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2B8" w:rsidRPr="00441188" w:rsidRDefault="00A53EA0">
      <w:pPr>
        <w:pStyle w:val="Textoindependiente"/>
        <w:rPr>
          <w:rFonts w:ascii="Times New Roman" w:hAnsi="Times New Roman" w:cs="Times New Roman"/>
          <w:lang w:val="es-CO"/>
        </w:rPr>
      </w:pPr>
      <w:r w:rsidRPr="00441188">
        <w:rPr>
          <w:rFonts w:ascii="Times New Roman" w:hAnsi="Times New Roman" w:cs="Times New Roman"/>
        </w:rPr>
        <w:t>PROYECTO FINAL DE ANÁLISIS DE ALGORITMOS</w:t>
      </w:r>
    </w:p>
    <w:p w:rsidR="006322B8" w:rsidRPr="00441188" w:rsidRDefault="006322B8">
      <w:pPr>
        <w:jc w:val="center"/>
        <w:rPr>
          <w:b/>
          <w:bCs/>
        </w:rPr>
      </w:pPr>
    </w:p>
    <w:p w:rsidR="006322B8" w:rsidRPr="00441188" w:rsidRDefault="00A53EA0">
      <w:pPr>
        <w:jc w:val="center"/>
        <w:rPr>
          <w:sz w:val="22"/>
        </w:rPr>
      </w:pPr>
      <w:r w:rsidRPr="00441188">
        <w:rPr>
          <w:sz w:val="22"/>
        </w:rPr>
        <w:t>Fabián Andrés Merchán Jiménez</w:t>
      </w:r>
    </w:p>
    <w:p w:rsidR="006322B8" w:rsidRPr="00441188" w:rsidRDefault="00A53EA0">
      <w:pPr>
        <w:jc w:val="center"/>
      </w:pPr>
      <w:r w:rsidRPr="00441188">
        <w:rPr>
          <w:sz w:val="20"/>
        </w:rPr>
        <w:t>merchanf</w:t>
      </w:r>
      <w:r w:rsidR="006322B8" w:rsidRPr="00441188">
        <w:rPr>
          <w:sz w:val="20"/>
        </w:rPr>
        <w:t>@</w:t>
      </w:r>
      <w:r w:rsidRPr="00441188">
        <w:rPr>
          <w:sz w:val="20"/>
        </w:rPr>
        <w:t>javeriana.edu.co</w:t>
      </w:r>
    </w:p>
    <w:p w:rsidR="006322B8" w:rsidRPr="00441188" w:rsidRDefault="00A53EA0">
      <w:pPr>
        <w:jc w:val="center"/>
        <w:rPr>
          <w:sz w:val="22"/>
        </w:rPr>
      </w:pPr>
      <w:r w:rsidRPr="00441188">
        <w:rPr>
          <w:sz w:val="22"/>
        </w:rPr>
        <w:t>José Miguel Sánchez Sanabria</w:t>
      </w:r>
    </w:p>
    <w:p w:rsidR="006322B8" w:rsidRPr="00441188" w:rsidRDefault="00A53EA0">
      <w:pPr>
        <w:jc w:val="center"/>
        <w:rPr>
          <w:sz w:val="20"/>
          <w:lang w:val="es-US"/>
        </w:rPr>
      </w:pPr>
      <w:r w:rsidRPr="00441188">
        <w:rPr>
          <w:sz w:val="20"/>
          <w:lang w:val="es-US"/>
        </w:rPr>
        <w:t>jsanchez</w:t>
      </w:r>
      <w:r w:rsidR="006322B8" w:rsidRPr="00441188">
        <w:rPr>
          <w:sz w:val="20"/>
          <w:lang w:val="es-US"/>
        </w:rPr>
        <w:t>@</w:t>
      </w:r>
      <w:r w:rsidRPr="00441188">
        <w:rPr>
          <w:sz w:val="20"/>
          <w:lang w:val="es-US"/>
        </w:rPr>
        <w:t>javeriana.edu.co</w:t>
      </w:r>
    </w:p>
    <w:p w:rsidR="006322B8" w:rsidRPr="00441188" w:rsidRDefault="00A53EA0">
      <w:pPr>
        <w:jc w:val="center"/>
        <w:rPr>
          <w:sz w:val="22"/>
        </w:rPr>
      </w:pPr>
      <w:r w:rsidRPr="00441188">
        <w:rPr>
          <w:sz w:val="22"/>
        </w:rPr>
        <w:t>Miguel Ángel Bermeo Ayerbe</w:t>
      </w:r>
    </w:p>
    <w:p w:rsidR="00A53EA0" w:rsidRPr="00441188" w:rsidRDefault="00A53EA0" w:rsidP="00A53EA0">
      <w:pPr>
        <w:jc w:val="center"/>
        <w:rPr>
          <w:sz w:val="20"/>
          <w:lang w:val="es-US"/>
        </w:rPr>
      </w:pPr>
      <w:r w:rsidRPr="00441188">
        <w:rPr>
          <w:sz w:val="20"/>
          <w:lang w:val="es-US"/>
        </w:rPr>
        <w:t>bermeom@javeriana.edu.co</w:t>
      </w:r>
    </w:p>
    <w:p w:rsidR="006322B8" w:rsidRPr="00441188" w:rsidRDefault="006322B8">
      <w:pPr>
        <w:jc w:val="center"/>
        <w:rPr>
          <w:lang w:val="es-US"/>
        </w:rPr>
      </w:pPr>
    </w:p>
    <w:p w:rsidR="006322B8" w:rsidRPr="00441188" w:rsidRDefault="006322B8">
      <w:pPr>
        <w:jc w:val="center"/>
        <w:rPr>
          <w:b/>
          <w:bCs/>
          <w:sz w:val="22"/>
          <w:lang w:val="es-US"/>
        </w:rPr>
      </w:pPr>
    </w:p>
    <w:p w:rsidR="006322B8" w:rsidRPr="00441188" w:rsidRDefault="006322B8" w:rsidP="00C219BF">
      <w:pPr>
        <w:rPr>
          <w:b/>
          <w:bCs/>
          <w:sz w:val="22"/>
          <w:lang w:val="es-US"/>
        </w:rPr>
        <w:sectPr w:rsidR="006322B8" w:rsidRPr="00441188">
          <w:headerReference w:type="default" r:id="rId8"/>
          <w:footerReference w:type="default" r:id="rId9"/>
          <w:pgSz w:w="12240" w:h="15840"/>
          <w:pgMar w:top="1418" w:right="1134" w:bottom="1134" w:left="1418" w:header="567" w:footer="567" w:gutter="0"/>
          <w:cols w:space="708"/>
          <w:docGrid w:linePitch="360"/>
        </w:sectPr>
      </w:pPr>
    </w:p>
    <w:p w:rsidR="006322B8" w:rsidRPr="00441188" w:rsidRDefault="006322B8">
      <w:pPr>
        <w:tabs>
          <w:tab w:val="left" w:pos="425"/>
        </w:tabs>
        <w:jc w:val="both"/>
        <w:rPr>
          <w:i/>
          <w:iCs/>
          <w:sz w:val="20"/>
        </w:rPr>
      </w:pPr>
      <w:r w:rsidRPr="00441188">
        <w:rPr>
          <w:b/>
          <w:bCs/>
          <w:sz w:val="18"/>
          <w:lang w:val="es-US"/>
        </w:rPr>
        <w:tab/>
      </w:r>
      <w:r w:rsidRPr="00441188">
        <w:rPr>
          <w:b/>
          <w:bCs/>
          <w:i/>
          <w:sz w:val="20"/>
        </w:rPr>
        <w:t xml:space="preserve">RESUMEN: </w:t>
      </w:r>
      <w:r w:rsidR="0033231A" w:rsidRPr="00441188">
        <w:rPr>
          <w:i/>
          <w:iCs/>
          <w:sz w:val="20"/>
        </w:rPr>
        <w:t xml:space="preserve">El proyecto final de la asignatura Análisis de Algoritmos de la Pontificia Universidad Javeriana, consta de </w:t>
      </w:r>
      <w:r w:rsidR="003E0697" w:rsidRPr="00441188">
        <w:rPr>
          <w:i/>
          <w:iCs/>
          <w:sz w:val="20"/>
        </w:rPr>
        <w:t>ordenar</w:t>
      </w:r>
      <w:r w:rsidR="0033231A" w:rsidRPr="00441188">
        <w:rPr>
          <w:i/>
          <w:iCs/>
          <w:sz w:val="20"/>
        </w:rPr>
        <w:t xml:space="preserve"> un taquín </w:t>
      </w:r>
      <w:r w:rsidR="003E0697" w:rsidRPr="00441188">
        <w:rPr>
          <w:i/>
          <w:iCs/>
          <w:sz w:val="20"/>
        </w:rPr>
        <w:t xml:space="preserve">haciendo uso de un algoritmo, dónde el tamaño del tablero varía desde un tablero de 2x2 hasta 10x10, en el cual el número de fichas está dado por </w:t>
      </w:r>
      <m:oMath>
        <m:sSup>
          <m:sSupPr>
            <m:ctrlPr>
              <w:rPr>
                <w:rFonts w:ascii="Cambria Math" w:hAnsi="Cambria Math"/>
                <w:i/>
                <w:iCs/>
                <w:sz w:val="20"/>
              </w:rPr>
            </m:ctrlPr>
          </m:sSupPr>
          <m:e>
            <m:r>
              <w:rPr>
                <w:rFonts w:ascii="Cambria Math" w:hAnsi="Cambria Math"/>
                <w:sz w:val="20"/>
              </w:rPr>
              <m:t>N</m:t>
            </m:r>
          </m:e>
          <m:sup>
            <m:r>
              <w:rPr>
                <w:rFonts w:ascii="Cambria Math" w:hAnsi="Cambria Math"/>
                <w:sz w:val="20"/>
              </w:rPr>
              <m:t>2</m:t>
            </m:r>
          </m:sup>
        </m:sSup>
        <m:r>
          <w:rPr>
            <w:rFonts w:ascii="Cambria Math" w:hAnsi="Cambria Math"/>
            <w:sz w:val="20"/>
          </w:rPr>
          <m:t>-1</m:t>
        </m:r>
      </m:oMath>
      <w:r w:rsidR="00340E63" w:rsidRPr="00441188">
        <w:rPr>
          <w:i/>
          <w:sz w:val="20"/>
        </w:rPr>
        <w:t xml:space="preserve"> siendo un tablero de </w:t>
      </w:r>
      <w:proofErr w:type="spellStart"/>
      <w:r w:rsidR="00340E63" w:rsidRPr="00441188">
        <w:rPr>
          <w:i/>
          <w:sz w:val="20"/>
        </w:rPr>
        <w:t>NxN</w:t>
      </w:r>
      <w:proofErr w:type="spellEnd"/>
      <w:r w:rsidR="00340E63" w:rsidRPr="00441188">
        <w:rPr>
          <w:i/>
          <w:iCs/>
          <w:sz w:val="20"/>
        </w:rPr>
        <w:t xml:space="preserve">. </w:t>
      </w:r>
      <w:r w:rsidR="003E0697" w:rsidRPr="00441188">
        <w:rPr>
          <w:i/>
          <w:iCs/>
          <w:sz w:val="20"/>
        </w:rPr>
        <w:t>El algoritmo debe competir contra otros algoritmos</w:t>
      </w:r>
      <w:r w:rsidR="00340E63" w:rsidRPr="00441188">
        <w:rPr>
          <w:i/>
          <w:iCs/>
          <w:sz w:val="20"/>
        </w:rPr>
        <w:t xml:space="preserve"> </w:t>
      </w:r>
      <w:r w:rsidR="003E0697" w:rsidRPr="00441188">
        <w:rPr>
          <w:i/>
          <w:iCs/>
          <w:sz w:val="20"/>
        </w:rPr>
        <w:t>propuestos, por tanto se debe hacer uso de una interfaz</w:t>
      </w:r>
      <w:r w:rsidR="00690D1F" w:rsidRPr="00441188">
        <w:rPr>
          <w:i/>
          <w:iCs/>
          <w:sz w:val="20"/>
        </w:rPr>
        <w:t>, proporcionada por otros estudiantes del curso,</w:t>
      </w:r>
      <w:r w:rsidR="003E0697" w:rsidRPr="00441188">
        <w:rPr>
          <w:i/>
          <w:iCs/>
          <w:sz w:val="20"/>
        </w:rPr>
        <w:t xml:space="preserve"> </w:t>
      </w:r>
      <w:r w:rsidR="00690D1F" w:rsidRPr="00441188">
        <w:rPr>
          <w:i/>
          <w:iCs/>
          <w:sz w:val="20"/>
        </w:rPr>
        <w:t>la cual permite competir 2 algoritmos al tiempo. El algoritmo propuesto a continuación p</w:t>
      </w:r>
      <w:r w:rsidR="00D8061B" w:rsidRPr="00441188">
        <w:rPr>
          <w:i/>
          <w:iCs/>
          <w:sz w:val="20"/>
        </w:rPr>
        <w:t>ara resolver un taquín, es</w:t>
      </w:r>
      <w:r w:rsidR="00340E63" w:rsidRPr="00441188">
        <w:rPr>
          <w:i/>
          <w:iCs/>
          <w:sz w:val="20"/>
        </w:rPr>
        <w:t xml:space="preserve"> “</w:t>
      </w:r>
      <w:proofErr w:type="spellStart"/>
      <w:r w:rsidR="00340E63" w:rsidRPr="00441188">
        <w:rPr>
          <w:i/>
          <w:iCs/>
          <w:sz w:val="20"/>
        </w:rPr>
        <w:t>Iterative</w:t>
      </w:r>
      <w:proofErr w:type="spellEnd"/>
      <w:r w:rsidR="00340E63" w:rsidRPr="00441188">
        <w:rPr>
          <w:i/>
          <w:iCs/>
          <w:sz w:val="20"/>
        </w:rPr>
        <w:t xml:space="preserve"> </w:t>
      </w:r>
      <w:proofErr w:type="spellStart"/>
      <w:r w:rsidR="00340E63" w:rsidRPr="00441188">
        <w:rPr>
          <w:i/>
          <w:iCs/>
          <w:sz w:val="20"/>
        </w:rPr>
        <w:t>deepening</w:t>
      </w:r>
      <w:proofErr w:type="spellEnd"/>
      <w:r w:rsidR="00340E63" w:rsidRPr="00441188">
        <w:rPr>
          <w:i/>
          <w:iCs/>
          <w:sz w:val="20"/>
        </w:rPr>
        <w:t xml:space="preserve"> A*” (IDA*) </w:t>
      </w:r>
      <w:r w:rsidR="00D8061B" w:rsidRPr="00441188">
        <w:rPr>
          <w:i/>
          <w:iCs/>
          <w:sz w:val="20"/>
        </w:rPr>
        <w:t>usando como</w:t>
      </w:r>
      <w:r w:rsidR="00340E63" w:rsidRPr="00441188">
        <w:rPr>
          <w:i/>
          <w:iCs/>
          <w:sz w:val="20"/>
        </w:rPr>
        <w:t xml:space="preserve"> heurísticas</w:t>
      </w:r>
      <w:r w:rsidR="00D8061B" w:rsidRPr="00441188">
        <w:rPr>
          <w:i/>
          <w:iCs/>
          <w:sz w:val="20"/>
        </w:rPr>
        <w:t xml:space="preserve"> la distancia de Manhattan, conflicto lineal (“Linear </w:t>
      </w:r>
      <w:proofErr w:type="spellStart"/>
      <w:r w:rsidR="00D8061B" w:rsidRPr="00441188">
        <w:rPr>
          <w:i/>
          <w:iCs/>
          <w:sz w:val="20"/>
        </w:rPr>
        <w:t>Conflict</w:t>
      </w:r>
      <w:proofErr w:type="spellEnd"/>
      <w:r w:rsidR="00D8061B" w:rsidRPr="00441188">
        <w:rPr>
          <w:i/>
          <w:iCs/>
          <w:sz w:val="20"/>
        </w:rPr>
        <w:t>”) y fichas mal colocadas (“</w:t>
      </w:r>
      <w:proofErr w:type="spellStart"/>
      <w:r w:rsidR="00D8061B" w:rsidRPr="00441188">
        <w:rPr>
          <w:i/>
          <w:iCs/>
          <w:sz w:val="20"/>
        </w:rPr>
        <w:t>Misplaced</w:t>
      </w:r>
      <w:proofErr w:type="spellEnd"/>
      <w:r w:rsidR="00D8061B" w:rsidRPr="00441188">
        <w:rPr>
          <w:i/>
          <w:iCs/>
          <w:sz w:val="20"/>
        </w:rPr>
        <w:t xml:space="preserve"> Tiles”) </w:t>
      </w:r>
      <w:r w:rsidR="00340E63" w:rsidRPr="00441188">
        <w:rPr>
          <w:i/>
          <w:iCs/>
          <w:sz w:val="20"/>
        </w:rPr>
        <w:t xml:space="preserve"> para encontrar una solución</w:t>
      </w:r>
      <w:r w:rsidR="00690D1F" w:rsidRPr="00441188">
        <w:rPr>
          <w:i/>
          <w:iCs/>
          <w:sz w:val="20"/>
        </w:rPr>
        <w:t>.</w:t>
      </w:r>
      <w:r w:rsidR="00D8061B" w:rsidRPr="00441188">
        <w:rPr>
          <w:i/>
          <w:iCs/>
          <w:sz w:val="20"/>
        </w:rPr>
        <w:t xml:space="preserve"> </w:t>
      </w:r>
      <w:r w:rsidR="00340E63" w:rsidRPr="00441188">
        <w:rPr>
          <w:i/>
          <w:iCs/>
          <w:sz w:val="20"/>
        </w:rPr>
        <w:t xml:space="preserve"> </w:t>
      </w:r>
    </w:p>
    <w:p w:rsidR="00DE5B6D" w:rsidRPr="00441188" w:rsidRDefault="00DE5B6D">
      <w:pPr>
        <w:tabs>
          <w:tab w:val="left" w:pos="425"/>
        </w:tabs>
        <w:jc w:val="both"/>
        <w:rPr>
          <w:i/>
          <w:iCs/>
          <w:sz w:val="18"/>
        </w:rPr>
      </w:pPr>
    </w:p>
    <w:p w:rsidR="00DE5B6D" w:rsidRPr="00441188" w:rsidRDefault="00DE5B6D" w:rsidP="00185CAD">
      <w:pPr>
        <w:ind w:firstLine="432"/>
        <w:jc w:val="both"/>
        <w:rPr>
          <w:i/>
          <w:sz w:val="18"/>
          <w:szCs w:val="18"/>
        </w:rPr>
      </w:pPr>
      <w:r w:rsidRPr="00441188">
        <w:rPr>
          <w:b/>
          <w:i/>
          <w:sz w:val="18"/>
          <w:szCs w:val="18"/>
        </w:rPr>
        <w:t>PALABRAS CLAVE</w:t>
      </w:r>
      <w:r w:rsidRPr="00441188">
        <w:rPr>
          <w:i/>
          <w:sz w:val="18"/>
          <w:szCs w:val="18"/>
        </w:rPr>
        <w:t>:</w:t>
      </w:r>
      <w:r w:rsidR="0033231A" w:rsidRPr="00441188">
        <w:rPr>
          <w:i/>
          <w:sz w:val="18"/>
          <w:szCs w:val="18"/>
        </w:rPr>
        <w:t xml:space="preserve"> Estructura de Datos, Grafo, Taquín</w:t>
      </w:r>
      <w:r w:rsidR="00D8061B" w:rsidRPr="00441188">
        <w:rPr>
          <w:i/>
          <w:sz w:val="18"/>
          <w:szCs w:val="18"/>
        </w:rPr>
        <w:t xml:space="preserve">, </w:t>
      </w:r>
      <w:proofErr w:type="spellStart"/>
      <w:r w:rsidR="00D8061B" w:rsidRPr="00441188">
        <w:rPr>
          <w:i/>
          <w:sz w:val="18"/>
          <w:szCs w:val="18"/>
        </w:rPr>
        <w:t>Heuriscta</w:t>
      </w:r>
      <w:proofErr w:type="spellEnd"/>
      <w:r w:rsidR="00D8061B" w:rsidRPr="00441188">
        <w:rPr>
          <w:i/>
          <w:sz w:val="18"/>
          <w:szCs w:val="18"/>
        </w:rPr>
        <w:t>, IDA*, Distancia de Manhattan</w:t>
      </w:r>
    </w:p>
    <w:p w:rsidR="003E59C8" w:rsidRPr="00441188" w:rsidRDefault="003E59C8" w:rsidP="00DE5B6D">
      <w:pPr>
        <w:ind w:firstLine="227"/>
        <w:jc w:val="both"/>
        <w:rPr>
          <w:i/>
          <w:sz w:val="18"/>
          <w:szCs w:val="18"/>
        </w:rPr>
      </w:pPr>
    </w:p>
    <w:p w:rsidR="003E59C8" w:rsidRPr="007D4AF8" w:rsidRDefault="003E59C8" w:rsidP="00185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2"/>
        <w:jc w:val="both"/>
        <w:rPr>
          <w:i/>
          <w:iCs/>
          <w:sz w:val="18"/>
          <w:u w:val="single"/>
        </w:rPr>
      </w:pPr>
      <w:r w:rsidRPr="00441188">
        <w:rPr>
          <w:b/>
          <w:i/>
          <w:sz w:val="18"/>
          <w:szCs w:val="18"/>
          <w:lang w:val="en-US"/>
        </w:rPr>
        <w:t>ABSTRACT:</w:t>
      </w:r>
      <w:r w:rsidRPr="00441188">
        <w:rPr>
          <w:i/>
          <w:iCs/>
          <w:sz w:val="18"/>
          <w:lang w:val="en-US"/>
        </w:rPr>
        <w:t xml:space="preserve"> </w:t>
      </w:r>
      <w:r w:rsidR="007D4AF8" w:rsidRPr="00441188">
        <w:rPr>
          <w:i/>
          <w:iCs/>
          <w:sz w:val="18"/>
          <w:lang w:val="en-US"/>
        </w:rPr>
        <w:t xml:space="preserve">The final project of the subject Analysis of Algorithms of the </w:t>
      </w:r>
      <w:proofErr w:type="spellStart"/>
      <w:r w:rsidR="007D4AF8" w:rsidRPr="00441188">
        <w:rPr>
          <w:i/>
          <w:iCs/>
          <w:sz w:val="18"/>
          <w:lang w:val="en-US"/>
        </w:rPr>
        <w:t>Pontificia</w:t>
      </w:r>
      <w:proofErr w:type="spellEnd"/>
      <w:r w:rsidR="007D4AF8" w:rsidRPr="00441188">
        <w:rPr>
          <w:i/>
          <w:iCs/>
          <w:sz w:val="18"/>
          <w:lang w:val="en-US"/>
        </w:rPr>
        <w:t xml:space="preserve"> Universidad </w:t>
      </w:r>
      <w:proofErr w:type="spellStart"/>
      <w:r w:rsidR="007D4AF8" w:rsidRPr="00441188">
        <w:rPr>
          <w:i/>
          <w:iCs/>
          <w:sz w:val="18"/>
          <w:lang w:val="en-US"/>
        </w:rPr>
        <w:t>Javeriana</w:t>
      </w:r>
      <w:proofErr w:type="spellEnd"/>
      <w:r w:rsidR="007D4AF8" w:rsidRPr="00441188">
        <w:rPr>
          <w:i/>
          <w:iCs/>
          <w:sz w:val="18"/>
          <w:lang w:val="en-US"/>
        </w:rPr>
        <w:t xml:space="preserve"> University, consists of ordering a sliding puzzle block employing an algorithm. The board size varies from a board of 2x2 up to 10x10, in which the number of blocks is given </w:t>
      </w:r>
      <w:proofErr w:type="gramStart"/>
      <w:r w:rsidR="007D4AF8" w:rsidRPr="00441188">
        <w:rPr>
          <w:i/>
          <w:iCs/>
          <w:sz w:val="18"/>
          <w:lang w:val="en-US"/>
        </w:rPr>
        <w:t xml:space="preserve">by </w:t>
      </w:r>
      <w:proofErr w:type="gramEnd"/>
      <m:oMath>
        <m:sSup>
          <m:sSupPr>
            <m:ctrlPr>
              <w:rPr>
                <w:rFonts w:ascii="Cambria Math" w:hAnsi="Cambria Math"/>
                <w:i/>
                <w:iCs/>
                <w:sz w:val="18"/>
              </w:rPr>
            </m:ctrlPr>
          </m:sSupPr>
          <m:e>
            <m:r>
              <w:rPr>
                <w:rFonts w:ascii="Cambria Math" w:hAnsi="Cambria Math"/>
                <w:sz w:val="18"/>
              </w:rPr>
              <m:t>N</m:t>
            </m:r>
          </m:e>
          <m:sup>
            <m:r>
              <w:rPr>
                <w:rFonts w:ascii="Cambria Math" w:hAnsi="Cambria Math"/>
                <w:sz w:val="18"/>
                <w:lang w:val="en-US"/>
              </w:rPr>
              <m:t>2</m:t>
            </m:r>
          </m:sup>
        </m:sSup>
        <m:r>
          <w:rPr>
            <w:rFonts w:ascii="Cambria Math" w:hAnsi="Cambria Math"/>
            <w:sz w:val="18"/>
            <w:lang w:val="en-US"/>
          </w:rPr>
          <m:t>-1</m:t>
        </m:r>
      </m:oMath>
      <w:r w:rsidR="007D4AF8" w:rsidRPr="00441188">
        <w:rPr>
          <w:i/>
          <w:iCs/>
          <w:sz w:val="18"/>
          <w:lang w:val="en-US"/>
        </w:rPr>
        <w:t xml:space="preserve">. </w:t>
      </w:r>
      <w:proofErr w:type="spellStart"/>
      <w:r w:rsidR="007D4AF8" w:rsidRPr="00441188">
        <w:rPr>
          <w:i/>
          <w:iCs/>
          <w:sz w:val="18"/>
        </w:rPr>
        <w:t>The</w:t>
      </w:r>
      <w:proofErr w:type="spellEnd"/>
      <w:r w:rsidR="007D4AF8" w:rsidRPr="00441188">
        <w:rPr>
          <w:i/>
          <w:iCs/>
          <w:sz w:val="18"/>
        </w:rPr>
        <w:t xml:space="preserve"> </w:t>
      </w:r>
      <w:proofErr w:type="spellStart"/>
      <w:r w:rsidR="007D4AF8" w:rsidRPr="00441188">
        <w:rPr>
          <w:i/>
          <w:iCs/>
          <w:sz w:val="18"/>
        </w:rPr>
        <w:t>algorithm</w:t>
      </w:r>
      <w:proofErr w:type="spellEnd"/>
      <w:r w:rsidR="007D4AF8" w:rsidRPr="00441188">
        <w:rPr>
          <w:i/>
          <w:iCs/>
          <w:sz w:val="18"/>
        </w:rPr>
        <w:t xml:space="preserve"> </w:t>
      </w:r>
      <w:proofErr w:type="spellStart"/>
      <w:r w:rsidR="007D4AF8" w:rsidRPr="00441188">
        <w:rPr>
          <w:i/>
          <w:iCs/>
          <w:sz w:val="18"/>
        </w:rPr>
        <w:t>must</w:t>
      </w:r>
      <w:proofErr w:type="spellEnd"/>
      <w:r w:rsidR="007D4AF8" w:rsidRPr="00441188">
        <w:rPr>
          <w:i/>
          <w:iCs/>
          <w:sz w:val="18"/>
        </w:rPr>
        <w:t xml:space="preserve"> compete </w:t>
      </w:r>
      <w:proofErr w:type="spellStart"/>
      <w:r w:rsidR="007D4AF8" w:rsidRPr="00441188">
        <w:rPr>
          <w:i/>
          <w:iCs/>
          <w:sz w:val="18"/>
        </w:rPr>
        <w:t>against</w:t>
      </w:r>
      <w:proofErr w:type="spellEnd"/>
      <w:r w:rsidR="007D4AF8" w:rsidRPr="00441188">
        <w:rPr>
          <w:i/>
          <w:iCs/>
          <w:sz w:val="18"/>
        </w:rPr>
        <w:t xml:space="preserve"> </w:t>
      </w:r>
      <w:proofErr w:type="spellStart"/>
      <w:r w:rsidR="007D4AF8" w:rsidRPr="00441188">
        <w:rPr>
          <w:i/>
          <w:iCs/>
          <w:sz w:val="18"/>
        </w:rPr>
        <w:t>other</w:t>
      </w:r>
      <w:proofErr w:type="spellEnd"/>
      <w:r w:rsidR="007D4AF8" w:rsidRPr="00441188">
        <w:rPr>
          <w:i/>
          <w:iCs/>
          <w:sz w:val="18"/>
        </w:rPr>
        <w:t xml:space="preserve"> </w:t>
      </w:r>
      <w:proofErr w:type="spellStart"/>
      <w:r w:rsidR="007D4AF8" w:rsidRPr="00441188">
        <w:rPr>
          <w:i/>
          <w:iCs/>
          <w:sz w:val="18"/>
        </w:rPr>
        <w:t>proposed</w:t>
      </w:r>
      <w:proofErr w:type="spellEnd"/>
      <w:r w:rsidR="007D4AF8" w:rsidRPr="00441188">
        <w:rPr>
          <w:i/>
          <w:iCs/>
          <w:sz w:val="18"/>
        </w:rPr>
        <w:t xml:space="preserve"> </w:t>
      </w:r>
      <w:proofErr w:type="spellStart"/>
      <w:r w:rsidR="007D4AF8" w:rsidRPr="00441188">
        <w:rPr>
          <w:i/>
          <w:iCs/>
          <w:sz w:val="18"/>
        </w:rPr>
        <w:t>algorithms</w:t>
      </w:r>
      <w:proofErr w:type="spellEnd"/>
      <w:r w:rsidR="007D4AF8" w:rsidRPr="00441188">
        <w:rPr>
          <w:i/>
          <w:iCs/>
          <w:sz w:val="18"/>
        </w:rPr>
        <w:t xml:space="preserve">, </w:t>
      </w:r>
      <w:proofErr w:type="spellStart"/>
      <w:r w:rsidR="007D4AF8" w:rsidRPr="00441188">
        <w:rPr>
          <w:i/>
          <w:iCs/>
          <w:sz w:val="18"/>
        </w:rPr>
        <w:t>therefore</w:t>
      </w:r>
      <w:proofErr w:type="spellEnd"/>
      <w:r w:rsidR="007D4AF8" w:rsidRPr="00441188">
        <w:rPr>
          <w:i/>
          <w:iCs/>
          <w:sz w:val="18"/>
        </w:rPr>
        <w:t xml:space="preserve">, </w:t>
      </w:r>
      <w:proofErr w:type="spellStart"/>
      <w:r w:rsidR="007D4AF8" w:rsidRPr="00441188">
        <w:rPr>
          <w:i/>
          <w:iCs/>
          <w:sz w:val="18"/>
        </w:rPr>
        <w:t>it</w:t>
      </w:r>
      <w:proofErr w:type="spellEnd"/>
      <w:r w:rsidR="007D4AF8" w:rsidRPr="00441188">
        <w:rPr>
          <w:i/>
          <w:iCs/>
          <w:sz w:val="18"/>
        </w:rPr>
        <w:t xml:space="preserve"> </w:t>
      </w:r>
      <w:proofErr w:type="spellStart"/>
      <w:r w:rsidR="007D4AF8" w:rsidRPr="00441188">
        <w:rPr>
          <w:i/>
          <w:iCs/>
          <w:sz w:val="18"/>
        </w:rPr>
        <w:t>must</w:t>
      </w:r>
      <w:proofErr w:type="spellEnd"/>
      <w:r w:rsidR="007D4AF8" w:rsidRPr="00441188">
        <w:rPr>
          <w:i/>
          <w:iCs/>
          <w:sz w:val="18"/>
        </w:rPr>
        <w:t xml:space="preserve"> </w:t>
      </w:r>
      <w:proofErr w:type="spellStart"/>
      <w:r w:rsidR="007D4AF8" w:rsidRPr="00441188">
        <w:rPr>
          <w:i/>
          <w:iCs/>
          <w:sz w:val="18"/>
        </w:rPr>
        <w:t>make</w:t>
      </w:r>
      <w:proofErr w:type="spellEnd"/>
      <w:r w:rsidR="007D4AF8" w:rsidRPr="00441188">
        <w:rPr>
          <w:i/>
          <w:iCs/>
          <w:sz w:val="18"/>
        </w:rPr>
        <w:t xml:space="preserve"> use of </w:t>
      </w:r>
      <w:proofErr w:type="spellStart"/>
      <w:r w:rsidR="007D4AF8" w:rsidRPr="00441188">
        <w:rPr>
          <w:i/>
          <w:iCs/>
          <w:sz w:val="18"/>
        </w:rPr>
        <w:t>an</w:t>
      </w:r>
      <w:proofErr w:type="spellEnd"/>
      <w:r w:rsidR="007D4AF8" w:rsidRPr="00441188">
        <w:rPr>
          <w:i/>
          <w:iCs/>
          <w:sz w:val="18"/>
        </w:rPr>
        <w:t xml:space="preserve"> interface </w:t>
      </w:r>
      <w:proofErr w:type="spellStart"/>
      <w:r w:rsidR="007D4AF8" w:rsidRPr="00441188">
        <w:rPr>
          <w:i/>
          <w:iCs/>
          <w:sz w:val="18"/>
        </w:rPr>
        <w:t>provided</w:t>
      </w:r>
      <w:proofErr w:type="spellEnd"/>
      <w:r w:rsidR="007D4AF8" w:rsidRPr="00441188">
        <w:rPr>
          <w:i/>
          <w:iCs/>
          <w:sz w:val="18"/>
        </w:rPr>
        <w:t xml:space="preserve"> </w:t>
      </w:r>
      <w:proofErr w:type="spellStart"/>
      <w:r w:rsidR="007D4AF8" w:rsidRPr="00441188">
        <w:rPr>
          <w:i/>
          <w:iCs/>
          <w:sz w:val="18"/>
        </w:rPr>
        <w:t>by</w:t>
      </w:r>
      <w:proofErr w:type="spellEnd"/>
      <w:r w:rsidR="007D4AF8" w:rsidRPr="00441188">
        <w:rPr>
          <w:i/>
          <w:iCs/>
          <w:sz w:val="18"/>
        </w:rPr>
        <w:t xml:space="preserve"> </w:t>
      </w:r>
      <w:proofErr w:type="spellStart"/>
      <w:r w:rsidR="007D4AF8" w:rsidRPr="00441188">
        <w:rPr>
          <w:i/>
          <w:iCs/>
          <w:sz w:val="18"/>
        </w:rPr>
        <w:t>other</w:t>
      </w:r>
      <w:proofErr w:type="spellEnd"/>
      <w:r w:rsidR="007D4AF8" w:rsidRPr="00441188">
        <w:rPr>
          <w:i/>
          <w:iCs/>
          <w:sz w:val="18"/>
        </w:rPr>
        <w:t xml:space="preserve"> </w:t>
      </w:r>
      <w:proofErr w:type="spellStart"/>
      <w:r w:rsidR="007D4AF8" w:rsidRPr="00441188">
        <w:rPr>
          <w:i/>
          <w:iCs/>
          <w:sz w:val="18"/>
        </w:rPr>
        <w:t>students</w:t>
      </w:r>
      <w:proofErr w:type="spellEnd"/>
      <w:r w:rsidR="007D4AF8" w:rsidRPr="00441188">
        <w:rPr>
          <w:i/>
          <w:iCs/>
          <w:sz w:val="18"/>
        </w:rPr>
        <w:t xml:space="preserve"> in </w:t>
      </w:r>
      <w:proofErr w:type="spellStart"/>
      <w:r w:rsidR="007D4AF8" w:rsidRPr="00441188">
        <w:rPr>
          <w:i/>
          <w:iCs/>
          <w:sz w:val="18"/>
        </w:rPr>
        <w:t>the</w:t>
      </w:r>
      <w:proofErr w:type="spellEnd"/>
      <w:r w:rsidR="007D4AF8" w:rsidRPr="00441188">
        <w:rPr>
          <w:i/>
          <w:iCs/>
          <w:sz w:val="18"/>
        </w:rPr>
        <w:t xml:space="preserve"> </w:t>
      </w:r>
      <w:proofErr w:type="spellStart"/>
      <w:r w:rsidR="007D4AF8" w:rsidRPr="00441188">
        <w:rPr>
          <w:i/>
          <w:iCs/>
          <w:sz w:val="18"/>
        </w:rPr>
        <w:t>course</w:t>
      </w:r>
      <w:proofErr w:type="spellEnd"/>
      <w:r w:rsidR="007D4AF8" w:rsidRPr="00441188">
        <w:rPr>
          <w:i/>
          <w:iCs/>
          <w:sz w:val="18"/>
        </w:rPr>
        <w:t xml:space="preserve">, </w:t>
      </w:r>
      <w:proofErr w:type="spellStart"/>
      <w:r w:rsidR="007D4AF8" w:rsidRPr="00441188">
        <w:rPr>
          <w:i/>
          <w:iCs/>
          <w:sz w:val="18"/>
        </w:rPr>
        <w:t>which</w:t>
      </w:r>
      <w:proofErr w:type="spellEnd"/>
      <w:r w:rsidR="007D4AF8" w:rsidRPr="00441188">
        <w:rPr>
          <w:i/>
          <w:iCs/>
          <w:sz w:val="18"/>
        </w:rPr>
        <w:t xml:space="preserve"> </w:t>
      </w:r>
      <w:proofErr w:type="spellStart"/>
      <w:r w:rsidR="007D4AF8" w:rsidRPr="00441188">
        <w:rPr>
          <w:i/>
          <w:iCs/>
          <w:sz w:val="18"/>
        </w:rPr>
        <w:t>allows</w:t>
      </w:r>
      <w:proofErr w:type="spellEnd"/>
      <w:r w:rsidR="007D4AF8" w:rsidRPr="00441188">
        <w:rPr>
          <w:i/>
          <w:iCs/>
          <w:sz w:val="18"/>
        </w:rPr>
        <w:t xml:space="preserve"> to compete 2 </w:t>
      </w:r>
      <w:proofErr w:type="spellStart"/>
      <w:r w:rsidR="007D4AF8" w:rsidRPr="00441188">
        <w:rPr>
          <w:i/>
          <w:iCs/>
          <w:sz w:val="18"/>
        </w:rPr>
        <w:t>algorithms</w:t>
      </w:r>
      <w:proofErr w:type="spellEnd"/>
      <w:r w:rsidR="007D4AF8" w:rsidRPr="00441188">
        <w:rPr>
          <w:i/>
          <w:iCs/>
          <w:sz w:val="18"/>
        </w:rPr>
        <w:t xml:space="preserve"> at a time. </w:t>
      </w:r>
      <w:proofErr w:type="spellStart"/>
      <w:r w:rsidR="007D4AF8" w:rsidRPr="00441188">
        <w:rPr>
          <w:i/>
          <w:iCs/>
          <w:sz w:val="18"/>
        </w:rPr>
        <w:t>The</w:t>
      </w:r>
      <w:proofErr w:type="spellEnd"/>
      <w:r w:rsidR="007D4AF8" w:rsidRPr="00441188">
        <w:rPr>
          <w:i/>
          <w:iCs/>
          <w:sz w:val="18"/>
        </w:rPr>
        <w:t xml:space="preserve"> </w:t>
      </w:r>
      <w:proofErr w:type="spellStart"/>
      <w:r w:rsidR="007D4AF8" w:rsidRPr="00441188">
        <w:rPr>
          <w:i/>
          <w:iCs/>
          <w:sz w:val="18"/>
        </w:rPr>
        <w:t>following</w:t>
      </w:r>
      <w:proofErr w:type="spellEnd"/>
      <w:r w:rsidR="007D4AF8" w:rsidRPr="00441188">
        <w:rPr>
          <w:i/>
          <w:iCs/>
          <w:sz w:val="18"/>
        </w:rPr>
        <w:t xml:space="preserve"> </w:t>
      </w:r>
      <w:proofErr w:type="spellStart"/>
      <w:r w:rsidR="007D4AF8" w:rsidRPr="00441188">
        <w:rPr>
          <w:i/>
          <w:iCs/>
          <w:sz w:val="18"/>
        </w:rPr>
        <w:t>algorithm</w:t>
      </w:r>
      <w:proofErr w:type="spellEnd"/>
      <w:r w:rsidR="007D4AF8" w:rsidRPr="00441188">
        <w:rPr>
          <w:i/>
          <w:iCs/>
          <w:sz w:val="18"/>
        </w:rPr>
        <w:t xml:space="preserve"> to </w:t>
      </w:r>
      <w:proofErr w:type="spellStart"/>
      <w:r w:rsidR="007D4AF8" w:rsidRPr="00441188">
        <w:rPr>
          <w:i/>
          <w:iCs/>
          <w:sz w:val="18"/>
        </w:rPr>
        <w:t>solve</w:t>
      </w:r>
      <w:proofErr w:type="spellEnd"/>
      <w:r w:rsidR="007D4AF8" w:rsidRPr="00441188">
        <w:rPr>
          <w:i/>
          <w:iCs/>
          <w:sz w:val="18"/>
        </w:rPr>
        <w:t xml:space="preserve"> </w:t>
      </w:r>
      <w:proofErr w:type="spellStart"/>
      <w:r w:rsidR="007D4AF8" w:rsidRPr="00441188">
        <w:rPr>
          <w:i/>
          <w:iCs/>
          <w:sz w:val="18"/>
        </w:rPr>
        <w:t>sliding</w:t>
      </w:r>
      <w:proofErr w:type="spellEnd"/>
      <w:r w:rsidR="007D4AF8" w:rsidRPr="00441188">
        <w:rPr>
          <w:i/>
          <w:iCs/>
          <w:sz w:val="18"/>
        </w:rPr>
        <w:t xml:space="preserve"> </w:t>
      </w:r>
      <w:proofErr w:type="spellStart"/>
      <w:r w:rsidR="007D4AF8" w:rsidRPr="00441188">
        <w:rPr>
          <w:i/>
          <w:iCs/>
          <w:sz w:val="18"/>
        </w:rPr>
        <w:t>puzzle</w:t>
      </w:r>
      <w:proofErr w:type="spellEnd"/>
      <w:r w:rsidR="007D4AF8" w:rsidRPr="00441188">
        <w:rPr>
          <w:i/>
          <w:iCs/>
          <w:sz w:val="18"/>
        </w:rPr>
        <w:t xml:space="preserve"> </w:t>
      </w:r>
      <w:r w:rsidR="007D4AF8">
        <w:rPr>
          <w:i/>
          <w:iCs/>
          <w:sz w:val="18"/>
        </w:rPr>
        <w:t xml:space="preserve">uses </w:t>
      </w:r>
      <w:r w:rsidR="007D4AF8" w:rsidRPr="00441188">
        <w:rPr>
          <w:i/>
          <w:iCs/>
          <w:sz w:val="20"/>
        </w:rPr>
        <w:t>“</w:t>
      </w:r>
      <w:proofErr w:type="spellStart"/>
      <w:r w:rsidR="007D4AF8" w:rsidRPr="00441188">
        <w:rPr>
          <w:i/>
          <w:iCs/>
          <w:sz w:val="20"/>
        </w:rPr>
        <w:t>Iterative</w:t>
      </w:r>
      <w:proofErr w:type="spellEnd"/>
      <w:r w:rsidR="007D4AF8" w:rsidRPr="00441188">
        <w:rPr>
          <w:i/>
          <w:iCs/>
          <w:sz w:val="20"/>
        </w:rPr>
        <w:t xml:space="preserve"> </w:t>
      </w:r>
      <w:proofErr w:type="spellStart"/>
      <w:r w:rsidR="007D4AF8" w:rsidRPr="00441188">
        <w:rPr>
          <w:i/>
          <w:iCs/>
          <w:sz w:val="20"/>
        </w:rPr>
        <w:t>deepening</w:t>
      </w:r>
      <w:proofErr w:type="spellEnd"/>
      <w:r w:rsidR="007D4AF8" w:rsidRPr="00441188">
        <w:rPr>
          <w:i/>
          <w:iCs/>
          <w:sz w:val="20"/>
        </w:rPr>
        <w:t xml:space="preserve"> A*” (IDA*) </w:t>
      </w:r>
      <w:proofErr w:type="spellStart"/>
      <w:r w:rsidR="007D4AF8">
        <w:rPr>
          <w:i/>
          <w:iCs/>
          <w:sz w:val="20"/>
        </w:rPr>
        <w:t>using</w:t>
      </w:r>
      <w:proofErr w:type="spellEnd"/>
      <w:r w:rsidR="007D4AF8">
        <w:rPr>
          <w:i/>
          <w:iCs/>
          <w:sz w:val="20"/>
        </w:rPr>
        <w:t xml:space="preserve"> as </w:t>
      </w:r>
      <w:proofErr w:type="spellStart"/>
      <w:r w:rsidR="007D4AF8">
        <w:rPr>
          <w:i/>
          <w:iCs/>
          <w:sz w:val="20"/>
        </w:rPr>
        <w:t>heuristic</w:t>
      </w:r>
      <w:proofErr w:type="spellEnd"/>
      <w:r w:rsidR="007D4AF8">
        <w:rPr>
          <w:i/>
          <w:iCs/>
          <w:sz w:val="20"/>
        </w:rPr>
        <w:t xml:space="preserve"> Manhattan </w:t>
      </w:r>
      <w:proofErr w:type="spellStart"/>
      <w:r w:rsidR="007D4AF8">
        <w:rPr>
          <w:i/>
          <w:iCs/>
          <w:sz w:val="20"/>
        </w:rPr>
        <w:t>Distance</w:t>
      </w:r>
      <w:proofErr w:type="spellEnd"/>
      <w:r w:rsidR="007D4AF8">
        <w:rPr>
          <w:i/>
          <w:iCs/>
          <w:sz w:val="20"/>
        </w:rPr>
        <w:t xml:space="preserve">, </w:t>
      </w:r>
      <w:r w:rsidR="007D4AF8" w:rsidRPr="00441188">
        <w:rPr>
          <w:i/>
          <w:iCs/>
          <w:sz w:val="20"/>
        </w:rPr>
        <w:t xml:space="preserve">Linear </w:t>
      </w:r>
      <w:proofErr w:type="spellStart"/>
      <w:r w:rsidR="007D4AF8" w:rsidRPr="00441188">
        <w:rPr>
          <w:i/>
          <w:iCs/>
          <w:sz w:val="20"/>
        </w:rPr>
        <w:t>Conflict</w:t>
      </w:r>
      <w:proofErr w:type="spellEnd"/>
      <w:r w:rsidR="007D4AF8">
        <w:rPr>
          <w:i/>
          <w:iCs/>
          <w:sz w:val="20"/>
        </w:rPr>
        <w:t xml:space="preserve"> and </w:t>
      </w:r>
      <w:proofErr w:type="spellStart"/>
      <w:r w:rsidR="007D4AF8">
        <w:rPr>
          <w:i/>
          <w:iCs/>
          <w:sz w:val="20"/>
        </w:rPr>
        <w:t>m</w:t>
      </w:r>
      <w:r w:rsidR="007D4AF8" w:rsidRPr="00441188">
        <w:rPr>
          <w:i/>
          <w:iCs/>
          <w:sz w:val="20"/>
        </w:rPr>
        <w:t>isplaced</w:t>
      </w:r>
      <w:proofErr w:type="spellEnd"/>
      <w:r w:rsidR="007D4AF8" w:rsidRPr="00441188">
        <w:rPr>
          <w:i/>
          <w:iCs/>
          <w:sz w:val="20"/>
        </w:rPr>
        <w:t xml:space="preserve"> Tiles</w:t>
      </w:r>
      <w:r w:rsidR="007D4AF8">
        <w:rPr>
          <w:i/>
          <w:iCs/>
          <w:sz w:val="20"/>
        </w:rPr>
        <w:t xml:space="preserve"> to </w:t>
      </w:r>
      <w:proofErr w:type="spellStart"/>
      <w:r w:rsidR="007D4AF8">
        <w:rPr>
          <w:i/>
          <w:iCs/>
          <w:sz w:val="20"/>
        </w:rPr>
        <w:t>find</w:t>
      </w:r>
      <w:proofErr w:type="spellEnd"/>
      <w:r w:rsidR="007D4AF8">
        <w:rPr>
          <w:i/>
          <w:iCs/>
          <w:sz w:val="20"/>
        </w:rPr>
        <w:t xml:space="preserve"> a </w:t>
      </w:r>
      <w:proofErr w:type="spellStart"/>
      <w:r w:rsidR="007D4AF8">
        <w:rPr>
          <w:i/>
          <w:iCs/>
          <w:sz w:val="20"/>
        </w:rPr>
        <w:t>solution</w:t>
      </w:r>
      <w:proofErr w:type="spellEnd"/>
      <w:proofErr w:type="gramStart"/>
      <w:r w:rsidR="007D4AF8">
        <w:rPr>
          <w:i/>
          <w:iCs/>
          <w:sz w:val="20"/>
        </w:rPr>
        <w:t>.</w:t>
      </w:r>
      <w:r w:rsidR="007D4AF8" w:rsidRPr="00441188">
        <w:rPr>
          <w:i/>
          <w:iCs/>
          <w:sz w:val="20"/>
        </w:rPr>
        <w:t>.</w:t>
      </w:r>
      <w:proofErr w:type="gramEnd"/>
      <w:r w:rsidR="007D4AF8" w:rsidRPr="00441188">
        <w:rPr>
          <w:i/>
          <w:iCs/>
          <w:sz w:val="20"/>
        </w:rPr>
        <w:t xml:space="preserve">  </w:t>
      </w:r>
    </w:p>
    <w:p w:rsidR="003E59C8" w:rsidRPr="00441188" w:rsidRDefault="003E59C8" w:rsidP="003E5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18"/>
        </w:rPr>
      </w:pPr>
    </w:p>
    <w:p w:rsidR="007D4AF8" w:rsidRPr="001B7741" w:rsidRDefault="007D4AF8" w:rsidP="007D4AF8">
      <w:pPr>
        <w:ind w:firstLine="432"/>
        <w:jc w:val="both"/>
        <w:rPr>
          <w:i/>
          <w:iCs/>
          <w:sz w:val="18"/>
          <w:u w:val="single"/>
          <w:lang w:val="en-US"/>
        </w:rPr>
      </w:pPr>
      <w:r w:rsidRPr="00441188">
        <w:rPr>
          <w:b/>
          <w:i/>
          <w:sz w:val="18"/>
          <w:szCs w:val="18"/>
          <w:lang w:val="en-US"/>
        </w:rPr>
        <w:t>KEYWORDS:</w:t>
      </w:r>
      <w:r w:rsidRPr="00441188">
        <w:rPr>
          <w:i/>
          <w:iCs/>
          <w:sz w:val="18"/>
          <w:lang w:val="en-US"/>
        </w:rPr>
        <w:t xml:space="preserve"> </w:t>
      </w:r>
      <w:r w:rsidRPr="00441188">
        <w:rPr>
          <w:i/>
          <w:sz w:val="18"/>
          <w:szCs w:val="18"/>
        </w:rPr>
        <w:t xml:space="preserve">Taquín, </w:t>
      </w:r>
      <w:proofErr w:type="spellStart"/>
      <w:r>
        <w:rPr>
          <w:i/>
          <w:sz w:val="18"/>
          <w:szCs w:val="18"/>
        </w:rPr>
        <w:t>Heuri</w:t>
      </w:r>
      <w:r w:rsidRPr="00441188">
        <w:rPr>
          <w:i/>
          <w:sz w:val="18"/>
          <w:szCs w:val="18"/>
        </w:rPr>
        <w:t>st</w:t>
      </w:r>
      <w:r>
        <w:rPr>
          <w:i/>
          <w:sz w:val="18"/>
          <w:szCs w:val="18"/>
        </w:rPr>
        <w:t>ic</w:t>
      </w:r>
      <w:proofErr w:type="spellEnd"/>
      <w:r w:rsidRPr="00441188">
        <w:rPr>
          <w:i/>
          <w:sz w:val="18"/>
          <w:szCs w:val="18"/>
        </w:rPr>
        <w:t xml:space="preserve">, IDA*, </w:t>
      </w:r>
      <w:r>
        <w:rPr>
          <w:i/>
          <w:sz w:val="18"/>
          <w:szCs w:val="18"/>
        </w:rPr>
        <w:t xml:space="preserve">Manhattan </w:t>
      </w:r>
      <w:proofErr w:type="spellStart"/>
      <w:r>
        <w:rPr>
          <w:i/>
          <w:sz w:val="18"/>
          <w:szCs w:val="18"/>
        </w:rPr>
        <w:t>distance</w:t>
      </w:r>
      <w:proofErr w:type="spellEnd"/>
    </w:p>
    <w:p w:rsidR="006322B8" w:rsidRPr="00441188" w:rsidRDefault="006322B8" w:rsidP="00441188">
      <w:pPr>
        <w:pStyle w:val="Ttulo1"/>
      </w:pPr>
      <w:r w:rsidRPr="00441188">
        <w:t>INTRODUCCIÓN</w:t>
      </w:r>
    </w:p>
    <w:p w:rsidR="00C75528" w:rsidRDefault="00E526F8" w:rsidP="00F3661A">
      <w:pPr>
        <w:tabs>
          <w:tab w:val="left" w:pos="425"/>
        </w:tabs>
        <w:jc w:val="both"/>
        <w:rPr>
          <w:sz w:val="20"/>
        </w:rPr>
      </w:pPr>
      <w:r w:rsidRPr="00441188">
        <w:rPr>
          <w:sz w:val="20"/>
        </w:rPr>
        <w:t xml:space="preserve">El Taquín es un problema interesante para resolver usando heurística debido la alta cantidad de combinaciones posible, siendo  </w:t>
      </w:r>
      <m:oMath>
        <m:f>
          <m:fPr>
            <m:ctrlPr>
              <w:rPr>
                <w:rFonts w:ascii="Cambria Math" w:hAnsi="Cambria Math"/>
                <w:i/>
                <w:iCs/>
              </w:rPr>
            </m:ctrlPr>
          </m:fPr>
          <m:num>
            <m:r>
              <w:rPr>
                <w:rFonts w:ascii="Cambria Math" w:hAnsi="Cambria Math"/>
              </w:rPr>
              <m:t>N!</m:t>
            </m:r>
          </m:num>
          <m:den>
            <m:r>
              <w:rPr>
                <w:rFonts w:ascii="Cambria Math" w:hAnsi="Cambria Math"/>
              </w:rPr>
              <m:t>2</m:t>
            </m:r>
          </m:den>
        </m:f>
      </m:oMath>
      <w:r w:rsidRPr="00441188">
        <w:rPr>
          <w:iCs/>
        </w:rPr>
        <w:t xml:space="preserve">  </w:t>
      </w:r>
      <w:r w:rsidRPr="00441188">
        <w:rPr>
          <w:iCs/>
          <w:sz w:val="20"/>
        </w:rPr>
        <w:t xml:space="preserve">para un tablero de </w:t>
      </w:r>
      <w:proofErr w:type="spellStart"/>
      <w:r w:rsidRPr="00441188">
        <w:rPr>
          <w:i/>
          <w:iCs/>
          <w:sz w:val="20"/>
        </w:rPr>
        <w:t>NxN</w:t>
      </w:r>
      <w:proofErr w:type="spellEnd"/>
      <w:r w:rsidR="00B5449C">
        <w:rPr>
          <w:i/>
          <w:iCs/>
          <w:sz w:val="20"/>
        </w:rPr>
        <w:t xml:space="preserve"> </w:t>
      </w:r>
      <w:r w:rsidR="00B5449C">
        <w:rPr>
          <w:iCs/>
          <w:sz w:val="20"/>
        </w:rPr>
        <w:t xml:space="preserve"> </w:t>
      </w:r>
      <w:r w:rsidR="00B5449C" w:rsidRPr="00EF2C11">
        <w:rPr>
          <w:iCs/>
          <w:sz w:val="20"/>
        </w:rPr>
        <w:t>esto significa que es un problema NP ya que validar que el resultado es en tiempo polinomio</w:t>
      </w:r>
      <w:r w:rsidR="00B5449C">
        <w:rPr>
          <w:iCs/>
          <w:sz w:val="20"/>
        </w:rPr>
        <w:t xml:space="preserve">. </w:t>
      </w:r>
      <w:r w:rsidR="004E4073">
        <w:rPr>
          <w:iCs/>
          <w:sz w:val="20"/>
        </w:rPr>
        <w:t xml:space="preserve">El tablero está compuesto de </w:t>
      </w:r>
      <m:oMath>
        <m:sSup>
          <m:sSupPr>
            <m:ctrlPr>
              <w:rPr>
                <w:rFonts w:ascii="Cambria Math" w:hAnsi="Cambria Math"/>
                <w:i/>
                <w:iCs/>
                <w:sz w:val="20"/>
              </w:rPr>
            </m:ctrlPr>
          </m:sSupPr>
          <m:e>
            <m:r>
              <w:rPr>
                <w:rFonts w:ascii="Cambria Math" w:hAnsi="Cambria Math"/>
                <w:sz w:val="20"/>
              </w:rPr>
              <m:t>N</m:t>
            </m:r>
          </m:e>
          <m:sup>
            <m:r>
              <w:rPr>
                <w:rFonts w:ascii="Cambria Math" w:hAnsi="Cambria Math"/>
                <w:sz w:val="20"/>
              </w:rPr>
              <m:t>2</m:t>
            </m:r>
          </m:sup>
        </m:sSup>
        <m:r>
          <w:rPr>
            <w:rFonts w:ascii="Cambria Math" w:hAnsi="Cambria Math"/>
            <w:sz w:val="20"/>
          </w:rPr>
          <m:t>-1</m:t>
        </m:r>
      </m:oMath>
      <w:r w:rsidR="004E4073" w:rsidRPr="00441188">
        <w:rPr>
          <w:i/>
          <w:sz w:val="20"/>
        </w:rPr>
        <w:t xml:space="preserve"> </w:t>
      </w:r>
      <w:r w:rsidR="004E4073">
        <w:rPr>
          <w:iCs/>
          <w:sz w:val="20"/>
        </w:rPr>
        <w:t xml:space="preserve"> piezas, cada una con un identificador único que debe estar en una posición del tablero para estar ordenado. Para armar el tablero se usa el espacio en vacío </w:t>
      </w:r>
      <w:r w:rsidR="0033231A" w:rsidRPr="00441188">
        <w:rPr>
          <w:sz w:val="20"/>
        </w:rPr>
        <w:t xml:space="preserve">que hace la esencia de la dinámica del juego, la pieza faltante puede intercambiar </w:t>
      </w:r>
      <w:r w:rsidR="004E4073">
        <w:rPr>
          <w:sz w:val="20"/>
        </w:rPr>
        <w:t xml:space="preserve">permite mover </w:t>
      </w:r>
      <w:r w:rsidR="004E4073">
        <w:rPr>
          <w:sz w:val="20"/>
        </w:rPr>
        <w:t>una de las piezas que estén a su alrededor.</w:t>
      </w:r>
      <w:r w:rsidR="0033231A" w:rsidRPr="00441188">
        <w:rPr>
          <w:sz w:val="20"/>
        </w:rPr>
        <w:t xml:space="preserve"> </w:t>
      </w:r>
      <w:r w:rsidR="00441188" w:rsidRPr="00441188">
        <w:rPr>
          <w:sz w:val="20"/>
        </w:rPr>
        <w:t>Limitando la pieza vacía a cuatro movimientos posibles dependiendo de donde se encuentre del tablero, es decir</w:t>
      </w:r>
      <w:r w:rsidR="0033231A" w:rsidRPr="00441188">
        <w:rPr>
          <w:sz w:val="20"/>
        </w:rPr>
        <w:t xml:space="preserve"> si la pieza se encuentra en un borde, solo tiene tres movimientos disponibles y si está en una esquina solo dos</w:t>
      </w:r>
      <w:r w:rsidR="00DE5B6D" w:rsidRPr="00441188">
        <w:rPr>
          <w:sz w:val="20"/>
        </w:rPr>
        <w:t>.</w:t>
      </w:r>
    </w:p>
    <w:p w:rsidR="00A14D49" w:rsidRPr="00441188" w:rsidRDefault="00A14D49" w:rsidP="00F3661A">
      <w:pPr>
        <w:tabs>
          <w:tab w:val="left" w:pos="425"/>
        </w:tabs>
        <w:jc w:val="both"/>
        <w:rPr>
          <w:sz w:val="20"/>
        </w:rPr>
      </w:pPr>
    </w:p>
    <w:p w:rsidR="00441188" w:rsidRPr="00441188" w:rsidRDefault="00441188" w:rsidP="00441188">
      <w:pPr>
        <w:pStyle w:val="Text"/>
        <w:rPr>
          <w:sz w:val="28"/>
          <w:lang w:val="es-CO"/>
        </w:rPr>
      </w:pPr>
      <w:r w:rsidRPr="00441188">
        <w:rPr>
          <w:sz w:val="28"/>
          <w:lang w:val="es-CO"/>
        </w:rPr>
        <w:t xml:space="preserve">     </w:t>
      </w:r>
      <w:r w:rsidRPr="00441188">
        <w:rPr>
          <w:noProof/>
          <w:sz w:val="28"/>
          <w:lang w:val="es-ES" w:eastAsia="es-ES"/>
        </w:rPr>
        <w:drawing>
          <wp:inline distT="0" distB="0" distL="0" distR="0" wp14:anchorId="70F90D45" wp14:editId="1D7EFBD1">
            <wp:extent cx="1076325" cy="10763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r w:rsidRPr="00441188">
        <w:rPr>
          <w:sz w:val="28"/>
          <w:lang w:val="es-CO"/>
        </w:rPr>
        <w:t xml:space="preserve">            </w:t>
      </w:r>
      <w:r w:rsidRPr="00441188">
        <w:rPr>
          <w:noProof/>
          <w:sz w:val="28"/>
          <w:lang w:val="es-ES" w:eastAsia="es-ES"/>
        </w:rPr>
        <w:drawing>
          <wp:inline distT="0" distB="0" distL="0" distR="0" wp14:anchorId="2B8F3C32" wp14:editId="310517A4">
            <wp:extent cx="1066800" cy="1066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441188" w:rsidRPr="00441188" w:rsidRDefault="00441188" w:rsidP="00441188">
      <w:pPr>
        <w:pStyle w:val="Text"/>
        <w:ind w:firstLine="708"/>
        <w:rPr>
          <w:sz w:val="28"/>
          <w:lang w:val="es-CO"/>
        </w:rPr>
      </w:pPr>
      <w:r w:rsidRPr="00441188">
        <w:rPr>
          <w:sz w:val="28"/>
          <w:lang w:val="es-CO"/>
        </w:rPr>
        <w:t xml:space="preserve">           a)                         b)</w:t>
      </w:r>
    </w:p>
    <w:p w:rsidR="0048349F" w:rsidRPr="00441188" w:rsidRDefault="0048349F" w:rsidP="00C75528">
      <w:pPr>
        <w:tabs>
          <w:tab w:val="left" w:pos="425"/>
        </w:tabs>
        <w:jc w:val="both"/>
        <w:rPr>
          <w:sz w:val="20"/>
        </w:rPr>
      </w:pPr>
    </w:p>
    <w:p w:rsidR="00441188" w:rsidRPr="00441188" w:rsidRDefault="00441188" w:rsidP="00441188">
      <w:pPr>
        <w:pStyle w:val="Text"/>
        <w:keepNext/>
        <w:jc w:val="center"/>
        <w:rPr>
          <w:sz w:val="22"/>
        </w:rPr>
      </w:pPr>
      <w:r w:rsidRPr="00441188">
        <w:rPr>
          <w:noProof/>
          <w:sz w:val="28"/>
          <w:lang w:val="es-ES" w:eastAsia="es-ES"/>
        </w:rPr>
        <w:drawing>
          <wp:inline distT="0" distB="0" distL="0" distR="0" wp14:anchorId="2B68C160" wp14:editId="6CCF4EB2">
            <wp:extent cx="1123950" cy="11239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rsidR="00441188" w:rsidRPr="00441188" w:rsidRDefault="00441188" w:rsidP="00441188">
      <w:pPr>
        <w:pStyle w:val="Text"/>
        <w:jc w:val="center"/>
        <w:rPr>
          <w:sz w:val="28"/>
          <w:lang w:val="es-CO"/>
        </w:rPr>
      </w:pPr>
      <w:r w:rsidRPr="00441188">
        <w:rPr>
          <w:sz w:val="28"/>
          <w:lang w:val="es-CO"/>
        </w:rPr>
        <w:t>c)</w:t>
      </w:r>
    </w:p>
    <w:p w:rsidR="00441188" w:rsidRPr="00346E22" w:rsidRDefault="00346E22" w:rsidP="00441188">
      <w:pPr>
        <w:pStyle w:val="Descripcin"/>
        <w:jc w:val="both"/>
        <w:rPr>
          <w:b w:val="0"/>
          <w:bCs w:val="0"/>
          <w:lang w:val="es-CO"/>
        </w:rPr>
      </w:pPr>
      <w:proofErr w:type="spellStart"/>
      <w:r w:rsidRPr="00346E22">
        <w:t>Figura</w:t>
      </w:r>
      <w:proofErr w:type="spellEnd"/>
      <w:r w:rsidR="00441188" w:rsidRPr="00346E22">
        <w:t xml:space="preserve">. </w:t>
      </w:r>
      <w:r w:rsidR="00441188" w:rsidRPr="00346E22">
        <w:fldChar w:fldCharType="begin"/>
      </w:r>
      <w:r w:rsidR="00441188" w:rsidRPr="00346E22">
        <w:instrText xml:space="preserve"> SEQ Fig. \* ARABIC </w:instrText>
      </w:r>
      <w:r w:rsidR="00441188" w:rsidRPr="00346E22">
        <w:fldChar w:fldCharType="separate"/>
      </w:r>
      <w:r w:rsidR="00C36156">
        <w:rPr>
          <w:noProof/>
        </w:rPr>
        <w:t>1</w:t>
      </w:r>
      <w:r w:rsidR="00441188" w:rsidRPr="00346E22">
        <w:fldChar w:fldCharType="end"/>
      </w:r>
      <w:r w:rsidR="00441188" w:rsidRPr="00346E22">
        <w:t xml:space="preserve"> </w:t>
      </w:r>
      <w:r w:rsidR="00441188" w:rsidRPr="00346E22">
        <w:rPr>
          <w:bCs w:val="0"/>
          <w:lang w:val="es-CO"/>
        </w:rPr>
        <w:t>a)</w:t>
      </w:r>
      <w:r w:rsidR="00441188" w:rsidRPr="00346E22">
        <w:rPr>
          <w:b w:val="0"/>
          <w:bCs w:val="0"/>
          <w:lang w:val="es-CO"/>
        </w:rPr>
        <w:t xml:space="preserve"> tablero de 4×4 con la pieza vacía alejada de los bordes </w:t>
      </w:r>
      <w:r w:rsidR="00441188" w:rsidRPr="00346E22">
        <w:rPr>
          <w:bCs w:val="0"/>
          <w:lang w:val="es-CO"/>
        </w:rPr>
        <w:t>b)</w:t>
      </w:r>
      <w:r w:rsidR="00441188" w:rsidRPr="00346E22">
        <w:rPr>
          <w:b w:val="0"/>
          <w:bCs w:val="0"/>
          <w:lang w:val="es-CO"/>
        </w:rPr>
        <w:t xml:space="preserve"> tablero de 4×4 con una pieza en </w:t>
      </w:r>
      <w:proofErr w:type="gramStart"/>
      <w:r w:rsidR="00441188" w:rsidRPr="00346E22">
        <w:rPr>
          <w:b w:val="0"/>
          <w:bCs w:val="0"/>
          <w:lang w:val="es-CO"/>
        </w:rPr>
        <w:t>un</w:t>
      </w:r>
      <w:proofErr w:type="gramEnd"/>
      <w:r w:rsidR="00441188" w:rsidRPr="00346E22">
        <w:rPr>
          <w:b w:val="0"/>
          <w:bCs w:val="0"/>
          <w:lang w:val="es-CO"/>
        </w:rPr>
        <w:t xml:space="preserve"> borde </w:t>
      </w:r>
      <w:r w:rsidR="00441188" w:rsidRPr="00346E22">
        <w:rPr>
          <w:bCs w:val="0"/>
          <w:lang w:val="es-CO"/>
        </w:rPr>
        <w:t>c)</w:t>
      </w:r>
      <w:r w:rsidR="00441188" w:rsidRPr="00346E22">
        <w:rPr>
          <w:b w:val="0"/>
          <w:bCs w:val="0"/>
          <w:lang w:val="es-CO"/>
        </w:rPr>
        <w:t xml:space="preserve"> tablero de 4×4 con la pieza vacía en una esquina</w:t>
      </w:r>
    </w:p>
    <w:p w:rsidR="00441188" w:rsidRDefault="00441188" w:rsidP="00441188">
      <w:pPr>
        <w:rPr>
          <w:lang w:val="es-CO" w:eastAsia="en-US"/>
        </w:rPr>
      </w:pPr>
    </w:p>
    <w:p w:rsidR="0072639C" w:rsidRDefault="0072639C" w:rsidP="0072639C">
      <w:pPr>
        <w:jc w:val="both"/>
        <w:rPr>
          <w:sz w:val="20"/>
          <w:lang w:val="es-CO" w:eastAsia="en-US"/>
        </w:rPr>
      </w:pPr>
      <w:r w:rsidRPr="0072639C">
        <w:rPr>
          <w:sz w:val="20"/>
          <w:lang w:val="es-CO" w:eastAsia="en-US"/>
        </w:rPr>
        <w:t xml:space="preserve">La solución de </w:t>
      </w:r>
      <w:r>
        <w:rPr>
          <w:sz w:val="20"/>
          <w:lang w:val="es-CO" w:eastAsia="en-US"/>
        </w:rPr>
        <w:t xml:space="preserve">tableros pequeños como </w:t>
      </w:r>
      <w:r w:rsidRPr="0072639C">
        <w:rPr>
          <w:i/>
          <w:sz w:val="20"/>
          <w:lang w:val="es-CO" w:eastAsia="en-US"/>
        </w:rPr>
        <w:t>2x2</w:t>
      </w:r>
      <w:r>
        <w:rPr>
          <w:i/>
          <w:sz w:val="20"/>
          <w:lang w:val="es-CO" w:eastAsia="en-US"/>
        </w:rPr>
        <w:t xml:space="preserve"> </w:t>
      </w:r>
      <w:r>
        <w:rPr>
          <w:sz w:val="20"/>
          <w:lang w:val="es-CO" w:eastAsia="en-US"/>
        </w:rPr>
        <w:t xml:space="preserve">y </w:t>
      </w:r>
      <w:r w:rsidRPr="0072639C">
        <w:rPr>
          <w:i/>
          <w:sz w:val="20"/>
          <w:lang w:val="es-CO" w:eastAsia="en-US"/>
        </w:rPr>
        <w:t>3x3</w:t>
      </w:r>
      <w:r>
        <w:rPr>
          <w:sz w:val="20"/>
          <w:lang w:val="es-CO" w:eastAsia="en-US"/>
        </w:rPr>
        <w:t>, solo basta con crear un grafo que contenga todas las combinaciones posibles ya que no son muchas (</w:t>
      </w:r>
      <w:r w:rsidRPr="0072639C">
        <w:rPr>
          <w:i/>
          <w:sz w:val="20"/>
          <w:lang w:val="es-CO" w:eastAsia="en-US"/>
        </w:rPr>
        <w:t>2x2</w:t>
      </w:r>
      <w:r>
        <w:rPr>
          <w:sz w:val="20"/>
          <w:lang w:val="es-CO" w:eastAsia="en-US"/>
        </w:rPr>
        <w:t xml:space="preserve"> tiene 12 combinaciones y </w:t>
      </w:r>
      <w:r w:rsidRPr="0072639C">
        <w:rPr>
          <w:i/>
          <w:sz w:val="20"/>
          <w:lang w:val="es-CO" w:eastAsia="en-US"/>
        </w:rPr>
        <w:t>3x3</w:t>
      </w:r>
      <w:r>
        <w:rPr>
          <w:sz w:val="20"/>
          <w:lang w:val="es-CO" w:eastAsia="en-US"/>
        </w:rPr>
        <w:t xml:space="preserve"> tiene 181440)</w:t>
      </w:r>
      <w:r w:rsidR="004E4073">
        <w:rPr>
          <w:sz w:val="20"/>
          <w:lang w:val="es-CO" w:eastAsia="en-US"/>
        </w:rPr>
        <w:t xml:space="preserve"> y aplicar un algoritmo de búsqueda como </w:t>
      </w:r>
      <w:proofErr w:type="spellStart"/>
      <w:r w:rsidR="004E4073" w:rsidRPr="004E4073">
        <w:rPr>
          <w:sz w:val="20"/>
          <w:lang w:val="es-CO" w:eastAsia="en-US"/>
        </w:rPr>
        <w:t>Djisktra</w:t>
      </w:r>
      <w:proofErr w:type="spellEnd"/>
      <w:r w:rsidR="004E4073">
        <w:rPr>
          <w:sz w:val="20"/>
          <w:lang w:val="es-CO" w:eastAsia="en-US"/>
        </w:rPr>
        <w:t xml:space="preserve"> para encontrar el camino óptimo</w:t>
      </w:r>
      <w:r>
        <w:rPr>
          <w:sz w:val="20"/>
          <w:lang w:val="es-CO" w:eastAsia="en-US"/>
        </w:rPr>
        <w:t xml:space="preserve">. Ya para los tableros de </w:t>
      </w:r>
      <w:r w:rsidRPr="0072639C">
        <w:rPr>
          <w:i/>
          <w:sz w:val="20"/>
          <w:lang w:val="es-CO" w:eastAsia="en-US"/>
        </w:rPr>
        <w:t>4x4</w:t>
      </w:r>
      <w:r w:rsidR="004E4073">
        <w:rPr>
          <w:sz w:val="20"/>
          <w:lang w:val="es-CO" w:eastAsia="en-US"/>
        </w:rPr>
        <w:t xml:space="preserve"> es aumento es considerable</w:t>
      </w:r>
      <w:r>
        <w:rPr>
          <w:sz w:val="20"/>
          <w:lang w:val="es-CO" w:eastAsia="en-US"/>
        </w:rPr>
        <w:t xml:space="preserve"> siendo </w:t>
      </w:r>
      <w:r w:rsidRPr="0072639C">
        <w:rPr>
          <w:sz w:val="20"/>
          <w:lang w:val="es-CO" w:eastAsia="en-US"/>
        </w:rPr>
        <w:t>1.0461395e+13</w:t>
      </w:r>
      <w:r>
        <w:rPr>
          <w:sz w:val="20"/>
          <w:lang w:val="es-CO" w:eastAsia="en-US"/>
        </w:rPr>
        <w:t>, dificultando la memorización del grafo. Por esta razón se evaluó un algoritmo de búsqueda que baje la complejidad en tiempo y memoria haciendo uso de heurísticas</w:t>
      </w:r>
    </w:p>
    <w:p w:rsidR="0072639C" w:rsidRDefault="0072639C" w:rsidP="0072639C">
      <w:pPr>
        <w:jc w:val="both"/>
        <w:rPr>
          <w:sz w:val="20"/>
          <w:lang w:val="es-CO" w:eastAsia="en-US"/>
        </w:rPr>
      </w:pPr>
    </w:p>
    <w:p w:rsidR="0072639C" w:rsidRDefault="0072639C" w:rsidP="0072639C">
      <w:pPr>
        <w:jc w:val="both"/>
        <w:rPr>
          <w:sz w:val="20"/>
          <w:lang w:val="es-CO" w:eastAsia="en-US"/>
        </w:rPr>
      </w:pPr>
      <w:r>
        <w:rPr>
          <w:sz w:val="20"/>
          <w:lang w:val="es-CO" w:eastAsia="en-US"/>
        </w:rPr>
        <w:t>Se consideraron dos algoritmos A* e IDA*, son algoritmos que en principio no consumen memoria ya que no utilizan programación dinámica. Los dos requieren de una función de heurística</w:t>
      </w:r>
      <w:r w:rsidR="009E2B98">
        <w:rPr>
          <w:sz w:val="20"/>
          <w:lang w:val="es-CO" w:eastAsia="en-US"/>
        </w:rPr>
        <w:t xml:space="preserve">, esta es la función que permitirá que los dos algoritmos converjan a la solución deseada. La diferencia de los dos algoritmos está en que A* </w:t>
      </w:r>
      <w:r w:rsidR="009E2B98">
        <w:rPr>
          <w:sz w:val="20"/>
          <w:lang w:val="es-CO" w:eastAsia="en-US"/>
        </w:rPr>
        <w:lastRenderedPageBreak/>
        <w:t xml:space="preserve">necesita incluir todos los nodos posibles por visitar mientras que IDA* solo los estrictamente necesarios bajando la complejidad. En la implementación nuestra IDA* ajustamos el algoritmo, asegurando que converja más rápido a la solución.     </w:t>
      </w:r>
      <w:r>
        <w:rPr>
          <w:sz w:val="20"/>
          <w:lang w:val="es-CO" w:eastAsia="en-US"/>
        </w:rPr>
        <w:t xml:space="preserve">  </w:t>
      </w:r>
    </w:p>
    <w:p w:rsidR="001B3984" w:rsidRPr="00441188" w:rsidRDefault="001B3984" w:rsidP="001B3984">
      <w:pPr>
        <w:pStyle w:val="Ttulo1"/>
        <w:rPr>
          <w:sz w:val="28"/>
        </w:rPr>
      </w:pPr>
      <w:r w:rsidRPr="001B3984">
        <w:rPr>
          <w:sz w:val="28"/>
        </w:rPr>
        <w:t>ANÁLISIS</w:t>
      </w:r>
    </w:p>
    <w:p w:rsidR="001B3984" w:rsidRPr="00F12608" w:rsidRDefault="001B3984" w:rsidP="00F12608">
      <w:pPr>
        <w:pStyle w:val="Prrafodelista"/>
        <w:keepNext/>
        <w:numPr>
          <w:ilvl w:val="0"/>
          <w:numId w:val="17"/>
        </w:numPr>
        <w:autoSpaceDE w:val="0"/>
        <w:autoSpaceDN w:val="0"/>
        <w:spacing w:before="120" w:after="60"/>
        <w:outlineLvl w:val="1"/>
        <w:rPr>
          <w:i/>
          <w:iCs/>
          <w:szCs w:val="20"/>
          <w:lang w:val="es-CO" w:eastAsia="en-US"/>
        </w:rPr>
      </w:pPr>
      <w:r w:rsidRPr="00F12608">
        <w:rPr>
          <w:i/>
          <w:iCs/>
          <w:szCs w:val="20"/>
          <w:lang w:val="es-CO" w:eastAsia="en-US"/>
        </w:rPr>
        <w:t>Entradas y salidas</w:t>
      </w:r>
    </w:p>
    <w:p w:rsidR="001B3984" w:rsidRPr="001B3984" w:rsidRDefault="001B3984" w:rsidP="001B3984">
      <w:pPr>
        <w:autoSpaceDE w:val="0"/>
        <w:autoSpaceDN w:val="0"/>
        <w:rPr>
          <w:sz w:val="20"/>
          <w:szCs w:val="20"/>
          <w:lang w:val="es-CO" w:eastAsia="en-US"/>
        </w:rPr>
      </w:pPr>
    </w:p>
    <w:p w:rsidR="001B3984" w:rsidRPr="001B3984" w:rsidRDefault="001B3984" w:rsidP="00F12608">
      <w:pPr>
        <w:keepNext/>
        <w:numPr>
          <w:ilvl w:val="2"/>
          <w:numId w:val="15"/>
        </w:numPr>
        <w:autoSpaceDE w:val="0"/>
        <w:autoSpaceDN w:val="0"/>
        <w:ind w:firstLine="425"/>
        <w:jc w:val="both"/>
        <w:outlineLvl w:val="2"/>
        <w:rPr>
          <w:b/>
          <w:i/>
          <w:iCs/>
          <w:szCs w:val="20"/>
          <w:lang w:val="es-CO" w:eastAsia="en-US"/>
        </w:rPr>
      </w:pPr>
      <w:r w:rsidRPr="001B3984">
        <w:rPr>
          <w:b/>
          <w:i/>
          <w:iCs/>
          <w:szCs w:val="20"/>
          <w:lang w:val="es-CO" w:eastAsia="en-US"/>
        </w:rPr>
        <w:t>Entradas</w:t>
      </w:r>
      <w:r w:rsidR="00F12608" w:rsidRPr="00F12608">
        <w:rPr>
          <w:b/>
          <w:i/>
          <w:iCs/>
          <w:szCs w:val="20"/>
          <w:lang w:val="es-CO" w:eastAsia="en-US"/>
        </w:rPr>
        <w:t>:</w:t>
      </w:r>
    </w:p>
    <w:p w:rsidR="00F12608" w:rsidRDefault="00F12608" w:rsidP="00F12608">
      <w:pPr>
        <w:pStyle w:val="Prrafodelista"/>
        <w:numPr>
          <w:ilvl w:val="0"/>
          <w:numId w:val="18"/>
        </w:numPr>
        <w:autoSpaceDE w:val="0"/>
        <w:autoSpaceDN w:val="0"/>
        <w:jc w:val="both"/>
        <w:rPr>
          <w:i/>
          <w:szCs w:val="20"/>
          <w:lang w:val="es-CO" w:eastAsia="en-US"/>
        </w:rPr>
      </w:pPr>
      <m:oMath>
        <m:r>
          <w:rPr>
            <w:rFonts w:ascii="Cambria Math" w:hAnsi="Cambria Math"/>
            <w:szCs w:val="20"/>
            <w:lang w:val="es-CO" w:eastAsia="en-US"/>
          </w:rPr>
          <m:t>N</m:t>
        </m:r>
      </m:oMath>
      <w:r w:rsidRPr="00F12608">
        <w:rPr>
          <w:i/>
          <w:szCs w:val="20"/>
          <w:lang w:val="es-CO" w:eastAsia="en-US"/>
        </w:rPr>
        <w:t xml:space="preserve"> Siendo el tamaño de la parte lateral del tablero</w:t>
      </w:r>
      <w:r>
        <w:rPr>
          <w:i/>
          <w:szCs w:val="20"/>
          <w:lang w:val="es-CO" w:eastAsia="en-US"/>
        </w:rPr>
        <w:t xml:space="preserve"> NxN.</w:t>
      </w:r>
    </w:p>
    <w:p w:rsidR="00F12608" w:rsidRDefault="00F12608" w:rsidP="00F12608">
      <w:pPr>
        <w:pStyle w:val="Prrafodelista"/>
        <w:autoSpaceDE w:val="0"/>
        <w:autoSpaceDN w:val="0"/>
        <w:ind w:left="1429"/>
        <w:jc w:val="both"/>
        <w:rPr>
          <w:i/>
          <w:szCs w:val="20"/>
          <w:lang w:val="es-CO" w:eastAsia="en-US"/>
        </w:rPr>
      </w:pPr>
      <m:oMathPara>
        <m:oMath>
          <m:r>
            <w:rPr>
              <w:rFonts w:ascii="Cambria Math" w:hAnsi="Cambria Math"/>
              <w:szCs w:val="20"/>
              <w:lang w:val="es-CO" w:eastAsia="en-US"/>
            </w:rPr>
            <m:t>2</m:t>
          </m:r>
          <m:r>
            <m:rPr>
              <m:sty m:val="p"/>
            </m:rPr>
            <w:rPr>
              <w:rFonts w:ascii="Cambria Math" w:hAnsi="Cambria Math"/>
              <w:szCs w:val="20"/>
              <w:lang w:val="es-CO" w:eastAsia="en-US"/>
            </w:rPr>
            <m:t>≤</m:t>
          </m:r>
          <m:r>
            <w:rPr>
              <w:rFonts w:ascii="Cambria Math" w:hAnsi="Cambria Math"/>
              <w:szCs w:val="20"/>
              <w:lang w:val="es-CO" w:eastAsia="en-US"/>
            </w:rPr>
            <m:t>N</m:t>
          </m:r>
          <m:r>
            <m:rPr>
              <m:sty m:val="p"/>
            </m:rPr>
            <w:rPr>
              <w:rFonts w:ascii="Cambria Math" w:hAnsi="Cambria Math"/>
              <w:szCs w:val="20"/>
              <w:lang w:val="es-CO" w:eastAsia="en-US"/>
            </w:rPr>
            <m:t>≤10</m:t>
          </m:r>
          <m:r>
            <w:rPr>
              <w:rFonts w:ascii="Cambria Math" w:hAnsi="Cambria Math"/>
              <w:szCs w:val="20"/>
              <w:lang w:val="es-CO" w:eastAsia="en-US"/>
            </w:rPr>
            <m:t xml:space="preserve"> </m:t>
          </m:r>
        </m:oMath>
      </m:oMathPara>
    </w:p>
    <w:p w:rsidR="00F12608" w:rsidRDefault="00F12608" w:rsidP="00F12608">
      <w:pPr>
        <w:pStyle w:val="Prrafodelista"/>
        <w:numPr>
          <w:ilvl w:val="0"/>
          <w:numId w:val="18"/>
        </w:numPr>
        <w:autoSpaceDE w:val="0"/>
        <w:autoSpaceDN w:val="0"/>
        <w:jc w:val="both"/>
        <w:rPr>
          <w:i/>
          <w:szCs w:val="20"/>
          <w:lang w:val="es-CO" w:eastAsia="en-US"/>
        </w:rPr>
      </w:pPr>
      <w:r>
        <w:rPr>
          <w:i/>
          <w:szCs w:val="20"/>
          <w:lang w:val="es-CO" w:eastAsia="en-US"/>
        </w:rPr>
        <w:t>Una secuencia de secuencias que contenga el tablero desordenado</w:t>
      </w:r>
    </w:p>
    <w:p w:rsidR="00F12608" w:rsidRPr="00F12608" w:rsidRDefault="00955F3C" w:rsidP="00F12608">
      <w:pPr>
        <w:pStyle w:val="Prrafodelista"/>
        <w:autoSpaceDE w:val="0"/>
        <w:autoSpaceDN w:val="0"/>
        <w:ind w:left="1429"/>
        <w:jc w:val="both"/>
        <w:rPr>
          <w:i/>
          <w:szCs w:val="20"/>
          <w:lang w:val="es-CO" w:eastAsia="en-US"/>
        </w:rPr>
      </w:pPr>
      <m:oMathPara>
        <m:oMath>
          <m:r>
            <w:rPr>
              <w:rFonts w:ascii="Cambria Math" w:hAnsi="Cambria Math"/>
              <w:szCs w:val="20"/>
              <w:lang w:val="es-CO" w:eastAsia="en-US"/>
            </w:rPr>
            <m:t>Root={</m:t>
          </m:r>
          <m:d>
            <m:dPr>
              <m:begChr m:val="{"/>
              <m:endChr m:val="}"/>
              <m:ctrlPr>
                <w:rPr>
                  <w:rFonts w:ascii="Cambria Math" w:hAnsi="Cambria Math"/>
                  <w:i/>
                  <w:szCs w:val="20"/>
                  <w:lang w:val="es-CO" w:eastAsia="en-US"/>
                </w:rPr>
              </m:ctrlPr>
            </m:dPr>
            <m:e>
              <m:r>
                <w:rPr>
                  <w:rFonts w:ascii="Cambria Math" w:hAnsi="Cambria Math"/>
                  <w:szCs w:val="20"/>
                  <w:lang w:val="es-CO" w:eastAsia="en-US"/>
                </w:rPr>
                <m:t>row11,..row1N</m:t>
              </m:r>
            </m:e>
          </m:d>
          <m:r>
            <w:rPr>
              <w:rFonts w:ascii="Cambria Math" w:hAnsi="Cambria Math"/>
              <w:szCs w:val="20"/>
              <w:lang w:val="es-CO" w:eastAsia="en-US"/>
            </w:rPr>
            <m:t>..</m:t>
          </m:r>
        </m:oMath>
      </m:oMathPara>
    </w:p>
    <w:p w:rsidR="00F12608" w:rsidRPr="00F12608" w:rsidRDefault="00F12608" w:rsidP="00F12608">
      <w:pPr>
        <w:pStyle w:val="Prrafodelista"/>
        <w:autoSpaceDE w:val="0"/>
        <w:autoSpaceDN w:val="0"/>
        <w:ind w:left="1429"/>
        <w:jc w:val="both"/>
        <w:rPr>
          <w:i/>
          <w:szCs w:val="20"/>
          <w:lang w:val="es-CO" w:eastAsia="en-US"/>
        </w:rPr>
      </w:pPr>
      <m:oMath>
        <m:r>
          <w:rPr>
            <w:rFonts w:ascii="Cambria Math" w:hAnsi="Cambria Math"/>
            <w:szCs w:val="20"/>
            <w:lang w:val="es-CO" w:eastAsia="en-US"/>
          </w:rPr>
          <m:t>{rowN1,..,rowNN}}</m:t>
        </m:r>
      </m:oMath>
      <w:r w:rsidRPr="00F12608">
        <w:rPr>
          <w:i/>
          <w:szCs w:val="20"/>
          <w:lang w:val="es-CO" w:eastAsia="en-US"/>
        </w:rPr>
        <w:tab/>
      </w:r>
    </w:p>
    <w:p w:rsidR="00F12608" w:rsidRDefault="00F12608" w:rsidP="00301A2D">
      <w:pPr>
        <w:keepNext/>
        <w:numPr>
          <w:ilvl w:val="2"/>
          <w:numId w:val="15"/>
        </w:numPr>
        <w:autoSpaceDE w:val="0"/>
        <w:autoSpaceDN w:val="0"/>
        <w:ind w:firstLine="425"/>
        <w:jc w:val="both"/>
        <w:outlineLvl w:val="2"/>
        <w:rPr>
          <w:b/>
          <w:i/>
          <w:iCs/>
          <w:szCs w:val="20"/>
          <w:lang w:val="es-CO" w:eastAsia="en-US"/>
        </w:rPr>
      </w:pPr>
      <w:r>
        <w:rPr>
          <w:b/>
          <w:i/>
          <w:iCs/>
          <w:szCs w:val="20"/>
          <w:lang w:val="es-CO" w:eastAsia="en-US"/>
        </w:rPr>
        <w:t>Salida</w:t>
      </w:r>
      <w:r w:rsidRPr="00F12608">
        <w:rPr>
          <w:b/>
          <w:i/>
          <w:iCs/>
          <w:szCs w:val="20"/>
          <w:lang w:val="es-CO" w:eastAsia="en-US"/>
        </w:rPr>
        <w:t>:</w:t>
      </w:r>
    </w:p>
    <w:p w:rsidR="00301A2D" w:rsidRPr="00955F3C" w:rsidRDefault="00955F3C" w:rsidP="00301A2D">
      <w:pPr>
        <w:pStyle w:val="Prrafodelista"/>
        <w:keepNext/>
        <w:numPr>
          <w:ilvl w:val="0"/>
          <w:numId w:val="18"/>
        </w:numPr>
        <w:autoSpaceDE w:val="0"/>
        <w:autoSpaceDN w:val="0"/>
        <w:jc w:val="both"/>
        <w:outlineLvl w:val="2"/>
        <w:rPr>
          <w:b/>
          <w:i/>
          <w:iCs/>
          <w:szCs w:val="20"/>
          <w:lang w:val="es-CO" w:eastAsia="en-US"/>
        </w:rPr>
      </w:pPr>
      <w:r>
        <w:rPr>
          <w:i/>
          <w:iCs/>
          <w:szCs w:val="20"/>
          <w:lang w:val="es-CO" w:eastAsia="en-US"/>
        </w:rPr>
        <w:t xml:space="preserve">Un conjunto de </w:t>
      </w:r>
      <w:r w:rsidR="006D4F6C">
        <w:rPr>
          <w:i/>
          <w:iCs/>
          <w:szCs w:val="20"/>
          <w:lang w:val="es-CO" w:eastAsia="en-US"/>
        </w:rPr>
        <w:t>movimientos</w:t>
      </w:r>
      <w:r>
        <w:rPr>
          <w:i/>
          <w:iCs/>
          <w:szCs w:val="20"/>
          <w:lang w:val="es-CO" w:eastAsia="en-US"/>
        </w:rPr>
        <w:t xml:space="preserve"> que representan el camino para llegar a la solución desde el estado de </w:t>
      </w:r>
      <w:proofErr w:type="spellStart"/>
      <w:r>
        <w:rPr>
          <w:i/>
          <w:iCs/>
          <w:szCs w:val="20"/>
          <w:lang w:val="es-CO" w:eastAsia="en-US"/>
        </w:rPr>
        <w:t>Root</w:t>
      </w:r>
      <w:proofErr w:type="spellEnd"/>
      <w:r>
        <w:rPr>
          <w:i/>
          <w:iCs/>
          <w:szCs w:val="20"/>
          <w:lang w:val="es-CO" w:eastAsia="en-US"/>
        </w:rPr>
        <w:t>.</w:t>
      </w:r>
    </w:p>
    <w:p w:rsidR="00C05586" w:rsidRPr="00F12608" w:rsidRDefault="00C05586" w:rsidP="00C05586">
      <w:pPr>
        <w:pStyle w:val="Prrafodelista"/>
        <w:autoSpaceDE w:val="0"/>
        <w:autoSpaceDN w:val="0"/>
        <w:ind w:left="1429"/>
        <w:jc w:val="both"/>
        <w:rPr>
          <w:i/>
          <w:szCs w:val="20"/>
          <w:lang w:val="es-CO" w:eastAsia="en-US"/>
        </w:rPr>
      </w:pPr>
      <m:oMathPara>
        <m:oMath>
          <m:r>
            <w:rPr>
              <w:rFonts w:ascii="Cambria Math" w:hAnsi="Cambria Math"/>
              <w:szCs w:val="20"/>
              <w:lang w:val="es-CO" w:eastAsia="en-US"/>
            </w:rPr>
            <m:t>Path={Root,Node1,...</m:t>
          </m:r>
        </m:oMath>
      </m:oMathPara>
    </w:p>
    <w:p w:rsidR="00955F3C" w:rsidRPr="00301A2D" w:rsidRDefault="00C05586" w:rsidP="00C05586">
      <w:pPr>
        <w:pStyle w:val="Prrafodelista"/>
        <w:keepNext/>
        <w:autoSpaceDE w:val="0"/>
        <w:autoSpaceDN w:val="0"/>
        <w:ind w:left="1429"/>
        <w:jc w:val="both"/>
        <w:outlineLvl w:val="2"/>
        <w:rPr>
          <w:b/>
          <w:i/>
          <w:iCs/>
          <w:szCs w:val="20"/>
          <w:lang w:val="es-CO" w:eastAsia="en-US"/>
        </w:rPr>
      </w:pPr>
      <m:oMathPara>
        <m:oMath>
          <m:r>
            <w:rPr>
              <w:rFonts w:ascii="Cambria Math" w:hAnsi="Cambria Math"/>
              <w:szCs w:val="20"/>
              <w:lang w:val="es-CO" w:eastAsia="en-US"/>
            </w:rPr>
            <m:t>NodeM}</m:t>
          </m:r>
        </m:oMath>
      </m:oMathPara>
    </w:p>
    <w:p w:rsidR="00301A2D" w:rsidRDefault="00C05586" w:rsidP="00C05586">
      <w:pPr>
        <w:keepNext/>
        <w:autoSpaceDE w:val="0"/>
        <w:autoSpaceDN w:val="0"/>
        <w:ind w:left="1418"/>
        <w:jc w:val="both"/>
        <w:outlineLvl w:val="2"/>
        <w:rPr>
          <w:i/>
          <w:iCs/>
          <w:szCs w:val="20"/>
          <w:lang w:val="es-CO" w:eastAsia="en-US"/>
        </w:rPr>
      </w:pPr>
      <w:r>
        <w:rPr>
          <w:i/>
          <w:iCs/>
          <w:szCs w:val="20"/>
          <w:lang w:val="es-CO" w:eastAsia="en-US"/>
        </w:rPr>
        <w:t>Siendo M el número de movimiento que deben hacerse.</w:t>
      </w:r>
    </w:p>
    <w:p w:rsidR="00856B1E" w:rsidRPr="001B3984" w:rsidRDefault="00856B1E" w:rsidP="00C05586">
      <w:pPr>
        <w:keepNext/>
        <w:autoSpaceDE w:val="0"/>
        <w:autoSpaceDN w:val="0"/>
        <w:ind w:left="1418"/>
        <w:jc w:val="both"/>
        <w:outlineLvl w:val="2"/>
        <w:rPr>
          <w:i/>
          <w:iCs/>
          <w:szCs w:val="20"/>
          <w:lang w:val="es-CO" w:eastAsia="en-US"/>
        </w:rPr>
      </w:pPr>
    </w:p>
    <w:p w:rsidR="00346E22" w:rsidRPr="006D4F6C" w:rsidRDefault="006D4F6C" w:rsidP="006D4F6C">
      <w:pPr>
        <w:autoSpaceDE w:val="0"/>
        <w:autoSpaceDN w:val="0"/>
        <w:jc w:val="both"/>
        <w:rPr>
          <w:sz w:val="22"/>
        </w:rPr>
      </w:pPr>
      <w:r w:rsidRPr="006D4F6C">
        <w:rPr>
          <w:sz w:val="22"/>
        </w:rPr>
        <w:t xml:space="preserve">Como se ha mencionado anteriormente el algoritmo espera </w:t>
      </w:r>
      <w:r>
        <w:rPr>
          <w:sz w:val="22"/>
        </w:rPr>
        <w:t xml:space="preserve">una configuración del </w:t>
      </w:r>
      <w:proofErr w:type="spellStart"/>
      <w:r>
        <w:rPr>
          <w:sz w:val="22"/>
        </w:rPr>
        <w:t>Taquin</w:t>
      </w:r>
      <w:proofErr w:type="spellEnd"/>
      <w:r>
        <w:rPr>
          <w:sz w:val="22"/>
        </w:rPr>
        <w:t xml:space="preserve"> como la siguiente dentro de las posibles: </w:t>
      </w:r>
    </w:p>
    <w:p w:rsidR="007D62EA" w:rsidRDefault="007D62EA" w:rsidP="006D4F6C">
      <w:pPr>
        <w:autoSpaceDE w:val="0"/>
        <w:autoSpaceDN w:val="0"/>
        <w:jc w:val="center"/>
      </w:pPr>
      <w:r w:rsidRPr="00441188">
        <w:rPr>
          <w:noProof/>
          <w:sz w:val="28"/>
        </w:rPr>
        <w:drawing>
          <wp:inline distT="0" distB="0" distL="0" distR="0" wp14:anchorId="15C530FC" wp14:editId="48F4E72C">
            <wp:extent cx="1076325" cy="1076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rsidR="007D62EA" w:rsidRDefault="00346E22" w:rsidP="006D4F6C">
      <w:pPr>
        <w:autoSpaceDE w:val="0"/>
        <w:autoSpaceDN w:val="0"/>
        <w:jc w:val="center"/>
      </w:pPr>
      <w:r w:rsidRPr="00441188">
        <w:rPr>
          <w:b/>
        </w:rPr>
        <w:t>Fig</w:t>
      </w:r>
      <w:r>
        <w:rPr>
          <w:b/>
        </w:rPr>
        <w:t>ura</w:t>
      </w:r>
      <w:r w:rsidR="006D4F6C" w:rsidRPr="00441188">
        <w:rPr>
          <w:b/>
        </w:rPr>
        <w:t xml:space="preserve">. 2: </w:t>
      </w:r>
      <w:r w:rsidR="006D4F6C" w:rsidRPr="006D4F6C">
        <w:t>Estado</w:t>
      </w:r>
      <w:r w:rsidR="007D62EA">
        <w:t xml:space="preserve"> de inicio</w:t>
      </w:r>
      <w:r w:rsidR="006D4F6C">
        <w:t xml:space="preserve"> (“</w:t>
      </w:r>
      <w:proofErr w:type="spellStart"/>
      <w:r w:rsidR="006D4F6C" w:rsidRPr="006D4F6C">
        <w:rPr>
          <w:i/>
        </w:rPr>
        <w:t>Root</w:t>
      </w:r>
      <w:proofErr w:type="spellEnd"/>
      <w:r w:rsidR="006D4F6C">
        <w:t>”).</w:t>
      </w:r>
    </w:p>
    <w:p w:rsidR="006D4F6C" w:rsidRDefault="006D4F6C" w:rsidP="006D4F6C">
      <w:pPr>
        <w:autoSpaceDE w:val="0"/>
        <w:autoSpaceDN w:val="0"/>
        <w:rPr>
          <w:b/>
        </w:rPr>
      </w:pPr>
      <w:r>
        <w:t xml:space="preserve">Finalmente se espera un  conjunto de movimientos que lleven del tablero de la </w:t>
      </w:r>
      <w:r w:rsidRPr="006D4F6C">
        <w:rPr>
          <w:b/>
        </w:rPr>
        <w:t>Fig.2</w:t>
      </w:r>
      <w:r>
        <w:rPr>
          <w:b/>
        </w:rPr>
        <w:t xml:space="preserve"> </w:t>
      </w:r>
      <w:r>
        <w:t xml:space="preserve">a la </w:t>
      </w:r>
      <w:r w:rsidRPr="006D4F6C">
        <w:rPr>
          <w:b/>
        </w:rPr>
        <w:t>Fig.3.</w:t>
      </w:r>
    </w:p>
    <w:p w:rsidR="006D4F6C" w:rsidRDefault="001B1674" w:rsidP="006D4F6C">
      <w:pPr>
        <w:autoSpaceDE w:val="0"/>
        <w:autoSpaceDN w:val="0"/>
        <w:jc w:val="center"/>
      </w:pPr>
      <w:r w:rsidRPr="001B1674">
        <w:rPr>
          <w:noProof/>
        </w:rPr>
        <w:drawing>
          <wp:inline distT="0" distB="0" distL="0" distR="0">
            <wp:extent cx="1076400" cy="1073077"/>
            <wp:effectExtent l="0" t="0" r="0" b="0"/>
            <wp:docPr id="9" name="Imagen 9" descr="C:\Users\berme_000\Downloads\WhatsApp-Image-20160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rme_000\Downloads\WhatsApp-Image-2016053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400" cy="1073077"/>
                    </a:xfrm>
                    <a:prstGeom prst="rect">
                      <a:avLst/>
                    </a:prstGeom>
                    <a:noFill/>
                    <a:ln>
                      <a:noFill/>
                    </a:ln>
                  </pic:spPr>
                </pic:pic>
              </a:graphicData>
            </a:graphic>
          </wp:inline>
        </w:drawing>
      </w:r>
    </w:p>
    <w:p w:rsidR="006D4F6C" w:rsidRDefault="00346E22" w:rsidP="006D4F6C">
      <w:pPr>
        <w:autoSpaceDE w:val="0"/>
        <w:autoSpaceDN w:val="0"/>
        <w:jc w:val="center"/>
      </w:pPr>
      <w:r w:rsidRPr="00441188">
        <w:rPr>
          <w:b/>
        </w:rPr>
        <w:t>Fig</w:t>
      </w:r>
      <w:r>
        <w:rPr>
          <w:b/>
        </w:rPr>
        <w:t>ura</w:t>
      </w:r>
      <w:r w:rsidR="006D4F6C">
        <w:rPr>
          <w:b/>
        </w:rPr>
        <w:t>. 3</w:t>
      </w:r>
      <w:r w:rsidR="006D4F6C" w:rsidRPr="00441188">
        <w:rPr>
          <w:b/>
        </w:rPr>
        <w:t xml:space="preserve">: </w:t>
      </w:r>
      <w:r w:rsidR="006D4F6C" w:rsidRPr="006D4F6C">
        <w:t>Estado</w:t>
      </w:r>
      <w:r w:rsidR="006D4F6C">
        <w:t xml:space="preserve"> objetivo</w:t>
      </w:r>
      <w:r w:rsidR="001B1674">
        <w:t xml:space="preserve"> </w:t>
      </w:r>
      <w:r w:rsidR="006D4F6C">
        <w:t>(“</w:t>
      </w:r>
      <w:proofErr w:type="spellStart"/>
      <w:r w:rsidR="006D4F6C">
        <w:rPr>
          <w:i/>
        </w:rPr>
        <w:t>Goal</w:t>
      </w:r>
      <w:proofErr w:type="spellEnd"/>
      <w:r w:rsidR="006D4F6C">
        <w:t>”).</w:t>
      </w:r>
    </w:p>
    <w:p w:rsidR="006D4F6C" w:rsidRDefault="006D4F6C" w:rsidP="006D4F6C">
      <w:pPr>
        <w:autoSpaceDE w:val="0"/>
        <w:autoSpaceDN w:val="0"/>
        <w:rPr>
          <w:b/>
        </w:rPr>
      </w:pPr>
    </w:p>
    <w:p w:rsidR="001B1674" w:rsidRPr="006D4F6C" w:rsidRDefault="00346E22" w:rsidP="00346E22">
      <w:pPr>
        <w:autoSpaceDE w:val="0"/>
        <w:autoSpaceDN w:val="0"/>
        <w:jc w:val="both"/>
      </w:pPr>
      <w:r>
        <w:rPr>
          <w:sz w:val="20"/>
          <w:szCs w:val="20"/>
        </w:rPr>
        <w:t xml:space="preserve">Teniendo como precondición que todas las configuraciones que se reciban fueron obtenidas después de desordenar el tablero objetivo, entonces todos los movimientos sin repetir estados o configuraciones deben converger a ese tablero. Una representación de este grafo está en la figura 3. </w:t>
      </w:r>
    </w:p>
    <w:p w:rsidR="00A451B6" w:rsidRPr="00441188" w:rsidRDefault="001B1674" w:rsidP="00A451B6">
      <w:pPr>
        <w:pStyle w:val="Textoindependiente2"/>
        <w:jc w:val="center"/>
        <w:rPr>
          <w:b/>
        </w:rPr>
      </w:pPr>
      <w:r>
        <w:rPr>
          <w:noProof/>
        </w:rPr>
        <w:drawing>
          <wp:inline distT="0" distB="0" distL="0" distR="0" wp14:anchorId="1B68ADEB" wp14:editId="19E4D05D">
            <wp:extent cx="2446337" cy="1536241"/>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754" cy="1538387"/>
                    </a:xfrm>
                    <a:prstGeom prst="rect">
                      <a:avLst/>
                    </a:prstGeom>
                    <a:noFill/>
                    <a:ln>
                      <a:noFill/>
                    </a:ln>
                  </pic:spPr>
                </pic:pic>
              </a:graphicData>
            </a:graphic>
          </wp:inline>
        </w:drawing>
      </w:r>
    </w:p>
    <w:p w:rsidR="00C219BF" w:rsidRPr="001B1674" w:rsidRDefault="00C219BF" w:rsidP="00A451B6">
      <w:pPr>
        <w:pStyle w:val="Textoindependiente2"/>
        <w:jc w:val="center"/>
        <w:rPr>
          <w:b/>
          <w:u w:val="single"/>
        </w:rPr>
      </w:pPr>
    </w:p>
    <w:p w:rsidR="00A451B6" w:rsidRPr="00346E22" w:rsidRDefault="00A451B6" w:rsidP="00A451B6">
      <w:pPr>
        <w:pStyle w:val="Textoindependiente2"/>
        <w:jc w:val="center"/>
      </w:pPr>
      <w:r w:rsidRPr="00441188">
        <w:rPr>
          <w:b/>
        </w:rPr>
        <w:t>Fig</w:t>
      </w:r>
      <w:r w:rsidR="00346E22">
        <w:rPr>
          <w:b/>
        </w:rPr>
        <w:t>ura</w:t>
      </w:r>
      <w:r w:rsidRPr="00441188">
        <w:rPr>
          <w:b/>
        </w:rPr>
        <w:t xml:space="preserve">. </w:t>
      </w:r>
      <w:r w:rsidR="00346E22">
        <w:rPr>
          <w:b/>
        </w:rPr>
        <w:t>3</w:t>
      </w:r>
      <w:r w:rsidRPr="00441188">
        <w:rPr>
          <w:b/>
        </w:rPr>
        <w:t xml:space="preserve">: </w:t>
      </w:r>
      <w:r w:rsidRPr="00441188">
        <w:t>Grafo con todas posibles combinaciones para resolver el tablero</w:t>
      </w:r>
      <w:r w:rsidR="00346E22">
        <w:t xml:space="preserve"> de </w:t>
      </w:r>
      <w:proofErr w:type="spellStart"/>
      <w:r w:rsidR="00346E22">
        <w:rPr>
          <w:i/>
        </w:rPr>
        <w:t>NxN</w:t>
      </w:r>
      <w:proofErr w:type="spellEnd"/>
      <w:r w:rsidR="00346E22">
        <w:t>.</w:t>
      </w:r>
    </w:p>
    <w:p w:rsidR="006322B8" w:rsidRPr="00441188" w:rsidRDefault="007D62EA" w:rsidP="00441188">
      <w:pPr>
        <w:pStyle w:val="Ttulo1"/>
        <w:rPr>
          <w:sz w:val="28"/>
        </w:rPr>
      </w:pPr>
      <w:r>
        <w:rPr>
          <w:sz w:val="28"/>
        </w:rPr>
        <w:t>DISEÑO</w:t>
      </w:r>
    </w:p>
    <w:p w:rsidR="00DD7AC2" w:rsidRDefault="00346E22" w:rsidP="00EE5FA5">
      <w:pPr>
        <w:pStyle w:val="Encabezado"/>
        <w:tabs>
          <w:tab w:val="clear" w:pos="4419"/>
          <w:tab w:val="clear" w:pos="8838"/>
        </w:tabs>
        <w:jc w:val="both"/>
        <w:rPr>
          <w:sz w:val="20"/>
        </w:rPr>
      </w:pPr>
      <w:r>
        <w:rPr>
          <w:sz w:val="20"/>
        </w:rPr>
        <w:t xml:space="preserve">El algoritmo propuesto busca </w:t>
      </w:r>
      <w:r w:rsidR="000A153E">
        <w:rPr>
          <w:sz w:val="20"/>
        </w:rPr>
        <w:t>un</w:t>
      </w:r>
      <w:r>
        <w:rPr>
          <w:sz w:val="20"/>
        </w:rPr>
        <w:t xml:space="preserve"> </w:t>
      </w:r>
      <w:r w:rsidR="00EE5FA5">
        <w:rPr>
          <w:sz w:val="20"/>
        </w:rPr>
        <w:t>c</w:t>
      </w:r>
      <w:r>
        <w:rPr>
          <w:sz w:val="20"/>
        </w:rPr>
        <w:t>am</w:t>
      </w:r>
      <w:r w:rsidR="000A153E">
        <w:rPr>
          <w:sz w:val="20"/>
        </w:rPr>
        <w:t>ino</w:t>
      </w:r>
      <w:r>
        <w:rPr>
          <w:sz w:val="20"/>
        </w:rPr>
        <w:t xml:space="preserve"> desde una configuración  inicial a un objetivo</w:t>
      </w:r>
      <w:r w:rsidR="00EE5FA5">
        <w:rPr>
          <w:sz w:val="20"/>
        </w:rPr>
        <w:t>, se busca que sea un camino óptimo</w:t>
      </w:r>
      <w:r w:rsidR="00DD7AC2">
        <w:rPr>
          <w:sz w:val="20"/>
        </w:rPr>
        <w:t xml:space="preserve">, como se mencionó anteriormente la gran cantidad de combinaciones para los tableros de </w:t>
      </w:r>
      <w:r w:rsidR="00DD7AC2" w:rsidRPr="00DD7AC2">
        <w:rPr>
          <w:i/>
          <w:sz w:val="20"/>
        </w:rPr>
        <w:t>4x4</w:t>
      </w:r>
      <w:r w:rsidR="00DD7AC2">
        <w:rPr>
          <w:sz w:val="20"/>
        </w:rPr>
        <w:t xml:space="preserve"> en adelante. Por esta razón se implementaron dos algoritmos para resolver un conjunto de tableros:</w:t>
      </w:r>
    </w:p>
    <w:p w:rsidR="00DD7AC2" w:rsidRPr="00FD51C0" w:rsidRDefault="00DD7AC2" w:rsidP="00DD7AC2">
      <w:pPr>
        <w:pStyle w:val="Prrafodelista"/>
        <w:keepNext/>
        <w:numPr>
          <w:ilvl w:val="0"/>
          <w:numId w:val="19"/>
        </w:numPr>
        <w:autoSpaceDE w:val="0"/>
        <w:autoSpaceDN w:val="0"/>
        <w:spacing w:before="120" w:after="60"/>
        <w:jc w:val="both"/>
        <w:outlineLvl w:val="1"/>
        <w:rPr>
          <w:i/>
          <w:iCs/>
          <w:sz w:val="22"/>
          <w:szCs w:val="20"/>
          <w:lang w:val="es-CO" w:eastAsia="en-US"/>
        </w:rPr>
      </w:pPr>
      <w:proofErr w:type="spellStart"/>
      <w:r w:rsidRPr="00FD51C0">
        <w:rPr>
          <w:i/>
          <w:iCs/>
          <w:sz w:val="22"/>
          <w:szCs w:val="20"/>
          <w:lang w:val="es-CO" w:eastAsia="en-US"/>
        </w:rPr>
        <w:t>Djisktra</w:t>
      </w:r>
      <w:proofErr w:type="spellEnd"/>
      <w:r w:rsidRPr="00FD51C0">
        <w:rPr>
          <w:i/>
          <w:iCs/>
          <w:sz w:val="22"/>
          <w:szCs w:val="20"/>
          <w:lang w:val="es-CO" w:eastAsia="en-US"/>
        </w:rPr>
        <w:t xml:space="preserve">: se implementó un algoritmo que  crea un grafo con todas las posibles convenciones para  tableros 2x2 y 3x3. Luego se calcula el camino optimo usando el algoritmo </w:t>
      </w:r>
      <w:proofErr w:type="spellStart"/>
      <w:r w:rsidRPr="00FD51C0">
        <w:rPr>
          <w:i/>
          <w:iCs/>
          <w:sz w:val="22"/>
          <w:szCs w:val="20"/>
          <w:lang w:val="es-CO" w:eastAsia="en-US"/>
        </w:rPr>
        <w:t>Djisktra</w:t>
      </w:r>
      <w:proofErr w:type="spellEnd"/>
      <w:r w:rsidRPr="00FD51C0">
        <w:rPr>
          <w:i/>
          <w:iCs/>
          <w:sz w:val="22"/>
          <w:szCs w:val="20"/>
          <w:lang w:val="es-CO" w:eastAsia="en-US"/>
        </w:rPr>
        <w:t xml:space="preserve">.  </w:t>
      </w:r>
    </w:p>
    <w:p w:rsidR="00DD7AC2" w:rsidRPr="00FD51C0" w:rsidRDefault="00DD7AC2" w:rsidP="00DD7AC2">
      <w:pPr>
        <w:pStyle w:val="Prrafodelista"/>
        <w:keepNext/>
        <w:autoSpaceDE w:val="0"/>
        <w:autoSpaceDN w:val="0"/>
        <w:spacing w:before="120" w:after="60"/>
        <w:outlineLvl w:val="1"/>
        <w:rPr>
          <w:i/>
          <w:iCs/>
          <w:sz w:val="22"/>
          <w:szCs w:val="20"/>
          <w:lang w:val="es-CO" w:eastAsia="en-US"/>
        </w:rPr>
      </w:pPr>
    </w:p>
    <w:p w:rsidR="00DD7AC2" w:rsidRPr="00FD51C0" w:rsidRDefault="00DD7AC2" w:rsidP="00DD7AC2">
      <w:pPr>
        <w:pStyle w:val="Prrafodelista"/>
        <w:keepNext/>
        <w:numPr>
          <w:ilvl w:val="0"/>
          <w:numId w:val="19"/>
        </w:numPr>
        <w:autoSpaceDE w:val="0"/>
        <w:autoSpaceDN w:val="0"/>
        <w:spacing w:before="120" w:after="60"/>
        <w:outlineLvl w:val="1"/>
        <w:rPr>
          <w:i/>
          <w:iCs/>
          <w:sz w:val="22"/>
          <w:szCs w:val="20"/>
          <w:lang w:val="es-CO" w:eastAsia="en-US"/>
        </w:rPr>
      </w:pPr>
      <w:r w:rsidRPr="00FD51C0">
        <w:rPr>
          <w:i/>
          <w:iCs/>
          <w:sz w:val="22"/>
          <w:szCs w:val="20"/>
          <w:lang w:val="es-CO" w:eastAsia="en-US"/>
        </w:rPr>
        <w:t>IDA* y heurísticas: Para los tablero  con tamaños iguales o superiores a 4x4, se usó IDA* como algoritmos de búsqueda basándose en tres heurísticas:</w:t>
      </w:r>
    </w:p>
    <w:p w:rsidR="00DD7AC2" w:rsidRPr="00FD51C0" w:rsidRDefault="00DD7AC2" w:rsidP="00DD7AC2">
      <w:pPr>
        <w:pStyle w:val="Prrafodelista"/>
        <w:rPr>
          <w:i/>
          <w:iCs/>
          <w:sz w:val="22"/>
          <w:szCs w:val="20"/>
          <w:lang w:val="es-CO" w:eastAsia="en-US"/>
        </w:rPr>
      </w:pPr>
    </w:p>
    <w:p w:rsidR="00DD7AC2" w:rsidRPr="00FD51C0" w:rsidRDefault="00DD7AC2" w:rsidP="00DD7AC2">
      <w:pPr>
        <w:pStyle w:val="Prrafodelista"/>
        <w:keepNext/>
        <w:numPr>
          <w:ilvl w:val="1"/>
          <w:numId w:val="19"/>
        </w:numPr>
        <w:autoSpaceDE w:val="0"/>
        <w:autoSpaceDN w:val="0"/>
        <w:spacing w:before="120" w:after="60"/>
        <w:outlineLvl w:val="1"/>
        <w:rPr>
          <w:i/>
          <w:iCs/>
          <w:sz w:val="22"/>
          <w:szCs w:val="20"/>
          <w:lang w:val="es-CO" w:eastAsia="en-US"/>
        </w:rPr>
      </w:pPr>
      <w:r w:rsidRPr="00FD51C0">
        <w:rPr>
          <w:i/>
          <w:iCs/>
          <w:sz w:val="22"/>
        </w:rPr>
        <w:t>Distancia de Manhattan.</w:t>
      </w:r>
    </w:p>
    <w:p w:rsidR="00DD7AC2" w:rsidRPr="00FD51C0" w:rsidRDefault="00DD7AC2" w:rsidP="00DD7AC2">
      <w:pPr>
        <w:pStyle w:val="Prrafodelista"/>
        <w:keepNext/>
        <w:numPr>
          <w:ilvl w:val="1"/>
          <w:numId w:val="19"/>
        </w:numPr>
        <w:autoSpaceDE w:val="0"/>
        <w:autoSpaceDN w:val="0"/>
        <w:spacing w:before="120" w:after="60"/>
        <w:outlineLvl w:val="1"/>
        <w:rPr>
          <w:i/>
          <w:iCs/>
          <w:sz w:val="22"/>
          <w:szCs w:val="20"/>
          <w:lang w:val="es-CO" w:eastAsia="en-US"/>
        </w:rPr>
      </w:pPr>
      <w:r w:rsidRPr="00FD51C0">
        <w:rPr>
          <w:i/>
          <w:iCs/>
          <w:sz w:val="22"/>
        </w:rPr>
        <w:t xml:space="preserve">Conflicto lineal (“Linear </w:t>
      </w:r>
      <w:proofErr w:type="spellStart"/>
      <w:r w:rsidRPr="00FD51C0">
        <w:rPr>
          <w:i/>
          <w:iCs/>
          <w:sz w:val="22"/>
        </w:rPr>
        <w:t>Conflict</w:t>
      </w:r>
      <w:proofErr w:type="spellEnd"/>
      <w:r w:rsidRPr="00FD51C0">
        <w:rPr>
          <w:i/>
          <w:iCs/>
          <w:sz w:val="22"/>
        </w:rPr>
        <w:t>”).</w:t>
      </w:r>
    </w:p>
    <w:p w:rsidR="00DD7AC2" w:rsidRPr="00FD51C0" w:rsidRDefault="00DD7AC2" w:rsidP="00DD7AC2">
      <w:pPr>
        <w:pStyle w:val="Prrafodelista"/>
        <w:keepNext/>
        <w:numPr>
          <w:ilvl w:val="1"/>
          <w:numId w:val="19"/>
        </w:numPr>
        <w:autoSpaceDE w:val="0"/>
        <w:autoSpaceDN w:val="0"/>
        <w:spacing w:before="120" w:after="60"/>
        <w:outlineLvl w:val="1"/>
        <w:rPr>
          <w:i/>
          <w:iCs/>
          <w:sz w:val="22"/>
          <w:szCs w:val="20"/>
          <w:lang w:val="es-CO" w:eastAsia="en-US"/>
        </w:rPr>
      </w:pPr>
      <w:r w:rsidRPr="00FD51C0">
        <w:rPr>
          <w:i/>
          <w:iCs/>
          <w:sz w:val="22"/>
        </w:rPr>
        <w:t>Fichas mal colocadas (“</w:t>
      </w:r>
      <w:proofErr w:type="spellStart"/>
      <w:r w:rsidRPr="00FD51C0">
        <w:rPr>
          <w:i/>
          <w:iCs/>
          <w:sz w:val="22"/>
        </w:rPr>
        <w:t>Misplaced</w:t>
      </w:r>
      <w:proofErr w:type="spellEnd"/>
      <w:r w:rsidRPr="00FD51C0">
        <w:rPr>
          <w:i/>
          <w:iCs/>
          <w:sz w:val="22"/>
        </w:rPr>
        <w:t xml:space="preserve"> Tiles”)</w:t>
      </w:r>
    </w:p>
    <w:p w:rsidR="00B14273" w:rsidRPr="00B14273" w:rsidRDefault="00B14273" w:rsidP="00B14273">
      <w:pPr>
        <w:pStyle w:val="Encabezado"/>
        <w:tabs>
          <w:tab w:val="clear" w:pos="4419"/>
          <w:tab w:val="clear" w:pos="8838"/>
        </w:tabs>
        <w:ind w:left="1800"/>
        <w:jc w:val="both"/>
        <w:rPr>
          <w:sz w:val="20"/>
        </w:rPr>
      </w:pPr>
    </w:p>
    <w:p w:rsidR="00DD7AC2" w:rsidRPr="00B14273" w:rsidRDefault="00B14273" w:rsidP="00B14273">
      <w:pPr>
        <w:pStyle w:val="Encabezado"/>
        <w:numPr>
          <w:ilvl w:val="0"/>
          <w:numId w:val="20"/>
        </w:numPr>
        <w:tabs>
          <w:tab w:val="clear" w:pos="4419"/>
          <w:tab w:val="clear" w:pos="8838"/>
        </w:tabs>
        <w:jc w:val="both"/>
        <w:rPr>
          <w:sz w:val="20"/>
        </w:rPr>
      </w:pPr>
      <w:proofErr w:type="spellStart"/>
      <w:r w:rsidRPr="00FD51C0">
        <w:rPr>
          <w:i/>
          <w:iCs/>
          <w:sz w:val="22"/>
          <w:szCs w:val="20"/>
          <w:lang w:val="es-CO" w:eastAsia="en-US"/>
        </w:rPr>
        <w:t>Djisktra</w:t>
      </w:r>
      <w:proofErr w:type="spellEnd"/>
    </w:p>
    <w:p w:rsidR="00B14273" w:rsidRDefault="00B14273" w:rsidP="00B14273">
      <w:pPr>
        <w:pStyle w:val="Encabezado"/>
        <w:tabs>
          <w:tab w:val="clear" w:pos="4419"/>
          <w:tab w:val="clear" w:pos="8838"/>
        </w:tabs>
        <w:jc w:val="both"/>
        <w:rPr>
          <w:iCs/>
          <w:sz w:val="20"/>
          <w:szCs w:val="20"/>
          <w:lang w:val="es-CO" w:eastAsia="en-US"/>
        </w:rPr>
      </w:pPr>
    </w:p>
    <w:p w:rsidR="00B14273" w:rsidRDefault="00B14273" w:rsidP="00B14273">
      <w:pPr>
        <w:pStyle w:val="Encabezado"/>
        <w:tabs>
          <w:tab w:val="clear" w:pos="4419"/>
          <w:tab w:val="clear" w:pos="8838"/>
        </w:tabs>
        <w:jc w:val="both"/>
        <w:rPr>
          <w:iCs/>
          <w:sz w:val="20"/>
          <w:szCs w:val="20"/>
          <w:lang w:val="es-CO" w:eastAsia="en-US"/>
        </w:rPr>
      </w:pPr>
      <w:r w:rsidRPr="00B14273">
        <w:rPr>
          <w:iCs/>
          <w:sz w:val="20"/>
          <w:szCs w:val="20"/>
          <w:lang w:val="es-CO" w:eastAsia="en-US"/>
        </w:rPr>
        <w:t xml:space="preserve">Este algoritmo </w:t>
      </w:r>
      <w:r>
        <w:rPr>
          <w:iCs/>
          <w:sz w:val="20"/>
          <w:szCs w:val="20"/>
          <w:lang w:val="es-CO" w:eastAsia="en-US"/>
        </w:rPr>
        <w:t xml:space="preserve">requiere de un grafo armado por lo que es necesario primero crear el grafo este proceso consta en hacer una búsqueda en profundidad o en anchura partiendo de un tablero ordenado. Calculado el grafo se tiene como entrada algoritmo las mismas mencionadas </w:t>
      </w:r>
      <w:r>
        <w:rPr>
          <w:iCs/>
          <w:sz w:val="20"/>
          <w:szCs w:val="20"/>
          <w:lang w:val="es-CO" w:eastAsia="en-US"/>
        </w:rPr>
        <w:lastRenderedPageBreak/>
        <w:t xml:space="preserve">anteriormente y el grafo creado. Entonces, seudocódigo seria el siguiente:  </w:t>
      </w:r>
    </w:p>
    <w:p w:rsidR="00B14273" w:rsidRPr="00B14273" w:rsidRDefault="00B14273" w:rsidP="00B14273">
      <w:pPr>
        <w:pStyle w:val="Encabezado"/>
        <w:tabs>
          <w:tab w:val="clear" w:pos="4419"/>
          <w:tab w:val="clear" w:pos="8838"/>
        </w:tabs>
        <w:jc w:val="both"/>
        <w:rPr>
          <w:sz w:val="18"/>
        </w:rPr>
      </w:pPr>
      <w:r>
        <w:rPr>
          <w:iCs/>
          <w:sz w:val="20"/>
          <w:szCs w:val="20"/>
          <w:lang w:val="es-CO" w:eastAsia="en-US"/>
        </w:rPr>
        <w:t xml:space="preserve"> </w:t>
      </w:r>
    </w:p>
    <w:p w:rsidR="00D70974" w:rsidRPr="00441188" w:rsidRDefault="00CA5DB3" w:rsidP="00D70974">
      <w:pPr>
        <w:rPr>
          <w:rFonts w:ascii="Cambria Math" w:hAnsi="Cambria Math"/>
          <w:sz w:val="20"/>
          <w:oMath/>
        </w:rPr>
      </w:pPr>
      <m:oMathPara>
        <m:oMathParaPr>
          <m:jc m:val="left"/>
        </m:oMathParaPr>
        <m:oMath>
          <m:r>
            <m:rPr>
              <m:sty m:val="bi"/>
            </m:rPr>
            <w:rPr>
              <w:rFonts w:ascii="Cambria Math" w:hAnsi="Cambria Math"/>
              <w:sz w:val="20"/>
            </w:rPr>
            <m:t>Procedure</m:t>
          </m:r>
          <m:r>
            <m:rPr>
              <m:sty m:val="p"/>
            </m:rPr>
            <w:rPr>
              <w:rFonts w:ascii="Cambria Math" w:hAnsi="Cambria Math"/>
              <w:sz w:val="20"/>
            </w:rPr>
            <m:t xml:space="preserve"> </m:t>
          </m:r>
          <m:r>
            <w:rPr>
              <w:rFonts w:ascii="Cambria Math" w:hAnsi="Cambria Math"/>
              <w:sz w:val="20"/>
            </w:rPr>
            <m:t>taquin</m:t>
          </m:r>
          <m:r>
            <m:rPr>
              <m:sty m:val="p"/>
            </m:rPr>
            <w:rPr>
              <w:rFonts w:ascii="Cambria Math" w:hAnsi="Cambria Math"/>
              <w:sz w:val="20"/>
            </w:rPr>
            <m:t>(</m:t>
          </m:r>
          <m:r>
            <w:rPr>
              <w:rFonts w:ascii="Cambria Math" w:hAnsi="Cambria Math"/>
              <w:sz w:val="20"/>
            </w:rPr>
            <m:t>Root</m:t>
          </m:r>
          <m:r>
            <m:rPr>
              <m:sty m:val="p"/>
            </m:rPr>
            <w:rPr>
              <w:rFonts w:ascii="Cambria Math" w:hAnsi="Cambria Math"/>
              <w:sz w:val="20"/>
            </w:rPr>
            <m:t xml:space="preserve">, </m:t>
          </m:r>
          <m:r>
            <w:rPr>
              <w:rFonts w:ascii="Cambria Math" w:hAnsi="Cambria Math"/>
              <w:sz w:val="20"/>
            </w:rPr>
            <m:t>N</m:t>
          </m:r>
          <m:r>
            <m:rPr>
              <m:sty m:val="p"/>
            </m:rPr>
            <w:rPr>
              <w:rFonts w:ascii="Cambria Math" w:hAnsi="Cambria Math"/>
              <w:sz w:val="20"/>
            </w:rPr>
            <m:t>)</m:t>
          </m:r>
        </m:oMath>
      </m:oMathPara>
    </w:p>
    <w:p w:rsidR="00D70974" w:rsidRPr="00441188" w:rsidRDefault="00D70974" w:rsidP="00D70974">
      <w:pPr>
        <w:ind w:left="708"/>
        <w:rPr>
          <w:rFonts w:ascii="Cambria Math" w:hAnsi="Cambria Math"/>
          <w:sz w:val="20"/>
          <w:oMath/>
        </w:rPr>
      </w:pPr>
      <m:oMathPara>
        <m:oMathParaPr>
          <m:jc m:val="left"/>
        </m:oMathParaPr>
        <m:oMath>
          <m:r>
            <w:rPr>
              <w:rFonts w:ascii="Cambria Math" w:hAnsi="Cambria Math"/>
              <w:sz w:val="20"/>
            </w:rPr>
            <m:t>G</m:t>
          </m:r>
          <m:r>
            <m:rPr>
              <m:sty m:val="p"/>
            </m:rPr>
            <w:rPr>
              <w:rFonts w:ascii="Cambria Math" w:hAnsi="Cambria Math"/>
              <w:sz w:val="20"/>
            </w:rPr>
            <m:t xml:space="preserve"> &lt;- ∅</m:t>
          </m:r>
        </m:oMath>
      </m:oMathPara>
    </w:p>
    <w:p w:rsidR="00D70974" w:rsidRPr="00441188" w:rsidRDefault="00D70974" w:rsidP="00D70974">
      <w:pPr>
        <w:ind w:left="708"/>
        <w:rPr>
          <w:rFonts w:ascii="Cambria Math" w:hAnsi="Cambria Math"/>
          <w:sz w:val="20"/>
          <w:oMath/>
        </w:rPr>
      </w:pPr>
      <m:oMathPara>
        <m:oMathParaPr>
          <m:jc m:val="left"/>
        </m:oMathParaPr>
        <m:oMath>
          <m:r>
            <w:rPr>
              <w:rFonts w:ascii="Cambria Math" w:hAnsi="Cambria Math"/>
              <w:sz w:val="20"/>
            </w:rPr>
            <m:t>S</m:t>
          </m:r>
          <m:r>
            <m:rPr>
              <m:sty m:val="p"/>
            </m:rPr>
            <w:rPr>
              <w:rFonts w:ascii="Cambria Math" w:hAnsi="Cambria Math"/>
              <w:sz w:val="20"/>
            </w:rPr>
            <m:t xml:space="preserve"> &lt;- ∅</m:t>
          </m:r>
        </m:oMath>
      </m:oMathPara>
    </w:p>
    <w:p w:rsidR="00D70974" w:rsidRPr="00441188" w:rsidRDefault="00D70974" w:rsidP="00D70974">
      <w:pPr>
        <w:ind w:left="708"/>
        <w:rPr>
          <w:sz w:val="20"/>
        </w:rPr>
      </w:pPr>
      <m:oMathPara>
        <m:oMathParaPr>
          <m:jc m:val="left"/>
        </m:oMathParaPr>
        <m:oMath>
          <m:r>
            <m:rPr>
              <m:sty m:val="p"/>
            </m:rPr>
            <w:rPr>
              <w:rFonts w:ascii="Cambria Math" w:hAnsi="Cambria Math"/>
              <w:sz w:val="20"/>
            </w:rPr>
            <m:t>G&lt;</m:t>
          </m:r>
          <m:r>
            <w:rPr>
              <w:rFonts w:ascii="Cambria Math" w:hAnsi="Cambria Math"/>
              <w:sz w:val="20"/>
            </w:rPr>
            <m:t>V</m:t>
          </m:r>
          <m:r>
            <m:rPr>
              <m:sty m:val="p"/>
            </m:rPr>
            <w:rPr>
              <w:rFonts w:ascii="Cambria Math" w:hAnsi="Cambria Math"/>
              <w:sz w:val="20"/>
            </w:rPr>
            <m:t>,</m:t>
          </m:r>
          <m:r>
            <w:rPr>
              <w:rFonts w:ascii="Cambria Math" w:hAnsi="Cambria Math"/>
              <w:sz w:val="20"/>
            </w:rPr>
            <m:t>E</m:t>
          </m:r>
          <m:r>
            <m:rPr>
              <m:sty m:val="p"/>
            </m:rPr>
            <w:rPr>
              <w:rFonts w:ascii="Cambria Math" w:hAnsi="Cambria Math"/>
              <w:sz w:val="20"/>
            </w:rPr>
            <m:t xml:space="preserve">&gt; &lt;- </m:t>
          </m:r>
          <m:r>
            <w:rPr>
              <w:rFonts w:ascii="Cambria Math" w:hAnsi="Cambria Math"/>
              <w:sz w:val="20"/>
            </w:rPr>
            <m:t>armarGrafo</m:t>
          </m:r>
          <m:d>
            <m:dPr>
              <m:ctrlPr>
                <w:rPr>
                  <w:rFonts w:ascii="Cambria Math" w:hAnsi="Cambria Math"/>
                  <w:sz w:val="20"/>
                </w:rPr>
              </m:ctrlPr>
            </m:dPr>
            <m:e>
              <m:r>
                <w:rPr>
                  <w:rFonts w:ascii="Cambria Math" w:hAnsi="Cambria Math"/>
                  <w:sz w:val="20"/>
                </w:rPr>
                <m:t>N</m:t>
              </m:r>
            </m:e>
          </m:d>
        </m:oMath>
      </m:oMathPara>
    </w:p>
    <w:p w:rsidR="00D70974" w:rsidRPr="00441188" w:rsidRDefault="00CA5DB3" w:rsidP="00D70974">
      <w:pPr>
        <w:ind w:left="708"/>
        <w:rPr>
          <w:sz w:val="20"/>
        </w:rPr>
      </w:pPr>
      <m:oMathPara>
        <m:oMathParaPr>
          <m:jc m:val="left"/>
        </m:oMathParaPr>
        <m:oMath>
          <m:r>
            <m:rPr>
              <m:sty m:val="p"/>
            </m:rPr>
            <w:rPr>
              <w:rFonts w:ascii="Cambria Math" w:hAnsi="Cambria Math"/>
              <w:sz w:val="20"/>
            </w:rPr>
            <m:t xml:space="preserve">Goal&lt;- </m:t>
          </m:r>
          <m:r>
            <w:rPr>
              <w:rFonts w:ascii="Cambria Math" w:hAnsi="Cambria Math"/>
              <w:sz w:val="20"/>
            </w:rPr>
            <m:t>crearGoal(N)</m:t>
          </m:r>
        </m:oMath>
      </m:oMathPara>
    </w:p>
    <w:p w:rsidR="00D70974" w:rsidRPr="00441188" w:rsidRDefault="00D70974" w:rsidP="00D70974">
      <w:pPr>
        <w:ind w:left="708"/>
        <w:rPr>
          <w:rFonts w:ascii="Cambria Math" w:hAnsi="Cambria Math"/>
          <w:sz w:val="20"/>
          <w:oMath/>
        </w:rPr>
      </w:pPr>
      <m:oMathPara>
        <m:oMathParaPr>
          <m:jc m:val="left"/>
        </m:oMathParaPr>
        <m:oMath>
          <m:r>
            <w:rPr>
              <w:rFonts w:ascii="Cambria Math" w:hAnsi="Cambria Math"/>
              <w:sz w:val="20"/>
            </w:rPr>
            <m:t>S</m:t>
          </m:r>
          <m:r>
            <m:rPr>
              <m:sty m:val="p"/>
            </m:rPr>
            <w:rPr>
              <w:rFonts w:ascii="Cambria Math" w:hAnsi="Cambria Math"/>
              <w:sz w:val="20"/>
            </w:rPr>
            <m:t xml:space="preserve">&lt;- </m:t>
          </m:r>
          <m:r>
            <w:rPr>
              <w:rFonts w:ascii="Cambria Math" w:hAnsi="Cambria Math"/>
              <w:sz w:val="20"/>
            </w:rPr>
            <m:t>dijsktra</m:t>
          </m:r>
          <m:r>
            <m:rPr>
              <m:sty m:val="p"/>
            </m:rPr>
            <w:rPr>
              <w:rFonts w:ascii="Cambria Math" w:hAnsi="Cambria Math"/>
              <w:sz w:val="20"/>
            </w:rPr>
            <m:t>(</m:t>
          </m:r>
          <m:r>
            <w:rPr>
              <w:rFonts w:ascii="Cambria Math" w:hAnsi="Cambria Math"/>
              <w:sz w:val="20"/>
            </w:rPr>
            <m:t>G</m:t>
          </m:r>
          <m:r>
            <m:rPr>
              <m:sty m:val="p"/>
            </m:rPr>
            <w:rPr>
              <w:rFonts w:ascii="Cambria Math" w:hAnsi="Cambria Math"/>
              <w:sz w:val="20"/>
            </w:rPr>
            <m:t>,</m:t>
          </m:r>
          <m:r>
            <w:rPr>
              <w:rFonts w:ascii="Cambria Math" w:hAnsi="Cambria Math"/>
              <w:sz w:val="20"/>
            </w:rPr>
            <m:t>Root</m:t>
          </m:r>
          <m:r>
            <m:rPr>
              <m:sty m:val="p"/>
            </m:rPr>
            <w:rPr>
              <w:rFonts w:ascii="Cambria Math" w:hAnsi="Cambria Math"/>
              <w:sz w:val="20"/>
            </w:rPr>
            <m:t>,Goal)</m:t>
          </m:r>
        </m:oMath>
      </m:oMathPara>
    </w:p>
    <w:p w:rsidR="00D70974" w:rsidRPr="00441188" w:rsidRDefault="00CA5DB3" w:rsidP="00D70974">
      <w:pPr>
        <w:ind w:left="708"/>
        <w:rPr>
          <w:rFonts w:ascii="Cambria Math" w:hAnsi="Cambria Math"/>
          <w:sz w:val="20"/>
          <w:oMath/>
        </w:rPr>
      </w:pPr>
      <m:oMathPara>
        <m:oMathParaPr>
          <m:jc m:val="left"/>
        </m:oMathParaPr>
        <m:oMath>
          <m:r>
            <m:rPr>
              <m:sty m:val="bi"/>
            </m:rPr>
            <w:rPr>
              <w:rFonts w:ascii="Cambria Math" w:hAnsi="Cambria Math"/>
              <w:sz w:val="20"/>
            </w:rPr>
            <m:t>return</m:t>
          </m:r>
          <m:r>
            <m:rPr>
              <m:sty m:val="p"/>
            </m:rPr>
            <w:rPr>
              <w:rFonts w:ascii="Cambria Math" w:hAnsi="Cambria Math"/>
              <w:sz w:val="20"/>
            </w:rPr>
            <m:t xml:space="preserve"> </m:t>
          </m:r>
          <m:r>
            <w:rPr>
              <w:rFonts w:ascii="Cambria Math" w:hAnsi="Cambria Math"/>
              <w:sz w:val="20"/>
            </w:rPr>
            <m:t>S</m:t>
          </m:r>
        </m:oMath>
      </m:oMathPara>
    </w:p>
    <w:p w:rsidR="00D70974" w:rsidRPr="00441188" w:rsidRDefault="00CA5DB3" w:rsidP="00D70974">
      <w:pPr>
        <w:rPr>
          <w:sz w:val="20"/>
        </w:rPr>
      </w:pPr>
      <m:oMathPara>
        <m:oMathParaPr>
          <m:jc m:val="left"/>
        </m:oMathParaPr>
        <m:oMath>
          <m:r>
            <m:rPr>
              <m:sty m:val="bi"/>
            </m:rPr>
            <w:rPr>
              <w:rFonts w:ascii="Cambria Math" w:hAnsi="Cambria Math"/>
              <w:sz w:val="20"/>
            </w:rPr>
            <m:t>end</m:t>
          </m:r>
          <m:r>
            <m:rPr>
              <m:sty m:val="p"/>
            </m:rPr>
            <w:rPr>
              <w:rFonts w:ascii="Cambria Math" w:hAnsi="Cambria Math"/>
              <w:sz w:val="20"/>
            </w:rPr>
            <m:t xml:space="preserve"> </m:t>
          </m:r>
          <m:r>
            <m:rPr>
              <m:sty m:val="bi"/>
            </m:rPr>
            <w:rPr>
              <w:rFonts w:ascii="Cambria Math" w:hAnsi="Cambria Math"/>
              <w:sz w:val="20"/>
            </w:rPr>
            <m:t>Procedure</m:t>
          </m:r>
        </m:oMath>
      </m:oMathPara>
    </w:p>
    <w:p w:rsidR="00B14273" w:rsidRPr="00441188" w:rsidRDefault="00B14273" w:rsidP="00B14273">
      <w:pPr>
        <w:pStyle w:val="Textoindependiente2"/>
        <w:ind w:firstLine="432"/>
        <w:jc w:val="both"/>
        <w:rPr>
          <w:lang w:val="es-MX"/>
        </w:rPr>
      </w:pPr>
      <w:r w:rsidRPr="00441188">
        <w:rPr>
          <w:lang w:val="es-MX"/>
        </w:rPr>
        <w:t>Donde:</w:t>
      </w:r>
    </w:p>
    <w:p w:rsidR="00B14273" w:rsidRPr="00441188" w:rsidRDefault="00B14273" w:rsidP="00B14273">
      <w:pPr>
        <w:pStyle w:val="Textoindependiente2"/>
        <w:ind w:left="360"/>
        <w:jc w:val="both"/>
      </w:pPr>
    </w:p>
    <w:p w:rsidR="00B14273" w:rsidRPr="00441188" w:rsidRDefault="00B14273" w:rsidP="00DE7421">
      <w:pPr>
        <w:pStyle w:val="Textoindependiente2"/>
        <w:jc w:val="both"/>
        <w:rPr>
          <w:lang w:val="es-MX"/>
        </w:rPr>
      </w:pPr>
      <m:oMath>
        <m:r>
          <m:rPr>
            <m:sty m:val="bi"/>
          </m:rPr>
          <w:rPr>
            <w:rFonts w:ascii="Cambria Math" w:hAnsi="Cambria Math"/>
            <w:lang w:val="es-MX"/>
          </w:rPr>
          <m:t>G</m:t>
        </m:r>
        <m:r>
          <m:rPr>
            <m:sty m:val="p"/>
          </m:rPr>
          <w:rPr>
            <w:rFonts w:ascii="Cambria Math" w:hAnsi="Cambria Math"/>
            <w:lang w:val="es-MX"/>
          </w:rPr>
          <m:t>:</m:t>
        </m:r>
        <m:r>
          <m:rPr>
            <m:sty m:val="bi"/>
          </m:rPr>
          <w:rPr>
            <w:rFonts w:ascii="Cambria Math" w:hAnsi="Cambria Math"/>
            <w:lang w:val="es-MX"/>
          </w:rPr>
          <m:t>rmarGrafo</m:t>
        </m:r>
        <m:r>
          <m:rPr>
            <m:sty m:val="p"/>
          </m:rPr>
          <w:rPr>
            <w:rFonts w:ascii="Cambria Math" w:hAnsi="Cambria Math"/>
            <w:lang w:val="es-MX"/>
          </w:rPr>
          <m:t>(</m:t>
        </m:r>
        <m:r>
          <m:rPr>
            <m:sty m:val="b"/>
          </m:rPr>
          <w:rPr>
            <w:rFonts w:ascii="Cambria Math" w:hAnsi="Cambria Math"/>
            <w:lang w:val="es-MX"/>
          </w:rPr>
          <m:t>N</m:t>
        </m:r>
        <m:r>
          <m:rPr>
            <m:sty m:val="p"/>
          </m:rPr>
          <w:rPr>
            <w:rFonts w:ascii="Cambria Math" w:hAnsi="Cambria Math"/>
            <w:lang w:val="es-MX"/>
          </w:rPr>
          <m:t>)</m:t>
        </m:r>
      </m:oMath>
      <w:r w:rsidRPr="00441188">
        <w:rPr>
          <w:lang w:val="es-MX"/>
        </w:rPr>
        <w:t xml:space="preserve"> Crea el grafo recreando las posibles jugadas según el tamaño</w:t>
      </w:r>
      <w:r w:rsidRPr="006F540F">
        <w:rPr>
          <w:i/>
          <w:lang w:val="es-MX"/>
        </w:rPr>
        <w:t xml:space="preserve"> </w:t>
      </w:r>
      <w:proofErr w:type="spellStart"/>
      <w:r w:rsidR="006F540F" w:rsidRPr="006F540F">
        <w:rPr>
          <w:i/>
          <w:lang w:val="es-MX"/>
        </w:rPr>
        <w:t>NxN</w:t>
      </w:r>
      <w:proofErr w:type="spellEnd"/>
      <w:r w:rsidRPr="00441188">
        <w:rPr>
          <w:lang w:val="es-MX"/>
        </w:rPr>
        <w:t xml:space="preserve"> del tablero</w:t>
      </w:r>
      <w:r w:rsidR="006F540F">
        <w:rPr>
          <w:lang w:val="es-MX"/>
        </w:rPr>
        <w:t xml:space="preserve"> siendo </w:t>
      </w:r>
      <w:r w:rsidR="006F540F" w:rsidRPr="006F540F">
        <w:rPr>
          <w:i/>
          <w:lang w:val="es-MX"/>
        </w:rPr>
        <w:t>V</w:t>
      </w:r>
      <w:r w:rsidR="006F540F">
        <w:rPr>
          <w:lang w:val="es-MX"/>
        </w:rPr>
        <w:t xml:space="preserve"> los nodos del grafo y E los arcos</w:t>
      </w:r>
      <w:r w:rsidRPr="00441188">
        <w:rPr>
          <w:lang w:val="es-MX"/>
        </w:rPr>
        <w:t>.</w:t>
      </w:r>
    </w:p>
    <w:p w:rsidR="00B14273" w:rsidRPr="00441188" w:rsidRDefault="00B14273" w:rsidP="00B14273">
      <w:pPr>
        <w:pStyle w:val="Textoindependiente2"/>
        <w:ind w:left="360"/>
        <w:jc w:val="both"/>
      </w:pPr>
    </w:p>
    <w:p w:rsidR="00B14273" w:rsidRPr="00441188" w:rsidRDefault="006F540F" w:rsidP="00DE7421">
      <w:pPr>
        <w:pStyle w:val="Textoindependiente2"/>
        <w:jc w:val="both"/>
        <w:rPr>
          <w:lang w:val="es-MX"/>
        </w:rPr>
      </w:pPr>
      <m:oMath>
        <m:r>
          <m:rPr>
            <m:sty m:val="bi"/>
          </m:rPr>
          <w:rPr>
            <w:rFonts w:ascii="Cambria Math" w:hAnsi="Cambria Math"/>
            <w:lang w:val="es-MX"/>
          </w:rPr>
          <m:t>Goal</m:t>
        </m:r>
        <m:r>
          <m:rPr>
            <m:sty m:val="p"/>
          </m:rPr>
          <w:rPr>
            <w:rFonts w:ascii="Cambria Math" w:hAnsi="Cambria Math"/>
            <w:lang w:val="es-MX"/>
          </w:rPr>
          <m:t>:</m:t>
        </m:r>
        <m:r>
          <m:rPr>
            <m:sty m:val="bi"/>
          </m:rPr>
          <w:rPr>
            <w:rFonts w:ascii="Cambria Math" w:hAnsi="Cambria Math"/>
            <w:lang w:val="es-MX"/>
          </w:rPr>
          <m:t>crearGoal(N)</m:t>
        </m:r>
      </m:oMath>
      <w:r w:rsidR="00B14273" w:rsidRPr="00441188">
        <w:rPr>
          <w:lang w:val="es-MX"/>
        </w:rPr>
        <w:t xml:space="preserve"> Entrega el nodo objetivo el cual es el tablero con las piezas ordenadas.</w:t>
      </w:r>
    </w:p>
    <w:p w:rsidR="00B14273" w:rsidRPr="00441188" w:rsidRDefault="00B14273" w:rsidP="00B14273">
      <w:pPr>
        <w:pStyle w:val="Textoindependiente2"/>
        <w:ind w:left="360"/>
        <w:jc w:val="both"/>
      </w:pPr>
    </w:p>
    <w:p w:rsidR="00B14273" w:rsidRPr="00B14273" w:rsidRDefault="00B14273" w:rsidP="00DE7421">
      <w:pPr>
        <w:pStyle w:val="Textoindependiente2"/>
        <w:jc w:val="both"/>
      </w:pPr>
      <m:oMath>
        <m:r>
          <m:rPr>
            <m:sty m:val="bi"/>
          </m:rPr>
          <w:rPr>
            <w:rFonts w:ascii="Cambria Math" w:hAnsi="Cambria Math"/>
            <w:lang w:val="es-MX"/>
          </w:rPr>
          <m:t>S</m:t>
        </m:r>
        <m:r>
          <m:rPr>
            <m:sty m:val="p"/>
          </m:rPr>
          <w:rPr>
            <w:rFonts w:ascii="Cambria Math" w:hAnsi="Cambria Math"/>
            <w:lang w:val="es-MX"/>
          </w:rPr>
          <m:t>:</m:t>
        </m:r>
        <m:r>
          <m:rPr>
            <m:sty m:val="bi"/>
          </m:rPr>
          <w:rPr>
            <w:rFonts w:ascii="Cambria Math" w:hAnsi="Cambria Math"/>
            <w:lang w:val="es-MX"/>
          </w:rPr>
          <m:t>dijkstra</m:t>
        </m:r>
        <m:r>
          <m:rPr>
            <m:sty m:val="p"/>
          </m:rPr>
          <w:rPr>
            <w:rFonts w:ascii="Cambria Math" w:hAnsi="Cambria Math"/>
            <w:lang w:val="es-MX"/>
          </w:rPr>
          <m:t>(</m:t>
        </m:r>
        <m:r>
          <m:rPr>
            <m:sty m:val="bi"/>
          </m:rPr>
          <w:rPr>
            <w:rFonts w:ascii="Cambria Math" w:hAnsi="Cambria Math"/>
            <w:lang w:val="es-MX"/>
          </w:rPr>
          <m:t>G,Root,goal</m:t>
        </m:r>
        <m:r>
          <m:rPr>
            <m:sty m:val="p"/>
          </m:rPr>
          <w:rPr>
            <w:rFonts w:ascii="Cambria Math" w:hAnsi="Cambria Math"/>
            <w:lang w:val="es-MX"/>
          </w:rPr>
          <m:t>)</m:t>
        </m:r>
      </m:oMath>
      <w:r w:rsidRPr="00441188">
        <w:rPr>
          <w:lang w:val="es-MX"/>
        </w:rPr>
        <w:t xml:space="preserve"> Encuentra la serie de pasos que se deben realizar para resolver el tablero </w:t>
      </w:r>
      <m:oMath>
        <m:r>
          <w:rPr>
            <w:rFonts w:ascii="Cambria Math" w:hAnsi="Cambria Math"/>
            <w:lang w:val="es-MX"/>
          </w:rPr>
          <m:t>Root</m:t>
        </m:r>
      </m:oMath>
      <w:r w:rsidRPr="00441188">
        <w:rPr>
          <w:lang w:val="es-MX"/>
        </w:rPr>
        <w:t xml:space="preserve"> de la forma más eficiente. Para ello el algoritmo se basa en el algoritmo</w:t>
      </w:r>
      <w:r w:rsidR="006F540F">
        <w:rPr>
          <w:lang w:val="es-MX"/>
        </w:rPr>
        <w:t xml:space="preserve"> </w:t>
      </w:r>
      <w:proofErr w:type="spellStart"/>
      <w:r w:rsidR="006F540F">
        <w:rPr>
          <w:lang w:val="es-MX"/>
        </w:rPr>
        <w:t>D</w:t>
      </w:r>
      <w:r w:rsidRPr="00441188">
        <w:rPr>
          <w:lang w:val="es-MX"/>
        </w:rPr>
        <w:t>ijkstra</w:t>
      </w:r>
      <w:proofErr w:type="spellEnd"/>
      <w:r w:rsidRPr="00441188">
        <w:rPr>
          <w:lang w:val="es-MX"/>
        </w:rPr>
        <w:t xml:space="preserve">. El algoritmo recibe el grafo de posibles soluciones </w:t>
      </w:r>
      <m:oMath>
        <m:r>
          <w:rPr>
            <w:rFonts w:ascii="Cambria Math" w:hAnsi="Cambria Math"/>
            <w:lang w:val="es-MX"/>
          </w:rPr>
          <m:t>G</m:t>
        </m:r>
      </m:oMath>
      <w:r w:rsidRPr="00441188">
        <w:rPr>
          <w:lang w:val="es-MX"/>
        </w:rPr>
        <w:t xml:space="preserve">, el tablero ordenado </w:t>
      </w:r>
      <m:oMath>
        <m:r>
          <w:rPr>
            <w:rFonts w:ascii="Cambria Math" w:hAnsi="Cambria Math"/>
            <w:lang w:val="es-MX"/>
          </w:rPr>
          <m:t>Goal</m:t>
        </m:r>
      </m:oMath>
      <w:r w:rsidRPr="00441188">
        <w:rPr>
          <w:lang w:val="es-MX"/>
        </w:rPr>
        <w:t xml:space="preserve"> y el tablero que se quiere ordenar </w:t>
      </w:r>
      <m:oMath>
        <m:r>
          <w:rPr>
            <w:rFonts w:ascii="Cambria Math" w:hAnsi="Cambria Math"/>
            <w:lang w:val="es-MX"/>
          </w:rPr>
          <m:t>Root</m:t>
        </m:r>
      </m:oMath>
      <w:r w:rsidRPr="00441188">
        <w:rPr>
          <w:lang w:val="es-MX"/>
        </w:rPr>
        <w:t xml:space="preserve">. El algoritmo devuelve la secuencia de pasos a realizar en una estructura </w:t>
      </w:r>
      <m:oMath>
        <m:r>
          <w:rPr>
            <w:rFonts w:ascii="Cambria Math" w:hAnsi="Cambria Math"/>
            <w:lang w:val="es-MX"/>
          </w:rPr>
          <m:t>S</m:t>
        </m:r>
      </m:oMath>
      <w:r w:rsidRPr="00441188">
        <w:rPr>
          <w:lang w:val="es-MX"/>
        </w:rPr>
        <w:t>.</w:t>
      </w:r>
    </w:p>
    <w:p w:rsidR="00B14273" w:rsidRDefault="00B14273" w:rsidP="00B14273">
      <w:pPr>
        <w:pStyle w:val="Encabezado"/>
        <w:numPr>
          <w:ilvl w:val="0"/>
          <w:numId w:val="20"/>
        </w:numPr>
        <w:tabs>
          <w:tab w:val="clear" w:pos="4419"/>
          <w:tab w:val="clear" w:pos="8838"/>
        </w:tabs>
        <w:jc w:val="both"/>
        <w:rPr>
          <w:sz w:val="20"/>
        </w:rPr>
      </w:pPr>
      <w:r w:rsidRPr="00FD51C0">
        <w:rPr>
          <w:i/>
          <w:iCs/>
          <w:sz w:val="22"/>
          <w:szCs w:val="20"/>
          <w:lang w:val="es-CO" w:eastAsia="en-US"/>
        </w:rPr>
        <w:t>IDA* y heurísticas</w:t>
      </w:r>
    </w:p>
    <w:p w:rsidR="008B32AF" w:rsidRDefault="008B32AF" w:rsidP="009A0974">
      <w:pPr>
        <w:pStyle w:val="Encabezado"/>
        <w:tabs>
          <w:tab w:val="clear" w:pos="4419"/>
          <w:tab w:val="clear" w:pos="8838"/>
        </w:tabs>
        <w:jc w:val="both"/>
        <w:rPr>
          <w:sz w:val="20"/>
        </w:rPr>
      </w:pPr>
      <w:r>
        <w:rPr>
          <w:sz w:val="20"/>
        </w:rPr>
        <w:t xml:space="preserve">Lo más importante del uso de este algoritmo es usar una buena heurística. Esta está inmersa en una función </w:t>
      </w:r>
      <w:r w:rsidRPr="008B32AF">
        <w:rPr>
          <w:i/>
          <w:sz w:val="20"/>
        </w:rPr>
        <w:t>F</w:t>
      </w:r>
      <w:r>
        <w:rPr>
          <w:sz w:val="20"/>
        </w:rPr>
        <w:t xml:space="preserve">, que es usada por IDA* para decidir qué camino tomar. Esta función está compuesta </w:t>
      </w:r>
      <w:r w:rsidR="00A84542">
        <w:rPr>
          <w:sz w:val="20"/>
        </w:rPr>
        <w:t>por:</w:t>
      </w:r>
      <w:r>
        <w:rPr>
          <w:sz w:val="20"/>
        </w:rPr>
        <w:t xml:space="preserve">  </w:t>
      </w:r>
    </w:p>
    <w:p w:rsidR="00A84542" w:rsidRDefault="00A84542" w:rsidP="009A0974">
      <w:pPr>
        <w:pStyle w:val="Encabezado"/>
        <w:tabs>
          <w:tab w:val="clear" w:pos="4419"/>
          <w:tab w:val="clear" w:pos="8838"/>
        </w:tabs>
        <w:jc w:val="both"/>
        <w:rPr>
          <w:sz w:val="20"/>
        </w:rPr>
      </w:pPr>
    </w:p>
    <w:p w:rsidR="00A84542" w:rsidRPr="00A84542" w:rsidRDefault="00A84542" w:rsidP="009A0974">
      <w:pPr>
        <w:pStyle w:val="Encabezado"/>
        <w:tabs>
          <w:tab w:val="clear" w:pos="4419"/>
          <w:tab w:val="clear" w:pos="8838"/>
        </w:tabs>
        <w:jc w:val="both"/>
        <w:rPr>
          <w:sz w:val="20"/>
        </w:rPr>
      </w:pPr>
      <m:oMathPara>
        <m:oMath>
          <m:r>
            <m:rPr>
              <m:sty m:val="p"/>
            </m:rPr>
            <w:rPr>
              <w:rFonts w:ascii="Cambria Math" w:hAnsi="Cambria Math"/>
              <w:sz w:val="20"/>
            </w:rPr>
            <m:t>F</m:t>
          </m:r>
          <m:d>
            <m:dPr>
              <m:ctrlPr>
                <w:rPr>
                  <w:rFonts w:ascii="Cambria Math" w:hAnsi="Cambria Math"/>
                  <w:sz w:val="20"/>
                </w:rPr>
              </m:ctrlPr>
            </m:dPr>
            <m:e>
              <m:r>
                <m:rPr>
                  <m:sty m:val="p"/>
                </m:rPr>
                <w:rPr>
                  <w:rFonts w:ascii="Cambria Math" w:hAnsi="Cambria Math"/>
                  <w:sz w:val="20"/>
                </w:rPr>
                <m:t>n</m:t>
              </m:r>
            </m:e>
          </m:d>
          <m:r>
            <m:rPr>
              <m:sty m:val="p"/>
            </m:rPr>
            <w:rPr>
              <w:rFonts w:ascii="Cambria Math" w:hAnsi="Cambria Math"/>
              <w:sz w:val="20"/>
            </w:rPr>
            <m:t>=h</m:t>
          </m:r>
          <m:d>
            <m:dPr>
              <m:ctrlPr>
                <w:rPr>
                  <w:rFonts w:ascii="Cambria Math" w:hAnsi="Cambria Math"/>
                  <w:sz w:val="20"/>
                </w:rPr>
              </m:ctrlPr>
            </m:dPr>
            <m:e>
              <m:r>
                <m:rPr>
                  <m:sty m:val="p"/>
                </m:rPr>
                <w:rPr>
                  <w:rFonts w:ascii="Cambria Math" w:hAnsi="Cambria Math"/>
                  <w:sz w:val="20"/>
                </w:rPr>
                <m:t>n</m:t>
              </m:r>
            </m:e>
          </m:d>
          <m:r>
            <m:rPr>
              <m:sty m:val="p"/>
            </m:rPr>
            <w:rPr>
              <w:rFonts w:ascii="Cambria Math" w:hAnsi="Cambria Math"/>
              <w:sz w:val="20"/>
            </w:rPr>
            <m:t>+g</m:t>
          </m:r>
          <m:d>
            <m:dPr>
              <m:ctrlPr>
                <w:rPr>
                  <w:rFonts w:ascii="Cambria Math" w:hAnsi="Cambria Math"/>
                  <w:sz w:val="20"/>
                </w:rPr>
              </m:ctrlPr>
            </m:dPr>
            <m:e>
              <m:r>
                <m:rPr>
                  <m:sty m:val="p"/>
                </m:rPr>
                <w:rPr>
                  <w:rFonts w:ascii="Cambria Math" w:hAnsi="Cambria Math"/>
                  <w:sz w:val="20"/>
                </w:rPr>
                <m:t>n</m:t>
              </m:r>
            </m:e>
          </m:d>
          <m:r>
            <w:rPr>
              <w:rFonts w:ascii="Cambria Math" w:hAnsi="Cambria Math"/>
              <w:sz w:val="20"/>
            </w:rPr>
            <m:t xml:space="preserve">  (1)</m:t>
          </m:r>
        </m:oMath>
      </m:oMathPara>
    </w:p>
    <w:p w:rsidR="00A84542" w:rsidRDefault="00A84542" w:rsidP="009A0974">
      <w:pPr>
        <w:pStyle w:val="Encabezado"/>
        <w:tabs>
          <w:tab w:val="clear" w:pos="4419"/>
          <w:tab w:val="clear" w:pos="8838"/>
        </w:tabs>
        <w:jc w:val="both"/>
        <w:rPr>
          <w:sz w:val="20"/>
        </w:rPr>
      </w:pPr>
      <w:r>
        <w:rPr>
          <w:sz w:val="20"/>
        </w:rPr>
        <w:t xml:space="preserve">Siendo: </w:t>
      </w:r>
    </w:p>
    <w:p w:rsidR="00A84542" w:rsidRDefault="00A84542" w:rsidP="00A84542">
      <w:pPr>
        <w:pStyle w:val="Encabezado"/>
        <w:tabs>
          <w:tab w:val="clear" w:pos="4419"/>
          <w:tab w:val="clear" w:pos="8838"/>
        </w:tabs>
        <w:ind w:left="709"/>
        <w:jc w:val="both"/>
        <w:rPr>
          <w:sz w:val="20"/>
          <w:lang w:val="es-MX"/>
        </w:rPr>
      </w:pPr>
      <m:oMath>
        <m:r>
          <m:rPr>
            <m:sty m:val="p"/>
          </m:rPr>
          <w:rPr>
            <w:rFonts w:ascii="Cambria Math" w:hAnsi="Cambria Math"/>
            <w:sz w:val="20"/>
            <w:lang w:val="es-MX"/>
          </w:rPr>
          <m:t>h(</m:t>
        </m:r>
        <m:r>
          <w:rPr>
            <w:rFonts w:ascii="Cambria Math" w:hAnsi="Cambria Math"/>
            <w:sz w:val="20"/>
            <w:lang w:val="es-MX"/>
          </w:rPr>
          <m:t>n</m:t>
        </m:r>
        <m:r>
          <m:rPr>
            <m:sty m:val="p"/>
          </m:rPr>
          <w:rPr>
            <w:rFonts w:ascii="Cambria Math" w:hAnsi="Cambria Math"/>
            <w:sz w:val="20"/>
            <w:lang w:val="es-MX"/>
          </w:rPr>
          <m:t>)</m:t>
        </m:r>
      </m:oMath>
      <w:r>
        <w:rPr>
          <w:sz w:val="20"/>
          <w:lang w:val="es-MX"/>
        </w:rPr>
        <w:t xml:space="preserve">: La heurística para el estado </w:t>
      </w:r>
      <w:r w:rsidRPr="00A84542">
        <w:rPr>
          <w:i/>
          <w:sz w:val="20"/>
          <w:lang w:val="es-MX"/>
        </w:rPr>
        <w:t>n</w:t>
      </w:r>
      <w:r>
        <w:rPr>
          <w:sz w:val="20"/>
          <w:lang w:val="es-MX"/>
        </w:rPr>
        <w:t>.</w:t>
      </w:r>
    </w:p>
    <w:p w:rsidR="00A84542" w:rsidRDefault="00A84542" w:rsidP="00A84542">
      <w:pPr>
        <w:pStyle w:val="Encabezado"/>
        <w:tabs>
          <w:tab w:val="clear" w:pos="4419"/>
          <w:tab w:val="clear" w:pos="8838"/>
        </w:tabs>
        <w:ind w:left="709"/>
        <w:jc w:val="both"/>
        <w:rPr>
          <w:sz w:val="20"/>
          <w:lang w:val="es-MX"/>
        </w:rPr>
      </w:pPr>
      <m:oMath>
        <m:r>
          <m:rPr>
            <m:sty m:val="p"/>
          </m:rPr>
          <w:rPr>
            <w:rFonts w:ascii="Cambria Math" w:hAnsi="Cambria Math"/>
            <w:sz w:val="20"/>
            <w:lang w:val="es-MX"/>
          </w:rPr>
          <m:t>g(</m:t>
        </m:r>
        <m:r>
          <w:rPr>
            <w:rFonts w:ascii="Cambria Math" w:hAnsi="Cambria Math"/>
            <w:sz w:val="20"/>
            <w:lang w:val="es-MX"/>
          </w:rPr>
          <m:t>n</m:t>
        </m:r>
        <m:r>
          <m:rPr>
            <m:sty m:val="p"/>
          </m:rPr>
          <w:rPr>
            <w:rFonts w:ascii="Cambria Math" w:hAnsi="Cambria Math"/>
            <w:sz w:val="20"/>
            <w:lang w:val="es-MX"/>
          </w:rPr>
          <m:t>)</m:t>
        </m:r>
      </m:oMath>
      <w:r>
        <w:rPr>
          <w:sz w:val="20"/>
          <w:lang w:val="es-MX"/>
        </w:rPr>
        <w:t xml:space="preserve">: El costo que lleva desde el estado de inicio hasta el estado </w:t>
      </w:r>
      <w:r w:rsidRPr="00A84542">
        <w:rPr>
          <w:i/>
          <w:sz w:val="20"/>
          <w:lang w:val="es-MX"/>
        </w:rPr>
        <w:t>n</w:t>
      </w:r>
      <w:r>
        <w:rPr>
          <w:i/>
          <w:sz w:val="20"/>
          <w:lang w:val="es-MX"/>
        </w:rPr>
        <w:t>.</w:t>
      </w:r>
      <w:r>
        <w:rPr>
          <w:sz w:val="20"/>
          <w:lang w:val="es-MX"/>
        </w:rPr>
        <w:t xml:space="preserve"> Para este problema se asumió un costo de 1 para pasar entre estados. </w:t>
      </w:r>
    </w:p>
    <w:p w:rsidR="00A84542" w:rsidRDefault="00A84542" w:rsidP="00A84542">
      <w:pPr>
        <w:pStyle w:val="Encabezado"/>
        <w:tabs>
          <w:tab w:val="clear" w:pos="4419"/>
          <w:tab w:val="clear" w:pos="8838"/>
        </w:tabs>
        <w:jc w:val="both"/>
        <w:rPr>
          <w:sz w:val="20"/>
          <w:lang w:val="es-MX"/>
        </w:rPr>
      </w:pPr>
    </w:p>
    <w:p w:rsidR="00A84542" w:rsidRDefault="00A84542" w:rsidP="00A84542">
      <w:pPr>
        <w:pStyle w:val="Encabezado"/>
        <w:tabs>
          <w:tab w:val="clear" w:pos="4419"/>
          <w:tab w:val="clear" w:pos="8838"/>
        </w:tabs>
        <w:jc w:val="both"/>
        <w:rPr>
          <w:sz w:val="20"/>
          <w:lang w:val="es-MX"/>
        </w:rPr>
      </w:pPr>
      <w:r>
        <w:rPr>
          <w:sz w:val="20"/>
          <w:lang w:val="es-MX"/>
        </w:rPr>
        <w:t>Las heurísticas usadas son:</w:t>
      </w:r>
    </w:p>
    <w:p w:rsidR="00A84542" w:rsidRDefault="00A84542" w:rsidP="00A84542">
      <w:pPr>
        <w:pStyle w:val="Encabezado"/>
        <w:tabs>
          <w:tab w:val="clear" w:pos="4419"/>
          <w:tab w:val="clear" w:pos="8838"/>
        </w:tabs>
        <w:jc w:val="both"/>
        <w:rPr>
          <w:sz w:val="20"/>
          <w:lang w:val="es-MX"/>
        </w:rPr>
      </w:pPr>
      <w:r>
        <w:rPr>
          <w:sz w:val="20"/>
          <w:lang w:val="es-MX"/>
        </w:rPr>
        <w:tab/>
        <w:t xml:space="preserve"> </w:t>
      </w:r>
      <m:oMath>
        <m:r>
          <m:rPr>
            <m:sty m:val="p"/>
          </m:rPr>
          <w:rPr>
            <w:rFonts w:ascii="Cambria Math" w:hAnsi="Cambria Math"/>
            <w:sz w:val="20"/>
            <w:lang w:val="es-MX"/>
          </w:rPr>
          <m:t>h1(</m:t>
        </m:r>
        <m:r>
          <w:rPr>
            <w:rFonts w:ascii="Cambria Math" w:hAnsi="Cambria Math"/>
            <w:sz w:val="20"/>
            <w:lang w:val="es-MX"/>
          </w:rPr>
          <m:t>n</m:t>
        </m:r>
        <m:r>
          <m:rPr>
            <m:sty m:val="p"/>
          </m:rPr>
          <w:rPr>
            <w:rFonts w:ascii="Cambria Math" w:hAnsi="Cambria Math"/>
            <w:sz w:val="20"/>
            <w:lang w:val="es-MX"/>
          </w:rPr>
          <m:t>)</m:t>
        </m:r>
      </m:oMath>
      <w:r>
        <w:rPr>
          <w:sz w:val="20"/>
          <w:lang w:val="es-MX"/>
        </w:rPr>
        <w:t>: Distancia de Manhattan.</w:t>
      </w:r>
    </w:p>
    <w:p w:rsidR="00A84542" w:rsidRDefault="00A84542" w:rsidP="007B69AD">
      <w:pPr>
        <w:pStyle w:val="Encabezado"/>
        <w:tabs>
          <w:tab w:val="clear" w:pos="4419"/>
          <w:tab w:val="clear" w:pos="8838"/>
        </w:tabs>
        <w:jc w:val="center"/>
        <w:rPr>
          <w:sz w:val="20"/>
          <w:lang w:val="es-MX"/>
        </w:rPr>
      </w:pPr>
      <w:r>
        <w:rPr>
          <w:noProof/>
        </w:rPr>
        <w:drawing>
          <wp:anchor distT="0" distB="0" distL="114300" distR="114300" simplePos="0" relativeHeight="251658240" behindDoc="1" locked="0" layoutInCell="1" allowOverlap="1">
            <wp:simplePos x="0" y="0"/>
            <wp:positionH relativeFrom="column">
              <wp:posOffset>328295</wp:posOffset>
            </wp:positionH>
            <wp:positionV relativeFrom="paragraph">
              <wp:posOffset>4445</wp:posOffset>
            </wp:positionV>
            <wp:extent cx="2228850" cy="445770"/>
            <wp:effectExtent l="0" t="0" r="0" b="0"/>
            <wp:wrapTight wrapText="bothSides">
              <wp:wrapPolygon edited="0">
                <wp:start x="0" y="0"/>
                <wp:lineTo x="0" y="20308"/>
                <wp:lineTo x="21415" y="20308"/>
                <wp:lineTo x="21415" y="0"/>
                <wp:lineTo x="0" y="0"/>
              </wp:wrapPolygon>
            </wp:wrapTight>
            <wp:docPr id="11" name="Imagen 11"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445770"/>
                    </a:xfrm>
                    <a:prstGeom prst="rect">
                      <a:avLst/>
                    </a:prstGeom>
                    <a:noFill/>
                    <a:ln>
                      <a:noFill/>
                    </a:ln>
                  </pic:spPr>
                </pic:pic>
              </a:graphicData>
            </a:graphic>
          </wp:anchor>
        </w:drawing>
      </w:r>
    </w:p>
    <w:p w:rsidR="00A84542" w:rsidRDefault="007B69AD" w:rsidP="00A84542">
      <w:pPr>
        <w:pStyle w:val="Encabezado"/>
        <w:tabs>
          <w:tab w:val="clear" w:pos="4419"/>
          <w:tab w:val="clear" w:pos="8838"/>
        </w:tabs>
        <w:jc w:val="both"/>
        <w:rPr>
          <w:sz w:val="20"/>
          <w:lang w:val="es-MX"/>
        </w:rPr>
      </w:pPr>
      <w:r>
        <w:rPr>
          <w:sz w:val="20"/>
          <w:lang w:val="es-MX"/>
        </w:rPr>
        <w:t>(2)</w:t>
      </w:r>
    </w:p>
    <w:p w:rsidR="007B69AD" w:rsidRDefault="007B69AD" w:rsidP="00A84542">
      <w:pPr>
        <w:pStyle w:val="Encabezado"/>
        <w:tabs>
          <w:tab w:val="clear" w:pos="4419"/>
          <w:tab w:val="clear" w:pos="8838"/>
        </w:tabs>
        <w:jc w:val="both"/>
        <w:rPr>
          <w:sz w:val="20"/>
          <w:lang w:val="es-MX"/>
        </w:rPr>
      </w:pPr>
    </w:p>
    <w:p w:rsidR="007B69AD" w:rsidRDefault="007B69AD" w:rsidP="00A84542">
      <w:pPr>
        <w:pStyle w:val="Encabezado"/>
        <w:tabs>
          <w:tab w:val="clear" w:pos="4419"/>
          <w:tab w:val="clear" w:pos="8838"/>
        </w:tabs>
        <w:jc w:val="both"/>
        <w:rPr>
          <w:sz w:val="20"/>
          <w:lang w:val="es-MX"/>
        </w:rPr>
      </w:pPr>
      <w:r>
        <w:rPr>
          <w:sz w:val="20"/>
          <w:lang w:val="es-MX"/>
        </w:rPr>
        <w:t xml:space="preserve">Está usando </w:t>
      </w:r>
      <w:r w:rsidRPr="007B69AD">
        <w:rPr>
          <w:sz w:val="20"/>
          <w:lang w:val="es-MX"/>
        </w:rPr>
        <w:t xml:space="preserve">Conflicto lineal (“Linear </w:t>
      </w:r>
      <w:proofErr w:type="spellStart"/>
      <w:r w:rsidRPr="007B69AD">
        <w:rPr>
          <w:sz w:val="20"/>
          <w:lang w:val="es-MX"/>
        </w:rPr>
        <w:t>Conflict</w:t>
      </w:r>
      <w:proofErr w:type="spellEnd"/>
      <w:r w:rsidRPr="007B69AD">
        <w:rPr>
          <w:sz w:val="20"/>
          <w:lang w:val="es-MX"/>
        </w:rPr>
        <w:t>”)</w:t>
      </w:r>
      <w:r>
        <w:rPr>
          <w:sz w:val="20"/>
          <w:lang w:val="es-MX"/>
        </w:rPr>
        <w:t>, es una corrección a la Distancia de Manhattan para las piezas están adyacentes de la posición objetivo pero requieren que una baje para que se ubique la otra</w:t>
      </w:r>
      <w:r w:rsidRPr="007B69AD">
        <w:rPr>
          <w:sz w:val="20"/>
          <w:lang w:val="es-MX"/>
        </w:rPr>
        <w:t>.</w:t>
      </w:r>
      <w:r>
        <w:rPr>
          <w:sz w:val="20"/>
          <w:lang w:val="es-MX"/>
        </w:rPr>
        <w:t xml:space="preserve"> Dado esto se penaliza con dos movimientos.</w:t>
      </w:r>
    </w:p>
    <w:p w:rsidR="007B69AD" w:rsidRDefault="007B69AD" w:rsidP="007B69AD">
      <w:pPr>
        <w:pStyle w:val="Encabezado"/>
        <w:tabs>
          <w:tab w:val="clear" w:pos="4419"/>
          <w:tab w:val="clear" w:pos="8838"/>
        </w:tabs>
        <w:ind w:firstLine="709"/>
        <w:jc w:val="both"/>
        <w:rPr>
          <w:sz w:val="20"/>
          <w:lang w:val="es-MX"/>
        </w:rPr>
      </w:pPr>
    </w:p>
    <w:p w:rsidR="007B69AD" w:rsidRDefault="007B69AD" w:rsidP="007B69AD">
      <w:pPr>
        <w:pStyle w:val="Encabezado"/>
        <w:tabs>
          <w:tab w:val="clear" w:pos="4419"/>
          <w:tab w:val="clear" w:pos="8838"/>
        </w:tabs>
        <w:ind w:left="709"/>
        <w:jc w:val="both"/>
        <w:rPr>
          <w:sz w:val="20"/>
          <w:lang w:val="es-MX"/>
        </w:rPr>
      </w:pPr>
      <m:oMath>
        <m:r>
          <m:rPr>
            <m:sty m:val="p"/>
          </m:rPr>
          <w:rPr>
            <w:rFonts w:ascii="Cambria Math" w:hAnsi="Cambria Math"/>
            <w:sz w:val="20"/>
            <w:lang w:val="es-MX"/>
          </w:rPr>
          <m:t>h2(</m:t>
        </m:r>
        <m:r>
          <w:rPr>
            <w:rFonts w:ascii="Cambria Math" w:hAnsi="Cambria Math"/>
            <w:sz w:val="20"/>
            <w:lang w:val="es-MX"/>
          </w:rPr>
          <m:t>n</m:t>
        </m:r>
        <m:r>
          <m:rPr>
            <m:sty m:val="p"/>
          </m:rPr>
          <w:rPr>
            <w:rFonts w:ascii="Cambria Math" w:hAnsi="Cambria Math"/>
            <w:sz w:val="20"/>
            <w:lang w:val="es-MX"/>
          </w:rPr>
          <m:t>)</m:t>
        </m:r>
      </m:oMath>
      <w:r>
        <w:rPr>
          <w:sz w:val="20"/>
          <w:lang w:val="es-MX"/>
        </w:rPr>
        <w:t xml:space="preserve">: </w:t>
      </w:r>
      <w:r w:rsidRPr="007B69AD">
        <w:rPr>
          <w:sz w:val="20"/>
          <w:lang w:val="es-MX"/>
        </w:rPr>
        <w:t>Fichas mal colocadas (“</w:t>
      </w:r>
      <w:proofErr w:type="spellStart"/>
      <w:r w:rsidRPr="007B69AD">
        <w:rPr>
          <w:sz w:val="20"/>
          <w:lang w:val="es-MX"/>
        </w:rPr>
        <w:t>Misplaced</w:t>
      </w:r>
      <w:proofErr w:type="spellEnd"/>
      <w:r w:rsidRPr="007B69AD">
        <w:rPr>
          <w:sz w:val="20"/>
          <w:lang w:val="es-MX"/>
        </w:rPr>
        <w:t xml:space="preserve"> Tiles”)</w:t>
      </w:r>
    </w:p>
    <w:p w:rsidR="007B69AD" w:rsidRDefault="007B69AD" w:rsidP="007B69AD">
      <w:pPr>
        <w:pStyle w:val="Encabezado"/>
        <w:tabs>
          <w:tab w:val="clear" w:pos="4419"/>
          <w:tab w:val="clear" w:pos="8838"/>
        </w:tabs>
        <w:jc w:val="both"/>
        <w:rPr>
          <w:sz w:val="20"/>
          <w:lang w:val="es-MX"/>
        </w:rPr>
      </w:pPr>
      <w:r>
        <w:rPr>
          <w:sz w:val="20"/>
          <w:lang w:val="es-MX"/>
        </w:rPr>
        <w:t>Indica cuantas fichas no están en la posición que debería estar.</w:t>
      </w:r>
    </w:p>
    <w:p w:rsidR="007B69AD" w:rsidRDefault="007B69AD" w:rsidP="007B69AD">
      <w:pPr>
        <w:pStyle w:val="Encabezado"/>
        <w:tabs>
          <w:tab w:val="clear" w:pos="4419"/>
          <w:tab w:val="clear" w:pos="8838"/>
        </w:tabs>
        <w:jc w:val="both"/>
        <w:rPr>
          <w:sz w:val="20"/>
          <w:lang w:val="es-MX"/>
        </w:rPr>
      </w:pPr>
    </w:p>
    <w:p w:rsidR="007B69AD" w:rsidRDefault="007B69AD" w:rsidP="007B69AD">
      <w:pPr>
        <w:pStyle w:val="Encabezado"/>
        <w:tabs>
          <w:tab w:val="clear" w:pos="4419"/>
          <w:tab w:val="clear" w:pos="8838"/>
        </w:tabs>
        <w:jc w:val="both"/>
        <w:rPr>
          <w:sz w:val="20"/>
          <w:lang w:val="es-MX"/>
        </w:rPr>
      </w:pPr>
      <w:r>
        <w:rPr>
          <w:sz w:val="20"/>
          <w:lang w:val="es-MX"/>
        </w:rPr>
        <w:t>Finalmente se calculó la heurística como:</w:t>
      </w:r>
    </w:p>
    <w:p w:rsidR="007B69AD" w:rsidRDefault="007B69AD" w:rsidP="007B69AD">
      <w:pPr>
        <w:pStyle w:val="Encabezado"/>
        <w:tabs>
          <w:tab w:val="clear" w:pos="4419"/>
          <w:tab w:val="clear" w:pos="8838"/>
        </w:tabs>
        <w:jc w:val="both"/>
        <w:rPr>
          <w:sz w:val="20"/>
          <w:lang w:val="es-MX"/>
        </w:rPr>
      </w:pPr>
      <w:r>
        <w:rPr>
          <w:sz w:val="20"/>
          <w:lang w:val="es-MX"/>
        </w:rPr>
        <w:t xml:space="preserve"> </w:t>
      </w:r>
      <w:r>
        <w:rPr>
          <w:sz w:val="20"/>
          <w:lang w:val="es-MX"/>
        </w:rPr>
        <w:tab/>
      </w:r>
      <w:r>
        <w:rPr>
          <w:sz w:val="20"/>
          <w:lang w:val="es-MX"/>
        </w:rPr>
        <w:tab/>
      </w:r>
    </w:p>
    <w:p w:rsidR="00A84542" w:rsidRDefault="007B69AD" w:rsidP="007B69AD">
      <w:pPr>
        <w:pStyle w:val="Encabezado"/>
        <w:tabs>
          <w:tab w:val="clear" w:pos="4419"/>
          <w:tab w:val="clear" w:pos="8838"/>
        </w:tabs>
        <w:ind w:left="709" w:firstLine="709"/>
        <w:jc w:val="both"/>
        <w:rPr>
          <w:sz w:val="20"/>
        </w:rPr>
      </w:pPr>
      <m:oMathPara>
        <m:oMath>
          <m:r>
            <m:rPr>
              <m:sty m:val="p"/>
            </m:rPr>
            <w:rPr>
              <w:rFonts w:ascii="Cambria Math" w:hAnsi="Cambria Math"/>
              <w:sz w:val="20"/>
              <w:lang w:val="es-MX"/>
            </w:rPr>
            <m:t>h</m:t>
          </m:r>
          <m:d>
            <m:dPr>
              <m:ctrlPr>
                <w:rPr>
                  <w:rFonts w:ascii="Cambria Math" w:hAnsi="Cambria Math"/>
                  <w:sz w:val="20"/>
                  <w:lang w:val="es-MX"/>
                </w:rPr>
              </m:ctrlPr>
            </m:dPr>
            <m:e>
              <m:r>
                <w:rPr>
                  <w:rFonts w:ascii="Cambria Math" w:hAnsi="Cambria Math"/>
                  <w:sz w:val="20"/>
                  <w:lang w:val="es-MX"/>
                </w:rPr>
                <m:t>n</m:t>
              </m:r>
            </m:e>
          </m:d>
          <m:r>
            <m:rPr>
              <m:sty m:val="p"/>
            </m:rPr>
            <w:rPr>
              <w:rFonts w:ascii="Cambria Math" w:hAnsi="Cambria Math"/>
              <w:sz w:val="20"/>
              <w:lang w:val="es-MX"/>
            </w:rPr>
            <m:t>=</m:t>
          </m:r>
          <m:func>
            <m:funcPr>
              <m:ctrlPr>
                <w:rPr>
                  <w:rFonts w:ascii="Cambria Math" w:hAnsi="Cambria Math"/>
                  <w:i/>
                  <w:sz w:val="20"/>
                  <w:lang w:val="es-MX"/>
                </w:rPr>
              </m:ctrlPr>
            </m:funcPr>
            <m:fName>
              <m:r>
                <m:rPr>
                  <m:sty m:val="p"/>
                </m:rPr>
                <w:rPr>
                  <w:rFonts w:ascii="Cambria Math" w:hAnsi="Cambria Math"/>
                  <w:sz w:val="20"/>
                  <w:lang w:val="es-MX"/>
                </w:rPr>
                <m:t>max</m:t>
              </m:r>
            </m:fName>
            <m:e>
              <m:d>
                <m:dPr>
                  <m:ctrlPr>
                    <w:rPr>
                      <w:rFonts w:ascii="Cambria Math" w:hAnsi="Cambria Math"/>
                      <w:i/>
                      <w:sz w:val="20"/>
                      <w:lang w:val="es-MX"/>
                    </w:rPr>
                  </m:ctrlPr>
                </m:dPr>
                <m:e>
                  <m:r>
                    <w:rPr>
                      <w:rFonts w:ascii="Cambria Math" w:hAnsi="Cambria Math"/>
                      <w:sz w:val="20"/>
                      <w:lang w:val="es-MX"/>
                    </w:rPr>
                    <m:t>h</m:t>
                  </m:r>
                  <m:r>
                    <w:rPr>
                      <w:rFonts w:ascii="Cambria Math" w:hAnsi="Cambria Math"/>
                      <w:sz w:val="20"/>
                      <w:lang w:val="es-MX"/>
                    </w:rPr>
                    <m:t>1</m:t>
                  </m:r>
                  <m:d>
                    <m:dPr>
                      <m:ctrlPr>
                        <w:rPr>
                          <w:rFonts w:ascii="Cambria Math" w:hAnsi="Cambria Math"/>
                          <w:i/>
                          <w:sz w:val="20"/>
                          <w:lang w:val="es-MX"/>
                        </w:rPr>
                      </m:ctrlPr>
                    </m:dPr>
                    <m:e>
                      <m:r>
                        <w:rPr>
                          <w:rFonts w:ascii="Cambria Math" w:hAnsi="Cambria Math"/>
                          <w:sz w:val="20"/>
                          <w:lang w:val="es-MX"/>
                        </w:rPr>
                        <m:t>n</m:t>
                      </m:r>
                    </m:e>
                  </m:d>
                  <m:r>
                    <w:rPr>
                      <w:rFonts w:ascii="Cambria Math" w:hAnsi="Cambria Math"/>
                      <w:sz w:val="20"/>
                      <w:lang w:val="es-MX"/>
                    </w:rPr>
                    <m:t>,h</m:t>
                  </m:r>
                  <m:r>
                    <w:rPr>
                      <w:rFonts w:ascii="Cambria Math" w:hAnsi="Cambria Math"/>
                      <w:sz w:val="20"/>
                      <w:lang w:val="es-MX"/>
                    </w:rPr>
                    <m:t>2</m:t>
                  </m:r>
                  <m:d>
                    <m:dPr>
                      <m:ctrlPr>
                        <w:rPr>
                          <w:rFonts w:ascii="Cambria Math" w:hAnsi="Cambria Math"/>
                          <w:i/>
                          <w:sz w:val="20"/>
                          <w:lang w:val="es-MX"/>
                        </w:rPr>
                      </m:ctrlPr>
                    </m:dPr>
                    <m:e>
                      <m:r>
                        <w:rPr>
                          <w:rFonts w:ascii="Cambria Math" w:hAnsi="Cambria Math"/>
                          <w:sz w:val="20"/>
                          <w:lang w:val="es-MX"/>
                        </w:rPr>
                        <m:t>n</m:t>
                      </m:r>
                    </m:e>
                  </m:d>
                </m:e>
              </m:d>
            </m:e>
          </m:func>
          <m:r>
            <w:rPr>
              <w:rFonts w:ascii="Cambria Math" w:hAnsi="Cambria Math"/>
              <w:sz w:val="20"/>
              <w:lang w:val="es-MX"/>
            </w:rPr>
            <m:t xml:space="preserve">  (3)</m:t>
          </m:r>
        </m:oMath>
      </m:oMathPara>
    </w:p>
    <w:p w:rsidR="007B69AD" w:rsidRDefault="007B69AD" w:rsidP="009A0974">
      <w:pPr>
        <w:pStyle w:val="Encabezado"/>
        <w:tabs>
          <w:tab w:val="clear" w:pos="4419"/>
          <w:tab w:val="clear" w:pos="8838"/>
        </w:tabs>
        <w:jc w:val="both"/>
        <w:rPr>
          <w:sz w:val="20"/>
        </w:rPr>
      </w:pPr>
    </w:p>
    <w:p w:rsidR="007B69AD" w:rsidRDefault="003A74D6" w:rsidP="009A0974">
      <w:pPr>
        <w:pStyle w:val="Encabezado"/>
        <w:tabs>
          <w:tab w:val="clear" w:pos="4419"/>
          <w:tab w:val="clear" w:pos="8838"/>
        </w:tabs>
        <w:jc w:val="both"/>
        <w:rPr>
          <w:sz w:val="20"/>
        </w:rPr>
      </w:pPr>
      <w:r>
        <w:rPr>
          <w:sz w:val="20"/>
        </w:rPr>
        <w:t>El a</w:t>
      </w:r>
      <w:r w:rsidR="009A0974">
        <w:rPr>
          <w:sz w:val="20"/>
        </w:rPr>
        <w:t xml:space="preserve">lgoritmo en inicialmente fue hecho con una búsqueda en profundidad como es en realidad pero no converge tan rápido. Debido a esto fue necesario implementarlo con una cola de prioridad pero filtrando estados viejos luego de pasar un tamaño </w:t>
      </w:r>
      <w:r w:rsidR="009A0974" w:rsidRPr="009A0974">
        <w:rPr>
          <w:i/>
          <w:sz w:val="20"/>
        </w:rPr>
        <w:t>M</w:t>
      </w:r>
      <w:r w:rsidR="009A0974">
        <w:rPr>
          <w:i/>
          <w:sz w:val="20"/>
        </w:rPr>
        <w:t>.</w:t>
      </w:r>
      <w:r w:rsidR="009A0974">
        <w:rPr>
          <w:sz w:val="20"/>
        </w:rPr>
        <w:t xml:space="preserve"> Esto con era para los </w:t>
      </w:r>
      <w:r w:rsidR="008B32AF">
        <w:rPr>
          <w:sz w:val="20"/>
        </w:rPr>
        <w:t xml:space="preserve">tableros más grande que </w:t>
      </w:r>
      <w:r w:rsidR="008B32AF" w:rsidRPr="008B32AF">
        <w:rPr>
          <w:i/>
          <w:sz w:val="20"/>
        </w:rPr>
        <w:t>7x7</w:t>
      </w:r>
      <w:r w:rsidR="008B32AF">
        <w:rPr>
          <w:sz w:val="20"/>
        </w:rPr>
        <w:t xml:space="preserve"> para disminuir el gasto de memoria.</w:t>
      </w:r>
      <w:r>
        <w:rPr>
          <w:sz w:val="20"/>
        </w:rPr>
        <w:t xml:space="preserve"> </w:t>
      </w:r>
      <w:r w:rsidR="003D468E">
        <w:rPr>
          <w:sz w:val="20"/>
        </w:rPr>
        <w:t>El algoritmo es el siguiente:</w:t>
      </w:r>
    </w:p>
    <w:p w:rsidR="003A74D6" w:rsidRDefault="003A74D6" w:rsidP="009A0974">
      <w:pPr>
        <w:pStyle w:val="Encabezado"/>
        <w:tabs>
          <w:tab w:val="clear" w:pos="4419"/>
          <w:tab w:val="clear" w:pos="8838"/>
        </w:tabs>
        <w:jc w:val="both"/>
        <w:rPr>
          <w:sz w:val="20"/>
        </w:rPr>
      </w:pPr>
    </w:p>
    <w:p w:rsidR="00B84F6E" w:rsidRPr="00441188" w:rsidRDefault="007B0257" w:rsidP="00B84F6E">
      <w:pPr>
        <w:rPr>
          <w:rFonts w:ascii="Cambria Math" w:hAnsi="Cambria Math"/>
          <w:sz w:val="20"/>
          <w:oMath/>
        </w:rPr>
      </w:pPr>
      <m:oMathPara>
        <m:oMathParaPr>
          <m:jc m:val="left"/>
        </m:oMathParaPr>
        <m:oMath>
          <m:r>
            <m:rPr>
              <m:sty m:val="bi"/>
            </m:rPr>
            <w:rPr>
              <w:rFonts w:ascii="Cambria Math" w:hAnsi="Cambria Math"/>
              <w:sz w:val="20"/>
            </w:rPr>
            <m:t>Procedure</m:t>
          </m:r>
          <m:r>
            <m:rPr>
              <m:sty m:val="p"/>
            </m:rPr>
            <w:rPr>
              <w:rFonts w:ascii="Cambria Math" w:hAnsi="Cambria Math"/>
              <w:sz w:val="20"/>
            </w:rPr>
            <m:t xml:space="preserve"> </m:t>
          </m:r>
          <m:r>
            <w:rPr>
              <w:rFonts w:ascii="Cambria Math" w:hAnsi="Cambria Math"/>
              <w:sz w:val="20"/>
            </w:rPr>
            <m:t>ida_star(Root</m:t>
          </m:r>
          <m:r>
            <m:rPr>
              <m:sty m:val="p"/>
            </m:rPr>
            <w:rPr>
              <w:rFonts w:ascii="Cambria Math" w:hAnsi="Cambria Math"/>
              <w:sz w:val="20"/>
            </w:rPr>
            <m:t xml:space="preserve">, </m:t>
          </m:r>
          <m:r>
            <w:rPr>
              <w:rFonts w:ascii="Cambria Math" w:hAnsi="Cambria Math"/>
              <w:sz w:val="20"/>
            </w:rPr>
            <m:t>N</m:t>
          </m:r>
          <m:r>
            <m:rPr>
              <m:sty m:val="p"/>
            </m:rPr>
            <w:rPr>
              <w:rFonts w:ascii="Cambria Math" w:hAnsi="Cambria Math"/>
              <w:sz w:val="20"/>
            </w:rPr>
            <m:t>)</m:t>
          </m:r>
        </m:oMath>
      </m:oMathPara>
    </w:p>
    <w:p w:rsidR="00B84F6E" w:rsidRPr="007B0257" w:rsidRDefault="00B84F6E" w:rsidP="00B84F6E">
      <w:pPr>
        <w:ind w:left="708"/>
        <w:rPr>
          <w:rFonts w:ascii="Cambria Math" w:hAnsi="Cambria Math"/>
          <w:sz w:val="20"/>
          <w:oMath/>
        </w:rPr>
      </w:pPr>
      <m:oMathPara>
        <m:oMathParaPr>
          <m:jc m:val="left"/>
        </m:oMathParaPr>
        <m:oMath>
          <m:r>
            <w:rPr>
              <w:rFonts w:ascii="Cambria Math" w:hAnsi="Cambria Math"/>
              <w:sz w:val="20"/>
            </w:rPr>
            <m:t xml:space="preserve">bound&lt;- </m:t>
          </m:r>
          <m:r>
            <m:rPr>
              <m:sty m:val="p"/>
            </m:rPr>
            <w:rPr>
              <w:rFonts w:ascii="Cambria Math" w:hAnsi="Cambria Math" w:cs="Arial"/>
              <w:color w:val="000000"/>
              <w:sz w:val="16"/>
              <w:szCs w:val="22"/>
            </w:rPr>
            <m:t>max(dM(Root),misplaced(Root))</m:t>
          </m:r>
        </m:oMath>
      </m:oMathPara>
    </w:p>
    <w:p w:rsidR="00B84F6E" w:rsidRPr="00441188" w:rsidRDefault="007B0257" w:rsidP="00B84F6E">
      <w:pPr>
        <w:ind w:left="708"/>
        <w:rPr>
          <w:rFonts w:ascii="Cambria Math" w:hAnsi="Cambria Math"/>
          <w:sz w:val="20"/>
          <w:oMath/>
        </w:rPr>
      </w:pPr>
      <m:oMathPara>
        <m:oMathParaPr>
          <m:jc m:val="left"/>
        </m:oMathParaPr>
        <m:oMath>
          <m:r>
            <w:rPr>
              <w:rFonts w:ascii="Cambria Math" w:hAnsi="Cambria Math"/>
              <w:sz w:val="20"/>
            </w:rPr>
            <m:t>path&lt;-search(root,0,bound)</m:t>
          </m:r>
        </m:oMath>
      </m:oMathPara>
    </w:p>
    <w:p w:rsidR="00B84F6E" w:rsidRPr="007B0257" w:rsidRDefault="007B0257" w:rsidP="00B84F6E">
      <w:pPr>
        <w:ind w:left="708"/>
        <w:rPr>
          <w:rFonts w:ascii="Cambria Math" w:hAnsi="Cambria Math"/>
          <w:sz w:val="20"/>
          <w:oMath/>
        </w:rPr>
      </w:pPr>
      <m:oMathPara>
        <m:oMathParaPr>
          <m:jc m:val="left"/>
        </m:oMathParaPr>
        <m:oMath>
          <m:r>
            <m:rPr>
              <m:sty m:val="bi"/>
            </m:rPr>
            <w:rPr>
              <w:rFonts w:ascii="Cambria Math" w:hAnsi="Cambria Math"/>
              <w:sz w:val="20"/>
            </w:rPr>
            <m:t>return</m:t>
          </m:r>
          <m:r>
            <w:rPr>
              <w:rFonts w:ascii="Cambria Math" w:hAnsi="Cambria Math"/>
              <w:sz w:val="20"/>
            </w:rPr>
            <m:t xml:space="preserve"> path</m:t>
          </m:r>
        </m:oMath>
      </m:oMathPara>
    </w:p>
    <w:p w:rsidR="00B84F6E" w:rsidRPr="00D9783D" w:rsidRDefault="007B0257" w:rsidP="00B84F6E">
      <w:pPr>
        <w:rPr>
          <w:b/>
          <w:sz w:val="20"/>
        </w:rPr>
      </w:pPr>
      <m:oMathPara>
        <m:oMathParaPr>
          <m:jc m:val="left"/>
        </m:oMathParaPr>
        <m:oMath>
          <m:r>
            <m:rPr>
              <m:sty m:val="bi"/>
            </m:rPr>
            <w:rPr>
              <w:rFonts w:ascii="Cambria Math" w:hAnsi="Cambria Math"/>
              <w:sz w:val="20"/>
            </w:rPr>
            <m:t>end</m:t>
          </m:r>
          <m:r>
            <m:rPr>
              <m:sty m:val="p"/>
            </m:rPr>
            <w:rPr>
              <w:rFonts w:ascii="Cambria Math" w:hAnsi="Cambria Math"/>
              <w:sz w:val="20"/>
            </w:rPr>
            <m:t xml:space="preserve"> </m:t>
          </m:r>
          <m:r>
            <m:rPr>
              <m:sty m:val="bi"/>
            </m:rPr>
            <w:rPr>
              <w:rFonts w:ascii="Cambria Math" w:hAnsi="Cambria Math"/>
              <w:sz w:val="20"/>
            </w:rPr>
            <m:t>Procedure</m:t>
          </m:r>
        </m:oMath>
      </m:oMathPara>
    </w:p>
    <w:p w:rsidR="00D9783D" w:rsidRPr="00441188" w:rsidRDefault="00D9783D" w:rsidP="00B84F6E">
      <w:pPr>
        <w:rPr>
          <w:sz w:val="20"/>
        </w:rPr>
      </w:pPr>
    </w:p>
    <w:p w:rsidR="007B0257" w:rsidRPr="00441188" w:rsidRDefault="007B0257" w:rsidP="007B0257">
      <w:pPr>
        <w:rPr>
          <w:rFonts w:ascii="Cambria Math" w:hAnsi="Cambria Math"/>
          <w:sz w:val="20"/>
          <w:oMath/>
        </w:rPr>
      </w:pPr>
      <m:oMathPara>
        <m:oMathParaPr>
          <m:jc m:val="left"/>
        </m:oMathParaPr>
        <m:oMath>
          <m:r>
            <m:rPr>
              <m:sty m:val="bi"/>
            </m:rPr>
            <w:rPr>
              <w:rFonts w:ascii="Cambria Math" w:hAnsi="Cambria Math"/>
              <w:sz w:val="20"/>
            </w:rPr>
            <m:t>Procedure</m:t>
          </m:r>
          <m:r>
            <w:rPr>
              <w:rFonts w:ascii="Cambria Math" w:hAnsi="Cambria Math"/>
              <w:sz w:val="20"/>
            </w:rPr>
            <m:t xml:space="preserve"> search(Root</m:t>
          </m:r>
          <m:r>
            <m:rPr>
              <m:sty m:val="p"/>
            </m:rPr>
            <w:rPr>
              <w:rFonts w:ascii="Cambria Math" w:hAnsi="Cambria Math"/>
              <w:sz w:val="20"/>
            </w:rPr>
            <m:t>, g,bound)</m:t>
          </m:r>
        </m:oMath>
      </m:oMathPara>
    </w:p>
    <w:p w:rsidR="007B0257" w:rsidRPr="007B0257" w:rsidRDefault="007B0257" w:rsidP="007B0257">
      <w:pPr>
        <w:ind w:left="708"/>
        <w:rPr>
          <w:rFonts w:ascii="Cambria Math" w:hAnsi="Cambria Math"/>
          <w:sz w:val="20"/>
          <w:oMath/>
        </w:rPr>
      </w:pPr>
      <m:oMathPara>
        <m:oMathParaPr>
          <m:jc m:val="left"/>
        </m:oMathParaPr>
        <m:oMath>
          <m:r>
            <w:rPr>
              <w:rFonts w:ascii="Cambria Math" w:hAnsi="Cambria Math"/>
              <w:sz w:val="20"/>
            </w:rPr>
            <m:t>f&lt;- g + bound</m:t>
          </m:r>
        </m:oMath>
      </m:oMathPara>
    </w:p>
    <w:p w:rsidR="007B0257" w:rsidRPr="007B0257" w:rsidRDefault="007B0257" w:rsidP="007B0257">
      <w:pPr>
        <w:ind w:left="708"/>
        <w:rPr>
          <w:sz w:val="20"/>
        </w:rPr>
      </w:pPr>
      <m:oMathPara>
        <m:oMathParaPr>
          <m:jc m:val="left"/>
        </m:oMathParaPr>
        <m:oMath>
          <m:r>
            <w:rPr>
              <w:rFonts w:ascii="Cambria Math" w:hAnsi="Cambria Math"/>
              <w:sz w:val="20"/>
            </w:rPr>
            <m:t>pq&lt;-</m:t>
          </m:r>
          <m:r>
            <m:rPr>
              <m:sty m:val="p"/>
            </m:rPr>
            <w:rPr>
              <w:rFonts w:ascii="Cambria Math" w:hAnsi="Cambria Math"/>
              <w:sz w:val="20"/>
            </w:rPr>
            <m:t xml:space="preserve"> ∅</m:t>
          </m:r>
        </m:oMath>
      </m:oMathPara>
    </w:p>
    <w:p w:rsidR="007B0257" w:rsidRPr="007B0257" w:rsidRDefault="007B0257" w:rsidP="007B0257">
      <w:pPr>
        <w:ind w:left="708"/>
        <w:rPr>
          <w:sz w:val="20"/>
        </w:rPr>
      </w:pPr>
      <m:oMathPara>
        <m:oMathParaPr>
          <m:jc m:val="left"/>
        </m:oMathParaPr>
        <m:oMath>
          <m:r>
            <w:rPr>
              <w:rFonts w:ascii="Cambria Math" w:hAnsi="Cambria Math"/>
              <w:sz w:val="20"/>
            </w:rPr>
            <m:t>path&lt;-</m:t>
          </m:r>
          <m:r>
            <m:rPr>
              <m:sty m:val="p"/>
            </m:rPr>
            <w:rPr>
              <w:rFonts w:ascii="Cambria Math" w:hAnsi="Cambria Math"/>
              <w:sz w:val="20"/>
            </w:rPr>
            <m:t xml:space="preserve"> ∅</m:t>
          </m:r>
        </m:oMath>
      </m:oMathPara>
    </w:p>
    <w:p w:rsidR="007B0257" w:rsidRPr="007B0257" w:rsidRDefault="007B0257" w:rsidP="007B0257">
      <w:pPr>
        <w:ind w:left="708"/>
        <w:rPr>
          <w:sz w:val="20"/>
        </w:rPr>
      </w:pPr>
      <m:oMathPara>
        <m:oMathParaPr>
          <m:jc m:val="left"/>
        </m:oMathParaPr>
        <m:oMath>
          <m:r>
            <w:rPr>
              <w:rFonts w:ascii="Cambria Math" w:hAnsi="Cambria Math"/>
              <w:sz w:val="20"/>
            </w:rPr>
            <m:t>insert(pq,node,h,g,f)</m:t>
          </m:r>
        </m:oMath>
      </m:oMathPara>
    </w:p>
    <w:p w:rsidR="007B0257" w:rsidRPr="007B0257" w:rsidRDefault="007B0257" w:rsidP="007B0257">
      <w:pPr>
        <w:ind w:left="708"/>
        <w:rPr>
          <w:sz w:val="20"/>
        </w:rPr>
      </w:pPr>
      <m:oMathPara>
        <m:oMathParaPr>
          <m:jc m:val="left"/>
        </m:oMathParaPr>
        <m:oMath>
          <m:r>
            <w:rPr>
              <w:rFonts w:ascii="Cambria Math" w:hAnsi="Cambria Math"/>
              <w:sz w:val="20"/>
            </w:rPr>
            <m:t xml:space="preserve"> insert</m:t>
          </m:r>
          <m:d>
            <m:dPr>
              <m:ctrlPr>
                <w:rPr>
                  <w:rFonts w:ascii="Cambria Math" w:hAnsi="Cambria Math"/>
                  <w:i/>
                  <w:sz w:val="20"/>
                </w:rPr>
              </m:ctrlPr>
            </m:dPr>
            <m:e>
              <m:r>
                <w:rPr>
                  <w:rFonts w:ascii="Cambria Math" w:hAnsi="Cambria Math"/>
                  <w:sz w:val="20"/>
                </w:rPr>
                <m:t>path,node,node</m:t>
              </m:r>
            </m:e>
          </m:d>
        </m:oMath>
      </m:oMathPara>
    </w:p>
    <w:p w:rsidR="007B0257" w:rsidRPr="007B0257" w:rsidRDefault="007B0257" w:rsidP="007B0257">
      <w:pPr>
        <w:ind w:left="708"/>
        <w:rPr>
          <w:sz w:val="20"/>
        </w:rPr>
      </w:pPr>
      <m:oMathPara>
        <m:oMathParaPr>
          <m:jc m:val="left"/>
        </m:oMathParaPr>
        <m:oMath>
          <m:r>
            <w:rPr>
              <w:rFonts w:ascii="Cambria Math" w:hAnsi="Cambria Math"/>
              <w:sz w:val="20"/>
            </w:rPr>
            <m:t xml:space="preserve">                                        //structure,sour,succ</m:t>
          </m:r>
        </m:oMath>
      </m:oMathPara>
    </w:p>
    <w:p w:rsidR="007B0257" w:rsidRPr="007B0257" w:rsidRDefault="007B0257" w:rsidP="007B0257">
      <w:pPr>
        <w:ind w:left="708"/>
        <w:rPr>
          <w:color w:val="000000"/>
          <w:sz w:val="20"/>
          <w:szCs w:val="22"/>
        </w:rPr>
      </w:pPr>
      <m:oMathPara>
        <m:oMathParaPr>
          <m:jc m:val="left"/>
        </m:oMathParaPr>
        <m:oMath>
          <m:r>
            <m:rPr>
              <m:sty m:val="b"/>
            </m:rPr>
            <w:rPr>
              <w:rFonts w:ascii="Cambria Math" w:hAnsi="Cambria Math" w:cs="Arial"/>
              <w:color w:val="000000"/>
              <w:sz w:val="20"/>
              <w:szCs w:val="22"/>
            </w:rPr>
            <m:t>while</m:t>
          </m:r>
          <m:r>
            <m:rPr>
              <m:sty m:val="p"/>
            </m:rPr>
            <w:rPr>
              <w:rFonts w:ascii="Cambria Math" w:hAnsi="Cambria Math" w:cs="Arial"/>
              <w:color w:val="000000"/>
              <w:sz w:val="20"/>
              <w:szCs w:val="22"/>
            </w:rPr>
            <m:t xml:space="preserve"> !isEmpty</m:t>
          </m:r>
          <m:d>
            <m:dPr>
              <m:ctrlPr>
                <w:rPr>
                  <w:rFonts w:ascii="Cambria Math" w:hAnsi="Cambria Math" w:cs="Arial"/>
                  <w:color w:val="000000"/>
                  <w:sz w:val="20"/>
                  <w:szCs w:val="22"/>
                </w:rPr>
              </m:ctrlPr>
            </m:dPr>
            <m:e>
              <m:r>
                <m:rPr>
                  <m:sty m:val="p"/>
                </m:rPr>
                <w:rPr>
                  <w:rFonts w:ascii="Cambria Math" w:hAnsi="Cambria Math" w:cs="Arial"/>
                  <w:color w:val="000000"/>
                  <w:sz w:val="20"/>
                  <w:szCs w:val="22"/>
                </w:rPr>
                <m:t>pq</m:t>
              </m:r>
            </m:e>
          </m:d>
          <m:r>
            <m:rPr>
              <m:sty m:val="p"/>
            </m:rPr>
            <w:rPr>
              <w:rFonts w:ascii="Cambria Math" w:hAnsi="Cambria Math" w:cs="Arial"/>
              <w:color w:val="000000"/>
              <w:sz w:val="20"/>
              <w:szCs w:val="22"/>
            </w:rPr>
            <m:t xml:space="preserve"> </m:t>
          </m:r>
          <m:r>
            <m:rPr>
              <m:sty m:val="b"/>
            </m:rPr>
            <w:rPr>
              <w:rFonts w:ascii="Cambria Math" w:hAnsi="Cambria Math" w:cs="Arial"/>
              <w:color w:val="000000"/>
              <w:sz w:val="20"/>
              <w:szCs w:val="22"/>
            </w:rPr>
            <m:t>then</m:t>
          </m:r>
        </m:oMath>
      </m:oMathPara>
    </w:p>
    <w:p w:rsidR="007B0257" w:rsidRPr="007B0257" w:rsidRDefault="007B0257" w:rsidP="007B0257">
      <w:pPr>
        <w:ind w:left="708"/>
        <w:rPr>
          <w:color w:val="000000"/>
          <w:sz w:val="22"/>
          <w:szCs w:val="22"/>
        </w:rPr>
      </w:pPr>
      <m:oMathPara>
        <m:oMathParaPr>
          <m:jc m:val="left"/>
        </m:oMathParaPr>
        <m:oMath>
          <m:r>
            <w:rPr>
              <w:rFonts w:ascii="Cambria Math" w:hAnsi="Cambria Math" w:cs="Arial"/>
              <w:color w:val="000000"/>
              <w:sz w:val="20"/>
              <w:szCs w:val="22"/>
            </w:rPr>
            <m:t xml:space="preserve">            </m:t>
          </m:r>
          <m:d>
            <m:dPr>
              <m:begChr m:val="["/>
              <m:endChr m:val="]"/>
              <m:ctrlPr>
                <w:rPr>
                  <w:rFonts w:ascii="Cambria Math" w:hAnsi="Cambria Math" w:cs="Arial"/>
                  <w:color w:val="000000"/>
                  <w:sz w:val="20"/>
                  <w:szCs w:val="22"/>
                </w:rPr>
              </m:ctrlPr>
            </m:dPr>
            <m:e>
              <m:r>
                <m:rPr>
                  <m:sty m:val="p"/>
                </m:rPr>
                <w:rPr>
                  <w:rFonts w:ascii="Cambria Math" w:hAnsi="Cambria Math" w:cs="Arial"/>
                  <w:color w:val="000000"/>
                  <w:sz w:val="20"/>
                  <w:szCs w:val="22"/>
                </w:rPr>
                <m:t>node,g,h,f</m:t>
              </m:r>
            </m:e>
          </m:d>
          <m:r>
            <m:rPr>
              <m:sty m:val="p"/>
            </m:rPr>
            <w:rPr>
              <w:rFonts w:ascii="Cambria Math" w:hAnsi="Cambria Math" w:cs="Arial"/>
              <w:color w:val="000000"/>
              <w:sz w:val="20"/>
              <w:szCs w:val="22"/>
            </w:rPr>
            <m:t>&lt;-extractMin</m:t>
          </m:r>
          <m:d>
            <m:dPr>
              <m:ctrlPr>
                <w:rPr>
                  <w:rFonts w:ascii="Cambria Math" w:hAnsi="Cambria Math" w:cs="Arial"/>
                  <w:color w:val="000000"/>
                  <w:sz w:val="20"/>
                  <w:szCs w:val="22"/>
                </w:rPr>
              </m:ctrlPr>
            </m:dPr>
            <m:e>
              <m:r>
                <m:rPr>
                  <m:sty m:val="p"/>
                </m:rPr>
                <w:rPr>
                  <w:rFonts w:ascii="Cambria Math" w:hAnsi="Cambria Math" w:cs="Arial"/>
                  <w:color w:val="000000"/>
                  <w:sz w:val="20"/>
                  <w:szCs w:val="22"/>
                </w:rPr>
                <m:t>pq</m:t>
              </m:r>
            </m:e>
          </m:d>
        </m:oMath>
      </m:oMathPara>
    </w:p>
    <w:p w:rsidR="007B0257" w:rsidRPr="007B0257" w:rsidRDefault="007B0257" w:rsidP="007B0257">
      <w:pPr>
        <w:ind w:left="708"/>
        <w:rPr>
          <w:color w:val="000000"/>
          <w:sz w:val="22"/>
          <w:szCs w:val="22"/>
        </w:rPr>
      </w:pPr>
      <m:oMathPara>
        <m:oMathParaPr>
          <m:jc m:val="left"/>
        </m:oMathParaPr>
        <m:oMath>
          <m:r>
            <m:rPr>
              <m:sty m:val="p"/>
            </m:rPr>
            <w:rPr>
              <w:rFonts w:ascii="Cambria Math" w:hAnsi="Cambria Math" w:cs="Arial"/>
              <w:color w:val="000000"/>
              <w:sz w:val="12"/>
              <w:szCs w:val="22"/>
            </w:rPr>
            <m:t xml:space="preserve">                   </m:t>
          </m:r>
          <m:r>
            <m:rPr>
              <m:sty m:val="p"/>
            </m:rPr>
            <w:rPr>
              <w:rFonts w:ascii="Cambria Math" w:hAnsi="Cambria Math" w:cs="Arial"/>
              <w:color w:val="000000"/>
              <w:sz w:val="16"/>
              <w:szCs w:val="22"/>
            </w:rPr>
            <m:t>//take min element whith min f&lt;-g+h</m:t>
          </m:r>
        </m:oMath>
      </m:oMathPara>
    </w:p>
    <w:p w:rsidR="007B0257" w:rsidRPr="007B0257" w:rsidRDefault="007B0257" w:rsidP="007B0257">
      <w:pPr>
        <w:ind w:left="708" w:firstLine="1"/>
        <w:rPr>
          <w:color w:val="000000"/>
          <w:sz w:val="20"/>
          <w:szCs w:val="22"/>
        </w:rPr>
      </w:pPr>
      <m:oMathPara>
        <m:oMathParaPr>
          <m:jc m:val="left"/>
        </m:oMathParaPr>
        <m:oMath>
          <m:r>
            <m:rPr>
              <m:sty m:val="b"/>
            </m:rPr>
            <w:rPr>
              <w:rFonts w:ascii="Cambria Math" w:hAnsi="Cambria Math" w:cs="Arial"/>
              <w:color w:val="000000"/>
              <w:sz w:val="20"/>
              <w:szCs w:val="22"/>
            </w:rPr>
            <m:t xml:space="preserve">           for</m:t>
          </m:r>
          <m:r>
            <m:rPr>
              <m:sty m:val="p"/>
            </m:rPr>
            <w:rPr>
              <w:rFonts w:ascii="Cambria Math" w:hAnsi="Cambria Math" w:cs="Arial"/>
              <w:color w:val="000000"/>
              <w:sz w:val="20"/>
              <w:szCs w:val="22"/>
            </w:rPr>
            <m:t xml:space="preserve"> succ </m:t>
          </m:r>
          <m:r>
            <m:rPr>
              <m:sty m:val="b"/>
            </m:rPr>
            <w:rPr>
              <w:rFonts w:ascii="Cambria Math" w:hAnsi="Cambria Math" w:cs="Arial"/>
              <w:color w:val="000000"/>
              <w:sz w:val="20"/>
              <w:szCs w:val="22"/>
            </w:rPr>
            <m:t>in</m:t>
          </m:r>
          <m:r>
            <m:rPr>
              <m:sty m:val="p"/>
            </m:rPr>
            <w:rPr>
              <w:rFonts w:ascii="Cambria Math" w:hAnsi="Cambria Math" w:cs="Arial"/>
              <w:color w:val="000000"/>
              <w:sz w:val="20"/>
              <w:szCs w:val="22"/>
            </w:rPr>
            <m:t xml:space="preserve"> successors(node) </m:t>
          </m:r>
          <m:r>
            <m:rPr>
              <m:sty m:val="b"/>
            </m:rPr>
            <w:rPr>
              <w:rFonts w:ascii="Cambria Math" w:hAnsi="Cambria Math" w:cs="Arial"/>
              <w:color w:val="000000"/>
              <w:sz w:val="20"/>
              <w:szCs w:val="22"/>
            </w:rPr>
            <m:t>do</m:t>
          </m:r>
        </m:oMath>
      </m:oMathPara>
    </w:p>
    <w:p w:rsidR="007B0257" w:rsidRPr="007B0257" w:rsidRDefault="007B0257" w:rsidP="007B0257">
      <w:pPr>
        <w:ind w:left="708" w:firstLine="1"/>
        <w:rPr>
          <w:color w:val="000000"/>
          <w:sz w:val="20"/>
          <w:szCs w:val="22"/>
        </w:rPr>
      </w:pPr>
      <m:oMathPara>
        <m:oMathParaPr>
          <m:jc m:val="left"/>
        </m:oMathParaPr>
        <m:oMath>
          <m:r>
            <m:rPr>
              <m:sty m:val="b"/>
            </m:rPr>
            <w:rPr>
              <w:rFonts w:ascii="Cambria Math" w:hAnsi="Cambria Math" w:cs="Arial"/>
              <w:color w:val="000000"/>
              <w:sz w:val="20"/>
              <w:szCs w:val="22"/>
            </w:rPr>
            <m:t xml:space="preserve">                   if </m:t>
          </m:r>
          <m:r>
            <m:rPr>
              <m:sty m:val="p"/>
            </m:rPr>
            <w:rPr>
              <w:rFonts w:ascii="Cambria Math" w:hAnsi="Cambria Math" w:cs="Arial"/>
              <w:color w:val="000000"/>
              <w:sz w:val="20"/>
              <w:szCs w:val="22"/>
            </w:rPr>
            <m:t>is_goa</m:t>
          </m:r>
          <m:r>
            <m:rPr>
              <m:sty m:val="b"/>
            </m:rPr>
            <w:rPr>
              <w:rFonts w:ascii="Cambria Math" w:hAnsi="Cambria Math" w:cs="Arial"/>
              <w:color w:val="000000"/>
              <w:sz w:val="20"/>
              <w:szCs w:val="22"/>
            </w:rPr>
            <m:t>l(</m:t>
          </m:r>
          <m:r>
            <m:rPr>
              <m:sty m:val="p"/>
            </m:rPr>
            <w:rPr>
              <w:rFonts w:ascii="Cambria Math" w:hAnsi="Cambria Math" w:cs="Arial"/>
              <w:color w:val="000000"/>
              <w:sz w:val="20"/>
              <w:szCs w:val="22"/>
            </w:rPr>
            <m:t>succ</m:t>
          </m:r>
          <m:r>
            <m:rPr>
              <m:sty m:val="b"/>
            </m:rPr>
            <w:rPr>
              <w:rFonts w:ascii="Cambria Math" w:hAnsi="Cambria Math" w:cs="Arial"/>
              <w:color w:val="000000"/>
              <w:sz w:val="20"/>
              <w:szCs w:val="22"/>
            </w:rPr>
            <m:t>) then</m:t>
          </m:r>
        </m:oMath>
      </m:oMathPara>
    </w:p>
    <w:p w:rsidR="005A6530" w:rsidRPr="005A6530" w:rsidRDefault="005A6530" w:rsidP="005A6530">
      <w:pPr>
        <w:ind w:left="708" w:firstLine="1"/>
        <w:rPr>
          <w:b/>
          <w:color w:val="000000"/>
          <w:sz w:val="20"/>
          <w:szCs w:val="22"/>
        </w:rPr>
      </w:pPr>
      <m:oMathPara>
        <m:oMathParaPr>
          <m:jc m:val="left"/>
        </m:oMathParaPr>
        <m:oMath>
          <m:r>
            <m:rPr>
              <m:sty m:val="b"/>
            </m:rPr>
            <w:rPr>
              <w:rFonts w:ascii="Cambria Math" w:hAnsi="Cambria Math" w:cs="Arial"/>
              <w:color w:val="000000"/>
              <w:sz w:val="20"/>
              <w:szCs w:val="22"/>
            </w:rPr>
            <m:t xml:space="preserve">                       </m:t>
          </m:r>
          <m:r>
            <m:rPr>
              <m:sty m:val="p"/>
            </m:rPr>
            <w:rPr>
              <w:rFonts w:ascii="Cambria Math" w:hAnsi="Cambria Math" w:cs="Arial"/>
              <w:color w:val="000000"/>
              <w:sz w:val="20"/>
              <w:szCs w:val="22"/>
            </w:rPr>
            <m:t>insert</m:t>
          </m:r>
          <m:d>
            <m:dPr>
              <m:ctrlPr>
                <w:rPr>
                  <w:rFonts w:ascii="Cambria Math" w:hAnsi="Cambria Math" w:cs="Arial"/>
                  <w:b/>
                  <w:color w:val="000000"/>
                  <w:sz w:val="20"/>
                  <w:szCs w:val="22"/>
                </w:rPr>
              </m:ctrlPr>
            </m:dPr>
            <m:e>
              <m:r>
                <m:rPr>
                  <m:sty m:val="p"/>
                </m:rPr>
                <w:rPr>
                  <w:rFonts w:ascii="Cambria Math" w:hAnsi="Cambria Math" w:cs="Arial"/>
                  <w:color w:val="000000"/>
                  <w:sz w:val="20"/>
                  <w:szCs w:val="22"/>
                </w:rPr>
                <m:t>path,node,succ</m:t>
              </m:r>
            </m:e>
          </m:d>
        </m:oMath>
      </m:oMathPara>
    </w:p>
    <w:p w:rsidR="005A6530" w:rsidRPr="005A6530" w:rsidRDefault="005A6530" w:rsidP="005A6530">
      <w:pPr>
        <w:ind w:left="708" w:firstLine="1"/>
        <w:rPr>
          <w:b/>
          <w:color w:val="000000"/>
          <w:sz w:val="20"/>
          <w:szCs w:val="22"/>
        </w:rPr>
      </w:pPr>
      <m:oMathPara>
        <m:oMathParaPr>
          <m:jc m:val="left"/>
        </m:oMathParaPr>
        <m:oMath>
          <m:r>
            <m:rPr>
              <m:sty m:val="b"/>
            </m:rPr>
            <w:rPr>
              <w:rFonts w:ascii="Cambria Math" w:hAnsi="Cambria Math" w:cs="Arial"/>
              <w:color w:val="000000"/>
              <w:sz w:val="18"/>
              <w:szCs w:val="22"/>
            </w:rPr>
            <m:t xml:space="preserve">                    </m:t>
          </m:r>
          <m:r>
            <m:rPr>
              <m:sty m:val="b"/>
            </m:rPr>
            <w:rPr>
              <w:rFonts w:ascii="Cambria Math" w:hAnsi="Cambria Math" w:cs="Arial"/>
              <w:color w:val="000000"/>
              <w:sz w:val="20"/>
              <w:szCs w:val="22"/>
            </w:rPr>
            <m:t xml:space="preserve">    break</m:t>
          </m:r>
        </m:oMath>
      </m:oMathPara>
    </w:p>
    <w:p w:rsidR="005A6530" w:rsidRPr="005A6530" w:rsidRDefault="005A6530" w:rsidP="005A6530">
      <w:pPr>
        <w:ind w:left="708" w:firstLine="1"/>
        <w:rPr>
          <w:b/>
          <w:color w:val="000000"/>
          <w:sz w:val="20"/>
          <w:szCs w:val="22"/>
        </w:rPr>
      </w:pPr>
      <m:oMathPara>
        <m:oMathParaPr>
          <m:jc m:val="left"/>
        </m:oMathParaPr>
        <m:oMath>
          <m:r>
            <m:rPr>
              <m:sty m:val="b"/>
            </m:rPr>
            <w:rPr>
              <w:rFonts w:ascii="Cambria Math" w:hAnsi="Cambria Math" w:cs="Arial"/>
              <w:color w:val="000000"/>
              <w:sz w:val="18"/>
              <w:szCs w:val="22"/>
            </w:rPr>
            <m:t xml:space="preserve">                      else if </m:t>
          </m:r>
          <m:r>
            <m:rPr>
              <m:sty m:val="p"/>
            </m:rPr>
            <w:rPr>
              <w:rFonts w:ascii="Cambria Math" w:hAnsi="Cambria Math" w:cs="Arial"/>
              <w:color w:val="000000"/>
              <w:sz w:val="20"/>
              <w:szCs w:val="22"/>
            </w:rPr>
            <m:t>!isMarckNode</m:t>
          </m:r>
          <m:d>
            <m:dPr>
              <m:ctrlPr>
                <w:rPr>
                  <w:rFonts w:ascii="Cambria Math" w:hAnsi="Cambria Math" w:cs="Arial"/>
                  <w:color w:val="000000"/>
                  <w:sz w:val="20"/>
                  <w:szCs w:val="22"/>
                </w:rPr>
              </m:ctrlPr>
            </m:dPr>
            <m:e>
              <m:r>
                <m:rPr>
                  <m:sty m:val="p"/>
                </m:rPr>
                <w:rPr>
                  <w:rFonts w:ascii="Cambria Math" w:hAnsi="Cambria Math" w:cs="Arial"/>
                  <w:color w:val="000000"/>
                  <w:sz w:val="20"/>
                  <w:szCs w:val="22"/>
                </w:rPr>
                <m:t>succ</m:t>
              </m:r>
            </m:e>
          </m:d>
          <m:r>
            <m:rPr>
              <m:sty m:val="b"/>
            </m:rPr>
            <w:rPr>
              <w:rFonts w:ascii="Cambria Math" w:hAnsi="Cambria Math" w:cs="Arial"/>
              <w:color w:val="000000"/>
              <w:sz w:val="20"/>
              <w:szCs w:val="22"/>
            </w:rPr>
            <m:t>then</m:t>
          </m:r>
          <m:r>
            <m:rPr>
              <m:sty m:val="p"/>
            </m:rPr>
            <w:rPr>
              <w:rFonts w:ascii="Cambria Math" w:hAnsi="Cambria Math" w:cs="Arial"/>
              <w:color w:val="000000"/>
              <w:sz w:val="20"/>
              <w:szCs w:val="22"/>
            </w:rPr>
            <m:t xml:space="preserve"> </m:t>
          </m:r>
        </m:oMath>
      </m:oMathPara>
    </w:p>
    <w:p w:rsidR="005A6530" w:rsidRPr="005A6530" w:rsidRDefault="005A6530" w:rsidP="005A6530">
      <w:pPr>
        <w:ind w:left="708" w:firstLine="1"/>
        <w:rPr>
          <w:color w:val="000000"/>
          <w:sz w:val="20"/>
          <w:szCs w:val="22"/>
        </w:rPr>
      </w:pPr>
      <m:oMathPara>
        <m:oMathParaPr>
          <m:jc m:val="left"/>
        </m:oMathParaPr>
        <m:oMath>
          <m:r>
            <m:rPr>
              <m:sty m:val="p"/>
            </m:rPr>
            <w:rPr>
              <w:rFonts w:ascii="Cambria Math" w:hAnsi="Cambria Math" w:cs="Arial"/>
              <w:color w:val="000000"/>
              <w:sz w:val="16"/>
              <w:szCs w:val="22"/>
            </w:rPr>
            <m:t xml:space="preserve">                             h&lt;-max(dM(succ),misplaced(succ)) </m:t>
          </m:r>
        </m:oMath>
      </m:oMathPara>
    </w:p>
    <w:p w:rsidR="005A6530" w:rsidRPr="005A6530" w:rsidRDefault="005A6530" w:rsidP="005A6530">
      <w:pPr>
        <w:ind w:left="708" w:firstLine="1"/>
        <w:rPr>
          <w:rFonts w:ascii="Cambria Math" w:hAnsi="Cambria Math" w:cs="Arial"/>
          <w:color w:val="000000"/>
          <w:sz w:val="18"/>
          <w:szCs w:val="22"/>
          <w:oMath/>
        </w:rPr>
      </w:pPr>
      <m:oMathPara>
        <m:oMath>
          <m:r>
            <m:rPr>
              <m:sty m:val="p"/>
            </m:rPr>
            <w:rPr>
              <w:rFonts w:ascii="Cambria Math" w:hAnsi="Cambria Math" w:cs="Arial"/>
              <w:color w:val="000000"/>
              <w:sz w:val="18"/>
              <w:szCs w:val="22"/>
            </w:rPr>
            <m:t xml:space="preserve">                     insert(pq,succ,h,g+1,h+g+1)</m:t>
          </m:r>
        </m:oMath>
      </m:oMathPara>
    </w:p>
    <w:p w:rsidR="005A6530" w:rsidRPr="005A6530" w:rsidRDefault="005A6530" w:rsidP="005A6530">
      <w:pPr>
        <w:ind w:left="708" w:firstLine="1"/>
        <w:rPr>
          <w:color w:val="000000"/>
          <w:sz w:val="20"/>
          <w:szCs w:val="22"/>
        </w:rPr>
      </w:pPr>
      <m:oMathPara>
        <m:oMathParaPr>
          <m:jc m:val="left"/>
        </m:oMathParaPr>
        <m:oMath>
          <m:r>
            <m:rPr>
              <m:sty m:val="p"/>
            </m:rPr>
            <w:rPr>
              <w:rFonts w:ascii="Cambria Math" w:hAnsi="Cambria Math" w:cs="Arial"/>
              <w:color w:val="000000"/>
              <w:sz w:val="20"/>
              <w:szCs w:val="22"/>
            </w:rPr>
            <m:t xml:space="preserve">                       insert(path,node,succ)</m:t>
          </m:r>
        </m:oMath>
      </m:oMathPara>
    </w:p>
    <w:p w:rsidR="007B0257" w:rsidRPr="007B0257" w:rsidRDefault="005A6530" w:rsidP="005A6530">
      <w:pPr>
        <w:ind w:left="708" w:firstLine="1"/>
        <w:rPr>
          <w:color w:val="000000"/>
          <w:sz w:val="20"/>
          <w:szCs w:val="22"/>
        </w:rPr>
      </w:pPr>
      <m:oMathPara>
        <m:oMathParaPr>
          <m:jc m:val="left"/>
        </m:oMathParaPr>
        <m:oMath>
          <m:r>
            <m:rPr>
              <m:sty m:val="b"/>
            </m:rPr>
            <w:rPr>
              <w:rFonts w:ascii="Cambria Math" w:hAnsi="Cambria Math" w:cs="Arial"/>
              <w:color w:val="000000"/>
              <w:sz w:val="20"/>
              <w:szCs w:val="22"/>
            </w:rPr>
            <m:t xml:space="preserve">                   end if</m:t>
          </m:r>
        </m:oMath>
      </m:oMathPara>
    </w:p>
    <w:p w:rsidR="007B0257" w:rsidRPr="007B0257" w:rsidRDefault="007B0257" w:rsidP="007B0257">
      <w:pPr>
        <w:ind w:left="708" w:firstLine="1"/>
        <w:rPr>
          <w:color w:val="000000"/>
          <w:sz w:val="20"/>
          <w:szCs w:val="22"/>
        </w:rPr>
      </w:pPr>
      <m:oMathPara>
        <m:oMathParaPr>
          <m:jc m:val="left"/>
        </m:oMathParaPr>
        <m:oMath>
          <m:r>
            <m:rPr>
              <m:sty m:val="b"/>
            </m:rPr>
            <w:rPr>
              <w:rFonts w:ascii="Cambria Math" w:hAnsi="Cambria Math" w:cs="Arial"/>
              <w:color w:val="000000"/>
              <w:sz w:val="20"/>
              <w:szCs w:val="22"/>
            </w:rPr>
            <m:t xml:space="preserve">          end  for</m:t>
          </m:r>
          <m:r>
            <m:rPr>
              <m:sty m:val="p"/>
            </m:rPr>
            <w:rPr>
              <w:rFonts w:ascii="Cambria Math" w:hAnsi="Cambria Math" w:cs="Arial"/>
              <w:color w:val="000000"/>
              <w:sz w:val="20"/>
              <w:szCs w:val="22"/>
            </w:rPr>
            <m:t xml:space="preserve"> </m:t>
          </m:r>
        </m:oMath>
      </m:oMathPara>
    </w:p>
    <w:p w:rsidR="007B0257" w:rsidRPr="007B0257" w:rsidRDefault="007B0257" w:rsidP="007B0257">
      <w:pPr>
        <w:ind w:left="708"/>
        <w:rPr>
          <w:b/>
          <w:color w:val="000000"/>
          <w:sz w:val="22"/>
          <w:szCs w:val="22"/>
        </w:rPr>
      </w:pPr>
      <m:oMathPara>
        <m:oMathParaPr>
          <m:jc m:val="left"/>
        </m:oMathParaPr>
        <m:oMath>
          <m:r>
            <m:rPr>
              <m:sty m:val="b"/>
            </m:rPr>
            <w:rPr>
              <w:rFonts w:ascii="Cambria Math" w:hAnsi="Cambria Math" w:cs="Arial"/>
              <w:color w:val="000000"/>
              <w:sz w:val="20"/>
              <w:szCs w:val="22"/>
            </w:rPr>
            <m:t xml:space="preserve">end while </m:t>
          </m:r>
        </m:oMath>
      </m:oMathPara>
    </w:p>
    <w:p w:rsidR="007B0257" w:rsidRPr="007B0257" w:rsidRDefault="005A6530" w:rsidP="007B0257">
      <w:pPr>
        <w:ind w:left="708"/>
        <w:rPr>
          <w:rFonts w:ascii="Cambria Math" w:hAnsi="Cambria Math"/>
          <w:sz w:val="20"/>
          <w:oMath/>
        </w:rPr>
      </w:pPr>
      <m:oMathPara>
        <m:oMathParaPr>
          <m:jc m:val="left"/>
        </m:oMathParaPr>
        <m:oMath>
          <m:r>
            <m:rPr>
              <m:sty m:val="bi"/>
            </m:rPr>
            <w:rPr>
              <w:rFonts w:ascii="Cambria Math" w:hAnsi="Cambria Math"/>
              <w:sz w:val="20"/>
            </w:rPr>
            <m:t>return</m:t>
          </m:r>
          <m:r>
            <w:rPr>
              <w:rFonts w:ascii="Cambria Math" w:hAnsi="Cambria Math"/>
              <w:sz w:val="20"/>
            </w:rPr>
            <m:t xml:space="preserve"> path</m:t>
          </m:r>
        </m:oMath>
      </m:oMathPara>
    </w:p>
    <w:p w:rsidR="007B0257" w:rsidRPr="007B0257" w:rsidRDefault="007B0257" w:rsidP="007B0257">
      <w:pPr>
        <w:rPr>
          <w:b/>
          <w:sz w:val="20"/>
        </w:rPr>
      </w:pPr>
      <m:oMathPara>
        <m:oMathParaPr>
          <m:jc m:val="left"/>
        </m:oMathParaPr>
        <m:oMath>
          <m:r>
            <m:rPr>
              <m:sty m:val="bi"/>
            </m:rPr>
            <w:rPr>
              <w:rFonts w:ascii="Cambria Math" w:hAnsi="Cambria Math"/>
              <w:sz w:val="20"/>
            </w:rPr>
            <m:t>end</m:t>
          </m:r>
          <m:r>
            <m:rPr>
              <m:sty m:val="b"/>
            </m:rPr>
            <w:rPr>
              <w:rFonts w:ascii="Cambria Math" w:hAnsi="Cambria Math"/>
              <w:sz w:val="20"/>
            </w:rPr>
            <m:t xml:space="preserve"> </m:t>
          </m:r>
          <m:r>
            <m:rPr>
              <m:sty m:val="bi"/>
            </m:rPr>
            <w:rPr>
              <w:rFonts w:ascii="Cambria Math" w:hAnsi="Cambria Math"/>
              <w:sz w:val="20"/>
            </w:rPr>
            <m:t>Procedure</m:t>
          </m:r>
        </m:oMath>
      </m:oMathPara>
    </w:p>
    <w:p w:rsidR="003D468E" w:rsidRDefault="003D468E" w:rsidP="003D468E">
      <w:pPr>
        <w:pStyle w:val="Textoindependiente2"/>
        <w:jc w:val="both"/>
        <w:rPr>
          <w:b/>
          <w:color w:val="000000"/>
          <w:szCs w:val="22"/>
        </w:rPr>
      </w:pPr>
    </w:p>
    <w:p w:rsidR="003D468E" w:rsidRPr="003D468E" w:rsidRDefault="003D468E" w:rsidP="003D468E">
      <w:pPr>
        <w:pStyle w:val="Textoindependiente2"/>
        <w:jc w:val="both"/>
        <w:rPr>
          <w:b/>
          <w:color w:val="000000"/>
          <w:szCs w:val="22"/>
        </w:rPr>
      </w:pPr>
      <m:oMath>
        <m:r>
          <m:rPr>
            <m:sty m:val="b"/>
          </m:rPr>
          <w:rPr>
            <w:rFonts w:ascii="Cambria Math" w:hAnsi="Cambria Math" w:cs="Arial"/>
            <w:color w:val="000000"/>
            <w:szCs w:val="22"/>
          </w:rPr>
          <m:t>extractMin</m:t>
        </m:r>
        <m:d>
          <m:dPr>
            <m:ctrlPr>
              <w:rPr>
                <w:rFonts w:ascii="Cambria Math" w:hAnsi="Cambria Math" w:cs="Arial"/>
                <w:b/>
                <w:color w:val="000000"/>
                <w:szCs w:val="22"/>
              </w:rPr>
            </m:ctrlPr>
          </m:dPr>
          <m:e>
            <m:r>
              <m:rPr>
                <m:sty m:val="b"/>
              </m:rPr>
              <w:rPr>
                <w:rFonts w:ascii="Cambria Math" w:hAnsi="Cambria Math" w:cs="Arial"/>
                <w:color w:val="000000"/>
                <w:szCs w:val="22"/>
              </w:rPr>
              <m:t>pq</m:t>
            </m:r>
          </m:e>
        </m:d>
      </m:oMath>
      <w:r>
        <w:rPr>
          <w:color w:val="000000"/>
          <w:szCs w:val="22"/>
        </w:rPr>
        <w:t xml:space="preserve"> Siendo </w:t>
      </w:r>
      <w:proofErr w:type="spellStart"/>
      <w:r w:rsidRPr="003D468E">
        <w:rPr>
          <w:i/>
          <w:color w:val="000000"/>
          <w:szCs w:val="22"/>
        </w:rPr>
        <w:t>pq</w:t>
      </w:r>
      <w:proofErr w:type="spellEnd"/>
      <w:r>
        <w:rPr>
          <w:color w:val="000000"/>
          <w:szCs w:val="22"/>
        </w:rPr>
        <w:t xml:space="preserve"> la cola de prioridad esta función al calcula cual estado de </w:t>
      </w:r>
      <w:proofErr w:type="spellStart"/>
      <w:r w:rsidRPr="003D468E">
        <w:rPr>
          <w:i/>
          <w:color w:val="000000"/>
          <w:szCs w:val="22"/>
        </w:rPr>
        <w:t>pq</w:t>
      </w:r>
      <w:proofErr w:type="spellEnd"/>
      <w:r>
        <w:rPr>
          <w:color w:val="000000"/>
          <w:szCs w:val="22"/>
        </w:rPr>
        <w:t xml:space="preserve"> tiene el menor  </w:t>
      </w:r>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oMath>
      <w:r>
        <w:t xml:space="preserve">, lo retorna y es eliminado de </w:t>
      </w:r>
      <w:proofErr w:type="spellStart"/>
      <w:r w:rsidRPr="003D468E">
        <w:rPr>
          <w:i/>
        </w:rPr>
        <w:t>pq</w:t>
      </w:r>
      <w:proofErr w:type="spellEnd"/>
      <w:r>
        <w:rPr>
          <w:i/>
        </w:rPr>
        <w:t>.</w:t>
      </w:r>
    </w:p>
    <w:p w:rsidR="003D468E" w:rsidRDefault="003D468E" w:rsidP="003D468E">
      <w:pPr>
        <w:pStyle w:val="Textoindependiente2"/>
        <w:jc w:val="both"/>
        <w:rPr>
          <w:b/>
          <w:color w:val="000000"/>
          <w:szCs w:val="22"/>
        </w:rPr>
      </w:pPr>
    </w:p>
    <w:p w:rsidR="003D468E" w:rsidRDefault="003D468E" w:rsidP="003D468E">
      <w:pPr>
        <w:pStyle w:val="Textoindependiente2"/>
        <w:jc w:val="both"/>
        <w:rPr>
          <w:lang w:val="es-MX"/>
        </w:rPr>
      </w:pPr>
      <m:oMath>
        <m:r>
          <m:rPr>
            <m:sty m:val="b"/>
          </m:rPr>
          <w:rPr>
            <w:rFonts w:ascii="Cambria Math" w:hAnsi="Cambria Math" w:cs="Arial"/>
            <w:color w:val="000000"/>
            <w:szCs w:val="22"/>
          </w:rPr>
          <m:t>dM(succ)</m:t>
        </m:r>
      </m:oMath>
      <w:r w:rsidRPr="003D468E">
        <w:rPr>
          <w:sz w:val="24"/>
          <w:lang w:val="es-MX"/>
        </w:rPr>
        <w:t xml:space="preserve"> </w:t>
      </w:r>
      <w:r w:rsidRPr="00441188">
        <w:rPr>
          <w:lang w:val="es-MX"/>
        </w:rPr>
        <w:t>C</w:t>
      </w:r>
      <w:r>
        <w:rPr>
          <w:lang w:val="es-MX"/>
        </w:rPr>
        <w:t>alcula la distancia de Manhattan y además penaliza las piezas con Conflicto lineal. El cálculo de las distancia de Manhattan ya está recalculado para cada ficha con el fin de disminuir el tiempo.</w:t>
      </w:r>
    </w:p>
    <w:p w:rsidR="002D28CD" w:rsidRDefault="002D28CD" w:rsidP="003D468E">
      <w:pPr>
        <w:pStyle w:val="Textoindependiente2"/>
        <w:jc w:val="both"/>
        <w:rPr>
          <w:lang w:val="es-MX"/>
        </w:rPr>
      </w:pPr>
    </w:p>
    <w:p w:rsidR="002D28CD" w:rsidRPr="00441188" w:rsidRDefault="002D28CD" w:rsidP="003D468E">
      <w:pPr>
        <w:pStyle w:val="Textoindependiente2"/>
        <w:jc w:val="both"/>
        <w:rPr>
          <w:lang w:val="es-MX"/>
        </w:rPr>
      </w:pPr>
      <w:r>
        <w:rPr>
          <w:lang w:val="es-MX"/>
        </w:rPr>
        <w:t xml:space="preserve">Para calcular los tableros aleatorios se usó esta mima lógica pero en inversa obligando a tomar las peores decisiones de esta forma se calcula tablero más complejos.  </w:t>
      </w:r>
    </w:p>
    <w:p w:rsidR="0080360C" w:rsidRPr="00441188" w:rsidRDefault="0080360C" w:rsidP="0080360C">
      <w:pPr>
        <w:pStyle w:val="Ttulo1"/>
        <w:rPr>
          <w:sz w:val="28"/>
        </w:rPr>
      </w:pPr>
      <w:r>
        <w:rPr>
          <w:sz w:val="28"/>
        </w:rPr>
        <w:lastRenderedPageBreak/>
        <w:t>INVARIANTES</w:t>
      </w:r>
    </w:p>
    <w:p w:rsidR="0080360C" w:rsidRDefault="008B3C16" w:rsidP="009A0974">
      <w:pPr>
        <w:pStyle w:val="Encabezado"/>
        <w:tabs>
          <w:tab w:val="clear" w:pos="4419"/>
          <w:tab w:val="clear" w:pos="8838"/>
        </w:tabs>
        <w:jc w:val="both"/>
        <w:rPr>
          <w:sz w:val="20"/>
        </w:rPr>
      </w:pPr>
      <w:r>
        <w:rPr>
          <w:sz w:val="20"/>
        </w:rPr>
        <w:t xml:space="preserve">Para cada ciclo de los dos algoritmos se cumple que los estados de la cola por evaluar son diferentes y cada vez que se evaluar un estado este es nuevo y no se </w:t>
      </w:r>
      <w:r w:rsidR="00DD434C">
        <w:rPr>
          <w:sz w:val="20"/>
        </w:rPr>
        <w:t>h</w:t>
      </w:r>
      <w:r>
        <w:rPr>
          <w:sz w:val="20"/>
        </w:rPr>
        <w:t>a calculado antes.</w:t>
      </w:r>
    </w:p>
    <w:p w:rsidR="007B69AD" w:rsidRDefault="008B32AF" w:rsidP="007B69AD">
      <w:pPr>
        <w:pStyle w:val="Ttulo1"/>
        <w:rPr>
          <w:sz w:val="28"/>
        </w:rPr>
      </w:pPr>
      <w:r>
        <w:rPr>
          <w:sz w:val="20"/>
        </w:rPr>
        <w:t xml:space="preserve"> </w:t>
      </w:r>
      <w:r w:rsidR="007B69AD">
        <w:rPr>
          <w:sz w:val="28"/>
        </w:rPr>
        <w:t>COMPLEJIDAD</w:t>
      </w:r>
    </w:p>
    <w:p w:rsidR="007B69AD" w:rsidRPr="00B5449C" w:rsidRDefault="007B69AD" w:rsidP="007B69AD">
      <w:pPr>
        <w:rPr>
          <w:sz w:val="20"/>
          <w:lang w:val="es-CO"/>
        </w:rPr>
      </w:pPr>
      <w:r w:rsidRPr="00B5449C">
        <w:rPr>
          <w:sz w:val="20"/>
          <w:lang w:val="es-CO"/>
        </w:rPr>
        <w:t>La complejidad del primer algoritmo es:</w:t>
      </w:r>
    </w:p>
    <w:p w:rsidR="007B69AD" w:rsidRDefault="007B69AD" w:rsidP="007B69AD">
      <w:pPr>
        <w:rPr>
          <w:sz w:val="20"/>
        </w:rPr>
      </w:pPr>
      <w:r>
        <w:rPr>
          <w:lang w:val="es-CO"/>
        </w:rPr>
        <w:tab/>
        <w:t xml:space="preserve"> </w:t>
      </w:r>
      <m:oMath>
        <m:r>
          <w:rPr>
            <w:rFonts w:ascii="Cambria Math" w:hAnsi="Cambria Math"/>
            <w:sz w:val="20"/>
          </w:rPr>
          <m:t>armarGrafo</m:t>
        </m:r>
        <m:d>
          <m:dPr>
            <m:ctrlPr>
              <w:rPr>
                <w:rFonts w:ascii="Cambria Math" w:hAnsi="Cambria Math"/>
                <w:sz w:val="20"/>
              </w:rPr>
            </m:ctrlPr>
          </m:dPr>
          <m:e>
            <m:r>
              <w:rPr>
                <w:rFonts w:ascii="Cambria Math" w:hAnsi="Cambria Math"/>
                <w:sz w:val="20"/>
              </w:rPr>
              <m:t>N</m:t>
            </m:r>
          </m:e>
        </m:d>
        <m:r>
          <w:rPr>
            <w:rFonts w:ascii="Cambria Math" w:hAnsi="Cambria Math"/>
            <w:sz w:val="20"/>
          </w:rPr>
          <m:t>→O(N!/2 )     (4)</m:t>
        </m:r>
      </m:oMath>
    </w:p>
    <w:p w:rsidR="00654F86" w:rsidRPr="00B5449C" w:rsidRDefault="00B5449C" w:rsidP="007B69AD">
      <w:pPr>
        <w:rPr>
          <w:sz w:val="20"/>
        </w:rPr>
      </w:pPr>
      <m:oMathPara>
        <m:oMath>
          <m:r>
            <m:rPr>
              <m:sty m:val="p"/>
            </m:rPr>
            <w:rPr>
              <w:rFonts w:ascii="Cambria Math" w:hAnsi="Cambria Math"/>
              <w:sz w:val="20"/>
            </w:rPr>
            <m:t xml:space="preserve"> </m:t>
          </m:r>
          <m:r>
            <w:rPr>
              <w:rFonts w:ascii="Cambria Math" w:hAnsi="Cambria Math"/>
              <w:sz w:val="20"/>
            </w:rPr>
            <m:t>dijsktra</m:t>
          </m:r>
          <m:d>
            <m:dPr>
              <m:ctrlPr>
                <w:rPr>
                  <w:rFonts w:ascii="Cambria Math" w:hAnsi="Cambria Math"/>
                  <w:sz w:val="20"/>
                </w:rPr>
              </m:ctrlPr>
            </m:dPr>
            <m:e>
              <m:r>
                <w:rPr>
                  <w:rFonts w:ascii="Cambria Math" w:hAnsi="Cambria Math"/>
                  <w:sz w:val="20"/>
                </w:rPr>
                <m:t>G</m:t>
              </m:r>
              <m:r>
                <m:rPr>
                  <m:sty m:val="p"/>
                </m:rPr>
                <w:rPr>
                  <w:rFonts w:ascii="Cambria Math" w:hAnsi="Cambria Math"/>
                  <w:sz w:val="20"/>
                </w:rPr>
                <m:t>,</m:t>
              </m:r>
              <m:r>
                <w:rPr>
                  <w:rFonts w:ascii="Cambria Math" w:hAnsi="Cambria Math"/>
                  <w:sz w:val="20"/>
                </w:rPr>
                <m:t>Root</m:t>
              </m:r>
              <m:r>
                <m:rPr>
                  <m:sty m:val="p"/>
                </m:rPr>
                <w:rPr>
                  <w:rFonts w:ascii="Cambria Math" w:hAnsi="Cambria Math"/>
                  <w:sz w:val="20"/>
                </w:rPr>
                <m:t>,Goal</m:t>
              </m:r>
            </m:e>
          </m:d>
          <m:r>
            <w:rPr>
              <w:rFonts w:ascii="Cambria Math" w:hAnsi="Cambria Math"/>
              <w:sz w:val="20"/>
            </w:rPr>
            <m:t>→O</m:t>
          </m:r>
          <m:d>
            <m:dPr>
              <m:ctrlPr>
                <w:rPr>
                  <w:rFonts w:ascii="Cambria Math" w:hAnsi="Cambria Math"/>
                  <w:i/>
                  <w:sz w:val="20"/>
                </w:rPr>
              </m:ctrlPr>
            </m:dPr>
            <m:e>
              <m:d>
                <m:dPr>
                  <m:ctrlPr>
                    <w:rPr>
                      <w:rFonts w:ascii="Cambria Math" w:hAnsi="Cambria Math"/>
                      <w:i/>
                      <w:sz w:val="20"/>
                    </w:rPr>
                  </m:ctrlPr>
                </m:dPr>
                <m:e>
                  <m:r>
                    <w:rPr>
                      <w:rFonts w:ascii="Cambria Math" w:hAnsi="Cambria Math"/>
                      <w:sz w:val="20"/>
                    </w:rPr>
                    <m:t>V+E</m:t>
                  </m:r>
                </m:e>
              </m:d>
              <m:r>
                <w:rPr>
                  <w:rFonts w:ascii="Cambria Math" w:hAnsi="Cambria Math"/>
                  <w:sz w:val="20"/>
                </w:rPr>
                <m:t>Log</m:t>
              </m:r>
              <m:d>
                <m:dPr>
                  <m:ctrlPr>
                    <w:rPr>
                      <w:rFonts w:ascii="Cambria Math" w:hAnsi="Cambria Math"/>
                      <w:i/>
                      <w:sz w:val="20"/>
                    </w:rPr>
                  </m:ctrlPr>
                </m:dPr>
                <m:e>
                  <m:r>
                    <w:rPr>
                      <w:rFonts w:ascii="Cambria Math" w:hAnsi="Cambria Math"/>
                      <w:sz w:val="20"/>
                    </w:rPr>
                    <m:t>V+E</m:t>
                  </m:r>
                </m:e>
              </m:d>
            </m:e>
          </m:d>
          <m:r>
            <w:rPr>
              <w:rFonts w:ascii="Cambria Math" w:hAnsi="Cambria Math"/>
              <w:sz w:val="20"/>
            </w:rPr>
            <m:t xml:space="preserve"> (5)</m:t>
          </m:r>
        </m:oMath>
      </m:oMathPara>
    </w:p>
    <w:p w:rsidR="00B5449C" w:rsidRDefault="00B5449C" w:rsidP="007B69AD">
      <w:pPr>
        <w:rPr>
          <w:sz w:val="20"/>
          <w:lang w:val="es-CO"/>
        </w:rPr>
      </w:pPr>
    </w:p>
    <w:p w:rsidR="00B5449C" w:rsidRPr="00B5449C" w:rsidRDefault="00B5449C" w:rsidP="00EF2C11">
      <w:pPr>
        <w:jc w:val="both"/>
        <w:rPr>
          <w:sz w:val="20"/>
          <w:lang w:val="es-CO"/>
        </w:rPr>
      </w:pPr>
      <w:r w:rsidRPr="00B5449C">
        <w:rPr>
          <w:sz w:val="20"/>
          <w:lang w:val="es-CO"/>
        </w:rPr>
        <w:t>La complejidad para IDA*</w:t>
      </w:r>
      <w:r w:rsidR="00EF2C11">
        <w:rPr>
          <w:sz w:val="20"/>
          <w:lang w:val="es-CO"/>
        </w:rPr>
        <w:t xml:space="preserve"> debido a que el problema es NP y la solución depende de una heurística esta hace que el algoritmo converja más rápido a la respuesta pero en caso de ser una mala heurística en el peor de los casos  seria la misma complejidad de </w:t>
      </w:r>
      <w:proofErr w:type="spellStart"/>
      <w:r w:rsidR="00EF2C11" w:rsidRPr="00EF2C11">
        <w:rPr>
          <w:sz w:val="20"/>
          <w:lang w:val="es-MX"/>
        </w:rPr>
        <w:t>Dijkstra</w:t>
      </w:r>
      <w:proofErr w:type="spellEnd"/>
      <w:r w:rsidR="009A3CA6">
        <w:rPr>
          <w:sz w:val="20"/>
          <w:lang w:val="es-MX"/>
        </w:rPr>
        <w:t xml:space="preserve"> ecuación (5)</w:t>
      </w:r>
      <w:r w:rsidR="00EF2C11">
        <w:rPr>
          <w:sz w:val="20"/>
          <w:lang w:val="es-MX"/>
        </w:rPr>
        <w:t xml:space="preserve"> porque el algoritmo de IDA* termina siendo una búsqueda por anchura con una cola de prioridad.</w:t>
      </w:r>
    </w:p>
    <w:p w:rsidR="003D3BB9" w:rsidRDefault="003D3BB9" w:rsidP="003D3BB9">
      <w:pPr>
        <w:pStyle w:val="Ttulo1"/>
        <w:rPr>
          <w:sz w:val="28"/>
        </w:rPr>
      </w:pPr>
      <w:r w:rsidRPr="00441188">
        <w:rPr>
          <w:sz w:val="28"/>
        </w:rPr>
        <w:t>RESULTADOS OBTENIDOS</w:t>
      </w:r>
    </w:p>
    <w:p w:rsidR="002D28CD" w:rsidRDefault="003C7C09" w:rsidP="003C7C09">
      <w:pPr>
        <w:jc w:val="both"/>
        <w:rPr>
          <w:sz w:val="20"/>
          <w:lang w:val="es-CO"/>
        </w:rPr>
      </w:pPr>
      <w:r>
        <w:rPr>
          <w:sz w:val="20"/>
          <w:lang w:val="es-CO"/>
        </w:rPr>
        <w:t xml:space="preserve">Para los tamaños </w:t>
      </w:r>
      <w:r w:rsidRPr="003C7C09">
        <w:rPr>
          <w:i/>
          <w:sz w:val="20"/>
          <w:lang w:val="es-CO"/>
        </w:rPr>
        <w:t xml:space="preserve">2x2 </w:t>
      </w:r>
      <w:r w:rsidRPr="003C7C09">
        <w:rPr>
          <w:sz w:val="20"/>
          <w:lang w:val="es-CO"/>
        </w:rPr>
        <w:t>y</w:t>
      </w:r>
      <w:r w:rsidRPr="003C7C09">
        <w:rPr>
          <w:i/>
          <w:sz w:val="20"/>
          <w:lang w:val="es-CO"/>
        </w:rPr>
        <w:t xml:space="preserve"> 3x3</w:t>
      </w:r>
      <w:r>
        <w:rPr>
          <w:i/>
          <w:sz w:val="20"/>
          <w:lang w:val="es-CO"/>
        </w:rPr>
        <w:t xml:space="preserve"> </w:t>
      </w:r>
      <w:r w:rsidR="002D28CD">
        <w:rPr>
          <w:sz w:val="20"/>
          <w:lang w:val="es-CO"/>
        </w:rPr>
        <w:t xml:space="preserve"> como se esperaba funciono. Para los casos de 4x4 el algoritmo IDA* se demora un poco en encontrar la solución, para los siguiente casos se demora más de un minuto. Esto se debe la gran cantidad de combinaciones posibles, para forzar que el algoritmo llegue más rápido a la solución se multiplico la heurística </w:t>
      </w:r>
      <m:oMath>
        <m:r>
          <m:rPr>
            <m:sty m:val="p"/>
          </m:rPr>
          <w:rPr>
            <w:rFonts w:ascii="Cambria Math" w:hAnsi="Cambria Math"/>
            <w:sz w:val="20"/>
            <w:lang w:val="es-MX"/>
          </w:rPr>
          <m:t>h</m:t>
        </m:r>
        <m:d>
          <m:dPr>
            <m:ctrlPr>
              <w:rPr>
                <w:rFonts w:ascii="Cambria Math" w:hAnsi="Cambria Math"/>
                <w:sz w:val="20"/>
                <w:lang w:val="es-MX"/>
              </w:rPr>
            </m:ctrlPr>
          </m:dPr>
          <m:e>
            <m:r>
              <w:rPr>
                <w:rFonts w:ascii="Cambria Math" w:hAnsi="Cambria Math"/>
                <w:sz w:val="20"/>
                <w:lang w:val="es-MX"/>
              </w:rPr>
              <m:t>n</m:t>
            </m:r>
          </m:e>
        </m:d>
        <m:r>
          <w:rPr>
            <w:rFonts w:ascii="Cambria Math" w:hAnsi="Cambria Math"/>
            <w:sz w:val="20"/>
            <w:lang w:val="es-MX"/>
          </w:rPr>
          <m:t xml:space="preserve"> </m:t>
        </m:r>
      </m:oMath>
      <w:r w:rsidR="002D28CD">
        <w:rPr>
          <w:sz w:val="20"/>
          <w:lang w:val="es-MX"/>
        </w:rPr>
        <w:t xml:space="preserve"> por la raíz cuadrad de ella misma para el caso de </w:t>
      </w:r>
      <w:r w:rsidR="002D28CD" w:rsidRPr="002D28CD">
        <w:rPr>
          <w:i/>
          <w:sz w:val="20"/>
          <w:lang w:val="es-MX"/>
        </w:rPr>
        <w:t>5x5</w:t>
      </w:r>
      <w:r w:rsidR="002D28CD">
        <w:rPr>
          <w:sz w:val="20"/>
          <w:lang w:val="es-CO"/>
        </w:rPr>
        <w:t xml:space="preserve"> y para los otros casos se multiplicó por la mima heurística. De esta forma se sacrifican un camino óptimo por uno no tan óptimo pero que es calculado en menor tiempo.     </w:t>
      </w:r>
    </w:p>
    <w:p w:rsidR="00A07A86" w:rsidRDefault="00A07A86" w:rsidP="003C7C09">
      <w:pPr>
        <w:jc w:val="both"/>
        <w:rPr>
          <w:sz w:val="20"/>
          <w:lang w:val="es-CO"/>
        </w:rPr>
      </w:pPr>
    </w:p>
    <w:tbl>
      <w:tblPr>
        <w:tblStyle w:val="Tabladecuadrcula4-nfasis1"/>
        <w:tblW w:w="0" w:type="auto"/>
        <w:tblLook w:val="04A0" w:firstRow="1" w:lastRow="0" w:firstColumn="1" w:lastColumn="0" w:noHBand="0" w:noVBand="1"/>
      </w:tblPr>
      <w:tblGrid>
        <w:gridCol w:w="988"/>
        <w:gridCol w:w="3560"/>
      </w:tblGrid>
      <w:tr w:rsidR="00A07A86" w:rsidTr="00A07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07A86" w:rsidRDefault="00A07A86" w:rsidP="003C7C09">
            <w:pPr>
              <w:jc w:val="both"/>
              <w:rPr>
                <w:sz w:val="20"/>
                <w:lang w:val="es-CO"/>
              </w:rPr>
            </w:pPr>
            <w:r>
              <w:rPr>
                <w:sz w:val="20"/>
                <w:lang w:val="es-CO"/>
              </w:rPr>
              <w:t>Tamaño</w:t>
            </w:r>
          </w:p>
        </w:tc>
        <w:tc>
          <w:tcPr>
            <w:tcW w:w="3560" w:type="dxa"/>
          </w:tcPr>
          <w:p w:rsidR="00A07A86" w:rsidRDefault="00A07A86" w:rsidP="00A07A86">
            <w:pPr>
              <w:jc w:val="both"/>
              <w:cnfStyle w:val="100000000000" w:firstRow="1" w:lastRow="0" w:firstColumn="0" w:lastColumn="0" w:oddVBand="0" w:evenVBand="0" w:oddHBand="0" w:evenHBand="0" w:firstRowFirstColumn="0" w:firstRowLastColumn="0" w:lastRowFirstColumn="0" w:lastRowLastColumn="0"/>
              <w:rPr>
                <w:sz w:val="20"/>
                <w:lang w:val="es-CO"/>
              </w:rPr>
            </w:pPr>
            <w:r>
              <w:rPr>
                <w:sz w:val="20"/>
                <w:lang w:val="es-CO"/>
              </w:rPr>
              <w:t xml:space="preserve">Tiempo en calcular la solución </w:t>
            </w:r>
          </w:p>
        </w:tc>
      </w:tr>
      <w:tr w:rsidR="00A07A86" w:rsidTr="00A0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07A86" w:rsidRDefault="00A07A86" w:rsidP="003C7C09">
            <w:pPr>
              <w:jc w:val="both"/>
              <w:rPr>
                <w:sz w:val="20"/>
                <w:lang w:val="es-CO"/>
              </w:rPr>
            </w:pPr>
            <w:r>
              <w:rPr>
                <w:sz w:val="20"/>
                <w:lang w:val="es-CO"/>
              </w:rPr>
              <w:t>4x4</w:t>
            </w:r>
          </w:p>
        </w:tc>
        <w:tc>
          <w:tcPr>
            <w:tcW w:w="3560" w:type="dxa"/>
          </w:tcPr>
          <w:p w:rsidR="00A07A86" w:rsidRDefault="00A07A86" w:rsidP="00A07A86">
            <w:pPr>
              <w:jc w:val="center"/>
              <w:cnfStyle w:val="000000100000" w:firstRow="0" w:lastRow="0" w:firstColumn="0" w:lastColumn="0" w:oddVBand="0" w:evenVBand="0" w:oddHBand="1" w:evenHBand="0" w:firstRowFirstColumn="0" w:firstRowLastColumn="0" w:lastRowFirstColumn="0" w:lastRowLastColumn="0"/>
              <w:rPr>
                <w:sz w:val="20"/>
                <w:lang w:val="es-CO"/>
              </w:rPr>
            </w:pPr>
            <w:r>
              <w:rPr>
                <w:sz w:val="20"/>
                <w:lang w:val="es-CO"/>
              </w:rPr>
              <w:t>2.6s</w:t>
            </w:r>
          </w:p>
        </w:tc>
      </w:tr>
      <w:tr w:rsidR="00A07A86" w:rsidTr="00A07A86">
        <w:tc>
          <w:tcPr>
            <w:cnfStyle w:val="001000000000" w:firstRow="0" w:lastRow="0" w:firstColumn="1" w:lastColumn="0" w:oddVBand="0" w:evenVBand="0" w:oddHBand="0" w:evenHBand="0" w:firstRowFirstColumn="0" w:firstRowLastColumn="0" w:lastRowFirstColumn="0" w:lastRowLastColumn="0"/>
            <w:tcW w:w="988" w:type="dxa"/>
          </w:tcPr>
          <w:p w:rsidR="00A07A86" w:rsidRDefault="00A07A86" w:rsidP="003C7C09">
            <w:pPr>
              <w:jc w:val="both"/>
              <w:rPr>
                <w:sz w:val="20"/>
                <w:lang w:val="es-CO"/>
              </w:rPr>
            </w:pPr>
            <w:r>
              <w:rPr>
                <w:sz w:val="20"/>
                <w:lang w:val="es-CO"/>
              </w:rPr>
              <w:t>5x5</w:t>
            </w:r>
          </w:p>
        </w:tc>
        <w:tc>
          <w:tcPr>
            <w:tcW w:w="3560" w:type="dxa"/>
          </w:tcPr>
          <w:p w:rsidR="00A07A86" w:rsidRDefault="00A07A86" w:rsidP="00A07A86">
            <w:pPr>
              <w:jc w:val="center"/>
              <w:cnfStyle w:val="000000000000" w:firstRow="0" w:lastRow="0" w:firstColumn="0" w:lastColumn="0" w:oddVBand="0" w:evenVBand="0" w:oddHBand="0" w:evenHBand="0" w:firstRowFirstColumn="0" w:firstRowLastColumn="0" w:lastRowFirstColumn="0" w:lastRowLastColumn="0"/>
              <w:rPr>
                <w:sz w:val="20"/>
                <w:lang w:val="es-CO"/>
              </w:rPr>
            </w:pPr>
            <w:r>
              <w:rPr>
                <w:sz w:val="20"/>
                <w:lang w:val="es-CO"/>
              </w:rPr>
              <w:t>1.67s</w:t>
            </w:r>
          </w:p>
        </w:tc>
      </w:tr>
      <w:tr w:rsidR="00A07A86" w:rsidTr="00A0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07A86" w:rsidRDefault="00A07A86" w:rsidP="003C7C09">
            <w:pPr>
              <w:jc w:val="both"/>
              <w:rPr>
                <w:sz w:val="20"/>
                <w:lang w:val="es-CO"/>
              </w:rPr>
            </w:pPr>
            <w:r>
              <w:rPr>
                <w:sz w:val="20"/>
                <w:lang w:val="es-CO"/>
              </w:rPr>
              <w:t>6x6</w:t>
            </w:r>
          </w:p>
        </w:tc>
        <w:tc>
          <w:tcPr>
            <w:tcW w:w="3560" w:type="dxa"/>
          </w:tcPr>
          <w:p w:rsidR="00A07A86" w:rsidRDefault="00A07A86" w:rsidP="00A07A86">
            <w:pPr>
              <w:jc w:val="center"/>
              <w:cnfStyle w:val="000000100000" w:firstRow="0" w:lastRow="0" w:firstColumn="0" w:lastColumn="0" w:oddVBand="0" w:evenVBand="0" w:oddHBand="1" w:evenHBand="0" w:firstRowFirstColumn="0" w:firstRowLastColumn="0" w:lastRowFirstColumn="0" w:lastRowLastColumn="0"/>
              <w:rPr>
                <w:sz w:val="20"/>
                <w:lang w:val="es-CO"/>
              </w:rPr>
            </w:pPr>
            <w:r>
              <w:rPr>
                <w:sz w:val="20"/>
                <w:lang w:val="es-CO"/>
              </w:rPr>
              <w:t>2.611s</w:t>
            </w:r>
          </w:p>
        </w:tc>
      </w:tr>
      <w:tr w:rsidR="00A07A86" w:rsidTr="00A07A86">
        <w:trPr>
          <w:trHeight w:val="70"/>
        </w:trPr>
        <w:tc>
          <w:tcPr>
            <w:cnfStyle w:val="001000000000" w:firstRow="0" w:lastRow="0" w:firstColumn="1" w:lastColumn="0" w:oddVBand="0" w:evenVBand="0" w:oddHBand="0" w:evenHBand="0" w:firstRowFirstColumn="0" w:firstRowLastColumn="0" w:lastRowFirstColumn="0" w:lastRowLastColumn="0"/>
            <w:tcW w:w="988" w:type="dxa"/>
          </w:tcPr>
          <w:p w:rsidR="00A07A86" w:rsidRDefault="00A07A86" w:rsidP="003C7C09">
            <w:pPr>
              <w:jc w:val="both"/>
              <w:rPr>
                <w:sz w:val="20"/>
                <w:lang w:val="es-CO"/>
              </w:rPr>
            </w:pPr>
            <w:r>
              <w:rPr>
                <w:sz w:val="20"/>
                <w:lang w:val="es-CO"/>
              </w:rPr>
              <w:t>7x7</w:t>
            </w:r>
          </w:p>
        </w:tc>
        <w:tc>
          <w:tcPr>
            <w:tcW w:w="3560" w:type="dxa"/>
          </w:tcPr>
          <w:p w:rsidR="00A07A86" w:rsidRDefault="00A07A86" w:rsidP="00A07A86">
            <w:pPr>
              <w:jc w:val="center"/>
              <w:cnfStyle w:val="000000000000" w:firstRow="0" w:lastRow="0" w:firstColumn="0" w:lastColumn="0" w:oddVBand="0" w:evenVBand="0" w:oddHBand="0" w:evenHBand="0" w:firstRowFirstColumn="0" w:firstRowLastColumn="0" w:lastRowFirstColumn="0" w:lastRowLastColumn="0"/>
              <w:rPr>
                <w:sz w:val="20"/>
                <w:lang w:val="es-CO"/>
              </w:rPr>
            </w:pPr>
            <w:r>
              <w:rPr>
                <w:sz w:val="20"/>
                <w:lang w:val="es-CO"/>
              </w:rPr>
              <w:t>6.518s</w:t>
            </w:r>
          </w:p>
        </w:tc>
      </w:tr>
      <w:tr w:rsidR="00A07A86" w:rsidTr="00A07A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88" w:type="dxa"/>
          </w:tcPr>
          <w:p w:rsidR="00A07A86" w:rsidRDefault="00A07A86" w:rsidP="003C7C09">
            <w:pPr>
              <w:jc w:val="both"/>
              <w:rPr>
                <w:sz w:val="20"/>
                <w:lang w:val="es-CO"/>
              </w:rPr>
            </w:pPr>
            <w:r>
              <w:rPr>
                <w:sz w:val="20"/>
                <w:lang w:val="es-CO"/>
              </w:rPr>
              <w:t>8x8</w:t>
            </w:r>
          </w:p>
        </w:tc>
        <w:tc>
          <w:tcPr>
            <w:tcW w:w="3560" w:type="dxa"/>
          </w:tcPr>
          <w:p w:rsidR="00A07A86" w:rsidRDefault="00A07A86" w:rsidP="00A07A86">
            <w:pPr>
              <w:jc w:val="center"/>
              <w:cnfStyle w:val="000000100000" w:firstRow="0" w:lastRow="0" w:firstColumn="0" w:lastColumn="0" w:oddVBand="0" w:evenVBand="0" w:oddHBand="1" w:evenHBand="0" w:firstRowFirstColumn="0" w:firstRowLastColumn="0" w:lastRowFirstColumn="0" w:lastRowLastColumn="0"/>
              <w:rPr>
                <w:sz w:val="20"/>
                <w:lang w:val="es-CO"/>
              </w:rPr>
            </w:pPr>
            <w:r>
              <w:rPr>
                <w:sz w:val="20"/>
                <w:lang w:val="es-CO"/>
              </w:rPr>
              <w:t>34m 38s</w:t>
            </w:r>
          </w:p>
        </w:tc>
      </w:tr>
    </w:tbl>
    <w:p w:rsidR="00A07A86" w:rsidRDefault="00A07A86" w:rsidP="00A07A86">
      <w:pPr>
        <w:jc w:val="center"/>
        <w:rPr>
          <w:sz w:val="20"/>
          <w:lang w:val="es-CO"/>
        </w:rPr>
      </w:pPr>
      <w:r w:rsidRPr="00A07A86">
        <w:rPr>
          <w:b/>
          <w:sz w:val="20"/>
          <w:lang w:val="es-CO"/>
        </w:rPr>
        <w:t>Tabla 1.</w:t>
      </w:r>
      <w:r>
        <w:rPr>
          <w:sz w:val="20"/>
          <w:lang w:val="es-CO"/>
        </w:rPr>
        <w:t xml:space="preserve"> Pruebas del algoritmo IDA*</w:t>
      </w:r>
    </w:p>
    <w:p w:rsidR="00A07A86" w:rsidRDefault="00A07A86" w:rsidP="00A07A86">
      <w:pPr>
        <w:jc w:val="center"/>
        <w:rPr>
          <w:sz w:val="20"/>
          <w:lang w:val="es-CO"/>
        </w:rPr>
      </w:pPr>
    </w:p>
    <w:p w:rsidR="0082355F" w:rsidRDefault="00A07A86" w:rsidP="003C7C09">
      <w:pPr>
        <w:jc w:val="both"/>
        <w:rPr>
          <w:sz w:val="20"/>
          <w:lang w:val="es-CO"/>
        </w:rPr>
      </w:pPr>
      <w:r>
        <w:rPr>
          <w:sz w:val="20"/>
          <w:lang w:val="es-CO"/>
        </w:rPr>
        <w:t xml:space="preserve">Se realizando pruebas al IDA* con diferentes tamaños y diferentes configuraciones de tableros, se probaron para cada tamaño 3 tablero y se tomaron 5 tiempos por cada configuración se calculó el promedio y están en la tabla 1. Para estas pruebas el tamaño máximo del tablero fue de </w:t>
      </w:r>
      <w:r w:rsidRPr="00A07A86">
        <w:rPr>
          <w:i/>
          <w:sz w:val="20"/>
          <w:lang w:val="es-CO"/>
        </w:rPr>
        <w:t>8x8</w:t>
      </w:r>
      <w:r>
        <w:rPr>
          <w:i/>
          <w:sz w:val="20"/>
          <w:lang w:val="es-CO"/>
        </w:rPr>
        <w:t xml:space="preserve"> </w:t>
      </w:r>
      <w:r>
        <w:rPr>
          <w:sz w:val="20"/>
          <w:lang w:val="es-CO"/>
        </w:rPr>
        <w:t>debido a que tarda mucho</w:t>
      </w:r>
      <w:r w:rsidR="00B7433D">
        <w:rPr>
          <w:sz w:val="20"/>
          <w:lang w:val="es-CO"/>
        </w:rPr>
        <w:t xml:space="preserve"> tiempo</w:t>
      </w:r>
      <w:r>
        <w:rPr>
          <w:sz w:val="20"/>
          <w:lang w:val="es-CO"/>
        </w:rPr>
        <w:t xml:space="preserve"> en llegar a la solución</w:t>
      </w:r>
      <w:r w:rsidR="00B7433D">
        <w:rPr>
          <w:sz w:val="20"/>
          <w:lang w:val="es-CO"/>
        </w:rPr>
        <w:t xml:space="preserve"> debido a esto no se realizó esta prueba con los tamaños 9x9 y 10x10 pero si se validó que el algoritmo sea capaz de resolver estos tablero</w:t>
      </w:r>
      <w:r>
        <w:rPr>
          <w:sz w:val="20"/>
          <w:lang w:val="es-CO"/>
        </w:rPr>
        <w:t>.</w:t>
      </w:r>
    </w:p>
    <w:p w:rsidR="0082355F" w:rsidRDefault="0082355F" w:rsidP="003C7C09">
      <w:pPr>
        <w:jc w:val="both"/>
        <w:rPr>
          <w:sz w:val="20"/>
          <w:lang w:val="es-CO"/>
        </w:rPr>
      </w:pPr>
    </w:p>
    <w:p w:rsidR="002D28CD" w:rsidRPr="00A07A86" w:rsidRDefault="0082355F" w:rsidP="003C7C09">
      <w:pPr>
        <w:jc w:val="both"/>
        <w:rPr>
          <w:sz w:val="20"/>
          <w:lang w:val="es-CO"/>
        </w:rPr>
      </w:pPr>
      <w:r>
        <w:rPr>
          <w:sz w:val="20"/>
          <w:lang w:val="es-CO"/>
        </w:rPr>
        <w:t>Otra prueba realizada fue aplicar “</w:t>
      </w:r>
      <w:proofErr w:type="spellStart"/>
      <w:r>
        <w:rPr>
          <w:sz w:val="20"/>
          <w:lang w:val="es-CO"/>
        </w:rPr>
        <w:t>Pattern</w:t>
      </w:r>
      <w:proofErr w:type="spellEnd"/>
      <w:r>
        <w:rPr>
          <w:sz w:val="20"/>
          <w:lang w:val="es-CO"/>
        </w:rPr>
        <w:t xml:space="preserve"> +</w:t>
      </w:r>
      <w:proofErr w:type="spellStart"/>
      <w:r w:rsidRPr="0082355F">
        <w:rPr>
          <w:sz w:val="20"/>
          <w:lang w:val="es-CO"/>
        </w:rPr>
        <w:t>Database</w:t>
      </w:r>
      <w:proofErr w:type="spellEnd"/>
      <w:r>
        <w:rPr>
          <w:sz w:val="20"/>
          <w:lang w:val="es-CO"/>
        </w:rPr>
        <w:t xml:space="preserve">”, en las heurísticas, para esto se usó como patrón ordenar primero los bordes superiores y  laterales izquierdos de </w:t>
      </w:r>
      <w:r>
        <w:rPr>
          <w:sz w:val="20"/>
          <w:lang w:val="es-CO"/>
        </w:rPr>
        <w:t xml:space="preserve">esta forma obligaba primeo ubicar los elementos del bode y luego los del mas centro. Esta heurística se probó con tamaños </w:t>
      </w:r>
      <w:r w:rsidRPr="0082355F">
        <w:rPr>
          <w:i/>
          <w:sz w:val="20"/>
          <w:lang w:val="es-CO"/>
        </w:rPr>
        <w:t>4x4</w:t>
      </w:r>
      <w:r>
        <w:rPr>
          <w:sz w:val="20"/>
          <w:lang w:val="es-CO"/>
        </w:rPr>
        <w:t xml:space="preserve">, </w:t>
      </w:r>
      <w:r w:rsidRPr="0082355F">
        <w:rPr>
          <w:i/>
          <w:sz w:val="20"/>
          <w:lang w:val="es-CO"/>
        </w:rPr>
        <w:t>5x5</w:t>
      </w:r>
      <w:r>
        <w:rPr>
          <w:sz w:val="20"/>
          <w:lang w:val="es-CO"/>
        </w:rPr>
        <w:t xml:space="preserve"> y </w:t>
      </w:r>
      <w:r w:rsidRPr="0082355F">
        <w:rPr>
          <w:i/>
          <w:sz w:val="20"/>
          <w:lang w:val="es-CO"/>
        </w:rPr>
        <w:t>6x6</w:t>
      </w:r>
      <w:r>
        <w:rPr>
          <w:sz w:val="20"/>
          <w:lang w:val="es-CO"/>
        </w:rPr>
        <w:t xml:space="preserve"> tenía una alta convergencia pero se demoraba más y el camino era más largo. Se deseaba probar esta heurística para bajar el tiempo solución para los tableros </w:t>
      </w:r>
      <w:r w:rsidRPr="0082355F">
        <w:rPr>
          <w:i/>
          <w:sz w:val="20"/>
          <w:lang w:val="es-CO"/>
        </w:rPr>
        <w:t>8x8</w:t>
      </w:r>
      <w:r>
        <w:rPr>
          <w:sz w:val="20"/>
          <w:lang w:val="es-CO"/>
        </w:rPr>
        <w:t xml:space="preserve">, </w:t>
      </w:r>
      <w:r w:rsidRPr="0082355F">
        <w:rPr>
          <w:i/>
          <w:sz w:val="20"/>
          <w:lang w:val="es-CO"/>
        </w:rPr>
        <w:t>9x9</w:t>
      </w:r>
      <w:r>
        <w:rPr>
          <w:sz w:val="20"/>
          <w:lang w:val="es-CO"/>
        </w:rPr>
        <w:t xml:space="preserve"> y </w:t>
      </w:r>
      <w:r>
        <w:rPr>
          <w:i/>
          <w:sz w:val="20"/>
          <w:lang w:val="es-CO"/>
        </w:rPr>
        <w:t>10x10,</w:t>
      </w:r>
      <w:r>
        <w:rPr>
          <w:sz w:val="20"/>
          <w:lang w:val="es-CO"/>
        </w:rPr>
        <w:t xml:space="preserve"> pero las pruebas con el tablero de </w:t>
      </w:r>
      <w:r w:rsidRPr="0082355F">
        <w:rPr>
          <w:i/>
          <w:sz w:val="20"/>
          <w:lang w:val="es-CO"/>
        </w:rPr>
        <w:t>7x7</w:t>
      </w:r>
      <w:r>
        <w:rPr>
          <w:sz w:val="20"/>
          <w:lang w:val="es-CO"/>
        </w:rPr>
        <w:t xml:space="preserve"> demostraron que era más lento.       </w:t>
      </w:r>
      <w:r w:rsidR="00A07A86">
        <w:rPr>
          <w:sz w:val="20"/>
          <w:lang w:val="es-CO"/>
        </w:rPr>
        <w:t xml:space="preserve">  </w:t>
      </w:r>
    </w:p>
    <w:p w:rsidR="003D3BB9" w:rsidRPr="00441188" w:rsidRDefault="003D3BB9" w:rsidP="00441188">
      <w:pPr>
        <w:pStyle w:val="Ttulo1"/>
        <w:rPr>
          <w:sz w:val="28"/>
        </w:rPr>
      </w:pPr>
      <w:r w:rsidRPr="00441188">
        <w:rPr>
          <w:sz w:val="28"/>
        </w:rPr>
        <w:t>CONCLUSIÓNES</w:t>
      </w:r>
    </w:p>
    <w:p w:rsidR="00360868" w:rsidRDefault="008933C9" w:rsidP="00360868">
      <w:pPr>
        <w:pStyle w:val="Textoindependiente2"/>
        <w:jc w:val="both"/>
        <w:rPr>
          <w:lang w:val="es-MX"/>
        </w:rPr>
      </w:pPr>
      <w:r>
        <w:rPr>
          <w:lang w:val="es-MX"/>
        </w:rPr>
        <w:t xml:space="preserve">Los algoritmos implementados con las heurísticas demostraron que si funcionan, como se esperaba a </w:t>
      </w:r>
      <w:r w:rsidR="00360868" w:rsidRPr="00FA15B4">
        <w:rPr>
          <w:lang w:val="es-MX"/>
        </w:rPr>
        <w:t>medida</w:t>
      </w:r>
      <w:r w:rsidR="00360868">
        <w:rPr>
          <w:lang w:val="es-MX"/>
        </w:rPr>
        <w:t xml:space="preserve"> que aumenta el tamaño del tablero aumenta el tiempo que necesita el algoritmo para calcular el número de pasos que necesita el tablero para ser solucionado.</w:t>
      </w:r>
      <w:r>
        <w:rPr>
          <w:lang w:val="es-MX"/>
        </w:rPr>
        <w:t xml:space="preserve"> </w:t>
      </w:r>
    </w:p>
    <w:p w:rsidR="008933C9" w:rsidRDefault="008933C9" w:rsidP="00360868">
      <w:pPr>
        <w:pStyle w:val="Textoindependiente2"/>
        <w:jc w:val="both"/>
        <w:rPr>
          <w:lang w:val="es-MX"/>
        </w:rPr>
      </w:pPr>
    </w:p>
    <w:p w:rsidR="008933C9" w:rsidRDefault="00360868" w:rsidP="00360868">
      <w:pPr>
        <w:pStyle w:val="Textoindependiente2"/>
        <w:jc w:val="both"/>
        <w:rPr>
          <w:lang w:val="es-MX"/>
        </w:rPr>
      </w:pPr>
      <w:r>
        <w:rPr>
          <w:lang w:val="es-MX"/>
        </w:rPr>
        <w:t>Para mejo</w:t>
      </w:r>
      <w:r w:rsidR="008933C9">
        <w:rPr>
          <w:lang w:val="es-MX"/>
        </w:rPr>
        <w:t>rar los tiempos de respuesta de</w:t>
      </w:r>
      <w:r>
        <w:rPr>
          <w:lang w:val="es-MX"/>
        </w:rPr>
        <w:t xml:space="preserve"> tablero</w:t>
      </w:r>
      <w:r w:rsidR="008933C9">
        <w:rPr>
          <w:lang w:val="es-MX"/>
        </w:rPr>
        <w:t>s</w:t>
      </w:r>
      <w:r>
        <w:rPr>
          <w:lang w:val="es-MX"/>
        </w:rPr>
        <w:t xml:space="preserve"> </w:t>
      </w:r>
      <w:r w:rsidR="008933C9">
        <w:rPr>
          <w:lang w:val="es-MX"/>
        </w:rPr>
        <w:t xml:space="preserve"> más grandes que </w:t>
      </w:r>
      <w:r w:rsidR="008933C9" w:rsidRPr="008933C9">
        <w:rPr>
          <w:i/>
          <w:lang w:val="es-MX"/>
        </w:rPr>
        <w:t>5x5</w:t>
      </w:r>
      <w:r w:rsidR="008933C9">
        <w:rPr>
          <w:lang w:val="es-MX"/>
        </w:rPr>
        <w:t xml:space="preserve"> fue necesario multiplicar la heurística por un factor que sea proporcional o igual a misma heurística. Pero esta manera de forzar el algoritmo de busque que llegue a una solución más rápido, sacrifica caminos más óptimos. Además al probar esta método usando la heurística o de un orden más alto el comportamiento de la búsqueda ya no es la misma y puede que no converja tan rápido.</w:t>
      </w:r>
    </w:p>
    <w:p w:rsidR="008933C9" w:rsidRDefault="008933C9" w:rsidP="00360868">
      <w:pPr>
        <w:pStyle w:val="Textoindependiente2"/>
        <w:jc w:val="both"/>
        <w:rPr>
          <w:lang w:val="es-MX"/>
        </w:rPr>
      </w:pPr>
    </w:p>
    <w:sdt>
      <w:sdtPr>
        <w:rPr>
          <w:b/>
          <w:bCs w:val="0"/>
          <w:sz w:val="28"/>
          <w:lang w:val="es-ES"/>
        </w:rPr>
        <w:id w:val="2055883768"/>
        <w:docPartObj>
          <w:docPartGallery w:val="Bibliographies"/>
          <w:docPartUnique/>
        </w:docPartObj>
      </w:sdtPr>
      <w:sdtEndPr>
        <w:rPr>
          <w:b w:val="0"/>
        </w:rPr>
      </w:sdtEndPr>
      <w:sdtContent>
        <w:p w:rsidR="00FF3A03" w:rsidRPr="00441188" w:rsidRDefault="00FF3A03" w:rsidP="00441188">
          <w:pPr>
            <w:pStyle w:val="Ttulo1"/>
            <w:rPr>
              <w:sz w:val="28"/>
            </w:rPr>
          </w:pPr>
          <w:r w:rsidRPr="00441188">
            <w:rPr>
              <w:sz w:val="28"/>
            </w:rPr>
            <w:t>REFERENCIAS</w:t>
          </w:r>
        </w:p>
        <w:sdt>
          <w:sdtPr>
            <w:rPr>
              <w:sz w:val="28"/>
            </w:rPr>
            <w:id w:val="1970077298"/>
            <w:bibliography/>
          </w:sdtPr>
          <w:sdtEndPr/>
          <w:sdtContent>
            <w:p w:rsidR="00CB4FE0" w:rsidRPr="00441188" w:rsidRDefault="00FF3A03">
              <w:pPr>
                <w:rPr>
                  <w:noProof/>
                  <w:sz w:val="22"/>
                  <w:szCs w:val="20"/>
                  <w:lang w:val="es-US" w:eastAsia="es-US"/>
                </w:rPr>
              </w:pPr>
              <w:r w:rsidRPr="00441188">
                <w:rPr>
                  <w:sz w:val="28"/>
                </w:rPr>
                <w:fldChar w:fldCharType="begin"/>
              </w:r>
              <w:r w:rsidRPr="00441188">
                <w:rPr>
                  <w:sz w:val="28"/>
                </w:rPr>
                <w:instrText>BIBLIOGRAPHY</w:instrText>
              </w:r>
              <w:r w:rsidRPr="00441188">
                <w:rPr>
                  <w:sz w:val="28"/>
                </w:rPr>
                <w:fldChar w:fldCharType="separate"/>
              </w:r>
            </w:p>
            <w:tbl>
              <w:tblPr>
                <w:tblW w:w="500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270"/>
                <w:gridCol w:w="4293"/>
              </w:tblGrid>
              <w:tr w:rsidR="00CB4FE0" w:rsidRPr="00441188" w:rsidTr="00CB4FE0">
                <w:trPr>
                  <w:divId w:val="1818230835"/>
                  <w:tblCellSpacing w:w="15" w:type="dxa"/>
                </w:trPr>
                <w:tc>
                  <w:tcPr>
                    <w:tcW w:w="247" w:type="pct"/>
                    <w:hideMark/>
                  </w:tcPr>
                  <w:p w:rsidR="00CB4FE0" w:rsidRPr="00441188" w:rsidRDefault="00CB4FE0">
                    <w:pPr>
                      <w:pStyle w:val="Bibliografa"/>
                      <w:rPr>
                        <w:noProof/>
                        <w:sz w:val="18"/>
                        <w:szCs w:val="16"/>
                      </w:rPr>
                    </w:pPr>
                    <w:r w:rsidRPr="00441188">
                      <w:rPr>
                        <w:noProof/>
                        <w:sz w:val="18"/>
                        <w:szCs w:val="16"/>
                      </w:rPr>
                      <w:t xml:space="preserve">[1] </w:t>
                    </w:r>
                  </w:p>
                </w:tc>
                <w:tc>
                  <w:tcPr>
                    <w:tcW w:w="4655" w:type="pct"/>
                    <w:hideMark/>
                  </w:tcPr>
                  <w:p w:rsidR="00CB4FE0" w:rsidRPr="00441188" w:rsidRDefault="00CB4FE0">
                    <w:pPr>
                      <w:pStyle w:val="Bibliografa"/>
                      <w:rPr>
                        <w:noProof/>
                        <w:sz w:val="18"/>
                        <w:szCs w:val="16"/>
                      </w:rPr>
                    </w:pPr>
                    <w:r w:rsidRPr="00441188">
                      <w:rPr>
                        <w:noProof/>
                        <w:sz w:val="18"/>
                        <w:szCs w:val="16"/>
                      </w:rPr>
                      <w:t>Asociación de Academias de la Lengua Española, «http://www.rae.es/,» Real Academia Española, 30 Mayo 2016. [En línea]. Available: http://dle.rae.es/?id=Z9td84q. [Último acceso: 30 Mayo 2016].</w:t>
                    </w:r>
                  </w:p>
                </w:tc>
              </w:tr>
              <w:tr w:rsidR="00CB4FE0" w:rsidRPr="00441188" w:rsidTr="00CB4FE0">
                <w:trPr>
                  <w:divId w:val="1818230835"/>
                  <w:tblCellSpacing w:w="15" w:type="dxa"/>
                </w:trPr>
                <w:tc>
                  <w:tcPr>
                    <w:tcW w:w="247" w:type="pct"/>
                    <w:hideMark/>
                  </w:tcPr>
                  <w:p w:rsidR="00CB4FE0" w:rsidRPr="00441188" w:rsidRDefault="00CB4FE0">
                    <w:pPr>
                      <w:pStyle w:val="Bibliografa"/>
                      <w:rPr>
                        <w:noProof/>
                        <w:sz w:val="18"/>
                        <w:szCs w:val="16"/>
                      </w:rPr>
                    </w:pPr>
                    <w:r w:rsidRPr="00441188">
                      <w:rPr>
                        <w:noProof/>
                        <w:sz w:val="18"/>
                        <w:szCs w:val="16"/>
                      </w:rPr>
                      <w:t xml:space="preserve">[2] </w:t>
                    </w:r>
                  </w:p>
                </w:tc>
                <w:tc>
                  <w:tcPr>
                    <w:tcW w:w="4655" w:type="pct"/>
                    <w:hideMark/>
                  </w:tcPr>
                  <w:p w:rsidR="00CB4FE0" w:rsidRPr="00441188" w:rsidRDefault="00CB4FE0">
                    <w:pPr>
                      <w:pStyle w:val="Bibliografa"/>
                      <w:rPr>
                        <w:noProof/>
                        <w:sz w:val="18"/>
                        <w:szCs w:val="16"/>
                      </w:rPr>
                    </w:pPr>
                    <w:r w:rsidRPr="00441188">
                      <w:rPr>
                        <w:noProof/>
                        <w:sz w:val="18"/>
                        <w:szCs w:val="16"/>
                      </w:rPr>
                      <w:t>L. Florez, «www.sophia.javeriana.edu.co,» 1 Marzo 2016. [En línea]. Available: https://sophia.javeriana.edu.co/mooc/pluginfile.php/4658/mod_resource/content/1/enunciado.pdf. [Último acceso: 30 Mayo 2016].</w:t>
                    </w:r>
                  </w:p>
                </w:tc>
              </w:tr>
              <w:tr w:rsidR="00CB4FE0" w:rsidRPr="00441188" w:rsidTr="00CB4FE0">
                <w:trPr>
                  <w:divId w:val="1818230835"/>
                  <w:tblCellSpacing w:w="15" w:type="dxa"/>
                </w:trPr>
                <w:tc>
                  <w:tcPr>
                    <w:tcW w:w="247" w:type="pct"/>
                    <w:hideMark/>
                  </w:tcPr>
                  <w:p w:rsidR="00CB4FE0" w:rsidRPr="00441188" w:rsidRDefault="00CB4FE0">
                    <w:pPr>
                      <w:pStyle w:val="Bibliografa"/>
                      <w:rPr>
                        <w:noProof/>
                        <w:sz w:val="18"/>
                        <w:szCs w:val="16"/>
                      </w:rPr>
                    </w:pPr>
                    <w:r w:rsidRPr="00441188">
                      <w:rPr>
                        <w:noProof/>
                        <w:sz w:val="18"/>
                        <w:szCs w:val="16"/>
                      </w:rPr>
                      <w:t xml:space="preserve">[3] </w:t>
                    </w:r>
                  </w:p>
                </w:tc>
                <w:tc>
                  <w:tcPr>
                    <w:tcW w:w="4655" w:type="pct"/>
                    <w:hideMark/>
                  </w:tcPr>
                  <w:p w:rsidR="00CB4FE0" w:rsidRPr="00441188" w:rsidRDefault="00CB4FE0">
                    <w:pPr>
                      <w:pStyle w:val="Bibliografa"/>
                      <w:rPr>
                        <w:noProof/>
                        <w:sz w:val="18"/>
                        <w:szCs w:val="16"/>
                      </w:rPr>
                    </w:pPr>
                    <w:r w:rsidRPr="00441188">
                      <w:rPr>
                        <w:noProof/>
                        <w:sz w:val="18"/>
                        <w:szCs w:val="16"/>
                      </w:rPr>
                      <w:t>Universidad de Pamplona, «http://www.unipamplona.edu.co/,» [En línea]. Available: http://www.unipamplona.edu.co/unipamplona/portalIG/home_23/recursos/general/11072012/grafo3.pdf. [Último acceso: 30 Mayo 2016].</w:t>
                    </w:r>
                  </w:p>
                </w:tc>
              </w:tr>
              <w:tr w:rsidR="00CB4FE0" w:rsidRPr="00441188" w:rsidTr="00CB4FE0">
                <w:trPr>
                  <w:divId w:val="1818230835"/>
                  <w:tblCellSpacing w:w="15" w:type="dxa"/>
                </w:trPr>
                <w:tc>
                  <w:tcPr>
                    <w:tcW w:w="247" w:type="pct"/>
                    <w:hideMark/>
                  </w:tcPr>
                  <w:p w:rsidR="00CB4FE0" w:rsidRPr="00441188" w:rsidRDefault="00CB4FE0">
                    <w:pPr>
                      <w:pStyle w:val="Bibliografa"/>
                      <w:rPr>
                        <w:noProof/>
                        <w:sz w:val="18"/>
                        <w:szCs w:val="16"/>
                      </w:rPr>
                    </w:pPr>
                    <w:r w:rsidRPr="00441188">
                      <w:rPr>
                        <w:noProof/>
                        <w:sz w:val="18"/>
                        <w:szCs w:val="16"/>
                      </w:rPr>
                      <w:t xml:space="preserve">[4] </w:t>
                    </w:r>
                  </w:p>
                </w:tc>
                <w:tc>
                  <w:tcPr>
                    <w:tcW w:w="4655" w:type="pct"/>
                    <w:hideMark/>
                  </w:tcPr>
                  <w:p w:rsidR="00CB4FE0" w:rsidRPr="00441188" w:rsidRDefault="00CB4FE0">
                    <w:pPr>
                      <w:pStyle w:val="Bibliografa"/>
                      <w:rPr>
                        <w:noProof/>
                        <w:sz w:val="18"/>
                        <w:szCs w:val="16"/>
                        <w:lang w:val="en-US"/>
                      </w:rPr>
                    </w:pPr>
                    <w:r w:rsidRPr="00441188">
                      <w:rPr>
                        <w:noProof/>
                        <w:sz w:val="18"/>
                        <w:szCs w:val="16"/>
                        <w:lang w:val="en-US"/>
                      </w:rPr>
                      <w:t xml:space="preserve">T. J. Misa , «An Interview With Edsger W. Dijkstra,» </w:t>
                    </w:r>
                    <w:r w:rsidRPr="00441188">
                      <w:rPr>
                        <w:i/>
                        <w:iCs/>
                        <w:noProof/>
                        <w:sz w:val="18"/>
                        <w:szCs w:val="16"/>
                        <w:lang w:val="en-US"/>
                      </w:rPr>
                      <w:t xml:space="preserve">Communications of the ACM, </w:t>
                    </w:r>
                    <w:r w:rsidRPr="00441188">
                      <w:rPr>
                        <w:noProof/>
                        <w:sz w:val="18"/>
                        <w:szCs w:val="16"/>
                        <w:lang w:val="en-US"/>
                      </w:rPr>
                      <w:t xml:space="preserve">vol. 53, nº 8, pp. 41-47, 2002. </w:t>
                    </w:r>
                  </w:p>
                </w:tc>
              </w:tr>
              <w:tr w:rsidR="00CB4FE0" w:rsidRPr="00441188" w:rsidTr="00CB4FE0">
                <w:trPr>
                  <w:divId w:val="1818230835"/>
                  <w:tblCellSpacing w:w="15" w:type="dxa"/>
                </w:trPr>
                <w:tc>
                  <w:tcPr>
                    <w:tcW w:w="247" w:type="pct"/>
                    <w:hideMark/>
                  </w:tcPr>
                  <w:p w:rsidR="00CB4FE0" w:rsidRPr="00441188" w:rsidRDefault="00CB4FE0">
                    <w:pPr>
                      <w:pStyle w:val="Bibliografa"/>
                      <w:rPr>
                        <w:noProof/>
                        <w:sz w:val="18"/>
                        <w:szCs w:val="16"/>
                      </w:rPr>
                    </w:pPr>
                    <w:r w:rsidRPr="00441188">
                      <w:rPr>
                        <w:noProof/>
                        <w:sz w:val="18"/>
                        <w:szCs w:val="16"/>
                      </w:rPr>
                      <w:t xml:space="preserve">[5] </w:t>
                    </w:r>
                  </w:p>
                </w:tc>
                <w:tc>
                  <w:tcPr>
                    <w:tcW w:w="4655" w:type="pct"/>
                    <w:hideMark/>
                  </w:tcPr>
                  <w:p w:rsidR="00CB4FE0" w:rsidRPr="00441188" w:rsidRDefault="00CB4FE0">
                    <w:pPr>
                      <w:pStyle w:val="Bibliografa"/>
                      <w:rPr>
                        <w:noProof/>
                        <w:sz w:val="18"/>
                        <w:szCs w:val="16"/>
                      </w:rPr>
                    </w:pPr>
                    <w:r w:rsidRPr="00441188">
                      <w:rPr>
                        <w:noProof/>
                        <w:sz w:val="18"/>
                        <w:szCs w:val="16"/>
                      </w:rPr>
                      <w:t>E. Benavent, «http://www.uv.es/,» [En línea]. Available: http://www.uv.es/benavent/apuntes-grafos.pdf. [Último acceso: 30 Mayo 2016].</w:t>
                    </w:r>
                  </w:p>
                </w:tc>
              </w:tr>
            </w:tbl>
            <w:p w:rsidR="00CB4FE0" w:rsidRPr="00441188" w:rsidRDefault="00CB4FE0">
              <w:pPr>
                <w:divId w:val="1818230835"/>
                <w:rPr>
                  <w:noProof/>
                  <w:sz w:val="28"/>
                </w:rPr>
              </w:pPr>
            </w:p>
            <w:p w:rsidR="00B7433D" w:rsidRDefault="00FF3A03" w:rsidP="00B7433D">
              <w:pPr>
                <w:rPr>
                  <w:sz w:val="28"/>
                </w:rPr>
              </w:pPr>
              <w:r w:rsidRPr="00441188">
                <w:rPr>
                  <w:b/>
                  <w:bCs/>
                  <w:sz w:val="28"/>
                </w:rPr>
                <w:fldChar w:fldCharType="end"/>
              </w:r>
            </w:p>
          </w:sdtContent>
        </w:sdt>
      </w:sdtContent>
    </w:sdt>
    <w:p w:rsidR="00B7433D" w:rsidRPr="00441188" w:rsidRDefault="00B7433D" w:rsidP="00B7433D">
      <w:pPr>
        <w:pStyle w:val="Ttulo1"/>
        <w:rPr>
          <w:sz w:val="28"/>
        </w:rPr>
      </w:pPr>
      <w:r>
        <w:rPr>
          <w:sz w:val="28"/>
        </w:rPr>
        <w:t>ANEXOS</w:t>
      </w:r>
    </w:p>
    <w:p w:rsidR="004D11B2" w:rsidRDefault="00A07A86" w:rsidP="00FF3A03">
      <w:pPr>
        <w:pStyle w:val="Textoindependiente2"/>
        <w:jc w:val="both"/>
      </w:pPr>
      <w:bookmarkStart w:id="0" w:name="_GoBack"/>
      <w:bookmarkEnd w:id="0"/>
      <w:r>
        <w:t>Código:</w:t>
      </w:r>
    </w:p>
    <w:p w:rsidR="004D11B2" w:rsidRDefault="004A42C6" w:rsidP="00B7433D">
      <w:pPr>
        <w:pStyle w:val="Textoindependiente2"/>
        <w:ind w:firstLine="709"/>
        <w:jc w:val="both"/>
      </w:pPr>
      <w:hyperlink r:id="rId16" w:history="1">
        <w:r w:rsidR="004D11B2" w:rsidRPr="00805EF4">
          <w:rPr>
            <w:rStyle w:val="Hipervnculo"/>
          </w:rPr>
          <w:t>https://github.com/bermeom/solve-taquin</w:t>
        </w:r>
      </w:hyperlink>
    </w:p>
    <w:p w:rsidR="004D11B2" w:rsidRPr="00B7433D" w:rsidRDefault="004D11B2" w:rsidP="00FF3A03">
      <w:pPr>
        <w:pStyle w:val="Textoindependiente2"/>
        <w:jc w:val="both"/>
        <w:rPr>
          <w:u w:val="single"/>
        </w:rPr>
      </w:pPr>
    </w:p>
    <w:sectPr w:rsidR="004D11B2" w:rsidRPr="00B7433D"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2C6" w:rsidRDefault="004A42C6">
      <w:r>
        <w:separator/>
      </w:r>
    </w:p>
  </w:endnote>
  <w:endnote w:type="continuationSeparator" w:id="0">
    <w:p w:rsidR="004A42C6" w:rsidRDefault="004A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Racer">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F1A" w:rsidRDefault="004748CA">
    <w:pPr>
      <w:pStyle w:val="Piedepgina"/>
    </w:pPr>
    <w:r>
      <w:rPr>
        <w:rFonts w:ascii="Racer" w:hAnsi="Racer"/>
        <w:noProof/>
        <w:sz w:val="20"/>
      </w:rPr>
      <mc:AlternateContent>
        <mc:Choice Requires="wps">
          <w:drawing>
            <wp:anchor distT="0" distB="0" distL="114300" distR="114300" simplePos="0" relativeHeight="251657216" behindDoc="0" locked="0" layoutInCell="1" allowOverlap="1" wp14:anchorId="027B7FD4" wp14:editId="56E3A59B">
              <wp:simplePos x="0" y="0"/>
              <wp:positionH relativeFrom="column">
                <wp:posOffset>0</wp:posOffset>
              </wp:positionH>
              <wp:positionV relativeFrom="paragraph">
                <wp:posOffset>90805</wp:posOffset>
              </wp:positionV>
              <wp:extent cx="6172200" cy="0"/>
              <wp:effectExtent l="24130" t="19050" r="2349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5174C"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TNGwIAADoEAAAOAAAAZHJzL2Uyb0RvYy54bWysU8GO2jAQvVfqP1i+QxJIWT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" strokeweight="3pt">
              <v:stroke linestyle="thickThin"/>
            </v:line>
          </w:pict>
        </mc:Fallback>
      </mc:AlternateContent>
    </w:r>
    <w:r w:rsidR="00503F1A">
      <w:tab/>
    </w:r>
  </w:p>
  <w:p w:rsidR="00503F1A" w:rsidRDefault="00503F1A">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C36156">
      <w:rPr>
        <w:rFonts w:ascii="Racer" w:hAnsi="Racer"/>
        <w:noProof/>
        <w:sz w:val="20"/>
      </w:rPr>
      <w:t>3</w:t>
    </w:r>
    <w:r>
      <w:rPr>
        <w:rFonts w:ascii="Racer" w:hAnsi="Rac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2C6" w:rsidRDefault="004A42C6">
      <w:r>
        <w:separator/>
      </w:r>
    </w:p>
  </w:footnote>
  <w:footnote w:type="continuationSeparator" w:id="0">
    <w:p w:rsidR="004A42C6" w:rsidRDefault="004A42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F1A" w:rsidRPr="00A53EA0" w:rsidRDefault="004748CA" w:rsidP="00A53EA0">
    <w:pPr>
      <w:ind w:right="360"/>
      <w:rPr>
        <w:rFonts w:ascii="Arial" w:hAnsi="Arial" w:cs="Arial"/>
        <w:sz w:val="18"/>
        <w:szCs w:val="18"/>
        <w:lang w:val="es-CO"/>
      </w:rPr>
    </w:pPr>
    <w:r w:rsidRPr="00525B4D">
      <w:rPr>
        <w:rFonts w:ascii="Arial" w:hAnsi="Arial" w:cs="Arial"/>
        <w:noProof/>
        <w:sz w:val="18"/>
        <w:szCs w:val="18"/>
      </w:rPr>
      <mc:AlternateContent>
        <mc:Choice Requires="wps">
          <w:drawing>
            <wp:anchor distT="0" distB="0" distL="114300" distR="114300" simplePos="0" relativeHeight="251658240" behindDoc="0" locked="0" layoutInCell="1" allowOverlap="1" wp14:anchorId="355518CC" wp14:editId="1CA509F3">
              <wp:simplePos x="0" y="0"/>
              <wp:positionH relativeFrom="column">
                <wp:posOffset>0</wp:posOffset>
              </wp:positionH>
              <wp:positionV relativeFrom="paragraph">
                <wp:posOffset>269875</wp:posOffset>
              </wp:positionV>
              <wp:extent cx="6172200" cy="0"/>
              <wp:effectExtent l="24130" t="20320" r="23495"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DF33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4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" strokeweight="3pt">
              <v:stroke linestyle="thinThick"/>
            </v:line>
          </w:pict>
        </mc:Fallback>
      </mc:AlternateContent>
    </w:r>
    <w:r w:rsidR="00A53EA0">
      <w:rPr>
        <w:rFonts w:ascii="Arial" w:hAnsi="Arial" w:cs="Arial"/>
        <w:noProof/>
        <w:sz w:val="18"/>
        <w:szCs w:val="18"/>
      </w:rPr>
      <w:t>Proyecto Final de Análisis de Algoritmos</w:t>
    </w:r>
  </w:p>
  <w:p w:rsidR="00503F1A" w:rsidRDefault="00503F1A">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1" w15:restartNumberingAfterBreak="0">
    <w:nsid w:val="0A8C4A7F"/>
    <w:multiLevelType w:val="hybridMultilevel"/>
    <w:tmpl w:val="4F0CF178"/>
    <w:lvl w:ilvl="0" w:tplc="0409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B211BC"/>
    <w:multiLevelType w:val="hybridMultilevel"/>
    <w:tmpl w:val="331E72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5"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8"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DD05FA"/>
    <w:multiLevelType w:val="multilevel"/>
    <w:tmpl w:val="0E6A60BE"/>
    <w:lvl w:ilvl="0">
      <w:start w:val="1"/>
      <w:numFmt w:val="upperRoman"/>
      <w:pStyle w:val="Ttulo1"/>
      <w:lvlText w:val="%1."/>
      <w:lvlJc w:val="right"/>
      <w:pPr>
        <w:ind w:left="227" w:hanging="227"/>
      </w:pPr>
      <w:rPr>
        <w:rFonts w:ascii="Times New Roman" w:hAnsi="Times New Roman" w:cs="Times New Roman" w:hint="default"/>
        <w:b w:val="0"/>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481767"/>
    <w:multiLevelType w:val="hybridMultilevel"/>
    <w:tmpl w:val="7F58C3C2"/>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80B7709"/>
    <w:multiLevelType w:val="hybridMultilevel"/>
    <w:tmpl w:val="AACC036A"/>
    <w:lvl w:ilvl="0" w:tplc="04090015">
      <w:start w:val="1"/>
      <w:numFmt w:val="upp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DF02192"/>
    <w:multiLevelType w:val="hybridMultilevel"/>
    <w:tmpl w:val="C8C6EE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8"/>
  </w:num>
  <w:num w:numId="2">
    <w:abstractNumId w:val="9"/>
  </w:num>
  <w:num w:numId="3">
    <w:abstractNumId w:val="3"/>
  </w:num>
  <w:num w:numId="4">
    <w:abstractNumId w:val="15"/>
  </w:num>
  <w:num w:numId="5">
    <w:abstractNumId w:val="5"/>
  </w:num>
  <w:num w:numId="6">
    <w:abstractNumId w:val="10"/>
  </w:num>
  <w:num w:numId="7">
    <w:abstractNumId w:val="11"/>
  </w:num>
  <w:num w:numId="8">
    <w:abstractNumId w:val="13"/>
  </w:num>
  <w:num w:numId="9">
    <w:abstractNumId w:val="6"/>
  </w:num>
  <w:num w:numId="10">
    <w:abstractNumId w:val="14"/>
  </w:num>
  <w:num w:numId="11">
    <w:abstractNumId w:val="4"/>
  </w:num>
  <w:num w:numId="12">
    <w:abstractNumId w:val="12"/>
  </w:num>
  <w:num w:numId="13">
    <w:abstractNumId w:val="18"/>
  </w:num>
  <w:num w:numId="14">
    <w:abstractNumId w:val="7"/>
  </w:num>
  <w:num w:numId="15">
    <w:abstractNumId w:val="0"/>
  </w:num>
  <w:num w:numId="16">
    <w:abstractNumId w:val="2"/>
  </w:num>
  <w:num w:numId="17">
    <w:abstractNumId w:val="1"/>
  </w:num>
  <w:num w:numId="18">
    <w:abstractNumId w:val="19"/>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7D"/>
    <w:rsid w:val="0000792B"/>
    <w:rsid w:val="00020BD1"/>
    <w:rsid w:val="000302EC"/>
    <w:rsid w:val="0008252B"/>
    <w:rsid w:val="0008694A"/>
    <w:rsid w:val="000A153E"/>
    <w:rsid w:val="000A46F3"/>
    <w:rsid w:val="000B5550"/>
    <w:rsid w:val="000E14F3"/>
    <w:rsid w:val="00120262"/>
    <w:rsid w:val="001330C4"/>
    <w:rsid w:val="00185CAD"/>
    <w:rsid w:val="001916EA"/>
    <w:rsid w:val="001B1674"/>
    <w:rsid w:val="001B3984"/>
    <w:rsid w:val="001C008A"/>
    <w:rsid w:val="00205CAC"/>
    <w:rsid w:val="00240D2B"/>
    <w:rsid w:val="00297C10"/>
    <w:rsid w:val="002D28CD"/>
    <w:rsid w:val="002E34E5"/>
    <w:rsid w:val="00301A2D"/>
    <w:rsid w:val="00304B41"/>
    <w:rsid w:val="0033231A"/>
    <w:rsid w:val="00340E63"/>
    <w:rsid w:val="00346E22"/>
    <w:rsid w:val="00360868"/>
    <w:rsid w:val="00380CDD"/>
    <w:rsid w:val="00391ACF"/>
    <w:rsid w:val="003968E0"/>
    <w:rsid w:val="003A74D6"/>
    <w:rsid w:val="003C7C09"/>
    <w:rsid w:val="003D3BB9"/>
    <w:rsid w:val="003D468E"/>
    <w:rsid w:val="003E0697"/>
    <w:rsid w:val="003E59C8"/>
    <w:rsid w:val="00407385"/>
    <w:rsid w:val="00424C6F"/>
    <w:rsid w:val="00441188"/>
    <w:rsid w:val="00447A8F"/>
    <w:rsid w:val="004748CA"/>
    <w:rsid w:val="0048349F"/>
    <w:rsid w:val="00495C90"/>
    <w:rsid w:val="004A42C6"/>
    <w:rsid w:val="004D11B2"/>
    <w:rsid w:val="004D6B6F"/>
    <w:rsid w:val="004E4073"/>
    <w:rsid w:val="00503F1A"/>
    <w:rsid w:val="00525B4D"/>
    <w:rsid w:val="00576E94"/>
    <w:rsid w:val="005A6530"/>
    <w:rsid w:val="00630E7D"/>
    <w:rsid w:val="006322B8"/>
    <w:rsid w:val="00654F86"/>
    <w:rsid w:val="00690D1F"/>
    <w:rsid w:val="006A4EC1"/>
    <w:rsid w:val="006B1786"/>
    <w:rsid w:val="006B5F2C"/>
    <w:rsid w:val="006B7B99"/>
    <w:rsid w:val="006C01C1"/>
    <w:rsid w:val="006D4F6C"/>
    <w:rsid w:val="006E755E"/>
    <w:rsid w:val="006F540F"/>
    <w:rsid w:val="006F777D"/>
    <w:rsid w:val="0072639C"/>
    <w:rsid w:val="00727A94"/>
    <w:rsid w:val="007B0257"/>
    <w:rsid w:val="007B69AD"/>
    <w:rsid w:val="007C2FC1"/>
    <w:rsid w:val="007D4AF8"/>
    <w:rsid w:val="007D62EA"/>
    <w:rsid w:val="0080360C"/>
    <w:rsid w:val="0082355F"/>
    <w:rsid w:val="008334CC"/>
    <w:rsid w:val="00834A73"/>
    <w:rsid w:val="00846655"/>
    <w:rsid w:val="00856B1E"/>
    <w:rsid w:val="00864302"/>
    <w:rsid w:val="008933C9"/>
    <w:rsid w:val="008A56A2"/>
    <w:rsid w:val="008B32AF"/>
    <w:rsid w:val="008B3C16"/>
    <w:rsid w:val="008D2C79"/>
    <w:rsid w:val="00941689"/>
    <w:rsid w:val="00946E6C"/>
    <w:rsid w:val="00955F3C"/>
    <w:rsid w:val="009727A0"/>
    <w:rsid w:val="00973AD1"/>
    <w:rsid w:val="009A0974"/>
    <w:rsid w:val="009A3CA6"/>
    <w:rsid w:val="009E2B98"/>
    <w:rsid w:val="00A07A86"/>
    <w:rsid w:val="00A14D49"/>
    <w:rsid w:val="00A3184C"/>
    <w:rsid w:val="00A32C21"/>
    <w:rsid w:val="00A451B6"/>
    <w:rsid w:val="00A53EA0"/>
    <w:rsid w:val="00A8367D"/>
    <w:rsid w:val="00A84542"/>
    <w:rsid w:val="00B0798E"/>
    <w:rsid w:val="00B1018E"/>
    <w:rsid w:val="00B11956"/>
    <w:rsid w:val="00B14273"/>
    <w:rsid w:val="00B26CDA"/>
    <w:rsid w:val="00B36C18"/>
    <w:rsid w:val="00B5449C"/>
    <w:rsid w:val="00B7433D"/>
    <w:rsid w:val="00B84F6E"/>
    <w:rsid w:val="00C05586"/>
    <w:rsid w:val="00C219BF"/>
    <w:rsid w:val="00C36156"/>
    <w:rsid w:val="00C60498"/>
    <w:rsid w:val="00C636C0"/>
    <w:rsid w:val="00C75528"/>
    <w:rsid w:val="00CA5DB3"/>
    <w:rsid w:val="00CB4FE0"/>
    <w:rsid w:val="00CE233F"/>
    <w:rsid w:val="00D00EE4"/>
    <w:rsid w:val="00D13576"/>
    <w:rsid w:val="00D70974"/>
    <w:rsid w:val="00D8061B"/>
    <w:rsid w:val="00D9783D"/>
    <w:rsid w:val="00DD434C"/>
    <w:rsid w:val="00DD7AC2"/>
    <w:rsid w:val="00DE5B6D"/>
    <w:rsid w:val="00DE7421"/>
    <w:rsid w:val="00E526F8"/>
    <w:rsid w:val="00E77382"/>
    <w:rsid w:val="00EE0459"/>
    <w:rsid w:val="00EE5FA5"/>
    <w:rsid w:val="00EF2C11"/>
    <w:rsid w:val="00EF727E"/>
    <w:rsid w:val="00F12608"/>
    <w:rsid w:val="00F13CCD"/>
    <w:rsid w:val="00F3661A"/>
    <w:rsid w:val="00F53769"/>
    <w:rsid w:val="00F71E43"/>
    <w:rsid w:val="00F92550"/>
    <w:rsid w:val="00FA2C78"/>
    <w:rsid w:val="00FB2788"/>
    <w:rsid w:val="00FD51C0"/>
    <w:rsid w:val="00FF3A0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CF3D977-2E28-4A2C-ADFB-D85405CD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link w:val="Ttulo1Car"/>
    <w:autoRedefine/>
    <w:uiPriority w:val="9"/>
    <w:qFormat/>
    <w:rsid w:val="00441188"/>
    <w:pPr>
      <w:keepNext/>
      <w:numPr>
        <w:numId w:val="10"/>
      </w:numPr>
      <w:autoSpaceDE w:val="0"/>
      <w:autoSpaceDN w:val="0"/>
      <w:spacing w:before="240" w:after="80"/>
      <w:jc w:val="center"/>
      <w:outlineLvl w:val="0"/>
    </w:pPr>
    <w:rPr>
      <w:bCs/>
      <w:lang w:val="es-CO"/>
    </w:rPr>
  </w:style>
  <w:style w:type="paragraph" w:styleId="Ttulo2">
    <w:name w:val="heading 2"/>
    <w:basedOn w:val="Normal"/>
    <w:next w:val="Normal"/>
    <w:autoRedefine/>
    <w:qFormat/>
    <w:pPr>
      <w:keepNext/>
      <w:numPr>
        <w:ilvl w:val="1"/>
        <w:numId w:val="10"/>
      </w:numPr>
      <w:jc w:val="both"/>
      <w:outlineLvl w:val="1"/>
    </w:pPr>
    <w:rPr>
      <w:rFonts w:ascii="Arial" w:hAnsi="Arial" w:cs="Arial"/>
      <w:b/>
      <w:bCs/>
      <w:sz w:val="22"/>
    </w:rPr>
  </w:style>
  <w:style w:type="paragraph" w:styleId="Ttulo3">
    <w:name w:val="heading 3"/>
    <w:basedOn w:val="Normal"/>
    <w:next w:val="Normal"/>
    <w:autoRedefine/>
    <w:qFormat/>
    <w:pPr>
      <w:keepNext/>
      <w:numPr>
        <w:ilvl w:val="2"/>
        <w:numId w:val="10"/>
      </w:numPr>
      <w:outlineLvl w:val="2"/>
    </w:pPr>
    <w:rPr>
      <w:rFonts w:ascii="Arial" w:hAnsi="Arial" w:cs="Arial"/>
      <w:b/>
      <w:bCs/>
      <w:sz w:val="20"/>
      <w:szCs w:val="26"/>
    </w:rPr>
  </w:style>
  <w:style w:type="paragraph" w:styleId="Ttulo4">
    <w:name w:val="heading 4"/>
    <w:basedOn w:val="Normal"/>
    <w:next w:val="Normal"/>
    <w:qFormat/>
    <w:pPr>
      <w:keepNext/>
      <w:numPr>
        <w:ilvl w:val="3"/>
        <w:numId w:val="10"/>
      </w:numPr>
      <w:spacing w:before="240" w:after="60"/>
      <w:outlineLvl w:val="3"/>
    </w:pPr>
    <w:rPr>
      <w:b/>
      <w:bCs/>
      <w:sz w:val="28"/>
      <w:szCs w:val="28"/>
    </w:rPr>
  </w:style>
  <w:style w:type="paragraph" w:styleId="Ttulo5">
    <w:name w:val="heading 5"/>
    <w:basedOn w:val="Normal"/>
    <w:next w:val="Normal"/>
    <w:qFormat/>
    <w:pPr>
      <w:numPr>
        <w:ilvl w:val="4"/>
        <w:numId w:val="10"/>
      </w:numPr>
      <w:spacing w:before="240" w:after="60"/>
      <w:outlineLvl w:val="4"/>
    </w:pPr>
    <w:rPr>
      <w:b/>
      <w:bCs/>
      <w:i/>
      <w:iCs/>
      <w:sz w:val="26"/>
      <w:szCs w:val="26"/>
    </w:rPr>
  </w:style>
  <w:style w:type="paragraph" w:styleId="Ttulo6">
    <w:name w:val="heading 6"/>
    <w:basedOn w:val="Normal"/>
    <w:next w:val="Normal"/>
    <w:qFormat/>
    <w:pPr>
      <w:numPr>
        <w:ilvl w:val="5"/>
        <w:numId w:val="10"/>
      </w:numPr>
      <w:spacing w:before="240" w:after="60"/>
      <w:outlineLvl w:val="5"/>
    </w:pPr>
    <w:rPr>
      <w:b/>
      <w:bCs/>
      <w:sz w:val="22"/>
      <w:szCs w:val="22"/>
    </w:rPr>
  </w:style>
  <w:style w:type="paragraph" w:styleId="Ttulo7">
    <w:name w:val="heading 7"/>
    <w:basedOn w:val="Normal"/>
    <w:next w:val="Normal"/>
    <w:qFormat/>
    <w:pPr>
      <w:numPr>
        <w:ilvl w:val="6"/>
        <w:numId w:val="10"/>
      </w:numPr>
      <w:spacing w:before="240" w:after="60"/>
      <w:outlineLvl w:val="6"/>
    </w:pPr>
  </w:style>
  <w:style w:type="paragraph" w:styleId="Ttulo8">
    <w:name w:val="heading 8"/>
    <w:basedOn w:val="Normal"/>
    <w:next w:val="Normal"/>
    <w:qFormat/>
    <w:pPr>
      <w:numPr>
        <w:ilvl w:val="7"/>
        <w:numId w:val="10"/>
      </w:numPr>
      <w:spacing w:before="240" w:after="60"/>
      <w:outlineLvl w:val="7"/>
    </w:pPr>
    <w:rPr>
      <w:i/>
      <w:iCs/>
    </w:rPr>
  </w:style>
  <w:style w:type="paragraph" w:styleId="Ttulo9">
    <w:name w:val="heading 9"/>
    <w:basedOn w:val="Normal"/>
    <w:next w:val="Normal"/>
    <w:qFormat/>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rFonts w:ascii="Arial" w:hAnsi="Arial" w:cs="Arial"/>
      <w:b/>
      <w:bCs/>
      <w:sz w:val="28"/>
    </w:rPr>
  </w:style>
  <w:style w:type="paragraph" w:styleId="Textoindependiente2">
    <w:name w:val="Body Text 2"/>
    <w:basedOn w:val="Normal"/>
    <w:link w:val="Textoindependiente2Car"/>
    <w:rPr>
      <w:sz w:val="20"/>
    </w:rPr>
  </w:style>
  <w:style w:type="paragraph" w:styleId="Textoindependiente3">
    <w:name w:val="Body Text 3"/>
    <w:basedOn w:val="Normal"/>
    <w:pPr>
      <w:autoSpaceDE w:val="0"/>
      <w:autoSpaceDN w:val="0"/>
      <w:adjustRightInd w:val="0"/>
    </w:pPr>
    <w:rPr>
      <w:rFonts w:ascii="Arial" w:hAnsi="Arial" w:cs="Arial"/>
      <w:sz w:val="16"/>
      <w:szCs w:val="16"/>
      <w:lang w:val="en-US"/>
    </w:rPr>
  </w:style>
  <w:style w:type="paragraph" w:styleId="Sangradetextonormal">
    <w:name w:val="Body Text Indent"/>
    <w:basedOn w:val="Normal"/>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jc w:val="both"/>
    </w:pPr>
    <w:rPr>
      <w:sz w:val="16"/>
      <w:szCs w:val="16"/>
      <w:lang w:val="en-US" w:eastAsia="en-US"/>
    </w:rPr>
  </w:style>
  <w:style w:type="character" w:styleId="Textodelmarcadordeposicin">
    <w:name w:val="Placeholder Text"/>
    <w:basedOn w:val="Fuentedeprrafopredeter"/>
    <w:uiPriority w:val="99"/>
    <w:semiHidden/>
    <w:rsid w:val="00834A73"/>
    <w:rPr>
      <w:color w:val="808080"/>
    </w:rPr>
  </w:style>
  <w:style w:type="character" w:customStyle="1" w:styleId="Ttulo1Car">
    <w:name w:val="Título 1 Car"/>
    <w:basedOn w:val="Fuentedeprrafopredeter"/>
    <w:link w:val="Ttulo1"/>
    <w:uiPriority w:val="9"/>
    <w:rsid w:val="00441188"/>
    <w:rPr>
      <w:bCs/>
      <w:sz w:val="24"/>
      <w:szCs w:val="24"/>
      <w:lang w:val="es-CO" w:eastAsia="es-ES"/>
    </w:rPr>
  </w:style>
  <w:style w:type="paragraph" w:styleId="Bibliografa">
    <w:name w:val="Bibliography"/>
    <w:basedOn w:val="Normal"/>
    <w:next w:val="Normal"/>
    <w:uiPriority w:val="37"/>
    <w:unhideWhenUsed/>
    <w:rsid w:val="00864302"/>
  </w:style>
  <w:style w:type="paragraph" w:customStyle="1" w:styleId="Text">
    <w:name w:val="Text"/>
    <w:basedOn w:val="Normal"/>
    <w:rsid w:val="00441188"/>
    <w:pPr>
      <w:widowControl w:val="0"/>
      <w:autoSpaceDE w:val="0"/>
      <w:autoSpaceDN w:val="0"/>
      <w:spacing w:line="252" w:lineRule="auto"/>
      <w:ind w:firstLine="202"/>
      <w:jc w:val="both"/>
    </w:pPr>
    <w:rPr>
      <w:sz w:val="20"/>
      <w:szCs w:val="20"/>
      <w:lang w:val="en-US" w:eastAsia="en-US"/>
    </w:rPr>
  </w:style>
  <w:style w:type="paragraph" w:styleId="Descripcin">
    <w:name w:val="caption"/>
    <w:basedOn w:val="Normal"/>
    <w:next w:val="Normal"/>
    <w:unhideWhenUsed/>
    <w:qFormat/>
    <w:rsid w:val="00441188"/>
    <w:pPr>
      <w:autoSpaceDE w:val="0"/>
      <w:autoSpaceDN w:val="0"/>
    </w:pPr>
    <w:rPr>
      <w:b/>
      <w:bCs/>
      <w:sz w:val="20"/>
      <w:szCs w:val="20"/>
      <w:lang w:val="en-US" w:eastAsia="en-US"/>
    </w:rPr>
  </w:style>
  <w:style w:type="character" w:customStyle="1" w:styleId="Textoindependiente2Car">
    <w:name w:val="Texto independiente 2 Car"/>
    <w:basedOn w:val="Fuentedeprrafopredeter"/>
    <w:link w:val="Textoindependiente2"/>
    <w:rsid w:val="001B3984"/>
    <w:rPr>
      <w:szCs w:val="24"/>
      <w:lang w:val="es-ES" w:eastAsia="es-ES"/>
    </w:rPr>
  </w:style>
  <w:style w:type="paragraph" w:styleId="Prrafodelista">
    <w:name w:val="List Paragraph"/>
    <w:basedOn w:val="Normal"/>
    <w:uiPriority w:val="34"/>
    <w:qFormat/>
    <w:rsid w:val="00F12608"/>
    <w:pPr>
      <w:ind w:left="720"/>
      <w:contextualSpacing/>
    </w:pPr>
  </w:style>
  <w:style w:type="paragraph" w:styleId="NormalWeb">
    <w:name w:val="Normal (Web)"/>
    <w:basedOn w:val="Normal"/>
    <w:uiPriority w:val="99"/>
    <w:unhideWhenUsed/>
    <w:rsid w:val="003A74D6"/>
    <w:pPr>
      <w:spacing w:before="100" w:beforeAutospacing="1" w:after="100" w:afterAutospacing="1"/>
    </w:pPr>
  </w:style>
  <w:style w:type="character" w:customStyle="1" w:styleId="apple-tab-span">
    <w:name w:val="apple-tab-span"/>
    <w:basedOn w:val="Fuentedeprrafopredeter"/>
    <w:rsid w:val="003A74D6"/>
  </w:style>
  <w:style w:type="table" w:styleId="Tablaconcuadrcula">
    <w:name w:val="Table Grid"/>
    <w:basedOn w:val="Tablanormal"/>
    <w:rsid w:val="00A07A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A07A8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1">
    <w:name w:val="Grid Table 4 Accent 1"/>
    <w:basedOn w:val="Tablanormal"/>
    <w:uiPriority w:val="49"/>
    <w:rsid w:val="00A07A8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3493">
      <w:bodyDiv w:val="1"/>
      <w:marLeft w:val="0"/>
      <w:marRight w:val="0"/>
      <w:marTop w:val="0"/>
      <w:marBottom w:val="0"/>
      <w:divBdr>
        <w:top w:val="none" w:sz="0" w:space="0" w:color="auto"/>
        <w:left w:val="none" w:sz="0" w:space="0" w:color="auto"/>
        <w:bottom w:val="none" w:sz="0" w:space="0" w:color="auto"/>
        <w:right w:val="none" w:sz="0" w:space="0" w:color="auto"/>
      </w:divBdr>
    </w:div>
    <w:div w:id="135149456">
      <w:bodyDiv w:val="1"/>
      <w:marLeft w:val="0"/>
      <w:marRight w:val="0"/>
      <w:marTop w:val="0"/>
      <w:marBottom w:val="0"/>
      <w:divBdr>
        <w:top w:val="none" w:sz="0" w:space="0" w:color="auto"/>
        <w:left w:val="none" w:sz="0" w:space="0" w:color="auto"/>
        <w:bottom w:val="none" w:sz="0" w:space="0" w:color="auto"/>
        <w:right w:val="none" w:sz="0" w:space="0" w:color="auto"/>
      </w:divBdr>
    </w:div>
    <w:div w:id="254017558">
      <w:bodyDiv w:val="1"/>
      <w:marLeft w:val="0"/>
      <w:marRight w:val="0"/>
      <w:marTop w:val="0"/>
      <w:marBottom w:val="0"/>
      <w:divBdr>
        <w:top w:val="none" w:sz="0" w:space="0" w:color="auto"/>
        <w:left w:val="none" w:sz="0" w:space="0" w:color="auto"/>
        <w:bottom w:val="none" w:sz="0" w:space="0" w:color="auto"/>
        <w:right w:val="none" w:sz="0" w:space="0" w:color="auto"/>
      </w:divBdr>
    </w:div>
    <w:div w:id="405614610">
      <w:bodyDiv w:val="1"/>
      <w:marLeft w:val="0"/>
      <w:marRight w:val="0"/>
      <w:marTop w:val="0"/>
      <w:marBottom w:val="0"/>
      <w:divBdr>
        <w:top w:val="none" w:sz="0" w:space="0" w:color="auto"/>
        <w:left w:val="none" w:sz="0" w:space="0" w:color="auto"/>
        <w:bottom w:val="none" w:sz="0" w:space="0" w:color="auto"/>
        <w:right w:val="none" w:sz="0" w:space="0" w:color="auto"/>
      </w:divBdr>
    </w:div>
    <w:div w:id="442843167">
      <w:bodyDiv w:val="1"/>
      <w:marLeft w:val="0"/>
      <w:marRight w:val="0"/>
      <w:marTop w:val="0"/>
      <w:marBottom w:val="0"/>
      <w:divBdr>
        <w:top w:val="none" w:sz="0" w:space="0" w:color="auto"/>
        <w:left w:val="none" w:sz="0" w:space="0" w:color="auto"/>
        <w:bottom w:val="none" w:sz="0" w:space="0" w:color="auto"/>
        <w:right w:val="none" w:sz="0" w:space="0" w:color="auto"/>
      </w:divBdr>
    </w:div>
    <w:div w:id="497043244">
      <w:bodyDiv w:val="1"/>
      <w:marLeft w:val="0"/>
      <w:marRight w:val="0"/>
      <w:marTop w:val="0"/>
      <w:marBottom w:val="0"/>
      <w:divBdr>
        <w:top w:val="none" w:sz="0" w:space="0" w:color="auto"/>
        <w:left w:val="none" w:sz="0" w:space="0" w:color="auto"/>
        <w:bottom w:val="none" w:sz="0" w:space="0" w:color="auto"/>
        <w:right w:val="none" w:sz="0" w:space="0" w:color="auto"/>
      </w:divBdr>
    </w:div>
    <w:div w:id="529802007">
      <w:bodyDiv w:val="1"/>
      <w:marLeft w:val="0"/>
      <w:marRight w:val="0"/>
      <w:marTop w:val="0"/>
      <w:marBottom w:val="0"/>
      <w:divBdr>
        <w:top w:val="none" w:sz="0" w:space="0" w:color="auto"/>
        <w:left w:val="none" w:sz="0" w:space="0" w:color="auto"/>
        <w:bottom w:val="none" w:sz="0" w:space="0" w:color="auto"/>
        <w:right w:val="none" w:sz="0" w:space="0" w:color="auto"/>
      </w:divBdr>
    </w:div>
    <w:div w:id="622617923">
      <w:bodyDiv w:val="1"/>
      <w:marLeft w:val="0"/>
      <w:marRight w:val="0"/>
      <w:marTop w:val="0"/>
      <w:marBottom w:val="0"/>
      <w:divBdr>
        <w:top w:val="none" w:sz="0" w:space="0" w:color="auto"/>
        <w:left w:val="none" w:sz="0" w:space="0" w:color="auto"/>
        <w:bottom w:val="none" w:sz="0" w:space="0" w:color="auto"/>
        <w:right w:val="none" w:sz="0" w:space="0" w:color="auto"/>
      </w:divBdr>
    </w:div>
    <w:div w:id="762724718">
      <w:bodyDiv w:val="1"/>
      <w:marLeft w:val="0"/>
      <w:marRight w:val="0"/>
      <w:marTop w:val="0"/>
      <w:marBottom w:val="0"/>
      <w:divBdr>
        <w:top w:val="none" w:sz="0" w:space="0" w:color="auto"/>
        <w:left w:val="none" w:sz="0" w:space="0" w:color="auto"/>
        <w:bottom w:val="none" w:sz="0" w:space="0" w:color="auto"/>
        <w:right w:val="none" w:sz="0" w:space="0" w:color="auto"/>
      </w:divBdr>
    </w:div>
    <w:div w:id="808321938">
      <w:bodyDiv w:val="1"/>
      <w:marLeft w:val="0"/>
      <w:marRight w:val="0"/>
      <w:marTop w:val="0"/>
      <w:marBottom w:val="0"/>
      <w:divBdr>
        <w:top w:val="none" w:sz="0" w:space="0" w:color="auto"/>
        <w:left w:val="none" w:sz="0" w:space="0" w:color="auto"/>
        <w:bottom w:val="none" w:sz="0" w:space="0" w:color="auto"/>
        <w:right w:val="none" w:sz="0" w:space="0" w:color="auto"/>
      </w:divBdr>
    </w:div>
    <w:div w:id="896431581">
      <w:bodyDiv w:val="1"/>
      <w:marLeft w:val="0"/>
      <w:marRight w:val="0"/>
      <w:marTop w:val="0"/>
      <w:marBottom w:val="0"/>
      <w:divBdr>
        <w:top w:val="none" w:sz="0" w:space="0" w:color="auto"/>
        <w:left w:val="none" w:sz="0" w:space="0" w:color="auto"/>
        <w:bottom w:val="none" w:sz="0" w:space="0" w:color="auto"/>
        <w:right w:val="none" w:sz="0" w:space="0" w:color="auto"/>
      </w:divBdr>
    </w:div>
    <w:div w:id="934363724">
      <w:bodyDiv w:val="1"/>
      <w:marLeft w:val="0"/>
      <w:marRight w:val="0"/>
      <w:marTop w:val="0"/>
      <w:marBottom w:val="0"/>
      <w:divBdr>
        <w:top w:val="none" w:sz="0" w:space="0" w:color="auto"/>
        <w:left w:val="none" w:sz="0" w:space="0" w:color="auto"/>
        <w:bottom w:val="none" w:sz="0" w:space="0" w:color="auto"/>
        <w:right w:val="none" w:sz="0" w:space="0" w:color="auto"/>
      </w:divBdr>
    </w:div>
    <w:div w:id="1011294733">
      <w:bodyDiv w:val="1"/>
      <w:marLeft w:val="0"/>
      <w:marRight w:val="0"/>
      <w:marTop w:val="0"/>
      <w:marBottom w:val="0"/>
      <w:divBdr>
        <w:top w:val="none" w:sz="0" w:space="0" w:color="auto"/>
        <w:left w:val="none" w:sz="0" w:space="0" w:color="auto"/>
        <w:bottom w:val="none" w:sz="0" w:space="0" w:color="auto"/>
        <w:right w:val="none" w:sz="0" w:space="0" w:color="auto"/>
      </w:divBdr>
    </w:div>
    <w:div w:id="1029185299">
      <w:bodyDiv w:val="1"/>
      <w:marLeft w:val="0"/>
      <w:marRight w:val="0"/>
      <w:marTop w:val="0"/>
      <w:marBottom w:val="0"/>
      <w:divBdr>
        <w:top w:val="none" w:sz="0" w:space="0" w:color="auto"/>
        <w:left w:val="none" w:sz="0" w:space="0" w:color="auto"/>
        <w:bottom w:val="none" w:sz="0" w:space="0" w:color="auto"/>
        <w:right w:val="none" w:sz="0" w:space="0" w:color="auto"/>
      </w:divBdr>
    </w:div>
    <w:div w:id="1041053369">
      <w:bodyDiv w:val="1"/>
      <w:marLeft w:val="0"/>
      <w:marRight w:val="0"/>
      <w:marTop w:val="0"/>
      <w:marBottom w:val="0"/>
      <w:divBdr>
        <w:top w:val="none" w:sz="0" w:space="0" w:color="auto"/>
        <w:left w:val="none" w:sz="0" w:space="0" w:color="auto"/>
        <w:bottom w:val="none" w:sz="0" w:space="0" w:color="auto"/>
        <w:right w:val="none" w:sz="0" w:space="0" w:color="auto"/>
      </w:divBdr>
    </w:div>
    <w:div w:id="1236433690">
      <w:bodyDiv w:val="1"/>
      <w:marLeft w:val="0"/>
      <w:marRight w:val="0"/>
      <w:marTop w:val="0"/>
      <w:marBottom w:val="0"/>
      <w:divBdr>
        <w:top w:val="none" w:sz="0" w:space="0" w:color="auto"/>
        <w:left w:val="none" w:sz="0" w:space="0" w:color="auto"/>
        <w:bottom w:val="none" w:sz="0" w:space="0" w:color="auto"/>
        <w:right w:val="none" w:sz="0" w:space="0" w:color="auto"/>
      </w:divBdr>
    </w:div>
    <w:div w:id="1238511362">
      <w:bodyDiv w:val="1"/>
      <w:marLeft w:val="0"/>
      <w:marRight w:val="0"/>
      <w:marTop w:val="0"/>
      <w:marBottom w:val="0"/>
      <w:divBdr>
        <w:top w:val="none" w:sz="0" w:space="0" w:color="auto"/>
        <w:left w:val="none" w:sz="0" w:space="0" w:color="auto"/>
        <w:bottom w:val="none" w:sz="0" w:space="0" w:color="auto"/>
        <w:right w:val="none" w:sz="0" w:space="0" w:color="auto"/>
      </w:divBdr>
    </w:div>
    <w:div w:id="1277903417">
      <w:bodyDiv w:val="1"/>
      <w:marLeft w:val="0"/>
      <w:marRight w:val="0"/>
      <w:marTop w:val="0"/>
      <w:marBottom w:val="0"/>
      <w:divBdr>
        <w:top w:val="none" w:sz="0" w:space="0" w:color="auto"/>
        <w:left w:val="none" w:sz="0" w:space="0" w:color="auto"/>
        <w:bottom w:val="none" w:sz="0" w:space="0" w:color="auto"/>
        <w:right w:val="none" w:sz="0" w:space="0" w:color="auto"/>
      </w:divBdr>
    </w:div>
    <w:div w:id="1311521067">
      <w:bodyDiv w:val="1"/>
      <w:marLeft w:val="0"/>
      <w:marRight w:val="0"/>
      <w:marTop w:val="0"/>
      <w:marBottom w:val="0"/>
      <w:divBdr>
        <w:top w:val="none" w:sz="0" w:space="0" w:color="auto"/>
        <w:left w:val="none" w:sz="0" w:space="0" w:color="auto"/>
        <w:bottom w:val="none" w:sz="0" w:space="0" w:color="auto"/>
        <w:right w:val="none" w:sz="0" w:space="0" w:color="auto"/>
      </w:divBdr>
    </w:div>
    <w:div w:id="1426075578">
      <w:bodyDiv w:val="1"/>
      <w:marLeft w:val="0"/>
      <w:marRight w:val="0"/>
      <w:marTop w:val="0"/>
      <w:marBottom w:val="0"/>
      <w:divBdr>
        <w:top w:val="none" w:sz="0" w:space="0" w:color="auto"/>
        <w:left w:val="none" w:sz="0" w:space="0" w:color="auto"/>
        <w:bottom w:val="none" w:sz="0" w:space="0" w:color="auto"/>
        <w:right w:val="none" w:sz="0" w:space="0" w:color="auto"/>
      </w:divBdr>
    </w:div>
    <w:div w:id="1426534981">
      <w:bodyDiv w:val="1"/>
      <w:marLeft w:val="0"/>
      <w:marRight w:val="0"/>
      <w:marTop w:val="0"/>
      <w:marBottom w:val="0"/>
      <w:divBdr>
        <w:top w:val="none" w:sz="0" w:space="0" w:color="auto"/>
        <w:left w:val="none" w:sz="0" w:space="0" w:color="auto"/>
        <w:bottom w:val="none" w:sz="0" w:space="0" w:color="auto"/>
        <w:right w:val="none" w:sz="0" w:space="0" w:color="auto"/>
      </w:divBdr>
    </w:div>
    <w:div w:id="1513759242">
      <w:bodyDiv w:val="1"/>
      <w:marLeft w:val="0"/>
      <w:marRight w:val="0"/>
      <w:marTop w:val="0"/>
      <w:marBottom w:val="0"/>
      <w:divBdr>
        <w:top w:val="none" w:sz="0" w:space="0" w:color="auto"/>
        <w:left w:val="none" w:sz="0" w:space="0" w:color="auto"/>
        <w:bottom w:val="none" w:sz="0" w:space="0" w:color="auto"/>
        <w:right w:val="none" w:sz="0" w:space="0" w:color="auto"/>
      </w:divBdr>
    </w:div>
    <w:div w:id="1569460422">
      <w:bodyDiv w:val="1"/>
      <w:marLeft w:val="0"/>
      <w:marRight w:val="0"/>
      <w:marTop w:val="0"/>
      <w:marBottom w:val="0"/>
      <w:divBdr>
        <w:top w:val="none" w:sz="0" w:space="0" w:color="auto"/>
        <w:left w:val="none" w:sz="0" w:space="0" w:color="auto"/>
        <w:bottom w:val="none" w:sz="0" w:space="0" w:color="auto"/>
        <w:right w:val="none" w:sz="0" w:space="0" w:color="auto"/>
      </w:divBdr>
    </w:div>
    <w:div w:id="1692414924">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 w:id="1818230835">
      <w:bodyDiv w:val="1"/>
      <w:marLeft w:val="0"/>
      <w:marRight w:val="0"/>
      <w:marTop w:val="0"/>
      <w:marBottom w:val="0"/>
      <w:divBdr>
        <w:top w:val="none" w:sz="0" w:space="0" w:color="auto"/>
        <w:left w:val="none" w:sz="0" w:space="0" w:color="auto"/>
        <w:bottom w:val="none" w:sz="0" w:space="0" w:color="auto"/>
        <w:right w:val="none" w:sz="0" w:space="0" w:color="auto"/>
      </w:divBdr>
    </w:div>
    <w:div w:id="1858886269">
      <w:bodyDiv w:val="1"/>
      <w:marLeft w:val="0"/>
      <w:marRight w:val="0"/>
      <w:marTop w:val="0"/>
      <w:marBottom w:val="0"/>
      <w:divBdr>
        <w:top w:val="none" w:sz="0" w:space="0" w:color="auto"/>
        <w:left w:val="none" w:sz="0" w:space="0" w:color="auto"/>
        <w:bottom w:val="none" w:sz="0" w:space="0" w:color="auto"/>
        <w:right w:val="none" w:sz="0" w:space="0" w:color="auto"/>
      </w:divBdr>
    </w:div>
    <w:div w:id="1864829776">
      <w:bodyDiv w:val="1"/>
      <w:marLeft w:val="0"/>
      <w:marRight w:val="0"/>
      <w:marTop w:val="0"/>
      <w:marBottom w:val="0"/>
      <w:divBdr>
        <w:top w:val="none" w:sz="0" w:space="0" w:color="auto"/>
        <w:left w:val="none" w:sz="0" w:space="0" w:color="auto"/>
        <w:bottom w:val="none" w:sz="0" w:space="0" w:color="auto"/>
        <w:right w:val="none" w:sz="0" w:space="0" w:color="auto"/>
      </w:divBdr>
    </w:div>
    <w:div w:id="1963461029">
      <w:bodyDiv w:val="1"/>
      <w:marLeft w:val="0"/>
      <w:marRight w:val="0"/>
      <w:marTop w:val="0"/>
      <w:marBottom w:val="0"/>
      <w:divBdr>
        <w:top w:val="none" w:sz="0" w:space="0" w:color="auto"/>
        <w:left w:val="none" w:sz="0" w:space="0" w:color="auto"/>
        <w:bottom w:val="none" w:sz="0" w:space="0" w:color="auto"/>
        <w:right w:val="none" w:sz="0" w:space="0" w:color="auto"/>
      </w:divBdr>
    </w:div>
    <w:div w:id="206182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ermeom/solve-taqu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Aso16</b:Tag>
    <b:SourceType>InternetSite</b:SourceType>
    <b:Guid>{92BF620C-2CCF-4FE0-BFC4-80E22C1AEF86}</b:Guid>
    <b:Title>http://www.rae.es/</b:Title>
    <b:Year>2016</b:Year>
    <b:Author>
      <b:Author>
        <b:Corporate>Asociación de Academias de la Lengua Española</b:Corporate>
      </b:Author>
    </b:Author>
    <b:ProductionCompany>Real Academia Española</b:ProductionCompany>
    <b:Month>Mayo</b:Month>
    <b:Day>30</b:Day>
    <b:YearAccessed>2016</b:YearAccessed>
    <b:MonthAccessed>Mayo</b:MonthAccessed>
    <b:DayAccessed>30</b:DayAccessed>
    <b:URL>http://dle.rae.es/?id=Z9td84q</b:URL>
    <b:RefOrder>1</b:RefOrder>
  </b:Source>
  <b:Source>
    <b:Tag>Uni16</b:Tag>
    <b:SourceType>DocumentFromInternetSite</b:SourceType>
    <b:Guid>{306611A6-3490-40BD-BE03-EF1876E763E6}</b:Guid>
    <b:Title>http://www.unipamplona.edu.co/</b:Title>
    <b:YearAccessed>2016</b:YearAccessed>
    <b:MonthAccessed>Mayo</b:MonthAccessed>
    <b:DayAccessed>30</b:DayAccessed>
    <b:URL>http://www.unipamplona.edu.co/unipamplona/portalIG/home_23/recursos/general/11072012/grafo3.pdf</b:URL>
    <b:Author>
      <b:Author>
        <b:Corporate>Universidad de Pamplona</b:Corporate>
      </b:Author>
    </b:Author>
    <b:RefOrder>3</b:RefOrder>
  </b:Source>
  <b:Source>
    <b:Tag>Mis02</b:Tag>
    <b:SourceType>JournalArticle</b:SourceType>
    <b:Guid>{4BB9E7B7-00DD-445B-9C92-0198283AB2CF}</b:Guid>
    <b:Title>An Interview With Edsger W. Dijkstra</b:Title>
    <b:Year>2002</b:Year>
    <b:Author>
      <b:Author>
        <b:NameList>
          <b:Person>
            <b:Last>Misa </b:Last>
            <b:Middle>J</b:Middle>
            <b:First>Thomas</b:First>
          </b:Person>
        </b:NameList>
      </b:Author>
    </b:Author>
    <b:JournalName>Communications of the ACM</b:JournalName>
    <b:Pages>41-47</b:Pages>
    <b:Volume>53</b:Volume>
    <b:Issue>8</b:Issue>
    <b:RefOrder>4</b:RefOrder>
  </b:Source>
  <b:Source>
    <b:Tag>Ben16</b:Tag>
    <b:SourceType>DocumentFromInternetSite</b:SourceType>
    <b:Guid>{A93EBA25-72FD-4AED-833E-88D47D7C0960}</b:Guid>
    <b:Title>http://www.uv.es/</b:Title>
    <b:YearAccessed>2016</b:YearAccessed>
    <b:MonthAccessed>Mayo</b:MonthAccessed>
    <b:DayAccessed>30</b:DayAccessed>
    <b:URL>http://www.uv.es/benavent/apuntes-grafos.pdf</b:URL>
    <b:Author>
      <b:Author>
        <b:NameList>
          <b:Person>
            <b:Last>Benavent</b:Last>
            <b:First>Enrique</b:First>
          </b:Person>
        </b:NameList>
      </b:Author>
    </b:Author>
    <b:RefOrder>5</b:RefOrder>
  </b:Source>
  <b:Source>
    <b:Tag>Flo16</b:Tag>
    <b:SourceType>DocumentFromInternetSite</b:SourceType>
    <b:Guid>{CF6B0796-E309-4266-9262-AD79A24FF5DA}</b:Guid>
    <b:Title>www.sophia.javeriana.edu.co</b:Title>
    <b:Year>2016</b:Year>
    <b:Month>Marzo</b:Month>
    <b:Day>1</b:Day>
    <b:YearAccessed>2016</b:YearAccessed>
    <b:MonthAccessed>Mayo</b:MonthAccessed>
    <b:DayAccessed>30</b:DayAccessed>
    <b:URL>https://sophia.javeriana.edu.co/mooc/pluginfile.php/4658/mod_resource/content/1/enunciado.pdf</b:URL>
    <b:Author>
      <b:Author>
        <b:NameList>
          <b:Person>
            <b:Last>Florez</b:Last>
            <b:First>Leonardo</b:First>
          </b:Person>
        </b:NameList>
      </b:Author>
    </b:Author>
    <b:RefOrder>2</b:RefOrder>
  </b:Source>
</b:Sources>
</file>

<file path=customXml/itemProps1.xml><?xml version="1.0" encoding="utf-8"?>
<ds:datastoreItem xmlns:ds="http://schemas.openxmlformats.org/officeDocument/2006/customXml" ds:itemID="{2DCA2DCD-D60F-4B3D-91F1-33D0DC495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Pages>
  <Words>2198</Words>
  <Characters>12094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14264</CharactersWithSpaces>
  <SharedDoc>false</SharedDoc>
  <HLinks>
    <vt:vector size="6" baseType="variant">
      <vt:variant>
        <vt:i4>2687077</vt:i4>
      </vt:variant>
      <vt:variant>
        <vt:i4>3</vt:i4>
      </vt:variant>
      <vt:variant>
        <vt:i4>0</vt:i4>
      </vt:variant>
      <vt:variant>
        <vt:i4>5</vt:i4>
      </vt:variant>
      <vt:variant>
        <vt:lpwstr>http://www.atm.com/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dc:description/>
  <cp:lastModifiedBy>bermeom@javeriana.edu.co</cp:lastModifiedBy>
  <cp:revision>79</cp:revision>
  <cp:lastPrinted>2016-06-01T11:01:00Z</cp:lastPrinted>
  <dcterms:created xsi:type="dcterms:W3CDTF">2016-05-31T00:27:00Z</dcterms:created>
  <dcterms:modified xsi:type="dcterms:W3CDTF">2016-06-01T11:01:00Z</dcterms:modified>
</cp:coreProperties>
</file>