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эпидемии с помощью языков OpenModelica и Julia.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вариант-16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16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10</m:t>
            </m:r>
            <m:r>
              <m:t>100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66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26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pStyle w:val="Compact"/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ompact"/>
        <w:numPr>
          <w:ilvl w:val="0"/>
          <w:numId w:val="1001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 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X1b26c68749f307c773df5899083df5e9f47b228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с помощью языков программирования</w:t>
      </w:r>
    </w:p>
    <w:bookmarkStart w:id="30" w:name="openmodelic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случая с изолированными больными [1]:</w:t>
      </w:r>
    </w:p>
    <w:p>
      <w:pPr>
        <w:pStyle w:val="SourceCode"/>
      </w:pPr>
      <w:r>
        <w:rPr>
          <w:rStyle w:val="VerbatimChar"/>
        </w:rPr>
        <w:t xml:space="preserve">model lab06_1</w:t>
      </w:r>
      <w:r>
        <w:br/>
      </w:r>
      <w:r>
        <w:rPr>
          <w:rStyle w:val="VerbatimChar"/>
        </w:rPr>
        <w:t xml:space="preserve">Real N = 10100;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0.2;</w:t>
      </w:r>
      <w:r>
        <w:br/>
      </w:r>
      <w:r>
        <w:rPr>
          <w:rStyle w:val="VerbatimChar"/>
        </w:rPr>
        <w:t xml:space="preserve">Real beta = 0.6; 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66;</w:t>
      </w:r>
      <w:r>
        <w:br/>
      </w:r>
      <w:r>
        <w:rPr>
          <w:rStyle w:val="VerbatimChar"/>
        </w:rPr>
        <w:t xml:space="preserve">R = 26;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lab06_1;</w:t>
      </w:r>
    </w:p>
    <w:p>
      <w:pPr>
        <w:pStyle w:val="FirstParagraph"/>
      </w:pPr>
      <w:r>
        <w:t xml:space="preserve">В результате работы программы получаем следующий график: (рис. 1).</w:t>
      </w:r>
    </w:p>
    <w:p>
      <w:pPr>
        <w:pStyle w:val="CaptionedFigure"/>
      </w:pPr>
      <w:r>
        <w:drawing>
          <wp:inline>
            <wp:extent cx="3733800" cy="2138810"/>
            <wp:effectExtent b="0" l="0" r="0" t="0"/>
            <wp:docPr descr="График протекания эпидемии в условиях изоляции зараженных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протекания эпидемии в условиях изоляции зараженных</w:t>
      </w:r>
    </w:p>
    <w:p>
      <w:pPr>
        <w:pStyle w:val="BodyText"/>
      </w:pPr>
      <w:r>
        <w:t xml:space="preserve">Код программы для случая, когда инфицированные способны заражать восприимчивых к болезни особей:</w:t>
      </w:r>
    </w:p>
    <w:p>
      <w:pPr>
        <w:pStyle w:val="SourceCode"/>
      </w:pPr>
      <w:r>
        <w:rPr>
          <w:rStyle w:val="VerbatimChar"/>
        </w:rPr>
        <w:t xml:space="preserve">model lab06_2</w:t>
      </w:r>
      <w:r>
        <w:br/>
      </w:r>
      <w:r>
        <w:rPr>
          <w:rStyle w:val="VerbatimChar"/>
        </w:rPr>
        <w:t xml:space="preserve">Real N = 10100;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0.4;</w:t>
      </w:r>
      <w:r>
        <w:br/>
      </w:r>
      <w:r>
        <w:rPr>
          <w:rStyle w:val="VerbatimChar"/>
        </w:rPr>
        <w:t xml:space="preserve">Real beta = 0.2; 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66;</w:t>
      </w:r>
      <w:r>
        <w:br/>
      </w:r>
      <w:r>
        <w:rPr>
          <w:rStyle w:val="VerbatimChar"/>
        </w:rPr>
        <w:t xml:space="preserve">R = 26;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lab06_2;</w:t>
      </w:r>
    </w:p>
    <w:p>
      <w:pPr>
        <w:pStyle w:val="FirstParagraph"/>
      </w:pPr>
      <w:r>
        <w:t xml:space="preserve">В результате работы программы получаем следующий график: (рис. 2).</w:t>
      </w:r>
    </w:p>
    <w:p>
      <w:pPr>
        <w:pStyle w:val="CaptionedFigure"/>
      </w:pPr>
      <w:r>
        <w:drawing>
          <wp:inline>
            <wp:extent cx="3733800" cy="2150668"/>
            <wp:effectExtent b="0" l="0" r="0" t="0"/>
            <wp:docPr descr="График протекания эпидемии в условиях, инфицированные способны заражать восприимчивых к болезни особей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протекания эпидемии в условиях, инфицированные способны заражать восприимчивых к болезни особей</w:t>
      </w:r>
    </w:p>
    <w:bookmarkEnd w:id="30"/>
    <w:bookmarkStart w:id="37" w:name="juli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случая с изолированными больными [2]: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10100</w:t>
      </w:r>
      <w:r>
        <w:br/>
      </w:r>
      <w:r>
        <w:rPr>
          <w:rStyle w:val="VerbatimChar"/>
        </w:rPr>
        <w:t xml:space="preserve">I0 = 66</w:t>
      </w:r>
      <w:r>
        <w:br/>
      </w:r>
      <w:r>
        <w:rPr>
          <w:rStyle w:val="VerbatimChar"/>
        </w:rPr>
        <w:t xml:space="preserve">R0 = 26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br/>
      </w:r>
      <w:r>
        <w:rPr>
          <w:rStyle w:val="VerbatimChar"/>
        </w:rPr>
        <w:t xml:space="preserve">alpha = 0.2</w:t>
      </w:r>
      <w:r>
        <w:br/>
      </w:r>
      <w:r>
        <w:rPr>
          <w:rStyle w:val="VerbatimChar"/>
        </w:rPr>
        <w:t xml:space="preserve">beta = 0.6</w:t>
      </w:r>
      <w:r>
        <w:br/>
      </w:r>
      <w:r>
        <w:br/>
      </w:r>
      <w:r>
        <w:rPr>
          <w:rStyle w:val="VerbatimChar"/>
        </w:rPr>
        <w:t xml:space="preserve">function ode_fn(du, u, p,t)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plot(dpi=600, legend=:topright)</w:t>
      </w:r>
      <w:r>
        <w:br/>
      </w:r>
      <w:r>
        <w:rPr>
          <w:rStyle w:val="VerbatimChar"/>
        </w:rPr>
        <w:t xml:space="preserve">plot!(plt, T, S, label = "Восприимчивые особи", color=:blue)</w:t>
      </w:r>
      <w:r>
        <w:br/>
      </w:r>
      <w:r>
        <w:rPr>
          <w:rStyle w:val="VerbatimChar"/>
        </w:rPr>
        <w:t xml:space="preserve">plot!(plt, T, I, label = "Инфицированные особи", color=:green)</w:t>
      </w:r>
      <w:r>
        <w:br/>
      </w:r>
      <w:r>
        <w:rPr>
          <w:rStyle w:val="VerbatimChar"/>
        </w:rPr>
        <w:t xml:space="preserve">plot!(plt, T, R, label = "Особи с иммунитетом", color=:red)</w:t>
      </w:r>
      <w:r>
        <w:br/>
      </w:r>
      <w:r>
        <w:br/>
      </w:r>
      <w:r>
        <w:rPr>
          <w:rStyle w:val="VerbatimChar"/>
        </w:rPr>
        <w:t xml:space="preserve">savefig(plt, "lab06_1.png")</w:t>
      </w:r>
    </w:p>
    <w:p>
      <w:pPr>
        <w:pStyle w:val="FirstParagraph"/>
      </w:pPr>
      <w:r>
        <w:t xml:space="preserve">В результате работы программы получаем следующий график: (рис. 3).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протекания эпидемии в условиях изоляции зараженных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протекания эпидемии в условиях изоляции зараженных</w:t>
      </w:r>
    </w:p>
    <w:p>
      <w:pPr>
        <w:pStyle w:val="BodyText"/>
      </w:pPr>
      <w:r>
        <w:t xml:space="preserve">Код программы для случая, когда инфицированные способны заражать восприимчивых к болезни особей: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10100</w:t>
      </w:r>
      <w:r>
        <w:br/>
      </w:r>
      <w:r>
        <w:rPr>
          <w:rStyle w:val="VerbatimChar"/>
        </w:rPr>
        <w:t xml:space="preserve">I0 = 66</w:t>
      </w:r>
      <w:r>
        <w:br/>
      </w:r>
      <w:r>
        <w:rPr>
          <w:rStyle w:val="VerbatimChar"/>
        </w:rPr>
        <w:t xml:space="preserve">R0 = 26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br/>
      </w:r>
      <w:r>
        <w:rPr>
          <w:rStyle w:val="VerbatimChar"/>
        </w:rPr>
        <w:t xml:space="preserve">alpha = 0.4</w:t>
      </w:r>
      <w:r>
        <w:br/>
      </w:r>
      <w:r>
        <w:rPr>
          <w:rStyle w:val="VerbatimChar"/>
        </w:rPr>
        <w:t xml:space="preserve">beta = 0.2</w:t>
      </w:r>
      <w:r>
        <w:br/>
      </w:r>
      <w:r>
        <w:br/>
      </w:r>
      <w:r>
        <w:rPr>
          <w:rStyle w:val="VerbatimChar"/>
        </w:rPr>
        <w:t xml:space="preserve">function ode_fn(du, u, p,t)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80.0)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plot(dpi=600, legend=:right)</w:t>
      </w:r>
      <w:r>
        <w:br/>
      </w:r>
      <w:r>
        <w:rPr>
          <w:rStyle w:val="VerbatimChar"/>
        </w:rPr>
        <w:t xml:space="preserve">plot!(plt, T, S, label = "Восприимчивые особи", color=:blue)</w:t>
      </w:r>
      <w:r>
        <w:br/>
      </w:r>
      <w:r>
        <w:rPr>
          <w:rStyle w:val="VerbatimChar"/>
        </w:rPr>
        <w:t xml:space="preserve">plot!(plt, T, I, label = "Инфицированные особи", color=:green)</w:t>
      </w:r>
      <w:r>
        <w:br/>
      </w:r>
      <w:r>
        <w:rPr>
          <w:rStyle w:val="VerbatimChar"/>
        </w:rPr>
        <w:t xml:space="preserve">plot!(plt, T, R, label = "Особи с иммунитетом", color=:red)</w:t>
      </w:r>
      <w:r>
        <w:br/>
      </w:r>
      <w:r>
        <w:br/>
      </w:r>
      <w:r>
        <w:rPr>
          <w:rStyle w:val="VerbatimChar"/>
        </w:rPr>
        <w:t xml:space="preserve">savefig(plt, "lab06_2.png")</w:t>
      </w:r>
    </w:p>
    <w:p>
      <w:pPr>
        <w:pStyle w:val="FirstParagraph"/>
      </w:pPr>
      <w:r>
        <w:t xml:space="preserve">В результате работы программы получаем следующий график: (рис. 4).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протекания эпидемии в условиях, инфицированные способны заражать восприимчивых к болезни особе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протекания эпидемии в условиях, инфицированные способны заражать восприимчивых к болезни особей</w:t>
      </w:r>
    </w:p>
    <w:bookmarkEnd w:id="37"/>
    <w:bookmarkEnd w:id="38"/>
    <w:bookmarkStart w:id="39" w:name="анализ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Анализ</w:t>
      </w:r>
    </w:p>
    <w:p>
      <w:pPr>
        <w:pStyle w:val="FirstParagraph"/>
      </w:pPr>
      <w:r>
        <w:t xml:space="preserve">Графики в OpenModelica получились идентичными с графиками, полученными с помощью Julia.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и построили модель эпидемии с помощью языков OpenModelica и Julia.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OpenModelica: https://openmodelica.org/</w:t>
      </w:r>
    </w:p>
    <w:p>
      <w:pPr>
        <w:pStyle w:val="BodyText"/>
      </w:pPr>
      <w:r>
        <w:t xml:space="preserve">[2] Документация по Julia: https://docs.julialang.org/en/v1/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Желдакова Виктория Алексеевна</dc:creator>
  <dc:language>ru-RU</dc:language>
  <cp:keywords/>
  <dcterms:created xsi:type="dcterms:W3CDTF">2024-03-01T05:03:41Z</dcterms:created>
  <dcterms:modified xsi:type="dcterms:W3CDTF">2024-03-01T05:03:41Z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об эпидемии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