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定位及可以为用户提供的功能服务梳理</w:t>
      </w:r>
    </w:p>
    <w:p>
      <w:pPr/>
      <w:r>
        <w:rPr>
          <w:color w:val="D0D0D0"/>
          <w:b w:val="1"/>
          <w:i w:val="1"/>
        </w:rPr>
        <w:t xml:space="preserve">原语雀文档链接：</w:t>
      </w:r>
      <w:hyperlink r:id="rId4">
        <w:r>
          <w:rPr>
            <w:rStyle w:val="hyperlink"/>
          </w:rPr>
          <w:t xml:space="preserve">https://magene.yuque.com/swpm-dept/rz3hcb/pt5gkw</w:t>
        </w:r>
      </w:hyperlink>
      <w:r/>
    </w:p>
    <w:p>
      <w:pPr>
        <w:pBdr>
          <w:top w:val="single" w:sz="12" w:space="0" w:color="D8D8D8"/>
        </w:pBdr>
      </w:pPr>
    </w:p>
    <w:p>
      <w:pPr/>
      <w:r/>
      <w:r>
        <w:br w:type="textWrapping"/>
      </w:r>
      <w:r/>
    </w:p>
    <w:p>
      <w:pPr>
        <w:pStyle w:val="dingding-heading4"/>
      </w:pPr>
      <w:r>
        <w:t xml:space="preserve">产品定位</w:t>
      </w:r>
    </w:p>
    <w:p>
      <w:r>
        <w:t xml:space="preserve">运动管理+社交</w:t>
      </w:r>
    </w:p>
    <w:p>
      <w:pPr/>
      <w:r/>
      <w:r>
        <w:br w:type="textWrapping"/>
      </w:r>
      <w:r/>
    </w:p>
    <w:p>
      <w:pPr/>
      <w:r/>
      <w:r>
        <w:br w:type="textWrapping"/>
      </w:r>
      <w:r/>
    </w:p>
    <w:p>
      <w:pPr>
        <w:pStyle w:val="dingding-heading4"/>
      </w:pPr>
      <w:r>
        <w:t xml:space="preserve">业务目标：</w:t>
      </w:r>
    </w:p>
    <w:p>
      <w:r>
        <w:t xml:space="preserve">1.降低用户硬件入门门槛</w:t>
      </w:r>
    </w:p>
    <w:p>
      <w:r>
        <w:t xml:space="preserve">2.继续开拓大众健身市场</w:t>
      </w:r>
    </w:p>
    <w:p>
      <w:r>
        <w:t xml:space="preserve">-a.通过软件服务，调动市场上目前已经有动感单车设备的用户，使用软件服务</w:t>
      </w:r>
    </w:p>
    <w:p>
      <w:r>
        <w:t xml:space="preserve">-b.通过低价踏频设备，吸引大众健身用户，选择产品和服务</w:t>
      </w:r>
    </w:p>
    <w:p>
      <w:r>
        <w:t xml:space="preserve">3.服务于新户外产品-码表用户</w:t>
      </w:r>
    </w:p>
    <w:p>
      <w:bookmarkStart w:id="mjjnd4bhkgiebnm35f" w:name="mjjnd4bhkgiebnm35f"/>
      <w:pPr>
        <w:pStyle w:val="dingding-heading4"/>
      </w:pPr>
      <w:r/>
      <w:r>
        <w:br w:type="textWrapping"/>
      </w:r>
      <w:r/>
      <w:bookmarkEnd w:id="mjjnd4bhkgiebnm35f"/>
    </w:p>
    <w:p>
      <w:pPr>
        <w:pStyle w:val="dingding-heading4"/>
      </w:pPr>
      <w:r>
        <w:t xml:space="preserve">今年下半年的任务：</w:t>
      </w:r>
    </w:p>
    <w:p>
      <w:r>
        <w:t xml:space="preserve">1.明确定位、服务人群、不同用户角色提供的功能及app整体的框架；</w:t>
      </w:r>
    </w:p>
    <w:p>
      <w:r>
        <w:t xml:space="preserve">2.完善码表用户的基础功能，保证硬件软件有较好的配合，营造良好的口碑；</w:t>
      </w:r>
    </w:p>
    <w:p>
      <w:r>
        <w:rPr>
          <w:color w:val="F5222D"/>
        </w:rPr>
        <w:t xml:space="preserve">3.独立的顽鹿运动，目前比较难找到有核心竞争力的点，也比较容易被复制。考虑软件，硬件相互配合的生态打法比较容易有突破口，所以运动的任务就是与竞技相辅相成，然后分析用户，用户诉求，拆分哪些功能运动实现，哪些竞技实现，将运动实现的功能梳理优先级并初步考虑实现框架形式，能够满足不同用户诉求和用户发展变化以及业务目标。</w:t>
      </w:r>
    </w:p>
    <w:p>
      <w:pPr/>
      <w:r/>
      <w:r>
        <w:br w:type="textWrapping"/>
      </w:r>
      <w:r/>
    </w:p>
    <w:p>
      <w:pPr>
        <w:pStyle w:val="dingding-heading4"/>
      </w:pPr>
      <w:r>
        <w:t xml:space="preserve">具体功能任务：</w:t>
      </w:r>
    </w:p>
    <w:p>
      <w:r>
        <w:t xml:space="preserve">1.数据分析</w:t>
      </w:r>
    </w:p>
    <w:p>
      <w:r>
        <w:t xml:space="preserve">目前的数据分析，部分图表交互效果有待提升，对于其他码表fit适配性有待提升；</w:t>
      </w:r>
    </w:p>
    <w:p>
      <w:r>
        <w:t xml:space="preserve">后-对于软件内部的课程训练，数据分析有待于优化针对性与贴合性，此部分可以作为平台内的独有内容；</w:t>
      </w:r>
    </w:p>
    <w:p>
      <w:r>
        <w:t xml:space="preserve">后-对于大众健身用户，需要考虑和优化形式；</w:t>
      </w:r>
    </w:p>
    <w:p>
      <w:pPr/>
      <w:r/>
      <w:r>
        <w:br w:type="textWrapping"/>
      </w:r>
      <w:r/>
    </w:p>
    <w:p>
      <w:r>
        <w:t xml:space="preserve">2.数据管理（pmc，数据统计，日历）</w:t>
      </w:r>
    </w:p>
    <w:p>
      <w:r>
        <w:t xml:space="preserve">目前软件内部面临最直接的问题，日历交互部分流畅度，数据统计与日历的功用性和结合，pmc的使用门槛有待降低，功能有待提升</w:t>
      </w:r>
    </w:p>
    <w:p>
      <w:r>
        <w:t xml:space="preserve">同时，要考虑不同用户使用此模块，是否均能满足需求和使用体验</w:t>
      </w:r>
    </w:p>
    <w:p>
      <w:pPr/>
      <w:r/>
      <w:r>
        <w:br w:type="textWrapping"/>
      </w:r>
      <w:r/>
    </w:p>
    <w:p>
      <w:r>
        <w:t xml:space="preserve">3.骑行外的激励</w:t>
      </w:r>
    </w:p>
    <w:p>
      <w:r>
        <w:t xml:space="preserve">榜单：</w:t>
      </w:r>
    </w:p>
    <w:p>
      <w:r>
        <w:t xml:space="preserve">-课程榜单</w:t>
      </w:r>
    </w:p>
    <w:p>
      <w:r>
        <w:t xml:space="preserve">-路线榜单</w:t>
      </w:r>
    </w:p>
    <w:p>
      <w:r>
        <w:t xml:space="preserve">-骑行活跃榜单</w:t>
      </w:r>
    </w:p>
    <w:p>
      <w:pPr/>
      <w:r/>
      <w:r>
        <w:br w:type="textWrapping"/>
      </w:r>
      <w:r/>
    </w:p>
    <w:p>
      <w:r>
        <w:t xml:space="preserve">任务与成就：</w:t>
      </w:r>
    </w:p>
    <w:p>
      <w:r>
        <w:t xml:space="preserve">引导用户在app内的下一个行为，提高留存率</w:t>
      </w:r>
    </w:p>
    <w:p>
      <w:pPr/>
      <w:r/>
      <w:r>
        <w:br w:type="textWrapping"/>
      </w:r>
      <w:r/>
    </w:p>
    <w:p>
      <w:pPr/>
      <w:r/>
      <w:r>
        <w:br w:type="textWrapping"/>
      </w:r>
      <w:r/>
    </w:p>
    <w:p>
      <w:pPr/>
      <w:r/>
      <w:r>
        <w:br w:type="textWrapping"/>
      </w:r>
      <w:r/>
    </w:p>
    <w:p>
      <w:r>
        <w:t xml:space="preserve">4.骑行外的社交</w:t>
      </w:r>
    </w:p>
    <w:p>
      <w:r>
        <w:t xml:space="preserve">找到好友的形式：</w:t>
      </w:r>
    </w:p>
    <w:p>
      <w:r>
        <w:t xml:space="preserve">-直接手动搜索添加现实中的好友、</w:t>
      </w:r>
    </w:p>
    <w:p>
      <w:r>
        <w:t xml:space="preserve">-与我骑行同一路线、同一课程的用户</w:t>
      </w:r>
    </w:p>
    <w:p>
      <w:r>
        <w:t xml:space="preserve">-与我处于同样能力，同样运动习惯的用户</w:t>
      </w:r>
    </w:p>
    <w:p>
      <w:r>
        <w:t xml:space="preserve">-附近的人</w:t>
      </w:r>
    </w:p>
    <w:p>
      <w:pPr/>
      <w:r/>
      <w:r>
        <w:br w:type="textWrapping"/>
      </w:r>
      <w:r/>
    </w:p>
    <w:p>
      <w:r>
        <w:t xml:space="preserve">好友社交的形式：</w:t>
      </w:r>
    </w:p>
    <w:p>
      <w:r>
        <w:t xml:space="preserve">骑行外的社交，更多的依托于内容，如骑行的动态，社区的帖子，建立约定与pk</w:t>
      </w:r>
    </w:p>
    <w:p>
      <w:pPr/>
      <w:r/>
      <w:r>
        <w:br w:type="textWrapping"/>
      </w:r>
      <w:r/>
    </w:p>
    <w:p>
      <w:pPr/>
      <w:r/>
      <w:r>
        <w:br w:type="textWrapping"/>
      </w:r>
      <w:r/>
    </w:p>
    <w:p>
      <w:pPr/>
      <w:r/>
      <w:r>
        <w:br w:type="textWrapping"/>
      </w:r>
      <w:r/>
    </w:p>
    <w:p>
      <w:pPr>
        <w:pStyle w:val="dingding-heading4"/>
      </w:pPr>
      <w:r>
        <w:t xml:space="preserve">核心功能、竞争力：</w:t>
      </w:r>
    </w:p>
    <w:p>
      <w:r>
        <w:rPr>
          <w:color w:val="F5222D"/>
        </w:rPr>
        <w:t xml:space="preserve">？</w:t>
      </w:r>
    </w:p>
    <w:p>
      <w:r>
        <w:rPr>
          <w:color w:val="F5222D"/>
        </w:rPr>
        <w:t xml:space="preserve">海外：相对低的价格拉来用户，提供配套的软件服务</w:t>
      </w:r>
    </w:p>
    <w:p>
      <w:r>
        <w:rPr>
          <w:color w:val="F5222D"/>
        </w:rPr>
        <w:t xml:space="preserve">国内：</w:t>
      </w:r>
    </w:p>
    <w:p>
      <w:r>
        <w:rPr>
          <w:color w:val="F5222D"/>
        </w:rPr>
        <w:t xml:space="preserve">-自行车：3d场景游戏化骑行、训练；通过软硬件结合或者第三方接口，一站式数据管理</w:t>
      </w:r>
    </w:p>
    <w:p>
      <w:r>
        <w:rPr>
          <w:color w:val="F5222D"/>
        </w:rPr>
        <w:t xml:space="preserve">-动感单车：开放的课程（甚至付费课程），3d场景游戏化骑行，让闲置动起来，</w:t>
      </w:r>
    </w:p>
    <w:p>
      <w:pPr/>
      <w:r/>
      <w:r>
        <w:br w:type="textWrapping"/>
      </w:r>
      <w:r/>
    </w:p>
    <w:p>
      <w:pPr/>
      <w:r/>
      <w:r>
        <w:br w:type="textWrapping"/>
      </w:r>
      <w:r/>
    </w:p>
    <w:p>
      <w:pPr>
        <w:pStyle w:val="dingding-heading4"/>
      </w:pPr>
      <w:r/>
    </w:p>
    <w:p>
      <w:pPr/>
      <w:r/>
      <w:r>
        <w:br w:type="textWrapping"/>
      </w:r>
      <w:r/>
    </w:p>
    <w:p>
      <w:pPr/>
      <w:r/>
      <w:r>
        <w:br w:type="textWrapping"/>
      </w:r>
      <w:r/>
    </w:p>
    <w:p>
      <w:pPr>
        <w:pStyle w:val="dingding-heading4"/>
      </w:pPr>
      <w:r>
        <w:t xml:space="preserve">软件涵盖的用户群：</w:t>
      </w:r>
    </w:p>
    <w:tbl>
      <w:tblPr>
        <w:tblStyle w:val="TableGrid"/>
        <w:tblW w:w="0" w:type="auto"/>
      </w:tblPr>
      <w:tblGrid>
        <w:gridCol w:w="1500"/>
        <w:gridCol w:w="9195"/>
      </w:tblGrid>
      <w:tr>
        <w:trPr/>
        <w:tc>
          <w:tcPr>
            <w:tcW w:w="10695" w:type="dxa"/>
            <w:gridSpan w:val="2"/>
            <w:vAlign w:val="top"/>
          </w:tcPr>
          <w:p>
            <w:r>
              <w:t xml:space="preserve">（以设备为基准去区分）</w:t>
            </w:r>
          </w:p>
        </w:tc>
      </w:tr>
      <w:tr>
        <w:trPr/>
        <w:tc>
          <w:tcPr>
            <w:tcW w:w="1500" w:type="dxa"/>
            <w:vAlign w:val="top"/>
          </w:tcPr>
          <w:p>
            <w:pPr>
              <w:jc w:val="left"/>
            </w:pPr>
            <w:r>
              <w:t xml:space="preserve">室内训练</w:t>
            </w:r>
          </w:p>
        </w:tc>
        <w:tc>
          <w:tcPr>
            <w:tcW w:w="9195" w:type="dxa"/>
            <w:vAlign w:val="top"/>
          </w:tcPr>
          <w:p>
            <w:r>
              <w:t xml:space="preserve">对功率训练有一定认知，有赛事需求，拥有迈金或者其他品牌的智能骑行台的用户</w:t>
            </w:r>
          </w:p>
        </w:tc>
      </w:tr>
      <w:tr>
        <w:trPr/>
        <w:tc>
          <w:tcPr>
            <w:tcW w:w="1500" w:type="dxa"/>
            <w:vAlign w:val="top"/>
          </w:tcPr>
          <w:p>
            <w:pPr>
              <w:jc w:val="left"/>
            </w:pPr>
            <w:r>
              <w:t xml:space="preserve">户外骑行</w:t>
            </w:r>
          </w:p>
        </w:tc>
        <w:tc>
          <w:tcPr>
            <w:tcW w:w="9195" w:type="dxa"/>
            <w:vAlign w:val="top"/>
          </w:tcPr>
          <w:p>
            <w:r>
              <w:t xml:space="preserve">拥有码表的自行车骑行用户，首先考虑自有码表用户，其次考虑拥有迈金功率计用户，最后考虑其他品牌码表、功率计用户；</w:t>
            </w:r>
          </w:p>
        </w:tc>
      </w:tr>
      <w:tr>
        <w:trPr/>
        <w:tc>
          <w:tcPr>
            <w:tcW w:w="1500" w:type="dxa"/>
            <w:vAlign w:val="top"/>
          </w:tcPr>
          <w:p>
            <w:pPr>
              <w:jc w:val="left"/>
            </w:pPr>
            <w:r>
              <w:t xml:space="preserve">室内健身</w:t>
            </w:r>
          </w:p>
        </w:tc>
        <w:tc>
          <w:tcPr>
            <w:tcW w:w="9195" w:type="dxa"/>
            <w:vAlign w:val="top"/>
          </w:tcPr>
          <w:p>
            <w:r>
              <w:t xml:space="preserve">拥有传统动感单车或者顽鹿动感单车或有室内健身、燃脂训练诉求的用户</w:t>
            </w:r>
          </w:p>
        </w:tc>
      </w:tr>
    </w:tbl>
    <w:p>
      <w:pPr/>
      <w:r/>
      <w:r>
        <w:br w:type="textWrapping"/>
      </w:r>
      <w:r/>
    </w:p>
    <w:p>
      <w:pPr/>
      <w:r/>
      <w:r>
        <w:br w:type="textWrapping"/>
      </w:r>
      <w:r/>
    </w:p>
    <w:p>
      <w:pPr>
        <w:pStyle w:val="dingding-heading4"/>
      </w:pPr>
      <w:r>
        <w:t xml:space="preserve">用户拥有的设备：</w:t>
      </w:r>
    </w:p>
    <w:tbl>
      <w:tblPr>
        <w:tblStyle w:val="TableGrid"/>
        <w:tblW w:w="0" w:type="auto"/>
      </w:tblPr>
      <w:tblGrid>
        <w:gridCol w:w="1425"/>
        <w:gridCol w:w="1740"/>
        <w:gridCol w:w="1515"/>
        <w:gridCol w:w="1545"/>
        <w:gridCol w:w="1440"/>
        <w:gridCol w:w="1485"/>
        <w:gridCol w:w="1485"/>
      </w:tblGrid>
      <w:tr>
        <w:trPr>
          <w:trHeight w:val="0"/>
        </w:trPr>
        <w:tc>
          <w:tcPr>
            <w:tcW w:w="142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t xml:space="preserve">骑行台</w:t>
            </w:r>
          </w:p>
        </w:tc>
        <w:tc>
          <w:tcPr>
            <w:tcW w:w="1515" w:type="dxa"/>
            <w:vAlign w:val="top"/>
          </w:tcPr>
          <w:p>
            <w:pPr>
              <w:jc w:val="center"/>
            </w:pPr>
            <w:r>
              <w:t xml:space="preserve">功率计</w:t>
            </w:r>
          </w:p>
        </w:tc>
        <w:tc>
          <w:tcPr>
            <w:tcW w:w="154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码表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动感单车</w:t>
            </w:r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踏频器</w:t>
            </w:r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心率带</w:t>
            </w:r>
          </w:p>
        </w:tc>
      </w:tr>
      <w:tr>
        <w:trPr/>
        <w:tc>
          <w:tcPr>
            <w:tcW w:w="1425" w:type="dxa"/>
            <w:vAlign w:val="top"/>
          </w:tcPr>
          <w:p>
            <w:pPr>
              <w:jc w:val="center"/>
            </w:pPr>
            <w:r>
              <w:t xml:space="preserve">室内训练</w:t>
            </w:r>
          </w:p>
        </w:tc>
        <w:tc>
          <w:tcPr>
            <w:tcW w:w="1740" w:type="dxa"/>
            <w:vAlign w:val="top"/>
          </w:tcPr>
          <w:p>
            <w:r>
              <w:rPr>
                <w:color w:val="262626"/>
              </w:rPr>
              <w:t xml:space="preserve">√</w:t>
            </w:r>
          </w:p>
        </w:tc>
        <w:tc>
          <w:tcPr>
            <w:tcW w:w="1515" w:type="dxa"/>
            <w:vAlign w:val="top"/>
          </w:tcPr>
          <w:p>
            <w:pPr>
              <w:jc w:val="center"/>
            </w:pPr>
            <w:r>
              <w:rPr>
                <w:color w:val="595959"/>
              </w:rPr>
              <w:t xml:space="preserve">？</w:t>
            </w:r>
          </w:p>
        </w:tc>
        <w:tc>
          <w:tcPr>
            <w:tcW w:w="1545" w:type="dxa"/>
            <w:vAlign w:val="top"/>
            <w:shd w:val="clear" w:color="auto" w:fill="FFFFFF"/>
          </w:tcPr>
          <w:p>
            <w:r>
              <w:rPr>
                <w:color w:val="595959"/>
                <w:highlight w:val="white"/>
              </w:rPr>
              <w:t xml:space="preserve">？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>
              <w:rPr>
                <w:color w:val="595959"/>
                <w:highlight w:val="white"/>
              </w:rPr>
              <w:t xml:space="preserve">？</w:t>
            </w:r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>
              <w:rPr>
                <w:color w:val="595959"/>
                <w:highlight w:val="white"/>
              </w:rPr>
              <w:t xml:space="preserve">？</w:t>
            </w:r>
          </w:p>
        </w:tc>
      </w:tr>
      <w:tr>
        <w:trPr/>
        <w:tc>
          <w:tcPr>
            <w:tcW w:w="1425" w:type="dxa"/>
            <w:vAlign w:val="top"/>
          </w:tcPr>
          <w:p>
            <w:pPr>
              <w:jc w:val="center"/>
            </w:pPr>
            <w:r>
              <w:t xml:space="preserve">户外骑行</w:t>
            </w:r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rPr>
                <w:color w:val="595959"/>
              </w:rPr>
              <w:t xml:space="preserve">？</w:t>
            </w:r>
          </w:p>
        </w:tc>
        <w:tc>
          <w:tcPr>
            <w:tcW w:w="1515" w:type="dxa"/>
            <w:vAlign w:val="top"/>
          </w:tcPr>
          <w:p>
            <w:pPr>
              <w:jc w:val="center"/>
            </w:pPr>
            <w:r>
              <w:rPr>
                <w:color w:val="595959"/>
              </w:rPr>
              <w:t xml:space="preserve">？</w:t>
            </w:r>
          </w:p>
        </w:tc>
        <w:tc>
          <w:tcPr>
            <w:tcW w:w="1545" w:type="dxa"/>
            <w:vAlign w:val="top"/>
            <w:shd w:val="clear" w:color="auto" w:fill="FFFFFF"/>
          </w:tcPr>
          <w:p>
            <w:r>
              <w:rPr>
                <w:color w:val="262626"/>
                <w:highlight w:val="white"/>
              </w:rPr>
              <w:t xml:space="preserve">√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>
              <w:rPr>
                <w:color w:val="595959"/>
                <w:highlight w:val="white"/>
              </w:rPr>
              <w:t xml:space="preserve">？</w:t>
            </w:r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>
              <w:rPr>
                <w:color w:val="595959"/>
                <w:highlight w:val="white"/>
              </w:rPr>
              <w:t xml:space="preserve">？</w:t>
            </w:r>
          </w:p>
        </w:tc>
      </w:tr>
      <w:tr>
        <w:trPr/>
        <w:tc>
          <w:tcPr>
            <w:tcW w:w="142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室内健身</w:t>
            </w:r>
          </w:p>
        </w:tc>
        <w:tc>
          <w:tcPr>
            <w:tcW w:w="1740" w:type="dxa"/>
            <w:vAlign w:val="top"/>
            <w:shd w:val="clear" w:color="auto" w:fill="FFFFFF"/>
          </w:tcPr>
          <w:p>
            <w:pPr>
              <w:jc w:val="center"/>
            </w:pPr>
            <w:r>
              <w:rPr>
                <w:color w:val="595959"/>
                <w:highlight w:val="white"/>
              </w:rPr>
              <w:t xml:space="preserve">？</w:t>
            </w:r>
          </w:p>
        </w:tc>
        <w:tc>
          <w:tcPr>
            <w:tcW w:w="151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54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40" w:type="dxa"/>
            <w:vAlign w:val="top"/>
            <w:shd w:val="clear" w:color="auto" w:fill="FFFFFF"/>
          </w:tcPr>
          <w:p>
            <w:r>
              <w:rPr>
                <w:color w:val="262626"/>
                <w:highlight w:val="white"/>
              </w:rPr>
              <w:t xml:space="preserve">√</w:t>
            </w:r>
          </w:p>
        </w:tc>
        <w:tc>
          <w:tcPr>
            <w:tcW w:w="1485" w:type="dxa"/>
            <w:vAlign w:val="top"/>
            <w:shd w:val="clear" w:color="auto" w:fill="FFFFFF"/>
          </w:tcPr>
          <w:p>
            <w:r>
              <w:rPr>
                <w:color w:val="262626"/>
                <w:highlight w:val="white"/>
              </w:rPr>
              <w:t xml:space="preserve">√</w:t>
            </w:r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>
              <w:rPr>
                <w:color w:val="595959"/>
                <w:highlight w:val="white"/>
              </w:rPr>
              <w:t xml:space="preserve">？</w:t>
            </w:r>
          </w:p>
        </w:tc>
      </w:tr>
    </w:tbl>
    <w:p>
      <w:pPr/>
      <w:r/>
      <w:r>
        <w:br w:type="textWrapping"/>
      </w:r>
      <w:r/>
    </w:p>
    <w:p>
      <w:pPr/>
      <w:r/>
      <w:r>
        <w:br w:type="textWrapping"/>
      </w:r>
      <w:r/>
    </w:p>
    <w:p>
      <w:pPr>
        <w:pStyle w:val="dingding-heading4"/>
      </w:pPr>
      <w:r>
        <w:t xml:space="preserve">用户需要的基础功能：</w:t>
      </w:r>
    </w:p>
    <w:tbl>
      <w:tblPr>
        <w:tblStyle w:val="TableGrid"/>
        <w:tblW w:w="0" w:type="auto"/>
      </w:tblPr>
      <w:tblGrid>
        <w:gridCol w:w="1425"/>
        <w:gridCol w:w="1740"/>
        <w:gridCol w:w="1515"/>
        <w:gridCol w:w="1545"/>
        <w:gridCol w:w="1440"/>
        <w:gridCol w:w="1485"/>
      </w:tblGrid>
      <w:tr>
        <w:trPr>
          <w:trHeight w:val="0"/>
        </w:trPr>
        <w:tc>
          <w:tcPr>
            <w:tcW w:w="142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t xml:space="preserve">室内训练</w:t>
            </w:r>
          </w:p>
        </w:tc>
        <w:tc>
          <w:tcPr>
            <w:tcW w:w="1515" w:type="dxa"/>
            <w:vAlign w:val="top"/>
          </w:tcPr>
          <w:p>
            <w:pPr>
              <w:jc w:val="center"/>
            </w:pPr>
            <w:r>
              <w:t xml:space="preserve">户外骑行</w:t>
            </w:r>
          </w:p>
        </w:tc>
        <w:tc>
          <w:tcPr>
            <w:tcW w:w="1545" w:type="dxa"/>
            <w:vAlign w:val="top"/>
          </w:tcPr>
          <w:p>
            <w:pPr>
              <w:jc w:val="center"/>
            </w:pPr>
            <w:r>
              <w:t xml:space="preserve">室内健身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>
              <w:t xml:space="preserve">竞技</w:t>
            </w:r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>
              <w:t xml:space="preserve">运动</w:t>
            </w:r>
          </w:p>
        </w:tc>
      </w:tr>
      <w:tr>
        <w:trPr/>
        <w:tc>
          <w:tcPr>
            <w:tcW w:w="1425" w:type="dxa"/>
            <w:vAlign w:val="top"/>
          </w:tcPr>
          <w:p>
            <w:pPr>
              <w:jc w:val="center"/>
            </w:pPr>
            <w:r>
              <w:t xml:space="preserve">训练课程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pPr>
              <w:jc w:val="center"/>
            </w:pPr>
            <w:r>
              <w:rPr>
                <w:color w:val="F5222D"/>
              </w:rPr>
              <w:t xml:space="preserve">少量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42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室内训练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  <w:shd w:val="clear" w:color="auto" w:fill="FFFFFF"/>
          </w:tcPr>
          <w:p>
            <w:pPr>
              <w:jc w:val="center"/>
            </w:pPr>
            <w:r>
              <w:rPr>
                <w:color w:val="F5222D"/>
                <w:highlight w:val="white"/>
              </w:rPr>
              <w:t xml:space="preserve">少量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425" w:type="dxa"/>
            <w:vAlign w:val="top"/>
          </w:tcPr>
          <w:p>
            <w:pPr>
              <w:jc w:val="center"/>
            </w:pPr>
            <w:r>
              <w:t xml:space="preserve">数据分析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√，弱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425" w:type="dxa"/>
            <w:vAlign w:val="top"/>
          </w:tcPr>
          <w:p>
            <w:pPr>
              <w:jc w:val="center"/>
            </w:pPr>
            <w:r>
              <w:t xml:space="preserve">数据统计</w:t>
            </w:r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42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数据分享</w:t>
            </w:r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42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训练计划</w:t>
            </w:r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1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42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pmc</w:t>
            </w:r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4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42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联系我们</w:t>
            </w:r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42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个人主页</w:t>
            </w:r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42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设备管理</w:t>
            </w:r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</w:tbl>
    <w:p>
      <w:pPr/>
      <w:r/>
      <w:r>
        <w:br w:type="textWrapping"/>
      </w:r>
      <w:r/>
    </w:p>
    <w:p>
      <w:pPr/>
      <w:r/>
      <w:r>
        <w:br w:type="textWrapping"/>
      </w:r>
      <w:r/>
    </w:p>
    <w:p>
      <w:pPr>
        <w:pStyle w:val="dingding-heading4"/>
      </w:pPr>
      <w:r>
        <w:t xml:space="preserve">上升层次需求：</w:t>
      </w:r>
    </w:p>
    <w:tbl>
      <w:tblPr>
        <w:tblStyle w:val="TableGrid"/>
        <w:tblW w:w="0" w:type="auto"/>
      </w:tblPr>
      <w:tblGrid>
        <w:gridCol w:w="1905"/>
        <w:gridCol w:w="1740"/>
        <w:gridCol w:w="1515"/>
        <w:gridCol w:w="1545"/>
        <w:gridCol w:w="1440"/>
        <w:gridCol w:w="1485"/>
      </w:tblGrid>
      <w:tr>
        <w:trPr>
          <w:trHeight w:val="0"/>
        </w:trPr>
        <w:tc>
          <w:tcPr>
            <w:tcW w:w="190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740" w:type="dxa"/>
            <w:vAlign w:val="top"/>
          </w:tcPr>
          <w:p>
            <w:pPr>
              <w:jc w:val="center"/>
            </w:pPr>
            <w:r>
              <w:t xml:space="preserve">室内训练</w:t>
            </w:r>
          </w:p>
        </w:tc>
        <w:tc>
          <w:tcPr>
            <w:tcW w:w="1515" w:type="dxa"/>
            <w:vAlign w:val="top"/>
          </w:tcPr>
          <w:p>
            <w:pPr>
              <w:jc w:val="center"/>
            </w:pPr>
            <w:r>
              <w:t xml:space="preserve">户外骑行</w:t>
            </w:r>
          </w:p>
        </w:tc>
        <w:tc>
          <w:tcPr>
            <w:tcW w:w="1545" w:type="dxa"/>
            <w:vAlign w:val="top"/>
          </w:tcPr>
          <w:p>
            <w:pPr>
              <w:jc w:val="center"/>
            </w:pPr>
            <w:r>
              <w:t xml:space="preserve">室内健身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>
              <w:t xml:space="preserve">竞技</w:t>
            </w:r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>
              <w:t xml:space="preserve">运动</w:t>
            </w:r>
          </w:p>
        </w:tc>
      </w:tr>
      <w:tr>
        <w:trPr/>
        <w:tc>
          <w:tcPr>
            <w:tcW w:w="1905" w:type="dxa"/>
            <w:vAlign w:val="top"/>
          </w:tcPr>
          <w:p>
            <w:pPr>
              <w:jc w:val="center"/>
            </w:pPr>
            <w:r>
              <w:t xml:space="preserve">成长等级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</w:tcPr>
          <w:p>
            <w:pPr>
              <w:jc w:val="center"/>
            </w:pPr>
            <w:r>
              <w:t xml:space="preserve">成就（勋章）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</w:tcPr>
          <w:p>
            <w:pPr>
              <w:jc w:val="center"/>
            </w:pPr>
            <w:r>
              <w:t xml:space="preserve">榜单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</w:tcPr>
          <w:p>
            <w:pPr>
              <w:jc w:val="center"/>
            </w:pPr>
            <w:r>
              <w:t xml:space="preserve">找到好友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</w:tcPr>
          <w:p>
            <w:pPr>
              <w:jc w:val="center"/>
            </w:pPr>
            <w:r>
              <w:t xml:space="preserve">好友动态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</w:tcPr>
          <w:p>
            <w:pPr>
              <w:jc w:val="center"/>
            </w:pPr>
            <w:r>
              <w:t xml:space="preserve">好友互动(点赞，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</w:tcPr>
          <w:p>
            <w:pPr>
              <w:jc w:val="center"/>
            </w:pPr>
            <w:r>
              <w:t xml:space="preserve">骑行训练知识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骑行活动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骑行比赛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</w:tcPr>
          <w:p>
            <w:r>
              <w:t xml:space="preserve">√</w:t>
            </w:r>
          </w:p>
        </w:tc>
        <w:tc>
          <w:tcPr>
            <w:tcW w:w="1545" w:type="dxa"/>
            <w:vAlign w:val="top"/>
          </w:tcPr>
          <w:p>
            <w:r>
              <w:t xml:space="preserve">√</w:t>
            </w:r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能力榜单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54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创建workout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54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  <w:tr>
        <w:trPr/>
        <w:tc>
          <w:tcPr>
            <w:tcW w:w="1905" w:type="dxa"/>
            <w:vAlign w:val="top"/>
            <w:shd w:val="clear" w:color="auto" w:fill="FFFFFF"/>
          </w:tcPr>
          <w:p>
            <w:pPr>
              <w:jc w:val="center"/>
            </w:pPr>
            <w:r>
              <w:t xml:space="preserve">安排训练计划</w:t>
            </w:r>
          </w:p>
        </w:tc>
        <w:tc>
          <w:tcPr>
            <w:tcW w:w="1740" w:type="dxa"/>
            <w:vAlign w:val="top"/>
          </w:tcPr>
          <w:p>
            <w:r>
              <w:t xml:space="preserve">√</w:t>
            </w:r>
          </w:p>
        </w:tc>
        <w:tc>
          <w:tcPr>
            <w:tcW w:w="151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54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40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  <w:tc>
          <w:tcPr>
            <w:tcW w:w="1485" w:type="dxa"/>
            <w:vAlign w:val="top"/>
            <w:shd w:val="clear" w:color="auto" w:fill="FFFFFF"/>
          </w:tcPr>
          <w:p>
            <w:pPr>
              <w:jc w:val="center"/>
            </w:pPr>
            <w:r/>
            <w:r>
              <w:br w:type="textWrapping"/>
            </w:r>
            <w:r/>
          </w:p>
        </w:tc>
      </w:tr>
    </w:tbl>
    <w:p>
      <w:pPr/>
      <w:r/>
      <w:r>
        <w:br w:type="textWrapping"/>
      </w:r>
      <w:r/>
    </w:p>
    <w:p>
      <w:pPr/>
      <w:r/>
      <w:r>
        <w:br w:type="textWrapping"/>
      </w:r>
      <w:r/>
    </w:p>
    <w:p>
      <w:pPr>
        <w:pStyle w:val="dingding-heading4"/>
      </w:pPr>
      <w:r>
        <w:t xml:space="preserve">主要功能模块价值主张</w:t>
      </w:r>
    </w:p>
    <w:tbl>
      <w:tblPr>
        <w:tblStyle w:val="TableGrid"/>
        <w:tblW w:w="0" w:type="auto"/>
      </w:tblPr>
      <w:tblGrid>
        <w:gridCol w:w="2355"/>
        <w:gridCol w:w="7680"/>
      </w:tblGrid>
      <w:tr>
        <w:trPr/>
        <w:tc>
          <w:tcPr>
            <w:tcW w:w="2355" w:type="dxa"/>
            <w:vAlign w:val="top"/>
          </w:tcPr>
          <w:p>
            <w:r>
              <w:t xml:space="preserve">课程训练</w:t>
            </w:r>
          </w:p>
        </w:tc>
        <w:tc>
          <w:tcPr>
            <w:tcW w:w="7680" w:type="dxa"/>
            <w:vAlign w:val="top"/>
          </w:tcPr>
          <w:p>
            <w:r>
              <w:t xml:space="preserve">核心功能，平台的任一用户群均有训练，骑行的诉求</w:t>
            </w:r>
          </w:p>
        </w:tc>
      </w:tr>
      <w:tr>
        <w:trPr/>
        <w:tc>
          <w:tcPr>
            <w:tcW w:w="2355" w:type="dxa"/>
            <w:vAlign w:val="top"/>
          </w:tcPr>
          <w:p>
            <w:r>
              <w:t xml:space="preserve">数据分析</w:t>
            </w:r>
          </w:p>
        </w:tc>
        <w:tc>
          <w:tcPr>
            <w:tcW w:w="7680" w:type="dxa"/>
            <w:vAlign w:val="top"/>
          </w:tcPr>
          <w:p>
            <w:r>
              <w:t xml:space="preserve">用数据来说明付出和表现，对于课程训练部分，平台内的兼容和倾斜应该更多一些，比如功率训练课程，数据分析除原始图表，应该涉及到每个间歇的数据和完成度，以及课程整体完成度；对于大众健身用户，更侧重于表现和鼓励</w:t>
            </w:r>
          </w:p>
        </w:tc>
      </w:tr>
      <w:tr>
        <w:trPr/>
        <w:tc>
          <w:tcPr>
            <w:tcW w:w="2355" w:type="dxa"/>
            <w:vAlign w:val="top"/>
          </w:tcPr>
          <w:p>
            <w:r>
              <w:t xml:space="preserve">数据管理</w:t>
            </w:r>
          </w:p>
        </w:tc>
        <w:tc>
          <w:tcPr>
            <w:tcW w:w="7680" w:type="dxa"/>
            <w:vAlign w:val="top"/>
          </w:tcPr>
          <w:p>
            <w:r>
              <w:t xml:space="preserve">当用户愿意在平台进行自己的数据管理，随着数据积累，离开平台的可能性会越来越低</w:t>
            </w:r>
          </w:p>
        </w:tc>
      </w:tr>
      <w:tr>
        <w:trPr/>
        <w:tc>
          <w:tcPr>
            <w:tcW w:w="2355" w:type="dxa"/>
            <w:vAlign w:val="top"/>
          </w:tcPr>
          <w:p>
            <w:r>
              <w:t xml:space="preserve">训练计划</w:t>
            </w:r>
          </w:p>
        </w:tc>
        <w:tc>
          <w:tcPr>
            <w:tcW w:w="7680" w:type="dxa"/>
            <w:vAlign w:val="top"/>
          </w:tcPr>
          <w:p>
            <w:r>
              <w:t xml:space="preserve">1.新用户的学习，认识平台，成长</w:t>
            </w:r>
            <w:r>
              <w:br w:type="textWrapping"/>
            </w:r>
            <w:r>
              <w:t xml:space="preserve">2.用户的过渡，大多数用户没有做计划的能力，有计划，有目标更容易执行</w:t>
            </w:r>
          </w:p>
        </w:tc>
      </w:tr>
      <w:tr>
        <w:trPr/>
        <w:tc>
          <w:tcPr>
            <w:tcW w:w="2355" w:type="dxa"/>
            <w:vAlign w:val="top"/>
            <w:shd w:val="clear" w:color="auto" w:fill="FFFFFF"/>
          </w:tcPr>
          <w:p>
            <w:r>
              <w:t xml:space="preserve">目标管理</w:t>
            </w:r>
          </w:p>
        </w:tc>
        <w:tc>
          <w:tcPr>
            <w:tcW w:w="7680" w:type="dxa"/>
            <w:vAlign w:val="top"/>
            <w:shd w:val="clear" w:color="auto" w:fill="FFFFFF"/>
          </w:tcPr>
          <w:p>
            <w:r>
              <w:t xml:space="preserve">目前所有的分类是依托于设备，增加目标的选择和管理，一方面对于用户来说有努力的方向，另一方面，软件产品设计和运营上侧重会更贴合用户需求</w:t>
            </w:r>
          </w:p>
        </w:tc>
      </w:tr>
      <w:tr>
        <w:trPr>
          <w:trHeight w:val="0"/>
        </w:trPr>
        <w:tc>
          <w:tcPr>
            <w:tcW w:w="2355" w:type="dxa"/>
            <w:vAlign w:val="top"/>
          </w:tcPr>
          <w:p>
            <w:r>
              <w:t xml:space="preserve">好友</w:t>
            </w:r>
          </w:p>
        </w:tc>
        <w:tc>
          <w:tcPr>
            <w:tcW w:w="7680" w:type="dxa"/>
            <w:vAlign w:val="top"/>
          </w:tcPr>
          <w:p>
            <w:pPr/>
            <w:r>
              <w:t xml:space="preserve">自行车用户：</w:t>
            </w:r>
            <w:r>
              <w:br w:type="textWrapping"/>
            </w:r>
            <w:r>
              <w:t xml:space="preserve">1.从购入【车】设备开始，已经在被养成骑行社交习惯</w:t>
            </w:r>
            <w:r>
              <w:br w:type="textWrapping"/>
            </w:r>
            <w:r>
              <w:t xml:space="preserve">2.来源于身边寥寥好友的认同感已经不足了，需要在一个更垂直的社区内找到更多的认同</w:t>
            </w:r>
            <w:r>
              <w:br w:type="textWrapping"/>
            </w:r>
            <w:r>
              <w:t xml:space="preserve">3.通过数据，帮助用户找到与自己能力，习惯相匹配的人群</w:t>
            </w:r>
            <w:r>
              <w:br w:type="textWrapping"/>
            </w:r>
            <w:r/>
            <w:r>
              <w:br w:type="textWrapping"/>
            </w:r>
            <w:r>
              <w:t xml:space="preserve">大众健身：</w:t>
            </w:r>
            <w:r>
              <w:br w:type="textWrapping"/>
            </w:r>
            <w:r>
              <w:t xml:space="preserve">1.陪伴</w:t>
            </w:r>
          </w:p>
          <w:p>
            <w:r>
              <w:t xml:space="preserve">2.彼此激励</w:t>
            </w:r>
            <w:r>
              <w:br w:type="textWrapping"/>
            </w:r>
            <w:r/>
          </w:p>
        </w:tc>
      </w:tr>
      <w:tr>
        <w:trPr/>
        <w:tc>
          <w:tcPr>
            <w:tcW w:w="2355" w:type="dxa"/>
            <w:vAlign w:val="top"/>
          </w:tcPr>
          <w:p>
            <w:r>
              <w:t xml:space="preserve">排行榜、等级、成就</w:t>
            </w:r>
          </w:p>
        </w:tc>
        <w:tc>
          <w:tcPr>
            <w:tcW w:w="7680" w:type="dxa"/>
            <w:vAlign w:val="top"/>
          </w:tcPr>
          <w:p>
            <w:r>
              <w:rPr>
                <w:color w:val="262626"/>
              </w:rPr>
              <w:t xml:space="preserve">彰显自己的身份地位、获得他人认同、自我激励、</w:t>
            </w:r>
          </w:p>
        </w:tc>
      </w:tr>
      <w:tr>
        <w:trPr/>
        <w:tc>
          <w:tcPr>
            <w:tcW w:w="2355" w:type="dxa"/>
            <w:vAlign w:val="top"/>
          </w:tcPr>
          <w:p>
            <w:r>
              <w:t xml:space="preserve">能力、成长、变化</w:t>
            </w:r>
          </w:p>
        </w:tc>
        <w:tc>
          <w:tcPr>
            <w:tcW w:w="7680" w:type="dxa"/>
            <w:vAlign w:val="top"/>
          </w:tcPr>
          <w:p>
            <w:r>
              <w:t xml:space="preserve">功率训练：自身能力的变化，是用户比较关注的</w:t>
            </w:r>
            <w:r>
              <w:br w:type="textWrapping"/>
            </w:r>
            <w:r>
              <w:t xml:space="preserve">大众健身：以燃脂或者保持健康为目的的情况下，自身的体型变化、心肺、核心力量及体能增长是让用户欣喜愉悦，能够继续坚持的</w:t>
            </w:r>
          </w:p>
        </w:tc>
      </w:tr>
    </w:tbl>
    <w:p>
      <w:pPr/>
      <w:r/>
      <w:r>
        <w:br w:type="textWrapping"/>
      </w:r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magene.yuque.com/swpm-dept/rz3hcb/pt5gkw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