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DA2054" w14:textId="77777777" w:rsidR="00CF4C59" w:rsidRPr="009F6021" w:rsidRDefault="009F6021" w:rsidP="00870755">
      <w:pPr>
        <w:spacing w:after="200" w:line="480" w:lineRule="auto"/>
        <w:rPr>
          <w:rFonts w:eastAsia="Calibri"/>
          <w:b/>
          <w:sz w:val="24"/>
        </w:rPr>
      </w:pPr>
      <w:r w:rsidRPr="009F6021">
        <w:rPr>
          <w:rFonts w:eastAsia="Calibri"/>
          <w:b/>
          <w:sz w:val="24"/>
        </w:rPr>
        <w:t>A Hidden Markov Random Field Model for Detecting Domain Organizations from Spatial Transcriptomic Data</w:t>
      </w:r>
    </w:p>
    <w:p w14:paraId="3A1709E9" w14:textId="77777777" w:rsidR="00270CD7" w:rsidRDefault="00270CD7" w:rsidP="009F6021">
      <w:pPr>
        <w:spacing w:after="200" w:line="480" w:lineRule="auto"/>
        <w:rPr>
          <w:sz w:val="24"/>
          <w:szCs w:val="24"/>
        </w:rPr>
      </w:pPr>
    </w:p>
    <w:p w14:paraId="20E40FDB" w14:textId="77777777" w:rsidR="00DF4ACE" w:rsidRPr="00DF4ACE" w:rsidRDefault="00870755" w:rsidP="009F6021">
      <w:pPr>
        <w:spacing w:after="200" w:line="480" w:lineRule="auto"/>
        <w:rPr>
          <w:b/>
          <w:sz w:val="24"/>
          <w:szCs w:val="24"/>
        </w:rPr>
      </w:pPr>
      <w:r>
        <w:rPr>
          <w:b/>
          <w:sz w:val="24"/>
          <w:szCs w:val="24"/>
        </w:rPr>
        <w:t>Author</w:t>
      </w:r>
    </w:p>
    <w:p w14:paraId="684100B9" w14:textId="77777777" w:rsidR="00A7059A" w:rsidRPr="00A7059A" w:rsidRDefault="00A7059A" w:rsidP="009F6021">
      <w:pPr>
        <w:spacing w:after="200" w:line="480" w:lineRule="auto"/>
        <w:rPr>
          <w:sz w:val="24"/>
          <w:szCs w:val="24"/>
        </w:rPr>
      </w:pPr>
      <w:r w:rsidRPr="00A7059A">
        <w:rPr>
          <w:sz w:val="24"/>
          <w:szCs w:val="24"/>
        </w:rPr>
        <w:t>Qian Zhu</w:t>
      </w:r>
    </w:p>
    <w:p w14:paraId="20C5B3F1" w14:textId="77777777" w:rsidR="00DF4ACE" w:rsidRDefault="00DF4ACE" w:rsidP="009F6021">
      <w:pPr>
        <w:spacing w:after="200" w:line="480" w:lineRule="auto"/>
        <w:rPr>
          <w:sz w:val="24"/>
          <w:szCs w:val="24"/>
        </w:rPr>
      </w:pPr>
    </w:p>
    <w:p w14:paraId="5B94EC41" w14:textId="77777777" w:rsidR="00DF4ACE" w:rsidRPr="00DF4ACE" w:rsidRDefault="00870755" w:rsidP="009F6021">
      <w:pPr>
        <w:spacing w:after="200" w:line="480" w:lineRule="auto"/>
        <w:rPr>
          <w:b/>
          <w:sz w:val="24"/>
          <w:szCs w:val="24"/>
        </w:rPr>
      </w:pPr>
      <w:r>
        <w:rPr>
          <w:b/>
          <w:sz w:val="24"/>
          <w:szCs w:val="24"/>
        </w:rPr>
        <w:t>Affiliation</w:t>
      </w:r>
    </w:p>
    <w:p w14:paraId="7B38734B" w14:textId="77777777" w:rsidR="00A7059A" w:rsidRDefault="00A7059A" w:rsidP="009F6021">
      <w:pPr>
        <w:spacing w:after="200" w:line="480" w:lineRule="auto"/>
        <w:rPr>
          <w:sz w:val="24"/>
          <w:szCs w:val="24"/>
        </w:rPr>
      </w:pPr>
      <w:r w:rsidRPr="00A7059A">
        <w:rPr>
          <w:sz w:val="24"/>
          <w:szCs w:val="24"/>
        </w:rPr>
        <w:t xml:space="preserve">Dana-Farber Cancer Institute, </w:t>
      </w:r>
      <w:r>
        <w:rPr>
          <w:sz w:val="24"/>
          <w:szCs w:val="24"/>
        </w:rPr>
        <w:t>360 Longw</w:t>
      </w:r>
      <w:r w:rsidR="00870755">
        <w:rPr>
          <w:sz w:val="24"/>
          <w:szCs w:val="24"/>
        </w:rPr>
        <w:t>ood Ave, Boston, MA, 02215, USA</w:t>
      </w:r>
    </w:p>
    <w:p w14:paraId="3FAC03D9" w14:textId="77777777" w:rsidR="00870755" w:rsidRDefault="00870755" w:rsidP="009F6021">
      <w:pPr>
        <w:spacing w:after="200" w:line="480" w:lineRule="auto"/>
        <w:rPr>
          <w:b/>
          <w:sz w:val="24"/>
          <w:szCs w:val="24"/>
        </w:rPr>
      </w:pPr>
    </w:p>
    <w:p w14:paraId="451C828F" w14:textId="77777777" w:rsidR="00870755" w:rsidRPr="00870755" w:rsidRDefault="00870755" w:rsidP="009F6021">
      <w:pPr>
        <w:spacing w:after="200" w:line="480" w:lineRule="auto"/>
        <w:rPr>
          <w:b/>
          <w:sz w:val="24"/>
          <w:szCs w:val="24"/>
        </w:rPr>
      </w:pPr>
      <w:r>
        <w:rPr>
          <w:b/>
          <w:sz w:val="24"/>
          <w:szCs w:val="24"/>
        </w:rPr>
        <w:t>Corresponding author</w:t>
      </w:r>
    </w:p>
    <w:p w14:paraId="71C982E9" w14:textId="77777777" w:rsidR="00A7059A" w:rsidRPr="00870755" w:rsidRDefault="00870755" w:rsidP="009F6021">
      <w:pPr>
        <w:spacing w:after="200" w:line="480" w:lineRule="auto"/>
        <w:rPr>
          <w:sz w:val="24"/>
          <w:szCs w:val="24"/>
        </w:rPr>
      </w:pPr>
      <w:r>
        <w:rPr>
          <w:sz w:val="24"/>
          <w:szCs w:val="24"/>
        </w:rPr>
        <w:t xml:space="preserve">Qian Zhu, </w:t>
      </w:r>
      <w:r w:rsidRPr="00870755">
        <w:rPr>
          <w:sz w:val="24"/>
          <w:szCs w:val="24"/>
        </w:rPr>
        <w:t>zqian@jimmy.harvard.edu</w:t>
      </w:r>
    </w:p>
    <w:p w14:paraId="5AB0121D" w14:textId="77777777" w:rsidR="00DF4ACE" w:rsidRDefault="00DF4ACE" w:rsidP="009F6021">
      <w:pPr>
        <w:spacing w:after="200" w:line="480" w:lineRule="auto"/>
        <w:rPr>
          <w:b/>
          <w:sz w:val="24"/>
          <w:szCs w:val="24"/>
        </w:rPr>
      </w:pPr>
    </w:p>
    <w:p w14:paraId="2FB3CAE9" w14:textId="77777777" w:rsidR="00870755" w:rsidRDefault="00870755" w:rsidP="009F6021">
      <w:pPr>
        <w:spacing w:after="200" w:line="480" w:lineRule="auto"/>
        <w:rPr>
          <w:b/>
          <w:sz w:val="24"/>
          <w:szCs w:val="24"/>
        </w:rPr>
      </w:pPr>
      <w:r>
        <w:rPr>
          <w:b/>
          <w:sz w:val="24"/>
          <w:szCs w:val="24"/>
        </w:rPr>
        <w:t>Running Head</w:t>
      </w:r>
    </w:p>
    <w:p w14:paraId="1F7C2776" w14:textId="77777777" w:rsidR="00870755" w:rsidRPr="00870755" w:rsidRDefault="00870755" w:rsidP="009F6021">
      <w:pPr>
        <w:spacing w:after="200" w:line="480" w:lineRule="auto"/>
        <w:rPr>
          <w:sz w:val="24"/>
          <w:szCs w:val="24"/>
        </w:rPr>
      </w:pPr>
      <w:r>
        <w:rPr>
          <w:sz w:val="24"/>
          <w:szCs w:val="24"/>
        </w:rPr>
        <w:t>HMRF for detecting domain organizations</w:t>
      </w:r>
    </w:p>
    <w:p w14:paraId="79029309" w14:textId="77777777" w:rsidR="00870755" w:rsidRDefault="00870755">
      <w:pPr>
        <w:rPr>
          <w:b/>
          <w:sz w:val="24"/>
          <w:szCs w:val="24"/>
        </w:rPr>
      </w:pPr>
      <w:r>
        <w:rPr>
          <w:b/>
          <w:sz w:val="24"/>
          <w:szCs w:val="24"/>
        </w:rPr>
        <w:br w:type="page"/>
      </w:r>
    </w:p>
    <w:p w14:paraId="72CFB0CF" w14:textId="77777777" w:rsidR="003D486E" w:rsidRDefault="003D486E" w:rsidP="009F6021">
      <w:pPr>
        <w:spacing w:after="200" w:line="480" w:lineRule="auto"/>
        <w:rPr>
          <w:b/>
          <w:sz w:val="24"/>
          <w:szCs w:val="24"/>
        </w:rPr>
      </w:pPr>
      <w:r>
        <w:rPr>
          <w:b/>
          <w:sz w:val="24"/>
          <w:szCs w:val="24"/>
        </w:rPr>
        <w:lastRenderedPageBreak/>
        <w:t>Abstract</w:t>
      </w:r>
    </w:p>
    <w:p w14:paraId="24BEEECF" w14:textId="77777777" w:rsidR="003D486E" w:rsidRDefault="00A66785" w:rsidP="009F6021">
      <w:pPr>
        <w:spacing w:after="200" w:line="480" w:lineRule="auto"/>
        <w:rPr>
          <w:sz w:val="24"/>
          <w:szCs w:val="24"/>
        </w:rPr>
      </w:pPr>
      <w:r>
        <w:rPr>
          <w:sz w:val="24"/>
          <w:szCs w:val="24"/>
        </w:rPr>
        <w:t xml:space="preserve">Cells in </w:t>
      </w:r>
      <w:r w:rsidR="0017243C">
        <w:rPr>
          <w:sz w:val="24"/>
          <w:szCs w:val="24"/>
        </w:rPr>
        <w:t xml:space="preserve">complex </w:t>
      </w:r>
      <w:r>
        <w:rPr>
          <w:sz w:val="24"/>
          <w:szCs w:val="24"/>
        </w:rPr>
        <w:t>tissues</w:t>
      </w:r>
      <w:r w:rsidR="0017243C">
        <w:rPr>
          <w:sz w:val="24"/>
          <w:szCs w:val="24"/>
        </w:rPr>
        <w:t xml:space="preserve"> are </w:t>
      </w:r>
      <w:r>
        <w:rPr>
          <w:sz w:val="24"/>
          <w:szCs w:val="24"/>
        </w:rPr>
        <w:t>organized by</w:t>
      </w:r>
      <w:r w:rsidR="0017243C">
        <w:rPr>
          <w:sz w:val="24"/>
          <w:szCs w:val="24"/>
        </w:rPr>
        <w:t xml:space="preserve"> distinct microenvironments and anatomical structures. </w:t>
      </w:r>
      <w:r w:rsidR="00FE44F4">
        <w:rPr>
          <w:sz w:val="24"/>
          <w:szCs w:val="24"/>
        </w:rPr>
        <w:t xml:space="preserve">This spatial </w:t>
      </w:r>
      <w:r w:rsidR="00CC11F3">
        <w:rPr>
          <w:sz w:val="24"/>
          <w:szCs w:val="24"/>
        </w:rPr>
        <w:t>environment</w:t>
      </w:r>
      <w:r w:rsidR="00FE44F4">
        <w:rPr>
          <w:sz w:val="24"/>
          <w:szCs w:val="24"/>
        </w:rPr>
        <w:t xml:space="preserve"> </w:t>
      </w:r>
      <w:r>
        <w:rPr>
          <w:sz w:val="24"/>
          <w:szCs w:val="24"/>
        </w:rPr>
        <w:t xml:space="preserve">of cells </w:t>
      </w:r>
      <w:r w:rsidR="00FE44F4">
        <w:rPr>
          <w:sz w:val="24"/>
          <w:szCs w:val="24"/>
        </w:rPr>
        <w:t xml:space="preserve">is thought to be important for division of labor and other specialized functions </w:t>
      </w:r>
      <w:r w:rsidR="006B3308">
        <w:rPr>
          <w:sz w:val="24"/>
          <w:szCs w:val="24"/>
        </w:rPr>
        <w:t>of</w:t>
      </w:r>
      <w:r w:rsidR="00FE44F4">
        <w:rPr>
          <w:sz w:val="24"/>
          <w:szCs w:val="24"/>
        </w:rPr>
        <w:t xml:space="preserve"> tissues. </w:t>
      </w:r>
      <w:r w:rsidR="0017243C">
        <w:rPr>
          <w:sz w:val="24"/>
          <w:szCs w:val="24"/>
        </w:rPr>
        <w:t xml:space="preserve">Recently developed spatial transcriptomic technologies </w:t>
      </w:r>
      <w:r w:rsidR="00EC46EE">
        <w:rPr>
          <w:sz w:val="24"/>
          <w:szCs w:val="24"/>
        </w:rPr>
        <w:t>enable the quantification of</w:t>
      </w:r>
      <w:r w:rsidR="0017243C">
        <w:rPr>
          <w:sz w:val="24"/>
          <w:szCs w:val="24"/>
        </w:rPr>
        <w:t xml:space="preserve"> expression of hundreds of genes while accounting for cells’ spatial coordinates</w:t>
      </w:r>
      <w:r w:rsidR="00FE44F4">
        <w:rPr>
          <w:sz w:val="24"/>
          <w:szCs w:val="24"/>
        </w:rPr>
        <w:t>, providing an opportunity to study spatial</w:t>
      </w:r>
      <w:r w:rsidR="00EC46EE">
        <w:rPr>
          <w:sz w:val="24"/>
          <w:szCs w:val="24"/>
        </w:rPr>
        <w:t>ly</w:t>
      </w:r>
      <w:r w:rsidR="00FE44F4">
        <w:rPr>
          <w:sz w:val="24"/>
          <w:szCs w:val="24"/>
        </w:rPr>
        <w:t xml:space="preserve"> o</w:t>
      </w:r>
      <w:r w:rsidR="00EC46EE">
        <w:rPr>
          <w:sz w:val="24"/>
          <w:szCs w:val="24"/>
        </w:rPr>
        <w:t>rganized structures</w:t>
      </w:r>
      <w:r w:rsidR="00FE44F4">
        <w:rPr>
          <w:sz w:val="24"/>
          <w:szCs w:val="24"/>
        </w:rPr>
        <w:t xml:space="preserve">. Here, we describe a computational pipeline for detecting </w:t>
      </w:r>
      <w:r w:rsidR="00EC46EE">
        <w:rPr>
          <w:sz w:val="24"/>
          <w:szCs w:val="24"/>
        </w:rPr>
        <w:t xml:space="preserve">the spatial </w:t>
      </w:r>
      <w:r w:rsidR="00C960CF">
        <w:rPr>
          <w:sz w:val="24"/>
          <w:szCs w:val="24"/>
        </w:rPr>
        <w:t>organization</w:t>
      </w:r>
      <w:r w:rsidR="00EC46EE">
        <w:rPr>
          <w:sz w:val="24"/>
          <w:szCs w:val="24"/>
        </w:rPr>
        <w:t xml:space="preserve"> </w:t>
      </w:r>
      <w:r w:rsidR="00C960CF">
        <w:rPr>
          <w:sz w:val="24"/>
          <w:szCs w:val="24"/>
        </w:rPr>
        <w:t xml:space="preserve">of cells </w:t>
      </w:r>
      <w:r w:rsidR="00EC46EE">
        <w:rPr>
          <w:sz w:val="24"/>
          <w:szCs w:val="24"/>
        </w:rPr>
        <w:t xml:space="preserve">based on a hidden Markov random field model. We illustrate this pipeline with data generated from multiplexed </w:t>
      </w:r>
      <w:proofErr w:type="spellStart"/>
      <w:r w:rsidR="00EC46EE">
        <w:rPr>
          <w:sz w:val="24"/>
          <w:szCs w:val="24"/>
        </w:rPr>
        <w:t>smFI</w:t>
      </w:r>
      <w:r w:rsidR="00EB265A">
        <w:rPr>
          <w:sz w:val="24"/>
          <w:szCs w:val="24"/>
        </w:rPr>
        <w:t>SH</w:t>
      </w:r>
      <w:proofErr w:type="spellEnd"/>
      <w:r w:rsidR="00EB265A">
        <w:rPr>
          <w:sz w:val="24"/>
          <w:szCs w:val="24"/>
        </w:rPr>
        <w:t xml:space="preserve"> from the adult mouse visual cortex</w:t>
      </w:r>
      <w:r w:rsidR="00EC46EE">
        <w:rPr>
          <w:sz w:val="24"/>
          <w:szCs w:val="24"/>
        </w:rPr>
        <w:t xml:space="preserve">. </w:t>
      </w:r>
    </w:p>
    <w:p w14:paraId="4BDC4D8C" w14:textId="77777777" w:rsidR="00870755" w:rsidRDefault="00870755" w:rsidP="009F6021">
      <w:pPr>
        <w:spacing w:after="200" w:line="480" w:lineRule="auto"/>
        <w:rPr>
          <w:b/>
          <w:sz w:val="24"/>
          <w:szCs w:val="24"/>
        </w:rPr>
      </w:pPr>
    </w:p>
    <w:p w14:paraId="5D97BF3C" w14:textId="77777777" w:rsidR="00EB265A" w:rsidRPr="00EB265A" w:rsidRDefault="00EB265A" w:rsidP="009F6021">
      <w:pPr>
        <w:spacing w:after="200" w:line="480" w:lineRule="auto"/>
        <w:rPr>
          <w:b/>
          <w:sz w:val="24"/>
          <w:szCs w:val="24"/>
        </w:rPr>
      </w:pPr>
      <w:r w:rsidRPr="00EB265A">
        <w:rPr>
          <w:b/>
          <w:sz w:val="24"/>
          <w:szCs w:val="24"/>
        </w:rPr>
        <w:t>Key words</w:t>
      </w:r>
    </w:p>
    <w:p w14:paraId="219056A9" w14:textId="77777777" w:rsidR="00EB265A" w:rsidRPr="0017243C" w:rsidRDefault="00EB265A" w:rsidP="009F6021">
      <w:pPr>
        <w:spacing w:after="200" w:line="480" w:lineRule="auto"/>
        <w:rPr>
          <w:sz w:val="24"/>
          <w:szCs w:val="24"/>
        </w:rPr>
      </w:pPr>
      <w:r>
        <w:rPr>
          <w:sz w:val="24"/>
          <w:szCs w:val="24"/>
        </w:rPr>
        <w:t>Hidden Markov ran</w:t>
      </w:r>
      <w:r w:rsidR="00541105">
        <w:rPr>
          <w:sz w:val="24"/>
          <w:szCs w:val="24"/>
        </w:rPr>
        <w:t>dom field, Spatial organization</w:t>
      </w:r>
      <w:r>
        <w:rPr>
          <w:sz w:val="24"/>
          <w:szCs w:val="24"/>
        </w:rPr>
        <w:t>, Sequential fluorescence in situ hybridization, Multiplexed fluorescence in situ hybridization</w:t>
      </w:r>
    </w:p>
    <w:p w14:paraId="39596085" w14:textId="77777777" w:rsidR="00870755" w:rsidRDefault="00870755">
      <w:pPr>
        <w:rPr>
          <w:b/>
          <w:sz w:val="24"/>
          <w:szCs w:val="24"/>
        </w:rPr>
      </w:pPr>
      <w:r>
        <w:rPr>
          <w:b/>
          <w:sz w:val="24"/>
          <w:szCs w:val="24"/>
        </w:rPr>
        <w:br w:type="page"/>
      </w:r>
    </w:p>
    <w:p w14:paraId="34D8A0F7" w14:textId="77777777" w:rsidR="00CF4C59" w:rsidRDefault="00DB326E" w:rsidP="009F6021">
      <w:pPr>
        <w:spacing w:after="200" w:line="480" w:lineRule="auto"/>
        <w:rPr>
          <w:b/>
          <w:sz w:val="24"/>
          <w:szCs w:val="24"/>
        </w:rPr>
      </w:pPr>
      <w:r>
        <w:rPr>
          <w:b/>
          <w:sz w:val="24"/>
          <w:szCs w:val="24"/>
        </w:rPr>
        <w:lastRenderedPageBreak/>
        <w:t>1 Introduction</w:t>
      </w:r>
    </w:p>
    <w:p w14:paraId="75A3E49E" w14:textId="5242B933" w:rsidR="00CF4C59" w:rsidRDefault="00DB326E" w:rsidP="009F6021">
      <w:pPr>
        <w:spacing w:after="200" w:line="480" w:lineRule="auto"/>
        <w:rPr>
          <w:sz w:val="24"/>
          <w:szCs w:val="24"/>
        </w:rPr>
      </w:pPr>
      <w:r>
        <w:rPr>
          <w:sz w:val="24"/>
          <w:szCs w:val="24"/>
        </w:rPr>
        <w:t>Determining cell types has been a crucial goal of single-cell transcriptomic profiling</w:t>
      </w:r>
      <w:r w:rsidR="000A23EE">
        <w:rPr>
          <w:sz w:val="24"/>
          <w:szCs w:val="24"/>
        </w:rPr>
        <w:fldChar w:fldCharType="begin" w:fldLock="1"/>
      </w:r>
      <w:r w:rsidR="006E618B">
        <w:rPr>
          <w:sz w:val="24"/>
          <w:szCs w:val="24"/>
        </w:rPr>
        <w:instrText>ADDIN CSL_CITATION {"citationItems":[{"id":"ITEM-1","itemData":{"DOI":"10.1126/science.1245316","ISBN":"0000000000","ISSN":"10959203","PMID":"24408435","abstract":"Expression from both alleles is generally observed in analyses of diploid cell populations, but studies addressing allelic expression patterns genome-wide in single cells are lacking. Here, we present global analyses of allelic expression across individual cells of mouse preimplantation embryos of mixed background (CAST/EiJ × C57BL/6J). We discovered abundant (12 to 24%) monoallelic expression of autosomal genes and that expression of the two alleles occurs independently. The monoallelic expression appeared random and dynamic because there was considerable variation among closely related embryonic cells. Similar patterns of monoallelic expression were observed in mature cells. Our allelic expression analysis also demonstrates the de novo inactivation of the paternal X chromosome. We conclude that independent and stochastic allelic transcription generates abundant random monoallelic expression in the mammalian cell.","author":[{"dropping-particle":"","family":"Deng","given":"Qiaolin","non-dropping-particle":"","parse-names":false,"suffix":""},{"dropping-particle":"","family":"Ramsköld","given":"Daniel","non-dropping-particle":"","parse-names":false,"suffix":""},{"dropping-particle":"","family":"Reinius","given":"Björn","non-dropping-particle":"","parse-names":false,"suffix":""},{"dropping-particle":"","family":"Sandberg","given":"Rickard","non-dropping-particle":"","parse-names":false,"suffix":""}],"container-title":"Science","id":"ITEM-1","issue":"6167","issued":{"date-parts":[["2014"]]},"page":"193-196","title":"Single-cell RNA-seq reveals dynamic, random monoallelic gene expression in mammalian cells","type":"article-journal","volume":"343"},"uris":["http://www.mendeley.com/documents/?uuid=6e05f6fa-0d34-42b3-ad90-b6aabcb6d980"]},{"id":"ITEM-2","itemData":{"DOI":"10.1126/science.1247651.Massively","ISBN":"1095-9203","ISSN":"1095-9203","PMID":"24531970","abstract":"In multi-cellular organisms, biological function emerges when heterogeneous cell types form complex organs. Nevertheless dissection of tissues into mixtures of cellular subpopulations is currently challenging. We introduce an automated massively parallel single-cell RNA sequencing approach for analyzing in vivo transcriptional states in thousands of single cells. Combined with unsupervised classification algorithms, this facilitates ab initio cell type characterization of splenic tissues. Modeling single-cell transcriptional states in dendritic cells and additional hematopoietic cell types uncovers rich cell-type heterogeneity and gene-modules activity in steady-state and after pathogen activation. Cellular diversity is thereby approached through inference of variable and dynamic pathway activity rather than a fixed pre-programmed cell-type hierarchy. These data demonstrate single-cell RNA-Seq as an effective tool for comprehensive cellular decomposition of complex tissues.","author":[{"dropping-particle":"","family":"Jaitin","given":"Diego Adhemar","non-dropping-particle":"","parse-names":false,"suffix":""},{"dropping-particle":"","family":"Kenigsberg","given":"Ephraim","non-dropping-particle":"","parse-names":false,"suffix":""},{"dropping-particle":"","family":"Keren-Shaul","given":"Hadas","non-dropping-particle":"","parse-names":false,"suffix":""},{"dropping-particle":"","family":"Elefant","given":"Naama","non-dropping-particle":"","parse-names":false,"suffix":""},{"dropping-particle":"","family":"Paul","given":"Franziska","non-dropping-particle":"","parse-names":false,"suffix":""},{"dropping-particle":"","family":"Zaretsky","given":"Irina","non-dropping-particle":"","parse-names":false,"suffix":""},{"dropping-particle":"","family":"Mildner","given":"Alexander","non-dropping-particle":"","parse-names":false,"suffix":""},{"dropping-particle":"","family":"Cohen","given":"Nadav","non-dropping-particle":"","parse-names":false,"suffix":""},{"dropping-particle":"","family":"Jung","given":"Steffen","non-dropping-particle":"","parse-names":false,"suffix":""},{"dropping-particle":"","family":"Tanay","given":"Amos","non-dropping-particle":"","parse-names":false,"suffix":""},{"dropping-particle":"","family":"Amit","given":"Ido","non-dropping-particle":"","parse-names":false,"suffix":""}],"container-title":"Science","id":"ITEM-2","issue":"6172","issued":{"date-parts":[["2014"]]},"page":"776-779","title":"Massively parallel single cell RNA-Seq for marker-free decomposition of tissues into cell types","type":"article-journal","volume":"343"},"uris":["http://www.mendeley.com/documents/?uuid=c2974a79-c616-4331-8e8f-8e0df7ecb9bb"]},{"id":"ITEM-3","itemData":{"DOI":"10.1016/j.cell.2015.05.002","ISBN":"1097-4172 (Electronic)\\r0092-8674 (Linking)","ISSN":"10974172","PMID":"26000488","abstract":"Graphical Abstract Highlights d Drop-seq enables highly parallel analysis of individual cells by RNA-seq d Drop-seq encapsulates cells in nanoliter droplets together with DNA-barcoded beads d Systematic evaluation of Drop-seq library quality using species mixing experiments d Drop-seq analysis of 44,808 cells identifies 39 cell populations in the retina Capturing single cells along with sets of uniquely barcoded primer beads together in tiny droplets enables large-scale, highly parallel single-cell transcriptomics. Applying this analysis to cells in mouse retinal tissue revealed transcriptionally distinct cell populations along with molecular markers of each type.","author":[{"dropping-particle":"","family":"Macosko","given":"Evan Z","non-dropping-particle":"","parse-names":false,"suffix":""},{"dropping-particle":"","family":"Basu","given":"Anindita","non-dropping-particle":"","parse-names":false,"suffix":""},{"dropping-particle":"","family":"Regev","given":"Aviv","non-dropping-particle":"","parse-names":false,"suffix":""},{"dropping-particle":"","family":"Mccarroll Correspondence","given":"Steven A","non-dropping-particle":"","parse-names":false,"suffix":""},{"dropping-particle":"","family":"Satija","given":"Rahul","non-dropping-particle":"","parse-names":false,"suffix":""},{"dropping-particle":"","family":"Nemesh","given":"James","non-dropping-particle":"","parse-names":false,"suffix":""},{"dropping-particle":"","family":"Shekhar","given":"Karthik","non-dropping-particle":"","parse-names":false,"suffix":""},{"dropping-particle":"","family":"Goldman","given":"Melissa","non-dropping-particle":"","parse-names":false,"suffix":""},{"dropping-particle":"","family":"Tirosh","given":"Itay","non-dropping-particle":"","parse-names":false,"suffix":""},{"dropping-particle":"","family":"Bialas","given":"Allison R","non-dropping-particle":"","parse-names":false,"suffix":""},{"dropping-particle":"","family":"Kamitaki","given":"Nolan","non-dropping-particle":"","parse-names":false,"suffix":""},{"dropping-particle":"","family":"Martersteck","given":"Emily M","non-dropping-particle":"","parse-names":false,"suffix":""},{"dropping-particle":"","family":"Trombetta","given":"John J","non-dropping-particle":"","parse-names":false,"suffix":""},{"dropping-particle":"","family":"Weitz","given":"David A","non-dropping-particle":"","parse-names":false,"suffix":""},{"dropping-particle":"","family":"Sanes","given":"Joshua R","non-dropping-particle":"","parse-names":false,"suffix":""},{"dropping-particle":"","family":"Shalek","given":"Alex K","non-dropping-particle":"","parse-names":false,"suffix":""},{"dropping-particle":"","family":"Mccarroll","given":"Steven A","non-dropping-particle":"","parse-names":false,"suffix":""}],"container-title":"Cell","id":"ITEM-3","issued":{"date-parts":[["2015"]]},"page":"1202-1214","title":"Highly Parallel Genome-wide Expression Profiling of Individual Cells Using Nanoliter Droplets","type":"article-journal","volume":"161"},"uris":["http://www.mendeley.com/documents/?uuid=3dd91872-3bc2-4e29-8c57-4e4d1f135592"]},{"id":"ITEM-4","itemData":{"DOI":"10.1016/j.cell.2015.04.044","ISBN":"1520-6882 (Electronic)\\r0003-2700 (Linking)","ISSN":"00928674","PMID":"26000487","abstract":"Encapsulation of cells within picolitre-size monodisperse drops provides new means to perform quantitative biological studies on a single-cell basis for large cell populations. Variability in the number of cells per drop due to stochastic cell loading is a major barrier to these techniques. We overcome this limitation by evenly spacing cells as they travel within a high aspect-ratio microchannel; cells enter the drop generator with the frequency of drop formation.","author":[{"dropping-particle":"","family":"Schiffenbauer","given":"Yael S","non-dropping-particle":"","parse-names":false,"suffix":""},{"dropping-particle":"","family":"Kalma","given":"Yael","non-dropping-particle":"","parse-names":false,"suffix":""},{"dropping-particle":"","family":"Trubniykov","given":"Ella","non-dropping-particle":"","parse-names":false,"suffix":""},{"dropping-particle":"","family":"Gal-Garber","given":"Orit","non-dropping-particle":"","parse-names":false,"suffix":""},{"dropping-particle":"","family":"Weisz","given":"Lilach","non-dropping-particle":"","parse-names":false,"suffix":""},{"dropping-particle":"","family":"Halamish","given":"Asaf","non-dropping-particle":"","parse-names":false,"suffix":""},{"dropping-particle":"","family":"Sister","given":"Michael","non-dropping-particle":"","parse-names":false,"suffix":""},{"dropping-particle":"","family":"Berke","given":"Gideon","non-dropping-particle":"","parse-names":false,"suffix":""},{"dropping-particle":"","family":"Anderson","given":"R C","non-dropping-particle":"","parse-names":false,"suffix":""},{"dropping-particle":"","family":"Su","given":"X","non-dropping-particle":"","parse-names":false,"suffix":""},{"dropping-particle":"","family":"Bogdan","given":"G J","non-dropping-particle":"","parse-names":false,"suffix":""},{"dropping-particle":"","family":"Fenton","given":"J","non-dropping-particle":"","parse-names":false,"suffix":""},{"dropping-particle":"","family":"Abdul-Rahman","given":"a.","non-dropping-particle":"","parse-names":false,"suffix":""},{"dropping-particle":"","family":"Pilouk","given":"M.","non-dropping-particle":"","parse-names":false,"suffix":""},{"dropping-particle":"","family":"Burns","given":"M a","non-dropping-particle":"","parse-names":false,"suffix":""},{"dropping-particle":"","family":"Johnson","given":"B N","non-dropping-particle":"","parse-names":false,"suffix":""},{"dropping-particle":"","family":"Brahmasandra","given":"S N","non-dropping-particle":"","parse-names":false,"suffix":""},{"dropping-particle":"","family":"Handique","given":"K","non-dropping-particle":"","parse-names":false,"suffix":""},{"dropping-particle":"","family":"Webster","given":"J R","non-dropping-particle":"","parse-names":false,"suffix":""},{"dropping-particle":"","family":"Krishnan","given":"M","non-dropping-particle":"","parse-names":false,"suffix":""},{"dropping-particle":"","family":"Sammarco","given":"T S","non-dropping-particle":"","parse-names":false,"suffix":""},{"dropping-particle":"","family":"Man","given":"P M","non-dropping-particle":"","parse-names":false,"suffix":""},{"dropping-particle":"","family":"Jones","given":"D","non-dropping-particle":"","parse-names":false,"suffix":""},{"dropping-particle":"","family":"Heldsinger","given":"D","non-dropping-particle":"","parse-names":false,"suffix":""},{"dropping-particle":"","family":"Mastrangelo","given":"C H","non-dropping-particle":"","parse-names":false,"suffix":""},{"dropping-particle":"","family":"Burke","given":"D T","non-dropping-particle":"","parse-names":false,"suffix":""},{"dropping-particle":"","family":"Sims","given":"Christopher E.","non-dropping-particle":"","parse-names":false,"suffix":""},{"dropping-particle":"","family":"Allbritton","given":"Nancy L.","non-dropping-particle":"","parse-names":false,"suffix":""},{"dropping-particle":"","family":"Klein","given":"Allon M.","non-dropping-particle":"","parse-names":false,"suffix":""},{"dropping-particle":"","family":"Mazutis","given":"Linas","non-dropping-particle":"","parse-names":false,"suffix":""},{"dropping-particle":"","family":"Akartuna","given":"Ilke","non-dropping-particle":"","parse-names":false,"suffix":""},{"dropping-particle":"","family":"Tallapragada","given":"Naren","non-dropping-particle":"","parse-names":false,"suffix":""},{"dropping-particle":"","family":"Veres","given":"Adrian","non-dropping-particle":"","parse-names":false,"suffix":""},{"dropping-particle":"","family":"Li","given":"Victor","non-dropping-particle":"","parse-names":false,"suffix":""},{"dropping-particle":"","family":"Peshkin","given":"Leonid","non-dropping-particle":"","parse-names":false,"suffix":""},{"dropping-particle":"","family":"Weitz","given":"David A. A","non-dropping-particle":"","parse-names":false,"suffix":""},{"dropping-particle":"","family":"Kirschner","given":"Marc W.","non-dropping-particle":"","parse-names":false,"suffix":""},{"dropping-particle":"","family":"Macosko","given":"Evan Z.","non-dropping-particle":"","parse-names":false,"suffix":""},{"dropping-particle":"","family":"Basu","given":"Anindita","non-dropping-particle":"","parse-names":false,"suffix":""},{"dropping-particle":"","family":"Satija","given":"Rahul","non-dropping-particle":"","parse-names":false,"suffix":""},{"dropping-particle":"","family":"Nemesh","given":"James","non-dropping-particle":"","parse-names":false,"suffix":""},{"dropping-particle":"","family":"Shekhar","given":"Karthik","non-dropping-particle":"","parse-names":false,"suffix":""},{"dropping-particle":"","family":"Goldman","given":"Melissa","non-dropping-particle":"","parse-names":false,"suffix":""},{"dropping-particle":"","family":"Tirosh","given":"Itay","non-dropping-particle":"","parse-names":false,"suffix":""},{"dropping-particle":"","family":"Bialas","given":"Allison R.","non-dropping-particle":"","parse-names":false,"suffix":""},{"dropping-particle":"","family":"Kamitaki","given":"Nolan","non-dropping-particle":"","parse-names":false,"suffix":""},{"dropping-particle":"","family":"Martersteck","given":"Emily M.","non-dropping-particle":"","parse-names":false,"suffix":""},{"dropping-particle":"","family":"Trombetta","given":"John J.","non-dropping-particle":"","parse-names":false,"suffix":""},{"dropping-particle":"","family":"Weitz","given":"David A. A","non-dropping-particle":"","parse-names":false,"suffix":""},{"dropping-particle":"","family":"Sanes","given":"Joshua R.","non-dropping-particle":"","parse-names":false,"suffix":""},{"dropping-particle":"","family":"Shalek","given":"Alex K.","non-dropping-particle":"","parse-names":false,"suffix":""},{"dropping-particle":"","family":"Regev","given":"Aviv","non-dropping-particle":"","parse-names":false,"suffix":""},{"dropping-particle":"","family":"McCarroll","given":"Steven A.","non-dropping-particle":"","parse-names":false,"suffix":""},{"dropping-particle":"","family":"Edd","given":"Jon F","non-dropping-particle":"","parse-names":false,"suffix":""},{"dropping-particle":"","family":"Carlo","given":"Dino","non-dropping-particle":"Di","parse-names":false,"suffix":""},{"dropping-particle":"","family":"Humphry","given":"Katherine J","non-dropping-particle":"","parse-names":false,"suffix":""},{"dropping-particle":"","family":"Köster","given":"Sarah","non-dropping-particle":"","parse-names":false,"suffix":""},{"dropping-particle":"","family":"Irimia","given":"Daniel","non-dropping-particle":"","parse-names":false,"suffix":""},{"dropping-particle":"","family":"Weitz","given":"David A. A","non-dropping-particle":"","parse-names":false,"suffix":""},{"dropping-particle":"","family":"Toner","given":"Mehmet","non-dropping-particle":"","parse-names":false,"suffix":""},{"dropping-particle":"","family":"Smccarro","given":"E Mail","non-dropping-particle":"","parse-names":false,"suffix":""},{"dropping-particle":"","family":"Mit","given":"Broad","non-dropping-particle":"","parse-names":false,"suffix":""},{"dropping-particle":"","family":"Yin","given":"Huabing","non-dropping-particle":"","parse-names":false,"suffix":""},{"dropping-particle":"","family":"Marshall","given":"Damian","non-dropping-particle":"","parse-names":false,"suffix":""},{"dropping-particle":"","family":"Klein","given":"Allon M.","non-dropping-particle":"","parse-names":false,"suffix":""},{"dropping-particle":"","family":"Mazutis","given":"Linas","non-dropping-particle":"","parse-names":false,"suffix":""},{"dropping-particle":"","family":"Akartuna","given":"Ilke","non-dropping-particle":"","parse-names":false,"suffix":""},{"dropping-particle":"","family":"Tallapragada","given":"Naren","non-dropping-particle":"","parse-names":false,"suffix":""},{"dropping-particle":"","family":"Veres","given":"Adrian","non-dropping-particle":"","parse-names":false,"suffix":""},{"dropping-particle":"","family":"Li","given":"Victor","non-dropping-particle":"","parse-names":false,"suffix":""},{"dropping-particle":"","family":"Peshkin","given":"Leonid","non-dropping-particle":"","parse-names":false,"suffix":""},{"dropping-particle":"","family":"Weitz","given":"David A. A","non-dropping-particle":"","parse-names":false,"suffix":""},{"dropping-particle":"","family":"Kirschner","given":"Marc W.","non-dropping-particle":"","parse-names":false,"suffix":""},{"dropping-particle":"","family":"Araghi","given":"Ali Fallah","non-dropping-particle":"","parse-names":false,"suffix":""},{"dropping-particle":"","family":"Miller","given":"Oliver J.","non-dropping-particle":"","parse-names":false,"suffix":""},{"dropping-particle":"","family":"Baret","given":"Jean-christophe Christophe","non-dropping-particle":"","parse-names":false,"suffix":""},{"dropping-particle":"","family":"Frenz","given":"Lucas","non-dropping-particle":"","parse-names":false,"suffix":""},{"dropping-particle":"","family":"Janoshazi","given":"Agnes","non-dropping-particle":"","parse-names":false,"suffix":""},{"dropping-particle":"","family":"Taly","given":"Valérie","non-dropping-particle":"","parse-names":false,"suffix":""},{"dropping-particle":"","family":"Miller","given":"Benjamin J.","non-dropping-particle":"","parse-names":false,"suffix":""},{"dropping-particle":"","family":"Hutchison","given":"J. Brian","non-dropping-particle":"","parse-names":false,"suffix":""},{"dropping-particle":"","family":"Link","given":"Darren","non-dropping-particle":"","parse-names":false,"suffix":""},{"dropping-particle":"","family":"Griffiths","given":"Andrew D.","non-dropping-particle":"","parse-names":false,"suffix":""},{"dropping-particle":"","family":"Ryckelynck","given":"Michael","non-dropping-particle":"","parse-names":false,"suffix":""},{"dropping-particle":"","family":"Hugenholtz","given":"Philip","non-dropping-particle":"","parse-names":false,"suffix":""},{"dropping-particle":"","family":"Kong","given":"Augustine","non-dropping-particle":"","parse-names":false,"suffix":""},{"dropping-particle":"","family":"Thorleifsson","given":"Gudmar","non-dropping-particle":"","parse-names":false,"suffix":""},{"dropping-particle":"","family":"Gudbjartsson","given":"Daniel F.","non-dropping-particle":"","parse-names":false,"suffix":""},{"dropping-particle":"","family":"Masson","given":"Gisli","non-dropping-particle":"","parse-names":false,"suffix":""},{"dropping-particle":"","family":"Sigurdsson","given":"Asgeir","non-dropping-particle":"","parse-names":false,"suffix":""},{"dropping-particle":"","family":"Jonasdottir","given":"Adalbjorg Aslaug","non-dropping-particle":"","parse-names":false,"suffix":""},{"dropping-particle":"","family":"Walters","given":"G. Bragi","non-dropping-particle":"","parse-names":false,"suffix":""},{"dropping-particle":"","family":"Jonasdottir","given":"Adalbjorg Aslaug","non-dropping-particle":"","parse-names":false,"suffix":""},{"dropping-particle":"","family":"Gylfason","given":"Arnaldur","non-dropping-particle":"","parse-names":false,"suffix":""},{"dropping-particle":"","family":"Kristinsson","given":"Kari Th.","non-dropping-particle":"","parse-names":false,"suffix":""},{"dropping-particle":"","family":"Gudjonsson","given":"Sigurjon A.","non-dropping-particle":"","parse-names":false,"suffix":""},{"dropping-particle":"","family":"Frigge","given":"Michael L.","non-dropping-particle":"","parse-names":false,"suffix":""},{"dropping-particle":"","family":"Helgason","given":"Agnar","non-dropping-particle":"","parse-names":false,"suffix":""},{"dropping-particle":"","family":"Thorsteinsdottir","given":"Unnur","non-dropping-particle":"","parse-names":false,"suffix":""},{"dropping-particle":"","family":"Stefansson","given":"Kari","non-dropping-particle":"","parse-names":false,"suffix":""},{"dropping-particle":"","family":"Wang","given":"Jianbin","non-dropping-particle":"","parse-names":false,"suffix":""},{"dropping-particle":"","family":"Fan","given":"H. Christina Christina","non-dropping-particle":"","parse-names":false,"suffix":""},{"dropping-particle":"","family":"Behr","given":"Barry","non-dropping-particle":"","parse-names":false,"suffix":""},{"dropping-particle":"","family":"Quake","given":"Stephen R. R.","non-dropping-particle":"","parse-names":false,"suffix":""},{"dropping-particle":"","family":"Raghunathan","given":"Arumugham","non-dropping-particle":"","parse-names":false,"suffix":""},{"dropping-particle":"","family":"Jr","given":"Harley R Ferguson","non-dropping-particle":"","parse-names":false,"suffix":""},{"dropping-particle":"","family":"Bornarth","given":"J","non-dropping-particle":"","parse-names":false,"suffix":""},{"dropping-particle":"","family":"Song","given":"Wanmin","non-dropping-particle":"","parse-names":false,"suffix":""},{"dropping-particle":"","family":"Driscoll","given":"Mark","non-dropping-particle":"","parse-names":false,"suffix":""},{"dropping-particle":"","family":"Roger","given":"S","non-dropping-particle":"","parse-names":false,"suffix":""},{"dropping-particle":"","family":"Ferguson","given":"Harley R","non-dropping-particle":"","parse-names":false,"suffix":""},{"dropping-particle":"","family":"Bornarth","given":"Carole J","non-dropping-particle":"","parse-names":false,"suffix":""},{"dropping-particle":"","family":"Lasken","given":"Roger S","non-dropping-particle":"","parse-names":false,"suffix":""},{"dropping-particle":"","family":"Roach","given":"Kenneth L","non-dropping-particle":"","parse-names":false,"suffix":""},{"dropping-particle":"","family":"King","given":"Kevin R","non-dropping-particle":"","parse-names":false,"suffix":""},{"dropping-particle":"","family":"Hindson","given":"Benjamin J.","non-dropping-particle":"","parse-names":false,"suffix":""},{"dropping-particle":"","family":"Ness","given":"Kevin D.","non-dropping-particle":"","parse-names":false,"suffix":""},{"dropping-particle":"","family":"Masquelier","given":"Donald a.","non-dropping-particle":"","parse-names":false,"suffix":""},{"dropping-particle":"","family":"Belgrader","given":"Phillip","non-dropping-particle":"","parse-names":false,"suffix":""},{"dropping-particle":"","family":"Heredia","given":"Nicholas J.","non-dropping-particle":"","parse-names":false,"suffix":""},{"dropping-particle":"","family":"Makarewicz","given":"Anthony J.","non-dropping-particle":"","parse-names":false,"suffix":""},{"dropping-particle":"","family":"Bright","given":"Isaac J.","non-dropping-particle":"","parse-names":false,"suffix":""},{"dropping-particle":"","family":"Lucero","given":"Michael Y.","non-dropping-particle":"","parse-names":false,"suffix":""},{"dropping-particle":"","family":"Hiddessen","given":"Amy L.","non-dropping-particle":"","parse-names":false,"suffix":""},{"dropping-particle":"","family":"Legler","given":"Tina C.","non-dropping-particle":"","parse-names":false,"suffix":""},{"dropping-particle":"","family":"Kitano","given":"Tyler K.","non-dropping-particle":"","parse-names":false,"suffix":""},{"dropping-particle":"","family":"Hodel","given":"Michael R.","non-dropping-particle":"","parse-names":false,"suffix":""},{"dropping-particle":"","family":"Petersen","given":"Jonathan F.","non-dropping-particle":"","parse-names":false,"suffix":""},{"dropping-particle":"","family":"Wyatt","given":"Paul W.","non-dropping-particle":"","parse-names":false,"suffix":""},{"dropping-particle":"","family":"Steenblock","given":"Erin R.","non-dropping-particle":"","parse-names":false,"suffix":""},{"dropping-particle":"","family":"Shah","given":"Pallavi H.","non-dropping-particle":"","parse-names":false,"suffix":""},{"dropping-particle":"","family":"Bousse","given":"Luc J.","non-dropping-particle":"","parse-names":false,"suffix":""},{"dropping-particle":"","family":"Troup","given":"Camille B.","non-dropping-particle":"","parse-names":false,"suffix":""},{"dropping-particle":"","family":"Mellen","given":"Jeffrey C.","non-dropping-particle":"","parse-names":false,"suffix":""},{"dropping-particle":"","family":"Wittmann","given":"Dean K.","non-dropping-particle":"","parse-names":false,"suffix":""},{"dropping-particle":"","family":"Erndt","given":"Nicholas G.","non-dropping-particle":"","parse-names":false,"suffix":""},{"dropping-particle":"","family":"Cauley","given":"Thomas H.","non-dropping-particle":"","parse-names":false,"suffix":""},{"dropping-particle":"","family":"Koehler","given":"Ryan T.","non-dropping-particle":"","parse-names":false,"suffix":""},{"dropping-particle":"","family":"So","given":"Austin P.","non-dropping-particle":"","parse-names":false,"suffix":""},{"dropping-particle":"","family":"Dube","given":"Simant","non-dropping-particle":"","parse-names":false,"suffix":""},{"dropping-particle":"","family":"Rose","given":"Klint a.","non-dropping-particle":"","parse-names":false,"suffix":""},{"dropping-particle":"","family":"Montesclaros","given":"Luz","non-dropping-particle":"","parse-names":false,"suffix":""},{"dropping-particle":"","family":"Wang","given":"Shenglong","non-dropping-particle":"","parse-names":false,"suffix":""},{"dropping-particle":"","family":"Stumbo","given":"David P.","non-dropping-particle":"","parse-names":false,"suffix":""},{"dropping-particle":"","family":"Hodges","given":"Shawn P.","non-dropping-particle":"","parse-names":false,"suffix":""},{"dropping-particle":"","family":"Romine","given":"Steven","non-dropping-particle":"","parse-names":false,"suffix":""},{"dropping-particle":"","family":"Milanovich","given":"Fred P.","non-dropping-particle":"","parse-names":false,"suffix":""},{"dropping-particle":"","family":"White","given":"Helen E.","non-dropping-particle":"","parse-names":false,"suffix":""},{"dropping-particle":"","family":"Regan","given":"John F.","non-dropping-particle":"","parse-names":false,"suffix":""},{"dropping-particle":"","family":"Karlin-Neumann","given":"George a.","non-dropping-particle":"","parse-names":false,"suffix":""},{"dropping-particle":"","family":"Hindson","given":"Christopher M.","non-dropping-particle":"","parse-names":false,"suffix":""},{"dropping-particle":"","family":"Saxonov","given":"Serge","non-dropping-particle":"","parse-names":false,"suffix":""},{"dropping-particle":"","family":"Colston","given":"Bill W.","non-dropping-particle":"","parse-names":false,"suffix":""},{"dropping-particle":"","family":"White","given":"A. K.","non-dropping-particle":"","parse-names":false,"suffix":""},{"dropping-particle":"","family":"VanInsberghe","given":"M.","non-dropping-particle":"","parse-names":false,"suffix":""},{"dropping-particle":"","family":"Petriv","given":"O. I.","non-dropping-particle":"","parse-names":false,"suffix":""},{"dropping-particle":"","family":"Hamidi","given":"M.","non-dropping-particle":"","parse-names":false,"suffix":""},{"dropping-particle":"","family":"Sikorski","given":"D.","non-dropping-particle":"","parse-names":false,"suffix":""},{"dropping-particle":"","family":"Marra","given":"M. A.","non-dropping-particle":"","parse-names":false,"suffix":""},{"dropping-particle":"","family":"Piret","given":"J.","non-dropping-particle":"","parse-names":false,"suffix":""},{"dropping-particle":"","family":"Aparicio","given":"S.","non-dropping-particle":"","parse-names":false,"suffix":""},{"dropping-particle":"","family":"Hansen","given":"C. L.","non-dropping-particle":"","parse-names":false,"suffix":""},{"dropping-particle":"","family":"Macosko","given":"Evan Z.","non-dropping-particle":"","parse-names":false,"suffix":""},{"dropping-particle":"","family":"Basu","given":"Anindita","non-dropping-particle":"","parse-names":false,"suffix":""},{"dropping-particle":"","family":"Satija","given":"Rahul","non-dropping-particle":"","parse-names":false,"suffix":""},{"dropping-particle":"","family":"Nemesh","given":"James","non-dropping-particle":"","parse-names":false,"suffix":""},{"dropping-particle":"","family":"Shekhar","given":"Karthik","non-dropping-particle":"","parse-names":false,"suffix":""},{"dropping-particle":"","family":"Goldman","given":"Melissa","non-dropping-particle":"","parse-names":false,"suffix":""},{"dropping-particle":"","family":"Tirosh","given":"Itay","non-dropping-particle":"","parse-names":false,"suffix":""},{"dropping-particle":"","family":"Bialas","given":"Allison R.","non-dropping-particle":"","parse-names":false,"suffix":""},{"dropping-particle":"","family":"Kamitaki","given":"Nolan","non-dropping-particle":"","parse-names":false,"suffix":""},{"dropping-particle":"","family":"Martersteck","given":"Emily M.","non-dropping-particle":"","parse-names":false,"suffix":""},{"dropping-particle":"","family":"Trombetta","given":"John J.","non-dropping-particle":"","parse-names":false,"suffix":""},{"dropping-particle":"","family":"Weitz","given":"David A. A","non-dropping-particle":"","parse-names":false,"suffix":""},{"dropping-particle":"","family":"Sanes","given":"Joshua R.","non-dropping-particle":"","parse-names":false,"suffix":""},{"dropping-particle":"","family":"Shalek","given":"Alex K.","non-dropping-particle":"","parse-names":false,"suffix":""},{"dropping-particle":"","family":"Regev","given":"Aviv","non-dropping-particle":"","parse-names":false,"suffix":""},{"dropping-particle":"","family":"McCarroll","given":"Steven A.","non-dropping-particle":"","parse-names":false,"suffix":""},{"dropping-particle":"","family":"Raj","given":"Arjun","non-dropping-particle":"","parse-names":false,"suffix":""},{"dropping-particle":"","family":"Bogaard","given":"Patrick","non-dropping-particle":"van den","parse-names":false,"suffix":""},{"dropping-particle":"","family":"Rifkin","given":"Scott a","non-dropping-particle":"","parse-names":false,"suffix":""},{"dropping-particle":"","family":"Oudenaarden","given":"Alexander","non-dropping-particle":"van","parse-names":false,"suffix":""},{"dropping-particle":"","family":"Tyagi","given":"Sanjay","non-dropping-particle":"","parse-names":false,"suffix":""},{"dropping-particle":"","family":"Meador","given":"J P","non-dropping-particle":"","parse-names":false,"suffix":""},{"dropping-particle":"","family":"Lech","given":"J J","non-dropping-particle":"","parse-names":false,"suffix":""},{"dropping-particle":"","family":"Rice","given":"S D","non-dropping-particle":"","parse-names":false,"suffix":""},{"dropping-particle":"","family":"Hose","given":"J E","non-dropping-particle":"","parse-names":false,"suffix":""},{"dropping-particle":"","family":"Short","given":"J W","non-dropping-particle":"","parse-names":false,"suffix":""},{"dropping-particle":"","family":"Rice","given":"S D","non-dropping-particle":"","parse-names":false,"suffix":""},{"dropping-particle":"","family":"Collier","given":"T K","non-dropping-particle":"","parse-names":false,"suffix":""},{"dropping-particle":"","family":"Scholz","given":"N L","non-dropping-particle":"","parse-names":false,"suffix":""},{"dropping-particle":"","family":"Collier","given":"T K","non-dropping-particle":"","parse-names":false,"suffix":""},{"dropping-particle":"","family":"Scholz","given":"N L","non-dropping-particle":"","parse-names":false,"suffix":""},{"dropping-particle":"","family":"Campana","given":"S E","non-dropping-particle":"","parse-names":false,"suffix":""},{"dropping-particle":"","family":"Carlsson","given":"L","non-dropping-particle":"","parse-names":false,"suffix":""},{"dropping-particle":"","family":"Duker","given":"G","non-dropping-particle":"","parse-names":false,"suffix":""},{"dropping-particle":"","family":"Kass","given":"R S","non-dropping-particle":"","parse-names":false,"suffix":""},{"dropping-particle":"","family":"Roden","given":"D M","non-dropping-particle":"","parse-names":false,"suffix":""},{"dropping-particle":"","family":"Darbar","given":"D","non-dropping-particle":"","parse-names":false,"suffix":""},{"dropping-particle":"","family":"Cheng","given":"H","non-dropping-particle":"","parse-names":false,"suffix":""},{"dropping-particle":"","family":"Lederer","given":"W J","non-dropping-particle":"","parse-names":false,"suffix":""},{"dropping-particle":"V","family":"Freund","given":"E","non-dropping-particle":"","parse-names":false,"suffix":""},{"dropping-particle":"","family":"Farrell","given":"A P","non-dropping-particle":"","parse-names":false,"suffix":""},{"dropping-particle":"","family":"Block","given":"B A","non-dropping-particle":"","parse-names":false,"suffix":""},{"dropping-particle":"Di","family":"Maio","given":"A","non-dropping-particle":"","parse-names":false,"suffix":""},{"dropping-particle":"","family":"Thompson","given":"S","non-dropping-particle":"","parse-names":false,"suffix":""},{"dropping-particle":"","family":"Block","given":"B A","non-dropping-particle":"","parse-names":false,"suffix":""},{"dropping-particle":"","family":"Shiels","given":"H A","non-dropping-particle":"","parse-names":false,"suffix":""},{"dropping-particle":"","family":"Farrell","given":"A P","non-dropping-particle":"","parse-names":false,"suffix":""},{"dropping-particle":"","family":"Lipnick","given":"M S","non-dropping-particle":"","parse-names":false,"suffix":""},{"dropping-particle":"","family":"Block","given":"B A","non-dropping-particle":"","parse-names":false,"suffix":""},{"dropping-particle":"","family":"Leroy","given":"J","non-dropping-particle":"","parse-names":false,"suffix":""},{"dropping-particle":"Le","family":"Guennec","given":"J Y","non-dropping-particle":"","parse-names":false,"suffix":""},{"dropping-particle":"","family":"Orchard","given":"C H","non-dropping-particle":"","parse-names":false,"suffix":""},{"dropping-particle":"","family":"White","given":"E","non-dropping-particle":"","parse-names":false,"suffix":""},{"dropping-particle":"","family":"Yuen","given":"P K","non-dropping-particle":"","parse-names":false,"suffix":""},{"dropping-particle":"","family":"Kricka","given":"L J","non-dropping-particle":"","parse-names":false,"suffix":""},{"dropping-particle":"","family":"Fortina","given":"P","non-dropping-particle":"","parse-names":false,"suffix":""},{"dropping-particle":"","family":"Panaro","given":"N J","non-dropping-particle":"","parse-names":false,"suffix":""},{"dropping-particle":"","family":"Sakazume","given":"T","non-dropping-particle":"","parse-names":false,"suffix":""},{"dropping-particle":"","family":"Wilding","given":"P","non-dropping-particle":"","parse-names":false,"suffix":""},{"dropping-particle":"","family":"Burns","given":"M a","non-dropping-particle":"","parse-names":false,"suffix":""},{"dropping-particle":"","family":"Mastrangelo","given":"C H","non-dropping-particle":"","parse-names":false,"suffix":""},{"dropping-particle":"","family":"Sammarco","given":"T S","non-dropping-particle":"","parse-names":false,"suffix":""},{"dropping-particle":"","family":"Man","given":"F P","non-dropping-particle":"","parse-names":false,"suffix":""},{"dropping-particle":"","family":"Webster","given":"J R","non-dropping-particle":"","parse-names":false,"suffix":""},{"dropping-particle":"","family":"Johnsons","given":"B N","non-dropping-particle":"","parse-names":false,"suffix":""},{"dropping-particle":"","family":"Foerster","given":"B","non-dropping-particle":"","parse-names":false,"suffix":""},{"dropping-particle":"","family":"Jones","given":"D","non-dropping-particle":"","parse-names":false,"suffix":""},{"dropping-particle":"","family":"Fields","given":"Y","non-dropping-particle":"","parse-names":false,"suffix":""},{"dropping-particle":"","family":"Kaiser","given":"a R","non-dropping-particle":"","parse-names":false,"suffix":""},{"dropping-particle":"","family":"Burke","given":"D T","non-dropping-particle":"","parse-names":false,"suffix":""},{"dropping-particle":"","family":"Ottesen","given":"Elizabeth a","non-dropping-particle":"","parse-names":false,"suffix":""},{"dropping-particle":"","family":"Marcus","given":"Joshua S.","non-dropping-particle":"","parse-names":false,"suffix":""},{"dropping-particle":"","family":"Anderson","given":"W. French","non-dropping-particle":"","parse-names":false,"suffix":""},{"dropping-particle":"","family":"Quake","given":"Stephen R. R.","non-dropping-particle":"","parse-names":false,"suffix":""},{"dropping-particle":"","family":"Beer","given":"N. Reginald","non-dropping-particle":"","parse-names":false,"suffix":""},{"dropping-particle":"","family":"Wheeler","given":"Elizabeth K.","non-dropping-particle":"","parse-names":false,"suffix":""},{"dropping-particle":"","family":"Lee-Houghton","given":"Lorenna","non-dropping-particle":"","parse-names":false,"suffix":""},{"dropping-particle":"","family":"Watkins","given":"Nicholas","non-dropping-particle":"","parse-names":false,"suffix":""},{"dropping-particle":"","family":"Nasarabadi","given":"Shanavaz","non-dropping-particle":"","parse-names":false,"suffix":""},{"dropping-particle":"","family":"Hebert","given":"Nicole","non-dropping-particle":"","parse-names":false,"suffix":""},{"dropping-particle":"","family":"Leung","given":"Patrick","non-dropping-particle":"","parse-names":false,"suffix":""},{"dropping-particle":"","family":"Arnold","given":"Don W.","non-dropping-particle":"","parse-names":false,"suffix":""},{"dropping-particle":"","family":"Bailey","given":"Christopher G.","non-dropping-particle":"","parse-names":false,"suffix":""},{"dropping-particle":"","family":"Colston","given":"Bill W.","non-dropping-particle":"","parse-names":false,"suffix":""},{"dropping-particle":"","family":"Wang","given":"Benjamin L","non-dropping-particle":"","parse-names":false,"suffix":""},{"dropping-particle":"","family":"Ghaderi","given":"Adel","non-dropping-particle":"","parse-names":false,"suffix":""},{"dropping-particle":"","family":"Zhou","given":"Hang","non-dropping-particle":"","parse-names":false,"suffix":""},{"dropping-particle":"","family":"Agresti","given":"Jeremy J","non-dropping-particle":"","parse-names":false,"suffix":""},{"dropping-particle":"","family":"Weitz","given":"David A. A","non-dropping-particle":"","parse-names":false,"suffix":""},{"dropping-particle":"","family":"Fink","given":"Gerald R","non-dropping-particle":"","parse-names":false,"suffix":""},{"dropping-particle":"","family":"Stephanopoulos","given":"Gregory","non-dropping-particle":"","parse-names":false,"suffix":""},{"dropping-particle":"","family":"Facility","given":"Proteomic","non-dropping-particle":"","parse-names":false,"suffix":""},{"dropping-particle":"","family":"Shin","given":"Young Shik","non-dropping-particle":"","parse-names":false,"suffix":""},{"dropping-particle":"","family":"Remacle","given":"D F","non-dropping-particle":"","parse-names":false,"suffix":""},{"dropping-particle":"","family":"Fan","given":"D Rong","non-dropping-particle":"","parse-names":false,"suffix":""},{"dropping-particle":"","family":"Hwang","given":"Kiwook","non-dropping-particle":"","parse-names":false,"suffix":""},{"dropping-particle":"","family":"Wei","given":"Wei","non-dropping-particle":"","parse-names":false,"suffix":""},{"dropping-particle":"","family":"Ahmad","given":"Habib","non-dropping-particle":"","parse-names":false,"suffix":""},{"dropping-particle":"","family":"Levine","given":"R D","non-dropping-particle":"","parse-names":false,"suffix":""},{"dropping-particle":"","family":"Heath","given":"James R","non-dropping-particle":"","parse-names":false,"suffix":""},{"dropping-particle":"","family":"Wu","given":"Angela R","non-dropping-particle":"","parse-names":false,"suffix":""},{"dropping-particle":"","family":"Neff","given":"Norma F","non-dropping-particle":"","parse-names":false,"suffix":""},{"dropping-particle":"","family":"Kalisky","given":"Tomer","non-dropping-particle":"","parse-names":false,"suffix":""},{"dropping-particle":"","family":"Dalerba","given":"Piero","non-dropping-particle":"","parse-names":false,"suffix":""},{"dropping-particle":"","family":"Treutlein","given":"Barbara","non-dropping-particle":"","parse-names":false,"suffix":""},{"dropping-particle":"","family":"Rothenberg","given":"Michael E","non-dropping-particle":"","parse-names":false,"suffix":""},{"dropping-particle":"","family":"Mburu","given":"Francis M","non-dropping-particle":"","parse-names":false,"suffix":""},{"dropping-particle":"","family":"Mantalas","given":"Gary L","non-dropping-particle":"","parse-names":false,"suffix":""},{"dropping-particle":"","family":"Sim","given":"Sopheak","non-dropping-particle":"","parse-names":false,"suffix":""},{"dropping-particle":"","family":"Clarke","given":"Michael F","non-dropping-particle":"","parse-names":false,"suffix":""},{"dropping-particle":"","family":"Quake","given":"Stephen R. R.","non-dropping-particle":"","parse-names":false,"suffix":""},{"dropping-particle":"","family":"Guo","given":"Guoji","non-dropping-particle":"","parse-names":false,"suffix":""},{"dropping-particle":"","family":"Huss","given":"Mikael","non-dropping-particle":"","parse-names":false,"suffix":""},{"dropping-particle":"","family":"Tong","given":"Guo Qing","non-dropping-particle":"","parse-names":false,"suffix":""},{"dropping-particle":"","family":"Wang","given":"Chaoyang","non-dropping-particle":"","parse-names":false,"suffix":""},{"dropping-particle":"","family":"Sun","given":"Li Li","non-dropping-particle":"","parse-names":false,"suffix":""},{"dropping-particle":"","family":"Clarke","given":"Neil D","non-dropping-particle":"","parse-names":false,"suffix":""},{"dropping-particle":"","family":"Robson","given":"Paul","non-dropping-particle":"","parse-names":false,"suffix":""},{"dropping-particle":"","family":"Zhang","given":"Kun","non-dropping-particle":"","parse-names":false,"suffix":""},{"dropping-particle":"","family":"Martiny","given":"Adam C","non-dropping-particle":"","parse-names":false,"suffix":""},{"dropping-particle":"","family":"Reppas","given":"Nikos B","non-dropping-particle":"","parse-names":false,"suffix":""},{"dropping-particle":"","family":"Barry","given":"Kerrie W","non-dropping-particle":"","parse-names":false,"suffix":""},{"dropping-particle":"","family":"Malek","given":"Joel","non-dropping-particle":"","parse-names":false,"suffix":""},{"dropping-particle":"","family":"Chisholm","given":"Sallie W","non-dropping-particle":"","parse-names":false,"suffix":""},{"dropping-particle":"","family":"Church","given":"George M","non-dropping-particle":"","parse-names":false,"suffix":""},{"dropping-particle":"","family":"Notes","given":"Author","non-dropping-particle":"","parse-names":false,"suffix":""},{"dropping-particle":"","family":"Notes","given":"Author","non-dropping-particle":"","parse-names":false,"suffix":""},{"dropping-particle":"","family":"Warren","given":"Luigi","non-dropping-particle":"","parse-names":false,"suffix":""},{"dropping-particle":"","family":"Bryder","given":"David","non-dropping-particle":"","parse-names":false,"suffix":""},{"dropping-particle":"","family":"Weissman","given":"Irving L","non-dropping-particle":"","parse-names":false,"suffix":""},{"dropping-particle":"","family":"Quake","given":"Stephen R. R.","non-dropping-particle":"","parse-names":false,"suffix":""},{"dropping-particle":"","family":"Agresti","given":"Jeremy J","non-dropping-particle":"","parse-names":false,"suffix":""},{"dropping-particle":"","family":"Antipov","given":"Eugene","non-dropping-particle":"","parse-names":false,"suffix":""},{"dropping-particle":"","family":"Abate","given":"Adam R","non-dropping-particle":"","parse-names":false,"suffix":""},{"dropping-particle":"","family":"Ahn","given":"Keunho","non-dropping-particle":"","parse-names":false,"suffix":""},{"dropping-particle":"","family":"Rowat","given":"Amy C","non-dropping-particle":"","parse-names":false,"suffix":""},{"dropping-particle":"","family":"Baret","given":"Jean-christophe Christophe","non-dropping-particle":"","parse-names":false,"suffix":""},{"dropping-particle":"","family":"Conrad","given":"Donald F","non-dropping-particle":"","parse-names":false,"suffix":""},{"dropping-particle":"","family":"Keebler","given":"Jonathan E M","non-dropping-particle":"","parse-names":false,"suffix":""},{"dropping-particle":"","family":"Depristo","given":"Mark A","non-dropping-particle":"","parse-names":false,"suffix":""},{"dropping-particle":"","family":"Lindsay","given":"Sarah J","non-dropping-particle":"","parse-names":false,"suffix":""},{"dropping-particle":"","family":"Zhang","given":"Yujun","non-dropping-particle":"","parse-names":false,"suffix":""},{"dropping-particle":"","family":"Casals","given":"Ferran","non-dropping-particle":"","parse-names":false,"suffix":""},{"dropping-particle":"","family":"Idaghdour","given":"Youssef","non-dropping-particle":"","parse-names":false,"suffix":""},{"dropping-particle":"","family":"Hartl","given":"Chris L","non-dropping-particle":"","parse-names":false,"suffix":""},{"dropping-particle":"","family":"Torroja","given":"Carlos","non-dropping-particle":"","parse-names":false,"suffix":""},{"dropping-particle":"V","family":"Garimella","given":"Kiran","non-dropping-particle":"","parse-names":false,"suffix":""},{"dropping-particle":"","family":"Zilversmit","given":"Martine","non-dropping-particle":"","parse-names":false,"suffix":""},{"dropping-particle":"","family":"Cartwright","given":"Reed","non-dropping-particle":"","parse-names":false,"suffix":""},{"dropping-particle":"","family":"Rouleau","given":"Guy A","non-dropping-particle":"","parse-names":false,"suffix":""},{"dropping-particle":"","family":"Daly","given":"Mark","non-dropping-particle":"","parse-names":false,"suffix":""},{"dropping-particle":"","family":"Stone","given":"Eric A","non-dropping-particle":"","parse-names":false,"suffix":""},{"dropping-particle":"","family":"Hurles","given":"Matthew E","non-dropping-particle":"","parse-names":false,"suffix":""},{"dropping-particle":"","family":"Awadalla","given":"Philip","non-dropping-particle":"","parse-names":false,"suffix":""},{"dropping-particle":"","family":"Fan","given":"H. Christina Christina","non-dropping-particle":"","parse-names":false,"suffix":""},{"dropping-particle":"","family":"Wang","given":"Jianbin","non-dropping-particle":"","parse-names":false,"suffix":""},{"dropping-particle":"","family":"Potanina","given":"Anastasia","non-dropping-particle":"","parse-names":false,"suffix":""},{"dropping-particle":"","family":"Quake","given":"Stephen R. R.","non-dropping-particle":"","parse-names":false,"suffix":""},{"dropping-particle":"","family":"Han","given":"Hee-sun","non-dropping-particle":"","parse-names":false,"suffix":""},{"dropping-particle":"","family":"Cantalupo","given":"Paul G","non-dropping-particle":"","parse-names":false,"suffix":""},{"dropping-particle":"","family":"Rotem","given":"Assaf","non-dropping-particle":"","parse-names":false,"suffix":""},{"dropping-particle":"","family":"Cockrell","given":"Shelley K","non-dropping-particle":"","parse-names":false,"suffix":""},{"dropping-particle":"","family":"Carbonnaux","given":"Martial","non-dropping-particle":"","parse-names":false,"suffix":""},{"dropping-particle":"","family":"Pipas","given":"James M","non-dropping-particle":"","parse-names":false,"suffix":""},{"dropping-particle":"","family":"Weitz","given":"David A. A","non-dropping-particle":"","parse-names":false,"suffix":""}],"container-title":"Cell","id":"ITEM-4","issue":"5","issued":{"date-parts":[["2011"]]},"page":"1187-1201","title":"Droplet Barcoding for Single-Cell Transcriptomics Applied to Embryonic Stem Cells","type":"article-journal","volume":"161"},"uris":["http://www.mendeley.com/documents/?uuid=39e71dd3-c76c-4cf8-b25d-44333322490a"]}],"mendeley":{"formattedCitation":"[1–4]","plainTextFormattedCitation":"[1–4]","previouslyFormattedCitation":"[1–4]"},"properties":{"noteIndex":0},"schema":"https://github.com/citation-style-language/schema/raw/master/csl-citation.json"}</w:instrText>
      </w:r>
      <w:r w:rsidR="000A23EE">
        <w:rPr>
          <w:sz w:val="24"/>
          <w:szCs w:val="24"/>
        </w:rPr>
        <w:fldChar w:fldCharType="separate"/>
      </w:r>
      <w:r w:rsidR="006E618B" w:rsidRPr="006E618B">
        <w:rPr>
          <w:noProof/>
          <w:sz w:val="24"/>
          <w:szCs w:val="24"/>
        </w:rPr>
        <w:t>[1–4]</w:t>
      </w:r>
      <w:r w:rsidR="000A23EE">
        <w:rPr>
          <w:sz w:val="24"/>
          <w:szCs w:val="24"/>
        </w:rPr>
        <w:fldChar w:fldCharType="end"/>
      </w:r>
      <w:r>
        <w:rPr>
          <w:sz w:val="24"/>
          <w:szCs w:val="24"/>
        </w:rPr>
        <w:t>. However, often within cell types, there is also cellular heterogeneity that is attributed to the cells’ distinct microenvironment</w:t>
      </w:r>
      <w:r w:rsidR="00CF122F">
        <w:rPr>
          <w:sz w:val="24"/>
          <w:szCs w:val="24"/>
        </w:rPr>
        <w:t xml:space="preserve"> and spatial context</w:t>
      </w:r>
      <w:r>
        <w:rPr>
          <w:sz w:val="24"/>
          <w:szCs w:val="24"/>
        </w:rPr>
        <w:t xml:space="preserve">, which is </w:t>
      </w:r>
      <w:r w:rsidR="00B52423">
        <w:rPr>
          <w:sz w:val="24"/>
          <w:szCs w:val="24"/>
        </w:rPr>
        <w:t xml:space="preserve">often </w:t>
      </w:r>
      <w:r>
        <w:rPr>
          <w:sz w:val="24"/>
          <w:szCs w:val="24"/>
        </w:rPr>
        <w:t xml:space="preserve">not well understood. </w:t>
      </w:r>
      <w:r w:rsidR="00CF122F">
        <w:rPr>
          <w:sz w:val="24"/>
          <w:szCs w:val="24"/>
        </w:rPr>
        <w:t>The</w:t>
      </w:r>
      <w:r w:rsidR="00B52423">
        <w:rPr>
          <w:sz w:val="24"/>
          <w:szCs w:val="24"/>
        </w:rPr>
        <w:t xml:space="preserve"> spatial environments come in various forms</w:t>
      </w:r>
      <w:r w:rsidR="00CF122F">
        <w:rPr>
          <w:sz w:val="24"/>
          <w:szCs w:val="24"/>
        </w:rPr>
        <w:t xml:space="preserve"> and scale</w:t>
      </w:r>
      <w:r w:rsidR="00C960CF">
        <w:rPr>
          <w:sz w:val="24"/>
          <w:szCs w:val="24"/>
        </w:rPr>
        <w:t>s</w:t>
      </w:r>
      <w:r w:rsidR="00CF122F">
        <w:rPr>
          <w:sz w:val="24"/>
          <w:szCs w:val="24"/>
        </w:rPr>
        <w:t xml:space="preserve"> in mammalian tissues</w:t>
      </w:r>
      <w:r w:rsidR="00B52423">
        <w:rPr>
          <w:sz w:val="24"/>
          <w:szCs w:val="24"/>
        </w:rPr>
        <w:t xml:space="preserve">. For example, </w:t>
      </w:r>
      <w:r w:rsidR="00D8182F">
        <w:rPr>
          <w:sz w:val="24"/>
          <w:szCs w:val="24"/>
        </w:rPr>
        <w:t>the mammalian liver is divided into multiple lobules along the portal field where the metabolic tasks of the tissue are spatially assigned</w:t>
      </w:r>
      <w:r w:rsidR="0080619E">
        <w:rPr>
          <w:sz w:val="24"/>
          <w:szCs w:val="24"/>
        </w:rPr>
        <w:fldChar w:fldCharType="begin" w:fldLock="1"/>
      </w:r>
      <w:r w:rsidR="0080619E">
        <w:rPr>
          <w:sz w:val="24"/>
          <w:szCs w:val="24"/>
        </w:rPr>
        <w:instrText>ADDIN CSL_CITATION {"citationItems":[{"id":"ITEM-1","itemData":{"DOI":"10.1038/nature21065","ISBN":"0028-0836","ISSN":"14764687","PMID":"28166538","abstract":"The mammalian liver consists of hexagon-shaped lobules that are radially polarized by blood flow and morphogens. Key liver genes have been shown to be differentially expressed along the lobule axis, a phenomenon termed zonation, but a detailed genome-wide reconstruction of this spatial division of labour has not been achieved. Here we measure the entire transcriptome of thousands of mouse liver cells and infer their lobule coordinates on the basis of a panel of zonated landmark genes, characterized with single-molecule fluorescence in situ hybridization. Using this approach, we obtain the zonation profiles of all liver genes with high spatial resolution. We find that around 50% of liver genes are significantly zonated and uncover abundant non-monotonic profiles that peak at the mid-lobule layers. These include a spatial order of bile acid biosynthesis enzymes that matches their position in the enzymatic cascade. Our approach can facilitate the reconstruction of similar spatial genomic blueprints for other mammalian organs.","author":[{"dropping-particle":"","family":"Halpern","given":"Keren Bahar","non-dropping-particle":"","parse-names":false,"suffix":""},{"dropping-particle":"","family":"Shenhav","given":"Rom","non-dropping-particle":"","parse-names":false,"suffix":""},{"dropping-particle":"","family":"Matcovitch-Natan","given":"Orit","non-dropping-particle":"","parse-names":false,"suffix":""},{"dropping-particle":"","family":"Tóth","given":"Beáta","non-dropping-particle":"","parse-names":false,"suffix":""},{"dropping-particle":"","family":"Lemze","given":"Doron","non-dropping-particle":"","parse-names":false,"suffix":""},{"dropping-particle":"","family":"Golan","given":"Matan","non-dropping-particle":"","parse-names":false,"suffix":""},{"dropping-particle":"","family":"Massasa","given":"Efi E.","non-dropping-particle":"","parse-names":false,"suffix":""},{"dropping-particle":"","family":"Baydatch","given":"Shaked","non-dropping-particle":"","parse-names":false,"suffix":""},{"dropping-particle":"","family":"Landen","given":"Shanie","non-dropping-particle":"","parse-names":false,"suffix":""},{"dropping-particle":"","family":"Moor","given":"Andreas E.","non-dropping-particle":"","parse-names":false,"suffix":""},{"dropping-particle":"","family":"Brandis","given":"Alexander","non-dropping-particle":"","parse-names":false,"suffix":""},{"dropping-particle":"","family":"Giladi","given":"Amir","non-dropping-particle":"","parse-names":false,"suffix":""},{"dropping-particle":"","family":"Stokar-Avihail","given":"Avigail","non-dropping-particle":"","parse-names":false,"suffix":""},{"dropping-particle":"","family":"David","given":"Eyal","non-dropping-particle":"","parse-names":false,"suffix":""},{"dropping-particle":"","family":"Amit","given":"Ido","non-dropping-particle":"","parse-names":false,"suffix":""},{"dropping-particle":"","family":"Itzkovitz","given":"Shalev","non-dropping-particle":"","parse-names":false,"suffix":""}],"container-title":"Nature","id":"ITEM-1","issue":"7641","issued":{"date-parts":[["2017"]]},"page":"1-5","title":"Single-cell spatial reconstruction reveals global division of labour in the mammalian liver","type":"article-journal","volume":"542"},"uris":["http://www.mendeley.com/documents/?uuid=46bef688-8ad5-4b08-89f7-ea598b7c8337"]}],"mendeley":{"formattedCitation":"[5]","plainTextFormattedCitation":"[5]","previouslyFormattedCitation":"[5]"},"properties":{"noteIndex":0},"schema":"https://github.com/citation-style-language/schema/raw/master/csl-citation.json"}</w:instrText>
      </w:r>
      <w:r w:rsidR="0080619E">
        <w:rPr>
          <w:sz w:val="24"/>
          <w:szCs w:val="24"/>
        </w:rPr>
        <w:fldChar w:fldCharType="separate"/>
      </w:r>
      <w:r w:rsidR="0080619E" w:rsidRPr="0080619E">
        <w:rPr>
          <w:noProof/>
          <w:sz w:val="24"/>
          <w:szCs w:val="24"/>
        </w:rPr>
        <w:t>[5]</w:t>
      </w:r>
      <w:r w:rsidR="0080619E">
        <w:rPr>
          <w:sz w:val="24"/>
          <w:szCs w:val="24"/>
        </w:rPr>
        <w:fldChar w:fldCharType="end"/>
      </w:r>
      <w:r w:rsidR="00D8182F">
        <w:rPr>
          <w:sz w:val="24"/>
          <w:szCs w:val="24"/>
        </w:rPr>
        <w:t>. In the brain, cells are spatially distributed across various anatomical structures</w:t>
      </w:r>
      <w:r w:rsidR="006B3308">
        <w:rPr>
          <w:sz w:val="24"/>
          <w:szCs w:val="24"/>
        </w:rPr>
        <w:t>, or spatial domains,</w:t>
      </w:r>
      <w:r w:rsidR="00D8182F">
        <w:rPr>
          <w:sz w:val="24"/>
          <w:szCs w:val="24"/>
        </w:rPr>
        <w:t xml:space="preserve"> </w:t>
      </w:r>
      <w:r w:rsidR="006B3308">
        <w:rPr>
          <w:sz w:val="24"/>
          <w:szCs w:val="24"/>
        </w:rPr>
        <w:t>each</w:t>
      </w:r>
      <w:r w:rsidR="00C960CF">
        <w:rPr>
          <w:sz w:val="24"/>
          <w:szCs w:val="24"/>
        </w:rPr>
        <w:t xml:space="preserve"> of which</w:t>
      </w:r>
      <w:r w:rsidR="006B3308">
        <w:rPr>
          <w:sz w:val="24"/>
          <w:szCs w:val="24"/>
        </w:rPr>
        <w:t xml:space="preserve"> is uniquely associated with distinct </w:t>
      </w:r>
      <w:r w:rsidR="00D8182F">
        <w:rPr>
          <w:sz w:val="24"/>
          <w:szCs w:val="24"/>
        </w:rPr>
        <w:t>cognitive function</w:t>
      </w:r>
      <w:r w:rsidR="006B3308">
        <w:rPr>
          <w:sz w:val="24"/>
          <w:szCs w:val="24"/>
        </w:rPr>
        <w:t>s</w:t>
      </w:r>
      <w:r w:rsidR="00D8182F">
        <w:rPr>
          <w:sz w:val="24"/>
          <w:szCs w:val="24"/>
        </w:rPr>
        <w:t xml:space="preserve"> and behavior</w:t>
      </w:r>
      <w:r w:rsidR="0080619E">
        <w:rPr>
          <w:sz w:val="24"/>
          <w:szCs w:val="24"/>
        </w:rPr>
        <w:fldChar w:fldCharType="begin" w:fldLock="1"/>
      </w:r>
      <w:r w:rsidR="00CE2682">
        <w:rPr>
          <w:sz w:val="24"/>
          <w:szCs w:val="24"/>
        </w:rPr>
        <w:instrText>ADDIN CSL_CITATION {"citationItems":[{"id":"ITEM-1","itemData":{"DOI":"nature05453 [pii]\\n10.1038/nature05453","ISBN":"1476-4687 (Electronic)","ISSN":"0028-0836","PMID":"17151600","abstract":"Molecular approaches to understanding the functional circuitry of the nervous system promise new insights into the relationship between genes, brain and behaviour. The cellular diversity of the brain necessitates a cellular resolution approach towards understanding the functional genomics of the nervous system. We describe here an anatomically comprehensive digital atlas containing the expression patterns of approximately 20,000 genes in the adult mouse brain. Data were generated using automated high-throughput procedures for in situ hybridization and data acquisition, and are publicly accessible online. Newly developed image-based informatics tools allow global genome-scale structural analysis and cross-correlation, as well as identification of regionally enriched genes. Unbiased fine-resolution analysis has identified highly specific cellular markers as well as extensive evidence of cellular heterogeneity not evident in classical neuroanatomical atlases. This highly standardized atlas provides an open, primary data resource for a wide variety of further studies concerning brain organization and function.","author":[{"dropping-particle":"","family":"Lein","given":"Ed S","non-dropping-particle":"","parse-names":false,"suffix":""},{"dropping-particle":"","family":"Hawrylycz","given":"M J","non-dropping-particle":"","parse-names":false,"suffix":""},{"dropping-particle":"","family":"Ao","given":"N","non-dropping-particle":"","parse-names":false,"suffix":""},{"dropping-particle":"","family":"Ayres","given":"M","non-dropping-particle":"","parse-names":false,"suffix":""},{"dropping-particle":"","family":"Bensinger","given":"A","non-dropping-particle":"","parse-names":false,"suffix":""},{"dropping-particle":"","family":"Bernard","given":"A","non-dropping-particle":"","parse-names":false,"suffix":""},{"dropping-particle":"","family":"Boe","given":"A F","non-dropping-particle":"","parse-names":false,"suffix":""},{"dropping-particle":"","family":"Boguski","given":"M S","non-dropping-particle":"","parse-names":false,"suffix":""},{"dropping-particle":"","family":"Brockway","given":"K S","non-dropping-particle":"","parse-names":false,"suffix":""},{"dropping-particle":"","family":"Byrnes","given":"E J","non-dropping-particle":"","parse-names":false,"suffix":""},{"dropping-particle":"","family":"Chen","given":"L","non-dropping-particle":"","parse-names":false,"suffix":""},{"dropping-particle":"","family":"Chen","given":"L","non-dropping-particle":"","parse-names":false,"suffix":""},{"dropping-particle":"","family":"Chen","given":"T M","non-dropping-particle":"","parse-names":false,"suffix":""},{"dropping-particle":"","family":"Chi Chin","given":"M","non-dropping-particle":"","parse-names":false,"suffix":""},{"dropping-particle":"","family":"Chong","given":"J","non-dropping-particle":"","parse-names":false,"suffix":""},{"dropping-particle":"","family":"Crook","given":"B E","non-dropping-particle":"","parse-names":false,"suffix":""},{"dropping-particle":"","family":"Czaplinska","given":"A","non-dropping-particle":"","parse-names":false,"suffix":""},{"dropping-particle":"","family":"Dang","given":"C N","non-dropping-particle":"","parse-names":false,"suffix":""},{"dropping-particle":"","family":"Datta","given":"S","non-dropping-particle":"","parse-names":false,"suffix":""},{"dropping-particle":"","family":"Dee","given":"N R","non-dropping-particle":"","parse-names":false,"suffix":""},{"dropping-particle":"","family":"Desaki","given":"A L","non-dropping-particle":"","parse-names":false,"suffix":""},{"dropping-particle":"","family":"Desta","given":"T","non-dropping-particle":"","parse-names":false,"suffix":""},{"dropping-particle":"","family":"Diep","given":"E","non-dropping-particle":"","parse-names":false,"suffix":""},{"dropping-particle":"","family":"Dolbeare","given":"T A","non-dropping-particle":"","parse-names":false,"suffix":""},{"dropping-particle":"","family":"Donelan","given":"M J","non-dropping-particle":"","parse-names":false,"suffix":""},{"dropping-particle":"","family":"Dong","given":"H W","non-dropping-particle":"","parse-names":false,"suffix":""},{"dropping-particle":"","family":"Dougherty","given":"J G","non-dropping-particle":"","parse-names":false,"suffix":""},{"dropping-particle":"","family":"Duncan","given":"B J","non-dropping-particle":"","parse-names":false,"suffix":""},{"dropping-particle":"","family":"Ebbert","given":"A J","non-dropping-particle":"","parse-names":false,"suffix":""},{"dropping-particle":"","family":"Eichele","given":"G","non-dropping-particle":"","parse-names":false,"suffix":""},{"dropping-particle":"","family":"Estin","given":"L K","non-dropping-particle":"","parse-names":false,"suffix":""},{"dropping-particle":"","family":"Faber","given":"C","non-dropping-particle":"","parse-names":false,"suffix":""},{"dropping-particle":"","family":"Facer","given":"B A","non-dropping-particle":"","parse-names":false,"suffix":""},{"dropping-particle":"","family":"Fields","given":"R","non-dropping-particle":"","parse-names":false,"suffix":""},{"dropping-particle":"","family":"Fischer","given":"S R","non-dropping-particle":"","parse-names":false,"suffix":""},{"dropping-particle":"","family":"Fliss","given":"T P","non-dropping-particle":"","parse-names":false,"suffix":""},{"dropping-particle":"","family":"Frensley","given":"C","non-dropping-particle":"","parse-names":false,"suffix":""},{"dropping-particle":"","family":"Gates","given":"S N","non-dropping-particle":"","parse-names":false,"suffix":""},{"dropping-particle":"","family":"Glattfelder","given":"K J","non-dropping-particle":"","parse-names":false,"suffix":""},{"dropping-particle":"","family":"Halverson","given":"K R","non-dropping-particle":"","parse-names":false,"suffix":""},{"dropping-particle":"","family":"Hart","given":"M R","non-dropping-particle":"","parse-names":false,"suffix":""},{"dropping-particle":"","family":"Hohmann","given":"J G","non-dropping-particle":"","parse-names":false,"suffix":""},{"dropping-particle":"","family":"Howell","given":"M P","non-dropping-particle":"","parse-names":false,"suffix":""},{"dropping-particle":"","family":"Jeung","given":"D P","non-dropping-particle":"","parse-names":false,"suffix":""},{"dropping-particle":"","family":"Johnson","given":"R A","non-dropping-particle":"","parse-names":false,"suffix":""},{"dropping-particle":"","family":"Karr","given":"P T","non-dropping-particle":"","parse-names":false,"suffix":""},{"dropping-particle":"","family":"Kawal","given":"R","non-dropping-particle":"","parse-names":false,"suffix":""},{"dropping-particle":"","family":"Kidney","given":"J M","non-dropping-particle":"","parse-names":false,"suffix":""},{"dropping-particle":"","family":"Knapik","given":"R H","non-dropping-particle":"","parse-names":false,"suffix":""},{"dropping-particle":"","family":"Kuan","given":"C L","non-dropping-particle":"","parse-names":false,"suffix":""},{"dropping-particle":"","family":"Lake","given":"J H","non-dropping-particle":"","parse-names":false,"suffix":""},{"dropping-particle":"","family":"Laramee","given":"A R","non-dropping-particle":"","parse-names":false,"suffix":""},{"dropping-particle":"","family":"Larsen","given":"K D","non-dropping-particle":"","parse-names":false,"suffix":""},{"dropping-particle":"","family":"Lau","given":"C","non-dropping-particle":"","parse-names":false,"suffix":""},{"dropping-particle":"","family":"Lemon","given":"T A","non-dropping-particle":"","parse-names":false,"suffix":""},{"dropping-particle":"","family":"Liang","given":"A J","non-dropping-particle":"","parse-names":false,"suffix":""},{"dropping-particle":"","family":"Liu","given":"Y","non-dropping-particle":"","parse-names":false,"suffix":""},{"dropping-particle":"","family":"Luong","given":"L T","non-dropping-particle":"","parse-names":false,"suffix":""},{"dropping-particle":"","family":"Michaels","given":"J","non-dropping-particle":"","parse-names":false,"suffix":""},{"dropping-particle":"","family":"Morgan","given":"J J","non-dropping-particle":"","parse-names":false,"suffix":""},{"dropping-particle":"","family":"Morgan","given":"R J","non-dropping-particle":"","parse-names":false,"suffix":""},{"dropping-particle":"","family":"Mortrud","given":"M T","non-dropping-particle":"","parse-names":false,"suffix":""},{"dropping-particle":"","family":"Mosqueda","given":"N F","non-dropping-particle":"","parse-names":false,"suffix":""},{"dropping-particle":"","family":"Ng","given":"L L","non-dropping-particle":"","parse-names":false,"suffix":""},{"dropping-particle":"","family":"Ng","given":"R","non-dropping-particle":"","parse-names":false,"suffix":""},{"dropping-particle":"","family":"Orta","given":"G J","non-dropping-particle":"","parse-names":false,"suffix":""},{"dropping-particle":"","family":"Overly","given":"C C","non-dropping-particle":"","parse-names":false,"suffix":""},{"dropping-particle":"","family":"Pak","given":"T H","non-dropping-particle":"","parse-names":false,"suffix":""},{"dropping-particle":"","family":"Parry","given":"S E","non-dropping-particle":"","parse-names":false,"suffix":""},{"dropping-particle":"","family":"Pathak","given":"S D","non-dropping-particle":"","parse-names":false,"suffix":""},{"dropping-particle":"","family":"Pearson","given":"O C","non-dropping-particle":"","parse-names":false,"suffix":""},{"dropping-particle":"","family":"Puchalski","given":"R B","non-dropping-particle":"","parse-names":false,"suffix":""},{"dropping-particle":"","family":"Riley","given":"Z L","non-dropping-particle":"","parse-names":false,"suffix":""},{"dropping-particle":"","family":"Rockett","given":"H R","non-dropping-particle":"","parse-names":false,"suffix":""},{"dropping-particle":"","family":"Rowland","given":"S A","non-dropping-particle":"","parse-names":false,"suffix":""},{"dropping-particle":"","family":"Royall","given":"J J","non-dropping-particle":"","parse-names":false,"suffix":""},{"dropping-particle":"","family":"Ruiz","given":"M J","non-dropping-particle":"","parse-names":false,"suffix":""},{"dropping-particle":"","family":"Sarno","given":"N R","non-dropping-particle":"","parse-names":false,"suffix":""},{"dropping-particle":"","family":"Schaffnit","given":"K","non-dropping-particle":"","parse-names":false,"suffix":""},{"dropping-particle":"V","family":"Shapovalova","given":"N","non-dropping-particle":"","parse-names":false,"suffix":""},{"dropping-particle":"","family":"Sivisay","given":"T","non-dropping-particle":"","parse-names":false,"suffix":""},{"dropping-particle":"","family":"Slaughterbeck","given":"C R","non-dropping-particle":"","parse-names":false,"suffix":""},{"dropping-particle":"","family":"Smith","given":"S C","non-dropping-particle":"","parse-names":false,"suffix":""},{"dropping-particle":"","family":"Smith","given":"K A","non-dropping-particle":"","parse-names":false,"suffix":""},{"dropping-particle":"","family":"Smith","given":"B I","non-dropping-particle":"","parse-names":false,"suffix":""},{"dropping-particle":"","family":"Sodt","given":"A J","non-dropping-particle":"","parse-names":false,"suffix":""},{"dropping-particle":"","family":"Stewart","given":"N N","non-dropping-particle":"","parse-names":false,"suffix":""},{"dropping-particle":"","family":"Stumpf","given":"K R","non-dropping-particle":"","parse-names":false,"suffix":""},{"dropping-particle":"","family":"Sunkin","given":"S M","non-dropping-particle":"","parse-names":false,"suffix":""},{"dropping-particle":"","family":"Sutram","given":"M","non-dropping-particle":"","parse-names":false,"suffix":""},{"dropping-particle":"","family":"Tam","given":"A","non-dropping-particle":"","parse-names":false,"suffix":""},{"dropping-particle":"","family":"Teemer","given":"C D","non-dropping-particle":"","parse-names":false,"suffix":""},{"dropping-particle":"","family":"Thaller","given":"C","non-dropping-particle":"","parse-names":false,"suffix":""},{"dropping-particle":"","family":"Thompson","given":"C L","non-dropping-particle":"","parse-names":false,"suffix":""},{"dropping-particle":"","family":"Varnam","given":"L R","non-dropping-particle":"","parse-names":false,"suffix":""},{"dropping-particle":"","family":"Visel","given":"A","non-dropping-particle":"","parse-names":false,"suffix":""},{"dropping-particle":"","family":"Whitlock","given":"R M","non-dropping-particle":"","parse-names":false,"suffix":""},{"dropping-particle":"","family":"Wohnoutka","given":"P E","non-dropping-particle":"","parse-names":false,"suffix":""},{"dropping-particle":"","family":"Wolkey","given":"C K","non-dropping-particle":"","parse-names":false,"suffix":""},{"dropping-particle":"","family":"Wong","given":"V Y","non-dropping-particle":"","parse-names":false,"suffix":""},{"dropping-particle":"","family":"Wood","given":"M","non-dropping-particle":"","parse-names":false,"suffix":""},{"dropping-particle":"","family":"Yaylaoglu","given":"M B","non-dropping-particle":"","parse-names":false,"suffix":""},{"dropping-particle":"","family":"Young","given":"R C","non-dropping-particle":"","parse-names":false,"suffix":""},{"dropping-particle":"","family":"Youngstrom","given":"B L","non-dropping-particle":"","parse-names":false,"suffix":""},{"dropping-particle":"","family":"Feng Yuan","given":"X","non-dropping-particle":"","parse-names":false,"suffix":""},{"dropping-particle":"","family":"Zhang","given":"B","non-dropping-particle":"","parse-names":false,"suffix":""},{"dropping-particle":"","family":"Zwingman","given":"T A","non-dropping-particle":"","parse-names":false,"suffix":""},{"dropping-particle":"","family":"Jones","given":"A R","non-dropping-particle":"","parse-names":false,"suffix":""},{"dropping-particle":"","family":"Chin","given":"M C","non-dropping-particle":"","parse-names":false,"suffix":""},{"dropping-particle":"","family":"Chong","given":"J","non-dropping-particle":"","parse-names":false,"suffix":""},{"dropping-particle":"","family":"Crook","given":"B E","non-dropping-particle":"","parse-names":false,"suffix":""},{"dropping-particle":"","family":"Czaplinska","given":"A","non-dropping-particle":"","parse-names":false,"suffix":""},{"dropping-particle":"","family":"Dang","given":"C N","non-dropping-particle":"","parse-names":false,"suffix":""},{"dropping-particle":"","family":"Datta","given":"S","non-dropping-particle":"","parse-names":false,"suffix":""},{"dropping-particle":"","family":"Dee","given":"N R","non-dropping-particle":"","parse-names":false,"suffix":""},{"dropping-particle":"","family":"Desaki","given":"A L","non-dropping-particle":"","parse-names":false,"suffix":""},{"dropping-particle":"","family":"Desta","given":"T","non-dropping-particle":"","parse-names":false,"suffix":""},{"dropping-particle":"","family":"Diep","given":"E","non-dropping-particle":"","parse-names":false,"suffix":""},{"dropping-particle":"","family":"Dolbeare","given":"T A","non-dropping-particle":"","parse-names":false,"suffix":""},{"dropping-particle":"","family":"Donelan","given":"M J","non-dropping-particle":"","parse-names":false,"suffix":""},{"dropping-particle":"","family":"Dong","given":"H W","non-dropping-particle":"","parse-names":false,"suffix":""},{"dropping-particle":"","family":"Dougherty","given":"J G","non-dropping-particle":"","parse-names":false,"suffix":""},{"dropping-particle":"","family":"Duncan","given":"B J","non-dropping-particle":"","parse-names":false,"suffix":""},{"dropping-particle":"","family":"Ebbert","given":"A J","non-dropping-particle":"","parse-names":false,"suffix":""},{"dropping-particle":"","family":"Eichele","given":"G","non-dropping-particle":"","parse-names":false,"suffix":""},{"dropping-particle":"","family":"Estin","given":"L K","non-dropping-particle":"","parse-names":false,"suffix":""},{"dropping-particle":"","family":"Faber","given":"C","non-dropping-particle":"","parse-names":false,"suffix":""},{"dropping-particle":"","family":"Facer","given":"B A","non-dropping-particle":"","parse-names":false,"suffix":""},{"dropping-particle":"","family":"Fields","given":"R","non-dropping-particle":"","parse-names":false,"suffix":""},{"dropping-particle":"","family":"Fischer","given":"S R","non-dropping-particle":"","parse-names":false,"suffix":""},{"dropping-particle":"","family":"Fliss","given":"T P","non-dropping-particle":"","parse-names":false,"suffix":""},{"dropping-particle":"","family":"Frensley","given":"C","non-dropping-particle":"","parse-names":false,"suffix":""},{"dropping-particle":"","family":"Gates","given":"S N","non-dropping-particle":"","parse-names":false,"suffix":""},{"dropping-particle":"","family":"Glattfelder","given":"K J","non-dropping-particle":"","parse-names":false,"suffix":""},{"dropping-particle":"","family":"Halverson","given":"K R","non-dropping-particle":"","parse-names":false,"suffix":""},{"dropping-particle":"","family":"Hart","given":"M R","non-dropping-particle":"","parse-names":false,"suffix":""},{"dropping-particle":"","family":"Hohmann","given":"J G","non-dropping-particle":"","parse-names":false,"suffix":""},{"dropping-particle":"","family":"Howell","given":"M P","non-dropping-particle":"","parse-names":false,"suffix":""},{"dropping-particle":"","family":"Jeung","given":"D P","non-dropping-particle":"","parse-names":false,"suffix":""},{"dropping-particle":"","family":"Johnson","given":"R A","non-dropping-particle":"","parse-names":false,"suffix":""},{"dropping-particle":"","family":"Karr","given":"P T","non-dropping-particle":"","parse-names":false,"suffix":""},{"dropping-particle":"","family":"Kawal","given":"R","non-dropping-particle":"","parse-names":false,"suffix":""},{"dropping-particle":"","family":"Kidney","given":"J M","non-dropping-particle":"","parse-names":false,"suffix":""},{"dropping-particle":"","family":"Knapik","given":"R H","non-dropping-particle":"","parse-names":false,"suffix":""},{"dropping-particle":"","family":"Kuan","given":"C L","non-dropping-particle":"","parse-names":false,"suffix":""},{"dropping-particle":"","family":"Lake","given":"J H","non-dropping-particle":"","parse-names":false,"suffix":""},{"dropping-particle":"","family":"Laramee","given":"A R","non-dropping-particle":"","parse-names":false,"suffix":""},{"dropping-particle":"","family":"Larsen","given":"K D","non-dropping-particle":"","parse-names":false,"suffix":""},{"dropping-particle":"","family":"Lau","given":"C","non-dropping-particle":"","parse-names":false,"suffix":""},{"dropping-particle":"","family":"Lemon","given":"T A","non-dropping-particle":"","parse-names":false,"suffix":""},{"dropping-particle":"","family":"Liang","given":"A J","non-dropping-particle":"","parse-names":false,"suffix":""},{"dropping-particle":"","family":"Liu","given":"Y","non-dropping-particle":"","parse-names":false,"suffix":""},{"dropping-particle":"","family":"Luong","given":"L T","non-dropping-particle":"","parse-names":false,"suffix":""},{"dropping-particle":"","family":"Michaels","given":"J","non-dropping-particle":"","parse-names":false,"suffix":""},{"dropping-particle":"","family":"Morgan","given":"J J","non-dropping-particle":"","parse-names":false,"suffix":""},{"dropping-particle":"","family":"Morgan","given":"R J","non-dropping-particle":"","parse-names":false,"suffix":""},{"dropping-particle":"","family":"Mortrud","given":"M T","non-dropping-particle":"","parse-names":false,"suffix":""},{"dropping-particle":"","family":"Mosqueda","given":"N F","non-dropping-particle":"","parse-names":false,"suffix":""},{"dropping-particle":"","family":"Ng","given":"L L","non-dropping-particle":"","parse-names":false,"suffix":""},{"dropping-particle":"","family":"Ng","given":"R","non-dropping-particle":"","parse-names":false,"suffix":""},{"dropping-particle":"","family":"Orta","given":"G J","non-dropping-particle":"","parse-names":false,"suffix":""},{"dropping-particle":"","family":"Overly","given":"C C","non-dropping-particle":"","parse-names":false,"suffix":""},{"dropping-particle":"","family":"Pak","given":"T H","non-dropping-particle":"","parse-names":false,"suffix":""},{"dropping-particle":"","family":"Parry","given":"S E","non-dropping-particle":"","parse-names":false,"suffix":""},{"dropping-particle":"","family":"Pathak","given":"S D","non-dropping-particle":"","parse-names":false,"suffix":""},{"dropping-particle":"","family":"Pearson","given":"O C","non-dropping-particle":"","parse-names":false,"suffix":""},{"dropping-particle":"","family":"Puchalski","given":"R B","non-dropping-particle":"","parse-names":false,"suffix":""},{"dropping-particle":"","family":"Riley","given":"Z L","non-dropping-particle":"","parse-names":false,"suffix":""},{"dropping-particle":"","family":"Rockett","given":"H R","non-dropping-particle":"","parse-names":false,"suffix":""},{"dropping-particle":"","family":"Rowland","given":"S A","non-dropping-particle":"","parse-names":false,"suffix":""},{"dropping-particle":"","family":"Royall","given":"J J","non-dropping-particle":"","parse-names":false,"suffix":""},{"dropping-particle":"","family":"Ruiz","given":"M J","non-dropping-particle":"","parse-names":false,"suffix":""},{"dropping-particle":"","family":"Sarno","given":"N R","non-dropping-particle":"","parse-names":false,"suffix":""},{"dropping-particle":"","family":"Schaffnit","given":"K","non-dropping-particle":"","parse-names":false,"suffix":""},{"dropping-particle":"V","family":"Shapovalova","given":"N","non-dropping-particle":"","parse-names":false,"suffix":""},{"dropping-particle":"","family":"Sivisay","given":"T","non-dropping-particle":"","parse-names":false,"suffix":""},{"dropping-particle":"","family":"Slaughterbeck","given":"C R","non-dropping-particle":"","parse-names":false,"suffix":""},{"dropping-particle":"","family":"Smith","given":"S C","non-dropping-particle":"","parse-names":false,"suffix":""},{"dropping-particle":"","family":"Smith","given":"K A","non-dropping-particle":"","parse-names":false,"suffix":""},{"dropping-particle":"","family":"Smith","given":"B I","non-dropping-particle":"","parse-names":false,"suffix":""},{"dropping-particle":"","family":"Sodt","given":"A J","non-dropping-particle":"","parse-names":false,"suffix":""},{"dropping-particle":"","family":"Stewart","given":"N N","non-dropping-particle":"","parse-names":false,"suffix":""},{"dropping-particle":"","family":"Stumpf","given":"K R","non-dropping-particle":"","parse-names":false,"suffix":""},{"dropping-particle":"","family":"Sunkin","given":"S M","non-dropping-particle":"","parse-names":false,"suffix":""},{"dropping-particle":"","family":"Sutram","given":"M","non-dropping-particle":"","parse-names":false,"suffix":""},{"dropping-particle":"","family":"Tam","given":"A","non-dropping-particle":"","parse-names":false,"suffix":""},{"dropping-particle":"","family":"Teemer","given":"C D","non-dropping-particle":"","parse-names":false,"suffix":""},{"dropping-particle":"","family":"Thaller","given":"C","non-dropping-particle":"","parse-names":false,"suffix":""},{"dropping-particle":"","family":"Thompson","given":"C L","non-dropping-particle":"","parse-names":false,"suffix":""},{"dropping-particle":"","family":"Varnam","given":"L R","non-dropping-particle":"","parse-names":false,"suffix":""},{"dropping-particle":"","family":"Visel","given":"A","non-dropping-particle":"","parse-names":false,"suffix":""},{"dropping-particle":"","family":"Whitlock","given":"R M","non-dropping-particle":"","parse-names":false,"suffix":""},{"dropping-particle":"","family":"Wohnoutka","given":"P E","non-dropping-particle":"","parse-names":false,"suffix":""},{"dropping-particle":"","family":"Wolkey","given":"C K","non-dropping-particle":"","parse-names":false,"suffix":""},{"dropping-particle":"","family":"Wong","given":"V Y","non-dropping-particle":"","parse-names":false,"suffix":""},{"dropping-particle":"","family":"Wood","given":"M","non-dropping-particle":"","parse-names":false,"suffix":""},{"dropping-particle":"","family":"Yaylaoglu","given":"M B","non-dropping-particle":"","parse-names":false,"suffix":""},{"dropping-particle":"","family":"Young","given":"R C","non-dropping-particle":"","parse-names":false,"suffix":""},{"dropping-particle":"","family":"Youngstrom","given":"B L","non-dropping-particle":"","parse-names":false,"suffix":""},{"dropping-particle":"","family":"Yuan","given":"X F","non-dropping-particle":"","parse-names":false,"suffix":""},{"dropping-particle":"","family":"Zhang","given":"B","non-dropping-particle":"","parse-names":false,"suffix":""},{"dropping-particle":"","family":"Zwingman","given":"T A","non-dropping-particle":"","parse-names":false,"suffix":""},{"dropping-particle":"","family":"Jones","given":"A R","non-dropping-particle":"","parse-names":false,"suffix":""}],"container-title":"Nature","id":"ITEM-1","issue":"7124","issued":{"date-parts":[["2006"]]},"page":"168-176","title":"Genome-wide atlas of gene expression in the adult mouse brain","type":"article-journal","volume":"445"},"uris":["http://www.mendeley.com/documents/?uuid=a7e292f9-c626-42da-bf16-0fefb71f0305"]}],"mendeley":{"formattedCitation":"[6]","plainTextFormattedCitation":"[6]","previouslyFormattedCitation":"[6]"},"properties":{"noteIndex":0},"schema":"https://github.com/citation-style-language/schema/raw/master/csl-citation.json"}</w:instrText>
      </w:r>
      <w:r w:rsidR="0080619E">
        <w:rPr>
          <w:sz w:val="24"/>
          <w:szCs w:val="24"/>
        </w:rPr>
        <w:fldChar w:fldCharType="separate"/>
      </w:r>
      <w:r w:rsidR="00600110" w:rsidRPr="00600110">
        <w:rPr>
          <w:noProof/>
          <w:sz w:val="24"/>
          <w:szCs w:val="24"/>
        </w:rPr>
        <w:t>[6]</w:t>
      </w:r>
      <w:r w:rsidR="0080619E">
        <w:rPr>
          <w:sz w:val="24"/>
          <w:szCs w:val="24"/>
        </w:rPr>
        <w:fldChar w:fldCharType="end"/>
      </w:r>
      <w:r w:rsidR="00D8182F">
        <w:rPr>
          <w:sz w:val="24"/>
          <w:szCs w:val="24"/>
        </w:rPr>
        <w:t>.</w:t>
      </w:r>
      <w:r w:rsidR="006B3308">
        <w:rPr>
          <w:sz w:val="24"/>
          <w:szCs w:val="24"/>
        </w:rPr>
        <w:t xml:space="preserve"> Understanding the principle of spatial division of cells requires spatially profiling technologies. </w:t>
      </w:r>
      <w:r>
        <w:rPr>
          <w:sz w:val="24"/>
          <w:szCs w:val="24"/>
        </w:rPr>
        <w:t>Recently, development of single-molecule fluorescence in situ hybridization (</w:t>
      </w:r>
      <w:proofErr w:type="spellStart"/>
      <w:r>
        <w:rPr>
          <w:sz w:val="24"/>
          <w:szCs w:val="24"/>
        </w:rPr>
        <w:t>smFISH</w:t>
      </w:r>
      <w:proofErr w:type="spellEnd"/>
      <w:r>
        <w:rPr>
          <w:sz w:val="24"/>
          <w:szCs w:val="24"/>
        </w:rPr>
        <w:t>)</w:t>
      </w:r>
      <w:r w:rsidR="000A23EE">
        <w:rPr>
          <w:sz w:val="24"/>
          <w:szCs w:val="24"/>
        </w:rPr>
        <w:fldChar w:fldCharType="begin" w:fldLock="1"/>
      </w:r>
      <w:r w:rsidR="00CE2682">
        <w:rPr>
          <w:sz w:val="24"/>
          <w:szCs w:val="24"/>
        </w:rPr>
        <w:instrText>ADDIN CSL_CITATION {"citationItems":[{"id":"ITEM-1","itemData":{"DOI":"10.1038/nmeth.1253","ISBN":"1548-7105 (Electronic)\\n1548-7091 (Linking)","ISSN":"15487091","PMID":"18806792","abstract":"We describe a method for imaging individual mRNA molecules in fixed cells by probing each mRNA species with 48 or more short, singly labeled oligonucleotide probes. This makes each mRNA molecule visible as a computationally identifiable fluorescent spot by fluorescence microscopy. We demonstrate simultaneous detection of three mRNA species in single cells and mRNA detection in yeast, nematodes, fruit fly wing discs, and mammalian cell lines and neurons.","author":[{"dropping-particle":"","family":"Raj","given":"Arjun","non-dropping-particle":"","parse-names":false,"suffix":""},{"dropping-particle":"","family":"Bogaard","given":"Patrick","non-dropping-particle":"van den","parse-names":false,"suffix":""},{"dropping-particle":"","family":"Rifkin","given":"Scott A.","non-dropping-particle":"","parse-names":false,"suffix":""},{"dropping-particle":"","family":"Oudenaarden","given":"Alexander","non-dropping-particle":"van","parse-names":false,"suffix":""},{"dropping-particle":"","family":"Tyagi","given":"Sanjay","non-dropping-particle":"","parse-names":false,"suffix":""}],"container-title":"Nature Methods","id":"ITEM-1","issue":"10","issued":{"date-parts":[["2008"]]},"page":"877-879","title":"Imaging individual mRNA molecules using multiple singly labeled probes","type":"article-journal","volume":"5"},"uris":["http://www.mendeley.com/documents/?uuid=a25b26ec-00f5-44c1-ac44-21f1ca421480"]},{"id":"ITEM-2","itemData":{"DOI":"10.1038/nmeth.2069","ISBN":"1548-7105 (Electronic)\\r1548-7091 (Linking)","ISSN":"15487091","PMID":"22660740","abstract":"Fluorescence microscopy is a powerful quantitative tool for exploring regulatory networks in single cells. However, the number of molecular species that can be measured simultaneously is limited by the spectral overlap between fluorophores. Here we demonstrate a simple but general strategy to drastically increase the capacity for multiplex detection of molecules in single cells by using optical super-resolution microscopy (SRM) and combinatorial labeling. As a proof of principle, we labeled mRNAs with unique combinations of fluorophores using fluorescence in situ hybridization (FISH), and resolved the sequences and combinations of fluorophores with SRM. We measured mRNA levels of 32 genes simultaneously in single Saccharomyces cerevisiae cells. These experiments demonstrate that combinatorial labeling and super-resolution imaging of single cells is a natural approach to bring systems biology into single cells.","author":[{"dropping-particle":"","family":"Lubeck","given":"Eric","non-dropping-particle":"","parse-names":false,"suffix":""},{"dropping-particle":"","family":"Cai","given":"Long","non-dropping-particle":"","parse-names":false,"suffix":""}],"container-title":"Nature Methods","id":"ITEM-2","issue":"7","issued":{"date-parts":[["2012"]]},"page":"743-748","title":"Single-cell systems biology by super-resolution imaging and combinatorial labeling","type":"article-journal","volume":"9"},"uris":["http://www.mendeley.com/documents/?uuid=83a35835-118b-4621-85d4-97ba7695a392"]},{"id":"ITEM-3","itemData":{"DOI":"10.1126/science.aaa6090","ISBN":"1095-9203 (Electronic)\\r0036-8075 (Linking)","ISSN":"10959203","PMID":"25858977","abstract":"Knowledge of the expression profile and spatial landscape of the transcriptome in individual cells is essential for understanding the rich repertoire of cellular behaviors. Here, we report multiplexed error-robust fluorescence in situ hybridization (MERFISH), a single-molecule imaging approach that allows the copy numbers and spatial localizations of thousands of RNA species to be determined in single cells. Using error-robust encoding schemes to combat single-molecule labeling and detection errors, we demonstrated the imaging of 100 to 1000 distinct RNA species in hundreds of individual cells. Correlation analysis of the ~10(4) to 10(6) pairs of genes allowed us to constrain gene regulatory networks, predict novel functions for many unannotated genes, and identify distinct spatial distribution patterns of RNAs that correlate with properties of the encoded proteins.","author":[{"dropping-particle":"","family":"Chen","given":"Kok Hao","non-dropping-particle":"","parse-names":false,"suffix":""},{"dropping-particle":"","family":"Boettiger","given":"Alistair N.","non-dropping-particle":"","parse-names":false,"suffix":""},{"dropping-particle":"","family":"Moffitt","given":"Jeffrey R.","non-dropping-particle":"","parse-names":false,"suffix":""},{"dropping-particle":"","family":"Wang","given":"Siyuan","non-dropping-particle":"","parse-names":false,"suffix":""},{"dropping-particle":"","family":"Zhuang","given":"Xiaowei","non-dropping-particle":"","parse-names":false,"suffix":""}],"container-title":"Science","id":"ITEM-3","issue":"6233","issued":{"date-parts":[["2015"]]},"title":"Spatially resolved, highly multiplexed RNA profiling in single cells","type":"article-journal","volume":"348"},"uris":["http://www.mendeley.com/documents/?uuid=39acf8cd-8789-4e00-8e67-87d198506856"]},{"id":"ITEM-4","itemData":{"DOI":"10.1073/pnas.1617699113","ISBN":"1291501703","ISSN":"0027-8424","PMID":"27911841","abstract":"Expansion microscopy (ExM) is a recently invented technology that uses swellable charged polymers, synthesized densely and with appropriate topology throughout a preserved biological specimen, to physically magnify the specimen 100-fold in volume, or more, in an isotropic fashion. ExM enables nanoscale resolution imaging of preserved samples on inexpensive, fast, conventional microscopes. How does ExM work? How good is its performance? How do you get going on using it? In this Q&amp;A, we provide the answers to these and other questions about this new and rapidly spreading toolbox.","author":[{"dropping-particle":"","family":"Moffitt","given":"Jeffrey R.","non-dropping-particle":"","parse-names":false,"suffix":""},{"dropping-particle":"","family":"Hao","given":"Junjie","non-dropping-particle":"","parse-names":false,"suffix":""},{"dropping-particle":"","family":"Bambah-Mukku","given":"Dhananjay","non-dropping-particle":"","parse-names":false,"suffix":""},{"dropping-particle":"","family":"Lu","given":"Tian","non-dropping-particle":"","parse-names":false,"suffix":""},{"dropping-particle":"","family":"Dulac","given":"Catherine","non-dropping-particle":"","parse-names":false,"suffix":""},{"dropping-particle":"","family":"Zhuang","given":"Xiaowei","non-dropping-particle":"","parse-names":false,"suffix":""}],"container-title":"Proceedings of the National Academy of Sciences","id":"ITEM-4","issue":"50","issued":{"date-parts":[["2016"]]},"page":"14456-14461","title":"High-performance multiplexed fluorescence in situ hybridization in culture and tissue with matrix imprinting and clearing","type":"article-journal","volume":"113"},"uris":["http://www.mendeley.com/documents/?uuid=a75c1365-c0b4-4358-a848-17ead57423eb"]},{"id":"ITEM-5","itemData":{"DOI":"10.1016/j.neuron.2016.10.001","ISBN":"0896-6273","ISSN":"10974199","PMID":"27764670","abstract":"Identifying the spatial organization of tissues at cellular resolution from single-cell gene expression profiles is essential to understanding biological systems. Using an in situ 3D multiplexed imaging method, seqFISH, we identify unique transcriptional states by quantifying and clustering up to 249 genes in 16,958 cells to examine whether the hippocampus is organized into transcriptionally distinct subregions. We identified distinct layers in the dentate gyrus corresponding to the granule cell layer and the subgranular zone and, contrary to previous reports, discovered that distinct subregions within the CA1 and CA3 are composed of unique combinations of cells in different transcriptional states. In addition, we found that the dorsal CA1 is relatively homogeneous at the single cell level, while ventral CA1 is highly heterogeneous. These structures and patterns are observed using different mice and different sets of genes. Together, these results demonstrate the power of seqFISH in transcriptional profiling of complex tissues.","author":[{"dropping-particle":"","family":"Shah","given":"Sheel","non-dropping-particle":"","parse-names":false,"suffix":""},{"dropping-particle":"","family":"Lubeck","given":"Eric","non-dropping-particle":"","parse-names":false,"suffix":""},{"dropping-particle":"","family":"Zhou","given":"Wen","non-dropping-particle":"","parse-names":false,"suffix":""},{"dropping-particle":"","family":"Cai","given":"Long","non-dropping-particle":"","parse-names":false,"suffix":""}],"container-title":"Neuron","id":"ITEM-5","issue":"2","issued":{"date-parts":[["2016"]]},"page":"342-357","title":"In Situ Transcription Profiling of Single Cells Reveals Spatial Organization of Cells in the Mouse Hippocampus","type":"article-journal","volume":"92"},"uris":["http://www.mendeley.com/documents/?uuid=9b235a77-8980-4898-a668-09a042d70cd5"]}],"mendeley":{"formattedCitation":"[7–11]","plainTextFormattedCitation":"[7–11]","previouslyFormattedCitation":"[7–11]"},"properties":{"noteIndex":0},"schema":"https://github.com/citation-style-language/schema/raw/master/csl-citation.json"}</w:instrText>
      </w:r>
      <w:r w:rsidR="000A23EE">
        <w:rPr>
          <w:sz w:val="24"/>
          <w:szCs w:val="24"/>
        </w:rPr>
        <w:fldChar w:fldCharType="separate"/>
      </w:r>
      <w:r w:rsidR="00600110" w:rsidRPr="00600110">
        <w:rPr>
          <w:noProof/>
          <w:sz w:val="24"/>
          <w:szCs w:val="24"/>
        </w:rPr>
        <w:t>[7–11]</w:t>
      </w:r>
      <w:r w:rsidR="000A23EE">
        <w:rPr>
          <w:sz w:val="24"/>
          <w:szCs w:val="24"/>
        </w:rPr>
        <w:fldChar w:fldCharType="end"/>
      </w:r>
      <w:r>
        <w:rPr>
          <w:sz w:val="24"/>
          <w:szCs w:val="24"/>
        </w:rPr>
        <w:t xml:space="preserve"> has enabled the detection of mRNA transcripts while maintaining the spatial context.</w:t>
      </w:r>
      <w:r w:rsidR="00E31380">
        <w:rPr>
          <w:sz w:val="24"/>
          <w:szCs w:val="24"/>
        </w:rPr>
        <w:t xml:space="preserve"> In contrast to </w:t>
      </w:r>
      <w:proofErr w:type="spellStart"/>
      <w:r w:rsidR="00E31380">
        <w:rPr>
          <w:sz w:val="24"/>
          <w:szCs w:val="24"/>
        </w:rPr>
        <w:t>scRNAseq</w:t>
      </w:r>
      <w:proofErr w:type="spellEnd"/>
      <w:r w:rsidR="00E31380">
        <w:rPr>
          <w:sz w:val="24"/>
          <w:szCs w:val="24"/>
        </w:rPr>
        <w:t xml:space="preserve"> studies which require cells to be dissociated from their physical context, the </w:t>
      </w:r>
      <w:proofErr w:type="spellStart"/>
      <w:r w:rsidR="00E31380">
        <w:rPr>
          <w:sz w:val="24"/>
          <w:szCs w:val="24"/>
        </w:rPr>
        <w:t>smFISH</w:t>
      </w:r>
      <w:proofErr w:type="spellEnd"/>
      <w:r w:rsidR="00E31380">
        <w:rPr>
          <w:sz w:val="24"/>
          <w:szCs w:val="24"/>
        </w:rPr>
        <w:t xml:space="preserve"> technique faithfully captures cells’ spatial coordinates by imaging. Furthermore, w</w:t>
      </w:r>
      <w:r>
        <w:rPr>
          <w:sz w:val="24"/>
          <w:szCs w:val="24"/>
        </w:rPr>
        <w:t xml:space="preserve">hen </w:t>
      </w:r>
      <w:proofErr w:type="spellStart"/>
      <w:r>
        <w:rPr>
          <w:sz w:val="24"/>
          <w:szCs w:val="24"/>
        </w:rPr>
        <w:t>smFISH</w:t>
      </w:r>
      <w:proofErr w:type="spellEnd"/>
      <w:r>
        <w:rPr>
          <w:sz w:val="24"/>
          <w:szCs w:val="24"/>
        </w:rPr>
        <w:t xml:space="preserve"> is combined with sequential rounds of imaging (</w:t>
      </w:r>
      <w:proofErr w:type="spellStart"/>
      <w:r>
        <w:rPr>
          <w:sz w:val="24"/>
          <w:szCs w:val="24"/>
        </w:rPr>
        <w:t>seqFISH</w:t>
      </w:r>
      <w:proofErr w:type="spellEnd"/>
      <w:r w:rsidR="000A23EE">
        <w:rPr>
          <w:sz w:val="24"/>
          <w:szCs w:val="24"/>
        </w:rPr>
        <w:fldChar w:fldCharType="begin" w:fldLock="1"/>
      </w:r>
      <w:r w:rsidR="00CE2682">
        <w:rPr>
          <w:sz w:val="24"/>
          <w:szCs w:val="24"/>
        </w:rPr>
        <w:instrText>ADDIN CSL_CITATION {"citationItems":[{"id":"ITEM-1","itemData":{"DOI":"10.1016/j.neuron.2016.10.001","ISBN":"0896-6273","ISSN":"10974199","PMID":"27764670","abstract":"Identifying the spatial organization of tissues at cellular resolution from single-cell gene expression profiles is essential to understanding biological systems. Using an in situ 3D multiplexed imaging method, seqFISH, we identify unique transcriptional states by quantifying and clustering up to 249 genes in 16,958 cells to examine whether the hippocampus is organized into transcriptionally distinct subregions. We identified distinct layers in the dentate gyrus corresponding to the granule cell layer and the subgranular zone and, contrary to previous reports, discovered that distinct subregions within the CA1 and CA3 are composed of unique combinations of cells in different transcriptional states. In addition, we found that the dorsal CA1 is relatively homogeneous at the single cell level, while ventral CA1 is highly heterogeneous. These structures and patterns are observed using different mice and different sets of genes. Together, these results demonstrate the power of seqFISH in transcriptional profiling of complex tissues.","author":[{"dropping-particle":"","family":"Shah","given":"Sheel","non-dropping-particle":"","parse-names":false,"suffix":""},{"dropping-particle":"","family":"Lubeck","given":"Eric","non-dropping-particle":"","parse-names":false,"suffix":""},{"dropping-particle":"","family":"Zhou","given":"Wen","non-dropping-particle":"","parse-names":false,"suffix":""},{"dropping-particle":"","family":"Cai","given":"Long","non-dropping-particle":"","parse-names":false,"suffix":""}],"container-title":"Neuron","id":"ITEM-1","issue":"2","issued":{"date-parts":[["2016"]]},"page":"342-357","title":"In Situ Transcription Profiling of Single Cells Reveals Spatial Organization of Cells in the Mouse Hippocampus","type":"article-journal","volume":"92"},"uris":["http://www.mendeley.com/documents/?uuid=9b235a77-8980-4898-a668-09a042d70cd5"]},{"id":"ITEM-2","itemData":{"DOI":"10.1038/nmeth.2069","ISBN":"1548-7105 (Electronic)\\r1548-7091 (Linking)","ISSN":"15487091","PMID":"22660740","abstract":"Fluorescence microscopy is a powerful quantitative tool for exploring regulatory networks in single cells. However, the number of molecular species that can be measured simultaneously is limited by the spectral overlap between fluorophores. Here we demonstrate a simple but general strategy to drastically increase the capacity for multiplex detection of molecules in single cells by using optical super-resolution microscopy (SRM) and combinatorial labeling. As a proof of principle, we labeled mRNAs with unique combinations of fluorophores using fluorescence in situ hybridization (FISH), and resolved the sequences and combinations of fluorophores with SRM. We measured mRNA levels of 32 genes simultaneously in single Saccharomyces cerevisiae cells. These experiments demonstrate that combinatorial labeling and super-resolution imaging of single cells is a natural approach to bring systems biology into single cells.","author":[{"dropping-particle":"","family":"Lubeck","given":"Eric","non-dropping-particle":"","parse-names":false,"suffix":""},{"dropping-particle":"","family":"Cai","given":"Long","non-dropping-particle":"","parse-names":false,"suffix":""}],"container-title":"Nature Methods","id":"ITEM-2","issue":"7","issued":{"date-parts":[["2012"]]},"page":"743-748","title":"Single-cell systems biology by super-resolution imaging and combinatorial labeling","type":"article-journal","volume":"9"},"uris":["http://www.mendeley.com/documents/?uuid=83a35835-118b-4621-85d4-97ba7695a392"]}],"mendeley":{"formattedCitation":"[8, 11]","plainTextFormattedCitation":"[8, 11]","previouslyFormattedCitation":"[8, 11]"},"properties":{"noteIndex":0},"schema":"https://github.com/citation-style-language/schema/raw/master/csl-citation.json"}</w:instrText>
      </w:r>
      <w:r w:rsidR="000A23EE">
        <w:rPr>
          <w:sz w:val="24"/>
          <w:szCs w:val="24"/>
        </w:rPr>
        <w:fldChar w:fldCharType="separate"/>
      </w:r>
      <w:r w:rsidR="00600110" w:rsidRPr="00600110">
        <w:rPr>
          <w:noProof/>
          <w:sz w:val="24"/>
          <w:szCs w:val="24"/>
        </w:rPr>
        <w:t>[8, 11]</w:t>
      </w:r>
      <w:r w:rsidR="000A23EE">
        <w:rPr>
          <w:sz w:val="24"/>
          <w:szCs w:val="24"/>
        </w:rPr>
        <w:fldChar w:fldCharType="end"/>
      </w:r>
      <w:r>
        <w:rPr>
          <w:sz w:val="24"/>
          <w:szCs w:val="24"/>
        </w:rPr>
        <w:t>, MERFISH</w:t>
      </w:r>
      <w:r w:rsidR="000A23EE">
        <w:rPr>
          <w:sz w:val="24"/>
          <w:szCs w:val="24"/>
        </w:rPr>
        <w:fldChar w:fldCharType="begin" w:fldLock="1"/>
      </w:r>
      <w:r w:rsidR="00CE2682">
        <w:rPr>
          <w:sz w:val="24"/>
          <w:szCs w:val="24"/>
        </w:rPr>
        <w:instrText>ADDIN CSL_CITATION {"citationItems":[{"id":"ITEM-1","itemData":{"DOI":"10.1126/science.aaa6090","ISBN":"1095-9203 (Electronic)\\r0036-8075 (Linking)","ISSN":"10959203","PMID":"25858977","abstract":"Knowledge of the expression profile and spatial landscape of the transcriptome in individual cells is essential for understanding the rich repertoire of cellular behaviors. Here, we report multiplexed error-robust fluorescence in situ hybridization (MERFISH), a single-molecule imaging approach that allows the copy numbers and spatial localizations of thousands of RNA species to be determined in single cells. Using error-robust encoding schemes to combat single-molecule labeling and detection errors, we demonstrated the imaging of 100 to 1000 distinct RNA species in hundreds of individual cells. Correlation analysis of the ~10(4) to 10(6) pairs of genes allowed us to constrain gene regulatory networks, predict novel functions for many unannotated genes, and identify distinct spatial distribution patterns of RNAs that correlate with properties of the encoded proteins.","author":[{"dropping-particle":"","family":"Chen","given":"Kok Hao","non-dropping-particle":"","parse-names":false,"suffix":""},{"dropping-particle":"","family":"Boettiger","given":"Alistair N.","non-dropping-particle":"","parse-names":false,"suffix":""},{"dropping-particle":"","family":"Moffitt","given":"Jeffrey R.","non-dropping-particle":"","parse-names":false,"suffix":""},{"dropping-particle":"","family":"Wang","given":"Siyuan","non-dropping-particle":"","parse-names":false,"suffix":""},{"dropping-particle":"","family":"Zhuang","given":"Xiaowei","non-dropping-particle":"","parse-names":false,"suffix":""}],"container-title":"Science","id":"ITEM-1","issue":"6233","issued":{"date-parts":[["2015"]]},"title":"Spatially resolved, highly multiplexed RNA profiling in single cells","type":"article-journal","volume":"348"},"uris":["http://www.mendeley.com/documents/?uuid=39acf8cd-8789-4e00-8e67-87d198506856"]}],"mendeley":{"formattedCitation":"[9]","plainTextFormattedCitation":"[9]","previouslyFormattedCitation":"[9]"},"properties":{"noteIndex":0},"schema":"https://github.com/citation-style-language/schema/raw/master/csl-citation.json"}</w:instrText>
      </w:r>
      <w:r w:rsidR="000A23EE">
        <w:rPr>
          <w:sz w:val="24"/>
          <w:szCs w:val="24"/>
        </w:rPr>
        <w:fldChar w:fldCharType="separate"/>
      </w:r>
      <w:r w:rsidR="00600110" w:rsidRPr="00600110">
        <w:rPr>
          <w:noProof/>
          <w:sz w:val="24"/>
          <w:szCs w:val="24"/>
        </w:rPr>
        <w:t>[9]</w:t>
      </w:r>
      <w:r w:rsidR="000A23EE">
        <w:rPr>
          <w:sz w:val="24"/>
          <w:szCs w:val="24"/>
        </w:rPr>
        <w:fldChar w:fldCharType="end"/>
      </w:r>
      <w:r>
        <w:rPr>
          <w:sz w:val="24"/>
          <w:szCs w:val="24"/>
        </w:rPr>
        <w:t>), it is now possible to profile h</w:t>
      </w:r>
      <w:r w:rsidR="00A66785">
        <w:rPr>
          <w:sz w:val="24"/>
          <w:szCs w:val="24"/>
        </w:rPr>
        <w:t>undreds of genes for each cell</w:t>
      </w:r>
      <w:r w:rsidR="00CC11F3">
        <w:rPr>
          <w:sz w:val="24"/>
          <w:szCs w:val="24"/>
        </w:rPr>
        <w:t xml:space="preserve"> while recording each cell’s coordinates</w:t>
      </w:r>
      <w:r w:rsidR="00A66785">
        <w:rPr>
          <w:sz w:val="24"/>
          <w:szCs w:val="24"/>
        </w:rPr>
        <w:t>.</w:t>
      </w:r>
      <w:r>
        <w:rPr>
          <w:sz w:val="24"/>
          <w:szCs w:val="24"/>
        </w:rPr>
        <w:t xml:space="preserve"> With spatial genomics technologies, we can now begin to examine distinct microenvironment niches and cells’ interactions within these microenvironments. </w:t>
      </w:r>
    </w:p>
    <w:p w14:paraId="2B8666C7" w14:textId="56271F0F" w:rsidR="00CF4C59" w:rsidRDefault="00DB326E" w:rsidP="009F6021">
      <w:pPr>
        <w:spacing w:after="200" w:line="480" w:lineRule="auto"/>
        <w:rPr>
          <w:sz w:val="24"/>
          <w:szCs w:val="24"/>
        </w:rPr>
      </w:pPr>
      <w:r>
        <w:rPr>
          <w:sz w:val="24"/>
          <w:szCs w:val="24"/>
        </w:rPr>
        <w:t>One critical question that can now be answered with spatial genomics data is to determine the spatial gene expression</w:t>
      </w:r>
      <w:r w:rsidR="006B3308">
        <w:rPr>
          <w:sz w:val="24"/>
          <w:szCs w:val="24"/>
        </w:rPr>
        <w:t xml:space="preserve"> domains</w:t>
      </w:r>
      <w:r w:rsidR="006E618B">
        <w:rPr>
          <w:sz w:val="24"/>
          <w:szCs w:val="24"/>
        </w:rPr>
        <w:fldChar w:fldCharType="begin" w:fldLock="1"/>
      </w:r>
      <w:r w:rsidR="00AD7648">
        <w:rPr>
          <w:sz w:val="24"/>
          <w:szCs w:val="24"/>
        </w:rPr>
        <w:instrText>ADDIN CSL_CITATION {"citationItems":[{"id":"ITEM-1","itemData":{"DOI":"10.1016/j.neuron.2016.10.001","ISBN":"0896-6273","ISSN":"10974199","PMID":"27764670","abstract":"Identifying the spatial organization of tissues at cellular resolution from single-cell gene expression profiles is essential to understanding biological systems. Using an in situ 3D multiplexed imaging method, seqFISH, we identify unique transcriptional states by quantifying and clustering up to 249 genes in 16,958 cells to examine whether the hippocampus is organized into transcriptionally distinct subregions. We identified distinct layers in the dentate gyrus corresponding to the granule cell layer and the subgranular zone and, contrary to previous reports, discovered that distinct subregions within the CA1 and CA3 are composed of unique combinations of cells in different transcriptional states. In addition, we found that the dorsal CA1 is relatively homogeneous at the single cell level, while ventral CA1 is highly heterogeneous. These structures and patterns are observed using different mice and different sets of genes. Together, these results demonstrate the power of seqFISH in transcriptional profiling of complex tissues.","author":[{"dropping-particle":"","family":"Shah","given":"Sheel","non-dropping-particle":"","parse-names":false,"suffix":""},{"dropping-particle":"","family":"Lubeck","given":"Eric","non-dropping-particle":"","parse-names":false,"suffix":""},{"dropping-particle":"","family":"Zhou","given":"Wen","non-dropping-particle":"","parse-names":false,"suffix":""},{"dropping-particle":"","family":"Cai","given":"Long","non-dropping-particle":"","parse-names":false,"suffix":""}],"container-title":"Neuron","id":"ITEM-1","issue":"2","issued":{"date-parts":[["2016"]]},"page":"342-357","title":"In Situ Transcription Profiling of Single Cells Reveals Spatial Organization of Cells in the Mouse Hippocampus","type":"article-journal","volume":"92"},"uris":["http://www.mendeley.com/documents/?uuid=9b235a77-8980-4898-a668-09a042d70cd5"]},{"id":"ITEM-2","itemData":{"DOI":"10.1101/275156","abstract":"Both the intrinsic regulatory network and spatial environment are contributors of cellular identity and result in cell state variations. However, their individual contributions remain poorly understood. Here we present a systematic approach to integrate both sequencing- and imaging-based single-cell transcriptomic profiles, thereby combining whole-transcriptomic and spatial information from these assays. We applied this approach to dissect the cell-type and spatial domain associated heterogeneity within the mouse visual cortex region. Our analysis identified distinct spatially associated signatures within glutamatergic and astrocyte cell compartments, indicating strong interactions between cells and their surrounding environment. Using these signatures as a guide to analyze single cell RNAseq data, we identified previously unknown, but spatially associated subpopulations. As such, our integrated approach provides a powerful tool for dissecting the roles of intrinsic regulatory networks and spatial environment in the maintenance of cellular states.","author":[{"dropping-particle":"","family":"Zhu","given":"Qian","non-dropping-particle":"","parse-names":false,"suffix":""},{"dropping-particle":"","family":"Shah","given":"Sheel","non-dropping-particle":"","parse-names":false,"suffix":""},{"dropping-particle":"","family":"Dries","given":"Ruben","non-dropping-particle":"","parse-names":false,"suffix":""},{"dropping-particle":"","family":"Cai","given":"Long","non-dropping-particle":"","parse-names":false,"suffix":""},{"dropping-particle":"","family":"Yuan","given":"Guo-cheng","non-dropping-particle":"","parse-names":false,"suffix":""}],"container-title":"Nat Biotechnol","id":"ITEM-2","issued":{"date-parts":[["2018"]]},"title":"Decomposing spatially dependent and cell type specific contributions to cellular heterogeneity","type":"article-journal"},"uris":["http://www.mendeley.com/documents/?uuid=012baba3-c39b-492a-83bf-49c6f8328c6b","http://www.mendeley.com/documents/?uuid=3eaa2a0b-12f4-45e7-8008-361c07e1c881"]}],"mendeley":{"formattedCitation":"[11, 12]","plainTextFormattedCitation":"[11, 12]","previouslyFormattedCitation":"[11, 12]"},"properties":{"noteIndex":0},"schema":"https://github.com/citation-style-language/schema/raw/master/csl-citation.json"}</w:instrText>
      </w:r>
      <w:r w:rsidR="006E618B">
        <w:rPr>
          <w:sz w:val="24"/>
          <w:szCs w:val="24"/>
        </w:rPr>
        <w:fldChar w:fldCharType="separate"/>
      </w:r>
      <w:r w:rsidR="00600110" w:rsidRPr="00600110">
        <w:rPr>
          <w:noProof/>
          <w:sz w:val="24"/>
          <w:szCs w:val="24"/>
        </w:rPr>
        <w:t>[11, 12]</w:t>
      </w:r>
      <w:r w:rsidR="006E618B">
        <w:rPr>
          <w:sz w:val="24"/>
          <w:szCs w:val="24"/>
        </w:rPr>
        <w:fldChar w:fldCharType="end"/>
      </w:r>
      <w:r>
        <w:rPr>
          <w:sz w:val="24"/>
          <w:szCs w:val="24"/>
        </w:rPr>
        <w:t>. Conventional me</w:t>
      </w:r>
      <w:r w:rsidR="00AE23E2">
        <w:rPr>
          <w:sz w:val="24"/>
          <w:szCs w:val="24"/>
        </w:rPr>
        <w:t>thods, such as K-means, cluster</w:t>
      </w:r>
      <w:r>
        <w:rPr>
          <w:sz w:val="24"/>
          <w:szCs w:val="24"/>
        </w:rPr>
        <w:t xml:space="preserve"> cells </w:t>
      </w:r>
      <w:r w:rsidR="00AE23E2">
        <w:rPr>
          <w:sz w:val="24"/>
          <w:szCs w:val="24"/>
        </w:rPr>
        <w:t>solely on expression and ignore</w:t>
      </w:r>
      <w:r>
        <w:rPr>
          <w:sz w:val="24"/>
          <w:szCs w:val="24"/>
        </w:rPr>
        <w:t xml:space="preserve"> the spatial relationships between cells. </w:t>
      </w:r>
      <w:proofErr w:type="gramStart"/>
      <w:r>
        <w:rPr>
          <w:sz w:val="24"/>
          <w:szCs w:val="24"/>
        </w:rPr>
        <w:t>Thus</w:t>
      </w:r>
      <w:proofErr w:type="gramEnd"/>
      <w:r>
        <w:rPr>
          <w:sz w:val="24"/>
          <w:szCs w:val="24"/>
        </w:rPr>
        <w:t xml:space="preserve"> simply overlaying the cluster annotations on cells’ co</w:t>
      </w:r>
      <w:r w:rsidR="000A23EE">
        <w:rPr>
          <w:sz w:val="24"/>
          <w:szCs w:val="24"/>
        </w:rPr>
        <w:t>-</w:t>
      </w:r>
      <w:r>
        <w:rPr>
          <w:sz w:val="24"/>
          <w:szCs w:val="24"/>
        </w:rPr>
        <w:t xml:space="preserve">ordinates results in a </w:t>
      </w:r>
      <w:r>
        <w:rPr>
          <w:sz w:val="24"/>
          <w:szCs w:val="24"/>
        </w:rPr>
        <w:lastRenderedPageBreak/>
        <w:t>noisy, inaccurate r</w:t>
      </w:r>
      <w:r w:rsidR="00CC11F3">
        <w:rPr>
          <w:sz w:val="24"/>
          <w:szCs w:val="24"/>
        </w:rPr>
        <w:t>epresentation of spatial domain structure</w:t>
      </w:r>
      <w:r>
        <w:rPr>
          <w:sz w:val="24"/>
          <w:szCs w:val="24"/>
        </w:rPr>
        <w:t>. Recently, we have developed an approach based on hidden Markov random field (HMRF) to dissect the spatial domain structure</w:t>
      </w:r>
      <w:r w:rsidR="000A23EE">
        <w:rPr>
          <w:sz w:val="24"/>
          <w:szCs w:val="24"/>
        </w:rPr>
        <w:t xml:space="preserve"> </w:t>
      </w:r>
      <w:r w:rsidR="000A23EE">
        <w:rPr>
          <w:sz w:val="24"/>
          <w:szCs w:val="24"/>
        </w:rPr>
        <w:fldChar w:fldCharType="begin" w:fldLock="1"/>
      </w:r>
      <w:r w:rsidR="00AD7648">
        <w:rPr>
          <w:sz w:val="24"/>
          <w:szCs w:val="24"/>
        </w:rPr>
        <w:instrText>ADDIN CSL_CITATION {"citationItems":[{"id":"ITEM-1","itemData":{"DOI":"10.1101/275156","abstract":"Both the intrinsic regulatory network and spatial environment are contributors of cellular identity and result in cell state variations. However, their individual contributions remain poorly understood. Here we present a systematic approach to integrate both sequencing- and imaging-based single-cell transcriptomic profiles, thereby combining whole-transcriptomic and spatial information from these assays. We applied this approach to dissect the cell-type and spatial domain associated heterogeneity within the mouse visual cortex region. Our analysis identified distinct spatially associated signatures within glutamatergic and astrocyte cell compartments, indicating strong interactions between cells and their surrounding environment. Using these signatures as a guide to analyze single cell RNAseq data, we identified previously unknown, but spatially associated subpopulations. As such, our integrated approach provides a powerful tool for dissecting the roles of intrinsic regulatory networks and spatial environment in the maintenance of cellular states.","author":[{"dropping-particle":"","family":"Zhu","given":"Qian","non-dropping-particle":"","parse-names":false,"suffix":""},{"dropping-particle":"","family":"Shah","given":"Sheel","non-dropping-particle":"","parse-names":false,"suffix":""},{"dropping-particle":"","family":"Dries","given":"Ruben","non-dropping-particle":"","parse-names":false,"suffix":""},{"dropping-particle":"","family":"Cai","given":"Long","non-dropping-particle":"","parse-names":false,"suffix":""},{"dropping-particle":"","family":"Yuan","given":"Guo-cheng","non-dropping-particle":"","parse-names":false,"suffix":""}],"container-title":"Nat Biotechnol","id":"ITEM-1","issued":{"date-parts":[["2018"]]},"title":"Decomposing spatially dependent and cell type specific contributions to cellular heterogeneity","type":"article-journal"},"uris":["http://www.mendeley.com/documents/?uuid=3eaa2a0b-12f4-45e7-8008-361c07e1c881","http://www.mendeley.com/documents/?uuid=012baba3-c39b-492a-83bf-49c6f8328c6b"]}],"mendeley":{"formattedCitation":"[12]","plainTextFormattedCitation":"[12]","previouslyFormattedCitation":"[12]"},"properties":{"noteIndex":0},"schema":"https://github.com/citation-style-language/schema/raw/master/csl-citation.json"}</w:instrText>
      </w:r>
      <w:r w:rsidR="000A23EE">
        <w:rPr>
          <w:sz w:val="24"/>
          <w:szCs w:val="24"/>
        </w:rPr>
        <w:fldChar w:fldCharType="separate"/>
      </w:r>
      <w:r w:rsidR="00600110" w:rsidRPr="00600110">
        <w:rPr>
          <w:noProof/>
          <w:sz w:val="24"/>
          <w:szCs w:val="24"/>
        </w:rPr>
        <w:t>[12]</w:t>
      </w:r>
      <w:r w:rsidR="000A23EE">
        <w:rPr>
          <w:sz w:val="24"/>
          <w:szCs w:val="24"/>
        </w:rPr>
        <w:fldChar w:fldCharType="end"/>
      </w:r>
      <w:r>
        <w:rPr>
          <w:sz w:val="24"/>
          <w:szCs w:val="24"/>
        </w:rPr>
        <w:t xml:space="preserve">. The approach </w:t>
      </w:r>
      <w:r w:rsidR="00A9155E">
        <w:rPr>
          <w:sz w:val="24"/>
          <w:szCs w:val="24"/>
        </w:rPr>
        <w:t>balances</w:t>
      </w:r>
      <w:r>
        <w:rPr>
          <w:sz w:val="24"/>
          <w:szCs w:val="24"/>
        </w:rPr>
        <w:t xml:space="preserve"> </w:t>
      </w:r>
      <w:r w:rsidR="00573E5B">
        <w:rPr>
          <w:sz w:val="24"/>
          <w:szCs w:val="24"/>
        </w:rPr>
        <w:t xml:space="preserve">intrinsic cellular expression and extrinsic neighborhood </w:t>
      </w:r>
      <w:r w:rsidR="00A9155E">
        <w:rPr>
          <w:sz w:val="24"/>
          <w:szCs w:val="24"/>
        </w:rPr>
        <w:t>effects to probabilistically assign</w:t>
      </w:r>
      <w:r w:rsidR="00CC11F3">
        <w:rPr>
          <w:sz w:val="24"/>
          <w:szCs w:val="24"/>
        </w:rPr>
        <w:t xml:space="preserve"> domain states</w:t>
      </w:r>
      <w:r w:rsidR="00573E5B">
        <w:rPr>
          <w:sz w:val="24"/>
          <w:szCs w:val="24"/>
        </w:rPr>
        <w:t xml:space="preserve"> to single cells</w:t>
      </w:r>
      <w:r>
        <w:rPr>
          <w:sz w:val="24"/>
          <w:szCs w:val="24"/>
        </w:rPr>
        <w:t xml:space="preserve">. In this chapter, we describe a pipeline for </w:t>
      </w:r>
      <w:r w:rsidR="00A66785">
        <w:rPr>
          <w:sz w:val="24"/>
          <w:szCs w:val="24"/>
        </w:rPr>
        <w:t>performing</w:t>
      </w:r>
      <w:r>
        <w:rPr>
          <w:sz w:val="24"/>
          <w:szCs w:val="24"/>
        </w:rPr>
        <w:t xml:space="preserve"> a HMRF analysis </w:t>
      </w:r>
      <w:r w:rsidR="009F6021">
        <w:rPr>
          <w:sz w:val="24"/>
          <w:szCs w:val="24"/>
        </w:rPr>
        <w:t>using</w:t>
      </w:r>
      <w:r>
        <w:rPr>
          <w:sz w:val="24"/>
          <w:szCs w:val="24"/>
        </w:rPr>
        <w:t xml:space="preserve"> a mouse brain data set</w:t>
      </w:r>
      <w:r w:rsidR="009F6021">
        <w:rPr>
          <w:sz w:val="24"/>
          <w:szCs w:val="24"/>
        </w:rPr>
        <w:t xml:space="preserve"> as an illustrating example</w:t>
      </w:r>
      <w:r>
        <w:rPr>
          <w:sz w:val="24"/>
          <w:szCs w:val="24"/>
        </w:rPr>
        <w:t>.</w:t>
      </w:r>
    </w:p>
    <w:p w14:paraId="5E21B0FD" w14:textId="77777777" w:rsidR="00870755" w:rsidRDefault="00870755" w:rsidP="009F6021">
      <w:pPr>
        <w:spacing w:after="200" w:line="480" w:lineRule="auto"/>
        <w:rPr>
          <w:sz w:val="24"/>
          <w:szCs w:val="24"/>
        </w:rPr>
      </w:pPr>
    </w:p>
    <w:p w14:paraId="4D8FCBCD" w14:textId="3ACA0C44" w:rsidR="00CF4C59" w:rsidRDefault="00DB326E" w:rsidP="009F6021">
      <w:pPr>
        <w:spacing w:after="200" w:line="480" w:lineRule="auto"/>
        <w:rPr>
          <w:b/>
          <w:sz w:val="24"/>
          <w:szCs w:val="24"/>
        </w:rPr>
      </w:pPr>
      <w:r>
        <w:rPr>
          <w:b/>
          <w:sz w:val="24"/>
          <w:szCs w:val="24"/>
        </w:rPr>
        <w:t>2 Materials</w:t>
      </w:r>
    </w:p>
    <w:p w14:paraId="74455F92" w14:textId="139299F6" w:rsidR="00DE4592" w:rsidRPr="00016EB0" w:rsidRDefault="00DE4592" w:rsidP="009F6021">
      <w:pPr>
        <w:spacing w:after="200" w:line="480" w:lineRule="auto"/>
        <w:rPr>
          <w:b/>
          <w:sz w:val="24"/>
          <w:szCs w:val="24"/>
        </w:rPr>
      </w:pPr>
      <w:r w:rsidRPr="00016EB0">
        <w:rPr>
          <w:b/>
          <w:sz w:val="24"/>
          <w:szCs w:val="24"/>
        </w:rPr>
        <w:t>2.1 Prerequisites</w:t>
      </w:r>
    </w:p>
    <w:p w14:paraId="7A293DF7" w14:textId="14EE830B" w:rsidR="00DE4592" w:rsidRPr="00DE4592" w:rsidRDefault="00DE4592" w:rsidP="009F6021">
      <w:pPr>
        <w:spacing w:after="200" w:line="480" w:lineRule="auto"/>
        <w:rPr>
          <w:sz w:val="24"/>
          <w:szCs w:val="24"/>
        </w:rPr>
      </w:pPr>
      <w:r w:rsidRPr="00DE4592">
        <w:rPr>
          <w:sz w:val="24"/>
          <w:szCs w:val="24"/>
        </w:rPr>
        <w:t xml:space="preserve">We require </w:t>
      </w:r>
      <w:r w:rsidRPr="00E436EF">
        <w:rPr>
          <w:sz w:val="24"/>
          <w:szCs w:val="24"/>
        </w:rPr>
        <w:t>R</w:t>
      </w:r>
      <w:r>
        <w:rPr>
          <w:sz w:val="24"/>
          <w:szCs w:val="24"/>
        </w:rPr>
        <w:t xml:space="preserve"> version 3 and Python 2.7. The following Python prerequisite packages need to be installed: seaborn (0.7.0 or up), pandas, </w:t>
      </w:r>
      <w:proofErr w:type="spellStart"/>
      <w:r>
        <w:rPr>
          <w:sz w:val="24"/>
          <w:szCs w:val="24"/>
        </w:rPr>
        <w:t>numpy</w:t>
      </w:r>
      <w:proofErr w:type="spellEnd"/>
      <w:r>
        <w:rPr>
          <w:sz w:val="24"/>
          <w:szCs w:val="24"/>
        </w:rPr>
        <w:t xml:space="preserve">, </w:t>
      </w:r>
      <w:proofErr w:type="spellStart"/>
      <w:r>
        <w:rPr>
          <w:sz w:val="24"/>
          <w:szCs w:val="24"/>
        </w:rPr>
        <w:t>scipy</w:t>
      </w:r>
      <w:proofErr w:type="spellEnd"/>
      <w:r>
        <w:rPr>
          <w:sz w:val="24"/>
          <w:szCs w:val="24"/>
        </w:rPr>
        <w:t xml:space="preserve">, matplotlib. Use pip --user --install &lt;package name&gt; to install any missing packages. The following R packages are </w:t>
      </w:r>
      <w:r w:rsidR="00016EB0">
        <w:rPr>
          <w:sz w:val="24"/>
          <w:szCs w:val="24"/>
        </w:rPr>
        <w:t xml:space="preserve">also </w:t>
      </w:r>
      <w:r>
        <w:rPr>
          <w:sz w:val="24"/>
          <w:szCs w:val="24"/>
        </w:rPr>
        <w:t xml:space="preserve">required: </w:t>
      </w:r>
      <w:r w:rsidR="007550E4">
        <w:rPr>
          <w:sz w:val="24"/>
          <w:szCs w:val="24"/>
        </w:rPr>
        <w:t xml:space="preserve">lattice, misc3d, </w:t>
      </w:r>
      <w:proofErr w:type="spellStart"/>
      <w:proofErr w:type="gramStart"/>
      <w:r w:rsidR="007550E4">
        <w:rPr>
          <w:sz w:val="24"/>
          <w:szCs w:val="24"/>
        </w:rPr>
        <w:t>oro.nifti</w:t>
      </w:r>
      <w:proofErr w:type="spellEnd"/>
      <w:proofErr w:type="gramEnd"/>
      <w:r w:rsidR="007550E4">
        <w:rPr>
          <w:sz w:val="24"/>
          <w:szCs w:val="24"/>
        </w:rPr>
        <w:t xml:space="preserve">, </w:t>
      </w:r>
      <w:proofErr w:type="spellStart"/>
      <w:r w:rsidR="007550E4">
        <w:rPr>
          <w:sz w:val="24"/>
          <w:szCs w:val="24"/>
        </w:rPr>
        <w:t>pracma</w:t>
      </w:r>
      <w:proofErr w:type="spellEnd"/>
      <w:r w:rsidR="007550E4">
        <w:rPr>
          <w:sz w:val="24"/>
          <w:szCs w:val="24"/>
        </w:rPr>
        <w:t xml:space="preserve">, Matrix, </w:t>
      </w:r>
      <w:proofErr w:type="spellStart"/>
      <w:r w:rsidR="007550E4">
        <w:rPr>
          <w:sz w:val="24"/>
          <w:szCs w:val="24"/>
        </w:rPr>
        <w:t>mvtnorm</w:t>
      </w:r>
      <w:proofErr w:type="spellEnd"/>
      <w:r>
        <w:rPr>
          <w:sz w:val="24"/>
          <w:szCs w:val="24"/>
        </w:rPr>
        <w:t>.</w:t>
      </w:r>
      <w:r w:rsidR="007550E4">
        <w:rPr>
          <w:sz w:val="24"/>
          <w:szCs w:val="24"/>
        </w:rPr>
        <w:t xml:space="preserve"> We require JAVA (version 7 o</w:t>
      </w:r>
      <w:r w:rsidR="00CA3D27">
        <w:rPr>
          <w:sz w:val="24"/>
          <w:szCs w:val="24"/>
        </w:rPr>
        <w:t xml:space="preserve">r 8) and </w:t>
      </w:r>
      <w:proofErr w:type="spellStart"/>
      <w:r w:rsidR="00CA3D27">
        <w:rPr>
          <w:sz w:val="24"/>
          <w:szCs w:val="24"/>
        </w:rPr>
        <w:t>GraphColoring</w:t>
      </w:r>
      <w:proofErr w:type="spellEnd"/>
      <w:r w:rsidR="00CA3D27">
        <w:rPr>
          <w:sz w:val="24"/>
          <w:szCs w:val="24"/>
        </w:rPr>
        <w:t xml:space="preserve"> package.</w:t>
      </w:r>
    </w:p>
    <w:p w14:paraId="685A4F70" w14:textId="44F83F13" w:rsidR="00DB326E" w:rsidRPr="003B3827" w:rsidRDefault="00DB326E" w:rsidP="009F6021">
      <w:pPr>
        <w:spacing w:after="200" w:line="480" w:lineRule="auto"/>
        <w:rPr>
          <w:b/>
          <w:sz w:val="24"/>
          <w:szCs w:val="24"/>
        </w:rPr>
      </w:pPr>
      <w:r w:rsidRPr="003B3827">
        <w:rPr>
          <w:b/>
          <w:sz w:val="24"/>
          <w:szCs w:val="24"/>
        </w:rPr>
        <w:t>2.</w:t>
      </w:r>
      <w:r w:rsidR="00016EB0">
        <w:rPr>
          <w:b/>
          <w:sz w:val="24"/>
          <w:szCs w:val="24"/>
        </w:rPr>
        <w:t>2</w:t>
      </w:r>
      <w:r w:rsidRPr="003B3827">
        <w:rPr>
          <w:b/>
          <w:sz w:val="24"/>
          <w:szCs w:val="24"/>
        </w:rPr>
        <w:t xml:space="preserve"> R</w:t>
      </w:r>
      <w:r w:rsidR="00016EB0">
        <w:rPr>
          <w:b/>
          <w:sz w:val="24"/>
          <w:szCs w:val="24"/>
        </w:rPr>
        <w:t xml:space="preserve"> </w:t>
      </w:r>
      <w:proofErr w:type="spellStart"/>
      <w:r w:rsidR="00016EB0">
        <w:rPr>
          <w:b/>
          <w:sz w:val="24"/>
          <w:szCs w:val="24"/>
        </w:rPr>
        <w:t>smfishHmrf</w:t>
      </w:r>
      <w:proofErr w:type="spellEnd"/>
      <w:r w:rsidR="00016EB0">
        <w:rPr>
          <w:b/>
          <w:sz w:val="24"/>
          <w:szCs w:val="24"/>
        </w:rPr>
        <w:t xml:space="preserve"> package</w:t>
      </w:r>
    </w:p>
    <w:p w14:paraId="68232297" w14:textId="417A8533" w:rsidR="00CF4C59" w:rsidRDefault="00B8719F" w:rsidP="00016EB0">
      <w:pPr>
        <w:spacing w:after="200" w:line="480" w:lineRule="auto"/>
        <w:rPr>
          <w:sz w:val="24"/>
          <w:szCs w:val="24"/>
        </w:rPr>
      </w:pPr>
      <w:r>
        <w:rPr>
          <w:sz w:val="24"/>
          <w:szCs w:val="24"/>
        </w:rPr>
        <w:t xml:space="preserve">Obtain and install the </w:t>
      </w:r>
      <w:proofErr w:type="spellStart"/>
      <w:r w:rsidR="00DB326E">
        <w:rPr>
          <w:sz w:val="24"/>
          <w:szCs w:val="24"/>
        </w:rPr>
        <w:t>smfishHmrf</w:t>
      </w:r>
      <w:proofErr w:type="spellEnd"/>
      <w:r w:rsidR="00DB326E">
        <w:rPr>
          <w:sz w:val="24"/>
          <w:szCs w:val="24"/>
        </w:rPr>
        <w:t xml:space="preserve"> </w:t>
      </w:r>
      <w:r w:rsidR="00016EB0">
        <w:rPr>
          <w:sz w:val="24"/>
          <w:szCs w:val="24"/>
        </w:rPr>
        <w:t xml:space="preserve">R </w:t>
      </w:r>
      <w:r w:rsidR="00DB326E">
        <w:rPr>
          <w:sz w:val="24"/>
          <w:szCs w:val="24"/>
        </w:rPr>
        <w:t>package:</w:t>
      </w:r>
    </w:p>
    <w:p w14:paraId="1BE3E2C5" w14:textId="36C72F1A" w:rsidR="00B8719F" w:rsidRDefault="00B8719F" w:rsidP="009F6021">
      <w:pPr>
        <w:spacing w:line="480" w:lineRule="auto"/>
        <w:rPr>
          <w:rFonts w:ascii="Liberation Mono" w:eastAsia="Consolas" w:hAnsi="Liberation Mono" w:cs="Liberation Mono"/>
        </w:rPr>
      </w:pPr>
      <w:bookmarkStart w:id="0" w:name="_f1yxty2o7noz" w:colFirst="0" w:colLast="0"/>
      <w:bookmarkEnd w:id="0"/>
      <w:proofErr w:type="spellStart"/>
      <w:proofErr w:type="gramStart"/>
      <w:r>
        <w:rPr>
          <w:rFonts w:ascii="Liberation Mono" w:eastAsia="Consolas" w:hAnsi="Liberation Mono" w:cs="Liberation Mono"/>
        </w:rPr>
        <w:t>install.packages</w:t>
      </w:r>
      <w:proofErr w:type="spellEnd"/>
      <w:proofErr w:type="gramEnd"/>
      <w:r>
        <w:rPr>
          <w:rFonts w:ascii="Liberation Mono" w:eastAsia="Consolas" w:hAnsi="Liberation Mono" w:cs="Liberation Mono"/>
        </w:rPr>
        <w:t>(</w:t>
      </w:r>
      <w:r w:rsidRPr="003E6202">
        <w:rPr>
          <w:rFonts w:ascii="Liberation Mono" w:eastAsia="Consolas" w:hAnsi="Liberation Mono" w:cs="Liberation Mono"/>
          <w:szCs w:val="20"/>
        </w:rPr>
        <w:t>"</w:t>
      </w:r>
      <w:proofErr w:type="spellStart"/>
      <w:r>
        <w:rPr>
          <w:rFonts w:ascii="Liberation Mono" w:eastAsia="Consolas" w:hAnsi="Liberation Mono" w:cs="Liberation Mono"/>
        </w:rPr>
        <w:t>devtools</w:t>
      </w:r>
      <w:proofErr w:type="spellEnd"/>
      <w:r w:rsidRPr="003E6202">
        <w:rPr>
          <w:rFonts w:ascii="Liberation Mono" w:eastAsia="Consolas" w:hAnsi="Liberation Mono" w:cs="Liberation Mono"/>
          <w:szCs w:val="20"/>
        </w:rPr>
        <w:t>"</w:t>
      </w:r>
      <w:r>
        <w:rPr>
          <w:rFonts w:ascii="Liberation Mono" w:eastAsia="Consolas" w:hAnsi="Liberation Mono" w:cs="Liberation Mono"/>
        </w:rPr>
        <w:t>)</w:t>
      </w:r>
    </w:p>
    <w:p w14:paraId="512650AD" w14:textId="2D89D602" w:rsidR="00CF4C59" w:rsidRDefault="00B8719F" w:rsidP="009F6021">
      <w:pPr>
        <w:spacing w:line="480" w:lineRule="auto"/>
        <w:rPr>
          <w:rFonts w:ascii="Liberation Mono" w:eastAsia="Consolas" w:hAnsi="Liberation Mono" w:cs="Liberation Mono"/>
        </w:rPr>
      </w:pPr>
      <w:r>
        <w:rPr>
          <w:rFonts w:ascii="Liberation Mono" w:eastAsia="Consolas" w:hAnsi="Liberation Mono" w:cs="Liberation Mono"/>
        </w:rPr>
        <w:t>library(</w:t>
      </w:r>
      <w:proofErr w:type="spellStart"/>
      <w:r>
        <w:rPr>
          <w:rFonts w:ascii="Liberation Mono" w:eastAsia="Consolas" w:hAnsi="Liberation Mono" w:cs="Liberation Mono"/>
        </w:rPr>
        <w:t>devtools</w:t>
      </w:r>
      <w:proofErr w:type="spellEnd"/>
      <w:r>
        <w:rPr>
          <w:rFonts w:ascii="Liberation Mono" w:eastAsia="Consolas" w:hAnsi="Liberation Mono" w:cs="Liberation Mono"/>
        </w:rPr>
        <w:t>)</w:t>
      </w:r>
    </w:p>
    <w:p w14:paraId="72BE567B" w14:textId="7C14C38C" w:rsidR="00B8719F" w:rsidRPr="000C4BEB" w:rsidRDefault="00B8719F" w:rsidP="009F6021">
      <w:pPr>
        <w:spacing w:line="480" w:lineRule="auto"/>
        <w:rPr>
          <w:rFonts w:ascii="Liberation Mono" w:eastAsia="Consolas" w:hAnsi="Liberation Mono" w:cs="Liberation Mono"/>
        </w:rPr>
      </w:pPr>
      <w:proofErr w:type="spellStart"/>
      <w:r>
        <w:rPr>
          <w:rFonts w:ascii="Liberation Mono" w:eastAsia="Consolas" w:hAnsi="Liberation Mono" w:cs="Liberation Mono"/>
        </w:rPr>
        <w:t>install_</w:t>
      </w:r>
      <w:proofErr w:type="gramStart"/>
      <w:r>
        <w:rPr>
          <w:rFonts w:ascii="Liberation Mono" w:eastAsia="Consolas" w:hAnsi="Liberation Mono" w:cs="Liberation Mono"/>
        </w:rPr>
        <w:t>bitbucket</w:t>
      </w:r>
      <w:proofErr w:type="spellEnd"/>
      <w:r>
        <w:rPr>
          <w:rFonts w:ascii="Liberation Mono" w:eastAsia="Consolas" w:hAnsi="Liberation Mono" w:cs="Liberation Mono"/>
        </w:rPr>
        <w:t>(</w:t>
      </w:r>
      <w:proofErr w:type="gramEnd"/>
      <w:r w:rsidRPr="003E6202">
        <w:rPr>
          <w:rFonts w:ascii="Liberation Mono" w:eastAsia="Consolas" w:hAnsi="Liberation Mono" w:cs="Liberation Mono"/>
          <w:szCs w:val="20"/>
        </w:rPr>
        <w:t>"</w:t>
      </w:r>
      <w:proofErr w:type="spellStart"/>
      <w:r>
        <w:rPr>
          <w:rFonts w:ascii="Liberation Mono" w:eastAsia="Consolas" w:hAnsi="Liberation Mono" w:cs="Liberation Mono"/>
        </w:rPr>
        <w:t>qzhudfci</w:t>
      </w:r>
      <w:proofErr w:type="spellEnd"/>
      <w:r>
        <w:rPr>
          <w:rFonts w:ascii="Liberation Mono" w:eastAsia="Consolas" w:hAnsi="Liberation Mono" w:cs="Liberation Mono"/>
        </w:rPr>
        <w:t>/</w:t>
      </w:r>
      <w:proofErr w:type="spellStart"/>
      <w:r>
        <w:rPr>
          <w:rFonts w:ascii="Liberation Mono" w:eastAsia="Consolas" w:hAnsi="Liberation Mono" w:cs="Liberation Mono"/>
        </w:rPr>
        <w:t>smfishhmrf</w:t>
      </w:r>
      <w:proofErr w:type="spellEnd"/>
      <w:r>
        <w:rPr>
          <w:rFonts w:ascii="Liberation Mono" w:eastAsia="Consolas" w:hAnsi="Liberation Mono" w:cs="Liberation Mono"/>
        </w:rPr>
        <w:t>-r</w:t>
      </w:r>
      <w:r w:rsidRPr="003E6202">
        <w:rPr>
          <w:rFonts w:ascii="Liberation Mono" w:eastAsia="Consolas" w:hAnsi="Liberation Mono" w:cs="Liberation Mono"/>
          <w:szCs w:val="20"/>
        </w:rPr>
        <w:t>"</w:t>
      </w:r>
      <w:r>
        <w:rPr>
          <w:rFonts w:ascii="Liberation Mono" w:eastAsia="Consolas" w:hAnsi="Liberation Mono" w:cs="Liberation Mono"/>
        </w:rPr>
        <w:t>, ref=</w:t>
      </w:r>
      <w:r w:rsidRPr="003E6202">
        <w:rPr>
          <w:rFonts w:ascii="Liberation Mono" w:eastAsia="Consolas" w:hAnsi="Liberation Mono" w:cs="Liberation Mono"/>
          <w:szCs w:val="20"/>
        </w:rPr>
        <w:t>"</w:t>
      </w:r>
      <w:r>
        <w:rPr>
          <w:rFonts w:ascii="Liberation Mono" w:eastAsia="Consolas" w:hAnsi="Liberation Mono" w:cs="Liberation Mono"/>
        </w:rPr>
        <w:t>default</w:t>
      </w:r>
      <w:r w:rsidRPr="003E6202">
        <w:rPr>
          <w:rFonts w:ascii="Liberation Mono" w:eastAsia="Consolas" w:hAnsi="Liberation Mono" w:cs="Liberation Mono"/>
          <w:szCs w:val="20"/>
        </w:rPr>
        <w:t>"</w:t>
      </w:r>
      <w:r>
        <w:rPr>
          <w:rFonts w:ascii="Liberation Mono" w:eastAsia="Consolas" w:hAnsi="Liberation Mono" w:cs="Liberation Mono"/>
        </w:rPr>
        <w:t>)</w:t>
      </w:r>
    </w:p>
    <w:p w14:paraId="45F1CCA5" w14:textId="77777777" w:rsidR="00CF4C59" w:rsidRDefault="00CF4C59" w:rsidP="009F6021">
      <w:pPr>
        <w:spacing w:line="480" w:lineRule="auto"/>
        <w:rPr>
          <w:sz w:val="24"/>
          <w:szCs w:val="24"/>
        </w:rPr>
      </w:pPr>
    </w:p>
    <w:p w14:paraId="6844C0F0" w14:textId="1F59783B" w:rsidR="00DB326E" w:rsidRPr="003B3827" w:rsidRDefault="00DB326E" w:rsidP="009F6021">
      <w:pPr>
        <w:spacing w:line="480" w:lineRule="auto"/>
        <w:rPr>
          <w:b/>
          <w:sz w:val="24"/>
          <w:szCs w:val="24"/>
        </w:rPr>
      </w:pPr>
      <w:r w:rsidRPr="003B3827">
        <w:rPr>
          <w:b/>
          <w:sz w:val="24"/>
          <w:szCs w:val="24"/>
        </w:rPr>
        <w:t>2.</w:t>
      </w:r>
      <w:r w:rsidR="00016EB0">
        <w:rPr>
          <w:b/>
          <w:sz w:val="24"/>
          <w:szCs w:val="24"/>
        </w:rPr>
        <w:t>3</w:t>
      </w:r>
      <w:r w:rsidRPr="003B3827">
        <w:rPr>
          <w:b/>
          <w:sz w:val="24"/>
          <w:szCs w:val="24"/>
        </w:rPr>
        <w:t xml:space="preserve"> Python</w:t>
      </w:r>
      <w:r w:rsidR="00016EB0">
        <w:rPr>
          <w:b/>
          <w:sz w:val="24"/>
          <w:szCs w:val="24"/>
        </w:rPr>
        <w:t xml:space="preserve"> </w:t>
      </w:r>
      <w:proofErr w:type="spellStart"/>
      <w:r w:rsidR="00016EB0">
        <w:rPr>
          <w:b/>
          <w:sz w:val="24"/>
          <w:szCs w:val="24"/>
        </w:rPr>
        <w:t>smfishHmrf</w:t>
      </w:r>
      <w:proofErr w:type="spellEnd"/>
      <w:r w:rsidR="00016EB0">
        <w:rPr>
          <w:b/>
          <w:sz w:val="24"/>
          <w:szCs w:val="24"/>
        </w:rPr>
        <w:t xml:space="preserve"> package</w:t>
      </w:r>
    </w:p>
    <w:p w14:paraId="30AA9FB7" w14:textId="42E7C4D7" w:rsidR="00DB326E" w:rsidRDefault="00016EB0" w:rsidP="009F6021">
      <w:pPr>
        <w:spacing w:after="200" w:line="480" w:lineRule="auto"/>
        <w:rPr>
          <w:sz w:val="24"/>
          <w:szCs w:val="24"/>
        </w:rPr>
      </w:pPr>
      <w:r>
        <w:rPr>
          <w:sz w:val="24"/>
          <w:szCs w:val="24"/>
        </w:rPr>
        <w:lastRenderedPageBreak/>
        <w:t xml:space="preserve">This contains the wrapper and interface functions for interacting with the R </w:t>
      </w:r>
      <w:proofErr w:type="spellStart"/>
      <w:r>
        <w:rPr>
          <w:sz w:val="24"/>
          <w:szCs w:val="24"/>
        </w:rPr>
        <w:t>smfishHmrf</w:t>
      </w:r>
      <w:proofErr w:type="spellEnd"/>
      <w:r>
        <w:rPr>
          <w:sz w:val="24"/>
          <w:szCs w:val="24"/>
        </w:rPr>
        <w:t xml:space="preserve"> package and is required for running HMRF and downstream visualizations.</w:t>
      </w:r>
      <w:r w:rsidR="00DB326E">
        <w:rPr>
          <w:sz w:val="24"/>
          <w:szCs w:val="24"/>
        </w:rPr>
        <w:t xml:space="preserve"> </w:t>
      </w:r>
      <w:r>
        <w:rPr>
          <w:sz w:val="24"/>
          <w:szCs w:val="24"/>
        </w:rPr>
        <w:t>Install by:</w:t>
      </w:r>
    </w:p>
    <w:p w14:paraId="6C14E6B3" w14:textId="6BAEE550" w:rsidR="00016EB0" w:rsidRPr="00380159" w:rsidRDefault="00016EB0" w:rsidP="009F6021">
      <w:pPr>
        <w:spacing w:after="200" w:line="480" w:lineRule="auto"/>
        <w:rPr>
          <w:rFonts w:ascii="Liberation Mono" w:hAnsi="Liberation Mono" w:cs="Liberation Mono"/>
          <w:szCs w:val="24"/>
        </w:rPr>
      </w:pPr>
      <w:r w:rsidRPr="00380159">
        <w:rPr>
          <w:rFonts w:ascii="Liberation Mono" w:hAnsi="Liberation Mono" w:cs="Liberation Mono"/>
          <w:szCs w:val="24"/>
        </w:rPr>
        <w:t xml:space="preserve">pip </w:t>
      </w:r>
      <w:r w:rsidR="002030FE">
        <w:rPr>
          <w:rFonts w:ascii="Liberation Mono" w:hAnsi="Liberation Mono" w:cs="Liberation Mono"/>
          <w:szCs w:val="24"/>
        </w:rPr>
        <w:t xml:space="preserve">install </w:t>
      </w:r>
      <w:r w:rsidR="00380159">
        <w:rPr>
          <w:rFonts w:ascii="Liberation Mono" w:hAnsi="Liberation Mono" w:cs="Liberation Mono"/>
          <w:szCs w:val="24"/>
        </w:rPr>
        <w:t>--</w:t>
      </w:r>
      <w:r w:rsidR="002030FE">
        <w:rPr>
          <w:rFonts w:ascii="Liberation Mono" w:hAnsi="Liberation Mono" w:cs="Liberation Mono"/>
          <w:szCs w:val="24"/>
        </w:rPr>
        <w:t>user</w:t>
      </w:r>
      <w:r w:rsidRPr="00380159">
        <w:rPr>
          <w:rFonts w:ascii="Liberation Mono" w:hAnsi="Liberation Mono" w:cs="Liberation Mono"/>
          <w:szCs w:val="24"/>
        </w:rPr>
        <w:t xml:space="preserve"> </w:t>
      </w:r>
      <w:proofErr w:type="spellStart"/>
      <w:r w:rsidRPr="00380159">
        <w:rPr>
          <w:rFonts w:ascii="Liberation Mono" w:hAnsi="Liberation Mono" w:cs="Liberation Mono"/>
          <w:szCs w:val="24"/>
        </w:rPr>
        <w:t>smfishHmrf</w:t>
      </w:r>
      <w:proofErr w:type="spellEnd"/>
      <w:r w:rsidRPr="00380159">
        <w:rPr>
          <w:rFonts w:ascii="Liberation Mono" w:hAnsi="Liberation Mono" w:cs="Liberation Mono"/>
          <w:szCs w:val="24"/>
        </w:rPr>
        <w:t xml:space="preserve"> </w:t>
      </w:r>
    </w:p>
    <w:p w14:paraId="5B6D82F1" w14:textId="2F715477" w:rsidR="00CF4C59" w:rsidRDefault="00DB326E" w:rsidP="009F6021">
      <w:pPr>
        <w:spacing w:after="200" w:line="480" w:lineRule="auto"/>
        <w:rPr>
          <w:b/>
          <w:sz w:val="24"/>
          <w:szCs w:val="24"/>
        </w:rPr>
      </w:pPr>
      <w:bookmarkStart w:id="1" w:name="_mnkag8dd39ip" w:colFirst="0" w:colLast="0"/>
      <w:bookmarkStart w:id="2" w:name="_224yhrp9di28" w:colFirst="0" w:colLast="0"/>
      <w:bookmarkStart w:id="3" w:name="_ypg5p28lof10" w:colFirst="0" w:colLast="0"/>
      <w:bookmarkStart w:id="4" w:name="_lzfvey8g5y6" w:colFirst="0" w:colLast="0"/>
      <w:bookmarkStart w:id="5" w:name="_psnwn358z64x" w:colFirst="0" w:colLast="0"/>
      <w:bookmarkStart w:id="6" w:name="_lcm18j7dll17" w:colFirst="0" w:colLast="0"/>
      <w:bookmarkEnd w:id="1"/>
      <w:bookmarkEnd w:id="2"/>
      <w:bookmarkEnd w:id="3"/>
      <w:bookmarkEnd w:id="4"/>
      <w:bookmarkEnd w:id="5"/>
      <w:bookmarkEnd w:id="6"/>
      <w:r>
        <w:rPr>
          <w:b/>
          <w:sz w:val="24"/>
          <w:szCs w:val="24"/>
        </w:rPr>
        <w:t>2.</w:t>
      </w:r>
      <w:r w:rsidR="00016EB0">
        <w:rPr>
          <w:b/>
          <w:sz w:val="24"/>
          <w:szCs w:val="24"/>
        </w:rPr>
        <w:t>4</w:t>
      </w:r>
      <w:r>
        <w:rPr>
          <w:b/>
          <w:sz w:val="24"/>
          <w:szCs w:val="24"/>
        </w:rPr>
        <w:t xml:space="preserve"> Spatial single-cell data set</w:t>
      </w:r>
    </w:p>
    <w:p w14:paraId="4F6AC312" w14:textId="0C8D3FA8" w:rsidR="00A754B7" w:rsidRDefault="00944C20" w:rsidP="009F6021">
      <w:pPr>
        <w:spacing w:after="200" w:line="480" w:lineRule="auto"/>
        <w:rPr>
          <w:sz w:val="24"/>
          <w:szCs w:val="24"/>
        </w:rPr>
      </w:pPr>
      <w:r>
        <w:rPr>
          <w:sz w:val="24"/>
          <w:szCs w:val="24"/>
        </w:rPr>
        <w:t xml:space="preserve">Our </w:t>
      </w:r>
      <w:r w:rsidR="00A754B7">
        <w:rPr>
          <w:sz w:val="24"/>
          <w:szCs w:val="24"/>
        </w:rPr>
        <w:t xml:space="preserve">pipeline is general to all types of spatial transcriptomic data. For this chapter, we focus on a mouse visual cortex data set generated by the </w:t>
      </w:r>
      <w:proofErr w:type="spellStart"/>
      <w:r w:rsidR="00A754B7">
        <w:rPr>
          <w:sz w:val="24"/>
          <w:szCs w:val="24"/>
        </w:rPr>
        <w:t>seqFISH</w:t>
      </w:r>
      <w:proofErr w:type="spellEnd"/>
      <w:r w:rsidR="00A754B7">
        <w:rPr>
          <w:sz w:val="24"/>
          <w:szCs w:val="24"/>
        </w:rPr>
        <w:t xml:space="preserve"> technology. This input data set </w:t>
      </w:r>
      <w:r w:rsidR="00DB326E">
        <w:rPr>
          <w:sz w:val="24"/>
          <w:szCs w:val="24"/>
        </w:rPr>
        <w:t xml:space="preserve">is a mouse coronal brain slice that has been imaged </w:t>
      </w:r>
      <w:r w:rsidR="00A754B7">
        <w:rPr>
          <w:sz w:val="24"/>
          <w:szCs w:val="24"/>
        </w:rPr>
        <w:t>and</w:t>
      </w:r>
      <w:r w:rsidR="00DB326E">
        <w:rPr>
          <w:sz w:val="24"/>
          <w:szCs w:val="24"/>
        </w:rPr>
        <w:t xml:space="preserve"> is composed of various sections of the hippocampus and visual cortex tissues</w:t>
      </w:r>
      <w:r w:rsidR="003E6202">
        <w:rPr>
          <w:sz w:val="24"/>
          <w:szCs w:val="24"/>
        </w:rPr>
        <w:t xml:space="preserve"> (</w:t>
      </w:r>
      <w:r w:rsidR="003E6202" w:rsidRPr="003E6202">
        <w:rPr>
          <w:b/>
          <w:sz w:val="24"/>
          <w:szCs w:val="24"/>
        </w:rPr>
        <w:t>Figure 1</w:t>
      </w:r>
      <w:r w:rsidR="003E6202">
        <w:rPr>
          <w:sz w:val="24"/>
          <w:szCs w:val="24"/>
        </w:rPr>
        <w:t>)</w:t>
      </w:r>
      <w:r w:rsidR="00DB326E">
        <w:rPr>
          <w:sz w:val="24"/>
          <w:szCs w:val="24"/>
        </w:rPr>
        <w:t xml:space="preserve">. Each section, also called field, measures 1020x1020 units (each unit is equivalent to 220nm). These sections are imaged and processed </w:t>
      </w:r>
      <w:r w:rsidR="00C960CF">
        <w:rPr>
          <w:sz w:val="24"/>
          <w:szCs w:val="24"/>
        </w:rPr>
        <w:t xml:space="preserve">together with two pieces of information </w:t>
      </w:r>
      <w:r w:rsidR="000B54C7">
        <w:rPr>
          <w:sz w:val="24"/>
          <w:szCs w:val="24"/>
        </w:rPr>
        <w:t>provided: (1) c</w:t>
      </w:r>
      <w:r w:rsidR="00DB326E">
        <w:rPr>
          <w:sz w:val="24"/>
          <w:szCs w:val="24"/>
        </w:rPr>
        <w:t>ell coordinates (</w:t>
      </w:r>
      <w:r w:rsidR="000B54C7">
        <w:rPr>
          <w:sz w:val="24"/>
          <w:szCs w:val="24"/>
        </w:rPr>
        <w:t>two versions: relative to each field, and relative to a</w:t>
      </w:r>
      <w:r w:rsidR="00DB326E">
        <w:rPr>
          <w:sz w:val="24"/>
          <w:szCs w:val="24"/>
        </w:rPr>
        <w:t xml:space="preserve"> stitched image which stitches ad</w:t>
      </w:r>
      <w:r w:rsidR="000B54C7">
        <w:rPr>
          <w:sz w:val="24"/>
          <w:szCs w:val="24"/>
        </w:rPr>
        <w:t>jacent fields in cortex), and (2)</w:t>
      </w:r>
      <w:r w:rsidR="00DB326E">
        <w:rPr>
          <w:sz w:val="24"/>
          <w:szCs w:val="24"/>
        </w:rPr>
        <w:t xml:space="preserve"> cellular gene expression for 125 genes. </w:t>
      </w:r>
    </w:p>
    <w:p w14:paraId="30CAD7B9" w14:textId="296988AF" w:rsidR="00A754B7" w:rsidRDefault="00A754B7" w:rsidP="009F6021">
      <w:pPr>
        <w:spacing w:after="200" w:line="480" w:lineRule="auto"/>
        <w:rPr>
          <w:sz w:val="24"/>
          <w:szCs w:val="24"/>
        </w:rPr>
      </w:pPr>
      <w:r>
        <w:rPr>
          <w:sz w:val="24"/>
          <w:szCs w:val="24"/>
        </w:rPr>
        <w:t xml:space="preserve">In general, we require the cell coordinate file and the gene expression file to carry out </w:t>
      </w:r>
      <w:r w:rsidR="00C74E85">
        <w:rPr>
          <w:sz w:val="24"/>
          <w:szCs w:val="24"/>
        </w:rPr>
        <w:t>a</w:t>
      </w:r>
      <w:r>
        <w:rPr>
          <w:sz w:val="24"/>
          <w:szCs w:val="24"/>
        </w:rPr>
        <w:t xml:space="preserve"> spatial domain inference analysis. </w:t>
      </w:r>
      <w:r w:rsidR="00016EB0">
        <w:rPr>
          <w:sz w:val="24"/>
          <w:szCs w:val="24"/>
        </w:rPr>
        <w:t xml:space="preserve">The specifications of </w:t>
      </w:r>
      <w:r>
        <w:rPr>
          <w:sz w:val="24"/>
          <w:szCs w:val="24"/>
        </w:rPr>
        <w:t>these two files</w:t>
      </w:r>
      <w:r w:rsidR="00016EB0">
        <w:rPr>
          <w:sz w:val="24"/>
          <w:szCs w:val="24"/>
        </w:rPr>
        <w:t xml:space="preserve"> are as follows. </w:t>
      </w:r>
    </w:p>
    <w:p w14:paraId="222BCBDC" w14:textId="7A95CA3F" w:rsidR="00016EB0" w:rsidRDefault="00016EB0" w:rsidP="009F6021">
      <w:pPr>
        <w:spacing w:after="200" w:line="480" w:lineRule="auto"/>
        <w:rPr>
          <w:sz w:val="24"/>
          <w:szCs w:val="24"/>
        </w:rPr>
      </w:pPr>
      <w:r>
        <w:rPr>
          <w:sz w:val="24"/>
          <w:szCs w:val="24"/>
        </w:rPr>
        <w:t xml:space="preserve">The cell coordinate file is made up of 4 </w:t>
      </w:r>
      <w:proofErr w:type="spellStart"/>
      <w:r>
        <w:rPr>
          <w:sz w:val="24"/>
          <w:szCs w:val="24"/>
        </w:rPr>
        <w:t>headerless</w:t>
      </w:r>
      <w:proofErr w:type="spellEnd"/>
      <w:r>
        <w:rPr>
          <w:sz w:val="24"/>
          <w:szCs w:val="24"/>
        </w:rPr>
        <w:t xml:space="preserve"> columns, separated by space: &lt;cell index&gt; &lt;field ID&gt; &lt;x-</w:t>
      </w:r>
      <w:proofErr w:type="spellStart"/>
      <w:r>
        <w:rPr>
          <w:sz w:val="24"/>
          <w:szCs w:val="24"/>
        </w:rPr>
        <w:t>coord</w:t>
      </w:r>
      <w:proofErr w:type="spellEnd"/>
      <w:r>
        <w:rPr>
          <w:sz w:val="24"/>
          <w:szCs w:val="24"/>
        </w:rPr>
        <w:t>&gt; &lt;y-</w:t>
      </w:r>
      <w:proofErr w:type="spellStart"/>
      <w:r>
        <w:rPr>
          <w:sz w:val="24"/>
          <w:szCs w:val="24"/>
        </w:rPr>
        <w:t>coord</w:t>
      </w:r>
      <w:proofErr w:type="spellEnd"/>
      <w:r>
        <w:rPr>
          <w:sz w:val="24"/>
          <w:szCs w:val="24"/>
        </w:rPr>
        <w:t xml:space="preserve">&gt;. </w:t>
      </w:r>
      <w:r w:rsidR="00A82091">
        <w:rPr>
          <w:sz w:val="24"/>
          <w:szCs w:val="24"/>
        </w:rPr>
        <w:t>All fields must be numerical. Cell index=1…N where N is the number of cells. Field ID specifies the field of view the cell is located in. X-</w:t>
      </w:r>
      <w:proofErr w:type="spellStart"/>
      <w:r w:rsidR="00A82091">
        <w:rPr>
          <w:sz w:val="24"/>
          <w:szCs w:val="24"/>
        </w:rPr>
        <w:t>coord</w:t>
      </w:r>
      <w:proofErr w:type="spellEnd"/>
      <w:r w:rsidR="00A82091">
        <w:rPr>
          <w:sz w:val="24"/>
          <w:szCs w:val="24"/>
        </w:rPr>
        <w:t>, y-</w:t>
      </w:r>
      <w:proofErr w:type="spellStart"/>
      <w:r w:rsidR="00A82091">
        <w:rPr>
          <w:sz w:val="24"/>
          <w:szCs w:val="24"/>
        </w:rPr>
        <w:t>coord</w:t>
      </w:r>
      <w:proofErr w:type="spellEnd"/>
      <w:r w:rsidR="00A82091">
        <w:rPr>
          <w:sz w:val="24"/>
          <w:szCs w:val="24"/>
        </w:rPr>
        <w:t xml:space="preserve"> specify the coordinates of the cell in the respective field</w:t>
      </w:r>
      <w:r w:rsidR="00A754B7">
        <w:rPr>
          <w:sz w:val="24"/>
          <w:szCs w:val="24"/>
        </w:rPr>
        <w:t xml:space="preserve"> of view</w:t>
      </w:r>
      <w:r w:rsidR="00A82091">
        <w:rPr>
          <w:sz w:val="24"/>
          <w:szCs w:val="24"/>
        </w:rPr>
        <w:t xml:space="preserve">. </w:t>
      </w:r>
      <w:r w:rsidR="00A754B7">
        <w:rPr>
          <w:sz w:val="24"/>
          <w:szCs w:val="24"/>
        </w:rPr>
        <w:t xml:space="preserve">Coordinates can be floating point </w:t>
      </w:r>
      <w:r w:rsidR="00C116AA">
        <w:rPr>
          <w:sz w:val="24"/>
          <w:szCs w:val="24"/>
        </w:rPr>
        <w:t xml:space="preserve">decimals </w:t>
      </w:r>
      <w:r w:rsidR="00A754B7">
        <w:rPr>
          <w:sz w:val="24"/>
          <w:szCs w:val="24"/>
        </w:rPr>
        <w:t xml:space="preserve">and can be negative. </w:t>
      </w:r>
      <w:r w:rsidR="00A82091">
        <w:rPr>
          <w:sz w:val="24"/>
          <w:szCs w:val="24"/>
        </w:rPr>
        <w:t>See a snippet of this file below:</w:t>
      </w:r>
    </w:p>
    <w:p w14:paraId="3E5D7B50" w14:textId="77777777" w:rsidR="00A82091" w:rsidRDefault="00A82091" w:rsidP="00885129">
      <w:pPr>
        <w:autoSpaceDE w:val="0"/>
        <w:autoSpaceDN w:val="0"/>
        <w:adjustRightInd w:val="0"/>
        <w:spacing w:line="480" w:lineRule="auto"/>
        <w:rPr>
          <w:rFonts w:ascii="Liberation Mono" w:hAnsi="Liberation Mono" w:cs="Liberation Mono"/>
          <w:lang w:val="en-US"/>
        </w:rPr>
      </w:pPr>
      <w:r>
        <w:rPr>
          <w:rFonts w:ascii="Liberation Mono" w:hAnsi="Liberation Mono" w:cs="Liberation Mono"/>
          <w:lang w:val="en-US"/>
        </w:rPr>
        <w:t>1 0 675.080 -37.330</w:t>
      </w:r>
    </w:p>
    <w:p w14:paraId="23508827" w14:textId="77777777" w:rsidR="00A82091" w:rsidRDefault="00A82091" w:rsidP="00885129">
      <w:pPr>
        <w:autoSpaceDE w:val="0"/>
        <w:autoSpaceDN w:val="0"/>
        <w:adjustRightInd w:val="0"/>
        <w:spacing w:line="480" w:lineRule="auto"/>
        <w:rPr>
          <w:rFonts w:ascii="Liberation Mono" w:hAnsi="Liberation Mono" w:cs="Liberation Mono"/>
          <w:lang w:val="en-US"/>
        </w:rPr>
      </w:pPr>
      <w:r>
        <w:rPr>
          <w:rFonts w:ascii="Liberation Mono" w:hAnsi="Liberation Mono" w:cs="Liberation Mono"/>
          <w:lang w:val="en-US"/>
        </w:rPr>
        <w:t>2 0 265.760 -231.140</w:t>
      </w:r>
    </w:p>
    <w:p w14:paraId="6383FCB5" w14:textId="77777777" w:rsidR="00A82091" w:rsidRDefault="00A82091" w:rsidP="00885129">
      <w:pPr>
        <w:autoSpaceDE w:val="0"/>
        <w:autoSpaceDN w:val="0"/>
        <w:adjustRightInd w:val="0"/>
        <w:spacing w:line="480" w:lineRule="auto"/>
        <w:rPr>
          <w:rFonts w:ascii="Liberation Mono" w:hAnsi="Liberation Mono" w:cs="Liberation Mono"/>
          <w:lang w:val="en-US"/>
        </w:rPr>
      </w:pPr>
      <w:r>
        <w:rPr>
          <w:rFonts w:ascii="Liberation Mono" w:hAnsi="Liberation Mono" w:cs="Liberation Mono"/>
          <w:lang w:val="en-US"/>
        </w:rPr>
        <w:lastRenderedPageBreak/>
        <w:t>3 0 753.460 -261.140</w:t>
      </w:r>
    </w:p>
    <w:p w14:paraId="5982A2F7" w14:textId="77777777" w:rsidR="00A82091" w:rsidRDefault="00A82091" w:rsidP="00885129">
      <w:pPr>
        <w:autoSpaceDE w:val="0"/>
        <w:autoSpaceDN w:val="0"/>
        <w:adjustRightInd w:val="0"/>
        <w:spacing w:line="480" w:lineRule="auto"/>
        <w:rPr>
          <w:rFonts w:ascii="Liberation Mono" w:hAnsi="Liberation Mono" w:cs="Liberation Mono"/>
          <w:lang w:val="en-US"/>
        </w:rPr>
      </w:pPr>
      <w:r>
        <w:rPr>
          <w:rFonts w:ascii="Liberation Mono" w:hAnsi="Liberation Mono" w:cs="Liberation Mono"/>
          <w:lang w:val="en-US"/>
        </w:rPr>
        <w:t>4 0 290.480 -261.520</w:t>
      </w:r>
    </w:p>
    <w:p w14:paraId="03B2B733" w14:textId="77777777" w:rsidR="00A82091" w:rsidRDefault="00A82091" w:rsidP="00885129">
      <w:pPr>
        <w:autoSpaceDE w:val="0"/>
        <w:autoSpaceDN w:val="0"/>
        <w:adjustRightInd w:val="0"/>
        <w:spacing w:line="480" w:lineRule="auto"/>
        <w:rPr>
          <w:rFonts w:ascii="Liberation Mono" w:hAnsi="Liberation Mono" w:cs="Liberation Mono"/>
          <w:lang w:val="en-US"/>
        </w:rPr>
      </w:pPr>
      <w:r>
        <w:rPr>
          <w:rFonts w:ascii="Liberation Mono" w:hAnsi="Liberation Mono" w:cs="Liberation Mono"/>
          <w:lang w:val="en-US"/>
        </w:rPr>
        <w:t>5 0 991.430 -482.350</w:t>
      </w:r>
    </w:p>
    <w:p w14:paraId="7A2ACE5B" w14:textId="77777777" w:rsidR="00A82091" w:rsidRDefault="00A82091" w:rsidP="00885129">
      <w:pPr>
        <w:autoSpaceDE w:val="0"/>
        <w:autoSpaceDN w:val="0"/>
        <w:adjustRightInd w:val="0"/>
        <w:spacing w:line="480" w:lineRule="auto"/>
        <w:rPr>
          <w:rFonts w:ascii="Liberation Mono" w:hAnsi="Liberation Mono" w:cs="Liberation Mono"/>
          <w:lang w:val="en-US"/>
        </w:rPr>
      </w:pPr>
      <w:r>
        <w:rPr>
          <w:rFonts w:ascii="Liberation Mono" w:hAnsi="Liberation Mono" w:cs="Liberation Mono"/>
          <w:lang w:val="en-US"/>
        </w:rPr>
        <w:t>6 0 926.420 -675.880</w:t>
      </w:r>
    </w:p>
    <w:p w14:paraId="573B670D" w14:textId="77777777" w:rsidR="00A82091" w:rsidRDefault="00A82091" w:rsidP="00885129">
      <w:pPr>
        <w:autoSpaceDE w:val="0"/>
        <w:autoSpaceDN w:val="0"/>
        <w:adjustRightInd w:val="0"/>
        <w:spacing w:line="480" w:lineRule="auto"/>
        <w:rPr>
          <w:rFonts w:ascii="Liberation Mono" w:hAnsi="Liberation Mono" w:cs="Liberation Mono"/>
          <w:lang w:val="en-US"/>
        </w:rPr>
      </w:pPr>
      <w:r>
        <w:rPr>
          <w:rFonts w:ascii="Liberation Mono" w:hAnsi="Liberation Mono" w:cs="Liberation Mono"/>
          <w:lang w:val="en-US"/>
        </w:rPr>
        <w:t>7 0 414.500 -688.670</w:t>
      </w:r>
    </w:p>
    <w:p w14:paraId="1CED5071" w14:textId="77777777" w:rsidR="00A82091" w:rsidRDefault="00A82091" w:rsidP="00885129">
      <w:pPr>
        <w:autoSpaceDE w:val="0"/>
        <w:autoSpaceDN w:val="0"/>
        <w:adjustRightInd w:val="0"/>
        <w:spacing w:line="480" w:lineRule="auto"/>
        <w:rPr>
          <w:rFonts w:ascii="Liberation Mono" w:hAnsi="Liberation Mono" w:cs="Liberation Mono"/>
          <w:lang w:val="en-US"/>
        </w:rPr>
      </w:pPr>
      <w:r>
        <w:rPr>
          <w:rFonts w:ascii="Liberation Mono" w:hAnsi="Liberation Mono" w:cs="Liberation Mono"/>
          <w:lang w:val="en-US"/>
        </w:rPr>
        <w:t>8 0 607.180 -773.680</w:t>
      </w:r>
    </w:p>
    <w:p w14:paraId="5733B60C" w14:textId="77777777" w:rsidR="00A82091" w:rsidRDefault="00A82091" w:rsidP="00885129">
      <w:pPr>
        <w:autoSpaceDE w:val="0"/>
        <w:autoSpaceDN w:val="0"/>
        <w:adjustRightInd w:val="0"/>
        <w:spacing w:line="480" w:lineRule="auto"/>
        <w:rPr>
          <w:rFonts w:ascii="Liberation Mono" w:hAnsi="Liberation Mono" w:cs="Liberation Mono"/>
          <w:lang w:val="en-US"/>
        </w:rPr>
      </w:pPr>
      <w:r>
        <w:rPr>
          <w:rFonts w:ascii="Liberation Mono" w:hAnsi="Liberation Mono" w:cs="Liberation Mono"/>
          <w:lang w:val="en-US"/>
        </w:rPr>
        <w:t>9 0 715.720 -822.110</w:t>
      </w:r>
    </w:p>
    <w:p w14:paraId="75DBD0A2" w14:textId="77777777" w:rsidR="00A82091" w:rsidRDefault="00A82091" w:rsidP="00885129">
      <w:pPr>
        <w:autoSpaceDE w:val="0"/>
        <w:autoSpaceDN w:val="0"/>
        <w:adjustRightInd w:val="0"/>
        <w:spacing w:line="480" w:lineRule="auto"/>
        <w:rPr>
          <w:rFonts w:ascii="Liberation Mono" w:hAnsi="Liberation Mono" w:cs="Liberation Mono"/>
          <w:lang w:val="en-US"/>
        </w:rPr>
      </w:pPr>
      <w:r>
        <w:rPr>
          <w:rFonts w:ascii="Liberation Mono" w:hAnsi="Liberation Mono" w:cs="Liberation Mono"/>
          <w:lang w:val="en-US"/>
        </w:rPr>
        <w:t>10 0 654.580 -896.760</w:t>
      </w:r>
    </w:p>
    <w:p w14:paraId="0CDFD4BC" w14:textId="77777777" w:rsidR="00A82091" w:rsidRDefault="00A82091" w:rsidP="00885129">
      <w:pPr>
        <w:autoSpaceDE w:val="0"/>
        <w:autoSpaceDN w:val="0"/>
        <w:adjustRightInd w:val="0"/>
        <w:spacing w:line="480" w:lineRule="auto"/>
        <w:rPr>
          <w:rFonts w:ascii="Liberation Mono" w:hAnsi="Liberation Mono" w:cs="Liberation Mono"/>
          <w:lang w:val="en-US"/>
        </w:rPr>
      </w:pPr>
      <w:r>
        <w:rPr>
          <w:rFonts w:ascii="Liberation Mono" w:hAnsi="Liberation Mono" w:cs="Liberation Mono"/>
          <w:lang w:val="en-US"/>
        </w:rPr>
        <w:t>11 0 472.450 -952.830</w:t>
      </w:r>
    </w:p>
    <w:p w14:paraId="01F0E9C5" w14:textId="77777777" w:rsidR="00A82091" w:rsidRDefault="00A82091" w:rsidP="00885129">
      <w:pPr>
        <w:autoSpaceDE w:val="0"/>
        <w:autoSpaceDN w:val="0"/>
        <w:adjustRightInd w:val="0"/>
        <w:spacing w:line="480" w:lineRule="auto"/>
        <w:rPr>
          <w:rFonts w:ascii="Liberation Mono" w:hAnsi="Liberation Mono" w:cs="Liberation Mono"/>
          <w:lang w:val="en-US"/>
        </w:rPr>
      </w:pPr>
      <w:r>
        <w:rPr>
          <w:rFonts w:ascii="Liberation Mono" w:hAnsi="Liberation Mono" w:cs="Liberation Mono"/>
          <w:lang w:val="en-US"/>
        </w:rPr>
        <w:t>12 0 257.120 -133.350</w:t>
      </w:r>
    </w:p>
    <w:p w14:paraId="1244EA42" w14:textId="77777777" w:rsidR="00A82091" w:rsidRDefault="00A82091" w:rsidP="00885129">
      <w:pPr>
        <w:autoSpaceDE w:val="0"/>
        <w:autoSpaceDN w:val="0"/>
        <w:adjustRightInd w:val="0"/>
        <w:spacing w:line="480" w:lineRule="auto"/>
        <w:rPr>
          <w:rFonts w:ascii="Liberation Mono" w:hAnsi="Liberation Mono" w:cs="Liberation Mono"/>
          <w:lang w:val="en-US"/>
        </w:rPr>
      </w:pPr>
      <w:r>
        <w:rPr>
          <w:rFonts w:ascii="Liberation Mono" w:hAnsi="Liberation Mono" w:cs="Liberation Mono"/>
          <w:lang w:val="en-US"/>
        </w:rPr>
        <w:t>13 0 700.010 -169.050</w:t>
      </w:r>
    </w:p>
    <w:p w14:paraId="78DBA896" w14:textId="77777777" w:rsidR="00A82091" w:rsidRDefault="00A82091" w:rsidP="00885129">
      <w:pPr>
        <w:autoSpaceDE w:val="0"/>
        <w:autoSpaceDN w:val="0"/>
        <w:adjustRightInd w:val="0"/>
        <w:spacing w:line="480" w:lineRule="auto"/>
        <w:rPr>
          <w:rFonts w:ascii="Liberation Mono" w:hAnsi="Liberation Mono" w:cs="Liberation Mono"/>
          <w:lang w:val="en-US"/>
        </w:rPr>
      </w:pPr>
      <w:r>
        <w:rPr>
          <w:rFonts w:ascii="Liberation Mono" w:hAnsi="Liberation Mono" w:cs="Liberation Mono"/>
          <w:lang w:val="en-US"/>
        </w:rPr>
        <w:t>14 0 415.630 -252.450</w:t>
      </w:r>
    </w:p>
    <w:p w14:paraId="46AAA3CD" w14:textId="77777777" w:rsidR="00A82091" w:rsidRDefault="00A82091" w:rsidP="009F6021">
      <w:pPr>
        <w:spacing w:after="200" w:line="480" w:lineRule="auto"/>
        <w:rPr>
          <w:sz w:val="24"/>
          <w:szCs w:val="24"/>
        </w:rPr>
      </w:pPr>
    </w:p>
    <w:p w14:paraId="2318B33D" w14:textId="4C07827A" w:rsidR="00A82091" w:rsidRDefault="00A82091" w:rsidP="009F6021">
      <w:pPr>
        <w:spacing w:after="200" w:line="480" w:lineRule="auto"/>
        <w:rPr>
          <w:sz w:val="24"/>
          <w:szCs w:val="24"/>
        </w:rPr>
      </w:pPr>
      <w:r>
        <w:rPr>
          <w:sz w:val="24"/>
          <w:szCs w:val="24"/>
        </w:rPr>
        <w:t xml:space="preserve">The gene expression file is a space-separated matrix with rows being cells and the columns being genes. </w:t>
      </w:r>
      <w:r w:rsidR="005D10C4">
        <w:rPr>
          <w:sz w:val="24"/>
          <w:szCs w:val="24"/>
        </w:rPr>
        <w:t xml:space="preserve">The order of cells (or rows) must be consistent with the order of cells in the </w:t>
      </w:r>
      <w:r>
        <w:rPr>
          <w:sz w:val="24"/>
          <w:szCs w:val="24"/>
        </w:rPr>
        <w:t>coordinate file.</w:t>
      </w:r>
      <w:r w:rsidR="009309F2">
        <w:rPr>
          <w:sz w:val="24"/>
          <w:szCs w:val="24"/>
        </w:rPr>
        <w:t xml:space="preserve"> Similarly, </w:t>
      </w:r>
      <w:r w:rsidR="005D10C4">
        <w:rPr>
          <w:sz w:val="24"/>
          <w:szCs w:val="24"/>
        </w:rPr>
        <w:t>genes (or columns) are arranged in the order specified by a separate gene order file (genes.txt).</w:t>
      </w:r>
      <w:r>
        <w:rPr>
          <w:sz w:val="24"/>
          <w:szCs w:val="24"/>
        </w:rPr>
        <w:t xml:space="preserve"> First column is the row name, i.e. the cell </w:t>
      </w:r>
      <w:r w:rsidR="00A754B7">
        <w:rPr>
          <w:sz w:val="24"/>
          <w:szCs w:val="24"/>
        </w:rPr>
        <w:t>index</w:t>
      </w:r>
      <w:r>
        <w:rPr>
          <w:sz w:val="24"/>
          <w:szCs w:val="24"/>
        </w:rPr>
        <w:t xml:space="preserve"> (equal to 1, 2, …, N). </w:t>
      </w:r>
      <w:r w:rsidR="005D10C4">
        <w:rPr>
          <w:sz w:val="24"/>
          <w:szCs w:val="24"/>
        </w:rPr>
        <w:t>N</w:t>
      </w:r>
      <w:r>
        <w:rPr>
          <w:sz w:val="24"/>
          <w:szCs w:val="24"/>
        </w:rPr>
        <w:t>ote that there is no column header</w:t>
      </w:r>
      <w:r w:rsidR="005D10C4">
        <w:rPr>
          <w:sz w:val="24"/>
          <w:szCs w:val="24"/>
        </w:rPr>
        <w:t>, so the first cell starts at the first line of the file</w:t>
      </w:r>
      <w:r>
        <w:rPr>
          <w:sz w:val="24"/>
          <w:szCs w:val="24"/>
        </w:rPr>
        <w:t>. A snippet is shown below:</w:t>
      </w:r>
    </w:p>
    <w:p w14:paraId="48476F2C" w14:textId="77777777" w:rsidR="00A82091" w:rsidRDefault="00A82091" w:rsidP="00885129">
      <w:pPr>
        <w:autoSpaceDE w:val="0"/>
        <w:autoSpaceDN w:val="0"/>
        <w:adjustRightInd w:val="0"/>
        <w:spacing w:line="480" w:lineRule="auto"/>
        <w:rPr>
          <w:rFonts w:ascii="Liberation Mono" w:hAnsi="Liberation Mono" w:cs="Liberation Mono"/>
          <w:lang w:val="en-US"/>
        </w:rPr>
      </w:pPr>
      <w:r>
        <w:rPr>
          <w:rFonts w:ascii="Liberation Mono" w:hAnsi="Liberation Mono" w:cs="Liberation Mono"/>
          <w:lang w:val="en-US"/>
        </w:rPr>
        <w:t xml:space="preserve">1 1.08 0.60 0.95 0.51 -1.67 0.65 1.14 0.79 0.61 0.18 0.74 0.62 0.86 0.61 0.59 0.34 -2.15 0.20 0.87 0.68 0.00 0.21 -0.00 0.49 -0.43 1.07 0.55 -1.32 0.10 1.31 1.28 0.18 0.63 0.03 0.52 0.47 0.55 0.98 0.33 0.64 -0.18 1.21 1.67 -0.37 1.04 0.11 -0.63 0.89 -0.39 -2.28 -0.02 0.66 0.92 -0.81 -0.39 -1.02 0.61 -0.05 -0.01 0.61 -0.01 -0.38 -0.05 1.52 -1.25 </w:t>
      </w:r>
      <w:r>
        <w:rPr>
          <w:rFonts w:ascii="Liberation Mono" w:hAnsi="Liberation Mono" w:cs="Liberation Mono"/>
          <w:lang w:val="en-US"/>
        </w:rPr>
        <w:lastRenderedPageBreak/>
        <w:t>0.13 0.38 0.70 -0.02 0.11 -0.49 -0.35 -1.47 0.30 0.13 0.39 0.45 -2.69 0.14 0.74 0.24 -0.60 -1.08 -0.65 0.70 0.03 -1.56 -0.01 0.30 0.28 1.55 -0.25 -0.33 -0.10 -1.55 0.06 -0.77 0.41 -0.75 0.17 -1.35 -0.65 -2.06 1.42 -0.73 -2.55 -1.04 -1.35 -0.71 -0.76 -1.01 -1.69 -1.70 3.26 0.44 -1.65 -0.72 -1.40 -1.27 0.83 -0.74 -0.70 -0.05 2.65 1.76</w:t>
      </w:r>
    </w:p>
    <w:p w14:paraId="2477C6FC" w14:textId="7780C7D1" w:rsidR="00A82091" w:rsidRDefault="00A82091" w:rsidP="00885129">
      <w:pPr>
        <w:spacing w:after="200" w:line="480" w:lineRule="auto"/>
        <w:rPr>
          <w:sz w:val="24"/>
          <w:szCs w:val="24"/>
        </w:rPr>
      </w:pPr>
      <w:r>
        <w:rPr>
          <w:rFonts w:ascii="Liberation Mono" w:hAnsi="Liberation Mono" w:cs="Liberation Mono"/>
          <w:lang w:val="en-US"/>
        </w:rPr>
        <w:t>2 1.82 1.60 2.38 -0.02 -0.26 1.94 0.08 0.07 0.91 -0.20 1.57 -0.08 0.06 1.53 0.40 0.18 0.41 1.44 0.19 0.01 0.19 -0.17 -0.26 0.06 1.18 0.02 0.01 0.06 -0.31 -0.05 -0.64 -0.01 -0.17 -0.58 1.31 0.94 0.59 1.58 -0.01 -0.10 -0.13 0.05 -0.20 0.00 -0.07 -0.07 0.19 -0.23 -0.02 -0.35 -0.68 1.27 -0.21 -0.23 -0.49 0.87 -0.33 0.41 1.25 -0.15 -0.70 -0.29 -0.47 1.98 0.01 -0.19 0.06 0.96 -0.23 -0.21 -0.19 -0.39 -0.85 -0.25 0.06 -0.40 -0.63 -0.30 -0.27 -0.29 -0.61 -0.08 -0.61 0.28 0.30 0.03 1.02 0.22 1.27 1.13 2.08 0.18 -0.22 1.31 -0.17 0.82 -0.15 1.74 -0.40 -0.40 -0.23 -2.36 -1.55 0.06 -0.97 -1.79 -1.38 -0.95 -1.69 -1.91 -2.38 -2.60 -1.49 2.32 0.16 0.05 -1.41 -2.14 -1.38 0.23 -2.20 -1.60 -1.40 2.42 0.54</w:t>
      </w:r>
    </w:p>
    <w:p w14:paraId="37B8C5BC" w14:textId="0EAA4678" w:rsidR="00A754B7" w:rsidRDefault="00A754B7" w:rsidP="00A754B7">
      <w:pPr>
        <w:spacing w:after="200" w:line="480" w:lineRule="auto"/>
        <w:rPr>
          <w:sz w:val="24"/>
          <w:szCs w:val="24"/>
        </w:rPr>
      </w:pPr>
      <w:bookmarkStart w:id="7" w:name="_1a38e4xc97h" w:colFirst="0" w:colLast="0"/>
      <w:bookmarkEnd w:id="7"/>
      <w:r>
        <w:rPr>
          <w:sz w:val="24"/>
          <w:szCs w:val="24"/>
        </w:rPr>
        <w:t xml:space="preserve">Note that the gene expression values above have undergone 1) log-transformations, </w:t>
      </w:r>
      <w:r w:rsidR="00944C20">
        <w:rPr>
          <w:sz w:val="24"/>
          <w:szCs w:val="24"/>
        </w:rPr>
        <w:t xml:space="preserve">and </w:t>
      </w:r>
      <w:r>
        <w:rPr>
          <w:sz w:val="24"/>
          <w:szCs w:val="24"/>
        </w:rPr>
        <w:t>2) gene- and cell-wise z-scoring</w:t>
      </w:r>
      <w:r w:rsidR="00944C20">
        <w:rPr>
          <w:sz w:val="24"/>
          <w:szCs w:val="24"/>
        </w:rPr>
        <w:t>, from the raw mRNA counts</w:t>
      </w:r>
      <w:r>
        <w:rPr>
          <w:sz w:val="24"/>
          <w:szCs w:val="24"/>
        </w:rPr>
        <w:t>. Thus, the values are expression z-scores</w:t>
      </w:r>
      <w:r w:rsidR="005C3D57">
        <w:rPr>
          <w:sz w:val="24"/>
          <w:szCs w:val="24"/>
        </w:rPr>
        <w:t xml:space="preserve"> and are approximately normally distributed</w:t>
      </w:r>
      <w:r>
        <w:rPr>
          <w:sz w:val="24"/>
          <w:szCs w:val="24"/>
        </w:rPr>
        <w:t>. We recommend this normalization for</w:t>
      </w:r>
      <w:r w:rsidR="005C3D57">
        <w:rPr>
          <w:sz w:val="24"/>
          <w:szCs w:val="24"/>
        </w:rPr>
        <w:t xml:space="preserve"> our</w:t>
      </w:r>
      <w:r>
        <w:rPr>
          <w:sz w:val="24"/>
          <w:szCs w:val="24"/>
        </w:rPr>
        <w:t xml:space="preserve"> </w:t>
      </w:r>
      <w:r w:rsidR="005C3D57">
        <w:rPr>
          <w:sz w:val="24"/>
          <w:szCs w:val="24"/>
        </w:rPr>
        <w:t>spatial transcriptomic data set</w:t>
      </w:r>
      <w:r w:rsidR="00944C20">
        <w:rPr>
          <w:sz w:val="24"/>
          <w:szCs w:val="24"/>
        </w:rPr>
        <w:t>, but it also works</w:t>
      </w:r>
      <w:r w:rsidR="003F3FD7">
        <w:rPr>
          <w:sz w:val="24"/>
          <w:szCs w:val="24"/>
        </w:rPr>
        <w:t xml:space="preserve"> </w:t>
      </w:r>
      <w:r w:rsidR="005C3D57">
        <w:rPr>
          <w:sz w:val="24"/>
          <w:szCs w:val="24"/>
        </w:rPr>
        <w:t>on other data sets such as MERFISH</w:t>
      </w:r>
      <w:r w:rsidR="00C74E85">
        <w:rPr>
          <w:sz w:val="24"/>
          <w:szCs w:val="24"/>
        </w:rPr>
        <w:t xml:space="preserve"> </w:t>
      </w:r>
      <w:r w:rsidR="00CE2682">
        <w:rPr>
          <w:sz w:val="24"/>
          <w:szCs w:val="24"/>
        </w:rPr>
        <w:fldChar w:fldCharType="begin" w:fldLock="1"/>
      </w:r>
      <w:r w:rsidR="00CE2682">
        <w:rPr>
          <w:sz w:val="24"/>
          <w:szCs w:val="24"/>
        </w:rPr>
        <w:instrText>ADDIN CSL_CITATION {"citationItems":[{"id":"ITEM-1","itemData":{"DOI":"10.1126/science.aaa6090","ISBN":"1095-9203 (Electronic)\\r0036-8075 (Linking)","ISSN":"10959203","PMID":"25858977","abstract":"Knowledge of the expression profile and spatial landscape of the transcriptome in individual cells is essential for understanding the rich repertoire of cellular behaviors. Here, we report multiplexed error-robust fluorescence in situ hybridization (MERFISH), a single-molecule imaging approach that allows the copy numbers and spatial localizations of thousands of RNA species to be determined in single cells. Using error-robust encoding schemes to combat single-molecule labeling and detection errors, we demonstrated the imaging of 100 to 1000 distinct RNA species in hundreds of individual cells. Correlation analysis of the ~10(4) to 10(6) pairs of genes allowed us to constrain gene regulatory networks, predict novel functions for many unannotated genes, and identify distinct spatial distribution patterns of RNAs that correlate with properties of the encoded proteins.","author":[{"dropping-particle":"","family":"Chen","given":"Kok Hao","non-dropping-particle":"","parse-names":false,"suffix":""},{"dropping-particle":"","family":"Boettiger","given":"Alistair N.","non-dropping-particle":"","parse-names":false,"suffix":""},{"dropping-particle":"","family":"Moffitt","given":"Jeffrey R.","non-dropping-particle":"","parse-names":false,"suffix":""},{"dropping-particle":"","family":"Wang","given":"Siyuan","non-dropping-particle":"","parse-names":false,"suffix":""},{"dropping-particle":"","family":"Zhuang","given":"Xiaowei","non-dropping-particle":"","parse-names":false,"suffix":""}],"container-title":"Science","id":"ITEM-1","issue":"6233","issued":{"date-parts":[["2015"]]},"title":"Spatially resolved, highly multiplexed RNA profiling in single cells","type":"article-journal","volume":"348"},"uris":["http://www.mendeley.com/documents/?uuid=39acf8cd-8789-4e00-8e67-87d198506856"]}],"mendeley":{"formattedCitation":"[9]","plainTextFormattedCitation":"[9]","previouslyFormattedCitation":"[9]"},"properties":{"noteIndex":0},"schema":"https://github.com/citation-style-language/schema/raw/master/csl-citation.json"}</w:instrText>
      </w:r>
      <w:r w:rsidR="00CE2682">
        <w:rPr>
          <w:sz w:val="24"/>
          <w:szCs w:val="24"/>
        </w:rPr>
        <w:fldChar w:fldCharType="separate"/>
      </w:r>
      <w:r w:rsidR="00CE2682" w:rsidRPr="00CE2682">
        <w:rPr>
          <w:noProof/>
          <w:sz w:val="24"/>
          <w:szCs w:val="24"/>
        </w:rPr>
        <w:t>[9]</w:t>
      </w:r>
      <w:r w:rsidR="00CE2682">
        <w:rPr>
          <w:sz w:val="24"/>
          <w:szCs w:val="24"/>
        </w:rPr>
        <w:fldChar w:fldCharType="end"/>
      </w:r>
      <w:r w:rsidR="005C3D57">
        <w:rPr>
          <w:sz w:val="24"/>
          <w:szCs w:val="24"/>
        </w:rPr>
        <w:t>, tissue microarray technologies</w:t>
      </w:r>
      <w:r w:rsidR="00CE2682">
        <w:rPr>
          <w:sz w:val="24"/>
          <w:szCs w:val="24"/>
        </w:rPr>
        <w:fldChar w:fldCharType="begin" w:fldLock="1"/>
      </w:r>
      <w:r w:rsidR="00CE2682">
        <w:rPr>
          <w:sz w:val="24"/>
          <w:szCs w:val="24"/>
        </w:rPr>
        <w:instrText>ADDIN CSL_CITATION {"citationItems":[{"id":"ITEM-1","itemData":{"DOI":"10.1126/science.aaf2403","ISSN":"0036-8075","PMID":"27365449","abstract":"Analysis of the pattern of proteins or {messengerRNAs} {(mRNAs)} in histological tissue sections is a cornerstone in biomedical research and diagnostics. This typically involves the visualization of a few proteins or expressed genes at a time. We have devised a strategy, which we call “spatial transcriptomics,” that allows visualization and quantitative analysis of the transcriptome with spatial resolution in individual tissue sections. By positioning histological sections on arrayed reverse transcription primers with unique positional barcodes, we demonstrate high-quality {RNA-sequencing} data with maintained two-dimensional positional information from the mouse brain and human breast cancer. Spatial transcriptomics provides quantitative gene expression data and visualization of the distribution of {mRNAs} within tissue sections and enables novel types of bioinformatics analyses, valuable in research and diagnostics.","author":[{"dropping-particle":"","family":"St\\r ahl","given":"Patrik L","non-dropping-particle":"","parse-names":false,"suffix":""},{"dropping-particle":"","family":"Salmén","given":"Fredrik","non-dropping-particle":"","parse-names":false,"suffix":""},{"dropping-particle":"","family":"Vickovic","given":"Sanja","non-dropping-particle":"","parse-names":false,"suffix":""},{"dropping-particle":"","family":"Lundmark","given":"Anna","non-dropping-particle":"","parse-names":false,"suffix":""},{"dropping-particle":"","family":"Navarro","given":"José","non-dropping-particle":"","parse-names":false,"suffix":""},{"dropping-particle":"","family":"Magnusson","given":"Jens","non-dropping-particle":"","parse-names":false,"suffix":""},{"dropping-particle":"","family":"Giacomello","given":"Stefania","non-dropping-particle":"","parse-names":false,"suffix":""},{"dropping-particle":"","family":"Asp","given":"Michaela","non-dropping-particle":"","parse-names":false,"suffix":""},{"dropping-particle":"","family":"Westholm","given":"Jakub O","non-dropping-particle":"","parse-names":false,"suffix":""},{"dropping-particle":"","family":"Huss","given":"Mikael","non-dropping-particle":"","parse-names":false,"suffix":""},{"dropping-particle":"","family":"Mollbrink","given":"Annelie","non-dropping-particle":"","parse-names":false,"suffix":""},{"dropping-particle":"","family":"Linnarsson","given":"Sten","non-dropping-particle":"","parse-names":false,"suffix":""},{"dropping-particle":"","family":"Codeluppi","given":"Simone","non-dropping-particle":"","parse-names":false,"suffix":""},{"dropping-particle":"","family":"Borg","given":"\\r Ake","non-dropping-particle":"","parse-names":false,"suffix":""},{"dropping-particle":"","family":"Pontén","given":"Fredrik","non-dropping-particle":"","parse-names":false,"suffix":""},{"dropping-particle":"","family":"Costea","given":"Paul","non-dropping-particle":"","parse-names":false,"suffix":""},{"dropping-particle":"","family":"Sahlén","given":"Pelin","non-dropping-particle":"","parse-names":false,"suffix":""},{"dropping-particle":"","family":"Mulder","given":"Jan","non-dropping-particle":"","parse-names":false,"suffix":""},{"dropping-particle":"","family":"Bergmann","given":"Olaf","non-dropping-particle":"","parse-names":false,"suffix":""},{"dropping-particle":"","family":"Lundeberg","given":"Joakim","non-dropping-particle":"","parse-names":false,"suffix":""},{"dropping-particle":"","family":"Frisén","given":"Jonas","non-dropping-particle":"","parse-names":false,"suffix":""}],"container-title":"Science","id":"ITEM-1","issue":"6294","issued":{"date-parts":[["2016"]]},"page":"78-82","title":"Visualization and analysis of gene expression in tissue sections by spatial transcriptomics","type":"article-journal","volume":"353"},"uris":["http://www.mendeley.com/documents/?uuid=27479d66-8fea-42e5-ae39-76220cef7670"]}],"mendeley":{"formattedCitation":"[13]","plainTextFormattedCitation":"[13]","previouslyFormattedCitation":"[13]"},"properties":{"noteIndex":0},"schema":"https://github.com/citation-style-language/schema/raw/master/csl-citation.json"}</w:instrText>
      </w:r>
      <w:r w:rsidR="00CE2682">
        <w:rPr>
          <w:sz w:val="24"/>
          <w:szCs w:val="24"/>
        </w:rPr>
        <w:fldChar w:fldCharType="separate"/>
      </w:r>
      <w:r w:rsidR="00CE2682" w:rsidRPr="00CE2682">
        <w:rPr>
          <w:noProof/>
          <w:sz w:val="24"/>
          <w:szCs w:val="24"/>
        </w:rPr>
        <w:t>[13]</w:t>
      </w:r>
      <w:r w:rsidR="00CE2682">
        <w:rPr>
          <w:sz w:val="24"/>
          <w:szCs w:val="24"/>
        </w:rPr>
        <w:fldChar w:fldCharType="end"/>
      </w:r>
      <w:r w:rsidR="005C3D57">
        <w:rPr>
          <w:sz w:val="24"/>
          <w:szCs w:val="24"/>
        </w:rPr>
        <w:t>.</w:t>
      </w:r>
    </w:p>
    <w:p w14:paraId="40219C38" w14:textId="77777777" w:rsidR="00CF4C59" w:rsidRDefault="00CF4C59" w:rsidP="009F6021">
      <w:pPr>
        <w:spacing w:after="200" w:line="480" w:lineRule="auto"/>
        <w:rPr>
          <w:sz w:val="24"/>
          <w:szCs w:val="24"/>
        </w:rPr>
      </w:pPr>
    </w:p>
    <w:p w14:paraId="6472F040" w14:textId="77777777" w:rsidR="00CF4C59" w:rsidRDefault="00DB326E" w:rsidP="009F6021">
      <w:pPr>
        <w:spacing w:after="200" w:line="480" w:lineRule="auto"/>
        <w:rPr>
          <w:b/>
          <w:sz w:val="24"/>
          <w:szCs w:val="24"/>
        </w:rPr>
      </w:pPr>
      <w:r>
        <w:rPr>
          <w:b/>
          <w:sz w:val="24"/>
          <w:szCs w:val="24"/>
        </w:rPr>
        <w:t>3 Methods</w:t>
      </w:r>
    </w:p>
    <w:p w14:paraId="3CA28CF5" w14:textId="7B16F167" w:rsidR="00CF4C59" w:rsidRDefault="00A270AC" w:rsidP="009F6021">
      <w:pPr>
        <w:spacing w:after="200" w:line="480" w:lineRule="auto"/>
        <w:rPr>
          <w:b/>
          <w:sz w:val="24"/>
          <w:szCs w:val="24"/>
        </w:rPr>
      </w:pPr>
      <w:bookmarkStart w:id="8" w:name="_thk8ot2br06j" w:colFirst="0" w:colLast="0"/>
      <w:bookmarkStart w:id="9" w:name="_ysknlysol463" w:colFirst="0" w:colLast="0"/>
      <w:bookmarkStart w:id="10" w:name="_ajg3rurin72d" w:colFirst="0" w:colLast="0"/>
      <w:bookmarkEnd w:id="8"/>
      <w:bookmarkEnd w:id="9"/>
      <w:bookmarkEnd w:id="10"/>
      <w:r>
        <w:rPr>
          <w:b/>
          <w:sz w:val="24"/>
          <w:szCs w:val="24"/>
        </w:rPr>
        <w:t>3.</w:t>
      </w:r>
      <w:r w:rsidR="00C116AA">
        <w:rPr>
          <w:b/>
          <w:sz w:val="24"/>
          <w:szCs w:val="24"/>
        </w:rPr>
        <w:t>1</w:t>
      </w:r>
      <w:r w:rsidR="003B3827">
        <w:rPr>
          <w:b/>
          <w:sz w:val="24"/>
          <w:szCs w:val="24"/>
        </w:rPr>
        <w:t xml:space="preserve"> </w:t>
      </w:r>
      <w:r w:rsidR="005C3D57">
        <w:rPr>
          <w:b/>
          <w:sz w:val="24"/>
          <w:szCs w:val="24"/>
        </w:rPr>
        <w:t>Background:</w:t>
      </w:r>
      <w:r w:rsidR="003B3827">
        <w:rPr>
          <w:b/>
          <w:sz w:val="24"/>
          <w:szCs w:val="24"/>
        </w:rPr>
        <w:t xml:space="preserve"> hidden Markov random field model</w:t>
      </w:r>
    </w:p>
    <w:p w14:paraId="1B4AEB07" w14:textId="27C26180" w:rsidR="005C3D57" w:rsidRDefault="00DB326E" w:rsidP="009F6021">
      <w:pPr>
        <w:spacing w:after="200" w:line="480" w:lineRule="auto"/>
        <w:rPr>
          <w:sz w:val="24"/>
          <w:szCs w:val="24"/>
        </w:rPr>
      </w:pPr>
      <w:bookmarkStart w:id="11" w:name="_vkm7bvxdkf51" w:colFirst="0" w:colLast="0"/>
      <w:bookmarkEnd w:id="11"/>
      <w:r>
        <w:rPr>
          <w:sz w:val="24"/>
          <w:szCs w:val="24"/>
        </w:rPr>
        <w:lastRenderedPageBreak/>
        <w:t>We recently developed a hidden Markov random field (HMRF) method to detect major spatial patterns of expression from single cell data. HMRF is a probabilistic method for pattern recognition</w:t>
      </w:r>
      <w:r w:rsidR="006E618B">
        <w:rPr>
          <w:sz w:val="24"/>
          <w:szCs w:val="24"/>
        </w:rPr>
        <w:fldChar w:fldCharType="begin" w:fldLock="1"/>
      </w:r>
      <w:r w:rsidR="00CE2682">
        <w:rPr>
          <w:sz w:val="24"/>
          <w:szCs w:val="24"/>
        </w:rPr>
        <w:instrText>ADDIN CSL_CITATION {"citationItems":[{"id":"ITEM-1","itemData":{"abstract":"In this project, we study the hidden Markov random field (HMRF) model and its expectation-maximization (EM) algorithm. We implement a MATLAB toolbox named HMRF-EM-image for 2D image segmentation using the HMRF-EM framework. This toolbox also implements edge-prior-preserving image segmentation, and can be easily reconfigured for other problems, such as 3D image segmentation.","author":[{"dropping-particle":"","family":"Wang","given":"Quan","non-dropping-particle":"","parse-names":false,"suffix":""}],"container-title":"arXiv preprint","id":"ITEM-1","issued":{"date-parts":[["2012"]]},"title":"HMRF-EM-image: Implementation of the Hidden Markov Random Field Model and its Expectation-Maximization Algorithm","type":"article-journal"},"uris":["http://www.mendeley.com/documents/?uuid=41453d2f-7f70-4b5b-a22c-cc64acdc7ba8"]},{"id":"ITEM-2","itemData":{"DOI":"10.1007/978-1-84800-279-1","ISBN":"978-1-84800-278-4","ISSN":"16177916","PMID":"15549216","abstract":"Markov random field (MRF) theory provides a basis for modeling contextual constraints in visual processing and interpretation. It enables systematic development of optimal vision algorithms when used with optimization principles. This detailed and thoroughly enhanced third edition presents a comprehensive study reference to theories, methodologies and recent developments in solving computer vision problems based on MRFs, statistics and optimization. It treats various problems in low- and high-level computational vision in a systematic and unified way within the MAP-MRF framework. Among the main issues covered are: how to use MRFs to encode contextual constraints that are indispensable to image understanding; how to derive the objective function for the optimal solution to a problem; and how to design computational algorithms for finding an optimal solution. Easy-to-follow and coherent, the revised edition is accessible, includes the most recent advances, and has new and expanded sections on such topics as: Conditional Random Fields; Discriminative Random Fields; Total Variation (TV) Models; Spatio-temporal Models; MRF and Bayesian Network (Graphical Models); Belief Propagation; Graph Cuts; and Face Detection and Recognition. Features: Focuses on applying Markov random fields to computer vision problems, such as image restoration and edge detection in the low-level domain, and object matching and recognition in the high-level domain Introduces readers to the basic concepts, important models and various special classes of MRFs on the regular image lattice, and MRFs on relational graphs derived from images Presents various vision models in a unified framework, including image restoration and reconstruction, edge and region segmentation, texture, stereo and motion, object matching and recognition, and pose estimation Uses a variety of examples to illustrate how to convert a specific vision problem involving uncertainties and constraints into essentially an optimization problem under the MRF setting Studies discontinuities, an important issue in the application of MRFs to image analysis Examines the problems of model parameter estimation and function optimization in the context of texture analysis and object recognition Includes an extensive list of references This broad-ranging and comprehensive volume is an excellent reference for researchers working in computer vision, image processing, statistical pattern recognition and applications of MRFs. It is also …","author":[{"dropping-particle":"","family":"Li","given":"Stan Z","non-dropping-particle":"","parse-names":false,"suffix":""}],"container-title":"Springer-Verlag London","id":"ITEM-2","issue":"4205","issued":{"date-parts":[["2009"]]},"number-of-pages":"371","title":"Markov Random Field Modeling in Image Analysis","type":"book","volume":"i"},"uris":["http://www.mendeley.com/documents/?uuid=9f3136f3-a847-4e51-ae8d-22152ef3c74a"]},{"id":"ITEM-3","itemData":{"author":[{"dropping-particle":"","family":"Li","given":"S.Z.","non-dropping-particle":"","parse-names":false,"suffix":""}],"container-title":"Stochastic processes: modelling and simulation","id":"ITEM-3","issued":{"date-parts":[["2003"]]},"page":"473","title":"Modeling image analysis problems using Markov random fields","type":"article-journal"},"uris":["http://www.mendeley.com/documents/?uuid=0336b050-8aae-4a60-a463-3f7567b35a38"]}],"mendeley":{"formattedCitation":"[14–16]","plainTextFormattedCitation":"[14–16]","previouslyFormattedCitation":"[14–16]"},"properties":{"noteIndex":0},"schema":"https://github.com/citation-style-language/schema/raw/master/csl-citation.json"}</w:instrText>
      </w:r>
      <w:r w:rsidR="006E618B">
        <w:rPr>
          <w:sz w:val="24"/>
          <w:szCs w:val="24"/>
        </w:rPr>
        <w:fldChar w:fldCharType="separate"/>
      </w:r>
      <w:r w:rsidR="00CE2682" w:rsidRPr="00CE2682">
        <w:rPr>
          <w:noProof/>
          <w:sz w:val="24"/>
          <w:szCs w:val="24"/>
        </w:rPr>
        <w:t>[14–16]</w:t>
      </w:r>
      <w:r w:rsidR="006E618B">
        <w:rPr>
          <w:sz w:val="24"/>
          <w:szCs w:val="24"/>
        </w:rPr>
        <w:fldChar w:fldCharType="end"/>
      </w:r>
      <w:r>
        <w:rPr>
          <w:sz w:val="24"/>
          <w:szCs w:val="24"/>
        </w:rPr>
        <w:t xml:space="preserve">. Given a user input of </w:t>
      </w:r>
      <m:oMath>
        <m:r>
          <w:rPr>
            <w:rFonts w:ascii="Cambria Math" w:hAnsi="Cambria Math"/>
            <w:sz w:val="24"/>
            <w:szCs w:val="24"/>
          </w:rPr>
          <m:t>K</m:t>
        </m:r>
      </m:oMath>
      <w:r>
        <w:rPr>
          <w:sz w:val="24"/>
          <w:szCs w:val="24"/>
        </w:rPr>
        <w:t xml:space="preserve"> states, the technique classifies each cell as </w:t>
      </w:r>
      <w:r w:rsidR="000B54C7">
        <w:rPr>
          <w:sz w:val="24"/>
          <w:szCs w:val="24"/>
        </w:rPr>
        <w:t xml:space="preserve">belonging to </w:t>
      </w:r>
      <w:r>
        <w:rPr>
          <w:sz w:val="24"/>
          <w:szCs w:val="24"/>
        </w:rPr>
        <w:t xml:space="preserve">one of the </w:t>
      </w:r>
      <m:oMath>
        <m:r>
          <w:rPr>
            <w:rFonts w:ascii="Cambria Math" w:hAnsi="Cambria Math"/>
            <w:sz w:val="24"/>
            <w:szCs w:val="24"/>
          </w:rPr>
          <m:t>K</m:t>
        </m:r>
      </m:oMath>
      <w:r>
        <w:rPr>
          <w:sz w:val="24"/>
          <w:szCs w:val="24"/>
        </w:rPr>
        <w:t xml:space="preserve"> states based on gene expression and spatially neighboring cells.</w:t>
      </w:r>
    </w:p>
    <w:p w14:paraId="50602B1F" w14:textId="529E2C65" w:rsidR="005C3D57" w:rsidRDefault="00130FAD" w:rsidP="005C3D57">
      <w:pPr>
        <w:spacing w:after="200" w:line="480" w:lineRule="auto"/>
        <w:rPr>
          <w:sz w:val="24"/>
          <w:szCs w:val="24"/>
        </w:rPr>
      </w:pPr>
      <w:bookmarkStart w:id="12" w:name="_rkyru0sl2h0r" w:colFirst="0" w:colLast="0"/>
      <w:bookmarkEnd w:id="12"/>
      <w:r>
        <w:rPr>
          <w:sz w:val="24"/>
          <w:szCs w:val="24"/>
        </w:rPr>
        <w:t>Briefly, l</w:t>
      </w:r>
      <w:r w:rsidR="00DB326E">
        <w:rPr>
          <w:sz w:val="24"/>
          <w:szCs w:val="24"/>
        </w:rPr>
        <w:t xml:space="preserve">et </w:t>
      </w:r>
      <m:oMath>
        <m:r>
          <w:rPr>
            <w:rFonts w:ascii="Cambria Math" w:hAnsi="Cambria Math"/>
            <w:sz w:val="24"/>
            <w:szCs w:val="24"/>
          </w:rPr>
          <m:t>S={</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oMath>
      <w:r w:rsidR="00DB326E">
        <w:rPr>
          <w:sz w:val="24"/>
          <w:szCs w:val="24"/>
        </w:rPr>
        <w:t xml:space="preserve"> represent the cells in the image domain. </w:t>
      </w:r>
      <w:r w:rsidR="001606CE">
        <w:rPr>
          <w:sz w:val="24"/>
          <w:szCs w:val="24"/>
        </w:rPr>
        <w:t xml:space="preserve">Let </w:t>
      </w:r>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r>
          <w:rPr>
            <w:rFonts w:ascii="Cambria Math" w:hAnsi="Cambria Math"/>
            <w:sz w:val="24"/>
            <w:szCs w:val="24"/>
          </w:rPr>
          <m:t>}</m:t>
        </m:r>
      </m:oMath>
      <w:r w:rsidR="001606CE">
        <w:rPr>
          <w:sz w:val="24"/>
          <w:szCs w:val="24"/>
        </w:rPr>
        <w:t xml:space="preserve"> be the</w:t>
      </w:r>
      <w:r w:rsidR="00DB326E">
        <w:rPr>
          <w:sz w:val="24"/>
          <w:szCs w:val="24"/>
        </w:rPr>
        <w:t xml:space="preserve"> local neighborhood graph </w:t>
      </w:r>
      <w:r w:rsidR="001606CE">
        <w:rPr>
          <w:sz w:val="24"/>
          <w:szCs w:val="24"/>
        </w:rPr>
        <w:t>which defines the nodes that are neighbors of each other</w:t>
      </w:r>
      <w:r w:rsidR="00DB326E">
        <w:rPr>
          <w:sz w:val="24"/>
          <w:szCs w:val="24"/>
        </w:rPr>
        <w:t xml:space="preserve">. Every cell is associated with expression value </w:t>
      </w:r>
      <m:oMath>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:i=</m:t>
        </m:r>
      </m:oMath>
      <w:r w:rsidR="00AE23E2">
        <w:rPr>
          <w:sz w:val="24"/>
          <w:szCs w:val="24"/>
        </w:rPr>
        <w:t>1…125</w:t>
      </w:r>
      <w:r w:rsidR="00DB326E">
        <w:rPr>
          <w:sz w:val="24"/>
          <w:szCs w:val="24"/>
        </w:rPr>
        <w:t xml:space="preserve">. Let </w:t>
      </w:r>
      <m:oMath>
        <m:r>
          <w:rPr>
            <w:rFonts w:ascii="Cambria Math" w:hAnsi="Cambria Math"/>
            <w:sz w:val="24"/>
            <w:szCs w:val="24"/>
          </w:rPr>
          <m:t>C</m:t>
        </m:r>
      </m:oMath>
      <w:r w:rsidR="00DB326E">
        <w:rPr>
          <w:sz w:val="24"/>
          <w:szCs w:val="24"/>
        </w:rPr>
        <w:t xml:space="preserve"> be a classification function </w:t>
      </w:r>
      <m:oMath>
        <m:r>
          <w:rPr>
            <w:rFonts w:ascii="Cambria Math" w:hAnsi="Cambria Math"/>
            <w:sz w:val="24"/>
            <w:szCs w:val="24"/>
          </w:rPr>
          <m:t>C</m:t>
        </m:r>
      </m:oMath>
      <w:r w:rsidR="00DB326E">
        <w:rPr>
          <w:sz w:val="24"/>
          <w:szCs w:val="24"/>
        </w:rPr>
        <w:t xml:space="preserve"> = {</w:t>
      </w:r>
      <m:oMath>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oMath>
      <w:r w:rsidR="00DB326E">
        <w:rPr>
          <w:sz w:val="24"/>
          <w:szCs w:val="24"/>
        </w:rPr>
        <w:t xml:space="preserve">, for each cell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oMath>
      <w:r w:rsidR="00DB326E">
        <w:rPr>
          <w:sz w:val="24"/>
          <w:szCs w:val="24"/>
        </w:rPr>
        <w:t xml:space="preserve">}. </w:t>
      </w:r>
      <w:r w:rsidR="005C3D57">
        <w:rPr>
          <w:sz w:val="24"/>
          <w:szCs w:val="24"/>
        </w:rPr>
        <w:t>Overall, the posterior probability of class assignment is given by:</w:t>
      </w:r>
    </w:p>
    <w:p w14:paraId="146335C8" w14:textId="7EC77F17" w:rsidR="005C3D57" w:rsidRDefault="005C3D57" w:rsidP="005C3D57">
      <w:pPr>
        <w:spacing w:after="200" w:line="480" w:lineRule="auto"/>
        <w:rPr>
          <w:sz w:val="24"/>
          <w:szCs w:val="24"/>
        </w:rPr>
      </w:pPr>
      <m:oMath>
        <m:r>
          <w:rPr>
            <w:rFonts w:ascii="Cambria Math" w:hAnsi="Cambria Math"/>
            <w:sz w:val="24"/>
            <w:szCs w:val="24"/>
          </w:rPr>
          <m:t>P(</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sub>
        </m:sSub>
        <m:r>
          <w:rPr>
            <w:rFonts w:ascii="Cambria Math" w:hAnsi="Cambria Math"/>
            <w:sz w:val="24"/>
            <w:szCs w:val="24"/>
          </w:rPr>
          <m:t>)=1/Z P(</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,Θ)P(</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sub>
        </m:sSub>
        <m:r>
          <w:rPr>
            <w:rFonts w:ascii="Cambria Math" w:hAnsi="Cambria Math"/>
            <w:sz w:val="24"/>
            <w:szCs w:val="24"/>
          </w:rPr>
          <m:t>)</m:t>
        </m:r>
      </m:oMath>
      <w:r>
        <w:rPr>
          <w:sz w:val="24"/>
          <w:szCs w:val="24"/>
        </w:rPr>
        <w:t xml:space="preserve"> </w:t>
      </w:r>
      <w:r>
        <w:rPr>
          <w:sz w:val="24"/>
          <w:szCs w:val="24"/>
        </w:rPr>
        <w:tab/>
      </w:r>
      <w:r>
        <w:rPr>
          <w:sz w:val="24"/>
          <w:szCs w:val="24"/>
        </w:rPr>
        <w:tab/>
        <w:t>(</w:t>
      </w:r>
      <w:r w:rsidR="003E6202">
        <w:rPr>
          <w:sz w:val="24"/>
          <w:szCs w:val="24"/>
        </w:rPr>
        <w:t>1</w:t>
      </w:r>
      <w:r>
        <w:rPr>
          <w:sz w:val="24"/>
          <w:szCs w:val="24"/>
        </w:rPr>
        <w:t>)</w:t>
      </w:r>
    </w:p>
    <w:p w14:paraId="0D77D1E2" w14:textId="5C9B6E8E" w:rsidR="005E4BE1" w:rsidRDefault="005C3D57" w:rsidP="005C3D57">
      <w:pPr>
        <w:spacing w:after="200" w:line="480" w:lineRule="auto"/>
        <w:rPr>
          <w:sz w:val="24"/>
          <w:szCs w:val="24"/>
        </w:rPr>
      </w:pPr>
      <w:r>
        <w:rPr>
          <w:sz w:val="24"/>
          <w:szCs w:val="24"/>
        </w:rPr>
        <w:t xml:space="preserve">where </w:t>
      </w:r>
      <m:oMath>
        <m:r>
          <w:rPr>
            <w:rFonts w:ascii="Cambria Math" w:hAnsi="Cambria Math"/>
            <w:sz w:val="24"/>
            <w:szCs w:val="24"/>
          </w:rPr>
          <m:t>P(</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sub>
        </m:sSub>
        <m:r>
          <w:rPr>
            <w:rFonts w:ascii="Cambria Math" w:hAnsi="Cambria Math"/>
            <w:sz w:val="24"/>
            <w:szCs w:val="24"/>
          </w:rPr>
          <m:t>)</m:t>
        </m:r>
      </m:oMath>
      <w:r>
        <w:rPr>
          <w:sz w:val="24"/>
          <w:szCs w:val="24"/>
        </w:rPr>
        <w:t xml:space="preserve">defines the conditional probability given the class configuration of the neighbors </w:t>
      </w:r>
      <m:oMath>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sub>
        </m:sSub>
      </m:oMath>
      <w:r>
        <w:rPr>
          <w:sz w:val="24"/>
          <w:szCs w:val="24"/>
        </w:rPr>
        <w:t xml:space="preserve">. The term </w:t>
      </w:r>
      <m:oMath>
        <m:r>
          <w:rPr>
            <w:rFonts w:ascii="Cambria Math" w:hAnsi="Cambria Math"/>
            <w:sz w:val="24"/>
            <w:szCs w:val="24"/>
          </w:rPr>
          <m:t>P(</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,Θ)</m:t>
        </m:r>
      </m:oMath>
      <w:r>
        <w:rPr>
          <w:sz w:val="24"/>
          <w:szCs w:val="24"/>
        </w:rPr>
        <w:t xml:space="preserve"> is the probability of observing the expression xi given the class </w:t>
      </w:r>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oMath>
      <w:r>
        <w:rPr>
          <w:sz w:val="24"/>
          <w:szCs w:val="24"/>
        </w:rPr>
        <w:t xml:space="preserve">’s Gaussian distribution function </w:t>
      </w:r>
      <m:oMath>
        <m:r>
          <w:rPr>
            <w:rFonts w:ascii="Cambria Math" w:hAnsi="Cambria Math"/>
            <w:sz w:val="24"/>
            <w:szCs w:val="24"/>
          </w:rPr>
          <m:t>Θ</m:t>
        </m:r>
      </m:oMath>
      <w:r>
        <w:rPr>
          <w:sz w:val="24"/>
          <w:szCs w:val="24"/>
        </w:rPr>
        <w:t xml:space="preserve">.  Detailed mathematical explanations can </w:t>
      </w:r>
      <w:r w:rsidR="00CE2682">
        <w:rPr>
          <w:sz w:val="24"/>
          <w:szCs w:val="24"/>
        </w:rPr>
        <w:t xml:space="preserve">be found in the original paper </w:t>
      </w:r>
      <w:r w:rsidR="00CE2682">
        <w:rPr>
          <w:sz w:val="24"/>
          <w:szCs w:val="24"/>
        </w:rPr>
        <w:fldChar w:fldCharType="begin" w:fldLock="1"/>
      </w:r>
      <w:r w:rsidR="00AD7648">
        <w:rPr>
          <w:sz w:val="24"/>
          <w:szCs w:val="24"/>
        </w:rPr>
        <w:instrText>ADDIN CSL_CITATION {"citationItems":[{"id":"ITEM-1","itemData":{"DOI":"10.1101/275156","abstract":"Both the intrinsic regulatory network and spatial environment are contributors of cellular identity and result in cell state variations. However, their individual contributions remain poorly understood. Here we present a systematic approach to integrate both sequencing- and imaging-based single-cell transcriptomic profiles, thereby combining whole-transcriptomic and spatial information from these assays. We applied this approach to dissect the cell-type and spatial domain associated heterogeneity within the mouse visual cortex region. Our analysis identified distinct spatially associated signatures within glutamatergic and astrocyte cell compartments, indicating strong interactions between cells and their surrounding environment. Using these signatures as a guide to analyze single cell RNAseq data, we identified previously unknown, but spatially associated subpopulations. As such, our integrated approach provides a powerful tool for dissecting the roles of intrinsic regulatory networks and spatial environment in the maintenance of cellular states.","author":[{"dropping-particle":"","family":"Zhu","given":"Qian","non-dropping-particle":"","parse-names":false,"suffix":""},{"dropping-particle":"","family":"Shah","given":"Sheel","non-dropping-particle":"","parse-names":false,"suffix":""},{"dropping-particle":"","family":"Dries","given":"Ruben","non-dropping-particle":"","parse-names":false,"suffix":""},{"dropping-particle":"","family":"Cai","given":"Long","non-dropping-particle":"","parse-names":false,"suffix":""},{"dropping-particle":"","family":"Yuan","given":"Guo-cheng","non-dropping-particle":"","parse-names":false,"suffix":""}],"container-title":"Nat Biotechnol","id":"ITEM-1","issued":{"date-parts":[["2018"]]},"title":"Decomposing spatially dependent and cell type specific contributions to cellular heterogeneity","type":"article-journal"},"uris":["http://www.mendeley.com/documents/?uuid=3eaa2a0b-12f4-45e7-8008-361c07e1c881"]}],"mendeley":{"formattedCitation":"[12]","plainTextFormattedCitation":"[12]","previouslyFormattedCitation":"[12]"},"properties":{"noteIndex":0},"schema":"https://github.com/citation-style-language/schema/raw/master/csl-citation.json"}</w:instrText>
      </w:r>
      <w:r w:rsidR="00CE2682">
        <w:rPr>
          <w:sz w:val="24"/>
          <w:szCs w:val="24"/>
        </w:rPr>
        <w:fldChar w:fldCharType="separate"/>
      </w:r>
      <w:r w:rsidR="00CE2682" w:rsidRPr="00CE2682">
        <w:rPr>
          <w:noProof/>
          <w:sz w:val="24"/>
          <w:szCs w:val="24"/>
        </w:rPr>
        <w:t>[12]</w:t>
      </w:r>
      <w:r w:rsidR="00CE2682">
        <w:rPr>
          <w:sz w:val="24"/>
          <w:szCs w:val="24"/>
        </w:rPr>
        <w:fldChar w:fldCharType="end"/>
      </w:r>
      <w:r>
        <w:rPr>
          <w:sz w:val="24"/>
          <w:szCs w:val="24"/>
        </w:rPr>
        <w:t xml:space="preserve">. </w:t>
      </w:r>
      <w:r w:rsidR="005E4BE1">
        <w:rPr>
          <w:sz w:val="24"/>
          <w:szCs w:val="24"/>
        </w:rPr>
        <w:t xml:space="preserve">It suffices to say that </w:t>
      </w:r>
      <m:oMath>
        <m:r>
          <w:rPr>
            <w:rFonts w:ascii="Cambria Math" w:hAnsi="Cambria Math"/>
            <w:sz w:val="24"/>
            <w:szCs w:val="24"/>
          </w:rPr>
          <m:t>P(</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sub>
        </m:sSub>
        <m:r>
          <w:rPr>
            <w:rFonts w:ascii="Cambria Math" w:hAnsi="Cambria Math"/>
            <w:sz w:val="24"/>
            <w:szCs w:val="24"/>
          </w:rPr>
          <m:t>)</m:t>
        </m:r>
      </m:oMath>
      <w:r w:rsidR="005E4BE1">
        <w:rPr>
          <w:sz w:val="24"/>
          <w:szCs w:val="24"/>
        </w:rPr>
        <w:t xml:space="preserve"> models the extrinsic influence, or the environment made up of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005E4BE1">
        <w:rPr>
          <w:sz w:val="24"/>
          <w:szCs w:val="24"/>
        </w:rPr>
        <w:t xml:space="preserve">’s surrounding cells, while </w:t>
      </w:r>
      <m:oMath>
        <m:r>
          <w:rPr>
            <w:rFonts w:ascii="Cambria Math" w:hAnsi="Cambria Math"/>
            <w:sz w:val="24"/>
            <w:szCs w:val="24"/>
          </w:rPr>
          <m:t>P(</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,Θ)</m:t>
        </m:r>
      </m:oMath>
      <w:r w:rsidR="005E4BE1">
        <w:rPr>
          <w:sz w:val="24"/>
          <w:szCs w:val="24"/>
        </w:rPr>
        <w:t xml:space="preserve"> is the intrinsic component (i.e. assigns probability based on </w:t>
      </w:r>
      <w:r w:rsidR="001606CE">
        <w:rPr>
          <w:sz w:val="24"/>
          <w:szCs w:val="24"/>
        </w:rPr>
        <w:t xml:space="preserve">the </w:t>
      </w:r>
      <w:r w:rsidR="005E4BE1">
        <w:rPr>
          <w:sz w:val="24"/>
          <w:szCs w:val="24"/>
        </w:rPr>
        <w:t xml:space="preserve">expression identity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005E4BE1">
        <w:rPr>
          <w:sz w:val="24"/>
          <w:szCs w:val="24"/>
        </w:rPr>
        <w:t xml:space="preserve">). The energy function that is used to model </w:t>
      </w:r>
      <m:oMath>
        <m:r>
          <w:rPr>
            <w:rFonts w:ascii="Cambria Math" w:hAnsi="Cambria Math"/>
            <w:sz w:val="24"/>
            <w:szCs w:val="24"/>
          </w:rPr>
          <m:t>P(</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sub>
        </m:sSub>
        <m:r>
          <w:rPr>
            <w:rFonts w:ascii="Cambria Math" w:hAnsi="Cambria Math"/>
            <w:sz w:val="24"/>
            <w:szCs w:val="24"/>
          </w:rPr>
          <m:t>)</m:t>
        </m:r>
      </m:oMath>
      <w:r w:rsidR="005E4BE1">
        <w:rPr>
          <w:sz w:val="24"/>
          <w:szCs w:val="24"/>
        </w:rPr>
        <w:t xml:space="preserve">  </w:t>
      </w:r>
      <w:r w:rsidR="00295260">
        <w:rPr>
          <w:sz w:val="24"/>
          <w:szCs w:val="24"/>
        </w:rPr>
        <w:t xml:space="preserve">has the </w:t>
      </w:r>
      <w:r w:rsidR="005E4BE1">
        <w:rPr>
          <w:sz w:val="24"/>
          <w:szCs w:val="24"/>
        </w:rPr>
        <w:t xml:space="preserve">Pots’ model, where the energy potential V is the sum of compatible pairwise interactions in the </w:t>
      </w:r>
      <w:r w:rsidR="001606CE">
        <w:rPr>
          <w:sz w:val="24"/>
          <w:szCs w:val="24"/>
        </w:rPr>
        <w:t xml:space="preserve">node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sidR="001606CE">
        <w:rPr>
          <w:sz w:val="24"/>
          <w:szCs w:val="24"/>
        </w:rPr>
        <w:t xml:space="preserve">’s immediate </w:t>
      </w:r>
      <w:r w:rsidR="005E4BE1">
        <w:rPr>
          <w:sz w:val="24"/>
          <w:szCs w:val="24"/>
        </w:rPr>
        <w:t>neighborhood</w:t>
      </w:r>
      <w:r w:rsidR="00295260">
        <w:rPr>
          <w:sz w:val="24"/>
          <w:szCs w:val="24"/>
        </w:rPr>
        <w:t>:</w:t>
      </w:r>
    </w:p>
    <w:p w14:paraId="307AC802" w14:textId="2771CCAD" w:rsidR="005E4BE1" w:rsidRDefault="005E4BE1" w:rsidP="005C3D57">
      <w:pPr>
        <w:spacing w:after="200" w:line="480" w:lineRule="auto"/>
        <w:rPr>
          <w:sz w:val="24"/>
          <w:szCs w:val="24"/>
        </w:rPr>
      </w:pPr>
      <m:oMath>
        <m:r>
          <w:rPr>
            <w:rFonts w:ascii="Cambria Math" w:hAnsi="Cambria Math"/>
            <w:sz w:val="24"/>
            <w:szCs w:val="24"/>
          </w:rPr>
          <m:t>P</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e>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C</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Z</m:t>
            </m:r>
          </m:den>
        </m:f>
        <m:func>
          <m:funcPr>
            <m:ctrlPr>
              <w:rPr>
                <w:rFonts w:ascii="Cambria Math" w:hAnsi="Cambria Math"/>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βV</m:t>
                </m:r>
              </m:e>
            </m:d>
          </m:e>
        </m:func>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Z</m:t>
            </m:r>
          </m:den>
        </m:f>
        <m:func>
          <m:funcPr>
            <m:ctrlPr>
              <w:rPr>
                <w:rFonts w:ascii="Cambria Math" w:hAnsi="Cambria Math"/>
                <w:i/>
                <w:sz w:val="24"/>
                <w:szCs w:val="24"/>
              </w:rPr>
            </m:ctrlPr>
          </m:funcPr>
          <m:fName>
            <m:r>
              <m:rPr>
                <m:sty m:val="p"/>
              </m:rPr>
              <w:rPr>
                <w:rFonts w:ascii="Cambria Math" w:hAnsi="Cambria Math"/>
                <w:sz w:val="24"/>
                <w:szCs w:val="24"/>
              </w:rPr>
              <m:t>exp</m:t>
            </m:r>
          </m:fName>
          <m:e>
            <m:d>
              <m:dPr>
                <m:ctrlPr>
                  <w:rPr>
                    <w:rFonts w:ascii="Cambria Math" w:hAnsi="Cambria Math"/>
                    <w:i/>
                    <w:sz w:val="24"/>
                    <w:szCs w:val="24"/>
                  </w:rPr>
                </m:ctrlPr>
              </m:dPr>
              <m:e>
                <m:r>
                  <w:rPr>
                    <w:rFonts w:ascii="Cambria Math" w:hAnsi="Cambria Math"/>
                    <w:sz w:val="24"/>
                    <w:szCs w:val="24"/>
                  </w:rPr>
                  <m:t>β</m:t>
                </m:r>
                <m:nary>
                  <m:naryPr>
                    <m:chr m:val="∑"/>
                    <m:supHide m:val="1"/>
                    <m:ctrlPr>
                      <w:rPr>
                        <w:rFonts w:ascii="Cambria Math" w:hAnsi="Cambria Math"/>
                        <w:i/>
                        <w:sz w:val="24"/>
                        <w:szCs w:val="24"/>
                      </w:rPr>
                    </m:ctrlPr>
                  </m:naryPr>
                  <m:sub>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i</m:t>
                        </m:r>
                      </m:sub>
                    </m:sSub>
                  </m:sub>
                  <m:sup/>
                  <m:e>
                    <m:r>
                      <w:rPr>
                        <w:rFonts w:ascii="Cambria Math" w:hAnsi="Cambria Math"/>
                        <w:sz w:val="24"/>
                        <w:szCs w:val="24"/>
                      </w:rPr>
                      <m:t>I</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j</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i</m:t>
                            </m:r>
                          </m:sub>
                        </m:sSub>
                      </m:e>
                    </m:d>
                  </m:e>
                </m:nary>
              </m:e>
            </m:d>
          </m:e>
        </m:func>
      </m:oMath>
      <w:r w:rsidR="003E6202">
        <w:rPr>
          <w:sz w:val="24"/>
          <w:szCs w:val="24"/>
        </w:rPr>
        <w:t xml:space="preserve">                          (2)</w:t>
      </w:r>
    </w:p>
    <w:p w14:paraId="4D9E33FE" w14:textId="3BCE8F1A" w:rsidR="00CF4C59" w:rsidRDefault="001606CE" w:rsidP="001606CE">
      <w:pPr>
        <w:spacing w:after="200" w:line="480" w:lineRule="auto"/>
        <w:rPr>
          <w:sz w:val="24"/>
          <w:szCs w:val="24"/>
        </w:rPr>
      </w:pPr>
      <m:oMath>
        <m:r>
          <w:rPr>
            <w:rFonts w:ascii="Cambria Math" w:hAnsi="Cambria Math"/>
            <w:sz w:val="24"/>
            <w:szCs w:val="24"/>
          </w:rPr>
          <w:lastRenderedPageBreak/>
          <m:t>β</m:t>
        </m:r>
      </m:oMath>
      <w:r>
        <w:rPr>
          <w:sz w:val="24"/>
          <w:szCs w:val="24"/>
        </w:rPr>
        <w:t xml:space="preserve"> is a weighting constant. </w:t>
      </w:r>
      <w:r w:rsidR="005C3D57">
        <w:rPr>
          <w:sz w:val="24"/>
          <w:szCs w:val="24"/>
        </w:rPr>
        <w:t>Parameters of the</w:t>
      </w:r>
      <w:r>
        <w:rPr>
          <w:sz w:val="24"/>
          <w:szCs w:val="24"/>
        </w:rPr>
        <w:t xml:space="preserve"> model including those in </w:t>
      </w:r>
      <m:oMath>
        <m:r>
          <w:rPr>
            <w:rFonts w:ascii="Cambria Math" w:hAnsi="Cambria Math"/>
            <w:sz w:val="24"/>
            <w:szCs w:val="24"/>
          </w:rPr>
          <m:t>P(</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sub>
        </m:sSub>
        <m:r>
          <w:rPr>
            <w:rFonts w:ascii="Cambria Math" w:hAnsi="Cambria Math"/>
            <w:sz w:val="24"/>
            <w:szCs w:val="24"/>
          </w:rPr>
          <m:t>)</m:t>
        </m:r>
      </m:oMath>
      <w:r>
        <w:rPr>
          <w:sz w:val="24"/>
          <w:szCs w:val="24"/>
        </w:rPr>
        <w:t xml:space="preserve"> and </w:t>
      </w:r>
      <m:oMath>
        <m:r>
          <w:rPr>
            <w:rFonts w:ascii="Cambria Math" w:hAnsi="Cambria Math"/>
            <w:sz w:val="24"/>
            <w:szCs w:val="24"/>
          </w:rPr>
          <m:t xml:space="preserve"> P(</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c</m:t>
            </m:r>
          </m:e>
          <m:sub>
            <m:r>
              <w:rPr>
                <w:rFonts w:ascii="Cambria Math" w:hAnsi="Cambria Math"/>
                <w:sz w:val="24"/>
                <w:szCs w:val="24"/>
              </w:rPr>
              <m:t>i</m:t>
            </m:r>
          </m:sub>
        </m:sSub>
        <m:r>
          <w:rPr>
            <w:rFonts w:ascii="Cambria Math" w:hAnsi="Cambria Math"/>
            <w:sz w:val="24"/>
            <w:szCs w:val="24"/>
          </w:rPr>
          <m:t>,Θ)</m:t>
        </m:r>
      </m:oMath>
      <w:r w:rsidR="005C3D57">
        <w:rPr>
          <w:sz w:val="24"/>
          <w:szCs w:val="24"/>
        </w:rPr>
        <w:t xml:space="preserve"> are </w:t>
      </w:r>
      <w:r>
        <w:rPr>
          <w:sz w:val="24"/>
          <w:szCs w:val="24"/>
        </w:rPr>
        <w:t xml:space="preserve">jointly </w:t>
      </w:r>
      <w:r w:rsidR="005C3D57">
        <w:rPr>
          <w:sz w:val="24"/>
          <w:szCs w:val="24"/>
        </w:rPr>
        <w:t xml:space="preserve">estimated by expectation maximization procedure. </w:t>
      </w:r>
      <w:bookmarkStart w:id="13" w:name="_85amx7r3r860" w:colFirst="0" w:colLast="0"/>
      <w:bookmarkStart w:id="14" w:name="_4c5itlm0utbz" w:colFirst="0" w:colLast="0"/>
      <w:bookmarkStart w:id="15" w:name="_osswho8nuh2y" w:colFirst="0" w:colLast="0"/>
      <w:bookmarkEnd w:id="13"/>
      <w:bookmarkEnd w:id="14"/>
      <w:bookmarkEnd w:id="15"/>
    </w:p>
    <w:p w14:paraId="2D24AAE1" w14:textId="04161540" w:rsidR="00CF4C59" w:rsidRDefault="00CF4C59" w:rsidP="005C3D57">
      <w:pPr>
        <w:spacing w:after="200" w:line="480" w:lineRule="auto"/>
        <w:rPr>
          <w:sz w:val="24"/>
          <w:szCs w:val="24"/>
        </w:rPr>
      </w:pPr>
      <w:bookmarkStart w:id="16" w:name="_bmstxgu32o2s" w:colFirst="0" w:colLast="0"/>
      <w:bookmarkEnd w:id="16"/>
    </w:p>
    <w:p w14:paraId="72BC4A95" w14:textId="437D69F8" w:rsidR="00CF4C59" w:rsidRPr="003B3827" w:rsidRDefault="00A270AC" w:rsidP="009F6021">
      <w:pPr>
        <w:spacing w:after="200" w:line="480" w:lineRule="auto"/>
        <w:rPr>
          <w:b/>
          <w:sz w:val="24"/>
          <w:szCs w:val="24"/>
        </w:rPr>
      </w:pPr>
      <w:bookmarkStart w:id="17" w:name="_daegcu7s3e9w" w:colFirst="0" w:colLast="0"/>
      <w:bookmarkEnd w:id="17"/>
      <w:r>
        <w:rPr>
          <w:b/>
          <w:sz w:val="24"/>
          <w:szCs w:val="24"/>
        </w:rPr>
        <w:t>3.</w:t>
      </w:r>
      <w:r w:rsidR="00C116AA">
        <w:rPr>
          <w:b/>
          <w:sz w:val="24"/>
          <w:szCs w:val="24"/>
        </w:rPr>
        <w:t>1</w:t>
      </w:r>
      <w:r>
        <w:rPr>
          <w:b/>
          <w:sz w:val="24"/>
          <w:szCs w:val="24"/>
        </w:rPr>
        <w:t>.1</w:t>
      </w:r>
      <w:r w:rsidR="003B3827" w:rsidRPr="003B3827">
        <w:rPr>
          <w:b/>
          <w:sz w:val="24"/>
          <w:szCs w:val="24"/>
        </w:rPr>
        <w:t xml:space="preserve"> </w:t>
      </w:r>
      <w:r w:rsidR="00DB326E" w:rsidRPr="003B3827">
        <w:rPr>
          <w:b/>
          <w:sz w:val="24"/>
          <w:szCs w:val="24"/>
        </w:rPr>
        <w:t>Gene selection</w:t>
      </w:r>
    </w:p>
    <w:p w14:paraId="3C8635F5" w14:textId="77777777" w:rsidR="00CF4C59" w:rsidRDefault="00DB326E" w:rsidP="009F6021">
      <w:pPr>
        <w:spacing w:after="200" w:line="480" w:lineRule="auto"/>
        <w:rPr>
          <w:sz w:val="24"/>
          <w:szCs w:val="24"/>
        </w:rPr>
      </w:pPr>
      <w:bookmarkStart w:id="18" w:name="_i66yuny12rs5" w:colFirst="0" w:colLast="0"/>
      <w:bookmarkEnd w:id="18"/>
      <w:r>
        <w:rPr>
          <w:sz w:val="24"/>
          <w:szCs w:val="24"/>
        </w:rPr>
        <w:t xml:space="preserve">Selection of spatially coherent genes can aid the HMRF modeling. </w:t>
      </w:r>
      <w:r w:rsidR="00A9155E">
        <w:rPr>
          <w:sz w:val="24"/>
          <w:szCs w:val="24"/>
        </w:rPr>
        <w:t>To help us find spatially coherent genes, we define a score as follows</w:t>
      </w:r>
      <w:r>
        <w:rPr>
          <w:sz w:val="24"/>
          <w:szCs w:val="24"/>
        </w:rPr>
        <w:t xml:space="preserve">. For each gene we divide all the cells based on its bias-corrected gene expression into 2 classes: 1 - expressed class which corresponds to 90-th percentile in the gene’s expression distribution, and 0 - the remaining cells. We use silhouette metric to measure how spatially coherent is the 1-marked cells. Here, we used the rank-normalized, exponentially transformed distance to </w:t>
      </w:r>
      <w:r w:rsidR="00A9155E">
        <w:rPr>
          <w:sz w:val="24"/>
          <w:szCs w:val="24"/>
        </w:rPr>
        <w:t>emphasize</w:t>
      </w:r>
      <w:r>
        <w:rPr>
          <w:sz w:val="24"/>
          <w:szCs w:val="24"/>
        </w:rPr>
        <w:t xml:space="preserve"> the local physical distance between cells. For a pair of cells,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oMath>
      <w:r>
        <w:rPr>
          <w:sz w:val="24"/>
          <w:szCs w:val="24"/>
        </w:rPr>
        <w:t xml:space="preserve"> and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j</m:t>
            </m:r>
          </m:sub>
        </m:sSub>
      </m:oMath>
      <w:r>
        <w:rPr>
          <w:sz w:val="24"/>
          <w:szCs w:val="24"/>
        </w:rPr>
        <w:t>, this distance is defined as:</w:t>
      </w:r>
    </w:p>
    <w:p w14:paraId="03D0CD5A" w14:textId="53C5BE92" w:rsidR="00A92214" w:rsidRDefault="00DB326E" w:rsidP="009F6021">
      <w:pPr>
        <w:spacing w:after="200" w:line="480" w:lineRule="auto"/>
        <w:rPr>
          <w:sz w:val="24"/>
          <w:szCs w:val="24"/>
        </w:rPr>
      </w:pPr>
      <w:bookmarkStart w:id="19" w:name="_500hlmjlptnb" w:colFirst="0" w:colLast="0"/>
      <w:bookmarkEnd w:id="19"/>
      <m:oMath>
        <m:r>
          <w:rPr>
            <w:rFonts w:ascii="Cambria Math" w:hAnsi="Cambria Math"/>
            <w:sz w:val="24"/>
            <w:szCs w:val="24"/>
          </w:rPr>
          <m:t>r(</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j</m:t>
            </m:r>
          </m:sub>
        </m:sSub>
        <m:r>
          <w:rPr>
            <w:rFonts w:ascii="Cambria Math" w:hAnsi="Cambria Math"/>
            <w:sz w:val="24"/>
            <w:szCs w:val="24"/>
          </w:rPr>
          <m:t>)=1-</m:t>
        </m:r>
        <m:sSup>
          <m:sSupPr>
            <m:ctrlPr>
              <w:rPr>
                <w:rFonts w:ascii="Cambria Math" w:hAnsi="Cambria Math"/>
                <w:sz w:val="24"/>
                <w:szCs w:val="24"/>
              </w:rPr>
            </m:ctrlPr>
          </m:sSupPr>
          <m:e>
            <m:r>
              <w:rPr>
                <w:rFonts w:ascii="Cambria Math" w:hAnsi="Cambria Math"/>
                <w:sz w:val="24"/>
                <w:szCs w:val="24"/>
              </w:rPr>
              <m:t>p</m:t>
            </m:r>
          </m:e>
          <m:sup>
            <m:r>
              <w:rPr>
                <w:rFonts w:ascii="Cambria Math" w:hAnsi="Cambria Math"/>
                <w:sz w:val="24"/>
                <w:szCs w:val="24"/>
              </w:rPr>
              <m:t>ran</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j</m:t>
                </m:r>
              </m:sub>
            </m:sSub>
            <m:r>
              <w:rPr>
                <w:rFonts w:ascii="Cambria Math" w:hAnsi="Cambria Math"/>
                <w:sz w:val="24"/>
                <w:szCs w:val="24"/>
              </w:rPr>
              <m:t>)-1</m:t>
            </m:r>
          </m:sup>
        </m:sSup>
      </m:oMath>
      <w:r w:rsidR="00AE23E2">
        <w:rPr>
          <w:sz w:val="24"/>
          <w:szCs w:val="24"/>
        </w:rPr>
        <w:t xml:space="preserve"> </w:t>
      </w:r>
      <w:r w:rsidR="00A92214">
        <w:rPr>
          <w:sz w:val="24"/>
          <w:szCs w:val="24"/>
        </w:rPr>
        <w:tab/>
      </w:r>
      <w:r w:rsidR="00A92214">
        <w:rPr>
          <w:sz w:val="24"/>
          <w:szCs w:val="24"/>
        </w:rPr>
        <w:tab/>
        <w:t>(</w:t>
      </w:r>
      <w:r w:rsidR="003E6202">
        <w:rPr>
          <w:sz w:val="24"/>
          <w:szCs w:val="24"/>
        </w:rPr>
        <w:t>3</w:t>
      </w:r>
      <w:r w:rsidR="00A92214">
        <w:rPr>
          <w:sz w:val="24"/>
          <w:szCs w:val="24"/>
        </w:rPr>
        <w:t>)</w:t>
      </w:r>
    </w:p>
    <w:p w14:paraId="7C62A4E6" w14:textId="6FEA1D3B" w:rsidR="00CF4C59" w:rsidRDefault="00DB326E" w:rsidP="009F6021">
      <w:pPr>
        <w:spacing w:after="200" w:line="480" w:lineRule="auto"/>
        <w:rPr>
          <w:sz w:val="24"/>
          <w:szCs w:val="24"/>
        </w:rPr>
      </w:pPr>
      <w:r>
        <w:rPr>
          <w:sz w:val="24"/>
          <w:szCs w:val="24"/>
        </w:rPr>
        <w:t xml:space="preserve">where </w:t>
      </w:r>
      <m:oMath>
        <m:r>
          <w:rPr>
            <w:rFonts w:ascii="Cambria Math" w:hAnsi="Cambria Math"/>
            <w:sz w:val="24"/>
            <w:szCs w:val="24"/>
          </w:rPr>
          <m:t>ran</m:t>
        </m:r>
        <m:sSub>
          <m:sSubPr>
            <m:ctrlPr>
              <w:rPr>
                <w:rFonts w:ascii="Cambria Math" w:hAnsi="Cambria Math"/>
                <w:sz w:val="24"/>
                <w:szCs w:val="24"/>
              </w:rPr>
            </m:ctrlPr>
          </m:sSubPr>
          <m:e>
            <m:r>
              <w:rPr>
                <w:rFonts w:ascii="Cambria Math" w:hAnsi="Cambria Math"/>
                <w:sz w:val="24"/>
                <w:szCs w:val="24"/>
              </w:rPr>
              <m:t>k</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j</m:t>
            </m:r>
          </m:sub>
        </m:sSub>
        <m:r>
          <w:rPr>
            <w:rFonts w:ascii="Cambria Math" w:hAnsi="Cambria Math"/>
            <w:sz w:val="24"/>
            <w:szCs w:val="24"/>
          </w:rPr>
          <m:t>)</m:t>
        </m:r>
      </m:oMath>
      <w:r w:rsidR="00AE23E2">
        <w:rPr>
          <w:sz w:val="24"/>
          <w:szCs w:val="24"/>
        </w:rPr>
        <w:t xml:space="preserve"> </w:t>
      </w:r>
      <w:r>
        <w:rPr>
          <w:sz w:val="24"/>
          <w:szCs w:val="24"/>
        </w:rPr>
        <w:t>is the mutual rank</w:t>
      </w:r>
      <w:r w:rsidR="006E618B">
        <w:rPr>
          <w:sz w:val="24"/>
          <w:szCs w:val="24"/>
        </w:rPr>
        <w:fldChar w:fldCharType="begin" w:fldLock="1"/>
      </w:r>
      <w:r w:rsidR="00CE2682">
        <w:rPr>
          <w:sz w:val="24"/>
          <w:szCs w:val="24"/>
        </w:rPr>
        <w:instrText>ADDIN CSL_CITATION {"citationItems":[{"id":"ITEM-1","itemData":{"abstract":"Publicly available databases of coexpressed gene sets are a valuable resource for a wide variety of experimental studies, including gene targeting for functional identification, and for investigations of regulatory mechanisms or proteinprotein interaction networks. Although coexpressed gene databases are becoming more and more popular in the field of plant biology, those with animal data are rather limited, possibly due to the lower reliability of the coexpression data. The original COXPRESdb (coexpressed gene database) (http://coxpresdb.jp) represented the coexpression relationship for human and mouse. Here, we report updates of this database that especially focus on the enhancement of the reliability of gene coexpression data in animals. For this purpose, we implemented a new comparable coexpression measure, Mutual Rank, included five other animal species, rat, chicken, zebrafish, fly and nematoda, to assess the conservation of coexpression, and added different layers of omics data into the integrated network of genes. Comparison of coexpression is a key concept to enhance the reliability of gene coexpression, and the integration of different information can reduce the noise inherent in the information. With the functions for gene network representation, COXPRESdb can help researchers to clarify the functional and regulatory networks of genes in a broad array of animal species.","author":[{"dropping-particle":"","family":"Obayashi","given":"Takeshi","non-dropping-particle":"","parse-names":false,"suffix":""},{"dropping-particle":"","family":"Kinoshita","given":"Kengo","non-dropping-particle":"","parse-names":false,"suffix":""}],"container-title":"Nucleic Acids Research","id":"ITEM-1","issue":"Database issue","issued":{"date-parts":[["2011"]]},"page":"D1016-D1022","publisher":"Oxford University Press","title":"COXPRESdb: a database to compare gene coexpression in seven model animals.","type":"article-journal","volume":"39"},"uris":["http://www.mendeley.com/documents/?uuid=6a6a01d2-cefe-4b78-a76b-0d91aef4e249"]}],"mendeley":{"formattedCitation":"[17]","plainTextFormattedCitation":"[17]","previouslyFormattedCitation":"[17]"},"properties":{"noteIndex":0},"schema":"https://github.com/citation-style-language/schema/raw/master/csl-citation.json"}</w:instrText>
      </w:r>
      <w:r w:rsidR="006E618B">
        <w:rPr>
          <w:sz w:val="24"/>
          <w:szCs w:val="24"/>
        </w:rPr>
        <w:fldChar w:fldCharType="separate"/>
      </w:r>
      <w:r w:rsidR="00CE2682" w:rsidRPr="00CE2682">
        <w:rPr>
          <w:noProof/>
          <w:sz w:val="24"/>
          <w:szCs w:val="24"/>
        </w:rPr>
        <w:t>[17]</w:t>
      </w:r>
      <w:r w:rsidR="006E618B">
        <w:rPr>
          <w:sz w:val="24"/>
          <w:szCs w:val="24"/>
        </w:rPr>
        <w:fldChar w:fldCharType="end"/>
      </w:r>
      <w:r>
        <w:rPr>
          <w:sz w:val="24"/>
          <w:szCs w:val="24"/>
        </w:rPr>
        <w:t xml:space="preserve"> of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oMath>
      <w:r w:rsidR="00AE23E2">
        <w:rPr>
          <w:sz w:val="24"/>
          <w:szCs w:val="24"/>
        </w:rPr>
        <w:t xml:space="preserve"> </w:t>
      </w:r>
      <w:r>
        <w:rPr>
          <w:sz w:val="24"/>
          <w:szCs w:val="24"/>
        </w:rPr>
        <w:t xml:space="preserve">and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j</m:t>
            </m:r>
          </m:sub>
        </m:sSub>
      </m:oMath>
      <w:r w:rsidR="00AE23E2">
        <w:rPr>
          <w:sz w:val="24"/>
          <w:szCs w:val="24"/>
        </w:rPr>
        <w:t xml:space="preserve"> </w:t>
      </w:r>
      <w:r>
        <w:rPr>
          <w:sz w:val="24"/>
          <w:szCs w:val="24"/>
        </w:rPr>
        <w:t xml:space="preserve">in the vectors of Euclidean distances </w:t>
      </w:r>
      <m:oMath>
        <m:r>
          <w:rPr>
            <w:rFonts w:ascii="Cambria Math" w:hAnsi="Cambria Math"/>
            <w:sz w:val="24"/>
            <w:szCs w:val="24"/>
          </w:rPr>
          <m:t>{Euc(</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oMath>
      <w:r w:rsidR="00AE23E2">
        <w:rPr>
          <w:sz w:val="24"/>
          <w:szCs w:val="24"/>
        </w:rPr>
        <w:t xml:space="preserve"> </w:t>
      </w:r>
      <w:r>
        <w:rPr>
          <w:sz w:val="24"/>
          <w:szCs w:val="24"/>
        </w:rPr>
        <w:t xml:space="preserve">and </w:t>
      </w:r>
      <m:oMath>
        <m:r>
          <w:rPr>
            <w:rFonts w:ascii="Cambria Math" w:hAnsi="Cambria Math"/>
            <w:sz w:val="24"/>
            <w:szCs w:val="24"/>
          </w:rPr>
          <m:t>{Euc(</m:t>
        </m:r>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j</m:t>
            </m:r>
          </m:sub>
        </m:sSub>
        <m:r>
          <w:rPr>
            <w:rFonts w:ascii="Cambria Math" w:hAnsi="Cambria Math"/>
            <w:sz w:val="24"/>
            <w:szCs w:val="24"/>
          </w:rPr>
          <m:t>,*)}</m:t>
        </m:r>
      </m:oMath>
      <w:r>
        <w:rPr>
          <w:sz w:val="24"/>
          <w:szCs w:val="24"/>
        </w:rPr>
        <w:t xml:space="preserve">. </w:t>
      </w:r>
      <m:oMath>
        <m:r>
          <w:rPr>
            <w:rFonts w:ascii="Cambria Math" w:hAnsi="Cambria Math"/>
            <w:sz w:val="24"/>
            <w:szCs w:val="24"/>
          </w:rPr>
          <m:t>p</m:t>
        </m:r>
      </m:oMath>
      <w:r>
        <w:rPr>
          <w:sz w:val="24"/>
          <w:szCs w:val="24"/>
        </w:rPr>
        <w:t xml:space="preserve"> is a rank-weighting constant set between 0.95 and </w:t>
      </w:r>
      <w:proofErr w:type="gramStart"/>
      <w:r>
        <w:rPr>
          <w:sz w:val="24"/>
          <w:szCs w:val="24"/>
        </w:rPr>
        <w:t>0.99.</w:t>
      </w:r>
      <w:proofErr w:type="gramEnd"/>
      <w:r>
        <w:rPr>
          <w:sz w:val="24"/>
          <w:szCs w:val="24"/>
        </w:rPr>
        <w:t xml:space="preserve"> The spatial coherence of the gene is calculated as the Silhouette coefficient of the spatial distance between the two cell sets:</w:t>
      </w:r>
    </w:p>
    <w:bookmarkStart w:id="20" w:name="_46446c6zpp7r" w:colFirst="0" w:colLast="0"/>
    <w:bookmarkEnd w:id="20"/>
    <w:p w14:paraId="6F5CF606" w14:textId="642CC9F1" w:rsidR="00CF4C59" w:rsidRDefault="00416236" w:rsidP="009F6021">
      <w:pPr>
        <w:spacing w:after="200" w:line="480" w:lineRule="auto"/>
        <w:rPr>
          <w:sz w:val="24"/>
          <w:szCs w:val="24"/>
        </w:rPr>
      </w:pP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g</m:t>
            </m:r>
          </m:sub>
        </m:sSub>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1</m:t>
            </m:r>
          </m:sub>
        </m:sSub>
        <m:r>
          <w:rPr>
            <w:rFonts w:ascii="Cambria Math" w:hAnsi="Cambria Math"/>
            <w:sz w:val="24"/>
            <w:szCs w:val="24"/>
          </w:rPr>
          <m:t>|</m:t>
        </m:r>
        <m:nary>
          <m:naryPr>
            <m:chr m:val="∑"/>
            <m:ctrlPr>
              <w:rPr>
                <w:rFonts w:ascii="Cambria Math" w:hAnsi="Cambria Math"/>
                <w:sz w:val="24"/>
                <w:szCs w:val="24"/>
              </w:rPr>
            </m:ctrlPr>
          </m:naryPr>
          <m:sub>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1</m:t>
                </m:r>
              </m:sub>
            </m:sSub>
          </m:sub>
          <m:sup/>
          <m:e>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r>
              <w:rPr>
                <w:rFonts w:ascii="Cambria Math" w:hAnsi="Cambria Math"/>
                <w:sz w:val="24"/>
                <w:szCs w:val="24"/>
              </w:rPr>
              <m:t>)/max(</m:t>
            </m:r>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r>
              <w:rPr>
                <w:rFonts w:ascii="Cambria Math" w:hAnsi="Cambria Math"/>
                <w:sz w:val="24"/>
                <w:szCs w:val="24"/>
              </w:rPr>
              <m:t>)</m:t>
            </m:r>
          </m:e>
        </m:nary>
      </m:oMath>
      <w:r w:rsidR="00AE23E2">
        <w:rPr>
          <w:sz w:val="24"/>
          <w:szCs w:val="24"/>
        </w:rPr>
        <w:t xml:space="preserve"> </w:t>
      </w:r>
      <w:r w:rsidR="00A92214">
        <w:rPr>
          <w:sz w:val="24"/>
          <w:szCs w:val="24"/>
        </w:rPr>
        <w:tab/>
      </w:r>
      <w:r w:rsidR="00A92214">
        <w:rPr>
          <w:sz w:val="24"/>
          <w:szCs w:val="24"/>
        </w:rPr>
        <w:tab/>
        <w:t>(</w:t>
      </w:r>
      <w:r w:rsidR="003E6202">
        <w:rPr>
          <w:sz w:val="24"/>
          <w:szCs w:val="24"/>
        </w:rPr>
        <w:t>4</w:t>
      </w:r>
      <w:r w:rsidR="00A92214">
        <w:rPr>
          <w:sz w:val="24"/>
          <w:szCs w:val="24"/>
        </w:rPr>
        <w:t>)</w:t>
      </w:r>
    </w:p>
    <w:p w14:paraId="5C5748BA" w14:textId="77777777" w:rsidR="00CF4C59" w:rsidRDefault="00DB326E" w:rsidP="009F6021">
      <w:pPr>
        <w:spacing w:after="200" w:line="480" w:lineRule="auto"/>
        <w:rPr>
          <w:rFonts w:ascii="Calibri" w:eastAsia="Calibri" w:hAnsi="Calibri" w:cs="Calibri"/>
        </w:rPr>
      </w:pPr>
      <w:bookmarkStart w:id="21" w:name="_j57wh83zdhar" w:colFirst="0" w:colLast="0"/>
      <w:bookmarkEnd w:id="21"/>
      <w:r>
        <w:rPr>
          <w:sz w:val="24"/>
          <w:szCs w:val="24"/>
        </w:rPr>
        <w:t xml:space="preserve">Where for a given cell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oMath>
      <w:r w:rsidR="00AE23E2">
        <w:rPr>
          <w:sz w:val="24"/>
          <w:szCs w:val="24"/>
        </w:rPr>
        <w:t xml:space="preserve"> </w:t>
      </w:r>
      <w:r>
        <w:rPr>
          <w:sz w:val="24"/>
          <w:szCs w:val="24"/>
        </w:rPr>
        <w:t xml:space="preserve">in </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1</m:t>
            </m:r>
          </m:sub>
        </m:sSub>
      </m:oMath>
      <w:r>
        <w:rPr>
          <w:sz w:val="24"/>
          <w:szCs w:val="24"/>
        </w:rPr>
        <w:t xml:space="preserve">, </w:t>
      </w:r>
      <m:oMath>
        <m:sSub>
          <m:sSubPr>
            <m:ctrlPr>
              <w:rPr>
                <w:rFonts w:ascii="Cambria Math" w:hAnsi="Cambria Math"/>
                <w:sz w:val="24"/>
                <w:szCs w:val="24"/>
              </w:rPr>
            </m:ctrlPr>
          </m:sSubPr>
          <m:e>
            <m:r>
              <w:rPr>
                <w:rFonts w:ascii="Cambria Math" w:hAnsi="Cambria Math"/>
                <w:sz w:val="24"/>
                <w:szCs w:val="24"/>
              </w:rPr>
              <m:t>m</m:t>
            </m:r>
          </m:e>
          <m:sub>
            <m:r>
              <w:rPr>
                <w:rFonts w:ascii="Cambria Math" w:hAnsi="Cambria Math"/>
                <w:sz w:val="24"/>
                <w:szCs w:val="24"/>
              </w:rPr>
              <m:t>i</m:t>
            </m:r>
          </m:sub>
        </m:sSub>
      </m:oMath>
      <w:r w:rsidR="00AE23E2">
        <w:rPr>
          <w:sz w:val="24"/>
          <w:szCs w:val="24"/>
        </w:rPr>
        <w:t xml:space="preserve"> </w:t>
      </w:r>
      <w:r>
        <w:rPr>
          <w:sz w:val="24"/>
          <w:szCs w:val="24"/>
        </w:rPr>
        <w:t xml:space="preserve">is the average distance between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oMath>
      <w:r w:rsidR="00AE23E2">
        <w:rPr>
          <w:sz w:val="24"/>
          <w:szCs w:val="24"/>
        </w:rPr>
        <w:t xml:space="preserve"> </w:t>
      </w:r>
      <w:r>
        <w:rPr>
          <w:sz w:val="24"/>
          <w:szCs w:val="24"/>
        </w:rPr>
        <w:t xml:space="preserve">and any cell in </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0</m:t>
            </m:r>
          </m:sub>
        </m:sSub>
      </m:oMath>
      <w:r>
        <w:rPr>
          <w:sz w:val="24"/>
          <w:szCs w:val="24"/>
        </w:rPr>
        <w:t xml:space="preserve">, and </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i</m:t>
            </m:r>
          </m:sub>
        </m:sSub>
      </m:oMath>
      <w:r w:rsidR="00AE23E2">
        <w:rPr>
          <w:sz w:val="24"/>
          <w:szCs w:val="24"/>
        </w:rPr>
        <w:t xml:space="preserve"> </w:t>
      </w:r>
      <w:r>
        <w:rPr>
          <w:sz w:val="24"/>
          <w:szCs w:val="24"/>
        </w:rPr>
        <w:t xml:space="preserve">is defined as the average distance between </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i</m:t>
            </m:r>
          </m:sub>
        </m:sSub>
      </m:oMath>
      <w:r w:rsidR="00AE23E2">
        <w:rPr>
          <w:sz w:val="24"/>
          <w:szCs w:val="24"/>
        </w:rPr>
        <w:t xml:space="preserve"> </w:t>
      </w:r>
      <w:r>
        <w:rPr>
          <w:sz w:val="24"/>
          <w:szCs w:val="24"/>
        </w:rPr>
        <w:t xml:space="preserve">and any other cell in </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1</m:t>
            </m:r>
          </m:sub>
        </m:sSub>
      </m:oMath>
      <w:r>
        <w:rPr>
          <w:sz w:val="24"/>
          <w:szCs w:val="24"/>
        </w:rPr>
        <w:t>.</w:t>
      </w:r>
    </w:p>
    <w:p w14:paraId="1B8DEDDA" w14:textId="3D57202B" w:rsidR="00CF4C59" w:rsidRPr="003B3827" w:rsidRDefault="003B3827" w:rsidP="009F6021">
      <w:pPr>
        <w:spacing w:after="200" w:line="480" w:lineRule="auto"/>
        <w:rPr>
          <w:b/>
          <w:sz w:val="24"/>
          <w:szCs w:val="24"/>
        </w:rPr>
      </w:pPr>
      <w:bookmarkStart w:id="22" w:name="_5inbovhsyf9p" w:colFirst="0" w:colLast="0"/>
      <w:bookmarkEnd w:id="22"/>
      <w:r w:rsidRPr="003B3827">
        <w:rPr>
          <w:b/>
          <w:sz w:val="24"/>
          <w:szCs w:val="24"/>
        </w:rPr>
        <w:lastRenderedPageBreak/>
        <w:t>3.</w:t>
      </w:r>
      <w:r w:rsidR="00C116AA">
        <w:rPr>
          <w:b/>
          <w:sz w:val="24"/>
          <w:szCs w:val="24"/>
        </w:rPr>
        <w:t>1</w:t>
      </w:r>
      <w:r w:rsidRPr="003B3827">
        <w:rPr>
          <w:b/>
          <w:sz w:val="24"/>
          <w:szCs w:val="24"/>
        </w:rPr>
        <w:t xml:space="preserve">.2 </w:t>
      </w:r>
      <w:r w:rsidR="00DB326E" w:rsidRPr="003B3827">
        <w:rPr>
          <w:b/>
          <w:sz w:val="24"/>
          <w:szCs w:val="24"/>
        </w:rPr>
        <w:t>Neighborhood graph construction</w:t>
      </w:r>
    </w:p>
    <w:p w14:paraId="2EEA755A" w14:textId="77777777" w:rsidR="00CF4C59" w:rsidRDefault="00DB326E" w:rsidP="009F6021">
      <w:pPr>
        <w:spacing w:after="200" w:line="480" w:lineRule="auto"/>
        <w:rPr>
          <w:sz w:val="24"/>
          <w:szCs w:val="24"/>
        </w:rPr>
      </w:pPr>
      <w:bookmarkStart w:id="23" w:name="_x8l9huy1p8wj" w:colFirst="0" w:colLast="0"/>
      <w:bookmarkEnd w:id="23"/>
      <w:r>
        <w:rPr>
          <w:sz w:val="24"/>
          <w:szCs w:val="24"/>
        </w:rPr>
        <w:t xml:space="preserve">The spatial relationship between the cells is represented as an undirected graph, where each node is a cell and each edge </w:t>
      </w:r>
      <w:proofErr w:type="gramStart"/>
      <w:r>
        <w:rPr>
          <w:sz w:val="24"/>
          <w:szCs w:val="24"/>
        </w:rPr>
        <w:t>connects</w:t>
      </w:r>
      <w:proofErr w:type="gramEnd"/>
      <w:r>
        <w:rPr>
          <w:sz w:val="24"/>
          <w:szCs w:val="24"/>
        </w:rPr>
        <w:t xml:space="preserve"> a pair of </w:t>
      </w:r>
      <w:r w:rsidR="003B3827">
        <w:rPr>
          <w:sz w:val="24"/>
          <w:szCs w:val="24"/>
        </w:rPr>
        <w:t>neighboring</w:t>
      </w:r>
      <w:r>
        <w:rPr>
          <w:sz w:val="24"/>
          <w:szCs w:val="24"/>
        </w:rPr>
        <w:t xml:space="preserve"> cells if they are no further than a certain Euclidean distance apart. This distance threshold is a parameter of the graph construction function. We recommend setting the distance such that on average there are around 5-10 neighbors per cell. </w:t>
      </w:r>
    </w:p>
    <w:p w14:paraId="73A4B72A" w14:textId="5279D9A0" w:rsidR="00CF4C59" w:rsidRPr="003B3827" w:rsidRDefault="003B3827" w:rsidP="009F6021">
      <w:pPr>
        <w:spacing w:after="200" w:line="480" w:lineRule="auto"/>
        <w:rPr>
          <w:b/>
          <w:sz w:val="24"/>
          <w:szCs w:val="24"/>
        </w:rPr>
      </w:pPr>
      <w:bookmarkStart w:id="24" w:name="_60ef5zn5ys6v" w:colFirst="0" w:colLast="0"/>
      <w:bookmarkEnd w:id="24"/>
      <w:r w:rsidRPr="003B3827">
        <w:rPr>
          <w:b/>
          <w:sz w:val="24"/>
          <w:szCs w:val="24"/>
        </w:rPr>
        <w:t>3.</w:t>
      </w:r>
      <w:r w:rsidR="00C116AA">
        <w:rPr>
          <w:b/>
          <w:sz w:val="24"/>
          <w:szCs w:val="24"/>
        </w:rPr>
        <w:t>1</w:t>
      </w:r>
      <w:r w:rsidRPr="003B3827">
        <w:rPr>
          <w:b/>
          <w:sz w:val="24"/>
          <w:szCs w:val="24"/>
        </w:rPr>
        <w:t xml:space="preserve">.3 </w:t>
      </w:r>
      <w:r w:rsidR="00DB326E" w:rsidRPr="003B3827">
        <w:rPr>
          <w:b/>
          <w:sz w:val="24"/>
          <w:szCs w:val="24"/>
        </w:rPr>
        <w:t>Number of clusters</w:t>
      </w:r>
    </w:p>
    <w:p w14:paraId="1113AC50" w14:textId="77777777" w:rsidR="00CF4C59" w:rsidRPr="00870755" w:rsidRDefault="00DB326E" w:rsidP="009F6021">
      <w:pPr>
        <w:spacing w:after="200" w:line="480" w:lineRule="auto"/>
        <w:rPr>
          <w:sz w:val="24"/>
          <w:szCs w:val="24"/>
        </w:rPr>
      </w:pPr>
      <w:bookmarkStart w:id="25" w:name="_2ebrgccc6okc" w:colFirst="0" w:colLast="0"/>
      <w:bookmarkEnd w:id="25"/>
      <w:r>
        <w:rPr>
          <w:sz w:val="24"/>
          <w:szCs w:val="24"/>
        </w:rPr>
        <w:t xml:space="preserve">We initialize HMRF according to the K-means clustering results. The value of </w:t>
      </w:r>
      <m:oMath>
        <m:r>
          <w:rPr>
            <w:rFonts w:ascii="Cambria Math" w:hAnsi="Cambria Math"/>
            <w:sz w:val="24"/>
            <w:szCs w:val="24"/>
          </w:rPr>
          <m:t>K</m:t>
        </m:r>
      </m:oMath>
      <w:r>
        <w:rPr>
          <w:sz w:val="24"/>
          <w:szCs w:val="24"/>
        </w:rPr>
        <w:t xml:space="preserve"> is selected </w:t>
      </w:r>
      <w:proofErr w:type="gramStart"/>
      <w:r>
        <w:rPr>
          <w:sz w:val="24"/>
          <w:szCs w:val="24"/>
        </w:rPr>
        <w:t>on the basis of</w:t>
      </w:r>
      <w:proofErr w:type="gramEnd"/>
      <w:r>
        <w:rPr>
          <w:sz w:val="24"/>
          <w:szCs w:val="24"/>
        </w:rPr>
        <w:t xml:space="preserve"> gap-statistics.</w:t>
      </w:r>
      <w:bookmarkStart w:id="26" w:name="_v49r3ah55ooj" w:colFirst="0" w:colLast="0"/>
      <w:bookmarkEnd w:id="26"/>
    </w:p>
    <w:p w14:paraId="3AC63BD3" w14:textId="1AA30945" w:rsidR="00CF4C59" w:rsidRDefault="003B3827" w:rsidP="009F6021">
      <w:pPr>
        <w:spacing w:after="200" w:line="480" w:lineRule="auto"/>
        <w:rPr>
          <w:b/>
          <w:sz w:val="24"/>
          <w:szCs w:val="24"/>
        </w:rPr>
      </w:pPr>
      <w:bookmarkStart w:id="27" w:name="_wbb9h85o0ip9" w:colFirst="0" w:colLast="0"/>
      <w:bookmarkEnd w:id="27"/>
      <w:r>
        <w:rPr>
          <w:b/>
          <w:sz w:val="24"/>
          <w:szCs w:val="24"/>
        </w:rPr>
        <w:t>3.</w:t>
      </w:r>
      <w:r w:rsidR="00C116AA">
        <w:rPr>
          <w:b/>
          <w:sz w:val="24"/>
          <w:szCs w:val="24"/>
        </w:rPr>
        <w:t>2</w:t>
      </w:r>
      <w:r>
        <w:rPr>
          <w:b/>
          <w:sz w:val="24"/>
          <w:szCs w:val="24"/>
        </w:rPr>
        <w:t xml:space="preserve"> </w:t>
      </w:r>
      <w:r w:rsidR="00EA25C8">
        <w:rPr>
          <w:b/>
          <w:sz w:val="24"/>
          <w:szCs w:val="24"/>
        </w:rPr>
        <w:t>Application</w:t>
      </w:r>
      <w:r w:rsidR="003F3FD7">
        <w:rPr>
          <w:b/>
          <w:sz w:val="24"/>
          <w:szCs w:val="24"/>
        </w:rPr>
        <w:t>:</w:t>
      </w:r>
      <w:r w:rsidR="00581655">
        <w:rPr>
          <w:b/>
          <w:sz w:val="24"/>
          <w:szCs w:val="24"/>
        </w:rPr>
        <w:t xml:space="preserve"> </w:t>
      </w:r>
      <w:r>
        <w:rPr>
          <w:b/>
          <w:sz w:val="24"/>
          <w:szCs w:val="24"/>
        </w:rPr>
        <w:t>mouse visual cortex data set</w:t>
      </w:r>
    </w:p>
    <w:p w14:paraId="55107CF7" w14:textId="7EA8F3C0" w:rsidR="00C116AA" w:rsidRDefault="00366471" w:rsidP="009F6021">
      <w:pPr>
        <w:spacing w:after="200" w:line="480" w:lineRule="auto"/>
        <w:rPr>
          <w:sz w:val="24"/>
          <w:szCs w:val="24"/>
        </w:rPr>
      </w:pPr>
      <w:bookmarkStart w:id="28" w:name="_d262iofj5j46" w:colFirst="0" w:colLast="0"/>
      <w:bookmarkEnd w:id="28"/>
      <w:r>
        <w:rPr>
          <w:sz w:val="24"/>
          <w:szCs w:val="24"/>
        </w:rPr>
        <w:t>1. We first import the relevant packages.</w:t>
      </w:r>
    </w:p>
    <w:p w14:paraId="155F556A" w14:textId="77777777" w:rsidR="00366471" w:rsidRPr="00405BCB" w:rsidRDefault="00366471" w:rsidP="00E436EF">
      <w:pPr>
        <w:autoSpaceDE w:val="0"/>
        <w:autoSpaceDN w:val="0"/>
        <w:adjustRightInd w:val="0"/>
        <w:spacing w:line="480" w:lineRule="auto"/>
        <w:rPr>
          <w:rFonts w:ascii="Liberation Mono" w:hAnsi="Liberation Mono" w:cs="Liberation Mono"/>
          <w:lang w:val="en-US"/>
        </w:rPr>
      </w:pPr>
      <w:r w:rsidRPr="00405BCB">
        <w:rPr>
          <w:rFonts w:ascii="Liberation Mono" w:hAnsi="Liberation Mono" w:cs="Liberation Mono"/>
          <w:lang w:val="en-US"/>
        </w:rPr>
        <w:t>import sys</w:t>
      </w:r>
    </w:p>
    <w:p w14:paraId="055C7244" w14:textId="77777777" w:rsidR="00366471" w:rsidRPr="00405BCB" w:rsidRDefault="00366471" w:rsidP="00E436EF">
      <w:pPr>
        <w:autoSpaceDE w:val="0"/>
        <w:autoSpaceDN w:val="0"/>
        <w:adjustRightInd w:val="0"/>
        <w:spacing w:line="480" w:lineRule="auto"/>
        <w:rPr>
          <w:rFonts w:ascii="Liberation Mono" w:hAnsi="Liberation Mono" w:cs="Liberation Mono"/>
          <w:lang w:val="en-US"/>
        </w:rPr>
      </w:pPr>
      <w:r w:rsidRPr="00405BCB">
        <w:rPr>
          <w:rFonts w:ascii="Liberation Mono" w:hAnsi="Liberation Mono" w:cs="Liberation Mono"/>
          <w:lang w:val="en-US"/>
        </w:rPr>
        <w:t>import math</w:t>
      </w:r>
    </w:p>
    <w:p w14:paraId="46985B5E" w14:textId="77777777" w:rsidR="00366471" w:rsidRPr="00405BCB" w:rsidRDefault="00366471" w:rsidP="00E436EF">
      <w:pPr>
        <w:autoSpaceDE w:val="0"/>
        <w:autoSpaceDN w:val="0"/>
        <w:adjustRightInd w:val="0"/>
        <w:spacing w:line="480" w:lineRule="auto"/>
        <w:rPr>
          <w:rFonts w:ascii="Liberation Mono" w:hAnsi="Liberation Mono" w:cs="Liberation Mono"/>
          <w:lang w:val="en-US"/>
        </w:rPr>
      </w:pPr>
      <w:r w:rsidRPr="00405BCB">
        <w:rPr>
          <w:rFonts w:ascii="Liberation Mono" w:hAnsi="Liberation Mono" w:cs="Liberation Mono"/>
          <w:lang w:val="en-US"/>
        </w:rPr>
        <w:t xml:space="preserve">import </w:t>
      </w:r>
      <w:proofErr w:type="spellStart"/>
      <w:r w:rsidRPr="00405BCB">
        <w:rPr>
          <w:rFonts w:ascii="Liberation Mono" w:hAnsi="Liberation Mono" w:cs="Liberation Mono"/>
          <w:lang w:val="en-US"/>
        </w:rPr>
        <w:t>os</w:t>
      </w:r>
      <w:proofErr w:type="spellEnd"/>
    </w:p>
    <w:p w14:paraId="5DF5F59F" w14:textId="77777777" w:rsidR="00366471" w:rsidRPr="00405BCB" w:rsidRDefault="00366471" w:rsidP="00E436EF">
      <w:pPr>
        <w:autoSpaceDE w:val="0"/>
        <w:autoSpaceDN w:val="0"/>
        <w:adjustRightInd w:val="0"/>
        <w:spacing w:line="480" w:lineRule="auto"/>
        <w:rPr>
          <w:rFonts w:ascii="Liberation Mono" w:hAnsi="Liberation Mono" w:cs="Liberation Mono"/>
          <w:lang w:val="en-US"/>
        </w:rPr>
      </w:pPr>
      <w:r w:rsidRPr="00405BCB">
        <w:rPr>
          <w:rFonts w:ascii="Liberation Mono" w:hAnsi="Liberation Mono" w:cs="Liberation Mono"/>
          <w:lang w:val="en-US"/>
        </w:rPr>
        <w:t xml:space="preserve">import </w:t>
      </w:r>
      <w:proofErr w:type="spellStart"/>
      <w:r w:rsidRPr="00405BCB">
        <w:rPr>
          <w:rFonts w:ascii="Liberation Mono" w:hAnsi="Liberation Mono" w:cs="Liberation Mono"/>
          <w:lang w:val="en-US"/>
        </w:rPr>
        <w:t>numpy</w:t>
      </w:r>
      <w:proofErr w:type="spellEnd"/>
      <w:r w:rsidRPr="00405BCB">
        <w:rPr>
          <w:rFonts w:ascii="Liberation Mono" w:hAnsi="Liberation Mono" w:cs="Liberation Mono"/>
          <w:lang w:val="en-US"/>
        </w:rPr>
        <w:t xml:space="preserve"> as np</w:t>
      </w:r>
    </w:p>
    <w:p w14:paraId="3FDCB1C0" w14:textId="77777777" w:rsidR="00366471" w:rsidRPr="00405BCB" w:rsidRDefault="00366471" w:rsidP="00E436EF">
      <w:pPr>
        <w:autoSpaceDE w:val="0"/>
        <w:autoSpaceDN w:val="0"/>
        <w:adjustRightInd w:val="0"/>
        <w:spacing w:line="480" w:lineRule="auto"/>
        <w:rPr>
          <w:rFonts w:ascii="Liberation Mono" w:hAnsi="Liberation Mono" w:cs="Liberation Mono"/>
          <w:lang w:val="en-US"/>
        </w:rPr>
      </w:pPr>
      <w:r w:rsidRPr="00405BCB">
        <w:rPr>
          <w:rFonts w:ascii="Liberation Mono" w:hAnsi="Liberation Mono" w:cs="Liberation Mono"/>
          <w:lang w:val="en-US"/>
        </w:rPr>
        <w:t xml:space="preserve">import </w:t>
      </w:r>
      <w:proofErr w:type="spellStart"/>
      <w:r w:rsidRPr="00405BCB">
        <w:rPr>
          <w:rFonts w:ascii="Liberation Mono" w:hAnsi="Liberation Mono" w:cs="Liberation Mono"/>
          <w:lang w:val="en-US"/>
        </w:rPr>
        <w:t>scipy</w:t>
      </w:r>
      <w:proofErr w:type="spellEnd"/>
    </w:p>
    <w:p w14:paraId="109BD630" w14:textId="6BDFD24B" w:rsidR="00366471" w:rsidRDefault="00366471" w:rsidP="00E436EF">
      <w:pPr>
        <w:autoSpaceDE w:val="0"/>
        <w:autoSpaceDN w:val="0"/>
        <w:adjustRightInd w:val="0"/>
        <w:spacing w:line="480" w:lineRule="auto"/>
        <w:rPr>
          <w:rFonts w:ascii="Liberation Mono" w:hAnsi="Liberation Mono" w:cs="Liberation Mono"/>
          <w:lang w:val="en-US"/>
        </w:rPr>
      </w:pPr>
      <w:r w:rsidRPr="00405BCB">
        <w:rPr>
          <w:rFonts w:ascii="Liberation Mono" w:hAnsi="Liberation Mono" w:cs="Liberation Mono"/>
          <w:lang w:val="en-US"/>
        </w:rPr>
        <w:t xml:space="preserve">import </w:t>
      </w:r>
      <w:proofErr w:type="spellStart"/>
      <w:proofErr w:type="gramStart"/>
      <w:r w:rsidRPr="00405BCB">
        <w:rPr>
          <w:rFonts w:ascii="Liberation Mono" w:hAnsi="Liberation Mono" w:cs="Liberation Mono"/>
          <w:lang w:val="en-US"/>
        </w:rPr>
        <w:t>scipy.stats</w:t>
      </w:r>
      <w:proofErr w:type="spellEnd"/>
      <w:proofErr w:type="gramEnd"/>
    </w:p>
    <w:p w14:paraId="04936D74" w14:textId="2B4C6EC9" w:rsidR="000F7E1B" w:rsidRPr="00405BCB" w:rsidRDefault="000F7E1B" w:rsidP="00E436EF">
      <w:pPr>
        <w:autoSpaceDE w:val="0"/>
        <w:autoSpaceDN w:val="0"/>
        <w:adjustRightInd w:val="0"/>
        <w:spacing w:line="480" w:lineRule="auto"/>
        <w:rPr>
          <w:rFonts w:ascii="Liberation Mono" w:hAnsi="Liberation Mono" w:cs="Liberation Mono"/>
          <w:lang w:val="en-US"/>
        </w:rPr>
      </w:pPr>
      <w:r>
        <w:rPr>
          <w:rFonts w:ascii="Liberation Mono" w:hAnsi="Liberation Mono" w:cs="Liberation Mono"/>
          <w:lang w:val="en-US"/>
        </w:rPr>
        <w:t xml:space="preserve">import pandas as </w:t>
      </w:r>
      <w:proofErr w:type="spellStart"/>
      <w:r>
        <w:rPr>
          <w:rFonts w:ascii="Liberation Mono" w:hAnsi="Liberation Mono" w:cs="Liberation Mono"/>
          <w:lang w:val="en-US"/>
        </w:rPr>
        <w:t>pd</w:t>
      </w:r>
      <w:proofErr w:type="spellEnd"/>
    </w:p>
    <w:p w14:paraId="346225EC" w14:textId="77777777" w:rsidR="00366471" w:rsidRPr="00405BCB" w:rsidRDefault="00366471" w:rsidP="00E436EF">
      <w:pPr>
        <w:autoSpaceDE w:val="0"/>
        <w:autoSpaceDN w:val="0"/>
        <w:adjustRightInd w:val="0"/>
        <w:spacing w:line="480" w:lineRule="auto"/>
        <w:rPr>
          <w:rFonts w:ascii="Liberation Mono" w:hAnsi="Liberation Mono" w:cs="Liberation Mono"/>
          <w:lang w:val="en-US"/>
        </w:rPr>
      </w:pPr>
      <w:r w:rsidRPr="00405BCB">
        <w:rPr>
          <w:rFonts w:ascii="Liberation Mono" w:hAnsi="Liberation Mono" w:cs="Liberation Mono"/>
          <w:lang w:val="en-US"/>
        </w:rPr>
        <w:t xml:space="preserve">from </w:t>
      </w:r>
      <w:proofErr w:type="spellStart"/>
      <w:proofErr w:type="gramStart"/>
      <w:r w:rsidRPr="00405BCB">
        <w:rPr>
          <w:rFonts w:ascii="Liberation Mono" w:hAnsi="Liberation Mono" w:cs="Liberation Mono"/>
          <w:lang w:val="en-US"/>
        </w:rPr>
        <w:t>scipy.stats</w:t>
      </w:r>
      <w:proofErr w:type="spellEnd"/>
      <w:proofErr w:type="gramEnd"/>
      <w:r w:rsidRPr="00405BCB">
        <w:rPr>
          <w:rFonts w:ascii="Liberation Mono" w:hAnsi="Liberation Mono" w:cs="Liberation Mono"/>
          <w:lang w:val="en-US"/>
        </w:rPr>
        <w:t xml:space="preserve"> import </w:t>
      </w:r>
      <w:proofErr w:type="spellStart"/>
      <w:r w:rsidRPr="00405BCB">
        <w:rPr>
          <w:rFonts w:ascii="Liberation Mono" w:hAnsi="Liberation Mono" w:cs="Liberation Mono"/>
          <w:lang w:val="en-US"/>
        </w:rPr>
        <w:t>zscore</w:t>
      </w:r>
      <w:proofErr w:type="spellEnd"/>
    </w:p>
    <w:p w14:paraId="3455ABA6" w14:textId="77777777" w:rsidR="00366471" w:rsidRPr="00405BCB" w:rsidRDefault="00366471" w:rsidP="00E436EF">
      <w:pPr>
        <w:autoSpaceDE w:val="0"/>
        <w:autoSpaceDN w:val="0"/>
        <w:adjustRightInd w:val="0"/>
        <w:spacing w:line="480" w:lineRule="auto"/>
        <w:rPr>
          <w:rFonts w:ascii="Liberation Mono" w:hAnsi="Liberation Mono" w:cs="Liberation Mono"/>
          <w:lang w:val="en-US"/>
        </w:rPr>
      </w:pPr>
      <w:r w:rsidRPr="00405BCB">
        <w:rPr>
          <w:rFonts w:ascii="Liberation Mono" w:hAnsi="Liberation Mono" w:cs="Liberation Mono"/>
          <w:lang w:val="en-US"/>
        </w:rPr>
        <w:t xml:space="preserve">from </w:t>
      </w:r>
      <w:proofErr w:type="spellStart"/>
      <w:proofErr w:type="gramStart"/>
      <w:r w:rsidRPr="00405BCB">
        <w:rPr>
          <w:rFonts w:ascii="Liberation Mono" w:hAnsi="Liberation Mono" w:cs="Liberation Mono"/>
          <w:lang w:val="en-US"/>
        </w:rPr>
        <w:t>scipy.spatial</w:t>
      </w:r>
      <w:proofErr w:type="gramEnd"/>
      <w:r w:rsidRPr="00405BCB">
        <w:rPr>
          <w:rFonts w:ascii="Liberation Mono" w:hAnsi="Liberation Mono" w:cs="Liberation Mono"/>
          <w:lang w:val="en-US"/>
        </w:rPr>
        <w:t>.distance</w:t>
      </w:r>
      <w:proofErr w:type="spellEnd"/>
      <w:r w:rsidRPr="00405BCB">
        <w:rPr>
          <w:rFonts w:ascii="Liberation Mono" w:hAnsi="Liberation Mono" w:cs="Liberation Mono"/>
          <w:lang w:val="en-US"/>
        </w:rPr>
        <w:t xml:space="preserve"> import </w:t>
      </w:r>
      <w:proofErr w:type="spellStart"/>
      <w:r w:rsidRPr="00405BCB">
        <w:rPr>
          <w:rFonts w:ascii="Liberation Mono" w:hAnsi="Liberation Mono" w:cs="Liberation Mono"/>
          <w:lang w:val="en-US"/>
        </w:rPr>
        <w:t>euclidean,squareform,pdist</w:t>
      </w:r>
      <w:proofErr w:type="spellEnd"/>
    </w:p>
    <w:p w14:paraId="71AEECA4" w14:textId="60D4D064" w:rsidR="00366471" w:rsidRPr="00405BCB" w:rsidRDefault="00366471" w:rsidP="00E436EF">
      <w:pPr>
        <w:autoSpaceDE w:val="0"/>
        <w:autoSpaceDN w:val="0"/>
        <w:adjustRightInd w:val="0"/>
        <w:spacing w:line="480" w:lineRule="auto"/>
        <w:rPr>
          <w:rFonts w:ascii="Liberation Mono" w:hAnsi="Liberation Mono" w:cs="Liberation Mono"/>
          <w:lang w:val="en-US"/>
        </w:rPr>
      </w:pPr>
      <w:r w:rsidRPr="00405BCB">
        <w:rPr>
          <w:rFonts w:ascii="Liberation Mono" w:hAnsi="Liberation Mono" w:cs="Liberation Mono"/>
          <w:lang w:val="en-US"/>
        </w:rPr>
        <w:t xml:space="preserve">import </w:t>
      </w:r>
      <w:proofErr w:type="spellStart"/>
      <w:r w:rsidR="00380159">
        <w:rPr>
          <w:rFonts w:ascii="Liberation Mono" w:hAnsi="Liberation Mono" w:cs="Liberation Mono"/>
          <w:lang w:val="en-US"/>
        </w:rPr>
        <w:t>smfishHmrf</w:t>
      </w:r>
      <w:r w:rsidRPr="00405BCB">
        <w:rPr>
          <w:rFonts w:ascii="Liberation Mono" w:hAnsi="Liberation Mono" w:cs="Liberation Mono"/>
          <w:lang w:val="en-US"/>
        </w:rPr>
        <w:t>.reader</w:t>
      </w:r>
      <w:proofErr w:type="spellEnd"/>
      <w:r w:rsidRPr="00405BCB">
        <w:rPr>
          <w:rFonts w:ascii="Liberation Mono" w:hAnsi="Liberation Mono" w:cs="Liberation Mono"/>
          <w:lang w:val="en-US"/>
        </w:rPr>
        <w:t xml:space="preserve"> as reader</w:t>
      </w:r>
    </w:p>
    <w:p w14:paraId="787E64CE" w14:textId="2D43DE24" w:rsidR="00366471" w:rsidRPr="00405BCB" w:rsidRDefault="00366471" w:rsidP="00E436EF">
      <w:pPr>
        <w:autoSpaceDE w:val="0"/>
        <w:autoSpaceDN w:val="0"/>
        <w:adjustRightInd w:val="0"/>
        <w:spacing w:line="480" w:lineRule="auto"/>
        <w:rPr>
          <w:rFonts w:ascii="Liberation Mono" w:hAnsi="Liberation Mono" w:cs="Liberation Mono"/>
          <w:lang w:val="en-US"/>
        </w:rPr>
      </w:pPr>
      <w:r w:rsidRPr="00405BCB">
        <w:rPr>
          <w:rFonts w:ascii="Liberation Mono" w:hAnsi="Liberation Mono" w:cs="Liberation Mono"/>
          <w:lang w:val="en-US"/>
        </w:rPr>
        <w:t xml:space="preserve">from </w:t>
      </w:r>
      <w:proofErr w:type="spellStart"/>
      <w:r w:rsidR="00380159">
        <w:rPr>
          <w:rFonts w:ascii="Liberation Mono" w:hAnsi="Liberation Mono" w:cs="Liberation Mono"/>
          <w:lang w:val="en-US"/>
        </w:rPr>
        <w:t>smfishHmrf</w:t>
      </w:r>
      <w:r w:rsidRPr="00405BCB">
        <w:rPr>
          <w:rFonts w:ascii="Liberation Mono" w:hAnsi="Liberation Mono" w:cs="Liberation Mono"/>
          <w:lang w:val="en-US"/>
        </w:rPr>
        <w:t>.HMRFInstance</w:t>
      </w:r>
      <w:proofErr w:type="spellEnd"/>
      <w:r w:rsidRPr="00405BCB">
        <w:rPr>
          <w:rFonts w:ascii="Liberation Mono" w:hAnsi="Liberation Mono" w:cs="Liberation Mono"/>
          <w:lang w:val="en-US"/>
        </w:rPr>
        <w:t xml:space="preserve"> import </w:t>
      </w:r>
      <w:proofErr w:type="spellStart"/>
      <w:r w:rsidRPr="00405BCB">
        <w:rPr>
          <w:rFonts w:ascii="Liberation Mono" w:hAnsi="Liberation Mono" w:cs="Liberation Mono"/>
          <w:lang w:val="en-US"/>
        </w:rPr>
        <w:t>HMRFInstance</w:t>
      </w:r>
      <w:proofErr w:type="spellEnd"/>
    </w:p>
    <w:p w14:paraId="23EE36C9" w14:textId="0064F2CC" w:rsidR="00366471" w:rsidRPr="00405BCB" w:rsidRDefault="00366471" w:rsidP="00E436EF">
      <w:pPr>
        <w:autoSpaceDE w:val="0"/>
        <w:autoSpaceDN w:val="0"/>
        <w:adjustRightInd w:val="0"/>
        <w:spacing w:line="480" w:lineRule="auto"/>
        <w:rPr>
          <w:rFonts w:ascii="Liberation Mono" w:hAnsi="Liberation Mono" w:cs="Liberation Mono"/>
          <w:lang w:val="en-US"/>
        </w:rPr>
      </w:pPr>
      <w:r w:rsidRPr="00405BCB">
        <w:rPr>
          <w:rFonts w:ascii="Liberation Mono" w:hAnsi="Liberation Mono" w:cs="Liberation Mono"/>
          <w:lang w:val="en-US"/>
        </w:rPr>
        <w:lastRenderedPageBreak/>
        <w:t xml:space="preserve">from </w:t>
      </w:r>
      <w:proofErr w:type="spellStart"/>
      <w:r w:rsidR="00380159">
        <w:rPr>
          <w:rFonts w:ascii="Liberation Mono" w:hAnsi="Liberation Mono" w:cs="Liberation Mono"/>
          <w:lang w:val="en-US"/>
        </w:rPr>
        <w:t>smfishHmrf</w:t>
      </w:r>
      <w:r w:rsidRPr="00405BCB">
        <w:rPr>
          <w:rFonts w:ascii="Liberation Mono" w:hAnsi="Liberation Mono" w:cs="Liberation Mono"/>
          <w:lang w:val="en-US"/>
        </w:rPr>
        <w:t>.DatasetMatrix</w:t>
      </w:r>
      <w:proofErr w:type="spellEnd"/>
      <w:r w:rsidRPr="00405BCB">
        <w:rPr>
          <w:rFonts w:ascii="Liberation Mono" w:hAnsi="Liberation Mono" w:cs="Liberation Mono"/>
          <w:lang w:val="en-US"/>
        </w:rPr>
        <w:t xml:space="preserve"> import </w:t>
      </w:r>
      <w:proofErr w:type="spellStart"/>
      <w:r w:rsidRPr="00405BCB">
        <w:rPr>
          <w:rFonts w:ascii="Liberation Mono" w:hAnsi="Liberation Mono" w:cs="Liberation Mono"/>
          <w:lang w:val="en-US"/>
        </w:rPr>
        <w:t>DatasetMatrix</w:t>
      </w:r>
      <w:proofErr w:type="spellEnd"/>
      <w:r w:rsidR="00E436EF" w:rsidRPr="00405BCB">
        <w:rPr>
          <w:rFonts w:ascii="Liberation Mono" w:hAnsi="Liberation Mono" w:cs="Liberation Mono"/>
          <w:lang w:val="en-US"/>
        </w:rPr>
        <w:t xml:space="preserve">, </w:t>
      </w:r>
      <w:proofErr w:type="spellStart"/>
      <w:r w:rsidR="00E436EF" w:rsidRPr="00405BCB">
        <w:rPr>
          <w:rFonts w:ascii="Liberation Mono" w:hAnsi="Liberation Mono" w:cs="Liberation Mono"/>
          <w:lang w:val="en-US"/>
        </w:rPr>
        <w:t>DatasetMatrixSingleField</w:t>
      </w:r>
      <w:proofErr w:type="spellEnd"/>
    </w:p>
    <w:p w14:paraId="329BFFD7" w14:textId="12CEEED9" w:rsidR="00366471" w:rsidRPr="005C6405" w:rsidRDefault="00380159" w:rsidP="009F6021">
      <w:pPr>
        <w:spacing w:after="200" w:line="480" w:lineRule="auto"/>
        <w:rPr>
          <w:rFonts w:ascii="Liberation Mono" w:hAnsi="Liberation Mono" w:cs="Liberation Mono"/>
          <w:szCs w:val="24"/>
        </w:rPr>
      </w:pPr>
      <w:r>
        <w:rPr>
          <w:rFonts w:ascii="Liberation Mono" w:hAnsi="Liberation Mono" w:cs="Liberation Mono"/>
          <w:szCs w:val="24"/>
        </w:rPr>
        <w:t xml:space="preserve">from </w:t>
      </w:r>
      <w:proofErr w:type="spellStart"/>
      <w:r>
        <w:rPr>
          <w:rFonts w:ascii="Liberation Mono" w:hAnsi="Liberation Mono" w:cs="Liberation Mono"/>
          <w:szCs w:val="24"/>
        </w:rPr>
        <w:t>smfishHmrf</w:t>
      </w:r>
      <w:r w:rsidR="00295260" w:rsidRPr="005C6405">
        <w:rPr>
          <w:rFonts w:ascii="Liberation Mono" w:hAnsi="Liberation Mono" w:cs="Liberation Mono"/>
          <w:szCs w:val="24"/>
        </w:rPr>
        <w:t>.bias_correction</w:t>
      </w:r>
      <w:proofErr w:type="spellEnd"/>
      <w:r w:rsidR="00295260" w:rsidRPr="005C6405">
        <w:rPr>
          <w:rFonts w:ascii="Liberation Mono" w:hAnsi="Liberation Mono" w:cs="Liberation Mono"/>
          <w:szCs w:val="24"/>
        </w:rPr>
        <w:t xml:space="preserve"> import </w:t>
      </w:r>
      <w:proofErr w:type="spellStart"/>
      <w:r w:rsidR="00295260" w:rsidRPr="005C6405">
        <w:rPr>
          <w:rFonts w:ascii="Liberation Mono" w:hAnsi="Liberation Mono" w:cs="Liberation Mono"/>
          <w:szCs w:val="24"/>
        </w:rPr>
        <w:t>calc_bias_moving</w:t>
      </w:r>
      <w:proofErr w:type="spellEnd"/>
      <w:r w:rsidR="00295260" w:rsidRPr="005C6405">
        <w:rPr>
          <w:rFonts w:ascii="Liberation Mono" w:hAnsi="Liberation Mono" w:cs="Liberation Mono"/>
          <w:szCs w:val="24"/>
        </w:rPr>
        <w:t xml:space="preserve">, </w:t>
      </w:r>
      <w:proofErr w:type="spellStart"/>
      <w:r w:rsidR="00295260" w:rsidRPr="005C6405">
        <w:rPr>
          <w:rFonts w:ascii="Liberation Mono" w:hAnsi="Liberation Mono" w:cs="Liberation Mono"/>
          <w:szCs w:val="24"/>
        </w:rPr>
        <w:t>do_pca</w:t>
      </w:r>
      <w:proofErr w:type="spellEnd"/>
      <w:r w:rsidR="00295260" w:rsidRPr="005C6405">
        <w:rPr>
          <w:rFonts w:ascii="Liberation Mono" w:hAnsi="Liberation Mono" w:cs="Liberation Mono"/>
          <w:szCs w:val="24"/>
        </w:rPr>
        <w:t xml:space="preserve">, </w:t>
      </w:r>
      <w:proofErr w:type="spellStart"/>
      <w:r w:rsidR="00295260" w:rsidRPr="005C6405">
        <w:rPr>
          <w:rFonts w:ascii="Liberation Mono" w:hAnsi="Liberation Mono" w:cs="Liberation Mono"/>
          <w:szCs w:val="24"/>
        </w:rPr>
        <w:t>plot_pca</w:t>
      </w:r>
      <w:proofErr w:type="spellEnd"/>
    </w:p>
    <w:p w14:paraId="13ACC14A" w14:textId="18E85587" w:rsidR="005C6405" w:rsidRDefault="005C6405" w:rsidP="005C6405">
      <w:pPr>
        <w:spacing w:line="480" w:lineRule="auto"/>
        <w:rPr>
          <w:rFonts w:ascii="Liberation Mono" w:eastAsia="Consolas" w:hAnsi="Liberation Mono" w:cs="Liberation Mono"/>
          <w:szCs w:val="20"/>
        </w:rPr>
      </w:pPr>
      <w:r>
        <w:rPr>
          <w:rFonts w:ascii="Liberation Mono" w:eastAsia="Consolas" w:hAnsi="Liberation Mono" w:cs="Liberation Mono"/>
          <w:szCs w:val="20"/>
        </w:rPr>
        <w:t xml:space="preserve">import </w:t>
      </w:r>
      <w:proofErr w:type="spellStart"/>
      <w:r>
        <w:rPr>
          <w:rFonts w:ascii="Liberation Mono" w:eastAsia="Consolas" w:hAnsi="Liberation Mono" w:cs="Liberation Mono"/>
          <w:szCs w:val="20"/>
        </w:rPr>
        <w:t>smfishHmrf.visualize</w:t>
      </w:r>
      <w:proofErr w:type="spellEnd"/>
      <w:r>
        <w:rPr>
          <w:rFonts w:ascii="Liberation Mono" w:eastAsia="Consolas" w:hAnsi="Liberation Mono" w:cs="Liberation Mono"/>
          <w:szCs w:val="20"/>
        </w:rPr>
        <w:t xml:space="preserve"> as visualize</w:t>
      </w:r>
    </w:p>
    <w:p w14:paraId="2425E52D" w14:textId="04691556" w:rsidR="00CA1DF0" w:rsidRDefault="00CA1DF0" w:rsidP="005C6405">
      <w:pPr>
        <w:spacing w:line="480" w:lineRule="auto"/>
        <w:rPr>
          <w:rFonts w:ascii="Liberation Mono" w:eastAsia="Consolas" w:hAnsi="Liberation Mono" w:cs="Liberation Mono"/>
          <w:szCs w:val="20"/>
        </w:rPr>
      </w:pPr>
      <w:r>
        <w:rPr>
          <w:rFonts w:ascii="Liberation Mono" w:eastAsia="Consolas" w:hAnsi="Liberation Mono" w:cs="Liberation Mono"/>
          <w:szCs w:val="20"/>
        </w:rPr>
        <w:t xml:space="preserve">import </w:t>
      </w:r>
      <w:proofErr w:type="spellStart"/>
      <w:r>
        <w:rPr>
          <w:rFonts w:ascii="Liberation Mono" w:eastAsia="Consolas" w:hAnsi="Liberation Mono" w:cs="Liberation Mono"/>
          <w:szCs w:val="20"/>
        </w:rPr>
        <w:t>smfishHmrf.spatial</w:t>
      </w:r>
      <w:proofErr w:type="spellEnd"/>
      <w:r>
        <w:rPr>
          <w:rFonts w:ascii="Liberation Mono" w:eastAsia="Consolas" w:hAnsi="Liberation Mono" w:cs="Liberation Mono"/>
          <w:szCs w:val="20"/>
        </w:rPr>
        <w:t xml:space="preserve"> as spatial</w:t>
      </w:r>
    </w:p>
    <w:p w14:paraId="1DC1176F" w14:textId="77777777" w:rsidR="005C6405" w:rsidRDefault="005C6405" w:rsidP="009F6021">
      <w:pPr>
        <w:spacing w:after="200" w:line="480" w:lineRule="auto"/>
        <w:rPr>
          <w:sz w:val="24"/>
          <w:szCs w:val="24"/>
        </w:rPr>
      </w:pPr>
    </w:p>
    <w:p w14:paraId="2864E90A" w14:textId="55E71FAD" w:rsidR="00366471" w:rsidRDefault="00366471" w:rsidP="009F6021">
      <w:pPr>
        <w:spacing w:after="200" w:line="480" w:lineRule="auto"/>
        <w:rPr>
          <w:sz w:val="24"/>
          <w:szCs w:val="24"/>
        </w:rPr>
      </w:pPr>
      <w:r>
        <w:rPr>
          <w:sz w:val="24"/>
          <w:szCs w:val="24"/>
        </w:rPr>
        <w:t>2. Illumination bias correction is recommended for this data set</w:t>
      </w:r>
      <w:r w:rsidR="005D10C4">
        <w:rPr>
          <w:sz w:val="24"/>
          <w:szCs w:val="24"/>
        </w:rPr>
        <w:t>. Illumination bias refers to biases arising</w:t>
      </w:r>
      <w:r>
        <w:rPr>
          <w:sz w:val="24"/>
          <w:szCs w:val="24"/>
        </w:rPr>
        <w:t xml:space="preserve"> from the </w:t>
      </w:r>
      <w:r w:rsidR="005D10C4">
        <w:rPr>
          <w:sz w:val="24"/>
          <w:szCs w:val="24"/>
        </w:rPr>
        <w:t>optical instrument</w:t>
      </w:r>
      <w:r w:rsidR="00E436EF">
        <w:rPr>
          <w:sz w:val="24"/>
          <w:szCs w:val="24"/>
        </w:rPr>
        <w:t xml:space="preserve"> which may</w:t>
      </w:r>
      <w:r>
        <w:rPr>
          <w:sz w:val="24"/>
          <w:szCs w:val="24"/>
        </w:rPr>
        <w:t xml:space="preserve"> produce images with skewed intensity in certain regions of the imaged field. </w:t>
      </w:r>
      <w:r w:rsidR="003E653F">
        <w:rPr>
          <w:sz w:val="24"/>
          <w:szCs w:val="24"/>
        </w:rPr>
        <w:t>W</w:t>
      </w:r>
      <w:r>
        <w:rPr>
          <w:sz w:val="24"/>
          <w:szCs w:val="24"/>
        </w:rPr>
        <w:t xml:space="preserve">e </w:t>
      </w:r>
      <w:r w:rsidR="00944C20">
        <w:rPr>
          <w:sz w:val="24"/>
          <w:szCs w:val="24"/>
        </w:rPr>
        <w:t>systematically</w:t>
      </w:r>
      <w:r>
        <w:rPr>
          <w:sz w:val="24"/>
          <w:szCs w:val="24"/>
        </w:rPr>
        <w:t xml:space="preserve"> detect and remove such imaging bias using a multiple field, smoothing average approach. </w:t>
      </w:r>
      <w:r w:rsidR="00274FDA">
        <w:rPr>
          <w:sz w:val="24"/>
          <w:szCs w:val="24"/>
        </w:rPr>
        <w:t xml:space="preserve">The idea starts by realizing that the tissue cannot be imaged all in one time, but rather it is imaged in small subsections (fields). By comparing the intensity of the same spot across multiple fields, we can deduce an average bias for that spot for correction. </w:t>
      </w:r>
      <w:r>
        <w:rPr>
          <w:sz w:val="24"/>
          <w:szCs w:val="24"/>
        </w:rPr>
        <w:t xml:space="preserve">This approach computes an average field bias vector by first overlaying all field images and apportioning cells into bins on a regular grid. The bias for a bin </w:t>
      </w:r>
      <m:oMath>
        <m:r>
          <w:rPr>
            <w:rFonts w:ascii="Cambria Math" w:hAnsi="Cambria Math"/>
            <w:sz w:val="24"/>
            <w:szCs w:val="24"/>
          </w:rPr>
          <m:t>b</m:t>
        </m:r>
      </m:oMath>
      <w:r>
        <w:rPr>
          <w:sz w:val="24"/>
          <w:szCs w:val="24"/>
        </w:rPr>
        <w:t xml:space="preserve"> and a gene </w:t>
      </w:r>
      <m:oMath>
        <m:r>
          <w:rPr>
            <w:rFonts w:ascii="Cambria Math" w:hAnsi="Cambria Math"/>
            <w:sz w:val="24"/>
            <w:szCs w:val="24"/>
          </w:rPr>
          <m:t>g</m:t>
        </m:r>
      </m:oMath>
      <w:r>
        <w:rPr>
          <w:sz w:val="24"/>
          <w:szCs w:val="24"/>
        </w:rPr>
        <w:t xml:space="preserve"> is the total expression of cells in </w:t>
      </w:r>
      <m:oMath>
        <m:r>
          <w:rPr>
            <w:rFonts w:ascii="Cambria Math" w:hAnsi="Cambria Math"/>
            <w:sz w:val="24"/>
            <w:szCs w:val="24"/>
          </w:rPr>
          <m:t>b</m:t>
        </m:r>
      </m:oMath>
      <w:r>
        <w:rPr>
          <w:sz w:val="24"/>
          <w:szCs w:val="24"/>
        </w:rPr>
        <w:t xml:space="preserve"> and the 4 neighboring bins of </w:t>
      </w:r>
      <m:oMath>
        <m:r>
          <w:rPr>
            <w:rFonts w:ascii="Cambria Math" w:hAnsi="Cambria Math"/>
            <w:sz w:val="24"/>
            <w:szCs w:val="24"/>
          </w:rPr>
          <m:t>b</m:t>
        </m:r>
      </m:oMath>
      <w:r w:rsidR="004B17F1">
        <w:rPr>
          <w:sz w:val="24"/>
          <w:szCs w:val="24"/>
        </w:rPr>
        <w:t xml:space="preserve"> across all images, divided by the number of cells in those bins</w:t>
      </w:r>
      <w:r>
        <w:rPr>
          <w:sz w:val="24"/>
          <w:szCs w:val="24"/>
        </w:rPr>
        <w:t>, producing a smoothed estimate.</w:t>
      </w:r>
      <w:r w:rsidR="004B17F1" w:rsidRPr="004B17F1">
        <w:rPr>
          <w:sz w:val="24"/>
          <w:szCs w:val="24"/>
        </w:rPr>
        <w:t xml:space="preserve"> </w:t>
      </w:r>
    </w:p>
    <w:p w14:paraId="392B9B98" w14:textId="77777777" w:rsidR="00274FDA" w:rsidRPr="003E6202" w:rsidRDefault="004B17F1" w:rsidP="004B17F1">
      <w:pPr>
        <w:spacing w:line="480" w:lineRule="auto"/>
        <w:rPr>
          <w:rFonts w:ascii="Liberation Mono" w:eastAsia="Consolas" w:hAnsi="Liberation Mono" w:cs="Liberation Mono"/>
          <w:szCs w:val="20"/>
        </w:rPr>
      </w:pPr>
      <w:proofErr w:type="spellStart"/>
      <w:r w:rsidRPr="003E6202">
        <w:rPr>
          <w:rFonts w:ascii="Liberation Mono" w:eastAsia="Consolas" w:hAnsi="Liberation Mono" w:cs="Liberation Mono"/>
          <w:szCs w:val="20"/>
        </w:rPr>
        <w:t>expr_bias</w:t>
      </w:r>
      <w:proofErr w:type="spellEnd"/>
      <w:r w:rsidRPr="003E6202">
        <w:rPr>
          <w:rFonts w:ascii="Liberation Mono" w:eastAsia="Consolas" w:hAnsi="Liberation Mono" w:cs="Liberation Mono"/>
          <w:szCs w:val="20"/>
        </w:rPr>
        <w:t xml:space="preserve"> = </w:t>
      </w:r>
      <w:proofErr w:type="spellStart"/>
      <w:r w:rsidR="00274FDA" w:rsidRPr="003E6202">
        <w:rPr>
          <w:rFonts w:ascii="Liberation Mono" w:eastAsia="Consolas" w:hAnsi="Liberation Mono" w:cs="Liberation Mono"/>
          <w:szCs w:val="20"/>
        </w:rPr>
        <w:t>calc_bias_</w:t>
      </w:r>
      <w:proofErr w:type="gramStart"/>
      <w:r w:rsidR="00274FDA" w:rsidRPr="003E6202">
        <w:rPr>
          <w:rFonts w:ascii="Liberation Mono" w:eastAsia="Consolas" w:hAnsi="Liberation Mono" w:cs="Liberation Mono"/>
          <w:szCs w:val="20"/>
        </w:rPr>
        <w:t>moving</w:t>
      </w:r>
      <w:proofErr w:type="spellEnd"/>
      <w:r w:rsidR="00274FDA" w:rsidRPr="003E6202">
        <w:rPr>
          <w:rFonts w:ascii="Liberation Mono" w:eastAsia="Consolas" w:hAnsi="Liberation Mono" w:cs="Liberation Mono"/>
          <w:szCs w:val="20"/>
        </w:rPr>
        <w:t>(</w:t>
      </w:r>
      <w:proofErr w:type="gramEnd"/>
      <w:r w:rsidR="00274FDA" w:rsidRPr="003E6202">
        <w:rPr>
          <w:rFonts w:ascii="Liberation Mono" w:eastAsia="Consolas" w:hAnsi="Liberation Mono" w:cs="Liberation Mono"/>
          <w:szCs w:val="20"/>
        </w:rPr>
        <w:t>expr=expr, position=</w:t>
      </w:r>
      <w:proofErr w:type="spellStart"/>
      <w:r w:rsidR="00274FDA" w:rsidRPr="003E6202">
        <w:rPr>
          <w:rFonts w:ascii="Liberation Mono" w:eastAsia="Consolas" w:hAnsi="Liberation Mono" w:cs="Liberation Mono"/>
          <w:szCs w:val="20"/>
        </w:rPr>
        <w:t>Xcen</w:t>
      </w:r>
      <w:proofErr w:type="spellEnd"/>
      <w:r w:rsidR="00274FDA" w:rsidRPr="003E6202">
        <w:rPr>
          <w:rFonts w:ascii="Liberation Mono" w:eastAsia="Consolas" w:hAnsi="Liberation Mono" w:cs="Liberation Mono"/>
          <w:szCs w:val="20"/>
        </w:rPr>
        <w:t xml:space="preserve">, field=field, </w:t>
      </w:r>
      <w:proofErr w:type="spellStart"/>
      <w:r w:rsidR="00274FDA" w:rsidRPr="003E6202">
        <w:rPr>
          <w:rFonts w:ascii="Liberation Mono" w:eastAsia="Consolas" w:hAnsi="Liberation Mono" w:cs="Liberation Mono"/>
          <w:szCs w:val="20"/>
        </w:rPr>
        <w:t>interest_field</w:t>
      </w:r>
      <w:proofErr w:type="spellEnd"/>
      <w:r w:rsidR="00274FDA" w:rsidRPr="003E6202">
        <w:rPr>
          <w:rFonts w:ascii="Liberation Mono" w:eastAsia="Consolas" w:hAnsi="Liberation Mono" w:cs="Liberation Mono"/>
          <w:szCs w:val="20"/>
        </w:rPr>
        <w:t xml:space="preserve">=FDs, </w:t>
      </w:r>
      <w:proofErr w:type="spellStart"/>
      <w:r w:rsidR="00274FDA" w:rsidRPr="003E6202">
        <w:rPr>
          <w:rFonts w:ascii="Liberation Mono" w:eastAsia="Consolas" w:hAnsi="Liberation Mono" w:cs="Liberation Mono"/>
          <w:szCs w:val="20"/>
        </w:rPr>
        <w:t>num_bin</w:t>
      </w:r>
      <w:proofErr w:type="spellEnd"/>
      <w:r w:rsidR="00274FDA" w:rsidRPr="003E6202">
        <w:rPr>
          <w:rFonts w:ascii="Liberation Mono" w:eastAsia="Consolas" w:hAnsi="Liberation Mono" w:cs="Liberation Mono"/>
          <w:szCs w:val="20"/>
        </w:rPr>
        <w:t>=50)</w:t>
      </w:r>
    </w:p>
    <w:p w14:paraId="5F73651B" w14:textId="77777777" w:rsidR="00BD7EA2" w:rsidRDefault="00BD7EA2" w:rsidP="00BD7EA2">
      <w:pPr>
        <w:spacing w:after="200" w:line="480" w:lineRule="auto"/>
        <w:rPr>
          <w:sz w:val="24"/>
          <w:szCs w:val="24"/>
        </w:rPr>
      </w:pPr>
    </w:p>
    <w:p w14:paraId="5C9F6985" w14:textId="784F9A55" w:rsidR="00BD7EA2" w:rsidRPr="003E6202" w:rsidRDefault="00BD7EA2" w:rsidP="003E6202">
      <w:pPr>
        <w:spacing w:after="200" w:line="480" w:lineRule="auto"/>
        <w:rPr>
          <w:sz w:val="24"/>
          <w:szCs w:val="24"/>
        </w:rPr>
      </w:pPr>
      <w:r>
        <w:rPr>
          <w:sz w:val="24"/>
          <w:szCs w:val="24"/>
        </w:rPr>
        <w:lastRenderedPageBreak/>
        <w:t>We next model the bias pattern of all genes using PCA (</w:t>
      </w:r>
      <w:proofErr w:type="spellStart"/>
      <w:r w:rsidRPr="00A92214">
        <w:rPr>
          <w:sz w:val="24"/>
          <w:szCs w:val="24"/>
        </w:rPr>
        <w:t>do_pca</w:t>
      </w:r>
      <w:proofErr w:type="spellEnd"/>
      <w:r>
        <w:rPr>
          <w:sz w:val="24"/>
          <w:szCs w:val="24"/>
        </w:rPr>
        <w:t xml:space="preserve"> function). The contributions of the top principal components are subtracted from the expression matrix (</w:t>
      </w:r>
      <w:r w:rsidRPr="00A92214">
        <w:rPr>
          <w:sz w:val="24"/>
          <w:szCs w:val="24"/>
        </w:rPr>
        <w:t>expr</w:t>
      </w:r>
      <w:r>
        <w:rPr>
          <w:sz w:val="24"/>
          <w:szCs w:val="24"/>
        </w:rPr>
        <w:t xml:space="preserve">). The result is contained in </w:t>
      </w:r>
      <w:proofErr w:type="spellStart"/>
      <w:r>
        <w:rPr>
          <w:sz w:val="24"/>
          <w:szCs w:val="24"/>
        </w:rPr>
        <w:t>corrected_expr</w:t>
      </w:r>
      <w:proofErr w:type="spellEnd"/>
      <w:r w:rsidR="00F92814">
        <w:rPr>
          <w:sz w:val="24"/>
          <w:szCs w:val="24"/>
        </w:rPr>
        <w:t>.</w:t>
      </w:r>
      <w:r>
        <w:rPr>
          <w:sz w:val="24"/>
          <w:szCs w:val="24"/>
        </w:rPr>
        <w:t xml:space="preserve"> </w:t>
      </w:r>
    </w:p>
    <w:p w14:paraId="644BFD27" w14:textId="26381A8E" w:rsidR="004B17F1" w:rsidRPr="003E6202" w:rsidRDefault="004B17F1" w:rsidP="004B17F1">
      <w:pPr>
        <w:spacing w:line="480" w:lineRule="auto"/>
        <w:rPr>
          <w:rFonts w:ascii="Liberation Mono" w:eastAsia="Consolas" w:hAnsi="Liberation Mono" w:cs="Liberation Mono"/>
          <w:szCs w:val="20"/>
        </w:rPr>
      </w:pPr>
      <w:proofErr w:type="spellStart"/>
      <w:r w:rsidRPr="003E6202">
        <w:rPr>
          <w:rFonts w:ascii="Liberation Mono" w:eastAsia="Consolas" w:hAnsi="Liberation Mono" w:cs="Liberation Mono"/>
          <w:szCs w:val="20"/>
        </w:rPr>
        <w:t>corrected_expr</w:t>
      </w:r>
      <w:proofErr w:type="spellEnd"/>
      <w:r w:rsidRPr="003E6202">
        <w:rPr>
          <w:rFonts w:ascii="Liberation Mono" w:eastAsia="Consolas" w:hAnsi="Liberation Mono" w:cs="Liberation Mono"/>
          <w:szCs w:val="20"/>
        </w:rPr>
        <w:t xml:space="preserve"> = </w:t>
      </w:r>
      <w:proofErr w:type="spellStart"/>
      <w:r w:rsidRPr="003E6202">
        <w:rPr>
          <w:rFonts w:ascii="Liberation Mono" w:eastAsia="Consolas" w:hAnsi="Liberation Mono" w:cs="Liberation Mono"/>
          <w:szCs w:val="20"/>
        </w:rPr>
        <w:t>do_</w:t>
      </w:r>
      <w:proofErr w:type="gramStart"/>
      <w:r w:rsidRPr="003E6202">
        <w:rPr>
          <w:rFonts w:ascii="Liberation Mono" w:eastAsia="Consolas" w:hAnsi="Liberation Mono" w:cs="Liberation Mono"/>
          <w:szCs w:val="20"/>
        </w:rPr>
        <w:t>pca</w:t>
      </w:r>
      <w:proofErr w:type="spellEnd"/>
      <w:r w:rsidRPr="003E6202">
        <w:rPr>
          <w:rFonts w:ascii="Liberation Mono" w:eastAsia="Consolas" w:hAnsi="Liberation Mono" w:cs="Liberation Mono"/>
          <w:szCs w:val="20"/>
        </w:rPr>
        <w:t>(</w:t>
      </w:r>
      <w:proofErr w:type="gramEnd"/>
      <w:r w:rsidRPr="003E6202">
        <w:rPr>
          <w:rFonts w:ascii="Liberation Mono" w:eastAsia="Consolas" w:hAnsi="Liberation Mono" w:cs="Liberation Mono"/>
          <w:szCs w:val="20"/>
        </w:rPr>
        <w:t xml:space="preserve">expr=expr, </w:t>
      </w:r>
      <w:proofErr w:type="spellStart"/>
      <w:r w:rsidRPr="003E6202">
        <w:rPr>
          <w:rFonts w:ascii="Liberation Mono" w:eastAsia="Consolas" w:hAnsi="Liberation Mono" w:cs="Liberation Mono"/>
          <w:szCs w:val="20"/>
        </w:rPr>
        <w:t>expr_bias</w:t>
      </w:r>
      <w:proofErr w:type="spellEnd"/>
      <w:r w:rsidRPr="003E6202">
        <w:rPr>
          <w:rFonts w:ascii="Liberation Mono" w:eastAsia="Consolas" w:hAnsi="Liberation Mono" w:cs="Liberation Mono"/>
          <w:szCs w:val="20"/>
        </w:rPr>
        <w:t>=</w:t>
      </w:r>
      <w:proofErr w:type="spellStart"/>
      <w:r w:rsidRPr="003E6202">
        <w:rPr>
          <w:rFonts w:ascii="Liberation Mono" w:eastAsia="Consolas" w:hAnsi="Liberation Mono" w:cs="Liberation Mono"/>
          <w:szCs w:val="20"/>
        </w:rPr>
        <w:t>expr_bias</w:t>
      </w:r>
      <w:proofErr w:type="spellEnd"/>
      <w:r w:rsidRPr="003E6202">
        <w:rPr>
          <w:rFonts w:ascii="Liberation Mono" w:eastAsia="Consolas" w:hAnsi="Liberation Mono" w:cs="Liberation Mono"/>
          <w:szCs w:val="20"/>
        </w:rPr>
        <w:t>, centroid=</w:t>
      </w:r>
      <w:proofErr w:type="spellStart"/>
      <w:r w:rsidRPr="003E6202">
        <w:rPr>
          <w:rFonts w:ascii="Liberation Mono" w:eastAsia="Consolas" w:hAnsi="Liberation Mono" w:cs="Liberation Mono"/>
          <w:szCs w:val="20"/>
        </w:rPr>
        <w:t>Xcen</w:t>
      </w:r>
      <w:proofErr w:type="spellEnd"/>
      <w:r w:rsidRPr="003E6202">
        <w:rPr>
          <w:rFonts w:ascii="Liberation Mono" w:eastAsia="Consolas" w:hAnsi="Liberation Mono" w:cs="Liberation Mono"/>
          <w:szCs w:val="20"/>
        </w:rPr>
        <w:t xml:space="preserve">, field=field, </w:t>
      </w:r>
      <w:proofErr w:type="spellStart"/>
      <w:r w:rsidRPr="003E6202">
        <w:rPr>
          <w:rFonts w:ascii="Liberation Mono" w:eastAsia="Consolas" w:hAnsi="Liberation Mono" w:cs="Liberation Mono"/>
          <w:szCs w:val="20"/>
        </w:rPr>
        <w:t>interest_field</w:t>
      </w:r>
      <w:proofErr w:type="spellEnd"/>
      <w:r w:rsidRPr="003E6202">
        <w:rPr>
          <w:rFonts w:ascii="Liberation Mono" w:eastAsia="Consolas" w:hAnsi="Liberation Mono" w:cs="Liberation Mono"/>
          <w:szCs w:val="20"/>
        </w:rPr>
        <w:t xml:space="preserve">=FDs, </w:t>
      </w:r>
      <w:proofErr w:type="spellStart"/>
      <w:r w:rsidRPr="003E6202">
        <w:rPr>
          <w:rFonts w:ascii="Liberation Mono" w:eastAsia="Consolas" w:hAnsi="Liberation Mono" w:cs="Liberation Mono"/>
          <w:szCs w:val="20"/>
        </w:rPr>
        <w:t>num_bin</w:t>
      </w:r>
      <w:proofErr w:type="spellEnd"/>
      <w:r w:rsidRPr="003E6202">
        <w:rPr>
          <w:rFonts w:ascii="Liberation Mono" w:eastAsia="Consolas" w:hAnsi="Liberation Mono" w:cs="Liberation Mono"/>
          <w:szCs w:val="20"/>
        </w:rPr>
        <w:t xml:space="preserve">=50, </w:t>
      </w:r>
      <w:proofErr w:type="spellStart"/>
      <w:r w:rsidRPr="003E6202">
        <w:rPr>
          <w:rFonts w:ascii="Liberation Mono" w:eastAsia="Consolas" w:hAnsi="Liberation Mono" w:cs="Liberation Mono"/>
          <w:szCs w:val="20"/>
        </w:rPr>
        <w:t>top_comp_remove</w:t>
      </w:r>
      <w:proofErr w:type="spellEnd"/>
      <w:r w:rsidRPr="003E6202">
        <w:rPr>
          <w:rFonts w:ascii="Liberation Mono" w:eastAsia="Consolas" w:hAnsi="Liberation Mono" w:cs="Liberation Mono"/>
          <w:szCs w:val="20"/>
        </w:rPr>
        <w:t>=5)</w:t>
      </w:r>
    </w:p>
    <w:p w14:paraId="515F93CD" w14:textId="2EF92D1D" w:rsidR="00BD7EA2" w:rsidRDefault="00BD7EA2" w:rsidP="004B17F1">
      <w:pPr>
        <w:spacing w:line="480" w:lineRule="auto"/>
        <w:rPr>
          <w:rFonts w:ascii="Consolas" w:eastAsia="Consolas" w:hAnsi="Consolas" w:cs="Consolas"/>
          <w:sz w:val="20"/>
          <w:szCs w:val="20"/>
        </w:rPr>
      </w:pPr>
    </w:p>
    <w:p w14:paraId="2844857E" w14:textId="254C19C3" w:rsidR="00F92814" w:rsidRPr="00F92814" w:rsidRDefault="00F92814" w:rsidP="00F92814">
      <w:pPr>
        <w:spacing w:after="200" w:line="480" w:lineRule="auto"/>
        <w:rPr>
          <w:sz w:val="24"/>
          <w:szCs w:val="24"/>
        </w:rPr>
      </w:pPr>
      <w:r w:rsidRPr="00F92814">
        <w:rPr>
          <w:sz w:val="24"/>
          <w:szCs w:val="24"/>
        </w:rPr>
        <w:t>We plot</w:t>
      </w:r>
      <w:r>
        <w:rPr>
          <w:sz w:val="24"/>
          <w:szCs w:val="24"/>
        </w:rPr>
        <w:t xml:space="preserve"> the top PCs representing the orthogonal bias patterns (</w:t>
      </w:r>
      <w:r w:rsidRPr="00F92814">
        <w:rPr>
          <w:b/>
          <w:sz w:val="24"/>
          <w:szCs w:val="24"/>
        </w:rPr>
        <w:t xml:space="preserve">Figure </w:t>
      </w:r>
      <w:r w:rsidR="003E6202">
        <w:rPr>
          <w:b/>
          <w:sz w:val="24"/>
          <w:szCs w:val="24"/>
        </w:rPr>
        <w:t>2</w:t>
      </w:r>
      <w:r>
        <w:rPr>
          <w:sz w:val="24"/>
          <w:szCs w:val="24"/>
        </w:rPr>
        <w:t xml:space="preserve">). </w:t>
      </w:r>
    </w:p>
    <w:p w14:paraId="523BAA24" w14:textId="77777777" w:rsidR="004B17F1" w:rsidRPr="003E6202" w:rsidRDefault="004B17F1" w:rsidP="004B17F1">
      <w:pPr>
        <w:spacing w:line="480" w:lineRule="auto"/>
        <w:rPr>
          <w:rFonts w:ascii="Liberation Mono" w:eastAsia="Consolas" w:hAnsi="Liberation Mono" w:cs="Liberation Mono"/>
          <w:szCs w:val="20"/>
        </w:rPr>
      </w:pPr>
      <w:proofErr w:type="spellStart"/>
      <w:r w:rsidRPr="003E6202">
        <w:rPr>
          <w:rFonts w:ascii="Liberation Mono" w:eastAsia="Consolas" w:hAnsi="Liberation Mono" w:cs="Liberation Mono"/>
          <w:szCs w:val="20"/>
        </w:rPr>
        <w:t>plot_</w:t>
      </w:r>
      <w:proofErr w:type="gramStart"/>
      <w:r w:rsidRPr="003E6202">
        <w:rPr>
          <w:rFonts w:ascii="Liberation Mono" w:eastAsia="Consolas" w:hAnsi="Liberation Mono" w:cs="Liberation Mono"/>
          <w:szCs w:val="20"/>
        </w:rPr>
        <w:t>pca</w:t>
      </w:r>
      <w:proofErr w:type="spellEnd"/>
      <w:r w:rsidRPr="003E6202">
        <w:rPr>
          <w:rFonts w:ascii="Liberation Mono" w:eastAsia="Consolas" w:hAnsi="Liberation Mono" w:cs="Liberation Mono"/>
          <w:szCs w:val="20"/>
        </w:rPr>
        <w:t>(</w:t>
      </w:r>
      <w:proofErr w:type="spellStart"/>
      <w:proofErr w:type="gramEnd"/>
      <w:r w:rsidRPr="003E6202">
        <w:rPr>
          <w:rFonts w:ascii="Liberation Mono" w:eastAsia="Consolas" w:hAnsi="Liberation Mono" w:cs="Liberation Mono"/>
          <w:szCs w:val="20"/>
        </w:rPr>
        <w:t>expr_bias</w:t>
      </w:r>
      <w:proofErr w:type="spellEnd"/>
      <w:r w:rsidRPr="003E6202">
        <w:rPr>
          <w:rFonts w:ascii="Liberation Mono" w:eastAsia="Consolas" w:hAnsi="Liberation Mono" w:cs="Liberation Mono"/>
          <w:szCs w:val="20"/>
        </w:rPr>
        <w:t>=</w:t>
      </w:r>
      <w:proofErr w:type="spellStart"/>
      <w:r w:rsidRPr="003E6202">
        <w:rPr>
          <w:rFonts w:ascii="Liberation Mono" w:eastAsia="Consolas" w:hAnsi="Liberation Mono" w:cs="Liberation Mono"/>
          <w:szCs w:val="20"/>
        </w:rPr>
        <w:t>expr_bias</w:t>
      </w:r>
      <w:proofErr w:type="spellEnd"/>
      <w:r w:rsidRPr="003E6202">
        <w:rPr>
          <w:rFonts w:ascii="Liberation Mono" w:eastAsia="Consolas" w:hAnsi="Liberation Mono" w:cs="Liberation Mono"/>
          <w:szCs w:val="20"/>
        </w:rPr>
        <w:t xml:space="preserve">, </w:t>
      </w:r>
      <w:proofErr w:type="spellStart"/>
      <w:r w:rsidRPr="003E6202">
        <w:rPr>
          <w:rFonts w:ascii="Liberation Mono" w:eastAsia="Consolas" w:hAnsi="Liberation Mono" w:cs="Liberation Mono"/>
          <w:szCs w:val="20"/>
        </w:rPr>
        <w:t>num_bin</w:t>
      </w:r>
      <w:proofErr w:type="spellEnd"/>
      <w:r w:rsidRPr="003E6202">
        <w:rPr>
          <w:rFonts w:ascii="Liberation Mono" w:eastAsia="Consolas" w:hAnsi="Liberation Mono" w:cs="Liberation Mono"/>
          <w:szCs w:val="20"/>
        </w:rPr>
        <w:t xml:space="preserve">=50, </w:t>
      </w:r>
      <w:proofErr w:type="spellStart"/>
      <w:r w:rsidRPr="003E6202">
        <w:rPr>
          <w:rFonts w:ascii="Liberation Mono" w:eastAsia="Consolas" w:hAnsi="Liberation Mono" w:cs="Liberation Mono"/>
          <w:szCs w:val="20"/>
        </w:rPr>
        <w:t>top_pc</w:t>
      </w:r>
      <w:proofErr w:type="spellEnd"/>
      <w:r w:rsidRPr="003E6202">
        <w:rPr>
          <w:rFonts w:ascii="Liberation Mono" w:eastAsia="Consolas" w:hAnsi="Liberation Mono" w:cs="Liberation Mono"/>
          <w:szCs w:val="20"/>
        </w:rPr>
        <w:t xml:space="preserve">=5, </w:t>
      </w:r>
      <w:proofErr w:type="spellStart"/>
      <w:r w:rsidRPr="003E6202">
        <w:rPr>
          <w:rFonts w:ascii="Liberation Mono" w:eastAsia="Consolas" w:hAnsi="Liberation Mono" w:cs="Liberation Mono"/>
          <w:szCs w:val="20"/>
        </w:rPr>
        <w:t>out_file</w:t>
      </w:r>
      <w:proofErr w:type="spellEnd"/>
      <w:r w:rsidRPr="003E6202">
        <w:rPr>
          <w:rFonts w:ascii="Liberation Mono" w:eastAsia="Consolas" w:hAnsi="Liberation Mono" w:cs="Liberation Mono"/>
          <w:szCs w:val="20"/>
        </w:rPr>
        <w:t>="bias_component.png")</w:t>
      </w:r>
    </w:p>
    <w:p w14:paraId="7EE18C83" w14:textId="5506A4C8" w:rsidR="00F92814" w:rsidRDefault="00F92814" w:rsidP="00EC0500">
      <w:pPr>
        <w:spacing w:line="480" w:lineRule="auto"/>
        <w:rPr>
          <w:sz w:val="24"/>
          <w:szCs w:val="24"/>
        </w:rPr>
      </w:pPr>
      <w:bookmarkStart w:id="29" w:name="_fhezjr67owvq" w:colFirst="0" w:colLast="0"/>
      <w:bookmarkStart w:id="30" w:name="_lm2zdxmv1fg0" w:colFirst="0" w:colLast="0"/>
      <w:bookmarkStart w:id="31" w:name="_5122cd4841ct" w:colFirst="0" w:colLast="0"/>
      <w:bookmarkStart w:id="32" w:name="_47j8m5wlayae" w:colFirst="0" w:colLast="0"/>
      <w:bookmarkStart w:id="33" w:name="_4868m7wz6x63" w:colFirst="0" w:colLast="0"/>
      <w:bookmarkStart w:id="34" w:name="_p3cx6zp513tj" w:colFirst="0" w:colLast="0"/>
      <w:bookmarkStart w:id="35" w:name="_z4skg59um1ad" w:colFirst="0" w:colLast="0"/>
      <w:bookmarkStart w:id="36" w:name="_y373v7vb7lsl" w:colFirst="0" w:colLast="0"/>
      <w:bookmarkStart w:id="37" w:name="_nubcf6q29bpo" w:colFirst="0" w:colLast="0"/>
      <w:bookmarkStart w:id="38" w:name="_s5f6y7g3tt3" w:colFirst="0" w:colLast="0"/>
      <w:bookmarkEnd w:id="29"/>
      <w:bookmarkEnd w:id="30"/>
      <w:bookmarkEnd w:id="31"/>
      <w:bookmarkEnd w:id="32"/>
      <w:bookmarkEnd w:id="33"/>
      <w:bookmarkEnd w:id="34"/>
      <w:bookmarkEnd w:id="35"/>
      <w:bookmarkEnd w:id="36"/>
      <w:bookmarkEnd w:id="37"/>
      <w:bookmarkEnd w:id="38"/>
      <w:r>
        <w:rPr>
          <w:sz w:val="24"/>
          <w:szCs w:val="24"/>
        </w:rPr>
        <w:t xml:space="preserve">Note that if the expression matrix is already corrected for this bias, </w:t>
      </w:r>
      <w:r w:rsidR="00116C56">
        <w:rPr>
          <w:sz w:val="24"/>
          <w:szCs w:val="24"/>
        </w:rPr>
        <w:t xml:space="preserve">skip this step and </w:t>
      </w:r>
      <w:r>
        <w:rPr>
          <w:sz w:val="24"/>
          <w:szCs w:val="24"/>
        </w:rPr>
        <w:t>go to step 3.</w:t>
      </w:r>
    </w:p>
    <w:p w14:paraId="7AEC6166" w14:textId="41A22778" w:rsidR="00547C75" w:rsidRPr="00EC0500" w:rsidRDefault="00547C75" w:rsidP="00EC0500">
      <w:pPr>
        <w:spacing w:line="480" w:lineRule="auto"/>
        <w:rPr>
          <w:rFonts w:ascii="Consolas" w:eastAsia="Consolas" w:hAnsi="Consolas" w:cs="Consolas"/>
          <w:color w:val="980000"/>
          <w:sz w:val="20"/>
          <w:szCs w:val="20"/>
        </w:rPr>
      </w:pPr>
    </w:p>
    <w:p w14:paraId="04763B61" w14:textId="43B37403" w:rsidR="005D10C4" w:rsidRDefault="00DD215F" w:rsidP="00EC0500">
      <w:pPr>
        <w:spacing w:before="240" w:after="200" w:line="480" w:lineRule="auto"/>
        <w:rPr>
          <w:sz w:val="24"/>
          <w:szCs w:val="24"/>
        </w:rPr>
      </w:pPr>
      <w:r>
        <w:rPr>
          <w:sz w:val="24"/>
          <w:szCs w:val="24"/>
        </w:rPr>
        <w:t>3</w:t>
      </w:r>
      <w:r w:rsidR="003B3827">
        <w:rPr>
          <w:sz w:val="24"/>
          <w:szCs w:val="24"/>
        </w:rPr>
        <w:t xml:space="preserve">. </w:t>
      </w:r>
      <w:r w:rsidR="004B17F1">
        <w:rPr>
          <w:sz w:val="24"/>
          <w:szCs w:val="24"/>
        </w:rPr>
        <w:t xml:space="preserve">Load the bias corrected gene expression matrix, and the relevant coordinate file. </w:t>
      </w:r>
      <w:r w:rsidR="005D10C4">
        <w:rPr>
          <w:sz w:val="24"/>
          <w:szCs w:val="24"/>
        </w:rPr>
        <w:t>To save time, we provide the bias-corrected expression and coordinate f</w:t>
      </w:r>
      <w:r w:rsidR="0027208C">
        <w:rPr>
          <w:sz w:val="24"/>
          <w:szCs w:val="24"/>
        </w:rPr>
        <w:t xml:space="preserve">iles in a URL for download </w:t>
      </w:r>
      <w:hyperlink r:id="rId6" w:history="1">
        <w:r w:rsidR="000F7E1B" w:rsidRPr="0076259A">
          <w:rPr>
            <w:rStyle w:val="Hyperlink"/>
            <w:sz w:val="24"/>
            <w:szCs w:val="24"/>
          </w:rPr>
          <w:t>https://bitbucket.org/qzhudfci/smfishhmrf-py/src/default/data/</w:t>
        </w:r>
      </w:hyperlink>
      <w:r w:rsidR="0027208C">
        <w:rPr>
          <w:sz w:val="24"/>
          <w:szCs w:val="24"/>
        </w:rPr>
        <w:t>.</w:t>
      </w:r>
      <w:r w:rsidR="001F4D2A">
        <w:rPr>
          <w:sz w:val="24"/>
          <w:szCs w:val="24"/>
        </w:rPr>
        <w:t xml:space="preserve"> </w:t>
      </w:r>
      <w:r w:rsidR="0027208C">
        <w:rPr>
          <w:sz w:val="24"/>
          <w:szCs w:val="24"/>
        </w:rPr>
        <w:t>Download</w:t>
      </w:r>
      <w:r w:rsidR="001F4D2A">
        <w:rPr>
          <w:sz w:val="24"/>
          <w:szCs w:val="24"/>
        </w:rPr>
        <w:t xml:space="preserve"> the content in a directory. Change the variable directory to point to the directory containing these files. </w:t>
      </w:r>
    </w:p>
    <w:p w14:paraId="0A625142" w14:textId="5960B88C" w:rsidR="005D10C4" w:rsidRPr="00405BCB" w:rsidRDefault="005D10C4" w:rsidP="00E436EF">
      <w:pPr>
        <w:autoSpaceDE w:val="0"/>
        <w:autoSpaceDN w:val="0"/>
        <w:adjustRightInd w:val="0"/>
        <w:spacing w:line="480" w:lineRule="auto"/>
        <w:rPr>
          <w:rFonts w:ascii="Liberation Mono" w:hAnsi="Liberation Mono" w:cs="Liberation Mono"/>
          <w:lang w:val="en-US"/>
        </w:rPr>
      </w:pPr>
      <w:r w:rsidRPr="00405BCB">
        <w:rPr>
          <w:rFonts w:ascii="Liberation Mono" w:hAnsi="Liberation Mono" w:cs="Liberation Mono"/>
          <w:lang w:val="en-US"/>
        </w:rPr>
        <w:t>directory = "</w:t>
      </w:r>
      <w:proofErr w:type="spellStart"/>
      <w:r w:rsidR="000F7E1B">
        <w:rPr>
          <w:rFonts w:ascii="Liberation Mono" w:hAnsi="Liberation Mono" w:cs="Liberation Mono"/>
          <w:lang w:val="en-US"/>
        </w:rPr>
        <w:t>workdir</w:t>
      </w:r>
      <w:proofErr w:type="spellEnd"/>
      <w:r w:rsidRPr="00405BCB">
        <w:rPr>
          <w:rFonts w:ascii="Liberation Mono" w:hAnsi="Liberation Mono" w:cs="Liberation Mono"/>
          <w:lang w:val="en-US"/>
        </w:rPr>
        <w:t>"</w:t>
      </w:r>
    </w:p>
    <w:p w14:paraId="01E862D4" w14:textId="311E191D" w:rsidR="005D10C4" w:rsidRPr="00405BCB" w:rsidRDefault="005D10C4" w:rsidP="00E436EF">
      <w:pPr>
        <w:autoSpaceDE w:val="0"/>
        <w:autoSpaceDN w:val="0"/>
        <w:adjustRightInd w:val="0"/>
        <w:spacing w:line="480" w:lineRule="auto"/>
        <w:rPr>
          <w:rFonts w:ascii="Liberation Mono" w:hAnsi="Liberation Mono" w:cs="Liberation Mono"/>
          <w:lang w:val="en-US"/>
        </w:rPr>
      </w:pPr>
      <w:r w:rsidRPr="00405BCB">
        <w:rPr>
          <w:rFonts w:ascii="Liberation Mono" w:hAnsi="Liberation Mono" w:cs="Liberation Mono"/>
          <w:lang w:val="en-US"/>
        </w:rPr>
        <w:t xml:space="preserve">genes = </w:t>
      </w:r>
      <w:proofErr w:type="spellStart"/>
      <w:proofErr w:type="gramStart"/>
      <w:r w:rsidRPr="00405BCB">
        <w:rPr>
          <w:rFonts w:ascii="Liberation Mono" w:hAnsi="Liberation Mono" w:cs="Liberation Mono"/>
          <w:lang w:val="en-US"/>
        </w:rPr>
        <w:t>reader.read</w:t>
      </w:r>
      <w:proofErr w:type="gramEnd"/>
      <w:r w:rsidRPr="00405BCB">
        <w:rPr>
          <w:rFonts w:ascii="Liberation Mono" w:hAnsi="Liberation Mono" w:cs="Liberation Mono"/>
          <w:lang w:val="en-US"/>
        </w:rPr>
        <w:t>_genes</w:t>
      </w:r>
      <w:proofErr w:type="spellEnd"/>
      <w:r w:rsidRPr="00405BCB">
        <w:rPr>
          <w:rFonts w:ascii="Liberation Mono" w:hAnsi="Liberation Mono" w:cs="Liberation Mono"/>
          <w:lang w:val="en-US"/>
        </w:rPr>
        <w:t>("%s/genes" % directory)</w:t>
      </w:r>
    </w:p>
    <w:p w14:paraId="743F81C4" w14:textId="0034D219" w:rsidR="001F4D2A" w:rsidRPr="00405BCB" w:rsidRDefault="005D10C4" w:rsidP="00E436EF">
      <w:pPr>
        <w:autoSpaceDE w:val="0"/>
        <w:autoSpaceDN w:val="0"/>
        <w:adjustRightInd w:val="0"/>
        <w:spacing w:line="480" w:lineRule="auto"/>
        <w:rPr>
          <w:rFonts w:ascii="Liberation Mono" w:hAnsi="Liberation Mono" w:cs="Liberation Mono"/>
          <w:lang w:val="en-US"/>
        </w:rPr>
      </w:pPr>
      <w:proofErr w:type="spellStart"/>
      <w:r w:rsidRPr="00405BCB">
        <w:rPr>
          <w:rFonts w:ascii="Liberation Mono" w:hAnsi="Liberation Mono" w:cs="Liberation Mono"/>
          <w:lang w:val="en-US"/>
        </w:rPr>
        <w:t>Xcen</w:t>
      </w:r>
      <w:proofErr w:type="spellEnd"/>
      <w:r w:rsidRPr="00405BCB">
        <w:rPr>
          <w:rFonts w:ascii="Liberation Mono" w:hAnsi="Liberation Mono" w:cs="Liberation Mono"/>
          <w:lang w:val="en-US"/>
        </w:rPr>
        <w:t xml:space="preserve">, field = </w:t>
      </w:r>
      <w:proofErr w:type="spellStart"/>
      <w:proofErr w:type="gramStart"/>
      <w:r w:rsidRPr="00405BCB">
        <w:rPr>
          <w:rFonts w:ascii="Liberation Mono" w:hAnsi="Liberation Mono" w:cs="Liberation Mono"/>
          <w:lang w:val="en-US"/>
        </w:rPr>
        <w:t>reader.read</w:t>
      </w:r>
      <w:proofErr w:type="gramEnd"/>
      <w:r w:rsidRPr="00405BCB">
        <w:rPr>
          <w:rFonts w:ascii="Liberation Mono" w:hAnsi="Liberation Mono" w:cs="Liberation Mono"/>
          <w:lang w:val="en-US"/>
        </w:rPr>
        <w:t>_coord</w:t>
      </w:r>
      <w:r w:rsidR="00380159">
        <w:rPr>
          <w:rFonts w:ascii="Liberation Mono" w:hAnsi="Liberation Mono" w:cs="Liberation Mono"/>
          <w:lang w:val="en-US"/>
        </w:rPr>
        <w:t>inates</w:t>
      </w:r>
      <w:proofErr w:type="spellEnd"/>
      <w:r w:rsidRPr="00405BCB">
        <w:rPr>
          <w:rFonts w:ascii="Liberation Mono" w:hAnsi="Liberation Mono" w:cs="Liberation Mono"/>
          <w:lang w:val="en-US"/>
        </w:rPr>
        <w:t>("%s/f</w:t>
      </w:r>
      <w:r w:rsidR="00274FDA" w:rsidRPr="00405BCB">
        <w:rPr>
          <w:rFonts w:ascii="Liberation Mono" w:hAnsi="Liberation Mono" w:cs="Liberation Mono"/>
          <w:lang w:val="en-US"/>
        </w:rPr>
        <w:t>cortex</w:t>
      </w:r>
      <w:r w:rsidRPr="00405BCB">
        <w:rPr>
          <w:rFonts w:ascii="Liberation Mono" w:hAnsi="Liberation Mono" w:cs="Liberation Mono"/>
          <w:lang w:val="en-US"/>
        </w:rPr>
        <w:t xml:space="preserve">.coordinates.txt" % directory) </w:t>
      </w:r>
    </w:p>
    <w:p w14:paraId="6380D628" w14:textId="3901997D" w:rsidR="00274FDA" w:rsidRPr="00405BCB" w:rsidRDefault="00274FDA" w:rsidP="00E436EF">
      <w:pPr>
        <w:autoSpaceDE w:val="0"/>
        <w:autoSpaceDN w:val="0"/>
        <w:adjustRightInd w:val="0"/>
        <w:spacing w:line="480" w:lineRule="auto"/>
        <w:rPr>
          <w:rFonts w:ascii="Liberation Mono" w:hAnsi="Liberation Mono" w:cs="Liberation Mono"/>
          <w:lang w:val="en-US"/>
        </w:rPr>
      </w:pPr>
      <w:r w:rsidRPr="00405BCB">
        <w:rPr>
          <w:rFonts w:ascii="Liberation Mono" w:hAnsi="Liberation Mono" w:cs="Liberation Mono"/>
          <w:lang w:val="en-US"/>
        </w:rPr>
        <w:t xml:space="preserve">expr </w:t>
      </w:r>
      <w:r w:rsidR="004E77B8">
        <w:rPr>
          <w:rFonts w:ascii="Liberation Mono" w:hAnsi="Liberation Mono" w:cs="Liberation Mono"/>
          <w:lang w:val="en-US"/>
        </w:rPr>
        <w:t xml:space="preserve">= </w:t>
      </w:r>
      <w:proofErr w:type="spellStart"/>
      <w:proofErr w:type="gramStart"/>
      <w:r w:rsidRPr="00405BCB">
        <w:rPr>
          <w:rFonts w:ascii="Liberation Mono" w:hAnsi="Liberation Mono" w:cs="Liberation Mono"/>
          <w:lang w:val="en-US"/>
        </w:rPr>
        <w:t>reader.read</w:t>
      </w:r>
      <w:proofErr w:type="gramEnd"/>
      <w:r w:rsidRPr="00405BCB">
        <w:rPr>
          <w:rFonts w:ascii="Liberation Mono" w:hAnsi="Liberation Mono" w:cs="Liberation Mono"/>
          <w:lang w:val="en-US"/>
        </w:rPr>
        <w:t>_expression_matrix</w:t>
      </w:r>
      <w:proofErr w:type="spellEnd"/>
      <w:r w:rsidRPr="00405BCB">
        <w:rPr>
          <w:rFonts w:ascii="Liberation Mono" w:hAnsi="Liberation Mono" w:cs="Liberation Mono"/>
          <w:lang w:val="en-US"/>
        </w:rPr>
        <w:t>("%s/fcortex.expression.txt"</w:t>
      </w:r>
      <w:r w:rsidR="00295260">
        <w:rPr>
          <w:rFonts w:ascii="Liberation Mono" w:hAnsi="Liberation Mono" w:cs="Liberation Mono"/>
          <w:lang w:val="en-US"/>
        </w:rPr>
        <w:t xml:space="preserve"> % directory</w:t>
      </w:r>
      <w:r w:rsidRPr="00405BCB">
        <w:rPr>
          <w:rFonts w:ascii="Liberation Mono" w:hAnsi="Liberation Mono" w:cs="Liberation Mono"/>
          <w:lang w:val="en-US"/>
        </w:rPr>
        <w:t>)</w:t>
      </w:r>
    </w:p>
    <w:p w14:paraId="7417AE65" w14:textId="771E0AEF" w:rsidR="001F4D2A" w:rsidRDefault="001F4D2A" w:rsidP="005D10C4">
      <w:pPr>
        <w:autoSpaceDE w:val="0"/>
        <w:autoSpaceDN w:val="0"/>
        <w:adjustRightInd w:val="0"/>
        <w:spacing w:line="240" w:lineRule="auto"/>
        <w:rPr>
          <w:rFonts w:ascii="Liberation Mono" w:hAnsi="Liberation Mono" w:cs="Liberation Mono"/>
          <w:lang w:val="en-US"/>
        </w:rPr>
      </w:pPr>
    </w:p>
    <w:p w14:paraId="56967CC4" w14:textId="2F78C6AC" w:rsidR="00E73DF8" w:rsidRDefault="00E73DF8" w:rsidP="00E436EF">
      <w:pPr>
        <w:autoSpaceDE w:val="0"/>
        <w:autoSpaceDN w:val="0"/>
        <w:adjustRightInd w:val="0"/>
        <w:spacing w:line="480" w:lineRule="auto"/>
        <w:rPr>
          <w:sz w:val="24"/>
          <w:szCs w:val="24"/>
        </w:rPr>
      </w:pPr>
      <w:r>
        <w:rPr>
          <w:sz w:val="24"/>
          <w:szCs w:val="24"/>
        </w:rPr>
        <w:t xml:space="preserve">The expression matrix (expr, a 2D </w:t>
      </w:r>
      <w:proofErr w:type="spellStart"/>
      <w:r>
        <w:rPr>
          <w:sz w:val="24"/>
          <w:szCs w:val="24"/>
        </w:rPr>
        <w:t>numpy</w:t>
      </w:r>
      <w:proofErr w:type="spellEnd"/>
      <w:r>
        <w:rPr>
          <w:sz w:val="24"/>
          <w:szCs w:val="24"/>
        </w:rPr>
        <w:t xml:space="preserve"> array) consists of cells from </w:t>
      </w:r>
      <w:r w:rsidR="00547C75">
        <w:rPr>
          <w:sz w:val="24"/>
          <w:szCs w:val="24"/>
        </w:rPr>
        <w:t>the visual cortex region</w:t>
      </w:r>
      <w:r>
        <w:rPr>
          <w:sz w:val="24"/>
          <w:szCs w:val="24"/>
        </w:rPr>
        <w:t>.</w:t>
      </w:r>
      <w:r w:rsidR="00274FDA">
        <w:rPr>
          <w:sz w:val="24"/>
          <w:szCs w:val="24"/>
        </w:rPr>
        <w:t xml:space="preserve"> </w:t>
      </w:r>
      <w:proofErr w:type="spellStart"/>
      <w:r w:rsidR="00274FDA">
        <w:rPr>
          <w:sz w:val="24"/>
          <w:szCs w:val="24"/>
        </w:rPr>
        <w:t>Xcen</w:t>
      </w:r>
      <w:proofErr w:type="spellEnd"/>
      <w:r w:rsidR="00274FDA">
        <w:rPr>
          <w:sz w:val="24"/>
          <w:szCs w:val="24"/>
        </w:rPr>
        <w:t xml:space="preserve"> and field are encoded as </w:t>
      </w:r>
      <w:proofErr w:type="spellStart"/>
      <w:r w:rsidR="00274FDA">
        <w:rPr>
          <w:sz w:val="24"/>
          <w:szCs w:val="24"/>
        </w:rPr>
        <w:t>numpy</w:t>
      </w:r>
      <w:proofErr w:type="spellEnd"/>
      <w:r w:rsidR="00274FDA">
        <w:rPr>
          <w:sz w:val="24"/>
          <w:szCs w:val="24"/>
        </w:rPr>
        <w:t xml:space="preserve"> 2D array and </w:t>
      </w:r>
      <w:proofErr w:type="spellStart"/>
      <w:r w:rsidR="00274FDA">
        <w:rPr>
          <w:sz w:val="24"/>
          <w:szCs w:val="24"/>
        </w:rPr>
        <w:t>numpy</w:t>
      </w:r>
      <w:proofErr w:type="spellEnd"/>
      <w:r w:rsidR="00274FDA">
        <w:rPr>
          <w:sz w:val="24"/>
          <w:szCs w:val="24"/>
        </w:rPr>
        <w:t xml:space="preserve"> 1D array respectively.</w:t>
      </w:r>
    </w:p>
    <w:p w14:paraId="476A931E" w14:textId="77777777" w:rsidR="00380159" w:rsidRDefault="00380159" w:rsidP="00E436EF">
      <w:pPr>
        <w:autoSpaceDE w:val="0"/>
        <w:autoSpaceDN w:val="0"/>
        <w:adjustRightInd w:val="0"/>
        <w:spacing w:line="480" w:lineRule="auto"/>
        <w:rPr>
          <w:sz w:val="24"/>
          <w:szCs w:val="24"/>
        </w:rPr>
      </w:pPr>
    </w:p>
    <w:p w14:paraId="4EC716FD" w14:textId="77777777" w:rsidR="00E73DF8" w:rsidRDefault="00E73DF8" w:rsidP="005D10C4">
      <w:pPr>
        <w:autoSpaceDE w:val="0"/>
        <w:autoSpaceDN w:val="0"/>
        <w:adjustRightInd w:val="0"/>
        <w:spacing w:line="240" w:lineRule="auto"/>
        <w:rPr>
          <w:rFonts w:ascii="Liberation Mono" w:hAnsi="Liberation Mono" w:cs="Liberation Mono"/>
          <w:lang w:val="en-US"/>
        </w:rPr>
      </w:pPr>
    </w:p>
    <w:p w14:paraId="4A323EC2" w14:textId="478639E3" w:rsidR="001F4D2A" w:rsidRDefault="003E6202" w:rsidP="00274FDA">
      <w:pPr>
        <w:autoSpaceDE w:val="0"/>
        <w:autoSpaceDN w:val="0"/>
        <w:adjustRightInd w:val="0"/>
        <w:spacing w:line="480" w:lineRule="auto"/>
        <w:rPr>
          <w:sz w:val="24"/>
          <w:szCs w:val="24"/>
        </w:rPr>
      </w:pPr>
      <w:bookmarkStart w:id="39" w:name="_apf0ia6h6u42" w:colFirst="0" w:colLast="0"/>
      <w:bookmarkStart w:id="40" w:name="_qjxe8xd3ibez" w:colFirst="0" w:colLast="0"/>
      <w:bookmarkStart w:id="41" w:name="_100duj8gh8iq" w:colFirst="0" w:colLast="0"/>
      <w:bookmarkStart w:id="42" w:name="_3u5v3ct7v6tx" w:colFirst="0" w:colLast="0"/>
      <w:bookmarkStart w:id="43" w:name="_4otdgta917v1" w:colFirst="0" w:colLast="0"/>
      <w:bookmarkStart w:id="44" w:name="_jmefp8clxj4j" w:colFirst="0" w:colLast="0"/>
      <w:bookmarkStart w:id="45" w:name="_tr63gw3bmyq4" w:colFirst="0" w:colLast="0"/>
      <w:bookmarkStart w:id="46" w:name="_sj8m2ekdlrpo" w:colFirst="0" w:colLast="0"/>
      <w:bookmarkStart w:id="47" w:name="_7kql28ih7tef" w:colFirst="0" w:colLast="0"/>
      <w:bookmarkStart w:id="48" w:name="_d985u9x8v4ww" w:colFirst="0" w:colLast="0"/>
      <w:bookmarkStart w:id="49" w:name="_nx5xqclgvjk7" w:colFirst="0" w:colLast="0"/>
      <w:bookmarkStart w:id="50" w:name="_aa07n62zkc69" w:colFirst="0" w:colLast="0"/>
      <w:bookmarkStart w:id="51" w:name="_i2ucd8g6s5pr" w:colFirst="0" w:colLast="0"/>
      <w:bookmarkStart w:id="52" w:name="_hxkvp9hmu1s8" w:colFirst="0" w:colLast="0"/>
      <w:bookmarkStart w:id="53" w:name="_q67dc1e53vc2" w:colFirst="0" w:colLast="0"/>
      <w:bookmarkStart w:id="54" w:name="_y3by1il6vnju" w:colFirst="0" w:colLast="0"/>
      <w:bookmarkStart w:id="55" w:name="_e4kzkk1k619k" w:colFirst="0" w:colLast="0"/>
      <w:bookmarkStart w:id="56" w:name="_ok2xeo1dcx0a" w:colFirst="0" w:colLast="0"/>
      <w:bookmarkStart w:id="57" w:name="_482fa7v0hpz" w:colFirst="0" w:colLast="0"/>
      <w:bookmarkStart w:id="58" w:name="_yxbcbxepd37e" w:colFirst="0" w:colLast="0"/>
      <w:bookmarkStart w:id="59" w:name="_b4ait2u0yoqg" w:colFirst="0" w:colLast="0"/>
      <w:bookmarkStart w:id="60" w:name="_z44r39mkb1cp" w:colFirst="0" w:colLast="0"/>
      <w:bookmarkStart w:id="61" w:name="_iw8z6orsxbvr" w:colFirst="0" w:colLast="0"/>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r>
        <w:rPr>
          <w:sz w:val="24"/>
          <w:szCs w:val="24"/>
        </w:rPr>
        <w:t>4</w:t>
      </w:r>
      <w:r w:rsidR="00F92814">
        <w:rPr>
          <w:sz w:val="24"/>
          <w:szCs w:val="24"/>
        </w:rPr>
        <w:t xml:space="preserve">. </w:t>
      </w:r>
      <w:r w:rsidR="00657B2F">
        <w:rPr>
          <w:sz w:val="24"/>
          <w:szCs w:val="24"/>
        </w:rPr>
        <w:t>C</w:t>
      </w:r>
      <w:bookmarkStart w:id="62" w:name="_3bx7ojtm0ueg" w:colFirst="0" w:colLast="0"/>
      <w:bookmarkEnd w:id="62"/>
      <w:r w:rsidR="001F4D2A">
        <w:rPr>
          <w:sz w:val="24"/>
          <w:szCs w:val="24"/>
        </w:rPr>
        <w:t xml:space="preserve">onstruct a </w:t>
      </w:r>
      <w:proofErr w:type="spellStart"/>
      <w:r w:rsidR="001F4D2A">
        <w:rPr>
          <w:sz w:val="24"/>
          <w:szCs w:val="24"/>
        </w:rPr>
        <w:t>DatasetMatrixSingleField</w:t>
      </w:r>
      <w:proofErr w:type="spellEnd"/>
      <w:r w:rsidR="001F4D2A">
        <w:rPr>
          <w:sz w:val="24"/>
          <w:szCs w:val="24"/>
        </w:rPr>
        <w:t xml:space="preserve"> instance. </w:t>
      </w:r>
      <w:proofErr w:type="spellStart"/>
      <w:r w:rsidR="001F4D2A">
        <w:rPr>
          <w:sz w:val="24"/>
          <w:szCs w:val="24"/>
        </w:rPr>
        <w:t>DatasetMatrixSingleField</w:t>
      </w:r>
      <w:proofErr w:type="spellEnd"/>
      <w:r w:rsidR="001F4D2A">
        <w:rPr>
          <w:sz w:val="24"/>
          <w:szCs w:val="24"/>
        </w:rPr>
        <w:t xml:space="preserve"> is a class that encapsulates all information about a spatial transcriptomic data set. We initiate an instance with expression, gene names, cell annotations (set to None) and coordinates (</w:t>
      </w:r>
      <w:proofErr w:type="spellStart"/>
      <w:r w:rsidR="001F4D2A">
        <w:rPr>
          <w:sz w:val="24"/>
          <w:szCs w:val="24"/>
        </w:rPr>
        <w:t>Xcen</w:t>
      </w:r>
      <w:proofErr w:type="spellEnd"/>
      <w:r w:rsidR="001F4D2A">
        <w:rPr>
          <w:sz w:val="24"/>
          <w:szCs w:val="24"/>
        </w:rPr>
        <w:t>).</w:t>
      </w:r>
    </w:p>
    <w:p w14:paraId="4B7DB727" w14:textId="6C37CECD" w:rsidR="001F4D2A" w:rsidRPr="00405BCB" w:rsidRDefault="001F4D2A" w:rsidP="009F6021">
      <w:pPr>
        <w:spacing w:after="200" w:line="480" w:lineRule="auto"/>
        <w:rPr>
          <w:rFonts w:ascii="Liberation Mono" w:hAnsi="Liberation Mono" w:cs="Liberation Mono"/>
          <w:lang w:val="en-US"/>
        </w:rPr>
      </w:pPr>
      <w:proofErr w:type="spellStart"/>
      <w:r w:rsidRPr="00405BCB">
        <w:rPr>
          <w:rFonts w:ascii="Liberation Mono" w:hAnsi="Liberation Mono" w:cs="Liberation Mono"/>
          <w:lang w:val="en-US"/>
        </w:rPr>
        <w:t>this_dset</w:t>
      </w:r>
      <w:proofErr w:type="spellEnd"/>
      <w:r w:rsidRPr="00405BCB">
        <w:rPr>
          <w:rFonts w:ascii="Liberation Mono" w:hAnsi="Liberation Mono" w:cs="Liberation Mono"/>
          <w:lang w:val="en-US"/>
        </w:rPr>
        <w:t xml:space="preserve"> = </w:t>
      </w:r>
      <w:proofErr w:type="spellStart"/>
      <w:proofErr w:type="gramStart"/>
      <w:r w:rsidRPr="00405BCB">
        <w:rPr>
          <w:rFonts w:ascii="Liberation Mono" w:hAnsi="Liberation Mono" w:cs="Liberation Mono"/>
          <w:lang w:val="en-US"/>
        </w:rPr>
        <w:t>DatasetMatrixSingleField</w:t>
      </w:r>
      <w:proofErr w:type="spellEnd"/>
      <w:r w:rsidRPr="00405BCB">
        <w:rPr>
          <w:rFonts w:ascii="Liberation Mono" w:hAnsi="Liberation Mono" w:cs="Liberation Mono"/>
          <w:lang w:val="en-US"/>
        </w:rPr>
        <w:t>(</w:t>
      </w:r>
      <w:proofErr w:type="gramEnd"/>
      <w:r w:rsidRPr="00405BCB">
        <w:rPr>
          <w:rFonts w:ascii="Liberation Mono" w:hAnsi="Liberation Mono" w:cs="Liberation Mono"/>
          <w:lang w:val="en-US"/>
        </w:rPr>
        <w:t xml:space="preserve">expr, genes, None, </w:t>
      </w:r>
      <w:proofErr w:type="spellStart"/>
      <w:r w:rsidRPr="00405BCB">
        <w:rPr>
          <w:rFonts w:ascii="Liberation Mono" w:hAnsi="Liberation Mono" w:cs="Liberation Mono"/>
          <w:lang w:val="en-US"/>
        </w:rPr>
        <w:t>Xcen</w:t>
      </w:r>
      <w:proofErr w:type="spellEnd"/>
      <w:r w:rsidRPr="00405BCB">
        <w:rPr>
          <w:rFonts w:ascii="Liberation Mono" w:hAnsi="Liberation Mono" w:cs="Liberation Mono"/>
          <w:lang w:val="en-US"/>
        </w:rPr>
        <w:t>)</w:t>
      </w:r>
    </w:p>
    <w:p w14:paraId="340583D0" w14:textId="77777777" w:rsidR="00657B2F" w:rsidRDefault="00657B2F" w:rsidP="009F6021">
      <w:pPr>
        <w:spacing w:after="200" w:line="480" w:lineRule="auto"/>
        <w:rPr>
          <w:sz w:val="24"/>
          <w:szCs w:val="24"/>
        </w:rPr>
      </w:pPr>
    </w:p>
    <w:p w14:paraId="6929D3C2" w14:textId="4BEE85DC" w:rsidR="001F4D2A" w:rsidRDefault="003E6202" w:rsidP="009F6021">
      <w:pPr>
        <w:spacing w:after="200" w:line="480" w:lineRule="auto"/>
        <w:rPr>
          <w:sz w:val="24"/>
          <w:szCs w:val="24"/>
        </w:rPr>
      </w:pPr>
      <w:r>
        <w:rPr>
          <w:sz w:val="24"/>
          <w:szCs w:val="24"/>
        </w:rPr>
        <w:t>5</w:t>
      </w:r>
      <w:r w:rsidR="0077501D">
        <w:rPr>
          <w:sz w:val="24"/>
          <w:szCs w:val="24"/>
        </w:rPr>
        <w:t xml:space="preserve">. </w:t>
      </w:r>
      <w:r w:rsidR="001F4D2A">
        <w:rPr>
          <w:sz w:val="24"/>
          <w:szCs w:val="24"/>
        </w:rPr>
        <w:t xml:space="preserve">Construct a local neighborhood graph. </w:t>
      </w:r>
      <w:r w:rsidR="00DB326E">
        <w:rPr>
          <w:sz w:val="24"/>
          <w:szCs w:val="24"/>
        </w:rPr>
        <w:t xml:space="preserve">We compute the cell pairwise Euclidean distance matrix using the </w:t>
      </w:r>
      <w:r w:rsidR="00BB64FC">
        <w:rPr>
          <w:sz w:val="24"/>
          <w:szCs w:val="24"/>
        </w:rPr>
        <w:t xml:space="preserve">cell </w:t>
      </w:r>
      <w:r w:rsidR="00DB326E">
        <w:rPr>
          <w:sz w:val="24"/>
          <w:szCs w:val="24"/>
        </w:rPr>
        <w:t xml:space="preserve">coordinates in </w:t>
      </w:r>
      <w:proofErr w:type="spellStart"/>
      <w:r w:rsidR="00DB326E">
        <w:rPr>
          <w:sz w:val="24"/>
          <w:szCs w:val="24"/>
        </w:rPr>
        <w:t>Xcen</w:t>
      </w:r>
      <w:proofErr w:type="spellEnd"/>
      <w:r w:rsidR="00DB326E">
        <w:rPr>
          <w:sz w:val="24"/>
          <w:szCs w:val="24"/>
        </w:rPr>
        <w:t xml:space="preserve">. Then we determine </w:t>
      </w:r>
      <w:r w:rsidR="00944C20">
        <w:rPr>
          <w:sz w:val="24"/>
          <w:szCs w:val="24"/>
        </w:rPr>
        <w:t xml:space="preserve">a </w:t>
      </w:r>
      <w:r w:rsidR="00DB326E">
        <w:rPr>
          <w:sz w:val="24"/>
          <w:szCs w:val="24"/>
        </w:rPr>
        <w:t xml:space="preserve">cut-off on Euclidean distance such that a pair of cells separated by less than the cut-off distance is assigned an edge. </w:t>
      </w:r>
      <w:r w:rsidR="00944C20">
        <w:rPr>
          <w:sz w:val="24"/>
          <w:szCs w:val="24"/>
        </w:rPr>
        <w:t xml:space="preserve">This cut-off can be expressed as top X-percentile of Euclidean distances. </w:t>
      </w:r>
      <w:r w:rsidR="00DB326E">
        <w:rPr>
          <w:sz w:val="24"/>
          <w:szCs w:val="24"/>
        </w:rPr>
        <w:t>For example, 0.30 means a cutoff that is equal to 0.30% of all Euclidean distance values. In this example, we settle on 0.30% as this cutoff produces on average 5 neighbors per cell (see output</w:t>
      </w:r>
      <w:r w:rsidR="00F226AD">
        <w:rPr>
          <w:sz w:val="24"/>
          <w:szCs w:val="24"/>
        </w:rPr>
        <w:t xml:space="preserve"> in </w:t>
      </w:r>
      <w:r w:rsidR="00F226AD" w:rsidRPr="0011405F">
        <w:rPr>
          <w:b/>
          <w:sz w:val="24"/>
          <w:szCs w:val="24"/>
        </w:rPr>
        <w:t>Note 1</w:t>
      </w:r>
      <w:r w:rsidR="00DB326E">
        <w:rPr>
          <w:sz w:val="24"/>
          <w:szCs w:val="24"/>
        </w:rPr>
        <w:t xml:space="preserve">). </w:t>
      </w:r>
      <w:r w:rsidR="00944C20">
        <w:rPr>
          <w:sz w:val="24"/>
          <w:szCs w:val="24"/>
        </w:rPr>
        <w:t xml:space="preserve">Use </w:t>
      </w:r>
      <w:proofErr w:type="spellStart"/>
      <w:r w:rsidR="00944C20">
        <w:rPr>
          <w:sz w:val="24"/>
          <w:szCs w:val="24"/>
        </w:rPr>
        <w:t>test_adjacency_list</w:t>
      </w:r>
      <w:proofErr w:type="spellEnd"/>
      <w:r w:rsidR="00944C20">
        <w:rPr>
          <w:sz w:val="24"/>
          <w:szCs w:val="24"/>
        </w:rPr>
        <w:t xml:space="preserve"> to test </w:t>
      </w:r>
      <w:proofErr w:type="gramStart"/>
      <w:r w:rsidR="00944C20">
        <w:rPr>
          <w:sz w:val="24"/>
          <w:szCs w:val="24"/>
        </w:rPr>
        <w:t>a number of</w:t>
      </w:r>
      <w:proofErr w:type="gramEnd"/>
      <w:r w:rsidR="00944C20">
        <w:rPr>
          <w:sz w:val="24"/>
          <w:szCs w:val="24"/>
        </w:rPr>
        <w:t xml:space="preserve"> cut-off values (see output in</w:t>
      </w:r>
      <w:r w:rsidR="00F226AD">
        <w:rPr>
          <w:sz w:val="24"/>
          <w:szCs w:val="24"/>
        </w:rPr>
        <w:t xml:space="preserve"> </w:t>
      </w:r>
      <w:r w:rsidR="00F226AD" w:rsidRPr="0011405F">
        <w:rPr>
          <w:b/>
          <w:sz w:val="24"/>
          <w:szCs w:val="24"/>
        </w:rPr>
        <w:t>Note 1</w:t>
      </w:r>
      <w:r w:rsidR="00944C20">
        <w:rPr>
          <w:sz w:val="24"/>
          <w:szCs w:val="24"/>
        </w:rPr>
        <w:t>).</w:t>
      </w:r>
      <w:r w:rsidR="00130FAD">
        <w:rPr>
          <w:sz w:val="24"/>
          <w:szCs w:val="24"/>
        </w:rPr>
        <w:t xml:space="preserve"> </w:t>
      </w:r>
    </w:p>
    <w:p w14:paraId="2389076C" w14:textId="199A6A7E" w:rsidR="001F4D2A" w:rsidRPr="00405BCB" w:rsidRDefault="001F4D2A" w:rsidP="003E6202">
      <w:pPr>
        <w:autoSpaceDE w:val="0"/>
        <w:autoSpaceDN w:val="0"/>
        <w:adjustRightInd w:val="0"/>
        <w:spacing w:line="480" w:lineRule="auto"/>
        <w:rPr>
          <w:rFonts w:ascii="Liberation Mono" w:hAnsi="Liberation Mono" w:cs="Liberation Mono"/>
          <w:lang w:val="en-US"/>
        </w:rPr>
      </w:pPr>
      <w:proofErr w:type="spellStart"/>
      <w:r w:rsidRPr="00405BCB">
        <w:rPr>
          <w:rFonts w:ascii="Liberation Mono" w:hAnsi="Liberation Mono" w:cs="Liberation Mono"/>
          <w:lang w:val="en-US"/>
        </w:rPr>
        <w:t>this_dset.test_adjacency_</w:t>
      </w:r>
      <w:proofErr w:type="gramStart"/>
      <w:r w:rsidRPr="00405BCB">
        <w:rPr>
          <w:rFonts w:ascii="Liberation Mono" w:hAnsi="Liberation Mono" w:cs="Liberation Mono"/>
          <w:lang w:val="en-US"/>
        </w:rPr>
        <w:t>list</w:t>
      </w:r>
      <w:proofErr w:type="spellEnd"/>
      <w:r w:rsidRPr="00405BCB">
        <w:rPr>
          <w:rFonts w:ascii="Liberation Mono" w:hAnsi="Liberation Mono" w:cs="Liberation Mono"/>
          <w:lang w:val="en-US"/>
        </w:rPr>
        <w:t>(</w:t>
      </w:r>
      <w:proofErr w:type="gramEnd"/>
      <w:r w:rsidRPr="00405BCB">
        <w:rPr>
          <w:rFonts w:ascii="Liberation Mono" w:hAnsi="Liberation Mono" w:cs="Liberation Mono"/>
          <w:lang w:val="en-US"/>
        </w:rPr>
        <w:t>[0.3, 0.5, 1], metric="</w:t>
      </w:r>
      <w:proofErr w:type="spellStart"/>
      <w:r w:rsidRPr="00405BCB">
        <w:rPr>
          <w:rFonts w:ascii="Liberation Mono" w:hAnsi="Liberation Mono" w:cs="Liberation Mono"/>
          <w:lang w:val="en-US"/>
        </w:rPr>
        <w:t>euclidean</w:t>
      </w:r>
      <w:proofErr w:type="spellEnd"/>
      <w:r w:rsidRPr="00405BCB">
        <w:rPr>
          <w:rFonts w:ascii="Liberation Mono" w:hAnsi="Liberation Mono" w:cs="Liberation Mono"/>
          <w:lang w:val="en-US"/>
        </w:rPr>
        <w:t>")</w:t>
      </w:r>
    </w:p>
    <w:p w14:paraId="154F15B1" w14:textId="4A163269" w:rsidR="001F4D2A" w:rsidRPr="00405BCB" w:rsidRDefault="001F4D2A" w:rsidP="003E6202">
      <w:pPr>
        <w:spacing w:after="200" w:line="480" w:lineRule="auto"/>
        <w:rPr>
          <w:rFonts w:ascii="Liberation Mono" w:hAnsi="Liberation Mono" w:cs="Liberation Mono"/>
          <w:lang w:val="en-US"/>
        </w:rPr>
      </w:pPr>
      <w:proofErr w:type="spellStart"/>
      <w:r w:rsidRPr="00405BCB">
        <w:rPr>
          <w:rFonts w:ascii="Liberation Mono" w:hAnsi="Liberation Mono" w:cs="Liberation Mono"/>
          <w:lang w:val="en-US"/>
        </w:rPr>
        <w:t>this_</w:t>
      </w:r>
      <w:proofErr w:type="gramStart"/>
      <w:r w:rsidRPr="00405BCB">
        <w:rPr>
          <w:rFonts w:ascii="Liberation Mono" w:hAnsi="Liberation Mono" w:cs="Liberation Mono"/>
          <w:lang w:val="en-US"/>
        </w:rPr>
        <w:t>dset.calc</w:t>
      </w:r>
      <w:proofErr w:type="gramEnd"/>
      <w:r w:rsidRPr="00405BCB">
        <w:rPr>
          <w:rFonts w:ascii="Liberation Mono" w:hAnsi="Liberation Mono" w:cs="Liberation Mono"/>
          <w:lang w:val="en-US"/>
        </w:rPr>
        <w:t>_neighbor_graph</w:t>
      </w:r>
      <w:proofErr w:type="spellEnd"/>
      <w:r w:rsidRPr="00405BCB">
        <w:rPr>
          <w:rFonts w:ascii="Liberation Mono" w:hAnsi="Liberation Mono" w:cs="Liberation Mono"/>
          <w:lang w:val="en-US"/>
        </w:rPr>
        <w:t>(0.3, metric="</w:t>
      </w:r>
      <w:proofErr w:type="spellStart"/>
      <w:r w:rsidRPr="00405BCB">
        <w:rPr>
          <w:rFonts w:ascii="Liberation Mono" w:hAnsi="Liberation Mono" w:cs="Liberation Mono"/>
          <w:lang w:val="en-US"/>
        </w:rPr>
        <w:t>euclidean</w:t>
      </w:r>
      <w:proofErr w:type="spellEnd"/>
      <w:r w:rsidRPr="00405BCB">
        <w:rPr>
          <w:rFonts w:ascii="Liberation Mono" w:hAnsi="Liberation Mono" w:cs="Liberation Mono"/>
          <w:lang w:val="en-US"/>
        </w:rPr>
        <w:t>")</w:t>
      </w:r>
    </w:p>
    <w:p w14:paraId="5949D7C0" w14:textId="77777777" w:rsidR="0077501D" w:rsidRDefault="0077501D" w:rsidP="001F4D2A">
      <w:pPr>
        <w:spacing w:after="200" w:line="480" w:lineRule="auto"/>
        <w:rPr>
          <w:sz w:val="24"/>
          <w:szCs w:val="24"/>
        </w:rPr>
      </w:pPr>
    </w:p>
    <w:p w14:paraId="0A7D2CAA" w14:textId="44A2B38B" w:rsidR="00CF4C59" w:rsidRDefault="003E6202" w:rsidP="009F6021">
      <w:pPr>
        <w:spacing w:after="200" w:line="480" w:lineRule="auto"/>
        <w:rPr>
          <w:sz w:val="24"/>
          <w:szCs w:val="24"/>
        </w:rPr>
      </w:pPr>
      <w:r>
        <w:rPr>
          <w:sz w:val="24"/>
          <w:szCs w:val="24"/>
        </w:rPr>
        <w:lastRenderedPageBreak/>
        <w:t>6</w:t>
      </w:r>
      <w:r w:rsidR="0077501D">
        <w:rPr>
          <w:sz w:val="24"/>
          <w:szCs w:val="24"/>
        </w:rPr>
        <w:t xml:space="preserve">. </w:t>
      </w:r>
      <w:r w:rsidR="001F4D2A">
        <w:rPr>
          <w:sz w:val="24"/>
          <w:szCs w:val="24"/>
        </w:rPr>
        <w:t>W</w:t>
      </w:r>
      <w:r w:rsidR="00DB326E">
        <w:rPr>
          <w:sz w:val="24"/>
          <w:szCs w:val="24"/>
        </w:rPr>
        <w:t>e compute the independent regions of the graph</w:t>
      </w:r>
      <w:r w:rsidR="00910FDD">
        <w:rPr>
          <w:sz w:val="24"/>
          <w:szCs w:val="24"/>
        </w:rPr>
        <w:t xml:space="preserve"> (see </w:t>
      </w:r>
      <w:r w:rsidR="00910FDD" w:rsidRPr="0011405F">
        <w:rPr>
          <w:b/>
          <w:sz w:val="24"/>
          <w:szCs w:val="24"/>
        </w:rPr>
        <w:t>Note 2</w:t>
      </w:r>
      <w:r w:rsidR="00910FDD">
        <w:rPr>
          <w:sz w:val="24"/>
          <w:szCs w:val="24"/>
        </w:rPr>
        <w:t>)</w:t>
      </w:r>
      <w:r w:rsidR="00DB326E">
        <w:rPr>
          <w:sz w:val="24"/>
          <w:szCs w:val="24"/>
        </w:rPr>
        <w:t xml:space="preserve"> - this step is required for the node update during the iterative HMRF parameter estimation. </w:t>
      </w:r>
    </w:p>
    <w:p w14:paraId="7A92946C" w14:textId="7CF5858C" w:rsidR="001F4D2A" w:rsidRDefault="001F4D2A" w:rsidP="009F6021">
      <w:pPr>
        <w:spacing w:after="200" w:line="480" w:lineRule="auto"/>
        <w:rPr>
          <w:rFonts w:ascii="Liberation Mono" w:hAnsi="Liberation Mono" w:cs="Liberation Mono"/>
          <w:lang w:val="en-US"/>
        </w:rPr>
      </w:pPr>
      <w:proofErr w:type="spellStart"/>
      <w:r>
        <w:rPr>
          <w:rFonts w:ascii="Liberation Mono" w:hAnsi="Liberation Mono" w:cs="Liberation Mono"/>
          <w:lang w:val="en-US"/>
        </w:rPr>
        <w:t>this_</w:t>
      </w:r>
      <w:proofErr w:type="gramStart"/>
      <w:r>
        <w:rPr>
          <w:rFonts w:ascii="Liberation Mono" w:hAnsi="Liberation Mono" w:cs="Liberation Mono"/>
          <w:lang w:val="en-US"/>
        </w:rPr>
        <w:t>dset.calc</w:t>
      </w:r>
      <w:proofErr w:type="gramEnd"/>
      <w:r>
        <w:rPr>
          <w:rFonts w:ascii="Liberation Mono" w:hAnsi="Liberation Mono" w:cs="Liberation Mono"/>
          <w:lang w:val="en-US"/>
        </w:rPr>
        <w:t>_independent_region</w:t>
      </w:r>
      <w:proofErr w:type="spellEnd"/>
      <w:r>
        <w:rPr>
          <w:rFonts w:ascii="Liberation Mono" w:hAnsi="Liberation Mono" w:cs="Liberation Mono"/>
          <w:lang w:val="en-US"/>
        </w:rPr>
        <w:t>()</w:t>
      </w:r>
    </w:p>
    <w:p w14:paraId="721157BF" w14:textId="77777777" w:rsidR="00130FAD" w:rsidRDefault="00130FAD" w:rsidP="009F6021">
      <w:pPr>
        <w:spacing w:after="200" w:line="480" w:lineRule="auto"/>
        <w:rPr>
          <w:rFonts w:ascii="Liberation Mono" w:hAnsi="Liberation Mono" w:cs="Liberation Mono"/>
          <w:lang w:val="en-US"/>
        </w:rPr>
      </w:pPr>
    </w:p>
    <w:p w14:paraId="22FB8486" w14:textId="77D4C6B1" w:rsidR="0077501D" w:rsidRDefault="003E6202" w:rsidP="009F6021">
      <w:pPr>
        <w:spacing w:after="200" w:line="480" w:lineRule="auto"/>
        <w:rPr>
          <w:sz w:val="24"/>
          <w:szCs w:val="24"/>
        </w:rPr>
      </w:pPr>
      <w:bookmarkStart w:id="63" w:name="_hhyath3scbne" w:colFirst="0" w:colLast="0"/>
      <w:bookmarkStart w:id="64" w:name="_d81ywugm09rz" w:colFirst="0" w:colLast="0"/>
      <w:bookmarkStart w:id="65" w:name="_ehk0klkw7mt0" w:colFirst="0" w:colLast="0"/>
      <w:bookmarkStart w:id="66" w:name="_2ffdn8vbmifr" w:colFirst="0" w:colLast="0"/>
      <w:bookmarkStart w:id="67" w:name="_6kvqchl478rh" w:colFirst="0" w:colLast="0"/>
      <w:bookmarkStart w:id="68" w:name="_nycanxv56ewl" w:colFirst="0" w:colLast="0"/>
      <w:bookmarkStart w:id="69" w:name="_v035u1tg2f2t" w:colFirst="0" w:colLast="0"/>
      <w:bookmarkStart w:id="70" w:name="_fmui2rviu5q5" w:colFirst="0" w:colLast="0"/>
      <w:bookmarkStart w:id="71" w:name="_hygjxloki3kn" w:colFirst="0" w:colLast="0"/>
      <w:bookmarkStart w:id="72" w:name="_pflqaq46eyas" w:colFirst="0" w:colLast="0"/>
      <w:bookmarkStart w:id="73" w:name="_3hq95qlpol2" w:colFirst="0" w:colLast="0"/>
      <w:bookmarkStart w:id="74" w:name="_n0pnaop72xzi" w:colFirst="0" w:colLast="0"/>
      <w:bookmarkStart w:id="75" w:name="_y1ojd5nju7iu" w:colFirst="0" w:colLast="0"/>
      <w:bookmarkStart w:id="76" w:name="_he5rh3jnyum7" w:colFirst="0" w:colLast="0"/>
      <w:bookmarkStart w:id="77" w:name="_4bthkdsbmcn9" w:colFirst="0" w:colLast="0"/>
      <w:bookmarkStart w:id="78" w:name="_7o97f7odv56n" w:colFirst="0" w:colLast="0"/>
      <w:bookmarkStart w:id="79" w:name="_t0vqjvnhmc6o" w:colFirst="0" w:colLast="0"/>
      <w:bookmarkStart w:id="80" w:name="_lbnlmg10zlzp" w:colFirst="0" w:colLast="0"/>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r>
        <w:rPr>
          <w:sz w:val="24"/>
          <w:szCs w:val="24"/>
        </w:rPr>
        <w:t>7</w:t>
      </w:r>
      <w:r w:rsidR="003B3827">
        <w:rPr>
          <w:sz w:val="24"/>
          <w:szCs w:val="24"/>
        </w:rPr>
        <w:t xml:space="preserve">. </w:t>
      </w:r>
      <w:r w:rsidR="0077501D">
        <w:rPr>
          <w:sz w:val="24"/>
          <w:szCs w:val="24"/>
        </w:rPr>
        <w:t xml:space="preserve">Spatial gene selection. </w:t>
      </w:r>
      <w:r w:rsidR="00885129">
        <w:rPr>
          <w:sz w:val="24"/>
          <w:szCs w:val="24"/>
        </w:rPr>
        <w:t>As a sanity check, we are interested in knowing which genes might have a spatial pattern. A spatial coherence scor</w:t>
      </w:r>
      <w:r w:rsidR="00584EE8">
        <w:rPr>
          <w:sz w:val="24"/>
          <w:szCs w:val="24"/>
        </w:rPr>
        <w:t>e has been defined in Equation 4</w:t>
      </w:r>
      <w:r w:rsidR="00885129">
        <w:rPr>
          <w:sz w:val="24"/>
          <w:szCs w:val="24"/>
        </w:rPr>
        <w:t xml:space="preserve">. </w:t>
      </w:r>
      <w:r w:rsidR="0077501D">
        <w:rPr>
          <w:sz w:val="24"/>
          <w:szCs w:val="24"/>
        </w:rPr>
        <w:t xml:space="preserve">We </w:t>
      </w:r>
      <w:r w:rsidR="00116C56">
        <w:rPr>
          <w:sz w:val="24"/>
          <w:szCs w:val="24"/>
        </w:rPr>
        <w:t xml:space="preserve">first calculate a dissimilarity matrix based on the rank, exponential transformed </w:t>
      </w:r>
      <w:r w:rsidR="0077501D">
        <w:rPr>
          <w:sz w:val="24"/>
          <w:szCs w:val="24"/>
        </w:rPr>
        <w:t>Euclidean</w:t>
      </w:r>
      <w:r w:rsidR="00DB326E">
        <w:rPr>
          <w:sz w:val="24"/>
          <w:szCs w:val="24"/>
        </w:rPr>
        <w:t xml:space="preserve"> distance matrix </w:t>
      </w:r>
      <w:r w:rsidR="0077501D">
        <w:rPr>
          <w:sz w:val="24"/>
          <w:szCs w:val="24"/>
        </w:rPr>
        <w:t>between all cells’ coordinates</w:t>
      </w:r>
      <w:r w:rsidR="00584EE8">
        <w:rPr>
          <w:sz w:val="24"/>
          <w:szCs w:val="24"/>
        </w:rPr>
        <w:t>.</w:t>
      </w:r>
      <w:r w:rsidR="00116C56">
        <w:rPr>
          <w:sz w:val="24"/>
          <w:szCs w:val="24"/>
        </w:rPr>
        <w:t xml:space="preserve"> This</w:t>
      </w:r>
      <w:r w:rsidR="00DB326E">
        <w:rPr>
          <w:sz w:val="24"/>
          <w:szCs w:val="24"/>
        </w:rPr>
        <w:t xml:space="preserve"> gives more emphasis in the distances between cells that are close to each other (</w:t>
      </w:r>
      <w:r w:rsidR="00584EE8">
        <w:rPr>
          <w:sz w:val="24"/>
          <w:szCs w:val="24"/>
        </w:rPr>
        <w:t>Equation 4</w:t>
      </w:r>
      <w:r w:rsidR="00DB326E">
        <w:rPr>
          <w:sz w:val="24"/>
          <w:szCs w:val="24"/>
        </w:rPr>
        <w:t xml:space="preserve">). </w:t>
      </w:r>
    </w:p>
    <w:p w14:paraId="26CE2888" w14:textId="77777777" w:rsidR="0077501D" w:rsidRPr="003E6202" w:rsidRDefault="0077501D" w:rsidP="0077501D">
      <w:pPr>
        <w:spacing w:line="480" w:lineRule="auto"/>
        <w:rPr>
          <w:rFonts w:ascii="Liberation Mono" w:eastAsia="Consolas" w:hAnsi="Liberation Mono" w:cs="Liberation Mono"/>
          <w:szCs w:val="20"/>
        </w:rPr>
      </w:pPr>
      <w:proofErr w:type="spellStart"/>
      <w:r w:rsidRPr="003E6202">
        <w:rPr>
          <w:rFonts w:ascii="Liberation Mono" w:eastAsia="Consolas" w:hAnsi="Liberation Mono" w:cs="Liberation Mono"/>
          <w:szCs w:val="20"/>
        </w:rPr>
        <w:t>euc</w:t>
      </w:r>
      <w:proofErr w:type="spellEnd"/>
      <w:r w:rsidRPr="003E6202">
        <w:rPr>
          <w:rFonts w:ascii="Liberation Mono" w:eastAsia="Consolas" w:hAnsi="Liberation Mono" w:cs="Liberation Mono"/>
          <w:szCs w:val="20"/>
        </w:rPr>
        <w:t xml:space="preserve"> = </w:t>
      </w:r>
      <w:proofErr w:type="spellStart"/>
      <w:proofErr w:type="gramStart"/>
      <w:r w:rsidRPr="003E6202">
        <w:rPr>
          <w:rFonts w:ascii="Liberation Mono" w:eastAsia="Consolas" w:hAnsi="Liberation Mono" w:cs="Liberation Mono"/>
          <w:szCs w:val="20"/>
        </w:rPr>
        <w:t>squareform</w:t>
      </w:r>
      <w:proofErr w:type="spellEnd"/>
      <w:r w:rsidRPr="003E6202">
        <w:rPr>
          <w:rFonts w:ascii="Liberation Mono" w:eastAsia="Consolas" w:hAnsi="Liberation Mono" w:cs="Liberation Mono"/>
          <w:szCs w:val="20"/>
        </w:rPr>
        <w:t>(</w:t>
      </w:r>
      <w:proofErr w:type="spellStart"/>
      <w:proofErr w:type="gramEnd"/>
      <w:r w:rsidRPr="003E6202">
        <w:rPr>
          <w:rFonts w:ascii="Liberation Mono" w:eastAsia="Consolas" w:hAnsi="Liberation Mono" w:cs="Liberation Mono"/>
          <w:szCs w:val="20"/>
        </w:rPr>
        <w:t>pdist</w:t>
      </w:r>
      <w:proofErr w:type="spellEnd"/>
      <w:r w:rsidRPr="003E6202">
        <w:rPr>
          <w:rFonts w:ascii="Liberation Mono" w:eastAsia="Consolas" w:hAnsi="Liberation Mono" w:cs="Liberation Mono"/>
          <w:szCs w:val="20"/>
        </w:rPr>
        <w:t>(</w:t>
      </w:r>
      <w:proofErr w:type="spellStart"/>
      <w:r w:rsidRPr="003E6202">
        <w:rPr>
          <w:rFonts w:ascii="Liberation Mono" w:eastAsia="Consolas" w:hAnsi="Liberation Mono" w:cs="Liberation Mono"/>
          <w:szCs w:val="20"/>
        </w:rPr>
        <w:t>Xcen</w:t>
      </w:r>
      <w:proofErr w:type="spellEnd"/>
      <w:r w:rsidRPr="003E6202">
        <w:rPr>
          <w:rFonts w:ascii="Liberation Mono" w:eastAsia="Consolas" w:hAnsi="Liberation Mono" w:cs="Liberation Mono"/>
          <w:szCs w:val="20"/>
        </w:rPr>
        <w:t>, metric="</w:t>
      </w:r>
      <w:proofErr w:type="spellStart"/>
      <w:r w:rsidRPr="003E6202">
        <w:rPr>
          <w:rFonts w:ascii="Liberation Mono" w:eastAsia="Consolas" w:hAnsi="Liberation Mono" w:cs="Liberation Mono"/>
          <w:szCs w:val="20"/>
        </w:rPr>
        <w:t>euclidean</w:t>
      </w:r>
      <w:proofErr w:type="spellEnd"/>
      <w:r w:rsidRPr="003E6202">
        <w:rPr>
          <w:rFonts w:ascii="Liberation Mono" w:eastAsia="Consolas" w:hAnsi="Liberation Mono" w:cs="Liberation Mono"/>
          <w:szCs w:val="20"/>
        </w:rPr>
        <w:t>"))</w:t>
      </w:r>
    </w:p>
    <w:p w14:paraId="4DF5BBD4" w14:textId="1644A77D" w:rsidR="0077501D" w:rsidRPr="003E6202" w:rsidRDefault="0077501D" w:rsidP="0077501D">
      <w:pPr>
        <w:spacing w:line="480" w:lineRule="auto"/>
        <w:rPr>
          <w:rFonts w:ascii="Liberation Mono" w:eastAsia="Consolas" w:hAnsi="Liberation Mono" w:cs="Liberation Mono"/>
          <w:szCs w:val="20"/>
        </w:rPr>
      </w:pPr>
      <w:proofErr w:type="spellStart"/>
      <w:r w:rsidRPr="003E6202">
        <w:rPr>
          <w:rFonts w:ascii="Liberation Mono" w:eastAsia="Consolas" w:hAnsi="Liberation Mono" w:cs="Liberation Mono"/>
          <w:szCs w:val="20"/>
        </w:rPr>
        <w:t>dissim</w:t>
      </w:r>
      <w:proofErr w:type="spellEnd"/>
      <w:r w:rsidRPr="003E6202">
        <w:rPr>
          <w:rFonts w:ascii="Liberation Mono" w:eastAsia="Consolas" w:hAnsi="Liberation Mono" w:cs="Liberation Mono"/>
          <w:szCs w:val="20"/>
        </w:rPr>
        <w:t xml:space="preserve"> = </w:t>
      </w:r>
      <w:proofErr w:type="spellStart"/>
      <w:proofErr w:type="gramStart"/>
      <w:r w:rsidR="00CA1DF0">
        <w:rPr>
          <w:rFonts w:ascii="Liberation Mono" w:eastAsia="Consolas" w:hAnsi="Liberation Mono" w:cs="Liberation Mono"/>
          <w:szCs w:val="20"/>
        </w:rPr>
        <w:t>spatial.</w:t>
      </w:r>
      <w:r w:rsidRPr="003E6202">
        <w:rPr>
          <w:rFonts w:ascii="Liberation Mono" w:eastAsia="Consolas" w:hAnsi="Liberation Mono" w:cs="Liberation Mono"/>
          <w:szCs w:val="20"/>
        </w:rPr>
        <w:t>rank</w:t>
      </w:r>
      <w:proofErr w:type="gramEnd"/>
      <w:r w:rsidRPr="003E6202">
        <w:rPr>
          <w:rFonts w:ascii="Liberation Mono" w:eastAsia="Consolas" w:hAnsi="Liberation Mono" w:cs="Liberation Mono"/>
          <w:szCs w:val="20"/>
        </w:rPr>
        <w:t>_transform_matrix</w:t>
      </w:r>
      <w:proofErr w:type="spellEnd"/>
      <w:r w:rsidRPr="003E6202">
        <w:rPr>
          <w:rFonts w:ascii="Liberation Mono" w:eastAsia="Consolas" w:hAnsi="Liberation Mono" w:cs="Liberation Mono"/>
          <w:szCs w:val="20"/>
        </w:rPr>
        <w:t>(</w:t>
      </w:r>
      <w:proofErr w:type="spellStart"/>
      <w:r w:rsidRPr="003E6202">
        <w:rPr>
          <w:rFonts w:ascii="Liberation Mono" w:eastAsia="Consolas" w:hAnsi="Liberation Mono" w:cs="Liberation Mono"/>
          <w:szCs w:val="20"/>
        </w:rPr>
        <w:t>euc</w:t>
      </w:r>
      <w:proofErr w:type="spellEnd"/>
      <w:r w:rsidRPr="003E6202">
        <w:rPr>
          <w:rFonts w:ascii="Liberation Mono" w:eastAsia="Consolas" w:hAnsi="Liberation Mono" w:cs="Liberation Mono"/>
          <w:szCs w:val="20"/>
        </w:rPr>
        <w:t xml:space="preserve">, reverse=False, </w:t>
      </w:r>
      <w:proofErr w:type="spellStart"/>
      <w:r w:rsidRPr="003E6202">
        <w:rPr>
          <w:rFonts w:ascii="Liberation Mono" w:eastAsia="Consolas" w:hAnsi="Liberation Mono" w:cs="Liberation Mono"/>
          <w:szCs w:val="20"/>
        </w:rPr>
        <w:t>rbp_p</w:t>
      </w:r>
      <w:proofErr w:type="spellEnd"/>
      <w:r w:rsidRPr="003E6202">
        <w:rPr>
          <w:rFonts w:ascii="Liberation Mono" w:eastAsia="Consolas" w:hAnsi="Liberation Mono" w:cs="Liberation Mono"/>
          <w:szCs w:val="20"/>
        </w:rPr>
        <w:t>=0.95)</w:t>
      </w:r>
    </w:p>
    <w:p w14:paraId="75DD025C" w14:textId="0D109C0B" w:rsidR="0077501D" w:rsidRDefault="0077501D" w:rsidP="0077501D">
      <w:pPr>
        <w:spacing w:line="480" w:lineRule="auto"/>
        <w:rPr>
          <w:rFonts w:ascii="Consolas" w:eastAsia="Consolas" w:hAnsi="Consolas" w:cs="Consolas"/>
          <w:sz w:val="20"/>
          <w:szCs w:val="20"/>
        </w:rPr>
      </w:pPr>
    </w:p>
    <w:p w14:paraId="7B267355" w14:textId="215C3B54" w:rsidR="0077501D" w:rsidRDefault="0077501D" w:rsidP="009F6021">
      <w:pPr>
        <w:spacing w:after="200" w:line="480" w:lineRule="auto"/>
        <w:rPr>
          <w:sz w:val="24"/>
          <w:szCs w:val="24"/>
        </w:rPr>
      </w:pPr>
      <w:r w:rsidRPr="0077501D">
        <w:rPr>
          <w:rFonts w:eastAsia="Consolas"/>
          <w:sz w:val="24"/>
          <w:szCs w:val="24"/>
        </w:rPr>
        <w:t xml:space="preserve">Then we perform the silhouette calculation. Essentially, </w:t>
      </w:r>
      <w:r w:rsidR="00BB64FC">
        <w:rPr>
          <w:rFonts w:eastAsia="Consolas"/>
          <w:sz w:val="24"/>
          <w:szCs w:val="24"/>
        </w:rPr>
        <w:t xml:space="preserve">for each gene, </w:t>
      </w:r>
      <w:r w:rsidRPr="0077501D">
        <w:rPr>
          <w:rFonts w:eastAsia="Consolas"/>
          <w:sz w:val="24"/>
          <w:szCs w:val="24"/>
        </w:rPr>
        <w:t>expressions are divided into 1’s (expressed) or 0’s (not expressed). Silhouette metric is calculated to assess the spatial distribution for the expressed cell group</w:t>
      </w:r>
      <w:r w:rsidR="0011405F">
        <w:rPr>
          <w:rFonts w:eastAsia="Consolas"/>
          <w:sz w:val="24"/>
          <w:szCs w:val="24"/>
        </w:rPr>
        <w:t xml:space="preserve"> (see </w:t>
      </w:r>
      <w:r w:rsidR="0011405F" w:rsidRPr="0011405F">
        <w:rPr>
          <w:rFonts w:eastAsia="Consolas"/>
          <w:b/>
          <w:sz w:val="24"/>
          <w:szCs w:val="24"/>
        </w:rPr>
        <w:t>Note 3</w:t>
      </w:r>
      <w:r w:rsidR="0011405F">
        <w:rPr>
          <w:rFonts w:eastAsia="Consolas"/>
          <w:b/>
          <w:sz w:val="24"/>
          <w:szCs w:val="24"/>
        </w:rPr>
        <w:t xml:space="preserve"> </w:t>
      </w:r>
      <w:r w:rsidR="0011405F">
        <w:rPr>
          <w:rFonts w:eastAsia="Consolas"/>
          <w:sz w:val="24"/>
          <w:szCs w:val="24"/>
        </w:rPr>
        <w:t xml:space="preserve">for advanced usage of </w:t>
      </w:r>
      <w:proofErr w:type="spellStart"/>
      <w:proofErr w:type="gramStart"/>
      <w:r w:rsidR="00CA1DF0">
        <w:rPr>
          <w:rFonts w:eastAsia="Consolas"/>
          <w:sz w:val="24"/>
          <w:szCs w:val="24"/>
        </w:rPr>
        <w:t>spatial.</w:t>
      </w:r>
      <w:r w:rsidR="0011405F">
        <w:rPr>
          <w:rFonts w:eastAsia="Consolas"/>
          <w:sz w:val="24"/>
          <w:szCs w:val="24"/>
        </w:rPr>
        <w:t>calc</w:t>
      </w:r>
      <w:proofErr w:type="gramEnd"/>
      <w:r w:rsidR="0011405F">
        <w:rPr>
          <w:rFonts w:eastAsia="Consolas"/>
          <w:sz w:val="24"/>
          <w:szCs w:val="24"/>
        </w:rPr>
        <w:t>_silhouette_per_gene</w:t>
      </w:r>
      <w:proofErr w:type="spellEnd"/>
      <w:r w:rsidR="0011405F">
        <w:rPr>
          <w:rFonts w:eastAsia="Consolas"/>
          <w:sz w:val="24"/>
          <w:szCs w:val="24"/>
        </w:rPr>
        <w:t>)</w:t>
      </w:r>
      <w:r w:rsidRPr="0077501D">
        <w:rPr>
          <w:rFonts w:eastAsia="Consolas"/>
          <w:sz w:val="24"/>
          <w:szCs w:val="24"/>
        </w:rPr>
        <w:t xml:space="preserve">. </w:t>
      </w:r>
      <w:r w:rsidR="00116C56">
        <w:rPr>
          <w:sz w:val="24"/>
          <w:szCs w:val="24"/>
        </w:rPr>
        <w:t>A</w:t>
      </w:r>
      <w:r w:rsidRPr="0077501D">
        <w:rPr>
          <w:sz w:val="24"/>
          <w:szCs w:val="24"/>
        </w:rPr>
        <w:t xml:space="preserve"> statistical P-</w:t>
      </w:r>
      <w:r w:rsidR="003E653F">
        <w:rPr>
          <w:sz w:val="24"/>
          <w:szCs w:val="24"/>
        </w:rPr>
        <w:t>value</w:t>
      </w:r>
      <w:r w:rsidRPr="0077501D">
        <w:rPr>
          <w:sz w:val="24"/>
          <w:szCs w:val="24"/>
        </w:rPr>
        <w:t xml:space="preserve"> </w:t>
      </w:r>
      <w:r w:rsidR="00116C56">
        <w:rPr>
          <w:sz w:val="24"/>
          <w:szCs w:val="24"/>
        </w:rPr>
        <w:t>is reported</w:t>
      </w:r>
      <w:r w:rsidR="003E653F">
        <w:rPr>
          <w:sz w:val="24"/>
          <w:szCs w:val="24"/>
        </w:rPr>
        <w:t xml:space="preserve"> per gene</w:t>
      </w:r>
      <w:r w:rsidRPr="0077501D">
        <w:rPr>
          <w:sz w:val="24"/>
          <w:szCs w:val="24"/>
        </w:rPr>
        <w:t>.</w:t>
      </w:r>
    </w:p>
    <w:p w14:paraId="5A2433B5" w14:textId="2FD457A6" w:rsidR="00CF4C59" w:rsidRPr="003E6202" w:rsidRDefault="00DB326E" w:rsidP="009F6021">
      <w:pPr>
        <w:spacing w:line="480" w:lineRule="auto"/>
        <w:rPr>
          <w:rFonts w:ascii="Liberation Mono" w:eastAsia="Consolas" w:hAnsi="Liberation Mono" w:cs="Liberation Mono"/>
        </w:rPr>
      </w:pPr>
      <w:bookmarkStart w:id="81" w:name="_isgifkpnvs37" w:colFirst="0" w:colLast="0"/>
      <w:bookmarkStart w:id="82" w:name="_xhwi1bz2z5nj" w:colFirst="0" w:colLast="0"/>
      <w:bookmarkStart w:id="83" w:name="_v012ktnk2fzn" w:colFirst="0" w:colLast="0"/>
      <w:bookmarkStart w:id="84" w:name="_39j6bhqkyhz6" w:colFirst="0" w:colLast="0"/>
      <w:bookmarkStart w:id="85" w:name="_krn5uqmby572" w:colFirst="0" w:colLast="0"/>
      <w:bookmarkStart w:id="86" w:name="_td9oz7gv29ri" w:colFirst="0" w:colLast="0"/>
      <w:bookmarkStart w:id="87" w:name="_mfbvv239bcb8" w:colFirst="0" w:colLast="0"/>
      <w:bookmarkStart w:id="88" w:name="_2rbxxybq4mar" w:colFirst="0" w:colLast="0"/>
      <w:bookmarkEnd w:id="81"/>
      <w:bookmarkEnd w:id="82"/>
      <w:bookmarkEnd w:id="83"/>
      <w:bookmarkEnd w:id="84"/>
      <w:bookmarkEnd w:id="85"/>
      <w:bookmarkEnd w:id="86"/>
      <w:bookmarkEnd w:id="87"/>
      <w:bookmarkEnd w:id="88"/>
      <w:r w:rsidRPr="003E6202">
        <w:rPr>
          <w:rFonts w:ascii="Liberation Mono" w:eastAsia="Consolas" w:hAnsi="Liberation Mono" w:cs="Liberation Mono"/>
        </w:rPr>
        <w:t xml:space="preserve">res = </w:t>
      </w:r>
      <w:proofErr w:type="spellStart"/>
      <w:proofErr w:type="gramStart"/>
      <w:r w:rsidR="00CA1DF0">
        <w:rPr>
          <w:rFonts w:ascii="Liberation Mono" w:eastAsia="Consolas" w:hAnsi="Liberation Mono" w:cs="Liberation Mono"/>
        </w:rPr>
        <w:t>spatial.</w:t>
      </w:r>
      <w:r w:rsidRPr="003E6202">
        <w:rPr>
          <w:rFonts w:ascii="Liberation Mono" w:eastAsia="Consolas" w:hAnsi="Liberation Mono" w:cs="Liberation Mono"/>
        </w:rPr>
        <w:t>calc</w:t>
      </w:r>
      <w:proofErr w:type="gramEnd"/>
      <w:r w:rsidRPr="003E6202">
        <w:rPr>
          <w:rFonts w:ascii="Liberation Mono" w:eastAsia="Consolas" w:hAnsi="Liberation Mono" w:cs="Liberation Mono"/>
        </w:rPr>
        <w:t>_silhouett</w:t>
      </w:r>
      <w:r w:rsidR="00CA1DF0">
        <w:rPr>
          <w:rFonts w:ascii="Liberation Mono" w:eastAsia="Consolas" w:hAnsi="Liberation Mono" w:cs="Liberation Mono"/>
        </w:rPr>
        <w:t>e_per_gene</w:t>
      </w:r>
      <w:proofErr w:type="spellEnd"/>
      <w:r w:rsidR="00CA1DF0">
        <w:rPr>
          <w:rFonts w:ascii="Liberation Mono" w:eastAsia="Consolas" w:hAnsi="Liberation Mono" w:cs="Liberation Mono"/>
        </w:rPr>
        <w:t>(genes=genes, expr=expr</w:t>
      </w:r>
      <w:r w:rsidRPr="003E6202">
        <w:rPr>
          <w:rFonts w:ascii="Liberation Mono" w:eastAsia="Consolas" w:hAnsi="Liberation Mono" w:cs="Liberation Mono"/>
        </w:rPr>
        <w:t xml:space="preserve">, </w:t>
      </w:r>
      <w:proofErr w:type="spellStart"/>
      <w:r w:rsidRPr="003E6202">
        <w:rPr>
          <w:rFonts w:ascii="Liberation Mono" w:eastAsia="Consolas" w:hAnsi="Liberation Mono" w:cs="Liberation Mono"/>
        </w:rPr>
        <w:t>dissim</w:t>
      </w:r>
      <w:proofErr w:type="spellEnd"/>
      <w:r w:rsidRPr="003E6202">
        <w:rPr>
          <w:rFonts w:ascii="Liberation Mono" w:eastAsia="Consolas" w:hAnsi="Liberation Mono" w:cs="Liberation Mono"/>
        </w:rPr>
        <w:t>=</w:t>
      </w:r>
      <w:proofErr w:type="spellStart"/>
      <w:r w:rsidRPr="003E6202">
        <w:rPr>
          <w:rFonts w:ascii="Liberation Mono" w:eastAsia="Consolas" w:hAnsi="Liberation Mono" w:cs="Liberation Mono"/>
        </w:rPr>
        <w:t>dissim</w:t>
      </w:r>
      <w:proofErr w:type="spellEnd"/>
      <w:r w:rsidRPr="003E6202">
        <w:rPr>
          <w:rFonts w:ascii="Liberation Mono" w:eastAsia="Consolas" w:hAnsi="Liberation Mono" w:cs="Liberation Mono"/>
        </w:rPr>
        <w:t xml:space="preserve">, </w:t>
      </w:r>
      <w:proofErr w:type="spellStart"/>
      <w:r w:rsidRPr="003E6202">
        <w:rPr>
          <w:rFonts w:ascii="Liberation Mono" w:eastAsia="Consolas" w:hAnsi="Liberation Mono" w:cs="Liberation Mono"/>
        </w:rPr>
        <w:t>examine_top</w:t>
      </w:r>
      <w:proofErr w:type="spellEnd"/>
      <w:r w:rsidRPr="003E6202">
        <w:rPr>
          <w:rFonts w:ascii="Liberation Mono" w:eastAsia="Consolas" w:hAnsi="Liberation Mono" w:cs="Liberation Mono"/>
        </w:rPr>
        <w:t xml:space="preserve">=0.1, </w:t>
      </w:r>
      <w:proofErr w:type="spellStart"/>
      <w:r w:rsidRPr="003E6202">
        <w:rPr>
          <w:rFonts w:ascii="Liberation Mono" w:eastAsia="Consolas" w:hAnsi="Liberation Mono" w:cs="Liberation Mono"/>
        </w:rPr>
        <w:t>permutation_test</w:t>
      </w:r>
      <w:proofErr w:type="spellEnd"/>
      <w:r w:rsidRPr="003E6202">
        <w:rPr>
          <w:rFonts w:ascii="Liberation Mono" w:eastAsia="Consolas" w:hAnsi="Liberation Mono" w:cs="Liberation Mono"/>
        </w:rPr>
        <w:t>=True, permutations=100)</w:t>
      </w:r>
    </w:p>
    <w:p w14:paraId="39E08A09" w14:textId="77777777" w:rsidR="00CF4C59" w:rsidRPr="003E6202" w:rsidRDefault="00DB326E" w:rsidP="009F6021">
      <w:pPr>
        <w:spacing w:line="480" w:lineRule="auto"/>
        <w:rPr>
          <w:rFonts w:ascii="Liberation Mono" w:eastAsia="Consolas" w:hAnsi="Liberation Mono" w:cs="Liberation Mono"/>
        </w:rPr>
      </w:pPr>
      <w:bookmarkStart w:id="89" w:name="_y3ot8ize5wzb" w:colFirst="0" w:colLast="0"/>
      <w:bookmarkEnd w:id="89"/>
      <w:r w:rsidRPr="003E6202">
        <w:rPr>
          <w:rFonts w:ascii="Liberation Mono" w:eastAsia="Consolas" w:hAnsi="Liberation Mono" w:cs="Liberation Mono"/>
        </w:rPr>
        <w:t>print "gene", "</w:t>
      </w:r>
      <w:proofErr w:type="spellStart"/>
      <w:proofErr w:type="gramStart"/>
      <w:r w:rsidRPr="003E6202">
        <w:rPr>
          <w:rFonts w:ascii="Liberation Mono" w:eastAsia="Consolas" w:hAnsi="Liberation Mono" w:cs="Liberation Mono"/>
        </w:rPr>
        <w:t>sil.score</w:t>
      </w:r>
      <w:proofErr w:type="spellEnd"/>
      <w:proofErr w:type="gramEnd"/>
      <w:r w:rsidRPr="003E6202">
        <w:rPr>
          <w:rFonts w:ascii="Liberation Mono" w:eastAsia="Consolas" w:hAnsi="Liberation Mono" w:cs="Liberation Mono"/>
        </w:rPr>
        <w:t>", "p-value"</w:t>
      </w:r>
    </w:p>
    <w:p w14:paraId="761C4898" w14:textId="77777777" w:rsidR="00CF4C59" w:rsidRPr="003E6202" w:rsidRDefault="00DB326E" w:rsidP="009F6021">
      <w:pPr>
        <w:spacing w:line="480" w:lineRule="auto"/>
        <w:rPr>
          <w:rFonts w:ascii="Liberation Mono" w:eastAsia="Consolas" w:hAnsi="Liberation Mono" w:cs="Liberation Mono"/>
        </w:rPr>
      </w:pPr>
      <w:bookmarkStart w:id="90" w:name="_8h8iisjnk3i4" w:colFirst="0" w:colLast="0"/>
      <w:bookmarkEnd w:id="90"/>
      <w:r w:rsidRPr="003E6202">
        <w:rPr>
          <w:rFonts w:ascii="Liberation Mono" w:eastAsia="Consolas" w:hAnsi="Liberation Mono" w:cs="Liberation Mono"/>
        </w:rPr>
        <w:t xml:space="preserve">for </w:t>
      </w:r>
      <w:proofErr w:type="spellStart"/>
      <w:proofErr w:type="gramStart"/>
      <w:r w:rsidRPr="003E6202">
        <w:rPr>
          <w:rFonts w:ascii="Liberation Mono" w:eastAsia="Consolas" w:hAnsi="Liberation Mono" w:cs="Liberation Mono"/>
        </w:rPr>
        <w:t>i,j</w:t>
      </w:r>
      <w:proofErr w:type="gramEnd"/>
      <w:r w:rsidRPr="003E6202">
        <w:rPr>
          <w:rFonts w:ascii="Liberation Mono" w:eastAsia="Consolas" w:hAnsi="Liberation Mono" w:cs="Liberation Mono"/>
        </w:rPr>
        <w:t>,k</w:t>
      </w:r>
      <w:proofErr w:type="spellEnd"/>
      <w:r w:rsidRPr="003E6202">
        <w:rPr>
          <w:rFonts w:ascii="Liberation Mono" w:eastAsia="Consolas" w:hAnsi="Liberation Mono" w:cs="Liberation Mono"/>
        </w:rPr>
        <w:t xml:space="preserve"> in res:</w:t>
      </w:r>
    </w:p>
    <w:p w14:paraId="435ED92F" w14:textId="546FB8B9" w:rsidR="00380159" w:rsidRDefault="00DB326E" w:rsidP="009F6021">
      <w:pPr>
        <w:spacing w:line="480" w:lineRule="auto"/>
        <w:rPr>
          <w:rFonts w:ascii="Liberation Mono" w:eastAsia="Consolas" w:hAnsi="Liberation Mono" w:cs="Liberation Mono"/>
        </w:rPr>
      </w:pPr>
      <w:bookmarkStart w:id="91" w:name="_5akcgbp1z3l5" w:colFirst="0" w:colLast="0"/>
      <w:bookmarkEnd w:id="91"/>
      <w:r w:rsidRPr="005C6405">
        <w:rPr>
          <w:rFonts w:ascii="Liberation Mono" w:eastAsia="Consolas" w:hAnsi="Liberation Mono" w:cs="Liberation Mono"/>
        </w:rPr>
        <w:tab/>
        <w:t xml:space="preserve">print </w:t>
      </w:r>
      <w:proofErr w:type="spellStart"/>
      <w:proofErr w:type="gramStart"/>
      <w:r w:rsidRPr="005C6405">
        <w:rPr>
          <w:rFonts w:ascii="Liberation Mono" w:eastAsia="Consolas" w:hAnsi="Liberation Mono" w:cs="Liberation Mono"/>
        </w:rPr>
        <w:t>i,j</w:t>
      </w:r>
      <w:proofErr w:type="gramEnd"/>
      <w:r w:rsidRPr="005C6405">
        <w:rPr>
          <w:rFonts w:ascii="Liberation Mono" w:eastAsia="Consolas" w:hAnsi="Liberation Mono" w:cs="Liberation Mono"/>
        </w:rPr>
        <w:t>,k</w:t>
      </w:r>
      <w:proofErr w:type="spellEnd"/>
    </w:p>
    <w:p w14:paraId="588770AA" w14:textId="092CE04D" w:rsidR="003E7D51" w:rsidRPr="003E7D51" w:rsidRDefault="003E7D51" w:rsidP="003E7D51">
      <w:pPr>
        <w:spacing w:after="200" w:line="480" w:lineRule="auto"/>
        <w:rPr>
          <w:sz w:val="24"/>
          <w:szCs w:val="24"/>
        </w:rPr>
      </w:pPr>
      <w:r>
        <w:rPr>
          <w:rFonts w:eastAsia="Consolas"/>
          <w:sz w:val="24"/>
        </w:rPr>
        <w:lastRenderedPageBreak/>
        <w:t xml:space="preserve">See the silhouette score output in </w:t>
      </w:r>
      <w:r w:rsidRPr="0011405F">
        <w:rPr>
          <w:rFonts w:eastAsia="Consolas"/>
          <w:b/>
          <w:sz w:val="24"/>
        </w:rPr>
        <w:t>Note 4</w:t>
      </w:r>
      <w:r>
        <w:rPr>
          <w:rFonts w:eastAsia="Consolas"/>
          <w:sz w:val="24"/>
        </w:rPr>
        <w:t>. We select a P value cutoff in choosing spatial genes, to give about 90 genes. Though, users can impose additional gene restriction criterion, which we did in this example (see next step for additional restriction).</w:t>
      </w:r>
    </w:p>
    <w:p w14:paraId="2D7FDC63" w14:textId="643CC622" w:rsidR="009F56D7" w:rsidRPr="009F56D7" w:rsidRDefault="009F56D7" w:rsidP="009F56D7">
      <w:pPr>
        <w:spacing w:line="480" w:lineRule="auto"/>
        <w:rPr>
          <w:rFonts w:ascii="Liberation Mono" w:eastAsia="Consolas" w:hAnsi="Liberation Mono" w:cs="Liberation Mono"/>
        </w:rPr>
      </w:pPr>
      <w:proofErr w:type="spellStart"/>
      <w:r>
        <w:rPr>
          <w:rFonts w:ascii="Liberation Mono" w:eastAsia="Consolas" w:hAnsi="Liberation Mono" w:cs="Liberation Mono"/>
        </w:rPr>
        <w:t>res_</w:t>
      </w:r>
      <w:r w:rsidRPr="009F56D7">
        <w:rPr>
          <w:rFonts w:ascii="Liberation Mono" w:eastAsia="Consolas" w:hAnsi="Liberation Mono" w:cs="Liberation Mono"/>
        </w:rPr>
        <w:t>df</w:t>
      </w:r>
      <w:proofErr w:type="spellEnd"/>
      <w:r w:rsidRPr="009F56D7">
        <w:rPr>
          <w:rFonts w:ascii="Liberation Mono" w:eastAsia="Consolas" w:hAnsi="Liberation Mono" w:cs="Liberation Mono"/>
        </w:rPr>
        <w:t xml:space="preserve"> = </w:t>
      </w:r>
      <w:proofErr w:type="spellStart"/>
      <w:proofErr w:type="gramStart"/>
      <w:r w:rsidRPr="009F56D7">
        <w:rPr>
          <w:rFonts w:ascii="Liberation Mono" w:eastAsia="Consolas" w:hAnsi="Liberation Mono" w:cs="Liberation Mono"/>
        </w:rPr>
        <w:t>pd.DataFrame</w:t>
      </w:r>
      <w:proofErr w:type="spellEnd"/>
      <w:proofErr w:type="gramEnd"/>
      <w:r w:rsidRPr="009F56D7">
        <w:rPr>
          <w:rFonts w:ascii="Liberation Mono" w:eastAsia="Consolas" w:hAnsi="Liberation Mono" w:cs="Liberation Mono"/>
        </w:rPr>
        <w:t>(res, columns=["gene", "</w:t>
      </w:r>
      <w:proofErr w:type="spellStart"/>
      <w:r w:rsidRPr="009F56D7">
        <w:rPr>
          <w:rFonts w:ascii="Liberation Mono" w:eastAsia="Consolas" w:hAnsi="Liberation Mono" w:cs="Liberation Mono"/>
        </w:rPr>
        <w:t>sil.score</w:t>
      </w:r>
      <w:proofErr w:type="spellEnd"/>
      <w:r w:rsidRPr="009F56D7">
        <w:rPr>
          <w:rFonts w:ascii="Liberation Mono" w:eastAsia="Consolas" w:hAnsi="Liberation Mono" w:cs="Liberation Mono"/>
        </w:rPr>
        <w:t>", "</w:t>
      </w:r>
      <w:proofErr w:type="spellStart"/>
      <w:r w:rsidRPr="009F56D7">
        <w:rPr>
          <w:rFonts w:ascii="Liberation Mono" w:eastAsia="Consolas" w:hAnsi="Liberation Mono" w:cs="Liberation Mono"/>
        </w:rPr>
        <w:t>pval</w:t>
      </w:r>
      <w:proofErr w:type="spellEnd"/>
      <w:r w:rsidRPr="009F56D7">
        <w:rPr>
          <w:rFonts w:ascii="Liberation Mono" w:eastAsia="Consolas" w:hAnsi="Liberation Mono" w:cs="Liberation Mono"/>
        </w:rPr>
        <w:t>"])</w:t>
      </w:r>
    </w:p>
    <w:p w14:paraId="70DFD599" w14:textId="063299FA" w:rsidR="009F56D7" w:rsidRDefault="009F56D7" w:rsidP="009F56D7">
      <w:pPr>
        <w:spacing w:line="480" w:lineRule="auto"/>
        <w:rPr>
          <w:rFonts w:ascii="Liberation Mono" w:eastAsia="Consolas" w:hAnsi="Liberation Mono" w:cs="Liberation Mono"/>
        </w:rPr>
      </w:pPr>
      <w:proofErr w:type="spellStart"/>
      <w:r>
        <w:rPr>
          <w:rFonts w:ascii="Liberation Mono" w:eastAsia="Consolas" w:hAnsi="Liberation Mono" w:cs="Liberation Mono"/>
        </w:rPr>
        <w:t>res_</w:t>
      </w:r>
      <w:r w:rsidRPr="009F56D7">
        <w:rPr>
          <w:rFonts w:ascii="Liberation Mono" w:eastAsia="Consolas" w:hAnsi="Liberation Mono" w:cs="Liberation Mono"/>
        </w:rPr>
        <w:t>df</w:t>
      </w:r>
      <w:proofErr w:type="spellEnd"/>
      <w:r w:rsidRPr="009F56D7">
        <w:rPr>
          <w:rFonts w:ascii="Liberation Mono" w:eastAsia="Consolas" w:hAnsi="Liberation Mono" w:cs="Liberation Mono"/>
        </w:rPr>
        <w:t xml:space="preserve"> = </w:t>
      </w:r>
      <w:proofErr w:type="spellStart"/>
      <w:r>
        <w:rPr>
          <w:rFonts w:ascii="Liberation Mono" w:eastAsia="Consolas" w:hAnsi="Liberation Mono" w:cs="Liberation Mono"/>
        </w:rPr>
        <w:t>res_</w:t>
      </w:r>
      <w:r w:rsidRPr="009F56D7">
        <w:rPr>
          <w:rFonts w:ascii="Liberation Mono" w:eastAsia="Consolas" w:hAnsi="Liberation Mono" w:cs="Liberation Mono"/>
        </w:rPr>
        <w:t>df.set_index</w:t>
      </w:r>
      <w:proofErr w:type="spellEnd"/>
      <w:r w:rsidRPr="009F56D7">
        <w:rPr>
          <w:rFonts w:ascii="Liberation Mono" w:eastAsia="Consolas" w:hAnsi="Liberation Mono" w:cs="Liberation Mono"/>
        </w:rPr>
        <w:t>("gene"</w:t>
      </w:r>
      <w:r>
        <w:rPr>
          <w:rFonts w:ascii="Liberation Mono" w:eastAsia="Consolas" w:hAnsi="Liberation Mono" w:cs="Liberation Mono"/>
        </w:rPr>
        <w:t>)</w:t>
      </w:r>
    </w:p>
    <w:p w14:paraId="146EDE47" w14:textId="1DD2995D" w:rsidR="009F56D7" w:rsidRDefault="00653680" w:rsidP="009F56D7">
      <w:pPr>
        <w:spacing w:line="480" w:lineRule="auto"/>
        <w:rPr>
          <w:rFonts w:ascii="Liberation Mono" w:eastAsia="Consolas" w:hAnsi="Liberation Mono" w:cs="Liberation Mono"/>
        </w:rPr>
      </w:pPr>
      <w:proofErr w:type="spellStart"/>
      <w:r>
        <w:rPr>
          <w:rFonts w:ascii="Liberation Mono" w:eastAsia="Consolas" w:hAnsi="Liberation Mono" w:cs="Liberation Mono"/>
        </w:rPr>
        <w:t>new_genes</w:t>
      </w:r>
      <w:proofErr w:type="spellEnd"/>
      <w:r w:rsidR="009F56D7">
        <w:rPr>
          <w:rFonts w:ascii="Liberation Mono" w:eastAsia="Consolas" w:hAnsi="Liberation Mono" w:cs="Liberation Mono"/>
        </w:rPr>
        <w:t xml:space="preserve"> = </w:t>
      </w:r>
      <w:proofErr w:type="spellStart"/>
      <w:r w:rsidR="009F56D7">
        <w:rPr>
          <w:rFonts w:ascii="Liberation Mono" w:eastAsia="Consolas" w:hAnsi="Liberation Mono" w:cs="Liberation Mono"/>
        </w:rPr>
        <w:t>res_</w:t>
      </w:r>
      <w:r w:rsidR="009F56D7" w:rsidRPr="009F56D7">
        <w:rPr>
          <w:rFonts w:ascii="Liberation Mono" w:eastAsia="Consolas" w:hAnsi="Liberation Mono" w:cs="Liberation Mono"/>
        </w:rPr>
        <w:t>df</w:t>
      </w:r>
      <w:proofErr w:type="spellEnd"/>
      <w:r w:rsidR="009F56D7" w:rsidRPr="009F56D7">
        <w:rPr>
          <w:rFonts w:ascii="Liberation Mono" w:eastAsia="Consolas" w:hAnsi="Liberation Mono" w:cs="Liberation Mono"/>
        </w:rPr>
        <w:t>[</w:t>
      </w:r>
      <w:proofErr w:type="spellStart"/>
      <w:r w:rsidR="009F56D7">
        <w:rPr>
          <w:rFonts w:ascii="Liberation Mono" w:eastAsia="Consolas" w:hAnsi="Liberation Mono" w:cs="Liberation Mono"/>
        </w:rPr>
        <w:t>res_</w:t>
      </w:r>
      <w:proofErr w:type="gramStart"/>
      <w:r w:rsidR="009F56D7" w:rsidRPr="009F56D7">
        <w:rPr>
          <w:rFonts w:ascii="Liberation Mono" w:eastAsia="Consolas" w:hAnsi="Liberation Mono" w:cs="Liberation Mono"/>
        </w:rPr>
        <w:t>df.pval</w:t>
      </w:r>
      <w:proofErr w:type="spellEnd"/>
      <w:proofErr w:type="gramEnd"/>
      <w:r w:rsidR="009F56D7" w:rsidRPr="009F56D7">
        <w:rPr>
          <w:rFonts w:ascii="Liberation Mono" w:eastAsia="Consolas" w:hAnsi="Liberation Mono" w:cs="Liberation Mono"/>
        </w:rPr>
        <w:t>&lt;=0.0</w:t>
      </w:r>
      <w:r w:rsidR="003E7D51">
        <w:rPr>
          <w:rFonts w:ascii="Liberation Mono" w:eastAsia="Consolas" w:hAnsi="Liberation Mono" w:cs="Liberation Mono"/>
        </w:rPr>
        <w:t>5</w:t>
      </w:r>
      <w:r w:rsidR="009F56D7" w:rsidRPr="009F56D7">
        <w:rPr>
          <w:rFonts w:ascii="Liberation Mono" w:eastAsia="Consolas" w:hAnsi="Liberation Mono" w:cs="Liberation Mono"/>
        </w:rPr>
        <w:t>].</w:t>
      </w:r>
      <w:proofErr w:type="spellStart"/>
      <w:r w:rsidR="009F56D7" w:rsidRPr="009F56D7">
        <w:rPr>
          <w:rFonts w:ascii="Liberation Mono" w:eastAsia="Consolas" w:hAnsi="Liberation Mono" w:cs="Liberation Mono"/>
        </w:rPr>
        <w:t>index.get_values</w:t>
      </w:r>
      <w:proofErr w:type="spellEnd"/>
      <w:r w:rsidR="009F56D7" w:rsidRPr="009F56D7">
        <w:rPr>
          <w:rFonts w:ascii="Liberation Mono" w:eastAsia="Consolas" w:hAnsi="Liberation Mono" w:cs="Liberation Mono"/>
        </w:rPr>
        <w:t>().</w:t>
      </w:r>
      <w:proofErr w:type="spellStart"/>
      <w:r w:rsidR="009F56D7" w:rsidRPr="009F56D7">
        <w:rPr>
          <w:rFonts w:ascii="Liberation Mono" w:eastAsia="Consolas" w:hAnsi="Liberation Mono" w:cs="Liberation Mono"/>
        </w:rPr>
        <w:t>tolist</w:t>
      </w:r>
      <w:proofErr w:type="spellEnd"/>
      <w:r w:rsidR="009F56D7" w:rsidRPr="009F56D7">
        <w:rPr>
          <w:rFonts w:ascii="Liberation Mono" w:eastAsia="Consolas" w:hAnsi="Liberation Mono" w:cs="Liberation Mono"/>
        </w:rPr>
        <w:t>()</w:t>
      </w:r>
    </w:p>
    <w:p w14:paraId="248165EF" w14:textId="3328EE88" w:rsidR="00380159" w:rsidRDefault="00653680" w:rsidP="009F6021">
      <w:pPr>
        <w:spacing w:line="480" w:lineRule="auto"/>
        <w:rPr>
          <w:rFonts w:ascii="Liberation Mono" w:eastAsia="Consolas" w:hAnsi="Liberation Mono" w:cs="Liberation Mono"/>
        </w:rPr>
      </w:pPr>
      <w:r>
        <w:rPr>
          <w:rFonts w:ascii="Liberation Mono" w:eastAsia="Consolas" w:hAnsi="Liberation Mono" w:cs="Liberation Mono"/>
        </w:rPr>
        <w:t xml:space="preserve">print </w:t>
      </w:r>
      <w:proofErr w:type="spellStart"/>
      <w:r>
        <w:rPr>
          <w:rFonts w:ascii="Liberation Mono" w:eastAsia="Consolas" w:hAnsi="Liberation Mono" w:cs="Liberation Mono"/>
        </w:rPr>
        <w:t>new_genes</w:t>
      </w:r>
      <w:proofErr w:type="spellEnd"/>
    </w:p>
    <w:p w14:paraId="7B9D0CAC" w14:textId="77777777" w:rsidR="009F56D7" w:rsidRDefault="009F56D7" w:rsidP="009F6021">
      <w:pPr>
        <w:spacing w:line="480" w:lineRule="auto"/>
        <w:rPr>
          <w:rFonts w:ascii="Liberation Mono" w:eastAsia="Consolas" w:hAnsi="Liberation Mono" w:cs="Liberation Mono"/>
        </w:rPr>
      </w:pPr>
    </w:p>
    <w:p w14:paraId="34F27A15" w14:textId="20C73E76" w:rsidR="00380159" w:rsidRPr="00380159" w:rsidRDefault="00380159" w:rsidP="009F6021">
      <w:pPr>
        <w:spacing w:line="480" w:lineRule="auto"/>
        <w:rPr>
          <w:rFonts w:eastAsia="Consolas"/>
          <w:sz w:val="24"/>
        </w:rPr>
      </w:pPr>
      <w:r w:rsidRPr="00380159">
        <w:rPr>
          <w:rFonts w:eastAsia="Consolas"/>
          <w:sz w:val="24"/>
        </w:rPr>
        <w:t xml:space="preserve">Some examples of spatial genes are </w:t>
      </w:r>
      <w:proofErr w:type="gramStart"/>
      <w:r w:rsidRPr="00380159">
        <w:rPr>
          <w:rFonts w:eastAsia="Consolas"/>
          <w:sz w:val="24"/>
        </w:rPr>
        <w:t>below</w:t>
      </w:r>
      <w:proofErr w:type="gramEnd"/>
      <w:r>
        <w:rPr>
          <w:rFonts w:eastAsia="Consolas"/>
          <w:sz w:val="24"/>
        </w:rPr>
        <w:t xml:space="preserve"> and </w:t>
      </w:r>
      <w:r w:rsidR="009F56D7">
        <w:rPr>
          <w:rFonts w:eastAsia="Consolas"/>
          <w:sz w:val="24"/>
        </w:rPr>
        <w:t xml:space="preserve">we can visualize them using the following code (see output in </w:t>
      </w:r>
      <w:r w:rsidRPr="00380159">
        <w:rPr>
          <w:rFonts w:eastAsia="Consolas"/>
          <w:b/>
          <w:sz w:val="24"/>
        </w:rPr>
        <w:t>Figure 3</w:t>
      </w:r>
      <w:r w:rsidR="009F56D7" w:rsidRPr="009F56D7">
        <w:rPr>
          <w:rFonts w:eastAsia="Consolas"/>
          <w:sz w:val="24"/>
        </w:rPr>
        <w:t>)</w:t>
      </w:r>
      <w:r w:rsidRPr="00380159">
        <w:rPr>
          <w:rFonts w:eastAsia="Consolas"/>
          <w:sz w:val="24"/>
        </w:rPr>
        <w:t>.</w:t>
      </w:r>
    </w:p>
    <w:p w14:paraId="7D53D323" w14:textId="594ECC94" w:rsidR="00885129" w:rsidRPr="005C6405" w:rsidRDefault="00961053" w:rsidP="009F6021">
      <w:pPr>
        <w:spacing w:line="480" w:lineRule="auto"/>
        <w:rPr>
          <w:rFonts w:ascii="Liberation Mono" w:eastAsia="Consolas" w:hAnsi="Liberation Mono" w:cs="Liberation Mono"/>
        </w:rPr>
      </w:pPr>
      <w:r>
        <w:rPr>
          <w:rFonts w:ascii="Liberation Mono" w:eastAsia="Consolas" w:hAnsi="Liberation Mono" w:cs="Liberation Mono"/>
        </w:rPr>
        <w:t xml:space="preserve">for g in ["calb1", </w:t>
      </w:r>
      <w:r w:rsidR="000369DD">
        <w:rPr>
          <w:rFonts w:ascii="Liberation Mono" w:eastAsia="Consolas" w:hAnsi="Liberation Mono" w:cs="Liberation Mono"/>
        </w:rPr>
        <w:t xml:space="preserve">"acta2", </w:t>
      </w:r>
      <w:r w:rsidR="005C6405" w:rsidRPr="005C6405">
        <w:rPr>
          <w:rFonts w:ascii="Liberation Mono" w:eastAsia="Consolas" w:hAnsi="Liberation Mono" w:cs="Liberation Mono"/>
        </w:rPr>
        <w:t>"tbr1"]:</w:t>
      </w:r>
    </w:p>
    <w:p w14:paraId="10C0DC70" w14:textId="77777777" w:rsidR="00380159" w:rsidRDefault="005C6405" w:rsidP="009F6021">
      <w:pPr>
        <w:spacing w:line="480" w:lineRule="auto"/>
        <w:rPr>
          <w:rFonts w:ascii="Liberation Mono" w:eastAsia="Consolas" w:hAnsi="Liberation Mono" w:cs="Liberation Mono"/>
        </w:rPr>
      </w:pPr>
      <w:r w:rsidRPr="005C6405">
        <w:rPr>
          <w:rFonts w:ascii="Liberation Mono" w:eastAsia="Consolas" w:hAnsi="Liberation Mono" w:cs="Liberation Mono"/>
        </w:rPr>
        <w:t xml:space="preserve">    </w:t>
      </w:r>
      <w:proofErr w:type="spellStart"/>
      <w:proofErr w:type="gramStart"/>
      <w:r w:rsidRPr="005C6405">
        <w:rPr>
          <w:rFonts w:ascii="Liberation Mono" w:eastAsia="Consolas" w:hAnsi="Liberation Mono" w:cs="Liberation Mono"/>
        </w:rPr>
        <w:t>visualize.gene</w:t>
      </w:r>
      <w:proofErr w:type="gramEnd"/>
      <w:r w:rsidRPr="005C6405">
        <w:rPr>
          <w:rFonts w:ascii="Liberation Mono" w:eastAsia="Consolas" w:hAnsi="Liberation Mono" w:cs="Liberation Mono"/>
        </w:rPr>
        <w:t>_expression</w:t>
      </w:r>
      <w:proofErr w:type="spellEnd"/>
      <w:r w:rsidRPr="005C6405">
        <w:rPr>
          <w:rFonts w:ascii="Liberation Mono" w:eastAsia="Consolas" w:hAnsi="Liberation Mono" w:cs="Liberation Mono"/>
        </w:rPr>
        <w:t>(</w:t>
      </w:r>
      <w:proofErr w:type="spellStart"/>
      <w:r w:rsidRPr="005C6405">
        <w:rPr>
          <w:rFonts w:ascii="Liberation Mono" w:eastAsia="Consolas" w:hAnsi="Liberation Mono" w:cs="Liberation Mono"/>
        </w:rPr>
        <w:t>this_dset</w:t>
      </w:r>
      <w:proofErr w:type="spellEnd"/>
      <w:r w:rsidRPr="005C6405">
        <w:rPr>
          <w:rFonts w:ascii="Liberation Mono" w:eastAsia="Consolas" w:hAnsi="Liberation Mono" w:cs="Liberation Mono"/>
        </w:rPr>
        <w:t xml:space="preserve">, </w:t>
      </w:r>
      <w:proofErr w:type="spellStart"/>
      <w:r w:rsidRPr="005C6405">
        <w:rPr>
          <w:rFonts w:ascii="Liberation Mono" w:eastAsia="Consolas" w:hAnsi="Liberation Mono" w:cs="Liberation Mono"/>
        </w:rPr>
        <w:t>goi</w:t>
      </w:r>
      <w:proofErr w:type="spellEnd"/>
      <w:r w:rsidRPr="005C6405">
        <w:rPr>
          <w:rFonts w:ascii="Liberation Mono" w:eastAsia="Consolas" w:hAnsi="Liberation Mono" w:cs="Liberation Mono"/>
        </w:rPr>
        <w:t xml:space="preserve">=g, </w:t>
      </w:r>
      <w:proofErr w:type="spellStart"/>
      <w:r w:rsidRPr="005C6405">
        <w:rPr>
          <w:rFonts w:ascii="Liberation Mono" w:eastAsia="Consolas" w:hAnsi="Liberation Mono" w:cs="Liberation Mono"/>
        </w:rPr>
        <w:t>vmax</w:t>
      </w:r>
      <w:proofErr w:type="spellEnd"/>
      <w:r w:rsidRPr="005C6405">
        <w:rPr>
          <w:rFonts w:ascii="Liberation Mono" w:eastAsia="Consolas" w:hAnsi="Liberation Mono" w:cs="Liberation Mono"/>
        </w:rPr>
        <w:t xml:space="preserve">=2.0, </w:t>
      </w:r>
      <w:proofErr w:type="spellStart"/>
      <w:r w:rsidRPr="005C6405">
        <w:rPr>
          <w:rFonts w:ascii="Liberation Mono" w:eastAsia="Consolas" w:hAnsi="Liberation Mono" w:cs="Liberation Mono"/>
        </w:rPr>
        <w:t>vmin</w:t>
      </w:r>
      <w:proofErr w:type="spellEnd"/>
      <w:r w:rsidRPr="005C6405">
        <w:rPr>
          <w:rFonts w:ascii="Liberation Mono" w:eastAsia="Consolas" w:hAnsi="Liberation Mono" w:cs="Liberation Mono"/>
        </w:rPr>
        <w:t>=0,</w:t>
      </w:r>
      <w:r w:rsidR="00380159">
        <w:rPr>
          <w:rFonts w:ascii="Liberation Mono" w:eastAsia="Consolas" w:hAnsi="Liberation Mono" w:cs="Liberation Mono"/>
        </w:rPr>
        <w:t xml:space="preserve"> \</w:t>
      </w:r>
    </w:p>
    <w:p w14:paraId="1B7E320A" w14:textId="61BE9EEB" w:rsidR="00380159" w:rsidRDefault="00380159" w:rsidP="009F6021">
      <w:pPr>
        <w:spacing w:line="480" w:lineRule="auto"/>
        <w:rPr>
          <w:rFonts w:ascii="Liberation Mono" w:eastAsia="Consolas" w:hAnsi="Liberation Mono" w:cs="Liberation Mono"/>
        </w:rPr>
      </w:pPr>
      <w:r>
        <w:rPr>
          <w:rFonts w:ascii="Liberation Mono" w:eastAsia="Consolas" w:hAnsi="Liberation Mono" w:cs="Liberation Mono"/>
        </w:rPr>
        <w:t xml:space="preserve">    </w:t>
      </w:r>
      <w:r w:rsidR="005C6405" w:rsidRPr="005C6405">
        <w:rPr>
          <w:rFonts w:ascii="Liberation Mono" w:eastAsia="Consolas" w:hAnsi="Liberation Mono" w:cs="Liberation Mono"/>
        </w:rPr>
        <w:t>title=True, colormap="Reds"</w:t>
      </w:r>
      <w:r w:rsidR="00121086">
        <w:rPr>
          <w:rFonts w:ascii="Liberation Mono" w:eastAsia="Consolas" w:hAnsi="Liberation Mono" w:cs="Liberation Mono"/>
        </w:rPr>
        <w:t xml:space="preserve">, </w:t>
      </w:r>
      <w:proofErr w:type="spellStart"/>
      <w:r w:rsidR="00121086">
        <w:rPr>
          <w:rFonts w:ascii="Liberation Mono" w:eastAsia="Consolas" w:hAnsi="Liberation Mono" w:cs="Liberation Mono"/>
        </w:rPr>
        <w:t>size_factor</w:t>
      </w:r>
      <w:proofErr w:type="spellEnd"/>
      <w:r w:rsidR="00121086">
        <w:rPr>
          <w:rFonts w:ascii="Liberation Mono" w:eastAsia="Consolas" w:hAnsi="Liberation Mono" w:cs="Liberation Mono"/>
        </w:rPr>
        <w:t>=5</w:t>
      </w:r>
      <w:r>
        <w:rPr>
          <w:rFonts w:ascii="Liberation Mono" w:eastAsia="Consolas" w:hAnsi="Liberation Mono" w:cs="Liberation Mono"/>
        </w:rPr>
        <w:t xml:space="preserve">, </w:t>
      </w:r>
      <w:proofErr w:type="spellStart"/>
      <w:r>
        <w:rPr>
          <w:rFonts w:ascii="Liberation Mono" w:eastAsia="Consolas" w:hAnsi="Liberation Mono" w:cs="Liberation Mono"/>
        </w:rPr>
        <w:t>dot_size</w:t>
      </w:r>
      <w:proofErr w:type="spellEnd"/>
      <w:r>
        <w:rPr>
          <w:rFonts w:ascii="Liberation Mono" w:eastAsia="Consolas" w:hAnsi="Liberation Mono" w:cs="Liberation Mono"/>
        </w:rPr>
        <w:t>=20, \</w:t>
      </w:r>
    </w:p>
    <w:p w14:paraId="7568B6C6" w14:textId="7A7E4E66" w:rsidR="005C6405" w:rsidRPr="005C6405" w:rsidRDefault="00380159" w:rsidP="009F6021">
      <w:pPr>
        <w:spacing w:line="480" w:lineRule="auto"/>
        <w:rPr>
          <w:rFonts w:ascii="Liberation Mono" w:eastAsia="Consolas" w:hAnsi="Liberation Mono" w:cs="Liberation Mono"/>
        </w:rPr>
      </w:pPr>
      <w:r>
        <w:rPr>
          <w:rFonts w:ascii="Liberation Mono" w:eastAsia="Consolas" w:hAnsi="Liberation Mono" w:cs="Liberation Mono"/>
        </w:rPr>
        <w:t xml:space="preserve">    </w:t>
      </w:r>
      <w:proofErr w:type="spellStart"/>
      <w:r w:rsidR="005C6405" w:rsidRPr="005C6405">
        <w:rPr>
          <w:rFonts w:ascii="Liberation Mono" w:eastAsia="Consolas" w:hAnsi="Liberation Mono" w:cs="Liberation Mono"/>
        </w:rPr>
        <w:t>outfile</w:t>
      </w:r>
      <w:proofErr w:type="spellEnd"/>
      <w:r w:rsidR="005C6405" w:rsidRPr="005C6405">
        <w:rPr>
          <w:rFonts w:ascii="Liberation Mono" w:eastAsia="Consolas" w:hAnsi="Liberation Mono" w:cs="Liberation Mono"/>
        </w:rPr>
        <w:t>="%s.png" % g)</w:t>
      </w:r>
    </w:p>
    <w:p w14:paraId="139E084B" w14:textId="260B2332" w:rsidR="00C74E85" w:rsidRDefault="00C74E85" w:rsidP="009F6021">
      <w:pPr>
        <w:spacing w:line="480" w:lineRule="auto"/>
        <w:rPr>
          <w:rFonts w:ascii="Consolas" w:eastAsia="Consolas" w:hAnsi="Consolas" w:cs="Consolas"/>
          <w:sz w:val="20"/>
          <w:szCs w:val="20"/>
        </w:rPr>
      </w:pPr>
    </w:p>
    <w:p w14:paraId="1451F9CD" w14:textId="304A5A59" w:rsidR="005C6405" w:rsidRDefault="005C6405" w:rsidP="009F6021">
      <w:pPr>
        <w:spacing w:line="480" w:lineRule="auto"/>
        <w:rPr>
          <w:rFonts w:ascii="Consolas" w:eastAsia="Consolas" w:hAnsi="Consolas" w:cs="Consolas"/>
          <w:sz w:val="20"/>
          <w:szCs w:val="20"/>
        </w:rPr>
      </w:pPr>
    </w:p>
    <w:p w14:paraId="63C92A11" w14:textId="6C24A003" w:rsidR="00885129" w:rsidRDefault="003E6202" w:rsidP="009F6021">
      <w:pPr>
        <w:spacing w:after="200" w:line="480" w:lineRule="auto"/>
        <w:rPr>
          <w:sz w:val="24"/>
          <w:szCs w:val="24"/>
        </w:rPr>
      </w:pPr>
      <w:bookmarkStart w:id="92" w:name="_rovw6tfz5iqp" w:colFirst="0" w:colLast="0"/>
      <w:bookmarkStart w:id="93" w:name="_1rvpltml3zgs" w:colFirst="0" w:colLast="0"/>
      <w:bookmarkStart w:id="94" w:name="_pbjpwwtvemrf" w:colFirst="0" w:colLast="0"/>
      <w:bookmarkStart w:id="95" w:name="_4ge7dg6xqeve" w:colFirst="0" w:colLast="0"/>
      <w:bookmarkStart w:id="96" w:name="_drmt34ss81gt" w:colFirst="0" w:colLast="0"/>
      <w:bookmarkStart w:id="97" w:name="_pik9664t0279" w:colFirst="0" w:colLast="0"/>
      <w:bookmarkStart w:id="98" w:name="_ko7j9zsqwww3" w:colFirst="0" w:colLast="0"/>
      <w:bookmarkStart w:id="99" w:name="_o4h4up583c39" w:colFirst="0" w:colLast="0"/>
      <w:bookmarkStart w:id="100" w:name="_fndtmsh4la1d" w:colFirst="0" w:colLast="0"/>
      <w:bookmarkStart w:id="101" w:name="_ze5f3xen62c" w:colFirst="0" w:colLast="0"/>
      <w:bookmarkStart w:id="102" w:name="_s3vfthn3j4ri" w:colFirst="0" w:colLast="0"/>
      <w:bookmarkStart w:id="103" w:name="_obgi3nwnz67v" w:colFirst="0" w:colLast="0"/>
      <w:bookmarkStart w:id="104" w:name="_ifmggucltf78" w:colFirst="0" w:colLast="0"/>
      <w:bookmarkStart w:id="105" w:name="_rdqzkt4sbr5l" w:colFirst="0" w:colLast="0"/>
      <w:bookmarkStart w:id="106" w:name="_7maqea31372h" w:colFirst="0" w:colLast="0"/>
      <w:bookmarkStart w:id="107" w:name="_opzkeby6duux" w:colFirst="0" w:colLast="0"/>
      <w:bookmarkStart w:id="108" w:name="_bl5pfhl4ta3j" w:colFirst="0" w:colLast="0"/>
      <w:bookmarkStart w:id="109" w:name="_z1fbw2s1vden" w:colFirst="0" w:colLast="0"/>
      <w:bookmarkStart w:id="110" w:name="_tqzahulnjzqs" w:colFirst="0" w:colLast="0"/>
      <w:bookmarkStart w:id="111" w:name="_sdxviav3ys7o" w:colFirst="0" w:colLast="0"/>
      <w:bookmarkStart w:id="112" w:name="_wgamwcw4qoqx" w:colFirst="0" w:colLast="0"/>
      <w:bookmarkStart w:id="113" w:name="_bsywocgwk5vc" w:colFirst="0" w:colLast="0"/>
      <w:bookmarkStart w:id="114" w:name="_lvs34jndyy3b" w:colFirst="0" w:colLast="0"/>
      <w:bookmarkStart w:id="115" w:name="_8b8yxx4ke6pu" w:colFirst="0" w:colLast="0"/>
      <w:bookmarkStart w:id="116" w:name="_h4s811d8v30k" w:colFirst="0" w:colLast="0"/>
      <w:bookmarkStart w:id="117" w:name="_cnydl1h5qwfx" w:colFirst="0" w:colLast="0"/>
      <w:bookmarkStart w:id="118" w:name="_j4zdzy8huzt3" w:colFirst="0" w:colLast="0"/>
      <w:bookmarkStart w:id="119" w:name="_6get58durqmn" w:colFirst="0" w:colLast="0"/>
      <w:bookmarkStart w:id="120" w:name="_4cb6qeyv1aij" w:colFirst="0" w:colLast="0"/>
      <w:bookmarkStart w:id="121" w:name="_f2w6zwki3jm" w:colFirst="0" w:colLast="0"/>
      <w:bookmarkStart w:id="122" w:name="_so85ofg7dyv3" w:colFirst="0" w:colLast="0"/>
      <w:bookmarkStart w:id="123" w:name="_d1ok251x7m0r" w:colFirst="0" w:colLast="0"/>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r>
        <w:rPr>
          <w:sz w:val="24"/>
          <w:szCs w:val="24"/>
        </w:rPr>
        <w:t>8</w:t>
      </w:r>
      <w:r w:rsidR="00F92814">
        <w:rPr>
          <w:sz w:val="24"/>
          <w:szCs w:val="24"/>
        </w:rPr>
        <w:t xml:space="preserve">. </w:t>
      </w:r>
      <w:r w:rsidR="00130FAD">
        <w:rPr>
          <w:sz w:val="24"/>
          <w:szCs w:val="24"/>
        </w:rPr>
        <w:t>Optionally, users may</w:t>
      </w:r>
      <w:r w:rsidR="00DB326E">
        <w:rPr>
          <w:sz w:val="24"/>
          <w:szCs w:val="24"/>
        </w:rPr>
        <w:t xml:space="preserve"> </w:t>
      </w:r>
      <w:r w:rsidR="00F92814">
        <w:rPr>
          <w:sz w:val="24"/>
          <w:szCs w:val="24"/>
        </w:rPr>
        <w:t xml:space="preserve">further </w:t>
      </w:r>
      <w:r w:rsidR="00DB326E">
        <w:rPr>
          <w:sz w:val="24"/>
          <w:szCs w:val="24"/>
        </w:rPr>
        <w:t>remove cell-type specific genes</w:t>
      </w:r>
      <w:r w:rsidR="00E436EF">
        <w:rPr>
          <w:sz w:val="24"/>
          <w:szCs w:val="24"/>
        </w:rPr>
        <w:t xml:space="preserve"> from the spatial gene list</w:t>
      </w:r>
      <w:r w:rsidR="00DB326E">
        <w:rPr>
          <w:sz w:val="24"/>
          <w:szCs w:val="24"/>
        </w:rPr>
        <w:t>. This is particularly helpful if</w:t>
      </w:r>
      <w:r w:rsidR="00130FAD">
        <w:rPr>
          <w:sz w:val="24"/>
          <w:szCs w:val="24"/>
        </w:rPr>
        <w:t xml:space="preserve"> </w:t>
      </w:r>
      <w:r w:rsidR="00DB326E">
        <w:rPr>
          <w:sz w:val="24"/>
          <w:szCs w:val="24"/>
        </w:rPr>
        <w:t xml:space="preserve">certain cell types are not known to form any spatial patterns, such as astrocytes and microglia, or if users wish to remove cell-type variations </w:t>
      </w:r>
      <w:proofErr w:type="gramStart"/>
      <w:r w:rsidR="00DB326E">
        <w:rPr>
          <w:sz w:val="24"/>
          <w:szCs w:val="24"/>
        </w:rPr>
        <w:t>so as to</w:t>
      </w:r>
      <w:proofErr w:type="gramEnd"/>
      <w:r w:rsidR="00DB326E">
        <w:rPr>
          <w:sz w:val="24"/>
          <w:szCs w:val="24"/>
        </w:rPr>
        <w:t xml:space="preserve"> focus </w:t>
      </w:r>
      <w:r w:rsidR="002D633C">
        <w:rPr>
          <w:sz w:val="24"/>
          <w:szCs w:val="24"/>
        </w:rPr>
        <w:t xml:space="preserve">solely </w:t>
      </w:r>
      <w:r w:rsidR="00DB326E">
        <w:rPr>
          <w:sz w:val="24"/>
          <w:szCs w:val="24"/>
        </w:rPr>
        <w:t xml:space="preserve">on spatial variation in the data. In our case, we have determined a list of cell-type specific genes strongly associated with the 8 major cell types in the cortex (based on the </w:t>
      </w:r>
      <w:proofErr w:type="spellStart"/>
      <w:r w:rsidR="00DB326E">
        <w:rPr>
          <w:sz w:val="24"/>
          <w:szCs w:val="24"/>
        </w:rPr>
        <w:t>Tasic</w:t>
      </w:r>
      <w:proofErr w:type="spellEnd"/>
      <w:r w:rsidR="00DB326E">
        <w:rPr>
          <w:sz w:val="24"/>
          <w:szCs w:val="24"/>
        </w:rPr>
        <w:t xml:space="preserve"> et al </w:t>
      </w:r>
      <w:proofErr w:type="spellStart"/>
      <w:r w:rsidR="00DB326E">
        <w:rPr>
          <w:sz w:val="24"/>
          <w:szCs w:val="24"/>
        </w:rPr>
        <w:t>scRNAseq</w:t>
      </w:r>
      <w:proofErr w:type="spellEnd"/>
      <w:r w:rsidR="00DB326E">
        <w:rPr>
          <w:sz w:val="24"/>
          <w:szCs w:val="24"/>
        </w:rPr>
        <w:t xml:space="preserve"> dat</w:t>
      </w:r>
      <w:r w:rsidR="00910FDD">
        <w:rPr>
          <w:sz w:val="24"/>
          <w:szCs w:val="24"/>
        </w:rPr>
        <w:t>a</w:t>
      </w:r>
      <w:r w:rsidR="00A92214">
        <w:rPr>
          <w:sz w:val="24"/>
          <w:szCs w:val="24"/>
        </w:rPr>
        <w:fldChar w:fldCharType="begin" w:fldLock="1"/>
      </w:r>
      <w:r w:rsidR="00CE2682">
        <w:rPr>
          <w:sz w:val="24"/>
          <w:szCs w:val="24"/>
        </w:rPr>
        <w:instrText>ADDIN CSL_CITATION {"citationItems":[{"id":"ITEM-1","itemData":{"DOI":"10.1038/nn.4216","ISBN":"1097-6256","ISSN":"15461726","PMID":"26727548","abstract":"Nervous systems are composed of various cell types, but the extent of cell type diversity is poorly understood. We constructed a cellular taxonomy of one cortical region, primary visual cortex, in adult mice on the basis of single-cell RNA sequencing. We identified 49 transcriptomic cell types, including 23 GABAergic, 19 glutamatergic and 7 non-neuronal types. We also analyzed cell type-specific mRNA processing and characterized genetic access to these transcriptomic types by many transgenic Cre lines. Finally, we found that some of our transcriptomic cell types displayed specific and differential electrophysiological and axon projection properties, thereby confirming that the single-cell transcriptomic signatures can be associated with specific cellular properties.","author":[{"dropping-particle":"","family":"Tasic","given":"Bosiljka","non-dropping-particle":"","parse-names":false,"suffix":""},{"dropping-particle":"","family":"Menon","given":"Vilas","non-dropping-particle":"","parse-names":false,"suffix":""},{"dropping-particle":"","family":"Nguyen","given":"Thuc Nghi","non-dropping-particle":"","parse-names":false,"suffix":""},{"dropping-particle":"","family":"Kim","given":"Tae Kyung","non-dropping-particle":"","parse-names":false,"suffix":""},{"dropping-particle":"","family":"Jarsky","given":"Tim","non-dropping-particle":"","parse-names":false,"suffix":""},{"dropping-particle":"","family":"Yao","given":"Zizhen","non-dropping-particle":"","parse-names":false,"suffix":""},{"dropping-particle":"","family":"Levi","given":"Boaz","non-dropping-particle":"","parse-names":false,"suffix":""},{"dropping-particle":"","family":"Gray","given":"Lucas T.","non-dropping-particle":"","parse-names":false,"suffix":""},{"dropping-particle":"","family":"Sorensen","given":"Staci A.","non-dropping-particle":"","parse-names":false,"suffix":""},{"dropping-particle":"","family":"Dolbeare","given":"Tim","non-dropping-particle":"","parse-names":false,"suffix":""},{"dropping-particle":"","family":"Bertagnolli","given":"Darren","non-dropping-particle":"","parse-names":false,"suffix":""},{"dropping-particle":"","family":"Goldy","given":"Jeff","non-dropping-particle":"","parse-names":false,"suffix":""},{"dropping-particle":"","family":"Shapovalova","given":"Nadiya","non-dropping-particle":"","parse-names":false,"suffix":""},{"dropping-particle":"","family":"Parry","given":"Sheana","non-dropping-particle":"","parse-names":false,"suffix":""},{"dropping-particle":"","family":"Lee","given":"Changkyu","non-dropping-particle":"","parse-names":false,"suffix":""},{"dropping-particle":"","family":"Smith","given":"Kimberly","non-dropping-particle":"","parse-names":false,"suffix":""},{"dropping-particle":"","family":"Bernard","given":"Amy","non-dropping-particle":"","parse-names":false,"suffix":""},{"dropping-particle":"","family":"Madisen","given":"Linda","non-dropping-particle":"","parse-names":false,"suffix":""},{"dropping-particle":"","family":"Sunkin","given":"Susan M.","non-dropping-particle":"","parse-names":false,"suffix":""},{"dropping-particle":"","family":"Hawrylycz","given":"Michael","non-dropping-particle":"","parse-names":false,"suffix":""},{"dropping-particle":"","family":"Koch","given":"Christof","non-dropping-particle":"","parse-names":false,"suffix":""},{"dropping-particle":"","family":"Zeng","given":"Hongkui","non-dropping-particle":"","parse-names":false,"suffix":""}],"container-title":"Nature Neuroscience","id":"ITEM-1","issue":"2","issued":{"date-parts":[["2016"]]},"page":"335-346","title":"Adult mouse cortical cell taxonomy revealed by single cell transcriptomics","type":"article-journal","volume":"19"},"uris":["http://www.mendeley.com/documents/?uuid=20b312d0-b310-4bd9-8ad2-adf4d454f309"]}],"mendeley":{"formattedCitation":"[18]","plainTextFormattedCitation":"[18]","previouslyFormattedCitation":"[18]"},"properties":{"noteIndex":0},"schema":"https://github.com/citation-style-language/schema/raw/master/csl-citation.json"}</w:instrText>
      </w:r>
      <w:r w:rsidR="00A92214">
        <w:rPr>
          <w:sz w:val="24"/>
          <w:szCs w:val="24"/>
        </w:rPr>
        <w:fldChar w:fldCharType="separate"/>
      </w:r>
      <w:r w:rsidR="00CE2682" w:rsidRPr="00CE2682">
        <w:rPr>
          <w:noProof/>
          <w:sz w:val="24"/>
          <w:szCs w:val="24"/>
        </w:rPr>
        <w:t>[18]</w:t>
      </w:r>
      <w:r w:rsidR="00A92214">
        <w:rPr>
          <w:sz w:val="24"/>
          <w:szCs w:val="24"/>
        </w:rPr>
        <w:fldChar w:fldCharType="end"/>
      </w:r>
      <w:r w:rsidR="00910FDD">
        <w:rPr>
          <w:sz w:val="24"/>
          <w:szCs w:val="24"/>
        </w:rPr>
        <w:t xml:space="preserve">) (see </w:t>
      </w:r>
      <w:r w:rsidR="0011405F" w:rsidRPr="0011405F">
        <w:rPr>
          <w:b/>
          <w:sz w:val="24"/>
          <w:szCs w:val="24"/>
        </w:rPr>
        <w:t>Note 5</w:t>
      </w:r>
      <w:r w:rsidR="00DB326E">
        <w:rPr>
          <w:sz w:val="24"/>
          <w:szCs w:val="24"/>
        </w:rPr>
        <w:t>)</w:t>
      </w:r>
      <w:r w:rsidR="009F56D7">
        <w:rPr>
          <w:sz w:val="24"/>
          <w:szCs w:val="24"/>
        </w:rPr>
        <w:t>, and removed these genes from the spatial gene list from the previous step</w:t>
      </w:r>
      <w:r w:rsidR="00DB326E">
        <w:rPr>
          <w:sz w:val="24"/>
          <w:szCs w:val="24"/>
        </w:rPr>
        <w:t xml:space="preserve">. </w:t>
      </w:r>
      <w:r w:rsidR="003E7D51">
        <w:rPr>
          <w:sz w:val="24"/>
          <w:szCs w:val="24"/>
        </w:rPr>
        <w:t>This results in a 69-gene list.</w:t>
      </w:r>
    </w:p>
    <w:p w14:paraId="6854C72C" w14:textId="1CF4494E" w:rsidR="00F92814" w:rsidRDefault="00F92814" w:rsidP="009F6021">
      <w:pPr>
        <w:spacing w:after="200" w:line="480" w:lineRule="auto"/>
        <w:rPr>
          <w:sz w:val="24"/>
          <w:szCs w:val="24"/>
        </w:rPr>
      </w:pPr>
      <w:r>
        <w:rPr>
          <w:sz w:val="24"/>
          <w:szCs w:val="24"/>
        </w:rPr>
        <w:lastRenderedPageBreak/>
        <w:t xml:space="preserve">Optionally, users may also </w:t>
      </w:r>
      <w:r w:rsidR="00071098">
        <w:rPr>
          <w:sz w:val="24"/>
          <w:szCs w:val="24"/>
        </w:rPr>
        <w:t>select</w:t>
      </w:r>
      <w:r>
        <w:rPr>
          <w:sz w:val="24"/>
          <w:szCs w:val="24"/>
        </w:rPr>
        <w:t xml:space="preserve"> genes based on which genes are correlated to top principal components from PCA analysis. See the </w:t>
      </w:r>
      <w:proofErr w:type="spellStart"/>
      <w:r w:rsidR="00380159">
        <w:rPr>
          <w:sz w:val="24"/>
          <w:szCs w:val="24"/>
        </w:rPr>
        <w:t>spatial.pc_genes</w:t>
      </w:r>
      <w:proofErr w:type="spellEnd"/>
      <w:r w:rsidR="00380159">
        <w:rPr>
          <w:sz w:val="24"/>
          <w:szCs w:val="24"/>
        </w:rPr>
        <w:t>()</w:t>
      </w:r>
      <w:r>
        <w:rPr>
          <w:sz w:val="24"/>
          <w:szCs w:val="24"/>
        </w:rPr>
        <w:t xml:space="preserve"> function, which computes the significant genes of each component </w:t>
      </w:r>
      <w:r w:rsidR="00CE2682">
        <w:rPr>
          <w:sz w:val="24"/>
          <w:szCs w:val="24"/>
        </w:rPr>
        <w:t xml:space="preserve">with the </w:t>
      </w:r>
      <w:proofErr w:type="spellStart"/>
      <w:r w:rsidR="00CE2682">
        <w:rPr>
          <w:sz w:val="24"/>
          <w:szCs w:val="24"/>
        </w:rPr>
        <w:t>jacksaw</w:t>
      </w:r>
      <w:proofErr w:type="spellEnd"/>
      <w:r w:rsidR="00CE2682">
        <w:rPr>
          <w:sz w:val="24"/>
          <w:szCs w:val="24"/>
        </w:rPr>
        <w:t xml:space="preserve"> algorithm </w:t>
      </w:r>
      <w:r w:rsidR="00CE2682">
        <w:rPr>
          <w:sz w:val="24"/>
          <w:szCs w:val="24"/>
        </w:rPr>
        <w:fldChar w:fldCharType="begin" w:fldLock="1"/>
      </w:r>
      <w:r w:rsidR="00AD7648">
        <w:rPr>
          <w:sz w:val="24"/>
          <w:szCs w:val="24"/>
        </w:rPr>
        <w:instrText>ADDIN CSL_CITATION {"citationItems":[{"id":"ITEM-1","itemData":{"DOI":"10.1093/bioinformatics/btu674","ISBN":"1367-4811 (Electronic)\\r1367-4803 (Linking)","ISSN":"14602059","PMID":"25336500","abstract":"There are a number of well-established methods such as principal components analysis (PCA) for automatically capturing systematic variation due to latent variables in large-scale genomic data. PCA and related methods may directly provide a quantitative characterization of a complex biological variable that is otherwise difficult to precisely define or model. An unsolved problem in this context is how to systematically identify the genomic variables that are drivers of systematic variation captured by PCA. Principal components (and other estimates of systematic variation) are directly constructed from the genomic variables themselves, making measures of statistical significance artificially inflated when using conventional methods due to over-fitting. We introduce a new approach called the jackstraw that allows one to accurately identify genomic variables that are statistically significantly associated with any subset or linear combination of principal components (PCs). The proposed method can greatly simplify complex significance testing problems encountered in genomics and can be utilized to identify the genomic variables significantly associated with latent variables. Using simulation, we demonstrate that our method attains accurate measures of statistical significance over a range of relevant scenarios. We consider yeast cell-cycle gene expression data, and show that the proposed method can be used to straightforwardly identify statistically significant genes that are cell-cycle regulated. We also analyze gene expression data from post-trauma patients, allowing the gene expression data to provide a molecularly-driven phenotype. We find a greater enrichment for inflammatory-related gene sets compared to using a clinically defined phenotype. The proposed method provides a useful bridge between large-scale quantifications of systematic variation and gene-level significance analyses.","author":[{"dropping-particle":"","family":"Chung","given":"Neo Christopher","non-dropping-particle":"","parse-names":false,"suffix":""},{"dropping-particle":"","family":"Storey","given":"John D.","non-dropping-particle":"","parse-names":false,"suffix":""}],"container-title":"Bioinformatics","id":"ITEM-1","issue":"4","issued":{"date-parts":[["2015"]]},"page":"545-554","title":"Statistical significance of variables driving systematic variation in high-dimensional data","type":"article-journal","volume":"31"},"uris":["http://www.mendeley.com/documents/?uuid=94f9afaf-2e96-40d0-94cb-832558f84a2b"]}],"mendeley":{"formattedCitation":"[19]","plainTextFormattedCitation":"[19]","previouslyFormattedCitation":"[19]"},"properties":{"noteIndex":0},"schema":"https://github.com/citation-style-language/schema/raw/master/csl-citation.json"}</w:instrText>
      </w:r>
      <w:r w:rsidR="00CE2682">
        <w:rPr>
          <w:sz w:val="24"/>
          <w:szCs w:val="24"/>
        </w:rPr>
        <w:fldChar w:fldCharType="separate"/>
      </w:r>
      <w:r w:rsidR="00CE2682" w:rsidRPr="00CE2682">
        <w:rPr>
          <w:noProof/>
          <w:sz w:val="24"/>
          <w:szCs w:val="24"/>
        </w:rPr>
        <w:t>[19]</w:t>
      </w:r>
      <w:r w:rsidR="00CE2682">
        <w:rPr>
          <w:sz w:val="24"/>
          <w:szCs w:val="24"/>
        </w:rPr>
        <w:fldChar w:fldCharType="end"/>
      </w:r>
      <w:r>
        <w:rPr>
          <w:sz w:val="24"/>
          <w:szCs w:val="24"/>
        </w:rPr>
        <w:t xml:space="preserve">. Users can </w:t>
      </w:r>
      <w:r w:rsidR="00071098">
        <w:rPr>
          <w:sz w:val="24"/>
          <w:szCs w:val="24"/>
        </w:rPr>
        <w:t>combine this criterion and the</w:t>
      </w:r>
      <w:r>
        <w:rPr>
          <w:sz w:val="24"/>
          <w:szCs w:val="24"/>
        </w:rPr>
        <w:t xml:space="preserve"> spatial criter</w:t>
      </w:r>
      <w:r w:rsidR="002B38AA">
        <w:rPr>
          <w:sz w:val="24"/>
          <w:szCs w:val="24"/>
        </w:rPr>
        <w:t>ion in defining suitable genes</w:t>
      </w:r>
      <w:r w:rsidR="009F56D7">
        <w:rPr>
          <w:sz w:val="24"/>
          <w:szCs w:val="24"/>
        </w:rPr>
        <w:t xml:space="preserve"> for HMRF</w:t>
      </w:r>
      <w:r w:rsidR="002B38AA">
        <w:rPr>
          <w:sz w:val="24"/>
          <w:szCs w:val="24"/>
        </w:rPr>
        <w:t>.</w:t>
      </w:r>
    </w:p>
    <w:p w14:paraId="40F30E92" w14:textId="77777777" w:rsidR="002B38AA" w:rsidRDefault="002B38AA" w:rsidP="009F6021">
      <w:pPr>
        <w:spacing w:after="200" w:line="480" w:lineRule="auto"/>
        <w:rPr>
          <w:sz w:val="24"/>
          <w:szCs w:val="24"/>
        </w:rPr>
      </w:pPr>
    </w:p>
    <w:p w14:paraId="3C836515" w14:textId="4D5F09BF" w:rsidR="00CF4C59" w:rsidRDefault="003E6202" w:rsidP="009F6021">
      <w:pPr>
        <w:spacing w:after="200" w:line="480" w:lineRule="auto"/>
        <w:rPr>
          <w:sz w:val="24"/>
          <w:szCs w:val="24"/>
        </w:rPr>
      </w:pPr>
      <w:r>
        <w:rPr>
          <w:sz w:val="24"/>
          <w:szCs w:val="24"/>
        </w:rPr>
        <w:t>9</w:t>
      </w:r>
      <w:r w:rsidR="00885129">
        <w:rPr>
          <w:sz w:val="24"/>
          <w:szCs w:val="24"/>
        </w:rPr>
        <w:t xml:space="preserve">. </w:t>
      </w:r>
      <w:r w:rsidR="009F56D7">
        <w:rPr>
          <w:sz w:val="24"/>
          <w:szCs w:val="24"/>
        </w:rPr>
        <w:t>Once we decide on the genes to use for HMRF, we load this list (</w:t>
      </w:r>
      <w:proofErr w:type="spellStart"/>
      <w:r w:rsidR="009F56D7">
        <w:rPr>
          <w:sz w:val="24"/>
          <w:szCs w:val="24"/>
        </w:rPr>
        <w:t>HMRF.genes</w:t>
      </w:r>
      <w:proofErr w:type="spellEnd"/>
      <w:r w:rsidR="009F56D7">
        <w:rPr>
          <w:sz w:val="24"/>
          <w:szCs w:val="24"/>
        </w:rPr>
        <w:t xml:space="preserve"> file)</w:t>
      </w:r>
      <w:r w:rsidR="00E73DF8">
        <w:rPr>
          <w:sz w:val="24"/>
          <w:szCs w:val="24"/>
        </w:rPr>
        <w:t xml:space="preserve">, </w:t>
      </w:r>
      <w:r w:rsidR="009F56D7">
        <w:rPr>
          <w:sz w:val="24"/>
          <w:szCs w:val="24"/>
        </w:rPr>
        <w:t xml:space="preserve">and </w:t>
      </w:r>
      <w:r w:rsidR="00E73DF8">
        <w:rPr>
          <w:sz w:val="24"/>
          <w:szCs w:val="24"/>
        </w:rPr>
        <w:t xml:space="preserve">we create </w:t>
      </w:r>
      <w:r w:rsidR="00116C56">
        <w:rPr>
          <w:sz w:val="24"/>
          <w:szCs w:val="24"/>
        </w:rPr>
        <w:t xml:space="preserve">a </w:t>
      </w:r>
      <w:r w:rsidR="00885129">
        <w:rPr>
          <w:sz w:val="24"/>
          <w:szCs w:val="24"/>
        </w:rPr>
        <w:t xml:space="preserve">data </w:t>
      </w:r>
      <w:r w:rsidR="009F56D7">
        <w:rPr>
          <w:sz w:val="24"/>
          <w:szCs w:val="24"/>
        </w:rPr>
        <w:t>sub</w:t>
      </w:r>
      <w:r w:rsidR="00885129">
        <w:rPr>
          <w:sz w:val="24"/>
          <w:szCs w:val="24"/>
        </w:rPr>
        <w:t>set</w:t>
      </w:r>
      <w:r w:rsidR="00E73DF8">
        <w:rPr>
          <w:sz w:val="24"/>
          <w:szCs w:val="24"/>
        </w:rPr>
        <w:t xml:space="preserve"> using the</w:t>
      </w:r>
      <w:r w:rsidR="00885129">
        <w:rPr>
          <w:sz w:val="24"/>
          <w:szCs w:val="24"/>
        </w:rPr>
        <w:t>se</w:t>
      </w:r>
      <w:r w:rsidR="009F56D7">
        <w:rPr>
          <w:sz w:val="24"/>
          <w:szCs w:val="24"/>
        </w:rPr>
        <w:t xml:space="preserve"> genes</w:t>
      </w:r>
      <w:r w:rsidR="00885129">
        <w:rPr>
          <w:sz w:val="24"/>
          <w:szCs w:val="24"/>
        </w:rPr>
        <w:t xml:space="preserve"> with the </w:t>
      </w:r>
      <w:proofErr w:type="spellStart"/>
      <w:r w:rsidR="00885129">
        <w:rPr>
          <w:sz w:val="24"/>
          <w:szCs w:val="24"/>
        </w:rPr>
        <w:t>subset_genes</w:t>
      </w:r>
      <w:proofErr w:type="spellEnd"/>
      <w:r w:rsidR="00885129">
        <w:rPr>
          <w:sz w:val="24"/>
          <w:szCs w:val="24"/>
        </w:rPr>
        <w:t xml:space="preserve"> function</w:t>
      </w:r>
    </w:p>
    <w:p w14:paraId="2F0EEB8A" w14:textId="6BE25405" w:rsidR="00E73DF8" w:rsidRPr="00405BCB" w:rsidRDefault="00E73DF8" w:rsidP="00885129">
      <w:pPr>
        <w:autoSpaceDE w:val="0"/>
        <w:autoSpaceDN w:val="0"/>
        <w:adjustRightInd w:val="0"/>
        <w:spacing w:line="480" w:lineRule="auto"/>
        <w:rPr>
          <w:rFonts w:ascii="Liberation Mono" w:hAnsi="Liberation Mono" w:cs="Liberation Mono"/>
          <w:lang w:val="en-US"/>
        </w:rPr>
      </w:pPr>
      <w:proofErr w:type="spellStart"/>
      <w:r w:rsidRPr="00405BCB">
        <w:rPr>
          <w:rFonts w:ascii="Liberation Mono" w:hAnsi="Liberation Mono" w:cs="Liberation Mono"/>
          <w:lang w:val="en-US"/>
        </w:rPr>
        <w:t>ne</w:t>
      </w:r>
      <w:r w:rsidR="009F56D7">
        <w:rPr>
          <w:rFonts w:ascii="Liberation Mono" w:hAnsi="Liberation Mono" w:cs="Liberation Mono"/>
          <w:lang w:val="en-US"/>
        </w:rPr>
        <w:t>w_genes</w:t>
      </w:r>
      <w:proofErr w:type="spellEnd"/>
      <w:r w:rsidR="009F56D7">
        <w:rPr>
          <w:rFonts w:ascii="Liberation Mono" w:hAnsi="Liberation Mono" w:cs="Liberation Mono"/>
          <w:lang w:val="en-US"/>
        </w:rPr>
        <w:t xml:space="preserve"> = </w:t>
      </w:r>
      <w:proofErr w:type="spellStart"/>
      <w:proofErr w:type="gramStart"/>
      <w:r w:rsidR="009F56D7">
        <w:rPr>
          <w:rFonts w:ascii="Liberation Mono" w:hAnsi="Liberation Mono" w:cs="Liberation Mono"/>
          <w:lang w:val="en-US"/>
        </w:rPr>
        <w:t>reader.read</w:t>
      </w:r>
      <w:proofErr w:type="gramEnd"/>
      <w:r w:rsidR="009F56D7">
        <w:rPr>
          <w:rFonts w:ascii="Liberation Mono" w:hAnsi="Liberation Mono" w:cs="Liberation Mono"/>
          <w:lang w:val="en-US"/>
        </w:rPr>
        <w:t>_genes</w:t>
      </w:r>
      <w:proofErr w:type="spellEnd"/>
      <w:r w:rsidR="009F56D7">
        <w:rPr>
          <w:rFonts w:ascii="Liberation Mono" w:hAnsi="Liberation Mono" w:cs="Liberation Mono"/>
          <w:lang w:val="en-US"/>
        </w:rPr>
        <w:t>("%s/</w:t>
      </w:r>
      <w:proofErr w:type="spellStart"/>
      <w:r w:rsidRPr="00405BCB">
        <w:rPr>
          <w:rFonts w:ascii="Liberation Mono" w:hAnsi="Liberation Mono" w:cs="Liberation Mono"/>
          <w:lang w:val="en-US"/>
        </w:rPr>
        <w:t>HMRF.genes</w:t>
      </w:r>
      <w:proofErr w:type="spellEnd"/>
      <w:r w:rsidRPr="00405BCB">
        <w:rPr>
          <w:rFonts w:ascii="Liberation Mono" w:hAnsi="Liberation Mono" w:cs="Liberation Mono"/>
          <w:lang w:val="en-US"/>
        </w:rPr>
        <w:t>"</w:t>
      </w:r>
      <w:r w:rsidR="009F56D7">
        <w:rPr>
          <w:rFonts w:ascii="Liberation Mono" w:hAnsi="Liberation Mono" w:cs="Liberation Mono"/>
          <w:lang w:val="en-US"/>
        </w:rPr>
        <w:t xml:space="preserve"> % directory</w:t>
      </w:r>
      <w:r w:rsidRPr="00405BCB">
        <w:rPr>
          <w:rFonts w:ascii="Liberation Mono" w:hAnsi="Liberation Mono" w:cs="Liberation Mono"/>
          <w:lang w:val="en-US"/>
        </w:rPr>
        <w:t>)</w:t>
      </w:r>
    </w:p>
    <w:p w14:paraId="1C55EEEC" w14:textId="3FADBE7E" w:rsidR="00E73DF8" w:rsidRPr="00405BCB" w:rsidRDefault="00E73DF8" w:rsidP="00E436EF">
      <w:pPr>
        <w:spacing w:after="200" w:line="480" w:lineRule="auto"/>
        <w:rPr>
          <w:rFonts w:ascii="Liberation Mono" w:hAnsi="Liberation Mono" w:cs="Liberation Mono"/>
          <w:lang w:val="en-US"/>
        </w:rPr>
      </w:pPr>
      <w:proofErr w:type="spellStart"/>
      <w:r w:rsidRPr="00405BCB">
        <w:rPr>
          <w:rFonts w:ascii="Liberation Mono" w:hAnsi="Liberation Mono" w:cs="Liberation Mono"/>
          <w:lang w:val="en-US"/>
        </w:rPr>
        <w:t>new_dset</w:t>
      </w:r>
      <w:proofErr w:type="spellEnd"/>
      <w:r w:rsidRPr="00405BCB">
        <w:rPr>
          <w:rFonts w:ascii="Liberation Mono" w:hAnsi="Liberation Mono" w:cs="Liberation Mono"/>
          <w:lang w:val="en-US"/>
        </w:rPr>
        <w:t xml:space="preserve"> = </w:t>
      </w:r>
      <w:proofErr w:type="spellStart"/>
      <w:r w:rsidRPr="00405BCB">
        <w:rPr>
          <w:rFonts w:ascii="Liberation Mono" w:hAnsi="Liberation Mono" w:cs="Liberation Mono"/>
          <w:lang w:val="en-US"/>
        </w:rPr>
        <w:t>this_</w:t>
      </w:r>
      <w:proofErr w:type="gramStart"/>
      <w:r w:rsidRPr="00405BCB">
        <w:rPr>
          <w:rFonts w:ascii="Liberation Mono" w:hAnsi="Liberation Mono" w:cs="Liberation Mono"/>
          <w:lang w:val="en-US"/>
        </w:rPr>
        <w:t>dset.subset</w:t>
      </w:r>
      <w:proofErr w:type="gramEnd"/>
      <w:r w:rsidRPr="00405BCB">
        <w:rPr>
          <w:rFonts w:ascii="Liberation Mono" w:hAnsi="Liberation Mono" w:cs="Liberation Mono"/>
          <w:lang w:val="en-US"/>
        </w:rPr>
        <w:t>_genes</w:t>
      </w:r>
      <w:proofErr w:type="spellEnd"/>
      <w:r w:rsidRPr="00405BCB">
        <w:rPr>
          <w:rFonts w:ascii="Liberation Mono" w:hAnsi="Liberation Mono" w:cs="Liberation Mono"/>
          <w:lang w:val="en-US"/>
        </w:rPr>
        <w:t>(</w:t>
      </w:r>
      <w:proofErr w:type="spellStart"/>
      <w:r w:rsidRPr="00405BCB">
        <w:rPr>
          <w:rFonts w:ascii="Liberation Mono" w:hAnsi="Liberation Mono" w:cs="Liberation Mono"/>
          <w:lang w:val="en-US"/>
        </w:rPr>
        <w:t>new_genes</w:t>
      </w:r>
      <w:proofErr w:type="spellEnd"/>
      <w:r w:rsidRPr="00405BCB">
        <w:rPr>
          <w:rFonts w:ascii="Liberation Mono" w:hAnsi="Liberation Mono" w:cs="Liberation Mono"/>
          <w:lang w:val="en-US"/>
        </w:rPr>
        <w:t>)</w:t>
      </w:r>
    </w:p>
    <w:p w14:paraId="0771B27B" w14:textId="77777777" w:rsidR="003E6202" w:rsidRDefault="003E6202" w:rsidP="00E436EF">
      <w:pPr>
        <w:spacing w:after="200" w:line="480" w:lineRule="auto"/>
        <w:rPr>
          <w:rFonts w:ascii="Liberation Mono" w:hAnsi="Liberation Mono" w:cs="Liberation Mono"/>
          <w:lang w:val="en-US"/>
        </w:rPr>
      </w:pPr>
    </w:p>
    <w:p w14:paraId="12B72503" w14:textId="0C572CD4" w:rsidR="00BB64FC" w:rsidRDefault="00116C56" w:rsidP="009F6021">
      <w:pPr>
        <w:spacing w:after="200" w:line="480" w:lineRule="auto"/>
        <w:rPr>
          <w:sz w:val="24"/>
          <w:szCs w:val="24"/>
        </w:rPr>
      </w:pPr>
      <w:r>
        <w:rPr>
          <w:sz w:val="24"/>
          <w:szCs w:val="24"/>
        </w:rPr>
        <w:t>1</w:t>
      </w:r>
      <w:bookmarkStart w:id="124" w:name="_hb5z1rmwmn7f" w:colFirst="0" w:colLast="0"/>
      <w:bookmarkEnd w:id="124"/>
      <w:r w:rsidR="003E6202">
        <w:rPr>
          <w:sz w:val="24"/>
          <w:szCs w:val="24"/>
        </w:rPr>
        <w:t>0</w:t>
      </w:r>
      <w:r w:rsidR="00BB64FC">
        <w:rPr>
          <w:sz w:val="24"/>
          <w:szCs w:val="24"/>
        </w:rPr>
        <w:t xml:space="preserve">. </w:t>
      </w:r>
      <w:r w:rsidR="00E73DF8">
        <w:rPr>
          <w:sz w:val="24"/>
          <w:szCs w:val="24"/>
        </w:rPr>
        <w:t>Initiate</w:t>
      </w:r>
      <w:r w:rsidR="00BB64FC">
        <w:rPr>
          <w:sz w:val="24"/>
          <w:szCs w:val="24"/>
        </w:rPr>
        <w:t xml:space="preserve"> HMRF</w:t>
      </w:r>
      <w:r w:rsidR="00E73DF8">
        <w:rPr>
          <w:sz w:val="24"/>
          <w:szCs w:val="24"/>
        </w:rPr>
        <w:t xml:space="preserve"> instance</w:t>
      </w:r>
      <w:r w:rsidR="00BB64FC">
        <w:rPr>
          <w:sz w:val="24"/>
          <w:szCs w:val="24"/>
        </w:rPr>
        <w:t xml:space="preserve">. We create an output directory. Then we construct an instance of the </w:t>
      </w:r>
      <w:proofErr w:type="spellStart"/>
      <w:r w:rsidR="00BB64FC">
        <w:rPr>
          <w:sz w:val="24"/>
          <w:szCs w:val="24"/>
        </w:rPr>
        <w:t>HMRFInstance</w:t>
      </w:r>
      <w:proofErr w:type="spellEnd"/>
      <w:r w:rsidR="00BB64FC">
        <w:rPr>
          <w:sz w:val="24"/>
          <w:szCs w:val="24"/>
        </w:rPr>
        <w:t xml:space="preserve"> class, which is a special class encapsulating all information about a HMRF analysis. Constructor of </w:t>
      </w:r>
      <w:proofErr w:type="spellStart"/>
      <w:r w:rsidR="00BB64FC">
        <w:rPr>
          <w:sz w:val="24"/>
          <w:szCs w:val="24"/>
        </w:rPr>
        <w:t>HMRFInstance</w:t>
      </w:r>
      <w:proofErr w:type="spellEnd"/>
      <w:r w:rsidR="00BB64FC">
        <w:rPr>
          <w:sz w:val="24"/>
          <w:szCs w:val="24"/>
        </w:rPr>
        <w:t xml:space="preserve"> requires &lt;run name&gt; &lt;output directory&gt; &lt;</w:t>
      </w:r>
      <w:proofErr w:type="spellStart"/>
      <w:r w:rsidR="00BB64FC">
        <w:rPr>
          <w:sz w:val="24"/>
          <w:szCs w:val="24"/>
        </w:rPr>
        <w:t>DatasetMatrix</w:t>
      </w:r>
      <w:proofErr w:type="spellEnd"/>
      <w:r w:rsidR="00BB64FC">
        <w:rPr>
          <w:sz w:val="24"/>
          <w:szCs w:val="24"/>
        </w:rPr>
        <w:t xml:space="preserve"> instance&gt; &lt;K&gt; &lt;initial beta&gt; &lt;beta increment&gt; &lt;number of betas&gt; &lt;tolerance&gt;. </w:t>
      </w:r>
      <w:r w:rsidR="00DD215F">
        <w:rPr>
          <w:sz w:val="24"/>
          <w:szCs w:val="24"/>
        </w:rPr>
        <w:t>This construction is designed to iterate HMRF over many betas.</w:t>
      </w:r>
    </w:p>
    <w:p w14:paraId="7046D0D4" w14:textId="77777777" w:rsidR="00BB64FC" w:rsidRPr="00405BCB" w:rsidRDefault="00BB64FC" w:rsidP="00E436EF">
      <w:pPr>
        <w:autoSpaceDE w:val="0"/>
        <w:autoSpaceDN w:val="0"/>
        <w:adjustRightInd w:val="0"/>
        <w:spacing w:line="480" w:lineRule="auto"/>
        <w:rPr>
          <w:rFonts w:ascii="Liberation Mono" w:hAnsi="Liberation Mono" w:cs="Liberation Mono"/>
          <w:lang w:val="en-US"/>
        </w:rPr>
      </w:pPr>
      <w:r w:rsidRPr="00405BCB">
        <w:rPr>
          <w:rFonts w:ascii="Liberation Mono" w:hAnsi="Liberation Mono" w:cs="Liberation Mono"/>
          <w:lang w:val="en-US"/>
        </w:rPr>
        <w:t>print "Running HMRF..."</w:t>
      </w:r>
    </w:p>
    <w:p w14:paraId="67C647F4" w14:textId="0EEA8D16" w:rsidR="00BB64FC" w:rsidRPr="00405BCB" w:rsidRDefault="008E7AD8" w:rsidP="00E436EF">
      <w:pPr>
        <w:autoSpaceDE w:val="0"/>
        <w:autoSpaceDN w:val="0"/>
        <w:adjustRightInd w:val="0"/>
        <w:spacing w:line="480" w:lineRule="auto"/>
        <w:rPr>
          <w:rFonts w:ascii="Liberation Mono" w:hAnsi="Liberation Mono" w:cs="Liberation Mono"/>
          <w:lang w:val="en-US"/>
        </w:rPr>
      </w:pPr>
      <w:proofErr w:type="spellStart"/>
      <w:r>
        <w:rPr>
          <w:rFonts w:ascii="Liberation Mono" w:hAnsi="Liberation Mono" w:cs="Liberation Mono"/>
          <w:lang w:val="en-US"/>
        </w:rPr>
        <w:t>outdir</w:t>
      </w:r>
      <w:proofErr w:type="spellEnd"/>
      <w:r>
        <w:rPr>
          <w:rFonts w:ascii="Liberation Mono" w:hAnsi="Liberation Mono" w:cs="Liberation Mono"/>
          <w:lang w:val="en-US"/>
        </w:rPr>
        <w:t xml:space="preserve"> = "</w:t>
      </w:r>
      <w:proofErr w:type="gramStart"/>
      <w:r w:rsidR="00BB64FC" w:rsidRPr="00405BCB">
        <w:rPr>
          <w:rFonts w:ascii="Liberation Mono" w:hAnsi="Liberation Mono" w:cs="Liberation Mono"/>
          <w:lang w:val="en-US"/>
        </w:rPr>
        <w:t>spatial.jul</w:t>
      </w:r>
      <w:proofErr w:type="gramEnd"/>
      <w:r w:rsidR="00BB64FC" w:rsidRPr="00405BCB">
        <w:rPr>
          <w:rFonts w:ascii="Liberation Mono" w:hAnsi="Liberation Mono" w:cs="Liberation Mono"/>
          <w:lang w:val="en-US"/>
        </w:rPr>
        <w:t>20"</w:t>
      </w:r>
    </w:p>
    <w:p w14:paraId="3CC34E0F" w14:textId="454775E0" w:rsidR="00BB64FC" w:rsidRPr="00405BCB" w:rsidRDefault="00BB64FC" w:rsidP="00E436EF">
      <w:pPr>
        <w:autoSpaceDE w:val="0"/>
        <w:autoSpaceDN w:val="0"/>
        <w:adjustRightInd w:val="0"/>
        <w:spacing w:line="480" w:lineRule="auto"/>
        <w:rPr>
          <w:rFonts w:ascii="Liberation Mono" w:hAnsi="Liberation Mono" w:cs="Liberation Mono"/>
          <w:lang w:val="en-US"/>
        </w:rPr>
      </w:pPr>
      <w:r w:rsidRPr="00405BCB">
        <w:rPr>
          <w:rFonts w:ascii="Liberation Mono" w:hAnsi="Liberation Mono" w:cs="Liberation Mono"/>
          <w:lang w:val="en-US"/>
        </w:rPr>
        <w:t xml:space="preserve">if not </w:t>
      </w:r>
      <w:proofErr w:type="spellStart"/>
      <w:proofErr w:type="gramStart"/>
      <w:r w:rsidRPr="00405BCB">
        <w:rPr>
          <w:rFonts w:ascii="Liberation Mono" w:hAnsi="Liberation Mono" w:cs="Liberation Mono"/>
          <w:lang w:val="en-US"/>
        </w:rPr>
        <w:t>os.path</w:t>
      </w:r>
      <w:proofErr w:type="gramEnd"/>
      <w:r w:rsidRPr="00405BCB">
        <w:rPr>
          <w:rFonts w:ascii="Liberation Mono" w:hAnsi="Liberation Mono" w:cs="Liberation Mono"/>
          <w:lang w:val="en-US"/>
        </w:rPr>
        <w:t>.isdir</w:t>
      </w:r>
      <w:proofErr w:type="spellEnd"/>
      <w:r w:rsidRPr="00405BCB">
        <w:rPr>
          <w:rFonts w:ascii="Liberation Mono" w:hAnsi="Liberation Mono" w:cs="Liberation Mono"/>
          <w:lang w:val="en-US"/>
        </w:rPr>
        <w:t>(</w:t>
      </w:r>
      <w:proofErr w:type="spellStart"/>
      <w:r w:rsidRPr="00405BCB">
        <w:rPr>
          <w:rFonts w:ascii="Liberation Mono" w:hAnsi="Liberation Mono" w:cs="Liberation Mono"/>
          <w:lang w:val="en-US"/>
        </w:rPr>
        <w:t>outdir</w:t>
      </w:r>
      <w:proofErr w:type="spellEnd"/>
      <w:r w:rsidRPr="00405BCB">
        <w:rPr>
          <w:rFonts w:ascii="Liberation Mono" w:hAnsi="Liberation Mono" w:cs="Liberation Mono"/>
          <w:lang w:val="en-US"/>
        </w:rPr>
        <w:t>):</w:t>
      </w:r>
    </w:p>
    <w:p w14:paraId="2B9656F0" w14:textId="6181F474" w:rsidR="00BB64FC" w:rsidRPr="00405BCB" w:rsidRDefault="00BB64FC" w:rsidP="00E436EF">
      <w:pPr>
        <w:autoSpaceDE w:val="0"/>
        <w:autoSpaceDN w:val="0"/>
        <w:adjustRightInd w:val="0"/>
        <w:spacing w:line="480" w:lineRule="auto"/>
        <w:rPr>
          <w:rFonts w:ascii="Liberation Mono" w:hAnsi="Liberation Mono" w:cs="Liberation Mono"/>
          <w:lang w:val="en-US"/>
        </w:rPr>
      </w:pPr>
      <w:r w:rsidRPr="00405BCB">
        <w:rPr>
          <w:rFonts w:ascii="Liberation Mono" w:hAnsi="Liberation Mono" w:cs="Liberation Mono"/>
          <w:lang w:val="en-US"/>
        </w:rPr>
        <w:t xml:space="preserve">    </w:t>
      </w:r>
      <w:proofErr w:type="spellStart"/>
      <w:proofErr w:type="gramStart"/>
      <w:r w:rsidRPr="00405BCB">
        <w:rPr>
          <w:rFonts w:ascii="Liberation Mono" w:hAnsi="Liberation Mono" w:cs="Liberation Mono"/>
          <w:lang w:val="en-US"/>
        </w:rPr>
        <w:t>os.mkdir</w:t>
      </w:r>
      <w:proofErr w:type="spellEnd"/>
      <w:proofErr w:type="gramEnd"/>
      <w:r w:rsidRPr="00405BCB">
        <w:rPr>
          <w:rFonts w:ascii="Liberation Mono" w:hAnsi="Liberation Mono" w:cs="Liberation Mono"/>
          <w:lang w:val="en-US"/>
        </w:rPr>
        <w:t>(</w:t>
      </w:r>
      <w:proofErr w:type="spellStart"/>
      <w:r w:rsidRPr="00405BCB">
        <w:rPr>
          <w:rFonts w:ascii="Liberation Mono" w:hAnsi="Liberation Mono" w:cs="Liberation Mono"/>
          <w:lang w:val="en-US"/>
        </w:rPr>
        <w:t>outdir</w:t>
      </w:r>
      <w:proofErr w:type="spellEnd"/>
      <w:r w:rsidRPr="00405BCB">
        <w:rPr>
          <w:rFonts w:ascii="Liberation Mono" w:hAnsi="Liberation Mono" w:cs="Liberation Mono"/>
          <w:lang w:val="en-US"/>
        </w:rPr>
        <w:t>)</w:t>
      </w:r>
    </w:p>
    <w:p w14:paraId="392B6626" w14:textId="37393658" w:rsidR="00BB64FC" w:rsidRPr="00405BCB" w:rsidRDefault="00BB64FC" w:rsidP="00E436EF">
      <w:pPr>
        <w:spacing w:after="200" w:line="480" w:lineRule="auto"/>
        <w:rPr>
          <w:rFonts w:ascii="Liberation Mono" w:hAnsi="Liberation Mono" w:cs="Liberation Mono"/>
          <w:lang w:val="en-US"/>
        </w:rPr>
      </w:pPr>
      <w:proofErr w:type="spellStart"/>
      <w:r w:rsidRPr="00405BCB">
        <w:rPr>
          <w:rFonts w:ascii="Liberation Mono" w:hAnsi="Liberation Mono" w:cs="Liberation Mono"/>
          <w:lang w:val="en-US"/>
        </w:rPr>
        <w:lastRenderedPageBreak/>
        <w:t>this_hmrf</w:t>
      </w:r>
      <w:proofErr w:type="spellEnd"/>
      <w:r w:rsidRPr="00405BCB">
        <w:rPr>
          <w:rFonts w:ascii="Liberation Mono" w:hAnsi="Liberation Mono" w:cs="Liberation Mono"/>
          <w:lang w:val="en-US"/>
        </w:rPr>
        <w:t xml:space="preserve"> = </w:t>
      </w:r>
      <w:proofErr w:type="spellStart"/>
      <w:proofErr w:type="gramStart"/>
      <w:r w:rsidRPr="00405BCB">
        <w:rPr>
          <w:rFonts w:ascii="Liberation Mono" w:hAnsi="Liberation Mono" w:cs="Liberation Mono"/>
          <w:lang w:val="en-US"/>
        </w:rPr>
        <w:t>HMRFInstance</w:t>
      </w:r>
      <w:proofErr w:type="spellEnd"/>
      <w:r w:rsidRPr="00405BCB">
        <w:rPr>
          <w:rFonts w:ascii="Liberation Mono" w:hAnsi="Liberation Mono" w:cs="Liberation Mono"/>
          <w:lang w:val="en-US"/>
        </w:rPr>
        <w:t>(</w:t>
      </w:r>
      <w:proofErr w:type="gramEnd"/>
      <w:r w:rsidRPr="00405BCB">
        <w:rPr>
          <w:rFonts w:ascii="Liberation Mono" w:hAnsi="Liberation Mono" w:cs="Liberation Mono"/>
          <w:lang w:val="en-US"/>
        </w:rPr>
        <w:t xml:space="preserve">"cortex", </w:t>
      </w:r>
      <w:proofErr w:type="spellStart"/>
      <w:r w:rsidRPr="00405BCB">
        <w:rPr>
          <w:rFonts w:ascii="Liberation Mono" w:hAnsi="Liberation Mono" w:cs="Liberation Mono"/>
          <w:lang w:val="en-US"/>
        </w:rPr>
        <w:t>outdir</w:t>
      </w:r>
      <w:proofErr w:type="spellEnd"/>
      <w:r w:rsidRPr="00405BCB">
        <w:rPr>
          <w:rFonts w:ascii="Liberation Mono" w:hAnsi="Liberation Mono" w:cs="Liberation Mono"/>
          <w:lang w:val="en-US"/>
        </w:rPr>
        <w:t xml:space="preserve">, </w:t>
      </w:r>
      <w:proofErr w:type="spellStart"/>
      <w:r w:rsidRPr="00405BCB">
        <w:rPr>
          <w:rFonts w:ascii="Liberation Mono" w:hAnsi="Liberation Mono" w:cs="Liberation Mono"/>
          <w:lang w:val="en-US"/>
        </w:rPr>
        <w:t>new_dset</w:t>
      </w:r>
      <w:proofErr w:type="spellEnd"/>
      <w:r w:rsidRPr="00405BCB">
        <w:rPr>
          <w:rFonts w:ascii="Liberation Mono" w:hAnsi="Liberation Mono" w:cs="Liberation Mono"/>
          <w:lang w:val="en-US"/>
        </w:rPr>
        <w:t xml:space="preserve">, 9, 0, </w:t>
      </w:r>
      <w:r w:rsidR="004B4819">
        <w:rPr>
          <w:rFonts w:ascii="Liberation Mono" w:hAnsi="Liberation Mono" w:cs="Liberation Mono"/>
          <w:lang w:val="en-US"/>
        </w:rPr>
        <w:t>0.5</w:t>
      </w:r>
      <w:r w:rsidRPr="00405BCB">
        <w:rPr>
          <w:rFonts w:ascii="Liberation Mono" w:hAnsi="Liberation Mono" w:cs="Liberation Mono"/>
          <w:lang w:val="en-US"/>
        </w:rPr>
        <w:t xml:space="preserve">, </w:t>
      </w:r>
      <w:r w:rsidR="004B4819">
        <w:rPr>
          <w:rFonts w:ascii="Liberation Mono" w:hAnsi="Liberation Mono" w:cs="Liberation Mono"/>
          <w:lang w:val="en-US"/>
        </w:rPr>
        <w:t>30</w:t>
      </w:r>
      <w:r w:rsidR="00883934">
        <w:rPr>
          <w:rFonts w:ascii="Liberation Mono" w:hAnsi="Liberation Mono" w:cs="Liberation Mono"/>
          <w:lang w:val="en-US"/>
        </w:rPr>
        <w:t>, tolerance=1e-2</w:t>
      </w:r>
      <w:r w:rsidRPr="00405BCB">
        <w:rPr>
          <w:rFonts w:ascii="Liberation Mono" w:hAnsi="Liberation Mono" w:cs="Liberation Mono"/>
          <w:lang w:val="en-US"/>
        </w:rPr>
        <w:t>0)</w:t>
      </w:r>
    </w:p>
    <w:p w14:paraId="7D22EFC5" w14:textId="00EEBAA1" w:rsidR="00E436EF" w:rsidRDefault="00BB64FC" w:rsidP="00BB64FC">
      <w:pPr>
        <w:spacing w:after="200" w:line="480" w:lineRule="auto"/>
        <w:rPr>
          <w:sz w:val="24"/>
          <w:lang w:val="en-US"/>
        </w:rPr>
      </w:pPr>
      <w:r w:rsidRPr="00E73DF8">
        <w:rPr>
          <w:sz w:val="24"/>
          <w:lang w:val="en-US"/>
        </w:rPr>
        <w:t xml:space="preserve">As the above shows, HMRF is </w:t>
      </w:r>
      <w:r w:rsidR="00E73DF8">
        <w:rPr>
          <w:sz w:val="24"/>
          <w:lang w:val="en-US"/>
        </w:rPr>
        <w:t xml:space="preserve">set to </w:t>
      </w:r>
      <w:r w:rsidRPr="00E73DF8">
        <w:rPr>
          <w:sz w:val="24"/>
          <w:lang w:val="en-US"/>
        </w:rPr>
        <w:t xml:space="preserve">run for </w:t>
      </w:r>
      <w:r w:rsidR="004B4819">
        <w:rPr>
          <w:sz w:val="24"/>
          <w:lang w:val="en-US"/>
        </w:rPr>
        <w:t>30</w:t>
      </w:r>
      <w:r w:rsidRPr="00E73DF8">
        <w:rPr>
          <w:sz w:val="24"/>
          <w:lang w:val="en-US"/>
        </w:rPr>
        <w:t xml:space="preserve"> times, starting at beta=0, </w:t>
      </w:r>
      <w:r w:rsidR="00107C73">
        <w:rPr>
          <w:sz w:val="24"/>
          <w:lang w:val="en-US"/>
        </w:rPr>
        <w:t xml:space="preserve">and </w:t>
      </w:r>
      <w:r w:rsidR="00107C73" w:rsidRPr="00E73DF8">
        <w:rPr>
          <w:sz w:val="24"/>
          <w:lang w:val="en-US"/>
        </w:rPr>
        <w:t xml:space="preserve">at </w:t>
      </w:r>
      <w:r w:rsidR="00107C73">
        <w:rPr>
          <w:sz w:val="24"/>
          <w:lang w:val="en-US"/>
        </w:rPr>
        <w:t>0.5</w:t>
      </w:r>
      <w:r w:rsidR="00107C73" w:rsidRPr="00E73DF8">
        <w:rPr>
          <w:sz w:val="24"/>
          <w:lang w:val="en-US"/>
        </w:rPr>
        <w:t xml:space="preserve"> increment</w:t>
      </w:r>
      <w:r w:rsidR="00107C73" w:rsidRPr="00E73DF8">
        <w:rPr>
          <w:sz w:val="24"/>
          <w:lang w:val="en-US"/>
        </w:rPr>
        <w:t xml:space="preserve"> </w:t>
      </w:r>
      <w:r w:rsidR="00107C73">
        <w:rPr>
          <w:sz w:val="24"/>
          <w:lang w:val="en-US"/>
        </w:rPr>
        <w:t xml:space="preserve">(this covers beta=0 </w:t>
      </w:r>
      <w:r w:rsidRPr="00E73DF8">
        <w:rPr>
          <w:sz w:val="24"/>
          <w:lang w:val="en-US"/>
        </w:rPr>
        <w:t>up to</w:t>
      </w:r>
      <w:r w:rsidR="00E73DF8">
        <w:rPr>
          <w:sz w:val="24"/>
          <w:lang w:val="en-US"/>
        </w:rPr>
        <w:t xml:space="preserve"> and excluding</w:t>
      </w:r>
      <w:r w:rsidRPr="00E73DF8">
        <w:rPr>
          <w:sz w:val="24"/>
          <w:lang w:val="en-US"/>
        </w:rPr>
        <w:t xml:space="preserve"> beta=</w:t>
      </w:r>
      <w:bookmarkStart w:id="125" w:name="_GoBack"/>
      <w:bookmarkEnd w:id="125"/>
      <w:r w:rsidR="00416236">
        <w:rPr>
          <w:sz w:val="24"/>
          <w:lang w:val="en-US"/>
        </w:rPr>
        <w:t>15</w:t>
      </w:r>
      <w:r w:rsidR="00107C73">
        <w:rPr>
          <w:sz w:val="24"/>
          <w:lang w:val="en-US"/>
        </w:rPr>
        <w:t>.0)</w:t>
      </w:r>
      <w:r w:rsidRPr="00E73DF8">
        <w:rPr>
          <w:sz w:val="24"/>
          <w:lang w:val="en-US"/>
        </w:rPr>
        <w:t xml:space="preserve">. Repeatedly running HMRF helps users see the changes in the spatial domain structure as the smoothing parameter beta is increased. </w:t>
      </w:r>
      <w:r w:rsidR="00130FAD">
        <w:rPr>
          <w:sz w:val="24"/>
          <w:lang w:val="en-US"/>
        </w:rPr>
        <w:t>Because at this stage it is uncertain what is the best beta, we need to assess all betas. Then, s</w:t>
      </w:r>
      <w:r w:rsidR="00E73DF8" w:rsidRPr="00E73DF8">
        <w:rPr>
          <w:sz w:val="24"/>
          <w:lang w:val="en-US"/>
        </w:rPr>
        <w:t>electing the best beta depends on the actual data set and how the spatial pattern looks</w:t>
      </w:r>
      <w:r w:rsidR="00E73DF8">
        <w:rPr>
          <w:sz w:val="24"/>
          <w:lang w:val="en-US"/>
        </w:rPr>
        <w:t xml:space="preserve">, </w:t>
      </w:r>
      <w:r w:rsidR="00130FAD">
        <w:rPr>
          <w:sz w:val="24"/>
          <w:lang w:val="en-US"/>
        </w:rPr>
        <w:t xml:space="preserve">and </w:t>
      </w:r>
      <w:r w:rsidR="00E73DF8">
        <w:rPr>
          <w:sz w:val="24"/>
          <w:lang w:val="en-US"/>
        </w:rPr>
        <w:t>we discuss a be</w:t>
      </w:r>
      <w:r w:rsidR="00CA1DF0">
        <w:rPr>
          <w:sz w:val="24"/>
          <w:lang w:val="en-US"/>
        </w:rPr>
        <w:t>ta selection guideline in step 14</w:t>
      </w:r>
      <w:r w:rsidR="00E73DF8" w:rsidRPr="00E73DF8">
        <w:rPr>
          <w:sz w:val="24"/>
          <w:lang w:val="en-US"/>
        </w:rPr>
        <w:t xml:space="preserve">. </w:t>
      </w:r>
    </w:p>
    <w:p w14:paraId="48E97802" w14:textId="77777777" w:rsidR="003E6202" w:rsidRDefault="003E6202" w:rsidP="00BB64FC">
      <w:pPr>
        <w:spacing w:after="200" w:line="480" w:lineRule="auto"/>
        <w:rPr>
          <w:sz w:val="24"/>
          <w:lang w:val="en-US"/>
        </w:rPr>
      </w:pPr>
    </w:p>
    <w:p w14:paraId="2B942AE8" w14:textId="232B22F9" w:rsidR="00E73DF8" w:rsidRDefault="003E6202" w:rsidP="00BB64FC">
      <w:pPr>
        <w:spacing w:after="200" w:line="480" w:lineRule="auto"/>
        <w:rPr>
          <w:sz w:val="24"/>
          <w:lang w:val="en-US"/>
        </w:rPr>
      </w:pPr>
      <w:r>
        <w:rPr>
          <w:sz w:val="24"/>
          <w:lang w:val="en-US"/>
        </w:rPr>
        <w:t>11</w:t>
      </w:r>
      <w:r w:rsidR="00E73DF8">
        <w:rPr>
          <w:sz w:val="24"/>
          <w:lang w:val="en-US"/>
        </w:rPr>
        <w:t>. Run HMRF.</w:t>
      </w:r>
    </w:p>
    <w:p w14:paraId="0545B0C1" w14:textId="2C231CD9" w:rsidR="00E73DF8" w:rsidRPr="00405BCB" w:rsidRDefault="00E73DF8" w:rsidP="00E436EF">
      <w:pPr>
        <w:autoSpaceDE w:val="0"/>
        <w:autoSpaceDN w:val="0"/>
        <w:adjustRightInd w:val="0"/>
        <w:spacing w:line="480" w:lineRule="auto"/>
        <w:rPr>
          <w:rFonts w:ascii="Liberation Mono" w:hAnsi="Liberation Mono" w:cs="Liberation Mono"/>
          <w:lang w:val="en-US"/>
        </w:rPr>
      </w:pPr>
      <w:proofErr w:type="spellStart"/>
      <w:r w:rsidRPr="00405BCB">
        <w:rPr>
          <w:rFonts w:ascii="Liberation Mono" w:hAnsi="Liberation Mono" w:cs="Liberation Mono"/>
          <w:lang w:val="en-US"/>
        </w:rPr>
        <w:t>this_</w:t>
      </w:r>
      <w:proofErr w:type="gramStart"/>
      <w:r w:rsidRPr="00405BCB">
        <w:rPr>
          <w:rFonts w:ascii="Liberation Mono" w:hAnsi="Liberation Mono" w:cs="Liberation Mono"/>
          <w:lang w:val="en-US"/>
        </w:rPr>
        <w:t>hmrf.init</w:t>
      </w:r>
      <w:proofErr w:type="spellEnd"/>
      <w:proofErr w:type="gramEnd"/>
      <w:r w:rsidRPr="00405BCB">
        <w:rPr>
          <w:rFonts w:ascii="Liberation Mono" w:hAnsi="Liberation Mono" w:cs="Liberation Mono"/>
          <w:lang w:val="en-US"/>
        </w:rPr>
        <w:t>(</w:t>
      </w:r>
      <w:proofErr w:type="spellStart"/>
      <w:r w:rsidRPr="00405BCB">
        <w:rPr>
          <w:rFonts w:ascii="Liberation Mono" w:hAnsi="Liberation Mono" w:cs="Liberation Mono"/>
          <w:lang w:val="en-US"/>
        </w:rPr>
        <w:t>nstart</w:t>
      </w:r>
      <w:proofErr w:type="spellEnd"/>
      <w:r w:rsidRPr="00405BCB">
        <w:rPr>
          <w:rFonts w:ascii="Liberation Mono" w:hAnsi="Liberation Mono" w:cs="Liberation Mono"/>
          <w:lang w:val="en-US"/>
        </w:rPr>
        <w:t>=1000)</w:t>
      </w:r>
    </w:p>
    <w:p w14:paraId="22CCC31E" w14:textId="3E4E3C54" w:rsidR="00E436EF" w:rsidRPr="00405BCB" w:rsidRDefault="00E73DF8" w:rsidP="003E6202">
      <w:pPr>
        <w:autoSpaceDE w:val="0"/>
        <w:autoSpaceDN w:val="0"/>
        <w:adjustRightInd w:val="0"/>
        <w:spacing w:line="480" w:lineRule="auto"/>
        <w:rPr>
          <w:rFonts w:ascii="Liberation Mono" w:hAnsi="Liberation Mono" w:cs="Liberation Mono"/>
          <w:lang w:val="en-US"/>
        </w:rPr>
      </w:pPr>
      <w:proofErr w:type="spellStart"/>
      <w:proofErr w:type="gramStart"/>
      <w:r w:rsidRPr="00405BCB">
        <w:rPr>
          <w:rFonts w:ascii="Liberation Mono" w:hAnsi="Liberation Mono" w:cs="Liberation Mono"/>
          <w:lang w:val="en-US"/>
        </w:rPr>
        <w:t>this_hmrf.run</w:t>
      </w:r>
      <w:proofErr w:type="spellEnd"/>
      <w:r w:rsidRPr="00405BCB">
        <w:rPr>
          <w:rFonts w:ascii="Liberation Mono" w:hAnsi="Liberation Mono" w:cs="Liberation Mono"/>
          <w:lang w:val="en-US"/>
        </w:rPr>
        <w:t>(</w:t>
      </w:r>
      <w:proofErr w:type="gramEnd"/>
      <w:r w:rsidRPr="00405BCB">
        <w:rPr>
          <w:rFonts w:ascii="Liberation Mono" w:hAnsi="Liberation Mono" w:cs="Liberation Mono"/>
          <w:lang w:val="en-US"/>
        </w:rPr>
        <w:t>)</w:t>
      </w:r>
      <w:bookmarkStart w:id="126" w:name="_oyh1lbmjxwyo" w:colFirst="0" w:colLast="0"/>
      <w:bookmarkStart w:id="127" w:name="_9udndgpq0gw" w:colFirst="0" w:colLast="0"/>
      <w:bookmarkStart w:id="128" w:name="_urol05r216nb" w:colFirst="0" w:colLast="0"/>
      <w:bookmarkStart w:id="129" w:name="_s6wjodpqc20s" w:colFirst="0" w:colLast="0"/>
      <w:bookmarkStart w:id="130" w:name="_m13fvkygxx2o" w:colFirst="0" w:colLast="0"/>
      <w:bookmarkStart w:id="131" w:name="_6g62p4iyv0kz" w:colFirst="0" w:colLast="0"/>
      <w:bookmarkStart w:id="132" w:name="_v0sv5pqgyson" w:colFirst="0" w:colLast="0"/>
      <w:bookmarkStart w:id="133" w:name="_1k3zoj8ieqle" w:colFirst="0" w:colLast="0"/>
      <w:bookmarkEnd w:id="126"/>
      <w:bookmarkEnd w:id="127"/>
      <w:bookmarkEnd w:id="128"/>
      <w:bookmarkEnd w:id="129"/>
      <w:bookmarkEnd w:id="130"/>
      <w:bookmarkEnd w:id="131"/>
      <w:bookmarkEnd w:id="132"/>
      <w:bookmarkEnd w:id="133"/>
    </w:p>
    <w:p w14:paraId="5A6D4964" w14:textId="77777777" w:rsidR="003E6202" w:rsidRDefault="003E6202" w:rsidP="003E6202">
      <w:pPr>
        <w:autoSpaceDE w:val="0"/>
        <w:autoSpaceDN w:val="0"/>
        <w:adjustRightInd w:val="0"/>
        <w:spacing w:line="480" w:lineRule="auto"/>
        <w:rPr>
          <w:sz w:val="24"/>
          <w:lang w:val="en-US"/>
        </w:rPr>
      </w:pPr>
    </w:p>
    <w:p w14:paraId="07D3B3CE" w14:textId="7E532902" w:rsidR="00CF4C59" w:rsidRDefault="00E73DF8" w:rsidP="009F6021">
      <w:pPr>
        <w:spacing w:after="200" w:line="480" w:lineRule="auto"/>
        <w:rPr>
          <w:sz w:val="24"/>
          <w:szCs w:val="24"/>
        </w:rPr>
      </w:pPr>
      <w:proofErr w:type="spellStart"/>
      <w:proofErr w:type="gramStart"/>
      <w:r>
        <w:rPr>
          <w:sz w:val="24"/>
          <w:lang w:val="en-US"/>
        </w:rPr>
        <w:t>Init</w:t>
      </w:r>
      <w:proofErr w:type="spellEnd"/>
      <w:r>
        <w:rPr>
          <w:sz w:val="24"/>
          <w:lang w:val="en-US"/>
        </w:rPr>
        <w:t>(</w:t>
      </w:r>
      <w:proofErr w:type="gramEnd"/>
      <w:r>
        <w:rPr>
          <w:sz w:val="24"/>
          <w:lang w:val="en-US"/>
        </w:rPr>
        <w:t>) and run()</w:t>
      </w:r>
      <w:r w:rsidR="00DB326E">
        <w:rPr>
          <w:sz w:val="24"/>
          <w:szCs w:val="24"/>
        </w:rPr>
        <w:t xml:space="preserve"> are wrapper functions for R scripts where the core of HMRF is implemented. </w:t>
      </w:r>
      <w:proofErr w:type="spellStart"/>
      <w:r>
        <w:rPr>
          <w:sz w:val="24"/>
          <w:szCs w:val="24"/>
        </w:rPr>
        <w:t>Init</w:t>
      </w:r>
      <w:proofErr w:type="spellEnd"/>
      <w:r w:rsidR="009D07E1">
        <w:rPr>
          <w:sz w:val="24"/>
          <w:szCs w:val="24"/>
        </w:rPr>
        <w:t xml:space="preserve"> d</w:t>
      </w:r>
      <w:r w:rsidR="00DB326E">
        <w:rPr>
          <w:sz w:val="24"/>
          <w:szCs w:val="24"/>
        </w:rPr>
        <w:t>etermine</w:t>
      </w:r>
      <w:r w:rsidR="009D07E1">
        <w:rPr>
          <w:sz w:val="24"/>
          <w:szCs w:val="24"/>
        </w:rPr>
        <w:t>s initial conditions</w:t>
      </w:r>
      <w:r>
        <w:rPr>
          <w:sz w:val="24"/>
          <w:szCs w:val="24"/>
        </w:rPr>
        <w:t xml:space="preserve"> by running</w:t>
      </w:r>
      <w:r w:rsidR="00DB326E">
        <w:rPr>
          <w:sz w:val="24"/>
          <w:szCs w:val="24"/>
        </w:rPr>
        <w:t xml:space="preserve"> K-means to determine cluster centroids and covariance </w:t>
      </w:r>
      <w:proofErr w:type="gramStart"/>
      <w:r w:rsidR="00DB326E">
        <w:rPr>
          <w:sz w:val="24"/>
          <w:szCs w:val="24"/>
        </w:rPr>
        <w:t>matrices, and</w:t>
      </w:r>
      <w:proofErr w:type="gramEnd"/>
      <w:r w:rsidR="00DB326E">
        <w:rPr>
          <w:sz w:val="24"/>
          <w:szCs w:val="24"/>
        </w:rPr>
        <w:t xml:space="preserve"> initializ</w:t>
      </w:r>
      <w:r>
        <w:rPr>
          <w:sz w:val="24"/>
          <w:szCs w:val="24"/>
        </w:rPr>
        <w:t>ing</w:t>
      </w:r>
      <w:r w:rsidR="00DB326E">
        <w:rPr>
          <w:sz w:val="24"/>
          <w:szCs w:val="24"/>
        </w:rPr>
        <w:t xml:space="preserve"> H</w:t>
      </w:r>
      <w:r w:rsidR="00E97EC8">
        <w:rPr>
          <w:sz w:val="24"/>
          <w:szCs w:val="24"/>
        </w:rPr>
        <w:t xml:space="preserve">MRF to </w:t>
      </w:r>
      <w:r w:rsidR="009D07E1">
        <w:rPr>
          <w:sz w:val="24"/>
          <w:szCs w:val="24"/>
        </w:rPr>
        <w:t xml:space="preserve">these settings. </w:t>
      </w:r>
      <w:r>
        <w:rPr>
          <w:sz w:val="24"/>
          <w:szCs w:val="24"/>
        </w:rPr>
        <w:t>Run</w:t>
      </w:r>
      <w:r w:rsidR="009D07E1">
        <w:rPr>
          <w:sz w:val="24"/>
          <w:szCs w:val="24"/>
        </w:rPr>
        <w:t xml:space="preserve"> performs the </w:t>
      </w:r>
      <w:r w:rsidR="00DB326E">
        <w:rPr>
          <w:sz w:val="24"/>
          <w:szCs w:val="24"/>
        </w:rPr>
        <w:t>HMRF model</w:t>
      </w:r>
      <w:r w:rsidR="009D07E1">
        <w:rPr>
          <w:sz w:val="24"/>
          <w:szCs w:val="24"/>
        </w:rPr>
        <w:t>ing</w:t>
      </w:r>
      <w:r>
        <w:rPr>
          <w:sz w:val="24"/>
          <w:szCs w:val="24"/>
        </w:rPr>
        <w:t>, including a</w:t>
      </w:r>
      <w:r w:rsidR="00DB326E">
        <w:rPr>
          <w:sz w:val="24"/>
          <w:szCs w:val="24"/>
        </w:rPr>
        <w:t xml:space="preserve">n expectation-maximization procedure </w:t>
      </w:r>
      <w:r>
        <w:rPr>
          <w:sz w:val="24"/>
          <w:szCs w:val="24"/>
        </w:rPr>
        <w:t>to</w:t>
      </w:r>
      <w:r w:rsidR="00DB326E">
        <w:rPr>
          <w:sz w:val="24"/>
          <w:szCs w:val="24"/>
        </w:rPr>
        <w:t xml:space="preserve"> iteratively estimate the parameters of the HMRF model, until convergence criteria </w:t>
      </w:r>
      <w:proofErr w:type="gramStart"/>
      <w:r w:rsidR="00DB326E">
        <w:rPr>
          <w:sz w:val="24"/>
          <w:szCs w:val="24"/>
        </w:rPr>
        <w:t>is</w:t>
      </w:r>
      <w:proofErr w:type="gramEnd"/>
      <w:r w:rsidR="00DB326E">
        <w:rPr>
          <w:sz w:val="24"/>
          <w:szCs w:val="24"/>
        </w:rPr>
        <w:t xml:space="preserve"> met. </w:t>
      </w:r>
      <w:r w:rsidR="0011405F">
        <w:rPr>
          <w:sz w:val="24"/>
          <w:szCs w:val="24"/>
        </w:rPr>
        <w:t xml:space="preserve">Run </w:t>
      </w:r>
      <w:r w:rsidR="00130FAD">
        <w:rPr>
          <w:sz w:val="24"/>
          <w:szCs w:val="24"/>
        </w:rPr>
        <w:t xml:space="preserve">HMRF </w:t>
      </w:r>
      <w:r w:rsidR="0011405F">
        <w:rPr>
          <w:sz w:val="24"/>
          <w:szCs w:val="24"/>
        </w:rPr>
        <w:t>will iterate over</w:t>
      </w:r>
      <w:r w:rsidR="00130FAD">
        <w:rPr>
          <w:sz w:val="24"/>
          <w:szCs w:val="24"/>
        </w:rPr>
        <w:t xml:space="preserve"> all K’s and all beta’s.</w:t>
      </w:r>
      <w:r w:rsidR="00F226AD">
        <w:rPr>
          <w:sz w:val="24"/>
          <w:szCs w:val="24"/>
        </w:rPr>
        <w:t xml:space="preserve"> At the end, files will be automatically generated in </w:t>
      </w:r>
      <w:r w:rsidR="0011405F">
        <w:rPr>
          <w:sz w:val="24"/>
          <w:szCs w:val="24"/>
        </w:rPr>
        <w:t xml:space="preserve">the output directory (see </w:t>
      </w:r>
      <w:r w:rsidR="0011405F" w:rsidRPr="0011405F">
        <w:rPr>
          <w:b/>
          <w:sz w:val="24"/>
          <w:szCs w:val="24"/>
        </w:rPr>
        <w:t>Note 6</w:t>
      </w:r>
      <w:r w:rsidR="00F226AD">
        <w:rPr>
          <w:sz w:val="24"/>
          <w:szCs w:val="24"/>
        </w:rPr>
        <w:t>), with a copy of the results loaded in the class instance.</w:t>
      </w:r>
    </w:p>
    <w:p w14:paraId="2BA9EC3B" w14:textId="77777777" w:rsidR="003E6202" w:rsidRDefault="003E6202" w:rsidP="009F6021">
      <w:pPr>
        <w:spacing w:after="200" w:line="480" w:lineRule="auto"/>
        <w:rPr>
          <w:sz w:val="24"/>
          <w:szCs w:val="24"/>
        </w:rPr>
      </w:pPr>
    </w:p>
    <w:p w14:paraId="605CD055" w14:textId="1E69277F" w:rsidR="00CF4C59" w:rsidRDefault="00E436EF" w:rsidP="009F6021">
      <w:pPr>
        <w:spacing w:after="200" w:line="480" w:lineRule="auto"/>
        <w:rPr>
          <w:sz w:val="24"/>
          <w:szCs w:val="24"/>
        </w:rPr>
      </w:pPr>
      <w:bookmarkStart w:id="134" w:name="_ch0pph8h8eih" w:colFirst="0" w:colLast="0"/>
      <w:bookmarkStart w:id="135" w:name="_30e458sz00s2" w:colFirst="0" w:colLast="0"/>
      <w:bookmarkStart w:id="136" w:name="_ji98bxvqf9oj" w:colFirst="0" w:colLast="0"/>
      <w:bookmarkStart w:id="137" w:name="_akgzsjbmx5do" w:colFirst="0" w:colLast="0"/>
      <w:bookmarkStart w:id="138" w:name="_51z8emujqqrs" w:colFirst="0" w:colLast="0"/>
      <w:bookmarkStart w:id="139" w:name="_hxr235qv2ufq" w:colFirst="0" w:colLast="0"/>
      <w:bookmarkStart w:id="140" w:name="_h2ni6cmq24l4" w:colFirst="0" w:colLast="0"/>
      <w:bookmarkStart w:id="141" w:name="_gp5ganxrr21b" w:colFirst="0" w:colLast="0"/>
      <w:bookmarkStart w:id="142" w:name="_zbqwzzfhf44g" w:colFirst="0" w:colLast="0"/>
      <w:bookmarkStart w:id="143" w:name="_dcxe4pz4s9bp" w:colFirst="0" w:colLast="0"/>
      <w:bookmarkStart w:id="144" w:name="_otnpwqyhcrt9" w:colFirst="0" w:colLast="0"/>
      <w:bookmarkStart w:id="145" w:name="_cqjj5zq8qiwc" w:colFirst="0" w:colLast="0"/>
      <w:bookmarkStart w:id="146" w:name="_ta2t25dppest" w:colFirst="0" w:colLast="0"/>
      <w:bookmarkStart w:id="147" w:name="_v0lp814eygdc" w:colFirst="0" w:colLast="0"/>
      <w:bookmarkStart w:id="148" w:name="_un2orlj73g51" w:colFirst="0" w:colLast="0"/>
      <w:bookmarkStart w:id="149" w:name="_pc53dtk5snxm" w:colFirst="0" w:colLast="0"/>
      <w:bookmarkStart w:id="150" w:name="_ljc8isdjiglf" w:colFirst="0" w:colLast="0"/>
      <w:bookmarkStart w:id="151" w:name="_16ppfoq4f8pw" w:colFirst="0" w:colLast="0"/>
      <w:bookmarkStart w:id="152" w:name="_q8ec1kyq4mfe" w:colFirst="0" w:colLast="0"/>
      <w:bookmarkStart w:id="153" w:name="_9jmv3pxlfcya" w:colFirst="0" w:colLast="0"/>
      <w:bookmarkStart w:id="154" w:name="_idjpys988668" w:colFirst="0" w:colLast="0"/>
      <w:bookmarkStart w:id="155" w:name="_dmtnz4xgmkc7" w:colFirst="0" w:colLast="0"/>
      <w:bookmarkStart w:id="156" w:name="_2dplva32xbfr" w:colFirst="0" w:colLast="0"/>
      <w:bookmarkStart w:id="157" w:name="_gbmr8hs42rtx" w:colFirst="0" w:colLast="0"/>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r>
        <w:rPr>
          <w:sz w:val="24"/>
          <w:szCs w:val="24"/>
        </w:rPr>
        <w:t>1</w:t>
      </w:r>
      <w:r w:rsidR="003E6202">
        <w:rPr>
          <w:sz w:val="24"/>
          <w:szCs w:val="24"/>
        </w:rPr>
        <w:t>2</w:t>
      </w:r>
      <w:r w:rsidR="003B3827">
        <w:rPr>
          <w:sz w:val="24"/>
          <w:szCs w:val="24"/>
        </w:rPr>
        <w:t xml:space="preserve">. </w:t>
      </w:r>
      <w:r w:rsidR="00DB326E">
        <w:rPr>
          <w:sz w:val="24"/>
          <w:szCs w:val="24"/>
        </w:rPr>
        <w:t>Next, we visualize the</w:t>
      </w:r>
      <w:r w:rsidR="009D07E1">
        <w:rPr>
          <w:sz w:val="24"/>
          <w:szCs w:val="24"/>
        </w:rPr>
        <w:t xml:space="preserve"> spatial clusters in 2D.</w:t>
      </w:r>
      <w:r w:rsidR="00DB326E">
        <w:rPr>
          <w:sz w:val="24"/>
          <w:szCs w:val="24"/>
        </w:rPr>
        <w:t xml:space="preserve"> </w:t>
      </w:r>
      <w:r w:rsidR="0024767B" w:rsidRPr="0024767B">
        <w:rPr>
          <w:b/>
          <w:sz w:val="24"/>
          <w:szCs w:val="24"/>
        </w:rPr>
        <w:t>Figure 4</w:t>
      </w:r>
      <w:r w:rsidR="009D07E1">
        <w:rPr>
          <w:sz w:val="24"/>
          <w:szCs w:val="24"/>
        </w:rPr>
        <w:t xml:space="preserve"> shows</w:t>
      </w:r>
      <w:r w:rsidR="00DB326E">
        <w:rPr>
          <w:sz w:val="24"/>
          <w:szCs w:val="24"/>
        </w:rPr>
        <w:t xml:space="preserve"> the result for </w:t>
      </w:r>
      <w:r w:rsidR="00130FAD">
        <w:rPr>
          <w:sz w:val="24"/>
          <w:szCs w:val="24"/>
        </w:rPr>
        <w:t>K</w:t>
      </w:r>
      <w:r w:rsidR="00DB326E">
        <w:rPr>
          <w:sz w:val="24"/>
          <w:szCs w:val="24"/>
        </w:rPr>
        <w:t>=9, b</w:t>
      </w:r>
      <w:r w:rsidR="009D07E1">
        <w:rPr>
          <w:sz w:val="24"/>
          <w:szCs w:val="24"/>
        </w:rPr>
        <w:t xml:space="preserve">eta=9.0 and indicates </w:t>
      </w:r>
      <w:proofErr w:type="gramStart"/>
      <w:r w:rsidR="009D07E1">
        <w:rPr>
          <w:sz w:val="24"/>
          <w:szCs w:val="24"/>
        </w:rPr>
        <w:t>an</w:t>
      </w:r>
      <w:proofErr w:type="gramEnd"/>
      <w:r w:rsidR="009D07E1">
        <w:rPr>
          <w:sz w:val="24"/>
          <w:szCs w:val="24"/>
        </w:rPr>
        <w:t xml:space="preserve"> resemblance of the structure to the visual cortex layers.</w:t>
      </w:r>
    </w:p>
    <w:p w14:paraId="4DEF141D" w14:textId="0C3CA0B5" w:rsidR="00295260" w:rsidRDefault="00295260" w:rsidP="009F6021">
      <w:pPr>
        <w:spacing w:line="480" w:lineRule="auto"/>
        <w:rPr>
          <w:rFonts w:ascii="Liberation Mono" w:eastAsia="Consolas" w:hAnsi="Liberation Mono" w:cs="Liberation Mono"/>
          <w:szCs w:val="20"/>
        </w:rPr>
      </w:pPr>
      <w:bookmarkStart w:id="158" w:name="_dykj57pcycse" w:colFirst="0" w:colLast="0"/>
      <w:bookmarkEnd w:id="158"/>
      <w:proofErr w:type="spellStart"/>
      <w:proofErr w:type="gramStart"/>
      <w:r>
        <w:rPr>
          <w:rFonts w:ascii="Liberation Mono" w:eastAsia="Consolas" w:hAnsi="Liberation Mono" w:cs="Liberation Mono"/>
          <w:szCs w:val="20"/>
        </w:rPr>
        <w:t>visualize.domain</w:t>
      </w:r>
      <w:proofErr w:type="spellEnd"/>
      <w:proofErr w:type="gramEnd"/>
      <w:r>
        <w:rPr>
          <w:rFonts w:ascii="Liberation Mono" w:eastAsia="Consolas" w:hAnsi="Liberation Mono" w:cs="Liberation Mono"/>
          <w:szCs w:val="20"/>
        </w:rPr>
        <w:t>(</w:t>
      </w:r>
      <w:proofErr w:type="spellStart"/>
      <w:r>
        <w:rPr>
          <w:rFonts w:ascii="Liberation Mono" w:eastAsia="Consolas" w:hAnsi="Liberation Mono" w:cs="Liberation Mono"/>
          <w:szCs w:val="20"/>
        </w:rPr>
        <w:t>this_hmrf</w:t>
      </w:r>
      <w:proofErr w:type="spellEnd"/>
      <w:r>
        <w:rPr>
          <w:rFonts w:ascii="Liberation Mono" w:eastAsia="Consolas" w:hAnsi="Liberation Mono" w:cs="Liberation Mono"/>
          <w:szCs w:val="20"/>
        </w:rPr>
        <w:t xml:space="preserve">, 9, 9.0, </w:t>
      </w:r>
      <w:proofErr w:type="spellStart"/>
      <w:r>
        <w:rPr>
          <w:rFonts w:ascii="Liberation Mono" w:eastAsia="Consolas" w:hAnsi="Liberation Mono" w:cs="Liberation Mono"/>
          <w:szCs w:val="20"/>
        </w:rPr>
        <w:t>dot_size</w:t>
      </w:r>
      <w:proofErr w:type="spellEnd"/>
      <w:r>
        <w:rPr>
          <w:rFonts w:ascii="Liberation Mono" w:eastAsia="Consolas" w:hAnsi="Liberation Mono" w:cs="Liberation Mono"/>
          <w:szCs w:val="20"/>
        </w:rPr>
        <w:t xml:space="preserve">=45, </w:t>
      </w:r>
      <w:proofErr w:type="spellStart"/>
      <w:r>
        <w:rPr>
          <w:rFonts w:ascii="Liberation Mono" w:eastAsia="Consolas" w:hAnsi="Liberation Mono" w:cs="Liberation Mono"/>
          <w:szCs w:val="20"/>
        </w:rPr>
        <w:t>size_factor</w:t>
      </w:r>
      <w:proofErr w:type="spellEnd"/>
      <w:r w:rsidR="005C6405">
        <w:rPr>
          <w:rFonts w:ascii="Liberation Mono" w:eastAsia="Consolas" w:hAnsi="Liberation Mono" w:cs="Liberation Mono"/>
          <w:szCs w:val="20"/>
        </w:rPr>
        <w:t xml:space="preserve">=10, </w:t>
      </w:r>
      <w:proofErr w:type="spellStart"/>
      <w:r w:rsidR="005C6405">
        <w:rPr>
          <w:rFonts w:ascii="Liberation Mono" w:eastAsia="Consolas" w:hAnsi="Liberation Mono" w:cs="Liberation Mono"/>
          <w:szCs w:val="20"/>
        </w:rPr>
        <w:t>outfile</w:t>
      </w:r>
      <w:proofErr w:type="spellEnd"/>
      <w:r w:rsidR="005C6405">
        <w:rPr>
          <w:rFonts w:ascii="Liberation Mono" w:eastAsia="Consolas" w:hAnsi="Liberation Mono" w:cs="Liberation Mono"/>
          <w:szCs w:val="20"/>
        </w:rPr>
        <w:t>=</w:t>
      </w:r>
      <w:r w:rsidR="005C6405" w:rsidRPr="003E6202">
        <w:rPr>
          <w:rFonts w:ascii="Liberation Mono" w:eastAsia="Consolas" w:hAnsi="Liberation Mono" w:cs="Liberation Mono"/>
        </w:rPr>
        <w:t>"</w:t>
      </w:r>
      <w:r w:rsidR="005C6405">
        <w:rPr>
          <w:rFonts w:ascii="Liberation Mono" w:eastAsia="Consolas" w:hAnsi="Liberation Mono" w:cs="Liberation Mono"/>
          <w:szCs w:val="20"/>
        </w:rPr>
        <w:t>visualize.beta.%.1f.png</w:t>
      </w:r>
      <w:r w:rsidR="005C6405" w:rsidRPr="003E6202">
        <w:rPr>
          <w:rFonts w:ascii="Liberation Mono" w:eastAsia="Consolas" w:hAnsi="Liberation Mono" w:cs="Liberation Mono"/>
        </w:rPr>
        <w:t>"</w:t>
      </w:r>
      <w:r w:rsidR="005C6405">
        <w:rPr>
          <w:rFonts w:ascii="Liberation Mono" w:eastAsia="Consolas" w:hAnsi="Liberation Mono" w:cs="Liberation Mono"/>
          <w:szCs w:val="20"/>
        </w:rPr>
        <w:t xml:space="preserve"> % 9.0)</w:t>
      </w:r>
    </w:p>
    <w:p w14:paraId="02281710" w14:textId="77777777" w:rsidR="00CF4C59" w:rsidRDefault="00CF4C59" w:rsidP="009F6021">
      <w:pPr>
        <w:spacing w:after="200" w:line="480" w:lineRule="auto"/>
        <w:rPr>
          <w:sz w:val="24"/>
          <w:szCs w:val="24"/>
        </w:rPr>
      </w:pPr>
      <w:bookmarkStart w:id="159" w:name="_4m8p362hiwav" w:colFirst="0" w:colLast="0"/>
      <w:bookmarkStart w:id="160" w:name="_vhnaap8bdap" w:colFirst="0" w:colLast="0"/>
      <w:bookmarkStart w:id="161" w:name="_vq9yytrq45l" w:colFirst="0" w:colLast="0"/>
      <w:bookmarkEnd w:id="159"/>
      <w:bookmarkEnd w:id="160"/>
      <w:bookmarkEnd w:id="161"/>
    </w:p>
    <w:p w14:paraId="44612E63" w14:textId="0233CC4F" w:rsidR="00E436EF" w:rsidRDefault="00910FDD" w:rsidP="00E436EF">
      <w:pPr>
        <w:spacing w:after="200" w:line="480" w:lineRule="auto"/>
        <w:rPr>
          <w:sz w:val="24"/>
          <w:szCs w:val="24"/>
        </w:rPr>
      </w:pPr>
      <w:bookmarkStart w:id="162" w:name="_g7dposnc08ks" w:colFirst="0" w:colLast="0"/>
      <w:bookmarkEnd w:id="162"/>
      <w:r>
        <w:rPr>
          <w:sz w:val="24"/>
          <w:szCs w:val="24"/>
        </w:rPr>
        <w:t>1</w:t>
      </w:r>
      <w:r w:rsidR="003E6202">
        <w:rPr>
          <w:sz w:val="24"/>
          <w:szCs w:val="24"/>
        </w:rPr>
        <w:t>3</w:t>
      </w:r>
      <w:r w:rsidR="003B3827">
        <w:rPr>
          <w:sz w:val="24"/>
          <w:szCs w:val="24"/>
        </w:rPr>
        <w:t xml:space="preserve">. </w:t>
      </w:r>
      <w:r w:rsidR="00DB326E">
        <w:rPr>
          <w:sz w:val="24"/>
          <w:szCs w:val="24"/>
        </w:rPr>
        <w:t xml:space="preserve">To check if the detected spatial domains are significant, we compare it to a case where the spatial positions of the cells are fully shuffled (or randomly permuted). </w:t>
      </w:r>
      <w:r w:rsidR="00E436EF">
        <w:rPr>
          <w:sz w:val="24"/>
          <w:szCs w:val="24"/>
        </w:rPr>
        <w:t>We first create a randomly permuted data</w:t>
      </w:r>
      <w:r w:rsidR="00657B2F">
        <w:rPr>
          <w:sz w:val="24"/>
          <w:szCs w:val="24"/>
        </w:rPr>
        <w:t xml:space="preserve"> set</w:t>
      </w:r>
      <w:r w:rsidR="00DD215F">
        <w:rPr>
          <w:sz w:val="24"/>
          <w:szCs w:val="24"/>
        </w:rPr>
        <w:t xml:space="preserve"> by shuffling the cells in the original matrix</w:t>
      </w:r>
      <w:r w:rsidR="00E436EF">
        <w:rPr>
          <w:sz w:val="24"/>
          <w:szCs w:val="24"/>
        </w:rPr>
        <w:t>. The parameter 0.99</w:t>
      </w:r>
      <w:r w:rsidR="00584EE8">
        <w:rPr>
          <w:sz w:val="24"/>
          <w:szCs w:val="24"/>
        </w:rPr>
        <w:t xml:space="preserve"> in the instance method </w:t>
      </w:r>
      <w:proofErr w:type="gramStart"/>
      <w:r w:rsidR="00584EE8">
        <w:rPr>
          <w:sz w:val="24"/>
          <w:szCs w:val="24"/>
        </w:rPr>
        <w:t>shuffle(</w:t>
      </w:r>
      <w:proofErr w:type="gramEnd"/>
      <w:r w:rsidR="00584EE8">
        <w:rPr>
          <w:sz w:val="24"/>
          <w:szCs w:val="24"/>
        </w:rPr>
        <w:t>)</w:t>
      </w:r>
      <w:r w:rsidR="00E436EF">
        <w:rPr>
          <w:sz w:val="24"/>
          <w:szCs w:val="24"/>
        </w:rPr>
        <w:t xml:space="preserve"> is the shuffling proportion</w:t>
      </w:r>
      <w:r w:rsidR="00584EE8">
        <w:rPr>
          <w:sz w:val="24"/>
          <w:szCs w:val="24"/>
        </w:rPr>
        <w:t xml:space="preserve"> (see </w:t>
      </w:r>
      <w:r w:rsidR="00584EE8" w:rsidRPr="00584EE8">
        <w:rPr>
          <w:b/>
          <w:sz w:val="24"/>
          <w:szCs w:val="24"/>
        </w:rPr>
        <w:t>Note 7</w:t>
      </w:r>
      <w:r w:rsidR="00584EE8">
        <w:rPr>
          <w:sz w:val="24"/>
          <w:szCs w:val="24"/>
        </w:rPr>
        <w:t>)</w:t>
      </w:r>
      <w:r w:rsidR="00E436EF">
        <w:rPr>
          <w:sz w:val="24"/>
          <w:szCs w:val="24"/>
        </w:rPr>
        <w:t xml:space="preserve">. </w:t>
      </w:r>
    </w:p>
    <w:p w14:paraId="13B8837B" w14:textId="77777777" w:rsidR="00E436EF" w:rsidRPr="00405BCB" w:rsidRDefault="00E436EF" w:rsidP="00E436EF">
      <w:pPr>
        <w:autoSpaceDE w:val="0"/>
        <w:autoSpaceDN w:val="0"/>
        <w:adjustRightInd w:val="0"/>
        <w:spacing w:line="480" w:lineRule="auto"/>
        <w:rPr>
          <w:rFonts w:ascii="Liberation Mono" w:hAnsi="Liberation Mono" w:cs="Liberation Mono"/>
          <w:lang w:val="en-US"/>
        </w:rPr>
      </w:pPr>
      <w:r w:rsidRPr="00405BCB">
        <w:rPr>
          <w:rFonts w:ascii="Liberation Mono" w:hAnsi="Liberation Mono" w:cs="Liberation Mono"/>
          <w:lang w:val="en-US"/>
        </w:rPr>
        <w:t xml:space="preserve">print "Running </w:t>
      </w:r>
      <w:proofErr w:type="spellStart"/>
      <w:r w:rsidRPr="00405BCB">
        <w:rPr>
          <w:rFonts w:ascii="Liberation Mono" w:hAnsi="Liberation Mono" w:cs="Liberation Mono"/>
          <w:lang w:val="en-US"/>
        </w:rPr>
        <w:t>pertubed</w:t>
      </w:r>
      <w:proofErr w:type="spellEnd"/>
      <w:r w:rsidRPr="00405BCB">
        <w:rPr>
          <w:rFonts w:ascii="Liberation Mono" w:hAnsi="Liberation Mono" w:cs="Liberation Mono"/>
          <w:lang w:val="en-US"/>
        </w:rPr>
        <w:t xml:space="preserve"> HMRF..."</w:t>
      </w:r>
    </w:p>
    <w:p w14:paraId="2898BC29" w14:textId="5189B72E" w:rsidR="00E436EF" w:rsidRPr="00405BCB" w:rsidRDefault="008E7AD8" w:rsidP="00E436EF">
      <w:pPr>
        <w:autoSpaceDE w:val="0"/>
        <w:autoSpaceDN w:val="0"/>
        <w:adjustRightInd w:val="0"/>
        <w:spacing w:line="480" w:lineRule="auto"/>
        <w:rPr>
          <w:rFonts w:ascii="Liberation Mono" w:hAnsi="Liberation Mono" w:cs="Liberation Mono"/>
          <w:lang w:val="en-US"/>
        </w:rPr>
      </w:pPr>
      <w:proofErr w:type="spellStart"/>
      <w:r>
        <w:rPr>
          <w:rFonts w:ascii="Liberation Mono" w:hAnsi="Liberation Mono" w:cs="Liberation Mono"/>
          <w:lang w:val="en-US"/>
        </w:rPr>
        <w:t>outdir</w:t>
      </w:r>
      <w:proofErr w:type="spellEnd"/>
      <w:r>
        <w:rPr>
          <w:rFonts w:ascii="Liberation Mono" w:hAnsi="Liberation Mono" w:cs="Liberation Mono"/>
          <w:lang w:val="en-US"/>
        </w:rPr>
        <w:t xml:space="preserve"> = "</w:t>
      </w:r>
      <w:proofErr w:type="gramStart"/>
      <w:r w:rsidR="00E436EF" w:rsidRPr="00405BCB">
        <w:rPr>
          <w:rFonts w:ascii="Liberation Mono" w:hAnsi="Liberation Mono" w:cs="Liberation Mono"/>
          <w:lang w:val="en-US"/>
        </w:rPr>
        <w:t>perturbed.jul</w:t>
      </w:r>
      <w:proofErr w:type="gramEnd"/>
      <w:r w:rsidR="00E436EF" w:rsidRPr="00405BCB">
        <w:rPr>
          <w:rFonts w:ascii="Liberation Mono" w:hAnsi="Liberation Mono" w:cs="Liberation Mono"/>
          <w:lang w:val="en-US"/>
        </w:rPr>
        <w:t>20"</w:t>
      </w:r>
    </w:p>
    <w:p w14:paraId="06772666" w14:textId="68470ACE" w:rsidR="00E436EF" w:rsidRPr="00405BCB" w:rsidRDefault="00E436EF" w:rsidP="00E436EF">
      <w:pPr>
        <w:autoSpaceDE w:val="0"/>
        <w:autoSpaceDN w:val="0"/>
        <w:adjustRightInd w:val="0"/>
        <w:spacing w:line="480" w:lineRule="auto"/>
        <w:rPr>
          <w:rFonts w:ascii="Liberation Mono" w:hAnsi="Liberation Mono" w:cs="Liberation Mono"/>
          <w:lang w:val="en-US"/>
        </w:rPr>
      </w:pPr>
      <w:r w:rsidRPr="00405BCB">
        <w:rPr>
          <w:rFonts w:ascii="Liberation Mono" w:hAnsi="Liberation Mono" w:cs="Liberation Mono"/>
          <w:lang w:val="en-US"/>
        </w:rPr>
        <w:t xml:space="preserve">if not </w:t>
      </w:r>
      <w:proofErr w:type="spellStart"/>
      <w:proofErr w:type="gramStart"/>
      <w:r w:rsidRPr="00405BCB">
        <w:rPr>
          <w:rFonts w:ascii="Liberation Mono" w:hAnsi="Liberation Mono" w:cs="Liberation Mono"/>
          <w:lang w:val="en-US"/>
        </w:rPr>
        <w:t>os.path</w:t>
      </w:r>
      <w:proofErr w:type="gramEnd"/>
      <w:r w:rsidRPr="00405BCB">
        <w:rPr>
          <w:rFonts w:ascii="Liberation Mono" w:hAnsi="Liberation Mono" w:cs="Liberation Mono"/>
          <w:lang w:val="en-US"/>
        </w:rPr>
        <w:t>.isdir</w:t>
      </w:r>
      <w:proofErr w:type="spellEnd"/>
      <w:r w:rsidRPr="00405BCB">
        <w:rPr>
          <w:rFonts w:ascii="Liberation Mono" w:hAnsi="Liberation Mono" w:cs="Liberation Mono"/>
          <w:lang w:val="en-US"/>
        </w:rPr>
        <w:t>(</w:t>
      </w:r>
      <w:proofErr w:type="spellStart"/>
      <w:r w:rsidRPr="00405BCB">
        <w:rPr>
          <w:rFonts w:ascii="Liberation Mono" w:hAnsi="Liberation Mono" w:cs="Liberation Mono"/>
          <w:lang w:val="en-US"/>
        </w:rPr>
        <w:t>outdir</w:t>
      </w:r>
      <w:proofErr w:type="spellEnd"/>
      <w:r w:rsidRPr="00405BCB">
        <w:rPr>
          <w:rFonts w:ascii="Liberation Mono" w:hAnsi="Liberation Mono" w:cs="Liberation Mono"/>
          <w:lang w:val="en-US"/>
        </w:rPr>
        <w:t>):</w:t>
      </w:r>
    </w:p>
    <w:p w14:paraId="2408BEB2" w14:textId="0876810B" w:rsidR="00E436EF" w:rsidRPr="00405BCB" w:rsidRDefault="00E436EF" w:rsidP="00E436EF">
      <w:pPr>
        <w:autoSpaceDE w:val="0"/>
        <w:autoSpaceDN w:val="0"/>
        <w:adjustRightInd w:val="0"/>
        <w:spacing w:line="480" w:lineRule="auto"/>
        <w:rPr>
          <w:rFonts w:ascii="Liberation Mono" w:hAnsi="Liberation Mono" w:cs="Liberation Mono"/>
          <w:lang w:val="en-US"/>
        </w:rPr>
      </w:pPr>
      <w:r w:rsidRPr="00405BCB">
        <w:rPr>
          <w:rFonts w:ascii="Liberation Mono" w:hAnsi="Liberation Mono" w:cs="Liberation Mono"/>
          <w:lang w:val="en-US"/>
        </w:rPr>
        <w:t xml:space="preserve">    </w:t>
      </w:r>
      <w:proofErr w:type="spellStart"/>
      <w:proofErr w:type="gramStart"/>
      <w:r w:rsidRPr="00405BCB">
        <w:rPr>
          <w:rFonts w:ascii="Liberation Mono" w:hAnsi="Liberation Mono" w:cs="Liberation Mono"/>
          <w:lang w:val="en-US"/>
        </w:rPr>
        <w:t>os.mkdir</w:t>
      </w:r>
      <w:proofErr w:type="spellEnd"/>
      <w:proofErr w:type="gramEnd"/>
      <w:r w:rsidRPr="00405BCB">
        <w:rPr>
          <w:rFonts w:ascii="Liberation Mono" w:hAnsi="Liberation Mono" w:cs="Liberation Mono"/>
          <w:lang w:val="en-US"/>
        </w:rPr>
        <w:t>(</w:t>
      </w:r>
      <w:proofErr w:type="spellStart"/>
      <w:r w:rsidRPr="00405BCB">
        <w:rPr>
          <w:rFonts w:ascii="Liberation Mono" w:hAnsi="Liberation Mono" w:cs="Liberation Mono"/>
          <w:lang w:val="en-US"/>
        </w:rPr>
        <w:t>outdir</w:t>
      </w:r>
      <w:proofErr w:type="spellEnd"/>
      <w:r w:rsidRPr="00405BCB">
        <w:rPr>
          <w:rFonts w:ascii="Liberation Mono" w:hAnsi="Liberation Mono" w:cs="Liberation Mono"/>
          <w:lang w:val="en-US"/>
        </w:rPr>
        <w:t>)</w:t>
      </w:r>
    </w:p>
    <w:p w14:paraId="7E886982" w14:textId="173BCACD" w:rsidR="00E436EF" w:rsidRPr="00405BCB" w:rsidRDefault="000F7E1B" w:rsidP="00E436EF">
      <w:pPr>
        <w:autoSpaceDE w:val="0"/>
        <w:autoSpaceDN w:val="0"/>
        <w:adjustRightInd w:val="0"/>
        <w:spacing w:line="480" w:lineRule="auto"/>
        <w:rPr>
          <w:rFonts w:ascii="Liberation Mono" w:hAnsi="Liberation Mono" w:cs="Liberation Mono"/>
          <w:lang w:val="en-US"/>
        </w:rPr>
      </w:pPr>
      <w:proofErr w:type="spellStart"/>
      <w:r>
        <w:rPr>
          <w:rFonts w:ascii="Liberation Mono" w:hAnsi="Liberation Mono" w:cs="Liberation Mono"/>
          <w:lang w:val="en-US"/>
        </w:rPr>
        <w:t>perturbed_dset</w:t>
      </w:r>
      <w:proofErr w:type="spellEnd"/>
      <w:r>
        <w:rPr>
          <w:rFonts w:ascii="Liberation Mono" w:hAnsi="Liberation Mono" w:cs="Liberation Mono"/>
          <w:lang w:val="en-US"/>
        </w:rPr>
        <w:t xml:space="preserve"> = </w:t>
      </w:r>
      <w:proofErr w:type="spellStart"/>
      <w:r>
        <w:rPr>
          <w:rFonts w:ascii="Liberation Mono" w:hAnsi="Liberation Mono" w:cs="Liberation Mono"/>
          <w:lang w:val="en-US"/>
        </w:rPr>
        <w:t>new</w:t>
      </w:r>
      <w:r w:rsidR="00E436EF" w:rsidRPr="00405BCB">
        <w:rPr>
          <w:rFonts w:ascii="Liberation Mono" w:hAnsi="Liberation Mono" w:cs="Liberation Mono"/>
          <w:lang w:val="en-US"/>
        </w:rPr>
        <w:t>_</w:t>
      </w:r>
      <w:proofErr w:type="gramStart"/>
      <w:r w:rsidR="00E436EF" w:rsidRPr="00405BCB">
        <w:rPr>
          <w:rFonts w:ascii="Liberation Mono" w:hAnsi="Liberation Mono" w:cs="Liberation Mono"/>
          <w:lang w:val="en-US"/>
        </w:rPr>
        <w:t>dset.shuffle</w:t>
      </w:r>
      <w:proofErr w:type="spellEnd"/>
      <w:proofErr w:type="gramEnd"/>
      <w:r w:rsidR="00E436EF" w:rsidRPr="00405BCB">
        <w:rPr>
          <w:rFonts w:ascii="Liberation Mono" w:hAnsi="Liberation Mono" w:cs="Liberation Mono"/>
          <w:lang w:val="en-US"/>
        </w:rPr>
        <w:t>(0.99)</w:t>
      </w:r>
    </w:p>
    <w:p w14:paraId="16674B18" w14:textId="77777777" w:rsidR="00E436EF" w:rsidRPr="00405BCB" w:rsidRDefault="00E436EF" w:rsidP="00E436EF">
      <w:pPr>
        <w:spacing w:after="200" w:line="480" w:lineRule="auto"/>
        <w:rPr>
          <w:sz w:val="24"/>
          <w:szCs w:val="24"/>
        </w:rPr>
      </w:pPr>
    </w:p>
    <w:p w14:paraId="49C221D6" w14:textId="22633143" w:rsidR="00130FAD" w:rsidRPr="00405BCB" w:rsidRDefault="00E436EF" w:rsidP="00116C56">
      <w:pPr>
        <w:spacing w:after="200" w:line="480" w:lineRule="auto"/>
        <w:rPr>
          <w:rFonts w:ascii="Liberation Mono" w:hAnsi="Liberation Mono" w:cs="Liberation Mono"/>
          <w:lang w:val="en-US"/>
        </w:rPr>
      </w:pPr>
      <w:r w:rsidRPr="00405BCB">
        <w:rPr>
          <w:sz w:val="24"/>
          <w:szCs w:val="24"/>
        </w:rPr>
        <w:t xml:space="preserve">This returns a new data set of </w:t>
      </w:r>
      <w:proofErr w:type="spellStart"/>
      <w:r w:rsidRPr="00405BCB">
        <w:rPr>
          <w:sz w:val="24"/>
          <w:szCs w:val="24"/>
        </w:rPr>
        <w:t>DatasetMatrix</w:t>
      </w:r>
      <w:proofErr w:type="spellEnd"/>
      <w:r w:rsidRPr="00405BCB">
        <w:rPr>
          <w:sz w:val="24"/>
          <w:szCs w:val="24"/>
        </w:rPr>
        <w:t xml:space="preserve"> class. </w:t>
      </w:r>
      <w:r w:rsidR="00DB326E" w:rsidRPr="00405BCB">
        <w:rPr>
          <w:sz w:val="24"/>
          <w:szCs w:val="24"/>
        </w:rPr>
        <w:t xml:space="preserve">We </w:t>
      </w:r>
      <w:proofErr w:type="gramStart"/>
      <w:r w:rsidRPr="00405BCB">
        <w:rPr>
          <w:sz w:val="24"/>
          <w:szCs w:val="24"/>
        </w:rPr>
        <w:t xml:space="preserve">initiate </w:t>
      </w:r>
      <w:r w:rsidR="00DB326E" w:rsidRPr="00405BCB">
        <w:rPr>
          <w:sz w:val="24"/>
          <w:szCs w:val="24"/>
        </w:rPr>
        <w:t xml:space="preserve"> </w:t>
      </w:r>
      <w:r w:rsidRPr="00405BCB">
        <w:rPr>
          <w:sz w:val="24"/>
          <w:szCs w:val="24"/>
        </w:rPr>
        <w:t>a</w:t>
      </w:r>
      <w:proofErr w:type="gramEnd"/>
      <w:r w:rsidRPr="00405BCB">
        <w:rPr>
          <w:sz w:val="24"/>
          <w:szCs w:val="24"/>
        </w:rPr>
        <w:t xml:space="preserve"> new HMRF instance using the same parameters as the original case, and run HMRF on this instance.</w:t>
      </w:r>
      <w:bookmarkStart w:id="163" w:name="_1epk5f87djo8" w:colFirst="0" w:colLast="0"/>
      <w:bookmarkEnd w:id="163"/>
    </w:p>
    <w:p w14:paraId="3798E104" w14:textId="0CE772EE" w:rsidR="00130FAD" w:rsidRPr="00405BCB" w:rsidRDefault="00130FAD" w:rsidP="00E436EF">
      <w:pPr>
        <w:autoSpaceDE w:val="0"/>
        <w:autoSpaceDN w:val="0"/>
        <w:adjustRightInd w:val="0"/>
        <w:spacing w:line="480" w:lineRule="auto"/>
        <w:rPr>
          <w:rFonts w:ascii="Liberation Mono" w:hAnsi="Liberation Mono" w:cs="Liberation Mono"/>
          <w:lang w:val="en-US"/>
        </w:rPr>
      </w:pPr>
      <w:proofErr w:type="spellStart"/>
      <w:r w:rsidRPr="00405BCB">
        <w:rPr>
          <w:rFonts w:ascii="Liberation Mono" w:hAnsi="Liberation Mono" w:cs="Liberation Mono"/>
          <w:lang w:val="en-US"/>
        </w:rPr>
        <w:t>perturbed_hmrf</w:t>
      </w:r>
      <w:proofErr w:type="spellEnd"/>
      <w:r w:rsidRPr="00405BCB">
        <w:rPr>
          <w:rFonts w:ascii="Liberation Mono" w:hAnsi="Liberation Mono" w:cs="Liberation Mono"/>
          <w:lang w:val="en-US"/>
        </w:rPr>
        <w:t xml:space="preserve"> = </w:t>
      </w:r>
      <w:proofErr w:type="spellStart"/>
      <w:proofErr w:type="gramStart"/>
      <w:r w:rsidRPr="00405BCB">
        <w:rPr>
          <w:rFonts w:ascii="Liberation Mono" w:hAnsi="Liberation Mono" w:cs="Liberation Mono"/>
          <w:lang w:val="en-US"/>
        </w:rPr>
        <w:t>HMRFInstance</w:t>
      </w:r>
      <w:proofErr w:type="spellEnd"/>
      <w:r w:rsidRPr="00405BCB">
        <w:rPr>
          <w:rFonts w:ascii="Liberation Mono" w:hAnsi="Liberation Mono" w:cs="Liberation Mono"/>
          <w:lang w:val="en-US"/>
        </w:rPr>
        <w:t>(</w:t>
      </w:r>
      <w:proofErr w:type="gramEnd"/>
      <w:r w:rsidRPr="00405BCB">
        <w:rPr>
          <w:rFonts w:ascii="Liberation Mono" w:hAnsi="Liberation Mono" w:cs="Liberation Mono"/>
          <w:lang w:val="en-US"/>
        </w:rPr>
        <w:t xml:space="preserve">"cortex", </w:t>
      </w:r>
      <w:proofErr w:type="spellStart"/>
      <w:r w:rsidRPr="00405BCB">
        <w:rPr>
          <w:rFonts w:ascii="Liberation Mono" w:hAnsi="Liberation Mono" w:cs="Liberation Mono"/>
          <w:lang w:val="en-US"/>
        </w:rPr>
        <w:t>outdir</w:t>
      </w:r>
      <w:proofErr w:type="spellEnd"/>
      <w:r w:rsidRPr="00405BCB">
        <w:rPr>
          <w:rFonts w:ascii="Liberation Mono" w:hAnsi="Liberation Mono" w:cs="Liberation Mono"/>
          <w:lang w:val="en-US"/>
        </w:rPr>
        <w:t xml:space="preserve">, </w:t>
      </w:r>
      <w:proofErr w:type="spellStart"/>
      <w:r w:rsidRPr="00405BCB">
        <w:rPr>
          <w:rFonts w:ascii="Liberation Mono" w:hAnsi="Liberation Mono" w:cs="Liberation Mono"/>
          <w:lang w:val="en-US"/>
        </w:rPr>
        <w:t>perturbed</w:t>
      </w:r>
      <w:r w:rsidR="004B4819">
        <w:rPr>
          <w:rFonts w:ascii="Liberation Mono" w:hAnsi="Liberation Mono" w:cs="Liberation Mono"/>
          <w:lang w:val="en-US"/>
        </w:rPr>
        <w:t>_dset</w:t>
      </w:r>
      <w:proofErr w:type="spellEnd"/>
      <w:r w:rsidR="004B4819">
        <w:rPr>
          <w:rFonts w:ascii="Liberation Mono" w:hAnsi="Liberation Mono" w:cs="Liberation Mono"/>
          <w:lang w:val="en-US"/>
        </w:rPr>
        <w:t>, 9, 0, 0.5</w:t>
      </w:r>
      <w:r w:rsidRPr="00405BCB">
        <w:rPr>
          <w:rFonts w:ascii="Liberation Mono" w:hAnsi="Liberation Mono" w:cs="Liberation Mono"/>
          <w:lang w:val="en-US"/>
        </w:rPr>
        <w:t xml:space="preserve">, </w:t>
      </w:r>
      <w:r w:rsidR="004B4819">
        <w:rPr>
          <w:rFonts w:ascii="Liberation Mono" w:hAnsi="Liberation Mono" w:cs="Liberation Mono"/>
          <w:lang w:val="en-US"/>
        </w:rPr>
        <w:t>30</w:t>
      </w:r>
      <w:r w:rsidRPr="00405BCB">
        <w:rPr>
          <w:rFonts w:ascii="Liberation Mono" w:hAnsi="Liberation Mono" w:cs="Liberation Mono"/>
          <w:lang w:val="en-US"/>
        </w:rPr>
        <w:t>, tolerance=1e-20)</w:t>
      </w:r>
    </w:p>
    <w:p w14:paraId="7EFD1ADC" w14:textId="688B90CB" w:rsidR="00130FAD" w:rsidRPr="00405BCB" w:rsidRDefault="00130FAD" w:rsidP="00E436EF">
      <w:pPr>
        <w:autoSpaceDE w:val="0"/>
        <w:autoSpaceDN w:val="0"/>
        <w:adjustRightInd w:val="0"/>
        <w:spacing w:line="480" w:lineRule="auto"/>
        <w:rPr>
          <w:rFonts w:ascii="Liberation Mono" w:hAnsi="Liberation Mono" w:cs="Liberation Mono"/>
          <w:lang w:val="en-US"/>
        </w:rPr>
      </w:pPr>
      <w:proofErr w:type="spellStart"/>
      <w:r w:rsidRPr="00405BCB">
        <w:rPr>
          <w:rFonts w:ascii="Liberation Mono" w:hAnsi="Liberation Mono" w:cs="Liberation Mono"/>
          <w:lang w:val="en-US"/>
        </w:rPr>
        <w:t>perturbed_</w:t>
      </w:r>
      <w:proofErr w:type="gramStart"/>
      <w:r w:rsidRPr="00405BCB">
        <w:rPr>
          <w:rFonts w:ascii="Liberation Mono" w:hAnsi="Liberation Mono" w:cs="Liberation Mono"/>
          <w:lang w:val="en-US"/>
        </w:rPr>
        <w:t>hmrf.init</w:t>
      </w:r>
      <w:proofErr w:type="spellEnd"/>
      <w:proofErr w:type="gramEnd"/>
      <w:r w:rsidRPr="00405BCB">
        <w:rPr>
          <w:rFonts w:ascii="Liberation Mono" w:hAnsi="Liberation Mono" w:cs="Liberation Mono"/>
          <w:lang w:val="en-US"/>
        </w:rPr>
        <w:t>(</w:t>
      </w:r>
      <w:proofErr w:type="spellStart"/>
      <w:r w:rsidRPr="00405BCB">
        <w:rPr>
          <w:rFonts w:ascii="Liberation Mono" w:hAnsi="Liberation Mono" w:cs="Liberation Mono"/>
          <w:lang w:val="en-US"/>
        </w:rPr>
        <w:t>nstart</w:t>
      </w:r>
      <w:proofErr w:type="spellEnd"/>
      <w:r w:rsidRPr="00405BCB">
        <w:rPr>
          <w:rFonts w:ascii="Liberation Mono" w:hAnsi="Liberation Mono" w:cs="Liberation Mono"/>
          <w:lang w:val="en-US"/>
        </w:rPr>
        <w:t>=1000)</w:t>
      </w:r>
    </w:p>
    <w:p w14:paraId="4EFC63E8" w14:textId="4D3EADDD" w:rsidR="00130FAD" w:rsidRPr="00405BCB" w:rsidRDefault="00130FAD" w:rsidP="00E436EF">
      <w:pPr>
        <w:autoSpaceDE w:val="0"/>
        <w:autoSpaceDN w:val="0"/>
        <w:adjustRightInd w:val="0"/>
        <w:spacing w:line="480" w:lineRule="auto"/>
        <w:rPr>
          <w:rFonts w:ascii="Liberation Mono" w:hAnsi="Liberation Mono" w:cs="Liberation Mono"/>
          <w:lang w:val="en-US"/>
        </w:rPr>
      </w:pPr>
      <w:proofErr w:type="spellStart"/>
      <w:proofErr w:type="gramStart"/>
      <w:r w:rsidRPr="00405BCB">
        <w:rPr>
          <w:rFonts w:ascii="Liberation Mono" w:hAnsi="Liberation Mono" w:cs="Liberation Mono"/>
          <w:lang w:val="en-US"/>
        </w:rPr>
        <w:lastRenderedPageBreak/>
        <w:t>perturbed_hmrf.run</w:t>
      </w:r>
      <w:proofErr w:type="spellEnd"/>
      <w:r w:rsidRPr="00405BCB">
        <w:rPr>
          <w:rFonts w:ascii="Liberation Mono" w:hAnsi="Liberation Mono" w:cs="Liberation Mono"/>
          <w:lang w:val="en-US"/>
        </w:rPr>
        <w:t>(</w:t>
      </w:r>
      <w:proofErr w:type="gramEnd"/>
      <w:r w:rsidRPr="00405BCB">
        <w:rPr>
          <w:rFonts w:ascii="Liberation Mono" w:hAnsi="Liberation Mono" w:cs="Liberation Mono"/>
          <w:lang w:val="en-US"/>
        </w:rPr>
        <w:t>)</w:t>
      </w:r>
    </w:p>
    <w:p w14:paraId="47B13E9A" w14:textId="77777777" w:rsidR="00CF4C59" w:rsidRDefault="00CF4C59" w:rsidP="009F6021">
      <w:pPr>
        <w:spacing w:after="200" w:line="480" w:lineRule="auto"/>
        <w:rPr>
          <w:sz w:val="24"/>
          <w:szCs w:val="24"/>
        </w:rPr>
      </w:pPr>
      <w:bookmarkStart w:id="164" w:name="_djbdy7r0bl1" w:colFirst="0" w:colLast="0"/>
      <w:bookmarkStart w:id="165" w:name="_fa3g60wy27ol" w:colFirst="0" w:colLast="0"/>
      <w:bookmarkStart w:id="166" w:name="_f687erghzc0t" w:colFirst="0" w:colLast="0"/>
      <w:bookmarkStart w:id="167" w:name="_1d0jxc813oiv" w:colFirst="0" w:colLast="0"/>
      <w:bookmarkStart w:id="168" w:name="_wl0wu71zhn1c" w:colFirst="0" w:colLast="0"/>
      <w:bookmarkStart w:id="169" w:name="_da69ne2zs0bl" w:colFirst="0" w:colLast="0"/>
      <w:bookmarkStart w:id="170" w:name="_2f8glsg7staa" w:colFirst="0" w:colLast="0"/>
      <w:bookmarkStart w:id="171" w:name="_welk0bqkdo8e" w:colFirst="0" w:colLast="0"/>
      <w:bookmarkStart w:id="172" w:name="_c4uzehlu73v7" w:colFirst="0" w:colLast="0"/>
      <w:bookmarkStart w:id="173" w:name="_i88360uio07f" w:colFirst="0" w:colLast="0"/>
      <w:bookmarkEnd w:id="164"/>
      <w:bookmarkEnd w:id="165"/>
      <w:bookmarkEnd w:id="166"/>
      <w:bookmarkEnd w:id="167"/>
      <w:bookmarkEnd w:id="168"/>
      <w:bookmarkEnd w:id="169"/>
      <w:bookmarkEnd w:id="170"/>
      <w:bookmarkEnd w:id="171"/>
      <w:bookmarkEnd w:id="172"/>
      <w:bookmarkEnd w:id="173"/>
    </w:p>
    <w:p w14:paraId="75BB6758" w14:textId="39254A47" w:rsidR="00CF4C59" w:rsidRDefault="00910FDD" w:rsidP="009F6021">
      <w:pPr>
        <w:spacing w:after="200" w:line="480" w:lineRule="auto"/>
        <w:rPr>
          <w:sz w:val="24"/>
          <w:szCs w:val="24"/>
        </w:rPr>
      </w:pPr>
      <w:bookmarkStart w:id="174" w:name="_yfymk477eb74" w:colFirst="0" w:colLast="0"/>
      <w:bookmarkEnd w:id="174"/>
      <w:r>
        <w:rPr>
          <w:sz w:val="24"/>
          <w:szCs w:val="24"/>
        </w:rPr>
        <w:t>1</w:t>
      </w:r>
      <w:r w:rsidR="003E6202">
        <w:rPr>
          <w:sz w:val="24"/>
          <w:szCs w:val="24"/>
        </w:rPr>
        <w:t>4</w:t>
      </w:r>
      <w:r w:rsidR="003B3827">
        <w:rPr>
          <w:sz w:val="24"/>
          <w:szCs w:val="24"/>
        </w:rPr>
        <w:t xml:space="preserve">. </w:t>
      </w:r>
      <w:r w:rsidR="00584EE8">
        <w:rPr>
          <w:sz w:val="24"/>
          <w:szCs w:val="24"/>
        </w:rPr>
        <w:t>W</w:t>
      </w:r>
      <w:r w:rsidR="00DB326E">
        <w:rPr>
          <w:sz w:val="24"/>
          <w:szCs w:val="24"/>
        </w:rPr>
        <w:t>e compare the log-likelihood of the model in the random case and original case</w:t>
      </w:r>
      <w:r w:rsidR="00745EB1">
        <w:rPr>
          <w:sz w:val="24"/>
          <w:szCs w:val="24"/>
        </w:rPr>
        <w:t>.</w:t>
      </w:r>
    </w:p>
    <w:p w14:paraId="31788D29" w14:textId="77777777" w:rsidR="00CF4C59" w:rsidRPr="00745EB1" w:rsidRDefault="00DB326E" w:rsidP="009F6021">
      <w:pPr>
        <w:spacing w:line="480" w:lineRule="auto"/>
        <w:rPr>
          <w:rFonts w:ascii="Liberation Mono" w:eastAsia="Consolas" w:hAnsi="Liberation Mono" w:cs="Liberation Mono"/>
          <w:szCs w:val="20"/>
        </w:rPr>
      </w:pPr>
      <w:bookmarkStart w:id="175" w:name="_1u5lnxoxzfw6" w:colFirst="0" w:colLast="0"/>
      <w:bookmarkEnd w:id="175"/>
      <w:r w:rsidRPr="00745EB1">
        <w:rPr>
          <w:rFonts w:ascii="Liberation Mono" w:eastAsia="Consolas" w:hAnsi="Liberation Mono" w:cs="Liberation Mono"/>
          <w:szCs w:val="20"/>
        </w:rPr>
        <w:t>k=9</w:t>
      </w:r>
    </w:p>
    <w:p w14:paraId="78CC30D6" w14:textId="12477155" w:rsidR="00CF4C59" w:rsidRPr="00745EB1" w:rsidRDefault="00DB326E" w:rsidP="009F6021">
      <w:pPr>
        <w:spacing w:line="480" w:lineRule="auto"/>
        <w:rPr>
          <w:rFonts w:ascii="Liberation Mono" w:eastAsia="Consolas" w:hAnsi="Liberation Mono" w:cs="Liberation Mono"/>
          <w:szCs w:val="20"/>
        </w:rPr>
      </w:pPr>
      <w:bookmarkStart w:id="176" w:name="_aplfftolx8r" w:colFirst="0" w:colLast="0"/>
      <w:bookmarkEnd w:id="176"/>
      <w:r w:rsidRPr="00745EB1">
        <w:rPr>
          <w:rFonts w:ascii="Liberation Mono" w:eastAsia="Consolas" w:hAnsi="Liberation Mono" w:cs="Liberation Mono"/>
          <w:szCs w:val="20"/>
        </w:rPr>
        <w:t xml:space="preserve">betas = </w:t>
      </w:r>
      <w:proofErr w:type="spellStart"/>
      <w:proofErr w:type="gramStart"/>
      <w:r w:rsidRPr="00745EB1">
        <w:rPr>
          <w:rFonts w:ascii="Liberation Mono" w:eastAsia="Consolas" w:hAnsi="Liberation Mono" w:cs="Liberation Mono"/>
          <w:szCs w:val="20"/>
        </w:rPr>
        <w:t>np.arra</w:t>
      </w:r>
      <w:r w:rsidR="004B4819">
        <w:rPr>
          <w:rFonts w:ascii="Liberation Mono" w:eastAsia="Consolas" w:hAnsi="Liberation Mono" w:cs="Liberation Mono"/>
          <w:szCs w:val="20"/>
        </w:rPr>
        <w:t>y</w:t>
      </w:r>
      <w:proofErr w:type="spellEnd"/>
      <w:proofErr w:type="gramEnd"/>
      <w:r w:rsidR="004B4819">
        <w:rPr>
          <w:rFonts w:ascii="Liberation Mono" w:eastAsia="Consolas" w:hAnsi="Liberation Mono" w:cs="Liberation Mono"/>
          <w:szCs w:val="20"/>
        </w:rPr>
        <w:t>(range(0, 90, 5) + range(90, 15</w:t>
      </w:r>
      <w:r w:rsidRPr="00745EB1">
        <w:rPr>
          <w:rFonts w:ascii="Liberation Mono" w:eastAsia="Consolas" w:hAnsi="Liberation Mono" w:cs="Liberation Mono"/>
          <w:szCs w:val="20"/>
        </w:rPr>
        <w:t>0, 10)) / 10.0</w:t>
      </w:r>
    </w:p>
    <w:p w14:paraId="4C7A84DE" w14:textId="46D7E202" w:rsidR="00CF4C59" w:rsidRPr="00745EB1" w:rsidRDefault="00745EB1" w:rsidP="009F6021">
      <w:pPr>
        <w:spacing w:line="480" w:lineRule="auto"/>
        <w:rPr>
          <w:rFonts w:ascii="Liberation Mono" w:eastAsia="Consolas" w:hAnsi="Liberation Mono" w:cs="Liberation Mono"/>
          <w:szCs w:val="20"/>
        </w:rPr>
      </w:pPr>
      <w:bookmarkStart w:id="177" w:name="_9e008c72xc0c" w:colFirst="0" w:colLast="0"/>
      <w:bookmarkEnd w:id="177"/>
      <w:proofErr w:type="spellStart"/>
      <w:r w:rsidRPr="00745EB1">
        <w:rPr>
          <w:rFonts w:ascii="Liberation Mono" w:eastAsia="Consolas" w:hAnsi="Liberation Mono" w:cs="Liberation Mono"/>
          <w:szCs w:val="20"/>
        </w:rPr>
        <w:t>lik_data</w:t>
      </w:r>
      <w:proofErr w:type="spellEnd"/>
      <w:r w:rsidRPr="00745EB1">
        <w:rPr>
          <w:rFonts w:ascii="Liberation Mono" w:eastAsia="Consolas" w:hAnsi="Liberation Mono" w:cs="Liberation Mono"/>
          <w:szCs w:val="20"/>
        </w:rPr>
        <w:t xml:space="preserve">, </w:t>
      </w:r>
      <w:proofErr w:type="spellStart"/>
      <w:r w:rsidR="00DB326E" w:rsidRPr="00745EB1">
        <w:rPr>
          <w:rFonts w:ascii="Liberation Mono" w:eastAsia="Consolas" w:hAnsi="Liberation Mono" w:cs="Liberation Mono"/>
          <w:szCs w:val="20"/>
        </w:rPr>
        <w:t>diff_data</w:t>
      </w:r>
      <w:proofErr w:type="spellEnd"/>
      <w:r w:rsidR="00DB326E" w:rsidRPr="00745EB1">
        <w:rPr>
          <w:rFonts w:ascii="Liberation Mono" w:eastAsia="Consolas" w:hAnsi="Liberation Mono" w:cs="Liberation Mono"/>
          <w:szCs w:val="20"/>
        </w:rPr>
        <w:t xml:space="preserve"> = []</w:t>
      </w:r>
      <w:r w:rsidRPr="00745EB1">
        <w:rPr>
          <w:rFonts w:ascii="Liberation Mono" w:eastAsia="Consolas" w:hAnsi="Liberation Mono" w:cs="Liberation Mono"/>
          <w:szCs w:val="20"/>
        </w:rPr>
        <w:t>, []</w:t>
      </w:r>
    </w:p>
    <w:p w14:paraId="3D85774C" w14:textId="61B5BC56" w:rsidR="00745EB1" w:rsidRPr="00745EB1" w:rsidRDefault="00DB326E" w:rsidP="009F6021">
      <w:pPr>
        <w:spacing w:line="480" w:lineRule="auto"/>
        <w:rPr>
          <w:rFonts w:ascii="Liberation Mono" w:eastAsia="Consolas" w:hAnsi="Liberation Mono" w:cs="Liberation Mono"/>
          <w:szCs w:val="20"/>
        </w:rPr>
      </w:pPr>
      <w:bookmarkStart w:id="178" w:name="_ge8c1e1904l2" w:colFirst="0" w:colLast="0"/>
      <w:bookmarkEnd w:id="178"/>
      <w:r w:rsidRPr="00745EB1">
        <w:rPr>
          <w:rFonts w:ascii="Liberation Mono" w:eastAsia="Consolas" w:hAnsi="Liberation Mono" w:cs="Liberation Mono"/>
          <w:szCs w:val="20"/>
        </w:rPr>
        <w:t>for b in betas:</w:t>
      </w:r>
    </w:p>
    <w:p w14:paraId="4AFA3310" w14:textId="348D6789" w:rsidR="00CF4C59" w:rsidRPr="00745EB1" w:rsidRDefault="00745EB1" w:rsidP="00745EB1">
      <w:pPr>
        <w:spacing w:line="480" w:lineRule="auto"/>
        <w:rPr>
          <w:rFonts w:ascii="Liberation Mono" w:eastAsia="Consolas" w:hAnsi="Liberation Mono" w:cs="Liberation Mono"/>
          <w:szCs w:val="20"/>
        </w:rPr>
      </w:pPr>
      <w:bookmarkStart w:id="179" w:name="_6kc48ivzg8yg" w:colFirst="0" w:colLast="0"/>
      <w:bookmarkEnd w:id="179"/>
      <w:r w:rsidRPr="00745EB1">
        <w:rPr>
          <w:rFonts w:ascii="Liberation Mono" w:eastAsia="Consolas" w:hAnsi="Liberation Mono" w:cs="Liberation Mono"/>
          <w:szCs w:val="20"/>
        </w:rPr>
        <w:t xml:space="preserve">    </w:t>
      </w:r>
      <w:proofErr w:type="spellStart"/>
      <w:r w:rsidR="00DB326E" w:rsidRPr="00745EB1">
        <w:rPr>
          <w:rFonts w:ascii="Liberation Mono" w:eastAsia="Consolas" w:hAnsi="Liberation Mono" w:cs="Liberation Mono"/>
          <w:szCs w:val="20"/>
        </w:rPr>
        <w:t>lik_</w:t>
      </w:r>
      <w:proofErr w:type="gramStart"/>
      <w:r w:rsidR="00DB326E" w:rsidRPr="00745EB1">
        <w:rPr>
          <w:rFonts w:ascii="Liberation Mono" w:eastAsia="Consolas" w:hAnsi="Liberation Mono" w:cs="Liberation Mono"/>
          <w:szCs w:val="20"/>
        </w:rPr>
        <w:t>dat</w:t>
      </w:r>
      <w:r w:rsidRPr="00745EB1">
        <w:rPr>
          <w:rFonts w:ascii="Liberation Mono" w:eastAsia="Consolas" w:hAnsi="Liberation Mono" w:cs="Liberation Mono"/>
          <w:szCs w:val="20"/>
        </w:rPr>
        <w:t>a.append</w:t>
      </w:r>
      <w:proofErr w:type="spellEnd"/>
      <w:proofErr w:type="gramEnd"/>
      <w:r w:rsidRPr="00745EB1">
        <w:rPr>
          <w:rFonts w:ascii="Liberation Mono" w:eastAsia="Consolas" w:hAnsi="Liberation Mono" w:cs="Liberation Mono"/>
          <w:szCs w:val="20"/>
        </w:rPr>
        <w:t>((b, "obse</w:t>
      </w:r>
      <w:r>
        <w:rPr>
          <w:rFonts w:ascii="Liberation Mono" w:eastAsia="Consolas" w:hAnsi="Liberation Mono" w:cs="Liberation Mono"/>
          <w:szCs w:val="20"/>
        </w:rPr>
        <w:t xml:space="preserve">rved", </w:t>
      </w:r>
      <w:proofErr w:type="spellStart"/>
      <w:r>
        <w:rPr>
          <w:rFonts w:ascii="Liberation Mono" w:eastAsia="Consolas" w:hAnsi="Liberation Mono" w:cs="Liberation Mono"/>
          <w:szCs w:val="20"/>
        </w:rPr>
        <w:t>this_hmrf.likelihood</w:t>
      </w:r>
      <w:proofErr w:type="spellEnd"/>
      <w:r>
        <w:rPr>
          <w:rFonts w:ascii="Liberation Mono" w:eastAsia="Consolas" w:hAnsi="Liberation Mono" w:cs="Liberation Mono"/>
          <w:szCs w:val="20"/>
        </w:rPr>
        <w:t>[(</w:t>
      </w:r>
      <w:proofErr w:type="spellStart"/>
      <w:r>
        <w:rPr>
          <w:rFonts w:ascii="Liberation Mono" w:eastAsia="Consolas" w:hAnsi="Liberation Mono" w:cs="Liberation Mono"/>
          <w:szCs w:val="20"/>
        </w:rPr>
        <w:t>k,</w:t>
      </w:r>
      <w:r w:rsidRPr="00745EB1">
        <w:rPr>
          <w:rFonts w:ascii="Liberation Mono" w:eastAsia="Consolas" w:hAnsi="Liberation Mono" w:cs="Liberation Mono"/>
          <w:szCs w:val="20"/>
        </w:rPr>
        <w:t>b</w:t>
      </w:r>
      <w:proofErr w:type="spellEnd"/>
      <w:r w:rsidRPr="00745EB1">
        <w:rPr>
          <w:rFonts w:ascii="Liberation Mono" w:eastAsia="Consolas" w:hAnsi="Liberation Mono" w:cs="Liberation Mono"/>
          <w:szCs w:val="20"/>
        </w:rPr>
        <w:t>)]</w:t>
      </w:r>
      <w:r w:rsidR="00DB326E" w:rsidRPr="00745EB1">
        <w:rPr>
          <w:rFonts w:ascii="Liberation Mono" w:eastAsia="Consolas" w:hAnsi="Liberation Mono" w:cs="Liberation Mono"/>
          <w:szCs w:val="20"/>
        </w:rPr>
        <w:t>))</w:t>
      </w:r>
    </w:p>
    <w:p w14:paraId="1801F656" w14:textId="79DE57F2" w:rsidR="00745EB1" w:rsidRPr="00745EB1" w:rsidRDefault="00745EB1" w:rsidP="00745EB1">
      <w:pPr>
        <w:spacing w:line="480" w:lineRule="auto"/>
        <w:rPr>
          <w:rFonts w:ascii="Liberation Mono" w:eastAsia="Consolas" w:hAnsi="Liberation Mono" w:cs="Liberation Mono"/>
          <w:szCs w:val="20"/>
        </w:rPr>
      </w:pPr>
      <w:bookmarkStart w:id="180" w:name="_7tevhrl4y9dq" w:colFirst="0" w:colLast="0"/>
      <w:bookmarkEnd w:id="180"/>
      <w:r w:rsidRPr="00745EB1">
        <w:rPr>
          <w:rFonts w:ascii="Liberation Mono" w:eastAsia="Consolas" w:hAnsi="Liberation Mono" w:cs="Liberation Mono"/>
          <w:szCs w:val="20"/>
        </w:rPr>
        <w:t xml:space="preserve">    </w:t>
      </w:r>
      <w:proofErr w:type="spellStart"/>
      <w:r w:rsidR="00DB326E" w:rsidRPr="00745EB1">
        <w:rPr>
          <w:rFonts w:ascii="Liberation Mono" w:eastAsia="Consolas" w:hAnsi="Liberation Mono" w:cs="Liberation Mono"/>
          <w:szCs w:val="20"/>
        </w:rPr>
        <w:t>lik_</w:t>
      </w:r>
      <w:proofErr w:type="gramStart"/>
      <w:r w:rsidR="00DB326E" w:rsidRPr="00745EB1">
        <w:rPr>
          <w:rFonts w:ascii="Liberation Mono" w:eastAsia="Consolas" w:hAnsi="Liberation Mono" w:cs="Liberation Mono"/>
          <w:szCs w:val="20"/>
        </w:rPr>
        <w:t>data.append</w:t>
      </w:r>
      <w:proofErr w:type="spellEnd"/>
      <w:proofErr w:type="gramEnd"/>
      <w:r w:rsidR="00DB326E" w:rsidRPr="00745EB1">
        <w:rPr>
          <w:rFonts w:ascii="Liberation Mono" w:eastAsia="Consolas" w:hAnsi="Liberation Mono" w:cs="Liberation Mono"/>
          <w:szCs w:val="20"/>
        </w:rPr>
        <w:t xml:space="preserve">((b, "random", </w:t>
      </w:r>
      <w:proofErr w:type="spellStart"/>
      <w:r>
        <w:rPr>
          <w:rFonts w:ascii="Liberation Mono" w:eastAsia="Consolas" w:hAnsi="Liberation Mono" w:cs="Liberation Mono"/>
          <w:szCs w:val="20"/>
        </w:rPr>
        <w:t>perturbed_hmrf.likelihood</w:t>
      </w:r>
      <w:proofErr w:type="spellEnd"/>
      <w:r>
        <w:rPr>
          <w:rFonts w:ascii="Liberation Mono" w:eastAsia="Consolas" w:hAnsi="Liberation Mono" w:cs="Liberation Mono"/>
          <w:szCs w:val="20"/>
        </w:rPr>
        <w:t>[(</w:t>
      </w:r>
      <w:proofErr w:type="spellStart"/>
      <w:r>
        <w:rPr>
          <w:rFonts w:ascii="Liberation Mono" w:eastAsia="Consolas" w:hAnsi="Liberation Mono" w:cs="Liberation Mono"/>
          <w:szCs w:val="20"/>
        </w:rPr>
        <w:t>k,</w:t>
      </w:r>
      <w:r w:rsidRPr="00745EB1">
        <w:rPr>
          <w:rFonts w:ascii="Liberation Mono" w:eastAsia="Consolas" w:hAnsi="Liberation Mono" w:cs="Liberation Mono"/>
          <w:szCs w:val="20"/>
        </w:rPr>
        <w:t>b</w:t>
      </w:r>
      <w:proofErr w:type="spellEnd"/>
      <w:r w:rsidRPr="00745EB1">
        <w:rPr>
          <w:rFonts w:ascii="Liberation Mono" w:eastAsia="Consolas" w:hAnsi="Liberation Mono" w:cs="Liberation Mono"/>
          <w:szCs w:val="20"/>
        </w:rPr>
        <w:t>)]))</w:t>
      </w:r>
    </w:p>
    <w:p w14:paraId="2027FEEF" w14:textId="3BD90017" w:rsidR="00745EB1" w:rsidRDefault="00745EB1" w:rsidP="00745EB1">
      <w:pPr>
        <w:spacing w:line="480" w:lineRule="auto"/>
        <w:rPr>
          <w:rFonts w:ascii="Liberation Mono" w:eastAsia="Consolas" w:hAnsi="Liberation Mono" w:cs="Liberation Mono"/>
          <w:szCs w:val="20"/>
        </w:rPr>
      </w:pPr>
      <w:bookmarkStart w:id="181" w:name="_fhpnt3g3j81n" w:colFirst="0" w:colLast="0"/>
      <w:bookmarkEnd w:id="181"/>
      <w:r w:rsidRPr="00745EB1">
        <w:rPr>
          <w:rFonts w:ascii="Liberation Mono" w:eastAsia="Consolas" w:hAnsi="Liberation Mono" w:cs="Liberation Mono"/>
          <w:szCs w:val="20"/>
        </w:rPr>
        <w:t xml:space="preserve">    </w:t>
      </w:r>
      <w:proofErr w:type="spellStart"/>
      <w:r w:rsidR="00DB326E" w:rsidRPr="00745EB1">
        <w:rPr>
          <w:rFonts w:ascii="Liberation Mono" w:eastAsia="Consolas" w:hAnsi="Liberation Mono" w:cs="Liberation Mono"/>
          <w:szCs w:val="20"/>
        </w:rPr>
        <w:t>diff_</w:t>
      </w:r>
      <w:proofErr w:type="gramStart"/>
      <w:r w:rsidR="00DB326E" w:rsidRPr="00745EB1">
        <w:rPr>
          <w:rFonts w:ascii="Liberation Mono" w:eastAsia="Consolas" w:hAnsi="Liberation Mono" w:cs="Liberation Mono"/>
          <w:szCs w:val="20"/>
        </w:rPr>
        <w:t>data.append</w:t>
      </w:r>
      <w:proofErr w:type="spellEnd"/>
      <w:proofErr w:type="gramEnd"/>
      <w:r w:rsidR="00DB326E" w:rsidRPr="00745EB1">
        <w:rPr>
          <w:rFonts w:ascii="Liberation Mono" w:eastAsia="Consolas" w:hAnsi="Liberation Mono" w:cs="Liberation Mono"/>
          <w:szCs w:val="20"/>
        </w:rPr>
        <w:t>((b, "</w:t>
      </w:r>
      <w:proofErr w:type="spellStart"/>
      <w:r w:rsidR="00DB326E" w:rsidRPr="00745EB1">
        <w:rPr>
          <w:rFonts w:ascii="Liberation Mono" w:eastAsia="Consolas" w:hAnsi="Liberation Mono" w:cs="Liberation Mono"/>
          <w:szCs w:val="20"/>
        </w:rPr>
        <w:t>obs</w:t>
      </w:r>
      <w:proofErr w:type="spellEnd"/>
      <w:r w:rsidR="00DB326E" w:rsidRPr="00745EB1">
        <w:rPr>
          <w:rFonts w:ascii="Liberation Mono" w:eastAsia="Consolas" w:hAnsi="Liberation Mono" w:cs="Liberation Mono"/>
          <w:szCs w:val="20"/>
        </w:rPr>
        <w:t xml:space="preserve"> - rand", </w:t>
      </w:r>
      <w:proofErr w:type="spellStart"/>
      <w:r>
        <w:rPr>
          <w:rFonts w:ascii="Liberation Mono" w:eastAsia="Consolas" w:hAnsi="Liberation Mono" w:cs="Liberation Mono"/>
          <w:szCs w:val="20"/>
        </w:rPr>
        <w:t>this_hmrf.likelihood</w:t>
      </w:r>
      <w:proofErr w:type="spellEnd"/>
      <w:r>
        <w:rPr>
          <w:rFonts w:ascii="Liberation Mono" w:eastAsia="Consolas" w:hAnsi="Liberation Mono" w:cs="Liberation Mono"/>
          <w:szCs w:val="20"/>
        </w:rPr>
        <w:t>[(</w:t>
      </w:r>
      <w:proofErr w:type="spellStart"/>
      <w:r>
        <w:rPr>
          <w:rFonts w:ascii="Liberation Mono" w:eastAsia="Consolas" w:hAnsi="Liberation Mono" w:cs="Liberation Mono"/>
          <w:szCs w:val="20"/>
        </w:rPr>
        <w:t>k,b</w:t>
      </w:r>
      <w:proofErr w:type="spellEnd"/>
      <w:r>
        <w:rPr>
          <w:rFonts w:ascii="Liberation Mono" w:eastAsia="Consolas" w:hAnsi="Liberation Mono" w:cs="Liberation Mono"/>
          <w:szCs w:val="20"/>
        </w:rPr>
        <w:t xml:space="preserve">)] </w:t>
      </w:r>
      <w:r w:rsidRPr="00745EB1">
        <w:rPr>
          <w:rFonts w:ascii="Liberation Mono" w:eastAsia="Consolas" w:hAnsi="Liberation Mono" w:cs="Liberation Mono"/>
          <w:szCs w:val="20"/>
        </w:rPr>
        <w:t>–</w:t>
      </w:r>
      <w:r>
        <w:rPr>
          <w:rFonts w:ascii="Liberation Mono" w:eastAsia="Consolas" w:hAnsi="Liberation Mono" w:cs="Liberation Mono"/>
          <w:szCs w:val="20"/>
        </w:rPr>
        <w:t xml:space="preserve"> \</w:t>
      </w:r>
    </w:p>
    <w:p w14:paraId="590E24B7" w14:textId="55A84B08" w:rsidR="00CF4C59" w:rsidRPr="00745EB1" w:rsidRDefault="00745EB1" w:rsidP="00745EB1">
      <w:pPr>
        <w:spacing w:line="480" w:lineRule="auto"/>
        <w:rPr>
          <w:rFonts w:ascii="Liberation Mono" w:eastAsia="Consolas" w:hAnsi="Liberation Mono" w:cs="Liberation Mono"/>
          <w:szCs w:val="20"/>
        </w:rPr>
      </w:pPr>
      <w:r>
        <w:rPr>
          <w:rFonts w:ascii="Liberation Mono" w:eastAsia="Consolas" w:hAnsi="Liberation Mono" w:cs="Liberation Mono"/>
          <w:szCs w:val="20"/>
        </w:rPr>
        <w:t xml:space="preserve">    </w:t>
      </w:r>
      <w:proofErr w:type="spellStart"/>
      <w:r w:rsidRPr="00745EB1">
        <w:rPr>
          <w:rFonts w:ascii="Liberation Mono" w:eastAsia="Consolas" w:hAnsi="Liberation Mono" w:cs="Liberation Mono"/>
          <w:szCs w:val="20"/>
        </w:rPr>
        <w:t>perturbed_</w:t>
      </w:r>
      <w:proofErr w:type="gramStart"/>
      <w:r w:rsidRPr="00745EB1">
        <w:rPr>
          <w:rFonts w:ascii="Liberation Mono" w:eastAsia="Consolas" w:hAnsi="Liberation Mono" w:cs="Liberation Mono"/>
          <w:szCs w:val="20"/>
        </w:rPr>
        <w:t>hmrf.likelihood</w:t>
      </w:r>
      <w:proofErr w:type="spellEnd"/>
      <w:proofErr w:type="gramEnd"/>
      <w:r w:rsidRPr="00745EB1">
        <w:rPr>
          <w:rFonts w:ascii="Liberation Mono" w:eastAsia="Consolas" w:hAnsi="Liberation Mono" w:cs="Liberation Mono"/>
          <w:szCs w:val="20"/>
        </w:rPr>
        <w:t>[(k, b)]</w:t>
      </w:r>
      <w:r w:rsidR="00DB326E" w:rsidRPr="00745EB1">
        <w:rPr>
          <w:rFonts w:ascii="Liberation Mono" w:eastAsia="Consolas" w:hAnsi="Liberation Mono" w:cs="Liberation Mono"/>
          <w:szCs w:val="20"/>
        </w:rPr>
        <w:t>))</w:t>
      </w:r>
    </w:p>
    <w:p w14:paraId="0EA35CB8" w14:textId="77777777" w:rsidR="00CF4C59" w:rsidRPr="00745EB1" w:rsidRDefault="00DB326E" w:rsidP="009F6021">
      <w:pPr>
        <w:spacing w:line="480" w:lineRule="auto"/>
        <w:rPr>
          <w:rFonts w:ascii="Liberation Mono" w:eastAsia="Consolas" w:hAnsi="Liberation Mono" w:cs="Liberation Mono"/>
          <w:szCs w:val="20"/>
        </w:rPr>
      </w:pPr>
      <w:bookmarkStart w:id="182" w:name="_tzgvi8uinf2l" w:colFirst="0" w:colLast="0"/>
      <w:bookmarkEnd w:id="182"/>
      <w:proofErr w:type="spellStart"/>
      <w:r w:rsidRPr="00745EB1">
        <w:rPr>
          <w:rFonts w:ascii="Liberation Mono" w:eastAsia="Consolas" w:hAnsi="Liberation Mono" w:cs="Liberation Mono"/>
          <w:szCs w:val="20"/>
        </w:rPr>
        <w:t>a_lik</w:t>
      </w:r>
      <w:proofErr w:type="spellEnd"/>
      <w:r w:rsidRPr="00745EB1">
        <w:rPr>
          <w:rFonts w:ascii="Liberation Mono" w:eastAsia="Consolas" w:hAnsi="Liberation Mono" w:cs="Liberation Mono"/>
          <w:szCs w:val="20"/>
        </w:rPr>
        <w:t xml:space="preserve"> = </w:t>
      </w:r>
      <w:proofErr w:type="spellStart"/>
      <w:proofErr w:type="gramStart"/>
      <w:r w:rsidRPr="00745EB1">
        <w:rPr>
          <w:rFonts w:ascii="Liberation Mono" w:eastAsia="Consolas" w:hAnsi="Liberation Mono" w:cs="Liberation Mono"/>
          <w:szCs w:val="20"/>
        </w:rPr>
        <w:t>pd.DataFrame</w:t>
      </w:r>
      <w:proofErr w:type="spellEnd"/>
      <w:proofErr w:type="gramEnd"/>
      <w:r w:rsidRPr="00745EB1">
        <w:rPr>
          <w:rFonts w:ascii="Liberation Mono" w:eastAsia="Consolas" w:hAnsi="Liberation Mono" w:cs="Liberation Mono"/>
          <w:szCs w:val="20"/>
        </w:rPr>
        <w:t xml:space="preserve">(data={"label":[v[1] for v in </w:t>
      </w:r>
      <w:proofErr w:type="spellStart"/>
      <w:r w:rsidRPr="00745EB1">
        <w:rPr>
          <w:rFonts w:ascii="Liberation Mono" w:eastAsia="Consolas" w:hAnsi="Liberation Mono" w:cs="Liberation Mono"/>
          <w:szCs w:val="20"/>
        </w:rPr>
        <w:t>lik_data</w:t>
      </w:r>
      <w:proofErr w:type="spellEnd"/>
      <w:r w:rsidRPr="00745EB1">
        <w:rPr>
          <w:rFonts w:ascii="Liberation Mono" w:eastAsia="Consolas" w:hAnsi="Liberation Mono" w:cs="Liberation Mono"/>
          <w:szCs w:val="20"/>
        </w:rPr>
        <w:t xml:space="preserve">], "beta":[v[0] for v in </w:t>
      </w:r>
      <w:proofErr w:type="spellStart"/>
      <w:r w:rsidRPr="00745EB1">
        <w:rPr>
          <w:rFonts w:ascii="Liberation Mono" w:eastAsia="Consolas" w:hAnsi="Liberation Mono" w:cs="Liberation Mono"/>
          <w:szCs w:val="20"/>
        </w:rPr>
        <w:t>lik_data</w:t>
      </w:r>
      <w:proofErr w:type="spellEnd"/>
      <w:r w:rsidRPr="00745EB1">
        <w:rPr>
          <w:rFonts w:ascii="Liberation Mono" w:eastAsia="Consolas" w:hAnsi="Liberation Mono" w:cs="Liberation Mono"/>
          <w:szCs w:val="20"/>
        </w:rPr>
        <w:t xml:space="preserve">], "log-likelihood":[v[2] for v in </w:t>
      </w:r>
      <w:proofErr w:type="spellStart"/>
      <w:r w:rsidRPr="00745EB1">
        <w:rPr>
          <w:rFonts w:ascii="Liberation Mono" w:eastAsia="Consolas" w:hAnsi="Liberation Mono" w:cs="Liberation Mono"/>
          <w:szCs w:val="20"/>
        </w:rPr>
        <w:t>lik_data</w:t>
      </w:r>
      <w:proofErr w:type="spellEnd"/>
      <w:r w:rsidRPr="00745EB1">
        <w:rPr>
          <w:rFonts w:ascii="Liberation Mono" w:eastAsia="Consolas" w:hAnsi="Liberation Mono" w:cs="Liberation Mono"/>
          <w:szCs w:val="20"/>
        </w:rPr>
        <w:t>]})</w:t>
      </w:r>
    </w:p>
    <w:p w14:paraId="2C28C953" w14:textId="77777777" w:rsidR="00CF4C59" w:rsidRPr="00745EB1" w:rsidRDefault="00DB326E" w:rsidP="009F6021">
      <w:pPr>
        <w:spacing w:line="480" w:lineRule="auto"/>
        <w:rPr>
          <w:rFonts w:ascii="Liberation Mono" w:eastAsia="Consolas" w:hAnsi="Liberation Mono" w:cs="Liberation Mono"/>
          <w:szCs w:val="20"/>
        </w:rPr>
      </w:pPr>
      <w:bookmarkStart w:id="183" w:name="_s7s902dv6dhj" w:colFirst="0" w:colLast="0"/>
      <w:bookmarkEnd w:id="183"/>
      <w:proofErr w:type="spellStart"/>
      <w:r w:rsidRPr="00745EB1">
        <w:rPr>
          <w:rFonts w:ascii="Liberation Mono" w:eastAsia="Consolas" w:hAnsi="Liberation Mono" w:cs="Liberation Mono"/>
          <w:szCs w:val="20"/>
        </w:rPr>
        <w:t>d_lik</w:t>
      </w:r>
      <w:proofErr w:type="spellEnd"/>
      <w:r w:rsidRPr="00745EB1">
        <w:rPr>
          <w:rFonts w:ascii="Liberation Mono" w:eastAsia="Consolas" w:hAnsi="Liberation Mono" w:cs="Liberation Mono"/>
          <w:szCs w:val="20"/>
        </w:rPr>
        <w:t xml:space="preserve"> = </w:t>
      </w:r>
      <w:proofErr w:type="spellStart"/>
      <w:proofErr w:type="gramStart"/>
      <w:r w:rsidRPr="00745EB1">
        <w:rPr>
          <w:rFonts w:ascii="Liberation Mono" w:eastAsia="Consolas" w:hAnsi="Liberation Mono" w:cs="Liberation Mono"/>
          <w:szCs w:val="20"/>
        </w:rPr>
        <w:t>pd.DataFrame</w:t>
      </w:r>
      <w:proofErr w:type="spellEnd"/>
      <w:proofErr w:type="gramEnd"/>
      <w:r w:rsidRPr="00745EB1">
        <w:rPr>
          <w:rFonts w:ascii="Liberation Mono" w:eastAsia="Consolas" w:hAnsi="Liberation Mono" w:cs="Liberation Mono"/>
          <w:szCs w:val="20"/>
        </w:rPr>
        <w:t xml:space="preserve">(data={"label":[v[1] for v in </w:t>
      </w:r>
      <w:proofErr w:type="spellStart"/>
      <w:r w:rsidRPr="00745EB1">
        <w:rPr>
          <w:rFonts w:ascii="Liberation Mono" w:eastAsia="Consolas" w:hAnsi="Liberation Mono" w:cs="Liberation Mono"/>
          <w:szCs w:val="20"/>
        </w:rPr>
        <w:t>diff_data</w:t>
      </w:r>
      <w:proofErr w:type="spellEnd"/>
      <w:r w:rsidRPr="00745EB1">
        <w:rPr>
          <w:rFonts w:ascii="Liberation Mono" w:eastAsia="Consolas" w:hAnsi="Liberation Mono" w:cs="Liberation Mono"/>
          <w:szCs w:val="20"/>
        </w:rPr>
        <w:t xml:space="preserve">], "beta":[v[0] for v in </w:t>
      </w:r>
      <w:proofErr w:type="spellStart"/>
      <w:r w:rsidRPr="00745EB1">
        <w:rPr>
          <w:rFonts w:ascii="Liberation Mono" w:eastAsia="Consolas" w:hAnsi="Liberation Mono" w:cs="Liberation Mono"/>
          <w:szCs w:val="20"/>
        </w:rPr>
        <w:t>diff_data</w:t>
      </w:r>
      <w:proofErr w:type="spellEnd"/>
      <w:r w:rsidRPr="00745EB1">
        <w:rPr>
          <w:rFonts w:ascii="Liberation Mono" w:eastAsia="Consolas" w:hAnsi="Liberation Mono" w:cs="Liberation Mono"/>
          <w:szCs w:val="20"/>
        </w:rPr>
        <w:t xml:space="preserve">], "log-likelihood":[v[2] for v in </w:t>
      </w:r>
      <w:proofErr w:type="spellStart"/>
      <w:r w:rsidRPr="00745EB1">
        <w:rPr>
          <w:rFonts w:ascii="Liberation Mono" w:eastAsia="Consolas" w:hAnsi="Liberation Mono" w:cs="Liberation Mono"/>
          <w:szCs w:val="20"/>
        </w:rPr>
        <w:t>diff_data</w:t>
      </w:r>
      <w:proofErr w:type="spellEnd"/>
      <w:r w:rsidRPr="00745EB1">
        <w:rPr>
          <w:rFonts w:ascii="Liberation Mono" w:eastAsia="Consolas" w:hAnsi="Liberation Mono" w:cs="Liberation Mono"/>
          <w:szCs w:val="20"/>
        </w:rPr>
        <w:t>]})</w:t>
      </w:r>
    </w:p>
    <w:p w14:paraId="33C03DC2" w14:textId="77777777" w:rsidR="00CF4C59" w:rsidRPr="00745EB1" w:rsidRDefault="00DB326E" w:rsidP="009F6021">
      <w:pPr>
        <w:spacing w:line="480" w:lineRule="auto"/>
        <w:rPr>
          <w:rFonts w:ascii="Liberation Mono" w:eastAsia="Consolas" w:hAnsi="Liberation Mono" w:cs="Liberation Mono"/>
          <w:szCs w:val="20"/>
        </w:rPr>
      </w:pPr>
      <w:bookmarkStart w:id="184" w:name="_de4jjavas6gz" w:colFirst="0" w:colLast="0"/>
      <w:bookmarkEnd w:id="184"/>
      <w:proofErr w:type="spellStart"/>
      <w:r w:rsidRPr="00745EB1">
        <w:rPr>
          <w:rFonts w:ascii="Liberation Mono" w:eastAsia="Consolas" w:hAnsi="Liberation Mono" w:cs="Liberation Mono"/>
          <w:szCs w:val="20"/>
        </w:rPr>
        <w:t>axn</w:t>
      </w:r>
      <w:proofErr w:type="spellEnd"/>
      <w:r w:rsidRPr="00745EB1">
        <w:rPr>
          <w:rFonts w:ascii="Liberation Mono" w:eastAsia="Consolas" w:hAnsi="Liberation Mono" w:cs="Liberation Mono"/>
          <w:szCs w:val="20"/>
        </w:rPr>
        <w:t xml:space="preserve"> = </w:t>
      </w:r>
      <w:proofErr w:type="spellStart"/>
      <w:proofErr w:type="gramStart"/>
      <w:r w:rsidRPr="00745EB1">
        <w:rPr>
          <w:rFonts w:ascii="Liberation Mono" w:eastAsia="Consolas" w:hAnsi="Liberation Mono" w:cs="Liberation Mono"/>
          <w:szCs w:val="20"/>
        </w:rPr>
        <w:t>sns.lmplot</w:t>
      </w:r>
      <w:proofErr w:type="spellEnd"/>
      <w:proofErr w:type="gramEnd"/>
      <w:r w:rsidRPr="00745EB1">
        <w:rPr>
          <w:rFonts w:ascii="Liberation Mono" w:eastAsia="Consolas" w:hAnsi="Liberation Mono" w:cs="Liberation Mono"/>
          <w:szCs w:val="20"/>
        </w:rPr>
        <w:t>(x="beta", y="log-likelihood", hue="label", data=</w:t>
      </w:r>
      <w:proofErr w:type="spellStart"/>
      <w:r w:rsidRPr="00745EB1">
        <w:rPr>
          <w:rFonts w:ascii="Liberation Mono" w:eastAsia="Consolas" w:hAnsi="Liberation Mono" w:cs="Liberation Mono"/>
          <w:szCs w:val="20"/>
        </w:rPr>
        <w:t>a_lik</w:t>
      </w:r>
      <w:proofErr w:type="spellEnd"/>
      <w:r w:rsidRPr="00745EB1">
        <w:rPr>
          <w:rFonts w:ascii="Liberation Mono" w:eastAsia="Consolas" w:hAnsi="Liberation Mono" w:cs="Liberation Mono"/>
          <w:szCs w:val="20"/>
        </w:rPr>
        <w:t xml:space="preserve">, </w:t>
      </w:r>
      <w:proofErr w:type="spellStart"/>
      <w:r w:rsidRPr="00745EB1">
        <w:rPr>
          <w:rFonts w:ascii="Liberation Mono" w:eastAsia="Consolas" w:hAnsi="Liberation Mono" w:cs="Liberation Mono"/>
          <w:szCs w:val="20"/>
        </w:rPr>
        <w:t>fit_reg</w:t>
      </w:r>
      <w:proofErr w:type="spellEnd"/>
      <w:r w:rsidRPr="00745EB1">
        <w:rPr>
          <w:rFonts w:ascii="Liberation Mono" w:eastAsia="Consolas" w:hAnsi="Liberation Mono" w:cs="Liberation Mono"/>
          <w:szCs w:val="20"/>
        </w:rPr>
        <w:t>=False)</w:t>
      </w:r>
    </w:p>
    <w:p w14:paraId="710E15B0" w14:textId="77777777" w:rsidR="00CF4C59" w:rsidRPr="00745EB1" w:rsidRDefault="00DB326E" w:rsidP="009F6021">
      <w:pPr>
        <w:spacing w:line="480" w:lineRule="auto"/>
        <w:rPr>
          <w:rFonts w:ascii="Liberation Mono" w:eastAsia="Consolas" w:hAnsi="Liberation Mono" w:cs="Liberation Mono"/>
          <w:szCs w:val="20"/>
        </w:rPr>
      </w:pPr>
      <w:bookmarkStart w:id="185" w:name="_bnv8p3rwz08t" w:colFirst="0" w:colLast="0"/>
      <w:bookmarkEnd w:id="185"/>
      <w:proofErr w:type="spellStart"/>
      <w:r w:rsidRPr="00745EB1">
        <w:rPr>
          <w:rFonts w:ascii="Liberation Mono" w:eastAsia="Consolas" w:hAnsi="Liberation Mono" w:cs="Liberation Mono"/>
          <w:szCs w:val="20"/>
        </w:rPr>
        <w:t>axn</w:t>
      </w:r>
      <w:proofErr w:type="spellEnd"/>
      <w:r w:rsidRPr="00745EB1">
        <w:rPr>
          <w:rFonts w:ascii="Liberation Mono" w:eastAsia="Consolas" w:hAnsi="Liberation Mono" w:cs="Liberation Mono"/>
          <w:szCs w:val="20"/>
        </w:rPr>
        <w:t xml:space="preserve"> = </w:t>
      </w:r>
      <w:proofErr w:type="spellStart"/>
      <w:proofErr w:type="gramStart"/>
      <w:r w:rsidRPr="00745EB1">
        <w:rPr>
          <w:rFonts w:ascii="Liberation Mono" w:eastAsia="Consolas" w:hAnsi="Liberation Mono" w:cs="Liberation Mono"/>
          <w:szCs w:val="20"/>
        </w:rPr>
        <w:t>sns.lmplot</w:t>
      </w:r>
      <w:proofErr w:type="spellEnd"/>
      <w:proofErr w:type="gramEnd"/>
      <w:r w:rsidRPr="00745EB1">
        <w:rPr>
          <w:rFonts w:ascii="Liberation Mono" w:eastAsia="Consolas" w:hAnsi="Liberation Mono" w:cs="Liberation Mono"/>
          <w:szCs w:val="20"/>
        </w:rPr>
        <w:t>(x="beta", y="log-likelihood", hue="label", data=</w:t>
      </w:r>
      <w:proofErr w:type="spellStart"/>
      <w:r w:rsidRPr="00745EB1">
        <w:rPr>
          <w:rFonts w:ascii="Liberation Mono" w:eastAsia="Consolas" w:hAnsi="Liberation Mono" w:cs="Liberation Mono"/>
          <w:szCs w:val="20"/>
        </w:rPr>
        <w:t>d_lik</w:t>
      </w:r>
      <w:proofErr w:type="spellEnd"/>
      <w:r w:rsidRPr="00745EB1">
        <w:rPr>
          <w:rFonts w:ascii="Liberation Mono" w:eastAsia="Consolas" w:hAnsi="Liberation Mono" w:cs="Liberation Mono"/>
          <w:szCs w:val="20"/>
        </w:rPr>
        <w:t xml:space="preserve">, </w:t>
      </w:r>
      <w:proofErr w:type="spellStart"/>
      <w:r w:rsidRPr="00745EB1">
        <w:rPr>
          <w:rFonts w:ascii="Liberation Mono" w:eastAsia="Consolas" w:hAnsi="Liberation Mono" w:cs="Liberation Mono"/>
          <w:szCs w:val="20"/>
        </w:rPr>
        <w:t>fit_reg</w:t>
      </w:r>
      <w:proofErr w:type="spellEnd"/>
      <w:r w:rsidRPr="00745EB1">
        <w:rPr>
          <w:rFonts w:ascii="Liberation Mono" w:eastAsia="Consolas" w:hAnsi="Liberation Mono" w:cs="Liberation Mono"/>
          <w:szCs w:val="20"/>
        </w:rPr>
        <w:t>=False)</w:t>
      </w:r>
    </w:p>
    <w:p w14:paraId="482B1D7A" w14:textId="77777777" w:rsidR="00745EB1" w:rsidRDefault="00745EB1" w:rsidP="009F6021">
      <w:pPr>
        <w:spacing w:after="200" w:line="480" w:lineRule="auto"/>
        <w:rPr>
          <w:sz w:val="24"/>
          <w:szCs w:val="24"/>
        </w:rPr>
      </w:pPr>
      <w:bookmarkStart w:id="186" w:name="_vb2ihxaspqzc" w:colFirst="0" w:colLast="0"/>
      <w:bookmarkStart w:id="187" w:name="_o0tpmjpatker" w:colFirst="0" w:colLast="0"/>
      <w:bookmarkStart w:id="188" w:name="_ue2kpjvppvur" w:colFirst="0" w:colLast="0"/>
      <w:bookmarkStart w:id="189" w:name="_v62h5xxx0vh" w:colFirst="0" w:colLast="0"/>
      <w:bookmarkEnd w:id="186"/>
      <w:bookmarkEnd w:id="187"/>
      <w:bookmarkEnd w:id="188"/>
      <w:bookmarkEnd w:id="189"/>
    </w:p>
    <w:p w14:paraId="1171EB91" w14:textId="514EA330" w:rsidR="00CF4C59" w:rsidRDefault="00745EB1" w:rsidP="009F6021">
      <w:pPr>
        <w:spacing w:after="200" w:line="480" w:lineRule="auto"/>
        <w:rPr>
          <w:sz w:val="24"/>
          <w:szCs w:val="24"/>
        </w:rPr>
      </w:pPr>
      <w:r>
        <w:rPr>
          <w:sz w:val="24"/>
          <w:szCs w:val="24"/>
        </w:rPr>
        <w:t xml:space="preserve">Here </w:t>
      </w:r>
      <w:r w:rsidR="00CA1DF0">
        <w:rPr>
          <w:sz w:val="24"/>
          <w:szCs w:val="24"/>
        </w:rPr>
        <w:t>the output shows the log-</w:t>
      </w:r>
      <w:r>
        <w:rPr>
          <w:sz w:val="24"/>
          <w:szCs w:val="24"/>
        </w:rPr>
        <w:t xml:space="preserve">likelihood of randomized and observed domain </w:t>
      </w:r>
      <w:r w:rsidR="0024767B">
        <w:rPr>
          <w:sz w:val="24"/>
          <w:szCs w:val="24"/>
        </w:rPr>
        <w:t>patterns independently (</w:t>
      </w:r>
      <w:r w:rsidR="0024767B">
        <w:rPr>
          <w:b/>
          <w:sz w:val="24"/>
          <w:szCs w:val="24"/>
        </w:rPr>
        <w:t>Figure 5</w:t>
      </w:r>
      <w:r>
        <w:rPr>
          <w:sz w:val="24"/>
          <w:szCs w:val="24"/>
        </w:rPr>
        <w:t>). Log-likelihood is a measure of model fitting</w:t>
      </w:r>
      <w:r w:rsidR="007E3E05">
        <w:rPr>
          <w:sz w:val="24"/>
          <w:szCs w:val="24"/>
        </w:rPr>
        <w:t xml:space="preserve"> and is a function </w:t>
      </w:r>
      <w:r w:rsidR="007E3E05">
        <w:rPr>
          <w:sz w:val="24"/>
          <w:szCs w:val="24"/>
        </w:rPr>
        <w:lastRenderedPageBreak/>
        <w:t>of the number of parameters in the model, beta, among others</w:t>
      </w:r>
      <w:r>
        <w:rPr>
          <w:sz w:val="24"/>
          <w:szCs w:val="24"/>
        </w:rPr>
        <w:t xml:space="preserve">. The log-likelihood generally increases as beta increases, </w:t>
      </w:r>
      <w:r w:rsidR="00F36CAE">
        <w:rPr>
          <w:sz w:val="24"/>
          <w:szCs w:val="24"/>
        </w:rPr>
        <w:t>showing</w:t>
      </w:r>
      <w:r w:rsidR="007E3E05">
        <w:rPr>
          <w:sz w:val="24"/>
          <w:szCs w:val="24"/>
        </w:rPr>
        <w:t xml:space="preserve"> that the model tries to aggressively smooth the state by</w:t>
      </w:r>
      <w:r w:rsidR="00F36CAE">
        <w:rPr>
          <w:sz w:val="24"/>
          <w:szCs w:val="24"/>
        </w:rPr>
        <w:t xml:space="preserve"> using</w:t>
      </w:r>
      <w:r w:rsidR="007E3E05">
        <w:rPr>
          <w:sz w:val="24"/>
          <w:szCs w:val="24"/>
        </w:rPr>
        <w:t xml:space="preserve"> the neighboring cell states. As log likelihood by itself is less interpretable, we compare it to the shuffled case, and check which beta is the difference largest. The</w:t>
      </w:r>
      <w:r>
        <w:rPr>
          <w:sz w:val="24"/>
          <w:szCs w:val="24"/>
        </w:rPr>
        <w:t xml:space="preserve"> difference between observed and random cases is largest at around beta=6.0 to 9.0 (</w:t>
      </w:r>
      <w:r w:rsidR="0024767B">
        <w:rPr>
          <w:b/>
          <w:sz w:val="24"/>
          <w:szCs w:val="24"/>
        </w:rPr>
        <w:t>Figure 5</w:t>
      </w:r>
      <w:r w:rsidR="007E3E05">
        <w:rPr>
          <w:sz w:val="24"/>
          <w:szCs w:val="24"/>
        </w:rPr>
        <w:t xml:space="preserve">). This result likely suggests the following phenomenon: at low beta, the model predominantly uses the cell’s own expression to determine the </w:t>
      </w:r>
      <w:r w:rsidR="00F226AD">
        <w:rPr>
          <w:sz w:val="24"/>
          <w:szCs w:val="24"/>
        </w:rPr>
        <w:t xml:space="preserve">cell </w:t>
      </w:r>
      <w:proofErr w:type="gramStart"/>
      <w:r w:rsidR="007E3E05">
        <w:rPr>
          <w:sz w:val="24"/>
          <w:szCs w:val="24"/>
        </w:rPr>
        <w:t>state, and</w:t>
      </w:r>
      <w:proofErr w:type="gramEnd"/>
      <w:r w:rsidR="007E3E05">
        <w:rPr>
          <w:sz w:val="24"/>
          <w:szCs w:val="24"/>
        </w:rPr>
        <w:t xml:space="preserve"> is no different from K-means. As beta reaches a critical point, neighboring cells collective influence the cell sate to favor a coherent domain like pattern, thereby significantly increase</w:t>
      </w:r>
      <w:r w:rsidR="00F36CAE">
        <w:rPr>
          <w:sz w:val="24"/>
          <w:szCs w:val="24"/>
        </w:rPr>
        <w:t>s</w:t>
      </w:r>
      <w:r w:rsidR="007E3E05">
        <w:rPr>
          <w:sz w:val="24"/>
          <w:szCs w:val="24"/>
        </w:rPr>
        <w:t xml:space="preserve"> the probability compared to the random case</w:t>
      </w:r>
      <w:r w:rsidR="00F36CAE">
        <w:rPr>
          <w:sz w:val="24"/>
          <w:szCs w:val="24"/>
        </w:rPr>
        <w:t xml:space="preserve"> (which is unable to form domains at this critical point due to the lack of spatial relationship</w:t>
      </w:r>
      <w:r w:rsidR="00F226AD">
        <w:rPr>
          <w:sz w:val="24"/>
          <w:szCs w:val="24"/>
        </w:rPr>
        <w:t>s</w:t>
      </w:r>
      <w:r w:rsidR="00F36CAE">
        <w:rPr>
          <w:sz w:val="24"/>
          <w:szCs w:val="24"/>
        </w:rPr>
        <w:t>)</w:t>
      </w:r>
      <w:r w:rsidR="007E3E05">
        <w:rPr>
          <w:sz w:val="24"/>
          <w:szCs w:val="24"/>
        </w:rPr>
        <w:t xml:space="preserve">. Overall, </w:t>
      </w:r>
      <w:r w:rsidR="00F36CAE">
        <w:rPr>
          <w:sz w:val="24"/>
          <w:szCs w:val="24"/>
        </w:rPr>
        <w:t>this</w:t>
      </w:r>
      <w:r w:rsidR="007E3E05">
        <w:rPr>
          <w:sz w:val="24"/>
          <w:szCs w:val="24"/>
        </w:rPr>
        <w:t xml:space="preserve"> </w:t>
      </w:r>
      <w:r w:rsidR="00F36CAE">
        <w:rPr>
          <w:sz w:val="24"/>
          <w:szCs w:val="24"/>
        </w:rPr>
        <w:t>critical point</w:t>
      </w:r>
      <w:r w:rsidR="007E3E05">
        <w:rPr>
          <w:sz w:val="24"/>
          <w:szCs w:val="24"/>
        </w:rPr>
        <w:t xml:space="preserve"> may serve as a </w:t>
      </w:r>
      <w:r>
        <w:rPr>
          <w:sz w:val="24"/>
          <w:szCs w:val="24"/>
        </w:rPr>
        <w:t>selection guideline</w:t>
      </w:r>
      <w:r w:rsidR="007E3E05">
        <w:rPr>
          <w:sz w:val="24"/>
          <w:szCs w:val="24"/>
        </w:rPr>
        <w:t xml:space="preserve"> for beta</w:t>
      </w:r>
      <w:r>
        <w:rPr>
          <w:sz w:val="24"/>
          <w:szCs w:val="24"/>
        </w:rPr>
        <w:t>.</w:t>
      </w:r>
    </w:p>
    <w:p w14:paraId="49132563" w14:textId="77777777" w:rsidR="00F36CAE" w:rsidRDefault="00F36CAE" w:rsidP="009F6021">
      <w:pPr>
        <w:spacing w:after="200" w:line="480" w:lineRule="auto"/>
        <w:rPr>
          <w:sz w:val="24"/>
          <w:szCs w:val="24"/>
        </w:rPr>
      </w:pPr>
    </w:p>
    <w:p w14:paraId="4713A5E1" w14:textId="663B6664" w:rsidR="00F36CAE" w:rsidRDefault="00F36CAE" w:rsidP="009F6021">
      <w:pPr>
        <w:spacing w:after="200" w:line="480" w:lineRule="auto"/>
        <w:rPr>
          <w:sz w:val="24"/>
          <w:szCs w:val="24"/>
        </w:rPr>
      </w:pPr>
      <w:r>
        <w:rPr>
          <w:sz w:val="24"/>
          <w:szCs w:val="24"/>
        </w:rPr>
        <w:t xml:space="preserve">15. </w:t>
      </w:r>
      <w:r w:rsidR="00F73076">
        <w:rPr>
          <w:sz w:val="24"/>
          <w:szCs w:val="24"/>
        </w:rPr>
        <w:t xml:space="preserve">We provide the entire pipeline as a script for download (see file test_jul20.py at </w:t>
      </w:r>
      <w:hyperlink r:id="rId7" w:history="1">
        <w:r w:rsidR="00F73076" w:rsidRPr="00A3691E">
          <w:rPr>
            <w:rStyle w:val="Hyperlink"/>
            <w:sz w:val="24"/>
            <w:szCs w:val="24"/>
          </w:rPr>
          <w:t>https://bitbucket.org/qzhudfci/smfishhmrf-py</w:t>
        </w:r>
      </w:hyperlink>
      <w:r w:rsidR="00F73076">
        <w:rPr>
          <w:sz w:val="24"/>
          <w:szCs w:val="24"/>
        </w:rPr>
        <w:t xml:space="preserve">). To further </w:t>
      </w:r>
      <w:r w:rsidR="00416236">
        <w:rPr>
          <w:sz w:val="24"/>
          <w:szCs w:val="24"/>
        </w:rPr>
        <w:t xml:space="preserve">facilitate usage and </w:t>
      </w:r>
      <w:r w:rsidR="00F73076">
        <w:rPr>
          <w:sz w:val="24"/>
          <w:szCs w:val="24"/>
        </w:rPr>
        <w:t>streamline the process, we allow users to define a settings file</w:t>
      </w:r>
      <w:r w:rsidR="00416236">
        <w:rPr>
          <w:sz w:val="24"/>
          <w:szCs w:val="24"/>
        </w:rPr>
        <w:t>,</w:t>
      </w:r>
      <w:r w:rsidR="00F73076">
        <w:rPr>
          <w:sz w:val="24"/>
          <w:szCs w:val="24"/>
        </w:rPr>
        <w:t xml:space="preserve"> which would include inpu</w:t>
      </w:r>
      <w:r w:rsidR="00416236">
        <w:rPr>
          <w:sz w:val="24"/>
          <w:szCs w:val="24"/>
        </w:rPr>
        <w:t>t and output files and directories</w:t>
      </w:r>
      <w:r w:rsidR="00F73076">
        <w:rPr>
          <w:sz w:val="24"/>
          <w:szCs w:val="24"/>
        </w:rPr>
        <w:t xml:space="preserve">, and various HMRF settings. This settings file is to be used with the pipeline script to obviate the need to modify the script for a new data set (see </w:t>
      </w:r>
      <w:proofErr w:type="spellStart"/>
      <w:r w:rsidR="00F73076">
        <w:rPr>
          <w:sz w:val="24"/>
          <w:szCs w:val="24"/>
        </w:rPr>
        <w:t>smfishHmrf-py</w:t>
      </w:r>
      <w:proofErr w:type="spellEnd"/>
      <w:r w:rsidR="00F73076">
        <w:rPr>
          <w:sz w:val="24"/>
          <w:szCs w:val="24"/>
        </w:rPr>
        <w:t xml:space="preserve"> manual for details).</w:t>
      </w:r>
    </w:p>
    <w:p w14:paraId="61779F9A" w14:textId="77777777" w:rsidR="00F36CAE" w:rsidRDefault="00F36CAE" w:rsidP="009F6021">
      <w:pPr>
        <w:spacing w:after="200" w:line="480" w:lineRule="auto"/>
        <w:rPr>
          <w:rFonts w:ascii="Calibri" w:eastAsia="Calibri" w:hAnsi="Calibri" w:cs="Calibri"/>
        </w:rPr>
      </w:pPr>
    </w:p>
    <w:p w14:paraId="5A66CBCD" w14:textId="77777777" w:rsidR="00CF4C59" w:rsidRPr="00EC0500" w:rsidRDefault="00EC0500" w:rsidP="009F6021">
      <w:pPr>
        <w:spacing w:after="200" w:line="480" w:lineRule="auto"/>
        <w:rPr>
          <w:b/>
          <w:sz w:val="24"/>
          <w:szCs w:val="24"/>
        </w:rPr>
      </w:pPr>
      <w:bookmarkStart w:id="190" w:name="_1sxd955dlsuk" w:colFirst="0" w:colLast="0"/>
      <w:bookmarkEnd w:id="190"/>
      <w:r w:rsidRPr="00EC0500">
        <w:rPr>
          <w:b/>
          <w:sz w:val="24"/>
          <w:szCs w:val="24"/>
        </w:rPr>
        <w:t>4 Note</w:t>
      </w:r>
      <w:r w:rsidR="007213A3">
        <w:rPr>
          <w:b/>
          <w:sz w:val="24"/>
          <w:szCs w:val="24"/>
        </w:rPr>
        <w:t>s</w:t>
      </w:r>
    </w:p>
    <w:p w14:paraId="7EEDA7DA" w14:textId="77777777" w:rsidR="00F226AD" w:rsidRDefault="00F226AD" w:rsidP="00F226AD">
      <w:pPr>
        <w:numPr>
          <w:ilvl w:val="0"/>
          <w:numId w:val="1"/>
        </w:numPr>
        <w:spacing w:after="200" w:line="480" w:lineRule="auto"/>
        <w:contextualSpacing/>
        <w:rPr>
          <w:sz w:val="24"/>
          <w:szCs w:val="24"/>
        </w:rPr>
      </w:pPr>
      <w:bookmarkStart w:id="191" w:name="_2jc08k4wb0fv" w:colFirst="0" w:colLast="0"/>
      <w:bookmarkEnd w:id="191"/>
      <w:r>
        <w:rPr>
          <w:sz w:val="24"/>
          <w:szCs w:val="24"/>
        </w:rPr>
        <w:t>Output:</w:t>
      </w:r>
    </w:p>
    <w:p w14:paraId="56524E65" w14:textId="543E8E80" w:rsidR="00F226AD" w:rsidRPr="00F226AD" w:rsidRDefault="00F226AD" w:rsidP="00F226AD">
      <w:pPr>
        <w:spacing w:after="200" w:line="480" w:lineRule="auto"/>
        <w:ind w:left="720"/>
        <w:contextualSpacing/>
        <w:rPr>
          <w:sz w:val="24"/>
          <w:szCs w:val="24"/>
        </w:rPr>
      </w:pPr>
      <w:r w:rsidRPr="00F226AD">
        <w:rPr>
          <w:sz w:val="24"/>
          <w:szCs w:val="24"/>
        </w:rPr>
        <w:lastRenderedPageBreak/>
        <w:t>cutoff:0.30% #nodes:1597 #edges:3852 avg.nei:4.82</w:t>
      </w:r>
    </w:p>
    <w:p w14:paraId="2E964B90" w14:textId="77777777" w:rsidR="00F226AD" w:rsidRPr="00F226AD" w:rsidRDefault="00F226AD" w:rsidP="00F226AD">
      <w:pPr>
        <w:spacing w:after="200" w:line="480" w:lineRule="auto"/>
        <w:ind w:left="720"/>
        <w:contextualSpacing/>
        <w:rPr>
          <w:sz w:val="24"/>
          <w:szCs w:val="24"/>
        </w:rPr>
      </w:pPr>
      <w:r w:rsidRPr="00F226AD">
        <w:rPr>
          <w:sz w:val="24"/>
          <w:szCs w:val="24"/>
        </w:rPr>
        <w:t>cutoff:0.50% #nodes:1597 #edges:6384 avg.nei:7.99</w:t>
      </w:r>
    </w:p>
    <w:p w14:paraId="56DDA91B" w14:textId="77777777" w:rsidR="00F226AD" w:rsidRPr="00F226AD" w:rsidRDefault="00F226AD" w:rsidP="00F226AD">
      <w:pPr>
        <w:spacing w:after="200" w:line="480" w:lineRule="auto"/>
        <w:ind w:left="720"/>
        <w:contextualSpacing/>
        <w:rPr>
          <w:sz w:val="24"/>
          <w:szCs w:val="24"/>
        </w:rPr>
      </w:pPr>
      <w:r w:rsidRPr="00F226AD">
        <w:rPr>
          <w:sz w:val="24"/>
          <w:szCs w:val="24"/>
        </w:rPr>
        <w:t>cutoff:1.00% #nodes:1597 #edges:12745 avg.nei:15.96</w:t>
      </w:r>
    </w:p>
    <w:p w14:paraId="10AD49D4" w14:textId="77777777" w:rsidR="00F226AD" w:rsidRPr="00F226AD" w:rsidRDefault="00F226AD" w:rsidP="00F226AD">
      <w:pPr>
        <w:spacing w:after="200" w:line="480" w:lineRule="auto"/>
        <w:ind w:left="720"/>
        <w:contextualSpacing/>
        <w:rPr>
          <w:sz w:val="24"/>
          <w:szCs w:val="24"/>
        </w:rPr>
      </w:pPr>
      <w:r w:rsidRPr="00F226AD">
        <w:rPr>
          <w:sz w:val="24"/>
          <w:szCs w:val="24"/>
        </w:rPr>
        <w:t>cutoff:2.00% #nodes:1597 #edges:25489 avg.nei:31.92</w:t>
      </w:r>
    </w:p>
    <w:p w14:paraId="34A5652B" w14:textId="62F5F566" w:rsidR="00304443" w:rsidRDefault="00F226AD" w:rsidP="00F226AD">
      <w:pPr>
        <w:spacing w:after="200" w:line="480" w:lineRule="auto"/>
        <w:ind w:left="720"/>
        <w:contextualSpacing/>
        <w:rPr>
          <w:sz w:val="24"/>
          <w:szCs w:val="24"/>
        </w:rPr>
      </w:pPr>
      <w:r w:rsidRPr="00F226AD">
        <w:rPr>
          <w:sz w:val="24"/>
          <w:szCs w:val="24"/>
        </w:rPr>
        <w:t>cutoff:5.00% #nodes:1597 #edges:63721 avg.nei:79.80</w:t>
      </w:r>
    </w:p>
    <w:p w14:paraId="4826F976" w14:textId="2BAA40A0" w:rsidR="00304443" w:rsidRDefault="00304443" w:rsidP="009F6021">
      <w:pPr>
        <w:numPr>
          <w:ilvl w:val="0"/>
          <w:numId w:val="1"/>
        </w:numPr>
        <w:spacing w:after="200" w:line="480" w:lineRule="auto"/>
        <w:contextualSpacing/>
        <w:rPr>
          <w:sz w:val="24"/>
          <w:szCs w:val="24"/>
        </w:rPr>
      </w:pPr>
      <w:r>
        <w:rPr>
          <w:sz w:val="24"/>
          <w:szCs w:val="24"/>
        </w:rPr>
        <w:t>Getting the independent regions of the neighborhood graph is required for</w:t>
      </w:r>
      <w:r w:rsidR="00155984">
        <w:rPr>
          <w:sz w:val="24"/>
          <w:szCs w:val="24"/>
        </w:rPr>
        <w:t xml:space="preserve"> the p</w:t>
      </w:r>
      <w:r w:rsidR="00B831E0">
        <w:rPr>
          <w:sz w:val="24"/>
          <w:szCs w:val="24"/>
        </w:rPr>
        <w:t xml:space="preserve">arameter estimation step. This </w:t>
      </w:r>
      <w:r w:rsidR="00155984">
        <w:rPr>
          <w:sz w:val="24"/>
          <w:szCs w:val="24"/>
        </w:rPr>
        <w:t xml:space="preserve">s </w:t>
      </w:r>
      <w:r w:rsidR="00FA4C87">
        <w:rPr>
          <w:sz w:val="24"/>
          <w:szCs w:val="24"/>
        </w:rPr>
        <w:t xml:space="preserve">so that neighboring nodes are not updated one after the other. We turn to the graph coloring problem </w:t>
      </w:r>
      <w:r w:rsidR="00155984">
        <w:rPr>
          <w:sz w:val="24"/>
          <w:szCs w:val="24"/>
        </w:rPr>
        <w:t xml:space="preserve">in computer science </w:t>
      </w:r>
      <w:r w:rsidR="00FA4C87">
        <w:rPr>
          <w:sz w:val="24"/>
          <w:szCs w:val="24"/>
        </w:rPr>
        <w:t xml:space="preserve">to determine the </w:t>
      </w:r>
      <w:r w:rsidR="00155984">
        <w:rPr>
          <w:sz w:val="24"/>
          <w:szCs w:val="24"/>
        </w:rPr>
        <w:t xml:space="preserve">color of the nodes </w:t>
      </w:r>
      <w:r w:rsidR="00FA4C87">
        <w:rPr>
          <w:sz w:val="24"/>
          <w:szCs w:val="24"/>
        </w:rPr>
        <w:t>in the graph where neighbors have different colors</w:t>
      </w:r>
      <w:r w:rsidR="00A92214">
        <w:rPr>
          <w:sz w:val="24"/>
          <w:szCs w:val="24"/>
        </w:rPr>
        <w:fldChar w:fldCharType="begin" w:fldLock="1"/>
      </w:r>
      <w:r w:rsidR="00AD7648">
        <w:rPr>
          <w:sz w:val="24"/>
          <w:szCs w:val="24"/>
        </w:rPr>
        <w:instrText>ADDIN CSL_CITATION {"citationItems":[{"id":"ITEM-1","itemData":{"DOI":"10.1145/359094.359101","ISBN":"ISSN~~0001-0782","ISSN":"00010782","abstract":"This paper describes efficient new heuristic methods to color the vertices of a graph which rely upon the comparison of the degrees and structure of a graph. A method is developed which is exact for bipartite graphs and is an important part of heuristic procedures to find maximal cliques in general graphs. Finally an exact method is given which performs better than the Randall-Brown algorithm and is able to color larger graphs, and the new heuristic methods, the classical methods, and the exact method are compared.","author":[{"dropping-particle":"","family":"Brélaz","given":"D.","non-dropping-particle":"","parse-names":false,"suffix":""}],"container-title":"Communications of the ACM","id":"ITEM-1","issue":"4","issued":{"date-parts":[["1979"]]},"page":"251-256","title":"New methods to color the vertices of a graph","type":"article-journal","volume":"22"},"uris":["http://www.mendeley.com/documents/?uuid=8e5d46b2-1706-4458-9772-b6b2ef4617fe"]}],"mendeley":{"formattedCitation":"[20]","plainTextFormattedCitation":"[20]","previouslyFormattedCitation":"[20]"},"properties":{"noteIndex":0},"schema":"https://github.com/citation-style-language/schema/raw/master/csl-citation.json"}</w:instrText>
      </w:r>
      <w:r w:rsidR="00A92214">
        <w:rPr>
          <w:sz w:val="24"/>
          <w:szCs w:val="24"/>
        </w:rPr>
        <w:fldChar w:fldCharType="separate"/>
      </w:r>
      <w:r w:rsidR="00CE2682" w:rsidRPr="00CE2682">
        <w:rPr>
          <w:noProof/>
          <w:sz w:val="24"/>
          <w:szCs w:val="24"/>
        </w:rPr>
        <w:t>[20]</w:t>
      </w:r>
      <w:r w:rsidR="00A92214">
        <w:rPr>
          <w:sz w:val="24"/>
          <w:szCs w:val="24"/>
        </w:rPr>
        <w:fldChar w:fldCharType="end"/>
      </w:r>
      <w:r w:rsidR="00FA4C87">
        <w:rPr>
          <w:sz w:val="24"/>
          <w:szCs w:val="24"/>
        </w:rPr>
        <w:t>. The node colors determine the</w:t>
      </w:r>
      <w:r w:rsidR="00F64CB1">
        <w:rPr>
          <w:sz w:val="24"/>
          <w:szCs w:val="24"/>
        </w:rPr>
        <w:t xml:space="preserve"> </w:t>
      </w:r>
      <w:r w:rsidR="00155984">
        <w:rPr>
          <w:sz w:val="24"/>
          <w:szCs w:val="24"/>
        </w:rPr>
        <w:t>node update order in the</w:t>
      </w:r>
      <w:r w:rsidR="001F49B5">
        <w:rPr>
          <w:sz w:val="24"/>
          <w:szCs w:val="24"/>
        </w:rPr>
        <w:t xml:space="preserve"> EM procedure. </w:t>
      </w:r>
      <w:r w:rsidR="00FA4C87">
        <w:rPr>
          <w:sz w:val="24"/>
          <w:szCs w:val="24"/>
        </w:rPr>
        <w:t>By</w:t>
      </w:r>
      <w:r w:rsidR="001F49B5">
        <w:rPr>
          <w:sz w:val="24"/>
          <w:szCs w:val="24"/>
        </w:rPr>
        <w:t xml:space="preserve"> finding e</w:t>
      </w:r>
      <w:r>
        <w:rPr>
          <w:sz w:val="24"/>
          <w:szCs w:val="24"/>
        </w:rPr>
        <w:t>quivalent nodes across different independent regions</w:t>
      </w:r>
      <w:r w:rsidR="00FA4C87">
        <w:rPr>
          <w:sz w:val="24"/>
          <w:szCs w:val="24"/>
        </w:rPr>
        <w:t>, the aim is to</w:t>
      </w:r>
      <w:r w:rsidR="001F49B5">
        <w:rPr>
          <w:sz w:val="24"/>
          <w:szCs w:val="24"/>
        </w:rPr>
        <w:t xml:space="preserve"> improve consistency of estimates </w:t>
      </w:r>
      <w:r w:rsidR="00F64CB1">
        <w:rPr>
          <w:sz w:val="24"/>
          <w:szCs w:val="24"/>
        </w:rPr>
        <w:t>and parallelization.</w:t>
      </w:r>
    </w:p>
    <w:p w14:paraId="007E7F3E" w14:textId="77777777" w:rsidR="00584EE8" w:rsidRDefault="00F64CB1" w:rsidP="00584EE8">
      <w:pPr>
        <w:numPr>
          <w:ilvl w:val="0"/>
          <w:numId w:val="1"/>
        </w:numPr>
        <w:spacing w:after="200" w:line="480" w:lineRule="auto"/>
        <w:contextualSpacing/>
        <w:rPr>
          <w:sz w:val="24"/>
          <w:szCs w:val="24"/>
        </w:rPr>
      </w:pPr>
      <w:r>
        <w:rPr>
          <w:sz w:val="24"/>
          <w:szCs w:val="24"/>
        </w:rPr>
        <w:t xml:space="preserve">The spatial coherence scoring function </w:t>
      </w:r>
      <w:proofErr w:type="spellStart"/>
      <w:r w:rsidRPr="00F64CB1">
        <w:rPr>
          <w:sz w:val="24"/>
          <w:szCs w:val="24"/>
        </w:rPr>
        <w:t>calc_silhouette_per_gene</w:t>
      </w:r>
      <w:proofErr w:type="spellEnd"/>
      <w:r>
        <w:rPr>
          <w:sz w:val="24"/>
          <w:szCs w:val="24"/>
        </w:rPr>
        <w:t xml:space="preserve"> has a parameter </w:t>
      </w:r>
      <w:proofErr w:type="spellStart"/>
      <w:r>
        <w:rPr>
          <w:sz w:val="24"/>
          <w:szCs w:val="24"/>
        </w:rPr>
        <w:t>examine_top</w:t>
      </w:r>
      <w:proofErr w:type="spellEnd"/>
      <w:r>
        <w:rPr>
          <w:sz w:val="24"/>
          <w:szCs w:val="24"/>
        </w:rPr>
        <w:t xml:space="preserve"> to control the proportion of cells (0-1.0) on which to measure coherence. By default, this is 0.1, meaning that the top 10% of cells expressing the gene are used </w:t>
      </w:r>
      <w:r w:rsidR="007213A3">
        <w:rPr>
          <w:sz w:val="24"/>
          <w:szCs w:val="24"/>
        </w:rPr>
        <w:t xml:space="preserve">for </w:t>
      </w:r>
      <w:r w:rsidR="00584EE8">
        <w:rPr>
          <w:sz w:val="24"/>
          <w:szCs w:val="24"/>
        </w:rPr>
        <w:t xml:space="preserve">spatial </w:t>
      </w:r>
      <w:r>
        <w:rPr>
          <w:sz w:val="24"/>
          <w:szCs w:val="24"/>
        </w:rPr>
        <w:t xml:space="preserve">coherence calculation. It can be increased if </w:t>
      </w:r>
      <w:r w:rsidR="009D07E1">
        <w:rPr>
          <w:sz w:val="24"/>
          <w:szCs w:val="24"/>
        </w:rPr>
        <w:t xml:space="preserve">the </w:t>
      </w:r>
      <w:r>
        <w:rPr>
          <w:sz w:val="24"/>
          <w:szCs w:val="24"/>
        </w:rPr>
        <w:t xml:space="preserve">user thinks the spatial pattern is located within a larger </w:t>
      </w:r>
      <w:r w:rsidR="00584EE8">
        <w:rPr>
          <w:sz w:val="24"/>
          <w:szCs w:val="24"/>
        </w:rPr>
        <w:t>proportion</w:t>
      </w:r>
      <w:r w:rsidRPr="00584EE8">
        <w:rPr>
          <w:sz w:val="24"/>
          <w:szCs w:val="24"/>
        </w:rPr>
        <w:t>.</w:t>
      </w:r>
    </w:p>
    <w:p w14:paraId="0FE40E58" w14:textId="726596D9" w:rsidR="00584EE8" w:rsidRPr="00584EE8" w:rsidRDefault="00584EE8" w:rsidP="00584EE8">
      <w:pPr>
        <w:pStyle w:val="ListParagraph"/>
        <w:numPr>
          <w:ilvl w:val="0"/>
          <w:numId w:val="1"/>
        </w:numPr>
        <w:spacing w:line="480" w:lineRule="auto"/>
        <w:rPr>
          <w:rFonts w:eastAsia="Consolas"/>
          <w:sz w:val="24"/>
          <w:szCs w:val="24"/>
        </w:rPr>
      </w:pPr>
      <w:r>
        <w:rPr>
          <w:rFonts w:eastAsia="Consolas"/>
          <w:sz w:val="24"/>
          <w:szCs w:val="24"/>
        </w:rPr>
        <w:t>Silhouette o</w:t>
      </w:r>
      <w:r w:rsidRPr="00584EE8">
        <w:rPr>
          <w:rFonts w:eastAsia="Consolas"/>
          <w:sz w:val="24"/>
          <w:szCs w:val="24"/>
        </w:rPr>
        <w:t>utput:</w:t>
      </w:r>
    </w:p>
    <w:p w14:paraId="3B070EE0" w14:textId="77777777" w:rsidR="00584EE8" w:rsidRPr="00584EE8" w:rsidRDefault="00584EE8" w:rsidP="00584EE8">
      <w:pPr>
        <w:pStyle w:val="ListParagraph"/>
        <w:spacing w:line="480" w:lineRule="auto"/>
        <w:rPr>
          <w:rFonts w:eastAsia="Consolas"/>
          <w:sz w:val="24"/>
          <w:szCs w:val="24"/>
        </w:rPr>
      </w:pPr>
      <w:r w:rsidRPr="00584EE8">
        <w:rPr>
          <w:rFonts w:eastAsia="Consolas"/>
          <w:sz w:val="24"/>
          <w:szCs w:val="24"/>
        </w:rPr>
        <w:t xml:space="preserve">gene </w:t>
      </w:r>
      <w:proofErr w:type="spellStart"/>
      <w:proofErr w:type="gramStart"/>
      <w:r w:rsidRPr="00584EE8">
        <w:rPr>
          <w:rFonts w:eastAsia="Consolas"/>
          <w:sz w:val="24"/>
          <w:szCs w:val="24"/>
        </w:rPr>
        <w:t>sil.score</w:t>
      </w:r>
      <w:proofErr w:type="spellEnd"/>
      <w:proofErr w:type="gramEnd"/>
      <w:r w:rsidRPr="00584EE8">
        <w:rPr>
          <w:rFonts w:eastAsia="Consolas"/>
          <w:sz w:val="24"/>
          <w:szCs w:val="24"/>
        </w:rPr>
        <w:t xml:space="preserve"> p-value</w:t>
      </w:r>
    </w:p>
    <w:p w14:paraId="18D2829A" w14:textId="77777777" w:rsidR="00584EE8" w:rsidRPr="00584EE8" w:rsidRDefault="00584EE8" w:rsidP="00584EE8">
      <w:pPr>
        <w:pStyle w:val="ListParagraph"/>
        <w:spacing w:line="480" w:lineRule="auto"/>
        <w:rPr>
          <w:rFonts w:eastAsia="Consolas"/>
          <w:sz w:val="24"/>
          <w:szCs w:val="24"/>
        </w:rPr>
      </w:pPr>
      <w:r w:rsidRPr="00584EE8">
        <w:rPr>
          <w:rFonts w:eastAsia="Consolas"/>
          <w:sz w:val="24"/>
          <w:szCs w:val="24"/>
        </w:rPr>
        <w:t>amigo2 0.0555237 0.0</w:t>
      </w:r>
    </w:p>
    <w:p w14:paraId="5EE91A39" w14:textId="77777777" w:rsidR="00584EE8" w:rsidRPr="00584EE8" w:rsidRDefault="00584EE8" w:rsidP="00584EE8">
      <w:pPr>
        <w:pStyle w:val="ListParagraph"/>
        <w:spacing w:line="480" w:lineRule="auto"/>
        <w:rPr>
          <w:rFonts w:eastAsia="Consolas"/>
          <w:sz w:val="24"/>
          <w:szCs w:val="24"/>
        </w:rPr>
      </w:pPr>
      <w:r w:rsidRPr="00584EE8">
        <w:rPr>
          <w:rFonts w:eastAsia="Consolas"/>
          <w:sz w:val="24"/>
          <w:szCs w:val="24"/>
        </w:rPr>
        <w:t>cldn5 0.0262171 0.0</w:t>
      </w:r>
    </w:p>
    <w:p w14:paraId="2F9FD31A" w14:textId="77777777" w:rsidR="00584EE8" w:rsidRPr="00584EE8" w:rsidRDefault="00584EE8" w:rsidP="00584EE8">
      <w:pPr>
        <w:pStyle w:val="ListParagraph"/>
        <w:spacing w:line="480" w:lineRule="auto"/>
        <w:rPr>
          <w:rFonts w:eastAsia="Consolas"/>
          <w:sz w:val="24"/>
          <w:szCs w:val="24"/>
        </w:rPr>
      </w:pPr>
      <w:r w:rsidRPr="00584EE8">
        <w:rPr>
          <w:rFonts w:eastAsia="Consolas"/>
          <w:sz w:val="24"/>
          <w:szCs w:val="24"/>
        </w:rPr>
        <w:t>calb1 0.0189745 0.0</w:t>
      </w:r>
    </w:p>
    <w:p w14:paraId="2172507B" w14:textId="77777777" w:rsidR="00584EE8" w:rsidRPr="00584EE8" w:rsidRDefault="00584EE8" w:rsidP="00584EE8">
      <w:pPr>
        <w:pStyle w:val="ListParagraph"/>
        <w:spacing w:line="480" w:lineRule="auto"/>
        <w:rPr>
          <w:rFonts w:eastAsia="Consolas"/>
          <w:sz w:val="24"/>
          <w:szCs w:val="24"/>
        </w:rPr>
      </w:pPr>
      <w:proofErr w:type="spellStart"/>
      <w:r w:rsidRPr="00584EE8">
        <w:rPr>
          <w:rFonts w:eastAsia="Consolas"/>
          <w:sz w:val="24"/>
          <w:szCs w:val="24"/>
        </w:rPr>
        <w:lastRenderedPageBreak/>
        <w:t>kcnip</w:t>
      </w:r>
      <w:proofErr w:type="spellEnd"/>
      <w:r w:rsidRPr="00584EE8">
        <w:rPr>
          <w:rFonts w:eastAsia="Consolas"/>
          <w:sz w:val="24"/>
          <w:szCs w:val="24"/>
        </w:rPr>
        <w:t xml:space="preserve"> 0.0187823 0.0</w:t>
      </w:r>
    </w:p>
    <w:p w14:paraId="398655D3" w14:textId="77777777" w:rsidR="00584EE8" w:rsidRPr="00584EE8" w:rsidRDefault="00584EE8" w:rsidP="00584EE8">
      <w:pPr>
        <w:pStyle w:val="ListParagraph"/>
        <w:spacing w:line="480" w:lineRule="auto"/>
        <w:rPr>
          <w:rFonts w:eastAsia="Consolas"/>
          <w:sz w:val="24"/>
          <w:szCs w:val="24"/>
        </w:rPr>
      </w:pPr>
      <w:r w:rsidRPr="00584EE8">
        <w:rPr>
          <w:rFonts w:eastAsia="Consolas"/>
          <w:sz w:val="24"/>
          <w:szCs w:val="24"/>
        </w:rPr>
        <w:t>tbr1 0.0173751 0.0</w:t>
      </w:r>
    </w:p>
    <w:p w14:paraId="71976301" w14:textId="77777777" w:rsidR="00584EE8" w:rsidRPr="00584EE8" w:rsidRDefault="00584EE8" w:rsidP="00584EE8">
      <w:pPr>
        <w:pStyle w:val="ListParagraph"/>
        <w:spacing w:line="480" w:lineRule="auto"/>
        <w:rPr>
          <w:rFonts w:eastAsia="Consolas"/>
          <w:sz w:val="24"/>
          <w:szCs w:val="24"/>
        </w:rPr>
      </w:pPr>
      <w:r w:rsidRPr="00584EE8">
        <w:rPr>
          <w:rFonts w:eastAsia="Consolas"/>
          <w:sz w:val="24"/>
          <w:szCs w:val="24"/>
        </w:rPr>
        <w:t>pax6 0.0169212 0.0</w:t>
      </w:r>
    </w:p>
    <w:p w14:paraId="57BE1805" w14:textId="77777777" w:rsidR="00584EE8" w:rsidRPr="00584EE8" w:rsidRDefault="00584EE8" w:rsidP="00584EE8">
      <w:pPr>
        <w:pStyle w:val="ListParagraph"/>
        <w:spacing w:line="480" w:lineRule="auto"/>
        <w:rPr>
          <w:rFonts w:eastAsia="Consolas"/>
          <w:sz w:val="24"/>
          <w:szCs w:val="24"/>
        </w:rPr>
      </w:pPr>
      <w:proofErr w:type="spellStart"/>
      <w:r w:rsidRPr="00584EE8">
        <w:rPr>
          <w:rFonts w:eastAsia="Consolas"/>
          <w:sz w:val="24"/>
          <w:szCs w:val="24"/>
        </w:rPr>
        <w:t>nes</w:t>
      </w:r>
      <w:proofErr w:type="spellEnd"/>
      <w:r w:rsidRPr="00584EE8">
        <w:rPr>
          <w:rFonts w:eastAsia="Consolas"/>
          <w:sz w:val="24"/>
          <w:szCs w:val="24"/>
        </w:rPr>
        <w:t xml:space="preserve"> 0.0156901 0.0</w:t>
      </w:r>
    </w:p>
    <w:p w14:paraId="32AC5EFE" w14:textId="77777777" w:rsidR="00584EE8" w:rsidRPr="00584EE8" w:rsidRDefault="00584EE8" w:rsidP="00584EE8">
      <w:pPr>
        <w:pStyle w:val="ListParagraph"/>
        <w:spacing w:line="480" w:lineRule="auto"/>
        <w:rPr>
          <w:rFonts w:eastAsia="Consolas"/>
          <w:sz w:val="24"/>
          <w:szCs w:val="24"/>
        </w:rPr>
      </w:pPr>
      <w:proofErr w:type="spellStart"/>
      <w:r w:rsidRPr="00584EE8">
        <w:rPr>
          <w:rFonts w:eastAsia="Consolas"/>
          <w:sz w:val="24"/>
          <w:szCs w:val="24"/>
        </w:rPr>
        <w:t>gda</w:t>
      </w:r>
      <w:proofErr w:type="spellEnd"/>
      <w:r w:rsidRPr="00584EE8">
        <w:rPr>
          <w:rFonts w:eastAsia="Consolas"/>
          <w:sz w:val="24"/>
          <w:szCs w:val="24"/>
        </w:rPr>
        <w:t xml:space="preserve"> 0.0150629 0.0</w:t>
      </w:r>
    </w:p>
    <w:p w14:paraId="19C514B0" w14:textId="77777777" w:rsidR="00584EE8" w:rsidRPr="00584EE8" w:rsidRDefault="00584EE8" w:rsidP="00584EE8">
      <w:pPr>
        <w:spacing w:line="480" w:lineRule="auto"/>
        <w:ind w:firstLine="720"/>
        <w:rPr>
          <w:rFonts w:eastAsia="Consolas"/>
          <w:sz w:val="24"/>
          <w:szCs w:val="24"/>
        </w:rPr>
      </w:pPr>
      <w:r w:rsidRPr="00584EE8">
        <w:rPr>
          <w:rFonts w:eastAsia="Consolas"/>
          <w:sz w:val="24"/>
          <w:szCs w:val="24"/>
        </w:rPr>
        <w:t>col5a1 0.0148561 0.0</w:t>
      </w:r>
    </w:p>
    <w:p w14:paraId="38B75252" w14:textId="77777777" w:rsidR="00584EE8" w:rsidRPr="00584EE8" w:rsidRDefault="00584EE8" w:rsidP="00584EE8">
      <w:pPr>
        <w:pStyle w:val="ListParagraph"/>
        <w:spacing w:line="480" w:lineRule="auto"/>
        <w:rPr>
          <w:rFonts w:eastAsia="Consolas"/>
          <w:sz w:val="24"/>
          <w:szCs w:val="24"/>
        </w:rPr>
      </w:pPr>
      <w:r w:rsidRPr="00584EE8">
        <w:rPr>
          <w:rFonts w:eastAsia="Consolas"/>
          <w:sz w:val="24"/>
          <w:szCs w:val="24"/>
        </w:rPr>
        <w:t>loxl1 0.0120843 0.0</w:t>
      </w:r>
    </w:p>
    <w:p w14:paraId="6BDDD7F9" w14:textId="77777777" w:rsidR="00584EE8" w:rsidRPr="00584EE8" w:rsidRDefault="00584EE8" w:rsidP="00584EE8">
      <w:pPr>
        <w:pStyle w:val="ListParagraph"/>
        <w:spacing w:line="480" w:lineRule="auto"/>
        <w:rPr>
          <w:rFonts w:eastAsia="Consolas"/>
          <w:sz w:val="24"/>
          <w:szCs w:val="24"/>
        </w:rPr>
      </w:pPr>
      <w:r w:rsidRPr="00584EE8">
        <w:rPr>
          <w:rFonts w:eastAsia="Consolas"/>
          <w:sz w:val="24"/>
          <w:szCs w:val="24"/>
        </w:rPr>
        <w:t>sox2 0.011049 0.0</w:t>
      </w:r>
    </w:p>
    <w:p w14:paraId="38B35089" w14:textId="77777777" w:rsidR="00584EE8" w:rsidRPr="00584EE8" w:rsidRDefault="00584EE8" w:rsidP="00584EE8">
      <w:pPr>
        <w:pStyle w:val="ListParagraph"/>
        <w:spacing w:line="480" w:lineRule="auto"/>
        <w:rPr>
          <w:rFonts w:eastAsia="Consolas"/>
          <w:sz w:val="24"/>
          <w:szCs w:val="24"/>
        </w:rPr>
      </w:pPr>
      <w:r w:rsidRPr="00584EE8">
        <w:rPr>
          <w:rFonts w:eastAsia="Consolas"/>
          <w:sz w:val="24"/>
          <w:szCs w:val="24"/>
        </w:rPr>
        <w:t>slc5a7 0.00993408 0.0</w:t>
      </w:r>
    </w:p>
    <w:p w14:paraId="522572F5" w14:textId="77777777" w:rsidR="00584EE8" w:rsidRPr="00584EE8" w:rsidRDefault="00584EE8" w:rsidP="00584EE8">
      <w:pPr>
        <w:pStyle w:val="ListParagraph"/>
        <w:spacing w:line="480" w:lineRule="auto"/>
        <w:rPr>
          <w:rFonts w:eastAsia="Consolas"/>
          <w:sz w:val="24"/>
          <w:szCs w:val="24"/>
        </w:rPr>
      </w:pPr>
      <w:proofErr w:type="spellStart"/>
      <w:r w:rsidRPr="00584EE8">
        <w:rPr>
          <w:rFonts w:eastAsia="Consolas"/>
          <w:sz w:val="24"/>
          <w:szCs w:val="24"/>
        </w:rPr>
        <w:t>nov</w:t>
      </w:r>
      <w:proofErr w:type="spellEnd"/>
      <w:r w:rsidRPr="00584EE8">
        <w:rPr>
          <w:rFonts w:eastAsia="Consolas"/>
          <w:sz w:val="24"/>
          <w:szCs w:val="24"/>
        </w:rPr>
        <w:t xml:space="preserve"> 0.00985005 0.0</w:t>
      </w:r>
    </w:p>
    <w:p w14:paraId="01B7FD05" w14:textId="77777777" w:rsidR="00584EE8" w:rsidRPr="00584EE8" w:rsidRDefault="00584EE8" w:rsidP="00584EE8">
      <w:pPr>
        <w:pStyle w:val="ListParagraph"/>
        <w:spacing w:line="480" w:lineRule="auto"/>
        <w:rPr>
          <w:rFonts w:eastAsia="Consolas"/>
          <w:sz w:val="24"/>
          <w:szCs w:val="24"/>
        </w:rPr>
      </w:pPr>
      <w:r w:rsidRPr="00584EE8">
        <w:rPr>
          <w:rFonts w:eastAsia="Consolas"/>
          <w:sz w:val="24"/>
          <w:szCs w:val="24"/>
        </w:rPr>
        <w:t>itpr2 0.00915686 0.0</w:t>
      </w:r>
    </w:p>
    <w:p w14:paraId="0A725E65" w14:textId="77777777" w:rsidR="00584EE8" w:rsidRPr="00584EE8" w:rsidRDefault="00584EE8" w:rsidP="00584EE8">
      <w:pPr>
        <w:pStyle w:val="ListParagraph"/>
        <w:spacing w:line="480" w:lineRule="auto"/>
        <w:rPr>
          <w:rFonts w:eastAsia="Consolas"/>
          <w:sz w:val="24"/>
          <w:szCs w:val="24"/>
        </w:rPr>
      </w:pPr>
      <w:r w:rsidRPr="00584EE8">
        <w:rPr>
          <w:rFonts w:eastAsia="Consolas"/>
          <w:sz w:val="24"/>
          <w:szCs w:val="24"/>
        </w:rPr>
        <w:t>cpne5 0.00913211 0.0</w:t>
      </w:r>
    </w:p>
    <w:p w14:paraId="609BF74C" w14:textId="77777777" w:rsidR="00584EE8" w:rsidRPr="00584EE8" w:rsidRDefault="00584EE8" w:rsidP="00584EE8">
      <w:pPr>
        <w:pStyle w:val="ListParagraph"/>
        <w:spacing w:line="480" w:lineRule="auto"/>
        <w:rPr>
          <w:rFonts w:eastAsia="Consolas"/>
          <w:sz w:val="24"/>
          <w:szCs w:val="24"/>
        </w:rPr>
      </w:pPr>
      <w:r w:rsidRPr="00584EE8">
        <w:rPr>
          <w:rFonts w:eastAsia="Consolas"/>
          <w:sz w:val="24"/>
          <w:szCs w:val="24"/>
        </w:rPr>
        <w:t>Nell1 0.00875134 0.0</w:t>
      </w:r>
    </w:p>
    <w:p w14:paraId="5A6B0EB1" w14:textId="77777777" w:rsidR="00584EE8" w:rsidRPr="00584EE8" w:rsidRDefault="00584EE8" w:rsidP="00584EE8">
      <w:pPr>
        <w:pStyle w:val="ListParagraph"/>
        <w:spacing w:line="480" w:lineRule="auto"/>
        <w:rPr>
          <w:rFonts w:eastAsia="Consolas"/>
          <w:sz w:val="24"/>
          <w:szCs w:val="24"/>
        </w:rPr>
      </w:pPr>
      <w:r w:rsidRPr="00584EE8">
        <w:rPr>
          <w:rFonts w:eastAsia="Consolas"/>
          <w:sz w:val="24"/>
          <w:szCs w:val="24"/>
        </w:rPr>
        <w:t>mrc1 0.00864791 0.0</w:t>
      </w:r>
    </w:p>
    <w:p w14:paraId="581F8307" w14:textId="77777777" w:rsidR="00584EE8" w:rsidRPr="00584EE8" w:rsidRDefault="00584EE8" w:rsidP="00584EE8">
      <w:pPr>
        <w:pStyle w:val="ListParagraph"/>
        <w:spacing w:line="480" w:lineRule="auto"/>
        <w:rPr>
          <w:rFonts w:eastAsia="Consolas"/>
          <w:sz w:val="24"/>
          <w:szCs w:val="24"/>
        </w:rPr>
      </w:pPr>
      <w:proofErr w:type="spellStart"/>
      <w:r w:rsidRPr="00584EE8">
        <w:rPr>
          <w:rFonts w:eastAsia="Consolas"/>
          <w:sz w:val="24"/>
          <w:szCs w:val="24"/>
        </w:rPr>
        <w:t>rhob</w:t>
      </w:r>
      <w:proofErr w:type="spellEnd"/>
      <w:r w:rsidRPr="00584EE8">
        <w:rPr>
          <w:rFonts w:eastAsia="Consolas"/>
          <w:sz w:val="24"/>
          <w:szCs w:val="24"/>
        </w:rPr>
        <w:t xml:space="preserve"> 0.00830748 0.0</w:t>
      </w:r>
    </w:p>
    <w:p w14:paraId="4BF27E81" w14:textId="77777777" w:rsidR="00584EE8" w:rsidRPr="00584EE8" w:rsidRDefault="00584EE8" w:rsidP="00584EE8">
      <w:pPr>
        <w:pStyle w:val="ListParagraph"/>
        <w:spacing w:line="480" w:lineRule="auto"/>
        <w:rPr>
          <w:rFonts w:eastAsia="Consolas"/>
          <w:sz w:val="24"/>
          <w:szCs w:val="24"/>
        </w:rPr>
      </w:pPr>
      <w:r w:rsidRPr="00584EE8">
        <w:rPr>
          <w:rFonts w:eastAsia="Consolas"/>
          <w:sz w:val="24"/>
          <w:szCs w:val="24"/>
        </w:rPr>
        <w:t>acta2 0.00802404 0.0</w:t>
      </w:r>
    </w:p>
    <w:p w14:paraId="30EC0856" w14:textId="77777777" w:rsidR="00584EE8" w:rsidRPr="00584EE8" w:rsidRDefault="00584EE8" w:rsidP="00584EE8">
      <w:pPr>
        <w:pStyle w:val="ListParagraph"/>
        <w:spacing w:line="480" w:lineRule="auto"/>
        <w:rPr>
          <w:rFonts w:eastAsia="Consolas"/>
          <w:sz w:val="24"/>
          <w:szCs w:val="24"/>
        </w:rPr>
      </w:pPr>
      <w:r w:rsidRPr="00584EE8">
        <w:rPr>
          <w:rFonts w:eastAsia="Consolas"/>
          <w:sz w:val="24"/>
          <w:szCs w:val="24"/>
        </w:rPr>
        <w:t>...</w:t>
      </w:r>
    </w:p>
    <w:p w14:paraId="6A088D2D" w14:textId="77777777" w:rsidR="00584EE8" w:rsidRPr="00584EE8" w:rsidRDefault="00584EE8" w:rsidP="00584EE8">
      <w:pPr>
        <w:pStyle w:val="ListParagraph"/>
        <w:spacing w:line="480" w:lineRule="auto"/>
        <w:rPr>
          <w:rFonts w:eastAsia="Consolas"/>
          <w:sz w:val="24"/>
          <w:szCs w:val="24"/>
        </w:rPr>
      </w:pPr>
      <w:r w:rsidRPr="00584EE8">
        <w:rPr>
          <w:rFonts w:eastAsia="Consolas"/>
          <w:sz w:val="24"/>
          <w:szCs w:val="24"/>
        </w:rPr>
        <w:t>Foxa1 0.000510314 0.28</w:t>
      </w:r>
    </w:p>
    <w:p w14:paraId="651CF18E" w14:textId="77777777" w:rsidR="00584EE8" w:rsidRPr="00584EE8" w:rsidRDefault="00584EE8" w:rsidP="00584EE8">
      <w:pPr>
        <w:pStyle w:val="ListParagraph"/>
        <w:spacing w:line="480" w:lineRule="auto"/>
        <w:rPr>
          <w:rFonts w:eastAsia="Consolas"/>
          <w:sz w:val="24"/>
          <w:szCs w:val="24"/>
        </w:rPr>
      </w:pPr>
      <w:r w:rsidRPr="00584EE8">
        <w:rPr>
          <w:rFonts w:eastAsia="Consolas"/>
          <w:sz w:val="24"/>
          <w:szCs w:val="24"/>
        </w:rPr>
        <w:t>Zfp715 0.000449031 0.34</w:t>
      </w:r>
    </w:p>
    <w:p w14:paraId="226BB83E" w14:textId="77777777" w:rsidR="00584EE8" w:rsidRPr="00584EE8" w:rsidRDefault="00584EE8" w:rsidP="00584EE8">
      <w:pPr>
        <w:pStyle w:val="ListParagraph"/>
        <w:spacing w:line="480" w:lineRule="auto"/>
        <w:rPr>
          <w:rFonts w:eastAsia="Consolas"/>
          <w:sz w:val="24"/>
          <w:szCs w:val="24"/>
        </w:rPr>
      </w:pPr>
      <w:r w:rsidRPr="00584EE8">
        <w:rPr>
          <w:rFonts w:eastAsia="Consolas"/>
          <w:sz w:val="24"/>
          <w:szCs w:val="24"/>
        </w:rPr>
        <w:t>Galnt3 0.000186029 0.49</w:t>
      </w:r>
    </w:p>
    <w:p w14:paraId="1987EC55" w14:textId="77777777" w:rsidR="00584EE8" w:rsidRPr="00584EE8" w:rsidRDefault="00584EE8" w:rsidP="00584EE8">
      <w:pPr>
        <w:pStyle w:val="ListParagraph"/>
        <w:spacing w:line="480" w:lineRule="auto"/>
        <w:rPr>
          <w:rFonts w:eastAsia="Consolas"/>
          <w:sz w:val="24"/>
          <w:szCs w:val="24"/>
        </w:rPr>
      </w:pPr>
      <w:r w:rsidRPr="00584EE8">
        <w:rPr>
          <w:rFonts w:eastAsia="Consolas"/>
          <w:sz w:val="24"/>
          <w:szCs w:val="24"/>
        </w:rPr>
        <w:t>Blzf1 -0.000113328 0.64</w:t>
      </w:r>
    </w:p>
    <w:p w14:paraId="0E822923" w14:textId="77777777" w:rsidR="00584EE8" w:rsidRPr="00584EE8" w:rsidRDefault="00584EE8" w:rsidP="00584EE8">
      <w:pPr>
        <w:pStyle w:val="ListParagraph"/>
        <w:spacing w:line="480" w:lineRule="auto"/>
        <w:rPr>
          <w:rFonts w:eastAsia="Consolas"/>
          <w:sz w:val="24"/>
          <w:szCs w:val="24"/>
        </w:rPr>
      </w:pPr>
      <w:r w:rsidRPr="00584EE8">
        <w:rPr>
          <w:rFonts w:eastAsia="Consolas"/>
          <w:sz w:val="24"/>
          <w:szCs w:val="24"/>
        </w:rPr>
        <w:t>Laptm5 -0.000492621 0.81</w:t>
      </w:r>
    </w:p>
    <w:p w14:paraId="3270D64B" w14:textId="77777777" w:rsidR="00584EE8" w:rsidRPr="00584EE8" w:rsidRDefault="00584EE8" w:rsidP="00584EE8">
      <w:pPr>
        <w:pStyle w:val="ListParagraph"/>
        <w:spacing w:line="480" w:lineRule="auto"/>
        <w:rPr>
          <w:rFonts w:eastAsia="Consolas"/>
          <w:sz w:val="24"/>
          <w:szCs w:val="24"/>
        </w:rPr>
      </w:pPr>
      <w:r w:rsidRPr="00584EE8">
        <w:rPr>
          <w:rFonts w:eastAsia="Consolas"/>
          <w:sz w:val="24"/>
          <w:szCs w:val="24"/>
        </w:rPr>
        <w:t>Gm6377 -0.000751389 0.87</w:t>
      </w:r>
    </w:p>
    <w:p w14:paraId="1A3D11B7" w14:textId="0FD9B35A" w:rsidR="001F49B5" w:rsidRPr="00584EE8" w:rsidRDefault="00584EE8" w:rsidP="00584EE8">
      <w:pPr>
        <w:pStyle w:val="ListParagraph"/>
        <w:spacing w:line="480" w:lineRule="auto"/>
        <w:rPr>
          <w:rFonts w:eastAsia="Consolas"/>
          <w:sz w:val="24"/>
          <w:szCs w:val="24"/>
        </w:rPr>
      </w:pPr>
      <w:r w:rsidRPr="00584EE8">
        <w:rPr>
          <w:rFonts w:eastAsia="Consolas"/>
          <w:sz w:val="24"/>
          <w:szCs w:val="24"/>
        </w:rPr>
        <w:lastRenderedPageBreak/>
        <w:t>Zfp90 -0.00092005 0.91</w:t>
      </w:r>
    </w:p>
    <w:p w14:paraId="33DD57E6" w14:textId="607DC5C5" w:rsidR="00CF4C59" w:rsidRDefault="00DB326E" w:rsidP="009F6021">
      <w:pPr>
        <w:numPr>
          <w:ilvl w:val="0"/>
          <w:numId w:val="1"/>
        </w:numPr>
        <w:spacing w:after="200" w:line="480" w:lineRule="auto"/>
        <w:contextualSpacing/>
        <w:rPr>
          <w:sz w:val="24"/>
          <w:szCs w:val="24"/>
        </w:rPr>
      </w:pPr>
      <w:proofErr w:type="spellStart"/>
      <w:r>
        <w:rPr>
          <w:sz w:val="24"/>
          <w:szCs w:val="24"/>
        </w:rPr>
        <w:t>Tasic</w:t>
      </w:r>
      <w:proofErr w:type="spellEnd"/>
      <w:r>
        <w:rPr>
          <w:sz w:val="24"/>
          <w:szCs w:val="24"/>
        </w:rPr>
        <w:t xml:space="preserve"> et al</w:t>
      </w:r>
      <w:r w:rsidR="00A92214">
        <w:rPr>
          <w:sz w:val="24"/>
          <w:szCs w:val="24"/>
        </w:rPr>
        <w:fldChar w:fldCharType="begin" w:fldLock="1"/>
      </w:r>
      <w:r w:rsidR="00CE2682">
        <w:rPr>
          <w:sz w:val="24"/>
          <w:szCs w:val="24"/>
        </w:rPr>
        <w:instrText>ADDIN CSL_CITATION {"citationItems":[{"id":"ITEM-1","itemData":{"DOI":"10.1038/nn.4216","ISBN":"1097-6256","ISSN":"15461726","PMID":"26727548","abstract":"Nervous systems are composed of various cell types, but the extent of cell type diversity is poorly understood. We constructed a cellular taxonomy of one cortical region, primary visual cortex, in adult mice on the basis of single-cell RNA sequencing. We identified 49 transcriptomic cell types, including 23 GABAergic, 19 glutamatergic and 7 non-neuronal types. We also analyzed cell type-specific mRNA processing and characterized genetic access to these transcriptomic types by many transgenic Cre lines. Finally, we found that some of our transcriptomic cell types displayed specific and differential electrophysiological and axon projection properties, thereby confirming that the single-cell transcriptomic signatures can be associated with specific cellular properties.","author":[{"dropping-particle":"","family":"Tasic","given":"Bosiljka","non-dropping-particle":"","parse-names":false,"suffix":""},{"dropping-particle":"","family":"Menon","given":"Vilas","non-dropping-particle":"","parse-names":false,"suffix":""},{"dropping-particle":"","family":"Nguyen","given":"Thuc Nghi","non-dropping-particle":"","parse-names":false,"suffix":""},{"dropping-particle":"","family":"Kim","given":"Tae Kyung","non-dropping-particle":"","parse-names":false,"suffix":""},{"dropping-particle":"","family":"Jarsky","given":"Tim","non-dropping-particle":"","parse-names":false,"suffix":""},{"dropping-particle":"","family":"Yao","given":"Zizhen","non-dropping-particle":"","parse-names":false,"suffix":""},{"dropping-particle":"","family":"Levi","given":"Boaz","non-dropping-particle":"","parse-names":false,"suffix":""},{"dropping-particle":"","family":"Gray","given":"Lucas T.","non-dropping-particle":"","parse-names":false,"suffix":""},{"dropping-particle":"","family":"Sorensen","given":"Staci A.","non-dropping-particle":"","parse-names":false,"suffix":""},{"dropping-particle":"","family":"Dolbeare","given":"Tim","non-dropping-particle":"","parse-names":false,"suffix":""},{"dropping-particle":"","family":"Bertagnolli","given":"Darren","non-dropping-particle":"","parse-names":false,"suffix":""},{"dropping-particle":"","family":"Goldy","given":"Jeff","non-dropping-particle":"","parse-names":false,"suffix":""},{"dropping-particle":"","family":"Shapovalova","given":"Nadiya","non-dropping-particle":"","parse-names":false,"suffix":""},{"dropping-particle":"","family":"Parry","given":"Sheana","non-dropping-particle":"","parse-names":false,"suffix":""},{"dropping-particle":"","family":"Lee","given":"Changkyu","non-dropping-particle":"","parse-names":false,"suffix":""},{"dropping-particle":"","family":"Smith","given":"Kimberly","non-dropping-particle":"","parse-names":false,"suffix":""},{"dropping-particle":"","family":"Bernard","given":"Amy","non-dropping-particle":"","parse-names":false,"suffix":""},{"dropping-particle":"","family":"Madisen","given":"Linda","non-dropping-particle":"","parse-names":false,"suffix":""},{"dropping-particle":"","family":"Sunkin","given":"Susan M.","non-dropping-particle":"","parse-names":false,"suffix":""},{"dropping-particle":"","family":"Hawrylycz","given":"Michael","non-dropping-particle":"","parse-names":false,"suffix":""},{"dropping-particle":"","family":"Koch","given":"Christof","non-dropping-particle":"","parse-names":false,"suffix":""},{"dropping-particle":"","family":"Zeng","given":"Hongkui","non-dropping-particle":"","parse-names":false,"suffix":""}],"container-title":"Nature Neuroscience","id":"ITEM-1","issue":"2","issued":{"date-parts":[["2016"]]},"page":"335-346","title":"Adult mouse cortical cell taxonomy revealed by single cell transcriptomics","type":"article-journal","volume":"19"},"uris":["http://www.mendeley.com/documents/?uuid=20b312d0-b310-4bd9-8ad2-adf4d454f309"]}],"mendeley":{"formattedCitation":"[18]","plainTextFormattedCitation":"[18]","previouslyFormattedCitation":"[18]"},"properties":{"noteIndex":0},"schema":"https://github.com/citation-style-language/schema/raw/master/csl-citation.json"}</w:instrText>
      </w:r>
      <w:r w:rsidR="00A92214">
        <w:rPr>
          <w:sz w:val="24"/>
          <w:szCs w:val="24"/>
        </w:rPr>
        <w:fldChar w:fldCharType="separate"/>
      </w:r>
      <w:r w:rsidR="00CE2682" w:rsidRPr="00CE2682">
        <w:rPr>
          <w:noProof/>
          <w:sz w:val="24"/>
          <w:szCs w:val="24"/>
        </w:rPr>
        <w:t>[18]</w:t>
      </w:r>
      <w:r w:rsidR="00A92214">
        <w:rPr>
          <w:sz w:val="24"/>
          <w:szCs w:val="24"/>
        </w:rPr>
        <w:fldChar w:fldCharType="end"/>
      </w:r>
      <w:r>
        <w:rPr>
          <w:sz w:val="24"/>
          <w:szCs w:val="24"/>
        </w:rPr>
        <w:t xml:space="preserve"> is a complementary </w:t>
      </w:r>
      <w:proofErr w:type="spellStart"/>
      <w:r>
        <w:rPr>
          <w:sz w:val="24"/>
          <w:szCs w:val="24"/>
        </w:rPr>
        <w:t>scRNAseq</w:t>
      </w:r>
      <w:proofErr w:type="spellEnd"/>
      <w:r>
        <w:rPr>
          <w:sz w:val="24"/>
          <w:szCs w:val="24"/>
        </w:rPr>
        <w:t xml:space="preserve"> data set (GSE71585) which defined 8 major cell types in the visual cortex, including astrocytes, microglia, endothelial cells, 3 oligodendrocyte clusters, GABA-</w:t>
      </w:r>
      <w:proofErr w:type="spellStart"/>
      <w:r>
        <w:rPr>
          <w:sz w:val="24"/>
          <w:szCs w:val="24"/>
        </w:rPr>
        <w:t>ergic</w:t>
      </w:r>
      <w:proofErr w:type="spellEnd"/>
      <w:r>
        <w:rPr>
          <w:sz w:val="24"/>
          <w:szCs w:val="24"/>
        </w:rPr>
        <w:t xml:space="preserve"> and glutamatergic neurons. We use this data set to determine cell-type specific genes to be removed from HMRF gene list. </w:t>
      </w:r>
      <w:r w:rsidR="009D07E1">
        <w:rPr>
          <w:sz w:val="24"/>
          <w:szCs w:val="24"/>
        </w:rPr>
        <w:t xml:space="preserve">The goal is to remove these genes from HMRF they are already explained by their cell-type variation. </w:t>
      </w:r>
      <w:r>
        <w:rPr>
          <w:sz w:val="24"/>
          <w:szCs w:val="24"/>
        </w:rPr>
        <w:t xml:space="preserve">For each gene that is overlapping with our </w:t>
      </w:r>
      <w:proofErr w:type="spellStart"/>
      <w:r>
        <w:rPr>
          <w:sz w:val="24"/>
          <w:szCs w:val="24"/>
        </w:rPr>
        <w:t>seqFISH</w:t>
      </w:r>
      <w:proofErr w:type="spellEnd"/>
      <w:r>
        <w:rPr>
          <w:sz w:val="24"/>
          <w:szCs w:val="24"/>
        </w:rPr>
        <w:t xml:space="preserve"> data set (i.e. 125 genes) and which is differentially expressed (DE) across cell types, we calculate the gene’s average expression z-scores per cell type, as shown in the heat-map</w:t>
      </w:r>
      <w:r w:rsidR="00EC0500">
        <w:rPr>
          <w:sz w:val="24"/>
          <w:szCs w:val="24"/>
        </w:rPr>
        <w:t xml:space="preserve"> (</w:t>
      </w:r>
      <w:r w:rsidR="0024767B">
        <w:rPr>
          <w:b/>
          <w:sz w:val="24"/>
          <w:szCs w:val="24"/>
        </w:rPr>
        <w:t>Figure 6</w:t>
      </w:r>
      <w:r w:rsidR="00EC0500">
        <w:rPr>
          <w:sz w:val="24"/>
          <w:szCs w:val="24"/>
        </w:rPr>
        <w:t>)</w:t>
      </w:r>
      <w:r w:rsidR="00997DF6">
        <w:rPr>
          <w:sz w:val="24"/>
          <w:szCs w:val="24"/>
        </w:rPr>
        <w:t xml:space="preserve"> for 43 DE genes. Star</w:t>
      </w:r>
      <w:r>
        <w:rPr>
          <w:sz w:val="24"/>
          <w:szCs w:val="24"/>
        </w:rPr>
        <w:t xml:space="preserve"> indicates strongly DE genes (avg. expr z-score &gt; 2.0</w:t>
      </w:r>
      <w:proofErr w:type="gramStart"/>
      <w:r>
        <w:rPr>
          <w:sz w:val="24"/>
          <w:szCs w:val="24"/>
        </w:rPr>
        <w:t>)</w:t>
      </w:r>
      <w:r w:rsidR="00997DF6">
        <w:rPr>
          <w:sz w:val="24"/>
          <w:szCs w:val="24"/>
        </w:rPr>
        <w:t>, and</w:t>
      </w:r>
      <w:proofErr w:type="gramEnd"/>
      <w:r w:rsidR="00997DF6">
        <w:rPr>
          <w:sz w:val="24"/>
          <w:szCs w:val="24"/>
        </w:rPr>
        <w:t xml:space="preserve"> </w:t>
      </w:r>
      <w:r>
        <w:rPr>
          <w:sz w:val="24"/>
          <w:szCs w:val="24"/>
        </w:rPr>
        <w:t xml:space="preserve">are selected to be removed from HMRF. </w:t>
      </w:r>
    </w:p>
    <w:p w14:paraId="085A3E47" w14:textId="3EA1D07F" w:rsidR="007213A3" w:rsidRDefault="001B61F2" w:rsidP="009F6021">
      <w:pPr>
        <w:numPr>
          <w:ilvl w:val="0"/>
          <w:numId w:val="1"/>
        </w:numPr>
        <w:spacing w:after="200" w:line="480" w:lineRule="auto"/>
        <w:contextualSpacing/>
        <w:rPr>
          <w:sz w:val="24"/>
          <w:szCs w:val="24"/>
        </w:rPr>
      </w:pPr>
      <w:r>
        <w:rPr>
          <w:sz w:val="24"/>
          <w:szCs w:val="24"/>
        </w:rPr>
        <w:t>The output directory contains many files organized by the beta value</w:t>
      </w:r>
      <w:r w:rsidR="00997DF6">
        <w:rPr>
          <w:sz w:val="24"/>
          <w:szCs w:val="24"/>
        </w:rPr>
        <w:t>, such as the</w:t>
      </w:r>
      <w:r>
        <w:rPr>
          <w:sz w:val="24"/>
          <w:szCs w:val="24"/>
        </w:rPr>
        <w:t xml:space="preserve"> probability estimates, the converged centroids, and the covariance matrices. The file *.prob.txt </w:t>
      </w:r>
      <w:r w:rsidR="000378E6">
        <w:rPr>
          <w:sz w:val="24"/>
          <w:szCs w:val="24"/>
        </w:rPr>
        <w:t>is a matrix of</w:t>
      </w:r>
      <w:r>
        <w:rPr>
          <w:sz w:val="24"/>
          <w:szCs w:val="24"/>
        </w:rPr>
        <w:t xml:space="preserve"> domain</w:t>
      </w:r>
      <w:r w:rsidR="000378E6">
        <w:rPr>
          <w:sz w:val="24"/>
          <w:szCs w:val="24"/>
        </w:rPr>
        <w:t xml:space="preserve"> probabilities</w:t>
      </w:r>
      <w:r>
        <w:rPr>
          <w:sz w:val="24"/>
          <w:szCs w:val="24"/>
        </w:rPr>
        <w:t xml:space="preserve"> where each row is a cell and each column </w:t>
      </w:r>
      <w:proofErr w:type="gramStart"/>
      <w:r>
        <w:rPr>
          <w:sz w:val="24"/>
          <w:szCs w:val="24"/>
        </w:rPr>
        <w:t>is</w:t>
      </w:r>
      <w:proofErr w:type="gramEnd"/>
      <w:r>
        <w:rPr>
          <w:sz w:val="24"/>
          <w:szCs w:val="24"/>
        </w:rPr>
        <w:t xml:space="preserve"> a domain. The assigned domain for each cell is the domain with highest probability value of </w:t>
      </w:r>
      <w:r w:rsidR="000378E6">
        <w:rPr>
          <w:sz w:val="24"/>
          <w:szCs w:val="24"/>
        </w:rPr>
        <w:t>each</w:t>
      </w:r>
      <w:r>
        <w:rPr>
          <w:sz w:val="24"/>
          <w:szCs w:val="24"/>
        </w:rPr>
        <w:t xml:space="preserve"> row.</w:t>
      </w:r>
      <w:r w:rsidR="00584EE8">
        <w:rPr>
          <w:sz w:val="24"/>
          <w:szCs w:val="24"/>
        </w:rPr>
        <w:t xml:space="preserve"> Results are divided among directories based on K, then within directory by beta.</w:t>
      </w:r>
    </w:p>
    <w:p w14:paraId="0913E1FE" w14:textId="3F60759A" w:rsidR="001B61F2" w:rsidRDefault="00584EE8" w:rsidP="001B61F2">
      <w:pPr>
        <w:numPr>
          <w:ilvl w:val="0"/>
          <w:numId w:val="1"/>
        </w:numPr>
        <w:spacing w:after="200" w:line="480" w:lineRule="auto"/>
        <w:contextualSpacing/>
        <w:rPr>
          <w:sz w:val="24"/>
          <w:szCs w:val="24"/>
        </w:rPr>
      </w:pPr>
      <w:r>
        <w:rPr>
          <w:sz w:val="24"/>
          <w:szCs w:val="24"/>
        </w:rPr>
        <w:t>The shuffling proportion</w:t>
      </w:r>
      <w:r w:rsidR="001B61F2">
        <w:rPr>
          <w:sz w:val="24"/>
          <w:szCs w:val="24"/>
        </w:rPr>
        <w:t xml:space="preserve"> (0-1.0) </w:t>
      </w:r>
      <w:r>
        <w:rPr>
          <w:sz w:val="24"/>
          <w:szCs w:val="24"/>
        </w:rPr>
        <w:t>is the</w:t>
      </w:r>
      <w:r w:rsidR="001B61F2">
        <w:rPr>
          <w:sz w:val="24"/>
          <w:szCs w:val="24"/>
        </w:rPr>
        <w:t xml:space="preserve"> proportion of cells</w:t>
      </w:r>
      <w:r>
        <w:rPr>
          <w:sz w:val="24"/>
          <w:szCs w:val="24"/>
        </w:rPr>
        <w:t xml:space="preserve"> that swap</w:t>
      </w:r>
      <w:r w:rsidR="001B61F2">
        <w:rPr>
          <w:sz w:val="24"/>
          <w:szCs w:val="24"/>
        </w:rPr>
        <w:t xml:space="preserve"> positions. For example, 0.99 means that the shuffling rate is such that 99% of cells exchanged position compared to the original data.</w:t>
      </w:r>
      <w:r w:rsidR="000378E6">
        <w:rPr>
          <w:sz w:val="24"/>
          <w:szCs w:val="24"/>
        </w:rPr>
        <w:t xml:space="preserve"> </w:t>
      </w:r>
      <w:r>
        <w:rPr>
          <w:sz w:val="24"/>
          <w:szCs w:val="24"/>
        </w:rPr>
        <w:t>A low shuffling proportion is good</w:t>
      </w:r>
      <w:r w:rsidR="000378E6">
        <w:rPr>
          <w:sz w:val="24"/>
          <w:szCs w:val="24"/>
        </w:rPr>
        <w:t xml:space="preserve"> for testing the robustness against spatial </w:t>
      </w:r>
      <w:r>
        <w:rPr>
          <w:sz w:val="24"/>
          <w:szCs w:val="24"/>
        </w:rPr>
        <w:t>noise</w:t>
      </w:r>
      <w:r w:rsidR="000378E6">
        <w:rPr>
          <w:sz w:val="24"/>
          <w:szCs w:val="24"/>
        </w:rPr>
        <w:t xml:space="preserve">. When </w:t>
      </w:r>
      <w:proofErr w:type="spellStart"/>
      <w:r w:rsidR="000378E6">
        <w:rPr>
          <w:sz w:val="24"/>
          <w:szCs w:val="24"/>
        </w:rPr>
        <w:t>shuffle_prop</w:t>
      </w:r>
      <w:proofErr w:type="spellEnd"/>
      <w:r w:rsidR="000378E6">
        <w:rPr>
          <w:sz w:val="24"/>
          <w:szCs w:val="24"/>
        </w:rPr>
        <w:t xml:space="preserve"> is </w:t>
      </w:r>
      <w:r>
        <w:rPr>
          <w:sz w:val="24"/>
          <w:szCs w:val="24"/>
        </w:rPr>
        <w:t xml:space="preserve">set </w:t>
      </w:r>
      <w:r w:rsidR="000378E6">
        <w:rPr>
          <w:sz w:val="24"/>
          <w:szCs w:val="24"/>
        </w:rPr>
        <w:t xml:space="preserve">close to 1, </w:t>
      </w:r>
      <w:r w:rsidR="000378E6">
        <w:rPr>
          <w:sz w:val="24"/>
          <w:szCs w:val="24"/>
        </w:rPr>
        <w:lastRenderedPageBreak/>
        <w:t xml:space="preserve">all spatial correlations would be destroyed in the data and this is a useful </w:t>
      </w:r>
      <w:r w:rsidR="00997DF6">
        <w:rPr>
          <w:sz w:val="24"/>
          <w:szCs w:val="24"/>
        </w:rPr>
        <w:t>random control</w:t>
      </w:r>
      <w:r w:rsidR="000378E6">
        <w:rPr>
          <w:sz w:val="24"/>
          <w:szCs w:val="24"/>
        </w:rPr>
        <w:t xml:space="preserve"> case.</w:t>
      </w:r>
    </w:p>
    <w:p w14:paraId="5AD18997" w14:textId="77777777" w:rsidR="00870755" w:rsidRDefault="00870755" w:rsidP="00870755">
      <w:pPr>
        <w:spacing w:after="200" w:line="480" w:lineRule="auto"/>
        <w:contextualSpacing/>
        <w:rPr>
          <w:sz w:val="24"/>
          <w:szCs w:val="24"/>
        </w:rPr>
      </w:pPr>
    </w:p>
    <w:p w14:paraId="3398482A" w14:textId="77777777" w:rsidR="006A3EFD" w:rsidRPr="006A3EFD" w:rsidRDefault="003005C2" w:rsidP="00870755">
      <w:pPr>
        <w:spacing w:after="200" w:line="480" w:lineRule="auto"/>
        <w:contextualSpacing/>
        <w:rPr>
          <w:b/>
          <w:sz w:val="24"/>
          <w:szCs w:val="24"/>
        </w:rPr>
      </w:pPr>
      <w:r>
        <w:rPr>
          <w:b/>
          <w:sz w:val="24"/>
          <w:szCs w:val="24"/>
        </w:rPr>
        <w:t>Figure legends</w:t>
      </w:r>
    </w:p>
    <w:p w14:paraId="3CC868BF" w14:textId="2DA2E72B" w:rsidR="00584EE8" w:rsidRDefault="00584EE8" w:rsidP="00870755">
      <w:pPr>
        <w:spacing w:after="200" w:line="480" w:lineRule="auto"/>
        <w:contextualSpacing/>
        <w:rPr>
          <w:sz w:val="24"/>
          <w:szCs w:val="24"/>
        </w:rPr>
      </w:pPr>
      <w:r>
        <w:rPr>
          <w:sz w:val="24"/>
          <w:szCs w:val="24"/>
        </w:rPr>
        <w:t xml:space="preserve">Figure 1 Example of imaged sections in the mouse visual cortex. Each blue box shows a section, also called a field. Sections are stitched together to form a global tissue view. </w:t>
      </w:r>
    </w:p>
    <w:p w14:paraId="3584494A" w14:textId="77777777" w:rsidR="00584EE8" w:rsidRDefault="00584EE8" w:rsidP="00870755">
      <w:pPr>
        <w:spacing w:after="200" w:line="480" w:lineRule="auto"/>
        <w:contextualSpacing/>
        <w:rPr>
          <w:sz w:val="24"/>
          <w:szCs w:val="24"/>
        </w:rPr>
      </w:pPr>
    </w:p>
    <w:p w14:paraId="741532B8" w14:textId="24D76677" w:rsidR="006A3EFD" w:rsidRDefault="00584EE8" w:rsidP="00870755">
      <w:pPr>
        <w:spacing w:after="200" w:line="480" w:lineRule="auto"/>
        <w:contextualSpacing/>
        <w:rPr>
          <w:sz w:val="24"/>
          <w:szCs w:val="24"/>
        </w:rPr>
      </w:pPr>
      <w:r>
        <w:rPr>
          <w:sz w:val="24"/>
          <w:szCs w:val="24"/>
        </w:rPr>
        <w:t>Figure 2</w:t>
      </w:r>
      <w:r w:rsidR="00997DF6">
        <w:rPr>
          <w:sz w:val="24"/>
          <w:szCs w:val="24"/>
        </w:rPr>
        <w:t xml:space="preserve"> Top 4 principal</w:t>
      </w:r>
      <w:r w:rsidR="006A3EFD">
        <w:rPr>
          <w:sz w:val="24"/>
          <w:szCs w:val="24"/>
        </w:rPr>
        <w:t xml:space="preserve"> components associated with the illumination bias. Each panel is </w:t>
      </w:r>
      <w:proofErr w:type="gramStart"/>
      <w:r w:rsidR="006A3EFD">
        <w:rPr>
          <w:sz w:val="24"/>
          <w:szCs w:val="24"/>
        </w:rPr>
        <w:t>a 50 bins</w:t>
      </w:r>
      <w:proofErr w:type="gramEnd"/>
      <w:r w:rsidR="006A3EFD">
        <w:rPr>
          <w:sz w:val="24"/>
          <w:szCs w:val="24"/>
        </w:rPr>
        <w:t xml:space="preserve"> by 50 bins heatmap showing the bias level associated with each region of the microscope field of view. Left to right: PC1, 2, 3, 4.</w:t>
      </w:r>
    </w:p>
    <w:p w14:paraId="76829FB2" w14:textId="0C355FE9" w:rsidR="00584EE8" w:rsidRDefault="00584EE8" w:rsidP="00870755">
      <w:pPr>
        <w:spacing w:after="200" w:line="480" w:lineRule="auto"/>
        <w:contextualSpacing/>
        <w:rPr>
          <w:sz w:val="24"/>
          <w:szCs w:val="24"/>
        </w:rPr>
      </w:pPr>
    </w:p>
    <w:p w14:paraId="76AD2503" w14:textId="41D24F95" w:rsidR="00584EE8" w:rsidRDefault="00584EE8" w:rsidP="00870755">
      <w:pPr>
        <w:spacing w:after="200" w:line="480" w:lineRule="auto"/>
        <w:contextualSpacing/>
        <w:rPr>
          <w:sz w:val="24"/>
          <w:szCs w:val="24"/>
        </w:rPr>
      </w:pPr>
      <w:r>
        <w:rPr>
          <w:sz w:val="24"/>
          <w:szCs w:val="24"/>
        </w:rPr>
        <w:t>Figure 3 Spatial gene expression</w:t>
      </w:r>
      <w:r w:rsidR="0024767B">
        <w:rPr>
          <w:sz w:val="24"/>
          <w:szCs w:val="24"/>
        </w:rPr>
        <w:t xml:space="preserve"> </w:t>
      </w:r>
      <w:r>
        <w:rPr>
          <w:sz w:val="24"/>
          <w:szCs w:val="24"/>
        </w:rPr>
        <w:t>o</w:t>
      </w:r>
      <w:r w:rsidR="0024767B">
        <w:rPr>
          <w:sz w:val="24"/>
          <w:szCs w:val="24"/>
        </w:rPr>
        <w:t>f a few spatially selected genes.</w:t>
      </w:r>
    </w:p>
    <w:p w14:paraId="6C47B746" w14:textId="77777777" w:rsidR="006A3EFD" w:rsidRDefault="006A3EFD" w:rsidP="006A3EFD">
      <w:pPr>
        <w:spacing w:after="200" w:line="480" w:lineRule="auto"/>
        <w:ind w:left="360"/>
        <w:contextualSpacing/>
        <w:rPr>
          <w:sz w:val="24"/>
          <w:szCs w:val="24"/>
        </w:rPr>
      </w:pPr>
    </w:p>
    <w:p w14:paraId="164EF124" w14:textId="4629A531" w:rsidR="006A3EFD" w:rsidRDefault="006A3EFD" w:rsidP="00870755">
      <w:pPr>
        <w:spacing w:after="200" w:line="480" w:lineRule="auto"/>
        <w:contextualSpacing/>
        <w:rPr>
          <w:sz w:val="24"/>
          <w:szCs w:val="24"/>
        </w:rPr>
      </w:pPr>
      <w:r>
        <w:rPr>
          <w:sz w:val="24"/>
          <w:szCs w:val="24"/>
        </w:rPr>
        <w:t>Figur</w:t>
      </w:r>
      <w:r w:rsidR="00584EE8">
        <w:rPr>
          <w:sz w:val="24"/>
          <w:szCs w:val="24"/>
        </w:rPr>
        <w:t>e 4</w:t>
      </w:r>
      <w:r w:rsidR="00C960CF">
        <w:rPr>
          <w:sz w:val="24"/>
          <w:szCs w:val="24"/>
        </w:rPr>
        <w:t xml:space="preserve"> The spatial domain organization</w:t>
      </w:r>
      <w:r>
        <w:rPr>
          <w:sz w:val="24"/>
          <w:szCs w:val="24"/>
        </w:rPr>
        <w:t xml:space="preserve"> of the visual cortex, revealed by our HMRF modeling of the spatial data. Each color indicates cells belonging to a spatial domain. There are 9 spatial domains (K=9) and beta is set to 9.0.</w:t>
      </w:r>
    </w:p>
    <w:p w14:paraId="6D85BD87" w14:textId="77777777" w:rsidR="006A3EFD" w:rsidRDefault="006A3EFD" w:rsidP="006A3EFD">
      <w:pPr>
        <w:spacing w:after="200" w:line="480" w:lineRule="auto"/>
        <w:ind w:left="360"/>
        <w:contextualSpacing/>
        <w:rPr>
          <w:sz w:val="24"/>
          <w:szCs w:val="24"/>
        </w:rPr>
      </w:pPr>
    </w:p>
    <w:p w14:paraId="3EC4E0E0" w14:textId="4E5371D6" w:rsidR="006A3EFD" w:rsidRDefault="00584EE8" w:rsidP="00870755">
      <w:pPr>
        <w:spacing w:after="200" w:line="480" w:lineRule="auto"/>
        <w:contextualSpacing/>
        <w:rPr>
          <w:sz w:val="24"/>
          <w:szCs w:val="24"/>
        </w:rPr>
      </w:pPr>
      <w:r>
        <w:rPr>
          <w:sz w:val="24"/>
          <w:szCs w:val="24"/>
        </w:rPr>
        <w:t>Figure 5</w:t>
      </w:r>
      <w:r w:rsidR="006A3EFD">
        <w:rPr>
          <w:sz w:val="24"/>
          <w:szCs w:val="24"/>
        </w:rPr>
        <w:t xml:space="preserve"> Spatial perturbation analysis. We fully shuffled the spatial positions such that </w:t>
      </w:r>
      <w:r w:rsidR="003005C2">
        <w:rPr>
          <w:sz w:val="24"/>
          <w:szCs w:val="24"/>
        </w:rPr>
        <w:t>100</w:t>
      </w:r>
      <w:r w:rsidR="006A3EFD">
        <w:rPr>
          <w:sz w:val="24"/>
          <w:szCs w:val="24"/>
        </w:rPr>
        <w:t>% of cells’ position</w:t>
      </w:r>
      <w:r w:rsidR="003005C2">
        <w:rPr>
          <w:sz w:val="24"/>
          <w:szCs w:val="24"/>
        </w:rPr>
        <w:t>s</w:t>
      </w:r>
      <w:r w:rsidR="006A3EFD">
        <w:rPr>
          <w:sz w:val="24"/>
          <w:szCs w:val="24"/>
        </w:rPr>
        <w:t xml:space="preserve"> </w:t>
      </w:r>
      <w:r w:rsidR="003005C2">
        <w:rPr>
          <w:sz w:val="24"/>
          <w:szCs w:val="24"/>
        </w:rPr>
        <w:t xml:space="preserve">are </w:t>
      </w:r>
      <w:r w:rsidR="006A3EFD">
        <w:rPr>
          <w:sz w:val="24"/>
          <w:szCs w:val="24"/>
        </w:rPr>
        <w:t xml:space="preserve">exchanged.  </w:t>
      </w:r>
      <w:r w:rsidR="003005C2">
        <w:rPr>
          <w:sz w:val="24"/>
          <w:szCs w:val="24"/>
        </w:rPr>
        <w:t xml:space="preserve">(a) Log-likelihood of the HMRF model </w:t>
      </w:r>
      <w:r w:rsidR="008C3256">
        <w:rPr>
          <w:sz w:val="24"/>
          <w:szCs w:val="24"/>
        </w:rPr>
        <w:t>is</w:t>
      </w:r>
      <w:r w:rsidR="003005C2">
        <w:rPr>
          <w:sz w:val="24"/>
          <w:szCs w:val="24"/>
        </w:rPr>
        <w:t xml:space="preserve"> calculated and plotted for each value of beta from 0 to 20.0. (b) Difference in log-likelihood between observed and randomly shuffled data is plotted. </w:t>
      </w:r>
    </w:p>
    <w:p w14:paraId="21F3BC88" w14:textId="77777777" w:rsidR="003005C2" w:rsidRDefault="003005C2" w:rsidP="006A3EFD">
      <w:pPr>
        <w:spacing w:after="200" w:line="480" w:lineRule="auto"/>
        <w:ind w:left="360"/>
        <w:contextualSpacing/>
        <w:rPr>
          <w:sz w:val="24"/>
          <w:szCs w:val="24"/>
        </w:rPr>
      </w:pPr>
    </w:p>
    <w:p w14:paraId="1E946801" w14:textId="5B9E7CD5" w:rsidR="003005C2" w:rsidRDefault="00584EE8" w:rsidP="00870755">
      <w:pPr>
        <w:spacing w:after="200" w:line="480" w:lineRule="auto"/>
        <w:contextualSpacing/>
        <w:rPr>
          <w:sz w:val="24"/>
          <w:szCs w:val="24"/>
        </w:rPr>
      </w:pPr>
      <w:r>
        <w:rPr>
          <w:sz w:val="24"/>
          <w:szCs w:val="24"/>
        </w:rPr>
        <w:lastRenderedPageBreak/>
        <w:t>Figure 6</w:t>
      </w:r>
      <w:r w:rsidR="003005C2">
        <w:rPr>
          <w:sz w:val="24"/>
          <w:szCs w:val="24"/>
        </w:rPr>
        <w:t xml:space="preserve"> Cell type specific genes from </w:t>
      </w:r>
      <w:r w:rsidR="00997DF6">
        <w:rPr>
          <w:sz w:val="24"/>
          <w:szCs w:val="24"/>
        </w:rPr>
        <w:t xml:space="preserve">the </w:t>
      </w:r>
      <w:proofErr w:type="spellStart"/>
      <w:r w:rsidR="003005C2">
        <w:rPr>
          <w:sz w:val="24"/>
          <w:szCs w:val="24"/>
        </w:rPr>
        <w:t>scRNAseq</w:t>
      </w:r>
      <w:proofErr w:type="spellEnd"/>
      <w:r w:rsidR="003005C2">
        <w:rPr>
          <w:sz w:val="24"/>
          <w:szCs w:val="24"/>
        </w:rPr>
        <w:t xml:space="preserve"> visual cortex data set. Average expressions for 44 cell type specific genes that were selected from MAST</w:t>
      </w:r>
      <w:r w:rsidR="003D242F">
        <w:rPr>
          <w:sz w:val="24"/>
          <w:szCs w:val="24"/>
        </w:rPr>
        <w:fldChar w:fldCharType="begin" w:fldLock="1"/>
      </w:r>
      <w:r w:rsidR="00AD7648">
        <w:rPr>
          <w:sz w:val="24"/>
          <w:szCs w:val="24"/>
        </w:rPr>
        <w:instrText>ADDIN CSL_CITATION {"citationItems":[{"id":"ITEM-1","itemData":{"DOI":"10.1186/s13059-015-0844-5","ISBN":"10.1186/s13059-015-0844-5","ISSN":"1474-760X","PMID":"26653891","abstract":"Single-cell transcriptomics reveals gene expression heterogeneity but suffers from stochastic dropout and characteristic bimodal expression distributions in which expression is either strongly non-zero or non-detectable. We propose a two-part, generalized linear model for such bimodal data that parameterizes both of these features. We argue that the cellular detection rate, the fraction of genes expressed in a cell, should be adjusted for as a source of nuisance variation. Our model provides gene set enrichment analysis tailored to single-cell data. It provides insights into how networks of co-expressed genes evolve across an experimental treatment. MAST is available at https://github.com/RGLab/MAST .","author":[{"dropping-particle":"","family":"Finak","given":"Greg","non-dropping-particle":"","parse-names":false,"suffix":""},{"dropping-particle":"","family":"McDavid","given":"Andrew","non-dropping-particle":"","parse-names":false,"suffix":""},{"dropping-particle":"","family":"Yajima","given":"Masanao","non-dropping-particle":"","parse-names":false,"suffix":""},{"dropping-particle":"","family":"Deng","given":"Jingyuan","non-dropping-particle":"","parse-names":false,"suffix":""},{"dropping-particle":"","family":"Gersuk","given":"Vivian","non-dropping-particle":"","parse-names":false,"suffix":""},{"dropping-particle":"","family":"Shalek","given":"Alex K.","non-dropping-particle":"","parse-names":false,"suffix":""},{"dropping-particle":"","family":"Slichter","given":"Chloe K.","non-dropping-particle":"","parse-names":false,"suffix":""},{"dropping-particle":"","family":"Miller","given":"Hannah W.","non-dropping-particle":"","parse-names":false,"suffix":""},{"dropping-particle":"","family":"McElrath","given":"M. Juliana","non-dropping-particle":"","parse-names":false,"suffix":""},{"dropping-particle":"","family":"Prlic","given":"Martin","non-dropping-particle":"","parse-names":false,"suffix":""},{"dropping-particle":"","family":"Linsley","given":"Peter S.","non-dropping-particle":"","parse-names":false,"suffix":""},{"dropping-particle":"","family":"Gottardo","given":"Raphael","non-dropping-particle":"","parse-names":false,"suffix":""}],"container-title":"Genome Biology","id":"ITEM-1","issue":"1","issued":{"date-parts":[["2015"]]},"page":"278","title":"MAST: a flexible statistical framework for assessing transcriptional changes and characterizing heterogeneity in single-cell RNA sequencing data","type":"article-journal","volume":"16"},"uris":["http://www.mendeley.com/documents/?uuid=60765ebd-8f9a-4bc4-ad10-e7473da16516"]}],"mendeley":{"formattedCitation":"[21]","plainTextFormattedCitation":"[21]","previouslyFormattedCitation":"[21]"},"properties":{"noteIndex":0},"schema":"https://github.com/citation-style-language/schema/raw/master/csl-citation.json"}</w:instrText>
      </w:r>
      <w:r w:rsidR="003D242F">
        <w:rPr>
          <w:sz w:val="24"/>
          <w:szCs w:val="24"/>
        </w:rPr>
        <w:fldChar w:fldCharType="separate"/>
      </w:r>
      <w:r w:rsidR="00CE2682" w:rsidRPr="00CE2682">
        <w:rPr>
          <w:noProof/>
          <w:sz w:val="24"/>
          <w:szCs w:val="24"/>
        </w:rPr>
        <w:t>[21]</w:t>
      </w:r>
      <w:r w:rsidR="003D242F">
        <w:rPr>
          <w:sz w:val="24"/>
          <w:szCs w:val="24"/>
        </w:rPr>
        <w:fldChar w:fldCharType="end"/>
      </w:r>
      <w:r w:rsidR="003005C2">
        <w:rPr>
          <w:sz w:val="24"/>
          <w:szCs w:val="24"/>
        </w:rPr>
        <w:t xml:space="preserve"> a</w:t>
      </w:r>
      <w:r w:rsidR="00997DF6">
        <w:rPr>
          <w:sz w:val="24"/>
          <w:szCs w:val="24"/>
        </w:rPr>
        <w:t>re plotted for each cell type. Star</w:t>
      </w:r>
      <w:r w:rsidR="003005C2">
        <w:rPr>
          <w:sz w:val="24"/>
          <w:szCs w:val="24"/>
        </w:rPr>
        <w:t xml:space="preserve"> indicates strongly differentially expressed genes (avg. expr z-score &gt; 2.0) that were removed from HMRF.</w:t>
      </w:r>
    </w:p>
    <w:p w14:paraId="3E66A37D" w14:textId="77777777" w:rsidR="00A92214" w:rsidRDefault="00A92214" w:rsidP="00EC0500">
      <w:pPr>
        <w:spacing w:after="200" w:line="480" w:lineRule="auto"/>
        <w:ind w:left="360"/>
        <w:rPr>
          <w:sz w:val="24"/>
          <w:szCs w:val="24"/>
        </w:rPr>
      </w:pPr>
    </w:p>
    <w:p w14:paraId="029AC3F0" w14:textId="77777777" w:rsidR="006A3EFD" w:rsidRPr="006A3EFD" w:rsidRDefault="006A3EFD" w:rsidP="006A3EFD">
      <w:pPr>
        <w:spacing w:after="200" w:line="480" w:lineRule="auto"/>
        <w:rPr>
          <w:b/>
          <w:sz w:val="24"/>
          <w:szCs w:val="24"/>
        </w:rPr>
      </w:pPr>
      <w:r w:rsidRPr="006A3EFD">
        <w:rPr>
          <w:b/>
          <w:sz w:val="24"/>
          <w:szCs w:val="24"/>
        </w:rPr>
        <w:t>References</w:t>
      </w:r>
    </w:p>
    <w:p w14:paraId="74C8C80F" w14:textId="0AC52973" w:rsidR="00AD7648" w:rsidRPr="00AD7648" w:rsidRDefault="00A92214" w:rsidP="00AD7648">
      <w:pPr>
        <w:widowControl w:val="0"/>
        <w:autoSpaceDE w:val="0"/>
        <w:autoSpaceDN w:val="0"/>
        <w:adjustRightInd w:val="0"/>
        <w:spacing w:after="200" w:line="480" w:lineRule="auto"/>
        <w:ind w:left="640" w:hanging="640"/>
        <w:rPr>
          <w:noProof/>
          <w:sz w:val="24"/>
          <w:szCs w:val="24"/>
        </w:rPr>
      </w:pPr>
      <w:r w:rsidRPr="00CF122F">
        <w:rPr>
          <w:rFonts w:eastAsia="Calibri"/>
          <w:sz w:val="24"/>
        </w:rPr>
        <w:fldChar w:fldCharType="begin" w:fldLock="1"/>
      </w:r>
      <w:r w:rsidRPr="00CF122F">
        <w:rPr>
          <w:rFonts w:eastAsia="Calibri"/>
          <w:sz w:val="24"/>
        </w:rPr>
        <w:instrText xml:space="preserve">ADDIN Mendeley Bibliography CSL_BIBLIOGRAPHY </w:instrText>
      </w:r>
      <w:r w:rsidRPr="00CF122F">
        <w:rPr>
          <w:rFonts w:eastAsia="Calibri"/>
          <w:sz w:val="24"/>
        </w:rPr>
        <w:fldChar w:fldCharType="separate"/>
      </w:r>
      <w:r w:rsidR="00AD7648" w:rsidRPr="00AD7648">
        <w:rPr>
          <w:noProof/>
          <w:sz w:val="24"/>
          <w:szCs w:val="24"/>
        </w:rPr>
        <w:t xml:space="preserve">1. </w:t>
      </w:r>
      <w:r w:rsidR="00AD7648" w:rsidRPr="00AD7648">
        <w:rPr>
          <w:noProof/>
          <w:sz w:val="24"/>
          <w:szCs w:val="24"/>
        </w:rPr>
        <w:tab/>
        <w:t>Deng Q, Ramsköld D, Reinius B, Sandberg R (2014) Single-cell RNA-seq reveals dynamic, random monoallelic gene expression in mammalian cells. Science (80- ) 343:193–196 . doi: 10.1126/science.1245316</w:t>
      </w:r>
    </w:p>
    <w:p w14:paraId="55AFDF42" w14:textId="77777777" w:rsidR="00AD7648" w:rsidRPr="00AD7648" w:rsidRDefault="00AD7648" w:rsidP="00AD7648">
      <w:pPr>
        <w:widowControl w:val="0"/>
        <w:autoSpaceDE w:val="0"/>
        <w:autoSpaceDN w:val="0"/>
        <w:adjustRightInd w:val="0"/>
        <w:spacing w:after="200" w:line="480" w:lineRule="auto"/>
        <w:ind w:left="640" w:hanging="640"/>
        <w:rPr>
          <w:noProof/>
          <w:sz w:val="24"/>
          <w:szCs w:val="24"/>
        </w:rPr>
      </w:pPr>
      <w:r w:rsidRPr="00AD7648">
        <w:rPr>
          <w:noProof/>
          <w:sz w:val="24"/>
          <w:szCs w:val="24"/>
        </w:rPr>
        <w:t xml:space="preserve">2. </w:t>
      </w:r>
      <w:r w:rsidRPr="00AD7648">
        <w:rPr>
          <w:noProof/>
          <w:sz w:val="24"/>
          <w:szCs w:val="24"/>
        </w:rPr>
        <w:tab/>
        <w:t>Jaitin DA, Kenigsberg E, Keren-Shaul H, et al (2014) Massively parallel single cell RNA-Seq for marker-free decomposition of tissues into cell types. Science (80- ) 343:776–779 . doi: 10.1126/science.1247651.Massively</w:t>
      </w:r>
    </w:p>
    <w:p w14:paraId="5714D1E6" w14:textId="77777777" w:rsidR="00AD7648" w:rsidRPr="00AD7648" w:rsidRDefault="00AD7648" w:rsidP="00AD7648">
      <w:pPr>
        <w:widowControl w:val="0"/>
        <w:autoSpaceDE w:val="0"/>
        <w:autoSpaceDN w:val="0"/>
        <w:adjustRightInd w:val="0"/>
        <w:spacing w:after="200" w:line="480" w:lineRule="auto"/>
        <w:ind w:left="640" w:hanging="640"/>
        <w:rPr>
          <w:noProof/>
          <w:sz w:val="24"/>
          <w:szCs w:val="24"/>
        </w:rPr>
      </w:pPr>
      <w:r w:rsidRPr="00AD7648">
        <w:rPr>
          <w:noProof/>
          <w:sz w:val="24"/>
          <w:szCs w:val="24"/>
        </w:rPr>
        <w:t xml:space="preserve">3. </w:t>
      </w:r>
      <w:r w:rsidRPr="00AD7648">
        <w:rPr>
          <w:noProof/>
          <w:sz w:val="24"/>
          <w:szCs w:val="24"/>
        </w:rPr>
        <w:tab/>
        <w:t>Macosko EZ, Basu A, Regev A, et al (2015) Highly Parallel Genome-wide Expression Profiling of Individual Cells Using Nanoliter Droplets. Cell 161:1202–1214 . doi: 10.1016/j.cell.2015.05.002</w:t>
      </w:r>
    </w:p>
    <w:p w14:paraId="54C5461C" w14:textId="77777777" w:rsidR="00AD7648" w:rsidRPr="00AD7648" w:rsidRDefault="00AD7648" w:rsidP="00AD7648">
      <w:pPr>
        <w:widowControl w:val="0"/>
        <w:autoSpaceDE w:val="0"/>
        <w:autoSpaceDN w:val="0"/>
        <w:adjustRightInd w:val="0"/>
        <w:spacing w:after="200" w:line="480" w:lineRule="auto"/>
        <w:ind w:left="640" w:hanging="640"/>
        <w:rPr>
          <w:noProof/>
          <w:sz w:val="24"/>
          <w:szCs w:val="24"/>
        </w:rPr>
      </w:pPr>
      <w:r w:rsidRPr="00AD7648">
        <w:rPr>
          <w:noProof/>
          <w:sz w:val="24"/>
          <w:szCs w:val="24"/>
        </w:rPr>
        <w:t xml:space="preserve">4. </w:t>
      </w:r>
      <w:r w:rsidRPr="00AD7648">
        <w:rPr>
          <w:noProof/>
          <w:sz w:val="24"/>
          <w:szCs w:val="24"/>
        </w:rPr>
        <w:tab/>
        <w:t>Schiffenbauer YS, Kalma Y, Trubniykov E, et al (2011) Droplet Barcoding for Single-Cell Transcriptomics Applied to Embryonic Stem Cells. Cell 161:1187–1201 . doi: 10.1016/j.cell.2015.04.044</w:t>
      </w:r>
    </w:p>
    <w:p w14:paraId="2F1F8D0B" w14:textId="77777777" w:rsidR="00AD7648" w:rsidRPr="00AD7648" w:rsidRDefault="00AD7648" w:rsidP="00AD7648">
      <w:pPr>
        <w:widowControl w:val="0"/>
        <w:autoSpaceDE w:val="0"/>
        <w:autoSpaceDN w:val="0"/>
        <w:adjustRightInd w:val="0"/>
        <w:spacing w:after="200" w:line="480" w:lineRule="auto"/>
        <w:ind w:left="640" w:hanging="640"/>
        <w:rPr>
          <w:noProof/>
          <w:sz w:val="24"/>
          <w:szCs w:val="24"/>
        </w:rPr>
      </w:pPr>
      <w:r w:rsidRPr="00AD7648">
        <w:rPr>
          <w:noProof/>
          <w:sz w:val="24"/>
          <w:szCs w:val="24"/>
        </w:rPr>
        <w:t xml:space="preserve">5. </w:t>
      </w:r>
      <w:r w:rsidRPr="00AD7648">
        <w:rPr>
          <w:noProof/>
          <w:sz w:val="24"/>
          <w:szCs w:val="24"/>
        </w:rPr>
        <w:tab/>
        <w:t>Halpern KB, Shenhav R, Matcovitch-Natan O, et al (2017) Single-cell spatial reconstruction reveals global division of labour in the mammalian liver. Nature 542:1–5 . doi: 10.1038/nature21065</w:t>
      </w:r>
    </w:p>
    <w:p w14:paraId="6872B5E9" w14:textId="77777777" w:rsidR="00AD7648" w:rsidRPr="00AD7648" w:rsidRDefault="00AD7648" w:rsidP="00AD7648">
      <w:pPr>
        <w:widowControl w:val="0"/>
        <w:autoSpaceDE w:val="0"/>
        <w:autoSpaceDN w:val="0"/>
        <w:adjustRightInd w:val="0"/>
        <w:spacing w:after="200" w:line="480" w:lineRule="auto"/>
        <w:ind w:left="640" w:hanging="640"/>
        <w:rPr>
          <w:noProof/>
          <w:sz w:val="24"/>
          <w:szCs w:val="24"/>
        </w:rPr>
      </w:pPr>
      <w:r w:rsidRPr="00AD7648">
        <w:rPr>
          <w:noProof/>
          <w:sz w:val="24"/>
          <w:szCs w:val="24"/>
        </w:rPr>
        <w:lastRenderedPageBreak/>
        <w:t xml:space="preserve">6. </w:t>
      </w:r>
      <w:r w:rsidRPr="00AD7648">
        <w:rPr>
          <w:noProof/>
          <w:sz w:val="24"/>
          <w:szCs w:val="24"/>
        </w:rPr>
        <w:tab/>
        <w:t>Lein ES, Hawrylycz MJ, Ao N, et al (2006) Genome-wide atlas of gene expression in the adult mouse brain. Nature 445:168–176 . doi: nature05453 [pii]\n10.1038/nature05453</w:t>
      </w:r>
    </w:p>
    <w:p w14:paraId="13B9A076" w14:textId="77777777" w:rsidR="00AD7648" w:rsidRPr="00AD7648" w:rsidRDefault="00AD7648" w:rsidP="00AD7648">
      <w:pPr>
        <w:widowControl w:val="0"/>
        <w:autoSpaceDE w:val="0"/>
        <w:autoSpaceDN w:val="0"/>
        <w:adjustRightInd w:val="0"/>
        <w:spacing w:after="200" w:line="480" w:lineRule="auto"/>
        <w:ind w:left="640" w:hanging="640"/>
        <w:rPr>
          <w:noProof/>
          <w:sz w:val="24"/>
          <w:szCs w:val="24"/>
        </w:rPr>
      </w:pPr>
      <w:r w:rsidRPr="00AD7648">
        <w:rPr>
          <w:noProof/>
          <w:sz w:val="24"/>
          <w:szCs w:val="24"/>
        </w:rPr>
        <w:t xml:space="preserve">7. </w:t>
      </w:r>
      <w:r w:rsidRPr="00AD7648">
        <w:rPr>
          <w:noProof/>
          <w:sz w:val="24"/>
          <w:szCs w:val="24"/>
        </w:rPr>
        <w:tab/>
        <w:t>Raj A, van den Bogaard P, Rifkin SA, et al (2008) Imaging individual mRNA molecules using multiple singly labeled probes. Nat Methods 5:877–879 . doi: 10.1038/nmeth.1253</w:t>
      </w:r>
    </w:p>
    <w:p w14:paraId="534D8929" w14:textId="77777777" w:rsidR="00AD7648" w:rsidRPr="00AD7648" w:rsidRDefault="00AD7648" w:rsidP="00AD7648">
      <w:pPr>
        <w:widowControl w:val="0"/>
        <w:autoSpaceDE w:val="0"/>
        <w:autoSpaceDN w:val="0"/>
        <w:adjustRightInd w:val="0"/>
        <w:spacing w:after="200" w:line="480" w:lineRule="auto"/>
        <w:ind w:left="640" w:hanging="640"/>
        <w:rPr>
          <w:noProof/>
          <w:sz w:val="24"/>
          <w:szCs w:val="24"/>
        </w:rPr>
      </w:pPr>
      <w:r w:rsidRPr="00AD7648">
        <w:rPr>
          <w:noProof/>
          <w:sz w:val="24"/>
          <w:szCs w:val="24"/>
        </w:rPr>
        <w:t xml:space="preserve">8. </w:t>
      </w:r>
      <w:r w:rsidRPr="00AD7648">
        <w:rPr>
          <w:noProof/>
          <w:sz w:val="24"/>
          <w:szCs w:val="24"/>
        </w:rPr>
        <w:tab/>
        <w:t>Lubeck E, Cai L (2012) Single-cell systems biology by super-resolution imaging and combinatorial labeling. Nat Methods 9:743–748 . doi: 10.1038/nmeth.2069</w:t>
      </w:r>
    </w:p>
    <w:p w14:paraId="6093CFDF" w14:textId="77777777" w:rsidR="00AD7648" w:rsidRPr="00AD7648" w:rsidRDefault="00AD7648" w:rsidP="00AD7648">
      <w:pPr>
        <w:widowControl w:val="0"/>
        <w:autoSpaceDE w:val="0"/>
        <w:autoSpaceDN w:val="0"/>
        <w:adjustRightInd w:val="0"/>
        <w:spacing w:after="200" w:line="480" w:lineRule="auto"/>
        <w:ind w:left="640" w:hanging="640"/>
        <w:rPr>
          <w:noProof/>
          <w:sz w:val="24"/>
          <w:szCs w:val="24"/>
        </w:rPr>
      </w:pPr>
      <w:r w:rsidRPr="00AD7648">
        <w:rPr>
          <w:noProof/>
          <w:sz w:val="24"/>
          <w:szCs w:val="24"/>
        </w:rPr>
        <w:t xml:space="preserve">9. </w:t>
      </w:r>
      <w:r w:rsidRPr="00AD7648">
        <w:rPr>
          <w:noProof/>
          <w:sz w:val="24"/>
          <w:szCs w:val="24"/>
        </w:rPr>
        <w:tab/>
        <w:t>Chen KH, Boettiger AN, Moffitt JR, et al (2015) Spatially resolved, highly multiplexed RNA profiling in single cells. Science (80- ) 348: . doi: 10.1126/science.aaa6090</w:t>
      </w:r>
    </w:p>
    <w:p w14:paraId="219A8005" w14:textId="77777777" w:rsidR="00AD7648" w:rsidRPr="00AD7648" w:rsidRDefault="00AD7648" w:rsidP="00AD7648">
      <w:pPr>
        <w:widowControl w:val="0"/>
        <w:autoSpaceDE w:val="0"/>
        <w:autoSpaceDN w:val="0"/>
        <w:adjustRightInd w:val="0"/>
        <w:spacing w:after="200" w:line="480" w:lineRule="auto"/>
        <w:ind w:left="640" w:hanging="640"/>
        <w:rPr>
          <w:noProof/>
          <w:sz w:val="24"/>
          <w:szCs w:val="24"/>
        </w:rPr>
      </w:pPr>
      <w:r w:rsidRPr="00AD7648">
        <w:rPr>
          <w:noProof/>
          <w:sz w:val="24"/>
          <w:szCs w:val="24"/>
        </w:rPr>
        <w:t xml:space="preserve">10. </w:t>
      </w:r>
      <w:r w:rsidRPr="00AD7648">
        <w:rPr>
          <w:noProof/>
          <w:sz w:val="24"/>
          <w:szCs w:val="24"/>
        </w:rPr>
        <w:tab/>
        <w:t>Moffitt JR, Hao J, Bambah-Mukku D, et al (2016) High-performance multiplexed fluorescence in situ hybridization in culture and tissue with matrix imprinting and clearing. Proc Natl Acad Sci 113:14456–14461 . doi: 10.1073/pnas.1617699113</w:t>
      </w:r>
    </w:p>
    <w:p w14:paraId="3F2E09C5" w14:textId="77777777" w:rsidR="00AD7648" w:rsidRPr="00AD7648" w:rsidRDefault="00AD7648" w:rsidP="00AD7648">
      <w:pPr>
        <w:widowControl w:val="0"/>
        <w:autoSpaceDE w:val="0"/>
        <w:autoSpaceDN w:val="0"/>
        <w:adjustRightInd w:val="0"/>
        <w:spacing w:after="200" w:line="480" w:lineRule="auto"/>
        <w:ind w:left="640" w:hanging="640"/>
        <w:rPr>
          <w:noProof/>
          <w:sz w:val="24"/>
          <w:szCs w:val="24"/>
        </w:rPr>
      </w:pPr>
      <w:r w:rsidRPr="00AD7648">
        <w:rPr>
          <w:noProof/>
          <w:sz w:val="24"/>
          <w:szCs w:val="24"/>
        </w:rPr>
        <w:t xml:space="preserve">11. </w:t>
      </w:r>
      <w:r w:rsidRPr="00AD7648">
        <w:rPr>
          <w:noProof/>
          <w:sz w:val="24"/>
          <w:szCs w:val="24"/>
        </w:rPr>
        <w:tab/>
        <w:t>Shah S, Lubeck E, Zhou W, Cai L (2016) In Situ Transcription Profiling of Single Cells Reveals Spatial Organization of Cells in the Mouse Hippocampus. Neuron 92:342–357 . doi: 10.1016/j.neuron.2016.10.001</w:t>
      </w:r>
    </w:p>
    <w:p w14:paraId="6439AF1E" w14:textId="77777777" w:rsidR="00AD7648" w:rsidRPr="00AD7648" w:rsidRDefault="00AD7648" w:rsidP="00AD7648">
      <w:pPr>
        <w:widowControl w:val="0"/>
        <w:autoSpaceDE w:val="0"/>
        <w:autoSpaceDN w:val="0"/>
        <w:adjustRightInd w:val="0"/>
        <w:spacing w:after="200" w:line="480" w:lineRule="auto"/>
        <w:ind w:left="640" w:hanging="640"/>
        <w:rPr>
          <w:noProof/>
          <w:sz w:val="24"/>
          <w:szCs w:val="24"/>
        </w:rPr>
      </w:pPr>
      <w:r w:rsidRPr="00AD7648">
        <w:rPr>
          <w:noProof/>
          <w:sz w:val="24"/>
          <w:szCs w:val="24"/>
        </w:rPr>
        <w:t xml:space="preserve">12. </w:t>
      </w:r>
      <w:r w:rsidRPr="00AD7648">
        <w:rPr>
          <w:noProof/>
          <w:sz w:val="24"/>
          <w:szCs w:val="24"/>
        </w:rPr>
        <w:tab/>
        <w:t>Zhu Q, Shah S, Dries R, et al (2018) Decomposing spatially dependent and cell type specific contributions to cellular heterogeneity. Nat Biotechnol. doi: 10.1101/275156</w:t>
      </w:r>
    </w:p>
    <w:p w14:paraId="140008F6" w14:textId="77777777" w:rsidR="00AD7648" w:rsidRPr="00AD7648" w:rsidRDefault="00AD7648" w:rsidP="00AD7648">
      <w:pPr>
        <w:widowControl w:val="0"/>
        <w:autoSpaceDE w:val="0"/>
        <w:autoSpaceDN w:val="0"/>
        <w:adjustRightInd w:val="0"/>
        <w:spacing w:after="200" w:line="480" w:lineRule="auto"/>
        <w:ind w:left="640" w:hanging="640"/>
        <w:rPr>
          <w:noProof/>
          <w:sz w:val="24"/>
          <w:szCs w:val="24"/>
        </w:rPr>
      </w:pPr>
      <w:r w:rsidRPr="00AD7648">
        <w:rPr>
          <w:noProof/>
          <w:sz w:val="24"/>
          <w:szCs w:val="24"/>
        </w:rPr>
        <w:t xml:space="preserve">13. </w:t>
      </w:r>
      <w:r w:rsidRPr="00AD7648">
        <w:rPr>
          <w:noProof/>
          <w:sz w:val="24"/>
          <w:szCs w:val="24"/>
        </w:rPr>
        <w:tab/>
        <w:t xml:space="preserve">St\r ahl PL, Salmén F, Vickovic S, et al (2016) Visualization and analysis of gene </w:t>
      </w:r>
      <w:r w:rsidRPr="00AD7648">
        <w:rPr>
          <w:noProof/>
          <w:sz w:val="24"/>
          <w:szCs w:val="24"/>
        </w:rPr>
        <w:lastRenderedPageBreak/>
        <w:t>expression in tissue sections by spatial transcriptomics. Science (80- ) 353:78–82 . doi: 10.1126/science.aaf2403</w:t>
      </w:r>
    </w:p>
    <w:p w14:paraId="606490E5" w14:textId="77777777" w:rsidR="00AD7648" w:rsidRPr="00AD7648" w:rsidRDefault="00AD7648" w:rsidP="00AD7648">
      <w:pPr>
        <w:widowControl w:val="0"/>
        <w:autoSpaceDE w:val="0"/>
        <w:autoSpaceDN w:val="0"/>
        <w:adjustRightInd w:val="0"/>
        <w:spacing w:after="200" w:line="480" w:lineRule="auto"/>
        <w:ind w:left="640" w:hanging="640"/>
        <w:rPr>
          <w:noProof/>
          <w:sz w:val="24"/>
          <w:szCs w:val="24"/>
        </w:rPr>
      </w:pPr>
      <w:r w:rsidRPr="00AD7648">
        <w:rPr>
          <w:noProof/>
          <w:sz w:val="24"/>
          <w:szCs w:val="24"/>
        </w:rPr>
        <w:t xml:space="preserve">14. </w:t>
      </w:r>
      <w:r w:rsidRPr="00AD7648">
        <w:rPr>
          <w:noProof/>
          <w:sz w:val="24"/>
          <w:szCs w:val="24"/>
        </w:rPr>
        <w:tab/>
        <w:t>Wang Q (2012) HMRF-EM-image: Implementation of the Hidden Markov Random Field Model and its Expectation-Maximization Algorithm. arXiv Prepr</w:t>
      </w:r>
    </w:p>
    <w:p w14:paraId="0D177EA1" w14:textId="77777777" w:rsidR="00AD7648" w:rsidRPr="00AD7648" w:rsidRDefault="00AD7648" w:rsidP="00AD7648">
      <w:pPr>
        <w:widowControl w:val="0"/>
        <w:autoSpaceDE w:val="0"/>
        <w:autoSpaceDN w:val="0"/>
        <w:adjustRightInd w:val="0"/>
        <w:spacing w:after="200" w:line="480" w:lineRule="auto"/>
        <w:ind w:left="640" w:hanging="640"/>
        <w:rPr>
          <w:noProof/>
          <w:sz w:val="24"/>
          <w:szCs w:val="24"/>
        </w:rPr>
      </w:pPr>
      <w:r w:rsidRPr="00AD7648">
        <w:rPr>
          <w:noProof/>
          <w:sz w:val="24"/>
          <w:szCs w:val="24"/>
        </w:rPr>
        <w:t xml:space="preserve">15. </w:t>
      </w:r>
      <w:r w:rsidRPr="00AD7648">
        <w:rPr>
          <w:noProof/>
          <w:sz w:val="24"/>
          <w:szCs w:val="24"/>
        </w:rPr>
        <w:tab/>
        <w:t>Li SZ (2009) Markov Random Field Modeling in Image Analysis</w:t>
      </w:r>
    </w:p>
    <w:p w14:paraId="5961AD5F" w14:textId="77777777" w:rsidR="00AD7648" w:rsidRPr="00AD7648" w:rsidRDefault="00AD7648" w:rsidP="00AD7648">
      <w:pPr>
        <w:widowControl w:val="0"/>
        <w:autoSpaceDE w:val="0"/>
        <w:autoSpaceDN w:val="0"/>
        <w:adjustRightInd w:val="0"/>
        <w:spacing w:after="200" w:line="480" w:lineRule="auto"/>
        <w:ind w:left="640" w:hanging="640"/>
        <w:rPr>
          <w:noProof/>
          <w:sz w:val="24"/>
          <w:szCs w:val="24"/>
        </w:rPr>
      </w:pPr>
      <w:r w:rsidRPr="00AD7648">
        <w:rPr>
          <w:noProof/>
          <w:sz w:val="24"/>
          <w:szCs w:val="24"/>
        </w:rPr>
        <w:t xml:space="preserve">16. </w:t>
      </w:r>
      <w:r w:rsidRPr="00AD7648">
        <w:rPr>
          <w:noProof/>
          <w:sz w:val="24"/>
          <w:szCs w:val="24"/>
        </w:rPr>
        <w:tab/>
        <w:t>Li SZ (2003) Modeling image analysis problems using Markov random fields. Stoch Process Model Simul 473</w:t>
      </w:r>
    </w:p>
    <w:p w14:paraId="1344E8E9" w14:textId="77777777" w:rsidR="00AD7648" w:rsidRPr="00AD7648" w:rsidRDefault="00AD7648" w:rsidP="00AD7648">
      <w:pPr>
        <w:widowControl w:val="0"/>
        <w:autoSpaceDE w:val="0"/>
        <w:autoSpaceDN w:val="0"/>
        <w:adjustRightInd w:val="0"/>
        <w:spacing w:after="200" w:line="480" w:lineRule="auto"/>
        <w:ind w:left="640" w:hanging="640"/>
        <w:rPr>
          <w:noProof/>
          <w:sz w:val="24"/>
          <w:szCs w:val="24"/>
        </w:rPr>
      </w:pPr>
      <w:r w:rsidRPr="00AD7648">
        <w:rPr>
          <w:noProof/>
          <w:sz w:val="24"/>
          <w:szCs w:val="24"/>
        </w:rPr>
        <w:t xml:space="preserve">17. </w:t>
      </w:r>
      <w:r w:rsidRPr="00AD7648">
        <w:rPr>
          <w:noProof/>
          <w:sz w:val="24"/>
          <w:szCs w:val="24"/>
        </w:rPr>
        <w:tab/>
        <w:t>Obayashi T, Kinoshita K (2011) COXPRESdb: a database to compare gene coexpression in seven model animals. Nucleic Acids Res 39:D1016–D1022</w:t>
      </w:r>
    </w:p>
    <w:p w14:paraId="55A7EC7D" w14:textId="77777777" w:rsidR="00AD7648" w:rsidRPr="00AD7648" w:rsidRDefault="00AD7648" w:rsidP="00AD7648">
      <w:pPr>
        <w:widowControl w:val="0"/>
        <w:autoSpaceDE w:val="0"/>
        <w:autoSpaceDN w:val="0"/>
        <w:adjustRightInd w:val="0"/>
        <w:spacing w:after="200" w:line="480" w:lineRule="auto"/>
        <w:ind w:left="640" w:hanging="640"/>
        <w:rPr>
          <w:noProof/>
          <w:sz w:val="24"/>
          <w:szCs w:val="24"/>
        </w:rPr>
      </w:pPr>
      <w:r w:rsidRPr="00AD7648">
        <w:rPr>
          <w:noProof/>
          <w:sz w:val="24"/>
          <w:szCs w:val="24"/>
        </w:rPr>
        <w:t xml:space="preserve">18. </w:t>
      </w:r>
      <w:r w:rsidRPr="00AD7648">
        <w:rPr>
          <w:noProof/>
          <w:sz w:val="24"/>
          <w:szCs w:val="24"/>
        </w:rPr>
        <w:tab/>
        <w:t>Tasic B, Menon V, Nguyen TN, et al (2016) Adult mouse cortical cell taxonomy revealed by single cell transcriptomics. Nat Neurosci 19:335–346 . doi: 10.1038/nn.4216</w:t>
      </w:r>
    </w:p>
    <w:p w14:paraId="262859F1" w14:textId="77777777" w:rsidR="00AD7648" w:rsidRPr="00AD7648" w:rsidRDefault="00AD7648" w:rsidP="00AD7648">
      <w:pPr>
        <w:widowControl w:val="0"/>
        <w:autoSpaceDE w:val="0"/>
        <w:autoSpaceDN w:val="0"/>
        <w:adjustRightInd w:val="0"/>
        <w:spacing w:after="200" w:line="480" w:lineRule="auto"/>
        <w:ind w:left="640" w:hanging="640"/>
        <w:rPr>
          <w:noProof/>
          <w:sz w:val="24"/>
          <w:szCs w:val="24"/>
        </w:rPr>
      </w:pPr>
      <w:r w:rsidRPr="00AD7648">
        <w:rPr>
          <w:noProof/>
          <w:sz w:val="24"/>
          <w:szCs w:val="24"/>
        </w:rPr>
        <w:t xml:space="preserve">19. </w:t>
      </w:r>
      <w:r w:rsidRPr="00AD7648">
        <w:rPr>
          <w:noProof/>
          <w:sz w:val="24"/>
          <w:szCs w:val="24"/>
        </w:rPr>
        <w:tab/>
        <w:t>Chung NC, Storey JD (2015) Statistical significance of variables driving systematic variation in high-dimensional data. Bioinformatics 31:545–554 . doi: 10.1093/bioinformatics/btu674</w:t>
      </w:r>
    </w:p>
    <w:p w14:paraId="750F46EB" w14:textId="77777777" w:rsidR="00AD7648" w:rsidRPr="00AD7648" w:rsidRDefault="00AD7648" w:rsidP="00AD7648">
      <w:pPr>
        <w:widowControl w:val="0"/>
        <w:autoSpaceDE w:val="0"/>
        <w:autoSpaceDN w:val="0"/>
        <w:adjustRightInd w:val="0"/>
        <w:spacing w:after="200" w:line="480" w:lineRule="auto"/>
        <w:ind w:left="640" w:hanging="640"/>
        <w:rPr>
          <w:noProof/>
          <w:sz w:val="24"/>
          <w:szCs w:val="24"/>
        </w:rPr>
      </w:pPr>
      <w:r w:rsidRPr="00AD7648">
        <w:rPr>
          <w:noProof/>
          <w:sz w:val="24"/>
          <w:szCs w:val="24"/>
        </w:rPr>
        <w:t xml:space="preserve">20. </w:t>
      </w:r>
      <w:r w:rsidRPr="00AD7648">
        <w:rPr>
          <w:noProof/>
          <w:sz w:val="24"/>
          <w:szCs w:val="24"/>
        </w:rPr>
        <w:tab/>
        <w:t>Brélaz D (1979) New methods to color the vertices of a graph. Commun ACM 22:251–256 . doi: 10.1145/359094.359101</w:t>
      </w:r>
    </w:p>
    <w:p w14:paraId="66209370" w14:textId="77777777" w:rsidR="00AD7648" w:rsidRPr="00AD7648" w:rsidRDefault="00AD7648" w:rsidP="00AD7648">
      <w:pPr>
        <w:widowControl w:val="0"/>
        <w:autoSpaceDE w:val="0"/>
        <w:autoSpaceDN w:val="0"/>
        <w:adjustRightInd w:val="0"/>
        <w:spacing w:after="200" w:line="480" w:lineRule="auto"/>
        <w:ind w:left="640" w:hanging="640"/>
        <w:rPr>
          <w:noProof/>
          <w:sz w:val="24"/>
        </w:rPr>
      </w:pPr>
      <w:r w:rsidRPr="00AD7648">
        <w:rPr>
          <w:noProof/>
          <w:sz w:val="24"/>
          <w:szCs w:val="24"/>
        </w:rPr>
        <w:t xml:space="preserve">21. </w:t>
      </w:r>
      <w:r w:rsidRPr="00AD7648">
        <w:rPr>
          <w:noProof/>
          <w:sz w:val="24"/>
          <w:szCs w:val="24"/>
        </w:rPr>
        <w:tab/>
        <w:t>Finak G, McDavid A, Yajima M, et al (2015) MAST: a flexible statistical framework for assessing transcriptional changes and characterizing heterogeneity in single-cell RNA sequencing data. Genome Biol 16:278 . doi: 10.1186/s13059-015-0844-5</w:t>
      </w:r>
    </w:p>
    <w:p w14:paraId="4DAC650E" w14:textId="77777777" w:rsidR="00CF4C59" w:rsidRPr="00CF122F" w:rsidRDefault="00A92214" w:rsidP="00F9680C">
      <w:pPr>
        <w:spacing w:after="200" w:line="480" w:lineRule="auto"/>
        <w:contextualSpacing/>
        <w:rPr>
          <w:rFonts w:eastAsia="Calibri"/>
          <w:sz w:val="24"/>
        </w:rPr>
      </w:pPr>
      <w:r w:rsidRPr="00CF122F">
        <w:rPr>
          <w:rFonts w:eastAsia="Calibri"/>
          <w:sz w:val="24"/>
        </w:rPr>
        <w:lastRenderedPageBreak/>
        <w:fldChar w:fldCharType="end"/>
      </w:r>
      <w:bookmarkStart w:id="192" w:name="_pjdbl9metofs" w:colFirst="0" w:colLast="0"/>
      <w:bookmarkStart w:id="193" w:name="_clexqlickabm" w:colFirst="0" w:colLast="0"/>
      <w:bookmarkStart w:id="194" w:name="_kyh0qf71xgib" w:colFirst="0" w:colLast="0"/>
      <w:bookmarkEnd w:id="192"/>
      <w:bookmarkEnd w:id="193"/>
      <w:bookmarkEnd w:id="194"/>
    </w:p>
    <w:sectPr w:rsidR="00CF4C59" w:rsidRPr="00CF122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iberation Mono">
    <w:panose1 w:val="02070409020205020404"/>
    <w:charset w:val="00"/>
    <w:family w:val="modern"/>
    <w:pitch w:val="fixed"/>
    <w:sig w:usb0="E0000AFF" w:usb1="400078FF" w:usb2="00000001" w:usb3="00000000" w:csb0="000001B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C46C7D"/>
    <w:multiLevelType w:val="multilevel"/>
    <w:tmpl w:val="8E2CA1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C59"/>
    <w:rsid w:val="00016EB0"/>
    <w:rsid w:val="000369DD"/>
    <w:rsid w:val="000378E6"/>
    <w:rsid w:val="00071098"/>
    <w:rsid w:val="000A23EE"/>
    <w:rsid w:val="000B54C7"/>
    <w:rsid w:val="000C4BEB"/>
    <w:rsid w:val="000F4A02"/>
    <w:rsid w:val="000F7E1B"/>
    <w:rsid w:val="00107C73"/>
    <w:rsid w:val="0011405F"/>
    <w:rsid w:val="00116C56"/>
    <w:rsid w:val="00121086"/>
    <w:rsid w:val="00130FAD"/>
    <w:rsid w:val="00155984"/>
    <w:rsid w:val="001606CE"/>
    <w:rsid w:val="0017243C"/>
    <w:rsid w:val="001B5A30"/>
    <w:rsid w:val="001B61F2"/>
    <w:rsid w:val="001F0D32"/>
    <w:rsid w:val="001F49B5"/>
    <w:rsid w:val="001F4D2A"/>
    <w:rsid w:val="002030FE"/>
    <w:rsid w:val="00244076"/>
    <w:rsid w:val="0024767B"/>
    <w:rsid w:val="00256A34"/>
    <w:rsid w:val="00270CD7"/>
    <w:rsid w:val="0027208C"/>
    <w:rsid w:val="00274FDA"/>
    <w:rsid w:val="002821A3"/>
    <w:rsid w:val="00295260"/>
    <w:rsid w:val="002B38AA"/>
    <w:rsid w:val="002D633C"/>
    <w:rsid w:val="002E3DEF"/>
    <w:rsid w:val="003005C2"/>
    <w:rsid w:val="00304443"/>
    <w:rsid w:val="00366471"/>
    <w:rsid w:val="00380159"/>
    <w:rsid w:val="003B3827"/>
    <w:rsid w:val="003D242F"/>
    <w:rsid w:val="003D486E"/>
    <w:rsid w:val="003E6202"/>
    <w:rsid w:val="003E653F"/>
    <w:rsid w:val="003E7D51"/>
    <w:rsid w:val="003F2D57"/>
    <w:rsid w:val="003F3FD7"/>
    <w:rsid w:val="00405BCB"/>
    <w:rsid w:val="00416236"/>
    <w:rsid w:val="00466D67"/>
    <w:rsid w:val="004B17F1"/>
    <w:rsid w:val="004B4819"/>
    <w:rsid w:val="004E3468"/>
    <w:rsid w:val="004E77B8"/>
    <w:rsid w:val="00541105"/>
    <w:rsid w:val="00547C75"/>
    <w:rsid w:val="00573E5B"/>
    <w:rsid w:val="00581655"/>
    <w:rsid w:val="00582FEE"/>
    <w:rsid w:val="00584EE8"/>
    <w:rsid w:val="005C3D57"/>
    <w:rsid w:val="005C6405"/>
    <w:rsid w:val="005D10C4"/>
    <w:rsid w:val="005E4BE1"/>
    <w:rsid w:val="00600110"/>
    <w:rsid w:val="00653680"/>
    <w:rsid w:val="00657B2F"/>
    <w:rsid w:val="006A3EFD"/>
    <w:rsid w:val="006A7886"/>
    <w:rsid w:val="006B3308"/>
    <w:rsid w:val="006E618B"/>
    <w:rsid w:val="007213A3"/>
    <w:rsid w:val="00745EB1"/>
    <w:rsid w:val="007550E4"/>
    <w:rsid w:val="0077501D"/>
    <w:rsid w:val="007E3E05"/>
    <w:rsid w:val="0080619E"/>
    <w:rsid w:val="00870755"/>
    <w:rsid w:val="00883934"/>
    <w:rsid w:val="00885129"/>
    <w:rsid w:val="008C3256"/>
    <w:rsid w:val="008E7AD8"/>
    <w:rsid w:val="00910FDD"/>
    <w:rsid w:val="009309F2"/>
    <w:rsid w:val="00944C20"/>
    <w:rsid w:val="00961053"/>
    <w:rsid w:val="00997DF6"/>
    <w:rsid w:val="009C5917"/>
    <w:rsid w:val="009D07E1"/>
    <w:rsid w:val="009F56D7"/>
    <w:rsid w:val="009F6021"/>
    <w:rsid w:val="00A270AC"/>
    <w:rsid w:val="00A66785"/>
    <w:rsid w:val="00A7059A"/>
    <w:rsid w:val="00A74B88"/>
    <w:rsid w:val="00A754B7"/>
    <w:rsid w:val="00A82091"/>
    <w:rsid w:val="00A9155E"/>
    <w:rsid w:val="00A92214"/>
    <w:rsid w:val="00AD7648"/>
    <w:rsid w:val="00AE23E2"/>
    <w:rsid w:val="00B30733"/>
    <w:rsid w:val="00B52423"/>
    <w:rsid w:val="00B831E0"/>
    <w:rsid w:val="00B8719F"/>
    <w:rsid w:val="00BB58B7"/>
    <w:rsid w:val="00BB64FC"/>
    <w:rsid w:val="00BC24A1"/>
    <w:rsid w:val="00BD7EA2"/>
    <w:rsid w:val="00C116AA"/>
    <w:rsid w:val="00C406DF"/>
    <w:rsid w:val="00C74E85"/>
    <w:rsid w:val="00C960CF"/>
    <w:rsid w:val="00CA1DF0"/>
    <w:rsid w:val="00CA3D27"/>
    <w:rsid w:val="00CC11F3"/>
    <w:rsid w:val="00CE2682"/>
    <w:rsid w:val="00CF122F"/>
    <w:rsid w:val="00CF4C59"/>
    <w:rsid w:val="00D44900"/>
    <w:rsid w:val="00D8182F"/>
    <w:rsid w:val="00D8632E"/>
    <w:rsid w:val="00DB326E"/>
    <w:rsid w:val="00DD215F"/>
    <w:rsid w:val="00DE4592"/>
    <w:rsid w:val="00DF4ACE"/>
    <w:rsid w:val="00E31380"/>
    <w:rsid w:val="00E436EF"/>
    <w:rsid w:val="00E73DF8"/>
    <w:rsid w:val="00E97EC8"/>
    <w:rsid w:val="00EA25C8"/>
    <w:rsid w:val="00EB265A"/>
    <w:rsid w:val="00EC0500"/>
    <w:rsid w:val="00EC46EE"/>
    <w:rsid w:val="00F226AD"/>
    <w:rsid w:val="00F317A8"/>
    <w:rsid w:val="00F36CAE"/>
    <w:rsid w:val="00F64CB1"/>
    <w:rsid w:val="00F657B2"/>
    <w:rsid w:val="00F73076"/>
    <w:rsid w:val="00F92814"/>
    <w:rsid w:val="00F9680C"/>
    <w:rsid w:val="00FA4C87"/>
    <w:rsid w:val="00FB53F6"/>
    <w:rsid w:val="00FE44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E7542"/>
  <w15:docId w15:val="{5E61652C-77EB-4524-A31C-CC98710FD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AE23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3E2"/>
    <w:rPr>
      <w:rFonts w:ascii="Tahoma" w:hAnsi="Tahoma" w:cs="Tahoma"/>
      <w:sz w:val="16"/>
      <w:szCs w:val="16"/>
    </w:rPr>
  </w:style>
  <w:style w:type="character" w:styleId="PlaceholderText">
    <w:name w:val="Placeholder Text"/>
    <w:basedOn w:val="DefaultParagraphFont"/>
    <w:uiPriority w:val="99"/>
    <w:semiHidden/>
    <w:rsid w:val="00AE23E2"/>
    <w:rPr>
      <w:color w:val="808080"/>
    </w:rPr>
  </w:style>
  <w:style w:type="paragraph" w:styleId="ListParagraph">
    <w:name w:val="List Paragraph"/>
    <w:basedOn w:val="Normal"/>
    <w:uiPriority w:val="34"/>
    <w:qFormat/>
    <w:rsid w:val="00EC0500"/>
    <w:pPr>
      <w:ind w:left="720"/>
      <w:contextualSpacing/>
    </w:pPr>
  </w:style>
  <w:style w:type="character" w:styleId="CommentReference">
    <w:name w:val="annotation reference"/>
    <w:basedOn w:val="DefaultParagraphFont"/>
    <w:uiPriority w:val="99"/>
    <w:semiHidden/>
    <w:unhideWhenUsed/>
    <w:rsid w:val="00270CD7"/>
    <w:rPr>
      <w:sz w:val="16"/>
      <w:szCs w:val="16"/>
    </w:rPr>
  </w:style>
  <w:style w:type="paragraph" w:styleId="CommentText">
    <w:name w:val="annotation text"/>
    <w:basedOn w:val="Normal"/>
    <w:link w:val="CommentTextChar"/>
    <w:uiPriority w:val="99"/>
    <w:semiHidden/>
    <w:unhideWhenUsed/>
    <w:rsid w:val="00270CD7"/>
    <w:pPr>
      <w:spacing w:line="240" w:lineRule="auto"/>
    </w:pPr>
    <w:rPr>
      <w:sz w:val="20"/>
      <w:szCs w:val="20"/>
    </w:rPr>
  </w:style>
  <w:style w:type="character" w:customStyle="1" w:styleId="CommentTextChar">
    <w:name w:val="Comment Text Char"/>
    <w:basedOn w:val="DefaultParagraphFont"/>
    <w:link w:val="CommentText"/>
    <w:uiPriority w:val="99"/>
    <w:semiHidden/>
    <w:rsid w:val="00270CD7"/>
    <w:rPr>
      <w:sz w:val="20"/>
      <w:szCs w:val="20"/>
    </w:rPr>
  </w:style>
  <w:style w:type="paragraph" w:styleId="CommentSubject">
    <w:name w:val="annotation subject"/>
    <w:basedOn w:val="CommentText"/>
    <w:next w:val="CommentText"/>
    <w:link w:val="CommentSubjectChar"/>
    <w:uiPriority w:val="99"/>
    <w:semiHidden/>
    <w:unhideWhenUsed/>
    <w:rsid w:val="00270CD7"/>
    <w:rPr>
      <w:b/>
      <w:bCs/>
    </w:rPr>
  </w:style>
  <w:style w:type="character" w:customStyle="1" w:styleId="CommentSubjectChar">
    <w:name w:val="Comment Subject Char"/>
    <w:basedOn w:val="CommentTextChar"/>
    <w:link w:val="CommentSubject"/>
    <w:uiPriority w:val="99"/>
    <w:semiHidden/>
    <w:rsid w:val="00270CD7"/>
    <w:rPr>
      <w:b/>
      <w:bCs/>
      <w:sz w:val="20"/>
      <w:szCs w:val="20"/>
    </w:rPr>
  </w:style>
  <w:style w:type="character" w:styleId="Hyperlink">
    <w:name w:val="Hyperlink"/>
    <w:basedOn w:val="DefaultParagraphFont"/>
    <w:uiPriority w:val="99"/>
    <w:unhideWhenUsed/>
    <w:rsid w:val="00D44900"/>
    <w:rPr>
      <w:color w:val="0000FF" w:themeColor="hyperlink"/>
      <w:u w:val="single"/>
    </w:rPr>
  </w:style>
  <w:style w:type="character" w:styleId="UnresolvedMention">
    <w:name w:val="Unresolved Mention"/>
    <w:basedOn w:val="DefaultParagraphFont"/>
    <w:uiPriority w:val="99"/>
    <w:semiHidden/>
    <w:unhideWhenUsed/>
    <w:rsid w:val="00D44900"/>
    <w:rPr>
      <w:color w:val="808080"/>
      <w:shd w:val="clear" w:color="auto" w:fill="E6E6E6"/>
    </w:rPr>
  </w:style>
  <w:style w:type="character" w:styleId="FollowedHyperlink">
    <w:name w:val="FollowedHyperlink"/>
    <w:basedOn w:val="DefaultParagraphFont"/>
    <w:uiPriority w:val="99"/>
    <w:semiHidden/>
    <w:unhideWhenUsed/>
    <w:rsid w:val="000F7E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itbucket.org/qzhudfci/smfishhmrf-py"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itbucket.org/qzhudfci/smfishhmrf-py/src/default/data/"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A7FF09-6414-4BDE-9B4B-F59E5455E5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28</Pages>
  <Words>24600</Words>
  <Characters>140224</Characters>
  <Application>Microsoft Office Word</Application>
  <DocSecurity>0</DocSecurity>
  <Lines>1168</Lines>
  <Paragraphs>328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Guocheng Yuan</dc:creator>
  <cp:lastModifiedBy>Zhu, Qian</cp:lastModifiedBy>
  <cp:revision>9</cp:revision>
  <dcterms:created xsi:type="dcterms:W3CDTF">2018-08-03T11:42:00Z</dcterms:created>
  <dcterms:modified xsi:type="dcterms:W3CDTF">2018-08-03T12:18:00Z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http://www.zotero.org/styles/springer-basic-brackets</vt:lpwstr>
  </property>
  <property fmtid="{D5CDD505-2E9C-101B-9397-08002B2CF9AE}" pid="21" name="Mendeley Recent Style Name 9_1">
    <vt:lpwstr>Springer - Basic (numeric, brackets)</vt:lpwstr>
  </property>
  <property fmtid="{D5CDD505-2E9C-101B-9397-08002B2CF9AE}" pid="22" name="Mendeley Document_1">
    <vt:lpwstr>True</vt:lpwstr>
  </property>
  <property fmtid="{D5CDD505-2E9C-101B-9397-08002B2CF9AE}" pid="23" name="Mendeley Unique User Id_1">
    <vt:lpwstr>e3f2d525-3a5f-36bf-a203-a52d1491ccd2</vt:lpwstr>
  </property>
  <property fmtid="{D5CDD505-2E9C-101B-9397-08002B2CF9AE}" pid="24" name="Mendeley Citation Style_1">
    <vt:lpwstr>http://www.zotero.org/styles/springer-basic-brackets</vt:lpwstr>
  </property>
</Properties>
</file>