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sz w:val="48"/>
          <w:szCs w:val="48"/>
        </w:rPr>
      </w:pPr>
      <w:bookmarkStart w:colFirst="0" w:colLast="0" w:name="_6cugddcrbasr" w:id="0"/>
      <w:bookmarkEnd w:id="0"/>
      <w:r w:rsidDel="00000000" w:rsidR="00000000" w:rsidRPr="00000000">
        <w:rPr>
          <w:sz w:val="48"/>
          <w:szCs w:val="48"/>
          <w:rtl w:val="0"/>
        </w:rPr>
        <w:t xml:space="preserve">Integral: Rethinking Our Economic Future</w:t>
      </w:r>
    </w:p>
    <w:p w:rsidR="00000000" w:rsidDel="00000000" w:rsidP="00000000" w:rsidRDefault="00000000" w:rsidRPr="00000000" w14:paraId="00000002">
      <w:pPr>
        <w:spacing w:after="240" w:before="240" w:lineRule="auto"/>
        <w:rPr>
          <w:i w:val="1"/>
        </w:rPr>
      </w:pPr>
      <w:r w:rsidDel="00000000" w:rsidR="00000000" w:rsidRPr="00000000">
        <w:rPr>
          <w:i w:val="1"/>
          <w:rtl w:val="0"/>
        </w:rPr>
        <w:t xml:space="preserve">Building a Sustainable, Participatory Economy from the Ground Up</w:t>
      </w:r>
    </w:p>
    <w:p w:rsidR="00000000" w:rsidDel="00000000" w:rsidP="00000000" w:rsidRDefault="00000000" w:rsidRPr="00000000" w14:paraId="00000003">
      <w:pPr>
        <w:spacing w:after="240" w:before="240" w:lineRule="auto"/>
        <w:rPr/>
      </w:pPr>
      <w:r w:rsidDel="00000000" w:rsidR="00000000" w:rsidRPr="00000000">
        <w:rPr>
          <w:rtl w:val="0"/>
        </w:rPr>
        <w:t xml:space="preserve">In a world grappling with environmental limits and growing inequality, traditional market-based systems are increasingly revealing their flaws. Filmmaker, activist, and social critic Peter Joseph has long challenged the status quo with bold ideas that question the very foundations of capitalism. His latest vision—</w:t>
      </w:r>
      <w:r w:rsidDel="00000000" w:rsidR="00000000" w:rsidRPr="00000000">
        <w:rPr>
          <w:b w:val="1"/>
          <w:rtl w:val="0"/>
        </w:rPr>
        <w:t xml:space="preserve">Integral</w:t>
      </w:r>
      <w:r w:rsidDel="00000000" w:rsidR="00000000" w:rsidRPr="00000000">
        <w:rPr>
          <w:rtl w:val="0"/>
        </w:rPr>
        <w:t xml:space="preserve">—proposes a transformative alternative: an economy built on real-time resource management, decentralized production, and participatory governance that prioritizes sustainability and human well-being over profit.</w:t>
      </w:r>
    </w:p>
    <w:p w:rsidR="00000000" w:rsidDel="00000000" w:rsidP="00000000" w:rsidRDefault="00000000" w:rsidRPr="00000000" w14:paraId="00000004">
      <w:pPr>
        <w:spacing w:after="240" w:before="240" w:lineRule="auto"/>
        <w:rPr/>
      </w:pPr>
      <w:r w:rsidDel="00000000" w:rsidR="00000000" w:rsidRPr="00000000">
        <w:rPr>
          <w:rtl w:val="0"/>
        </w:rPr>
        <w:t xml:space="preserve">In this article, we’ll explore what Integral is, examine a pilot project that connects a local gardening store with urban allotment groups, compare it to profit-driven platforms like Amazon, and discuss how such a system could gradually evolve—potentially even phasing out traditional monetary transactions.</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What Is Integral?</w:t>
      </w:r>
    </w:p>
    <w:p w:rsidR="00000000" w:rsidDel="00000000" w:rsidP="00000000" w:rsidRDefault="00000000" w:rsidRPr="00000000" w14:paraId="00000007">
      <w:pPr>
        <w:spacing w:after="240" w:before="240" w:lineRule="auto"/>
        <w:rPr/>
      </w:pPr>
      <w:r w:rsidDel="00000000" w:rsidR="00000000" w:rsidRPr="00000000">
        <w:rPr>
          <w:rtl w:val="0"/>
        </w:rPr>
        <w:t xml:space="preserve">At its core, Integral is an economic framework designed to move beyond the scarcity- and profit-based dynamics of neoliberal capitalism. Rather than relying on the price mechanism to signal scarcity and allocate resources, Integral harnesses modern technology to directly manage resource flows and meet community needs.</w:t>
      </w:r>
    </w:p>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Key Principles of Integral</w:t>
      </w:r>
    </w:p>
    <w:p w:rsidR="00000000" w:rsidDel="00000000" w:rsidP="00000000" w:rsidRDefault="00000000" w:rsidRPr="00000000" w14:paraId="00000009">
      <w:pPr>
        <w:numPr>
          <w:ilvl w:val="0"/>
          <w:numId w:val="10"/>
        </w:numPr>
        <w:spacing w:after="240" w:before="240" w:lineRule="auto"/>
        <w:ind w:left="720" w:hanging="360"/>
        <w:rPr>
          <w:b w:val="1"/>
          <w:u w:val="none"/>
        </w:rPr>
      </w:pPr>
      <w:r w:rsidDel="00000000" w:rsidR="00000000" w:rsidRPr="00000000">
        <w:rPr>
          <w:b w:val="1"/>
          <w:rtl w:val="0"/>
        </w:rPr>
        <w:t xml:space="preserve">Elimination of the Traditional Price Mechanism:</w:t>
      </w:r>
    </w:p>
    <w:p w:rsidR="00000000" w:rsidDel="00000000" w:rsidP="00000000" w:rsidRDefault="00000000" w:rsidRPr="00000000" w14:paraId="0000000A">
      <w:pPr>
        <w:spacing w:after="240" w:before="240" w:lineRule="auto"/>
        <w:rPr/>
      </w:pPr>
      <w:r w:rsidDel="00000000" w:rsidR="00000000" w:rsidRPr="00000000">
        <w:rPr>
          <w:rtl w:val="0"/>
        </w:rPr>
        <w:t xml:space="preserve">Instead of using prices as a proxy for scarcity, Integral employs real-time digital feedback—from sensors, IoT devices, and AI analytics—to monitor resource levels and ecological limits. This immediate, data-driven approach allows for decisions to be made based on actual community needs and environmental capacity.</w:t>
      </w:r>
    </w:p>
    <w:p w:rsidR="00000000" w:rsidDel="00000000" w:rsidP="00000000" w:rsidRDefault="00000000" w:rsidRPr="00000000" w14:paraId="0000000B">
      <w:pPr>
        <w:numPr>
          <w:ilvl w:val="0"/>
          <w:numId w:val="10"/>
        </w:numPr>
        <w:spacing w:after="240" w:before="240" w:lineRule="auto"/>
        <w:ind w:left="720" w:hanging="360"/>
        <w:rPr>
          <w:b w:val="1"/>
          <w:u w:val="none"/>
        </w:rPr>
      </w:pPr>
      <w:r w:rsidDel="00000000" w:rsidR="00000000" w:rsidRPr="00000000">
        <w:rPr>
          <w:b w:val="1"/>
          <w:rtl w:val="0"/>
        </w:rPr>
        <w:t xml:space="preserve">Optimized Abundance Within Ecological Limits:</w:t>
      </w:r>
    </w:p>
    <w:p w:rsidR="00000000" w:rsidDel="00000000" w:rsidP="00000000" w:rsidRDefault="00000000" w:rsidRPr="00000000" w14:paraId="0000000C">
      <w:pPr>
        <w:spacing w:after="240" w:before="240" w:lineRule="auto"/>
        <w:rPr/>
      </w:pPr>
      <w:r w:rsidDel="00000000" w:rsidR="00000000" w:rsidRPr="00000000">
        <w:rPr>
          <w:rtl w:val="0"/>
        </w:rPr>
        <w:t xml:space="preserve">The aim is not endless growth but sustainable abundance. By aligning production with natural regeneration cycles and ecological data, the system minimizes waste and overproduction, ensuring that goods are produced efficiently and responsibly.</w:t>
      </w:r>
    </w:p>
    <w:p w:rsidR="00000000" w:rsidDel="00000000" w:rsidP="00000000" w:rsidRDefault="00000000" w:rsidRPr="00000000" w14:paraId="0000000D">
      <w:pPr>
        <w:numPr>
          <w:ilvl w:val="0"/>
          <w:numId w:val="10"/>
        </w:numPr>
        <w:spacing w:after="240" w:before="240" w:lineRule="auto"/>
        <w:ind w:left="720" w:hanging="360"/>
        <w:rPr>
          <w:b w:val="1"/>
          <w:u w:val="none"/>
        </w:rPr>
      </w:pPr>
      <w:r w:rsidDel="00000000" w:rsidR="00000000" w:rsidRPr="00000000">
        <w:rPr>
          <w:b w:val="1"/>
          <w:rtl w:val="0"/>
        </w:rPr>
        <w:t xml:space="preserve">Participatory, Open-Source Governance:</w:t>
      </w:r>
    </w:p>
    <w:p w:rsidR="00000000" w:rsidDel="00000000" w:rsidP="00000000" w:rsidRDefault="00000000" w:rsidRPr="00000000" w14:paraId="0000000E">
      <w:pPr>
        <w:spacing w:after="240" w:before="240" w:lineRule="auto"/>
        <w:rPr/>
      </w:pPr>
      <w:r w:rsidDel="00000000" w:rsidR="00000000" w:rsidRPr="00000000">
        <w:rPr>
          <w:rtl w:val="0"/>
        </w:rPr>
        <w:t xml:space="preserve">Integral champions a democratic, community-driven model. Through an open-source digital platform, stakeholders—from local residents to experts—collaboratively participate in decision-making processes, shaping everything from product design to recycling protocols.</w:t>
      </w:r>
    </w:p>
    <w:p w:rsidR="00000000" w:rsidDel="00000000" w:rsidP="00000000" w:rsidRDefault="00000000" w:rsidRPr="00000000" w14:paraId="0000000F">
      <w:pPr>
        <w:numPr>
          <w:ilvl w:val="0"/>
          <w:numId w:val="10"/>
        </w:numPr>
        <w:spacing w:after="240" w:before="240" w:lineRule="auto"/>
        <w:ind w:left="720" w:hanging="360"/>
        <w:rPr>
          <w:b w:val="1"/>
          <w:u w:val="none"/>
        </w:rPr>
      </w:pPr>
      <w:r w:rsidDel="00000000" w:rsidR="00000000" w:rsidRPr="00000000">
        <w:rPr>
          <w:b w:val="1"/>
          <w:rtl w:val="0"/>
        </w:rPr>
        <w:t xml:space="preserve">Decentralized, Real-Time Coordination:</w:t>
      </w:r>
    </w:p>
    <w:p w:rsidR="00000000" w:rsidDel="00000000" w:rsidP="00000000" w:rsidRDefault="00000000" w:rsidRPr="00000000" w14:paraId="00000010">
      <w:pPr>
        <w:spacing w:after="240" w:before="240" w:lineRule="auto"/>
        <w:rPr/>
      </w:pPr>
      <w:r w:rsidDel="00000000" w:rsidR="00000000" w:rsidRPr="00000000">
        <w:rPr>
          <w:rtl w:val="0"/>
        </w:rPr>
        <w:t xml:space="preserve">Production and distribution are managed through decentralized networks that respond dynamically to real-time data. Local, automated facilities operate on a “proximity strategy,” ensuring that resources are produced and delivered in accordance with local demand and environmental considerations.</w:t>
      </w:r>
    </w:p>
    <w:p w:rsidR="00000000" w:rsidDel="00000000" w:rsidP="00000000" w:rsidRDefault="00000000" w:rsidRPr="00000000" w14:paraId="00000011">
      <w:pPr>
        <w:numPr>
          <w:ilvl w:val="0"/>
          <w:numId w:val="10"/>
        </w:numPr>
        <w:spacing w:after="240" w:before="240" w:lineRule="auto"/>
        <w:ind w:left="720" w:hanging="360"/>
        <w:rPr>
          <w:b w:val="1"/>
          <w:u w:val="none"/>
        </w:rPr>
      </w:pPr>
      <w:r w:rsidDel="00000000" w:rsidR="00000000" w:rsidRPr="00000000">
        <w:rPr>
          <w:b w:val="1"/>
          <w:rtl w:val="0"/>
        </w:rPr>
        <w:t xml:space="preserve">Transition from Monetary Transactions to Direct Resource Allocation:</w:t>
      </w:r>
    </w:p>
    <w:p w:rsidR="00000000" w:rsidDel="00000000" w:rsidP="00000000" w:rsidRDefault="00000000" w:rsidRPr="00000000" w14:paraId="00000012">
      <w:pPr>
        <w:spacing w:after="240" w:before="240" w:lineRule="auto"/>
        <w:rPr/>
      </w:pPr>
      <w:r w:rsidDel="00000000" w:rsidR="00000000" w:rsidRPr="00000000">
        <w:rPr>
          <w:rtl w:val="0"/>
        </w:rPr>
        <w:t xml:space="preserve">While initial stages might retain some monetary elements as transitional tools (e.g., discounts on bulk or individual orders), the long-term vision is to phase out money entirely. Instead, the system would allocate resources directly based on data-driven community needs and sustainability metrics.</w:t>
      </w:r>
    </w:p>
    <w:p w:rsidR="00000000" w:rsidDel="00000000" w:rsidP="00000000" w:rsidRDefault="00000000" w:rsidRPr="00000000" w14:paraId="0000001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spacing w:after="240" w:before="240" w:lineRule="auto"/>
        <w:rPr>
          <w:b w:val="1"/>
        </w:rPr>
      </w:pPr>
      <w:r w:rsidDel="00000000" w:rsidR="00000000" w:rsidRPr="00000000">
        <w:rPr>
          <w:b w:val="1"/>
          <w:rtl w:val="0"/>
        </w:rPr>
        <w:t xml:space="preserve">The Digital Backbone: Real-Time Resource Management</w:t>
      </w:r>
    </w:p>
    <w:p w:rsidR="00000000" w:rsidDel="00000000" w:rsidP="00000000" w:rsidRDefault="00000000" w:rsidRPr="00000000" w14:paraId="00000015">
      <w:pPr>
        <w:spacing w:after="240" w:before="240" w:lineRule="auto"/>
        <w:rPr/>
      </w:pPr>
      <w:r w:rsidDel="00000000" w:rsidR="00000000" w:rsidRPr="00000000">
        <w:rPr>
          <w:rtl w:val="0"/>
        </w:rPr>
        <w:t xml:space="preserve">A fundamental pillar of Integral is its robust digital infrastructure, which continuously monitors and manages resources:</w:t>
      </w:r>
    </w:p>
    <w:p w:rsidR="00000000" w:rsidDel="00000000" w:rsidP="00000000" w:rsidRDefault="00000000" w:rsidRPr="00000000" w14:paraId="00000016">
      <w:pPr>
        <w:spacing w:after="240" w:before="240" w:lineRule="auto"/>
        <w:rPr>
          <w:b w:val="1"/>
        </w:rPr>
      </w:pPr>
      <w:r w:rsidDel="00000000" w:rsidR="00000000" w:rsidRPr="00000000">
        <w:rPr>
          <w:b w:val="1"/>
          <w:rtl w:val="0"/>
        </w:rPr>
        <w:t xml:space="preserve">How It Works</w:t>
      </w:r>
    </w:p>
    <w:p w:rsidR="00000000" w:rsidDel="00000000" w:rsidP="00000000" w:rsidRDefault="00000000" w:rsidRPr="00000000" w14:paraId="00000017">
      <w:pPr>
        <w:numPr>
          <w:ilvl w:val="0"/>
          <w:numId w:val="17"/>
        </w:numPr>
        <w:spacing w:after="240" w:before="240" w:lineRule="auto"/>
        <w:ind w:left="720" w:hanging="360"/>
        <w:rPr>
          <w:b w:val="1"/>
          <w:u w:val="none"/>
        </w:rPr>
      </w:pPr>
      <w:r w:rsidDel="00000000" w:rsidR="00000000" w:rsidRPr="00000000">
        <w:rPr>
          <w:b w:val="1"/>
          <w:rtl w:val="0"/>
        </w:rPr>
        <w:t xml:space="preserve">Sensor Networks and Data Collection:</w:t>
      </w:r>
    </w:p>
    <w:p w:rsidR="00000000" w:rsidDel="00000000" w:rsidP="00000000" w:rsidRDefault="00000000" w:rsidRPr="00000000" w14:paraId="00000018">
      <w:pPr>
        <w:spacing w:after="240" w:before="240" w:lineRule="auto"/>
        <w:rPr/>
      </w:pPr>
      <w:r w:rsidDel="00000000" w:rsidR="00000000" w:rsidRPr="00000000">
        <w:rPr>
          <w:rtl w:val="0"/>
        </w:rPr>
        <w:t xml:space="preserve">Imagine a network of IoT sensors deployed across supply chains, warehouses, and even natural resource sites like forests and water reservoirs. These sensors gather real-time data on inventory levels, consumption rates, and environmental conditions.</w:t>
      </w:r>
    </w:p>
    <w:p w:rsidR="00000000" w:rsidDel="00000000" w:rsidP="00000000" w:rsidRDefault="00000000" w:rsidRPr="00000000" w14:paraId="00000019">
      <w:pPr>
        <w:numPr>
          <w:ilvl w:val="0"/>
          <w:numId w:val="9"/>
        </w:numPr>
        <w:spacing w:after="240" w:before="240" w:lineRule="auto"/>
        <w:ind w:left="720" w:hanging="360"/>
        <w:rPr>
          <w:b w:val="1"/>
          <w:u w:val="none"/>
        </w:rPr>
      </w:pPr>
      <w:r w:rsidDel="00000000" w:rsidR="00000000" w:rsidRPr="00000000">
        <w:rPr>
          <w:b w:val="1"/>
          <w:rtl w:val="0"/>
        </w:rPr>
        <w:t xml:space="preserve">Centralized Open-Source Database:</w:t>
      </w:r>
    </w:p>
    <w:p w:rsidR="00000000" w:rsidDel="00000000" w:rsidP="00000000" w:rsidRDefault="00000000" w:rsidRPr="00000000" w14:paraId="0000001A">
      <w:pPr>
        <w:spacing w:after="240" w:before="240" w:lineRule="auto"/>
        <w:rPr/>
      </w:pPr>
      <w:r w:rsidDel="00000000" w:rsidR="00000000" w:rsidRPr="00000000">
        <w:rPr>
          <w:rtl w:val="0"/>
        </w:rPr>
        <w:t xml:space="preserve">The data is aggregated into a centralized platform that uses advanced algorithms and machine learning to generate actionable metrics, such as “scarcity indices” or abundance ratings. This provides decision-makers with an immediate picture of resource availability.</w:t>
      </w:r>
    </w:p>
    <w:p w:rsidR="00000000" w:rsidDel="00000000" w:rsidP="00000000" w:rsidRDefault="00000000" w:rsidRPr="00000000" w14:paraId="0000001B">
      <w:pPr>
        <w:numPr>
          <w:ilvl w:val="0"/>
          <w:numId w:val="23"/>
        </w:numPr>
        <w:spacing w:after="240" w:before="240" w:lineRule="auto"/>
        <w:ind w:left="720" w:hanging="360"/>
        <w:rPr>
          <w:b w:val="1"/>
          <w:u w:val="none"/>
        </w:rPr>
      </w:pPr>
      <w:r w:rsidDel="00000000" w:rsidR="00000000" w:rsidRPr="00000000">
        <w:rPr>
          <w:b w:val="1"/>
          <w:rtl w:val="0"/>
        </w:rPr>
        <w:t xml:space="preserve">Adaptive Feedback Loops:</w:t>
      </w:r>
    </w:p>
    <w:p w:rsidR="00000000" w:rsidDel="00000000" w:rsidP="00000000" w:rsidRDefault="00000000" w:rsidRPr="00000000" w14:paraId="0000001C">
      <w:pPr>
        <w:spacing w:after="240" w:before="240" w:lineRule="auto"/>
        <w:rPr/>
      </w:pPr>
      <w:r w:rsidDel="00000000" w:rsidR="00000000" w:rsidRPr="00000000">
        <w:rPr>
          <w:rtl w:val="0"/>
        </w:rPr>
        <w:t xml:space="preserve">Insights from the data allow the system to adjust production schedules and design processes automatically. For instance, if a particular resource is nearing a critical threshold, the platform can trigger a shift in material usage or suggest alternatives, ensuring production stays within sustainable limits.</w:t>
      </w:r>
    </w:p>
    <w:p w:rsidR="00000000" w:rsidDel="00000000" w:rsidP="00000000" w:rsidRDefault="00000000" w:rsidRPr="00000000" w14:paraId="0000001D">
      <w:pPr>
        <w:numPr>
          <w:ilvl w:val="0"/>
          <w:numId w:val="5"/>
        </w:numPr>
        <w:spacing w:after="240" w:before="240" w:lineRule="auto"/>
        <w:ind w:left="720" w:hanging="360"/>
        <w:rPr>
          <w:b w:val="1"/>
          <w:u w:val="none"/>
        </w:rPr>
      </w:pPr>
      <w:r w:rsidDel="00000000" w:rsidR="00000000" w:rsidRPr="00000000">
        <w:rPr>
          <w:b w:val="1"/>
          <w:rtl w:val="0"/>
        </w:rPr>
        <w:t xml:space="preserve">Transparency and Participatory Governance:</w:t>
      </w:r>
    </w:p>
    <w:p w:rsidR="00000000" w:rsidDel="00000000" w:rsidP="00000000" w:rsidRDefault="00000000" w:rsidRPr="00000000" w14:paraId="0000001E">
      <w:pPr>
        <w:spacing w:after="240" w:before="240" w:lineRule="auto"/>
        <w:rPr/>
      </w:pPr>
      <w:r w:rsidDel="00000000" w:rsidR="00000000" w:rsidRPr="00000000">
        <w:rPr>
          <w:rtl w:val="0"/>
        </w:rPr>
        <w:t xml:space="preserve">With the entire system operating on an open-source basis, community members have full visibility into the data and decision-making algorithms. This transparency builds trust and enables collective refinement of the system.</w:t>
      </w:r>
    </w:p>
    <w:p w:rsidR="00000000" w:rsidDel="00000000" w:rsidP="00000000" w:rsidRDefault="00000000" w:rsidRPr="00000000" w14:paraId="0000001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spacing w:after="240" w:before="240" w:lineRule="auto"/>
        <w:rPr>
          <w:b w:val="1"/>
        </w:rPr>
      </w:pPr>
      <w:r w:rsidDel="00000000" w:rsidR="00000000" w:rsidRPr="00000000">
        <w:rPr>
          <w:b w:val="1"/>
          <w:rtl w:val="0"/>
        </w:rPr>
        <w:t xml:space="preserve">Pilot Project: A Local Gardening Store and Allotment Network</w:t>
      </w:r>
    </w:p>
    <w:p w:rsidR="00000000" w:rsidDel="00000000" w:rsidP="00000000" w:rsidRDefault="00000000" w:rsidRPr="00000000" w14:paraId="00000021">
      <w:pPr>
        <w:spacing w:after="240" w:before="240" w:lineRule="auto"/>
        <w:rPr/>
      </w:pPr>
      <w:r w:rsidDel="00000000" w:rsidR="00000000" w:rsidRPr="00000000">
        <w:rPr>
          <w:rtl w:val="0"/>
        </w:rPr>
        <w:t xml:space="preserve">To illustrate how Integral could work on a small scale, consider a pilot project in which a local hardware and gardening supplies store partners with a network of urban allotment groups.</w:t>
      </w:r>
    </w:p>
    <w:p w:rsidR="00000000" w:rsidDel="00000000" w:rsidP="00000000" w:rsidRDefault="00000000" w:rsidRPr="00000000" w14:paraId="00000022">
      <w:pPr>
        <w:spacing w:after="240" w:before="240" w:lineRule="auto"/>
        <w:rPr>
          <w:b w:val="1"/>
        </w:rPr>
      </w:pPr>
      <w:r w:rsidDel="00000000" w:rsidR="00000000" w:rsidRPr="00000000">
        <w:rPr>
          <w:b w:val="1"/>
          <w:rtl w:val="0"/>
        </w:rPr>
        <w:t xml:space="preserve">The Scenario</w:t>
      </w:r>
    </w:p>
    <w:p w:rsidR="00000000" w:rsidDel="00000000" w:rsidP="00000000" w:rsidRDefault="00000000" w:rsidRPr="00000000" w14:paraId="00000023">
      <w:pPr>
        <w:numPr>
          <w:ilvl w:val="0"/>
          <w:numId w:val="16"/>
        </w:numPr>
        <w:spacing w:after="240" w:before="240" w:lineRule="auto"/>
        <w:ind w:left="720" w:hanging="360"/>
        <w:rPr>
          <w:b w:val="1"/>
          <w:u w:val="none"/>
        </w:rPr>
      </w:pPr>
      <w:r w:rsidDel="00000000" w:rsidR="00000000" w:rsidRPr="00000000">
        <w:rPr>
          <w:b w:val="1"/>
          <w:rtl w:val="0"/>
        </w:rPr>
        <w:t xml:space="preserve">Dual Ordering System:</w:t>
      </w:r>
    </w:p>
    <w:p w:rsidR="00000000" w:rsidDel="00000000" w:rsidP="00000000" w:rsidRDefault="00000000" w:rsidRPr="00000000" w14:paraId="00000024">
      <w:pPr>
        <w:spacing w:after="240" w:before="240" w:lineRule="auto"/>
        <w:rPr/>
      </w:pPr>
      <w:r w:rsidDel="00000000" w:rsidR="00000000" w:rsidRPr="00000000">
        <w:rPr>
          <w:rtl w:val="0"/>
        </w:rPr>
        <w:t xml:space="preserve">Allotment groups can place bulk orders for seasonal plants, seeds, and gardening supplies at a 10% discount, while individual plot holders making purchases in-store receive a 5% discount. These monetary incentives serve as a familiar bridge during the transition period.</w:t>
      </w:r>
    </w:p>
    <w:p w:rsidR="00000000" w:rsidDel="00000000" w:rsidP="00000000" w:rsidRDefault="00000000" w:rsidRPr="00000000" w14:paraId="00000025">
      <w:pPr>
        <w:numPr>
          <w:ilvl w:val="0"/>
          <w:numId w:val="1"/>
        </w:numPr>
        <w:spacing w:after="240" w:before="240" w:lineRule="auto"/>
        <w:ind w:left="720" w:hanging="360"/>
        <w:rPr>
          <w:b w:val="1"/>
          <w:u w:val="none"/>
        </w:rPr>
      </w:pPr>
      <w:r w:rsidDel="00000000" w:rsidR="00000000" w:rsidRPr="00000000">
        <w:rPr>
          <w:b w:val="1"/>
          <w:rtl w:val="0"/>
        </w:rPr>
        <w:t xml:space="preserve">Coordinated Seasonal Planning:</w:t>
      </w:r>
    </w:p>
    <w:p w:rsidR="00000000" w:rsidDel="00000000" w:rsidP="00000000" w:rsidRDefault="00000000" w:rsidRPr="00000000" w14:paraId="00000026">
      <w:pPr>
        <w:spacing w:after="240" w:before="240" w:lineRule="auto"/>
        <w:rPr/>
      </w:pPr>
      <w:r w:rsidDel="00000000" w:rsidR="00000000" w:rsidRPr="00000000">
        <w:rPr>
          <w:rtl w:val="0"/>
        </w:rPr>
        <w:t xml:space="preserve">A digital platform enables allotment groups and individual plot holders to log their orders, preferences, and seasonal needs. The store’s real-time inventory system tracks stock levels and seasonal availability, helping to align orders with what is actually available in nature.</w:t>
      </w:r>
    </w:p>
    <w:p w:rsidR="00000000" w:rsidDel="00000000" w:rsidP="00000000" w:rsidRDefault="00000000" w:rsidRPr="00000000" w14:paraId="00000027">
      <w:pPr>
        <w:numPr>
          <w:ilvl w:val="0"/>
          <w:numId w:val="14"/>
        </w:numPr>
        <w:spacing w:after="240" w:before="240" w:lineRule="auto"/>
        <w:ind w:left="720" w:hanging="360"/>
        <w:rPr>
          <w:b w:val="1"/>
          <w:u w:val="none"/>
        </w:rPr>
      </w:pPr>
      <w:r w:rsidDel="00000000" w:rsidR="00000000" w:rsidRPr="00000000">
        <w:rPr>
          <w:b w:val="1"/>
          <w:rtl w:val="0"/>
        </w:rPr>
        <w:t xml:space="preserve">Optimized Inventory and Forecasting:</w:t>
      </w:r>
    </w:p>
    <w:p w:rsidR="00000000" w:rsidDel="00000000" w:rsidP="00000000" w:rsidRDefault="00000000" w:rsidRPr="00000000" w14:paraId="00000028">
      <w:pPr>
        <w:spacing w:after="240" w:before="240" w:lineRule="auto"/>
        <w:rPr/>
      </w:pPr>
      <w:r w:rsidDel="00000000" w:rsidR="00000000" w:rsidRPr="00000000">
        <w:rPr>
          <w:rtl w:val="0"/>
        </w:rPr>
        <w:t xml:space="preserve">As the growing season approaches, historical data and current demand are aggregated to forecast optimal order quantities. This minimizes both shortages and overstock, aligning production with ecological cycles and reducing waste.</w:t>
      </w:r>
    </w:p>
    <w:p w:rsidR="00000000" w:rsidDel="00000000" w:rsidP="00000000" w:rsidRDefault="00000000" w:rsidRPr="00000000" w14:paraId="00000029">
      <w:pPr>
        <w:spacing w:after="240" w:before="240" w:lineRule="auto"/>
        <w:rPr>
          <w:b w:val="1"/>
        </w:rPr>
      </w:pPr>
      <w:r w:rsidDel="00000000" w:rsidR="00000000" w:rsidRPr="00000000">
        <w:rPr>
          <w:b w:val="1"/>
          <w:rtl w:val="0"/>
        </w:rPr>
        <w:t xml:space="preserve">Benefits for the Community</w:t>
      </w:r>
    </w:p>
    <w:p w:rsidR="00000000" w:rsidDel="00000000" w:rsidP="00000000" w:rsidRDefault="00000000" w:rsidRPr="00000000" w14:paraId="0000002A">
      <w:pPr>
        <w:numPr>
          <w:ilvl w:val="0"/>
          <w:numId w:val="12"/>
        </w:numPr>
        <w:spacing w:after="240" w:before="240" w:lineRule="auto"/>
        <w:ind w:left="720" w:hanging="360"/>
        <w:rPr>
          <w:b w:val="1"/>
          <w:u w:val="none"/>
        </w:rPr>
      </w:pPr>
      <w:r w:rsidDel="00000000" w:rsidR="00000000" w:rsidRPr="00000000">
        <w:rPr>
          <w:b w:val="1"/>
          <w:rtl w:val="0"/>
        </w:rPr>
        <w:t xml:space="preserve">For the Store:</w:t>
      </w:r>
    </w:p>
    <w:p w:rsidR="00000000" w:rsidDel="00000000" w:rsidP="00000000" w:rsidRDefault="00000000" w:rsidRPr="00000000" w14:paraId="0000002B">
      <w:pPr>
        <w:spacing w:after="240" w:before="240" w:lineRule="auto"/>
        <w:rPr/>
      </w:pPr>
      <w:r w:rsidDel="00000000" w:rsidR="00000000" w:rsidRPr="00000000">
        <w:rPr>
          <w:rtl w:val="0"/>
        </w:rPr>
        <w:t xml:space="preserve">Enhanced inventory management allows the store to better match stock with actual demand, reducing waste and improving supplier negotiations.</w:t>
      </w:r>
    </w:p>
    <w:p w:rsidR="00000000" w:rsidDel="00000000" w:rsidP="00000000" w:rsidRDefault="00000000" w:rsidRPr="00000000" w14:paraId="0000002C">
      <w:pPr>
        <w:numPr>
          <w:ilvl w:val="0"/>
          <w:numId w:val="21"/>
        </w:numPr>
        <w:spacing w:after="240" w:before="240" w:lineRule="auto"/>
        <w:ind w:left="720" w:hanging="360"/>
        <w:rPr>
          <w:b w:val="1"/>
          <w:u w:val="none"/>
        </w:rPr>
      </w:pPr>
      <w:r w:rsidDel="00000000" w:rsidR="00000000" w:rsidRPr="00000000">
        <w:rPr>
          <w:b w:val="1"/>
          <w:rtl w:val="0"/>
        </w:rPr>
        <w:t xml:space="preserve">For Allotment Groups:</w:t>
      </w:r>
    </w:p>
    <w:p w:rsidR="00000000" w:rsidDel="00000000" w:rsidP="00000000" w:rsidRDefault="00000000" w:rsidRPr="00000000" w14:paraId="0000002D">
      <w:pPr>
        <w:spacing w:after="240" w:before="240" w:lineRule="auto"/>
        <w:rPr/>
      </w:pPr>
      <w:r w:rsidDel="00000000" w:rsidR="00000000" w:rsidRPr="00000000">
        <w:rPr>
          <w:rtl w:val="0"/>
        </w:rPr>
        <w:t xml:space="preserve">Group ordering and real-time data enable collective planning and resource allocation, ensuring that the community’s needs are met efficiently.</w:t>
      </w:r>
    </w:p>
    <w:p w:rsidR="00000000" w:rsidDel="00000000" w:rsidP="00000000" w:rsidRDefault="00000000" w:rsidRPr="00000000" w14:paraId="0000002E">
      <w:pPr>
        <w:numPr>
          <w:ilvl w:val="0"/>
          <w:numId w:val="19"/>
        </w:numPr>
        <w:spacing w:after="240" w:before="240" w:lineRule="auto"/>
        <w:ind w:left="720" w:hanging="360"/>
        <w:rPr>
          <w:b w:val="1"/>
          <w:u w:val="none"/>
        </w:rPr>
      </w:pPr>
      <w:r w:rsidDel="00000000" w:rsidR="00000000" w:rsidRPr="00000000">
        <w:rPr>
          <w:b w:val="1"/>
          <w:rtl w:val="0"/>
        </w:rPr>
        <w:t xml:space="preserve">For Individual Plot Holders:</w:t>
      </w:r>
    </w:p>
    <w:p w:rsidR="00000000" w:rsidDel="00000000" w:rsidP="00000000" w:rsidRDefault="00000000" w:rsidRPr="00000000" w14:paraId="0000002F">
      <w:pPr>
        <w:spacing w:after="240" w:before="240" w:lineRule="auto"/>
        <w:rPr/>
      </w:pPr>
      <w:r w:rsidDel="00000000" w:rsidR="00000000" w:rsidRPr="00000000">
        <w:rPr>
          <w:rtl w:val="0"/>
        </w:rPr>
        <w:t xml:space="preserve">Direct access to up-to-date information and ordering tools empowers individuals, making the process transparent and participatory.</w:t>
      </w:r>
    </w:p>
    <w:p w:rsidR="00000000" w:rsidDel="00000000" w:rsidP="00000000" w:rsidRDefault="00000000" w:rsidRPr="00000000" w14:paraId="00000030">
      <w:pPr>
        <w:numPr>
          <w:ilvl w:val="0"/>
          <w:numId w:val="22"/>
        </w:numPr>
        <w:spacing w:after="240" w:before="240" w:lineRule="auto"/>
        <w:ind w:left="720" w:hanging="360"/>
        <w:rPr>
          <w:b w:val="1"/>
          <w:u w:val="none"/>
        </w:rPr>
      </w:pPr>
      <w:r w:rsidDel="00000000" w:rsidR="00000000" w:rsidRPr="00000000">
        <w:rPr>
          <w:b w:val="1"/>
          <w:rtl w:val="0"/>
        </w:rPr>
        <w:t xml:space="preserve">For the Environment:</w:t>
      </w:r>
    </w:p>
    <w:p w:rsidR="00000000" w:rsidDel="00000000" w:rsidP="00000000" w:rsidRDefault="00000000" w:rsidRPr="00000000" w14:paraId="00000031">
      <w:pPr>
        <w:spacing w:after="240" w:before="240" w:lineRule="auto"/>
        <w:rPr/>
      </w:pPr>
      <w:r w:rsidDel="00000000" w:rsidR="00000000" w:rsidRPr="00000000">
        <w:rPr>
          <w:rtl w:val="0"/>
        </w:rPr>
        <w:t xml:space="preserve">By synchronizing orders with seasonal availability, the system helps reduce overproduction and aligns resource use with natural regenerative cycles.</w:t>
      </w:r>
    </w:p>
    <w:p w:rsidR="00000000" w:rsidDel="00000000" w:rsidP="00000000" w:rsidRDefault="00000000" w:rsidRPr="00000000" w14:paraId="0000003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spacing w:after="240" w:before="240" w:lineRule="auto"/>
        <w:rPr>
          <w:b w:val="1"/>
        </w:rPr>
      </w:pPr>
      <w:r w:rsidDel="00000000" w:rsidR="00000000" w:rsidRPr="00000000">
        <w:rPr>
          <w:b w:val="1"/>
          <w:rtl w:val="0"/>
        </w:rPr>
        <w:t xml:space="preserve">Contrasting with Amazon’s Platform</w:t>
      </w:r>
    </w:p>
    <w:p w:rsidR="00000000" w:rsidDel="00000000" w:rsidP="00000000" w:rsidRDefault="00000000" w:rsidRPr="00000000" w14:paraId="00000034">
      <w:pPr>
        <w:spacing w:after="240" w:before="240" w:lineRule="auto"/>
        <w:rPr/>
      </w:pPr>
      <w:r w:rsidDel="00000000" w:rsidR="00000000" w:rsidRPr="00000000">
        <w:rPr>
          <w:rtl w:val="0"/>
        </w:rPr>
        <w:t xml:space="preserve">While both Integral and platforms like Amazon rely on advanced digital tools and real-time data, their goals and methodologies diverge sharply:</w:t>
      </w:r>
    </w:p>
    <w:p w:rsidR="00000000" w:rsidDel="00000000" w:rsidP="00000000" w:rsidRDefault="00000000" w:rsidRPr="00000000" w14:paraId="00000035">
      <w:pPr>
        <w:numPr>
          <w:ilvl w:val="0"/>
          <w:numId w:val="7"/>
        </w:numPr>
        <w:spacing w:after="240" w:before="240" w:lineRule="auto"/>
        <w:ind w:left="720" w:hanging="360"/>
        <w:rPr>
          <w:b w:val="1"/>
          <w:u w:val="none"/>
        </w:rPr>
      </w:pPr>
      <w:r w:rsidDel="00000000" w:rsidR="00000000" w:rsidRPr="00000000">
        <w:rPr>
          <w:b w:val="1"/>
          <w:rtl w:val="0"/>
        </w:rPr>
        <w:t xml:space="preserve">Amazon’s Model:</w:t>
      </w:r>
    </w:p>
    <w:p w:rsidR="00000000" w:rsidDel="00000000" w:rsidP="00000000" w:rsidRDefault="00000000" w:rsidRPr="00000000" w14:paraId="00000036">
      <w:pPr>
        <w:spacing w:after="240" w:before="240" w:lineRule="auto"/>
        <w:rPr/>
      </w:pPr>
      <w:r w:rsidDel="00000000" w:rsidR="00000000" w:rsidRPr="00000000">
        <w:rPr>
          <w:rtl w:val="0"/>
        </w:rPr>
        <w:t xml:space="preserve">Amazon’s platform uses extensive customer data, sensors, and AI-driven analytics to optimize inventory, forecast demand, and drive sales—all with the primary goal of maximizing profit. Prices and discounts are used as signals to manage supply and demand, often leading to overproduction and unsustainable practices.</w:t>
      </w:r>
    </w:p>
    <w:p w:rsidR="00000000" w:rsidDel="00000000" w:rsidP="00000000" w:rsidRDefault="00000000" w:rsidRPr="00000000" w14:paraId="00000037">
      <w:pPr>
        <w:numPr>
          <w:ilvl w:val="0"/>
          <w:numId w:val="15"/>
        </w:numPr>
        <w:spacing w:after="240" w:before="240" w:lineRule="auto"/>
        <w:ind w:left="720" w:hanging="360"/>
        <w:rPr>
          <w:b w:val="1"/>
          <w:u w:val="none"/>
        </w:rPr>
      </w:pPr>
      <w:r w:rsidDel="00000000" w:rsidR="00000000" w:rsidRPr="00000000">
        <w:rPr>
          <w:b w:val="1"/>
          <w:rtl w:val="0"/>
        </w:rPr>
        <w:t xml:space="preserve">Integral’s Vision:</w:t>
      </w:r>
    </w:p>
    <w:p w:rsidR="00000000" w:rsidDel="00000000" w:rsidP="00000000" w:rsidRDefault="00000000" w:rsidRPr="00000000" w14:paraId="00000038">
      <w:pPr>
        <w:spacing w:after="240" w:before="240" w:lineRule="auto"/>
        <w:rPr/>
      </w:pPr>
      <w:r w:rsidDel="00000000" w:rsidR="00000000" w:rsidRPr="00000000">
        <w:rPr>
          <w:rtl w:val="0"/>
        </w:rPr>
        <w:t xml:space="preserve">In contrast, Integral repurposes similar technologies for ecological and social optimization. The focus is on using real-time data to guide production decisions based on actual resource availability and community needs, rather than profit margins. Participatory decision-making and transparent governance replace competitive market dynamics, gradually paving the way for a post-monetary system where resources are allocated directly without the mediation of money.</w:t>
      </w:r>
    </w:p>
    <w:p w:rsidR="00000000" w:rsidDel="00000000" w:rsidP="00000000" w:rsidRDefault="00000000" w:rsidRPr="00000000" w14:paraId="0000003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spacing w:after="240" w:before="240" w:lineRule="auto"/>
        <w:rPr>
          <w:b w:val="1"/>
        </w:rPr>
      </w:pPr>
      <w:r w:rsidDel="00000000" w:rsidR="00000000" w:rsidRPr="00000000">
        <w:rPr>
          <w:b w:val="1"/>
          <w:rtl w:val="0"/>
        </w:rPr>
        <w:t xml:space="preserve">Beyond the Pilot: Expanding the Ecosystem (Phase 2)</w:t>
      </w:r>
    </w:p>
    <w:p w:rsidR="00000000" w:rsidDel="00000000" w:rsidP="00000000" w:rsidRDefault="00000000" w:rsidRPr="00000000" w14:paraId="0000003B">
      <w:pPr>
        <w:spacing w:after="240" w:before="240" w:lineRule="auto"/>
        <w:rPr/>
      </w:pPr>
      <w:r w:rsidDel="00000000" w:rsidR="00000000" w:rsidRPr="00000000">
        <w:rPr>
          <w:rtl w:val="0"/>
        </w:rPr>
        <w:t xml:space="preserve">Once the pilot project proves successful, the Integral framework could expand to integrate other community sectors, creating a broader ecosystem:</w:t>
      </w:r>
    </w:p>
    <w:p w:rsidR="00000000" w:rsidDel="00000000" w:rsidP="00000000" w:rsidRDefault="00000000" w:rsidRPr="00000000" w14:paraId="0000003C">
      <w:pPr>
        <w:numPr>
          <w:ilvl w:val="0"/>
          <w:numId w:val="18"/>
        </w:numPr>
        <w:spacing w:after="240" w:before="240" w:lineRule="auto"/>
        <w:ind w:left="720" w:hanging="360"/>
        <w:rPr>
          <w:b w:val="1"/>
          <w:u w:val="none"/>
        </w:rPr>
      </w:pPr>
      <w:r w:rsidDel="00000000" w:rsidR="00000000" w:rsidRPr="00000000">
        <w:rPr>
          <w:b w:val="1"/>
          <w:rtl w:val="0"/>
        </w:rPr>
        <w:t xml:space="preserve">Local Food and Agriculture Networks:</w:t>
      </w:r>
    </w:p>
    <w:p w:rsidR="00000000" w:rsidDel="00000000" w:rsidP="00000000" w:rsidRDefault="00000000" w:rsidRPr="00000000" w14:paraId="0000003D">
      <w:pPr>
        <w:spacing w:after="240" w:before="240" w:lineRule="auto"/>
        <w:rPr/>
      </w:pPr>
      <w:r w:rsidDel="00000000" w:rsidR="00000000" w:rsidRPr="00000000">
        <w:rPr>
          <w:rtl w:val="0"/>
        </w:rPr>
        <w:t xml:space="preserve">Integrate local farms, community-supported agriculture programs, and urban gardening initiatives, optimizing food production based on seasonal data and collective planning.</w:t>
      </w:r>
    </w:p>
    <w:p w:rsidR="00000000" w:rsidDel="00000000" w:rsidP="00000000" w:rsidRDefault="00000000" w:rsidRPr="00000000" w14:paraId="0000003E">
      <w:pPr>
        <w:numPr>
          <w:ilvl w:val="0"/>
          <w:numId w:val="8"/>
        </w:numPr>
        <w:spacing w:after="240" w:before="240" w:lineRule="auto"/>
        <w:ind w:left="720" w:hanging="360"/>
        <w:rPr>
          <w:b w:val="1"/>
          <w:u w:val="none"/>
        </w:rPr>
      </w:pPr>
      <w:r w:rsidDel="00000000" w:rsidR="00000000" w:rsidRPr="00000000">
        <w:rPr>
          <w:b w:val="1"/>
          <w:rtl w:val="0"/>
        </w:rPr>
        <w:t xml:space="preserve">Renewable Energy and Resource Cooperatives:</w:t>
      </w:r>
    </w:p>
    <w:p w:rsidR="00000000" w:rsidDel="00000000" w:rsidP="00000000" w:rsidRDefault="00000000" w:rsidRPr="00000000" w14:paraId="0000003F">
      <w:pPr>
        <w:spacing w:after="240" w:before="240" w:lineRule="auto"/>
        <w:rPr/>
      </w:pPr>
      <w:r w:rsidDel="00000000" w:rsidR="00000000" w:rsidRPr="00000000">
        <w:rPr>
          <w:rtl w:val="0"/>
        </w:rPr>
        <w:t xml:space="preserve">Connect local renewable energy projects—such as solar or wind cooperatives—to the platform for real-time monitoring and efficient resource distribution.</w:t>
      </w:r>
    </w:p>
    <w:p w:rsidR="00000000" w:rsidDel="00000000" w:rsidP="00000000" w:rsidRDefault="00000000" w:rsidRPr="00000000" w14:paraId="00000040">
      <w:pPr>
        <w:numPr>
          <w:ilvl w:val="0"/>
          <w:numId w:val="6"/>
        </w:numPr>
        <w:spacing w:after="240" w:before="240" w:lineRule="auto"/>
        <w:ind w:left="720" w:hanging="360"/>
        <w:rPr>
          <w:b w:val="1"/>
          <w:u w:val="none"/>
        </w:rPr>
      </w:pPr>
      <w:r w:rsidDel="00000000" w:rsidR="00000000" w:rsidRPr="00000000">
        <w:rPr>
          <w:b w:val="1"/>
          <w:rtl w:val="0"/>
        </w:rPr>
        <w:t xml:space="preserve">Makerspaces and Tool Libraries:</w:t>
      </w:r>
    </w:p>
    <w:p w:rsidR="00000000" w:rsidDel="00000000" w:rsidP="00000000" w:rsidRDefault="00000000" w:rsidRPr="00000000" w14:paraId="00000041">
      <w:pPr>
        <w:spacing w:after="240" w:before="240" w:lineRule="auto"/>
        <w:rPr/>
      </w:pPr>
      <w:r w:rsidDel="00000000" w:rsidR="00000000" w:rsidRPr="00000000">
        <w:rPr>
          <w:rtl w:val="0"/>
        </w:rPr>
        <w:t xml:space="preserve">Establish community workshops where tools and resources are shared based on usage data, fostering a circular economy and reducing waste.</w:t>
      </w:r>
    </w:p>
    <w:p w:rsidR="00000000" w:rsidDel="00000000" w:rsidP="00000000" w:rsidRDefault="00000000" w:rsidRPr="00000000" w14:paraId="00000042">
      <w:pPr>
        <w:numPr>
          <w:ilvl w:val="0"/>
          <w:numId w:val="13"/>
        </w:numPr>
        <w:spacing w:after="240" w:before="240" w:lineRule="auto"/>
        <w:ind w:left="720" w:hanging="360"/>
        <w:rPr>
          <w:b w:val="1"/>
          <w:u w:val="none"/>
        </w:rPr>
      </w:pPr>
      <w:r w:rsidDel="00000000" w:rsidR="00000000" w:rsidRPr="00000000">
        <w:rPr>
          <w:b w:val="1"/>
          <w:rtl w:val="0"/>
        </w:rPr>
        <w:t xml:space="preserve">Local Transportation Networks:</w:t>
      </w:r>
    </w:p>
    <w:p w:rsidR="00000000" w:rsidDel="00000000" w:rsidP="00000000" w:rsidRDefault="00000000" w:rsidRPr="00000000" w14:paraId="00000043">
      <w:pPr>
        <w:spacing w:after="240" w:before="240" w:lineRule="auto"/>
        <w:rPr/>
      </w:pPr>
      <w:r w:rsidDel="00000000" w:rsidR="00000000" w:rsidRPr="00000000">
        <w:rPr>
          <w:rtl w:val="0"/>
        </w:rPr>
        <w:t xml:space="preserve">Implement community-operated transit solutions like bike-sharing or electric shuttles, with real-time scheduling to match actual demand.</w:t>
      </w:r>
    </w:p>
    <w:p w:rsidR="00000000" w:rsidDel="00000000" w:rsidP="00000000" w:rsidRDefault="00000000" w:rsidRPr="00000000" w14:paraId="00000044">
      <w:pPr>
        <w:numPr>
          <w:ilvl w:val="0"/>
          <w:numId w:val="2"/>
        </w:numPr>
        <w:spacing w:after="240" w:before="240" w:lineRule="auto"/>
        <w:ind w:left="720" w:hanging="360"/>
        <w:rPr>
          <w:b w:val="1"/>
          <w:u w:val="none"/>
        </w:rPr>
      </w:pPr>
      <w:r w:rsidDel="00000000" w:rsidR="00000000" w:rsidRPr="00000000">
        <w:rPr>
          <w:b w:val="1"/>
          <w:rtl w:val="0"/>
        </w:rPr>
        <w:t xml:space="preserve">Public Services and Community Infrastructure:</w:t>
      </w:r>
    </w:p>
    <w:p w:rsidR="00000000" w:rsidDel="00000000" w:rsidP="00000000" w:rsidRDefault="00000000" w:rsidRPr="00000000" w14:paraId="00000045">
      <w:pPr>
        <w:spacing w:after="240" w:before="240" w:lineRule="auto"/>
        <w:rPr/>
      </w:pPr>
      <w:r w:rsidDel="00000000" w:rsidR="00000000" w:rsidRPr="00000000">
        <w:rPr>
          <w:rtl w:val="0"/>
        </w:rPr>
        <w:t xml:space="preserve">Gradually incorporate services such as local health clinics, repair cafés, and recycling centers, all coordinated through the same digital platform.</w:t>
      </w:r>
    </w:p>
    <w:p w:rsidR="00000000" w:rsidDel="00000000" w:rsidP="00000000" w:rsidRDefault="00000000" w:rsidRPr="00000000" w14:paraId="0000004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7">
      <w:pPr>
        <w:spacing w:after="240" w:before="240" w:lineRule="auto"/>
        <w:rPr>
          <w:b w:val="1"/>
        </w:rPr>
      </w:pPr>
      <w:r w:rsidDel="00000000" w:rsidR="00000000" w:rsidRPr="00000000">
        <w:rPr>
          <w:b w:val="1"/>
          <w:rtl w:val="0"/>
        </w:rPr>
        <w:t xml:space="preserve">Overcoming Challenges and Shifting Culture</w:t>
      </w:r>
    </w:p>
    <w:p w:rsidR="00000000" w:rsidDel="00000000" w:rsidP="00000000" w:rsidRDefault="00000000" w:rsidRPr="00000000" w14:paraId="00000048">
      <w:pPr>
        <w:spacing w:after="240" w:before="240" w:lineRule="auto"/>
        <w:rPr/>
      </w:pPr>
      <w:r w:rsidDel="00000000" w:rsidR="00000000" w:rsidRPr="00000000">
        <w:rPr>
          <w:rtl w:val="0"/>
        </w:rPr>
        <w:t xml:space="preserve">Transitioning to an Integral system presents challenges:</w:t>
      </w:r>
    </w:p>
    <w:p w:rsidR="00000000" w:rsidDel="00000000" w:rsidP="00000000" w:rsidRDefault="00000000" w:rsidRPr="00000000" w14:paraId="00000049">
      <w:pPr>
        <w:numPr>
          <w:ilvl w:val="0"/>
          <w:numId w:val="3"/>
        </w:numPr>
        <w:spacing w:after="240" w:before="240" w:lineRule="auto"/>
        <w:ind w:left="720" w:hanging="360"/>
        <w:rPr>
          <w:b w:val="1"/>
          <w:u w:val="none"/>
        </w:rPr>
      </w:pPr>
      <w:r w:rsidDel="00000000" w:rsidR="00000000" w:rsidRPr="00000000">
        <w:rPr>
          <w:b w:val="1"/>
          <w:rtl w:val="0"/>
        </w:rPr>
        <w:t xml:space="preserve">Technological Integration:</w:t>
      </w:r>
    </w:p>
    <w:p w:rsidR="00000000" w:rsidDel="00000000" w:rsidP="00000000" w:rsidRDefault="00000000" w:rsidRPr="00000000" w14:paraId="0000004A">
      <w:pPr>
        <w:spacing w:after="240" w:before="240" w:lineRule="auto"/>
        <w:rPr/>
      </w:pPr>
      <w:r w:rsidDel="00000000" w:rsidR="00000000" w:rsidRPr="00000000">
        <w:rPr>
          <w:rtl w:val="0"/>
        </w:rPr>
        <w:t xml:space="preserve">Developing a robust, secure digital infrastructure that can reliably aggregate and analyze data from diverse sources is a significant undertaking.</w:t>
      </w:r>
    </w:p>
    <w:p w:rsidR="00000000" w:rsidDel="00000000" w:rsidP="00000000" w:rsidRDefault="00000000" w:rsidRPr="00000000" w14:paraId="0000004B">
      <w:pPr>
        <w:numPr>
          <w:ilvl w:val="0"/>
          <w:numId w:val="20"/>
        </w:numPr>
        <w:spacing w:after="240" w:before="240" w:lineRule="auto"/>
        <w:ind w:left="720" w:hanging="360"/>
        <w:rPr>
          <w:b w:val="1"/>
          <w:u w:val="none"/>
        </w:rPr>
      </w:pPr>
      <w:r w:rsidDel="00000000" w:rsidR="00000000" w:rsidRPr="00000000">
        <w:rPr>
          <w:b w:val="1"/>
          <w:rtl w:val="0"/>
        </w:rPr>
        <w:t xml:space="preserve">Legacy System Integration:</w:t>
      </w:r>
    </w:p>
    <w:p w:rsidR="00000000" w:rsidDel="00000000" w:rsidP="00000000" w:rsidRDefault="00000000" w:rsidRPr="00000000" w14:paraId="0000004C">
      <w:pPr>
        <w:spacing w:after="240" w:before="240" w:lineRule="auto"/>
        <w:rPr/>
      </w:pPr>
      <w:r w:rsidDel="00000000" w:rsidR="00000000" w:rsidRPr="00000000">
        <w:rPr>
          <w:rtl w:val="0"/>
        </w:rPr>
        <w:t xml:space="preserve">Existing market structures and bureaucratic systems must be gradually reformed. A phased approach—starting with pilot projects—allows for incremental adoption and trust-building.</w:t>
      </w:r>
    </w:p>
    <w:p w:rsidR="00000000" w:rsidDel="00000000" w:rsidP="00000000" w:rsidRDefault="00000000" w:rsidRPr="00000000" w14:paraId="0000004D">
      <w:pPr>
        <w:numPr>
          <w:ilvl w:val="0"/>
          <w:numId w:val="11"/>
        </w:numPr>
        <w:spacing w:after="240" w:before="240" w:lineRule="auto"/>
        <w:ind w:left="720" w:hanging="360"/>
        <w:rPr>
          <w:b w:val="1"/>
          <w:u w:val="none"/>
        </w:rPr>
      </w:pPr>
      <w:r w:rsidDel="00000000" w:rsidR="00000000" w:rsidRPr="00000000">
        <w:rPr>
          <w:b w:val="1"/>
          <w:rtl w:val="0"/>
        </w:rPr>
        <w:t xml:space="preserve">Cultural and Behavioral Change:</w:t>
      </w:r>
    </w:p>
    <w:p w:rsidR="00000000" w:rsidDel="00000000" w:rsidP="00000000" w:rsidRDefault="00000000" w:rsidRPr="00000000" w14:paraId="0000004E">
      <w:pPr>
        <w:spacing w:after="240" w:before="240" w:lineRule="auto"/>
        <w:rPr/>
      </w:pPr>
      <w:r w:rsidDel="00000000" w:rsidR="00000000" w:rsidRPr="00000000">
        <w:rPr>
          <w:rtl w:val="0"/>
        </w:rPr>
        <w:t xml:space="preserve">Moving away from money requires a profound shift in mindset. As communities see the tangible benefits of participatory planning and direct resource allocation, the reliance on traditional monetary transactions can diminish over time. Digital credits and quotas might serve as interim measures until the system is fully trusted.</w:t>
      </w:r>
    </w:p>
    <w:p w:rsidR="00000000" w:rsidDel="00000000" w:rsidP="00000000" w:rsidRDefault="00000000" w:rsidRPr="00000000" w14:paraId="0000004F">
      <w:pPr>
        <w:numPr>
          <w:ilvl w:val="0"/>
          <w:numId w:val="4"/>
        </w:numPr>
        <w:spacing w:after="240" w:before="240" w:lineRule="auto"/>
        <w:ind w:left="720" w:hanging="360"/>
        <w:rPr>
          <w:b w:val="1"/>
          <w:u w:val="none"/>
        </w:rPr>
      </w:pPr>
      <w:r w:rsidDel="00000000" w:rsidR="00000000" w:rsidRPr="00000000">
        <w:rPr>
          <w:b w:val="1"/>
          <w:rtl w:val="0"/>
        </w:rPr>
        <w:t xml:space="preserve">Participatory Governance:</w:t>
      </w:r>
    </w:p>
    <w:p w:rsidR="00000000" w:rsidDel="00000000" w:rsidP="00000000" w:rsidRDefault="00000000" w:rsidRPr="00000000" w14:paraId="00000050">
      <w:pPr>
        <w:spacing w:after="240" w:before="240" w:lineRule="auto"/>
        <w:rPr/>
      </w:pPr>
      <w:r w:rsidDel="00000000" w:rsidR="00000000" w:rsidRPr="00000000">
        <w:rPr>
          <w:rtl w:val="0"/>
        </w:rPr>
        <w:t xml:space="preserve">Ensuring that the decision-making process is transparent and inclusive is vital for building community trust and fostering a collaborative spirit.</w:t>
      </w:r>
    </w:p>
    <w:p w:rsidR="00000000" w:rsidDel="00000000" w:rsidP="00000000" w:rsidRDefault="00000000" w:rsidRPr="00000000" w14:paraId="0000005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2">
      <w:pPr>
        <w:spacing w:after="240" w:before="240" w:lineRule="auto"/>
        <w:rPr>
          <w:b w:val="1"/>
        </w:rPr>
      </w:pPr>
      <w:r w:rsidDel="00000000" w:rsidR="00000000" w:rsidRPr="00000000">
        <w:rPr>
          <w:b w:val="1"/>
          <w:rtl w:val="0"/>
        </w:rPr>
        <w:t xml:space="preserve">Conclusion: From Vision to Reality</w:t>
      </w:r>
    </w:p>
    <w:p w:rsidR="00000000" w:rsidDel="00000000" w:rsidP="00000000" w:rsidRDefault="00000000" w:rsidRPr="00000000" w14:paraId="00000053">
      <w:pPr>
        <w:spacing w:after="240" w:before="240" w:lineRule="auto"/>
        <w:rPr/>
      </w:pPr>
      <w:r w:rsidDel="00000000" w:rsidR="00000000" w:rsidRPr="00000000">
        <w:rPr>
          <w:rtl w:val="0"/>
        </w:rPr>
        <w:t xml:space="preserve">Peter Joseph’s Integral system offers an ambitious, data-driven, and participatory vision for reimagining our economic future—a future where sustainability, efficiency, and social equity replace the profit-centric model of traditional capitalism. By harnessing real-time resource management, open-source collaboration, and decentralized production, Integral provides a roadmap for an economy that aligns with ecological limits and directly responds to community needs.</w:t>
      </w:r>
    </w:p>
    <w:p w:rsidR="00000000" w:rsidDel="00000000" w:rsidP="00000000" w:rsidRDefault="00000000" w:rsidRPr="00000000" w14:paraId="00000054">
      <w:pPr>
        <w:spacing w:after="240" w:before="240" w:lineRule="auto"/>
        <w:rPr/>
      </w:pPr>
      <w:r w:rsidDel="00000000" w:rsidR="00000000" w:rsidRPr="00000000">
        <w:rPr>
          <w:rtl w:val="0"/>
        </w:rPr>
        <w:t xml:space="preserve">Our pilot example—linking a local gardening store with a network of allotment groups—illustrates how these ideas might work on a small scale. Through coordinated seasonal planning, dynamic inventory management, and participatory governance, such a system can optimize resource use, reduce waste, and empower local communities.</w:t>
      </w:r>
    </w:p>
    <w:p w:rsidR="00000000" w:rsidDel="00000000" w:rsidP="00000000" w:rsidRDefault="00000000" w:rsidRPr="00000000" w14:paraId="00000055">
      <w:pPr>
        <w:spacing w:after="240" w:before="240" w:lineRule="auto"/>
        <w:rPr/>
      </w:pPr>
      <w:r w:rsidDel="00000000" w:rsidR="00000000" w:rsidRPr="00000000">
        <w:rPr>
          <w:rtl w:val="0"/>
        </w:rPr>
        <w:t xml:space="preserve">Over time, as the digital infrastructure matures and community trust deepens, the system could gradually shift away from monetary transactions toward direct resource allocation. By replacing traditional price signals with real-time data and collective decision-making, Integral challenges the notion that money is essential for economic coordination. Instead, it paves the way for a post-monetary society where resources are managed transparently, sustainably, and equitably.</w:t>
      </w:r>
    </w:p>
    <w:p w:rsidR="00000000" w:rsidDel="00000000" w:rsidP="00000000" w:rsidRDefault="00000000" w:rsidRPr="00000000" w14:paraId="00000056">
      <w:pPr>
        <w:spacing w:after="240" w:before="240" w:lineRule="auto"/>
        <w:rPr/>
      </w:pPr>
      <w:r w:rsidDel="00000000" w:rsidR="00000000" w:rsidRPr="00000000">
        <w:rPr>
          <w:rtl w:val="0"/>
        </w:rPr>
        <w:t xml:space="preserve">Could these integrated, community-led initiatives be the seeds of a broader transformation? As local experiments demonstrate success, they could inspire a new economic paradigm—one that prioritizes human well-being and ecological balance over profit. I invite you to join the conversation: How can we build and expand such systems in our own communities? What challenges and opportunities do you see in transitioning to a more Integral economy?</w:t>
      </w:r>
    </w:p>
    <w:p w:rsidR="00000000" w:rsidDel="00000000" w:rsidP="00000000" w:rsidRDefault="00000000" w:rsidRPr="00000000" w14:paraId="0000005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8">
      <w:pPr>
        <w:spacing w:after="240" w:before="240" w:lineRule="auto"/>
        <w:rPr/>
      </w:pPr>
      <w:r w:rsidDel="00000000" w:rsidR="00000000" w:rsidRPr="00000000">
        <w:rPr>
          <w:rtl w:val="0"/>
        </w:rPr>
        <w:t xml:space="preserve">Feel free to comment below, share your ideas, or reach out to continue the dialogue on how we might collectively reimagine our economic future.</w:t>
      </w:r>
    </w:p>
    <w:p w:rsidR="00000000" w:rsidDel="00000000" w:rsidP="00000000" w:rsidRDefault="00000000" w:rsidRPr="00000000" w14:paraId="0000005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