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05" w:rsidRDefault="00604705">
      <w:r>
        <w:t>Goal:</w:t>
      </w:r>
    </w:p>
    <w:p w:rsidR="00604705" w:rsidRPr="00604705" w:rsidRDefault="00604705" w:rsidP="00604705">
      <w:pPr>
        <w:pStyle w:val="ListParagraph"/>
        <w:numPr>
          <w:ilvl w:val="0"/>
          <w:numId w:val="1"/>
        </w:numPr>
      </w:pPr>
      <w:proofErr w:type="spellStart"/>
      <w:r>
        <w:t>Naudojant</w:t>
      </w:r>
      <w:proofErr w:type="spellEnd"/>
      <w:r>
        <w:t xml:space="preserve"> </w:t>
      </w:r>
      <w:r w:rsidR="00B140BA">
        <w:t>Decision trees</w:t>
      </w:r>
      <w:r>
        <w:rPr>
          <w:lang w:val="lt-LT"/>
        </w:rPr>
        <w:t>, patikrinti atskyrimo kokybę Known/Unknown</w:t>
      </w:r>
    </w:p>
    <w:p w:rsidR="00604705" w:rsidRDefault="00604705" w:rsidP="00604705">
      <w:proofErr w:type="spellStart"/>
      <w:r>
        <w:t>Kaip</w:t>
      </w:r>
      <w:proofErr w:type="spellEnd"/>
      <w:r>
        <w:t>:</w:t>
      </w:r>
    </w:p>
    <w:p w:rsidR="00604705" w:rsidRDefault="00604705" w:rsidP="00604705">
      <w:pPr>
        <w:pStyle w:val="ListParagraph"/>
        <w:numPr>
          <w:ilvl w:val="0"/>
          <w:numId w:val="1"/>
        </w:numPr>
      </w:pPr>
      <w:r>
        <w:t xml:space="preserve">Dataset: known (11452) </w:t>
      </w:r>
      <w:proofErr w:type="spellStart"/>
      <w:r>
        <w:t>ir</w:t>
      </w:r>
      <w:proofErr w:type="spellEnd"/>
      <w:r>
        <w:t xml:space="preserve"> </w:t>
      </w:r>
      <w:proofErr w:type="spellStart"/>
      <w:r>
        <w:t>unknow</w:t>
      </w:r>
      <w:proofErr w:type="spellEnd"/>
      <w:r>
        <w:t>(11452)</w:t>
      </w:r>
    </w:p>
    <w:p w:rsidR="00604705" w:rsidRDefault="00604705" w:rsidP="00604705">
      <w:pPr>
        <w:pStyle w:val="ListParagraph"/>
        <w:numPr>
          <w:ilvl w:val="0"/>
          <w:numId w:val="1"/>
        </w:numPr>
      </w:pPr>
      <w:r>
        <w:t xml:space="preserve">Features: </w:t>
      </w:r>
      <w:proofErr w:type="spellStart"/>
      <w:r>
        <w:t>paskutininis</w:t>
      </w:r>
      <w:proofErr w:type="spellEnd"/>
      <w:r>
        <w:t xml:space="preserve"> 54 </w:t>
      </w:r>
      <w:proofErr w:type="spellStart"/>
      <w:r>
        <w:t>prekių</w:t>
      </w:r>
      <w:proofErr w:type="spellEnd"/>
      <w:r>
        <w:t xml:space="preserve"> </w:t>
      </w:r>
      <w:proofErr w:type="spellStart"/>
      <w:r>
        <w:t>klasifikatoriaus</w:t>
      </w:r>
      <w:proofErr w:type="spellEnd"/>
      <w:r>
        <w:t xml:space="preserve"> </w:t>
      </w:r>
      <w:proofErr w:type="spellStart"/>
      <w:r>
        <w:t>sluoksnis</w:t>
      </w:r>
      <w:proofErr w:type="spellEnd"/>
      <w:r>
        <w:t xml:space="preserve"> (</w:t>
      </w:r>
      <w:proofErr w:type="spellStart"/>
      <w:r>
        <w:t>t.y</w:t>
      </w:r>
      <w:proofErr w:type="spellEnd"/>
      <w:r>
        <w:t xml:space="preserve">. </w:t>
      </w:r>
      <w:proofErr w:type="spellStart"/>
      <w:r>
        <w:t>tikimybės</w:t>
      </w:r>
      <w:proofErr w:type="spellEnd"/>
      <w:r>
        <w:t>)</w:t>
      </w:r>
    </w:p>
    <w:p w:rsidR="00B50BD2" w:rsidRDefault="00B140BA" w:rsidP="00604705">
      <w:pPr>
        <w:pStyle w:val="ListParagraph"/>
        <w:numPr>
          <w:ilvl w:val="0"/>
          <w:numId w:val="1"/>
        </w:numPr>
      </w:pPr>
      <w:r>
        <w:t>Dec trees</w:t>
      </w:r>
      <w:r w:rsidR="00BD3630">
        <w:t xml:space="preserve"> </w:t>
      </w:r>
      <w:proofErr w:type="spellStart"/>
      <w:r w:rsidR="00BD3630">
        <w:t>klasifikatorius</w:t>
      </w:r>
      <w:proofErr w:type="spellEnd"/>
    </w:p>
    <w:p w:rsidR="00BD3630" w:rsidRPr="00BD3630" w:rsidRDefault="00B140BA" w:rsidP="00BD3630">
      <w:pPr>
        <w:pStyle w:val="ListParagraph"/>
        <w:numPr>
          <w:ilvl w:val="1"/>
          <w:numId w:val="1"/>
        </w:numPr>
      </w:pPr>
      <w:r>
        <w:t xml:space="preserve">Max </w:t>
      </w:r>
      <w:proofErr w:type="spellStart"/>
      <w:r>
        <w:t>Gylis</w:t>
      </w:r>
      <w:proofErr w:type="spellEnd"/>
      <w:r>
        <w:t>: 2..20</w:t>
      </w:r>
    </w:p>
    <w:p w:rsidR="00604705" w:rsidRPr="00D27F9A" w:rsidRDefault="00B140BA" w:rsidP="00604705">
      <w:pPr>
        <w:pStyle w:val="ListParagraph"/>
        <w:numPr>
          <w:ilvl w:val="0"/>
          <w:numId w:val="1"/>
        </w:numPr>
      </w:pPr>
      <w:proofErr w:type="spellStart"/>
      <w:r>
        <w:t>Pamatuota</w:t>
      </w:r>
      <w:proofErr w:type="spellEnd"/>
      <w:r w:rsidR="00604705">
        <w:t xml:space="preserve"> </w:t>
      </w:r>
      <w:proofErr w:type="spellStart"/>
      <w:r w:rsidR="00604705">
        <w:t>naudojant</w:t>
      </w:r>
      <w:proofErr w:type="spellEnd"/>
      <w:r w:rsidR="00604705">
        <w:t xml:space="preserve"> </w:t>
      </w:r>
      <w:r>
        <w:t>cross validation (5-fold)</w:t>
      </w:r>
    </w:p>
    <w:p w:rsidR="00D27F9A" w:rsidRPr="00D27F9A" w:rsidRDefault="00D27F9A" w:rsidP="00B140BA">
      <w:pPr>
        <w:ind w:left="360"/>
      </w:pPr>
      <w:bookmarkStart w:id="0" w:name="_GoBack"/>
      <w:bookmarkEnd w:id="0"/>
    </w:p>
    <w:p w:rsidR="00D27F9A" w:rsidRDefault="00D27F9A" w:rsidP="00D27F9A">
      <w:r>
        <w:t>Loaded activations: known (11452, 54) and unknown (11452, 54)</w:t>
      </w:r>
    </w:p>
    <w:p w:rsidR="00D27F9A" w:rsidRDefault="00D27F9A" w:rsidP="00D27F9A">
      <w:r>
        <w:t>Fit in 0.695111 seconds. Max_</w:t>
      </w:r>
      <w:r w:rsidRPr="00D27F9A">
        <w:rPr>
          <w:b/>
        </w:rPr>
        <w:t>depth:2</w:t>
      </w:r>
      <w:r>
        <w:t xml:space="preserve"> Acc</w:t>
      </w:r>
      <w:proofErr w:type="gramStart"/>
      <w:r>
        <w:t>:</w:t>
      </w:r>
      <w:r w:rsidRPr="00D27F9A">
        <w:rPr>
          <w:b/>
        </w:rPr>
        <w:t>0.758</w:t>
      </w:r>
      <w:r>
        <w:t>8691652736453</w:t>
      </w:r>
      <w:proofErr w:type="gramEnd"/>
    </w:p>
    <w:p w:rsidR="00D27F9A" w:rsidRDefault="00D27F9A" w:rsidP="00D27F9A">
      <w:r>
        <w:t>Fit in 1.008333 seconds. Max_depth:3 Acc</w:t>
      </w:r>
      <w:proofErr w:type="gramStart"/>
      <w:r>
        <w:t>:0.7400485857894666</w:t>
      </w:r>
      <w:proofErr w:type="gramEnd"/>
    </w:p>
    <w:p w:rsidR="00D27F9A" w:rsidRDefault="00D27F9A" w:rsidP="00D27F9A">
      <w:r>
        <w:t>Fit in 1.315485 seconds. Max_depth:4 Acc</w:t>
      </w:r>
      <w:proofErr w:type="gramStart"/>
      <w:r>
        <w:t>:0.7362031606495132</w:t>
      </w:r>
      <w:proofErr w:type="gramEnd"/>
    </w:p>
    <w:p w:rsidR="00D27F9A" w:rsidRDefault="00D27F9A" w:rsidP="00D27F9A">
      <w:r>
        <w:t>Fit in 1.573762 seconds. Max_depth:5 Acc</w:t>
      </w:r>
      <w:proofErr w:type="gramStart"/>
      <w:r>
        <w:t>:0.7313590487935514</w:t>
      </w:r>
      <w:proofErr w:type="gramEnd"/>
    </w:p>
    <w:p w:rsidR="00D27F9A" w:rsidRDefault="00D27F9A" w:rsidP="00D27F9A">
      <w:r>
        <w:t>Fit in 1.84709 seconds. Max_depth:6 Acc</w:t>
      </w:r>
      <w:proofErr w:type="gramStart"/>
      <w:r>
        <w:t>:0.7262509077670551</w:t>
      </w:r>
      <w:proofErr w:type="gramEnd"/>
    </w:p>
    <w:p w:rsidR="00D27F9A" w:rsidRDefault="00D27F9A" w:rsidP="00D27F9A">
      <w:r>
        <w:t>Fit in 2.092409 seconds. Max_depth:7 Acc</w:t>
      </w:r>
      <w:proofErr w:type="gramStart"/>
      <w:r>
        <w:t>:0.7175632196615196</w:t>
      </w:r>
      <w:proofErr w:type="gramEnd"/>
    </w:p>
    <w:p w:rsidR="00D27F9A" w:rsidRDefault="00D27F9A" w:rsidP="00D27F9A">
      <w:r>
        <w:t>Fit in 2.33276 seconds. Max_depth:8 Acc</w:t>
      </w:r>
      <w:proofErr w:type="gramStart"/>
      <w:r>
        <w:t>:0.6948999788425947</w:t>
      </w:r>
      <w:proofErr w:type="gramEnd"/>
    </w:p>
    <w:p w:rsidR="00D27F9A" w:rsidRDefault="00D27F9A" w:rsidP="00D27F9A">
      <w:r>
        <w:t>Fit in 2.566139 seconds. Max_depth:9 Acc</w:t>
      </w:r>
      <w:proofErr w:type="gramStart"/>
      <w:r>
        <w:t>:0.6800969428502265</w:t>
      </w:r>
      <w:proofErr w:type="gramEnd"/>
    </w:p>
    <w:p w:rsidR="00D27F9A" w:rsidRDefault="00D27F9A" w:rsidP="00D27F9A">
      <w:r>
        <w:t>Fit in 2.79453 seconds. Max_depth:10 Acc</w:t>
      </w:r>
      <w:proofErr w:type="gramStart"/>
      <w:r>
        <w:t>:0.6564304598018827</w:t>
      </w:r>
      <w:proofErr w:type="gramEnd"/>
    </w:p>
    <w:p w:rsidR="00D27F9A" w:rsidRDefault="00D27F9A" w:rsidP="00D27F9A">
      <w:r>
        <w:t>Fit in 3.03389 seconds. Max_depth:11 Acc</w:t>
      </w:r>
      <w:proofErr w:type="gramStart"/>
      <w:r>
        <w:t>:0.6480897531445431</w:t>
      </w:r>
      <w:proofErr w:type="gramEnd"/>
    </w:p>
    <w:p w:rsidR="00D27F9A" w:rsidRDefault="00D27F9A" w:rsidP="00D27F9A">
      <w:r>
        <w:t>Fit in 3.280228 seconds. Max_depth:12 Acc</w:t>
      </w:r>
      <w:proofErr w:type="gramStart"/>
      <w:r>
        <w:t>:0.611238451582898</w:t>
      </w:r>
      <w:proofErr w:type="gramEnd"/>
    </w:p>
    <w:p w:rsidR="00D27F9A" w:rsidRDefault="00D27F9A" w:rsidP="00D27F9A">
      <w:r>
        <w:t>Fit in 3.44177 seconds. Max_depth:13 Acc</w:t>
      </w:r>
      <w:proofErr w:type="gramStart"/>
      <w:r>
        <w:t>:0.6126782606706707</w:t>
      </w:r>
      <w:proofErr w:type="gramEnd"/>
    </w:p>
    <w:p w:rsidR="00D27F9A" w:rsidRDefault="00D27F9A" w:rsidP="00D27F9A">
      <w:r>
        <w:t>Fit in 3.634283 seconds. Max_depth:14 Acc</w:t>
      </w:r>
      <w:proofErr w:type="gramStart"/>
      <w:r>
        <w:t>:0.5910678962105371</w:t>
      </w:r>
      <w:proofErr w:type="gramEnd"/>
    </w:p>
    <w:p w:rsidR="00D27F9A" w:rsidRDefault="00D27F9A" w:rsidP="00D27F9A">
      <w:r>
        <w:t>Fit in 3.817821 seconds. Max_depth:15 Acc</w:t>
      </w:r>
      <w:proofErr w:type="gramStart"/>
      <w:r>
        <w:t>:0.5935135779078566</w:t>
      </w:r>
      <w:proofErr w:type="gramEnd"/>
    </w:p>
    <w:p w:rsidR="00D27F9A" w:rsidRDefault="00D27F9A" w:rsidP="00D27F9A">
      <w:r>
        <w:t>Fit in 3.99532 seconds. Max_depth:16 Acc</w:t>
      </w:r>
      <w:proofErr w:type="gramStart"/>
      <w:r>
        <w:t>:0.5846487394189147</w:t>
      </w:r>
      <w:proofErr w:type="gramEnd"/>
    </w:p>
    <w:p w:rsidR="00D27F9A" w:rsidRDefault="00D27F9A" w:rsidP="00D27F9A">
      <w:r>
        <w:t>Fit in 4.146911 seconds. Max_depth:17 Acc</w:t>
      </w:r>
      <w:proofErr w:type="gramStart"/>
      <w:r>
        <w:t>:0.5617683397536211</w:t>
      </w:r>
      <w:proofErr w:type="gramEnd"/>
    </w:p>
    <w:p w:rsidR="00D27F9A" w:rsidRDefault="00D27F9A" w:rsidP="00D27F9A">
      <w:r>
        <w:t>Fit in 4.310476 seconds. Max_depth:18 Acc</w:t>
      </w:r>
      <w:proofErr w:type="gramStart"/>
      <w:r>
        <w:t>:0.562991085298653</w:t>
      </w:r>
      <w:proofErr w:type="gramEnd"/>
    </w:p>
    <w:p w:rsidR="00D27F9A" w:rsidRDefault="00D27F9A" w:rsidP="00D27F9A">
      <w:r>
        <w:t>Fit in 4.452099 seconds. Max_depth:19 Acc</w:t>
      </w:r>
      <w:proofErr w:type="gramStart"/>
      <w:r>
        <w:t>:0.5562234984436918</w:t>
      </w:r>
      <w:proofErr w:type="gramEnd"/>
    </w:p>
    <w:p w:rsidR="00604705" w:rsidRDefault="00604705" w:rsidP="00604705"/>
    <w:p w:rsidR="00604705" w:rsidRDefault="00604705" w:rsidP="00604705"/>
    <w:sectPr w:rsidR="0060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724"/>
    <w:multiLevelType w:val="hybridMultilevel"/>
    <w:tmpl w:val="E2E897CE"/>
    <w:lvl w:ilvl="0" w:tplc="EE26DC6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05"/>
    <w:rsid w:val="001112AA"/>
    <w:rsid w:val="005D57FB"/>
    <w:rsid w:val="00604705"/>
    <w:rsid w:val="00A43307"/>
    <w:rsid w:val="00AB120C"/>
    <w:rsid w:val="00B13D40"/>
    <w:rsid w:val="00B140BA"/>
    <w:rsid w:val="00B50BD2"/>
    <w:rsid w:val="00BD3630"/>
    <w:rsid w:val="00D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FD4B"/>
  <w15:chartTrackingRefBased/>
  <w15:docId w15:val="{9D2C116F-6831-4A32-B9FC-E47FD5BB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05"/>
    <w:pPr>
      <w:ind w:left="720"/>
      <w:contextualSpacing/>
    </w:pPr>
  </w:style>
  <w:style w:type="table" w:styleId="TableGrid">
    <w:name w:val="Table Grid"/>
    <w:basedOn w:val="TableNormal"/>
    <w:uiPriority w:val="39"/>
    <w:rsid w:val="00A43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3</cp:revision>
  <dcterms:created xsi:type="dcterms:W3CDTF">2020-12-08T10:45:00Z</dcterms:created>
  <dcterms:modified xsi:type="dcterms:W3CDTF">2020-12-08T10:46:00Z</dcterms:modified>
</cp:coreProperties>
</file>