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111E" w:rsidRDefault="00FD111E"/>
    <w:p w:rsidR="003630B8" w:rsidRDefault="003630B8"/>
    <w:p w:rsidR="003630B8" w:rsidRDefault="003630B8" w:rsidP="003630B8">
      <w:r>
        <w:t>Affine Aug</w:t>
      </w:r>
    </w:p>
    <w:tbl>
      <w:tblPr>
        <w:tblStyle w:val="TableGrid"/>
        <w:tblW w:w="9625" w:type="dxa"/>
        <w:tblInd w:w="-275" w:type="dxa"/>
        <w:tblLook w:val="04A0" w:firstRow="1" w:lastRow="0" w:firstColumn="1" w:lastColumn="0" w:noHBand="0" w:noVBand="1"/>
      </w:tblPr>
      <w:tblGrid>
        <w:gridCol w:w="1046"/>
        <w:gridCol w:w="1043"/>
        <w:gridCol w:w="1190"/>
        <w:gridCol w:w="1042"/>
        <w:gridCol w:w="1077"/>
        <w:gridCol w:w="1050"/>
        <w:gridCol w:w="1051"/>
        <w:gridCol w:w="1076"/>
        <w:gridCol w:w="1050"/>
      </w:tblGrid>
      <w:tr w:rsidR="00EA6D08" w:rsidRPr="00BB24EA" w:rsidTr="003630B8">
        <w:tc>
          <w:tcPr>
            <w:tcW w:w="1046" w:type="dxa"/>
          </w:tcPr>
          <w:p w:rsidR="003630B8" w:rsidRDefault="003630B8" w:rsidP="00B01F4F">
            <w:pPr>
              <w:jc w:val="center"/>
              <w:rPr>
                <w:sz w:val="18"/>
              </w:rPr>
            </w:pPr>
          </w:p>
        </w:tc>
        <w:tc>
          <w:tcPr>
            <w:tcW w:w="2233" w:type="dxa"/>
            <w:gridSpan w:val="2"/>
            <w:shd w:val="clear" w:color="auto" w:fill="auto"/>
          </w:tcPr>
          <w:p w:rsidR="003630B8" w:rsidRPr="00BB24EA" w:rsidRDefault="003630B8" w:rsidP="00B01F4F"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Default </w:t>
            </w:r>
            <w:proofErr w:type="spellStart"/>
            <w:r>
              <w:rPr>
                <w:sz w:val="18"/>
              </w:rPr>
              <w:t>aug</w:t>
            </w:r>
            <w:proofErr w:type="spellEnd"/>
            <w:r>
              <w:rPr>
                <w:sz w:val="18"/>
              </w:rPr>
              <w:t xml:space="preserve"> (</w:t>
            </w:r>
            <w:proofErr w:type="spellStart"/>
            <w:r>
              <w:rPr>
                <w:sz w:val="18"/>
              </w:rPr>
              <w:t>rot,shift,h_flip</w:t>
            </w:r>
            <w:proofErr w:type="spellEnd"/>
            <w:r>
              <w:rPr>
                <w:sz w:val="18"/>
              </w:rPr>
              <w:t>)</w:t>
            </w:r>
          </w:p>
          <w:p w:rsidR="003630B8" w:rsidRPr="00BB24EA" w:rsidRDefault="003630B8" w:rsidP="00B01F4F">
            <w:pPr>
              <w:jc w:val="center"/>
              <w:rPr>
                <w:sz w:val="12"/>
              </w:rPr>
            </w:pPr>
            <w:r w:rsidRPr="00BB24EA">
              <w:rPr>
                <w:sz w:val="10"/>
              </w:rPr>
              <w:t xml:space="preserve">(Is </w:t>
            </w:r>
            <w:proofErr w:type="spellStart"/>
            <w:r w:rsidRPr="00BB24EA">
              <w:rPr>
                <w:sz w:val="10"/>
              </w:rPr>
              <w:t>NotEmpty</w:t>
            </w:r>
            <w:proofErr w:type="spellEnd"/>
            <w:r w:rsidRPr="00BB24EA">
              <w:rPr>
                <w:sz w:val="10"/>
              </w:rPr>
              <w:t xml:space="preserve"> 95% BN =&gt; Is Visible)</w:t>
            </w:r>
          </w:p>
        </w:tc>
        <w:tc>
          <w:tcPr>
            <w:tcW w:w="2119" w:type="dxa"/>
            <w:gridSpan w:val="2"/>
          </w:tcPr>
          <w:p w:rsidR="003630B8" w:rsidRPr="00BB24EA" w:rsidRDefault="003630B8" w:rsidP="00B01F4F">
            <w:pPr>
              <w:jc w:val="center"/>
            </w:pPr>
            <w:r w:rsidRPr="00BB24EA">
              <w:t xml:space="preserve">10pt Affine </w:t>
            </w:r>
            <w:proofErr w:type="spellStart"/>
            <w:r w:rsidRPr="00BB24EA">
              <w:t>aug</w:t>
            </w:r>
            <w:proofErr w:type="spellEnd"/>
          </w:p>
        </w:tc>
        <w:tc>
          <w:tcPr>
            <w:tcW w:w="2101" w:type="dxa"/>
            <w:gridSpan w:val="2"/>
          </w:tcPr>
          <w:p w:rsidR="003630B8" w:rsidRPr="00BB24EA" w:rsidRDefault="003630B8" w:rsidP="00B01F4F">
            <w:pPr>
              <w:jc w:val="center"/>
            </w:pPr>
            <w:r w:rsidRPr="00BB24EA">
              <w:t xml:space="preserve">20pt Affine </w:t>
            </w:r>
            <w:proofErr w:type="spellStart"/>
            <w:r w:rsidRPr="00BB24EA">
              <w:t>aug</w:t>
            </w:r>
            <w:proofErr w:type="spellEnd"/>
          </w:p>
        </w:tc>
        <w:tc>
          <w:tcPr>
            <w:tcW w:w="2126" w:type="dxa"/>
            <w:gridSpan w:val="2"/>
          </w:tcPr>
          <w:p w:rsidR="003630B8" w:rsidRPr="00BB24EA" w:rsidRDefault="003630B8" w:rsidP="00B01F4F">
            <w:pPr>
              <w:jc w:val="center"/>
            </w:pPr>
            <w:r w:rsidRPr="00BB24EA">
              <w:t xml:space="preserve">30pt Affine </w:t>
            </w:r>
            <w:proofErr w:type="spellStart"/>
            <w:r w:rsidRPr="00BB24EA">
              <w:t>aug</w:t>
            </w:r>
            <w:proofErr w:type="spellEnd"/>
          </w:p>
        </w:tc>
      </w:tr>
      <w:tr w:rsidR="00EA6D08" w:rsidRPr="00BB24EA" w:rsidTr="003630B8">
        <w:trPr>
          <w:trHeight w:val="611"/>
        </w:trPr>
        <w:tc>
          <w:tcPr>
            <w:tcW w:w="1046" w:type="dxa"/>
          </w:tcPr>
          <w:p w:rsidR="003630B8" w:rsidRPr="003A463B" w:rsidRDefault="003630B8" w:rsidP="00B01F4F">
            <w:pPr>
              <w:rPr>
                <w:sz w:val="16"/>
              </w:rPr>
            </w:pPr>
          </w:p>
        </w:tc>
        <w:tc>
          <w:tcPr>
            <w:tcW w:w="1043" w:type="dxa"/>
            <w:shd w:val="clear" w:color="auto" w:fill="auto"/>
          </w:tcPr>
          <w:p w:rsidR="003630B8" w:rsidRPr="003A463B" w:rsidRDefault="003630B8" w:rsidP="00B01F4F">
            <w:pPr>
              <w:rPr>
                <w:sz w:val="16"/>
              </w:rPr>
            </w:pPr>
            <w:r w:rsidRPr="003A463B">
              <w:rPr>
                <w:sz w:val="16"/>
              </w:rPr>
              <w:t>V14</w:t>
            </w:r>
          </w:p>
          <w:p w:rsidR="003630B8" w:rsidRPr="003A463B" w:rsidRDefault="003630B8" w:rsidP="00B01F4F">
            <w:pPr>
              <w:rPr>
                <w:sz w:val="16"/>
              </w:rPr>
            </w:pPr>
            <w:r w:rsidRPr="003A463B">
              <w:rPr>
                <w:sz w:val="16"/>
              </w:rPr>
              <w:t>Visible=</w:t>
            </w:r>
          </w:p>
          <w:p w:rsidR="003630B8" w:rsidRPr="003A463B" w:rsidRDefault="003630B8" w:rsidP="00B01F4F">
            <w:pPr>
              <w:rPr>
                <w:sz w:val="16"/>
              </w:rPr>
            </w:pPr>
            <w:r w:rsidRPr="003A463B">
              <w:rPr>
                <w:sz w:val="16"/>
              </w:rPr>
              <w:t>[2,3,4,m]</w:t>
            </w:r>
          </w:p>
        </w:tc>
        <w:tc>
          <w:tcPr>
            <w:tcW w:w="1190" w:type="dxa"/>
            <w:shd w:val="clear" w:color="auto" w:fill="auto"/>
          </w:tcPr>
          <w:p w:rsidR="003630B8" w:rsidRPr="003A463B" w:rsidRDefault="003630B8" w:rsidP="00B01F4F">
            <w:pPr>
              <w:rPr>
                <w:sz w:val="16"/>
              </w:rPr>
            </w:pPr>
            <w:r w:rsidRPr="003A463B">
              <w:rPr>
                <w:sz w:val="16"/>
              </w:rPr>
              <w:t>V62</w:t>
            </w:r>
          </w:p>
          <w:p w:rsidR="003630B8" w:rsidRPr="003A463B" w:rsidRDefault="003630B8" w:rsidP="00B01F4F">
            <w:pPr>
              <w:rPr>
                <w:sz w:val="16"/>
              </w:rPr>
            </w:pPr>
            <w:r w:rsidRPr="003A463B">
              <w:rPr>
                <w:sz w:val="16"/>
              </w:rPr>
              <w:t>Visible=</w:t>
            </w:r>
          </w:p>
          <w:p w:rsidR="003630B8" w:rsidRPr="003A463B" w:rsidRDefault="003630B8" w:rsidP="00B01F4F">
            <w:pPr>
              <w:rPr>
                <w:sz w:val="16"/>
              </w:rPr>
            </w:pPr>
            <w:r w:rsidRPr="003A463B">
              <w:rPr>
                <w:sz w:val="16"/>
              </w:rPr>
              <w:t>[2,3,4,m,ma]</w:t>
            </w:r>
          </w:p>
        </w:tc>
        <w:tc>
          <w:tcPr>
            <w:tcW w:w="1042" w:type="dxa"/>
          </w:tcPr>
          <w:p w:rsidR="003630B8" w:rsidRPr="003A463B" w:rsidRDefault="003630B8" w:rsidP="00B01F4F">
            <w:pPr>
              <w:rPr>
                <w:sz w:val="16"/>
              </w:rPr>
            </w:pPr>
            <w:r w:rsidRPr="003A463B">
              <w:rPr>
                <w:sz w:val="16"/>
              </w:rPr>
              <w:t>V14</w:t>
            </w:r>
          </w:p>
          <w:p w:rsidR="003630B8" w:rsidRPr="003A463B" w:rsidRDefault="003630B8" w:rsidP="00B01F4F">
            <w:pPr>
              <w:rPr>
                <w:sz w:val="16"/>
              </w:rPr>
            </w:pPr>
            <w:r w:rsidRPr="003A463B">
              <w:rPr>
                <w:sz w:val="16"/>
              </w:rPr>
              <w:t>Visible=</w:t>
            </w:r>
          </w:p>
          <w:p w:rsidR="003630B8" w:rsidRPr="003A463B" w:rsidRDefault="003630B8" w:rsidP="00B01F4F">
            <w:pPr>
              <w:rPr>
                <w:sz w:val="16"/>
              </w:rPr>
            </w:pPr>
            <w:r w:rsidRPr="003A463B">
              <w:rPr>
                <w:sz w:val="16"/>
              </w:rPr>
              <w:t>[2,3,4,m]</w:t>
            </w:r>
          </w:p>
        </w:tc>
        <w:tc>
          <w:tcPr>
            <w:tcW w:w="1077" w:type="dxa"/>
          </w:tcPr>
          <w:p w:rsidR="003630B8" w:rsidRPr="003A463B" w:rsidRDefault="003630B8" w:rsidP="00B01F4F">
            <w:pPr>
              <w:rPr>
                <w:sz w:val="16"/>
              </w:rPr>
            </w:pPr>
            <w:r w:rsidRPr="003A463B">
              <w:rPr>
                <w:sz w:val="16"/>
              </w:rPr>
              <w:t>V62</w:t>
            </w:r>
          </w:p>
          <w:p w:rsidR="003630B8" w:rsidRPr="003A463B" w:rsidRDefault="003630B8" w:rsidP="00B01F4F">
            <w:pPr>
              <w:rPr>
                <w:sz w:val="16"/>
              </w:rPr>
            </w:pPr>
            <w:r w:rsidRPr="003A463B">
              <w:rPr>
                <w:sz w:val="16"/>
              </w:rPr>
              <w:t>Visible=</w:t>
            </w:r>
          </w:p>
          <w:p w:rsidR="003630B8" w:rsidRPr="003A463B" w:rsidRDefault="003630B8" w:rsidP="00B01F4F">
            <w:pPr>
              <w:rPr>
                <w:sz w:val="16"/>
              </w:rPr>
            </w:pPr>
            <w:r w:rsidRPr="003A463B">
              <w:rPr>
                <w:sz w:val="16"/>
              </w:rPr>
              <w:t>[2,3,4,m,ma]</w:t>
            </w:r>
          </w:p>
        </w:tc>
        <w:tc>
          <w:tcPr>
            <w:tcW w:w="1050" w:type="dxa"/>
          </w:tcPr>
          <w:p w:rsidR="003630B8" w:rsidRPr="003A463B" w:rsidRDefault="003630B8" w:rsidP="00B01F4F">
            <w:pPr>
              <w:rPr>
                <w:sz w:val="16"/>
              </w:rPr>
            </w:pPr>
            <w:r w:rsidRPr="003A463B">
              <w:rPr>
                <w:sz w:val="16"/>
              </w:rPr>
              <w:t>V14</w:t>
            </w:r>
          </w:p>
          <w:p w:rsidR="003630B8" w:rsidRPr="003A463B" w:rsidRDefault="003630B8" w:rsidP="00B01F4F">
            <w:pPr>
              <w:rPr>
                <w:sz w:val="16"/>
              </w:rPr>
            </w:pPr>
            <w:r w:rsidRPr="003A463B">
              <w:rPr>
                <w:sz w:val="16"/>
              </w:rPr>
              <w:t>Visible=</w:t>
            </w:r>
          </w:p>
          <w:p w:rsidR="003630B8" w:rsidRPr="003A463B" w:rsidRDefault="003630B8" w:rsidP="00B01F4F">
            <w:pPr>
              <w:rPr>
                <w:sz w:val="16"/>
              </w:rPr>
            </w:pPr>
            <w:r w:rsidRPr="003A463B">
              <w:rPr>
                <w:sz w:val="16"/>
              </w:rPr>
              <w:t>[2,3,4,m]</w:t>
            </w:r>
          </w:p>
        </w:tc>
        <w:tc>
          <w:tcPr>
            <w:tcW w:w="1051" w:type="dxa"/>
          </w:tcPr>
          <w:p w:rsidR="003630B8" w:rsidRPr="003A463B" w:rsidRDefault="003630B8" w:rsidP="00B01F4F">
            <w:pPr>
              <w:rPr>
                <w:sz w:val="16"/>
              </w:rPr>
            </w:pPr>
            <w:r w:rsidRPr="003A463B">
              <w:rPr>
                <w:sz w:val="16"/>
              </w:rPr>
              <w:t>V62</w:t>
            </w:r>
          </w:p>
          <w:p w:rsidR="003630B8" w:rsidRPr="003A463B" w:rsidRDefault="003630B8" w:rsidP="00B01F4F">
            <w:pPr>
              <w:rPr>
                <w:sz w:val="16"/>
              </w:rPr>
            </w:pPr>
            <w:r w:rsidRPr="003A463B">
              <w:rPr>
                <w:sz w:val="16"/>
              </w:rPr>
              <w:t>Visible=</w:t>
            </w:r>
          </w:p>
          <w:p w:rsidR="003630B8" w:rsidRPr="003A463B" w:rsidRDefault="003630B8" w:rsidP="00B01F4F">
            <w:pPr>
              <w:rPr>
                <w:sz w:val="16"/>
              </w:rPr>
            </w:pPr>
            <w:r w:rsidRPr="003A463B">
              <w:rPr>
                <w:sz w:val="16"/>
              </w:rPr>
              <w:t>[2,3,4,m,ma]</w:t>
            </w:r>
          </w:p>
        </w:tc>
        <w:tc>
          <w:tcPr>
            <w:tcW w:w="1076" w:type="dxa"/>
          </w:tcPr>
          <w:p w:rsidR="003630B8" w:rsidRPr="003A463B" w:rsidRDefault="003630B8" w:rsidP="00B01F4F">
            <w:pPr>
              <w:rPr>
                <w:sz w:val="16"/>
              </w:rPr>
            </w:pPr>
            <w:r w:rsidRPr="003A463B">
              <w:rPr>
                <w:sz w:val="16"/>
              </w:rPr>
              <w:t>V14</w:t>
            </w:r>
          </w:p>
          <w:p w:rsidR="003630B8" w:rsidRPr="003A463B" w:rsidRDefault="003630B8" w:rsidP="00B01F4F">
            <w:pPr>
              <w:rPr>
                <w:sz w:val="16"/>
              </w:rPr>
            </w:pPr>
            <w:r w:rsidRPr="003A463B">
              <w:rPr>
                <w:sz w:val="16"/>
              </w:rPr>
              <w:t>Visible=</w:t>
            </w:r>
          </w:p>
          <w:p w:rsidR="003630B8" w:rsidRPr="003A463B" w:rsidRDefault="003630B8" w:rsidP="00B01F4F">
            <w:pPr>
              <w:rPr>
                <w:sz w:val="16"/>
              </w:rPr>
            </w:pPr>
            <w:r w:rsidRPr="003A463B">
              <w:rPr>
                <w:sz w:val="16"/>
              </w:rPr>
              <w:t>[2,3,4,m]</w:t>
            </w:r>
          </w:p>
        </w:tc>
        <w:tc>
          <w:tcPr>
            <w:tcW w:w="1050" w:type="dxa"/>
          </w:tcPr>
          <w:p w:rsidR="003630B8" w:rsidRPr="003A463B" w:rsidRDefault="003630B8" w:rsidP="00B01F4F">
            <w:pPr>
              <w:rPr>
                <w:sz w:val="16"/>
              </w:rPr>
            </w:pPr>
            <w:r w:rsidRPr="003A463B">
              <w:rPr>
                <w:sz w:val="16"/>
              </w:rPr>
              <w:t>V62</w:t>
            </w:r>
          </w:p>
          <w:p w:rsidR="003630B8" w:rsidRPr="003A463B" w:rsidRDefault="003630B8" w:rsidP="00B01F4F">
            <w:pPr>
              <w:rPr>
                <w:sz w:val="16"/>
              </w:rPr>
            </w:pPr>
            <w:r w:rsidRPr="003A463B">
              <w:rPr>
                <w:sz w:val="16"/>
              </w:rPr>
              <w:t>Visible=</w:t>
            </w:r>
          </w:p>
          <w:p w:rsidR="003630B8" w:rsidRPr="003A463B" w:rsidRDefault="003630B8" w:rsidP="00B01F4F">
            <w:pPr>
              <w:rPr>
                <w:sz w:val="16"/>
              </w:rPr>
            </w:pPr>
            <w:r w:rsidRPr="003A463B">
              <w:rPr>
                <w:sz w:val="16"/>
              </w:rPr>
              <w:t>[2,3,4,m,ma]</w:t>
            </w:r>
          </w:p>
        </w:tc>
      </w:tr>
      <w:tr w:rsidR="00EA6D08" w:rsidRPr="00BB24EA" w:rsidTr="003630B8">
        <w:tc>
          <w:tcPr>
            <w:tcW w:w="1046" w:type="dxa"/>
          </w:tcPr>
          <w:p w:rsidR="003630B8" w:rsidRPr="003630B8" w:rsidRDefault="003630B8" w:rsidP="00B01F4F">
            <w:pPr>
              <w:jc w:val="right"/>
              <w:rPr>
                <w:rFonts w:ascii="Calibri" w:hAnsi="Calibri" w:cs="Calibri"/>
              </w:rPr>
            </w:pPr>
            <w:r w:rsidRPr="003630B8">
              <w:rPr>
                <w:rFonts w:ascii="Calibri" w:hAnsi="Calibri" w:cs="Calibri"/>
              </w:rPr>
              <w:t xml:space="preserve">Test </w:t>
            </w:r>
            <w:proofErr w:type="spellStart"/>
            <w:r w:rsidRPr="003630B8">
              <w:rPr>
                <w:rFonts w:ascii="Calibri" w:hAnsi="Calibri" w:cs="Calibri"/>
              </w:rPr>
              <w:t>acc</w:t>
            </w:r>
            <w:proofErr w:type="spellEnd"/>
          </w:p>
        </w:tc>
        <w:tc>
          <w:tcPr>
            <w:tcW w:w="1043" w:type="dxa"/>
            <w:shd w:val="clear" w:color="auto" w:fill="auto"/>
          </w:tcPr>
          <w:p w:rsidR="003630B8" w:rsidRPr="003630B8" w:rsidRDefault="003630B8" w:rsidP="00B01F4F">
            <w:pPr>
              <w:jc w:val="right"/>
              <w:rPr>
                <w:rFonts w:ascii="Calibri" w:hAnsi="Calibri" w:cs="Calibri"/>
              </w:rPr>
            </w:pPr>
            <w:r w:rsidRPr="003630B8">
              <w:rPr>
                <w:rFonts w:ascii="Calibri" w:hAnsi="Calibri" w:cs="Calibri"/>
              </w:rPr>
              <w:t>27.4%</w:t>
            </w:r>
          </w:p>
          <w:p w:rsidR="003630B8" w:rsidRPr="003630B8" w:rsidRDefault="003630B8" w:rsidP="00B01F4F">
            <w:pPr>
              <w:jc w:val="right"/>
              <w:rPr>
                <w:rFonts w:ascii="Calibri" w:hAnsi="Calibri" w:cs="Calibri"/>
              </w:rPr>
            </w:pPr>
            <w:r w:rsidRPr="003630B8">
              <w:rPr>
                <w:rFonts w:ascii="Calibri" w:hAnsi="Calibri" w:cs="Calibri"/>
                <w:sz w:val="8"/>
              </w:rPr>
              <w:t>model_isvisible_v14_Ind-0_20210223.h5</w:t>
            </w:r>
          </w:p>
        </w:tc>
        <w:tc>
          <w:tcPr>
            <w:tcW w:w="1190" w:type="dxa"/>
            <w:shd w:val="clear" w:color="auto" w:fill="auto"/>
          </w:tcPr>
          <w:p w:rsidR="003630B8" w:rsidRPr="003630B8" w:rsidRDefault="003630B8" w:rsidP="00B01F4F">
            <w:pPr>
              <w:jc w:val="right"/>
              <w:rPr>
                <w:rFonts w:ascii="Calibri" w:hAnsi="Calibri" w:cs="Calibri"/>
              </w:rPr>
            </w:pPr>
            <w:r w:rsidRPr="003630B8">
              <w:rPr>
                <w:rFonts w:ascii="Calibri" w:hAnsi="Calibri" w:cs="Calibri"/>
              </w:rPr>
              <w:t>32.4%</w:t>
            </w:r>
          </w:p>
          <w:p w:rsidR="003630B8" w:rsidRPr="003630B8" w:rsidRDefault="003630B8" w:rsidP="00B01F4F">
            <w:pPr>
              <w:jc w:val="right"/>
              <w:rPr>
                <w:rFonts w:ascii="Calibri" w:hAnsi="Calibri" w:cs="Calibri"/>
              </w:rPr>
            </w:pPr>
            <w:r w:rsidRPr="003630B8">
              <w:rPr>
                <w:rFonts w:ascii="Calibri" w:hAnsi="Calibri" w:cs="Calibri"/>
                <w:sz w:val="8"/>
              </w:rPr>
              <w:t>model_isvisible_v62_Ind-0_20210224.h5</w:t>
            </w:r>
          </w:p>
        </w:tc>
        <w:tc>
          <w:tcPr>
            <w:tcW w:w="1042" w:type="dxa"/>
          </w:tcPr>
          <w:p w:rsidR="003630B8" w:rsidRPr="003630B8" w:rsidRDefault="003630B8" w:rsidP="00B01F4F">
            <w:pPr>
              <w:jc w:val="right"/>
              <w:rPr>
                <w:rFonts w:ascii="Calibri" w:hAnsi="Calibri" w:cs="Calibri"/>
              </w:rPr>
            </w:pPr>
            <w:r w:rsidRPr="003630B8">
              <w:rPr>
                <w:rFonts w:ascii="Calibri" w:hAnsi="Calibri" w:cs="Calibri"/>
              </w:rPr>
              <w:t>32.8%</w:t>
            </w:r>
          </w:p>
          <w:p w:rsidR="003630B8" w:rsidRPr="003630B8" w:rsidRDefault="003630B8" w:rsidP="00B01F4F">
            <w:pPr>
              <w:jc w:val="right"/>
              <w:rPr>
                <w:rFonts w:ascii="Calibri" w:hAnsi="Calibri" w:cs="Calibri"/>
              </w:rPr>
            </w:pPr>
            <w:r w:rsidRPr="003630B8">
              <w:rPr>
                <w:rFonts w:ascii="Calibri" w:hAnsi="Calibri" w:cs="Calibri"/>
                <w:sz w:val="8"/>
              </w:rPr>
              <w:t>model_isvisible_v14_Ind-0_20210225.h5</w:t>
            </w:r>
          </w:p>
        </w:tc>
        <w:tc>
          <w:tcPr>
            <w:tcW w:w="1077" w:type="dxa"/>
          </w:tcPr>
          <w:p w:rsidR="003630B8" w:rsidRPr="003630B8" w:rsidRDefault="003630B8" w:rsidP="00B01F4F">
            <w:pPr>
              <w:jc w:val="right"/>
              <w:rPr>
                <w:rFonts w:ascii="Calibri" w:hAnsi="Calibri" w:cs="Calibri"/>
              </w:rPr>
            </w:pPr>
            <w:r w:rsidRPr="003630B8">
              <w:rPr>
                <w:rFonts w:ascii="Calibri" w:hAnsi="Calibri" w:cs="Calibri"/>
              </w:rPr>
              <w:t>29.6%</w:t>
            </w:r>
          </w:p>
          <w:p w:rsidR="003630B8" w:rsidRPr="003630B8" w:rsidRDefault="003630B8" w:rsidP="00B01F4F">
            <w:pPr>
              <w:jc w:val="right"/>
              <w:rPr>
                <w:rFonts w:ascii="Calibri" w:hAnsi="Calibri" w:cs="Calibri"/>
              </w:rPr>
            </w:pPr>
            <w:r w:rsidRPr="003630B8">
              <w:rPr>
                <w:rFonts w:ascii="Calibri" w:hAnsi="Calibri" w:cs="Calibri"/>
                <w:sz w:val="8"/>
              </w:rPr>
              <w:t>model_isvisible_v62_Ind-0_20210226.h5</w:t>
            </w:r>
          </w:p>
        </w:tc>
        <w:tc>
          <w:tcPr>
            <w:tcW w:w="1050" w:type="dxa"/>
          </w:tcPr>
          <w:p w:rsidR="003630B8" w:rsidRPr="003630B8" w:rsidRDefault="003630B8" w:rsidP="00B01F4F">
            <w:pPr>
              <w:jc w:val="right"/>
              <w:rPr>
                <w:rFonts w:ascii="Calibri" w:hAnsi="Calibri" w:cs="Calibri"/>
              </w:rPr>
            </w:pPr>
            <w:r w:rsidRPr="003630B8">
              <w:rPr>
                <w:rFonts w:ascii="Calibri" w:hAnsi="Calibri" w:cs="Calibri"/>
              </w:rPr>
              <w:t>32.8%</w:t>
            </w:r>
          </w:p>
          <w:p w:rsidR="003630B8" w:rsidRPr="003630B8" w:rsidRDefault="003630B8" w:rsidP="00B01F4F">
            <w:pPr>
              <w:jc w:val="right"/>
              <w:rPr>
                <w:rFonts w:ascii="Calibri" w:hAnsi="Calibri" w:cs="Calibri"/>
                <w:sz w:val="8"/>
              </w:rPr>
            </w:pPr>
            <w:r w:rsidRPr="003630B8">
              <w:rPr>
                <w:rFonts w:ascii="Calibri" w:hAnsi="Calibri" w:cs="Calibri"/>
                <w:sz w:val="8"/>
              </w:rPr>
              <w:t>model_isvisible_v14_Ind-0_20210227.h5</w:t>
            </w:r>
          </w:p>
        </w:tc>
        <w:tc>
          <w:tcPr>
            <w:tcW w:w="1051" w:type="dxa"/>
          </w:tcPr>
          <w:p w:rsidR="003630B8" w:rsidRPr="003630B8" w:rsidRDefault="003630B8" w:rsidP="00B01F4F">
            <w:pPr>
              <w:jc w:val="right"/>
              <w:rPr>
                <w:rFonts w:ascii="Calibri" w:hAnsi="Calibri" w:cs="Calibri"/>
              </w:rPr>
            </w:pPr>
            <w:r w:rsidRPr="003630B8">
              <w:rPr>
                <w:rFonts w:ascii="Calibri" w:hAnsi="Calibri" w:cs="Calibri"/>
              </w:rPr>
              <w:t>32.4%</w:t>
            </w:r>
          </w:p>
          <w:p w:rsidR="003630B8" w:rsidRPr="003630B8" w:rsidRDefault="003630B8" w:rsidP="00B01F4F">
            <w:pPr>
              <w:jc w:val="right"/>
              <w:rPr>
                <w:rFonts w:ascii="Calibri" w:hAnsi="Calibri" w:cs="Calibri"/>
              </w:rPr>
            </w:pPr>
            <w:r w:rsidRPr="003630B8">
              <w:rPr>
                <w:rFonts w:ascii="Calibri" w:hAnsi="Calibri" w:cs="Calibri"/>
                <w:sz w:val="8"/>
              </w:rPr>
              <w:t>model_isvisible_v62_Ind-0_20210227.h5</w:t>
            </w:r>
          </w:p>
        </w:tc>
        <w:tc>
          <w:tcPr>
            <w:tcW w:w="1076" w:type="dxa"/>
          </w:tcPr>
          <w:p w:rsidR="003630B8" w:rsidRPr="003630B8" w:rsidRDefault="003630B8" w:rsidP="00B01F4F">
            <w:pPr>
              <w:jc w:val="right"/>
              <w:rPr>
                <w:rFonts w:ascii="Calibri" w:hAnsi="Calibri" w:cs="Calibri"/>
              </w:rPr>
            </w:pPr>
            <w:r w:rsidRPr="003630B8">
              <w:rPr>
                <w:rFonts w:ascii="Calibri" w:hAnsi="Calibri" w:cs="Calibri"/>
              </w:rPr>
              <w:t>31.1%</w:t>
            </w:r>
          </w:p>
          <w:p w:rsidR="003630B8" w:rsidRPr="003630B8" w:rsidRDefault="003630B8" w:rsidP="00B01F4F">
            <w:pPr>
              <w:jc w:val="right"/>
              <w:rPr>
                <w:rFonts w:ascii="Calibri" w:hAnsi="Calibri" w:cs="Calibri"/>
              </w:rPr>
            </w:pPr>
            <w:r w:rsidRPr="003630B8">
              <w:rPr>
                <w:rFonts w:ascii="Calibri" w:hAnsi="Calibri" w:cs="Calibri"/>
                <w:sz w:val="8"/>
              </w:rPr>
              <w:t>model_isvisible_v14_Ind-0_20210228.h5</w:t>
            </w:r>
          </w:p>
        </w:tc>
        <w:tc>
          <w:tcPr>
            <w:tcW w:w="1050" w:type="dxa"/>
          </w:tcPr>
          <w:p w:rsidR="003630B8" w:rsidRPr="003630B8" w:rsidRDefault="003630B8" w:rsidP="00B01F4F">
            <w:pPr>
              <w:jc w:val="right"/>
              <w:rPr>
                <w:rFonts w:ascii="Calibri" w:hAnsi="Calibri" w:cs="Calibri"/>
              </w:rPr>
            </w:pPr>
            <w:r w:rsidRPr="003630B8">
              <w:rPr>
                <w:rFonts w:ascii="Calibri" w:hAnsi="Calibri" w:cs="Calibri"/>
              </w:rPr>
              <w:t>35.8%</w:t>
            </w:r>
          </w:p>
          <w:p w:rsidR="003630B8" w:rsidRPr="003630B8" w:rsidRDefault="003630B8" w:rsidP="00B01F4F">
            <w:pPr>
              <w:jc w:val="right"/>
              <w:rPr>
                <w:rFonts w:ascii="Calibri" w:hAnsi="Calibri" w:cs="Calibri"/>
              </w:rPr>
            </w:pPr>
            <w:r w:rsidRPr="003630B8">
              <w:rPr>
                <w:rFonts w:ascii="Calibri" w:hAnsi="Calibri" w:cs="Calibri"/>
                <w:sz w:val="8"/>
              </w:rPr>
              <w:t>model_isvisible_v62_Ind-0_20210301.h5</w:t>
            </w:r>
          </w:p>
        </w:tc>
      </w:tr>
      <w:tr w:rsidR="00EA6D08" w:rsidRPr="00BB24EA" w:rsidTr="003630B8">
        <w:tc>
          <w:tcPr>
            <w:tcW w:w="1046" w:type="dxa"/>
          </w:tcPr>
          <w:p w:rsidR="003630B8" w:rsidRPr="003630B8" w:rsidRDefault="003630B8" w:rsidP="00B01F4F">
            <w:pPr>
              <w:jc w:val="right"/>
              <w:rPr>
                <w:rFonts w:ascii="Calibri" w:hAnsi="Calibri" w:cs="Calibri"/>
              </w:rPr>
            </w:pPr>
            <w:r w:rsidRPr="003630B8">
              <w:rPr>
                <w:rFonts w:ascii="Calibri" w:hAnsi="Calibri" w:cs="Calibri"/>
              </w:rPr>
              <w:t xml:space="preserve">Val </w:t>
            </w:r>
            <w:proofErr w:type="spellStart"/>
            <w:r w:rsidRPr="003630B8">
              <w:rPr>
                <w:rFonts w:ascii="Calibri" w:hAnsi="Calibri" w:cs="Calibri"/>
              </w:rPr>
              <w:t>acc</w:t>
            </w:r>
            <w:proofErr w:type="spellEnd"/>
          </w:p>
        </w:tc>
        <w:tc>
          <w:tcPr>
            <w:tcW w:w="1043" w:type="dxa"/>
            <w:shd w:val="clear" w:color="auto" w:fill="auto"/>
          </w:tcPr>
          <w:p w:rsidR="003630B8" w:rsidRPr="003630B8" w:rsidRDefault="003630B8" w:rsidP="00B01F4F">
            <w:pPr>
              <w:jc w:val="right"/>
              <w:rPr>
                <w:rFonts w:ascii="Calibri" w:hAnsi="Calibri" w:cs="Calibri"/>
              </w:rPr>
            </w:pPr>
            <w:r w:rsidRPr="003630B8">
              <w:rPr>
                <w:rFonts w:ascii="Calibri" w:hAnsi="Calibri" w:cs="Calibri"/>
              </w:rPr>
              <w:t>18.9%</w:t>
            </w:r>
          </w:p>
        </w:tc>
        <w:tc>
          <w:tcPr>
            <w:tcW w:w="1190" w:type="dxa"/>
            <w:shd w:val="clear" w:color="auto" w:fill="auto"/>
          </w:tcPr>
          <w:p w:rsidR="003630B8" w:rsidRPr="003630B8" w:rsidRDefault="003630B8" w:rsidP="00B01F4F">
            <w:pPr>
              <w:jc w:val="right"/>
              <w:rPr>
                <w:rFonts w:ascii="Calibri" w:hAnsi="Calibri" w:cs="Calibri"/>
              </w:rPr>
            </w:pPr>
            <w:r w:rsidRPr="003630B8">
              <w:rPr>
                <w:rFonts w:ascii="Calibri" w:hAnsi="Calibri" w:cs="Calibri"/>
              </w:rPr>
              <w:t>17.8%</w:t>
            </w:r>
          </w:p>
        </w:tc>
        <w:tc>
          <w:tcPr>
            <w:tcW w:w="1042" w:type="dxa"/>
          </w:tcPr>
          <w:p w:rsidR="003630B8" w:rsidRPr="003630B8" w:rsidRDefault="003630B8" w:rsidP="00B01F4F">
            <w:pPr>
              <w:jc w:val="right"/>
              <w:rPr>
                <w:rFonts w:ascii="Calibri" w:hAnsi="Calibri" w:cs="Calibri"/>
              </w:rPr>
            </w:pPr>
            <w:r w:rsidRPr="003630B8">
              <w:rPr>
                <w:rFonts w:ascii="Calibri" w:hAnsi="Calibri" w:cs="Calibri"/>
              </w:rPr>
              <w:t>20.1%</w:t>
            </w:r>
          </w:p>
        </w:tc>
        <w:tc>
          <w:tcPr>
            <w:tcW w:w="1077" w:type="dxa"/>
          </w:tcPr>
          <w:p w:rsidR="003630B8" w:rsidRPr="003630B8" w:rsidRDefault="003630B8" w:rsidP="00B01F4F">
            <w:pPr>
              <w:jc w:val="right"/>
              <w:rPr>
                <w:rFonts w:ascii="Calibri" w:hAnsi="Calibri" w:cs="Calibri"/>
              </w:rPr>
            </w:pPr>
            <w:r w:rsidRPr="003630B8">
              <w:rPr>
                <w:rFonts w:ascii="Calibri" w:hAnsi="Calibri" w:cs="Calibri"/>
              </w:rPr>
              <w:t>19.5%</w:t>
            </w:r>
          </w:p>
        </w:tc>
        <w:tc>
          <w:tcPr>
            <w:tcW w:w="1050" w:type="dxa"/>
          </w:tcPr>
          <w:p w:rsidR="003630B8" w:rsidRPr="003630B8" w:rsidRDefault="003630B8" w:rsidP="00B01F4F">
            <w:pPr>
              <w:jc w:val="right"/>
              <w:rPr>
                <w:rFonts w:ascii="Calibri" w:hAnsi="Calibri" w:cs="Calibri"/>
              </w:rPr>
            </w:pPr>
            <w:r w:rsidRPr="003630B8">
              <w:rPr>
                <w:rFonts w:ascii="Calibri" w:hAnsi="Calibri" w:cs="Calibri"/>
              </w:rPr>
              <w:t>17.8%</w:t>
            </w:r>
          </w:p>
        </w:tc>
        <w:tc>
          <w:tcPr>
            <w:tcW w:w="1051" w:type="dxa"/>
          </w:tcPr>
          <w:p w:rsidR="003630B8" w:rsidRPr="003630B8" w:rsidRDefault="003630B8" w:rsidP="00B01F4F">
            <w:pPr>
              <w:jc w:val="right"/>
              <w:rPr>
                <w:rFonts w:ascii="Calibri" w:hAnsi="Calibri" w:cs="Calibri"/>
              </w:rPr>
            </w:pPr>
            <w:r w:rsidRPr="003630B8">
              <w:rPr>
                <w:rFonts w:ascii="Calibri" w:hAnsi="Calibri" w:cs="Calibri"/>
              </w:rPr>
              <w:t>17.5%</w:t>
            </w:r>
          </w:p>
        </w:tc>
        <w:tc>
          <w:tcPr>
            <w:tcW w:w="1076" w:type="dxa"/>
          </w:tcPr>
          <w:p w:rsidR="003630B8" w:rsidRPr="003630B8" w:rsidRDefault="003630B8" w:rsidP="00B01F4F">
            <w:pPr>
              <w:jc w:val="right"/>
              <w:rPr>
                <w:rFonts w:ascii="Calibri" w:hAnsi="Calibri" w:cs="Calibri"/>
              </w:rPr>
            </w:pPr>
            <w:r w:rsidRPr="003630B8">
              <w:rPr>
                <w:rFonts w:ascii="Calibri" w:hAnsi="Calibri" w:cs="Calibri"/>
              </w:rPr>
              <w:t>17.8%</w:t>
            </w:r>
          </w:p>
        </w:tc>
        <w:tc>
          <w:tcPr>
            <w:tcW w:w="1050" w:type="dxa"/>
          </w:tcPr>
          <w:p w:rsidR="003630B8" w:rsidRPr="003630B8" w:rsidRDefault="003630B8" w:rsidP="00B01F4F">
            <w:pPr>
              <w:jc w:val="right"/>
              <w:rPr>
                <w:rFonts w:ascii="Calibri" w:hAnsi="Calibri" w:cs="Calibri"/>
              </w:rPr>
            </w:pPr>
            <w:r w:rsidRPr="003630B8">
              <w:rPr>
                <w:rFonts w:ascii="Calibri" w:hAnsi="Calibri" w:cs="Calibri"/>
              </w:rPr>
              <w:t>17.7%</w:t>
            </w:r>
          </w:p>
        </w:tc>
      </w:tr>
      <w:tr w:rsidR="00EA6D08" w:rsidRPr="00BB24EA" w:rsidTr="00016115">
        <w:tc>
          <w:tcPr>
            <w:tcW w:w="1046" w:type="dxa"/>
          </w:tcPr>
          <w:p w:rsidR="003630B8" w:rsidRDefault="003630B8" w:rsidP="00B01F4F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1043" w:type="dxa"/>
            <w:shd w:val="clear" w:color="auto" w:fill="auto"/>
          </w:tcPr>
          <w:p w:rsidR="003630B8" w:rsidRPr="00BB24EA" w:rsidRDefault="003630B8" w:rsidP="00B01F4F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1190" w:type="dxa"/>
            <w:shd w:val="clear" w:color="auto" w:fill="auto"/>
          </w:tcPr>
          <w:p w:rsidR="003630B8" w:rsidRPr="00BB24EA" w:rsidRDefault="003630B8" w:rsidP="00B01F4F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2119" w:type="dxa"/>
            <w:gridSpan w:val="2"/>
          </w:tcPr>
          <w:p w:rsidR="003630B8" w:rsidRDefault="003630B8" w:rsidP="00B01F4F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Default </w:t>
            </w:r>
            <w:proofErr w:type="spellStart"/>
            <w:r>
              <w:rPr>
                <w:rFonts w:ascii="Calibri" w:hAnsi="Calibri" w:cs="Calibri"/>
              </w:rPr>
              <w:t>aug</w:t>
            </w:r>
            <w:proofErr w:type="spellEnd"/>
            <w:r>
              <w:rPr>
                <w:rFonts w:ascii="Calibri" w:hAnsi="Calibri" w:cs="Calibri"/>
              </w:rPr>
              <w:t xml:space="preserve"> + 10pt </w:t>
            </w:r>
            <w:proofErr w:type="spellStart"/>
            <w:r>
              <w:rPr>
                <w:rFonts w:ascii="Calibri" w:hAnsi="Calibri" w:cs="Calibri"/>
              </w:rPr>
              <w:t>af</w:t>
            </w:r>
            <w:proofErr w:type="spellEnd"/>
          </w:p>
        </w:tc>
        <w:tc>
          <w:tcPr>
            <w:tcW w:w="2101" w:type="dxa"/>
            <w:gridSpan w:val="2"/>
          </w:tcPr>
          <w:p w:rsidR="003630B8" w:rsidRDefault="003630B8" w:rsidP="003630B8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Default </w:t>
            </w:r>
            <w:proofErr w:type="spellStart"/>
            <w:r>
              <w:rPr>
                <w:rFonts w:ascii="Calibri" w:hAnsi="Calibri" w:cs="Calibri"/>
              </w:rPr>
              <w:t>aug</w:t>
            </w:r>
            <w:proofErr w:type="spellEnd"/>
            <w:r>
              <w:rPr>
                <w:rFonts w:ascii="Calibri" w:hAnsi="Calibri" w:cs="Calibri"/>
              </w:rPr>
              <w:t xml:space="preserve"> + 20pt </w:t>
            </w:r>
            <w:proofErr w:type="spellStart"/>
            <w:r>
              <w:rPr>
                <w:rFonts w:ascii="Calibri" w:hAnsi="Calibri" w:cs="Calibri"/>
              </w:rPr>
              <w:t>af</w:t>
            </w:r>
            <w:proofErr w:type="spellEnd"/>
          </w:p>
        </w:tc>
        <w:tc>
          <w:tcPr>
            <w:tcW w:w="2126" w:type="dxa"/>
            <w:gridSpan w:val="2"/>
          </w:tcPr>
          <w:p w:rsidR="003630B8" w:rsidRDefault="003630B8" w:rsidP="003630B8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Default </w:t>
            </w:r>
            <w:proofErr w:type="spellStart"/>
            <w:r>
              <w:rPr>
                <w:rFonts w:ascii="Calibri" w:hAnsi="Calibri" w:cs="Calibri"/>
              </w:rPr>
              <w:t>aug</w:t>
            </w:r>
            <w:proofErr w:type="spellEnd"/>
            <w:r>
              <w:rPr>
                <w:rFonts w:ascii="Calibri" w:hAnsi="Calibri" w:cs="Calibri"/>
              </w:rPr>
              <w:t xml:space="preserve"> + 30pt </w:t>
            </w:r>
            <w:proofErr w:type="spellStart"/>
            <w:r>
              <w:rPr>
                <w:rFonts w:ascii="Calibri" w:hAnsi="Calibri" w:cs="Calibri"/>
              </w:rPr>
              <w:t>af</w:t>
            </w:r>
            <w:proofErr w:type="spellEnd"/>
          </w:p>
        </w:tc>
      </w:tr>
      <w:tr w:rsidR="00161983" w:rsidRPr="00BB24EA" w:rsidTr="003630B8">
        <w:tc>
          <w:tcPr>
            <w:tcW w:w="1046" w:type="dxa"/>
          </w:tcPr>
          <w:p w:rsidR="00161983" w:rsidRPr="00BB24EA" w:rsidRDefault="00161983" w:rsidP="00161983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Test </w:t>
            </w:r>
            <w:proofErr w:type="spellStart"/>
            <w:r>
              <w:rPr>
                <w:rFonts w:ascii="Calibri" w:hAnsi="Calibri" w:cs="Calibri"/>
              </w:rPr>
              <w:t>acc</w:t>
            </w:r>
            <w:proofErr w:type="spellEnd"/>
          </w:p>
        </w:tc>
        <w:tc>
          <w:tcPr>
            <w:tcW w:w="1043" w:type="dxa"/>
            <w:shd w:val="clear" w:color="auto" w:fill="auto"/>
          </w:tcPr>
          <w:p w:rsidR="00161983" w:rsidRPr="00BB24EA" w:rsidRDefault="00161983" w:rsidP="00161983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1190" w:type="dxa"/>
            <w:shd w:val="clear" w:color="auto" w:fill="auto"/>
          </w:tcPr>
          <w:p w:rsidR="00161983" w:rsidRPr="00BB24EA" w:rsidRDefault="00161983" w:rsidP="00161983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1042" w:type="dxa"/>
          </w:tcPr>
          <w:p w:rsidR="00161983" w:rsidRPr="00E57A1F" w:rsidRDefault="00161983" w:rsidP="00161983">
            <w:pPr>
              <w:jc w:val="right"/>
              <w:rPr>
                <w:rFonts w:ascii="Calibri" w:hAnsi="Calibri" w:cs="Calibri"/>
                <w:color w:val="00B050"/>
              </w:rPr>
            </w:pPr>
            <w:r w:rsidRPr="00E57A1F">
              <w:rPr>
                <w:rFonts w:ascii="Calibri" w:hAnsi="Calibri" w:cs="Calibri"/>
                <w:color w:val="00B050"/>
              </w:rPr>
              <w:t>37.9%</w:t>
            </w:r>
          </w:p>
          <w:p w:rsidR="00161983" w:rsidRPr="005F407B" w:rsidRDefault="00161983" w:rsidP="00161983">
            <w:pPr>
              <w:jc w:val="right"/>
              <w:rPr>
                <w:rFonts w:ascii="Calibri" w:hAnsi="Calibri" w:cs="Calibri"/>
                <w:color w:val="00B050"/>
              </w:rPr>
            </w:pPr>
            <w:r w:rsidRPr="003630B8">
              <w:rPr>
                <w:rFonts w:ascii="Calibri" w:hAnsi="Calibri" w:cs="Calibri"/>
                <w:sz w:val="8"/>
              </w:rPr>
              <w:t>model_isvisible_v14_Ind-0_20210304.h5</w:t>
            </w:r>
          </w:p>
        </w:tc>
        <w:tc>
          <w:tcPr>
            <w:tcW w:w="1077" w:type="dxa"/>
          </w:tcPr>
          <w:p w:rsidR="00161983" w:rsidRDefault="00161983" w:rsidP="00161983">
            <w:pPr>
              <w:jc w:val="right"/>
              <w:rPr>
                <w:rFonts w:ascii="Calibri" w:hAnsi="Calibri" w:cs="Calibri"/>
                <w:color w:val="00B050"/>
              </w:rPr>
            </w:pPr>
            <w:r w:rsidRPr="003630B8">
              <w:rPr>
                <w:rFonts w:ascii="Calibri" w:hAnsi="Calibri" w:cs="Calibri"/>
                <w:color w:val="00B050"/>
              </w:rPr>
              <w:t>31.8%</w:t>
            </w:r>
          </w:p>
          <w:p w:rsidR="00161983" w:rsidRPr="003630B8" w:rsidRDefault="00161983" w:rsidP="00161983">
            <w:pPr>
              <w:jc w:val="right"/>
              <w:rPr>
                <w:rFonts w:ascii="Calibri" w:hAnsi="Calibri" w:cs="Calibri"/>
                <w:color w:val="00B050"/>
              </w:rPr>
            </w:pPr>
            <w:r w:rsidRPr="003630B8">
              <w:rPr>
                <w:rFonts w:ascii="Calibri" w:hAnsi="Calibri" w:cs="Calibri"/>
                <w:sz w:val="8"/>
              </w:rPr>
              <w:t>model_isvisible_v62_Ind-0_20210305.h5</w:t>
            </w:r>
          </w:p>
        </w:tc>
        <w:tc>
          <w:tcPr>
            <w:tcW w:w="1050" w:type="dxa"/>
          </w:tcPr>
          <w:p w:rsidR="00161983" w:rsidRPr="00161983" w:rsidRDefault="00047C98" w:rsidP="00161983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31.5</w:t>
            </w:r>
            <w:r w:rsidR="00161983" w:rsidRPr="00161983">
              <w:rPr>
                <w:rFonts w:ascii="Calibri" w:hAnsi="Calibri" w:cs="Calibri"/>
              </w:rPr>
              <w:t>%</w:t>
            </w:r>
          </w:p>
          <w:p w:rsidR="00161983" w:rsidRPr="00161983" w:rsidRDefault="00161983" w:rsidP="00161983">
            <w:pPr>
              <w:jc w:val="right"/>
              <w:rPr>
                <w:rFonts w:ascii="Calibri" w:hAnsi="Calibri" w:cs="Calibri"/>
              </w:rPr>
            </w:pPr>
            <w:r w:rsidRPr="00161983">
              <w:rPr>
                <w:rFonts w:ascii="Calibri" w:hAnsi="Calibri" w:cs="Calibri"/>
                <w:sz w:val="8"/>
              </w:rPr>
              <w:t>model_isvisible_v14_Ind-0_20210307.h5</w:t>
            </w:r>
          </w:p>
        </w:tc>
        <w:tc>
          <w:tcPr>
            <w:tcW w:w="1051" w:type="dxa"/>
          </w:tcPr>
          <w:p w:rsidR="00161983" w:rsidRPr="00161983" w:rsidRDefault="00B53606" w:rsidP="00161983">
            <w:pPr>
              <w:jc w:val="right"/>
              <w:rPr>
                <w:rFonts w:ascii="Calibri" w:hAnsi="Calibri" w:cs="Calibri"/>
              </w:rPr>
            </w:pPr>
            <w:r w:rsidRPr="00B53606">
              <w:rPr>
                <w:rFonts w:ascii="Calibri" w:hAnsi="Calibri" w:cs="Calibri"/>
                <w:color w:val="00B050"/>
              </w:rPr>
              <w:t>34.9</w:t>
            </w:r>
            <w:r w:rsidR="00161983" w:rsidRPr="00B53606">
              <w:rPr>
                <w:rFonts w:ascii="Calibri" w:hAnsi="Calibri" w:cs="Calibri"/>
                <w:color w:val="00B050"/>
              </w:rPr>
              <w:t>%</w:t>
            </w:r>
          </w:p>
          <w:p w:rsidR="00161983" w:rsidRPr="00161983" w:rsidRDefault="00161983" w:rsidP="00161983">
            <w:pPr>
              <w:jc w:val="right"/>
              <w:rPr>
                <w:rFonts w:ascii="Calibri" w:hAnsi="Calibri" w:cs="Calibri"/>
              </w:rPr>
            </w:pPr>
            <w:r w:rsidRPr="00161983">
              <w:rPr>
                <w:rFonts w:ascii="Calibri" w:hAnsi="Calibri" w:cs="Calibri"/>
                <w:sz w:val="8"/>
              </w:rPr>
              <w:t>model_isvisible_v62_Ind-0_20210307.h5</w:t>
            </w:r>
          </w:p>
        </w:tc>
        <w:tc>
          <w:tcPr>
            <w:tcW w:w="1076" w:type="dxa"/>
          </w:tcPr>
          <w:p w:rsidR="00161983" w:rsidRPr="00F60959" w:rsidRDefault="00F60959" w:rsidP="00161983">
            <w:pPr>
              <w:jc w:val="right"/>
              <w:rPr>
                <w:rFonts w:ascii="Calibri" w:hAnsi="Calibri" w:cs="Calibri"/>
                <w:color w:val="00B050"/>
              </w:rPr>
            </w:pPr>
            <w:r w:rsidRPr="00F60959">
              <w:rPr>
                <w:rFonts w:ascii="Calibri" w:hAnsi="Calibri" w:cs="Calibri"/>
                <w:color w:val="00B050"/>
              </w:rPr>
              <w:t>31.4</w:t>
            </w:r>
            <w:r w:rsidR="00161983" w:rsidRPr="00F60959">
              <w:rPr>
                <w:rFonts w:ascii="Calibri" w:hAnsi="Calibri" w:cs="Calibri"/>
                <w:color w:val="00B050"/>
              </w:rPr>
              <w:t>%</w:t>
            </w:r>
          </w:p>
          <w:p w:rsidR="00161983" w:rsidRPr="00161983" w:rsidRDefault="00161983" w:rsidP="00F60959">
            <w:pPr>
              <w:jc w:val="right"/>
              <w:rPr>
                <w:rFonts w:ascii="Calibri" w:hAnsi="Calibri" w:cs="Calibri"/>
              </w:rPr>
            </w:pPr>
            <w:r w:rsidRPr="00161983">
              <w:rPr>
                <w:rFonts w:ascii="Calibri" w:hAnsi="Calibri" w:cs="Calibri"/>
                <w:sz w:val="8"/>
              </w:rPr>
              <w:t>model_isvisible_v14_Ind-0_202103</w:t>
            </w:r>
            <w:r w:rsidR="00F60959">
              <w:rPr>
                <w:rFonts w:ascii="Calibri" w:hAnsi="Calibri" w:cs="Calibri"/>
                <w:sz w:val="8"/>
              </w:rPr>
              <w:t>08</w:t>
            </w:r>
            <w:r w:rsidRPr="00161983">
              <w:rPr>
                <w:rFonts w:ascii="Calibri" w:hAnsi="Calibri" w:cs="Calibri"/>
                <w:sz w:val="8"/>
              </w:rPr>
              <w:t>.h5</w:t>
            </w:r>
          </w:p>
        </w:tc>
        <w:tc>
          <w:tcPr>
            <w:tcW w:w="1050" w:type="dxa"/>
          </w:tcPr>
          <w:p w:rsidR="00161983" w:rsidRPr="00161983" w:rsidRDefault="001441BE" w:rsidP="00161983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33.3</w:t>
            </w:r>
            <w:r w:rsidR="00161983" w:rsidRPr="00161983">
              <w:rPr>
                <w:rFonts w:ascii="Calibri" w:hAnsi="Calibri" w:cs="Calibri"/>
              </w:rPr>
              <w:t>%</w:t>
            </w:r>
          </w:p>
          <w:p w:rsidR="00161983" w:rsidRPr="00161983" w:rsidRDefault="00161983" w:rsidP="00F60959">
            <w:pPr>
              <w:jc w:val="right"/>
              <w:rPr>
                <w:rFonts w:ascii="Calibri" w:hAnsi="Calibri" w:cs="Calibri"/>
              </w:rPr>
            </w:pPr>
            <w:r w:rsidRPr="00161983">
              <w:rPr>
                <w:rFonts w:ascii="Calibri" w:hAnsi="Calibri" w:cs="Calibri"/>
                <w:sz w:val="8"/>
              </w:rPr>
              <w:t>model_isvisible_v62</w:t>
            </w:r>
            <w:r>
              <w:rPr>
                <w:rFonts w:ascii="Calibri" w:hAnsi="Calibri" w:cs="Calibri"/>
                <w:sz w:val="8"/>
              </w:rPr>
              <w:t>_Ind-0_202103</w:t>
            </w:r>
            <w:r w:rsidR="00F60959">
              <w:rPr>
                <w:rFonts w:ascii="Calibri" w:hAnsi="Calibri" w:cs="Calibri"/>
                <w:sz w:val="8"/>
              </w:rPr>
              <w:t>09</w:t>
            </w:r>
            <w:r w:rsidRPr="00161983">
              <w:rPr>
                <w:rFonts w:ascii="Calibri" w:hAnsi="Calibri" w:cs="Calibri"/>
                <w:sz w:val="8"/>
              </w:rPr>
              <w:t>.h5</w:t>
            </w:r>
          </w:p>
        </w:tc>
      </w:tr>
      <w:tr w:rsidR="00161983" w:rsidRPr="00BB24EA" w:rsidTr="003630B8">
        <w:tc>
          <w:tcPr>
            <w:tcW w:w="1046" w:type="dxa"/>
          </w:tcPr>
          <w:p w:rsidR="00161983" w:rsidRPr="00BB24EA" w:rsidRDefault="00161983" w:rsidP="00161983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Val </w:t>
            </w:r>
            <w:proofErr w:type="spellStart"/>
            <w:r>
              <w:rPr>
                <w:rFonts w:ascii="Calibri" w:hAnsi="Calibri" w:cs="Calibri"/>
              </w:rPr>
              <w:t>acc</w:t>
            </w:r>
            <w:proofErr w:type="spellEnd"/>
          </w:p>
        </w:tc>
        <w:tc>
          <w:tcPr>
            <w:tcW w:w="1043" w:type="dxa"/>
            <w:shd w:val="clear" w:color="auto" w:fill="auto"/>
          </w:tcPr>
          <w:p w:rsidR="00161983" w:rsidRPr="00BB24EA" w:rsidRDefault="00161983" w:rsidP="00161983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1190" w:type="dxa"/>
            <w:shd w:val="clear" w:color="auto" w:fill="auto"/>
          </w:tcPr>
          <w:p w:rsidR="00161983" w:rsidRPr="00BB24EA" w:rsidRDefault="00161983" w:rsidP="00161983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1042" w:type="dxa"/>
          </w:tcPr>
          <w:p w:rsidR="00161983" w:rsidRPr="005F407B" w:rsidRDefault="00161983" w:rsidP="00161983">
            <w:pPr>
              <w:jc w:val="right"/>
              <w:rPr>
                <w:rFonts w:ascii="Calibri" w:hAnsi="Calibri" w:cs="Calibri"/>
                <w:color w:val="00B050"/>
              </w:rPr>
            </w:pPr>
            <w:r w:rsidRPr="003630B8">
              <w:rPr>
                <w:rFonts w:ascii="Calibri" w:hAnsi="Calibri" w:cs="Calibri"/>
                <w:color w:val="00B050"/>
              </w:rPr>
              <w:t>21,4%</w:t>
            </w:r>
          </w:p>
        </w:tc>
        <w:tc>
          <w:tcPr>
            <w:tcW w:w="1077" w:type="dxa"/>
          </w:tcPr>
          <w:p w:rsidR="00161983" w:rsidRPr="003630B8" w:rsidRDefault="00161983" w:rsidP="00161983">
            <w:pPr>
              <w:jc w:val="right"/>
              <w:rPr>
                <w:rFonts w:ascii="Calibri" w:hAnsi="Calibri" w:cs="Calibri"/>
                <w:color w:val="00B050"/>
              </w:rPr>
            </w:pPr>
            <w:r w:rsidRPr="003630B8">
              <w:rPr>
                <w:rFonts w:ascii="Calibri" w:hAnsi="Calibri" w:cs="Calibri"/>
                <w:color w:val="00B050"/>
              </w:rPr>
              <w:t>21,4%</w:t>
            </w:r>
          </w:p>
        </w:tc>
        <w:tc>
          <w:tcPr>
            <w:tcW w:w="1050" w:type="dxa"/>
          </w:tcPr>
          <w:p w:rsidR="00161983" w:rsidRPr="00161983" w:rsidRDefault="00047C98" w:rsidP="00161983">
            <w:pPr>
              <w:jc w:val="right"/>
              <w:rPr>
                <w:rFonts w:ascii="Calibri" w:hAnsi="Calibri" w:cs="Calibri"/>
              </w:rPr>
            </w:pPr>
            <w:r w:rsidRPr="00047C98">
              <w:rPr>
                <w:rFonts w:ascii="Calibri" w:hAnsi="Calibri" w:cs="Calibri"/>
                <w:color w:val="00B050"/>
              </w:rPr>
              <w:t>21.7</w:t>
            </w:r>
            <w:r w:rsidR="00161983" w:rsidRPr="00047C98">
              <w:rPr>
                <w:rFonts w:ascii="Calibri" w:hAnsi="Calibri" w:cs="Calibri"/>
                <w:color w:val="00B050"/>
              </w:rPr>
              <w:t>%</w:t>
            </w:r>
          </w:p>
        </w:tc>
        <w:tc>
          <w:tcPr>
            <w:tcW w:w="1051" w:type="dxa"/>
          </w:tcPr>
          <w:p w:rsidR="00161983" w:rsidRPr="00161983" w:rsidRDefault="00B53606" w:rsidP="00161983">
            <w:pPr>
              <w:jc w:val="right"/>
              <w:rPr>
                <w:rFonts w:ascii="Calibri" w:hAnsi="Calibri" w:cs="Calibri"/>
              </w:rPr>
            </w:pPr>
            <w:r w:rsidRPr="00B53606">
              <w:rPr>
                <w:rFonts w:ascii="Calibri" w:hAnsi="Calibri" w:cs="Calibri"/>
                <w:color w:val="00B050"/>
              </w:rPr>
              <w:t>20.4</w:t>
            </w:r>
            <w:r w:rsidR="00161983" w:rsidRPr="00B53606">
              <w:rPr>
                <w:rFonts w:ascii="Calibri" w:hAnsi="Calibri" w:cs="Calibri"/>
                <w:color w:val="00B050"/>
              </w:rPr>
              <w:t>%</w:t>
            </w:r>
          </w:p>
        </w:tc>
        <w:tc>
          <w:tcPr>
            <w:tcW w:w="1076" w:type="dxa"/>
          </w:tcPr>
          <w:p w:rsidR="00161983" w:rsidRPr="00161983" w:rsidRDefault="00F60959" w:rsidP="00161983">
            <w:pPr>
              <w:jc w:val="right"/>
              <w:rPr>
                <w:rFonts w:ascii="Calibri" w:hAnsi="Calibri" w:cs="Calibri"/>
              </w:rPr>
            </w:pPr>
            <w:r w:rsidRPr="00F60959">
              <w:rPr>
                <w:rFonts w:ascii="Calibri" w:hAnsi="Calibri" w:cs="Calibri"/>
                <w:color w:val="00B050"/>
              </w:rPr>
              <w:t>20.2</w:t>
            </w:r>
            <w:r w:rsidR="00161983" w:rsidRPr="00F60959">
              <w:rPr>
                <w:rFonts w:ascii="Calibri" w:hAnsi="Calibri" w:cs="Calibri"/>
                <w:color w:val="00B050"/>
              </w:rPr>
              <w:t>%</w:t>
            </w:r>
          </w:p>
        </w:tc>
        <w:tc>
          <w:tcPr>
            <w:tcW w:w="1050" w:type="dxa"/>
          </w:tcPr>
          <w:p w:rsidR="00161983" w:rsidRPr="00161983" w:rsidRDefault="001441BE" w:rsidP="00161983">
            <w:pPr>
              <w:jc w:val="right"/>
              <w:rPr>
                <w:rFonts w:ascii="Calibri" w:hAnsi="Calibri" w:cs="Calibri"/>
              </w:rPr>
            </w:pPr>
            <w:bookmarkStart w:id="0" w:name="_GoBack"/>
            <w:r w:rsidRPr="001441BE">
              <w:rPr>
                <w:rFonts w:ascii="Calibri" w:hAnsi="Calibri" w:cs="Calibri"/>
                <w:color w:val="00B050"/>
              </w:rPr>
              <w:t>19.7</w:t>
            </w:r>
            <w:r w:rsidR="00161983" w:rsidRPr="001441BE">
              <w:rPr>
                <w:rFonts w:ascii="Calibri" w:hAnsi="Calibri" w:cs="Calibri"/>
                <w:color w:val="00B050"/>
              </w:rPr>
              <w:t>%</w:t>
            </w:r>
            <w:bookmarkEnd w:id="0"/>
          </w:p>
        </w:tc>
      </w:tr>
    </w:tbl>
    <w:p w:rsidR="003630B8" w:rsidRDefault="003630B8"/>
    <w:sectPr w:rsidR="003630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0B8"/>
    <w:rsid w:val="00047C98"/>
    <w:rsid w:val="001441BE"/>
    <w:rsid w:val="00161983"/>
    <w:rsid w:val="003630B8"/>
    <w:rsid w:val="00774D1B"/>
    <w:rsid w:val="00B53606"/>
    <w:rsid w:val="00E57A1F"/>
    <w:rsid w:val="00EA6D08"/>
    <w:rsid w:val="00F60959"/>
    <w:rsid w:val="00FD1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74A15"/>
  <w15:chartTrackingRefBased/>
  <w15:docId w15:val="{892739E5-0444-4125-ABD8-6001B8D54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19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30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1891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Bernardas Čiapas</dc:creator>
  <cp:keywords/>
  <dc:description/>
  <cp:lastModifiedBy>Bernardas Čiapas</cp:lastModifiedBy>
  <cp:revision>9</cp:revision>
  <dcterms:created xsi:type="dcterms:W3CDTF">2021-03-06T11:14:00Z</dcterms:created>
  <dcterms:modified xsi:type="dcterms:W3CDTF">2021-03-10T15:19:00Z</dcterms:modified>
</cp:coreProperties>
</file>