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1wspiurhg1w" w:id="0"/>
      <w:bookmarkEnd w:id="0"/>
      <w:r w:rsidDel="00000000" w:rsidR="00000000" w:rsidRPr="00000000">
        <w:rPr>
          <w:rtl w:val="0"/>
        </w:rPr>
        <w:t xml:space="preserve">Sandbox setup: Team coordination platform hackathon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Saturday 2026-10-24, 9:00. Read BRIEF.md first, then this page.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9afnda5kz3v" w:id="1"/>
      <w:bookmarkEnd w:id="1"/>
      <w:r w:rsidDel="00000000" w:rsidR="00000000" w:rsidRPr="00000000">
        <w:rPr>
          <w:rtl w:val="0"/>
        </w:rPr>
        <w:t xml:space="preserve">What is in this package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challenge. Read it first.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and Sunday times.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meetings.ics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Six meeting series, 2026-09-14 to 2026-11-21, 55 meetings.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roster.csv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members: name, email, tier, weekly_hours, admin, series.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attendance.xlsx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sheet per series. Dates down, members across, four states.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attendance.csv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same attendance, one row per member per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row per member per week, six weeks. The last week is in progress.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slack-notes.md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if you go for the Slack extras.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piol39lh6r8" w:id="2"/>
      <w:bookmarkEnd w:id="2"/>
      <w:r w:rsidDel="00000000" w:rsidR="00000000" w:rsidRPr="00000000">
        <w:rPr>
          <w:rtl w:val="0"/>
        </w:rPr>
        <w:t xml:space="preserve">Calendar in three clicks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Google Calendar on the web. Settings (gear icon), then "Import &amp; export".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Choose meetings.ics, pick the calendar to import into, click Import. Make a new calendar called "Sandbox" first if you want it separate.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API access: Settings, your Sandbox calendar, "Access permissions", tick "Make available to public". Copy the Calendar ID from "Integrate calendar". With a Google Cloud API key you can then read events without OAuth.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Times are Europe/Ljubljana. Each event's description lists the series and the members' emails, so you can match attendees to roster.csv.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mrn2mz1kfkb" w:id="3"/>
      <w:bookmarkEnd w:id="3"/>
      <w:r w:rsidDel="00000000" w:rsidR="00000000" w:rsidRPr="00000000">
        <w:rPr>
          <w:rtl w:val="0"/>
        </w:rPr>
        <w:t xml:space="preserve">Data notes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people, emails and numbers are made up. The domain sandbox.example does not exist.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Tiers and weekly hours: Core 70, Impact 10, GO! 4. Three members are admins (admin = yes in roster.csv).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Attendance states: present, remote, excused, unexcused. Attendance exists for every meeting before 2026-10-24.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hours.csv: week_start is the Monday of that week. The week of 2026-10-19 is in progress, entries run through Friday 2026-10-23.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meetings include everyone. The other five series have their own members, listed in roster.csv under "series" and in each calendar event's description.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le7gouvfae5" w:id="4"/>
      <w:bookmarkEnd w:id="4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WhatsApp group: 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Everyone sees every answer.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