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0ECE4" w14:textId="77777777" w:rsidR="006E00F7" w:rsidRDefault="004E6B9E">
      <w:pPr>
        <w:keepNext/>
        <w:keepLines/>
        <w:spacing w:before="160" w:after="200" w:line="240" w:lineRule="auto"/>
        <w:rPr>
          <w:rFonts w:ascii="Georgia" w:eastAsia="Georgia" w:hAnsi="Georgia" w:cs="Georgia"/>
          <w:caps/>
          <w:color w:val="0072C6"/>
          <w:spacing w:val="14"/>
          <w:sz w:val="40"/>
        </w:rPr>
      </w:pPr>
      <w:r>
        <w:rPr>
          <w:rFonts w:ascii="Georgia" w:eastAsia="Georgia" w:hAnsi="Georgia" w:cs="Georgia"/>
          <w:caps/>
          <w:color w:val="0072C6"/>
          <w:spacing w:val="14"/>
          <w:sz w:val="40"/>
        </w:rPr>
        <w:t>Teste para desenvolvedor .net</w:t>
      </w:r>
    </w:p>
    <w:p w14:paraId="794CCE4D" w14:textId="77777777" w:rsidR="006E00F7" w:rsidRDefault="004E6B9E">
      <w:pPr>
        <w:spacing w:before="160" w:after="320" w:line="360" w:lineRule="auto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 xml:space="preserve">O teste abaixo visa avaliar o perfil técnico dos candidatos a desenvolvedor backend na Superdigital. Leia atentamente as instruções abaixo e responDa as questões da melhor forma possível. </w:t>
      </w:r>
    </w:p>
    <w:p w14:paraId="12935A55" w14:textId="77777777" w:rsidR="006E00F7" w:rsidRDefault="004E6B9E">
      <w:pPr>
        <w:numPr>
          <w:ilvl w:val="0"/>
          <w:numId w:val="1"/>
        </w:numPr>
        <w:tabs>
          <w:tab w:val="left" w:pos="936"/>
        </w:tabs>
        <w:spacing w:before="160" w:after="320" w:line="360" w:lineRule="auto"/>
        <w:ind w:left="936" w:hanging="36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>O teste será composto de três perguntas técnicas e uma avaliação prática.</w:t>
      </w:r>
    </w:p>
    <w:p w14:paraId="39FD3A2F" w14:textId="77777777" w:rsidR="006E00F7" w:rsidRDefault="006E00F7">
      <w:pPr>
        <w:numPr>
          <w:ilvl w:val="0"/>
          <w:numId w:val="1"/>
        </w:numPr>
        <w:tabs>
          <w:tab w:val="left" w:pos="936"/>
        </w:tabs>
        <w:spacing w:before="160" w:after="320" w:line="360" w:lineRule="auto"/>
        <w:ind w:left="936" w:hanging="360"/>
        <w:rPr>
          <w:rFonts w:ascii="Georgia" w:eastAsia="Georgia" w:hAnsi="Georgia" w:cs="Georgia"/>
          <w:caps/>
          <w:color w:val="0072C6"/>
          <w:spacing w:val="14"/>
          <w:sz w:val="18"/>
        </w:rPr>
      </w:pPr>
    </w:p>
    <w:p w14:paraId="42ADE59B" w14:textId="77777777" w:rsidR="006E00F7" w:rsidRDefault="004E6B9E">
      <w:pPr>
        <w:numPr>
          <w:ilvl w:val="0"/>
          <w:numId w:val="1"/>
        </w:numPr>
        <w:tabs>
          <w:tab w:val="left" w:pos="936"/>
        </w:tabs>
        <w:spacing w:before="160" w:after="320" w:line="360" w:lineRule="auto"/>
        <w:ind w:left="936" w:hanging="36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>Responda as perguntas com suas palavras, com seu entendimento sobre o tema.</w:t>
      </w:r>
    </w:p>
    <w:p w14:paraId="244E3E8E" w14:textId="77777777" w:rsidR="006E00F7" w:rsidRDefault="006E00F7">
      <w:pPr>
        <w:numPr>
          <w:ilvl w:val="0"/>
          <w:numId w:val="1"/>
        </w:numPr>
        <w:tabs>
          <w:tab w:val="left" w:pos="936"/>
        </w:tabs>
        <w:spacing w:before="160" w:after="320" w:line="360" w:lineRule="auto"/>
        <w:ind w:left="936" w:hanging="360"/>
        <w:rPr>
          <w:rFonts w:ascii="Georgia" w:eastAsia="Georgia" w:hAnsi="Georgia" w:cs="Georgia"/>
          <w:caps/>
          <w:color w:val="0072C6"/>
          <w:spacing w:val="14"/>
          <w:sz w:val="18"/>
        </w:rPr>
      </w:pPr>
    </w:p>
    <w:p w14:paraId="68C29FDB" w14:textId="77777777" w:rsidR="006E00F7" w:rsidRDefault="004E6B9E">
      <w:pPr>
        <w:numPr>
          <w:ilvl w:val="0"/>
          <w:numId w:val="1"/>
        </w:numPr>
        <w:tabs>
          <w:tab w:val="left" w:pos="936"/>
        </w:tabs>
        <w:spacing w:before="160" w:after="320" w:line="360" w:lineRule="auto"/>
        <w:ind w:left="936" w:hanging="36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>Publique o teste prático com as respostas em um repositório no git-hub e envie o endereço, (BRUNO.COUTO@superdigital.com.br)</w:t>
      </w:r>
    </w:p>
    <w:p w14:paraId="0D7B7F56" w14:textId="77777777" w:rsidR="006E00F7" w:rsidRDefault="004E6B9E">
      <w:pPr>
        <w:keepNext/>
        <w:keepLines/>
        <w:spacing w:before="160" w:after="200" w:line="240" w:lineRule="auto"/>
        <w:rPr>
          <w:rFonts w:ascii="Georgia" w:eastAsia="Georgia" w:hAnsi="Georgia" w:cs="Georgia"/>
          <w:caps/>
          <w:color w:val="0072C6"/>
          <w:spacing w:val="14"/>
          <w:sz w:val="32"/>
        </w:rPr>
      </w:pPr>
      <w:r>
        <w:rPr>
          <w:rFonts w:ascii="Georgia" w:eastAsia="Georgia" w:hAnsi="Georgia" w:cs="Georgia"/>
          <w:caps/>
          <w:color w:val="0072C6"/>
          <w:spacing w:val="14"/>
          <w:sz w:val="32"/>
        </w:rPr>
        <w:lastRenderedPageBreak/>
        <w:t>Perguntas:</w:t>
      </w:r>
    </w:p>
    <w:p w14:paraId="55D0B37F" w14:textId="77777777" w:rsidR="006E00F7" w:rsidRDefault="006E00F7">
      <w:pPr>
        <w:keepNext/>
        <w:keepLines/>
        <w:spacing w:before="160" w:after="200" w:line="240" w:lineRule="auto"/>
        <w:rPr>
          <w:rFonts w:ascii="Georgia" w:eastAsia="Georgia" w:hAnsi="Georgia" w:cs="Georgia"/>
          <w:caps/>
          <w:color w:val="0072C6"/>
          <w:spacing w:val="14"/>
          <w:sz w:val="32"/>
        </w:rPr>
      </w:pPr>
    </w:p>
    <w:p w14:paraId="778536CD" w14:textId="71F4FB77" w:rsidR="00A861C8" w:rsidRPr="00A861C8" w:rsidRDefault="004E6B9E">
      <w:pPr>
        <w:keepNext/>
        <w:keepLines/>
        <w:numPr>
          <w:ilvl w:val="0"/>
          <w:numId w:val="2"/>
        </w:numPr>
        <w:spacing w:before="160" w:after="200" w:line="240" w:lineRule="auto"/>
        <w:ind w:left="720" w:hanging="36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>Explique com suas palavras o que é domain driven design e sua importância na estratégia de desenvolvimento de software.</w:t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B104E2" w:rsidRPr="00A861C8">
        <w:rPr>
          <w:rFonts w:ascii="Arial" w:eastAsia="Georgia" w:hAnsi="Arial" w:cs="Arial"/>
          <w:caps/>
          <w:spacing w:val="14"/>
          <w:sz w:val="23"/>
          <w:szCs w:val="23"/>
        </w:rPr>
        <w:t>O projeto orientado a domínio é um padrão de desenvolvimento de software que tem como base o desenvimento em camadas</w:t>
      </w:r>
      <w:r w:rsidR="00A861C8">
        <w:rPr>
          <w:rFonts w:ascii="Arial" w:eastAsia="Georgia" w:hAnsi="Arial" w:cs="Arial"/>
          <w:caps/>
          <w:spacing w:val="14"/>
          <w:sz w:val="23"/>
          <w:szCs w:val="23"/>
        </w:rPr>
        <w:t>. uMA SOLUTION MUITA MAIS ORGANIZADA E OTIMIZAÇÃO DE CÓDIGO.</w:t>
      </w:r>
    </w:p>
    <w:p w14:paraId="42830440" w14:textId="72E7AFEB" w:rsidR="006E00F7" w:rsidRDefault="000766D1" w:rsidP="00A861C8">
      <w:pPr>
        <w:keepNext/>
        <w:keepLines/>
        <w:spacing w:before="160" w:after="200" w:line="240" w:lineRule="auto"/>
        <w:ind w:left="360"/>
        <w:rPr>
          <w:rFonts w:ascii="Georgia" w:eastAsia="Georgia" w:hAnsi="Georgia" w:cs="Georgia"/>
          <w:caps/>
          <w:color w:val="0072C6"/>
          <w:spacing w:val="14"/>
          <w:sz w:val="18"/>
        </w:rPr>
      </w:pPr>
      <w:r w:rsidRPr="00A861C8">
        <w:rPr>
          <w:rFonts w:ascii="Georgia" w:eastAsia="Georgia" w:hAnsi="Georgia" w:cs="Georgia"/>
          <w:caps/>
          <w:spacing w:val="14"/>
          <w:sz w:val="18"/>
        </w:rPr>
        <w:br/>
      </w:r>
      <w:r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</w:p>
    <w:p w14:paraId="3746E16B" w14:textId="641B8528" w:rsidR="006E00F7" w:rsidRDefault="004E6B9E">
      <w:pPr>
        <w:keepNext/>
        <w:keepLines/>
        <w:numPr>
          <w:ilvl w:val="0"/>
          <w:numId w:val="3"/>
        </w:numPr>
        <w:spacing w:before="160" w:after="200" w:line="240" w:lineRule="auto"/>
        <w:ind w:left="720" w:hanging="36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>Explique com suas palavras o que é e como funciona uma arquitetura baseada em microservices. explique ganhos com este modelo e desafios em sua implementação.</w:t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AC02B3" w:rsidRPr="00C27CCD">
        <w:rPr>
          <w:rFonts w:ascii="Arial" w:eastAsia="Georgia" w:hAnsi="Arial" w:cs="Arial"/>
          <w:caps/>
          <w:spacing w:val="14"/>
          <w:sz w:val="23"/>
          <w:szCs w:val="23"/>
        </w:rPr>
        <w:t>oS MICRO SERVIÇOS SÃO APIS QUE CONTEM REGRAS DE NEGÓCIO ESPECIFICAS, ESSA ARQUITETURA GERA GANHOS AGILIDADE NAS APLICAÇÕES E OTIMIZAÇÃO DOS TIMES DE DESENVOLVIMENTO</w:t>
      </w:r>
      <w:r w:rsidR="00C27CCD" w:rsidRPr="00C27CCD">
        <w:rPr>
          <w:rFonts w:ascii="Arial" w:eastAsia="Georgia" w:hAnsi="Arial" w:cs="Arial"/>
          <w:caps/>
          <w:spacing w:val="14"/>
          <w:sz w:val="23"/>
          <w:szCs w:val="23"/>
        </w:rPr>
        <w:t>, ASISM CADA DESENVOLVEDOR OU EQUIPE FICARIA RESPONSÁVEL POR UMA API</w:t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  <w:r w:rsidR="000766D1">
        <w:rPr>
          <w:rFonts w:ascii="Georgia" w:eastAsia="Georgia" w:hAnsi="Georgia" w:cs="Georgia"/>
          <w:caps/>
          <w:color w:val="0072C6"/>
          <w:spacing w:val="14"/>
          <w:sz w:val="18"/>
        </w:rPr>
        <w:br/>
      </w:r>
    </w:p>
    <w:p w14:paraId="35429B5E" w14:textId="77777777" w:rsidR="006E00F7" w:rsidRDefault="004E6B9E">
      <w:pPr>
        <w:keepNext/>
        <w:keepLines/>
        <w:numPr>
          <w:ilvl w:val="0"/>
          <w:numId w:val="4"/>
        </w:numPr>
        <w:spacing w:before="160" w:after="200" w:line="240" w:lineRule="auto"/>
        <w:ind w:left="720" w:hanging="36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>explique qual a diferença entre comunicação sincrona e assincrona e qual o melhor cenário para utilizar uma ou outra.</w:t>
      </w:r>
    </w:p>
    <w:p w14:paraId="574F224A" w14:textId="3CA9A42A" w:rsidR="006E00F7" w:rsidRDefault="006E00F7" w:rsidP="00B104E2">
      <w:pPr>
        <w:keepNext/>
        <w:keepLines/>
        <w:spacing w:before="160" w:after="200" w:line="240" w:lineRule="auto"/>
        <w:ind w:left="708"/>
        <w:rPr>
          <w:rFonts w:ascii="Arial" w:eastAsia="Arial" w:hAnsi="Arial" w:cs="Arial"/>
          <w:caps/>
          <w:color w:val="242729"/>
          <w:spacing w:val="14"/>
          <w:sz w:val="23"/>
          <w:shd w:val="clear" w:color="auto" w:fill="FFFFFF"/>
        </w:rPr>
      </w:pPr>
    </w:p>
    <w:p w14:paraId="530BC35C" w14:textId="5118AB11" w:rsidR="00B104E2" w:rsidRDefault="00B104E2" w:rsidP="00B104E2">
      <w:pPr>
        <w:keepNext/>
        <w:keepLines/>
        <w:spacing w:before="160" w:after="200" w:line="240" w:lineRule="auto"/>
        <w:ind w:left="720"/>
        <w:rPr>
          <w:rFonts w:ascii="Arial" w:eastAsia="Arial" w:hAnsi="Arial" w:cs="Arial"/>
          <w:caps/>
          <w:color w:val="242729"/>
          <w:spacing w:val="14"/>
          <w:sz w:val="23"/>
          <w:shd w:val="clear" w:color="auto" w:fill="FFFFFF"/>
        </w:rPr>
      </w:pPr>
      <w:r>
        <w:rPr>
          <w:rFonts w:ascii="Arial" w:eastAsia="Arial" w:hAnsi="Arial" w:cs="Arial"/>
          <w:caps/>
          <w:color w:val="242729"/>
          <w:spacing w:val="14"/>
          <w:sz w:val="23"/>
          <w:shd w:val="clear" w:color="auto" w:fill="FFFFFF"/>
        </w:rPr>
        <w:lastRenderedPageBreak/>
        <w:t>COMUNICAÇÃO SINCRO</w:t>
      </w:r>
      <w:r w:rsidR="00A861C8">
        <w:rPr>
          <w:rFonts w:ascii="Arial" w:eastAsia="Arial" w:hAnsi="Arial" w:cs="Arial"/>
          <w:caps/>
          <w:color w:val="242729"/>
          <w:spacing w:val="14"/>
          <w:sz w:val="23"/>
          <w:shd w:val="clear" w:color="auto" w:fill="FFFFFF"/>
        </w:rPr>
        <w:t>NA É REALIZAR UMA TAREFA E INICAIR OUTRA APENAS QUANDO A PRIMEIRA TERMINAR JÁ A ASSINCRONA É REALZIAR AS TAREFAS DE FORMA INDEPENDENTE.</w:t>
      </w:r>
    </w:p>
    <w:p w14:paraId="3A679161" w14:textId="05FA1025" w:rsidR="00A861C8" w:rsidRDefault="00A861C8" w:rsidP="00B104E2">
      <w:pPr>
        <w:keepNext/>
        <w:keepLines/>
        <w:spacing w:before="160" w:after="200" w:line="240" w:lineRule="auto"/>
        <w:ind w:left="720"/>
        <w:rPr>
          <w:rFonts w:ascii="Arial" w:eastAsia="Arial" w:hAnsi="Arial" w:cs="Arial"/>
          <w:caps/>
          <w:color w:val="242729"/>
          <w:spacing w:val="14"/>
          <w:sz w:val="23"/>
          <w:shd w:val="clear" w:color="auto" w:fill="FFFFFF"/>
        </w:rPr>
      </w:pPr>
      <w:r>
        <w:rPr>
          <w:rFonts w:ascii="Arial" w:eastAsia="Arial" w:hAnsi="Arial" w:cs="Arial"/>
          <w:caps/>
          <w:color w:val="242729"/>
          <w:spacing w:val="14"/>
          <w:sz w:val="23"/>
          <w:shd w:val="clear" w:color="auto" w:fill="FFFFFF"/>
        </w:rPr>
        <w:t>A SINCRONA É IDEAL QUANDO NÃO EXISTEM ROTINAS QUE UTILIZEM MUITOS RECURSOS DE UM BANCO DE DADOS, SIM O USUÁRIO TERIA QUE ESPERAR A LISTA DE PRODUOS CARREGAR PARA INIICAR UMA OUTRA ATIVIDADE.</w:t>
      </w:r>
    </w:p>
    <w:p w14:paraId="654A2206" w14:textId="43BEE138" w:rsidR="00A861C8" w:rsidRDefault="00A861C8" w:rsidP="00B104E2">
      <w:pPr>
        <w:keepNext/>
        <w:keepLines/>
        <w:spacing w:before="160" w:after="200" w:line="240" w:lineRule="auto"/>
        <w:ind w:left="720"/>
        <w:rPr>
          <w:rFonts w:ascii="Arial" w:eastAsia="Arial" w:hAnsi="Arial" w:cs="Arial"/>
          <w:caps/>
          <w:color w:val="242729"/>
          <w:spacing w:val="14"/>
          <w:sz w:val="23"/>
          <w:shd w:val="clear" w:color="auto" w:fill="FFFFFF"/>
        </w:rPr>
      </w:pPr>
      <w:r>
        <w:rPr>
          <w:rFonts w:ascii="Arial" w:eastAsia="Arial" w:hAnsi="Arial" w:cs="Arial"/>
          <w:caps/>
          <w:color w:val="242729"/>
          <w:spacing w:val="14"/>
          <w:sz w:val="23"/>
          <w:shd w:val="clear" w:color="auto" w:fill="FFFFFF"/>
        </w:rPr>
        <w:t xml:space="preserve">A ASSINCRONA É O CONTÁRIO O USUÁRIO PODE INICIAR SUAS ATIVIDADES E ASSIM QUE A LISTA DE PRODUTOS TERMINAR DE CARREGAR </w:t>
      </w:r>
      <w:r w:rsidR="00DF4CD0">
        <w:rPr>
          <w:rFonts w:ascii="Arial" w:eastAsia="Arial" w:hAnsi="Arial" w:cs="Arial"/>
          <w:caps/>
          <w:color w:val="242729"/>
          <w:spacing w:val="14"/>
          <w:sz w:val="23"/>
          <w:shd w:val="clear" w:color="auto" w:fill="FFFFFF"/>
        </w:rPr>
        <w:t xml:space="preserve">ELE </w:t>
      </w:r>
      <w:bookmarkStart w:id="0" w:name="_GoBack"/>
      <w:bookmarkEnd w:id="0"/>
      <w:r>
        <w:rPr>
          <w:rFonts w:ascii="Arial" w:eastAsia="Arial" w:hAnsi="Arial" w:cs="Arial"/>
          <w:caps/>
          <w:color w:val="242729"/>
          <w:spacing w:val="14"/>
          <w:sz w:val="23"/>
          <w:shd w:val="clear" w:color="auto" w:fill="FFFFFF"/>
        </w:rPr>
        <w:t>ERA NOTIFICADO.</w:t>
      </w:r>
    </w:p>
    <w:p w14:paraId="11E3531E" w14:textId="77777777" w:rsidR="006E00F7" w:rsidRDefault="006E00F7">
      <w:pPr>
        <w:keepNext/>
        <w:keepLines/>
        <w:spacing w:before="160" w:after="200" w:line="240" w:lineRule="auto"/>
        <w:rPr>
          <w:rFonts w:ascii="Georgia" w:eastAsia="Georgia" w:hAnsi="Georgia" w:cs="Georgia"/>
          <w:caps/>
          <w:color w:val="0072C6"/>
          <w:spacing w:val="14"/>
          <w:sz w:val="24"/>
        </w:rPr>
      </w:pPr>
    </w:p>
    <w:p w14:paraId="58F85E65" w14:textId="77777777" w:rsidR="000766D1" w:rsidRDefault="000766D1" w:rsidP="000766D1">
      <w:pPr>
        <w:keepNext/>
        <w:keepLines/>
        <w:tabs>
          <w:tab w:val="left" w:pos="1635"/>
        </w:tabs>
        <w:spacing w:before="160" w:after="200" w:line="240" w:lineRule="auto"/>
        <w:rPr>
          <w:rFonts w:ascii="Georgia" w:eastAsia="Georgia" w:hAnsi="Georgia" w:cs="Georgia"/>
          <w:caps/>
          <w:color w:val="0072C6"/>
          <w:spacing w:val="14"/>
          <w:sz w:val="24"/>
        </w:rPr>
      </w:pPr>
      <w:r>
        <w:rPr>
          <w:rFonts w:ascii="Georgia" w:eastAsia="Georgia" w:hAnsi="Georgia" w:cs="Georgia"/>
          <w:caps/>
          <w:color w:val="0072C6"/>
          <w:spacing w:val="14"/>
          <w:sz w:val="24"/>
        </w:rPr>
        <w:tab/>
      </w:r>
      <w:r>
        <w:rPr>
          <w:rFonts w:ascii="Georgia" w:eastAsia="Georgia" w:hAnsi="Georgia" w:cs="Georgia"/>
          <w:caps/>
          <w:color w:val="0072C6"/>
          <w:spacing w:val="14"/>
          <w:sz w:val="24"/>
        </w:rPr>
        <w:br/>
      </w:r>
      <w:r>
        <w:rPr>
          <w:rFonts w:ascii="Georgia" w:eastAsia="Georgia" w:hAnsi="Georgia" w:cs="Georgia"/>
          <w:caps/>
          <w:color w:val="0072C6"/>
          <w:spacing w:val="14"/>
          <w:sz w:val="24"/>
        </w:rPr>
        <w:br/>
      </w:r>
      <w:r>
        <w:rPr>
          <w:rFonts w:ascii="Georgia" w:eastAsia="Georgia" w:hAnsi="Georgia" w:cs="Georgia"/>
          <w:caps/>
          <w:color w:val="0072C6"/>
          <w:spacing w:val="14"/>
          <w:sz w:val="24"/>
        </w:rPr>
        <w:br/>
      </w:r>
    </w:p>
    <w:p w14:paraId="4B4A20E2" w14:textId="77777777" w:rsidR="000766D1" w:rsidRDefault="000766D1">
      <w:pPr>
        <w:keepNext/>
        <w:keepLines/>
        <w:spacing w:before="160" w:after="200" w:line="240" w:lineRule="auto"/>
        <w:rPr>
          <w:rFonts w:ascii="Georgia" w:eastAsia="Georgia" w:hAnsi="Georgia" w:cs="Georgia"/>
          <w:caps/>
          <w:color w:val="0072C6"/>
          <w:spacing w:val="14"/>
          <w:sz w:val="24"/>
        </w:rPr>
      </w:pPr>
    </w:p>
    <w:p w14:paraId="75DC4FEC" w14:textId="77777777" w:rsidR="000766D1" w:rsidRDefault="000766D1">
      <w:pPr>
        <w:keepNext/>
        <w:keepLines/>
        <w:spacing w:before="160" w:after="200" w:line="240" w:lineRule="auto"/>
        <w:rPr>
          <w:rFonts w:ascii="Georgia" w:eastAsia="Georgia" w:hAnsi="Georgia" w:cs="Georgia"/>
          <w:caps/>
          <w:color w:val="0072C6"/>
          <w:spacing w:val="14"/>
          <w:sz w:val="24"/>
        </w:rPr>
      </w:pPr>
    </w:p>
    <w:p w14:paraId="1FF2F810" w14:textId="77777777" w:rsidR="006E00F7" w:rsidRDefault="004E6B9E">
      <w:pPr>
        <w:keepNext/>
        <w:keepLines/>
        <w:spacing w:before="160" w:after="200" w:line="240" w:lineRule="auto"/>
        <w:rPr>
          <w:rFonts w:ascii="Georgia" w:eastAsia="Georgia" w:hAnsi="Georgia" w:cs="Georgia"/>
          <w:caps/>
          <w:color w:val="0072C6"/>
          <w:spacing w:val="14"/>
          <w:sz w:val="32"/>
        </w:rPr>
      </w:pPr>
      <w:r>
        <w:rPr>
          <w:rFonts w:ascii="Georgia" w:eastAsia="Georgia" w:hAnsi="Georgia" w:cs="Georgia"/>
          <w:caps/>
          <w:color w:val="0072C6"/>
          <w:spacing w:val="14"/>
          <w:sz w:val="32"/>
        </w:rPr>
        <w:t>Teste prático:</w:t>
      </w:r>
    </w:p>
    <w:p w14:paraId="472343DF" w14:textId="77777777" w:rsidR="006E00F7" w:rsidRDefault="006E00F7">
      <w:pPr>
        <w:keepNext/>
        <w:keepLines/>
        <w:spacing w:before="160" w:after="200" w:line="240" w:lineRule="auto"/>
        <w:rPr>
          <w:rFonts w:ascii="Georgia" w:eastAsia="Georgia" w:hAnsi="Georgia" w:cs="Georgia"/>
          <w:caps/>
          <w:color w:val="0072C6"/>
          <w:spacing w:val="14"/>
          <w:sz w:val="32"/>
        </w:rPr>
      </w:pPr>
    </w:p>
    <w:p w14:paraId="2EEF957C" w14:textId="77777777" w:rsidR="006E00F7" w:rsidRDefault="004E6B9E">
      <w:pPr>
        <w:keepNext/>
        <w:keepLines/>
        <w:spacing w:before="160" w:after="200" w:line="240" w:lineRule="auto"/>
        <w:rPr>
          <w:rFonts w:ascii="Georgia" w:eastAsia="Georgia" w:hAnsi="Georgia" w:cs="Georgia"/>
          <w:caps/>
          <w:color w:val="0072C6"/>
          <w:spacing w:val="14"/>
          <w:sz w:val="28"/>
        </w:rPr>
      </w:pPr>
      <w:r>
        <w:rPr>
          <w:rFonts w:ascii="Georgia" w:eastAsia="Georgia" w:hAnsi="Georgia" w:cs="Georgia"/>
          <w:caps/>
          <w:color w:val="0072C6"/>
          <w:spacing w:val="14"/>
          <w:sz w:val="28"/>
        </w:rPr>
        <w:t>regra de negócio:</w:t>
      </w:r>
    </w:p>
    <w:p w14:paraId="384676DC" w14:textId="77777777" w:rsidR="006E00F7" w:rsidRDefault="004E6B9E">
      <w:pPr>
        <w:keepNext/>
        <w:keepLines/>
        <w:spacing w:before="160" w:after="200" w:line="240" w:lineRule="auto"/>
        <w:rPr>
          <w:rFonts w:ascii="Georgia" w:eastAsia="Georgia" w:hAnsi="Georgia" w:cs="Georgia"/>
          <w:caps/>
          <w:color w:val="0072C6"/>
          <w:spacing w:val="14"/>
          <w:sz w:val="20"/>
        </w:rPr>
      </w:pPr>
      <w:r>
        <w:rPr>
          <w:rFonts w:ascii="Georgia" w:eastAsia="Georgia" w:hAnsi="Georgia" w:cs="Georgia"/>
          <w:caps/>
          <w:color w:val="0072C6"/>
          <w:spacing w:val="14"/>
          <w:sz w:val="32"/>
        </w:rPr>
        <w:tab/>
      </w:r>
    </w:p>
    <w:p w14:paraId="024AB456" w14:textId="77777777" w:rsidR="006E00F7" w:rsidRDefault="004E6B9E">
      <w:pPr>
        <w:keepNext/>
        <w:keepLines/>
        <w:spacing w:before="160" w:after="200" w:line="240" w:lineRule="auto"/>
        <w:ind w:left="72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>criar um microservices que, através de um http post efetue uma operação de debito (origem) e credito (destino) nas contas correntes.</w:t>
      </w:r>
    </w:p>
    <w:p w14:paraId="06F4F5A0" w14:textId="77777777" w:rsidR="006E00F7" w:rsidRDefault="006E00F7">
      <w:pPr>
        <w:keepNext/>
        <w:keepLines/>
        <w:spacing w:before="160" w:after="200" w:line="240" w:lineRule="auto"/>
        <w:ind w:left="720"/>
        <w:rPr>
          <w:rFonts w:ascii="Georgia" w:eastAsia="Georgia" w:hAnsi="Georgia" w:cs="Georgia"/>
          <w:caps/>
          <w:color w:val="0072C6"/>
          <w:spacing w:val="14"/>
          <w:sz w:val="18"/>
        </w:rPr>
      </w:pPr>
    </w:p>
    <w:p w14:paraId="7E7FBF4F" w14:textId="77777777" w:rsidR="006E00F7" w:rsidRDefault="004E6B9E">
      <w:pPr>
        <w:keepNext/>
        <w:keepLines/>
        <w:spacing w:before="160" w:after="200" w:line="240" w:lineRule="auto"/>
        <w:ind w:left="72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>entidades: contacorrente, lancamentos (voce pode incrementar com  outras entidades se achar necessário)</w:t>
      </w:r>
    </w:p>
    <w:p w14:paraId="05DB35C6" w14:textId="77777777" w:rsidR="006E00F7" w:rsidRDefault="006E00F7">
      <w:pPr>
        <w:keepNext/>
        <w:keepLines/>
        <w:spacing w:before="160" w:after="200" w:line="240" w:lineRule="auto"/>
        <w:ind w:left="720"/>
        <w:rPr>
          <w:rFonts w:ascii="Georgia" w:eastAsia="Georgia" w:hAnsi="Georgia" w:cs="Georgia"/>
          <w:caps/>
          <w:color w:val="0072C6"/>
          <w:spacing w:val="14"/>
          <w:sz w:val="18"/>
        </w:rPr>
      </w:pPr>
    </w:p>
    <w:p w14:paraId="45AAAFD7" w14:textId="77777777" w:rsidR="006E00F7" w:rsidRDefault="004E6B9E">
      <w:pPr>
        <w:keepNext/>
        <w:keepLines/>
        <w:spacing w:before="160" w:after="200" w:line="240" w:lineRule="auto"/>
        <w:ind w:left="72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>Parâmetros de entrada:</w:t>
      </w:r>
    </w:p>
    <w:p w14:paraId="4028ACD0" w14:textId="77777777" w:rsidR="006E00F7" w:rsidRDefault="004E6B9E">
      <w:pPr>
        <w:keepNext/>
        <w:keepLines/>
        <w:spacing w:before="160" w:after="200" w:line="240" w:lineRule="auto"/>
        <w:ind w:left="72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ab/>
        <w:t>conta origem</w:t>
      </w:r>
    </w:p>
    <w:p w14:paraId="737A7C01" w14:textId="77777777" w:rsidR="006E00F7" w:rsidRDefault="004E6B9E">
      <w:pPr>
        <w:keepNext/>
        <w:keepLines/>
        <w:spacing w:before="160" w:after="200" w:line="240" w:lineRule="auto"/>
        <w:ind w:left="72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ab/>
        <w:t>conta destino</w:t>
      </w:r>
    </w:p>
    <w:p w14:paraId="3CF42767" w14:textId="77777777" w:rsidR="006E00F7" w:rsidRDefault="004E6B9E">
      <w:pPr>
        <w:keepNext/>
        <w:keepLines/>
        <w:spacing w:before="160" w:after="200" w:line="240" w:lineRule="auto"/>
        <w:ind w:left="72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ab/>
        <w:t>valor</w:t>
      </w:r>
    </w:p>
    <w:p w14:paraId="7D9869C3" w14:textId="77777777" w:rsidR="006E00F7" w:rsidRDefault="006E00F7">
      <w:pPr>
        <w:keepNext/>
        <w:keepLines/>
        <w:spacing w:before="160" w:after="200" w:line="240" w:lineRule="auto"/>
        <w:ind w:left="720"/>
        <w:rPr>
          <w:rFonts w:ascii="Georgia" w:eastAsia="Georgia" w:hAnsi="Georgia" w:cs="Georgia"/>
          <w:caps/>
          <w:color w:val="0072C6"/>
          <w:spacing w:val="14"/>
          <w:sz w:val="18"/>
        </w:rPr>
      </w:pPr>
    </w:p>
    <w:p w14:paraId="5B1E6BC1" w14:textId="77777777" w:rsidR="006E00F7" w:rsidRDefault="004E6B9E">
      <w:pPr>
        <w:keepNext/>
        <w:keepLines/>
        <w:spacing w:before="160" w:after="200" w:line="240" w:lineRule="auto"/>
        <w:ind w:left="720"/>
        <w:rPr>
          <w:rFonts w:ascii="Georgia" w:eastAsia="Georgia" w:hAnsi="Georgia" w:cs="Georgia"/>
          <w:caps/>
          <w:color w:val="0072C6"/>
          <w:spacing w:val="14"/>
          <w:sz w:val="18"/>
          <w:u w:val="single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>Parâmetros de saída:</w:t>
      </w:r>
    </w:p>
    <w:p w14:paraId="3918A627" w14:textId="77777777" w:rsidR="006E00F7" w:rsidRDefault="004E6B9E">
      <w:pPr>
        <w:keepNext/>
        <w:keepLines/>
        <w:spacing w:before="160" w:after="200" w:line="240" w:lineRule="auto"/>
        <w:ind w:left="72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ab/>
        <w:t>http status code</w:t>
      </w:r>
      <w:r>
        <w:rPr>
          <w:rFonts w:ascii="Georgia" w:eastAsia="Georgia" w:hAnsi="Georgia" w:cs="Georgia"/>
          <w:caps/>
          <w:color w:val="0072C6"/>
          <w:spacing w:val="14"/>
          <w:sz w:val="18"/>
        </w:rPr>
        <w:tab/>
      </w:r>
    </w:p>
    <w:p w14:paraId="01AAF43F" w14:textId="77777777" w:rsidR="006E00F7" w:rsidRDefault="004E6B9E">
      <w:pPr>
        <w:keepNext/>
        <w:keepLines/>
        <w:spacing w:before="160" w:after="200" w:line="240" w:lineRule="auto"/>
        <w:ind w:left="72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ab/>
      </w:r>
    </w:p>
    <w:p w14:paraId="1668D2B5" w14:textId="77777777" w:rsidR="006E00F7" w:rsidRDefault="006E00F7">
      <w:pPr>
        <w:keepNext/>
        <w:keepLines/>
        <w:spacing w:before="160" w:after="200" w:line="240" w:lineRule="auto"/>
        <w:ind w:left="720"/>
        <w:rPr>
          <w:rFonts w:ascii="Georgia" w:eastAsia="Georgia" w:hAnsi="Georgia" w:cs="Georgia"/>
          <w:caps/>
          <w:color w:val="0072C6"/>
          <w:spacing w:val="14"/>
          <w:sz w:val="18"/>
        </w:rPr>
      </w:pPr>
    </w:p>
    <w:p w14:paraId="4E68179D" w14:textId="77777777" w:rsidR="006E00F7" w:rsidRDefault="004E6B9E">
      <w:pPr>
        <w:keepNext/>
        <w:keepLines/>
        <w:spacing w:before="160" w:after="200" w:line="240" w:lineRule="auto"/>
        <w:ind w:left="720"/>
        <w:rPr>
          <w:rFonts w:ascii="Georgia" w:eastAsia="Georgia" w:hAnsi="Georgia" w:cs="Georgia"/>
          <w:caps/>
          <w:color w:val="0072C6"/>
          <w:spacing w:val="14"/>
          <w:sz w:val="20"/>
        </w:rPr>
      </w:pPr>
      <w:r>
        <w:rPr>
          <w:rFonts w:ascii="Georgia" w:eastAsia="Georgia" w:hAnsi="Georgia" w:cs="Georgia"/>
          <w:caps/>
          <w:color w:val="0072C6"/>
          <w:spacing w:val="14"/>
          <w:sz w:val="20"/>
        </w:rPr>
        <w:lastRenderedPageBreak/>
        <w:t>informações adicionais:</w:t>
      </w:r>
    </w:p>
    <w:p w14:paraId="0A5EB2D0" w14:textId="77777777" w:rsidR="006E00F7" w:rsidRDefault="004E6B9E">
      <w:pPr>
        <w:keepNext/>
        <w:keepLines/>
        <w:numPr>
          <w:ilvl w:val="0"/>
          <w:numId w:val="5"/>
        </w:numPr>
        <w:spacing w:before="160" w:after="200" w:line="240" w:lineRule="auto"/>
        <w:ind w:left="1440" w:hanging="36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>o método “post” devera receber os parametros no body da requisição em formato json</w:t>
      </w:r>
    </w:p>
    <w:p w14:paraId="6DFE81B1" w14:textId="77777777" w:rsidR="006E00F7" w:rsidRDefault="006E00F7">
      <w:pPr>
        <w:keepNext/>
        <w:keepLines/>
        <w:spacing w:before="160" w:after="200" w:line="240" w:lineRule="auto"/>
        <w:ind w:left="1440"/>
        <w:rPr>
          <w:rFonts w:ascii="Georgia" w:eastAsia="Georgia" w:hAnsi="Georgia" w:cs="Georgia"/>
          <w:caps/>
          <w:color w:val="0072C6"/>
          <w:spacing w:val="14"/>
          <w:sz w:val="18"/>
        </w:rPr>
      </w:pPr>
    </w:p>
    <w:p w14:paraId="57C262FA" w14:textId="77777777" w:rsidR="006E00F7" w:rsidRDefault="004E6B9E">
      <w:pPr>
        <w:keepNext/>
        <w:keepLines/>
        <w:numPr>
          <w:ilvl w:val="0"/>
          <w:numId w:val="6"/>
        </w:numPr>
        <w:spacing w:before="160" w:after="200" w:line="240" w:lineRule="auto"/>
        <w:ind w:left="1440" w:hanging="36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>UTILIZE Domain Driven Design</w:t>
      </w:r>
    </w:p>
    <w:p w14:paraId="575BFE70" w14:textId="77777777" w:rsidR="006E00F7" w:rsidRDefault="006E00F7">
      <w:pPr>
        <w:keepNext/>
        <w:keepLines/>
        <w:spacing w:before="160" w:after="200" w:line="240" w:lineRule="auto"/>
        <w:ind w:left="1440"/>
        <w:rPr>
          <w:rFonts w:ascii="Georgia" w:eastAsia="Georgia" w:hAnsi="Georgia" w:cs="Georgia"/>
          <w:caps/>
          <w:color w:val="0072C6"/>
          <w:spacing w:val="14"/>
          <w:sz w:val="18"/>
        </w:rPr>
      </w:pPr>
    </w:p>
    <w:p w14:paraId="7F3D04EC" w14:textId="77777777" w:rsidR="006E00F7" w:rsidRDefault="004E6B9E">
      <w:pPr>
        <w:keepNext/>
        <w:keepLines/>
        <w:numPr>
          <w:ilvl w:val="0"/>
          <w:numId w:val="7"/>
        </w:numPr>
        <w:spacing w:before="160" w:after="200" w:line="240" w:lineRule="auto"/>
        <w:ind w:left="1440" w:hanging="36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>serão avaliados critérios de arquitetura como separação de responsabilidade, clean code, segurança e testes</w:t>
      </w:r>
    </w:p>
    <w:p w14:paraId="62F2C3B3" w14:textId="77777777" w:rsidR="006E00F7" w:rsidRDefault="006E00F7">
      <w:pPr>
        <w:keepNext/>
        <w:keepLines/>
        <w:spacing w:before="160" w:after="200" w:line="240" w:lineRule="auto"/>
        <w:rPr>
          <w:rFonts w:ascii="Georgia" w:eastAsia="Georgia" w:hAnsi="Georgia" w:cs="Georgia"/>
          <w:caps/>
          <w:color w:val="0072C6"/>
          <w:spacing w:val="14"/>
          <w:sz w:val="18"/>
        </w:rPr>
      </w:pPr>
    </w:p>
    <w:p w14:paraId="164A8E82" w14:textId="77777777" w:rsidR="006E00F7" w:rsidRDefault="004E6B9E">
      <w:pPr>
        <w:keepNext/>
        <w:keepLines/>
        <w:numPr>
          <w:ilvl w:val="0"/>
          <w:numId w:val="8"/>
        </w:numPr>
        <w:spacing w:before="160" w:after="200" w:line="240" w:lineRule="auto"/>
        <w:ind w:left="1440" w:hanging="36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 xml:space="preserve">tecnologias que você pode utilizar .net core </w:t>
      </w:r>
      <w:r>
        <w:rPr>
          <w:rFonts w:ascii="Georgia" w:eastAsia="Georgia" w:hAnsi="Georgia" w:cs="Georgia"/>
          <w:caps/>
          <w:color w:val="0072C6"/>
          <w:spacing w:val="14"/>
          <w:sz w:val="24"/>
        </w:rPr>
        <w:t>2</w:t>
      </w:r>
      <w:r>
        <w:rPr>
          <w:rFonts w:ascii="Georgia" w:eastAsia="Georgia" w:hAnsi="Georgia" w:cs="Georgia"/>
          <w:caps/>
          <w:color w:val="0072C6"/>
          <w:spacing w:val="14"/>
          <w:sz w:val="18"/>
        </w:rPr>
        <w:t>.X, c#, xunits (testes)</w:t>
      </w:r>
    </w:p>
    <w:p w14:paraId="4549DAF5" w14:textId="77777777" w:rsidR="006E00F7" w:rsidRDefault="006E00F7">
      <w:pPr>
        <w:keepNext/>
        <w:keepLines/>
        <w:spacing w:before="160" w:after="200" w:line="240" w:lineRule="auto"/>
        <w:rPr>
          <w:rFonts w:ascii="Georgia" w:eastAsia="Georgia" w:hAnsi="Georgia" w:cs="Georgia"/>
          <w:caps/>
          <w:color w:val="0072C6"/>
          <w:spacing w:val="14"/>
          <w:sz w:val="18"/>
        </w:rPr>
      </w:pPr>
    </w:p>
    <w:p w14:paraId="3D61B8A7" w14:textId="77777777" w:rsidR="006E00F7" w:rsidRDefault="004E6B9E">
      <w:pPr>
        <w:keepNext/>
        <w:keepLines/>
        <w:numPr>
          <w:ilvl w:val="0"/>
          <w:numId w:val="9"/>
        </w:numPr>
        <w:spacing w:before="160" w:after="200" w:line="240" w:lineRule="auto"/>
        <w:ind w:left="1440" w:hanging="360"/>
        <w:rPr>
          <w:rFonts w:ascii="Georgia" w:eastAsia="Georgia" w:hAnsi="Georgia" w:cs="Georgia"/>
          <w:caps/>
          <w:color w:val="0072C6"/>
          <w:spacing w:val="14"/>
          <w:sz w:val="18"/>
        </w:rPr>
      </w:pPr>
      <w:r>
        <w:rPr>
          <w:rFonts w:ascii="Georgia" w:eastAsia="Georgia" w:hAnsi="Georgia" w:cs="Georgia"/>
          <w:caps/>
          <w:color w:val="0072C6"/>
          <w:spacing w:val="14"/>
          <w:sz w:val="18"/>
        </w:rPr>
        <w:t>no término do projeto, publique o código em um repositório no git-hub</w:t>
      </w:r>
    </w:p>
    <w:p w14:paraId="68F5BBBA" w14:textId="77777777" w:rsidR="006E00F7" w:rsidRDefault="006E00F7">
      <w:pPr>
        <w:tabs>
          <w:tab w:val="left" w:pos="936"/>
        </w:tabs>
        <w:spacing w:before="160" w:after="320" w:line="360" w:lineRule="auto"/>
        <w:rPr>
          <w:rFonts w:ascii="Arial" w:eastAsia="Arial" w:hAnsi="Arial" w:cs="Arial"/>
          <w:color w:val="595959"/>
          <w:sz w:val="24"/>
        </w:rPr>
      </w:pPr>
    </w:p>
    <w:sectPr w:rsidR="006E0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DCFCA" w14:textId="77777777" w:rsidR="006361FC" w:rsidRDefault="006361FC" w:rsidP="000766D1">
      <w:pPr>
        <w:spacing w:after="0" w:line="240" w:lineRule="auto"/>
      </w:pPr>
      <w:r>
        <w:separator/>
      </w:r>
    </w:p>
  </w:endnote>
  <w:endnote w:type="continuationSeparator" w:id="0">
    <w:p w14:paraId="6BC37869" w14:textId="77777777" w:rsidR="006361FC" w:rsidRDefault="006361FC" w:rsidP="0007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0FDB1" w14:textId="77777777" w:rsidR="006361FC" w:rsidRDefault="006361FC" w:rsidP="000766D1">
      <w:pPr>
        <w:spacing w:after="0" w:line="240" w:lineRule="auto"/>
      </w:pPr>
      <w:r>
        <w:separator/>
      </w:r>
    </w:p>
  </w:footnote>
  <w:footnote w:type="continuationSeparator" w:id="0">
    <w:p w14:paraId="0CFBB79D" w14:textId="77777777" w:rsidR="006361FC" w:rsidRDefault="006361FC" w:rsidP="00076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A6B"/>
    <w:multiLevelType w:val="multilevel"/>
    <w:tmpl w:val="FBD48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72606D"/>
    <w:multiLevelType w:val="multilevel"/>
    <w:tmpl w:val="F82A0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707639"/>
    <w:multiLevelType w:val="multilevel"/>
    <w:tmpl w:val="5472F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4F45A7"/>
    <w:multiLevelType w:val="multilevel"/>
    <w:tmpl w:val="C0FC2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C93E50"/>
    <w:multiLevelType w:val="multilevel"/>
    <w:tmpl w:val="AAF40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447D42"/>
    <w:multiLevelType w:val="multilevel"/>
    <w:tmpl w:val="43DE2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276A7D"/>
    <w:multiLevelType w:val="multilevel"/>
    <w:tmpl w:val="F6C6B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E970C7"/>
    <w:multiLevelType w:val="multilevel"/>
    <w:tmpl w:val="9864C5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83733F"/>
    <w:multiLevelType w:val="multilevel"/>
    <w:tmpl w:val="F6E08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F7"/>
    <w:rsid w:val="000766D1"/>
    <w:rsid w:val="004E6B9E"/>
    <w:rsid w:val="006361FC"/>
    <w:rsid w:val="006E00F7"/>
    <w:rsid w:val="00845BF9"/>
    <w:rsid w:val="00A861C8"/>
    <w:rsid w:val="00AC02B3"/>
    <w:rsid w:val="00B104E2"/>
    <w:rsid w:val="00C27CCD"/>
    <w:rsid w:val="00DF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4091"/>
  <w15:docId w15:val="{107F0517-5382-42CE-A36A-6E155DD0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66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66D1"/>
  </w:style>
  <w:style w:type="paragraph" w:styleId="Rodap">
    <w:name w:val="footer"/>
    <w:basedOn w:val="Normal"/>
    <w:link w:val="RodapChar"/>
    <w:uiPriority w:val="99"/>
    <w:unhideWhenUsed/>
    <w:rsid w:val="000766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407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Rodrigues da Silva</dc:creator>
  <cp:lastModifiedBy>Núcleo 07</cp:lastModifiedBy>
  <cp:revision>2</cp:revision>
  <dcterms:created xsi:type="dcterms:W3CDTF">2019-08-09T10:31:00Z</dcterms:created>
  <dcterms:modified xsi:type="dcterms:W3CDTF">2019-08-09T10:31:00Z</dcterms:modified>
</cp:coreProperties>
</file>