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D2C6" w14:textId="77777777" w:rsidR="00C16B41" w:rsidRDefault="00C16B41">
      <w:pPr>
        <w:spacing w:after="40"/>
        <w:rPr>
          <w:b/>
          <w:bCs/>
          <w:color w:val="E91E8C"/>
          <w:spacing w:val="30"/>
          <w:sz w:val="20"/>
          <w:szCs w:val="20"/>
        </w:rPr>
      </w:pPr>
    </w:p>
    <w:p w14:paraId="56873110" w14:textId="703737CE" w:rsidR="00376620" w:rsidRDefault="007600EB">
      <w:pPr>
        <w:spacing w:after="40"/>
        <w:rPr>
          <w:b/>
          <w:bCs/>
          <w:color w:val="E91E8C"/>
          <w:spacing w:val="30"/>
          <w:sz w:val="20"/>
          <w:szCs w:val="20"/>
        </w:rPr>
      </w:pPr>
      <w:r>
        <w:rPr>
          <w:b/>
          <w:bCs/>
          <w:color w:val="E91E8C"/>
          <w:spacing w:val="30"/>
          <w:sz w:val="20"/>
          <w:szCs w:val="20"/>
        </w:rPr>
        <w:t>DATA SCIENCE &amp; ANALYTICS</w:t>
      </w:r>
    </w:p>
    <w:p w14:paraId="7CF62A0D" w14:textId="77777777" w:rsidR="00C16B41" w:rsidRDefault="00C16B41">
      <w:pPr>
        <w:spacing w:after="40"/>
      </w:pPr>
    </w:p>
    <w:p w14:paraId="56873111" w14:textId="77777777" w:rsidR="00376620" w:rsidRDefault="007600EB">
      <w:pPr>
        <w:pBdr>
          <w:bottom w:val="single" w:sz="12" w:space="6" w:color="E91E8C"/>
        </w:pBdr>
        <w:spacing w:after="40"/>
      </w:pPr>
      <w:r>
        <w:rPr>
          <w:b/>
          <w:bCs/>
          <w:color w:val="1A2B4A"/>
          <w:sz w:val="36"/>
          <w:szCs w:val="36"/>
        </w:rPr>
        <w:t>Proposta Inicial do Projeto — modelo</w:t>
      </w:r>
    </w:p>
    <w:p w14:paraId="56873112" w14:textId="77777777" w:rsidR="00376620" w:rsidRDefault="007600EB">
      <w:pPr>
        <w:spacing w:after="150" w:line="264" w:lineRule="auto"/>
        <w:rPr>
          <w:sz w:val="20"/>
          <w:szCs w:val="20"/>
        </w:rPr>
      </w:pPr>
      <w:r>
        <w:rPr>
          <w:sz w:val="20"/>
          <w:szCs w:val="20"/>
        </w:rPr>
        <w:t>Módulo: Projeto   ·   Trabalho de grupo (2–3)</w:t>
      </w:r>
    </w:p>
    <w:p w14:paraId="09CAC113" w14:textId="77777777" w:rsidR="00C16B41" w:rsidRDefault="00C16B41">
      <w:pPr>
        <w:spacing w:after="150" w:line="264" w:lineRule="auto"/>
      </w:pPr>
    </w:p>
    <w:tbl>
      <w:tblPr>
        <w:tblW w:w="9026" w:type="dxa"/>
        <w:tblBorders>
          <w:top w:val="single" w:sz="4" w:space="0" w:color="C9C9D2"/>
          <w:left w:val="single" w:sz="4" w:space="0" w:color="C9C9D2"/>
          <w:bottom w:val="single" w:sz="4" w:space="0" w:color="C9C9D2"/>
          <w:right w:val="single" w:sz="4" w:space="0" w:color="C9C9D2"/>
          <w:insideH w:val="single" w:sz="4" w:space="0" w:color="C9C9D2"/>
          <w:insideV w:val="single" w:sz="4" w:space="0" w:color="C9C9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6620" w14:paraId="56873114" w14:textId="77777777">
        <w:tc>
          <w:tcPr>
            <w:tcW w:w="90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shd w:val="clear" w:color="auto" w:fill="FCE7F1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6873113" w14:textId="77777777" w:rsidR="00376620" w:rsidRDefault="007600EB">
            <w:r>
              <w:t xml:space="preserve">Preencham esta proposta em equipa e entreguem para aprovação do formador </w:t>
            </w:r>
            <w:r>
              <w:rPr>
                <w:b/>
                <w:bCs/>
                <w:color w:val="1A2B4A"/>
              </w:rPr>
              <w:t xml:space="preserve">até 24/06/2026, às 23h59 (submeter na tarefa do Teams). </w:t>
            </w:r>
            <w:r>
              <w:t>Só após a aprovação podem começar o desenvolvimento.</w:t>
            </w:r>
          </w:p>
        </w:tc>
      </w:tr>
    </w:tbl>
    <w:p w14:paraId="56873115" w14:textId="77777777" w:rsidR="00376620" w:rsidRDefault="00376620">
      <w:pPr>
        <w:spacing w:after="60" w:line="264" w:lineRule="auto"/>
      </w:pPr>
    </w:p>
    <w:p w14:paraId="54D69C3F" w14:textId="77777777" w:rsidR="00C16B41" w:rsidRDefault="00C16B41">
      <w:pPr>
        <w:spacing w:after="60" w:line="264" w:lineRule="auto"/>
      </w:pPr>
    </w:p>
    <w:p w14:paraId="56873116" w14:textId="77777777" w:rsidR="00376620" w:rsidRDefault="007600EB">
      <w:pPr>
        <w:spacing w:before="120" w:after="90"/>
      </w:pPr>
      <w:r>
        <w:rPr>
          <w:b/>
          <w:bCs/>
          <w:color w:val="E91E8C"/>
          <w:sz w:val="24"/>
          <w:szCs w:val="24"/>
        </w:rPr>
        <w:t>1.  A equipa</w:t>
      </w:r>
    </w:p>
    <w:tbl>
      <w:tblPr>
        <w:tblW w:w="9026" w:type="dxa"/>
        <w:tblBorders>
          <w:top w:val="single" w:sz="4" w:space="0" w:color="C9C9D2"/>
          <w:left w:val="single" w:sz="4" w:space="0" w:color="C9C9D2"/>
          <w:bottom w:val="single" w:sz="4" w:space="0" w:color="C9C9D2"/>
          <w:right w:val="single" w:sz="4" w:space="0" w:color="C9C9D2"/>
          <w:insideH w:val="single" w:sz="4" w:space="0" w:color="C9C9D2"/>
          <w:insideV w:val="single" w:sz="4" w:space="0" w:color="C9C9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6"/>
        <w:gridCol w:w="1500"/>
        <w:gridCol w:w="3000"/>
      </w:tblGrid>
      <w:tr w:rsidR="00376620" w14:paraId="5687311A" w14:textId="77777777">
        <w:trPr>
          <w:tblHeader/>
        </w:trPr>
        <w:tc>
          <w:tcPr>
            <w:tcW w:w="45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shd w:val="clear" w:color="auto" w:fill="E91E8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17" w14:textId="77777777" w:rsidR="00376620" w:rsidRDefault="007600EB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500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shd w:val="clear" w:color="auto" w:fill="E91E8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18" w14:textId="77777777" w:rsidR="00376620" w:rsidRDefault="007600EB"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3000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shd w:val="clear" w:color="auto" w:fill="E91E8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19" w14:textId="77777777" w:rsidR="00376620" w:rsidRDefault="007600EB">
            <w:r>
              <w:rPr>
                <w:b/>
                <w:bCs/>
                <w:color w:val="FFFFFF"/>
                <w:sz w:val="20"/>
                <w:szCs w:val="20"/>
              </w:rPr>
              <w:t>Papel inicial</w:t>
            </w:r>
          </w:p>
        </w:tc>
      </w:tr>
      <w:tr w:rsidR="00376620" w14:paraId="5687311E" w14:textId="77777777">
        <w:trPr>
          <w:trHeight w:val="460"/>
        </w:trPr>
        <w:tc>
          <w:tcPr>
            <w:tcW w:w="45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1B" w14:textId="39AF458B" w:rsidR="00376620" w:rsidRDefault="00A404FC">
            <w:r>
              <w:t>Bernardo Pina Fonseca</w:t>
            </w:r>
          </w:p>
        </w:tc>
        <w:tc>
          <w:tcPr>
            <w:tcW w:w="1500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1C" w14:textId="77777777" w:rsidR="00376620" w:rsidRDefault="00376620"/>
        </w:tc>
        <w:tc>
          <w:tcPr>
            <w:tcW w:w="3000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1D" w14:textId="7DEC8293" w:rsidR="00376620" w:rsidRDefault="006A0A6A">
            <w:r>
              <w:t>Análise de dados</w:t>
            </w:r>
          </w:p>
        </w:tc>
      </w:tr>
      <w:tr w:rsidR="00376620" w14:paraId="56873122" w14:textId="77777777">
        <w:trPr>
          <w:trHeight w:val="460"/>
        </w:trPr>
        <w:tc>
          <w:tcPr>
            <w:tcW w:w="45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1F" w14:textId="3C988171" w:rsidR="00376620" w:rsidRDefault="00A404FC">
            <w:r>
              <w:t>Miguel Fonseca Pina</w:t>
            </w:r>
          </w:p>
        </w:tc>
        <w:tc>
          <w:tcPr>
            <w:tcW w:w="1500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20" w14:textId="77777777" w:rsidR="00376620" w:rsidRDefault="00376620"/>
        </w:tc>
        <w:tc>
          <w:tcPr>
            <w:tcW w:w="3000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21" w14:textId="42836157" w:rsidR="00376620" w:rsidRDefault="006A0A6A">
            <w:r>
              <w:t>Estruturação</w:t>
            </w:r>
          </w:p>
        </w:tc>
      </w:tr>
      <w:tr w:rsidR="00376620" w14:paraId="56873126" w14:textId="77777777">
        <w:trPr>
          <w:trHeight w:val="460"/>
        </w:trPr>
        <w:tc>
          <w:tcPr>
            <w:tcW w:w="45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23" w14:textId="77777777" w:rsidR="00376620" w:rsidRDefault="00376620"/>
        </w:tc>
        <w:tc>
          <w:tcPr>
            <w:tcW w:w="1500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24" w14:textId="77777777" w:rsidR="00376620" w:rsidRDefault="00376620"/>
        </w:tc>
        <w:tc>
          <w:tcPr>
            <w:tcW w:w="3000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25" w14:textId="77777777" w:rsidR="00376620" w:rsidRDefault="00376620"/>
        </w:tc>
      </w:tr>
    </w:tbl>
    <w:p w14:paraId="214B5C7A" w14:textId="77777777" w:rsidR="00C16B41" w:rsidRDefault="00C16B41">
      <w:pPr>
        <w:spacing w:before="220" w:after="90"/>
        <w:rPr>
          <w:b/>
          <w:bCs/>
          <w:color w:val="E91E8C"/>
          <w:sz w:val="24"/>
          <w:szCs w:val="24"/>
        </w:rPr>
      </w:pPr>
    </w:p>
    <w:p w14:paraId="56873127" w14:textId="425DBDE9" w:rsidR="00376620" w:rsidRDefault="007600EB">
      <w:pPr>
        <w:spacing w:before="220" w:after="90"/>
      </w:pPr>
      <w:r>
        <w:rPr>
          <w:b/>
          <w:bCs/>
          <w:color w:val="E91E8C"/>
          <w:sz w:val="24"/>
          <w:szCs w:val="24"/>
        </w:rPr>
        <w:t>2.  Tema e pergunta de negócio</w:t>
      </w:r>
    </w:p>
    <w:tbl>
      <w:tblPr>
        <w:tblW w:w="9515" w:type="dxa"/>
        <w:tblBorders>
          <w:top w:val="single" w:sz="4" w:space="0" w:color="C9C9D2"/>
          <w:left w:val="single" w:sz="4" w:space="0" w:color="C9C9D2"/>
          <w:bottom w:val="single" w:sz="4" w:space="0" w:color="C9C9D2"/>
          <w:right w:val="single" w:sz="4" w:space="0" w:color="C9C9D2"/>
          <w:insideH w:val="single" w:sz="4" w:space="0" w:color="C9C9D2"/>
          <w:insideV w:val="single" w:sz="4" w:space="0" w:color="C9C9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6826"/>
      </w:tblGrid>
      <w:tr w:rsidR="00376620" w14:paraId="5687312A" w14:textId="77777777" w:rsidTr="00C16B41">
        <w:trPr>
          <w:trHeight w:val="440"/>
        </w:trPr>
        <w:tc>
          <w:tcPr>
            <w:tcW w:w="2689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shd w:val="clear" w:color="auto" w:fill="F4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28" w14:textId="77777777" w:rsidR="00376620" w:rsidRDefault="007600EB">
            <w:r>
              <w:rPr>
                <w:b/>
                <w:bCs/>
                <w:color w:val="1A2B4A"/>
                <w:sz w:val="20"/>
                <w:szCs w:val="20"/>
              </w:rPr>
              <w:t>Tema do projeto</w:t>
            </w:r>
          </w:p>
        </w:tc>
        <w:tc>
          <w:tcPr>
            <w:tcW w:w="68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29" w14:textId="59BF9F2E" w:rsidR="00376620" w:rsidRDefault="00500B3B">
            <w:r>
              <w:t>Negócio</w:t>
            </w:r>
          </w:p>
        </w:tc>
      </w:tr>
      <w:tr w:rsidR="00376620" w14:paraId="5687312D" w14:textId="77777777" w:rsidTr="00C16B41">
        <w:trPr>
          <w:trHeight w:val="900"/>
        </w:trPr>
        <w:tc>
          <w:tcPr>
            <w:tcW w:w="2689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shd w:val="clear" w:color="auto" w:fill="F4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2B" w14:textId="77777777" w:rsidR="00376620" w:rsidRDefault="007600EB">
            <w:r>
              <w:rPr>
                <w:b/>
                <w:bCs/>
                <w:color w:val="1A2B4A"/>
                <w:sz w:val="20"/>
                <w:szCs w:val="20"/>
              </w:rPr>
              <w:t>Pergunta de negócio</w:t>
            </w:r>
          </w:p>
        </w:tc>
        <w:tc>
          <w:tcPr>
            <w:tcW w:w="68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2C" w14:textId="08E8DE40" w:rsidR="00376620" w:rsidRDefault="00500B3B">
            <w:r w:rsidRPr="00500B3B">
              <w:t>Quais géneros e plataformas geram mais vendas por região e como evoluiu o mercado ao longo do tempo?</w:t>
            </w:r>
          </w:p>
        </w:tc>
      </w:tr>
    </w:tbl>
    <w:p w14:paraId="5687312E" w14:textId="77777777" w:rsidR="00376620" w:rsidRDefault="007600EB">
      <w:pPr>
        <w:spacing w:before="40" w:after="80" w:line="264" w:lineRule="auto"/>
      </w:pPr>
      <w:r>
        <w:rPr>
          <w:i/>
          <w:iCs/>
          <w:color w:val="6A6A78"/>
          <w:sz w:val="18"/>
          <w:szCs w:val="18"/>
        </w:rPr>
        <w:t xml:space="preserve">Deve ser específica, ligada a uma decisão e respondível com dados. Exemplo: </w:t>
      </w:r>
      <w:r>
        <w:rPr>
          <w:i/>
          <w:iCs/>
          <w:color w:val="E91E8C"/>
          <w:sz w:val="18"/>
          <w:szCs w:val="18"/>
        </w:rPr>
        <w:t>«Que regiões têm maior sazonalidade turística e que indicadores apoiam a promoção fora de época?»</w:t>
      </w:r>
    </w:p>
    <w:p w14:paraId="3171802F" w14:textId="77777777" w:rsidR="00C16B41" w:rsidRDefault="00C16B41">
      <w:pPr>
        <w:spacing w:before="220" w:after="90"/>
        <w:rPr>
          <w:b/>
          <w:bCs/>
          <w:color w:val="E91E8C"/>
          <w:sz w:val="24"/>
          <w:szCs w:val="24"/>
        </w:rPr>
      </w:pPr>
    </w:p>
    <w:p w14:paraId="5687312F" w14:textId="4834ECE9" w:rsidR="00376620" w:rsidRDefault="007600EB">
      <w:pPr>
        <w:spacing w:before="220" w:after="90"/>
      </w:pPr>
      <w:r>
        <w:rPr>
          <w:b/>
          <w:bCs/>
          <w:color w:val="E91E8C"/>
          <w:sz w:val="24"/>
          <w:szCs w:val="24"/>
        </w:rPr>
        <w:t>3.  Fonte de dados</w:t>
      </w:r>
    </w:p>
    <w:tbl>
      <w:tblPr>
        <w:tblW w:w="9115" w:type="dxa"/>
        <w:tblBorders>
          <w:top w:val="single" w:sz="4" w:space="0" w:color="C9C9D2"/>
          <w:left w:val="single" w:sz="4" w:space="0" w:color="C9C9D2"/>
          <w:bottom w:val="single" w:sz="4" w:space="0" w:color="C9C9D2"/>
          <w:right w:val="single" w:sz="4" w:space="0" w:color="C9C9D2"/>
          <w:insideH w:val="single" w:sz="4" w:space="0" w:color="C9C9D2"/>
          <w:insideV w:val="single" w:sz="4" w:space="0" w:color="C9C9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8"/>
        <w:gridCol w:w="6527"/>
      </w:tblGrid>
      <w:tr w:rsidR="00376620" w14:paraId="56873132" w14:textId="77777777" w:rsidTr="00C16B41">
        <w:trPr>
          <w:trHeight w:val="440"/>
        </w:trPr>
        <w:tc>
          <w:tcPr>
            <w:tcW w:w="2689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shd w:val="clear" w:color="auto" w:fill="F4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30" w14:textId="77777777" w:rsidR="00376620" w:rsidRDefault="007600EB">
            <w:proofErr w:type="spellStart"/>
            <w:r>
              <w:rPr>
                <w:b/>
                <w:bCs/>
                <w:color w:val="1A2B4A"/>
                <w:sz w:val="20"/>
                <w:szCs w:val="20"/>
              </w:rPr>
              <w:t>Dataset</w:t>
            </w:r>
            <w:proofErr w:type="spellEnd"/>
            <w:r>
              <w:rPr>
                <w:b/>
                <w:bCs/>
                <w:color w:val="1A2B4A"/>
                <w:sz w:val="20"/>
                <w:szCs w:val="20"/>
              </w:rPr>
              <w:t xml:space="preserve"> / fonte</w:t>
            </w:r>
          </w:p>
        </w:tc>
        <w:tc>
          <w:tcPr>
            <w:tcW w:w="64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31" w14:textId="48642EB0" w:rsidR="00376620" w:rsidRDefault="00500B3B">
            <w:proofErr w:type="spellStart"/>
            <w:r>
              <w:t>Video</w:t>
            </w:r>
            <w:proofErr w:type="spellEnd"/>
            <w:r>
              <w:t xml:space="preserve"> Game Sales</w:t>
            </w:r>
            <w:r w:rsidR="00A404FC">
              <w:t xml:space="preserve"> - </w:t>
            </w:r>
            <w:proofErr w:type="spellStart"/>
            <w:r w:rsidR="00A404FC">
              <w:t>Kaggle</w:t>
            </w:r>
            <w:proofErr w:type="spellEnd"/>
          </w:p>
        </w:tc>
      </w:tr>
      <w:tr w:rsidR="00376620" w14:paraId="56873135" w14:textId="77777777" w:rsidTr="00C16B41">
        <w:trPr>
          <w:trHeight w:val="440"/>
        </w:trPr>
        <w:tc>
          <w:tcPr>
            <w:tcW w:w="2689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shd w:val="clear" w:color="auto" w:fill="F4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33" w14:textId="77777777" w:rsidR="00376620" w:rsidRDefault="007600EB">
            <w:r>
              <w:rPr>
                <w:b/>
                <w:bCs/>
                <w:color w:val="1A2B4A"/>
                <w:sz w:val="20"/>
                <w:szCs w:val="20"/>
              </w:rPr>
              <w:t>Link</w:t>
            </w:r>
          </w:p>
        </w:tc>
        <w:tc>
          <w:tcPr>
            <w:tcW w:w="64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34" w14:textId="2D4D92DB" w:rsidR="00376620" w:rsidRDefault="00500B3B">
            <w:r w:rsidRPr="00500B3B">
              <w:t>https://www.kaggle.com/datasets/gregorut/videogamesales</w:t>
            </w:r>
          </w:p>
        </w:tc>
      </w:tr>
      <w:tr w:rsidR="00376620" w14:paraId="56873138" w14:textId="77777777" w:rsidTr="00C16B41">
        <w:trPr>
          <w:trHeight w:val="440"/>
        </w:trPr>
        <w:tc>
          <w:tcPr>
            <w:tcW w:w="2689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shd w:val="clear" w:color="auto" w:fill="F4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36" w14:textId="77777777" w:rsidR="00376620" w:rsidRDefault="007600EB">
            <w:r>
              <w:rPr>
                <w:b/>
                <w:bCs/>
                <w:color w:val="1A2B4A"/>
                <w:sz w:val="20"/>
                <w:szCs w:val="20"/>
              </w:rPr>
              <w:t>Está acessível?</w:t>
            </w:r>
          </w:p>
        </w:tc>
        <w:tc>
          <w:tcPr>
            <w:tcW w:w="64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37" w14:textId="43532975" w:rsidR="00376620" w:rsidRDefault="00A404FC">
            <w:proofErr w:type="gramStart"/>
            <w:r>
              <w:rPr>
                <w:color w:val="8A8A99"/>
                <w:sz w:val="20"/>
                <w:szCs w:val="20"/>
              </w:rPr>
              <w:t>X</w:t>
            </w:r>
            <w:r w:rsidR="007600EB">
              <w:rPr>
                <w:color w:val="8A8A99"/>
                <w:sz w:val="20"/>
                <w:szCs w:val="20"/>
              </w:rPr>
              <w:t xml:space="preserve">  Sim</w:t>
            </w:r>
            <w:proofErr w:type="gramEnd"/>
            <w:r w:rsidR="007600EB">
              <w:rPr>
                <w:color w:val="8A8A99"/>
                <w:sz w:val="20"/>
                <w:szCs w:val="20"/>
              </w:rPr>
              <w:t xml:space="preserve">        </w:t>
            </w:r>
            <w:proofErr w:type="gramStart"/>
            <w:r w:rsidR="007600EB">
              <w:rPr>
                <w:color w:val="8A8A99"/>
                <w:sz w:val="20"/>
                <w:szCs w:val="20"/>
              </w:rPr>
              <w:t>☐  Não</w:t>
            </w:r>
            <w:proofErr w:type="gramEnd"/>
          </w:p>
        </w:tc>
      </w:tr>
    </w:tbl>
    <w:p w14:paraId="033852AD" w14:textId="77777777" w:rsidR="00C16B41" w:rsidRDefault="00C16B41">
      <w:pPr>
        <w:spacing w:before="220" w:after="90"/>
        <w:rPr>
          <w:b/>
          <w:bCs/>
          <w:color w:val="E91E8C"/>
          <w:sz w:val="24"/>
          <w:szCs w:val="24"/>
        </w:rPr>
      </w:pPr>
    </w:p>
    <w:p w14:paraId="737B269A" w14:textId="77777777" w:rsidR="00C16B41" w:rsidRDefault="00C16B41">
      <w:pPr>
        <w:spacing w:before="220" w:after="90"/>
        <w:rPr>
          <w:b/>
          <w:bCs/>
          <w:color w:val="E91E8C"/>
          <w:sz w:val="24"/>
          <w:szCs w:val="24"/>
        </w:rPr>
      </w:pPr>
    </w:p>
    <w:p w14:paraId="56873139" w14:textId="422A7FF1" w:rsidR="00376620" w:rsidRDefault="007600EB">
      <w:pPr>
        <w:spacing w:before="220" w:after="90"/>
      </w:pPr>
      <w:r>
        <w:rPr>
          <w:b/>
          <w:bCs/>
          <w:color w:val="E91E8C"/>
          <w:sz w:val="24"/>
          <w:szCs w:val="24"/>
        </w:rPr>
        <w:t xml:space="preserve">4.  O que o </w:t>
      </w:r>
      <w:proofErr w:type="spellStart"/>
      <w:r>
        <w:rPr>
          <w:b/>
          <w:bCs/>
          <w:color w:val="E91E8C"/>
          <w:sz w:val="24"/>
          <w:szCs w:val="24"/>
        </w:rPr>
        <w:t>dashboard</w:t>
      </w:r>
      <w:proofErr w:type="spellEnd"/>
      <w:r>
        <w:rPr>
          <w:b/>
          <w:bCs/>
          <w:color w:val="E91E8C"/>
          <w:sz w:val="24"/>
          <w:szCs w:val="24"/>
        </w:rPr>
        <w:t xml:space="preserve"> deve responder (2–3 </w:t>
      </w:r>
      <w:proofErr w:type="spellStart"/>
      <w:r>
        <w:rPr>
          <w:b/>
          <w:bCs/>
          <w:color w:val="E91E8C"/>
          <w:sz w:val="24"/>
          <w:szCs w:val="24"/>
        </w:rPr>
        <w:t>user</w:t>
      </w:r>
      <w:proofErr w:type="spellEnd"/>
      <w:r>
        <w:rPr>
          <w:b/>
          <w:bCs/>
          <w:color w:val="E91E8C"/>
          <w:sz w:val="24"/>
          <w:szCs w:val="24"/>
        </w:rPr>
        <w:t xml:space="preserve"> </w:t>
      </w:r>
      <w:proofErr w:type="spellStart"/>
      <w:r>
        <w:rPr>
          <w:b/>
          <w:bCs/>
          <w:color w:val="E91E8C"/>
          <w:sz w:val="24"/>
          <w:szCs w:val="24"/>
        </w:rPr>
        <w:t>stories</w:t>
      </w:r>
      <w:proofErr w:type="spellEnd"/>
      <w:r>
        <w:rPr>
          <w:b/>
          <w:bCs/>
          <w:color w:val="E91E8C"/>
          <w:sz w:val="24"/>
          <w:szCs w:val="24"/>
        </w:rPr>
        <w:t>)</w:t>
      </w:r>
    </w:p>
    <w:p w14:paraId="5687313A" w14:textId="77777777" w:rsidR="00376620" w:rsidRDefault="007600EB">
      <w:pPr>
        <w:spacing w:after="70" w:line="264" w:lineRule="auto"/>
      </w:pPr>
      <w:r>
        <w:rPr>
          <w:i/>
          <w:iCs/>
          <w:color w:val="6A6A78"/>
          <w:sz w:val="18"/>
          <w:szCs w:val="18"/>
        </w:rPr>
        <w:t xml:space="preserve">Pensem em quem vai usar o </w:t>
      </w:r>
      <w:proofErr w:type="spellStart"/>
      <w:r>
        <w:rPr>
          <w:i/>
          <w:iCs/>
          <w:color w:val="6A6A78"/>
          <w:sz w:val="18"/>
          <w:szCs w:val="18"/>
        </w:rPr>
        <w:t>dashboard</w:t>
      </w:r>
      <w:proofErr w:type="spellEnd"/>
      <w:r>
        <w:rPr>
          <w:i/>
          <w:iCs/>
          <w:color w:val="6A6A78"/>
          <w:sz w:val="18"/>
          <w:szCs w:val="18"/>
        </w:rPr>
        <w:t xml:space="preserve">. Formato: </w:t>
      </w:r>
      <w:r>
        <w:rPr>
          <w:i/>
          <w:iCs/>
          <w:color w:val="E91E8C"/>
          <w:sz w:val="18"/>
          <w:szCs w:val="18"/>
        </w:rPr>
        <w:t>«Como [perfil], quero [ver X] para [decidir Y].»</w:t>
      </w:r>
    </w:p>
    <w:tbl>
      <w:tblPr>
        <w:tblW w:w="9026" w:type="dxa"/>
        <w:tblBorders>
          <w:top w:val="single" w:sz="4" w:space="0" w:color="C9C9D2"/>
          <w:left w:val="single" w:sz="4" w:space="0" w:color="C9C9D2"/>
          <w:bottom w:val="single" w:sz="4" w:space="0" w:color="C9C9D2"/>
          <w:right w:val="single" w:sz="4" w:space="0" w:color="C9C9D2"/>
          <w:insideH w:val="single" w:sz="4" w:space="0" w:color="C9C9D2"/>
          <w:insideV w:val="single" w:sz="4" w:space="0" w:color="C9C9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6620" w14:paraId="5687313C" w14:textId="77777777">
        <w:trPr>
          <w:trHeight w:val="440"/>
        </w:trPr>
        <w:tc>
          <w:tcPr>
            <w:tcW w:w="90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3B" w14:textId="436453FA" w:rsidR="00376620" w:rsidRDefault="00500B3B" w:rsidP="006A0A6A">
            <w:pPr>
              <w:pStyle w:val="PargrafodaLista"/>
              <w:numPr>
                <w:ilvl w:val="0"/>
                <w:numId w:val="2"/>
              </w:numPr>
            </w:pPr>
            <w:r w:rsidRPr="00500B3B">
              <w:t>Como publisher de videojogos, quero ver quais géneros geraram mais vendas globais por década para decidir em que tipo de jogos investir na próxima geração.</w:t>
            </w:r>
          </w:p>
        </w:tc>
      </w:tr>
      <w:tr w:rsidR="00376620" w14:paraId="5687313E" w14:textId="77777777">
        <w:trPr>
          <w:trHeight w:val="440"/>
        </w:trPr>
        <w:tc>
          <w:tcPr>
            <w:tcW w:w="90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3D" w14:textId="29B4675D" w:rsidR="00376620" w:rsidRDefault="00500B3B" w:rsidP="006A0A6A">
            <w:pPr>
              <w:pStyle w:val="PargrafodaLista"/>
              <w:numPr>
                <w:ilvl w:val="0"/>
                <w:numId w:val="2"/>
              </w:numPr>
            </w:pPr>
            <w:r w:rsidRPr="00500B3B">
              <w:t>Como analista de mercado, quero ver como a quota de mercado das plataformas evoluiu ao longo das décadas para identificar ciclos de dominância e antecipar tendências de hardware.</w:t>
            </w:r>
          </w:p>
        </w:tc>
      </w:tr>
      <w:tr w:rsidR="00376620" w14:paraId="56873140" w14:textId="77777777">
        <w:trPr>
          <w:trHeight w:val="440"/>
        </w:trPr>
        <w:tc>
          <w:tcPr>
            <w:tcW w:w="90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3F" w14:textId="70E8D99D" w:rsidR="00376620" w:rsidRDefault="00500B3B" w:rsidP="00500B3B">
            <w:pPr>
              <w:pStyle w:val="PargrafodaLista"/>
              <w:numPr>
                <w:ilvl w:val="0"/>
                <w:numId w:val="2"/>
              </w:numPr>
            </w:pPr>
            <w:r w:rsidRPr="00500B3B">
              <w:t>Como retalhista de videojogos, quero ver quais géneros vendem melhor em cada região geográfica (NA, EU, JP) para ajustar o stock e as campanhas de marketing por mercado.</w:t>
            </w:r>
          </w:p>
        </w:tc>
      </w:tr>
    </w:tbl>
    <w:p w14:paraId="3F6985A5" w14:textId="77777777" w:rsidR="00C16B41" w:rsidRDefault="00C16B41">
      <w:pPr>
        <w:spacing w:before="220" w:after="90"/>
        <w:rPr>
          <w:b/>
          <w:bCs/>
          <w:color w:val="E91E8C"/>
          <w:sz w:val="24"/>
          <w:szCs w:val="24"/>
        </w:rPr>
      </w:pPr>
    </w:p>
    <w:p w14:paraId="56873141" w14:textId="5684CAEB" w:rsidR="00376620" w:rsidRDefault="007600EB">
      <w:pPr>
        <w:spacing w:before="220" w:after="90"/>
      </w:pPr>
      <w:r>
        <w:rPr>
          <w:b/>
          <w:bCs/>
          <w:color w:val="E91E8C"/>
          <w:sz w:val="24"/>
          <w:szCs w:val="24"/>
        </w:rPr>
        <w:t>5.  Ferramentas previstas</w:t>
      </w:r>
    </w:p>
    <w:tbl>
      <w:tblPr>
        <w:tblW w:w="9026" w:type="dxa"/>
        <w:tblBorders>
          <w:top w:val="single" w:sz="4" w:space="0" w:color="C9C9D2"/>
          <w:left w:val="single" w:sz="4" w:space="0" w:color="C9C9D2"/>
          <w:bottom w:val="single" w:sz="4" w:space="0" w:color="C9C9D2"/>
          <w:right w:val="single" w:sz="4" w:space="0" w:color="C9C9D2"/>
          <w:insideH w:val="single" w:sz="4" w:space="0" w:color="C9C9D2"/>
          <w:insideV w:val="single" w:sz="4" w:space="0" w:color="C9C9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6620" w14:paraId="56873144" w14:textId="77777777">
        <w:trPr>
          <w:trHeight w:val="440"/>
        </w:trPr>
        <w:tc>
          <w:tcPr>
            <w:tcW w:w="3000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shd w:val="clear" w:color="auto" w:fill="F4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42" w14:textId="77777777" w:rsidR="00376620" w:rsidRDefault="007600EB">
            <w:r>
              <w:rPr>
                <w:b/>
                <w:bCs/>
                <w:color w:val="1A2B4A"/>
                <w:sz w:val="20"/>
                <w:szCs w:val="20"/>
              </w:rPr>
              <w:t>Linguagem de análise</w:t>
            </w:r>
          </w:p>
        </w:tc>
        <w:tc>
          <w:tcPr>
            <w:tcW w:w="60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43" w14:textId="6497DA80" w:rsidR="00376620" w:rsidRDefault="006A0A6A">
            <w:proofErr w:type="gramStart"/>
            <w:r>
              <w:rPr>
                <w:color w:val="8A8A99"/>
                <w:sz w:val="20"/>
                <w:szCs w:val="20"/>
              </w:rPr>
              <w:t>X</w:t>
            </w:r>
            <w:r w:rsidR="007600EB">
              <w:rPr>
                <w:color w:val="8A8A99"/>
                <w:sz w:val="20"/>
                <w:szCs w:val="20"/>
              </w:rPr>
              <w:t xml:space="preserve">  </w:t>
            </w:r>
            <w:proofErr w:type="spellStart"/>
            <w:r w:rsidR="007600EB">
              <w:rPr>
                <w:color w:val="8A8A99"/>
                <w:sz w:val="20"/>
                <w:szCs w:val="20"/>
              </w:rPr>
              <w:t>Python</w:t>
            </w:r>
            <w:proofErr w:type="spellEnd"/>
            <w:proofErr w:type="gramEnd"/>
            <w:r w:rsidR="007600EB">
              <w:rPr>
                <w:color w:val="8A8A99"/>
                <w:sz w:val="20"/>
                <w:szCs w:val="20"/>
              </w:rPr>
              <w:t xml:space="preserve">        </w:t>
            </w:r>
            <w:proofErr w:type="gramStart"/>
            <w:r>
              <w:rPr>
                <w:color w:val="8A8A99"/>
                <w:sz w:val="20"/>
                <w:szCs w:val="20"/>
              </w:rPr>
              <w:t>X</w:t>
            </w:r>
            <w:r w:rsidR="007600EB">
              <w:rPr>
                <w:color w:val="8A8A99"/>
                <w:sz w:val="20"/>
                <w:szCs w:val="20"/>
              </w:rPr>
              <w:t xml:space="preserve">  R</w:t>
            </w:r>
            <w:proofErr w:type="gramEnd"/>
          </w:p>
        </w:tc>
      </w:tr>
      <w:tr w:rsidR="00376620" w14:paraId="56873147" w14:textId="77777777">
        <w:trPr>
          <w:trHeight w:val="440"/>
        </w:trPr>
        <w:tc>
          <w:tcPr>
            <w:tcW w:w="3000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shd w:val="clear" w:color="auto" w:fill="F4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45" w14:textId="77777777" w:rsidR="00376620" w:rsidRDefault="007600EB">
            <w:r>
              <w:rPr>
                <w:b/>
                <w:bCs/>
                <w:color w:val="1A2B4A"/>
                <w:sz w:val="20"/>
                <w:szCs w:val="20"/>
              </w:rPr>
              <w:t>Base de dados (SQL)</w:t>
            </w:r>
          </w:p>
        </w:tc>
        <w:tc>
          <w:tcPr>
            <w:tcW w:w="60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46" w14:textId="40279410" w:rsidR="00376620" w:rsidRDefault="006A0A6A">
            <w:proofErr w:type="spellStart"/>
            <w:r>
              <w:rPr>
                <w:color w:val="8A8A99"/>
                <w:sz w:val="20"/>
                <w:szCs w:val="20"/>
              </w:rPr>
              <w:t>MySQL</w:t>
            </w:r>
            <w:proofErr w:type="spellEnd"/>
          </w:p>
        </w:tc>
      </w:tr>
      <w:tr w:rsidR="00376620" w:rsidRPr="00500B3B" w14:paraId="5687314A" w14:textId="77777777">
        <w:trPr>
          <w:trHeight w:val="440"/>
        </w:trPr>
        <w:tc>
          <w:tcPr>
            <w:tcW w:w="3000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shd w:val="clear" w:color="auto" w:fill="F4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48" w14:textId="77777777" w:rsidR="00376620" w:rsidRDefault="007600EB">
            <w:proofErr w:type="spellStart"/>
            <w:r>
              <w:rPr>
                <w:b/>
                <w:bCs/>
                <w:color w:val="1A2B4A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60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49" w14:textId="3763A3B4" w:rsidR="00376620" w:rsidRPr="00C16B41" w:rsidRDefault="007600EB">
            <w:pPr>
              <w:rPr>
                <w:lang w:val="en-GB"/>
              </w:rPr>
            </w:pPr>
            <w:proofErr w:type="gramStart"/>
            <w:r w:rsidRPr="00C16B41">
              <w:rPr>
                <w:color w:val="8A8A99"/>
                <w:sz w:val="20"/>
                <w:szCs w:val="20"/>
                <w:lang w:val="en-GB"/>
              </w:rPr>
              <w:t>☐  Power</w:t>
            </w:r>
            <w:proofErr w:type="gramEnd"/>
            <w:r w:rsidRPr="00C16B41">
              <w:rPr>
                <w:color w:val="8A8A99"/>
                <w:sz w:val="20"/>
                <w:szCs w:val="20"/>
                <w:lang w:val="en-GB"/>
              </w:rPr>
              <w:t xml:space="preserve"> BI        </w:t>
            </w:r>
            <w:proofErr w:type="gramStart"/>
            <w:r w:rsidR="006A0A6A">
              <w:rPr>
                <w:color w:val="8A8A99"/>
                <w:sz w:val="20"/>
                <w:szCs w:val="20"/>
                <w:lang w:val="en-GB"/>
              </w:rPr>
              <w:t>X</w:t>
            </w:r>
            <w:r w:rsidRPr="00C16B41">
              <w:rPr>
                <w:color w:val="8A8A99"/>
                <w:sz w:val="20"/>
                <w:szCs w:val="20"/>
                <w:lang w:val="en-GB"/>
              </w:rPr>
              <w:t xml:space="preserve">  Excel</w:t>
            </w:r>
            <w:proofErr w:type="gramEnd"/>
            <w:r w:rsidRPr="00C16B41">
              <w:rPr>
                <w:color w:val="8A8A99"/>
                <w:sz w:val="20"/>
                <w:szCs w:val="20"/>
                <w:lang w:val="en-GB"/>
              </w:rPr>
              <w:t xml:space="preserve"> (Power Query)</w:t>
            </w:r>
          </w:p>
        </w:tc>
      </w:tr>
    </w:tbl>
    <w:p w14:paraId="74A2A15F" w14:textId="77777777" w:rsidR="00C16B41" w:rsidRPr="00A404FC" w:rsidRDefault="00C16B41">
      <w:pPr>
        <w:spacing w:before="220" w:after="90"/>
        <w:rPr>
          <w:b/>
          <w:bCs/>
          <w:color w:val="E91E8C"/>
          <w:sz w:val="24"/>
          <w:szCs w:val="24"/>
          <w:lang w:val="en-US"/>
        </w:rPr>
      </w:pPr>
    </w:p>
    <w:p w14:paraId="5687314B" w14:textId="4E38D079" w:rsidR="00376620" w:rsidRDefault="007600EB">
      <w:pPr>
        <w:spacing w:before="220" w:after="90"/>
      </w:pPr>
      <w:r>
        <w:rPr>
          <w:b/>
          <w:bCs/>
          <w:color w:val="E91E8C"/>
          <w:sz w:val="24"/>
          <w:szCs w:val="24"/>
        </w:rPr>
        <w:t>6.  Divisão inicial de responsabilidades</w:t>
      </w:r>
    </w:p>
    <w:p w14:paraId="5687314C" w14:textId="77777777" w:rsidR="00376620" w:rsidRDefault="007600EB">
      <w:pPr>
        <w:spacing w:after="70" w:line="264" w:lineRule="auto"/>
      </w:pPr>
      <w:r>
        <w:rPr>
          <w:i/>
          <w:iCs/>
          <w:color w:val="6A6A78"/>
          <w:sz w:val="18"/>
          <w:szCs w:val="18"/>
        </w:rPr>
        <w:t xml:space="preserve">Quem fica responsável por cada área nas primeiras semanas (dados, análise, </w:t>
      </w:r>
      <w:proofErr w:type="spellStart"/>
      <w:r>
        <w:rPr>
          <w:i/>
          <w:iCs/>
          <w:color w:val="6A6A78"/>
          <w:sz w:val="18"/>
          <w:szCs w:val="18"/>
        </w:rPr>
        <w:t>dashboard</w:t>
      </w:r>
      <w:proofErr w:type="spellEnd"/>
      <w:r>
        <w:rPr>
          <w:i/>
          <w:iCs/>
          <w:color w:val="6A6A78"/>
          <w:sz w:val="18"/>
          <w:szCs w:val="18"/>
        </w:rPr>
        <w:t>, coordenação).</w:t>
      </w:r>
    </w:p>
    <w:tbl>
      <w:tblPr>
        <w:tblW w:w="9026" w:type="dxa"/>
        <w:tblBorders>
          <w:top w:val="single" w:sz="4" w:space="0" w:color="C9C9D2"/>
          <w:left w:val="single" w:sz="4" w:space="0" w:color="C9C9D2"/>
          <w:bottom w:val="single" w:sz="4" w:space="0" w:color="C9C9D2"/>
          <w:right w:val="single" w:sz="4" w:space="0" w:color="C9C9D2"/>
          <w:insideH w:val="single" w:sz="4" w:space="0" w:color="C9C9D2"/>
          <w:insideV w:val="single" w:sz="4" w:space="0" w:color="C9C9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6620" w14:paraId="5687314E" w14:textId="77777777">
        <w:trPr>
          <w:trHeight w:val="1000"/>
        </w:trPr>
        <w:tc>
          <w:tcPr>
            <w:tcW w:w="90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4090D2" w14:textId="77777777" w:rsidR="00376620" w:rsidRDefault="006A0A6A">
            <w:r>
              <w:t>Bernardo Pina Fonseca – Dados e análise</w:t>
            </w:r>
          </w:p>
          <w:p w14:paraId="5687314D" w14:textId="1C703C9F" w:rsidR="006A0A6A" w:rsidRDefault="006A0A6A">
            <w:r>
              <w:t xml:space="preserve">Miguel Fonseca Pina - </w:t>
            </w:r>
            <w:proofErr w:type="spellStart"/>
            <w:r>
              <w:t>Dashboard</w:t>
            </w:r>
            <w:proofErr w:type="spellEnd"/>
          </w:p>
        </w:tc>
      </w:tr>
    </w:tbl>
    <w:p w14:paraId="43150CB5" w14:textId="77777777" w:rsidR="00C16B41" w:rsidRDefault="00C16B41">
      <w:pPr>
        <w:spacing w:before="200" w:after="90"/>
        <w:rPr>
          <w:b/>
          <w:bCs/>
          <w:color w:val="E91E8C"/>
          <w:sz w:val="24"/>
          <w:szCs w:val="24"/>
        </w:rPr>
      </w:pPr>
    </w:p>
    <w:p w14:paraId="5687314F" w14:textId="1E15BD8A" w:rsidR="00376620" w:rsidRDefault="007600EB">
      <w:pPr>
        <w:spacing w:before="200" w:after="90"/>
      </w:pPr>
      <w:r>
        <w:rPr>
          <w:b/>
          <w:bCs/>
          <w:color w:val="E91E8C"/>
          <w:sz w:val="24"/>
          <w:szCs w:val="24"/>
        </w:rPr>
        <w:t>Aprovação do formador</w:t>
      </w:r>
    </w:p>
    <w:tbl>
      <w:tblPr>
        <w:tblW w:w="9026" w:type="dxa"/>
        <w:tblBorders>
          <w:top w:val="single" w:sz="4" w:space="0" w:color="C9C9D2"/>
          <w:left w:val="single" w:sz="4" w:space="0" w:color="C9C9D2"/>
          <w:bottom w:val="single" w:sz="4" w:space="0" w:color="C9C9D2"/>
          <w:right w:val="single" w:sz="4" w:space="0" w:color="C9C9D2"/>
          <w:insideH w:val="single" w:sz="4" w:space="0" w:color="C9C9D2"/>
          <w:insideV w:val="single" w:sz="4" w:space="0" w:color="C9C9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376620" w14:paraId="56873152" w14:textId="77777777">
        <w:trPr>
          <w:trHeight w:val="440"/>
        </w:trPr>
        <w:tc>
          <w:tcPr>
            <w:tcW w:w="2600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shd w:val="clear" w:color="auto" w:fill="F4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50" w14:textId="77777777" w:rsidR="00376620" w:rsidRDefault="007600EB">
            <w:r>
              <w:rPr>
                <w:b/>
                <w:bCs/>
                <w:color w:val="1A2B4A"/>
                <w:sz w:val="20"/>
                <w:szCs w:val="20"/>
              </w:rPr>
              <w:t>Decisão</w:t>
            </w:r>
          </w:p>
        </w:tc>
        <w:tc>
          <w:tcPr>
            <w:tcW w:w="64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51" w14:textId="77777777" w:rsidR="00376620" w:rsidRDefault="007600EB">
            <w:proofErr w:type="gramStart"/>
            <w:r>
              <w:rPr>
                <w:color w:val="8A8A99"/>
                <w:sz w:val="20"/>
                <w:szCs w:val="20"/>
              </w:rPr>
              <w:t>☐  Aprovada</w:t>
            </w:r>
            <w:proofErr w:type="gramEnd"/>
            <w:r>
              <w:rPr>
                <w:color w:val="8A8A99"/>
                <w:sz w:val="20"/>
                <w:szCs w:val="20"/>
              </w:rPr>
              <w:t xml:space="preserve">        </w:t>
            </w:r>
            <w:proofErr w:type="gramStart"/>
            <w:r>
              <w:rPr>
                <w:color w:val="8A8A99"/>
                <w:sz w:val="20"/>
                <w:szCs w:val="20"/>
              </w:rPr>
              <w:t>☐  A</w:t>
            </w:r>
            <w:proofErr w:type="gramEnd"/>
            <w:r>
              <w:rPr>
                <w:color w:val="8A8A99"/>
                <w:sz w:val="20"/>
                <w:szCs w:val="20"/>
              </w:rPr>
              <w:t xml:space="preserve"> rever</w:t>
            </w:r>
          </w:p>
        </w:tc>
      </w:tr>
      <w:tr w:rsidR="00376620" w14:paraId="56873155" w14:textId="77777777">
        <w:trPr>
          <w:trHeight w:val="800"/>
        </w:trPr>
        <w:tc>
          <w:tcPr>
            <w:tcW w:w="2600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shd w:val="clear" w:color="auto" w:fill="F4F4F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53" w14:textId="77777777" w:rsidR="00376620" w:rsidRDefault="007600EB">
            <w:r>
              <w:rPr>
                <w:b/>
                <w:bCs/>
                <w:color w:val="1A2B4A"/>
                <w:sz w:val="20"/>
                <w:szCs w:val="20"/>
              </w:rPr>
              <w:t>Observações</w:t>
            </w:r>
          </w:p>
        </w:tc>
        <w:tc>
          <w:tcPr>
            <w:tcW w:w="6426" w:type="dxa"/>
            <w:tcBorders>
              <w:top w:val="single" w:sz="4" w:space="0" w:color="C9C9D2"/>
              <w:left w:val="single" w:sz="4" w:space="0" w:color="C9C9D2"/>
              <w:bottom w:val="single" w:sz="4" w:space="0" w:color="C9C9D2"/>
              <w:right w:val="single" w:sz="4" w:space="0" w:color="C9C9D2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73154" w14:textId="77777777" w:rsidR="00376620" w:rsidRDefault="00376620"/>
        </w:tc>
      </w:tr>
    </w:tbl>
    <w:p w14:paraId="56873156" w14:textId="77777777" w:rsidR="007600EB" w:rsidRDefault="007600EB"/>
    <w:sectPr w:rsidR="007600E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BFBC3" w14:textId="77777777" w:rsidR="00E01095" w:rsidRDefault="00E01095">
      <w:r>
        <w:separator/>
      </w:r>
    </w:p>
  </w:endnote>
  <w:endnote w:type="continuationSeparator" w:id="0">
    <w:p w14:paraId="07D748DF" w14:textId="77777777" w:rsidR="00E01095" w:rsidRDefault="00E01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73157" w14:textId="674BD5E5" w:rsidR="00376620" w:rsidRDefault="007600EB">
    <w:pPr>
      <w:pBdr>
        <w:top w:val="single" w:sz="4" w:space="4" w:color="D9D9E3"/>
      </w:pBdr>
      <w:tabs>
        <w:tab w:val="right" w:pos="9026"/>
      </w:tabs>
    </w:pPr>
    <w:r>
      <w:rPr>
        <w:color w:val="7A7A8C"/>
        <w:sz w:val="16"/>
        <w:szCs w:val="16"/>
      </w:rPr>
      <w:t xml:space="preserve">CESAE </w:t>
    </w:r>
    <w:proofErr w:type="gramStart"/>
    <w:r>
      <w:rPr>
        <w:color w:val="7A7A8C"/>
        <w:sz w:val="16"/>
        <w:szCs w:val="16"/>
      </w:rPr>
      <w:t>Digital  ·</w:t>
    </w:r>
    <w:proofErr w:type="gramEnd"/>
    <w:r>
      <w:rPr>
        <w:color w:val="7A7A8C"/>
        <w:sz w:val="16"/>
        <w:szCs w:val="16"/>
      </w:rPr>
      <w:t xml:space="preserve">  Proposta Inicial do Projeto</w:t>
    </w:r>
    <w:r>
      <w:rPr>
        <w:color w:val="7A7A8C"/>
        <w:sz w:val="16"/>
        <w:szCs w:val="16"/>
      </w:rPr>
      <w:tab/>
      <w:t xml:space="preserve">Página </w:t>
    </w:r>
    <w:r>
      <w:rPr>
        <w:color w:val="7A7A8C"/>
        <w:sz w:val="16"/>
        <w:szCs w:val="16"/>
      </w:rPr>
      <w:fldChar w:fldCharType="begin"/>
    </w:r>
    <w:r>
      <w:rPr>
        <w:color w:val="7A7A8C"/>
        <w:sz w:val="16"/>
        <w:szCs w:val="16"/>
      </w:rPr>
      <w:instrText>PAGE</w:instrText>
    </w:r>
    <w:r>
      <w:rPr>
        <w:color w:val="7A7A8C"/>
        <w:sz w:val="16"/>
        <w:szCs w:val="16"/>
      </w:rPr>
      <w:fldChar w:fldCharType="separate"/>
    </w:r>
    <w:r w:rsidR="00C16B41">
      <w:rPr>
        <w:noProof/>
        <w:color w:val="7A7A8C"/>
        <w:sz w:val="16"/>
        <w:szCs w:val="16"/>
      </w:rPr>
      <w:t>1</w:t>
    </w:r>
    <w:r>
      <w:rPr>
        <w:color w:val="7A7A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C07AD" w14:textId="77777777" w:rsidR="00E01095" w:rsidRDefault="00E01095">
      <w:r>
        <w:separator/>
      </w:r>
    </w:p>
  </w:footnote>
  <w:footnote w:type="continuationSeparator" w:id="0">
    <w:p w14:paraId="64FDEF7A" w14:textId="77777777" w:rsidR="00E01095" w:rsidRDefault="00E01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73156" w14:textId="77777777" w:rsidR="00376620" w:rsidRDefault="007600EB">
    <w:pPr>
      <w:pBdr>
        <w:bottom w:val="single" w:sz="4" w:space="4" w:color="D9D9E3"/>
      </w:pBdr>
      <w:tabs>
        <w:tab w:val="right" w:pos="9026"/>
      </w:tabs>
    </w:pPr>
    <w:r>
      <w:rPr>
        <w:color w:val="7A7A8C"/>
        <w:sz w:val="16"/>
        <w:szCs w:val="16"/>
      </w:rPr>
      <w:t xml:space="preserve">Data </w:t>
    </w:r>
    <w:proofErr w:type="spellStart"/>
    <w:r>
      <w:rPr>
        <w:color w:val="7A7A8C"/>
        <w:sz w:val="16"/>
        <w:szCs w:val="16"/>
      </w:rPr>
      <w:t>Science</w:t>
    </w:r>
    <w:proofErr w:type="spellEnd"/>
    <w:r>
      <w:rPr>
        <w:color w:val="7A7A8C"/>
        <w:sz w:val="16"/>
        <w:szCs w:val="16"/>
      </w:rPr>
      <w:t xml:space="preserve"> &amp; </w:t>
    </w:r>
    <w:proofErr w:type="spellStart"/>
    <w:proofErr w:type="gramStart"/>
    <w:r>
      <w:rPr>
        <w:color w:val="7A7A8C"/>
        <w:sz w:val="16"/>
        <w:szCs w:val="16"/>
      </w:rPr>
      <w:t>Analytics</w:t>
    </w:r>
    <w:proofErr w:type="spellEnd"/>
    <w:r>
      <w:rPr>
        <w:color w:val="7A7A8C"/>
        <w:sz w:val="16"/>
        <w:szCs w:val="16"/>
      </w:rPr>
      <w:t xml:space="preserve">  ·</w:t>
    </w:r>
    <w:proofErr w:type="gramEnd"/>
    <w:r>
      <w:rPr>
        <w:color w:val="7A7A8C"/>
        <w:sz w:val="16"/>
        <w:szCs w:val="16"/>
      </w:rPr>
      <w:t xml:space="preserve">  Módulo Projeto</w:t>
    </w:r>
    <w:r>
      <w:rPr>
        <w:sz w:val="16"/>
        <w:szCs w:val="16"/>
      </w:rPr>
      <w:tab/>
    </w:r>
    <w:r>
      <w:rPr>
        <w:noProof/>
      </w:rPr>
      <w:drawing>
        <wp:inline distT="0" distB="0" distL="0" distR="0" wp14:anchorId="56873158" wp14:editId="56873159">
          <wp:extent cx="990600" cy="419100"/>
          <wp:effectExtent l="0" t="0" r="0" b="0"/>
          <wp:docPr id="1" name="logo" descr="Logo" title="CESA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004D"/>
    <w:multiLevelType w:val="hybridMultilevel"/>
    <w:tmpl w:val="5C629058"/>
    <w:lvl w:ilvl="0" w:tplc="22102804">
      <w:start w:val="1"/>
      <w:numFmt w:val="bullet"/>
      <w:lvlText w:val="●"/>
      <w:lvlJc w:val="left"/>
      <w:pPr>
        <w:ind w:left="720" w:hanging="360"/>
      </w:pPr>
    </w:lvl>
    <w:lvl w:ilvl="1" w:tplc="652CB882">
      <w:start w:val="1"/>
      <w:numFmt w:val="bullet"/>
      <w:lvlText w:val="○"/>
      <w:lvlJc w:val="left"/>
      <w:pPr>
        <w:ind w:left="1440" w:hanging="360"/>
      </w:pPr>
    </w:lvl>
    <w:lvl w:ilvl="2" w:tplc="C5A4B600">
      <w:start w:val="1"/>
      <w:numFmt w:val="bullet"/>
      <w:lvlText w:val="■"/>
      <w:lvlJc w:val="left"/>
      <w:pPr>
        <w:ind w:left="2160" w:hanging="360"/>
      </w:pPr>
    </w:lvl>
    <w:lvl w:ilvl="3" w:tplc="C7246220">
      <w:start w:val="1"/>
      <w:numFmt w:val="bullet"/>
      <w:lvlText w:val="●"/>
      <w:lvlJc w:val="left"/>
      <w:pPr>
        <w:ind w:left="2880" w:hanging="360"/>
      </w:pPr>
    </w:lvl>
    <w:lvl w:ilvl="4" w:tplc="E230FD34">
      <w:start w:val="1"/>
      <w:numFmt w:val="bullet"/>
      <w:lvlText w:val="○"/>
      <w:lvlJc w:val="left"/>
      <w:pPr>
        <w:ind w:left="3600" w:hanging="360"/>
      </w:pPr>
    </w:lvl>
    <w:lvl w:ilvl="5" w:tplc="465E075E">
      <w:start w:val="1"/>
      <w:numFmt w:val="bullet"/>
      <w:lvlText w:val="■"/>
      <w:lvlJc w:val="left"/>
      <w:pPr>
        <w:ind w:left="4320" w:hanging="360"/>
      </w:pPr>
    </w:lvl>
    <w:lvl w:ilvl="6" w:tplc="FA820B1A">
      <w:start w:val="1"/>
      <w:numFmt w:val="bullet"/>
      <w:lvlText w:val="●"/>
      <w:lvlJc w:val="left"/>
      <w:pPr>
        <w:ind w:left="5040" w:hanging="360"/>
      </w:pPr>
    </w:lvl>
    <w:lvl w:ilvl="7" w:tplc="688AE888">
      <w:start w:val="1"/>
      <w:numFmt w:val="bullet"/>
      <w:lvlText w:val="●"/>
      <w:lvlJc w:val="left"/>
      <w:pPr>
        <w:ind w:left="5760" w:hanging="360"/>
      </w:pPr>
    </w:lvl>
    <w:lvl w:ilvl="8" w:tplc="375C23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A239B4"/>
    <w:multiLevelType w:val="hybridMultilevel"/>
    <w:tmpl w:val="C32ACB20"/>
    <w:lvl w:ilvl="0" w:tplc="BDB42708">
      <w:start w:val="1"/>
      <w:numFmt w:val="decimal"/>
      <w:lvlText w:val="%1."/>
      <w:lvlJc w:val="left"/>
      <w:pPr>
        <w:ind w:left="720" w:hanging="360"/>
      </w:pPr>
      <w:rPr>
        <w:rFonts w:hint="default"/>
        <w:color w:val="8A8A99"/>
        <w:sz w:val="2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761014">
    <w:abstractNumId w:val="0"/>
    <w:lvlOverride w:ilvl="0">
      <w:startOverride w:val="1"/>
    </w:lvlOverride>
  </w:num>
  <w:num w:numId="2" w16cid:durableId="1319383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620"/>
    <w:rsid w:val="00004974"/>
    <w:rsid w:val="00376620"/>
    <w:rsid w:val="00500B3B"/>
    <w:rsid w:val="006673EB"/>
    <w:rsid w:val="006A0A6A"/>
    <w:rsid w:val="007600EB"/>
    <w:rsid w:val="0082295A"/>
    <w:rsid w:val="00A404FC"/>
    <w:rsid w:val="00C16B41"/>
    <w:rsid w:val="00D64C24"/>
    <w:rsid w:val="00E0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73110"/>
  <w15:docId w15:val="{D0145A0C-7610-4B66-B8A2-119FF7C3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color w:val="333333"/>
        <w:sz w:val="21"/>
        <w:szCs w:val="21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00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D53AE981631D45AFEC49BE5D7B9379" ma:contentTypeVersion="11" ma:contentTypeDescription="Create a new document." ma:contentTypeScope="" ma:versionID="c5bfa82957e5bc869e01b2d8dd0b1456">
  <xsd:schema xmlns:xsd="http://www.w3.org/2001/XMLSchema" xmlns:xs="http://www.w3.org/2001/XMLSchema" xmlns:p="http://schemas.microsoft.com/office/2006/metadata/properties" xmlns:ns2="72909b08-8212-4c3a-9ebb-893251eda4ba" xmlns:ns3="a13c1bac-d1f3-4bfc-b0ca-94d0c7683700" targetNamespace="http://schemas.microsoft.com/office/2006/metadata/properties" ma:root="true" ma:fieldsID="91df5ea260ada8d27803b826766c85cf" ns2:_="" ns3:_="">
    <xsd:import namespace="72909b08-8212-4c3a-9ebb-893251eda4ba"/>
    <xsd:import namespace="a13c1bac-d1f3-4bfc-b0ca-94d0c768370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09b08-8212-4c3a-9ebb-893251eda4b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d430623-f2ef-48fe-9b76-6f4b063184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c1bac-d1f3-4bfc-b0ca-94d0c76837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db5e69-0fc7-4bcb-925e-fa48ea833e3a}" ma:internalName="TaxCatchAll" ma:showField="CatchAllData" ma:web="a13c1bac-d1f3-4bfc-b0ca-94d0c76837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909b08-8212-4c3a-9ebb-893251eda4ba">
      <Terms xmlns="http://schemas.microsoft.com/office/infopath/2007/PartnerControls"/>
    </lcf76f155ced4ddcb4097134ff3c332f>
    <TaxCatchAll xmlns="a13c1bac-d1f3-4bfc-b0ca-94d0c7683700" xsi:nil="true"/>
    <ReferenceId xmlns="72909b08-8212-4c3a-9ebb-893251eda4ba" xsi:nil="true"/>
  </documentManagement>
</p:properties>
</file>

<file path=customXml/itemProps1.xml><?xml version="1.0" encoding="utf-8"?>
<ds:datastoreItem xmlns:ds="http://schemas.openxmlformats.org/officeDocument/2006/customXml" ds:itemID="{3D5CF1D7-B1A2-4071-85BF-C3B90CFDBB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909b08-8212-4c3a-9ebb-893251eda4ba"/>
    <ds:schemaRef ds:uri="a13c1bac-d1f3-4bfc-b0ca-94d0c76837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62B103-55A7-4E79-A356-A82722A536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BB6B9E-D415-4757-8F89-8445B3BBBEC3}">
  <ds:schemaRefs>
    <ds:schemaRef ds:uri="http://schemas.microsoft.com/office/2006/metadata/properties"/>
    <ds:schemaRef ds:uri="http://schemas.microsoft.com/office/infopath/2007/PartnerControls"/>
    <ds:schemaRef ds:uri="72909b08-8212-4c3a-9ebb-893251eda4ba"/>
    <ds:schemaRef ds:uri="a13c1bac-d1f3-4bfc-b0ca-94d0c76837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317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Inicial — Projeto Final DSA</vt:lpstr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Inicial — Projeto Final DSA</dc:title>
  <dc:creator>Mário Amorim</dc:creator>
  <cp:lastModifiedBy>Bernardo Fonseca</cp:lastModifiedBy>
  <cp:revision>4</cp:revision>
  <dcterms:created xsi:type="dcterms:W3CDTF">2026-06-21T20:48:00Z</dcterms:created>
  <dcterms:modified xsi:type="dcterms:W3CDTF">2026-06-30T10:41:00Z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0x01010013D53AE981631D45AFEC49BE5D7B9379</vt:lpwstr>
  </property>
</Properties>
</file>