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8E" w:rsidRDefault="00227F8E" w:rsidP="00227F8E">
      <w:pPr>
        <w:jc w:val="center"/>
        <w:rPr>
          <w:rStyle w:val="Forte"/>
          <w:sz w:val="32"/>
          <w:szCs w:val="32"/>
        </w:rPr>
      </w:pPr>
      <w:r w:rsidRPr="00227F8E">
        <w:rPr>
          <w:rStyle w:val="Forte"/>
          <w:sz w:val="32"/>
          <w:szCs w:val="32"/>
        </w:rPr>
        <w:t>Manual de Utilizador – Marcador de Basquetebol</w:t>
      </w:r>
    </w:p>
    <w:p w:rsidR="00227F8E" w:rsidRDefault="00227F8E" w:rsidP="00227F8E">
      <w:pPr>
        <w:rPr>
          <w:rStyle w:val="Forte"/>
          <w:b w:val="0"/>
          <w:bCs w:val="0"/>
        </w:rPr>
      </w:pPr>
    </w:p>
    <w:p w:rsidR="00227F8E" w:rsidRDefault="00227F8E" w:rsidP="00227F8E">
      <w:pPr>
        <w:rPr>
          <w:rStyle w:val="Forte"/>
          <w:b w:val="0"/>
          <w:bCs w:val="0"/>
        </w:rPr>
      </w:pPr>
      <w:proofErr w:type="gramStart"/>
      <w:r w:rsidRPr="00227F8E">
        <w:rPr>
          <w:rStyle w:val="Forte"/>
        </w:rPr>
        <w:t>SW(</w:t>
      </w:r>
      <w:proofErr w:type="gramEnd"/>
      <w:r w:rsidRPr="00227F8E">
        <w:rPr>
          <w:rStyle w:val="Forte"/>
        </w:rPr>
        <w:t>0) –</w:t>
      </w:r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Reset</w:t>
      </w:r>
      <w:proofErr w:type="spellEnd"/>
      <w:r>
        <w:rPr>
          <w:rStyle w:val="Forte"/>
          <w:b w:val="0"/>
          <w:bCs w:val="0"/>
        </w:rPr>
        <w:t xml:space="preserve"> ao contador, às pontuações, e às faltas;</w:t>
      </w:r>
    </w:p>
    <w:p w:rsidR="00227F8E" w:rsidRDefault="00227F8E" w:rsidP="00227F8E">
      <w:pPr>
        <w:rPr>
          <w:rStyle w:val="Forte"/>
          <w:b w:val="0"/>
          <w:bCs w:val="0"/>
        </w:rPr>
      </w:pPr>
      <w:proofErr w:type="gramStart"/>
      <w:r w:rsidRPr="00227F8E">
        <w:rPr>
          <w:rStyle w:val="Forte"/>
        </w:rPr>
        <w:t>SW(</w:t>
      </w:r>
      <w:proofErr w:type="gramEnd"/>
      <w:r w:rsidRPr="00227F8E">
        <w:rPr>
          <w:rStyle w:val="Forte"/>
        </w:rPr>
        <w:t>1) –</w:t>
      </w:r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Enable</w:t>
      </w:r>
      <w:proofErr w:type="spellEnd"/>
      <w:r>
        <w:rPr>
          <w:rStyle w:val="Forte"/>
          <w:b w:val="0"/>
          <w:bCs w:val="0"/>
        </w:rPr>
        <w:t xml:space="preserve"> do contador;</w:t>
      </w:r>
    </w:p>
    <w:p w:rsidR="00227F8E" w:rsidRDefault="00227F8E" w:rsidP="00227F8E">
      <w:pPr>
        <w:rPr>
          <w:rStyle w:val="Forte"/>
          <w:b w:val="0"/>
          <w:bCs w:val="0"/>
        </w:rPr>
      </w:pPr>
      <w:proofErr w:type="gramStart"/>
      <w:r w:rsidRPr="00227F8E">
        <w:rPr>
          <w:rStyle w:val="Forte"/>
        </w:rPr>
        <w:t>SW(</w:t>
      </w:r>
      <w:proofErr w:type="gramEnd"/>
      <w:r w:rsidRPr="00227F8E">
        <w:rPr>
          <w:rStyle w:val="Forte"/>
        </w:rPr>
        <w:t xml:space="preserve">9 </w:t>
      </w:r>
      <w:proofErr w:type="spellStart"/>
      <w:r w:rsidRPr="00227F8E">
        <w:rPr>
          <w:rStyle w:val="Forte"/>
        </w:rPr>
        <w:t>downto</w:t>
      </w:r>
      <w:proofErr w:type="spellEnd"/>
      <w:r w:rsidRPr="00227F8E">
        <w:rPr>
          <w:rStyle w:val="Forte"/>
        </w:rPr>
        <w:t xml:space="preserve"> 2) –</w:t>
      </w:r>
      <w:r>
        <w:rPr>
          <w:rStyle w:val="Forte"/>
          <w:b w:val="0"/>
          <w:bCs w:val="0"/>
        </w:rPr>
        <w:t xml:space="preserve"> Usado para carregar o valor da contagem do próximo período;</w:t>
      </w:r>
    </w:p>
    <w:p w:rsidR="00227F8E" w:rsidRDefault="00227F8E" w:rsidP="00227F8E">
      <w:pPr>
        <w:rPr>
          <w:rStyle w:val="Forte"/>
          <w:b w:val="0"/>
          <w:bCs w:val="0"/>
        </w:rPr>
      </w:pPr>
      <w:proofErr w:type="gramStart"/>
      <w:r w:rsidRPr="00227F8E">
        <w:rPr>
          <w:rStyle w:val="Forte"/>
        </w:rPr>
        <w:t>SW(</w:t>
      </w:r>
      <w:proofErr w:type="gramEnd"/>
      <w:r w:rsidRPr="00227F8E">
        <w:rPr>
          <w:rStyle w:val="Forte"/>
        </w:rPr>
        <w:t>17) –</w:t>
      </w:r>
      <w:r>
        <w:rPr>
          <w:rStyle w:val="Forte"/>
          <w:b w:val="0"/>
          <w:bCs w:val="0"/>
        </w:rPr>
        <w:t xml:space="preserve"> Interruptor que inicia um novo período;</w:t>
      </w:r>
    </w:p>
    <w:p w:rsidR="00227F8E" w:rsidRDefault="00227F8E" w:rsidP="00227F8E">
      <w:pPr>
        <w:rPr>
          <w:rStyle w:val="Forte"/>
          <w:b w:val="0"/>
          <w:bCs w:val="0"/>
        </w:rPr>
      </w:pPr>
      <w:proofErr w:type="gramStart"/>
      <w:r w:rsidRPr="00227F8E">
        <w:rPr>
          <w:rStyle w:val="Forte"/>
        </w:rPr>
        <w:t>KEY(</w:t>
      </w:r>
      <w:proofErr w:type="gramEnd"/>
      <w:r w:rsidRPr="00227F8E">
        <w:rPr>
          <w:rStyle w:val="Forte"/>
        </w:rPr>
        <w:t>0)</w:t>
      </w:r>
      <w:r>
        <w:rPr>
          <w:rStyle w:val="Forte"/>
          <w:b w:val="0"/>
          <w:bCs w:val="0"/>
        </w:rPr>
        <w:t xml:space="preserve"> e </w:t>
      </w:r>
      <w:r w:rsidRPr="00227F8E">
        <w:rPr>
          <w:rStyle w:val="Forte"/>
        </w:rPr>
        <w:t>KEY(1)</w:t>
      </w:r>
      <w:r>
        <w:rPr>
          <w:rStyle w:val="Forte"/>
          <w:b w:val="0"/>
          <w:bCs w:val="0"/>
        </w:rPr>
        <w:t xml:space="preserve"> – Incrementa, decrementa ou </w:t>
      </w:r>
      <w:proofErr w:type="spellStart"/>
      <w:r>
        <w:rPr>
          <w:rStyle w:val="Forte"/>
          <w:b w:val="0"/>
          <w:bCs w:val="0"/>
        </w:rPr>
        <w:t>reseta</w:t>
      </w:r>
      <w:proofErr w:type="spellEnd"/>
      <w:r>
        <w:rPr>
          <w:rStyle w:val="Forte"/>
          <w:b w:val="0"/>
          <w:bCs w:val="0"/>
        </w:rPr>
        <w:t>, conforme as especificações (menos de 1 segundo, 1 a 3 segundos, mais de 3 segundos) as pontuações das equipas 1 e 2, respetivamente.</w:t>
      </w:r>
    </w:p>
    <w:p w:rsidR="00227F8E" w:rsidRDefault="00227F8E" w:rsidP="00227F8E">
      <w:pPr>
        <w:rPr>
          <w:rStyle w:val="Forte"/>
          <w:b w:val="0"/>
          <w:bCs w:val="0"/>
        </w:rPr>
      </w:pPr>
      <w:proofErr w:type="gramStart"/>
      <w:r w:rsidRPr="00227F8E">
        <w:rPr>
          <w:rStyle w:val="Forte"/>
        </w:rPr>
        <w:t>KEY(</w:t>
      </w:r>
      <w:proofErr w:type="gramEnd"/>
      <w:r w:rsidRPr="00227F8E">
        <w:rPr>
          <w:rStyle w:val="Forte"/>
        </w:rPr>
        <w:t>2</w:t>
      </w:r>
      <w:r w:rsidRPr="00227F8E">
        <w:rPr>
          <w:rStyle w:val="Forte"/>
        </w:rPr>
        <w:t>) e KEY(</w:t>
      </w:r>
      <w:r w:rsidRPr="00227F8E">
        <w:rPr>
          <w:rStyle w:val="Forte"/>
        </w:rPr>
        <w:t>3</w:t>
      </w:r>
      <w:r w:rsidRPr="00227F8E">
        <w:rPr>
          <w:rStyle w:val="Forte"/>
        </w:rPr>
        <w:t>) –</w:t>
      </w:r>
      <w:r>
        <w:rPr>
          <w:rStyle w:val="Forte"/>
          <w:b w:val="0"/>
          <w:bCs w:val="0"/>
        </w:rPr>
        <w:t xml:space="preserve"> Incrementa, decrementa ou </w:t>
      </w:r>
      <w:proofErr w:type="spellStart"/>
      <w:r>
        <w:rPr>
          <w:rStyle w:val="Forte"/>
          <w:b w:val="0"/>
          <w:bCs w:val="0"/>
        </w:rPr>
        <w:t>reseta</w:t>
      </w:r>
      <w:proofErr w:type="spellEnd"/>
      <w:r>
        <w:rPr>
          <w:rStyle w:val="Forte"/>
          <w:b w:val="0"/>
          <w:bCs w:val="0"/>
        </w:rPr>
        <w:t xml:space="preserve">, conforme as especificações (menos de 1 segundo, 1 a 3 segundos, mais de 3 segundos) as </w:t>
      </w:r>
      <w:r>
        <w:rPr>
          <w:rStyle w:val="Forte"/>
          <w:b w:val="0"/>
          <w:bCs w:val="0"/>
        </w:rPr>
        <w:t>faltas</w:t>
      </w:r>
      <w:r>
        <w:rPr>
          <w:rStyle w:val="Forte"/>
          <w:b w:val="0"/>
          <w:bCs w:val="0"/>
        </w:rPr>
        <w:t xml:space="preserve"> das equipas 1 e 2, respetivamente.</w:t>
      </w:r>
    </w:p>
    <w:p w:rsidR="00227F8E" w:rsidRDefault="00227F8E" w:rsidP="00227F8E">
      <w:pPr>
        <w:rPr>
          <w:rStyle w:val="Forte"/>
          <w:b w:val="0"/>
          <w:bCs w:val="0"/>
        </w:rPr>
      </w:pPr>
    </w:p>
    <w:p w:rsidR="00227F8E" w:rsidRDefault="00227F8E" w:rsidP="00227F8E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Inicialmente, a máquina começa</w:t>
      </w:r>
      <w:r w:rsidR="00D902EA">
        <w:rPr>
          <w:rStyle w:val="Forte"/>
          <w:b w:val="0"/>
          <w:bCs w:val="0"/>
        </w:rPr>
        <w:t xml:space="preserve"> no estado de definição de tempo, logo deve ser usado os </w:t>
      </w:r>
      <w:proofErr w:type="spellStart"/>
      <w:r w:rsidR="00D902EA">
        <w:rPr>
          <w:rStyle w:val="Forte"/>
          <w:b w:val="0"/>
          <w:bCs w:val="0"/>
        </w:rPr>
        <w:t>switches</w:t>
      </w:r>
      <w:proofErr w:type="spellEnd"/>
      <w:r w:rsidR="00D902EA">
        <w:rPr>
          <w:rStyle w:val="Forte"/>
          <w:b w:val="0"/>
          <w:bCs w:val="0"/>
        </w:rPr>
        <w:t xml:space="preserve"> de 9 ao 2 para selecionar o tempo desejado. De seguida, deve-se ligar o SW1 para habilitar o contador, ligando de seguida o SW17 para começar um novo período.</w:t>
      </w:r>
    </w:p>
    <w:p w:rsidR="00D902EA" w:rsidRDefault="00D902EA" w:rsidP="00227F8E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Enquanto o contador estiver ativo, pode-se usar as </w:t>
      </w:r>
      <w:proofErr w:type="spellStart"/>
      <w:r>
        <w:rPr>
          <w:rStyle w:val="Forte"/>
          <w:b w:val="0"/>
          <w:bCs w:val="0"/>
        </w:rPr>
        <w:t>KEYs</w:t>
      </w:r>
      <w:proofErr w:type="spellEnd"/>
      <w:r>
        <w:rPr>
          <w:rStyle w:val="Forte"/>
          <w:b w:val="0"/>
          <w:bCs w:val="0"/>
        </w:rPr>
        <w:t xml:space="preserve"> 0 e 1 para controlar as pontuações das equipas. Se desejar controlar as faltas, deve-se primeiro parar o contador (SW1) e de seguida usa as </w:t>
      </w:r>
      <w:proofErr w:type="spellStart"/>
      <w:r>
        <w:rPr>
          <w:rStyle w:val="Forte"/>
          <w:b w:val="0"/>
          <w:bCs w:val="0"/>
        </w:rPr>
        <w:t>KEYs</w:t>
      </w:r>
      <w:proofErr w:type="spellEnd"/>
      <w:r>
        <w:rPr>
          <w:rStyle w:val="Forte"/>
          <w:b w:val="0"/>
          <w:bCs w:val="0"/>
        </w:rPr>
        <w:t xml:space="preserve"> 2 e 3 para o efeito.</w:t>
      </w:r>
    </w:p>
    <w:p w:rsidR="00D902EA" w:rsidRDefault="00D902EA" w:rsidP="00227F8E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Quando o contador chega ao fim, volta ao estado inicial de definição de tempo, portanto deve-se repetir os mesmos passos de modo a iniciar outro período.</w:t>
      </w:r>
    </w:p>
    <w:p w:rsidR="00227F8E" w:rsidRPr="00227F8E" w:rsidRDefault="00227F8E" w:rsidP="00227F8E">
      <w:pPr>
        <w:rPr>
          <w:rStyle w:val="Forte"/>
          <w:b w:val="0"/>
          <w:bCs w:val="0"/>
        </w:rPr>
      </w:pPr>
      <w:bookmarkStart w:id="0" w:name="_GoBack"/>
      <w:bookmarkEnd w:id="0"/>
    </w:p>
    <w:sectPr w:rsidR="00227F8E" w:rsidRPr="00227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30" w:rsidRDefault="00130430" w:rsidP="00D902EA">
      <w:pPr>
        <w:spacing w:after="0" w:line="240" w:lineRule="auto"/>
      </w:pPr>
      <w:r>
        <w:separator/>
      </w:r>
    </w:p>
  </w:endnote>
  <w:endnote w:type="continuationSeparator" w:id="0">
    <w:p w:rsidR="00130430" w:rsidRDefault="00130430" w:rsidP="00D9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30" w:rsidRDefault="00130430" w:rsidP="00D902EA">
      <w:pPr>
        <w:spacing w:after="0" w:line="240" w:lineRule="auto"/>
      </w:pPr>
      <w:r>
        <w:separator/>
      </w:r>
    </w:p>
  </w:footnote>
  <w:footnote w:type="continuationSeparator" w:id="0">
    <w:p w:rsidR="00130430" w:rsidRDefault="00130430" w:rsidP="00D90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8E"/>
    <w:rsid w:val="00130430"/>
    <w:rsid w:val="00227F8E"/>
    <w:rsid w:val="00530B94"/>
    <w:rsid w:val="00D162E7"/>
    <w:rsid w:val="00D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7617"/>
  <w15:chartTrackingRefBased/>
  <w15:docId w15:val="{31FCBC98-B501-4576-A66F-8BDE6BFF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27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227F8E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D90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902EA"/>
  </w:style>
  <w:style w:type="paragraph" w:styleId="Rodap">
    <w:name w:val="footer"/>
    <w:basedOn w:val="Normal"/>
    <w:link w:val="RodapCarter"/>
    <w:uiPriority w:val="99"/>
    <w:unhideWhenUsed/>
    <w:rsid w:val="00D90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 Ferreira</dc:creator>
  <cp:keywords/>
  <dc:description/>
  <cp:lastModifiedBy>Miguel Tavares Ferreira</cp:lastModifiedBy>
  <cp:revision>1</cp:revision>
  <dcterms:created xsi:type="dcterms:W3CDTF">2019-06-03T04:19:00Z</dcterms:created>
  <dcterms:modified xsi:type="dcterms:W3CDTF">2019-06-03T04:36:00Z</dcterms:modified>
</cp:coreProperties>
</file>