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01637" w14:textId="42C332F5" w:rsidR="00BA7C30" w:rsidRPr="005745DF" w:rsidRDefault="006B41E9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b/>
          <w:bCs/>
          <w:color w:val="0000FF"/>
          <w:sz w:val="26"/>
          <w:szCs w:val="26"/>
        </w:rPr>
        <w:t>Select a host which will host the monitoring console in your environment.</w:t>
      </w:r>
      <w:r w:rsidR="00BA7C30" w:rsidRPr="005745DF">
        <w:rPr>
          <w:rFonts w:ascii="Open Sans" w:eastAsia="Times New Roman" w:hAnsi="Open Sans" w:cs="Open Sans"/>
          <w:b/>
          <w:bCs/>
          <w:color w:val="222222"/>
          <w:sz w:val="26"/>
          <w:szCs w:val="26"/>
        </w:rPr>
        <w:br/>
      </w:r>
      <w:r w:rsidR="00BA7C30" w:rsidRPr="005745DF">
        <w:rPr>
          <w:rFonts w:ascii="Open Sans" w:eastAsia="Times New Roman" w:hAnsi="Open Sans" w:cs="Open Sans"/>
          <w:color w:val="222222"/>
          <w:sz w:val="26"/>
          <w:szCs w:val="26"/>
        </w:rPr>
        <w:t>1. Log in to the instance which you want to set up as a </w:t>
      </w:r>
      <w:r w:rsidR="00BA7C30" w:rsidRPr="005745DF">
        <w:rPr>
          <w:rFonts w:ascii="Open Sans" w:eastAsia="Times New Roman" w:hAnsi="Open Sans" w:cs="Open Sans"/>
          <w:color w:val="FF0000"/>
          <w:sz w:val="26"/>
          <w:szCs w:val="26"/>
        </w:rPr>
        <w:t>monitoring console</w:t>
      </w:r>
      <w:r w:rsidR="00BA7C30" w:rsidRPr="005745DF">
        <w:rPr>
          <w:rFonts w:ascii="Open Sans" w:eastAsia="Times New Roman" w:hAnsi="Open Sans" w:cs="Open Sans"/>
          <w:color w:val="222222"/>
          <w:sz w:val="26"/>
          <w:szCs w:val="26"/>
        </w:rPr>
        <w:t xml:space="preserve"> (in our case it will be the </w:t>
      </w:r>
      <w:r w:rsidR="00BA7C30">
        <w:rPr>
          <w:rFonts w:ascii="Open Sans" w:eastAsia="Times New Roman" w:hAnsi="Open Sans" w:cs="Open Sans"/>
          <w:color w:val="222222"/>
          <w:sz w:val="26"/>
          <w:szCs w:val="26"/>
        </w:rPr>
        <w:t>DS</w:t>
      </w:r>
      <w:r w:rsidR="00BA7C30" w:rsidRPr="005745DF">
        <w:rPr>
          <w:rFonts w:ascii="Open Sans" w:eastAsia="Times New Roman" w:hAnsi="Open Sans" w:cs="Open Sans"/>
          <w:color w:val="222222"/>
          <w:sz w:val="26"/>
          <w:szCs w:val="26"/>
        </w:rPr>
        <w:t>)</w:t>
      </w:r>
    </w:p>
    <w:p w14:paraId="0B010B69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drawing>
          <wp:inline distT="0" distB="0" distL="0" distR="0" wp14:anchorId="7892B9EB" wp14:editId="2FF35532">
            <wp:extent cx="5943600" cy="2352675"/>
            <wp:effectExtent l="0" t="0" r="0" b="9525"/>
            <wp:docPr id="2013832389" name="Picture 1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32389" name="Picture 13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  <w:t>2. Go to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Setting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 and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Distributed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Search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. And click on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Search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Peer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.</w:t>
      </w:r>
    </w:p>
    <w:p w14:paraId="421F6870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lastRenderedPageBreak/>
        <w:drawing>
          <wp:inline distT="0" distB="0" distL="0" distR="0" wp14:anchorId="25183D80" wp14:editId="2DFC2547">
            <wp:extent cx="5943600" cy="4874260"/>
            <wp:effectExtent l="0" t="0" r="0" b="2540"/>
            <wp:docPr id="84517002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70026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761A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drawing>
          <wp:inline distT="0" distB="0" distL="0" distR="0" wp14:anchorId="3D2EDD19" wp14:editId="49E4ECC9">
            <wp:extent cx="5943600" cy="1185545"/>
            <wp:effectExtent l="0" t="0" r="0" b="0"/>
            <wp:docPr id="1119235655" name="Picture 11" descr="A white rectangular object with a whit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35655" name="Picture 11" descr="A white rectangular object with a white stri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  <w:t xml:space="preserve">3. Click on new search </w:t>
      </w:r>
      <w:proofErr w:type="gramStart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peer</w:t>
      </w:r>
      <w:proofErr w:type="gramEnd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 xml:space="preserve"> and add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all search head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,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license master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,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non-clustered indexers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 and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clustered search head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.</w:t>
      </w:r>
    </w:p>
    <w:p w14:paraId="0F1DAAB3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lastRenderedPageBreak/>
        <w:drawing>
          <wp:inline distT="0" distB="0" distL="0" distR="0" wp14:anchorId="6E5CB9A7" wp14:editId="764B2550">
            <wp:extent cx="5943600" cy="2815590"/>
            <wp:effectExtent l="0" t="0" r="0" b="3810"/>
            <wp:docPr id="1027718099" name="Picture 10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8099" name="Picture 10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  <w:t xml:space="preserve">Repeat this process </w:t>
      </w:r>
      <w:proofErr w:type="gramStart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a number of</w:t>
      </w:r>
      <w:proofErr w:type="gramEnd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 xml:space="preserve"> times based on the number of instances you want to add.</w:t>
      </w:r>
    </w:p>
    <w:p w14:paraId="002A540C" w14:textId="12B6F14F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drawing>
          <wp:inline distT="0" distB="0" distL="0" distR="0" wp14:anchorId="3BE372C3" wp14:editId="1FB670B1">
            <wp:extent cx="5943600" cy="1612900"/>
            <wp:effectExtent l="0" t="0" r="0" b="6350"/>
            <wp:docPr id="174944703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4703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  <w:t xml:space="preserve">We don’t need to add a </w:t>
      </w:r>
      <w:r w:rsidR="006B41E9">
        <w:rPr>
          <w:rFonts w:ascii="Open Sans" w:eastAsia="Times New Roman" w:hAnsi="Open Sans" w:cs="Open Sans"/>
          <w:color w:val="222222"/>
          <w:sz w:val="26"/>
          <w:szCs w:val="26"/>
        </w:rPr>
        <w:t>DS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 xml:space="preserve"> here because we are doing </w:t>
      </w:r>
      <w:proofErr w:type="gramStart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all of</w:t>
      </w:r>
      <w:proofErr w:type="gramEnd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 xml:space="preserve"> this stuff into </w:t>
      </w:r>
      <w:r w:rsidR="006B41E9">
        <w:rPr>
          <w:rFonts w:ascii="Open Sans" w:eastAsia="Times New Roman" w:hAnsi="Open Sans" w:cs="Open Sans"/>
          <w:color w:val="222222"/>
          <w:sz w:val="26"/>
          <w:szCs w:val="26"/>
        </w:rPr>
        <w:t xml:space="preserve">DS 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 xml:space="preserve">only. </w:t>
      </w:r>
      <w:proofErr w:type="gramStart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So</w:t>
      </w:r>
      <w:proofErr w:type="gramEnd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 xml:space="preserve"> it will automatically add.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  <w:t>4. Now go to the </w:t>
      </w:r>
      <w:r w:rsidRPr="005745DF">
        <w:rPr>
          <w:rFonts w:ascii="Open Sans" w:eastAsia="Times New Roman" w:hAnsi="Open Sans" w:cs="Open Sans"/>
          <w:i/>
          <w:iCs/>
          <w:color w:val="FF6600"/>
          <w:sz w:val="26"/>
          <w:szCs w:val="26"/>
        </w:rPr>
        <w:t>setting &gt; monitoring console &gt; setting &gt; general setup</w:t>
      </w:r>
    </w:p>
    <w:p w14:paraId="72E6FA9E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lastRenderedPageBreak/>
        <w:drawing>
          <wp:inline distT="0" distB="0" distL="0" distR="0" wp14:anchorId="350E0593" wp14:editId="75F8B8FB">
            <wp:extent cx="5943600" cy="4767580"/>
            <wp:effectExtent l="0" t="0" r="0" b="0"/>
            <wp:docPr id="11611176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1767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6A53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drawing>
          <wp:inline distT="0" distB="0" distL="0" distR="0" wp14:anchorId="61DD7A8E" wp14:editId="08B37FB8">
            <wp:extent cx="5943600" cy="1844675"/>
            <wp:effectExtent l="0" t="0" r="0" b="3175"/>
            <wp:docPr id="19495812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8127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  <w:t>Click on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distributed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 and continue.</w:t>
      </w:r>
    </w:p>
    <w:p w14:paraId="29E0BBCF" w14:textId="77777777" w:rsidR="00BA7C30" w:rsidRPr="005745DF" w:rsidRDefault="00BA7C30" w:rsidP="00BA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DB2EC"/>
          <w:sz w:val="24"/>
          <w:szCs w:val="24"/>
          <w:bdr w:val="none" w:sz="0" w:space="0" w:color="auto" w:frame="1"/>
          <w:shd w:val="clear" w:color="auto" w:fill="EAEAEA"/>
        </w:rPr>
      </w:pP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fldChar w:fldCharType="begin"/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instrText>HYPERLINK "https://splunkonbigdata.com/what-is-metrics-data/" \t "_blank"</w:instrTex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fldChar w:fldCharType="separate"/>
      </w:r>
    </w:p>
    <w:p w14:paraId="2D91BCE2" w14:textId="77777777" w:rsidR="00BA7C30" w:rsidRPr="005745DF" w:rsidRDefault="00BA7C30" w:rsidP="00BA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5DF">
        <w:rPr>
          <w:rFonts w:ascii="Open Sans" w:eastAsia="Times New Roman" w:hAnsi="Open Sans" w:cs="Open Sans"/>
          <w:b/>
          <w:bCs/>
          <w:color w:val="2980B9"/>
          <w:sz w:val="24"/>
          <w:szCs w:val="24"/>
          <w:bdr w:val="none" w:sz="0" w:space="0" w:color="auto" w:frame="1"/>
          <w:shd w:val="clear" w:color="auto" w:fill="EAEAEA"/>
        </w:rPr>
        <w:t xml:space="preserve">You can also know </w:t>
      </w:r>
      <w:proofErr w:type="gramStart"/>
      <w:r w:rsidRPr="005745DF">
        <w:rPr>
          <w:rFonts w:ascii="Open Sans" w:eastAsia="Times New Roman" w:hAnsi="Open Sans" w:cs="Open Sans"/>
          <w:b/>
          <w:bCs/>
          <w:color w:val="2980B9"/>
          <w:sz w:val="24"/>
          <w:szCs w:val="24"/>
          <w:bdr w:val="none" w:sz="0" w:space="0" w:color="auto" w:frame="1"/>
          <w:shd w:val="clear" w:color="auto" w:fill="EAEAEA"/>
        </w:rPr>
        <w:t>about :</w:t>
      </w:r>
      <w:proofErr w:type="gramEnd"/>
      <w:r w:rsidRPr="005745DF">
        <w:rPr>
          <w:rFonts w:ascii="Open Sans" w:eastAsia="Times New Roman" w:hAnsi="Open Sans" w:cs="Open Sans"/>
          <w:b/>
          <w:bCs/>
          <w:color w:val="4DB2EC"/>
          <w:sz w:val="26"/>
          <w:szCs w:val="26"/>
          <w:bdr w:val="none" w:sz="0" w:space="0" w:color="auto" w:frame="1"/>
          <w:shd w:val="clear" w:color="auto" w:fill="EAEAEA"/>
        </w:rPr>
        <w:t>  </w:t>
      </w:r>
      <w:r w:rsidRPr="005745DF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EAEAEA"/>
        </w:rPr>
        <w:t xml:space="preserve">What is Metrics Data? </w:t>
      </w:r>
      <w:proofErr w:type="gramStart"/>
      <w:r w:rsidRPr="005745DF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EAEAEA"/>
        </w:rPr>
        <w:t>( Part</w:t>
      </w:r>
      <w:proofErr w:type="gramEnd"/>
      <w:r w:rsidRPr="005745DF">
        <w:rPr>
          <w:rFonts w:ascii="Open Sans" w:eastAsia="Times New Roman" w:hAnsi="Open Sans" w:cs="Open Sans"/>
          <w:b/>
          <w:bCs/>
          <w:color w:val="000000"/>
          <w:sz w:val="24"/>
          <w:szCs w:val="24"/>
          <w:u w:val="single"/>
          <w:bdr w:val="none" w:sz="0" w:space="0" w:color="auto" w:frame="1"/>
          <w:shd w:val="clear" w:color="auto" w:fill="EAEAEA"/>
        </w:rPr>
        <w:t xml:space="preserve"> - 1 )</w:t>
      </w:r>
    </w:p>
    <w:p w14:paraId="4B07E4EC" w14:textId="77777777" w:rsidR="00BA7C30" w:rsidRPr="005745DF" w:rsidRDefault="00BA7C30" w:rsidP="00BA7C30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fldChar w:fldCharType="end"/>
      </w:r>
    </w:p>
    <w:p w14:paraId="08E5FBC4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lastRenderedPageBreak/>
        <w:drawing>
          <wp:inline distT="0" distB="0" distL="0" distR="0" wp14:anchorId="6937590F" wp14:editId="0B607C87">
            <wp:extent cx="5943600" cy="1808480"/>
            <wp:effectExtent l="0" t="0" r="0" b="1270"/>
            <wp:docPr id="164014614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4614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  <w:t>Come down and check the status of all remote instances.</w:t>
      </w:r>
    </w:p>
    <w:p w14:paraId="79F8535C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drawing>
          <wp:inline distT="0" distB="0" distL="0" distR="0" wp14:anchorId="0F9605FC" wp14:editId="09705E34">
            <wp:extent cx="5943600" cy="2245360"/>
            <wp:effectExtent l="0" t="0" r="0" b="2540"/>
            <wp:docPr id="18585557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572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  <w:t xml:space="preserve">Check server roles are showing correct roles for that </w:t>
      </w:r>
      <w:proofErr w:type="gramStart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particular instance</w:t>
      </w:r>
      <w:proofErr w:type="gramEnd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 xml:space="preserve"> or not, if not then click on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action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 &gt; edit and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edit server roles</w:t>
      </w:r>
    </w:p>
    <w:p w14:paraId="46A2E35D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drawing>
          <wp:inline distT="0" distB="0" distL="0" distR="0" wp14:anchorId="36DAB992" wp14:editId="000DF73A">
            <wp:extent cx="5943600" cy="2094230"/>
            <wp:effectExtent l="0" t="0" r="0" b="1270"/>
            <wp:docPr id="20200446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4466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32D6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lastRenderedPageBreak/>
        <w:drawing>
          <wp:inline distT="0" distB="0" distL="0" distR="0" wp14:anchorId="32D20FBD" wp14:editId="3FB28AD2">
            <wp:extent cx="5943600" cy="3225800"/>
            <wp:effectExtent l="0" t="0" r="0" b="0"/>
            <wp:docPr id="1543518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8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2399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And click on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apply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 </w:t>
      </w:r>
      <w:r w:rsidRPr="005745DF">
        <w:rPr>
          <w:rFonts w:ascii="Open Sans" w:eastAsia="Times New Roman" w:hAnsi="Open Sans" w:cs="Open Sans"/>
          <w:color w:val="FF0000"/>
          <w:sz w:val="26"/>
          <w:szCs w:val="26"/>
        </w:rPr>
        <w:t>changes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.</w:t>
      </w:r>
    </w:p>
    <w:p w14:paraId="6C024EC4" w14:textId="77777777" w:rsidR="00BA7C30" w:rsidRPr="005745DF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lastRenderedPageBreak/>
        <w:drawing>
          <wp:inline distT="0" distB="0" distL="0" distR="0" wp14:anchorId="3F847481" wp14:editId="57764703">
            <wp:extent cx="5943600" cy="1042670"/>
            <wp:effectExtent l="0" t="0" r="0" b="5080"/>
            <wp:docPr id="645622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227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  <w:t>Now go to the overview page of your newly set up monitoring console.</w:t>
      </w: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br/>
      </w:r>
      <w:r w:rsidRPr="005745DF">
        <w:rPr>
          <w:rFonts w:ascii="Open Sans" w:eastAsia="Times New Roman" w:hAnsi="Open Sans" w:cs="Open Sans"/>
          <w:noProof/>
          <w:color w:val="222222"/>
          <w:sz w:val="26"/>
          <w:szCs w:val="26"/>
        </w:rPr>
        <w:drawing>
          <wp:inline distT="0" distB="0" distL="0" distR="0" wp14:anchorId="6F8F293C" wp14:editId="622DD942">
            <wp:extent cx="5943600" cy="4214495"/>
            <wp:effectExtent l="0" t="0" r="0" b="0"/>
            <wp:docPr id="975621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2112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9929" w14:textId="77777777" w:rsidR="00BA7C30" w:rsidRDefault="00BA7C30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 xml:space="preserve">Happy </w:t>
      </w:r>
      <w:proofErr w:type="spellStart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splunking</w:t>
      </w:r>
      <w:proofErr w:type="spellEnd"/>
      <w:r w:rsidRPr="005745DF">
        <w:rPr>
          <w:rFonts w:ascii="Open Sans" w:eastAsia="Times New Roman" w:hAnsi="Open Sans" w:cs="Open Sans"/>
          <w:color w:val="222222"/>
          <w:sz w:val="26"/>
          <w:szCs w:val="26"/>
        </w:rPr>
        <w:t>!!</w:t>
      </w:r>
    </w:p>
    <w:p w14:paraId="3390578A" w14:textId="2CE0C325" w:rsidR="006B41E9" w:rsidRPr="005745DF" w:rsidRDefault="006B41E9" w:rsidP="00BA7C30">
      <w:pPr>
        <w:shd w:val="clear" w:color="auto" w:fill="FFFFFF"/>
        <w:spacing w:after="390" w:line="465" w:lineRule="atLeast"/>
        <w:rPr>
          <w:rFonts w:ascii="Open Sans" w:eastAsia="Times New Roman" w:hAnsi="Open Sans" w:cs="Open Sans"/>
          <w:color w:val="222222"/>
          <w:sz w:val="26"/>
          <w:szCs w:val="26"/>
        </w:rPr>
      </w:pPr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 xml:space="preserve">for </w:t>
      </w:r>
      <w:proofErr w:type="spellStart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>monotoring</w:t>
      </w:r>
      <w:proofErr w:type="spellEnd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 xml:space="preserve"> forwarders, no configuration is required from forwarders side.</w:t>
      </w:r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br/>
      </w:r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br/>
        <w:t xml:space="preserve">in </w:t>
      </w:r>
      <w:proofErr w:type="gramStart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 xml:space="preserve">the  </w:t>
      </w:r>
      <w:proofErr w:type="spellStart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>moniroting</w:t>
      </w:r>
      <w:proofErr w:type="spellEnd"/>
      <w:proofErr w:type="gramEnd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 xml:space="preserve"> console MC &gt; settings&gt; Forwarder </w:t>
      </w:r>
      <w:proofErr w:type="spellStart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>moniroting</w:t>
      </w:r>
      <w:proofErr w:type="spellEnd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 xml:space="preserve"> setup ---&gt; forwarder monitoring---&gt;enable and save</w:t>
      </w:r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br/>
      </w:r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br/>
      </w:r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lastRenderedPageBreak/>
        <w:t>after sometime in MC &gt; Forwarders &gt; Forwarders: Deployment shows the forwarders list and their health.</w:t>
      </w:r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br/>
      </w:r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br/>
      </w:r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br/>
        <w:t xml:space="preserve">P.S: deployment </w:t>
      </w:r>
      <w:proofErr w:type="spellStart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>sevrer</w:t>
      </w:r>
      <w:proofErr w:type="spellEnd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 xml:space="preserve"> </w:t>
      </w:r>
      <w:proofErr w:type="spellStart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>can not</w:t>
      </w:r>
      <w:proofErr w:type="spellEnd"/>
      <w:r w:rsidRPr="006B41E9">
        <w:rPr>
          <w:rFonts w:ascii="Open Sans" w:eastAsia="Times New Roman" w:hAnsi="Open Sans" w:cs="Open Sans"/>
          <w:color w:val="222222"/>
          <w:sz w:val="26"/>
          <w:szCs w:val="26"/>
        </w:rPr>
        <w:t xml:space="preserve"> monitor forwarder health</w:t>
      </w:r>
    </w:p>
    <w:p w14:paraId="72C48798" w14:textId="77777777" w:rsidR="00BA7C30" w:rsidRDefault="00BA7C30" w:rsidP="00BA7C30"/>
    <w:p w14:paraId="4AF51587" w14:textId="77777777" w:rsidR="0025309B" w:rsidRDefault="0025309B"/>
    <w:sectPr w:rsidR="0025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30"/>
    <w:rsid w:val="00092E4C"/>
    <w:rsid w:val="0025309B"/>
    <w:rsid w:val="006B41E9"/>
    <w:rsid w:val="00BA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0665"/>
  <w15:chartTrackingRefBased/>
  <w15:docId w15:val="{122342B2-79DB-44E9-A3DB-10C6FEA8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30"/>
  </w:style>
  <w:style w:type="paragraph" w:styleId="Heading1">
    <w:name w:val="heading 1"/>
    <w:basedOn w:val="Normal"/>
    <w:next w:val="Normal"/>
    <w:link w:val="Heading1Char"/>
    <w:uiPriority w:val="9"/>
    <w:qFormat/>
    <w:rsid w:val="00BA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Korankye</dc:creator>
  <cp:keywords/>
  <dc:description/>
  <cp:lastModifiedBy>Eugenia Korankye</cp:lastModifiedBy>
  <cp:revision>2</cp:revision>
  <dcterms:created xsi:type="dcterms:W3CDTF">2025-03-09T02:39:00Z</dcterms:created>
  <dcterms:modified xsi:type="dcterms:W3CDTF">2025-03-09T02:57:00Z</dcterms:modified>
</cp:coreProperties>
</file>