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5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Antônio Soares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2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98270" cy="17478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827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2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26872" cy="8620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6872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2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Luciano Trigueiro</w:t>
      </w:r>
    </w:p>
    <w:p w:rsidR="00000000" w:rsidDel="00000000" w:rsidP="00000000" w:rsidRDefault="00000000" w:rsidRPr="00000000">
      <w:pPr>
        <w:ind w:left="0" w:hanging="99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02627" cy="17859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627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05663" cy="53856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53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Antonio</w:t>
      </w:r>
    </w:p>
    <w:p w:rsidR="00000000" w:rsidDel="00000000" w:rsidP="00000000" w:rsidRDefault="00000000" w:rsidRPr="00000000">
      <w:pPr>
        <w:ind w:left="-99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04439" cy="18240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4439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***</w:t>
      </w:r>
      <w:r w:rsidDel="00000000" w:rsidR="00000000" w:rsidRPr="00000000">
        <w:rPr>
          <w:rtl w:val="0"/>
        </w:rPr>
        <w:t xml:space="preserve">Gráfico confuso pois o engenheiro só atualizou o trello no dia em que fez a atividade</w:t>
      </w:r>
    </w:p>
    <w:p w:rsidR="00000000" w:rsidDel="00000000" w:rsidP="00000000" w:rsidRDefault="00000000" w:rsidRPr="00000000">
      <w:pPr>
        <w:ind w:left="-99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288799" cy="4429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799" cy="44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Ulysses Duarte</w:t>
      </w:r>
    </w:p>
    <w:p w:rsidR="00000000" w:rsidDel="00000000" w:rsidP="00000000" w:rsidRDefault="00000000" w:rsidRPr="00000000">
      <w:pPr>
        <w:ind w:left="-99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186613" cy="179904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179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92701" cy="57626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2701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2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2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27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2" Type="http://schemas.openxmlformats.org/officeDocument/2006/relationships/image" Target="media/image16.png"/><Relationship Id="rId9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