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78F" w:rsidRPr="003B178F" w:rsidRDefault="003B178F" w:rsidP="003B178F">
      <w:pPr>
        <w:pStyle w:val="NoSpacing"/>
        <w:jc w:val="center"/>
        <w:rPr>
          <w:b/>
        </w:rPr>
      </w:pPr>
      <w:r w:rsidRPr="003B178F">
        <w:rPr>
          <w:b/>
        </w:rPr>
        <w:t>Lookbook Requirements</w:t>
      </w:r>
    </w:p>
    <w:p w:rsidR="00AF1A8C" w:rsidRPr="003B178F" w:rsidRDefault="003B178F" w:rsidP="003B178F">
      <w:pPr>
        <w:pStyle w:val="NoSpacing"/>
        <w:jc w:val="center"/>
        <w:rPr>
          <w:b/>
        </w:rPr>
      </w:pPr>
      <w:r w:rsidRPr="003B178F">
        <w:rPr>
          <w:b/>
        </w:rPr>
        <w:t>As of 2/14/12</w:t>
      </w:r>
    </w:p>
    <w:p w:rsidR="003B178F" w:rsidRDefault="003B178F" w:rsidP="003B178F">
      <w:pPr>
        <w:pStyle w:val="NoSpacing"/>
      </w:pPr>
    </w:p>
    <w:p w:rsidR="00CE4670" w:rsidRDefault="00CE4670">
      <w:r>
        <w:t xml:space="preserve">Lookbook –New </w:t>
      </w:r>
      <w:r w:rsidR="00AF1A8C">
        <w:t>Feature</w:t>
      </w:r>
      <w:r>
        <w:t xml:space="preserve"> Needed</w:t>
      </w:r>
      <w:r w:rsidR="00AF1A8C">
        <w:t xml:space="preserve"> ASAP for Kmart Fashion Spring, DOL, Sofia, StyleSIp Spring, Bongo, Glo, Jaclyn Smith lookbooks.</w:t>
      </w:r>
    </w:p>
    <w:p w:rsidR="00AF1A8C" w:rsidRPr="00AF1A8C" w:rsidRDefault="00AF1A8C" w:rsidP="00AF1A8C">
      <w:pPr>
        <w:jc w:val="center"/>
        <w:rPr>
          <w:b/>
        </w:rPr>
      </w:pPr>
      <w:r w:rsidRPr="00AF1A8C">
        <w:rPr>
          <w:b/>
        </w:rPr>
        <w:t>CURRENT LOOKBOOK in PRODUCTION</w:t>
      </w:r>
    </w:p>
    <w:p w:rsidR="001A725A" w:rsidRDefault="00CE4670">
      <w:r>
        <w:rPr>
          <w:noProof/>
        </w:rPr>
        <w:drawing>
          <wp:inline distT="0" distB="0" distL="0" distR="0">
            <wp:extent cx="3618249" cy="2312755"/>
            <wp:effectExtent l="19050" t="0" r="12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2" cy="231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70" w:rsidRPr="00EB13AF" w:rsidRDefault="00CE4670">
      <w:r w:rsidRPr="00AF1A8C">
        <w:rPr>
          <w:b/>
        </w:rPr>
        <w:t xml:space="preserve">Priority 1: </w:t>
      </w:r>
      <w:r w:rsidRPr="00EB13AF">
        <w:t>When selecting the color in the drop down menu, the PID needs to reflect the color selection</w:t>
      </w:r>
    </w:p>
    <w:p w:rsidR="00CE4670" w:rsidRDefault="00CE4670">
      <w:r>
        <w:t xml:space="preserve">Step 1: </w:t>
      </w:r>
      <w:r w:rsidR="00AF1A8C">
        <w:t>Select product – Sofia by Sofia Vergara Women’s Ruffle Tunic</w:t>
      </w:r>
    </w:p>
    <w:p w:rsidR="00AF1A8C" w:rsidRDefault="00AF1A8C">
      <w:r>
        <w:rPr>
          <w:noProof/>
        </w:rPr>
        <w:drawing>
          <wp:inline distT="0" distB="0" distL="0" distR="0">
            <wp:extent cx="2830982" cy="1766127"/>
            <wp:effectExtent l="19050" t="0" r="746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097" cy="176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70" w:rsidRDefault="00CE4670">
      <w:r>
        <w:t>Step 2: Chose Watermelon</w:t>
      </w:r>
      <w:r w:rsidR="00AF1A8C">
        <w:t xml:space="preserve"> (PID image is updated)</w:t>
      </w:r>
    </w:p>
    <w:p w:rsidR="00CE4670" w:rsidRDefault="00CE4670">
      <w:r>
        <w:rPr>
          <w:noProof/>
        </w:rPr>
        <w:lastRenderedPageBreak/>
        <w:drawing>
          <wp:inline distT="0" distB="0" distL="0" distR="0">
            <wp:extent cx="2926080" cy="2105138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455" cy="2105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70" w:rsidRPr="00EB13AF" w:rsidRDefault="00AF1A8C">
      <w:pPr>
        <w:rPr>
          <w:b/>
        </w:rPr>
      </w:pPr>
      <w:r w:rsidRPr="00EB13AF">
        <w:rPr>
          <w:b/>
        </w:rPr>
        <w:t xml:space="preserve">Priority 2: </w:t>
      </w:r>
      <w:r w:rsidRPr="00EB13AF">
        <w:t>Remove the word fit from quick view – circled in red</w:t>
      </w:r>
    </w:p>
    <w:p w:rsidR="00AF1A8C" w:rsidRDefault="00AF1A8C">
      <w:r>
        <w:rPr>
          <w:noProof/>
        </w:rPr>
        <w:drawing>
          <wp:inline distT="0" distB="0" distL="0" distR="0">
            <wp:extent cx="5918200" cy="378904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5F4" w:rsidRDefault="002915F4">
      <w:r w:rsidRPr="00EB13AF">
        <w:rPr>
          <w:b/>
        </w:rPr>
        <w:t>Priority 3:</w:t>
      </w:r>
      <w:r>
        <w:t xml:space="preserve"> Continue Shopping – When you select a color and size and then click on “Add To Cart” you need to have a CTA to continue shopping in a new window with the following items:</w:t>
      </w:r>
    </w:p>
    <w:p w:rsidR="002915F4" w:rsidRPr="00792F6B" w:rsidRDefault="002915F4" w:rsidP="002915F4">
      <w:pPr>
        <w:pStyle w:val="NoSpacing"/>
        <w:rPr>
          <w:b/>
        </w:rPr>
      </w:pPr>
      <w:r>
        <w:t>-</w:t>
      </w:r>
      <w:r w:rsidRPr="00792F6B">
        <w:rPr>
          <w:b/>
        </w:rPr>
        <w:t xml:space="preserve">How many items are added to your </w:t>
      </w:r>
      <w:proofErr w:type="gramStart"/>
      <w:r w:rsidRPr="00792F6B">
        <w:rPr>
          <w:b/>
        </w:rPr>
        <w:t>cart</w:t>
      </w:r>
      <w:proofErr w:type="gramEnd"/>
    </w:p>
    <w:p w:rsidR="002915F4" w:rsidRPr="00792F6B" w:rsidRDefault="002915F4" w:rsidP="002915F4">
      <w:pPr>
        <w:pStyle w:val="NoSpacing"/>
        <w:rPr>
          <w:b/>
        </w:rPr>
      </w:pPr>
      <w:r w:rsidRPr="00792F6B">
        <w:rPr>
          <w:b/>
        </w:rPr>
        <w:t>-Product Name</w:t>
      </w:r>
    </w:p>
    <w:p w:rsidR="002915F4" w:rsidRPr="00792F6B" w:rsidRDefault="002915F4" w:rsidP="002915F4">
      <w:pPr>
        <w:pStyle w:val="NoSpacing"/>
        <w:rPr>
          <w:b/>
        </w:rPr>
      </w:pPr>
      <w:r w:rsidRPr="00792F6B">
        <w:rPr>
          <w:b/>
        </w:rPr>
        <w:t>-Sold by Kmart</w:t>
      </w:r>
    </w:p>
    <w:p w:rsidR="002915F4" w:rsidRPr="00792F6B" w:rsidRDefault="002915F4" w:rsidP="002915F4">
      <w:pPr>
        <w:pStyle w:val="NoSpacing"/>
        <w:rPr>
          <w:b/>
        </w:rPr>
      </w:pPr>
      <w:r w:rsidRPr="00792F6B">
        <w:rPr>
          <w:b/>
        </w:rPr>
        <w:t>-Price</w:t>
      </w:r>
    </w:p>
    <w:p w:rsidR="002915F4" w:rsidRPr="00792F6B" w:rsidRDefault="002915F4" w:rsidP="002915F4">
      <w:pPr>
        <w:pStyle w:val="NoSpacing"/>
        <w:rPr>
          <w:b/>
        </w:rPr>
      </w:pPr>
      <w:r w:rsidRPr="00792F6B">
        <w:rPr>
          <w:b/>
        </w:rPr>
        <w:t>-Color</w:t>
      </w:r>
    </w:p>
    <w:p w:rsidR="002915F4" w:rsidRPr="00792F6B" w:rsidRDefault="002915F4" w:rsidP="002915F4">
      <w:pPr>
        <w:pStyle w:val="NoSpacing"/>
        <w:rPr>
          <w:b/>
        </w:rPr>
      </w:pPr>
      <w:r w:rsidRPr="00792F6B">
        <w:rPr>
          <w:b/>
        </w:rPr>
        <w:t>-Special Sizes</w:t>
      </w:r>
    </w:p>
    <w:p w:rsidR="002915F4" w:rsidRPr="00792F6B" w:rsidRDefault="002915F4" w:rsidP="002915F4">
      <w:pPr>
        <w:pStyle w:val="NoSpacing"/>
        <w:rPr>
          <w:b/>
        </w:rPr>
      </w:pPr>
      <w:r w:rsidRPr="00792F6B">
        <w:rPr>
          <w:b/>
        </w:rPr>
        <w:lastRenderedPageBreak/>
        <w:t>-Size</w:t>
      </w:r>
    </w:p>
    <w:p w:rsidR="002915F4" w:rsidRPr="00792F6B" w:rsidRDefault="002915F4" w:rsidP="002915F4">
      <w:pPr>
        <w:pStyle w:val="NoSpacing"/>
        <w:rPr>
          <w:b/>
        </w:rPr>
      </w:pPr>
      <w:r w:rsidRPr="00792F6B">
        <w:rPr>
          <w:b/>
        </w:rPr>
        <w:t>-Quantity</w:t>
      </w:r>
    </w:p>
    <w:p w:rsidR="002915F4" w:rsidRPr="00792F6B" w:rsidRDefault="002915F4" w:rsidP="002915F4">
      <w:pPr>
        <w:pStyle w:val="NoSpacing"/>
        <w:rPr>
          <w:b/>
        </w:rPr>
      </w:pPr>
      <w:r w:rsidRPr="00792F6B">
        <w:rPr>
          <w:b/>
        </w:rPr>
        <w:t>-Click to Continue Shopping</w:t>
      </w:r>
    </w:p>
    <w:p w:rsidR="002915F4" w:rsidRPr="00792F6B" w:rsidRDefault="002915F4" w:rsidP="002915F4">
      <w:pPr>
        <w:pStyle w:val="NoSpacing"/>
        <w:rPr>
          <w:b/>
        </w:rPr>
      </w:pPr>
      <w:r w:rsidRPr="00792F6B">
        <w:rPr>
          <w:b/>
        </w:rPr>
        <w:t>-Link to View cart and checkout</w:t>
      </w:r>
    </w:p>
    <w:p w:rsidR="002915F4" w:rsidRDefault="002915F4" w:rsidP="002915F4">
      <w:pPr>
        <w:pStyle w:val="NoSpacing"/>
      </w:pPr>
    </w:p>
    <w:p w:rsidR="002915F4" w:rsidRDefault="002915F4" w:rsidP="002915F4">
      <w:pPr>
        <w:pStyle w:val="NoSpacing"/>
      </w:pPr>
      <w:r>
        <w:t>When you click on “Continue Shopping” the new window closes and shows the product quickview.</w:t>
      </w:r>
    </w:p>
    <w:p w:rsidR="002915F4" w:rsidRDefault="002915F4" w:rsidP="002915F4">
      <w:pPr>
        <w:pStyle w:val="NoSpacing"/>
      </w:pPr>
      <w:r>
        <w:t>When you click on “View Cart and Checkout” the page goes to the Shopping Cart page on WCS and shows what images are in your cart.</w:t>
      </w:r>
      <w:r w:rsidR="00EB13AF">
        <w:t xml:space="preserve"> When you click on “Close” the Item added window will close.</w:t>
      </w:r>
    </w:p>
    <w:p w:rsidR="002915F4" w:rsidRDefault="002915F4" w:rsidP="002915F4">
      <w:pPr>
        <w:pStyle w:val="NoSpacing"/>
      </w:pPr>
    </w:p>
    <w:p w:rsidR="002915F4" w:rsidRDefault="002915F4" w:rsidP="002915F4">
      <w:pPr>
        <w:pStyle w:val="NoSpacing"/>
      </w:pPr>
      <w:r>
        <w:t xml:space="preserve">New Window: </w:t>
      </w:r>
      <w:r w:rsidR="00EB13AF">
        <w:t>Final creative will be set up for approval on copy and colors</w:t>
      </w:r>
    </w:p>
    <w:p w:rsidR="002915F4" w:rsidRDefault="002915F4" w:rsidP="002915F4">
      <w:pPr>
        <w:pStyle w:val="NoSpacing"/>
      </w:pPr>
      <w:r>
        <w:rPr>
          <w:noProof/>
        </w:rPr>
        <w:drawing>
          <wp:inline distT="0" distB="0" distL="0" distR="0">
            <wp:extent cx="5943600" cy="25295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5F4" w:rsidRDefault="002915F4" w:rsidP="002915F4">
      <w:pPr>
        <w:pStyle w:val="NoSpacing"/>
      </w:pPr>
    </w:p>
    <w:p w:rsidR="002915F4" w:rsidRDefault="00EB13AF">
      <w:r w:rsidRPr="007A5DD9">
        <w:rPr>
          <w:b/>
        </w:rPr>
        <w:t>Priority 4</w:t>
      </w:r>
      <w:r>
        <w:t xml:space="preserve">: Link to Brandshop instead of KmartFashion or </w:t>
      </w:r>
      <w:proofErr w:type="spellStart"/>
      <w:r>
        <w:t>Stylesip</w:t>
      </w:r>
      <w:proofErr w:type="spellEnd"/>
      <w:r w:rsidR="007A5DD9">
        <w:t xml:space="preserve"> on each </w:t>
      </w:r>
      <w:proofErr w:type="spellStart"/>
      <w:r w:rsidR="007A5DD9">
        <w:t>lookbook</w:t>
      </w:r>
      <w:proofErr w:type="spellEnd"/>
    </w:p>
    <w:p w:rsidR="00792F6B" w:rsidRDefault="00792F6B"/>
    <w:p w:rsidR="00792F6B" w:rsidRDefault="00792F6B" w:rsidP="00792F6B">
      <w:pPr>
        <w:pStyle w:val="ListParagraph"/>
        <w:numPr>
          <w:ilvl w:val="0"/>
          <w:numId w:val="1"/>
        </w:numPr>
      </w:pPr>
      <w:r>
        <w:t xml:space="preserve">“Return” to link must be </w:t>
      </w:r>
      <w:r w:rsidR="009529A6">
        <w:t>custom</w:t>
      </w:r>
      <w:r>
        <w:t>izable –done</w:t>
      </w:r>
    </w:p>
    <w:p w:rsidR="00792F6B" w:rsidRDefault="00792F6B" w:rsidP="00792F6B">
      <w:pPr>
        <w:pStyle w:val="ListParagraph"/>
        <w:numPr>
          <w:ilvl w:val="0"/>
          <w:numId w:val="1"/>
        </w:numPr>
      </w:pPr>
      <w:r>
        <w:t xml:space="preserve">Text of the return to needs to be </w:t>
      </w:r>
      <w:proofErr w:type="spellStart"/>
      <w:r>
        <w:t>cust</w:t>
      </w:r>
      <w:proofErr w:type="spellEnd"/>
      <w:r>
        <w:t xml:space="preserve">. and preferably not a image </w:t>
      </w:r>
    </w:p>
    <w:p w:rsidR="007A5DD9" w:rsidRDefault="007A5DD9" w:rsidP="007A5DD9">
      <w:r>
        <w:t>Return to Kmart Fashion – link in existing window to: (IN PRODUCTION)</w:t>
      </w:r>
    </w:p>
    <w:p w:rsidR="007A5DD9" w:rsidRDefault="002F308A" w:rsidP="007A5DD9">
      <w:hyperlink r:id="rId10" w:history="1">
        <w:r w:rsidR="007A5DD9">
          <w:rPr>
            <w:rStyle w:val="Hyperlink"/>
          </w:rPr>
          <w:t>http://www.kmart.com/shc/s/dap_10151_10104_DAP_KmartFashion</w:t>
        </w:r>
      </w:hyperlink>
    </w:p>
    <w:p w:rsidR="007A5DD9" w:rsidRDefault="007A5DD9" w:rsidP="007A5DD9">
      <w:r>
        <w:t>Return to Sofia</w:t>
      </w:r>
      <w:r w:rsidR="003A19C4">
        <w:t xml:space="preserve"> Vergara</w:t>
      </w:r>
      <w:r>
        <w:t xml:space="preserve">- link in existing window to: </w:t>
      </w:r>
      <w:hyperlink r:id="rId11" w:history="1">
        <w:r>
          <w:rPr>
            <w:rStyle w:val="Hyperlink"/>
          </w:rPr>
          <w:t>http://www.kmart.com/shc/s/dap_10151_10104_DAP_Sofia</w:t>
        </w:r>
      </w:hyperlink>
    </w:p>
    <w:p w:rsidR="007A5DD9" w:rsidRDefault="007A5DD9" w:rsidP="007A5DD9">
      <w:r>
        <w:t>Return to StyleSip – link in existing window to:</w:t>
      </w:r>
    </w:p>
    <w:p w:rsidR="007A5DD9" w:rsidRDefault="002F308A" w:rsidP="007A5DD9">
      <w:hyperlink r:id="rId12" w:history="1">
        <w:r w:rsidR="007A5DD9">
          <w:rPr>
            <w:rStyle w:val="Hyperlink"/>
          </w:rPr>
          <w:t>http://www.kmart.com/shc/s/dap_10151_10104_DAP_Style+Sip?adCell=W3</w:t>
        </w:r>
      </w:hyperlink>
    </w:p>
    <w:p w:rsidR="00EB13AF" w:rsidRDefault="00EB13AF">
      <w:r>
        <w:t>Return to D</w:t>
      </w:r>
      <w:r w:rsidR="003A19C4">
        <w:t>ream Out Loud</w:t>
      </w:r>
      <w:r>
        <w:t xml:space="preserve"> – link in existing window to: </w:t>
      </w:r>
      <w:hyperlink r:id="rId13" w:history="1">
        <w:r>
          <w:rPr>
            <w:rStyle w:val="Hyperlink"/>
          </w:rPr>
          <w:t>http://www.kmart.com/shc/s/dap_10151_10104_DAP_Dream+Out+Loud?adCell=W3</w:t>
        </w:r>
      </w:hyperlink>
    </w:p>
    <w:p w:rsidR="002915F4" w:rsidRDefault="00EB13AF">
      <w:r>
        <w:lastRenderedPageBreak/>
        <w:t xml:space="preserve">Return to Glo – link in existing window to: </w:t>
      </w:r>
      <w:hyperlink r:id="rId14" w:history="1">
        <w:r>
          <w:rPr>
            <w:rStyle w:val="Hyperlink"/>
          </w:rPr>
          <w:t>http://www.kmart.com/shc/s/dap_10151_10104_DAP_Glo+Jeans?adCell=W3</w:t>
        </w:r>
      </w:hyperlink>
    </w:p>
    <w:p w:rsidR="00EB13AF" w:rsidRDefault="00EB13AF">
      <w:r>
        <w:t>Return to Bongo – link in existing window to:</w:t>
      </w:r>
    </w:p>
    <w:p w:rsidR="00EB13AF" w:rsidRDefault="002F308A">
      <w:hyperlink r:id="rId15" w:history="1">
        <w:r w:rsidR="00EB13AF">
          <w:rPr>
            <w:rStyle w:val="Hyperlink"/>
          </w:rPr>
          <w:t>http://www.kmart.com/shc/s/search_10151_10104?vName=Clothing&amp;cName=Juniors&amp;viewItems=25&amp;redirectType=CAT_R&amp;keyword=bongo+juniors&amp;i_cntr=1326318362709&amp;autoRedirect=true</w:t>
        </w:r>
      </w:hyperlink>
    </w:p>
    <w:p w:rsidR="007A5DD9" w:rsidRDefault="007A5DD9">
      <w:r>
        <w:t>Return to Ja</w:t>
      </w:r>
      <w:r w:rsidR="003A19C4">
        <w:t>clyn</w:t>
      </w:r>
      <w:r>
        <w:t xml:space="preserve"> Smith – link in existing window to: </w:t>
      </w:r>
      <w:hyperlink r:id="rId16" w:history="1">
        <w:r w:rsidRPr="006C118C">
          <w:rPr>
            <w:rStyle w:val="Hyperlink"/>
          </w:rPr>
          <w:t>http://www.kmart.com/shc/s/dap_10151_10104_DAP_JaclynSmith</w:t>
        </w:r>
      </w:hyperlink>
    </w:p>
    <w:p w:rsidR="007A5DD9" w:rsidRDefault="007A5DD9">
      <w:r w:rsidRPr="007A5DD9">
        <w:rPr>
          <w:b/>
        </w:rPr>
        <w:t>Priority 5</w:t>
      </w:r>
      <w:r>
        <w:t>: When you rollover the PID in the quickview window, a small window will show up and then would show a larger image of the product next to the PID window</w:t>
      </w:r>
    </w:p>
    <w:p w:rsidR="007A5DD9" w:rsidRDefault="007A5DD9">
      <w:r>
        <w:rPr>
          <w:noProof/>
        </w:rPr>
        <w:drawing>
          <wp:inline distT="0" distB="0" distL="0" distR="0">
            <wp:extent cx="4184294" cy="2950964"/>
            <wp:effectExtent l="19050" t="0" r="670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831" cy="295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DD9" w:rsidRDefault="007A5DD9"/>
    <w:p w:rsidR="007A5DD9" w:rsidRPr="003A19C4" w:rsidRDefault="007A5DD9">
      <w:r w:rsidRPr="003A19C4">
        <w:rPr>
          <w:b/>
        </w:rPr>
        <w:t xml:space="preserve"> </w:t>
      </w:r>
      <w:r w:rsidR="003A19C4" w:rsidRPr="003A19C4">
        <w:rPr>
          <w:b/>
        </w:rPr>
        <w:t xml:space="preserve">Priority 6: </w:t>
      </w:r>
      <w:r w:rsidR="003A19C4">
        <w:t xml:space="preserve">Add a link to the QV to link to the Product Details page in a new window. </w:t>
      </w:r>
    </w:p>
    <w:p w:rsidR="003A19C4" w:rsidRDefault="003A19C4">
      <w:pPr>
        <w:rPr>
          <w:b/>
        </w:rPr>
      </w:pPr>
    </w:p>
    <w:p w:rsidR="003A19C4" w:rsidRDefault="003A19C4">
      <w:r>
        <w:rPr>
          <w:noProof/>
          <w:color w:val="1F497D"/>
        </w:rPr>
        <w:lastRenderedPageBreak/>
        <w:drawing>
          <wp:inline distT="0" distB="0" distL="0" distR="0">
            <wp:extent cx="3767328" cy="2007612"/>
            <wp:effectExtent l="19050" t="0" r="4572" b="0"/>
            <wp:docPr id="2" name="Picture 1" descr="cid:image004.jpg@01CCEB42.FA18A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CCEB42.FA18A5F0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811" cy="2007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9A6" w:rsidRDefault="009529A6"/>
    <w:p w:rsidR="009529A6" w:rsidRPr="003A19C4" w:rsidRDefault="009529A6"/>
    <w:sectPr w:rsidR="009529A6" w:rsidRPr="003A19C4" w:rsidSect="001A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02E85"/>
    <w:multiLevelType w:val="hybridMultilevel"/>
    <w:tmpl w:val="97B8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/>
  <w:rsids>
    <w:rsidRoot w:val="00CE4670"/>
    <w:rsid w:val="001A725A"/>
    <w:rsid w:val="001F58A6"/>
    <w:rsid w:val="002915F4"/>
    <w:rsid w:val="002F308A"/>
    <w:rsid w:val="003A19C4"/>
    <w:rsid w:val="003B178F"/>
    <w:rsid w:val="0065065B"/>
    <w:rsid w:val="00792F6B"/>
    <w:rsid w:val="007A5DD9"/>
    <w:rsid w:val="009529A6"/>
    <w:rsid w:val="009A231C"/>
    <w:rsid w:val="00AF1A8C"/>
    <w:rsid w:val="00CE4670"/>
    <w:rsid w:val="00DC4E72"/>
    <w:rsid w:val="00E533ED"/>
    <w:rsid w:val="00EB13AF"/>
    <w:rsid w:val="00F71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7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915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13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DD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92F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kmart.com/shc/s/dap_10151_10104_DAP_Dream+Out+Loud?adCell=W3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www.kmart.com/shc/s/dap_10151_10104_DAP_Style+Sip?adCell=W3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www.kmart.com/shc/s/dap_10151_10104_DAP_JaclynSmith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kmart.com/shc/s/dap_10151_10104_DAP_Sofi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kmart.com/shc/s/search_10151_10104?vName=Clothing&amp;cName=Juniors&amp;viewItems=25&amp;redirectType=CAT_R&amp;keyword=bongo+juniors&amp;i_cntr=1326318362709&amp;autoRedirect=true" TargetMode="External"/><Relationship Id="rId10" Type="http://schemas.openxmlformats.org/officeDocument/2006/relationships/hyperlink" Target="http://www.kmart.com/shc/s/dap_10151_10104_DAP_KmartFashion" TargetMode="External"/><Relationship Id="rId19" Type="http://schemas.openxmlformats.org/officeDocument/2006/relationships/image" Target="cid:image004.jpg@01CCEB42.FA18A5F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kmart.com/shc/s/dap_10151_10104_DAP_Glo+Jeans?adCell=W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ecech</dc:creator>
  <cp:keywords/>
  <dc:description/>
  <cp:lastModifiedBy>hsharif</cp:lastModifiedBy>
  <cp:revision>3</cp:revision>
  <dcterms:created xsi:type="dcterms:W3CDTF">2012-02-15T17:27:00Z</dcterms:created>
  <dcterms:modified xsi:type="dcterms:W3CDTF">2012-02-15T21:07:00Z</dcterms:modified>
</cp:coreProperties>
</file>