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209" w:rsidRDefault="00622209" w:rsidP="001E3EB9">
      <w:pPr>
        <w:pStyle w:val="Heading1"/>
      </w:pPr>
      <w:r>
        <w:t>OBU Project Outline</w:t>
      </w:r>
    </w:p>
    <w:p w:rsidR="00622209" w:rsidRPr="001E3EB9" w:rsidRDefault="00622209" w:rsidP="001E3E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8"/>
        <w:gridCol w:w="2520"/>
        <w:gridCol w:w="1980"/>
        <w:gridCol w:w="2268"/>
      </w:tblGrid>
      <w:tr w:rsidR="00622209" w:rsidTr="00E778E2">
        <w:tc>
          <w:tcPr>
            <w:tcW w:w="2808" w:type="dxa"/>
          </w:tcPr>
          <w:p w:rsidR="00622209" w:rsidRPr="00E778E2" w:rsidRDefault="00622209" w:rsidP="00E778E2">
            <w:pPr>
              <w:jc w:val="left"/>
              <w:rPr>
                <w:rFonts w:ascii="Calibri" w:hAnsi="Calibri" w:cs="Calibri"/>
              </w:rPr>
            </w:pPr>
            <w:r w:rsidRPr="00E778E2">
              <w:rPr>
                <w:rFonts w:ascii="Calibri" w:hAnsi="Calibri" w:cs="Calibri"/>
              </w:rPr>
              <w:t>Requesting Business Unit:</w:t>
            </w:r>
          </w:p>
        </w:tc>
        <w:tc>
          <w:tcPr>
            <w:tcW w:w="2520" w:type="dxa"/>
          </w:tcPr>
          <w:p w:rsidR="00622209" w:rsidRPr="00E778E2" w:rsidRDefault="00622209" w:rsidP="00E778E2">
            <w:pPr>
              <w:jc w:val="left"/>
              <w:rPr>
                <w:rFonts w:ascii="Calibri" w:hAnsi="Calibri" w:cs="Calibri"/>
                <w:b/>
              </w:rPr>
            </w:pPr>
            <w:r>
              <w:rPr>
                <w:rFonts w:ascii="Calibri" w:hAnsi="Calibri" w:cs="Calibri"/>
                <w:b/>
              </w:rPr>
              <w:t>Kmart Apparel</w:t>
            </w:r>
          </w:p>
        </w:tc>
        <w:tc>
          <w:tcPr>
            <w:tcW w:w="1980" w:type="dxa"/>
          </w:tcPr>
          <w:p w:rsidR="00622209" w:rsidRPr="00E778E2" w:rsidRDefault="00622209" w:rsidP="00E778E2">
            <w:pPr>
              <w:jc w:val="left"/>
              <w:rPr>
                <w:rFonts w:ascii="Calibri" w:hAnsi="Calibri" w:cs="Calibri"/>
              </w:rPr>
            </w:pPr>
            <w:r w:rsidRPr="00E778E2">
              <w:rPr>
                <w:rFonts w:ascii="Calibri" w:hAnsi="Calibri" w:cs="Calibri"/>
              </w:rPr>
              <w:t>Requestor:</w:t>
            </w:r>
          </w:p>
        </w:tc>
        <w:tc>
          <w:tcPr>
            <w:tcW w:w="2268" w:type="dxa"/>
          </w:tcPr>
          <w:p w:rsidR="00622209" w:rsidRPr="00E778E2" w:rsidRDefault="00B534AC" w:rsidP="00E778E2">
            <w:pPr>
              <w:jc w:val="left"/>
              <w:rPr>
                <w:rFonts w:ascii="Calibri" w:hAnsi="Calibri" w:cs="Calibri"/>
                <w:b/>
              </w:rPr>
            </w:pPr>
            <w:r>
              <w:rPr>
                <w:rFonts w:ascii="Calibri" w:hAnsi="Calibri" w:cs="Calibri"/>
                <w:b/>
              </w:rPr>
              <w:t>Kristin Hand</w:t>
            </w:r>
          </w:p>
        </w:tc>
      </w:tr>
      <w:tr w:rsidR="00622209" w:rsidTr="00E778E2">
        <w:tc>
          <w:tcPr>
            <w:tcW w:w="2808" w:type="dxa"/>
          </w:tcPr>
          <w:p w:rsidR="00622209" w:rsidRPr="00E778E2" w:rsidRDefault="00622209" w:rsidP="00E778E2">
            <w:pPr>
              <w:jc w:val="left"/>
              <w:rPr>
                <w:rFonts w:ascii="Calibri" w:hAnsi="Calibri" w:cs="Calibri"/>
              </w:rPr>
            </w:pPr>
            <w:r w:rsidRPr="00E778E2">
              <w:rPr>
                <w:rFonts w:ascii="Calibri" w:hAnsi="Calibri" w:cs="Calibri"/>
              </w:rPr>
              <w:t>Date Submitted:</w:t>
            </w:r>
          </w:p>
        </w:tc>
        <w:tc>
          <w:tcPr>
            <w:tcW w:w="6768" w:type="dxa"/>
            <w:gridSpan w:val="3"/>
          </w:tcPr>
          <w:p w:rsidR="00622209" w:rsidRPr="00E778E2" w:rsidRDefault="00B534AC" w:rsidP="00E778E2">
            <w:pPr>
              <w:jc w:val="left"/>
              <w:rPr>
                <w:rFonts w:ascii="Calibri" w:hAnsi="Calibri" w:cs="Calibri"/>
                <w:b/>
              </w:rPr>
            </w:pPr>
            <w:r>
              <w:rPr>
                <w:rFonts w:ascii="Calibri" w:hAnsi="Calibri" w:cs="Calibri"/>
                <w:b/>
              </w:rPr>
              <w:t>June 8, 2012</w:t>
            </w:r>
          </w:p>
        </w:tc>
      </w:tr>
    </w:tbl>
    <w:p w:rsidR="00622209" w:rsidRDefault="00622209" w:rsidP="001E3EB9">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8"/>
        <w:gridCol w:w="7398"/>
      </w:tblGrid>
      <w:tr w:rsidR="00622209" w:rsidRPr="00FE0382" w:rsidTr="00BA72A6">
        <w:tc>
          <w:tcPr>
            <w:tcW w:w="2178" w:type="dxa"/>
          </w:tcPr>
          <w:p w:rsidR="00622209" w:rsidRPr="00FE0382" w:rsidRDefault="00622209" w:rsidP="00735E07">
            <w:pPr>
              <w:rPr>
                <w:rFonts w:ascii="Calibri" w:hAnsi="Calibri" w:cs="Calibri"/>
              </w:rPr>
            </w:pPr>
            <w:r w:rsidRPr="00FE0382">
              <w:rPr>
                <w:rFonts w:ascii="Calibri" w:hAnsi="Calibri" w:cs="Calibri"/>
              </w:rPr>
              <w:t>Project Name:</w:t>
            </w:r>
          </w:p>
        </w:tc>
        <w:tc>
          <w:tcPr>
            <w:tcW w:w="7398" w:type="dxa"/>
          </w:tcPr>
          <w:p w:rsidR="00622209" w:rsidRPr="00FE0382" w:rsidRDefault="001D089F" w:rsidP="00BA72A6">
            <w:pPr>
              <w:pStyle w:val="TableContent"/>
              <w:rPr>
                <w:rFonts w:ascii="Calibri" w:hAnsi="Calibri" w:cs="Calibri"/>
                <w:sz w:val="20"/>
                <w:szCs w:val="20"/>
              </w:rPr>
            </w:pPr>
            <w:r>
              <w:rPr>
                <w:rFonts w:ascii="Calibri" w:hAnsi="Calibri" w:cs="Calibri"/>
                <w:sz w:val="20"/>
                <w:szCs w:val="20"/>
              </w:rPr>
              <w:t>Kmart Fashion</w:t>
            </w:r>
            <w:r w:rsidR="005C6CF1">
              <w:rPr>
                <w:rFonts w:ascii="Calibri" w:hAnsi="Calibri" w:cs="Calibri"/>
                <w:sz w:val="20"/>
                <w:szCs w:val="20"/>
              </w:rPr>
              <w:t xml:space="preserve"> and Stylesip Fall Updates</w:t>
            </w:r>
          </w:p>
          <w:p w:rsidR="00622209" w:rsidRPr="00FE0382" w:rsidRDefault="00622209" w:rsidP="00735E07">
            <w:pPr>
              <w:rPr>
                <w:rFonts w:ascii="Calibri" w:hAnsi="Calibri" w:cs="Calibri"/>
                <w:b/>
                <w:lang w:val="en-GB"/>
              </w:rPr>
            </w:pPr>
          </w:p>
        </w:tc>
      </w:tr>
    </w:tbl>
    <w:p w:rsidR="00622209" w:rsidRPr="00520C82" w:rsidRDefault="00622209" w:rsidP="001E3EB9"/>
    <w:p w:rsidR="00622209" w:rsidRPr="00520C82" w:rsidRDefault="00622209" w:rsidP="001E3EB9">
      <w:pPr>
        <w:pStyle w:val="Heading2"/>
        <w:numPr>
          <w:ilvl w:val="0"/>
          <w:numId w:val="1"/>
        </w:numPr>
        <w:shd w:val="pct20" w:color="auto" w:fill="auto"/>
        <w:spacing w:before="0"/>
        <w:rPr>
          <w:rFonts w:ascii="Calibri" w:hAnsi="Calibri" w:cs="Calibri"/>
          <w:i/>
          <w:iCs/>
          <w:sz w:val="28"/>
          <w:szCs w:val="28"/>
        </w:rPr>
      </w:pPr>
      <w:bookmarkStart w:id="0" w:name="_Toc215044808"/>
      <w:r w:rsidRPr="00520C82">
        <w:rPr>
          <w:rFonts w:ascii="Calibri" w:hAnsi="Calibri" w:cs="Calibri"/>
          <w:sz w:val="28"/>
          <w:szCs w:val="28"/>
        </w:rPr>
        <w:t xml:space="preserve">Business </w:t>
      </w:r>
      <w:bookmarkEnd w:id="0"/>
      <w:r w:rsidRPr="00520C82">
        <w:rPr>
          <w:rFonts w:ascii="Calibri" w:hAnsi="Calibri" w:cs="Calibri"/>
          <w:sz w:val="28"/>
          <w:szCs w:val="28"/>
        </w:rPr>
        <w:t xml:space="preserve">Request </w:t>
      </w:r>
    </w:p>
    <w:p w:rsidR="00622209" w:rsidRPr="00520C82" w:rsidRDefault="00622209" w:rsidP="001E3EB9">
      <w:pPr>
        <w:pStyle w:val="Heading2"/>
        <w:ind w:left="403" w:hanging="403"/>
        <w:rPr>
          <w:rFonts w:ascii="Calibri" w:hAnsi="Calibri" w:cs="Calibri"/>
        </w:rPr>
      </w:pPr>
      <w:r w:rsidRPr="00520C82">
        <w:rPr>
          <w:rFonts w:ascii="Calibri" w:hAnsi="Calibri" w:cs="Calibri"/>
        </w:rPr>
        <w:t>Business Need and Objectives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7200"/>
      </w:tblGrid>
      <w:tr w:rsidR="00622209" w:rsidRPr="00FE0382" w:rsidTr="00775120">
        <w:tc>
          <w:tcPr>
            <w:tcW w:w="2160" w:type="dxa"/>
            <w:shd w:val="clear" w:color="auto" w:fill="99CCFF"/>
          </w:tcPr>
          <w:p w:rsidR="00622209" w:rsidRPr="00FE0382" w:rsidRDefault="00622209" w:rsidP="00735E07">
            <w:pPr>
              <w:pStyle w:val="TableContent"/>
              <w:rPr>
                <w:rFonts w:ascii="Calibri" w:hAnsi="Calibri" w:cs="Calibri"/>
                <w:b/>
                <w:bCs/>
                <w:highlight w:val="yellow"/>
              </w:rPr>
            </w:pPr>
            <w:r w:rsidRPr="00520C82">
              <w:rPr>
                <w:rFonts w:ascii="Calibri" w:hAnsi="Calibri" w:cs="Calibri"/>
                <w:b/>
                <w:bCs/>
              </w:rPr>
              <w:t>Business Need</w:t>
            </w:r>
          </w:p>
        </w:tc>
        <w:tc>
          <w:tcPr>
            <w:tcW w:w="7200" w:type="dxa"/>
          </w:tcPr>
          <w:p w:rsidR="00D71411" w:rsidRPr="001214D8" w:rsidRDefault="005C6CF1" w:rsidP="005C6CF1">
            <w:pPr>
              <w:pStyle w:val="TableContent"/>
              <w:jc w:val="left"/>
              <w:rPr>
                <w:rFonts w:ascii="Calibri" w:hAnsi="Calibri" w:cs="Calibri"/>
                <w:sz w:val="20"/>
                <w:szCs w:val="20"/>
              </w:rPr>
            </w:pPr>
            <w:r>
              <w:rPr>
                <w:rFonts w:ascii="Calibri" w:hAnsi="Calibri" w:cs="Calibri"/>
                <w:sz w:val="20"/>
                <w:szCs w:val="20"/>
              </w:rPr>
              <w:t>Update Kmart Fashion and Stylesip Experiences along with the brand shops and lookbooks associated with these experiences for Fall.</w:t>
            </w:r>
          </w:p>
          <w:p w:rsidR="00622209" w:rsidRPr="001214D8" w:rsidRDefault="00622209" w:rsidP="00520C82">
            <w:pPr>
              <w:pStyle w:val="TableContent"/>
              <w:rPr>
                <w:rFonts w:ascii="Calibri" w:hAnsi="Calibri" w:cs="Calibri"/>
                <w:sz w:val="20"/>
                <w:szCs w:val="20"/>
                <w:highlight w:val="yellow"/>
              </w:rPr>
            </w:pPr>
          </w:p>
        </w:tc>
      </w:tr>
      <w:tr w:rsidR="00622209" w:rsidRPr="00FE0382" w:rsidTr="00775120">
        <w:tc>
          <w:tcPr>
            <w:tcW w:w="2160" w:type="dxa"/>
            <w:shd w:val="clear" w:color="auto" w:fill="99CCFF"/>
          </w:tcPr>
          <w:p w:rsidR="00622209" w:rsidRPr="00300210" w:rsidRDefault="00622209" w:rsidP="00E1117B">
            <w:pPr>
              <w:pStyle w:val="TableContent"/>
              <w:rPr>
                <w:rFonts w:ascii="Calibri" w:hAnsi="Calibri" w:cs="Calibri"/>
                <w:b/>
                <w:bCs/>
              </w:rPr>
            </w:pPr>
            <w:r w:rsidRPr="00300210">
              <w:rPr>
                <w:rFonts w:ascii="Calibri" w:hAnsi="Calibri" w:cs="Calibri"/>
                <w:b/>
                <w:bCs/>
              </w:rPr>
              <w:t>Project Overview</w:t>
            </w:r>
          </w:p>
        </w:tc>
        <w:tc>
          <w:tcPr>
            <w:tcW w:w="7200" w:type="dxa"/>
          </w:tcPr>
          <w:p w:rsidR="00801CD9" w:rsidRPr="001214D8" w:rsidRDefault="00300210" w:rsidP="009E03CB">
            <w:pPr>
              <w:pStyle w:val="TableContent"/>
              <w:jc w:val="left"/>
              <w:rPr>
                <w:rFonts w:ascii="Calibri" w:hAnsi="Calibri" w:cs="Calibri"/>
                <w:sz w:val="20"/>
                <w:szCs w:val="20"/>
              </w:rPr>
            </w:pPr>
            <w:r w:rsidRPr="001214D8">
              <w:rPr>
                <w:rFonts w:ascii="Calibri" w:hAnsi="Calibri" w:cs="Calibri"/>
                <w:sz w:val="20"/>
                <w:szCs w:val="20"/>
              </w:rPr>
              <w:t>Creative and Wires will be developed by PMH however will be reviewed and signed off by OBU/UX and BU</w:t>
            </w:r>
            <w:r w:rsidR="00801CD9" w:rsidRPr="001214D8">
              <w:rPr>
                <w:rFonts w:ascii="Calibri" w:hAnsi="Calibri" w:cs="Calibri"/>
                <w:sz w:val="20"/>
                <w:szCs w:val="20"/>
              </w:rPr>
              <w:t xml:space="preserve"> </w:t>
            </w:r>
          </w:p>
          <w:p w:rsidR="00300210" w:rsidRDefault="00801CD9" w:rsidP="009E03CB">
            <w:pPr>
              <w:pStyle w:val="TableContent"/>
              <w:jc w:val="left"/>
              <w:rPr>
                <w:rFonts w:ascii="Calibri" w:hAnsi="Calibri" w:cs="Calibri"/>
                <w:b/>
                <w:sz w:val="24"/>
                <w:szCs w:val="24"/>
              </w:rPr>
            </w:pPr>
            <w:r w:rsidRPr="00993296">
              <w:rPr>
                <w:rFonts w:ascii="Calibri" w:hAnsi="Calibri" w:cs="Calibri"/>
                <w:b/>
                <w:sz w:val="24"/>
                <w:szCs w:val="24"/>
              </w:rPr>
              <w:t xml:space="preserve">Landing page plan </w:t>
            </w:r>
            <w:r w:rsidR="00300210" w:rsidRPr="00993296">
              <w:rPr>
                <w:rFonts w:ascii="Calibri" w:hAnsi="Calibri" w:cs="Calibri"/>
                <w:b/>
                <w:sz w:val="24"/>
                <w:szCs w:val="24"/>
              </w:rPr>
              <w:t>at time of brief</w:t>
            </w:r>
          </w:p>
          <w:p w:rsidR="00306995" w:rsidRPr="00993296" w:rsidRDefault="00306995" w:rsidP="009E03CB">
            <w:pPr>
              <w:pStyle w:val="TableContent"/>
              <w:jc w:val="left"/>
              <w:rPr>
                <w:rFonts w:ascii="Calibri" w:hAnsi="Calibri" w:cs="Calibri"/>
                <w:b/>
                <w:sz w:val="24"/>
                <w:szCs w:val="24"/>
              </w:rPr>
            </w:pPr>
            <w:r>
              <w:rPr>
                <w:rFonts w:ascii="Calibri" w:hAnsi="Calibri" w:cs="Calibri"/>
                <w:b/>
                <w:sz w:val="24"/>
                <w:szCs w:val="24"/>
              </w:rPr>
              <w:t>Kmart Fashion</w:t>
            </w:r>
            <w:r w:rsidR="00EA1E79">
              <w:rPr>
                <w:rFonts w:ascii="Calibri" w:hAnsi="Calibri" w:cs="Calibri"/>
                <w:b/>
                <w:sz w:val="24"/>
                <w:szCs w:val="24"/>
              </w:rPr>
              <w:t xml:space="preserve"> </w:t>
            </w:r>
          </w:p>
          <w:p w:rsidR="00300210" w:rsidRDefault="00300210" w:rsidP="009E03CB">
            <w:pPr>
              <w:pStyle w:val="TableContent"/>
              <w:numPr>
                <w:ilvl w:val="0"/>
                <w:numId w:val="13"/>
              </w:numPr>
              <w:jc w:val="left"/>
              <w:rPr>
                <w:rFonts w:ascii="Calibri" w:hAnsi="Calibri" w:cs="Calibri"/>
                <w:sz w:val="20"/>
                <w:szCs w:val="20"/>
              </w:rPr>
            </w:pPr>
            <w:r w:rsidRPr="001214D8">
              <w:rPr>
                <w:rFonts w:ascii="Calibri" w:hAnsi="Calibri" w:cs="Calibri"/>
                <w:sz w:val="20"/>
                <w:szCs w:val="20"/>
              </w:rPr>
              <w:t xml:space="preserve">Spotlight </w:t>
            </w:r>
            <w:r w:rsidR="00F20F67">
              <w:rPr>
                <w:rFonts w:ascii="Calibri" w:hAnsi="Calibri" w:cs="Calibri"/>
                <w:sz w:val="20"/>
                <w:szCs w:val="20"/>
              </w:rPr>
              <w:t xml:space="preserve">module </w:t>
            </w:r>
            <w:r w:rsidRPr="001214D8">
              <w:rPr>
                <w:rFonts w:ascii="Calibri" w:hAnsi="Calibri" w:cs="Calibri"/>
                <w:sz w:val="20"/>
                <w:szCs w:val="20"/>
              </w:rPr>
              <w:t xml:space="preserve">content- </w:t>
            </w:r>
            <w:r w:rsidR="00A038F5">
              <w:rPr>
                <w:rFonts w:ascii="Calibri" w:hAnsi="Calibri" w:cs="Calibri"/>
                <w:sz w:val="20"/>
                <w:szCs w:val="20"/>
              </w:rPr>
              <w:t xml:space="preserve">would like this to auto scroll. </w:t>
            </w:r>
          </w:p>
          <w:p w:rsidR="007B7D3B" w:rsidRPr="001214D8" w:rsidRDefault="007B7D3B" w:rsidP="009E03CB">
            <w:pPr>
              <w:pStyle w:val="TableContent"/>
              <w:numPr>
                <w:ilvl w:val="1"/>
                <w:numId w:val="13"/>
              </w:numPr>
              <w:jc w:val="left"/>
              <w:rPr>
                <w:rFonts w:ascii="Calibri" w:hAnsi="Calibri" w:cs="Calibri"/>
                <w:sz w:val="20"/>
                <w:szCs w:val="20"/>
              </w:rPr>
            </w:pPr>
            <w:r>
              <w:rPr>
                <w:rFonts w:ascii="Calibri" w:hAnsi="Calibri" w:cs="Calibri"/>
                <w:sz w:val="20"/>
                <w:szCs w:val="20"/>
              </w:rPr>
              <w:t>If a user scrolls over or interacts the auto scroll will stop. Auto scroll won’t continue unless the page is refreshed</w:t>
            </w:r>
          </w:p>
          <w:p w:rsidR="00B03CEA" w:rsidRPr="001214D8" w:rsidRDefault="00F20F67" w:rsidP="009E03CB">
            <w:pPr>
              <w:pStyle w:val="TableContent"/>
              <w:numPr>
                <w:ilvl w:val="0"/>
                <w:numId w:val="13"/>
              </w:numPr>
              <w:jc w:val="left"/>
              <w:rPr>
                <w:rFonts w:ascii="Calibri" w:hAnsi="Calibri" w:cs="Calibri"/>
                <w:sz w:val="20"/>
                <w:szCs w:val="20"/>
              </w:rPr>
            </w:pPr>
            <w:r>
              <w:rPr>
                <w:rFonts w:ascii="Calibri" w:hAnsi="Calibri" w:cs="Calibri"/>
                <w:sz w:val="20"/>
                <w:szCs w:val="20"/>
              </w:rPr>
              <w:t>“</w:t>
            </w:r>
            <w:r w:rsidR="009E03CB">
              <w:rPr>
                <w:rFonts w:ascii="Calibri" w:hAnsi="Calibri" w:cs="Calibri"/>
                <w:sz w:val="20"/>
                <w:szCs w:val="20"/>
              </w:rPr>
              <w:t>Be in the Loop</w:t>
            </w:r>
            <w:r>
              <w:rPr>
                <w:rFonts w:ascii="Calibri" w:hAnsi="Calibri" w:cs="Calibri"/>
                <w:sz w:val="20"/>
                <w:szCs w:val="20"/>
              </w:rPr>
              <w:t>”</w:t>
            </w:r>
            <w:r w:rsidR="009E03CB">
              <w:rPr>
                <w:rFonts w:ascii="Calibri" w:hAnsi="Calibri" w:cs="Calibri"/>
                <w:sz w:val="20"/>
                <w:szCs w:val="20"/>
              </w:rPr>
              <w:t xml:space="preserve"> email module – Recommendation is for this to be animated. Files need to be delivered as a GIF</w:t>
            </w:r>
            <w:r w:rsidR="004E48A4">
              <w:rPr>
                <w:rFonts w:ascii="Calibri" w:hAnsi="Calibri" w:cs="Calibri"/>
                <w:sz w:val="20"/>
                <w:szCs w:val="20"/>
              </w:rPr>
              <w:t xml:space="preserve"> and then UX team can recreate it in HTML5</w:t>
            </w:r>
          </w:p>
          <w:p w:rsidR="00B03CEA" w:rsidRPr="001214D8" w:rsidRDefault="004E48A4" w:rsidP="009E03CB">
            <w:pPr>
              <w:pStyle w:val="TableContent"/>
              <w:numPr>
                <w:ilvl w:val="0"/>
                <w:numId w:val="13"/>
              </w:numPr>
              <w:jc w:val="left"/>
              <w:rPr>
                <w:rFonts w:ascii="Calibri" w:hAnsi="Calibri" w:cs="Calibri"/>
                <w:sz w:val="20"/>
                <w:szCs w:val="20"/>
              </w:rPr>
            </w:pPr>
            <w:r>
              <w:rPr>
                <w:rFonts w:ascii="Calibri" w:hAnsi="Calibri" w:cs="Calibri"/>
                <w:sz w:val="20"/>
                <w:szCs w:val="20"/>
              </w:rPr>
              <w:t>Shoppable Lookbook- use a randomization code so that each time you come to the page a new image from the lookbook will appear on the page. When you click on that image, the user will be taken to that specific page of the lookbook</w:t>
            </w:r>
            <w:r w:rsidR="00B03CEA" w:rsidRPr="001214D8">
              <w:rPr>
                <w:rFonts w:ascii="Calibri" w:hAnsi="Calibri" w:cs="Calibri"/>
                <w:sz w:val="20"/>
                <w:szCs w:val="20"/>
              </w:rPr>
              <w:t xml:space="preserve"> </w:t>
            </w:r>
            <w:r w:rsidR="00CB48FE">
              <w:rPr>
                <w:rFonts w:ascii="Calibri" w:hAnsi="Calibri" w:cs="Calibri"/>
                <w:sz w:val="20"/>
                <w:szCs w:val="20"/>
              </w:rPr>
              <w:t xml:space="preserve">– we will be using our own image coming from WCS and then pointing to a specific number in WP slider. Lookbook will load and then slide to the specific look. </w:t>
            </w:r>
          </w:p>
          <w:p w:rsidR="0054290D" w:rsidRDefault="004E48A4" w:rsidP="009E03CB">
            <w:pPr>
              <w:pStyle w:val="TableContent"/>
              <w:numPr>
                <w:ilvl w:val="0"/>
                <w:numId w:val="13"/>
              </w:numPr>
              <w:jc w:val="left"/>
              <w:rPr>
                <w:rFonts w:ascii="Calibri" w:hAnsi="Calibri" w:cs="Calibri"/>
                <w:sz w:val="20"/>
                <w:szCs w:val="20"/>
              </w:rPr>
            </w:pPr>
            <w:r>
              <w:rPr>
                <w:rFonts w:ascii="Calibri" w:hAnsi="Calibri" w:cs="Calibri"/>
                <w:sz w:val="20"/>
                <w:szCs w:val="20"/>
              </w:rPr>
              <w:t>Instagr</w:t>
            </w:r>
            <w:r w:rsidR="00F20F67">
              <w:rPr>
                <w:rFonts w:ascii="Calibri" w:hAnsi="Calibri" w:cs="Calibri"/>
                <w:sz w:val="20"/>
                <w:szCs w:val="20"/>
              </w:rPr>
              <w:t xml:space="preserve">am – there is a kmart instagram </w:t>
            </w:r>
            <w:r>
              <w:rPr>
                <w:rFonts w:ascii="Calibri" w:hAnsi="Calibri" w:cs="Calibri"/>
                <w:sz w:val="20"/>
                <w:szCs w:val="20"/>
              </w:rPr>
              <w:t xml:space="preserve">feed being curated. When a user clicks on follow us, they will be taken to the kmart instagram page and be </w:t>
            </w:r>
            <w:r>
              <w:rPr>
                <w:rFonts w:ascii="Calibri" w:hAnsi="Calibri" w:cs="Calibri"/>
                <w:sz w:val="20"/>
                <w:szCs w:val="20"/>
              </w:rPr>
              <w:lastRenderedPageBreak/>
              <w:t>asked to login to follow. There is a wordpress plug in</w:t>
            </w:r>
            <w:r w:rsidR="00035EFC">
              <w:rPr>
                <w:rFonts w:ascii="Calibri" w:hAnsi="Calibri" w:cs="Calibri"/>
                <w:sz w:val="20"/>
                <w:szCs w:val="20"/>
              </w:rPr>
              <w:t xml:space="preserve"> that will </w:t>
            </w:r>
            <w:r w:rsidR="001B7635">
              <w:rPr>
                <w:rFonts w:ascii="Calibri" w:hAnsi="Calibri" w:cs="Calibri"/>
                <w:sz w:val="20"/>
                <w:szCs w:val="20"/>
              </w:rPr>
              <w:t xml:space="preserve">help with the </w:t>
            </w:r>
            <w:r w:rsidR="00035EFC">
              <w:rPr>
                <w:rFonts w:ascii="Calibri" w:hAnsi="Calibri" w:cs="Calibri"/>
                <w:sz w:val="20"/>
                <w:szCs w:val="20"/>
              </w:rPr>
              <w:t>instagram</w:t>
            </w:r>
            <w:r w:rsidR="001B7635">
              <w:rPr>
                <w:rFonts w:ascii="Calibri" w:hAnsi="Calibri" w:cs="Calibri"/>
                <w:sz w:val="20"/>
                <w:szCs w:val="20"/>
              </w:rPr>
              <w:t xml:space="preserve"> feed</w:t>
            </w:r>
            <w:r w:rsidR="00F20F67">
              <w:rPr>
                <w:rFonts w:ascii="Calibri" w:hAnsi="Calibri" w:cs="Calibri"/>
                <w:sz w:val="20"/>
                <w:szCs w:val="20"/>
              </w:rPr>
              <w:t>. The feed will pull in the 4 most recent images on the KmartFashion account, this will require a serverside script to generate an authentication code.</w:t>
            </w:r>
            <w:r w:rsidR="00CB48FE">
              <w:rPr>
                <w:rFonts w:ascii="Calibri" w:hAnsi="Calibri" w:cs="Calibri"/>
                <w:sz w:val="20"/>
                <w:szCs w:val="20"/>
              </w:rPr>
              <w:t xml:space="preserve"> </w:t>
            </w:r>
          </w:p>
          <w:p w:rsidR="00F20F67" w:rsidRDefault="00F20F67" w:rsidP="009E03CB">
            <w:pPr>
              <w:pStyle w:val="TableContent"/>
              <w:numPr>
                <w:ilvl w:val="0"/>
                <w:numId w:val="13"/>
              </w:numPr>
              <w:jc w:val="left"/>
              <w:rPr>
                <w:rFonts w:ascii="Calibri" w:hAnsi="Calibri" w:cs="Calibri"/>
                <w:sz w:val="20"/>
                <w:szCs w:val="20"/>
              </w:rPr>
            </w:pPr>
            <w:r>
              <w:rPr>
                <w:rFonts w:ascii="Calibri" w:hAnsi="Calibri" w:cs="Calibri"/>
                <w:sz w:val="20"/>
                <w:szCs w:val="20"/>
              </w:rPr>
              <w:t xml:space="preserve">Facebook Feed Update – This will most likely happen in Phase 2 as time will be needed to research the proposed functionality within the PMH comps provided. The desire is to pull any KmartFashion ‘featured’ posts from a users timeline. </w:t>
            </w:r>
            <w:r w:rsidR="00CB48FE">
              <w:rPr>
                <w:rFonts w:ascii="Calibri" w:hAnsi="Calibri" w:cs="Calibri"/>
                <w:sz w:val="20"/>
                <w:szCs w:val="20"/>
              </w:rPr>
              <w:t>– All on the Front End experience. Featured posts will go in the content calendar and update the ID to pull in the newest posts</w:t>
            </w:r>
          </w:p>
          <w:p w:rsidR="00F20F67" w:rsidRPr="001214D8" w:rsidRDefault="00F20F67" w:rsidP="009E03CB">
            <w:pPr>
              <w:pStyle w:val="TableContent"/>
              <w:numPr>
                <w:ilvl w:val="0"/>
                <w:numId w:val="13"/>
              </w:numPr>
              <w:jc w:val="left"/>
              <w:rPr>
                <w:rFonts w:ascii="Calibri" w:hAnsi="Calibri" w:cs="Calibri"/>
                <w:sz w:val="20"/>
                <w:szCs w:val="20"/>
              </w:rPr>
            </w:pPr>
            <w:r>
              <w:rPr>
                <w:rFonts w:ascii="Calibri" w:hAnsi="Calibri" w:cs="Calibri"/>
                <w:sz w:val="20"/>
                <w:szCs w:val="20"/>
              </w:rPr>
              <w:t xml:space="preserve">Voting Module </w:t>
            </w:r>
            <w:r w:rsidR="005D01CA">
              <w:rPr>
                <w:rFonts w:ascii="Calibri" w:hAnsi="Calibri" w:cs="Calibri"/>
                <w:sz w:val="20"/>
                <w:szCs w:val="20"/>
              </w:rPr>
              <w:t>–</w:t>
            </w:r>
            <w:r>
              <w:rPr>
                <w:rFonts w:ascii="Calibri" w:hAnsi="Calibri" w:cs="Calibri"/>
                <w:sz w:val="20"/>
                <w:szCs w:val="20"/>
              </w:rPr>
              <w:t xml:space="preserve"> </w:t>
            </w:r>
            <w:r w:rsidR="005D01CA">
              <w:rPr>
                <w:rFonts w:ascii="Calibri" w:hAnsi="Calibri" w:cs="Calibri"/>
                <w:sz w:val="20"/>
                <w:szCs w:val="20"/>
              </w:rPr>
              <w:t>This would be created using a WP plug-in solution, Wordpress would track votes and syndicate results back to the WCS.</w:t>
            </w:r>
            <w:r w:rsidR="001C746B">
              <w:rPr>
                <w:rFonts w:ascii="Calibri" w:hAnsi="Calibri" w:cs="Calibri"/>
                <w:sz w:val="20"/>
                <w:szCs w:val="20"/>
              </w:rPr>
              <w:t xml:space="preserve"> – Using facebook likes as votes so we can use the API’s we are already using for the other facebook feature.</w:t>
            </w:r>
          </w:p>
          <w:p w:rsidR="00801CD9" w:rsidRDefault="00B65062" w:rsidP="005D01CA">
            <w:pPr>
              <w:pStyle w:val="TableContent"/>
              <w:numPr>
                <w:ilvl w:val="0"/>
                <w:numId w:val="13"/>
              </w:numPr>
              <w:jc w:val="left"/>
              <w:rPr>
                <w:rFonts w:ascii="Calibri" w:hAnsi="Calibri" w:cs="Calibri"/>
                <w:sz w:val="20"/>
                <w:szCs w:val="20"/>
              </w:rPr>
            </w:pPr>
            <w:r w:rsidRPr="001214D8">
              <w:rPr>
                <w:rFonts w:ascii="Calibri" w:hAnsi="Calibri" w:cs="Calibri"/>
                <w:sz w:val="20"/>
                <w:szCs w:val="20"/>
              </w:rPr>
              <w:t xml:space="preserve">Video- </w:t>
            </w:r>
            <w:r w:rsidR="001B7635">
              <w:rPr>
                <w:rFonts w:ascii="Calibri" w:hAnsi="Calibri" w:cs="Calibri"/>
                <w:sz w:val="20"/>
                <w:szCs w:val="20"/>
              </w:rPr>
              <w:t>will function as shown in the comps</w:t>
            </w:r>
            <w:r w:rsidR="005D01CA">
              <w:rPr>
                <w:rFonts w:ascii="Calibri" w:hAnsi="Calibri" w:cs="Calibri"/>
                <w:sz w:val="20"/>
                <w:szCs w:val="20"/>
              </w:rPr>
              <w:t xml:space="preserve">, this would pull in the videos utilizing the KmartFashion YouTube channel, </w:t>
            </w:r>
            <w:r w:rsidR="00BF71E9">
              <w:rPr>
                <w:rFonts w:ascii="Calibri" w:hAnsi="Calibri" w:cs="Calibri"/>
                <w:sz w:val="20"/>
                <w:szCs w:val="20"/>
              </w:rPr>
              <w:t>and Order</w:t>
            </w:r>
            <w:r w:rsidR="005D01CA">
              <w:rPr>
                <w:rFonts w:ascii="Calibri" w:hAnsi="Calibri" w:cs="Calibri"/>
                <w:sz w:val="20"/>
                <w:szCs w:val="20"/>
              </w:rPr>
              <w:t xml:space="preserve"> of the videos would match the order of the current playlist on Youtube.</w:t>
            </w:r>
          </w:p>
          <w:p w:rsidR="00993296" w:rsidRDefault="00993296" w:rsidP="005D01CA">
            <w:pPr>
              <w:pStyle w:val="TableContent"/>
              <w:numPr>
                <w:ilvl w:val="0"/>
                <w:numId w:val="13"/>
              </w:numPr>
              <w:jc w:val="left"/>
              <w:rPr>
                <w:rFonts w:ascii="Calibri" w:hAnsi="Calibri" w:cs="Calibri"/>
                <w:sz w:val="20"/>
                <w:szCs w:val="20"/>
              </w:rPr>
            </w:pPr>
            <w:r>
              <w:rPr>
                <w:rFonts w:ascii="Calibri" w:hAnsi="Calibri" w:cs="Calibri"/>
                <w:sz w:val="20"/>
                <w:szCs w:val="20"/>
              </w:rPr>
              <w:t>Brand shop buttons on the top of the page will need to be updated with new creative</w:t>
            </w:r>
            <w:r w:rsidR="001C746B">
              <w:rPr>
                <w:rFonts w:ascii="Calibri" w:hAnsi="Calibri" w:cs="Calibri"/>
                <w:sz w:val="20"/>
                <w:szCs w:val="20"/>
              </w:rPr>
              <w:t xml:space="preserve"> </w:t>
            </w:r>
          </w:p>
          <w:p w:rsidR="001C746B" w:rsidRDefault="001C746B" w:rsidP="005D01CA">
            <w:pPr>
              <w:pStyle w:val="TableContent"/>
              <w:numPr>
                <w:ilvl w:val="0"/>
                <w:numId w:val="13"/>
              </w:numPr>
              <w:jc w:val="left"/>
              <w:rPr>
                <w:rFonts w:ascii="Calibri" w:hAnsi="Calibri" w:cs="Calibri"/>
                <w:sz w:val="20"/>
                <w:szCs w:val="20"/>
              </w:rPr>
            </w:pPr>
            <w:r>
              <w:rPr>
                <w:rFonts w:ascii="Calibri" w:hAnsi="Calibri" w:cs="Calibri"/>
                <w:sz w:val="20"/>
                <w:szCs w:val="20"/>
              </w:rPr>
              <w:t>Brand Shop Carousel on Lookbook pages – each lookbook is generating its own menu of links for the brand shops – need to match what is on the site.</w:t>
            </w:r>
          </w:p>
          <w:p w:rsidR="00BF6560" w:rsidRDefault="00725EC8" w:rsidP="005D01CA">
            <w:pPr>
              <w:pStyle w:val="TableContent"/>
              <w:numPr>
                <w:ilvl w:val="0"/>
                <w:numId w:val="13"/>
              </w:numPr>
              <w:jc w:val="left"/>
              <w:rPr>
                <w:rFonts w:ascii="Calibri" w:hAnsi="Calibri" w:cs="Calibri"/>
                <w:sz w:val="20"/>
                <w:szCs w:val="20"/>
              </w:rPr>
            </w:pPr>
            <w:r>
              <w:rPr>
                <w:rFonts w:ascii="Calibri" w:hAnsi="Calibri" w:cs="Calibri"/>
                <w:sz w:val="20"/>
                <w:szCs w:val="20"/>
              </w:rPr>
              <w:t>Blog module – want the blog to have an infinite scroll, larger images, and the look and feel. The way in which blog posts are fed onto the page will remain the same.</w:t>
            </w:r>
          </w:p>
          <w:p w:rsidR="00EA1E79" w:rsidRPr="00EA1E79" w:rsidRDefault="00EA1E79" w:rsidP="00EA1E79">
            <w:pPr>
              <w:pStyle w:val="TableContent"/>
              <w:jc w:val="left"/>
              <w:rPr>
                <w:rFonts w:ascii="Calibri" w:hAnsi="Calibri" w:cs="Calibri"/>
                <w:b/>
                <w:sz w:val="24"/>
                <w:szCs w:val="24"/>
              </w:rPr>
            </w:pPr>
            <w:r w:rsidRPr="00EA1E79">
              <w:rPr>
                <w:rFonts w:ascii="Calibri" w:hAnsi="Calibri" w:cs="Calibri"/>
                <w:b/>
                <w:sz w:val="24"/>
                <w:szCs w:val="24"/>
              </w:rPr>
              <w:t>Stylesip</w:t>
            </w:r>
          </w:p>
          <w:p w:rsidR="00EA1E79" w:rsidRDefault="00EA1E79" w:rsidP="00EA1E79">
            <w:pPr>
              <w:pStyle w:val="TableContent"/>
              <w:numPr>
                <w:ilvl w:val="0"/>
                <w:numId w:val="13"/>
              </w:numPr>
              <w:jc w:val="left"/>
              <w:rPr>
                <w:rFonts w:ascii="Calibri" w:hAnsi="Calibri" w:cs="Calibri"/>
                <w:sz w:val="20"/>
                <w:szCs w:val="20"/>
              </w:rPr>
            </w:pPr>
            <w:r w:rsidRPr="001214D8">
              <w:rPr>
                <w:rFonts w:ascii="Calibri" w:hAnsi="Calibri" w:cs="Calibri"/>
                <w:sz w:val="20"/>
                <w:szCs w:val="20"/>
              </w:rPr>
              <w:t xml:space="preserve">Spotlight </w:t>
            </w:r>
            <w:r>
              <w:rPr>
                <w:rFonts w:ascii="Calibri" w:hAnsi="Calibri" w:cs="Calibri"/>
                <w:sz w:val="20"/>
                <w:szCs w:val="20"/>
              </w:rPr>
              <w:t xml:space="preserve">module </w:t>
            </w:r>
            <w:r w:rsidRPr="001214D8">
              <w:rPr>
                <w:rFonts w:ascii="Calibri" w:hAnsi="Calibri" w:cs="Calibri"/>
                <w:sz w:val="20"/>
                <w:szCs w:val="20"/>
              </w:rPr>
              <w:t xml:space="preserve">content- </w:t>
            </w:r>
            <w:r>
              <w:rPr>
                <w:rFonts w:ascii="Calibri" w:hAnsi="Calibri" w:cs="Calibri"/>
                <w:sz w:val="20"/>
                <w:szCs w:val="20"/>
              </w:rPr>
              <w:t xml:space="preserve">would like this to auto scroll. </w:t>
            </w:r>
          </w:p>
          <w:p w:rsidR="00EA1E79" w:rsidRPr="001214D8" w:rsidRDefault="00EA1E79" w:rsidP="00EA1E79">
            <w:pPr>
              <w:pStyle w:val="TableContent"/>
              <w:numPr>
                <w:ilvl w:val="1"/>
                <w:numId w:val="13"/>
              </w:numPr>
              <w:jc w:val="left"/>
              <w:rPr>
                <w:rFonts w:ascii="Calibri" w:hAnsi="Calibri" w:cs="Calibri"/>
                <w:sz w:val="20"/>
                <w:szCs w:val="20"/>
              </w:rPr>
            </w:pPr>
            <w:r>
              <w:rPr>
                <w:rFonts w:ascii="Calibri" w:hAnsi="Calibri" w:cs="Calibri"/>
                <w:sz w:val="20"/>
                <w:szCs w:val="20"/>
              </w:rPr>
              <w:t>If a user scrolls over or interacts the auto scroll will stop. Auto scroll won’t continue unless the page is refreshed</w:t>
            </w:r>
          </w:p>
          <w:p w:rsidR="00EA1E79" w:rsidRPr="001214D8" w:rsidRDefault="00EA1E79" w:rsidP="00EA1E79">
            <w:pPr>
              <w:pStyle w:val="TableContent"/>
              <w:numPr>
                <w:ilvl w:val="0"/>
                <w:numId w:val="13"/>
              </w:numPr>
              <w:jc w:val="left"/>
              <w:rPr>
                <w:rFonts w:ascii="Calibri" w:hAnsi="Calibri" w:cs="Calibri"/>
                <w:sz w:val="20"/>
                <w:szCs w:val="20"/>
              </w:rPr>
            </w:pPr>
            <w:r>
              <w:rPr>
                <w:rFonts w:ascii="Calibri" w:hAnsi="Calibri" w:cs="Calibri"/>
                <w:sz w:val="20"/>
                <w:szCs w:val="20"/>
              </w:rPr>
              <w:t>“Be in the Loop” email module – Recommendation is for this to be animated. Files need to be delivered as a GIF and then UX team can recreate it in HTML5</w:t>
            </w:r>
          </w:p>
          <w:p w:rsidR="00EA1E79" w:rsidRPr="001214D8" w:rsidRDefault="00EA1E79" w:rsidP="00EA1E79">
            <w:pPr>
              <w:pStyle w:val="TableContent"/>
              <w:numPr>
                <w:ilvl w:val="0"/>
                <w:numId w:val="13"/>
              </w:numPr>
              <w:jc w:val="left"/>
              <w:rPr>
                <w:rFonts w:ascii="Calibri" w:hAnsi="Calibri" w:cs="Calibri"/>
                <w:sz w:val="20"/>
                <w:szCs w:val="20"/>
              </w:rPr>
            </w:pPr>
            <w:r>
              <w:rPr>
                <w:rFonts w:ascii="Calibri" w:hAnsi="Calibri" w:cs="Calibri"/>
                <w:sz w:val="20"/>
                <w:szCs w:val="20"/>
              </w:rPr>
              <w:t>Shoppable Lookbook- use a randomization code so that each time you come to the page a new image from the lookbook will appear on the page. When you click on that image, the user will be taken to that specific page of the lookbook</w:t>
            </w:r>
            <w:r w:rsidRPr="001214D8">
              <w:rPr>
                <w:rFonts w:ascii="Calibri" w:hAnsi="Calibri" w:cs="Calibri"/>
                <w:sz w:val="20"/>
                <w:szCs w:val="20"/>
              </w:rPr>
              <w:t xml:space="preserve"> </w:t>
            </w:r>
          </w:p>
          <w:p w:rsidR="00EA1E79" w:rsidRDefault="00EA1E79" w:rsidP="00EA1E79">
            <w:pPr>
              <w:pStyle w:val="TableContent"/>
              <w:numPr>
                <w:ilvl w:val="0"/>
                <w:numId w:val="13"/>
              </w:numPr>
              <w:jc w:val="left"/>
              <w:rPr>
                <w:rFonts w:ascii="Calibri" w:hAnsi="Calibri" w:cs="Calibri"/>
                <w:sz w:val="20"/>
                <w:szCs w:val="20"/>
              </w:rPr>
            </w:pPr>
            <w:r>
              <w:rPr>
                <w:rFonts w:ascii="Calibri" w:hAnsi="Calibri" w:cs="Calibri"/>
                <w:sz w:val="20"/>
                <w:szCs w:val="20"/>
              </w:rPr>
              <w:lastRenderedPageBreak/>
              <w:t>Instagram – there is a kmart instagram feed being curated. When a user clicks on follow us, they will be taken to the kmart instagram page and be asked to login to follow. There is a wordpress plug in that will help with the instagram feed. The feed will pull in the 4 most recent images on the KmartFashion account, this will require a serverside script to generate an authentication code.</w:t>
            </w:r>
          </w:p>
          <w:p w:rsidR="00EA1E79" w:rsidRDefault="00EA1E79" w:rsidP="00EA1E79">
            <w:pPr>
              <w:pStyle w:val="TableContent"/>
              <w:numPr>
                <w:ilvl w:val="0"/>
                <w:numId w:val="13"/>
              </w:numPr>
              <w:jc w:val="left"/>
              <w:rPr>
                <w:rFonts w:ascii="Calibri" w:hAnsi="Calibri" w:cs="Calibri"/>
                <w:sz w:val="20"/>
                <w:szCs w:val="20"/>
              </w:rPr>
            </w:pPr>
            <w:r>
              <w:rPr>
                <w:rFonts w:ascii="Calibri" w:hAnsi="Calibri" w:cs="Calibri"/>
                <w:sz w:val="20"/>
                <w:szCs w:val="20"/>
              </w:rPr>
              <w:t xml:space="preserve">Facebook Feed Update – This will most likely happen in Phase 2 as time will be needed to research the proposed functionality within the PMH comps provided. The desire is to pull any KmartFashion ‘featured’ posts from a users timeline. </w:t>
            </w:r>
          </w:p>
          <w:p w:rsidR="00EA1E79" w:rsidRPr="001214D8" w:rsidRDefault="00EA1E79" w:rsidP="00EA1E79">
            <w:pPr>
              <w:pStyle w:val="TableContent"/>
              <w:numPr>
                <w:ilvl w:val="0"/>
                <w:numId w:val="13"/>
              </w:numPr>
              <w:jc w:val="left"/>
              <w:rPr>
                <w:rFonts w:ascii="Calibri" w:hAnsi="Calibri" w:cs="Calibri"/>
                <w:sz w:val="20"/>
                <w:szCs w:val="20"/>
              </w:rPr>
            </w:pPr>
            <w:r>
              <w:rPr>
                <w:rFonts w:ascii="Calibri" w:hAnsi="Calibri" w:cs="Calibri"/>
                <w:sz w:val="20"/>
                <w:szCs w:val="20"/>
              </w:rPr>
              <w:t>Voting Module – This would be created using a WP plug-in solution, Wordpress would track votes and syndicate results back to the WCS.</w:t>
            </w:r>
          </w:p>
          <w:p w:rsidR="00EA1E79" w:rsidRDefault="00EA1E79" w:rsidP="00EA1E79">
            <w:pPr>
              <w:pStyle w:val="TableContent"/>
              <w:numPr>
                <w:ilvl w:val="0"/>
                <w:numId w:val="13"/>
              </w:numPr>
              <w:jc w:val="left"/>
              <w:rPr>
                <w:rFonts w:ascii="Calibri" w:hAnsi="Calibri" w:cs="Calibri"/>
                <w:sz w:val="20"/>
                <w:szCs w:val="20"/>
              </w:rPr>
            </w:pPr>
            <w:r w:rsidRPr="001214D8">
              <w:rPr>
                <w:rFonts w:ascii="Calibri" w:hAnsi="Calibri" w:cs="Calibri"/>
                <w:sz w:val="20"/>
                <w:szCs w:val="20"/>
              </w:rPr>
              <w:t xml:space="preserve">Video- </w:t>
            </w:r>
            <w:r>
              <w:rPr>
                <w:rFonts w:ascii="Calibri" w:hAnsi="Calibri" w:cs="Calibri"/>
                <w:sz w:val="20"/>
                <w:szCs w:val="20"/>
              </w:rPr>
              <w:t>will function as shown in the comps, this would pull in the videos utilizing the KmartFashion YouTube channel, and Order of the videos would match the order of the current playlist on Youtube.</w:t>
            </w:r>
          </w:p>
          <w:p w:rsidR="00EA1E79" w:rsidRDefault="00EA1E79" w:rsidP="00EA1E79">
            <w:pPr>
              <w:pStyle w:val="TableContent"/>
              <w:numPr>
                <w:ilvl w:val="0"/>
                <w:numId w:val="13"/>
              </w:numPr>
              <w:jc w:val="left"/>
              <w:rPr>
                <w:rFonts w:ascii="Calibri" w:hAnsi="Calibri" w:cs="Calibri"/>
                <w:sz w:val="20"/>
                <w:szCs w:val="20"/>
              </w:rPr>
            </w:pPr>
            <w:r>
              <w:rPr>
                <w:rFonts w:ascii="Calibri" w:hAnsi="Calibri" w:cs="Calibri"/>
                <w:sz w:val="20"/>
                <w:szCs w:val="20"/>
              </w:rPr>
              <w:t>Brand shop buttons on the top of the page will need to be updated with new creative</w:t>
            </w:r>
          </w:p>
          <w:p w:rsidR="00BF6560" w:rsidRPr="000F6A75" w:rsidRDefault="00BF6560" w:rsidP="00BF6560">
            <w:pPr>
              <w:pStyle w:val="TableContent"/>
              <w:numPr>
                <w:ilvl w:val="0"/>
                <w:numId w:val="13"/>
              </w:numPr>
              <w:jc w:val="left"/>
              <w:rPr>
                <w:rFonts w:ascii="Calibri" w:hAnsi="Calibri" w:cs="Calibri"/>
                <w:sz w:val="20"/>
                <w:szCs w:val="20"/>
              </w:rPr>
            </w:pPr>
            <w:r w:rsidRPr="000F6A75">
              <w:rPr>
                <w:rFonts w:ascii="Calibri" w:hAnsi="Calibri" w:cs="Calibri"/>
                <w:sz w:val="20"/>
                <w:szCs w:val="20"/>
              </w:rPr>
              <w:t xml:space="preserve">Blog module – </w:t>
            </w:r>
            <w:r w:rsidR="000F6A75" w:rsidRPr="000F6A75">
              <w:rPr>
                <w:rFonts w:ascii="Calibri" w:hAnsi="Calibri" w:cs="Calibri"/>
                <w:sz w:val="20"/>
                <w:szCs w:val="20"/>
              </w:rPr>
              <w:t xml:space="preserve">The blog will go through a design change, PMH and Iced will confirm the image size on images per blog entry (250x325). This may require a resizing tool to be created, this will occur in Phase </w:t>
            </w:r>
            <w:r w:rsidR="009E195A" w:rsidRPr="000F6A75">
              <w:rPr>
                <w:rFonts w:ascii="Calibri" w:hAnsi="Calibri" w:cs="Calibri"/>
                <w:sz w:val="20"/>
                <w:szCs w:val="20"/>
              </w:rPr>
              <w:t>2 after</w:t>
            </w:r>
            <w:r w:rsidR="000F6A75" w:rsidRPr="000F6A75">
              <w:rPr>
                <w:rFonts w:ascii="Calibri" w:hAnsi="Calibri" w:cs="Calibri"/>
                <w:sz w:val="20"/>
                <w:szCs w:val="20"/>
              </w:rPr>
              <w:t xml:space="preserve"> the sights</w:t>
            </w:r>
            <w:r w:rsidR="009E195A">
              <w:rPr>
                <w:rFonts w:ascii="Calibri" w:hAnsi="Calibri" w:cs="Calibri"/>
                <w:sz w:val="20"/>
                <w:szCs w:val="20"/>
              </w:rPr>
              <w:t xml:space="preserve"> have been updated and launched, we will also need to make sure that mobile experience mirrors that of the .com site, the current experience is not the correct size and requires scrolling. </w:t>
            </w:r>
          </w:p>
          <w:p w:rsidR="00EA1E79" w:rsidRPr="002179E3" w:rsidRDefault="002179E3" w:rsidP="00EA1E79">
            <w:pPr>
              <w:pStyle w:val="TableContent"/>
              <w:jc w:val="left"/>
              <w:rPr>
                <w:rFonts w:ascii="Calibri" w:hAnsi="Calibri" w:cs="Calibri"/>
                <w:b/>
                <w:sz w:val="24"/>
                <w:szCs w:val="24"/>
              </w:rPr>
            </w:pPr>
            <w:r w:rsidRPr="002179E3">
              <w:rPr>
                <w:rFonts w:ascii="Calibri" w:hAnsi="Calibri" w:cs="Calibri"/>
                <w:b/>
                <w:sz w:val="24"/>
                <w:szCs w:val="24"/>
              </w:rPr>
              <w:t>Shopping Tabs (Shop Women’s, Shop Men’s, Shop Juniors)</w:t>
            </w:r>
          </w:p>
          <w:p w:rsidR="002179E3" w:rsidRDefault="002179E3" w:rsidP="00EA1E79">
            <w:pPr>
              <w:pStyle w:val="TableContent"/>
              <w:jc w:val="left"/>
              <w:rPr>
                <w:rFonts w:ascii="Calibri" w:hAnsi="Calibri" w:cs="Calibri"/>
                <w:sz w:val="20"/>
                <w:szCs w:val="20"/>
              </w:rPr>
            </w:pPr>
            <w:r>
              <w:rPr>
                <w:rFonts w:ascii="Calibri" w:hAnsi="Calibri" w:cs="Calibri"/>
                <w:sz w:val="20"/>
                <w:szCs w:val="20"/>
              </w:rPr>
              <w:t>-need to analyze quickview. Current state, when you click on the name of the product user is taken off the experience and onto the kmart.com product detail page. Recommendation would be to add all necessary details to the quickview to keep user within the kmart fashion experience</w:t>
            </w:r>
          </w:p>
          <w:p w:rsidR="000F6A75" w:rsidRDefault="000F6A75" w:rsidP="00EA1E79">
            <w:pPr>
              <w:pStyle w:val="TableContent"/>
              <w:jc w:val="left"/>
              <w:rPr>
                <w:rFonts w:ascii="Calibri" w:hAnsi="Calibri" w:cs="Calibri"/>
                <w:sz w:val="20"/>
                <w:szCs w:val="20"/>
              </w:rPr>
            </w:pPr>
            <w:r>
              <w:rPr>
                <w:rFonts w:ascii="Calibri" w:hAnsi="Calibri" w:cs="Calibri"/>
                <w:sz w:val="20"/>
                <w:szCs w:val="20"/>
              </w:rPr>
              <w:t xml:space="preserve">Quickview should mirror that of the .com experience, goal is to keep the user within the experience. </w:t>
            </w:r>
          </w:p>
          <w:p w:rsidR="002179E3" w:rsidRDefault="002179E3" w:rsidP="00EA1E79">
            <w:pPr>
              <w:pStyle w:val="TableContent"/>
              <w:jc w:val="left"/>
              <w:rPr>
                <w:rFonts w:ascii="Calibri" w:hAnsi="Calibri" w:cs="Calibri"/>
                <w:sz w:val="20"/>
                <w:szCs w:val="20"/>
              </w:rPr>
            </w:pPr>
          </w:p>
          <w:p w:rsidR="00993296" w:rsidRPr="00993296" w:rsidRDefault="00993296" w:rsidP="00993296">
            <w:pPr>
              <w:pStyle w:val="TableContent"/>
              <w:jc w:val="left"/>
              <w:rPr>
                <w:rFonts w:ascii="Calibri" w:hAnsi="Calibri" w:cs="Calibri"/>
                <w:b/>
                <w:sz w:val="24"/>
                <w:szCs w:val="24"/>
              </w:rPr>
            </w:pPr>
            <w:r w:rsidRPr="00993296">
              <w:rPr>
                <w:rFonts w:ascii="Calibri" w:hAnsi="Calibri" w:cs="Calibri"/>
                <w:b/>
                <w:sz w:val="24"/>
                <w:szCs w:val="24"/>
              </w:rPr>
              <w:t>Lookbooks</w:t>
            </w:r>
          </w:p>
          <w:p w:rsidR="00993296" w:rsidRDefault="00993296" w:rsidP="00993296">
            <w:pPr>
              <w:pStyle w:val="TableContent"/>
              <w:jc w:val="left"/>
              <w:rPr>
                <w:rFonts w:ascii="Calibri" w:hAnsi="Calibri" w:cs="Calibri"/>
                <w:sz w:val="20"/>
                <w:szCs w:val="20"/>
              </w:rPr>
            </w:pPr>
            <w:r>
              <w:rPr>
                <w:rFonts w:ascii="Calibri" w:hAnsi="Calibri" w:cs="Calibri"/>
                <w:sz w:val="20"/>
                <w:szCs w:val="20"/>
              </w:rPr>
              <w:t>-Need to determine how many new looks we will have for fall (this will be required for estimation purposes)</w:t>
            </w:r>
          </w:p>
          <w:p w:rsidR="00EA1E79" w:rsidRDefault="00EA1E79" w:rsidP="00993296">
            <w:pPr>
              <w:pStyle w:val="TableContent"/>
              <w:jc w:val="left"/>
              <w:rPr>
                <w:rFonts w:ascii="Calibri" w:hAnsi="Calibri" w:cs="Calibri"/>
                <w:sz w:val="20"/>
                <w:szCs w:val="20"/>
              </w:rPr>
            </w:pPr>
            <w:r>
              <w:rPr>
                <w:rFonts w:ascii="Calibri" w:hAnsi="Calibri" w:cs="Calibri"/>
                <w:sz w:val="20"/>
                <w:szCs w:val="20"/>
              </w:rPr>
              <w:lastRenderedPageBreak/>
              <w:t>-Link that says Return to Kmart Fashion (Bread crumb) in the upper right hand corner needs to be changed to be Return to (wherever the user is coming from). i.e. if you are on the Sofia brand page and you click on the Sofia lookbook, the bread crumb link needs to be updated to say, Return to Sofia Brand Shop</w:t>
            </w:r>
          </w:p>
          <w:p w:rsidR="00EA1E79" w:rsidRDefault="00EA1E79" w:rsidP="00993296">
            <w:pPr>
              <w:pStyle w:val="TableContent"/>
              <w:jc w:val="left"/>
              <w:rPr>
                <w:rFonts w:ascii="Calibri" w:hAnsi="Calibri" w:cs="Calibri"/>
                <w:sz w:val="20"/>
                <w:szCs w:val="20"/>
              </w:rPr>
            </w:pPr>
            <w:r>
              <w:rPr>
                <w:rFonts w:ascii="Calibri" w:hAnsi="Calibri" w:cs="Calibri"/>
                <w:sz w:val="20"/>
                <w:szCs w:val="20"/>
              </w:rPr>
              <w:t>In Quickview</w:t>
            </w:r>
          </w:p>
          <w:p w:rsidR="00EA1E79" w:rsidRDefault="00EA1E79" w:rsidP="00993296">
            <w:pPr>
              <w:pStyle w:val="TableContent"/>
              <w:jc w:val="left"/>
              <w:rPr>
                <w:rFonts w:ascii="Calibri" w:hAnsi="Calibri" w:cs="Calibri"/>
                <w:sz w:val="20"/>
                <w:szCs w:val="20"/>
              </w:rPr>
            </w:pPr>
            <w:r>
              <w:rPr>
                <w:rFonts w:ascii="Calibri" w:hAnsi="Calibri" w:cs="Calibri"/>
                <w:sz w:val="20"/>
                <w:szCs w:val="20"/>
              </w:rPr>
              <w:t xml:space="preserve">-Thumbnail of the product should match the color of the product that is featured in the main look. </w:t>
            </w:r>
          </w:p>
          <w:p w:rsidR="00EA1E79" w:rsidRDefault="00EA1E79" w:rsidP="00993296">
            <w:pPr>
              <w:pStyle w:val="TableContent"/>
              <w:jc w:val="left"/>
              <w:rPr>
                <w:rFonts w:ascii="Calibri" w:hAnsi="Calibri" w:cs="Calibri"/>
                <w:sz w:val="20"/>
                <w:szCs w:val="20"/>
              </w:rPr>
            </w:pPr>
            <w:r>
              <w:rPr>
                <w:rFonts w:ascii="Calibri" w:hAnsi="Calibri" w:cs="Calibri"/>
                <w:sz w:val="20"/>
                <w:szCs w:val="20"/>
              </w:rPr>
              <w:t>-if you select an alternate color from the dropdown, the thumbnail will update to the color you have selected</w:t>
            </w:r>
          </w:p>
          <w:p w:rsidR="002179E3" w:rsidRDefault="00EA1E79" w:rsidP="00993296">
            <w:pPr>
              <w:pStyle w:val="TableContent"/>
              <w:jc w:val="left"/>
              <w:rPr>
                <w:rFonts w:ascii="Calibri" w:hAnsi="Calibri" w:cs="Calibri"/>
                <w:sz w:val="20"/>
                <w:szCs w:val="20"/>
              </w:rPr>
            </w:pPr>
            <w:r>
              <w:rPr>
                <w:rFonts w:ascii="Calibri" w:hAnsi="Calibri" w:cs="Calibri"/>
                <w:sz w:val="20"/>
                <w:szCs w:val="20"/>
              </w:rPr>
              <w:t>-After selecting all required attributes to purchase the product from the quickview and user adds the product to cart, need to show a button that says, View Cart and Checkout</w:t>
            </w:r>
          </w:p>
          <w:p w:rsidR="00EA1E79" w:rsidRDefault="002179E3" w:rsidP="00993296">
            <w:pPr>
              <w:pStyle w:val="TableContent"/>
              <w:jc w:val="left"/>
              <w:rPr>
                <w:rFonts w:ascii="Calibri" w:hAnsi="Calibri" w:cs="Calibri"/>
                <w:sz w:val="20"/>
                <w:szCs w:val="20"/>
              </w:rPr>
            </w:pPr>
            <w:r>
              <w:rPr>
                <w:rFonts w:ascii="Calibri" w:hAnsi="Calibri" w:cs="Calibri"/>
                <w:sz w:val="20"/>
                <w:szCs w:val="20"/>
              </w:rPr>
              <w:t>-Add zoom functionality for when you hover over the thumbnail, product image will zoom</w:t>
            </w:r>
            <w:r w:rsidR="00EA1E79">
              <w:rPr>
                <w:rFonts w:ascii="Calibri" w:hAnsi="Calibri" w:cs="Calibri"/>
                <w:sz w:val="20"/>
                <w:szCs w:val="20"/>
              </w:rPr>
              <w:t xml:space="preserve"> </w:t>
            </w:r>
          </w:p>
          <w:p w:rsidR="00993296" w:rsidRDefault="0077275B" w:rsidP="00993296">
            <w:pPr>
              <w:pStyle w:val="TableContent"/>
              <w:jc w:val="left"/>
              <w:rPr>
                <w:rFonts w:ascii="Calibri" w:hAnsi="Calibri" w:cs="Calibri"/>
                <w:sz w:val="20"/>
                <w:szCs w:val="20"/>
              </w:rPr>
            </w:pPr>
            <w:r>
              <w:rPr>
                <w:rFonts w:ascii="Calibri" w:hAnsi="Calibri" w:cs="Calibri"/>
                <w:sz w:val="20"/>
                <w:szCs w:val="20"/>
              </w:rPr>
              <w:t>-Mobile experience will need to be monitored, making sure any edits, updates do not affect the experience</w:t>
            </w:r>
          </w:p>
          <w:p w:rsidR="00993296" w:rsidRPr="00993296" w:rsidRDefault="00993296" w:rsidP="00993296">
            <w:pPr>
              <w:pStyle w:val="TableContent"/>
              <w:jc w:val="left"/>
              <w:rPr>
                <w:rFonts w:ascii="Calibri" w:hAnsi="Calibri" w:cs="Calibri"/>
                <w:b/>
                <w:sz w:val="24"/>
                <w:szCs w:val="24"/>
              </w:rPr>
            </w:pPr>
            <w:r w:rsidRPr="00993296">
              <w:rPr>
                <w:rFonts w:ascii="Calibri" w:hAnsi="Calibri" w:cs="Calibri"/>
                <w:b/>
                <w:sz w:val="24"/>
                <w:szCs w:val="24"/>
              </w:rPr>
              <w:t>Brand Shops</w:t>
            </w:r>
          </w:p>
          <w:p w:rsidR="00993296" w:rsidRPr="00EA1E79" w:rsidRDefault="00993296" w:rsidP="00993296">
            <w:pPr>
              <w:pStyle w:val="TableContent"/>
              <w:jc w:val="left"/>
              <w:rPr>
                <w:rFonts w:ascii="Calibri" w:hAnsi="Calibri" w:cs="Calibri"/>
                <w:b/>
                <w:sz w:val="20"/>
                <w:szCs w:val="20"/>
              </w:rPr>
            </w:pPr>
            <w:r w:rsidRPr="00EA1E79">
              <w:rPr>
                <w:rFonts w:ascii="Calibri" w:hAnsi="Calibri" w:cs="Calibri"/>
                <w:b/>
                <w:sz w:val="20"/>
                <w:szCs w:val="20"/>
              </w:rPr>
              <w:t>Sofia</w:t>
            </w:r>
          </w:p>
          <w:p w:rsidR="007F729D" w:rsidRDefault="007F729D" w:rsidP="00993296">
            <w:pPr>
              <w:pStyle w:val="TableContent"/>
              <w:jc w:val="left"/>
              <w:rPr>
                <w:rFonts w:ascii="Calibri" w:hAnsi="Calibri" w:cs="Calibri"/>
                <w:sz w:val="20"/>
                <w:szCs w:val="20"/>
              </w:rPr>
            </w:pPr>
            <w:r>
              <w:rPr>
                <w:rFonts w:ascii="Calibri" w:hAnsi="Calibri" w:cs="Calibri"/>
                <w:sz w:val="20"/>
                <w:szCs w:val="20"/>
              </w:rPr>
              <w:t xml:space="preserve">-Update the lookbook module to be a taller image </w:t>
            </w:r>
          </w:p>
          <w:p w:rsidR="007F729D" w:rsidRDefault="007F729D" w:rsidP="00993296">
            <w:pPr>
              <w:pStyle w:val="TableContent"/>
              <w:jc w:val="left"/>
              <w:rPr>
                <w:rFonts w:ascii="Calibri" w:hAnsi="Calibri" w:cs="Calibri"/>
                <w:sz w:val="20"/>
                <w:szCs w:val="20"/>
              </w:rPr>
            </w:pPr>
            <w:r>
              <w:rPr>
                <w:rFonts w:ascii="Calibri" w:hAnsi="Calibri" w:cs="Calibri"/>
                <w:sz w:val="20"/>
                <w:szCs w:val="20"/>
              </w:rPr>
              <w:t>-Remove Sofia’s Fashion Favs and Sofia’s Home Favs from the right side of the page</w:t>
            </w:r>
          </w:p>
          <w:p w:rsidR="00993296" w:rsidRDefault="00993296" w:rsidP="00993296">
            <w:pPr>
              <w:pStyle w:val="TableContent"/>
              <w:jc w:val="left"/>
              <w:rPr>
                <w:rFonts w:ascii="Calibri" w:hAnsi="Calibri" w:cs="Calibri"/>
                <w:sz w:val="20"/>
                <w:szCs w:val="20"/>
              </w:rPr>
            </w:pPr>
            <w:r>
              <w:rPr>
                <w:rFonts w:ascii="Calibri" w:hAnsi="Calibri" w:cs="Calibri"/>
                <w:sz w:val="20"/>
                <w:szCs w:val="20"/>
              </w:rPr>
              <w:t>-</w:t>
            </w:r>
            <w:r w:rsidR="007F729D">
              <w:rPr>
                <w:rFonts w:ascii="Calibri" w:hAnsi="Calibri" w:cs="Calibri"/>
                <w:sz w:val="20"/>
                <w:szCs w:val="20"/>
              </w:rPr>
              <w:t>Add a carousel under the video module for additional videos and keep it to three additional videos</w:t>
            </w:r>
          </w:p>
          <w:p w:rsidR="00306995" w:rsidRDefault="00306995" w:rsidP="00993296">
            <w:pPr>
              <w:pStyle w:val="TableContent"/>
              <w:jc w:val="left"/>
              <w:rPr>
                <w:rFonts w:ascii="Calibri" w:hAnsi="Calibri" w:cs="Calibri"/>
                <w:sz w:val="20"/>
                <w:szCs w:val="20"/>
              </w:rPr>
            </w:pPr>
            <w:r>
              <w:rPr>
                <w:rFonts w:ascii="Calibri" w:hAnsi="Calibri" w:cs="Calibri"/>
                <w:sz w:val="20"/>
                <w:szCs w:val="20"/>
              </w:rPr>
              <w:t>-Update all photography and images on the site with fall images (all creative will be supplied by PMH)</w:t>
            </w:r>
          </w:p>
          <w:p w:rsidR="00306995" w:rsidRDefault="00306995" w:rsidP="00993296">
            <w:pPr>
              <w:pStyle w:val="TableContent"/>
              <w:jc w:val="left"/>
              <w:rPr>
                <w:rFonts w:ascii="Calibri" w:hAnsi="Calibri" w:cs="Calibri"/>
                <w:sz w:val="20"/>
                <w:szCs w:val="20"/>
              </w:rPr>
            </w:pPr>
          </w:p>
          <w:p w:rsidR="00306995" w:rsidRPr="00EA1E79" w:rsidRDefault="00306995" w:rsidP="00993296">
            <w:pPr>
              <w:pStyle w:val="TableContent"/>
              <w:jc w:val="left"/>
              <w:rPr>
                <w:rFonts w:ascii="Calibri" w:hAnsi="Calibri" w:cs="Calibri"/>
                <w:b/>
                <w:sz w:val="20"/>
                <w:szCs w:val="20"/>
              </w:rPr>
            </w:pPr>
            <w:r w:rsidRPr="00EA1E79">
              <w:rPr>
                <w:rFonts w:ascii="Calibri" w:hAnsi="Calibri" w:cs="Calibri"/>
                <w:b/>
                <w:sz w:val="20"/>
                <w:szCs w:val="20"/>
              </w:rPr>
              <w:t>GLO</w:t>
            </w:r>
          </w:p>
          <w:p w:rsidR="00306995" w:rsidRDefault="00306995" w:rsidP="00993296">
            <w:pPr>
              <w:pStyle w:val="TableContent"/>
              <w:jc w:val="left"/>
              <w:rPr>
                <w:rFonts w:ascii="Calibri" w:hAnsi="Calibri" w:cs="Calibri"/>
                <w:sz w:val="20"/>
                <w:szCs w:val="20"/>
              </w:rPr>
            </w:pPr>
            <w:r>
              <w:rPr>
                <w:rFonts w:ascii="Calibri" w:hAnsi="Calibri" w:cs="Calibri"/>
                <w:sz w:val="20"/>
                <w:szCs w:val="20"/>
              </w:rPr>
              <w:t>-Update the lookbook module to be a taller image</w:t>
            </w:r>
          </w:p>
          <w:p w:rsidR="00306995" w:rsidRDefault="00306995" w:rsidP="00993296">
            <w:pPr>
              <w:pStyle w:val="TableContent"/>
              <w:jc w:val="left"/>
              <w:rPr>
                <w:rFonts w:ascii="Calibri" w:hAnsi="Calibri" w:cs="Calibri"/>
                <w:sz w:val="20"/>
                <w:szCs w:val="20"/>
              </w:rPr>
            </w:pPr>
            <w:r>
              <w:rPr>
                <w:rFonts w:ascii="Calibri" w:hAnsi="Calibri" w:cs="Calibri"/>
                <w:sz w:val="20"/>
                <w:szCs w:val="20"/>
              </w:rPr>
              <w:t>-Remove the bloggers fav’s module</w:t>
            </w:r>
          </w:p>
          <w:p w:rsidR="00306995" w:rsidRDefault="00306995" w:rsidP="00993296">
            <w:pPr>
              <w:pStyle w:val="TableContent"/>
              <w:jc w:val="left"/>
              <w:rPr>
                <w:rFonts w:ascii="Calibri" w:hAnsi="Calibri" w:cs="Calibri"/>
                <w:sz w:val="20"/>
                <w:szCs w:val="20"/>
              </w:rPr>
            </w:pPr>
            <w:r>
              <w:rPr>
                <w:rFonts w:ascii="Calibri" w:hAnsi="Calibri" w:cs="Calibri"/>
                <w:sz w:val="20"/>
                <w:szCs w:val="20"/>
              </w:rPr>
              <w:t>-Update all photography and images with fall images (all creative will be supplied by PMH)</w:t>
            </w:r>
          </w:p>
          <w:p w:rsidR="00993296" w:rsidRDefault="00993296" w:rsidP="00993296">
            <w:pPr>
              <w:pStyle w:val="TableContent"/>
              <w:jc w:val="left"/>
              <w:rPr>
                <w:rFonts w:ascii="Calibri" w:hAnsi="Calibri" w:cs="Calibri"/>
                <w:sz w:val="20"/>
                <w:szCs w:val="20"/>
              </w:rPr>
            </w:pPr>
          </w:p>
          <w:p w:rsidR="00993296" w:rsidRPr="005D01CA" w:rsidRDefault="00993296" w:rsidP="00993296">
            <w:pPr>
              <w:pStyle w:val="TableContent"/>
              <w:jc w:val="left"/>
              <w:rPr>
                <w:rFonts w:ascii="Calibri" w:hAnsi="Calibri" w:cs="Calibri"/>
                <w:sz w:val="20"/>
                <w:szCs w:val="20"/>
              </w:rPr>
            </w:pPr>
          </w:p>
        </w:tc>
      </w:tr>
      <w:tr w:rsidR="00622209" w:rsidRPr="00FE0382" w:rsidTr="00775120">
        <w:tc>
          <w:tcPr>
            <w:tcW w:w="2160" w:type="dxa"/>
            <w:shd w:val="clear" w:color="auto" w:fill="99CCFF"/>
          </w:tcPr>
          <w:p w:rsidR="00622209" w:rsidRPr="00972C44" w:rsidRDefault="00622209" w:rsidP="00735E07">
            <w:pPr>
              <w:pStyle w:val="TableContent"/>
              <w:rPr>
                <w:rFonts w:ascii="Calibri" w:hAnsi="Calibri" w:cs="Calibri"/>
                <w:b/>
                <w:bCs/>
              </w:rPr>
            </w:pPr>
            <w:r w:rsidRPr="00972C44">
              <w:rPr>
                <w:rFonts w:ascii="Calibri" w:hAnsi="Calibri" w:cs="Calibri"/>
                <w:b/>
                <w:bCs/>
              </w:rPr>
              <w:lastRenderedPageBreak/>
              <w:t>Desired Date</w:t>
            </w:r>
          </w:p>
        </w:tc>
        <w:tc>
          <w:tcPr>
            <w:tcW w:w="7200" w:type="dxa"/>
          </w:tcPr>
          <w:p w:rsidR="0092404F" w:rsidRPr="0092404F" w:rsidRDefault="0092404F" w:rsidP="0092404F">
            <w:pPr>
              <w:jc w:val="left"/>
              <w:rPr>
                <w:rFonts w:asciiTheme="minorHAnsi" w:hAnsiTheme="minorHAnsi"/>
                <w:b/>
                <w:bCs/>
                <w:color w:val="1F497D"/>
                <w:sz w:val="22"/>
                <w:szCs w:val="22"/>
                <w:u w:val="single"/>
              </w:rPr>
            </w:pPr>
            <w:r w:rsidRPr="0092404F">
              <w:rPr>
                <w:rFonts w:asciiTheme="minorHAnsi" w:hAnsiTheme="minorHAnsi"/>
                <w:b/>
                <w:bCs/>
                <w:color w:val="1F497D"/>
                <w:sz w:val="22"/>
                <w:szCs w:val="22"/>
                <w:u w:val="single"/>
              </w:rPr>
              <w:t xml:space="preserve">TIMELINE </w:t>
            </w:r>
          </w:p>
          <w:p w:rsidR="0092404F" w:rsidRPr="0092404F" w:rsidRDefault="0092404F" w:rsidP="0092404F">
            <w:pPr>
              <w:jc w:val="left"/>
              <w:rPr>
                <w:rFonts w:asciiTheme="minorHAnsi" w:hAnsiTheme="minorHAnsi"/>
                <w:b/>
                <w:bCs/>
                <w:color w:val="1F497D"/>
                <w:sz w:val="22"/>
                <w:szCs w:val="22"/>
              </w:rPr>
            </w:pPr>
            <w:r w:rsidRPr="0092404F">
              <w:rPr>
                <w:rFonts w:asciiTheme="minorHAnsi" w:hAnsiTheme="minorHAnsi"/>
                <w:b/>
                <w:bCs/>
                <w:color w:val="1F497D"/>
                <w:sz w:val="22"/>
                <w:szCs w:val="22"/>
              </w:rPr>
              <w:t>WEEK OF 6/10</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6/11- OBU feedback due</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6/13- Kmart to provide final image assets and taxonomy for brandshops</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6/13- PMH to send KF/SS revised layouts based on OBU feedback (if necessary)</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6/14- Final approval of KF/SS layouts due</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6/15- PMH releases KF and SS for development</w:t>
            </w:r>
          </w:p>
          <w:p w:rsidR="0092404F" w:rsidRPr="0092404F" w:rsidRDefault="0092404F" w:rsidP="0092404F">
            <w:pPr>
              <w:jc w:val="left"/>
              <w:rPr>
                <w:rFonts w:asciiTheme="minorHAnsi" w:hAnsiTheme="minorHAnsi"/>
                <w:color w:val="1F497D"/>
                <w:sz w:val="22"/>
                <w:szCs w:val="22"/>
              </w:rPr>
            </w:pPr>
          </w:p>
          <w:p w:rsidR="0092404F" w:rsidRPr="0092404F" w:rsidRDefault="0092404F" w:rsidP="0092404F">
            <w:pPr>
              <w:jc w:val="left"/>
              <w:rPr>
                <w:rFonts w:asciiTheme="minorHAnsi" w:hAnsiTheme="minorHAnsi"/>
                <w:b/>
                <w:bCs/>
                <w:color w:val="1F497D"/>
                <w:sz w:val="22"/>
                <w:szCs w:val="22"/>
              </w:rPr>
            </w:pPr>
            <w:r w:rsidRPr="0092404F">
              <w:rPr>
                <w:rFonts w:asciiTheme="minorHAnsi" w:hAnsiTheme="minorHAnsi"/>
                <w:b/>
                <w:bCs/>
                <w:color w:val="1F497D"/>
                <w:sz w:val="22"/>
                <w:szCs w:val="22"/>
              </w:rPr>
              <w:t>WEEK OF 6/17</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6/21- PMH to present DOL, BONGO, GLO, Attention, Jaclyn Smith brandshop carousel</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6/22- Kmart feedback due</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6/22- PMH releases DOL, BONGO, GLO, Attention, Jaclyn Smith brandshop carousel for development</w:t>
            </w:r>
          </w:p>
          <w:p w:rsidR="0092404F" w:rsidRPr="0092404F" w:rsidRDefault="0092404F" w:rsidP="0092404F">
            <w:pPr>
              <w:jc w:val="left"/>
              <w:rPr>
                <w:rFonts w:asciiTheme="minorHAnsi" w:hAnsiTheme="minorHAnsi"/>
                <w:color w:val="1F497D"/>
                <w:sz w:val="22"/>
                <w:szCs w:val="22"/>
              </w:rPr>
            </w:pPr>
          </w:p>
          <w:p w:rsidR="0092404F" w:rsidRPr="0092404F" w:rsidRDefault="0092404F" w:rsidP="0092404F">
            <w:pPr>
              <w:jc w:val="left"/>
              <w:rPr>
                <w:rFonts w:asciiTheme="minorHAnsi" w:hAnsiTheme="minorHAnsi"/>
                <w:b/>
                <w:bCs/>
                <w:color w:val="1F497D"/>
                <w:sz w:val="22"/>
                <w:szCs w:val="22"/>
              </w:rPr>
            </w:pPr>
            <w:r w:rsidRPr="0092404F">
              <w:rPr>
                <w:rFonts w:asciiTheme="minorHAnsi" w:hAnsiTheme="minorHAnsi"/>
                <w:b/>
                <w:bCs/>
                <w:color w:val="1F497D"/>
                <w:sz w:val="22"/>
                <w:szCs w:val="22"/>
              </w:rPr>
              <w:t>WEEK OF 6/24</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6/27- PMH to present Attention, Jaclyn, Route 66 and LYS brandshop layouts</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6/28- Kmart feedback due</w:t>
            </w:r>
          </w:p>
          <w:p w:rsidR="0092404F" w:rsidRPr="0092404F" w:rsidRDefault="0092404F" w:rsidP="0092404F">
            <w:pPr>
              <w:jc w:val="left"/>
              <w:rPr>
                <w:rFonts w:asciiTheme="minorHAnsi" w:hAnsiTheme="minorHAnsi"/>
                <w:color w:val="1F497D"/>
                <w:sz w:val="22"/>
                <w:szCs w:val="22"/>
              </w:rPr>
            </w:pPr>
            <w:r w:rsidRPr="0092404F">
              <w:rPr>
                <w:rFonts w:asciiTheme="minorHAnsi" w:hAnsiTheme="minorHAnsi"/>
                <w:color w:val="1F497D"/>
                <w:sz w:val="22"/>
                <w:szCs w:val="22"/>
              </w:rPr>
              <w:t>6/29- PMH to release above assets to OBU for development</w:t>
            </w:r>
          </w:p>
          <w:p w:rsidR="0092404F" w:rsidRPr="0092404F" w:rsidRDefault="0092404F" w:rsidP="0092404F">
            <w:pPr>
              <w:jc w:val="left"/>
              <w:rPr>
                <w:rFonts w:asciiTheme="minorHAnsi" w:hAnsiTheme="minorHAnsi"/>
                <w:color w:val="1F497D"/>
                <w:sz w:val="22"/>
                <w:szCs w:val="22"/>
              </w:rPr>
            </w:pPr>
          </w:p>
          <w:p w:rsidR="0092404F" w:rsidRPr="0092404F" w:rsidRDefault="007D1B6A" w:rsidP="0092404F">
            <w:pPr>
              <w:jc w:val="left"/>
              <w:rPr>
                <w:rFonts w:asciiTheme="minorHAnsi" w:hAnsiTheme="minorHAnsi"/>
                <w:b/>
                <w:bCs/>
                <w:color w:val="1F497D"/>
                <w:sz w:val="22"/>
                <w:szCs w:val="22"/>
              </w:rPr>
            </w:pPr>
            <w:r>
              <w:rPr>
                <w:rFonts w:asciiTheme="minorHAnsi" w:hAnsiTheme="minorHAnsi"/>
                <w:b/>
                <w:bCs/>
                <w:color w:val="1F497D"/>
                <w:sz w:val="22"/>
                <w:szCs w:val="22"/>
              </w:rPr>
              <w:t xml:space="preserve">7/13- STYLE SIP and </w:t>
            </w:r>
            <w:r w:rsidRPr="0092404F">
              <w:rPr>
                <w:rFonts w:asciiTheme="minorHAnsi" w:hAnsiTheme="minorHAnsi"/>
                <w:b/>
                <w:bCs/>
                <w:color w:val="1F497D"/>
                <w:sz w:val="22"/>
                <w:szCs w:val="22"/>
              </w:rPr>
              <w:t xml:space="preserve">KMART FASHION </w:t>
            </w:r>
          </w:p>
          <w:p w:rsidR="0092404F" w:rsidRPr="0092404F" w:rsidRDefault="0092404F" w:rsidP="0092404F">
            <w:pPr>
              <w:jc w:val="left"/>
              <w:rPr>
                <w:rFonts w:asciiTheme="minorHAnsi" w:hAnsiTheme="minorHAnsi"/>
                <w:b/>
                <w:bCs/>
                <w:color w:val="1F497D"/>
                <w:sz w:val="22"/>
                <w:szCs w:val="22"/>
              </w:rPr>
            </w:pPr>
            <w:r w:rsidRPr="0092404F">
              <w:rPr>
                <w:rFonts w:asciiTheme="minorHAnsi" w:hAnsiTheme="minorHAnsi"/>
                <w:b/>
                <w:bCs/>
                <w:color w:val="1F497D"/>
                <w:sz w:val="22"/>
                <w:szCs w:val="22"/>
              </w:rPr>
              <w:t>7/20-</w:t>
            </w:r>
            <w:r w:rsidR="007D1B6A">
              <w:rPr>
                <w:rFonts w:asciiTheme="minorHAnsi" w:hAnsiTheme="minorHAnsi"/>
                <w:b/>
                <w:bCs/>
                <w:color w:val="1F497D"/>
                <w:sz w:val="22"/>
                <w:szCs w:val="22"/>
              </w:rPr>
              <w:t xml:space="preserve"> DOL, GLO, BONGO, </w:t>
            </w:r>
            <w:r w:rsidRPr="0092404F">
              <w:rPr>
                <w:rFonts w:asciiTheme="minorHAnsi" w:hAnsiTheme="minorHAnsi"/>
                <w:b/>
                <w:bCs/>
                <w:color w:val="1F497D"/>
                <w:sz w:val="22"/>
                <w:szCs w:val="22"/>
              </w:rPr>
              <w:t>SOFIA, ROUTE</w:t>
            </w:r>
            <w:r w:rsidR="007D1B6A">
              <w:rPr>
                <w:rFonts w:asciiTheme="minorHAnsi" w:hAnsiTheme="minorHAnsi"/>
                <w:b/>
                <w:bCs/>
                <w:color w:val="1F497D"/>
                <w:sz w:val="22"/>
                <w:szCs w:val="22"/>
              </w:rPr>
              <w:t xml:space="preserve"> 66</w:t>
            </w:r>
            <w:r w:rsidRPr="0092404F">
              <w:rPr>
                <w:rFonts w:asciiTheme="minorHAnsi" w:hAnsiTheme="minorHAnsi"/>
                <w:b/>
                <w:bCs/>
                <w:color w:val="1F497D"/>
                <w:sz w:val="22"/>
                <w:szCs w:val="22"/>
              </w:rPr>
              <w:t>, ATTENTION, LYS, JACLYN go LIVE</w:t>
            </w:r>
          </w:p>
          <w:p w:rsidR="00BE79F5" w:rsidRPr="00972C44" w:rsidRDefault="00BE79F5" w:rsidP="00735E07">
            <w:pPr>
              <w:pStyle w:val="TableContent"/>
              <w:rPr>
                <w:rFonts w:ascii="Calibri" w:hAnsi="Calibri" w:cs="Calibri"/>
              </w:rPr>
            </w:pPr>
          </w:p>
        </w:tc>
      </w:tr>
      <w:tr w:rsidR="00622209" w:rsidRPr="00FE0382" w:rsidTr="00775120">
        <w:trPr>
          <w:trHeight w:val="800"/>
        </w:trPr>
        <w:tc>
          <w:tcPr>
            <w:tcW w:w="2160" w:type="dxa"/>
            <w:shd w:val="clear" w:color="auto" w:fill="99CCFF"/>
          </w:tcPr>
          <w:p w:rsidR="00622209" w:rsidRPr="00801CD9" w:rsidRDefault="00622209" w:rsidP="00735E07">
            <w:pPr>
              <w:pStyle w:val="TableContent"/>
              <w:rPr>
                <w:rFonts w:ascii="Calibri" w:hAnsi="Calibri" w:cs="Calibri"/>
                <w:b/>
                <w:bCs/>
              </w:rPr>
            </w:pPr>
            <w:r w:rsidRPr="00801CD9">
              <w:rPr>
                <w:rFonts w:ascii="Calibri" w:hAnsi="Calibri" w:cs="Calibri"/>
                <w:b/>
                <w:bCs/>
              </w:rPr>
              <w:t xml:space="preserve">KPI </w:t>
            </w:r>
            <w:r w:rsidRPr="00801CD9">
              <w:rPr>
                <w:rFonts w:ascii="Calibri" w:hAnsi="Calibri" w:cs="Calibri"/>
                <w:b/>
                <w:bCs/>
              </w:rPr>
              <w:br/>
            </w:r>
            <w:r w:rsidRPr="00801CD9">
              <w:rPr>
                <w:rFonts w:ascii="Calibri" w:hAnsi="Calibri" w:cs="Calibri"/>
                <w:b/>
                <w:bCs/>
                <w:sz w:val="16"/>
                <w:szCs w:val="16"/>
              </w:rPr>
              <w:t>(Key Performance Indicator)</w:t>
            </w:r>
          </w:p>
        </w:tc>
        <w:tc>
          <w:tcPr>
            <w:tcW w:w="7200" w:type="dxa"/>
          </w:tcPr>
          <w:p w:rsidR="00622209" w:rsidRPr="00801CD9" w:rsidRDefault="00801CD9" w:rsidP="00735E07">
            <w:pPr>
              <w:pStyle w:val="TableContent"/>
              <w:rPr>
                <w:rFonts w:ascii="Calibri" w:hAnsi="Calibri" w:cs="Calibri"/>
              </w:rPr>
            </w:pPr>
            <w:bookmarkStart w:id="1" w:name="_GoBack"/>
            <w:bookmarkEnd w:id="1"/>
            <w:r w:rsidRPr="00801CD9">
              <w:rPr>
                <w:rFonts w:ascii="Calibri" w:hAnsi="Calibri" w:cs="Calibri"/>
              </w:rPr>
              <w:t>Various</w:t>
            </w:r>
          </w:p>
        </w:tc>
      </w:tr>
    </w:tbl>
    <w:p w:rsidR="00622209" w:rsidRPr="00FE0382" w:rsidRDefault="00622209" w:rsidP="001E3EB9">
      <w:pPr>
        <w:rPr>
          <w:rFonts w:ascii="Calibri" w:hAnsi="Calibri" w:cs="Calibri"/>
          <w:b/>
          <w:bCs/>
          <w:highlight w:val="yellow"/>
          <w:u w:val="single"/>
        </w:rPr>
      </w:pPr>
    </w:p>
    <w:p w:rsidR="00622209" w:rsidRPr="00FE0382" w:rsidRDefault="00622209" w:rsidP="001E3EB9">
      <w:pPr>
        <w:rPr>
          <w:rFonts w:ascii="Calibri" w:hAnsi="Calibri" w:cs="Calibri"/>
          <w:b/>
          <w:bCs/>
          <w:highlight w:val="yellow"/>
          <w:u w:val="single"/>
        </w:rPr>
      </w:pPr>
    </w:p>
    <w:p w:rsidR="00622209" w:rsidRPr="00972C44" w:rsidRDefault="00622209" w:rsidP="001E3EB9">
      <w:pPr>
        <w:rPr>
          <w:rFonts w:ascii="Calibri" w:hAnsi="Calibri" w:cs="Calibri"/>
          <w:b/>
          <w:bCs/>
        </w:rPr>
      </w:pPr>
      <w:r w:rsidRPr="00972C44">
        <w:rPr>
          <w:rFonts w:ascii="Calibri" w:hAnsi="Calibri" w:cs="Calibri"/>
          <w:b/>
          <w:bCs/>
          <w:u w:val="single"/>
        </w:rPr>
        <w:t xml:space="preserve">Preliminary BU Financial Approval </w:t>
      </w:r>
      <w:r w:rsidRPr="00972C44">
        <w:rPr>
          <w:rFonts w:ascii="Calibri" w:hAnsi="Calibri" w:cs="Calibri"/>
          <w:b/>
          <w:bCs/>
        </w:rPr>
        <w:t>:</w:t>
      </w:r>
    </w:p>
    <w:p w:rsidR="00622209" w:rsidRPr="00972C44" w:rsidRDefault="00622209" w:rsidP="00AE3AC2">
      <w:pPr>
        <w:pStyle w:val="Heading1"/>
        <w:rPr>
          <w:rFonts w:ascii="Arial" w:hAnsi="Arial" w:cs="Arial"/>
          <w:b w:val="0"/>
          <w:sz w:val="20"/>
          <w:szCs w:val="20"/>
        </w:rPr>
      </w:pPr>
      <w:r w:rsidRPr="00972C44">
        <w:rPr>
          <w:rFonts w:ascii="Arial" w:hAnsi="Arial" w:cs="Arial"/>
          <w:b w:val="0"/>
          <w:bCs w:val="0"/>
          <w:sz w:val="20"/>
          <w:szCs w:val="20"/>
        </w:rPr>
        <w:t>*</w:t>
      </w:r>
      <w:r w:rsidRPr="00972C44">
        <w:rPr>
          <w:rFonts w:ascii="Arial" w:hAnsi="Arial" w:cs="Arial"/>
          <w:b w:val="0"/>
          <w:sz w:val="20"/>
          <w:szCs w:val="20"/>
        </w:rPr>
        <w:t>Requesting Business Unit confirms the intent to fund this project should the scope, cost, and delivery date commitment meet the Requesting Business Unit needs.  No fees will be charged for the estimate itself.</w:t>
      </w:r>
    </w:p>
    <w:p w:rsidR="00622209" w:rsidRPr="00972C44" w:rsidRDefault="00622209" w:rsidP="001E3EB9">
      <w:pPr>
        <w:rPr>
          <w:rFonts w:ascii="Calibri" w:hAnsi="Calibri" w:cs="Calibri"/>
        </w:rPr>
      </w:pPr>
    </w:p>
    <w:p w:rsidR="00622209" w:rsidRPr="00972C44" w:rsidRDefault="00622209" w:rsidP="001E3EB9">
      <w:pPr>
        <w:rPr>
          <w:rFonts w:ascii="Calibri" w:hAnsi="Calibri" w:cs="Calibri"/>
        </w:rPr>
      </w:pPr>
    </w:p>
    <w:p w:rsidR="00622209" w:rsidRPr="00972C44" w:rsidRDefault="00622209" w:rsidP="001E3EB9">
      <w:pPr>
        <w:rPr>
          <w:rFonts w:ascii="Calibri" w:hAnsi="Calibri" w:cs="Calibri"/>
        </w:rPr>
      </w:pPr>
      <w:r w:rsidRPr="00972C44">
        <w:rPr>
          <w:rFonts w:ascii="Calibri" w:hAnsi="Calibri" w:cs="Calibri"/>
        </w:rPr>
        <w:lastRenderedPageBreak/>
        <w:t xml:space="preserve">Requestor:  </w:t>
      </w:r>
    </w:p>
    <w:p w:rsidR="00622209" w:rsidRPr="00972C44" w:rsidRDefault="00622209" w:rsidP="001E3EB9">
      <w:pPr>
        <w:rPr>
          <w:rFonts w:ascii="Calibri" w:hAnsi="Calibri" w:cs="Calibri"/>
        </w:rPr>
      </w:pPr>
      <w:r w:rsidRPr="00972C44">
        <w:rPr>
          <w:rFonts w:ascii="Calibri" w:hAnsi="Calibri" w:cs="Calibri"/>
        </w:rPr>
        <w:t>Print: __</w:t>
      </w:r>
      <w:r w:rsidR="001B7635" w:rsidRPr="00972C44">
        <w:rPr>
          <w:rFonts w:ascii="Calibri" w:hAnsi="Calibri" w:cs="Calibri"/>
        </w:rPr>
        <w:t xml:space="preserve"> </w:t>
      </w:r>
      <w:r w:rsidRPr="00972C44">
        <w:rPr>
          <w:rFonts w:ascii="Calibri" w:hAnsi="Calibri" w:cs="Calibri"/>
        </w:rPr>
        <w:t>Signature: ______________________</w:t>
      </w:r>
    </w:p>
    <w:p w:rsidR="00622209" w:rsidRPr="00972C44" w:rsidRDefault="00622209" w:rsidP="001E3EB9">
      <w:pPr>
        <w:rPr>
          <w:rFonts w:ascii="Calibri" w:hAnsi="Calibri" w:cs="Calibri"/>
        </w:rPr>
      </w:pPr>
    </w:p>
    <w:p w:rsidR="00622209" w:rsidRPr="00972C44" w:rsidRDefault="00622209" w:rsidP="001E3EB9">
      <w:pPr>
        <w:rPr>
          <w:rFonts w:ascii="Calibri" w:hAnsi="Calibri" w:cs="Calibri"/>
        </w:rPr>
      </w:pPr>
      <w:r w:rsidRPr="00972C44">
        <w:rPr>
          <w:rFonts w:ascii="Calibri" w:hAnsi="Calibri" w:cs="Calibri"/>
        </w:rPr>
        <w:t xml:space="preserve">Business Unit CFO     </w:t>
      </w:r>
    </w:p>
    <w:p w:rsidR="00622209" w:rsidRPr="00070395" w:rsidRDefault="00622209" w:rsidP="001E3EB9">
      <w:pPr>
        <w:rPr>
          <w:rFonts w:ascii="Calibri" w:hAnsi="Calibri" w:cs="Calibri"/>
        </w:rPr>
      </w:pPr>
      <w:r w:rsidRPr="00972C44">
        <w:rPr>
          <w:rFonts w:ascii="Calibri" w:hAnsi="Calibri" w:cs="Calibri"/>
        </w:rPr>
        <w:t>Print: _____________________     Signature: ______________________</w:t>
      </w:r>
    </w:p>
    <w:p w:rsidR="00622209" w:rsidRPr="00F25E23" w:rsidRDefault="00622209" w:rsidP="00F25E23"/>
    <w:p w:rsidR="00622209" w:rsidRPr="00F0017F" w:rsidRDefault="00622209" w:rsidP="00F0017F">
      <w:pPr>
        <w:pStyle w:val="Heading1"/>
        <w:rPr>
          <w:b w:val="0"/>
          <w:bCs w:val="0"/>
        </w:rPr>
      </w:pPr>
    </w:p>
    <w:sectPr w:rsidR="00622209" w:rsidRPr="00F0017F" w:rsidSect="00A4220C">
      <w:footerReference w:type="default" r:id="rId8"/>
      <w:pgSz w:w="12240" w:h="15840" w:code="1"/>
      <w:pgMar w:top="1152" w:right="1440" w:bottom="43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9C5" w:rsidRDefault="00B529C5" w:rsidP="00CA60C5">
      <w:pPr>
        <w:spacing w:line="240" w:lineRule="auto"/>
      </w:pPr>
      <w:r>
        <w:separator/>
      </w:r>
    </w:p>
  </w:endnote>
  <w:endnote w:type="continuationSeparator" w:id="1">
    <w:p w:rsidR="00B529C5" w:rsidRDefault="00B529C5" w:rsidP="00CA60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8FE" w:rsidRDefault="00CB48FE" w:rsidP="000F5069">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cs="Arial"/>
        <w:sz w:val="20"/>
        <w:szCs w:val="20"/>
      </w:rPr>
      <w:t xml:space="preserve">- </w:t>
    </w:r>
    <w:r w:rsidR="00A764B4">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sidR="00A764B4">
      <w:rPr>
        <w:rStyle w:val="PageNumber"/>
        <w:rFonts w:ascii="Arial" w:hAnsi="Arial" w:cs="Arial"/>
        <w:sz w:val="20"/>
        <w:szCs w:val="20"/>
      </w:rPr>
      <w:fldChar w:fldCharType="separate"/>
    </w:r>
    <w:r w:rsidR="009E195A">
      <w:rPr>
        <w:rStyle w:val="PageNumber"/>
        <w:rFonts w:ascii="Arial" w:hAnsi="Arial" w:cs="Arial"/>
        <w:noProof/>
        <w:sz w:val="20"/>
        <w:szCs w:val="20"/>
      </w:rPr>
      <w:t>3</w:t>
    </w:r>
    <w:r w:rsidR="00A764B4">
      <w:rPr>
        <w:rStyle w:val="PageNumber"/>
        <w:rFonts w:ascii="Arial" w:hAnsi="Arial" w:cs="Arial"/>
        <w:sz w:val="20"/>
        <w:szCs w:val="20"/>
      </w:rPr>
      <w:fldChar w:fldCharType="end"/>
    </w:r>
    <w:r>
      <w:rPr>
        <w:rStyle w:val="PageNumber"/>
        <w:rFonts w:ascii="Arial" w:hAnsi="Arial" w:cs="Arial"/>
        <w:sz w:val="20"/>
        <w:szCs w:val="20"/>
      </w:rPr>
      <w:t xml:space="preserve"> -</w:t>
    </w:r>
  </w:p>
  <w:p w:rsidR="00CB48FE" w:rsidRPr="008C0422" w:rsidRDefault="00CB48FE" w:rsidP="000F5069">
    <w:pPr>
      <w:pStyle w:val="Footer"/>
      <w:pBdr>
        <w:top w:val="single" w:sz="4" w:space="1" w:color="auto"/>
      </w:pBdr>
      <w:tabs>
        <w:tab w:val="clear" w:pos="4320"/>
        <w:tab w:val="clear" w:pos="8640"/>
        <w:tab w:val="center" w:pos="0"/>
        <w:tab w:val="center" w:pos="4680"/>
        <w:tab w:val="right" w:pos="9540"/>
      </w:tabs>
      <w:rPr>
        <w:b/>
        <w:bCs/>
      </w:rPr>
    </w:pPr>
    <w:r>
      <w:rPr>
        <w:rStyle w:val="PageNumber"/>
        <w:rFonts w:ascii="Arial" w:hAnsi="Arial" w:cs="Arial"/>
        <w:b/>
        <w:bCs/>
        <w:sz w:val="20"/>
        <w:szCs w:val="20"/>
      </w:rPr>
      <w:tab/>
    </w:r>
    <w:r w:rsidRPr="008C0422">
      <w:rPr>
        <w:rStyle w:val="PageNumber"/>
        <w:rFonts w:ascii="Arial" w:hAnsi="Arial" w:cs="Arial"/>
        <w:b/>
        <w:bCs/>
        <w:sz w:val="20"/>
        <w:szCs w:val="20"/>
      </w:rPr>
      <w:t>Sears Holdings Corporation – Confidential and Proprietary Information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9C5" w:rsidRDefault="00B529C5" w:rsidP="00CA60C5">
      <w:pPr>
        <w:spacing w:line="240" w:lineRule="auto"/>
      </w:pPr>
      <w:r>
        <w:separator/>
      </w:r>
    </w:p>
  </w:footnote>
  <w:footnote w:type="continuationSeparator" w:id="1">
    <w:p w:rsidR="00B529C5" w:rsidRDefault="00B529C5" w:rsidP="00CA60C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BE4"/>
    <w:multiLevelType w:val="hybridMultilevel"/>
    <w:tmpl w:val="5804EC5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1ED71F1"/>
    <w:multiLevelType w:val="hybridMultilevel"/>
    <w:tmpl w:val="0B589CBA"/>
    <w:lvl w:ilvl="0" w:tplc="51B64358">
      <w:numFmt w:val="bullet"/>
      <w:lvlText w:val="-"/>
      <w:lvlJc w:val="left"/>
      <w:pPr>
        <w:tabs>
          <w:tab w:val="num" w:pos="720"/>
        </w:tabs>
        <w:ind w:left="720" w:hanging="360"/>
      </w:pPr>
      <w:rPr>
        <w:rFonts w:ascii="Arial Narrow" w:eastAsia="Times New Roman" w:hAnsi="Arial Narrow"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EF690C"/>
    <w:multiLevelType w:val="hybridMultilevel"/>
    <w:tmpl w:val="A15493B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2263816"/>
    <w:multiLevelType w:val="hybridMultilevel"/>
    <w:tmpl w:val="48C2B468"/>
    <w:lvl w:ilvl="0" w:tplc="AC76A1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C51754"/>
    <w:multiLevelType w:val="hybridMultilevel"/>
    <w:tmpl w:val="4676A6D2"/>
    <w:lvl w:ilvl="0" w:tplc="AC76A1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E06E34"/>
    <w:multiLevelType w:val="hybridMultilevel"/>
    <w:tmpl w:val="14CC45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F257C2A"/>
    <w:multiLevelType w:val="multilevel"/>
    <w:tmpl w:val="C31CBCC4"/>
    <w:lvl w:ilvl="0">
      <w:start w:val="1"/>
      <w:numFmt w:val="decimal"/>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080"/>
        </w:tabs>
        <w:ind w:left="576" w:hanging="576"/>
      </w:pPr>
      <w:rPr>
        <w:rFonts w:ascii="Arial Bold" w:eastAsia="Times New Roman" w:hAnsi="Arial Bold" w:cs="Times New Roman"/>
        <w:b/>
        <w:bCs/>
      </w:rPr>
    </w:lvl>
    <w:lvl w:ilvl="2">
      <w:start w:val="1"/>
      <w:numFmt w:val="decimal"/>
      <w:lvlText w:val="%1.%2.%3"/>
      <w:lvlJc w:val="left"/>
      <w:pPr>
        <w:tabs>
          <w:tab w:val="num" w:pos="1980"/>
        </w:tabs>
        <w:ind w:left="1260" w:hanging="720"/>
      </w:pPr>
      <w:rPr>
        <w:rFonts w:cs="Times New Roman" w:hint="default"/>
      </w:rPr>
    </w:lvl>
    <w:lvl w:ilvl="3">
      <w:start w:val="1"/>
      <w:numFmt w:val="decimal"/>
      <w:lvlText w:val="%1.%2.%3.%4"/>
      <w:lvlJc w:val="left"/>
      <w:pPr>
        <w:tabs>
          <w:tab w:val="num" w:pos="-216"/>
        </w:tabs>
        <w:ind w:left="-216"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3132"/>
        </w:tabs>
        <w:ind w:left="313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6"/>
  </w:num>
  <w:num w:numId="2">
    <w:abstractNumId w:val="5"/>
  </w:num>
  <w:num w:numId="3">
    <w:abstractNumId w:val="2"/>
  </w:num>
  <w:num w:numId="4">
    <w:abstractNumId w:val="0"/>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1"/>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rsids>
    <w:rsidRoot w:val="00873133"/>
    <w:rsid w:val="00014B45"/>
    <w:rsid w:val="00025F9E"/>
    <w:rsid w:val="00035EFC"/>
    <w:rsid w:val="00044D3C"/>
    <w:rsid w:val="00064204"/>
    <w:rsid w:val="00070395"/>
    <w:rsid w:val="00090BE4"/>
    <w:rsid w:val="00095866"/>
    <w:rsid w:val="000C7154"/>
    <w:rsid w:val="000F5069"/>
    <w:rsid w:val="000F6A75"/>
    <w:rsid w:val="00102F1B"/>
    <w:rsid w:val="001214D8"/>
    <w:rsid w:val="00124041"/>
    <w:rsid w:val="00125147"/>
    <w:rsid w:val="00166DDE"/>
    <w:rsid w:val="00172DD9"/>
    <w:rsid w:val="0018575C"/>
    <w:rsid w:val="00186976"/>
    <w:rsid w:val="001A341C"/>
    <w:rsid w:val="001B7635"/>
    <w:rsid w:val="001C04F1"/>
    <w:rsid w:val="001C746B"/>
    <w:rsid w:val="001D089F"/>
    <w:rsid w:val="001D0DB0"/>
    <w:rsid w:val="001E3753"/>
    <w:rsid w:val="001E3EB9"/>
    <w:rsid w:val="001E5AFC"/>
    <w:rsid w:val="00200182"/>
    <w:rsid w:val="00207DB8"/>
    <w:rsid w:val="002179E3"/>
    <w:rsid w:val="002224B4"/>
    <w:rsid w:val="00251BD4"/>
    <w:rsid w:val="002A14BA"/>
    <w:rsid w:val="002B250F"/>
    <w:rsid w:val="002C0C16"/>
    <w:rsid w:val="002E09CB"/>
    <w:rsid w:val="002E530C"/>
    <w:rsid w:val="002E61EA"/>
    <w:rsid w:val="00300210"/>
    <w:rsid w:val="00306995"/>
    <w:rsid w:val="00310DA3"/>
    <w:rsid w:val="003276BA"/>
    <w:rsid w:val="0033058F"/>
    <w:rsid w:val="00353261"/>
    <w:rsid w:val="00354915"/>
    <w:rsid w:val="00380F7B"/>
    <w:rsid w:val="00381A53"/>
    <w:rsid w:val="003838E1"/>
    <w:rsid w:val="003A3E70"/>
    <w:rsid w:val="003A5BD4"/>
    <w:rsid w:val="003C3835"/>
    <w:rsid w:val="003E4596"/>
    <w:rsid w:val="00424B04"/>
    <w:rsid w:val="004409B7"/>
    <w:rsid w:val="00454CD6"/>
    <w:rsid w:val="00471059"/>
    <w:rsid w:val="004C636F"/>
    <w:rsid w:val="004E48A4"/>
    <w:rsid w:val="004E7869"/>
    <w:rsid w:val="005001FF"/>
    <w:rsid w:val="005079D5"/>
    <w:rsid w:val="005113DB"/>
    <w:rsid w:val="00517DDB"/>
    <w:rsid w:val="00520C82"/>
    <w:rsid w:val="00521C32"/>
    <w:rsid w:val="00523B1F"/>
    <w:rsid w:val="0054290D"/>
    <w:rsid w:val="00544FC5"/>
    <w:rsid w:val="00546820"/>
    <w:rsid w:val="00571E97"/>
    <w:rsid w:val="00582826"/>
    <w:rsid w:val="005A0B6A"/>
    <w:rsid w:val="005B2561"/>
    <w:rsid w:val="005C6CF1"/>
    <w:rsid w:val="005D01CA"/>
    <w:rsid w:val="005E3BBC"/>
    <w:rsid w:val="00605319"/>
    <w:rsid w:val="00605A45"/>
    <w:rsid w:val="00622209"/>
    <w:rsid w:val="00626974"/>
    <w:rsid w:val="00640BA9"/>
    <w:rsid w:val="0064151B"/>
    <w:rsid w:val="00685CB4"/>
    <w:rsid w:val="006B5826"/>
    <w:rsid w:val="006B62E9"/>
    <w:rsid w:val="006B7439"/>
    <w:rsid w:val="00711EC0"/>
    <w:rsid w:val="00713F5D"/>
    <w:rsid w:val="00723A1B"/>
    <w:rsid w:val="00725EC8"/>
    <w:rsid w:val="00735E07"/>
    <w:rsid w:val="007456ED"/>
    <w:rsid w:val="00766467"/>
    <w:rsid w:val="0076649B"/>
    <w:rsid w:val="0077275B"/>
    <w:rsid w:val="00775120"/>
    <w:rsid w:val="007763B7"/>
    <w:rsid w:val="0079612A"/>
    <w:rsid w:val="007B0E53"/>
    <w:rsid w:val="007B7D3B"/>
    <w:rsid w:val="007C4B07"/>
    <w:rsid w:val="007C5106"/>
    <w:rsid w:val="007D1B6A"/>
    <w:rsid w:val="007E78C7"/>
    <w:rsid w:val="007F357D"/>
    <w:rsid w:val="007F597F"/>
    <w:rsid w:val="007F729D"/>
    <w:rsid w:val="00801CD9"/>
    <w:rsid w:val="0083678C"/>
    <w:rsid w:val="00836F57"/>
    <w:rsid w:val="00860F0F"/>
    <w:rsid w:val="00873133"/>
    <w:rsid w:val="00886B53"/>
    <w:rsid w:val="008A098C"/>
    <w:rsid w:val="008B41C7"/>
    <w:rsid w:val="008C0422"/>
    <w:rsid w:val="008C2469"/>
    <w:rsid w:val="008E7279"/>
    <w:rsid w:val="0092404F"/>
    <w:rsid w:val="00972C44"/>
    <w:rsid w:val="00975C65"/>
    <w:rsid w:val="0098209B"/>
    <w:rsid w:val="0098348B"/>
    <w:rsid w:val="00983598"/>
    <w:rsid w:val="00985F9E"/>
    <w:rsid w:val="00986D96"/>
    <w:rsid w:val="00993296"/>
    <w:rsid w:val="009A2B02"/>
    <w:rsid w:val="009B3635"/>
    <w:rsid w:val="009E03CB"/>
    <w:rsid w:val="009E195A"/>
    <w:rsid w:val="009E319E"/>
    <w:rsid w:val="009E3AC4"/>
    <w:rsid w:val="009E700E"/>
    <w:rsid w:val="009E7074"/>
    <w:rsid w:val="00A038F5"/>
    <w:rsid w:val="00A4220C"/>
    <w:rsid w:val="00A764B4"/>
    <w:rsid w:val="00AC45F4"/>
    <w:rsid w:val="00AD6A97"/>
    <w:rsid w:val="00AE3AC2"/>
    <w:rsid w:val="00B0398C"/>
    <w:rsid w:val="00B03CEA"/>
    <w:rsid w:val="00B1336C"/>
    <w:rsid w:val="00B145D3"/>
    <w:rsid w:val="00B529C5"/>
    <w:rsid w:val="00B534AC"/>
    <w:rsid w:val="00B53F82"/>
    <w:rsid w:val="00B565CF"/>
    <w:rsid w:val="00B64A44"/>
    <w:rsid w:val="00B65062"/>
    <w:rsid w:val="00BA72A6"/>
    <w:rsid w:val="00BA7D3C"/>
    <w:rsid w:val="00BD3BDC"/>
    <w:rsid w:val="00BE50EA"/>
    <w:rsid w:val="00BE5EA5"/>
    <w:rsid w:val="00BE79F5"/>
    <w:rsid w:val="00BF6560"/>
    <w:rsid w:val="00BF71E9"/>
    <w:rsid w:val="00C1438F"/>
    <w:rsid w:val="00C24BB4"/>
    <w:rsid w:val="00C45FEB"/>
    <w:rsid w:val="00C501CE"/>
    <w:rsid w:val="00C710F2"/>
    <w:rsid w:val="00C75A94"/>
    <w:rsid w:val="00C81CA6"/>
    <w:rsid w:val="00C83FE5"/>
    <w:rsid w:val="00C91F50"/>
    <w:rsid w:val="00C9305C"/>
    <w:rsid w:val="00CA60C5"/>
    <w:rsid w:val="00CB364A"/>
    <w:rsid w:val="00CB48FE"/>
    <w:rsid w:val="00CD5E97"/>
    <w:rsid w:val="00CE7851"/>
    <w:rsid w:val="00CF5324"/>
    <w:rsid w:val="00D07B2F"/>
    <w:rsid w:val="00D209D9"/>
    <w:rsid w:val="00D30662"/>
    <w:rsid w:val="00D31648"/>
    <w:rsid w:val="00D32154"/>
    <w:rsid w:val="00D54671"/>
    <w:rsid w:val="00D71411"/>
    <w:rsid w:val="00DC4CCB"/>
    <w:rsid w:val="00DF507C"/>
    <w:rsid w:val="00E1117B"/>
    <w:rsid w:val="00E270AE"/>
    <w:rsid w:val="00E47A95"/>
    <w:rsid w:val="00E51706"/>
    <w:rsid w:val="00E778E2"/>
    <w:rsid w:val="00E91ECB"/>
    <w:rsid w:val="00EA0C9B"/>
    <w:rsid w:val="00EA1E79"/>
    <w:rsid w:val="00EA4868"/>
    <w:rsid w:val="00EA61E4"/>
    <w:rsid w:val="00EB135A"/>
    <w:rsid w:val="00EB1D01"/>
    <w:rsid w:val="00EC45FA"/>
    <w:rsid w:val="00EF2F7F"/>
    <w:rsid w:val="00F0017F"/>
    <w:rsid w:val="00F20F67"/>
    <w:rsid w:val="00F22DAE"/>
    <w:rsid w:val="00F25E23"/>
    <w:rsid w:val="00F26601"/>
    <w:rsid w:val="00F353BA"/>
    <w:rsid w:val="00F353C9"/>
    <w:rsid w:val="00F47544"/>
    <w:rsid w:val="00F5243B"/>
    <w:rsid w:val="00F617C3"/>
    <w:rsid w:val="00FB6F27"/>
    <w:rsid w:val="00FE03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locked="1"/>
    <w:lsdException w:name="caption" w:locked="1" w:semiHidden="1" w:unhideWhenUsed="1" w:qFormat="1"/>
    <w:lsdException w:name="page number" w:locked="1"/>
    <w:lsdException w:name="endnote reference" w:locked="1"/>
    <w:lsdException w:name="endnote text" w:locked="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3133"/>
    <w:pPr>
      <w:widowControl w:val="0"/>
      <w:adjustRightInd w:val="0"/>
      <w:spacing w:line="360" w:lineRule="atLeast"/>
      <w:jc w:val="both"/>
      <w:textAlignment w:val="baseline"/>
    </w:pPr>
    <w:rPr>
      <w:rFonts w:ascii="Times New Roman" w:hAnsi="Times New Roman"/>
      <w:sz w:val="24"/>
      <w:szCs w:val="24"/>
    </w:rPr>
  </w:style>
  <w:style w:type="paragraph" w:styleId="Heading1">
    <w:name w:val="heading 1"/>
    <w:basedOn w:val="Normal"/>
    <w:next w:val="Normal"/>
    <w:link w:val="Heading1Char"/>
    <w:qFormat/>
    <w:rsid w:val="00D07B2F"/>
    <w:pPr>
      <w:keepNext/>
      <w:keepLines/>
      <w:spacing w:before="480"/>
      <w:outlineLvl w:val="0"/>
    </w:pPr>
    <w:rPr>
      <w:rFonts w:ascii="Cambria" w:eastAsia="MS ????" w:hAnsi="Cambria"/>
      <w:b/>
      <w:bCs/>
      <w:color w:val="365F91"/>
      <w:sz w:val="28"/>
      <w:szCs w:val="28"/>
    </w:rPr>
  </w:style>
  <w:style w:type="paragraph" w:styleId="Heading2">
    <w:name w:val="heading 2"/>
    <w:basedOn w:val="Normal"/>
    <w:next w:val="Normal"/>
    <w:link w:val="Heading2Char"/>
    <w:qFormat/>
    <w:rsid w:val="00873133"/>
    <w:pPr>
      <w:keepNext/>
      <w:numPr>
        <w:ilvl w:val="1"/>
        <w:numId w:val="1"/>
      </w:numPr>
      <w:spacing w:before="240" w:after="240"/>
      <w:outlineLvl w:val="1"/>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07B2F"/>
    <w:rPr>
      <w:rFonts w:ascii="Cambria" w:eastAsia="MS ????" w:hAnsi="Cambria" w:cs="Times New Roman"/>
      <w:b/>
      <w:bCs/>
      <w:color w:val="365F91"/>
      <w:sz w:val="28"/>
      <w:szCs w:val="28"/>
    </w:rPr>
  </w:style>
  <w:style w:type="character" w:customStyle="1" w:styleId="Heading2Char">
    <w:name w:val="Heading 2 Char"/>
    <w:basedOn w:val="DefaultParagraphFont"/>
    <w:link w:val="Heading2"/>
    <w:locked/>
    <w:rsid w:val="00873133"/>
    <w:rPr>
      <w:rFonts w:ascii="Arial" w:hAnsi="Arial" w:cs="Arial"/>
      <w:b/>
      <w:bCs/>
      <w:spacing w:val="-4"/>
      <w:kern w:val="28"/>
      <w:sz w:val="24"/>
      <w:szCs w:val="24"/>
    </w:rPr>
  </w:style>
  <w:style w:type="paragraph" w:customStyle="1" w:styleId="TableHeading">
    <w:name w:val="Table Heading"/>
    <w:basedOn w:val="Normal"/>
    <w:autoRedefine/>
    <w:rsid w:val="00873133"/>
    <w:pPr>
      <w:spacing w:before="120" w:after="120" w:line="240" w:lineRule="auto"/>
    </w:pPr>
    <w:rPr>
      <w:rFonts w:ascii="Arial" w:hAnsi="Arial" w:cs="Arial"/>
      <w:b/>
      <w:bCs/>
      <w:sz w:val="20"/>
      <w:szCs w:val="20"/>
    </w:rPr>
  </w:style>
  <w:style w:type="paragraph" w:styleId="Footer">
    <w:name w:val="footer"/>
    <w:basedOn w:val="Normal"/>
    <w:link w:val="FooterChar"/>
    <w:rsid w:val="00873133"/>
    <w:pPr>
      <w:tabs>
        <w:tab w:val="center" w:pos="4320"/>
        <w:tab w:val="right" w:pos="8640"/>
      </w:tabs>
    </w:pPr>
  </w:style>
  <w:style w:type="character" w:customStyle="1" w:styleId="FooterChar">
    <w:name w:val="Footer Char"/>
    <w:basedOn w:val="DefaultParagraphFont"/>
    <w:link w:val="Footer"/>
    <w:locked/>
    <w:rsid w:val="00873133"/>
    <w:rPr>
      <w:rFonts w:ascii="Times New Roman" w:hAnsi="Times New Roman" w:cs="Times New Roman"/>
      <w:sz w:val="24"/>
      <w:szCs w:val="24"/>
    </w:rPr>
  </w:style>
  <w:style w:type="character" w:styleId="PageNumber">
    <w:name w:val="page number"/>
    <w:basedOn w:val="DefaultParagraphFont"/>
    <w:rsid w:val="00873133"/>
    <w:rPr>
      <w:rFonts w:cs="Times New Roman"/>
    </w:rPr>
  </w:style>
  <w:style w:type="paragraph" w:customStyle="1" w:styleId="TableContent">
    <w:name w:val="Table Content"/>
    <w:basedOn w:val="BodyText"/>
    <w:rsid w:val="00873133"/>
    <w:pPr>
      <w:spacing w:before="60" w:after="60"/>
    </w:pPr>
    <w:rPr>
      <w:color w:val="000000"/>
      <w:sz w:val="18"/>
      <w:szCs w:val="18"/>
      <w:lang w:val="en-GB"/>
    </w:rPr>
  </w:style>
  <w:style w:type="table" w:styleId="TableGrid">
    <w:name w:val="Table Grid"/>
    <w:basedOn w:val="TableNormal"/>
    <w:rsid w:val="00873133"/>
    <w:pPr>
      <w:widowControl w:val="0"/>
      <w:adjustRightInd w:val="0"/>
      <w:spacing w:line="360" w:lineRule="atLeast"/>
      <w:jc w:val="both"/>
      <w:textAlignment w:val="baseline"/>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873133"/>
    <w:pPr>
      <w:spacing w:after="120"/>
    </w:pPr>
  </w:style>
  <w:style w:type="character" w:customStyle="1" w:styleId="BodyTextChar">
    <w:name w:val="Body Text Char"/>
    <w:basedOn w:val="DefaultParagraphFont"/>
    <w:link w:val="BodyText"/>
    <w:semiHidden/>
    <w:locked/>
    <w:rsid w:val="00873133"/>
    <w:rPr>
      <w:rFonts w:ascii="Times New Roman" w:hAnsi="Times New Roman" w:cs="Times New Roman"/>
      <w:sz w:val="24"/>
      <w:szCs w:val="24"/>
    </w:rPr>
  </w:style>
  <w:style w:type="paragraph" w:styleId="ListParagraph">
    <w:name w:val="List Paragraph"/>
    <w:basedOn w:val="Normal"/>
    <w:qFormat/>
    <w:rsid w:val="00873133"/>
    <w:pPr>
      <w:ind w:left="720"/>
      <w:contextualSpacing/>
    </w:pPr>
  </w:style>
  <w:style w:type="paragraph" w:styleId="EndnoteText">
    <w:name w:val="endnote text"/>
    <w:basedOn w:val="Normal"/>
    <w:link w:val="EndnoteTextChar"/>
    <w:semiHidden/>
    <w:rsid w:val="00381A53"/>
    <w:pPr>
      <w:spacing w:line="240" w:lineRule="auto"/>
    </w:pPr>
    <w:rPr>
      <w:sz w:val="20"/>
      <w:szCs w:val="20"/>
    </w:rPr>
  </w:style>
  <w:style w:type="character" w:customStyle="1" w:styleId="EndnoteTextChar">
    <w:name w:val="Endnote Text Char"/>
    <w:basedOn w:val="DefaultParagraphFont"/>
    <w:link w:val="EndnoteText"/>
    <w:semiHidden/>
    <w:locked/>
    <w:rsid w:val="00381A53"/>
    <w:rPr>
      <w:rFonts w:ascii="Times New Roman" w:hAnsi="Times New Roman" w:cs="Times New Roman"/>
      <w:sz w:val="20"/>
      <w:szCs w:val="20"/>
    </w:rPr>
  </w:style>
  <w:style w:type="character" w:styleId="EndnoteReference">
    <w:name w:val="endnote reference"/>
    <w:basedOn w:val="DefaultParagraphFont"/>
    <w:semiHidden/>
    <w:rsid w:val="00381A53"/>
    <w:rPr>
      <w:rFonts w:cs="Times New Roman"/>
      <w:vertAlign w:val="superscript"/>
    </w:rPr>
  </w:style>
  <w:style w:type="paragraph" w:styleId="BalloonText">
    <w:name w:val="Balloon Text"/>
    <w:basedOn w:val="Normal"/>
    <w:link w:val="BalloonTextChar"/>
    <w:semiHidden/>
    <w:rsid w:val="002A14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2A14BA"/>
    <w:rPr>
      <w:rFonts w:ascii="Tahoma" w:hAnsi="Tahoma" w:cs="Tahoma"/>
      <w:sz w:val="16"/>
      <w:szCs w:val="16"/>
    </w:rPr>
  </w:style>
  <w:style w:type="paragraph" w:styleId="DocumentMap">
    <w:name w:val="Document Map"/>
    <w:basedOn w:val="Normal"/>
    <w:link w:val="DocumentMapChar"/>
    <w:semiHidden/>
    <w:rsid w:val="00BA72A6"/>
    <w:pPr>
      <w:shd w:val="clear" w:color="auto" w:fill="000080"/>
    </w:pPr>
    <w:rPr>
      <w:rFonts w:ascii="Tahoma" w:hAnsi="Tahoma"/>
      <w:sz w:val="20"/>
      <w:szCs w:val="20"/>
    </w:rPr>
  </w:style>
  <w:style w:type="character" w:customStyle="1" w:styleId="DocumentMapChar">
    <w:name w:val="Document Map Char"/>
    <w:basedOn w:val="DefaultParagraphFont"/>
    <w:link w:val="DocumentMap"/>
    <w:semiHidden/>
    <w:locked/>
    <w:rsid w:val="00EA61E4"/>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138037691">
      <w:bodyDiv w:val="1"/>
      <w:marLeft w:val="0"/>
      <w:marRight w:val="0"/>
      <w:marTop w:val="0"/>
      <w:marBottom w:val="0"/>
      <w:divBdr>
        <w:top w:val="none" w:sz="0" w:space="0" w:color="auto"/>
        <w:left w:val="none" w:sz="0" w:space="0" w:color="auto"/>
        <w:bottom w:val="none" w:sz="0" w:space="0" w:color="auto"/>
        <w:right w:val="none" w:sz="0" w:space="0" w:color="auto"/>
      </w:divBdr>
    </w:div>
    <w:div w:id="101299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C960F-1849-4FBA-B22A-053FF288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vt:lpstr>
    </vt:vector>
  </TitlesOfParts>
  <Company>Sears Holdings Corporation</Company>
  <LinksUpToDate>false</LinksUpToDate>
  <CharactersWithSpaces>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jstaehl</dc:creator>
  <cp:keywords/>
  <dc:description/>
  <cp:lastModifiedBy>jburg18</cp:lastModifiedBy>
  <cp:revision>8</cp:revision>
  <dcterms:created xsi:type="dcterms:W3CDTF">2012-06-14T16:24:00Z</dcterms:created>
  <dcterms:modified xsi:type="dcterms:W3CDTF">2012-06-20T22:56:00Z</dcterms:modified>
</cp:coreProperties>
</file>