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AE8" w:rsidRPr="00A84AE8" w:rsidRDefault="00A84AE8" w:rsidP="00A84AE8">
      <w:pPr>
        <w:spacing w:after="0" w:line="240" w:lineRule="auto"/>
        <w:ind w:left="-540" w:right="-180"/>
        <w:rPr>
          <w:rFonts w:ascii="Times New Roman" w:eastAsia="Times New Roman" w:hAnsi="Times New Roman" w:cs="Times New Roman"/>
          <w:sz w:val="24"/>
          <w:szCs w:val="24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The SHC Products and SHC Products Template Tags 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plugins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are used on more than just 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FitStudio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Gear. To ensure general stability of our other sites, and to eliminate the possibility that ongoing development will interfere with Gears’ customized 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plugins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- we’ve required that said 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plugins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be saved as separate 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plugins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, those changes needed to be done before we could add them to our repositories - not other changes have been made except those that were necessary. </w:t>
      </w:r>
    </w:p>
    <w:p w:rsidR="00A84AE8" w:rsidRPr="00A84AE8" w:rsidRDefault="00A84AE8" w:rsidP="00A8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AE8" w:rsidRPr="00A84AE8" w:rsidRDefault="00A84AE8" w:rsidP="00A84AE8">
      <w:pPr>
        <w:spacing w:after="0" w:line="240" w:lineRule="auto"/>
        <w:ind w:left="-540" w:right="-180"/>
        <w:rPr>
          <w:rFonts w:ascii="Times New Roman" w:eastAsia="Times New Roman" w:hAnsi="Times New Roman" w:cs="Times New Roman"/>
          <w:sz w:val="24"/>
          <w:szCs w:val="24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This review does not attempt to QA or debug the work that has been </w:t>
      </w:r>
      <w:proofErr w:type="gram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done,</w:t>
      </w:r>
      <w:proofErr w:type="gram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it only looks for problems that threaten stability and general maintainability.</w:t>
      </w:r>
    </w:p>
    <w:p w:rsidR="00A84AE8" w:rsidRPr="00A84AE8" w:rsidRDefault="00A84AE8" w:rsidP="00A8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AE8" w:rsidRPr="00A84AE8" w:rsidRDefault="00A84AE8" w:rsidP="00A84AE8">
      <w:pPr>
        <w:spacing w:after="0" w:line="240" w:lineRule="auto"/>
        <w:ind w:left="-540" w:right="-1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AE8">
        <w:rPr>
          <w:rFonts w:ascii="Arial" w:eastAsia="Times New Roman" w:hAnsi="Arial" w:cs="Arial"/>
          <w:b/>
          <w:color w:val="000000"/>
          <w:sz w:val="23"/>
          <w:szCs w:val="23"/>
        </w:rPr>
        <w:t>Issues:</w:t>
      </w:r>
    </w:p>
    <w:p w:rsidR="00A84AE8" w:rsidRPr="00A84AE8" w:rsidRDefault="00A84AE8" w:rsidP="00A84AE8">
      <w:pPr>
        <w:spacing w:after="0" w:line="240" w:lineRule="auto"/>
        <w:ind w:left="-540" w:right="-180"/>
        <w:rPr>
          <w:rFonts w:ascii="Times New Roman" w:eastAsia="Times New Roman" w:hAnsi="Times New Roman" w:cs="Times New Roman"/>
          <w:sz w:val="24"/>
          <w:szCs w:val="24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1. This version of the SHC Products 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plugin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uses the Sears API v1. That version of the API is broken with regard to 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softlines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when responding in JSON. The ‘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prodvar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’ node is overwritten by siblings - said node represents 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softline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‘Fit’ 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a.k.a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‘‘Special Size’ variants. The Sears API team has released Sears API v2 which solves the problem in the JSON response, but the changes impact on how 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softlines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are dealt with overall.</w:t>
      </w:r>
    </w:p>
    <w:p w:rsidR="00A84AE8" w:rsidRPr="00A84AE8" w:rsidRDefault="00A84AE8" w:rsidP="00A8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AE8" w:rsidRPr="00A84AE8" w:rsidRDefault="00A84AE8" w:rsidP="00A84AE8">
      <w:pPr>
        <w:spacing w:after="0" w:line="240" w:lineRule="auto"/>
        <w:ind w:left="-540" w:right="-180"/>
        <w:rPr>
          <w:rFonts w:ascii="Times New Roman" w:eastAsia="Times New Roman" w:hAnsi="Times New Roman" w:cs="Times New Roman"/>
          <w:sz w:val="24"/>
          <w:szCs w:val="24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>2. /gear_v2/functions.php:lines#2-3</w:t>
      </w:r>
    </w:p>
    <w:p w:rsidR="00A84AE8" w:rsidRPr="00A84AE8" w:rsidRDefault="00A84AE8" w:rsidP="00A84AE8">
      <w:pPr>
        <w:spacing w:after="0" w:line="240" w:lineRule="auto"/>
        <w:ind w:left="-540" w:right="-180"/>
        <w:rPr>
          <w:rFonts w:ascii="Times New Roman" w:eastAsia="Times New Roman" w:hAnsi="Times New Roman" w:cs="Times New Roman"/>
          <w:sz w:val="24"/>
          <w:szCs w:val="24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>Sets ‘home’ and ‘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siteurl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’ to 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localhost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A84AE8" w:rsidRPr="00A84AE8" w:rsidRDefault="00A84AE8" w:rsidP="00A8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AE8" w:rsidRPr="00A84AE8" w:rsidRDefault="00A84AE8" w:rsidP="00A84AE8">
      <w:pPr>
        <w:spacing w:after="0" w:line="240" w:lineRule="auto"/>
        <w:ind w:left="-540" w:right="-180"/>
        <w:rPr>
          <w:rFonts w:ascii="Times New Roman" w:eastAsia="Times New Roman" w:hAnsi="Times New Roman" w:cs="Times New Roman"/>
          <w:sz w:val="24"/>
          <w:szCs w:val="24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>3. /gear-shcproducts-template-tags/gear-shcproducts-template-tags</w:t>
      </w:r>
      <w:proofErr w:type="gram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:lines</w:t>
      </w:r>
      <w:proofErr w:type="gramEnd"/>
      <w:r w:rsidRPr="00A84AE8">
        <w:rPr>
          <w:rFonts w:ascii="Arial" w:eastAsia="Times New Roman" w:hAnsi="Arial" w:cs="Arial"/>
          <w:color w:val="000000"/>
          <w:sz w:val="23"/>
          <w:szCs w:val="23"/>
        </w:rPr>
        <w:t>#643-709</w:t>
      </w:r>
    </w:p>
    <w:p w:rsidR="00A84AE8" w:rsidRPr="00A84AE8" w:rsidRDefault="00A84AE8" w:rsidP="00A84AE8">
      <w:pPr>
        <w:spacing w:after="0" w:line="240" w:lineRule="auto"/>
        <w:ind w:left="-540" w:right="-1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Hardcodes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Gear-specific markup.</w:t>
      </w:r>
      <w:proofErr w:type="gram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Also assumes color swatches would never be dropdowns which is not the case in all uses of this 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plugin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>. (</w:t>
      </w:r>
      <w:proofErr w:type="gram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not</w:t>
      </w:r>
      <w:proofErr w:type="gram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a show-stopper as long as we keep the Gear-centric version segregated)</w:t>
      </w:r>
    </w:p>
    <w:p w:rsidR="00A84AE8" w:rsidRPr="00A84AE8" w:rsidRDefault="00A84AE8" w:rsidP="00A8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AE8" w:rsidRPr="00A84AE8" w:rsidRDefault="00A84AE8" w:rsidP="00A84AE8">
      <w:pPr>
        <w:spacing w:after="0" w:line="240" w:lineRule="auto"/>
        <w:ind w:left="-540" w:right="-180"/>
        <w:rPr>
          <w:rFonts w:ascii="Times New Roman" w:eastAsia="Times New Roman" w:hAnsi="Times New Roman" w:cs="Times New Roman"/>
          <w:sz w:val="24"/>
          <w:szCs w:val="24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>4. /gear-shcproducts-template-tags/gear-shcproducts-template-tags</w:t>
      </w:r>
      <w:proofErr w:type="gram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:line</w:t>
      </w:r>
      <w:proofErr w:type="gramEnd"/>
      <w:r w:rsidRPr="00A84AE8">
        <w:rPr>
          <w:rFonts w:ascii="Arial" w:eastAsia="Times New Roman" w:hAnsi="Arial" w:cs="Arial"/>
          <w:color w:val="000000"/>
          <w:sz w:val="23"/>
          <w:szCs w:val="23"/>
        </w:rPr>
        <w:t>#706</w:t>
      </w:r>
    </w:p>
    <w:p w:rsidR="00A84AE8" w:rsidRPr="00A84AE8" w:rsidRDefault="00A84AE8" w:rsidP="00A84AE8">
      <w:pPr>
        <w:spacing w:after="0" w:line="240" w:lineRule="auto"/>
        <w:ind w:left="-540" w:right="-180"/>
        <w:rPr>
          <w:rFonts w:ascii="Times New Roman" w:eastAsia="Times New Roman" w:hAnsi="Times New Roman" w:cs="Times New Roman"/>
          <w:sz w:val="24"/>
          <w:szCs w:val="24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Calls a Gear-specific function, furthermore said function resides at /gear_v2/functions.php:line#900 - which means the 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plugin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can not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operate without having activated the new version of the Gear theme specifically. (</w:t>
      </w:r>
      <w:proofErr w:type="gram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not</w:t>
      </w:r>
      <w:proofErr w:type="gram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a show-stopper as long as we keep the Gear-centric version segregated)</w:t>
      </w:r>
    </w:p>
    <w:p w:rsidR="00A84AE8" w:rsidRPr="00A84AE8" w:rsidRDefault="00A84AE8" w:rsidP="00A8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AE8" w:rsidRPr="00A84AE8" w:rsidRDefault="00A84AE8" w:rsidP="00A84AE8">
      <w:pPr>
        <w:spacing w:after="0" w:line="240" w:lineRule="auto"/>
        <w:ind w:left="-540" w:right="-1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4AE8">
        <w:rPr>
          <w:rFonts w:ascii="Arial" w:eastAsia="Times New Roman" w:hAnsi="Arial" w:cs="Arial"/>
          <w:b/>
          <w:color w:val="000000"/>
          <w:sz w:val="23"/>
          <w:szCs w:val="23"/>
        </w:rPr>
        <w:t>Changes we’ve had to make:</w:t>
      </w:r>
    </w:p>
    <w:p w:rsidR="00A84AE8" w:rsidRPr="00A84AE8" w:rsidRDefault="00A84AE8" w:rsidP="00A84AE8">
      <w:pPr>
        <w:numPr>
          <w:ilvl w:val="0"/>
          <w:numId w:val="1"/>
        </w:numPr>
        <w:spacing w:after="0" w:line="240" w:lineRule="auto"/>
        <w:ind w:right="-1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SHC Products 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Plugin</w:t>
      </w:r>
      <w:proofErr w:type="spellEnd"/>
    </w:p>
    <w:p w:rsidR="00A84AE8" w:rsidRPr="00A84AE8" w:rsidRDefault="00A84AE8" w:rsidP="00A84AE8">
      <w:pPr>
        <w:numPr>
          <w:ilvl w:val="1"/>
          <w:numId w:val="1"/>
        </w:numPr>
        <w:spacing w:after="0" w:line="240" w:lineRule="auto"/>
        <w:ind w:right="-1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>Folder name: gear-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shcproducts</w:t>
      </w:r>
      <w:proofErr w:type="spellEnd"/>
    </w:p>
    <w:p w:rsidR="00A84AE8" w:rsidRPr="00A84AE8" w:rsidRDefault="00A84AE8" w:rsidP="00A84AE8">
      <w:pPr>
        <w:numPr>
          <w:ilvl w:val="1"/>
          <w:numId w:val="1"/>
        </w:numPr>
        <w:spacing w:after="0" w:line="240" w:lineRule="auto"/>
        <w:ind w:right="-1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>File name: gear-shcproducts.php</w:t>
      </w:r>
    </w:p>
    <w:p w:rsidR="00A84AE8" w:rsidRPr="00A84AE8" w:rsidRDefault="00A84AE8" w:rsidP="00A84AE8">
      <w:pPr>
        <w:numPr>
          <w:ilvl w:val="1"/>
          <w:numId w:val="1"/>
        </w:numPr>
        <w:spacing w:after="0" w:line="240" w:lineRule="auto"/>
        <w:ind w:right="-1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Plugin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name: to “SHC Products (Gear)”</w:t>
      </w:r>
    </w:p>
    <w:p w:rsidR="00A84AE8" w:rsidRPr="00A84AE8" w:rsidRDefault="00A84AE8" w:rsidP="00A84AE8">
      <w:pPr>
        <w:numPr>
          <w:ilvl w:val="0"/>
          <w:numId w:val="1"/>
        </w:numPr>
        <w:spacing w:after="0" w:line="240" w:lineRule="auto"/>
        <w:ind w:right="-1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>SHC Products Template Tags</w:t>
      </w:r>
    </w:p>
    <w:p w:rsidR="00A84AE8" w:rsidRPr="00A84AE8" w:rsidRDefault="00A84AE8" w:rsidP="00A84AE8">
      <w:pPr>
        <w:numPr>
          <w:ilvl w:val="1"/>
          <w:numId w:val="1"/>
        </w:numPr>
        <w:spacing w:after="0" w:line="240" w:lineRule="auto"/>
        <w:ind w:right="-1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>Folder name: gear-</w:t>
      </w: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shcproducts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>-template-tags</w:t>
      </w:r>
    </w:p>
    <w:p w:rsidR="00A84AE8" w:rsidRPr="00A84AE8" w:rsidRDefault="00A84AE8" w:rsidP="00A84AE8">
      <w:pPr>
        <w:numPr>
          <w:ilvl w:val="1"/>
          <w:numId w:val="1"/>
        </w:numPr>
        <w:spacing w:after="0" w:line="240" w:lineRule="auto"/>
        <w:ind w:right="-1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>File name: gear-shcproducts-template-tags.php</w:t>
      </w:r>
    </w:p>
    <w:p w:rsidR="00A84AE8" w:rsidRPr="00A84AE8" w:rsidRDefault="00A84AE8" w:rsidP="00A84AE8">
      <w:pPr>
        <w:numPr>
          <w:ilvl w:val="1"/>
          <w:numId w:val="1"/>
        </w:numPr>
        <w:spacing w:after="0" w:line="240" w:lineRule="auto"/>
        <w:ind w:right="-1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A84AE8">
        <w:rPr>
          <w:rFonts w:ascii="Arial" w:eastAsia="Times New Roman" w:hAnsi="Arial" w:cs="Arial"/>
          <w:color w:val="000000"/>
          <w:sz w:val="23"/>
          <w:szCs w:val="23"/>
        </w:rPr>
        <w:t>Plugin</w:t>
      </w:r>
      <w:proofErr w:type="spellEnd"/>
      <w:r w:rsidRPr="00A84AE8">
        <w:rPr>
          <w:rFonts w:ascii="Arial" w:eastAsia="Times New Roman" w:hAnsi="Arial" w:cs="Arial"/>
          <w:color w:val="000000"/>
          <w:sz w:val="23"/>
          <w:szCs w:val="23"/>
        </w:rPr>
        <w:t xml:space="preserve"> name: to “SHC Products Template Tags (Gear)”</w:t>
      </w:r>
    </w:p>
    <w:p w:rsidR="00A84AE8" w:rsidRPr="00A84AE8" w:rsidRDefault="00A84AE8" w:rsidP="00A84AE8">
      <w:pPr>
        <w:numPr>
          <w:ilvl w:val="0"/>
          <w:numId w:val="1"/>
        </w:numPr>
        <w:spacing w:after="0" w:line="240" w:lineRule="auto"/>
        <w:ind w:right="-1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>Gear Theme</w:t>
      </w:r>
    </w:p>
    <w:p w:rsidR="00A84AE8" w:rsidRPr="00A84AE8" w:rsidRDefault="00A84AE8" w:rsidP="00A84AE8">
      <w:pPr>
        <w:numPr>
          <w:ilvl w:val="1"/>
          <w:numId w:val="1"/>
        </w:numPr>
        <w:spacing w:after="0" w:line="240" w:lineRule="auto"/>
        <w:ind w:right="-1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>Folder name: gear_v2</w:t>
      </w:r>
    </w:p>
    <w:p w:rsidR="00A84AE8" w:rsidRPr="00A84AE8" w:rsidRDefault="00A84AE8" w:rsidP="00A84A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AE8" w:rsidRPr="00A84AE8" w:rsidRDefault="00A84AE8" w:rsidP="00A84AE8">
      <w:pPr>
        <w:spacing w:after="0" w:line="240" w:lineRule="auto"/>
        <w:ind w:left="-540" w:right="-180"/>
        <w:rPr>
          <w:rFonts w:ascii="Times New Roman" w:eastAsia="Times New Roman" w:hAnsi="Times New Roman" w:cs="Times New Roman"/>
          <w:sz w:val="24"/>
          <w:szCs w:val="24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>We were provided with a list of changes - however after reviewing each file listed it was found that the following file appeared not to have any changes.</w:t>
      </w:r>
    </w:p>
    <w:p w:rsidR="00A84AE8" w:rsidRPr="00A84AE8" w:rsidRDefault="00A84AE8" w:rsidP="00A84AE8">
      <w:pPr>
        <w:numPr>
          <w:ilvl w:val="0"/>
          <w:numId w:val="2"/>
        </w:numPr>
        <w:spacing w:after="0" w:line="240" w:lineRule="auto"/>
        <w:ind w:right="-180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A84AE8">
        <w:rPr>
          <w:rFonts w:ascii="Arial" w:eastAsia="Times New Roman" w:hAnsi="Arial" w:cs="Arial"/>
          <w:color w:val="000000"/>
          <w:sz w:val="23"/>
          <w:szCs w:val="23"/>
        </w:rPr>
        <w:t>/gear-shcproducts/application/classes/views/admin/import/list.php</w:t>
      </w:r>
    </w:p>
    <w:p w:rsidR="00433183" w:rsidRDefault="00433183"/>
    <w:sectPr w:rsidR="00433183" w:rsidSect="00433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97358"/>
    <w:multiLevelType w:val="multilevel"/>
    <w:tmpl w:val="DFEC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040EC9"/>
    <w:multiLevelType w:val="multilevel"/>
    <w:tmpl w:val="BACE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AE8"/>
    <w:rsid w:val="00433183"/>
    <w:rsid w:val="00A84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351</Words>
  <Characters>2004</Characters>
  <Application>Microsoft Office Word</Application>
  <DocSecurity>0</DocSecurity>
  <Lines>16</Lines>
  <Paragraphs>4</Paragraphs>
  <ScaleCrop>false</ScaleCrop>
  <Company>Sears Holdings Corporation</Company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</cp:revision>
  <dcterms:created xsi:type="dcterms:W3CDTF">2012-04-05T15:00:00Z</dcterms:created>
  <dcterms:modified xsi:type="dcterms:W3CDTF">2012-04-05T15:03:00Z</dcterms:modified>
</cp:coreProperties>
</file>