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AF2" w:rsidRDefault="00112AF2" w:rsidP="00112AF2">
      <w:pPr>
        <w:rPr>
          <w:b/>
          <w:bCs/>
          <w:u w:val="single"/>
        </w:rPr>
      </w:pPr>
      <w:r>
        <w:rPr>
          <w:b/>
          <w:bCs/>
          <w:u w:val="single"/>
        </w:rPr>
        <w:t>Branding Timeline (Pat Doran/Lindsay Austin):</w:t>
      </w:r>
    </w:p>
    <w:p w:rsidR="00112AF2" w:rsidRDefault="00112AF2" w:rsidP="00112AF2"/>
    <w:p w:rsidR="00112AF2" w:rsidRDefault="00357AB9" w:rsidP="00112AF2">
      <w:pPr>
        <w:pStyle w:val="ListParagraph"/>
        <w:numPr>
          <w:ilvl w:val="0"/>
          <w:numId w:val="1"/>
        </w:numPr>
      </w:pPr>
      <w:r>
        <w:t>1/6</w:t>
      </w:r>
      <w:r w:rsidR="00112AF2">
        <w:t xml:space="preserve"> </w:t>
      </w:r>
      <w:r>
        <w:t>Afternoon</w:t>
      </w:r>
      <w:r w:rsidR="00112AF2">
        <w:t xml:space="preserve"> Updated Logo/Branding/Brand Guidelines to BU for Approval</w:t>
      </w:r>
    </w:p>
    <w:p w:rsidR="00112AF2" w:rsidRDefault="00357AB9" w:rsidP="00112AF2">
      <w:pPr>
        <w:pStyle w:val="ListParagraph"/>
        <w:numPr>
          <w:ilvl w:val="0"/>
          <w:numId w:val="1"/>
        </w:numPr>
      </w:pPr>
      <w:r>
        <w:t>1/9</w:t>
      </w:r>
      <w:r w:rsidR="00112AF2">
        <w:t xml:space="preserve"> </w:t>
      </w:r>
      <w:r w:rsidR="00FE6DAC">
        <w:t>5PM</w:t>
      </w:r>
      <w:r w:rsidR="00112AF2">
        <w:t xml:space="preserve"> Final Approval Due from the BU on the Logo/Branding/Brand Guidelines</w:t>
      </w:r>
    </w:p>
    <w:p w:rsidR="00112AF2" w:rsidRDefault="00112AF2" w:rsidP="00112AF2">
      <w:pPr>
        <w:pStyle w:val="ListParagraph"/>
        <w:numPr>
          <w:ilvl w:val="0"/>
          <w:numId w:val="1"/>
        </w:numPr>
      </w:pPr>
      <w:r>
        <w:t>1/</w:t>
      </w:r>
      <w:r w:rsidR="00357AB9">
        <w:t>11</w:t>
      </w:r>
      <w:r>
        <w:t xml:space="preserve"> EOD Final Asset Delivery to the BU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112AF2" w:rsidP="00112AF2">
      <w:pPr>
        <w:rPr>
          <w:b/>
          <w:bCs/>
          <w:u w:val="single"/>
        </w:rPr>
      </w:pPr>
      <w:r>
        <w:rPr>
          <w:b/>
          <w:bCs/>
          <w:u w:val="single"/>
        </w:rPr>
        <w:t>UXA Timeline (Sam Rhee):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112AF2" w:rsidP="00112AF2">
      <w:pPr>
        <w:pStyle w:val="ListParagraph"/>
        <w:numPr>
          <w:ilvl w:val="0"/>
          <w:numId w:val="2"/>
        </w:numPr>
      </w:pPr>
      <w:r>
        <w:t>1/5 Detailed UXA work begins</w:t>
      </w:r>
    </w:p>
    <w:p w:rsidR="00112AF2" w:rsidRDefault="00112AF2" w:rsidP="00112AF2">
      <w:pPr>
        <w:pStyle w:val="ListParagraph"/>
        <w:numPr>
          <w:ilvl w:val="0"/>
          <w:numId w:val="2"/>
        </w:numPr>
      </w:pPr>
      <w:r>
        <w:t>1/12 Internal Review</w:t>
      </w:r>
      <w:r w:rsidR="005843BA">
        <w:t xml:space="preserve"> </w:t>
      </w:r>
    </w:p>
    <w:p w:rsidR="00112AF2" w:rsidRDefault="00112AF2" w:rsidP="00112AF2">
      <w:pPr>
        <w:pStyle w:val="ListParagraph"/>
        <w:numPr>
          <w:ilvl w:val="0"/>
          <w:numId w:val="2"/>
        </w:numPr>
      </w:pPr>
      <w:r>
        <w:t>1/13 R1 Stakeholder Review (HE</w:t>
      </w:r>
      <w:r w:rsidR="004543F1">
        <w:t xml:space="preserve"> </w:t>
      </w:r>
      <w:r w:rsidR="004543F1" w:rsidRPr="004543F1">
        <w:t xml:space="preserve"> C4-152A</w:t>
      </w:r>
      <w:r>
        <w:t>)</w:t>
      </w:r>
      <w:r w:rsidR="004543F1">
        <w:t xml:space="preserve"> </w:t>
      </w:r>
    </w:p>
    <w:p w:rsidR="00112AF2" w:rsidRDefault="00112AF2" w:rsidP="00112AF2">
      <w:pPr>
        <w:pStyle w:val="ListParagraph"/>
        <w:numPr>
          <w:ilvl w:val="0"/>
          <w:numId w:val="2"/>
        </w:numPr>
      </w:pPr>
      <w:r>
        <w:t>1/17 R2 Stakeholder Review (HE)</w:t>
      </w:r>
      <w:r w:rsidR="004543F1">
        <w:t xml:space="preserve"> </w:t>
      </w:r>
    </w:p>
    <w:p w:rsidR="00112AF2" w:rsidRDefault="00112AF2" w:rsidP="00112AF2">
      <w:pPr>
        <w:pStyle w:val="ListParagraph"/>
        <w:numPr>
          <w:ilvl w:val="0"/>
          <w:numId w:val="2"/>
        </w:numPr>
      </w:pPr>
      <w:r>
        <w:t>1/18 EOD Final Sign-off of Wireframes Due from BU</w:t>
      </w:r>
    </w:p>
    <w:p w:rsidR="00112AF2" w:rsidRDefault="00112AF2" w:rsidP="00112AF2">
      <w:pPr>
        <w:pStyle w:val="ListParagraph"/>
        <w:numPr>
          <w:ilvl w:val="0"/>
          <w:numId w:val="2"/>
        </w:numPr>
      </w:pPr>
      <w:r>
        <w:t>1/18 EOD Hand-off final wireframes</w:t>
      </w:r>
    </w:p>
    <w:p w:rsidR="00112AF2" w:rsidRDefault="00983D37" w:rsidP="00112AF2">
      <w:r>
        <w:t xml:space="preserve"> </w:t>
      </w:r>
    </w:p>
    <w:p w:rsidR="00112AF2" w:rsidRDefault="00112AF2" w:rsidP="00112AF2"/>
    <w:p w:rsidR="00014704" w:rsidRDefault="00112AF2" w:rsidP="00112AF2">
      <w:pPr>
        <w:rPr>
          <w:b/>
          <w:bCs/>
          <w:u w:val="single"/>
        </w:rPr>
      </w:pPr>
      <w:r>
        <w:rPr>
          <w:b/>
          <w:bCs/>
          <w:u w:val="single"/>
        </w:rPr>
        <w:t>Content Strategy Planning Timeline (Annie Wang Team):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1/10</w:t>
      </w:r>
      <w:r w:rsidR="00112AF2">
        <w:t xml:space="preserve"> Content Strategy Planning Begins</w:t>
      </w:r>
    </w:p>
    <w:p w:rsidR="00112AF2" w:rsidRDefault="00112AF2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 xml:space="preserve">1/12 Internal Review      </w:t>
      </w:r>
    </w:p>
    <w:p w:rsidR="00112AF2" w:rsidRDefault="00112AF2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1/13 Stakeholder Presentati</w:t>
      </w:r>
      <w:r w:rsidR="00FE6DAC">
        <w:t>on of Content Strategy (HE)</w:t>
      </w:r>
      <w:r>
        <w:t xml:space="preserve"> </w:t>
      </w:r>
    </w:p>
    <w:p w:rsidR="00112AF2" w:rsidRDefault="00112AF2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1/16 Deliver Final Content Matrix (Send PDF)</w:t>
      </w:r>
    </w:p>
    <w:p w:rsidR="00112AF2" w:rsidRDefault="00112AF2" w:rsidP="00112AF2">
      <w:pPr>
        <w:autoSpaceDE w:val="0"/>
        <w:autoSpaceDN w:val="0"/>
      </w:pPr>
    </w:p>
    <w:p w:rsidR="00112AF2" w:rsidRDefault="00112AF2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 xml:space="preserve">1/16 </w:t>
      </w:r>
      <w:r w:rsidR="00014704" w:rsidRPr="00014704">
        <w:t>Develop Editorial Calendar Begins</w:t>
      </w: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1/24</w:t>
      </w:r>
      <w:r w:rsidR="00112AF2">
        <w:t xml:space="preserve"> Internal Review</w:t>
      </w: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1/25</w:t>
      </w:r>
      <w:r w:rsidR="00112AF2">
        <w:t xml:space="preserve"> </w:t>
      </w:r>
      <w:r w:rsidRPr="00014704">
        <w:t>Stakeholder Presentation of Editorial Calendar (Send PDF)</w:t>
      </w: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1/30</w:t>
      </w:r>
      <w:r w:rsidR="00112AF2">
        <w:t xml:space="preserve"> </w:t>
      </w:r>
      <w:r w:rsidRPr="00014704">
        <w:t>Deliver Final 6 month Editorial Calendar (Send PDF)</w:t>
      </w:r>
    </w:p>
    <w:p w:rsidR="00112AF2" w:rsidRDefault="00112AF2" w:rsidP="00112AF2">
      <w:pPr>
        <w:autoSpaceDE w:val="0"/>
        <w:autoSpaceDN w:val="0"/>
      </w:pP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2/20</w:t>
      </w:r>
      <w:r w:rsidR="00112AF2">
        <w:t xml:space="preserve"> </w:t>
      </w:r>
      <w:r w:rsidRPr="00014704">
        <w:t>Development of Content Maintenance Plan and Future Content Recommendations Begins</w:t>
      </w:r>
      <w:r w:rsidRPr="00014704">
        <w:tab/>
      </w: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2/23</w:t>
      </w:r>
      <w:r w:rsidR="00112AF2">
        <w:t xml:space="preserve"> Internal Review      </w:t>
      </w: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2/27</w:t>
      </w:r>
      <w:r w:rsidR="00112AF2">
        <w:t xml:space="preserve"> </w:t>
      </w:r>
      <w:r w:rsidRPr="00014704">
        <w:t>Stakeholder Presentation of Content Maintenance Plan and Future Content Recommendations (Send PDF)</w:t>
      </w:r>
      <w:r w:rsidRPr="00014704">
        <w:tab/>
      </w:r>
    </w:p>
    <w:p w:rsidR="00112AF2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2/29</w:t>
      </w:r>
      <w:r w:rsidR="00112AF2">
        <w:t xml:space="preserve"> </w:t>
      </w:r>
      <w:r w:rsidRPr="00014704">
        <w:t>Deliver Final Content Metrics Content Maintenance Plan and Future Content Recommendations (Send PDF)</w:t>
      </w:r>
      <w:r w:rsidRPr="00014704">
        <w:tab/>
      </w:r>
    </w:p>
    <w:p w:rsidR="00112AF2" w:rsidRPr="00353AA3" w:rsidRDefault="00014704" w:rsidP="00112AF2">
      <w:pPr>
        <w:pStyle w:val="ListParagraph"/>
        <w:numPr>
          <w:ilvl w:val="0"/>
          <w:numId w:val="3"/>
        </w:numPr>
        <w:autoSpaceDE w:val="0"/>
        <w:autoSpaceDN w:val="0"/>
      </w:pPr>
      <w:r>
        <w:t>2/29</w:t>
      </w:r>
      <w:r w:rsidR="00112AF2">
        <w:t xml:space="preserve"> Content Strategy Planning Completed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112AF2" w:rsidP="00112AF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Omniture</w:t>
      </w:r>
      <w:proofErr w:type="spellEnd"/>
      <w:r>
        <w:rPr>
          <w:b/>
          <w:bCs/>
          <w:u w:val="single"/>
        </w:rPr>
        <w:t xml:space="preserve"> Discovery </w:t>
      </w:r>
      <w:proofErr w:type="gramStart"/>
      <w:r>
        <w:rPr>
          <w:b/>
          <w:bCs/>
          <w:u w:val="single"/>
        </w:rPr>
        <w:t>Timeline(</w:t>
      </w:r>
      <w:proofErr w:type="gramEnd"/>
      <w:r>
        <w:rPr>
          <w:b/>
          <w:bCs/>
          <w:u w:val="single"/>
        </w:rPr>
        <w:t xml:space="preserve"> Kim Pierce):</w:t>
      </w:r>
    </w:p>
    <w:p w:rsidR="00112AF2" w:rsidRDefault="00112AF2" w:rsidP="00112AF2"/>
    <w:p w:rsidR="00112AF2" w:rsidRDefault="00112AF2" w:rsidP="00112AF2">
      <w:pPr>
        <w:pStyle w:val="ListParagraph"/>
        <w:numPr>
          <w:ilvl w:val="0"/>
          <w:numId w:val="4"/>
        </w:numPr>
      </w:pPr>
      <w:r>
        <w:t>1/18 – 1/25  </w:t>
      </w:r>
      <w:proofErr w:type="spellStart"/>
      <w:r>
        <w:t>Omniture</w:t>
      </w:r>
      <w:proofErr w:type="spellEnd"/>
      <w:r>
        <w:t xml:space="preserve"> Discovery takes Place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112AF2" w:rsidP="00112AF2"/>
    <w:p w:rsidR="00112AF2" w:rsidRDefault="00112AF2" w:rsidP="00112AF2">
      <w:pPr>
        <w:rPr>
          <w:b/>
          <w:bCs/>
          <w:u w:val="single"/>
        </w:rPr>
      </w:pPr>
      <w:r>
        <w:rPr>
          <w:b/>
          <w:bCs/>
          <w:u w:val="single"/>
        </w:rPr>
        <w:t>Copy Time</w:t>
      </w:r>
      <w:r w:rsidR="00720F3A">
        <w:rPr>
          <w:b/>
          <w:bCs/>
          <w:u w:val="single"/>
        </w:rPr>
        <w:t>line (Brooke Randel</w:t>
      </w:r>
      <w:proofErr w:type="gramStart"/>
      <w:r w:rsidR="00DF4A7D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:</w:t>
      </w:r>
      <w:proofErr w:type="gramEnd"/>
      <w:r w:rsidR="00F72B4C">
        <w:rPr>
          <w:b/>
          <w:bCs/>
          <w:u w:val="single"/>
        </w:rPr>
        <w:t xml:space="preserve"> 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112AF2" w:rsidP="00112AF2">
      <w:pPr>
        <w:pStyle w:val="ListParagraph"/>
        <w:numPr>
          <w:ilvl w:val="0"/>
          <w:numId w:val="4"/>
        </w:numPr>
      </w:pPr>
      <w:r>
        <w:t>1/12 Copy Development Begins</w:t>
      </w:r>
    </w:p>
    <w:p w:rsidR="00112AF2" w:rsidRDefault="00112AF2" w:rsidP="00112AF2">
      <w:pPr>
        <w:pStyle w:val="ListParagraph"/>
        <w:numPr>
          <w:ilvl w:val="0"/>
          <w:numId w:val="4"/>
        </w:numPr>
      </w:pPr>
      <w:r>
        <w:t>1/</w:t>
      </w:r>
      <w:r w:rsidR="00720F3A">
        <w:t>24</w:t>
      </w:r>
      <w:r>
        <w:t xml:space="preserve"> Internal Review</w:t>
      </w:r>
      <w:r w:rsidR="00F974AB">
        <w:t xml:space="preserve"> </w:t>
      </w:r>
      <w:r w:rsidR="00F974AB" w:rsidRPr="005843BA">
        <w:rPr>
          <w:color w:val="FF0000"/>
        </w:rPr>
        <w:t>(meeting Set)</w:t>
      </w:r>
    </w:p>
    <w:p w:rsidR="00112AF2" w:rsidRDefault="00720F3A" w:rsidP="00112AF2">
      <w:pPr>
        <w:pStyle w:val="ListParagraph"/>
        <w:numPr>
          <w:ilvl w:val="0"/>
          <w:numId w:val="4"/>
        </w:numPr>
      </w:pPr>
      <w:r>
        <w:t>1/25</w:t>
      </w:r>
      <w:r w:rsidR="00112AF2">
        <w:t xml:space="preserve"> R1 Stakeholder Review</w:t>
      </w:r>
      <w:r w:rsidR="00F974AB">
        <w:t xml:space="preserve"> </w:t>
      </w:r>
      <w:r w:rsidR="00492C1C" w:rsidRPr="005843BA">
        <w:rPr>
          <w:color w:val="FF0000"/>
        </w:rPr>
        <w:t>(meeting Set)</w:t>
      </w:r>
      <w:r w:rsidR="00492C1C">
        <w:rPr>
          <w:color w:val="FF0000"/>
        </w:rPr>
        <w:t xml:space="preserve"> </w:t>
      </w:r>
      <w:r w:rsidR="00492C1C" w:rsidRPr="00FE6DAC">
        <w:rPr>
          <w:b/>
          <w:color w:val="FF0000"/>
        </w:rPr>
        <w:t xml:space="preserve">NEED TO GET </w:t>
      </w:r>
      <w:r w:rsidR="00492C1C">
        <w:rPr>
          <w:b/>
          <w:color w:val="FF0000"/>
        </w:rPr>
        <w:t xml:space="preserve"> a Room in Hoffman &amp; </w:t>
      </w:r>
      <w:r w:rsidR="00492C1C" w:rsidRPr="00FE6DAC">
        <w:rPr>
          <w:b/>
          <w:color w:val="FF0000"/>
        </w:rPr>
        <w:t>PROJECTOR</w:t>
      </w:r>
    </w:p>
    <w:p w:rsidR="00112AF2" w:rsidRDefault="00720F3A" w:rsidP="00112AF2">
      <w:pPr>
        <w:pStyle w:val="ListParagraph"/>
        <w:numPr>
          <w:ilvl w:val="0"/>
          <w:numId w:val="4"/>
        </w:numPr>
      </w:pPr>
      <w:r>
        <w:t>1/27</w:t>
      </w:r>
      <w:r w:rsidR="00112AF2">
        <w:t xml:space="preserve"> R2 Stakeholder Review</w:t>
      </w:r>
      <w:r w:rsidR="00F974AB">
        <w:t xml:space="preserve"> </w:t>
      </w:r>
      <w:r w:rsidR="00492C1C" w:rsidRPr="005843BA">
        <w:rPr>
          <w:color w:val="FF0000"/>
        </w:rPr>
        <w:t>(meeting Set)</w:t>
      </w:r>
      <w:r w:rsidR="00492C1C">
        <w:rPr>
          <w:color w:val="FF0000"/>
        </w:rPr>
        <w:t xml:space="preserve"> </w:t>
      </w:r>
      <w:r w:rsidR="00492C1C" w:rsidRPr="00FE6DAC">
        <w:rPr>
          <w:b/>
          <w:color w:val="FF0000"/>
        </w:rPr>
        <w:t xml:space="preserve">NEED TO GET </w:t>
      </w:r>
      <w:r w:rsidR="00492C1C">
        <w:rPr>
          <w:b/>
          <w:color w:val="FF0000"/>
        </w:rPr>
        <w:t xml:space="preserve"> a Room in Hoffman &amp; </w:t>
      </w:r>
      <w:r w:rsidR="00492C1C" w:rsidRPr="00FE6DAC">
        <w:rPr>
          <w:b/>
          <w:color w:val="FF0000"/>
        </w:rPr>
        <w:t>PROJECTOR</w:t>
      </w:r>
    </w:p>
    <w:p w:rsidR="00112AF2" w:rsidRDefault="00720F3A" w:rsidP="00112AF2">
      <w:pPr>
        <w:pStyle w:val="ListParagraph"/>
        <w:numPr>
          <w:ilvl w:val="0"/>
          <w:numId w:val="4"/>
        </w:numPr>
      </w:pPr>
      <w:r>
        <w:t>1/31</w:t>
      </w:r>
      <w:r w:rsidR="00112AF2">
        <w:t xml:space="preserve"> EOD Final Sign-off of copy Due from BU</w:t>
      </w:r>
    </w:p>
    <w:p w:rsidR="00112AF2" w:rsidRDefault="00720F3A" w:rsidP="00112AF2">
      <w:pPr>
        <w:pStyle w:val="ListParagraph"/>
        <w:numPr>
          <w:ilvl w:val="0"/>
          <w:numId w:val="4"/>
        </w:numPr>
      </w:pPr>
      <w:r>
        <w:lastRenderedPageBreak/>
        <w:t xml:space="preserve">2/1 </w:t>
      </w:r>
      <w:r w:rsidR="00112AF2">
        <w:t>EOD Hand-off final copy deck</w:t>
      </w:r>
    </w:p>
    <w:p w:rsidR="00112AF2" w:rsidRDefault="00112AF2" w:rsidP="00112AF2"/>
    <w:p w:rsidR="00112AF2" w:rsidRDefault="00112AF2" w:rsidP="00112AF2"/>
    <w:p w:rsidR="00112AF2" w:rsidRDefault="00112AF2" w:rsidP="00112AF2">
      <w:pPr>
        <w:rPr>
          <w:b/>
          <w:bCs/>
          <w:u w:val="single"/>
        </w:rPr>
      </w:pPr>
      <w:r>
        <w:rPr>
          <w:b/>
          <w:bCs/>
          <w:u w:val="single"/>
        </w:rPr>
        <w:t>Creative Timeline</w:t>
      </w:r>
      <w:r w:rsidR="00DF4A7D"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( Pat</w:t>
      </w:r>
      <w:proofErr w:type="gramEnd"/>
      <w:r>
        <w:rPr>
          <w:b/>
          <w:bCs/>
          <w:u w:val="single"/>
        </w:rPr>
        <w:t xml:space="preserve"> Doran/Lindsay Austin</w:t>
      </w:r>
      <w:r w:rsidR="00720F3A">
        <w:rPr>
          <w:b/>
          <w:bCs/>
          <w:u w:val="single"/>
        </w:rPr>
        <w:t>/Christina Egan</w:t>
      </w:r>
      <w:r>
        <w:rPr>
          <w:b/>
          <w:bCs/>
          <w:u w:val="single"/>
        </w:rPr>
        <w:t>):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112AF2" w:rsidP="00112AF2">
      <w:pPr>
        <w:pStyle w:val="ListParagraph"/>
        <w:numPr>
          <w:ilvl w:val="0"/>
          <w:numId w:val="5"/>
        </w:numPr>
      </w:pPr>
      <w:r>
        <w:t xml:space="preserve">1/18 Visual Development Begins </w:t>
      </w:r>
    </w:p>
    <w:p w:rsidR="00112AF2" w:rsidRDefault="00112AF2" w:rsidP="00112AF2">
      <w:pPr>
        <w:pStyle w:val="ListParagraph"/>
        <w:numPr>
          <w:ilvl w:val="0"/>
          <w:numId w:val="5"/>
        </w:numPr>
      </w:pPr>
      <w:r>
        <w:t>1/24 Internal Review</w:t>
      </w:r>
      <w:r w:rsidR="00F974AB">
        <w:t xml:space="preserve"> </w:t>
      </w:r>
      <w:r w:rsidR="00F974AB" w:rsidRPr="005843BA">
        <w:rPr>
          <w:color w:val="FF0000"/>
        </w:rPr>
        <w:t>(meeting Set)</w:t>
      </w:r>
    </w:p>
    <w:p w:rsidR="00112AF2" w:rsidRDefault="00112AF2" w:rsidP="00112AF2">
      <w:pPr>
        <w:pStyle w:val="ListParagraph"/>
        <w:numPr>
          <w:ilvl w:val="0"/>
          <w:numId w:val="5"/>
        </w:numPr>
      </w:pPr>
      <w:r>
        <w:t>1/25 R1 Stakeholder Review</w:t>
      </w:r>
      <w:r w:rsidR="00F974AB">
        <w:t xml:space="preserve"> </w:t>
      </w:r>
      <w:r w:rsidR="00492C1C" w:rsidRPr="005843BA">
        <w:rPr>
          <w:color w:val="FF0000"/>
        </w:rPr>
        <w:t>(meeting Set)</w:t>
      </w:r>
      <w:r w:rsidR="00492C1C">
        <w:rPr>
          <w:color w:val="FF0000"/>
        </w:rPr>
        <w:t xml:space="preserve"> </w:t>
      </w:r>
      <w:r w:rsidR="00492C1C" w:rsidRPr="00FE6DAC">
        <w:rPr>
          <w:b/>
          <w:color w:val="FF0000"/>
        </w:rPr>
        <w:t xml:space="preserve">NEED TO GET </w:t>
      </w:r>
      <w:r w:rsidR="00492C1C">
        <w:rPr>
          <w:b/>
          <w:color w:val="FF0000"/>
        </w:rPr>
        <w:t xml:space="preserve"> a Room in Hoffman &amp; </w:t>
      </w:r>
      <w:r w:rsidR="00492C1C" w:rsidRPr="00FE6DAC">
        <w:rPr>
          <w:b/>
          <w:color w:val="FF0000"/>
        </w:rPr>
        <w:t>PROJECTOR</w:t>
      </w:r>
    </w:p>
    <w:p w:rsidR="00112AF2" w:rsidRDefault="00112AF2" w:rsidP="00112AF2">
      <w:pPr>
        <w:pStyle w:val="ListParagraph"/>
        <w:numPr>
          <w:ilvl w:val="0"/>
          <w:numId w:val="5"/>
        </w:numPr>
      </w:pPr>
      <w:r>
        <w:t>1/27 R2 Stakeholder Review</w:t>
      </w:r>
      <w:r w:rsidR="00F974AB">
        <w:t xml:space="preserve"> </w:t>
      </w:r>
      <w:r w:rsidR="00492C1C" w:rsidRPr="005843BA">
        <w:rPr>
          <w:color w:val="FF0000"/>
        </w:rPr>
        <w:t>(meeting Set)</w:t>
      </w:r>
      <w:r w:rsidR="00492C1C">
        <w:rPr>
          <w:color w:val="FF0000"/>
        </w:rPr>
        <w:t xml:space="preserve"> </w:t>
      </w:r>
      <w:r w:rsidR="00492C1C" w:rsidRPr="00FE6DAC">
        <w:rPr>
          <w:b/>
          <w:color w:val="FF0000"/>
        </w:rPr>
        <w:t xml:space="preserve">NEED TO GET </w:t>
      </w:r>
      <w:r w:rsidR="00492C1C">
        <w:rPr>
          <w:b/>
          <w:color w:val="FF0000"/>
        </w:rPr>
        <w:t xml:space="preserve"> a Room in Hoffman &amp; </w:t>
      </w:r>
      <w:r w:rsidR="00492C1C" w:rsidRPr="00FE6DAC">
        <w:rPr>
          <w:b/>
          <w:color w:val="FF0000"/>
        </w:rPr>
        <w:t>PROJECTOR</w:t>
      </w:r>
    </w:p>
    <w:p w:rsidR="00112AF2" w:rsidRDefault="00112AF2" w:rsidP="00112AF2">
      <w:pPr>
        <w:pStyle w:val="ListParagraph"/>
        <w:numPr>
          <w:ilvl w:val="0"/>
          <w:numId w:val="5"/>
        </w:numPr>
      </w:pPr>
      <w:r>
        <w:t>1/31 EOD Final Sign-off of Creative Due from BU</w:t>
      </w:r>
    </w:p>
    <w:p w:rsidR="00112AF2" w:rsidRDefault="00112AF2" w:rsidP="00112AF2">
      <w:pPr>
        <w:pStyle w:val="ListParagraph"/>
        <w:numPr>
          <w:ilvl w:val="0"/>
          <w:numId w:val="5"/>
        </w:numPr>
      </w:pPr>
      <w:r>
        <w:t>2/1 EOD Deliver of Final Assets to Development Team (sliced Images as well)</w:t>
      </w:r>
    </w:p>
    <w:p w:rsidR="00112AF2" w:rsidRDefault="00112AF2" w:rsidP="00112AF2"/>
    <w:p w:rsidR="00112AF2" w:rsidRDefault="00112AF2" w:rsidP="00112AF2"/>
    <w:p w:rsidR="00112AF2" w:rsidRDefault="00112AF2" w:rsidP="00112AF2"/>
    <w:p w:rsidR="00112AF2" w:rsidRDefault="00112AF2" w:rsidP="00112AF2">
      <w:pPr>
        <w:rPr>
          <w:b/>
          <w:bCs/>
          <w:u w:val="single"/>
        </w:rPr>
      </w:pPr>
      <w:r>
        <w:rPr>
          <w:b/>
          <w:bCs/>
          <w:u w:val="single"/>
        </w:rPr>
        <w:t>Architecture/Environment Timeline (Brendan Gualdoni Team):</w:t>
      </w:r>
    </w:p>
    <w:p w:rsidR="00112AF2" w:rsidRDefault="00112AF2" w:rsidP="00112AF2">
      <w:pPr>
        <w:rPr>
          <w:b/>
          <w:bCs/>
          <w:u w:val="single"/>
        </w:rPr>
      </w:pP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>1/10 Architecture Sign-off Meeting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>1/12 to 1/26 API Development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1/12 to 1/19 CMS Initial Build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>1/19 to 1/26 CMS API Integration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1/12 to 1/19 Integration Environment Setup  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1/12 to 1/19 Integration Database Environment setup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1/10 to 1/13 Q/A Environment Setup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1/10 to 1/13 Q/A Database Environment setup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1/13 to 1/18 Production Environment Setup  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1/18 to 1/23 Production Database Environment Setup    </w:t>
      </w:r>
    </w:p>
    <w:p w:rsidR="00112AF2" w:rsidRDefault="00112AF2" w:rsidP="00112AF2"/>
    <w:p w:rsidR="00112AF2" w:rsidRDefault="00112AF2" w:rsidP="00112AF2">
      <w:pPr>
        <w:pStyle w:val="ListParagraph"/>
        <w:numPr>
          <w:ilvl w:val="0"/>
          <w:numId w:val="6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1/23 to 2/13 Web Development (build)                </w:t>
      </w:r>
    </w:p>
    <w:p w:rsidR="00112AF2" w:rsidRDefault="00112AF2" w:rsidP="00112AF2"/>
    <w:p w:rsidR="00112AF2" w:rsidRDefault="00353AA3" w:rsidP="00112AF2">
      <w:pPr>
        <w:pStyle w:val="ListParagraph"/>
        <w:numPr>
          <w:ilvl w:val="0"/>
          <w:numId w:val="6"/>
        </w:numPr>
      </w:pPr>
      <w:r>
        <w:t>1/30 to 2/13</w:t>
      </w:r>
      <w:r w:rsidR="00112AF2">
        <w:t xml:space="preserve"> Content Upload   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1/13 to 1/20 </w:t>
      </w:r>
      <w:proofErr w:type="spellStart"/>
      <w:r>
        <w:t>Crons</w:t>
      </w:r>
      <w:proofErr w:type="spellEnd"/>
      <w:r>
        <w:t xml:space="preserve">     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1/19 to 1/26 Server Middleware Setup             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1/26 to 2/2 Staging Environment Setup            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>2/2 to 2/9 Staging Database Environment Setup</w:t>
      </w:r>
    </w:p>
    <w:p w:rsidR="00112AF2" w:rsidRDefault="00112AF2" w:rsidP="00112AF2">
      <w:pPr>
        <w:ind w:firstLine="720"/>
      </w:pPr>
    </w:p>
    <w:p w:rsidR="00112AF2" w:rsidRDefault="00112AF2" w:rsidP="00112AF2">
      <w:pPr>
        <w:pStyle w:val="ListParagraph"/>
        <w:numPr>
          <w:ilvl w:val="0"/>
          <w:numId w:val="6"/>
        </w:numPr>
        <w:rPr>
          <w:b/>
          <w:bCs/>
          <w:color w:val="7030A0"/>
        </w:rPr>
      </w:pPr>
      <w:r>
        <w:rPr>
          <w:b/>
          <w:bCs/>
          <w:color w:val="7030A0"/>
        </w:rPr>
        <w:t>2/13 Code Freeze</w:t>
      </w:r>
    </w:p>
    <w:p w:rsidR="00112AF2" w:rsidRDefault="00112AF2" w:rsidP="00112AF2">
      <w:pPr>
        <w:ind w:firstLine="720"/>
        <w:rPr>
          <w:color w:val="7030A0"/>
        </w:rPr>
      </w:pP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2/13 to 2/16 QA Testing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2/16 to 2/21 Security Review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2/21 to 2/24 Legal Review       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 xml:space="preserve">2/24 to 2/28 User Acceptance Testing     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>2/28 to 2/29 Push to Production</w:t>
      </w:r>
    </w:p>
    <w:p w:rsidR="00112AF2" w:rsidRDefault="00112AF2" w:rsidP="00112AF2">
      <w:pPr>
        <w:pStyle w:val="ListParagraph"/>
        <w:numPr>
          <w:ilvl w:val="0"/>
          <w:numId w:val="6"/>
        </w:numPr>
      </w:pPr>
      <w:r>
        <w:t>2/29 to 3/1 Client Review</w:t>
      </w:r>
    </w:p>
    <w:p w:rsidR="00112AF2" w:rsidRDefault="00112AF2" w:rsidP="00112AF2">
      <w:r>
        <w:t xml:space="preserve">                </w:t>
      </w:r>
    </w:p>
    <w:p w:rsidR="00BF14F1" w:rsidRPr="00353AA3" w:rsidRDefault="00112AF2" w:rsidP="00353AA3">
      <w:pPr>
        <w:pStyle w:val="ListParagraph"/>
        <w:numPr>
          <w:ilvl w:val="0"/>
          <w:numId w:val="6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3/1 Launch          </w:t>
      </w:r>
    </w:p>
    <w:sectPr w:rsidR="00BF14F1" w:rsidRPr="00353AA3" w:rsidSect="00F1319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3DC"/>
    <w:multiLevelType w:val="hybridMultilevel"/>
    <w:tmpl w:val="C7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D303C"/>
    <w:multiLevelType w:val="hybridMultilevel"/>
    <w:tmpl w:val="ADC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041ABA"/>
    <w:multiLevelType w:val="hybridMultilevel"/>
    <w:tmpl w:val="31C0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061E2F"/>
    <w:multiLevelType w:val="hybridMultilevel"/>
    <w:tmpl w:val="4FC0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54CA7"/>
    <w:multiLevelType w:val="hybridMultilevel"/>
    <w:tmpl w:val="CAC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CB7921"/>
    <w:multiLevelType w:val="hybridMultilevel"/>
    <w:tmpl w:val="77F2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1D6"/>
    <w:rsid w:val="00014704"/>
    <w:rsid w:val="000B11AA"/>
    <w:rsid w:val="000B3EEC"/>
    <w:rsid w:val="00103F19"/>
    <w:rsid w:val="00112AF2"/>
    <w:rsid w:val="00353AA3"/>
    <w:rsid w:val="00357AB9"/>
    <w:rsid w:val="004543F1"/>
    <w:rsid w:val="00492C1C"/>
    <w:rsid w:val="004E77AD"/>
    <w:rsid w:val="005843BA"/>
    <w:rsid w:val="005D2EDE"/>
    <w:rsid w:val="0062386F"/>
    <w:rsid w:val="00720F3A"/>
    <w:rsid w:val="00940C18"/>
    <w:rsid w:val="00983D37"/>
    <w:rsid w:val="00AD41D6"/>
    <w:rsid w:val="00B21623"/>
    <w:rsid w:val="00BF14F1"/>
    <w:rsid w:val="00DF4A7D"/>
    <w:rsid w:val="00F13199"/>
    <w:rsid w:val="00F72B4C"/>
    <w:rsid w:val="00F974AB"/>
    <w:rsid w:val="00FE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F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F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Ferrell</dc:creator>
  <cp:keywords/>
  <dc:description/>
  <cp:lastModifiedBy>Kathryn Ferrell</cp:lastModifiedBy>
  <cp:revision>2</cp:revision>
  <cp:lastPrinted>2012-01-09T16:59:00Z</cp:lastPrinted>
  <dcterms:created xsi:type="dcterms:W3CDTF">2012-01-10T20:20:00Z</dcterms:created>
  <dcterms:modified xsi:type="dcterms:W3CDTF">2012-01-10T20:20:00Z</dcterms:modified>
</cp:coreProperties>
</file>