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B6" w:rsidRDefault="00966EB6" w:rsidP="00966EB6">
      <w:pPr>
        <w:pStyle w:val="Heading1"/>
      </w:pPr>
      <w:r>
        <w:t>OBU Project Outline</w:t>
      </w:r>
    </w:p>
    <w:p w:rsidR="00966EB6" w:rsidRPr="001E3EB9" w:rsidRDefault="00966EB6" w:rsidP="00966EB6"/>
    <w:tbl>
      <w:tblPr>
        <w:tblStyle w:val="TableGrid"/>
        <w:tblW w:w="0" w:type="auto"/>
        <w:tblLook w:val="04A0"/>
      </w:tblPr>
      <w:tblGrid>
        <w:gridCol w:w="2808"/>
        <w:gridCol w:w="2520"/>
        <w:gridCol w:w="1350"/>
        <w:gridCol w:w="2898"/>
      </w:tblGrid>
      <w:tr w:rsidR="00966EB6" w:rsidTr="00A3467A">
        <w:tc>
          <w:tcPr>
            <w:tcW w:w="2808" w:type="dxa"/>
          </w:tcPr>
          <w:p w:rsidR="00966EB6" w:rsidRDefault="00966EB6" w:rsidP="00A3467A">
            <w:pPr>
              <w:jc w:val="left"/>
              <w:rPr>
                <w:rFonts w:ascii="Calibri" w:hAnsi="Calibri" w:cs="Calibri"/>
              </w:rPr>
            </w:pPr>
            <w:r>
              <w:rPr>
                <w:rFonts w:ascii="Calibri" w:hAnsi="Calibri" w:cs="Calibri"/>
              </w:rPr>
              <w:t>Requesting Business Unit:</w:t>
            </w:r>
          </w:p>
        </w:tc>
        <w:tc>
          <w:tcPr>
            <w:tcW w:w="2520" w:type="dxa"/>
          </w:tcPr>
          <w:p w:rsidR="00966EB6" w:rsidRPr="00E51706" w:rsidRDefault="00D1367F" w:rsidP="00A3467A">
            <w:pPr>
              <w:jc w:val="left"/>
              <w:rPr>
                <w:rFonts w:ascii="Calibri" w:hAnsi="Calibri" w:cs="Calibri"/>
                <w:b/>
              </w:rPr>
            </w:pPr>
            <w:r>
              <w:rPr>
                <w:rFonts w:ascii="Calibri" w:hAnsi="Calibri" w:cs="Calibri"/>
                <w:b/>
              </w:rPr>
              <w:t>Kmart Apparel</w:t>
            </w:r>
          </w:p>
        </w:tc>
        <w:tc>
          <w:tcPr>
            <w:tcW w:w="1350" w:type="dxa"/>
          </w:tcPr>
          <w:p w:rsidR="00966EB6" w:rsidRDefault="00966EB6" w:rsidP="00A3467A">
            <w:pPr>
              <w:jc w:val="left"/>
              <w:rPr>
                <w:rFonts w:ascii="Calibri" w:hAnsi="Calibri" w:cs="Calibri"/>
              </w:rPr>
            </w:pPr>
            <w:r>
              <w:rPr>
                <w:rFonts w:ascii="Calibri" w:hAnsi="Calibri" w:cs="Calibri"/>
              </w:rPr>
              <w:t>Requestor:</w:t>
            </w:r>
          </w:p>
        </w:tc>
        <w:tc>
          <w:tcPr>
            <w:tcW w:w="2898" w:type="dxa"/>
          </w:tcPr>
          <w:p w:rsidR="00966EB6" w:rsidRPr="00E51706" w:rsidRDefault="00D1367F" w:rsidP="00A3467A">
            <w:pPr>
              <w:jc w:val="left"/>
              <w:rPr>
                <w:rFonts w:ascii="Calibri" w:hAnsi="Calibri" w:cs="Calibri"/>
                <w:b/>
              </w:rPr>
            </w:pPr>
            <w:r>
              <w:rPr>
                <w:rFonts w:ascii="Calibri" w:hAnsi="Calibri" w:cs="Calibri"/>
                <w:b/>
              </w:rPr>
              <w:t>Shelly Hunter</w:t>
            </w:r>
          </w:p>
        </w:tc>
      </w:tr>
      <w:tr w:rsidR="00966EB6" w:rsidTr="00A3467A">
        <w:tc>
          <w:tcPr>
            <w:tcW w:w="2808" w:type="dxa"/>
          </w:tcPr>
          <w:p w:rsidR="00966EB6" w:rsidRDefault="00966EB6" w:rsidP="00A3467A">
            <w:pPr>
              <w:jc w:val="left"/>
              <w:rPr>
                <w:rFonts w:ascii="Calibri" w:hAnsi="Calibri" w:cs="Calibri"/>
              </w:rPr>
            </w:pPr>
            <w:r>
              <w:rPr>
                <w:rFonts w:ascii="Calibri" w:hAnsi="Calibri" w:cs="Calibri"/>
              </w:rPr>
              <w:t>Date Submitted:</w:t>
            </w:r>
          </w:p>
        </w:tc>
        <w:tc>
          <w:tcPr>
            <w:tcW w:w="6768" w:type="dxa"/>
            <w:gridSpan w:val="3"/>
          </w:tcPr>
          <w:p w:rsidR="00966EB6" w:rsidRPr="00E51706" w:rsidRDefault="00BE272C" w:rsidP="00A3467A">
            <w:pPr>
              <w:jc w:val="left"/>
              <w:rPr>
                <w:rFonts w:ascii="Calibri" w:hAnsi="Calibri" w:cs="Calibri"/>
                <w:b/>
              </w:rPr>
            </w:pPr>
            <w:r>
              <w:rPr>
                <w:rFonts w:ascii="Calibri" w:hAnsi="Calibri" w:cs="Calibri"/>
                <w:b/>
              </w:rPr>
              <w:t>12/29</w:t>
            </w:r>
            <w:r w:rsidR="00D1367F">
              <w:rPr>
                <w:rFonts w:ascii="Calibri" w:hAnsi="Calibri" w:cs="Calibri"/>
                <w:b/>
              </w:rPr>
              <w:t>/11</w:t>
            </w:r>
          </w:p>
        </w:tc>
      </w:tr>
    </w:tbl>
    <w:p w:rsidR="00966EB6" w:rsidRDefault="00966EB6" w:rsidP="00966EB6">
      <w:pPr>
        <w:rPr>
          <w:rFonts w:ascii="Calibri" w:hAnsi="Calibri" w:cs="Calibri"/>
        </w:rPr>
      </w:pPr>
    </w:p>
    <w:tbl>
      <w:tblPr>
        <w:tblStyle w:val="TableGrid"/>
        <w:tblW w:w="0" w:type="auto"/>
        <w:tblLook w:val="04A0"/>
      </w:tblPr>
      <w:tblGrid>
        <w:gridCol w:w="2808"/>
        <w:gridCol w:w="6768"/>
      </w:tblGrid>
      <w:tr w:rsidR="00966EB6" w:rsidTr="002C423F">
        <w:tc>
          <w:tcPr>
            <w:tcW w:w="2808" w:type="dxa"/>
          </w:tcPr>
          <w:p w:rsidR="00966EB6" w:rsidRDefault="00966EB6" w:rsidP="00A3467A">
            <w:pPr>
              <w:rPr>
                <w:rFonts w:ascii="Calibri" w:hAnsi="Calibri" w:cs="Calibri"/>
              </w:rPr>
            </w:pPr>
            <w:r>
              <w:rPr>
                <w:rFonts w:ascii="Calibri" w:hAnsi="Calibri" w:cs="Calibri"/>
              </w:rPr>
              <w:t>Project Name:</w:t>
            </w:r>
          </w:p>
        </w:tc>
        <w:tc>
          <w:tcPr>
            <w:tcW w:w="6768" w:type="dxa"/>
          </w:tcPr>
          <w:p w:rsidR="00966EB6" w:rsidRPr="00D1367F" w:rsidRDefault="00BE272C" w:rsidP="00B54D9B">
            <w:pPr>
              <w:pStyle w:val="TableContent"/>
              <w:rPr>
                <w:rFonts w:ascii="Calibri" w:hAnsi="Calibri" w:cs="Calibri"/>
                <w:sz w:val="20"/>
                <w:szCs w:val="20"/>
              </w:rPr>
            </w:pPr>
            <w:r>
              <w:rPr>
                <w:rFonts w:ascii="Calibri" w:hAnsi="Calibri" w:cs="Calibri"/>
                <w:sz w:val="20"/>
                <w:szCs w:val="20"/>
              </w:rPr>
              <w:t>KAPPAREL: Shoppable Lookbook Spring 2012 Updates</w:t>
            </w:r>
          </w:p>
        </w:tc>
      </w:tr>
      <w:tr w:rsidR="00B25A75" w:rsidTr="002C423F">
        <w:tc>
          <w:tcPr>
            <w:tcW w:w="2808" w:type="dxa"/>
          </w:tcPr>
          <w:p w:rsidR="00B25A75" w:rsidRDefault="00B25A75" w:rsidP="00A3467A">
            <w:pPr>
              <w:rPr>
                <w:rFonts w:ascii="Calibri" w:hAnsi="Calibri" w:cs="Calibri"/>
              </w:rPr>
            </w:pPr>
            <w:r>
              <w:rPr>
                <w:rFonts w:ascii="Calibri" w:hAnsi="Calibri" w:cs="Calibri"/>
              </w:rPr>
              <w:t>WorkLenz ID:</w:t>
            </w:r>
          </w:p>
        </w:tc>
        <w:tc>
          <w:tcPr>
            <w:tcW w:w="6768" w:type="dxa"/>
          </w:tcPr>
          <w:p w:rsidR="00B25A75" w:rsidRPr="00E51706" w:rsidRDefault="00B54D9B" w:rsidP="00A3467A">
            <w:pPr>
              <w:rPr>
                <w:rFonts w:ascii="Calibri" w:hAnsi="Calibri" w:cs="Calibri"/>
                <w:b/>
              </w:rPr>
            </w:pPr>
            <w:r>
              <w:rPr>
                <w:rFonts w:ascii="Calibri" w:hAnsi="Calibri" w:cs="Calibri"/>
                <w:b/>
              </w:rPr>
              <w:t>14</w:t>
            </w:r>
            <w:r w:rsidR="00BE272C">
              <w:rPr>
                <w:rFonts w:ascii="Calibri" w:hAnsi="Calibri" w:cs="Calibri"/>
                <w:b/>
              </w:rPr>
              <w:t>787</w:t>
            </w:r>
          </w:p>
        </w:tc>
      </w:tr>
    </w:tbl>
    <w:p w:rsidR="00966EB6" w:rsidRPr="001E3EB9" w:rsidRDefault="00966EB6" w:rsidP="00966EB6"/>
    <w:p w:rsidR="00966EB6" w:rsidRPr="00070395" w:rsidRDefault="00966EB6" w:rsidP="00966EB6">
      <w:pPr>
        <w:pStyle w:val="Heading2"/>
        <w:numPr>
          <w:ilvl w:val="0"/>
          <w:numId w:val="1"/>
        </w:numPr>
        <w:shd w:val="pct20" w:color="auto" w:fill="auto"/>
        <w:spacing w:before="0"/>
        <w:rPr>
          <w:rFonts w:ascii="Calibri" w:hAnsi="Calibri" w:cs="Calibri"/>
          <w:i/>
          <w:iCs/>
          <w:sz w:val="28"/>
          <w:szCs w:val="28"/>
        </w:rPr>
      </w:pPr>
      <w:bookmarkStart w:id="0" w:name="_Toc215044808"/>
      <w:r w:rsidRPr="00070395">
        <w:rPr>
          <w:rFonts w:ascii="Calibri" w:hAnsi="Calibri" w:cs="Calibri"/>
          <w:sz w:val="28"/>
          <w:szCs w:val="28"/>
        </w:rPr>
        <w:t xml:space="preserve">Business </w:t>
      </w:r>
      <w:bookmarkEnd w:id="0"/>
      <w:r w:rsidRPr="00070395">
        <w:rPr>
          <w:rFonts w:ascii="Calibri" w:hAnsi="Calibri" w:cs="Calibri"/>
          <w:sz w:val="28"/>
          <w:szCs w:val="28"/>
        </w:rPr>
        <w:t>Request</w:t>
      </w:r>
      <w:r>
        <w:rPr>
          <w:rFonts w:ascii="Calibri" w:hAnsi="Calibri" w:cs="Calibri"/>
          <w:sz w:val="28"/>
          <w:szCs w:val="28"/>
        </w:rPr>
        <w:t xml:space="preserve"> </w:t>
      </w:r>
    </w:p>
    <w:p w:rsidR="00966EB6" w:rsidRPr="00070395" w:rsidRDefault="00966EB6" w:rsidP="00966EB6">
      <w:pPr>
        <w:pStyle w:val="Heading2"/>
        <w:ind w:left="403" w:hanging="403"/>
        <w:rPr>
          <w:rFonts w:ascii="Calibri" w:hAnsi="Calibri" w:cs="Calibri"/>
        </w:rPr>
      </w:pPr>
      <w:r w:rsidRPr="00070395">
        <w:rPr>
          <w:rFonts w:ascii="Calibri" w:hAnsi="Calibri" w:cs="Calibri"/>
        </w:rPr>
        <w:t>Business Need and Objectives</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200"/>
      </w:tblGrid>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Business Need</w:t>
            </w:r>
          </w:p>
        </w:tc>
        <w:tc>
          <w:tcPr>
            <w:tcW w:w="7200" w:type="dxa"/>
          </w:tcPr>
          <w:p w:rsidR="00BE272C" w:rsidRPr="00F42E95" w:rsidRDefault="00BE272C" w:rsidP="00BE272C">
            <w:pPr>
              <w:pStyle w:val="TableContent"/>
              <w:rPr>
                <w:rFonts w:ascii="Calibri" w:hAnsi="Calibri" w:cs="Calibri"/>
                <w:sz w:val="20"/>
                <w:szCs w:val="20"/>
              </w:rPr>
            </w:pPr>
            <w:r w:rsidRPr="00F42E95">
              <w:rPr>
                <w:rFonts w:ascii="Calibri" w:hAnsi="Calibri" w:cs="Calibri"/>
                <w:sz w:val="20"/>
                <w:szCs w:val="20"/>
              </w:rPr>
              <w:t xml:space="preserve">To increase commerce </w:t>
            </w:r>
            <w:r>
              <w:rPr>
                <w:rFonts w:ascii="Calibri" w:hAnsi="Calibri" w:cs="Calibri"/>
                <w:sz w:val="20"/>
                <w:szCs w:val="20"/>
              </w:rPr>
              <w:t xml:space="preserve">in high </w:t>
            </w:r>
            <w:r w:rsidRPr="00F42E95">
              <w:rPr>
                <w:rFonts w:ascii="Calibri" w:hAnsi="Calibri" w:cs="Calibri"/>
                <w:sz w:val="20"/>
                <w:szCs w:val="20"/>
              </w:rPr>
              <w:t>visibility and conversion opportunity we have utilized the editor lookbooks to feature the key looks of the season and make it shoppable on our social sites (Kmart Fashion and Stylesip).</w:t>
            </w:r>
          </w:p>
          <w:p w:rsidR="00966EB6" w:rsidRPr="00070395" w:rsidRDefault="00BE272C" w:rsidP="00BE272C">
            <w:pPr>
              <w:pStyle w:val="TableContent"/>
              <w:rPr>
                <w:rFonts w:ascii="Calibri" w:hAnsi="Calibri" w:cs="Calibri"/>
              </w:rPr>
            </w:pPr>
            <w:r w:rsidRPr="00F42E95">
              <w:rPr>
                <w:rFonts w:ascii="Calibri" w:hAnsi="Calibri" w:cs="Calibri"/>
                <w:sz w:val="20"/>
                <w:szCs w:val="20"/>
              </w:rPr>
              <w:t>We look to update the exciting Kmart Fashion shoppable lookbook with Spring looks and launching in Stylesip.</w:t>
            </w: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Project Overview</w:t>
            </w:r>
          </w:p>
        </w:tc>
        <w:tc>
          <w:tcPr>
            <w:tcW w:w="7200" w:type="dxa"/>
          </w:tcPr>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OBU to develop creative and build for the shoppable lookbook.</w:t>
            </w:r>
          </w:p>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Shoppable lookbook should be similar to the existing shoppable lookbook with the following updates</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t>Ability to shop all of the items featured (not limited to 4) in a variety of categories (i.e. apparel, footwear, etc.)</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t>When Item is selected quick view pop up to add to cart</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t>When product is not available will flag or change color to let consumers product is not shoppable.</w:t>
            </w:r>
          </w:p>
          <w:p w:rsidR="00BE272C" w:rsidRDefault="00263421" w:rsidP="00BE272C">
            <w:pPr>
              <w:pStyle w:val="TableContent"/>
              <w:rPr>
                <w:rFonts w:ascii="Calibri" w:hAnsi="Calibri" w:cs="Calibri"/>
                <w:sz w:val="20"/>
                <w:szCs w:val="20"/>
              </w:rPr>
            </w:pPr>
            <w:r>
              <w:rPr>
                <w:rFonts w:ascii="Calibri" w:hAnsi="Calibri" w:cs="Calibri"/>
                <w:sz w:val="20"/>
                <w:szCs w:val="20"/>
              </w:rPr>
              <w:t>There will be lookbooks for the following:</w:t>
            </w:r>
          </w:p>
          <w:p w:rsidR="00263421" w:rsidRPr="00263421" w:rsidRDefault="00263421" w:rsidP="00263421">
            <w:pPr>
              <w:rPr>
                <w:rFonts w:asciiTheme="minorHAnsi" w:hAnsiTheme="minorHAnsi"/>
                <w:sz w:val="20"/>
                <w:szCs w:val="20"/>
              </w:rPr>
            </w:pPr>
            <w:r w:rsidRPr="00263421">
              <w:rPr>
                <w:rFonts w:asciiTheme="minorHAnsi" w:hAnsiTheme="minorHAnsi"/>
                <w:sz w:val="20"/>
                <w:szCs w:val="20"/>
              </w:rPr>
              <w:t>Kmart Fashion Lookbook</w:t>
            </w:r>
          </w:p>
          <w:p w:rsidR="00263421" w:rsidRPr="00263421" w:rsidRDefault="00263421" w:rsidP="00263421">
            <w:pPr>
              <w:rPr>
                <w:rFonts w:asciiTheme="minorHAnsi" w:hAnsiTheme="minorHAnsi"/>
                <w:sz w:val="20"/>
                <w:szCs w:val="20"/>
              </w:rPr>
            </w:pPr>
            <w:r w:rsidRPr="00263421">
              <w:rPr>
                <w:rFonts w:asciiTheme="minorHAnsi" w:hAnsiTheme="minorHAnsi"/>
                <w:sz w:val="20"/>
                <w:szCs w:val="20"/>
              </w:rPr>
              <w:t>Sofia Lookbook</w:t>
            </w:r>
          </w:p>
          <w:p w:rsidR="00263421" w:rsidRPr="00263421" w:rsidRDefault="00263421" w:rsidP="00263421">
            <w:pPr>
              <w:rPr>
                <w:rFonts w:asciiTheme="minorHAnsi" w:hAnsiTheme="minorHAnsi"/>
                <w:sz w:val="20"/>
                <w:szCs w:val="20"/>
              </w:rPr>
            </w:pPr>
            <w:r w:rsidRPr="00263421">
              <w:rPr>
                <w:rFonts w:asciiTheme="minorHAnsi" w:hAnsiTheme="minorHAnsi"/>
                <w:sz w:val="20"/>
                <w:szCs w:val="20"/>
              </w:rPr>
              <w:t>DOL Lookbook</w:t>
            </w:r>
          </w:p>
          <w:p w:rsidR="00263421" w:rsidRPr="00263421" w:rsidRDefault="00263421" w:rsidP="00263421">
            <w:pPr>
              <w:rPr>
                <w:rFonts w:asciiTheme="minorHAnsi" w:hAnsiTheme="minorHAnsi"/>
                <w:sz w:val="20"/>
                <w:szCs w:val="20"/>
              </w:rPr>
            </w:pPr>
            <w:r w:rsidRPr="00263421">
              <w:rPr>
                <w:rFonts w:asciiTheme="minorHAnsi" w:hAnsiTheme="minorHAnsi"/>
                <w:sz w:val="20"/>
                <w:szCs w:val="20"/>
              </w:rPr>
              <w:t>GLO Lookbook</w:t>
            </w:r>
          </w:p>
          <w:p w:rsidR="00263421" w:rsidRPr="00263421" w:rsidRDefault="00263421" w:rsidP="00263421">
            <w:pPr>
              <w:rPr>
                <w:rFonts w:asciiTheme="minorHAnsi" w:hAnsiTheme="minorHAnsi"/>
                <w:sz w:val="20"/>
                <w:szCs w:val="20"/>
              </w:rPr>
            </w:pPr>
            <w:r w:rsidRPr="00263421">
              <w:rPr>
                <w:rFonts w:asciiTheme="minorHAnsi" w:hAnsiTheme="minorHAnsi"/>
                <w:sz w:val="20"/>
                <w:szCs w:val="20"/>
              </w:rPr>
              <w:t>Bongo Lookbook</w:t>
            </w:r>
          </w:p>
          <w:p w:rsidR="00263421" w:rsidRPr="00150DD5" w:rsidRDefault="00263421" w:rsidP="00BE272C">
            <w:pPr>
              <w:pStyle w:val="TableContent"/>
              <w:rPr>
                <w:rFonts w:ascii="Calibri" w:hAnsi="Calibri" w:cs="Calibri"/>
                <w:sz w:val="20"/>
                <w:szCs w:val="20"/>
              </w:rPr>
            </w:pPr>
          </w:p>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Build should include</w:t>
            </w:r>
          </w:p>
          <w:p w:rsidR="00BE272C" w:rsidRPr="00150DD5" w:rsidRDefault="00BE272C" w:rsidP="00BE272C">
            <w:pPr>
              <w:pStyle w:val="TableContent"/>
              <w:numPr>
                <w:ilvl w:val="0"/>
                <w:numId w:val="18"/>
              </w:numPr>
              <w:rPr>
                <w:rFonts w:ascii="Calibri" w:hAnsi="Calibri" w:cs="Calibri"/>
                <w:sz w:val="20"/>
                <w:szCs w:val="20"/>
              </w:rPr>
            </w:pPr>
            <w:r w:rsidRPr="00150DD5">
              <w:rPr>
                <w:rFonts w:ascii="Calibri" w:hAnsi="Calibri" w:cs="Calibri"/>
                <w:sz w:val="20"/>
                <w:szCs w:val="20"/>
              </w:rPr>
              <w:lastRenderedPageBreak/>
              <w:t>Reporting (Omniture &amp; Google Analytics)</w:t>
            </w:r>
          </w:p>
          <w:p w:rsidR="00BE272C" w:rsidRPr="00150DD5" w:rsidRDefault="00BE272C" w:rsidP="00BE272C">
            <w:pPr>
              <w:pStyle w:val="TableContent"/>
              <w:numPr>
                <w:ilvl w:val="0"/>
                <w:numId w:val="18"/>
              </w:numPr>
              <w:rPr>
                <w:rFonts w:ascii="Calibri" w:hAnsi="Calibri" w:cs="Calibri"/>
                <w:sz w:val="20"/>
                <w:szCs w:val="20"/>
              </w:rPr>
            </w:pPr>
            <w:r w:rsidRPr="00150DD5">
              <w:rPr>
                <w:rFonts w:ascii="Calibri" w:hAnsi="Calibri" w:cs="Calibri"/>
                <w:sz w:val="20"/>
                <w:szCs w:val="20"/>
              </w:rPr>
              <w:t>DAP page should have separate url identifier to drive folks direct to if desired.</w:t>
            </w:r>
          </w:p>
          <w:p w:rsidR="00966EB6" w:rsidRPr="00070395" w:rsidRDefault="00966EB6" w:rsidP="00A3467A">
            <w:pPr>
              <w:pStyle w:val="TableContent"/>
              <w:rPr>
                <w:rFonts w:ascii="Calibri" w:hAnsi="Calibri" w:cs="Calibri"/>
              </w:rPr>
            </w:pP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lastRenderedPageBreak/>
              <w:t>Desired Date</w:t>
            </w:r>
          </w:p>
        </w:tc>
        <w:tc>
          <w:tcPr>
            <w:tcW w:w="7200" w:type="dxa"/>
          </w:tcPr>
          <w:p w:rsidR="00BE272C" w:rsidRDefault="00BE272C" w:rsidP="00BE272C">
            <w:pPr>
              <w:pStyle w:val="TableContent"/>
              <w:rPr>
                <w:rFonts w:ascii="Calibri" w:hAnsi="Calibri" w:cs="Calibri"/>
              </w:rPr>
            </w:pPr>
            <w:r>
              <w:rPr>
                <w:rFonts w:ascii="Calibri" w:hAnsi="Calibri" w:cs="Calibri"/>
              </w:rPr>
              <w:t>Phase 2- Launch Monday 2/13- (To launch with the Kmart Fashion and Stylesip update)</w:t>
            </w:r>
          </w:p>
          <w:p w:rsidR="00BE272C" w:rsidRDefault="00BE272C" w:rsidP="00BE272C">
            <w:pPr>
              <w:pStyle w:val="TableContent"/>
              <w:rPr>
                <w:rFonts w:ascii="Calibri" w:hAnsi="Calibri" w:cs="Calibri"/>
              </w:rPr>
            </w:pPr>
            <w:r>
              <w:rPr>
                <w:rFonts w:ascii="Calibri" w:hAnsi="Calibri" w:cs="Calibri"/>
              </w:rPr>
              <w:t>****OBU to provide timeline by Friday 12/23****</w:t>
            </w:r>
          </w:p>
          <w:p w:rsidR="00966EB6" w:rsidRPr="00070395" w:rsidRDefault="00966EB6" w:rsidP="00A3467A">
            <w:pPr>
              <w:pStyle w:val="TableContent"/>
              <w:rPr>
                <w:rFonts w:ascii="Calibri" w:hAnsi="Calibri" w:cs="Calibri"/>
              </w:rPr>
            </w:pPr>
          </w:p>
        </w:tc>
      </w:tr>
      <w:tr w:rsidR="00966EB6" w:rsidRPr="00070395" w:rsidTr="00A3467A">
        <w:trPr>
          <w:trHeight w:val="800"/>
        </w:trPr>
        <w:tc>
          <w:tcPr>
            <w:tcW w:w="2160" w:type="dxa"/>
            <w:shd w:val="clear" w:color="auto" w:fill="99CCFF"/>
          </w:tcPr>
          <w:p w:rsidR="00966EB6" w:rsidRPr="00070395" w:rsidRDefault="00966EB6" w:rsidP="00A3467A">
            <w:pPr>
              <w:pStyle w:val="TableContent"/>
              <w:rPr>
                <w:rFonts w:ascii="Calibri" w:hAnsi="Calibri" w:cs="Calibri"/>
                <w:b/>
                <w:bCs/>
              </w:rPr>
            </w:pPr>
            <w:r>
              <w:rPr>
                <w:rFonts w:ascii="Calibri" w:hAnsi="Calibri" w:cs="Calibri"/>
                <w:b/>
                <w:bCs/>
              </w:rPr>
              <w:t xml:space="preserve">KPI </w:t>
            </w:r>
            <w:r>
              <w:rPr>
                <w:rFonts w:ascii="Calibri" w:hAnsi="Calibri" w:cs="Calibri"/>
                <w:b/>
                <w:bCs/>
              </w:rPr>
              <w:br/>
            </w:r>
            <w:r w:rsidRPr="00544FC5">
              <w:rPr>
                <w:rFonts w:ascii="Calibri" w:hAnsi="Calibri" w:cs="Calibri"/>
                <w:b/>
                <w:bCs/>
                <w:sz w:val="16"/>
                <w:szCs w:val="16"/>
              </w:rPr>
              <w:t>(Key Performance Indicator</w:t>
            </w:r>
            <w:r w:rsidR="002309AE">
              <w:rPr>
                <w:rFonts w:ascii="Calibri" w:hAnsi="Calibri" w:cs="Calibri"/>
                <w:b/>
                <w:bCs/>
                <w:sz w:val="16"/>
                <w:szCs w:val="16"/>
              </w:rPr>
              <w:t>s</w:t>
            </w:r>
            <w:r w:rsidRPr="00544FC5">
              <w:rPr>
                <w:rFonts w:ascii="Calibri" w:hAnsi="Calibri" w:cs="Calibri"/>
                <w:b/>
                <w:bCs/>
                <w:sz w:val="16"/>
                <w:szCs w:val="16"/>
              </w:rPr>
              <w:t>)</w:t>
            </w:r>
          </w:p>
        </w:tc>
        <w:tc>
          <w:tcPr>
            <w:tcW w:w="7200" w:type="dxa"/>
          </w:tcPr>
          <w:p w:rsidR="00966EB6" w:rsidRPr="00070395" w:rsidRDefault="00BE272C" w:rsidP="00A3467A">
            <w:pPr>
              <w:pStyle w:val="TableContent"/>
              <w:rPr>
                <w:rFonts w:ascii="Calibri" w:hAnsi="Calibri" w:cs="Calibri"/>
              </w:rPr>
            </w:pPr>
            <w:r>
              <w:rPr>
                <w:rFonts w:ascii="Calibri" w:hAnsi="Calibri" w:cs="Calibri"/>
              </w:rPr>
              <w:t>CTR &amp; Conversion</w:t>
            </w:r>
          </w:p>
        </w:tc>
      </w:tr>
    </w:tbl>
    <w:p w:rsidR="002C423F" w:rsidRPr="00070395" w:rsidRDefault="002C423F" w:rsidP="002C423F">
      <w:pPr>
        <w:pStyle w:val="Heading2"/>
        <w:ind w:left="403" w:hanging="403"/>
        <w:rPr>
          <w:rFonts w:ascii="Calibri" w:hAnsi="Calibri" w:cs="Calibri"/>
        </w:rPr>
      </w:pPr>
      <w:r>
        <w:rPr>
          <w:rFonts w:ascii="Calibri" w:hAnsi="Calibri" w:cs="Calibri"/>
        </w:rPr>
        <w:t xml:space="preserve">Summary </w:t>
      </w:r>
      <w:r w:rsidRPr="00070395">
        <w:rPr>
          <w:rFonts w:ascii="Calibri" w:hAnsi="Calibri" w:cs="Calibri"/>
        </w:rPr>
        <w:t>Business Case</w:t>
      </w:r>
      <w:r w:rsidR="0068422A">
        <w:rPr>
          <w:rFonts w:ascii="Calibri" w:hAnsi="Calibri" w:cs="Calibri"/>
        </w:rPr>
        <w:t xml:space="preserve"> (attach business case if available)  </w:t>
      </w:r>
    </w:p>
    <w:tbl>
      <w:tblPr>
        <w:tblStyle w:val="TableGrid"/>
        <w:tblW w:w="0" w:type="auto"/>
        <w:tblLook w:val="04A0"/>
      </w:tblPr>
      <w:tblGrid>
        <w:gridCol w:w="2988"/>
        <w:gridCol w:w="1800"/>
        <w:gridCol w:w="2394"/>
        <w:gridCol w:w="2394"/>
      </w:tblGrid>
      <w:tr w:rsidR="002C423F" w:rsidTr="002C423F">
        <w:tc>
          <w:tcPr>
            <w:tcW w:w="2988" w:type="dxa"/>
          </w:tcPr>
          <w:p w:rsidR="002C423F" w:rsidRDefault="002C423F" w:rsidP="002C423F">
            <w:pPr>
              <w:jc w:val="left"/>
            </w:pPr>
            <w:r w:rsidRPr="00070395">
              <w:rPr>
                <w:rFonts w:ascii="Calibri" w:hAnsi="Calibri" w:cs="Calibri"/>
              </w:rPr>
              <w:t xml:space="preserve">1-yr Revenue </w:t>
            </w:r>
            <w:r>
              <w:rPr>
                <w:rFonts w:ascii="Calibri" w:hAnsi="Calibri" w:cs="Calibri"/>
              </w:rPr>
              <w:t>(Annualized)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1-yr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r w:rsidR="002C423F" w:rsidTr="002C423F">
        <w:tc>
          <w:tcPr>
            <w:tcW w:w="2988" w:type="dxa"/>
          </w:tcPr>
          <w:p w:rsidR="002C423F" w:rsidRDefault="002C423F" w:rsidP="002C423F">
            <w:pPr>
              <w:jc w:val="left"/>
            </w:pPr>
            <w:r w:rsidRPr="00070395">
              <w:rPr>
                <w:rFonts w:ascii="Calibri" w:hAnsi="Calibri" w:cs="Calibri"/>
              </w:rPr>
              <w:t>3-yr Revenue (Annualized)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3-yr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bl>
    <w:p w:rsidR="00966EB6" w:rsidRPr="0068422A" w:rsidRDefault="00966EB6" w:rsidP="0068422A">
      <w:pPr>
        <w:pStyle w:val="Heading2"/>
        <w:ind w:left="403" w:hanging="403"/>
        <w:rPr>
          <w:rFonts w:ascii="Calibri" w:hAnsi="Calibri" w:cs="Calibri"/>
        </w:rPr>
      </w:pPr>
      <w:r w:rsidRPr="0068422A">
        <w:rPr>
          <w:rFonts w:ascii="Calibri" w:hAnsi="Calibri" w:cs="Calibri"/>
        </w:rPr>
        <w:t>Preliminary BU Financial Approval:</w:t>
      </w:r>
    </w:p>
    <w:p w:rsidR="00966EB6" w:rsidRPr="00BB3CA0" w:rsidRDefault="00966EB6" w:rsidP="00966EB6">
      <w:pPr>
        <w:rPr>
          <w:rFonts w:ascii="Calibri" w:hAnsi="Calibri" w:cs="Calibri"/>
          <w:bCs/>
        </w:rPr>
      </w:pPr>
      <w:r>
        <w:rPr>
          <w:rFonts w:ascii="Calibri" w:hAnsi="Calibri" w:cs="Calibri"/>
          <w:bCs/>
        </w:rPr>
        <w:t>Requesting Business Unit confirms the intent to fund this project should the scope, cost and delivery date commitment meet the Requesting Business Unit needs.  No fees will be charged for the estimate itself.</w:t>
      </w:r>
    </w:p>
    <w:p w:rsidR="00966EB6" w:rsidRPr="00070395" w:rsidRDefault="00966EB6" w:rsidP="00966EB6">
      <w:pPr>
        <w:rPr>
          <w:rFonts w:ascii="Calibri" w:hAnsi="Calibri" w:cs="Calibri"/>
        </w:rPr>
      </w:pPr>
    </w:p>
    <w:tbl>
      <w:tblPr>
        <w:tblStyle w:val="TableGrid"/>
        <w:tblW w:w="0" w:type="auto"/>
        <w:tblLook w:val="04A0"/>
      </w:tblPr>
      <w:tblGrid>
        <w:gridCol w:w="1638"/>
        <w:gridCol w:w="2430"/>
        <w:gridCol w:w="1800"/>
        <w:gridCol w:w="2160"/>
        <w:gridCol w:w="1548"/>
      </w:tblGrid>
      <w:tr w:rsidR="002E0110" w:rsidTr="002E0110">
        <w:tc>
          <w:tcPr>
            <w:tcW w:w="1638" w:type="dxa"/>
          </w:tcPr>
          <w:p w:rsidR="002E0110" w:rsidRPr="00BE5EA5" w:rsidRDefault="002E0110" w:rsidP="00BA105C">
            <w:pPr>
              <w:jc w:val="center"/>
              <w:rPr>
                <w:rFonts w:ascii="Calibri" w:hAnsi="Calibri" w:cs="Calibri"/>
                <w:b/>
              </w:rPr>
            </w:pPr>
            <w:r w:rsidRPr="00BE5EA5">
              <w:rPr>
                <w:rFonts w:ascii="Calibri" w:hAnsi="Calibri" w:cs="Calibri"/>
                <w:b/>
              </w:rPr>
              <w:t>Sign-off:</w:t>
            </w:r>
          </w:p>
        </w:tc>
        <w:tc>
          <w:tcPr>
            <w:tcW w:w="2430" w:type="dxa"/>
          </w:tcPr>
          <w:p w:rsidR="002E0110" w:rsidRPr="00BE5EA5" w:rsidRDefault="002E0110" w:rsidP="00BA105C">
            <w:pPr>
              <w:jc w:val="center"/>
              <w:rPr>
                <w:rFonts w:ascii="Calibri" w:hAnsi="Calibri" w:cs="Calibri"/>
                <w:b/>
              </w:rPr>
            </w:pPr>
            <w:r w:rsidRPr="00BE5EA5">
              <w:rPr>
                <w:rFonts w:ascii="Calibri" w:hAnsi="Calibri" w:cs="Calibri"/>
                <w:b/>
              </w:rPr>
              <w:t>Name</w:t>
            </w:r>
          </w:p>
        </w:tc>
        <w:tc>
          <w:tcPr>
            <w:tcW w:w="1800" w:type="dxa"/>
          </w:tcPr>
          <w:p w:rsidR="002E0110" w:rsidRPr="00BE5EA5" w:rsidRDefault="002E0110" w:rsidP="00BA105C">
            <w:pPr>
              <w:jc w:val="center"/>
              <w:rPr>
                <w:rFonts w:ascii="Calibri" w:hAnsi="Calibri" w:cs="Calibri"/>
                <w:b/>
              </w:rPr>
            </w:pPr>
            <w:r w:rsidRPr="00BE5EA5">
              <w:rPr>
                <w:rFonts w:ascii="Calibri" w:hAnsi="Calibri" w:cs="Calibri"/>
                <w:b/>
              </w:rPr>
              <w:t>Title</w:t>
            </w:r>
          </w:p>
        </w:tc>
        <w:tc>
          <w:tcPr>
            <w:tcW w:w="2160" w:type="dxa"/>
          </w:tcPr>
          <w:p w:rsidR="002E0110" w:rsidRPr="00BE5EA5" w:rsidRDefault="002E0110" w:rsidP="00BA105C">
            <w:pPr>
              <w:jc w:val="center"/>
              <w:rPr>
                <w:rFonts w:ascii="Calibri" w:hAnsi="Calibri" w:cs="Calibri"/>
                <w:b/>
              </w:rPr>
            </w:pPr>
            <w:r w:rsidRPr="00BE5EA5">
              <w:rPr>
                <w:rFonts w:ascii="Calibri" w:hAnsi="Calibri" w:cs="Calibri"/>
                <w:b/>
              </w:rPr>
              <w:t>Signature</w:t>
            </w:r>
          </w:p>
        </w:tc>
        <w:tc>
          <w:tcPr>
            <w:tcW w:w="1548" w:type="dxa"/>
          </w:tcPr>
          <w:p w:rsidR="002E0110" w:rsidRPr="00BE5EA5" w:rsidRDefault="002E0110" w:rsidP="00BA105C">
            <w:pPr>
              <w:jc w:val="center"/>
              <w:rPr>
                <w:rFonts w:ascii="Calibri" w:hAnsi="Calibri" w:cs="Calibri"/>
                <w:b/>
              </w:rPr>
            </w:pPr>
            <w:r>
              <w:rPr>
                <w:rFonts w:ascii="Calibri" w:hAnsi="Calibri" w:cs="Calibri"/>
                <w:b/>
              </w:rPr>
              <w:t>Date</w:t>
            </w:r>
          </w:p>
        </w:tc>
      </w:tr>
      <w:tr w:rsidR="002E0110" w:rsidTr="002E0110">
        <w:tc>
          <w:tcPr>
            <w:tcW w:w="1638" w:type="dxa"/>
          </w:tcPr>
          <w:p w:rsidR="002E0110" w:rsidRDefault="002E0110" w:rsidP="00BA105C">
            <w:pPr>
              <w:rPr>
                <w:rFonts w:ascii="Calibri" w:hAnsi="Calibri" w:cs="Calibri"/>
              </w:rPr>
            </w:pPr>
            <w:r>
              <w:rPr>
                <w:rFonts w:ascii="Calibri" w:hAnsi="Calibri" w:cs="Calibri"/>
              </w:rPr>
              <w:t>BU Requestor</w:t>
            </w:r>
          </w:p>
        </w:tc>
        <w:tc>
          <w:tcPr>
            <w:tcW w:w="2430" w:type="dxa"/>
          </w:tcPr>
          <w:p w:rsidR="002E0110" w:rsidRDefault="00D1367F" w:rsidP="00BA105C">
            <w:pPr>
              <w:rPr>
                <w:rFonts w:ascii="Calibri" w:hAnsi="Calibri" w:cs="Calibri"/>
              </w:rPr>
            </w:pPr>
            <w:r>
              <w:rPr>
                <w:rFonts w:ascii="Calibri" w:hAnsi="Calibri" w:cs="Calibri"/>
              </w:rPr>
              <w:t>Shelly Hunter</w:t>
            </w: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r w:rsidR="002E0110" w:rsidTr="002E0110">
        <w:tc>
          <w:tcPr>
            <w:tcW w:w="1638" w:type="dxa"/>
          </w:tcPr>
          <w:p w:rsidR="002E0110" w:rsidRDefault="002E0110" w:rsidP="002E0110">
            <w:pPr>
              <w:jc w:val="left"/>
              <w:rPr>
                <w:rFonts w:ascii="Calibri" w:hAnsi="Calibri" w:cs="Calibri"/>
              </w:rPr>
            </w:pPr>
            <w:r>
              <w:rPr>
                <w:rFonts w:ascii="Calibri" w:hAnsi="Calibri" w:cs="Calibri"/>
              </w:rPr>
              <w:t>BU Finance Approval</w:t>
            </w:r>
          </w:p>
        </w:tc>
        <w:tc>
          <w:tcPr>
            <w:tcW w:w="2430" w:type="dxa"/>
          </w:tcPr>
          <w:p w:rsidR="002E0110" w:rsidRDefault="002E0110" w:rsidP="00BA105C">
            <w:pPr>
              <w:rPr>
                <w:rFonts w:ascii="Calibri" w:hAnsi="Calibri" w:cs="Calibri"/>
              </w:rPr>
            </w:pP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bl>
    <w:p w:rsidR="008E7279" w:rsidRPr="00D07B2F" w:rsidRDefault="008E7279"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Statement of Work</w:t>
      </w:r>
      <w:r w:rsidR="00172DD9">
        <w:rPr>
          <w:rFonts w:ascii="Calibri" w:hAnsi="Calibri" w:cs="Calibri"/>
          <w:sz w:val="28"/>
          <w:szCs w:val="28"/>
        </w:rPr>
        <w:t xml:space="preserve"> (C</w:t>
      </w:r>
      <w:r w:rsidR="001E3EB9">
        <w:rPr>
          <w:rFonts w:ascii="Calibri" w:hAnsi="Calibri" w:cs="Calibri"/>
          <w:sz w:val="28"/>
          <w:szCs w:val="28"/>
        </w:rPr>
        <w:t>ompleted by OBU)</w:t>
      </w:r>
    </w:p>
    <w:p w:rsidR="005079D5" w:rsidRDefault="00766467" w:rsidP="005079D5">
      <w:pPr>
        <w:pStyle w:val="Heading2"/>
      </w:pPr>
      <w:r>
        <w:t>Project Description</w:t>
      </w:r>
    </w:p>
    <w:p w:rsidR="00BE272C" w:rsidRPr="00BE272C" w:rsidRDefault="00BE272C" w:rsidP="00BE272C">
      <w:pPr>
        <w:pStyle w:val="TableContent"/>
        <w:rPr>
          <w:rFonts w:ascii="Calibri" w:hAnsi="Calibri" w:cs="Calibri"/>
          <w:sz w:val="20"/>
          <w:szCs w:val="20"/>
        </w:rPr>
      </w:pPr>
      <w:r w:rsidRPr="00F42E95">
        <w:rPr>
          <w:rFonts w:ascii="Calibri" w:hAnsi="Calibri" w:cs="Calibri"/>
          <w:sz w:val="20"/>
          <w:szCs w:val="20"/>
        </w:rPr>
        <w:t xml:space="preserve">To increase commerce </w:t>
      </w:r>
      <w:r>
        <w:rPr>
          <w:rFonts w:ascii="Calibri" w:hAnsi="Calibri" w:cs="Calibri"/>
          <w:sz w:val="20"/>
          <w:szCs w:val="20"/>
        </w:rPr>
        <w:t xml:space="preserve">in high </w:t>
      </w:r>
      <w:r w:rsidRPr="00F42E95">
        <w:rPr>
          <w:rFonts w:ascii="Calibri" w:hAnsi="Calibri" w:cs="Calibri"/>
          <w:sz w:val="20"/>
          <w:szCs w:val="20"/>
        </w:rPr>
        <w:t>visibility and conversion opportunity we have utilized the editor lookbooks to feature the key looks of the season and make it shoppable on our social sites (Kmart Fashion and Stylesip).</w:t>
      </w:r>
      <w:r>
        <w:rPr>
          <w:rFonts w:ascii="Calibri" w:hAnsi="Calibri" w:cs="Calibri"/>
          <w:sz w:val="20"/>
          <w:szCs w:val="20"/>
        </w:rPr>
        <w:t xml:space="preserve">  </w:t>
      </w:r>
      <w:r w:rsidRPr="00F42E95">
        <w:rPr>
          <w:rFonts w:ascii="Calibri" w:hAnsi="Calibri" w:cs="Calibri"/>
          <w:sz w:val="20"/>
          <w:szCs w:val="20"/>
        </w:rPr>
        <w:t>We look to update the exciting Kmart Fashion shoppable lookbook with Spring looks and launching in Stylesip.</w:t>
      </w:r>
    </w:p>
    <w:p w:rsidR="0079612A" w:rsidRDefault="00766467" w:rsidP="00BE272C">
      <w:pPr>
        <w:pStyle w:val="Heading2"/>
      </w:pPr>
      <w:r>
        <w:t>Deliverables</w:t>
      </w:r>
      <w:r>
        <w:tab/>
      </w:r>
    </w:p>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OBU to develop creative and build for the shoppable lookbook.</w:t>
      </w:r>
    </w:p>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Shoppable lookbook should be similar to the existing shoppable lookbook with the following updates</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lastRenderedPageBreak/>
        <w:t>Ability to shop all of the items featured (not limited to 4) in a variety of categories (i.e. apparel, footwear, etc.)</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t>When Item is selected quick view pop up to add to cart</w:t>
      </w:r>
    </w:p>
    <w:p w:rsidR="00BE272C" w:rsidRPr="00150DD5" w:rsidRDefault="00BE272C" w:rsidP="00BE272C">
      <w:pPr>
        <w:pStyle w:val="TableContent"/>
        <w:numPr>
          <w:ilvl w:val="0"/>
          <w:numId w:val="19"/>
        </w:numPr>
        <w:rPr>
          <w:rFonts w:ascii="Calibri" w:hAnsi="Calibri" w:cs="Calibri"/>
          <w:sz w:val="20"/>
          <w:szCs w:val="20"/>
        </w:rPr>
      </w:pPr>
      <w:r w:rsidRPr="00150DD5">
        <w:rPr>
          <w:rFonts w:ascii="Calibri" w:hAnsi="Calibri" w:cs="Calibri"/>
          <w:sz w:val="20"/>
          <w:szCs w:val="20"/>
        </w:rPr>
        <w:t>When product is not available will flag or change color to let consumers product is not shoppable.</w:t>
      </w:r>
    </w:p>
    <w:p w:rsidR="00BE272C" w:rsidRPr="00150DD5" w:rsidRDefault="00BE272C" w:rsidP="00BE272C">
      <w:pPr>
        <w:pStyle w:val="TableContent"/>
        <w:rPr>
          <w:rFonts w:ascii="Calibri" w:hAnsi="Calibri" w:cs="Calibri"/>
          <w:sz w:val="20"/>
          <w:szCs w:val="20"/>
        </w:rPr>
      </w:pPr>
    </w:p>
    <w:p w:rsidR="00BE272C" w:rsidRPr="00150DD5" w:rsidRDefault="00BE272C" w:rsidP="00BE272C">
      <w:pPr>
        <w:pStyle w:val="TableContent"/>
        <w:rPr>
          <w:rFonts w:ascii="Calibri" w:hAnsi="Calibri" w:cs="Calibri"/>
          <w:sz w:val="20"/>
          <w:szCs w:val="20"/>
        </w:rPr>
      </w:pPr>
      <w:r w:rsidRPr="00150DD5">
        <w:rPr>
          <w:rFonts w:ascii="Calibri" w:hAnsi="Calibri" w:cs="Calibri"/>
          <w:sz w:val="20"/>
          <w:szCs w:val="20"/>
        </w:rPr>
        <w:t>Build should include</w:t>
      </w:r>
    </w:p>
    <w:p w:rsidR="00BE272C" w:rsidRPr="00150DD5" w:rsidRDefault="00BE272C" w:rsidP="00BE272C">
      <w:pPr>
        <w:pStyle w:val="TableContent"/>
        <w:numPr>
          <w:ilvl w:val="0"/>
          <w:numId w:val="18"/>
        </w:numPr>
        <w:rPr>
          <w:rFonts w:ascii="Calibri" w:hAnsi="Calibri" w:cs="Calibri"/>
          <w:sz w:val="20"/>
          <w:szCs w:val="20"/>
        </w:rPr>
      </w:pPr>
      <w:r w:rsidRPr="00150DD5">
        <w:rPr>
          <w:rFonts w:ascii="Calibri" w:hAnsi="Calibri" w:cs="Calibri"/>
          <w:sz w:val="20"/>
          <w:szCs w:val="20"/>
        </w:rPr>
        <w:t>Reporting (Omniture &amp; Google Analytics)</w:t>
      </w:r>
    </w:p>
    <w:p w:rsidR="00BE272C" w:rsidRPr="00150DD5" w:rsidRDefault="00BE272C" w:rsidP="00BE272C">
      <w:pPr>
        <w:pStyle w:val="TableContent"/>
        <w:numPr>
          <w:ilvl w:val="0"/>
          <w:numId w:val="18"/>
        </w:numPr>
        <w:rPr>
          <w:rFonts w:ascii="Calibri" w:hAnsi="Calibri" w:cs="Calibri"/>
          <w:sz w:val="20"/>
          <w:szCs w:val="20"/>
        </w:rPr>
      </w:pPr>
      <w:r w:rsidRPr="00150DD5">
        <w:rPr>
          <w:rFonts w:ascii="Calibri" w:hAnsi="Calibri" w:cs="Calibri"/>
          <w:sz w:val="20"/>
          <w:szCs w:val="20"/>
        </w:rPr>
        <w:t>DAP page should have separate url identifier to drive folks direct to if desired.</w:t>
      </w:r>
    </w:p>
    <w:p w:rsidR="00C65A6D" w:rsidRPr="00042356" w:rsidRDefault="00C65A6D" w:rsidP="00BE272C">
      <w:pPr>
        <w:pStyle w:val="TableContent"/>
        <w:ind w:left="360"/>
        <w:rPr>
          <w:rFonts w:ascii="Calibri" w:hAnsi="Calibri" w:cs="Calibri"/>
          <w:sz w:val="20"/>
          <w:szCs w:val="20"/>
        </w:rPr>
      </w:pPr>
    </w:p>
    <w:p w:rsidR="00766467" w:rsidRDefault="00766467" w:rsidP="00766467">
      <w:pPr>
        <w:pStyle w:val="Heading2"/>
      </w:pPr>
      <w:r w:rsidRPr="009A2B02">
        <w:t>Assumptions &amp; Exclusion</w:t>
      </w:r>
      <w:r w:rsidR="00200182">
        <w:t>s</w:t>
      </w:r>
    </w:p>
    <w:p w:rsidR="0079612A" w:rsidRPr="0079612A" w:rsidRDefault="009E319E" w:rsidP="00766467">
      <w:pPr>
        <w:pStyle w:val="Heading2"/>
      </w:pPr>
      <w:r>
        <w:t>Requesting Business Unit</w:t>
      </w:r>
      <w:r w:rsidR="00766467" w:rsidRPr="009A2B02">
        <w:t xml:space="preserve"> Obligations</w:t>
      </w:r>
      <w:r w:rsidR="00766467" w:rsidRPr="009E319E">
        <w:rPr>
          <w:rFonts w:ascii="Calibri" w:hAnsi="Calibri" w:cs="Calibri"/>
        </w:rPr>
        <w:t xml:space="preserve">   </w:t>
      </w:r>
    </w:p>
    <w:p w:rsidR="003C3835" w:rsidRPr="00070395" w:rsidRDefault="003C3835" w:rsidP="00873133">
      <w:pPr>
        <w:jc w:val="left"/>
        <w:rPr>
          <w:rFonts w:ascii="Calibri" w:hAnsi="Calibri" w:cs="Calibri"/>
        </w:rPr>
      </w:pPr>
      <w:r w:rsidRPr="00070395">
        <w:rPr>
          <w:rFonts w:ascii="Calibri" w:hAnsi="Calibri" w:cs="Calibri"/>
        </w:rPr>
        <w:br w:type="page"/>
      </w:r>
    </w:p>
    <w:p w:rsidR="003C3835" w:rsidRPr="00070395" w:rsidRDefault="003C3835" w:rsidP="00873133">
      <w:pPr>
        <w:pStyle w:val="Heading2"/>
        <w:numPr>
          <w:ilvl w:val="0"/>
          <w:numId w:val="1"/>
        </w:numPr>
        <w:shd w:val="pct20" w:color="auto" w:fill="auto"/>
        <w:spacing w:before="0"/>
        <w:rPr>
          <w:rFonts w:ascii="Calibri" w:hAnsi="Calibri" w:cs="Calibri"/>
          <w:i/>
          <w:iCs/>
          <w:sz w:val="28"/>
          <w:szCs w:val="28"/>
        </w:rPr>
      </w:pPr>
      <w:r w:rsidRPr="00070395">
        <w:rPr>
          <w:rFonts w:ascii="Calibri" w:hAnsi="Calibri" w:cs="Calibri"/>
          <w:sz w:val="28"/>
          <w:szCs w:val="28"/>
        </w:rPr>
        <w:lastRenderedPageBreak/>
        <w:t xml:space="preserve">Project Costs </w:t>
      </w:r>
      <w:r w:rsidR="009E319E">
        <w:rPr>
          <w:rFonts w:ascii="Calibri" w:hAnsi="Calibri" w:cs="Calibri"/>
          <w:sz w:val="28"/>
          <w:szCs w:val="28"/>
        </w:rPr>
        <w:t>&amp; Timeline</w:t>
      </w:r>
      <w:r w:rsidR="00172DD9">
        <w:rPr>
          <w:rFonts w:ascii="Calibri" w:hAnsi="Calibri" w:cs="Calibri"/>
          <w:sz w:val="28"/>
          <w:szCs w:val="28"/>
        </w:rPr>
        <w:t xml:space="preserve"> (C</w:t>
      </w:r>
      <w:r w:rsidR="001E3EB9">
        <w:rPr>
          <w:rFonts w:ascii="Calibri" w:hAnsi="Calibri" w:cs="Calibri"/>
          <w:sz w:val="28"/>
          <w:szCs w:val="28"/>
        </w:rPr>
        <w:t>ompleted by OBU)</w:t>
      </w:r>
    </w:p>
    <w:p w:rsidR="003C3835" w:rsidRPr="00915AE7" w:rsidRDefault="003C3835" w:rsidP="00873133">
      <w:pPr>
        <w:pStyle w:val="Heading2"/>
        <w:rPr>
          <w:rFonts w:ascii="Calibri" w:hAnsi="Calibri" w:cs="Calibri"/>
        </w:rPr>
      </w:pPr>
      <w:r w:rsidRPr="00915AE7">
        <w:rPr>
          <w:rFonts w:ascii="Calibri" w:hAnsi="Calibri" w:cs="Calibri"/>
        </w:rPr>
        <w:t xml:space="preserve">Project Costs </w:t>
      </w:r>
    </w:p>
    <w:tbl>
      <w:tblPr>
        <w:tblW w:w="7800"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rPr>
          <w:trHeight w:val="143"/>
        </w:trPr>
        <w:tc>
          <w:tcPr>
            <w:tcW w:w="192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Cost Source</w:t>
            </w:r>
          </w:p>
        </w:tc>
        <w:tc>
          <w:tcPr>
            <w:tcW w:w="588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 xml:space="preserve">Total Estimated </w:t>
            </w:r>
            <w:r w:rsidR="00D209D9">
              <w:rPr>
                <w:rFonts w:ascii="Calibri" w:hAnsi="Calibri" w:cs="Calibri"/>
              </w:rPr>
              <w:t xml:space="preserve">Monthly </w:t>
            </w:r>
            <w:r w:rsidRPr="00070395">
              <w:rPr>
                <w:rFonts w:ascii="Calibri" w:hAnsi="Calibri" w:cs="Calibri"/>
              </w:rPr>
              <w:t>Costs</w:t>
            </w:r>
          </w:p>
        </w:tc>
      </w:tr>
      <w:tr w:rsidR="005079D5" w:rsidRPr="00070395">
        <w:tc>
          <w:tcPr>
            <w:tcW w:w="1920" w:type="dxa"/>
            <w:vAlign w:val="center"/>
          </w:tcPr>
          <w:p w:rsidR="005079D5" w:rsidRPr="00070395" w:rsidRDefault="005079D5" w:rsidP="000F5069">
            <w:pPr>
              <w:spacing w:line="240" w:lineRule="auto"/>
              <w:jc w:val="left"/>
              <w:rPr>
                <w:rFonts w:ascii="Calibri" w:hAnsi="Calibri" w:cs="Calibri"/>
                <w:sz w:val="20"/>
                <w:szCs w:val="20"/>
              </w:rPr>
            </w:pPr>
            <w:r>
              <w:rPr>
                <w:rFonts w:ascii="Calibri" w:hAnsi="Calibri" w:cs="Calibri"/>
                <w:sz w:val="20"/>
                <w:szCs w:val="20"/>
              </w:rPr>
              <w:t xml:space="preserve">Product &amp; Project Management </w:t>
            </w:r>
          </w:p>
        </w:tc>
        <w:tc>
          <w:tcPr>
            <w:tcW w:w="5880" w:type="dxa"/>
            <w:vAlign w:val="center"/>
          </w:tcPr>
          <w:p w:rsidR="005079D5" w:rsidRPr="004E7869" w:rsidRDefault="00EB135A" w:rsidP="00BE272C">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BE272C">
              <w:rPr>
                <w:rFonts w:ascii="Calibri" w:hAnsi="Calibri" w:cs="Calibri"/>
                <w:b/>
                <w:sz w:val="20"/>
                <w:szCs w:val="20"/>
              </w:rPr>
              <w:t>1,350</w:t>
            </w:r>
          </w:p>
        </w:tc>
      </w:tr>
      <w:tr w:rsidR="007F357D" w:rsidRPr="00070395">
        <w:tc>
          <w:tcPr>
            <w:tcW w:w="1920" w:type="dxa"/>
            <w:vAlign w:val="center"/>
          </w:tcPr>
          <w:p w:rsidR="007F357D" w:rsidRPr="00070395" w:rsidRDefault="007F357D" w:rsidP="006D0F06">
            <w:pPr>
              <w:spacing w:line="240" w:lineRule="auto"/>
              <w:jc w:val="left"/>
              <w:rPr>
                <w:rFonts w:ascii="Calibri" w:hAnsi="Calibri" w:cs="Calibri"/>
                <w:sz w:val="20"/>
                <w:szCs w:val="20"/>
              </w:rPr>
            </w:pPr>
            <w:r>
              <w:rPr>
                <w:rFonts w:ascii="Calibri" w:hAnsi="Calibri" w:cs="Calibri"/>
                <w:sz w:val="20"/>
                <w:szCs w:val="20"/>
              </w:rPr>
              <w:t xml:space="preserve">Creative &amp; </w:t>
            </w:r>
            <w:r w:rsidRPr="00070395">
              <w:rPr>
                <w:rFonts w:ascii="Calibri" w:hAnsi="Calibri" w:cs="Calibri"/>
                <w:sz w:val="20"/>
                <w:szCs w:val="20"/>
              </w:rPr>
              <w:t>User Experience Development</w:t>
            </w:r>
          </w:p>
        </w:tc>
        <w:tc>
          <w:tcPr>
            <w:tcW w:w="5880" w:type="dxa"/>
            <w:vAlign w:val="center"/>
          </w:tcPr>
          <w:p w:rsidR="007F357D" w:rsidRPr="004E7869" w:rsidRDefault="00EB135A" w:rsidP="006D0F06">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BE272C">
              <w:rPr>
                <w:rFonts w:ascii="Calibri" w:hAnsi="Calibri" w:cs="Calibri"/>
                <w:b/>
                <w:sz w:val="20"/>
                <w:szCs w:val="20"/>
              </w:rPr>
              <w:t>13,750</w:t>
            </w:r>
          </w:p>
        </w:tc>
      </w:tr>
      <w:tr w:rsidR="003C3835" w:rsidRPr="00070395">
        <w:tc>
          <w:tcPr>
            <w:tcW w:w="1920" w:type="dxa"/>
            <w:vAlign w:val="center"/>
          </w:tcPr>
          <w:p w:rsidR="003C3835" w:rsidRPr="00070395" w:rsidRDefault="007F357D" w:rsidP="000F5069">
            <w:pPr>
              <w:spacing w:line="240" w:lineRule="auto"/>
              <w:jc w:val="left"/>
              <w:rPr>
                <w:rFonts w:ascii="Calibri" w:hAnsi="Calibri" w:cs="Calibri"/>
                <w:sz w:val="20"/>
                <w:szCs w:val="20"/>
              </w:rPr>
            </w:pPr>
            <w:r>
              <w:rPr>
                <w:rFonts w:ascii="Calibri" w:hAnsi="Calibri" w:cs="Calibri"/>
                <w:sz w:val="20"/>
                <w:szCs w:val="20"/>
              </w:rPr>
              <w:t>Technical Development</w:t>
            </w:r>
          </w:p>
        </w:tc>
        <w:tc>
          <w:tcPr>
            <w:tcW w:w="5880" w:type="dxa"/>
            <w:vAlign w:val="center"/>
          </w:tcPr>
          <w:p w:rsidR="003C3835" w:rsidRPr="004E7869" w:rsidRDefault="007F357D" w:rsidP="000F5069">
            <w:pPr>
              <w:jc w:val="left"/>
              <w:rPr>
                <w:rFonts w:ascii="Calibri" w:hAnsi="Calibri" w:cs="Calibri"/>
                <w:b/>
                <w:sz w:val="20"/>
                <w:szCs w:val="20"/>
              </w:rPr>
            </w:pPr>
            <w:r w:rsidRPr="004E7869">
              <w:rPr>
                <w:rFonts w:ascii="Calibri" w:hAnsi="Calibri" w:cs="Calibri"/>
                <w:b/>
                <w:sz w:val="20"/>
                <w:szCs w:val="20"/>
              </w:rPr>
              <w:t>$</w:t>
            </w:r>
          </w:p>
        </w:tc>
      </w:tr>
      <w:tr w:rsidR="003C3835" w:rsidRPr="00070395">
        <w:tc>
          <w:tcPr>
            <w:tcW w:w="1920" w:type="dxa"/>
            <w:vAlign w:val="center"/>
          </w:tcPr>
          <w:p w:rsidR="003C3835" w:rsidRPr="00070395" w:rsidRDefault="003C3835" w:rsidP="001E5AFC">
            <w:pPr>
              <w:spacing w:line="240" w:lineRule="auto"/>
              <w:jc w:val="left"/>
              <w:rPr>
                <w:rFonts w:ascii="Calibri" w:hAnsi="Calibri" w:cs="Calibri"/>
                <w:sz w:val="20"/>
                <w:szCs w:val="20"/>
              </w:rPr>
            </w:pPr>
            <w:r w:rsidRPr="00070395">
              <w:rPr>
                <w:rFonts w:ascii="Calibri" w:hAnsi="Calibri" w:cs="Calibri"/>
                <w:sz w:val="20"/>
                <w:szCs w:val="20"/>
              </w:rPr>
              <w:t>Infrastructure &amp; Info Security</w:t>
            </w:r>
          </w:p>
        </w:tc>
        <w:tc>
          <w:tcPr>
            <w:tcW w:w="5880" w:type="dxa"/>
            <w:vAlign w:val="center"/>
          </w:tcPr>
          <w:p w:rsidR="003C3835" w:rsidRPr="004E7869" w:rsidRDefault="003C3835" w:rsidP="000F5069">
            <w:pPr>
              <w:jc w:val="left"/>
              <w:rPr>
                <w:rFonts w:ascii="Calibri" w:hAnsi="Calibri" w:cs="Calibri"/>
                <w:b/>
                <w:sz w:val="20"/>
                <w:szCs w:val="20"/>
              </w:rPr>
            </w:pPr>
            <w:r w:rsidRPr="004E7869">
              <w:rPr>
                <w:rFonts w:ascii="Calibri" w:hAnsi="Calibri" w:cs="Calibri"/>
                <w:b/>
                <w:sz w:val="20"/>
                <w:szCs w:val="20"/>
              </w:rPr>
              <w:t>$</w:t>
            </w:r>
          </w:p>
        </w:tc>
      </w:tr>
      <w:tr w:rsidR="00E270AE" w:rsidRPr="00070395">
        <w:tc>
          <w:tcPr>
            <w:tcW w:w="1920" w:type="dxa"/>
            <w:vAlign w:val="center"/>
          </w:tcPr>
          <w:p w:rsidR="00E270AE" w:rsidRPr="00070395" w:rsidRDefault="00E270AE" w:rsidP="001E5AFC">
            <w:pPr>
              <w:spacing w:line="240" w:lineRule="auto"/>
              <w:jc w:val="left"/>
              <w:rPr>
                <w:rFonts w:ascii="Calibri" w:hAnsi="Calibri" w:cs="Calibri"/>
                <w:sz w:val="20"/>
                <w:szCs w:val="20"/>
              </w:rPr>
            </w:pPr>
            <w:r>
              <w:rPr>
                <w:rFonts w:ascii="Calibri" w:hAnsi="Calibri" w:cs="Calibri"/>
                <w:sz w:val="20"/>
                <w:szCs w:val="20"/>
              </w:rPr>
              <w:t xml:space="preserve">Imagery </w:t>
            </w:r>
          </w:p>
        </w:tc>
        <w:tc>
          <w:tcPr>
            <w:tcW w:w="5880" w:type="dxa"/>
            <w:vAlign w:val="center"/>
          </w:tcPr>
          <w:p w:rsidR="00E270AE" w:rsidRPr="004E7869" w:rsidRDefault="00E270AE" w:rsidP="00EB135A">
            <w:pPr>
              <w:jc w:val="left"/>
              <w:rPr>
                <w:rFonts w:ascii="Calibri" w:hAnsi="Calibri" w:cs="Calibri"/>
                <w:b/>
                <w:sz w:val="20"/>
                <w:szCs w:val="20"/>
              </w:rPr>
            </w:pPr>
            <w:r w:rsidRPr="004E7869">
              <w:rPr>
                <w:rFonts w:ascii="Calibri" w:hAnsi="Calibri" w:cs="Calibri"/>
                <w:b/>
                <w:sz w:val="20"/>
                <w:szCs w:val="20"/>
              </w:rPr>
              <w:t>$</w:t>
            </w:r>
          </w:p>
        </w:tc>
      </w:tr>
    </w:tbl>
    <w:p w:rsidR="003C3835" w:rsidRPr="00070395" w:rsidRDefault="003C3835" w:rsidP="00873133">
      <w:pPr>
        <w:rPr>
          <w:rFonts w:ascii="Calibri" w:hAnsi="Calibri" w:cs="Calibri"/>
        </w:rPr>
      </w:pP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c>
          <w:tcPr>
            <w:tcW w:w="1920" w:type="dxa"/>
            <w:shd w:val="clear" w:color="auto" w:fill="FF9900"/>
            <w:vAlign w:val="center"/>
          </w:tcPr>
          <w:p w:rsidR="002E61EA"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Total Cost</w:t>
            </w:r>
          </w:p>
          <w:p w:rsidR="003C3835" w:rsidRPr="00BD3BDC"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 xml:space="preserve"> </w:t>
            </w:r>
          </w:p>
        </w:tc>
        <w:tc>
          <w:tcPr>
            <w:tcW w:w="5880" w:type="dxa"/>
            <w:shd w:val="clear" w:color="auto" w:fill="FF9900"/>
            <w:vAlign w:val="center"/>
          </w:tcPr>
          <w:p w:rsidR="003C3835" w:rsidRPr="00BD3BDC" w:rsidRDefault="003C3835" w:rsidP="00BE272C">
            <w:pPr>
              <w:jc w:val="left"/>
              <w:rPr>
                <w:rFonts w:ascii="Calibri" w:hAnsi="Calibri" w:cs="Calibri"/>
                <w:b/>
                <w:bCs/>
                <w:sz w:val="20"/>
                <w:szCs w:val="20"/>
              </w:rPr>
            </w:pPr>
            <w:r w:rsidRPr="00BD3BDC">
              <w:rPr>
                <w:rFonts w:ascii="Calibri" w:hAnsi="Calibri" w:cs="Calibri"/>
                <w:b/>
                <w:bCs/>
                <w:sz w:val="20"/>
                <w:szCs w:val="20"/>
              </w:rPr>
              <w:t>$</w:t>
            </w:r>
            <w:r w:rsidR="00E270AE">
              <w:rPr>
                <w:rFonts w:ascii="Calibri" w:hAnsi="Calibri" w:cs="Calibri"/>
                <w:b/>
                <w:bCs/>
                <w:sz w:val="20"/>
                <w:szCs w:val="20"/>
              </w:rPr>
              <w:t xml:space="preserve"> </w:t>
            </w:r>
            <w:r w:rsidR="00D1367F">
              <w:rPr>
                <w:rFonts w:ascii="Calibri" w:hAnsi="Calibri" w:cs="Calibri"/>
                <w:b/>
                <w:bCs/>
                <w:sz w:val="20"/>
                <w:szCs w:val="20"/>
              </w:rPr>
              <w:t xml:space="preserve"> </w:t>
            </w:r>
            <w:r w:rsidR="00BE272C">
              <w:rPr>
                <w:rFonts w:ascii="Calibri" w:hAnsi="Calibri" w:cs="Calibri"/>
                <w:b/>
                <w:bCs/>
                <w:sz w:val="20"/>
                <w:szCs w:val="20"/>
              </w:rPr>
              <w:t>15,100</w:t>
            </w:r>
          </w:p>
        </w:tc>
      </w:tr>
    </w:tbl>
    <w:p w:rsidR="003C3835" w:rsidRPr="00070395" w:rsidRDefault="003C3835" w:rsidP="00873133">
      <w:pPr>
        <w:rPr>
          <w:rFonts w:ascii="Calibri" w:hAnsi="Calibri" w:cs="Calibri"/>
        </w:rPr>
      </w:pPr>
    </w:p>
    <w:p w:rsidR="009E319E" w:rsidRDefault="009E319E" w:rsidP="009E319E">
      <w:pPr>
        <w:pStyle w:val="Heading2"/>
      </w:pPr>
      <w:r w:rsidRPr="009A2B02">
        <w:t>Timeline</w:t>
      </w:r>
    </w:p>
    <w:tbl>
      <w:tblPr>
        <w:tblStyle w:val="TableGrid"/>
        <w:tblW w:w="0" w:type="auto"/>
        <w:tblLook w:val="04A0"/>
      </w:tblPr>
      <w:tblGrid>
        <w:gridCol w:w="3618"/>
        <w:gridCol w:w="5958"/>
      </w:tblGrid>
      <w:tr w:rsidR="00E270AE" w:rsidTr="00FF32A9">
        <w:tc>
          <w:tcPr>
            <w:tcW w:w="3618" w:type="dxa"/>
          </w:tcPr>
          <w:p w:rsidR="00E270AE" w:rsidRPr="00E270AE" w:rsidRDefault="00E270AE" w:rsidP="00E270AE">
            <w:pPr>
              <w:rPr>
                <w:rFonts w:ascii="Calibri" w:hAnsi="Calibri" w:cs="Calibri"/>
              </w:rPr>
            </w:pPr>
            <w:r w:rsidRPr="00E270AE">
              <w:rPr>
                <w:rFonts w:ascii="Calibri" w:hAnsi="Calibri" w:cs="Calibri"/>
              </w:rPr>
              <w:t>Start Date</w:t>
            </w:r>
            <w:r w:rsidR="00E51706">
              <w:rPr>
                <w:rFonts w:ascii="Calibri" w:hAnsi="Calibri" w:cs="Calibri"/>
              </w:rPr>
              <w:t>:</w:t>
            </w:r>
          </w:p>
        </w:tc>
        <w:tc>
          <w:tcPr>
            <w:tcW w:w="5958" w:type="dxa"/>
          </w:tcPr>
          <w:p w:rsidR="00E270AE" w:rsidRPr="00E51706" w:rsidRDefault="00BE272C" w:rsidP="00E270AE">
            <w:pPr>
              <w:rPr>
                <w:rFonts w:ascii="Calibri" w:hAnsi="Calibri" w:cs="Calibri"/>
                <w:b/>
              </w:rPr>
            </w:pPr>
            <w:r>
              <w:rPr>
                <w:rFonts w:ascii="Calibri" w:hAnsi="Calibri" w:cs="Calibri"/>
                <w:b/>
              </w:rPr>
              <w:t>12/29</w:t>
            </w:r>
            <w:r w:rsidR="00D1367F">
              <w:rPr>
                <w:rFonts w:ascii="Calibri" w:hAnsi="Calibri" w:cs="Calibri"/>
                <w:b/>
              </w:rPr>
              <w:t>/11</w:t>
            </w:r>
          </w:p>
        </w:tc>
      </w:tr>
      <w:tr w:rsidR="00E270AE" w:rsidTr="00FF32A9">
        <w:tc>
          <w:tcPr>
            <w:tcW w:w="3618" w:type="dxa"/>
          </w:tcPr>
          <w:p w:rsidR="00E270AE" w:rsidRPr="00E270AE" w:rsidRDefault="00FF32A9" w:rsidP="00E270AE">
            <w:pPr>
              <w:rPr>
                <w:rFonts w:ascii="Calibri" w:hAnsi="Calibri" w:cs="Calibri"/>
              </w:rPr>
            </w:pPr>
            <w:r>
              <w:rPr>
                <w:rFonts w:ascii="Calibri" w:hAnsi="Calibri" w:cs="Calibri"/>
              </w:rPr>
              <w:t xml:space="preserve">Preliminary </w:t>
            </w:r>
            <w:r w:rsidR="00E270AE">
              <w:rPr>
                <w:rFonts w:ascii="Calibri" w:hAnsi="Calibri" w:cs="Calibri"/>
              </w:rPr>
              <w:t>Delivery Date</w:t>
            </w:r>
            <w:r w:rsidR="00E51706">
              <w:rPr>
                <w:rFonts w:ascii="Calibri" w:hAnsi="Calibri" w:cs="Calibri"/>
              </w:rPr>
              <w:t>:</w:t>
            </w:r>
          </w:p>
        </w:tc>
        <w:tc>
          <w:tcPr>
            <w:tcW w:w="5958" w:type="dxa"/>
          </w:tcPr>
          <w:p w:rsidR="00E270AE" w:rsidRPr="00E51706" w:rsidRDefault="00E270AE" w:rsidP="00E270AE">
            <w:pPr>
              <w:rPr>
                <w:rFonts w:ascii="Calibri" w:hAnsi="Calibri" w:cs="Calibri"/>
                <w:b/>
              </w:rPr>
            </w:pPr>
          </w:p>
        </w:tc>
      </w:tr>
    </w:tbl>
    <w:p w:rsidR="00E270AE" w:rsidRPr="00E270AE" w:rsidRDefault="00E270AE" w:rsidP="00E270AE"/>
    <w:p w:rsidR="009E319E" w:rsidRPr="009A2B02" w:rsidRDefault="009E319E" w:rsidP="009E319E">
      <w:pPr>
        <w:pStyle w:val="Heading2"/>
      </w:pPr>
      <w:r w:rsidRPr="009A2B02">
        <w:t>Expiration</w:t>
      </w:r>
    </w:p>
    <w:tbl>
      <w:tblPr>
        <w:tblStyle w:val="TableGrid"/>
        <w:tblW w:w="0" w:type="auto"/>
        <w:tblLook w:val="04A0"/>
      </w:tblPr>
      <w:tblGrid>
        <w:gridCol w:w="3618"/>
        <w:gridCol w:w="5958"/>
      </w:tblGrid>
      <w:tr w:rsidR="00E270AE" w:rsidTr="00FF32A9">
        <w:tc>
          <w:tcPr>
            <w:tcW w:w="3618" w:type="dxa"/>
          </w:tcPr>
          <w:p w:rsidR="00E270AE" w:rsidRPr="00E270AE" w:rsidRDefault="00FF32A9" w:rsidP="00FF32A9">
            <w:pPr>
              <w:rPr>
                <w:rFonts w:ascii="Calibri" w:hAnsi="Calibri" w:cs="Calibri"/>
              </w:rPr>
            </w:pPr>
            <w:r>
              <w:rPr>
                <w:rFonts w:ascii="Calibri" w:hAnsi="Calibri" w:cs="Calibri"/>
              </w:rPr>
              <w:t>Cost e</w:t>
            </w:r>
            <w:r w:rsidR="00E270AE">
              <w:rPr>
                <w:rFonts w:ascii="Calibri" w:hAnsi="Calibri" w:cs="Calibri"/>
              </w:rPr>
              <w:t xml:space="preserve">stimate </w:t>
            </w:r>
            <w:r>
              <w:rPr>
                <w:rFonts w:ascii="Calibri" w:hAnsi="Calibri" w:cs="Calibri"/>
              </w:rPr>
              <w:t xml:space="preserve">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r w:rsidR="00E270AE" w:rsidTr="00FF32A9">
        <w:tc>
          <w:tcPr>
            <w:tcW w:w="3618" w:type="dxa"/>
          </w:tcPr>
          <w:p w:rsidR="00E270AE" w:rsidRPr="00E270AE" w:rsidRDefault="00FF32A9" w:rsidP="006D0F06">
            <w:pPr>
              <w:rPr>
                <w:rFonts w:ascii="Calibri" w:hAnsi="Calibri" w:cs="Calibri"/>
              </w:rPr>
            </w:pPr>
            <w:r>
              <w:rPr>
                <w:rFonts w:ascii="Calibri" w:hAnsi="Calibri" w:cs="Calibri"/>
              </w:rPr>
              <w:t xml:space="preserve">Timeline 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bl>
    <w:p w:rsidR="00915AE7" w:rsidRDefault="003C3835">
      <w:pPr>
        <w:pStyle w:val="Heading2"/>
        <w:numPr>
          <w:ilvl w:val="0"/>
          <w:numId w:val="0"/>
        </w:numPr>
        <w:jc w:val="left"/>
        <w:rPr>
          <w:rFonts w:ascii="Calibri" w:hAnsi="Calibri" w:cs="Calibri"/>
          <w:b w:val="0"/>
          <w:bCs w:val="0"/>
        </w:rPr>
      </w:pPr>
      <w:r>
        <w:rPr>
          <w:rFonts w:ascii="Calibri" w:hAnsi="Calibri" w:cs="Calibri"/>
          <w:b w:val="0"/>
          <w:bCs w:val="0"/>
        </w:rPr>
        <w:t xml:space="preserve">Note:  The </w:t>
      </w:r>
      <w:r w:rsidR="009E319E">
        <w:rPr>
          <w:rFonts w:ascii="Calibri" w:hAnsi="Calibri" w:cs="Calibri"/>
          <w:b w:val="0"/>
          <w:bCs w:val="0"/>
        </w:rPr>
        <w:t>OBU will validate</w:t>
      </w:r>
      <w:r>
        <w:rPr>
          <w:rFonts w:ascii="Calibri" w:hAnsi="Calibri" w:cs="Calibri"/>
          <w:b w:val="0"/>
          <w:bCs w:val="0"/>
        </w:rPr>
        <w:t xml:space="preserve"> the project Total Cost estimate </w:t>
      </w:r>
      <w:r w:rsidR="009E319E">
        <w:rPr>
          <w:rFonts w:ascii="Calibri" w:hAnsi="Calibri" w:cs="Calibri"/>
          <w:b w:val="0"/>
          <w:bCs w:val="0"/>
        </w:rPr>
        <w:t xml:space="preserve">and timeline </w:t>
      </w:r>
      <w:r>
        <w:rPr>
          <w:rFonts w:ascii="Calibri" w:hAnsi="Calibri" w:cs="Calibri"/>
          <w:b w:val="0"/>
          <w:bCs w:val="0"/>
        </w:rPr>
        <w:t xml:space="preserve">upon completion of wireframes and prior to commencement of code development.  If the validated </w:t>
      </w:r>
      <w:r w:rsidR="009E319E">
        <w:rPr>
          <w:rFonts w:ascii="Calibri" w:hAnsi="Calibri" w:cs="Calibri"/>
          <w:b w:val="0"/>
          <w:bCs w:val="0"/>
        </w:rPr>
        <w:t>cost estimate</w:t>
      </w:r>
      <w:r>
        <w:rPr>
          <w:rFonts w:ascii="Calibri" w:hAnsi="Calibri" w:cs="Calibri"/>
          <w:b w:val="0"/>
          <w:bCs w:val="0"/>
        </w:rPr>
        <w:t xml:space="preserve"> exceeds the above Total Cost by more than 10%, </w:t>
      </w:r>
      <w:r w:rsidR="005C577E">
        <w:rPr>
          <w:rFonts w:ascii="Calibri" w:hAnsi="Calibri" w:cs="Calibri"/>
          <w:b w:val="0"/>
          <w:bCs w:val="0"/>
        </w:rPr>
        <w:t xml:space="preserve">OBU will communicate cost overrun to BU and request change approval.  </w:t>
      </w:r>
    </w:p>
    <w:p w:rsidR="00915AE7" w:rsidRPr="00915AE7" w:rsidRDefault="00915AE7" w:rsidP="00915AE7">
      <w:pPr>
        <w:pStyle w:val="Heading2"/>
      </w:pPr>
      <w:r w:rsidRPr="00915AE7">
        <w:t xml:space="preserve">Cost </w:t>
      </w:r>
      <w:r>
        <w:t xml:space="preserve">&amp; Timeline Approval </w:t>
      </w:r>
      <w:r w:rsidRPr="00915AE7">
        <w:t xml:space="preserve"> </w:t>
      </w:r>
    </w:p>
    <w:tbl>
      <w:tblPr>
        <w:tblStyle w:val="TableGrid"/>
        <w:tblW w:w="0" w:type="auto"/>
        <w:tblLook w:val="04A0"/>
      </w:tblPr>
      <w:tblGrid>
        <w:gridCol w:w="2592"/>
        <w:gridCol w:w="2409"/>
        <w:gridCol w:w="2359"/>
        <w:gridCol w:w="2216"/>
      </w:tblGrid>
      <w:tr w:rsidR="00F85853" w:rsidTr="00F85853">
        <w:tc>
          <w:tcPr>
            <w:tcW w:w="2592" w:type="dxa"/>
          </w:tcPr>
          <w:p w:rsidR="00F85853" w:rsidRDefault="00F85853" w:rsidP="00C328D7">
            <w:pPr>
              <w:rPr>
                <w:rFonts w:ascii="Calibri" w:hAnsi="Calibri" w:cs="Calibri"/>
              </w:rPr>
            </w:pPr>
          </w:p>
        </w:tc>
        <w:tc>
          <w:tcPr>
            <w:tcW w:w="2409" w:type="dxa"/>
          </w:tcPr>
          <w:p w:rsidR="00F85853" w:rsidRPr="004E7869" w:rsidRDefault="00F85853" w:rsidP="00C328D7">
            <w:pPr>
              <w:rPr>
                <w:rFonts w:ascii="Calibri" w:hAnsi="Calibri" w:cs="Calibri"/>
                <w:b/>
              </w:rPr>
            </w:pPr>
            <w:r>
              <w:rPr>
                <w:rFonts w:ascii="Calibri" w:hAnsi="Calibri" w:cs="Calibri"/>
                <w:b/>
              </w:rPr>
              <w:t>Name</w:t>
            </w:r>
          </w:p>
        </w:tc>
        <w:tc>
          <w:tcPr>
            <w:tcW w:w="2359" w:type="dxa"/>
          </w:tcPr>
          <w:p w:rsidR="00F85853" w:rsidRPr="00915AE7" w:rsidRDefault="00F85853" w:rsidP="00C328D7">
            <w:pPr>
              <w:rPr>
                <w:rFonts w:ascii="Calibri" w:hAnsi="Calibri" w:cs="Calibri"/>
                <w:b/>
              </w:rPr>
            </w:pPr>
            <w:r>
              <w:rPr>
                <w:rFonts w:ascii="Calibri" w:hAnsi="Calibri" w:cs="Calibri"/>
                <w:b/>
              </w:rPr>
              <w:t>Title</w:t>
            </w:r>
          </w:p>
        </w:tc>
        <w:tc>
          <w:tcPr>
            <w:tcW w:w="2216" w:type="dxa"/>
          </w:tcPr>
          <w:p w:rsidR="00F85853" w:rsidRDefault="00F85853" w:rsidP="00C328D7">
            <w:pPr>
              <w:rPr>
                <w:rFonts w:ascii="Calibri" w:hAnsi="Calibri" w:cs="Calibri"/>
                <w:b/>
              </w:rPr>
            </w:pPr>
            <w:r>
              <w:rPr>
                <w:rFonts w:ascii="Calibri" w:hAnsi="Calibri" w:cs="Calibri"/>
                <w:b/>
              </w:rPr>
              <w:t>Date</w:t>
            </w:r>
          </w:p>
        </w:tc>
      </w:tr>
      <w:tr w:rsidR="00F85853" w:rsidTr="00F85853">
        <w:tc>
          <w:tcPr>
            <w:tcW w:w="2592" w:type="dxa"/>
          </w:tcPr>
          <w:p w:rsidR="00F85853" w:rsidRDefault="00F85853" w:rsidP="00C328D7">
            <w:pPr>
              <w:rPr>
                <w:rFonts w:ascii="Calibri" w:hAnsi="Calibri" w:cs="Calibri"/>
              </w:rPr>
            </w:pPr>
            <w:r>
              <w:rPr>
                <w:rFonts w:ascii="Calibri" w:hAnsi="Calibri" w:cs="Calibri"/>
              </w:rPr>
              <w:t>OBU Product Lead:</w:t>
            </w:r>
          </w:p>
        </w:tc>
        <w:tc>
          <w:tcPr>
            <w:tcW w:w="2409" w:type="dxa"/>
          </w:tcPr>
          <w:p w:rsidR="00F85853" w:rsidRPr="004E7869" w:rsidRDefault="00D1367F" w:rsidP="00C328D7">
            <w:pPr>
              <w:rPr>
                <w:rFonts w:ascii="Calibri" w:hAnsi="Calibri" w:cs="Calibri"/>
                <w:b/>
              </w:rPr>
            </w:pPr>
            <w:r>
              <w:rPr>
                <w:rFonts w:ascii="Calibri" w:hAnsi="Calibri" w:cs="Calibri"/>
                <w:b/>
              </w:rPr>
              <w:t>Jenny Fanning</w:t>
            </w:r>
          </w:p>
        </w:tc>
        <w:tc>
          <w:tcPr>
            <w:tcW w:w="2359" w:type="dxa"/>
          </w:tcPr>
          <w:p w:rsidR="00F85853" w:rsidRDefault="00D1367F" w:rsidP="00C328D7">
            <w:pPr>
              <w:rPr>
                <w:rFonts w:ascii="Calibri" w:hAnsi="Calibri" w:cs="Calibri"/>
              </w:rPr>
            </w:pPr>
            <w:r>
              <w:rPr>
                <w:rFonts w:ascii="Calibri" w:hAnsi="Calibri" w:cs="Calibri"/>
              </w:rPr>
              <w:t>Vertical Product Manager</w:t>
            </w:r>
          </w:p>
        </w:tc>
        <w:tc>
          <w:tcPr>
            <w:tcW w:w="2216" w:type="dxa"/>
          </w:tcPr>
          <w:p w:rsidR="00F85853" w:rsidRDefault="00F85853"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t>OBU Engineering Lead:</w:t>
            </w:r>
          </w:p>
        </w:tc>
        <w:tc>
          <w:tcPr>
            <w:tcW w:w="2409" w:type="dxa"/>
          </w:tcPr>
          <w:p w:rsidR="00F85853" w:rsidRPr="004E7869" w:rsidRDefault="00D1367F" w:rsidP="00C328D7">
            <w:pPr>
              <w:rPr>
                <w:rFonts w:ascii="Calibri" w:hAnsi="Calibri" w:cs="Calibri"/>
                <w:b/>
              </w:rPr>
            </w:pPr>
            <w:r>
              <w:rPr>
                <w:rFonts w:ascii="Calibri" w:hAnsi="Calibri" w:cs="Calibri"/>
                <w:b/>
              </w:rPr>
              <w:t>n/a</w:t>
            </w:r>
          </w:p>
        </w:tc>
        <w:tc>
          <w:tcPr>
            <w:tcW w:w="2359" w:type="dxa"/>
          </w:tcPr>
          <w:p w:rsidR="00F85853" w:rsidRDefault="00F85853" w:rsidP="00C328D7">
            <w:pPr>
              <w:rPr>
                <w:rFonts w:ascii="Calibri" w:hAnsi="Calibri" w:cs="Calibri"/>
              </w:rPr>
            </w:pPr>
          </w:p>
        </w:tc>
        <w:tc>
          <w:tcPr>
            <w:tcW w:w="2216" w:type="dxa"/>
          </w:tcPr>
          <w:p w:rsidR="00F85853" w:rsidRDefault="00F85853"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lastRenderedPageBreak/>
              <w:t>OBU UX Lead</w:t>
            </w:r>
          </w:p>
        </w:tc>
        <w:tc>
          <w:tcPr>
            <w:tcW w:w="2409" w:type="dxa"/>
          </w:tcPr>
          <w:p w:rsidR="00F85853" w:rsidRPr="004E7869" w:rsidRDefault="00BE272C" w:rsidP="00C328D7">
            <w:pPr>
              <w:rPr>
                <w:rFonts w:ascii="Calibri" w:hAnsi="Calibri" w:cs="Calibri"/>
                <w:b/>
              </w:rPr>
            </w:pPr>
            <w:r>
              <w:rPr>
                <w:rFonts w:ascii="Calibri" w:hAnsi="Calibri" w:cs="Calibri"/>
                <w:b/>
              </w:rPr>
              <w:t>Eryn Cech</w:t>
            </w:r>
          </w:p>
        </w:tc>
        <w:tc>
          <w:tcPr>
            <w:tcW w:w="2359" w:type="dxa"/>
          </w:tcPr>
          <w:p w:rsidR="00F85853" w:rsidRDefault="00D1367F" w:rsidP="00C328D7">
            <w:pPr>
              <w:rPr>
                <w:rFonts w:ascii="Calibri" w:hAnsi="Calibri" w:cs="Calibri"/>
              </w:rPr>
            </w:pPr>
            <w:r>
              <w:rPr>
                <w:rFonts w:ascii="Calibri" w:hAnsi="Calibri" w:cs="Calibri"/>
              </w:rPr>
              <w:t>UX Project Manger</w:t>
            </w:r>
          </w:p>
        </w:tc>
        <w:tc>
          <w:tcPr>
            <w:tcW w:w="2216" w:type="dxa"/>
          </w:tcPr>
          <w:p w:rsidR="00F85853" w:rsidRDefault="00F85853" w:rsidP="00C328D7">
            <w:pPr>
              <w:rPr>
                <w:rFonts w:ascii="Calibri" w:hAnsi="Calibri" w:cs="Calibri"/>
              </w:rPr>
            </w:pPr>
          </w:p>
        </w:tc>
      </w:tr>
    </w:tbl>
    <w:p w:rsidR="003C3835" w:rsidRPr="00D07B2F" w:rsidRDefault="003C3835"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Funding and Chargeback</w:t>
      </w:r>
      <w:r w:rsidR="00172DD9">
        <w:rPr>
          <w:rFonts w:ascii="Calibri" w:hAnsi="Calibri" w:cs="Calibri"/>
          <w:sz w:val="28"/>
          <w:szCs w:val="28"/>
        </w:rPr>
        <w:t xml:space="preserve"> (C</w:t>
      </w:r>
      <w:r w:rsidR="001E3EB9">
        <w:rPr>
          <w:rFonts w:ascii="Calibri" w:hAnsi="Calibri" w:cs="Calibri"/>
          <w:sz w:val="28"/>
          <w:szCs w:val="28"/>
        </w:rPr>
        <w:t>ompleted by BU)</w:t>
      </w:r>
    </w:p>
    <w:p w:rsidR="003C3835" w:rsidRDefault="003C3835" w:rsidP="00251BD4">
      <w:pPr>
        <w:pStyle w:val="Heading2"/>
        <w:numPr>
          <w:ilvl w:val="0"/>
          <w:numId w:val="0"/>
        </w:numPr>
        <w:rPr>
          <w:rFonts w:ascii="Calibri" w:hAnsi="Calibri" w:cs="Calibri"/>
        </w:rPr>
      </w:pPr>
      <w:r w:rsidRPr="00070395">
        <w:rPr>
          <w:rFonts w:ascii="Calibri" w:hAnsi="Calibri" w:cs="Calibri"/>
        </w:rPr>
        <w:t xml:space="preserve">Please provide signatures and chargeback information below. No </w:t>
      </w:r>
      <w:r>
        <w:rPr>
          <w:rFonts w:ascii="Calibri" w:hAnsi="Calibri" w:cs="Calibri"/>
        </w:rPr>
        <w:t xml:space="preserve">development will begin </w:t>
      </w:r>
      <w:r w:rsidRPr="00070395">
        <w:rPr>
          <w:rFonts w:ascii="Calibri" w:hAnsi="Calibri" w:cs="Calibri"/>
        </w:rPr>
        <w:t>without acceptance and approval of Project Costs.</w:t>
      </w:r>
    </w:p>
    <w:tbl>
      <w:tblPr>
        <w:tblStyle w:val="TableGrid"/>
        <w:tblW w:w="0" w:type="auto"/>
        <w:tblLook w:val="04A0"/>
      </w:tblPr>
      <w:tblGrid>
        <w:gridCol w:w="4788"/>
        <w:gridCol w:w="4788"/>
      </w:tblGrid>
      <w:tr w:rsidR="004E7869" w:rsidTr="004E7869">
        <w:tc>
          <w:tcPr>
            <w:tcW w:w="4788" w:type="dxa"/>
          </w:tcPr>
          <w:p w:rsidR="004E7869" w:rsidRDefault="004E7869" w:rsidP="004E7869">
            <w:r w:rsidRPr="00070395">
              <w:rPr>
                <w:rFonts w:ascii="Calibri" w:hAnsi="Calibri" w:cs="Calibri"/>
              </w:rPr>
              <w:t>Unit # (Peoplesoft Ledger- 5 digit numerical):</w:t>
            </w:r>
          </w:p>
        </w:tc>
        <w:tc>
          <w:tcPr>
            <w:tcW w:w="4788" w:type="dxa"/>
          </w:tcPr>
          <w:p w:rsidR="004E7869" w:rsidRPr="004E7869" w:rsidRDefault="004E7869" w:rsidP="004E7869">
            <w:pPr>
              <w:rPr>
                <w:b/>
              </w:rPr>
            </w:pPr>
          </w:p>
        </w:tc>
      </w:tr>
      <w:tr w:rsidR="004E7869" w:rsidTr="004E7869">
        <w:tc>
          <w:tcPr>
            <w:tcW w:w="4788" w:type="dxa"/>
          </w:tcPr>
          <w:p w:rsidR="004E7869" w:rsidRDefault="004E7869" w:rsidP="004E7869">
            <w:r w:rsidRPr="00070395">
              <w:rPr>
                <w:rFonts w:ascii="Calibri" w:hAnsi="Calibri" w:cs="Calibri"/>
              </w:rPr>
              <w:t>Account # (5 digit numerical):</w:t>
            </w:r>
          </w:p>
        </w:tc>
        <w:tc>
          <w:tcPr>
            <w:tcW w:w="4788" w:type="dxa"/>
          </w:tcPr>
          <w:p w:rsidR="004E7869" w:rsidRPr="004E7869" w:rsidRDefault="004E7869" w:rsidP="004E7869">
            <w:pPr>
              <w:rPr>
                <w:b/>
              </w:rPr>
            </w:pPr>
          </w:p>
        </w:tc>
      </w:tr>
    </w:tbl>
    <w:p w:rsidR="004E7869" w:rsidRPr="004E7869" w:rsidRDefault="004E7869" w:rsidP="004E7869"/>
    <w:p w:rsidR="00D07B2F" w:rsidRPr="00766467" w:rsidRDefault="00D07B2F" w:rsidP="00D07B2F">
      <w:pPr>
        <w:rPr>
          <w:rFonts w:ascii="Calibri" w:hAnsi="Calibri" w:cs="Calibri"/>
          <w:spacing w:val="-4"/>
          <w:kern w:val="28"/>
        </w:rPr>
      </w:pPr>
      <w:r>
        <w:rPr>
          <w:rFonts w:ascii="Calibri" w:hAnsi="Calibri" w:cs="Calibri"/>
          <w:bCs/>
          <w:u w:val="single"/>
        </w:rPr>
        <w:t>Payment Terms</w:t>
      </w:r>
      <w:r w:rsidRPr="00766467">
        <w:rPr>
          <w:rFonts w:ascii="Calibri" w:hAnsi="Calibri" w:cs="Calibri"/>
          <w:bCs/>
          <w:u w:val="single"/>
        </w:rPr>
        <w:t>.</w:t>
      </w:r>
      <w:r w:rsidRPr="00766467">
        <w:rPr>
          <w:rFonts w:ascii="Calibri" w:hAnsi="Calibri" w:cs="Calibri"/>
          <w:bCs/>
        </w:rPr>
        <w:t xml:space="preserve">  </w:t>
      </w:r>
      <w:r w:rsidRPr="00766467">
        <w:rPr>
          <w:rFonts w:ascii="Calibri" w:hAnsi="Calibri" w:cs="Calibri"/>
          <w:spacing w:val="-4"/>
          <w:kern w:val="28"/>
        </w:rPr>
        <w:t>OBU is prepared to begin this project immediately upon receipt of signed copies of this Project Outline.  Upon signing, 50% of project costs will be charged</w:t>
      </w:r>
      <w:r>
        <w:rPr>
          <w:rFonts w:ascii="Calibri" w:hAnsi="Calibri" w:cs="Calibri"/>
          <w:spacing w:val="-4"/>
          <w:kern w:val="28"/>
        </w:rPr>
        <w:t xml:space="preserve"> to the Unit and Account number provided above.  </w:t>
      </w:r>
      <w:r w:rsidRPr="00766467">
        <w:rPr>
          <w:rFonts w:ascii="Calibri" w:hAnsi="Calibri" w:cs="Calibri"/>
          <w:spacing w:val="-4"/>
          <w:kern w:val="28"/>
        </w:rPr>
        <w:t xml:space="preserve"> </w:t>
      </w:r>
      <w:r w:rsidR="009E319E">
        <w:rPr>
          <w:rFonts w:ascii="Calibri" w:hAnsi="Calibri" w:cs="Calibri"/>
          <w:spacing w:val="-4"/>
          <w:kern w:val="28"/>
        </w:rPr>
        <w:t>The second 50% of project costs as well as any changes</w:t>
      </w:r>
      <w:r w:rsidR="002E09CB">
        <w:rPr>
          <w:rFonts w:ascii="Calibri" w:hAnsi="Calibri" w:cs="Calibri"/>
          <w:spacing w:val="-4"/>
          <w:kern w:val="28"/>
        </w:rPr>
        <w:t xml:space="preserve"> to scope and estimates</w:t>
      </w:r>
      <w:r w:rsidR="009E319E">
        <w:rPr>
          <w:rFonts w:ascii="Calibri" w:hAnsi="Calibri" w:cs="Calibri"/>
          <w:spacing w:val="-4"/>
          <w:kern w:val="28"/>
        </w:rPr>
        <w:t xml:space="preserve"> will be charged upon project completion.  </w:t>
      </w:r>
    </w:p>
    <w:p w:rsidR="00D07B2F" w:rsidRPr="00766467" w:rsidRDefault="00D07B2F" w:rsidP="00D07B2F">
      <w:pPr>
        <w:rPr>
          <w:rFonts w:ascii="Calibri" w:hAnsi="Calibri" w:cs="Calibri"/>
        </w:rPr>
      </w:pPr>
    </w:p>
    <w:p w:rsidR="00D07B2F" w:rsidRPr="00766467" w:rsidRDefault="00D07B2F" w:rsidP="00D07B2F">
      <w:pPr>
        <w:rPr>
          <w:rFonts w:ascii="Calibri" w:hAnsi="Calibri" w:cs="Calibri"/>
        </w:rPr>
      </w:pPr>
      <w:r w:rsidRPr="00766467">
        <w:rPr>
          <w:rFonts w:ascii="Calibri" w:hAnsi="Calibri" w:cs="Calibri"/>
          <w:u w:val="single"/>
        </w:rPr>
        <w:t>Estimates.</w:t>
      </w:r>
      <w:r w:rsidRPr="00766467">
        <w:rPr>
          <w:rFonts w:ascii="Calibri" w:hAnsi="Calibri" w:cs="Calibri"/>
        </w:rPr>
        <w:t xml:space="preserve">   Except where otherwise noted, the costs specified in this Project Outline are </w:t>
      </w:r>
      <w:r>
        <w:rPr>
          <w:rFonts w:ascii="Calibri" w:hAnsi="Calibri" w:cs="Calibri"/>
        </w:rPr>
        <w:t>the OBU’s</w:t>
      </w:r>
      <w:r w:rsidRPr="00766467">
        <w:rPr>
          <w:rFonts w:ascii="Calibri" w:hAnsi="Calibri" w:cs="Calibri"/>
        </w:rPr>
        <w:t xml:space="preserve"> best estimates and are based on hourly rates.  Throughou</w:t>
      </w:r>
      <w:r>
        <w:rPr>
          <w:rFonts w:ascii="Calibri" w:hAnsi="Calibri" w:cs="Calibri"/>
        </w:rPr>
        <w:t>t the development process, an</w:t>
      </w:r>
      <w:r w:rsidRPr="00766467">
        <w:rPr>
          <w:rFonts w:ascii="Calibri" w:hAnsi="Calibri" w:cs="Calibri"/>
        </w:rPr>
        <w:t xml:space="preserve"> </w:t>
      </w:r>
      <w:r>
        <w:rPr>
          <w:rFonts w:ascii="Calibri" w:hAnsi="Calibri" w:cs="Calibri"/>
        </w:rPr>
        <w:t>OBU</w:t>
      </w:r>
      <w:r w:rsidRPr="00766467">
        <w:rPr>
          <w:rFonts w:ascii="Calibri" w:hAnsi="Calibri" w:cs="Calibri"/>
        </w:rPr>
        <w:t xml:space="preserve"> Project Manager will work with </w:t>
      </w:r>
      <w:r w:rsidR="009E319E">
        <w:rPr>
          <w:rFonts w:ascii="Calibri" w:hAnsi="Calibri" w:cs="Calibri"/>
        </w:rPr>
        <w:t>Requesting Business Unit</w:t>
      </w:r>
      <w:r w:rsidRPr="00766467">
        <w:rPr>
          <w:rFonts w:ascii="Calibri" w:hAnsi="Calibri" w:cs="Calibri"/>
        </w:rPr>
        <w:t xml:space="preserve"> to provide up-to-date information and advice related to the project scope and timeline.  As long as </w:t>
      </w:r>
      <w:r>
        <w:rPr>
          <w:rFonts w:ascii="Calibri" w:hAnsi="Calibri" w:cs="Calibri"/>
        </w:rPr>
        <w:t>OBU</w:t>
      </w:r>
      <w:r w:rsidRPr="00766467">
        <w:rPr>
          <w:rFonts w:ascii="Calibri" w:hAnsi="Calibri" w:cs="Calibri"/>
        </w:rPr>
        <w:t xml:space="preserve"> has control over the scope of the project, project estimates are typically accurate estimates, unless </w:t>
      </w:r>
      <w:r w:rsidR="009E319E">
        <w:rPr>
          <w:rFonts w:ascii="Calibri" w:hAnsi="Calibri" w:cs="Calibri"/>
        </w:rPr>
        <w:t>Requesting Business Unit</w:t>
      </w:r>
      <w:r w:rsidRPr="00766467">
        <w:rPr>
          <w:rFonts w:ascii="Calibri" w:hAnsi="Calibri" w:cs="Calibri"/>
        </w:rPr>
        <w:t xml:space="preserve"> orders a change in scope or the project runs long through unexpected iterations, complexities, or </w:t>
      </w:r>
      <w:r w:rsidR="009E319E">
        <w:rPr>
          <w:rFonts w:ascii="Calibri" w:hAnsi="Calibri" w:cs="Calibri"/>
        </w:rPr>
        <w:t>Requesting Business Unit</w:t>
      </w:r>
      <w:r w:rsidRPr="00766467">
        <w:rPr>
          <w:rFonts w:ascii="Calibri" w:hAnsi="Calibri" w:cs="Calibri"/>
        </w:rPr>
        <w:t xml:space="preserve"> delays.  Development cost is based on the project scope and timeline outlined; if the project scope is altered or deadlines change, development costs will be adjusted.  Estimate assumes the </w:t>
      </w:r>
      <w:r w:rsidR="009E319E">
        <w:rPr>
          <w:rFonts w:ascii="Calibri" w:hAnsi="Calibri" w:cs="Calibri"/>
        </w:rPr>
        <w:t>Requesting Business Unit</w:t>
      </w:r>
      <w:r w:rsidRPr="00766467">
        <w:rPr>
          <w:rFonts w:ascii="Calibri" w:hAnsi="Calibri" w:cs="Calibri"/>
        </w:rPr>
        <w:t xml:space="preserve"> delivers all content in </w:t>
      </w:r>
      <w:r>
        <w:rPr>
          <w:rFonts w:ascii="Calibri" w:hAnsi="Calibri" w:cs="Calibri"/>
        </w:rPr>
        <w:t>OBU</w:t>
      </w:r>
      <w:r w:rsidRPr="00766467">
        <w:rPr>
          <w:rFonts w:ascii="Calibri" w:hAnsi="Calibri" w:cs="Calibri"/>
        </w:rPr>
        <w:t xml:space="preserve"> specified format.  </w:t>
      </w:r>
    </w:p>
    <w:p w:rsidR="00D07B2F" w:rsidRPr="00766467" w:rsidRDefault="00D07B2F" w:rsidP="00D07B2F">
      <w:pPr>
        <w:rPr>
          <w:rFonts w:ascii="Calibri" w:hAnsi="Calibri" w:cs="Calibri"/>
          <w:u w:val="single"/>
        </w:rPr>
      </w:pPr>
    </w:p>
    <w:p w:rsidR="00D07B2F" w:rsidRPr="00766467" w:rsidRDefault="00D07B2F" w:rsidP="00D07B2F">
      <w:pPr>
        <w:rPr>
          <w:rFonts w:ascii="Calibri" w:hAnsi="Calibri" w:cs="Calibri"/>
        </w:rPr>
      </w:pPr>
      <w:r w:rsidRPr="00766467">
        <w:rPr>
          <w:rFonts w:ascii="Calibri" w:hAnsi="Calibri" w:cs="Calibri"/>
          <w:u w:val="single"/>
        </w:rPr>
        <w:t>Expenses.</w:t>
      </w:r>
      <w:r w:rsidRPr="00766467">
        <w:rPr>
          <w:rFonts w:ascii="Calibri" w:hAnsi="Calibri" w:cs="Calibri"/>
        </w:rPr>
        <w:t xml:space="preserve">   Pricing does not include image royalty or software licensing, if applicable.  All third party costs are estimates.</w:t>
      </w:r>
      <w:r>
        <w:rPr>
          <w:rFonts w:ascii="Calibri" w:hAnsi="Calibri" w:cs="Calibri"/>
        </w:rPr>
        <w:t xml:space="preserve">  </w:t>
      </w:r>
      <w:r w:rsidRPr="00766467">
        <w:rPr>
          <w:rFonts w:ascii="Calibri" w:hAnsi="Calibri" w:cs="Calibri"/>
        </w:rPr>
        <w:t xml:space="preserve">Third party expenses will be billed and paid by </w:t>
      </w:r>
      <w:r w:rsidR="009E319E">
        <w:rPr>
          <w:rFonts w:ascii="Calibri" w:hAnsi="Calibri" w:cs="Calibri"/>
        </w:rPr>
        <w:t>Requesting Business Unit</w:t>
      </w:r>
      <w:r w:rsidRPr="00766467">
        <w:rPr>
          <w:rFonts w:ascii="Calibri" w:hAnsi="Calibri" w:cs="Calibri"/>
        </w:rPr>
        <w:t xml:space="preserve"> at cost.</w:t>
      </w:r>
    </w:p>
    <w:p w:rsidR="00766467" w:rsidRDefault="00766467" w:rsidP="00873133">
      <w:pPr>
        <w:rPr>
          <w:rFonts w:ascii="Calibri" w:hAnsi="Calibri" w:cs="Calibri"/>
        </w:rPr>
      </w:pPr>
    </w:p>
    <w:p w:rsidR="003C3835" w:rsidRPr="00070395" w:rsidRDefault="003C3835" w:rsidP="00873133">
      <w:pPr>
        <w:rPr>
          <w:rFonts w:ascii="Calibri" w:hAnsi="Calibri" w:cs="Calibri"/>
        </w:rPr>
      </w:pPr>
      <w:r w:rsidRPr="00070395">
        <w:rPr>
          <w:rFonts w:ascii="Calibri" w:hAnsi="Calibri" w:cs="Calibri"/>
        </w:rPr>
        <w:t>Signature constitutes agreement to pay the above Total Cost, to be charged to the Unit and Account numbers provided. Project Delivery Date</w:t>
      </w:r>
      <w:r>
        <w:rPr>
          <w:rFonts w:ascii="Calibri" w:hAnsi="Calibri" w:cs="Calibri"/>
        </w:rPr>
        <w:t xml:space="preserve"> </w:t>
      </w:r>
      <w:r w:rsidRPr="00070395">
        <w:rPr>
          <w:rFonts w:ascii="Calibri" w:hAnsi="Calibri" w:cs="Calibri"/>
        </w:rPr>
        <w:t xml:space="preserve">will be </w:t>
      </w:r>
      <w:r w:rsidR="00D07B2F">
        <w:rPr>
          <w:rFonts w:ascii="Calibri" w:hAnsi="Calibri" w:cs="Calibri"/>
        </w:rPr>
        <w:t>confirmed</w:t>
      </w:r>
      <w:r w:rsidRPr="00070395">
        <w:rPr>
          <w:rFonts w:ascii="Calibri" w:hAnsi="Calibri" w:cs="Calibri"/>
        </w:rPr>
        <w:t xml:space="preserve"> </w:t>
      </w:r>
      <w:r>
        <w:rPr>
          <w:rFonts w:ascii="Calibri" w:hAnsi="Calibri" w:cs="Calibri"/>
        </w:rPr>
        <w:t>upon</w:t>
      </w:r>
      <w:r w:rsidRPr="00070395">
        <w:rPr>
          <w:rFonts w:ascii="Calibri" w:hAnsi="Calibri" w:cs="Calibri"/>
        </w:rPr>
        <w:t xml:space="preserve"> completion </w:t>
      </w:r>
      <w:r>
        <w:rPr>
          <w:rFonts w:ascii="Calibri" w:hAnsi="Calibri" w:cs="Calibri"/>
        </w:rPr>
        <w:t xml:space="preserve">and approval </w:t>
      </w:r>
      <w:r w:rsidRPr="00070395">
        <w:rPr>
          <w:rFonts w:ascii="Calibri" w:hAnsi="Calibri" w:cs="Calibri"/>
        </w:rPr>
        <w:t xml:space="preserve">of functional wireframes. Any functional, design or technical requests in addition to the work described in the attached </w:t>
      </w:r>
      <w:smartTag w:uri="urn:schemas-microsoft-com:office:smarttags" w:element="stockticker">
        <w:r w:rsidRPr="00070395">
          <w:rPr>
            <w:rFonts w:ascii="Calibri" w:hAnsi="Calibri" w:cs="Calibri"/>
          </w:rPr>
          <w:t>PRD</w:t>
        </w:r>
      </w:smartTag>
      <w:r w:rsidRPr="00070395">
        <w:rPr>
          <w:rFonts w:ascii="Calibri" w:hAnsi="Calibri" w:cs="Calibri"/>
        </w:rPr>
        <w:t xml:space="preserve"> may result in increased costs, project delay, or both, and </w:t>
      </w:r>
      <w:r>
        <w:rPr>
          <w:rFonts w:ascii="Calibri" w:hAnsi="Calibri" w:cs="Calibri"/>
        </w:rPr>
        <w:t>shall</w:t>
      </w:r>
      <w:r w:rsidRPr="00070395">
        <w:rPr>
          <w:rFonts w:ascii="Calibri" w:hAnsi="Calibri" w:cs="Calibri"/>
        </w:rPr>
        <w:t xml:space="preserve"> be requested via submittal of a new Business Intake Request &amp; Funding Form. </w:t>
      </w:r>
    </w:p>
    <w:p w:rsidR="003C3835" w:rsidRPr="00070395" w:rsidRDefault="003C3835" w:rsidP="00873133">
      <w:pPr>
        <w:rPr>
          <w:rFonts w:ascii="Calibri" w:hAnsi="Calibri" w:cs="Calibri"/>
        </w:rPr>
      </w:pPr>
    </w:p>
    <w:tbl>
      <w:tblPr>
        <w:tblStyle w:val="TableGrid"/>
        <w:tblW w:w="0" w:type="auto"/>
        <w:tblLook w:val="04A0"/>
      </w:tblPr>
      <w:tblGrid>
        <w:gridCol w:w="1564"/>
        <w:gridCol w:w="2149"/>
        <w:gridCol w:w="1857"/>
        <w:gridCol w:w="2156"/>
        <w:gridCol w:w="1850"/>
      </w:tblGrid>
      <w:tr w:rsidR="00F85853" w:rsidTr="00F85853">
        <w:tc>
          <w:tcPr>
            <w:tcW w:w="1564" w:type="dxa"/>
          </w:tcPr>
          <w:p w:rsidR="00F85853" w:rsidRPr="00BE5EA5" w:rsidRDefault="00F85853" w:rsidP="00BE5EA5">
            <w:pPr>
              <w:jc w:val="center"/>
              <w:rPr>
                <w:rFonts w:ascii="Calibri" w:hAnsi="Calibri" w:cs="Calibri"/>
                <w:b/>
              </w:rPr>
            </w:pPr>
            <w:r w:rsidRPr="00BE5EA5">
              <w:rPr>
                <w:rFonts w:ascii="Calibri" w:hAnsi="Calibri" w:cs="Calibri"/>
                <w:b/>
              </w:rPr>
              <w:t>Sign-off:</w:t>
            </w:r>
          </w:p>
        </w:tc>
        <w:tc>
          <w:tcPr>
            <w:tcW w:w="2149" w:type="dxa"/>
          </w:tcPr>
          <w:p w:rsidR="00F85853" w:rsidRPr="00BE5EA5" w:rsidRDefault="00F85853" w:rsidP="00BE5EA5">
            <w:pPr>
              <w:jc w:val="center"/>
              <w:rPr>
                <w:rFonts w:ascii="Calibri" w:hAnsi="Calibri" w:cs="Calibri"/>
                <w:b/>
              </w:rPr>
            </w:pPr>
            <w:r w:rsidRPr="00BE5EA5">
              <w:rPr>
                <w:rFonts w:ascii="Calibri" w:hAnsi="Calibri" w:cs="Calibri"/>
                <w:b/>
              </w:rPr>
              <w:t>Name</w:t>
            </w:r>
          </w:p>
        </w:tc>
        <w:tc>
          <w:tcPr>
            <w:tcW w:w="1857" w:type="dxa"/>
          </w:tcPr>
          <w:p w:rsidR="00F85853" w:rsidRPr="00BE5EA5" w:rsidRDefault="00F85853" w:rsidP="00BE5EA5">
            <w:pPr>
              <w:jc w:val="center"/>
              <w:rPr>
                <w:rFonts w:ascii="Calibri" w:hAnsi="Calibri" w:cs="Calibri"/>
                <w:b/>
              </w:rPr>
            </w:pPr>
            <w:r w:rsidRPr="00BE5EA5">
              <w:rPr>
                <w:rFonts w:ascii="Calibri" w:hAnsi="Calibri" w:cs="Calibri"/>
                <w:b/>
              </w:rPr>
              <w:t>Title</w:t>
            </w:r>
          </w:p>
        </w:tc>
        <w:tc>
          <w:tcPr>
            <w:tcW w:w="2156" w:type="dxa"/>
          </w:tcPr>
          <w:p w:rsidR="00F85853" w:rsidRPr="00BE5EA5" w:rsidRDefault="00F85853" w:rsidP="00BE5EA5">
            <w:pPr>
              <w:jc w:val="center"/>
              <w:rPr>
                <w:rFonts w:ascii="Calibri" w:hAnsi="Calibri" w:cs="Calibri"/>
                <w:b/>
              </w:rPr>
            </w:pPr>
            <w:r w:rsidRPr="00BE5EA5">
              <w:rPr>
                <w:rFonts w:ascii="Calibri" w:hAnsi="Calibri" w:cs="Calibri"/>
                <w:b/>
              </w:rPr>
              <w:t>Signature</w:t>
            </w:r>
          </w:p>
        </w:tc>
        <w:tc>
          <w:tcPr>
            <w:tcW w:w="1850" w:type="dxa"/>
          </w:tcPr>
          <w:p w:rsidR="00F85853" w:rsidRPr="00BE5EA5" w:rsidRDefault="00F85853" w:rsidP="00BE5EA5">
            <w:pPr>
              <w:jc w:val="center"/>
              <w:rPr>
                <w:rFonts w:ascii="Calibri" w:hAnsi="Calibri" w:cs="Calibri"/>
                <w:b/>
              </w:rPr>
            </w:pPr>
            <w:r>
              <w:rPr>
                <w:rFonts w:ascii="Calibri" w:hAnsi="Calibri" w:cs="Calibri"/>
                <w:b/>
              </w:rPr>
              <w:t>Date</w:t>
            </w:r>
          </w:p>
        </w:tc>
      </w:tr>
      <w:tr w:rsidR="00F85853" w:rsidTr="00F85853">
        <w:tc>
          <w:tcPr>
            <w:tcW w:w="1564" w:type="dxa"/>
          </w:tcPr>
          <w:p w:rsidR="00F85853" w:rsidRDefault="00F85853">
            <w:pPr>
              <w:rPr>
                <w:rFonts w:ascii="Calibri" w:hAnsi="Calibri" w:cs="Calibri"/>
              </w:rPr>
            </w:pPr>
            <w:r>
              <w:rPr>
                <w:rFonts w:ascii="Calibri" w:hAnsi="Calibri" w:cs="Calibri"/>
              </w:rPr>
              <w:t>BU Requestor</w:t>
            </w:r>
          </w:p>
        </w:tc>
        <w:tc>
          <w:tcPr>
            <w:tcW w:w="2149" w:type="dxa"/>
          </w:tcPr>
          <w:p w:rsidR="00F85853" w:rsidRDefault="00D1367F">
            <w:pPr>
              <w:rPr>
                <w:rFonts w:ascii="Calibri" w:hAnsi="Calibri" w:cs="Calibri"/>
              </w:rPr>
            </w:pPr>
            <w:r>
              <w:rPr>
                <w:rFonts w:ascii="Calibri" w:hAnsi="Calibri" w:cs="Calibri"/>
              </w:rPr>
              <w:t>Shelly Hunter</w:t>
            </w: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r w:rsidR="00F85853" w:rsidTr="00F85853">
        <w:tc>
          <w:tcPr>
            <w:tcW w:w="1564" w:type="dxa"/>
          </w:tcPr>
          <w:p w:rsidR="00F85853" w:rsidRDefault="00F85853" w:rsidP="00BE5EA5">
            <w:pPr>
              <w:rPr>
                <w:rFonts w:ascii="Calibri" w:hAnsi="Calibri" w:cs="Calibri"/>
              </w:rPr>
            </w:pPr>
            <w:r>
              <w:rPr>
                <w:rFonts w:ascii="Calibri" w:hAnsi="Calibri" w:cs="Calibri"/>
              </w:rPr>
              <w:lastRenderedPageBreak/>
              <w:t>BU Approval</w:t>
            </w:r>
          </w:p>
        </w:tc>
        <w:tc>
          <w:tcPr>
            <w:tcW w:w="2149" w:type="dxa"/>
          </w:tcPr>
          <w:p w:rsidR="00F85853" w:rsidRDefault="00F85853">
            <w:pPr>
              <w:rPr>
                <w:rFonts w:ascii="Calibri" w:hAnsi="Calibri" w:cs="Calibri"/>
              </w:rPr>
            </w:pP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bl>
    <w:p w:rsidR="00BE5EA5" w:rsidRPr="00BE5EA5" w:rsidRDefault="00BE5EA5" w:rsidP="00BE5EA5">
      <w:pPr>
        <w:rPr>
          <w:rFonts w:ascii="Calibri" w:hAnsi="Calibri" w:cs="Calibri"/>
          <w:b/>
          <w:u w:val="single"/>
        </w:rPr>
      </w:pPr>
      <w:r w:rsidRPr="00BE5EA5">
        <w:rPr>
          <w:rFonts w:ascii="Calibri" w:hAnsi="Calibri" w:cs="Calibri"/>
          <w:b/>
          <w:u w:val="single"/>
        </w:rPr>
        <w:t>Corporate Finance Approval Limits:</w:t>
      </w:r>
    </w:p>
    <w:p w:rsidR="00BE5EA5" w:rsidRPr="00BE5EA5" w:rsidRDefault="00BE5EA5" w:rsidP="00BE5EA5">
      <w:pPr>
        <w:rPr>
          <w:rFonts w:ascii="Calibri" w:hAnsi="Calibri" w:cs="Calibri"/>
        </w:rPr>
      </w:pPr>
      <w:r w:rsidRPr="00BE5EA5">
        <w:rPr>
          <w:rFonts w:ascii="Calibri" w:hAnsi="Calibri" w:cs="Calibri"/>
        </w:rPr>
        <w:t>Manager up to $100,000</w:t>
      </w:r>
    </w:p>
    <w:p w:rsidR="00BE5EA5" w:rsidRPr="00BE5EA5" w:rsidRDefault="00BE5EA5" w:rsidP="00BE5EA5">
      <w:pPr>
        <w:rPr>
          <w:rFonts w:ascii="Calibri" w:hAnsi="Calibri" w:cs="Calibri"/>
        </w:rPr>
      </w:pPr>
      <w:r w:rsidRPr="00BE5EA5">
        <w:rPr>
          <w:rFonts w:ascii="Calibri" w:hAnsi="Calibri" w:cs="Calibri"/>
        </w:rPr>
        <w:t>Director up to $250,000</w:t>
      </w:r>
    </w:p>
    <w:p w:rsidR="00BE5EA5" w:rsidRPr="00BE5EA5" w:rsidRDefault="00BE5EA5" w:rsidP="00BE5EA5">
      <w:pPr>
        <w:rPr>
          <w:rFonts w:ascii="Calibri" w:hAnsi="Calibri" w:cs="Calibri"/>
        </w:rPr>
      </w:pPr>
      <w:r w:rsidRPr="00BE5EA5">
        <w:rPr>
          <w:rFonts w:ascii="Calibri" w:hAnsi="Calibri" w:cs="Calibri"/>
        </w:rPr>
        <w:t>DVP up to $500,000</w:t>
      </w:r>
    </w:p>
    <w:p w:rsidR="00BE5EA5" w:rsidRPr="00BE5EA5" w:rsidRDefault="00BE5EA5" w:rsidP="00BE5EA5">
      <w:pPr>
        <w:rPr>
          <w:rFonts w:ascii="Calibri" w:hAnsi="Calibri" w:cs="Calibri"/>
        </w:rPr>
      </w:pPr>
      <w:r w:rsidRPr="00BE5EA5">
        <w:rPr>
          <w:rFonts w:ascii="Calibri" w:hAnsi="Calibri" w:cs="Calibri"/>
        </w:rPr>
        <w:t>VP up to $750,000</w:t>
      </w:r>
    </w:p>
    <w:p w:rsidR="00BE5EA5" w:rsidRPr="00BE5EA5" w:rsidRDefault="00BE5EA5" w:rsidP="00BE5EA5">
      <w:pPr>
        <w:rPr>
          <w:rFonts w:ascii="Calibri" w:hAnsi="Calibri" w:cs="Calibri"/>
        </w:rPr>
      </w:pPr>
      <w:r w:rsidRPr="00BE5EA5">
        <w:rPr>
          <w:rFonts w:ascii="Calibri" w:hAnsi="Calibri" w:cs="Calibri"/>
        </w:rPr>
        <w:t>SVP or direct report to CFO up to $999,999</w:t>
      </w:r>
    </w:p>
    <w:p w:rsidR="00766467" w:rsidRPr="00070395" w:rsidRDefault="00766467">
      <w:pPr>
        <w:rPr>
          <w:rFonts w:ascii="Calibri" w:hAnsi="Calibri" w:cs="Calibri"/>
        </w:rPr>
      </w:pPr>
    </w:p>
    <w:sectPr w:rsidR="00766467" w:rsidRPr="00070395" w:rsidSect="00A4220C">
      <w:footerReference w:type="default" r:id="rId8"/>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92" w:rsidRDefault="001E6392" w:rsidP="00CA60C5">
      <w:pPr>
        <w:spacing w:line="240" w:lineRule="auto"/>
      </w:pPr>
      <w:r>
        <w:separator/>
      </w:r>
    </w:p>
  </w:endnote>
  <w:endnote w:type="continuationSeparator" w:id="1">
    <w:p w:rsidR="001E6392" w:rsidRDefault="001E6392"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835" w:rsidRDefault="003C3835"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54587D">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54587D">
      <w:rPr>
        <w:rStyle w:val="PageNumber"/>
        <w:rFonts w:ascii="Arial" w:hAnsi="Arial" w:cs="Arial"/>
        <w:sz w:val="20"/>
        <w:szCs w:val="20"/>
      </w:rPr>
      <w:fldChar w:fldCharType="separate"/>
    </w:r>
    <w:r w:rsidR="00263421">
      <w:rPr>
        <w:rStyle w:val="PageNumber"/>
        <w:rFonts w:ascii="Arial" w:hAnsi="Arial" w:cs="Arial"/>
        <w:noProof/>
        <w:sz w:val="20"/>
        <w:szCs w:val="20"/>
      </w:rPr>
      <w:t>1</w:t>
    </w:r>
    <w:r w:rsidR="0054587D">
      <w:rPr>
        <w:rStyle w:val="PageNumber"/>
        <w:rFonts w:ascii="Arial" w:hAnsi="Arial" w:cs="Arial"/>
        <w:sz w:val="20"/>
        <w:szCs w:val="20"/>
      </w:rPr>
      <w:fldChar w:fldCharType="end"/>
    </w:r>
    <w:r>
      <w:rPr>
        <w:rStyle w:val="PageNumber"/>
        <w:rFonts w:ascii="Arial" w:hAnsi="Arial" w:cs="Arial"/>
        <w:sz w:val="20"/>
        <w:szCs w:val="20"/>
      </w:rPr>
      <w:t xml:space="preserve"> -</w:t>
    </w:r>
  </w:p>
  <w:p w:rsidR="003C3835" w:rsidRPr="008C0422" w:rsidRDefault="003C3835"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92" w:rsidRDefault="001E6392" w:rsidP="00CA60C5">
      <w:pPr>
        <w:spacing w:line="240" w:lineRule="auto"/>
      </w:pPr>
      <w:r>
        <w:separator/>
      </w:r>
    </w:p>
  </w:footnote>
  <w:footnote w:type="continuationSeparator" w:id="1">
    <w:p w:rsidR="001E6392" w:rsidRDefault="001E6392"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F5F4E"/>
    <w:multiLevelType w:val="hybridMultilevel"/>
    <w:tmpl w:val="F4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6448F"/>
    <w:multiLevelType w:val="hybridMultilevel"/>
    <w:tmpl w:val="4D260144"/>
    <w:lvl w:ilvl="0" w:tplc="A65A3C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63816"/>
    <w:multiLevelType w:val="hybridMultilevel"/>
    <w:tmpl w:val="48C2B468"/>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51754"/>
    <w:multiLevelType w:val="hybridMultilevel"/>
    <w:tmpl w:val="4676A6D2"/>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74ABE"/>
    <w:multiLevelType w:val="hybridMultilevel"/>
    <w:tmpl w:val="7A7C8B74"/>
    <w:lvl w:ilvl="0" w:tplc="AEE4E6D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257C2A"/>
    <w:multiLevelType w:val="multilevel"/>
    <w:tmpl w:val="919EC514"/>
    <w:lvl w:ilvl="0">
      <w:start w:val="1"/>
      <w:numFmt w:val="decimal"/>
      <w:lvlText w:val="%1"/>
      <w:lvlJc w:val="left"/>
      <w:pPr>
        <w:tabs>
          <w:tab w:val="num" w:pos="432"/>
        </w:tabs>
        <w:ind w:left="432" w:hanging="432"/>
      </w:pPr>
      <w:rPr>
        <w:rFonts w:hint="default"/>
        <w:i w:val="0"/>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7"/>
  </w:num>
  <w:num w:numId="3">
    <w:abstractNumId w:val="3"/>
  </w:num>
  <w:num w:numId="4">
    <w:abstractNumId w:val="0"/>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1"/>
  </w:num>
  <w:num w:numId="15">
    <w:abstractNumId w:val="8"/>
  </w:num>
  <w:num w:numId="16">
    <w:abstractNumId w:val="2"/>
  </w:num>
  <w:num w:numId="17">
    <w:abstractNumId w:val="4"/>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0"/>
    <w:footnote w:id="1"/>
  </w:footnotePr>
  <w:endnotePr>
    <w:endnote w:id="0"/>
    <w:endnote w:id="1"/>
  </w:endnotePr>
  <w:compat/>
  <w:rsids>
    <w:rsidRoot w:val="00873133"/>
    <w:rsid w:val="00044D3C"/>
    <w:rsid w:val="00070395"/>
    <w:rsid w:val="00095866"/>
    <w:rsid w:val="000C7154"/>
    <w:rsid w:val="000F5069"/>
    <w:rsid w:val="00102F1B"/>
    <w:rsid w:val="00124041"/>
    <w:rsid w:val="00164C71"/>
    <w:rsid w:val="00172DD9"/>
    <w:rsid w:val="00186976"/>
    <w:rsid w:val="001B0768"/>
    <w:rsid w:val="001B6515"/>
    <w:rsid w:val="001C04F1"/>
    <w:rsid w:val="001D0DB0"/>
    <w:rsid w:val="001E3753"/>
    <w:rsid w:val="001E3EB9"/>
    <w:rsid w:val="001E5AFC"/>
    <w:rsid w:val="001E6392"/>
    <w:rsid w:val="00200182"/>
    <w:rsid w:val="002309AE"/>
    <w:rsid w:val="00251BD4"/>
    <w:rsid w:val="00263421"/>
    <w:rsid w:val="002A14BA"/>
    <w:rsid w:val="002A641C"/>
    <w:rsid w:val="002B36DC"/>
    <w:rsid w:val="002C1A3F"/>
    <w:rsid w:val="002C423F"/>
    <w:rsid w:val="002E0110"/>
    <w:rsid w:val="002E09CB"/>
    <w:rsid w:val="002E530C"/>
    <w:rsid w:val="002E61EA"/>
    <w:rsid w:val="00310DA3"/>
    <w:rsid w:val="003276BA"/>
    <w:rsid w:val="0034416F"/>
    <w:rsid w:val="00381A53"/>
    <w:rsid w:val="003838E1"/>
    <w:rsid w:val="003A3E70"/>
    <w:rsid w:val="003A5BD4"/>
    <w:rsid w:val="003C3835"/>
    <w:rsid w:val="003E4596"/>
    <w:rsid w:val="00413153"/>
    <w:rsid w:val="00454CD6"/>
    <w:rsid w:val="0048225B"/>
    <w:rsid w:val="004E7869"/>
    <w:rsid w:val="005079D5"/>
    <w:rsid w:val="005113DB"/>
    <w:rsid w:val="00517DDB"/>
    <w:rsid w:val="00523B1F"/>
    <w:rsid w:val="0054587D"/>
    <w:rsid w:val="00546820"/>
    <w:rsid w:val="00571E97"/>
    <w:rsid w:val="00582826"/>
    <w:rsid w:val="005B2561"/>
    <w:rsid w:val="005C577E"/>
    <w:rsid w:val="005C5810"/>
    <w:rsid w:val="005E3BBC"/>
    <w:rsid w:val="005E3D71"/>
    <w:rsid w:val="00605A45"/>
    <w:rsid w:val="0064151B"/>
    <w:rsid w:val="0068422A"/>
    <w:rsid w:val="00685CB4"/>
    <w:rsid w:val="00685DC4"/>
    <w:rsid w:val="00711EC0"/>
    <w:rsid w:val="00723A1B"/>
    <w:rsid w:val="007456ED"/>
    <w:rsid w:val="00766467"/>
    <w:rsid w:val="00777F96"/>
    <w:rsid w:val="0079612A"/>
    <w:rsid w:val="007B0E53"/>
    <w:rsid w:val="007C5106"/>
    <w:rsid w:val="007E4ACE"/>
    <w:rsid w:val="007F357D"/>
    <w:rsid w:val="007F597F"/>
    <w:rsid w:val="00803382"/>
    <w:rsid w:val="00812AEE"/>
    <w:rsid w:val="00827E47"/>
    <w:rsid w:val="0083678C"/>
    <w:rsid w:val="00836F57"/>
    <w:rsid w:val="00873133"/>
    <w:rsid w:val="008A098C"/>
    <w:rsid w:val="008C0422"/>
    <w:rsid w:val="008E7279"/>
    <w:rsid w:val="008F47AD"/>
    <w:rsid w:val="00915AE7"/>
    <w:rsid w:val="009646A5"/>
    <w:rsid w:val="00966EB6"/>
    <w:rsid w:val="00983598"/>
    <w:rsid w:val="00985F9E"/>
    <w:rsid w:val="009A2B02"/>
    <w:rsid w:val="009E319E"/>
    <w:rsid w:val="00A4220C"/>
    <w:rsid w:val="00A43DC1"/>
    <w:rsid w:val="00AD6A97"/>
    <w:rsid w:val="00B1336C"/>
    <w:rsid w:val="00B13CB0"/>
    <w:rsid w:val="00B25A75"/>
    <w:rsid w:val="00B53F82"/>
    <w:rsid w:val="00B54D9B"/>
    <w:rsid w:val="00B565CF"/>
    <w:rsid w:val="00B8143E"/>
    <w:rsid w:val="00B820B3"/>
    <w:rsid w:val="00BA7D3C"/>
    <w:rsid w:val="00BD3BDC"/>
    <w:rsid w:val="00BE272C"/>
    <w:rsid w:val="00BE5EA5"/>
    <w:rsid w:val="00C1438F"/>
    <w:rsid w:val="00C45FEB"/>
    <w:rsid w:val="00C501CE"/>
    <w:rsid w:val="00C65A6D"/>
    <w:rsid w:val="00C710F2"/>
    <w:rsid w:val="00C81CA6"/>
    <w:rsid w:val="00CA60C5"/>
    <w:rsid w:val="00CE7851"/>
    <w:rsid w:val="00CF5324"/>
    <w:rsid w:val="00D07B2F"/>
    <w:rsid w:val="00D1367F"/>
    <w:rsid w:val="00D209D9"/>
    <w:rsid w:val="00D31648"/>
    <w:rsid w:val="00D32154"/>
    <w:rsid w:val="00D54671"/>
    <w:rsid w:val="00E0396A"/>
    <w:rsid w:val="00E270AE"/>
    <w:rsid w:val="00E51706"/>
    <w:rsid w:val="00EA4868"/>
    <w:rsid w:val="00EB135A"/>
    <w:rsid w:val="00EB1D01"/>
    <w:rsid w:val="00EF2F7F"/>
    <w:rsid w:val="00F26601"/>
    <w:rsid w:val="00F353C9"/>
    <w:rsid w:val="00F5243B"/>
    <w:rsid w:val="00F617C3"/>
    <w:rsid w:val="00F85853"/>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iPriority="0"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873133"/>
    <w:pPr>
      <w:spacing w:before="120" w:after="120"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rsid w:val="00873133"/>
  </w:style>
  <w:style w:type="paragraph" w:customStyle="1" w:styleId="TableContent">
    <w:name w:val="Table Content"/>
    <w:basedOn w:val="BodyText"/>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99"/>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1008945076">
      <w:bodyDiv w:val="1"/>
      <w:marLeft w:val="0"/>
      <w:marRight w:val="0"/>
      <w:marTop w:val="0"/>
      <w:marBottom w:val="0"/>
      <w:divBdr>
        <w:top w:val="none" w:sz="0" w:space="0" w:color="auto"/>
        <w:left w:val="none" w:sz="0" w:space="0" w:color="auto"/>
        <w:bottom w:val="none" w:sz="0" w:space="0" w:color="auto"/>
        <w:right w:val="none" w:sz="0" w:space="0" w:color="auto"/>
      </w:divBdr>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DB64-8AF6-4D80-9B50-70A0EEBC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JFANNI5</cp:lastModifiedBy>
  <cp:revision>4</cp:revision>
  <dcterms:created xsi:type="dcterms:W3CDTF">2011-12-29T20:06:00Z</dcterms:created>
  <dcterms:modified xsi:type="dcterms:W3CDTF">2012-01-04T21:43:00Z</dcterms:modified>
</cp:coreProperties>
</file>