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Bernardo Paulsen</w:t>
      </w:r>
    </w:p>
    <w:p>
      <w:pPr>
        <w:pStyle w:val="Subtitle"/>
        <w:bidi w:val="0"/>
        <w:rPr/>
      </w:pPr>
      <w:r>
        <w:rPr/>
        <w:t>Economista | Cientista de Dados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8"/>
        <w:gridCol w:w="6839"/>
      </w:tblGrid>
      <w:tr>
        <w:trPr/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Residência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Porto Alegre, RS – Brasil</w:t>
            </w:r>
          </w:p>
        </w:tc>
      </w:tr>
      <w:tr>
        <w:trPr/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Telefone / WhatsApp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+55 (51) 9 8144-1383</w:t>
            </w:r>
          </w:p>
        </w:tc>
      </w:tr>
      <w:tr>
        <w:trPr/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Email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InternetLink"/>
                <w:rFonts w:ascii="Liberation Sans" w:hAnsi="Liberation Sans"/>
                <w:sz w:val="20"/>
                <w:szCs w:val="20"/>
              </w:rPr>
              <w:t>paulsen.bernardo@gmail.com</w:t>
            </w:r>
          </w:p>
        </w:tc>
      </w:tr>
      <w:tr>
        <w:trPr/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LinkedIn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www.linkedin.com/in/bernardo-paulsen-275432110/</w:t>
            </w:r>
          </w:p>
        </w:tc>
      </w:tr>
      <w:tr>
        <w:trPr>
          <w:trHeight w:val="306" w:hRule="atLeast"/>
        </w:trPr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GitHub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github.com/bernardopaulsen</w:t>
            </w:r>
          </w:p>
        </w:tc>
      </w:tr>
      <w:tr>
        <w:trPr>
          <w:trHeight w:val="306" w:hRule="atLeast"/>
        </w:trPr>
        <w:tc>
          <w:tcPr>
            <w:tcW w:w="27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Website Pessoal</w:t>
            </w:r>
          </w:p>
        </w:tc>
        <w:tc>
          <w:tcPr>
            <w:tcW w:w="683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bookmarkStart w:id="0" w:name="__DdeLink__2_2458981982"/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bernardopaulsen.github.io</w:t>
            </w:r>
            <w:bookmarkEnd w:id="0"/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>Mestre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graduado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em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economia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pela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UFRGS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ao longo da minha carreira desenvolvi uma grande paixão por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finanças quantitativas e ciência de dados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tanto na universidade - onde atuei como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Pesquisador em Ciências Quantitativas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- quanto no mercado de trabalho - onde já atuei como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Analista Macroeconômico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Agente Autônomo de Investimentos,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Cientista de Dados em Finanças Quantitativas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Cientista de Dados Freelancer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Pessoalmente, possuo 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blog 'Dados: Apenas o Começo'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 publico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bibliotecas de código aberto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</w:t>
      </w:r>
    </w:p>
    <w:p>
      <w:pPr>
        <w:pStyle w:val="TextBody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Trabalho com a linguagem de programação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Python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Tenho experiência com bancos de dados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SQL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NoSQL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com o sistema de controle de versão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git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e as plataformas de hospedagem que o utilizam, e com o uso de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Docker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para o desenvolvimento e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deployment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de aplicativos.</w:t>
      </w:r>
    </w:p>
    <w:p>
      <w:pPr>
        <w:pStyle w:val="TextBody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Ao desenvolver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software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de ciência de dados, levo em consideração o processo de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engenharia de </w:t>
      </w:r>
      <w:r>
        <w:rPr>
          <w:rFonts w:ascii="Liberation Sans" w:hAnsi="Liberation Sans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software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implemento utilizando princípios de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código limpo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produzo sempre uma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documentação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formal do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software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e utilizo técnicas de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integração e </w:t>
      </w:r>
      <w:r>
        <w:rPr>
          <w:rFonts w:ascii="Liberation Sans" w:hAnsi="Liberation Sans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deployment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contínuos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</w:t>
      </w:r>
    </w:p>
    <w:p>
      <w:pPr>
        <w:pStyle w:val="TextBody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Para realizar análises, utilizo técnicas de engenharia de dados, exploração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visualização de dados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estatística,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econometria de séries temporais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aprendizado de máquina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Em finanças, tenho experiência com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precificação de ativos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finanças computacionais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microestrutura de mercado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</w:t>
      </w:r>
    </w:p>
    <w:p>
      <w:pPr>
        <w:pStyle w:val="TextBody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Realizo a maior parte das pesquisas em finanças quatitativas utilizando técnicas de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econometria financeira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Para realizar as análises, uso de forma intensa as bibliotecas Python relacionadas à ciência de dados, como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numpy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scipy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pandas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statsmodels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scikit-learn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matplotlib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seaborn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Nos trabalhos de </w:t>
      </w:r>
      <w:r>
        <w:rPr>
          <w:rFonts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web-scraping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utilizei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scrapy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selenium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e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beautifulsoup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</w:t>
      </w:r>
    </w:p>
    <w:p>
      <w:pPr>
        <w:pStyle w:val="TextBody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>Projetos Pessoais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Criador de Conte</w:t>
      </w:r>
      <w:r>
        <w:rPr>
          <w:rFonts w:eastAsia="Noto Sans CJK SC" w:cs="Lohit Devanagari"/>
          <w:b/>
          <w:bCs/>
          <w:sz w:val="24"/>
          <w:szCs w:val="24"/>
        </w:rPr>
        <w:t>údo em Finanças Quantitativas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| 2023 – presente</w:t>
      </w:r>
    </w:p>
    <w:p>
      <w:pPr>
        <w:pStyle w:val="TextBody"/>
        <w:bidi w:val="0"/>
        <w:spacing w:lineRule="auto" w:line="240"/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Criador de conteúdo para o blog pessoal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'Dados: Apenas o Começo'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, onde publico artigos sobre diversos temas dentro do campo de finanças quantitativas, de tutoriais que abordam tarefas úteis para a prática de finanças quantitativas à discussões sobre as técnicas da ciência de dados. | Tecnologias: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Python, Docker. Conceitos: Ciência de Dados, Desenvolvimento, Documentação.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Desenvolvedor de C</w:t>
      </w:r>
      <w:r>
        <w:rPr>
          <w:rFonts w:eastAsia="Noto Sans CJK SC" w:cs="Lohit Devanagari"/>
          <w:b/>
          <w:bCs/>
          <w:sz w:val="24"/>
          <w:szCs w:val="24"/>
        </w:rPr>
        <w:t>ódigo Aberto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| 2022 – presente</w:t>
      </w:r>
    </w:p>
    <w:p>
      <w:pPr>
        <w:pStyle w:val="TextBody"/>
        <w:bidi w:val="0"/>
        <w:spacing w:lineRule="auto" w:line="240"/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Desenvolvedor do projeto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log_decor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uma biblioteca Python que fornece decoradores de classe e de métodos que adicionam a funcionalidade de </w:t>
      </w:r>
      <w:r>
        <w:rPr>
          <w:rFonts w:eastAsia="Noto Sans CJK SC" w:cs="Lohit Devanagari" w:ascii="Liberation Sans" w:hAnsi="Liberation Sans"/>
          <w:b w:val="false"/>
          <w:bCs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logging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 objetos. A bibioteca está publicada no PyPI, com código disponível no GitHub e documentação no GitHub Pages. Desevolvedor também do projeto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banco_central_ts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, que fornece uma função para a coleta de dados da API do Banco Central do Brasil. | Tecnologias: Git, Python. Conceitos: Desenvolvimento de Bibliotecas,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Testes Unitários, CI/CD, Código Limpo.</w:t>
      </w:r>
    </w:p>
    <w:p>
      <w:pPr>
        <w:pStyle w:val="Heading1"/>
        <w:numPr>
          <w:ilvl w:val="0"/>
          <w:numId w:val="1"/>
        </w:numPr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>Experi</w:t>
      </w:r>
      <w:r>
        <w:rPr>
          <w:rFonts w:eastAsia="Noto Sans CJK SC" w:cs="Lohit Devanagari"/>
          <w:b/>
          <w:bCs/>
          <w:sz w:val="32"/>
          <w:szCs w:val="32"/>
        </w:rPr>
        <w:t>ência Profissional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Cientista de Dados Freelancer</w:t>
      </w:r>
      <w:r>
        <w:rPr>
          <w:b w:val="false"/>
          <w:bCs w:val="false"/>
          <w:sz w:val="24"/>
          <w:szCs w:val="24"/>
        </w:rPr>
        <w:t xml:space="preserve"> | Aut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ônomo, </w:t>
      </w:r>
      <w:r>
        <w:rPr>
          <w:b w:val="false"/>
          <w:bCs w:val="false"/>
          <w:sz w:val="24"/>
          <w:szCs w:val="24"/>
        </w:rPr>
        <w:t>Dez 2022 – presente</w:t>
      </w:r>
    </w:p>
    <w:p>
      <w:pPr>
        <w:pStyle w:val="TextBody"/>
        <w:bidi w:val="0"/>
        <w:spacing w:lineRule="auto" w:line="240"/>
        <w:jc w:val="both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Desenvolvedor de diversas soluções de ciências de dados para projetos diversos, como: contrução de portfólios de ativos financeiros, engenharia de dados meteorológicos, e análise de dados de áudio.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|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Tecnologias: Python, Docker, Econometria, Aprendizado de Máquina. Conceitos: Engenharia / Exploração / Análise / Ciência de Dados.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rFonts w:ascii="Liberation Sans" w:hAnsi="Liberation Sans"/>
          <w:sz w:val="24"/>
          <w:szCs w:val="24"/>
        </w:rPr>
      </w:pPr>
      <w:r>
        <w:rPr>
          <w:sz w:val="24"/>
          <w:szCs w:val="24"/>
        </w:rPr>
        <w:t>Cientista de Dados em Finanças Quantitativas</w:t>
      </w:r>
      <w:r>
        <w:rPr>
          <w:b w:val="false"/>
          <w:bCs w:val="false"/>
          <w:sz w:val="24"/>
          <w:szCs w:val="24"/>
        </w:rPr>
        <w:t xml:space="preserve"> | MBOCHIP, Jun 2021 – Nov 2022</w:t>
      </w:r>
    </w:p>
    <w:p>
      <w:pPr>
        <w:pStyle w:val="TextBody"/>
        <w:bidi w:val="0"/>
        <w:spacing w:lineRule="auto" w:line="240"/>
        <w:jc w:val="both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>Responsável pelo desenvolvimento de aplicativos em Python de análise de performance de estratégias de negociação de ativos financeiros na bolsa de valores brasileira. O aplicativo consistia das seguintes partes:</w:t>
      </w:r>
      <w:r>
        <w:rPr>
          <w:rFonts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análise estatística de ativos financeiros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; </w:t>
      </w:r>
      <w:r>
        <w:rPr>
          <w:rFonts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aplicativo de realização automatizada de estratégias;</w:t>
      </w:r>
      <w:r>
        <w:rPr>
          <w:rFonts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backtesting para estratégias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; </w:t>
      </w:r>
      <w:r>
        <w:rPr>
          <w:rFonts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análise estatística de performance de estratégias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Participei de todas as etapas do desenvolvimento dos aplicativos, da análise de requisitos e negociação com </w:t>
      </w:r>
      <w:r>
        <w:rPr>
          <w:rFonts w:ascii="Liberation Sans" w:hAnsi="Liberation Sans"/>
          <w:b w:val="false"/>
          <w:bCs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stakeholders</w:t>
      </w:r>
      <w:r>
        <w:rPr>
          <w:rFonts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à manutenção, passando pela definição de arquitetura, implementação e testes.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|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Tecnologias: Python, Docker, PostgreSQL, MongoDB, ElasticSearch, Git e GitLab, Computação em Nuvem (AWS). Conceitos: </w:t>
      </w:r>
      <w:r>
        <w:rPr>
          <w:rFonts w:ascii="Liberation Sans" w:hAnsi="Liberation Sans"/>
          <w:b w:val="false"/>
          <w:bCs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Big Data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Negociação de Alta Frequência, Microestrutura de Mercado, Execução Ótima, </w:t>
      </w:r>
      <w:r>
        <w:rPr>
          <w:rFonts w:ascii="Liberation Sans" w:hAnsi="Liberation Sans"/>
          <w:b w:val="false"/>
          <w:bCs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Backtesting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, Computação em Nuvem, CI/CD, Engenharia de Software.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Agente Aut</w:t>
      </w:r>
      <w:r>
        <w:rPr>
          <w:rFonts w:eastAsia="Noto Sans CJK SC" w:cs="Lohit Devanagari"/>
          <w:b/>
          <w:bCs/>
          <w:sz w:val="24"/>
          <w:szCs w:val="24"/>
        </w:rPr>
        <w:t>ônomo de Investimentos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| Argentum Investimentos, Set 2018 – Out 2019</w:t>
      </w:r>
    </w:p>
    <w:p>
      <w:pPr>
        <w:pStyle w:val="TextBody"/>
        <w:bidi w:val="0"/>
        <w:spacing w:lineRule="auto" w:line="240"/>
        <w:jc w:val="both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Assessoria de Investimentos em escritório credenciado da XP Investimentos. Dentre as tarefas realizadas estavam prospecção de clientes, criação de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carteiras de investimentos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personalizadas, acompanhamento de performance de carteiras de investimento, análise das demandas dos clientes, e monitoramento das oportunidades de investimento disponíveis no mercado. | Conceitos: Mercado Financeiro, Sistema Financeiro Nacional, Assessoria.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Analista Macroecon</w:t>
      </w:r>
      <w:r>
        <w:rPr>
          <w:rFonts w:eastAsia="Noto Sans CJK SC" w:cs="Lohit Devanagari"/>
          <w:b/>
          <w:bCs/>
          <w:sz w:val="24"/>
          <w:szCs w:val="24"/>
        </w:rPr>
        <w:t>ômico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| Equilíbrio AES, Jan 2017 – Dez 2017</w:t>
      </w:r>
    </w:p>
    <w:p>
      <w:pPr>
        <w:pStyle w:val="TextBody"/>
        <w:bidi w:val="0"/>
        <w:spacing w:lineRule="auto" w:line="240"/>
        <w:jc w:val="both"/>
        <w:rPr>
          <w:sz w:val="20"/>
          <w:szCs w:val="20"/>
        </w:rPr>
      </w:pP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Gerente do Projeto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'Relatório de Conjuntura'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relatório trimestral onde as principais variáveis macroeconômicas do Brasil eram analisadas. O relatório continha exposição do estado da economia, interpretação da dinãmica macroeconômica e previsão das variáveis macroeconômicas. Métodos de </w:t>
      </w:r>
      <w:r>
        <w:rPr>
          <w:rFonts w:eastAsia="Noto Sans CJK SC" w:cs="Lohit Devanagari" w:ascii="Liberation Sans" w:hAnsi="Liberation Sans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modelagem estatística e macroeconômica</w:t>
      </w:r>
      <w:r>
        <w:rPr>
          <w:rFonts w:eastAsia="Noto Sans CJK SC" w:cs="Lohit Devanagari"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eram utilizados para a interpretação e previsão das variáveis analisadas. O principal trabalho realizado durante o período foi a automatização do processo de coleta, análise e previsão de dados por meio da criação de aplicativo de ciência de dados. </w:t>
      </w:r>
      <w:bookmarkStart w:id="1" w:name="__DdeLink__0_2458981982"/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|</w:t>
      </w:r>
      <w:bookmarkEnd w:id="1"/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Tecnologias: Python. Conceitos: Econometria, Ciência de Dados.</w:t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spacing w:lineRule="auto" w:line="240"/>
        <w:jc w:val="left"/>
        <w:rPr>
          <w:sz w:val="32"/>
          <w:szCs w:val="32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>Pesquisa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Pesquisador em Finanças Quantitativas</w:t>
      </w:r>
      <w:r>
        <w:rPr>
          <w:b w:val="false"/>
          <w:bCs w:val="false"/>
          <w:sz w:val="24"/>
          <w:szCs w:val="24"/>
        </w:rPr>
        <w:t xml:space="preserve"> | e-CompFin, 2018 - 2022</w:t>
      </w:r>
    </w:p>
    <w:p>
      <w:pPr>
        <w:pStyle w:val="TextBody"/>
        <w:bidi w:val="0"/>
        <w:spacing w:lineRule="auto" w:line="240"/>
        <w:jc w:val="both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ab/>
        <w:t xml:space="preserve">Contribuí, através do núcleo de pesquisa da UFRGS e-CompFin, para a linha de pesquisa em finanças computacionais Quant-FAME com o trabalho de conclusão de curso da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Graduação em Ciências Econômicas (2014 - 2019)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 com a dissertação do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Mestrado Profissional em Economia (2020 - 2022)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Utilizei métodos de modelagem econométrica e finanças quantitativas com o objetivo de responder perguntas de pesquisa por meio do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teste empírico de hipóteses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Na graduação estudei a relação entre informações políticas e o cupom cambial no Brasil, coletando dados com a utilização de </w:t>
      </w:r>
      <w:r>
        <w:rPr>
          <w:rFonts w:ascii="Liberation Sans" w:hAnsi="Liberation Sans"/>
          <w:b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web-scraping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 de APIs de dados públicos, e analisando os dados com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econometria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, a partir do desenvolvimento de um aplicativo na linguagem </w:t>
      </w: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Python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que automatizou todo o processo de coleta, transformação, processamento e visualização dos dados. Já no mestrado, seguindo a linha de pesquisa, analise a relação entre informações políticas e a estrutura a termo da taxa de juros no Brasil. A estratégia empírica da pesquisa foi, novamente, implementada em Python, e utilizou técnicas de </w:t>
      </w:r>
      <w:r>
        <w:rPr>
          <w:rFonts w:ascii="Liberation Sans" w:hAnsi="Liberation Sans"/>
          <w:b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web-scraping</w:t>
      </w: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e econometria. </w:t>
      </w:r>
      <w:r>
        <w:rPr>
          <w:rFonts w:eastAsia="Noto Sans CJK SC" w:cs="Lohit Devanagari"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|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Tecnologias:</w:t>
      </w:r>
      <w:r>
        <w:rPr>
          <w:rFonts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Python, SQL. Conceitos:</w:t>
      </w:r>
      <w:r>
        <w:rPr>
          <w:rFonts w:ascii="Liberation Sans" w:hAnsi="Liberation Sans"/>
          <w:b w:val="false"/>
          <w:b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Ciência Empírica, Econometria, Precificação de Ativos, </w:t>
      </w:r>
      <w:r>
        <w:rPr>
          <w:rFonts w:ascii="Liberation Sans" w:hAnsi="Liberation Sans"/>
          <w:b w:val="false"/>
          <w:bCs w:val="false"/>
          <w:i/>
          <w:strike w:val="false"/>
          <w:dstrike w:val="false"/>
          <w:color w:val="000000"/>
          <w:sz w:val="20"/>
          <w:szCs w:val="20"/>
          <w:u w:val="none"/>
          <w:effect w:val="none"/>
        </w:rPr>
        <w:t>Web-Scraping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.</w:t>
      </w:r>
    </w:p>
    <w:p>
      <w:pPr>
        <w:pStyle w:val="Heading1"/>
        <w:numPr>
          <w:ilvl w:val="0"/>
          <w:numId w:val="1"/>
        </w:numPr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>Formaç</w:t>
      </w:r>
      <w:r>
        <w:rPr>
          <w:rFonts w:eastAsia="Noto Sans CJK SC" w:cs="Lohit Devanagari"/>
          <w:b/>
          <w:bCs/>
          <w:sz w:val="32"/>
          <w:szCs w:val="32"/>
        </w:rPr>
        <w:t>ão Acadêmica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Mestrado Profissional em Economia</w:t>
      </w:r>
      <w:r>
        <w:rPr>
          <w:b w:val="false"/>
          <w:bCs w:val="false"/>
          <w:sz w:val="24"/>
          <w:szCs w:val="24"/>
        </w:rPr>
        <w:t xml:space="preserve"> | UFRGS, 2020 – 2022</w:t>
      </w:r>
    </w:p>
    <w:p>
      <w:pPr>
        <w:pStyle w:val="TextBody"/>
        <w:bidi w:val="0"/>
        <w:spacing w:lineRule="auto" w:line="240"/>
        <w:jc w:val="both"/>
        <w:rPr/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 xml:space="preserve">Ao longo do mestrado, direcionei meu aprendizado para a área de finanças quantiativas, cursando disciplinas eletivas como Mercado de Capitais e Métodos de Ciências de Dados em Economia Computacional. </w:t>
      </w:r>
      <w:r>
        <w:rPr>
          <w:rFonts w:ascii="Liberation Sans" w:hAnsi="Liberation Sans"/>
          <w:sz w:val="20"/>
          <w:szCs w:val="20"/>
        </w:rPr>
        <w:t xml:space="preserve">Produzi a Dissertação </w:t>
      </w:r>
      <w:r>
        <w:rPr>
          <w:rFonts w:ascii="Liberation Sans" w:hAnsi="Liberation Sans"/>
          <w:b/>
          <w:bCs/>
          <w:sz w:val="20"/>
          <w:szCs w:val="20"/>
        </w:rPr>
        <w:t>‘Politics and Informational Efficiency: Brazilian Term Structure’</w:t>
      </w:r>
    </w:p>
    <w:p>
      <w:pPr>
        <w:pStyle w:val="Heading2"/>
        <w:numPr>
          <w:ilvl w:val="1"/>
          <w:numId w:val="1"/>
        </w:numPr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Graduaç</w:t>
      </w:r>
      <w:r>
        <w:rPr>
          <w:rFonts w:eastAsia="Noto Sans CJK SC" w:cs="Lohit Devanagari"/>
          <w:b/>
          <w:bCs/>
          <w:sz w:val="24"/>
          <w:szCs w:val="24"/>
        </w:rPr>
        <w:t>ão em Ciências Econômicas</w:t>
      </w: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 | UFRGS, 2014 – 2019</w:t>
      </w:r>
    </w:p>
    <w:p>
      <w:pPr>
        <w:pStyle w:val="TextBody"/>
        <w:bidi w:val="0"/>
        <w:spacing w:lineRule="auto" w:line="240"/>
        <w:jc w:val="both"/>
        <w:rPr/>
      </w:pPr>
      <w:r>
        <w:rPr>
          <w:rFonts w:eastAsia="Noto Sans CJK SC" w:cs="Lohit Devanagari" w:ascii="Liberation Sans" w:hAnsi="Liberation Sans"/>
          <w:b w:val="false"/>
          <w:bCs w:val="false"/>
          <w:sz w:val="20"/>
          <w:szCs w:val="20"/>
        </w:rPr>
        <w:tab/>
        <w:t xml:space="preserve">Ao longo da graduação, direcionei meu aprendizado para a área de finanças quantiativas, cursando disciplinas eletivas como Tópicos Especiais em Econometria, Derivativos e Riscos, e Econometria Financeira. Produzi o Trabalho de Conclusão de Curso </w:t>
      </w:r>
      <w:r>
        <w:rPr>
          <w:rFonts w:eastAsia="Noto Sans CJK SC" w:cs="Lohit Devanagari" w:ascii="Liberation Sans" w:hAnsi="Liberation Sans"/>
          <w:b/>
          <w:bCs/>
          <w:sz w:val="20"/>
          <w:szCs w:val="20"/>
        </w:rPr>
        <w:t>‘Some Evidence on Political Information and Exchange Coupon in Brazil’</w:t>
      </w:r>
      <w:r>
        <w:rPr>
          <w:rFonts w:eastAsia="Noto Sans CJK SC" w:cs="Lohit Devanagari" w:ascii="Liberation Sans" w:hAnsi="Liberation Sans"/>
          <w:b w:val="false"/>
          <w:bCs w:val="false"/>
          <w:sz w:val="20"/>
          <w:szCs w:val="20"/>
        </w:rPr>
        <w:t>.</w:t>
      </w:r>
    </w:p>
    <w:p>
      <w:pPr>
        <w:pStyle w:val="Heading1"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sz w:val="32"/>
          <w:szCs w:val="32"/>
        </w:rPr>
        <w:t>Certificados</w:t>
      </w:r>
    </w:p>
    <w:p>
      <w:pPr>
        <w:pStyle w:val="TextBody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rFonts w:ascii="Liberation Sans" w:hAnsi="Liberation Sans"/>
          <w:sz w:val="20"/>
          <w:szCs w:val="20"/>
        </w:rPr>
        <w:t xml:space="preserve">Learn Complete </w:t>
      </w:r>
      <w:r>
        <w:rPr>
          <w:rFonts w:ascii="Liberation Sans" w:hAnsi="Liberation Sans"/>
          <w:b/>
          <w:bCs/>
          <w:sz w:val="20"/>
          <w:szCs w:val="20"/>
        </w:rPr>
        <w:t>Python</w:t>
      </w:r>
      <w:r>
        <w:rPr>
          <w:rFonts w:ascii="Liberation Sans" w:hAnsi="Liberation Sans"/>
          <w:sz w:val="20"/>
          <w:szCs w:val="20"/>
        </w:rPr>
        <w:t xml:space="preserve"> (Udemy); The Ultimate </w:t>
      </w:r>
      <w:r>
        <w:rPr>
          <w:rFonts w:ascii="Liberation Sans" w:hAnsi="Liberation Sans"/>
          <w:b/>
          <w:bCs/>
          <w:sz w:val="20"/>
          <w:szCs w:val="20"/>
        </w:rPr>
        <w:t>MySQL</w:t>
      </w:r>
      <w:r>
        <w:rPr>
          <w:rFonts w:ascii="Liberation Sans" w:hAnsi="Liberation Sans"/>
          <w:sz w:val="20"/>
          <w:szCs w:val="20"/>
        </w:rPr>
        <w:t xml:space="preserve"> Bootcamp (Udemy); </w:t>
      </w:r>
      <w:r>
        <w:rPr>
          <w:rFonts w:ascii="Liberation Sans" w:hAnsi="Liberation Sans"/>
          <w:b/>
          <w:bCs/>
          <w:sz w:val="20"/>
          <w:szCs w:val="20"/>
        </w:rPr>
        <w:t>Git</w:t>
      </w:r>
      <w:r>
        <w:rPr>
          <w:rFonts w:ascii="Liberation Sans" w:hAnsi="Liberation Sans"/>
          <w:sz w:val="20"/>
          <w:szCs w:val="20"/>
        </w:rPr>
        <w:t xml:space="preserve"> Complete (Udemy); Python in </w:t>
      </w:r>
      <w:r>
        <w:rPr>
          <w:rFonts w:ascii="Liberation Sans" w:hAnsi="Liberation Sans"/>
          <w:b/>
          <w:bCs/>
          <w:sz w:val="20"/>
          <w:szCs w:val="20"/>
        </w:rPr>
        <w:t>Containers</w:t>
      </w:r>
      <w:r>
        <w:rPr>
          <w:rFonts w:ascii="Liberation Sans" w:hAnsi="Liberation Sans"/>
          <w:sz w:val="20"/>
          <w:szCs w:val="20"/>
        </w:rPr>
        <w:t xml:space="preserve"> (Udemy); </w:t>
      </w:r>
      <w:r>
        <w:rPr>
          <w:rFonts w:ascii="Liberation Sans" w:hAnsi="Liberation Sans"/>
          <w:b/>
          <w:bCs/>
          <w:sz w:val="20"/>
          <w:szCs w:val="20"/>
        </w:rPr>
        <w:t>Machine Learning</w:t>
      </w:r>
      <w:r>
        <w:rPr>
          <w:rFonts w:ascii="Liberation Sans" w:hAnsi="Liberation Sans"/>
          <w:sz w:val="20"/>
          <w:szCs w:val="20"/>
        </w:rPr>
        <w:t xml:space="preserve"> Foundations (Coursera); Command Line in </w:t>
      </w:r>
      <w:r>
        <w:rPr>
          <w:rFonts w:ascii="Liberation Sans" w:hAnsi="Liberation Sans"/>
          <w:b/>
          <w:bCs/>
          <w:sz w:val="20"/>
          <w:szCs w:val="20"/>
        </w:rPr>
        <w:t>Linux</w:t>
      </w:r>
      <w:r>
        <w:rPr>
          <w:rFonts w:ascii="Liberation Sans" w:hAnsi="Liberation Sans"/>
          <w:sz w:val="20"/>
          <w:szCs w:val="20"/>
        </w:rPr>
        <w:t xml:space="preserve"> (Coursera).</w:t>
      </w:r>
      <w:bookmarkStart w:id="2" w:name="__DdeLink__4_2458981982"/>
      <w:bookmarkEnd w:id="2"/>
    </w:p>
    <w:p>
      <w:pPr>
        <w:pStyle w:val="Heading1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Mais Informações</w:t>
      </w:r>
    </w:p>
    <w:p>
      <w:pPr>
        <w:pStyle w:val="TextBody"/>
        <w:bidi w:val="0"/>
        <w:jc w:val="both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ab/>
        <w:t xml:space="preserve">Para mais informações, visite meu website pessoal disponível pelo link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bernardopaulsen.github.io.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Lá, descrevo em mais detalhes os meus projetos pessoais, as minhas experiências profissionais e as pesquisas que já realizei. Também é onde está publicado o meu blog ‘Dados: Apenas o Começo’.</w:t>
      </w:r>
    </w:p>
    <w:p>
      <w:pPr>
        <w:pStyle w:val="Heading1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Links Citados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08"/>
        <w:gridCol w:w="6229"/>
      </w:tblGrid>
      <w:tr>
        <w:trPr/>
        <w:tc>
          <w:tcPr>
            <w:tcW w:w="34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Dados: Apenas o Começo</w:t>
            </w:r>
          </w:p>
        </w:tc>
        <w:tc>
          <w:tcPr>
            <w:tcW w:w="622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https://bernardopaulsen.github.io/modules/projetos/blog.html</w:t>
            </w:r>
          </w:p>
        </w:tc>
      </w:tr>
      <w:tr>
        <w:trPr/>
        <w:tc>
          <w:tcPr>
            <w:tcW w:w="34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PyPI: log_decor</w:t>
            </w:r>
          </w:p>
        </w:tc>
        <w:tc>
          <w:tcPr>
            <w:tcW w:w="622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https://pypi.org/project/log-decor/</w:t>
            </w:r>
          </w:p>
        </w:tc>
      </w:tr>
      <w:tr>
        <w:trPr/>
        <w:tc>
          <w:tcPr>
            <w:tcW w:w="34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GitHub: banco_central_ts</w:t>
            </w:r>
          </w:p>
        </w:tc>
        <w:tc>
          <w:tcPr>
            <w:tcW w:w="622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bookmarkStart w:id="3" w:name="__DdeLink__10_2458981982"/>
            <w:r>
              <w:rPr>
                <w:rFonts w:ascii="Liberation Sans" w:hAnsi="Liberation Sans"/>
                <w:sz w:val="20"/>
                <w:szCs w:val="20"/>
              </w:rPr>
              <w:t>https://github.com/bernardopaulsen/banco_central_ts</w:t>
            </w:r>
            <w:bookmarkEnd w:id="3"/>
          </w:p>
        </w:tc>
      </w:tr>
      <w:tr>
        <w:trPr/>
        <w:tc>
          <w:tcPr>
            <w:tcW w:w="34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Núcleo de pesquisa e-CompFin</w:t>
            </w:r>
          </w:p>
        </w:tc>
        <w:tc>
          <w:tcPr>
            <w:tcW w:w="622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https://www.ufrgs.br/ecompfin/</w:t>
            </w:r>
          </w:p>
        </w:tc>
      </w:tr>
      <w:tr>
        <w:trPr/>
        <w:tc>
          <w:tcPr>
            <w:tcW w:w="34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Grupo de pesquisa Quant-FAME</w:t>
            </w:r>
          </w:p>
        </w:tc>
        <w:tc>
          <w:tcPr>
            <w:tcW w:w="622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both"/>
              <w:rPr>
                <w:rFonts w:ascii="Liberation Sans" w:hAnsi="Liberation Sans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ascii="Liberation Sans" w:hAnsi="Liberation Sans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szCs w:val="20"/>
                  <w:u w:val="none"/>
                  <w:effect w:val="none"/>
                </w:rPr>
                <w:t>http://dgp.cnpq.br/dgp/espelhogrupo/37785</w:t>
              </w:r>
            </w:hyperlink>
          </w:p>
        </w:tc>
      </w:tr>
    </w:tbl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gp.cnpq.br/dgp/espelhogrupo/3778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1137</Words>
  <Characters>7255</Characters>
  <CharactersWithSpaces>8361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2023-05-15T13:16:11Z</dcterms:created>
  <dc:creator/>
  <dc:description/>
  <dc:language>pt-BR</dc:language>
  <cp:lastModifiedBy/>
  <dcterms:modified xsi:type="dcterms:W3CDTF">2023-05-15T15:41:52Z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