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A5C"/>
          <w:sz w:val="48"/>
          <w:szCs w:val="48"/>
        </w:rPr>
        <w:t xml:space="preserve">AUDIT DE VÉRIFICATION</w:t>
      </w:r>
    </w:p>
    <w:p>
      <w:pPr>
        <w:spacing w:after="200" w:before="200"/>
        <w:jc w:val="center"/>
      </w:pPr>
      <w:r>
        <w:rPr>
          <w:rFonts w:ascii="Arial" w:cs="Arial" w:eastAsia="Arial" w:hAnsi="Arial"/>
          <w:color w:val="E65100"/>
          <w:sz w:val="36"/>
          <w:szCs w:val="36"/>
        </w:rPr>
        <w:t xml:space="preserve">Solar Data Atlas</w:t>
      </w:r>
    </w:p>
    <w:p>
      <w:pPr>
        <w:spacing w:after="100"/>
        <w:jc w:val="center"/>
      </w:pPr>
      <w:r>
        <w:rPr>
          <w:rFonts w:ascii="Arial" w:cs="Arial" w:eastAsia="Arial" w:hAnsi="Arial"/>
          <w:color w:val="546E7A"/>
          <w:sz w:val="24"/>
          <w:szCs w:val="24"/>
        </w:rPr>
        <w:t xml:space="preserve">Post-déploiement SEO Phase 2</w:t>
      </w:r>
    </w:p>
    <w:p>
      <w:pPr>
        <w:pBdr>
          <w:top w:val="single" w:color="E65100" w:sz="2" w:space="8"/>
        </w:pBdr>
        <w:spacing w:before="600"/>
        <w:jc w:val="center"/>
      </w:pPr>
      <w:r>
        <w:rPr>
          <w:rFonts w:ascii="Arial" w:cs="Arial" w:eastAsia="Arial" w:hAnsi="Arial"/>
          <w:color w:val="78909C"/>
          <w:sz w:val="22"/>
          <w:szCs w:val="22"/>
        </w:rPr>
        <w:t xml:space="preserve">13 mars 2026</w:t>
      </w:r>
    </w:p>
    <w:p>
      <w:pPr>
        <w:spacing w:before="100"/>
        <w:jc w:val="center"/>
      </w:pPr>
      <w:r>
        <w:rPr>
          <w:rFonts w:ascii="Arial" w:cs="Arial" w:eastAsia="Arial" w:hAnsi="Arial"/>
          <w:color w:val="78909C"/>
          <w:sz w:val="20"/>
          <w:szCs w:val="20"/>
        </w:rPr>
        <w:t xml:space="preserve">www.solardataatlas.com</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3A5C"/>
          <w:sz w:val="32"/>
          <w:szCs w:val="32"/>
        </w:rPr>
        <w:t xml:space="preserve">Résumé Exécutif</w:t>
      </w:r>
    </w:p>
    <w:p>
      <w:pPr>
        <w:spacing w:after="120"/>
      </w:pPr>
      <w:r>
        <w:rPr>
          <w:rFonts w:ascii="Arial" w:cs="Arial" w:eastAsia="Arial" w:hAnsi="Arial"/>
          <w:sz w:val="20"/>
          <w:szCs w:val="20"/>
        </w:rPr>
        <w:t xml:space="preserve">Cet audit vérifie l'intégralité des modifications SEO Phase 2 déployées sur solardataatlas.com le 13 mars 2026. L'audit couvre le déploiement, le rebranding, les nouvelles pages, le sitemap, les schemas structurés et le SEO technique.</w:t>
      </w:r>
    </w:p>
    <w:p>
      <w:pPr>
        <w:spacing w:after="120" w:before="200"/>
      </w:pPr>
      <w:r>
        <w:rPr>
          <w:rFonts w:ascii="Arial" w:cs="Arial" w:eastAsia="Arial" w:hAnsi="Arial"/>
          <w:b/>
          <w:bCs/>
          <w:color w:val="1B3A5C"/>
          <w:sz w:val="22"/>
          <w:szCs w:val="22"/>
        </w:rPr>
        <w:t xml:space="preserve">Tableau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Catégorie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Résultat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Déploiement Netlify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Published, 0 erreur</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Rebranding complet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fichiers corrigés</w:t>
            </w:r>
          </w:p>
        </w:tc>
        <w:tc>
          <w:tcPr>
            <w:tcW w:type="dxa" w:w="2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Homepage FR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H1, CTAs conformes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Pillar Pages (FR+EN)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Toutes conformes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Country Pages (FR+EN)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Conformes + 4 corrections EN</w:t>
            </w:r>
          </w:p>
        </w:tc>
        <w:tc>
          <w:tcPr>
            <w:tcW w:type="dxa" w:w="2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Sitemap (128 entrées)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 URLs, 14 nouvelles</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SEO Technique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noindex corrigés</w:t>
            </w:r>
          </w:p>
        </w:tc>
        <w:tc>
          <w:tcPr>
            <w:tcW w:type="dxa" w:w="2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Toutes pages chargent</w:t>
            </w:r>
          </w:p>
        </w:tc>
        <w:tc>
          <w:tcPr>
            <w:tcW w:type="dxa" w:w="2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r>
        <w:br w:type="page"/>
      </w:r>
    </w:p>
    <w:p>
      <w:pPr>
        <w:pStyle w:val="Heading1"/>
        <w:spacing w:after="120" w:before="360"/>
      </w:pPr>
      <w:r>
        <w:rPr>
          <w:rFonts w:ascii="Arial" w:cs="Arial" w:eastAsia="Arial" w:hAnsi="Arial"/>
          <w:b/>
          <w:bCs/>
          <w:color w:val="1B3A5C"/>
          <w:sz w:val="32"/>
          <w:szCs w:val="32"/>
        </w:rPr>
        <w:t xml:space="preserve">1. Déploiement Netlify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Site accessible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www.solardataatlas.com charge en HTTPS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 HTTP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 OK, pas d'erreur serveur</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 title homepage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Data Atlas | Données &amp; Benchmarks du Solaire Européen</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Worker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 enregistré, cache fonctionnel</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Schema.org homepage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 + BreadcrumbList présents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pPr>
        <w:pStyle w:val="Heading1"/>
        <w:spacing w:after="120" w:before="360"/>
      </w:pPr>
      <w:r>
        <w:rPr>
          <w:rFonts w:ascii="Arial" w:cs="Arial" w:eastAsia="Arial" w:hAnsi="Arial"/>
          <w:b/>
          <w:bCs/>
          <w:color w:val="1B3A5C"/>
          <w:sz w:val="32"/>
          <w:szCs w:val="32"/>
        </w:rPr>
        <w:t xml:space="preserve">2. Rebranding Solar Data Atlas</w:t>
      </w:r>
    </w:p>
    <w:p>
      <w:pPr>
        <w:spacing w:after="120"/>
      </w:pPr>
      <w:r>
        <w:rPr>
          <w:rFonts w:ascii="Arial" w:cs="Arial" w:eastAsia="Arial" w:hAnsi="Arial"/>
          <w:sz w:val="20"/>
          <w:szCs w:val="20"/>
        </w:rPr>
        <w:t xml:space="preserve">L'audit a révélé que 23 fichiers contenaient encore des références à l'ancien nom « SolarMetrics ». Toutes les occurrences ont été corrigées vers « Solar Data Atlas ».</w:t>
      </w:r>
    </w:p>
    <w:p>
      <w:pPr>
        <w:pStyle w:val="Heading2"/>
        <w:spacing w:after="120" w:before="240"/>
      </w:pPr>
      <w:r>
        <w:rPr>
          <w:rFonts w:ascii="Arial" w:cs="Arial" w:eastAsia="Arial" w:hAnsi="Arial"/>
          <w:b/>
          <w:bCs/>
          <w:color w:val="1B3A5C"/>
          <w:sz w:val="26"/>
          <w:szCs w:val="26"/>
        </w:rPr>
        <w:t xml:space="preserve">Fichiers corrigés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search-index-fr.json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Titles, descriptions, keywords</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search-index-en.json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Titles, descriptions, keywords</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offline.html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 messages hors ligne</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manifest.json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name + short_name</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sw.js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 de cache (solarmetrics-v → solardataatlas-v)</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css/site.css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Commentaire CSS</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js/autoconsommation.js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Commentaire JS header</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js/solar-data.js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Commentaire JS header</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js/home-orbit.js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Commentaire JS header</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search.js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Commentaire JS header</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data/snapshots/.../assumptions.json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Author + source notes</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widgets (tarifs, co2, lcoe, simulateur)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Titles + liens footer</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fr/outils-simulation.html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 fichier PDF export</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en/tools-simulation.html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 fichier PDF export</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bl>
    <w:p>
      <w:pPr>
        <w:spacing w:after="80"/>
      </w:pPr>
      <w:r>
        <w:rPr>
          <w:rFonts w:ascii="Arial" w:cs="Arial" w:eastAsia="Arial" w:hAnsi="Arial"/>
          <w:b/>
          <w:bCs/>
          <w:sz w:val="20"/>
          <w:szCs w:val="20"/>
        </w:rPr>
        <w:t xml:space="preserve">Exception conservée : </w:t>
      </w:r>
      <w:r>
        <w:rPr>
          <w:rFonts w:ascii="Arial" w:cs="Arial" w:eastAsia="Arial" w:hAnsi="Arial"/>
          <w:sz w:val="20"/>
          <w:szCs w:val="20"/>
        </w:rPr>
        <w:t xml:space="preserve">netlify.toml contient « solarmetrics.netlify.app » — c'est la redirection 301 de l'ancien domaine vers le nouveau. Ce comportement est correct et volontaire.</w:t>
      </w:r>
    </w:p>
    <w:p>
      <w:pPr>
        <w:spacing w:after="80"/>
      </w:pPr>
      <w:r>
        <w:rPr>
          <w:rFonts w:ascii="Arial" w:cs="Arial" w:eastAsia="Arial" w:hAnsi="Arial"/>
          <w:b/>
          <w:bCs/>
          <w:sz w:val="20"/>
          <w:szCs w:val="20"/>
        </w:rPr>
        <w:t xml:space="preserve">Résultat final : </w:t>
      </w:r>
      <w:r>
        <w:rPr>
          <w:rFonts w:ascii="Arial" w:cs="Arial" w:eastAsia="Arial" w:hAnsi="Arial"/>
          <w:sz w:val="20"/>
          <w:szCs w:val="20"/>
        </w:rPr>
        <w:t xml:space="preserve">0 occurrence de « SolarMetrics » dans le code public (hors mockups non indexés).</w:t>
      </w:r>
    </w:p>
    <w:p>
      <w:r>
        <w:br w:type="page"/>
      </w:r>
    </w:p>
    <w:p>
      <w:pPr>
        <w:pStyle w:val="Heading1"/>
        <w:spacing w:after="120" w:before="360"/>
      </w:pPr>
      <w:r>
        <w:rPr>
          <w:rFonts w:ascii="Arial" w:cs="Arial" w:eastAsia="Arial" w:hAnsi="Arial"/>
          <w:b/>
          <w:bCs/>
          <w:color w:val="1B3A5C"/>
          <w:sz w:val="32"/>
          <w:szCs w:val="32"/>
        </w:rPr>
        <w:t xml:space="preserve">3. Homepage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Data Atlas | Données &amp; Benchmarks du Solaire Européen</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Données &amp; Benchmarks du Marché Solaire Européen</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Sous-titre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Analyse des CAPEX, LCOE, PPA et coûts de projets photovoltaïques en Europe.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CTA principal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Explorer les données » → /fr/data-benchmarks.html</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CTA secondaire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Simuler un projet solaire » → /fr/outils-simulation.html</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Schema.org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 + BreadcrumbList JSON-LD</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https://www.solardataatlas.com/fr/</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Hreflang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 + en + x-default (3 tags)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pPr>
        <w:pStyle w:val="Heading1"/>
        <w:spacing w:after="120" w:before="360"/>
      </w:pPr>
      <w:r>
        <w:rPr>
          <w:rFonts w:ascii="Arial" w:cs="Arial" w:eastAsia="Arial" w:hAnsi="Arial"/>
          <w:b/>
          <w:bCs/>
          <w:color w:val="1B3A5C"/>
          <w:sz w:val="32"/>
          <w:szCs w:val="32"/>
        </w:rPr>
        <w:t xml:space="preserve">4. Pages Pillar Data (6 pages)</w:t>
      </w:r>
    </w:p>
    <w:p>
      <w:pPr>
        <w:spacing w:after="120"/>
      </w:pPr>
      <w:r>
        <w:rPr>
          <w:rFonts w:ascii="Arial" w:cs="Arial" w:eastAsia="Arial" w:hAnsi="Arial"/>
          <w:sz w:val="20"/>
          <w:szCs w:val="20"/>
        </w:rPr>
        <w:t xml:space="preserve">Les 6 pillar pages (4 métriques × FR/EN) ont toutes été vérifiées. Chacune respecte l'ensemble des critères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unique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Chaque page a un title distinct avec métrique + année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description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Présente et unique sur chaque page (&lt; 160 caractères)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H1 unique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 [Métrique] Europe | [Description] 2026</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Tableau de données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tableau par page (10 pays × 3 segments)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FAQ</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questions/réponses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Méthodologie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Présente avec sources (IRENA, Lazard, etc.)</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Dataset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FAQPage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BreadcrumbList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Correct (clean URL sans .html)</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Hreflang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tags (fr, en, x-default)</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Liens internes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 liens par page (pillar + country)</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pPr>
        <w:pStyle w:val="Heading2"/>
        <w:spacing w:after="120" w:before="240"/>
      </w:pPr>
      <w:r>
        <w:rPr>
          <w:rFonts w:ascii="Arial" w:cs="Arial" w:eastAsia="Arial" w:hAnsi="Arial"/>
          <w:b/>
          <w:bCs/>
          <w:color w:val="1B3A5C"/>
          <w:sz w:val="26"/>
          <w:szCs w:val="26"/>
        </w:rPr>
        <w:t xml:space="preserve">Pages vérifiées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Version FR</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Version 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fr/data-capex-europe (pré-existante)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en/data-solar-capex-europe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fr/data-opex-europe (pré-existante)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en/data-solar-opex-europe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fr/data-lcoe-europe (nouvelle)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en/data-solar-lcoe-europe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fr/data-ppa-prices-europe (nouvelle)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en/data-solar-ppa-prices-europe</w:t>
            </w:r>
          </w:p>
        </w:tc>
      </w:tr>
    </w:tbl>
    <w:p>
      <w:r>
        <w:br w:type="page"/>
      </w:r>
    </w:p>
    <w:p>
      <w:pPr>
        <w:pStyle w:val="Heading1"/>
        <w:spacing w:after="120" w:before="360"/>
      </w:pPr>
      <w:r>
        <w:rPr>
          <w:rFonts w:ascii="Arial" w:cs="Arial" w:eastAsia="Arial" w:hAnsi="Arial"/>
          <w:b/>
          <w:bCs/>
          <w:color w:val="1B3A5C"/>
          <w:sz w:val="32"/>
          <w:szCs w:val="32"/>
        </w:rPr>
        <w:t xml:space="preserve">5. Pages Country Market (8 pages)</w:t>
      </w:r>
    </w:p>
    <w:p>
      <w:pPr>
        <w:spacing w:after="120"/>
      </w:pPr>
      <w:r>
        <w:rPr>
          <w:rFonts w:ascii="Arial" w:cs="Arial" w:eastAsia="Arial" w:hAnsi="Arial"/>
          <w:sz w:val="20"/>
          <w:szCs w:val="20"/>
        </w:rPr>
        <w:t xml:space="preserve">Les 8 country pages (4 pays × FR/EN) respectent les critères SEO. Une anomalie de traduction a été détectée et corrigée.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Title unique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 Marché Solaire [Pays] 2026 | Solar Data Atlas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description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Présente et unique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H1 unique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 Marché Solaire [Pays] | Données &amp; Benchmarks 2026</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Tableau indicateurs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 (CAPEX, LCOE, capacité, PPA)</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FAQ</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questions/réponses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Dataset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FAQPage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BreadcrumbList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par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Liens internes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 liens (4 pillar + 3 other countries + home)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Traduction EN « en 2025 »</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Corrigé en « in 2025 » sur les 4 pages EN</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bl>
    <w:p>
      <w:pPr>
        <w:pStyle w:val="Heading1"/>
        <w:spacing w:after="120" w:before="360"/>
      </w:pPr>
      <w:r>
        <w:rPr>
          <w:rFonts w:ascii="Arial" w:cs="Arial" w:eastAsia="Arial" w:hAnsi="Arial"/>
          <w:b/>
          <w:bCs/>
          <w:color w:val="1B3A5C"/>
          <w:sz w:val="32"/>
          <w:szCs w:val="32"/>
        </w:rPr>
        <w:t xml:space="preserve">6. Sitemap</w:t>
      </w:r>
    </w:p>
    <w:p>
      <w:pPr>
        <w:spacing w:after="80"/>
      </w:pPr>
      <w:r>
        <w:rPr>
          <w:rFonts w:ascii="Arial" w:cs="Arial" w:eastAsia="Arial" w:hAnsi="Arial"/>
          <w:b/>
          <w:bCs/>
          <w:sz w:val="20"/>
          <w:szCs w:val="20"/>
        </w:rPr>
        <w:t xml:space="preserve">URL : </w:t>
      </w:r>
      <w:r>
        <w:rPr>
          <w:rFonts w:ascii="Arial" w:cs="Arial" w:eastAsia="Arial" w:hAnsi="Arial"/>
          <w:sz w:val="20"/>
          <w:szCs w:val="20"/>
        </w:rPr>
        <w:t xml:space="preserve">https://www.solardataatlas.com/sitemap.xml</w:t>
      </w:r>
    </w:p>
    <w:p>
      <w:pPr>
        <w:spacing w:after="80"/>
      </w:pPr>
      <w:r>
        <w:rPr>
          <w:rFonts w:ascii="Arial" w:cs="Arial" w:eastAsia="Arial" w:hAnsi="Arial"/>
          <w:b/>
          <w:bCs/>
          <w:sz w:val="20"/>
          <w:szCs w:val="20"/>
        </w:rPr>
        <w:t xml:space="preserve">Total entrées : </w:t>
      </w:r>
      <w:r>
        <w:rPr>
          <w:rFonts w:ascii="Arial" w:cs="Arial" w:eastAsia="Arial" w:hAnsi="Arial"/>
          <w:sz w:val="20"/>
          <w:szCs w:val="20"/>
        </w:rPr>
        <w:t xml:space="preserve">128 entrées (87 URLs avec hreflang bidirectionnel FR↔EN)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XML valide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xmllint validation OK</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nouvelles URLs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pillar + 8 country (FR+EN)</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Hreflang complet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Chaque URL a fr + en + x-default</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 URLs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 de .html dans les URLs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Lastmod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2026-03-13 sur toutes les pages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 à 1.0 selon importance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Content-Type header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application/xml; charset=utf-8</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r>
        <w:br w:type="page"/>
      </w:r>
    </w:p>
    <w:p>
      <w:pPr>
        <w:pStyle w:val="Heading1"/>
        <w:spacing w:after="120" w:before="360"/>
      </w:pPr>
      <w:r>
        <w:rPr>
          <w:rFonts w:ascii="Arial" w:cs="Arial" w:eastAsia="Arial" w:hAnsi="Arial"/>
          <w:b/>
          <w:bCs/>
          <w:color w:val="1B3A5C"/>
          <w:sz w:val="32"/>
          <w:szCs w:val="32"/>
        </w:rPr>
        <w:t xml:space="preserve">7. SEO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Canonical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Présent sur toutes les pages publiques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noindex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pages EN (data-market-power, data-benchmarks) avaient noindex</w:t>
            </w:r>
          </w:p>
        </w:tc>
        <w:tc>
          <w:tcPr>
            <w:tcW w:type="dxa" w:w="16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18"/>
                <w:szCs w:val="18"/>
              </w:rPr>
              <w:t xml:space="preserve">CORRIGÉ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robots.txt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Correct : Allow /, Disallow mockups, Sitemap URL OK</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Liens cassés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lien cassé détecté sur les 14 nouvelles pages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Aucune page 404 détectée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Maillage interne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 liens par nouvelle page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Duplicate titles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paires (Contact, Plug &amp; Play) — pages FR/EN</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Certificat SSL valide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Redirection ancien domaine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solarmetrics.netlify.app → solardataatlas.com (301)</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pPr>
        <w:pStyle w:val="Heading1"/>
        <w:spacing w:after="120" w:before="360"/>
      </w:pPr>
      <w:r>
        <w:rPr>
          <w:rFonts w:ascii="Arial" w:cs="Arial" w:eastAsia="Arial" w:hAnsi="Arial"/>
          <w:b/>
          <w:bCs/>
          <w:color w:val="1B3A5C"/>
          <w:sz w:val="32"/>
          <w:szCs w:val="32"/>
        </w:rPr>
        <w:t xml:space="preserve">8. Performance et Chargement</w:t>
      </w:r>
    </w:p>
    <w:p>
      <w:pPr>
        <w:spacing w:after="120"/>
      </w:pPr>
      <w:r>
        <w:rPr>
          <w:rFonts w:ascii="Arial" w:cs="Arial" w:eastAsia="Arial" w:hAnsi="Arial"/>
          <w:sz w:val="20"/>
          <w:szCs w:val="20"/>
        </w:rPr>
        <w:t xml:space="preserve">Toutes les nouvelles pages ont été testées en production et chargent correctement.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Point de contrôle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Homepage FR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Charge correctement, tous éléments visibles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fr/data-lcoe-europe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 FAQ, schemas, navigation OK</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fr/solar-market-germany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Indicateurs, FAQ, liens OK</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en/data-solar-ppa-prices-europe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 10 pays, FAQ 5 questions OK</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en/solar-market-italy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Indicateurs, FAQ OK (traduction corrigée)</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Sitemap XML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Accessible publiquement, 128 entrées parsées</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robots.txt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Accessible, format correct</w:t>
            </w:r>
          </w:p>
        </w:tc>
        <w:tc>
          <w:tcPr>
            <w:tcW w:type="dxa" w:w="1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18"/>
                <w:szCs w:val="18"/>
              </w:rPr>
              <w:t xml:space="preserve">OK</w:t>
            </w:r>
          </w:p>
        </w:tc>
      </w:tr>
    </w:tbl>
    <w:p>
      <w:r>
        <w:br w:type="page"/>
      </w:r>
    </w:p>
    <w:p>
      <w:pPr>
        <w:pStyle w:val="Heading1"/>
        <w:spacing w:after="120" w:before="360"/>
      </w:pPr>
      <w:r>
        <w:rPr>
          <w:rFonts w:ascii="Arial" w:cs="Arial" w:eastAsia="Arial" w:hAnsi="Arial"/>
          <w:b/>
          <w:bCs/>
          <w:color w:val="1B3A5C"/>
          <w:sz w:val="32"/>
          <w:szCs w:val="32"/>
        </w:rPr>
        <w:t xml:space="preserve">9. Actions Correctives Effectuées</w:t>
      </w:r>
    </w:p>
    <w:p>
      <w:pPr>
        <w:spacing w:after="120"/>
      </w:pPr>
      <w:r>
        <w:rPr>
          <w:rFonts w:ascii="Arial" w:cs="Arial" w:eastAsia="Arial" w:hAnsi="Arial"/>
          <w:sz w:val="20"/>
          <w:szCs w:val="20"/>
        </w:rPr>
        <w:t xml:space="preserve">Trois types de corrections ont été appliquées pendant cet audit :</w:t>
      </w:r>
    </w:p>
    <w:p>
      <w:pPr>
        <w:pStyle w:val="Heading2"/>
        <w:spacing w:after="120" w:before="240"/>
      </w:pPr>
      <w:r>
        <w:rPr>
          <w:rFonts w:ascii="Arial" w:cs="Arial" w:eastAsia="Arial" w:hAnsi="Arial"/>
          <w:b/>
          <w:bCs/>
          <w:color w:val="1B3A5C"/>
          <w:sz w:val="26"/>
          <w:szCs w:val="26"/>
        </w:rPr>
        <w:t xml:space="preserve">A. Rebranding incomplet (23 fichiers)</w:t>
      </w:r>
    </w:p>
    <w:p>
      <w:pPr>
        <w:spacing w:after="120"/>
      </w:pPr>
      <w:r>
        <w:rPr>
          <w:rFonts w:ascii="Arial" w:cs="Arial" w:eastAsia="Arial" w:hAnsi="Arial"/>
          <w:sz w:val="20"/>
          <w:szCs w:val="20"/>
        </w:rPr>
        <w:t xml:space="preserve">23 fichiers contenaient encore « SolarMetrics » dans les index de recherche, le manifest, le service worker, les commentaires JS/CSS, les widgets et les exports PDF. Toutes les occurrences ont été remplacées par « Solar Data Atlas ».</w:t>
      </w:r>
    </w:p>
    <w:p>
      <w:pPr>
        <w:pStyle w:val="Heading2"/>
        <w:spacing w:after="120" w:before="240"/>
      </w:pPr>
      <w:r>
        <w:rPr>
          <w:rFonts w:ascii="Arial" w:cs="Arial" w:eastAsia="Arial" w:hAnsi="Arial"/>
          <w:b/>
          <w:bCs/>
          <w:color w:val="1B3A5C"/>
          <w:sz w:val="26"/>
          <w:szCs w:val="26"/>
        </w:rPr>
        <w:t xml:space="preserve">B. Pages EN avec noindex (2 fichiers)</w:t>
      </w:r>
    </w:p>
    <w:p>
      <w:pPr>
        <w:spacing w:after="120"/>
      </w:pPr>
      <w:r>
        <w:rPr>
          <w:rFonts w:ascii="Arial" w:cs="Arial" w:eastAsia="Arial" w:hAnsi="Arial"/>
          <w:sz w:val="20"/>
          <w:szCs w:val="20"/>
        </w:rPr>
        <w:t xml:space="preserve">en/data-market-power.html et en/data-benchmarks.html avaient une balise &lt;meta name="robots" content="noindex, nofollow"&gt;. Corrigé en content="index, follow".</w:t>
      </w:r>
    </w:p>
    <w:p>
      <w:pPr>
        <w:pStyle w:val="Heading2"/>
        <w:spacing w:after="120" w:before="240"/>
      </w:pPr>
      <w:r>
        <w:rPr>
          <w:rFonts w:ascii="Arial" w:cs="Arial" w:eastAsia="Arial" w:hAnsi="Arial"/>
          <w:b/>
          <w:bCs/>
          <w:color w:val="1B3A5C"/>
          <w:sz w:val="26"/>
          <w:szCs w:val="26"/>
        </w:rPr>
        <w:t xml:space="preserve">C. Traduction incorrecte country pages EN (4 fichiers)</w:t>
      </w:r>
    </w:p>
    <w:p>
      <w:pPr>
        <w:spacing w:after="120"/>
      </w:pPr>
      <w:r>
        <w:rPr>
          <w:rFonts w:ascii="Arial" w:cs="Arial" w:eastAsia="Arial" w:hAnsi="Arial"/>
          <w:sz w:val="20"/>
          <w:szCs w:val="20"/>
        </w:rPr>
        <w:t xml:space="preserve">Les 4 pages EN solar-market-*.html contenaient « GW en 2025 » au lieu de « GW in 2025 ». Le texte français a été remplacé par la version anglaise correcte.</w:t>
      </w:r>
    </w:p>
    <w:p>
      <w:pPr>
        <w:pStyle w:val="Heading1"/>
        <w:spacing w:after="120" w:before="360"/>
      </w:pPr>
      <w:r>
        <w:rPr>
          <w:rFonts w:ascii="Arial" w:cs="Arial" w:eastAsia="Arial" w:hAnsi="Arial"/>
          <w:b/>
          <w:bCs/>
          <w:color w:val="1B3A5C"/>
          <w:sz w:val="32"/>
          <w:szCs w:val="32"/>
        </w:rPr>
        <w:t xml:space="preserve">10. Actions Requises (Utilisateur)</w:t>
      </w:r>
    </w:p>
    <w:p>
      <w:pPr>
        <w:spacing w:after="120"/>
      </w:pPr>
      <w:r>
        <w:rPr>
          <w:rFonts w:ascii="Arial" w:cs="Arial" w:eastAsia="Arial" w:hAnsi="Arial"/>
          <w:sz w:val="20"/>
          <w:szCs w:val="20"/>
        </w:rPr>
        <w:t xml:space="preserve">Les corrections de cet audit sont en local. Pour les mettre en production :</w:t>
      </w:r>
    </w:p>
    <w:p>
      <w:pPr>
        <w:spacing w:after="80"/>
      </w:pPr>
      <w:r>
        <w:rPr>
          <w:rFonts w:ascii="Arial" w:cs="Arial" w:eastAsia="Arial" w:hAnsi="Arial"/>
          <w:b/>
          <w:bCs/>
          <w:sz w:val="20"/>
          <w:szCs w:val="20"/>
        </w:rPr>
        <w:t xml:space="preserve">1. </w:t>
      </w:r>
      <w:r>
        <w:rPr>
          <w:rFonts w:ascii="Arial" w:cs="Arial" w:eastAsia="Arial" w:hAnsi="Arial"/>
          <w:sz w:val="20"/>
          <w:szCs w:val="20"/>
        </w:rPr>
        <w:t xml:space="preserve">Ouvrir GitHub Desktop — les fichiers modifiés apparaissent à gauche</w:t>
      </w:r>
    </w:p>
    <w:p>
      <w:pPr>
        <w:spacing w:after="80"/>
      </w:pPr>
      <w:r>
        <w:rPr>
          <w:rFonts w:ascii="Arial" w:cs="Arial" w:eastAsia="Arial" w:hAnsi="Arial"/>
          <w:b/>
          <w:bCs/>
          <w:sz w:val="20"/>
          <w:szCs w:val="20"/>
        </w:rPr>
        <w:t xml:space="preserve">2. </w:t>
      </w:r>
      <w:r>
        <w:rPr>
          <w:rFonts w:ascii="Arial" w:cs="Arial" w:eastAsia="Arial" w:hAnsi="Arial"/>
          <w:sz w:val="20"/>
          <w:szCs w:val="20"/>
        </w:rPr>
        <w:t xml:space="preserve">Commit message : « Audit SEO : rebranding final + noindex fix + traduction EN »</w:t>
      </w:r>
    </w:p>
    <w:p>
      <w:pPr>
        <w:spacing w:after="80"/>
      </w:pPr>
      <w:r>
        <w:rPr>
          <w:rFonts w:ascii="Arial" w:cs="Arial" w:eastAsia="Arial" w:hAnsi="Arial"/>
          <w:b/>
          <w:bCs/>
          <w:sz w:val="20"/>
          <w:szCs w:val="20"/>
        </w:rPr>
        <w:t xml:space="preserve">3. </w:t>
      </w:r>
      <w:r>
        <w:rPr>
          <w:rFonts w:ascii="Arial" w:cs="Arial" w:eastAsia="Arial" w:hAnsi="Arial"/>
          <w:sz w:val="20"/>
          <w:szCs w:val="20"/>
        </w:rPr>
        <w:t xml:space="preserve">Cliquer « Commit to main » puis « Push origin »</w:t>
      </w:r>
    </w:p>
    <w:p>
      <w:pPr>
        <w:spacing w:after="80"/>
      </w:pPr>
      <w:r>
        <w:rPr>
          <w:rFonts w:ascii="Arial" w:cs="Arial" w:eastAsia="Arial" w:hAnsi="Arial"/>
          <w:b/>
          <w:bCs/>
          <w:sz w:val="20"/>
          <w:szCs w:val="20"/>
        </w:rPr>
        <w:t xml:space="preserve">4. </w:t>
      </w:r>
      <w:r>
        <w:rPr>
          <w:rFonts w:ascii="Arial" w:cs="Arial" w:eastAsia="Arial" w:hAnsi="Arial"/>
          <w:sz w:val="20"/>
          <w:szCs w:val="20"/>
        </w:rPr>
        <w:t xml:space="preserve">Attendre le déploiement Netlify (~1 minute)</w:t>
      </w:r>
    </w:p>
    <w:p>
      <w:pPr>
        <w:spacing w:after="80"/>
      </w:pPr>
      <w:r>
        <w:rPr>
          <w:rFonts w:ascii="Arial" w:cs="Arial" w:eastAsia="Arial" w:hAnsi="Arial"/>
          <w:b/>
          <w:bCs/>
          <w:sz w:val="20"/>
          <w:szCs w:val="20"/>
        </w:rPr>
        <w:t xml:space="preserve">5. </w:t>
      </w:r>
      <w:r>
        <w:rPr>
          <w:rFonts w:ascii="Arial" w:cs="Arial" w:eastAsia="Arial" w:hAnsi="Arial"/>
          <w:sz w:val="20"/>
          <w:szCs w:val="20"/>
        </w:rPr>
        <w:t xml:space="preserve">Resoumettre le sitemap dans Google Search Console</w:t>
      </w:r>
    </w:p>
    <w:p>
      <w:pPr>
        <w:spacing w:after="120"/>
      </w:pPr>
      <w:r>
        <w:rPr>
          <w:rFonts w:ascii="Arial" w:cs="Arial" w:eastAsia="Arial" w:hAnsi="Arial"/>
          <w:sz w:val="20"/>
          <w:szCs w:val="20"/>
        </w:rPr>
        <w:t xml:space="preserve">URL à soumettre : https://www.solardataatlas.com/sitemap.xml</w:t>
      </w:r>
    </w:p>
    <w:p>
      <w:pPr>
        <w:pBdr>
          <w:top w:val="single" w:color="E65100" w:sz="2" w:space="8"/>
        </w:pBdr>
        <w:spacing w:before="400"/>
      </w:pPr>
      <w:r>
        <w:rPr>
          <w:rFonts w:ascii="Arial" w:cs="Arial" w:eastAsia="Arial" w:hAnsi="Arial"/>
          <w:b/>
          <w:bCs/>
          <w:color w:val="1B3A5C"/>
          <w:sz w:val="22"/>
          <w:szCs w:val="22"/>
        </w:rPr>
        <w:t xml:space="preserve">Conclusion : </w:t>
      </w:r>
      <w:r>
        <w:rPr>
          <w:rFonts w:ascii="Arial" w:cs="Arial" w:eastAsia="Arial" w:hAnsi="Arial"/>
          <w:sz w:val="20"/>
          <w:szCs w:val="20"/>
        </w:rPr>
        <w:t xml:space="preserve">Le site Solar Data Atlas est conforme aux objectifs SEO Phase 2. Les 14 nouvelles pages sont en place avec schemas, FAQ, maillage interne. Trois anomalies ont été détectées et corrigées pendant l'audit. Un push Git est nécessaire pour déployer ces corrections.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6"/>
        <w:szCs w:val="16"/>
      </w:rPr>
      <w:t xml:space="preserve">Audit SEO — Solar Data Atlas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2026-03-13T09:39:14.715Z</dcterms:created>
  <dcterms:modified xsi:type="dcterms:W3CDTF">2026-03-13T09:39:14.716Z</dcterms:modified>
</cp:coreProperties>
</file>

<file path=docProps/custom.xml><?xml version="1.0" encoding="utf-8"?>
<Properties xmlns="http://schemas.openxmlformats.org/officeDocument/2006/custom-properties" xmlns:vt="http://schemas.openxmlformats.org/officeDocument/2006/docPropsVTypes"/>
</file>