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Bernard Wolff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Seasoned senior engineer with a passion for quality software craftsmanship.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100.0" w:type="pct"/>
        <w:tblLayout w:type="fixed"/>
        <w:tblLook w:val="0600"/>
      </w:tblPr>
      <w:tblGrid>
        <w:gridCol w:w="1455"/>
        <w:gridCol w:w="8340"/>
        <w:gridCol w:w="1620"/>
        <w:tblGridChange w:id="0">
          <w:tblGrid>
            <w:gridCol w:w="1455"/>
            <w:gridCol w:w="8340"/>
            <w:gridCol w:w="162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CONTACT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hello@bernardwolff.com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267-574-4561 | New York City or Remote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PROFESSIONAL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Insider Intelligence (eMarketer)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Developed and maintained various distributed, fault-tolerant, event-driven, microservices which communicate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NServiceBus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Azure ServiceBus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Amazon SQS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Split up large monolithic application written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ASP.NET WebForms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and backed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Microsoft SQL Server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into small independent microservices written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ASP.NET WebAPI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React.js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MongoDB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a service for uploading chart images and metadata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for display on the site (React.js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, Typescript HotChocolate, GraphQL, C#,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MongoDB).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a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GRANDstack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GraphQL,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React.js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, Apollo, Neo4j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Database) app to host proprietary forecasting data in a graph database and allow the data to be dynamically visualized in custom charts with Chart.js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Worked closely with the forecasting team to design to their specifications.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Attended GraphTour conference for Neo4j.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Rapid iterative development with weekly live demos.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Led development of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analyst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pages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plus a management UI, to show information about eMarketer analysts and their content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Next.js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React.js, Typescript, GraphQL, HotChocolate,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.NET 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MongoDB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MaterialUI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Mentored and led junior developers, coordinated with front-end developers, designers, and product managers to meet requirements and exceed expectations.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Key team player in unifying two platforms (eMarketer and Business Insider Intelligence) into one.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Key engineer carrying out migration of all services from Azure to AWS.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a custom authentication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JWT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 and registration system for eMarketer PRO, including a standalone login/signup remote React component that is dynamically loaded at runtime onto various parts of the site.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Primary resource for client integrations of an internally developed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SAML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SSO system.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category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pages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which aggregate related content onto a single page and help the company’s SEO.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a general purpose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database comparison tool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/MongoDB databases (declarative config file driven).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Carried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production deployments and smoke tests,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TeamCity, Octopus, Kubernetes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EC2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Wrote and maintained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Dockerfiles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for deployment to Kubernetes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Contributed to custom search service, implemented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ElasticSearch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the eMarketer Retail site, plus a custom CMS to manage articles for the site, implemented in React.js.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Wrote unit and integration tests for key system components,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NUnit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NSubstitute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and Jest.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Worked on an Agile team with daily scrums, two week sprints, estimating sessions, and retrospectives.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Took multi-day in-person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Golang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training course with GopherGuides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New York, NY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9/2016 - present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TNTP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Primary developer for Insight (survey reporting system), used both internally and by school principals to gain insights into instructional school culture. Used at tens of school districts nation-wide. Implemented with C#, Javascript, Knockout, SQL Server, Entity Framework, and Bootstrap.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Distilled Survey Gizmo API client into a stand alone open source project,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NSurveyGizmo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custom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Knockout grid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used across the application. Pushed to Github as open source.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Key developer for TeacherTrack2 (applicant tracking system) used by thousands of candidates and dozens of teaching fellows programs nation-wide. Technologies used: C#, ASP.NET MVC, MongoDB, Javascript, Lucene, Knockout, jQuery, KendoUI, RequireJS, Bootstrap.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Transition application from ASP.NET WinForms to ASP.NET MVC backend with a Knockout and Javascript service front end.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Integrated Kaltura video, to allow users to upload and interact with video directly through application.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Maintained build/deployment system running under Cruisecontrol.NET, including a custom database backup/restore solution, which uses PowerShell APIs for AWS S3 and EC2.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Performed off-hours end-of-sprint production code releases.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Worked on an Agile team with daily scrums, two week sprints, estimating sessions, and retrospectives.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Engaged in regular R&amp;D days to explore new technologies that could be used in production software.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Wrote knowledge-sharing articles on company wiki to encourage collaboration between the technology team and the rest of the organization.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a tool to help all members of the organization choose an appropriate health plan. Released as open source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on Github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 Written in Javascript, using D3.js and jQuery.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Served as a secondary QA resource for end-user testing of all applications.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Wrote web tests using Selenium to ensure continued functioning of web applications.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Wrote unit and integration tests for all parts of the system, using MSTest, Moq, SpecFlow.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Served as a key contributor for transition from traditional hosting environment to AWS.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Attended two different week-long developer conferences, for HTML5 and MongoDB.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Completed MongoDB University course, M101P (certificate link: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http://goo.gl/mLL8cM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Brooklyn, NY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11/2012 - 9/2016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Razorfish, LLC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Software Engineer III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Served as a core developer on custom middle-tier and back-end systems, including: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The Razorfish Tracking Service, which brokers millions of ad placements per month with the Microsoft Atlas System, implemented with C#, SQL Server, and WCF.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The SEOdirect 2009 feeds platform, which pushes tens of thousands of product listings to shopping engines every day, implemented with C#, SQL Server, and BizTalk.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Supported the Business Intelligence division by developing key edge products, including a data quality checker and an automated file organizer, written with C# and Windows WorkFlow.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Improved and maintained Javascript/jQuery web analytics system for Intel’s AppUp.com, allowing the client to gain insights into the user behavior of the site.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Supported search account managers and business analysts by creating add-on systems, including a paid search reporting application, link-checking application, and site-specific product feed crawlers and scrapers.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Maintained scripted build definitions in Team Foundation Build 2008.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Created Microsoft Installers (MSIs) with Windows Installer XML (WiX).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Attended one week off-site training course for Microsoft BizTalk Server.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Attended two day hands-on Certified Scrum Master course with AgileEvolution.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Performed detailed code reviews of contributions from both local and offshore developers.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Screened and interviewed applicants from the Drexel co-op program every six months.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Actively mentored and trained interns, new employees, and offshore developers.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Worked on an Agile team with daily scrums and 2-3 week sprints.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Philadelphia, PA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6/2008 - 10/2012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Drexel University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Philadelphia, Pennsylvania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Bachelor of Science, Computer Science,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Cum Laude,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September 2003 - June 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Go Training, GopherGuides - September 2019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Think Like a Relevance Engineer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OpenSource Connections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 April 2019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6"/>
                  <w:szCs w:val="16"/>
                  <w:u w:val="single"/>
                  <w:rtl w:val="0"/>
                </w:rPr>
                <w:t xml:space="preserve">M101P: MongoDB for Developers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, MongoDB University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August 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rPr>
        <w:rFonts w:ascii="Times New Roman" w:cs="Times New Roman" w:eastAsia="Times New Roman" w:hAnsi="Times New Roman"/>
        <w:sz w:val="12"/>
        <w:szCs w:val="12"/>
        <w:rtl w:val="0"/>
      </w:rPr>
      <w:t xml:space="preserve">View this document at: http://bernardwolff.com/resume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arketer.com/topics/category/tiktok" TargetMode="External"/><Relationship Id="rId10" Type="http://schemas.openxmlformats.org/officeDocument/2006/relationships/hyperlink" Target="https://www.emarketer.com/topics/category/facebook" TargetMode="External"/><Relationship Id="rId13" Type="http://schemas.openxmlformats.org/officeDocument/2006/relationships/hyperlink" Target="https://github.com/tntp/NSurveyGizmo" TargetMode="External"/><Relationship Id="rId12" Type="http://schemas.openxmlformats.org/officeDocument/2006/relationships/hyperlink" Target="https://github.com/bernardwolff/DatabaseComp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marketer.com/analysts/mark-dolliver" TargetMode="External"/><Relationship Id="rId15" Type="http://schemas.openxmlformats.org/officeDocument/2006/relationships/hyperlink" Target="https://github.com/bernardwolff/HealthPlanPicker" TargetMode="External"/><Relationship Id="rId14" Type="http://schemas.openxmlformats.org/officeDocument/2006/relationships/hyperlink" Target="https://github.com/bernardwolff/knockout-grid" TargetMode="External"/><Relationship Id="rId17" Type="http://schemas.openxmlformats.org/officeDocument/2006/relationships/hyperlink" Target="https://badgr.com/public/assertions/yOpxub1XQXqqIZfcMhTFdw" TargetMode="External"/><Relationship Id="rId16" Type="http://schemas.openxmlformats.org/officeDocument/2006/relationships/hyperlink" Target="http://goo.gl/mLL8cM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hello@bernardwolff.com" TargetMode="External"/><Relationship Id="rId18" Type="http://schemas.openxmlformats.org/officeDocument/2006/relationships/hyperlink" Target="https://university.mongodb.com/course_completion/34ab7bb7ce674366b08cfdb0679efb81" TargetMode="External"/><Relationship Id="rId7" Type="http://schemas.openxmlformats.org/officeDocument/2006/relationships/hyperlink" Target="https://grandstack.io/" TargetMode="External"/><Relationship Id="rId8" Type="http://schemas.openxmlformats.org/officeDocument/2006/relationships/hyperlink" Target="https://www.emarketer.com/analysts/jeremy-gold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