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BC14" w14:textId="77777777" w:rsidR="00000000" w:rsidRDefault="00000000" w:rsidP="00BD6EA5">
      <w:pPr>
        <w:rPr>
          <w:lang w:val="bs-Latn-BA"/>
        </w:rPr>
        <w:sectPr w:rsidR="00000000">
          <w:pgSz w:w="11906" w:h="16838"/>
          <w:pgMar w:top="1440" w:right="1440" w:bottom="1440" w:left="1440" w:header="708" w:footer="708" w:gutter="0"/>
          <w:cols w:space="708"/>
          <w:docGrid w:linePitch="360"/>
        </w:sectPr>
      </w:pPr>
    </w:p>
    <w:p w14:paraId="0CC0F749" w14:textId="77777777" w:rsidR="00000000" w:rsidRDefault="00000000" w:rsidP="00BD6EA5">
      <w:pPr>
        <w:rPr>
          <w:lang w:val="en-GB" w:eastAsia="pl-PL"/>
        </w:rPr>
        <w:sectPr w:rsidR="00000000" w:rsidSect="00BD6EA5">
          <w:type w:val="continuous"/>
          <w:pgSz w:w="11906" w:h="16838"/>
          <w:pgMar w:top="1440" w:right="1440" w:bottom="1440" w:left="1440" w:header="708" w:footer="708" w:gutter="0"/>
          <w:cols w:space="708"/>
          <w:docGrid w:linePitch="360"/>
        </w:sectPr>
      </w:pPr>
      <w:subDoc r:id="rId7"/>
    </w:p>
    <w:p w14:paraId="762CA727" w14:textId="77777777" w:rsidR="00000000" w:rsidRDefault="00000000" w:rsidP="00BD6EA5">
      <w:pPr>
        <w:rPr>
          <w:lang w:eastAsia="pl-PL"/>
        </w:rPr>
        <w:sectPr w:rsidR="00000000" w:rsidSect="00BD6EA5">
          <w:type w:val="continuous"/>
          <w:pgSz w:w="11906" w:h="16838"/>
          <w:pgMar w:top="1440" w:right="1440" w:bottom="1440" w:left="1440" w:header="708" w:footer="708" w:gutter="0"/>
          <w:cols w:space="708"/>
          <w:docGrid w:linePitch="360"/>
        </w:sectPr>
      </w:pPr>
      <w:subDoc r:id="rId8"/>
    </w:p>
    <w:p w14:paraId="4ED25C91" w14:textId="77777777" w:rsidR="00000000" w:rsidRDefault="00000000" w:rsidP="00BD6EA5">
      <w:pPr>
        <w:rPr>
          <w:lang w:eastAsia="pl-PL"/>
        </w:rPr>
        <w:sectPr w:rsidR="00000000" w:rsidSect="00BD6EA5">
          <w:type w:val="continuous"/>
          <w:pgSz w:w="11906" w:h="16838"/>
          <w:pgMar w:top="1440" w:right="1440" w:bottom="1440" w:left="1440" w:header="708" w:footer="708" w:gutter="0"/>
          <w:cols w:space="708"/>
          <w:docGrid w:linePitch="360"/>
        </w:sectPr>
      </w:pPr>
      <w:subDoc r:id="rId9"/>
    </w:p>
    <w:p w14:paraId="410583F4" w14:textId="77777777" w:rsidR="00000000" w:rsidRDefault="00000000" w:rsidP="00BD6EA5">
      <w:pPr>
        <w:rPr>
          <w:lang w:val="en-GB" w:eastAsia="pl-PL"/>
        </w:rPr>
        <w:sectPr w:rsidR="00000000" w:rsidSect="00BD6EA5">
          <w:type w:val="continuous"/>
          <w:pgSz w:w="11906" w:h="16838"/>
          <w:pgMar w:top="1440" w:right="1440" w:bottom="1440" w:left="1440" w:header="708" w:footer="708" w:gutter="0"/>
          <w:cols w:space="708"/>
          <w:docGrid w:linePitch="360"/>
        </w:sectPr>
      </w:pPr>
      <w:subDoc r:id="rId10"/>
    </w:p>
    <w:p w14:paraId="11B11607" w14:textId="77777777" w:rsidR="00000000" w:rsidRDefault="00000000" w:rsidP="00BD6EA5">
      <w:pPr>
        <w:rPr>
          <w:lang w:val="bs-Latn-BA"/>
        </w:rPr>
        <w:sectPr w:rsidR="00000000" w:rsidSect="00BD6EA5">
          <w:type w:val="continuous"/>
          <w:pgSz w:w="11906" w:h="16838"/>
          <w:pgMar w:top="1440" w:right="1440" w:bottom="1440" w:left="1440" w:header="708" w:footer="708" w:gutter="0"/>
          <w:cols w:space="708"/>
          <w:docGrid w:linePitch="360"/>
        </w:sectPr>
      </w:pPr>
      <w:subDoc r:id="rId11"/>
    </w:p>
    <w:p w14:paraId="1E647549" w14:textId="77777777" w:rsidR="00000000" w:rsidRDefault="00000000" w:rsidP="00BD6EA5">
      <w:pPr>
        <w:rPr>
          <w:lang w:val="bs-Latn-BA"/>
        </w:rPr>
        <w:sectPr w:rsidR="00000000" w:rsidSect="00BD6EA5">
          <w:type w:val="continuous"/>
          <w:pgSz w:w="11906" w:h="16838"/>
          <w:pgMar w:top="1440" w:right="1440" w:bottom="1440" w:left="1440" w:header="708" w:footer="708" w:gutter="0"/>
          <w:cols w:space="708"/>
          <w:docGrid w:linePitch="360"/>
        </w:sectPr>
      </w:pPr>
      <w:subDoc r:id="rId12"/>
    </w:p>
    <w:p w14:paraId="715E9BEC" w14:textId="77777777" w:rsidR="00000000" w:rsidRPr="00432267" w:rsidRDefault="00000000" w:rsidP="0043530D">
      <w:pPr>
        <w:pStyle w:val="Heading1"/>
        <w:rPr>
          <w:rFonts w:eastAsia="Times New Roman"/>
          <w:lang w:val="bs-Latn-BA"/>
        </w:rPr>
      </w:pPr>
      <w:subDoc r:id="rId13"/>
      <w:r>
        <w:rPr>
          <w:rFonts w:eastAsia="Times New Roman"/>
          <w:lang w:val="bs-Latn-BA"/>
        </w:rPr>
        <w:t xml:space="preserve">nr </w:t>
      </w:r>
      <w:r w:rsidRPr="00432267">
        <w:rPr>
          <w:rFonts w:eastAsia="Times New Roman"/>
          <w:lang w:val="bs-Latn-BA"/>
        </w:rPr>
        <w:t>13970401</w:t>
      </w:r>
      <w:r>
        <w:rPr>
          <w:rFonts w:eastAsia="Times New Roman"/>
          <w:lang w:val="bs-Latn-BA"/>
        </w:rPr>
        <w:t>01</w:t>
      </w:r>
    </w:p>
    <w:p w14:paraId="5590A3A5" w14:textId="77777777" w:rsidR="00000000" w:rsidRPr="00432267" w:rsidRDefault="00000000" w:rsidP="0043530D">
      <w:pPr>
        <w:spacing w:after="0" w:line="240" w:lineRule="auto"/>
        <w:jc w:val="right"/>
        <w:rPr>
          <w:rFonts w:ascii="Times New Roman" w:eastAsia="Times New Roman" w:hAnsi="Times New Roman" w:cs="Times New Roman"/>
          <w:b/>
          <w:sz w:val="24"/>
          <w:szCs w:val="24"/>
          <w:lang w:val="bs-Latn-BA"/>
        </w:rPr>
      </w:pPr>
      <w:r w:rsidRPr="00B560B5">
        <w:rPr>
          <w:rStyle w:val="placeNameZnak"/>
          <w:rFonts w:eastAsiaTheme="minorHAnsi"/>
        </w:rPr>
        <w:t>Roma</w:t>
      </w:r>
      <w:r w:rsidRPr="00432267">
        <w:rPr>
          <w:rFonts w:ascii="Times New Roman" w:eastAsia="Times New Roman" w:hAnsi="Times New Roman" w:cs="Times New Roman"/>
          <w:b/>
          <w:i/>
          <w:sz w:val="24"/>
          <w:szCs w:val="24"/>
          <w:lang w:val="bs-Latn-BA"/>
        </w:rPr>
        <w:t xml:space="preserve">, </w:t>
      </w:r>
      <w:r w:rsidRPr="00B560B5">
        <w:rPr>
          <w:rStyle w:val="dateZnak"/>
          <w:rFonts w:eastAsiaTheme="minorHAnsi"/>
        </w:rPr>
        <w:t>1 aprilis 1397</w:t>
      </w:r>
    </w:p>
    <w:p w14:paraId="28E2D4F9" w14:textId="77777777" w:rsidR="00000000" w:rsidRPr="00432267" w:rsidRDefault="00000000" w:rsidP="0043530D">
      <w:pPr>
        <w:pStyle w:val="abstract"/>
      </w:pPr>
      <w:r w:rsidRPr="00432267">
        <w:t xml:space="preserve">Papież Bonifacy IX zezwala mistrzowi Gerardowi </w:t>
      </w:r>
      <w:r w:rsidRPr="00432267">
        <w:rPr>
          <w:iCs/>
          <w:lang w:val="bs-Latn-BA"/>
        </w:rPr>
        <w:t>de Thouen</w:t>
      </w:r>
      <w:r w:rsidRPr="00432267">
        <w:t xml:space="preserve"> na wybór własnego spowiednika, który będzie mógł udzielać mu absolucji, również od grzechów zastrzeżonych dla Stolicy Apostolskiej oraz będzie mógł zwolnić go od złożonych ślubów odbycia pielgrzymki lub zachowania wstrzemięźliwości (</w:t>
      </w:r>
      <w:r w:rsidRPr="00432267">
        <w:rPr>
          <w:lang w:val="bs-Latn-BA"/>
        </w:rPr>
        <w:t>abstinentia</w:t>
      </w:r>
      <w:r w:rsidRPr="00432267">
        <w:t xml:space="preserve">), a także </w:t>
      </w:r>
      <w:r w:rsidRPr="00432267">
        <w:rPr>
          <w:rFonts w:eastAsia="Calibri"/>
        </w:rPr>
        <w:t>udzielić Gerardowi absolucji od wszelkich cenzur kościelnych, również tych zastrzeżonych dla Stolicy Apostolskiej.</w:t>
      </w:r>
    </w:p>
    <w:p w14:paraId="21111ABE" w14:textId="77777777" w:rsidR="00000000" w:rsidRPr="00890264" w:rsidRDefault="00000000" w:rsidP="0043530D">
      <w:pPr>
        <w:tabs>
          <w:tab w:val="left" w:pos="519"/>
        </w:tabs>
        <w:spacing w:after="0" w:line="240" w:lineRule="auto"/>
        <w:jc w:val="both"/>
        <w:rPr>
          <w:rFonts w:ascii="Times New Roman" w:eastAsia="Times New Roman" w:hAnsi="Times New Roman" w:cs="Times New Roman"/>
          <w:i/>
          <w:sz w:val="24"/>
          <w:szCs w:val="24"/>
        </w:rPr>
      </w:pPr>
    </w:p>
    <w:p w14:paraId="283BAD09" w14:textId="77777777" w:rsidR="00000000" w:rsidRPr="0043530D" w:rsidRDefault="00000000" w:rsidP="00890264">
      <w:pPr>
        <w:pStyle w:val="rdo"/>
      </w:pPr>
      <w:r w:rsidRPr="00432267">
        <w:t>cop.: ASV, Reg. Lat., vol. 45, f. 198v-199r</w:t>
      </w:r>
    </w:p>
    <w:p w14:paraId="146A0D16" w14:textId="77777777" w:rsidR="00000000" w:rsidRPr="00432267" w:rsidRDefault="00000000" w:rsidP="00D40B71">
      <w:pPr>
        <w:pStyle w:val="bibl"/>
      </w:pPr>
      <w:r w:rsidRPr="00432267">
        <w:t xml:space="preserve">reg.: </w:t>
      </w:r>
      <w:r>
        <w:t xml:space="preserve">1. </w:t>
      </w:r>
      <w:r w:rsidRPr="00432267">
        <w:t xml:space="preserve">MVB 5, nr 1102; </w:t>
      </w:r>
      <w:r>
        <w:t xml:space="preserve">2. </w:t>
      </w:r>
      <w:r w:rsidRPr="00432267">
        <w:t>RG 2, col. .</w:t>
      </w:r>
      <w:r>
        <w:t>....</w:t>
      </w:r>
      <w:r w:rsidRPr="00432267">
        <w:t>.</w:t>
      </w:r>
    </w:p>
    <w:p w14:paraId="4384BE2A" w14:textId="77777777" w:rsidR="00000000" w:rsidRPr="000922AF" w:rsidRDefault="00000000" w:rsidP="00D40B71">
      <w:pPr>
        <w:pStyle w:val="nota"/>
        <w:rPr>
          <w:lang w:val="pl-PL"/>
        </w:rPr>
      </w:pPr>
      <w:r w:rsidRPr="000922AF">
        <w:rPr>
          <w:b/>
          <w:lang w:val="pl-PL"/>
        </w:rPr>
        <w:t>adn.</w:t>
      </w:r>
      <w:r w:rsidRPr="000922AF">
        <w:rPr>
          <w:lang w:val="pl-PL"/>
        </w:rPr>
        <w:t xml:space="preserve">: Na f. 198r znajduje się inna bulla „Benigno” dla mistrza Gerarda </w:t>
      </w:r>
      <w:r w:rsidRPr="000922AF">
        <w:rPr>
          <w:iCs/>
          <w:lang w:val="pl-PL"/>
        </w:rPr>
        <w:t>de Thouen</w:t>
      </w:r>
      <w:r w:rsidRPr="000922AF">
        <w:rPr>
          <w:lang w:val="pl-PL"/>
        </w:rPr>
        <w:t xml:space="preserve">, z tej samej daty, dotycząca </w:t>
      </w:r>
      <w:bookmarkStart w:id="0" w:name="_Hlk130336260"/>
      <w:r w:rsidRPr="000922AF">
        <w:rPr>
          <w:lang w:val="pl-PL"/>
        </w:rPr>
        <w:t xml:space="preserve">absolucji </w:t>
      </w:r>
      <w:bookmarkEnd w:id="0"/>
      <w:r w:rsidRPr="000922AF">
        <w:rPr>
          <w:lang w:val="pl-PL"/>
        </w:rPr>
        <w:t>tylko z grzechów niezastrzeżonych dla Stolicy Apostolskiej (formulare „Benigno“, versio 1)</w:t>
      </w:r>
      <w:r w:rsidRPr="00432267">
        <w:rPr>
          <w:vertAlign w:val="superscript"/>
        </w:rPr>
        <w:footnoteReference w:id="1"/>
      </w:r>
      <w:r w:rsidRPr="000922AF">
        <w:rPr>
          <w:lang w:val="pl-PL"/>
        </w:rPr>
        <w:t xml:space="preserve">. Wpis został przekreślony, z adnotacją </w:t>
      </w:r>
      <w:r w:rsidRPr="00432267">
        <w:rPr>
          <w:lang w:val="bs-Latn-BA"/>
        </w:rPr>
        <w:t>in m. s.: Ista bulla est scripta inferius magis extensa cum aliis clausulis.</w:t>
      </w:r>
    </w:p>
    <w:p w14:paraId="56801B70" w14:textId="77777777" w:rsidR="00000000" w:rsidRPr="00432267" w:rsidRDefault="00000000" w:rsidP="00D40B71">
      <w:pPr>
        <w:pStyle w:val="nota"/>
        <w:rPr>
          <w:lang w:val="bs-Latn-BA"/>
        </w:rPr>
      </w:pPr>
      <w:r w:rsidRPr="00432267">
        <w:rPr>
          <w:b/>
          <w:lang w:val="bs-Latn-BA"/>
        </w:rPr>
        <w:t>formulare</w:t>
      </w:r>
      <w:r w:rsidRPr="00432267">
        <w:rPr>
          <w:lang w:val="bs-Latn-BA"/>
        </w:rPr>
        <w:t>: „Benigno“ (versio 2)</w:t>
      </w:r>
      <w:r w:rsidRPr="0043530D">
        <w:rPr>
          <w:rFonts w:eastAsia="Calibri"/>
        </w:rPr>
        <w:t>, App. 1, nr ....</w:t>
      </w:r>
    </w:p>
    <w:p w14:paraId="0BA96AC9" w14:textId="77777777" w:rsidR="00000000" w:rsidRPr="00432267" w:rsidRDefault="00000000" w:rsidP="0043530D">
      <w:pPr>
        <w:tabs>
          <w:tab w:val="left" w:pos="519"/>
        </w:tabs>
        <w:spacing w:after="0" w:line="240" w:lineRule="auto"/>
        <w:jc w:val="both"/>
        <w:rPr>
          <w:rFonts w:ascii="Times New Roman" w:eastAsia="Times New Roman" w:hAnsi="Times New Roman" w:cs="Times New Roman"/>
          <w:sz w:val="24"/>
          <w:szCs w:val="24"/>
          <w:lang w:val="bs-Latn-BA"/>
        </w:rPr>
      </w:pPr>
    </w:p>
    <w:p w14:paraId="7D72655A" w14:textId="77777777" w:rsidR="00000000" w:rsidRPr="00432267" w:rsidRDefault="00000000" w:rsidP="000922AF">
      <w:pPr>
        <w:pStyle w:val="content"/>
      </w:pPr>
      <w:r w:rsidRPr="00432267">
        <w:rPr>
          <w:b/>
        </w:rPr>
        <w:tab/>
      </w:r>
      <w:r w:rsidRPr="00432267">
        <w:t xml:space="preserve">Bonifacius etc., dilecto filio magistro Gerardo de Thouen, canonico Wratislauiensi, scriptori et familiari nostro, salutem etc. Benigno sunt illa tibi .... Hinc est, quod nos .... tibi auctoritate apostolica indulgemus, ut aliquem .... presbyterum in tuum possis eligere confessorem, qui, quociens tibi fuerit oportunum, confessione tua diligenter audita pro commissis </w:t>
      </w:r>
      <w:r w:rsidRPr="0043530D">
        <w:t xml:space="preserve">debitam </w:t>
      </w:r>
      <w:r w:rsidRPr="00432267">
        <w:t>tibi absolucionem impendat et iniungat penitenciam salutarem, eciam si forsan talia fuerint propter que Sedes Apostolica sit merito consulenda, votaque peregrinacionis et abstinencie, si qua emisisti vel te in futurum emittere continget que commode servare non poteris, quociens fuerit oportunum, tibi com(m)utet in alia opera pietatis ac te ab omnibus excommunicacionis, suspensionis et interdicti</w:t>
      </w:r>
      <w:r w:rsidRPr="00432267">
        <w:rPr>
          <w:vertAlign w:val="superscript"/>
        </w:rPr>
        <w:footnoteReference w:id="2"/>
      </w:r>
      <w:r w:rsidRPr="00432267">
        <w:t xml:space="preserve"> sentenciis ab homine vel a iure prolatis, si quas incurristi, eciam si eidem Sedi absolucio huiusmodi specialiter reservata existat, in forma Ecclesie consueta hac vice dumtaxat absolvat, sic tamen, quod idem confessor de hiis de quibus fuerit alteri satisfactio iniungenda, eam tibi faciendam iniungat, quam tu, quantocius poteris, facere tenearis. Nulli ergo etc. nostre concessionis infringere etc. Si quis autem etc. Datum Rome apud Sanctum Petrum, kal. aprilis, anno octavo. [alia manu:] Pro socio. N(icolaus) de Ben(even)to.</w:t>
      </w:r>
    </w:p>
    <w:p w14:paraId="28A720B6" w14:textId="77777777" w:rsidR="00000000" w:rsidRPr="00432267" w:rsidRDefault="00000000" w:rsidP="0043530D">
      <w:pPr>
        <w:tabs>
          <w:tab w:val="left" w:pos="519"/>
        </w:tabs>
        <w:spacing w:after="0" w:line="240" w:lineRule="auto"/>
        <w:rPr>
          <w:rFonts w:ascii="Times New Roman" w:eastAsia="Times New Roman" w:hAnsi="Times New Roman" w:cs="Times New Roman"/>
          <w:sz w:val="24"/>
          <w:szCs w:val="24"/>
          <w:lang w:eastAsia="pl-PL"/>
        </w:rPr>
      </w:pPr>
    </w:p>
    <w:p w14:paraId="2E9EB910" w14:textId="77777777" w:rsidR="00000000" w:rsidRDefault="00000000" w:rsidP="0043530D">
      <w:pPr>
        <w:spacing w:after="0" w:line="240" w:lineRule="auto"/>
        <w:rPr>
          <w:rFonts w:ascii="Times New Roman" w:hAnsi="Times New Roman" w:cs="Times New Roman"/>
          <w:sz w:val="24"/>
          <w:szCs w:val="24"/>
        </w:rPr>
      </w:pPr>
    </w:p>
    <w:p w14:paraId="1A2E7794" w14:textId="77777777" w:rsidR="00000000" w:rsidRPr="00E91D1F" w:rsidRDefault="00000000" w:rsidP="0043530D">
      <w:pPr>
        <w:pStyle w:val="Heading1"/>
        <w:rPr>
          <w:rFonts w:eastAsia="Times New Roman"/>
          <w:lang w:val="bs-Latn-BA"/>
        </w:rPr>
      </w:pPr>
      <w:r>
        <w:rPr>
          <w:rFonts w:eastAsia="Times New Roman"/>
          <w:lang w:val="bs-Latn-BA"/>
        </w:rPr>
        <w:t>nr 1397072001</w:t>
      </w:r>
    </w:p>
    <w:p w14:paraId="03AE174D" w14:textId="77777777" w:rsidR="00000000" w:rsidRPr="00E91D1F" w:rsidRDefault="00000000" w:rsidP="0043530D">
      <w:pPr>
        <w:spacing w:after="0" w:line="240" w:lineRule="auto"/>
        <w:jc w:val="right"/>
        <w:rPr>
          <w:rFonts w:ascii="Times New Roman" w:eastAsia="Times New Roman" w:hAnsi="Times New Roman" w:cs="Times New Roman"/>
          <w:b/>
          <w:sz w:val="24"/>
          <w:szCs w:val="24"/>
          <w:lang w:val="bs-Latn-BA"/>
        </w:rPr>
      </w:pPr>
      <w:r w:rsidRPr="00B560B5">
        <w:rPr>
          <w:rStyle w:val="placeNameZnak"/>
          <w:rFonts w:eastAsiaTheme="minorHAnsi"/>
        </w:rPr>
        <w:t>Roma</w:t>
      </w:r>
      <w:r w:rsidRPr="00E91D1F">
        <w:rPr>
          <w:rFonts w:ascii="Times New Roman" w:eastAsia="Times New Roman" w:hAnsi="Times New Roman" w:cs="Times New Roman"/>
          <w:b/>
          <w:i/>
          <w:sz w:val="24"/>
          <w:szCs w:val="24"/>
          <w:lang w:val="bs-Latn-BA"/>
        </w:rPr>
        <w:t xml:space="preserve">, </w:t>
      </w:r>
      <w:r w:rsidRPr="00B560B5">
        <w:rPr>
          <w:rStyle w:val="dateZnak"/>
          <w:rFonts w:eastAsiaTheme="minorHAnsi"/>
        </w:rPr>
        <w:t>20 iulii 1397</w:t>
      </w:r>
    </w:p>
    <w:p w14:paraId="48C090BB" w14:textId="77777777" w:rsidR="00000000" w:rsidRPr="00E91D1F" w:rsidRDefault="00000000" w:rsidP="000922AF">
      <w:pPr>
        <w:pStyle w:val="abstract"/>
        <w:ind w:firstLine="0"/>
      </w:pPr>
      <w:r w:rsidRPr="00E91D1F">
        <w:t>Papież Bonifacy IX zezwala Janowi s. Filipa</w:t>
      </w:r>
      <w:r w:rsidRPr="00E91D1F">
        <w:rPr>
          <w:lang w:val="bs-Latn-BA"/>
        </w:rPr>
        <w:t xml:space="preserve">, plebanowi w </w:t>
      </w:r>
      <w:r w:rsidRPr="00E91D1F">
        <w:t>Jezioranach</w:t>
      </w:r>
      <w:r w:rsidRPr="00E91D1F">
        <w:rPr>
          <w:lang w:val="bs-Latn-BA"/>
        </w:rPr>
        <w:t>,</w:t>
      </w:r>
      <w:r w:rsidRPr="00E91D1F">
        <w:t xml:space="preserve"> na wybór własnego spowiednika, który będzie mógł udzielać mu absolucji od grzechów niezastrzeżonych dla Stolicy Apostolskiej.</w:t>
      </w:r>
    </w:p>
    <w:p w14:paraId="1E7D32C6" w14:textId="77777777" w:rsidR="00000000" w:rsidRPr="00E91D1F" w:rsidRDefault="00000000" w:rsidP="0043530D">
      <w:pPr>
        <w:tabs>
          <w:tab w:val="left" w:pos="519"/>
        </w:tabs>
        <w:spacing w:after="0" w:line="240" w:lineRule="auto"/>
        <w:jc w:val="both"/>
        <w:rPr>
          <w:rFonts w:ascii="Times New Roman" w:eastAsia="Times New Roman" w:hAnsi="Times New Roman" w:cs="Times New Roman"/>
          <w:i/>
          <w:sz w:val="24"/>
          <w:szCs w:val="24"/>
          <w:lang w:val="bs-Latn-BA"/>
        </w:rPr>
      </w:pPr>
    </w:p>
    <w:p w14:paraId="44118B6E" w14:textId="77777777" w:rsidR="00000000" w:rsidRPr="00E91D1F" w:rsidRDefault="00000000" w:rsidP="00D40B71">
      <w:pPr>
        <w:pStyle w:val="rdo"/>
        <w:rPr>
          <w:sz w:val="28"/>
        </w:rPr>
      </w:pPr>
      <w:r w:rsidRPr="00E91D1F">
        <w:t>cop.: ASV, Reg. Lat., vol. 45, f. 203v</w:t>
      </w:r>
    </w:p>
    <w:p w14:paraId="701EC8F5" w14:textId="77777777" w:rsidR="00000000" w:rsidRPr="00E91D1F" w:rsidRDefault="00000000" w:rsidP="00D40B71">
      <w:pPr>
        <w:pStyle w:val="bibl"/>
      </w:pPr>
      <w:r w:rsidRPr="00E91D1F">
        <w:t>reg.: RG 2, col. .</w:t>
      </w:r>
      <w:r>
        <w:t>...</w:t>
      </w:r>
      <w:r w:rsidRPr="00E91D1F">
        <w:t>.</w:t>
      </w:r>
    </w:p>
    <w:p w14:paraId="68106293" w14:textId="77777777" w:rsidR="00000000" w:rsidRPr="00E91D1F" w:rsidRDefault="00000000" w:rsidP="00D40B71">
      <w:pPr>
        <w:pStyle w:val="nota"/>
      </w:pPr>
      <w:r w:rsidRPr="00E91D1F">
        <w:rPr>
          <w:b/>
        </w:rPr>
        <w:t>formulare</w:t>
      </w:r>
      <w:r w:rsidRPr="00E91D1F">
        <w:t>: „Benigno“ (versio 1)</w:t>
      </w:r>
      <w:r w:rsidRPr="0043530D">
        <w:rPr>
          <w:rFonts w:eastAsia="Calibri"/>
        </w:rPr>
        <w:t>, App. 1, nr ....</w:t>
      </w:r>
    </w:p>
    <w:p w14:paraId="57A2A01B" w14:textId="77777777" w:rsidR="00000000" w:rsidRPr="00E91D1F" w:rsidRDefault="00000000" w:rsidP="0043530D">
      <w:pPr>
        <w:tabs>
          <w:tab w:val="left" w:pos="519"/>
        </w:tabs>
        <w:spacing w:after="0" w:line="240" w:lineRule="auto"/>
        <w:jc w:val="both"/>
        <w:rPr>
          <w:rFonts w:ascii="Times New Roman" w:eastAsia="Times New Roman" w:hAnsi="Times New Roman" w:cs="Times New Roman"/>
          <w:b/>
          <w:sz w:val="24"/>
          <w:szCs w:val="24"/>
          <w:lang w:val="bs-Latn-BA"/>
        </w:rPr>
      </w:pPr>
    </w:p>
    <w:p w14:paraId="14E50B92" w14:textId="77777777" w:rsidR="00000000" w:rsidRPr="00E91D1F" w:rsidRDefault="00000000" w:rsidP="000922AF">
      <w:pPr>
        <w:pStyle w:val="content"/>
        <w:ind w:firstLine="0"/>
      </w:pPr>
      <w:r w:rsidRPr="00E91D1F">
        <w:t>Bonifacius etc., dilecto filio Iohanni Philippi, rectori parrochialis ecclesie in Seburg, Warmiensis diocesis, salutem etc. Benigno etc. [</w:t>
      </w:r>
      <w:r w:rsidRPr="0043530D">
        <w:t>Hinc est, quod nos .... tibi auctoritate apostolica indulgemus, ut aliquem .... presbyterum in tuum possis eligere confessorem, qui, quotiens tibi fuerit oportunum, confessionibus tuis diligenter auditis pro commissis debitam tibi absolucionem impendat et iniungat penitenciam salutarem, nisi forsan talia fuerint propter que Sedes Apostolica sit merito consulenda. ....</w:t>
      </w:r>
      <w:r w:rsidRPr="00E91D1F">
        <w:t>] Datum Rome apud Sanctum Petrum, XIII kal. augusti, anno octavo. [alia manu:] N(icolaus). X. de Ben(even)to.</w:t>
      </w:r>
    </w:p>
    <w:p w14:paraId="31F998C3" w14:textId="77777777" w:rsidR="00000000" w:rsidRPr="00E91D1F" w:rsidRDefault="00000000" w:rsidP="0043530D">
      <w:pPr>
        <w:tabs>
          <w:tab w:val="left" w:pos="519"/>
        </w:tabs>
        <w:spacing w:after="0" w:line="240" w:lineRule="auto"/>
        <w:jc w:val="both"/>
        <w:rPr>
          <w:rFonts w:ascii="Times New Roman" w:eastAsia="Times New Roman" w:hAnsi="Times New Roman" w:cs="Times New Roman"/>
          <w:sz w:val="24"/>
          <w:szCs w:val="24"/>
          <w:lang w:val="bs-Latn-BA"/>
        </w:rPr>
      </w:pPr>
    </w:p>
    <w:p w14:paraId="4F663792" w14:textId="77777777" w:rsidR="00000000" w:rsidRPr="0043530D" w:rsidRDefault="00000000" w:rsidP="0043530D">
      <w:pPr>
        <w:spacing w:after="0" w:line="240" w:lineRule="auto"/>
        <w:rPr>
          <w:rFonts w:ascii="Times New Roman" w:hAnsi="Times New Roman" w:cs="Times New Roman"/>
          <w:sz w:val="24"/>
          <w:szCs w:val="24"/>
          <w:lang w:val="en-GB"/>
        </w:rPr>
      </w:pPr>
    </w:p>
    <w:p w14:paraId="1F6EC7DD" w14:textId="77777777" w:rsidR="00000000" w:rsidRPr="0043530D" w:rsidRDefault="00000000" w:rsidP="0043530D">
      <w:pPr>
        <w:pStyle w:val="Heading1"/>
        <w:rPr>
          <w:rFonts w:eastAsia="Times New Roman"/>
          <w:lang w:val="en-GB"/>
        </w:rPr>
      </w:pPr>
      <w:r w:rsidRPr="0043530D">
        <w:rPr>
          <w:rFonts w:eastAsia="Times New Roman"/>
          <w:lang w:val="en-GB"/>
        </w:rPr>
        <w:t>nr 1399050401</w:t>
      </w:r>
    </w:p>
    <w:p w14:paraId="77F62B5E" w14:textId="77777777" w:rsidR="00000000" w:rsidRPr="00E91D1F" w:rsidRDefault="00000000" w:rsidP="0043530D">
      <w:pPr>
        <w:spacing w:after="0" w:line="240" w:lineRule="auto"/>
        <w:jc w:val="right"/>
        <w:rPr>
          <w:rFonts w:ascii="Times New Roman" w:eastAsia="Times New Roman" w:hAnsi="Times New Roman" w:cs="Times New Roman"/>
          <w:b/>
          <w:i/>
          <w:sz w:val="24"/>
        </w:rPr>
      </w:pPr>
      <w:r w:rsidRPr="0043530D">
        <w:rPr>
          <w:rStyle w:val="placeNameZnak"/>
          <w:rFonts w:eastAsiaTheme="minorHAnsi"/>
        </w:rPr>
        <w:t>Roma</w:t>
      </w:r>
      <w:r w:rsidRPr="00E91D1F">
        <w:rPr>
          <w:rFonts w:ascii="Times New Roman" w:eastAsia="Times New Roman" w:hAnsi="Times New Roman" w:cs="Times New Roman"/>
          <w:b/>
          <w:i/>
          <w:sz w:val="24"/>
        </w:rPr>
        <w:t xml:space="preserve">, </w:t>
      </w:r>
      <w:r w:rsidRPr="0043530D">
        <w:rPr>
          <w:rStyle w:val="dateZnak"/>
          <w:rFonts w:eastAsiaTheme="minorHAnsi"/>
        </w:rPr>
        <w:t>4 maii 1399</w:t>
      </w:r>
    </w:p>
    <w:p w14:paraId="39EABD4B" w14:textId="77777777" w:rsidR="00000000" w:rsidRPr="00E91D1F" w:rsidRDefault="00000000" w:rsidP="0043530D">
      <w:pPr>
        <w:pStyle w:val="abstract"/>
        <w:rPr>
          <w:rFonts w:eastAsia="Calibri"/>
        </w:rPr>
      </w:pPr>
      <w:r w:rsidRPr="00E91D1F">
        <w:rPr>
          <w:rFonts w:eastAsia="Calibri"/>
        </w:rPr>
        <w:t>Papież Bonifacy IX zezwala prepozytowi włocławskiemu Andrzejowi Łaskarzycowi na wybór własnego spowiednika, który będzie mógł udzielać mu absolucji, również od grzechów zastrzeżonych dla Stolicy Apostolskiej, oraz będzie mógł udzielić Andrzejowi absolucji od wszelkich cenzur kościelnych, także tych zastrzeżonych dla Stolicy Apostolskiej, i uwolnić go od wszystkich wywołanych przez te cenzury przeszkód kanonicznych.</w:t>
      </w:r>
    </w:p>
    <w:p w14:paraId="7D6CC1BB" w14:textId="77777777" w:rsidR="00000000" w:rsidRPr="00E91D1F" w:rsidRDefault="00000000" w:rsidP="0043530D">
      <w:pPr>
        <w:spacing w:after="0" w:line="240" w:lineRule="auto"/>
        <w:jc w:val="both"/>
        <w:rPr>
          <w:rFonts w:ascii="Times New Roman" w:eastAsia="Calibri" w:hAnsi="Times New Roman" w:cs="Times New Roman"/>
          <w:i/>
          <w:sz w:val="24"/>
        </w:rPr>
      </w:pPr>
    </w:p>
    <w:p w14:paraId="50511AD1" w14:textId="77777777" w:rsidR="00000000" w:rsidRPr="0043530D" w:rsidRDefault="00000000" w:rsidP="00D40B71">
      <w:pPr>
        <w:pStyle w:val="rdo"/>
        <w:rPr>
          <w:rFonts w:eastAsia="Calibri"/>
        </w:rPr>
      </w:pPr>
      <w:r w:rsidRPr="0043530D">
        <w:rPr>
          <w:rFonts w:eastAsia="Calibri"/>
        </w:rPr>
        <w:t>cop.: ASV, Reg. Lat., vol. 68, f. 136r-136v</w:t>
      </w:r>
    </w:p>
    <w:p w14:paraId="527EB5BE" w14:textId="77777777" w:rsidR="00000000" w:rsidRPr="0043530D" w:rsidRDefault="00000000" w:rsidP="00D40B71">
      <w:pPr>
        <w:pStyle w:val="bibl"/>
        <w:rPr>
          <w:rFonts w:eastAsia="Calibri"/>
        </w:rPr>
      </w:pPr>
      <w:r w:rsidRPr="0043530D">
        <w:rPr>
          <w:rFonts w:eastAsia="Calibri"/>
        </w:rPr>
        <w:t>reg.: BP 3, nr 601; RG 2, col. ..... (Andreas Laskari)</w:t>
      </w:r>
    </w:p>
    <w:p w14:paraId="620F107D" w14:textId="77777777" w:rsidR="00000000" w:rsidRPr="00E91D1F" w:rsidRDefault="00000000" w:rsidP="00D40B71">
      <w:pPr>
        <w:pStyle w:val="nota"/>
      </w:pPr>
      <w:r w:rsidRPr="00E91D1F">
        <w:rPr>
          <w:b/>
        </w:rPr>
        <w:t>formulare</w:t>
      </w:r>
      <w:r w:rsidRPr="00E91D1F">
        <w:t>: „Benigno“ (versio 2)</w:t>
      </w:r>
      <w:r w:rsidRPr="0043530D">
        <w:rPr>
          <w:rFonts w:eastAsia="Calibri"/>
        </w:rPr>
        <w:t>, App. 1, nr ....</w:t>
      </w:r>
    </w:p>
    <w:p w14:paraId="76F87CC6" w14:textId="77777777" w:rsidR="00000000" w:rsidRPr="0043530D" w:rsidRDefault="00000000" w:rsidP="0043530D">
      <w:pPr>
        <w:spacing w:after="0" w:line="240" w:lineRule="auto"/>
        <w:jc w:val="both"/>
        <w:rPr>
          <w:rFonts w:ascii="Times New Roman" w:eastAsia="Times New Roman" w:hAnsi="Times New Roman" w:cs="Times New Roman"/>
          <w:bCs/>
          <w:color w:val="000000"/>
          <w:sz w:val="24"/>
          <w:szCs w:val="24"/>
          <w:lang w:val="en-GB"/>
        </w:rPr>
      </w:pPr>
    </w:p>
    <w:p w14:paraId="35D7B151" w14:textId="77777777" w:rsidR="00000000" w:rsidRPr="0043530D" w:rsidRDefault="00000000" w:rsidP="000922AF">
      <w:pPr>
        <w:pStyle w:val="content"/>
      </w:pPr>
      <w:r w:rsidRPr="0043530D">
        <w:tab/>
        <w:t xml:space="preserve">Bonifacius etc., dilecto filio Andree Laskari, preposito ecclesie Wladislauiensis, salutem etc. Benigno etc. Hinc est, quod nos .... tibi auctoritate apostolica indulgemus, ut aliquem .... presbyterum in tuum possis eligere confessorem, qui, quociens tibi fuerit oportunum, confessione tua diligenter audita pro commissis tibi debitam absolucionem impendat et iniungat penitenciam salutarem, eciam si talia fuerit propter que Sedes Apostolica sit merito consulenda, teque ab omnibus excommunicacionum, suspensionum et interdicti sentenciis, si quas a iure vel ab homine promulgatas forsan incurristi, eciam si absolucio huiusmodi eidem Sedi Apostolice specialiter reservata existat, iniuncta tibi pro modo culpe penitencia salutari et aliis, que de iure fuerint iniungenda, in forma Ecclesie auctoritate predicta hac vice dumtaxat absolvat et tecum super irregularitate, si quam forsan in huiusmodi sentenciis celebrando divina vel immiscendo te illis, non tamen in contemptum clavium, contraxisti, te ad tempus, de quo sibi videbitur, a tuorum ordinum execucione suspenso eadem auctoritate dispenset. Volumus autem, quod idem confessor de hiis, de quibus fuerit alteri satisfactio etc. [=impendenda, eam tibi faciendam iniungat quam tu, quamprimum poteris, facere tenearis. ....] Datum Rome apud Sanctum Petrum, quarto non. maii, anno decimo. [alia manu:] N(icolaus). XXX. de Ben(even)to. </w:t>
      </w:r>
    </w:p>
    <w:p w14:paraId="2EBA2DCB"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377B9585" w14:textId="77777777" w:rsidR="00000000" w:rsidRPr="0043530D" w:rsidRDefault="00000000" w:rsidP="0043530D">
      <w:pPr>
        <w:spacing w:after="0" w:line="240" w:lineRule="auto"/>
        <w:rPr>
          <w:rFonts w:ascii="Times New Roman" w:hAnsi="Times New Roman" w:cs="Times New Roman"/>
          <w:sz w:val="24"/>
          <w:szCs w:val="24"/>
          <w:lang w:val="en-GB"/>
        </w:rPr>
      </w:pPr>
    </w:p>
    <w:p w14:paraId="1B23E1D1" w14:textId="77777777" w:rsidR="00000000" w:rsidRPr="0043530D" w:rsidRDefault="00000000" w:rsidP="0043530D">
      <w:pPr>
        <w:pStyle w:val="Heading1"/>
        <w:rPr>
          <w:rFonts w:eastAsia="Times New Roman"/>
          <w:lang w:val="en-GB"/>
        </w:rPr>
      </w:pPr>
      <w:r w:rsidRPr="0043530D">
        <w:rPr>
          <w:rFonts w:eastAsia="Times New Roman"/>
          <w:lang w:val="en-GB"/>
        </w:rPr>
        <w:t>nr 1403041001</w:t>
      </w:r>
    </w:p>
    <w:p w14:paraId="4A9AC1E0" w14:textId="77777777" w:rsidR="00000000" w:rsidRPr="00E91D1F" w:rsidRDefault="00000000" w:rsidP="0043530D">
      <w:pPr>
        <w:spacing w:after="0" w:line="240" w:lineRule="auto"/>
        <w:jc w:val="right"/>
        <w:rPr>
          <w:rFonts w:ascii="Times New Roman" w:eastAsia="Times New Roman" w:hAnsi="Times New Roman" w:cs="Times New Roman"/>
          <w:b/>
          <w:i/>
          <w:sz w:val="24"/>
        </w:rPr>
      </w:pPr>
      <w:r w:rsidRPr="0043530D">
        <w:rPr>
          <w:rStyle w:val="placeNameZnak"/>
          <w:rFonts w:eastAsiaTheme="minorHAnsi"/>
        </w:rPr>
        <w:t>Roma</w:t>
      </w:r>
      <w:r w:rsidRPr="00E91D1F">
        <w:rPr>
          <w:rFonts w:ascii="Times New Roman" w:eastAsia="Times New Roman" w:hAnsi="Times New Roman" w:cs="Times New Roman"/>
          <w:b/>
          <w:i/>
          <w:sz w:val="24"/>
        </w:rPr>
        <w:t xml:space="preserve">, </w:t>
      </w:r>
      <w:r w:rsidRPr="0043530D">
        <w:rPr>
          <w:rStyle w:val="dateZnak"/>
          <w:rFonts w:eastAsiaTheme="minorHAnsi"/>
        </w:rPr>
        <w:t>10 aprilis 1403</w:t>
      </w:r>
    </w:p>
    <w:p w14:paraId="2E0C9BFF" w14:textId="77777777" w:rsidR="00000000" w:rsidRPr="00E91D1F" w:rsidRDefault="00000000" w:rsidP="0043530D">
      <w:pPr>
        <w:pStyle w:val="abstract"/>
        <w:rPr>
          <w:rFonts w:eastAsia="Calibri"/>
        </w:rPr>
      </w:pPr>
      <w:r w:rsidRPr="00E91D1F">
        <w:rPr>
          <w:rFonts w:eastAsia="Calibri"/>
        </w:rPr>
        <w:t xml:space="preserve">Papież Bonifacy IX zezwala biskupowi chełmińskiemu Arnoldowi Stapilowi na wybór własnego spowiednika, który będzie mógł udzielać mu absolucji, również od grzechów zastrzeżonych dla Stolicy Apostolskiej, oraz będzie mógł </w:t>
      </w:r>
      <w:r w:rsidRPr="00E91D1F">
        <w:t xml:space="preserve">zwolnić go od </w:t>
      </w:r>
      <w:r w:rsidRPr="00E91D1F">
        <w:rPr>
          <w:rFonts w:eastAsia="Calibri"/>
        </w:rPr>
        <w:t>złożonych ślubów odbycia pielgrzymki lub zachowania wstrzemięźliwości (</w:t>
      </w:r>
      <w:r w:rsidRPr="00E91D1F">
        <w:rPr>
          <w:rFonts w:eastAsia="Calibri"/>
          <w:lang w:val="bs-Latn-BA"/>
        </w:rPr>
        <w:t>abstinentia</w:t>
      </w:r>
      <w:r w:rsidRPr="00E91D1F">
        <w:rPr>
          <w:rFonts w:eastAsia="Calibri"/>
        </w:rPr>
        <w:t xml:space="preserve">), </w:t>
      </w:r>
      <w:r w:rsidRPr="00E91D1F">
        <w:t xml:space="preserve">a także </w:t>
      </w:r>
      <w:r w:rsidRPr="00E91D1F">
        <w:rPr>
          <w:rFonts w:eastAsia="Calibri"/>
        </w:rPr>
        <w:t>udzielić Arnoldowi absolucji od wszelkich cenzur kościelnych i uwolnić od wszystkich wywołanych przez te cenzury przeszkód kanonicznych, także w przypadkach zastrzeżonych dla Stolicy Apostolskiej.</w:t>
      </w:r>
    </w:p>
    <w:p w14:paraId="34C95583" w14:textId="77777777" w:rsidR="00000000" w:rsidRPr="00E91D1F" w:rsidRDefault="00000000" w:rsidP="0043530D">
      <w:pPr>
        <w:spacing w:after="0" w:line="240" w:lineRule="auto"/>
        <w:jc w:val="both"/>
        <w:rPr>
          <w:rFonts w:ascii="Times New Roman" w:eastAsia="Calibri" w:hAnsi="Times New Roman" w:cs="Times New Roman"/>
          <w:i/>
          <w:sz w:val="24"/>
        </w:rPr>
      </w:pPr>
    </w:p>
    <w:p w14:paraId="2AE24E32" w14:textId="77777777" w:rsidR="00000000" w:rsidRPr="0043530D" w:rsidRDefault="00000000" w:rsidP="00D40B71">
      <w:pPr>
        <w:pStyle w:val="rdo"/>
        <w:rPr>
          <w:rFonts w:eastAsia="Calibri"/>
        </w:rPr>
      </w:pPr>
      <w:r w:rsidRPr="0043530D">
        <w:rPr>
          <w:rFonts w:eastAsia="Calibri"/>
        </w:rPr>
        <w:t>cop.: ASV, Reg. Lat., vol. 110, f. 121r (or. f. CXXXV)</w:t>
      </w:r>
    </w:p>
    <w:p w14:paraId="46DE9234" w14:textId="77777777" w:rsidR="00000000" w:rsidRPr="0043530D" w:rsidRDefault="00000000" w:rsidP="00D40B71">
      <w:pPr>
        <w:pStyle w:val="bibl"/>
        <w:rPr>
          <w:rFonts w:eastAsia="Calibri"/>
        </w:rPr>
      </w:pPr>
      <w:r w:rsidRPr="0043530D">
        <w:rPr>
          <w:rFonts w:eastAsia="Calibri"/>
        </w:rPr>
        <w:t>reg.: RG 2, col. ..... (Arnoldus Stapil)</w:t>
      </w:r>
    </w:p>
    <w:p w14:paraId="639BBE03" w14:textId="77777777" w:rsidR="00000000" w:rsidRPr="00E91D1F" w:rsidRDefault="00000000" w:rsidP="00D40B71">
      <w:pPr>
        <w:pStyle w:val="nota"/>
      </w:pPr>
      <w:r w:rsidRPr="00E91D1F">
        <w:rPr>
          <w:b/>
        </w:rPr>
        <w:t>formulare</w:t>
      </w:r>
      <w:r w:rsidRPr="00E91D1F">
        <w:t>: „Benigno“ (versio 2)</w:t>
      </w:r>
      <w:r w:rsidRPr="0043530D">
        <w:rPr>
          <w:rFonts w:eastAsia="Calibri"/>
        </w:rPr>
        <w:t>, App. 1, nr ....</w:t>
      </w:r>
    </w:p>
    <w:p w14:paraId="68D57339" w14:textId="77777777" w:rsidR="00000000" w:rsidRPr="0043530D" w:rsidRDefault="00000000" w:rsidP="0043530D">
      <w:pPr>
        <w:spacing w:after="0" w:line="240" w:lineRule="auto"/>
        <w:jc w:val="both"/>
        <w:rPr>
          <w:rFonts w:ascii="Times New Roman" w:eastAsia="Times New Roman" w:hAnsi="Times New Roman" w:cs="Times New Roman"/>
          <w:bCs/>
          <w:color w:val="000000"/>
          <w:sz w:val="24"/>
          <w:szCs w:val="24"/>
          <w:lang w:val="en-GB"/>
        </w:rPr>
      </w:pPr>
    </w:p>
    <w:p w14:paraId="5FB22E64" w14:textId="77777777" w:rsidR="00000000" w:rsidRPr="00E91D1F" w:rsidRDefault="00000000" w:rsidP="000922AF">
      <w:pPr>
        <w:pStyle w:val="content"/>
      </w:pPr>
      <w:r w:rsidRPr="0043530D">
        <w:tab/>
        <w:t>Bonifacius etc., venerabili fratri Arnoldo, episcopo Culmensi, salutem etc. Benigno sunt tibi .... Hinc est, quod nos .... tibi auctoritate apostolica indulgemus, ut aliquem .... presbyterum in tuum possis eligere confessorem, qui, tociens quociens tibi fuerit oportunum, confessionibus tuis diligenter auditis pro commissis debitam tibi absolucionem impendat et iniungat penitenciam salutarem, eciam si talia fuerint propter que Sedes Apostolica sit merito consulenda, vota vero peregrinacionis et abstinencie, si qua emisisti, que commode servare non poteris, commutet tibi idem confessor in alia opera pietatis teque ab omnibus excommunicacionis, suspensionis et interdici sentenciis, si quas a iure vel ab homine promulgatas incurristi, absolvat hac vice duntaxat in forma Ecclesie consueta, satisfacto tamen prius illis, quibus forsan vigore dictarum sentenciarum in aliquo tenereris et iniunctis inde</w:t>
      </w:r>
      <w:r w:rsidRPr="00E91D1F">
        <w:rPr>
          <w:vertAlign w:val="superscript"/>
        </w:rPr>
        <w:footnoteReference w:id="3"/>
      </w:r>
      <w:r w:rsidRPr="0043530D">
        <w:t xml:space="preserve"> tibi pro modo culpe penitencia salutari et aliis, que de iure fuerint iniungenda ac tecum super irregularitate, si quam forsan huiusmodi sentenciis ligatus divina celebrando vel immiscendo te illis, non tamen in contemptum clavium, aut alias quovis modo contraxisti, dispenset omnesque et singulas inhabilitatis et infamie et alias quascumque maculas sive notas per te quovis modo contractas abholeat et abstergat teque habilitet ad honores et privilegia ac alias in integrum et statum pristinum restituat, eciam si absolucio, dispensacio, abolicio, abstersio, habilitacio et restitucio huiusmodi Apostolice Sedi</w:t>
      </w:r>
      <w:r w:rsidRPr="00E91D1F">
        <w:rPr>
          <w:vertAlign w:val="superscript"/>
        </w:rPr>
        <w:footnoteReference w:id="4"/>
      </w:r>
      <w:r w:rsidRPr="0043530D">
        <w:t xml:space="preserve"> fuerint specialiter reservate, sic tamen, quod idem confessor de hiis, de quibus fuerit alteri satisfactio impendenda, eam tibi faciendam iniungat quam tu, quamprimum commode poteris</w:t>
      </w:r>
      <w:r w:rsidRPr="00E91D1F">
        <w:rPr>
          <w:vertAlign w:val="superscript"/>
        </w:rPr>
        <w:footnoteReference w:id="5"/>
      </w:r>
      <w:r w:rsidRPr="0043530D">
        <w:t xml:space="preserve">, facere tenearis. Nulli etc. nostre concessionis etc. Si quis autem etc. Datum Rome apud Sanctum Petrum, quarto idus aprilis, anno quarto decimo. </w:t>
      </w:r>
      <w:r w:rsidRPr="00E91D1F">
        <w:t>[alia manu:] Iac(obus). XXX. de Teram(o).</w:t>
      </w:r>
    </w:p>
    <w:p w14:paraId="51AAA69E" w14:textId="77777777" w:rsidR="00000000" w:rsidRPr="00E91D1F" w:rsidRDefault="00000000" w:rsidP="0043530D">
      <w:pPr>
        <w:spacing w:after="0" w:line="240" w:lineRule="auto"/>
        <w:rPr>
          <w:rFonts w:ascii="Times New Roman" w:eastAsia="Times New Roman" w:hAnsi="Times New Roman" w:cs="Times New Roman"/>
          <w:sz w:val="24"/>
          <w:szCs w:val="24"/>
          <w:lang w:eastAsia="pl-PL"/>
        </w:rPr>
      </w:pPr>
    </w:p>
    <w:p w14:paraId="1AC6D1A5" w14:textId="77777777" w:rsidR="00000000" w:rsidRDefault="00000000" w:rsidP="0043530D">
      <w:pPr>
        <w:spacing w:after="0" w:line="240" w:lineRule="auto"/>
        <w:rPr>
          <w:rFonts w:ascii="Times New Roman" w:hAnsi="Times New Roman" w:cs="Times New Roman"/>
          <w:sz w:val="24"/>
          <w:szCs w:val="24"/>
        </w:rPr>
      </w:pPr>
    </w:p>
    <w:p w14:paraId="58655D0A" w14:textId="77777777" w:rsidR="00000000" w:rsidRPr="00CF1B3B" w:rsidRDefault="00000000" w:rsidP="0043530D">
      <w:pPr>
        <w:pStyle w:val="Heading1"/>
        <w:rPr>
          <w:rFonts w:eastAsia="Times New Roman"/>
          <w:lang w:val="bs-Latn-BA"/>
        </w:rPr>
      </w:pPr>
      <w:r>
        <w:rPr>
          <w:rFonts w:eastAsia="Times New Roman"/>
          <w:lang w:val="bs-Latn-BA"/>
        </w:rPr>
        <w:t xml:space="preserve">nr </w:t>
      </w:r>
      <w:r w:rsidRPr="00CF1B3B">
        <w:rPr>
          <w:rFonts w:eastAsia="Times New Roman"/>
          <w:lang w:val="bs-Latn-BA"/>
        </w:rPr>
        <w:t>13980105</w:t>
      </w:r>
      <w:r>
        <w:rPr>
          <w:rFonts w:eastAsia="Times New Roman"/>
          <w:lang w:val="bs-Latn-BA"/>
        </w:rPr>
        <w:t>01</w:t>
      </w:r>
    </w:p>
    <w:p w14:paraId="43AF2804" w14:textId="77777777" w:rsidR="00000000" w:rsidRPr="00CF1B3B" w:rsidRDefault="00000000"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F1B3B">
        <w:rPr>
          <w:rFonts w:ascii="Times New Roman" w:eastAsia="Calibri" w:hAnsi="Times New Roman" w:cs="Times New Roman"/>
          <w:b/>
          <w:i/>
          <w:sz w:val="24"/>
          <w:lang w:val="bs-Latn-BA"/>
        </w:rPr>
        <w:t xml:space="preserve">, </w:t>
      </w:r>
      <w:r w:rsidRPr="0043530D">
        <w:rPr>
          <w:rStyle w:val="dateZnak"/>
          <w:rFonts w:eastAsia="Calibri"/>
        </w:rPr>
        <w:t>5 ianuarii 1398</w:t>
      </w:r>
    </w:p>
    <w:p w14:paraId="319F040F" w14:textId="77777777" w:rsidR="00000000" w:rsidRPr="0043530D" w:rsidRDefault="00000000" w:rsidP="0043530D">
      <w:pPr>
        <w:pStyle w:val="abstract"/>
        <w:rPr>
          <w:rFonts w:eastAsia="Calibri"/>
        </w:rPr>
      </w:pPr>
      <w:r w:rsidRPr="00CF1B3B">
        <w:rPr>
          <w:rFonts w:eastAsia="Calibri"/>
        </w:rPr>
        <w:t xml:space="preserve">Papież Bonifacy IX udziela Janowi </w:t>
      </w:r>
      <w:r w:rsidRPr="00CF1B3B">
        <w:rPr>
          <w:rFonts w:eastAsia="Calibri"/>
          <w:bCs/>
          <w:iCs/>
          <w:color w:val="000000"/>
          <w:lang w:val="bs-Latn-BA"/>
        </w:rPr>
        <w:t>Canko</w:t>
      </w:r>
      <w:r w:rsidRPr="00CF1B3B">
        <w:rPr>
          <w:rFonts w:eastAsia="Calibri"/>
        </w:rPr>
        <w:t>, prezbiterowi diecezji chełmińskiej, przywileju posiadania ołtarza przenośnego.</w:t>
      </w:r>
    </w:p>
    <w:p w14:paraId="3C6B8ECA" w14:textId="77777777" w:rsidR="00000000" w:rsidRPr="00CF1B3B" w:rsidRDefault="00000000" w:rsidP="0043530D">
      <w:pPr>
        <w:spacing w:after="0" w:line="240" w:lineRule="auto"/>
        <w:jc w:val="both"/>
        <w:rPr>
          <w:rFonts w:ascii="Times New Roman" w:eastAsia="Calibri" w:hAnsi="Times New Roman" w:cs="Times New Roman"/>
          <w:i/>
          <w:sz w:val="24"/>
        </w:rPr>
      </w:pPr>
    </w:p>
    <w:p w14:paraId="05519EF9" w14:textId="77777777" w:rsidR="00000000" w:rsidRPr="0043530D" w:rsidRDefault="00000000" w:rsidP="00D40B71">
      <w:pPr>
        <w:pStyle w:val="rdo"/>
        <w:rPr>
          <w:rFonts w:eastAsia="Calibri"/>
        </w:rPr>
      </w:pPr>
      <w:r w:rsidRPr="0043530D">
        <w:rPr>
          <w:rFonts w:eastAsia="Calibri"/>
        </w:rPr>
        <w:t>cop.: ASV, Reg. Lat., vol. 58, f. 168v</w:t>
      </w:r>
    </w:p>
    <w:p w14:paraId="274C63CA" w14:textId="77777777" w:rsidR="00000000" w:rsidRPr="0043530D" w:rsidRDefault="00000000" w:rsidP="00D40B71">
      <w:pPr>
        <w:pStyle w:val="bibl"/>
        <w:rPr>
          <w:rFonts w:eastAsia="Calibri"/>
        </w:rPr>
      </w:pPr>
      <w:r w:rsidRPr="0043530D">
        <w:rPr>
          <w:rFonts w:eastAsia="Calibri"/>
        </w:rPr>
        <w:t>reg.: 1. BP 3, nr 517 (false de remissione plenaria narratur); 2. RG 2, col. ..... (Johannes Canko)</w:t>
      </w:r>
    </w:p>
    <w:p w14:paraId="389D121A" w14:textId="77777777" w:rsidR="00000000" w:rsidRPr="00CF1B3B" w:rsidRDefault="00000000" w:rsidP="00D40B71">
      <w:pPr>
        <w:pStyle w:val="nota"/>
        <w:rPr>
          <w:rFonts w:eastAsia="Calibri"/>
        </w:rPr>
      </w:pPr>
      <w:r w:rsidRPr="00CF1B3B">
        <w:rPr>
          <w:rFonts w:eastAsia="Calibri"/>
          <w:b/>
        </w:rPr>
        <w:t>formulare</w:t>
      </w:r>
      <w:r w:rsidRPr="00CF1B3B">
        <w:rPr>
          <w:rFonts w:eastAsia="Calibri"/>
        </w:rPr>
        <w:t>: „Sincere devotionis [altare portatile]”</w:t>
      </w:r>
      <w:r w:rsidRPr="0043530D">
        <w:rPr>
          <w:rFonts w:eastAsia="Calibri"/>
        </w:rPr>
        <w:t>, App. 1, nr ....</w:t>
      </w:r>
    </w:p>
    <w:p w14:paraId="7CCC417D" w14:textId="77777777" w:rsidR="00000000" w:rsidRPr="00CF1B3B"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42F954A4" w14:textId="77777777" w:rsidR="00000000" w:rsidRPr="00CF1B3B" w:rsidRDefault="00000000" w:rsidP="000922AF">
      <w:pPr>
        <w:pStyle w:val="content"/>
        <w:rPr>
          <w:rFonts w:eastAsia="Calibri"/>
        </w:rPr>
      </w:pPr>
      <w:r w:rsidRPr="00CF1B3B">
        <w:rPr>
          <w:rFonts w:eastAsia="Calibri"/>
        </w:rPr>
        <w:tab/>
        <w:t xml:space="preserve">Bonifacius etc., dilecto filio Iohanni Canko, presbytero Culmensis diocesis, salutem etc. Sincere etc. </w:t>
      </w:r>
      <w:r w:rsidRPr="0043530D">
        <w:rPr>
          <w:rFonts w:eastAsia="Calibri"/>
        </w:rPr>
        <w:t xml:space="preserve">[Hinc est, quod nos ...., ut liceat tibi habere altare portatile ...., devocioni tue tenore presencium indulgemus.] </w:t>
      </w:r>
      <w:r w:rsidRPr="00CF1B3B">
        <w:rPr>
          <w:rFonts w:eastAsia="Calibri"/>
        </w:rPr>
        <w:t>Datum Rome apud Sanctum Petrum, non. ianuarii, anno nono. [alia manu:] N(icolaus). X. de Ben(even)to.</w:t>
      </w:r>
    </w:p>
    <w:p w14:paraId="7230F7B5" w14:textId="77777777" w:rsidR="00000000" w:rsidRPr="00CF1B3B" w:rsidRDefault="00000000" w:rsidP="0043530D">
      <w:pPr>
        <w:spacing w:after="0" w:line="240" w:lineRule="auto"/>
        <w:jc w:val="both"/>
        <w:rPr>
          <w:rFonts w:ascii="Times New Roman" w:eastAsia="Calibri" w:hAnsi="Times New Roman" w:cs="Times New Roman"/>
          <w:sz w:val="24"/>
          <w:lang w:val="bs-Latn-BA"/>
        </w:rPr>
      </w:pPr>
    </w:p>
    <w:p w14:paraId="5B9BDCAE" w14:textId="77777777" w:rsidR="00000000" w:rsidRPr="00CF1B3B" w:rsidRDefault="00000000" w:rsidP="0043530D">
      <w:pPr>
        <w:spacing w:after="0" w:line="240" w:lineRule="auto"/>
        <w:jc w:val="both"/>
        <w:rPr>
          <w:rFonts w:ascii="Times New Roman" w:eastAsia="Calibri" w:hAnsi="Times New Roman" w:cs="Times New Roman"/>
          <w:sz w:val="24"/>
          <w:lang w:val="bs-Latn-BA"/>
        </w:rPr>
      </w:pPr>
    </w:p>
    <w:p w14:paraId="056DD7DB" w14:textId="77777777" w:rsidR="00000000" w:rsidRDefault="00000000" w:rsidP="0043530D">
      <w:pPr>
        <w:spacing w:after="0" w:line="240" w:lineRule="auto"/>
        <w:rPr>
          <w:rFonts w:ascii="Times New Roman" w:hAnsi="Times New Roman" w:cs="Times New Roman"/>
          <w:sz w:val="24"/>
          <w:szCs w:val="24"/>
        </w:rPr>
      </w:pPr>
    </w:p>
    <w:p w14:paraId="61FE9B76" w14:textId="77777777" w:rsidR="00000000" w:rsidRPr="00C6230D" w:rsidRDefault="00000000" w:rsidP="0043530D">
      <w:pPr>
        <w:pStyle w:val="Heading1"/>
        <w:rPr>
          <w:rFonts w:eastAsia="Times New Roman"/>
          <w:lang w:val="bs-Latn-BA"/>
        </w:rPr>
      </w:pPr>
      <w:r>
        <w:rPr>
          <w:rFonts w:eastAsia="Times New Roman"/>
          <w:lang w:val="bs-Latn-BA"/>
        </w:rPr>
        <w:t>nr 1398032701</w:t>
      </w:r>
    </w:p>
    <w:p w14:paraId="7F9EF2D4" w14:textId="77777777" w:rsidR="00000000" w:rsidRPr="00C6230D" w:rsidRDefault="00000000"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6230D">
        <w:rPr>
          <w:rFonts w:ascii="Times New Roman" w:eastAsia="Calibri" w:hAnsi="Times New Roman" w:cs="Times New Roman"/>
          <w:b/>
          <w:i/>
          <w:sz w:val="24"/>
          <w:lang w:val="bs-Latn-BA"/>
        </w:rPr>
        <w:t xml:space="preserve">, </w:t>
      </w:r>
      <w:r w:rsidRPr="0043530D">
        <w:rPr>
          <w:rStyle w:val="dateZnak"/>
          <w:rFonts w:eastAsia="Calibri"/>
        </w:rPr>
        <w:t>27 martii 1398</w:t>
      </w:r>
    </w:p>
    <w:p w14:paraId="0FD69D9D" w14:textId="77777777" w:rsidR="00000000" w:rsidRPr="00C6230D" w:rsidRDefault="00000000" w:rsidP="0043530D">
      <w:pPr>
        <w:pStyle w:val="abstract"/>
        <w:rPr>
          <w:rFonts w:eastAsia="Calibri"/>
        </w:rPr>
      </w:pPr>
      <w:r w:rsidRPr="00C6230D">
        <w:rPr>
          <w:rFonts w:eastAsia="Calibri"/>
        </w:rPr>
        <w:tab/>
        <w:t>Papież Bonifacy IX zezwala, by w razie potrzeby w obecności kanonika warmińskiego Andrzeja s. Szymona mogła być odprawiana msza św. przed świtem.</w:t>
      </w:r>
    </w:p>
    <w:p w14:paraId="37694768" w14:textId="77777777" w:rsidR="00000000" w:rsidRPr="00C6230D" w:rsidRDefault="00000000" w:rsidP="0043530D">
      <w:pPr>
        <w:spacing w:after="0" w:line="240" w:lineRule="auto"/>
        <w:jc w:val="both"/>
        <w:rPr>
          <w:rFonts w:ascii="Times New Roman" w:eastAsia="Calibri" w:hAnsi="Times New Roman" w:cs="Times New Roman"/>
          <w:i/>
          <w:sz w:val="24"/>
        </w:rPr>
      </w:pPr>
    </w:p>
    <w:p w14:paraId="5CE54389" w14:textId="77777777" w:rsidR="00000000" w:rsidRPr="0043530D" w:rsidRDefault="00000000" w:rsidP="00D40B71">
      <w:pPr>
        <w:pStyle w:val="rdo"/>
        <w:rPr>
          <w:rFonts w:eastAsia="Calibri"/>
        </w:rPr>
      </w:pPr>
      <w:r w:rsidRPr="0043530D">
        <w:rPr>
          <w:rFonts w:eastAsia="Calibri"/>
        </w:rPr>
        <w:t>cop.: ASV, Reg. Lat., vol. 58, f. 219r</w:t>
      </w:r>
    </w:p>
    <w:p w14:paraId="625CC80B" w14:textId="77777777" w:rsidR="00000000" w:rsidRPr="0043530D" w:rsidRDefault="00000000" w:rsidP="00D40B71">
      <w:pPr>
        <w:pStyle w:val="bibl"/>
        <w:rPr>
          <w:rFonts w:eastAsia="Calibri"/>
        </w:rPr>
      </w:pPr>
      <w:r w:rsidRPr="0043530D">
        <w:rPr>
          <w:rFonts w:eastAsia="Calibri"/>
        </w:rPr>
        <w:t>reg.: RG 2, col. .....</w:t>
      </w:r>
    </w:p>
    <w:p w14:paraId="1C732FB5" w14:textId="77777777" w:rsidR="00000000" w:rsidRPr="00C6230D" w:rsidRDefault="00000000" w:rsidP="00D40B71">
      <w:pPr>
        <w:pStyle w:val="nota"/>
        <w:rPr>
          <w:rFonts w:eastAsia="Calibri"/>
          <w:lang w:val="bs-Latn-BA"/>
        </w:rPr>
      </w:pPr>
      <w:r w:rsidRPr="00C6230D">
        <w:rPr>
          <w:rFonts w:eastAsia="Calibri"/>
          <w:b/>
          <w:lang w:val="bs-Latn-BA"/>
        </w:rPr>
        <w:t>formulare</w:t>
      </w:r>
      <w:r w:rsidRPr="00C6230D">
        <w:rPr>
          <w:rFonts w:eastAsia="Calibri"/>
          <w:lang w:val="bs-Latn-BA"/>
        </w:rPr>
        <w:t xml:space="preserve">: </w:t>
      </w:r>
      <w:r w:rsidRPr="0043530D">
        <w:rPr>
          <w:rFonts w:eastAsia="Calibri"/>
        </w:rPr>
        <w:t>„Sincere devotionis [missa ante diem]”, App. 1, nr ....</w:t>
      </w:r>
    </w:p>
    <w:p w14:paraId="09F9E0D7" w14:textId="77777777" w:rsidR="00000000" w:rsidRPr="00C6230D" w:rsidRDefault="00000000" w:rsidP="0043530D">
      <w:pPr>
        <w:spacing w:after="0" w:line="240" w:lineRule="auto"/>
        <w:jc w:val="both"/>
        <w:rPr>
          <w:rFonts w:ascii="Times New Roman" w:eastAsia="Calibri" w:hAnsi="Times New Roman" w:cs="Times New Roman"/>
          <w:sz w:val="24"/>
          <w:lang w:val="bs-Latn-BA"/>
        </w:rPr>
      </w:pPr>
    </w:p>
    <w:p w14:paraId="5233406B" w14:textId="77777777" w:rsidR="00000000" w:rsidRPr="00C6230D" w:rsidRDefault="00000000" w:rsidP="000922AF">
      <w:pPr>
        <w:pStyle w:val="content"/>
        <w:rPr>
          <w:rFonts w:eastAsia="Calibri"/>
          <w:lang w:val="bs-Latn-BA"/>
        </w:rPr>
      </w:pPr>
      <w:r w:rsidRPr="00C6230D">
        <w:rPr>
          <w:rFonts w:eastAsia="Calibri"/>
          <w:lang w:val="bs-Latn-BA"/>
        </w:rPr>
        <w:tab/>
        <w:t>Bonifacius etc., dilecto filio Andree Symonis, canonico Warmiensi, salutem etc. Sincere etc. [</w:t>
      </w:r>
      <w:r w:rsidRPr="0043530D">
        <w:rPr>
          <w:rFonts w:eastAsia="Calibri"/>
        </w:rPr>
        <w:t>Hinc est, quod nos ...., ut missam antequam illucescat dies circa tamen diurnam lucem .... liceat tibi per proprium vel alium sacerdotem ydoneum facere celebrari</w:t>
      </w:r>
      <w:r w:rsidRPr="00C6230D">
        <w:rPr>
          <w:rFonts w:eastAsia="Calibri"/>
          <w:vertAlign w:val="superscript"/>
        </w:rPr>
        <w:footnoteReference w:id="6"/>
      </w:r>
      <w:r w:rsidRPr="0043530D">
        <w:rPr>
          <w:rFonts w:eastAsia="Calibri"/>
        </w:rPr>
        <w:t xml:space="preserve"> ...., devocioni tue .... indulgemus; proviso quod parce huiusmodi concessione utaris ....</w:t>
      </w:r>
      <w:r w:rsidRPr="00C6230D">
        <w:rPr>
          <w:rFonts w:eastAsia="Calibri"/>
          <w:lang w:val="bs-Latn-BA"/>
        </w:rPr>
        <w:t>] Datum Rome apud Sanctum Petrum, sexto kal. aprilis, anno nono. [alia manu:] Iac(obus). X. de Teram(o).</w:t>
      </w:r>
    </w:p>
    <w:p w14:paraId="133B1813" w14:textId="77777777" w:rsidR="00000000" w:rsidRPr="00C6230D" w:rsidRDefault="00000000" w:rsidP="0043530D">
      <w:pPr>
        <w:spacing w:after="0" w:line="240" w:lineRule="auto"/>
        <w:jc w:val="both"/>
        <w:rPr>
          <w:rFonts w:ascii="Times New Roman" w:eastAsia="Calibri" w:hAnsi="Times New Roman" w:cs="Times New Roman"/>
          <w:sz w:val="24"/>
          <w:lang w:val="bs-Latn-BA"/>
        </w:rPr>
      </w:pPr>
    </w:p>
    <w:p w14:paraId="5D174427" w14:textId="77777777" w:rsidR="00000000" w:rsidRDefault="00000000" w:rsidP="0043530D">
      <w:pPr>
        <w:spacing w:after="0" w:line="240" w:lineRule="auto"/>
        <w:rPr>
          <w:rFonts w:ascii="Times New Roman" w:hAnsi="Times New Roman" w:cs="Times New Roman"/>
          <w:sz w:val="24"/>
          <w:szCs w:val="24"/>
        </w:rPr>
      </w:pPr>
    </w:p>
    <w:p w14:paraId="609E6F4C" w14:textId="77777777" w:rsidR="00000000" w:rsidRPr="00CF1B3B" w:rsidRDefault="00000000" w:rsidP="0043530D">
      <w:pPr>
        <w:spacing w:after="0" w:line="240" w:lineRule="auto"/>
        <w:jc w:val="both"/>
        <w:rPr>
          <w:rFonts w:ascii="Times New Roman" w:eastAsia="Calibri" w:hAnsi="Times New Roman" w:cs="Times New Roman"/>
          <w:sz w:val="24"/>
          <w:lang w:val="bs-Latn-BA"/>
        </w:rPr>
      </w:pPr>
    </w:p>
    <w:p w14:paraId="39209C5D" w14:textId="77777777" w:rsidR="00000000" w:rsidRPr="00CF1B3B" w:rsidRDefault="00000000" w:rsidP="0043530D">
      <w:pPr>
        <w:pStyle w:val="Heading1"/>
        <w:rPr>
          <w:rFonts w:eastAsia="Times New Roman"/>
          <w:lang w:val="bs-Latn-BA"/>
        </w:rPr>
      </w:pPr>
      <w:r>
        <w:rPr>
          <w:rFonts w:eastAsia="Times New Roman"/>
          <w:lang w:val="bs-Latn-BA"/>
        </w:rPr>
        <w:t>nr 1398032702</w:t>
      </w:r>
    </w:p>
    <w:p w14:paraId="331B68E3" w14:textId="77777777" w:rsidR="00000000" w:rsidRPr="00CF1B3B" w:rsidRDefault="00000000"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F1B3B">
        <w:rPr>
          <w:rFonts w:ascii="Times New Roman" w:eastAsia="Calibri" w:hAnsi="Times New Roman" w:cs="Times New Roman"/>
          <w:b/>
          <w:i/>
          <w:sz w:val="24"/>
          <w:lang w:val="bs-Latn-BA"/>
        </w:rPr>
        <w:t xml:space="preserve">, </w:t>
      </w:r>
      <w:r w:rsidRPr="0043530D">
        <w:rPr>
          <w:rStyle w:val="dateZnak"/>
          <w:rFonts w:eastAsia="Calibri"/>
        </w:rPr>
        <w:t>27 martii 1398</w:t>
      </w:r>
    </w:p>
    <w:p w14:paraId="3D93A2C8" w14:textId="77777777" w:rsidR="00000000" w:rsidRPr="0043530D" w:rsidRDefault="00000000" w:rsidP="0043530D">
      <w:pPr>
        <w:pStyle w:val="abstract"/>
        <w:rPr>
          <w:rFonts w:eastAsia="Calibri"/>
        </w:rPr>
      </w:pPr>
      <w:r w:rsidRPr="00CF1B3B">
        <w:rPr>
          <w:rFonts w:eastAsia="Calibri"/>
        </w:rPr>
        <w:tab/>
        <w:t>Papież Bonifacy IX udziela kanonikowi warmińskiemu Andrzejowi synowi Szymona przywileju posiadania ołtarza przenośnego.</w:t>
      </w:r>
    </w:p>
    <w:p w14:paraId="63D8B616" w14:textId="77777777" w:rsidR="00000000" w:rsidRPr="00CF1B3B" w:rsidRDefault="00000000" w:rsidP="0043530D">
      <w:pPr>
        <w:spacing w:after="0" w:line="240" w:lineRule="auto"/>
        <w:jc w:val="both"/>
        <w:rPr>
          <w:rFonts w:ascii="Times New Roman" w:eastAsia="Calibri" w:hAnsi="Times New Roman" w:cs="Times New Roman"/>
          <w:i/>
          <w:sz w:val="24"/>
        </w:rPr>
      </w:pPr>
    </w:p>
    <w:p w14:paraId="0BCE4542" w14:textId="77777777" w:rsidR="00000000" w:rsidRPr="0043530D" w:rsidRDefault="00000000" w:rsidP="00D40B71">
      <w:pPr>
        <w:pStyle w:val="rdo"/>
        <w:rPr>
          <w:rFonts w:eastAsia="Calibri"/>
        </w:rPr>
      </w:pPr>
      <w:r w:rsidRPr="0043530D">
        <w:rPr>
          <w:rFonts w:eastAsia="Calibri"/>
        </w:rPr>
        <w:t>cop.: ASV, Reg. Lat., vol. 58, f. 172v</w:t>
      </w:r>
    </w:p>
    <w:p w14:paraId="0343B199" w14:textId="77777777" w:rsidR="00000000" w:rsidRPr="0043530D" w:rsidRDefault="00000000" w:rsidP="00D40B71">
      <w:pPr>
        <w:pStyle w:val="bibl"/>
        <w:rPr>
          <w:rFonts w:eastAsia="Calibri"/>
        </w:rPr>
      </w:pPr>
      <w:r w:rsidRPr="0043530D">
        <w:rPr>
          <w:rFonts w:eastAsia="Calibri"/>
        </w:rPr>
        <w:t>reg.: RG 2, col. .... (</w:t>
      </w:r>
      <w:r w:rsidRPr="00CF1B3B">
        <w:rPr>
          <w:rFonts w:eastAsia="Calibri"/>
          <w:lang w:val="en-US"/>
        </w:rPr>
        <w:t>Andreas Symonis</w:t>
      </w:r>
      <w:r w:rsidRPr="0043530D">
        <w:rPr>
          <w:rFonts w:eastAsia="Calibri"/>
        </w:rPr>
        <w:t>)</w:t>
      </w:r>
    </w:p>
    <w:p w14:paraId="5700EC09" w14:textId="77777777" w:rsidR="00000000" w:rsidRPr="00CF1B3B" w:rsidRDefault="00000000" w:rsidP="00D40B71">
      <w:pPr>
        <w:pStyle w:val="nota"/>
        <w:rPr>
          <w:rFonts w:eastAsia="Calibri"/>
        </w:rPr>
      </w:pPr>
      <w:r w:rsidRPr="00CF1B3B">
        <w:rPr>
          <w:rFonts w:eastAsia="Calibri"/>
          <w:b/>
        </w:rPr>
        <w:t>formulare</w:t>
      </w:r>
      <w:r w:rsidRPr="00CF1B3B">
        <w:rPr>
          <w:rFonts w:eastAsia="Calibri"/>
        </w:rPr>
        <w:t>: „Sincere devotionis [altare portatile]”</w:t>
      </w:r>
      <w:r w:rsidRPr="0043530D">
        <w:rPr>
          <w:rFonts w:eastAsia="Calibri"/>
        </w:rPr>
        <w:t>, App. 1, nr ....</w:t>
      </w:r>
    </w:p>
    <w:p w14:paraId="596BEA9D" w14:textId="77777777" w:rsidR="00000000" w:rsidRPr="00CF1B3B"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1C14759C" w14:textId="77777777" w:rsidR="00000000" w:rsidRPr="00CF1B3B" w:rsidRDefault="00000000" w:rsidP="000922AF">
      <w:pPr>
        <w:pStyle w:val="content"/>
        <w:rPr>
          <w:rFonts w:eastAsia="Calibri"/>
        </w:rPr>
      </w:pPr>
      <w:r w:rsidRPr="00CF1B3B">
        <w:rPr>
          <w:rFonts w:eastAsia="Calibri"/>
        </w:rPr>
        <w:tab/>
        <w:t xml:space="preserve">Bonifacius etc., dilecto filio Andree Symonis, canonico Warmiensi, salutem etc. Sincere etc. </w:t>
      </w:r>
      <w:r w:rsidRPr="0043530D">
        <w:rPr>
          <w:rFonts w:eastAsia="Calibri"/>
          <w:bCs/>
        </w:rPr>
        <w:t xml:space="preserve">[Hinc est, quod nos ...., ut liceat tibi habere altare portatile ...., devocioni tue tenore presencium indulgemus.] </w:t>
      </w:r>
      <w:r w:rsidRPr="00CF1B3B">
        <w:rPr>
          <w:rFonts w:eastAsia="Calibri"/>
        </w:rPr>
        <w:t>Datum Rome apud Sanctum Petrum, sexto kal. aprilis, anno nono</w:t>
      </w:r>
      <w:r w:rsidRPr="00CF1B3B">
        <w:rPr>
          <w:rFonts w:eastAsia="Calibri"/>
          <w:vertAlign w:val="superscript"/>
        </w:rPr>
        <w:footnoteReference w:id="7"/>
      </w:r>
      <w:r w:rsidRPr="00CF1B3B">
        <w:rPr>
          <w:rFonts w:eastAsia="Calibri"/>
        </w:rPr>
        <w:t>. [alia manu:] Iac(obus). X. de Teram(o).</w:t>
      </w:r>
    </w:p>
    <w:p w14:paraId="57F09CB7" w14:textId="77777777" w:rsidR="00000000" w:rsidRPr="00CF1B3B" w:rsidRDefault="00000000" w:rsidP="0043530D">
      <w:pPr>
        <w:spacing w:after="0" w:line="240" w:lineRule="auto"/>
        <w:jc w:val="both"/>
        <w:rPr>
          <w:rFonts w:ascii="Times New Roman" w:eastAsia="Calibri" w:hAnsi="Times New Roman" w:cs="Times New Roman"/>
          <w:sz w:val="24"/>
          <w:lang w:val="bs-Latn-BA"/>
        </w:rPr>
      </w:pPr>
    </w:p>
    <w:p w14:paraId="44B8F76A" w14:textId="77777777" w:rsidR="00000000" w:rsidRPr="00CF1B3B" w:rsidRDefault="00000000" w:rsidP="0043530D">
      <w:pPr>
        <w:spacing w:after="0" w:line="240" w:lineRule="auto"/>
        <w:jc w:val="both"/>
        <w:rPr>
          <w:rFonts w:ascii="Times New Roman" w:eastAsia="Calibri" w:hAnsi="Times New Roman" w:cs="Times New Roman"/>
          <w:sz w:val="20"/>
          <w:lang w:val="bs-Latn-BA"/>
        </w:rPr>
      </w:pPr>
      <w:r w:rsidRPr="00CF1B3B">
        <w:rPr>
          <w:rFonts w:ascii="Times New Roman" w:eastAsia="Calibri" w:hAnsi="Times New Roman" w:cs="Times New Roman"/>
          <w:sz w:val="20"/>
          <w:lang w:val="bs-Latn-BA"/>
        </w:rPr>
        <w:t>w Słowniku kapituły warm. Borawska nazywa go Symonis Andrzej, jakoby pochodził z Torunia</w:t>
      </w:r>
    </w:p>
    <w:p w14:paraId="06F87CAC" w14:textId="77777777" w:rsidR="00000000" w:rsidRPr="00CF1B3B" w:rsidRDefault="00000000" w:rsidP="0043530D">
      <w:pPr>
        <w:spacing w:after="0" w:line="240" w:lineRule="auto"/>
        <w:jc w:val="both"/>
        <w:rPr>
          <w:rFonts w:ascii="Times New Roman" w:eastAsia="Calibri" w:hAnsi="Times New Roman" w:cs="Times New Roman"/>
          <w:sz w:val="24"/>
          <w:lang w:val="bs-Latn-BA"/>
        </w:rPr>
      </w:pPr>
    </w:p>
    <w:p w14:paraId="05D379D3" w14:textId="77777777" w:rsidR="00000000" w:rsidRPr="00CF1B3B" w:rsidRDefault="00000000" w:rsidP="0043530D">
      <w:pPr>
        <w:spacing w:after="0" w:line="240" w:lineRule="auto"/>
        <w:jc w:val="both"/>
        <w:rPr>
          <w:rFonts w:ascii="Times New Roman" w:eastAsia="Calibri" w:hAnsi="Times New Roman" w:cs="Times New Roman"/>
          <w:sz w:val="24"/>
          <w:lang w:val="bs-Latn-BA"/>
        </w:rPr>
      </w:pPr>
    </w:p>
    <w:p w14:paraId="1CF554FE" w14:textId="77777777" w:rsidR="00000000" w:rsidRPr="00CF1B3B" w:rsidRDefault="00000000" w:rsidP="0043530D">
      <w:pPr>
        <w:spacing w:after="0" w:line="240" w:lineRule="auto"/>
        <w:jc w:val="both"/>
        <w:rPr>
          <w:rFonts w:ascii="Times New Roman" w:eastAsia="Calibri" w:hAnsi="Times New Roman" w:cs="Times New Roman"/>
          <w:sz w:val="24"/>
          <w:lang w:val="bs-Latn-BA"/>
        </w:rPr>
      </w:pPr>
    </w:p>
    <w:p w14:paraId="0ACA56BD" w14:textId="77777777" w:rsidR="00000000" w:rsidRPr="00CF1B3B" w:rsidRDefault="00000000" w:rsidP="0043530D">
      <w:pPr>
        <w:pStyle w:val="Heading1"/>
        <w:rPr>
          <w:rFonts w:eastAsia="Times New Roman"/>
          <w:lang w:val="bs-Latn-BA"/>
        </w:rPr>
      </w:pPr>
      <w:r w:rsidRPr="00FB4F04">
        <w:rPr>
          <w:rFonts w:eastAsia="Times New Roman"/>
          <w:lang w:val="bs-Latn-BA"/>
        </w:rPr>
        <w:t>nr 139803270</w:t>
      </w:r>
      <w:r>
        <w:rPr>
          <w:rFonts w:eastAsia="Times New Roman"/>
          <w:lang w:val="bs-Latn-BA"/>
        </w:rPr>
        <w:t>3</w:t>
      </w:r>
    </w:p>
    <w:p w14:paraId="0F6E488F" w14:textId="77777777" w:rsidR="00000000" w:rsidRPr="00CF1B3B" w:rsidRDefault="00000000" w:rsidP="0043530D">
      <w:pPr>
        <w:spacing w:after="0" w:line="240" w:lineRule="auto"/>
        <w:jc w:val="right"/>
        <w:rPr>
          <w:rFonts w:ascii="Times New Roman" w:eastAsia="Calibri" w:hAnsi="Times New Roman" w:cs="Times New Roman"/>
          <w:b/>
          <w:i/>
          <w:sz w:val="24"/>
          <w:lang w:val="bs-Latn-BA"/>
        </w:rPr>
      </w:pPr>
      <w:r w:rsidRPr="0043530D">
        <w:rPr>
          <w:rStyle w:val="placeNameZnak"/>
          <w:rFonts w:eastAsia="Calibri"/>
        </w:rPr>
        <w:t>Roma</w:t>
      </w:r>
      <w:r w:rsidRPr="00CF1B3B">
        <w:rPr>
          <w:rFonts w:ascii="Times New Roman" w:eastAsia="Calibri" w:hAnsi="Times New Roman" w:cs="Times New Roman"/>
          <w:b/>
          <w:i/>
          <w:sz w:val="24"/>
          <w:lang w:val="bs-Latn-BA"/>
        </w:rPr>
        <w:t xml:space="preserve">, </w:t>
      </w:r>
      <w:r w:rsidRPr="0043530D">
        <w:rPr>
          <w:rStyle w:val="dateZnak"/>
          <w:rFonts w:eastAsia="Calibri"/>
        </w:rPr>
        <w:t>27 martii 1398</w:t>
      </w:r>
    </w:p>
    <w:p w14:paraId="14E25CC2" w14:textId="77777777" w:rsidR="00000000" w:rsidRPr="0043530D" w:rsidRDefault="00000000" w:rsidP="0043530D">
      <w:pPr>
        <w:pStyle w:val="abstract"/>
        <w:rPr>
          <w:rFonts w:eastAsia="Calibri"/>
        </w:rPr>
      </w:pPr>
      <w:r w:rsidRPr="00CF1B3B">
        <w:rPr>
          <w:rFonts w:eastAsia="Calibri"/>
        </w:rPr>
        <w:t xml:space="preserve">Papież Bonifacy IX udziela Pawłowi </w:t>
      </w:r>
      <w:r w:rsidRPr="00CF1B3B">
        <w:rPr>
          <w:rFonts w:eastAsia="Calibri"/>
          <w:bCs/>
          <w:iCs/>
          <w:color w:val="000000"/>
          <w:lang w:val="bs-Latn-BA"/>
        </w:rPr>
        <w:t>Lynze</w:t>
      </w:r>
      <w:r w:rsidRPr="00CF1B3B">
        <w:rPr>
          <w:rFonts w:eastAsia="Calibri"/>
        </w:rPr>
        <w:t>, prezbiterowi diecezji płockiej, przywileju posiadania ołtarza przenośnego.</w:t>
      </w:r>
    </w:p>
    <w:p w14:paraId="4B0D4AE7" w14:textId="77777777" w:rsidR="00000000" w:rsidRPr="00CF1B3B" w:rsidRDefault="00000000" w:rsidP="0043530D">
      <w:pPr>
        <w:spacing w:after="0" w:line="240" w:lineRule="auto"/>
        <w:jc w:val="both"/>
        <w:rPr>
          <w:rFonts w:ascii="Times New Roman" w:eastAsia="Calibri" w:hAnsi="Times New Roman" w:cs="Times New Roman"/>
          <w:i/>
          <w:sz w:val="24"/>
        </w:rPr>
      </w:pPr>
    </w:p>
    <w:p w14:paraId="57FF643F" w14:textId="77777777" w:rsidR="00000000" w:rsidRPr="0043530D" w:rsidRDefault="00000000" w:rsidP="008E5CA4">
      <w:pPr>
        <w:pStyle w:val="rdo"/>
        <w:rPr>
          <w:rFonts w:eastAsia="Calibri"/>
        </w:rPr>
      </w:pPr>
      <w:r w:rsidRPr="0043530D">
        <w:rPr>
          <w:rFonts w:eastAsia="Calibri"/>
        </w:rPr>
        <w:t>cop.: ASV, Reg. Lat., vol. 58, f. 172v</w:t>
      </w:r>
    </w:p>
    <w:p w14:paraId="7BB5A70A" w14:textId="77777777" w:rsidR="00000000" w:rsidRPr="0043530D" w:rsidRDefault="00000000" w:rsidP="008E5CA4">
      <w:pPr>
        <w:pStyle w:val="bibl"/>
        <w:rPr>
          <w:rFonts w:eastAsia="Calibri"/>
        </w:rPr>
      </w:pPr>
      <w:r w:rsidRPr="0043530D">
        <w:rPr>
          <w:rFonts w:eastAsia="Calibri"/>
        </w:rPr>
        <w:t>reg.: BP 3, nr 527</w:t>
      </w:r>
    </w:p>
    <w:p w14:paraId="02D628E4" w14:textId="77777777" w:rsidR="00000000" w:rsidRPr="00CF1B3B" w:rsidRDefault="00000000" w:rsidP="008E5CA4">
      <w:pPr>
        <w:pStyle w:val="nota"/>
        <w:rPr>
          <w:rFonts w:eastAsia="Calibri"/>
        </w:rPr>
      </w:pPr>
      <w:r w:rsidRPr="00CF1B3B">
        <w:rPr>
          <w:rFonts w:eastAsia="Calibri"/>
          <w:b/>
        </w:rPr>
        <w:t>formulare</w:t>
      </w:r>
      <w:r w:rsidRPr="00CF1B3B">
        <w:rPr>
          <w:rFonts w:eastAsia="Calibri"/>
        </w:rPr>
        <w:t>: „Sincere devotionis [altare portatile]”</w:t>
      </w:r>
      <w:r w:rsidRPr="0043530D">
        <w:rPr>
          <w:rFonts w:eastAsia="Calibri"/>
        </w:rPr>
        <w:t>, App. 1, nr ....</w:t>
      </w:r>
    </w:p>
    <w:p w14:paraId="6CEB68D9" w14:textId="77777777" w:rsidR="00000000" w:rsidRPr="00CF1B3B"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1E224B9E" w14:textId="77777777" w:rsidR="00000000" w:rsidRPr="00CF1B3B" w:rsidRDefault="00000000" w:rsidP="000922AF">
      <w:pPr>
        <w:pStyle w:val="content"/>
        <w:rPr>
          <w:rFonts w:eastAsia="Calibri"/>
        </w:rPr>
      </w:pPr>
      <w:r w:rsidRPr="00CF1B3B">
        <w:rPr>
          <w:rFonts w:eastAsia="Calibri"/>
        </w:rPr>
        <w:tab/>
        <w:t xml:space="preserve">Bonifacius etc., dilecto filio Paulo Lynze, presbytero Plocensis diocesis, salutem etc. Sincere etc. </w:t>
      </w:r>
      <w:r w:rsidRPr="0043530D">
        <w:rPr>
          <w:rFonts w:eastAsia="Calibri"/>
        </w:rPr>
        <w:t xml:space="preserve">[Hinc est, quod nos ...., ut liceat tibi habere altare portatile ...., devocioni tue tenore presencium indulgemus.] </w:t>
      </w:r>
      <w:r w:rsidRPr="00CF1B3B">
        <w:rPr>
          <w:rFonts w:eastAsia="Calibri"/>
        </w:rPr>
        <w:t>Datum Rome apud Sanctum Petrum, sexto kal. aprilis, anno nono. [alia manu:] Iac(obus). X. de Teram(o).</w:t>
      </w:r>
    </w:p>
    <w:p w14:paraId="24BB9D7A" w14:textId="77777777" w:rsidR="00000000" w:rsidRPr="00CF1B3B"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4C952A2F" w14:textId="77777777" w:rsidR="00000000"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11803740" w14:textId="77777777" w:rsidR="00000000"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7ED4547C" w14:textId="77777777" w:rsidR="00000000" w:rsidRPr="003E0F4E" w:rsidRDefault="00000000" w:rsidP="0043530D">
      <w:pPr>
        <w:pStyle w:val="Heading1"/>
        <w:rPr>
          <w:rFonts w:eastAsia="Times New Roman"/>
          <w:lang w:eastAsia="zh-CN"/>
        </w:rPr>
      </w:pPr>
      <w:r>
        <w:rPr>
          <w:rFonts w:eastAsia="Times New Roman"/>
          <w:lang w:eastAsia="zh-CN"/>
        </w:rPr>
        <w:t>nr 1394030701</w:t>
      </w:r>
    </w:p>
    <w:p w14:paraId="32BA08C4" w14:textId="77777777" w:rsidR="00000000" w:rsidRPr="003E0F4E" w:rsidRDefault="00000000" w:rsidP="0043530D">
      <w:pPr>
        <w:suppressAutoHyphens/>
        <w:spacing w:after="0" w:line="240" w:lineRule="auto"/>
        <w:jc w:val="right"/>
        <w:rPr>
          <w:rFonts w:ascii="Times New Roman" w:eastAsia="Times New Roman" w:hAnsi="Times New Roman" w:cs="Times New Roman"/>
          <w:b/>
          <w:i/>
          <w:sz w:val="24"/>
          <w:szCs w:val="24"/>
          <w:lang w:eastAsia="zh-CN"/>
        </w:rPr>
      </w:pPr>
      <w:r w:rsidRPr="0043530D">
        <w:rPr>
          <w:rStyle w:val="placeNameZnak"/>
          <w:rFonts w:eastAsiaTheme="minorHAnsi"/>
        </w:rPr>
        <w:t>Roma</w:t>
      </w:r>
      <w:r w:rsidRPr="003E0F4E">
        <w:rPr>
          <w:rFonts w:ascii="Times New Roman" w:eastAsia="Times New Roman" w:hAnsi="Times New Roman" w:cs="Times New Roman"/>
          <w:b/>
          <w:i/>
          <w:sz w:val="24"/>
          <w:szCs w:val="24"/>
          <w:lang w:eastAsia="zh-CN"/>
        </w:rPr>
        <w:t xml:space="preserve">, </w:t>
      </w:r>
      <w:r w:rsidRPr="0043530D">
        <w:rPr>
          <w:rStyle w:val="dateZnak"/>
          <w:rFonts w:eastAsiaTheme="minorHAnsi"/>
        </w:rPr>
        <w:t>7 martii 1394</w:t>
      </w:r>
    </w:p>
    <w:p w14:paraId="25EF1A73" w14:textId="77777777" w:rsidR="00000000" w:rsidRPr="003E0F4E" w:rsidRDefault="00000000" w:rsidP="0043530D">
      <w:pPr>
        <w:pStyle w:val="abstract"/>
        <w:rPr>
          <w:lang w:val="bs-Latn-BA"/>
        </w:rPr>
      </w:pPr>
      <w:bookmarkStart w:id="1" w:name="_Hlk130337181"/>
      <w:r w:rsidRPr="003E0F4E">
        <w:rPr>
          <w:lang w:val="bs-Latn-BA"/>
        </w:rPr>
        <w:t xml:space="preserve">Papież Bonifacy IX ustanawia prepozyta klasztoru w </w:t>
      </w:r>
      <w:r w:rsidRPr="003E0F4E">
        <w:rPr>
          <w:iCs/>
          <w:lang w:val="bs-Latn-BA"/>
        </w:rPr>
        <w:t>Broda</w:t>
      </w:r>
      <w:r w:rsidRPr="003E0F4E">
        <w:rPr>
          <w:lang w:val="bs-Latn-BA"/>
        </w:rPr>
        <w:t>, dziekana magdeburskiego i archidiakona lubuskiego konserwatorami w celu obrony praw i dóbr kapituły katedralnej w Brandenburgu</w:t>
      </w:r>
      <w:r>
        <w:rPr>
          <w:lang w:val="bs-Latn-BA"/>
        </w:rPr>
        <w:t xml:space="preserve">, </w:t>
      </w:r>
      <w:r w:rsidRPr="003E0F4E">
        <w:rPr>
          <w:lang w:val="bs-Latn-BA"/>
        </w:rPr>
        <w:t>na okres dziesięciu lat.</w:t>
      </w:r>
    </w:p>
    <w:bookmarkEnd w:id="1"/>
    <w:p w14:paraId="60D6800C" w14:textId="77777777" w:rsidR="00000000" w:rsidRPr="003E0F4E" w:rsidRDefault="00000000" w:rsidP="0043530D">
      <w:pPr>
        <w:suppressAutoHyphens/>
        <w:spacing w:after="0" w:line="240" w:lineRule="auto"/>
        <w:jc w:val="both"/>
        <w:rPr>
          <w:rFonts w:ascii="Times New Roman" w:eastAsia="Times New Roman" w:hAnsi="Times New Roman" w:cs="Times New Roman"/>
          <w:sz w:val="24"/>
          <w:szCs w:val="24"/>
          <w:lang w:eastAsia="zh-CN"/>
        </w:rPr>
      </w:pPr>
    </w:p>
    <w:p w14:paraId="1FFB3722" w14:textId="77777777" w:rsidR="00000000" w:rsidRPr="003E0F4E" w:rsidRDefault="00000000" w:rsidP="00DA353D">
      <w:pPr>
        <w:pStyle w:val="rdo"/>
      </w:pPr>
      <w:r w:rsidRPr="003E0F4E">
        <w:t xml:space="preserve">cop.: ASV, Reg. Lat., vol. 32, </w:t>
      </w:r>
      <w:r w:rsidRPr="0043530D">
        <w:t>f. 311r (or. f. CCCXI)</w:t>
      </w:r>
    </w:p>
    <w:p w14:paraId="037EE6FA" w14:textId="77777777" w:rsidR="00000000" w:rsidRPr="003E0F4E" w:rsidRDefault="00000000" w:rsidP="00DA353D">
      <w:pPr>
        <w:pStyle w:val="bibl"/>
      </w:pPr>
      <w:r w:rsidRPr="003E0F4E">
        <w:t>reg.: RG 2, col. .</w:t>
      </w:r>
      <w:r>
        <w:t>....</w:t>
      </w:r>
      <w:r w:rsidRPr="003E0F4E">
        <w:t>.</w:t>
      </w:r>
    </w:p>
    <w:p w14:paraId="366FAD35" w14:textId="77777777" w:rsidR="00000000" w:rsidRPr="003E0F4E" w:rsidRDefault="00000000" w:rsidP="00DA353D">
      <w:pPr>
        <w:pStyle w:val="nota"/>
      </w:pPr>
      <w:r w:rsidRPr="003E0F4E">
        <w:rPr>
          <w:b/>
        </w:rPr>
        <w:t>formulare</w:t>
      </w:r>
      <w:r w:rsidRPr="003E0F4E">
        <w:t>: „Militanti Ecclesiae”</w:t>
      </w:r>
      <w:r>
        <w:t>, App. 1, nr ....</w:t>
      </w:r>
    </w:p>
    <w:p w14:paraId="7554A06B" w14:textId="77777777" w:rsidR="00000000" w:rsidRPr="003E0F4E" w:rsidRDefault="00000000" w:rsidP="0043530D">
      <w:pPr>
        <w:suppressAutoHyphens/>
        <w:spacing w:after="0" w:line="240" w:lineRule="auto"/>
        <w:jc w:val="both"/>
        <w:rPr>
          <w:rFonts w:ascii="Times New Roman" w:eastAsia="Times New Roman" w:hAnsi="Times New Roman" w:cs="Times New Roman"/>
          <w:sz w:val="24"/>
          <w:szCs w:val="24"/>
          <w:lang w:val="en-GB" w:eastAsia="zh-CN"/>
        </w:rPr>
      </w:pPr>
    </w:p>
    <w:p w14:paraId="4A9B24BA" w14:textId="77777777" w:rsidR="00000000" w:rsidRPr="003E0F4E" w:rsidRDefault="00000000" w:rsidP="000922AF">
      <w:pPr>
        <w:pStyle w:val="content"/>
      </w:pPr>
      <w:r w:rsidRPr="0043530D">
        <w:t>Bonifacius etc., dilectis filiis preposito monasterii in Broda, per prepositum soliti gubernari, Hauelbergensis diocesis et decano Magdeburgensis</w:t>
      </w:r>
      <w:r w:rsidRPr="003E0F4E">
        <w:rPr>
          <w:vertAlign w:val="superscript"/>
        </w:rPr>
        <w:footnoteReference w:id="8"/>
      </w:r>
      <w:r w:rsidRPr="0043530D">
        <w:t xml:space="preserve"> </w:t>
      </w:r>
      <w:r w:rsidRPr="003E0F4E">
        <w:t xml:space="preserve">ac archidiacono </w:t>
      </w:r>
      <w:r w:rsidRPr="0043530D">
        <w:t>Lubucensis ecclesiarum</w:t>
      </w:r>
      <w:r w:rsidRPr="003E0F4E">
        <w:t xml:space="preserve"> salutem etc. Militanti Ecclesie .... Sane dilectorum filiorum prepositi et capituli ecclesie Brandeburgensis conquestione percepimus, quod nonnulli .... ecclesiarum prelati ... et laici  ... occuparunt et occupari fecerunt castra, villas et alia loca, terras, domos, possessiones, iura, iurisdictiones necnon fructus .... et nonnulla alia bona .... ad prepositum et capitulum ac ecclesiam predictas spectancia et ea detinent indebite occupata [.... et .... multiplices molestias et iniurias inferunt et iacturas. .... Nos igitur .... mandamus, quatinus vos vel duo aut unus vestrum .... non permittatis eosdem .... indebite molestari et eis gravamina seu dampna vel iniurias irrogari, facturi dictis preposito et capitulo .... iusticie complementum; .... Ceterum volumus ...., quod .... a data presentium sit vobis et unicuique vestrum in premissis omnibus .... perpetuata potestas et iurisdictio attributa, ut eo vigore eaque firmitate possitis in premissis omnibus .... et pro predictis procedere ....]; presentibus post decennium minime valituris. </w:t>
      </w:r>
      <w:r w:rsidRPr="0043530D">
        <w:t xml:space="preserve">Datum Rome apud Sanctum Petrum, nonis marcii, anno quinto. </w:t>
      </w:r>
      <w:r w:rsidRPr="003E0F4E">
        <w:t xml:space="preserve">[alia manu:] </w:t>
      </w:r>
      <w:r w:rsidRPr="003E0F4E">
        <w:rPr>
          <w:lang w:val="en-US"/>
        </w:rPr>
        <w:t xml:space="preserve">N(icolaus). </w:t>
      </w:r>
      <w:r w:rsidRPr="0043530D">
        <w:t>L. de Ben(even)to.</w:t>
      </w:r>
    </w:p>
    <w:p w14:paraId="3CDCD727" w14:textId="77777777" w:rsidR="00000000" w:rsidRPr="0043530D" w:rsidRDefault="00000000" w:rsidP="0043530D">
      <w:pPr>
        <w:suppressAutoHyphens/>
        <w:spacing w:after="0" w:line="240" w:lineRule="auto"/>
        <w:jc w:val="both"/>
        <w:rPr>
          <w:rFonts w:ascii="Times New Roman" w:eastAsia="Times New Roman" w:hAnsi="Times New Roman" w:cs="Times New Roman"/>
          <w:sz w:val="24"/>
          <w:szCs w:val="24"/>
          <w:lang w:eastAsia="zh-CN"/>
        </w:rPr>
      </w:pPr>
    </w:p>
    <w:p w14:paraId="7F36B600" w14:textId="77777777" w:rsidR="00000000"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70F11F19" w14:textId="77777777" w:rsidR="00000000" w:rsidRPr="0043530D" w:rsidRDefault="00000000" w:rsidP="0043530D">
      <w:pPr>
        <w:spacing w:after="0" w:line="240" w:lineRule="auto"/>
        <w:jc w:val="both"/>
        <w:rPr>
          <w:rFonts w:ascii="Times New Roman" w:eastAsia="Times New Roman" w:hAnsi="Times New Roman" w:cs="Times New Roman"/>
          <w:sz w:val="24"/>
          <w:szCs w:val="24"/>
          <w:lang w:eastAsia="pl-PL"/>
        </w:rPr>
      </w:pPr>
    </w:p>
    <w:p w14:paraId="6D430115" w14:textId="77777777" w:rsidR="00000000" w:rsidRPr="005759DD" w:rsidRDefault="00000000" w:rsidP="0043530D">
      <w:pPr>
        <w:pStyle w:val="Heading1"/>
        <w:rPr>
          <w:rFonts w:eastAsia="Times New Roman"/>
          <w:lang w:eastAsia="pl-PL"/>
        </w:rPr>
      </w:pPr>
      <w:r>
        <w:rPr>
          <w:rFonts w:eastAsia="Times New Roman"/>
          <w:lang w:eastAsia="pl-PL"/>
        </w:rPr>
        <w:t>nr 1380040601</w:t>
      </w:r>
    </w:p>
    <w:p w14:paraId="3E8D7E56" w14:textId="77777777" w:rsidR="00000000" w:rsidRPr="005759DD"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5759DD">
        <w:rPr>
          <w:rFonts w:ascii="Times New Roman" w:eastAsia="Times New Roman" w:hAnsi="Times New Roman" w:cs="Times New Roman"/>
          <w:b/>
          <w:i/>
          <w:sz w:val="24"/>
          <w:szCs w:val="24"/>
          <w:lang w:eastAsia="pl-PL"/>
        </w:rPr>
        <w:t xml:space="preserve">, </w:t>
      </w:r>
      <w:r w:rsidRPr="0043530D">
        <w:rPr>
          <w:rStyle w:val="dateZnak"/>
          <w:rFonts w:eastAsiaTheme="minorHAnsi"/>
        </w:rPr>
        <w:t>6 aprilis 1380</w:t>
      </w:r>
    </w:p>
    <w:p w14:paraId="55347EE2" w14:textId="77777777" w:rsidR="00000000" w:rsidRPr="005759DD" w:rsidRDefault="00000000" w:rsidP="0043530D">
      <w:pPr>
        <w:pStyle w:val="abstract"/>
      </w:pPr>
      <w:r w:rsidRPr="005759DD">
        <w:rPr>
          <w:lang w:val="bs-Latn-BA"/>
        </w:rPr>
        <w:t xml:space="preserve">Papież Bonifacy IX </w:t>
      </w:r>
      <w:r w:rsidRPr="005759DD">
        <w:t xml:space="preserve">ustanawia </w:t>
      </w:r>
      <w:r w:rsidRPr="005759DD">
        <w:rPr>
          <w:lang w:val="bs-Latn-BA"/>
        </w:rPr>
        <w:t>biskupów pomezańskiego, wrocławskiego i poznańskiego konserwatorami w celu obrony praw i dóbr klasztoru w Mogilnie</w:t>
      </w:r>
      <w:r>
        <w:rPr>
          <w:lang w:val="bs-Latn-BA"/>
        </w:rPr>
        <w:t xml:space="preserve">, </w:t>
      </w:r>
      <w:r w:rsidRPr="005759DD">
        <w:rPr>
          <w:iCs/>
          <w:lang w:val="bs-Latn-BA"/>
        </w:rPr>
        <w:t>na</w:t>
      </w:r>
      <w:r w:rsidRPr="005759DD">
        <w:rPr>
          <w:lang w:val="bs-Latn-BA"/>
        </w:rPr>
        <w:t xml:space="preserve"> okres trzech lat.</w:t>
      </w:r>
    </w:p>
    <w:p w14:paraId="59F4958B" w14:textId="77777777" w:rsidR="00000000" w:rsidRPr="005759DD" w:rsidRDefault="00000000" w:rsidP="0043530D">
      <w:pPr>
        <w:spacing w:after="0" w:line="240" w:lineRule="auto"/>
        <w:jc w:val="both"/>
        <w:rPr>
          <w:rFonts w:ascii="Times New Roman" w:eastAsia="Times New Roman" w:hAnsi="Times New Roman" w:cs="Times New Roman"/>
          <w:i/>
          <w:iCs/>
          <w:sz w:val="24"/>
          <w:szCs w:val="24"/>
          <w:lang w:eastAsia="pl-PL"/>
        </w:rPr>
      </w:pPr>
      <w:r w:rsidRPr="000922AF">
        <w:rPr>
          <w:rStyle w:val="rdoZnak"/>
          <w:rFonts w:eastAsiaTheme="minorHAnsi"/>
          <w:lang w:val="pl-PL"/>
        </w:rPr>
        <w:t>or.: Bydgoszcz, AP, Klasztor Benedyktynów w Mogilnie, sygn. 8</w:t>
      </w:r>
      <w:r w:rsidRPr="005E4E6A">
        <w:rPr>
          <w:rFonts w:ascii="Times New Roman" w:eastAsia="Times New Roman" w:hAnsi="Times New Roman" w:cs="Times New Roman"/>
          <w:i/>
          <w:iCs/>
          <w:sz w:val="24"/>
          <w:szCs w:val="24"/>
          <w:lang w:eastAsia="pl-PL"/>
        </w:rPr>
        <w:t xml:space="preserve"> </w:t>
      </w:r>
      <w:r w:rsidRPr="000922AF">
        <w:rPr>
          <w:rStyle w:val="notaZnak"/>
          <w:rFonts w:eastAsiaTheme="minorHAnsi"/>
          <w:lang w:val="pl-PL"/>
        </w:rPr>
        <w:t>(dawniej: Poznań AP, Mogilno. Privilegia monasterii, A.5a). Litt. perg. ... x ... + ... cm. Na dorso noty .........</w:t>
      </w:r>
    </w:p>
    <w:p w14:paraId="1719CF7D" w14:textId="77777777" w:rsidR="00000000" w:rsidRPr="000922AF" w:rsidRDefault="00000000" w:rsidP="003771F4">
      <w:pPr>
        <w:pStyle w:val="bibl"/>
        <w:rPr>
          <w:lang w:val="pl-PL"/>
        </w:rPr>
      </w:pPr>
      <w:r w:rsidRPr="000922AF">
        <w:rPr>
          <w:lang w:val="pl-PL"/>
        </w:rPr>
        <w:t>ed.: KDWp 3, nr 1771</w:t>
      </w:r>
    </w:p>
    <w:p w14:paraId="5439A7A8" w14:textId="77777777" w:rsidR="00000000" w:rsidRPr="000922AF" w:rsidRDefault="00000000" w:rsidP="003771F4">
      <w:pPr>
        <w:pStyle w:val="bibl"/>
        <w:rPr>
          <w:lang w:val="pl-PL"/>
        </w:rPr>
      </w:pPr>
      <w:r w:rsidRPr="000922AF">
        <w:rPr>
          <w:lang w:val="pl-PL"/>
        </w:rPr>
        <w:t>reg.: 1. BP 3, nr 13; 2.</w:t>
      </w:r>
      <w:r w:rsidRPr="000922AF">
        <w:rPr>
          <w:highlight w:val="yellow"/>
          <w:lang w:val="pl-PL"/>
        </w:rPr>
        <w:t xml:space="preserve"> (rkps)</w:t>
      </w:r>
      <w:r w:rsidRPr="000922AF">
        <w:rPr>
          <w:lang w:val="pl-PL"/>
        </w:rPr>
        <w:t xml:space="preserve"> </w:t>
      </w:r>
      <w:r w:rsidRPr="000922AF">
        <w:rPr>
          <w:highlight w:val="yellow"/>
          <w:lang w:val="pl-PL"/>
        </w:rPr>
        <w:t>sumariusz mogileński C 12 A7. s. 1</w:t>
      </w:r>
    </w:p>
    <w:p w14:paraId="42E1A92E" w14:textId="77777777" w:rsidR="00000000" w:rsidRPr="005759DD" w:rsidRDefault="00000000" w:rsidP="003771F4">
      <w:pPr>
        <w:pStyle w:val="nota"/>
      </w:pPr>
      <w:r w:rsidRPr="005759DD">
        <w:rPr>
          <w:b/>
        </w:rPr>
        <w:t>formulare</w:t>
      </w:r>
      <w:r w:rsidRPr="005759DD">
        <w:t>: “</w:t>
      </w:r>
      <w:r w:rsidRPr="0043530D">
        <w:t>Militanti Ecclesiae”</w:t>
      </w:r>
      <w:r>
        <w:rPr>
          <w:lang w:eastAsia="zh-CN"/>
        </w:rPr>
        <w:t>, App. 1, nr ....</w:t>
      </w:r>
    </w:p>
    <w:p w14:paraId="662418AF" w14:textId="77777777" w:rsidR="00000000" w:rsidRDefault="00000000" w:rsidP="0043530D">
      <w:pPr>
        <w:spacing w:after="0" w:line="240" w:lineRule="auto"/>
        <w:jc w:val="both"/>
        <w:rPr>
          <w:rFonts w:ascii="Times New Roman" w:eastAsia="Times New Roman" w:hAnsi="Times New Roman" w:cs="Times New Roman"/>
          <w:sz w:val="24"/>
          <w:szCs w:val="24"/>
          <w:lang w:val="en-GB" w:eastAsia="pl-PL"/>
        </w:rPr>
      </w:pPr>
    </w:p>
    <w:p w14:paraId="11D3DCA6" w14:textId="77777777" w:rsidR="00000000" w:rsidRPr="005759DD" w:rsidRDefault="00000000" w:rsidP="0043530D">
      <w:pPr>
        <w:spacing w:after="0" w:line="240" w:lineRule="auto"/>
        <w:jc w:val="both"/>
        <w:rPr>
          <w:rFonts w:ascii="Times New Roman" w:eastAsia="Times New Roman" w:hAnsi="Times New Roman" w:cs="Times New Roman"/>
          <w:i/>
          <w:iCs/>
          <w:sz w:val="24"/>
          <w:szCs w:val="24"/>
          <w:lang w:val="en-GB" w:eastAsia="pl-PL"/>
        </w:rPr>
      </w:pPr>
      <w:r w:rsidRPr="00DA340E">
        <w:rPr>
          <w:rFonts w:ascii="Times New Roman" w:eastAsia="Times New Roman" w:hAnsi="Times New Roman" w:cs="Times New Roman"/>
          <w:i/>
          <w:iCs/>
          <w:color w:val="FF0000"/>
          <w:sz w:val="24"/>
          <w:szCs w:val="24"/>
          <w:lang w:val="en-GB" w:eastAsia="pl-PL"/>
        </w:rPr>
        <w:t>wersja skrócona (ekscerpt)</w:t>
      </w:r>
      <w:r w:rsidRPr="00DA340E">
        <w:rPr>
          <w:rFonts w:ascii="Times New Roman" w:eastAsia="Times New Roman" w:hAnsi="Times New Roman" w:cs="Times New Roman"/>
          <w:i/>
          <w:iCs/>
          <w:sz w:val="24"/>
          <w:szCs w:val="24"/>
          <w:lang w:val="en-GB" w:eastAsia="pl-PL"/>
        </w:rPr>
        <w:t>:</w:t>
      </w:r>
    </w:p>
    <w:p w14:paraId="07C49570" w14:textId="77777777" w:rsidR="00000000" w:rsidRPr="0043530D" w:rsidRDefault="00000000"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5759DD">
        <w:rPr>
          <w:rFonts w:ascii="Times New Roman" w:eastAsia="Times New Roman" w:hAnsi="Times New Roman" w:cs="Times New Roman"/>
          <w:sz w:val="24"/>
          <w:szCs w:val="24"/>
          <w:lang w:val="en-GB" w:eastAsia="zh-CN"/>
        </w:rPr>
        <w:t>Urbanus episcopus servus servorum Dei, venerabilibus fratribus . . Pomezaniensi et . . Wladislauiensi ac . . Poznaniensi episcopis salutem et apostolicam benedictionem. Militanti Ecclesie .... Sane dilectorum filiorum .... abbatis et conventus monasterii in Mogilno, ordinis sancti Benedicti, Gneznensis diocesis, conquestione percepimus, quod nonnulli .... ecclesiarum prelati .... et laici  .... occuparunt et occupari fecerunt castra, villas et alia loca, terras, domos, possessiones, iura et iurisdictiones, necnon fructus .... et nonnulla alia bona .... ad abbatem et conventum ac monasterium predictos spectantia et ea detinent indebite occupata .... et .... multiplices molestias et iniurias inferunt et iacturas. .... Nos igitur .... mandamus, quatinus vos vel duo aut unus vestrum .... non permittatis eosdem .... indebite molestari et eis gravamina seu dampna vel iniurias irrogari, facturi dictis abbati et conventui .... iusticie complementum</w:t>
      </w:r>
      <w:r>
        <w:rPr>
          <w:rFonts w:ascii="Times New Roman" w:eastAsia="Times New Roman" w:hAnsi="Times New Roman" w:cs="Times New Roman"/>
          <w:sz w:val="24"/>
          <w:szCs w:val="24"/>
          <w:lang w:val="en-GB" w:eastAsia="zh-CN"/>
        </w:rPr>
        <w:t xml:space="preserve">; </w:t>
      </w:r>
      <w:r w:rsidRPr="005759DD">
        <w:rPr>
          <w:rFonts w:ascii="Times New Roman" w:eastAsia="Times New Roman" w:hAnsi="Times New Roman" w:cs="Times New Roman"/>
          <w:sz w:val="24"/>
          <w:szCs w:val="24"/>
          <w:lang w:val="en-GB" w:eastAsia="zh-CN"/>
        </w:rPr>
        <w:t>....</w:t>
      </w:r>
    </w:p>
    <w:p w14:paraId="1BA5A7F5" w14:textId="77777777" w:rsidR="00000000" w:rsidRPr="0043530D" w:rsidRDefault="00000000"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5759DD">
        <w:rPr>
          <w:rFonts w:ascii="Times New Roman" w:eastAsia="Times New Roman" w:hAnsi="Times New Roman" w:cs="Times New Roman"/>
          <w:sz w:val="24"/>
          <w:szCs w:val="24"/>
          <w:lang w:val="en-GB" w:eastAsia="zh-CN"/>
        </w:rPr>
        <w:t>Ceterum volumus ...., quod .... a data presentium sit vobis et unicuique vestrum in premissis omnibus .... perpetuata potestas et iurisdictio attributa, ut eo vigore eaque firmitate possitis in premissis omnibus ... et pro predictis procedere</w:t>
      </w:r>
      <w:r>
        <w:rPr>
          <w:rFonts w:ascii="Times New Roman" w:eastAsia="Times New Roman" w:hAnsi="Times New Roman" w:cs="Times New Roman"/>
          <w:sz w:val="24"/>
          <w:szCs w:val="24"/>
          <w:lang w:val="en-GB" w:eastAsia="zh-CN"/>
        </w:rPr>
        <w:t xml:space="preserve"> </w:t>
      </w:r>
      <w:r w:rsidRPr="005759DD">
        <w:rPr>
          <w:rFonts w:ascii="Times New Roman" w:eastAsia="Times New Roman" w:hAnsi="Times New Roman" w:cs="Times New Roman"/>
          <w:sz w:val="24"/>
          <w:szCs w:val="24"/>
          <w:lang w:val="en-GB" w:eastAsia="zh-CN"/>
        </w:rPr>
        <w:t>....</w:t>
      </w:r>
      <w:r>
        <w:rPr>
          <w:rFonts w:ascii="Times New Roman" w:eastAsia="Times New Roman" w:hAnsi="Times New Roman" w:cs="Times New Roman"/>
          <w:sz w:val="24"/>
          <w:szCs w:val="24"/>
          <w:lang w:val="en-GB" w:eastAsia="zh-CN"/>
        </w:rPr>
        <w:t>;</w:t>
      </w:r>
      <w:r w:rsidRPr="005759DD">
        <w:rPr>
          <w:rFonts w:ascii="Times New Roman" w:eastAsia="Times New Roman" w:hAnsi="Times New Roman" w:cs="Times New Roman"/>
          <w:sz w:val="24"/>
          <w:szCs w:val="24"/>
          <w:lang w:val="en-GB" w:eastAsia="zh-CN"/>
        </w:rPr>
        <w:t xml:space="preserve"> presentibus post triennium minime valituris. Datum </w:t>
      </w:r>
      <w:r w:rsidRPr="00E8270A">
        <w:rPr>
          <w:rFonts w:ascii="Times New Roman" w:eastAsia="Times New Roman" w:hAnsi="Times New Roman" w:cs="Times New Roman"/>
          <w:sz w:val="24"/>
          <w:szCs w:val="24"/>
          <w:lang w:val="en-GB" w:eastAsia="zh-CN"/>
        </w:rPr>
        <w:t>Rome apud Sanctum Petrum, VIII idus aprilis, pontificatus nostri anno secundo.</w:t>
      </w:r>
    </w:p>
    <w:p w14:paraId="3D29134F" w14:textId="77777777" w:rsidR="00000000" w:rsidRPr="005759DD" w:rsidRDefault="00000000" w:rsidP="0043530D">
      <w:pPr>
        <w:suppressAutoHyphens/>
        <w:spacing w:after="0" w:line="240" w:lineRule="auto"/>
        <w:jc w:val="both"/>
        <w:rPr>
          <w:rFonts w:ascii="Times New Roman" w:eastAsia="Times New Roman" w:hAnsi="Times New Roman" w:cs="Times New Roman"/>
          <w:sz w:val="24"/>
          <w:szCs w:val="24"/>
          <w:lang w:val="en-GB" w:eastAsia="zh-CN"/>
        </w:rPr>
      </w:pPr>
    </w:p>
    <w:p w14:paraId="6BD6851B" w14:textId="77777777" w:rsidR="00000000" w:rsidRPr="0043530D" w:rsidRDefault="00000000" w:rsidP="0043530D">
      <w:pPr>
        <w:suppressAutoHyphens/>
        <w:spacing w:after="0" w:line="240" w:lineRule="auto"/>
        <w:rPr>
          <w:rFonts w:ascii="Times New Roman" w:eastAsia="Times New Roman" w:hAnsi="Times New Roman" w:cs="Times New Roman"/>
          <w:bCs/>
          <w:i/>
          <w:iCs/>
          <w:sz w:val="24"/>
          <w:szCs w:val="24"/>
          <w:lang w:val="en-GB" w:eastAsia="zh-CN"/>
        </w:rPr>
      </w:pPr>
      <w:r w:rsidRPr="0043530D">
        <w:rPr>
          <w:rFonts w:ascii="Times New Roman" w:eastAsia="Times New Roman" w:hAnsi="Times New Roman" w:cs="Times New Roman"/>
          <w:bCs/>
          <w:i/>
          <w:iCs/>
          <w:color w:val="FF0000"/>
          <w:sz w:val="24"/>
          <w:szCs w:val="24"/>
          <w:lang w:val="en-GB" w:eastAsia="zh-CN"/>
        </w:rPr>
        <w:t>pełny tekst</w:t>
      </w:r>
      <w:r w:rsidRPr="0043530D">
        <w:rPr>
          <w:rFonts w:ascii="Times New Roman" w:eastAsia="Times New Roman" w:hAnsi="Times New Roman" w:cs="Times New Roman"/>
          <w:bCs/>
          <w:i/>
          <w:iCs/>
          <w:sz w:val="24"/>
          <w:szCs w:val="24"/>
          <w:lang w:val="en-GB" w:eastAsia="zh-CN"/>
        </w:rPr>
        <w:t>:</w:t>
      </w:r>
    </w:p>
    <w:p w14:paraId="1FBD3A9F" w14:textId="77777777" w:rsidR="00000000" w:rsidRPr="0043530D" w:rsidRDefault="00000000" w:rsidP="0043530D">
      <w:pPr>
        <w:suppressAutoHyphens/>
        <w:spacing w:after="0" w:line="240" w:lineRule="auto"/>
        <w:ind w:firstLine="708"/>
        <w:jc w:val="both"/>
        <w:rPr>
          <w:rFonts w:ascii="Times New Roman" w:eastAsia="Times New Roman" w:hAnsi="Times New Roman" w:cs="Times New Roman"/>
          <w:sz w:val="20"/>
          <w:szCs w:val="20"/>
          <w:lang w:val="en-GB" w:eastAsia="zh-CN"/>
        </w:rPr>
      </w:pPr>
      <w:r w:rsidRPr="00E8270A">
        <w:rPr>
          <w:rFonts w:ascii="Times New Roman" w:eastAsia="Times New Roman" w:hAnsi="Times New Roman" w:cs="Times New Roman"/>
          <w:sz w:val="24"/>
          <w:szCs w:val="24"/>
          <w:lang w:val="en-GB" w:eastAsia="zh-CN"/>
        </w:rPr>
        <w:t xml:space="preserve">Urbanus episcopus, </w:t>
      </w:r>
      <w:r w:rsidRPr="00D44310">
        <w:rPr>
          <w:rFonts w:ascii="Times New Roman" w:eastAsia="Times New Roman" w:hAnsi="Times New Roman" w:cs="Times New Roman"/>
          <w:sz w:val="20"/>
          <w:szCs w:val="20"/>
          <w:lang w:val="en-GB" w:eastAsia="zh-CN"/>
        </w:rPr>
        <w:t xml:space="preserve">servus servorum Dei, </w:t>
      </w:r>
      <w:r w:rsidRPr="00E8270A">
        <w:rPr>
          <w:rFonts w:ascii="Times New Roman" w:eastAsia="Times New Roman" w:hAnsi="Times New Roman" w:cs="Times New Roman"/>
          <w:sz w:val="24"/>
          <w:szCs w:val="24"/>
          <w:lang w:val="en-GB" w:eastAsia="zh-CN"/>
        </w:rPr>
        <w:t xml:space="preserve">venerabilibus fratribus . . Pomezaniensi et . . Wladislauiensi ac . . Poznaniensi episcopis salutem </w:t>
      </w:r>
      <w:r w:rsidRPr="00D44310">
        <w:rPr>
          <w:rFonts w:ascii="Times New Roman" w:eastAsia="Times New Roman" w:hAnsi="Times New Roman" w:cs="Times New Roman"/>
          <w:sz w:val="20"/>
          <w:szCs w:val="20"/>
          <w:lang w:val="en-GB" w:eastAsia="zh-CN"/>
        </w:rPr>
        <w:t>et apostolicam benedictionem</w:t>
      </w:r>
      <w:r w:rsidRPr="00E8270A">
        <w:rPr>
          <w:rFonts w:ascii="Times New Roman" w:eastAsia="Times New Roman" w:hAnsi="Times New Roman" w:cs="Times New Roman"/>
          <w:sz w:val="24"/>
          <w:szCs w:val="24"/>
          <w:lang w:val="en-GB" w:eastAsia="zh-CN"/>
        </w:rPr>
        <w:t xml:space="preserve">. Militanti Ecclesie </w:t>
      </w:r>
      <w:r w:rsidRPr="00D44310">
        <w:rPr>
          <w:rFonts w:ascii="Times New Roman" w:eastAsia="Times New Roman" w:hAnsi="Times New Roman" w:cs="Times New Roman"/>
          <w:sz w:val="20"/>
          <w:szCs w:val="20"/>
          <w:lang w:val="en-GB" w:eastAsia="zh-CN"/>
        </w:rPr>
        <w:t xml:space="preserve">licet inmeriti disponente Domino presidentes circa curam ecclesiarum et monasteriorum omnium solertia reddimur indefessa soliciti, ut iuxta debitum pastoralis officii eorum occuramus dispendiis et profectibus divina cooperante clemencia salubriter intendamus. </w:t>
      </w:r>
    </w:p>
    <w:p w14:paraId="397EA91F" w14:textId="77777777" w:rsidR="00000000" w:rsidRPr="0043530D" w:rsidRDefault="00000000"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272455">
        <w:rPr>
          <w:rFonts w:ascii="Times New Roman" w:eastAsia="Times New Roman" w:hAnsi="Times New Roman" w:cs="Times New Roman"/>
          <w:sz w:val="24"/>
          <w:szCs w:val="24"/>
          <w:lang w:val="en-GB" w:eastAsia="zh-CN"/>
        </w:rPr>
        <w:t xml:space="preserve">Sane dilectorum filiorum .... abbatis et conventus monasterii in Mogilno, ordinis sancti Benedicti, Gneznensis diocesis, conquestione percepimus, quod nonnulli </w:t>
      </w:r>
      <w:r w:rsidRPr="00272455">
        <w:rPr>
          <w:rFonts w:ascii="Times New Roman" w:eastAsia="Times New Roman" w:hAnsi="Times New Roman" w:cs="Times New Roman"/>
          <w:sz w:val="20"/>
          <w:szCs w:val="20"/>
          <w:lang w:val="en-GB" w:eastAsia="zh-CN"/>
        </w:rPr>
        <w:t xml:space="preserve">archiepiscopi, episcopi aliique </w:t>
      </w:r>
      <w:r w:rsidRPr="00272455">
        <w:rPr>
          <w:rFonts w:ascii="Times New Roman" w:eastAsia="Times New Roman" w:hAnsi="Times New Roman" w:cs="Times New Roman"/>
          <w:sz w:val="24"/>
          <w:szCs w:val="24"/>
          <w:lang w:val="en-GB" w:eastAsia="zh-CN"/>
        </w:rPr>
        <w:t xml:space="preserve">ecclesiarum prelati </w:t>
      </w:r>
      <w:r w:rsidRPr="00272455">
        <w:rPr>
          <w:rFonts w:ascii="Times New Roman" w:eastAsia="Times New Roman" w:hAnsi="Times New Roman" w:cs="Times New Roman"/>
          <w:sz w:val="20"/>
          <w:szCs w:val="20"/>
          <w:lang w:val="en-GB" w:eastAsia="zh-CN"/>
        </w:rPr>
        <w:t xml:space="preserve">et clerici ac persone ecclesiastice, tam religiose quam seculares, necnon duces, marchiones, comites, barones, nobiles, milites </w:t>
      </w:r>
      <w:r w:rsidRPr="00272455">
        <w:rPr>
          <w:rFonts w:ascii="Times New Roman" w:eastAsia="Times New Roman" w:hAnsi="Times New Roman" w:cs="Times New Roman"/>
          <w:sz w:val="24"/>
          <w:szCs w:val="24"/>
          <w:lang w:val="en-GB" w:eastAsia="zh-CN"/>
        </w:rPr>
        <w:t xml:space="preserve">et laici, </w:t>
      </w:r>
      <w:r w:rsidRPr="00272455">
        <w:rPr>
          <w:rFonts w:ascii="Times New Roman" w:eastAsia="Times New Roman" w:hAnsi="Times New Roman" w:cs="Times New Roman"/>
          <w:sz w:val="20"/>
          <w:szCs w:val="20"/>
          <w:lang w:val="en-GB" w:eastAsia="zh-CN"/>
        </w:rPr>
        <w:t xml:space="preserve">communia civitatum, universitates opidorum, castrorum, villarum, terrarum et aliorum locorum et alie singulares persone civitatum et diocesium et aliarum partium diversarum </w:t>
      </w:r>
      <w:r w:rsidRPr="00272455">
        <w:rPr>
          <w:rFonts w:ascii="Times New Roman" w:eastAsia="Times New Roman" w:hAnsi="Times New Roman" w:cs="Times New Roman"/>
          <w:sz w:val="24"/>
          <w:szCs w:val="24"/>
          <w:lang w:val="en-GB" w:eastAsia="zh-CN"/>
        </w:rPr>
        <w:t xml:space="preserve">occuparunt et occupari fecerunt castra, villas et alia loca, terras, domos, possessiones, iura et iurisdictiones necnon fructus, </w:t>
      </w:r>
      <w:r w:rsidRPr="00272455">
        <w:rPr>
          <w:rFonts w:ascii="Times New Roman" w:eastAsia="Times New Roman" w:hAnsi="Times New Roman" w:cs="Times New Roman"/>
          <w:sz w:val="20"/>
          <w:szCs w:val="20"/>
          <w:lang w:val="en-GB" w:eastAsia="zh-CN"/>
        </w:rPr>
        <w:t xml:space="preserve">redditus et proventus dicti monasterii </w:t>
      </w:r>
      <w:r w:rsidRPr="00272455">
        <w:rPr>
          <w:rFonts w:ascii="Times New Roman" w:eastAsia="Times New Roman" w:hAnsi="Times New Roman" w:cs="Times New Roman"/>
          <w:sz w:val="24"/>
          <w:szCs w:val="24"/>
          <w:lang w:val="en-GB" w:eastAsia="zh-CN"/>
        </w:rPr>
        <w:t xml:space="preserve">et nonnulla alia bona </w:t>
      </w:r>
      <w:r w:rsidRPr="00272455">
        <w:rPr>
          <w:rFonts w:ascii="Times New Roman" w:eastAsia="Times New Roman" w:hAnsi="Times New Roman" w:cs="Times New Roman"/>
          <w:sz w:val="20"/>
          <w:szCs w:val="20"/>
          <w:lang w:val="en-GB" w:eastAsia="zh-CN"/>
        </w:rPr>
        <w:t xml:space="preserve">mobilia et immobilia spiritualia et temporalia </w:t>
      </w:r>
      <w:r w:rsidRPr="00272455">
        <w:rPr>
          <w:rFonts w:ascii="Times New Roman" w:eastAsia="Times New Roman" w:hAnsi="Times New Roman" w:cs="Times New Roman"/>
          <w:sz w:val="24"/>
          <w:szCs w:val="24"/>
          <w:lang w:val="en-GB" w:eastAsia="zh-CN"/>
        </w:rPr>
        <w:t xml:space="preserve">ad abbatem et conventum ac monasterium predictos spectantia et ea detinent indebite occupata, </w:t>
      </w:r>
      <w:r w:rsidRPr="00272455">
        <w:rPr>
          <w:rFonts w:ascii="Times New Roman" w:eastAsia="Times New Roman" w:hAnsi="Times New Roman" w:cs="Times New Roman"/>
          <w:sz w:val="20"/>
          <w:szCs w:val="20"/>
          <w:lang w:val="en-GB" w:eastAsia="zh-CN"/>
        </w:rPr>
        <w:t xml:space="preserve">seu ea detinentibus prestant auxilium, consilium et favorem. Nonnulli eciam civitatum et diocesium ac partium predictorum, qui nomen Domini in vacuum recipere non formidant, eisdem abbati et conventui super dictis castris, villis et locis aliis, terris, domibus, possessionibus et iuribus et iurisdictionibus, fructibus, censibus, redditibus et proventibus eorundem et quibuscunque aliis bonis mobilibus et inmobilibus, spiritualibus et temporalibus </w:t>
      </w:r>
      <w:r w:rsidRPr="00272455">
        <w:rPr>
          <w:rFonts w:ascii="Times New Roman" w:eastAsia="Times New Roman" w:hAnsi="Times New Roman" w:cs="Times New Roman"/>
          <w:sz w:val="24"/>
          <w:szCs w:val="24"/>
          <w:lang w:val="en-GB" w:eastAsia="zh-CN"/>
        </w:rPr>
        <w:t xml:space="preserve">et </w:t>
      </w:r>
      <w:r w:rsidRPr="00272455">
        <w:rPr>
          <w:rFonts w:ascii="Times New Roman" w:eastAsia="Times New Roman" w:hAnsi="Times New Roman" w:cs="Times New Roman"/>
          <w:sz w:val="20"/>
          <w:szCs w:val="20"/>
          <w:lang w:val="en-GB" w:eastAsia="zh-CN"/>
        </w:rPr>
        <w:t xml:space="preserve">aliis rebus ad eosdem abbatem et conventum ac monasterium spectantibus </w:t>
      </w:r>
      <w:r w:rsidRPr="00272455">
        <w:rPr>
          <w:rFonts w:ascii="Times New Roman" w:eastAsia="Times New Roman" w:hAnsi="Times New Roman" w:cs="Times New Roman"/>
          <w:sz w:val="24"/>
          <w:szCs w:val="24"/>
          <w:lang w:val="en-GB" w:eastAsia="zh-CN"/>
        </w:rPr>
        <w:t xml:space="preserve">multiplices molestias et iniurias inferunt et iacturas. </w:t>
      </w:r>
      <w:r w:rsidRPr="00272455">
        <w:rPr>
          <w:rFonts w:ascii="Times New Roman" w:eastAsia="Times New Roman" w:hAnsi="Times New Roman" w:cs="Times New Roman"/>
          <w:sz w:val="20"/>
          <w:szCs w:val="20"/>
          <w:lang w:val="en-GB" w:eastAsia="zh-CN"/>
        </w:rPr>
        <w:t xml:space="preserve">Quare dicti abbas et conventus nobis humiliter supplicarunt, ut, cum </w:t>
      </w:r>
      <w:r w:rsidRPr="00272455">
        <w:rPr>
          <w:rFonts w:ascii="Times New Roman" w:eastAsia="Times New Roman" w:hAnsi="Times New Roman" w:cs="Times New Roman"/>
          <w:sz w:val="20"/>
          <w:szCs w:val="20"/>
          <w:highlight w:val="yellow"/>
          <w:lang w:val="en-GB" w:eastAsia="zh-CN"/>
        </w:rPr>
        <w:t>eisdem</w:t>
      </w:r>
      <w:r w:rsidRPr="00272455">
        <w:rPr>
          <w:rFonts w:ascii="Times New Roman" w:eastAsia="Times New Roman" w:hAnsi="Times New Roman" w:cs="Times New Roman"/>
          <w:sz w:val="20"/>
          <w:szCs w:val="20"/>
          <w:lang w:val="en-GB" w:eastAsia="zh-CN"/>
        </w:rPr>
        <w:t xml:space="preserve"> valde reddatur difficile pro singulis querelis ad Apostolicam Sedem habere recursum, providere eis super hoc paterna diligentia curaremus. </w:t>
      </w:r>
    </w:p>
    <w:p w14:paraId="4B2AEF6A" w14:textId="77777777" w:rsidR="00000000" w:rsidRPr="0043530D" w:rsidRDefault="00000000" w:rsidP="0043530D">
      <w:pPr>
        <w:suppressAutoHyphens/>
        <w:spacing w:after="0" w:line="240" w:lineRule="auto"/>
        <w:ind w:firstLine="708"/>
        <w:jc w:val="both"/>
        <w:rPr>
          <w:rFonts w:ascii="Times New Roman" w:eastAsia="Times New Roman" w:hAnsi="Times New Roman" w:cs="Times New Roman"/>
          <w:sz w:val="20"/>
          <w:szCs w:val="20"/>
          <w:lang w:val="en-GB" w:eastAsia="zh-CN"/>
        </w:rPr>
      </w:pPr>
      <w:r w:rsidRPr="00272455">
        <w:rPr>
          <w:rFonts w:ascii="Times New Roman" w:eastAsia="Times New Roman" w:hAnsi="Times New Roman" w:cs="Times New Roman"/>
          <w:sz w:val="24"/>
          <w:szCs w:val="24"/>
          <w:lang w:val="en-GB" w:eastAsia="zh-CN"/>
        </w:rPr>
        <w:t xml:space="preserve">Nos igitur </w:t>
      </w:r>
      <w:r w:rsidRPr="00272455">
        <w:rPr>
          <w:rFonts w:ascii="Times New Roman" w:eastAsia="Times New Roman" w:hAnsi="Times New Roman" w:cs="Times New Roman"/>
          <w:sz w:val="20"/>
          <w:szCs w:val="20"/>
          <w:lang w:val="en-GB" w:eastAsia="zh-CN"/>
        </w:rPr>
        <w:t xml:space="preserve">adversus occupatores, detentores, presumptores, molestatores et iniuriatores huiusmodi illo volentes eisdem abbati et conventui remedio subvenire, per quod ipsorum compescatur temeritas et aliis aditus committendi similia precludatur, fraternitati vestre per apostolica scripta </w:t>
      </w:r>
      <w:r w:rsidRPr="00272455">
        <w:rPr>
          <w:rFonts w:ascii="Times New Roman" w:eastAsia="Times New Roman" w:hAnsi="Times New Roman" w:cs="Times New Roman"/>
          <w:sz w:val="24"/>
          <w:szCs w:val="24"/>
          <w:lang w:val="en-GB" w:eastAsia="zh-CN"/>
        </w:rPr>
        <w:t xml:space="preserve">mandamus, quatinus vos vel duo aut unus vestrum, </w:t>
      </w:r>
      <w:r w:rsidRPr="00272455">
        <w:rPr>
          <w:rFonts w:ascii="Times New Roman" w:eastAsia="Times New Roman" w:hAnsi="Times New Roman" w:cs="Times New Roman"/>
          <w:sz w:val="20"/>
          <w:szCs w:val="20"/>
          <w:lang w:val="en-GB" w:eastAsia="zh-CN"/>
        </w:rPr>
        <w:t xml:space="preserve">per vos vel alium seu alios, etiam si sint extra loca, in quibus deputati estis conservatores et iudices, prefatis abbati et conventui efficacis defensionis presidio assistentes, </w:t>
      </w:r>
      <w:r w:rsidRPr="00272455">
        <w:rPr>
          <w:rFonts w:ascii="Times New Roman" w:eastAsia="Times New Roman" w:hAnsi="Times New Roman" w:cs="Times New Roman"/>
          <w:sz w:val="24"/>
          <w:szCs w:val="24"/>
          <w:lang w:val="en-GB" w:eastAsia="zh-CN"/>
        </w:rPr>
        <w:t xml:space="preserve">non permittatis eosdem </w:t>
      </w:r>
      <w:r w:rsidRPr="00272455">
        <w:rPr>
          <w:rFonts w:ascii="Times New Roman" w:eastAsia="Times New Roman" w:hAnsi="Times New Roman" w:cs="Times New Roman"/>
          <w:sz w:val="20"/>
          <w:szCs w:val="20"/>
          <w:lang w:val="en-GB" w:eastAsia="zh-CN"/>
        </w:rPr>
        <w:t xml:space="preserve">super hiis et quibuslibet aliis bonis et iuribus ad abbatem et conventum ac monasterium predictos spectantibus ab eisdem vel quibusvis aliis </w:t>
      </w:r>
      <w:r w:rsidRPr="00272455">
        <w:rPr>
          <w:rFonts w:ascii="Times New Roman" w:eastAsia="Times New Roman" w:hAnsi="Times New Roman" w:cs="Times New Roman"/>
          <w:sz w:val="24"/>
          <w:szCs w:val="24"/>
          <w:lang w:val="en-GB" w:eastAsia="zh-CN"/>
        </w:rPr>
        <w:t xml:space="preserve">indebite molestari et eis gravamina seu dampna vel iniurias irrogari, facturi dictis abbati et conventui, </w:t>
      </w:r>
      <w:r w:rsidRPr="00272455">
        <w:rPr>
          <w:rFonts w:ascii="Times New Roman" w:eastAsia="Times New Roman" w:hAnsi="Times New Roman" w:cs="Times New Roman"/>
          <w:sz w:val="20"/>
          <w:szCs w:val="20"/>
          <w:lang w:val="en-GB" w:eastAsia="zh-CN"/>
        </w:rPr>
        <w:t>cum ab eis vel procuratoribus suis aut eorum aliquo fueritis requisiti de predictis et aliis personis quibuslibet super restitutione huiusmodi castrorum, villarum, terrarum et aliorum locorum, iurisdictionum, iurium et bonorum mobilium et immobilium, reddituum quoque et proventuum et aliorum quorumcunque bonorum nec non de quibuscunque molestiis, iniuriis atque dampnis presentibus et futuris, in illis videlicet, que iudicialem requirunt indaginem, summarie et de plano sine strepitu et figura iudicii, in aliis vero, prout qualitas eorum ex</w:t>
      </w:r>
      <w:r w:rsidRPr="00272455">
        <w:rPr>
          <w:rFonts w:ascii="Times New Roman" w:eastAsia="Times New Roman" w:hAnsi="Times New Roman" w:cs="Times New Roman"/>
          <w:sz w:val="20"/>
          <w:szCs w:val="20"/>
          <w:highlight w:val="cyan"/>
          <w:lang w:val="en-GB" w:eastAsia="zh-CN"/>
        </w:rPr>
        <w:t>i</w:t>
      </w:r>
      <w:r w:rsidRPr="00272455">
        <w:rPr>
          <w:rFonts w:ascii="Times New Roman" w:eastAsia="Times New Roman" w:hAnsi="Times New Roman" w:cs="Times New Roman"/>
          <w:sz w:val="20"/>
          <w:szCs w:val="20"/>
          <w:lang w:val="en-GB" w:eastAsia="zh-CN"/>
        </w:rPr>
        <w:t xml:space="preserve">gerit, </w:t>
      </w:r>
      <w:r w:rsidRPr="00272455">
        <w:rPr>
          <w:rFonts w:ascii="Times New Roman" w:eastAsia="Times New Roman" w:hAnsi="Times New Roman" w:cs="Times New Roman"/>
          <w:sz w:val="24"/>
          <w:szCs w:val="24"/>
          <w:lang w:val="en-GB" w:eastAsia="zh-CN"/>
        </w:rPr>
        <w:t xml:space="preserve">iusticie complementum; </w:t>
      </w:r>
      <w:r w:rsidRPr="00272455">
        <w:rPr>
          <w:rFonts w:ascii="Times New Roman" w:eastAsia="Times New Roman" w:hAnsi="Times New Roman" w:cs="Times New Roman"/>
          <w:sz w:val="20"/>
          <w:szCs w:val="20"/>
          <w:lang w:val="en-GB" w:eastAsia="zh-CN"/>
        </w:rPr>
        <w:t>occupatores seu detentores, presumptores, molestatores et iniuriatores huiusmodi, ne</w:t>
      </w:r>
      <w:r w:rsidRPr="00272455">
        <w:rPr>
          <w:rFonts w:ascii="Times New Roman" w:eastAsia="Times New Roman" w:hAnsi="Times New Roman" w:cs="Times New Roman"/>
          <w:sz w:val="20"/>
          <w:szCs w:val="20"/>
          <w:highlight w:val="yellow"/>
          <w:lang w:val="en-GB" w:eastAsia="zh-CN"/>
        </w:rPr>
        <w:t>c n</w:t>
      </w:r>
      <w:r w:rsidRPr="00272455">
        <w:rPr>
          <w:rFonts w:ascii="Times New Roman" w:eastAsia="Times New Roman" w:hAnsi="Times New Roman" w:cs="Times New Roman"/>
          <w:sz w:val="20"/>
          <w:szCs w:val="20"/>
          <w:lang w:val="en-GB" w:eastAsia="zh-CN"/>
        </w:rPr>
        <w:t xml:space="preserve">on contradictores quoslibet et rebelles, cuiuscunque dignitatis, status, ordinis et conditionis extiterint, quandocunque et quotie(n)scunque expedierit, auctoritate nostra </w:t>
      </w:r>
      <w:r w:rsidRPr="00272455">
        <w:rPr>
          <w:rFonts w:ascii="Times New Roman" w:eastAsia="Times New Roman" w:hAnsi="Times New Roman" w:cs="Times New Roman"/>
          <w:i/>
          <w:sz w:val="20"/>
          <w:szCs w:val="20"/>
          <w:lang w:val="en-GB" w:eastAsia="zh-CN"/>
        </w:rPr>
        <w:t>[per censuram ecclesiasticam]</w:t>
      </w:r>
      <w:r w:rsidRPr="00272455">
        <w:rPr>
          <w:rFonts w:ascii="Times New Roman" w:eastAsia="Times New Roman" w:hAnsi="Times New Roman" w:cs="Times New Roman"/>
          <w:sz w:val="20"/>
          <w:szCs w:val="20"/>
          <w:lang w:val="en-GB" w:eastAsia="zh-CN"/>
        </w:rPr>
        <w:t xml:space="preserve"> appellatione postposita compescendo, invocato ad hoc, si opus fuerit, auxilio brachii secularis;</w:t>
      </w:r>
    </w:p>
    <w:p w14:paraId="492F9797" w14:textId="77777777" w:rsidR="00000000" w:rsidRPr="0043530D" w:rsidRDefault="00000000" w:rsidP="0043530D">
      <w:pPr>
        <w:suppressAutoHyphens/>
        <w:spacing w:after="0" w:line="240" w:lineRule="auto"/>
        <w:ind w:firstLine="708"/>
        <w:jc w:val="both"/>
        <w:rPr>
          <w:rFonts w:ascii="Times New Roman" w:eastAsia="Times New Roman" w:hAnsi="Times New Roman" w:cs="Times New Roman"/>
          <w:sz w:val="20"/>
          <w:szCs w:val="20"/>
          <w:lang w:val="en-GB" w:eastAsia="zh-CN"/>
        </w:rPr>
      </w:pPr>
      <w:r w:rsidRPr="00043395">
        <w:rPr>
          <w:rFonts w:ascii="Times New Roman" w:eastAsia="Times New Roman" w:hAnsi="Times New Roman" w:cs="Times New Roman"/>
          <w:sz w:val="20"/>
          <w:szCs w:val="20"/>
          <w:lang w:val="en-GB" w:eastAsia="zh-CN"/>
        </w:rPr>
        <w:t xml:space="preserve">non obstantibus tam felicis recordacionis Bonifacii pape VIII, predecessoris nostri, in quibus cavetur ne aliquis extra suam civitatem seu diocesim, nisi in certis exceptis casibus </w:t>
      </w:r>
      <w:r w:rsidRPr="00043395">
        <w:rPr>
          <w:rFonts w:ascii="Times New Roman" w:eastAsia="Times New Roman" w:hAnsi="Times New Roman" w:cs="Times New Roman"/>
          <w:sz w:val="20"/>
          <w:szCs w:val="20"/>
          <w:highlight w:val="yellow"/>
          <w:lang w:val="en-GB" w:eastAsia="zh-CN"/>
        </w:rPr>
        <w:t>et</w:t>
      </w:r>
      <w:r w:rsidRPr="00043395">
        <w:rPr>
          <w:rFonts w:ascii="Times New Roman" w:eastAsia="Times New Roman" w:hAnsi="Times New Roman" w:cs="Times New Roman"/>
          <w:sz w:val="20"/>
          <w:szCs w:val="20"/>
          <w:lang w:val="en-GB" w:eastAsia="zh-CN"/>
        </w:rPr>
        <w:t xml:space="preserve"> in illis ultra unam dietam a fine sue diocesis ad iudicium evocetur, seu ne iudices et conservatores a Sede deputati predicta extra civitatem et diocesim, in quibus deputati fuerint, contra quoscunque procedere sive alii vel aliis vices suas committere aut aliquos ultra unam dietam a fine diocesis e</w:t>
      </w:r>
      <w:r w:rsidRPr="00043395">
        <w:rPr>
          <w:rFonts w:ascii="Times New Roman" w:eastAsia="Times New Roman" w:hAnsi="Times New Roman" w:cs="Times New Roman"/>
          <w:sz w:val="20"/>
          <w:szCs w:val="20"/>
          <w:highlight w:val="cyan"/>
          <w:lang w:val="en-GB" w:eastAsia="zh-CN"/>
        </w:rPr>
        <w:t>a</w:t>
      </w:r>
      <w:r w:rsidRPr="00043395">
        <w:rPr>
          <w:rFonts w:ascii="Times New Roman" w:eastAsia="Times New Roman" w:hAnsi="Times New Roman" w:cs="Times New Roman"/>
          <w:sz w:val="20"/>
          <w:szCs w:val="20"/>
          <w:lang w:val="en-GB" w:eastAsia="zh-CN"/>
        </w:rPr>
        <w:t>rundem trahere presumant, dummodo ultra duas dietas aliquis autoritate presentium non trahatur, seu quod de aliis quam de manifestis iniuriis et violenciis ac aliis, que iudicialem indaginem exigunt, penis in eos, si secus egerint, et in id procurantes adiectis conservatores se nullatenus intromittant, aut aliis quibuscunque constitucionibus a predecessoribus nostris Romanis pontificibus, tam de iudicibus delegatis et conservatoribus, quam personis ultra certum numerum ad iudicium non vocandis, aut aliis editis, que vestre possent in hac parte iurisdictioni aut potestati eiusque libero exercicio quomodolibet obviare; seu si aliquibus communiter vel divisim a dicta sit Sede indultum, quod interdici, suspendi vel excommunicari aut extra vel ultra certa loca ad iudicium evocari non possint per litteras apostolicas non facientes plenam et expressam ac de verbo ad verbum de indulto huiusmodi et eorum personis, locis, ordinibus et nominibus propriis mentionem et qualibet alia dicte Sedis indulgentia generali vel speciali, cuiuscunque tenoris existat, per quam presentibus non expressam vel totaliter non insertam vestre iurisdictionis explicacio in hac parte valeat quomodolibet impediri et de qua cuiusque toto tenore de verbo ad verbum in nostris litteris habenda sit mentio specialis.</w:t>
      </w:r>
    </w:p>
    <w:p w14:paraId="41D74CC7" w14:textId="77777777" w:rsidR="00000000" w:rsidRPr="0043530D" w:rsidRDefault="00000000" w:rsidP="0043530D">
      <w:pPr>
        <w:suppressAutoHyphens/>
        <w:spacing w:after="0" w:line="240" w:lineRule="auto"/>
        <w:ind w:firstLine="708"/>
        <w:jc w:val="both"/>
        <w:rPr>
          <w:rFonts w:ascii="Times New Roman" w:eastAsia="Times New Roman" w:hAnsi="Times New Roman" w:cs="Times New Roman"/>
          <w:sz w:val="24"/>
          <w:szCs w:val="24"/>
          <w:lang w:val="en-GB" w:eastAsia="zh-CN"/>
        </w:rPr>
      </w:pPr>
      <w:r w:rsidRPr="00E8270A">
        <w:rPr>
          <w:rFonts w:ascii="Times New Roman" w:eastAsia="Times New Roman" w:hAnsi="Times New Roman" w:cs="Times New Roman"/>
          <w:sz w:val="24"/>
          <w:szCs w:val="24"/>
          <w:lang w:val="en-GB" w:eastAsia="zh-CN"/>
        </w:rPr>
        <w:t xml:space="preserve">Ceterum volumus </w:t>
      </w:r>
      <w:r w:rsidRPr="00043395">
        <w:rPr>
          <w:rFonts w:ascii="Times New Roman" w:eastAsia="Times New Roman" w:hAnsi="Times New Roman" w:cs="Times New Roman"/>
          <w:sz w:val="20"/>
          <w:szCs w:val="20"/>
          <w:lang w:val="en-GB" w:eastAsia="zh-CN"/>
        </w:rPr>
        <w:t xml:space="preserve">et auctoritate apostolica decernimus, </w:t>
      </w:r>
      <w:r w:rsidRPr="00E8270A">
        <w:rPr>
          <w:rFonts w:ascii="Times New Roman" w:eastAsia="Times New Roman" w:hAnsi="Times New Roman" w:cs="Times New Roman"/>
          <w:sz w:val="24"/>
          <w:szCs w:val="24"/>
          <w:lang w:val="en-GB" w:eastAsia="zh-CN"/>
        </w:rPr>
        <w:t xml:space="preserve">quod </w:t>
      </w:r>
      <w:r w:rsidRPr="00043395">
        <w:rPr>
          <w:rFonts w:ascii="Times New Roman" w:eastAsia="Times New Roman" w:hAnsi="Times New Roman" w:cs="Times New Roman"/>
          <w:sz w:val="20"/>
          <w:szCs w:val="20"/>
          <w:lang w:val="en-GB" w:eastAsia="zh-CN"/>
        </w:rPr>
        <w:t xml:space="preserve">quilibet vestrum prosequi valeat articulum, etiam per alium inchoatum, quamvis idem inchoans nullo fuerit impedimento canonico prepeditus, quodque </w:t>
      </w:r>
      <w:r w:rsidRPr="00E8270A">
        <w:rPr>
          <w:rFonts w:ascii="Times New Roman" w:eastAsia="Times New Roman" w:hAnsi="Times New Roman" w:cs="Times New Roman"/>
          <w:sz w:val="24"/>
          <w:szCs w:val="24"/>
          <w:lang w:val="en-GB" w:eastAsia="zh-CN"/>
        </w:rPr>
        <w:t xml:space="preserve">a data presentium sit vobis et unicuique vestrum in premissis omnibus </w:t>
      </w:r>
      <w:r w:rsidRPr="00043395">
        <w:rPr>
          <w:rFonts w:ascii="Times New Roman" w:eastAsia="Times New Roman" w:hAnsi="Times New Roman" w:cs="Times New Roman"/>
          <w:sz w:val="20"/>
          <w:szCs w:val="20"/>
          <w:lang w:val="en-GB" w:eastAsia="zh-CN"/>
        </w:rPr>
        <w:t xml:space="preserve">et eorum singulis ceptis et non ceptis, presentibus et futuris, </w:t>
      </w:r>
      <w:r w:rsidRPr="00E8270A">
        <w:rPr>
          <w:rFonts w:ascii="Times New Roman" w:eastAsia="Times New Roman" w:hAnsi="Times New Roman" w:cs="Times New Roman"/>
          <w:sz w:val="24"/>
          <w:szCs w:val="24"/>
          <w:lang w:val="en-GB" w:eastAsia="zh-CN"/>
        </w:rPr>
        <w:t xml:space="preserve">perpetuata potestas et iurisdictio attributa, ut eo vigore eaque firmitate possitis in premissis omnibus, </w:t>
      </w:r>
      <w:r w:rsidRPr="00043395">
        <w:rPr>
          <w:rFonts w:ascii="Times New Roman" w:eastAsia="Times New Roman" w:hAnsi="Times New Roman" w:cs="Times New Roman"/>
          <w:sz w:val="20"/>
          <w:szCs w:val="20"/>
          <w:lang w:val="en-GB" w:eastAsia="zh-CN"/>
        </w:rPr>
        <w:t xml:space="preserve">ceptis et non ceptis, presentibus et futuris, </w:t>
      </w:r>
      <w:r w:rsidRPr="00E8270A">
        <w:rPr>
          <w:rFonts w:ascii="Times New Roman" w:eastAsia="Times New Roman" w:hAnsi="Times New Roman" w:cs="Times New Roman"/>
          <w:sz w:val="24"/>
          <w:szCs w:val="24"/>
          <w:lang w:val="en-GB" w:eastAsia="zh-CN"/>
        </w:rPr>
        <w:t xml:space="preserve">et pro predictis procedere </w:t>
      </w:r>
      <w:r w:rsidRPr="00043395">
        <w:rPr>
          <w:rFonts w:ascii="Times New Roman" w:eastAsia="Times New Roman" w:hAnsi="Times New Roman" w:cs="Times New Roman"/>
          <w:sz w:val="20"/>
          <w:szCs w:val="20"/>
          <w:lang w:val="en-GB" w:eastAsia="zh-CN"/>
        </w:rPr>
        <w:t xml:space="preserve">ac </w:t>
      </w:r>
      <w:r w:rsidRPr="00043395">
        <w:rPr>
          <w:rFonts w:ascii="Times New Roman" w:eastAsia="Times New Roman" w:hAnsi="Times New Roman" w:cs="Times New Roman"/>
          <w:color w:val="000000"/>
          <w:sz w:val="20"/>
          <w:szCs w:val="20"/>
          <w:lang w:val="en-GB" w:eastAsia="zh-CN"/>
        </w:rPr>
        <w:t>si</w:t>
      </w:r>
      <w:r w:rsidRPr="00043395">
        <w:rPr>
          <w:rFonts w:ascii="Times New Roman" w:eastAsia="Times New Roman" w:hAnsi="Times New Roman" w:cs="Times New Roman"/>
          <w:sz w:val="20"/>
          <w:szCs w:val="20"/>
          <w:lang w:val="en-GB" w:eastAsia="zh-CN"/>
        </w:rPr>
        <w:t xml:space="preserve"> predicta omnia et singula coram vobis cepta fuissent et iurisdictio vestra et cuiuslibet vestrum in premissis omnibus et singulis per citationem vel modum alium perpetuata legitimum extitisset, constitutione predicta super conservatoribus et alia qualibet in contrarium edita non obstante</w:t>
      </w:r>
      <w:r>
        <w:rPr>
          <w:rFonts w:ascii="Times New Roman" w:eastAsia="Times New Roman" w:hAnsi="Times New Roman" w:cs="Times New Roman"/>
          <w:sz w:val="24"/>
          <w:szCs w:val="24"/>
          <w:lang w:val="en-GB" w:eastAsia="zh-CN"/>
        </w:rPr>
        <w:t xml:space="preserve">; </w:t>
      </w:r>
      <w:r w:rsidRPr="00E8270A">
        <w:rPr>
          <w:rFonts w:ascii="Times New Roman" w:eastAsia="Times New Roman" w:hAnsi="Times New Roman" w:cs="Times New Roman"/>
          <w:sz w:val="24"/>
          <w:szCs w:val="24"/>
          <w:lang w:val="en-GB" w:eastAsia="zh-CN"/>
        </w:rPr>
        <w:t xml:space="preserve">presentibus </w:t>
      </w:r>
      <w:r w:rsidRPr="00043395">
        <w:rPr>
          <w:rFonts w:ascii="Times New Roman" w:eastAsia="Times New Roman" w:hAnsi="Times New Roman" w:cs="Times New Roman"/>
          <w:sz w:val="24"/>
          <w:szCs w:val="24"/>
          <w:lang w:val="en-GB" w:eastAsia="zh-CN"/>
        </w:rPr>
        <w:t xml:space="preserve">post triennium minime valituris. Datum </w:t>
      </w:r>
      <w:bookmarkStart w:id="2" w:name="_Hlk130330359"/>
      <w:r w:rsidRPr="00043395">
        <w:rPr>
          <w:rFonts w:ascii="Times New Roman" w:eastAsia="Times New Roman" w:hAnsi="Times New Roman" w:cs="Times New Roman"/>
          <w:sz w:val="24"/>
          <w:szCs w:val="24"/>
          <w:lang w:val="en-GB" w:eastAsia="zh-CN"/>
        </w:rPr>
        <w:t>Rome apud Sanctum Petrum, VIII idus aprilis, pontificatus nostri anno secundo.</w:t>
      </w:r>
      <w:bookmarkEnd w:id="2"/>
    </w:p>
    <w:p w14:paraId="7BA94EB9" w14:textId="77777777" w:rsidR="00000000"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293E06A5" w14:textId="77777777" w:rsidR="00000000" w:rsidRDefault="00000000" w:rsidP="0043530D">
      <w:pPr>
        <w:spacing w:after="0" w:line="240" w:lineRule="auto"/>
        <w:jc w:val="both"/>
        <w:rPr>
          <w:rFonts w:ascii="Times New Roman" w:eastAsia="Calibri" w:hAnsi="Times New Roman" w:cs="Times New Roman"/>
          <w:bCs/>
          <w:color w:val="000000"/>
          <w:sz w:val="24"/>
          <w:szCs w:val="24"/>
          <w:lang w:val="bs-Latn-BA"/>
        </w:rPr>
      </w:pPr>
    </w:p>
    <w:p w14:paraId="4B91B019" w14:textId="77777777" w:rsidR="00000000" w:rsidRPr="0043530D" w:rsidRDefault="00000000" w:rsidP="0043530D">
      <w:pPr>
        <w:spacing w:after="0"/>
        <w:rPr>
          <w:rFonts w:ascii="Times New Roman" w:hAnsi="Times New Roman" w:cs="Times New Roman"/>
          <w:sz w:val="24"/>
          <w:szCs w:val="24"/>
          <w:lang w:val="en-GB"/>
        </w:rPr>
      </w:pPr>
    </w:p>
    <w:p w14:paraId="2F1D85DA" w14:textId="77777777" w:rsidR="00000000" w:rsidRPr="003115A6" w:rsidRDefault="00000000" w:rsidP="0043530D">
      <w:pPr>
        <w:pStyle w:val="Heading1"/>
        <w:rPr>
          <w:rFonts w:eastAsia="Times New Roman"/>
          <w:lang w:eastAsia="pl-PL"/>
        </w:rPr>
      </w:pPr>
      <w:r>
        <w:rPr>
          <w:rFonts w:eastAsia="Times New Roman"/>
          <w:lang w:eastAsia="pl-PL"/>
        </w:rPr>
        <w:t>nr 1388060501</w:t>
      </w:r>
    </w:p>
    <w:p w14:paraId="1AA4BCB6" w14:textId="77777777" w:rsidR="00000000" w:rsidRPr="003115A6"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Perugia</w:t>
      </w:r>
      <w:r w:rsidRPr="003115A6">
        <w:rPr>
          <w:rFonts w:ascii="Times New Roman" w:eastAsia="Times New Roman" w:hAnsi="Times New Roman" w:cs="Times New Roman"/>
          <w:b/>
          <w:i/>
          <w:sz w:val="24"/>
          <w:szCs w:val="24"/>
          <w:lang w:eastAsia="pl-PL"/>
        </w:rPr>
        <w:t xml:space="preserve">, </w:t>
      </w:r>
      <w:r w:rsidRPr="0043530D">
        <w:rPr>
          <w:rStyle w:val="dateZnak"/>
          <w:rFonts w:eastAsiaTheme="minorHAnsi"/>
        </w:rPr>
        <w:t>5 iunii 1388</w:t>
      </w:r>
    </w:p>
    <w:p w14:paraId="3CE854A7" w14:textId="77777777" w:rsidR="00000000" w:rsidRPr="003115A6" w:rsidRDefault="00000000" w:rsidP="0043530D">
      <w:pPr>
        <w:pStyle w:val="abstract"/>
      </w:pPr>
      <w:r w:rsidRPr="003115A6">
        <w:t>Papież Urban VI ustanawia biskupów pomezańskiego, włocławskiego i poznańskiego konserwatorami praw i dóbr wikariuszy wieczystych katedry wrocławskiej</w:t>
      </w:r>
      <w:r>
        <w:t>,</w:t>
      </w:r>
      <w:r w:rsidRPr="003115A6">
        <w:t xml:space="preserve"> na okres 5 lat.</w:t>
      </w:r>
    </w:p>
    <w:p w14:paraId="38046FE6" w14:textId="77777777" w:rsidR="00000000" w:rsidRPr="003115A6" w:rsidRDefault="00000000" w:rsidP="0043530D">
      <w:pPr>
        <w:spacing w:after="0" w:line="240" w:lineRule="auto"/>
        <w:jc w:val="both"/>
        <w:rPr>
          <w:rFonts w:ascii="Times New Roman" w:eastAsia="Times New Roman" w:hAnsi="Times New Roman" w:cs="Times New Roman"/>
          <w:sz w:val="24"/>
          <w:szCs w:val="24"/>
          <w:lang w:eastAsia="pl-PL"/>
        </w:rPr>
      </w:pPr>
    </w:p>
    <w:p w14:paraId="1D458D3E" w14:textId="77777777" w:rsidR="00000000" w:rsidRPr="0043530D" w:rsidRDefault="00000000" w:rsidP="0043530D">
      <w:pPr>
        <w:spacing w:after="0" w:line="240" w:lineRule="auto"/>
        <w:jc w:val="both"/>
        <w:rPr>
          <w:rFonts w:ascii="Times New Roman" w:eastAsia="Times New Roman" w:hAnsi="Times New Roman" w:cs="Times New Roman"/>
          <w:i/>
          <w:sz w:val="24"/>
          <w:szCs w:val="24"/>
          <w:lang w:eastAsia="pl-PL"/>
        </w:rPr>
      </w:pPr>
      <w:r w:rsidRPr="00656E3D">
        <w:rPr>
          <w:rStyle w:val="rdoZnak"/>
          <w:rFonts w:eastAsiaTheme="minorHAnsi"/>
        </w:rPr>
        <w:t>or.: AAWr, ms III.d.1.</w:t>
      </w:r>
      <w:r w:rsidRPr="003115A6">
        <w:rPr>
          <w:rFonts w:ascii="Times New Roman" w:eastAsia="Times New Roman" w:hAnsi="Times New Roman" w:cs="Times New Roman"/>
          <w:i/>
          <w:sz w:val="24"/>
          <w:szCs w:val="24"/>
          <w:lang w:val="en-GB" w:eastAsia="pl-PL"/>
        </w:rPr>
        <w:t xml:space="preserve"> </w:t>
      </w:r>
      <w:r w:rsidRPr="000922AF">
        <w:rPr>
          <w:rStyle w:val="notaZnak"/>
          <w:rFonts w:eastAsiaTheme="minorHAnsi"/>
          <w:lang w:val="pl-PL"/>
        </w:rPr>
        <w:t>(kopiariusz wspólnoty wikariuszy katedry wrocławskiej z XIV w.).</w:t>
      </w:r>
      <w:r w:rsidRPr="0043530D">
        <w:rPr>
          <w:rFonts w:ascii="Times New Roman" w:eastAsia="Times New Roman" w:hAnsi="Times New Roman" w:cs="Times New Roman"/>
          <w:i/>
          <w:sz w:val="24"/>
          <w:szCs w:val="24"/>
          <w:lang w:eastAsia="pl-PL"/>
        </w:rPr>
        <w:t xml:space="preserve"> </w:t>
      </w:r>
    </w:p>
    <w:p w14:paraId="10485054" w14:textId="77777777" w:rsidR="00000000" w:rsidRPr="000922AF" w:rsidRDefault="00000000" w:rsidP="00656E3D">
      <w:pPr>
        <w:pStyle w:val="nota"/>
        <w:rPr>
          <w:lang w:val="pl-PL"/>
        </w:rPr>
      </w:pPr>
      <w:r w:rsidRPr="000922AF">
        <w:rPr>
          <w:b/>
          <w:bCs/>
          <w:lang w:val="pl-PL"/>
        </w:rPr>
        <w:t>adn.</w:t>
      </w:r>
      <w:r w:rsidRPr="000922AF">
        <w:rPr>
          <w:lang w:val="pl-PL"/>
        </w:rPr>
        <w:t>: Dokument w całości użyty jako oprawa kodeksu; marginesy: górny, dolny i boczne zagięte do środka, by dopasować pergamin do rozmiaru księgi. Zachowany pełny tekst bulli, ale niewidoczna jest jego część środkowa, przyklejona do grzbietu księgi. Dorsalna strona dokumentu, stanowiąca zewnętrzną stronę oprawy kodeksu, mocno pociemniała i całkowicie zatarta.</w:t>
      </w:r>
    </w:p>
    <w:p w14:paraId="413E60F6" w14:textId="77777777" w:rsidR="00000000" w:rsidRPr="00A83690" w:rsidRDefault="00000000" w:rsidP="00656E3D">
      <w:pPr>
        <w:pStyle w:val="nota"/>
      </w:pPr>
      <w:r w:rsidRPr="00A83690">
        <w:rPr>
          <w:b/>
        </w:rPr>
        <w:t>formulare</w:t>
      </w:r>
      <w:r w:rsidRPr="00A83690">
        <w:t>: “</w:t>
      </w:r>
      <w:r w:rsidRPr="0043530D">
        <w:t>Militanti Ecclesiae”, App. 1, nr ....</w:t>
      </w:r>
    </w:p>
    <w:p w14:paraId="111A8AEC" w14:textId="77777777" w:rsidR="00000000" w:rsidRPr="003115A6" w:rsidRDefault="00000000" w:rsidP="0043530D">
      <w:pPr>
        <w:spacing w:after="0" w:line="240" w:lineRule="auto"/>
        <w:jc w:val="both"/>
        <w:rPr>
          <w:rFonts w:ascii="Times New Roman" w:eastAsia="Times New Roman" w:hAnsi="Times New Roman" w:cs="Times New Roman"/>
          <w:sz w:val="24"/>
          <w:szCs w:val="24"/>
          <w:lang w:val="en-GB" w:eastAsia="pl-PL"/>
        </w:rPr>
      </w:pPr>
    </w:p>
    <w:p w14:paraId="42503323" w14:textId="77777777" w:rsidR="00000000" w:rsidRPr="003115A6"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3115A6">
        <w:rPr>
          <w:rFonts w:ascii="Times New Roman" w:eastAsia="Times New Roman" w:hAnsi="Times New Roman" w:cs="Times New Roman"/>
          <w:sz w:val="24"/>
          <w:szCs w:val="24"/>
          <w:lang w:val="en-GB" w:eastAsia="pl-PL"/>
        </w:rPr>
        <w:t xml:space="preserve">Urbanus episcopus servus servorum Dei, venerabilibus f[ratribus . .] archiepiscopo Pragensi et . . episcopo Olomucensi ac dilecto filio . . decano ecclesie Poznaniensis salutem et apostolicam benedictionem. Militanti </w:t>
      </w:r>
      <w:r w:rsidRPr="0043530D">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bidi="pl-PL"/>
        </w:rPr>
        <w:t xml:space="preserve"> </w:t>
      </w:r>
      <w:r w:rsidRPr="003115A6">
        <w:rPr>
          <w:rFonts w:ascii="Times New Roman" w:eastAsia="Times New Roman" w:hAnsi="Times New Roman" w:cs="Times New Roman"/>
          <w:sz w:val="24"/>
          <w:szCs w:val="24"/>
          <w:lang w:val="en-GB" w:eastAsia="pl-PL"/>
        </w:rPr>
        <w:t xml:space="preserve">Ecclesie licet immeriti disponente Domino presidentes, circa curam [ecclesiarum et] monasteriorum omnium solertia reddimur indefessa soliciti, ut iuxta debitum pastoralis officii eorum [oc]curamus dispe(n)diis, </w:t>
      </w:r>
      <w:r w:rsidRPr="0043530D">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 xml:space="preserve"> et profectibus divina cooperante clemencia salubriter intend[amus. Sane dilectorum] filiorum universorum perpetuorum vicariorum in ecclesia Wratislauiensi conquestione percepimus, quod nonnulli archiepiscopi, episcopi </w:t>
      </w:r>
      <w:r w:rsidRPr="0043530D">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bidi="pl-PL"/>
        </w:rPr>
        <w:t xml:space="preserve"> </w:t>
      </w:r>
      <w:r w:rsidRPr="003115A6">
        <w:rPr>
          <w:rFonts w:ascii="Times New Roman" w:eastAsia="Times New Roman" w:hAnsi="Times New Roman" w:cs="Times New Roman"/>
          <w:sz w:val="24"/>
          <w:szCs w:val="24"/>
          <w:lang w:val="en-GB" w:eastAsia="pl-PL"/>
        </w:rPr>
        <w:t xml:space="preserve">aliique ecclesiarum prelati et clerici ac ecclesiastice persone, tam religiose, q[uam seculares, nec] non duces, marchiones, comites, barones, nobiles, milites et laici, communia civitatum, universitates opidorum, castrorum, villarum et aliorum locorum, et alie singulares persone civitatum [et diocesium et alia]rum partium diversarum occuparunt et occupari fecerunt, villas et alia loca, terras, domos, possessiones, iura, iurisdic(t)iones, necnon </w:t>
      </w:r>
      <w:r w:rsidRPr="0043530D">
        <w:rPr>
          <w:rFonts w:ascii="Times New Roman" w:eastAsia="Times New Roman" w:hAnsi="Times New Roman" w:cs="Times New Roman"/>
          <w:sz w:val="24"/>
          <w:szCs w:val="24"/>
          <w:lang w:val="en-GB" w:eastAsia="pl-PL" w:bidi="pl-PL"/>
        </w:rPr>
        <w:t xml:space="preserve">census, </w:t>
      </w:r>
      <w:r w:rsidRPr="003115A6">
        <w:rPr>
          <w:rFonts w:ascii="Times New Roman" w:eastAsia="Times New Roman" w:hAnsi="Times New Roman" w:cs="Times New Roman"/>
          <w:sz w:val="24"/>
          <w:szCs w:val="24"/>
          <w:lang w:val="en-GB" w:eastAsia="pl-PL"/>
        </w:rPr>
        <w:t xml:space="preserve">fructus, redditus et proventus et nonnulla alia bona m[obilia et im]mobilia, spiritualia et temporalia, ad eos et eorum perpetuas vicarias in dicta ecclesia spectancia, et ea de[t]inent indebite occupata, seu ea detinentibus prestant auxilium, consilium et favorem. [Nonnulli ecia]m civitatum </w:t>
      </w:r>
      <w:r w:rsidRPr="003115A6">
        <w:rPr>
          <w:rFonts w:ascii="Times New Roman" w:eastAsia="Times New Roman" w:hAnsi="Times New Roman" w:cs="Times New Roman"/>
          <w:i/>
          <w:iCs/>
          <w:sz w:val="24"/>
          <w:szCs w:val="24"/>
          <w:lang w:val="en-GB" w:eastAsia="pl-PL"/>
        </w:rPr>
        <w:t>[et]</w:t>
      </w:r>
      <w:r w:rsidRPr="003115A6">
        <w:rPr>
          <w:rFonts w:ascii="Times New Roman" w:eastAsia="Times New Roman" w:hAnsi="Times New Roman" w:cs="Times New Roman"/>
          <w:sz w:val="24"/>
          <w:szCs w:val="24"/>
          <w:lang w:val="en-GB" w:eastAsia="pl-PL"/>
        </w:rPr>
        <w:t xml:space="preserve"> diocesium </w:t>
      </w:r>
      <w:r w:rsidRPr="003115A6">
        <w:rPr>
          <w:rFonts w:ascii="Times New Roman" w:eastAsia="Times New Roman" w:hAnsi="Times New Roman" w:cs="Times New Roman"/>
          <w:i/>
          <w:iCs/>
          <w:sz w:val="24"/>
          <w:szCs w:val="24"/>
          <w:lang w:val="en-GB" w:eastAsia="pl-PL"/>
        </w:rPr>
        <w:t>[ac]</w:t>
      </w:r>
      <w:r w:rsidRPr="003115A6">
        <w:rPr>
          <w:rFonts w:ascii="Times New Roman" w:eastAsia="Times New Roman" w:hAnsi="Times New Roman" w:cs="Times New Roman"/>
          <w:sz w:val="24"/>
          <w:szCs w:val="24"/>
          <w:lang w:val="en-GB" w:eastAsia="pl-PL"/>
        </w:rPr>
        <w:t xml:space="preserve"> partium predictarum </w:t>
      </w:r>
      <w:r w:rsidRPr="003115A6">
        <w:rPr>
          <w:rFonts w:ascii="Times New Roman" w:eastAsia="Times New Roman" w:hAnsi="Times New Roman" w:cs="Times New Roman"/>
          <w:i/>
          <w:iCs/>
          <w:sz w:val="24"/>
          <w:szCs w:val="24"/>
          <w:lang w:val="en-GB" w:eastAsia="pl-PL"/>
        </w:rPr>
        <w:t>[!]</w:t>
      </w:r>
      <w:r w:rsidRPr="003115A6">
        <w:rPr>
          <w:rFonts w:ascii="Times New Roman" w:eastAsia="Times New Roman" w:hAnsi="Times New Roman" w:cs="Times New Roman"/>
          <w:sz w:val="24"/>
          <w:szCs w:val="24"/>
          <w:lang w:val="en-GB" w:eastAsia="pl-PL"/>
        </w:rPr>
        <w:t xml:space="preserve">, qui nomen Domini in vacuum recipere non formidant, eisdem vicariis super </w:t>
      </w:r>
      <w:r w:rsidRPr="0043530D">
        <w:rPr>
          <w:rFonts w:ascii="Times New Roman" w:eastAsia="Times New Roman" w:hAnsi="Times New Roman" w:cs="Times New Roman"/>
          <w:sz w:val="24"/>
          <w:szCs w:val="24"/>
          <w:lang w:val="en-GB" w:eastAsia="pl-PL" w:bidi="pl-PL"/>
        </w:rPr>
        <w:t>pre</w:t>
      </w:r>
      <w:r w:rsidRPr="003115A6">
        <w:rPr>
          <w:rFonts w:ascii="Times New Roman" w:eastAsia="Times New Roman" w:hAnsi="Times New Roman" w:cs="Times New Roman"/>
          <w:sz w:val="24"/>
          <w:szCs w:val="24"/>
          <w:lang w:val="en-GB" w:eastAsia="pl-PL"/>
        </w:rPr>
        <w:t>dictis villis et locis aliis, terris, domibus et possessionibus, [...............]us</w:t>
      </w:r>
      <w:r>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 xml:space="preserve"> iuribus, fructibus, censibus, redditibus et proventibus eorundem, et quibuscunque aliis bonis mobilibus et immobilibus, spiritualibus et temporalibus, et aliis rebus ad eosdem vicarios ratione d[ictarum vicari]arum spectantibus, multiplices molestias et iniurias inferunt et iacturas, quare predicti vicarii nobis humiliter supplicarunt, ut, cum eisdem valde reddatur difficile pro singulis querelis ad A[postolicam Sedem] habere recursum, providere ipsis super hoc paterna diligencia curaremus. Nos igitur adversus occupatores, detentores, presumptores, molestatores et iniuriatores huiusmodi illo volentes e[isdem vicar]iis remedio subvenire, per quod ipsorum compescatur temeritas et aliis additus committendi similia precludatur, discrecioni vestre per apostolica scripta mandamus, quatinus vos vel duo aut unus [vestrum, per vo]s vel alium seu alios, etiam si sint extra loca in quibus deputati estis conservatores et iudices, prefatis vicariis efficacis defensionis presidio assistentes, non permittatis eosdem, super hiis et [quibuslibet] aliis bonis et iuribus eosdem vicarios racione predicta spectantibus, ab eisdem vel quibusvis aliis indebite molestari vel eis gravimina </w:t>
      </w:r>
      <w:r w:rsidRPr="003115A6">
        <w:rPr>
          <w:rFonts w:ascii="Times New Roman" w:eastAsia="Times New Roman" w:hAnsi="Times New Roman" w:cs="Times New Roman"/>
          <w:i/>
          <w:iCs/>
          <w:sz w:val="24"/>
          <w:szCs w:val="24"/>
          <w:lang w:val="en-GB" w:eastAsia="pl-PL"/>
        </w:rPr>
        <w:t>[!]</w:t>
      </w:r>
      <w:r w:rsidRPr="003115A6">
        <w:rPr>
          <w:rFonts w:ascii="Times New Roman" w:eastAsia="Times New Roman" w:hAnsi="Times New Roman" w:cs="Times New Roman"/>
          <w:sz w:val="24"/>
          <w:szCs w:val="24"/>
          <w:lang w:val="en-GB" w:eastAsia="pl-PL"/>
        </w:rPr>
        <w:t xml:space="preserve"> seu damna vel iniurias irrogari</w:t>
      </w:r>
      <w:r w:rsidRPr="00565372">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 xml:space="preserve"> facturi dic[tis vicariis], cum ab eis vel procuratoribus suis aut eorum aliquo fueritis requisiti, de predictis et aliis personis quibuslibet, super restitutione huiusmodi villarum, terrarum et aliorum locorum, iurisdic[ionum, iuriu]m et bonorum mobilium et immobilium, redituum quoque et proventuum et aliorum quorumcunque bonorum, necnon de quibusli</w:t>
      </w:r>
      <w:r w:rsidRPr="0043530D">
        <w:rPr>
          <w:rFonts w:ascii="Times New Roman" w:eastAsia="Times New Roman" w:hAnsi="Times New Roman" w:cs="Times New Roman"/>
          <w:sz w:val="24"/>
          <w:szCs w:val="24"/>
          <w:lang w:val="en-GB" w:eastAsia="pl-PL" w:bidi="pl-PL"/>
        </w:rPr>
        <w:t xml:space="preserve">bet </w:t>
      </w:r>
      <w:r w:rsidRPr="003115A6">
        <w:rPr>
          <w:rFonts w:ascii="Times New Roman" w:eastAsia="Times New Roman" w:hAnsi="Times New Roman" w:cs="Times New Roman"/>
          <w:sz w:val="24"/>
          <w:szCs w:val="24"/>
          <w:lang w:val="en-GB" w:eastAsia="pl-PL"/>
        </w:rPr>
        <w:t xml:space="preserve">molestiis, iniuriis atque damnis presentibus et futuris, in ill[is videlicet] que iudicialem requirunt indaginem, summarie, simpliciter et de plano sine strepitu et figura iudicii, [in al]iis vero, prout qualitas eorum exegerit, iusticie complementum; occupatores seu [detentores, p]resumptores, molestatores et iniuriatores huiusmodi, necnon contradictores quoslibet et rebelles [cuiuscunque] dignitatis, status, ordinis vel condicionis extiterint, quandocunque et quotiescunque ex[pedierit, auc]toritate nostra </w:t>
      </w:r>
      <w:r w:rsidRPr="003115A6">
        <w:rPr>
          <w:rFonts w:ascii="Times New Roman" w:eastAsia="Times New Roman" w:hAnsi="Times New Roman" w:cs="Times New Roman"/>
          <w:iCs/>
          <w:sz w:val="24"/>
          <w:szCs w:val="24"/>
          <w:lang w:val="en-GB" w:eastAsia="pl-PL"/>
        </w:rPr>
        <w:t>per censuram ecclesiasticam</w:t>
      </w:r>
      <w:r w:rsidRPr="003115A6">
        <w:rPr>
          <w:rFonts w:ascii="Times New Roman" w:eastAsia="Times New Roman" w:hAnsi="Times New Roman" w:cs="Times New Roman"/>
          <w:sz w:val="24"/>
          <w:szCs w:val="24"/>
          <w:lang w:val="en-GB" w:eastAsia="pl-PL"/>
        </w:rPr>
        <w:t xml:space="preserve"> appellacione postposita compescendo, invocato ad hoc, s[i opus fuerit], auxilio brachii secularis, non obstantibus tam felicis recordacionis Bonifa[cii pape VIII], predecessoris nostri, in quibus cavetur: „Ne aliquis extra suam civitatem et diocesim, nisi in certis exceptis [casibus in i]llis, ultra unam dietam a fine sue diocesis ad iudicium evocetur”, seu: „Ne i[udices et co]nservatores a Sede deputati predicta, extra civitatem et diocesim, in quibus deputati fuerint, contra [quoscunque proc]edere sive alii vel aliis vices suas committere, aut aliquos ultra unam dietam [a fine diocesis] eorundem trahere presumant, dummodo ultra duas dietas aliquis autoritate presencium non trahat[ur”, seu: „Quod de alii]s, quam de manifestis iniuriis et violenciis et aliis, que iudicialem requirunt [indaginem], penis in eos si secus egerint et in id procurantes adiectis, conservatores se nullatenus intro[mittant”, aut aliis] quibuscunque constitucionibus a predecessoribus nostris Romanis pontificibus, [tam de iudici]bus delegatis et conservatoribus, quam personis ultra certum numerum ad iudicium non vocand[is, aut aliis editis, que] vestre possent in hac parte iurisdicioni aut potestati eiusque libero exerc[icio quomod]olibet obviare; seu, si aliquibus communiter vel divisim a predicta Sede sit indultum, quod [excommunicari, sus]pendi vel interdici seu extra vel ultra certa loca ad iudicium evocari non [possint pe]r litteras apostolicas, non facientes plenam et expressam ac de verbo ad verbum de indulto huius[modi et eorum] personis, </w:t>
      </w:r>
      <w:r w:rsidRPr="0043530D">
        <w:rPr>
          <w:rFonts w:ascii="Times New Roman" w:eastAsia="Times New Roman" w:hAnsi="Times New Roman" w:cs="Times New Roman"/>
          <w:i/>
          <w:iCs/>
          <w:sz w:val="24"/>
          <w:szCs w:val="24"/>
          <w:lang w:val="en-GB" w:eastAsia="pl-PL" w:bidi="pl-PL"/>
        </w:rPr>
        <w:t>[</w:t>
      </w:r>
      <w:r w:rsidRPr="003115A6">
        <w:rPr>
          <w:rFonts w:ascii="Times New Roman" w:eastAsia="Times New Roman" w:hAnsi="Times New Roman" w:cs="Times New Roman"/>
          <w:i/>
          <w:iCs/>
          <w:sz w:val="24"/>
          <w:szCs w:val="24"/>
          <w:lang w:val="en-GB" w:eastAsia="pl-PL"/>
        </w:rPr>
        <w:t>locis]</w:t>
      </w:r>
      <w:r w:rsidRPr="003115A6">
        <w:rPr>
          <w:rFonts w:ascii="Times New Roman" w:eastAsia="Times New Roman" w:hAnsi="Times New Roman" w:cs="Times New Roman"/>
          <w:sz w:val="24"/>
          <w:szCs w:val="24"/>
          <w:lang w:val="en-GB" w:eastAsia="pl-PL"/>
        </w:rPr>
        <w:t xml:space="preserve">, ordinibus et nominibus propriis mentionem et qualibet alia [dicte Sedis i]ndulgentia generali vel speciali, cuiuscunque tenoris existat, per quam, presentibus non expre[ssam vel totaliter] non insertam, vestre iurisdicionis explicacio in hac parte valeat quomodolib[et impediri] et de qua cuiusque toto tenore de verbo ad verbum in nostris litteris habenda sit mentio specialis. [Ceterum volumus] et apostolica auctoritate decernimus, quod quilibet vestrum prosequi valeat artic[ulum, etiam p]er alium inchoatum, quamvis idem inchoans nullo fuerit impedimento canonico prepeditus, [quodque a data pres]entium sit vobis et unicuique vestrum, in premissis </w:t>
      </w:r>
      <w:r w:rsidRPr="003115A6">
        <w:rPr>
          <w:rFonts w:ascii="Times New Roman" w:eastAsia="Times New Roman" w:hAnsi="Times New Roman" w:cs="Times New Roman"/>
          <w:iCs/>
          <w:sz w:val="24"/>
          <w:szCs w:val="24"/>
          <w:lang w:val="en-GB" w:eastAsia="pl-PL"/>
        </w:rPr>
        <w:t>omnibus</w:t>
      </w:r>
      <w:r w:rsidRPr="003115A6">
        <w:rPr>
          <w:rFonts w:ascii="Times New Roman" w:eastAsia="Times New Roman" w:hAnsi="Times New Roman" w:cs="Times New Roman"/>
          <w:sz w:val="24"/>
          <w:szCs w:val="24"/>
          <w:lang w:val="en-GB" w:eastAsia="pl-PL"/>
        </w:rPr>
        <w:t xml:space="preserve"> et eorum singulis [ceptis et] non ceptis, presentibus et futuris, perpetuata potestas et iurisdicio attributa, ut eo vigo[re eaque firmitate </w:t>
      </w:r>
      <w:r w:rsidRPr="003115A6">
        <w:rPr>
          <w:rFonts w:ascii="Times New Roman" w:eastAsia="Times New Roman" w:hAnsi="Times New Roman" w:cs="Times New Roman"/>
          <w:iCs/>
          <w:sz w:val="24"/>
          <w:szCs w:val="24"/>
          <w:lang w:val="en-GB" w:eastAsia="pl-PL"/>
        </w:rPr>
        <w:t>p]ossitis</w:t>
      </w:r>
      <w:r w:rsidRPr="003115A6">
        <w:rPr>
          <w:rFonts w:ascii="Times New Roman" w:eastAsia="Times New Roman" w:hAnsi="Times New Roman" w:cs="Times New Roman"/>
          <w:sz w:val="24"/>
          <w:szCs w:val="24"/>
          <w:lang w:val="en-GB" w:eastAsia="pl-PL"/>
        </w:rPr>
        <w:t xml:space="preserve"> in premissis omnibus ceptis et non ceptis, presentibus et futur[is et pro p]redictis procedere, ac si predicta omnia et singula coram vobis cepta fuissent, et iurisdicio [vestra et cuiuslibet] vestrum in predictis omnibus et singulis per citacionem vel modum [alium perp]etuata legitimum extitisset, constitucione predicta super </w:t>
      </w:r>
      <w:r>
        <w:rPr>
          <w:rFonts w:ascii="Times New Roman" w:eastAsia="Times New Roman" w:hAnsi="Times New Roman" w:cs="Times New Roman"/>
          <w:sz w:val="24"/>
          <w:szCs w:val="24"/>
          <w:lang w:val="en-GB" w:eastAsia="pl-PL"/>
        </w:rPr>
        <w:t>,</w:t>
      </w:r>
      <w:r w:rsidRPr="003115A6">
        <w:rPr>
          <w:rFonts w:ascii="Times New Roman" w:eastAsia="Times New Roman" w:hAnsi="Times New Roman" w:cs="Times New Roman"/>
          <w:sz w:val="24"/>
          <w:szCs w:val="24"/>
          <w:lang w:val="en-GB" w:eastAsia="pl-PL"/>
        </w:rPr>
        <w:t>conservatoribus et alia qualibet [in contrarium e]dita non obstante, presentibus post quinquennium minime va[lituris. Datum] Perusii, non. iunii, pontificatus nostri [anno u]ndecimo.</w:t>
      </w:r>
    </w:p>
    <w:p w14:paraId="19C6906C" w14:textId="77777777" w:rsidR="00000000" w:rsidRPr="003115A6" w:rsidRDefault="00000000" w:rsidP="00656E3D">
      <w:pPr>
        <w:pStyle w:val="nota"/>
      </w:pPr>
    </w:p>
    <w:p w14:paraId="719F3661" w14:textId="77777777" w:rsidR="00000000" w:rsidRPr="0043530D" w:rsidRDefault="00000000" w:rsidP="00656E3D">
      <w:pPr>
        <w:pStyle w:val="nota"/>
      </w:pPr>
      <w:r w:rsidRPr="0043530D">
        <w:t>Bulla plumbea Urbani VI deest. Littera „U” in „Urbanus” tota nigra.</w:t>
      </w:r>
    </w:p>
    <w:p w14:paraId="03F61B75" w14:textId="77777777" w:rsidR="00000000" w:rsidRPr="0043530D" w:rsidRDefault="00000000" w:rsidP="00656E3D">
      <w:pPr>
        <w:pStyle w:val="nota"/>
      </w:pPr>
      <w:r w:rsidRPr="0043530D">
        <w:t xml:space="preserve">R e c t o: super plicam ad d.: [.....]trio </w:t>
      </w:r>
      <w:r w:rsidRPr="0043530D">
        <w:rPr>
          <w:iCs/>
        </w:rPr>
        <w:t>et prope littera magna:</w:t>
      </w:r>
      <w:r w:rsidRPr="0043530D">
        <w:t xml:space="preserve"> I     sub plica ad s. taxa: XXX (in columna) │ </w:t>
      </w:r>
      <w:r w:rsidRPr="003115A6">
        <w:t>Valascus</w:t>
      </w:r>
      <w:r w:rsidRPr="0043530D">
        <w:t xml:space="preserve"> │</w:t>
      </w:r>
      <w:r w:rsidRPr="0043530D">
        <w:rPr>
          <w:lang w:bidi="pl-PL"/>
        </w:rPr>
        <w:t xml:space="preserve"> </w:t>
      </w:r>
      <w:r w:rsidRPr="003115A6">
        <w:t>N. de Piperno</w:t>
      </w:r>
      <w:r w:rsidRPr="0043530D">
        <w:rPr>
          <w:lang w:bidi="pl-PL"/>
        </w:rPr>
        <w:t xml:space="preserve"> </w:t>
      </w:r>
      <w:r w:rsidRPr="0043530D">
        <w:t>9</w:t>
      </w:r>
    </w:p>
    <w:p w14:paraId="1388007E" w14:textId="77777777" w:rsidR="00000000" w:rsidRPr="0043530D" w:rsidRDefault="00000000" w:rsidP="00656E3D">
      <w:pPr>
        <w:pStyle w:val="nota"/>
        <w:rPr>
          <w:lang w:bidi="pl-PL"/>
        </w:rPr>
      </w:pPr>
      <w:r w:rsidRPr="0043530D">
        <w:t xml:space="preserve">A   t e r g o: in medio margine sup.: N. de Wratislauia     </w:t>
      </w:r>
      <w:r w:rsidRPr="0043530D">
        <w:rPr>
          <w:lang w:bidi="pl-PL"/>
        </w:rPr>
        <w:t xml:space="preserve">infra, </w:t>
      </w:r>
      <w:r w:rsidRPr="0043530D">
        <w:t>in media parte sup.: ℞ (cum Iac. inscripto)</w:t>
      </w:r>
    </w:p>
    <w:p w14:paraId="6387A2F6" w14:textId="77777777" w:rsidR="00000000" w:rsidRPr="003115A6" w:rsidRDefault="00000000" w:rsidP="0043530D">
      <w:pPr>
        <w:spacing w:after="0" w:line="240" w:lineRule="auto"/>
        <w:rPr>
          <w:rFonts w:ascii="Times New Roman" w:eastAsia="Times New Roman" w:hAnsi="Times New Roman" w:cs="Times New Roman"/>
          <w:sz w:val="24"/>
          <w:szCs w:val="24"/>
          <w:lang w:val="en-GB" w:eastAsia="pl-PL"/>
        </w:rPr>
      </w:pPr>
    </w:p>
    <w:p w14:paraId="65839241" w14:textId="77777777" w:rsidR="00000000" w:rsidRPr="000922AF" w:rsidRDefault="00000000" w:rsidP="0043530D">
      <w:pPr>
        <w:spacing w:after="0"/>
        <w:rPr>
          <w:rFonts w:ascii="Times New Roman" w:hAnsi="Times New Roman" w:cs="Times New Roman"/>
          <w:sz w:val="24"/>
          <w:szCs w:val="24"/>
          <w:lang w:val="en-US"/>
        </w:rPr>
      </w:pPr>
    </w:p>
    <w:p w14:paraId="038EAE1F" w14:textId="77777777" w:rsidR="00000000" w:rsidRPr="000922AF" w:rsidRDefault="00000000" w:rsidP="0043530D">
      <w:pPr>
        <w:spacing w:after="0"/>
        <w:rPr>
          <w:rFonts w:ascii="Times New Roman" w:hAnsi="Times New Roman" w:cs="Times New Roman"/>
          <w:sz w:val="24"/>
          <w:szCs w:val="24"/>
          <w:lang w:val="en-US"/>
        </w:rPr>
      </w:pPr>
    </w:p>
    <w:p w14:paraId="13BA7AF6" w14:textId="77777777" w:rsidR="00000000" w:rsidRPr="0043530D" w:rsidRDefault="00000000" w:rsidP="0043530D">
      <w:pPr>
        <w:pStyle w:val="Heading1"/>
        <w:rPr>
          <w:rFonts w:eastAsia="Times New Roman"/>
          <w:lang w:eastAsia="pl-PL"/>
        </w:rPr>
      </w:pPr>
      <w:r w:rsidRPr="0043530D">
        <w:rPr>
          <w:rFonts w:eastAsia="Times New Roman"/>
          <w:lang w:eastAsia="pl-PL"/>
        </w:rPr>
        <w:t>nr 1382030801</w:t>
      </w:r>
    </w:p>
    <w:p w14:paraId="740BDC79" w14:textId="77777777" w:rsidR="00000000" w:rsidRPr="00A55ED3" w:rsidRDefault="00000000" w:rsidP="0043530D">
      <w:pPr>
        <w:spacing w:after="0" w:line="240" w:lineRule="auto"/>
        <w:jc w:val="right"/>
        <w:rPr>
          <w:rFonts w:ascii="Times New Roman" w:eastAsia="Times New Roman" w:hAnsi="Times New Roman" w:cs="Times New Roman"/>
          <w:b/>
          <w:i/>
          <w:sz w:val="24"/>
          <w:szCs w:val="24"/>
          <w:lang w:val="de-DE" w:eastAsia="pl-PL"/>
        </w:rPr>
      </w:pPr>
      <w:r w:rsidRPr="0043530D">
        <w:rPr>
          <w:rStyle w:val="placeNameZnak"/>
          <w:rFonts w:eastAsiaTheme="minorHAnsi"/>
        </w:rPr>
        <w:t>Sopron</w:t>
      </w:r>
      <w:r w:rsidRPr="00A55ED3">
        <w:rPr>
          <w:rFonts w:ascii="Times New Roman" w:eastAsia="Times New Roman" w:hAnsi="Times New Roman" w:cs="Times New Roman"/>
          <w:b/>
          <w:i/>
          <w:sz w:val="24"/>
          <w:szCs w:val="24"/>
          <w:lang w:val="de-DE" w:eastAsia="pl-PL"/>
        </w:rPr>
        <w:t xml:space="preserve">, </w:t>
      </w:r>
      <w:r w:rsidRPr="0043530D">
        <w:rPr>
          <w:rStyle w:val="dateZnak"/>
          <w:rFonts w:eastAsiaTheme="minorHAnsi"/>
        </w:rPr>
        <w:t>8 martii 1382</w:t>
      </w:r>
    </w:p>
    <w:p w14:paraId="0615F523" w14:textId="77777777" w:rsidR="00000000" w:rsidRPr="0043530D" w:rsidRDefault="00000000" w:rsidP="0043530D">
      <w:pPr>
        <w:pStyle w:val="abstract"/>
      </w:pPr>
      <w:r w:rsidRPr="00A55ED3">
        <w:t xml:space="preserve">I.N. Kardynał Pileo di Prata, legat papieski, nie mogąc opóźnić podróży powrotnej do Kurii Rzymskiej, nakazuje trzem wymienionym biskupom wypełnienie w jego zastępstwie wszystkich poleceń papieskich zawartych w bulli z 13 VIII 1381 r. (której pełną treść przytacza), poza sprawą zawarcia ugody między kapitułą wrocławską a władzami miejskimi Wrocławia, którą to sprawę </w:t>
      </w:r>
      <w:r w:rsidRPr="0043530D">
        <w:t>kardynał zlecił królowi rzymskiemu Wacławowi Luksemburskiemu.</w:t>
      </w:r>
    </w:p>
    <w:p w14:paraId="1369F7D7" w14:textId="77777777" w:rsidR="00000000" w:rsidRPr="0043530D" w:rsidRDefault="00000000" w:rsidP="0043530D">
      <w:pPr>
        <w:spacing w:after="0" w:line="240" w:lineRule="auto"/>
        <w:ind w:firstLine="708"/>
        <w:jc w:val="both"/>
        <w:rPr>
          <w:rFonts w:ascii="Times New Roman" w:eastAsia="Times New Roman" w:hAnsi="Times New Roman" w:cs="Times New Roman"/>
          <w:i/>
          <w:sz w:val="24"/>
          <w:szCs w:val="24"/>
          <w:lang w:eastAsia="pl-PL"/>
        </w:rPr>
      </w:pPr>
    </w:p>
    <w:p w14:paraId="6355A874" w14:textId="77777777" w:rsidR="00000000" w:rsidRPr="0043530D" w:rsidRDefault="00000000" w:rsidP="0043530D">
      <w:pPr>
        <w:spacing w:after="0" w:line="240" w:lineRule="auto"/>
        <w:jc w:val="both"/>
        <w:rPr>
          <w:rFonts w:ascii="Times New Roman" w:eastAsia="Times New Roman" w:hAnsi="Times New Roman" w:cs="Times New Roman"/>
          <w:i/>
          <w:sz w:val="24"/>
          <w:szCs w:val="24"/>
          <w:lang w:val="en-GB" w:eastAsia="pl-PL"/>
        </w:rPr>
      </w:pPr>
      <w:r w:rsidRPr="000922AF">
        <w:rPr>
          <w:rStyle w:val="rdoZnak"/>
          <w:rFonts w:eastAsiaTheme="minorHAnsi"/>
          <w:lang w:val="pl-PL"/>
        </w:rPr>
        <w:t>or.: APWr, Dokumenty miasta Wrocławia nr 670.</w:t>
      </w:r>
      <w:r w:rsidRPr="00A55ED3">
        <w:rPr>
          <w:rFonts w:ascii="Times New Roman" w:eastAsia="Times New Roman" w:hAnsi="Times New Roman" w:cs="Times New Roman"/>
          <w:i/>
          <w:sz w:val="24"/>
          <w:szCs w:val="24"/>
          <w:lang w:eastAsia="pl-PL"/>
        </w:rPr>
        <w:t xml:space="preserve"> </w:t>
      </w:r>
      <w:r w:rsidRPr="000922AF">
        <w:rPr>
          <w:rStyle w:val="notaZnak"/>
          <w:rFonts w:eastAsiaTheme="minorHAnsi"/>
          <w:lang w:val="pl-PL"/>
        </w:rPr>
        <w:t xml:space="preserve">Litt. perg. 41,5 x 39,5 + 3 cm. Na niebieskich sznurach pieczęć kardynała, ostroowalna 80 (pierwotnie była większa o ok. 2-3 mm) x 55 mm, nieco zatarta, woskowa miseczka osłonowa uszkodzona. Na dorso streszczenia z XIV/XV w. (Commissio apostolici legati facta regi Wenceslao pro concordia fienda inter capitulum et cons(ules) Wratislauienses ex parte cerevisiarum in Summo propinandarum) oraz z XV/XVI w. (Subdelegatio, quam facit delegatus pontificis archiepiscopo Pragensi, Olomucensi et Lucerino episcopis. </w:t>
      </w:r>
      <w:r w:rsidRPr="00656E3D">
        <w:rPr>
          <w:rStyle w:val="notaZnak"/>
          <w:rFonts w:eastAsiaTheme="minorHAnsi"/>
        </w:rPr>
        <w:t>Articulum vero concordie specialiter subdelegat regi Wenceslao. B. XIX d.) i pieczęć Stadtsarchiv in Breslau</w:t>
      </w:r>
    </w:p>
    <w:p w14:paraId="682C5091" w14:textId="77777777" w:rsidR="00000000" w:rsidRPr="00A55ED3" w:rsidRDefault="00000000" w:rsidP="0043530D">
      <w:pPr>
        <w:spacing w:after="0" w:line="240" w:lineRule="auto"/>
        <w:jc w:val="both"/>
        <w:rPr>
          <w:rFonts w:ascii="Times New Roman" w:eastAsia="Times New Roman" w:hAnsi="Times New Roman" w:cs="Times New Roman"/>
          <w:sz w:val="24"/>
          <w:szCs w:val="24"/>
          <w:lang w:val="en-GB" w:eastAsia="pl-PL"/>
        </w:rPr>
      </w:pPr>
    </w:p>
    <w:p w14:paraId="071BB022"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r w:rsidRPr="00A55ED3">
        <w:rPr>
          <w:rFonts w:ascii="Times New Roman" w:eastAsia="Times New Roman" w:hAnsi="Times New Roman" w:cs="Times New Roman"/>
          <w:sz w:val="24"/>
          <w:szCs w:val="24"/>
          <w:lang w:val="en-GB" w:eastAsia="pl-PL"/>
        </w:rPr>
        <w:tab/>
        <w:t xml:space="preserve">Pileus, miseracione divina tt. sancte Praxedis presbyter cardinalis, reverendis in Christo patribus dominis . . archiepiscopo Pragensi, Olomucensi et . . Lucerino episcopis salutem </w:t>
      </w:r>
      <w:r w:rsidRPr="0043530D">
        <w:rPr>
          <w:rFonts w:ascii="Times New Roman" w:eastAsia="Times New Roman" w:hAnsi="Times New Roman" w:cs="Times New Roman"/>
          <w:sz w:val="24"/>
          <w:szCs w:val="24"/>
          <w:lang w:val="en-GB" w:eastAsia="pl-PL"/>
        </w:rPr>
        <w:t xml:space="preserve">| </w:t>
      </w:r>
      <w:r w:rsidRPr="00A55ED3">
        <w:rPr>
          <w:rFonts w:ascii="Times New Roman" w:eastAsia="Times New Roman" w:hAnsi="Times New Roman" w:cs="Times New Roman"/>
          <w:sz w:val="24"/>
          <w:szCs w:val="24"/>
          <w:lang w:val="en-GB" w:eastAsia="pl-PL"/>
        </w:rPr>
        <w:t xml:space="preserve">in Domino sempiternam. Noveritis nos litteras sanctissimi in Christo patris et domini nostri domini Urbani, divina providentia pape VI, eius vera bulla plumbea ad cordulam canapis </w:t>
      </w:r>
      <w:r w:rsidRPr="0043530D">
        <w:rPr>
          <w:rFonts w:ascii="Times New Roman" w:eastAsia="Times New Roman" w:hAnsi="Times New Roman" w:cs="Times New Roman"/>
          <w:sz w:val="24"/>
          <w:szCs w:val="24"/>
          <w:lang w:val="en-GB" w:eastAsia="pl-PL"/>
        </w:rPr>
        <w:t xml:space="preserve">| </w:t>
      </w:r>
      <w:r w:rsidRPr="00A55ED3">
        <w:rPr>
          <w:rFonts w:ascii="Times New Roman" w:eastAsia="Times New Roman" w:hAnsi="Times New Roman" w:cs="Times New Roman"/>
          <w:sz w:val="24"/>
          <w:szCs w:val="24"/>
          <w:lang w:val="en-GB" w:eastAsia="pl-PL"/>
        </w:rPr>
        <w:t xml:space="preserve">pendente more </w:t>
      </w:r>
      <w:r w:rsidRPr="0043530D">
        <w:rPr>
          <w:rFonts w:ascii="Times New Roman" w:eastAsia="Times New Roman" w:hAnsi="Times New Roman" w:cs="Times New Roman"/>
          <w:sz w:val="24"/>
          <w:szCs w:val="24"/>
          <w:lang w:val="en-GB" w:eastAsia="pl-PL"/>
        </w:rPr>
        <w:t xml:space="preserve">Romane Curie bullatas, integras et illesas, non viciatas, non cancellatas, non abrasas </w:t>
      </w:r>
      <w:r w:rsidRPr="00A55ED3">
        <w:rPr>
          <w:rFonts w:ascii="Times New Roman" w:eastAsia="Times New Roman" w:hAnsi="Times New Roman" w:cs="Times New Roman"/>
          <w:sz w:val="24"/>
          <w:szCs w:val="24"/>
          <w:lang w:val="en-GB" w:eastAsia="pl-PL"/>
        </w:rPr>
        <w:t xml:space="preserve">nec in aliqua earum parte suspectas, sed omni prorsus vicio et </w:t>
      </w:r>
      <w:r w:rsidRPr="0043530D">
        <w:rPr>
          <w:rFonts w:ascii="Times New Roman" w:eastAsia="Times New Roman" w:hAnsi="Times New Roman" w:cs="Times New Roman"/>
          <w:sz w:val="24"/>
          <w:szCs w:val="24"/>
          <w:lang w:val="en-GB" w:eastAsia="pl-PL"/>
        </w:rPr>
        <w:t xml:space="preserve">| </w:t>
      </w:r>
      <w:r w:rsidRPr="00A55ED3">
        <w:rPr>
          <w:rFonts w:ascii="Times New Roman" w:eastAsia="Times New Roman" w:hAnsi="Times New Roman" w:cs="Times New Roman"/>
          <w:sz w:val="24"/>
          <w:szCs w:val="24"/>
          <w:lang w:val="en-GB" w:eastAsia="pl-PL"/>
        </w:rPr>
        <w:t xml:space="preserve">suspicione carentes, </w:t>
      </w:r>
      <w:r w:rsidRPr="0043530D">
        <w:rPr>
          <w:rFonts w:ascii="Times New Roman" w:eastAsia="Times New Roman" w:hAnsi="Times New Roman" w:cs="Times New Roman"/>
          <w:sz w:val="24"/>
          <w:szCs w:val="24"/>
          <w:lang w:val="en-GB" w:eastAsia="pl-PL" w:bidi="pl-PL"/>
        </w:rPr>
        <w:t xml:space="preserve">cum ea, qua decuit, reverentia humiliter recepisse, </w:t>
      </w:r>
      <w:r w:rsidRPr="0043530D">
        <w:rPr>
          <w:rFonts w:ascii="Times New Roman" w:eastAsia="Times New Roman" w:hAnsi="Times New Roman" w:cs="Times New Roman"/>
          <w:sz w:val="24"/>
          <w:szCs w:val="24"/>
          <w:lang w:val="en-GB" w:eastAsia="pl-PL"/>
        </w:rPr>
        <w:t xml:space="preserve">quarum litterarum tenor </w:t>
      </w:r>
      <w:r w:rsidRPr="00A55ED3">
        <w:rPr>
          <w:rFonts w:ascii="Times New Roman" w:eastAsia="Times New Roman" w:hAnsi="Times New Roman" w:cs="Times New Roman"/>
          <w:sz w:val="24"/>
          <w:szCs w:val="24"/>
          <w:lang w:val="en-GB" w:eastAsia="pl-PL"/>
        </w:rPr>
        <w:t>de verbo ad verbum sequitur et est talis</w:t>
      </w:r>
      <w:r w:rsidRPr="0043530D">
        <w:rPr>
          <w:rFonts w:ascii="Times New Roman" w:eastAsia="Times New Roman" w:hAnsi="Times New Roman" w:cs="Times New Roman"/>
          <w:sz w:val="24"/>
          <w:szCs w:val="24"/>
          <w:lang w:val="en-GB" w:eastAsia="pl-PL"/>
        </w:rPr>
        <w:t>:</w:t>
      </w:r>
    </w:p>
    <w:p w14:paraId="4C40B994" w14:textId="77777777" w:rsidR="00000000" w:rsidRPr="00A55ED3" w:rsidRDefault="00000000" w:rsidP="0043530D">
      <w:pPr>
        <w:spacing w:after="0" w:line="240" w:lineRule="auto"/>
        <w:jc w:val="both"/>
        <w:rPr>
          <w:rFonts w:ascii="Times New Roman" w:eastAsia="Times New Roman" w:hAnsi="Times New Roman" w:cs="Times New Roman"/>
          <w:sz w:val="24"/>
          <w:szCs w:val="24"/>
          <w:lang w:val="en-GB" w:eastAsia="pl-PL"/>
        </w:rPr>
      </w:pPr>
    </w:p>
    <w:p w14:paraId="6A1C4991" w14:textId="77777777" w:rsidR="00000000" w:rsidRPr="00A55ED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A55ED3">
        <w:rPr>
          <w:rFonts w:ascii="Times New Roman" w:eastAsia="Times New Roman" w:hAnsi="Times New Roman" w:cs="Times New Roman"/>
          <w:i/>
          <w:sz w:val="24"/>
          <w:szCs w:val="24"/>
          <w:lang w:val="en-GB" w:eastAsia="pl-PL"/>
        </w:rPr>
        <w:t xml:space="preserve">sequitur bulla Urbani VI de data </w:t>
      </w:r>
      <w:r w:rsidRPr="0043530D">
        <w:rPr>
          <w:rFonts w:ascii="Times New Roman" w:eastAsia="Times New Roman" w:hAnsi="Times New Roman" w:cs="Times New Roman"/>
          <w:i/>
          <w:sz w:val="24"/>
          <w:szCs w:val="24"/>
          <w:lang w:val="en-GB" w:eastAsia="pl-PL"/>
        </w:rPr>
        <w:t>13 VIII 1381</w:t>
      </w:r>
      <w:r w:rsidRPr="00A55ED3">
        <w:rPr>
          <w:rFonts w:ascii="Times New Roman" w:eastAsia="Times New Roman" w:hAnsi="Times New Roman" w:cs="Times New Roman"/>
          <w:i/>
          <w:sz w:val="24"/>
          <w:szCs w:val="24"/>
          <w:lang w:val="en-GB" w:eastAsia="pl-PL"/>
        </w:rPr>
        <w:t xml:space="preserve"> (vide supra, nr ......</w:t>
      </w:r>
      <w:r w:rsidRPr="0043530D">
        <w:rPr>
          <w:rFonts w:ascii="Times New Roman" w:eastAsia="Times New Roman" w:hAnsi="Times New Roman" w:cs="Times New Roman"/>
          <w:i/>
          <w:sz w:val="24"/>
          <w:szCs w:val="24"/>
          <w:lang w:val="en-GB" w:eastAsia="pl-PL"/>
        </w:rPr>
        <w:t>)</w:t>
      </w:r>
    </w:p>
    <w:p w14:paraId="5A3F219B" w14:textId="77777777" w:rsidR="00000000" w:rsidRPr="00A55ED3" w:rsidRDefault="00000000" w:rsidP="0043530D">
      <w:pPr>
        <w:spacing w:after="0" w:line="240" w:lineRule="auto"/>
        <w:jc w:val="both"/>
        <w:rPr>
          <w:rFonts w:ascii="Times New Roman" w:eastAsia="Times New Roman" w:hAnsi="Times New Roman" w:cs="Times New Roman"/>
          <w:sz w:val="24"/>
          <w:szCs w:val="24"/>
          <w:lang w:val="en-GB" w:eastAsia="pl-PL"/>
        </w:rPr>
      </w:pPr>
    </w:p>
    <w:p w14:paraId="42F920A8" w14:textId="77777777" w:rsidR="00000000" w:rsidRPr="00A55ED3" w:rsidRDefault="00000000" w:rsidP="0043530D">
      <w:pPr>
        <w:spacing w:after="0" w:line="240" w:lineRule="auto"/>
        <w:jc w:val="both"/>
        <w:rPr>
          <w:rFonts w:ascii="Times New Roman" w:eastAsia="Times New Roman" w:hAnsi="Times New Roman" w:cs="Times New Roman"/>
          <w:sz w:val="24"/>
          <w:szCs w:val="24"/>
          <w:lang w:val="en-GB" w:eastAsia="pl-PL" w:bidi="pl-PL"/>
        </w:rPr>
      </w:pPr>
      <w:r w:rsidRPr="00A55ED3">
        <w:rPr>
          <w:rFonts w:ascii="Times New Roman" w:eastAsia="Times New Roman" w:hAnsi="Times New Roman" w:cs="Times New Roman"/>
          <w:sz w:val="24"/>
          <w:szCs w:val="24"/>
          <w:lang w:val="en-GB" w:eastAsia="pl-PL"/>
        </w:rPr>
        <w:tab/>
        <w:t xml:space="preserve">Verum, cum in itinere ad Romanam Curiam proficiscendi constituti, quod iter ex causis urgentibus non possumus retardare, predictis nobis per dictum dominum nostrum papam per ipsius </w:t>
      </w:r>
      <w:r w:rsidRPr="00A55ED3">
        <w:rPr>
          <w:rFonts w:ascii="Times New Roman" w:eastAsia="Times New Roman" w:hAnsi="Times New Roman" w:cs="Times New Roman"/>
          <w:sz w:val="24"/>
          <w:szCs w:val="24"/>
          <w:lang w:val="en-GB" w:eastAsia="pl-PL" w:bidi="pl-PL"/>
        </w:rPr>
        <w:t xml:space="preserve">litteras </w:t>
      </w:r>
      <w:r w:rsidRPr="00A55ED3">
        <w:rPr>
          <w:rFonts w:ascii="Times New Roman" w:eastAsia="Times New Roman" w:hAnsi="Times New Roman" w:cs="Times New Roman"/>
          <w:sz w:val="24"/>
          <w:szCs w:val="24"/>
          <w:lang w:val="en-GB" w:eastAsia="pl-PL"/>
        </w:rPr>
        <w:t>suprascriptas commissis et iniunctis exequendis et complendis non valeamus intendere, ut deceret vobis, de quorum probitatibus</w:t>
      </w:r>
      <w:r>
        <w:rPr>
          <w:rFonts w:ascii="Times New Roman" w:eastAsia="Times New Roman" w:hAnsi="Times New Roman" w:cs="Times New Roman"/>
          <w:sz w:val="24"/>
          <w:szCs w:val="24"/>
          <w:lang w:val="en-GB" w:eastAsia="pl-PL"/>
        </w:rPr>
        <w:t>,</w:t>
      </w:r>
      <w:r w:rsidRPr="00A55ED3">
        <w:rPr>
          <w:rFonts w:ascii="Times New Roman" w:eastAsia="Times New Roman" w:hAnsi="Times New Roman" w:cs="Times New Roman"/>
          <w:sz w:val="24"/>
          <w:szCs w:val="24"/>
          <w:lang w:val="en-GB" w:eastAsia="pl-PL"/>
        </w:rPr>
        <w:t xml:space="preserve"> sufficienciis et fidelitatibus obtinemus fiduciam in Domino pleniorem, in et super omnibus et singulis in suprascriptis </w:t>
      </w:r>
      <w:r w:rsidRPr="00A55ED3">
        <w:rPr>
          <w:rFonts w:ascii="Times New Roman" w:eastAsia="Times New Roman" w:hAnsi="Times New Roman" w:cs="Times New Roman"/>
          <w:sz w:val="24"/>
          <w:szCs w:val="24"/>
          <w:lang w:val="en-GB" w:eastAsia="pl-PL" w:bidi="pl-PL"/>
        </w:rPr>
        <w:t xml:space="preserve">apostolicis litteris </w:t>
      </w:r>
      <w:r w:rsidRPr="00A55ED3">
        <w:rPr>
          <w:rFonts w:ascii="Times New Roman" w:eastAsia="Times New Roman" w:hAnsi="Times New Roman" w:cs="Times New Roman"/>
          <w:sz w:val="24"/>
          <w:szCs w:val="24"/>
          <w:lang w:val="en-GB" w:eastAsia="pl-PL"/>
        </w:rPr>
        <w:t>contentis et ab eis dependentibus et connexis, preterquam in et super articulo amicabilis composicionis faciende de discordiis, que inter canonicos et capitulum Wratislauiensis ecclesie ex parte una et consules, scabinos, iuratos et commune civitatis Wratislauiensis ex parte altera penden</w:t>
      </w:r>
      <w:r>
        <w:rPr>
          <w:rFonts w:ascii="Times New Roman" w:eastAsia="Times New Roman" w:hAnsi="Times New Roman" w:cs="Times New Roman"/>
          <w:sz w:val="24"/>
          <w:szCs w:val="24"/>
          <w:lang w:val="en-GB" w:eastAsia="pl-PL"/>
        </w:rPr>
        <w:t>t</w:t>
      </w:r>
      <w:r w:rsidRPr="00A55ED3">
        <w:rPr>
          <w:rFonts w:ascii="Times New Roman" w:eastAsia="Times New Roman" w:hAnsi="Times New Roman" w:cs="Times New Roman"/>
          <w:sz w:val="24"/>
          <w:szCs w:val="24"/>
          <w:lang w:val="en-GB" w:eastAsia="pl-PL"/>
        </w:rPr>
        <w:t>, et ipsarum per viam laudabilis concordie terminacionis, quem articulum serenissimo principi et domino meo domino Wenceslao, divina favente clemencia Romanorum regi semper augusto et Boemie regi</w:t>
      </w:r>
      <w:r w:rsidRPr="00A55ED3">
        <w:rPr>
          <w:rFonts w:ascii="Times New Roman" w:eastAsia="Times New Roman" w:hAnsi="Times New Roman" w:cs="Times New Roman"/>
          <w:sz w:val="24"/>
          <w:szCs w:val="24"/>
          <w:vertAlign w:val="superscript"/>
          <w:lang w:val="en-GB" w:eastAsia="pl-PL"/>
        </w:rPr>
        <w:footnoteReference w:id="9"/>
      </w:r>
      <w:r w:rsidRPr="00A55ED3">
        <w:rPr>
          <w:rFonts w:ascii="Times New Roman" w:eastAsia="Times New Roman" w:hAnsi="Times New Roman" w:cs="Times New Roman"/>
          <w:sz w:val="24"/>
          <w:szCs w:val="24"/>
          <w:lang w:val="en-GB" w:eastAsia="pl-PL"/>
        </w:rPr>
        <w:t xml:space="preserve"> illustri, duximus per alias nostras litteras specialiter committendum, inquantum de iure possumus vices nostras donec eas duxerimus revocandas committimus plenarie per presentes. In quorum testimonium presentes fieri iussimus et nostri mandavimus sigilli appensione muniri. Et nichilominus ad maiorem roboris firmitatem per notarium nostrum publicum infrascriptum in formam publici instrumenti scribi et publicari. Datum et actum Supronii alias in Odemburg, Iauriensis diocesis, sub </w:t>
      </w:r>
      <w:r w:rsidRPr="0043530D">
        <w:rPr>
          <w:rFonts w:ascii="Times New Roman" w:eastAsia="Times New Roman" w:hAnsi="Times New Roman" w:cs="Times New Roman"/>
          <w:sz w:val="24"/>
          <w:szCs w:val="24"/>
          <w:lang w:val="en-GB" w:eastAsia="pl-PL" w:bidi="pl-PL"/>
        </w:rPr>
        <w:t xml:space="preserve">anno a Nativitate Domini </w:t>
      </w:r>
      <w:r w:rsidRPr="00A55ED3">
        <w:rPr>
          <w:rFonts w:ascii="Times New Roman" w:eastAsia="Times New Roman" w:hAnsi="Times New Roman" w:cs="Times New Roman"/>
          <w:sz w:val="24"/>
          <w:szCs w:val="24"/>
          <w:lang w:val="en-GB" w:eastAsia="pl-PL" w:bidi="pl-PL"/>
        </w:rPr>
        <w:t xml:space="preserve">millesimo trecentesimo </w:t>
      </w:r>
      <w:r w:rsidRPr="0043530D">
        <w:rPr>
          <w:rFonts w:ascii="Times New Roman" w:eastAsia="Times New Roman" w:hAnsi="Times New Roman" w:cs="Times New Roman"/>
          <w:sz w:val="24"/>
          <w:szCs w:val="24"/>
          <w:lang w:val="en-GB" w:eastAsia="pl-PL"/>
        </w:rPr>
        <w:t>octuagesimo secundo</w:t>
      </w:r>
      <w:r w:rsidRPr="00A55ED3">
        <w:rPr>
          <w:rFonts w:ascii="Times New Roman" w:eastAsia="Times New Roman" w:hAnsi="Times New Roman" w:cs="Times New Roman"/>
          <w:sz w:val="24"/>
          <w:szCs w:val="24"/>
          <w:lang w:val="en-GB" w:eastAsia="pl-PL" w:bidi="pl-PL"/>
        </w:rPr>
        <w:t xml:space="preserve">, indictione quinta, die octava mensis marcii, pontificatus sanctissimi in Christo patris et domini nostri domini Urbani, divina providentia pape sexti, anno quarto, presentibus reverendis in Christo patribus dominis Pavone episcopo Poliniganensi, Apostolice Sedis nuncio, et Bartholomeo abbate monasterii sancti Laurencii de Auersa, ordinis sancti Benedicti, Neapolitane diocesis, ac venerabilibus viris </w:t>
      </w:r>
      <w:r w:rsidRPr="0043530D">
        <w:rPr>
          <w:rFonts w:ascii="Times New Roman" w:eastAsia="Times New Roman" w:hAnsi="Times New Roman" w:cs="Times New Roman"/>
          <w:sz w:val="24"/>
          <w:szCs w:val="24"/>
          <w:lang w:val="en-GB" w:eastAsia="pl-PL" w:bidi="pl-PL"/>
        </w:rPr>
        <w:t>dominis Ottobono decano ecclesie sancti Odorici Utinensis, Aquilegiensis diocesis, et magistro Gherardo Warstow licenciato in medicina, archidiacono Pilznensi in ecclesia Pragensi, capellanis nostris, testibus ad premissa vocatis specialiter et rogatis.</w:t>
      </w:r>
    </w:p>
    <w:p w14:paraId="6A66B5B4" w14:textId="77777777" w:rsidR="00000000" w:rsidRPr="00A55ED3" w:rsidRDefault="00000000" w:rsidP="0043530D">
      <w:pPr>
        <w:spacing w:after="0" w:line="240" w:lineRule="auto"/>
        <w:jc w:val="both"/>
        <w:rPr>
          <w:rFonts w:ascii="Times New Roman" w:eastAsia="Times New Roman" w:hAnsi="Times New Roman" w:cs="Times New Roman"/>
          <w:sz w:val="24"/>
          <w:szCs w:val="24"/>
          <w:lang w:val="en-GB" w:eastAsia="pl-PL"/>
        </w:rPr>
      </w:pPr>
    </w:p>
    <w:p w14:paraId="0155B115"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r w:rsidRPr="00A55ED3">
        <w:rPr>
          <w:rFonts w:ascii="Times New Roman" w:eastAsia="Times New Roman" w:hAnsi="Times New Roman" w:cs="Times New Roman"/>
          <w:i/>
          <w:sz w:val="24"/>
          <w:szCs w:val="24"/>
          <w:lang w:val="en-GB" w:eastAsia="pl-PL"/>
        </w:rPr>
        <w:t>S.N.</w:t>
      </w:r>
      <w:r w:rsidRPr="00A55ED3">
        <w:rPr>
          <w:rFonts w:ascii="Times New Roman" w:eastAsia="Times New Roman" w:hAnsi="Times New Roman" w:cs="Times New Roman"/>
          <w:sz w:val="24"/>
          <w:szCs w:val="24"/>
          <w:lang w:val="en-GB" w:eastAsia="pl-PL"/>
        </w:rPr>
        <w:tab/>
        <w:t>Et ego Gerlacus Wikardi de Frankemb</w:t>
      </w:r>
      <w:r>
        <w:rPr>
          <w:rFonts w:ascii="Times New Roman" w:eastAsia="Times New Roman" w:hAnsi="Times New Roman" w:cs="Times New Roman"/>
          <w:sz w:val="24"/>
          <w:szCs w:val="24"/>
          <w:lang w:val="en-GB" w:eastAsia="pl-PL"/>
        </w:rPr>
        <w:t>e</w:t>
      </w:r>
      <w:r w:rsidRPr="00A55ED3">
        <w:rPr>
          <w:rFonts w:ascii="Times New Roman" w:eastAsia="Times New Roman" w:hAnsi="Times New Roman" w:cs="Times New Roman"/>
          <w:sz w:val="24"/>
          <w:szCs w:val="24"/>
          <w:lang w:val="en-GB" w:eastAsia="pl-PL"/>
        </w:rPr>
        <w:t>rg</w:t>
      </w:r>
      <w:r w:rsidRPr="00A55ED3">
        <w:rPr>
          <w:rFonts w:ascii="Times New Roman" w:eastAsia="Times New Roman" w:hAnsi="Times New Roman" w:cs="Times New Roman"/>
          <w:sz w:val="24"/>
          <w:szCs w:val="24"/>
          <w:vertAlign w:val="superscript"/>
          <w:lang w:val="en-GB" w:eastAsia="pl-PL"/>
        </w:rPr>
        <w:footnoteReference w:id="10"/>
      </w:r>
      <w:r w:rsidRPr="00A55ED3">
        <w:rPr>
          <w:rFonts w:ascii="Times New Roman" w:eastAsia="Times New Roman" w:hAnsi="Times New Roman" w:cs="Times New Roman"/>
          <w:sz w:val="24"/>
          <w:szCs w:val="24"/>
          <w:lang w:val="en-GB" w:eastAsia="pl-PL"/>
        </w:rPr>
        <w:t xml:space="preserve">, clericus Maguntine diocesis, </w:t>
      </w:r>
      <w:r w:rsidRPr="0043530D">
        <w:rPr>
          <w:rFonts w:ascii="Times New Roman" w:eastAsia="Times New Roman" w:hAnsi="Times New Roman" w:cs="Times New Roman"/>
          <w:sz w:val="24"/>
          <w:szCs w:val="24"/>
          <w:lang w:val="en-GB" w:eastAsia="pl-PL" w:bidi="pl-PL"/>
        </w:rPr>
        <w:t xml:space="preserve">publicus apostolica et imperiali auctoritate notarius prefatique domini cardinalis scriba, premissis omnibus et sigulis dum sic – ut premittitur – agerentur et fierent, una cum prenominatis testibus presens fui eaque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i/>
          <w:sz w:val="24"/>
          <w:szCs w:val="24"/>
          <w:lang w:val="en-GB" w:eastAsia="pl-PL"/>
        </w:rPr>
        <w:t>omnia et singula</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sic fieri, vidi et audivi, ideo de mandato dicti domini cardinalis presens instrumentum publicum exinde confeci </w:t>
      </w:r>
      <w:r w:rsidRPr="0043530D">
        <w:rPr>
          <w:rFonts w:ascii="Times New Roman" w:eastAsia="Times New Roman" w:hAnsi="Times New Roman" w:cs="Times New Roman"/>
          <w:sz w:val="24"/>
          <w:szCs w:val="24"/>
          <w:lang w:val="en-GB" w:eastAsia="pl-PL"/>
        </w:rPr>
        <w:t xml:space="preserve">manu propria scripsi et in hanc publicam formam redegi signoque et nomine meis solitis et consuetis una cum appensione sigilli supradicti domini </w:t>
      </w:r>
      <w:r w:rsidRPr="0043530D">
        <w:rPr>
          <w:rFonts w:ascii="Times New Roman" w:eastAsia="Times New Roman" w:hAnsi="Times New Roman" w:cs="Times New Roman"/>
          <w:sz w:val="24"/>
          <w:szCs w:val="24"/>
          <w:lang w:val="en-GB" w:eastAsia="pl-PL" w:bidi="pl-PL"/>
        </w:rPr>
        <w:t xml:space="preserve">cardinalis </w:t>
      </w:r>
      <w:r w:rsidRPr="0043530D">
        <w:rPr>
          <w:rFonts w:ascii="Times New Roman" w:eastAsia="Times New Roman" w:hAnsi="Times New Roman" w:cs="Times New Roman"/>
          <w:sz w:val="24"/>
          <w:szCs w:val="24"/>
          <w:lang w:val="en-GB" w:eastAsia="pl-PL"/>
        </w:rPr>
        <w:t>signavi, rogatus et requisitus in fidem et testimonium omnium et singulorum premissorum.</w:t>
      </w:r>
    </w:p>
    <w:p w14:paraId="4F771B50" w14:textId="77777777" w:rsidR="00000000" w:rsidRPr="0043530D" w:rsidRDefault="00000000" w:rsidP="0043530D">
      <w:pPr>
        <w:spacing w:after="0"/>
        <w:rPr>
          <w:rFonts w:ascii="Times New Roman" w:hAnsi="Times New Roman" w:cs="Times New Roman"/>
          <w:sz w:val="24"/>
          <w:szCs w:val="24"/>
          <w:lang w:val="en-GB"/>
        </w:rPr>
      </w:pPr>
    </w:p>
    <w:p w14:paraId="275FBE1B" w14:textId="77777777" w:rsidR="00000000" w:rsidRPr="007469B4" w:rsidRDefault="00000000" w:rsidP="0043530D">
      <w:pPr>
        <w:pStyle w:val="Heading1"/>
        <w:rPr>
          <w:rFonts w:eastAsia="Times New Roman"/>
          <w:lang w:eastAsia="pl-PL"/>
        </w:rPr>
      </w:pPr>
      <w:r>
        <w:rPr>
          <w:rFonts w:eastAsia="Times New Roman"/>
          <w:lang w:eastAsia="pl-PL"/>
        </w:rPr>
        <w:t>nr 1378053001</w:t>
      </w:r>
    </w:p>
    <w:p w14:paraId="1F0CE249" w14:textId="77777777" w:rsidR="00000000" w:rsidRPr="007469B4"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Płock (zamek)</w:t>
      </w:r>
      <w:r w:rsidRPr="007469B4">
        <w:rPr>
          <w:rFonts w:ascii="Times New Roman" w:eastAsia="Times New Roman" w:hAnsi="Times New Roman" w:cs="Times New Roman"/>
          <w:b/>
          <w:i/>
          <w:sz w:val="24"/>
          <w:szCs w:val="24"/>
          <w:lang w:eastAsia="pl-PL"/>
        </w:rPr>
        <w:t xml:space="preserve">, </w:t>
      </w:r>
      <w:r w:rsidRPr="0043530D">
        <w:rPr>
          <w:rStyle w:val="dateZnak"/>
          <w:rFonts w:eastAsiaTheme="minorHAnsi"/>
        </w:rPr>
        <w:t>30 maii 1378</w:t>
      </w:r>
    </w:p>
    <w:p w14:paraId="4C51C124" w14:textId="77777777" w:rsidR="00000000" w:rsidRPr="007469B4" w:rsidRDefault="00000000" w:rsidP="0043530D">
      <w:pPr>
        <w:pStyle w:val="abstract"/>
      </w:pPr>
      <w:r w:rsidRPr="007469B4">
        <w:t>Mikołaj z Kórnika, biskup poznański i kolektor papieski, oddaje w komendę księciu mazowieckiemu Henrykowi oraz jego ojcu, księciu Siemowitowi III, dobra wakującej prepozytury płockiej aż do czasu, gdy papież rozporządzi prepozyturą.</w:t>
      </w:r>
    </w:p>
    <w:p w14:paraId="776B6BE0" w14:textId="77777777" w:rsidR="00000000" w:rsidRPr="007469B4" w:rsidRDefault="00000000" w:rsidP="0043530D">
      <w:pPr>
        <w:spacing w:after="0" w:line="240" w:lineRule="auto"/>
        <w:rPr>
          <w:rFonts w:ascii="Times New Roman" w:eastAsia="Times New Roman" w:hAnsi="Times New Roman" w:cs="Times New Roman"/>
          <w:sz w:val="24"/>
          <w:szCs w:val="24"/>
          <w:lang w:eastAsia="pl-PL"/>
        </w:rPr>
      </w:pPr>
    </w:p>
    <w:p w14:paraId="6F165C7E" w14:textId="77777777" w:rsidR="00000000" w:rsidRPr="0043530D" w:rsidRDefault="00000000" w:rsidP="0043530D">
      <w:pPr>
        <w:tabs>
          <w:tab w:val="left" w:pos="519"/>
        </w:tabs>
        <w:spacing w:after="0" w:line="240" w:lineRule="auto"/>
        <w:jc w:val="both"/>
        <w:rPr>
          <w:rFonts w:ascii="Times New Roman" w:eastAsia="Times New Roman" w:hAnsi="Times New Roman" w:cs="Times New Roman"/>
          <w:i/>
          <w:sz w:val="24"/>
          <w:szCs w:val="24"/>
          <w:lang w:eastAsia="pl-PL"/>
        </w:rPr>
      </w:pPr>
      <w:r w:rsidRPr="00C460D5">
        <w:rPr>
          <w:rStyle w:val="rdoZnak"/>
          <w:rFonts w:eastAsiaTheme="minorHAnsi"/>
        </w:rPr>
        <w:t>or.: ADPł, perg. 73.</w:t>
      </w:r>
      <w:r w:rsidRPr="007469B4">
        <w:rPr>
          <w:rFonts w:ascii="Times New Roman" w:eastAsia="Times New Roman" w:hAnsi="Times New Roman" w:cs="Times New Roman"/>
          <w:i/>
          <w:sz w:val="24"/>
          <w:szCs w:val="24"/>
          <w:lang w:val="en-GB" w:eastAsia="pl-PL"/>
        </w:rPr>
        <w:t xml:space="preserve"> </w:t>
      </w:r>
      <w:r w:rsidRPr="00C460D5">
        <w:rPr>
          <w:rStyle w:val="notaZnak"/>
          <w:rFonts w:eastAsiaTheme="minorHAnsi"/>
        </w:rPr>
        <w:t xml:space="preserve">Litt. perg. </w:t>
      </w:r>
      <w:r w:rsidRPr="000922AF">
        <w:rPr>
          <w:rStyle w:val="notaZnak"/>
          <w:rFonts w:eastAsiaTheme="minorHAnsi"/>
          <w:lang w:val="pl-PL"/>
        </w:rPr>
        <w:t>38 x 27,5 + 5,5 cm. Pieczęci brak, pozostał po niej fragment paska pergaminowego. Na dorso nota z informacją o treści dokumentu (XVI w.), pieczątka, data i sygnatury archiwalne. Dokument dość dobrze zachowany, w prawym górnym rogu wypróchniała dziura, z powodu której brakuje końcówek dwóch pierwszych wierszy (uzupełnione na podstawie wydania).</w:t>
      </w:r>
    </w:p>
    <w:p w14:paraId="47E7522C" w14:textId="77777777" w:rsidR="00000000" w:rsidRPr="007469B4" w:rsidRDefault="00000000" w:rsidP="00C460D5">
      <w:pPr>
        <w:pStyle w:val="bibl"/>
      </w:pPr>
      <w:r w:rsidRPr="000922AF">
        <w:rPr>
          <w:lang w:val="pl-PL"/>
        </w:rPr>
        <w:t xml:space="preserve">ed.: Kodeks dyplomatyczny Księstwa Mazowieckiego, ed. </w:t>
      </w:r>
      <w:r w:rsidRPr="007469B4">
        <w:t>J. Lubomirski, Warszawa 1863, nr 96</w:t>
      </w:r>
    </w:p>
    <w:p w14:paraId="10483A54" w14:textId="77777777" w:rsidR="00000000" w:rsidRPr="000922AF" w:rsidRDefault="00000000" w:rsidP="00C460D5">
      <w:pPr>
        <w:pStyle w:val="nota"/>
        <w:rPr>
          <w:lang w:val="pl-PL"/>
        </w:rPr>
      </w:pPr>
      <w:r w:rsidRPr="007469B4">
        <w:rPr>
          <w:b/>
          <w:lang w:val="de-AT"/>
        </w:rPr>
        <w:t>adn.</w:t>
      </w:r>
      <w:r w:rsidRPr="007469B4">
        <w:rPr>
          <w:lang w:val="de-AT"/>
        </w:rPr>
        <w:t xml:space="preserve">: </w:t>
      </w:r>
      <w:r w:rsidRPr="000922AF">
        <w:rPr>
          <w:lang w:val="pl-PL"/>
        </w:rPr>
        <w:t>w XIX w., w momencie przygotowywania edycji, przy dokumencie była jeszcze zachowana pieczęć biskupa płockiego</w:t>
      </w:r>
    </w:p>
    <w:p w14:paraId="3DF261E9" w14:textId="77777777" w:rsidR="00000000" w:rsidRPr="007469B4" w:rsidRDefault="00000000" w:rsidP="0043530D">
      <w:pPr>
        <w:spacing w:after="0" w:line="240" w:lineRule="auto"/>
        <w:rPr>
          <w:rFonts w:ascii="Times New Roman" w:eastAsia="Times New Roman" w:hAnsi="Times New Roman" w:cs="Times New Roman"/>
          <w:sz w:val="24"/>
          <w:szCs w:val="24"/>
          <w:lang w:eastAsia="pl-PL"/>
        </w:rPr>
      </w:pPr>
    </w:p>
    <w:p w14:paraId="16A306BB"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r w:rsidRPr="007469B4">
        <w:rPr>
          <w:rFonts w:ascii="Times New Roman" w:eastAsia="Times New Roman" w:hAnsi="Times New Roman" w:cs="Times New Roman"/>
          <w:sz w:val="24"/>
          <w:szCs w:val="24"/>
          <w:lang w:eastAsia="pl-PL"/>
        </w:rPr>
        <w:tab/>
      </w:r>
      <w:r w:rsidRPr="0043530D">
        <w:rPr>
          <w:rFonts w:ascii="Times New Roman" w:eastAsia="Times New Roman" w:hAnsi="Times New Roman" w:cs="Times New Roman"/>
          <w:sz w:val="24"/>
          <w:szCs w:val="24"/>
          <w:lang w:val="en-GB" w:eastAsia="pl-PL"/>
        </w:rPr>
        <w:t>Nos Nicolaus, Dei miseracione episcopus Poznaniensis, notum facimus universis presencium noticiam habituris, quod cum prepositura [ecclesie] Plocensis per promocionem reverendi in Christo patris domini Dobeslai, divina providencia episcopi Plocensis, in Curia Romana [vacavisset], quidam Gregorius ut dicitur subrepticie impetravit eandem, nec tamen aliquando possessionem obtinuit ipsius, propter [quod] ex diutina vacacione ipsa prepositura in suis bonis et iuribus passa est non modicam lesionem. Nos ipsius prepositure bonorum et iurium suorum necnon Camerae Apostolice, quam huiusmodi lesio plurimum tangere videtur, indempnitati providere cupientes, prout tenemur ex officio nobis iniuncto, auctoritate collectorie Camere domini nostri pape, cuius officium gerimus in provincia Gneznensi, glorioso principi domino Henrico, duci iuveni Mazouie, in minoribus clericorum ordinibus constituto et serenissimo principi domino Semovito, Dei gracia duci Mazouie seniori, patri suo amantissimo, prepositure prefate bonorum et iurium suorum quorumcumque, qualitercumque spectancium ad eandem, curam et gubernacionem commendavimus et comendamus per presentes, donec de ipsa per dominum nostrum papam fuerit ordinatum. In cuius rei testimonium sigillum nostrum maius presentibus est appensum. Actum et datum in castro Plocensi in stuba magna, die penultima mensis maii, anno Domini millesimo trecentessimo septuagesimo octavo, presentibus reverendo in Christo patre domino Dobeslao episcopo Plocensi predicto necnon honorabilibus et nobilibus viris dominis Dobrogostio decretorum doctore cantore Gneznensi, Arnoldo divina paciencia abbate, Sczyborio archidiacono, Nicolao cantore, Petro officiali Plocensibus, Alberto archidiacono Cyrnensi, Bartha cantore Wladislauiensi, Iohanne de Gnoyno decano Crusswiciensi, Bronissio preposito Kurzelowiensi, Iarando canonico Gneznensi, Andrea Plocensi, Nemerza Sochaczowiensi castellanis, Andrea mareskalco, Stephano capitaneo Plocensibus et aliis clericis et laicis quam plurimis fidedignis.</w:t>
      </w:r>
    </w:p>
    <w:p w14:paraId="0745FAAB" w14:textId="77777777" w:rsidR="00000000" w:rsidRPr="000922AF" w:rsidRDefault="00000000" w:rsidP="0043530D">
      <w:pPr>
        <w:spacing w:after="0"/>
        <w:rPr>
          <w:rFonts w:ascii="Times New Roman" w:hAnsi="Times New Roman" w:cs="Times New Roman"/>
          <w:sz w:val="24"/>
          <w:szCs w:val="24"/>
          <w:lang w:val="en-GB"/>
        </w:rPr>
      </w:pPr>
    </w:p>
    <w:p w14:paraId="22AE3795" w14:textId="77777777" w:rsidR="00000000" w:rsidRPr="00090609" w:rsidRDefault="00000000" w:rsidP="0043530D">
      <w:pPr>
        <w:pStyle w:val="Heading1"/>
        <w:rPr>
          <w:rFonts w:eastAsia="Times New Roman"/>
          <w:lang w:eastAsia="pl-PL"/>
        </w:rPr>
      </w:pPr>
      <w:r>
        <w:rPr>
          <w:rFonts w:eastAsia="Times New Roman"/>
          <w:lang w:eastAsia="pl-PL"/>
        </w:rPr>
        <w:t>nr 1383021601</w:t>
      </w:r>
    </w:p>
    <w:p w14:paraId="10971138" w14:textId="77777777" w:rsidR="00000000" w:rsidRPr="00090609"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090609">
        <w:rPr>
          <w:rFonts w:ascii="Times New Roman" w:eastAsia="Times New Roman" w:hAnsi="Times New Roman" w:cs="Times New Roman"/>
          <w:b/>
          <w:i/>
          <w:sz w:val="24"/>
          <w:szCs w:val="24"/>
          <w:lang w:eastAsia="pl-PL"/>
        </w:rPr>
        <w:t xml:space="preserve">, </w:t>
      </w:r>
      <w:r w:rsidRPr="0043530D">
        <w:rPr>
          <w:rStyle w:val="dateZnak"/>
          <w:rFonts w:eastAsiaTheme="minorHAnsi"/>
        </w:rPr>
        <w:t>16 februarii 1383</w:t>
      </w:r>
    </w:p>
    <w:p w14:paraId="0E7C4CC4" w14:textId="77777777" w:rsidR="00000000" w:rsidRPr="00090609" w:rsidRDefault="00000000" w:rsidP="0043530D">
      <w:pPr>
        <w:pStyle w:val="abstract"/>
      </w:pPr>
      <w:r w:rsidRPr="00090609">
        <w:tab/>
        <w:t xml:space="preserve">I.N. Publikacja akt procesowych i wyroku w procesie petytoryjnym między klasztorem św. Macieja we Wrocławiu a kanonikiem wrocławskim Wernerem von Czettritz o prawo połowu ryb na rzece Oławie, toczącym się w Rocie Rzymskiej przed audytorem </w:t>
      </w:r>
      <w:r w:rsidRPr="00090609">
        <w:rPr>
          <w:lang w:bidi="pl-PL"/>
        </w:rPr>
        <w:t>Nicolò Zanasio di Cremona (I instancja).</w:t>
      </w:r>
    </w:p>
    <w:p w14:paraId="5199B040" w14:textId="77777777" w:rsidR="00000000" w:rsidRPr="0043530D" w:rsidRDefault="00000000" w:rsidP="0043530D">
      <w:pPr>
        <w:spacing w:after="0" w:line="240" w:lineRule="auto"/>
        <w:jc w:val="both"/>
        <w:rPr>
          <w:rFonts w:ascii="Times New Roman" w:eastAsia="Times New Roman" w:hAnsi="Times New Roman" w:cs="Times New Roman"/>
          <w:sz w:val="24"/>
          <w:szCs w:val="24"/>
          <w:lang w:eastAsia="pl-PL"/>
        </w:rPr>
      </w:pPr>
    </w:p>
    <w:p w14:paraId="100B782C" w14:textId="77777777" w:rsidR="00000000" w:rsidRPr="00090609" w:rsidRDefault="00000000" w:rsidP="0043530D">
      <w:pPr>
        <w:spacing w:after="0" w:line="240" w:lineRule="auto"/>
        <w:jc w:val="both"/>
        <w:rPr>
          <w:rFonts w:ascii="Times New Roman" w:eastAsia="Times New Roman" w:hAnsi="Times New Roman" w:cs="Times New Roman"/>
          <w:i/>
          <w:sz w:val="24"/>
          <w:szCs w:val="24"/>
          <w:lang w:eastAsia="pl-PL"/>
        </w:rPr>
      </w:pPr>
      <w:r w:rsidRPr="00C460D5">
        <w:rPr>
          <w:rStyle w:val="rdoZnak"/>
          <w:rFonts w:eastAsiaTheme="minorHAnsi"/>
        </w:rPr>
        <w:t>or.: APWr, Rep. 66, nr 299 (298).</w:t>
      </w:r>
      <w:r w:rsidRPr="0043530D">
        <w:rPr>
          <w:rFonts w:ascii="Times New Roman" w:eastAsia="Times New Roman" w:hAnsi="Times New Roman" w:cs="Times New Roman"/>
          <w:i/>
          <w:sz w:val="24"/>
          <w:szCs w:val="24"/>
          <w:lang w:val="en-GB" w:eastAsia="pl-PL"/>
        </w:rPr>
        <w:t xml:space="preserve"> </w:t>
      </w:r>
      <w:r w:rsidRPr="00C460D5">
        <w:rPr>
          <w:rStyle w:val="notaZnak"/>
          <w:rFonts w:eastAsiaTheme="minorHAnsi"/>
        </w:rPr>
        <w:t xml:space="preserve">Litt. perg. </w:t>
      </w:r>
      <w:r w:rsidRPr="000922AF">
        <w:rPr>
          <w:rStyle w:val="notaZnak"/>
          <w:rFonts w:eastAsiaTheme="minorHAnsi"/>
          <w:lang w:val="pl-PL"/>
        </w:rPr>
        <w:t xml:space="preserve">63,5 x 63,5 + 6 cm. Na dorso noty z informacją o treści dokumentu (saec. XVI), data i sygnatury archiwalne. Pieczęć audytora Bertranda d’Alagno, dość dobrze zachowana (odcisk z niewielkimi ubytkami), na zielonym jedwabnym sznurze, w miseczce ochronnej z naturalnego wosku, ostroowalna 65 x 38 mm, odciśnięta w czerwonym wosku, z przedstawieniem dewocyjnym w oprawie architektonicznej, z dwiema tarczami herbowymi w dolnej części. </w:t>
      </w:r>
      <w:r w:rsidRPr="00C460D5">
        <w:rPr>
          <w:rStyle w:val="notaZnak"/>
          <w:rFonts w:eastAsiaTheme="minorHAnsi"/>
        </w:rPr>
        <w:t xml:space="preserve">Na otoku legenda: S(IGILLUM) B[E]RTR[AN]DI D’ALAMO LEGU[M] DOCT+OR(IS) SACRI PALACII CA(USA)R(UM) AUDITO(R)IS. </w:t>
      </w:r>
      <w:r w:rsidRPr="000922AF">
        <w:rPr>
          <w:rStyle w:val="notaZnak"/>
          <w:rFonts w:eastAsiaTheme="minorHAnsi"/>
          <w:lang w:val="pl-PL"/>
        </w:rPr>
        <w:t xml:space="preserve">Na dorso zapiska: </w:t>
      </w:r>
      <w:r w:rsidRPr="000922AF">
        <w:rPr>
          <w:rStyle w:val="notaZnak"/>
          <w:rFonts w:eastAsia="Calibri"/>
          <w:lang w:val="pl-PL"/>
        </w:rPr>
        <w:t xml:space="preserve">„Sentencia p(ri)ma l[ata] [i]n [c]ausa piscandi” (XV saec.) oraz </w:t>
      </w:r>
      <w:r w:rsidRPr="000922AF">
        <w:rPr>
          <w:rStyle w:val="notaZnak"/>
          <w:rFonts w:eastAsiaTheme="minorHAnsi"/>
          <w:lang w:val="pl-PL"/>
        </w:rPr>
        <w:t>nota z informacją o treści dokumentu (XVI saec.), daty, pieczątka i sygnatury archiwalne.</w:t>
      </w:r>
    </w:p>
    <w:p w14:paraId="230DD932" w14:textId="77777777" w:rsidR="00000000" w:rsidRPr="00090609" w:rsidRDefault="00000000" w:rsidP="0043530D">
      <w:pPr>
        <w:spacing w:after="0" w:line="240" w:lineRule="auto"/>
        <w:jc w:val="both"/>
        <w:rPr>
          <w:rFonts w:ascii="Times New Roman" w:eastAsia="Times New Roman" w:hAnsi="Times New Roman" w:cs="Times New Roman"/>
          <w:i/>
          <w:sz w:val="24"/>
          <w:szCs w:val="24"/>
          <w:lang w:eastAsia="pl-PL"/>
        </w:rPr>
      </w:pPr>
    </w:p>
    <w:p w14:paraId="65522941"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r w:rsidRPr="00090609">
        <w:rPr>
          <w:rFonts w:ascii="Times New Roman" w:eastAsia="Times New Roman" w:hAnsi="Times New Roman" w:cs="Times New Roman"/>
          <w:sz w:val="24"/>
          <w:szCs w:val="24"/>
          <w:lang w:eastAsia="pl-PL"/>
        </w:rPr>
        <w:tab/>
      </w:r>
      <w:r w:rsidRPr="0043530D">
        <w:rPr>
          <w:rFonts w:ascii="Times New Roman" w:eastAsia="Times New Roman" w:hAnsi="Times New Roman" w:cs="Times New Roman"/>
          <w:b/>
          <w:sz w:val="28"/>
          <w:szCs w:val="24"/>
          <w:lang w:val="en-GB" w:eastAsia="pl-PL"/>
        </w:rPr>
        <w:t>In nomine Domini, amen</w:t>
      </w:r>
      <w:r w:rsidRPr="0043530D">
        <w:rPr>
          <w:rFonts w:ascii="Times New Roman" w:eastAsia="Times New Roman" w:hAnsi="Times New Roman" w:cs="Times New Roman"/>
          <w:sz w:val="24"/>
          <w:szCs w:val="24"/>
          <w:lang w:val="en-GB" w:eastAsia="pl-PL"/>
        </w:rPr>
        <w:t xml:space="preserve">. Dudum felicis recordacionis dominus Gregorius papa undecimus reverendo patri domino Nicolao de Cremona, episcopo Brixiensi, tunc cappelano suo suique Sacri Palacii Apostolici causarum auditori, quandam commissionis sive supplicacionis cedulam per certum suum cursorem | presentari fecit, tenorem qui sequitur continentem: </w:t>
      </w:r>
    </w:p>
    <w:p w14:paraId="1C059781" w14:textId="77777777" w:rsidR="00000000" w:rsidRPr="0043530D" w:rsidRDefault="00000000" w:rsidP="0043530D">
      <w:pPr>
        <w:tabs>
          <w:tab w:val="left" w:pos="2694"/>
        </w:tabs>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„Exponitur S(anctitati) V(estre) pro parte devotorum vestrorum preceptoris et eius conventus sancti Mathie, civitatis et diocesis Wratislauiensium, ordinis Cruciferorum cum Stella, quod cum dudum Wernherus de Czetheras, canonicus ecclesie Wratislauiensis, Sanctitatis Vestre litteras contra quosdam</w:t>
      </w:r>
      <w:r w:rsidRPr="00090609">
        <w:rPr>
          <w:rFonts w:ascii="Times New Roman" w:eastAsia="Times New Roman" w:hAnsi="Times New Roman" w:cs="Times New Roman"/>
          <w:sz w:val="24"/>
          <w:szCs w:val="24"/>
          <w:vertAlign w:val="superscript"/>
          <w:lang w:eastAsia="pl-PL"/>
        </w:rPr>
        <w:footnoteReference w:id="11"/>
      </w:r>
      <w:r w:rsidRPr="0043530D">
        <w:rPr>
          <w:rFonts w:ascii="Times New Roman" w:eastAsia="Times New Roman" w:hAnsi="Times New Roman" w:cs="Times New Roman"/>
          <w:sz w:val="24"/>
          <w:szCs w:val="24"/>
          <w:lang w:val="en-GB" w:eastAsia="pl-PL"/>
        </w:rPr>
        <w:t xml:space="preserve"> laycos diocesis | Wratislauiensis, videlicet Staskonem floderum in Birsano, Thomam et Staskonem de Birsano, ad decanum ecclesie Sancte Crucis Wratislauiensis in communi solita forma, videlicet quod eidem super quibusdam rebus et piscinis</w:t>
      </w:r>
      <w:r w:rsidRPr="00090609">
        <w:rPr>
          <w:rFonts w:ascii="Times New Roman" w:eastAsia="Times New Roman" w:hAnsi="Times New Roman" w:cs="Times New Roman"/>
          <w:sz w:val="24"/>
          <w:szCs w:val="24"/>
          <w:vertAlign w:val="superscript"/>
          <w:lang w:eastAsia="pl-PL"/>
        </w:rPr>
        <w:footnoteReference w:id="12"/>
      </w:r>
      <w:r w:rsidRPr="0043530D">
        <w:rPr>
          <w:rFonts w:ascii="Times New Roman" w:eastAsia="Times New Roman" w:hAnsi="Times New Roman" w:cs="Times New Roman"/>
          <w:sz w:val="24"/>
          <w:szCs w:val="24"/>
          <w:lang w:val="en-GB" w:eastAsia="pl-PL"/>
        </w:rPr>
        <w:t xml:space="preserve"> iniuriarentur etc., obtinuit delegari, idem decanus cause huiusmodi cognicioni – ut dicebat – | interesse nequiens, eandem Iohanni Cunczindorff subdelegando commisit. </w:t>
      </w:r>
      <w:bookmarkStart w:id="3" w:name="_Hlk31226859"/>
      <w:r w:rsidRPr="0043530D">
        <w:rPr>
          <w:rFonts w:ascii="Times New Roman" w:eastAsia="Times New Roman" w:hAnsi="Times New Roman" w:cs="Times New Roman"/>
          <w:sz w:val="24"/>
          <w:szCs w:val="24"/>
          <w:lang w:val="en-GB" w:eastAsia="pl-PL"/>
        </w:rPr>
        <w:t>Quiquidem subdelegatus vigore dicti rescripti seu commissionis laicos prefatos ad sui presenciam fecit evocar</w:t>
      </w:r>
      <w:r w:rsidRPr="0043530D">
        <w:rPr>
          <w:rFonts w:ascii="Times New Roman" w:eastAsia="Times New Roman" w:hAnsi="Times New Roman" w:cs="Times New Roman"/>
          <w:sz w:val="24"/>
          <w:szCs w:val="24"/>
          <w:highlight w:val="yellow"/>
          <w:lang w:val="en-GB" w:eastAsia="pl-PL"/>
        </w:rPr>
        <w:t>(i)</w:t>
      </w:r>
      <w:r w:rsidRPr="0043530D">
        <w:rPr>
          <w:rFonts w:ascii="Times New Roman" w:eastAsia="Times New Roman" w:hAnsi="Times New Roman" w:cs="Times New Roman"/>
          <w:sz w:val="24"/>
          <w:szCs w:val="24"/>
          <w:lang w:val="en-GB" w:eastAsia="pl-PL"/>
        </w:rPr>
        <w:t xml:space="preserve">, pro quorum laycorum parte fuit exceptum, quod virtute eiusdem </w:t>
      </w:r>
      <w:r w:rsidRPr="0043530D">
        <w:rPr>
          <w:rFonts w:ascii="Times New Roman" w:eastAsia="Times New Roman" w:hAnsi="Times New Roman" w:cs="Times New Roman"/>
          <w:i/>
          <w:sz w:val="24"/>
          <w:szCs w:val="24"/>
          <w:lang w:val="en-GB" w:eastAsia="pl-PL"/>
        </w:rPr>
        <w:t>[</w:t>
      </w:r>
      <w:r w:rsidRPr="0043530D">
        <w:rPr>
          <w:rFonts w:ascii="Times New Roman" w:eastAsia="Times New Roman" w:hAnsi="Times New Roman" w:cs="Times New Roman"/>
          <w:i/>
          <w:sz w:val="24"/>
          <w:szCs w:val="24"/>
          <w:lang w:val="en-GB" w:eastAsia="pl-PL" w:bidi="pl-PL"/>
        </w:rPr>
        <w:t>rescripti</w:t>
      </w:r>
      <w:r w:rsidRPr="00090609">
        <w:rPr>
          <w:rFonts w:ascii="Times New Roman" w:eastAsia="Times New Roman" w:hAnsi="Times New Roman" w:cs="Times New Roman"/>
          <w:sz w:val="24"/>
          <w:szCs w:val="24"/>
          <w:vertAlign w:val="superscript"/>
          <w:lang w:eastAsia="pl-PL" w:bidi="pl-PL"/>
        </w:rPr>
        <w:footnoteReference w:id="13"/>
      </w:r>
      <w:r w:rsidRPr="0043530D">
        <w:rPr>
          <w:rFonts w:ascii="Times New Roman" w:eastAsia="Times New Roman" w:hAnsi="Times New Roman" w:cs="Times New Roman"/>
          <w:i/>
          <w:sz w:val="24"/>
          <w:szCs w:val="24"/>
          <w:lang w:val="en-GB" w:eastAsia="pl-PL"/>
        </w:rPr>
        <w:t>]</w:t>
      </w:r>
      <w:r w:rsidRPr="0043530D">
        <w:rPr>
          <w:rFonts w:ascii="Times New Roman" w:eastAsia="Times New Roman" w:hAnsi="Times New Roman" w:cs="Times New Roman"/>
          <w:sz w:val="24"/>
          <w:szCs w:val="24"/>
          <w:lang w:val="en-GB" w:eastAsia="pl-PL"/>
        </w:rPr>
        <w:t xml:space="preserve"> conveni</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ri</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non debe</w:t>
      </w:r>
      <w:r w:rsidRPr="0043530D">
        <w:rPr>
          <w:rFonts w:ascii="Times New Roman" w:eastAsia="Times New Roman" w:hAnsi="Times New Roman" w:cs="Times New Roman"/>
          <w:sz w:val="24"/>
          <w:szCs w:val="24"/>
          <w:highlight w:val="cyan"/>
          <w:lang w:val="en-GB" w:eastAsia="pl-PL"/>
        </w:rPr>
        <w:t>re</w:t>
      </w:r>
      <w:r w:rsidRPr="0043530D">
        <w:rPr>
          <w:rFonts w:ascii="Times New Roman" w:eastAsia="Times New Roman" w:hAnsi="Times New Roman" w:cs="Times New Roman"/>
          <w:sz w:val="24"/>
          <w:szCs w:val="24"/>
          <w:lang w:val="en-GB" w:eastAsia="pl-PL"/>
        </w:rPr>
        <w:t xml:space="preserve">nt, </w:t>
      </w:r>
      <w:bookmarkEnd w:id="3"/>
      <w:r w:rsidRPr="0043530D">
        <w:rPr>
          <w:rFonts w:ascii="Times New Roman" w:eastAsia="Times New Roman" w:hAnsi="Times New Roman" w:cs="Times New Roman"/>
          <w:sz w:val="24"/>
          <w:szCs w:val="24"/>
          <w:lang w:val="en-GB" w:eastAsia="pl-PL"/>
        </w:rPr>
        <w:t>cum piscinam seu piscariam, de qua inter partes pre</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w:t>
      </w:r>
      <w:r w:rsidRPr="0043530D">
        <w:rPr>
          <w:rFonts w:ascii="Times New Roman" w:eastAsia="Times New Roman" w:hAnsi="Times New Roman" w:cs="Times New Roman"/>
          <w:sz w:val="24"/>
          <w:szCs w:val="24"/>
          <w:lang w:val="en-GB" w:eastAsia="pl-PL"/>
        </w:rPr>
        <w:t xml:space="preserve">dictas agebatur, non suo nomine sed potius dicti preceptoris et eius conventus nomine possiderent, </w:t>
      </w:r>
      <w:bookmarkStart w:id="4" w:name="_Hlk31227042"/>
      <w:r w:rsidRPr="0043530D">
        <w:rPr>
          <w:rFonts w:ascii="Times New Roman" w:eastAsia="Times New Roman" w:hAnsi="Times New Roman" w:cs="Times New Roman"/>
          <w:sz w:val="24"/>
          <w:szCs w:val="24"/>
          <w:lang w:val="en-GB" w:eastAsia="pl-PL"/>
        </w:rPr>
        <w:t xml:space="preserve">ipsos preceptorem et eius conventum ut dominos in iudicio nominantes, prefatus vero subdelegatus credens </w:t>
      </w:r>
      <w:bookmarkEnd w:id="4"/>
      <w:r w:rsidRPr="0043530D">
        <w:rPr>
          <w:rFonts w:ascii="Times New Roman" w:eastAsia="Times New Roman" w:hAnsi="Times New Roman" w:cs="Times New Roman"/>
          <w:sz w:val="24"/>
          <w:szCs w:val="24"/>
          <w:lang w:val="en-GB" w:eastAsia="pl-PL"/>
        </w:rPr>
        <w:t>vigore nominacionis huiusmodi per laycos eosdem facte</w:t>
      </w:r>
      <w:r w:rsidRPr="00090609">
        <w:rPr>
          <w:rFonts w:ascii="Times New Roman" w:eastAsia="Times New Roman" w:hAnsi="Times New Roman" w:cs="Times New Roman"/>
          <w:sz w:val="24"/>
          <w:szCs w:val="24"/>
          <w:vertAlign w:val="superscript"/>
          <w:lang w:eastAsia="pl-PL"/>
        </w:rPr>
        <w:footnoteReference w:id="14"/>
      </w:r>
      <w:r w:rsidRPr="0043530D">
        <w:rPr>
          <w:rFonts w:ascii="Times New Roman" w:eastAsia="Times New Roman" w:hAnsi="Times New Roman" w:cs="Times New Roman"/>
          <w:sz w:val="24"/>
          <w:szCs w:val="24"/>
          <w:lang w:val="en-GB" w:eastAsia="pl-PL"/>
        </w:rPr>
        <w:t xml:space="preserve"> delegatam sibi iurisdictionem ad prefatos preceptorem et fratres prorogari, </w:t>
      </w:r>
      <w:bookmarkStart w:id="5" w:name="_Hlk31227135"/>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w:t>
      </w:r>
      <w:r w:rsidRPr="0043530D">
        <w:rPr>
          <w:rFonts w:ascii="Times New Roman" w:eastAsia="Times New Roman" w:hAnsi="Times New Roman" w:cs="Times New Roman"/>
          <w:sz w:val="24"/>
          <w:szCs w:val="24"/>
          <w:lang w:val="en-GB" w:eastAsia="pl-PL"/>
        </w:rPr>
        <w:t xml:space="preserve"> eosdem ad sui presenciam fecit citatorie evocari, pro quorum parte exceptum fuit se non teneri coram eo comparere sibique nullam for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iudicandi contra eosdem auctoritate dicti rescripti seu commissionis attributam potestatem ex eo, quia </w:t>
      </w:r>
      <w:bookmarkEnd w:id="5"/>
      <w:r w:rsidRPr="0043530D">
        <w:rPr>
          <w:rFonts w:ascii="Times New Roman" w:eastAsia="Times New Roman" w:hAnsi="Times New Roman" w:cs="Times New Roman"/>
          <w:sz w:val="24"/>
          <w:szCs w:val="24"/>
          <w:lang w:val="en-GB" w:eastAsia="pl-PL"/>
        </w:rPr>
        <w:t xml:space="preserve">iurisdictio huiusmodi delegata, que iuris existit, de persona ad personam et maxime de minoribus videlicet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w:t>
      </w:r>
      <w:r w:rsidRPr="0043530D">
        <w:rPr>
          <w:rFonts w:ascii="Times New Roman" w:eastAsia="Times New Roman" w:hAnsi="Times New Roman" w:cs="Times New Roman"/>
          <w:sz w:val="24"/>
          <w:szCs w:val="24"/>
          <w:lang w:val="en-GB" w:eastAsia="pl-PL"/>
        </w:rPr>
        <w:t xml:space="preserve"> ad maiores non potuerit nec possit prorogari</w:t>
      </w:r>
      <w:r w:rsidRPr="0043530D">
        <w:rPr>
          <w:rFonts w:ascii="Times New Roman" w:eastAsia="Times New Roman" w:hAnsi="Times New Roman" w:cs="Times New Roman"/>
          <w:sz w:val="24"/>
          <w:szCs w:val="24"/>
          <w:highlight w:val="yellow"/>
          <w:lang w:val="en-GB" w:eastAsia="pl-PL"/>
        </w:rPr>
        <w:t>. H</w:t>
      </w:r>
      <w:r w:rsidRPr="0043530D">
        <w:rPr>
          <w:rFonts w:ascii="Times New Roman" w:eastAsia="Times New Roman" w:hAnsi="Times New Roman" w:cs="Times New Roman"/>
          <w:sz w:val="24"/>
          <w:szCs w:val="24"/>
          <w:lang w:val="en-GB" w:eastAsia="pl-PL"/>
        </w:rPr>
        <w:t xml:space="preserve">uiusmodi tamen excepcione non obstante idem subdelegatus pronuncciavit interloquendo eos comparere debere coram ipso, et </w:t>
      </w:r>
      <w:r w:rsidRPr="0043530D">
        <w:rPr>
          <w:rFonts w:ascii="Times New Roman" w:eastAsia="Times New Roman" w:hAnsi="Times New Roman" w:cs="Times New Roman"/>
          <w:sz w:val="24"/>
          <w:szCs w:val="24"/>
          <w:highlight w:val="yellow"/>
          <w:lang w:val="en-GB" w:eastAsia="pl-PL"/>
        </w:rPr>
        <w:t>quia</w:t>
      </w:r>
      <w:r w:rsidRPr="0043530D">
        <w:rPr>
          <w:rFonts w:ascii="Times New Roman" w:eastAsia="Times New Roman" w:hAnsi="Times New Roman" w:cs="Times New Roman"/>
          <w:sz w:val="24"/>
          <w:szCs w:val="24"/>
          <w:lang w:val="en-GB" w:eastAsia="pl-PL"/>
        </w:rPr>
        <w:t xml:space="preserve"> Beatissime Pater de </w:t>
      </w:r>
      <w:r w:rsidRPr="0043530D">
        <w:rPr>
          <w:rFonts w:ascii="Times New Roman" w:eastAsia="Times New Roman" w:hAnsi="Times New Roman" w:cs="Times New Roman"/>
          <w:sz w:val="24"/>
          <w:szCs w:val="24"/>
          <w:highlight w:val="yellow"/>
          <w:lang w:val="en-GB" w:eastAsia="pl-PL"/>
        </w:rPr>
        <w:t>hinc</w:t>
      </w:r>
      <w:r w:rsidRPr="0043530D">
        <w:rPr>
          <w:rFonts w:ascii="Times New Roman" w:eastAsia="Times New Roman" w:hAnsi="Times New Roman" w:cs="Times New Roman"/>
          <w:sz w:val="24"/>
          <w:szCs w:val="24"/>
          <w:lang w:val="en-GB" w:eastAsia="pl-PL"/>
        </w:rPr>
        <w:t xml:space="preserve"> diverse sunt in partibus interlocutorie, eciam contrarie, prolate, dictus tamen subdelegatus in causa processit et procedit non obstantibus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w:t>
      </w:r>
      <w:r w:rsidRPr="0043530D">
        <w:rPr>
          <w:rFonts w:ascii="Times New Roman" w:eastAsia="Times New Roman" w:hAnsi="Times New Roman" w:cs="Times New Roman"/>
          <w:sz w:val="24"/>
          <w:szCs w:val="24"/>
          <w:lang w:val="en-GB" w:eastAsia="pl-PL"/>
        </w:rPr>
        <w:t xml:space="preserve"> appellacionibus ad S(anctitatis) V(estre) Sedem pro parte prefatorum preceptoris et conventus interiectis et eosdem ob hoc excommunicavit et excommunicatos fecit et facit publice nuncciari. </w:t>
      </w:r>
      <w:bookmarkStart w:id="6" w:name="_Hlk31225713"/>
      <w:r w:rsidRPr="0043530D">
        <w:rPr>
          <w:rFonts w:ascii="Times New Roman" w:eastAsia="Times New Roman" w:hAnsi="Times New Roman" w:cs="Times New Roman"/>
          <w:sz w:val="24"/>
          <w:szCs w:val="24"/>
          <w:lang w:val="en-GB" w:eastAsia="pl-PL"/>
        </w:rPr>
        <w:t xml:space="preserve">Cum igitur huiusmodi processus secundum communem doctorum opinionem sit irritus ipso iure et quia predicti preceptor et eius conventus non sperant in partibus eisdem et vicinis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w:t>
      </w:r>
      <w:r w:rsidRPr="0043530D">
        <w:rPr>
          <w:rFonts w:ascii="Times New Roman" w:eastAsia="Times New Roman" w:hAnsi="Times New Roman" w:cs="Times New Roman"/>
          <w:sz w:val="24"/>
          <w:szCs w:val="24"/>
          <w:lang w:val="en-GB" w:eastAsia="pl-PL"/>
        </w:rPr>
        <w:t xml:space="preserve"> se in et super premissis iusticie consequi complementum, cum huius articuli iuris </w:t>
      </w:r>
      <w:r w:rsidRPr="0043530D">
        <w:rPr>
          <w:rFonts w:ascii="Times New Roman" w:eastAsia="Times New Roman" w:hAnsi="Times New Roman" w:cs="Times New Roman"/>
          <w:bCs/>
          <w:sz w:val="24"/>
          <w:szCs w:val="24"/>
          <w:lang w:val="en-GB" w:eastAsia="pl-PL"/>
        </w:rPr>
        <w:t>d</w:t>
      </w:r>
      <w:r w:rsidRPr="0043530D">
        <w:rPr>
          <w:rFonts w:ascii="Times New Roman" w:eastAsia="Times New Roman" w:hAnsi="Times New Roman" w:cs="Times New Roman"/>
          <w:bCs/>
          <w:sz w:val="24"/>
          <w:szCs w:val="24"/>
          <w:lang w:val="en-GB" w:eastAsia="pl-PL" w:bidi="pl-PL"/>
        </w:rPr>
        <w:t>isceptacio</w:t>
      </w:r>
      <w:r w:rsidRPr="0043530D">
        <w:rPr>
          <w:rFonts w:ascii="Times New Roman" w:eastAsia="Times New Roman" w:hAnsi="Times New Roman" w:cs="Times New Roman"/>
          <w:sz w:val="24"/>
          <w:szCs w:val="24"/>
          <w:lang w:val="en-GB" w:eastAsia="pl-PL"/>
        </w:rPr>
        <w:t xml:space="preserve"> in partibus haberi non possit nec diffiniri possit propter iurisperitorum defectum, supplicatur S(anctitati) V(estre) </w:t>
      </w:r>
      <w:bookmarkEnd w:id="6"/>
      <w:r w:rsidRPr="0043530D">
        <w:rPr>
          <w:rFonts w:ascii="Times New Roman" w:eastAsia="Times New Roman" w:hAnsi="Times New Roman" w:cs="Times New Roman"/>
          <w:sz w:val="24"/>
          <w:szCs w:val="24"/>
          <w:lang w:val="en-GB" w:eastAsia="pl-PL"/>
        </w:rPr>
        <w:t>pro parte eorundem preceptoris et eius conventus, quatinus causam appellacionis predictam cum omnibus suis emergentibus et connexis alicui de vestri Sacri Palacii au</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(10)</w:t>
      </w:r>
      <w:r w:rsidRPr="0043530D">
        <w:rPr>
          <w:rFonts w:ascii="Times New Roman" w:eastAsia="Times New Roman" w:hAnsi="Times New Roman" w:cs="Times New Roman"/>
          <w:sz w:val="24"/>
          <w:szCs w:val="24"/>
          <w:lang w:val="en-GB" w:eastAsia="pl-PL"/>
        </w:rPr>
        <w:t>ditorum audiendam et fine debito terminandam committere dignemini</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citandi dictum subdelegatum ac ipsum Wernherum principalem et alios quorum interest in Curia et extra et cum potestate absolvendi dictos preceptorem et conventum simpliciter et ad cautelam tociens, quociens interest et opus fuerit, non obstante,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(11)</w:t>
      </w:r>
      <w:r w:rsidRPr="0043530D">
        <w:rPr>
          <w:rFonts w:ascii="Times New Roman" w:eastAsia="Times New Roman" w:hAnsi="Times New Roman" w:cs="Times New Roman"/>
          <w:sz w:val="24"/>
          <w:szCs w:val="24"/>
          <w:lang w:val="en-GB" w:eastAsia="pl-PL"/>
        </w:rPr>
        <w:t xml:space="preserve"> quod causa huiusmodi non sit ad Sedem Apostolicam devoluta n(e)c in ea tractanda de iure”. In fine vero dicte commissionis sive supplicacionis cedule scripta erant de alterius manus littera, superiori littere ipsius commissionis penitus et omnino dissimili et diversa, hec verba: „De mandato domini nostri pape, audiat magister Nicolaus 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(12)</w:t>
      </w:r>
      <w:r w:rsidRPr="0043530D">
        <w:rPr>
          <w:rFonts w:ascii="Times New Roman" w:eastAsia="Times New Roman" w:hAnsi="Times New Roman" w:cs="Times New Roman"/>
          <w:sz w:val="24"/>
          <w:szCs w:val="24"/>
          <w:lang w:val="en-GB" w:eastAsia="pl-PL"/>
        </w:rPr>
        <w:t xml:space="preserve"> Cremona super puncto iuris et iusticiam faciat, si causa sit magna, et citet, ut petitur”.</w:t>
      </w:r>
    </w:p>
    <w:p w14:paraId="1D91F121"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Cuiusquidem commissionis vigore idem dominus Nicolaus episcopus et auditor prefatus in huiusmodi causa rite et legitime procedens, ad discreti viri magistri Iohannis Goiswinii, in Romana Curia et dictorum preceptoris et eius conventus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(13)</w:t>
      </w:r>
      <w:r w:rsidRPr="0043530D">
        <w:rPr>
          <w:rFonts w:ascii="Times New Roman" w:eastAsia="Times New Roman" w:hAnsi="Times New Roman" w:cs="Times New Roman"/>
          <w:sz w:val="24"/>
          <w:szCs w:val="24"/>
          <w:lang w:val="en-GB" w:eastAsia="pl-PL"/>
        </w:rPr>
        <w:t xml:space="preserve"> monasterii sancti Mathie, civitatis et diocesis Wratislauiensium, ordinis Cruciferorum cum Stella, principalium in predicta commissione principaliter nominatorum procuratoris, prout de eius</w:t>
      </w:r>
      <w:r w:rsidRPr="00090609">
        <w:rPr>
          <w:rFonts w:ascii="Times New Roman" w:eastAsia="Times New Roman" w:hAnsi="Times New Roman" w:cs="Times New Roman"/>
          <w:sz w:val="24"/>
          <w:szCs w:val="24"/>
          <w:vertAlign w:val="superscript"/>
          <w:lang w:eastAsia="pl-PL"/>
        </w:rPr>
        <w:footnoteReference w:id="15"/>
      </w:r>
      <w:r w:rsidRPr="0043530D">
        <w:rPr>
          <w:rFonts w:ascii="Times New Roman" w:eastAsia="Times New Roman" w:hAnsi="Times New Roman" w:cs="Times New Roman"/>
          <w:sz w:val="24"/>
          <w:szCs w:val="24"/>
          <w:lang w:val="en-GB" w:eastAsia="pl-PL"/>
        </w:rPr>
        <w:t xml:space="preserve"> mandato in huiusmodi cause actis legitime constabat, instanciam, prefatos Iohannem subdelegatum ac Wernherum de Czetheras, canonicum ecclesie Wratisla</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(14)</w:t>
      </w:r>
      <w:r w:rsidRPr="0043530D">
        <w:rPr>
          <w:rFonts w:ascii="Times New Roman" w:eastAsia="Times New Roman" w:hAnsi="Times New Roman" w:cs="Times New Roman"/>
          <w:sz w:val="24"/>
          <w:szCs w:val="24"/>
          <w:lang w:val="en-GB" w:eastAsia="pl-PL"/>
        </w:rPr>
        <w:t>uiensis, principales ex adverso in prescripta commissione principaliter contentos, per suas certi tenoris litteras ad partes citari mandavit et fecit, ut certo peremptorio termino competenti in eisdem suis litteris expressato per se vel procuratorem seu procuratores suos legitimos ad causam seu causas huiusmodi sufficienter instruct</w:t>
      </w:r>
      <w:r w:rsidRPr="0043530D">
        <w:rPr>
          <w:rFonts w:ascii="Times New Roman" w:eastAsia="Times New Roman" w:hAnsi="Times New Roman" w:cs="Times New Roman"/>
          <w:sz w:val="24"/>
          <w:szCs w:val="24"/>
          <w:highlight w:val="yellow"/>
          <w:lang w:val="en-GB" w:eastAsia="pl-PL"/>
        </w:rPr>
        <w:t>os</w:t>
      </w:r>
      <w:r w:rsidRPr="0043530D">
        <w:rPr>
          <w:rFonts w:ascii="Times New Roman" w:eastAsia="Times New Roman" w:hAnsi="Times New Roman" w:cs="Times New Roman"/>
          <w:sz w:val="24"/>
          <w:szCs w:val="24"/>
          <w:lang w:val="en-GB" w:eastAsia="pl-PL"/>
        </w:rPr>
        <w:t xml:space="preserve"> cum omnibus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(15)</w:t>
      </w:r>
      <w:r w:rsidRPr="0043530D">
        <w:rPr>
          <w:rFonts w:ascii="Times New Roman" w:eastAsia="Times New Roman" w:hAnsi="Times New Roman" w:cs="Times New Roman"/>
          <w:sz w:val="24"/>
          <w:szCs w:val="24"/>
          <w:lang w:val="en-GB" w:eastAsia="pl-PL"/>
        </w:rPr>
        <w:t xml:space="preserve"> actis, litteris, instrumentis, iuribus et munimentis causam seu causas huiusmodi cont</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nentibus in iudicio coram eodem legitime comparerent, prefatis preceptori et eius conventui principalibus seu eorum procuratori legitim</w:t>
      </w:r>
      <w:r w:rsidRPr="0043530D">
        <w:rPr>
          <w:rFonts w:ascii="Times New Roman" w:eastAsia="Times New Roman" w:hAnsi="Times New Roman" w:cs="Times New Roman"/>
          <w:bCs/>
          <w:sz w:val="24"/>
          <w:szCs w:val="24"/>
          <w:highlight w:val="yellow"/>
          <w:lang w:val="en-GB" w:eastAsia="pl-PL"/>
        </w:rPr>
        <w:t>o</w:t>
      </w:r>
      <w:r w:rsidRPr="0043530D">
        <w:rPr>
          <w:rFonts w:ascii="Times New Roman" w:eastAsia="Times New Roman" w:hAnsi="Times New Roman" w:cs="Times New Roman"/>
          <w:sz w:val="24"/>
          <w:szCs w:val="24"/>
          <w:lang w:val="en-GB" w:eastAsia="pl-PL"/>
        </w:rPr>
        <w:t xml:space="preserve"> de et super omnibus et singulis in prescripta commissione nobis facta content</w:t>
      </w:r>
      <w:r w:rsidRPr="0043530D">
        <w:rPr>
          <w:rFonts w:ascii="Times New Roman" w:eastAsia="Times New Roman" w:hAnsi="Times New Roman" w:cs="Times New Roman"/>
          <w:sz w:val="24"/>
          <w:szCs w:val="24"/>
          <w:highlight w:val="yellow"/>
          <w:lang w:val="en-GB" w:eastAsia="pl-PL"/>
        </w:rPr>
        <w:t>is</w:t>
      </w:r>
      <w:r w:rsidRPr="0043530D">
        <w:rPr>
          <w:rFonts w:ascii="Times New Roman" w:eastAsia="Times New Roman" w:hAnsi="Times New Roman" w:cs="Times New Roman"/>
          <w:sz w:val="24"/>
          <w:szCs w:val="24"/>
          <w:lang w:val="en-GB" w:eastAsia="pl-PL"/>
        </w:rPr>
        <w:t xml:space="preserve"> de iusticia responsuri ac in toto nego</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(15bis)</w:t>
      </w:r>
      <w:r w:rsidRPr="0043530D">
        <w:rPr>
          <w:rFonts w:ascii="Times New Roman" w:eastAsia="Times New Roman" w:hAnsi="Times New Roman" w:cs="Times New Roman"/>
          <w:sz w:val="24"/>
          <w:szCs w:val="24"/>
          <w:lang w:val="en-GB" w:eastAsia="pl-PL"/>
        </w:rPr>
        <w:t>cio et causa seu causis huiusmodi ad omnes et singulos actus necessarios gradatim et successive et usque ad diffinitivam sentenciam inclusive proce</w:t>
      </w:r>
      <w:r w:rsidRPr="0043530D">
        <w:rPr>
          <w:rFonts w:ascii="Times New Roman" w:eastAsia="Times New Roman" w:hAnsi="Times New Roman" w:cs="Times New Roman"/>
          <w:sz w:val="24"/>
          <w:szCs w:val="24"/>
          <w:highlight w:val="yellow"/>
          <w:lang w:val="en-GB" w:eastAsia="pl-PL"/>
        </w:rPr>
        <w:t>ssuri</w:t>
      </w:r>
      <w:r w:rsidRPr="0043530D">
        <w:rPr>
          <w:rFonts w:ascii="Times New Roman" w:eastAsia="Times New Roman" w:hAnsi="Times New Roman" w:cs="Times New Roman"/>
          <w:sz w:val="24"/>
          <w:szCs w:val="24"/>
          <w:lang w:val="en-GB" w:eastAsia="pl-PL"/>
        </w:rPr>
        <w:t xml:space="preserve"> et procedi visuri et alias facturi </w:t>
      </w:r>
      <w:r w:rsidRPr="0043530D">
        <w:rPr>
          <w:rFonts w:ascii="Times New Roman" w:eastAsia="Times New Roman" w:hAnsi="Times New Roman" w:cs="Times New Roman"/>
          <w:sz w:val="24"/>
          <w:szCs w:val="24"/>
          <w:highlight w:val="yellow"/>
          <w:lang w:val="en-GB" w:eastAsia="pl-PL"/>
        </w:rPr>
        <w:t>dicturi</w:t>
      </w:r>
      <w:r w:rsidRPr="0043530D">
        <w:rPr>
          <w:rFonts w:ascii="Times New Roman" w:eastAsia="Times New Roman" w:hAnsi="Times New Roman" w:cs="Times New Roman"/>
          <w:sz w:val="24"/>
          <w:szCs w:val="24"/>
          <w:lang w:val="en-GB" w:eastAsia="pl-PL"/>
        </w:rPr>
        <w:t xml:space="preserve"> quod iusticia suadet et ordo dictaret racionis. </w:t>
      </w:r>
    </w:p>
    <w:p w14:paraId="02DC3A7C"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Termino itaque predicto adveniente comparens in iudicio coram dicto domino Nicolao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(16)</w:t>
      </w:r>
      <w:r w:rsidRPr="0043530D">
        <w:rPr>
          <w:rFonts w:ascii="Times New Roman" w:eastAsia="Times New Roman" w:hAnsi="Times New Roman" w:cs="Times New Roman"/>
          <w:sz w:val="24"/>
          <w:szCs w:val="24"/>
          <w:lang w:val="en-GB" w:eastAsia="pl-PL"/>
        </w:rPr>
        <w:t xml:space="preserve"> auditore magister Gyso Katzman, in Romana Curia procurator et per dictum magistrum Iohannem Guswinii</w:t>
      </w:r>
      <w:r w:rsidRPr="00090609">
        <w:rPr>
          <w:rFonts w:ascii="Times New Roman" w:eastAsia="Times New Roman" w:hAnsi="Times New Roman" w:cs="Times New Roman"/>
          <w:sz w:val="24"/>
          <w:szCs w:val="24"/>
          <w:vertAlign w:val="superscript"/>
          <w:lang w:eastAsia="pl-PL"/>
        </w:rPr>
        <w:footnoteReference w:id="16"/>
      </w:r>
      <w:r w:rsidRPr="0043530D">
        <w:rPr>
          <w:rFonts w:ascii="Times New Roman" w:eastAsia="Times New Roman" w:hAnsi="Times New Roman" w:cs="Times New Roman"/>
          <w:sz w:val="24"/>
          <w:szCs w:val="24"/>
          <w:lang w:val="en-GB" w:eastAsia="pl-PL"/>
        </w:rPr>
        <w:t xml:space="preserve"> procuratorem substitutus, prout de ipsius substitucione sibi legitime constabat edoctum, citacionem predictam ut premittitur per ipsum ad partes decretam et de eisdem partibus una cum quibusdam eius execucionis publicis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(17)</w:t>
      </w:r>
      <w:r w:rsidRPr="0043530D">
        <w:rPr>
          <w:rFonts w:ascii="Times New Roman" w:eastAsia="Times New Roman" w:hAnsi="Times New Roman" w:cs="Times New Roman"/>
          <w:sz w:val="24"/>
          <w:szCs w:val="24"/>
          <w:lang w:val="en-GB" w:eastAsia="pl-PL"/>
        </w:rPr>
        <w:t xml:space="preserve"> instrumentis reportat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exhibuit et representavit citatorumque in ea contentorum non comparencium contumaciam accusavit, petendo eos per ipsum dominum auditorem contumaces reputari, quos idem dominus Nicolaus auditor non comparentes reputans, prout </w:t>
      </w:r>
      <w:r w:rsidRPr="0043530D">
        <w:rPr>
          <w:rFonts w:ascii="Times New Roman" w:eastAsia="Times New Roman" w:hAnsi="Times New Roman" w:cs="Times New Roman"/>
          <w:sz w:val="24"/>
          <w:szCs w:val="24"/>
          <w:highlight w:val="yellow"/>
          <w:lang w:val="en-GB" w:eastAsia="pl-PL"/>
        </w:rPr>
        <w:t>erant</w:t>
      </w:r>
      <w:r w:rsidRPr="0043530D">
        <w:rPr>
          <w:rFonts w:ascii="Times New Roman" w:eastAsia="Times New Roman" w:hAnsi="Times New Roman" w:cs="Times New Roman"/>
          <w:sz w:val="24"/>
          <w:szCs w:val="24"/>
          <w:lang w:val="en-GB" w:eastAsia="pl-PL"/>
        </w:rPr>
        <w:t>, iusticia suaden</w:t>
      </w:r>
      <w:r w:rsidRPr="0043530D">
        <w:rPr>
          <w:rFonts w:ascii="Times New Roman" w:eastAsia="Times New Roman" w:hAnsi="Times New Roman" w:cs="Times New Roman"/>
          <w:sz w:val="24"/>
          <w:szCs w:val="24"/>
          <w:highlight w:val="green"/>
          <w:lang w:val="en-GB" w:eastAsia="pl-PL"/>
        </w:rPr>
        <w:t>te</w:t>
      </w:r>
      <w:r w:rsidRPr="0043530D">
        <w:rPr>
          <w:rFonts w:ascii="Times New Roman" w:eastAsia="Times New Roman" w:hAnsi="Times New Roman" w:cs="Times New Roman"/>
          <w:sz w:val="24"/>
          <w:szCs w:val="24"/>
          <w:lang w:val="en-GB" w:eastAsia="pl-PL"/>
        </w:rPr>
        <w:t xml:space="preserve"> contumaces</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eosdem nichilominus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(18)</w:t>
      </w:r>
      <w:r w:rsidRPr="0043530D">
        <w:rPr>
          <w:rFonts w:ascii="Times New Roman" w:eastAsia="Times New Roman" w:hAnsi="Times New Roman" w:cs="Times New Roman"/>
          <w:sz w:val="24"/>
          <w:szCs w:val="24"/>
          <w:lang w:val="en-GB" w:eastAsia="pl-PL"/>
        </w:rPr>
        <w:t xml:space="preserve"> ad predicti magistri Gysonis Catzman procuratoris peticionem et eorum, </w:t>
      </w:r>
      <w:r w:rsidRPr="0043530D">
        <w:rPr>
          <w:rFonts w:ascii="Times New Roman" w:eastAsia="Times New Roman" w:hAnsi="Times New Roman" w:cs="Times New Roman"/>
          <w:sz w:val="24"/>
          <w:szCs w:val="24"/>
          <w:highlight w:val="yellow"/>
          <w:lang w:val="en-GB" w:eastAsia="pl-PL"/>
        </w:rPr>
        <w:t>si qui</w:t>
      </w:r>
      <w:r w:rsidRPr="0043530D">
        <w:rPr>
          <w:rFonts w:ascii="Times New Roman" w:eastAsia="Times New Roman" w:hAnsi="Times New Roman" w:cs="Times New Roman"/>
          <w:sz w:val="24"/>
          <w:szCs w:val="24"/>
          <w:lang w:val="en-GB" w:eastAsia="pl-PL"/>
        </w:rPr>
        <w:t xml:space="preserve"> forent in Romana Curia, pro eisdem ad dicendum et excipiendum quidquit dic</w:t>
      </w:r>
      <w:r w:rsidRPr="0043530D">
        <w:rPr>
          <w:rFonts w:ascii="Times New Roman" w:eastAsia="Times New Roman" w:hAnsi="Times New Roman" w:cs="Times New Roman"/>
          <w:sz w:val="24"/>
          <w:szCs w:val="24"/>
          <w:highlight w:val="yellow"/>
          <w:lang w:val="en-GB" w:eastAsia="pl-PL"/>
        </w:rPr>
        <w:t>ere</w:t>
      </w:r>
      <w:r w:rsidRPr="0043530D">
        <w:rPr>
          <w:rFonts w:ascii="Times New Roman" w:eastAsia="Times New Roman" w:hAnsi="Times New Roman" w:cs="Times New Roman"/>
          <w:sz w:val="24"/>
          <w:szCs w:val="24"/>
          <w:lang w:val="en-GB" w:eastAsia="pl-PL"/>
        </w:rPr>
        <w:t xml:space="preserve"> seu exc</w:t>
      </w:r>
      <w:r w:rsidRPr="0043530D">
        <w:rPr>
          <w:rFonts w:ascii="Times New Roman" w:eastAsia="Times New Roman" w:hAnsi="Times New Roman" w:cs="Times New Roman"/>
          <w:sz w:val="24"/>
          <w:szCs w:val="24"/>
          <w:highlight w:val="yellow"/>
          <w:lang w:val="en-GB" w:eastAsia="pl-PL"/>
        </w:rPr>
        <w:t>ipere</w:t>
      </w:r>
      <w:r w:rsidRPr="0043530D">
        <w:rPr>
          <w:rFonts w:ascii="Times New Roman" w:eastAsia="Times New Roman" w:hAnsi="Times New Roman" w:cs="Times New Roman"/>
          <w:sz w:val="24"/>
          <w:szCs w:val="24"/>
          <w:lang w:val="en-GB" w:eastAsia="pl-PL"/>
        </w:rPr>
        <w:t xml:space="preserve"> volebant verbo vel in scriptis contra commissionem nobis factam necnon citacionem et eius execucionem predictas citari mandavit et fecit per</w:t>
      </w:r>
      <w:r w:rsidRPr="00090609">
        <w:rPr>
          <w:rFonts w:ascii="Times New Roman" w:eastAsia="Times New Roman" w:hAnsi="Times New Roman" w:cs="Times New Roman"/>
          <w:sz w:val="24"/>
          <w:szCs w:val="24"/>
          <w:vertAlign w:val="superscript"/>
          <w:lang w:eastAsia="pl-PL"/>
        </w:rPr>
        <w:footnoteReference w:id="17"/>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(19)</w:t>
      </w:r>
      <w:r w:rsidRPr="0043530D">
        <w:rPr>
          <w:rFonts w:ascii="Times New Roman" w:eastAsia="Times New Roman" w:hAnsi="Times New Roman" w:cs="Times New Roman"/>
          <w:sz w:val="24"/>
          <w:szCs w:val="24"/>
          <w:lang w:val="en-GB" w:eastAsia="pl-PL"/>
        </w:rPr>
        <w:t xml:space="preserve"> audienciam publicam litterarum contradictarum domini nostri pape ad peremptorium certum terminum competentem, copiam eisdem dictis citandis, si eandem pet</w:t>
      </w:r>
      <w:r w:rsidRPr="0043530D">
        <w:rPr>
          <w:rFonts w:ascii="Times New Roman" w:eastAsia="Times New Roman" w:hAnsi="Times New Roman" w:cs="Times New Roman"/>
          <w:sz w:val="24"/>
          <w:szCs w:val="24"/>
          <w:highlight w:val="green"/>
          <w:lang w:val="en-GB" w:eastAsia="pl-PL"/>
        </w:rPr>
        <w:t>ii</w:t>
      </w:r>
      <w:r w:rsidRPr="0043530D">
        <w:rPr>
          <w:rFonts w:ascii="Times New Roman" w:eastAsia="Times New Roman" w:hAnsi="Times New Roman" w:cs="Times New Roman"/>
          <w:sz w:val="24"/>
          <w:szCs w:val="24"/>
          <w:lang w:val="en-GB" w:eastAsia="pl-PL"/>
        </w:rPr>
        <w:t xml:space="preserve">ssent, per ipsum tamen </w:t>
      </w:r>
      <w:r w:rsidRPr="0043530D">
        <w:rPr>
          <w:rFonts w:ascii="Times New Roman" w:eastAsia="Times New Roman" w:hAnsi="Times New Roman" w:cs="Times New Roman"/>
          <w:sz w:val="24"/>
          <w:szCs w:val="24"/>
          <w:highlight w:val="yellow"/>
          <w:lang w:val="en-GB" w:eastAsia="pl-PL"/>
        </w:rPr>
        <w:t>primitus</w:t>
      </w:r>
      <w:r w:rsidRPr="0043530D">
        <w:rPr>
          <w:rFonts w:ascii="Times New Roman" w:eastAsia="Times New Roman" w:hAnsi="Times New Roman" w:cs="Times New Roman"/>
          <w:sz w:val="24"/>
          <w:szCs w:val="24"/>
          <w:lang w:val="en-GB" w:eastAsia="pl-PL"/>
        </w:rPr>
        <w:t xml:space="preserve"> decret</w:t>
      </w:r>
      <w:r w:rsidRPr="0043530D">
        <w:rPr>
          <w:rFonts w:ascii="Times New Roman" w:eastAsia="Times New Roman" w:hAnsi="Times New Roman" w:cs="Times New Roman"/>
          <w:sz w:val="24"/>
          <w:szCs w:val="24"/>
          <w:highlight w:val="cyan"/>
          <w:lang w:val="en-GB" w:eastAsia="pl-PL"/>
        </w:rPr>
        <w:t>a</w:t>
      </w:r>
      <w:r w:rsidRPr="0043530D">
        <w:rPr>
          <w:rFonts w:ascii="Times New Roman" w:eastAsia="Times New Roman" w:hAnsi="Times New Roman" w:cs="Times New Roman"/>
          <w:sz w:val="24"/>
          <w:szCs w:val="24"/>
          <w:lang w:val="en-GB" w:eastAsia="pl-PL"/>
        </w:rPr>
        <w:t xml:space="preserve">. </w:t>
      </w:r>
    </w:p>
    <w:p w14:paraId="55BC6310"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In quoquidem termino </w:t>
      </w:r>
      <w:bookmarkStart w:id="7" w:name="_Hlk58972157"/>
      <w:r w:rsidRPr="0043530D">
        <w:rPr>
          <w:rFonts w:ascii="Times New Roman" w:eastAsia="Times New Roman" w:hAnsi="Times New Roman" w:cs="Times New Roman"/>
          <w:sz w:val="24"/>
          <w:szCs w:val="24"/>
          <w:lang w:val="en-GB" w:eastAsia="pl-PL"/>
        </w:rPr>
        <w:t xml:space="preserve">comparuit in iudicio coram eodem domino auditore magister Gyso Catzman procurator predictus procuratorio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(20)</w:t>
      </w:r>
      <w:r w:rsidRPr="0043530D">
        <w:rPr>
          <w:rFonts w:ascii="Times New Roman" w:eastAsia="Times New Roman" w:hAnsi="Times New Roman" w:cs="Times New Roman"/>
          <w:sz w:val="24"/>
          <w:szCs w:val="24"/>
          <w:lang w:val="en-GB" w:eastAsia="pl-PL"/>
        </w:rPr>
        <w:t xml:space="preserve"> nomine quo supra</w:t>
      </w:r>
      <w:bookmarkEnd w:id="7"/>
      <w:r w:rsidRPr="0043530D">
        <w:rPr>
          <w:rFonts w:ascii="Times New Roman" w:eastAsia="Times New Roman" w:hAnsi="Times New Roman" w:cs="Times New Roman"/>
          <w:sz w:val="24"/>
          <w:szCs w:val="24"/>
          <w:lang w:val="en-GB" w:eastAsia="pl-PL"/>
        </w:rPr>
        <w:t xml:space="preserve"> et citacionem predictam ab auditorio suo emanatam et de ipsius mandato in audiencia publica predicta legitime executa certi tenoris exhibuit et representavit citatorumque in ea contentorum non comparencium nec contra commissionem, citacionem et execucionem predictas quicquam </w:t>
      </w:r>
      <w:r w:rsidRPr="0043530D">
        <w:rPr>
          <w:rFonts w:ascii="Times New Roman" w:eastAsia="Times New Roman" w:hAnsi="Times New Roman" w:cs="Times New Roman"/>
          <w:sz w:val="24"/>
          <w:szCs w:val="24"/>
          <w:highlight w:val="yellow"/>
          <w:lang w:val="en-GB" w:eastAsia="pl-PL"/>
        </w:rPr>
        <w:t>dicere</w:t>
      </w:r>
      <w:r w:rsidRPr="0043530D">
        <w:rPr>
          <w:rFonts w:ascii="Times New Roman" w:eastAsia="Times New Roman" w:hAnsi="Times New Roman" w:cs="Times New Roman"/>
          <w:sz w:val="24"/>
          <w:szCs w:val="24"/>
          <w:lang w:val="en-GB" w:eastAsia="pl-PL"/>
        </w:rPr>
        <w:t xml:space="preserve"> aut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(21)</w:t>
      </w:r>
      <w:r w:rsidRPr="0043530D">
        <w:rPr>
          <w:rFonts w:ascii="Times New Roman" w:eastAsia="Times New Roman" w:hAnsi="Times New Roman" w:cs="Times New Roman"/>
          <w:sz w:val="24"/>
          <w:szCs w:val="24"/>
          <w:lang w:val="en-GB" w:eastAsia="pl-PL"/>
        </w:rPr>
        <w:t xml:space="preserve"> dare </w:t>
      </w:r>
      <w:r w:rsidRPr="0043530D">
        <w:rPr>
          <w:rFonts w:ascii="Times New Roman" w:eastAsia="Times New Roman" w:hAnsi="Times New Roman" w:cs="Times New Roman"/>
          <w:sz w:val="24"/>
          <w:szCs w:val="24"/>
          <w:highlight w:val="yellow"/>
          <w:lang w:val="en-GB" w:eastAsia="pl-PL"/>
        </w:rPr>
        <w:t>curancium</w:t>
      </w:r>
      <w:r w:rsidRPr="0043530D">
        <w:rPr>
          <w:rFonts w:ascii="Times New Roman" w:eastAsia="Times New Roman" w:hAnsi="Times New Roman" w:cs="Times New Roman"/>
          <w:sz w:val="24"/>
          <w:szCs w:val="24"/>
          <w:lang w:val="en-GB" w:eastAsia="pl-PL"/>
        </w:rPr>
        <w:t xml:space="preserve">, contumaciam accusavit, petendo [eos per] ipsum dominum auditorem contumaces reputari et idem dominus auditor d[ictos] citatos </w:t>
      </w:r>
      <w:r w:rsidRPr="0043530D">
        <w:rPr>
          <w:rFonts w:ascii="Times New Roman" w:eastAsia="Times New Roman" w:hAnsi="Times New Roman" w:cs="Times New Roman"/>
          <w:bCs/>
          <w:sz w:val="24"/>
          <w:szCs w:val="24"/>
          <w:lang w:val="en-GB" w:eastAsia="pl-PL"/>
        </w:rPr>
        <w:t>iuri[....]p[...]s</w:t>
      </w:r>
      <w:r w:rsidRPr="0043530D">
        <w:rPr>
          <w:rFonts w:ascii="Times New Roman" w:eastAsia="Times New Roman" w:hAnsi="Times New Roman" w:cs="Times New Roman"/>
          <w:bCs/>
          <w:i/>
          <w:iCs/>
          <w:sz w:val="24"/>
          <w:szCs w:val="24"/>
          <w:lang w:val="en-GB" w:eastAsia="pl-PL"/>
        </w:rPr>
        <w:t>[?]</w:t>
      </w:r>
      <w:r w:rsidRPr="0043530D">
        <w:rPr>
          <w:rFonts w:ascii="Times New Roman" w:eastAsia="Times New Roman" w:hAnsi="Times New Roman" w:cs="Times New Roman"/>
          <w:bCs/>
          <w:sz w:val="24"/>
          <w:szCs w:val="24"/>
          <w:lang w:val="en-GB" w:eastAsia="pl-PL"/>
        </w:rPr>
        <w:t xml:space="preserve"> </w:t>
      </w:r>
      <w:r w:rsidRPr="0043530D">
        <w:rPr>
          <w:rFonts w:ascii="Times New Roman" w:eastAsia="Times New Roman" w:hAnsi="Times New Roman" w:cs="Times New Roman"/>
          <w:sz w:val="24"/>
          <w:szCs w:val="24"/>
          <w:lang w:val="en-GB" w:eastAsia="pl-PL"/>
        </w:rPr>
        <w:t>reputavit prout erant contumaces, in eorum contumaciam</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eosdem citatos ad prenominati magistri Gysonis procuratoris instanciam ad dandum et recipiendum</w:t>
      </w:r>
      <w:r w:rsidRPr="00090609">
        <w:rPr>
          <w:rFonts w:ascii="Times New Roman" w:eastAsia="Times New Roman" w:hAnsi="Times New Roman" w:cs="Times New Roman"/>
          <w:sz w:val="24"/>
          <w:szCs w:val="24"/>
          <w:vertAlign w:val="superscript"/>
          <w:lang w:eastAsia="pl-PL"/>
        </w:rPr>
        <w:footnoteReference w:id="18"/>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(22)</w:t>
      </w:r>
      <w:r w:rsidRPr="0043530D">
        <w:rPr>
          <w:rFonts w:ascii="Times New Roman" w:eastAsia="Times New Roman" w:hAnsi="Times New Roman" w:cs="Times New Roman"/>
          <w:sz w:val="24"/>
          <w:szCs w:val="24"/>
          <w:lang w:val="en-GB" w:eastAsia="pl-PL"/>
        </w:rPr>
        <w:t xml:space="preserve"> darique et recepi videndum libellum sive summariam peticionem in hac causa citari mandavit et fecit per audienciam publicam prelibatam ad certum terminum condecentem, quem dicto magistro Gysoni procuratori petenti prefixit tunc ad </w:t>
      </w:r>
      <w:r w:rsidRPr="0043530D">
        <w:rPr>
          <w:rFonts w:ascii="Times New Roman" w:eastAsia="Times New Roman" w:hAnsi="Times New Roman" w:cs="Times New Roman"/>
          <w:sz w:val="24"/>
          <w:szCs w:val="24"/>
          <w:highlight w:val="yellow"/>
          <w:lang w:val="en-GB" w:eastAsia="pl-PL"/>
        </w:rPr>
        <w:t>idem</w:t>
      </w:r>
      <w:r w:rsidRPr="0043530D">
        <w:rPr>
          <w:rFonts w:ascii="Times New Roman" w:eastAsia="Times New Roman" w:hAnsi="Times New Roman" w:cs="Times New Roman"/>
          <w:sz w:val="24"/>
          <w:szCs w:val="24"/>
          <w:lang w:val="en-GB" w:eastAsia="pl-PL"/>
        </w:rPr>
        <w:t xml:space="preserve"> subsequenter dicto felicis recordacionis domino Gregorio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(23)</w:t>
      </w:r>
      <w:r w:rsidRPr="0043530D">
        <w:rPr>
          <w:rFonts w:ascii="Times New Roman" w:eastAsia="Times New Roman" w:hAnsi="Times New Roman" w:cs="Times New Roman"/>
          <w:sz w:val="24"/>
          <w:szCs w:val="24"/>
          <w:lang w:val="en-GB" w:eastAsia="pl-PL"/>
        </w:rPr>
        <w:t xml:space="preserve"> papa undecimo, sicut Altissimo placuit, de medio sublato et sanctissimo in Christo patre et domino nostro domino Urbano, divina providencia papa sexto, ad apicem summi apostolatus assumpto ac causa et </w:t>
      </w:r>
      <w:r w:rsidRPr="0043530D">
        <w:rPr>
          <w:rFonts w:ascii="Times New Roman" w:eastAsia="Times New Roman" w:hAnsi="Times New Roman" w:cs="Times New Roman"/>
          <w:sz w:val="24"/>
          <w:szCs w:val="24"/>
          <w:highlight w:val="yellow"/>
          <w:lang w:val="en-GB" w:eastAsia="pl-PL"/>
        </w:rPr>
        <w:t>cause</w:t>
      </w:r>
      <w:r w:rsidRPr="0043530D">
        <w:rPr>
          <w:rFonts w:ascii="Times New Roman" w:eastAsia="Times New Roman" w:hAnsi="Times New Roman" w:cs="Times New Roman"/>
          <w:sz w:val="24"/>
          <w:szCs w:val="24"/>
          <w:lang w:val="en-GB" w:eastAsia="pl-PL"/>
        </w:rPr>
        <w:t xml:space="preserve"> huiusmodi de mandato dicti domini Urbani pape sexti in statu, quo ultimo tempore dicti felicis recordacionis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(24)</w:t>
      </w:r>
      <w:r w:rsidRPr="0043530D">
        <w:rPr>
          <w:rFonts w:ascii="Times New Roman" w:eastAsia="Times New Roman" w:hAnsi="Times New Roman" w:cs="Times New Roman"/>
          <w:sz w:val="24"/>
          <w:szCs w:val="24"/>
          <w:lang w:val="en-GB" w:eastAsia="pl-PL"/>
        </w:rPr>
        <w:t xml:space="preserve"> domini Gregorii remanserant, per ipsum dominum auditorem resumpt</w:t>
      </w:r>
      <w:r w:rsidRPr="0043530D">
        <w:rPr>
          <w:rFonts w:ascii="Times New Roman" w:eastAsia="Times New Roman" w:hAnsi="Times New Roman" w:cs="Times New Roman"/>
          <w:sz w:val="24"/>
          <w:szCs w:val="24"/>
          <w:highlight w:val="yellow"/>
          <w:lang w:val="en-GB" w:eastAsia="pl-PL"/>
        </w:rPr>
        <w:t>(a)</w:t>
      </w:r>
      <w:r w:rsidRPr="0043530D">
        <w:rPr>
          <w:rFonts w:ascii="Times New Roman" w:eastAsia="Times New Roman" w:hAnsi="Times New Roman" w:cs="Times New Roman"/>
          <w:sz w:val="24"/>
          <w:szCs w:val="24"/>
          <w:lang w:val="en-GB" w:eastAsia="pl-PL"/>
        </w:rPr>
        <w:t xml:space="preserve">. Deinde de anno Domini millesimo trecentesimo septuagesimo octavo, prefati domini Urbani pape sexti anno primo et septima mensis maii, comparente in iudicio coram dicto domino Nicolao auditore, discreto viro magistro Nicolao de Wolauia,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(25)</w:t>
      </w:r>
      <w:r w:rsidRPr="0043530D">
        <w:rPr>
          <w:rFonts w:ascii="Times New Roman" w:eastAsia="Times New Roman" w:hAnsi="Times New Roman" w:cs="Times New Roman"/>
          <w:sz w:val="24"/>
          <w:szCs w:val="24"/>
          <w:lang w:val="en-GB" w:eastAsia="pl-PL"/>
        </w:rPr>
        <w:t xml:space="preserve"> in Romana Curia et dictorum Wernheri de Czetheras et Iohannis de Cunczendorff principalium procurat(</w:t>
      </w:r>
      <w:r w:rsidRPr="0043530D">
        <w:rPr>
          <w:rFonts w:ascii="Times New Roman" w:eastAsia="Times New Roman" w:hAnsi="Times New Roman" w:cs="Times New Roman"/>
          <w:sz w:val="24"/>
          <w:szCs w:val="24"/>
          <w:highlight w:val="cyan"/>
          <w:lang w:val="en-GB" w:eastAsia="pl-PL"/>
        </w:rPr>
        <w:t>ore</w:t>
      </w:r>
      <w:r w:rsidRPr="0043530D">
        <w:rPr>
          <w:rFonts w:ascii="Times New Roman" w:eastAsia="Times New Roman" w:hAnsi="Times New Roman" w:cs="Times New Roman"/>
          <w:sz w:val="24"/>
          <w:szCs w:val="24"/>
          <w:lang w:val="en-GB" w:eastAsia="pl-PL"/>
        </w:rPr>
        <w:t>), prout de suo procuracionis mandato in huiusmodi cause actis constabat legitimo documento et quendam libellum sive peticionem summariam off</w:t>
      </w:r>
      <w:r w:rsidRPr="0043530D">
        <w:rPr>
          <w:rFonts w:ascii="Times New Roman" w:eastAsia="Times New Roman" w:hAnsi="Times New Roman" w:cs="Times New Roman"/>
          <w:sz w:val="24"/>
          <w:szCs w:val="24"/>
          <w:highlight w:val="cyan"/>
          <w:lang w:val="en-GB" w:eastAsia="pl-PL"/>
        </w:rPr>
        <w:t>er</w:t>
      </w:r>
      <w:r w:rsidRPr="0043530D">
        <w:rPr>
          <w:rFonts w:ascii="Times New Roman" w:eastAsia="Times New Roman" w:hAnsi="Times New Roman" w:cs="Times New Roman"/>
          <w:sz w:val="24"/>
          <w:szCs w:val="24"/>
          <w:lang w:val="en-GB" w:eastAsia="pl-PL"/>
        </w:rPr>
        <w:t>ente atque dante, cuius tenor sequitur et est talis:</w:t>
      </w:r>
    </w:p>
    <w:p w14:paraId="3731499D"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rPr>
        <w:t xml:space="preserve">„Coram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(26)</w:t>
      </w:r>
      <w:r w:rsidRPr="0043530D">
        <w:rPr>
          <w:rFonts w:ascii="Times New Roman" w:eastAsia="Times New Roman" w:hAnsi="Times New Roman" w:cs="Times New Roman"/>
          <w:sz w:val="24"/>
          <w:szCs w:val="24"/>
          <w:lang w:val="en-GB" w:eastAsia="pl-PL"/>
        </w:rPr>
        <w:t xml:space="preserve"> vobis venerabili viro domino Nicolao de Cremona, decretorum doctore, domini nostri pape cappellano eiusque Sacri Palacii causarum et cause ac partibus infrascriptis ab eodem domino nostro papa auditore specialiter deputato, proponit coniunctim et divisim procurator et procuratorio nomine venerabilis viri domini Wernheri de Czetheras, canonici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(27)</w:t>
      </w:r>
      <w:r w:rsidRPr="0043530D">
        <w:rPr>
          <w:rFonts w:ascii="Times New Roman" w:eastAsia="Times New Roman" w:hAnsi="Times New Roman" w:cs="Times New Roman"/>
          <w:sz w:val="24"/>
          <w:szCs w:val="24"/>
          <w:lang w:val="en-GB" w:eastAsia="pl-PL"/>
        </w:rPr>
        <w:t xml:space="preserve"> prebendati ecclesie Wratislauiensis, contra et adversus venerabiles viros dominos magistrum et conventum sancti Mathie </w:t>
      </w:r>
      <w:r w:rsidRPr="0043530D">
        <w:rPr>
          <w:rFonts w:ascii="Times New Roman" w:eastAsia="Times New Roman" w:hAnsi="Times New Roman" w:cs="Times New Roman"/>
          <w:i/>
          <w:sz w:val="24"/>
          <w:szCs w:val="24"/>
          <w:lang w:val="en-GB" w:eastAsia="pl-PL"/>
        </w:rPr>
        <w:t>[ordinis Cruciferorum]</w:t>
      </w:r>
      <w:r w:rsidRPr="0043530D">
        <w:rPr>
          <w:rFonts w:ascii="Times New Roman" w:eastAsia="Times New Roman" w:hAnsi="Times New Roman" w:cs="Times New Roman"/>
          <w:sz w:val="24"/>
          <w:szCs w:val="24"/>
          <w:lang w:val="en-GB" w:eastAsia="pl-PL"/>
        </w:rPr>
        <w:t xml:space="preserve"> cum Stella et contra quan</w:t>
      </w:r>
      <w:r w:rsidRPr="0043530D">
        <w:rPr>
          <w:rFonts w:ascii="Times New Roman" w:eastAsia="Times New Roman" w:hAnsi="Times New Roman" w:cs="Times New Roman"/>
          <w:sz w:val="24"/>
          <w:szCs w:val="24"/>
          <w:highlight w:val="cyan"/>
          <w:lang w:val="en-GB" w:eastAsia="pl-PL"/>
        </w:rPr>
        <w:t>t</w:t>
      </w:r>
      <w:r w:rsidRPr="0043530D">
        <w:rPr>
          <w:rFonts w:ascii="Times New Roman" w:eastAsia="Times New Roman" w:hAnsi="Times New Roman" w:cs="Times New Roman"/>
          <w:sz w:val="24"/>
          <w:szCs w:val="24"/>
          <w:lang w:val="en-GB" w:eastAsia="pl-PL"/>
        </w:rPr>
        <w:t>umque aliam personam pro eis seu eorum altero in iudicio legitime intervenien</w:t>
      </w:r>
      <w:r w:rsidRPr="0043530D">
        <w:rPr>
          <w:rFonts w:ascii="Times New Roman" w:eastAsia="Times New Roman" w:hAnsi="Times New Roman" w:cs="Times New Roman"/>
          <w:sz w:val="24"/>
          <w:szCs w:val="24"/>
          <w:highlight w:val="cyan"/>
          <w:lang w:val="en-GB" w:eastAsia="pl-PL"/>
        </w:rPr>
        <w:t>tem</w:t>
      </w:r>
      <w:r w:rsidRPr="0043530D">
        <w:rPr>
          <w:rFonts w:ascii="Times New Roman" w:eastAsia="Times New Roman" w:hAnsi="Times New Roman" w:cs="Times New Roman"/>
          <w:sz w:val="24"/>
          <w:szCs w:val="24"/>
          <w:lang w:val="en-GB" w:eastAsia="pl-PL"/>
        </w:rPr>
        <w:t xml:space="preserve"> et dicit quod a tanto tempore, cuius principii memoria hominum non existat, reverendissimus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(28)</w:t>
      </w:r>
      <w:r w:rsidRPr="0043530D">
        <w:rPr>
          <w:rFonts w:ascii="Times New Roman" w:eastAsia="Times New Roman" w:hAnsi="Times New Roman" w:cs="Times New Roman"/>
          <w:sz w:val="24"/>
          <w:szCs w:val="24"/>
          <w:lang w:val="en-GB" w:eastAsia="pl-PL"/>
        </w:rPr>
        <w:t xml:space="preserve"> pater dominus episcopus Wratislauiensis pro tempore et eius mensa episcopalis habuit, </w:t>
      </w:r>
      <w:r w:rsidRPr="0043530D">
        <w:rPr>
          <w:rFonts w:ascii="Times New Roman" w:eastAsia="Times New Roman" w:hAnsi="Times New Roman" w:cs="Times New Roman"/>
          <w:sz w:val="24"/>
          <w:szCs w:val="24"/>
          <w:highlight w:val="yellow"/>
          <w:lang w:val="en-GB" w:eastAsia="pl-PL"/>
        </w:rPr>
        <w:t>habuerunt et habent</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highlight w:val="magenta"/>
          <w:lang w:val="en-GB" w:eastAsia="pl-PL"/>
        </w:rPr>
        <w:t>(!)</w:t>
      </w:r>
      <w:r w:rsidRPr="0043530D">
        <w:rPr>
          <w:rFonts w:ascii="Times New Roman" w:eastAsia="Times New Roman" w:hAnsi="Times New Roman" w:cs="Times New Roman"/>
          <w:sz w:val="24"/>
          <w:szCs w:val="24"/>
          <w:lang w:val="en-GB" w:eastAsia="pl-PL"/>
        </w:rPr>
        <w:t xml:space="preserve"> multa allodia, quorum allodiorum aliqua et specialiter allodium, de quo infra </w:t>
      </w:r>
      <w:r w:rsidRPr="0043530D">
        <w:rPr>
          <w:rFonts w:ascii="Times New Roman" w:eastAsia="Times New Roman" w:hAnsi="Times New Roman" w:cs="Times New Roman"/>
          <w:sz w:val="24"/>
          <w:szCs w:val="24"/>
          <w:highlight w:val="cyan"/>
          <w:lang w:val="en-GB" w:eastAsia="pl-PL"/>
        </w:rPr>
        <w:t>s</w:t>
      </w:r>
      <w:r w:rsidRPr="0043530D">
        <w:rPr>
          <w:rFonts w:ascii="Times New Roman" w:eastAsia="Times New Roman" w:hAnsi="Times New Roman" w:cs="Times New Roman"/>
          <w:sz w:val="24"/>
          <w:szCs w:val="24"/>
          <w:lang w:val="en-GB" w:eastAsia="pl-PL"/>
        </w:rPr>
        <w:t xml:space="preserve">it mencio, de more, usu et consuetudine dicte ecclesie legitime prescriptis et observatis inconcusse, prefatus r(everendissimus) p(ater)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(29)</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i/>
          <w:strike/>
          <w:sz w:val="24"/>
          <w:szCs w:val="24"/>
          <w:lang w:val="en-GB" w:eastAsia="pl-PL"/>
        </w:rPr>
        <w:t>[episcopus Wratislauiensis]</w:t>
      </w:r>
      <w:r w:rsidRPr="0043530D">
        <w:rPr>
          <w:rFonts w:ascii="Times New Roman" w:eastAsia="Times New Roman" w:hAnsi="Times New Roman" w:cs="Times New Roman"/>
          <w:sz w:val="24"/>
          <w:szCs w:val="24"/>
          <w:lang w:val="en-GB" w:eastAsia="pl-PL"/>
        </w:rPr>
        <w:t xml:space="preserve"> pro tempore dictum allodium concessit et dedit et dat in graciam, prout sibi placuit, quoddam predium sive allodium Czansthem, </w:t>
      </w:r>
      <w:r w:rsidRPr="0043530D">
        <w:rPr>
          <w:rFonts w:ascii="Times New Roman" w:eastAsia="Times New Roman" w:hAnsi="Times New Roman" w:cs="Times New Roman"/>
          <w:i/>
          <w:sz w:val="24"/>
          <w:szCs w:val="24"/>
          <w:lang w:val="en-GB" w:eastAsia="pl-PL"/>
        </w:rPr>
        <w:t>[parvum]</w:t>
      </w:r>
      <w:r w:rsidRPr="0043530D">
        <w:rPr>
          <w:rFonts w:ascii="Times New Roman" w:eastAsia="Times New Roman" w:hAnsi="Times New Roman" w:cs="Times New Roman"/>
          <w:sz w:val="24"/>
          <w:szCs w:val="24"/>
          <w:lang w:val="en-GB" w:eastAsia="pl-PL"/>
        </w:rPr>
        <w:t xml:space="preserve"> wlgariter nunccupatum et inferius confrontatum et designatum, cum omnibus iuribus et pertinenciis suis pertinuerit et pertinet et pertinere debet cum omnibus iuribus et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(30)</w:t>
      </w:r>
      <w:r w:rsidRPr="0043530D">
        <w:rPr>
          <w:rFonts w:ascii="Times New Roman" w:eastAsia="Times New Roman" w:hAnsi="Times New Roman" w:cs="Times New Roman"/>
          <w:sz w:val="24"/>
          <w:szCs w:val="24"/>
          <w:lang w:val="en-GB" w:eastAsia="pl-PL"/>
        </w:rPr>
        <w:t xml:space="preserve"> pertinenciis </w:t>
      </w:r>
      <w:r w:rsidRPr="0043530D">
        <w:rPr>
          <w:rFonts w:ascii="Times New Roman" w:eastAsia="Times New Roman" w:hAnsi="Times New Roman" w:cs="Times New Roman"/>
          <w:i/>
          <w:sz w:val="24"/>
          <w:szCs w:val="24"/>
          <w:lang w:val="en-GB" w:eastAsia="pl-PL"/>
        </w:rPr>
        <w:t>[suis]</w:t>
      </w:r>
      <w:r w:rsidRPr="0043530D">
        <w:rPr>
          <w:rFonts w:ascii="Times New Roman" w:eastAsia="Times New Roman" w:hAnsi="Times New Roman" w:cs="Times New Roman"/>
          <w:sz w:val="24"/>
          <w:szCs w:val="24"/>
          <w:lang w:val="en-GB" w:eastAsia="pl-PL"/>
        </w:rPr>
        <w:t xml:space="preserve"> ad reverendissimum patrem dominum episcopum Wratislauiensem pro tempore et eius ecclesiam et solum et insolidum dictaque ecclesia Wratislauiensis necnon reverendissimi patres domini episcopi Wratislauienses pro tempore racione dicte sue ecclesie </w:t>
      </w:r>
      <w:r w:rsidRPr="0043530D">
        <w:rPr>
          <w:rFonts w:ascii="Times New Roman" w:eastAsia="Times New Roman" w:hAnsi="Times New Roman" w:cs="Times New Roman"/>
          <w:sz w:val="24"/>
          <w:szCs w:val="24"/>
          <w:highlight w:val="cyan"/>
          <w:lang w:val="en-GB" w:eastAsia="pl-PL"/>
        </w:rPr>
        <w:t>fuerunt</w:t>
      </w:r>
      <w:r w:rsidRPr="0043530D">
        <w:rPr>
          <w:rFonts w:ascii="Times New Roman" w:eastAsia="Times New Roman" w:hAnsi="Times New Roman" w:cs="Times New Roman"/>
          <w:sz w:val="24"/>
          <w:szCs w:val="24"/>
          <w:lang w:val="en-GB" w:eastAsia="pl-PL"/>
        </w:rPr>
        <w:t xml:space="preserve"> in possessione seu quasi per se vel alios dicti predii sive allodii ut pre</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(31)</w:t>
      </w:r>
      <w:r w:rsidRPr="0043530D">
        <w:rPr>
          <w:rFonts w:ascii="Times New Roman" w:eastAsia="Times New Roman" w:hAnsi="Times New Roman" w:cs="Times New Roman"/>
          <w:sz w:val="24"/>
          <w:szCs w:val="24"/>
          <w:lang w:val="en-GB" w:eastAsia="pl-PL"/>
        </w:rPr>
        <w:t xml:space="preserve">dicitur Czansthem, parvi wlgariter nunccupati, siti superius ex alia parte </w:t>
      </w:r>
      <w:r w:rsidRPr="00090609">
        <w:rPr>
          <w:rFonts w:ascii="Times New Roman" w:eastAsia="Times New Roman" w:hAnsi="Times New Roman" w:cs="Times New Roman"/>
          <w:sz w:val="24"/>
          <w:szCs w:val="24"/>
          <w:lang w:val="en-GB" w:eastAsia="pl-PL" w:bidi="pl-PL"/>
        </w:rPr>
        <w:t>molendini, dicti wlgariter Knaufmol, quod Knaufm</w:t>
      </w:r>
      <w:r w:rsidRPr="00090609">
        <w:rPr>
          <w:rFonts w:ascii="Times New Roman" w:eastAsia="Times New Roman" w:hAnsi="Times New Roman" w:cs="Times New Roman"/>
          <w:sz w:val="24"/>
          <w:szCs w:val="24"/>
          <w:highlight w:val="cyan"/>
          <w:lang w:val="en-GB" w:eastAsia="pl-PL" w:bidi="pl-PL"/>
        </w:rPr>
        <w:t>oe</w:t>
      </w:r>
      <w:r w:rsidRPr="00090609">
        <w:rPr>
          <w:rFonts w:ascii="Times New Roman" w:eastAsia="Times New Roman" w:hAnsi="Times New Roman" w:cs="Times New Roman"/>
          <w:sz w:val="24"/>
          <w:szCs w:val="24"/>
          <w:lang w:val="en-GB" w:eastAsia="pl-PL" w:bidi="pl-PL"/>
        </w:rPr>
        <w:t>l versus bona Swenconick prope Wratislauiam confrontatum ab una parte cum fluxu aque sive fluvii Olauie nunccupate, que inter dictum predium in Czan</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(32)</w:t>
      </w:r>
      <w:r w:rsidRPr="00090609">
        <w:rPr>
          <w:rFonts w:ascii="Times New Roman" w:eastAsia="Times New Roman" w:hAnsi="Times New Roman" w:cs="Times New Roman"/>
          <w:sz w:val="24"/>
          <w:szCs w:val="24"/>
          <w:lang w:val="en-GB" w:eastAsia="pl-PL" w:bidi="pl-PL"/>
        </w:rPr>
        <w:t xml:space="preserve">stheim ex una parte et villam Birsani ex alia </w:t>
      </w:r>
      <w:r w:rsidRPr="00090609">
        <w:rPr>
          <w:rFonts w:ascii="Times New Roman" w:eastAsia="Times New Roman" w:hAnsi="Times New Roman" w:cs="Times New Roman"/>
          <w:i/>
          <w:sz w:val="24"/>
          <w:szCs w:val="24"/>
          <w:lang w:val="en-GB" w:eastAsia="pl-PL" w:bidi="pl-PL"/>
        </w:rPr>
        <w:t>[parte]</w:t>
      </w:r>
      <w:r w:rsidRPr="00090609">
        <w:rPr>
          <w:rFonts w:ascii="Times New Roman" w:eastAsia="Times New Roman" w:hAnsi="Times New Roman" w:cs="Times New Roman"/>
          <w:sz w:val="24"/>
          <w:szCs w:val="24"/>
          <w:lang w:val="en-GB" w:eastAsia="pl-PL" w:bidi="pl-PL"/>
        </w:rPr>
        <w:t xml:space="preserve"> decurrit et ab eadem villa Birsan divis</w:t>
      </w:r>
      <w:r w:rsidRPr="00090609">
        <w:rPr>
          <w:rFonts w:ascii="Times New Roman" w:eastAsia="Times New Roman" w:hAnsi="Times New Roman" w:cs="Times New Roman"/>
          <w:sz w:val="24"/>
          <w:szCs w:val="24"/>
          <w:highlight w:val="cyan"/>
          <w:lang w:val="en-GB" w:eastAsia="pl-PL" w:bidi="pl-PL"/>
        </w:rPr>
        <w:t>um</w:t>
      </w:r>
      <w:r w:rsidRPr="00090609">
        <w:rPr>
          <w:rFonts w:ascii="Times New Roman" w:eastAsia="Times New Roman" w:hAnsi="Times New Roman" w:cs="Times New Roman"/>
          <w:sz w:val="24"/>
          <w:szCs w:val="24"/>
          <w:lang w:val="en-GB" w:eastAsia="pl-PL" w:bidi="pl-PL"/>
        </w:rPr>
        <w:t xml:space="preserve"> existat, sumendo videlicet limites et terminos eiusdem predii in Czanstheim a parte superiori fluvii supradicti a quercu, que dicitur Dye Cregelechte Eche, versus bona in Swenkonick et iuxta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(33)</w:t>
      </w:r>
      <w:r w:rsidRPr="00090609">
        <w:rPr>
          <w:rFonts w:ascii="Times New Roman" w:eastAsia="Times New Roman" w:hAnsi="Times New Roman" w:cs="Times New Roman"/>
          <w:sz w:val="24"/>
          <w:szCs w:val="24"/>
          <w:lang w:val="en-GB" w:eastAsia="pl-PL" w:bidi="pl-PL"/>
        </w:rPr>
        <w:t xml:space="preserve"> decursum eiusdem aque Olauie, prout littus adherens terre predii in Czanstheim ducit usque ad rotas molendini</w:t>
      </w:r>
      <w:r w:rsidRPr="00090609">
        <w:rPr>
          <w:rFonts w:ascii="Times New Roman" w:eastAsia="Times New Roman" w:hAnsi="Times New Roman" w:cs="Times New Roman"/>
          <w:sz w:val="24"/>
          <w:szCs w:val="24"/>
          <w:vertAlign w:val="superscript"/>
          <w:lang w:val="en-GB" w:eastAsia="pl-PL" w:bidi="pl-PL"/>
        </w:rPr>
        <w:footnoteReference w:id="19"/>
      </w:r>
      <w:r w:rsidRPr="00090609">
        <w:rPr>
          <w:rFonts w:ascii="Times New Roman" w:eastAsia="Times New Roman" w:hAnsi="Times New Roman" w:cs="Times New Roman"/>
          <w:sz w:val="24"/>
          <w:szCs w:val="24"/>
          <w:lang w:val="en-GB" w:eastAsia="pl-PL" w:bidi="pl-PL"/>
        </w:rPr>
        <w:t xml:space="preserve"> Knaufmoel inferius describendo </w:t>
      </w:r>
      <w:r w:rsidRPr="00090609">
        <w:rPr>
          <w:rFonts w:ascii="Times New Roman" w:eastAsia="Times New Roman" w:hAnsi="Times New Roman" w:cs="Times New Roman"/>
          <w:i/>
          <w:sz w:val="24"/>
          <w:szCs w:val="24"/>
          <w:lang w:val="en-GB" w:eastAsia="pl-PL" w:bidi="pl-PL"/>
        </w:rPr>
        <w:t>[!]</w:t>
      </w:r>
      <w:r w:rsidRPr="00090609">
        <w:rPr>
          <w:rFonts w:ascii="Times New Roman" w:eastAsia="Times New Roman" w:hAnsi="Times New Roman" w:cs="Times New Roman"/>
          <w:sz w:val="24"/>
          <w:szCs w:val="24"/>
          <w:lang w:val="en-GB" w:eastAsia="pl-PL" w:bidi="pl-PL"/>
        </w:rPr>
        <w:t>, vel qui sunt veriores confines seu limites et quod medietas tocius</w:t>
      </w:r>
      <w:r w:rsidRPr="00090609">
        <w:rPr>
          <w:rFonts w:ascii="Times New Roman" w:eastAsia="Times New Roman" w:hAnsi="Times New Roman" w:cs="Times New Roman"/>
          <w:sz w:val="24"/>
          <w:szCs w:val="24"/>
          <w:vertAlign w:val="superscript"/>
          <w:lang w:val="en-GB" w:eastAsia="pl-PL" w:bidi="pl-PL"/>
        </w:rPr>
        <w:footnoteReference w:id="20"/>
      </w:r>
      <w:r w:rsidRPr="00090609">
        <w:rPr>
          <w:rFonts w:ascii="Times New Roman" w:eastAsia="Times New Roman" w:hAnsi="Times New Roman" w:cs="Times New Roman"/>
          <w:sz w:val="24"/>
          <w:szCs w:val="24"/>
          <w:lang w:val="en-GB" w:eastAsia="pl-PL" w:bidi="pl-PL"/>
        </w:rPr>
        <w:t xml:space="preserve"> aque sive decursus aque Olauie predicte </w:t>
      </w:r>
      <w:r w:rsidRPr="00090609">
        <w:rPr>
          <w:rFonts w:ascii="Times New Roman" w:eastAsia="Times New Roman" w:hAnsi="Times New Roman" w:cs="Times New Roman"/>
          <w:sz w:val="24"/>
          <w:szCs w:val="24"/>
          <w:highlight w:val="yellow"/>
          <w:lang w:val="en-GB" w:eastAsia="pl-PL" w:bidi="pl-PL"/>
        </w:rPr>
        <w:t>cum</w:t>
      </w:r>
      <w:r w:rsidRPr="00090609">
        <w:rPr>
          <w:rFonts w:ascii="Times New Roman" w:eastAsia="Times New Roman" w:hAnsi="Times New Roman" w:cs="Times New Roman"/>
          <w:sz w:val="24"/>
          <w:szCs w:val="24"/>
          <w:vertAlign w:val="superscript"/>
          <w:lang w:val="en-GB" w:eastAsia="pl-PL" w:bidi="pl-PL"/>
        </w:rPr>
        <w:footnoteReference w:id="21"/>
      </w:r>
      <w:r w:rsidRPr="00090609">
        <w:rPr>
          <w:rFonts w:ascii="Times New Roman" w:eastAsia="Times New Roman" w:hAnsi="Times New Roman" w:cs="Times New Roman"/>
          <w:sz w:val="24"/>
          <w:szCs w:val="24"/>
          <w:lang w:val="en-GB" w:eastAsia="pl-PL" w:bidi="pl-PL"/>
        </w:rPr>
        <w:t xml:space="preserve"> piscatura</w:t>
      </w:r>
      <w:r w:rsidRPr="00090609">
        <w:rPr>
          <w:rFonts w:ascii="Times New Roman" w:eastAsia="Times New Roman" w:hAnsi="Times New Roman" w:cs="Times New Roman"/>
          <w:sz w:val="24"/>
          <w:szCs w:val="24"/>
          <w:vertAlign w:val="superscript"/>
          <w:lang w:val="en-GB" w:eastAsia="pl-PL" w:bidi="pl-PL"/>
        </w:rPr>
        <w:footnoteReference w:id="22"/>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(34)</w:t>
      </w:r>
      <w:r w:rsidRPr="00090609">
        <w:rPr>
          <w:rFonts w:ascii="Times New Roman" w:eastAsia="Times New Roman" w:hAnsi="Times New Roman" w:cs="Times New Roman"/>
          <w:sz w:val="24"/>
          <w:szCs w:val="24"/>
          <w:lang w:val="en-GB" w:eastAsia="pl-PL" w:bidi="pl-PL"/>
        </w:rPr>
        <w:t xml:space="preserve"> aucupacione in ipsa medi(et)ate aque, aliis usibus et utilitatibus provenientibus et provenire valentibus ex eadem aqua ad </w:t>
      </w:r>
      <w:r w:rsidRPr="0043530D">
        <w:rPr>
          <w:rFonts w:ascii="Times New Roman" w:eastAsia="Times New Roman" w:hAnsi="Times New Roman" w:cs="Times New Roman"/>
          <w:sz w:val="24"/>
          <w:szCs w:val="24"/>
          <w:lang w:val="en-GB" w:eastAsia="pl-PL"/>
        </w:rPr>
        <w:t>episcopos Wratislauienses pro tempore et ad possessores dicti allodii nomine ipsorum episcoporum Wratislauiensium iuxta tractum et disposicionem littorum terre prefat</w:t>
      </w:r>
      <w:r w:rsidRPr="0043530D">
        <w:rPr>
          <w:rFonts w:ascii="Times New Roman" w:eastAsia="Times New Roman" w:hAnsi="Times New Roman" w:cs="Times New Roman"/>
          <w:sz w:val="24"/>
          <w:szCs w:val="24"/>
          <w:highlight w:val="cyan"/>
          <w:lang w:val="en-GB" w:eastAsia="pl-PL"/>
        </w:rPr>
        <w:t>e/i</w:t>
      </w:r>
      <w:r w:rsidRPr="0043530D">
        <w:rPr>
          <w:rFonts w:ascii="Times New Roman" w:eastAsia="Times New Roman" w:hAnsi="Times New Roman" w:cs="Times New Roman"/>
          <w:sz w:val="24"/>
          <w:szCs w:val="24"/>
          <w:lang w:val="en-GB" w:eastAsia="pl-PL"/>
        </w:rPr>
        <w:t xml:space="preserve"> predii adherentes tam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(35)</w:t>
      </w:r>
      <w:r w:rsidRPr="00090609">
        <w:rPr>
          <w:rFonts w:ascii="Times New Roman" w:eastAsia="Times New Roman" w:hAnsi="Times New Roman" w:cs="Times New Roman"/>
          <w:sz w:val="24"/>
          <w:szCs w:val="24"/>
          <w:lang w:val="en-GB" w:eastAsia="pl-PL" w:bidi="pl-PL"/>
        </w:rPr>
        <w:t xml:space="preserve"> de iure communi, quam eciam de consuetudine et observancia generali ducatus </w:t>
      </w:r>
      <w:r w:rsidRPr="0043530D">
        <w:rPr>
          <w:rFonts w:ascii="Times New Roman" w:eastAsia="Times New Roman" w:hAnsi="Times New Roman" w:cs="Times New Roman"/>
          <w:sz w:val="24"/>
          <w:szCs w:val="24"/>
          <w:lang w:val="en-GB" w:eastAsia="pl-PL"/>
        </w:rPr>
        <w:t>Wratislauiensis inconcusse in ipso ducatu tentis et observatis et legitime prescript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pertinuiv</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t et spectavit ac pertinere et spectar</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 xml:space="preserve"> consuevit, pertinet atque spectat, reverendusque pater</w:t>
      </w:r>
      <w:r w:rsidRPr="00090609">
        <w:rPr>
          <w:rFonts w:ascii="Times New Roman" w:eastAsia="Times New Roman" w:hAnsi="Times New Roman" w:cs="Times New Roman"/>
          <w:sz w:val="24"/>
          <w:szCs w:val="24"/>
          <w:lang w:val="en-GB" w:eastAsia="pl-PL" w:bidi="pl-PL"/>
        </w:rPr>
        <w:t xml:space="preserve">, bone memorie Preczlaus, episcopus Wratislauiensis,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(36)</w:t>
      </w:r>
      <w:r w:rsidRPr="00090609">
        <w:rPr>
          <w:rFonts w:ascii="Times New Roman" w:eastAsia="Times New Roman" w:hAnsi="Times New Roman" w:cs="Times New Roman"/>
          <w:sz w:val="24"/>
          <w:szCs w:val="24"/>
          <w:lang w:val="en-GB" w:eastAsia="pl-PL" w:bidi="pl-PL"/>
        </w:rPr>
        <w:t xml:space="preserve"> concesserit et in graciam dederit dicto domino Wernhero dictum predium cum dictis iuribus et pertinenciis et secundum confrontaciones et designaciones suprascriptas de anno Domini millesimo trecentesimo et sexagesimo</w:t>
      </w:r>
      <w:r w:rsidRPr="00090609">
        <w:rPr>
          <w:rFonts w:ascii="Times New Roman" w:eastAsia="Times New Roman" w:hAnsi="Times New Roman" w:cs="Times New Roman"/>
          <w:sz w:val="24"/>
          <w:szCs w:val="24"/>
          <w:vertAlign w:val="superscript"/>
          <w:lang w:val="en-GB" w:eastAsia="pl-PL" w:bidi="pl-PL"/>
        </w:rPr>
        <w:footnoteReference w:id="23"/>
      </w:r>
      <w:r w:rsidRPr="00090609">
        <w:rPr>
          <w:rFonts w:ascii="Times New Roman" w:eastAsia="Times New Roman" w:hAnsi="Times New Roman" w:cs="Times New Roman"/>
          <w:sz w:val="24"/>
          <w:szCs w:val="24"/>
          <w:lang w:val="en-GB" w:eastAsia="pl-PL" w:bidi="pl-PL"/>
        </w:rPr>
        <w:t xml:space="preserve"> et de mens</w:t>
      </w:r>
      <w:r>
        <w:rPr>
          <w:rFonts w:ascii="Times New Roman" w:eastAsia="Times New Roman" w:hAnsi="Times New Roman" w:cs="Times New Roman"/>
          <w:sz w:val="24"/>
          <w:szCs w:val="24"/>
          <w:lang w:val="en-GB" w:eastAsia="pl-PL" w:bidi="pl-PL"/>
        </w:rPr>
        <w:t>(is)</w:t>
      </w:r>
      <w:r w:rsidRPr="00090609">
        <w:rPr>
          <w:rFonts w:ascii="Times New Roman" w:eastAsia="Times New Roman" w:hAnsi="Times New Roman" w:cs="Times New Roman"/>
          <w:sz w:val="24"/>
          <w:szCs w:val="24"/>
          <w:lang w:val="en-GB" w:eastAsia="pl-PL" w:bidi="pl-PL"/>
        </w:rPr>
        <w:t xml:space="preserve"> eiusdem anni </w:t>
      </w:r>
      <w:r w:rsidRPr="00090609">
        <w:rPr>
          <w:rFonts w:ascii="Times New Roman" w:eastAsia="Times New Roman" w:hAnsi="Times New Roman" w:cs="Times New Roman"/>
          <w:bCs/>
          <w:sz w:val="24"/>
          <w:szCs w:val="24"/>
          <w:lang w:val="en-GB" w:eastAsia="pl-PL" w:bidi="pl-PL"/>
        </w:rPr>
        <w:t>fueritque</w:t>
      </w:r>
      <w:r w:rsidRPr="00090609">
        <w:rPr>
          <w:rFonts w:ascii="Times New Roman" w:eastAsia="Times New Roman" w:hAnsi="Times New Roman" w:cs="Times New Roman"/>
          <w:sz w:val="24"/>
          <w:szCs w:val="24"/>
          <w:lang w:val="en-GB" w:eastAsia="pl-PL" w:bidi="pl-PL"/>
        </w:rPr>
        <w:t xml:space="preserve"> et hodie sit in possessione seu quasi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(37)</w:t>
      </w:r>
      <w:r w:rsidRPr="00090609">
        <w:rPr>
          <w:rFonts w:ascii="Times New Roman" w:eastAsia="Times New Roman" w:hAnsi="Times New Roman" w:cs="Times New Roman"/>
          <w:sz w:val="24"/>
          <w:szCs w:val="24"/>
          <w:lang w:val="en-GB" w:eastAsia="pl-PL" w:bidi="pl-PL"/>
        </w:rPr>
        <w:t xml:space="preserve"> dicti predii cum suis iuribus et pertinenciis, tamen dictus magister et conventus se de dicta medi(et)ate aque piscacionibus, aucupacionibus, usibus et utilitatibus ex ipsa aqua provenientibus se indebite intromiserunt ipsamque medietatem aque cum omnibus suis usibus </w:t>
      </w:r>
      <w:r w:rsidRPr="00090609">
        <w:rPr>
          <w:rFonts w:ascii="Times New Roman" w:eastAsia="Times New Roman" w:hAnsi="Times New Roman" w:cs="Times New Roman"/>
          <w:i/>
          <w:sz w:val="24"/>
          <w:szCs w:val="24"/>
          <w:lang w:val="en-GB" w:eastAsia="pl-PL" w:bidi="pl-PL"/>
        </w:rPr>
        <w:t>[et]</w:t>
      </w:r>
      <w:r w:rsidRPr="00090609">
        <w:rPr>
          <w:rFonts w:ascii="Times New Roman" w:eastAsia="Times New Roman" w:hAnsi="Times New Roman" w:cs="Times New Roman"/>
          <w:sz w:val="24"/>
          <w:szCs w:val="24"/>
          <w:lang w:val="en-GB" w:eastAsia="pl-PL" w:bidi="pl-PL"/>
        </w:rPr>
        <w:t xml:space="preserve"> utilitatibus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(38)</w:t>
      </w:r>
      <w:r w:rsidRPr="00090609">
        <w:rPr>
          <w:rFonts w:ascii="Times New Roman" w:eastAsia="Times New Roman" w:hAnsi="Times New Roman" w:cs="Times New Roman"/>
          <w:sz w:val="24"/>
          <w:szCs w:val="24"/>
          <w:lang w:val="en-GB" w:eastAsia="pl-PL" w:bidi="pl-PL"/>
        </w:rPr>
        <w:t xml:space="preserve"> occuparunt et occupant et violenter detinent occupatam. </w:t>
      </w:r>
    </w:p>
    <w:p w14:paraId="78E1CC9F"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t>Quare petit dictus procurator et nomine procuratorio quo supra per vos dominum auditorem et vestram diffinitivam sentenciam pronuncciari, declarari et decerni dictam medietatem aque cum iuribus piscandi ac aucupandi</w:t>
      </w:r>
      <w:r w:rsidRPr="00090609">
        <w:rPr>
          <w:rFonts w:ascii="Times New Roman" w:eastAsia="Times New Roman" w:hAnsi="Times New Roman" w:cs="Times New Roman"/>
          <w:sz w:val="24"/>
          <w:szCs w:val="24"/>
          <w:vertAlign w:val="superscript"/>
          <w:lang w:val="en-GB" w:eastAsia="pl-PL" w:bidi="pl-PL"/>
        </w:rPr>
        <w:footnoteReference w:id="24"/>
      </w:r>
      <w:r w:rsidRPr="00090609">
        <w:rPr>
          <w:rFonts w:ascii="Times New Roman" w:eastAsia="Times New Roman" w:hAnsi="Times New Roman" w:cs="Times New Roman"/>
          <w:sz w:val="24"/>
          <w:szCs w:val="24"/>
          <w:lang w:val="en-GB" w:eastAsia="pl-PL" w:bidi="pl-PL"/>
        </w:rPr>
        <w:t xml:space="preserve"> predictis in ipsa aqua iuxta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(39)</w:t>
      </w:r>
      <w:r w:rsidRPr="00090609">
        <w:rPr>
          <w:rFonts w:ascii="Times New Roman" w:eastAsia="Times New Roman" w:hAnsi="Times New Roman" w:cs="Times New Roman"/>
          <w:sz w:val="24"/>
          <w:szCs w:val="24"/>
          <w:lang w:val="en-GB" w:eastAsia="pl-PL" w:bidi="pl-PL"/>
        </w:rPr>
        <w:t xml:space="preserve"> et secundum limites superius designatos et quecumque emolimenta ex dicta aqua proveniencia et provenire valencia ad dictum dominum Wernerum racione dicte concessionis et in graciam donacionis pertinuisse et pertinere et pertinere debere ipsoque magistro</w:t>
      </w:r>
      <w:r w:rsidRPr="00090609">
        <w:rPr>
          <w:rFonts w:ascii="Times New Roman" w:eastAsia="Times New Roman" w:hAnsi="Times New Roman" w:cs="Times New Roman"/>
          <w:sz w:val="24"/>
          <w:szCs w:val="24"/>
          <w:vertAlign w:val="superscript"/>
          <w:lang w:val="en-GB" w:eastAsia="pl-PL" w:bidi="pl-PL"/>
        </w:rPr>
        <w:footnoteReference w:id="25"/>
      </w:r>
      <w:r w:rsidRPr="00090609">
        <w:rPr>
          <w:rFonts w:ascii="Times New Roman" w:eastAsia="Times New Roman" w:hAnsi="Times New Roman" w:cs="Times New Roman"/>
          <w:sz w:val="24"/>
          <w:szCs w:val="24"/>
          <w:lang w:val="en-GB" w:eastAsia="pl-PL" w:bidi="pl-PL"/>
        </w:rPr>
        <w:t xml:space="preserve"> cum suo conventu </w:t>
      </w:r>
      <w:r w:rsidRPr="00090609">
        <w:rPr>
          <w:rFonts w:ascii="Times New Roman" w:eastAsia="Times New Roman" w:hAnsi="Times New Roman" w:cs="Times New Roman"/>
          <w:i/>
          <w:sz w:val="24"/>
          <w:szCs w:val="24"/>
          <w:lang w:val="en-GB" w:eastAsia="pl-PL" w:bidi="pl-PL"/>
        </w:rPr>
        <w:t>[ad]</w:t>
      </w:r>
      <w:r w:rsidRPr="00090609">
        <w:rPr>
          <w:rFonts w:ascii="Times New Roman" w:eastAsia="Times New Roman" w:hAnsi="Times New Roman" w:cs="Times New Roman"/>
          <w:sz w:val="24"/>
          <w:szCs w:val="24"/>
          <w:lang w:val="en-GB" w:eastAsia="pl-PL" w:bidi="pl-PL"/>
        </w:rPr>
        <w:t xml:space="preserve"> dictam medietatem aque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(40)</w:t>
      </w:r>
      <w:r w:rsidRPr="00090609">
        <w:rPr>
          <w:rFonts w:ascii="Times New Roman" w:eastAsia="Times New Roman" w:hAnsi="Times New Roman" w:cs="Times New Roman"/>
          <w:sz w:val="24"/>
          <w:szCs w:val="24"/>
          <w:lang w:val="en-GB" w:eastAsia="pl-PL" w:bidi="pl-PL"/>
        </w:rPr>
        <w:t xml:space="preserve"> Olauie piscacion(is) aucupacionis </w:t>
      </w:r>
      <w:r w:rsidRPr="00090609">
        <w:rPr>
          <w:rFonts w:ascii="Times New Roman" w:eastAsia="Times New Roman" w:hAnsi="Times New Roman" w:cs="Times New Roman"/>
          <w:sz w:val="24"/>
          <w:szCs w:val="24"/>
          <w:highlight w:val="yellow"/>
          <w:lang w:val="en-GB" w:eastAsia="pl-PL" w:bidi="pl-PL"/>
        </w:rPr>
        <w:t>cum</w:t>
      </w:r>
      <w:r w:rsidRPr="00090609">
        <w:rPr>
          <w:rFonts w:ascii="Times New Roman" w:eastAsia="Times New Roman" w:hAnsi="Times New Roman" w:cs="Times New Roman"/>
          <w:sz w:val="24"/>
          <w:szCs w:val="24"/>
          <w:vertAlign w:val="superscript"/>
          <w:lang w:val="en-GB" w:eastAsia="pl-PL" w:bidi="pl-PL"/>
        </w:rPr>
        <w:footnoteReference w:id="26"/>
      </w:r>
      <w:r w:rsidRPr="00090609">
        <w:rPr>
          <w:rFonts w:ascii="Times New Roman" w:eastAsia="Times New Roman" w:hAnsi="Times New Roman" w:cs="Times New Roman"/>
          <w:sz w:val="24"/>
          <w:szCs w:val="24"/>
          <w:lang w:val="en-GB" w:eastAsia="pl-PL" w:bidi="pl-PL"/>
        </w:rPr>
        <w:t xml:space="preserve"> aliis usibus et utilitatibus ipsius aque nullum ius competiisse nec competere et ab hoc memoratos magistrum et conventum ab occupacione et detencione predicte medietat</w:t>
      </w:r>
      <w:r w:rsidRPr="00090609">
        <w:rPr>
          <w:rFonts w:ascii="Times New Roman" w:eastAsia="Times New Roman" w:hAnsi="Times New Roman" w:cs="Times New Roman"/>
          <w:sz w:val="24"/>
          <w:szCs w:val="24"/>
          <w:highlight w:val="cyan"/>
          <w:lang w:val="en-GB" w:eastAsia="pl-PL" w:bidi="pl-PL"/>
        </w:rPr>
        <w:t>(</w:t>
      </w:r>
      <w:r w:rsidRPr="00090609">
        <w:rPr>
          <w:rFonts w:ascii="Times New Roman" w:eastAsia="Times New Roman" w:hAnsi="Times New Roman" w:cs="Times New Roman"/>
          <w:sz w:val="24"/>
          <w:szCs w:val="24"/>
          <w:lang w:val="en-GB" w:eastAsia="pl-PL" w:bidi="pl-PL"/>
        </w:rPr>
        <w:t>is</w:t>
      </w:r>
      <w:r w:rsidRPr="00090609">
        <w:rPr>
          <w:rFonts w:ascii="Times New Roman" w:eastAsia="Times New Roman" w:hAnsi="Times New Roman" w:cs="Times New Roman"/>
          <w:sz w:val="24"/>
          <w:szCs w:val="24"/>
          <w:highlight w:val="cyan"/>
          <w:lang w:val="en-GB" w:eastAsia="pl-PL" w:bidi="pl-PL"/>
        </w:rPr>
        <w:t>)</w:t>
      </w:r>
      <w:r w:rsidRPr="00090609">
        <w:rPr>
          <w:rFonts w:ascii="Times New Roman" w:eastAsia="Times New Roman" w:hAnsi="Times New Roman" w:cs="Times New Roman"/>
          <w:sz w:val="24"/>
          <w:szCs w:val="24"/>
          <w:lang w:val="en-GB" w:eastAsia="pl-PL" w:bidi="pl-PL"/>
        </w:rPr>
        <w:t xml:space="preserve"> aque Olauie piscacionis, aucupacionis aliorumque usuum et utilitatum</w:t>
      </w:r>
      <w:r w:rsidRPr="00090609">
        <w:rPr>
          <w:rFonts w:ascii="Times New Roman" w:eastAsia="Times New Roman" w:hAnsi="Times New Roman" w:cs="Times New Roman"/>
          <w:sz w:val="24"/>
          <w:szCs w:val="24"/>
          <w:vertAlign w:val="superscript"/>
          <w:lang w:val="en-GB" w:eastAsia="pl-PL" w:bidi="pl-PL"/>
        </w:rPr>
        <w:footnoteReference w:id="27"/>
      </w:r>
      <w:r w:rsidRPr="00090609">
        <w:rPr>
          <w:rFonts w:ascii="Times New Roman" w:eastAsia="Times New Roman" w:hAnsi="Times New Roman" w:cs="Times New Roman"/>
          <w:sz w:val="24"/>
          <w:szCs w:val="24"/>
          <w:lang w:val="en-GB" w:eastAsia="pl-PL" w:bidi="pl-PL"/>
        </w:rPr>
        <w:t xml:space="preserve"> eiusdem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(41)</w:t>
      </w:r>
      <w:r w:rsidRPr="00090609">
        <w:rPr>
          <w:rFonts w:ascii="Times New Roman" w:eastAsia="Times New Roman" w:hAnsi="Times New Roman" w:cs="Times New Roman"/>
          <w:sz w:val="24"/>
          <w:szCs w:val="24"/>
          <w:lang w:val="en-GB" w:eastAsia="pl-PL" w:bidi="pl-PL"/>
        </w:rPr>
        <w:t xml:space="preserve"> aque amovendos</w:t>
      </w:r>
      <w:r w:rsidRPr="00090609">
        <w:rPr>
          <w:rFonts w:ascii="Times New Roman" w:eastAsia="Times New Roman" w:hAnsi="Times New Roman" w:cs="Times New Roman"/>
          <w:sz w:val="24"/>
          <w:szCs w:val="24"/>
          <w:vertAlign w:val="superscript"/>
          <w:lang w:val="en-GB" w:eastAsia="pl-PL" w:bidi="pl-PL"/>
        </w:rPr>
        <w:footnoteReference w:id="28"/>
      </w:r>
      <w:r w:rsidRPr="00090609">
        <w:rPr>
          <w:rFonts w:ascii="Times New Roman" w:eastAsia="Times New Roman" w:hAnsi="Times New Roman" w:cs="Times New Roman"/>
          <w:sz w:val="24"/>
          <w:szCs w:val="24"/>
          <w:lang w:val="en-GB" w:eastAsia="pl-PL" w:bidi="pl-PL"/>
        </w:rPr>
        <w:t xml:space="preserve"> et removendos fore, amoveri et removeri et prohiberi debere. Et nichilominus ad ydonee cavendum, quod in futurum super dictis piscacionibus, aucupacionibus et aliis commodis et utilitatibus provenire valentibus ex dicta medi(et)ate provenientibus nullam mo</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(42)</w:t>
      </w:r>
      <w:r w:rsidRPr="00090609">
        <w:rPr>
          <w:rFonts w:ascii="Times New Roman" w:eastAsia="Times New Roman" w:hAnsi="Times New Roman" w:cs="Times New Roman"/>
          <w:sz w:val="24"/>
          <w:szCs w:val="24"/>
          <w:lang w:val="en-GB" w:eastAsia="pl-PL" w:bidi="pl-PL"/>
        </w:rPr>
        <w:t>lestiam seu perturbacionem per se et suo vel alios eorum nomine facient et faciet necnon super premissis</w:t>
      </w:r>
      <w:r w:rsidRPr="00090609">
        <w:rPr>
          <w:rFonts w:ascii="Times New Roman" w:eastAsia="Times New Roman" w:hAnsi="Times New Roman" w:cs="Times New Roman"/>
          <w:sz w:val="24"/>
          <w:szCs w:val="24"/>
          <w:vertAlign w:val="superscript"/>
          <w:lang w:val="en-GB" w:eastAsia="pl-PL" w:bidi="pl-PL"/>
        </w:rPr>
        <w:footnoteReference w:id="29"/>
      </w:r>
      <w:r w:rsidRPr="00090609">
        <w:rPr>
          <w:rFonts w:ascii="Times New Roman" w:eastAsia="Times New Roman" w:hAnsi="Times New Roman" w:cs="Times New Roman"/>
          <w:sz w:val="24"/>
          <w:szCs w:val="24"/>
          <w:lang w:val="en-GB" w:eastAsia="pl-PL" w:bidi="pl-PL"/>
        </w:rPr>
        <w:t xml:space="preserve"> medi(et)ate Olauie</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omnibus et singulis piscacionibus, aucupacionibus, usibus in predicta medi(et)ate aque perpetuum silencium imponendum fore et imponi debere ac alias sibi fieri iusticie comple</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(43)</w:t>
      </w:r>
      <w:r w:rsidRPr="00090609">
        <w:rPr>
          <w:rFonts w:ascii="Times New Roman" w:eastAsia="Times New Roman" w:hAnsi="Times New Roman" w:cs="Times New Roman"/>
          <w:sz w:val="24"/>
          <w:szCs w:val="24"/>
          <w:lang w:val="en-GB" w:eastAsia="pl-PL" w:bidi="pl-PL"/>
        </w:rPr>
        <w:t>mentum. Et premissa petit coniunctim et divisim ac alias omni meliori modo, via, iure et forma, quo et quibus melius et efficatius fieri potest, una cum expensis, dampnis et iniuriose</w:t>
      </w:r>
      <w:r w:rsidRPr="00090609">
        <w:rPr>
          <w:rFonts w:ascii="Times New Roman" w:eastAsia="Times New Roman" w:hAnsi="Times New Roman" w:cs="Times New Roman"/>
          <w:sz w:val="24"/>
          <w:szCs w:val="24"/>
          <w:vertAlign w:val="superscript"/>
          <w:lang w:val="en-GB" w:eastAsia="pl-PL" w:bidi="pl-PL"/>
        </w:rPr>
        <w:footnoteReference w:id="30"/>
      </w:r>
      <w:r w:rsidRPr="00090609">
        <w:rPr>
          <w:rFonts w:ascii="Times New Roman" w:eastAsia="Times New Roman" w:hAnsi="Times New Roman" w:cs="Times New Roman"/>
          <w:sz w:val="24"/>
          <w:szCs w:val="24"/>
          <w:lang w:val="en-GB" w:eastAsia="pl-PL" w:bidi="pl-PL"/>
        </w:rPr>
        <w:t xml:space="preserve"> factis et passis et protestatur de faciend(o) super hoc vestrum benignum officium humiliter implorando salvo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(44)</w:t>
      </w:r>
      <w:r w:rsidRPr="00090609">
        <w:rPr>
          <w:rFonts w:ascii="Times New Roman" w:eastAsia="Times New Roman" w:hAnsi="Times New Roman" w:cs="Times New Roman"/>
          <w:sz w:val="24"/>
          <w:szCs w:val="24"/>
          <w:lang w:val="en-GB" w:eastAsia="pl-PL" w:bidi="pl-PL"/>
        </w:rPr>
        <w:t xml:space="preserve"> iure addendi etc., de quibus protestatur, prout fuit et est moris et stili Sacri Palacii Apostolici”.</w:t>
      </w:r>
    </w:p>
    <w:p w14:paraId="0973DFA2"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highlight w:val="yellow"/>
          <w:lang w:val="en-GB" w:eastAsia="pl-PL" w:bidi="pl-PL"/>
        </w:rPr>
      </w:pPr>
      <w:r w:rsidRPr="00090609">
        <w:rPr>
          <w:rFonts w:ascii="Times New Roman" w:eastAsia="Times New Roman" w:hAnsi="Times New Roman" w:cs="Times New Roman"/>
          <w:sz w:val="24"/>
          <w:szCs w:val="24"/>
          <w:lang w:val="en-GB" w:eastAsia="pl-PL" w:bidi="pl-PL"/>
        </w:rPr>
        <w:t>Item dictus procurator dat istum libellum declarando, corrigendo, corrigend</w:t>
      </w:r>
      <w:r>
        <w:rPr>
          <w:rFonts w:ascii="Times New Roman" w:eastAsia="Times New Roman" w:hAnsi="Times New Roman" w:cs="Times New Roman"/>
          <w:sz w:val="24"/>
          <w:szCs w:val="24"/>
          <w:lang w:val="en-GB" w:eastAsia="pl-PL" w:bidi="pl-PL"/>
        </w:rPr>
        <w:t>o,</w:t>
      </w:r>
      <w:r w:rsidRPr="00090609">
        <w:rPr>
          <w:rFonts w:ascii="Times New Roman" w:eastAsia="Times New Roman" w:hAnsi="Times New Roman" w:cs="Times New Roman"/>
          <w:sz w:val="24"/>
          <w:szCs w:val="24"/>
          <w:lang w:val="en-GB" w:eastAsia="pl-PL" w:bidi="pl-PL"/>
        </w:rPr>
        <w:t xml:space="preserve"> supplend</w:t>
      </w:r>
      <w:r>
        <w:rPr>
          <w:rFonts w:ascii="Times New Roman" w:eastAsia="Times New Roman" w:hAnsi="Times New Roman" w:cs="Times New Roman"/>
          <w:sz w:val="24"/>
          <w:szCs w:val="24"/>
          <w:lang w:val="en-GB" w:eastAsia="pl-PL" w:bidi="pl-PL"/>
        </w:rPr>
        <w:t>o,</w:t>
      </w:r>
      <w:r w:rsidRPr="00090609">
        <w:rPr>
          <w:rFonts w:ascii="Times New Roman" w:eastAsia="Times New Roman" w:hAnsi="Times New Roman" w:cs="Times New Roman"/>
          <w:sz w:val="24"/>
          <w:szCs w:val="24"/>
          <w:lang w:val="en-GB" w:eastAsia="pl-PL" w:bidi="pl-PL"/>
        </w:rPr>
        <w:t xml:space="preserve"> detrahend</w:t>
      </w:r>
      <w:r>
        <w:rPr>
          <w:rFonts w:ascii="Times New Roman" w:eastAsia="Times New Roman" w:hAnsi="Times New Roman" w:cs="Times New Roman"/>
          <w:sz w:val="24"/>
          <w:szCs w:val="24"/>
          <w:lang w:val="en-GB" w:eastAsia="pl-PL" w:bidi="pl-PL"/>
        </w:rPr>
        <w:t>o</w:t>
      </w:r>
      <w:r w:rsidRPr="00090609">
        <w:rPr>
          <w:rFonts w:ascii="Times New Roman" w:eastAsia="Times New Roman" w:hAnsi="Times New Roman" w:cs="Times New Roman"/>
          <w:sz w:val="24"/>
          <w:szCs w:val="24"/>
          <w:lang w:val="en-GB" w:eastAsia="pl-PL" w:bidi="pl-PL"/>
        </w:rPr>
        <w:t xml:space="preserve"> ac eciam </w:t>
      </w:r>
      <w:r w:rsidRPr="00090609">
        <w:rPr>
          <w:rFonts w:ascii="Times New Roman" w:eastAsia="Times New Roman" w:hAnsi="Times New Roman" w:cs="Times New Roman"/>
          <w:sz w:val="24"/>
          <w:szCs w:val="24"/>
          <w:highlight w:val="yellow"/>
          <w:lang w:val="en-GB" w:eastAsia="pl-PL" w:bidi="pl-PL"/>
        </w:rPr>
        <w:t>iniuriendi</w:t>
      </w:r>
      <w:r w:rsidRPr="00090609">
        <w:rPr>
          <w:rFonts w:ascii="Times New Roman" w:eastAsia="Times New Roman" w:hAnsi="Times New Roman" w:cs="Times New Roman"/>
          <w:sz w:val="24"/>
          <w:szCs w:val="24"/>
          <w:lang w:val="en-GB" w:eastAsia="pl-PL" w:bidi="pl-PL"/>
        </w:rPr>
        <w:t xml:space="preserve"> alium libellum alias coram vobis datum pro parte sua, quo libello sic ut premittitur ob</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(45)</w:t>
      </w:r>
      <w:r w:rsidRPr="00090609">
        <w:rPr>
          <w:rFonts w:ascii="Times New Roman" w:eastAsia="Times New Roman" w:hAnsi="Times New Roman" w:cs="Times New Roman"/>
          <w:sz w:val="24"/>
          <w:szCs w:val="24"/>
          <w:lang w:val="en-GB" w:eastAsia="pl-PL" w:bidi="pl-PL"/>
        </w:rPr>
        <w:t>lato idem dominus Nicolaus auditor instante et peten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magistro Nicolao de Wolauia procuratore sepedictum magistrum Gysonem Catzman ex adverso procuratorem ad respondendum dicto libello litemque super eodem contestand</w:t>
      </w:r>
      <w:r w:rsidRPr="00090609">
        <w:rPr>
          <w:rFonts w:ascii="Times New Roman" w:eastAsia="Times New Roman" w:hAnsi="Times New Roman" w:cs="Times New Roman"/>
          <w:sz w:val="24"/>
          <w:szCs w:val="24"/>
          <w:highlight w:val="green"/>
          <w:lang w:val="en-GB" w:eastAsia="pl-PL" w:bidi="pl-PL"/>
        </w:rPr>
        <w:t>um</w:t>
      </w:r>
      <w:r w:rsidRPr="00090609">
        <w:rPr>
          <w:rFonts w:ascii="Times New Roman" w:eastAsia="Times New Roman" w:hAnsi="Times New Roman" w:cs="Times New Roman"/>
          <w:sz w:val="24"/>
          <w:szCs w:val="24"/>
          <w:lang w:val="en-GB" w:eastAsia="pl-PL" w:bidi="pl-PL"/>
        </w:rPr>
        <w:t xml:space="preserve"> et contestari videndum ac iurandum et deliberandum </w:t>
      </w:r>
      <w:r w:rsidRPr="00090609">
        <w:rPr>
          <w:rFonts w:ascii="Times New Roman" w:eastAsia="Times New Roman" w:hAnsi="Times New Roman" w:cs="Times New Roman"/>
          <w:bCs/>
          <w:sz w:val="24"/>
          <w:szCs w:val="24"/>
          <w:highlight w:val="yellow"/>
          <w:lang w:val="en-GB" w:eastAsia="pl-PL" w:bidi="pl-PL"/>
        </w:rPr>
        <w:t>iurari</w:t>
      </w:r>
      <w:r w:rsidRPr="00090609">
        <w:rPr>
          <w:rFonts w:ascii="Times New Roman" w:eastAsia="Times New Roman" w:hAnsi="Times New Roman" w:cs="Times New Roman"/>
          <w:sz w:val="24"/>
          <w:szCs w:val="24"/>
          <w:lang w:val="en-GB" w:eastAsia="pl-PL" w:bidi="pl-PL"/>
        </w:rPr>
        <w:t xml:space="preserve"> videndum de calumpnia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(46)</w:t>
      </w:r>
      <w:r w:rsidRPr="00090609">
        <w:rPr>
          <w:rFonts w:ascii="Times New Roman" w:eastAsia="Times New Roman" w:hAnsi="Times New Roman" w:cs="Times New Roman"/>
          <w:sz w:val="24"/>
          <w:szCs w:val="24"/>
          <w:lang w:val="en-GB" w:eastAsia="pl-PL" w:bidi="pl-PL"/>
        </w:rPr>
        <w:t xml:space="preserve"> vitanda et veritate dicenda super dicto superius oblato libello et tota causa huiusmodi cum omnibus et singulis </w:t>
      </w:r>
      <w:r w:rsidRPr="00090609">
        <w:rPr>
          <w:rFonts w:ascii="Times New Roman" w:eastAsia="Times New Roman" w:hAnsi="Times New Roman" w:cs="Times New Roman"/>
          <w:sz w:val="24"/>
          <w:szCs w:val="24"/>
          <w:highlight w:val="yellow"/>
          <w:lang w:val="en-GB" w:eastAsia="pl-PL" w:bidi="pl-PL"/>
        </w:rPr>
        <w:t>capitulis</w:t>
      </w:r>
      <w:r w:rsidRPr="00090609">
        <w:rPr>
          <w:rFonts w:ascii="Times New Roman" w:eastAsia="Times New Roman" w:hAnsi="Times New Roman" w:cs="Times New Roman"/>
          <w:sz w:val="24"/>
          <w:szCs w:val="24"/>
          <w:lang w:val="en-GB" w:eastAsia="pl-PL" w:bidi="pl-PL"/>
        </w:rPr>
        <w:t xml:space="preserve"> in et sub calumpnie iuramento contentis per certos successive domini nostri pape cursores citari mandavit et fecit</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primo simpliciter et deinde sub excommunicacionis pena ac tercio vel ad dicendum et causam,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(47)</w:t>
      </w:r>
      <w:r w:rsidRPr="00090609">
        <w:rPr>
          <w:rFonts w:ascii="Times New Roman" w:eastAsia="Times New Roman" w:hAnsi="Times New Roman" w:cs="Times New Roman"/>
          <w:sz w:val="24"/>
          <w:szCs w:val="24"/>
          <w:lang w:val="en-GB" w:eastAsia="pl-PL" w:bidi="pl-PL"/>
        </w:rPr>
        <w:t xml:space="preserve"> si quam haberet</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racionabilem allegandum, quare in scriptis excommunicari non deberet, ad certos peremptorios terminos successive competentes cum </w:t>
      </w:r>
      <w:r w:rsidRPr="00090609">
        <w:rPr>
          <w:rFonts w:ascii="Times New Roman" w:eastAsia="Times New Roman" w:hAnsi="Times New Roman" w:cs="Times New Roman"/>
          <w:bCs/>
          <w:sz w:val="24"/>
          <w:szCs w:val="24"/>
          <w:highlight w:val="yellow"/>
          <w:lang w:val="en-GB" w:eastAsia="pl-PL" w:bidi="pl-PL"/>
        </w:rPr>
        <w:t>dierum</w:t>
      </w:r>
      <w:r w:rsidRPr="00090609">
        <w:rPr>
          <w:rFonts w:ascii="Times New Roman" w:eastAsia="Times New Roman" w:hAnsi="Times New Roman" w:cs="Times New Roman"/>
          <w:sz w:val="24"/>
          <w:szCs w:val="24"/>
          <w:lang w:val="en-GB" w:eastAsia="pl-PL" w:bidi="pl-PL"/>
        </w:rPr>
        <w:t xml:space="preserve"> competentibus intervalli</w:t>
      </w:r>
      <w:r w:rsidRPr="00090609">
        <w:rPr>
          <w:rFonts w:ascii="Times New Roman" w:eastAsia="Times New Roman" w:hAnsi="Times New Roman" w:cs="Times New Roman"/>
          <w:sz w:val="24"/>
          <w:szCs w:val="24"/>
          <w:highlight w:val="yellow"/>
          <w:lang w:val="en-GB" w:eastAsia="pl-PL" w:bidi="pl-PL"/>
        </w:rPr>
        <w:t xml:space="preserve">s. </w:t>
      </w:r>
    </w:p>
    <w:p w14:paraId="3D5704AC"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highlight w:val="yellow"/>
          <w:lang w:val="en-GB" w:eastAsia="pl-PL" w:bidi="pl-PL"/>
        </w:rPr>
        <w:t>I</w:t>
      </w:r>
      <w:r w:rsidRPr="00090609">
        <w:rPr>
          <w:rFonts w:ascii="Times New Roman" w:eastAsia="Times New Roman" w:hAnsi="Times New Roman" w:cs="Times New Roman"/>
          <w:sz w:val="24"/>
          <w:szCs w:val="24"/>
          <w:lang w:val="en-GB" w:eastAsia="pl-PL" w:bidi="pl-PL"/>
        </w:rPr>
        <w:t xml:space="preserve">n quibusquidem terminorum terminis comparentibus in iudicio coram nobis magistris Nicolao de Wolauia ex parte una et Gysone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(48)</w:t>
      </w:r>
      <w:r w:rsidRPr="00090609">
        <w:rPr>
          <w:rFonts w:ascii="Times New Roman" w:eastAsia="Times New Roman" w:hAnsi="Times New Roman" w:cs="Times New Roman"/>
          <w:sz w:val="24"/>
          <w:szCs w:val="24"/>
          <w:lang w:val="en-GB" w:eastAsia="pl-PL" w:bidi="pl-PL"/>
        </w:rPr>
        <w:t xml:space="preserve"> Catzman procuratoribus predictis procuratoriis quibus supra nominibus ex altera, idem magister Nicolaus procurator dixit narrata prout narrabantur in libello partis sue superius oblato vera esse et petita prout petebantur in eo fieri debere animo litem contestandi et contestando</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ex adverso magister Gyso dixit narrata prout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(49)</w:t>
      </w:r>
      <w:r w:rsidRPr="00090609">
        <w:rPr>
          <w:rFonts w:ascii="Times New Roman" w:eastAsia="Times New Roman" w:hAnsi="Times New Roman" w:cs="Times New Roman"/>
          <w:sz w:val="24"/>
          <w:szCs w:val="24"/>
          <w:lang w:val="en-GB" w:eastAsia="pl-PL" w:bidi="pl-PL"/>
        </w:rPr>
        <w:t xml:space="preserve"> narrabantur in dicto libello vera non esse necnon petita prout petebantur in eo fieri </w:t>
      </w:r>
      <w:r w:rsidRPr="00090609">
        <w:rPr>
          <w:rFonts w:ascii="Times New Roman" w:eastAsia="Times New Roman" w:hAnsi="Times New Roman" w:cs="Times New Roman"/>
          <w:sz w:val="24"/>
          <w:szCs w:val="24"/>
          <w:highlight w:val="cyan"/>
          <w:lang w:val="en-GB" w:eastAsia="pl-PL" w:bidi="pl-PL"/>
        </w:rPr>
        <w:t>minime</w:t>
      </w:r>
      <w:r w:rsidRPr="00090609">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bCs/>
          <w:sz w:val="24"/>
          <w:szCs w:val="24"/>
          <w:lang w:val="en-GB" w:eastAsia="pl-PL" w:bidi="pl-PL"/>
        </w:rPr>
        <w:t>deber..</w:t>
      </w:r>
      <w:r w:rsidRPr="00090609">
        <w:rPr>
          <w:rFonts w:ascii="Times New Roman" w:eastAsia="Times New Roman" w:hAnsi="Times New Roman" w:cs="Times New Roman"/>
          <w:sz w:val="24"/>
          <w:szCs w:val="24"/>
          <w:lang w:val="en-GB" w:eastAsia="pl-PL" w:bidi="pl-PL"/>
        </w:rPr>
        <w:t xml:space="preserve"> eciam animo litem contestandi et contestando </w:t>
      </w:r>
      <w:r w:rsidRPr="00090609">
        <w:rPr>
          <w:rFonts w:ascii="Times New Roman" w:eastAsia="Times New Roman" w:hAnsi="Times New Roman" w:cs="Times New Roman"/>
          <w:sz w:val="24"/>
          <w:szCs w:val="24"/>
          <w:highlight w:val="cyan"/>
          <w:lang w:val="en-GB" w:eastAsia="pl-PL" w:bidi="pl-PL"/>
        </w:rPr>
        <w:t>qua</w:t>
      </w:r>
      <w:r w:rsidRPr="00090609">
        <w:rPr>
          <w:rFonts w:ascii="Times New Roman" w:eastAsia="Times New Roman" w:hAnsi="Times New Roman" w:cs="Times New Roman"/>
          <w:sz w:val="24"/>
          <w:szCs w:val="24"/>
          <w:lang w:val="en-GB" w:eastAsia="pl-PL" w:bidi="pl-PL"/>
        </w:rPr>
        <w:t xml:space="preserve"> lite sit ut premittitur per dictos procuratores hincinde legitime contestata uterque </w:t>
      </w:r>
      <w:r w:rsidRPr="00090609">
        <w:rPr>
          <w:rFonts w:ascii="Times New Roman" w:eastAsia="Times New Roman" w:hAnsi="Times New Roman" w:cs="Times New Roman"/>
          <w:sz w:val="24"/>
          <w:szCs w:val="24"/>
          <w:highlight w:val="cyan"/>
          <w:lang w:val="en-GB" w:eastAsia="pl-PL" w:bidi="pl-PL"/>
        </w:rPr>
        <w:t>eorum</w:t>
      </w:r>
      <w:r w:rsidRPr="00090609">
        <w:rPr>
          <w:rFonts w:ascii="Times New Roman" w:eastAsia="Times New Roman" w:hAnsi="Times New Roman" w:cs="Times New Roman"/>
          <w:sz w:val="24"/>
          <w:szCs w:val="24"/>
          <w:lang w:val="en-GB" w:eastAsia="pl-PL" w:bidi="pl-PL"/>
        </w:rPr>
        <w:t xml:space="preserve"> ad mandatum dicti domini auditoris et in ipsius manibus, tactis Sacrosanctis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(50)</w:t>
      </w:r>
      <w:r w:rsidRPr="00090609">
        <w:rPr>
          <w:rFonts w:ascii="Times New Roman" w:eastAsia="Times New Roman" w:hAnsi="Times New Roman" w:cs="Times New Roman"/>
          <w:sz w:val="24"/>
          <w:szCs w:val="24"/>
          <w:lang w:val="en-GB" w:eastAsia="pl-PL" w:bidi="pl-PL"/>
        </w:rPr>
        <w:t xml:space="preserve"> Scripturis ad sancta Dei Ewangelia de calumpnia evitanda et veritate dicenda super contentis in dicto superius oblato libello et tota causa huiusmodi cum omnibus et singulis capitulis in et sub calumpnie iuramento contentis corporale prestitit iuramentum, quibus iurament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highlight w:val="cyan"/>
          <w:lang w:val="en-GB" w:eastAsia="pl-PL" w:bidi="pl-PL"/>
        </w:rPr>
        <w:t>sic</w:t>
      </w:r>
      <w:r w:rsidRPr="00090609">
        <w:rPr>
          <w:rFonts w:ascii="Times New Roman" w:eastAsia="Times New Roman" w:hAnsi="Times New Roman" w:cs="Times New Roman"/>
          <w:sz w:val="24"/>
          <w:szCs w:val="24"/>
          <w:lang w:val="en-GB" w:eastAsia="pl-PL" w:bidi="pl-PL"/>
        </w:rPr>
        <w:t xml:space="preserve"> inde prestitis idem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(51)</w:t>
      </w:r>
      <w:r w:rsidRPr="00090609">
        <w:rPr>
          <w:rFonts w:ascii="Times New Roman" w:eastAsia="Times New Roman" w:hAnsi="Times New Roman" w:cs="Times New Roman"/>
          <w:sz w:val="24"/>
          <w:szCs w:val="24"/>
          <w:lang w:val="en-GB" w:eastAsia="pl-PL" w:bidi="pl-PL"/>
        </w:rPr>
        <w:t xml:space="preserve"> dictus dominus Nicolaus auditor ad prelibati magistri Nicolai de Wolauia procuratoris instanciam ipsis magistris Nicolao et Gysoni hincinde procuratoribus et eorum cuilibet presentibus et consencientibus ad ponendum et articuland</w:t>
      </w:r>
      <w:r w:rsidRPr="00090609">
        <w:rPr>
          <w:rFonts w:ascii="Times New Roman" w:eastAsia="Times New Roman" w:hAnsi="Times New Roman" w:cs="Times New Roman"/>
          <w:sz w:val="24"/>
          <w:szCs w:val="24"/>
          <w:highlight w:val="cyan"/>
          <w:lang w:val="en-GB" w:eastAsia="pl-PL" w:bidi="pl-PL"/>
        </w:rPr>
        <w:t>um</w:t>
      </w:r>
      <w:r w:rsidRPr="00090609">
        <w:rPr>
          <w:rFonts w:ascii="Times New Roman" w:eastAsia="Times New Roman" w:hAnsi="Times New Roman" w:cs="Times New Roman"/>
          <w:sz w:val="24"/>
          <w:szCs w:val="24"/>
          <w:lang w:val="en-GB" w:eastAsia="pl-PL" w:bidi="pl-PL"/>
        </w:rPr>
        <w:t xml:space="preserve"> ponique et articulari videndum in causa huiusmodi certam peremptoriam diem congruentem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(52)</w:t>
      </w:r>
      <w:r w:rsidRPr="00090609">
        <w:rPr>
          <w:rFonts w:ascii="Times New Roman" w:eastAsia="Times New Roman" w:hAnsi="Times New Roman" w:cs="Times New Roman"/>
          <w:sz w:val="24"/>
          <w:szCs w:val="24"/>
          <w:lang w:val="en-GB" w:eastAsia="pl-PL" w:bidi="pl-PL"/>
        </w:rPr>
        <w:t xml:space="preserve"> duxit statuendam. </w:t>
      </w:r>
    </w:p>
    <w:p w14:paraId="4E5B0483"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t xml:space="preserve">Qua die adveniente comparentibus successive in iudicio coram eodem domino auditore magistris Branquino de Mediolano in Romana </w:t>
      </w:r>
      <w:r w:rsidRPr="0043530D">
        <w:rPr>
          <w:rFonts w:ascii="Times New Roman" w:eastAsia="Times New Roman" w:hAnsi="Times New Roman" w:cs="Times New Roman"/>
          <w:sz w:val="24"/>
          <w:szCs w:val="24"/>
          <w:lang w:val="en-GB" w:eastAsia="pl-PL"/>
        </w:rPr>
        <w:t>Curia et per discretum virum magistrum Bartholomeum de Ceteras dictorum dominorum Wernheri de Czetheras et Iohannis de Cunczindorff prin</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(53)</w:t>
      </w:r>
      <w:r w:rsidRPr="0043530D">
        <w:rPr>
          <w:rFonts w:ascii="Times New Roman" w:eastAsia="Times New Roman" w:hAnsi="Times New Roman" w:cs="Times New Roman"/>
          <w:sz w:val="24"/>
          <w:szCs w:val="24"/>
          <w:lang w:val="en-GB" w:eastAsia="pl-PL"/>
        </w:rPr>
        <w:t>cipalium procurat(</w:t>
      </w:r>
      <w:r w:rsidRPr="0043530D">
        <w:rPr>
          <w:rFonts w:ascii="Times New Roman" w:eastAsia="Times New Roman" w:hAnsi="Times New Roman" w:cs="Times New Roman"/>
          <w:sz w:val="24"/>
          <w:szCs w:val="24"/>
          <w:highlight w:val="cyan"/>
          <w:lang w:val="en-GB" w:eastAsia="pl-PL"/>
        </w:rPr>
        <w:t>orem</w:t>
      </w:r>
      <w:r w:rsidRPr="0043530D">
        <w:rPr>
          <w:rFonts w:ascii="Times New Roman" w:eastAsia="Times New Roman" w:hAnsi="Times New Roman" w:cs="Times New Roman"/>
          <w:sz w:val="24"/>
          <w:szCs w:val="24"/>
          <w:lang w:val="en-GB" w:eastAsia="pl-PL"/>
        </w:rPr>
        <w:t>) substituto, prout de ipsorum procuracionis et substitucionis mandat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sibi legitime constabat, ex parte una et Gysone Catzman procuratore predicto </w:t>
      </w:r>
      <w:r w:rsidRPr="00090609">
        <w:rPr>
          <w:rFonts w:ascii="Times New Roman" w:eastAsia="Times New Roman" w:hAnsi="Times New Roman" w:cs="Times New Roman"/>
          <w:sz w:val="24"/>
          <w:szCs w:val="24"/>
          <w:lang w:val="en-GB" w:eastAsia="pl-PL" w:bidi="pl-PL"/>
        </w:rPr>
        <w:t xml:space="preserve">procuratorio nomine quo supra ex altera et quilibet ipsorum nonnullos posiciones et articulos exhibuit atque dedit. Deinde ipse dominus auditor ad prenominati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(54)</w:t>
      </w:r>
      <w:r w:rsidRPr="00090609">
        <w:rPr>
          <w:rFonts w:ascii="Times New Roman" w:eastAsia="Times New Roman" w:hAnsi="Times New Roman" w:cs="Times New Roman"/>
          <w:sz w:val="24"/>
          <w:szCs w:val="24"/>
          <w:lang w:val="en-GB" w:eastAsia="pl-PL" w:bidi="pl-PL"/>
        </w:rPr>
        <w:t xml:space="preserve"> magistri Branquini de Mediolano procuratoris instanciam sepefatum magistrum </w:t>
      </w:r>
      <w:r w:rsidRPr="0043530D">
        <w:rPr>
          <w:rFonts w:ascii="Times New Roman" w:eastAsia="Times New Roman" w:hAnsi="Times New Roman" w:cs="Times New Roman"/>
          <w:sz w:val="24"/>
          <w:szCs w:val="24"/>
          <w:lang w:val="en-GB" w:eastAsia="pl-PL"/>
        </w:rPr>
        <w:t xml:space="preserve">Gysonem Catzman procuratorem </w:t>
      </w:r>
      <w:r w:rsidRPr="00090609">
        <w:rPr>
          <w:rFonts w:ascii="Times New Roman" w:eastAsia="Times New Roman" w:hAnsi="Times New Roman" w:cs="Times New Roman"/>
          <w:sz w:val="24"/>
          <w:szCs w:val="24"/>
          <w:lang w:val="en-GB" w:eastAsia="pl-PL" w:bidi="pl-PL"/>
        </w:rPr>
        <w:t>ex adverso ad dicendum et excipiendum qui</w:t>
      </w:r>
      <w:r w:rsidRPr="00090609">
        <w:rPr>
          <w:rFonts w:ascii="Times New Roman" w:eastAsia="Times New Roman" w:hAnsi="Times New Roman" w:cs="Times New Roman"/>
          <w:sz w:val="24"/>
          <w:szCs w:val="24"/>
          <w:highlight w:val="cyan"/>
          <w:lang w:val="en-GB" w:eastAsia="pl-PL" w:bidi="pl-PL"/>
        </w:rPr>
        <w:t>t</w:t>
      </w:r>
      <w:r w:rsidRPr="00090609">
        <w:rPr>
          <w:rFonts w:ascii="Times New Roman" w:eastAsia="Times New Roman" w:hAnsi="Times New Roman" w:cs="Times New Roman"/>
          <w:sz w:val="24"/>
          <w:szCs w:val="24"/>
          <w:lang w:val="en-GB" w:eastAsia="pl-PL" w:bidi="pl-PL"/>
        </w:rPr>
        <w:t xml:space="preserve">quid dicere seu </w:t>
      </w:r>
      <w:r w:rsidRPr="00090609">
        <w:rPr>
          <w:rFonts w:ascii="Times New Roman" w:eastAsia="Times New Roman" w:hAnsi="Times New Roman" w:cs="Times New Roman"/>
          <w:sz w:val="24"/>
          <w:szCs w:val="24"/>
          <w:highlight w:val="yellow"/>
          <w:lang w:val="en-GB" w:eastAsia="pl-PL" w:bidi="pl-PL"/>
        </w:rPr>
        <w:t>opponere</w:t>
      </w:r>
      <w:r w:rsidRPr="00090609">
        <w:rPr>
          <w:rFonts w:ascii="Times New Roman" w:eastAsia="Times New Roman" w:hAnsi="Times New Roman" w:cs="Times New Roman"/>
          <w:sz w:val="24"/>
          <w:szCs w:val="24"/>
          <w:lang w:val="en-GB" w:eastAsia="pl-PL" w:bidi="pl-PL"/>
        </w:rPr>
        <w:t xml:space="preserve"> volebat verbo vel in scriptis contra proposiciones et articulos supradictos</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inquantum articuli et eisdem respondend..</w:t>
      </w:r>
      <w:r w:rsidRPr="00090609">
        <w:rPr>
          <w:rFonts w:ascii="Times New Roman" w:eastAsia="Times New Roman" w:hAnsi="Times New Roman" w:cs="Times New Roman"/>
          <w:sz w:val="24"/>
          <w:szCs w:val="24"/>
          <w:highlight w:val="green"/>
          <w:lang w:val="en-GB" w:eastAsia="pl-PL" w:bidi="pl-PL"/>
        </w:rPr>
        <w:t>,</w:t>
      </w:r>
      <w:r w:rsidRPr="00090609">
        <w:rPr>
          <w:rFonts w:ascii="Times New Roman" w:eastAsia="Times New Roman" w:hAnsi="Times New Roman" w:cs="Times New Roman"/>
          <w:sz w:val="24"/>
          <w:szCs w:val="24"/>
          <w:lang w:val="en-GB" w:eastAsia="pl-PL" w:bidi="pl-PL"/>
        </w:rPr>
        <w:t xml:space="preserve"> inquantum </w:t>
      </w:r>
      <w:r w:rsidRPr="00090609">
        <w:rPr>
          <w:rFonts w:ascii="Times New Roman" w:eastAsia="Times New Roman" w:hAnsi="Times New Roman" w:cs="Times New Roman"/>
          <w:sz w:val="24"/>
          <w:szCs w:val="24"/>
          <w:highlight w:val="cyan"/>
          <w:lang w:val="en-GB" w:eastAsia="pl-PL" w:bidi="pl-PL"/>
        </w:rPr>
        <w:t>[pro]</w:t>
      </w:r>
      <w:r w:rsidRPr="00090609">
        <w:rPr>
          <w:rFonts w:ascii="Times New Roman" w:eastAsia="Times New Roman" w:hAnsi="Times New Roman" w:cs="Times New Roman"/>
          <w:sz w:val="24"/>
          <w:szCs w:val="24"/>
          <w:lang w:val="en-GB" w:eastAsia="pl-PL" w:bidi="pl-PL"/>
        </w:rPr>
        <w:t xml:space="preserve">posiciones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(55)</w:t>
      </w:r>
      <w:r w:rsidRPr="00090609">
        <w:rPr>
          <w:rFonts w:ascii="Times New Roman" w:eastAsia="Times New Roman" w:hAnsi="Times New Roman" w:cs="Times New Roman"/>
          <w:sz w:val="24"/>
          <w:szCs w:val="24"/>
          <w:lang w:val="en-GB" w:eastAsia="pl-PL" w:bidi="pl-PL"/>
        </w:rPr>
        <w:t xml:space="preserve"> existe</w:t>
      </w:r>
      <w:r w:rsidRPr="00090609">
        <w:rPr>
          <w:rFonts w:ascii="Times New Roman" w:eastAsia="Times New Roman" w:hAnsi="Times New Roman" w:cs="Times New Roman"/>
          <w:sz w:val="24"/>
          <w:szCs w:val="24"/>
          <w:highlight w:val="cyan"/>
          <w:lang w:val="en-GB" w:eastAsia="pl-PL" w:bidi="pl-PL"/>
        </w:rPr>
        <w:t>ren</w:t>
      </w:r>
      <w:r w:rsidRPr="00090609">
        <w:rPr>
          <w:rFonts w:ascii="Times New Roman" w:eastAsia="Times New Roman" w:hAnsi="Times New Roman" w:cs="Times New Roman"/>
          <w:sz w:val="24"/>
          <w:szCs w:val="24"/>
          <w:lang w:val="en-GB" w:eastAsia="pl-PL" w:bidi="pl-PL"/>
        </w:rPr>
        <w:t>t, citari mandavit et fecit per unum de dicti domini nostri pape cursoribus ad perempt</w:t>
      </w:r>
      <w:r w:rsidRPr="00090609">
        <w:rPr>
          <w:rFonts w:ascii="Times New Roman" w:eastAsia="Times New Roman" w:hAnsi="Times New Roman" w:cs="Times New Roman"/>
          <w:sz w:val="24"/>
          <w:szCs w:val="24"/>
          <w:highlight w:val="cyan"/>
          <w:lang w:val="en-GB" w:eastAsia="pl-PL" w:bidi="pl-PL"/>
        </w:rPr>
        <w:t>(orium)</w:t>
      </w:r>
      <w:r w:rsidRPr="00090609">
        <w:rPr>
          <w:rFonts w:ascii="Times New Roman" w:eastAsia="Times New Roman" w:hAnsi="Times New Roman" w:cs="Times New Roman"/>
          <w:sz w:val="24"/>
          <w:szCs w:val="24"/>
          <w:lang w:val="en-GB" w:eastAsia="pl-PL" w:bidi="pl-PL"/>
        </w:rPr>
        <w:t xml:space="preserve"> certum terminum condecentem. </w:t>
      </w:r>
    </w:p>
    <w:p w14:paraId="14C9011D"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090609">
        <w:rPr>
          <w:rFonts w:ascii="Times New Roman" w:eastAsia="Times New Roman" w:hAnsi="Times New Roman" w:cs="Times New Roman"/>
          <w:sz w:val="24"/>
          <w:szCs w:val="24"/>
          <w:lang w:val="en-GB" w:eastAsia="pl-PL" w:bidi="pl-PL"/>
        </w:rPr>
        <w:t xml:space="preserve">In quo per memoratum Gysonem procuratorem procuratorio nomine quo supra coram dicto domino auditore in iudicio comparentem nonnullis verbalibus et generalibus excepcionibus contra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(56)</w:t>
      </w:r>
      <w:r w:rsidRPr="00090609">
        <w:rPr>
          <w:rFonts w:ascii="Times New Roman" w:eastAsia="Times New Roman" w:hAnsi="Times New Roman" w:cs="Times New Roman"/>
          <w:sz w:val="24"/>
          <w:szCs w:val="24"/>
          <w:lang w:val="en-GB" w:eastAsia="pl-PL" w:bidi="pl-PL"/>
        </w:rPr>
        <w:t xml:space="preserve"> dict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xml:space="preserve"> proposiciones et articulos pro parte sibi advers</w:t>
      </w:r>
      <w:r w:rsidRPr="00090609">
        <w:rPr>
          <w:rFonts w:ascii="Times New Roman" w:eastAsia="Times New Roman" w:hAnsi="Times New Roman" w:cs="Times New Roman"/>
          <w:sz w:val="24"/>
          <w:szCs w:val="24"/>
          <w:highlight w:val="cyan"/>
          <w:lang w:val="en-GB" w:eastAsia="pl-PL" w:bidi="pl-PL"/>
        </w:rPr>
        <w:t>a</w:t>
      </w:r>
      <w:r w:rsidRPr="00090609">
        <w:rPr>
          <w:rFonts w:ascii="Times New Roman" w:eastAsia="Times New Roman" w:hAnsi="Times New Roman" w:cs="Times New Roman"/>
          <w:sz w:val="24"/>
          <w:szCs w:val="24"/>
          <w:vertAlign w:val="superscript"/>
          <w:lang w:val="en-GB" w:eastAsia="pl-PL" w:bidi="pl-PL"/>
        </w:rPr>
        <w:footnoteReference w:id="31"/>
      </w:r>
      <w:r w:rsidRPr="00090609">
        <w:rPr>
          <w:rFonts w:ascii="Times New Roman" w:eastAsia="Times New Roman" w:hAnsi="Times New Roman" w:cs="Times New Roman"/>
          <w:sz w:val="24"/>
          <w:szCs w:val="24"/>
          <w:lang w:val="en-GB" w:eastAsia="pl-PL" w:bidi="pl-PL"/>
        </w:rPr>
        <w:t xml:space="preserve"> datos, proposit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xml:space="preserve"> atque allegat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Subsequenter idem dominus auditor instan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et peten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predicto magistro Branquino de Mediolano </w:t>
      </w:r>
      <w:r w:rsidRPr="0043530D">
        <w:rPr>
          <w:rFonts w:ascii="Times New Roman" w:eastAsia="Times New Roman" w:hAnsi="Times New Roman" w:cs="Times New Roman"/>
          <w:sz w:val="24"/>
          <w:szCs w:val="24"/>
          <w:lang w:val="en-GB" w:eastAsia="pl-PL"/>
        </w:rPr>
        <w:t>procurator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sepefatum magistrum Gysonem Catzman procuratorem ex adverso ad producendum et produci videndum omnia et singula iura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(56)</w:t>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litteras, scripturas, instrumenta et alia munimenta, quibus uti et se iuvar.. volebat in hac causa, per certum domini nostri pape cursorem citari mandavit et fecit ad certam perempt</w:t>
      </w:r>
      <w:r w:rsidRPr="0043530D">
        <w:rPr>
          <w:rFonts w:ascii="Times New Roman" w:eastAsia="Times New Roman" w:hAnsi="Times New Roman" w:cs="Times New Roman"/>
          <w:sz w:val="24"/>
          <w:szCs w:val="24"/>
          <w:highlight w:val="cyan"/>
          <w:lang w:val="en-GB" w:eastAsia="pl-PL"/>
        </w:rPr>
        <w:t>(</w:t>
      </w:r>
      <w:r w:rsidRPr="0043530D">
        <w:rPr>
          <w:rFonts w:ascii="Times New Roman" w:eastAsia="Times New Roman" w:hAnsi="Times New Roman" w:cs="Times New Roman"/>
          <w:sz w:val="24"/>
          <w:szCs w:val="24"/>
          <w:lang w:val="en-GB" w:eastAsia="pl-PL"/>
        </w:rPr>
        <w:t>oriam</w:t>
      </w:r>
      <w:r w:rsidRPr="0043530D">
        <w:rPr>
          <w:rFonts w:ascii="Times New Roman" w:eastAsia="Times New Roman" w:hAnsi="Times New Roman" w:cs="Times New Roman"/>
          <w:sz w:val="24"/>
          <w:szCs w:val="24"/>
          <w:highlight w:val="cyan"/>
          <w:lang w:val="en-GB" w:eastAsia="pl-PL"/>
        </w:rPr>
        <w:t>)</w:t>
      </w:r>
      <w:r w:rsidRPr="0043530D">
        <w:rPr>
          <w:rFonts w:ascii="Times New Roman" w:eastAsia="Times New Roman" w:hAnsi="Times New Roman" w:cs="Times New Roman"/>
          <w:sz w:val="24"/>
          <w:szCs w:val="24"/>
          <w:lang w:val="en-GB" w:eastAsia="pl-PL"/>
        </w:rPr>
        <w:t xml:space="preserve"> diem congruentem eandem et ad actum consimilem dicto magistro Branquino procuratori petenti duxit assignandum. </w:t>
      </w:r>
    </w:p>
    <w:p w14:paraId="7E3C821C"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rPr>
        <w:t>In qua com</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(57)</w:t>
      </w:r>
      <w:r w:rsidRPr="0043530D">
        <w:rPr>
          <w:rFonts w:ascii="Times New Roman" w:eastAsia="Times New Roman" w:hAnsi="Times New Roman" w:cs="Times New Roman"/>
          <w:sz w:val="24"/>
          <w:szCs w:val="24"/>
          <w:lang w:val="en-GB" w:eastAsia="pl-PL"/>
        </w:rPr>
        <w:t xml:space="preserve">parentes </w:t>
      </w:r>
      <w:r w:rsidRPr="00090609">
        <w:rPr>
          <w:rFonts w:ascii="Times New Roman" w:eastAsia="Times New Roman" w:hAnsi="Times New Roman" w:cs="Times New Roman"/>
          <w:sz w:val="24"/>
          <w:szCs w:val="24"/>
          <w:lang w:val="en-GB" w:eastAsia="pl-PL" w:bidi="pl-PL"/>
        </w:rPr>
        <w:t xml:space="preserve">in iudicio coram eodem domino auditore magister </w:t>
      </w:r>
      <w:r w:rsidRPr="0043530D">
        <w:rPr>
          <w:rFonts w:ascii="Times New Roman" w:eastAsia="Times New Roman" w:hAnsi="Times New Roman" w:cs="Times New Roman"/>
          <w:sz w:val="24"/>
          <w:szCs w:val="24"/>
          <w:lang w:val="en-GB" w:eastAsia="pl-PL"/>
        </w:rPr>
        <w:t xml:space="preserve">Gyso Katzman ex parte una et </w:t>
      </w:r>
      <w:r w:rsidRPr="00090609">
        <w:rPr>
          <w:rFonts w:ascii="Times New Roman" w:eastAsia="Times New Roman" w:hAnsi="Times New Roman" w:cs="Times New Roman"/>
          <w:sz w:val="24"/>
          <w:szCs w:val="24"/>
          <w:lang w:val="en-GB" w:eastAsia="pl-PL" w:bidi="pl-PL"/>
        </w:rPr>
        <w:t xml:space="preserve">Brenquinus de Mediolano </w:t>
      </w:r>
      <w:r w:rsidRPr="0043530D">
        <w:rPr>
          <w:rFonts w:ascii="Times New Roman" w:eastAsia="Times New Roman" w:hAnsi="Times New Roman" w:cs="Times New Roman"/>
          <w:sz w:val="24"/>
          <w:szCs w:val="24"/>
          <w:lang w:val="en-GB" w:eastAsia="pl-PL"/>
        </w:rPr>
        <w:t xml:space="preserve">procuratores hincinde predicti procuratoriis nominibus quibus supra ex altera per dictum </w:t>
      </w:r>
      <w:r w:rsidRPr="00090609">
        <w:rPr>
          <w:rFonts w:ascii="Times New Roman" w:eastAsia="Times New Roman" w:hAnsi="Times New Roman" w:cs="Times New Roman"/>
          <w:sz w:val="24"/>
          <w:szCs w:val="24"/>
          <w:lang w:val="en-GB" w:eastAsia="pl-PL" w:bidi="pl-PL"/>
        </w:rPr>
        <w:t xml:space="preserve">magistrum </w:t>
      </w:r>
      <w:r w:rsidRPr="0043530D">
        <w:rPr>
          <w:rFonts w:ascii="Times New Roman" w:eastAsia="Times New Roman" w:hAnsi="Times New Roman" w:cs="Times New Roman"/>
          <w:sz w:val="24"/>
          <w:szCs w:val="24"/>
          <w:lang w:val="en-GB" w:eastAsia="pl-PL"/>
        </w:rPr>
        <w:t xml:space="preserve">Gysonem procuratorem nonnullis iuribus et </w:t>
      </w:r>
      <w:r w:rsidRPr="0043530D">
        <w:rPr>
          <w:rFonts w:ascii="Times New Roman" w:eastAsia="Times New Roman" w:hAnsi="Times New Roman" w:cs="Times New Roman"/>
          <w:sz w:val="24"/>
          <w:szCs w:val="24"/>
          <w:highlight w:val="yellow"/>
          <w:lang w:val="en-GB" w:eastAsia="pl-PL"/>
        </w:rPr>
        <w:t>munimentis</w:t>
      </w:r>
      <w:r w:rsidRPr="0043530D">
        <w:rPr>
          <w:rFonts w:ascii="Times New Roman" w:eastAsia="Times New Roman" w:hAnsi="Times New Roman" w:cs="Times New Roman"/>
          <w:sz w:val="24"/>
          <w:szCs w:val="24"/>
          <w:lang w:val="en-GB" w:eastAsia="pl-PL"/>
        </w:rPr>
        <w:t xml:space="preserve"> pro parte sua in poss(</w:t>
      </w:r>
      <w:r w:rsidRPr="0043530D">
        <w:rPr>
          <w:rFonts w:ascii="Times New Roman" w:eastAsia="Times New Roman" w:hAnsi="Times New Roman" w:cs="Times New Roman"/>
          <w:sz w:val="24"/>
          <w:szCs w:val="24"/>
          <w:highlight w:val="cyan"/>
          <w:lang w:val="en-GB" w:eastAsia="pl-PL"/>
        </w:rPr>
        <w:t>esso</w:t>
      </w:r>
      <w:r w:rsidRPr="0043530D">
        <w:rPr>
          <w:rFonts w:ascii="Times New Roman" w:eastAsia="Times New Roman" w:hAnsi="Times New Roman" w:cs="Times New Roman"/>
          <w:sz w:val="24"/>
          <w:szCs w:val="24"/>
          <w:lang w:val="en-GB" w:eastAsia="pl-PL"/>
        </w:rPr>
        <w:t>)</w:t>
      </w:r>
      <w:r w:rsidRPr="0043530D">
        <w:rPr>
          <w:rFonts w:ascii="Times New Roman" w:eastAsia="Times New Roman" w:hAnsi="Times New Roman" w:cs="Times New Roman"/>
          <w:sz w:val="24"/>
          <w:szCs w:val="24"/>
          <w:highlight w:val="yellow"/>
          <w:lang w:val="en-GB" w:eastAsia="pl-PL"/>
        </w:rPr>
        <w:t>ris</w:t>
      </w:r>
      <w:r w:rsidRPr="0043530D">
        <w:rPr>
          <w:rFonts w:ascii="Times New Roman" w:eastAsia="Times New Roman" w:hAnsi="Times New Roman" w:cs="Times New Roman"/>
          <w:sz w:val="24"/>
          <w:szCs w:val="24"/>
          <w:lang w:val="en-GB" w:eastAsia="pl-PL"/>
        </w:rPr>
        <w:t xml:space="preserve"> in hac causa coram nobis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(58)</w:t>
      </w:r>
      <w:r w:rsidRPr="0043530D">
        <w:rPr>
          <w:rFonts w:ascii="Times New Roman" w:eastAsia="Times New Roman" w:hAnsi="Times New Roman" w:cs="Times New Roman"/>
          <w:sz w:val="24"/>
          <w:szCs w:val="24"/>
          <w:lang w:val="en-GB" w:eastAsia="pl-PL"/>
        </w:rPr>
        <w:t xml:space="preserve"> product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repetit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et hic de novo exhibit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atque 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et per dictum magistrum </w:t>
      </w:r>
      <w:r w:rsidRPr="00090609">
        <w:rPr>
          <w:rFonts w:ascii="Times New Roman" w:eastAsia="Times New Roman" w:hAnsi="Times New Roman" w:cs="Times New Roman"/>
          <w:sz w:val="24"/>
          <w:szCs w:val="24"/>
          <w:lang w:val="en-GB" w:eastAsia="pl-PL"/>
        </w:rPr>
        <w:t xml:space="preserve">Branquinum </w:t>
      </w:r>
      <w:r w:rsidRPr="0043530D">
        <w:rPr>
          <w:rFonts w:ascii="Times New Roman" w:eastAsia="Times New Roman" w:hAnsi="Times New Roman" w:cs="Times New Roman"/>
          <w:sz w:val="24"/>
          <w:szCs w:val="24"/>
          <w:lang w:val="en-GB" w:eastAsia="pl-PL"/>
        </w:rPr>
        <w:t>nonnullis iuribus et muniment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in script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et product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Deinde dictus </w:t>
      </w:r>
      <w:r w:rsidRPr="00090609">
        <w:rPr>
          <w:rFonts w:ascii="Times New Roman" w:eastAsia="Times New Roman" w:hAnsi="Times New Roman" w:cs="Times New Roman"/>
          <w:sz w:val="24"/>
          <w:szCs w:val="24"/>
          <w:lang w:val="en-GB" w:eastAsia="pl-PL" w:bidi="pl-PL"/>
        </w:rPr>
        <w:t xml:space="preserve">dominus Nicolaus auditor ad predicti magistri Branquini de Mediolano procuratoris instanciam peticionem magistrum </w:t>
      </w:r>
      <w:r w:rsidRPr="0043530D">
        <w:rPr>
          <w:rFonts w:ascii="Times New Roman" w:eastAsia="Times New Roman" w:hAnsi="Times New Roman" w:cs="Times New Roman"/>
          <w:sz w:val="24"/>
          <w:szCs w:val="24"/>
          <w:lang w:val="en-GB" w:eastAsia="pl-PL"/>
        </w:rPr>
        <w:t xml:space="preserve">Gysonem </w:t>
      </w:r>
      <w:r w:rsidRPr="00090609">
        <w:rPr>
          <w:rFonts w:ascii="Times New Roman" w:eastAsia="Times New Roman" w:hAnsi="Times New Roman" w:cs="Times New Roman"/>
          <w:sz w:val="24"/>
          <w:szCs w:val="24"/>
          <w:lang w:val="en-GB" w:eastAsia="pl-PL" w:bidi="pl-PL"/>
        </w:rPr>
        <w:t>ex adverso</w:t>
      </w:r>
      <w:r w:rsidRPr="00090609">
        <w:rPr>
          <w:rFonts w:ascii="Times New Roman" w:eastAsia="Times New Roman" w:hAnsi="Times New Roman" w:cs="Times New Roman"/>
          <w:sz w:val="24"/>
          <w:szCs w:val="24"/>
          <w:vertAlign w:val="superscript"/>
          <w:lang w:val="en-GB" w:eastAsia="pl-PL" w:bidi="pl-PL"/>
        </w:rPr>
        <w:footnoteReference w:id="32"/>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 xml:space="preserve">procuratorem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(59)</w:t>
      </w:r>
      <w:r w:rsidRPr="0043530D">
        <w:rPr>
          <w:rFonts w:ascii="Times New Roman" w:eastAsia="Times New Roman" w:hAnsi="Times New Roman" w:cs="Times New Roman"/>
          <w:sz w:val="24"/>
          <w:szCs w:val="24"/>
          <w:lang w:val="en-GB" w:eastAsia="pl-PL"/>
        </w:rPr>
        <w:t xml:space="preserve"> predictum ad dicendum et opponendum </w:t>
      </w:r>
      <w:r w:rsidRPr="00090609">
        <w:rPr>
          <w:rFonts w:ascii="Times New Roman" w:eastAsia="Times New Roman" w:hAnsi="Times New Roman" w:cs="Times New Roman"/>
          <w:sz w:val="24"/>
          <w:szCs w:val="24"/>
          <w:lang w:val="en-GB" w:eastAsia="pl-PL" w:bidi="pl-PL"/>
        </w:rPr>
        <w:t>qui</w:t>
      </w:r>
      <w:r w:rsidRPr="00090609">
        <w:rPr>
          <w:rFonts w:ascii="Times New Roman" w:eastAsia="Times New Roman" w:hAnsi="Times New Roman" w:cs="Times New Roman"/>
          <w:sz w:val="24"/>
          <w:szCs w:val="24"/>
          <w:highlight w:val="cyan"/>
          <w:lang w:val="en-GB" w:eastAsia="pl-PL" w:bidi="pl-PL"/>
        </w:rPr>
        <w:t>t</w:t>
      </w:r>
      <w:r w:rsidRPr="00090609">
        <w:rPr>
          <w:rFonts w:ascii="Times New Roman" w:eastAsia="Times New Roman" w:hAnsi="Times New Roman" w:cs="Times New Roman"/>
          <w:sz w:val="24"/>
          <w:szCs w:val="24"/>
          <w:lang w:val="en-GB" w:eastAsia="pl-PL" w:bidi="pl-PL"/>
        </w:rPr>
        <w:t>qui</w:t>
      </w:r>
      <w:r w:rsidRPr="00090609">
        <w:rPr>
          <w:rFonts w:ascii="Times New Roman" w:eastAsia="Times New Roman" w:hAnsi="Times New Roman" w:cs="Times New Roman"/>
          <w:b/>
          <w:sz w:val="24"/>
          <w:szCs w:val="24"/>
          <w:highlight w:val="cyan"/>
          <w:u w:val="single"/>
          <w:lang w:val="en-GB" w:eastAsia="pl-PL" w:bidi="pl-PL"/>
        </w:rPr>
        <w:t>c/t</w:t>
      </w:r>
      <w:r w:rsidRPr="00090609">
        <w:rPr>
          <w:rFonts w:ascii="Times New Roman" w:eastAsia="Times New Roman" w:hAnsi="Times New Roman" w:cs="Times New Roman"/>
          <w:sz w:val="24"/>
          <w:szCs w:val="24"/>
          <w:lang w:val="en-GB" w:eastAsia="pl-PL" w:bidi="pl-PL"/>
        </w:rPr>
        <w:t xml:space="preserve"> dicere seu excipere volebat verbo vel in scriptis contra iura sive munimenta predicta per unum de dicti domini nostri pape cursoribus citari mandavit et fecit ad peremptorium certum terminum competentem. </w:t>
      </w:r>
    </w:p>
    <w:p w14:paraId="72585E6F"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t xml:space="preserve">Quo termino adveniente comparentibus successive in iudicio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(60)</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coram eo magistris </w:t>
      </w:r>
      <w:r w:rsidRPr="0043530D">
        <w:rPr>
          <w:rFonts w:ascii="Times New Roman" w:eastAsia="Times New Roman" w:hAnsi="Times New Roman" w:cs="Times New Roman"/>
          <w:sz w:val="24"/>
          <w:szCs w:val="24"/>
          <w:lang w:val="en-GB" w:eastAsia="pl-PL"/>
        </w:rPr>
        <w:t xml:space="preserve">Gysone Catzman ex parte una et </w:t>
      </w:r>
      <w:r w:rsidRPr="00090609">
        <w:rPr>
          <w:rFonts w:ascii="Times New Roman" w:eastAsia="Times New Roman" w:hAnsi="Times New Roman" w:cs="Times New Roman"/>
          <w:sz w:val="24"/>
          <w:szCs w:val="24"/>
          <w:lang w:val="en-GB" w:eastAsia="pl-PL" w:bidi="pl-PL"/>
        </w:rPr>
        <w:t xml:space="preserve">Branquino de Mediolano </w:t>
      </w:r>
      <w:r w:rsidRPr="0043530D">
        <w:rPr>
          <w:rFonts w:ascii="Times New Roman" w:eastAsia="Times New Roman" w:hAnsi="Times New Roman" w:cs="Times New Roman"/>
          <w:sz w:val="24"/>
          <w:szCs w:val="24"/>
          <w:lang w:val="en-GB" w:eastAsia="pl-PL"/>
        </w:rPr>
        <w:t xml:space="preserve">procuratoribus hincinde predictis procuratoriis quibus supra nominibus ex altera, idem </w:t>
      </w:r>
      <w:r w:rsidRPr="00090609">
        <w:rPr>
          <w:rFonts w:ascii="Times New Roman" w:eastAsia="Times New Roman" w:hAnsi="Times New Roman" w:cs="Times New Roman"/>
          <w:sz w:val="24"/>
          <w:szCs w:val="24"/>
          <w:lang w:val="en-GB" w:eastAsia="pl-PL" w:bidi="pl-PL"/>
        </w:rPr>
        <w:t xml:space="preserve">magister Gyso procurator termino huiusmodi pro parte sua satisfaciendo nonnullas verbales atque generales excepciones contra </w:t>
      </w:r>
      <w:r w:rsidRPr="00090609">
        <w:rPr>
          <w:rFonts w:ascii="Times New Roman" w:eastAsia="Times New Roman" w:hAnsi="Times New Roman" w:cs="Times New Roman"/>
          <w:sz w:val="24"/>
          <w:szCs w:val="24"/>
          <w:highlight w:val="yellow"/>
          <w:lang w:val="en-GB" w:eastAsia="pl-PL" w:bidi="pl-PL"/>
        </w:rPr>
        <w:t>dicta</w:t>
      </w:r>
      <w:r w:rsidRPr="00090609">
        <w:rPr>
          <w:rFonts w:ascii="Times New Roman" w:eastAsia="Times New Roman" w:hAnsi="Times New Roman" w:cs="Times New Roman"/>
          <w:sz w:val="24"/>
          <w:szCs w:val="24"/>
          <w:lang w:val="en-GB" w:eastAsia="pl-PL" w:bidi="pl-PL"/>
        </w:rPr>
        <w:t xml:space="preserve"> iur</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sive munimenta pro parte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(61)</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sibi adversa producta proposuit et allegat../allegar.. curavit. Deinde ipse dominus auditor instan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et peten</w:t>
      </w:r>
      <w:r w:rsidRPr="00090609">
        <w:rPr>
          <w:rFonts w:ascii="Times New Roman" w:eastAsia="Times New Roman" w:hAnsi="Times New Roman" w:cs="Times New Roman"/>
          <w:sz w:val="24"/>
          <w:szCs w:val="24"/>
          <w:highlight w:val="cyan"/>
          <w:lang w:val="en-GB" w:eastAsia="pl-PL" w:bidi="pl-PL"/>
        </w:rPr>
        <w:t>te</w:t>
      </w:r>
      <w:r w:rsidRPr="00090609">
        <w:rPr>
          <w:rFonts w:ascii="Times New Roman" w:eastAsia="Times New Roman" w:hAnsi="Times New Roman" w:cs="Times New Roman"/>
          <w:sz w:val="24"/>
          <w:szCs w:val="24"/>
          <w:lang w:val="en-GB" w:eastAsia="pl-PL" w:bidi="pl-PL"/>
        </w:rPr>
        <w:t xml:space="preserve"> memorato magistro Branquino de Mediolano </w:t>
      </w:r>
      <w:r w:rsidRPr="0043530D">
        <w:rPr>
          <w:rFonts w:ascii="Times New Roman" w:eastAsia="Times New Roman" w:hAnsi="Times New Roman" w:cs="Times New Roman"/>
          <w:sz w:val="24"/>
          <w:szCs w:val="24"/>
          <w:lang w:val="en-GB" w:eastAsia="pl-PL" w:bidi="pl-PL"/>
        </w:rPr>
        <w:t xml:space="preserve">procuratore sepefatum magistrum Gysonem Catzman ex adverso procuratorem ad declarandum </w:t>
      </w:r>
      <w:r w:rsidRPr="00090609">
        <w:rPr>
          <w:rFonts w:ascii="Times New Roman" w:eastAsia="Times New Roman" w:hAnsi="Times New Roman" w:cs="Times New Roman"/>
          <w:sz w:val="24"/>
          <w:szCs w:val="24"/>
          <w:lang w:val="en-GB" w:eastAsia="pl-PL" w:bidi="pl-PL"/>
        </w:rPr>
        <w:t>et daclarari videndum omnes et singul</w:t>
      </w:r>
      <w:r w:rsidRPr="00090609">
        <w:rPr>
          <w:rFonts w:ascii="Times New Roman" w:eastAsia="Times New Roman" w:hAnsi="Times New Roman" w:cs="Times New Roman"/>
          <w:sz w:val="24"/>
          <w:szCs w:val="24"/>
          <w:highlight w:val="cyan"/>
          <w:lang w:val="en-GB" w:eastAsia="pl-PL" w:bidi="pl-PL"/>
        </w:rPr>
        <w:t>a</w:t>
      </w:r>
      <w:r w:rsidRPr="00090609">
        <w:rPr>
          <w:rFonts w:ascii="Times New Roman" w:eastAsia="Times New Roman" w:hAnsi="Times New Roman" w:cs="Times New Roman"/>
          <w:sz w:val="24"/>
          <w:szCs w:val="24"/>
          <w:lang w:val="en-GB" w:eastAsia="pl-PL" w:bidi="pl-PL"/>
        </w:rPr>
        <w:t xml:space="preserve">s proposiciones et articulos in hac causa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(62)</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dat</w:t>
      </w:r>
      <w:r w:rsidRPr="00090609">
        <w:rPr>
          <w:rFonts w:ascii="Times New Roman" w:eastAsia="Times New Roman" w:hAnsi="Times New Roman" w:cs="Times New Roman"/>
          <w:sz w:val="24"/>
          <w:szCs w:val="24"/>
          <w:highlight w:val="cyan"/>
          <w:lang w:val="en-GB" w:eastAsia="pl-PL" w:bidi="pl-PL"/>
        </w:rPr>
        <w:t>os</w:t>
      </w:r>
      <w:r w:rsidRPr="00090609">
        <w:rPr>
          <w:rFonts w:ascii="Times New Roman" w:eastAsia="Times New Roman" w:hAnsi="Times New Roman" w:cs="Times New Roman"/>
          <w:sz w:val="24"/>
          <w:szCs w:val="24"/>
          <w:lang w:val="en-GB" w:eastAsia="pl-PL" w:bidi="pl-PL"/>
        </w:rPr>
        <w:t xml:space="preserve"> seu qui</w:t>
      </w:r>
      <w:r w:rsidRPr="00090609">
        <w:rPr>
          <w:rFonts w:ascii="Times New Roman" w:eastAsia="Times New Roman" w:hAnsi="Times New Roman" w:cs="Times New Roman"/>
          <w:sz w:val="24"/>
          <w:szCs w:val="24"/>
          <w:highlight w:val="cyan"/>
          <w:lang w:val="en-GB" w:eastAsia="pl-PL" w:bidi="pl-PL"/>
        </w:rPr>
        <w:t>tquid</w:t>
      </w:r>
      <w:r w:rsidRPr="00090609">
        <w:rPr>
          <w:rFonts w:ascii="Times New Roman" w:eastAsia="Times New Roman" w:hAnsi="Times New Roman" w:cs="Times New Roman"/>
          <w:sz w:val="24"/>
          <w:szCs w:val="24"/>
          <w:lang w:val="en-GB" w:eastAsia="pl-PL" w:bidi="pl-PL"/>
        </w:rPr>
        <w:t xml:space="preserve"> partes ipse declar</w:t>
      </w:r>
      <w:r w:rsidRPr="00090609">
        <w:rPr>
          <w:rFonts w:ascii="Times New Roman" w:eastAsia="Times New Roman" w:hAnsi="Times New Roman" w:cs="Times New Roman"/>
          <w:sz w:val="24"/>
          <w:szCs w:val="24"/>
          <w:highlight w:val="yellow"/>
          <w:lang w:val="en-GB" w:eastAsia="pl-PL" w:bidi="pl-PL"/>
        </w:rPr>
        <w:t>......</w:t>
      </w:r>
      <w:r w:rsidRPr="00090609">
        <w:rPr>
          <w:rFonts w:ascii="Times New Roman" w:eastAsia="Times New Roman" w:hAnsi="Times New Roman" w:cs="Times New Roman"/>
          <w:sz w:val="24"/>
          <w:szCs w:val="24"/>
          <w:lang w:val="en-GB" w:eastAsia="pl-PL" w:bidi="pl-PL"/>
        </w:rPr>
        <w:t xml:space="preserve"> volebant citari mandavit et fecit per certum domini nostri pape cursorem ad perempt</w:t>
      </w:r>
      <w:r w:rsidRPr="00090609">
        <w:rPr>
          <w:rFonts w:ascii="Times New Roman" w:eastAsia="Times New Roman" w:hAnsi="Times New Roman" w:cs="Times New Roman"/>
          <w:sz w:val="24"/>
          <w:szCs w:val="24"/>
          <w:highlight w:val="cyan"/>
          <w:lang w:val="en-GB" w:eastAsia="pl-PL" w:bidi="pl-PL"/>
        </w:rPr>
        <w:t>oriam</w:t>
      </w:r>
      <w:r w:rsidRPr="00090609">
        <w:rPr>
          <w:rFonts w:ascii="Times New Roman" w:eastAsia="Times New Roman" w:hAnsi="Times New Roman" w:cs="Times New Roman"/>
          <w:sz w:val="24"/>
          <w:szCs w:val="24"/>
          <w:lang w:val="en-GB" w:eastAsia="pl-PL" w:bidi="pl-PL"/>
        </w:rPr>
        <w:t xml:space="preserve"> certam diem competentem, quam dicto magistro Branquino </w:t>
      </w:r>
      <w:r w:rsidRPr="0043530D">
        <w:rPr>
          <w:rFonts w:ascii="Times New Roman" w:eastAsia="Times New Roman" w:hAnsi="Times New Roman" w:cs="Times New Roman"/>
          <w:sz w:val="24"/>
          <w:szCs w:val="24"/>
          <w:lang w:val="en-GB" w:eastAsia="pl-PL" w:bidi="pl-PL"/>
        </w:rPr>
        <w:t xml:space="preserve">procuratori presenti et petenti curavit </w:t>
      </w:r>
      <w:r w:rsidRPr="0043530D">
        <w:rPr>
          <w:rFonts w:ascii="Times New Roman" w:eastAsia="Times New Roman" w:hAnsi="Times New Roman" w:cs="Times New Roman"/>
          <w:sz w:val="24"/>
          <w:szCs w:val="24"/>
          <w:highlight w:val="cyan"/>
          <w:lang w:val="en-GB" w:eastAsia="pl-PL" w:bidi="pl-PL"/>
        </w:rPr>
        <w:t>tunc</w:t>
      </w:r>
      <w:r w:rsidRPr="0043530D">
        <w:rPr>
          <w:rFonts w:ascii="Times New Roman" w:eastAsia="Times New Roman" w:hAnsi="Times New Roman" w:cs="Times New Roman"/>
          <w:sz w:val="24"/>
          <w:szCs w:val="24"/>
          <w:lang w:val="en-GB" w:eastAsia="pl-PL" w:bidi="pl-PL"/>
        </w:rPr>
        <w:t xml:space="preserve"> ad idem assignar..../assignat....</w:t>
      </w:r>
    </w:p>
    <w:p w14:paraId="432BC8AD"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highlight w:val="green"/>
          <w:lang w:val="en-GB" w:eastAsia="pl-PL" w:bidi="pl-PL"/>
        </w:rPr>
      </w:pPr>
      <w:r w:rsidRPr="0043530D">
        <w:rPr>
          <w:rFonts w:ascii="Times New Roman" w:eastAsia="Times New Roman" w:hAnsi="Times New Roman" w:cs="Times New Roman"/>
          <w:sz w:val="24"/>
          <w:szCs w:val="24"/>
          <w:lang w:val="en-GB" w:eastAsia="pl-PL" w:bidi="pl-PL"/>
        </w:rPr>
        <w:t xml:space="preserve">Huiusmodi autem die adveniente </w:t>
      </w:r>
      <w:r w:rsidRPr="0043530D">
        <w:rPr>
          <w:rFonts w:ascii="Times New Roman" w:eastAsia="Times New Roman" w:hAnsi="Times New Roman" w:cs="Times New Roman"/>
          <w:sz w:val="24"/>
          <w:szCs w:val="24"/>
          <w:lang w:val="en-GB" w:eastAsia="pl-PL"/>
        </w:rPr>
        <w:t xml:space="preserve">comparentibus </w:t>
      </w:r>
      <w:r w:rsidRPr="00090609">
        <w:rPr>
          <w:rFonts w:ascii="Times New Roman" w:eastAsia="Times New Roman" w:hAnsi="Times New Roman" w:cs="Times New Roman"/>
          <w:sz w:val="24"/>
          <w:szCs w:val="24"/>
          <w:lang w:val="en-GB" w:eastAsia="pl-PL" w:bidi="pl-PL"/>
        </w:rPr>
        <w:t xml:space="preserve">in iudicio coram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(63)</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eodem </w:t>
      </w:r>
      <w:r w:rsidRPr="00090609">
        <w:rPr>
          <w:rFonts w:ascii="Times New Roman" w:eastAsia="Times New Roman" w:hAnsi="Times New Roman" w:cs="Times New Roman"/>
          <w:i/>
          <w:sz w:val="24"/>
          <w:szCs w:val="24"/>
          <w:lang w:val="en-GB" w:eastAsia="pl-PL" w:bidi="pl-PL"/>
        </w:rPr>
        <w:t>[</w:t>
      </w:r>
      <w:r w:rsidRPr="00090609">
        <w:rPr>
          <w:rFonts w:ascii="Times New Roman" w:eastAsia="Times New Roman" w:hAnsi="Times New Roman" w:cs="Times New Roman"/>
          <w:i/>
          <w:sz w:val="24"/>
          <w:szCs w:val="24"/>
          <w:highlight w:val="magenta"/>
          <w:lang w:val="en-GB" w:eastAsia="pl-PL" w:bidi="pl-PL"/>
        </w:rPr>
        <w:t>=domino auditore</w:t>
      </w:r>
      <w:r w:rsidRPr="00090609">
        <w:rPr>
          <w:rFonts w:ascii="Times New Roman" w:eastAsia="Times New Roman" w:hAnsi="Times New Roman" w:cs="Times New Roman"/>
          <w:i/>
          <w:sz w:val="24"/>
          <w:szCs w:val="24"/>
          <w:lang w:val="en-GB" w:eastAsia="pl-PL" w:bidi="pl-PL"/>
        </w:rPr>
        <w:t>]</w:t>
      </w:r>
      <w:r w:rsidRPr="00090609">
        <w:rPr>
          <w:rFonts w:ascii="Times New Roman" w:eastAsia="Times New Roman" w:hAnsi="Times New Roman" w:cs="Times New Roman"/>
          <w:sz w:val="24"/>
          <w:szCs w:val="24"/>
          <w:lang w:val="en-GB" w:eastAsia="pl-PL" w:bidi="pl-PL"/>
        </w:rPr>
        <w:t xml:space="preserve"> magistris </w:t>
      </w:r>
      <w:r w:rsidRPr="0043530D">
        <w:rPr>
          <w:rFonts w:ascii="Times New Roman" w:eastAsia="Times New Roman" w:hAnsi="Times New Roman" w:cs="Times New Roman"/>
          <w:sz w:val="24"/>
          <w:szCs w:val="24"/>
          <w:lang w:val="en-GB" w:eastAsia="pl-PL"/>
        </w:rPr>
        <w:t xml:space="preserve">Gysone Katzman ex parte una et </w:t>
      </w:r>
      <w:r w:rsidRPr="00090609">
        <w:rPr>
          <w:rFonts w:ascii="Times New Roman" w:eastAsia="Times New Roman" w:hAnsi="Times New Roman" w:cs="Times New Roman"/>
          <w:sz w:val="24"/>
          <w:szCs w:val="24"/>
          <w:lang w:val="en-GB" w:eastAsia="pl-PL" w:bidi="pl-PL"/>
        </w:rPr>
        <w:t xml:space="preserve">Brenquino de Medi(ol)ano </w:t>
      </w:r>
      <w:r w:rsidRPr="0043530D">
        <w:rPr>
          <w:rFonts w:ascii="Times New Roman" w:eastAsia="Times New Roman" w:hAnsi="Times New Roman" w:cs="Times New Roman"/>
          <w:sz w:val="24"/>
          <w:szCs w:val="24"/>
          <w:lang w:val="en-GB" w:eastAsia="pl-PL"/>
        </w:rPr>
        <w:t>procuratoribus hincinde predict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procuratoriis quibus supra nominibus ex altera uterque </w:t>
      </w:r>
      <w:r w:rsidRPr="00090609">
        <w:rPr>
          <w:rFonts w:ascii="Times New Roman" w:eastAsia="Times New Roman" w:hAnsi="Times New Roman" w:cs="Times New Roman"/>
          <w:sz w:val="24"/>
          <w:szCs w:val="24"/>
          <w:lang w:val="en-GB" w:eastAsia="pl-PL" w:bidi="pl-PL"/>
        </w:rPr>
        <w:t xml:space="preserve">eorum termino huiusmodi pro parte sua satisfaciendo omnes et singulos proposiciones et articulos in hac causa datos verbo et generaliter declaravit. Subsequenter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(64)</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tunc idem dominus auditor ad predicti magistri Brenquini de Mediolano </w:t>
      </w:r>
      <w:r w:rsidRPr="0043530D">
        <w:rPr>
          <w:rFonts w:ascii="Times New Roman" w:eastAsia="Times New Roman" w:hAnsi="Times New Roman" w:cs="Times New Roman"/>
          <w:sz w:val="24"/>
          <w:szCs w:val="24"/>
          <w:lang w:val="en-GB" w:eastAsia="pl-PL"/>
        </w:rPr>
        <w:t>procurator</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instan</w:t>
      </w:r>
      <w:r w:rsidRPr="0043530D">
        <w:rPr>
          <w:rFonts w:ascii="Times New Roman" w:eastAsia="Times New Roman" w:hAnsi="Times New Roman" w:cs="Times New Roman"/>
          <w:sz w:val="24"/>
          <w:szCs w:val="24"/>
          <w:highlight w:val="cyan"/>
          <w:lang w:val="en-GB" w:eastAsia="pl-PL"/>
        </w:rPr>
        <w:t>te</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highlight w:val="yellow"/>
          <w:lang w:val="en-GB" w:eastAsia="pl-PL"/>
        </w:rPr>
        <w:t>peticionem</w:t>
      </w:r>
      <w:r w:rsidRPr="0043530D">
        <w:rPr>
          <w:rFonts w:ascii="Times New Roman" w:eastAsia="Times New Roman" w:hAnsi="Times New Roman" w:cs="Times New Roman"/>
          <w:sz w:val="24"/>
          <w:szCs w:val="24"/>
          <w:lang w:val="en-GB" w:eastAsia="pl-PL"/>
        </w:rPr>
        <w:t xml:space="preserve"> prelibatum </w:t>
      </w:r>
      <w:r w:rsidRPr="00090609">
        <w:rPr>
          <w:rFonts w:ascii="Times New Roman" w:eastAsia="Times New Roman" w:hAnsi="Times New Roman" w:cs="Times New Roman"/>
          <w:sz w:val="24"/>
          <w:szCs w:val="24"/>
          <w:lang w:val="en-GB" w:eastAsia="pl-PL" w:bidi="pl-PL"/>
        </w:rPr>
        <w:t xml:space="preserve">magistrum </w:t>
      </w:r>
      <w:r w:rsidRPr="0043530D">
        <w:rPr>
          <w:rFonts w:ascii="Times New Roman" w:eastAsia="Times New Roman" w:hAnsi="Times New Roman" w:cs="Times New Roman"/>
          <w:sz w:val="24"/>
          <w:szCs w:val="24"/>
          <w:lang w:val="en-GB" w:eastAsia="pl-PL"/>
        </w:rPr>
        <w:t>Gysonem Catzman ex adverso procuratorem ad dicendum et excipiendum quidquid dice</w:t>
      </w:r>
      <w:r w:rsidRPr="0043530D">
        <w:rPr>
          <w:rFonts w:ascii="Times New Roman" w:eastAsia="Times New Roman" w:hAnsi="Times New Roman" w:cs="Times New Roman"/>
          <w:sz w:val="24"/>
          <w:szCs w:val="24"/>
          <w:highlight w:val="cyan"/>
          <w:lang w:val="en-GB" w:eastAsia="pl-PL"/>
        </w:rPr>
        <w:t>re</w:t>
      </w:r>
      <w:r w:rsidRPr="0043530D">
        <w:rPr>
          <w:rFonts w:ascii="Times New Roman" w:eastAsia="Times New Roman" w:hAnsi="Times New Roman" w:cs="Times New Roman"/>
          <w:sz w:val="24"/>
          <w:szCs w:val="24"/>
          <w:lang w:val="en-GB" w:eastAsia="pl-PL"/>
        </w:rPr>
        <w:t xml:space="preserve"> seu excipe</w:t>
      </w:r>
      <w:r w:rsidRPr="0043530D">
        <w:rPr>
          <w:rFonts w:ascii="Times New Roman" w:eastAsia="Times New Roman" w:hAnsi="Times New Roman" w:cs="Times New Roman"/>
          <w:sz w:val="24"/>
          <w:szCs w:val="24"/>
          <w:highlight w:val="cyan"/>
          <w:lang w:val="en-GB" w:eastAsia="pl-PL"/>
        </w:rPr>
        <w:t>re</w:t>
      </w:r>
      <w:r w:rsidRPr="0043530D">
        <w:rPr>
          <w:rFonts w:ascii="Times New Roman" w:eastAsia="Times New Roman" w:hAnsi="Times New Roman" w:cs="Times New Roman"/>
          <w:sz w:val="24"/>
          <w:szCs w:val="24"/>
          <w:lang w:val="en-GB" w:eastAsia="pl-PL"/>
        </w:rPr>
        <w:t xml:space="preserve"> volebat verbo </w:t>
      </w:r>
      <w:r w:rsidRPr="00090609">
        <w:rPr>
          <w:rFonts w:ascii="Times New Roman" w:eastAsia="Times New Roman" w:hAnsi="Times New Roman" w:cs="Times New Roman"/>
          <w:sz w:val="24"/>
          <w:szCs w:val="24"/>
          <w:lang w:val="en-GB" w:eastAsia="pl-PL" w:bidi="pl-PL"/>
        </w:rPr>
        <w:t>vel in script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contra declaraciones huiusmodi per unum 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(65)</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dicti domini nostri pape cursoribus citari mandavit et fecit ad perempt</w:t>
      </w:r>
      <w:r w:rsidRPr="00090609">
        <w:rPr>
          <w:rFonts w:ascii="Times New Roman" w:eastAsia="Times New Roman" w:hAnsi="Times New Roman" w:cs="Times New Roman"/>
          <w:sz w:val="24"/>
          <w:szCs w:val="24"/>
          <w:highlight w:val="cyan"/>
          <w:lang w:val="en-GB" w:eastAsia="pl-PL" w:bidi="pl-PL"/>
        </w:rPr>
        <w:t>(orium)</w:t>
      </w:r>
      <w:r w:rsidRPr="00090609">
        <w:rPr>
          <w:rFonts w:ascii="Times New Roman" w:eastAsia="Times New Roman" w:hAnsi="Times New Roman" w:cs="Times New Roman"/>
          <w:sz w:val="24"/>
          <w:szCs w:val="24"/>
          <w:lang w:val="en-GB" w:eastAsia="pl-PL" w:bidi="pl-PL"/>
        </w:rPr>
        <w:t xml:space="preserve"> certum terminum congruent</w:t>
      </w:r>
      <w:r w:rsidRPr="00090609">
        <w:rPr>
          <w:rFonts w:ascii="Times New Roman" w:eastAsia="Times New Roman" w:hAnsi="Times New Roman" w:cs="Times New Roman"/>
          <w:sz w:val="24"/>
          <w:szCs w:val="24"/>
          <w:highlight w:val="cyan"/>
          <w:lang w:val="en-GB" w:eastAsia="pl-PL" w:bidi="pl-PL"/>
        </w:rPr>
        <w:t>em</w:t>
      </w:r>
      <w:r w:rsidRPr="00090609">
        <w:rPr>
          <w:rFonts w:ascii="Times New Roman" w:eastAsia="Times New Roman" w:hAnsi="Times New Roman" w:cs="Times New Roman"/>
          <w:sz w:val="24"/>
          <w:szCs w:val="24"/>
          <w:highlight w:val="green"/>
          <w:lang w:val="en-GB" w:eastAsia="pl-PL" w:bidi="pl-PL"/>
        </w:rPr>
        <w:t xml:space="preserve">. </w:t>
      </w:r>
    </w:p>
    <w:p w14:paraId="01BE7489"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highlight w:val="green"/>
          <w:lang w:val="en-GB" w:eastAsia="pl-PL" w:bidi="pl-PL"/>
        </w:rPr>
        <w:t>I</w:t>
      </w:r>
      <w:r w:rsidRPr="00090609">
        <w:rPr>
          <w:rFonts w:ascii="Times New Roman" w:eastAsia="Times New Roman" w:hAnsi="Times New Roman" w:cs="Times New Roman"/>
          <w:sz w:val="24"/>
          <w:szCs w:val="24"/>
          <w:lang w:val="en-GB" w:eastAsia="pl-PL" w:bidi="pl-PL"/>
        </w:rPr>
        <w:t xml:space="preserve">n quo per dictum magistrum </w:t>
      </w:r>
      <w:r w:rsidRPr="0043530D">
        <w:rPr>
          <w:rFonts w:ascii="Times New Roman" w:eastAsia="Times New Roman" w:hAnsi="Times New Roman" w:cs="Times New Roman"/>
          <w:sz w:val="24"/>
          <w:szCs w:val="24"/>
          <w:lang w:val="en-GB" w:eastAsia="pl-PL"/>
        </w:rPr>
        <w:t xml:space="preserve">Gysonem procuratorem procuratorio nomine quo supra coram eo in iudicio </w:t>
      </w:r>
      <w:r w:rsidRPr="00090609">
        <w:rPr>
          <w:rFonts w:ascii="Times New Roman" w:eastAsia="Times New Roman" w:hAnsi="Times New Roman" w:cs="Times New Roman"/>
          <w:sz w:val="24"/>
          <w:szCs w:val="24"/>
          <w:lang w:val="en-GB" w:eastAsia="pl-PL" w:bidi="pl-PL"/>
        </w:rPr>
        <w:t xml:space="preserve">comparentem terminoque huiusmodi pro parte sua satisfacere volentem nonnullis verbalibus et generalibus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(66)</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excepcionibus contra declaraciones per partem adversam datas, proposit</w:t>
      </w:r>
      <w:r w:rsidRPr="00090609">
        <w:rPr>
          <w:rFonts w:ascii="Times New Roman" w:eastAsia="Times New Roman" w:hAnsi="Times New Roman" w:cs="Times New Roman"/>
          <w:sz w:val="24"/>
          <w:szCs w:val="24"/>
          <w:highlight w:val="cyan"/>
          <w:lang w:val="en-GB" w:eastAsia="pl-PL" w:bidi="pl-PL"/>
        </w:rPr>
        <w:t>as</w:t>
      </w:r>
      <w:r w:rsidRPr="00090609">
        <w:rPr>
          <w:rFonts w:ascii="Times New Roman" w:eastAsia="Times New Roman" w:hAnsi="Times New Roman" w:cs="Times New Roman"/>
          <w:sz w:val="24"/>
          <w:szCs w:val="24"/>
          <w:lang w:val="en-GB" w:eastAsia="pl-PL" w:bidi="pl-PL"/>
        </w:rPr>
        <w:t xml:space="preserve"> et allegat</w:t>
      </w:r>
      <w:r w:rsidRPr="00090609">
        <w:rPr>
          <w:rFonts w:ascii="Times New Roman" w:eastAsia="Times New Roman" w:hAnsi="Times New Roman" w:cs="Times New Roman"/>
          <w:sz w:val="24"/>
          <w:szCs w:val="24"/>
          <w:highlight w:val="cyan"/>
          <w:lang w:val="en-GB" w:eastAsia="pl-PL" w:bidi="pl-PL"/>
        </w:rPr>
        <w:t>as</w:t>
      </w:r>
      <w:r w:rsidRPr="00090609">
        <w:rPr>
          <w:rFonts w:ascii="Times New Roman" w:eastAsia="Times New Roman" w:hAnsi="Times New Roman" w:cs="Times New Roman"/>
          <w:sz w:val="24"/>
          <w:szCs w:val="24"/>
          <w:highlight w:val="green"/>
          <w:lang w:val="en-GB" w:eastAsia="pl-PL" w:bidi="pl-PL"/>
        </w:rPr>
        <w:t>. P</w:t>
      </w:r>
      <w:r w:rsidRPr="00090609">
        <w:rPr>
          <w:rFonts w:ascii="Times New Roman" w:eastAsia="Times New Roman" w:hAnsi="Times New Roman" w:cs="Times New Roman"/>
          <w:sz w:val="24"/>
          <w:szCs w:val="24"/>
          <w:lang w:val="en-GB" w:eastAsia="pl-PL" w:bidi="pl-PL"/>
        </w:rPr>
        <w:t xml:space="preserve">ostremo vero ipse ad sepedicti magistri </w:t>
      </w:r>
      <w:r w:rsidRPr="0043530D">
        <w:rPr>
          <w:rFonts w:ascii="Times New Roman" w:eastAsia="Times New Roman" w:hAnsi="Times New Roman" w:cs="Times New Roman"/>
          <w:sz w:val="24"/>
          <w:szCs w:val="24"/>
          <w:lang w:val="en-GB" w:eastAsia="pl-PL"/>
        </w:rPr>
        <w:t xml:space="preserve">Gysonis Catzman procuratoris instanciam citari mandavit </w:t>
      </w:r>
      <w:r w:rsidRPr="00090609">
        <w:rPr>
          <w:rFonts w:ascii="Times New Roman" w:eastAsia="Times New Roman" w:hAnsi="Times New Roman" w:cs="Times New Roman"/>
          <w:sz w:val="24"/>
          <w:szCs w:val="24"/>
          <w:lang w:val="en-GB" w:eastAsia="pl-PL" w:bidi="pl-PL"/>
        </w:rPr>
        <w:t>et fecit per certum domini pape cursorem prelibatum magistrum Branquinum de Mediolano</w:t>
      </w:r>
      <w:r w:rsidRPr="00090609">
        <w:rPr>
          <w:rFonts w:ascii="Times New Roman" w:eastAsia="Times New Roman" w:hAnsi="Times New Roman" w:cs="Times New Roman"/>
          <w:sz w:val="24"/>
          <w:szCs w:val="24"/>
          <w:vertAlign w:val="superscript"/>
          <w:lang w:val="en-GB" w:eastAsia="pl-PL" w:bidi="pl-PL"/>
        </w:rPr>
        <w:footnoteReference w:id="33"/>
      </w:r>
      <w:r w:rsidRPr="00090609">
        <w:rPr>
          <w:rFonts w:ascii="Times New Roman" w:eastAsia="Times New Roman" w:hAnsi="Times New Roman" w:cs="Times New Roman"/>
          <w:sz w:val="24"/>
          <w:szCs w:val="24"/>
          <w:lang w:val="en-GB" w:eastAsia="pl-PL" w:bidi="pl-PL"/>
        </w:rPr>
        <w:t xml:space="preserve"> ex adverso </w:t>
      </w:r>
      <w:r w:rsidRPr="0043530D">
        <w:rPr>
          <w:rFonts w:ascii="Times New Roman" w:eastAsia="Times New Roman" w:hAnsi="Times New Roman" w:cs="Times New Roman"/>
          <w:sz w:val="24"/>
          <w:szCs w:val="24"/>
          <w:lang w:val="en-GB" w:eastAsia="pl-PL"/>
        </w:rPr>
        <w:t xml:space="preserve">procuratorem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(67)</w:t>
      </w:r>
      <w:r w:rsidRPr="0043530D">
        <w:rPr>
          <w:rFonts w:ascii="Times New Roman" w:eastAsia="Times New Roman" w:hAnsi="Times New Roman" w:cs="Times New Roman"/>
          <w:sz w:val="24"/>
          <w:szCs w:val="24"/>
          <w:lang w:val="en-GB" w:eastAsia="pl-PL"/>
        </w:rPr>
        <w:t xml:space="preserve"> ad concludendum et concludi videndum in hac causa vel dicendum et </w:t>
      </w:r>
      <w:r w:rsidRPr="00090609">
        <w:rPr>
          <w:rFonts w:ascii="Times New Roman" w:eastAsia="Times New Roman" w:hAnsi="Times New Roman" w:cs="Times New Roman"/>
          <w:sz w:val="24"/>
          <w:szCs w:val="24"/>
          <w:lang w:val="en-GB" w:eastAsia="pl-PL" w:bidi="pl-PL"/>
        </w:rPr>
        <w:t>causam racionabilem allegandum, si quam haberet, quare concludi non deberet, ad certam perempt</w:t>
      </w:r>
      <w:r w:rsidRPr="00090609">
        <w:rPr>
          <w:rFonts w:ascii="Times New Roman" w:eastAsia="Times New Roman" w:hAnsi="Times New Roman" w:cs="Times New Roman"/>
          <w:sz w:val="24"/>
          <w:szCs w:val="24"/>
          <w:highlight w:val="cyan"/>
          <w:lang w:val="en-GB" w:eastAsia="pl-PL" w:bidi="pl-PL"/>
        </w:rPr>
        <w:t>oriam</w:t>
      </w:r>
      <w:r w:rsidRPr="00090609">
        <w:rPr>
          <w:rFonts w:ascii="Times New Roman" w:eastAsia="Times New Roman" w:hAnsi="Times New Roman" w:cs="Times New Roman"/>
          <w:sz w:val="24"/>
          <w:szCs w:val="24"/>
          <w:lang w:val="en-GB" w:eastAsia="pl-PL" w:bidi="pl-PL"/>
        </w:rPr>
        <w:t xml:space="preserve"> diem condecentem eandemque et ad idem ipsi magistro </w:t>
      </w:r>
      <w:r w:rsidRPr="0043530D">
        <w:rPr>
          <w:rFonts w:ascii="Times New Roman" w:eastAsia="Times New Roman" w:hAnsi="Times New Roman" w:cs="Times New Roman"/>
          <w:sz w:val="24"/>
          <w:szCs w:val="24"/>
          <w:lang w:val="en-GB" w:eastAsia="pl-PL"/>
        </w:rPr>
        <w:t xml:space="preserve">Gysoni Catzman procuratori </w:t>
      </w:r>
      <w:r w:rsidRPr="0043530D">
        <w:rPr>
          <w:rFonts w:ascii="Times New Roman" w:eastAsia="Times New Roman" w:hAnsi="Times New Roman" w:cs="Times New Roman"/>
          <w:sz w:val="24"/>
          <w:szCs w:val="24"/>
          <w:lang w:val="en-GB" w:eastAsia="pl-PL" w:bidi="pl-PL"/>
        </w:rPr>
        <w:t xml:space="preserve">presenti et petenti nichilominus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(68)</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lang w:val="en-GB" w:eastAsia="pl-PL" w:bidi="pl-PL"/>
        </w:rPr>
        <w:t xml:space="preserve">prefigendo. </w:t>
      </w:r>
    </w:p>
    <w:p w14:paraId="02895D87"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bidi="pl-PL"/>
        </w:rPr>
        <w:t xml:space="preserve">Qua die </w:t>
      </w:r>
      <w:r w:rsidRPr="00090609">
        <w:rPr>
          <w:rFonts w:ascii="Times New Roman" w:eastAsia="Times New Roman" w:hAnsi="Times New Roman" w:cs="Times New Roman"/>
          <w:sz w:val="24"/>
          <w:szCs w:val="24"/>
          <w:lang w:val="en-GB" w:eastAsia="pl-PL" w:bidi="pl-PL"/>
        </w:rPr>
        <w:t xml:space="preserve">adveniente comparente in iudicio coram eodem magistro </w:t>
      </w:r>
      <w:r w:rsidRPr="0043530D">
        <w:rPr>
          <w:rFonts w:ascii="Times New Roman" w:eastAsia="Times New Roman" w:hAnsi="Times New Roman" w:cs="Times New Roman"/>
          <w:sz w:val="24"/>
          <w:szCs w:val="24"/>
          <w:lang w:val="en-GB" w:eastAsia="pl-PL"/>
        </w:rPr>
        <w:t xml:space="preserve">Gysone Catzman procuratore predicto procuratorio nomine quo supra et dicti </w:t>
      </w:r>
      <w:r w:rsidRPr="00090609">
        <w:rPr>
          <w:rFonts w:ascii="Times New Roman" w:eastAsia="Times New Roman" w:hAnsi="Times New Roman" w:cs="Times New Roman"/>
          <w:sz w:val="24"/>
          <w:szCs w:val="24"/>
          <w:lang w:val="en-GB" w:eastAsia="pl-PL" w:bidi="pl-PL"/>
        </w:rPr>
        <w:t>magistri Br</w:t>
      </w:r>
      <w:r w:rsidRPr="00090609">
        <w:rPr>
          <w:rFonts w:ascii="Times New Roman" w:eastAsia="Times New Roman" w:hAnsi="Times New Roman" w:cs="Times New Roman"/>
          <w:sz w:val="24"/>
          <w:szCs w:val="24"/>
          <w:highlight w:val="green"/>
          <w:lang w:val="en-GB" w:eastAsia="pl-PL" w:bidi="pl-PL"/>
        </w:rPr>
        <w:t>e</w:t>
      </w:r>
      <w:r w:rsidRPr="00090609">
        <w:rPr>
          <w:rFonts w:ascii="Times New Roman" w:eastAsia="Times New Roman" w:hAnsi="Times New Roman" w:cs="Times New Roman"/>
          <w:sz w:val="24"/>
          <w:szCs w:val="24"/>
          <w:lang w:val="en-GB" w:eastAsia="pl-PL" w:bidi="pl-PL"/>
        </w:rPr>
        <w:t xml:space="preserve">nquini de Mediolano ex adverso </w:t>
      </w:r>
      <w:r w:rsidRPr="0043530D">
        <w:rPr>
          <w:rFonts w:ascii="Times New Roman" w:eastAsia="Times New Roman" w:hAnsi="Times New Roman" w:cs="Times New Roman"/>
          <w:sz w:val="24"/>
          <w:szCs w:val="24"/>
          <w:lang w:val="en-GB" w:eastAsia="pl-PL"/>
        </w:rPr>
        <w:t>procurator</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non </w:t>
      </w:r>
      <w:r w:rsidRPr="00090609">
        <w:rPr>
          <w:rFonts w:ascii="Times New Roman" w:eastAsia="Times New Roman" w:hAnsi="Times New Roman" w:cs="Times New Roman"/>
          <w:sz w:val="24"/>
          <w:szCs w:val="24"/>
          <w:lang w:val="en-GB" w:eastAsia="pl-PL" w:bidi="pl-PL"/>
        </w:rPr>
        <w:t>comparent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ut in </w:t>
      </w:r>
      <w:r w:rsidRPr="0043530D">
        <w:rPr>
          <w:rFonts w:ascii="Times New Roman" w:eastAsia="Times New Roman" w:hAnsi="Times New Roman" w:cs="Times New Roman"/>
          <w:sz w:val="24"/>
          <w:szCs w:val="24"/>
          <w:lang w:val="en-GB" w:eastAsia="pl-PL" w:bidi="pl-PL"/>
        </w:rPr>
        <w:t xml:space="preserve">presenti causa </w:t>
      </w:r>
      <w:r w:rsidRPr="0043530D">
        <w:rPr>
          <w:rFonts w:ascii="Times New Roman" w:eastAsia="Times New Roman" w:hAnsi="Times New Roman" w:cs="Times New Roman"/>
          <w:sz w:val="24"/>
          <w:szCs w:val="24"/>
          <w:lang w:val="en-GB" w:eastAsia="pl-PL"/>
        </w:rPr>
        <w:t xml:space="preserve">concludere aut concludi videre aut </w:t>
      </w:r>
      <w:r w:rsidRPr="00090609">
        <w:rPr>
          <w:rFonts w:ascii="Times New Roman" w:eastAsia="Times New Roman" w:hAnsi="Times New Roman" w:cs="Times New Roman"/>
          <w:sz w:val="24"/>
          <w:szCs w:val="24"/>
          <w:lang w:val="en-GB" w:eastAsia="pl-PL" w:bidi="pl-PL"/>
        </w:rPr>
        <w:t xml:space="preserve">causam, si quam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(69)</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haberet racionabilem, qua</w:t>
      </w:r>
      <w:r w:rsidRPr="00090609">
        <w:rPr>
          <w:rFonts w:ascii="Times New Roman" w:eastAsia="Times New Roman" w:hAnsi="Times New Roman" w:cs="Times New Roman"/>
          <w:sz w:val="24"/>
          <w:szCs w:val="24"/>
          <w:highlight w:val="cyan"/>
          <w:lang w:val="en-GB" w:eastAsia="pl-PL" w:bidi="pl-PL"/>
        </w:rPr>
        <w:t>re</w:t>
      </w:r>
      <w:r w:rsidRPr="00090609">
        <w:rPr>
          <w:rFonts w:ascii="Times New Roman" w:eastAsia="Times New Roman" w:hAnsi="Times New Roman" w:cs="Times New Roman"/>
          <w:sz w:val="24"/>
          <w:szCs w:val="24"/>
          <w:lang w:val="en-GB" w:eastAsia="pl-PL" w:bidi="pl-PL"/>
        </w:rPr>
        <w:t xml:space="preserve"> concludi non deberet </w:t>
      </w:r>
      <w:r w:rsidRPr="00090609">
        <w:rPr>
          <w:rFonts w:ascii="Times New Roman" w:eastAsia="Times New Roman" w:hAnsi="Times New Roman" w:cs="Times New Roman"/>
          <w:bCs/>
          <w:sz w:val="24"/>
          <w:szCs w:val="24"/>
          <w:lang w:val="en-GB" w:eastAsia="pl-PL" w:bidi="pl-PL"/>
        </w:rPr>
        <w:t>allegat..</w:t>
      </w:r>
      <w:r w:rsidRPr="00090609">
        <w:rPr>
          <w:rFonts w:ascii="Times New Roman" w:eastAsia="Times New Roman" w:hAnsi="Times New Roman" w:cs="Times New Roman"/>
          <w:sz w:val="24"/>
          <w:szCs w:val="24"/>
          <w:lang w:val="en-GB" w:eastAsia="pl-PL" w:bidi="pl-PL"/>
        </w:rPr>
        <w:t xml:space="preserve"> curant</w:t>
      </w:r>
      <w:r w:rsidRPr="00090609">
        <w:rPr>
          <w:rFonts w:ascii="Times New Roman" w:eastAsia="Times New Roman" w:hAnsi="Times New Roman" w:cs="Times New Roman"/>
          <w:sz w:val="24"/>
          <w:szCs w:val="24"/>
          <w:highlight w:val="yellow"/>
          <w:lang w:val="en-GB" w:eastAsia="pl-PL" w:bidi="pl-PL"/>
        </w:rPr>
        <w:t>..</w:t>
      </w:r>
      <w:r w:rsidRPr="00090609">
        <w:rPr>
          <w:rFonts w:ascii="Times New Roman" w:eastAsia="Times New Roman" w:hAnsi="Times New Roman" w:cs="Times New Roman"/>
          <w:sz w:val="24"/>
          <w:szCs w:val="24"/>
          <w:lang w:val="en-GB" w:eastAsia="pl-PL" w:bidi="pl-PL"/>
        </w:rPr>
        <w:t xml:space="preserve"> contumaciam accusan</w:t>
      </w:r>
      <w:r w:rsidRPr="00090609">
        <w:rPr>
          <w:rFonts w:ascii="Times New Roman" w:eastAsia="Times New Roman" w:hAnsi="Times New Roman" w:cs="Times New Roman"/>
          <w:sz w:val="24"/>
          <w:szCs w:val="24"/>
          <w:highlight w:val="yellow"/>
          <w:lang w:val="en-GB" w:eastAsia="pl-PL" w:bidi="pl-PL"/>
        </w:rPr>
        <w:t>..</w:t>
      </w:r>
      <w:r w:rsidRPr="00090609">
        <w:rPr>
          <w:rFonts w:ascii="Times New Roman" w:eastAsia="Times New Roman" w:hAnsi="Times New Roman" w:cs="Times New Roman"/>
          <w:sz w:val="24"/>
          <w:szCs w:val="24"/>
          <w:lang w:val="en-GB" w:eastAsia="pl-PL" w:bidi="pl-PL"/>
        </w:rPr>
        <w:t xml:space="preserve"> ipsumque contumacem reputari petente et in eius contumaciam una </w:t>
      </w:r>
      <w:r w:rsidRPr="00090609">
        <w:rPr>
          <w:rFonts w:ascii="Times New Roman" w:eastAsia="Times New Roman" w:hAnsi="Times New Roman" w:cs="Times New Roman"/>
          <w:sz w:val="24"/>
          <w:szCs w:val="24"/>
          <w:highlight w:val="cyan"/>
          <w:lang w:val="en-GB" w:eastAsia="pl-PL" w:bidi="pl-PL"/>
        </w:rPr>
        <w:t>secum</w:t>
      </w:r>
      <w:r w:rsidRPr="00090609">
        <w:rPr>
          <w:rFonts w:ascii="Times New Roman" w:eastAsia="Times New Roman" w:hAnsi="Times New Roman" w:cs="Times New Roman"/>
          <w:sz w:val="24"/>
          <w:szCs w:val="24"/>
          <w:lang w:val="en-GB" w:eastAsia="pl-PL" w:bidi="pl-PL"/>
        </w:rPr>
        <w:t xml:space="preserve"> in </w:t>
      </w:r>
      <w:r w:rsidRPr="0043530D">
        <w:rPr>
          <w:rFonts w:ascii="Times New Roman" w:eastAsia="Times New Roman" w:hAnsi="Times New Roman" w:cs="Times New Roman"/>
          <w:sz w:val="24"/>
          <w:szCs w:val="24"/>
          <w:lang w:val="en-GB" w:eastAsia="pl-PL" w:bidi="pl-PL"/>
        </w:rPr>
        <w:t xml:space="preserve">presenti causa </w:t>
      </w:r>
      <w:r w:rsidRPr="0043530D">
        <w:rPr>
          <w:rFonts w:ascii="Times New Roman" w:eastAsia="Times New Roman" w:hAnsi="Times New Roman" w:cs="Times New Roman"/>
          <w:sz w:val="24"/>
          <w:szCs w:val="24"/>
          <w:lang w:val="en-GB" w:eastAsia="pl-PL"/>
        </w:rPr>
        <w:t>concludi et pro concluso ha</w:t>
      </w:r>
      <w:r w:rsidRPr="0043530D">
        <w:rPr>
          <w:rFonts w:ascii="Times New Roman" w:eastAsia="Times New Roman" w:hAnsi="Times New Roman" w:cs="Times New Roman"/>
          <w:sz w:val="24"/>
          <w:szCs w:val="24"/>
          <w:highlight w:val="cyan"/>
          <w:lang w:val="en-GB" w:eastAsia="pl-PL"/>
        </w:rPr>
        <w:t>beri</w:t>
      </w:r>
      <w:r w:rsidRPr="0043530D">
        <w:rPr>
          <w:rFonts w:ascii="Times New Roman" w:eastAsia="Times New Roman" w:hAnsi="Times New Roman" w:cs="Times New Roman"/>
          <w:sz w:val="24"/>
          <w:szCs w:val="24"/>
          <w:lang w:val="en-GB" w:eastAsia="pl-PL"/>
        </w:rPr>
        <w:t xml:space="preserve"> per dictum dominum audit</w:t>
      </w:r>
      <w:r w:rsidRPr="0043530D">
        <w:rPr>
          <w:rFonts w:ascii="Times New Roman" w:eastAsia="Times New Roman" w:hAnsi="Times New Roman" w:cs="Times New Roman"/>
          <w:sz w:val="24"/>
          <w:szCs w:val="24"/>
          <w:highlight w:val="cyan"/>
          <w:lang w:val="en-GB" w:eastAsia="pl-PL"/>
        </w:rPr>
        <w:t>orem</w:t>
      </w:r>
      <w:r w:rsidRPr="0043530D">
        <w:rPr>
          <w:rFonts w:ascii="Times New Roman" w:eastAsia="Times New Roman" w:hAnsi="Times New Roman" w:cs="Times New Roman"/>
          <w:sz w:val="24"/>
          <w:szCs w:val="24"/>
          <w:lang w:val="en-GB" w:eastAsia="pl-PL"/>
        </w:rPr>
        <w:t xml:space="preserve"> instant... postulan... quantumque in ipso erat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(70)</w:t>
      </w:r>
      <w:r w:rsidRPr="0043530D">
        <w:rPr>
          <w:rFonts w:ascii="Times New Roman" w:eastAsia="Times New Roman" w:hAnsi="Times New Roman" w:cs="Times New Roman"/>
          <w:sz w:val="24"/>
          <w:szCs w:val="24"/>
          <w:lang w:val="en-GB" w:eastAsia="pl-PL"/>
        </w:rPr>
        <w:t xml:space="preserve"> sponte concluden.. in eadem et ipse </w:t>
      </w:r>
      <w:r w:rsidRPr="00090609">
        <w:rPr>
          <w:rFonts w:ascii="Times New Roman" w:eastAsia="Times New Roman" w:hAnsi="Times New Roman" w:cs="Times New Roman"/>
          <w:sz w:val="24"/>
          <w:szCs w:val="24"/>
          <w:lang w:val="en-GB" w:eastAsia="pl-PL" w:bidi="pl-PL"/>
        </w:rPr>
        <w:t xml:space="preserve">dominus auditor dictum magistrum Brenquinum de Mediolano ex adverso </w:t>
      </w:r>
      <w:r w:rsidRPr="0043530D">
        <w:rPr>
          <w:rFonts w:ascii="Times New Roman" w:eastAsia="Times New Roman" w:hAnsi="Times New Roman" w:cs="Times New Roman"/>
          <w:sz w:val="24"/>
          <w:szCs w:val="24"/>
          <w:lang w:val="en-GB" w:eastAsia="pl-PL"/>
        </w:rPr>
        <w:t xml:space="preserve">procuratorem non </w:t>
      </w:r>
      <w:r w:rsidRPr="00090609">
        <w:rPr>
          <w:rFonts w:ascii="Times New Roman" w:eastAsia="Times New Roman" w:hAnsi="Times New Roman" w:cs="Times New Roman"/>
          <w:sz w:val="24"/>
          <w:szCs w:val="24"/>
          <w:lang w:val="en-GB" w:eastAsia="pl-PL" w:bidi="pl-PL"/>
        </w:rPr>
        <w:t>comparentem ut huiusmodi termino satisfaciente</w:t>
      </w:r>
      <w:r w:rsidRPr="00090609">
        <w:rPr>
          <w:rFonts w:ascii="Times New Roman" w:eastAsia="Times New Roman" w:hAnsi="Times New Roman" w:cs="Times New Roman"/>
          <w:sz w:val="24"/>
          <w:szCs w:val="24"/>
          <w:highlight w:val="cyan"/>
          <w:lang w:val="en-GB" w:eastAsia="pl-PL" w:bidi="pl-PL"/>
        </w:rPr>
        <w:t>m</w:t>
      </w:r>
      <w:r w:rsidRPr="00090609">
        <w:rPr>
          <w:rFonts w:ascii="Times New Roman" w:eastAsia="Times New Roman" w:hAnsi="Times New Roman" w:cs="Times New Roman"/>
          <w:sz w:val="24"/>
          <w:szCs w:val="24"/>
          <w:lang w:val="en-GB" w:eastAsia="pl-PL" w:bidi="pl-PL"/>
        </w:rPr>
        <w:t xml:space="preserve"> qu</w:t>
      </w:r>
      <w:r w:rsidRPr="00090609">
        <w:rPr>
          <w:rFonts w:ascii="Times New Roman" w:eastAsia="Times New Roman" w:hAnsi="Times New Roman" w:cs="Times New Roman"/>
          <w:sz w:val="24"/>
          <w:szCs w:val="24"/>
          <w:highlight w:val="cyan"/>
          <w:lang w:val="en-GB" w:eastAsia="pl-PL" w:bidi="pl-PL"/>
        </w:rPr>
        <w:t>am</w:t>
      </w:r>
      <w:r w:rsidRPr="00090609">
        <w:rPr>
          <w:rFonts w:ascii="Times New Roman" w:eastAsia="Times New Roman" w:hAnsi="Times New Roman" w:cs="Times New Roman"/>
          <w:sz w:val="24"/>
          <w:szCs w:val="24"/>
          <w:lang w:val="en-GB" w:eastAsia="pl-PL" w:bidi="pl-PL"/>
        </w:rPr>
        <w:t xml:space="preserve">vis satisdiu expectatum reputavit prout erat </w:t>
      </w:r>
      <w:r w:rsidRPr="0043530D">
        <w:rPr>
          <w:rFonts w:ascii="Times New Roman" w:eastAsia="Times New Roman" w:hAnsi="Times New Roman" w:cs="Times New Roman"/>
          <w:sz w:val="24"/>
          <w:szCs w:val="24"/>
          <w:lang w:val="en-GB" w:eastAsia="pl-PL"/>
        </w:rPr>
        <w:t>exig</w:t>
      </w:r>
      <w:r w:rsidRPr="0043530D">
        <w:rPr>
          <w:rFonts w:ascii="Times New Roman" w:eastAsia="Times New Roman" w:hAnsi="Times New Roman" w:cs="Times New Roman"/>
          <w:sz w:val="24"/>
          <w:szCs w:val="24"/>
          <w:highlight w:val="yellow"/>
          <w:lang w:val="en-GB" w:eastAsia="pl-PL"/>
        </w:rPr>
        <w:t>ente</w:t>
      </w:r>
      <w:r w:rsidRPr="00090609">
        <w:rPr>
          <w:rFonts w:ascii="Times New Roman" w:eastAsia="Times New Roman" w:hAnsi="Times New Roman" w:cs="Times New Roman"/>
          <w:sz w:val="24"/>
          <w:szCs w:val="24"/>
          <w:lang w:val="en-GB" w:eastAsia="pl-PL" w:bidi="pl-PL"/>
        </w:rPr>
        <w:t xml:space="preserve"> iustici</w:t>
      </w:r>
      <w:r w:rsidRPr="00090609">
        <w:rPr>
          <w:rFonts w:ascii="Times New Roman" w:eastAsia="Times New Roman" w:hAnsi="Times New Roman" w:cs="Times New Roman"/>
          <w:sz w:val="24"/>
          <w:szCs w:val="24"/>
          <w:highlight w:val="cyan"/>
          <w:lang w:val="en-GB" w:eastAsia="pl-PL" w:bidi="pl-PL"/>
        </w:rPr>
        <w:t>a</w:t>
      </w:r>
      <w:r w:rsidRPr="00090609">
        <w:rPr>
          <w:rFonts w:ascii="Times New Roman" w:eastAsia="Times New Roman" w:hAnsi="Times New Roman" w:cs="Times New Roman"/>
          <w:sz w:val="24"/>
          <w:szCs w:val="24"/>
          <w:lang w:val="en-GB" w:eastAsia="pl-PL" w:bidi="pl-PL"/>
        </w:rPr>
        <w:t xml:space="preserve"> merito contumacem in eiusque contumaciam una cum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(71)</w:t>
      </w:r>
      <w:r w:rsidRPr="0043530D">
        <w:rPr>
          <w:rFonts w:ascii="Times New Roman" w:eastAsia="Times New Roman" w:hAnsi="Times New Roman" w:cs="Times New Roman"/>
          <w:sz w:val="24"/>
          <w:szCs w:val="24"/>
          <w:lang w:val="en-GB" w:eastAsia="pl-PL"/>
        </w:rPr>
        <w:t xml:space="preserve"> dicto </w:t>
      </w:r>
      <w:r w:rsidRPr="00090609">
        <w:rPr>
          <w:rFonts w:ascii="Times New Roman" w:eastAsia="Times New Roman" w:hAnsi="Times New Roman" w:cs="Times New Roman"/>
          <w:sz w:val="24"/>
          <w:szCs w:val="24"/>
          <w:lang w:val="en-GB" w:eastAsia="pl-PL" w:bidi="pl-PL"/>
        </w:rPr>
        <w:t xml:space="preserve">magistro </w:t>
      </w:r>
      <w:r w:rsidRPr="0043530D">
        <w:rPr>
          <w:rFonts w:ascii="Times New Roman" w:eastAsia="Times New Roman" w:hAnsi="Times New Roman" w:cs="Times New Roman"/>
          <w:sz w:val="24"/>
          <w:szCs w:val="24"/>
          <w:lang w:val="en-GB" w:eastAsia="pl-PL"/>
        </w:rPr>
        <w:t>Gysone procurator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concluden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secumque per eum concludi peten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conclusit, habuit et haberi voluit pro concluso salva et retenta sibi </w:t>
      </w:r>
      <w:r w:rsidRPr="0043530D">
        <w:rPr>
          <w:rFonts w:ascii="Times New Roman" w:eastAsia="Times New Roman" w:hAnsi="Times New Roman" w:cs="Times New Roman"/>
          <w:sz w:val="24"/>
          <w:szCs w:val="24"/>
          <w:highlight w:val="yellow"/>
          <w:lang w:val="en-GB" w:eastAsia="pl-PL"/>
        </w:rPr>
        <w:t>potestate</w:t>
      </w:r>
      <w:r w:rsidRPr="0043530D">
        <w:rPr>
          <w:rFonts w:ascii="Times New Roman" w:eastAsia="Times New Roman" w:hAnsi="Times New Roman" w:cs="Times New Roman"/>
          <w:sz w:val="24"/>
          <w:szCs w:val="24"/>
          <w:lang w:val="en-GB" w:eastAsia="pl-PL"/>
        </w:rPr>
        <w:t xml:space="preserve"> huiusmodi conclusionem revocandi si sibi imposterum videretur expedire. Subsequenter comparuit in iudicio </w:t>
      </w:r>
      <w:r w:rsidRPr="00090609">
        <w:rPr>
          <w:rFonts w:ascii="Times New Roman" w:eastAsia="Times New Roman" w:hAnsi="Times New Roman" w:cs="Times New Roman"/>
          <w:sz w:val="24"/>
          <w:szCs w:val="24"/>
          <w:lang w:val="en-GB" w:eastAsia="pl-PL" w:bidi="pl-PL"/>
        </w:rPr>
        <w:t xml:space="preserve">coram eo magister </w:t>
      </w:r>
      <w:r w:rsidRPr="0043530D">
        <w:rPr>
          <w:rFonts w:ascii="Times New Roman" w:eastAsia="Times New Roman" w:hAnsi="Times New Roman" w:cs="Times New Roman"/>
          <w:sz w:val="24"/>
          <w:szCs w:val="24"/>
          <w:lang w:val="en-GB" w:eastAsia="pl-PL"/>
        </w:rPr>
        <w:t xml:space="preserve">Gyso Katzman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(72)</w:t>
      </w:r>
      <w:r w:rsidRPr="0043530D">
        <w:rPr>
          <w:rFonts w:ascii="Times New Roman" w:eastAsia="Times New Roman" w:hAnsi="Times New Roman" w:cs="Times New Roman"/>
          <w:sz w:val="24"/>
          <w:szCs w:val="24"/>
          <w:lang w:val="en-GB" w:eastAsia="pl-PL"/>
        </w:rPr>
        <w:t xml:space="preserve"> procurator</w:t>
      </w:r>
      <w:r w:rsidRPr="00090609">
        <w:rPr>
          <w:rFonts w:ascii="Times New Roman" w:eastAsia="Times New Roman" w:hAnsi="Times New Roman" w:cs="Times New Roman"/>
          <w:sz w:val="24"/>
          <w:szCs w:val="24"/>
          <w:vertAlign w:val="superscript"/>
          <w:lang w:eastAsia="pl-PL"/>
        </w:rPr>
        <w:footnoteReference w:id="34"/>
      </w:r>
      <w:r w:rsidRPr="0043530D">
        <w:rPr>
          <w:rFonts w:ascii="Times New Roman" w:eastAsia="Times New Roman" w:hAnsi="Times New Roman" w:cs="Times New Roman"/>
          <w:sz w:val="24"/>
          <w:szCs w:val="24"/>
          <w:lang w:val="en-GB" w:eastAsia="pl-PL"/>
        </w:rPr>
        <w:t xml:space="preserve"> predictus procuratorio </w:t>
      </w:r>
      <w:r w:rsidRPr="0043530D">
        <w:rPr>
          <w:rFonts w:ascii="Times New Roman" w:eastAsia="Times New Roman" w:hAnsi="Times New Roman" w:cs="Times New Roman"/>
          <w:i/>
          <w:sz w:val="24"/>
          <w:szCs w:val="24"/>
          <w:lang w:val="en-GB" w:eastAsia="pl-PL"/>
        </w:rPr>
        <w:t>[nomine]</w:t>
      </w:r>
      <w:r w:rsidRPr="0043530D">
        <w:rPr>
          <w:rFonts w:ascii="Times New Roman" w:eastAsia="Times New Roman" w:hAnsi="Times New Roman" w:cs="Times New Roman"/>
          <w:sz w:val="24"/>
          <w:szCs w:val="24"/>
          <w:lang w:val="en-GB" w:eastAsia="pl-PL"/>
        </w:rPr>
        <w:t xml:space="preserve"> quo supra et per eum petiit et eius diffinitivam sentenciam ferendam in huiusmodi causa pronuncciari, decerni et declarari partem suam ab impeticione partis sibi adverse predicte et in eius libello contentorum et narratorum absolvend</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for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et per eum absolvi eandemque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(73)</w:t>
      </w:r>
      <w:r w:rsidRPr="0043530D">
        <w:rPr>
          <w:rFonts w:ascii="Times New Roman" w:eastAsia="Times New Roman" w:hAnsi="Times New Roman" w:cs="Times New Roman"/>
          <w:sz w:val="24"/>
          <w:szCs w:val="24"/>
          <w:lang w:val="en-GB" w:eastAsia="pl-PL"/>
        </w:rPr>
        <w:t xml:space="preserve"> partem in expens</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condempnand</w:t>
      </w:r>
      <w:r w:rsidRPr="0043530D">
        <w:rPr>
          <w:rFonts w:ascii="Times New Roman" w:eastAsia="Times New Roman" w:hAnsi="Times New Roman" w:cs="Times New Roman"/>
          <w:sz w:val="24"/>
          <w:szCs w:val="24"/>
          <w:highlight w:val="yellow"/>
          <w:lang w:val="en-GB" w:eastAsia="pl-PL"/>
        </w:rPr>
        <w:t>..</w:t>
      </w:r>
      <w:r w:rsidRPr="00090609">
        <w:rPr>
          <w:rFonts w:ascii="Times New Roman" w:eastAsia="Times New Roman" w:hAnsi="Times New Roman" w:cs="Times New Roman"/>
          <w:sz w:val="24"/>
          <w:szCs w:val="24"/>
          <w:vertAlign w:val="superscript"/>
          <w:lang w:eastAsia="pl-PL"/>
        </w:rPr>
        <w:footnoteReference w:id="35"/>
      </w:r>
      <w:r w:rsidRPr="0043530D">
        <w:rPr>
          <w:rFonts w:ascii="Times New Roman" w:eastAsia="Times New Roman" w:hAnsi="Times New Roman" w:cs="Times New Roman"/>
          <w:sz w:val="24"/>
          <w:szCs w:val="24"/>
          <w:lang w:val="en-GB" w:eastAsia="pl-PL"/>
        </w:rPr>
        <w:t xml:space="preserve"> for</w:t>
      </w:r>
      <w:r w:rsidRPr="0043530D">
        <w:rPr>
          <w:rFonts w:ascii="Times New Roman" w:eastAsia="Times New Roman" w:hAnsi="Times New Roman" w:cs="Times New Roman"/>
          <w:sz w:val="24"/>
          <w:szCs w:val="24"/>
          <w:highlight w:val="cyan"/>
          <w:lang w:val="en-GB" w:eastAsia="pl-PL"/>
        </w:rPr>
        <w:t>e</w:t>
      </w:r>
      <w:r w:rsidRPr="0043530D">
        <w:rPr>
          <w:rFonts w:ascii="Times New Roman" w:eastAsia="Times New Roman" w:hAnsi="Times New Roman" w:cs="Times New Roman"/>
          <w:sz w:val="24"/>
          <w:szCs w:val="24"/>
          <w:lang w:val="en-GB" w:eastAsia="pl-PL"/>
        </w:rPr>
        <w:t xml:space="preserve"> et per eum condempnari</w:t>
      </w:r>
      <w:r w:rsidRPr="00090609">
        <w:rPr>
          <w:rFonts w:ascii="Times New Roman" w:eastAsia="Times New Roman" w:hAnsi="Times New Roman" w:cs="Times New Roman"/>
          <w:sz w:val="24"/>
          <w:szCs w:val="24"/>
          <w:vertAlign w:val="superscript"/>
          <w:lang w:eastAsia="pl-PL"/>
        </w:rPr>
        <w:footnoteReference w:id="36"/>
      </w:r>
      <w:r w:rsidRPr="0043530D">
        <w:rPr>
          <w:rFonts w:ascii="Times New Roman" w:eastAsia="Times New Roman" w:hAnsi="Times New Roman" w:cs="Times New Roman"/>
          <w:sz w:val="24"/>
          <w:szCs w:val="24"/>
          <w:highlight w:val="yellow"/>
          <w:lang w:val="en-GB" w:eastAsia="pl-PL"/>
        </w:rPr>
        <w:t>. T</w:t>
      </w:r>
      <w:r w:rsidRPr="0043530D">
        <w:rPr>
          <w:rFonts w:ascii="Times New Roman" w:eastAsia="Times New Roman" w:hAnsi="Times New Roman" w:cs="Times New Roman"/>
          <w:sz w:val="24"/>
          <w:szCs w:val="24"/>
          <w:lang w:val="en-GB" w:eastAsia="pl-PL"/>
        </w:rPr>
        <w:t xml:space="preserve">andem vero ipse </w:t>
      </w:r>
      <w:r w:rsidRPr="00090609">
        <w:rPr>
          <w:rFonts w:ascii="Times New Roman" w:eastAsia="Times New Roman" w:hAnsi="Times New Roman" w:cs="Times New Roman"/>
          <w:sz w:val="24"/>
          <w:szCs w:val="24"/>
          <w:lang w:val="en-GB" w:eastAsia="pl-PL" w:bidi="pl-PL"/>
        </w:rPr>
        <w:t xml:space="preserve">dominus auditor ad prelibati magistri </w:t>
      </w:r>
      <w:r w:rsidRPr="0043530D">
        <w:rPr>
          <w:rFonts w:ascii="Times New Roman" w:eastAsia="Times New Roman" w:hAnsi="Times New Roman" w:cs="Times New Roman"/>
          <w:sz w:val="24"/>
          <w:szCs w:val="24"/>
          <w:lang w:val="en-GB" w:eastAsia="pl-PL"/>
        </w:rPr>
        <w:t xml:space="preserve">Gysonis Catzman procuratoris </w:t>
      </w:r>
      <w:r w:rsidRPr="00090609">
        <w:rPr>
          <w:rFonts w:ascii="Times New Roman" w:eastAsia="Times New Roman" w:hAnsi="Times New Roman" w:cs="Times New Roman"/>
          <w:sz w:val="24"/>
          <w:szCs w:val="24"/>
          <w:lang w:val="en-GB" w:eastAsia="pl-PL" w:bidi="pl-PL"/>
        </w:rPr>
        <w:t>coram eo in iudicio comparent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instanciam memoratum magistrum Brenquinum de Mediolano ex adverso </w:t>
      </w:r>
      <w:r w:rsidRPr="0043530D">
        <w:rPr>
          <w:rFonts w:ascii="Times New Roman" w:eastAsia="Times New Roman" w:hAnsi="Times New Roman" w:cs="Times New Roman"/>
          <w:sz w:val="24"/>
          <w:szCs w:val="24"/>
          <w:lang w:val="en-GB" w:eastAsia="pl-PL" w:bidi="pl-PL"/>
        </w:rPr>
        <w:t>procuratorem ad vidend</w:t>
      </w:r>
      <w:r w:rsidRPr="0043530D">
        <w:rPr>
          <w:rFonts w:ascii="Times New Roman" w:eastAsia="Times New Roman" w:hAnsi="Times New Roman" w:cs="Times New Roman"/>
          <w:sz w:val="24"/>
          <w:szCs w:val="24"/>
          <w:highlight w:val="cyan"/>
          <w:lang w:val="en-GB" w:eastAsia="pl-PL" w:bidi="pl-PL"/>
        </w:rPr>
        <w:t>um</w:t>
      </w:r>
      <w:r w:rsidRPr="0043530D">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(74)</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lang w:val="en-GB" w:eastAsia="pl-PL" w:bidi="pl-PL"/>
        </w:rPr>
        <w:t xml:space="preserve">et audiendum </w:t>
      </w:r>
      <w:r w:rsidRPr="0043530D">
        <w:rPr>
          <w:rFonts w:ascii="Times New Roman" w:eastAsia="Times New Roman" w:hAnsi="Times New Roman" w:cs="Times New Roman"/>
          <w:sz w:val="24"/>
          <w:szCs w:val="24"/>
          <w:lang w:val="en-GB" w:eastAsia="pl-PL"/>
        </w:rPr>
        <w:t xml:space="preserve">diffinitivam per eum in hac causa ferri sentenciam </w:t>
      </w:r>
      <w:r w:rsidRPr="00090609">
        <w:rPr>
          <w:rFonts w:ascii="Times New Roman" w:eastAsia="Times New Roman" w:hAnsi="Times New Roman" w:cs="Times New Roman"/>
          <w:sz w:val="24"/>
          <w:szCs w:val="24"/>
          <w:lang w:val="en-GB" w:eastAsia="pl-PL" w:bidi="pl-PL"/>
        </w:rPr>
        <w:t xml:space="preserve">per unum ex dicti domini nostri pape cursoribus citari mandavit et fecit ad diem et horam inferius annotatas, quas eciam dicto magistro </w:t>
      </w:r>
      <w:r w:rsidRPr="0043530D">
        <w:rPr>
          <w:rFonts w:ascii="Times New Roman" w:eastAsia="Times New Roman" w:hAnsi="Times New Roman" w:cs="Times New Roman"/>
          <w:sz w:val="24"/>
          <w:szCs w:val="24"/>
          <w:lang w:val="en-GB" w:eastAsia="pl-PL"/>
        </w:rPr>
        <w:t xml:space="preserve">Gysoni Catzman procuratori </w:t>
      </w:r>
      <w:r w:rsidRPr="0043530D">
        <w:rPr>
          <w:rFonts w:ascii="Times New Roman" w:eastAsia="Times New Roman" w:hAnsi="Times New Roman" w:cs="Times New Roman"/>
          <w:sz w:val="24"/>
          <w:szCs w:val="24"/>
          <w:highlight w:val="yellow"/>
          <w:lang w:val="en-GB" w:eastAsia="pl-PL"/>
        </w:rPr>
        <w:t>presenti</w:t>
      </w:r>
      <w:r w:rsidRPr="0043530D">
        <w:rPr>
          <w:rFonts w:ascii="Times New Roman" w:eastAsia="Times New Roman" w:hAnsi="Times New Roman" w:cs="Times New Roman"/>
          <w:sz w:val="24"/>
          <w:szCs w:val="24"/>
          <w:lang w:val="en-GB" w:eastAsia="pl-PL"/>
        </w:rPr>
        <w:t xml:space="preserve"> petenti tunc ad </w:t>
      </w:r>
      <w:r w:rsidRPr="0043530D">
        <w:rPr>
          <w:rFonts w:ascii="Times New Roman" w:eastAsia="Times New Roman" w:hAnsi="Times New Roman" w:cs="Times New Roman"/>
          <w:sz w:val="24"/>
          <w:szCs w:val="24"/>
          <w:highlight w:val="yellow"/>
          <w:lang w:val="en-GB" w:eastAsia="pl-PL"/>
        </w:rPr>
        <w:t>idem</w:t>
      </w:r>
      <w:r w:rsidRPr="0043530D">
        <w:rPr>
          <w:rFonts w:ascii="Times New Roman" w:eastAsia="Times New Roman" w:hAnsi="Times New Roman" w:cs="Times New Roman"/>
          <w:sz w:val="24"/>
          <w:szCs w:val="24"/>
          <w:lang w:val="en-GB" w:eastAsia="pl-PL"/>
        </w:rPr>
        <w:t xml:space="preserve"> duxit assignand</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(75)</w:t>
      </w:r>
      <w:r w:rsidRPr="0043530D">
        <w:rPr>
          <w:rFonts w:ascii="Times New Roman" w:eastAsia="Times New Roman" w:hAnsi="Times New Roman" w:cs="Times New Roman"/>
          <w:sz w:val="24"/>
          <w:szCs w:val="24"/>
          <w:lang w:val="en-GB" w:eastAsia="pl-PL"/>
        </w:rPr>
        <w:t xml:space="preserve"> </w:t>
      </w:r>
    </w:p>
    <w:p w14:paraId="6AD5A888"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Hiis itaque die et hora advenientibus comparuit </w:t>
      </w:r>
      <w:r w:rsidRPr="00090609">
        <w:rPr>
          <w:rFonts w:ascii="Times New Roman" w:eastAsia="Times New Roman" w:hAnsi="Times New Roman" w:cs="Times New Roman"/>
          <w:sz w:val="24"/>
          <w:szCs w:val="24"/>
          <w:lang w:val="en-GB" w:eastAsia="pl-PL" w:bidi="pl-PL"/>
        </w:rPr>
        <w:t>in iudicio coram eodem magister</w:t>
      </w:r>
      <w:r w:rsidRPr="00090609">
        <w:rPr>
          <w:rFonts w:ascii="Times New Roman" w:eastAsia="Times New Roman" w:hAnsi="Times New Roman" w:cs="Times New Roman"/>
          <w:sz w:val="24"/>
          <w:szCs w:val="24"/>
          <w:vertAlign w:val="superscript"/>
          <w:lang w:val="en-GB" w:eastAsia="pl-PL" w:bidi="pl-PL"/>
        </w:rPr>
        <w:footnoteReference w:id="37"/>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Gyso</w:t>
      </w:r>
      <w:r w:rsidRPr="00090609">
        <w:rPr>
          <w:rFonts w:ascii="Times New Roman" w:eastAsia="Times New Roman" w:hAnsi="Times New Roman" w:cs="Times New Roman"/>
          <w:sz w:val="24"/>
          <w:szCs w:val="24"/>
          <w:vertAlign w:val="superscript"/>
          <w:lang w:eastAsia="pl-PL"/>
        </w:rPr>
        <w:footnoteReference w:id="38"/>
      </w:r>
      <w:r w:rsidRPr="0043530D">
        <w:rPr>
          <w:rFonts w:ascii="Times New Roman" w:eastAsia="Times New Roman" w:hAnsi="Times New Roman" w:cs="Times New Roman"/>
          <w:sz w:val="24"/>
          <w:szCs w:val="24"/>
          <w:lang w:val="en-GB" w:eastAsia="pl-PL"/>
        </w:rPr>
        <w:t xml:space="preserve"> Catzman procurator prelibatus procuratorio nomine quo supra et dicti </w:t>
      </w:r>
      <w:r w:rsidRPr="00090609">
        <w:rPr>
          <w:rFonts w:ascii="Times New Roman" w:eastAsia="Times New Roman" w:hAnsi="Times New Roman" w:cs="Times New Roman"/>
          <w:sz w:val="24"/>
          <w:szCs w:val="24"/>
          <w:lang w:val="en-GB" w:eastAsia="pl-PL" w:bidi="pl-PL"/>
        </w:rPr>
        <w:t xml:space="preserve">magistri Branquini ex adverso </w:t>
      </w:r>
      <w:r w:rsidRPr="0043530D">
        <w:rPr>
          <w:rFonts w:ascii="Times New Roman" w:eastAsia="Times New Roman" w:hAnsi="Times New Roman" w:cs="Times New Roman"/>
          <w:sz w:val="24"/>
          <w:szCs w:val="24"/>
          <w:lang w:val="en-GB" w:eastAsia="pl-PL" w:bidi="pl-PL"/>
        </w:rPr>
        <w:t>procurator</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non comparent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ut </w:t>
      </w:r>
      <w:r w:rsidRPr="0043530D">
        <w:rPr>
          <w:rFonts w:ascii="Times New Roman" w:eastAsia="Times New Roman" w:hAnsi="Times New Roman" w:cs="Times New Roman"/>
          <w:sz w:val="24"/>
          <w:szCs w:val="24"/>
          <w:lang w:val="en-GB" w:eastAsia="pl-PL"/>
        </w:rPr>
        <w:t>diffinitivam in hac causa ferri sentenciam audit</w:t>
      </w:r>
      <w:r w:rsidRPr="0043530D">
        <w:rPr>
          <w:rFonts w:ascii="Times New Roman" w:eastAsia="Times New Roman" w:hAnsi="Times New Roman" w:cs="Times New Roman"/>
          <w:sz w:val="24"/>
          <w:szCs w:val="24"/>
          <w:highlight w:val="green"/>
          <w:lang w:val="en-GB" w:eastAsia="pl-PL"/>
        </w:rPr>
        <w:t>....</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bCs/>
          <w:sz w:val="24"/>
          <w:szCs w:val="24"/>
          <w:highlight w:val="yellow"/>
          <w:lang w:val="en-GB" w:eastAsia="pl-PL"/>
        </w:rPr>
        <w:t>citant..</w:t>
      </w:r>
      <w:r w:rsidRPr="0043530D">
        <w:rPr>
          <w:rFonts w:ascii="Times New Roman" w:eastAsia="Times New Roman" w:hAnsi="Times New Roman" w:cs="Times New Roman"/>
          <w:sz w:val="24"/>
          <w:szCs w:val="24"/>
          <w:lang w:val="en-GB" w:eastAsia="pl-PL"/>
        </w:rPr>
        <w:t xml:space="preserve"> contumaciam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(76)</w:t>
      </w:r>
      <w:r w:rsidRPr="0043530D">
        <w:rPr>
          <w:rFonts w:ascii="Times New Roman" w:eastAsia="Times New Roman" w:hAnsi="Times New Roman" w:cs="Times New Roman"/>
          <w:sz w:val="24"/>
          <w:szCs w:val="24"/>
          <w:lang w:val="en-GB" w:eastAsia="pl-PL"/>
        </w:rPr>
        <w:t xml:space="preserve"> accusavit ipsumque contumacem reputari et in eius contumaciam diffinitivam pro se et parte sua et contra</w:t>
      </w:r>
      <w:r w:rsidRPr="00090609">
        <w:rPr>
          <w:rFonts w:ascii="Times New Roman" w:eastAsia="Times New Roman" w:hAnsi="Times New Roman" w:cs="Times New Roman"/>
          <w:sz w:val="24"/>
          <w:szCs w:val="24"/>
          <w:vertAlign w:val="superscript"/>
          <w:lang w:eastAsia="pl-PL"/>
        </w:rPr>
        <w:footnoteReference w:id="39"/>
      </w:r>
      <w:r w:rsidRPr="0043530D">
        <w:rPr>
          <w:rFonts w:ascii="Times New Roman" w:eastAsia="Times New Roman" w:hAnsi="Times New Roman" w:cs="Times New Roman"/>
          <w:sz w:val="24"/>
          <w:szCs w:val="24"/>
          <w:lang w:val="en-GB" w:eastAsia="pl-PL"/>
        </w:rPr>
        <w:t xml:space="preserve"> partem sibi adversam predictam iuxta et secundum peticion</w:t>
      </w:r>
      <w:r w:rsidRPr="0043530D">
        <w:rPr>
          <w:rFonts w:ascii="Times New Roman" w:eastAsia="Times New Roman" w:hAnsi="Times New Roman" w:cs="Times New Roman"/>
          <w:sz w:val="24"/>
          <w:szCs w:val="24"/>
          <w:highlight w:val="yellow"/>
          <w:lang w:val="en-GB" w:eastAsia="pl-PL"/>
        </w:rPr>
        <w:t>is</w:t>
      </w:r>
      <w:r w:rsidRPr="0043530D">
        <w:rPr>
          <w:rFonts w:ascii="Times New Roman" w:eastAsia="Times New Roman" w:hAnsi="Times New Roman" w:cs="Times New Roman"/>
          <w:sz w:val="24"/>
          <w:szCs w:val="24"/>
          <w:lang w:val="en-GB" w:eastAsia="pl-PL"/>
        </w:rPr>
        <w:t xml:space="preserve"> sue tenor</w:t>
      </w:r>
      <w:r w:rsidRPr="0043530D">
        <w:rPr>
          <w:rFonts w:ascii="Times New Roman" w:eastAsia="Times New Roman" w:hAnsi="Times New Roman" w:cs="Times New Roman"/>
          <w:sz w:val="24"/>
          <w:szCs w:val="24"/>
          <w:highlight w:val="yellow"/>
          <w:lang w:val="en-GB" w:eastAsia="pl-PL"/>
        </w:rPr>
        <w:t>em</w:t>
      </w:r>
      <w:r w:rsidRPr="0043530D">
        <w:rPr>
          <w:rFonts w:ascii="Times New Roman" w:eastAsia="Times New Roman" w:hAnsi="Times New Roman" w:cs="Times New Roman"/>
          <w:sz w:val="24"/>
          <w:szCs w:val="24"/>
          <w:lang w:val="en-GB" w:eastAsia="pl-PL"/>
        </w:rPr>
        <w:t xml:space="preserve"> per dictum dominum auditorem in hac causa ferri sentenciam cum instancia postulavit. Tunc idem dominus Nicolaus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(77)</w:t>
      </w:r>
      <w:r w:rsidRPr="0043530D">
        <w:rPr>
          <w:rFonts w:ascii="Times New Roman" w:eastAsia="Times New Roman" w:hAnsi="Times New Roman" w:cs="Times New Roman"/>
          <w:sz w:val="24"/>
          <w:szCs w:val="24"/>
          <w:lang w:val="en-GB" w:eastAsia="pl-PL"/>
        </w:rPr>
        <w:t xml:space="preserve"> auditor prefatus dictum </w:t>
      </w:r>
      <w:r w:rsidRPr="00090609">
        <w:rPr>
          <w:rFonts w:ascii="Times New Roman" w:eastAsia="Times New Roman" w:hAnsi="Times New Roman" w:cs="Times New Roman"/>
          <w:sz w:val="24"/>
          <w:szCs w:val="24"/>
          <w:lang w:val="en-GB" w:eastAsia="pl-PL" w:bidi="pl-PL"/>
        </w:rPr>
        <w:t xml:space="preserve">magistrum Branquinum de Mediolano ex adverso </w:t>
      </w:r>
      <w:r w:rsidRPr="0043530D">
        <w:rPr>
          <w:rFonts w:ascii="Times New Roman" w:eastAsia="Times New Roman" w:hAnsi="Times New Roman" w:cs="Times New Roman"/>
          <w:sz w:val="24"/>
          <w:szCs w:val="24"/>
          <w:lang w:val="en-GB" w:eastAsia="pl-PL" w:bidi="pl-PL"/>
        </w:rPr>
        <w:t>procuratorem non comparent</w:t>
      </w:r>
      <w:r w:rsidRPr="0043530D">
        <w:rPr>
          <w:rFonts w:ascii="Times New Roman" w:eastAsia="Times New Roman" w:hAnsi="Times New Roman" w:cs="Times New Roman"/>
          <w:sz w:val="24"/>
          <w:szCs w:val="24"/>
          <w:highlight w:val="cyan"/>
          <w:lang w:val="en-GB" w:eastAsia="pl-PL" w:bidi="pl-PL"/>
        </w:rPr>
        <w:t>em</w:t>
      </w:r>
      <w:r w:rsidRPr="0043530D">
        <w:rPr>
          <w:rFonts w:ascii="Times New Roman" w:eastAsia="Times New Roman" w:hAnsi="Times New Roman" w:cs="Times New Roman"/>
          <w:sz w:val="24"/>
          <w:szCs w:val="24"/>
          <w:lang w:val="en-GB" w:eastAsia="pl-PL" w:bidi="pl-PL"/>
        </w:rPr>
        <w:t xml:space="preserve"> nec</w:t>
      </w:r>
      <w:r w:rsidRPr="00090609">
        <w:rPr>
          <w:rFonts w:ascii="Times New Roman" w:eastAsia="Times New Roman" w:hAnsi="Times New Roman" w:cs="Times New Roman"/>
          <w:sz w:val="24"/>
          <w:szCs w:val="24"/>
          <w:vertAlign w:val="superscript"/>
          <w:lang w:eastAsia="pl-PL" w:bidi="pl-PL"/>
        </w:rPr>
        <w:footnoteReference w:id="40"/>
      </w:r>
      <w:r w:rsidRPr="0043530D">
        <w:rPr>
          <w:rFonts w:ascii="Times New Roman" w:eastAsia="Times New Roman" w:hAnsi="Times New Roman" w:cs="Times New Roman"/>
          <w:sz w:val="24"/>
          <w:szCs w:val="24"/>
          <w:lang w:val="en-GB" w:eastAsia="pl-PL" w:bidi="pl-PL"/>
        </w:rPr>
        <w:t xml:space="preserve"> huiusmodi termino satisfaciente</w:t>
      </w:r>
      <w:r w:rsidRPr="0043530D">
        <w:rPr>
          <w:rFonts w:ascii="Times New Roman" w:eastAsia="Times New Roman" w:hAnsi="Times New Roman" w:cs="Times New Roman"/>
          <w:sz w:val="24"/>
          <w:szCs w:val="24"/>
          <w:highlight w:val="cyan"/>
          <w:lang w:val="en-GB" w:eastAsia="pl-PL" w:bidi="pl-PL"/>
        </w:rPr>
        <w:t>m</w:t>
      </w:r>
      <w:r w:rsidRPr="0043530D">
        <w:rPr>
          <w:rFonts w:ascii="Times New Roman" w:eastAsia="Times New Roman" w:hAnsi="Times New Roman" w:cs="Times New Roman"/>
          <w:sz w:val="24"/>
          <w:szCs w:val="24"/>
          <w:lang w:val="en-GB" w:eastAsia="pl-PL" w:bidi="pl-PL"/>
        </w:rPr>
        <w:t xml:space="preserve"> licet sufficienter et usque ad horam debitam expectatum reputavit prout erat </w:t>
      </w:r>
      <w:r w:rsidRPr="0043530D">
        <w:rPr>
          <w:rFonts w:ascii="Times New Roman" w:eastAsia="Times New Roman" w:hAnsi="Times New Roman" w:cs="Times New Roman"/>
          <w:sz w:val="24"/>
          <w:szCs w:val="24"/>
          <w:highlight w:val="cyan"/>
          <w:lang w:val="en-GB" w:eastAsia="pl-PL" w:bidi="pl-PL"/>
        </w:rPr>
        <w:t>iusticia</w:t>
      </w:r>
      <w:r w:rsidRPr="0043530D">
        <w:rPr>
          <w:rFonts w:ascii="Times New Roman" w:eastAsia="Times New Roman" w:hAnsi="Times New Roman" w:cs="Times New Roman"/>
          <w:sz w:val="24"/>
          <w:szCs w:val="24"/>
          <w:lang w:val="en-GB" w:eastAsia="pl-PL" w:bidi="pl-PL"/>
        </w:rPr>
        <w:t xml:space="preserve"> suadente merito </w:t>
      </w:r>
      <w:r w:rsidRPr="00090609">
        <w:rPr>
          <w:rFonts w:ascii="Times New Roman" w:eastAsia="Times New Roman" w:hAnsi="Times New Roman" w:cs="Times New Roman"/>
          <w:sz w:val="24"/>
          <w:szCs w:val="24"/>
          <w:lang w:val="en-GB" w:eastAsia="pl-PL" w:bidi="pl-PL"/>
        </w:rPr>
        <w:t>contumacem in eiusque contumaciam vis</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(77)</w:t>
      </w:r>
      <w:r w:rsidRPr="0043530D">
        <w:rPr>
          <w:rFonts w:ascii="Times New Roman" w:eastAsia="Times New Roman" w:hAnsi="Times New Roman" w:cs="Times New Roman"/>
          <w:sz w:val="24"/>
          <w:szCs w:val="24"/>
          <w:lang w:val="en-GB" w:eastAsia="pl-PL"/>
        </w:rPr>
        <w:t xml:space="preserve"> primitus et diligenter inspect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omnibus </w:t>
      </w:r>
      <w:r w:rsidRPr="00090609">
        <w:rPr>
          <w:rFonts w:ascii="Times New Roman" w:eastAsia="Times New Roman" w:hAnsi="Times New Roman" w:cs="Times New Roman"/>
          <w:sz w:val="24"/>
          <w:szCs w:val="24"/>
          <w:lang w:val="en-GB" w:eastAsia="pl-PL" w:bidi="pl-PL"/>
        </w:rPr>
        <w:t>et singulis actis</w:t>
      </w:r>
      <w:r w:rsidRPr="00090609">
        <w:rPr>
          <w:rFonts w:ascii="Times New Roman" w:eastAsia="Times New Roman" w:hAnsi="Times New Roman" w:cs="Times New Roman"/>
          <w:sz w:val="24"/>
          <w:szCs w:val="24"/>
          <w:highlight w:val="red"/>
          <w:lang w:val="en-GB" w:eastAsia="pl-PL" w:bidi="pl-PL"/>
        </w:rPr>
        <w:t>,</w:t>
      </w:r>
      <w:r w:rsidRPr="00090609">
        <w:rPr>
          <w:rFonts w:ascii="Times New Roman" w:eastAsia="Times New Roman" w:hAnsi="Times New Roman" w:cs="Times New Roman"/>
          <w:sz w:val="24"/>
          <w:szCs w:val="24"/>
          <w:lang w:val="en-GB" w:eastAsia="pl-PL" w:bidi="pl-PL"/>
        </w:rPr>
        <w:t xml:space="preserve"> acticatis, </w:t>
      </w:r>
      <w:r w:rsidRPr="0043530D">
        <w:rPr>
          <w:rFonts w:ascii="Times New Roman" w:eastAsia="Times New Roman" w:hAnsi="Times New Roman" w:cs="Times New Roman"/>
          <w:sz w:val="24"/>
          <w:szCs w:val="24"/>
          <w:lang w:val="en-GB" w:eastAsia="pl-PL" w:bidi="pl-PL"/>
        </w:rPr>
        <w:t>instrumentis, iuribus et muniment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in presenti causa habit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et product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attestacionibusque testium in dicta causa productorum, receptorum, iuratorum et examinatorum ac eis omnibus diligent</w:t>
      </w:r>
      <w:r w:rsidRPr="0043530D">
        <w:rPr>
          <w:rFonts w:ascii="Times New Roman" w:eastAsia="Times New Roman" w:hAnsi="Times New Roman" w:cs="Times New Roman"/>
          <w:sz w:val="24"/>
          <w:szCs w:val="24"/>
          <w:highlight w:val="cyan"/>
          <w:lang w:val="en-GB" w:eastAsia="pl-PL" w:bidi="pl-PL"/>
        </w:rPr>
        <w:t>er</w:t>
      </w:r>
      <w:r w:rsidRPr="0043530D">
        <w:rPr>
          <w:rFonts w:ascii="Times New Roman" w:eastAsia="Times New Roman" w:hAnsi="Times New Roman" w:cs="Times New Roman"/>
          <w:sz w:val="24"/>
          <w:szCs w:val="24"/>
          <w:lang w:val="en-GB" w:eastAsia="pl-PL" w:bidi="pl-PL"/>
        </w:rPr>
        <w:t xml:space="preserve"> recensit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de dominorum coauditorum</w:t>
      </w:r>
      <w:r w:rsidRPr="0043530D">
        <w:rPr>
          <w:rFonts w:ascii="Times New Roman" w:eastAsia="Times New Roman" w:hAnsi="Times New Roman" w:cs="Times New Roman"/>
          <w:i/>
          <w:sz w:val="24"/>
          <w:szCs w:val="24"/>
          <w:lang w:val="en-GB" w:eastAsia="pl-PL" w:bidi="pl-PL"/>
        </w:rPr>
        <w:t xml:space="preserve"> </w:t>
      </w:r>
      <w:r w:rsidRPr="0043530D">
        <w:rPr>
          <w:rFonts w:ascii="Times New Roman" w:eastAsia="Times New Roman" w:hAnsi="Times New Roman" w:cs="Times New Roman"/>
          <w:color w:val="FF0000"/>
          <w:sz w:val="24"/>
          <w:szCs w:val="24"/>
          <w:lang w:val="en-GB" w:eastAsia="pl-PL" w:bidi="pl-PL"/>
        </w:rPr>
        <w:t>(78)</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sz w:val="24"/>
          <w:szCs w:val="24"/>
          <w:lang w:val="en-GB" w:eastAsia="pl-PL" w:bidi="pl-PL"/>
        </w:rPr>
        <w:t xml:space="preserve">suorum consilio et assensu, quibus de premissis </w:t>
      </w:r>
      <w:r w:rsidRPr="0043530D">
        <w:rPr>
          <w:rFonts w:ascii="Times New Roman" w:eastAsia="Times New Roman" w:hAnsi="Times New Roman" w:cs="Times New Roman"/>
          <w:sz w:val="24"/>
          <w:szCs w:val="24"/>
          <w:lang w:val="en-GB" w:eastAsia="pl-PL"/>
        </w:rPr>
        <w:t xml:space="preserve">omnibus </w:t>
      </w:r>
      <w:r w:rsidRPr="00090609">
        <w:rPr>
          <w:rFonts w:ascii="Times New Roman" w:eastAsia="Times New Roman" w:hAnsi="Times New Roman" w:cs="Times New Roman"/>
          <w:sz w:val="24"/>
          <w:szCs w:val="24"/>
          <w:lang w:val="en-GB" w:eastAsia="pl-PL" w:bidi="pl-PL"/>
        </w:rPr>
        <w:t xml:space="preserve">et singulis ac aliis huiusmodi </w:t>
      </w:r>
      <w:r w:rsidRPr="0043530D">
        <w:rPr>
          <w:rFonts w:ascii="Times New Roman" w:eastAsia="Times New Roman" w:hAnsi="Times New Roman" w:cs="Times New Roman"/>
          <w:sz w:val="24"/>
          <w:szCs w:val="24"/>
          <w:lang w:val="en-GB" w:eastAsia="pl-PL" w:bidi="pl-PL"/>
        </w:rPr>
        <w:t>cause merit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relacionem plenariam fecit et fidelem ac per eum matura deliberacione prehabita ac diligenti per ea, que vidit et cognovit ad suam diffinitivam sentenciam duxit procedendum eamque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(79)</w:t>
      </w:r>
      <w:r w:rsidRPr="0043530D">
        <w:rPr>
          <w:rFonts w:ascii="Times New Roman" w:eastAsia="Times New Roman" w:hAnsi="Times New Roman" w:cs="Times New Roman"/>
          <w:sz w:val="24"/>
          <w:szCs w:val="24"/>
          <w:lang w:val="en-GB" w:eastAsia="pl-PL" w:bidi="pl-PL"/>
        </w:rPr>
        <w:t xml:space="preserve"> pro parte dicti magistri Gysonis Catzman procuratoris </w:t>
      </w:r>
      <w:r w:rsidRPr="0043530D">
        <w:rPr>
          <w:rFonts w:ascii="Times New Roman" w:eastAsia="Times New Roman" w:hAnsi="Times New Roman" w:cs="Times New Roman"/>
          <w:sz w:val="24"/>
          <w:szCs w:val="24"/>
          <w:lang w:val="en-GB" w:eastAsia="pl-PL"/>
        </w:rPr>
        <w:t xml:space="preserve">et contra partem </w:t>
      </w:r>
      <w:r w:rsidRPr="0043530D">
        <w:rPr>
          <w:rFonts w:ascii="Times New Roman" w:eastAsia="Times New Roman" w:hAnsi="Times New Roman" w:cs="Times New Roman"/>
          <w:sz w:val="24"/>
          <w:szCs w:val="24"/>
          <w:lang w:val="en-GB" w:eastAsia="pl-PL" w:bidi="pl-PL"/>
        </w:rPr>
        <w:t xml:space="preserve">dicti magistri Brenquini procuratoris </w:t>
      </w:r>
      <w:r w:rsidRPr="0043530D">
        <w:rPr>
          <w:rFonts w:ascii="Times New Roman" w:eastAsia="Times New Roman" w:hAnsi="Times New Roman" w:cs="Times New Roman"/>
          <w:sz w:val="24"/>
          <w:szCs w:val="24"/>
          <w:lang w:val="en-GB" w:eastAsia="pl-PL"/>
        </w:rPr>
        <w:t xml:space="preserve">in scriptis tulit et promulgavit in hunc modum: </w:t>
      </w:r>
    </w:p>
    <w:p w14:paraId="21AF6BDB"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rPr>
        <w:t xml:space="preserve">„Christi nomine invocato, pro tribunali sedentes et habentes </w:t>
      </w:r>
      <w:r w:rsidRPr="0043530D">
        <w:rPr>
          <w:rFonts w:ascii="Times New Roman" w:eastAsia="Times New Roman" w:hAnsi="Times New Roman" w:cs="Times New Roman"/>
          <w:sz w:val="24"/>
          <w:szCs w:val="24"/>
          <w:lang w:val="en-GB" w:eastAsia="pl-PL" w:bidi="pl-PL"/>
        </w:rPr>
        <w:t xml:space="preserve">pre oculis solum Deum, nos Nicolaus auditor prefatus, de dominorum coauditorum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(80)</w:t>
      </w:r>
      <w:r w:rsidRPr="0043530D">
        <w:rPr>
          <w:rFonts w:ascii="Times New Roman" w:eastAsia="Times New Roman" w:hAnsi="Times New Roman" w:cs="Times New Roman"/>
          <w:sz w:val="24"/>
          <w:szCs w:val="24"/>
          <w:lang w:val="en-GB" w:eastAsia="pl-PL" w:bidi="pl-PL"/>
        </w:rPr>
        <w:t xml:space="preserve"> nostrorum consilio et assensu, per hanc nostram diffinitivam sentenciam in hiis scriptis pronuncciamus, decernimus et declaramus prefatos </w:t>
      </w:r>
      <w:r w:rsidRPr="0043530D">
        <w:rPr>
          <w:rFonts w:ascii="Times New Roman" w:eastAsia="Times New Roman" w:hAnsi="Times New Roman" w:cs="Times New Roman"/>
          <w:i/>
          <w:sz w:val="24"/>
          <w:szCs w:val="24"/>
          <w:lang w:val="en-GB" w:eastAsia="pl-PL" w:bidi="pl-PL"/>
        </w:rPr>
        <w:t>[dominos]</w:t>
      </w:r>
      <w:r w:rsidRPr="00090609">
        <w:rPr>
          <w:rFonts w:ascii="Times New Roman" w:eastAsia="Times New Roman" w:hAnsi="Times New Roman" w:cs="Times New Roman"/>
          <w:sz w:val="24"/>
          <w:szCs w:val="24"/>
          <w:vertAlign w:val="superscript"/>
          <w:lang w:eastAsia="pl-PL" w:bidi="pl-PL"/>
        </w:rPr>
        <w:footnoteReference w:id="41"/>
      </w:r>
      <w:r w:rsidRPr="0043530D">
        <w:rPr>
          <w:rFonts w:ascii="Times New Roman" w:eastAsia="Times New Roman" w:hAnsi="Times New Roman" w:cs="Times New Roman"/>
          <w:sz w:val="24"/>
          <w:szCs w:val="24"/>
          <w:lang w:val="en-GB" w:eastAsia="pl-PL" w:bidi="pl-PL"/>
        </w:rPr>
        <w:t xml:space="preserve"> magistrum seu preceptorem et conventum sancti Mathie Cruciferorum cum Stella</w:t>
      </w:r>
      <w:r w:rsidRPr="00090609">
        <w:rPr>
          <w:rFonts w:ascii="Times New Roman" w:eastAsia="Times New Roman" w:hAnsi="Times New Roman" w:cs="Times New Roman"/>
          <w:sz w:val="24"/>
          <w:szCs w:val="24"/>
          <w:vertAlign w:val="superscript"/>
          <w:lang w:eastAsia="pl-PL" w:bidi="pl-PL"/>
        </w:rPr>
        <w:footnoteReference w:id="42"/>
      </w:r>
      <w:r w:rsidRPr="0043530D">
        <w:rPr>
          <w:rFonts w:ascii="Times New Roman" w:eastAsia="Times New Roman" w:hAnsi="Times New Roman" w:cs="Times New Roman"/>
          <w:sz w:val="24"/>
          <w:szCs w:val="24"/>
          <w:lang w:val="en-GB" w:eastAsia="pl-PL" w:bidi="pl-PL"/>
        </w:rPr>
        <w:t xml:space="preserve"> et procuratorem eorum prefatum eorum nomine ab impeticione prefati Wernheri de Czethras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(81)</w:t>
      </w:r>
      <w:r w:rsidRPr="0043530D">
        <w:rPr>
          <w:rFonts w:ascii="Times New Roman" w:eastAsia="Times New Roman" w:hAnsi="Times New Roman" w:cs="Times New Roman"/>
          <w:sz w:val="24"/>
          <w:szCs w:val="24"/>
          <w:lang w:val="en-GB" w:eastAsia="pl-PL" w:bidi="pl-PL"/>
        </w:rPr>
        <w:t xml:space="preserve"> et contentorum in libello, pro parte ipsius Wernheri die Veneris septima mensis maii, anni Domini millesimi trecentes(i)mi septuagesimi octavi </w:t>
      </w:r>
      <w:r w:rsidRPr="0043530D">
        <w:rPr>
          <w:rFonts w:ascii="Times New Roman" w:eastAsia="Times New Roman" w:hAnsi="Times New Roman" w:cs="Times New Roman"/>
          <w:i/>
          <w:sz w:val="24"/>
          <w:szCs w:val="24"/>
          <w:lang w:val="en-GB" w:eastAsia="pl-PL" w:bidi="pl-PL"/>
        </w:rPr>
        <w:t>[=7 V 1378]</w:t>
      </w:r>
      <w:r w:rsidRPr="0043530D">
        <w:rPr>
          <w:rFonts w:ascii="Times New Roman" w:eastAsia="Times New Roman" w:hAnsi="Times New Roman" w:cs="Times New Roman"/>
          <w:sz w:val="24"/>
          <w:szCs w:val="24"/>
          <w:lang w:val="en-GB" w:eastAsia="pl-PL" w:bidi="pl-PL"/>
        </w:rPr>
        <w:t xml:space="preserve"> coram nobis oblato, absolvendum for</w:t>
      </w:r>
      <w:r w:rsidRPr="0043530D">
        <w:rPr>
          <w:rFonts w:ascii="Times New Roman" w:eastAsia="Times New Roman" w:hAnsi="Times New Roman" w:cs="Times New Roman"/>
          <w:sz w:val="24"/>
          <w:szCs w:val="24"/>
          <w:highlight w:val="cyan"/>
          <w:lang w:val="en-GB" w:eastAsia="pl-PL" w:bidi="pl-PL"/>
        </w:rPr>
        <w:t>e</w:t>
      </w:r>
      <w:r w:rsidRPr="0043530D">
        <w:rPr>
          <w:rFonts w:ascii="Times New Roman" w:eastAsia="Times New Roman" w:hAnsi="Times New Roman" w:cs="Times New Roman"/>
          <w:sz w:val="24"/>
          <w:szCs w:val="24"/>
          <w:lang w:val="en-GB" w:eastAsia="pl-PL" w:bidi="pl-PL"/>
        </w:rPr>
        <w:t xml:space="preserve"> et absolvimus dictoque Wernhero et prefato Branquino procuratori suo eius nomine super contentis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(82)</w:t>
      </w:r>
      <w:r w:rsidRPr="0043530D">
        <w:rPr>
          <w:rFonts w:ascii="Times New Roman" w:eastAsia="Times New Roman" w:hAnsi="Times New Roman" w:cs="Times New Roman"/>
          <w:sz w:val="24"/>
          <w:szCs w:val="24"/>
          <w:lang w:val="en-GB" w:eastAsia="pl-PL" w:bidi="pl-PL"/>
        </w:rPr>
        <w:t xml:space="preserve"> in dicto libello perpetuum silencium imponend</w:t>
      </w:r>
      <w:r w:rsidRPr="0043530D">
        <w:rPr>
          <w:rFonts w:ascii="Times New Roman" w:eastAsia="Times New Roman" w:hAnsi="Times New Roman" w:cs="Times New Roman"/>
          <w:sz w:val="24"/>
          <w:szCs w:val="24"/>
          <w:highlight w:val="yellow"/>
          <w:lang w:val="en-GB" w:eastAsia="pl-PL" w:bidi="pl-PL"/>
        </w:rPr>
        <w:t>um</w:t>
      </w:r>
      <w:r w:rsidRPr="0043530D">
        <w:rPr>
          <w:rFonts w:ascii="Times New Roman" w:eastAsia="Times New Roman" w:hAnsi="Times New Roman" w:cs="Times New Roman"/>
          <w:sz w:val="24"/>
          <w:szCs w:val="24"/>
          <w:lang w:val="en-GB" w:eastAsia="pl-PL" w:bidi="pl-PL"/>
        </w:rPr>
        <w:t xml:space="preserve"> for</w:t>
      </w:r>
      <w:r w:rsidRPr="0043530D">
        <w:rPr>
          <w:rFonts w:ascii="Times New Roman" w:eastAsia="Times New Roman" w:hAnsi="Times New Roman" w:cs="Times New Roman"/>
          <w:sz w:val="24"/>
          <w:szCs w:val="24"/>
          <w:highlight w:val="cyan"/>
          <w:lang w:val="en-GB" w:eastAsia="pl-PL" w:bidi="pl-PL"/>
        </w:rPr>
        <w:t>e</w:t>
      </w:r>
      <w:r w:rsidRPr="0043530D">
        <w:rPr>
          <w:rFonts w:ascii="Times New Roman" w:eastAsia="Times New Roman" w:hAnsi="Times New Roman" w:cs="Times New Roman"/>
          <w:sz w:val="24"/>
          <w:szCs w:val="24"/>
          <w:lang w:val="en-GB" w:eastAsia="pl-PL" w:bidi="pl-PL"/>
        </w:rPr>
        <w:t xml:space="preserve"> et imponimus, condempnant</w:t>
      </w:r>
      <w:r w:rsidRPr="0043530D">
        <w:rPr>
          <w:rFonts w:ascii="Times New Roman" w:eastAsia="Times New Roman" w:hAnsi="Times New Roman" w:cs="Times New Roman"/>
          <w:sz w:val="24"/>
          <w:szCs w:val="24"/>
          <w:highlight w:val="cyan"/>
          <w:lang w:val="en-GB" w:eastAsia="pl-PL" w:bidi="pl-PL"/>
        </w:rPr>
        <w:t>es</w:t>
      </w:r>
      <w:r w:rsidRPr="0043530D">
        <w:rPr>
          <w:rFonts w:ascii="Times New Roman" w:eastAsia="Times New Roman" w:hAnsi="Times New Roman" w:cs="Times New Roman"/>
          <w:sz w:val="24"/>
          <w:szCs w:val="24"/>
          <w:lang w:val="en-GB" w:eastAsia="pl-PL" w:bidi="pl-PL"/>
        </w:rPr>
        <w:t xml:space="preserve"> nichilominus dictum Wernherum et procuratorem suum prefatum eius nomine in expens</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in hac causa coram nobis legitime fact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quarum </w:t>
      </w:r>
      <w:r w:rsidRPr="0043530D">
        <w:rPr>
          <w:rFonts w:ascii="Times New Roman" w:eastAsia="Times New Roman" w:hAnsi="Times New Roman" w:cs="Times New Roman"/>
          <w:i/>
          <w:sz w:val="24"/>
          <w:szCs w:val="24"/>
          <w:lang w:val="en-GB" w:eastAsia="pl-PL" w:bidi="pl-PL"/>
        </w:rPr>
        <w:t>[expensarum]</w:t>
      </w:r>
      <w:r w:rsidRPr="0043530D">
        <w:rPr>
          <w:rFonts w:ascii="Times New Roman" w:eastAsia="Times New Roman" w:hAnsi="Times New Roman" w:cs="Times New Roman"/>
          <w:sz w:val="24"/>
          <w:szCs w:val="24"/>
          <w:lang w:val="en-GB" w:eastAsia="pl-PL" w:bidi="pl-PL"/>
        </w:rPr>
        <w:t xml:space="preserve"> taxacionem nobis imposterum reservamus”. Lecta, lata et in scriptis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(83)</w:t>
      </w:r>
      <w:r w:rsidRPr="0043530D">
        <w:rPr>
          <w:rFonts w:ascii="Times New Roman" w:eastAsia="Times New Roman" w:hAnsi="Times New Roman" w:cs="Times New Roman"/>
          <w:sz w:val="24"/>
          <w:szCs w:val="24"/>
          <w:lang w:val="en-GB" w:eastAsia="pl-PL" w:bidi="pl-PL"/>
        </w:rPr>
        <w:t xml:space="preserve"> promulgata fuit hec presens diffinitiva sentencia per dictum dominum Nicolaum auditorem prefatum Rome in Palacio causarum Apostolico, in quo iur</w:t>
      </w:r>
      <w:r w:rsidRPr="0043530D">
        <w:rPr>
          <w:rFonts w:ascii="Times New Roman" w:eastAsia="Times New Roman" w:hAnsi="Times New Roman" w:cs="Times New Roman"/>
          <w:sz w:val="24"/>
          <w:szCs w:val="24"/>
          <w:highlight w:val="cyan"/>
          <w:u w:val="single"/>
          <w:lang w:val="en-GB" w:eastAsia="pl-PL" w:bidi="pl-PL"/>
        </w:rPr>
        <w:t>a/is</w:t>
      </w:r>
      <w:r w:rsidRPr="0043530D">
        <w:rPr>
          <w:rFonts w:ascii="Times New Roman" w:eastAsia="Times New Roman" w:hAnsi="Times New Roman" w:cs="Times New Roman"/>
          <w:sz w:val="24"/>
          <w:szCs w:val="24"/>
          <w:lang w:val="en-GB" w:eastAsia="pl-PL" w:bidi="pl-PL"/>
        </w:rPr>
        <w:t xml:space="preserve"> redduntur</w:t>
      </w:r>
      <w:r w:rsidRPr="0043530D">
        <w:rPr>
          <w:rFonts w:ascii="Times New Roman" w:eastAsia="Times New Roman" w:hAnsi="Times New Roman" w:cs="Times New Roman"/>
          <w:sz w:val="24"/>
          <w:szCs w:val="24"/>
          <w:highlight w:val="green"/>
          <w:lang w:val="en-GB" w:eastAsia="pl-PL" w:bidi="pl-PL"/>
        </w:rPr>
        <w:t>,</w:t>
      </w:r>
      <w:r w:rsidRPr="0043530D">
        <w:rPr>
          <w:rFonts w:ascii="Times New Roman" w:eastAsia="Times New Roman" w:hAnsi="Times New Roman" w:cs="Times New Roman"/>
          <w:sz w:val="24"/>
          <w:szCs w:val="24"/>
          <w:lang w:val="en-GB" w:eastAsia="pl-PL" w:bidi="pl-PL"/>
        </w:rPr>
        <w:t xml:space="preserve"> ipso inibi mane hora causarum ad iura reddendum in loco solito pro tribunali sedentibus, sub anno Nativitatis Domini millesimo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(84)</w:t>
      </w:r>
      <w:r w:rsidRPr="0043530D">
        <w:rPr>
          <w:rFonts w:ascii="Times New Roman" w:eastAsia="Times New Roman" w:hAnsi="Times New Roman" w:cs="Times New Roman"/>
          <w:sz w:val="24"/>
          <w:szCs w:val="24"/>
          <w:lang w:val="en-GB" w:eastAsia="pl-PL" w:bidi="pl-PL"/>
        </w:rPr>
        <w:t xml:space="preserve"> trecentesimo septuagesimo nono, indictione secunda, die Veneris XIII</w:t>
      </w:r>
      <w:r w:rsidRPr="0043530D">
        <w:rPr>
          <w:rFonts w:ascii="Times New Roman" w:eastAsia="Times New Roman" w:hAnsi="Times New Roman" w:cs="Times New Roman"/>
          <w:sz w:val="24"/>
          <w:szCs w:val="24"/>
          <w:vertAlign w:val="superscript"/>
          <w:lang w:val="en-GB" w:eastAsia="pl-PL" w:bidi="pl-PL"/>
        </w:rPr>
        <w:t>ma</w:t>
      </w:r>
      <w:r w:rsidRPr="0043530D">
        <w:rPr>
          <w:rFonts w:ascii="Times New Roman" w:eastAsia="Times New Roman" w:hAnsi="Times New Roman" w:cs="Times New Roman"/>
          <w:sz w:val="24"/>
          <w:szCs w:val="24"/>
          <w:lang w:val="en-GB" w:eastAsia="pl-PL" w:bidi="pl-PL"/>
        </w:rPr>
        <w:t xml:space="preserve"> mensis maii, pontificatus sanctissimi in Christo patris et domini nostri domini Urbani, divina providencia pape sexti predicti anno secundo </w:t>
      </w:r>
      <w:r w:rsidRPr="0043530D">
        <w:rPr>
          <w:rFonts w:ascii="Times New Roman" w:eastAsia="Times New Roman" w:hAnsi="Times New Roman" w:cs="Times New Roman"/>
          <w:i/>
          <w:sz w:val="24"/>
          <w:szCs w:val="24"/>
          <w:lang w:val="en-GB" w:eastAsia="pl-PL" w:bidi="pl-PL"/>
        </w:rPr>
        <w:t>[=13 V 1379]</w:t>
      </w:r>
      <w:r w:rsidRPr="0043530D">
        <w:rPr>
          <w:rFonts w:ascii="Times New Roman" w:eastAsia="Times New Roman" w:hAnsi="Times New Roman" w:cs="Times New Roman"/>
          <w:sz w:val="24"/>
          <w:szCs w:val="24"/>
          <w:lang w:val="en-GB" w:eastAsia="pl-PL" w:bidi="pl-PL"/>
        </w:rPr>
        <w:t xml:space="preserve">, presentibus providis et discretis viris magistris Augustino de </w:t>
      </w:r>
      <w:r w:rsidRPr="0043530D">
        <w:rPr>
          <w:rFonts w:ascii="Times New Roman" w:eastAsia="Times New Roman" w:hAnsi="Times New Roman" w:cs="Times New Roman"/>
          <w:bCs/>
          <w:sz w:val="24"/>
          <w:szCs w:val="24"/>
          <w:lang w:val="en-GB" w:eastAsia="pl-PL" w:bidi="pl-PL"/>
        </w:rPr>
        <w:t>Urquerio</w:t>
      </w:r>
      <w:r w:rsidRPr="0043530D">
        <w:rPr>
          <w:rFonts w:ascii="Times New Roman" w:eastAsia="Times New Roman" w:hAnsi="Times New Roman" w:cs="Times New Roman"/>
          <w:sz w:val="24"/>
          <w:szCs w:val="24"/>
          <w:lang w:val="en-GB" w:eastAsia="pl-PL" w:bidi="pl-PL"/>
        </w:rPr>
        <w:t xml:space="preserve"> et Antonio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(85)</w:t>
      </w:r>
      <w:r w:rsidRPr="0043530D">
        <w:rPr>
          <w:rFonts w:ascii="Times New Roman" w:eastAsia="Times New Roman" w:hAnsi="Times New Roman" w:cs="Times New Roman"/>
          <w:sz w:val="24"/>
          <w:szCs w:val="24"/>
          <w:lang w:val="en-GB" w:eastAsia="pl-PL" w:bidi="pl-PL"/>
        </w:rPr>
        <w:t xml:space="preserve"> de Ponte in Romana Curia procuratoribus et Tillemanno Euerhardi Offinehoue, clerico Coloniensis diocesis, notario publico nostroque scriba, testibus ad premissa vocatis specialiter et rogatis, prout hec et alia coram dicto domino Nicolao auditore in act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habit</w:t>
      </w:r>
      <w:r w:rsidRPr="0043530D">
        <w:rPr>
          <w:rFonts w:ascii="Times New Roman" w:eastAsia="Times New Roman" w:hAnsi="Times New Roman" w:cs="Times New Roman"/>
          <w:sz w:val="24"/>
          <w:szCs w:val="24"/>
          <w:highlight w:val="cyan"/>
          <w:lang w:val="en-GB" w:eastAsia="pl-PL" w:bidi="pl-PL"/>
        </w:rPr>
        <w:t>is</w:t>
      </w:r>
      <w:r w:rsidRPr="0043530D">
        <w:rPr>
          <w:rFonts w:ascii="Times New Roman" w:eastAsia="Times New Roman" w:hAnsi="Times New Roman" w:cs="Times New Roman"/>
          <w:sz w:val="24"/>
          <w:szCs w:val="24"/>
          <w:lang w:val="en-GB" w:eastAsia="pl-PL" w:bidi="pl-PL"/>
        </w:rPr>
        <w:t xml:space="preserve"> plenius continetur. </w:t>
      </w:r>
    </w:p>
    <w:p w14:paraId="61C96588"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bidi="pl-PL"/>
        </w:rPr>
        <w:t xml:space="preserve">Deinde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(86)</w:t>
      </w:r>
      <w:r w:rsidRPr="0043530D">
        <w:rPr>
          <w:rFonts w:ascii="Times New Roman" w:eastAsia="Times New Roman" w:hAnsi="Times New Roman" w:cs="Times New Roman"/>
          <w:sz w:val="24"/>
          <w:szCs w:val="24"/>
          <w:lang w:val="en-GB" w:eastAsia="pl-PL" w:bidi="pl-PL"/>
        </w:rPr>
        <w:t xml:space="preserve"> dicto domino Nicolao episcopo et auditore se a Romana Curia abs</w:t>
      </w:r>
      <w:r w:rsidRPr="0043530D">
        <w:rPr>
          <w:rFonts w:ascii="Times New Roman" w:eastAsia="Times New Roman" w:hAnsi="Times New Roman" w:cs="Times New Roman"/>
          <w:sz w:val="24"/>
          <w:szCs w:val="24"/>
          <w:highlight w:val="cyan"/>
          <w:lang w:val="en-GB" w:eastAsia="pl-PL" w:bidi="pl-PL"/>
        </w:rPr>
        <w:t>en</w:t>
      </w:r>
      <w:r w:rsidRPr="0043530D">
        <w:rPr>
          <w:rFonts w:ascii="Times New Roman" w:eastAsia="Times New Roman" w:hAnsi="Times New Roman" w:cs="Times New Roman"/>
          <w:sz w:val="24"/>
          <w:szCs w:val="24"/>
          <w:lang w:val="en-GB" w:eastAsia="pl-PL" w:bidi="pl-PL"/>
        </w:rPr>
        <w:t xml:space="preserve">tante prefatus dominus noster papa quandam commissionis sive supplicacionis cedulam </w:t>
      </w:r>
      <w:r w:rsidRPr="0043530D">
        <w:rPr>
          <w:rFonts w:ascii="Times New Roman" w:eastAsia="Times New Roman" w:hAnsi="Times New Roman" w:cs="Times New Roman"/>
          <w:sz w:val="24"/>
          <w:szCs w:val="24"/>
          <w:lang w:val="en-GB" w:eastAsia="pl-PL"/>
        </w:rPr>
        <w:t xml:space="preserve">per certum suum cursorem presentari fecit sub hac forma: </w:t>
      </w:r>
    </w:p>
    <w:p w14:paraId="0648FC5C" w14:textId="77777777" w:rsidR="00000000" w:rsidRPr="0043530D" w:rsidRDefault="00000000" w:rsidP="0043530D">
      <w:pPr>
        <w:spacing w:after="0" w:line="240" w:lineRule="auto"/>
        <w:jc w:val="both"/>
        <w:rPr>
          <w:rFonts w:ascii="Times New Roman" w:eastAsia="Times New Roman" w:hAnsi="Times New Roman" w:cs="Times New Roman"/>
          <w:sz w:val="24"/>
          <w:szCs w:val="24"/>
          <w:highlight w:val="green"/>
          <w:lang w:val="en-GB" w:eastAsia="pl-PL" w:bidi="pl-PL"/>
        </w:rPr>
      </w:pPr>
      <w:r w:rsidRPr="0043530D">
        <w:rPr>
          <w:rFonts w:ascii="Times New Roman" w:eastAsia="Times New Roman" w:hAnsi="Times New Roman" w:cs="Times New Roman"/>
          <w:sz w:val="24"/>
          <w:szCs w:val="24"/>
          <w:lang w:val="en-GB" w:eastAsia="pl-PL"/>
        </w:rPr>
        <w:tab/>
        <w:t xml:space="preserve">„Sanctitas Vestra commisit causam et causas appellacionis et negocii principalis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(87)</w:t>
      </w:r>
      <w:r w:rsidRPr="0043530D">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que vertitur, vertuntur seu verti et esse speran</w:t>
      </w:r>
      <w:r w:rsidRPr="0043530D">
        <w:rPr>
          <w:rFonts w:ascii="Times New Roman" w:eastAsia="Times New Roman" w:hAnsi="Times New Roman" w:cs="Times New Roman"/>
          <w:sz w:val="24"/>
          <w:szCs w:val="24"/>
          <w:highlight w:val="green"/>
          <w:lang w:val="en-GB" w:eastAsia="pl-PL"/>
        </w:rPr>
        <w:t>ter</w:t>
      </w:r>
      <w:r w:rsidRPr="0043530D">
        <w:rPr>
          <w:rFonts w:ascii="Times New Roman" w:eastAsia="Times New Roman" w:hAnsi="Times New Roman" w:cs="Times New Roman"/>
          <w:sz w:val="24"/>
          <w:szCs w:val="24"/>
          <w:lang w:val="en-GB" w:eastAsia="pl-PL"/>
        </w:rPr>
        <w:t xml:space="preserve"> inter magistrum et conventum domus sancti Mathie, ordinis Cruciferorum</w:t>
      </w:r>
      <w:r w:rsidRPr="00090609">
        <w:rPr>
          <w:rFonts w:ascii="Times New Roman" w:eastAsia="Times New Roman" w:hAnsi="Times New Roman" w:cs="Times New Roman"/>
          <w:sz w:val="24"/>
          <w:szCs w:val="24"/>
          <w:vertAlign w:val="superscript"/>
          <w:lang w:eastAsia="pl-PL"/>
        </w:rPr>
        <w:footnoteReference w:id="43"/>
      </w:r>
      <w:r w:rsidRPr="0043530D">
        <w:rPr>
          <w:rFonts w:ascii="Times New Roman" w:eastAsia="Times New Roman" w:hAnsi="Times New Roman" w:cs="Times New Roman"/>
          <w:sz w:val="24"/>
          <w:szCs w:val="24"/>
          <w:lang w:val="en-GB" w:eastAsia="pl-PL"/>
        </w:rPr>
        <w:t xml:space="preserve"> cum Stella, in Wratislauia ex una et Wernerum de Czetheras, canonicum Wratislauiensem, de et super piscinis aque Olauie et eius occasione parte ex altera, reverendo patri et domino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(88)</w:t>
      </w:r>
      <w:r w:rsidRPr="0043530D">
        <w:rPr>
          <w:rFonts w:ascii="Times New Roman" w:eastAsia="Times New Roman" w:hAnsi="Times New Roman" w:cs="Times New Roman"/>
          <w:sz w:val="24"/>
          <w:szCs w:val="24"/>
          <w:lang w:val="en-GB" w:eastAsia="pl-PL" w:bidi="pl-PL"/>
        </w:rPr>
        <w:t xml:space="preserve"> Bertrando electo Famagustano, vestri Sacri Palacii causarum auditori</w:t>
      </w:r>
      <w:r w:rsidRPr="0043530D">
        <w:rPr>
          <w:rFonts w:ascii="Times New Roman" w:eastAsia="Times New Roman" w:hAnsi="Times New Roman" w:cs="Times New Roman"/>
          <w:sz w:val="24"/>
          <w:szCs w:val="24"/>
          <w:highlight w:val="green"/>
          <w:lang w:val="en-GB" w:eastAsia="pl-PL" w:bidi="pl-PL"/>
        </w:rPr>
        <w:t>.</w:t>
      </w:r>
      <w:r w:rsidRPr="0043530D">
        <w:rPr>
          <w:rFonts w:ascii="Times New Roman" w:eastAsia="Times New Roman" w:hAnsi="Times New Roman" w:cs="Times New Roman"/>
          <w:sz w:val="24"/>
          <w:szCs w:val="24"/>
          <w:lang w:val="en-GB" w:eastAsia="pl-PL" w:bidi="pl-PL"/>
        </w:rPr>
        <w:t xml:space="preserve"> Dignetur igitur S(anctitas) V(estra) eidem domino Bertrando auditori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i/>
          <w:sz w:val="24"/>
          <w:szCs w:val="24"/>
          <w:highlight w:val="yellow"/>
          <w:lang w:val="en-GB" w:eastAsia="pl-PL" w:bidi="pl-PL"/>
        </w:rPr>
        <w:t>committere</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ut omnes et singulas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i/>
          <w:sz w:val="24"/>
          <w:szCs w:val="24"/>
          <w:highlight w:val="yellow"/>
          <w:lang w:val="en-GB" w:eastAsia="pl-PL" w:bidi="pl-PL"/>
        </w:rPr>
        <w:t>sentencias</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in dicta causa inter dictas partes promulgatas manda</w:t>
      </w:r>
      <w:r w:rsidRPr="0043530D">
        <w:rPr>
          <w:rFonts w:ascii="Times New Roman" w:eastAsia="Times New Roman" w:hAnsi="Times New Roman" w:cs="Times New Roman"/>
          <w:sz w:val="24"/>
          <w:szCs w:val="24"/>
          <w:highlight w:val="green"/>
          <w:lang w:val="en-GB" w:eastAsia="pl-PL" w:bidi="pl-PL"/>
        </w:rPr>
        <w:t>t</w:t>
      </w:r>
      <w:r w:rsidRPr="0043530D">
        <w:rPr>
          <w:rFonts w:ascii="Times New Roman" w:eastAsia="Times New Roman" w:hAnsi="Times New Roman" w:cs="Times New Roman"/>
          <w:sz w:val="24"/>
          <w:szCs w:val="24"/>
          <w:lang w:val="en-GB" w:eastAsia="pl-PL" w:bidi="pl-PL"/>
        </w:rPr>
        <w:t xml:space="preserve"> per notarios suos ingrossari et ipsas sigillar</w:t>
      </w:r>
      <w:r w:rsidRPr="0043530D">
        <w:rPr>
          <w:rFonts w:ascii="Times New Roman" w:eastAsia="Times New Roman" w:hAnsi="Times New Roman" w:cs="Times New Roman"/>
          <w:sz w:val="24"/>
          <w:szCs w:val="24"/>
          <w:highlight w:val="cyan"/>
          <w:lang w:val="en-GB" w:eastAsia="pl-PL" w:bidi="pl-PL"/>
        </w:rPr>
        <w:t>i</w:t>
      </w:r>
      <w:r w:rsidRPr="0043530D">
        <w:rPr>
          <w:rFonts w:ascii="Times New Roman" w:eastAsia="Times New Roman" w:hAnsi="Times New Roman" w:cs="Times New Roman"/>
          <w:sz w:val="24"/>
          <w:szCs w:val="24"/>
          <w:lang w:val="en-GB" w:eastAsia="pl-PL" w:bidi="pl-PL"/>
        </w:rPr>
        <w:t>, cum potestate taxari expen</w:t>
      </w:r>
      <w:r w:rsidRPr="0043530D">
        <w:rPr>
          <w:rFonts w:ascii="Times New Roman" w:eastAsia="Times New Roman" w:hAnsi="Times New Roman" w:cs="Times New Roman"/>
          <w:sz w:val="24"/>
          <w:szCs w:val="24"/>
          <w:highlight w:val="yellow"/>
          <w:lang w:val="en-GB" w:eastAsia="pl-PL" w:bidi="pl-PL"/>
        </w:rPr>
        <w:t>(sas)</w:t>
      </w:r>
      <w:r w:rsidRPr="0043530D">
        <w:rPr>
          <w:rFonts w:ascii="Times New Roman" w:eastAsia="Times New Roman" w:hAnsi="Times New Roman" w:cs="Times New Roman"/>
          <w:sz w:val="24"/>
          <w:szCs w:val="24"/>
          <w:lang w:val="en-GB" w:eastAsia="pl-PL" w:bidi="pl-PL"/>
        </w:rPr>
        <w:t xml:space="preserve">, in quibus dominus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(89)</w:t>
      </w:r>
      <w:r w:rsidRPr="0043530D">
        <w:rPr>
          <w:rFonts w:ascii="Times New Roman" w:eastAsia="Times New Roman" w:hAnsi="Times New Roman" w:cs="Times New Roman"/>
          <w:sz w:val="24"/>
          <w:szCs w:val="24"/>
          <w:lang w:val="en-GB" w:eastAsia="pl-PL" w:bidi="pl-PL"/>
        </w:rPr>
        <w:t xml:space="preserve"> Wernherus prefatis </w:t>
      </w:r>
      <w:r w:rsidRPr="0043530D">
        <w:rPr>
          <w:rFonts w:ascii="Times New Roman" w:eastAsia="Times New Roman" w:hAnsi="Times New Roman" w:cs="Times New Roman"/>
          <w:sz w:val="24"/>
          <w:szCs w:val="24"/>
          <w:lang w:val="en-GB" w:eastAsia="pl-PL"/>
        </w:rPr>
        <w:t xml:space="preserve">magistro et conventui in dicta causa extitit condempnatus, presertim cum </w:t>
      </w:r>
      <w:r w:rsidRPr="0043530D">
        <w:rPr>
          <w:rFonts w:ascii="Times New Roman" w:eastAsia="Times New Roman" w:hAnsi="Times New Roman" w:cs="Times New Roman"/>
          <w:sz w:val="24"/>
          <w:szCs w:val="24"/>
          <w:highlight w:val="yellow"/>
          <w:lang w:val="en-GB" w:eastAsia="pl-PL"/>
        </w:rPr>
        <w:t>registrum</w:t>
      </w:r>
      <w:r w:rsidRPr="0043530D">
        <w:rPr>
          <w:rFonts w:ascii="Times New Roman" w:eastAsia="Times New Roman" w:hAnsi="Times New Roman" w:cs="Times New Roman"/>
          <w:sz w:val="24"/>
          <w:szCs w:val="24"/>
          <w:lang w:val="en-GB" w:eastAsia="pl-PL"/>
        </w:rPr>
        <w:t xml:space="preserve"> sit apud eundem dominum Bertrandum et auditores, per quos dicte sentencie sunt prolate, a Romana Curia </w:t>
      </w:r>
      <w:r w:rsidRPr="0043530D">
        <w:rPr>
          <w:rFonts w:ascii="Times New Roman" w:eastAsia="Times New Roman" w:hAnsi="Times New Roman" w:cs="Times New Roman"/>
          <w:sz w:val="24"/>
          <w:szCs w:val="24"/>
          <w:highlight w:val="yellow"/>
          <w:lang w:val="en-GB" w:eastAsia="pl-PL"/>
        </w:rPr>
        <w:t>sint</w:t>
      </w:r>
      <w:r w:rsidRPr="0043530D">
        <w:rPr>
          <w:rFonts w:ascii="Times New Roman" w:eastAsia="Times New Roman" w:hAnsi="Times New Roman" w:cs="Times New Roman"/>
          <w:sz w:val="24"/>
          <w:szCs w:val="24"/>
          <w:lang w:val="en-GB" w:eastAsia="pl-PL"/>
        </w:rPr>
        <w:t xml:space="preserve"> absentes”. In fine vero dicte commissionis sive supplicacionis cedule scripta erant de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(90)</w:t>
      </w:r>
      <w:r w:rsidRPr="0043530D">
        <w:rPr>
          <w:rFonts w:ascii="Times New Roman" w:eastAsia="Times New Roman" w:hAnsi="Times New Roman" w:cs="Times New Roman"/>
          <w:sz w:val="24"/>
          <w:szCs w:val="24"/>
          <w:lang w:val="en-GB" w:eastAsia="pl-PL" w:bidi="pl-PL"/>
        </w:rPr>
        <w:t xml:space="preserve"> </w:t>
      </w:r>
      <w:r w:rsidRPr="0043530D">
        <w:rPr>
          <w:rFonts w:ascii="Times New Roman" w:eastAsia="Times New Roman" w:hAnsi="Times New Roman" w:cs="Times New Roman"/>
          <w:sz w:val="24"/>
          <w:szCs w:val="24"/>
          <w:lang w:val="en-GB" w:eastAsia="pl-PL"/>
        </w:rPr>
        <w:t>alterius manus littera, priori littere ipsius commissionis sive supplicacionis cedule penitus et omnino dissimili et diversa, hec verba, videlicet: „Audiat Bertrandus, electus Famagustanus et in absenciam auditorum faciat redeg</w:t>
      </w:r>
      <w:r w:rsidRPr="0043530D">
        <w:rPr>
          <w:rFonts w:ascii="Times New Roman" w:eastAsia="Times New Roman" w:hAnsi="Times New Roman" w:cs="Times New Roman"/>
          <w:sz w:val="24"/>
          <w:szCs w:val="24"/>
          <w:highlight w:val="cyan"/>
          <w:lang w:val="en-GB" w:eastAsia="pl-PL"/>
        </w:rPr>
        <w:t>i</w:t>
      </w:r>
      <w:r w:rsidRPr="0043530D">
        <w:rPr>
          <w:rFonts w:ascii="Times New Roman" w:eastAsia="Times New Roman" w:hAnsi="Times New Roman" w:cs="Times New Roman"/>
          <w:sz w:val="24"/>
          <w:szCs w:val="24"/>
          <w:lang w:val="en-GB" w:eastAsia="pl-PL"/>
        </w:rPr>
        <w:t xml:space="preserve"> dictas sentencias in publicam formam et sigillet et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(91)</w:t>
      </w:r>
      <w:r w:rsidRPr="0043530D">
        <w:rPr>
          <w:rFonts w:ascii="Times New Roman" w:eastAsia="Times New Roman" w:hAnsi="Times New Roman" w:cs="Times New Roman"/>
          <w:sz w:val="24"/>
          <w:szCs w:val="24"/>
          <w:lang w:val="en-GB" w:eastAsia="pl-PL" w:bidi="pl-PL"/>
        </w:rPr>
        <w:t xml:space="preserve"> taxet et iusticiam faciat”.</w:t>
      </w:r>
      <w:r w:rsidRPr="0043530D">
        <w:rPr>
          <w:rFonts w:ascii="Times New Roman" w:eastAsia="Times New Roman" w:hAnsi="Times New Roman" w:cs="Times New Roman"/>
          <w:sz w:val="24"/>
          <w:szCs w:val="24"/>
          <w:highlight w:val="green"/>
          <w:lang w:val="en-GB" w:eastAsia="pl-PL" w:bidi="pl-PL"/>
        </w:rPr>
        <w:t xml:space="preserve"> </w:t>
      </w:r>
    </w:p>
    <w:p w14:paraId="390602C1" w14:textId="77777777" w:rsidR="00000000" w:rsidRPr="00090609"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43530D">
        <w:rPr>
          <w:rFonts w:ascii="Times New Roman" w:eastAsia="Times New Roman" w:hAnsi="Times New Roman" w:cs="Times New Roman"/>
          <w:sz w:val="24"/>
          <w:szCs w:val="24"/>
          <w:lang w:val="en-GB" w:eastAsia="pl-PL" w:bidi="pl-PL"/>
        </w:rPr>
        <w:t xml:space="preserve">Cuiusquidem commissionis vigore nos Bertrandus, electus et auditor pefatus, ad discreti viri magistri Iacobi Stewbe procuratoris, per religiosum virum fratrem Petrum de Petirwicz procuratorem dictorum </w:t>
      </w:r>
      <w:r w:rsidRPr="0043530D">
        <w:rPr>
          <w:rFonts w:ascii="Times New Roman" w:eastAsia="Times New Roman" w:hAnsi="Times New Roman" w:cs="Times New Roman"/>
          <w:sz w:val="24"/>
          <w:szCs w:val="24"/>
          <w:lang w:val="en-GB" w:eastAsia="pl-PL"/>
        </w:rPr>
        <w:t xml:space="preserve">dominorum preceptoris et fratrum dicte domus sancti Mathie principalium ad hanc causam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(92)</w:t>
      </w:r>
      <w:r w:rsidRPr="0043530D">
        <w:rPr>
          <w:rFonts w:ascii="Times New Roman" w:eastAsia="Times New Roman" w:hAnsi="Times New Roman" w:cs="Times New Roman"/>
          <w:sz w:val="24"/>
          <w:szCs w:val="24"/>
          <w:lang w:val="en-GB" w:eastAsia="pl-PL"/>
        </w:rPr>
        <w:t xml:space="preserve"> substituti, prout de ipsorum procuracionis et substitucionis mandat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nobis sufficienter constabat, coram nobis in iudicio constituti instanciam, discretum virum magistrum Georgium Legnicz procuratorem dicti domini Wernheri principalis substitutum per discretum virum dominum Petrum </w:t>
      </w:r>
      <w:r w:rsidRPr="0043530D">
        <w:rPr>
          <w:rFonts w:ascii="Times New Roman" w:eastAsia="Times New Roman" w:hAnsi="Times New Roman" w:cs="Times New Roman"/>
          <w:sz w:val="24"/>
          <w:szCs w:val="24"/>
          <w:highlight w:val="cyan"/>
          <w:lang w:val="en-GB" w:eastAsia="pl-PL"/>
        </w:rPr>
        <w:t>Unra</w:t>
      </w:r>
      <w:r w:rsidRPr="0043530D">
        <w:rPr>
          <w:rFonts w:ascii="Times New Roman" w:eastAsia="Times New Roman" w:hAnsi="Times New Roman" w:cs="Times New Roman"/>
          <w:sz w:val="24"/>
          <w:szCs w:val="24"/>
          <w:lang w:val="en-GB" w:eastAsia="pl-PL"/>
        </w:rPr>
        <w:t xml:space="preserve">, vicarium ecclesie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(93)</w:t>
      </w:r>
      <w:r w:rsidRPr="0043530D">
        <w:rPr>
          <w:rFonts w:ascii="Times New Roman" w:eastAsia="Times New Roman" w:hAnsi="Times New Roman" w:cs="Times New Roman"/>
          <w:sz w:val="24"/>
          <w:szCs w:val="24"/>
          <w:lang w:val="en-GB" w:eastAsia="pl-PL" w:bidi="pl-PL"/>
        </w:rPr>
        <w:t xml:space="preserve"> Sancte Crucis Wratislauiensis, eiusdem </w:t>
      </w:r>
      <w:r w:rsidRPr="0043530D">
        <w:rPr>
          <w:rFonts w:ascii="Times New Roman" w:eastAsia="Times New Roman" w:hAnsi="Times New Roman" w:cs="Times New Roman"/>
          <w:sz w:val="24"/>
          <w:szCs w:val="24"/>
          <w:lang w:val="en-GB" w:eastAsia="pl-PL"/>
        </w:rPr>
        <w:t>domini Wernheri principalis procuratorem, prout de ipsorum procuracionis et substitucionis mandat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nobis legitimis constabat document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ad dicendum et opponendum </w:t>
      </w:r>
      <w:r w:rsidRPr="00090609">
        <w:rPr>
          <w:rFonts w:ascii="Times New Roman" w:eastAsia="Times New Roman" w:hAnsi="Times New Roman" w:cs="Times New Roman"/>
          <w:sz w:val="24"/>
          <w:szCs w:val="24"/>
          <w:lang w:val="en-GB" w:eastAsia="pl-PL" w:bidi="pl-PL"/>
        </w:rPr>
        <w:t>qui</w:t>
      </w:r>
      <w:r w:rsidRPr="00090609">
        <w:rPr>
          <w:rFonts w:ascii="Times New Roman" w:eastAsia="Times New Roman" w:hAnsi="Times New Roman" w:cs="Times New Roman"/>
          <w:sz w:val="24"/>
          <w:szCs w:val="24"/>
          <w:highlight w:val="cyan"/>
          <w:lang w:val="en-GB" w:eastAsia="pl-PL" w:bidi="pl-PL"/>
        </w:rPr>
        <w:t>tquid</w:t>
      </w:r>
      <w:r w:rsidRPr="00090609">
        <w:rPr>
          <w:rFonts w:ascii="Times New Roman" w:eastAsia="Times New Roman" w:hAnsi="Times New Roman" w:cs="Times New Roman"/>
          <w:sz w:val="24"/>
          <w:szCs w:val="24"/>
          <w:lang w:val="en-GB" w:eastAsia="pl-PL" w:bidi="pl-PL"/>
        </w:rPr>
        <w:t xml:space="preserve"> vellet dicere seu opponere contra dictam nobis factam commissionem et contenta in eadem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(94)</w:t>
      </w:r>
      <w:r w:rsidRPr="0043530D">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lang w:val="en-GB" w:eastAsia="pl-PL" w:bidi="pl-PL"/>
        </w:rPr>
        <w:t xml:space="preserve">per unum de domini nostri pape cursoribus citari mandavimus et fecimus ad certum terminum competentem. </w:t>
      </w:r>
    </w:p>
    <w:p w14:paraId="36A47BD5"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sz w:val="24"/>
          <w:szCs w:val="24"/>
          <w:lang w:val="en-GB" w:eastAsia="pl-PL" w:bidi="pl-PL"/>
        </w:rPr>
        <w:t xml:space="preserve">In quoquidem termino dictus magister Iacobus </w:t>
      </w:r>
      <w:r w:rsidRPr="0043530D">
        <w:rPr>
          <w:rFonts w:ascii="Times New Roman" w:eastAsia="Times New Roman" w:hAnsi="Times New Roman" w:cs="Times New Roman"/>
          <w:sz w:val="24"/>
          <w:szCs w:val="24"/>
          <w:lang w:val="en-GB" w:eastAsia="pl-PL" w:bidi="pl-PL"/>
        </w:rPr>
        <w:t xml:space="preserve">procurator nomine quo supra coram </w:t>
      </w:r>
      <w:r w:rsidRPr="0043530D">
        <w:rPr>
          <w:rFonts w:ascii="Times New Roman" w:eastAsia="Times New Roman" w:hAnsi="Times New Roman" w:cs="Times New Roman"/>
          <w:sz w:val="24"/>
          <w:szCs w:val="24"/>
          <w:lang w:val="en-GB" w:eastAsia="pl-PL"/>
        </w:rPr>
        <w:t>nobis in iudicio</w:t>
      </w:r>
      <w:r w:rsidRPr="00090609">
        <w:rPr>
          <w:rFonts w:ascii="Times New Roman" w:eastAsia="Times New Roman" w:hAnsi="Times New Roman" w:cs="Times New Roman"/>
          <w:sz w:val="24"/>
          <w:szCs w:val="24"/>
          <w:vertAlign w:val="superscript"/>
          <w:lang w:eastAsia="pl-PL"/>
        </w:rPr>
        <w:footnoteReference w:id="44"/>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i/>
          <w:sz w:val="24"/>
          <w:szCs w:val="24"/>
          <w:lang w:val="en-GB" w:eastAsia="pl-PL"/>
        </w:rPr>
        <w:t>[comparens]</w:t>
      </w:r>
      <w:r w:rsidRPr="0043530D">
        <w:rPr>
          <w:rFonts w:ascii="Times New Roman" w:eastAsia="Times New Roman" w:hAnsi="Times New Roman" w:cs="Times New Roman"/>
          <w:sz w:val="24"/>
          <w:szCs w:val="24"/>
          <w:lang w:val="en-GB" w:eastAsia="pl-PL"/>
        </w:rPr>
        <w:t xml:space="preserve"> et part</w:t>
      </w:r>
      <w:r w:rsidRPr="0043530D">
        <w:rPr>
          <w:rFonts w:ascii="Times New Roman" w:eastAsia="Times New Roman" w:hAnsi="Times New Roman" w:cs="Times New Roman"/>
          <w:sz w:val="24"/>
          <w:szCs w:val="24"/>
          <w:highlight w:val="cyan"/>
          <w:lang w:val="en-GB" w:eastAsia="pl-PL"/>
        </w:rPr>
        <w:t>is</w:t>
      </w:r>
      <w:r w:rsidRPr="0043530D">
        <w:rPr>
          <w:rFonts w:ascii="Times New Roman" w:eastAsia="Times New Roman" w:hAnsi="Times New Roman" w:cs="Times New Roman"/>
          <w:sz w:val="24"/>
          <w:szCs w:val="24"/>
          <w:lang w:val="en-GB" w:eastAsia="pl-PL"/>
        </w:rPr>
        <w:t xml:space="preserve"> sibi adverse non comparent.. nec </w:t>
      </w:r>
      <w:r w:rsidRPr="0043530D">
        <w:rPr>
          <w:rFonts w:ascii="Times New Roman" w:eastAsia="Times New Roman" w:hAnsi="Times New Roman" w:cs="Times New Roman"/>
          <w:sz w:val="24"/>
          <w:szCs w:val="24"/>
          <w:highlight w:val="yellow"/>
          <w:lang w:val="en-GB" w:eastAsia="pl-PL"/>
        </w:rPr>
        <w:t>quitquam</w:t>
      </w:r>
      <w:r w:rsidRPr="0043530D">
        <w:rPr>
          <w:rFonts w:ascii="Times New Roman" w:eastAsia="Times New Roman" w:hAnsi="Times New Roman" w:cs="Times New Roman"/>
          <w:sz w:val="24"/>
          <w:szCs w:val="24"/>
          <w:lang w:val="en-GB" w:eastAsia="pl-PL"/>
        </w:rPr>
        <w:t xml:space="preserve"> </w:t>
      </w:r>
      <w:r w:rsidRPr="00090609">
        <w:rPr>
          <w:rFonts w:ascii="Times New Roman" w:eastAsia="Times New Roman" w:hAnsi="Times New Roman" w:cs="Times New Roman"/>
          <w:sz w:val="24"/>
          <w:szCs w:val="24"/>
          <w:lang w:val="en-GB" w:eastAsia="pl-PL" w:bidi="pl-PL"/>
        </w:rPr>
        <w:t xml:space="preserve">contra dictam nobis factam commissionem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(95)</w:t>
      </w:r>
      <w:r w:rsidRPr="0043530D">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lang w:val="en-GB" w:eastAsia="pl-PL" w:bidi="pl-PL"/>
        </w:rPr>
        <w:t xml:space="preserve">dicere seu opponere curant.. contumaciam accusavit, deinde dicto magistro Iacobo </w:t>
      </w:r>
      <w:r w:rsidRPr="0043530D">
        <w:rPr>
          <w:rFonts w:ascii="Times New Roman" w:eastAsia="Times New Roman" w:hAnsi="Times New Roman" w:cs="Times New Roman"/>
          <w:sz w:val="24"/>
          <w:szCs w:val="24"/>
          <w:lang w:val="en-GB" w:eastAsia="pl-PL" w:bidi="pl-PL"/>
        </w:rPr>
        <w:t>procurator</w:t>
      </w:r>
      <w:r w:rsidRPr="0043530D">
        <w:rPr>
          <w:rFonts w:ascii="Times New Roman" w:eastAsia="Times New Roman" w:hAnsi="Times New Roman" w:cs="Times New Roman"/>
          <w:sz w:val="24"/>
          <w:szCs w:val="24"/>
          <w:highlight w:val="cyan"/>
          <w:lang w:val="en-GB" w:eastAsia="pl-PL" w:bidi="pl-PL"/>
        </w:rPr>
        <w:t>e</w:t>
      </w:r>
      <w:r w:rsidRPr="0043530D">
        <w:rPr>
          <w:rFonts w:ascii="Times New Roman" w:eastAsia="Times New Roman" w:hAnsi="Times New Roman" w:cs="Times New Roman"/>
          <w:sz w:val="24"/>
          <w:szCs w:val="24"/>
          <w:lang w:val="en-GB" w:eastAsia="pl-PL" w:bidi="pl-PL"/>
        </w:rPr>
        <w:t xml:space="preserve"> nomine quo supra coram </w:t>
      </w:r>
      <w:r w:rsidRPr="0043530D">
        <w:rPr>
          <w:rFonts w:ascii="Times New Roman" w:eastAsia="Times New Roman" w:hAnsi="Times New Roman" w:cs="Times New Roman"/>
          <w:sz w:val="24"/>
          <w:szCs w:val="24"/>
          <w:lang w:val="en-GB" w:eastAsia="pl-PL"/>
        </w:rPr>
        <w:t>nobis in iudicio constituto</w:t>
      </w:r>
      <w:r w:rsidRPr="00090609">
        <w:rPr>
          <w:rFonts w:ascii="Times New Roman" w:eastAsia="Times New Roman" w:hAnsi="Times New Roman" w:cs="Times New Roman"/>
          <w:sz w:val="24"/>
          <w:szCs w:val="24"/>
          <w:vertAlign w:val="superscript"/>
          <w:lang w:eastAsia="pl-PL"/>
        </w:rPr>
        <w:footnoteReference w:id="45"/>
      </w:r>
      <w:r w:rsidRPr="0043530D">
        <w:rPr>
          <w:rFonts w:ascii="Times New Roman" w:eastAsia="Times New Roman" w:hAnsi="Times New Roman" w:cs="Times New Roman"/>
          <w:sz w:val="24"/>
          <w:szCs w:val="24"/>
          <w:lang w:val="en-GB" w:eastAsia="pl-PL"/>
        </w:rPr>
        <w:t xml:space="preserve"> instan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atque peten</w:t>
      </w:r>
      <w:r w:rsidRPr="0043530D">
        <w:rPr>
          <w:rFonts w:ascii="Times New Roman" w:eastAsia="Times New Roman" w:hAnsi="Times New Roman" w:cs="Times New Roman"/>
          <w:sz w:val="24"/>
          <w:szCs w:val="24"/>
          <w:highlight w:val="yellow"/>
          <w:lang w:val="en-GB" w:eastAsia="pl-PL"/>
        </w:rPr>
        <w:t>...</w:t>
      </w:r>
      <w:r w:rsidRPr="0043530D">
        <w:rPr>
          <w:rFonts w:ascii="Times New Roman" w:eastAsia="Times New Roman" w:hAnsi="Times New Roman" w:cs="Times New Roman"/>
          <w:sz w:val="24"/>
          <w:szCs w:val="24"/>
          <w:lang w:val="en-GB" w:eastAsia="pl-PL"/>
        </w:rPr>
        <w:t xml:space="preserve">, nos </w:t>
      </w:r>
      <w:r w:rsidRPr="0043530D">
        <w:rPr>
          <w:rFonts w:ascii="Times New Roman" w:eastAsia="Times New Roman" w:hAnsi="Times New Roman" w:cs="Times New Roman"/>
          <w:sz w:val="24"/>
          <w:szCs w:val="24"/>
          <w:lang w:val="en-GB" w:eastAsia="pl-PL" w:bidi="pl-PL"/>
        </w:rPr>
        <w:t xml:space="preserve">Bertrandus electus et auditor prefatus processus et sentenciam dicti quondam domini Roberti </w:t>
      </w:r>
      <w:r w:rsidRPr="0043530D">
        <w:rPr>
          <w:rFonts w:ascii="Times New Roman" w:eastAsia="Times New Roman" w:hAnsi="Times New Roman" w:cs="Times New Roman"/>
          <w:i/>
          <w:sz w:val="24"/>
          <w:szCs w:val="24"/>
          <w:lang w:val="en-GB" w:eastAsia="pl-PL" w:bidi="pl-PL"/>
        </w:rPr>
        <w:t>[!]</w:t>
      </w:r>
      <w:r w:rsidRPr="0043530D">
        <w:rPr>
          <w:rFonts w:ascii="Times New Roman" w:eastAsia="Times New Roman" w:hAnsi="Times New Roman" w:cs="Times New Roman"/>
          <w:sz w:val="24"/>
          <w:szCs w:val="24"/>
          <w:lang w:val="en-GB" w:eastAsia="pl-PL" w:bidi="pl-PL"/>
        </w:rPr>
        <w:t xml:space="preserve"> auditoris, de quibus in suprascripta nobis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(96)</w:t>
      </w:r>
      <w:r w:rsidRPr="0043530D">
        <w:rPr>
          <w:rFonts w:ascii="Times New Roman" w:eastAsia="Times New Roman" w:hAnsi="Times New Roman" w:cs="Times New Roman"/>
          <w:sz w:val="24"/>
          <w:szCs w:val="24"/>
          <w:lang w:val="en-GB" w:eastAsia="pl-PL" w:bidi="pl-PL"/>
        </w:rPr>
        <w:t xml:space="preserve"> </w:t>
      </w:r>
      <w:r w:rsidRPr="00090609">
        <w:rPr>
          <w:rFonts w:ascii="Times New Roman" w:eastAsia="Times New Roman" w:hAnsi="Times New Roman" w:cs="Times New Roman"/>
          <w:sz w:val="24"/>
          <w:szCs w:val="24"/>
          <w:lang w:val="en-GB" w:eastAsia="pl-PL" w:bidi="pl-PL"/>
        </w:rPr>
        <w:t>facta commissione fit mencio, e</w:t>
      </w:r>
      <w:r w:rsidRPr="00090609">
        <w:rPr>
          <w:rFonts w:ascii="Times New Roman" w:eastAsia="Times New Roman" w:hAnsi="Times New Roman" w:cs="Times New Roman"/>
          <w:sz w:val="24"/>
          <w:szCs w:val="24"/>
          <w:highlight w:val="yellow"/>
          <w:lang w:val="en-GB" w:eastAsia="pl-PL" w:bidi="pl-PL"/>
        </w:rPr>
        <w:t>xa</w:t>
      </w:r>
      <w:r w:rsidRPr="00090609">
        <w:rPr>
          <w:rFonts w:ascii="Times New Roman" w:eastAsia="Times New Roman" w:hAnsi="Times New Roman" w:cs="Times New Roman"/>
          <w:sz w:val="24"/>
          <w:szCs w:val="24"/>
          <w:lang w:val="en-GB" w:eastAsia="pl-PL" w:bidi="pl-PL"/>
        </w:rPr>
        <w:t xml:space="preserve">ct... et </w:t>
      </w:r>
      <w:r w:rsidRPr="00090609">
        <w:rPr>
          <w:rFonts w:ascii="Times New Roman" w:eastAsia="Times New Roman" w:hAnsi="Times New Roman" w:cs="Times New Roman"/>
          <w:sz w:val="24"/>
          <w:szCs w:val="24"/>
          <w:highlight w:val="yellow"/>
          <w:lang w:val="en-GB" w:eastAsia="pl-PL" w:bidi="pl-PL"/>
        </w:rPr>
        <w:t>registrato</w:t>
      </w:r>
      <w:r w:rsidRPr="00090609">
        <w:rPr>
          <w:rFonts w:ascii="Times New Roman" w:eastAsia="Times New Roman" w:hAnsi="Times New Roman" w:cs="Times New Roman"/>
          <w:sz w:val="24"/>
          <w:szCs w:val="24"/>
          <w:lang w:val="en-GB" w:eastAsia="pl-PL" w:bidi="pl-PL"/>
        </w:rPr>
        <w:t xml:space="preserve"> coram eodem quondam domino Nicolao</w:t>
      </w:r>
      <w:r w:rsidRPr="00090609">
        <w:rPr>
          <w:rFonts w:ascii="Times New Roman" w:eastAsia="Times New Roman" w:hAnsi="Times New Roman" w:cs="Times New Roman"/>
          <w:sz w:val="24"/>
          <w:szCs w:val="24"/>
          <w:vertAlign w:val="superscript"/>
          <w:lang w:val="en-GB" w:eastAsia="pl-PL" w:bidi="pl-PL"/>
        </w:rPr>
        <w:footnoteReference w:id="46"/>
      </w:r>
      <w:r w:rsidRPr="00090609">
        <w:rPr>
          <w:rFonts w:ascii="Times New Roman" w:eastAsia="Times New Roman" w:hAnsi="Times New Roman" w:cs="Times New Roman"/>
          <w:sz w:val="24"/>
          <w:szCs w:val="24"/>
          <w:lang w:val="en-GB" w:eastAsia="pl-PL" w:bidi="pl-PL"/>
        </w:rPr>
        <w:t xml:space="preserve"> auditore factis et habit</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fideliter extrahi, prout mor</w:t>
      </w:r>
      <w:r w:rsidRPr="00090609">
        <w:rPr>
          <w:rFonts w:ascii="Times New Roman" w:eastAsia="Times New Roman" w:hAnsi="Times New Roman" w:cs="Times New Roman"/>
          <w:sz w:val="24"/>
          <w:szCs w:val="24"/>
          <w:highlight w:val="cyan"/>
          <w:lang w:val="en-GB" w:eastAsia="pl-PL" w:bidi="pl-PL"/>
        </w:rPr>
        <w:t>is</w:t>
      </w:r>
      <w:r w:rsidRPr="00090609">
        <w:rPr>
          <w:rFonts w:ascii="Times New Roman" w:eastAsia="Times New Roman" w:hAnsi="Times New Roman" w:cs="Times New Roman"/>
          <w:sz w:val="24"/>
          <w:szCs w:val="24"/>
          <w:lang w:val="en-GB" w:eastAsia="pl-PL" w:bidi="pl-PL"/>
        </w:rPr>
        <w:t xml:space="preserve"> est, in publicam formam redegi et subscribi</w:t>
      </w:r>
      <w:r w:rsidRPr="00090609">
        <w:rPr>
          <w:rFonts w:ascii="Times New Roman" w:eastAsia="Times New Roman" w:hAnsi="Times New Roman" w:cs="Times New Roman"/>
          <w:sz w:val="24"/>
          <w:szCs w:val="24"/>
          <w:vertAlign w:val="superscript"/>
          <w:lang w:val="en-GB" w:eastAsia="pl-PL" w:bidi="pl-PL"/>
        </w:rPr>
        <w:footnoteReference w:id="47"/>
      </w:r>
      <w:r w:rsidRPr="00090609">
        <w:rPr>
          <w:rFonts w:ascii="Times New Roman" w:eastAsia="Times New Roman" w:hAnsi="Times New Roman" w:cs="Times New Roman"/>
          <w:sz w:val="24"/>
          <w:szCs w:val="24"/>
          <w:lang w:val="en-GB" w:eastAsia="pl-PL" w:bidi="pl-PL"/>
        </w:rPr>
        <w:t xml:space="preserve"> et publicari per Iohannem </w:t>
      </w:r>
      <w:r w:rsidRPr="00090609">
        <w:rPr>
          <w:rFonts w:ascii="Times New Roman" w:eastAsia="Times New Roman" w:hAnsi="Times New Roman" w:cs="Times New Roman"/>
          <w:bCs/>
          <w:sz w:val="24"/>
          <w:szCs w:val="24"/>
          <w:lang w:val="en-GB" w:eastAsia="pl-PL" w:bidi="pl-PL"/>
        </w:rPr>
        <w:t>Stout</w:t>
      </w:r>
      <w:r w:rsidRPr="00090609">
        <w:rPr>
          <w:rFonts w:ascii="Times New Roman" w:eastAsia="Times New Roman" w:hAnsi="Times New Roman" w:cs="Times New Roman"/>
          <w:sz w:val="24"/>
          <w:szCs w:val="24"/>
          <w:lang w:val="en-GB" w:eastAsia="pl-PL" w:bidi="pl-PL"/>
        </w:rPr>
        <w:t xml:space="preserve"> de Renen, </w:t>
      </w:r>
      <w:r w:rsidRPr="0043530D">
        <w:rPr>
          <w:rFonts w:ascii="Times New Roman" w:eastAsia="Times New Roman" w:hAnsi="Times New Roman" w:cs="Times New Roman"/>
          <w:sz w:val="24"/>
          <w:szCs w:val="24"/>
          <w:lang w:val="en-GB" w:eastAsia="pl-PL" w:bidi="pl-PL"/>
        </w:rPr>
        <w:t xml:space="preserve">notarium publicum nostrumque scribam infrascriptum, mandavimus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(97)</w:t>
      </w:r>
      <w:r w:rsidRPr="0043530D">
        <w:rPr>
          <w:rFonts w:ascii="Times New Roman" w:eastAsia="Times New Roman" w:hAnsi="Times New Roman" w:cs="Times New Roman"/>
          <w:sz w:val="24"/>
          <w:szCs w:val="24"/>
          <w:lang w:val="en-GB" w:eastAsia="pl-PL" w:bidi="pl-PL"/>
        </w:rPr>
        <w:t xml:space="preserve"> nostrique sigilli iussimus appensione muniri. Datum et actum Rome in Palacio causarum Apostolico nobis inibi mane hora causarum ad iura reddendum in loco nostro solito pro tribunali sedentibus, sub anno Nativitatis Domini millesimo trecentesimo LXXXIII</w:t>
      </w:r>
      <w:r w:rsidRPr="0043530D">
        <w:rPr>
          <w:rFonts w:ascii="Times New Roman" w:eastAsia="Times New Roman" w:hAnsi="Times New Roman" w:cs="Times New Roman"/>
          <w:sz w:val="24"/>
          <w:szCs w:val="24"/>
          <w:vertAlign w:val="superscript"/>
          <w:lang w:val="en-GB" w:eastAsia="pl-PL" w:bidi="pl-PL"/>
        </w:rPr>
        <w:t>o</w:t>
      </w:r>
      <w:r w:rsidRPr="0043530D">
        <w:rPr>
          <w:rFonts w:ascii="Times New Roman" w:eastAsia="Times New Roman" w:hAnsi="Times New Roman" w:cs="Times New Roman"/>
          <w:sz w:val="24"/>
          <w:szCs w:val="24"/>
          <w:lang w:val="en-GB" w:eastAsia="pl-PL" w:bidi="pl-PL"/>
        </w:rPr>
        <w:t xml:space="preserve">, indictione sexta, die sedecima mensis februarii,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(98)</w:t>
      </w:r>
      <w:r w:rsidRPr="0043530D">
        <w:rPr>
          <w:rFonts w:ascii="Times New Roman" w:eastAsia="Times New Roman" w:hAnsi="Times New Roman" w:cs="Times New Roman"/>
          <w:sz w:val="24"/>
          <w:szCs w:val="24"/>
          <w:lang w:val="en-GB" w:eastAsia="pl-PL" w:bidi="pl-PL"/>
        </w:rPr>
        <w:t xml:space="preserve"> pontificatus sanctissimi in Christo patris et domini nostri domini Urbani, divina providencia pape sexti anno quinto, presentibus ibidem discretis viris magistris Engelberto Dunelfith et Sandero Voghel</w:t>
      </w:r>
      <w:r w:rsidRPr="0043530D">
        <w:rPr>
          <w:rFonts w:ascii="Times New Roman" w:eastAsia="Times New Roman" w:hAnsi="Times New Roman" w:cs="Times New Roman"/>
          <w:sz w:val="24"/>
          <w:szCs w:val="24"/>
          <w:highlight w:val="green"/>
          <w:lang w:val="en-GB" w:eastAsia="pl-PL" w:bidi="pl-PL"/>
        </w:rPr>
        <w:t>f</w:t>
      </w:r>
      <w:r w:rsidRPr="0043530D">
        <w:rPr>
          <w:rFonts w:ascii="Times New Roman" w:eastAsia="Times New Roman" w:hAnsi="Times New Roman" w:cs="Times New Roman"/>
          <w:sz w:val="24"/>
          <w:szCs w:val="24"/>
          <w:lang w:val="en-GB" w:eastAsia="pl-PL" w:bidi="pl-PL"/>
        </w:rPr>
        <w:t>ant clericis Padeburnensis diocesis et civitatis Colonien(si</w:t>
      </w:r>
      <w:r w:rsidRPr="0043530D">
        <w:rPr>
          <w:rFonts w:ascii="Times New Roman" w:eastAsia="Times New Roman" w:hAnsi="Times New Roman" w:cs="Times New Roman"/>
          <w:sz w:val="24"/>
          <w:szCs w:val="24"/>
          <w:highlight w:val="yellow"/>
          <w:lang w:val="en-GB" w:eastAsia="pl-PL" w:bidi="pl-PL"/>
        </w:rPr>
        <w:t>um</w:t>
      </w:r>
      <w:r w:rsidRPr="0043530D">
        <w:rPr>
          <w:rFonts w:ascii="Times New Roman" w:eastAsia="Times New Roman" w:hAnsi="Times New Roman" w:cs="Times New Roman"/>
          <w:sz w:val="24"/>
          <w:szCs w:val="24"/>
          <w:lang w:val="en-GB" w:eastAsia="pl-PL" w:bidi="pl-PL"/>
        </w:rPr>
        <w:t>) notar</w:t>
      </w:r>
      <w:r w:rsidRPr="0043530D">
        <w:rPr>
          <w:rFonts w:ascii="Times New Roman" w:eastAsia="Times New Roman" w:hAnsi="Times New Roman" w:cs="Times New Roman"/>
          <w:sz w:val="24"/>
          <w:szCs w:val="24"/>
          <w:highlight w:val="cyan"/>
          <w:lang w:val="en-GB" w:eastAsia="pl-PL" w:bidi="pl-PL"/>
        </w:rPr>
        <w:t>iis</w:t>
      </w:r>
      <w:r w:rsidRPr="0043530D">
        <w:rPr>
          <w:rFonts w:ascii="Times New Roman" w:eastAsia="Times New Roman" w:hAnsi="Times New Roman" w:cs="Times New Roman"/>
          <w:sz w:val="24"/>
          <w:szCs w:val="24"/>
          <w:lang w:val="en-GB" w:eastAsia="pl-PL" w:bidi="pl-PL"/>
        </w:rPr>
        <w:t xml:space="preserve"> publicis scribisque nostris testibus ad premissa </w:t>
      </w:r>
      <w:r w:rsidRPr="0043530D">
        <w:rPr>
          <w:rFonts w:ascii="Times New Roman" w:eastAsia="Times New Roman" w:hAnsi="Times New Roman" w:cs="Times New Roman"/>
          <w:color w:val="FF0000"/>
          <w:sz w:val="24"/>
          <w:szCs w:val="24"/>
          <w:highlight w:val="darkMagenta"/>
          <w:lang w:val="en-GB" w:eastAsia="pl-PL" w:bidi="pl-PL"/>
        </w:rPr>
        <w:t>/</w:t>
      </w:r>
      <w:r w:rsidRPr="0043530D">
        <w:rPr>
          <w:rFonts w:ascii="Times New Roman" w:eastAsia="Times New Roman" w:hAnsi="Times New Roman" w:cs="Times New Roman"/>
          <w:color w:val="FF0000"/>
          <w:sz w:val="24"/>
          <w:szCs w:val="24"/>
          <w:lang w:val="en-GB" w:eastAsia="pl-PL" w:bidi="pl-PL"/>
        </w:rPr>
        <w:t>(99)</w:t>
      </w:r>
      <w:r w:rsidRPr="0043530D">
        <w:rPr>
          <w:rFonts w:ascii="Times New Roman" w:eastAsia="Times New Roman" w:hAnsi="Times New Roman" w:cs="Times New Roman"/>
          <w:sz w:val="24"/>
          <w:szCs w:val="24"/>
          <w:lang w:val="en-GB" w:eastAsia="pl-PL" w:bidi="pl-PL"/>
        </w:rPr>
        <w:t xml:space="preserve"> vocatis specialiter et rogatis.</w:t>
      </w:r>
    </w:p>
    <w:p w14:paraId="5F2F6C6C"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bidi="pl-PL"/>
        </w:rPr>
      </w:pPr>
    </w:p>
    <w:p w14:paraId="395F6777"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bidi="pl-PL"/>
        </w:rPr>
      </w:pPr>
      <w:r w:rsidRPr="00090609">
        <w:rPr>
          <w:rFonts w:ascii="Times New Roman" w:eastAsia="Times New Roman" w:hAnsi="Times New Roman" w:cs="Times New Roman"/>
          <w:i/>
          <w:sz w:val="24"/>
          <w:szCs w:val="24"/>
          <w:lang w:val="en-GB" w:eastAsia="pl-PL" w:bidi="pl-PL"/>
        </w:rPr>
        <w:t>S.N.</w:t>
      </w:r>
      <w:r w:rsidRPr="00090609">
        <w:rPr>
          <w:rFonts w:ascii="Times New Roman" w:eastAsia="Times New Roman" w:hAnsi="Times New Roman" w:cs="Times New Roman"/>
          <w:sz w:val="24"/>
          <w:szCs w:val="24"/>
          <w:lang w:val="en-GB" w:eastAsia="pl-PL" w:bidi="pl-PL"/>
        </w:rPr>
        <w:tab/>
        <w:t>Et ego Iohannes Scout de Renen</w:t>
      </w:r>
      <w:r w:rsidRPr="0043530D">
        <w:rPr>
          <w:rFonts w:ascii="Times New Roman" w:eastAsia="Times New Roman" w:hAnsi="Times New Roman" w:cs="Times New Roman"/>
          <w:sz w:val="24"/>
          <w:szCs w:val="24"/>
          <w:lang w:val="en-GB" w:eastAsia="pl-PL" w:bidi="pl-PL"/>
        </w:rPr>
        <w:t>, clericus Traiectensis diocesis, publicus apostolica et imperiali auctoritate notarius prefatique domini electi et auditoris scriba, quia premissam sentenciam cum terminis supradictis in originali registro cause huiusmodi concordate sic inveni, ideo de mandato domini electi et auditoris supradicti huiusmodi sentenciam fideliter extraxi et hoc presens publicum instrumentum per alium – me aliis occupato negociis – scriptum exinde confeci, quod signo et nomine meis solitis et consuetis una cum appensione sigilli dicti domini electi et auditoris signavi, rogatus et requisitus in testimonium omnium premissorum.</w:t>
      </w:r>
    </w:p>
    <w:p w14:paraId="1C112037"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bidi="pl-PL"/>
        </w:rPr>
      </w:pPr>
    </w:p>
    <w:p w14:paraId="580DAB9B"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1F7D3A0B" w14:textId="77777777" w:rsidR="00000000" w:rsidRPr="0043530D" w:rsidRDefault="00000000" w:rsidP="0043530D">
      <w:pPr>
        <w:spacing w:after="0"/>
        <w:rPr>
          <w:rFonts w:ascii="Times New Roman" w:hAnsi="Times New Roman" w:cs="Times New Roman"/>
          <w:sz w:val="24"/>
          <w:szCs w:val="24"/>
          <w:lang w:val="en-GB"/>
        </w:rPr>
      </w:pPr>
    </w:p>
    <w:p w14:paraId="22287E95" w14:textId="77777777" w:rsidR="00000000" w:rsidRPr="00200304" w:rsidRDefault="00000000" w:rsidP="0043530D">
      <w:pPr>
        <w:pStyle w:val="Heading1"/>
        <w:rPr>
          <w:rFonts w:eastAsia="Times New Roman"/>
          <w:lang w:eastAsia="pl-PL"/>
        </w:rPr>
      </w:pPr>
      <w:r>
        <w:rPr>
          <w:rFonts w:eastAsia="Times New Roman"/>
          <w:lang w:eastAsia="pl-PL"/>
        </w:rPr>
        <w:t>nr 1382031501</w:t>
      </w:r>
    </w:p>
    <w:p w14:paraId="068CD1A8" w14:textId="77777777" w:rsidR="00000000" w:rsidRPr="00200304" w:rsidRDefault="00000000" w:rsidP="0043530D">
      <w:pPr>
        <w:spacing w:after="0" w:line="240" w:lineRule="auto"/>
        <w:jc w:val="right"/>
        <w:rPr>
          <w:rFonts w:ascii="Times New Roman" w:eastAsia="Times New Roman" w:hAnsi="Times New Roman" w:cs="Times New Roman"/>
          <w:sz w:val="24"/>
          <w:szCs w:val="24"/>
          <w:lang w:eastAsia="pl-PL"/>
        </w:rPr>
      </w:pPr>
      <w:r w:rsidRPr="0043530D">
        <w:rPr>
          <w:rStyle w:val="placeNameZnak"/>
          <w:rFonts w:eastAsiaTheme="minorHAnsi"/>
        </w:rPr>
        <w:t>Roma</w:t>
      </w:r>
      <w:r w:rsidRPr="00200304">
        <w:rPr>
          <w:rFonts w:ascii="Times New Roman" w:eastAsia="Times New Roman" w:hAnsi="Times New Roman" w:cs="Times New Roman"/>
          <w:b/>
          <w:i/>
          <w:sz w:val="24"/>
          <w:szCs w:val="24"/>
          <w:lang w:eastAsia="pl-PL"/>
        </w:rPr>
        <w:t xml:space="preserve">, </w:t>
      </w:r>
      <w:r w:rsidRPr="0043530D">
        <w:rPr>
          <w:rStyle w:val="dateZnak"/>
          <w:rFonts w:eastAsiaTheme="minorHAnsi"/>
        </w:rPr>
        <w:t>15 martii 1382</w:t>
      </w:r>
    </w:p>
    <w:p w14:paraId="6353BDFF" w14:textId="77777777" w:rsidR="00000000" w:rsidRPr="00200304" w:rsidRDefault="00000000" w:rsidP="0043530D">
      <w:pPr>
        <w:pStyle w:val="abstract"/>
      </w:pPr>
      <w:r w:rsidRPr="00200304">
        <w:t>Papież Urban VI ustanawia kolektorami w Królestwie Polskim i w diecezjach wrocławskiej i lubuskiej Świętosława z Szańca i Piotra de Suessa.</w:t>
      </w:r>
    </w:p>
    <w:p w14:paraId="1EACC0AC" w14:textId="77777777" w:rsidR="00000000" w:rsidRPr="00200304" w:rsidRDefault="00000000" w:rsidP="0043530D">
      <w:pPr>
        <w:spacing w:after="0" w:line="240" w:lineRule="auto"/>
        <w:jc w:val="both"/>
        <w:rPr>
          <w:rFonts w:ascii="Times New Roman" w:eastAsia="Times New Roman" w:hAnsi="Times New Roman" w:cs="Times New Roman"/>
          <w:sz w:val="24"/>
          <w:szCs w:val="24"/>
          <w:lang w:eastAsia="pl-PL"/>
        </w:rPr>
      </w:pPr>
    </w:p>
    <w:p w14:paraId="64684293" w14:textId="77777777" w:rsidR="00000000" w:rsidRPr="00200304" w:rsidRDefault="00000000" w:rsidP="00C460D5">
      <w:pPr>
        <w:pStyle w:val="rdo"/>
      </w:pPr>
      <w:r w:rsidRPr="00200304">
        <w:t>cop.: ASV, Reg. Vat., vol. 310, f. 207v-208v (or. f. 207v-208v)</w:t>
      </w:r>
    </w:p>
    <w:p w14:paraId="0ECEF52B" w14:textId="77777777" w:rsidR="00000000" w:rsidRPr="0043530D" w:rsidRDefault="00000000" w:rsidP="00C460D5">
      <w:pPr>
        <w:pStyle w:val="bibl"/>
      </w:pPr>
      <w:r w:rsidRPr="0043530D">
        <w:t>ed.: 1. MVB 5, nr 75; 2. Theiner I, nr 1019</w:t>
      </w:r>
    </w:p>
    <w:p w14:paraId="34A03E73" w14:textId="77777777" w:rsidR="00000000" w:rsidRPr="000922AF" w:rsidRDefault="00000000" w:rsidP="00C460D5">
      <w:pPr>
        <w:pStyle w:val="bibl"/>
        <w:rPr>
          <w:lang w:val="pl-PL"/>
        </w:rPr>
      </w:pPr>
      <w:r w:rsidRPr="000922AF">
        <w:rPr>
          <w:lang w:val="pl-PL"/>
        </w:rPr>
        <w:t>reg.: BP 3, nr 22</w:t>
      </w:r>
    </w:p>
    <w:p w14:paraId="028894BA" w14:textId="77777777" w:rsidR="00000000" w:rsidRPr="00200304" w:rsidRDefault="00000000" w:rsidP="00C460D5">
      <w:pPr>
        <w:pStyle w:val="nota"/>
      </w:pPr>
      <w:r w:rsidRPr="000922AF">
        <w:rPr>
          <w:b/>
          <w:lang w:val="pl-PL"/>
        </w:rPr>
        <w:t>adn.</w:t>
      </w:r>
      <w:r w:rsidRPr="000922AF">
        <w:rPr>
          <w:lang w:val="pl-PL"/>
        </w:rPr>
        <w:t xml:space="preserve">: Abraham W., Sprawozd. </w:t>
      </w:r>
      <w:r w:rsidRPr="00200304">
        <w:t>II, s. 79</w:t>
      </w:r>
    </w:p>
    <w:p w14:paraId="4CBE59F8" w14:textId="77777777" w:rsidR="00000000" w:rsidRPr="00200304" w:rsidRDefault="00000000" w:rsidP="00C460D5">
      <w:pPr>
        <w:pStyle w:val="nota"/>
      </w:pPr>
      <w:r w:rsidRPr="00200304">
        <w:rPr>
          <w:b/>
        </w:rPr>
        <w:t>formulare</w:t>
      </w:r>
      <w:r w:rsidRPr="00200304">
        <w:t xml:space="preserve">: </w:t>
      </w:r>
      <w:r w:rsidRPr="00A83690">
        <w:rPr>
          <w:iCs/>
          <w:lang w:bidi="pl-PL"/>
        </w:rPr>
        <w:t>„Ex fideli et solicita"</w:t>
      </w:r>
    </w:p>
    <w:p w14:paraId="3D8E53FE" w14:textId="77777777" w:rsidR="00000000" w:rsidRPr="00200304" w:rsidRDefault="00000000" w:rsidP="0043530D">
      <w:pPr>
        <w:spacing w:after="0" w:line="240" w:lineRule="auto"/>
        <w:jc w:val="both"/>
        <w:rPr>
          <w:rFonts w:ascii="Times New Roman" w:eastAsia="Times New Roman" w:hAnsi="Times New Roman" w:cs="Times New Roman"/>
          <w:sz w:val="24"/>
          <w:szCs w:val="24"/>
          <w:lang w:val="en-GB" w:eastAsia="pl-PL"/>
        </w:rPr>
      </w:pPr>
    </w:p>
    <w:p w14:paraId="1838FA0A" w14:textId="77777777" w:rsidR="00000000" w:rsidRPr="00200304" w:rsidRDefault="00000000" w:rsidP="0043530D">
      <w:pPr>
        <w:spacing w:after="0" w:line="240" w:lineRule="auto"/>
        <w:jc w:val="both"/>
        <w:rPr>
          <w:rFonts w:ascii="Times New Roman" w:eastAsia="Times New Roman" w:hAnsi="Times New Roman" w:cs="Times New Roman"/>
          <w:sz w:val="24"/>
          <w:szCs w:val="24"/>
          <w:lang w:val="en-GB" w:eastAsia="pl-PL"/>
        </w:rPr>
      </w:pPr>
      <w:r w:rsidRPr="00200304">
        <w:rPr>
          <w:rFonts w:ascii="Times New Roman" w:eastAsia="Times New Roman" w:hAnsi="Times New Roman" w:cs="Times New Roman"/>
          <w:i/>
          <w:sz w:val="24"/>
          <w:szCs w:val="24"/>
          <w:lang w:val="en-GB" w:eastAsia="pl-PL"/>
        </w:rPr>
        <w:t>[m.s.]</w:t>
      </w:r>
      <w:r w:rsidRPr="00200304">
        <w:rPr>
          <w:rFonts w:ascii="Times New Roman" w:eastAsia="Times New Roman" w:hAnsi="Times New Roman" w:cs="Times New Roman"/>
          <w:sz w:val="24"/>
          <w:szCs w:val="24"/>
          <w:lang w:val="en-GB" w:eastAsia="pl-PL"/>
        </w:rPr>
        <w:t xml:space="preserve"> Swentheslao et Petro collectoribus in Ungaria</w:t>
      </w:r>
    </w:p>
    <w:p w14:paraId="5CDCFF0A" w14:textId="77777777" w:rsidR="00000000" w:rsidRPr="00200304" w:rsidRDefault="00000000" w:rsidP="0043530D">
      <w:pPr>
        <w:spacing w:after="0" w:line="240" w:lineRule="auto"/>
        <w:jc w:val="both"/>
        <w:rPr>
          <w:rFonts w:ascii="Times New Roman" w:eastAsia="Times New Roman" w:hAnsi="Times New Roman" w:cs="Times New Roman"/>
          <w:sz w:val="24"/>
          <w:szCs w:val="24"/>
          <w:lang w:val="en-GB" w:eastAsia="pl-PL"/>
        </w:rPr>
      </w:pPr>
    </w:p>
    <w:p w14:paraId="2530FF52" w14:textId="77777777" w:rsidR="00000000" w:rsidRPr="00200304" w:rsidRDefault="00000000" w:rsidP="0043530D">
      <w:pPr>
        <w:spacing w:after="0" w:line="240" w:lineRule="auto"/>
        <w:ind w:firstLine="708"/>
        <w:jc w:val="both"/>
        <w:rPr>
          <w:rFonts w:ascii="Times New Roman" w:eastAsia="Times New Roman" w:hAnsi="Times New Roman" w:cs="Times New Roman"/>
          <w:sz w:val="24"/>
          <w:szCs w:val="24"/>
          <w:lang w:val="la-Latn" w:eastAsia="pl-PL"/>
        </w:rPr>
      </w:pPr>
      <w:r w:rsidRPr="00200304">
        <w:rPr>
          <w:rFonts w:ascii="Times New Roman" w:eastAsia="Times New Roman" w:hAnsi="Times New Roman" w:cs="Times New Roman"/>
          <w:sz w:val="24"/>
          <w:szCs w:val="24"/>
          <w:lang w:val="la-Latn" w:eastAsia="pl-PL"/>
        </w:rPr>
        <w:t>Urbanus etc.</w:t>
      </w:r>
      <w:r w:rsidRPr="0043530D">
        <w:rPr>
          <w:rFonts w:ascii="Times New Roman" w:eastAsia="Times New Roman" w:hAnsi="Times New Roman" w:cs="Times New Roman"/>
          <w:sz w:val="24"/>
          <w:szCs w:val="24"/>
          <w:lang w:val="en-GB" w:eastAsia="pl-PL"/>
        </w:rPr>
        <w:t>, d</w:t>
      </w:r>
      <w:r w:rsidRPr="00200304">
        <w:rPr>
          <w:rFonts w:ascii="Times New Roman" w:eastAsia="Times New Roman" w:hAnsi="Times New Roman" w:cs="Times New Roman"/>
          <w:sz w:val="24"/>
          <w:szCs w:val="24"/>
          <w:lang w:val="la-Latn" w:eastAsia="pl-PL"/>
        </w:rPr>
        <w:t xml:space="preserve">ilectis filiis Swentheslao Gregorii, custodi Cracoviensis, decretorum doctori, et Petro Francisci canonico et cantori Quinqueecclesiensis, ecclesiarum, in </w:t>
      </w:r>
      <w:r w:rsidRPr="0043530D">
        <w:rPr>
          <w:rFonts w:ascii="Times New Roman" w:eastAsia="Times New Roman" w:hAnsi="Times New Roman" w:cs="Times New Roman"/>
          <w:sz w:val="24"/>
          <w:szCs w:val="24"/>
          <w:lang w:val="en-GB" w:eastAsia="pl-PL"/>
        </w:rPr>
        <w:t>R</w:t>
      </w:r>
      <w:r w:rsidRPr="00200304">
        <w:rPr>
          <w:rFonts w:ascii="Times New Roman" w:eastAsia="Times New Roman" w:hAnsi="Times New Roman" w:cs="Times New Roman"/>
          <w:sz w:val="24"/>
          <w:szCs w:val="24"/>
          <w:lang w:val="la-Latn" w:eastAsia="pl-PL"/>
        </w:rPr>
        <w:t xml:space="preserve">egno </w:t>
      </w:r>
      <w:r w:rsidRPr="00200304">
        <w:rPr>
          <w:rFonts w:ascii="Times New Roman" w:eastAsia="Times New Roman" w:hAnsi="Times New Roman" w:cs="Times New Roman"/>
          <w:sz w:val="24"/>
          <w:szCs w:val="24"/>
          <w:lang w:val="en-GB" w:eastAsia="pl-PL"/>
        </w:rPr>
        <w:t xml:space="preserve">Polonie </w:t>
      </w:r>
      <w:r w:rsidRPr="00200304">
        <w:rPr>
          <w:rFonts w:ascii="Times New Roman" w:eastAsia="Times New Roman" w:hAnsi="Times New Roman" w:cs="Times New Roman"/>
          <w:sz w:val="24"/>
          <w:szCs w:val="24"/>
          <w:lang w:val="la-Latn" w:eastAsia="pl-PL"/>
        </w:rPr>
        <w:t>ac civitatibus et diocesibus Wratislaviens</w:t>
      </w:r>
      <w:r w:rsidRPr="0043530D">
        <w:rPr>
          <w:rFonts w:ascii="Times New Roman" w:eastAsia="Times New Roman" w:hAnsi="Times New Roman" w:cs="Times New Roman"/>
          <w:sz w:val="24"/>
          <w:szCs w:val="24"/>
          <w:lang w:val="en-GB" w:eastAsia="pl-PL"/>
        </w:rPr>
        <w:t>i</w:t>
      </w:r>
      <w:r w:rsidRPr="00200304">
        <w:rPr>
          <w:rFonts w:ascii="Times New Roman" w:eastAsia="Times New Roman" w:hAnsi="Times New Roman" w:cs="Times New Roman"/>
          <w:sz w:val="24"/>
          <w:szCs w:val="24"/>
          <w:lang w:val="la-Latn" w:eastAsia="pl-PL"/>
        </w:rPr>
        <w:t xml:space="preserve"> et Lubucens</w:t>
      </w:r>
      <w:r w:rsidRPr="0043530D">
        <w:rPr>
          <w:rFonts w:ascii="Times New Roman" w:eastAsia="Times New Roman" w:hAnsi="Times New Roman" w:cs="Times New Roman"/>
          <w:sz w:val="24"/>
          <w:szCs w:val="24"/>
          <w:lang w:val="en-GB" w:eastAsia="pl-PL"/>
        </w:rPr>
        <w:t>i</w:t>
      </w:r>
      <w:r w:rsidRPr="00200304">
        <w:rPr>
          <w:rFonts w:ascii="Times New Roman" w:eastAsia="Times New Roman" w:hAnsi="Times New Roman" w:cs="Times New Roman"/>
          <w:sz w:val="24"/>
          <w:szCs w:val="24"/>
          <w:lang w:val="la-Latn" w:eastAsia="pl-PL"/>
        </w:rPr>
        <w:t xml:space="preserve"> fructuum et proventuum Camere Apostolice debitorum collectoribus, salutem etc. Ex fideli et solicita ac diligenti prudencia, providencia quoque et probitate circumspecta et aliis virtutibus, quibus, prout fidedignorum relacione nobis innotuit, fulgere noscimini, presumimus evidenter, quod ea, que vobis exequenda commiserimus, sollerti et diligenti studio fide</w:t>
      </w:r>
      <w:r w:rsidRPr="00200304">
        <w:rPr>
          <w:rFonts w:ascii="Times New Roman" w:eastAsia="Times New Roman" w:hAnsi="Times New Roman" w:cs="Times New Roman"/>
          <w:sz w:val="24"/>
          <w:szCs w:val="24"/>
          <w:lang w:val="la-Latn" w:eastAsia="pl-PL"/>
        </w:rPr>
        <w:softHyphen/>
        <w:t xml:space="preserve">liter et prudenter exequemini. Hinc est, quod nos omnes et singulos collectores et succollectores ac receptores fructuum et proventuum Camere Apostolice in </w:t>
      </w:r>
      <w:r w:rsidRPr="0043530D">
        <w:rPr>
          <w:rFonts w:ascii="Times New Roman" w:eastAsia="Times New Roman" w:hAnsi="Times New Roman" w:cs="Times New Roman"/>
          <w:sz w:val="24"/>
          <w:szCs w:val="24"/>
          <w:lang w:val="en-GB" w:eastAsia="pl-PL"/>
        </w:rPr>
        <w:t>R</w:t>
      </w:r>
      <w:r w:rsidRPr="00200304">
        <w:rPr>
          <w:rFonts w:ascii="Times New Roman" w:eastAsia="Times New Roman" w:hAnsi="Times New Roman" w:cs="Times New Roman"/>
          <w:sz w:val="24"/>
          <w:szCs w:val="24"/>
          <w:lang w:val="la-Latn" w:eastAsia="pl-PL"/>
        </w:rPr>
        <w:t xml:space="preserve">egno </w:t>
      </w:r>
      <w:r w:rsidRPr="00200304">
        <w:rPr>
          <w:rFonts w:ascii="Times New Roman" w:eastAsia="Times New Roman" w:hAnsi="Times New Roman" w:cs="Times New Roman"/>
          <w:sz w:val="24"/>
          <w:szCs w:val="24"/>
          <w:lang w:val="en-GB" w:eastAsia="pl-PL"/>
        </w:rPr>
        <w:t xml:space="preserve">Polonie </w:t>
      </w:r>
      <w:r w:rsidRPr="00200304">
        <w:rPr>
          <w:rFonts w:ascii="Times New Roman" w:eastAsia="Times New Roman" w:hAnsi="Times New Roman" w:cs="Times New Roman"/>
          <w:sz w:val="24"/>
          <w:szCs w:val="24"/>
          <w:lang w:val="la-Latn" w:eastAsia="pl-PL"/>
        </w:rPr>
        <w:t>et civitatibus et diocesibus Wratislaviensi</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bus</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 xml:space="preserve"> et Lubucensi</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bus</w:t>
      </w:r>
      <w:r w:rsidRPr="0043530D">
        <w:rPr>
          <w:rFonts w:ascii="Times New Roman" w:eastAsia="Times New Roman" w:hAnsi="Times New Roman" w:cs="Times New Roman"/>
          <w:sz w:val="24"/>
          <w:szCs w:val="24"/>
          <w:lang w:val="en-GB" w:eastAsia="pl-PL"/>
        </w:rPr>
        <w:t>)</w:t>
      </w:r>
      <w:r w:rsidRPr="00200304">
        <w:rPr>
          <w:rFonts w:ascii="Times New Roman" w:eastAsia="Times New Roman" w:hAnsi="Times New Roman" w:cs="Times New Roman"/>
          <w:sz w:val="24"/>
          <w:szCs w:val="24"/>
          <w:lang w:val="la-Latn" w:eastAsia="pl-PL"/>
        </w:rPr>
        <w:t xml:space="preserve"> predictis quomodolibet debitorum, hactenus per nos et Sedem Apostolicam et eius auctoritate deputatos, penitus revocantes, ipsosque a collectorie et succollectorie ac receptorie officiis eis comissis totaliter amoventes, vos et vestrum quemlibet, de quorum discrecione plurimum confidimus, in dictis regno, civitatibus et diocesibus collectores ac receptores fructuum et proventuum predictorum usque ad nostrum et Apostolice Sedis beneplacitum auctoritate apostolica faci</w:t>
      </w:r>
      <w:r w:rsidRPr="00200304">
        <w:rPr>
          <w:rFonts w:ascii="Times New Roman" w:eastAsia="Times New Roman" w:hAnsi="Times New Roman" w:cs="Times New Roman"/>
          <w:sz w:val="24"/>
          <w:szCs w:val="24"/>
          <w:lang w:val="la-Latn" w:eastAsia="pl-PL"/>
        </w:rPr>
        <w:softHyphen/>
        <w:t>mus, constituimus et eciam deputamus, vobis et cuilibet vestrum per vos vel alium seu alios, fide et facultatibus ydoneos, nostro et dicte Camere et Ecclesie Romane nomine omnes et singulos fructus, redditus et proventus primi anni beneficiorum ecclesiasticorum in dictis regno, civitatibus et diocesi</w:t>
      </w:r>
      <w:r w:rsidRPr="00200304">
        <w:rPr>
          <w:rFonts w:ascii="Times New Roman" w:eastAsia="Times New Roman" w:hAnsi="Times New Roman" w:cs="Times New Roman"/>
          <w:sz w:val="24"/>
          <w:szCs w:val="24"/>
          <w:lang w:val="la-Latn" w:eastAsia="pl-PL"/>
        </w:rPr>
        <w:softHyphen/>
        <w:t>bus vacancium, per nos seu auctoritate nostra collatorum et conferendorum inantea, census quoque omnes et alia res et bona nobis et Ecclesie ac Camere predicte in prefatis regno, civitatibus et dio</w:t>
      </w:r>
      <w:r w:rsidRPr="00200304">
        <w:rPr>
          <w:rFonts w:ascii="Times New Roman" w:eastAsia="Times New Roman" w:hAnsi="Times New Roman" w:cs="Times New Roman"/>
          <w:sz w:val="24"/>
          <w:szCs w:val="24"/>
          <w:lang w:val="la-Latn" w:eastAsia="pl-PL"/>
        </w:rPr>
        <w:softHyphen/>
        <w:t>cesibus quacunque racione vel causa debita et debenda inposterum pertinencia, quecunque, quotcunque et qualiacunque fuerint, petendi, exigendi et recipiendi, raciones quoque et computa a quibuscunque collectoribus et succollectoribus apostolicis hactenus in dictis regno, civitatibus et diocesibus deputatis, seu personis aliis, i</w:t>
      </w:r>
      <w:r w:rsidRPr="0043530D">
        <w:rPr>
          <w:rFonts w:ascii="Times New Roman" w:eastAsia="Times New Roman" w:hAnsi="Times New Roman" w:cs="Times New Roman"/>
          <w:sz w:val="24"/>
          <w:szCs w:val="24"/>
          <w:lang w:val="en-GB" w:eastAsia="pl-PL"/>
        </w:rPr>
        <w:t>nq</w:t>
      </w:r>
      <w:r w:rsidRPr="00200304">
        <w:rPr>
          <w:rFonts w:ascii="Times New Roman" w:eastAsia="Times New Roman" w:hAnsi="Times New Roman" w:cs="Times New Roman"/>
          <w:sz w:val="24"/>
          <w:szCs w:val="24"/>
          <w:lang w:val="la-Latn" w:eastAsia="pl-PL"/>
        </w:rPr>
        <w:t xml:space="preserve">uantum negocia </w:t>
      </w:r>
      <w:r w:rsidRPr="0043530D">
        <w:rPr>
          <w:rFonts w:ascii="Times New Roman" w:eastAsia="Times New Roman" w:hAnsi="Times New Roman" w:cs="Times New Roman"/>
          <w:sz w:val="24"/>
          <w:szCs w:val="24"/>
          <w:lang w:val="en-GB" w:eastAsia="pl-PL"/>
        </w:rPr>
        <w:t>et</w:t>
      </w:r>
      <w:r w:rsidRPr="00200304">
        <w:rPr>
          <w:rFonts w:ascii="Times New Roman" w:eastAsia="Times New Roman" w:hAnsi="Times New Roman" w:cs="Times New Roman"/>
          <w:sz w:val="24"/>
          <w:szCs w:val="24"/>
          <w:lang w:val="la-Latn" w:eastAsia="pl-PL"/>
        </w:rPr>
        <w:t xml:space="preserve"> utilitatem dicte Camere concernunt, audiendi et examinandi, ipsosque ad id, si necesse fuerit, auctoritate nostra compellendi et insuper omnibus et singulis commissionibus ac litteris apostolicis quibuscunque pr</w:t>
      </w:r>
      <w:r w:rsidRPr="0043530D">
        <w:rPr>
          <w:rFonts w:ascii="Times New Roman" w:eastAsia="Times New Roman" w:hAnsi="Times New Roman" w:cs="Times New Roman"/>
          <w:sz w:val="24"/>
          <w:szCs w:val="24"/>
          <w:lang w:val="en-GB" w:eastAsia="pl-PL"/>
        </w:rPr>
        <w:t>e</w:t>
      </w:r>
      <w:r w:rsidRPr="00200304">
        <w:rPr>
          <w:rFonts w:ascii="Times New Roman" w:eastAsia="Times New Roman" w:hAnsi="Times New Roman" w:cs="Times New Roman"/>
          <w:sz w:val="24"/>
          <w:szCs w:val="24"/>
          <w:lang w:val="la-Latn" w:eastAsia="pl-PL"/>
        </w:rPr>
        <w:t>cessoribus et predecessoribus vestris in huiusmodi officio collectorie auctoritate apostolica missis, concessis seu destinatis, dictam nostram Cameram seu eius iura concernentibus, eciam in ceptis et non ceptis negociis perinde utendi, easque exequendi et ad effectum plenarium deducendi, ac si vobis specialiter destinate fuissent, necnon contradictores quoslibet et rebelles, cuiuscunque status, gradus, ordinis, condicionis vel preeminencie fuerint, eciam si pontifi</w:t>
      </w:r>
      <w:r w:rsidRPr="00200304">
        <w:rPr>
          <w:rFonts w:ascii="Times New Roman" w:eastAsia="Times New Roman" w:hAnsi="Times New Roman" w:cs="Times New Roman"/>
          <w:sz w:val="24"/>
          <w:szCs w:val="24"/>
          <w:lang w:val="la-Latn" w:eastAsia="pl-PL"/>
        </w:rPr>
        <w:softHyphen/>
        <w:t>cali vel quavis alia prefulgeant dignitate, auctoritate nostra per censuram ecclesiasticam, appellatione postposita, compescendi, necnon excommunicacionis et alias sentencias in non solventes vobis iura et debita ipsius Camere per vos vel alios nostro et dicte Camere nomine per vos ferendas agravandi et reagravandi, et alias contra eos, necnon quoscunque alios impedientes vos ac negocia dicte Camere directe vel indirecte, publice vel occulte auctoritate nostra procedendi, prout racionis extiterit, et si necesse fuerit, ipsos ad Sedem Apostolicam predictam citandi et eciam auxilium brachii secularis invocandi, necnon de receptis dumtaxat quitandi et absolvendi, non obstantibus constitu</w:t>
      </w:r>
      <w:r w:rsidRPr="0043530D">
        <w:rPr>
          <w:rFonts w:ascii="Times New Roman" w:eastAsia="Times New Roman" w:hAnsi="Times New Roman" w:cs="Times New Roman"/>
          <w:sz w:val="24"/>
          <w:szCs w:val="24"/>
          <w:lang w:val="en-GB" w:eastAsia="pl-PL"/>
        </w:rPr>
        <w:t>c</w:t>
      </w:r>
      <w:r w:rsidRPr="00200304">
        <w:rPr>
          <w:rFonts w:ascii="Times New Roman" w:eastAsia="Times New Roman" w:hAnsi="Times New Roman" w:cs="Times New Roman"/>
          <w:sz w:val="24"/>
          <w:szCs w:val="24"/>
          <w:lang w:val="la-Latn" w:eastAsia="pl-PL"/>
        </w:rPr>
        <w:t>ionibus apostolicis de una vel duabus dietis in concilio generali editis contrariis quibuscunque, eciam si de illis et totis earum tenoribus de verbo ad verbum esset in presentibus mentio specialis habenda, seu si aliquibus com</w:t>
      </w:r>
      <w:r w:rsidRPr="00200304">
        <w:rPr>
          <w:rFonts w:ascii="Times New Roman" w:eastAsia="Times New Roman" w:hAnsi="Times New Roman" w:cs="Times New Roman"/>
          <w:sz w:val="24"/>
          <w:szCs w:val="24"/>
          <w:lang w:val="la-Latn" w:eastAsia="pl-PL"/>
        </w:rPr>
        <w:softHyphen/>
        <w:t>muniter vel divisim a Sede predicta sit indultum, quod interdici, suspendi vel excommunicari, aut extra vel ultra certa loca ad iudicium evocari non possint per litteras apostolicas non facientes plenam et expressam, ac de verbo ad verbum de indulto huiusmodi mencionem, auctoritate predicta facultatem et potestatem plenariam concedentes. Volumus autem, quod de fructibus, redditibus et proventibus, et aliis bonis quibuscunque ad dictam Cameram pertinentibus ultra spacium unius anni dilacionem dare nequeatis, et quod in singulis civitatibus et diocesibus infra vestram collectoriam consistentibus, si sint ample et diffuse, ultra unum, et si parve fuerint, in duabus eciam unum dumtaxat succollectorem non deputetis, et quod omnium et singulorum succollectorum, quos vos deputa</w:t>
      </w:r>
      <w:r w:rsidRPr="00200304">
        <w:rPr>
          <w:rFonts w:ascii="Times New Roman" w:eastAsia="Times New Roman" w:hAnsi="Times New Roman" w:cs="Times New Roman"/>
          <w:bCs/>
          <w:sz w:val="24"/>
          <w:szCs w:val="24"/>
          <w:lang w:val="la-Latn" w:eastAsia="pl-PL"/>
        </w:rPr>
        <w:t>ri</w:t>
      </w:r>
      <w:r w:rsidRPr="00200304">
        <w:rPr>
          <w:rFonts w:ascii="Times New Roman" w:eastAsia="Times New Roman" w:hAnsi="Times New Roman" w:cs="Times New Roman"/>
          <w:sz w:val="24"/>
          <w:szCs w:val="24"/>
          <w:lang w:val="la-Latn" w:eastAsia="pl-PL"/>
        </w:rPr>
        <w:t xml:space="preserve"> continget, nomina et co</w:t>
      </w:r>
      <w:r w:rsidRPr="00200304">
        <w:rPr>
          <w:rFonts w:ascii="Times New Roman" w:eastAsia="Times New Roman" w:hAnsi="Times New Roman" w:cs="Times New Roman"/>
          <w:sz w:val="24"/>
          <w:szCs w:val="24"/>
          <w:lang w:val="la-Latn" w:eastAsia="pl-PL"/>
        </w:rPr>
        <w:softHyphen/>
        <w:t>gnomina statim, cum illos deputav</w:t>
      </w:r>
      <w:r w:rsidRPr="00200304">
        <w:rPr>
          <w:rFonts w:ascii="Times New Roman" w:eastAsia="Times New Roman" w:hAnsi="Times New Roman" w:cs="Times New Roman"/>
          <w:bCs/>
          <w:sz w:val="24"/>
          <w:szCs w:val="24"/>
          <w:lang w:val="la-Latn" w:eastAsia="pl-PL"/>
        </w:rPr>
        <w:t>eritis</w:t>
      </w:r>
      <w:r w:rsidRPr="00200304">
        <w:rPr>
          <w:rFonts w:ascii="Times New Roman" w:eastAsia="Times New Roman" w:hAnsi="Times New Roman" w:cs="Times New Roman"/>
          <w:sz w:val="24"/>
          <w:szCs w:val="24"/>
          <w:lang w:val="la-Latn" w:eastAsia="pl-PL"/>
        </w:rPr>
        <w:t>, nobis seu nostro camerario clare et distincte transmittere, ac singulis bienniis de receptis et gestis per vos in huiusmodi officio camerario nostro seu gentibus dicte Camere raciones et computa reddere nullatenus postponatis. Sic igitur in premissis diligenter, solicite et fideliter vos habeatis, quod apud nos valeatis merito commendari, ac nostram et dicte Sedis bene</w:t>
      </w:r>
      <w:r w:rsidRPr="00200304">
        <w:rPr>
          <w:rFonts w:ascii="Times New Roman" w:eastAsia="Times New Roman" w:hAnsi="Times New Roman" w:cs="Times New Roman"/>
          <w:sz w:val="24"/>
          <w:szCs w:val="24"/>
          <w:lang w:val="la-Latn" w:eastAsia="pl-PL"/>
        </w:rPr>
        <w:softHyphen/>
        <w:t>dictionem et graciam exinde uberius consequi mereamini cum effectu. Datum Rome apud Sanctum Petrum, idibus marcii, pontificatus nostri anno quarto.</w:t>
      </w:r>
    </w:p>
    <w:p w14:paraId="63BFBAB6" w14:textId="77777777" w:rsidR="00000000" w:rsidRPr="00200304" w:rsidRDefault="00000000" w:rsidP="0043530D">
      <w:pPr>
        <w:spacing w:after="0" w:line="240" w:lineRule="auto"/>
        <w:rPr>
          <w:rFonts w:ascii="Times New Roman" w:eastAsia="Times New Roman" w:hAnsi="Times New Roman" w:cs="Times New Roman"/>
          <w:sz w:val="24"/>
          <w:szCs w:val="24"/>
          <w:lang w:val="la-Latn" w:eastAsia="pl-PL"/>
        </w:rPr>
      </w:pP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r>
      <w:r w:rsidRPr="00200304">
        <w:rPr>
          <w:rFonts w:ascii="Times New Roman" w:eastAsia="Times New Roman" w:hAnsi="Times New Roman" w:cs="Times New Roman"/>
          <w:sz w:val="24"/>
          <w:szCs w:val="24"/>
          <w:lang w:val="la-Latn" w:eastAsia="pl-PL"/>
        </w:rPr>
        <w:tab/>
        <w:t>de Curia</w:t>
      </w:r>
    </w:p>
    <w:p w14:paraId="4D6AD4B9" w14:textId="77777777" w:rsidR="00000000" w:rsidRPr="00200304" w:rsidRDefault="00000000" w:rsidP="0043530D">
      <w:pPr>
        <w:spacing w:after="0" w:line="240" w:lineRule="auto"/>
        <w:rPr>
          <w:rFonts w:ascii="Times New Roman" w:eastAsia="Times New Roman" w:hAnsi="Times New Roman" w:cs="Times New Roman"/>
          <w:sz w:val="24"/>
          <w:szCs w:val="24"/>
          <w:lang w:val="en-GB" w:eastAsia="pl-PL"/>
        </w:rPr>
      </w:pP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r>
      <w:r>
        <w:rPr>
          <w:rFonts w:ascii="Times New Roman" w:eastAsia="Times New Roman" w:hAnsi="Times New Roman" w:cs="Times New Roman"/>
          <w:sz w:val="24"/>
          <w:szCs w:val="24"/>
          <w:lang w:val="en-GB" w:eastAsia="pl-PL"/>
        </w:rPr>
        <w:tab/>
      </w:r>
      <w:r w:rsidRPr="00200304">
        <w:rPr>
          <w:rFonts w:ascii="Times New Roman" w:eastAsia="Times New Roman" w:hAnsi="Times New Roman" w:cs="Times New Roman"/>
          <w:sz w:val="24"/>
          <w:szCs w:val="24"/>
          <w:lang w:val="en-GB" w:eastAsia="pl-PL"/>
        </w:rPr>
        <w:tab/>
        <w:t>M. de Acer</w:t>
      </w:r>
      <w:r>
        <w:rPr>
          <w:rFonts w:ascii="Times New Roman" w:eastAsia="Times New Roman" w:hAnsi="Times New Roman" w:cs="Times New Roman"/>
          <w:sz w:val="24"/>
          <w:szCs w:val="24"/>
          <w:lang w:val="en-GB" w:eastAsia="pl-PL"/>
        </w:rPr>
        <w:t>n</w:t>
      </w:r>
      <w:r w:rsidRPr="00200304">
        <w:rPr>
          <w:rFonts w:ascii="Times New Roman" w:eastAsia="Times New Roman" w:hAnsi="Times New Roman" w:cs="Times New Roman"/>
          <w:sz w:val="24"/>
          <w:szCs w:val="24"/>
          <w:lang w:val="en-GB" w:eastAsia="pl-PL"/>
        </w:rPr>
        <w:t>o</w:t>
      </w:r>
    </w:p>
    <w:p w14:paraId="166F99AC" w14:textId="77777777" w:rsidR="00000000" w:rsidRDefault="00000000" w:rsidP="0043530D">
      <w:pPr>
        <w:spacing w:after="0" w:line="240" w:lineRule="auto"/>
        <w:rPr>
          <w:rFonts w:ascii="Times New Roman" w:eastAsia="Times New Roman" w:hAnsi="Times New Roman" w:cs="Times New Roman"/>
          <w:sz w:val="24"/>
          <w:szCs w:val="24"/>
          <w:lang w:val="en-GB" w:eastAsia="pl-PL"/>
        </w:rPr>
      </w:pPr>
    </w:p>
    <w:p w14:paraId="52671481" w14:textId="77777777" w:rsidR="00000000" w:rsidRDefault="00000000" w:rsidP="0043530D">
      <w:pPr>
        <w:spacing w:after="0" w:line="240" w:lineRule="auto"/>
        <w:rPr>
          <w:rFonts w:ascii="Times New Roman" w:eastAsia="Times New Roman" w:hAnsi="Times New Roman" w:cs="Times New Roman"/>
          <w:sz w:val="24"/>
          <w:szCs w:val="24"/>
          <w:lang w:val="en-GB" w:eastAsia="pl-PL"/>
        </w:rPr>
      </w:pPr>
    </w:p>
    <w:p w14:paraId="578A7B78" w14:textId="77777777" w:rsidR="00000000" w:rsidRDefault="00000000" w:rsidP="0043530D">
      <w:pPr>
        <w:spacing w:after="0" w:line="240" w:lineRule="auto"/>
        <w:rPr>
          <w:rFonts w:ascii="Times New Roman" w:eastAsia="Times New Roman" w:hAnsi="Times New Roman" w:cs="Times New Roman"/>
          <w:sz w:val="24"/>
          <w:szCs w:val="24"/>
          <w:lang w:val="en-GB" w:eastAsia="pl-PL"/>
        </w:rPr>
      </w:pPr>
    </w:p>
    <w:p w14:paraId="76AF85EE" w14:textId="77777777" w:rsidR="00000000" w:rsidRPr="0043530D" w:rsidRDefault="00000000" w:rsidP="0043530D">
      <w:pPr>
        <w:pStyle w:val="Heading1"/>
        <w:rPr>
          <w:rFonts w:eastAsia="Times New Roman"/>
          <w:lang w:val="en-GB"/>
        </w:rPr>
      </w:pPr>
      <w:r w:rsidRPr="0043530D">
        <w:rPr>
          <w:rFonts w:eastAsia="Times New Roman"/>
          <w:lang w:val="en-GB" w:eastAsia="pl-PL"/>
        </w:rPr>
        <w:t>nr 1396073101</w:t>
      </w:r>
    </w:p>
    <w:p w14:paraId="46B1E569" w14:textId="77777777" w:rsidR="00000000" w:rsidRPr="00D51FC2"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D51FC2">
        <w:rPr>
          <w:rFonts w:ascii="Times New Roman" w:eastAsia="Times New Roman" w:hAnsi="Times New Roman" w:cs="Times New Roman"/>
          <w:b/>
          <w:i/>
          <w:sz w:val="24"/>
          <w:szCs w:val="24"/>
          <w:lang w:eastAsia="pl-PL"/>
        </w:rPr>
        <w:t xml:space="preserve">, </w:t>
      </w:r>
      <w:r w:rsidRPr="0043530D">
        <w:rPr>
          <w:rStyle w:val="dateZnak"/>
          <w:rFonts w:eastAsiaTheme="minorHAnsi"/>
        </w:rPr>
        <w:t>31 iulii 1396</w:t>
      </w:r>
    </w:p>
    <w:p w14:paraId="31BAC0FE" w14:textId="77777777" w:rsidR="00000000" w:rsidRPr="00D51FC2" w:rsidRDefault="00000000" w:rsidP="0043530D">
      <w:pPr>
        <w:pStyle w:val="abstract"/>
      </w:pPr>
      <w:r w:rsidRPr="00D51FC2">
        <w:t>Papież Bonifacy IX udziela doktorowi dekretów Jakubowi s. Floriana [z Kurdwanowa], diakonowi, prepozytowi wrocławskiemu i audytorowi papieskiemu, prowizji na biskupstwo płockie, wakujące po śmierci (w Kurii) Maffiolusa Lampugnaniego. W tej samej sprawie bulle do: kapituły płockiej, duchowieństwa diecezji płockiej, ludu diecezji płockiej, poddanych w dobrach katedry płockiej, arcybiskupa gnieźnieńskiego, króla Władysława Jagiełły.</w:t>
      </w:r>
    </w:p>
    <w:p w14:paraId="648A8D90" w14:textId="77777777" w:rsidR="00000000" w:rsidRPr="00D51FC2" w:rsidRDefault="00000000" w:rsidP="0043530D">
      <w:pPr>
        <w:spacing w:after="0" w:line="240" w:lineRule="auto"/>
        <w:rPr>
          <w:rFonts w:ascii="Times New Roman" w:eastAsia="Times New Roman" w:hAnsi="Times New Roman" w:cs="Times New Roman"/>
          <w:sz w:val="24"/>
          <w:szCs w:val="24"/>
          <w:lang w:eastAsia="pl-PL"/>
        </w:rPr>
      </w:pPr>
    </w:p>
    <w:p w14:paraId="3265BD7B" w14:textId="77777777" w:rsidR="00000000" w:rsidRPr="00D51FC2" w:rsidRDefault="00000000" w:rsidP="00C460D5">
      <w:pPr>
        <w:pStyle w:val="rdo"/>
      </w:pPr>
      <w:r w:rsidRPr="00D51FC2">
        <w:t>cop.: ASV, Reg. Lat.</w:t>
      </w:r>
      <w:r w:rsidRPr="0043530D">
        <w:t xml:space="preserve">, vol. </w:t>
      </w:r>
      <w:r w:rsidRPr="00D51FC2">
        <w:t>42, f. 2r-3r (or. f. II-III)</w:t>
      </w:r>
    </w:p>
    <w:p w14:paraId="0422EE4E" w14:textId="77777777" w:rsidR="00000000" w:rsidRPr="0043530D" w:rsidRDefault="00000000" w:rsidP="00C460D5">
      <w:pPr>
        <w:pStyle w:val="bibl"/>
      </w:pPr>
      <w:r w:rsidRPr="0043530D">
        <w:t>reg.: 1. MVB 5, nr 1019 (false sub data 1 VIII 1396); 2. BP. 3, nr 451</w:t>
      </w:r>
    </w:p>
    <w:p w14:paraId="4B1CD8EA"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2CBA53CA" w14:textId="77777777" w:rsidR="00000000" w:rsidRPr="00D51FC2" w:rsidRDefault="00000000" w:rsidP="0043530D">
      <w:pPr>
        <w:spacing w:after="0" w:line="240" w:lineRule="auto"/>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i/>
          <w:sz w:val="24"/>
          <w:szCs w:val="24"/>
          <w:lang w:val="en-GB" w:eastAsia="pl-PL"/>
        </w:rPr>
        <w:t xml:space="preserve">[m. s.] </w:t>
      </w:r>
      <w:r w:rsidRPr="00D51FC2">
        <w:rPr>
          <w:rFonts w:ascii="Times New Roman" w:eastAsia="Times New Roman" w:hAnsi="Times New Roman" w:cs="Times New Roman"/>
          <w:sz w:val="24"/>
          <w:szCs w:val="24"/>
          <w:lang w:val="en-GB" w:eastAsia="pl-PL"/>
        </w:rPr>
        <w:t>C(ancellaria)</w:t>
      </w:r>
    </w:p>
    <w:p w14:paraId="032D2A81" w14:textId="77777777" w:rsidR="00000000" w:rsidRPr="00D51FC2"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lang w:val="en-GB" w:eastAsia="pl-PL"/>
        </w:rPr>
        <w:t>Bonifacius etc., dilecto filio Iacobo Floriani, electo Plocensi, salutem etc. Divina disponente clemencia, cuius inscrutabili providencia ordinacione suscipiunt universa in Apostolice Sedis specula licet immeriti constituti, ad universas orbis ecclesias aciem nostre considerationis extendimus et pro earum statu salubriter dirigendo apostolici favoris auxilium adhibemus, sed de illis propensius cogitare nos convenit, quas propriis carere pastoribus intuemur, ut eis</w:t>
      </w:r>
      <w:r w:rsidRPr="00D51FC2">
        <w:rPr>
          <w:rFonts w:ascii="Times New Roman" w:eastAsia="Times New Roman" w:hAnsi="Times New Roman" w:cs="Times New Roman"/>
          <w:sz w:val="24"/>
          <w:szCs w:val="24"/>
          <w:vertAlign w:val="superscript"/>
          <w:lang w:val="en-GB" w:eastAsia="pl-PL"/>
        </w:rPr>
        <w:footnoteReference w:id="48"/>
      </w:r>
      <w:r w:rsidRPr="00D51FC2">
        <w:rPr>
          <w:rFonts w:ascii="Times New Roman" w:eastAsia="Times New Roman" w:hAnsi="Times New Roman" w:cs="Times New Roman"/>
          <w:sz w:val="24"/>
          <w:szCs w:val="24"/>
          <w:lang w:val="en-GB" w:eastAsia="pl-PL"/>
        </w:rPr>
        <w:t xml:space="preserve"> iuxta cor nostrum, pastores preficiantur ydonei, qui commissos sibi populos per suam circumspectionem providam salubriter dirigant et informent ac bona ecclesiarum ipsarum, non solum gubernent utiliter, sed eciam multimodis efferant incrementis. Dudum siquidem provisiones omnium ecclesiarum cathedralium tunc apud Sedem Apostolicam vacancium et inantea vacaturarum ordinacioni et disposicioni nostre reservantes, decrevimus ex tunc irritum et inane si secus super hiis per quoscumque quavis auctoritate scienter vel ignoranter contingerit attemptari, postmodum vero ecclesia Plocensi per obitum bone memorie Maffioli, episcopi Plocensis, qui apud Sedem predictam debitum nature persolvit, apud Sedem ipsam vacante nos ad provisionem eiusdem ecclesie celerem et felicem, de qua nullus preter nos hac vice se intromittere potuit neque potest, reservacione et decreto obsistentibus supradictis, ne ecclesia ipsa prolixe vacacionis exponeretur incommodis paternis et solicitis studiis intendentes, post deliberacionem, quam de preficiendo eidem ecclesie personam utilem et eciam fructuosam cum fratribus nostris habuimus diligentem, demum ad te, prepositum ecclesie Wratislauiensis, decretorum doctorem, capellanum nostrum et causarum Palacii Apostolici auditorem, in subdiaconatus ordine constitutum, cui de vite mundicia, honestate morum, spiritualium providencia et temporalium circumspeccione aliisque multiplicum virtutum donis apud nos fidedigna commendaris testimonia perhibentur, direximus oculos nostre mentis, quibus omnibus debita meditacione pensatis de persona tua nobis et eisdem fratribus ob dictorum tuorum exigenciam meritorum accepta eidem ecclesie</w:t>
      </w:r>
      <w:r w:rsidRPr="00D51FC2">
        <w:rPr>
          <w:rFonts w:ascii="Times New Roman" w:eastAsia="Times New Roman" w:hAnsi="Times New Roman" w:cs="Times New Roman"/>
          <w:sz w:val="24"/>
          <w:szCs w:val="24"/>
          <w:vertAlign w:val="superscript"/>
          <w:lang w:val="en-GB" w:eastAsia="pl-PL"/>
        </w:rPr>
        <w:footnoteReference w:id="49"/>
      </w:r>
      <w:r w:rsidRPr="00D51FC2">
        <w:rPr>
          <w:rFonts w:ascii="Times New Roman" w:eastAsia="Times New Roman" w:hAnsi="Times New Roman" w:cs="Times New Roman"/>
          <w:sz w:val="24"/>
          <w:szCs w:val="24"/>
          <w:lang w:val="en-GB" w:eastAsia="pl-PL"/>
        </w:rPr>
        <w:t xml:space="preserve"> Plocensi de ipsorum fratrum consilio auctoritate</w:t>
      </w:r>
      <w:r w:rsidRPr="00D51FC2">
        <w:rPr>
          <w:rFonts w:ascii="Times New Roman" w:eastAsia="Times New Roman" w:hAnsi="Times New Roman" w:cs="Times New Roman"/>
          <w:sz w:val="24"/>
          <w:szCs w:val="24"/>
          <w:vertAlign w:val="superscript"/>
          <w:lang w:val="en-GB" w:eastAsia="pl-PL"/>
        </w:rPr>
        <w:footnoteReference w:id="50"/>
      </w:r>
      <w:r w:rsidRPr="00D51FC2">
        <w:rPr>
          <w:rFonts w:ascii="Times New Roman" w:eastAsia="Times New Roman" w:hAnsi="Times New Roman" w:cs="Times New Roman"/>
          <w:sz w:val="24"/>
          <w:szCs w:val="24"/>
          <w:lang w:val="en-GB" w:eastAsia="pl-PL"/>
        </w:rPr>
        <w:t xml:space="preserve"> apostolica providemus teque illi preficimus in episcopum et pastorem curam et administracionem ipsius ecclesie Plocensis tibi in spiritualibus et temporalibus plenarie committendo, in illo, qui dat gracias et largitur premia confidentes, quod dicta ecclesia Plocensis sub tuo felici regimine gracia tibi</w:t>
      </w:r>
      <w:r w:rsidRPr="00D51FC2">
        <w:rPr>
          <w:rFonts w:ascii="Times New Roman" w:eastAsia="Times New Roman" w:hAnsi="Times New Roman" w:cs="Times New Roman"/>
          <w:sz w:val="24"/>
          <w:szCs w:val="24"/>
          <w:vertAlign w:val="superscript"/>
          <w:lang w:val="en-GB" w:eastAsia="pl-PL"/>
        </w:rPr>
        <w:footnoteReference w:id="51"/>
      </w:r>
      <w:r w:rsidRPr="00D51FC2">
        <w:rPr>
          <w:rFonts w:ascii="Times New Roman" w:eastAsia="Times New Roman" w:hAnsi="Times New Roman" w:cs="Times New Roman"/>
          <w:sz w:val="24"/>
          <w:szCs w:val="24"/>
          <w:lang w:val="en-GB" w:eastAsia="pl-PL"/>
        </w:rPr>
        <w:t xml:space="preserve"> assistente divina regetur utiliter et prospere dirigetur ac grata in eisdem spiritualibus et temporalibus suscipiet incrementa, quocirca discrecioni tue per apostolica scripta mandamus, quatenus impositum tibi a Domino onus regiminis dicte ecclesie Plocensis suscipiens reverenter sic te in eius cura salubriter exercenda diligentem exibeas et eciam studiosum, quod ecclesia ipsa gubernatori provido et fructuoso administratori gaudeat se commissam tuque preter eterne retribucionis premium nostram et dicte Sedis benediccionem et graciam exinde uberius consequi merearis. Datum Rome apud Sanctum Petrum, secundo kalendis augusti, anno septimo.</w:t>
      </w:r>
    </w:p>
    <w:p w14:paraId="76C43A3A" w14:textId="77777777" w:rsidR="00000000" w:rsidRPr="00D51FC2"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xml:space="preserve">: Dilectis filiis capitulo ecclesie Plocensis </w:t>
      </w:r>
      <w:r w:rsidRPr="00D51FC2">
        <w:rPr>
          <w:rFonts w:ascii="Times New Roman" w:eastAsia="Times New Roman" w:hAnsi="Times New Roman" w:cs="Times New Roman"/>
          <w:i/>
          <w:sz w:val="24"/>
          <w:szCs w:val="24"/>
          <w:lang w:val="en-GB" w:eastAsia="pl-PL"/>
        </w:rPr>
        <w:t>[salutem etc.]</w:t>
      </w:r>
      <w:r w:rsidRPr="00D51FC2">
        <w:rPr>
          <w:rFonts w:ascii="Times New Roman" w:eastAsia="Times New Roman" w:hAnsi="Times New Roman" w:cs="Times New Roman"/>
          <w:sz w:val="24"/>
          <w:szCs w:val="24"/>
          <w:lang w:val="en-GB" w:eastAsia="pl-PL"/>
        </w:rPr>
        <w:t xml:space="preserve"> Divina disponente clemencia etc. Quocirca discrecioni vestre per apostolica scripta mandamus, quatenus eidem electo tanquam patri et pastori animarum vestrarum humiliter intendentes ac exhibentes sibi obedienciam et reverenciam debitam et devotam eius salubria monita et mandata suscipiatis devote et efficaciter adimplere curetis, alioquin sentenciam, quam idem electus rite tulerit in rebelles ratam habebimus et faciemus auctore Domino usque ad satisfaccionem condignam inviolabiliter observari. Datum Rome, ut supra.</w:t>
      </w:r>
    </w:p>
    <w:p w14:paraId="60FAB915" w14:textId="77777777" w:rsidR="00000000" w:rsidRPr="00D51FC2"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Dilectis filiis clero civitatis et diocesis Plocensis salutem etc. Divina disponente clemencia etc. Quocirca discrecioni vestre per apostolica scripta mandamus, quatenus eundem electum tanquam patrem et pastorem animarum vestrarum grato admittentes honore ac exhibentes sibi obedienciam et reverenciam debitam et devotam eius salubria monita et mandata suscipiatis humilter et efficaciter adimplere curetis, alioquin sentenciam, quam idem electus rite tulerit in rebelles ratam habebimus et faciemus auctore Domino usque ad satisfaccionem condignam inviolabiliter observari. Datum, ut supra.</w:t>
      </w:r>
    </w:p>
    <w:p w14:paraId="0D9B4EB2" w14:textId="77777777" w:rsidR="00000000" w:rsidRPr="00D51FC2"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Dilectis filiis populo civitatis et diocesis Plocensis salutem etc. Divina etc. Quocirca universitatem vestram rogamus, monemus et hortamur attente per apostolica vobis scripta mandantes, quatenus eundem electum tanquam patrem et pastorem animarum vestrarum suscipientes ac debita honorificencia prosequentes eius mandatis et monitis salubribus humiliter intendentes ita, quod ipse in vobis devocionis filios et vos in eo per consequens patrem invenisse benivolum gaudeatis. Datum, ut supra.</w:t>
      </w:r>
    </w:p>
    <w:p w14:paraId="1A26C401"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xml:space="preserve">: Dilectis filiis universis vassallis ecclesie Plocensis salutem etc. Divina etc. Quo circa universitati vestre per apostolica scripta mandamus, quatenus eundem electum devote suscipientes ac debita honorificencia prosequentes ei fidelitatem solitam necnon consueta servicia et iura a vobis sibi debita exhibere integre studeatis, alioquin sentenciam sive penam, quam idem electus rite tulerit seu statuerit in rebelles ratam habebimus et faciemus auctore Domino usque ad satisfaccionem condignam inviolabiriter observari. </w:t>
      </w:r>
      <w:r w:rsidRPr="0043530D">
        <w:rPr>
          <w:rFonts w:ascii="Times New Roman" w:eastAsia="Times New Roman" w:hAnsi="Times New Roman" w:cs="Times New Roman"/>
          <w:sz w:val="24"/>
          <w:szCs w:val="24"/>
          <w:lang w:eastAsia="pl-PL"/>
        </w:rPr>
        <w:t>Datum, ut supra.</w:t>
      </w:r>
    </w:p>
    <w:p w14:paraId="5C3A1CD3" w14:textId="77777777" w:rsidR="00000000" w:rsidRPr="00D51FC2"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u w:val="single"/>
          <w:lang w:eastAsia="pl-PL"/>
        </w:rPr>
        <w:t>Simili modo</w:t>
      </w:r>
      <w:r w:rsidRPr="0043530D">
        <w:rPr>
          <w:rFonts w:ascii="Times New Roman" w:eastAsia="Times New Roman" w:hAnsi="Times New Roman" w:cs="Times New Roman"/>
          <w:sz w:val="24"/>
          <w:szCs w:val="24"/>
          <w:lang w:eastAsia="pl-PL"/>
        </w:rPr>
        <w:t xml:space="preserve">: Venerabili fratri archiepiscopo Gneznensi salutem etc. </w:t>
      </w:r>
      <w:r w:rsidRPr="00D51FC2">
        <w:rPr>
          <w:rFonts w:ascii="Times New Roman" w:eastAsia="Times New Roman" w:hAnsi="Times New Roman" w:cs="Times New Roman"/>
          <w:sz w:val="24"/>
          <w:szCs w:val="24"/>
          <w:lang w:val="en-GB" w:eastAsia="pl-PL"/>
        </w:rPr>
        <w:t>Ad cumulum etc. Cum igitur, ut idem electus in commissa sibi predicte ecclesie Plocensis cura proficere valeat, tuus favor sibi noscatur esse plurimum oportunus, fraternitatem tuam rogamus, monemus et hortamur attente per apostolica tibi scripta mandantes, quatenus eundem electum et ecclesiam sibi commissam suffraganeam tuam habens pro nostra et Apostolice Sedis reverencia propensius commendatos in ampliandis et corservandis iuribus</w:t>
      </w:r>
      <w:r w:rsidRPr="00D51FC2">
        <w:rPr>
          <w:rFonts w:ascii="Times New Roman" w:eastAsia="Times New Roman" w:hAnsi="Times New Roman" w:cs="Times New Roman"/>
          <w:sz w:val="24"/>
          <w:szCs w:val="24"/>
          <w:vertAlign w:val="superscript"/>
          <w:lang w:val="en-GB" w:eastAsia="pl-PL"/>
        </w:rPr>
        <w:footnoteReference w:id="52"/>
      </w:r>
      <w:r w:rsidRPr="00D51FC2">
        <w:rPr>
          <w:rFonts w:ascii="Times New Roman" w:eastAsia="Times New Roman" w:hAnsi="Times New Roman" w:cs="Times New Roman"/>
          <w:sz w:val="24"/>
          <w:szCs w:val="24"/>
          <w:lang w:val="en-GB" w:eastAsia="pl-PL"/>
        </w:rPr>
        <w:t xml:space="preserve"> eiusdem ecclesie sit eum, cui favoris presidio prosequaris, quod ipse electus per tue auxilium gracie se possit in commisso sibi eiusdem ecclesie regimine utilius exercere tuque divinam misericordiam et nostram ac dicte Sedis benediccionem et graciam exinde uberius valeas promereri. Datum, ut supra.</w:t>
      </w:r>
    </w:p>
    <w:p w14:paraId="3C70A8EA" w14:textId="77777777" w:rsidR="00000000" w:rsidRPr="00D51FC2"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D51FC2">
        <w:rPr>
          <w:rFonts w:ascii="Times New Roman" w:eastAsia="Times New Roman" w:hAnsi="Times New Roman" w:cs="Times New Roman"/>
          <w:sz w:val="24"/>
          <w:szCs w:val="24"/>
          <w:u w:val="single"/>
          <w:lang w:val="en-GB" w:eastAsia="pl-PL"/>
        </w:rPr>
        <w:t>Simili modo</w:t>
      </w:r>
      <w:r w:rsidRPr="00D51FC2">
        <w:rPr>
          <w:rFonts w:ascii="Times New Roman" w:eastAsia="Times New Roman" w:hAnsi="Times New Roman" w:cs="Times New Roman"/>
          <w:sz w:val="24"/>
          <w:szCs w:val="24"/>
          <w:lang w:val="en-GB" w:eastAsia="pl-PL"/>
        </w:rPr>
        <w:t xml:space="preserve">: Carissimio in Christo filio Wladislao, regi Polonie illustri, salutem etc. Gracie divine premium etc. Cum itaque fili carissime sic virtutis opus Dei ministres benigno favore prosequi ac eos verbis et operibus pro Regis Eterni gloria venerari, serenitatem regiam rogamus et hortamur attente, quatenus eundem electum et prefatam ecclesiam sue cure commissam habens pro nostra et Apostolice Sedis reverencia propensius commendatos, ipsos benigni favoris auxilio prosequaris ita, quod idem electus tue celsitudinis fultus presidio in commisso sibi cure pastoralis officii possit Deo propicio prosperari ac tibi exinde a Deo perhennis vite premium et a nobis condigna proveniat accio graciarum. Datum, ut supra. </w:t>
      </w:r>
      <w:r w:rsidRPr="00D51FC2">
        <w:rPr>
          <w:rFonts w:ascii="Times New Roman" w:eastAsia="Times New Roman" w:hAnsi="Times New Roman" w:cs="Times New Roman"/>
          <w:i/>
          <w:sz w:val="24"/>
          <w:szCs w:val="24"/>
          <w:lang w:val="en-GB" w:eastAsia="pl-PL"/>
        </w:rPr>
        <w:t xml:space="preserve">[alia manu:] </w:t>
      </w:r>
      <w:r w:rsidRPr="00D51FC2">
        <w:rPr>
          <w:rFonts w:ascii="Times New Roman" w:eastAsia="Times New Roman" w:hAnsi="Times New Roman" w:cs="Times New Roman"/>
          <w:sz w:val="24"/>
          <w:szCs w:val="24"/>
          <w:lang w:val="en-GB" w:eastAsia="pl-PL"/>
        </w:rPr>
        <w:t>N(icolaus). XX, X, X, X, X, X, X. de Ben(even)to.</w:t>
      </w:r>
    </w:p>
    <w:p w14:paraId="490CDFD1" w14:textId="77777777" w:rsidR="00000000" w:rsidRPr="0043530D" w:rsidRDefault="00000000" w:rsidP="0043530D">
      <w:pPr>
        <w:spacing w:after="0" w:line="240" w:lineRule="auto"/>
        <w:rPr>
          <w:rFonts w:ascii="Times New Roman" w:eastAsia="Times New Roman" w:hAnsi="Times New Roman" w:cs="Times New Roman"/>
          <w:sz w:val="24"/>
          <w:szCs w:val="24"/>
          <w:lang w:val="en-GB"/>
        </w:rPr>
      </w:pPr>
    </w:p>
    <w:p w14:paraId="0DF3215B" w14:textId="77777777" w:rsidR="00000000" w:rsidRPr="0043530D" w:rsidRDefault="00000000" w:rsidP="0043530D">
      <w:pPr>
        <w:spacing w:after="0" w:line="240" w:lineRule="auto"/>
        <w:rPr>
          <w:rFonts w:ascii="Times New Roman" w:eastAsia="Times New Roman" w:hAnsi="Times New Roman" w:cs="Times New Roman"/>
          <w:sz w:val="24"/>
          <w:szCs w:val="24"/>
          <w:lang w:val="en-GB"/>
        </w:rPr>
      </w:pPr>
    </w:p>
    <w:p w14:paraId="43535E06" w14:textId="77777777" w:rsidR="00000000" w:rsidRPr="0043530D" w:rsidRDefault="00000000" w:rsidP="0043530D">
      <w:pPr>
        <w:spacing w:after="0" w:line="240" w:lineRule="auto"/>
        <w:rPr>
          <w:rFonts w:ascii="Times New Roman" w:eastAsia="Times New Roman" w:hAnsi="Times New Roman" w:cs="Times New Roman"/>
          <w:sz w:val="24"/>
          <w:szCs w:val="24"/>
          <w:lang w:val="en-GB"/>
        </w:rPr>
      </w:pPr>
    </w:p>
    <w:p w14:paraId="704AEE55" w14:textId="77777777" w:rsidR="00000000" w:rsidRPr="00962188" w:rsidRDefault="00000000" w:rsidP="0043530D">
      <w:pPr>
        <w:pStyle w:val="Heading1"/>
        <w:rPr>
          <w:rFonts w:eastAsia="Times New Roman"/>
          <w:lang w:eastAsia="pl-PL"/>
        </w:rPr>
      </w:pPr>
      <w:r>
        <w:rPr>
          <w:rFonts w:eastAsia="Times New Roman"/>
          <w:lang w:eastAsia="pl-PL"/>
        </w:rPr>
        <w:t>1390091601</w:t>
      </w:r>
    </w:p>
    <w:p w14:paraId="05A63123" w14:textId="77777777" w:rsidR="00000000" w:rsidRPr="00962188"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962188">
        <w:rPr>
          <w:rFonts w:ascii="Times New Roman" w:eastAsia="Times New Roman" w:hAnsi="Times New Roman" w:cs="Times New Roman"/>
          <w:b/>
          <w:i/>
          <w:sz w:val="24"/>
          <w:szCs w:val="24"/>
          <w:lang w:eastAsia="pl-PL"/>
        </w:rPr>
        <w:t xml:space="preserve">, </w:t>
      </w:r>
      <w:r w:rsidRPr="0043530D">
        <w:rPr>
          <w:rStyle w:val="dateZnak"/>
          <w:rFonts w:eastAsiaTheme="minorHAnsi"/>
        </w:rPr>
        <w:t>16 septembris 1390</w:t>
      </w:r>
    </w:p>
    <w:p w14:paraId="53B7C1BD" w14:textId="77777777" w:rsidR="00000000" w:rsidRPr="00962188" w:rsidRDefault="00000000" w:rsidP="0043530D">
      <w:pPr>
        <w:pStyle w:val="abstract"/>
      </w:pPr>
      <w:r w:rsidRPr="00962188">
        <w:t>Bonifacy IX poleca oficjałowi poznańskiemu, by Janowi z Wszołowa nadał kanonię poznańską, pomimo że Jan posiada już probostwo kościoła parafialnego w Solcu Biskupim i wikarię wieczystą w katedrze poznańskiej. Kanonia ta zawakowała za pontyfikatu Grzegorza XI w wyniku promocji Mikołaja z Kurnika na biskupstwo poznańskie i podlegała z tego powodu rezerwacji papieskiej, ale ani Grzegorz XI, ani Urban VI nikomu nie udzielili na nią prowizji. Po objęciu kanonii Jan ma zwolnić posiadaną wikarię.</w:t>
      </w:r>
    </w:p>
    <w:p w14:paraId="4B904813" w14:textId="77777777" w:rsidR="00000000" w:rsidRPr="00962188" w:rsidRDefault="00000000" w:rsidP="0043530D">
      <w:pPr>
        <w:spacing w:after="0" w:line="240" w:lineRule="auto"/>
        <w:rPr>
          <w:rFonts w:ascii="Times New Roman" w:eastAsia="Times New Roman" w:hAnsi="Times New Roman" w:cs="Times New Roman"/>
          <w:sz w:val="24"/>
          <w:szCs w:val="24"/>
          <w:lang w:eastAsia="pl-PL"/>
        </w:rPr>
      </w:pPr>
    </w:p>
    <w:p w14:paraId="7929E7A0" w14:textId="77777777" w:rsidR="00000000" w:rsidRPr="000922AF" w:rsidRDefault="00000000" w:rsidP="00C460D5">
      <w:pPr>
        <w:pStyle w:val="rdo"/>
        <w:rPr>
          <w:lang w:val="pl-PL"/>
        </w:rPr>
      </w:pPr>
      <w:r w:rsidRPr="000922AF">
        <w:rPr>
          <w:lang w:val="pl-PL"/>
        </w:rPr>
        <w:t>cop.: ASV, Reg. Lat., vol. 7, f. 251r-252v (or. f. [CCLXVII]-CCLXVIII)</w:t>
      </w:r>
    </w:p>
    <w:p w14:paraId="57A7E673" w14:textId="77777777" w:rsidR="00000000" w:rsidRPr="00962188" w:rsidRDefault="00000000" w:rsidP="00C460D5">
      <w:pPr>
        <w:pStyle w:val="bibl"/>
      </w:pPr>
      <w:r w:rsidRPr="00962188">
        <w:t>ed.: MPV 8, nr 129</w:t>
      </w:r>
    </w:p>
    <w:p w14:paraId="5F40B765" w14:textId="77777777" w:rsidR="00000000" w:rsidRPr="00962188" w:rsidRDefault="00000000" w:rsidP="00C460D5">
      <w:pPr>
        <w:pStyle w:val="bibl"/>
      </w:pPr>
      <w:r w:rsidRPr="00962188">
        <w:t>reg.: BP 3, nr 167</w:t>
      </w:r>
    </w:p>
    <w:p w14:paraId="50C893ED" w14:textId="77777777" w:rsidR="00000000" w:rsidRPr="0043530D" w:rsidRDefault="00000000" w:rsidP="00C460D5">
      <w:pPr>
        <w:pStyle w:val="nota"/>
      </w:pPr>
      <w:r w:rsidRPr="0043530D">
        <w:rPr>
          <w:b/>
        </w:rPr>
        <w:t>formulare:</w:t>
      </w:r>
      <w:r w:rsidRPr="0043530D">
        <w:t xml:space="preserve"> „Dignum arbitramur” (prowisio)</w:t>
      </w:r>
    </w:p>
    <w:p w14:paraId="39DFDD10"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5C309337"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Bonifacius etc., .... officiali Poznaniensi, salutem etc. </w:t>
      </w:r>
      <w:r w:rsidRPr="00962188">
        <w:rPr>
          <w:rFonts w:ascii="Times New Roman" w:eastAsia="Times New Roman" w:hAnsi="Times New Roman" w:cs="Times New Roman"/>
          <w:sz w:val="24"/>
          <w:szCs w:val="24"/>
          <w:lang w:val="en-GB" w:eastAsia="pl-PL"/>
        </w:rPr>
        <w:t>Dignum arbitramur etc. Dudum siquidem Gregorius papa</w:t>
      </w:r>
      <w:r w:rsidRPr="00962188">
        <w:rPr>
          <w:rFonts w:ascii="Times New Roman" w:eastAsia="Times New Roman" w:hAnsi="Times New Roman" w:cs="Times New Roman"/>
          <w:sz w:val="24"/>
          <w:szCs w:val="24"/>
          <w:vertAlign w:val="superscript"/>
          <w:lang w:eastAsia="pl-PL"/>
        </w:rPr>
        <w:footnoteReference w:id="53"/>
      </w:r>
      <w:r w:rsidRPr="00962188">
        <w:rPr>
          <w:rFonts w:ascii="Times New Roman" w:eastAsia="Times New Roman" w:hAnsi="Times New Roman" w:cs="Times New Roman"/>
          <w:sz w:val="24"/>
          <w:szCs w:val="24"/>
          <w:lang w:val="en-GB" w:eastAsia="pl-PL"/>
        </w:rPr>
        <w:t xml:space="preserve">, predecessor noster, omnes canonicatus et prebendas ceteraque beneficia ecclesiastica tunc apud Sedem Apostolicam vacancia et inantea vacatura collacioni et disposicioni sue reservans decrevit extunc irritum et inane, si secus super hiis a quoquam quavis auctoritate scienter vel ignoranter contingeret attemptari, et deinde canonicatu et prebenda ecclesie Poznaniensis ex eo apud eandem Sedem vacantibus, quod idem predecessor de persona bone memorie Nicolai, episcopi Poznaniensis, tunc dictos canonicatum et prebendam obtinentis, eidem ecclesie tunc vacanti apostolica auctoritate providit, preficiendo eum dicte ecclesie in episcopum et pastorem sibique apud Sedem ipsam fecit munus consecracionis impendi. Eodemque predecessore per eum de dictis canonicatu et prebenda non disposito, sicut Domino placuit, sublato de medio, pie memorie Urbanus papa VI, eiusdem Gregorii predecessoris immediatus successor, eciam predecessor noster, ad apicem summi apostolatus assumptus, cum a nonnullis revocaretur in dubium, an post eiusdem Gregorii predecessoris obitum aliquis preter Romanum pontificem de canonicatibus et prebendis aut aliis beneficiis ecclesiasticis per ipsum Gregorium predecessorem disposicioni sue reservatis et ipsius Gregorii predecessoris obitus tempore vacantibus disponere posuisset sive posset, ad huiusmodi ambiguitatis dubium tollendum per suas declaravit litteras, canonicatus et prebendas ac beneficia huiusmodi, que tempore obitus dicti Gregorii predecessoris sic reservata vacabant, remansisse et remanere per huiusmodi reservacionem et decretum affecta nullumque de illis preter Romanum pontificem ea vice potuisse vel posse disponere quoquomodo ac decrevit irritum et inane, quicquid in contrarium a quoquam quavis auctoritate scienter vel ignoranter attemptatum forsan erat tunc vel contingeret imposterum attemptari. Cum itaque canonicatus et prebenda predicti, de quibus eciam idem Urbanus predecessor minime disposuit, adhuc ut prefertur vacare noscantur nullusque de illis preter Romanum pontificem hac vice disponere potuerit sive possit, reservacione et declaracione et decretis obsistentibus supradictis. Nos volentes dilectum filium Iohannem de Scholowo, rectorem parrochialis ecclesie in Solecz, Poznaniensis diocesis, apud nos .... multipliciter commendatum .... favore prosequi gracioso, discrecioni tue per apostolica scripta mandamus, quatenus si post diligentem examinacionem dictum Iohannem, qui presbyter est, ad hoc ydoneum esse reppereris .... dictos canonicatum et prebendam, quorum fructus .... sex marcharum argenti puri secundum communem extimacionem valorem annuum, ut ipse Iohannes asserit, non excedunt, sic vacantes .... eidem Iohanni auctoritate nostra conferre et assignare procures, .... non obstantibus .... quod idem Iohannes, ut asserit, dictam parrochialem ecclesiam et quandam perpetuam vicariam in dicta ecclesia Poznaniensi, cuiusquidem parrochialis ecclesie fructus .... decem marcharum argenti puri secundum extimacionem predictam valorem annuum non excedunt, noscitur obtinere. Volumus autem, quod idem Iohannes, quamprimum vigore presencium dictos canonicatum et prebendam fuerit pacifice assecutus vicariam predictam, quam ut prefertur obtinet quamque extunc vacare decernimus, omnino, prout ad id se sponte obtulit, dimittere teneatur .... Datum Rome apud Sanctum Petrum, decimo sexto kalendas octobris,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N(icolaus). XXIII. de Ben(even)to.</w:t>
      </w:r>
    </w:p>
    <w:p w14:paraId="4E8C8E1B"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01347595"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548F8B73"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21E5AF12" w14:textId="77777777" w:rsidR="00000000" w:rsidRPr="0043530D" w:rsidRDefault="00000000" w:rsidP="0043530D">
      <w:pPr>
        <w:pStyle w:val="Heading1"/>
        <w:rPr>
          <w:rFonts w:eastAsia="Times New Roman"/>
          <w:lang w:val="en-GB" w:eastAsia="pl-PL"/>
        </w:rPr>
      </w:pPr>
      <w:r w:rsidRPr="0043530D">
        <w:rPr>
          <w:rFonts w:eastAsia="Times New Roman"/>
          <w:lang w:val="en-GB" w:eastAsia="pl-PL"/>
        </w:rPr>
        <w:t>nr 1390091901</w:t>
      </w:r>
    </w:p>
    <w:p w14:paraId="037A00E3" w14:textId="77777777" w:rsidR="00000000" w:rsidRPr="00962188"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962188">
        <w:rPr>
          <w:rFonts w:ascii="Times New Roman" w:eastAsia="Times New Roman" w:hAnsi="Times New Roman" w:cs="Times New Roman"/>
          <w:b/>
          <w:i/>
          <w:sz w:val="24"/>
          <w:szCs w:val="24"/>
          <w:lang w:eastAsia="pl-PL"/>
        </w:rPr>
        <w:t xml:space="preserve">, </w:t>
      </w:r>
      <w:r w:rsidRPr="0043530D">
        <w:rPr>
          <w:rStyle w:val="dateZnak"/>
          <w:rFonts w:eastAsiaTheme="minorHAnsi"/>
        </w:rPr>
        <w:t>19 septembris 1390</w:t>
      </w:r>
    </w:p>
    <w:p w14:paraId="7A80B28B" w14:textId="77777777" w:rsidR="00000000" w:rsidRPr="00962188" w:rsidRDefault="00000000" w:rsidP="0043530D">
      <w:pPr>
        <w:pStyle w:val="abstract"/>
      </w:pPr>
      <w:r w:rsidRPr="00962188">
        <w:t>Bonifacy IX poleca trzem wymienionym egzekutorom, by nadali klerykowi diecezji wrocławskiej Piotrowi z Gliwic probostwo kościoła parafialnego w Paczkowie, wakującego po śmierci Mikołaja z Oławy. Piotr już wcześniej objął to probostwo mocą papieskiej ekspektatywy, ale nie mając pewności, czy był to wystarczający tytuł prawny, poprosił o papieską prowizję.</w:t>
      </w:r>
    </w:p>
    <w:p w14:paraId="364E7389" w14:textId="77777777" w:rsidR="00000000" w:rsidRPr="00962188" w:rsidRDefault="00000000" w:rsidP="0043530D">
      <w:pPr>
        <w:spacing w:after="0" w:line="240" w:lineRule="auto"/>
        <w:rPr>
          <w:rFonts w:ascii="Times New Roman" w:eastAsia="Times New Roman" w:hAnsi="Times New Roman" w:cs="Times New Roman"/>
          <w:sz w:val="24"/>
          <w:szCs w:val="24"/>
          <w:lang w:eastAsia="pl-PL"/>
        </w:rPr>
      </w:pPr>
    </w:p>
    <w:p w14:paraId="7AB31E1E" w14:textId="77777777" w:rsidR="00000000" w:rsidRPr="00962188" w:rsidRDefault="00000000" w:rsidP="00C460D5">
      <w:pPr>
        <w:pStyle w:val="rdo"/>
      </w:pPr>
      <w:r w:rsidRPr="00962188">
        <w:t>cop.: ASV, Reg. Lat., vol. 5, f. 76v-77v (or. f. LXXVII-LXXVIII)</w:t>
      </w:r>
    </w:p>
    <w:p w14:paraId="44974C73" w14:textId="77777777" w:rsidR="00000000" w:rsidRPr="00962188" w:rsidRDefault="00000000" w:rsidP="00C460D5">
      <w:pPr>
        <w:pStyle w:val="bibl"/>
      </w:pPr>
      <w:r w:rsidRPr="00962188">
        <w:t xml:space="preserve">ed.: </w:t>
      </w:r>
      <w:r>
        <w:t xml:space="preserve">1. </w:t>
      </w:r>
      <w:r w:rsidRPr="00962188">
        <w:t xml:space="preserve">MPV 8, nr 130; </w:t>
      </w:r>
      <w:r>
        <w:t xml:space="preserve">2. </w:t>
      </w:r>
      <w:r w:rsidRPr="00962188">
        <w:t>MVB 5, nr 352</w:t>
      </w:r>
    </w:p>
    <w:p w14:paraId="7B5CB2D0" w14:textId="77777777" w:rsidR="00000000" w:rsidRPr="00962188" w:rsidRDefault="00000000" w:rsidP="00C460D5">
      <w:pPr>
        <w:pStyle w:val="nota"/>
      </w:pPr>
      <w:r w:rsidRPr="00962188">
        <w:rPr>
          <w:b/>
        </w:rPr>
        <w:t>formulare:</w:t>
      </w:r>
      <w:r w:rsidRPr="00962188">
        <w:t xml:space="preserve"> „Vite ac morum” (Exhibita siquidem)</w:t>
      </w:r>
      <w:r>
        <w:t xml:space="preserve"> (provisio)</w:t>
      </w:r>
    </w:p>
    <w:p w14:paraId="2E44CA01" w14:textId="77777777" w:rsidR="00000000" w:rsidRPr="00962188" w:rsidRDefault="00000000" w:rsidP="0043530D">
      <w:pPr>
        <w:spacing w:after="0" w:line="240" w:lineRule="auto"/>
        <w:rPr>
          <w:rFonts w:ascii="Times New Roman" w:eastAsia="Times New Roman" w:hAnsi="Times New Roman" w:cs="Times New Roman"/>
          <w:sz w:val="24"/>
          <w:szCs w:val="24"/>
          <w:lang w:val="en-GB" w:eastAsia="pl-PL"/>
        </w:rPr>
      </w:pPr>
    </w:p>
    <w:p w14:paraId="20064655" w14:textId="77777777" w:rsidR="00000000" w:rsidRPr="00962188" w:rsidRDefault="00000000" w:rsidP="0043530D">
      <w:pPr>
        <w:spacing w:after="0" w:line="240" w:lineRule="auto"/>
        <w:jc w:val="both"/>
        <w:rPr>
          <w:rFonts w:ascii="Times New Roman" w:eastAsia="Times New Roman" w:hAnsi="Times New Roman" w:cs="Times New Roman"/>
          <w:sz w:val="24"/>
          <w:szCs w:val="24"/>
          <w:lang w:val="en-GB" w:eastAsia="pl-PL"/>
        </w:rPr>
      </w:pPr>
      <w:r w:rsidRPr="00962188">
        <w:rPr>
          <w:rFonts w:ascii="Times New Roman" w:eastAsia="Times New Roman" w:hAnsi="Times New Roman" w:cs="Times New Roman"/>
          <w:i/>
          <w:iCs/>
          <w:sz w:val="24"/>
          <w:szCs w:val="24"/>
          <w:lang w:val="en-GB" w:eastAsia="pl-PL"/>
        </w:rPr>
        <w:t>[m.s.]</w:t>
      </w:r>
      <w:r w:rsidRPr="00962188">
        <w:rPr>
          <w:rFonts w:ascii="Times New Roman" w:eastAsia="Times New Roman" w:hAnsi="Times New Roman" w:cs="Times New Roman"/>
          <w:sz w:val="24"/>
          <w:szCs w:val="24"/>
          <w:lang w:val="en-GB" w:eastAsia="pl-PL"/>
        </w:rPr>
        <w:t xml:space="preserve"> C(ancellaria)</w:t>
      </w:r>
    </w:p>
    <w:p w14:paraId="2BC4E6AC" w14:textId="77777777" w:rsidR="00000000" w:rsidRPr="00962188" w:rsidRDefault="00000000" w:rsidP="0043530D">
      <w:pPr>
        <w:spacing w:after="0" w:line="240" w:lineRule="auto"/>
        <w:jc w:val="both"/>
        <w:rPr>
          <w:rFonts w:ascii="Times New Roman" w:eastAsia="Times New Roman" w:hAnsi="Times New Roman" w:cs="Times New Roman"/>
          <w:sz w:val="24"/>
          <w:szCs w:val="24"/>
          <w:lang w:val="en-GB" w:eastAsia="pl-PL"/>
        </w:rPr>
      </w:pPr>
    </w:p>
    <w:p w14:paraId="3BD22C60"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962188">
        <w:rPr>
          <w:rFonts w:ascii="Times New Roman" w:eastAsia="Times New Roman" w:hAnsi="Times New Roman" w:cs="Times New Roman"/>
          <w:sz w:val="24"/>
          <w:szCs w:val="24"/>
          <w:lang w:val="en-GB" w:eastAsia="pl-PL"/>
        </w:rPr>
        <w:t xml:space="preserve">Bonifacius etc., .... episcopo Tudensi et .... abbati monasterii Sancte Marie extra muros Wratislavienses ac officiali Wratislaviensi, salutem etc. Vite ac morum honestas aliaque .... merita, super quibus apud nos .... Petrus Iohannis Zaluelt de Glywicz, clericus Wratislaviensis diocesis, .... commendatur .... nos inducunt, ut sibi reddamur ad graciam liberales. Exhibita siquidem nobis nuper pro parte .... dicti Petri peticio continebat, quod olim parrochiali ecclesia in Paczkaw, dicte diocesis, quam quondam Nicolaus de Olavia, ipsius ecclesie rector .... obtinebat, per ipsius Nicolai obitum, qui extra Romanam Curiam diem clausit extremum, vacante, idem Petrus vigore litterarum nostrarum, per quas beneficium ecclesiasticum cum cura vel sine cura ad collacionem .... episcopi Wratislaviensis et .... prepositi, decani, archidiaconi, custodis, scolastici, cantoris et capituli singulorumque canonicorum et personarum ecclesie Wratislaviensis .... pertinens, expectabat, dictam ecclesiam sic vacantem et ad collacionem dicti episcopi pertinentem infra tempus debitum acceptavit et de ea sibi provideri fecit, ac possessionem ipsius pacificam assecutus fuit. Cum autem, sicut eadem peticio subiungebat, dictus Petrus dubitet acceptacionem et provisionem huiusmodi ex certis causis viribus non subsistere, et sicut accepimus dicta ecclesia adhuc – ut prefertur – vacare noscatur, nos volentes eidem Petro .... graciam facere specialem, discrecioni vestre .... mandamus, quatenus vos .... dictam ecclesiam cuius fructus .... triginta marcharum argenti puri secundum communem extimacionem valorem annuum, ut ipse Petrus asserit, non excedunt .... eidem Petro auctoritate nostra conferre et assignare curetis, .... non obstantibus .... seu quod dudum eidem Petro de beneficio ecclesiastico sine cura ad collacionem .... dicti episcopi pertinente, vacante vel vacaturo, graciose concessimus provideri. Volumus autem, quod quamprimum ipse Petrus vigore presencium dictam ecclesiam fuerit pacifice assecutus, predicte littere, per quas eam acceptavit, ut prefertur, et processus habiti per easdem et quecunque inde secuta sint cassa et irrita .... Datum Rome apud Sanctum Petrum, terciodecimo kalendas octobris, pontificatus nostri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N(icolaus). XXII. de Ben(even)to.</w:t>
      </w:r>
    </w:p>
    <w:p w14:paraId="08FD3B31"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75D471E2" w14:textId="77777777" w:rsidR="00000000" w:rsidRPr="0043530D" w:rsidRDefault="00000000" w:rsidP="0043530D">
      <w:pPr>
        <w:spacing w:after="0"/>
        <w:rPr>
          <w:rFonts w:ascii="Times New Roman" w:hAnsi="Times New Roman" w:cs="Times New Roman"/>
          <w:sz w:val="24"/>
          <w:szCs w:val="24"/>
          <w:lang w:val="en-GB"/>
        </w:rPr>
      </w:pPr>
    </w:p>
    <w:p w14:paraId="7221D5F2"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p>
    <w:p w14:paraId="1719A605" w14:textId="77777777" w:rsidR="00000000" w:rsidRPr="0043530D" w:rsidRDefault="00000000" w:rsidP="0043530D">
      <w:pPr>
        <w:pStyle w:val="Heading1"/>
        <w:rPr>
          <w:rFonts w:eastAsia="Times New Roman"/>
          <w:lang w:val="en-GB" w:eastAsia="pl-PL"/>
        </w:rPr>
      </w:pPr>
      <w:r w:rsidRPr="0043530D">
        <w:rPr>
          <w:rFonts w:eastAsia="Times New Roman"/>
          <w:lang w:val="en-GB" w:eastAsia="pl-PL"/>
        </w:rPr>
        <w:t>nr 1390100201</w:t>
      </w:r>
    </w:p>
    <w:p w14:paraId="4E02C018" w14:textId="77777777" w:rsidR="00000000" w:rsidRPr="00962188" w:rsidRDefault="00000000" w:rsidP="0043530D">
      <w:pPr>
        <w:spacing w:after="0" w:line="240" w:lineRule="auto"/>
        <w:jc w:val="right"/>
        <w:rPr>
          <w:rFonts w:ascii="Times New Roman" w:eastAsia="Times New Roman" w:hAnsi="Times New Roman" w:cs="Times New Roman"/>
          <w:i/>
          <w:sz w:val="24"/>
          <w:szCs w:val="24"/>
          <w:lang w:eastAsia="pl-PL"/>
        </w:rPr>
      </w:pPr>
      <w:r w:rsidRPr="0043530D">
        <w:rPr>
          <w:rStyle w:val="placeNameZnak"/>
          <w:rFonts w:eastAsiaTheme="minorHAnsi"/>
        </w:rPr>
        <w:t>Roma</w:t>
      </w:r>
      <w:r w:rsidRPr="00962188">
        <w:rPr>
          <w:rFonts w:ascii="Times New Roman" w:eastAsia="Times New Roman" w:hAnsi="Times New Roman" w:cs="Times New Roman"/>
          <w:b/>
          <w:i/>
          <w:sz w:val="24"/>
          <w:szCs w:val="24"/>
          <w:lang w:eastAsia="pl-PL"/>
        </w:rPr>
        <w:t xml:space="preserve">, </w:t>
      </w:r>
      <w:r w:rsidRPr="0043530D">
        <w:rPr>
          <w:rStyle w:val="dateZnak"/>
          <w:rFonts w:eastAsiaTheme="minorHAnsi"/>
        </w:rPr>
        <w:t>2 octobris 1390</w:t>
      </w:r>
    </w:p>
    <w:p w14:paraId="5A902DFC" w14:textId="77777777" w:rsidR="00000000" w:rsidRPr="00962188" w:rsidRDefault="00000000" w:rsidP="0043530D">
      <w:pPr>
        <w:pStyle w:val="abstract"/>
      </w:pPr>
      <w:r w:rsidRPr="00962188">
        <w:t>Bonifacy IX poleca oficjałowi poznańskiemu, by szlachetnemu Zawiszy z Dobrosołowa, klerykowi diecezji gnieźnieńskiej, udzielił ekspektatywy na kanonię gnieźnieńską.</w:t>
      </w:r>
    </w:p>
    <w:p w14:paraId="68411182" w14:textId="77777777" w:rsidR="00000000" w:rsidRPr="00962188" w:rsidRDefault="00000000" w:rsidP="0043530D">
      <w:pPr>
        <w:spacing w:after="0" w:line="240" w:lineRule="auto"/>
        <w:jc w:val="both"/>
        <w:rPr>
          <w:rFonts w:ascii="Times New Roman" w:eastAsia="Times New Roman" w:hAnsi="Times New Roman" w:cs="Times New Roman"/>
          <w:sz w:val="24"/>
          <w:szCs w:val="24"/>
          <w:lang w:eastAsia="pl-PL"/>
        </w:rPr>
      </w:pPr>
    </w:p>
    <w:p w14:paraId="234996D3" w14:textId="77777777" w:rsidR="00000000" w:rsidRPr="00962188" w:rsidRDefault="00000000" w:rsidP="00C460D5">
      <w:pPr>
        <w:pStyle w:val="rdo"/>
      </w:pPr>
      <w:r w:rsidRPr="00962188">
        <w:t>cop.: ASV, Reg. Lat., vol. 3, f. 72r-72v (or. f. LXXII)</w:t>
      </w:r>
    </w:p>
    <w:p w14:paraId="592BD406" w14:textId="77777777" w:rsidR="00000000" w:rsidRPr="00962188" w:rsidRDefault="00000000" w:rsidP="00C460D5">
      <w:pPr>
        <w:pStyle w:val="bibl"/>
      </w:pPr>
      <w:r w:rsidRPr="00962188">
        <w:t>ed.: MPV 8, nr 132</w:t>
      </w:r>
    </w:p>
    <w:p w14:paraId="0171CCF0" w14:textId="77777777" w:rsidR="00000000" w:rsidRPr="00962188" w:rsidRDefault="00000000" w:rsidP="00C460D5">
      <w:pPr>
        <w:pStyle w:val="bibl"/>
      </w:pPr>
      <w:r w:rsidRPr="00962188">
        <w:t>reg.: BP 3, nr 169</w:t>
      </w:r>
    </w:p>
    <w:p w14:paraId="05CFD61A" w14:textId="77777777" w:rsidR="00000000" w:rsidRPr="0043530D" w:rsidRDefault="00000000" w:rsidP="00C460D5">
      <w:pPr>
        <w:pStyle w:val="nota"/>
      </w:pPr>
      <w:r w:rsidRPr="0043530D">
        <w:rPr>
          <w:b/>
        </w:rPr>
        <w:t>formulare:</w:t>
      </w:r>
      <w:r w:rsidRPr="0043530D">
        <w:t xml:space="preserve"> „Dignum arbitramur”, App. 1, nr .....</w:t>
      </w:r>
    </w:p>
    <w:p w14:paraId="11555ECB"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p>
    <w:p w14:paraId="13224B54"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962188">
        <w:rPr>
          <w:rFonts w:ascii="Times New Roman" w:eastAsia="Times New Roman" w:hAnsi="Times New Roman" w:cs="Times New Roman"/>
          <w:sz w:val="24"/>
          <w:szCs w:val="24"/>
          <w:lang w:val="en-GB" w:eastAsia="pl-PL"/>
        </w:rPr>
        <w:t xml:space="preserve">Bonifacius etc., .... officiali Poznaniensi .... Dignum arbitramur .... Volentes igitur dilectum filium Zavissium Poragii de Dobrossulowo, clericum Gneznensis diocesis, qui – ut asserit – ex utroque parente de nobili genere procreatus existit, .... favore prosequi gracioso, discrecioni tue .... mandamus, quatenus .... post diligentem examinacionem .... eidem Zavissio de canonicatu ecclesie Gneznensis cum plenitudine iuris canonici auctoritate nostra provideas, .... prebendam vero, si qua in dicta ecclesia vacat ad presens vel cum vacaverit, .... conferendam eidem Zavissio .... donacioni tue auctoritate nostra reserves, .... Datum Rome apud Sanctum Petrum, sexto non. octobris,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Iac(obus). XX. de Teram(o).</w:t>
      </w:r>
    </w:p>
    <w:p w14:paraId="25B084DA"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p>
    <w:p w14:paraId="7FE57916" w14:textId="77777777" w:rsidR="00000000" w:rsidRPr="0043530D" w:rsidRDefault="00000000" w:rsidP="0043530D">
      <w:pPr>
        <w:spacing w:after="0"/>
        <w:rPr>
          <w:rFonts w:ascii="Times New Roman" w:hAnsi="Times New Roman" w:cs="Times New Roman"/>
          <w:sz w:val="24"/>
          <w:szCs w:val="24"/>
          <w:lang w:val="en-GB"/>
        </w:rPr>
      </w:pPr>
    </w:p>
    <w:p w14:paraId="216347DE" w14:textId="77777777" w:rsidR="00000000" w:rsidRPr="0043530D" w:rsidRDefault="00000000" w:rsidP="0043530D">
      <w:pPr>
        <w:pStyle w:val="Heading1"/>
        <w:rPr>
          <w:rFonts w:eastAsia="Times New Roman"/>
          <w:lang w:val="en-GB" w:eastAsia="pl-PL"/>
        </w:rPr>
      </w:pPr>
      <w:r w:rsidRPr="0043530D">
        <w:rPr>
          <w:rFonts w:eastAsia="Times New Roman"/>
          <w:lang w:val="en-GB" w:eastAsia="pl-PL"/>
        </w:rPr>
        <w:t>nr 1390102101</w:t>
      </w:r>
    </w:p>
    <w:p w14:paraId="78C8C153" w14:textId="77777777" w:rsidR="00000000" w:rsidRPr="0043530D" w:rsidRDefault="00000000" w:rsidP="0043530D">
      <w:pPr>
        <w:spacing w:after="0" w:line="240" w:lineRule="auto"/>
        <w:jc w:val="right"/>
        <w:rPr>
          <w:rFonts w:ascii="Times New Roman" w:eastAsia="Times New Roman" w:hAnsi="Times New Roman" w:cs="Times New Roman"/>
          <w:i/>
          <w:sz w:val="24"/>
          <w:szCs w:val="24"/>
          <w:lang w:val="en-GB" w:eastAsia="pl-PL"/>
        </w:rPr>
      </w:pPr>
      <w:r w:rsidRPr="0043530D">
        <w:rPr>
          <w:rStyle w:val="placeNameZnak"/>
          <w:rFonts w:eastAsiaTheme="minorHAnsi"/>
          <w:lang w:val="en-GB"/>
        </w:rPr>
        <w:t>Romae</w:t>
      </w:r>
      <w:r w:rsidRPr="0043530D">
        <w:rPr>
          <w:rFonts w:ascii="Times New Roman" w:eastAsia="Times New Roman" w:hAnsi="Times New Roman" w:cs="Times New Roman"/>
          <w:b/>
          <w:i/>
          <w:sz w:val="24"/>
          <w:szCs w:val="24"/>
          <w:lang w:val="en-GB" w:eastAsia="pl-PL"/>
        </w:rPr>
        <w:t xml:space="preserve">, </w:t>
      </w:r>
      <w:r w:rsidRPr="0043530D">
        <w:rPr>
          <w:rStyle w:val="dateZnak"/>
          <w:rFonts w:eastAsiaTheme="minorHAnsi"/>
          <w:lang w:val="en-GB"/>
        </w:rPr>
        <w:t>21 octobris 1390</w:t>
      </w:r>
    </w:p>
    <w:p w14:paraId="48AD7767" w14:textId="77777777" w:rsidR="00000000" w:rsidRPr="007D481E" w:rsidRDefault="00000000" w:rsidP="0043530D">
      <w:pPr>
        <w:pStyle w:val="abstract"/>
      </w:pPr>
      <w:r w:rsidRPr="007D481E">
        <w:t>Bonifacy IX poleca trzem wymienionym egzekutorom, by Naczkowi z Głoskowic, studentowi prawa kanonicznego w Rzymie, nadali kanonię uniejowską, wakującą po śmierci (extra Curiam) Mrokoty z Woli, pomimo że Naczko posiada już ekspektatywy na kanonie w Gnieźnie, Poznaniu i Krakowie, a ponadto posiada vicekustodię i altarię św. Jana Chrzciciela w katedrze gnieźnieńskiej, oraz toczy w kraju spór o wikarię w katedrze gnieźnieńskiej. Te trzy ostatnie beneficja Naczko ma zwolnić w przypadku objęcia kanonii uniejowskiej.</w:t>
      </w:r>
    </w:p>
    <w:p w14:paraId="41CA73C6" w14:textId="77777777" w:rsidR="00000000" w:rsidRPr="007D481E" w:rsidRDefault="00000000" w:rsidP="0043530D">
      <w:pPr>
        <w:spacing w:after="0" w:line="240" w:lineRule="auto"/>
        <w:jc w:val="both"/>
        <w:rPr>
          <w:rFonts w:ascii="Times New Roman" w:eastAsia="Times New Roman" w:hAnsi="Times New Roman" w:cs="Times New Roman"/>
          <w:sz w:val="24"/>
          <w:szCs w:val="24"/>
          <w:lang w:eastAsia="pl-PL"/>
        </w:rPr>
      </w:pPr>
    </w:p>
    <w:p w14:paraId="0EC8461A" w14:textId="77777777" w:rsidR="00000000" w:rsidRPr="007D481E" w:rsidRDefault="00000000" w:rsidP="00C460D5">
      <w:pPr>
        <w:pStyle w:val="rdo"/>
      </w:pPr>
      <w:r w:rsidRPr="007D481E">
        <w:t>cop.: ASV, Reg. Lat., vol. 8, f. 136r-137r</w:t>
      </w:r>
    </w:p>
    <w:p w14:paraId="34361EC0" w14:textId="77777777" w:rsidR="00000000" w:rsidRPr="0043530D" w:rsidRDefault="00000000" w:rsidP="00C460D5">
      <w:pPr>
        <w:pStyle w:val="bibl"/>
      </w:pPr>
      <w:r w:rsidRPr="0043530D">
        <w:t>ed.: MPV 8, nr 135</w:t>
      </w:r>
    </w:p>
    <w:p w14:paraId="1B467448" w14:textId="77777777" w:rsidR="00000000" w:rsidRPr="0043530D" w:rsidRDefault="00000000" w:rsidP="00C460D5">
      <w:pPr>
        <w:pStyle w:val="bibl"/>
      </w:pPr>
      <w:r w:rsidRPr="0043530D">
        <w:t>reg.: BP 3, nr 175</w:t>
      </w:r>
    </w:p>
    <w:p w14:paraId="78E7C166" w14:textId="77777777" w:rsidR="00000000" w:rsidRPr="0043530D" w:rsidRDefault="00000000" w:rsidP="00C460D5">
      <w:pPr>
        <w:pStyle w:val="nota"/>
      </w:pPr>
      <w:r w:rsidRPr="0043530D">
        <w:rPr>
          <w:b/>
        </w:rPr>
        <w:t>formulare:</w:t>
      </w:r>
      <w:r w:rsidRPr="0043530D">
        <w:t xml:space="preserve"> „Vite ac morum” (provisio)</w:t>
      </w:r>
    </w:p>
    <w:p w14:paraId="6DF35EB0"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p>
    <w:p w14:paraId="2C8470DD"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i/>
          <w:iCs/>
          <w:sz w:val="24"/>
          <w:szCs w:val="24"/>
          <w:lang w:val="en-GB" w:eastAsia="pl-PL"/>
        </w:rPr>
        <w:t>[m.s.]</w:t>
      </w:r>
      <w:r w:rsidRPr="0043530D">
        <w:rPr>
          <w:rFonts w:ascii="Times New Roman" w:eastAsia="Times New Roman" w:hAnsi="Times New Roman" w:cs="Times New Roman"/>
          <w:sz w:val="24"/>
          <w:szCs w:val="24"/>
          <w:lang w:val="en-GB" w:eastAsia="pl-PL"/>
        </w:rPr>
        <w:t xml:space="preserve"> C(ancellaria)</w:t>
      </w:r>
    </w:p>
    <w:p w14:paraId="6FEA898D"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p>
    <w:p w14:paraId="13ABDA11" w14:textId="77777777" w:rsidR="00000000" w:rsidRPr="0043530D"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 xml:space="preserve">Bonifacius etc., venerabili fratri . . episcopo Segobiensi et dilectis filiis scolastico Lubucensi ac Alberto de Belawi, canonico Gneznensi, salutem etc. </w:t>
      </w:r>
      <w:r w:rsidRPr="007D481E">
        <w:rPr>
          <w:rFonts w:ascii="Times New Roman" w:eastAsia="Times New Roman" w:hAnsi="Times New Roman" w:cs="Times New Roman"/>
          <w:sz w:val="24"/>
          <w:szCs w:val="24"/>
          <w:lang w:val="en-GB" w:eastAsia="pl-PL"/>
        </w:rPr>
        <w:t xml:space="preserve">Vite ac morum honestas .... super quibus .... apud nos dilectus filius Naczco Preczslai de Gloscowicze, canonicus Gneznensis, fidedigno commendatur testimonio, nos inducunt, ut sibi reddamur ad graciam liberales. Cum itaque sicut accepimus canonicatus et prebenda Sancte Marie Uneoviensis, Gneznensis diocesis, quos quondam Mracotha de Vola obtinebat, per ipsius Mracothe obitum, qui extra Romanam Curiam diem clausit extremum, vacaverint et vacare noscantur ad presens, nos volentes dictum Naczconem, qui – ut asserit – scolaris in iure canonico in Romana Curia existit .... favore prosequi gracioso, discrecioni vestre per apostolica scripta mandamus, quatenus vos .... eosdem canonicatum et prebendam, quorum fructus .... decem marcharum argenti puri secundum communem extimacionem valorem annuum – ut ipse Naczco asserit – non excedunt .... eidem Naczconi auctoritate nostra conferre et assignare curetis, .... non obstantibus .... quod idem Naczco – ut asserit – canonicatus sub expectacionibus prebendarum Gneznensis et Poznaniensis ac Cracoviensis ecclesiarum auctoritate litterarum nostrarum, necnon vicecustodiam et altare sancti Iohannis Baptiste situm ac quandam perpetuam vicariam in ecclesia Gneznensi predicta, super qua vicaria in partibus litigat, quarum quidem vicecustodie, altaris et vicarie fructus .... viginti marcharum argenti puri secundum extimacionem predictam valorem annuum non excedunt, obtinet, et que alias se obtulit dimissurum ac dimittere tenetur, cum vigore litterarum predictarum canonicatum et prebendam ecclesie Gneznensis predicte foret pacifice assecutus. Datum Rome apud Sanctum Petrum, duodecimo kalendas novembris, anno primo. </w:t>
      </w:r>
      <w:r w:rsidRPr="0043530D">
        <w:rPr>
          <w:rFonts w:ascii="Times New Roman" w:eastAsia="Times New Roman" w:hAnsi="Times New Roman" w:cs="Times New Roman"/>
          <w:i/>
          <w:sz w:val="24"/>
          <w:szCs w:val="24"/>
          <w:lang w:val="en-GB" w:eastAsia="pl-PL"/>
        </w:rPr>
        <w:t>[alia manu:]</w:t>
      </w:r>
      <w:r w:rsidRPr="0043530D">
        <w:rPr>
          <w:rFonts w:ascii="Times New Roman" w:eastAsia="Times New Roman" w:hAnsi="Times New Roman" w:cs="Times New Roman"/>
          <w:sz w:val="24"/>
          <w:szCs w:val="24"/>
          <w:lang w:val="en-GB" w:eastAsia="pl-PL"/>
        </w:rPr>
        <w:t xml:space="preserve"> N(icolaus). XX. de Ben(even)to.</w:t>
      </w:r>
    </w:p>
    <w:p w14:paraId="42D96AC2"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p>
    <w:p w14:paraId="29E1713D" w14:textId="77777777" w:rsidR="00000000" w:rsidRPr="0043530D" w:rsidRDefault="00000000" w:rsidP="0043530D">
      <w:pPr>
        <w:spacing w:after="0"/>
        <w:rPr>
          <w:rFonts w:ascii="Times New Roman" w:hAnsi="Times New Roman" w:cs="Times New Roman"/>
          <w:sz w:val="24"/>
          <w:szCs w:val="24"/>
          <w:lang w:val="en-GB"/>
        </w:rPr>
      </w:pPr>
    </w:p>
    <w:p w14:paraId="48C2060E" w14:textId="77777777" w:rsidR="00000000" w:rsidRPr="0043530D" w:rsidRDefault="00000000" w:rsidP="0043530D">
      <w:pPr>
        <w:pStyle w:val="Heading1"/>
        <w:rPr>
          <w:lang w:val="en-GB"/>
        </w:rPr>
      </w:pPr>
      <w:r w:rsidRPr="0043530D">
        <w:rPr>
          <w:lang w:val="en-GB"/>
        </w:rPr>
        <w:t>nr 1396040701</w:t>
      </w:r>
    </w:p>
    <w:p w14:paraId="566F1935" w14:textId="77777777" w:rsidR="00000000" w:rsidRPr="0043530D" w:rsidRDefault="00000000" w:rsidP="0043530D">
      <w:pPr>
        <w:spacing w:after="0" w:line="240" w:lineRule="auto"/>
        <w:jc w:val="right"/>
        <w:rPr>
          <w:rFonts w:ascii="Times New Roman" w:eastAsia="Times New Roman" w:hAnsi="Times New Roman" w:cs="Times New Roman"/>
          <w:b/>
          <w:i/>
          <w:sz w:val="24"/>
          <w:szCs w:val="24"/>
        </w:rPr>
      </w:pPr>
      <w:r w:rsidRPr="0043530D">
        <w:rPr>
          <w:rStyle w:val="placeNameZnak"/>
          <w:rFonts w:eastAsiaTheme="minorHAnsi"/>
        </w:rPr>
        <w:t>Roma</w:t>
      </w:r>
      <w:r w:rsidRPr="0043530D">
        <w:rPr>
          <w:rFonts w:ascii="Times New Roman" w:eastAsia="Times New Roman" w:hAnsi="Times New Roman" w:cs="Times New Roman"/>
          <w:b/>
          <w:i/>
          <w:sz w:val="24"/>
          <w:szCs w:val="24"/>
        </w:rPr>
        <w:t xml:space="preserve">, </w:t>
      </w:r>
      <w:r w:rsidRPr="0043530D">
        <w:rPr>
          <w:rStyle w:val="dateZnak"/>
          <w:rFonts w:eastAsiaTheme="minorHAnsi"/>
        </w:rPr>
        <w:t>7 aprilis 1396</w:t>
      </w:r>
    </w:p>
    <w:p w14:paraId="7F26E316" w14:textId="77777777" w:rsidR="00000000" w:rsidRPr="00EA1B2F" w:rsidRDefault="00000000" w:rsidP="0043530D">
      <w:pPr>
        <w:pStyle w:val="abstract"/>
        <w:rPr>
          <w:bCs/>
        </w:rPr>
      </w:pPr>
      <w:r w:rsidRPr="0043530D">
        <w:tab/>
        <w:t xml:space="preserve">Papież Bonifacy IX poleca audytorowi Jakubowi s. Floriana z Kurdwanowa, by wprowadził Błażeja zw. </w:t>
      </w:r>
      <w:r w:rsidRPr="0043530D">
        <w:rPr>
          <w:iCs/>
        </w:rPr>
        <w:t>Jastrząbkiem</w:t>
      </w:r>
      <w:r w:rsidRPr="0043530D">
        <w:t xml:space="preserve"> z </w:t>
      </w:r>
      <w:r w:rsidRPr="00EA1B2F">
        <w:t xml:space="preserve">Toszowic, kleryka diecezji wrocławskiej, w </w:t>
      </w:r>
      <w:r>
        <w:t xml:space="preserve">takie </w:t>
      </w:r>
      <w:r w:rsidRPr="00EA1B2F">
        <w:t xml:space="preserve">prawa do probostwa kościoła parafialnego w </w:t>
      </w:r>
      <w:r w:rsidRPr="00EA1B2F">
        <w:rPr>
          <w:bCs/>
        </w:rPr>
        <w:t xml:space="preserve">Řevnicach </w:t>
      </w:r>
      <w:r w:rsidRPr="0043530D">
        <w:rPr>
          <w:bCs/>
        </w:rPr>
        <w:t xml:space="preserve">(12 grz.c.s.), jakie miał do niego w chwili śmierci Hrzko z Verony oraz by dopuścił Błażeja do objęcia tego probostwa w posiadanie. Gdyby zaś okazało się, że żadnemu ze spierających się o ten kościół duchownych nie przysługiwały do niego żadne prawa, audytor ma mocą władzy apostolskiej udzielić Błażejowi prowizji na to probostwo. Kościół w </w:t>
      </w:r>
      <w:r w:rsidRPr="00EA1B2F">
        <w:rPr>
          <w:bCs/>
        </w:rPr>
        <w:t xml:space="preserve">Řevnicy, wakujący po śmierci (poza Kurią) Stanisława zw. Stanik, objął niegdyś </w:t>
      </w:r>
      <w:r>
        <w:rPr>
          <w:bCs/>
        </w:rPr>
        <w:t xml:space="preserve">z nadania biskupiego </w:t>
      </w:r>
      <w:r w:rsidRPr="00EA1B2F">
        <w:rPr>
          <w:bCs/>
        </w:rPr>
        <w:t xml:space="preserve">prezbiter Hrzko z Verony, ale Wacław s. Jakuba z Hořovic, kleryk diecezji praskiej, wszczął przeciw niemu spór w Kurii. W czasie </w:t>
      </w:r>
      <w:r w:rsidRPr="0043530D">
        <w:rPr>
          <w:bCs/>
        </w:rPr>
        <w:t>trwania procesu przed audytorem Jakubem Hrzko zmarł, aż do śmierci pozostając w posiadaniu spornego probostwa.</w:t>
      </w:r>
    </w:p>
    <w:p w14:paraId="11E2C539" w14:textId="77777777" w:rsidR="00000000" w:rsidRPr="0043530D" w:rsidRDefault="00000000" w:rsidP="0043530D">
      <w:pPr>
        <w:spacing w:after="0" w:line="240" w:lineRule="auto"/>
        <w:rPr>
          <w:rFonts w:ascii="Times New Roman" w:eastAsia="Times New Roman" w:hAnsi="Times New Roman" w:cs="Times New Roman"/>
          <w:sz w:val="24"/>
          <w:szCs w:val="24"/>
          <w:lang w:eastAsia="pl-PL"/>
        </w:rPr>
      </w:pPr>
    </w:p>
    <w:p w14:paraId="43B4C37E" w14:textId="77777777" w:rsidR="00000000" w:rsidRPr="00EA1B2F" w:rsidRDefault="00000000" w:rsidP="00C460D5">
      <w:pPr>
        <w:pStyle w:val="rdo"/>
      </w:pPr>
      <w:r w:rsidRPr="0043530D">
        <w:t xml:space="preserve">cop.: </w:t>
      </w:r>
      <w:r w:rsidRPr="00EA1B2F">
        <w:t>ASV, Reg. Lat., vol. 43, f. 26r-27r (or. f. XXVII-XXVIII)</w:t>
      </w:r>
    </w:p>
    <w:p w14:paraId="08BCA3ED" w14:textId="77777777" w:rsidR="00000000" w:rsidRPr="00EA1B2F" w:rsidRDefault="00000000" w:rsidP="00C460D5">
      <w:pPr>
        <w:pStyle w:val="bibl"/>
      </w:pPr>
      <w:r w:rsidRPr="00EA1B2F">
        <w:t>ed.: MVB 5, nr 984</w:t>
      </w:r>
    </w:p>
    <w:p w14:paraId="47E964D5" w14:textId="77777777" w:rsidR="00000000" w:rsidRPr="00EA1B2F" w:rsidRDefault="00000000" w:rsidP="00C460D5">
      <w:pPr>
        <w:pStyle w:val="bibl"/>
      </w:pPr>
      <w:r w:rsidRPr="00EA1B2F">
        <w:t>reg.: RG 2, col. 139-140 (Blasius d. Jastrambetz de Tescovitz)</w:t>
      </w:r>
    </w:p>
    <w:p w14:paraId="5FCE1FE3" w14:textId="77777777" w:rsidR="00000000" w:rsidRPr="00633967" w:rsidRDefault="00000000" w:rsidP="00C460D5">
      <w:pPr>
        <w:pStyle w:val="nota"/>
      </w:pPr>
      <w:r w:rsidRPr="00633967">
        <w:rPr>
          <w:b/>
        </w:rPr>
        <w:t>formulare</w:t>
      </w:r>
      <w:r w:rsidRPr="00633967">
        <w:t>: „Vite ac morum honestas” (provisio)</w:t>
      </w:r>
    </w:p>
    <w:p w14:paraId="01AA1F82" w14:textId="77777777" w:rsidR="00000000" w:rsidRPr="00EA1B2F" w:rsidRDefault="00000000" w:rsidP="0043530D">
      <w:pPr>
        <w:spacing w:after="0" w:line="240" w:lineRule="auto"/>
        <w:jc w:val="both"/>
        <w:rPr>
          <w:rFonts w:ascii="Times New Roman" w:eastAsia="Times New Roman" w:hAnsi="Times New Roman" w:cs="Times New Roman"/>
          <w:sz w:val="24"/>
          <w:szCs w:val="24"/>
          <w:lang w:val="en-GB"/>
        </w:rPr>
      </w:pPr>
    </w:p>
    <w:p w14:paraId="7687821C" w14:textId="77777777" w:rsidR="00000000" w:rsidRPr="00EA1B2F" w:rsidRDefault="00000000" w:rsidP="0043530D">
      <w:pPr>
        <w:spacing w:after="0" w:line="360" w:lineRule="auto"/>
        <w:ind w:firstLine="708"/>
        <w:jc w:val="both"/>
        <w:rPr>
          <w:rFonts w:ascii="Times New Roman" w:eastAsia="Times New Roman" w:hAnsi="Times New Roman" w:cs="Times New Roman"/>
          <w:sz w:val="24"/>
          <w:szCs w:val="24"/>
          <w:lang w:val="en-GB"/>
        </w:rPr>
      </w:pPr>
      <w:r w:rsidRPr="00EA1B2F">
        <w:rPr>
          <w:rFonts w:ascii="Times New Roman" w:eastAsia="Times New Roman" w:hAnsi="Times New Roman" w:cs="Times New Roman"/>
          <w:sz w:val="24"/>
          <w:szCs w:val="24"/>
          <w:lang w:val="en-GB"/>
        </w:rPr>
        <w:t>Bonifacius episcopus, servus servorum Dei, dilecto filio magistro Iacobo Floriani, capellano nostro et causarum Palacii Apostolici auditori, salutem etc. Vite ac morum honestas aliaque laudabilia probitatis et virtutum merita, super quibus apud nos dilectus filius Blasius dictus Jastrambek de Tescouicz, clericus Wratislauiensis diocesis, fidedigno commendatur testimonio, nos inducunt, ut sibi reddamur ad graciam liberales. Exhibita siquidem nobis nuper pro parte dicti Blasii peticio continebat, quod orta dudum inter dilectum filium Wenczeslaum Iacobi de Horzowicz, clericum Pragensis diocesis et quondam Hrzkonem de</w:t>
      </w:r>
      <w:r w:rsidRPr="00EA1B2F">
        <w:rPr>
          <w:rFonts w:ascii="Times New Roman" w:eastAsia="Times New Roman" w:hAnsi="Times New Roman" w:cs="Times New Roman"/>
          <w:sz w:val="24"/>
          <w:szCs w:val="24"/>
          <w:vertAlign w:val="superscript"/>
          <w:lang w:val="en-GB"/>
        </w:rPr>
        <w:footnoteReference w:id="54"/>
      </w:r>
      <w:r w:rsidRPr="00EA1B2F">
        <w:rPr>
          <w:rFonts w:ascii="Times New Roman" w:eastAsia="Times New Roman" w:hAnsi="Times New Roman" w:cs="Times New Roman"/>
          <w:sz w:val="24"/>
          <w:szCs w:val="24"/>
          <w:lang w:val="en-GB"/>
        </w:rPr>
        <w:t xml:space="preserve"> Verona</w:t>
      </w:r>
      <w:r w:rsidRPr="00EA1B2F">
        <w:rPr>
          <w:rFonts w:ascii="Times New Roman" w:eastAsia="Times New Roman" w:hAnsi="Times New Roman" w:cs="Times New Roman"/>
          <w:sz w:val="24"/>
          <w:szCs w:val="24"/>
          <w:vertAlign w:val="superscript"/>
          <w:lang w:val="en-GB"/>
        </w:rPr>
        <w:footnoteReference w:id="55"/>
      </w:r>
      <w:r w:rsidRPr="00EA1B2F">
        <w:rPr>
          <w:rFonts w:ascii="Times New Roman" w:eastAsia="Times New Roman" w:hAnsi="Times New Roman" w:cs="Times New Roman"/>
          <w:sz w:val="24"/>
          <w:szCs w:val="24"/>
          <w:lang w:val="en-GB"/>
        </w:rPr>
        <w:t xml:space="preserve"> presbyterum super parrochiali ecclesia in Rzyewnicz, dicte Pragensis diocesis, quam tunc per obitum quondam Stanislai dicti Stanik, ipsius ecclesie rectoris, extra Romanam Curiam defuncti vacantem, Hrzko se auctoritate ordinaria assecutum fuisse canonice illamque aliquamdiu tenuisse et possedisse et tunc eciam tenere et possidere pacifice et quiete dictumque Wenczeslaum se postmodum assecucioni huiusmodi contra iusticiam opposuisse et opponere ac fecisse et facere, quominus ipse Hrzko dictam ecclesiam posset pacifice possidere, Wenczeslaus vero predicti ecclesiam ipsam ad se de iure spectare asserebant, prout ipse Wenczeslaus adhuc asserit, materia questionis</w:t>
      </w:r>
      <w:r w:rsidRPr="00EA1B2F">
        <w:rPr>
          <w:rFonts w:ascii="Times New Roman" w:eastAsia="Times New Roman" w:hAnsi="Times New Roman" w:cs="Times New Roman"/>
          <w:sz w:val="24"/>
          <w:szCs w:val="24"/>
          <w:highlight w:val="cyan"/>
          <w:lang w:val="en-GB"/>
        </w:rPr>
        <w:t>. N</w:t>
      </w:r>
      <w:r w:rsidRPr="00EA1B2F">
        <w:rPr>
          <w:rFonts w:ascii="Times New Roman" w:eastAsia="Times New Roman" w:hAnsi="Times New Roman" w:cs="Times New Roman"/>
          <w:sz w:val="24"/>
          <w:szCs w:val="24"/>
          <w:lang w:val="en-GB"/>
        </w:rPr>
        <w:t>os causam huiusmodi non obstante, quod de sui natura ad dictam Curiam legittime devoluta et apud eam tractanda et finienda non esset, tibi ad instanciam dicti Wenczeslai audiendam commisimus et fine debito terminandam tuque in causa</w:t>
      </w:r>
      <w:r w:rsidRPr="00EA1B2F">
        <w:rPr>
          <w:rFonts w:ascii="Times New Roman" w:eastAsia="Times New Roman" w:hAnsi="Times New Roman" w:cs="Times New Roman"/>
          <w:sz w:val="24"/>
          <w:szCs w:val="24"/>
          <w:vertAlign w:val="superscript"/>
          <w:lang w:val="en-GB"/>
        </w:rPr>
        <w:footnoteReference w:id="56"/>
      </w:r>
      <w:r w:rsidRPr="00EA1B2F">
        <w:rPr>
          <w:rFonts w:ascii="Times New Roman" w:eastAsia="Times New Roman" w:hAnsi="Times New Roman" w:cs="Times New Roman"/>
          <w:sz w:val="24"/>
          <w:szCs w:val="24"/>
          <w:lang w:val="en-GB"/>
        </w:rPr>
        <w:t xml:space="preserve"> ipsa ad nonnullos actus citra tamen conclusionem inter partes ipsas diceris processisse</w:t>
      </w:r>
      <w:r w:rsidRPr="00EA1B2F">
        <w:rPr>
          <w:rFonts w:ascii="Times New Roman" w:eastAsia="Times New Roman" w:hAnsi="Times New Roman" w:cs="Times New Roman"/>
          <w:sz w:val="24"/>
          <w:szCs w:val="24"/>
          <w:highlight w:val="cyan"/>
          <w:lang w:val="en-GB"/>
        </w:rPr>
        <w:t>. C</w:t>
      </w:r>
      <w:r w:rsidRPr="00EA1B2F">
        <w:rPr>
          <w:rFonts w:ascii="Times New Roman" w:eastAsia="Times New Roman" w:hAnsi="Times New Roman" w:cs="Times New Roman"/>
          <w:sz w:val="24"/>
          <w:szCs w:val="24"/>
          <w:lang w:val="en-GB"/>
        </w:rPr>
        <w:t xml:space="preserve">um autem, sicut eadem peticio subiungebat, lite huiusmodi sic indecisa pendente prefatus Hrzko in possessione predicte ecclesie existens, extra dictam Curiam fuerit vita functus, nos, ne ad dictam ecclesiam alicui pateat viciosus ingressus, si lis huiusmodi legitimo careat defensore, qui tueatur eandem, providere dictoque Blasio premissorum meritorum suorum intuitu specialem graciam facere volentes, discrecioni tue per apostolica scripta mandamus, quatenus eundem Blasium, dummodo ipse in dicta ecclesia intrusus non fuerit, in omni iure et ad omne ius, quod prefato Hrzkoni in dicta ecclesia, cuius fructus, redditus et proventus duodecim marcharum argenti puri secundum communem extimacionem valorem annuum – ut ipse Blasius asserit – non excedunt, seu ad eam tempore sui obitus quomodolibet competebat aut competere poterat, auctoritate nostra surroges dictumque ius sibi conferas et provideas, eciam de eodem ipsumque Blasium ad huiusmodi ius ac eius necnon litis et cause huiusmodi prosecucionem et defensionem in eo statu, in quo causam ipsam inveniet et in quo dictus Hrzko tempore </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b/>
          <w:i/>
          <w:color w:val="FF0000"/>
          <w:sz w:val="24"/>
          <w:szCs w:val="24"/>
          <w:lang w:val="en-GB"/>
        </w:rPr>
        <w:t>f. 26v</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sz w:val="24"/>
          <w:szCs w:val="24"/>
          <w:lang w:val="en-GB"/>
        </w:rPr>
        <w:t xml:space="preserve"> huiusmodi sui obitus existebat, et si viveret posset et deberet admitti et ad possessionem eiusdem ecclesie, in qua prefatus Hrzko tempore huiusmodi sui obitus erat, ut prefertur, admittas et admitti facias, ut est moris, et nichilominus, si per eventum litis huiusmodi tibi constiterit Hrzkoni dum vixit non competiisse ac Wenczeslao prefatis in dicta ecclesia seu ad eam ius non competere, ecclesiam ipsam sive, ut prefertur, sive ex alterius cuiuscumque persona vacet, eciam si tanto tempore vacaverit, quod eius collacio iuxta Lateranensis statuta concilii ad Sedem Apostolicam legitime devoluta, vel ecclesia ipsa disposicioni apostolice specialiter reservata existant et persona, per cuius factum ultimo vacavit, Sedis predicte capellanus vel alias officialis, aut fructuum et proventuum Camere Apostolice debitorum collector vel succollector, aut eiusdem Sedis vel alicuius ex venerabilibus fratribus nostris Sancte Romane Ecclesie cardinalibus</w:t>
      </w:r>
      <w:r w:rsidRPr="00EA1B2F">
        <w:rPr>
          <w:rFonts w:ascii="Times New Roman" w:eastAsia="Times New Roman" w:hAnsi="Times New Roman" w:cs="Times New Roman"/>
          <w:color w:val="FF0000"/>
          <w:sz w:val="24"/>
          <w:szCs w:val="24"/>
          <w:lang w:val="en-GB"/>
        </w:rPr>
        <w:t xml:space="preserve"> </w:t>
      </w:r>
      <w:r w:rsidRPr="00EA1B2F">
        <w:rPr>
          <w:rFonts w:ascii="Times New Roman" w:eastAsia="Times New Roman" w:hAnsi="Times New Roman" w:cs="Times New Roman"/>
          <w:sz w:val="24"/>
          <w:szCs w:val="24"/>
          <w:lang w:val="en-GB"/>
        </w:rPr>
        <w:t xml:space="preserve">familiaris fuerit, dummodo tempore date presencium non sit in eadem ecclesia alicui specialiter ius quesitum, cum omnibus iuribus et pertinentiis suis prefato Blasio auctoritate nostra conferas et assignes, inducens per te vel alium seu alios eundem Blasium vel procuratorem suum eius nomine in corporalem possessionem ecclesie iuriumque et pertinenciarum predictorum et defendens inductum amoto exinde quolibet illicito detentore ac faciens sibi de ipsius ecclesie fructibus, redditibus, proventibus, iuribus et obvencionibus universis integre responderi, contradictores auctoritate nostra appellacione postposita compescendo, non obstantibus tam felicis recordacionis Bonifacii pape VIII, predecessoris nostri, quam aliis constitucionibus apostolicis contrariis quibuscumque, aut si aliqui super provisionibus sibi faciendis de huiusmodi vel aliis beneficiis ecclesiasticis in illis partibus speciales vel generales dicte Sedis vel legatorum eius litteras impetrarint, eciam si per eas ad inhibicionem, reservacionem et decretum vel alias quomodolibet sit processum, quibus omnibus prefatum Blasium in assecucione dicte ecclesie volumus anteferri, sed nullum per hoc eis, quo ad assecucionem beneficiorum aliorum preiudicium generari; seu si venerabili fratri nostro . . archiepiscopo Pragensi vel quibusvis aliis communiter vel divisim a dicta sit Sede indultum, quod ad recepcionem vel provisionem alicuius minime teneantur et ad id compelli aut quod interdici, suspendi vel excommunicari non possint quodque de huiusmodi vel aliis beneficiis ad eorum collacionem, provisionem, presentacionem seu quamvis aliam disposicionem coniunctim vel separatim spectantibus nulli valeat provideri per litteras apostolicas non facientes plenam et expressam ac de verbo ad verbum de indulto huiusmodi mencionem et qualibet alia dicte Sedis indulgencia generali vel speciali, cuiuscumque tenoris existat, per quam presentibus non expressam vel totaliter non insertam, effectus </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b/>
          <w:i/>
          <w:color w:val="FF0000"/>
          <w:sz w:val="24"/>
          <w:szCs w:val="24"/>
          <w:lang w:val="en-GB"/>
        </w:rPr>
        <w:t>f. 27r</w:t>
      </w:r>
      <w:r w:rsidRPr="00EA1B2F">
        <w:rPr>
          <w:rFonts w:ascii="Times New Roman" w:eastAsia="Times New Roman" w:hAnsi="Times New Roman" w:cs="Times New Roman"/>
          <w:i/>
          <w:sz w:val="24"/>
          <w:szCs w:val="24"/>
          <w:lang w:val="en-GB"/>
        </w:rPr>
        <w:t>]</w:t>
      </w:r>
      <w:r w:rsidRPr="00EA1B2F">
        <w:rPr>
          <w:rFonts w:ascii="Times New Roman" w:eastAsia="Times New Roman" w:hAnsi="Times New Roman" w:cs="Times New Roman"/>
          <w:sz w:val="24"/>
          <w:szCs w:val="24"/>
          <w:lang w:val="en-GB"/>
        </w:rPr>
        <w:t xml:space="preserve"> huiusmodi gracie impediri valeat quomodolibet vel differri et de qua cuiusque toto tenore habenda sit in nostris litteris mencio specialis. Nos enim exnunc irritum decernimus et inane, si secus super hiis a quoquam quavis auctoritate scienter vel ignoranter contigerit attemptari. Datum Rome apud Sanctum Petrum, septimo idus aprilis, pontificatus nostri anno septimo. </w:t>
      </w:r>
      <w:r w:rsidRPr="00EA1B2F">
        <w:rPr>
          <w:rFonts w:ascii="Times New Roman" w:eastAsia="Times New Roman" w:hAnsi="Times New Roman" w:cs="Times New Roman"/>
          <w:i/>
          <w:sz w:val="24"/>
          <w:szCs w:val="24"/>
          <w:lang w:val="en-GB"/>
        </w:rPr>
        <w:t>[alia manu:]</w:t>
      </w:r>
      <w:r w:rsidRPr="00EA1B2F">
        <w:rPr>
          <w:rFonts w:ascii="Times New Roman" w:eastAsia="Times New Roman" w:hAnsi="Times New Roman" w:cs="Times New Roman"/>
          <w:sz w:val="24"/>
          <w:szCs w:val="24"/>
          <w:lang w:val="en-GB"/>
        </w:rPr>
        <w:t xml:space="preserve"> Pro Deo. N(icolaus) de Ben(even)to.</w:t>
      </w:r>
      <w:r w:rsidRPr="00EA1B2F">
        <w:rPr>
          <w:rFonts w:ascii="Times New Roman" w:eastAsia="Times New Roman" w:hAnsi="Times New Roman" w:cs="Times New Roman"/>
          <w:sz w:val="24"/>
          <w:szCs w:val="24"/>
          <w:lang w:val="en-GB"/>
        </w:rPr>
        <w:tab/>
      </w:r>
    </w:p>
    <w:p w14:paraId="47975BBE" w14:textId="77777777" w:rsidR="00000000" w:rsidRPr="0043530D" w:rsidRDefault="00000000" w:rsidP="0043530D">
      <w:pPr>
        <w:spacing w:after="0" w:line="240" w:lineRule="auto"/>
        <w:rPr>
          <w:rFonts w:ascii="Times New Roman" w:eastAsia="Times New Roman" w:hAnsi="Times New Roman" w:cs="Times New Roman"/>
          <w:sz w:val="24"/>
          <w:szCs w:val="24"/>
          <w:lang w:val="en-GB"/>
        </w:rPr>
      </w:pPr>
    </w:p>
    <w:p w14:paraId="14A758E0" w14:textId="77777777" w:rsidR="00000000" w:rsidRPr="0043530D" w:rsidRDefault="00000000" w:rsidP="0043530D">
      <w:pPr>
        <w:spacing w:after="0" w:line="360" w:lineRule="auto"/>
        <w:rPr>
          <w:rFonts w:ascii="Times New Roman" w:eastAsia="Times New Roman" w:hAnsi="Times New Roman" w:cs="Times New Roman"/>
          <w:sz w:val="24"/>
          <w:szCs w:val="24"/>
          <w:lang w:val="en-GB"/>
        </w:rPr>
      </w:pPr>
    </w:p>
    <w:p w14:paraId="73093C79" w14:textId="77777777" w:rsidR="00000000" w:rsidRPr="00EA1B2F" w:rsidRDefault="00000000" w:rsidP="0043530D">
      <w:pPr>
        <w:pStyle w:val="Heading1"/>
        <w:rPr>
          <w:rFonts w:eastAsia="Times New Roman"/>
          <w:lang w:eastAsia="pl-PL"/>
        </w:rPr>
      </w:pPr>
      <w:r>
        <w:rPr>
          <w:rFonts w:eastAsia="Times New Roman"/>
          <w:lang w:eastAsia="pl-PL"/>
        </w:rPr>
        <w:t>nr 1396110701</w:t>
      </w:r>
    </w:p>
    <w:p w14:paraId="4461E984" w14:textId="77777777" w:rsidR="00000000" w:rsidRPr="00EA1B2F" w:rsidRDefault="00000000" w:rsidP="0043530D">
      <w:pPr>
        <w:spacing w:after="0" w:line="240" w:lineRule="auto"/>
        <w:jc w:val="right"/>
        <w:rPr>
          <w:rFonts w:ascii="Times New Roman" w:eastAsia="Times New Roman" w:hAnsi="Times New Roman" w:cs="Times New Roman"/>
          <w:b/>
          <w:sz w:val="24"/>
          <w:szCs w:val="24"/>
          <w:lang w:eastAsia="pl-PL"/>
        </w:rPr>
      </w:pPr>
      <w:r w:rsidRPr="0043530D">
        <w:rPr>
          <w:rStyle w:val="placeNameZnak"/>
          <w:rFonts w:eastAsiaTheme="minorHAnsi"/>
        </w:rPr>
        <w:t>Roma</w:t>
      </w:r>
      <w:r w:rsidRPr="00EA1B2F">
        <w:rPr>
          <w:rFonts w:ascii="Times New Roman" w:eastAsia="Times New Roman" w:hAnsi="Times New Roman" w:cs="Times New Roman"/>
          <w:b/>
          <w:i/>
          <w:sz w:val="24"/>
          <w:szCs w:val="24"/>
          <w:lang w:eastAsia="pl-PL"/>
        </w:rPr>
        <w:t xml:space="preserve">, </w:t>
      </w:r>
      <w:r w:rsidRPr="0043530D">
        <w:rPr>
          <w:rStyle w:val="dateZnak"/>
          <w:rFonts w:eastAsiaTheme="minorHAnsi"/>
        </w:rPr>
        <w:t>7 novembris 1396</w:t>
      </w:r>
    </w:p>
    <w:p w14:paraId="7B4834A8" w14:textId="77777777" w:rsidR="00000000" w:rsidRPr="00EA1B2F" w:rsidRDefault="00000000" w:rsidP="0043530D">
      <w:pPr>
        <w:pStyle w:val="abstract"/>
      </w:pPr>
      <w:r w:rsidRPr="00EA1B2F">
        <w:t>Papież Bonifacy IX poleca trzem wymienionym egzekutorom, by mocą władzy apostolskiej nadali Mikołajowi Halberstad wikarię wieczystą w katedrze warmińskiej (10 grz.c.s.), wakującą po śmierci (</w:t>
      </w:r>
      <w:r w:rsidRPr="00633967">
        <w:t>poza Kurią</w:t>
      </w:r>
      <w:r w:rsidRPr="00EA1B2F">
        <w:t>) Jana Culmena, pomimo że Mikołaj posiada już wieczystą wikarię w katedrze wrocławskiej, altarie w katedrze wrocławskiej oraz w kolegiacie św. Idziego we Wrocławiu (łącznie 60 flor.), a ponadto otrzymał niedawno dwie papieskie ekspektatywy na beneficja należące do kollacji biskupa poznańskiego oraz należące do kollacji biskupa lub kapituły wrocławskiej.</w:t>
      </w:r>
    </w:p>
    <w:p w14:paraId="1C190AB8" w14:textId="77777777" w:rsidR="00000000" w:rsidRPr="00EA1B2F" w:rsidRDefault="00000000" w:rsidP="0043530D">
      <w:pPr>
        <w:spacing w:after="0" w:line="240" w:lineRule="auto"/>
        <w:jc w:val="both"/>
        <w:rPr>
          <w:rFonts w:ascii="Times New Roman" w:eastAsia="Times New Roman" w:hAnsi="Times New Roman" w:cs="Times New Roman"/>
          <w:sz w:val="24"/>
          <w:szCs w:val="24"/>
          <w:lang w:eastAsia="pl-PL"/>
        </w:rPr>
      </w:pPr>
    </w:p>
    <w:p w14:paraId="07BCE7B9" w14:textId="77777777" w:rsidR="00000000" w:rsidRPr="00EA1B2F" w:rsidRDefault="00000000" w:rsidP="00C460D5">
      <w:pPr>
        <w:pStyle w:val="rdo"/>
      </w:pPr>
      <w:r w:rsidRPr="00EA1B2F">
        <w:t>cop.: ASV, Reg. Lat.</w:t>
      </w:r>
      <w:r w:rsidRPr="0043530D">
        <w:t xml:space="preserve">, vol. </w:t>
      </w:r>
      <w:r w:rsidRPr="00EA1B2F">
        <w:t>39, f. 23v-24v (or. f. XXIIII)</w:t>
      </w:r>
    </w:p>
    <w:p w14:paraId="7512647E" w14:textId="77777777" w:rsidR="00000000" w:rsidRPr="00EA1B2F" w:rsidRDefault="00000000" w:rsidP="00C460D5">
      <w:pPr>
        <w:pStyle w:val="bibl"/>
      </w:pPr>
      <w:r w:rsidRPr="00EA1B2F">
        <w:t xml:space="preserve">reg.: MVB 5, nr 1044; RG 2, col. 900 (Nicolaus </w:t>
      </w:r>
      <w:r w:rsidRPr="0043530D">
        <w:t>Halberstad</w:t>
      </w:r>
      <w:r w:rsidRPr="00EA1B2F">
        <w:t>)</w:t>
      </w:r>
    </w:p>
    <w:p w14:paraId="5DA63021" w14:textId="77777777" w:rsidR="00000000" w:rsidRPr="00633967" w:rsidRDefault="00000000" w:rsidP="00C460D5">
      <w:pPr>
        <w:pStyle w:val="nota"/>
      </w:pPr>
      <w:r w:rsidRPr="00633967">
        <w:rPr>
          <w:b/>
        </w:rPr>
        <w:t>formulare</w:t>
      </w:r>
      <w:r w:rsidRPr="00633967">
        <w:t>: „Vite ac morum honestas” (provisio)</w:t>
      </w:r>
    </w:p>
    <w:p w14:paraId="4B9153A7" w14:textId="77777777" w:rsidR="00000000" w:rsidRPr="00EA1B2F" w:rsidRDefault="00000000" w:rsidP="0043530D">
      <w:pPr>
        <w:spacing w:after="0" w:line="240" w:lineRule="auto"/>
        <w:rPr>
          <w:rFonts w:ascii="Times New Roman" w:eastAsia="Times New Roman" w:hAnsi="Times New Roman" w:cs="Times New Roman"/>
          <w:sz w:val="24"/>
          <w:szCs w:val="24"/>
          <w:lang w:val="en-GB" w:eastAsia="pl-PL"/>
        </w:rPr>
      </w:pPr>
    </w:p>
    <w:p w14:paraId="21431C90" w14:textId="77777777" w:rsidR="00000000" w:rsidRPr="00EA1B2F" w:rsidRDefault="00000000" w:rsidP="0043530D">
      <w:pPr>
        <w:spacing w:after="0" w:line="360" w:lineRule="auto"/>
        <w:ind w:firstLine="708"/>
        <w:jc w:val="both"/>
        <w:rPr>
          <w:rFonts w:ascii="Times New Roman" w:eastAsia="Times New Roman" w:hAnsi="Times New Roman" w:cs="Times New Roman"/>
          <w:sz w:val="24"/>
          <w:szCs w:val="24"/>
          <w:lang w:val="en-GB" w:eastAsia="pl-PL"/>
        </w:rPr>
      </w:pPr>
      <w:r w:rsidRPr="00EA1B2F">
        <w:rPr>
          <w:rFonts w:ascii="Times New Roman" w:eastAsia="Times New Roman" w:hAnsi="Times New Roman" w:cs="Times New Roman"/>
          <w:sz w:val="24"/>
          <w:szCs w:val="24"/>
          <w:lang w:val="en-GB" w:eastAsia="pl-PL"/>
        </w:rPr>
        <w:t xml:space="preserve">Bonifacius etc., venerabilibus fratribus Tudensi et Pomezaniensi episcopis ac dilecto filio abbati monasterii Oliue, Wladislauiensis diocesis, salutem etc. Vite ac morum honestas aliaque laudabilia probitatis et virtutum merita super quibus apud nos dilectus filius Nicolaus Halberstad, perpetuus vicarius in maiori ecclesia Wratislauiensi, fidedigno commendatur testimonio, nos inducunt, ut sibi reddamur ad graciam liberales. Cum itaque, sicut accepimus, perpetua vicaria in ecclesia Warmiensi, quam quondam Iohannes Culmen in ipsa Warmiensi ecclesia perpetuus vicarius, dum viveret obtinebat, per ipsius Iohannis obitum, qui extra Romanam Curiam decessit, vacaverit et vacet ad presens, </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b/>
          <w:i/>
          <w:color w:val="FF0000"/>
          <w:sz w:val="24"/>
          <w:szCs w:val="24"/>
          <w:lang w:val="en-GB" w:eastAsia="pl-PL"/>
        </w:rPr>
        <w:t>f. 24r</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sz w:val="24"/>
          <w:szCs w:val="24"/>
          <w:lang w:val="en-GB" w:eastAsia="pl-PL"/>
        </w:rPr>
        <w:t xml:space="preserve"> nos volentes eidem Nicolao premissorum meritorum suorum intuitu graciam facere specialem, discrecioni vestre per apostolica scripta mandamus, quatenus vos vel duo aut unus vestrum per vos vel alium seu alios vicariam predictam, que sine cura est cuiusque fructus, redditus et proventus decem marcharum argenti puri secundum communem extimacionem valorem annuum – ut ipse Nicolaus asserit – non excedunt, sive premisso sive alio quovismodo aut ex alterius cuiuscunque persona vacet, eciam si dictus Iohannes alicuius ex venerabilibus fratribus nostris Sancte Romane Ecclesie cardinalibus familiaris aut fructuum et proventuum Camere Apostolice debitorum collector vel succollector fuerit, dummodo tempore date presencium non sit in ipsa vicaria alicui specialiter ius quesitum, cum omnibus iuribus et pertinenciis suis eidem Nicolao auctoritate nostra conferre et assignare curetis, inducentes eum vel procuratorem suum eius nomine in corporalem possessionem vicarie iuriumque et pertinenciarum predictorum et defendentes inductum amoto exinde quolibet illicito detentore ac facientes ipsum Nicolaum vel dictum procuratorem pro eo ad eandem vicariam, ut est moris, admitti sibique de ipsius vicarie fructibus, redditibus, proventibus, iuribus et obvencionibus universis integre responderi</w:t>
      </w:r>
      <w:r w:rsidRPr="00EA1B2F">
        <w:rPr>
          <w:rFonts w:ascii="Times New Roman" w:eastAsia="Times New Roman" w:hAnsi="Times New Roman" w:cs="Times New Roman"/>
          <w:sz w:val="24"/>
          <w:szCs w:val="24"/>
          <w:highlight w:val="yellow"/>
          <w:lang w:val="en-GB" w:eastAsia="pl-PL"/>
        </w:rPr>
        <w:t>, c</w:t>
      </w:r>
      <w:r w:rsidRPr="00EA1B2F">
        <w:rPr>
          <w:rFonts w:ascii="Times New Roman" w:eastAsia="Times New Roman" w:hAnsi="Times New Roman" w:cs="Times New Roman"/>
          <w:sz w:val="24"/>
          <w:szCs w:val="24"/>
          <w:lang w:val="en-GB" w:eastAsia="pl-PL"/>
        </w:rPr>
        <w:t>ontradictores auctoritate nostra etc</w:t>
      </w:r>
      <w:r w:rsidRPr="00EA1B2F">
        <w:rPr>
          <w:rFonts w:ascii="Times New Roman" w:eastAsia="Times New Roman" w:hAnsi="Times New Roman" w:cs="Times New Roman"/>
          <w:sz w:val="24"/>
          <w:szCs w:val="24"/>
          <w:highlight w:val="yellow"/>
          <w:lang w:val="en-GB" w:eastAsia="pl-PL"/>
        </w:rPr>
        <w:t>., n</w:t>
      </w:r>
      <w:r w:rsidRPr="00EA1B2F">
        <w:rPr>
          <w:rFonts w:ascii="Times New Roman" w:eastAsia="Times New Roman" w:hAnsi="Times New Roman" w:cs="Times New Roman"/>
          <w:sz w:val="24"/>
          <w:szCs w:val="24"/>
          <w:lang w:val="en-GB" w:eastAsia="pl-PL"/>
        </w:rPr>
        <w:t xml:space="preserve">on obstantibus quibuscunque statutis et consuetudinibus ipsius ecclesie Warmiensis contrariis, iuramento, confirmacione apostolica vel quacunque firmitate alia roboratis; aut si aliqui super provisionibus sibi faciendis de huiusmodi vel aliis beneficiis ecclesiasticis in illis partibus speciales vel generales Apostolice Sedis vel legatorum eius litteras impetrarint, eciam si per eas ad inhibicionem, reservacionem et decretum vel alias quomodolibet sit processum, quibus omnibus prefatum Nicolaum in assecucione dicte vicarie volumus anteferri, sed nullum per hoc eis quo ad assecucionem beneficiorum aliorum preiudicium generari; seu si venerabili fratri nostro episcopo et dilectis filiis capitulo Warmien(sibus) vel quibusvis aliis communiter vel divisim ab eadem sit Sede indultum, quod ad recepcionem vel provisionem alicuius minime teneantur et ad id compelli, aut quod interdici, suspendi vel excommunicari non possint, quodque de huiusmodi vel aliis beneficiis ecclesiasticis ad eorum collacionem, provisionem, presentacionem seu quamvis aliam disposicionem coniunctim vel separatim spectantibus, nulli valeat provideri per litteras apostolicas non facientes plenam et expressam ac de verbo ad verbum de indulto huiusmodi mencionem et qualibet alia dicte Sedis indulgencia generali vel speciali cuiuscunque tenoris existat, per quam </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b/>
          <w:i/>
          <w:color w:val="FF0000"/>
          <w:sz w:val="24"/>
          <w:szCs w:val="24"/>
          <w:lang w:val="en-GB" w:eastAsia="pl-PL"/>
        </w:rPr>
        <w:t>f. 24v</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sz w:val="24"/>
          <w:szCs w:val="24"/>
          <w:lang w:val="en-GB" w:eastAsia="pl-PL"/>
        </w:rPr>
        <w:t xml:space="preserve"> presentibus non expressam vel totaliter non insertam effectus huiusmodi gracie impediri valeat quomodolibet vel differri et de qua cuiusque toto tenore habenda sit in nostris litteris mencio specialis, aut si dictus Nicolaus presens non fuerit ad prestandum de observandis statutis et consuetudinibus ipsius ecclesie Warmiensis solitum iuramentum, dummodo in absencia sua per procuratorem ydoneum, et cum ad ecclesiam ipsam accesserit, corporaliter illud prestet; seu quod idem Nicolaus – ut asserit – quandam perpetuam vicariam ac unum in dicta maiori et aliud in sancti Egidii Wratislauiensibus ecclesiis altaria sita, quorum omnium fructus, redditus, proventus sexaginta florenorum secundum extimacionem predictam</w:t>
      </w:r>
      <w:r w:rsidRPr="00EA1B2F">
        <w:rPr>
          <w:rFonts w:ascii="Times New Roman" w:eastAsia="Times New Roman" w:hAnsi="Times New Roman" w:cs="Times New Roman"/>
          <w:sz w:val="24"/>
          <w:szCs w:val="24"/>
          <w:vertAlign w:val="superscript"/>
          <w:lang w:val="en-GB" w:eastAsia="pl-PL"/>
        </w:rPr>
        <w:footnoteReference w:id="57"/>
      </w:r>
      <w:r w:rsidRPr="00EA1B2F">
        <w:rPr>
          <w:rFonts w:ascii="Times New Roman" w:eastAsia="Times New Roman" w:hAnsi="Times New Roman" w:cs="Times New Roman"/>
          <w:sz w:val="24"/>
          <w:szCs w:val="24"/>
          <w:lang w:val="en-GB" w:eastAsia="pl-PL"/>
        </w:rPr>
        <w:t xml:space="preserve"> valorem annuum non excedunt, canonice obtinet et nos sibi nuper de uno ad episcopi Pomezaniensis pro tempore existentis</w:t>
      </w:r>
      <w:r w:rsidRPr="00EA1B2F">
        <w:rPr>
          <w:rFonts w:ascii="Times New Roman" w:eastAsia="Times New Roman" w:hAnsi="Times New Roman" w:cs="Times New Roman"/>
          <w:sz w:val="24"/>
          <w:szCs w:val="24"/>
          <w:vertAlign w:val="superscript"/>
          <w:lang w:val="en-GB" w:eastAsia="pl-PL"/>
        </w:rPr>
        <w:footnoteReference w:id="58"/>
      </w:r>
      <w:r w:rsidRPr="00EA1B2F">
        <w:rPr>
          <w:rFonts w:ascii="Times New Roman" w:eastAsia="Times New Roman" w:hAnsi="Times New Roman" w:cs="Times New Roman"/>
          <w:sz w:val="24"/>
          <w:szCs w:val="24"/>
          <w:lang w:val="en-GB" w:eastAsia="pl-PL"/>
        </w:rPr>
        <w:t xml:space="preserve"> necnon de alio ad venerabilis fratris nostri episcopi Wratislauiensis et dilectorum filiorum prepositi, decani, thesaurarii, scolastici, archidiaconi et capituli singulorumque canonicorum et personarum Wratislauiensis ecclesiarum </w:t>
      </w:r>
      <w:r w:rsidRPr="00EA1B2F">
        <w:rPr>
          <w:rFonts w:ascii="Times New Roman" w:eastAsia="Times New Roman" w:hAnsi="Times New Roman" w:cs="Times New Roman"/>
          <w:i/>
          <w:sz w:val="24"/>
          <w:szCs w:val="24"/>
          <w:lang w:val="en-GB" w:eastAsia="pl-PL"/>
        </w:rPr>
        <w:t>[</w:t>
      </w:r>
      <w:r w:rsidRPr="00EA1B2F">
        <w:rPr>
          <w:rFonts w:ascii="Times New Roman" w:eastAsia="Times New Roman" w:hAnsi="Times New Roman" w:cs="Times New Roman"/>
          <w:i/>
          <w:sz w:val="24"/>
          <w:szCs w:val="24"/>
          <w:lang w:val="en-GB"/>
        </w:rPr>
        <w:t>collacionem, provisionem, presentacionem seu quamvis aliam disposicionem]</w:t>
      </w:r>
      <w:r w:rsidRPr="00EA1B2F">
        <w:rPr>
          <w:rFonts w:ascii="Times New Roman" w:eastAsia="Times New Roman" w:hAnsi="Times New Roman" w:cs="Times New Roman"/>
          <w:sz w:val="24"/>
          <w:szCs w:val="24"/>
          <w:lang w:val="en-GB"/>
        </w:rPr>
        <w:t xml:space="preserve"> </w:t>
      </w:r>
      <w:r w:rsidRPr="00EA1B2F">
        <w:rPr>
          <w:rFonts w:ascii="Times New Roman" w:eastAsia="Times New Roman" w:hAnsi="Times New Roman" w:cs="Times New Roman"/>
          <w:sz w:val="24"/>
          <w:szCs w:val="24"/>
          <w:lang w:val="en-GB" w:eastAsia="pl-PL"/>
        </w:rPr>
        <w:t xml:space="preserve">communiter vel divisim pertinentibus beneficiis ecclesiasticis cum cura vel sine cura vacantibus vel vacaturis per alias nostras litteras graciose mandavimus provideri. Nos enim ex nunc irritum decernimus et inane si secus super hiis a quoquam quavis auctoritate scienter vel ignoranter contigerit attemptari. Datum Rome apud Sanctum Petrum, septimo idus novembris, anno septimo. </w:t>
      </w:r>
      <w:r w:rsidRPr="00EA1B2F">
        <w:rPr>
          <w:rFonts w:ascii="Times New Roman" w:eastAsia="Times New Roman" w:hAnsi="Times New Roman" w:cs="Times New Roman"/>
          <w:i/>
          <w:sz w:val="24"/>
          <w:szCs w:val="24"/>
          <w:lang w:val="en-GB" w:eastAsia="pl-PL"/>
        </w:rPr>
        <w:t xml:space="preserve">[alia manu:] </w:t>
      </w:r>
      <w:r w:rsidRPr="00EA1B2F">
        <w:rPr>
          <w:rFonts w:ascii="Times New Roman" w:eastAsia="Times New Roman" w:hAnsi="Times New Roman" w:cs="Times New Roman"/>
          <w:sz w:val="24"/>
          <w:szCs w:val="24"/>
          <w:lang w:val="en-GB" w:eastAsia="pl-PL"/>
        </w:rPr>
        <w:t>N(icolaus). XXI.</w:t>
      </w:r>
      <w:r w:rsidRPr="00EA1B2F">
        <w:rPr>
          <w:rFonts w:ascii="Times New Roman" w:eastAsia="Times New Roman" w:hAnsi="Times New Roman" w:cs="Times New Roman"/>
          <w:color w:val="FF0000"/>
          <w:sz w:val="24"/>
          <w:szCs w:val="24"/>
          <w:lang w:val="en-GB" w:eastAsia="pl-PL"/>
        </w:rPr>
        <w:t xml:space="preserve"> </w:t>
      </w:r>
      <w:r w:rsidRPr="00EA1B2F">
        <w:rPr>
          <w:rFonts w:ascii="Times New Roman" w:eastAsia="Times New Roman" w:hAnsi="Times New Roman" w:cs="Times New Roman"/>
          <w:sz w:val="24"/>
          <w:szCs w:val="24"/>
          <w:lang w:val="en-GB" w:eastAsia="pl-PL"/>
        </w:rPr>
        <w:t>de</w:t>
      </w:r>
      <w:r w:rsidRPr="00EA1B2F">
        <w:rPr>
          <w:rFonts w:ascii="Times New Roman" w:eastAsia="Times New Roman" w:hAnsi="Times New Roman" w:cs="Times New Roman"/>
          <w:color w:val="FF0000"/>
          <w:sz w:val="24"/>
          <w:szCs w:val="24"/>
          <w:lang w:val="en-GB" w:eastAsia="pl-PL"/>
        </w:rPr>
        <w:t xml:space="preserve"> </w:t>
      </w:r>
      <w:r w:rsidRPr="00EA1B2F">
        <w:rPr>
          <w:rFonts w:ascii="Times New Roman" w:eastAsia="Times New Roman" w:hAnsi="Times New Roman" w:cs="Times New Roman"/>
          <w:sz w:val="24"/>
          <w:szCs w:val="24"/>
          <w:lang w:val="en-GB" w:eastAsia="pl-PL"/>
        </w:rPr>
        <w:t>Ben(even)to.</w:t>
      </w:r>
    </w:p>
    <w:p w14:paraId="26AB938F" w14:textId="77777777" w:rsidR="00000000" w:rsidRPr="0043530D" w:rsidRDefault="00000000" w:rsidP="0043530D">
      <w:pPr>
        <w:spacing w:after="0" w:line="360" w:lineRule="auto"/>
        <w:rPr>
          <w:rFonts w:ascii="Times New Roman" w:eastAsia="Times New Roman" w:hAnsi="Times New Roman" w:cs="Times New Roman"/>
          <w:sz w:val="24"/>
          <w:szCs w:val="24"/>
          <w:lang w:val="en-GB"/>
        </w:rPr>
      </w:pPr>
    </w:p>
    <w:p w14:paraId="1F48A739" w14:textId="77777777" w:rsidR="00000000" w:rsidRPr="00DC00FF" w:rsidRDefault="00000000" w:rsidP="0043530D">
      <w:pPr>
        <w:spacing w:after="0" w:line="240" w:lineRule="auto"/>
        <w:rPr>
          <w:rFonts w:ascii="Times New Roman" w:eastAsia="Times New Roman" w:hAnsi="Times New Roman" w:cs="Times New Roman"/>
          <w:sz w:val="24"/>
          <w:szCs w:val="24"/>
          <w:lang w:val="en-GB" w:eastAsia="pl-PL"/>
        </w:rPr>
      </w:pPr>
    </w:p>
    <w:p w14:paraId="4143FA1E" w14:textId="77777777" w:rsidR="00000000" w:rsidRPr="00DC00FF" w:rsidRDefault="00000000" w:rsidP="0043530D">
      <w:pPr>
        <w:pStyle w:val="Heading1"/>
        <w:rPr>
          <w:rFonts w:eastAsia="Times New Roman"/>
          <w:lang w:val="en-GB" w:eastAsia="pl-PL"/>
        </w:rPr>
      </w:pPr>
      <w:r>
        <w:rPr>
          <w:rFonts w:eastAsia="Times New Roman"/>
          <w:lang w:val="en-GB" w:eastAsia="pl-PL"/>
        </w:rPr>
        <w:t>nr 1396110901</w:t>
      </w:r>
    </w:p>
    <w:p w14:paraId="67DF2484" w14:textId="77777777" w:rsidR="00000000" w:rsidRPr="0043530D" w:rsidRDefault="00000000" w:rsidP="0043530D">
      <w:pPr>
        <w:spacing w:after="0" w:line="240" w:lineRule="auto"/>
        <w:jc w:val="right"/>
        <w:rPr>
          <w:rFonts w:ascii="Times New Roman" w:eastAsia="Times New Roman" w:hAnsi="Times New Roman" w:cs="Times New Roman"/>
          <w:b/>
          <w:i/>
          <w:sz w:val="24"/>
          <w:szCs w:val="24"/>
          <w:lang w:eastAsia="pl-PL"/>
        </w:rPr>
      </w:pPr>
      <w:r w:rsidRPr="0043530D">
        <w:rPr>
          <w:rStyle w:val="placeNameZnak"/>
          <w:rFonts w:eastAsiaTheme="minorHAnsi"/>
        </w:rPr>
        <w:t>Roma</w:t>
      </w:r>
      <w:r w:rsidRPr="0043530D">
        <w:rPr>
          <w:rFonts w:ascii="Times New Roman" w:eastAsia="Times New Roman" w:hAnsi="Times New Roman" w:cs="Times New Roman"/>
          <w:b/>
          <w:i/>
          <w:sz w:val="24"/>
          <w:szCs w:val="24"/>
          <w:lang w:eastAsia="pl-PL"/>
        </w:rPr>
        <w:t xml:space="preserve">, </w:t>
      </w:r>
      <w:r w:rsidRPr="0043530D">
        <w:rPr>
          <w:rStyle w:val="dateZnak"/>
          <w:rFonts w:eastAsiaTheme="minorHAnsi"/>
        </w:rPr>
        <w:t>9 novembris 1396</w:t>
      </w:r>
    </w:p>
    <w:p w14:paraId="7688D110" w14:textId="77777777" w:rsidR="00000000" w:rsidRPr="0043530D" w:rsidRDefault="00000000" w:rsidP="0043530D">
      <w:pPr>
        <w:pStyle w:val="abstract"/>
        <w:rPr>
          <w:lang w:val="en-GB"/>
        </w:rPr>
      </w:pPr>
      <w:r w:rsidRPr="0043530D">
        <w:tab/>
      </w:r>
      <w:r w:rsidRPr="00DC00FF">
        <w:t xml:space="preserve">Papież Bonifacy IX poleca trzem wymienionym egzekutorom, by mocą władzy apostolskiej nadali prezbiterowi Piotrowi s. Adolfa, bakałarzowi dekretów, kanonię wrocławską (27 grz.c.s.), wakującą po śmierci (poza Kurią) Marcina z Jevíčka, pomimo że Piotr posiada już probostwo kościoła parafialnego św. Katarzyny za murami Wrocławia, altarię w kościele parafialnym św. Marii Magdaleny we Wrocławiu, altarię w katedrze wrocławskiej i kanonię legnicką (łącznie 30 grz.), a ponadto niedawno otrzymał papieskie prowizje na kanonię w kolegiacie Świętego Krzyża w Opolu, o którą obecnie toczy spór w Kurii i na kancelarię katedralną wrocławską (łącznie 20 grz.), oraz papieską ekspektatywę na beneficjum należące do kollacji biskupa lub kapituły wrocławskiej, a także uzyskał dyspensę na kumulowanie przez 3 lata owej kancelarii katedralnej z probostwem kościoła św. </w:t>
      </w:r>
      <w:r w:rsidRPr="0043530D">
        <w:rPr>
          <w:lang w:val="en-GB"/>
        </w:rPr>
        <w:t>Katarzyny.</w:t>
      </w:r>
    </w:p>
    <w:p w14:paraId="79C94F57" w14:textId="77777777" w:rsidR="00000000" w:rsidRPr="0043530D" w:rsidRDefault="00000000" w:rsidP="0043530D">
      <w:pPr>
        <w:tabs>
          <w:tab w:val="left" w:pos="519"/>
        </w:tabs>
        <w:spacing w:after="0" w:line="240" w:lineRule="auto"/>
        <w:rPr>
          <w:rFonts w:ascii="Times New Roman" w:eastAsia="Times New Roman" w:hAnsi="Times New Roman" w:cs="Times New Roman"/>
          <w:sz w:val="24"/>
          <w:szCs w:val="24"/>
          <w:lang w:val="en-GB" w:eastAsia="pl-PL"/>
        </w:rPr>
      </w:pPr>
    </w:p>
    <w:p w14:paraId="3AF5B89D" w14:textId="77777777" w:rsidR="00000000" w:rsidRPr="00DC00FF" w:rsidRDefault="00000000" w:rsidP="00C460D5">
      <w:pPr>
        <w:pStyle w:val="rdo"/>
      </w:pPr>
      <w:r w:rsidRPr="00DC00FF">
        <w:t xml:space="preserve">cop.: ASV, Reg. Lat., vol. 51, f. 182r-183r (or. f. CLXXXIIII-CLXXXV) </w:t>
      </w:r>
    </w:p>
    <w:p w14:paraId="7FB82A2F" w14:textId="77777777" w:rsidR="00000000" w:rsidRPr="00DC00FF" w:rsidRDefault="00000000" w:rsidP="00C460D5">
      <w:pPr>
        <w:pStyle w:val="bibl"/>
      </w:pPr>
      <w:r w:rsidRPr="00DC00FF">
        <w:t>reg.: RG 2, col. 968-969 (</w:t>
      </w:r>
      <w:r w:rsidRPr="00DC00FF">
        <w:rPr>
          <w:highlight w:val="yellow"/>
        </w:rPr>
        <w:t>Petrus Arnoldi de Gorstingen</w:t>
      </w:r>
      <w:r w:rsidRPr="00DC00FF">
        <w:t>)</w:t>
      </w:r>
    </w:p>
    <w:p w14:paraId="57375465" w14:textId="77777777" w:rsidR="00000000" w:rsidRPr="00DC00FF" w:rsidRDefault="00000000" w:rsidP="00C460D5">
      <w:pPr>
        <w:pStyle w:val="bibl"/>
      </w:pPr>
      <w:r w:rsidRPr="00DC00FF">
        <w:t>ed.: MVB 5, nr 1046</w:t>
      </w:r>
    </w:p>
    <w:p w14:paraId="00AD8255" w14:textId="77777777" w:rsidR="00000000" w:rsidRPr="00633967" w:rsidRDefault="00000000" w:rsidP="00C460D5">
      <w:pPr>
        <w:pStyle w:val="nota"/>
      </w:pPr>
      <w:r w:rsidRPr="00633967">
        <w:rPr>
          <w:b/>
        </w:rPr>
        <w:t>formulare</w:t>
      </w:r>
      <w:r w:rsidRPr="00633967">
        <w:t>: „</w:t>
      </w:r>
      <w:r w:rsidRPr="00804291">
        <w:t xml:space="preserve"> Litterarum scientia</w:t>
      </w:r>
      <w:r w:rsidRPr="00633967">
        <w:t>” (provisio)</w:t>
      </w:r>
    </w:p>
    <w:p w14:paraId="1B6DAFFA" w14:textId="77777777" w:rsidR="00000000" w:rsidRPr="00DC00FF" w:rsidRDefault="00000000" w:rsidP="0043530D">
      <w:pPr>
        <w:spacing w:after="0" w:line="360" w:lineRule="auto"/>
        <w:rPr>
          <w:rFonts w:ascii="Times New Roman" w:eastAsia="Times New Roman" w:hAnsi="Times New Roman" w:cs="Times New Roman"/>
          <w:sz w:val="24"/>
          <w:szCs w:val="24"/>
          <w:lang w:val="en-GB" w:eastAsia="pl-PL"/>
        </w:rPr>
      </w:pPr>
    </w:p>
    <w:p w14:paraId="5A04CD08" w14:textId="77777777" w:rsidR="00000000" w:rsidRPr="00DC00FF" w:rsidRDefault="00000000" w:rsidP="0043530D">
      <w:pPr>
        <w:spacing w:after="0" w:line="360" w:lineRule="auto"/>
        <w:ind w:firstLine="708"/>
        <w:jc w:val="both"/>
        <w:rPr>
          <w:rFonts w:ascii="Times New Roman" w:eastAsia="Times New Roman" w:hAnsi="Times New Roman" w:cs="Times New Roman"/>
          <w:sz w:val="24"/>
          <w:szCs w:val="24"/>
          <w:lang w:val="en-GB" w:eastAsia="pl-PL"/>
        </w:rPr>
      </w:pPr>
      <w:r w:rsidRPr="00DC00FF">
        <w:rPr>
          <w:rFonts w:ascii="Times New Roman" w:eastAsia="Times New Roman" w:hAnsi="Times New Roman" w:cs="Times New Roman"/>
          <w:sz w:val="24"/>
          <w:szCs w:val="24"/>
          <w:lang w:val="en-GB" w:eastAsia="pl-PL"/>
        </w:rPr>
        <w:t>Bonifacius etc., venerabili fratri episcopo Monopolitano et dilectis filiis decano ecclesie Legnicensis, Wratislauiensis diocesis</w:t>
      </w:r>
      <w:r w:rsidRPr="00DC00FF">
        <w:rPr>
          <w:rFonts w:ascii="Times New Roman" w:eastAsia="Times New Roman" w:hAnsi="Times New Roman" w:cs="Times New Roman"/>
          <w:sz w:val="24"/>
          <w:szCs w:val="24"/>
          <w:highlight w:val="cyan"/>
          <w:lang w:val="en-GB" w:eastAsia="pl-PL"/>
        </w:rPr>
        <w:t>,</w:t>
      </w:r>
      <w:r w:rsidRPr="00DC00FF">
        <w:rPr>
          <w:rFonts w:ascii="Times New Roman" w:eastAsia="Times New Roman" w:hAnsi="Times New Roman" w:cs="Times New Roman"/>
          <w:sz w:val="24"/>
          <w:szCs w:val="24"/>
          <w:lang w:val="en-GB" w:eastAsia="pl-PL"/>
        </w:rPr>
        <w:t xml:space="preserve"> ac officiali Wratislauiensi salutem etc. Litterarum scientia, vite ac morum honestas aliaque laudabilia probitatis et virtutum merita, super quibus apud nos dilectus filius Petrus Adolphi, rector parochialis ecclesie sancte Catherine extra muros Wratislauienses, bachalarius</w:t>
      </w:r>
      <w:r w:rsidRPr="00DC00FF">
        <w:rPr>
          <w:rFonts w:ascii="Times New Roman" w:eastAsia="Times New Roman" w:hAnsi="Times New Roman" w:cs="Times New Roman"/>
          <w:sz w:val="24"/>
          <w:szCs w:val="24"/>
          <w:vertAlign w:val="superscript"/>
          <w:lang w:val="en-GB" w:eastAsia="pl-PL"/>
        </w:rPr>
        <w:footnoteReference w:id="59"/>
      </w:r>
      <w:r w:rsidRPr="00DC00FF">
        <w:rPr>
          <w:rFonts w:ascii="Times New Roman" w:eastAsia="Times New Roman" w:hAnsi="Times New Roman" w:cs="Times New Roman"/>
          <w:sz w:val="24"/>
          <w:szCs w:val="24"/>
          <w:lang w:val="en-GB" w:eastAsia="pl-PL"/>
        </w:rPr>
        <w:t xml:space="preserve"> </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sz w:val="24"/>
          <w:szCs w:val="24"/>
          <w:lang w:val="en-GB" w:eastAsia="pl-PL"/>
        </w:rPr>
        <w:t xml:space="preserve"> in decretis, fidedigno commendatur testimonio, nos inducunt, ut sibi reddamur ad graciam liberales. Cum itaque, sicut accepimus, canonicatus et prebenda ecclesie Wratislauiensis, quos quondam Martinus de Gebiczka, ipsius ecclesie canonicus, dum viveret, obtinebat per ipsius Martini obitum, qui extra Romanam Curiam diem clausit extremum, vacaverint et vacent ad presens, nos volentes prefato Petro, qui presbyter est, premissorum meritorum suorum intuitu graciam facere specialem, discrecioni vestre per apostolica scripta mandamus, quatenus vos vel duo aut unus vestrum per vos vel alium seu alios canonicatum et prebendam predictos, quorum fructus, redditus et proventus viginti septem marcharum argenti puri secundum com(m)unem extimacionem valorem annuum – ut ipse Petrus asserit – non excedunt, sive premisso, sive alio quovismodo aut ex alterius cuiuscumque persona seu per promotionem alicui ad aliquam cathedralem ecclesiam apostolica auctoritate factam et munus consecrationis eidem impensum vel per lapsum temporis de consecrandis episcopis a canonibus diffiniti vacent, eciam si disposicioni apostolice specialiter reservati existant dictusque Martinus vel persona huiusmodi dicte Sedis cappellanus seu fructuum et proventuum Camere Apostolice debitorum collector vel succollector, seu litterarum apostolicarum scriptor vel abbreviator aut causarum Palacii Apostolici auditor, seu Sedis predicte vel alicuius ex venerabilibus fratribus nostris Sancte Romane Ecclesie cardinalibus familiaris fuerit, dummodo tempore date presencium non sit in eisdem canonicatu et prebenda alicui specialiter ius quesitum, cum plenitudine iuris canonici ac omnibus iuribus et pertinenciis suis eidem Petro auctoritate nostra conferre et assignare curetis, inducentes eum vel procuratorem suum eius nomine in corporalem possessionem canonicatus et prebende iuriumque et pertinenciarum predictorum et defendentes inductum amoto exinde quolibet illicito detentore ac facien</w:t>
      </w:r>
      <w:r w:rsidRPr="00DC00FF">
        <w:rPr>
          <w:rFonts w:ascii="Times New Roman" w:eastAsia="Times New Roman" w:hAnsi="Times New Roman" w:cs="Times New Roman"/>
          <w:sz w:val="24"/>
          <w:szCs w:val="24"/>
          <w:highlight w:val="yellow"/>
          <w:lang w:val="en-GB" w:eastAsia="pl-PL"/>
        </w:rPr>
        <w:t>(te)</w:t>
      </w:r>
      <w:r w:rsidRPr="00DC00FF">
        <w:rPr>
          <w:rFonts w:ascii="Times New Roman" w:eastAsia="Times New Roman" w:hAnsi="Times New Roman" w:cs="Times New Roman"/>
          <w:sz w:val="24"/>
          <w:szCs w:val="24"/>
          <w:lang w:val="en-GB" w:eastAsia="pl-PL"/>
        </w:rPr>
        <w:t xml:space="preserve">s ipsum Petrum vel dictum procuratorem pro eo ad dictam prebendam in eadem Wratislauiensi ecclesia in canonicum recipi et in fratrem, stallo sibi in choro et loco in capitulo ipsius ecclesie cum dicti iuris plenitudine assignatis sibique de ipsorum canonicatus et prebende fructibus, </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b/>
          <w:i/>
          <w:color w:val="FF0000"/>
          <w:sz w:val="24"/>
          <w:szCs w:val="24"/>
          <w:lang w:val="en-GB" w:eastAsia="pl-PL"/>
        </w:rPr>
        <w:t>f. 182v</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sz w:val="24"/>
          <w:szCs w:val="24"/>
          <w:lang w:val="en-GB" w:eastAsia="pl-PL"/>
        </w:rPr>
        <w:t xml:space="preserve"> redditibus, proventibus, iuribus et obvencionibus universis integre responderi</w:t>
      </w:r>
      <w:r w:rsidRPr="00DC00FF">
        <w:rPr>
          <w:rFonts w:ascii="Times New Roman" w:eastAsia="Times New Roman" w:hAnsi="Times New Roman" w:cs="Times New Roman"/>
          <w:sz w:val="24"/>
          <w:szCs w:val="24"/>
          <w:highlight w:val="yellow"/>
          <w:lang w:val="en-GB" w:eastAsia="pl-PL"/>
        </w:rPr>
        <w:t>, c</w:t>
      </w:r>
      <w:r w:rsidRPr="00DC00FF">
        <w:rPr>
          <w:rFonts w:ascii="Times New Roman" w:eastAsia="Times New Roman" w:hAnsi="Times New Roman" w:cs="Times New Roman"/>
          <w:sz w:val="24"/>
          <w:szCs w:val="24"/>
          <w:lang w:val="en-GB" w:eastAsia="pl-PL"/>
        </w:rPr>
        <w:t>ontradictores auctoritate nostra etc</w:t>
      </w:r>
      <w:r w:rsidRPr="00DC00FF">
        <w:rPr>
          <w:rFonts w:ascii="Times New Roman" w:eastAsia="Times New Roman" w:hAnsi="Times New Roman" w:cs="Times New Roman"/>
          <w:sz w:val="24"/>
          <w:szCs w:val="24"/>
          <w:highlight w:val="yellow"/>
          <w:lang w:val="en-GB" w:eastAsia="pl-PL"/>
        </w:rPr>
        <w:t>.; n</w:t>
      </w:r>
      <w:r w:rsidRPr="00DC00FF">
        <w:rPr>
          <w:rFonts w:ascii="Times New Roman" w:eastAsia="Times New Roman" w:hAnsi="Times New Roman" w:cs="Times New Roman"/>
          <w:sz w:val="24"/>
          <w:szCs w:val="24"/>
          <w:lang w:val="en-GB" w:eastAsia="pl-PL"/>
        </w:rPr>
        <w:t>on obstantibus quibuscumque statutis et consuetudinibus ipsius ecclesie contrariis, iuramento, confirmacione apostolica</w:t>
      </w:r>
      <w:r w:rsidRPr="00DC00FF">
        <w:rPr>
          <w:rFonts w:ascii="Times New Roman" w:eastAsia="Times New Roman" w:hAnsi="Times New Roman" w:cs="Times New Roman"/>
          <w:sz w:val="24"/>
          <w:szCs w:val="24"/>
          <w:vertAlign w:val="superscript"/>
          <w:lang w:val="en-GB" w:eastAsia="pl-PL"/>
        </w:rPr>
        <w:footnoteReference w:id="60"/>
      </w:r>
      <w:r w:rsidRPr="00DC00FF">
        <w:rPr>
          <w:rFonts w:ascii="Times New Roman" w:eastAsia="Times New Roman" w:hAnsi="Times New Roman" w:cs="Times New Roman"/>
          <w:sz w:val="24"/>
          <w:szCs w:val="24"/>
          <w:lang w:val="en-GB" w:eastAsia="pl-PL"/>
        </w:rPr>
        <w:t xml:space="preserve"> vel quacumque firmitate alia roboratis; aut si aliqui apostolica vel alia quavis auctoritate in eadem ecclesia in canonicos sint recepti vel, ut</w:t>
      </w:r>
      <w:r w:rsidRPr="00DC00FF">
        <w:rPr>
          <w:rFonts w:ascii="Times New Roman" w:eastAsia="Times New Roman" w:hAnsi="Times New Roman" w:cs="Times New Roman"/>
          <w:sz w:val="24"/>
          <w:szCs w:val="24"/>
          <w:vertAlign w:val="superscript"/>
          <w:lang w:val="en-GB" w:eastAsia="pl-PL"/>
        </w:rPr>
        <w:footnoteReference w:id="61"/>
      </w:r>
      <w:r w:rsidRPr="00DC00FF">
        <w:rPr>
          <w:rFonts w:ascii="Times New Roman" w:eastAsia="Times New Roman" w:hAnsi="Times New Roman" w:cs="Times New Roman"/>
          <w:sz w:val="24"/>
          <w:szCs w:val="24"/>
          <w:lang w:val="en-GB" w:eastAsia="pl-PL"/>
        </w:rPr>
        <w:t xml:space="preserve"> recipiantur, insistant, seu si super provisionibus sibi faciendis de canonicatibus et prebendis in dicta ecclesia speciales vel aliis beneficiis ecclesiasticis in illis partibus generales dicte Sedis vel legatorum eius litteras impetrarint, eciam si per eas ad inhibicionem, reservacionem et decretum vel alias quomodolibet </w:t>
      </w:r>
      <w:r w:rsidRPr="00DC00FF">
        <w:rPr>
          <w:rFonts w:ascii="Times New Roman" w:eastAsia="Times New Roman" w:hAnsi="Times New Roman" w:cs="Times New Roman"/>
          <w:i/>
          <w:sz w:val="24"/>
          <w:szCs w:val="24"/>
          <w:lang w:val="en-GB" w:eastAsia="pl-PL"/>
        </w:rPr>
        <w:t>[sit processum]</w:t>
      </w:r>
      <w:r w:rsidRPr="00DC00FF">
        <w:rPr>
          <w:rFonts w:ascii="Times New Roman" w:eastAsia="Times New Roman" w:hAnsi="Times New Roman" w:cs="Times New Roman"/>
          <w:sz w:val="24"/>
          <w:szCs w:val="24"/>
          <w:lang w:val="en-GB" w:eastAsia="pl-PL"/>
        </w:rPr>
        <w:t>, quibus omnibus prefatum Petrum in assecucione dictorum canonicatus et prebende volumus anteferri, sed nullum per hoc eis quo ad assecucionem canonicatuum et prebendarum aut beneficiorum aliorum preiudicium generari; seu si venerabili fratri . . nostro episcopo et dilectis filiis capitulo Wratislauien(sibus) vel quibusvis aliis communiter vel divisim a dicta sit Sede indultum, quod ad recepcionem vel provisionem alicuius minime teneantur et ad id compelli aut quod interdici, suspendi vel excommunicari non possint quodque de canonicatibus et prebendis ipsius ecclesie vel aliis beneficiis ecclesiasticis ad eorum collacionem</w:t>
      </w:r>
      <w:r w:rsidRPr="00DC00FF">
        <w:rPr>
          <w:rFonts w:ascii="Times New Roman" w:eastAsia="Times New Roman" w:hAnsi="Times New Roman" w:cs="Times New Roman"/>
          <w:sz w:val="24"/>
          <w:szCs w:val="24"/>
          <w:vertAlign w:val="superscript"/>
          <w:lang w:val="en-GB" w:eastAsia="pl-PL"/>
        </w:rPr>
        <w:footnoteReference w:id="62"/>
      </w:r>
      <w:r w:rsidRPr="00DC00FF">
        <w:rPr>
          <w:rFonts w:ascii="Times New Roman" w:eastAsia="Times New Roman" w:hAnsi="Times New Roman" w:cs="Times New Roman"/>
          <w:sz w:val="24"/>
          <w:szCs w:val="24"/>
          <w:lang w:val="en-GB" w:eastAsia="pl-PL"/>
        </w:rPr>
        <w:t>, provisionem, presentacionem seu qua</w:t>
      </w:r>
      <w:r w:rsidRPr="00DC00FF">
        <w:rPr>
          <w:rFonts w:ascii="Times New Roman" w:eastAsia="Times New Roman" w:hAnsi="Times New Roman" w:cs="Times New Roman"/>
          <w:sz w:val="24"/>
          <w:szCs w:val="24"/>
          <w:highlight w:val="yellow"/>
          <w:lang w:val="en-GB" w:eastAsia="pl-PL"/>
        </w:rPr>
        <w:t>(m)</w:t>
      </w:r>
      <w:r w:rsidRPr="00DC00FF">
        <w:rPr>
          <w:rFonts w:ascii="Times New Roman" w:eastAsia="Times New Roman" w:hAnsi="Times New Roman" w:cs="Times New Roman"/>
          <w:sz w:val="24"/>
          <w:szCs w:val="24"/>
          <w:lang w:val="en-GB" w:eastAsia="pl-PL"/>
        </w:rPr>
        <w:t>vis aliam disposicionem coniunctim vel separatim spectantibus, nulli valeat provideri per litteras apostolicas non facientes plenam et expressam ac de verbo ad verbum de indulto huiusmodi mencionem et qualibet alia dicte Sedis indulgencia generali vel speciali, cuiuscumque tenoris existat, per quam presentibus non expressam vel totaliter non insertam effectus</w:t>
      </w:r>
      <w:r w:rsidRPr="00DC00FF">
        <w:rPr>
          <w:rFonts w:ascii="Times New Roman" w:eastAsia="Times New Roman" w:hAnsi="Times New Roman" w:cs="Times New Roman"/>
          <w:sz w:val="24"/>
          <w:szCs w:val="24"/>
          <w:vertAlign w:val="superscript"/>
          <w:lang w:val="en-GB" w:eastAsia="pl-PL"/>
        </w:rPr>
        <w:footnoteReference w:id="63"/>
      </w:r>
      <w:r w:rsidRPr="00DC00FF">
        <w:rPr>
          <w:rFonts w:ascii="Times New Roman" w:eastAsia="Times New Roman" w:hAnsi="Times New Roman" w:cs="Times New Roman"/>
          <w:sz w:val="24"/>
          <w:szCs w:val="24"/>
          <w:lang w:val="en-GB" w:eastAsia="pl-PL"/>
        </w:rPr>
        <w:t xml:space="preserve"> huiusmodi gracie impediri valeat</w:t>
      </w:r>
      <w:r w:rsidRPr="00DC00FF">
        <w:rPr>
          <w:rFonts w:ascii="Times New Roman" w:eastAsia="Times New Roman" w:hAnsi="Times New Roman" w:cs="Times New Roman"/>
          <w:sz w:val="24"/>
          <w:szCs w:val="24"/>
          <w:vertAlign w:val="superscript"/>
          <w:lang w:val="en-GB" w:eastAsia="pl-PL"/>
        </w:rPr>
        <w:footnoteReference w:id="64"/>
      </w:r>
      <w:r w:rsidRPr="00DC00FF">
        <w:rPr>
          <w:rFonts w:ascii="Times New Roman" w:eastAsia="Times New Roman" w:hAnsi="Times New Roman" w:cs="Times New Roman"/>
          <w:sz w:val="24"/>
          <w:szCs w:val="24"/>
          <w:lang w:val="en-GB" w:eastAsia="pl-PL"/>
        </w:rPr>
        <w:t xml:space="preserve"> quomodolibet vel differri et de qua cuiusque toto tenore habenda sit in nostris litteris mencio specialis; aut si dictus Petrus presens non fuerit ad prestandum de observandis statutis et consuetudinibus ipsius ecclesie solitum iuramentum, dummodo in absencia sua</w:t>
      </w:r>
      <w:r w:rsidRPr="00DC00FF">
        <w:rPr>
          <w:rFonts w:ascii="Times New Roman" w:eastAsia="Times New Roman" w:hAnsi="Times New Roman" w:cs="Times New Roman"/>
          <w:sz w:val="24"/>
          <w:szCs w:val="24"/>
          <w:vertAlign w:val="superscript"/>
          <w:lang w:val="en-GB" w:eastAsia="pl-PL"/>
        </w:rPr>
        <w:footnoteReference w:id="65"/>
      </w:r>
      <w:r w:rsidRPr="00DC00FF">
        <w:rPr>
          <w:rFonts w:ascii="Times New Roman" w:eastAsia="Times New Roman" w:hAnsi="Times New Roman" w:cs="Times New Roman"/>
          <w:sz w:val="24"/>
          <w:szCs w:val="24"/>
          <w:lang w:val="en-GB" w:eastAsia="pl-PL"/>
        </w:rPr>
        <w:t xml:space="preserve"> per procuratorem ydoneum, et cum ad ecclesiam ipsam accesserit, corporaliter illud prestet; seu quod ipse Petrus – ut asserit – parochialem ecclesiam predictam et in parochiali sancte Marie Magdalene Wratislauiensi unum</w:t>
      </w:r>
      <w:r w:rsidRPr="00DC00FF">
        <w:rPr>
          <w:rFonts w:ascii="Times New Roman" w:eastAsia="Times New Roman" w:hAnsi="Times New Roman" w:cs="Times New Roman"/>
          <w:sz w:val="24"/>
          <w:szCs w:val="24"/>
          <w:vertAlign w:val="superscript"/>
          <w:lang w:val="en-GB" w:eastAsia="pl-PL"/>
        </w:rPr>
        <w:footnoteReference w:id="66"/>
      </w:r>
      <w:r w:rsidRPr="00DC00FF">
        <w:rPr>
          <w:rFonts w:ascii="Times New Roman" w:eastAsia="Times New Roman" w:hAnsi="Times New Roman" w:cs="Times New Roman"/>
          <w:sz w:val="24"/>
          <w:szCs w:val="24"/>
          <w:lang w:val="en-GB" w:eastAsia="pl-PL"/>
        </w:rPr>
        <w:t xml:space="preserve"> ac</w:t>
      </w:r>
      <w:r w:rsidRPr="00DC00FF">
        <w:rPr>
          <w:rFonts w:ascii="Times New Roman" w:eastAsia="Times New Roman" w:hAnsi="Times New Roman" w:cs="Times New Roman"/>
          <w:sz w:val="24"/>
          <w:szCs w:val="24"/>
          <w:vertAlign w:val="superscript"/>
          <w:lang w:val="en-GB" w:eastAsia="pl-PL"/>
        </w:rPr>
        <w:footnoteReference w:id="67"/>
      </w:r>
      <w:r w:rsidRPr="00DC00FF">
        <w:rPr>
          <w:rFonts w:ascii="Times New Roman" w:eastAsia="Times New Roman" w:hAnsi="Times New Roman" w:cs="Times New Roman"/>
          <w:sz w:val="24"/>
          <w:szCs w:val="24"/>
          <w:lang w:val="en-GB" w:eastAsia="pl-PL"/>
        </w:rPr>
        <w:t xml:space="preserve"> in dicta Wratislauiensi aliud altaria sita, que sine cura sunt ac canonicatum et prebendam Legnicensis, quorum omnium triginta obtinet</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et quod nuper sibi de canonicatu et prebenda Sancte Crucis Opoliensis, super quibus causam contra quendam adversarium suum in Palacio</w:t>
      </w:r>
      <w:r w:rsidRPr="00DC00FF">
        <w:rPr>
          <w:rFonts w:ascii="Times New Roman" w:eastAsia="Times New Roman" w:hAnsi="Times New Roman" w:cs="Times New Roman"/>
          <w:sz w:val="24"/>
          <w:szCs w:val="24"/>
          <w:vertAlign w:val="superscript"/>
          <w:lang w:val="en-GB" w:eastAsia="pl-PL"/>
        </w:rPr>
        <w:footnoteReference w:id="68"/>
      </w:r>
      <w:r w:rsidRPr="00DC00FF">
        <w:rPr>
          <w:rFonts w:ascii="Times New Roman" w:eastAsia="Times New Roman" w:hAnsi="Times New Roman" w:cs="Times New Roman"/>
          <w:sz w:val="24"/>
          <w:szCs w:val="24"/>
          <w:lang w:val="en-GB" w:eastAsia="pl-PL"/>
        </w:rPr>
        <w:t xml:space="preserve"> predicto committi obtin</w:t>
      </w:r>
      <w:r w:rsidRPr="00DC00FF">
        <w:rPr>
          <w:rFonts w:ascii="Times New Roman" w:eastAsia="Times New Roman" w:hAnsi="Times New Roman" w:cs="Times New Roman"/>
          <w:sz w:val="24"/>
          <w:szCs w:val="24"/>
          <w:highlight w:val="yellow"/>
          <w:lang w:val="en-GB" w:eastAsia="pl-PL"/>
        </w:rPr>
        <w:t>ui</w:t>
      </w:r>
      <w:r w:rsidRPr="00DC00FF">
        <w:rPr>
          <w:rFonts w:ascii="Times New Roman" w:eastAsia="Times New Roman" w:hAnsi="Times New Roman" w:cs="Times New Roman"/>
          <w:sz w:val="24"/>
          <w:szCs w:val="24"/>
          <w:lang w:val="en-GB" w:eastAsia="pl-PL"/>
        </w:rPr>
        <w:t xml:space="preserve">t ac de cancellaria predicte Wratislauiensis, que dignitas est et cuius ac dictorum canonicatus et prebende Sancte Crucis viginti marcharum argenti fructus, redditus </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b/>
          <w:i/>
          <w:color w:val="FF0000"/>
          <w:sz w:val="24"/>
          <w:szCs w:val="24"/>
          <w:lang w:val="en-GB" w:eastAsia="pl-PL"/>
        </w:rPr>
        <w:t>f. 183r</w:t>
      </w:r>
      <w:r w:rsidRPr="00DC00FF">
        <w:rPr>
          <w:rFonts w:ascii="Times New Roman" w:eastAsia="Times New Roman" w:hAnsi="Times New Roman" w:cs="Times New Roman"/>
          <w:i/>
          <w:sz w:val="24"/>
          <w:szCs w:val="24"/>
          <w:lang w:val="en-GB" w:eastAsia="pl-PL"/>
        </w:rPr>
        <w:t>/</w:t>
      </w:r>
      <w:r w:rsidRPr="00DC00FF">
        <w:rPr>
          <w:rFonts w:ascii="Times New Roman" w:eastAsia="Times New Roman" w:hAnsi="Times New Roman" w:cs="Times New Roman"/>
          <w:sz w:val="24"/>
          <w:szCs w:val="24"/>
          <w:lang w:val="en-GB" w:eastAsia="pl-PL"/>
        </w:rPr>
        <w:t xml:space="preserve"> et proventus secundum extimacionem predictam valorem annuum non excedunt</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necnon de beneficio ecclesiastico cum cura vel sine cura ad collacionem, provisionem, presentacionem seu quamvis aliam disposicionem episcopi et capituli predictorum et dilectorum filiorum prepositi, decani, scolastici, cantoris, custodis, thesaurarii et canonicorum predicte Wratislauiensis ecclesiarum communiter vel divisim pertinente, vacante vel vacaturo</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per diversas nostras litteras graciose mandavimus provideri ac olim cum eodem Petro</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ut cancellariam et parochialem ecclesiam predictas insimul usque ad triennium retinere libere et licite possit</w:t>
      </w:r>
      <w:r w:rsidRPr="00DC00FF">
        <w:rPr>
          <w:rFonts w:ascii="Times New Roman" w:eastAsia="Times New Roman" w:hAnsi="Times New Roman" w:cs="Times New Roman"/>
          <w:sz w:val="24"/>
          <w:szCs w:val="24"/>
          <w:highlight w:val="green"/>
          <w:lang w:val="en-GB" w:eastAsia="pl-PL"/>
        </w:rPr>
        <w:t>,</w:t>
      </w:r>
      <w:r w:rsidRPr="00DC00FF">
        <w:rPr>
          <w:rFonts w:ascii="Times New Roman" w:eastAsia="Times New Roman" w:hAnsi="Times New Roman" w:cs="Times New Roman"/>
          <w:sz w:val="24"/>
          <w:szCs w:val="24"/>
          <w:lang w:val="en-GB" w:eastAsia="pl-PL"/>
        </w:rPr>
        <w:t xml:space="preserve"> generalis</w:t>
      </w:r>
      <w:r w:rsidRPr="00DC00FF">
        <w:rPr>
          <w:rFonts w:ascii="Times New Roman" w:eastAsia="Times New Roman" w:hAnsi="Times New Roman" w:cs="Times New Roman"/>
          <w:sz w:val="24"/>
          <w:szCs w:val="24"/>
          <w:vertAlign w:val="superscript"/>
          <w:lang w:val="en-GB" w:eastAsia="pl-PL"/>
        </w:rPr>
        <w:footnoteReference w:id="69"/>
      </w:r>
      <w:r w:rsidRPr="00DC00FF">
        <w:rPr>
          <w:rFonts w:ascii="Times New Roman" w:eastAsia="Times New Roman" w:hAnsi="Times New Roman" w:cs="Times New Roman"/>
          <w:sz w:val="24"/>
          <w:szCs w:val="24"/>
          <w:lang w:val="en-GB" w:eastAsia="pl-PL"/>
        </w:rPr>
        <w:t xml:space="preserve"> concilii et quibuscumque</w:t>
      </w:r>
      <w:r w:rsidRPr="00DC00FF">
        <w:rPr>
          <w:rFonts w:ascii="Times New Roman" w:eastAsia="Times New Roman" w:hAnsi="Times New Roman" w:cs="Times New Roman"/>
          <w:sz w:val="24"/>
          <w:szCs w:val="24"/>
          <w:vertAlign w:val="superscript"/>
          <w:lang w:val="en-GB" w:eastAsia="pl-PL"/>
        </w:rPr>
        <w:footnoteReference w:id="70"/>
      </w:r>
      <w:r w:rsidRPr="00DC00FF">
        <w:rPr>
          <w:rFonts w:ascii="Times New Roman" w:eastAsia="Times New Roman" w:hAnsi="Times New Roman" w:cs="Times New Roman"/>
          <w:sz w:val="24"/>
          <w:szCs w:val="24"/>
          <w:lang w:val="en-GB" w:eastAsia="pl-PL"/>
        </w:rPr>
        <w:t xml:space="preserve"> aliis constitucionibus apostolicis contrariis nequaquam obstantibus auctoritate nostrarum litterarum graciose duximus dispensandum. Nos enim ex tunc irritum decernimus et inane, si secus super hiis a quaquam quavis auctoritate scienter vel ygnoranter contigerit attemptari. Datum Rome apud Sanctum Petrum</w:t>
      </w:r>
      <w:r w:rsidRPr="00DC00FF">
        <w:rPr>
          <w:rFonts w:ascii="Times New Roman" w:eastAsia="Times New Roman" w:hAnsi="Times New Roman" w:cs="Times New Roman"/>
          <w:sz w:val="24"/>
          <w:szCs w:val="24"/>
          <w:vertAlign w:val="superscript"/>
          <w:lang w:val="en-GB" w:eastAsia="pl-PL"/>
        </w:rPr>
        <w:footnoteReference w:id="71"/>
      </w:r>
      <w:r w:rsidRPr="00DC00FF">
        <w:rPr>
          <w:rFonts w:ascii="Times New Roman" w:eastAsia="Times New Roman" w:hAnsi="Times New Roman" w:cs="Times New Roman"/>
          <w:sz w:val="24"/>
          <w:szCs w:val="24"/>
          <w:lang w:val="en-GB" w:eastAsia="pl-PL"/>
        </w:rPr>
        <w:t>, quinto</w:t>
      </w:r>
      <w:r w:rsidRPr="00DC00FF">
        <w:rPr>
          <w:rFonts w:ascii="Times New Roman" w:eastAsia="Times New Roman" w:hAnsi="Times New Roman" w:cs="Times New Roman"/>
          <w:sz w:val="24"/>
          <w:szCs w:val="24"/>
          <w:vertAlign w:val="superscript"/>
          <w:lang w:val="en-GB" w:eastAsia="pl-PL"/>
        </w:rPr>
        <w:footnoteReference w:id="72"/>
      </w:r>
      <w:r w:rsidRPr="00DC00FF">
        <w:rPr>
          <w:rFonts w:ascii="Times New Roman" w:eastAsia="Times New Roman" w:hAnsi="Times New Roman" w:cs="Times New Roman"/>
          <w:sz w:val="24"/>
          <w:szCs w:val="24"/>
          <w:lang w:val="en-GB" w:eastAsia="pl-PL"/>
        </w:rPr>
        <w:t xml:space="preserve"> idus novembris, anno octavo. </w:t>
      </w:r>
      <w:r w:rsidRPr="00DC00FF">
        <w:rPr>
          <w:rFonts w:ascii="Times New Roman" w:eastAsia="Times New Roman" w:hAnsi="Times New Roman" w:cs="Times New Roman"/>
          <w:i/>
          <w:sz w:val="24"/>
          <w:szCs w:val="24"/>
          <w:lang w:val="en-GB" w:eastAsia="pl-PL"/>
        </w:rPr>
        <w:t xml:space="preserve">[alia manu:] </w:t>
      </w:r>
      <w:r w:rsidRPr="00DC00FF">
        <w:rPr>
          <w:rFonts w:ascii="Times New Roman" w:eastAsia="Times New Roman" w:hAnsi="Times New Roman" w:cs="Times New Roman"/>
          <w:sz w:val="24"/>
          <w:szCs w:val="24"/>
          <w:lang w:val="en-GB" w:eastAsia="pl-PL"/>
        </w:rPr>
        <w:t>N(icolaus). XXII. de Ben(even)to.</w:t>
      </w:r>
    </w:p>
    <w:p w14:paraId="053A8EA1" w14:textId="77777777" w:rsidR="00000000" w:rsidRDefault="00000000" w:rsidP="0043530D">
      <w:pPr>
        <w:spacing w:after="0" w:line="360" w:lineRule="auto"/>
        <w:jc w:val="both"/>
        <w:rPr>
          <w:rFonts w:ascii="Times New Roman" w:eastAsia="Times New Roman" w:hAnsi="Times New Roman" w:cs="Times New Roman"/>
          <w:sz w:val="24"/>
          <w:szCs w:val="24"/>
          <w:lang w:val="bs-Latn-BA"/>
        </w:rPr>
      </w:pPr>
    </w:p>
    <w:p w14:paraId="327E62B2" w14:textId="77777777" w:rsidR="00000000" w:rsidRPr="00DC00FF" w:rsidRDefault="00000000" w:rsidP="0043530D">
      <w:pPr>
        <w:spacing w:after="0" w:line="360" w:lineRule="auto"/>
        <w:jc w:val="both"/>
        <w:rPr>
          <w:rFonts w:ascii="Times New Roman" w:eastAsia="Times New Roman" w:hAnsi="Times New Roman" w:cs="Times New Roman"/>
          <w:sz w:val="24"/>
          <w:szCs w:val="24"/>
          <w:lang w:val="bs-Latn-BA"/>
        </w:rPr>
      </w:pPr>
    </w:p>
    <w:p w14:paraId="359D26F3" w14:textId="77777777" w:rsidR="00000000" w:rsidRPr="00DC00FF" w:rsidRDefault="00000000" w:rsidP="0043530D">
      <w:pPr>
        <w:pStyle w:val="Heading1"/>
        <w:rPr>
          <w:rFonts w:eastAsia="Times New Roman"/>
          <w:lang w:val="bs-Latn-BA"/>
        </w:rPr>
      </w:pPr>
      <w:r w:rsidRPr="0043530D">
        <w:rPr>
          <w:rFonts w:eastAsia="Times New Roman"/>
          <w:lang w:val="en-GB" w:eastAsia="pl-PL"/>
        </w:rPr>
        <w:t xml:space="preserve">nr </w:t>
      </w:r>
      <w:r w:rsidRPr="00DC00FF">
        <w:rPr>
          <w:rFonts w:eastAsia="Times New Roman"/>
          <w:lang w:val="bs-Latn-BA"/>
        </w:rPr>
        <w:t>13981007</w:t>
      </w:r>
      <w:r>
        <w:rPr>
          <w:rFonts w:eastAsia="Times New Roman"/>
          <w:lang w:val="bs-Latn-BA"/>
        </w:rPr>
        <w:t>01</w:t>
      </w:r>
    </w:p>
    <w:p w14:paraId="68EBFB69" w14:textId="77777777" w:rsidR="00000000" w:rsidRPr="00DC00FF" w:rsidRDefault="00000000" w:rsidP="0043530D">
      <w:pPr>
        <w:spacing w:after="0" w:line="240" w:lineRule="auto"/>
        <w:jc w:val="right"/>
        <w:rPr>
          <w:rFonts w:ascii="Times New Roman" w:eastAsia="Times New Roman" w:hAnsi="Times New Roman" w:cs="Times New Roman"/>
          <w:b/>
          <w:sz w:val="24"/>
          <w:szCs w:val="24"/>
          <w:lang w:val="bs-Latn-BA"/>
        </w:rPr>
      </w:pPr>
      <w:r w:rsidRPr="0043530D">
        <w:rPr>
          <w:rStyle w:val="placeNameZnak"/>
          <w:rFonts w:eastAsiaTheme="minorHAnsi"/>
        </w:rPr>
        <w:t>Roma</w:t>
      </w:r>
      <w:r w:rsidRPr="00DC00FF">
        <w:rPr>
          <w:rFonts w:ascii="Times New Roman" w:eastAsia="Times New Roman" w:hAnsi="Times New Roman" w:cs="Times New Roman"/>
          <w:b/>
          <w:i/>
          <w:sz w:val="24"/>
          <w:szCs w:val="24"/>
          <w:lang w:val="bs-Latn-BA"/>
        </w:rPr>
        <w:t>,</w:t>
      </w:r>
      <w:r w:rsidRPr="00DC00FF">
        <w:rPr>
          <w:rFonts w:ascii="Times New Roman" w:eastAsia="Times New Roman" w:hAnsi="Times New Roman" w:cs="Times New Roman"/>
          <w:b/>
          <w:sz w:val="24"/>
          <w:szCs w:val="24"/>
          <w:lang w:val="bs-Latn-BA"/>
        </w:rPr>
        <w:t xml:space="preserve"> </w:t>
      </w:r>
      <w:r w:rsidRPr="0043530D">
        <w:rPr>
          <w:rStyle w:val="dateZnak"/>
          <w:rFonts w:eastAsiaTheme="minorHAnsi"/>
        </w:rPr>
        <w:t>7 octobris 1398</w:t>
      </w:r>
    </w:p>
    <w:p w14:paraId="4018E1C2" w14:textId="77777777" w:rsidR="00000000" w:rsidRPr="00DC00FF" w:rsidRDefault="00000000" w:rsidP="0043530D">
      <w:pPr>
        <w:pStyle w:val="abstract"/>
      </w:pPr>
      <w:r w:rsidRPr="00DC00FF">
        <w:t xml:space="preserve">Papież </w:t>
      </w:r>
      <w:r w:rsidRPr="00DC00FF">
        <w:rPr>
          <w:lang w:val="bs-Latn-BA"/>
        </w:rPr>
        <w:t xml:space="preserve">Bonifacy IX </w:t>
      </w:r>
      <w:r w:rsidRPr="00DC00FF">
        <w:t xml:space="preserve">przyznaje wszystkim wiernym, którzy w sobotę przed Niedzielą Palmową pobożnie nawiedzą kościół klasztorny cysterek w Trzebnicy, odpust (zupełny) taki sam, jaki otrzymują wierni nawiedzający w dniu Wniebowstąpienia Pańskiego kościół św. Marka w Wenecji. </w:t>
      </w:r>
      <w:r w:rsidRPr="00DC00FF">
        <w:rPr>
          <w:lang w:val="bs-Latn-BA"/>
        </w:rPr>
        <w:t>Wszystkie składane wówczas przez pielgrzymów ofiary mają być w całości przeznaczane na potrzeby kościoła i klasztoru.</w:t>
      </w:r>
    </w:p>
    <w:p w14:paraId="1599978F" w14:textId="77777777" w:rsidR="00000000" w:rsidRPr="00DC00FF" w:rsidRDefault="00000000" w:rsidP="0043530D">
      <w:pPr>
        <w:spacing w:after="0" w:line="240" w:lineRule="auto"/>
        <w:rPr>
          <w:rFonts w:ascii="Times New Roman" w:eastAsia="Times New Roman" w:hAnsi="Times New Roman" w:cs="Times New Roman"/>
          <w:i/>
          <w:sz w:val="24"/>
          <w:szCs w:val="24"/>
          <w:lang w:eastAsia="pl-PL"/>
        </w:rPr>
      </w:pPr>
    </w:p>
    <w:p w14:paraId="405818C0" w14:textId="77777777" w:rsidR="00000000" w:rsidRPr="00DC00FF" w:rsidRDefault="00000000" w:rsidP="0043530D">
      <w:pPr>
        <w:spacing w:after="0" w:line="240" w:lineRule="auto"/>
        <w:jc w:val="both"/>
        <w:rPr>
          <w:rFonts w:ascii="Times New Roman" w:eastAsia="Times New Roman" w:hAnsi="Times New Roman" w:cs="Times New Roman"/>
          <w:i/>
          <w:sz w:val="24"/>
          <w:szCs w:val="24"/>
          <w:lang w:eastAsia="pl-PL"/>
        </w:rPr>
      </w:pPr>
      <w:r w:rsidRPr="00C460D5">
        <w:rPr>
          <w:rStyle w:val="rdoZnak"/>
          <w:rFonts w:eastAsiaTheme="minorHAnsi"/>
        </w:rPr>
        <w:t>or.: APWr, Rep. 125, nr 285 (299).</w:t>
      </w:r>
      <w:r w:rsidRPr="0043530D">
        <w:rPr>
          <w:rFonts w:ascii="Times New Roman" w:eastAsia="Times New Roman" w:hAnsi="Times New Roman" w:cs="Times New Roman"/>
          <w:i/>
          <w:sz w:val="24"/>
          <w:szCs w:val="24"/>
          <w:lang w:val="en-GB" w:eastAsia="pl-PL"/>
        </w:rPr>
        <w:t xml:space="preserve"> </w:t>
      </w:r>
      <w:r w:rsidRPr="00C460D5">
        <w:rPr>
          <w:rStyle w:val="notaZnak"/>
          <w:rFonts w:eastAsiaTheme="minorHAnsi"/>
        </w:rPr>
        <w:t xml:space="preserve">Litt. perg. </w:t>
      </w:r>
      <w:r w:rsidRPr="000922AF">
        <w:rPr>
          <w:rStyle w:val="notaZnak"/>
          <w:rFonts w:eastAsiaTheme="minorHAnsi"/>
          <w:lang w:val="pl-PL"/>
        </w:rPr>
        <w:t>50 x 29 + 6,5 cm. Na dorso nota (XVI w.): „Plenaria indulgentia concessa, ut patet ex chartula papyracea privilegio inclusa”, oraz noty (XV, XVII w.) z informacją o treści dokumentu, daty i sygnatury archiwalne.</w:t>
      </w:r>
    </w:p>
    <w:p w14:paraId="0EBA4263" w14:textId="77777777" w:rsidR="00000000" w:rsidRPr="00DC00FF" w:rsidRDefault="00000000" w:rsidP="00C460D5">
      <w:pPr>
        <w:pStyle w:val="rdo"/>
      </w:pPr>
      <w:r w:rsidRPr="00DC00FF">
        <w:t>cop.: ASV, Reg. Lat., vol. 52, f. 116v-117r (or. f. CXIX-CXX).</w:t>
      </w:r>
    </w:p>
    <w:p w14:paraId="1A919221" w14:textId="77777777" w:rsidR="00000000" w:rsidRPr="00DC00FF" w:rsidRDefault="00000000" w:rsidP="00C460D5">
      <w:pPr>
        <w:pStyle w:val="bibl"/>
      </w:pPr>
      <w:r w:rsidRPr="00DC00FF">
        <w:t xml:space="preserve">ed.: MVB 5, nr 1353 </w:t>
      </w:r>
    </w:p>
    <w:p w14:paraId="5D9FBE60" w14:textId="77777777" w:rsidR="00000000" w:rsidRPr="00DC00FF" w:rsidRDefault="00000000" w:rsidP="00C460D5">
      <w:pPr>
        <w:pStyle w:val="bibl"/>
      </w:pPr>
      <w:r w:rsidRPr="00DC00FF">
        <w:t>reg.: RG 2, ........</w:t>
      </w:r>
    </w:p>
    <w:p w14:paraId="5457402A" w14:textId="77777777" w:rsidR="00000000" w:rsidRPr="00DC00FF" w:rsidRDefault="00000000" w:rsidP="00C460D5">
      <w:pPr>
        <w:pStyle w:val="nota"/>
      </w:pPr>
      <w:r w:rsidRPr="00DC00FF">
        <w:rPr>
          <w:b/>
        </w:rPr>
        <w:t>formulare</w:t>
      </w:r>
      <w:r w:rsidRPr="00DC00FF">
        <w:t>: „Licet is”</w:t>
      </w:r>
      <w:r>
        <w:t>, App. 1, nr ......</w:t>
      </w:r>
    </w:p>
    <w:p w14:paraId="32457C8D" w14:textId="77777777" w:rsidR="00000000" w:rsidRPr="00DC00FF" w:rsidRDefault="00000000" w:rsidP="0043530D">
      <w:pPr>
        <w:spacing w:after="0" w:line="360" w:lineRule="auto"/>
        <w:jc w:val="both"/>
        <w:rPr>
          <w:rFonts w:ascii="Times New Roman" w:eastAsia="Times New Roman" w:hAnsi="Times New Roman" w:cs="Times New Roman"/>
          <w:b/>
          <w:sz w:val="24"/>
          <w:szCs w:val="24"/>
          <w:lang w:val="bs-Latn-BA"/>
        </w:rPr>
      </w:pPr>
    </w:p>
    <w:p w14:paraId="2EC7F947" w14:textId="77777777" w:rsidR="00000000" w:rsidRPr="00DC00FF" w:rsidRDefault="00000000" w:rsidP="0043530D">
      <w:pPr>
        <w:spacing w:after="0" w:line="360" w:lineRule="auto"/>
        <w:ind w:firstLine="708"/>
        <w:jc w:val="both"/>
        <w:rPr>
          <w:rFonts w:ascii="Times New Roman" w:eastAsia="Times New Roman" w:hAnsi="Times New Roman" w:cs="Times New Roman"/>
          <w:sz w:val="24"/>
          <w:szCs w:val="24"/>
          <w:lang w:val="bs-Latn-BA"/>
        </w:rPr>
      </w:pPr>
      <w:r>
        <w:rPr>
          <w:rFonts w:ascii="Times New Roman" w:eastAsia="Times New Roman" w:hAnsi="Times New Roman" w:cs="Times New Roman"/>
          <w:sz w:val="24"/>
          <w:szCs w:val="24"/>
          <w:lang w:val="bs-Latn-BA"/>
        </w:rPr>
        <w:t>B</w:t>
      </w:r>
      <w:r w:rsidRPr="00DC00FF">
        <w:rPr>
          <w:rFonts w:ascii="Times New Roman" w:eastAsia="Times New Roman" w:hAnsi="Times New Roman" w:cs="Times New Roman"/>
          <w:sz w:val="24"/>
          <w:szCs w:val="24"/>
          <w:lang w:val="bs-Latn-BA"/>
        </w:rPr>
        <w:t xml:space="preserve">onifacius </w:t>
      </w:r>
      <w:r w:rsidRPr="00DC00FF">
        <w:rPr>
          <w:rFonts w:ascii="Times New Roman" w:eastAsia="Times New Roman" w:hAnsi="Times New Roman" w:cs="Times New Roman"/>
          <w:sz w:val="20"/>
          <w:szCs w:val="24"/>
          <w:lang w:val="la-Latn"/>
        </w:rPr>
        <w:t>episcopus</w:t>
      </w:r>
      <w:r w:rsidRPr="0043530D">
        <w:rPr>
          <w:rFonts w:ascii="Times New Roman" w:eastAsia="Times New Roman" w:hAnsi="Times New Roman" w:cs="Times New Roman"/>
          <w:sz w:val="20"/>
          <w:szCs w:val="24"/>
          <w:lang w:val="en-GB"/>
        </w:rPr>
        <w:t>,</w:t>
      </w:r>
      <w:r w:rsidRPr="00DC00FF">
        <w:rPr>
          <w:rFonts w:ascii="Times New Roman" w:eastAsia="Times New Roman" w:hAnsi="Times New Roman" w:cs="Times New Roman"/>
          <w:sz w:val="20"/>
          <w:szCs w:val="24"/>
          <w:lang w:val="la-Latn"/>
        </w:rPr>
        <w:t xml:space="preserve"> servus servorum </w:t>
      </w:r>
      <w:r w:rsidRPr="0043530D">
        <w:rPr>
          <w:rFonts w:ascii="Times New Roman" w:eastAsia="Times New Roman" w:hAnsi="Times New Roman" w:cs="Times New Roman"/>
          <w:sz w:val="20"/>
          <w:szCs w:val="24"/>
          <w:lang w:val="en-GB"/>
        </w:rPr>
        <w:t>D</w:t>
      </w:r>
      <w:r w:rsidRPr="00DC00FF">
        <w:rPr>
          <w:rFonts w:ascii="Times New Roman" w:eastAsia="Times New Roman" w:hAnsi="Times New Roman" w:cs="Times New Roman"/>
          <w:sz w:val="20"/>
          <w:szCs w:val="24"/>
          <w:lang w:val="la-Latn"/>
        </w:rPr>
        <w:t>ei</w:t>
      </w:r>
      <w:r w:rsidRPr="00DC00FF">
        <w:rPr>
          <w:rFonts w:ascii="Times New Roman" w:eastAsia="Times New Roman" w:hAnsi="Times New Roman" w:cs="Times New Roman"/>
          <w:sz w:val="24"/>
          <w:szCs w:val="24"/>
          <w:lang w:val="bs-Latn-BA"/>
        </w:rPr>
        <w:t>,</w:t>
      </w:r>
      <w:r w:rsidRPr="00DC00FF">
        <w:rPr>
          <w:rFonts w:ascii="Times New Roman" w:eastAsia="Times New Roman" w:hAnsi="Times New Roman" w:cs="Times New Roman"/>
          <w:sz w:val="24"/>
          <w:szCs w:val="24"/>
          <w:vertAlign w:val="superscript"/>
          <w:lang w:val="bs-Latn-BA"/>
        </w:rPr>
        <w:footnoteReference w:id="73"/>
      </w:r>
      <w:r w:rsidRPr="00DC00FF">
        <w:rPr>
          <w:rFonts w:ascii="Times New Roman" w:eastAsia="Times New Roman" w:hAnsi="Times New Roman" w:cs="Times New Roman"/>
          <w:sz w:val="24"/>
          <w:szCs w:val="24"/>
          <w:lang w:val="bs-Latn-BA"/>
        </w:rPr>
        <w:t xml:space="preserve"> universis christifideli</w:t>
      </w:r>
      <w:r w:rsidRPr="0043530D">
        <w:rPr>
          <w:rFonts w:ascii="Times New Roman" w:eastAsia="Times New Roman" w:hAnsi="Times New Roman" w:cs="Times New Roman"/>
          <w:sz w:val="24"/>
          <w:szCs w:val="24"/>
          <w:lang w:val="en-GB" w:eastAsia="pl-PL"/>
        </w:rPr>
        <w:t>|</w:t>
      </w:r>
      <w:r w:rsidRPr="00DC00FF">
        <w:rPr>
          <w:rFonts w:ascii="Times New Roman" w:eastAsia="Times New Roman" w:hAnsi="Times New Roman" w:cs="Times New Roman"/>
          <w:sz w:val="24"/>
          <w:szCs w:val="24"/>
          <w:lang w:val="bs-Latn-BA"/>
        </w:rPr>
        <w:t xml:space="preserve">bus presentes litteras inspecturis salutem </w:t>
      </w:r>
      <w:r w:rsidRPr="00DC00FF">
        <w:rPr>
          <w:rFonts w:ascii="Times New Roman" w:eastAsia="Times New Roman" w:hAnsi="Times New Roman" w:cs="Times New Roman"/>
          <w:sz w:val="20"/>
          <w:szCs w:val="24"/>
          <w:lang w:val="la-Latn"/>
        </w:rPr>
        <w:t>et apostolicam benedictionem</w:t>
      </w:r>
      <w:r w:rsidRPr="0043530D">
        <w:rPr>
          <w:rFonts w:ascii="Times New Roman" w:eastAsia="Times New Roman" w:hAnsi="Times New Roman" w:cs="Times New Roman"/>
          <w:sz w:val="24"/>
          <w:szCs w:val="24"/>
          <w:lang w:val="en-GB"/>
        </w:rPr>
        <w:t xml:space="preserve">. </w:t>
      </w:r>
      <w:r w:rsidRPr="00DC00FF">
        <w:rPr>
          <w:rFonts w:ascii="Times New Roman" w:eastAsia="Times New Roman" w:hAnsi="Times New Roman" w:cs="Times New Roman"/>
          <w:sz w:val="24"/>
          <w:szCs w:val="24"/>
          <w:lang w:val="bs-Latn-BA"/>
        </w:rPr>
        <w:t xml:space="preserve">Licet is, </w:t>
      </w:r>
      <w:r w:rsidRPr="0043530D">
        <w:rPr>
          <w:rFonts w:ascii="Times New Roman" w:eastAsia="Times New Roman" w:hAnsi="Times New Roman" w:cs="Times New Roman"/>
          <w:sz w:val="20"/>
          <w:szCs w:val="24"/>
          <w:lang w:val="en-GB"/>
        </w:rPr>
        <w:t xml:space="preserve">de cuius munere venit, ut sibi a suis fidelibus digne et laudabiliter | serviatur de abundancia sue pietatis, que merita supplicum excedit et vota bene servientibus sibi multo maiora retribuat, quam valeant prome|reri, nichilominus tamen desiderantes Domino populum reddere acceptabilem et bonorum operum sectatorem fideles ipsos ad complacendum sibi </w:t>
      </w:r>
      <w:r w:rsidRPr="0043530D">
        <w:rPr>
          <w:rFonts w:ascii="Times New Roman" w:eastAsia="Times New Roman" w:hAnsi="Times New Roman" w:cs="Times New Roman"/>
          <w:i/>
          <w:sz w:val="20"/>
          <w:szCs w:val="24"/>
          <w:lang w:val="en-GB"/>
        </w:rPr>
        <w:t>[</w:t>
      </w:r>
      <w:r w:rsidRPr="0043530D">
        <w:rPr>
          <w:rFonts w:ascii="Times New Roman" w:eastAsia="Times New Roman" w:hAnsi="Times New Roman" w:cs="Times New Roman"/>
          <w:b/>
          <w:i/>
          <w:sz w:val="20"/>
          <w:szCs w:val="24"/>
          <w:highlight w:val="yellow"/>
          <w:lang w:val="en-GB"/>
        </w:rPr>
        <w:t>niektóre formularze mają „ei”</w:t>
      </w:r>
      <w:r w:rsidRPr="0043530D">
        <w:rPr>
          <w:rFonts w:ascii="Times New Roman" w:eastAsia="Times New Roman" w:hAnsi="Times New Roman" w:cs="Times New Roman"/>
          <w:i/>
          <w:sz w:val="20"/>
          <w:szCs w:val="24"/>
          <w:lang w:val="en-GB"/>
        </w:rPr>
        <w:t>]</w:t>
      </w:r>
      <w:r w:rsidRPr="0043530D">
        <w:rPr>
          <w:rFonts w:ascii="Times New Roman" w:eastAsia="Times New Roman" w:hAnsi="Times New Roman" w:cs="Times New Roman"/>
          <w:sz w:val="20"/>
          <w:szCs w:val="24"/>
          <w:lang w:val="en-GB"/>
        </w:rPr>
        <w:t xml:space="preserve"> quasi quibusdam allectivis muneribus, indulgenciis scilicet et remissionibus, invitamus, ut exinde reddantur divine gracie apciores</w:t>
      </w:r>
      <w:r w:rsidRPr="00DC00FF">
        <w:rPr>
          <w:rFonts w:ascii="Times New Roman" w:eastAsia="Times New Roman" w:hAnsi="Times New Roman" w:cs="Times New Roman"/>
          <w:sz w:val="20"/>
          <w:szCs w:val="24"/>
          <w:vertAlign w:val="superscript"/>
        </w:rPr>
        <w:footnoteReference w:id="74"/>
      </w:r>
      <w:r w:rsidRPr="0043530D">
        <w:rPr>
          <w:rFonts w:ascii="Times New Roman" w:eastAsia="Times New Roman" w:hAnsi="Times New Roman" w:cs="Times New Roman"/>
          <w:sz w:val="20"/>
          <w:szCs w:val="24"/>
          <w:lang w:val="en-GB"/>
        </w:rPr>
        <w:t>.</w:t>
      </w:r>
      <w:r w:rsidRPr="00DC00FF">
        <w:rPr>
          <w:rFonts w:ascii="Times New Roman" w:eastAsia="Times New Roman" w:hAnsi="Times New Roman" w:cs="Times New Roman"/>
          <w:sz w:val="20"/>
          <w:szCs w:val="24"/>
          <w:lang w:val="bs-Latn-BA"/>
        </w:rPr>
        <w:t xml:space="preserve"> Cupientes igitur, ut</w:t>
      </w:r>
      <w:r w:rsidRPr="00DC00FF">
        <w:rPr>
          <w:rFonts w:ascii="Times New Roman" w:eastAsia="Times New Roman" w:hAnsi="Times New Roman" w:cs="Times New Roman"/>
          <w:sz w:val="24"/>
          <w:szCs w:val="24"/>
          <w:lang w:val="bs-Latn-BA"/>
        </w:rPr>
        <w:t xml:space="preserve"> ecclesia monasterii in Trebnicz, Cisterciensis ordinis, Wratislauiensis diocesis, </w:t>
      </w:r>
      <w:r w:rsidRPr="00DC00FF">
        <w:rPr>
          <w:rFonts w:ascii="Times New Roman" w:eastAsia="Times New Roman" w:hAnsi="Times New Roman" w:cs="Times New Roman"/>
          <w:sz w:val="20"/>
          <w:szCs w:val="24"/>
          <w:lang w:val="bs-Latn-BA"/>
        </w:rPr>
        <w:t>congruis honoribus frequentetur ac eciam</w:t>
      </w:r>
      <w:r w:rsidRPr="00DC00FF">
        <w:rPr>
          <w:rFonts w:ascii="Times New Roman" w:eastAsia="Times New Roman" w:hAnsi="Times New Roman" w:cs="Times New Roman"/>
          <w:sz w:val="24"/>
          <w:szCs w:val="24"/>
          <w:lang w:val="bs-Latn-BA"/>
        </w:rPr>
        <w:t xml:space="preserve"> ecclesia</w:t>
      </w:r>
      <w:r w:rsidRPr="00DC00FF">
        <w:rPr>
          <w:rFonts w:ascii="Times New Roman" w:eastAsia="Times New Roman" w:hAnsi="Times New Roman" w:cs="Times New Roman"/>
          <w:sz w:val="24"/>
          <w:szCs w:val="24"/>
          <w:vertAlign w:val="superscript"/>
          <w:lang w:val="bs-Latn-BA"/>
        </w:rPr>
        <w:footnoteReference w:id="75"/>
      </w:r>
      <w:r w:rsidRPr="00DC00FF">
        <w:rPr>
          <w:rFonts w:ascii="Times New Roman" w:eastAsia="Times New Roman" w:hAnsi="Times New Roman" w:cs="Times New Roman"/>
          <w:sz w:val="24"/>
          <w:szCs w:val="24"/>
          <w:lang w:val="bs-Latn-BA"/>
        </w:rPr>
        <w:t xml:space="preserve"> ipsa et monasterium </w:t>
      </w:r>
      <w:r w:rsidRPr="00DC00FF">
        <w:rPr>
          <w:rFonts w:ascii="Times New Roman" w:eastAsia="Times New Roman" w:hAnsi="Times New Roman" w:cs="Times New Roman"/>
          <w:sz w:val="20"/>
          <w:szCs w:val="24"/>
          <w:lang w:val="bs-Latn-BA"/>
        </w:rPr>
        <w:t>conserventur et ut christifideles eo libencius causa devocionis confluant ad eandem et ad</w:t>
      </w:r>
      <w:r w:rsidRPr="00DC00FF">
        <w:rPr>
          <w:rFonts w:ascii="Times New Roman" w:eastAsia="Times New Roman" w:hAnsi="Times New Roman" w:cs="Times New Roman"/>
          <w:sz w:val="24"/>
          <w:szCs w:val="24"/>
          <w:lang w:val="bs-Latn-BA"/>
        </w:rPr>
        <w:t xml:space="preserve"> eius et dicti monasterii conservacionem </w:t>
      </w:r>
      <w:r w:rsidRPr="00DC00FF">
        <w:rPr>
          <w:rFonts w:ascii="Times New Roman" w:eastAsia="Times New Roman" w:hAnsi="Times New Roman" w:cs="Times New Roman"/>
          <w:sz w:val="20"/>
          <w:szCs w:val="24"/>
          <w:lang w:val="bs-Latn-BA"/>
        </w:rPr>
        <w:t xml:space="preserve">manus prompcius porrigant adiutrices, quo ex hoc ibidem dono celestis gracie uberius conspexerint se refectos de Omnipotentis Dei misericordia et beatorum Petri et Pauli apostolorum eius auctoritate confisi, omnibus vere penitentibus et confessis, qui in </w:t>
      </w:r>
      <w:r w:rsidRPr="00DC00FF">
        <w:rPr>
          <w:rFonts w:ascii="Times New Roman" w:eastAsia="Times New Roman" w:hAnsi="Times New Roman" w:cs="Times New Roman"/>
          <w:sz w:val="24"/>
          <w:szCs w:val="24"/>
          <w:lang w:val="bs-Latn-BA"/>
        </w:rPr>
        <w:t>die sabbati proxime et immediate precedente diem Dominicam Palmarum, in qua in Ecclesia Dei „Domine, ne longe” decantatur, in quo die ob reverenciam sancte Hedwigis, que ibi corporaliter – ut asseritur – requiescit, annuatim no</w:t>
      </w:r>
      <w:r w:rsidRPr="00DC00FF">
        <w:rPr>
          <w:rFonts w:ascii="Times New Roman" w:eastAsia="Times New Roman" w:hAnsi="Times New Roman" w:cs="Times New Roman"/>
          <w:sz w:val="24"/>
          <w:szCs w:val="24"/>
          <w:highlight w:val="yellow"/>
          <w:lang w:val="bs-Latn-BA"/>
        </w:rPr>
        <w:t>n m</w:t>
      </w:r>
      <w:r w:rsidRPr="00DC00FF">
        <w:rPr>
          <w:rFonts w:ascii="Times New Roman" w:eastAsia="Times New Roman" w:hAnsi="Times New Roman" w:cs="Times New Roman"/>
          <w:sz w:val="24"/>
          <w:szCs w:val="24"/>
          <w:lang w:val="bs-Latn-BA"/>
        </w:rPr>
        <w:t xml:space="preserve">odica christifidelium multitudo confluere consuevit, a primis vesperis, scilicet que </w:t>
      </w:r>
      <w:r w:rsidRPr="00DC00FF">
        <w:rPr>
          <w:rFonts w:ascii="Times New Roman" w:eastAsia="Times New Roman" w:hAnsi="Times New Roman" w:cs="Times New Roman"/>
          <w:sz w:val="24"/>
          <w:szCs w:val="24"/>
          <w:highlight w:val="yellow"/>
          <w:lang w:val="bs-Latn-BA"/>
        </w:rPr>
        <w:t>fiunt</w:t>
      </w:r>
      <w:r w:rsidRPr="00DC00FF">
        <w:rPr>
          <w:rFonts w:ascii="Times New Roman" w:eastAsia="Times New Roman" w:hAnsi="Times New Roman" w:cs="Times New Roman"/>
          <w:sz w:val="24"/>
          <w:szCs w:val="24"/>
          <w:lang w:val="bs-Latn-BA"/>
        </w:rPr>
        <w:t xml:space="preserve"> die Veneris immediate precedente missa et aliis horis canonicis completis usque ad horam completorii eiusdem diei sabbati inclusive, </w:t>
      </w:r>
      <w:r w:rsidRPr="00DC00FF">
        <w:rPr>
          <w:rFonts w:ascii="Times New Roman" w:eastAsia="Times New Roman" w:hAnsi="Times New Roman" w:cs="Times New Roman"/>
          <w:sz w:val="20"/>
          <w:szCs w:val="24"/>
          <w:lang w:val="bs-Latn-BA"/>
        </w:rPr>
        <w:t xml:space="preserve">predictam ecclesiam devote visitaverint annuatim et ad </w:t>
      </w:r>
      <w:r w:rsidRPr="00DC00FF">
        <w:rPr>
          <w:rFonts w:ascii="Times New Roman" w:eastAsia="Times New Roman" w:hAnsi="Times New Roman" w:cs="Times New Roman"/>
          <w:sz w:val="24"/>
          <w:szCs w:val="24"/>
          <w:lang w:val="bs-Latn-BA"/>
        </w:rPr>
        <w:t xml:space="preserve">conservacionem huiusmodi </w:t>
      </w:r>
      <w:r w:rsidRPr="00DC00FF">
        <w:rPr>
          <w:rFonts w:ascii="Times New Roman" w:eastAsia="Times New Roman" w:hAnsi="Times New Roman" w:cs="Times New Roman"/>
          <w:sz w:val="20"/>
          <w:szCs w:val="24"/>
          <w:lang w:val="bs-Latn-BA"/>
        </w:rPr>
        <w:t>manus porrexerint adiutrices</w:t>
      </w:r>
      <w:r w:rsidRPr="00DC00FF">
        <w:rPr>
          <w:rFonts w:ascii="Times New Roman" w:eastAsia="Times New Roman" w:hAnsi="Times New Roman" w:cs="Times New Roman"/>
          <w:sz w:val="24"/>
          <w:szCs w:val="24"/>
          <w:lang w:val="bs-Latn-BA"/>
        </w:rPr>
        <w:t>, illam concedimus indulgenciam et remissionem peccatorum, quam ecclesiam sancti Marci de Veneciis, Castellane diocesis, a primis vesperis usque ad secundos vesperos festivitatis Ascensionis domini nostri Ihesu Christi visitantes et ad conservacionem huiusmodi ecclesie manus porrigentes adiutrices annuatim quomodolibet consequuntur. Volumus autem, quod omnes oblaciones et alia emolumenta quecunque, que exinde racione visitacionis et porrectionis huiusmodi</w:t>
      </w:r>
      <w:r w:rsidRPr="00DC00FF">
        <w:rPr>
          <w:rFonts w:ascii="Times New Roman" w:eastAsia="Times New Roman" w:hAnsi="Times New Roman" w:cs="Times New Roman"/>
          <w:sz w:val="24"/>
          <w:szCs w:val="24"/>
          <w:vertAlign w:val="superscript"/>
          <w:lang w:val="bs-Latn-BA"/>
        </w:rPr>
        <w:footnoteReference w:id="76"/>
      </w:r>
      <w:r w:rsidRPr="00DC00FF">
        <w:rPr>
          <w:rFonts w:ascii="Times New Roman" w:eastAsia="Times New Roman" w:hAnsi="Times New Roman" w:cs="Times New Roman"/>
          <w:sz w:val="24"/>
          <w:szCs w:val="24"/>
          <w:lang w:val="bs-Latn-BA"/>
        </w:rPr>
        <w:t xml:space="preserve"> provenerint, in utilitatem et commodum dictorum ecclesie et monasterii integre convertantur. Datum Rome apud Sanctum Petrum, nonis octobris, pontificatus nostri anno nono</w:t>
      </w:r>
      <w:r w:rsidRPr="00DC00FF">
        <w:rPr>
          <w:rFonts w:ascii="Times New Roman" w:eastAsia="Times New Roman" w:hAnsi="Times New Roman" w:cs="Times New Roman"/>
          <w:sz w:val="24"/>
          <w:szCs w:val="24"/>
          <w:vertAlign w:val="superscript"/>
          <w:lang w:val="bs-Latn-BA"/>
        </w:rPr>
        <w:footnoteReference w:id="77"/>
      </w:r>
      <w:r w:rsidRPr="00DC00FF">
        <w:rPr>
          <w:rFonts w:ascii="Times New Roman" w:eastAsia="Times New Roman" w:hAnsi="Times New Roman" w:cs="Times New Roman"/>
          <w:sz w:val="24"/>
          <w:szCs w:val="24"/>
          <w:lang w:val="bs-Latn-BA"/>
        </w:rPr>
        <w:t>.</w:t>
      </w:r>
    </w:p>
    <w:p w14:paraId="48B2DA48" w14:textId="77777777" w:rsidR="00000000" w:rsidRPr="00DC00FF" w:rsidRDefault="00000000" w:rsidP="0043530D">
      <w:pPr>
        <w:spacing w:after="0" w:line="360" w:lineRule="auto"/>
        <w:jc w:val="both"/>
        <w:rPr>
          <w:rFonts w:ascii="Times New Roman" w:eastAsia="Times New Roman" w:hAnsi="Times New Roman" w:cs="Times New Roman"/>
          <w:sz w:val="24"/>
          <w:szCs w:val="24"/>
          <w:lang w:val="bs-Latn-BA"/>
        </w:rPr>
      </w:pPr>
    </w:p>
    <w:p w14:paraId="106CCC8F" w14:textId="77777777" w:rsidR="00000000" w:rsidRPr="0043530D" w:rsidRDefault="00000000" w:rsidP="0043530D">
      <w:pPr>
        <w:spacing w:after="0" w:line="240" w:lineRule="auto"/>
        <w:jc w:val="both"/>
        <w:rPr>
          <w:rFonts w:ascii="Times New Roman" w:eastAsia="Times New Roman" w:hAnsi="Times New Roman" w:cs="Times New Roman"/>
          <w:i/>
          <w:sz w:val="24"/>
          <w:szCs w:val="24"/>
          <w:lang w:val="en-GB" w:eastAsia="pl-PL"/>
        </w:rPr>
      </w:pPr>
      <w:r w:rsidRPr="0043530D">
        <w:rPr>
          <w:rFonts w:ascii="Times New Roman" w:eastAsia="Times New Roman" w:hAnsi="Times New Roman" w:cs="Times New Roman"/>
          <w:i/>
          <w:sz w:val="24"/>
          <w:szCs w:val="24"/>
          <w:lang w:val="en-GB" w:eastAsia="pl-PL"/>
        </w:rPr>
        <w:t>Bulla plumbea Bonifacii IX papae cum filo ser. (</w:t>
      </w:r>
      <w:r w:rsidRPr="0043530D">
        <w:rPr>
          <w:rFonts w:ascii="Times New Roman" w:eastAsia="Times New Roman" w:hAnsi="Times New Roman" w:cs="Times New Roman"/>
          <w:i/>
          <w:sz w:val="24"/>
          <w:szCs w:val="24"/>
          <w:highlight w:val="yellow"/>
          <w:lang w:val="en-GB" w:eastAsia="pl-PL"/>
        </w:rPr>
        <w:t>czerwono żółty</w:t>
      </w:r>
      <w:r w:rsidRPr="0043530D">
        <w:rPr>
          <w:rFonts w:ascii="Times New Roman" w:eastAsia="Times New Roman" w:hAnsi="Times New Roman" w:cs="Times New Roman"/>
          <w:i/>
          <w:sz w:val="24"/>
          <w:szCs w:val="24"/>
          <w:lang w:val="en-GB" w:eastAsia="pl-PL"/>
        </w:rPr>
        <w:t>). Littera „B” in „Bonifacius” ornamentum continens.</w:t>
      </w:r>
    </w:p>
    <w:p w14:paraId="38F0399B" w14:textId="77777777" w:rsidR="00000000" w:rsidRPr="0043530D" w:rsidRDefault="00000000" w:rsidP="0043530D">
      <w:pPr>
        <w:spacing w:after="0" w:line="240" w:lineRule="auto"/>
        <w:jc w:val="both"/>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i/>
          <w:sz w:val="24"/>
          <w:szCs w:val="24"/>
          <w:lang w:val="en-GB" w:eastAsia="pl-PL"/>
        </w:rPr>
        <w:t>R e c t o: super plicam ad d.:</w:t>
      </w:r>
      <w:r w:rsidRPr="0043530D">
        <w:rPr>
          <w:rFonts w:ascii="Times New Roman" w:eastAsia="Times New Roman" w:hAnsi="Times New Roman" w:cs="Times New Roman"/>
          <w:sz w:val="24"/>
          <w:szCs w:val="24"/>
          <w:lang w:val="en-GB" w:eastAsia="pl-PL"/>
        </w:rPr>
        <w:t xml:space="preserve"> </w:t>
      </w:r>
      <w:r w:rsidRPr="00DC00FF">
        <w:rPr>
          <w:rFonts w:ascii="Times New Roman" w:eastAsia="Times New Roman" w:hAnsi="Times New Roman" w:cs="Times New Roman"/>
          <w:sz w:val="24"/>
          <w:szCs w:val="24"/>
          <w:lang w:val="bs-Latn-BA" w:eastAsia="pl-PL"/>
        </w:rPr>
        <w:t xml:space="preserve">Gratis de mandato domini nostri pape </w:t>
      </w:r>
      <w:r w:rsidRPr="0043530D">
        <w:rPr>
          <w:rFonts w:ascii="Times New Roman" w:eastAsia="Times New Roman" w:hAnsi="Times New Roman" w:cs="Times New Roman"/>
          <w:sz w:val="24"/>
          <w:szCs w:val="24"/>
          <w:lang w:val="en-GB" w:eastAsia="pl-PL"/>
        </w:rPr>
        <w:t xml:space="preserve">│ </w:t>
      </w:r>
      <w:r w:rsidRPr="00DC00FF">
        <w:rPr>
          <w:rFonts w:ascii="Times New Roman" w:eastAsia="Times New Roman" w:hAnsi="Times New Roman" w:cs="Times New Roman"/>
          <w:sz w:val="24"/>
          <w:szCs w:val="24"/>
          <w:lang w:val="bs-Latn-BA" w:eastAsia="pl-PL"/>
        </w:rPr>
        <w:t>Adolphus</w:t>
      </w:r>
      <w:r w:rsidRPr="0043530D">
        <w:rPr>
          <w:rFonts w:ascii="Times New Roman" w:eastAsia="Times New Roman" w:hAnsi="Times New Roman" w:cs="Times New Roman"/>
          <w:sz w:val="24"/>
          <w:szCs w:val="24"/>
          <w:lang w:val="en-GB" w:eastAsia="pl-PL"/>
        </w:rPr>
        <w:t xml:space="preserve">     </w:t>
      </w:r>
      <w:r w:rsidRPr="0043530D">
        <w:rPr>
          <w:rFonts w:ascii="Times New Roman" w:eastAsia="Times New Roman" w:hAnsi="Times New Roman" w:cs="Times New Roman"/>
          <w:i/>
          <w:sz w:val="24"/>
          <w:szCs w:val="24"/>
          <w:lang w:val="en-GB" w:eastAsia="pl-PL"/>
        </w:rPr>
        <w:t>sub plica ad d.:</w:t>
      </w:r>
      <w:r w:rsidRPr="0043530D">
        <w:rPr>
          <w:rFonts w:ascii="Times New Roman" w:eastAsia="Times New Roman" w:hAnsi="Times New Roman" w:cs="Times New Roman"/>
          <w:sz w:val="24"/>
          <w:szCs w:val="24"/>
          <w:lang w:val="en-GB" w:eastAsia="pl-PL"/>
        </w:rPr>
        <w:t xml:space="preserve"> Io. de Bononia</w:t>
      </w:r>
    </w:p>
    <w:p w14:paraId="72DEB6DD"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i/>
          <w:sz w:val="24"/>
          <w:szCs w:val="24"/>
          <w:lang w:val="en-GB" w:eastAsia="pl-PL"/>
        </w:rPr>
        <w:t>A   t e r g o: in media parte sup.:</w:t>
      </w:r>
      <w:r w:rsidRPr="0043530D">
        <w:rPr>
          <w:rFonts w:ascii="Times New Roman" w:eastAsia="Times New Roman" w:hAnsi="Times New Roman" w:cs="Times New Roman"/>
          <w:sz w:val="24"/>
          <w:szCs w:val="24"/>
          <w:lang w:val="en-GB" w:eastAsia="pl-PL"/>
        </w:rPr>
        <w:t xml:space="preserve"> ℞ </w:t>
      </w:r>
      <w:r w:rsidRPr="0043530D">
        <w:rPr>
          <w:rFonts w:ascii="Times New Roman" w:eastAsia="Times New Roman" w:hAnsi="Times New Roman" w:cs="Times New Roman"/>
          <w:i/>
          <w:sz w:val="24"/>
          <w:szCs w:val="24"/>
          <w:lang w:val="en-GB" w:eastAsia="pl-PL"/>
        </w:rPr>
        <w:t xml:space="preserve">(cum </w:t>
      </w:r>
      <w:r w:rsidRPr="0043530D">
        <w:rPr>
          <w:rFonts w:ascii="Times New Roman" w:eastAsia="Times New Roman" w:hAnsi="Times New Roman" w:cs="Times New Roman"/>
          <w:sz w:val="24"/>
          <w:szCs w:val="24"/>
          <w:lang w:val="en-GB" w:eastAsia="pl-PL"/>
        </w:rPr>
        <w:t>n</w:t>
      </w:r>
      <w:r w:rsidRPr="0043530D">
        <w:rPr>
          <w:rFonts w:ascii="Times New Roman" w:eastAsia="Times New Roman" w:hAnsi="Times New Roman" w:cs="Times New Roman"/>
          <w:i/>
          <w:sz w:val="24"/>
          <w:szCs w:val="24"/>
          <w:lang w:val="en-GB" w:eastAsia="pl-PL"/>
        </w:rPr>
        <w:t xml:space="preserve"> inscripta)</w:t>
      </w:r>
    </w:p>
    <w:p w14:paraId="651A2808" w14:textId="77777777" w:rsidR="00000000" w:rsidRPr="0043530D" w:rsidRDefault="00000000" w:rsidP="0043530D">
      <w:pPr>
        <w:spacing w:after="0" w:line="240" w:lineRule="auto"/>
        <w:rPr>
          <w:rFonts w:ascii="Times New Roman" w:eastAsia="Times New Roman" w:hAnsi="Times New Roman" w:cs="Times New Roman"/>
          <w:sz w:val="24"/>
          <w:szCs w:val="24"/>
          <w:lang w:val="en-GB" w:eastAsia="pl-PL"/>
        </w:rPr>
      </w:pPr>
    </w:p>
    <w:p w14:paraId="377E9C8A" w14:textId="77777777" w:rsidR="00000000" w:rsidRDefault="00000000" w:rsidP="0043530D">
      <w:pPr>
        <w:spacing w:after="0" w:line="360" w:lineRule="auto"/>
        <w:jc w:val="both"/>
        <w:rPr>
          <w:rFonts w:ascii="Times New Roman" w:eastAsia="Times New Roman" w:hAnsi="Times New Roman" w:cs="Times New Roman"/>
          <w:sz w:val="24"/>
          <w:szCs w:val="24"/>
          <w:lang w:val="en-GB" w:eastAsia="pl-PL"/>
        </w:rPr>
      </w:pPr>
    </w:p>
    <w:p w14:paraId="0F48279D"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5E245E77" w14:textId="77777777" w:rsidR="00000000" w:rsidRDefault="00000000" w:rsidP="0043530D">
      <w:pPr>
        <w:spacing w:after="0" w:line="240" w:lineRule="auto"/>
        <w:jc w:val="center"/>
        <w:rPr>
          <w:rFonts w:ascii="Times New Roman" w:eastAsia="Times New Roman" w:hAnsi="Times New Roman" w:cs="Times New Roman"/>
          <w:sz w:val="24"/>
          <w:szCs w:val="24"/>
          <w:lang w:eastAsia="pl-PL"/>
        </w:rPr>
      </w:pPr>
      <w:commentRangeStart w:id="8"/>
      <w:r>
        <w:rPr>
          <w:rFonts w:ascii="Times New Roman" w:eastAsia="Times New Roman" w:hAnsi="Times New Roman" w:cs="Times New Roman"/>
          <w:sz w:val="24"/>
          <w:szCs w:val="24"/>
          <w:lang w:eastAsia="pl-PL"/>
        </w:rPr>
        <w:t>(</w:t>
      </w:r>
      <w:r w:rsidRPr="00B43B04">
        <w:rPr>
          <w:rFonts w:ascii="Times New Roman" w:eastAsia="Times New Roman" w:hAnsi="Times New Roman" w:cs="Times New Roman"/>
          <w:i/>
          <w:iCs/>
          <w:color w:val="FF0000"/>
          <w:sz w:val="24"/>
          <w:szCs w:val="24"/>
          <w:lang w:eastAsia="pl-PL"/>
        </w:rPr>
        <w:t>tu będzie numer</w:t>
      </w:r>
      <w:r>
        <w:rPr>
          <w:rFonts w:ascii="Times New Roman" w:eastAsia="Times New Roman" w:hAnsi="Times New Roman" w:cs="Times New Roman"/>
          <w:sz w:val="24"/>
          <w:szCs w:val="24"/>
          <w:lang w:eastAsia="pl-PL"/>
        </w:rPr>
        <w:t xml:space="preserve">) </w:t>
      </w:r>
      <w:r w:rsidRPr="00E05A20">
        <w:rPr>
          <w:rStyle w:val="TitleChar"/>
        </w:rPr>
        <w:t>XXX</w:t>
      </w:r>
      <w:r>
        <w:rPr>
          <w:rFonts w:ascii="Times New Roman" w:eastAsia="Times New Roman" w:hAnsi="Times New Roman" w:cs="Times New Roman"/>
          <w:sz w:val="24"/>
          <w:szCs w:val="24"/>
          <w:lang w:eastAsia="pl-PL"/>
        </w:rPr>
        <w:t xml:space="preserve"> </w:t>
      </w:r>
    </w:p>
    <w:p w14:paraId="3448F06B" w14:textId="77777777" w:rsidR="00000000" w:rsidRDefault="00000000" w:rsidP="0043530D">
      <w:pPr>
        <w:spacing w:after="0" w:line="240" w:lineRule="auto"/>
        <w:jc w:val="center"/>
        <w:rPr>
          <w:rFonts w:ascii="Times New Roman" w:eastAsia="Times New Roman" w:hAnsi="Times New Roman" w:cs="Times New Roman"/>
          <w:sz w:val="24"/>
          <w:szCs w:val="24"/>
          <w:lang w:eastAsia="pl-PL"/>
        </w:rPr>
      </w:pPr>
      <w:r w:rsidRPr="00E41973">
        <w:rPr>
          <w:rFonts w:ascii="Times New Roman" w:eastAsia="Times New Roman" w:hAnsi="Times New Roman" w:cs="Times New Roman"/>
          <w:i/>
          <w:sz w:val="24"/>
          <w:szCs w:val="24"/>
          <w:lang w:eastAsia="pl-PL"/>
        </w:rPr>
        <w:t>Pro</w:t>
      </w:r>
      <w:r>
        <w:rPr>
          <w:rFonts w:ascii="Times New Roman" w:eastAsia="Times New Roman" w:hAnsi="Times New Roman" w:cs="Times New Roman"/>
          <w:i/>
          <w:sz w:val="24"/>
          <w:szCs w:val="24"/>
          <w:lang w:eastAsia="pl-PL"/>
        </w:rPr>
        <w:t xml:space="preserve">visio de episcopatu Plocensi pro </w:t>
      </w:r>
      <w:r w:rsidRPr="00E41973">
        <w:rPr>
          <w:rFonts w:ascii="Times New Roman" w:eastAsia="Times New Roman" w:hAnsi="Times New Roman" w:cs="Times New Roman"/>
          <w:i/>
          <w:sz w:val="24"/>
          <w:szCs w:val="24"/>
          <w:lang w:eastAsia="pl-PL"/>
        </w:rPr>
        <w:t>Henr</w:t>
      </w:r>
      <w:r>
        <w:rPr>
          <w:rFonts w:ascii="Times New Roman" w:eastAsia="Times New Roman" w:hAnsi="Times New Roman" w:cs="Times New Roman"/>
          <w:i/>
          <w:sz w:val="24"/>
          <w:szCs w:val="24"/>
          <w:lang w:eastAsia="pl-PL"/>
        </w:rPr>
        <w:t>ico, duci Mazoviae (18 III 1390 - 4 IX 1391).</w:t>
      </w:r>
    </w:p>
    <w:p w14:paraId="6D3C1601" w14:textId="77777777" w:rsidR="00000000" w:rsidRPr="00E76C7A" w:rsidRDefault="00000000" w:rsidP="0043530D">
      <w:pPr>
        <w:spacing w:after="0" w:line="240" w:lineRule="auto"/>
        <w:jc w:val="center"/>
        <w:rPr>
          <w:rFonts w:ascii="Times New Roman" w:eastAsia="Times New Roman" w:hAnsi="Times New Roman" w:cs="Times New Roman"/>
          <w:sz w:val="24"/>
          <w:szCs w:val="24"/>
          <w:lang w:eastAsia="pl-PL"/>
        </w:rPr>
      </w:pPr>
      <w:r w:rsidRPr="00E76C7A">
        <w:rPr>
          <w:rFonts w:ascii="Times New Roman" w:eastAsia="Times New Roman" w:hAnsi="Times New Roman" w:cs="Times New Roman"/>
          <w:color w:val="FF0000"/>
          <w:sz w:val="24"/>
          <w:szCs w:val="24"/>
          <w:lang w:eastAsia="pl-PL"/>
        </w:rPr>
        <w:t xml:space="preserve">poniższe dokumenty a – </w:t>
      </w:r>
      <w:r>
        <w:rPr>
          <w:rFonts w:ascii="Times New Roman" w:eastAsia="Times New Roman" w:hAnsi="Times New Roman" w:cs="Times New Roman"/>
          <w:color w:val="FF0000"/>
          <w:sz w:val="24"/>
          <w:szCs w:val="24"/>
          <w:lang w:eastAsia="pl-PL"/>
        </w:rPr>
        <w:t>c</w:t>
      </w:r>
      <w:r w:rsidRPr="00E76C7A">
        <w:rPr>
          <w:rFonts w:ascii="Times New Roman" w:eastAsia="Times New Roman" w:hAnsi="Times New Roman" w:cs="Times New Roman"/>
          <w:color w:val="FF0000"/>
          <w:sz w:val="24"/>
          <w:szCs w:val="24"/>
          <w:lang w:eastAsia="pl-PL"/>
        </w:rPr>
        <w:t xml:space="preserve"> mają być ze sobą powiązane</w:t>
      </w:r>
      <w:r>
        <w:rPr>
          <w:rFonts w:ascii="Times New Roman" w:eastAsia="Times New Roman" w:hAnsi="Times New Roman" w:cs="Times New Roman"/>
          <w:color w:val="FF0000"/>
          <w:sz w:val="24"/>
          <w:szCs w:val="24"/>
          <w:lang w:eastAsia="pl-PL"/>
        </w:rPr>
        <w:t xml:space="preserve">. W wydaniu drukowanym będą </w:t>
      </w:r>
      <w:r w:rsidRPr="00E76C7A">
        <w:rPr>
          <w:rFonts w:ascii="Times New Roman" w:eastAsia="Times New Roman" w:hAnsi="Times New Roman" w:cs="Times New Roman"/>
          <w:color w:val="FF0000"/>
          <w:sz w:val="24"/>
          <w:szCs w:val="24"/>
          <w:lang w:eastAsia="pl-PL"/>
        </w:rPr>
        <w:t>pod wspólnym tytułem</w:t>
      </w:r>
      <w:commentRangeEnd w:id="8"/>
      <w:r>
        <w:rPr>
          <w:rStyle w:val="CommentReference"/>
          <w:rFonts w:ascii="Times New Roman" w:eastAsia="Times New Roman" w:hAnsi="Times New Roman" w:cs="Times New Roman"/>
          <w:lang w:eastAsia="pl-PL"/>
        </w:rPr>
        <w:commentReference w:id="8"/>
      </w:r>
    </w:p>
    <w:p w14:paraId="35251C1A" w14:textId="77777777" w:rsidR="00000000" w:rsidRDefault="00000000" w:rsidP="0043530D">
      <w:pPr>
        <w:spacing w:after="0" w:line="240" w:lineRule="auto"/>
        <w:jc w:val="center"/>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lang w:eastAsia="pl-PL"/>
        </w:rPr>
        <w:t>a</w:t>
      </w:r>
    </w:p>
    <w:p w14:paraId="6BB3CF1C" w14:textId="77777777" w:rsidR="00000000" w:rsidRPr="00E41973" w:rsidRDefault="00000000" w:rsidP="00E05A20">
      <w:pPr>
        <w:pStyle w:val="Heading1"/>
        <w:rPr>
          <w:rFonts w:eastAsia="Times New Roman"/>
          <w:lang w:eastAsia="pl-PL"/>
        </w:rPr>
      </w:pPr>
      <w:r>
        <w:rPr>
          <w:rFonts w:eastAsia="Times New Roman"/>
          <w:lang w:eastAsia="pl-PL"/>
        </w:rPr>
        <w:t>nr 1390031801</w:t>
      </w:r>
    </w:p>
    <w:p w14:paraId="6C1D51D1" w14:textId="77777777" w:rsidR="00000000" w:rsidRPr="00E41973" w:rsidRDefault="00000000" w:rsidP="0043530D">
      <w:pPr>
        <w:spacing w:after="0" w:line="240" w:lineRule="auto"/>
        <w:jc w:val="right"/>
        <w:rPr>
          <w:rFonts w:ascii="Times New Roman" w:eastAsia="Times New Roman" w:hAnsi="Times New Roman" w:cs="Times New Roman"/>
          <w:b/>
          <w:i/>
          <w:sz w:val="24"/>
          <w:szCs w:val="24"/>
          <w:lang w:eastAsia="pl-PL"/>
        </w:rPr>
      </w:pPr>
      <w:r w:rsidRPr="00E05A20">
        <w:rPr>
          <w:rStyle w:val="placeNameZnak"/>
          <w:rFonts w:eastAsiaTheme="minorHAnsi"/>
        </w:rPr>
        <w:t>Romae</w:t>
      </w:r>
      <w:r w:rsidRPr="00E41973">
        <w:rPr>
          <w:rFonts w:ascii="Times New Roman" w:eastAsia="Times New Roman" w:hAnsi="Times New Roman" w:cs="Times New Roman"/>
          <w:b/>
          <w:i/>
          <w:sz w:val="24"/>
          <w:szCs w:val="24"/>
          <w:lang w:eastAsia="pl-PL"/>
        </w:rPr>
        <w:t xml:space="preserve">, </w:t>
      </w:r>
      <w:r w:rsidRPr="00E05A20">
        <w:rPr>
          <w:rStyle w:val="dateZnak"/>
          <w:rFonts w:eastAsiaTheme="minorHAnsi"/>
        </w:rPr>
        <w:t>18 martii 1390</w:t>
      </w:r>
    </w:p>
    <w:p w14:paraId="3BD8A774" w14:textId="77777777" w:rsidR="00000000" w:rsidRPr="00E41973" w:rsidRDefault="00000000" w:rsidP="00E05A20">
      <w:pPr>
        <w:pStyle w:val="abstract"/>
      </w:pPr>
      <w:r w:rsidRPr="00E41973">
        <w:t xml:space="preserve">Bonifacy IX powołuje Henryka, księcia mazowieckiego, na biskupstwo płockie, wakujące po śmierci biskupa Ścibora z </w:t>
      </w:r>
      <w:r w:rsidRPr="00E41973">
        <w:rPr>
          <w:highlight w:val="yellow"/>
        </w:rPr>
        <w:t>Radzymina</w:t>
      </w:r>
      <w:r w:rsidRPr="00E41973">
        <w:t>.</w:t>
      </w:r>
    </w:p>
    <w:p w14:paraId="019CCF9B" w14:textId="77777777" w:rsidR="00000000" w:rsidRPr="00E41973" w:rsidRDefault="00000000" w:rsidP="0043530D">
      <w:pPr>
        <w:spacing w:after="0" w:line="240" w:lineRule="auto"/>
        <w:rPr>
          <w:rFonts w:ascii="Times New Roman" w:eastAsia="Times New Roman" w:hAnsi="Times New Roman" w:cs="Times New Roman"/>
          <w:sz w:val="24"/>
          <w:szCs w:val="24"/>
          <w:lang w:eastAsia="pl-PL"/>
        </w:rPr>
      </w:pPr>
    </w:p>
    <w:p w14:paraId="77D52534" w14:textId="77777777" w:rsidR="00000000" w:rsidRPr="00E41973" w:rsidRDefault="00000000" w:rsidP="00C460D5">
      <w:pPr>
        <w:pStyle w:val="rdo"/>
      </w:pPr>
      <w:r w:rsidRPr="00E41973">
        <w:t>cop.: ASV, Reg. Lat., vol. 13, f. 155r-157r (or. f. CXXXII-CXXXIIII)</w:t>
      </w:r>
    </w:p>
    <w:p w14:paraId="47012910" w14:textId="77777777" w:rsidR="00000000" w:rsidRPr="00E41973" w:rsidRDefault="00000000" w:rsidP="00C460D5">
      <w:pPr>
        <w:pStyle w:val="bibl"/>
      </w:pPr>
      <w:r w:rsidRPr="00E41973">
        <w:t>ed.: MPV 8, nr 103</w:t>
      </w:r>
    </w:p>
    <w:p w14:paraId="129122DB" w14:textId="77777777" w:rsidR="00000000" w:rsidRPr="00E41973" w:rsidRDefault="00000000" w:rsidP="00C460D5">
      <w:pPr>
        <w:pStyle w:val="bibl"/>
      </w:pPr>
      <w:r w:rsidRPr="00E41973">
        <w:t>reg.: BP 3, nr 149</w:t>
      </w:r>
    </w:p>
    <w:p w14:paraId="64F2EF71" w14:textId="77777777" w:rsidR="00000000" w:rsidRPr="00E41973" w:rsidRDefault="00000000" w:rsidP="00C460D5">
      <w:pPr>
        <w:pStyle w:val="nota"/>
      </w:pPr>
      <w:r w:rsidRPr="00E41973">
        <w:rPr>
          <w:b/>
        </w:rPr>
        <w:t>formulare:</w:t>
      </w:r>
      <w:r w:rsidRPr="00E41973">
        <w:t xml:space="preserve"> „Apostolatus officium”</w:t>
      </w:r>
    </w:p>
    <w:p w14:paraId="56D8B19E"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5222E5FF"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[m.s.]</w:t>
      </w:r>
      <w:r w:rsidRPr="00E41973">
        <w:rPr>
          <w:rFonts w:ascii="Times New Roman" w:eastAsia="Times New Roman" w:hAnsi="Times New Roman" w:cs="Times New Roman"/>
          <w:sz w:val="24"/>
          <w:szCs w:val="24"/>
          <w:lang w:val="en-GB" w:eastAsia="pl-PL"/>
        </w:rPr>
        <w:t xml:space="preserve"> C(ancellaria)</w:t>
      </w:r>
    </w:p>
    <w:p w14:paraId="1FDE3B2F"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2B9141DB"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Bonifacius etc., dilecto filio Henrico, electo Plocensi, salutem etc. Apostolatus officium, quamquam insufficientibus meritis nobis ex Alto commissum, quo ecclesiarum omnium regimini presidemus, utiliter exequi coadiuvante Domino cupientes solliciti corde reddimur et solertes, ut, cum de ipsarum regiminibus agitur committendis, tales eis in pastores preficere studeamus, qui commissum sibi gregem dominicum sciant non solum doctrina verbi sed exemplo boni operis informare commissasque sibi ecclesias in statu pacifico et tranquillo velint et valeant duce Domino salubriter regere et feliciter gubernare. Dudum siquidem bone memorie Stiborio, episcopo Plocensi, regimini Plocensis ecclesie presidente, nos cupientes eidem ecclesie, cum eam vacare contingeret, per operacionis nostre ministerium utilem et ydoneam presidere personam, provisionem eiusdem ecclesie ordinacioni et disposicioni nostre ea vice duximus specialiter reservandam, decernentes extunc irritum et inane, si secus super hiis per quoscunque quavis auctoritate scienter vel ignoranter contingeret attemptari. Postmodum vero prefata ecclesia per obitum eiusdem Stiborii episcopi, qui extra Romanam Curiam diem clausit extremum, pastoris solacio destituta, nos vacacione huiusmodi fidedignis relatibus intellecta .... post deliberacionem, quam .... cum fratribus nostris habuimus diligentem, demum ad te prepositum eiusdem ecclesie in subdiaconatus ordine constitutum, cui de litterarum sciencia, vite mundicia, honestate morum, spiritualium providencia et temporalium circumspectione et aliis virtutum meritis apud nos laudabilia testimonia perhibentur et pro quo eciam dilecti filii capitulum dicte ecclesie per eorum patentes litteras nobis super hoc humiliter supplicarunt, direximus oculos nostre mentis; quibus omnibus attenta meditacione pensatis de persona tua nobis et dictis fratribus ob dictorum tuorum exigenciam meritorum accepta eidem ecclesie de ipsorum fratrum consilio auctoritate apostolica providemus teque illi preficimus in episcopum et pastorem, curam et administracionem ipsius ecclesie tibi in spiritualibus et temporalibus plenarie committendo .... Datum Rome apud Sanctum Petrum, quintodecimo kalendas aprilis, anno primo.</w:t>
      </w:r>
    </w:p>
    <w:p w14:paraId="7E9848D8"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Simili modo</w:t>
      </w:r>
      <w:r w:rsidRPr="00E41973">
        <w:rPr>
          <w:rFonts w:ascii="Times New Roman" w:eastAsia="Times New Roman" w:hAnsi="Times New Roman" w:cs="Times New Roman"/>
          <w:sz w:val="24"/>
          <w:szCs w:val="24"/>
          <w:lang w:val="en-GB" w:eastAsia="pl-PL"/>
        </w:rPr>
        <w:t>: Dilectis filiis capitulo ecclesie Plocensis, salutem etc. Apostolatus officium etc. .... Datum, ut supra.</w:t>
      </w:r>
    </w:p>
    <w:p w14:paraId="332F81F4"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Eodem modo</w:t>
      </w:r>
      <w:r w:rsidRPr="00E41973">
        <w:rPr>
          <w:rFonts w:ascii="Times New Roman" w:eastAsia="Times New Roman" w:hAnsi="Times New Roman" w:cs="Times New Roman"/>
          <w:sz w:val="24"/>
          <w:szCs w:val="24"/>
          <w:lang w:val="en-GB" w:eastAsia="pl-PL"/>
        </w:rPr>
        <w:t>: Dilectis filiis clero civitatis et diocesis Plocensium, salutem etc. Apostolatus officium etc. .... Datum, ut supra.</w:t>
      </w:r>
    </w:p>
    <w:p w14:paraId="40992E4E"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Eodem modo</w:t>
      </w:r>
      <w:r w:rsidRPr="00E41973">
        <w:rPr>
          <w:rFonts w:ascii="Times New Roman" w:eastAsia="Times New Roman" w:hAnsi="Times New Roman" w:cs="Times New Roman"/>
          <w:sz w:val="24"/>
          <w:szCs w:val="24"/>
          <w:lang w:val="en-GB" w:eastAsia="pl-PL"/>
        </w:rPr>
        <w:t>: Dilectis filiis</w:t>
      </w:r>
      <w:r w:rsidRPr="00E41973">
        <w:rPr>
          <w:rFonts w:ascii="Times New Roman" w:eastAsia="Times New Roman" w:hAnsi="Times New Roman" w:cs="Times New Roman"/>
          <w:sz w:val="24"/>
          <w:szCs w:val="24"/>
          <w:vertAlign w:val="superscript"/>
          <w:lang w:eastAsia="pl-PL"/>
        </w:rPr>
        <w:footnoteReference w:id="78"/>
      </w:r>
      <w:r w:rsidRPr="00E41973">
        <w:rPr>
          <w:rFonts w:ascii="Times New Roman" w:eastAsia="Times New Roman" w:hAnsi="Times New Roman" w:cs="Times New Roman"/>
          <w:sz w:val="24"/>
          <w:szCs w:val="24"/>
          <w:lang w:val="en-GB" w:eastAsia="pl-PL"/>
        </w:rPr>
        <w:t xml:space="preserve"> populo civitatis et diocesis Plocensium, salutem etc. Apostolatus officium etc. .... Datum, ut supra. </w:t>
      </w:r>
    </w:p>
    <w:p w14:paraId="4F9236CF"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Simili modo</w:t>
      </w:r>
      <w:r w:rsidRPr="00E41973">
        <w:rPr>
          <w:rFonts w:ascii="Times New Roman" w:eastAsia="Times New Roman" w:hAnsi="Times New Roman" w:cs="Times New Roman"/>
          <w:sz w:val="24"/>
          <w:szCs w:val="24"/>
          <w:lang w:val="en-GB" w:eastAsia="pl-PL"/>
        </w:rPr>
        <w:t>: Dilectis filiis universis vassallis ecclesie Plocensis, salutem etc. Apostolatus officium etc. .... Datum, ut supra.</w:t>
      </w:r>
    </w:p>
    <w:p w14:paraId="374D8030"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u w:val="single"/>
          <w:lang w:val="en-GB" w:eastAsia="pl-PL"/>
        </w:rPr>
        <w:t>Simili modo</w:t>
      </w:r>
      <w:r w:rsidRPr="00E41973">
        <w:rPr>
          <w:rFonts w:ascii="Times New Roman" w:eastAsia="Times New Roman" w:hAnsi="Times New Roman" w:cs="Times New Roman"/>
          <w:sz w:val="24"/>
          <w:szCs w:val="24"/>
          <w:lang w:val="en-GB" w:eastAsia="pl-PL"/>
        </w:rPr>
        <w:t>: Venerabili fratri archiepiscopo Gneznensi, salutem etc. Ad cumulum .... Datum, ut supra.</w:t>
      </w:r>
    </w:p>
    <w:p w14:paraId="333B74E0"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u w:val="single"/>
          <w:lang w:val="en-GB" w:eastAsia="pl-PL"/>
        </w:rPr>
        <w:t>Simili modo</w:t>
      </w:r>
      <w:r w:rsidRPr="00E41973">
        <w:rPr>
          <w:rFonts w:ascii="Times New Roman" w:eastAsia="Times New Roman" w:hAnsi="Times New Roman" w:cs="Times New Roman"/>
          <w:sz w:val="24"/>
          <w:szCs w:val="24"/>
          <w:lang w:val="en-GB" w:eastAsia="pl-PL"/>
        </w:rPr>
        <w:t xml:space="preserve">: Carissimo in Christo filio Wladislao, regi Polonie illustri salutem etc. Gracie divine premium et humane laudis preconium acquiritur, si per seculares principes prelatis, presertim ecclesiarum cathedralium regimini presidentibus, oportuni favoris presidium et honor debitus impendatur. Sane ecclesia Plocensis bone memorie Stiborio, episcopo Plocensi, regimini Plocensis ecclesie presidente, nos etc. Cum itaque fili carissime sit virtutis opus Dei ministros benigno favore prosequi et eos verbis et operibus pro Regis eterni gloria venerari, serenitatem regiam rogamus et hortamur attente, quatenus eundem electum et prefatam ecclesiam Plocensem sue cure commissam, habens pro nostra et Apostolice Sedis reverencia propensius commendatos, ipsos benigni favoris auxilio prosequaris ita, quod idem electus tue celsitudinis fultus presidio in commissa sibi cura pastoralis officii possit Deo propicio prosperari, ac tibi exinde a Deo perhennis vite premium et a nobis contigua proveniat accio graciarum. </w:t>
      </w:r>
      <w:r w:rsidRPr="00E41973">
        <w:rPr>
          <w:rFonts w:ascii="Times New Roman" w:eastAsia="Times New Roman" w:hAnsi="Times New Roman" w:cs="Times New Roman"/>
          <w:sz w:val="24"/>
          <w:szCs w:val="24"/>
          <w:lang w:eastAsia="pl-PL"/>
        </w:rPr>
        <w:t xml:space="preserve">Datum, ut supra. </w:t>
      </w:r>
      <w:r w:rsidRPr="00E41973">
        <w:rPr>
          <w:rFonts w:ascii="Times New Roman" w:eastAsia="Times New Roman" w:hAnsi="Times New Roman" w:cs="Times New Roman"/>
          <w:i/>
          <w:sz w:val="24"/>
          <w:szCs w:val="24"/>
          <w:lang w:eastAsia="pl-PL"/>
        </w:rPr>
        <w:t>[alia manu:]</w:t>
      </w:r>
      <w:r w:rsidRPr="00E41973">
        <w:rPr>
          <w:rFonts w:ascii="Times New Roman" w:eastAsia="Times New Roman" w:hAnsi="Times New Roman" w:cs="Times New Roman"/>
          <w:sz w:val="24"/>
          <w:szCs w:val="24"/>
          <w:lang w:eastAsia="pl-PL"/>
        </w:rPr>
        <w:t xml:space="preserve"> Iac(obus). XXII, XI, XI, XI, XI, XI, XI. de Teram(o).</w:t>
      </w:r>
    </w:p>
    <w:p w14:paraId="0AFF7B23" w14:textId="77777777" w:rsidR="00000000" w:rsidRPr="00E41973" w:rsidRDefault="00000000" w:rsidP="0043530D">
      <w:pPr>
        <w:spacing w:after="0" w:line="240" w:lineRule="auto"/>
        <w:rPr>
          <w:rFonts w:ascii="Times New Roman" w:eastAsia="Times New Roman" w:hAnsi="Times New Roman" w:cs="Times New Roman"/>
          <w:sz w:val="24"/>
          <w:szCs w:val="24"/>
          <w:lang w:eastAsia="pl-PL"/>
        </w:rPr>
      </w:pPr>
    </w:p>
    <w:p w14:paraId="0623A551" w14:textId="77777777" w:rsidR="00000000" w:rsidRPr="0043530D" w:rsidRDefault="00000000" w:rsidP="0043530D">
      <w:pPr>
        <w:spacing w:after="0" w:line="240" w:lineRule="auto"/>
        <w:jc w:val="center"/>
        <w:rPr>
          <w:rFonts w:ascii="Times New Roman" w:eastAsia="Times New Roman" w:hAnsi="Times New Roman" w:cs="Times New Roman"/>
          <w:sz w:val="24"/>
          <w:szCs w:val="24"/>
          <w:lang w:val="en-GB" w:eastAsia="pl-PL"/>
        </w:rPr>
      </w:pPr>
      <w:r w:rsidRPr="0043530D">
        <w:rPr>
          <w:rFonts w:ascii="Times New Roman" w:eastAsia="Times New Roman" w:hAnsi="Times New Roman" w:cs="Times New Roman"/>
          <w:sz w:val="24"/>
          <w:szCs w:val="24"/>
          <w:lang w:val="en-GB" w:eastAsia="pl-PL"/>
        </w:rPr>
        <w:t>b</w:t>
      </w:r>
    </w:p>
    <w:p w14:paraId="2089BF5D" w14:textId="77777777" w:rsidR="00000000" w:rsidRPr="0043530D" w:rsidRDefault="00000000" w:rsidP="00E05A20">
      <w:pPr>
        <w:pStyle w:val="Heading1"/>
        <w:rPr>
          <w:rFonts w:eastAsia="Times New Roman"/>
          <w:lang w:val="en-GB" w:eastAsia="pl-PL"/>
        </w:rPr>
      </w:pPr>
      <w:r w:rsidRPr="0043530D">
        <w:rPr>
          <w:rFonts w:eastAsia="Times New Roman"/>
          <w:lang w:val="en-GB" w:eastAsia="pl-PL"/>
        </w:rPr>
        <w:t>nr 1391090401</w:t>
      </w:r>
    </w:p>
    <w:p w14:paraId="5F7F0955" w14:textId="77777777" w:rsidR="00000000" w:rsidRPr="0043530D" w:rsidRDefault="00000000" w:rsidP="0043530D">
      <w:pPr>
        <w:spacing w:after="0" w:line="240" w:lineRule="auto"/>
        <w:jc w:val="right"/>
        <w:rPr>
          <w:rFonts w:ascii="Times New Roman" w:eastAsia="Times New Roman" w:hAnsi="Times New Roman" w:cs="Times New Roman"/>
          <w:b/>
          <w:i/>
          <w:sz w:val="24"/>
          <w:szCs w:val="24"/>
          <w:lang w:val="en-GB" w:eastAsia="pl-PL"/>
        </w:rPr>
      </w:pPr>
      <w:r w:rsidRPr="00597E22">
        <w:rPr>
          <w:rStyle w:val="placeNameZnak"/>
          <w:rFonts w:eastAsiaTheme="minorHAnsi"/>
          <w:lang w:val="en-GB"/>
        </w:rPr>
        <w:t>Romae</w:t>
      </w:r>
      <w:r w:rsidRPr="0043530D">
        <w:rPr>
          <w:rFonts w:ascii="Times New Roman" w:eastAsia="Times New Roman" w:hAnsi="Times New Roman" w:cs="Times New Roman"/>
          <w:b/>
          <w:i/>
          <w:sz w:val="24"/>
          <w:szCs w:val="24"/>
          <w:lang w:val="en-GB" w:eastAsia="pl-PL"/>
        </w:rPr>
        <w:t xml:space="preserve">, </w:t>
      </w:r>
      <w:r w:rsidRPr="00597E22">
        <w:rPr>
          <w:rStyle w:val="dateZnak"/>
          <w:rFonts w:eastAsiaTheme="minorHAnsi"/>
          <w:lang w:val="en-GB"/>
        </w:rPr>
        <w:t>Lune 4 septembris 1391</w:t>
      </w:r>
    </w:p>
    <w:p w14:paraId="2795E4B6" w14:textId="77777777" w:rsidR="00000000" w:rsidRPr="00E41973" w:rsidRDefault="00000000" w:rsidP="00E05A20">
      <w:pPr>
        <w:pStyle w:val="abstract"/>
      </w:pPr>
      <w:r w:rsidRPr="0043530D">
        <w:rPr>
          <w:lang w:val="en-GB"/>
        </w:rPr>
        <w:tab/>
      </w:r>
      <w:r w:rsidRPr="00E41973">
        <w:t xml:space="preserve">Henryk, ks. mazowiecki, biskup-elekt płocki, przez swojego prokuratora, kanonika płockiego </w:t>
      </w:r>
      <w:r w:rsidRPr="00E41973">
        <w:rPr>
          <w:bCs/>
        </w:rPr>
        <w:t>Dadźboga syna Nasięgniewa ze Szczawina,</w:t>
      </w:r>
      <w:r w:rsidRPr="00E41973">
        <w:t xml:space="preserve"> zobowiązuje się zapłacić serwicja swoje oraz zaległe zobowiązania </w:t>
      </w:r>
      <w:r>
        <w:t xml:space="preserve">względem </w:t>
      </w:r>
      <w:r w:rsidRPr="00E41973">
        <w:t xml:space="preserve">Kamery Apostolskiej swoich poprzedników, Ścibora z Radzymina i Dobiesława z </w:t>
      </w:r>
      <w:r w:rsidRPr="00E41973">
        <w:rPr>
          <w:bCs/>
        </w:rPr>
        <w:t>Gulczewa</w:t>
      </w:r>
      <w:r w:rsidRPr="00E41973">
        <w:t>. Obligacja w księdze Kamery Apostolskiej.</w:t>
      </w:r>
    </w:p>
    <w:p w14:paraId="3C73E3FF" w14:textId="77777777" w:rsidR="00000000" w:rsidRPr="00E41973" w:rsidRDefault="00000000" w:rsidP="0043530D">
      <w:pPr>
        <w:spacing w:after="0" w:line="240" w:lineRule="auto"/>
        <w:rPr>
          <w:rFonts w:ascii="Times New Roman" w:eastAsia="Times New Roman" w:hAnsi="Times New Roman" w:cs="Times New Roman"/>
          <w:sz w:val="24"/>
          <w:szCs w:val="24"/>
          <w:lang w:eastAsia="pl-PL"/>
        </w:rPr>
      </w:pPr>
    </w:p>
    <w:p w14:paraId="44FE8B39" w14:textId="77777777" w:rsidR="00000000" w:rsidRPr="000922AF" w:rsidRDefault="00000000" w:rsidP="00D6460A">
      <w:pPr>
        <w:pStyle w:val="rdo"/>
        <w:rPr>
          <w:lang w:val="pl-PL"/>
        </w:rPr>
      </w:pPr>
      <w:r w:rsidRPr="000922AF">
        <w:rPr>
          <w:lang w:val="pl-PL"/>
        </w:rPr>
        <w:t>or.: ASV, Cam. Ap., Oblig. et Sol., vol. 48, f. 160v (or. f. CVII)</w:t>
      </w:r>
    </w:p>
    <w:p w14:paraId="742FDE86" w14:textId="77777777" w:rsidR="00000000" w:rsidRPr="000922AF" w:rsidRDefault="00000000" w:rsidP="00D6460A">
      <w:pPr>
        <w:pStyle w:val="bibl"/>
        <w:rPr>
          <w:lang w:val="pl-PL"/>
        </w:rPr>
      </w:pPr>
      <w:r w:rsidRPr="000922AF">
        <w:rPr>
          <w:lang w:val="pl-PL"/>
        </w:rPr>
        <w:t>ed.: Lis1, nr 47</w:t>
      </w:r>
    </w:p>
    <w:p w14:paraId="6B78AC32" w14:textId="77777777" w:rsidR="00000000" w:rsidRPr="0043530D" w:rsidRDefault="00000000" w:rsidP="0043530D">
      <w:pPr>
        <w:spacing w:after="0" w:line="240" w:lineRule="auto"/>
        <w:rPr>
          <w:rFonts w:ascii="Times New Roman" w:eastAsia="Times New Roman" w:hAnsi="Times New Roman" w:cs="Times New Roman"/>
          <w:sz w:val="24"/>
          <w:szCs w:val="24"/>
          <w:lang w:eastAsia="pl-PL"/>
        </w:rPr>
      </w:pPr>
    </w:p>
    <w:p w14:paraId="0F72DB33"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[m.s.]</w:t>
      </w:r>
      <w:r w:rsidRPr="00E41973">
        <w:rPr>
          <w:rFonts w:ascii="Times New Roman" w:eastAsia="Times New Roman" w:hAnsi="Times New Roman" w:cs="Times New Roman"/>
          <w:sz w:val="24"/>
          <w:szCs w:val="24"/>
          <w:lang w:val="en-GB" w:eastAsia="pl-PL"/>
        </w:rPr>
        <w:t xml:space="preserve"> Episcopi Plocensis</w:t>
      </w:r>
    </w:p>
    <w:p w14:paraId="444FEFB2"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49AB5408"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 xml:space="preserve">Anno, indiccione, pontificatus, loco, quibus antea </w:t>
      </w:r>
      <w:r w:rsidRPr="00E41973">
        <w:rPr>
          <w:rFonts w:ascii="Times New Roman" w:eastAsia="Times New Roman" w:hAnsi="Times New Roman" w:cs="Times New Roman"/>
          <w:i/>
          <w:sz w:val="24"/>
          <w:szCs w:val="24"/>
          <w:lang w:val="en-GB" w:eastAsia="pl-PL"/>
        </w:rPr>
        <w:t>[=Anno Nativitatis Domini nostri Ihesu Christi millesimo trecentesimo nonagesimo primo, indiccione quarta decima, pontificatus sanctissimi in Christo patris et domini nostri domini Bonifacii, divina providencia pape noni, anno secundo, in Urbe apud Sanctum Petrum, in thesauraria Apostolice Camere]</w:t>
      </w:r>
      <w:r w:rsidRPr="00E41973">
        <w:rPr>
          <w:rFonts w:ascii="Times New Roman" w:eastAsia="Times New Roman" w:hAnsi="Times New Roman" w:cs="Times New Roman"/>
          <w:sz w:val="24"/>
          <w:szCs w:val="24"/>
          <w:lang w:val="en-GB" w:eastAsia="pl-PL"/>
        </w:rPr>
        <w:t>, die vero Lune, quarta mensis septembris, coram prefato reverendissimo in Christo patre et domino domino Marino, miseracione divina Sancte Marie Nove dyacono cardinali, domini pape camerario, presentibus venerabilibus viris dominis Paulo</w:t>
      </w:r>
      <w:r w:rsidRPr="00E41973">
        <w:rPr>
          <w:rFonts w:ascii="Times New Roman" w:eastAsia="Times New Roman" w:hAnsi="Times New Roman" w:cs="Times New Roman"/>
          <w:sz w:val="24"/>
          <w:szCs w:val="24"/>
          <w:vertAlign w:val="superscript"/>
          <w:lang w:eastAsia="pl-PL"/>
        </w:rPr>
        <w:footnoteReference w:id="79"/>
      </w:r>
      <w:r w:rsidRPr="00E41973">
        <w:rPr>
          <w:rFonts w:ascii="Times New Roman" w:eastAsia="Times New Roman" w:hAnsi="Times New Roman" w:cs="Times New Roman"/>
          <w:sz w:val="24"/>
          <w:szCs w:val="24"/>
          <w:lang w:val="en-GB" w:eastAsia="pl-PL"/>
        </w:rPr>
        <w:t>, Baylardino</w:t>
      </w:r>
      <w:r w:rsidRPr="00E41973">
        <w:rPr>
          <w:rFonts w:ascii="Times New Roman" w:eastAsia="Times New Roman" w:hAnsi="Times New Roman" w:cs="Times New Roman"/>
          <w:sz w:val="24"/>
          <w:szCs w:val="24"/>
          <w:vertAlign w:val="superscript"/>
          <w:lang w:eastAsia="pl-PL"/>
        </w:rPr>
        <w:footnoteReference w:id="80"/>
      </w:r>
      <w:r w:rsidRPr="00E41973">
        <w:rPr>
          <w:rFonts w:ascii="Times New Roman" w:eastAsia="Times New Roman" w:hAnsi="Times New Roman" w:cs="Times New Roman"/>
          <w:sz w:val="24"/>
          <w:szCs w:val="24"/>
          <w:lang w:val="en-GB" w:eastAsia="pl-PL"/>
        </w:rPr>
        <w:t xml:space="preserve"> et Francisco</w:t>
      </w:r>
      <w:r w:rsidRPr="00E41973">
        <w:rPr>
          <w:rFonts w:ascii="Times New Roman" w:eastAsia="Times New Roman" w:hAnsi="Times New Roman" w:cs="Times New Roman"/>
          <w:sz w:val="24"/>
          <w:szCs w:val="24"/>
          <w:vertAlign w:val="superscript"/>
          <w:lang w:eastAsia="pl-PL"/>
        </w:rPr>
        <w:footnoteReference w:id="81"/>
      </w:r>
      <w:r w:rsidRPr="00E41973">
        <w:rPr>
          <w:rFonts w:ascii="Times New Roman" w:eastAsia="Times New Roman" w:hAnsi="Times New Roman" w:cs="Times New Roman"/>
          <w:sz w:val="24"/>
          <w:szCs w:val="24"/>
          <w:lang w:val="en-GB" w:eastAsia="pl-PL"/>
        </w:rPr>
        <w:t>, Camere et Iacobo</w:t>
      </w:r>
      <w:r w:rsidRPr="00E41973">
        <w:rPr>
          <w:rFonts w:ascii="Times New Roman" w:eastAsia="Times New Roman" w:hAnsi="Times New Roman" w:cs="Times New Roman"/>
          <w:sz w:val="24"/>
          <w:szCs w:val="24"/>
          <w:vertAlign w:val="superscript"/>
          <w:lang w:eastAsia="pl-PL"/>
        </w:rPr>
        <w:footnoteReference w:id="82"/>
      </w:r>
      <w:r w:rsidRPr="00E41973">
        <w:rPr>
          <w:rFonts w:ascii="Times New Roman" w:eastAsia="Times New Roman" w:hAnsi="Times New Roman" w:cs="Times New Roman"/>
          <w:sz w:val="24"/>
          <w:szCs w:val="24"/>
          <w:lang w:val="en-GB" w:eastAsia="pl-PL"/>
        </w:rPr>
        <w:t xml:space="preserve"> Collegii clericis, reverendus pater dominus Henricus, episcopus Plocensis, per dominum Datipegium </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i/>
          <w:iCs/>
          <w:sz w:val="24"/>
          <w:szCs w:val="24"/>
          <w:lang w:val="en-GB" w:eastAsia="pl-PL"/>
        </w:rPr>
        <w:t>!</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sz w:val="24"/>
          <w:szCs w:val="24"/>
          <w:lang w:val="en-GB" w:eastAsia="pl-PL"/>
        </w:rPr>
        <w:t xml:space="preserve"> Nassagnei, canonicum Plocensem, procuratorem suum ad hoc legitime constitutum, promisit Camere et Collegio pro suo communi servicio quatringentos florenos auri de Camera et quinque servicia consueta.</w:t>
      </w:r>
    </w:p>
    <w:p w14:paraId="4CC3A4FA"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089CDE25"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[m.d.]</w:t>
      </w:r>
      <w:r w:rsidRPr="00E41973">
        <w:rPr>
          <w:rFonts w:ascii="Times New Roman" w:eastAsia="Times New Roman" w:hAnsi="Times New Roman" w:cs="Times New Roman"/>
          <w:sz w:val="24"/>
          <w:szCs w:val="24"/>
          <w:lang w:val="en-GB" w:eastAsia="pl-PL"/>
        </w:rPr>
        <w:t xml:space="preserve"> XVIII cardin(ales)</w:t>
      </w:r>
    </w:p>
    <w:p w14:paraId="0502E452"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5AFDDE14"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Item recognovit Camere et Collegio pro communi servicio domini Stiborii, predecessoris sui</w:t>
      </w:r>
      <w:r w:rsidRPr="00E41973">
        <w:rPr>
          <w:rFonts w:ascii="Times New Roman" w:eastAsia="Times New Roman" w:hAnsi="Times New Roman" w:cs="Times New Roman"/>
          <w:sz w:val="24"/>
          <w:szCs w:val="24"/>
          <w:vertAlign w:val="superscript"/>
          <w:lang w:eastAsia="pl-PL"/>
        </w:rPr>
        <w:footnoteReference w:id="83"/>
      </w:r>
      <w:r w:rsidRPr="00E41973">
        <w:rPr>
          <w:rFonts w:ascii="Times New Roman" w:eastAsia="Times New Roman" w:hAnsi="Times New Roman" w:cs="Times New Roman"/>
          <w:sz w:val="24"/>
          <w:szCs w:val="24"/>
          <w:lang w:val="en-GB" w:eastAsia="pl-PL"/>
        </w:rPr>
        <w:t>, alios similes quatringentos florenos et quinque servicia consueta.</w:t>
      </w:r>
    </w:p>
    <w:p w14:paraId="583D7942"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4961CA91"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[m.d.]</w:t>
      </w:r>
      <w:r w:rsidRPr="00E41973">
        <w:rPr>
          <w:rFonts w:ascii="Times New Roman" w:eastAsia="Times New Roman" w:hAnsi="Times New Roman" w:cs="Times New Roman"/>
          <w:sz w:val="24"/>
          <w:szCs w:val="24"/>
          <w:lang w:val="en-GB" w:eastAsia="pl-PL"/>
        </w:rPr>
        <w:t xml:space="preserve"> XX cardin(ales)</w:t>
      </w:r>
    </w:p>
    <w:p w14:paraId="47A5049A"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20AE5F50"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Item recognovit Camere tantummodo pro communi servicio domini Dobeslay, antepredecessoris sui</w:t>
      </w:r>
      <w:r w:rsidRPr="00E41973">
        <w:rPr>
          <w:rFonts w:ascii="Times New Roman" w:eastAsia="Times New Roman" w:hAnsi="Times New Roman" w:cs="Times New Roman"/>
          <w:sz w:val="24"/>
          <w:szCs w:val="24"/>
          <w:vertAlign w:val="superscript"/>
          <w:lang w:eastAsia="pl-PL"/>
        </w:rPr>
        <w:footnoteReference w:id="84"/>
      </w:r>
      <w:r w:rsidRPr="00E41973">
        <w:rPr>
          <w:rFonts w:ascii="Times New Roman" w:eastAsia="Times New Roman" w:hAnsi="Times New Roman" w:cs="Times New Roman"/>
          <w:sz w:val="24"/>
          <w:szCs w:val="24"/>
          <w:lang w:val="en-GB" w:eastAsia="pl-PL"/>
        </w:rPr>
        <w:t>, trecentos sexaginta octo similes florenos et quinque servicia consueta.</w:t>
      </w:r>
    </w:p>
    <w:p w14:paraId="5C8B51F5"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67D4124C"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iCs/>
          <w:sz w:val="24"/>
          <w:szCs w:val="24"/>
          <w:lang w:val="en-GB" w:eastAsia="pl-PL"/>
        </w:rPr>
        <w:t>[m.d.]</w:t>
      </w:r>
      <w:r w:rsidRPr="00E41973">
        <w:rPr>
          <w:rFonts w:ascii="Times New Roman" w:eastAsia="Times New Roman" w:hAnsi="Times New Roman" w:cs="Times New Roman"/>
          <w:sz w:val="24"/>
          <w:szCs w:val="24"/>
          <w:lang w:val="en-GB" w:eastAsia="pl-PL"/>
        </w:rPr>
        <w:t xml:space="preserve"> XVIII cardin(ales)</w:t>
      </w:r>
    </w:p>
    <w:p w14:paraId="4DCED5D6"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12EE3F9F"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Solvendo medietatem promissi in festo Pentecosten proxime futuro et aliam medietatem in festo Nativitatis Domini nostri Ihesu Christi extunc proxime secuturo. Et recognita similibus modis et terminis successive. Alioquin etc. Iuravit etc.</w:t>
      </w:r>
    </w:p>
    <w:p w14:paraId="590B782C"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280E1FC7"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40E5EF6F" w14:textId="77777777" w:rsidR="00000000" w:rsidRDefault="00000000" w:rsidP="0043530D">
      <w:pPr>
        <w:spacing w:after="0" w:line="240" w:lineRule="auto"/>
        <w:jc w:val="center"/>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lang w:eastAsia="pl-PL"/>
        </w:rPr>
        <w:t>c</w:t>
      </w:r>
    </w:p>
    <w:p w14:paraId="501F3C81" w14:textId="77777777" w:rsidR="00000000" w:rsidRPr="00E41973" w:rsidRDefault="00000000" w:rsidP="00E05A20">
      <w:pPr>
        <w:pStyle w:val="Heading1"/>
        <w:rPr>
          <w:rFonts w:eastAsia="Times New Roman"/>
          <w:lang w:eastAsia="pl-PL"/>
        </w:rPr>
      </w:pPr>
      <w:r>
        <w:rPr>
          <w:rFonts w:eastAsia="Times New Roman"/>
          <w:lang w:eastAsia="pl-PL"/>
        </w:rPr>
        <w:t>nr 1391090402</w:t>
      </w:r>
    </w:p>
    <w:p w14:paraId="59611021" w14:textId="77777777" w:rsidR="00000000" w:rsidRPr="00E41973" w:rsidRDefault="00000000" w:rsidP="0043530D">
      <w:pPr>
        <w:spacing w:after="0" w:line="240" w:lineRule="auto"/>
        <w:jc w:val="right"/>
        <w:rPr>
          <w:rFonts w:ascii="Times New Roman" w:eastAsia="Times New Roman" w:hAnsi="Times New Roman" w:cs="Times New Roman"/>
          <w:b/>
          <w:i/>
          <w:sz w:val="24"/>
          <w:szCs w:val="24"/>
          <w:lang w:eastAsia="pl-PL"/>
        </w:rPr>
      </w:pPr>
      <w:r w:rsidRPr="00E05A20">
        <w:rPr>
          <w:rStyle w:val="placeNameZnak"/>
          <w:rFonts w:eastAsiaTheme="minorHAnsi"/>
        </w:rPr>
        <w:t>Roma</w:t>
      </w:r>
      <w:r w:rsidRPr="00E41973">
        <w:rPr>
          <w:rFonts w:ascii="Times New Roman" w:eastAsia="Times New Roman" w:hAnsi="Times New Roman" w:cs="Times New Roman"/>
          <w:b/>
          <w:i/>
          <w:sz w:val="24"/>
          <w:szCs w:val="24"/>
          <w:lang w:eastAsia="pl-PL"/>
        </w:rPr>
        <w:t xml:space="preserve">, </w:t>
      </w:r>
      <w:r w:rsidRPr="00E05A20">
        <w:rPr>
          <w:rStyle w:val="dateZnak"/>
          <w:rFonts w:eastAsiaTheme="minorHAnsi"/>
        </w:rPr>
        <w:t>4 septembris 1391</w:t>
      </w:r>
    </w:p>
    <w:p w14:paraId="7BB4B812" w14:textId="77777777" w:rsidR="00000000" w:rsidRPr="00E41973" w:rsidRDefault="00000000" w:rsidP="00E05A20">
      <w:pPr>
        <w:pStyle w:val="abstract"/>
      </w:pPr>
      <w:r w:rsidRPr="00E41973">
        <w:tab/>
        <w:t xml:space="preserve">Henryk, ks. mazowiecki, biskup-elekt płocki, przez swojego prokuratora, kanonika płockiego </w:t>
      </w:r>
      <w:r w:rsidRPr="00E41973">
        <w:rPr>
          <w:bCs/>
        </w:rPr>
        <w:t>Dadźboga syna Nasięgniewa ze Szczawina,</w:t>
      </w:r>
      <w:r w:rsidRPr="00E41973">
        <w:t xml:space="preserve"> zobowiązuje się zapłacić serwicja swoje oraz zaległe zobowiązania </w:t>
      </w:r>
      <w:r>
        <w:t xml:space="preserve">względem </w:t>
      </w:r>
      <w:r w:rsidRPr="00E41973">
        <w:t xml:space="preserve">Kamery Apostolskiej swoich poprzedników, Ścibora z Radzymina i Dobiesława </w:t>
      </w:r>
      <w:r w:rsidRPr="00E41973">
        <w:rPr>
          <w:bCs/>
        </w:rPr>
        <w:t>z Gulczewa</w:t>
      </w:r>
      <w:r w:rsidRPr="00E41973">
        <w:t>. Obligacja w księdze kamery Kolegium Kardynałów.</w:t>
      </w:r>
    </w:p>
    <w:p w14:paraId="5F0694EE" w14:textId="77777777" w:rsidR="00000000" w:rsidRPr="00E41973" w:rsidRDefault="00000000" w:rsidP="0043530D">
      <w:pPr>
        <w:spacing w:after="0" w:line="240" w:lineRule="auto"/>
        <w:rPr>
          <w:rFonts w:ascii="Times New Roman" w:eastAsia="Times New Roman" w:hAnsi="Times New Roman" w:cs="Times New Roman"/>
          <w:sz w:val="24"/>
          <w:szCs w:val="24"/>
          <w:lang w:eastAsia="pl-PL"/>
        </w:rPr>
      </w:pPr>
    </w:p>
    <w:p w14:paraId="1A8C5B2F" w14:textId="77777777" w:rsidR="00000000" w:rsidRPr="000922AF" w:rsidRDefault="00000000" w:rsidP="00D6460A">
      <w:pPr>
        <w:pStyle w:val="rdo"/>
        <w:rPr>
          <w:lang w:val="pl-PL"/>
        </w:rPr>
      </w:pPr>
      <w:r w:rsidRPr="000922AF">
        <w:rPr>
          <w:lang w:val="pl-PL"/>
        </w:rPr>
        <w:t>or.: ASV, Cam. Ap., Oblig. et Sol., vol. 52, f. 41v (or. f. XXI)</w:t>
      </w:r>
    </w:p>
    <w:p w14:paraId="1592E30F" w14:textId="77777777" w:rsidR="00000000" w:rsidRPr="00E41973" w:rsidRDefault="00000000" w:rsidP="00D6460A">
      <w:pPr>
        <w:pStyle w:val="bibl"/>
      </w:pPr>
      <w:r w:rsidRPr="00E41973">
        <w:t>ed.: Lis1, nr 82</w:t>
      </w:r>
    </w:p>
    <w:p w14:paraId="3F1D66C7"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65FCC033"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[m.s.]</w:t>
      </w:r>
      <w:r w:rsidRPr="00E41973">
        <w:rPr>
          <w:rFonts w:ascii="Times New Roman" w:eastAsia="Times New Roman" w:hAnsi="Times New Roman" w:cs="Times New Roman"/>
          <w:sz w:val="24"/>
          <w:szCs w:val="24"/>
          <w:lang w:val="en-GB" w:eastAsia="pl-PL"/>
        </w:rPr>
        <w:t xml:space="preserve"> Electi Procensis</w:t>
      </w:r>
    </w:p>
    <w:p w14:paraId="2C66518D" w14:textId="77777777" w:rsidR="00000000" w:rsidRPr="00E41973" w:rsidRDefault="00000000" w:rsidP="0043530D">
      <w:pPr>
        <w:spacing w:after="0" w:line="240" w:lineRule="auto"/>
        <w:rPr>
          <w:rFonts w:ascii="Times New Roman" w:eastAsia="Times New Roman" w:hAnsi="Times New Roman" w:cs="Times New Roman"/>
          <w:sz w:val="24"/>
          <w:szCs w:val="24"/>
          <w:lang w:val="en-GB" w:eastAsia="pl-PL"/>
        </w:rPr>
      </w:pPr>
    </w:p>
    <w:p w14:paraId="6C534CB6"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 xml:space="preserve">Anno, indiccione, pontificatus, loco et presentibus, quibus antea </w:t>
      </w:r>
      <w:r w:rsidRPr="00E41973">
        <w:rPr>
          <w:rFonts w:ascii="Times New Roman" w:eastAsia="Times New Roman" w:hAnsi="Times New Roman" w:cs="Times New Roman"/>
          <w:i/>
          <w:sz w:val="24"/>
          <w:szCs w:val="24"/>
          <w:lang w:val="en-GB" w:eastAsia="pl-PL"/>
        </w:rPr>
        <w:t>[=Anno Nativitatis Domini nostri Ihesu Christi millesimo trecentesimo nonagesimo primo, indiccione quarta decima, pontificatus sanctissimi in Christo patris et domini nostri domini Bonifacii, divina providencia pape noni, anno secundo, coram reverendissimo in Christo patre et domino domino M(arino), miseracione divina tituli Sancte Marie Nove diacono cardinali, domini pape camerario, presentibus reverendis in Christo patribus domino Augustino episcopo Perusino, domini pape thesaurario, domino Francisco episcopo Nolano, venerabilibus viris dominis Paulo de Iuvena(cio), Baiardino de Verona, Apostolice Camere et Iacobo Guarna</w:t>
      </w:r>
      <w:r w:rsidRPr="00E41973">
        <w:rPr>
          <w:rFonts w:ascii="Times New Roman" w:eastAsia="Times New Roman" w:hAnsi="Times New Roman" w:cs="Times New Roman"/>
          <w:i/>
          <w:sz w:val="24"/>
          <w:szCs w:val="24"/>
          <w:vertAlign w:val="superscript"/>
          <w:lang w:eastAsia="pl-PL"/>
        </w:rPr>
        <w:footnoteReference w:id="85"/>
      </w:r>
      <w:r w:rsidRPr="00E41973">
        <w:rPr>
          <w:rFonts w:ascii="Times New Roman" w:eastAsia="Times New Roman" w:hAnsi="Times New Roman" w:cs="Times New Roman"/>
          <w:i/>
          <w:sz w:val="24"/>
          <w:szCs w:val="24"/>
          <w:lang w:val="en-GB" w:eastAsia="pl-PL"/>
        </w:rPr>
        <w:t>, Collegii clericis]</w:t>
      </w:r>
      <w:r w:rsidRPr="00E41973">
        <w:rPr>
          <w:rFonts w:ascii="Times New Roman" w:eastAsia="Times New Roman" w:hAnsi="Times New Roman" w:cs="Times New Roman"/>
          <w:sz w:val="24"/>
          <w:szCs w:val="24"/>
          <w:lang w:val="en-GB" w:eastAsia="pl-PL"/>
        </w:rPr>
        <w:t>, die quarto</w:t>
      </w:r>
      <w:r>
        <w:rPr>
          <w:rStyle w:val="FootnoteReference"/>
          <w:rFonts w:ascii="Times New Roman" w:eastAsia="Times New Roman" w:hAnsi="Times New Roman" w:cs="Times New Roman"/>
          <w:sz w:val="24"/>
          <w:szCs w:val="24"/>
          <w:lang w:val="en-GB" w:eastAsia="pl-PL"/>
        </w:rPr>
        <w:footnoteReference w:id="86"/>
      </w:r>
      <w:r w:rsidRPr="00E41973">
        <w:rPr>
          <w:rFonts w:ascii="Times New Roman" w:eastAsia="Times New Roman" w:hAnsi="Times New Roman" w:cs="Times New Roman"/>
          <w:sz w:val="24"/>
          <w:szCs w:val="24"/>
          <w:lang w:val="en-GB" w:eastAsia="pl-PL"/>
        </w:rPr>
        <w:t xml:space="preserve"> mensis septembris</w:t>
      </w:r>
      <w:r w:rsidRPr="00E41973">
        <w:rPr>
          <w:rFonts w:ascii="Times New Roman" w:eastAsia="Times New Roman" w:hAnsi="Times New Roman" w:cs="Times New Roman"/>
          <w:sz w:val="24"/>
          <w:szCs w:val="24"/>
          <w:vertAlign w:val="superscript"/>
          <w:lang w:eastAsia="pl-PL"/>
        </w:rPr>
        <w:footnoteReference w:id="87"/>
      </w:r>
      <w:r w:rsidRPr="00E41973">
        <w:rPr>
          <w:rFonts w:ascii="Times New Roman" w:eastAsia="Times New Roman" w:hAnsi="Times New Roman" w:cs="Times New Roman"/>
          <w:sz w:val="24"/>
          <w:szCs w:val="24"/>
          <w:lang w:val="en-GB" w:eastAsia="pl-PL"/>
        </w:rPr>
        <w:t xml:space="preserve">, reverendus in Christo pater dominus Henricus, electus Plocensis, promisit et obligavit se Camere et Collegio per honorabilem virum dominum Datipegium </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i/>
          <w:iCs/>
          <w:sz w:val="24"/>
          <w:szCs w:val="24"/>
          <w:lang w:val="en-GB" w:eastAsia="pl-PL"/>
        </w:rPr>
        <w:t>!</w:t>
      </w:r>
      <w:r w:rsidRPr="00B43B04">
        <w:rPr>
          <w:rFonts w:ascii="Times New Roman" w:eastAsia="Times New Roman" w:hAnsi="Times New Roman" w:cs="Times New Roman"/>
          <w:i/>
          <w:iCs/>
          <w:sz w:val="24"/>
          <w:szCs w:val="24"/>
          <w:lang w:val="en-GB" w:eastAsia="pl-PL"/>
        </w:rPr>
        <w:t>]</w:t>
      </w:r>
      <w:r w:rsidRPr="00E41973">
        <w:rPr>
          <w:rFonts w:ascii="Times New Roman" w:eastAsia="Times New Roman" w:hAnsi="Times New Roman" w:cs="Times New Roman"/>
          <w:sz w:val="24"/>
          <w:szCs w:val="24"/>
          <w:lang w:val="en-GB" w:eastAsia="pl-PL"/>
        </w:rPr>
        <w:t xml:space="preserve"> Nassagnei, canonicum ecclesie Plocensis, procuratorem suum ad hoc legitime constitutum, pro communi servicio dicti domini florenos quatringentos et quinque servicia consueta.</w:t>
      </w:r>
    </w:p>
    <w:p w14:paraId="52B2CEB0"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30B0176C"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[m.d.]</w:t>
      </w:r>
      <w:r w:rsidRPr="00E41973">
        <w:rPr>
          <w:rFonts w:ascii="Times New Roman" w:eastAsia="Times New Roman" w:hAnsi="Times New Roman" w:cs="Times New Roman"/>
          <w:sz w:val="24"/>
          <w:szCs w:val="24"/>
          <w:lang w:val="en-GB" w:eastAsia="pl-PL"/>
        </w:rPr>
        <w:t xml:space="preserve"> Card(inales) XVIII</w:t>
      </w:r>
    </w:p>
    <w:p w14:paraId="6E7F49C5"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243E0BF8"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Item recognovit pro domino Stiporio, predecessore suo immediato, alios similes quatringentos florenos et quinque servicia consueta.</w:t>
      </w:r>
    </w:p>
    <w:p w14:paraId="7B5DF73E"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5EE2F0AB"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[m.d.]</w:t>
      </w:r>
      <w:r w:rsidRPr="00E41973">
        <w:rPr>
          <w:rFonts w:ascii="Times New Roman" w:eastAsia="Times New Roman" w:hAnsi="Times New Roman" w:cs="Times New Roman"/>
          <w:sz w:val="24"/>
          <w:szCs w:val="24"/>
          <w:lang w:val="en-GB" w:eastAsia="pl-PL"/>
        </w:rPr>
        <w:t xml:space="preserve"> Card(inales) XX</w:t>
      </w:r>
    </w:p>
    <w:p w14:paraId="4337C6BC"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4DCFE261"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sz w:val="24"/>
          <w:szCs w:val="24"/>
          <w:lang w:val="en-GB" w:eastAsia="pl-PL"/>
        </w:rPr>
        <w:t>Item recognovit pro domino Debeslao, suo antepredecessore, florenos trecentos sexaginta octo et quinque servicia consueta.</w:t>
      </w:r>
    </w:p>
    <w:p w14:paraId="3B2C730A"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33460B45"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r w:rsidRPr="00E41973">
        <w:rPr>
          <w:rFonts w:ascii="Times New Roman" w:eastAsia="Times New Roman" w:hAnsi="Times New Roman" w:cs="Times New Roman"/>
          <w:i/>
          <w:sz w:val="24"/>
          <w:szCs w:val="24"/>
          <w:lang w:val="en-GB" w:eastAsia="pl-PL"/>
        </w:rPr>
        <w:t>[m.d.]</w:t>
      </w:r>
      <w:r w:rsidRPr="00E41973">
        <w:rPr>
          <w:rFonts w:ascii="Times New Roman" w:eastAsia="Times New Roman" w:hAnsi="Times New Roman" w:cs="Times New Roman"/>
          <w:sz w:val="24"/>
          <w:szCs w:val="24"/>
          <w:lang w:val="en-GB" w:eastAsia="pl-PL"/>
        </w:rPr>
        <w:t xml:space="preserve"> Card(inales) XVIII</w:t>
      </w:r>
    </w:p>
    <w:p w14:paraId="212B183B" w14:textId="77777777" w:rsidR="00000000" w:rsidRPr="00E41973" w:rsidRDefault="00000000" w:rsidP="0043530D">
      <w:pPr>
        <w:spacing w:after="0" w:line="240" w:lineRule="auto"/>
        <w:jc w:val="both"/>
        <w:rPr>
          <w:rFonts w:ascii="Times New Roman" w:eastAsia="Times New Roman" w:hAnsi="Times New Roman" w:cs="Times New Roman"/>
          <w:sz w:val="24"/>
          <w:szCs w:val="24"/>
          <w:lang w:val="en-GB" w:eastAsia="pl-PL"/>
        </w:rPr>
      </w:pPr>
    </w:p>
    <w:p w14:paraId="0D4D51D3" w14:textId="77777777" w:rsidR="00000000" w:rsidRPr="00E41973" w:rsidRDefault="00000000" w:rsidP="0043530D">
      <w:pPr>
        <w:spacing w:after="0" w:line="240" w:lineRule="auto"/>
        <w:ind w:firstLine="708"/>
        <w:jc w:val="both"/>
        <w:rPr>
          <w:rFonts w:ascii="Times New Roman" w:eastAsia="Times New Roman" w:hAnsi="Times New Roman" w:cs="Times New Roman"/>
          <w:sz w:val="24"/>
          <w:szCs w:val="24"/>
          <w:lang w:eastAsia="pl-PL"/>
        </w:rPr>
      </w:pPr>
      <w:r w:rsidRPr="00E41973">
        <w:rPr>
          <w:rFonts w:ascii="Times New Roman" w:eastAsia="Times New Roman" w:hAnsi="Times New Roman" w:cs="Times New Roman"/>
          <w:sz w:val="24"/>
          <w:szCs w:val="24"/>
          <w:lang w:val="en-GB" w:eastAsia="pl-PL"/>
        </w:rPr>
        <w:t>Solvendo medietatem promissi in festo Pentecosten proxime futuro et aliam medietatem in festo Nativitatis Domini nostri Ihesu Christi extunc proxime secuturo. Et recognita in similibus terminis</w:t>
      </w:r>
      <w:r>
        <w:rPr>
          <w:rStyle w:val="FootnoteReference"/>
          <w:rFonts w:ascii="Times New Roman" w:eastAsia="Times New Roman" w:hAnsi="Times New Roman" w:cs="Times New Roman"/>
          <w:sz w:val="24"/>
          <w:szCs w:val="24"/>
          <w:lang w:val="en-GB" w:eastAsia="pl-PL"/>
        </w:rPr>
        <w:footnoteReference w:id="88"/>
      </w:r>
      <w:r w:rsidRPr="00E41973">
        <w:rPr>
          <w:rFonts w:ascii="Times New Roman" w:eastAsia="Times New Roman" w:hAnsi="Times New Roman" w:cs="Times New Roman"/>
          <w:sz w:val="24"/>
          <w:szCs w:val="24"/>
          <w:lang w:val="en-GB" w:eastAsia="pl-PL"/>
        </w:rPr>
        <w:t xml:space="preserve"> annis revolutis. Alioquin etc. </w:t>
      </w:r>
      <w:r w:rsidRPr="0043530D">
        <w:rPr>
          <w:rFonts w:ascii="Times New Roman" w:eastAsia="Times New Roman" w:hAnsi="Times New Roman" w:cs="Times New Roman"/>
          <w:sz w:val="24"/>
          <w:szCs w:val="24"/>
          <w:lang w:val="en-GB" w:eastAsia="pl-PL"/>
        </w:rPr>
        <w:t xml:space="preserve">Iuravit etc. </w:t>
      </w:r>
      <w:r w:rsidRPr="00E41973">
        <w:rPr>
          <w:rFonts w:ascii="Times New Roman" w:eastAsia="Times New Roman" w:hAnsi="Times New Roman" w:cs="Times New Roman"/>
          <w:sz w:val="24"/>
          <w:szCs w:val="24"/>
          <w:lang w:eastAsia="pl-PL"/>
        </w:rPr>
        <w:t>R(ecepit) sentencias.</w:t>
      </w:r>
    </w:p>
    <w:p w14:paraId="0B580BA6" w14:textId="77777777" w:rsidR="00000000" w:rsidRPr="00537AFA" w:rsidRDefault="00000000">
      <w:pPr>
        <w:rPr>
          <w:lang w:val="en-GB"/>
        </w:rPr>
      </w:pPr>
    </w:p>
    <w:sectPr w:rsidR="00000000" w:rsidRPr="00537AFA" w:rsidSect="00BD6EA5">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dam" w:date="2023-04-16T23:04:00Z" w:initials="AdZ">
    <w:p w14:paraId="6A48BC94" w14:textId="77777777" w:rsidR="00000000" w:rsidRDefault="00000000">
      <w:pPr>
        <w:pStyle w:val="CommentText"/>
      </w:pPr>
      <w:r>
        <w:rPr>
          <w:rStyle w:val="CommentReference"/>
        </w:rPr>
        <w:annotationRef/>
      </w:r>
      <w:r>
        <w:t>To jest hierarchincza struktura. Wszystkie dokumenty po XXX należą do tej samej sprawy. Nie wiem jeszcze jak to oddać w TEI.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8BC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8BC94" w16cid:durableId="27EE2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EF6A" w14:textId="77777777" w:rsidR="00000000" w:rsidRDefault="00000000">
      <w:pPr>
        <w:spacing w:after="0" w:line="240" w:lineRule="auto"/>
      </w:pPr>
      <w:r>
        <w:separator/>
      </w:r>
    </w:p>
  </w:endnote>
  <w:endnote w:type="continuationSeparator" w:id="0">
    <w:p w14:paraId="0997045B" w14:textId="77777777" w:rsidR="00000000" w:rsidRDefault="0000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FCF4F" w14:textId="77777777" w:rsidR="00000000" w:rsidRDefault="00000000">
      <w:pPr>
        <w:spacing w:after="0" w:line="240" w:lineRule="auto"/>
      </w:pPr>
      <w:r>
        <w:separator/>
      </w:r>
    </w:p>
  </w:footnote>
  <w:footnote w:type="continuationSeparator" w:id="0">
    <w:p w14:paraId="41302863" w14:textId="77777777" w:rsidR="00000000" w:rsidRDefault="00000000">
      <w:pPr>
        <w:spacing w:after="0" w:line="240" w:lineRule="auto"/>
      </w:pPr>
      <w:r>
        <w:continuationSeparator/>
      </w:r>
    </w:p>
  </w:footnote>
  <w:footnote w:id="1">
    <w:p w14:paraId="6BC08955" w14:textId="77777777" w:rsidR="00000000" w:rsidRPr="0043530D" w:rsidRDefault="00000000" w:rsidP="0043530D">
      <w:pPr>
        <w:pStyle w:val="FootnoteText"/>
        <w:jc w:val="both"/>
        <w:rPr>
          <w:lang w:val="en-GB"/>
        </w:rPr>
      </w:pPr>
      <w:r>
        <w:rPr>
          <w:rStyle w:val="FootnoteReference"/>
        </w:rPr>
        <w:footnoteRef/>
      </w:r>
      <w:r w:rsidRPr="0043530D">
        <w:rPr>
          <w:lang w:val="en-GB"/>
        </w:rPr>
        <w:t xml:space="preserve"> </w:t>
      </w:r>
      <w:r w:rsidRPr="0043530D">
        <w:rPr>
          <w:i/>
          <w:lang w:val="en-GB"/>
        </w:rPr>
        <w:t xml:space="preserve">Reg. Lat., vol. </w:t>
      </w:r>
      <w:r w:rsidRPr="006319FD">
        <w:rPr>
          <w:i/>
          <w:lang w:val="bs-Latn-BA"/>
        </w:rPr>
        <w:t>45, f. 198r</w:t>
      </w:r>
      <w:r w:rsidRPr="0043530D">
        <w:rPr>
          <w:i/>
          <w:lang w:val="en-GB"/>
        </w:rPr>
        <w:t xml:space="preserve"> (formulare „Benigno“, versio 1):</w:t>
      </w:r>
      <w:r w:rsidRPr="0043530D">
        <w:rPr>
          <w:lang w:val="en-GB"/>
        </w:rPr>
        <w:t xml:space="preserve"> </w:t>
      </w:r>
      <w:r w:rsidRPr="006319FD">
        <w:rPr>
          <w:lang w:val="bs-Latn-BA"/>
        </w:rPr>
        <w:t xml:space="preserve">Bonifacius etc., dilecto filio magistro Gerardo de Thouen, canonico Wratislauiensi, scriptori et familiari nostro, salutem etc. Benigno etc. </w:t>
      </w:r>
      <w:r w:rsidRPr="006319FD">
        <w:rPr>
          <w:i/>
          <w:lang w:val="bs-Latn-BA"/>
        </w:rPr>
        <w:t>[</w:t>
      </w:r>
      <w:r w:rsidRPr="0043530D">
        <w:rPr>
          <w:i/>
          <w:lang w:val="en-GB"/>
        </w:rPr>
        <w:t>Hinc est, quod nos .... tibi auctoritate apostolica indulgemus, ut aliquem .... presbyterum in tuum possis eligere confessorem, qui, quotiens tibi fuerit oportunum, confessionibus tuis diligenter auditis pro commissis debitam tibi absolucionem impendat et iniungat penitenciam salutarem, nisi forsan talia fuerint propter que Sedes Apostolica sit merito consulenda. ....</w:t>
      </w:r>
      <w:r w:rsidRPr="006319FD">
        <w:rPr>
          <w:i/>
          <w:lang w:val="bs-Latn-BA"/>
        </w:rPr>
        <w:t>]</w:t>
      </w:r>
      <w:r w:rsidRPr="006319FD">
        <w:rPr>
          <w:lang w:val="bs-Latn-BA"/>
        </w:rPr>
        <w:t xml:space="preserve"> Datum Rome apud Sanctum Petrum, kal. aprilis, anno octavo. </w:t>
      </w:r>
      <w:r w:rsidRPr="006319FD">
        <w:rPr>
          <w:i/>
          <w:lang w:val="bs-Latn-BA"/>
        </w:rPr>
        <w:t xml:space="preserve">[alia manu:] </w:t>
      </w:r>
      <w:r w:rsidRPr="006319FD">
        <w:rPr>
          <w:lang w:val="bs-Latn-BA"/>
        </w:rPr>
        <w:t>Pro socio. N(icolaus) de Ben(even)to.</w:t>
      </w:r>
      <w:r>
        <w:rPr>
          <w:lang w:val="bs-Latn-BA"/>
        </w:rPr>
        <w:t xml:space="preserve"> </w:t>
      </w:r>
      <w:r w:rsidRPr="0043530D">
        <w:rPr>
          <w:bCs/>
          <w:i/>
          <w:lang w:val="en-GB"/>
        </w:rPr>
        <w:t>Cały wpis przekreślony.</w:t>
      </w:r>
    </w:p>
  </w:footnote>
  <w:footnote w:id="2">
    <w:p w14:paraId="5461660F" w14:textId="77777777" w:rsidR="00000000" w:rsidRPr="0043530D" w:rsidRDefault="00000000" w:rsidP="0043530D">
      <w:pPr>
        <w:pStyle w:val="FootnoteText"/>
        <w:rPr>
          <w:lang w:val="en-GB"/>
        </w:rPr>
      </w:pPr>
      <w:r>
        <w:rPr>
          <w:rStyle w:val="FootnoteReference"/>
        </w:rPr>
        <w:footnoteRef/>
      </w:r>
      <w:r w:rsidRPr="0043530D">
        <w:rPr>
          <w:lang w:val="en-GB"/>
        </w:rPr>
        <w:t xml:space="preserve"> </w:t>
      </w:r>
      <w:r w:rsidRPr="00432267">
        <w:rPr>
          <w:szCs w:val="24"/>
          <w:lang w:val="bs-Latn-BA"/>
        </w:rPr>
        <w:t xml:space="preserve">interdictis </w:t>
      </w:r>
      <w:r w:rsidRPr="00432267">
        <w:rPr>
          <w:i/>
          <w:szCs w:val="24"/>
          <w:lang w:val="bs-Latn-BA"/>
        </w:rPr>
        <w:t>in cop.</w:t>
      </w:r>
    </w:p>
  </w:footnote>
  <w:footnote w:id="3">
    <w:p w14:paraId="379521BF" w14:textId="77777777" w:rsidR="00000000" w:rsidRPr="00205841" w:rsidRDefault="00000000" w:rsidP="0043530D">
      <w:pPr>
        <w:pStyle w:val="FootnoteText"/>
        <w:rPr>
          <w:i/>
        </w:rPr>
      </w:pPr>
      <w:r>
        <w:rPr>
          <w:rStyle w:val="FootnoteReference"/>
        </w:rPr>
        <w:footnoteRef/>
      </w:r>
      <w:r>
        <w:t xml:space="preserve"> </w:t>
      </w:r>
      <w:r>
        <w:rPr>
          <w:i/>
        </w:rPr>
        <w:t>Słowo dopisane na lewym marginesie, z zaznaczeniem miejsca wstawienia.</w:t>
      </w:r>
    </w:p>
  </w:footnote>
  <w:footnote w:id="4">
    <w:p w14:paraId="6F3C5D1F" w14:textId="77777777" w:rsidR="00000000" w:rsidRPr="00205841" w:rsidRDefault="00000000" w:rsidP="0043530D">
      <w:pPr>
        <w:pStyle w:val="FootnoteText"/>
        <w:rPr>
          <w:i/>
        </w:rPr>
      </w:pPr>
      <w:r>
        <w:rPr>
          <w:rStyle w:val="FootnoteReference"/>
        </w:rPr>
        <w:footnoteRef/>
      </w:r>
      <w:r>
        <w:t xml:space="preserve"> Sedi</w:t>
      </w:r>
      <w:r w:rsidRPr="00205841">
        <w:t xml:space="preserve"> Apostolice</w:t>
      </w:r>
      <w:r>
        <w:rPr>
          <w:i/>
        </w:rPr>
        <w:t xml:space="preserve"> w cop.</w:t>
      </w:r>
    </w:p>
  </w:footnote>
  <w:footnote w:id="5">
    <w:p w14:paraId="79CD6C10" w14:textId="77777777" w:rsidR="00000000" w:rsidRPr="00205841" w:rsidRDefault="00000000" w:rsidP="0043530D">
      <w:pPr>
        <w:pStyle w:val="FootnoteText"/>
        <w:rPr>
          <w:i/>
        </w:rPr>
      </w:pPr>
      <w:r>
        <w:rPr>
          <w:rStyle w:val="FootnoteReference"/>
        </w:rPr>
        <w:footnoteRef/>
      </w:r>
      <w:r>
        <w:t xml:space="preserve"> poteris commode </w:t>
      </w:r>
      <w:r>
        <w:rPr>
          <w:i/>
        </w:rPr>
        <w:t>w cop.</w:t>
      </w:r>
    </w:p>
  </w:footnote>
  <w:footnote w:id="6">
    <w:p w14:paraId="58B7A11D" w14:textId="77777777" w:rsidR="00000000" w:rsidRPr="00616461" w:rsidRDefault="00000000" w:rsidP="0043530D">
      <w:pPr>
        <w:pStyle w:val="FootnoteText"/>
      </w:pPr>
      <w:r>
        <w:rPr>
          <w:rStyle w:val="FootnoteReference"/>
        </w:rPr>
        <w:footnoteRef/>
      </w:r>
      <w:r>
        <w:t xml:space="preserve"> </w:t>
      </w:r>
      <w:r w:rsidRPr="00616461">
        <w:rPr>
          <w:i/>
        </w:rPr>
        <w:t xml:space="preserve">Jest prawdopodobne, że w bulli tej, adresowanej do duchownego, klauzula brzmiała: </w:t>
      </w:r>
      <w:r>
        <w:t>„</w:t>
      </w:r>
      <w:r w:rsidRPr="00616461">
        <w:t>liceat tibi celebrare aut per proprium vel alium sacerdotem ydoneum facere celebrari</w:t>
      </w:r>
      <w:r>
        <w:t>“.</w:t>
      </w:r>
    </w:p>
  </w:footnote>
  <w:footnote w:id="7">
    <w:p w14:paraId="17ACC6C1" w14:textId="77777777" w:rsidR="00000000" w:rsidRPr="00A70D29" w:rsidRDefault="00000000" w:rsidP="0043530D">
      <w:pPr>
        <w:pStyle w:val="FootnoteText"/>
      </w:pPr>
      <w:r>
        <w:rPr>
          <w:rStyle w:val="FootnoteReference"/>
        </w:rPr>
        <w:footnoteRef/>
      </w:r>
      <w:r>
        <w:t xml:space="preserve"> </w:t>
      </w:r>
      <w:r>
        <w:rPr>
          <w:i/>
        </w:rPr>
        <w:t xml:space="preserve">In cop.: </w:t>
      </w:r>
      <w:r>
        <w:t>nonno</w:t>
      </w:r>
    </w:p>
  </w:footnote>
  <w:footnote w:id="8">
    <w:p w14:paraId="5A519F32" w14:textId="77777777" w:rsidR="00000000" w:rsidRPr="00690C27" w:rsidRDefault="00000000" w:rsidP="0043530D">
      <w:pPr>
        <w:pStyle w:val="FootnoteText"/>
      </w:pPr>
      <w:r>
        <w:rPr>
          <w:rStyle w:val="FootnoteReference"/>
        </w:rPr>
        <w:footnoteRef/>
      </w:r>
      <w:r>
        <w:t xml:space="preserve"> </w:t>
      </w:r>
      <w:r>
        <w:rPr>
          <w:i/>
        </w:rPr>
        <w:t>Następuje skreślone:</w:t>
      </w:r>
      <w:r>
        <w:t xml:space="preserve"> dioc</w:t>
      </w:r>
    </w:p>
  </w:footnote>
  <w:footnote w:id="9">
    <w:p w14:paraId="08552D24" w14:textId="77777777" w:rsidR="00000000" w:rsidRPr="00255EBD" w:rsidRDefault="00000000" w:rsidP="0043530D">
      <w:pPr>
        <w:pStyle w:val="FootnoteText"/>
        <w:jc w:val="both"/>
        <w:rPr>
          <w:i/>
        </w:rPr>
      </w:pPr>
      <w:r>
        <w:rPr>
          <w:rStyle w:val="FootnoteReference"/>
        </w:rPr>
        <w:footnoteRef/>
      </w:r>
      <w:r>
        <w:t xml:space="preserve"> </w:t>
      </w:r>
      <w:r>
        <w:rPr>
          <w:i/>
        </w:rPr>
        <w:t>słowa:</w:t>
      </w:r>
      <w:r w:rsidRPr="0043530D">
        <w:t xml:space="preserve"> semper augusto et Boemie regi</w:t>
      </w:r>
      <w:r w:rsidRPr="0043530D">
        <w:rPr>
          <w:i/>
        </w:rPr>
        <w:t xml:space="preserve"> dopisane na końcu tekstu dokumentu, po liście świadków, ze znakiem miejsca wstawienia do tekstu</w:t>
      </w:r>
    </w:p>
  </w:footnote>
  <w:footnote w:id="10">
    <w:p w14:paraId="46B167BD" w14:textId="77777777" w:rsidR="00000000" w:rsidRDefault="00000000" w:rsidP="0043530D">
      <w:pPr>
        <w:pStyle w:val="FootnoteText"/>
      </w:pPr>
      <w:r>
        <w:rPr>
          <w:rStyle w:val="FootnoteReference"/>
        </w:rPr>
        <w:footnoteRef/>
      </w:r>
      <w:r>
        <w:t xml:space="preserve"> </w:t>
      </w:r>
      <w:r w:rsidRPr="00A55ED3">
        <w:rPr>
          <w:i/>
        </w:rPr>
        <w:t>możliw</w:t>
      </w:r>
      <w:r>
        <w:rPr>
          <w:i/>
        </w:rPr>
        <w:t xml:space="preserve">y </w:t>
      </w:r>
      <w:r w:rsidRPr="00A55ED3">
        <w:rPr>
          <w:i/>
        </w:rPr>
        <w:t xml:space="preserve">także </w:t>
      </w:r>
      <w:r>
        <w:rPr>
          <w:i/>
        </w:rPr>
        <w:t>odczyt</w:t>
      </w:r>
      <w:r w:rsidRPr="00246CF1">
        <w:rPr>
          <w:i/>
        </w:rPr>
        <w:t>:</w:t>
      </w:r>
      <w:r>
        <w:t xml:space="preserve"> </w:t>
      </w:r>
      <w:r w:rsidRPr="0043530D">
        <w:t>Frankemb(ur)g</w:t>
      </w:r>
    </w:p>
  </w:footnote>
  <w:footnote w:id="11">
    <w:p w14:paraId="1EE59734" w14:textId="77777777" w:rsidR="00000000" w:rsidRPr="0043530D" w:rsidRDefault="00000000" w:rsidP="0043530D">
      <w:pPr>
        <w:pStyle w:val="FootnoteText"/>
        <w:rPr>
          <w:i/>
          <w:lang w:val="en-GB"/>
        </w:rPr>
      </w:pPr>
      <w:r>
        <w:rPr>
          <w:rStyle w:val="FootnoteReference"/>
        </w:rPr>
        <w:footnoteRef/>
      </w:r>
      <w:r w:rsidRPr="0043530D">
        <w:rPr>
          <w:lang w:val="en-GB"/>
        </w:rPr>
        <w:t xml:space="preserve"> „quondam” </w:t>
      </w:r>
      <w:r w:rsidRPr="0043530D">
        <w:rPr>
          <w:i/>
          <w:lang w:val="en-GB"/>
        </w:rPr>
        <w:t>erroneamente in or.</w:t>
      </w:r>
    </w:p>
  </w:footnote>
  <w:footnote w:id="12">
    <w:p w14:paraId="68E65BB0" w14:textId="77777777" w:rsidR="00000000" w:rsidRPr="0043530D" w:rsidRDefault="00000000" w:rsidP="0043530D">
      <w:pPr>
        <w:pStyle w:val="FootnoteText"/>
        <w:rPr>
          <w:lang w:val="en-GB"/>
        </w:rPr>
      </w:pPr>
      <w:r>
        <w:rPr>
          <w:rStyle w:val="FootnoteReference"/>
        </w:rPr>
        <w:footnoteRef/>
      </w:r>
      <w:r w:rsidRPr="0043530D">
        <w:rPr>
          <w:lang w:val="en-GB"/>
        </w:rPr>
        <w:t xml:space="preserve"> „piscimis” </w:t>
      </w:r>
      <w:r w:rsidRPr="0043530D">
        <w:rPr>
          <w:i/>
          <w:lang w:val="en-GB"/>
        </w:rPr>
        <w:t>in or.</w:t>
      </w:r>
    </w:p>
  </w:footnote>
  <w:footnote w:id="13">
    <w:p w14:paraId="685858CF" w14:textId="77777777" w:rsidR="00000000" w:rsidRDefault="00000000" w:rsidP="0043530D">
      <w:pPr>
        <w:pStyle w:val="FootnoteText"/>
      </w:pPr>
      <w:r>
        <w:rPr>
          <w:rStyle w:val="FootnoteReference"/>
        </w:rPr>
        <w:footnoteRef/>
      </w:r>
      <w:r>
        <w:t xml:space="preserve"> </w:t>
      </w:r>
      <w:r w:rsidRPr="009A11CD">
        <w:rPr>
          <w:i/>
        </w:rPr>
        <w:t>tak w nr ........... [</w:t>
      </w:r>
      <w:r w:rsidRPr="009A11CD">
        <w:rPr>
          <w:i/>
          <w:highlight w:val="yellow"/>
        </w:rPr>
        <w:t>rep. 66, nr 272</w:t>
      </w:r>
      <w:r w:rsidRPr="009A11CD">
        <w:rPr>
          <w:i/>
        </w:rPr>
        <w:t>]</w:t>
      </w:r>
    </w:p>
  </w:footnote>
  <w:footnote w:id="14">
    <w:p w14:paraId="2053F04B" w14:textId="77777777" w:rsidR="00000000" w:rsidRPr="0043530D" w:rsidRDefault="00000000" w:rsidP="0043530D">
      <w:pPr>
        <w:pStyle w:val="FootnoteText"/>
        <w:rPr>
          <w:lang w:val="en-GB"/>
        </w:rPr>
      </w:pPr>
      <w:r>
        <w:rPr>
          <w:rStyle w:val="FootnoteReference"/>
        </w:rPr>
        <w:footnoteRef/>
      </w:r>
      <w:r w:rsidRPr="0043530D">
        <w:rPr>
          <w:lang w:val="en-GB"/>
        </w:rPr>
        <w:t xml:space="preserve"> „</w:t>
      </w:r>
      <w:r w:rsidRPr="0043530D">
        <w:rPr>
          <w:highlight w:val="yellow"/>
          <w:lang w:val="en-GB"/>
        </w:rPr>
        <w:t>for(e)</w:t>
      </w:r>
      <w:r w:rsidRPr="0043530D">
        <w:rPr>
          <w:lang w:val="en-GB"/>
        </w:rPr>
        <w:t xml:space="preserve">” </w:t>
      </w:r>
      <w:r w:rsidRPr="0043530D">
        <w:rPr>
          <w:i/>
          <w:lang w:val="en-GB"/>
        </w:rPr>
        <w:t xml:space="preserve">in or. W dokumencie nr ....... [rep. 66, nr 272] jest: </w:t>
      </w:r>
      <w:r w:rsidRPr="0043530D">
        <w:rPr>
          <w:iCs/>
          <w:lang w:val="en-GB"/>
        </w:rPr>
        <w:t>„facte”</w:t>
      </w:r>
    </w:p>
  </w:footnote>
  <w:footnote w:id="15">
    <w:p w14:paraId="4F3620B9" w14:textId="77777777" w:rsidR="00000000" w:rsidRDefault="00000000" w:rsidP="0043530D">
      <w:pPr>
        <w:pStyle w:val="FootnoteText"/>
      </w:pPr>
      <w:r>
        <w:rPr>
          <w:rStyle w:val="FootnoteReference"/>
        </w:rPr>
        <w:footnoteRef/>
      </w:r>
      <w:r>
        <w:t xml:space="preserve"> „deius” </w:t>
      </w:r>
      <w:r w:rsidRPr="00603133">
        <w:rPr>
          <w:i/>
        </w:rPr>
        <w:t>in or.</w:t>
      </w:r>
    </w:p>
  </w:footnote>
  <w:footnote w:id="16">
    <w:p w14:paraId="6A922AE0" w14:textId="77777777" w:rsidR="00000000" w:rsidRDefault="00000000" w:rsidP="0043530D">
      <w:pPr>
        <w:pStyle w:val="FootnoteText"/>
      </w:pPr>
      <w:r>
        <w:rPr>
          <w:rStyle w:val="FootnoteReference"/>
        </w:rPr>
        <w:footnoteRef/>
      </w:r>
      <w:r>
        <w:t xml:space="preserve"> </w:t>
      </w:r>
      <w:r w:rsidRPr="00AC266C">
        <w:t>Guswinii</w:t>
      </w:r>
      <w:r>
        <w:t xml:space="preserve"> </w:t>
      </w:r>
      <w:r w:rsidRPr="00AC266C">
        <w:t xml:space="preserve">Iohannem </w:t>
      </w:r>
      <w:r w:rsidRPr="00AC266C">
        <w:rPr>
          <w:i/>
        </w:rPr>
        <w:t>in or., z zaznaczeniem zmiany kolejności słów</w:t>
      </w:r>
      <w:r>
        <w:rPr>
          <w:i/>
        </w:rPr>
        <w:t>.</w:t>
      </w:r>
    </w:p>
  </w:footnote>
  <w:footnote w:id="17">
    <w:p w14:paraId="0483D322" w14:textId="77777777" w:rsidR="00000000" w:rsidRDefault="00000000" w:rsidP="0043530D">
      <w:pPr>
        <w:pStyle w:val="FootnoteText"/>
        <w:tabs>
          <w:tab w:val="left" w:pos="850"/>
        </w:tabs>
      </w:pPr>
      <w:r>
        <w:rPr>
          <w:rStyle w:val="FootnoteReference"/>
        </w:rPr>
        <w:footnoteRef/>
      </w:r>
      <w:r>
        <w:t xml:space="preserve"> </w:t>
      </w:r>
      <w:r w:rsidRPr="0049208C">
        <w:rPr>
          <w:i/>
        </w:rPr>
        <w:t>Na początku następnego wiersza następuje powtórzone</w:t>
      </w:r>
      <w:r>
        <w:t xml:space="preserve"> „per”.</w:t>
      </w:r>
    </w:p>
  </w:footnote>
  <w:footnote w:id="18">
    <w:p w14:paraId="50476736" w14:textId="77777777" w:rsidR="00000000" w:rsidRPr="0043530D" w:rsidRDefault="00000000" w:rsidP="0043530D">
      <w:pPr>
        <w:pStyle w:val="FootnoteText"/>
        <w:rPr>
          <w:lang w:val="en-GB"/>
        </w:rPr>
      </w:pPr>
      <w:r>
        <w:rPr>
          <w:rStyle w:val="FootnoteReference"/>
        </w:rPr>
        <w:footnoteRef/>
      </w:r>
      <w:r w:rsidRPr="0043530D">
        <w:rPr>
          <w:lang w:val="en-GB"/>
        </w:rPr>
        <w:t xml:space="preserve"> recipidendum </w:t>
      </w:r>
      <w:r w:rsidRPr="0043530D">
        <w:rPr>
          <w:i/>
          <w:lang w:val="en-GB"/>
        </w:rPr>
        <w:t>in or.</w:t>
      </w:r>
    </w:p>
  </w:footnote>
  <w:footnote w:id="19">
    <w:p w14:paraId="5E4F74BB" w14:textId="77777777" w:rsidR="00000000" w:rsidRPr="0043530D" w:rsidRDefault="00000000" w:rsidP="0043530D">
      <w:pPr>
        <w:pStyle w:val="FootnoteText"/>
        <w:rPr>
          <w:lang w:val="en-GB"/>
        </w:rPr>
      </w:pPr>
      <w:r>
        <w:rPr>
          <w:rStyle w:val="FootnoteReference"/>
        </w:rPr>
        <w:footnoteRef/>
      </w:r>
      <w:r w:rsidRPr="0043530D">
        <w:rPr>
          <w:lang w:val="en-GB"/>
        </w:rPr>
        <w:t xml:space="preserve"> </w:t>
      </w:r>
      <w:r>
        <w:rPr>
          <w:lang w:val="en-GB" w:bidi="pl-PL"/>
        </w:rPr>
        <w:t xml:space="preserve">molendinii </w:t>
      </w:r>
      <w:r w:rsidRPr="00553459">
        <w:rPr>
          <w:i/>
          <w:lang w:val="en-GB" w:bidi="pl-PL"/>
        </w:rPr>
        <w:t>in or.</w:t>
      </w:r>
    </w:p>
  </w:footnote>
  <w:footnote w:id="20">
    <w:p w14:paraId="293E1C47" w14:textId="77777777" w:rsidR="00000000" w:rsidRDefault="00000000" w:rsidP="0043530D">
      <w:pPr>
        <w:pStyle w:val="FootnoteText"/>
      </w:pPr>
      <w:r>
        <w:rPr>
          <w:rStyle w:val="FootnoteReference"/>
        </w:rPr>
        <w:footnoteRef/>
      </w:r>
      <w:r>
        <w:t xml:space="preserve"> </w:t>
      </w:r>
      <w:r w:rsidRPr="00553459">
        <w:rPr>
          <w:i/>
        </w:rPr>
        <w:t>słowo na razurze</w:t>
      </w:r>
    </w:p>
  </w:footnote>
  <w:footnote w:id="21">
    <w:p w14:paraId="4ECF8A50" w14:textId="77777777" w:rsidR="00000000" w:rsidRDefault="00000000" w:rsidP="0043530D">
      <w:pPr>
        <w:pStyle w:val="FootnoteText"/>
      </w:pPr>
      <w:r>
        <w:rPr>
          <w:rStyle w:val="FootnoteReference"/>
        </w:rPr>
        <w:footnoteRef/>
      </w:r>
      <w:r>
        <w:t xml:space="preserve"> cuim </w:t>
      </w:r>
      <w:r w:rsidRPr="000F5C54">
        <w:rPr>
          <w:i/>
        </w:rPr>
        <w:t>in or.</w:t>
      </w:r>
    </w:p>
  </w:footnote>
  <w:footnote w:id="22">
    <w:p w14:paraId="0AF9F396" w14:textId="77777777" w:rsidR="00000000" w:rsidRPr="0043530D" w:rsidRDefault="00000000" w:rsidP="0043530D">
      <w:pPr>
        <w:pStyle w:val="FootnoteText"/>
        <w:rPr>
          <w:lang w:val="en-GB"/>
        </w:rPr>
      </w:pPr>
      <w:r>
        <w:rPr>
          <w:rStyle w:val="FootnoteReference"/>
        </w:rPr>
        <w:footnoteRef/>
      </w:r>
      <w:r w:rsidRPr="0043530D">
        <w:rPr>
          <w:lang w:val="en-GB"/>
        </w:rPr>
        <w:t xml:space="preserve"> </w:t>
      </w:r>
      <w:r w:rsidRPr="000F5C54">
        <w:rPr>
          <w:lang w:val="en-GB"/>
        </w:rPr>
        <w:t>piscatura</w:t>
      </w:r>
      <w:r>
        <w:rPr>
          <w:lang w:val="en-GB"/>
        </w:rPr>
        <w:t xml:space="preserve">tura </w:t>
      </w:r>
      <w:r w:rsidRPr="000F5C54">
        <w:rPr>
          <w:i/>
          <w:lang w:val="en-GB"/>
        </w:rPr>
        <w:t>in or.</w:t>
      </w:r>
    </w:p>
  </w:footnote>
  <w:footnote w:id="23">
    <w:p w14:paraId="320270C6" w14:textId="77777777" w:rsidR="00000000" w:rsidRPr="0043530D" w:rsidRDefault="00000000" w:rsidP="0043530D">
      <w:pPr>
        <w:pStyle w:val="FootnoteText"/>
        <w:rPr>
          <w:lang w:val="en-GB"/>
        </w:rPr>
      </w:pPr>
      <w:r>
        <w:rPr>
          <w:rStyle w:val="FootnoteReference"/>
        </w:rPr>
        <w:footnoteRef/>
      </w:r>
      <w:r w:rsidRPr="0043530D">
        <w:rPr>
          <w:lang w:val="en-GB"/>
        </w:rPr>
        <w:t xml:space="preserve"> </w:t>
      </w:r>
      <w:r w:rsidRPr="0043530D">
        <w:rPr>
          <w:i/>
          <w:lang w:val="en-GB"/>
        </w:rPr>
        <w:t>dok. nr ......... [rep. 66, nr 272] ma:</w:t>
      </w:r>
      <w:r w:rsidRPr="0043530D">
        <w:rPr>
          <w:lang w:val="en-GB"/>
        </w:rPr>
        <w:t xml:space="preserve"> septuagesimo</w:t>
      </w:r>
    </w:p>
  </w:footnote>
  <w:footnote w:id="24">
    <w:p w14:paraId="22AD2703" w14:textId="77777777" w:rsidR="00000000" w:rsidRPr="0043530D" w:rsidRDefault="00000000" w:rsidP="0043530D">
      <w:pPr>
        <w:pStyle w:val="FootnoteText"/>
        <w:rPr>
          <w:lang w:val="en-GB"/>
        </w:rPr>
      </w:pPr>
      <w:r>
        <w:rPr>
          <w:rStyle w:val="FootnoteReference"/>
        </w:rPr>
        <w:footnoteRef/>
      </w:r>
      <w:r w:rsidRPr="0043530D">
        <w:rPr>
          <w:lang w:val="en-GB"/>
        </w:rPr>
        <w:t xml:space="preserve"> </w:t>
      </w:r>
      <w:r>
        <w:rPr>
          <w:lang w:val="en-GB" w:bidi="pl-PL"/>
        </w:rPr>
        <w:t xml:space="preserve">occupandi </w:t>
      </w:r>
      <w:r w:rsidRPr="00553459">
        <w:rPr>
          <w:i/>
          <w:lang w:val="en-GB" w:bidi="pl-PL"/>
        </w:rPr>
        <w:t>in or.</w:t>
      </w:r>
    </w:p>
  </w:footnote>
  <w:footnote w:id="25">
    <w:p w14:paraId="67BE51B7" w14:textId="77777777" w:rsidR="00000000" w:rsidRPr="0043530D" w:rsidRDefault="00000000" w:rsidP="0043530D">
      <w:pPr>
        <w:pStyle w:val="FootnoteText"/>
        <w:rPr>
          <w:lang w:val="en-GB"/>
        </w:rPr>
      </w:pPr>
      <w:r>
        <w:rPr>
          <w:rStyle w:val="FootnoteReference"/>
        </w:rPr>
        <w:footnoteRef/>
      </w:r>
      <w:r w:rsidRPr="0043530D">
        <w:rPr>
          <w:lang w:val="en-GB"/>
        </w:rPr>
        <w:t xml:space="preserve"> </w:t>
      </w:r>
      <w:r w:rsidRPr="00722175">
        <w:rPr>
          <w:lang w:val="en-GB"/>
        </w:rPr>
        <w:t>ipsumque magistrum</w:t>
      </w:r>
      <w:r>
        <w:rPr>
          <w:lang w:val="en-GB"/>
        </w:rPr>
        <w:t xml:space="preserve"> </w:t>
      </w:r>
      <w:r w:rsidRPr="00722175">
        <w:rPr>
          <w:i/>
          <w:lang w:val="en-GB"/>
        </w:rPr>
        <w:t>in or.</w:t>
      </w:r>
    </w:p>
  </w:footnote>
  <w:footnote w:id="26">
    <w:p w14:paraId="0B51B918" w14:textId="77777777" w:rsidR="00000000" w:rsidRPr="0043530D" w:rsidRDefault="00000000" w:rsidP="0043530D">
      <w:pPr>
        <w:pStyle w:val="FootnoteText"/>
        <w:rPr>
          <w:lang w:val="en-GB"/>
        </w:rPr>
      </w:pPr>
      <w:r>
        <w:rPr>
          <w:rStyle w:val="FootnoteReference"/>
        </w:rPr>
        <w:footnoteRef/>
      </w:r>
      <w:r w:rsidRPr="0043530D">
        <w:rPr>
          <w:lang w:val="en-GB"/>
        </w:rPr>
        <w:t xml:space="preserve"> ac </w:t>
      </w:r>
      <w:r w:rsidRPr="0043530D">
        <w:rPr>
          <w:i/>
          <w:lang w:val="en-GB"/>
        </w:rPr>
        <w:t>in or.</w:t>
      </w:r>
    </w:p>
  </w:footnote>
  <w:footnote w:id="27">
    <w:p w14:paraId="59367880" w14:textId="77777777" w:rsidR="00000000" w:rsidRDefault="00000000" w:rsidP="0043530D">
      <w:pPr>
        <w:pStyle w:val="FootnoteText"/>
      </w:pPr>
      <w:r>
        <w:rPr>
          <w:rStyle w:val="FootnoteReference"/>
        </w:rPr>
        <w:footnoteRef/>
      </w:r>
      <w:r>
        <w:t xml:space="preserve"> </w:t>
      </w:r>
      <w:r w:rsidRPr="00722175">
        <w:t>utilitatem</w:t>
      </w:r>
      <w:r>
        <w:t xml:space="preserve"> </w:t>
      </w:r>
      <w:r w:rsidRPr="00722175">
        <w:rPr>
          <w:i/>
        </w:rPr>
        <w:t>in or.</w:t>
      </w:r>
    </w:p>
  </w:footnote>
  <w:footnote w:id="28">
    <w:p w14:paraId="19B9BBD7" w14:textId="77777777" w:rsidR="00000000" w:rsidRDefault="00000000" w:rsidP="0043530D">
      <w:pPr>
        <w:pStyle w:val="FootnoteText"/>
      </w:pPr>
      <w:r>
        <w:rPr>
          <w:rStyle w:val="FootnoteReference"/>
        </w:rPr>
        <w:footnoteRef/>
      </w:r>
      <w:r>
        <w:t xml:space="preserve"> </w:t>
      </w:r>
      <w:r w:rsidRPr="00722175">
        <w:rPr>
          <w:i/>
        </w:rPr>
        <w:t xml:space="preserve">następuje słowo </w:t>
      </w:r>
      <w:r w:rsidRPr="0091726C">
        <w:rPr>
          <w:iCs/>
        </w:rPr>
        <w:t>„fore”</w:t>
      </w:r>
      <w:r w:rsidRPr="00722175">
        <w:rPr>
          <w:i/>
        </w:rPr>
        <w:t xml:space="preserve"> podkropkowane na znak skreślenia</w:t>
      </w:r>
    </w:p>
  </w:footnote>
  <w:footnote w:id="29">
    <w:p w14:paraId="0567EBD2" w14:textId="77777777" w:rsidR="00000000" w:rsidRDefault="00000000" w:rsidP="0043530D">
      <w:pPr>
        <w:pStyle w:val="FootnoteText"/>
      </w:pPr>
      <w:r>
        <w:rPr>
          <w:rStyle w:val="FootnoteReference"/>
        </w:rPr>
        <w:footnoteRef/>
      </w:r>
      <w:r>
        <w:t xml:space="preserve"> </w:t>
      </w:r>
      <w:r w:rsidRPr="00722175">
        <w:rPr>
          <w:i/>
        </w:rPr>
        <w:t>słowo prawdopodobnie poprawione z pierwotnego</w:t>
      </w:r>
      <w:r>
        <w:rPr>
          <w:i/>
        </w:rPr>
        <w:t>:</w:t>
      </w:r>
      <w:r>
        <w:t xml:space="preserve"> </w:t>
      </w:r>
      <w:r w:rsidRPr="0043530D">
        <w:rPr>
          <w:lang w:bidi="pl-PL"/>
        </w:rPr>
        <w:t>premissa</w:t>
      </w:r>
    </w:p>
  </w:footnote>
  <w:footnote w:id="30">
    <w:p w14:paraId="7ECE7A0D" w14:textId="77777777" w:rsidR="00000000" w:rsidRDefault="00000000" w:rsidP="0043530D">
      <w:pPr>
        <w:pStyle w:val="FootnoteText"/>
      </w:pPr>
      <w:r>
        <w:rPr>
          <w:rStyle w:val="FootnoteReference"/>
        </w:rPr>
        <w:footnoteRef/>
      </w:r>
      <w:r>
        <w:t xml:space="preserve"> </w:t>
      </w:r>
      <w:r w:rsidRPr="00722175">
        <w:t>interesse</w:t>
      </w:r>
      <w:r>
        <w:t xml:space="preserve"> </w:t>
      </w:r>
      <w:r w:rsidRPr="00722175">
        <w:rPr>
          <w:i/>
        </w:rPr>
        <w:t>in or.</w:t>
      </w:r>
    </w:p>
  </w:footnote>
  <w:footnote w:id="31">
    <w:p w14:paraId="522D4FB7" w14:textId="77777777" w:rsidR="00000000" w:rsidRDefault="00000000" w:rsidP="0043530D">
      <w:pPr>
        <w:pStyle w:val="FootnoteText"/>
      </w:pPr>
      <w:r>
        <w:rPr>
          <w:rStyle w:val="FootnoteReference"/>
        </w:rPr>
        <w:footnoteRef/>
      </w:r>
      <w:r>
        <w:t xml:space="preserve"> </w:t>
      </w:r>
      <w:r w:rsidRPr="00EC5928">
        <w:rPr>
          <w:i/>
        </w:rPr>
        <w:t>Poprawione z pierwotnego:</w:t>
      </w:r>
      <w:r>
        <w:t xml:space="preserve"> </w:t>
      </w:r>
      <w:r w:rsidRPr="0043530D">
        <w:t>adverse</w:t>
      </w:r>
    </w:p>
  </w:footnote>
  <w:footnote w:id="32">
    <w:p w14:paraId="2F57F739" w14:textId="77777777" w:rsidR="00000000" w:rsidRDefault="00000000" w:rsidP="0043530D">
      <w:pPr>
        <w:pStyle w:val="FootnoteText"/>
      </w:pPr>
      <w:r>
        <w:rPr>
          <w:rStyle w:val="FootnoteReference"/>
        </w:rPr>
        <w:footnoteRef/>
      </w:r>
      <w:r>
        <w:t xml:space="preserve"> </w:t>
      </w:r>
      <w:r w:rsidRPr="00EC5928">
        <w:rPr>
          <w:i/>
        </w:rPr>
        <w:t>Poprawione z pierwotnego:</w:t>
      </w:r>
      <w:r>
        <w:t xml:space="preserve"> </w:t>
      </w:r>
      <w:r w:rsidRPr="0043530D">
        <w:t>adversam</w:t>
      </w:r>
    </w:p>
  </w:footnote>
  <w:footnote w:id="33">
    <w:p w14:paraId="5CB41415" w14:textId="77777777" w:rsidR="00000000" w:rsidRDefault="00000000" w:rsidP="0043530D">
      <w:pPr>
        <w:pStyle w:val="FootnoteText"/>
      </w:pPr>
      <w:r>
        <w:rPr>
          <w:rStyle w:val="FootnoteReference"/>
        </w:rPr>
        <w:footnoteRef/>
      </w:r>
      <w:r>
        <w:t xml:space="preserve"> </w:t>
      </w:r>
      <w:r w:rsidRPr="0043530D">
        <w:t xml:space="preserve">Medialano </w:t>
      </w:r>
      <w:r w:rsidRPr="0043530D">
        <w:rPr>
          <w:i/>
        </w:rPr>
        <w:t>in or.</w:t>
      </w:r>
    </w:p>
  </w:footnote>
  <w:footnote w:id="34">
    <w:p w14:paraId="03734352" w14:textId="77777777" w:rsidR="00000000" w:rsidRDefault="00000000" w:rsidP="0043530D">
      <w:pPr>
        <w:pStyle w:val="FootnoteText"/>
      </w:pPr>
      <w:r>
        <w:rPr>
          <w:rStyle w:val="FootnoteReference"/>
        </w:rPr>
        <w:footnoteRef/>
      </w:r>
      <w:r>
        <w:t xml:space="preserve"> </w:t>
      </w:r>
      <w:r w:rsidRPr="00184AA0">
        <w:rPr>
          <w:i/>
        </w:rPr>
        <w:t>Następuje powtórzone:</w:t>
      </w:r>
      <w:r>
        <w:t xml:space="preserve"> „</w:t>
      </w:r>
      <w:r w:rsidRPr="00184AA0">
        <w:t>procurator</w:t>
      </w:r>
      <w:r>
        <w:t>”</w:t>
      </w:r>
    </w:p>
  </w:footnote>
  <w:footnote w:id="35">
    <w:p w14:paraId="77EA6485" w14:textId="77777777" w:rsidR="00000000" w:rsidRPr="0043530D" w:rsidRDefault="00000000" w:rsidP="0043530D">
      <w:pPr>
        <w:pStyle w:val="FootnoteText"/>
        <w:rPr>
          <w:lang w:val="en-GB"/>
        </w:rPr>
      </w:pPr>
      <w:r>
        <w:rPr>
          <w:rStyle w:val="FootnoteReference"/>
        </w:rPr>
        <w:footnoteRef/>
      </w:r>
      <w:r w:rsidRPr="0043530D">
        <w:rPr>
          <w:lang w:val="en-GB"/>
        </w:rPr>
        <w:t xml:space="preserve"> comdempnand</w:t>
      </w:r>
      <w:r w:rsidRPr="0043530D">
        <w:rPr>
          <w:highlight w:val="cyan"/>
          <w:lang w:val="en-GB"/>
        </w:rPr>
        <w:t>..</w:t>
      </w:r>
      <w:r w:rsidRPr="0043530D">
        <w:rPr>
          <w:lang w:val="en-GB"/>
        </w:rPr>
        <w:t xml:space="preserve"> </w:t>
      </w:r>
      <w:r w:rsidRPr="000E2DE0">
        <w:rPr>
          <w:i/>
          <w:lang w:val="en-GB"/>
        </w:rPr>
        <w:t>in or.</w:t>
      </w:r>
    </w:p>
  </w:footnote>
  <w:footnote w:id="36">
    <w:p w14:paraId="761F4A4F" w14:textId="77777777" w:rsidR="00000000" w:rsidRPr="0043530D" w:rsidRDefault="00000000" w:rsidP="0043530D">
      <w:pPr>
        <w:pStyle w:val="FootnoteText"/>
        <w:rPr>
          <w:lang w:val="en-GB"/>
        </w:rPr>
      </w:pPr>
      <w:r>
        <w:rPr>
          <w:rStyle w:val="FootnoteReference"/>
        </w:rPr>
        <w:footnoteRef/>
      </w:r>
      <w:r w:rsidRPr="0043530D">
        <w:rPr>
          <w:lang w:val="en-GB"/>
        </w:rPr>
        <w:t xml:space="preserve"> comdempnari </w:t>
      </w:r>
      <w:r w:rsidRPr="000E2DE0">
        <w:rPr>
          <w:i/>
          <w:lang w:val="en-GB"/>
        </w:rPr>
        <w:t>in or.</w:t>
      </w:r>
    </w:p>
  </w:footnote>
  <w:footnote w:id="37">
    <w:p w14:paraId="2972AC9D" w14:textId="77777777" w:rsidR="00000000" w:rsidRDefault="00000000" w:rsidP="0043530D">
      <w:pPr>
        <w:pStyle w:val="FootnoteText"/>
      </w:pPr>
      <w:r>
        <w:rPr>
          <w:rStyle w:val="FootnoteReference"/>
        </w:rPr>
        <w:footnoteRef/>
      </w:r>
      <w:r>
        <w:t xml:space="preserve"> </w:t>
      </w:r>
      <w:r w:rsidRPr="00967C41">
        <w:rPr>
          <w:i/>
          <w:iCs/>
        </w:rPr>
        <w:t>Pod koniec słowa razura, zapewne po wymazanej literze „o” („magistro”).</w:t>
      </w:r>
    </w:p>
  </w:footnote>
  <w:footnote w:id="38">
    <w:p w14:paraId="2F54DCE0" w14:textId="77777777" w:rsidR="00000000" w:rsidRPr="00967C41" w:rsidRDefault="00000000" w:rsidP="0043530D">
      <w:pPr>
        <w:pStyle w:val="FootnoteText"/>
        <w:rPr>
          <w:i/>
          <w:iCs/>
        </w:rPr>
      </w:pPr>
      <w:r>
        <w:rPr>
          <w:rStyle w:val="FootnoteReference"/>
        </w:rPr>
        <w:footnoteRef/>
      </w:r>
      <w:r>
        <w:t xml:space="preserve"> </w:t>
      </w:r>
      <w:r w:rsidRPr="00967C41">
        <w:rPr>
          <w:i/>
          <w:iCs/>
        </w:rPr>
        <w:t>Pod koniec słowa razura, zapewne po wymazanych literach „ni” („Gysoni”)</w:t>
      </w:r>
    </w:p>
  </w:footnote>
  <w:footnote w:id="39">
    <w:p w14:paraId="65AA4F0B" w14:textId="77777777" w:rsidR="00000000" w:rsidRDefault="00000000" w:rsidP="0043530D">
      <w:pPr>
        <w:pStyle w:val="FootnoteText"/>
      </w:pPr>
      <w:r>
        <w:rPr>
          <w:rStyle w:val="FootnoteReference"/>
        </w:rPr>
        <w:footnoteRef/>
      </w:r>
      <w:r>
        <w:t xml:space="preserve"> </w:t>
      </w:r>
      <w:r w:rsidRPr="00967C41">
        <w:rPr>
          <w:i/>
          <w:iCs/>
        </w:rPr>
        <w:t>Fragment:</w:t>
      </w:r>
      <w:r w:rsidRPr="00090609">
        <w:t xml:space="preserve"> „et parte sua et contra” </w:t>
      </w:r>
      <w:r w:rsidRPr="00967C41">
        <w:rPr>
          <w:i/>
          <w:iCs/>
        </w:rPr>
        <w:t>na razurze</w:t>
      </w:r>
      <w:r>
        <w:rPr>
          <w:i/>
          <w:iCs/>
        </w:rPr>
        <w:t>.</w:t>
      </w:r>
    </w:p>
  </w:footnote>
  <w:footnote w:id="40">
    <w:p w14:paraId="51A758C0" w14:textId="77777777" w:rsidR="00000000" w:rsidRDefault="00000000" w:rsidP="0043530D">
      <w:pPr>
        <w:pStyle w:val="FootnoteText"/>
      </w:pPr>
      <w:r>
        <w:rPr>
          <w:rStyle w:val="FootnoteReference"/>
        </w:rPr>
        <w:footnoteRef/>
      </w:r>
      <w:r>
        <w:t xml:space="preserve"> </w:t>
      </w:r>
      <w:r w:rsidRPr="00BD6B9C">
        <w:rPr>
          <w:i/>
        </w:rPr>
        <w:t>Słowo na razurze.</w:t>
      </w:r>
    </w:p>
  </w:footnote>
  <w:footnote w:id="41">
    <w:p w14:paraId="1C048BFA" w14:textId="77777777" w:rsidR="00000000" w:rsidRPr="0043530D" w:rsidRDefault="00000000" w:rsidP="0043530D">
      <w:pPr>
        <w:pStyle w:val="FootnoteText"/>
        <w:rPr>
          <w:i/>
          <w:lang w:val="en-GB"/>
        </w:rPr>
      </w:pPr>
      <w:r>
        <w:rPr>
          <w:rStyle w:val="FootnoteReference"/>
        </w:rPr>
        <w:footnoteRef/>
      </w:r>
      <w:r>
        <w:t xml:space="preserve"> </w:t>
      </w:r>
      <w:r w:rsidRPr="00C00057">
        <w:rPr>
          <w:i/>
        </w:rPr>
        <w:t xml:space="preserve">tak w nr </w:t>
      </w:r>
      <w:r>
        <w:rPr>
          <w:i/>
          <w:highlight w:val="yellow"/>
        </w:rPr>
        <w:t xml:space="preserve">............... </w:t>
      </w:r>
      <w:r w:rsidRPr="0043530D">
        <w:rPr>
          <w:i/>
          <w:highlight w:val="yellow"/>
          <w:lang w:val="en-GB"/>
        </w:rPr>
        <w:t>[rep. 66, nr 272</w:t>
      </w:r>
      <w:r w:rsidRPr="0043530D">
        <w:rPr>
          <w:i/>
          <w:lang w:val="en-GB"/>
        </w:rPr>
        <w:t>]</w:t>
      </w:r>
    </w:p>
  </w:footnote>
  <w:footnote w:id="42">
    <w:p w14:paraId="757AC192" w14:textId="77777777" w:rsidR="00000000" w:rsidRPr="0043530D" w:rsidRDefault="00000000" w:rsidP="0043530D">
      <w:pPr>
        <w:pStyle w:val="FootnoteText"/>
        <w:rPr>
          <w:i/>
          <w:lang w:val="en-GB"/>
        </w:rPr>
      </w:pPr>
      <w:r>
        <w:rPr>
          <w:rStyle w:val="FootnoteReference"/>
        </w:rPr>
        <w:footnoteRef/>
      </w:r>
      <w:r w:rsidRPr="0043530D">
        <w:rPr>
          <w:lang w:val="en-GB"/>
        </w:rPr>
        <w:t xml:space="preserve"> „</w:t>
      </w:r>
      <w:r w:rsidRPr="0043530D">
        <w:rPr>
          <w:lang w:val="en-GB" w:bidi="pl-PL"/>
        </w:rPr>
        <w:t xml:space="preserve">Cruciferorum sancti Mathie cum Stella” </w:t>
      </w:r>
      <w:r w:rsidRPr="0043530D">
        <w:rPr>
          <w:i/>
          <w:lang w:val="en-GB" w:bidi="pl-PL"/>
        </w:rPr>
        <w:t>in or.</w:t>
      </w:r>
    </w:p>
  </w:footnote>
  <w:footnote w:id="43">
    <w:p w14:paraId="0160F062" w14:textId="77777777" w:rsidR="00000000" w:rsidRDefault="00000000" w:rsidP="0043530D">
      <w:pPr>
        <w:pStyle w:val="FootnoteText"/>
      </w:pPr>
      <w:r>
        <w:rPr>
          <w:rStyle w:val="FootnoteReference"/>
        </w:rPr>
        <w:footnoteRef/>
      </w:r>
      <w:r>
        <w:t xml:space="preserve"> „</w:t>
      </w:r>
      <w:r w:rsidRPr="00243D91">
        <w:t>Cruciferorum</w:t>
      </w:r>
      <w:r w:rsidRPr="005A3F7E">
        <w:t xml:space="preserve"> ordinis</w:t>
      </w:r>
      <w:r>
        <w:t xml:space="preserve">” </w:t>
      </w:r>
      <w:r w:rsidRPr="005A3F7E">
        <w:rPr>
          <w:i/>
        </w:rPr>
        <w:t>in or., ze znakami zmiany kolejności</w:t>
      </w:r>
      <w:r>
        <w:rPr>
          <w:i/>
        </w:rPr>
        <w:t xml:space="preserve"> słów.</w:t>
      </w:r>
    </w:p>
  </w:footnote>
  <w:footnote w:id="44">
    <w:p w14:paraId="7EF29A44" w14:textId="77777777" w:rsidR="00000000" w:rsidRPr="00A05C85" w:rsidRDefault="00000000" w:rsidP="0043530D">
      <w:pPr>
        <w:pStyle w:val="FootnoteText"/>
      </w:pPr>
      <w:r>
        <w:rPr>
          <w:rStyle w:val="FootnoteReference"/>
        </w:rPr>
        <w:footnoteRef/>
      </w:r>
      <w:r>
        <w:t xml:space="preserve"> </w:t>
      </w:r>
      <w:r>
        <w:rPr>
          <w:i/>
        </w:rPr>
        <w:t>Następuje powtórzone:</w:t>
      </w:r>
      <w:r>
        <w:t xml:space="preserve"> in iudicio</w:t>
      </w:r>
      <w:r w:rsidRPr="00F619D1">
        <w:rPr>
          <w:i/>
        </w:rPr>
        <w:t>, a za to brak słowa:</w:t>
      </w:r>
      <w:r>
        <w:t xml:space="preserve"> comparens.</w:t>
      </w:r>
    </w:p>
  </w:footnote>
  <w:footnote w:id="45">
    <w:p w14:paraId="3C152B86" w14:textId="77777777" w:rsidR="00000000" w:rsidRPr="00A05C85" w:rsidRDefault="00000000" w:rsidP="0043530D">
      <w:pPr>
        <w:pStyle w:val="FootnoteText"/>
      </w:pPr>
      <w:r>
        <w:rPr>
          <w:rStyle w:val="FootnoteReference"/>
        </w:rPr>
        <w:footnoteRef/>
      </w:r>
      <w:r>
        <w:t xml:space="preserve"> </w:t>
      </w:r>
      <w:r>
        <w:rPr>
          <w:i/>
        </w:rPr>
        <w:t>Druga część słowa na razurze, prawdopodobnie poprawione z pierwotnego:</w:t>
      </w:r>
      <w:r>
        <w:t xml:space="preserve"> comparent</w:t>
      </w:r>
      <w:r w:rsidRPr="00A05C85">
        <w:rPr>
          <w:highlight w:val="cyan"/>
        </w:rPr>
        <w:t>e</w:t>
      </w:r>
    </w:p>
  </w:footnote>
  <w:footnote w:id="46">
    <w:p w14:paraId="13338C9F" w14:textId="77777777" w:rsidR="00000000" w:rsidRPr="005F300F" w:rsidRDefault="00000000" w:rsidP="0043530D">
      <w:pPr>
        <w:pStyle w:val="FootnoteText"/>
        <w:rPr>
          <w:i/>
        </w:rPr>
      </w:pPr>
      <w:r>
        <w:rPr>
          <w:rStyle w:val="FootnoteReference"/>
        </w:rPr>
        <w:footnoteRef/>
      </w:r>
      <w:r>
        <w:t xml:space="preserve"> </w:t>
      </w:r>
      <w:r>
        <w:rPr>
          <w:i/>
        </w:rPr>
        <w:t>Słowo na razurze</w:t>
      </w:r>
    </w:p>
  </w:footnote>
  <w:footnote w:id="47">
    <w:p w14:paraId="3BA67A8A" w14:textId="77777777" w:rsidR="00000000" w:rsidRPr="005F300F" w:rsidRDefault="00000000" w:rsidP="0043530D">
      <w:pPr>
        <w:pStyle w:val="FootnoteText"/>
        <w:rPr>
          <w:i/>
        </w:rPr>
      </w:pPr>
      <w:r>
        <w:rPr>
          <w:rStyle w:val="FootnoteReference"/>
        </w:rPr>
        <w:footnoteRef/>
      </w:r>
      <w:r>
        <w:t xml:space="preserve"> </w:t>
      </w:r>
      <w:r>
        <w:rPr>
          <w:i/>
        </w:rPr>
        <w:t xml:space="preserve">fragment: </w:t>
      </w:r>
      <w:r w:rsidRPr="0043530D">
        <w:rPr>
          <w:lang w:bidi="pl-PL"/>
        </w:rPr>
        <w:t>et su</w:t>
      </w:r>
      <w:r w:rsidRPr="0043530D">
        <w:rPr>
          <w:i/>
          <w:lang w:bidi="pl-PL"/>
        </w:rPr>
        <w:t xml:space="preserve"> na razurze</w:t>
      </w:r>
    </w:p>
  </w:footnote>
  <w:footnote w:id="48">
    <w:p w14:paraId="7CB7E49C" w14:textId="77777777" w:rsidR="00000000" w:rsidRDefault="00000000" w:rsidP="0043530D">
      <w:pPr>
        <w:pStyle w:val="FootnoteText"/>
      </w:pPr>
      <w:r>
        <w:rPr>
          <w:rStyle w:val="FootnoteReference"/>
        </w:rPr>
        <w:footnoteRef/>
      </w:r>
      <w:r>
        <w:t xml:space="preserve"> </w:t>
      </w:r>
      <w:r w:rsidRPr="00AB5233">
        <w:rPr>
          <w:i/>
        </w:rPr>
        <w:t>Następuje skreślone:</w:t>
      </w:r>
      <w:r>
        <w:t xml:space="preserve"> co.</w:t>
      </w:r>
    </w:p>
  </w:footnote>
  <w:footnote w:id="49">
    <w:p w14:paraId="35CA24C4" w14:textId="77777777" w:rsidR="00000000" w:rsidRPr="00075557" w:rsidRDefault="00000000" w:rsidP="0043530D">
      <w:pPr>
        <w:pStyle w:val="FootnoteText"/>
        <w:rPr>
          <w:i/>
        </w:rPr>
      </w:pPr>
      <w:r>
        <w:rPr>
          <w:rStyle w:val="FootnoteReference"/>
        </w:rPr>
        <w:footnoteRef/>
      </w:r>
      <w:r>
        <w:t xml:space="preserve"> </w:t>
      </w:r>
      <w:r>
        <w:rPr>
          <w:i/>
        </w:rPr>
        <w:t>Słowo nadpisane nad linią.</w:t>
      </w:r>
    </w:p>
  </w:footnote>
  <w:footnote w:id="50">
    <w:p w14:paraId="26F142DB" w14:textId="77777777" w:rsidR="00000000" w:rsidRPr="00075557" w:rsidRDefault="00000000" w:rsidP="0043530D">
      <w:pPr>
        <w:pStyle w:val="FootnoteText"/>
      </w:pPr>
      <w:r>
        <w:rPr>
          <w:rStyle w:val="FootnoteReference"/>
        </w:rPr>
        <w:footnoteRef/>
      </w:r>
      <w:r>
        <w:t xml:space="preserve"> </w:t>
      </w:r>
      <w:r>
        <w:rPr>
          <w:i/>
        </w:rPr>
        <w:t xml:space="preserve">Następuje skreślone: </w:t>
      </w:r>
      <w:r>
        <w:t>nostra.</w:t>
      </w:r>
    </w:p>
  </w:footnote>
  <w:footnote w:id="51">
    <w:p w14:paraId="109E8242" w14:textId="77777777" w:rsidR="00000000" w:rsidRDefault="00000000" w:rsidP="0043530D">
      <w:pPr>
        <w:pStyle w:val="FootnoteText"/>
      </w:pPr>
      <w:r>
        <w:rPr>
          <w:rStyle w:val="FootnoteReference"/>
        </w:rPr>
        <w:footnoteRef/>
      </w:r>
      <w:r>
        <w:t xml:space="preserve"> </w:t>
      </w:r>
      <w:r w:rsidRPr="00101BA8">
        <w:rPr>
          <w:i/>
        </w:rPr>
        <w:t>Słowo poprawione</w:t>
      </w:r>
      <w:r>
        <w:t>.</w:t>
      </w:r>
    </w:p>
  </w:footnote>
  <w:footnote w:id="52">
    <w:p w14:paraId="2BF7E862" w14:textId="77777777" w:rsidR="00000000" w:rsidRPr="00075557" w:rsidRDefault="00000000" w:rsidP="0043530D">
      <w:pPr>
        <w:pStyle w:val="FootnoteText"/>
      </w:pPr>
      <w:r>
        <w:rPr>
          <w:rStyle w:val="FootnoteReference"/>
        </w:rPr>
        <w:footnoteRef/>
      </w:r>
      <w:r>
        <w:t xml:space="preserve"> </w:t>
      </w:r>
      <w:r>
        <w:rPr>
          <w:i/>
        </w:rPr>
        <w:t xml:space="preserve">Następuje skreślone: </w:t>
      </w:r>
      <w:r>
        <w:t>suis.</w:t>
      </w:r>
    </w:p>
  </w:footnote>
  <w:footnote w:id="53">
    <w:p w14:paraId="609AB93D" w14:textId="77777777" w:rsidR="00000000" w:rsidRDefault="00000000" w:rsidP="0043530D">
      <w:pPr>
        <w:pStyle w:val="FootnoteText"/>
      </w:pPr>
      <w:r>
        <w:rPr>
          <w:rStyle w:val="FootnoteReference"/>
        </w:rPr>
        <w:footnoteRef/>
      </w:r>
      <w:r>
        <w:t xml:space="preserve"> </w:t>
      </w:r>
      <w:r w:rsidRPr="00962188">
        <w:rPr>
          <w:i/>
          <w:iCs/>
        </w:rPr>
        <w:t>Gregorius papa XI</w:t>
      </w:r>
    </w:p>
  </w:footnote>
  <w:footnote w:id="54">
    <w:p w14:paraId="2AC1377F" w14:textId="77777777" w:rsidR="00000000" w:rsidRDefault="00000000" w:rsidP="0043530D">
      <w:pPr>
        <w:pStyle w:val="FootnoteText"/>
      </w:pPr>
      <w:r>
        <w:rPr>
          <w:rStyle w:val="FootnoteReference"/>
        </w:rPr>
        <w:footnoteRef/>
      </w:r>
      <w:r>
        <w:t xml:space="preserve"> </w:t>
      </w:r>
      <w:r w:rsidRPr="00E4477A">
        <w:rPr>
          <w:i/>
        </w:rPr>
        <w:t>Następuje skreślone:</w:t>
      </w:r>
      <w:r>
        <w:t xml:space="preserve"> </w:t>
      </w:r>
      <w:r w:rsidRPr="0043530D">
        <w:t>Verona</w:t>
      </w:r>
    </w:p>
  </w:footnote>
  <w:footnote w:id="55">
    <w:p w14:paraId="517AD0E9" w14:textId="77777777" w:rsidR="00000000" w:rsidRDefault="00000000" w:rsidP="0043530D">
      <w:pPr>
        <w:pStyle w:val="FootnoteText"/>
      </w:pPr>
      <w:r>
        <w:rPr>
          <w:rStyle w:val="FootnoteReference"/>
        </w:rPr>
        <w:footnoteRef/>
      </w:r>
      <w:r>
        <w:t xml:space="preserve"> </w:t>
      </w:r>
      <w:r w:rsidRPr="003B11A3">
        <w:rPr>
          <w:i/>
        </w:rPr>
        <w:t>Słowo dopisane na prawym marginesie, z adnotacją:</w:t>
      </w:r>
      <w:r>
        <w:t xml:space="preserve"> N(icolaus) de B(enevento)</w:t>
      </w:r>
    </w:p>
  </w:footnote>
  <w:footnote w:id="56">
    <w:p w14:paraId="6FAD6950" w14:textId="77777777" w:rsidR="00000000" w:rsidRPr="00533593" w:rsidRDefault="00000000" w:rsidP="0043530D">
      <w:pPr>
        <w:pStyle w:val="FootnoteText"/>
      </w:pPr>
      <w:r>
        <w:rPr>
          <w:rStyle w:val="FootnoteReference"/>
        </w:rPr>
        <w:footnoteRef/>
      </w:r>
      <w:r>
        <w:t xml:space="preserve"> </w:t>
      </w:r>
      <w:r w:rsidRPr="00E4477A">
        <w:rPr>
          <w:i/>
        </w:rPr>
        <w:t>Następuje skreślone:</w:t>
      </w:r>
      <w:r>
        <w:t>ista</w:t>
      </w:r>
    </w:p>
  </w:footnote>
  <w:footnote w:id="57">
    <w:p w14:paraId="6AAE06C4" w14:textId="77777777" w:rsidR="00000000" w:rsidRPr="003A324C" w:rsidRDefault="00000000" w:rsidP="0043530D">
      <w:pPr>
        <w:pStyle w:val="FootnoteText"/>
        <w:rPr>
          <w:i/>
        </w:rPr>
      </w:pPr>
      <w:r>
        <w:rPr>
          <w:rStyle w:val="FootnoteReference"/>
        </w:rPr>
        <w:footnoteRef/>
      </w:r>
      <w:r>
        <w:t xml:space="preserve"> </w:t>
      </w:r>
      <w:r>
        <w:rPr>
          <w:i/>
        </w:rPr>
        <w:t>Słowo dopisane na lewym marginesie tą samą ręką</w:t>
      </w:r>
    </w:p>
  </w:footnote>
  <w:footnote w:id="58">
    <w:p w14:paraId="31466BD7" w14:textId="77777777" w:rsidR="00000000" w:rsidRPr="003A324C" w:rsidRDefault="00000000" w:rsidP="0043530D">
      <w:pPr>
        <w:pStyle w:val="FootnoteText"/>
        <w:rPr>
          <w:i/>
        </w:rPr>
      </w:pPr>
      <w:r>
        <w:rPr>
          <w:rStyle w:val="FootnoteReference"/>
        </w:rPr>
        <w:footnoteRef/>
      </w:r>
      <w:r>
        <w:t xml:space="preserve"> </w:t>
      </w:r>
      <w:r>
        <w:rPr>
          <w:i/>
        </w:rPr>
        <w:t xml:space="preserve">Fragment: </w:t>
      </w:r>
      <w:r>
        <w:t>pro tempore existen</w:t>
      </w:r>
      <w:r w:rsidRPr="001107E6">
        <w:rPr>
          <w:highlight w:val="red"/>
        </w:rPr>
        <w:t>(</w:t>
      </w:r>
      <w:r w:rsidRPr="001107E6">
        <w:rPr>
          <w:highlight w:val="yellow"/>
        </w:rPr>
        <w:t>t</w:t>
      </w:r>
      <w:r w:rsidRPr="00742A29">
        <w:rPr>
          <w:highlight w:val="yellow"/>
        </w:rPr>
        <w:t>is</w:t>
      </w:r>
      <w:r w:rsidRPr="001107E6">
        <w:rPr>
          <w:highlight w:val="red"/>
        </w:rPr>
        <w:t>)</w:t>
      </w:r>
      <w:r>
        <w:t xml:space="preserve"> </w:t>
      </w:r>
      <w:r>
        <w:rPr>
          <w:i/>
        </w:rPr>
        <w:t>dopisany na prawym marginesie tą samą ręką</w:t>
      </w:r>
    </w:p>
  </w:footnote>
  <w:footnote w:id="59">
    <w:p w14:paraId="75A3DA63" w14:textId="77777777" w:rsidR="00000000" w:rsidRDefault="00000000" w:rsidP="0043530D">
      <w:pPr>
        <w:pStyle w:val="FootnoteText"/>
      </w:pPr>
      <w:r>
        <w:rPr>
          <w:rStyle w:val="FootnoteReference"/>
        </w:rPr>
        <w:footnoteRef/>
      </w:r>
      <w:r>
        <w:t xml:space="preserve"> </w:t>
      </w:r>
      <w:r w:rsidRPr="00816992">
        <w:rPr>
          <w:i/>
        </w:rPr>
        <w:t>Słowo poprawi</w:t>
      </w:r>
      <w:r>
        <w:rPr>
          <w:i/>
        </w:rPr>
        <w:t>a</w:t>
      </w:r>
      <w:r w:rsidRPr="00816992">
        <w:rPr>
          <w:i/>
        </w:rPr>
        <w:t>ne</w:t>
      </w:r>
    </w:p>
  </w:footnote>
  <w:footnote w:id="60">
    <w:p w14:paraId="29FE0C84" w14:textId="77777777" w:rsidR="00000000" w:rsidRPr="003A324C" w:rsidRDefault="00000000" w:rsidP="0043530D">
      <w:pPr>
        <w:pStyle w:val="FootnoteText"/>
        <w:rPr>
          <w:i/>
        </w:rPr>
      </w:pPr>
      <w:r>
        <w:rPr>
          <w:rStyle w:val="FootnoteReference"/>
        </w:rPr>
        <w:footnoteRef/>
      </w:r>
      <w:r>
        <w:t xml:space="preserve"> </w:t>
      </w:r>
      <w:r>
        <w:rPr>
          <w:i/>
        </w:rPr>
        <w:t>Słowo dopisane na lewym marginesie</w:t>
      </w:r>
    </w:p>
  </w:footnote>
  <w:footnote w:id="61">
    <w:p w14:paraId="1232E3DF" w14:textId="77777777" w:rsidR="00000000" w:rsidRDefault="00000000" w:rsidP="0043530D">
      <w:pPr>
        <w:pStyle w:val="FootnoteText"/>
      </w:pPr>
      <w:r>
        <w:rPr>
          <w:rStyle w:val="FootnoteReference"/>
        </w:rPr>
        <w:footnoteRef/>
      </w:r>
      <w:r>
        <w:t xml:space="preserve"> </w:t>
      </w:r>
      <w:r>
        <w:rPr>
          <w:i/>
        </w:rPr>
        <w:t>Słowo nadpisane nad wierszem</w:t>
      </w:r>
    </w:p>
  </w:footnote>
  <w:footnote w:id="62">
    <w:p w14:paraId="455C932A" w14:textId="77777777" w:rsidR="00000000" w:rsidRDefault="00000000" w:rsidP="0043530D">
      <w:pPr>
        <w:pStyle w:val="FootnoteText"/>
      </w:pPr>
      <w:r>
        <w:rPr>
          <w:rStyle w:val="FootnoteReference"/>
        </w:rPr>
        <w:footnoteRef/>
      </w:r>
      <w:r>
        <w:t xml:space="preserve"> </w:t>
      </w:r>
      <w:r w:rsidRPr="009C1A5F">
        <w:rPr>
          <w:i/>
        </w:rPr>
        <w:t>Następuje skreślone</w:t>
      </w:r>
      <w:r>
        <w:t xml:space="preserve"> vel</w:t>
      </w:r>
    </w:p>
  </w:footnote>
  <w:footnote w:id="63">
    <w:p w14:paraId="0B869218" w14:textId="77777777" w:rsidR="00000000" w:rsidRPr="003A324C" w:rsidRDefault="00000000" w:rsidP="0043530D">
      <w:pPr>
        <w:pStyle w:val="FootnoteText"/>
        <w:rPr>
          <w:i/>
        </w:rPr>
      </w:pPr>
      <w:r>
        <w:rPr>
          <w:rStyle w:val="FootnoteReference"/>
        </w:rPr>
        <w:footnoteRef/>
      </w:r>
      <w:r>
        <w:t xml:space="preserve"> </w:t>
      </w:r>
      <w:r>
        <w:rPr>
          <w:i/>
        </w:rPr>
        <w:t xml:space="preserve">Następuje skreślone: </w:t>
      </w:r>
      <w:r w:rsidRPr="003A324C">
        <w:t>eorum</w:t>
      </w:r>
    </w:p>
  </w:footnote>
  <w:footnote w:id="64">
    <w:p w14:paraId="449F6268" w14:textId="77777777" w:rsidR="00000000" w:rsidRPr="003A324C" w:rsidRDefault="00000000" w:rsidP="0043530D">
      <w:pPr>
        <w:pStyle w:val="FootnoteText"/>
        <w:rPr>
          <w:i/>
        </w:rPr>
      </w:pPr>
      <w:r>
        <w:rPr>
          <w:rStyle w:val="FootnoteReference"/>
        </w:rPr>
        <w:footnoteRef/>
      </w:r>
      <w:r>
        <w:t xml:space="preserve"> </w:t>
      </w:r>
      <w:r>
        <w:rPr>
          <w:i/>
        </w:rPr>
        <w:t>Słowo dopisane na prawym marginesie.</w:t>
      </w:r>
    </w:p>
  </w:footnote>
  <w:footnote w:id="65">
    <w:p w14:paraId="318F18C2" w14:textId="77777777" w:rsidR="00000000" w:rsidRPr="003A324C" w:rsidRDefault="00000000" w:rsidP="0043530D">
      <w:pPr>
        <w:pStyle w:val="FootnoteText"/>
      </w:pPr>
      <w:r>
        <w:rPr>
          <w:rStyle w:val="FootnoteReference"/>
        </w:rPr>
        <w:footnoteRef/>
      </w:r>
      <w:r>
        <w:t xml:space="preserve"> </w:t>
      </w:r>
      <w:r>
        <w:rPr>
          <w:i/>
        </w:rPr>
        <w:t xml:space="preserve">Następuje skreślone: </w:t>
      </w:r>
      <w:r>
        <w:t>sua</w:t>
      </w:r>
    </w:p>
  </w:footnote>
  <w:footnote w:id="66">
    <w:p w14:paraId="59B5904F" w14:textId="77777777" w:rsidR="00000000" w:rsidRPr="003A324C" w:rsidRDefault="00000000" w:rsidP="0043530D">
      <w:pPr>
        <w:pStyle w:val="FootnoteText"/>
      </w:pPr>
      <w:r>
        <w:rPr>
          <w:rStyle w:val="FootnoteReference"/>
        </w:rPr>
        <w:footnoteRef/>
      </w:r>
      <w:r>
        <w:t xml:space="preserve"> </w:t>
      </w:r>
      <w:r>
        <w:rPr>
          <w:i/>
        </w:rPr>
        <w:t xml:space="preserve">Następuje skreślone: </w:t>
      </w:r>
      <w:r>
        <w:t xml:space="preserve">aut </w:t>
      </w:r>
      <w:r>
        <w:rPr>
          <w:highlight w:val="green"/>
        </w:rPr>
        <w:t>?????</w:t>
      </w:r>
      <w:r w:rsidRPr="00D156BC">
        <w:rPr>
          <w:i/>
          <w:highlight w:val="red"/>
        </w:rPr>
        <w:t>(zob. or.)</w:t>
      </w:r>
    </w:p>
  </w:footnote>
  <w:footnote w:id="67">
    <w:p w14:paraId="256E0BA1" w14:textId="77777777" w:rsidR="00000000" w:rsidRPr="003A324C" w:rsidRDefault="00000000" w:rsidP="0043530D">
      <w:pPr>
        <w:pStyle w:val="FootnoteText"/>
        <w:rPr>
          <w:i/>
        </w:rPr>
      </w:pPr>
      <w:r>
        <w:rPr>
          <w:rStyle w:val="FootnoteReference"/>
        </w:rPr>
        <w:footnoteRef/>
      </w:r>
      <w:r>
        <w:t xml:space="preserve"> </w:t>
      </w:r>
      <w:r>
        <w:rPr>
          <w:i/>
        </w:rPr>
        <w:t>Słowo dopisane na prawym marginesie.</w:t>
      </w:r>
    </w:p>
  </w:footnote>
  <w:footnote w:id="68">
    <w:p w14:paraId="09C0ECAB" w14:textId="77777777" w:rsidR="00000000" w:rsidRPr="003A324C" w:rsidRDefault="00000000" w:rsidP="0043530D">
      <w:pPr>
        <w:pStyle w:val="FootnoteText"/>
      </w:pPr>
      <w:r>
        <w:rPr>
          <w:rStyle w:val="FootnoteReference"/>
        </w:rPr>
        <w:footnoteRef/>
      </w:r>
      <w:r>
        <w:t xml:space="preserve"> </w:t>
      </w:r>
      <w:r>
        <w:rPr>
          <w:i/>
        </w:rPr>
        <w:t xml:space="preserve">Następuje skreślone: </w:t>
      </w:r>
      <w:r>
        <w:t>Apostolico</w:t>
      </w:r>
    </w:p>
  </w:footnote>
  <w:footnote w:id="69">
    <w:p w14:paraId="4944130B" w14:textId="77777777" w:rsidR="00000000" w:rsidRPr="003A324C" w:rsidRDefault="00000000" w:rsidP="0043530D">
      <w:pPr>
        <w:pStyle w:val="FootnoteText"/>
      </w:pPr>
      <w:r>
        <w:rPr>
          <w:rStyle w:val="FootnoteReference"/>
        </w:rPr>
        <w:footnoteRef/>
      </w:r>
      <w:r>
        <w:t xml:space="preserve"> </w:t>
      </w:r>
      <w:r>
        <w:rPr>
          <w:i/>
        </w:rPr>
        <w:t xml:space="preserve">Następuje skreślone: </w:t>
      </w:r>
      <w:r>
        <w:t>con</w:t>
      </w:r>
    </w:p>
  </w:footnote>
  <w:footnote w:id="70">
    <w:p w14:paraId="539B6C4E" w14:textId="77777777" w:rsidR="00000000" w:rsidRPr="003A324C" w:rsidRDefault="00000000" w:rsidP="0043530D">
      <w:pPr>
        <w:pStyle w:val="FootnoteText"/>
      </w:pPr>
      <w:r>
        <w:rPr>
          <w:rStyle w:val="FootnoteReference"/>
        </w:rPr>
        <w:footnoteRef/>
      </w:r>
      <w:r>
        <w:t xml:space="preserve"> </w:t>
      </w:r>
      <w:r>
        <w:rPr>
          <w:i/>
        </w:rPr>
        <w:t xml:space="preserve">Następuje skreślone: </w:t>
      </w:r>
      <w:r>
        <w:t>c</w:t>
      </w:r>
    </w:p>
  </w:footnote>
  <w:footnote w:id="71">
    <w:p w14:paraId="0C96C7FA" w14:textId="77777777" w:rsidR="00000000" w:rsidRPr="003A324C" w:rsidRDefault="00000000" w:rsidP="0043530D">
      <w:pPr>
        <w:pStyle w:val="FootnoteText"/>
      </w:pPr>
      <w:r>
        <w:rPr>
          <w:rStyle w:val="FootnoteReference"/>
        </w:rPr>
        <w:footnoteRef/>
      </w:r>
      <w:r>
        <w:t xml:space="preserve"> </w:t>
      </w:r>
      <w:r>
        <w:rPr>
          <w:i/>
        </w:rPr>
        <w:t>Następuje skreślone:</w:t>
      </w:r>
      <w:r>
        <w:t xml:space="preserve"> q(ui)nto</w:t>
      </w:r>
    </w:p>
  </w:footnote>
  <w:footnote w:id="72">
    <w:p w14:paraId="0F827AEB" w14:textId="77777777" w:rsidR="00000000" w:rsidRPr="003A324C" w:rsidRDefault="00000000" w:rsidP="0043530D">
      <w:pPr>
        <w:pStyle w:val="FootnoteText"/>
      </w:pPr>
      <w:r>
        <w:rPr>
          <w:rStyle w:val="FootnoteReference"/>
        </w:rPr>
        <w:footnoteRef/>
      </w:r>
      <w:r>
        <w:t xml:space="preserve"> </w:t>
      </w:r>
      <w:r>
        <w:rPr>
          <w:i/>
        </w:rPr>
        <w:t xml:space="preserve">Słowo dopisane na lewym marginesie z adnotacją: </w:t>
      </w:r>
      <w:r w:rsidRPr="003A324C">
        <w:rPr>
          <w:szCs w:val="24"/>
        </w:rPr>
        <w:t>N</w:t>
      </w:r>
      <w:r w:rsidRPr="0043530D">
        <w:rPr>
          <w:szCs w:val="24"/>
        </w:rPr>
        <w:t>(icolaus)</w:t>
      </w:r>
      <w:r w:rsidRPr="003A324C">
        <w:rPr>
          <w:szCs w:val="24"/>
        </w:rPr>
        <w:t xml:space="preserve"> de Ben(even)to</w:t>
      </w:r>
      <w:r>
        <w:rPr>
          <w:szCs w:val="24"/>
        </w:rPr>
        <w:t>.</w:t>
      </w:r>
    </w:p>
  </w:footnote>
  <w:footnote w:id="73">
    <w:p w14:paraId="1BB24C96" w14:textId="77777777" w:rsidR="00000000" w:rsidRPr="00C72505" w:rsidRDefault="00000000" w:rsidP="0043530D">
      <w:pPr>
        <w:pStyle w:val="FootnoteText"/>
        <w:rPr>
          <w:i/>
        </w:rPr>
      </w:pPr>
      <w:r>
        <w:rPr>
          <w:rStyle w:val="FootnoteReference"/>
        </w:rPr>
        <w:footnoteRef/>
      </w:r>
      <w:r>
        <w:t xml:space="preserve"> </w:t>
      </w:r>
      <w:r>
        <w:rPr>
          <w:i/>
        </w:rPr>
        <w:t xml:space="preserve">In cop. in m. s. </w:t>
      </w:r>
      <w:r w:rsidRPr="00C72505">
        <w:rPr>
          <w:i/>
        </w:rPr>
        <w:t xml:space="preserve">przy początku teksu </w:t>
      </w:r>
      <w:r>
        <w:rPr>
          <w:i/>
        </w:rPr>
        <w:t>napisane:</w:t>
      </w:r>
      <w:r w:rsidRPr="00C72505">
        <w:t xml:space="preserve"> </w:t>
      </w:r>
      <w:r w:rsidRPr="00C72505">
        <w:rPr>
          <w:lang w:val="bs-Latn-BA"/>
        </w:rPr>
        <w:t>Io. de Bonon(ia)</w:t>
      </w:r>
      <w:r>
        <w:rPr>
          <w:i/>
          <w:lang w:val="bs-Latn-BA"/>
        </w:rPr>
        <w:t>.</w:t>
      </w:r>
    </w:p>
  </w:footnote>
  <w:footnote w:id="74">
    <w:p w14:paraId="2230C759" w14:textId="77777777" w:rsidR="00000000" w:rsidRPr="00104BF0" w:rsidRDefault="00000000" w:rsidP="0043530D">
      <w:pPr>
        <w:pStyle w:val="FootnoteText"/>
        <w:rPr>
          <w:i/>
        </w:rPr>
      </w:pPr>
      <w:r>
        <w:rPr>
          <w:rStyle w:val="FootnoteReference"/>
        </w:rPr>
        <w:footnoteRef/>
      </w:r>
      <w:r>
        <w:t xml:space="preserve"> </w:t>
      </w:r>
      <w:r w:rsidRPr="00104BF0">
        <w:rPr>
          <w:i/>
        </w:rPr>
        <w:t>In or. fragment:</w:t>
      </w:r>
      <w:r>
        <w:t xml:space="preserve"> „muneribus (...) apciores” </w:t>
      </w:r>
      <w:r>
        <w:rPr>
          <w:i/>
        </w:rPr>
        <w:t>na razurze,</w:t>
      </w:r>
      <w:r w:rsidRPr="00104BF0">
        <w:rPr>
          <w:i/>
        </w:rPr>
        <w:t xml:space="preserve"> </w:t>
      </w:r>
      <w:r>
        <w:rPr>
          <w:i/>
        </w:rPr>
        <w:t>ściśniętym pismem.</w:t>
      </w:r>
    </w:p>
  </w:footnote>
  <w:footnote w:id="75">
    <w:p w14:paraId="445C654B" w14:textId="77777777" w:rsidR="00000000" w:rsidRPr="009C2083" w:rsidRDefault="00000000" w:rsidP="0043530D">
      <w:pPr>
        <w:pStyle w:val="FootnoteText"/>
      </w:pPr>
      <w:r w:rsidRPr="009C2083">
        <w:rPr>
          <w:rStyle w:val="FootnoteReference"/>
        </w:rPr>
        <w:footnoteRef/>
      </w:r>
      <w:r w:rsidRPr="009C2083">
        <w:t xml:space="preserve"> </w:t>
      </w:r>
      <w:r>
        <w:rPr>
          <w:i/>
          <w:highlight w:val="magenta"/>
        </w:rPr>
        <w:t>I</w:t>
      </w:r>
      <w:r w:rsidRPr="00DA43FC">
        <w:rPr>
          <w:i/>
          <w:highlight w:val="magenta"/>
        </w:rPr>
        <w:t>n cop</w:t>
      </w:r>
      <w:r>
        <w:rPr>
          <w:i/>
        </w:rPr>
        <w:t>. s</w:t>
      </w:r>
      <w:r w:rsidRPr="009C2083">
        <w:rPr>
          <w:i/>
        </w:rPr>
        <w:t xml:space="preserve">łowo dopisane </w:t>
      </w:r>
      <w:r w:rsidRPr="009C2083">
        <w:rPr>
          <w:i/>
          <w:lang w:val="bs-Latn-BA"/>
        </w:rPr>
        <w:t xml:space="preserve">na </w:t>
      </w:r>
      <w:r>
        <w:rPr>
          <w:i/>
          <w:lang w:val="bs-Latn-BA"/>
        </w:rPr>
        <w:t xml:space="preserve">prawym </w:t>
      </w:r>
      <w:r w:rsidRPr="009C2083">
        <w:rPr>
          <w:i/>
          <w:lang w:val="bs-Latn-BA"/>
        </w:rPr>
        <w:t>marginesie</w:t>
      </w:r>
      <w:r>
        <w:rPr>
          <w:i/>
          <w:lang w:val="bs-Latn-BA"/>
        </w:rPr>
        <w:t>.</w:t>
      </w:r>
    </w:p>
  </w:footnote>
  <w:footnote w:id="76">
    <w:p w14:paraId="27A6BE6C" w14:textId="77777777" w:rsidR="00000000" w:rsidRPr="008956FE" w:rsidRDefault="00000000" w:rsidP="0043530D">
      <w:pPr>
        <w:pStyle w:val="FootnoteText"/>
        <w:rPr>
          <w:i/>
        </w:rPr>
      </w:pPr>
      <w:r>
        <w:rPr>
          <w:rStyle w:val="FootnoteReference"/>
        </w:rPr>
        <w:footnoteRef/>
      </w:r>
      <w:r>
        <w:t xml:space="preserve"> </w:t>
      </w:r>
      <w:r>
        <w:rPr>
          <w:i/>
        </w:rPr>
        <w:t>Słowo dopisane pod koniec wiersza in or.</w:t>
      </w:r>
    </w:p>
  </w:footnote>
  <w:footnote w:id="77">
    <w:p w14:paraId="42E3F659" w14:textId="77777777" w:rsidR="00000000" w:rsidRPr="0043530D" w:rsidRDefault="00000000" w:rsidP="0043530D">
      <w:pPr>
        <w:pStyle w:val="FootnoteText"/>
        <w:rPr>
          <w:lang w:val="en-GB"/>
        </w:rPr>
      </w:pPr>
      <w:r>
        <w:rPr>
          <w:rStyle w:val="FootnoteReference"/>
        </w:rPr>
        <w:footnoteRef/>
      </w:r>
      <w:r>
        <w:t xml:space="preserve"> </w:t>
      </w:r>
      <w:r>
        <w:rPr>
          <w:i/>
        </w:rPr>
        <w:t xml:space="preserve">In cop., pod koniec tekstu bulli dopisane </w:t>
      </w:r>
      <w:r w:rsidRPr="008956FE">
        <w:rPr>
          <w:i/>
          <w:lang w:val="bs-Latn-BA"/>
        </w:rPr>
        <w:t>alia manu:</w:t>
      </w:r>
      <w:r w:rsidRPr="008956FE">
        <w:rPr>
          <w:lang w:val="bs-Latn-BA"/>
        </w:rPr>
        <w:t xml:space="preserve"> De mandato. N(icolaus) de Ben(even)to.</w:t>
      </w:r>
    </w:p>
  </w:footnote>
  <w:footnote w:id="78">
    <w:p w14:paraId="3E6E8841" w14:textId="77777777" w:rsidR="00000000" w:rsidRPr="0043530D" w:rsidRDefault="00000000" w:rsidP="0043530D">
      <w:pPr>
        <w:pStyle w:val="FootnoteText"/>
        <w:rPr>
          <w:lang w:val="en-GB"/>
        </w:rPr>
      </w:pPr>
      <w:r>
        <w:rPr>
          <w:rStyle w:val="FootnoteReference"/>
        </w:rPr>
        <w:footnoteRef/>
      </w:r>
      <w:r w:rsidRPr="0043530D">
        <w:rPr>
          <w:lang w:val="en-GB"/>
        </w:rPr>
        <w:t xml:space="preserve"> „Dilecto filio” w Or.</w:t>
      </w:r>
    </w:p>
  </w:footnote>
  <w:footnote w:id="79">
    <w:p w14:paraId="316DE9E0" w14:textId="77777777" w:rsidR="00000000" w:rsidRPr="0090522C" w:rsidRDefault="00000000" w:rsidP="0043530D">
      <w:pPr>
        <w:pStyle w:val="FootnoteText"/>
        <w:rPr>
          <w:lang w:val="en-GB"/>
        </w:rPr>
      </w:pPr>
      <w:r>
        <w:rPr>
          <w:rStyle w:val="FootnoteReference"/>
        </w:rPr>
        <w:footnoteRef/>
      </w:r>
      <w:r w:rsidRPr="0090522C">
        <w:rPr>
          <w:lang w:val="en-GB"/>
        </w:rPr>
        <w:t xml:space="preserve"> Paulus de Planca de Iuvenaccio, CA clericus, zob. f. 128r.</w:t>
      </w:r>
    </w:p>
  </w:footnote>
  <w:footnote w:id="80">
    <w:p w14:paraId="60B1FC0F" w14:textId="77777777" w:rsidR="00000000" w:rsidRPr="0090522C" w:rsidRDefault="00000000" w:rsidP="0043530D">
      <w:pPr>
        <w:pStyle w:val="FootnoteText"/>
        <w:rPr>
          <w:lang w:val="en-GB"/>
        </w:rPr>
      </w:pPr>
      <w:r>
        <w:rPr>
          <w:rStyle w:val="FootnoteReference"/>
        </w:rPr>
        <w:footnoteRef/>
      </w:r>
      <w:r w:rsidRPr="0090522C">
        <w:rPr>
          <w:lang w:val="en-GB"/>
        </w:rPr>
        <w:t xml:space="preserve"> Baylardinus de Lascala de Verona, CA clericus, zob. f. 126r.</w:t>
      </w:r>
    </w:p>
  </w:footnote>
  <w:footnote w:id="81">
    <w:p w14:paraId="271FA271" w14:textId="77777777" w:rsidR="00000000" w:rsidRPr="0090522C" w:rsidRDefault="00000000" w:rsidP="0043530D">
      <w:pPr>
        <w:pStyle w:val="FootnoteText"/>
        <w:jc w:val="both"/>
        <w:rPr>
          <w:lang w:val="en-GB"/>
        </w:rPr>
      </w:pPr>
      <w:r>
        <w:rPr>
          <w:rStyle w:val="FootnoteReference"/>
        </w:rPr>
        <w:footnoteRef/>
      </w:r>
      <w:r w:rsidRPr="0090522C">
        <w:rPr>
          <w:lang w:val="en-GB"/>
        </w:rPr>
        <w:t xml:space="preserve"> Franciscus de Palcaria/Palcana/Paleana, CA cler., zob. f. 144r lub Franciscus de Mercatello, CA cler., f. 141r, 159r.</w:t>
      </w:r>
    </w:p>
  </w:footnote>
  <w:footnote w:id="82">
    <w:p w14:paraId="03A79E79" w14:textId="77777777" w:rsidR="00000000" w:rsidRPr="0090522C" w:rsidRDefault="00000000" w:rsidP="0043530D">
      <w:pPr>
        <w:pStyle w:val="FootnoteText"/>
        <w:rPr>
          <w:lang w:val="en-GB"/>
        </w:rPr>
      </w:pPr>
      <w:r>
        <w:rPr>
          <w:rStyle w:val="FootnoteReference"/>
        </w:rPr>
        <w:footnoteRef/>
      </w:r>
      <w:r w:rsidRPr="0090522C">
        <w:rPr>
          <w:lang w:val="en-GB"/>
        </w:rPr>
        <w:t xml:space="preserve"> Iacobus </w:t>
      </w:r>
      <w:r w:rsidRPr="0090522C">
        <w:rPr>
          <w:b/>
          <w:u w:val="single"/>
          <w:lang w:val="en-GB"/>
        </w:rPr>
        <w:t>Werna/Warna</w:t>
      </w:r>
      <w:r w:rsidRPr="0090522C">
        <w:rPr>
          <w:lang w:val="en-GB"/>
        </w:rPr>
        <w:t>, Collegii Cardinalium clericus, zob. f. 138v, 145r</w:t>
      </w:r>
    </w:p>
  </w:footnote>
  <w:footnote w:id="83">
    <w:p w14:paraId="50773E21" w14:textId="77777777" w:rsidR="00000000" w:rsidRDefault="00000000" w:rsidP="0043530D">
      <w:pPr>
        <w:pStyle w:val="FootnoteText"/>
      </w:pPr>
      <w:r>
        <w:rPr>
          <w:rStyle w:val="FootnoteReference"/>
        </w:rPr>
        <w:footnoteRef/>
      </w:r>
      <w:r>
        <w:t xml:space="preserve"> Ścibor z Radzymina, bp płocki 1381-1390.</w:t>
      </w:r>
    </w:p>
  </w:footnote>
  <w:footnote w:id="84">
    <w:p w14:paraId="09975E58" w14:textId="77777777" w:rsidR="00000000" w:rsidRDefault="00000000" w:rsidP="0043530D">
      <w:pPr>
        <w:pStyle w:val="FootnoteText"/>
      </w:pPr>
      <w:r>
        <w:rPr>
          <w:rStyle w:val="FootnoteReference"/>
        </w:rPr>
        <w:footnoteRef/>
      </w:r>
      <w:r>
        <w:t xml:space="preserve"> Dobiesław z Gulczewa, bp płocki 1375-1381.</w:t>
      </w:r>
    </w:p>
  </w:footnote>
  <w:footnote w:id="85">
    <w:p w14:paraId="0F0B0E18" w14:textId="77777777" w:rsidR="00000000" w:rsidRPr="0090522C" w:rsidRDefault="00000000" w:rsidP="0043530D">
      <w:pPr>
        <w:pStyle w:val="FootnoteText"/>
        <w:rPr>
          <w:lang w:val="en-GB"/>
        </w:rPr>
      </w:pPr>
      <w:r>
        <w:rPr>
          <w:rStyle w:val="FootnoteReference"/>
        </w:rPr>
        <w:footnoteRef/>
      </w:r>
      <w:r w:rsidRPr="0090522C">
        <w:rPr>
          <w:lang w:val="en-GB"/>
        </w:rPr>
        <w:t xml:space="preserve"> Iacobus </w:t>
      </w:r>
      <w:r w:rsidRPr="0090522C">
        <w:rPr>
          <w:b/>
          <w:u w:val="single"/>
          <w:lang w:val="en-GB"/>
        </w:rPr>
        <w:t>Werna/Warna</w:t>
      </w:r>
      <w:r w:rsidRPr="0090522C">
        <w:rPr>
          <w:lang w:val="en-GB"/>
        </w:rPr>
        <w:t>, Collegii Cardinalium clericus, zob. f. 138v, 145r</w:t>
      </w:r>
    </w:p>
  </w:footnote>
  <w:footnote w:id="86">
    <w:p w14:paraId="36286412" w14:textId="77777777" w:rsidR="00000000" w:rsidRPr="00B43B04" w:rsidRDefault="00000000" w:rsidP="0043530D">
      <w:pPr>
        <w:pStyle w:val="FootnoteText"/>
      </w:pPr>
      <w:r>
        <w:rPr>
          <w:rStyle w:val="FootnoteReference"/>
        </w:rPr>
        <w:footnoteRef/>
      </w:r>
      <w:r>
        <w:t xml:space="preserve"> </w:t>
      </w:r>
      <w:r>
        <w:rPr>
          <w:i/>
          <w:iCs/>
        </w:rPr>
        <w:t>następuje skreślone:</w:t>
      </w:r>
      <w:r>
        <w:t xml:space="preserve"> </w:t>
      </w:r>
      <w:r w:rsidRPr="00B43B04">
        <w:t>dicti</w:t>
      </w:r>
    </w:p>
  </w:footnote>
  <w:footnote w:id="87">
    <w:p w14:paraId="4693C69A" w14:textId="77777777" w:rsidR="00000000" w:rsidRPr="00B43B04" w:rsidRDefault="00000000" w:rsidP="0043530D">
      <w:pPr>
        <w:pStyle w:val="FootnoteText"/>
        <w:rPr>
          <w:i/>
          <w:iCs/>
        </w:rPr>
      </w:pPr>
      <w:r>
        <w:rPr>
          <w:rStyle w:val="FootnoteReference"/>
        </w:rPr>
        <w:footnoteRef/>
      </w:r>
      <w:r>
        <w:t xml:space="preserve"> </w:t>
      </w:r>
      <w:r w:rsidRPr="00B43B04">
        <w:rPr>
          <w:i/>
          <w:iCs/>
        </w:rPr>
        <w:t>Nadpisane nad wierszem.</w:t>
      </w:r>
    </w:p>
  </w:footnote>
  <w:footnote w:id="88">
    <w:p w14:paraId="2E36E766" w14:textId="77777777" w:rsidR="00000000" w:rsidRDefault="00000000" w:rsidP="0043530D">
      <w:pPr>
        <w:pStyle w:val="FootnoteText"/>
      </w:pPr>
      <w:r>
        <w:rPr>
          <w:rStyle w:val="FootnoteReference"/>
        </w:rPr>
        <w:footnoteRef/>
      </w:r>
      <w:r>
        <w:t xml:space="preserve"> </w:t>
      </w:r>
      <w:r>
        <w:rPr>
          <w:i/>
          <w:iCs/>
        </w:rPr>
        <w:t>następuje skreślone:</w:t>
      </w:r>
      <w:r>
        <w:t xml:space="preserve"> 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1ADD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326E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2459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4CF2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0640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707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C0F5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E2C8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0E85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A85C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lvl w:ilvl="0">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1">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2">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3">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4">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5">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6">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7">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lvl w:ilvl="8">
      <w:start w:val="78"/>
      <w:numFmt w:val="decimal"/>
      <w:lvlText w:val="%1."/>
      <w:lvlJc w:val="left"/>
      <w:rPr>
        <w:rFonts w:ascii="Times New Roman" w:hAnsi="Times New Roman" w:cs="Times New Roman"/>
        <w:b w:val="0"/>
        <w:bCs w:val="0"/>
        <w:i/>
        <w:iCs/>
        <w:smallCaps w:val="0"/>
        <w:strike w:val="0"/>
        <w:color w:val="000000"/>
        <w:spacing w:val="0"/>
        <w:w w:val="100"/>
        <w:position w:val="0"/>
        <w:sz w:val="16"/>
        <w:szCs w:val="16"/>
        <w:u w:val="none"/>
      </w:rPr>
    </w:lvl>
  </w:abstractNum>
  <w:abstractNum w:abstractNumId="11" w15:restartNumberingAfterBreak="0">
    <w:nsid w:val="01751B10"/>
    <w:multiLevelType w:val="hybridMultilevel"/>
    <w:tmpl w:val="385ED05C"/>
    <w:lvl w:ilvl="0" w:tplc="04150011">
      <w:start w:val="1"/>
      <w:numFmt w:val="decimal"/>
      <w:lvlText w:val="%1)"/>
      <w:lvlJc w:val="left"/>
      <w:pPr>
        <w:tabs>
          <w:tab w:val="num" w:pos="720"/>
        </w:tabs>
        <w:ind w:left="720" w:hanging="360"/>
      </w:pPr>
      <w:rPr>
        <w:rFonts w:cs="Times New Roman" w:hint="default"/>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2" w15:restartNumberingAfterBreak="0">
    <w:nsid w:val="06D125D5"/>
    <w:multiLevelType w:val="multilevel"/>
    <w:tmpl w:val="2E14139E"/>
    <w:lvl w:ilvl="0">
      <w:start w:val="14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5"/>
        <w:szCs w:val="15"/>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E021051"/>
    <w:multiLevelType w:val="hybridMultilevel"/>
    <w:tmpl w:val="81C4C2E4"/>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68F28DF"/>
    <w:multiLevelType w:val="hybridMultilevel"/>
    <w:tmpl w:val="105053B8"/>
    <w:lvl w:ilvl="0" w:tplc="04150011">
      <w:start w:val="1"/>
      <w:numFmt w:val="decimal"/>
      <w:lvlText w:val="%1)"/>
      <w:lvlJc w:val="left"/>
      <w:pPr>
        <w:ind w:left="720" w:hanging="360"/>
      </w:pPr>
      <w:rPr>
        <w:rFonts w:cs="Times New Roman" w:hint="default"/>
        <w:i w:val="0"/>
        <w:iCs w:val="0"/>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5" w15:restartNumberingAfterBreak="0">
    <w:nsid w:val="2C8B002B"/>
    <w:multiLevelType w:val="hybridMultilevel"/>
    <w:tmpl w:val="2F16BB3C"/>
    <w:lvl w:ilvl="0" w:tplc="727A0FD2">
      <w:start w:val="1"/>
      <w:numFmt w:val="decimal"/>
      <w:lvlText w:val="%1)"/>
      <w:lvlJc w:val="left"/>
      <w:pPr>
        <w:tabs>
          <w:tab w:val="num" w:pos="720"/>
        </w:tabs>
        <w:ind w:left="720" w:hanging="360"/>
      </w:pPr>
      <w:rPr>
        <w:rFonts w:cs="Times New Roman" w:hint="default"/>
        <w:b w:val="0"/>
        <w:bCs w:val="0"/>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6" w15:restartNumberingAfterBreak="0">
    <w:nsid w:val="31AE2117"/>
    <w:multiLevelType w:val="hybridMultilevel"/>
    <w:tmpl w:val="69A682D8"/>
    <w:lvl w:ilvl="0" w:tplc="04150011">
      <w:start w:val="1"/>
      <w:numFmt w:val="decimal"/>
      <w:lvlText w:val="%1)"/>
      <w:lvlJc w:val="left"/>
      <w:pPr>
        <w:tabs>
          <w:tab w:val="num" w:pos="720"/>
        </w:tabs>
        <w:ind w:left="720" w:hanging="360"/>
      </w:pPr>
      <w:rPr>
        <w:rFonts w:ascii="Times New Roman" w:hAnsi="Times New Roman" w:cs="Times New Roman" w:hint="default"/>
      </w:rPr>
    </w:lvl>
    <w:lvl w:ilvl="1" w:tplc="04150019">
      <w:start w:val="1"/>
      <w:numFmt w:val="lowerLetter"/>
      <w:lvlText w:val="%2."/>
      <w:lvlJc w:val="left"/>
      <w:pPr>
        <w:tabs>
          <w:tab w:val="num" w:pos="1440"/>
        </w:tabs>
        <w:ind w:left="1440" w:hanging="360"/>
      </w:pPr>
      <w:rPr>
        <w:rFonts w:ascii="Times New Roman" w:hAnsi="Times New Roman" w:cs="Times New Roman"/>
      </w:rPr>
    </w:lvl>
    <w:lvl w:ilvl="2" w:tplc="0415001B">
      <w:start w:val="1"/>
      <w:numFmt w:val="lowerRoman"/>
      <w:lvlText w:val="%3."/>
      <w:lvlJc w:val="right"/>
      <w:pPr>
        <w:tabs>
          <w:tab w:val="num" w:pos="2160"/>
        </w:tabs>
        <w:ind w:left="2160" w:hanging="180"/>
      </w:pPr>
      <w:rPr>
        <w:rFonts w:ascii="Times New Roman" w:hAnsi="Times New Roman" w:cs="Times New Roman"/>
      </w:rPr>
    </w:lvl>
    <w:lvl w:ilvl="3" w:tplc="0415000F">
      <w:start w:val="1"/>
      <w:numFmt w:val="decimal"/>
      <w:lvlText w:val="%4."/>
      <w:lvlJc w:val="left"/>
      <w:pPr>
        <w:tabs>
          <w:tab w:val="num" w:pos="2880"/>
        </w:tabs>
        <w:ind w:left="2880" w:hanging="360"/>
      </w:pPr>
      <w:rPr>
        <w:rFonts w:ascii="Times New Roman" w:hAnsi="Times New Roman" w:cs="Times New Roman"/>
      </w:rPr>
    </w:lvl>
    <w:lvl w:ilvl="4" w:tplc="04150019">
      <w:start w:val="1"/>
      <w:numFmt w:val="lowerLetter"/>
      <w:lvlText w:val="%5."/>
      <w:lvlJc w:val="left"/>
      <w:pPr>
        <w:tabs>
          <w:tab w:val="num" w:pos="3600"/>
        </w:tabs>
        <w:ind w:left="3600" w:hanging="360"/>
      </w:pPr>
      <w:rPr>
        <w:rFonts w:ascii="Times New Roman" w:hAnsi="Times New Roman" w:cs="Times New Roman"/>
      </w:rPr>
    </w:lvl>
    <w:lvl w:ilvl="5" w:tplc="0415001B">
      <w:start w:val="1"/>
      <w:numFmt w:val="lowerRoman"/>
      <w:lvlText w:val="%6."/>
      <w:lvlJc w:val="right"/>
      <w:pPr>
        <w:tabs>
          <w:tab w:val="num" w:pos="4320"/>
        </w:tabs>
        <w:ind w:left="4320" w:hanging="180"/>
      </w:pPr>
      <w:rPr>
        <w:rFonts w:ascii="Times New Roman" w:hAnsi="Times New Roman" w:cs="Times New Roman"/>
      </w:rPr>
    </w:lvl>
    <w:lvl w:ilvl="6" w:tplc="0415000F">
      <w:start w:val="1"/>
      <w:numFmt w:val="decimal"/>
      <w:lvlText w:val="%7."/>
      <w:lvlJc w:val="left"/>
      <w:pPr>
        <w:tabs>
          <w:tab w:val="num" w:pos="5040"/>
        </w:tabs>
        <w:ind w:left="5040" w:hanging="360"/>
      </w:pPr>
      <w:rPr>
        <w:rFonts w:ascii="Times New Roman" w:hAnsi="Times New Roman" w:cs="Times New Roman"/>
      </w:rPr>
    </w:lvl>
    <w:lvl w:ilvl="7" w:tplc="04150019">
      <w:start w:val="1"/>
      <w:numFmt w:val="lowerLetter"/>
      <w:lvlText w:val="%8."/>
      <w:lvlJc w:val="left"/>
      <w:pPr>
        <w:tabs>
          <w:tab w:val="num" w:pos="5760"/>
        </w:tabs>
        <w:ind w:left="5760" w:hanging="360"/>
      </w:pPr>
      <w:rPr>
        <w:rFonts w:ascii="Times New Roman" w:hAnsi="Times New Roman" w:cs="Times New Roman"/>
      </w:rPr>
    </w:lvl>
    <w:lvl w:ilvl="8" w:tplc="0415001B">
      <w:start w:val="1"/>
      <w:numFmt w:val="lowerRoman"/>
      <w:lvlText w:val="%9."/>
      <w:lvlJc w:val="right"/>
      <w:pPr>
        <w:tabs>
          <w:tab w:val="num" w:pos="6480"/>
        </w:tabs>
        <w:ind w:left="6480" w:hanging="180"/>
      </w:pPr>
      <w:rPr>
        <w:rFonts w:ascii="Times New Roman" w:hAnsi="Times New Roman" w:cs="Times New Roman"/>
      </w:rPr>
    </w:lvl>
  </w:abstractNum>
  <w:abstractNum w:abstractNumId="17" w15:restartNumberingAfterBreak="0">
    <w:nsid w:val="3A2A207E"/>
    <w:multiLevelType w:val="hybridMultilevel"/>
    <w:tmpl w:val="78CA4D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0803ACB"/>
    <w:multiLevelType w:val="hybridMultilevel"/>
    <w:tmpl w:val="F1588318"/>
    <w:lvl w:ilvl="0" w:tplc="04150015">
      <w:start w:val="1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67B1E56"/>
    <w:multiLevelType w:val="multilevel"/>
    <w:tmpl w:val="FD9290C2"/>
    <w:lvl w:ilvl="0">
      <w:start w:val="7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3"/>
        <w:szCs w:val="13"/>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6C5092"/>
    <w:multiLevelType w:val="hybridMultilevel"/>
    <w:tmpl w:val="280A8C9A"/>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685BFF"/>
    <w:multiLevelType w:val="hybridMultilevel"/>
    <w:tmpl w:val="A8323740"/>
    <w:lvl w:ilvl="0" w:tplc="0415000F">
      <w:start w:val="78"/>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58D2473C"/>
    <w:multiLevelType w:val="hybridMultilevel"/>
    <w:tmpl w:val="F3C0B2E8"/>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00B4C17"/>
    <w:multiLevelType w:val="hybridMultilevel"/>
    <w:tmpl w:val="BD60B29C"/>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4" w15:restartNumberingAfterBreak="0">
    <w:nsid w:val="6F891EB1"/>
    <w:multiLevelType w:val="multilevel"/>
    <w:tmpl w:val="5E2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20DEB"/>
    <w:multiLevelType w:val="hybridMultilevel"/>
    <w:tmpl w:val="1AD6ED52"/>
    <w:lvl w:ilvl="0" w:tplc="2D903E5E">
      <w:start w:val="1"/>
      <w:numFmt w:val="decimal"/>
      <w:lvlText w:val="%1)"/>
      <w:lvlJc w:val="left"/>
      <w:pPr>
        <w:tabs>
          <w:tab w:val="num" w:pos="900"/>
        </w:tabs>
        <w:ind w:left="900" w:hanging="360"/>
      </w:pPr>
      <w:rPr>
        <w:rFonts w:cs="Times New Roman" w:hint="default"/>
      </w:rPr>
    </w:lvl>
    <w:lvl w:ilvl="1" w:tplc="04150019">
      <w:start w:val="1"/>
      <w:numFmt w:val="lowerLetter"/>
      <w:lvlText w:val="%2."/>
      <w:lvlJc w:val="left"/>
      <w:pPr>
        <w:tabs>
          <w:tab w:val="num" w:pos="1620"/>
        </w:tabs>
        <w:ind w:left="1620" w:hanging="360"/>
      </w:pPr>
      <w:rPr>
        <w:rFonts w:cs="Times New Roman"/>
      </w:rPr>
    </w:lvl>
    <w:lvl w:ilvl="2" w:tplc="0415001B">
      <w:start w:val="1"/>
      <w:numFmt w:val="lowerRoman"/>
      <w:lvlText w:val="%3."/>
      <w:lvlJc w:val="right"/>
      <w:pPr>
        <w:tabs>
          <w:tab w:val="num" w:pos="2340"/>
        </w:tabs>
        <w:ind w:left="2340" w:hanging="180"/>
      </w:pPr>
      <w:rPr>
        <w:rFonts w:cs="Times New Roman"/>
      </w:rPr>
    </w:lvl>
    <w:lvl w:ilvl="3" w:tplc="0415000F">
      <w:start w:val="1"/>
      <w:numFmt w:val="decimal"/>
      <w:lvlText w:val="%4."/>
      <w:lvlJc w:val="left"/>
      <w:pPr>
        <w:tabs>
          <w:tab w:val="num" w:pos="3060"/>
        </w:tabs>
        <w:ind w:left="3060" w:hanging="360"/>
      </w:pPr>
      <w:rPr>
        <w:rFonts w:cs="Times New Roman"/>
      </w:rPr>
    </w:lvl>
    <w:lvl w:ilvl="4" w:tplc="04150019">
      <w:start w:val="1"/>
      <w:numFmt w:val="lowerLetter"/>
      <w:lvlText w:val="%5."/>
      <w:lvlJc w:val="left"/>
      <w:pPr>
        <w:tabs>
          <w:tab w:val="num" w:pos="3780"/>
        </w:tabs>
        <w:ind w:left="3780" w:hanging="360"/>
      </w:pPr>
      <w:rPr>
        <w:rFonts w:cs="Times New Roman"/>
      </w:rPr>
    </w:lvl>
    <w:lvl w:ilvl="5" w:tplc="0415001B">
      <w:start w:val="1"/>
      <w:numFmt w:val="lowerRoman"/>
      <w:lvlText w:val="%6."/>
      <w:lvlJc w:val="right"/>
      <w:pPr>
        <w:tabs>
          <w:tab w:val="num" w:pos="4500"/>
        </w:tabs>
        <w:ind w:left="4500" w:hanging="180"/>
      </w:pPr>
      <w:rPr>
        <w:rFonts w:cs="Times New Roman"/>
      </w:rPr>
    </w:lvl>
    <w:lvl w:ilvl="6" w:tplc="0415000F">
      <w:start w:val="1"/>
      <w:numFmt w:val="decimal"/>
      <w:lvlText w:val="%7."/>
      <w:lvlJc w:val="left"/>
      <w:pPr>
        <w:tabs>
          <w:tab w:val="num" w:pos="5220"/>
        </w:tabs>
        <w:ind w:left="5220" w:hanging="360"/>
      </w:pPr>
      <w:rPr>
        <w:rFonts w:cs="Times New Roman"/>
      </w:rPr>
    </w:lvl>
    <w:lvl w:ilvl="7" w:tplc="04150019">
      <w:start w:val="1"/>
      <w:numFmt w:val="lowerLetter"/>
      <w:lvlText w:val="%8."/>
      <w:lvlJc w:val="left"/>
      <w:pPr>
        <w:tabs>
          <w:tab w:val="num" w:pos="5940"/>
        </w:tabs>
        <w:ind w:left="5940" w:hanging="360"/>
      </w:pPr>
      <w:rPr>
        <w:rFonts w:cs="Times New Roman"/>
      </w:rPr>
    </w:lvl>
    <w:lvl w:ilvl="8" w:tplc="0415001B">
      <w:start w:val="1"/>
      <w:numFmt w:val="lowerRoman"/>
      <w:lvlText w:val="%9."/>
      <w:lvlJc w:val="right"/>
      <w:pPr>
        <w:tabs>
          <w:tab w:val="num" w:pos="6660"/>
        </w:tabs>
        <w:ind w:left="6660" w:hanging="180"/>
      </w:pPr>
      <w:rPr>
        <w:rFonts w:cs="Times New Roman"/>
      </w:rPr>
    </w:lvl>
  </w:abstractNum>
  <w:abstractNum w:abstractNumId="26" w15:restartNumberingAfterBreak="0">
    <w:nsid w:val="7C727EA2"/>
    <w:multiLevelType w:val="hybridMultilevel"/>
    <w:tmpl w:val="91F034AE"/>
    <w:lvl w:ilvl="0" w:tplc="E3720D68">
      <w:start w:val="1"/>
      <w:numFmt w:val="decimal"/>
      <w:lvlText w:val="%1)"/>
      <w:lvlJc w:val="left"/>
      <w:pPr>
        <w:tabs>
          <w:tab w:val="num" w:pos="720"/>
        </w:tabs>
        <w:ind w:left="720" w:hanging="360"/>
      </w:pPr>
      <w:rPr>
        <w:rFonts w:cs="Times New Roman" w:hint="default"/>
        <w:b/>
        <w:bCs/>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num w:numId="1" w16cid:durableId="1485313648">
    <w:abstractNumId w:val="10"/>
  </w:num>
  <w:num w:numId="2" w16cid:durableId="1188371166">
    <w:abstractNumId w:val="21"/>
  </w:num>
  <w:num w:numId="3" w16cid:durableId="1111516648">
    <w:abstractNumId w:val="9"/>
  </w:num>
  <w:num w:numId="4" w16cid:durableId="256982628">
    <w:abstractNumId w:val="19"/>
  </w:num>
  <w:num w:numId="5" w16cid:durableId="883105762">
    <w:abstractNumId w:val="20"/>
  </w:num>
  <w:num w:numId="6" w16cid:durableId="646741387">
    <w:abstractNumId w:val="13"/>
  </w:num>
  <w:num w:numId="7" w16cid:durableId="1086849077">
    <w:abstractNumId w:val="18"/>
  </w:num>
  <w:num w:numId="8" w16cid:durableId="510223238">
    <w:abstractNumId w:val="22"/>
  </w:num>
  <w:num w:numId="9" w16cid:durableId="902984738">
    <w:abstractNumId w:val="23"/>
  </w:num>
  <w:num w:numId="10" w16cid:durableId="1166702463">
    <w:abstractNumId w:val="8"/>
  </w:num>
  <w:num w:numId="11" w16cid:durableId="1768498304">
    <w:abstractNumId w:val="3"/>
  </w:num>
  <w:num w:numId="12" w16cid:durableId="1911692885">
    <w:abstractNumId w:val="2"/>
  </w:num>
  <w:num w:numId="13" w16cid:durableId="980504917">
    <w:abstractNumId w:val="1"/>
  </w:num>
  <w:num w:numId="14" w16cid:durableId="1187140851">
    <w:abstractNumId w:val="0"/>
  </w:num>
  <w:num w:numId="15" w16cid:durableId="150949921">
    <w:abstractNumId w:val="7"/>
  </w:num>
  <w:num w:numId="16" w16cid:durableId="1071776829">
    <w:abstractNumId w:val="6"/>
  </w:num>
  <w:num w:numId="17" w16cid:durableId="1621648287">
    <w:abstractNumId w:val="5"/>
  </w:num>
  <w:num w:numId="18" w16cid:durableId="635255439">
    <w:abstractNumId w:val="4"/>
  </w:num>
  <w:num w:numId="19" w16cid:durableId="1438015980">
    <w:abstractNumId w:val="12"/>
  </w:num>
  <w:num w:numId="20" w16cid:durableId="916206225">
    <w:abstractNumId w:val="11"/>
  </w:num>
  <w:num w:numId="21" w16cid:durableId="845511655">
    <w:abstractNumId w:val="14"/>
  </w:num>
  <w:num w:numId="22" w16cid:durableId="1359814200">
    <w:abstractNumId w:val="15"/>
  </w:num>
  <w:num w:numId="23" w16cid:durableId="985429499">
    <w:abstractNumId w:val="16"/>
  </w:num>
  <w:num w:numId="24" w16cid:durableId="278538339">
    <w:abstractNumId w:val="26"/>
  </w:num>
  <w:num w:numId="25" w16cid:durableId="602998702">
    <w:abstractNumId w:val="25"/>
  </w:num>
  <w:num w:numId="26" w16cid:durableId="991254213">
    <w:abstractNumId w:val="17"/>
  </w:num>
  <w:num w:numId="27" w16cid:durableId="5824494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masterPages"/>
  <w:zoom w:percent="184"/>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AFA"/>
    <w:rsid w:val="000922AF"/>
    <w:rsid w:val="000C2E4E"/>
    <w:rsid w:val="00194715"/>
    <w:rsid w:val="001A553D"/>
    <w:rsid w:val="00205D85"/>
    <w:rsid w:val="00252D2C"/>
    <w:rsid w:val="00356830"/>
    <w:rsid w:val="003771F4"/>
    <w:rsid w:val="0043530D"/>
    <w:rsid w:val="00460A08"/>
    <w:rsid w:val="00537657"/>
    <w:rsid w:val="00537AFA"/>
    <w:rsid w:val="00597E22"/>
    <w:rsid w:val="005F53D1"/>
    <w:rsid w:val="00656E3D"/>
    <w:rsid w:val="00735C03"/>
    <w:rsid w:val="007B5960"/>
    <w:rsid w:val="00826582"/>
    <w:rsid w:val="008765EC"/>
    <w:rsid w:val="00890264"/>
    <w:rsid w:val="008E5CA4"/>
    <w:rsid w:val="00986734"/>
    <w:rsid w:val="009A0173"/>
    <w:rsid w:val="00A46577"/>
    <w:rsid w:val="00B171C5"/>
    <w:rsid w:val="00B560B5"/>
    <w:rsid w:val="00BD6EA5"/>
    <w:rsid w:val="00C460D5"/>
    <w:rsid w:val="00C6748C"/>
    <w:rsid w:val="00D40B71"/>
    <w:rsid w:val="00D6460A"/>
    <w:rsid w:val="00DA353D"/>
    <w:rsid w:val="00E05A20"/>
    <w:rsid w:val="00E75957"/>
    <w:rsid w:val="00EF6C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5106072"/>
  <w15:docId w15:val="{721323C2-7D46-4610-971C-9A0EEF8D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AFA"/>
    <w:pPr>
      <w:spacing w:after="160" w:line="259" w:lineRule="auto"/>
    </w:pPr>
  </w:style>
  <w:style w:type="paragraph" w:styleId="Heading1">
    <w:name w:val="heading 1"/>
    <w:aliases w:val="ID"/>
    <w:basedOn w:val="Normal"/>
    <w:next w:val="Normal"/>
    <w:link w:val="Heading1Char"/>
    <w:uiPriority w:val="9"/>
    <w:qFormat/>
    <w:rsid w:val="00537AFA"/>
    <w:pPr>
      <w:keepNext/>
      <w:keepLines/>
      <w:spacing w:before="480" w:after="0"/>
      <w:jc w:val="center"/>
      <w:outlineLvl w:val="0"/>
    </w:pPr>
    <w:rPr>
      <w:rFonts w:ascii="Times New Roman" w:eastAsiaTheme="majorEastAsia" w:hAnsi="Times New Roman" w:cstheme="majorBidi"/>
      <w:b/>
      <w:bCs/>
      <w:color w:val="C00000"/>
      <w:sz w:val="28"/>
      <w:szCs w:val="28"/>
    </w:rPr>
  </w:style>
  <w:style w:type="paragraph" w:styleId="Heading2">
    <w:name w:val="heading 2"/>
    <w:aliases w:val="Dokument (data)"/>
    <w:basedOn w:val="Normal"/>
    <w:next w:val="Normal"/>
    <w:link w:val="Heading2Char"/>
    <w:uiPriority w:val="9"/>
    <w:unhideWhenUsed/>
    <w:qFormat/>
    <w:rsid w:val="0043530D"/>
    <w:pPr>
      <w:keepNext/>
      <w:spacing w:before="240" w:after="60" w:line="240" w:lineRule="auto"/>
      <w:outlineLvl w:val="1"/>
    </w:pPr>
    <w:rPr>
      <w:rFonts w:ascii="Cambria" w:eastAsia="Times New Roman" w:hAnsi="Cambria" w:cs="Times New Roman"/>
      <w:b/>
      <w:bCs/>
      <w:i/>
      <w:iCs/>
      <w:sz w:val="28"/>
      <w:szCs w:val="28"/>
      <w:lang w:eastAsia="pl-PL"/>
    </w:rPr>
  </w:style>
  <w:style w:type="paragraph" w:styleId="Heading3">
    <w:name w:val="heading 3"/>
    <w:basedOn w:val="Normal"/>
    <w:next w:val="Normal"/>
    <w:link w:val="Heading3Char"/>
    <w:semiHidden/>
    <w:unhideWhenUsed/>
    <w:qFormat/>
    <w:rsid w:val="0043530D"/>
    <w:pPr>
      <w:keepNext/>
      <w:spacing w:before="240" w:after="60" w:line="240" w:lineRule="auto"/>
      <w:outlineLvl w:val="2"/>
    </w:pPr>
    <w:rPr>
      <w:rFonts w:ascii="Cambria" w:eastAsia="Times New Roman" w:hAnsi="Cambria" w:cs="Times New Roman"/>
      <w:b/>
      <w:bCs/>
      <w:sz w:val="26"/>
      <w:szCs w:val="2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537AFA"/>
    <w:pPr>
      <w:spacing w:after="0" w:line="240" w:lineRule="auto"/>
    </w:pPr>
    <w:rPr>
      <w:rFonts w:ascii="Times New Roman" w:eastAsia="Times New Roman" w:hAnsi="Times New Roman" w:cs="Times New Roman"/>
      <w:sz w:val="20"/>
      <w:szCs w:val="20"/>
      <w:lang w:eastAsia="pl-PL"/>
    </w:rPr>
  </w:style>
  <w:style w:type="character" w:customStyle="1" w:styleId="FootnoteTextChar">
    <w:name w:val="Footnote Text Char"/>
    <w:basedOn w:val="DefaultParagraphFont"/>
    <w:link w:val="FootnoteText"/>
    <w:uiPriority w:val="99"/>
    <w:rsid w:val="00537AFA"/>
    <w:rPr>
      <w:rFonts w:ascii="Times New Roman" w:eastAsia="Times New Roman" w:hAnsi="Times New Roman" w:cs="Times New Roman"/>
      <w:sz w:val="20"/>
      <w:szCs w:val="20"/>
      <w:lang w:eastAsia="pl-PL"/>
    </w:rPr>
  </w:style>
  <w:style w:type="character" w:styleId="FootnoteReference">
    <w:name w:val="footnote reference"/>
    <w:uiPriority w:val="99"/>
    <w:rsid w:val="00537AFA"/>
    <w:rPr>
      <w:vertAlign w:val="superscript"/>
    </w:rPr>
  </w:style>
  <w:style w:type="character" w:customStyle="1" w:styleId="Heading1Char">
    <w:name w:val="Heading 1 Char"/>
    <w:aliases w:val="ID Char"/>
    <w:basedOn w:val="DefaultParagraphFont"/>
    <w:link w:val="Heading1"/>
    <w:uiPriority w:val="9"/>
    <w:rsid w:val="00537AFA"/>
    <w:rPr>
      <w:rFonts w:ascii="Times New Roman" w:eastAsiaTheme="majorEastAsia" w:hAnsi="Times New Roman" w:cstheme="majorBidi"/>
      <w:b/>
      <w:bCs/>
      <w:color w:val="C00000"/>
      <w:sz w:val="28"/>
      <w:szCs w:val="28"/>
    </w:rPr>
  </w:style>
  <w:style w:type="paragraph" w:customStyle="1" w:styleId="abstract">
    <w:name w:val="&lt;abstract&gt;"/>
    <w:basedOn w:val="Normal"/>
    <w:link w:val="abstractZnak"/>
    <w:qFormat/>
    <w:rsid w:val="00537AFA"/>
    <w:pPr>
      <w:spacing w:after="0" w:line="240" w:lineRule="auto"/>
      <w:ind w:firstLine="708"/>
      <w:jc w:val="both"/>
    </w:pPr>
    <w:rPr>
      <w:rFonts w:ascii="Times New Roman" w:eastAsia="Times New Roman" w:hAnsi="Times New Roman" w:cs="Times New Roman"/>
      <w:b/>
      <w:i/>
      <w:sz w:val="24"/>
      <w:szCs w:val="24"/>
      <w:lang w:eastAsia="pl-PL"/>
    </w:rPr>
  </w:style>
  <w:style w:type="paragraph" w:customStyle="1" w:styleId="placeName">
    <w:name w:val="&lt;placeName&gt;"/>
    <w:basedOn w:val="Normal"/>
    <w:link w:val="placeNameZnak"/>
    <w:qFormat/>
    <w:rsid w:val="00537AFA"/>
    <w:pPr>
      <w:spacing w:after="0" w:line="240" w:lineRule="auto"/>
      <w:jc w:val="right"/>
    </w:pPr>
    <w:rPr>
      <w:rFonts w:ascii="Times New Roman" w:eastAsia="Times New Roman" w:hAnsi="Times New Roman" w:cs="Times New Roman"/>
      <w:b/>
      <w:i/>
      <w:color w:val="00B050"/>
      <w:sz w:val="24"/>
      <w:szCs w:val="24"/>
      <w:lang w:eastAsia="pl-PL"/>
    </w:rPr>
  </w:style>
  <w:style w:type="character" w:customStyle="1" w:styleId="abstractZnak">
    <w:name w:val="&lt;abstract&gt; Znak"/>
    <w:basedOn w:val="DefaultParagraphFont"/>
    <w:link w:val="abstract"/>
    <w:rsid w:val="00537AFA"/>
    <w:rPr>
      <w:rFonts w:ascii="Times New Roman" w:eastAsia="Times New Roman" w:hAnsi="Times New Roman" w:cs="Times New Roman"/>
      <w:b/>
      <w:i/>
      <w:sz w:val="24"/>
      <w:szCs w:val="24"/>
      <w:lang w:eastAsia="pl-PL"/>
    </w:rPr>
  </w:style>
  <w:style w:type="paragraph" w:customStyle="1" w:styleId="date">
    <w:name w:val="&lt;date&gt;"/>
    <w:basedOn w:val="Normal"/>
    <w:link w:val="dateZnak"/>
    <w:qFormat/>
    <w:rsid w:val="00537AFA"/>
    <w:pPr>
      <w:spacing w:after="0" w:line="240" w:lineRule="auto"/>
      <w:jc w:val="right"/>
    </w:pPr>
    <w:rPr>
      <w:rFonts w:ascii="Times New Roman" w:eastAsia="Times New Roman" w:hAnsi="Times New Roman" w:cs="Times New Roman"/>
      <w:b/>
      <w:i/>
      <w:color w:val="4F81BD" w:themeColor="accent1"/>
      <w:sz w:val="24"/>
      <w:szCs w:val="24"/>
      <w:lang w:eastAsia="pl-PL"/>
    </w:rPr>
  </w:style>
  <w:style w:type="character" w:customStyle="1" w:styleId="placeNameZnak">
    <w:name w:val="&lt;placeName&gt; Znak"/>
    <w:basedOn w:val="DefaultParagraphFont"/>
    <w:link w:val="placeName"/>
    <w:rsid w:val="00537AFA"/>
    <w:rPr>
      <w:rFonts w:ascii="Times New Roman" w:eastAsia="Times New Roman" w:hAnsi="Times New Roman" w:cs="Times New Roman"/>
      <w:b/>
      <w:i/>
      <w:color w:val="00B050"/>
      <w:sz w:val="24"/>
      <w:szCs w:val="24"/>
      <w:lang w:eastAsia="pl-PL"/>
    </w:rPr>
  </w:style>
  <w:style w:type="character" w:customStyle="1" w:styleId="dateZnak">
    <w:name w:val="&lt;date&gt; Znak"/>
    <w:basedOn w:val="DefaultParagraphFont"/>
    <w:link w:val="date"/>
    <w:rsid w:val="00537AFA"/>
    <w:rPr>
      <w:rFonts w:ascii="Times New Roman" w:eastAsia="Times New Roman" w:hAnsi="Times New Roman" w:cs="Times New Roman"/>
      <w:b/>
      <w:i/>
      <w:color w:val="4F81BD" w:themeColor="accent1"/>
      <w:sz w:val="24"/>
      <w:szCs w:val="24"/>
      <w:lang w:eastAsia="pl-PL"/>
    </w:rPr>
  </w:style>
  <w:style w:type="character" w:customStyle="1" w:styleId="Heading2Char">
    <w:name w:val="Heading 2 Char"/>
    <w:aliases w:val="Dokument (data) Char"/>
    <w:basedOn w:val="DefaultParagraphFont"/>
    <w:link w:val="Heading2"/>
    <w:uiPriority w:val="9"/>
    <w:rsid w:val="0043530D"/>
    <w:rPr>
      <w:rFonts w:ascii="Cambria" w:eastAsia="Times New Roman" w:hAnsi="Cambria" w:cs="Times New Roman"/>
      <w:b/>
      <w:bCs/>
      <w:i/>
      <w:iCs/>
      <w:sz w:val="28"/>
      <w:szCs w:val="28"/>
      <w:lang w:eastAsia="pl-PL"/>
    </w:rPr>
  </w:style>
  <w:style w:type="character" w:customStyle="1" w:styleId="Heading3Char">
    <w:name w:val="Heading 3 Char"/>
    <w:basedOn w:val="DefaultParagraphFont"/>
    <w:link w:val="Heading3"/>
    <w:semiHidden/>
    <w:rsid w:val="0043530D"/>
    <w:rPr>
      <w:rFonts w:ascii="Cambria" w:eastAsia="Times New Roman" w:hAnsi="Cambria" w:cs="Times New Roman"/>
      <w:b/>
      <w:bCs/>
      <w:sz w:val="26"/>
      <w:szCs w:val="26"/>
      <w:lang w:eastAsia="pl-PL"/>
    </w:rPr>
  </w:style>
  <w:style w:type="numbering" w:customStyle="1" w:styleId="Bezlisty1">
    <w:name w:val="Bez listy1"/>
    <w:next w:val="NoList"/>
    <w:semiHidden/>
    <w:rsid w:val="0043530D"/>
  </w:style>
  <w:style w:type="paragraph" w:styleId="Header">
    <w:name w:val="header"/>
    <w:basedOn w:val="Normal"/>
    <w:link w:val="HeaderChar"/>
    <w:uiPriority w:val="99"/>
    <w:rsid w:val="0043530D"/>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HeaderChar">
    <w:name w:val="Header Char"/>
    <w:basedOn w:val="DefaultParagraphFont"/>
    <w:link w:val="Header"/>
    <w:uiPriority w:val="99"/>
    <w:rsid w:val="0043530D"/>
    <w:rPr>
      <w:rFonts w:ascii="Times New Roman" w:eastAsia="Times New Roman" w:hAnsi="Times New Roman" w:cs="Times New Roman"/>
      <w:sz w:val="24"/>
      <w:szCs w:val="24"/>
      <w:lang w:eastAsia="pl-PL"/>
    </w:rPr>
  </w:style>
  <w:style w:type="character" w:styleId="PageNumber">
    <w:name w:val="page number"/>
    <w:basedOn w:val="DefaultParagraphFont"/>
    <w:rsid w:val="0043530D"/>
  </w:style>
  <w:style w:type="character" w:styleId="Hyperlink">
    <w:name w:val="Hyperlink"/>
    <w:rsid w:val="0043530D"/>
    <w:rPr>
      <w:color w:val="0000FF"/>
      <w:u w:val="single"/>
    </w:rPr>
  </w:style>
  <w:style w:type="paragraph" w:styleId="ListBullet">
    <w:name w:val="List Bullet"/>
    <w:basedOn w:val="Normal"/>
    <w:rsid w:val="0043530D"/>
    <w:pPr>
      <w:numPr>
        <w:numId w:val="3"/>
      </w:numPr>
      <w:spacing w:after="0" w:line="240" w:lineRule="auto"/>
    </w:pPr>
    <w:rPr>
      <w:rFonts w:ascii="Times New Roman" w:eastAsia="Times New Roman" w:hAnsi="Times New Roman" w:cs="Times New Roman"/>
      <w:sz w:val="24"/>
      <w:szCs w:val="24"/>
      <w:lang w:eastAsia="pl-PL"/>
    </w:rPr>
  </w:style>
  <w:style w:type="character" w:styleId="FollowedHyperlink">
    <w:name w:val="FollowedHyperlink"/>
    <w:rsid w:val="0043530D"/>
    <w:rPr>
      <w:color w:val="800080"/>
      <w:u w:val="single"/>
    </w:rPr>
  </w:style>
  <w:style w:type="paragraph" w:styleId="NormalWeb">
    <w:name w:val="Normal (Web)"/>
    <w:basedOn w:val="Normal"/>
    <w:uiPriority w:val="99"/>
    <w:rsid w:val="004353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EndnoteText">
    <w:name w:val="endnote text"/>
    <w:basedOn w:val="Normal"/>
    <w:link w:val="EndnoteTextChar"/>
    <w:rsid w:val="0043530D"/>
    <w:pPr>
      <w:spacing w:after="0" w:line="240" w:lineRule="auto"/>
    </w:pPr>
    <w:rPr>
      <w:rFonts w:ascii="Times New Roman" w:eastAsia="Times New Roman" w:hAnsi="Times New Roman" w:cs="Times New Roman"/>
      <w:sz w:val="20"/>
      <w:szCs w:val="20"/>
      <w:lang w:eastAsia="pl-PL"/>
    </w:rPr>
  </w:style>
  <w:style w:type="character" w:customStyle="1" w:styleId="EndnoteTextChar">
    <w:name w:val="Endnote Text Char"/>
    <w:basedOn w:val="DefaultParagraphFont"/>
    <w:link w:val="EndnoteText"/>
    <w:rsid w:val="0043530D"/>
    <w:rPr>
      <w:rFonts w:ascii="Times New Roman" w:eastAsia="Times New Roman" w:hAnsi="Times New Roman" w:cs="Times New Roman"/>
      <w:sz w:val="20"/>
      <w:szCs w:val="20"/>
      <w:lang w:eastAsia="pl-PL"/>
    </w:rPr>
  </w:style>
  <w:style w:type="character" w:styleId="EndnoteReference">
    <w:name w:val="endnote reference"/>
    <w:rsid w:val="0043530D"/>
    <w:rPr>
      <w:vertAlign w:val="superscript"/>
    </w:rPr>
  </w:style>
  <w:style w:type="paragraph" w:styleId="Footer">
    <w:name w:val="footer"/>
    <w:basedOn w:val="Normal"/>
    <w:link w:val="FooterChar"/>
    <w:uiPriority w:val="99"/>
    <w:rsid w:val="0043530D"/>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FooterChar">
    <w:name w:val="Footer Char"/>
    <w:basedOn w:val="DefaultParagraphFont"/>
    <w:link w:val="Footer"/>
    <w:uiPriority w:val="99"/>
    <w:rsid w:val="0043530D"/>
    <w:rPr>
      <w:rFonts w:ascii="Times New Roman" w:eastAsia="Times New Roman" w:hAnsi="Times New Roman" w:cs="Times New Roman"/>
      <w:sz w:val="24"/>
      <w:szCs w:val="24"/>
      <w:lang w:eastAsia="pl-PL"/>
    </w:rPr>
  </w:style>
  <w:style w:type="paragraph" w:styleId="NoSpacing">
    <w:name w:val="No Spacing"/>
    <w:aliases w:val="Regest polski"/>
    <w:uiPriority w:val="1"/>
    <w:rsid w:val="0043530D"/>
    <w:pPr>
      <w:spacing w:after="0" w:line="240" w:lineRule="auto"/>
    </w:pPr>
    <w:rPr>
      <w:rFonts w:ascii="Times New Roman" w:eastAsia="Calibri" w:hAnsi="Times New Roman" w:cs="Times New Roman"/>
      <w:sz w:val="24"/>
    </w:rPr>
  </w:style>
  <w:style w:type="paragraph" w:styleId="HTMLPreformatted">
    <w:name w:val="HTML Preformatted"/>
    <w:basedOn w:val="Normal"/>
    <w:link w:val="HTMLPreformattedChar"/>
    <w:uiPriority w:val="99"/>
    <w:unhideWhenUsed/>
    <w:rsid w:val="0043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43530D"/>
    <w:rPr>
      <w:rFonts w:ascii="Courier New" w:eastAsia="Times New Roman" w:hAnsi="Courier New" w:cs="Courier New"/>
      <w:sz w:val="20"/>
      <w:szCs w:val="20"/>
      <w:lang w:eastAsia="pl-PL"/>
    </w:rPr>
  </w:style>
  <w:style w:type="paragraph" w:styleId="BodyTextIndent2">
    <w:name w:val="Body Text Indent 2"/>
    <w:basedOn w:val="Normal"/>
    <w:link w:val="BodyTextIndent2Char"/>
    <w:uiPriority w:val="99"/>
    <w:rsid w:val="0043530D"/>
    <w:pPr>
      <w:spacing w:after="0" w:line="240" w:lineRule="auto"/>
      <w:ind w:firstLine="360"/>
    </w:pPr>
    <w:rPr>
      <w:rFonts w:ascii="Times New Roman" w:eastAsia="Times New Roman" w:hAnsi="Times New Roman" w:cs="Times New Roman"/>
      <w:sz w:val="20"/>
      <w:szCs w:val="20"/>
      <w:lang w:eastAsia="pl-PL"/>
    </w:rPr>
  </w:style>
  <w:style w:type="character" w:customStyle="1" w:styleId="BodyTextIndent2Char">
    <w:name w:val="Body Text Indent 2 Char"/>
    <w:basedOn w:val="DefaultParagraphFont"/>
    <w:link w:val="BodyTextIndent2"/>
    <w:uiPriority w:val="99"/>
    <w:rsid w:val="0043530D"/>
    <w:rPr>
      <w:rFonts w:ascii="Times New Roman" w:eastAsia="Times New Roman" w:hAnsi="Times New Roman" w:cs="Times New Roman"/>
      <w:sz w:val="20"/>
      <w:szCs w:val="20"/>
      <w:lang w:eastAsia="pl-PL"/>
    </w:rPr>
  </w:style>
  <w:style w:type="paragraph" w:styleId="BodyText">
    <w:name w:val="Body Text"/>
    <w:basedOn w:val="Normal"/>
    <w:link w:val="BodyTextChar"/>
    <w:uiPriority w:val="99"/>
    <w:rsid w:val="0043530D"/>
    <w:pPr>
      <w:spacing w:after="120" w:line="240" w:lineRule="auto"/>
    </w:pPr>
    <w:rPr>
      <w:rFonts w:ascii="Times New Roman" w:eastAsia="Times New Roman" w:hAnsi="Times New Roman" w:cs="Times New Roman"/>
      <w:sz w:val="24"/>
      <w:szCs w:val="24"/>
      <w:lang w:eastAsia="pl-PL"/>
    </w:rPr>
  </w:style>
  <w:style w:type="character" w:customStyle="1" w:styleId="BodyTextChar">
    <w:name w:val="Body Text Char"/>
    <w:basedOn w:val="DefaultParagraphFont"/>
    <w:link w:val="BodyText"/>
    <w:uiPriority w:val="99"/>
    <w:rsid w:val="0043530D"/>
    <w:rPr>
      <w:rFonts w:ascii="Times New Roman" w:eastAsia="Times New Roman" w:hAnsi="Times New Roman" w:cs="Times New Roman"/>
      <w:sz w:val="24"/>
      <w:szCs w:val="24"/>
      <w:lang w:eastAsia="pl-PL"/>
    </w:rPr>
  </w:style>
  <w:style w:type="paragraph" w:styleId="BodyText2">
    <w:name w:val="Body Text 2"/>
    <w:basedOn w:val="Normal"/>
    <w:link w:val="BodyText2Char"/>
    <w:uiPriority w:val="99"/>
    <w:rsid w:val="0043530D"/>
    <w:pPr>
      <w:spacing w:after="120" w:line="480" w:lineRule="auto"/>
    </w:pPr>
    <w:rPr>
      <w:rFonts w:ascii="Times New Roman" w:eastAsia="Times New Roman" w:hAnsi="Times New Roman" w:cs="Times New Roman"/>
      <w:sz w:val="24"/>
      <w:szCs w:val="24"/>
      <w:lang w:eastAsia="pl-PL"/>
    </w:rPr>
  </w:style>
  <w:style w:type="character" w:customStyle="1" w:styleId="BodyText2Char">
    <w:name w:val="Body Text 2 Char"/>
    <w:basedOn w:val="DefaultParagraphFont"/>
    <w:link w:val="BodyText2"/>
    <w:uiPriority w:val="99"/>
    <w:rsid w:val="0043530D"/>
    <w:rPr>
      <w:rFonts w:ascii="Times New Roman" w:eastAsia="Times New Roman" w:hAnsi="Times New Roman" w:cs="Times New Roman"/>
      <w:sz w:val="24"/>
      <w:szCs w:val="24"/>
      <w:lang w:eastAsia="pl-PL"/>
    </w:rPr>
  </w:style>
  <w:style w:type="paragraph" w:styleId="BodyTextIndent">
    <w:name w:val="Body Text Indent"/>
    <w:basedOn w:val="Normal"/>
    <w:link w:val="BodyTextIndentChar"/>
    <w:uiPriority w:val="99"/>
    <w:rsid w:val="0043530D"/>
    <w:pPr>
      <w:spacing w:after="120" w:line="240" w:lineRule="auto"/>
      <w:ind w:left="283"/>
    </w:pPr>
    <w:rPr>
      <w:rFonts w:ascii="Times New Roman" w:eastAsia="Times New Roman" w:hAnsi="Times New Roman" w:cs="Times New Roman"/>
      <w:sz w:val="24"/>
      <w:szCs w:val="24"/>
      <w:lang w:eastAsia="pl-PL"/>
    </w:rPr>
  </w:style>
  <w:style w:type="character" w:customStyle="1" w:styleId="BodyTextIndentChar">
    <w:name w:val="Body Text Indent Char"/>
    <w:basedOn w:val="DefaultParagraphFont"/>
    <w:link w:val="BodyTextIndent"/>
    <w:uiPriority w:val="99"/>
    <w:rsid w:val="0043530D"/>
    <w:rPr>
      <w:rFonts w:ascii="Times New Roman" w:eastAsia="Times New Roman" w:hAnsi="Times New Roman" w:cs="Times New Roman"/>
      <w:sz w:val="24"/>
      <w:szCs w:val="24"/>
      <w:lang w:eastAsia="pl-PL"/>
    </w:rPr>
  </w:style>
  <w:style w:type="paragraph" w:styleId="ListParagraph">
    <w:name w:val="List Paragraph"/>
    <w:basedOn w:val="Normal"/>
    <w:uiPriority w:val="34"/>
    <w:qFormat/>
    <w:rsid w:val="0043530D"/>
    <w:pPr>
      <w:spacing w:after="200" w:line="276" w:lineRule="auto"/>
      <w:ind w:left="720"/>
    </w:pPr>
    <w:rPr>
      <w:rFonts w:ascii="Calibri" w:eastAsia="Times New Roman" w:hAnsi="Calibri" w:cs="Calibri"/>
      <w:lang w:eastAsia="pl-PL"/>
    </w:rPr>
  </w:style>
  <w:style w:type="paragraph" w:styleId="BodyTextIndent3">
    <w:name w:val="Body Text Indent 3"/>
    <w:basedOn w:val="Normal"/>
    <w:link w:val="BodyTextIndent3Char"/>
    <w:uiPriority w:val="99"/>
    <w:rsid w:val="0043530D"/>
    <w:pPr>
      <w:spacing w:after="120" w:line="240" w:lineRule="auto"/>
      <w:ind w:left="283"/>
    </w:pPr>
    <w:rPr>
      <w:rFonts w:ascii="Times New Roman" w:eastAsia="Times New Roman" w:hAnsi="Times New Roman" w:cs="Times New Roman"/>
      <w:sz w:val="16"/>
      <w:szCs w:val="16"/>
      <w:lang w:eastAsia="pl-PL"/>
    </w:rPr>
  </w:style>
  <w:style w:type="character" w:customStyle="1" w:styleId="BodyTextIndent3Char">
    <w:name w:val="Body Text Indent 3 Char"/>
    <w:basedOn w:val="DefaultParagraphFont"/>
    <w:link w:val="BodyTextIndent3"/>
    <w:uiPriority w:val="99"/>
    <w:rsid w:val="0043530D"/>
    <w:rPr>
      <w:rFonts w:ascii="Times New Roman" w:eastAsia="Times New Roman" w:hAnsi="Times New Roman" w:cs="Times New Roman"/>
      <w:sz w:val="16"/>
      <w:szCs w:val="16"/>
      <w:lang w:eastAsia="pl-PL"/>
    </w:rPr>
  </w:style>
  <w:style w:type="character" w:customStyle="1" w:styleId="st">
    <w:name w:val="st"/>
    <w:rsid w:val="0043530D"/>
  </w:style>
  <w:style w:type="character" w:styleId="Emphasis">
    <w:name w:val="Emphasis"/>
    <w:uiPriority w:val="20"/>
    <w:qFormat/>
    <w:rsid w:val="0043530D"/>
    <w:rPr>
      <w:i/>
      <w:iCs/>
    </w:rPr>
  </w:style>
  <w:style w:type="paragraph" w:styleId="BalloonText">
    <w:name w:val="Balloon Text"/>
    <w:basedOn w:val="Normal"/>
    <w:link w:val="BalloonTextChar"/>
    <w:uiPriority w:val="99"/>
    <w:rsid w:val="0043530D"/>
    <w:pPr>
      <w:spacing w:after="0" w:line="240" w:lineRule="auto"/>
    </w:pPr>
    <w:rPr>
      <w:rFonts w:ascii="Tahoma" w:eastAsia="Times New Roman" w:hAnsi="Tahoma" w:cs="Tahoma"/>
      <w:sz w:val="16"/>
      <w:szCs w:val="16"/>
      <w:lang w:eastAsia="pl-PL"/>
    </w:rPr>
  </w:style>
  <w:style w:type="character" w:customStyle="1" w:styleId="BalloonTextChar">
    <w:name w:val="Balloon Text Char"/>
    <w:basedOn w:val="DefaultParagraphFont"/>
    <w:link w:val="BalloonText"/>
    <w:uiPriority w:val="99"/>
    <w:rsid w:val="0043530D"/>
    <w:rPr>
      <w:rFonts w:ascii="Tahoma" w:eastAsia="Times New Roman" w:hAnsi="Tahoma" w:cs="Tahoma"/>
      <w:sz w:val="16"/>
      <w:szCs w:val="16"/>
      <w:lang w:eastAsia="pl-PL"/>
    </w:rPr>
  </w:style>
  <w:style w:type="character" w:customStyle="1" w:styleId="notelink">
    <w:name w:val="notelink"/>
    <w:rsid w:val="0043530D"/>
  </w:style>
  <w:style w:type="character" w:styleId="Strong">
    <w:name w:val="Strong"/>
    <w:uiPriority w:val="22"/>
    <w:qFormat/>
    <w:rsid w:val="0043530D"/>
    <w:rPr>
      <w:b/>
      <w:bCs/>
    </w:rPr>
  </w:style>
  <w:style w:type="character" w:styleId="SubtleEmphasis">
    <w:name w:val="Subtle Emphasis"/>
    <w:uiPriority w:val="19"/>
    <w:qFormat/>
    <w:rsid w:val="0043530D"/>
    <w:rPr>
      <w:i/>
      <w:iCs/>
      <w:color w:val="808080"/>
    </w:rPr>
  </w:style>
  <w:style w:type="character" w:styleId="HTMLCite">
    <w:name w:val="HTML Cite"/>
    <w:uiPriority w:val="99"/>
    <w:unhideWhenUsed/>
    <w:rsid w:val="0043530D"/>
    <w:rPr>
      <w:i/>
      <w:iCs/>
    </w:rPr>
  </w:style>
  <w:style w:type="numbering" w:customStyle="1" w:styleId="Bezlisty11">
    <w:name w:val="Bez listy11"/>
    <w:next w:val="NoList"/>
    <w:uiPriority w:val="99"/>
    <w:semiHidden/>
    <w:unhideWhenUsed/>
    <w:rsid w:val="0043530D"/>
  </w:style>
  <w:style w:type="paragraph" w:customStyle="1" w:styleId="Datacja">
    <w:name w:val="Datacja"/>
    <w:basedOn w:val="Normal"/>
    <w:link w:val="DatacjaZnak"/>
    <w:qFormat/>
    <w:rsid w:val="0043530D"/>
    <w:pPr>
      <w:spacing w:after="0" w:line="360" w:lineRule="auto"/>
      <w:jc w:val="right"/>
    </w:pPr>
    <w:rPr>
      <w:rFonts w:ascii="Times New Roman" w:eastAsia="Calibri" w:hAnsi="Times New Roman" w:cs="Times New Roman"/>
      <w:b/>
      <w:i/>
      <w:sz w:val="24"/>
      <w:lang w:val="bs-Latn-BA"/>
    </w:rPr>
  </w:style>
  <w:style w:type="character" w:customStyle="1" w:styleId="DatacjaZnak">
    <w:name w:val="Datacja Znak"/>
    <w:link w:val="Datacja"/>
    <w:rsid w:val="0043530D"/>
    <w:rPr>
      <w:rFonts w:ascii="Times New Roman" w:eastAsia="Calibri" w:hAnsi="Times New Roman" w:cs="Times New Roman"/>
      <w:b/>
      <w:i/>
      <w:sz w:val="24"/>
      <w:lang w:val="bs-Latn-BA"/>
    </w:rPr>
  </w:style>
  <w:style w:type="character" w:styleId="CommentReference">
    <w:name w:val="annotation reference"/>
    <w:uiPriority w:val="99"/>
    <w:unhideWhenUsed/>
    <w:rsid w:val="0043530D"/>
    <w:rPr>
      <w:sz w:val="16"/>
      <w:szCs w:val="16"/>
    </w:rPr>
  </w:style>
  <w:style w:type="paragraph" w:styleId="CommentText">
    <w:name w:val="annotation text"/>
    <w:basedOn w:val="Normal"/>
    <w:link w:val="CommentTextChar"/>
    <w:uiPriority w:val="99"/>
    <w:unhideWhenUsed/>
    <w:rsid w:val="0043530D"/>
    <w:pPr>
      <w:spacing w:after="0" w:line="240" w:lineRule="auto"/>
    </w:pPr>
    <w:rPr>
      <w:rFonts w:ascii="Times New Roman" w:eastAsia="Times New Roman" w:hAnsi="Times New Roman" w:cs="Times New Roman"/>
      <w:sz w:val="20"/>
      <w:szCs w:val="20"/>
      <w:lang w:eastAsia="pl-PL"/>
    </w:rPr>
  </w:style>
  <w:style w:type="character" w:customStyle="1" w:styleId="CommentTextChar">
    <w:name w:val="Comment Text Char"/>
    <w:basedOn w:val="DefaultParagraphFont"/>
    <w:link w:val="CommentText"/>
    <w:uiPriority w:val="99"/>
    <w:rsid w:val="0043530D"/>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unhideWhenUsed/>
    <w:rsid w:val="0043530D"/>
    <w:rPr>
      <w:b/>
      <w:bCs/>
    </w:rPr>
  </w:style>
  <w:style w:type="character" w:customStyle="1" w:styleId="CommentSubjectChar">
    <w:name w:val="Comment Subject Char"/>
    <w:basedOn w:val="CommentTextChar"/>
    <w:link w:val="CommentSubject"/>
    <w:uiPriority w:val="99"/>
    <w:rsid w:val="0043530D"/>
    <w:rPr>
      <w:rFonts w:ascii="Times New Roman" w:eastAsia="Times New Roman" w:hAnsi="Times New Roman" w:cs="Times New Roman"/>
      <w:b/>
      <w:bCs/>
      <w:sz w:val="20"/>
      <w:szCs w:val="20"/>
      <w:lang w:eastAsia="pl-PL"/>
    </w:rPr>
  </w:style>
  <w:style w:type="character" w:customStyle="1" w:styleId="sc">
    <w:name w:val="sc"/>
    <w:rsid w:val="0043530D"/>
  </w:style>
  <w:style w:type="character" w:customStyle="1" w:styleId="tlid-translation">
    <w:name w:val="tlid-translation"/>
    <w:rsid w:val="0043530D"/>
  </w:style>
  <w:style w:type="character" w:customStyle="1" w:styleId="Nierozpoznanawzmianka1">
    <w:name w:val="Nierozpoznana wzmianka1"/>
    <w:uiPriority w:val="99"/>
    <w:semiHidden/>
    <w:unhideWhenUsed/>
    <w:rsid w:val="0043530D"/>
    <w:rPr>
      <w:color w:val="605E5C"/>
      <w:shd w:val="clear" w:color="auto" w:fill="E1DFDD"/>
    </w:rPr>
  </w:style>
  <w:style w:type="character" w:customStyle="1" w:styleId="viiyi">
    <w:name w:val="viiyi"/>
    <w:basedOn w:val="DefaultParagraphFont"/>
    <w:rsid w:val="0043530D"/>
  </w:style>
  <w:style w:type="character" w:customStyle="1" w:styleId="jlqj4b">
    <w:name w:val="jlqj4b"/>
    <w:basedOn w:val="DefaultParagraphFont"/>
    <w:rsid w:val="0043530D"/>
  </w:style>
  <w:style w:type="character" w:customStyle="1" w:styleId="Znakiprzypiswdolnych">
    <w:name w:val="Znaki przypisów dolnych"/>
    <w:rsid w:val="0043530D"/>
    <w:rPr>
      <w:vertAlign w:val="superscript"/>
    </w:rPr>
  </w:style>
  <w:style w:type="paragraph" w:styleId="Title">
    <w:name w:val="Title"/>
    <w:basedOn w:val="Normal"/>
    <w:next w:val="Normal"/>
    <w:link w:val="TitleChar"/>
    <w:uiPriority w:val="10"/>
    <w:qFormat/>
    <w:rsid w:val="00E05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A20"/>
    <w:rPr>
      <w:rFonts w:asciiTheme="majorHAnsi" w:eastAsiaTheme="majorEastAsia" w:hAnsiTheme="majorHAnsi" w:cstheme="majorBidi"/>
      <w:color w:val="17365D" w:themeColor="text2" w:themeShade="BF"/>
      <w:spacing w:val="5"/>
      <w:kern w:val="28"/>
      <w:sz w:val="52"/>
      <w:szCs w:val="52"/>
    </w:rPr>
  </w:style>
  <w:style w:type="paragraph" w:customStyle="1" w:styleId="rdo">
    <w:name w:val="Źródło"/>
    <w:basedOn w:val="Normal"/>
    <w:link w:val="rdoZnak"/>
    <w:qFormat/>
    <w:rsid w:val="00252D2C"/>
    <w:pPr>
      <w:spacing w:line="240" w:lineRule="auto"/>
    </w:pPr>
    <w:rPr>
      <w:rFonts w:eastAsia="Times New Roman" w:cs="Times New Roman"/>
      <w:b/>
      <w:i/>
      <w:color w:val="F79646" w:themeColor="accent6"/>
      <w:szCs w:val="24"/>
      <w:lang w:val="en-GB" w:eastAsia="pl-PL"/>
    </w:rPr>
  </w:style>
  <w:style w:type="paragraph" w:customStyle="1" w:styleId="bibl">
    <w:name w:val="&lt;bibl&gt;"/>
    <w:basedOn w:val="Normal"/>
    <w:link w:val="biblZnak"/>
    <w:qFormat/>
    <w:rsid w:val="00252D2C"/>
    <w:pPr>
      <w:spacing w:line="240" w:lineRule="auto"/>
    </w:pPr>
    <w:rPr>
      <w:rFonts w:eastAsia="Times New Roman" w:cs="Times New Roman"/>
      <w:b/>
      <w:i/>
      <w:color w:val="8064A2" w:themeColor="accent4"/>
      <w:szCs w:val="24"/>
      <w:lang w:val="en-GB" w:eastAsia="pl-PL"/>
    </w:rPr>
  </w:style>
  <w:style w:type="character" w:customStyle="1" w:styleId="rdoZnak">
    <w:name w:val="Źródło Znak"/>
    <w:basedOn w:val="DefaultParagraphFont"/>
    <w:link w:val="rdo"/>
    <w:rsid w:val="00252D2C"/>
    <w:rPr>
      <w:rFonts w:eastAsia="Times New Roman" w:cs="Times New Roman"/>
      <w:b/>
      <w:i/>
      <w:color w:val="F79646" w:themeColor="accent6"/>
      <w:szCs w:val="24"/>
      <w:lang w:val="en-GB" w:eastAsia="pl-PL"/>
    </w:rPr>
  </w:style>
  <w:style w:type="character" w:customStyle="1" w:styleId="biblZnak">
    <w:name w:val="&lt;bibl&gt; Znak"/>
    <w:basedOn w:val="DefaultParagraphFont"/>
    <w:link w:val="bibl"/>
    <w:rsid w:val="00252D2C"/>
    <w:rPr>
      <w:rFonts w:eastAsia="Times New Roman" w:cs="Times New Roman"/>
      <w:b/>
      <w:i/>
      <w:color w:val="8064A2" w:themeColor="accent4"/>
      <w:szCs w:val="24"/>
      <w:lang w:val="en-GB" w:eastAsia="pl-PL"/>
    </w:rPr>
  </w:style>
  <w:style w:type="paragraph" w:customStyle="1" w:styleId="nota">
    <w:name w:val="nota"/>
    <w:basedOn w:val="Normal"/>
    <w:link w:val="notaZnak"/>
    <w:qFormat/>
    <w:rsid w:val="00205D85"/>
    <w:pPr>
      <w:spacing w:after="0" w:line="240" w:lineRule="auto"/>
      <w:jc w:val="both"/>
    </w:pPr>
    <w:rPr>
      <w:rFonts w:ascii="Times New Roman" w:eastAsia="Times New Roman" w:hAnsi="Times New Roman" w:cs="Times New Roman"/>
      <w:i/>
      <w:color w:val="1F497D" w:themeColor="text2"/>
      <w:sz w:val="24"/>
      <w:szCs w:val="24"/>
      <w:lang w:val="en-GB" w:eastAsia="pl-PL"/>
    </w:rPr>
  </w:style>
  <w:style w:type="character" w:customStyle="1" w:styleId="notaZnak">
    <w:name w:val="nota Znak"/>
    <w:basedOn w:val="DefaultParagraphFont"/>
    <w:link w:val="nota"/>
    <w:rsid w:val="00205D85"/>
    <w:rPr>
      <w:rFonts w:ascii="Times New Roman" w:eastAsia="Times New Roman" w:hAnsi="Times New Roman" w:cs="Times New Roman"/>
      <w:i/>
      <w:color w:val="1F497D" w:themeColor="text2"/>
      <w:sz w:val="24"/>
      <w:szCs w:val="24"/>
      <w:lang w:val="en-GB" w:eastAsia="pl-PL"/>
    </w:rPr>
  </w:style>
  <w:style w:type="paragraph" w:customStyle="1" w:styleId="content">
    <w:name w:val="content"/>
    <w:basedOn w:val="Normal"/>
    <w:qFormat/>
    <w:rsid w:val="000922AF"/>
    <w:pPr>
      <w:ind w:firstLine="708"/>
    </w:pPr>
    <w:rPr>
      <w:rFonts w:eastAsia="Times New Roman" w:cs="Times New Roman"/>
      <w:i/>
      <w:szCs w:val="24"/>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plik%20do%20przekszta&#322;cenia%20pr&#243;bki/2" TargetMode="External"/><Relationship Id="rId13" Type="http://schemas.openxmlformats.org/officeDocument/2006/relationships/subDocument" Target="plik%20do%20przekszta&#322;cenia%20pr&#243;bki/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subDocument" Target="plik%20do%20przekszta&#322;cenia%20pr&#243;bki/1" TargetMode="External"/><Relationship Id="rId12" Type="http://schemas.openxmlformats.org/officeDocument/2006/relationships/subDocument" Target="plik%20do%20przekszta&#322;cenia%20pr&#243;bki/6"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subDocument" Target="plik%20do%20przekszta&#322;cenia%20pr&#243;bki/5"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subDocument" Target="plik%20do%20przekszta&#322;cenia%20pr&#243;bki/4" TargetMode="External"/><Relationship Id="rId4" Type="http://schemas.openxmlformats.org/officeDocument/2006/relationships/webSettings" Target="webSettings.xml"/><Relationship Id="rId9" Type="http://schemas.openxmlformats.org/officeDocument/2006/relationships/subDocument" Target="plik%20do%20przekszta&#322;cenia%20pr&#243;bki/3" TargetMode="External"/><Relationship Id="rId14" Type="http://schemas.openxmlformats.org/officeDocument/2006/relationships/comments" Target="commen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18875</Words>
  <Characters>107594</Characters>
  <Application>Microsoft Office Word</Application>
  <DocSecurity>0</DocSecurity>
  <Lines>896</Lines>
  <Paragraphs>252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Wołoszkiewicz, Andrzej</cp:lastModifiedBy>
  <cp:revision>20</cp:revision>
  <dcterms:created xsi:type="dcterms:W3CDTF">2023-04-11T11:22:00Z</dcterms:created>
  <dcterms:modified xsi:type="dcterms:W3CDTF">2023-05-31T10:51:00Z</dcterms:modified>
</cp:coreProperties>
</file>