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Wir, die Materna TMT, sind ein kreativer Dienstleister in den Bereichen der Change Kommunikation und des digitalen Lernens für das Who’s who aus Industrie und Public Sector.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Um die Inhalte unserer Kunden auf den Punkt zu bringen, denken wir in Bildern. Wir verfügen über langjährige Expertise in den Bereichen Konzeption, Medienproduktion und Softwareentwicklung. Unsere fachlichen und methodischen Kompetenzen und Referenzen gründen sich auf zwei Jahrzehnte Erfahrung in der Begleitung und Umsetzung von digitalen Projekten in der Industrie und im Public Sector.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Heute sind wir ein kreativer und kompetenter Dienstleister für die Themenfelder Change Management, Kommunikation und digitales Lernen. Wir begleiten unsere Kunden bei ihrer digitalen Transformation vorrangig in IT-Projekten. Wenn man es auf den Punkt bringen möchte, dann sind es die Begriffe IT-Kompetenz, Konzeptions-Know-how und Medien-Kreation, die unsere Fähigkeiten am treffendsten beschreiben. Seit einigen Jahren wächst der Bedarf unserer Dienstleistungen stetig - daher suchen wir konstant nach weiterer Verstärkung!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Design ist Trumpf. Wenn du Team-Work suchst, Spaß an Motion, Animation und Grafik Design hast und einzigartige Animationen entwickeln kannst, dann bist du bei uns genau richtig. Unsere In-House Kreation wartet schon sehnsüchtig auf dich als Motion / Grafik Designer (m/w/d).  </w:t>
      </w:r>
    </w:p>
    <w:p w:rsidR="00000000" w:rsidDel="00000000" w:rsidP="00000000" w:rsidRDefault="00000000" w:rsidRPr="00000000" w14:paraId="00000007">
      <w:pPr>
        <w:pStyle w:val="Heading1"/>
        <w:keepNext w:val="0"/>
        <w:keepLines w:val="0"/>
        <w:pBdr>
          <w:top w:color="auto" w:space="7" w:sz="0" w:val="none"/>
          <w:left w:color="auto" w:space="0" w:sz="0" w:val="none"/>
          <w:bottom w:color="auto" w:space="7" w:sz="0" w:val="none"/>
          <w:right w:color="auto" w:space="0" w:sz="0" w:val="none"/>
          <w:between w:color="auto" w:space="7" w:sz="0" w:val="none"/>
        </w:pBdr>
        <w:shd w:fill="ffffff" w:val="clear"/>
        <w:spacing w:after="300" w:before="300" w:line="313.04347826086956" w:lineRule="auto"/>
        <w:rPr>
          <w:b w:val="1"/>
          <w:sz w:val="36"/>
          <w:szCs w:val="36"/>
        </w:rPr>
      </w:pPr>
      <w:bookmarkStart w:colFirst="0" w:colLast="0" w:name="_l9lke5ybek10" w:id="0"/>
      <w:bookmarkEnd w:id="0"/>
      <w:r w:rsidDel="00000000" w:rsidR="00000000" w:rsidRPr="00000000">
        <w:rPr>
          <w:b w:val="1"/>
          <w:sz w:val="36"/>
          <w:szCs w:val="36"/>
          <w:rtl w:val="0"/>
        </w:rPr>
        <w:t xml:space="preserve">Motion / Grafik Designer (m/w/d)</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28" w:lineRule="auto"/>
        <w:rPr>
          <w:b w:val="1"/>
          <w:sz w:val="24"/>
          <w:szCs w:val="24"/>
        </w:rPr>
      </w:pPr>
      <w:bookmarkStart w:colFirst="0" w:colLast="0" w:name="_vpdqbf72ieq2" w:id="1"/>
      <w:bookmarkEnd w:id="1"/>
      <w:r w:rsidDel="00000000" w:rsidR="00000000" w:rsidRPr="00000000">
        <w:rPr>
          <w:b w:val="1"/>
          <w:sz w:val="24"/>
          <w:szCs w:val="24"/>
          <w:rtl w:val="0"/>
        </w:rPr>
        <w:t xml:space="preserve">Als Motion / Grafik Designer bei Materna TMT</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before="440" w:line="288" w:lineRule="auto"/>
        <w:ind w:left="940" w:hanging="360"/>
      </w:pPr>
      <w:r w:rsidDel="00000000" w:rsidR="00000000" w:rsidRPr="00000000">
        <w:rPr>
          <w:rFonts w:ascii="Roboto" w:cs="Roboto" w:eastAsia="Roboto" w:hAnsi="Roboto"/>
          <w:sz w:val="24"/>
          <w:szCs w:val="24"/>
          <w:rtl w:val="0"/>
        </w:rPr>
        <w:t xml:space="preserve">erstellst du Storyboards und Grafiken für Filme (Animations- und Realfilme) unterschiedlicher Art.</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deckst du für Animationen und Erklärfilme von Entwürfen über Storyboards bis hin zur Umsetzung alles ab - gerne auch mit selbst erstellten Charakteren, Illustrationen oder Visualisierungen.</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unterstützt du mit eigenen Ideen die kreative Entwicklung, Visualisierung und Umsetzung von 2D/3D Animationen.</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arbeitest du eigenverantwortlich in spannenden Projekten für namenhafte Kunden aus verschiedenen Branchen und in einem multidisziplinären Team.</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bist du Sparringspartner für die Medien-Didaktik in der Erstellung von innovativen Drehbüchern, die zielgruppengerecht gestaltet sind.</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200" w:before="0" w:beforeAutospacing="0" w:line="288" w:lineRule="auto"/>
        <w:ind w:left="940" w:hanging="360"/>
      </w:pPr>
      <w:r w:rsidDel="00000000" w:rsidR="00000000" w:rsidRPr="00000000">
        <w:rPr>
          <w:rFonts w:ascii="Roboto" w:cs="Roboto" w:eastAsia="Roboto" w:hAnsi="Roboto"/>
          <w:sz w:val="24"/>
          <w:szCs w:val="24"/>
          <w:rtl w:val="0"/>
        </w:rPr>
        <w:t xml:space="preserve">Spürst du eigeninitiativ die neusten Bewegtbild- und Animations-Trends auf, um damit unsere Arbeit anzureichern.</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28" w:lineRule="auto"/>
        <w:rPr>
          <w:b w:val="1"/>
          <w:sz w:val="24"/>
          <w:szCs w:val="24"/>
        </w:rPr>
      </w:pPr>
      <w:bookmarkStart w:colFirst="0" w:colLast="0" w:name="_g6iair1er144" w:id="2"/>
      <w:bookmarkEnd w:id="2"/>
      <w:r w:rsidDel="00000000" w:rsidR="00000000" w:rsidRPr="00000000">
        <w:rPr>
          <w:b w:val="1"/>
          <w:sz w:val="24"/>
          <w:szCs w:val="24"/>
          <w:rtl w:val="0"/>
        </w:rPr>
        <w:t xml:space="preserve">Das bringst du mit </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before="440" w:line="288" w:lineRule="auto"/>
        <w:ind w:left="940" w:hanging="360"/>
      </w:pPr>
      <w:r w:rsidDel="00000000" w:rsidR="00000000" w:rsidRPr="00000000">
        <w:rPr>
          <w:rFonts w:ascii="Roboto" w:cs="Roboto" w:eastAsia="Roboto" w:hAnsi="Roboto"/>
          <w:sz w:val="24"/>
          <w:szCs w:val="24"/>
          <w:rtl w:val="0"/>
        </w:rPr>
        <w:t xml:space="preserve">Ein abgeschlossenes Studium oder eine Ausbildung in Motion Design, Grafik Design oder eine vergleichbare Qualifikation</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Mindestens zwei Jahre Erfahrung als Motion Designer</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Expertise in der Adobe Creative Suite, von After Effects, Premiere Pro, Illustrator bis hin zu Photoshop</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Kenntnisse in Cinema 4D und Motion Tracking sind von Vorteil</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Zeichnerisches Talent und Erfahrung in der Storyboard-Erstellung</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Fähigkeit, Animationen und Grafiken kreativ nach bestehenden Designvorgaben umzusetzen sowie komplexe Inhalte anspruchsvoll in Bewegtbild darzustellen</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Einen hohen Anspruch an deine Arbeit, viel Kreativität und Flexibilität sowie ein hohes Engagement neue Gestaltungstrends zu verfolgen, und in deiner Arbeit aufzugreifen</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Eine strukturierte Arbeitsweise sowie ein erprobtes Auge für Details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200" w:before="0" w:beforeAutospacing="0" w:line="288" w:lineRule="auto"/>
        <w:ind w:left="940" w:hanging="360"/>
      </w:pPr>
      <w:r w:rsidDel="00000000" w:rsidR="00000000" w:rsidRPr="00000000">
        <w:rPr>
          <w:rFonts w:ascii="Roboto" w:cs="Roboto" w:eastAsia="Roboto" w:hAnsi="Roboto"/>
          <w:sz w:val="24"/>
          <w:szCs w:val="24"/>
          <w:rtl w:val="0"/>
        </w:rPr>
        <w:t xml:space="preserve">Sehr gute Deutschkenntnisse in Wort und Schrift, Englischkenntnisse wünschenswert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 bist neugierig geworden? </w:t>
      </w:r>
      <w:hyperlink r:id="rId6">
        <w:r w:rsidDel="00000000" w:rsidR="00000000" w:rsidRPr="00000000">
          <w:rPr>
            <w:rFonts w:ascii="Roboto" w:cs="Roboto" w:eastAsia="Roboto" w:hAnsi="Roboto"/>
            <w:b w:val="1"/>
            <w:color w:val="ff0000"/>
            <w:sz w:val="24"/>
            <w:szCs w:val="24"/>
            <w:u w:val="single"/>
            <w:rtl w:val="0"/>
          </w:rPr>
          <w:t xml:space="preserve">Hier </w:t>
        </w:r>
      </w:hyperlink>
      <w:r w:rsidDel="00000000" w:rsidR="00000000" w:rsidRPr="00000000">
        <w:rPr>
          <w:rFonts w:ascii="Roboto" w:cs="Roboto" w:eastAsia="Roboto" w:hAnsi="Roboto"/>
          <w:sz w:val="24"/>
          <w:szCs w:val="24"/>
          <w:rtl w:val="0"/>
        </w:rPr>
        <w:t xml:space="preserve">erfährst du was uns als Arbeitgeber ausmacht und </w:t>
      </w:r>
      <w:hyperlink r:id="rId7">
        <w:r w:rsidDel="00000000" w:rsidR="00000000" w:rsidRPr="00000000">
          <w:rPr>
            <w:rFonts w:ascii="Roboto" w:cs="Roboto" w:eastAsia="Roboto" w:hAnsi="Roboto"/>
            <w:b w:val="1"/>
            <w:color w:val="ff0000"/>
            <w:sz w:val="24"/>
            <w:szCs w:val="24"/>
            <w:u w:val="single"/>
            <w:rtl w:val="0"/>
          </w:rPr>
          <w:t xml:space="preserve">hier</w:t>
        </w:r>
      </w:hyperlink>
      <w:r w:rsidDel="00000000" w:rsidR="00000000" w:rsidRPr="00000000">
        <w:rPr>
          <w:rFonts w:ascii="Roboto" w:cs="Roboto" w:eastAsia="Roboto" w:hAnsi="Roboto"/>
          <w:sz w:val="24"/>
          <w:szCs w:val="24"/>
          <w:rtl w:val="0"/>
        </w:rPr>
        <w:t xml:space="preserve">, warum unsere Kollegen Materna schätzen. </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materna.de/DE/Karriere/Arbeiten-bei-Materna/arbeiten-bei-materna_node.html" TargetMode="External"/><Relationship Id="rId7" Type="http://schemas.openxmlformats.org/officeDocument/2006/relationships/hyperlink" Target="http://www.materna.de/DE/Karriere/Mitarbeiter-Interviews/mitarbeiter-interviews_nod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