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  <w:jc w:val="center"/>
      </w:pPr>
      <w:r>
        <w:rPr>
          <w:rFonts w:ascii="Arial" w:cs="Arial" w:eastAsia="Arial" w:hAnsi="Arial"/>
          <w:color w:val="2C5F5F"/>
          <w:sz w:val="44"/>
          <w:szCs w:val="44"/>
        </w:rPr>
        <w:t xml:space="preserve">KI-COACHING-TOOLS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B6914"/>
          <w:sz w:val="28"/>
          <w:szCs w:val="28"/>
        </w:rPr>
        <w:t xml:space="preserve">Marktueberblick und Bewertungskriterien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Stand: 2026 -- ki-coaching-kompass.de</w:t>
      </w:r>
    </w:p>
    <w:p>
      <w:pPr>
        <w:spacing w:after="160" w:before="160"/>
      </w:pPr>
    </w:p>
    <w:p>
      <w:pPr>
        <w:pBdr>
          <w:bottom w:val="single" w:color="2C5F5F" w:sz="4" w:space="1"/>
        </w:pBdr>
        <w:spacing w:after="200" w:before="200"/>
      </w:pP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Der Markt fuer KI-Coaching-Tools waechst schnell. Diese Uebersicht gibt Ihnen eine erste Orientierung -- nach Kategorien, Kriterien und konkreten Beispielen. Sie ist kein abschliessender Vergleich, sondern ein Einstieg.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Eine vollstaendig aktualisierte Datenbank mit allen bekannten Tools finden Sie auf: ki-coaching-kompass.de</w:t>
      </w:r>
    </w:p>
    <w:p>
      <w:pPr>
        <w:spacing w:after="80" w:before="80"/>
      </w:pPr>
    </w:p>
    <w:p>
      <w:pPr>
        <w:pBdr>
          <w:bottom w:val="single" w:color="2C5F5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5F5F"/>
          <w:sz w:val="36"/>
          <w:szCs w:val="36"/>
        </w:rPr>
        <w:t xml:space="preserve">1. Kategorien von KI-Coaching-Tools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Kategorie A -- Selbstreflexions-Tools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Chatbot-basierte Tools, die durch gezielte Fragen Reflexionsprozesse anregen. Asynchron, textbasiert, niedrigschwellig. Geeignet fuer regelmaessige Impulse zwischen Coaching-Gespraechen oder als Einstieg in eine Coaching-Kultur.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Typische Nutzung: 5-15 Minuten taeglich oder woechentlich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Staerke: Verfuegbarkeit, geringe Hemmschwelle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Grenze: Begrenzte Tiefe bei komplexen Themen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Kategorie B -- Gesprächs-Companion-Tools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Tools, die strukturierte Coaching-Gespraeche ermöglichen -- mit Zielsetzung, Reflexion und Fortschrittsverfolgung. Naeherkommen an echtes Coaching, aber ohne menschliche Beziehung.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Typische Nutzung: 20-45 Minuten pro Sitzung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Staerke: Struktur, Nachhaltigkeit, Dokumentation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Grenze: Wirkt bei einfacheren Entwicklungszielen besser als bei tiefen Themen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Kategorie C -- Hybridplattformen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Plattformen, die KI-Coaching mit optionaler Anbindung an menschliche Coaches verbinden. Naechste Stufe des Staffelstab-Modells -- KI fuer Breite, Mensch fuer Tiefe.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Typische Nutzung: Kombination aus asynchronem KI-Coaching und regelmaessigen menschlichen Sitzungen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Staerke: Skalierung ohne Qualitaetsverlust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Grenze: Hoehere Kosten, komplexere Einfuehrung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Kategorie D -- HR-integrierte Loesungen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KI-Coaching als Teil einer groesseren HR-Plattform (z.B. Lernmanagement, Performance-Management). Fuer Unternehmen, die Coaching in bestehende Prozesse einbetten wollen.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Typische Nutzung: Eingebettet in Entwicklungsgespraeche, Onboarding, Fuehrungskraefteentwicklung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Staerke: Integration, Datenkonsistenz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Grenze: Oft weniger Coaching-Tiefe, mehr Prozess-Orientierung</w:t>
      </w:r>
    </w:p>
    <w:p>
      <w:pPr>
        <w:spacing w:after="80" w:before="80"/>
      </w:pPr>
    </w:p>
    <w:p>
      <w:pPr>
        <w:pBdr>
          <w:bottom w:val="single" w:color="2C5F5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5F5F"/>
          <w:sz w:val="36"/>
          <w:szCs w:val="36"/>
        </w:rPr>
        <w:t xml:space="preserve">2. Bewertungskriterien -- was wirklich zaehlt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26"/>
        <w:gridCol w:w="2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Kriterium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Worauf achten?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Gewichtung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DSGVO / Datenschutz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Serverstandort EU, Auftragsverarbeitungsvertrag, Datenlöschung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Pflicht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Sprachqualitaet Deutsch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 German NLP oder hochwertige Uebersetzung?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Coaching-Tiefe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Fragequalitaet, Gespraechsstruktur, Umgang mit Emotionen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Benutzerfreundlichkeit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Wird es ohne Einweisung genutzt?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SSO, HR-System-Anbindung, App vs. Browser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Kosten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 Nutzer/Monat, Mindestlaufzeit, Setup-Kosten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Pilotmoeglickeit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Testphase ohne Jahreslizenz moeglich?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Menschliche Begleitung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Anbindung an Coaches optional oder integriert?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Reporting / Analytics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 wird gemessen? Wer hat Zugriff?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Mittel</w:t>
            </w:r>
          </w:p>
        </w:tc>
      </w:tr>
    </w:tbl>
    <w:p>
      <w:pPr>
        <w:spacing w:after="160" w:before="160"/>
      </w:pPr>
    </w:p>
    <w:p>
      <w:pPr>
        <w:pBdr>
          <w:bottom w:val="single" w:color="2C5F5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5F5F"/>
          <w:sz w:val="36"/>
          <w:szCs w:val="36"/>
        </w:rPr>
        <w:t xml:space="preserve">3. Transparenzhinweis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Bernd Wiese ist Partneranbieter ausgewaehlter KI-Coaching-Tools. Das bedeutet: Bei einer Einfuehrung ueber seine Beratung erhaelt er eine Provision vom Anbieter.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Das wird offen kommuniziert -- weil es bekannt sein sollte. Und weil es auch bedeutet: Die empfohlenen Tools wurden persoenlich geprueft und eingesetzt. Empfohlen werden nur Tools, hinter denen eine echte Ueberzeugung steht.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Fuer eine unabhaengige, vollstaendige Uebersicht aller bekannten Tools: ki-coaching-kompass.de</w:t>
      </w:r>
    </w:p>
    <w:p>
      <w:pPr>
        <w:spacing w:after="160" w:before="160"/>
      </w:pPr>
    </w:p>
    <w:p>
      <w:pPr>
        <w:pBdr>
          <w:bottom w:val="single" w:color="2C5F5F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ki-coaching-kompass.de  |  Bernd Wiese  |  Freiburg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C5F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8B691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2026-04-03T07:04:52.222Z</dcterms:created>
  <dcterms:modified xsi:type="dcterms:W3CDTF">2026-04-03T07:04:52.222Z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