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Hur många vårdskandaler krävs innan S-M agerar?</w:t>
      </w:r>
    </w:p>
    <w:p w:rsidR="00000000" w:rsidDel="00000000" w:rsidP="00000000" w:rsidRDefault="00000000" w:rsidRPr="00000000" w14:paraId="00000002">
      <w:pPr>
        <w:spacing w:after="240" w:before="240" w:lineRule="auto"/>
        <w:rPr/>
      </w:pPr>
      <w:r w:rsidDel="00000000" w:rsidR="00000000" w:rsidRPr="00000000">
        <w:rPr>
          <w:rtl w:val="0"/>
        </w:rPr>
        <w:t xml:space="preserve">Under de senaste åren har Hässleholms äldreomsorg kantats av larm och skandaler som borde få varje ansvarig politiker att reagera. Äldre har lämnats med gamla inkontinensskydd och utan mat. Frakturer har missats. Läkemedel har blivit fel. MRSA har spridits efter brister i hygienrutiner. Boende har utsatts för kränkande och ovärdig behandling. Nu kommer dessutom uppgifter om ett misstänkt hjärtstopp där personal enligt en patientsäkerhetshandläggare dröjde med HLR och fnissade när SOS frågade om deras utbildning.</w:t>
      </w:r>
    </w:p>
    <w:p w:rsidR="00000000" w:rsidDel="00000000" w:rsidP="00000000" w:rsidRDefault="00000000" w:rsidRPr="00000000" w14:paraId="00000003">
      <w:pPr>
        <w:spacing w:after="240" w:before="240" w:lineRule="auto"/>
        <w:rPr/>
      </w:pPr>
      <w:r w:rsidDel="00000000" w:rsidR="00000000" w:rsidRPr="00000000">
        <w:rPr>
          <w:rtl w:val="0"/>
        </w:rPr>
        <w:t xml:space="preserve">Hur många gånger ska detta få hända?</w:t>
      </w:r>
    </w:p>
    <w:p w:rsidR="00000000" w:rsidDel="00000000" w:rsidP="00000000" w:rsidRDefault="00000000" w:rsidRPr="00000000" w14:paraId="00000004">
      <w:pPr>
        <w:spacing w:after="240" w:before="240" w:lineRule="auto"/>
        <w:rPr/>
      </w:pPr>
      <w:r w:rsidDel="00000000" w:rsidR="00000000" w:rsidRPr="00000000">
        <w:rPr>
          <w:rtl w:val="0"/>
        </w:rPr>
        <w:t xml:space="preserve">Hur många Lex Sarah och Lex Maria krävs innan S-M-styret slutar behandla varje ny händelse som ett isolerat problem och börjar se helheten? </w:t>
      </w:r>
    </w:p>
    <w:p w:rsidR="00000000" w:rsidDel="00000000" w:rsidP="00000000" w:rsidRDefault="00000000" w:rsidRPr="00000000" w14:paraId="00000005">
      <w:pPr>
        <w:spacing w:after="240" w:before="240" w:lineRule="auto"/>
        <w:rPr/>
      </w:pPr>
      <w:r w:rsidDel="00000000" w:rsidR="00000000" w:rsidRPr="00000000">
        <w:rPr>
          <w:rtl w:val="0"/>
        </w:rPr>
        <w:t xml:space="preserve">Nu har dessutom IVO avslutat tre Lex Maria-ärenden och gjort en närmast häpnadsväckande bedömning: omsorgsnämnden i Hässleholms kommun har i nuläget inte förutsättningar att komma till rätta med bristerna.</w:t>
      </w:r>
    </w:p>
    <w:p w:rsidR="00000000" w:rsidDel="00000000" w:rsidP="00000000" w:rsidRDefault="00000000" w:rsidRPr="00000000" w14:paraId="00000006">
      <w:pPr>
        <w:spacing w:after="240" w:before="240" w:lineRule="auto"/>
        <w:rPr/>
      </w:pPr>
      <w:r w:rsidDel="00000000" w:rsidR="00000000" w:rsidRPr="00000000">
        <w:rPr>
          <w:rtl w:val="0"/>
        </w:rPr>
        <w:t xml:space="preserve">Läs den meningen igen. När den statliga tillsynsmyndigheten gör den bedömningen, vad krävs då för att den politiska ledningen ska agera?</w:t>
      </w:r>
    </w:p>
    <w:p w:rsidR="00000000" w:rsidDel="00000000" w:rsidP="00000000" w:rsidRDefault="00000000" w:rsidRPr="00000000" w14:paraId="00000007">
      <w:pPr>
        <w:spacing w:after="240" w:before="240" w:lineRule="auto"/>
        <w:rPr/>
      </w:pPr>
      <w:r w:rsidDel="00000000" w:rsidR="00000000" w:rsidRPr="00000000">
        <w:rPr>
          <w:rtl w:val="0"/>
        </w:rPr>
        <w:t xml:space="preserve">Under mandatperioden har oppositionen återkommande krävt tydligare politisk styrning, bättre uppföljning och större ansvarstagande. Vi har mötts av besked om utredningar, rutiner och processer. Men när kommer förändringen? När kommer krafttagen? Var går egentligen S-M-styrets yttersta smärtgräns?</w:t>
      </w:r>
    </w:p>
    <w:p w:rsidR="00000000" w:rsidDel="00000000" w:rsidP="00000000" w:rsidRDefault="00000000" w:rsidRPr="00000000" w14:paraId="00000008">
      <w:pPr>
        <w:spacing w:after="240" w:before="240" w:lineRule="auto"/>
        <w:rPr/>
      </w:pPr>
      <w:r w:rsidDel="00000000" w:rsidR="00000000" w:rsidRPr="00000000">
        <w:rPr>
          <w:rtl w:val="0"/>
        </w:rPr>
        <w:t xml:space="preserve">Vi tror inte att ännu en handlingsplan i en pärm löser problemen. Efter valet behövs en ny linje för Hässleholms vård och omsorg.</w:t>
      </w:r>
    </w:p>
    <w:p w:rsidR="00000000" w:rsidDel="00000000" w:rsidP="00000000" w:rsidRDefault="00000000" w:rsidRPr="00000000" w14:paraId="00000009">
      <w:pPr>
        <w:spacing w:after="240" w:before="240" w:lineRule="auto"/>
        <w:rPr/>
      </w:pPr>
      <w:r w:rsidDel="00000000" w:rsidR="00000000" w:rsidRPr="00000000">
        <w:rPr>
          <w:rtl w:val="0"/>
        </w:rPr>
        <w:t xml:space="preserve">Hela organisationen måste genomlysas. Styrning, ledarskap, bemanning, kompetens och ansvarsfördelning måste granskas. Verksamheter med allvarliga avvikelser ska följas särskilt och öppet. När samma brister upprepas måste ansvar kunna utkrävas. Där organisationen inte fungerar ska vi våga förändra den.</w:t>
      </w:r>
    </w:p>
    <w:p w:rsidR="00000000" w:rsidDel="00000000" w:rsidP="00000000" w:rsidRDefault="00000000" w:rsidRPr="00000000" w14:paraId="0000000A">
      <w:pPr>
        <w:spacing w:after="240" w:before="240" w:lineRule="auto"/>
        <w:rPr/>
      </w:pPr>
      <w:r w:rsidDel="00000000" w:rsidR="00000000" w:rsidRPr="00000000">
        <w:rPr>
          <w:rtl w:val="0"/>
        </w:rPr>
        <w:t xml:space="preserve">Samtidigt måste alla de medarbetare som varje dag gör sitt yttersta för våra äldre få rätt förutsättningar. Ett havererande system får aldrig bli den enskilda undersköterskans eller sjuksköterskans ansvar att bära.</w:t>
      </w:r>
    </w:p>
    <w:p w:rsidR="00000000" w:rsidDel="00000000" w:rsidP="00000000" w:rsidRDefault="00000000" w:rsidRPr="00000000" w14:paraId="0000000B">
      <w:pPr>
        <w:spacing w:after="240" w:before="240" w:lineRule="auto"/>
        <w:rPr/>
      </w:pPr>
      <w:r w:rsidDel="00000000" w:rsidR="00000000" w:rsidRPr="00000000">
        <w:rPr>
          <w:rtl w:val="0"/>
        </w:rPr>
        <w:t xml:space="preserve">Moderaterna pratar om att lägga ut 40 procent av omsorgen på privata aktörer. Men hur ska kommunen kunna följa upp externa utförare när styret uppenbarligen har problem med att få kontroll över den egna organisationen?</w:t>
      </w:r>
    </w:p>
    <w:p w:rsidR="00000000" w:rsidDel="00000000" w:rsidP="00000000" w:rsidRDefault="00000000" w:rsidRPr="00000000" w14:paraId="0000000C">
      <w:pPr>
        <w:spacing w:after="240" w:before="240" w:lineRule="auto"/>
        <w:rPr/>
      </w:pPr>
      <w:r w:rsidDel="00000000" w:rsidR="00000000" w:rsidRPr="00000000">
        <w:rPr>
          <w:rtl w:val="0"/>
        </w:rPr>
        <w:t xml:space="preserve">Vi vill ha en omsorg där problemen upptäcks innan anhöriga, medier, Arbetsmiljöverket eller IVO behöver slå larm. Där patientsäkerhet och värdighet kommer före organisatoriska stuprör. Där politiken tar ansvar – och förändrar det som inte fungerar.</w:t>
      </w:r>
    </w:p>
    <w:p w:rsidR="00000000" w:rsidDel="00000000" w:rsidP="00000000" w:rsidRDefault="00000000" w:rsidRPr="00000000" w14:paraId="0000000D">
      <w:pPr>
        <w:spacing w:after="240" w:before="240" w:lineRule="auto"/>
        <w:rPr/>
      </w:pPr>
      <w:r w:rsidDel="00000000" w:rsidR="00000000" w:rsidRPr="00000000">
        <w:rPr>
          <w:rtl w:val="0"/>
        </w:rPr>
        <w:t xml:space="preserve">S och M fick chansen att styra Hässleholm. De misslyckades. Den 13 september avgör väljarna om Hässleholm ska fortsätta som tidigare – eller välja förändring.</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Hanna Nilsson (SD)</w:t>
        <w:br w:type="textWrapping"/>
      </w:r>
      <w:r w:rsidDel="00000000" w:rsidR="00000000" w:rsidRPr="00000000">
        <w:rPr>
          <w:rtl w:val="0"/>
        </w:rPr>
        <w:t xml:space="preserve">Sverigedemokraterna </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Simon Berneblad Mandegård (KD)</w:t>
        <w:br w:type="textWrapping"/>
      </w:r>
      <w:r w:rsidDel="00000000" w:rsidR="00000000" w:rsidRPr="00000000">
        <w:rPr>
          <w:rtl w:val="0"/>
        </w:rPr>
        <w:t xml:space="preserve">Kristdemokraterna </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Daneil Kronqvist (FV)</w:t>
        <w:br w:type="textWrapping"/>
      </w:r>
      <w:r w:rsidDel="00000000" w:rsidR="00000000" w:rsidRPr="00000000">
        <w:rPr>
          <w:rtl w:val="0"/>
        </w:rPr>
        <w:t xml:space="preserve">Folkets Väl</w:t>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