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3</w:t>
      </w:r>
      <w:r>
        <w:t xml:space="preserve"> </w:t>
      </w:r>
      <w:r>
        <w:t xml:space="preserve">example:</w:t>
      </w:r>
      <w:r>
        <w:t xml:space="preserve"> </w:t>
      </w:r>
      <w:r>
        <w:t xml:space="preserve">The</w:t>
      </w:r>
      <w:r>
        <w:t xml:space="preserve"> </w:t>
      </w:r>
      <w:r>
        <w:t xml:space="preserve">effect</w:t>
      </w:r>
      <w:r>
        <w:t xml:space="preserve"> </w:t>
      </w:r>
      <w:r>
        <w:t xml:space="preserve">of</w:t>
      </w:r>
      <w:r>
        <w:t xml:space="preserve"> </w:t>
      </w:r>
      <w:r>
        <w:t xml:space="preserve">swear</w:t>
      </w:r>
      <w:r>
        <w:t xml:space="preserve"> </w:t>
      </w:r>
      <w:r>
        <w:t xml:space="preserve">word</w:t>
      </w:r>
      <w:r>
        <w:t xml:space="preserve"> </w:t>
      </w:r>
      <w:r>
        <w:t xml:space="preserve">use</w:t>
      </w:r>
      <w:r>
        <w:t xml:space="preserve"> </w:t>
      </w:r>
      <w:r>
        <w:t xml:space="preserve">on</w:t>
      </w:r>
      <w:r>
        <w:t xml:space="preserve"> </w:t>
      </w:r>
      <w:r>
        <w:t xml:space="preserve">pain</w:t>
      </w:r>
      <w:r>
        <w:t xml:space="preserve"> </w:t>
      </w:r>
      <w:r>
        <w:t xml:space="preserve">tolerance</w:t>
      </w:r>
    </w:p>
    <w:p>
      <w:pPr>
        <w:pStyle w:val="Authors"/>
      </w:pPr>
      <w:r>
        <w:t xml:space="preserve">Bernhard</w:t>
      </w:r>
      <w:r>
        <w:t xml:space="preserve"> </w:t>
      </w:r>
      <w:r>
        <w:t xml:space="preserve">Angele</w:t>
      </w:r>
    </w:p>
    <w:p>
      <w:pPr>
        <w:pStyle w:val="Date"/>
      </w:pPr>
      <w:r>
        <w:t xml:space="preserve">16/10/2014</w:t>
      </w:r>
    </w:p>
    <w:bookmarkStart w:id="21" w:name="results"/>
    <w:p>
      <w:pPr>
        <w:pStyle w:val="Heading1"/>
      </w:pPr>
      <w:r>
        <w:t xml:space="preserve">Results</w:t>
      </w:r>
    </w:p>
    <w:bookmarkEnd w:id="21"/>
    <w:p>
      <w:r>
        <w:t xml:space="preserve">In order to evaluate the effect of swear word usage on pain tolerance, we performed a one-way between-subjects ANOVA with time until hand withdrawal as the dependent variable and swear word usage (quiet vs. neutral word vs. swear word) as the independent variable. Table 1 and Figure 1 show the condition means.</w:t>
      </w:r>
    </w:p>
    <w:p>
      <w:r>
        <w:rPr>
          <w:i/>
        </w:rPr>
        <w:t xml:space="preserve">Table 1. Means, sample sizes (N), standard deviations (SD), and standard errors (SE) for the swear word usage conditions.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Neutral Word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44.70</w:t>
            </w:r>
          </w:p>
        </w:tc>
        <w:tc>
          <w:p>
            <w:pPr>
              <w:pStyle w:val="Compact"/>
              <w:jc w:val="right"/>
            </w:pPr>
            <w:r>
              <w:t xml:space="preserve">6.906</w:t>
            </w:r>
          </w:p>
        </w:tc>
        <w:tc>
          <w:p>
            <w:pPr>
              <w:pStyle w:val="Compact"/>
              <w:jc w:val="right"/>
            </w:pPr>
            <w:r>
              <w:t xml:space="preserve">1.544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Quiet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45.75</w:t>
            </w:r>
          </w:p>
        </w:tc>
        <w:tc>
          <w:p>
            <w:pPr>
              <w:pStyle w:val="Compact"/>
              <w:jc w:val="right"/>
            </w:pPr>
            <w:r>
              <w:t xml:space="preserve">5.711</w:t>
            </w:r>
          </w:p>
        </w:tc>
        <w:tc>
          <w:p>
            <w:pPr>
              <w:pStyle w:val="Compact"/>
              <w:jc w:val="right"/>
            </w:pPr>
            <w:r>
              <w:t xml:space="preserve">1.277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Swear Word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60.45</w:t>
            </w:r>
          </w:p>
        </w:tc>
        <w:tc>
          <w:p>
            <w:pPr>
              <w:pStyle w:val="Compact"/>
              <w:jc w:val="right"/>
            </w:pPr>
            <w:r>
              <w:t xml:space="preserve">7.323</w:t>
            </w:r>
          </w:p>
        </w:tc>
        <w:tc>
          <w:p>
            <w:pPr>
              <w:pStyle w:val="Compact"/>
              <w:jc w:val="right"/>
            </w:pPr>
            <w:r>
              <w:t xml:space="preserve">1.637</w:t>
            </w:r>
          </w:p>
        </w:tc>
      </w:tr>
    </w:tbl>
    <w:p>
      <w:r>
        <w:rPr>
          <w:i/>
        </w:rPr>
        <w:t xml:space="preserve">Figure 1. Condition means. Error bars denote 95% confidence intervals.</w:t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Homework3_template_files/figure-docx/unnamed-chunk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bc32d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 example: The effect of swear word use on pain tolerance</dc:title>
  <dc:creator>Bernhard Angele</dc:creator>
  <dcterms:created xsi:type="dcterms:W3CDTF">2014-12-10</dcterms:created>
  <dcterms:modified xsi:type="dcterms:W3CDTF">2014-12-10</dcterms:modified>
</cp:coreProperties>
</file>