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AE" w:rsidRPr="00027186" w:rsidRDefault="00027186">
      <w:pPr>
        <w:rPr>
          <w:b/>
          <w:sz w:val="32"/>
          <w:szCs w:val="32"/>
        </w:rPr>
      </w:pPr>
      <w:r w:rsidRPr="00027186">
        <w:rPr>
          <w:b/>
          <w:sz w:val="32"/>
          <w:szCs w:val="32"/>
        </w:rPr>
        <w:t>HTML</w:t>
      </w:r>
    </w:p>
    <w:p w:rsidR="00027186" w:rsidRDefault="00027186" w:rsidP="00027186">
      <w:pPr>
        <w:rPr>
          <w:b/>
          <w:sz w:val="28"/>
          <w:szCs w:val="28"/>
        </w:rPr>
      </w:pPr>
      <w:r w:rsidRPr="00027186">
        <w:rPr>
          <w:b/>
          <w:sz w:val="28"/>
          <w:szCs w:val="28"/>
        </w:rPr>
        <w:t>Was ist HTML?</w:t>
      </w:r>
    </w:p>
    <w:p w:rsidR="00027186" w:rsidRDefault="00027186" w:rsidP="00027186">
      <w:pPr>
        <w:rPr>
          <w:sz w:val="24"/>
          <w:szCs w:val="24"/>
        </w:rPr>
      </w:pPr>
      <w:r>
        <w:rPr>
          <w:sz w:val="24"/>
          <w:szCs w:val="24"/>
        </w:rPr>
        <w:t xml:space="preserve">HTML ist eine textbasierte Skriptsprache die zur Strukturierung von Inhalten wie Texten, Bildern und Hyperlinks verwendet wird. HTML-Dokumente sind die Grundlage des World Wide Web und werden von einem Webbrowser dargestellt. </w:t>
      </w:r>
    </w:p>
    <w:p w:rsidR="009A0C85" w:rsidRDefault="009A0C85" w:rsidP="00027186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Webinterface</w:t>
      </w:r>
    </w:p>
    <w:p w:rsidR="009A0C85" w:rsidRDefault="009A0C85" w:rsidP="00027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Warum?</w:t>
      </w:r>
    </w:p>
    <w:p w:rsidR="009A0C85" w:rsidRDefault="009A0C85" w:rsidP="00027186">
      <w:pPr>
        <w:rPr>
          <w:sz w:val="24"/>
          <w:szCs w:val="24"/>
        </w:rPr>
      </w:pPr>
      <w:r>
        <w:rPr>
          <w:sz w:val="24"/>
          <w:szCs w:val="24"/>
        </w:rPr>
        <w:t xml:space="preserve">Das Webinterface ermöglicht einen komfortablen Zugriff auf </w:t>
      </w:r>
      <w:r w:rsidR="00811008">
        <w:rPr>
          <w:sz w:val="24"/>
          <w:szCs w:val="24"/>
        </w:rPr>
        <w:t xml:space="preserve">Informations- und Konfigurationsmöglichkeiten für den Endbenutzer. </w:t>
      </w:r>
      <w:r w:rsidR="00FF3375">
        <w:rPr>
          <w:sz w:val="24"/>
          <w:szCs w:val="24"/>
        </w:rPr>
        <w:t>Es ist keine Installation von zusätzlicher Software nötig. Es ist nicht einmal ein Computer nötig, um die Informations- bzw. Konfigurationsmöglichkeiten zu nutzen. Bereits ein interfähiges Handy ist dazu in der Lage.</w:t>
      </w:r>
      <w:r w:rsidR="00B710AE">
        <w:rPr>
          <w:sz w:val="24"/>
          <w:szCs w:val="24"/>
        </w:rPr>
        <w:t xml:space="preserve"> Die grafische Darbietung des Webinterfaces bietet Komfort und verringert das Fehlerrisiko des Endbenutzers.</w:t>
      </w:r>
    </w:p>
    <w:p w:rsidR="008A65F4" w:rsidRDefault="008A65F4" w:rsidP="00027186">
      <w:pPr>
        <w:rPr>
          <w:b/>
          <w:sz w:val="24"/>
          <w:szCs w:val="24"/>
        </w:rPr>
      </w:pPr>
      <w:r w:rsidRPr="008A65F4">
        <w:rPr>
          <w:b/>
          <w:sz w:val="24"/>
          <w:szCs w:val="24"/>
        </w:rPr>
        <w:t>Design</w:t>
      </w:r>
    </w:p>
    <w:p w:rsidR="00D33E69" w:rsidRDefault="002048AE" w:rsidP="00027186">
      <w:pPr>
        <w:rPr>
          <w:sz w:val="24"/>
          <w:szCs w:val="24"/>
        </w:rPr>
      </w:pPr>
      <w:r>
        <w:rPr>
          <w:sz w:val="24"/>
          <w:szCs w:val="24"/>
        </w:rPr>
        <w:t xml:space="preserve">Das Design ist schlicht und modern. </w:t>
      </w:r>
      <w:r w:rsidR="0006221F">
        <w:rPr>
          <w:sz w:val="24"/>
          <w:szCs w:val="24"/>
        </w:rPr>
        <w:t>Die Menüführung ist leicht zu verstehen. Zusätzliche AJAX-Elemente fördern das Weberlebnis.</w:t>
      </w:r>
      <w:r w:rsidR="00152560">
        <w:rPr>
          <w:sz w:val="24"/>
          <w:szCs w:val="24"/>
        </w:rPr>
        <w:t xml:space="preserve"> </w:t>
      </w:r>
      <w:r w:rsidR="00D416EC">
        <w:rPr>
          <w:sz w:val="24"/>
          <w:szCs w:val="24"/>
        </w:rPr>
        <w:t>Temperaturkurven erleichtern es dem Endbenutzer die Temperaturen der letzten Tage mit zu verfolgen.</w:t>
      </w:r>
      <w:r w:rsidR="000951E1">
        <w:rPr>
          <w:sz w:val="24"/>
          <w:szCs w:val="24"/>
        </w:rPr>
        <w:t xml:space="preserve"> Farbliche Darstellungen von Temperaturwerten lassen kritische Temperaturwerte leicht erkennen.</w:t>
      </w:r>
    </w:p>
    <w:p w:rsidR="008A65F4" w:rsidRDefault="00D33E69" w:rsidP="00027186">
      <w:pPr>
        <w:rPr>
          <w:sz w:val="24"/>
          <w:szCs w:val="24"/>
        </w:rPr>
      </w:pPr>
      <w:r>
        <w:rPr>
          <w:noProof/>
          <w:sz w:val="24"/>
          <w:szCs w:val="24"/>
          <w:lang w:eastAsia="de-AT"/>
        </w:rPr>
        <w:drawing>
          <wp:inline distT="0" distB="0" distL="0" distR="0">
            <wp:extent cx="5753100" cy="2781300"/>
            <wp:effectExtent l="0" t="0" r="0" b="0"/>
            <wp:docPr id="1" name="Grafik 1" descr="C:\Users\Berny\Diplomarbeit\Diplomschrift\Bilder\Webs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y\Diplomarbeit\Diplomschrift\Bilder\Webse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C25" w:rsidRPr="00B30C25" w:rsidRDefault="00B30C25" w:rsidP="00027186">
      <w:pPr>
        <w:rPr>
          <w:b/>
          <w:sz w:val="24"/>
          <w:szCs w:val="24"/>
        </w:rPr>
      </w:pPr>
      <w:r w:rsidRPr="00B30C25">
        <w:rPr>
          <w:b/>
          <w:sz w:val="24"/>
          <w:szCs w:val="24"/>
        </w:rPr>
        <w:t>Temperaturfeature</w:t>
      </w:r>
    </w:p>
    <w:p w:rsidR="00B30C25" w:rsidRPr="002048AE" w:rsidRDefault="00B30C25" w:rsidP="00027186">
      <w:pPr>
        <w:rPr>
          <w:sz w:val="24"/>
          <w:szCs w:val="24"/>
        </w:rPr>
      </w:pPr>
      <w:r>
        <w:rPr>
          <w:sz w:val="24"/>
          <w:szCs w:val="24"/>
        </w:rPr>
        <w:t xml:space="preserve">Dieses Feature erlaubt es Temperaturwerte zusätzlich je nach Höhe der Temperatur grafisch zu markieren. </w:t>
      </w:r>
      <w:r w:rsidR="00CC47BA">
        <w:rPr>
          <w:sz w:val="24"/>
          <w:szCs w:val="24"/>
        </w:rPr>
        <w:t>Rote bzw. blaue Werte deuten auf einen kritischen Temperwert (zu heiß bzw. zu kalt) hin.</w:t>
      </w:r>
      <w:r w:rsidR="00202D59">
        <w:rPr>
          <w:sz w:val="24"/>
          <w:szCs w:val="24"/>
        </w:rPr>
        <w:t xml:space="preserve"> Grüne Werte symbolisieren eine perfekte Temperatur.</w:t>
      </w:r>
      <w:bookmarkStart w:id="0" w:name="_GoBack"/>
      <w:bookmarkEnd w:id="0"/>
    </w:p>
    <w:sectPr w:rsidR="00B30C25" w:rsidRPr="00204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0E4" w:rsidRDefault="00AE70E4" w:rsidP="00027186">
      <w:pPr>
        <w:spacing w:after="0" w:line="240" w:lineRule="auto"/>
      </w:pPr>
      <w:r>
        <w:separator/>
      </w:r>
    </w:p>
  </w:endnote>
  <w:endnote w:type="continuationSeparator" w:id="0">
    <w:p w:rsidR="00AE70E4" w:rsidRDefault="00AE70E4" w:rsidP="0002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0E4" w:rsidRDefault="00AE70E4" w:rsidP="00027186">
      <w:pPr>
        <w:spacing w:after="0" w:line="240" w:lineRule="auto"/>
      </w:pPr>
      <w:r>
        <w:separator/>
      </w:r>
    </w:p>
  </w:footnote>
  <w:footnote w:type="continuationSeparator" w:id="0">
    <w:p w:rsidR="00AE70E4" w:rsidRDefault="00AE70E4" w:rsidP="000271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AE"/>
    <w:rsid w:val="00027186"/>
    <w:rsid w:val="0006221F"/>
    <w:rsid w:val="000951E1"/>
    <w:rsid w:val="00152560"/>
    <w:rsid w:val="00202D59"/>
    <w:rsid w:val="002048AE"/>
    <w:rsid w:val="002E6EAE"/>
    <w:rsid w:val="00811008"/>
    <w:rsid w:val="008A65F4"/>
    <w:rsid w:val="009A0C85"/>
    <w:rsid w:val="00AE70E4"/>
    <w:rsid w:val="00B30C25"/>
    <w:rsid w:val="00B358AE"/>
    <w:rsid w:val="00B710AE"/>
    <w:rsid w:val="00CC47BA"/>
    <w:rsid w:val="00D33E69"/>
    <w:rsid w:val="00D416E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02718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718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7186"/>
    <w:rPr>
      <w:vertAlign w:val="superscript"/>
    </w:rPr>
  </w:style>
  <w:style w:type="character" w:customStyle="1" w:styleId="apple-converted-space">
    <w:name w:val="apple-converted-space"/>
    <w:basedOn w:val="Absatz-Standardschriftart"/>
    <w:rsid w:val="00027186"/>
  </w:style>
  <w:style w:type="character" w:styleId="Hyperlink">
    <w:name w:val="Hyperlink"/>
    <w:basedOn w:val="Absatz-Standardschriftart"/>
    <w:uiPriority w:val="99"/>
    <w:semiHidden/>
    <w:unhideWhenUsed/>
    <w:rsid w:val="0002718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3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02718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718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7186"/>
    <w:rPr>
      <w:vertAlign w:val="superscript"/>
    </w:rPr>
  </w:style>
  <w:style w:type="character" w:customStyle="1" w:styleId="apple-converted-space">
    <w:name w:val="apple-converted-space"/>
    <w:basedOn w:val="Absatz-Standardschriftart"/>
    <w:rsid w:val="00027186"/>
  </w:style>
  <w:style w:type="character" w:styleId="Hyperlink">
    <w:name w:val="Hyperlink"/>
    <w:basedOn w:val="Absatz-Standardschriftart"/>
    <w:uiPriority w:val="99"/>
    <w:semiHidden/>
    <w:unhideWhenUsed/>
    <w:rsid w:val="0002718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3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Berny</dc:creator>
  <cp:keywords/>
  <dc:description/>
  <cp:lastModifiedBy>Berny</cp:lastModifiedBy>
  <cp:revision>16</cp:revision>
  <dcterms:created xsi:type="dcterms:W3CDTF">2012-02-21T20:25:00Z</dcterms:created>
  <dcterms:modified xsi:type="dcterms:W3CDTF">2012-02-21T20:56:00Z</dcterms:modified>
</cp:coreProperties>
</file>