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1D87" w:rsidRPr="00317AA2" w:rsidRDefault="000B7F70">
      <w:pPr>
        <w:spacing w:line="276" w:lineRule="auto"/>
        <w:rPr>
          <w:lang w:val="en-US"/>
        </w:rPr>
      </w:pPr>
      <w:r>
        <w:rPr>
          <w:rFonts w:ascii="Liberation Sans" w:hAnsi="Liberation Sans" w:cs="Liberation Sans"/>
          <w:noProof/>
          <w:color w:val="7030A0"/>
          <w:sz w:val="28"/>
          <w:szCs w:val="28"/>
          <w:lang w:eastAsia="de-DE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4466386</wp:posOffset>
                </wp:positionH>
                <wp:positionV relativeFrom="paragraph">
                  <wp:posOffset>-54406</wp:posOffset>
                </wp:positionV>
                <wp:extent cx="1732916" cy="1433193"/>
                <wp:effectExtent l="0" t="0" r="634" b="0"/>
                <wp:wrapNone/>
                <wp:docPr id="2" name="Textfel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2916" cy="143319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1D1D87" w:rsidRDefault="000B7F70">
                            <w:r>
                              <w:rPr>
                                <w:noProof/>
                                <w:lang w:eastAsia="de-DE" w:bidi="ar-SA"/>
                              </w:rPr>
                              <w:drawing>
                                <wp:inline distT="0" distB="0" distL="0" distR="0">
                                  <wp:extent cx="1589620" cy="1322697"/>
                                  <wp:effectExtent l="0" t="0" r="0" b="0"/>
                                  <wp:docPr id="1" name="Grafik 2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 l="21818" t="41739" r="62568" b="3279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9620" cy="13226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7" o:spid="_x0000_s1026" type="#_x0000_t202" style="position:absolute;margin-left:351.7pt;margin-top:-4.3pt;width:136.45pt;height:112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" stroked="f">
                <v:textbox>
                  <w:txbxContent>
                    <w:p w:rsidR="001D1D87" w:rsidRDefault="000B7F70">
                      <w:r>
                        <w:rPr>
                          <w:noProof/>
                          <w:lang w:eastAsia="de-DE" w:bidi="ar-SA"/>
                        </w:rPr>
                        <w:drawing>
                          <wp:inline distT="0" distB="0" distL="0" distR="0">
                            <wp:extent cx="1589620" cy="1322697"/>
                            <wp:effectExtent l="0" t="0" r="0" b="0"/>
                            <wp:docPr id="1" name="Grafik 2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8"/>
                                    <a:srcRect l="21818" t="41739" r="62568" b="3279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9620" cy="13226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iberation Sans" w:hAnsi="Liberation Sans" w:cs="Liberation Sans"/>
          <w:color w:val="7030A0"/>
          <w:sz w:val="28"/>
          <w:szCs w:val="28"/>
          <w:lang w:val="en-US"/>
        </w:rPr>
        <w:t>“FCL e-book”: Table of Contents</w:t>
      </w:r>
      <w:r>
        <w:rPr>
          <w:color w:val="808080"/>
          <w:sz w:val="20"/>
          <w:szCs w:val="20"/>
          <w:lang w:val="en-US"/>
        </w:rPr>
        <w:t xml:space="preserve">.                   </w:t>
      </w:r>
      <w:r>
        <w:rPr>
          <w:b/>
          <w:color w:val="808080"/>
          <w:sz w:val="28"/>
          <w:szCs w:val="28"/>
          <w:lang w:val="en-US"/>
        </w:rPr>
        <w:t xml:space="preserve">                  </w:t>
      </w:r>
      <w:r w:rsidR="000D6FE3">
        <w:rPr>
          <w:color w:val="404040" w:themeColor="text1" w:themeTint="BF"/>
          <w:lang w:val="en-US"/>
        </w:rPr>
        <w:t>V3.</w:t>
      </w:r>
      <w:r w:rsidR="00D243BF">
        <w:rPr>
          <w:color w:val="404040" w:themeColor="text1" w:themeTint="BF"/>
          <w:lang w:val="en-US"/>
        </w:rPr>
        <w:t>2</w:t>
      </w:r>
      <w:r w:rsidRPr="00317AA2">
        <w:rPr>
          <w:color w:val="404040" w:themeColor="text1" w:themeTint="BF"/>
          <w:lang w:val="en-US"/>
        </w:rPr>
        <w:t xml:space="preserve"> </w:t>
      </w:r>
      <w:r w:rsidRPr="00317AA2">
        <w:rPr>
          <w:rFonts w:ascii="Liberation Sans" w:hAnsi="Liberation Sans" w:cs="Liberation Sans"/>
          <w:noProof/>
          <w:color w:val="404040" w:themeColor="text1" w:themeTint="BF"/>
          <w:lang w:eastAsia="de-DE" w:bidi="ar-SA"/>
        </w:rPr>
        <mc:AlternateContent>
          <mc:Choice Requires="wps">
            <w:drawing>
              <wp:anchor distT="0" distB="0" distL="114300" distR="114300" simplePos="0" relativeHeight="62915073" behindDoc="0" locked="0" layoutInCell="1" allowOverlap="1">
                <wp:simplePos x="0" y="0"/>
                <wp:positionH relativeFrom="column">
                  <wp:posOffset>4876038</wp:posOffset>
                </wp:positionH>
                <wp:positionV relativeFrom="paragraph">
                  <wp:posOffset>69092</wp:posOffset>
                </wp:positionV>
                <wp:extent cx="1250313" cy="1214122"/>
                <wp:effectExtent l="0" t="0" r="0" b="5078"/>
                <wp:wrapNone/>
                <wp:docPr id="3" name="Rahmen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0313" cy="12141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1D1D87" w:rsidRDefault="001D1D87">
                            <w:pPr>
                              <w:pStyle w:val="Framecontents"/>
                            </w:pPr>
                          </w:p>
                        </w:txbxContent>
                      </wps:txbx>
                      <wps:bodyPr vert="horz" wrap="square" lIns="90004" tIns="44997" rIns="90004" bIns="44997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ahmen1" o:spid="_x0000_s1027" type="#_x0000_t202" style="position:absolute;margin-left:383.95pt;margin-top:5.45pt;width:98.45pt;height:95.6pt;z-index:629150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" filled="f" stroked="f">
                <v:textbox inset="2.50011mm,1.2499mm,2.50011mm,1.2499mm">
                  <w:txbxContent>
                    <w:p w:rsidR="001D1D87" w:rsidRDefault="001D1D87">
                      <w:pPr>
                        <w:pStyle w:val="Framecontents"/>
                      </w:pPr>
                    </w:p>
                  </w:txbxContent>
                </v:textbox>
              </v:shape>
            </w:pict>
          </mc:Fallback>
        </mc:AlternateContent>
      </w:r>
      <w:r w:rsidRPr="00317AA2">
        <w:rPr>
          <w:color w:val="404040" w:themeColor="text1" w:themeTint="BF"/>
          <w:sz w:val="18"/>
          <w:szCs w:val="18"/>
          <w:lang w:val="en-US"/>
        </w:rPr>
        <w:t xml:space="preserve">  </w:t>
      </w:r>
    </w:p>
    <w:p w:rsidR="001D1D87" w:rsidRDefault="001D1D87">
      <w:pPr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Default="000B7F70">
      <w:pPr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0. Introduction   </w:t>
      </w:r>
    </w:p>
    <w:p w:rsidR="005C7772" w:rsidRDefault="005C7772">
      <w:pPr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Default="000B7F70">
      <w:pPr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1. Pre-requisites for Full Closed Loop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1.1  Well tuned hybrid closed loop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1.2  Fast insulin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1.3  Reliable insulin delivery from pump and cannula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1.4  Excellent CGM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1.5  Meal-related limitations?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1.6  Lifestyle-related limitations?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1.7  Time required for setting-up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Case study 1.1: Occlusion   </w:t>
      </w:r>
    </w:p>
    <w:p w:rsidR="005C7772" w:rsidRDefault="000B7F70">
      <w:pPr>
        <w:rPr>
          <w:rFonts w:ascii="Liberation Sans" w:hAnsi="Liberation Sans" w:cs="Liberation Sans"/>
          <w:color w:val="5B9BD5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Case study 1.2: Comparing insulins for FCL </w:t>
      </w:r>
      <w:r w:rsidR="005C7772"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 </w:t>
      </w:r>
    </w:p>
    <w:p w:rsidR="001D1D87" w:rsidRDefault="000B7F70">
      <w:pPr>
        <w:rPr>
          <w:rFonts w:ascii="Liberation Sans" w:hAnsi="Liberation Sans" w:cs="Liberation Sans"/>
          <w:color w:val="5B9BD5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Case study 1.3: Jumpy CGM  </w:t>
      </w:r>
    </w:p>
    <w:p w:rsidR="001D1D87" w:rsidRDefault="000B7F70">
      <w:pPr>
        <w:rPr>
          <w:rFonts w:ascii="Liberation Sans" w:hAnsi="Liberation Sans" w:cs="Liberation Sans"/>
          <w:color w:val="5B9BD5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Case study 1.4: Lost pump connection</w:t>
      </w:r>
    </w:p>
    <w:p w:rsidR="001D1D87" w:rsidRDefault="000B7F70">
      <w:pPr>
        <w:rPr>
          <w:rFonts w:ascii="Liberation Sans" w:hAnsi="Liberation Sans" w:cs="Liberation Sans"/>
          <w:color w:val="5B9BD5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Case study 1.5: Permanent CGM values w/ 2x G6</w:t>
      </w:r>
    </w:p>
    <w:p w:rsidR="005C7772" w:rsidRDefault="005C7772">
      <w:pPr>
        <w:rPr>
          <w:rFonts w:ascii="Liberation Sans" w:hAnsi="Liberation Sans" w:cs="Liberation Sans"/>
          <w:color w:val="5B9BD5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Case study 1.</w:t>
      </w: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6</w:t>
      </w: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: </w:t>
      </w: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When catastrophy strikes…</w:t>
      </w:r>
    </w:p>
    <w:p w:rsidR="005C7772" w:rsidRDefault="005C7772">
      <w:pPr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Default="000B7F70">
      <w:pPr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2. General Settings for Full Closed Loop 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2.1  SMB range extension 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2.2  Max and min autoISF ratio 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2.3  SMB delivery ratio 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2.4  iobTH (iob_threshold_percent) 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2.5</w:t>
      </w:r>
      <w:r>
        <w:rPr>
          <w:rFonts w:ascii="Liberation Sans" w:hAnsi="Liberation Sans" w:cs="Liberation Sans"/>
          <w:sz w:val="22"/>
          <w:szCs w:val="22"/>
          <w:lang w:val="en-US"/>
        </w:rPr>
        <w:tab/>
        <w:t xml:space="preserve"> Eating Soon TT?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2.6  General settings in AAPS/Preferences     </w:t>
      </w:r>
    </w:p>
    <w:p w:rsidR="005C7772" w:rsidRDefault="005C7772">
      <w:pPr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Default="000B7F70">
      <w:pPr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3. Description of autoISF / guidance by developers 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3.1  Overview     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3.2  ISF modulation flowcharts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3.3  Exercise mode and dynamic iobTH 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3.4  Automation options with autoISF parameters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3.5  Activity monitor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3.6 Using one-minute CGM (Libre 3)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3.7 AutoISF parameters overview table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3.8  Emulator for logfile analysis and tuning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3.9 Links to related case studies/detailed doc.s</w:t>
      </w:r>
    </w:p>
    <w:p w:rsidR="005C7772" w:rsidRDefault="005C7772">
      <w:pPr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Default="000B7F70">
      <w:pPr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4.  Meals: Setting ISF_weights in AAPS/Preferences 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4.1  Getting started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4.2  bgAccel_ISF_weight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4.3  pp_ISF_weight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4.4  bgBrake_ISF_weight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4.5  dura_ISF</w:t>
      </w:r>
      <w:r w:rsidR="005C7772">
        <w:rPr>
          <w:rFonts w:ascii="Liberation Sans" w:hAnsi="Liberation Sans" w:cs="Liberation Sans"/>
          <w:sz w:val="22"/>
          <w:szCs w:val="22"/>
          <w:lang w:val="en-US"/>
        </w:rPr>
        <w:t xml:space="preserve"> and bg_ISF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4.6  Tuning your initial settings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4.7  Complex scenarios     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4.8 </w:t>
      </w:r>
      <w:r w:rsidR="005C7772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 w:rsidRPr="005C7772">
        <w:rPr>
          <w:rFonts w:ascii="Liberation Sans" w:hAnsi="Liberation Sans" w:cs="Liberation Sans"/>
          <w:sz w:val="22"/>
          <w:szCs w:val="22"/>
          <w:lang w:val="en-US"/>
        </w:rPr>
        <w:t xml:space="preserve">Profile helper  </w:t>
      </w:r>
    </w:p>
    <w:p w:rsidR="001D1D87" w:rsidRDefault="000B7F70">
      <w:pPr>
        <w:rPr>
          <w:rFonts w:ascii="Liberation Sans" w:hAnsi="Liberation Sans" w:cs="Liberation Sans"/>
          <w:color w:val="5B9BD5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Case study 4.1: Pizza </w:t>
      </w:r>
    </w:p>
    <w:p w:rsidR="000D6FE3" w:rsidRPr="00317AA2" w:rsidRDefault="000D6FE3">
      <w:pPr>
        <w:rPr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Case study 4.2: Low carb meals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Case study 4.3: Hands-off FCL around Christmas</w:t>
      </w:r>
    </w:p>
    <w:p w:rsidR="005C7772" w:rsidRDefault="005C7772">
      <w:pPr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Default="000B7F70">
      <w:pPr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5.  Temp. modulation of autoISF aggressiveness  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5.1  Automatic modulation of loop aggressiveness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5.1.1 autoISF off outside of meal windows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5.1.2 SMB off @ odd profile target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5.1.3 SMB off @ odd temp. target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5.1.4 Automatic diff. of FCL aggressiveness via Automations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lastRenderedPageBreak/>
        <w:t xml:space="preserve">           5.1.5 Automatic diff. of FCL aggressiveness via Activity Monitor</w:t>
      </w:r>
    </w:p>
    <w:p w:rsidR="005C7772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5.1.6 Pro/con completely hands-off FCL</w:t>
      </w:r>
    </w:p>
    <w:p w:rsidR="001D1D87" w:rsidRPr="00317AA2" w:rsidRDefault="005C7772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</w:t>
      </w:r>
      <w:r w:rsidR="000B7F70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 w:rsidR="000B7F70">
        <w:rPr>
          <w:rFonts w:ascii="Liberation Sans" w:hAnsi="Liberation Sans" w:cs="Liberation Sans"/>
          <w:b/>
          <w:sz w:val="22"/>
          <w:szCs w:val="22"/>
          <w:lang w:val="en-US"/>
        </w:rPr>
        <w:t>5.2  Manual modulation of FCL aggressiveness via DIY cockpit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5.2.1 Status recognition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5.2.2 Manual interventions from DIY cockpit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     5.2.2.1  Temp. %profile or TT settings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     5.2.2.2  Temp. settings in /preferences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      5.2.2.3  Grey DIY cockpit buttons for pre-programmed FCL responses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</w:t>
      </w:r>
      <w:r w:rsidR="005C7772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5.2.3 Temporary exit from FCL</w:t>
      </w:r>
    </w:p>
    <w:p w:rsidR="001D1D87" w:rsidRPr="00EA39F7" w:rsidRDefault="000B7F70">
      <w:pPr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    </w:t>
      </w:r>
      <w:r w:rsidR="005C7772">
        <w:rPr>
          <w:rFonts w:ascii="Liberation Sans" w:hAnsi="Liberation Sans" w:cs="Liberation Sans"/>
          <w:b/>
          <w:sz w:val="22"/>
          <w:szCs w:val="22"/>
          <w:lang w:val="en-US"/>
        </w:rPr>
        <w:t xml:space="preserve">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 5.</w:t>
      </w:r>
      <w:r w:rsidR="00634AF7">
        <w:rPr>
          <w:rFonts w:ascii="Liberation Sans" w:hAnsi="Liberation Sans" w:cs="Liberation Sans"/>
          <w:b/>
          <w:sz w:val="22"/>
          <w:szCs w:val="22"/>
          <w:lang w:val="en-US"/>
        </w:rPr>
        <w:t>3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  Recognizing loop state from the AAPS home screen</w:t>
      </w:r>
    </w:p>
    <w:p w:rsidR="00EA39F7" w:rsidRPr="005920A7" w:rsidRDefault="000B7F70" w:rsidP="00EA39F7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</w:t>
      </w:r>
      <w:r w:rsidR="005C7772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 w:rsidR="00EA39F7" w:rsidRPr="005920A7">
        <w:rPr>
          <w:rFonts w:ascii="Liberation Sans" w:hAnsi="Liberation Sans" w:cs="Liberation Sans"/>
          <w:sz w:val="22"/>
          <w:szCs w:val="22"/>
          <w:lang w:val="en-US"/>
        </w:rPr>
        <w:t>5.3.1  Modulated loop aggressiveness (</w:t>
      </w:r>
      <w:r w:rsidR="00EA39F7" w:rsidRPr="005920A7">
        <w:rPr>
          <w:rFonts w:ascii="Liberation Sans" w:hAnsi="Liberation Sans" w:cs="Liberation Sans"/>
          <w:b/>
          <w:sz w:val="22"/>
          <w:szCs w:val="22"/>
          <w:lang w:val="en-US"/>
        </w:rPr>
        <w:t>3 top buttons</w:t>
      </w:r>
      <w:r w:rsidR="00EA39F7" w:rsidRPr="005920A7">
        <w:rPr>
          <w:rFonts w:ascii="Liberation Sans" w:hAnsi="Liberation Sans" w:cs="Liberation Sans"/>
          <w:sz w:val="22"/>
          <w:szCs w:val="22"/>
          <w:lang w:val="en-US"/>
        </w:rPr>
        <w:t>)</w:t>
      </w:r>
    </w:p>
    <w:p w:rsidR="00EA39F7" w:rsidRPr="005920A7" w:rsidRDefault="00EA39F7" w:rsidP="00EA39F7">
      <w:pPr>
        <w:rPr>
          <w:rFonts w:ascii="Liberation Sans" w:hAnsi="Liberation Sans" w:cs="Liberation Sans"/>
          <w:sz w:val="22"/>
          <w:szCs w:val="22"/>
          <w:lang w:val="en-US"/>
        </w:rPr>
      </w:pPr>
      <w:r w:rsidRPr="005920A7">
        <w:rPr>
          <w:rFonts w:ascii="Liberation Sans" w:hAnsi="Liberation Sans" w:cs="Liberation Sans"/>
          <w:sz w:val="22"/>
          <w:szCs w:val="22"/>
          <w:lang w:val="en-US"/>
        </w:rPr>
        <w:t xml:space="preserve">        </w:t>
      </w:r>
      <w:r w:rsidR="005C7772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 w:rsidRPr="005920A7">
        <w:rPr>
          <w:rFonts w:ascii="Liberation Sans" w:hAnsi="Liberation Sans" w:cs="Liberation Sans"/>
          <w:sz w:val="22"/>
          <w:szCs w:val="22"/>
          <w:lang w:val="en-US"/>
        </w:rPr>
        <w:t xml:space="preserve">  5.3.2  Color scheme of the top 3 buttons  </w:t>
      </w:r>
    </w:p>
    <w:p w:rsidR="00EA39F7" w:rsidRPr="005920A7" w:rsidRDefault="00EA39F7" w:rsidP="00EA39F7">
      <w:pPr>
        <w:rPr>
          <w:rFonts w:ascii="Liberation Sans" w:hAnsi="Liberation Sans" w:cs="Liberation Sans"/>
          <w:sz w:val="22"/>
          <w:szCs w:val="22"/>
          <w:lang w:val="en-US"/>
        </w:rPr>
      </w:pPr>
      <w:r w:rsidRPr="005920A7">
        <w:rPr>
          <w:rFonts w:ascii="Liberation Sans" w:hAnsi="Liberation Sans" w:cs="Liberation Sans"/>
          <w:sz w:val="22"/>
          <w:szCs w:val="22"/>
          <w:lang w:val="en-US"/>
        </w:rPr>
        <w:t xml:space="preserve">        </w:t>
      </w:r>
      <w:r w:rsidR="005C7772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 w:rsidRPr="005920A7">
        <w:rPr>
          <w:rFonts w:ascii="Liberation Sans" w:hAnsi="Liberation Sans" w:cs="Liberation Sans"/>
          <w:sz w:val="22"/>
          <w:szCs w:val="22"/>
          <w:lang w:val="en-US"/>
        </w:rPr>
        <w:t xml:space="preserve">  5.3.3  </w:t>
      </w:r>
      <w:r w:rsidR="005920A7" w:rsidRPr="005920A7">
        <w:rPr>
          <w:rFonts w:ascii="Liberation Sans" w:hAnsi="Liberation Sans" w:cs="Liberation Sans"/>
          <w:sz w:val="22"/>
          <w:szCs w:val="22"/>
          <w:lang w:val="en-US"/>
        </w:rPr>
        <w:t>Active Automations</w:t>
      </w:r>
      <w:r w:rsidRPr="005920A7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</w:p>
    <w:p w:rsidR="00EA39F7" w:rsidRPr="005920A7" w:rsidRDefault="00EA39F7" w:rsidP="00EA39F7">
      <w:pPr>
        <w:rPr>
          <w:rFonts w:ascii="Liberation Sans" w:hAnsi="Liberation Sans" w:cs="Liberation Sans"/>
          <w:sz w:val="22"/>
          <w:szCs w:val="22"/>
          <w:lang w:val="en-US"/>
        </w:rPr>
      </w:pPr>
      <w:r w:rsidRPr="005920A7">
        <w:rPr>
          <w:rFonts w:ascii="Liberation Sans" w:hAnsi="Liberation Sans" w:cs="Liberation Sans"/>
          <w:sz w:val="22"/>
          <w:szCs w:val="22"/>
          <w:lang w:val="en-US"/>
        </w:rPr>
        <w:t xml:space="preserve">           5.3.4  FCL related indicator fields</w:t>
      </w:r>
    </w:p>
    <w:p w:rsidR="00EA39F7" w:rsidRPr="005920A7" w:rsidRDefault="00EA39F7" w:rsidP="00EA39F7">
      <w:pPr>
        <w:rPr>
          <w:rFonts w:ascii="Liberation Sans" w:hAnsi="Liberation Sans" w:cs="Liberation Sans"/>
          <w:sz w:val="22"/>
          <w:szCs w:val="22"/>
          <w:lang w:val="en-US"/>
        </w:rPr>
      </w:pPr>
      <w:r w:rsidRPr="005920A7">
        <w:rPr>
          <w:rFonts w:ascii="Liberation Sans" w:hAnsi="Liberation Sans" w:cs="Liberation Sans"/>
          <w:sz w:val="22"/>
          <w:szCs w:val="22"/>
          <w:lang w:val="en-US"/>
        </w:rPr>
        <w:t xml:space="preserve">           5.3.5  Overall </w:t>
      </w:r>
      <w:r w:rsidRPr="005920A7">
        <w:rPr>
          <w:rFonts w:ascii="Liberation Sans" w:hAnsi="Liberation Sans" w:cs="Liberation Sans"/>
          <w:b/>
          <w:sz w:val="22"/>
          <w:szCs w:val="22"/>
          <w:lang w:val="en-US"/>
        </w:rPr>
        <w:t>AAPS home screen</w:t>
      </w:r>
    </w:p>
    <w:p w:rsidR="00EA39F7" w:rsidRPr="005920A7" w:rsidRDefault="00EA39F7" w:rsidP="00EA39F7">
      <w:pPr>
        <w:rPr>
          <w:rFonts w:ascii="Liberation Sans" w:hAnsi="Liberation Sans" w:cs="Liberation Sans"/>
          <w:sz w:val="22"/>
          <w:szCs w:val="22"/>
          <w:lang w:val="en-US"/>
        </w:rPr>
      </w:pPr>
      <w:r w:rsidRPr="005920A7">
        <w:rPr>
          <w:rFonts w:ascii="Liberation Sans" w:hAnsi="Liberation Sans" w:cs="Liberation Sans"/>
          <w:sz w:val="22"/>
          <w:szCs w:val="22"/>
          <w:lang w:val="en-US"/>
        </w:rPr>
        <w:t xml:space="preserve">           5.3.6  Info given every 5 minutes in the </w:t>
      </w:r>
      <w:r w:rsidRPr="005920A7">
        <w:rPr>
          <w:rFonts w:ascii="Liberation Sans" w:hAnsi="Liberation Sans" w:cs="Liberation Sans"/>
          <w:b/>
          <w:sz w:val="22"/>
          <w:szCs w:val="22"/>
          <w:lang w:val="en-US"/>
        </w:rPr>
        <w:t>SMB tab</w:t>
      </w:r>
    </w:p>
    <w:p w:rsidR="00EA39F7" w:rsidRPr="005920A7" w:rsidRDefault="005C7772" w:rsidP="00EA39F7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</w:t>
      </w:r>
      <w:r w:rsidR="00EA39F7" w:rsidRPr="005920A7">
        <w:rPr>
          <w:rFonts w:ascii="Liberation Sans" w:hAnsi="Liberation Sans" w:cs="Liberation Sans"/>
          <w:sz w:val="22"/>
          <w:szCs w:val="22"/>
          <w:lang w:val="en-US"/>
        </w:rPr>
        <w:t xml:space="preserve">  5.3.7  Info about last 15 autoISF decisions</w:t>
      </w:r>
    </w:p>
    <w:p w:rsidR="00EA39F7" w:rsidRPr="005920A7" w:rsidRDefault="00EA39F7" w:rsidP="00EA39F7">
      <w:pPr>
        <w:rPr>
          <w:rFonts w:ascii="Liberation Sans" w:hAnsi="Liberation Sans" w:cs="Liberation Sans"/>
          <w:color w:val="00B050"/>
          <w:sz w:val="22"/>
          <w:szCs w:val="22"/>
          <w:lang w:val="en-US"/>
        </w:rPr>
      </w:pPr>
      <w:r w:rsidRPr="005920A7">
        <w:rPr>
          <w:rFonts w:ascii="Liberation Sans" w:hAnsi="Liberation Sans" w:cs="Liberation Sans"/>
          <w:sz w:val="22"/>
          <w:szCs w:val="22"/>
          <w:lang w:val="en-US"/>
        </w:rPr>
        <w:t xml:space="preserve">           5.3.8  </w:t>
      </w:r>
      <w:r w:rsidRPr="005920A7">
        <w:rPr>
          <w:rFonts w:ascii="Liberation Sans" w:hAnsi="Liberation Sans" w:cs="Liberation Sans"/>
          <w:color w:val="00B050"/>
          <w:sz w:val="22"/>
          <w:szCs w:val="22"/>
          <w:lang w:val="en-US"/>
        </w:rPr>
        <w:t xml:space="preserve">SMB tab info when operating 1-minute Libre </w:t>
      </w:r>
    </w:p>
    <w:p w:rsidR="00EA39F7" w:rsidRPr="005920A7" w:rsidRDefault="00EA39F7" w:rsidP="00EA39F7">
      <w:pPr>
        <w:rPr>
          <w:rFonts w:ascii="Liberation Sans" w:hAnsi="Liberation Sans" w:cs="Liberation Sans"/>
          <w:color w:val="00B050"/>
          <w:sz w:val="22"/>
          <w:szCs w:val="22"/>
          <w:lang w:val="en-US"/>
        </w:rPr>
      </w:pPr>
      <w:r w:rsidRPr="005920A7">
        <w:rPr>
          <w:rFonts w:ascii="Liberation Sans" w:hAnsi="Liberation Sans" w:cs="Liberation Sans"/>
          <w:color w:val="00B050"/>
          <w:sz w:val="22"/>
          <w:szCs w:val="22"/>
          <w:lang w:val="en-US"/>
        </w:rPr>
        <w:t xml:space="preserve">           </w:t>
      </w:r>
      <w:r w:rsidRPr="005920A7">
        <w:rPr>
          <w:rFonts w:ascii="Liberation Sans" w:hAnsi="Liberation Sans" w:cs="Liberation Sans"/>
          <w:sz w:val="22"/>
          <w:szCs w:val="22"/>
          <w:lang w:val="en-US"/>
        </w:rPr>
        <w:t>5.3.9  Summary: Your personal FCL cockpit</w:t>
      </w:r>
    </w:p>
    <w:p w:rsidR="000D6FE3" w:rsidRPr="00317AA2" w:rsidRDefault="000D6FE3" w:rsidP="00EA39F7">
      <w:pPr>
        <w:rPr>
          <w:lang w:val="en-US"/>
        </w:rPr>
      </w:pPr>
      <w:r>
        <w:rPr>
          <w:rFonts w:ascii="Liberation Sans" w:hAnsi="Liberation Sans" w:cs="Liberation Sans"/>
          <w:noProof/>
          <w:sz w:val="22"/>
          <w:szCs w:val="22"/>
          <w:lang w:eastAsia="de-DE" w:bidi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137160</wp:posOffset>
                </wp:positionH>
                <wp:positionV relativeFrom="paragraph">
                  <wp:posOffset>5715</wp:posOffset>
                </wp:positionV>
                <wp:extent cx="5252720" cy="1109663"/>
                <wp:effectExtent l="0" t="0" r="24130" b="14605"/>
                <wp:wrapNone/>
                <wp:docPr id="6" name="Rechteck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2720" cy="110966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5CE507" id="Rechteck 6" o:spid="_x0000_s1026" style="position:absolute;margin-left:10.8pt;margin-top:.45pt;width:413.6pt;height:87.4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" filled="f" strokecolor="#404040 [2429]" strokeweight="1pt">
                <v:stroke dashstyle="dash"/>
              </v:rect>
            </w:pict>
          </mc:Fallback>
        </mc:AlternateContent>
      </w:r>
      <w:r>
        <w:rPr>
          <w:noProof/>
          <w:lang w:eastAsia="de-DE" w:bidi="ar-S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3199448</wp:posOffset>
                </wp:positionH>
                <wp:positionV relativeFrom="paragraph">
                  <wp:posOffset>105410</wp:posOffset>
                </wp:positionV>
                <wp:extent cx="2102489" cy="943605"/>
                <wp:effectExtent l="0" t="0" r="0" b="8895"/>
                <wp:wrapNone/>
                <wp:docPr id="5" name="Textfeld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2489" cy="94360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1D1D87" w:rsidRPr="00317AA2" w:rsidRDefault="000B7F7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color w:val="00B050"/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  <w:t xml:space="preserve">Skip what is in </w:t>
                            </w:r>
                            <w:r>
                              <w:rPr>
                                <w:b/>
                                <w:i/>
                                <w:color w:val="00B050"/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  <w:t>green writing</w:t>
                            </w:r>
                            <w:r>
                              <w:rPr>
                                <w:color w:val="00B050"/>
                                <w:sz w:val="22"/>
                                <w:szCs w:val="22"/>
                                <w:lang w:val="en-US"/>
                              </w:rPr>
                              <w:t>:                                                       = Drafted fragments or                             not implemented ideas.</w:t>
                            </w:r>
                          </w:p>
                          <w:p w:rsidR="001D1D87" w:rsidRPr="00317AA2" w:rsidRDefault="000D6FE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00B050"/>
                                <w:sz w:val="22"/>
                                <w:szCs w:val="22"/>
                                <w:lang w:val="en-US"/>
                              </w:rPr>
                              <w:t>(Might be weeded out soon, many things not really needed)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margin-left:251.95pt;margin-top:8.3pt;width:165.55pt;height:74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" fillcolor="#f2f2f2" stroked="f">
                <v:textbox>
                  <w:txbxContent>
                    <w:p w:rsidR="001D1D87" w:rsidRPr="00317AA2" w:rsidRDefault="000B7F70">
                      <w:pPr>
                        <w:rPr>
                          <w:lang w:val="en-US"/>
                        </w:rPr>
                      </w:pPr>
                      <w:r>
                        <w:rPr>
                          <w:i/>
                          <w:color w:val="00B050"/>
                          <w:sz w:val="22"/>
                          <w:szCs w:val="22"/>
                          <w:u w:val="single"/>
                          <w:lang w:val="en-US"/>
                        </w:rPr>
                        <w:t xml:space="preserve">Skip what is in </w:t>
                      </w:r>
                      <w:r>
                        <w:rPr>
                          <w:b/>
                          <w:i/>
                          <w:color w:val="00B050"/>
                          <w:sz w:val="22"/>
                          <w:szCs w:val="22"/>
                          <w:u w:val="single"/>
                          <w:lang w:val="en-US"/>
                        </w:rPr>
                        <w:t>green writing</w:t>
                      </w:r>
                      <w:r>
                        <w:rPr>
                          <w:color w:val="00B050"/>
                          <w:sz w:val="22"/>
                          <w:szCs w:val="22"/>
                          <w:lang w:val="en-US"/>
                        </w:rPr>
                        <w:t>:                                                       = Drafted fragments or                             not implemented ideas.</w:t>
                      </w:r>
                    </w:p>
                    <w:p w:rsidR="001D1D87" w:rsidRPr="00317AA2" w:rsidRDefault="000D6FE3">
                      <w:pPr>
                        <w:rPr>
                          <w:lang w:val="en-US"/>
                        </w:rPr>
                      </w:pPr>
                      <w:r>
                        <w:rPr>
                          <w:color w:val="00B050"/>
                          <w:sz w:val="22"/>
                          <w:szCs w:val="22"/>
                          <w:lang w:val="en-US"/>
                        </w:rPr>
                        <w:t>(Might be weeded out soon, many things not really needed)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     </w:t>
      </w:r>
      <w:r w:rsidRPr="000D6FE3">
        <w:rPr>
          <w:rFonts w:ascii="Liberation Sans" w:hAnsi="Liberation Sans" w:cs="Liberation Sans"/>
          <w:b/>
          <w:color w:val="00B050"/>
          <w:sz w:val="22"/>
          <w:szCs w:val="22"/>
          <w:lang w:val="en-US"/>
        </w:rPr>
        <w:t xml:space="preserve">5.4  Ideas for an </w:t>
      </w:r>
      <w:r>
        <w:rPr>
          <w:rFonts w:ascii="Liberation Sans" w:hAnsi="Liberation Sans" w:cs="Liberation Sans"/>
          <w:b/>
          <w:color w:val="00B050"/>
          <w:sz w:val="22"/>
          <w:szCs w:val="22"/>
          <w:lang w:val="en-US"/>
        </w:rPr>
        <w:t>improved cockpit</w:t>
      </w:r>
    </w:p>
    <w:p w:rsidR="000D6FE3" w:rsidRPr="00317AA2" w:rsidRDefault="000D6FE3" w:rsidP="000D6FE3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5.</w:t>
      </w:r>
      <w:r w:rsidR="00634AF7">
        <w:rPr>
          <w:rFonts w:ascii="Liberation Sans" w:hAnsi="Liberation Sans" w:cs="Liberation Sans"/>
          <w:sz w:val="22"/>
          <w:szCs w:val="22"/>
          <w:lang w:val="en-US"/>
        </w:rPr>
        <w:t>4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.1  </w:t>
      </w:r>
      <w:r>
        <w:rPr>
          <w:rFonts w:ascii="Liberation Sans" w:hAnsi="Liberation Sans" w:cs="Liberation Sans"/>
          <w:color w:val="00B050"/>
          <w:sz w:val="22"/>
          <w:szCs w:val="22"/>
          <w:lang w:val="en-US"/>
        </w:rPr>
        <w:t xml:space="preserve">Violet FCL icon and underlying buttons </w:t>
      </w:r>
    </w:p>
    <w:p w:rsidR="000D6FE3" w:rsidRDefault="000D6FE3" w:rsidP="000D6FE3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5.</w:t>
      </w:r>
      <w:r w:rsidR="00634AF7">
        <w:rPr>
          <w:rFonts w:ascii="Liberation Sans" w:hAnsi="Liberation Sans" w:cs="Liberation Sans"/>
          <w:sz w:val="22"/>
          <w:szCs w:val="22"/>
          <w:lang w:val="en-US"/>
        </w:rPr>
        <w:t>4</w:t>
      </w:r>
      <w:r>
        <w:rPr>
          <w:rFonts w:ascii="Liberation Sans" w:hAnsi="Liberation Sans" w:cs="Liberation Sans"/>
          <w:sz w:val="22"/>
          <w:szCs w:val="22"/>
          <w:lang w:val="en-US"/>
        </w:rPr>
        <w:t>.2  Bottom buttons “insulin” etc.</w:t>
      </w:r>
    </w:p>
    <w:p w:rsidR="000D6FE3" w:rsidRDefault="000D6FE3" w:rsidP="000D6FE3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5.</w:t>
      </w:r>
      <w:r w:rsidR="00634AF7">
        <w:rPr>
          <w:rFonts w:ascii="Liberation Sans" w:hAnsi="Liberation Sans" w:cs="Liberation Sans"/>
          <w:sz w:val="22"/>
          <w:szCs w:val="22"/>
          <w:lang w:val="en-US"/>
        </w:rPr>
        <w:t>4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.3  Top three fields </w:t>
      </w:r>
    </w:p>
    <w:p w:rsidR="000D6FE3" w:rsidRPr="00317AA2" w:rsidRDefault="000D6FE3" w:rsidP="000D6FE3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     5.</w:t>
      </w:r>
      <w:r w:rsidR="00634AF7">
        <w:rPr>
          <w:rFonts w:ascii="Liberation Sans" w:hAnsi="Liberation Sans" w:cs="Liberation Sans"/>
          <w:sz w:val="22"/>
          <w:szCs w:val="22"/>
          <w:lang w:val="en-US"/>
        </w:rPr>
        <w:t>4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.3.1  </w:t>
      </w:r>
      <w:r>
        <w:rPr>
          <w:rFonts w:ascii="Liberation Sans" w:hAnsi="Liberation Sans" w:cs="Liberation Sans"/>
          <w:color w:val="00B050"/>
          <w:sz w:val="22"/>
          <w:szCs w:val="22"/>
          <w:lang w:val="en-US"/>
        </w:rPr>
        <w:t xml:space="preserve">TT dialogue field  </w:t>
      </w:r>
    </w:p>
    <w:p w:rsidR="000D6FE3" w:rsidRPr="00317AA2" w:rsidRDefault="000D6FE3" w:rsidP="000D6FE3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     5.</w:t>
      </w:r>
      <w:r w:rsidR="00634AF7">
        <w:rPr>
          <w:rFonts w:ascii="Liberation Sans" w:hAnsi="Liberation Sans" w:cs="Liberation Sans"/>
          <w:sz w:val="22"/>
          <w:szCs w:val="22"/>
          <w:lang w:val="en-US"/>
        </w:rPr>
        <w:t>4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.3.2   </w:t>
      </w:r>
      <w:r w:rsidRPr="000D6FE3">
        <w:rPr>
          <w:rFonts w:ascii="Liberation Sans" w:hAnsi="Liberation Sans" w:cs="Liberation Sans"/>
          <w:color w:val="00B050"/>
          <w:sz w:val="22"/>
          <w:szCs w:val="22"/>
          <w:lang w:val="en-US"/>
        </w:rPr>
        <w:t xml:space="preserve">Exercise button </w:t>
      </w:r>
      <w:r>
        <w:rPr>
          <w:rFonts w:ascii="Liberation Sans" w:hAnsi="Liberation Sans" w:cs="Liberation Sans"/>
          <w:color w:val="00B050"/>
          <w:sz w:val="22"/>
          <w:szCs w:val="22"/>
          <w:lang w:val="en-US"/>
        </w:rPr>
        <w:t xml:space="preserve">/ dialogue field     </w:t>
      </w:r>
    </w:p>
    <w:p w:rsidR="000D6FE3" w:rsidRPr="000D6FE3" w:rsidRDefault="000D6FE3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     5.</w:t>
      </w:r>
      <w:r w:rsidR="00634AF7">
        <w:rPr>
          <w:rFonts w:ascii="Liberation Sans" w:hAnsi="Liberation Sans" w:cs="Liberation Sans"/>
          <w:sz w:val="22"/>
          <w:szCs w:val="22"/>
          <w:lang w:val="en-US"/>
        </w:rPr>
        <w:t>4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.3.3   </w:t>
      </w:r>
      <w:r>
        <w:rPr>
          <w:rFonts w:ascii="Liberation Sans" w:hAnsi="Liberation Sans" w:cs="Liberation Sans"/>
          <w:color w:val="00B050"/>
          <w:sz w:val="22"/>
          <w:szCs w:val="22"/>
          <w:lang w:val="en-US"/>
        </w:rPr>
        <w:t xml:space="preserve">Profile dialogue field   </w:t>
      </w:r>
    </w:p>
    <w:p w:rsidR="001D1D87" w:rsidRDefault="000B7F70">
      <w:pPr>
        <w:rPr>
          <w:rFonts w:ascii="Liberation Sans" w:hAnsi="Liberation Sans" w:cs="Liberation Sans"/>
          <w:color w:val="5B9BD5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Case study 5.2: Sweet snacks / Glühwein w/ DIY cockpit</w:t>
      </w:r>
    </w:p>
    <w:p w:rsidR="00B90F58" w:rsidRPr="00317AA2" w:rsidRDefault="00B90F58">
      <w:pPr>
        <w:rPr>
          <w:lang w:val="en-US"/>
        </w:rPr>
      </w:pPr>
      <w:r>
        <w:rPr>
          <w:color w:val="5B9BD5"/>
          <w:lang w:val="en-US"/>
        </w:rPr>
        <w:t>Case study 5.3: Compression low</w:t>
      </w:r>
    </w:p>
    <w:p w:rsidR="005C7772" w:rsidRDefault="005C7772">
      <w:pPr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Default="000B7F70">
      <w:pPr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6.  Temp. modulation for exercise and light (In-)activity   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6.1  Dynamic iobTH and sensitivity ratio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 6.1.1 Manual (direct) iobTH modulation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 6.1.2 Automations for iobTH modulation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 6.1.3 Dynamic iobTH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</w:t>
      </w:r>
      <w:r w:rsidR="005C7772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6.2  Temp. % profile switch</w:t>
      </w:r>
    </w:p>
    <w:p w:rsidR="001D1D87" w:rsidRDefault="000B7F70">
      <w:pPr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    </w:t>
      </w:r>
      <w:r w:rsidR="005C7772">
        <w:rPr>
          <w:rFonts w:ascii="Liberation Sans" w:hAnsi="Liberation Sans" w:cs="Liberation Sans"/>
          <w:b/>
          <w:sz w:val="22"/>
          <w:szCs w:val="22"/>
          <w:lang w:val="en-US"/>
        </w:rPr>
        <w:t xml:space="preserve">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 6.3  DIY cockpit based on User action Automations</w:t>
      </w:r>
    </w:p>
    <w:p w:rsidR="001D1D87" w:rsidRPr="00317AA2" w:rsidRDefault="000D6FE3">
      <w:pPr>
        <w:rPr>
          <w:lang w:val="en-US"/>
        </w:rPr>
      </w:pPr>
      <w:r>
        <w:rPr>
          <w:noProof/>
          <w:lang w:eastAsia="de-DE" w:bidi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05D7A34" wp14:editId="0D25E0B4">
                <wp:simplePos x="0" y="0"/>
                <wp:positionH relativeFrom="column">
                  <wp:posOffset>3212783</wp:posOffset>
                </wp:positionH>
                <wp:positionV relativeFrom="paragraph">
                  <wp:posOffset>44450</wp:posOffset>
                </wp:positionV>
                <wp:extent cx="2102489" cy="757238"/>
                <wp:effectExtent l="0" t="0" r="0" b="5080"/>
                <wp:wrapNone/>
                <wp:docPr id="8" name="Textfeld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2489" cy="757238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0D6FE3" w:rsidRPr="000D6FE3" w:rsidRDefault="000D6FE3" w:rsidP="000D6FE3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color w:val="00B050"/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  <w:t xml:space="preserve">Skip what is in </w:t>
                            </w:r>
                            <w:r>
                              <w:rPr>
                                <w:b/>
                                <w:i/>
                                <w:color w:val="00B050"/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  <w:t>green writing</w:t>
                            </w:r>
                            <w:r>
                              <w:rPr>
                                <w:color w:val="00B050"/>
                                <w:sz w:val="22"/>
                                <w:szCs w:val="22"/>
                                <w:lang w:val="en-US"/>
                              </w:rPr>
                              <w:t xml:space="preserve">:                                                       </w:t>
                            </w:r>
                            <w:r w:rsidRPr="000D6FE3">
                              <w:rPr>
                                <w:color w:val="00B050"/>
                                <w:sz w:val="18"/>
                                <w:szCs w:val="18"/>
                                <w:lang w:val="en-US"/>
                              </w:rPr>
                              <w:t>= Drafted fragments or                             not implemented ideas.</w:t>
                            </w:r>
                          </w:p>
                          <w:p w:rsidR="000D6FE3" w:rsidRPr="000D6FE3" w:rsidRDefault="000D6FE3" w:rsidP="000D6FE3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D6FE3">
                              <w:rPr>
                                <w:color w:val="00B050"/>
                                <w:sz w:val="18"/>
                                <w:szCs w:val="18"/>
                                <w:lang w:val="en-US"/>
                              </w:rPr>
                              <w:t>(Might be weeded out soon, many things not really needed)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5D7A34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margin-left:253pt;margin-top:3.5pt;width:165.55pt;height:59.6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" fillcolor="#f2f2f2" stroked="f">
                <v:textbox>
                  <w:txbxContent>
                    <w:p w:rsidR="000D6FE3" w:rsidRPr="000D6FE3" w:rsidRDefault="000D6FE3" w:rsidP="000D6FE3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i/>
                          <w:color w:val="00B050"/>
                          <w:sz w:val="22"/>
                          <w:szCs w:val="22"/>
                          <w:u w:val="single"/>
                          <w:lang w:val="en-US"/>
                        </w:rPr>
                        <w:t xml:space="preserve">Skip what is in </w:t>
                      </w:r>
                      <w:r>
                        <w:rPr>
                          <w:b/>
                          <w:i/>
                          <w:color w:val="00B050"/>
                          <w:sz w:val="22"/>
                          <w:szCs w:val="22"/>
                          <w:u w:val="single"/>
                          <w:lang w:val="en-US"/>
                        </w:rPr>
                        <w:t>green writing</w:t>
                      </w:r>
                      <w:r>
                        <w:rPr>
                          <w:color w:val="00B050"/>
                          <w:sz w:val="22"/>
                          <w:szCs w:val="22"/>
                          <w:lang w:val="en-US"/>
                        </w:rPr>
                        <w:t xml:space="preserve">:                                                       </w:t>
                      </w:r>
                      <w:r w:rsidRPr="000D6FE3">
                        <w:rPr>
                          <w:color w:val="00B050"/>
                          <w:sz w:val="18"/>
                          <w:szCs w:val="18"/>
                          <w:lang w:val="en-US"/>
                        </w:rPr>
                        <w:t>= Drafted fragments or                             not implemented ideas.</w:t>
                      </w:r>
                    </w:p>
                    <w:p w:rsidR="000D6FE3" w:rsidRPr="000D6FE3" w:rsidRDefault="000D6FE3" w:rsidP="000D6FE3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0D6FE3">
                        <w:rPr>
                          <w:color w:val="00B050"/>
                          <w:sz w:val="18"/>
                          <w:szCs w:val="18"/>
                          <w:lang w:val="en-US"/>
                        </w:rPr>
                        <w:t>(Might be weeded out soon, many things not really needed)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iberation Sans" w:hAnsi="Liberation Sans" w:cs="Liberation Sans"/>
          <w:noProof/>
          <w:sz w:val="22"/>
          <w:szCs w:val="22"/>
          <w:lang w:eastAsia="de-DE" w:bidi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CF9C51" wp14:editId="3DAC9748">
                <wp:simplePos x="0" y="0"/>
                <wp:positionH relativeFrom="column">
                  <wp:posOffset>137160</wp:posOffset>
                </wp:positionH>
                <wp:positionV relativeFrom="paragraph">
                  <wp:posOffset>20639</wp:posOffset>
                </wp:positionV>
                <wp:extent cx="5252720" cy="781050"/>
                <wp:effectExtent l="0" t="0" r="24130" b="19050"/>
                <wp:wrapNone/>
                <wp:docPr id="7" name="Rechtec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2720" cy="781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D5C159" id="Rechteck 7" o:spid="_x0000_s1026" style="position:absolute;margin-left:10.8pt;margin-top:1.65pt;width:413.6pt;height:61.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" filled="f" strokecolor="#404040 [2429]" strokeweight="1pt">
                <v:stroke dashstyle="dash"/>
              </v:rect>
            </w:pict>
          </mc:Fallback>
        </mc:AlternateContent>
      </w:r>
      <w:r w:rsidR="000B7F70">
        <w:rPr>
          <w:rFonts w:ascii="Liberation Sans" w:hAnsi="Liberation Sans" w:cs="Liberation Sans"/>
          <w:b/>
          <w:sz w:val="22"/>
          <w:szCs w:val="22"/>
          <w:lang w:val="en-US"/>
        </w:rPr>
        <w:t xml:space="preserve">     </w:t>
      </w:r>
      <w:r w:rsidR="005C7772">
        <w:rPr>
          <w:rFonts w:ascii="Liberation Sans" w:hAnsi="Liberation Sans" w:cs="Liberation Sans"/>
          <w:b/>
          <w:sz w:val="22"/>
          <w:szCs w:val="22"/>
          <w:lang w:val="en-US"/>
        </w:rPr>
        <w:t xml:space="preserve"> </w:t>
      </w:r>
      <w:r w:rsidR="000B7F70">
        <w:rPr>
          <w:rFonts w:ascii="Liberation Sans" w:hAnsi="Liberation Sans" w:cs="Liberation Sans"/>
          <w:b/>
          <w:sz w:val="22"/>
          <w:szCs w:val="22"/>
          <w:lang w:val="en-US"/>
        </w:rPr>
        <w:t xml:space="preserve">6.4  </w:t>
      </w:r>
      <w:r w:rsidR="000B7F70">
        <w:rPr>
          <w:rFonts w:ascii="Liberation Sans" w:hAnsi="Liberation Sans" w:cs="Liberation Sans"/>
          <w:b/>
          <w:color w:val="00B050"/>
          <w:sz w:val="22"/>
          <w:szCs w:val="22"/>
          <w:lang w:val="en-US"/>
        </w:rPr>
        <w:t xml:space="preserve">Improved FCL cockpit  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6.4.1 </w:t>
      </w:r>
      <w:r>
        <w:rPr>
          <w:rFonts w:ascii="Liberation Sans" w:hAnsi="Liberation Sans" w:cs="Liberation Sans"/>
          <w:color w:val="00B050"/>
          <w:sz w:val="22"/>
          <w:szCs w:val="22"/>
          <w:lang w:val="en-US"/>
        </w:rPr>
        <w:t>Manual (direct) iobTH modulation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6.4.2 </w:t>
      </w:r>
      <w:r>
        <w:rPr>
          <w:rFonts w:ascii="Liberation Sans" w:hAnsi="Liberation Sans" w:cs="Liberation Sans"/>
          <w:color w:val="00B050"/>
          <w:sz w:val="22"/>
          <w:szCs w:val="22"/>
          <w:lang w:val="en-US"/>
        </w:rPr>
        <w:t xml:space="preserve">pre-set 4 kinds of exercise  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6.4.3 </w:t>
      </w:r>
      <w:r>
        <w:rPr>
          <w:rFonts w:ascii="Liberation Sans" w:hAnsi="Liberation Sans" w:cs="Liberation Sans"/>
          <w:color w:val="00B050"/>
          <w:sz w:val="22"/>
          <w:szCs w:val="22"/>
          <w:lang w:val="en-US"/>
        </w:rPr>
        <w:t>optional meal pre-sets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6.4.4 </w:t>
      </w:r>
      <w:r>
        <w:rPr>
          <w:rFonts w:ascii="Liberation Sans" w:hAnsi="Liberation Sans" w:cs="Liberation Sans"/>
          <w:color w:val="00B050"/>
          <w:sz w:val="22"/>
          <w:szCs w:val="22"/>
          <w:lang w:val="en-US"/>
        </w:rPr>
        <w:t>optional hypo management pre-sets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6.5 Mastering the exercise after meal challenge 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6.5.1 Manual mode</w:t>
      </w:r>
    </w:p>
    <w:p w:rsidR="001D1D87" w:rsidRDefault="00D243BF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noProof/>
          <w:sz w:val="22"/>
          <w:szCs w:val="22"/>
          <w:lang w:eastAsia="de-DE" w:bidi="ar-S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38FF1E" wp14:editId="26A01511">
                <wp:simplePos x="0" y="0"/>
                <wp:positionH relativeFrom="column">
                  <wp:posOffset>137160</wp:posOffset>
                </wp:positionH>
                <wp:positionV relativeFrom="paragraph">
                  <wp:posOffset>153988</wp:posOffset>
                </wp:positionV>
                <wp:extent cx="5252720" cy="152400"/>
                <wp:effectExtent l="0" t="0" r="24130" b="19050"/>
                <wp:wrapNone/>
                <wp:docPr id="9" name="Rechteck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2720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3E3866" id="Rechteck 9" o:spid="_x0000_s1026" style="position:absolute;margin-left:10.8pt;margin-top:12.15pt;width:413.6pt;height:12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" filled="f" strokecolor="#404040 [2429]" strokeweight="1pt">
                <v:stroke dashstyle="dash"/>
              </v:rect>
            </w:pict>
          </mc:Fallback>
        </mc:AlternateContent>
      </w:r>
      <w:r w:rsidR="000B7F70">
        <w:rPr>
          <w:rFonts w:ascii="Liberation Sans" w:hAnsi="Liberation Sans" w:cs="Liberation Sans"/>
          <w:sz w:val="22"/>
          <w:szCs w:val="22"/>
          <w:lang w:val="en-US"/>
        </w:rPr>
        <w:t xml:space="preserve">          6.5.2 DIY cockpit button for User action Automation 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6.5.3 </w:t>
      </w:r>
      <w:r>
        <w:rPr>
          <w:rFonts w:ascii="Liberation Sans" w:hAnsi="Liberation Sans" w:cs="Liberation Sans"/>
          <w:color w:val="00B050"/>
          <w:sz w:val="22"/>
          <w:szCs w:val="22"/>
          <w:lang w:val="en-US"/>
        </w:rPr>
        <w:t>Using pre-sets in improved FCL cockpit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6.6  Activity monitor based on step-counter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Case study 6.2 Biking day with hi carb lunch; DIY cockpit   </w:t>
      </w:r>
    </w:p>
    <w:p w:rsidR="005C7772" w:rsidRDefault="005C7772">
      <w:pPr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>7. Advanced HCL (meal announcement via pre-bolus)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7.1  Hurdles for FCL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7.2  Getting ready to advance from HCL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7.3  Reduced pre-bolus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7.4  Tuning autoISF in HCL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7.5   Dealing with disturbances/ins. sens/resistance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7.6   Exercise management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7.7   Remote control (small children) (</w:t>
      </w:r>
      <w:r>
        <w:rPr>
          <w:rFonts w:ascii="Liberation Sans" w:hAnsi="Liberation Sans" w:cs="Liberation Sans"/>
          <w:color w:val="00B050"/>
          <w:sz w:val="22"/>
          <w:szCs w:val="22"/>
          <w:lang w:val="en-US"/>
        </w:rPr>
        <w:t xml:space="preserve">fragment, to be completed </w:t>
      </w:r>
      <w:r w:rsidR="00D243BF">
        <w:rPr>
          <w:rFonts w:ascii="Liberation Sans" w:hAnsi="Liberation Sans" w:cs="Liberation Sans"/>
          <w:color w:val="00B050"/>
          <w:sz w:val="22"/>
          <w:szCs w:val="22"/>
          <w:lang w:val="en-US"/>
        </w:rPr>
        <w:t>/</w:t>
      </w:r>
      <w:r>
        <w:rPr>
          <w:rFonts w:ascii="Liberation Sans" w:hAnsi="Liberation Sans" w:cs="Liberation Sans"/>
          <w:color w:val="00B050"/>
          <w:sz w:val="22"/>
          <w:szCs w:val="22"/>
          <w:lang w:val="en-US"/>
        </w:rPr>
        <w:t>NN</w:t>
      </w:r>
      <w:r>
        <w:rPr>
          <w:rFonts w:ascii="Liberation Sans" w:hAnsi="Liberation Sans" w:cs="Liberation Sans"/>
          <w:sz w:val="22"/>
          <w:szCs w:val="22"/>
          <w:lang w:val="en-US"/>
        </w:rPr>
        <w:t>)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7.8  </w:t>
      </w:r>
      <w:r>
        <w:rPr>
          <w:rFonts w:ascii="Liberation Sans" w:hAnsi="Liberation Sans" w:cs="Liberation Sans"/>
          <w:color w:val="00B050"/>
          <w:sz w:val="22"/>
          <w:szCs w:val="22"/>
          <w:lang w:val="en-US"/>
        </w:rPr>
        <w:t xml:space="preserve"> </w:t>
      </w:r>
      <w:r>
        <w:rPr>
          <w:rFonts w:ascii="Liberation Sans" w:hAnsi="Liberation Sans" w:cs="Liberation Sans"/>
          <w:sz w:val="22"/>
          <w:szCs w:val="22"/>
          <w:lang w:val="en-US"/>
        </w:rPr>
        <w:t>Other methods w/ meal announcement (MA)</w:t>
      </w:r>
    </w:p>
    <w:p w:rsidR="001D1D87" w:rsidRDefault="000B7F70" w:rsidP="00DE3FF0">
      <w:pPr>
        <w:spacing w:line="276" w:lineRule="auto"/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lastRenderedPageBreak/>
        <w:t xml:space="preserve">8. Performance monitoring and tuning   </w:t>
      </w:r>
    </w:p>
    <w:p w:rsidR="001D1D87" w:rsidRPr="00317AA2" w:rsidRDefault="000B7F70" w:rsidP="00DE3FF0">
      <w:pPr>
        <w:spacing w:line="276" w:lineRule="auto"/>
        <w:rPr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Case study 8.2: Futility of tuning based on 1 extreme meal  </w:t>
      </w:r>
    </w:p>
    <w:p w:rsidR="005C7772" w:rsidRDefault="005C7772" w:rsidP="00DE3FF0">
      <w:pPr>
        <w:spacing w:line="276" w:lineRule="auto"/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Default="000B7F70" w:rsidP="00DE3FF0">
      <w:pPr>
        <w:spacing w:line="276" w:lineRule="auto"/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9. Trouble shooting      </w:t>
      </w:r>
    </w:p>
    <w:p w:rsidR="005C7772" w:rsidRDefault="005C7772" w:rsidP="00DE3FF0">
      <w:pPr>
        <w:spacing w:line="276" w:lineRule="auto"/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Pr="00317AA2" w:rsidRDefault="000B7F70" w:rsidP="00DE3FF0">
      <w:pPr>
        <w:spacing w:line="276" w:lineRule="auto"/>
        <w:rPr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>10. Emulator on PC to determine settings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</w:p>
    <w:p w:rsidR="00DE3FF0" w:rsidRDefault="00DE3FF0" w:rsidP="00DE3FF0">
      <w:pPr>
        <w:spacing w:line="276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10.1  Installing the Emulator on your PC</w:t>
      </w:r>
    </w:p>
    <w:p w:rsidR="00DE3FF0" w:rsidRPr="00DE3FF0" w:rsidRDefault="00DE3FF0" w:rsidP="00DE3FF0">
      <w:pPr>
        <w:spacing w:line="276" w:lineRule="auto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</w:t>
      </w:r>
      <w:r w:rsidRPr="00DE3FF0">
        <w:rPr>
          <w:rFonts w:ascii="Liberation Sans" w:hAnsi="Liberation Sans" w:cs="Liberation Sans"/>
          <w:sz w:val="22"/>
          <w:szCs w:val="22"/>
          <w:lang w:val="en-US"/>
        </w:rPr>
        <w:t>10.2  Analyzing loop decisions in logfiles</w:t>
      </w:r>
    </w:p>
    <w:p w:rsidR="00DE3FF0" w:rsidRPr="00DE3FF0" w:rsidRDefault="00DE3FF0" w:rsidP="00DE3FF0">
      <w:pPr>
        <w:spacing w:line="276" w:lineRule="auto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</w:t>
      </w:r>
      <w:r w:rsidRPr="00DE3FF0">
        <w:rPr>
          <w:rFonts w:ascii="Liberation Sans" w:hAnsi="Liberation Sans" w:cs="Liberation Sans"/>
          <w:sz w:val="22"/>
          <w:szCs w:val="22"/>
          <w:lang w:val="en-US"/>
        </w:rPr>
        <w:t xml:space="preserve">10.3  What-if analysis </w:t>
      </w:r>
    </w:p>
    <w:p w:rsidR="005C7772" w:rsidRDefault="005C7772" w:rsidP="00DE3FF0">
      <w:pPr>
        <w:spacing w:line="276" w:lineRule="auto"/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Pr="00317AA2" w:rsidRDefault="000B7F70" w:rsidP="00DE3FF0">
      <w:pPr>
        <w:spacing w:line="276" w:lineRule="auto"/>
        <w:rPr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>11. Emulator on the smartphone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 </w:t>
      </w:r>
    </w:p>
    <w:p w:rsidR="001D1D87" w:rsidRDefault="000B7F70" w:rsidP="00DE3FF0">
      <w:pPr>
        <w:spacing w:line="276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11.1  Installing the emulator on your smartphone</w:t>
      </w:r>
    </w:p>
    <w:p w:rsidR="001D1D87" w:rsidRDefault="000B7F70" w:rsidP="00DE3FF0">
      <w:pPr>
        <w:spacing w:line="276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11.2  Checking loop decisions on the smartphone</w:t>
      </w:r>
    </w:p>
    <w:p w:rsidR="001D1D87" w:rsidRPr="00317AA2" w:rsidRDefault="000B7F70" w:rsidP="00DE3FF0">
      <w:pPr>
        <w:spacing w:line="276" w:lineRule="auto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11.3  </w:t>
      </w:r>
      <w:r>
        <w:rPr>
          <w:rFonts w:ascii="Liberation Sans" w:hAnsi="Liberation Sans" w:cs="Liberation Sans"/>
          <w:color w:val="00B050"/>
          <w:sz w:val="22"/>
          <w:szCs w:val="22"/>
          <w:lang w:val="en-US"/>
        </w:rPr>
        <w:t xml:space="preserve">Options available on i-Phone (for Trio or iAPS)  </w:t>
      </w:r>
    </w:p>
    <w:p w:rsidR="001D1D87" w:rsidRPr="00317AA2" w:rsidRDefault="000B7F70" w:rsidP="00DE3FF0">
      <w:pPr>
        <w:spacing w:line="276" w:lineRule="auto"/>
        <w:ind w:right="792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11.4  </w:t>
      </w:r>
      <w:r>
        <w:rPr>
          <w:rFonts w:ascii="Liberation Sans" w:hAnsi="Liberation Sans"/>
          <w:sz w:val="22"/>
          <w:szCs w:val="22"/>
          <w:lang w:val="en-US"/>
        </w:rPr>
        <w:t>Real-time checking a „what-if“ question</w:t>
      </w:r>
      <w:r>
        <w:rPr>
          <w:lang w:val="en-US"/>
        </w:rPr>
        <w:t xml:space="preserve">  </w:t>
      </w:r>
      <w:r>
        <w:rPr>
          <w:rFonts w:ascii="Liberation Sans" w:hAnsi="Liberation Sans"/>
          <w:sz w:val="22"/>
          <w:szCs w:val="22"/>
          <w:lang w:val="en-US"/>
        </w:rPr>
        <w:t>using speech synthesis</w:t>
      </w:r>
    </w:p>
    <w:p w:rsidR="005C7772" w:rsidRDefault="005C7772" w:rsidP="00DE3FF0">
      <w:pPr>
        <w:spacing w:line="276" w:lineRule="auto"/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Default="000B7F70" w:rsidP="00DE3FF0">
      <w:pPr>
        <w:spacing w:line="276" w:lineRule="auto"/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12. Remarks for users of previous autoISF version  </w:t>
      </w:r>
    </w:p>
    <w:p w:rsidR="005C7772" w:rsidRDefault="005C7772">
      <w:pPr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Default="000B7F70">
      <w:pPr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>13. Other avenues to Full Closed Loop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13.1 FCL using AAPS Master and Automations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Case study 13.1: Comparison</w:t>
      </w:r>
      <w:r w:rsidR="005C7772"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: </w:t>
      </w: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1 mo</w:t>
      </w:r>
      <w:r w:rsidR="005C7772">
        <w:rPr>
          <w:rFonts w:ascii="Liberation Sans" w:hAnsi="Liberation Sans" w:cs="Liberation Sans"/>
          <w:color w:val="5B9BD5"/>
          <w:sz w:val="22"/>
          <w:szCs w:val="22"/>
          <w:lang w:val="en-US"/>
        </w:rPr>
        <w:t>nth</w:t>
      </w: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 FCL</w:t>
      </w:r>
      <w:r w:rsidR="005C7772">
        <w:rPr>
          <w:rFonts w:ascii="Liberation Sans" w:hAnsi="Liberation Sans" w:cs="Liberation Sans"/>
          <w:color w:val="5B9BD5"/>
          <w:sz w:val="22"/>
          <w:szCs w:val="22"/>
          <w:lang w:val="en-US"/>
        </w:rPr>
        <w:t>, using</w:t>
      </w:r>
      <w:r w:rsidR="00D243BF"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 Automation vs autoISF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13.2  dynamicISF used for Full Closed Loop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Case study 13.2: </w:t>
      </w:r>
      <w:r w:rsidR="005C7772">
        <w:rPr>
          <w:rFonts w:ascii="Liberation Sans" w:hAnsi="Liberation Sans" w:cs="Liberation Sans"/>
          <w:color w:val="00B050"/>
          <w:sz w:val="22"/>
          <w:szCs w:val="22"/>
          <w:lang w:val="en-US"/>
        </w:rPr>
        <w:t xml:space="preserve">Using dynISF for FCL </w:t>
      </w:r>
      <w:r w:rsidR="005C7772" w:rsidRPr="005C7772">
        <w:rPr>
          <w:rFonts w:ascii="Liberation Sans" w:hAnsi="Liberation Sans" w:cs="Liberation Sans"/>
          <w:color w:val="00B050"/>
          <w:sz w:val="18"/>
          <w:szCs w:val="18"/>
          <w:lang w:val="en-US"/>
        </w:rPr>
        <w:t>(sorry, nobody provide</w:t>
      </w:r>
      <w:r w:rsidR="005C7772">
        <w:rPr>
          <w:rFonts w:ascii="Liberation Sans" w:hAnsi="Liberation Sans" w:cs="Liberation Sans"/>
          <w:color w:val="00B050"/>
          <w:sz w:val="18"/>
          <w:szCs w:val="18"/>
          <w:lang w:val="en-US"/>
        </w:rPr>
        <w:t>d</w:t>
      </w:r>
      <w:r w:rsidR="005C7772" w:rsidRPr="005C7772">
        <w:rPr>
          <w:rFonts w:ascii="Liberation Sans" w:hAnsi="Liberation Sans" w:cs="Liberation Sans"/>
          <w:color w:val="00B050"/>
          <w:sz w:val="18"/>
          <w:szCs w:val="18"/>
          <w:lang w:val="en-US"/>
        </w:rPr>
        <w:t xml:space="preserve"> </w:t>
      </w:r>
      <w:bookmarkStart w:id="0" w:name="_GoBack"/>
      <w:bookmarkEnd w:id="0"/>
      <w:r w:rsidR="00D243BF">
        <w:rPr>
          <w:rFonts w:ascii="Liberation Sans" w:hAnsi="Liberation Sans" w:cs="Liberation Sans"/>
          <w:color w:val="00B050"/>
          <w:sz w:val="18"/>
          <w:szCs w:val="18"/>
          <w:lang w:val="en-US"/>
        </w:rPr>
        <w:t>interpretable data</w:t>
      </w:r>
      <w:r w:rsidR="005C7772" w:rsidRPr="005C7772">
        <w:rPr>
          <w:rFonts w:ascii="Liberation Sans" w:hAnsi="Liberation Sans" w:cs="Liberation Sans"/>
          <w:color w:val="00B050"/>
          <w:sz w:val="18"/>
          <w:szCs w:val="18"/>
          <w:lang w:val="en-US"/>
        </w:rPr>
        <w:t xml:space="preserve"> yet</w:t>
      </w:r>
      <w:r w:rsidRPr="005C7772">
        <w:rPr>
          <w:rFonts w:ascii="Liberation Sans" w:hAnsi="Liberation Sans" w:cs="Liberation Sans"/>
          <w:color w:val="00B050"/>
          <w:sz w:val="18"/>
          <w:szCs w:val="18"/>
          <w:lang w:val="en-US"/>
        </w:rPr>
        <w:t>)</w:t>
      </w:r>
      <w:r>
        <w:rPr>
          <w:rFonts w:ascii="Liberation Sans" w:hAnsi="Liberation Sans" w:cs="Liberation Sans"/>
          <w:color w:val="00B050"/>
          <w:sz w:val="22"/>
          <w:szCs w:val="22"/>
          <w:lang w:val="en-US"/>
        </w:rPr>
        <w:t xml:space="preserve">  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13.3   Methods involving simple meal announcement that might be stretched into a FCL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  13.3.1  Boost   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Case study 13.3: </w:t>
      </w:r>
      <w:r w:rsidRPr="00D243BF">
        <w:rPr>
          <w:rFonts w:ascii="Liberation Sans" w:hAnsi="Liberation Sans" w:cs="Liberation Sans"/>
          <w:color w:val="2E74B5" w:themeColor="accent1" w:themeShade="BF"/>
          <w:sz w:val="22"/>
          <w:szCs w:val="22"/>
          <w:lang w:val="en-US"/>
        </w:rPr>
        <w:t>Boost-based FCL for a child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  13.3.2  AIMI, 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  13.3.3  EatingNow 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  13.3.4  Tsunami 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13.4  No-bolus looping with precise carb Inputs   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13.5  Machine Learning (AI)  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13.6 Dual hormone systems</w:t>
      </w:r>
    </w:p>
    <w:sectPr w:rsidR="001D1D87" w:rsidRPr="00317AA2">
      <w:pgSz w:w="11906" w:h="16838"/>
      <w:pgMar w:top="1134" w:right="1134" w:bottom="1134" w:left="1134" w:header="720" w:footer="720" w:gutter="0"/>
      <w:lnNumType w:countBy="1" w:distance="283" w:restart="continuous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1F3A" w:rsidRDefault="00001F3A">
      <w:r>
        <w:separator/>
      </w:r>
    </w:p>
  </w:endnote>
  <w:endnote w:type="continuationSeparator" w:id="0">
    <w:p w:rsidR="00001F3A" w:rsidRDefault="00001F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">
    <w:charset w:val="00"/>
    <w:family w:val="auto"/>
    <w:pitch w:val="variable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1F3A" w:rsidRDefault="00001F3A">
      <w:r>
        <w:rPr>
          <w:color w:val="000000"/>
        </w:rPr>
        <w:separator/>
      </w:r>
    </w:p>
  </w:footnote>
  <w:footnote w:type="continuationSeparator" w:id="0">
    <w:p w:rsidR="00001F3A" w:rsidRDefault="00001F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8E648BB"/>
    <w:multiLevelType w:val="multilevel"/>
    <w:tmpl w:val="0352CD3C"/>
    <w:styleLink w:val="WWNum8"/>
    <w:lvl w:ilvl="0">
      <w:start w:val="1"/>
      <w:numFmt w:val="decimal"/>
      <w:lvlText w:val="%1."/>
      <w:lvlJc w:val="left"/>
      <w:pPr>
        <w:ind w:left="644" w:hanging="360"/>
      </w:pPr>
      <w:rPr>
        <w:rFonts w:eastAsia="Calibri" w:cs="F"/>
        <w:sz w:val="1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1D87"/>
    <w:rsid w:val="00001F3A"/>
    <w:rsid w:val="000B7F70"/>
    <w:rsid w:val="000D6FE3"/>
    <w:rsid w:val="00115E84"/>
    <w:rsid w:val="001D1D87"/>
    <w:rsid w:val="00302D30"/>
    <w:rsid w:val="00317AA2"/>
    <w:rsid w:val="005920A7"/>
    <w:rsid w:val="005C7772"/>
    <w:rsid w:val="00634AF7"/>
    <w:rsid w:val="00845A2F"/>
    <w:rsid w:val="008F2DAB"/>
    <w:rsid w:val="009E30B9"/>
    <w:rsid w:val="00B90F58"/>
    <w:rsid w:val="00D243BF"/>
    <w:rsid w:val="00DE3FF0"/>
    <w:rsid w:val="00EA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E0045AC-58A2-45A6-AB5E-B92644969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SimSun" w:hAnsi="Liberation Serif" w:cs="Arial"/>
        <w:kern w:val="3"/>
        <w:sz w:val="24"/>
        <w:szCs w:val="24"/>
        <w:lang w:val="de-DE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pPr>
      <w:suppressAutoHyphens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e">
    <w:name w:val="List"/>
    <w:basedOn w:val="Textbody"/>
  </w:style>
  <w:style w:type="paragraph" w:styleId="Beschriftung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Listenabsatz">
    <w:name w:val="List Paragraph"/>
    <w:basedOn w:val="Standard"/>
    <w:pPr>
      <w:spacing w:after="160"/>
      <w:ind w:left="720"/>
    </w:pPr>
  </w:style>
  <w:style w:type="paragraph" w:customStyle="1" w:styleId="Framecontents">
    <w:name w:val="Frame contents"/>
    <w:basedOn w:val="Standard"/>
  </w:style>
  <w:style w:type="paragraph" w:styleId="Fuzeile">
    <w:name w:val="footer"/>
    <w:basedOn w:val="Standard"/>
    <w:pPr>
      <w:suppressLineNumbers/>
      <w:tabs>
        <w:tab w:val="center" w:pos="4819"/>
        <w:tab w:val="right" w:pos="9638"/>
      </w:tabs>
    </w:pPr>
  </w:style>
  <w:style w:type="paragraph" w:styleId="Kopfzeile">
    <w:name w:val="header"/>
    <w:basedOn w:val="Standard"/>
    <w:pPr>
      <w:suppressLineNumbers/>
      <w:tabs>
        <w:tab w:val="center" w:pos="4819"/>
        <w:tab w:val="right" w:pos="9638"/>
      </w:tabs>
    </w:pPr>
  </w:style>
  <w:style w:type="character" w:customStyle="1" w:styleId="ListLabel69">
    <w:name w:val="ListLabel 69"/>
    <w:rPr>
      <w:rFonts w:eastAsia="Calibri" w:cs="F"/>
      <w:sz w:val="18"/>
    </w:rPr>
  </w:style>
  <w:style w:type="character" w:customStyle="1" w:styleId="Internetlink">
    <w:name w:val="Internetlink"/>
    <w:basedOn w:val="Absatz-Standardschriftart"/>
    <w:rPr>
      <w:color w:val="0000FF"/>
      <w:u w:val="single"/>
    </w:rPr>
  </w:style>
  <w:style w:type="character" w:customStyle="1" w:styleId="Internetlink0">
    <w:name w:val="Internet link"/>
    <w:rPr>
      <w:color w:val="000080"/>
      <w:u w:val="single"/>
    </w:rPr>
  </w:style>
  <w:style w:type="character" w:customStyle="1" w:styleId="ListLabel106">
    <w:name w:val="ListLabel 106"/>
  </w:style>
  <w:style w:type="character" w:customStyle="1" w:styleId="Linenumbering">
    <w:name w:val="Line numbering"/>
  </w:style>
  <w:style w:type="character" w:styleId="Zeilennummer">
    <w:name w:val="line number"/>
    <w:basedOn w:val="Absatz-Standardschriftart"/>
  </w:style>
  <w:style w:type="character" w:styleId="Hyperlink">
    <w:name w:val="Hyperlink"/>
    <w:basedOn w:val="Absatz-Standardschriftart"/>
    <w:rPr>
      <w:color w:val="0000FF"/>
      <w:u w:val="single"/>
    </w:rPr>
  </w:style>
  <w:style w:type="character" w:styleId="BesuchterHyperlink">
    <w:name w:val="FollowedHyperlink"/>
    <w:basedOn w:val="Absatz-Standardschriftart"/>
    <w:rPr>
      <w:color w:val="954F72"/>
      <w:u w:val="single"/>
    </w:rPr>
  </w:style>
  <w:style w:type="paragraph" w:styleId="StandardWeb">
    <w:name w:val="Normal (Web)"/>
    <w:basedOn w:val="Standard"/>
    <w:pPr>
      <w:suppressAutoHyphens w:val="0"/>
      <w:spacing w:before="100" w:after="100"/>
      <w:textAlignment w:val="auto"/>
    </w:pPr>
    <w:rPr>
      <w:rFonts w:ascii="Times New Roman" w:eastAsia="Times New Roman" w:hAnsi="Times New Roman" w:cs="Times New Roman"/>
      <w:kern w:val="0"/>
      <w:lang w:eastAsia="de-DE" w:bidi="ar-SA"/>
    </w:rPr>
  </w:style>
  <w:style w:type="character" w:styleId="Hervorhebung">
    <w:name w:val="Emphasis"/>
    <w:basedOn w:val="Absatz-Standardschriftart"/>
    <w:rPr>
      <w:i/>
      <w:iCs/>
    </w:rPr>
  </w:style>
  <w:style w:type="character" w:styleId="Fett">
    <w:name w:val="Strong"/>
    <w:basedOn w:val="Absatz-Standardschriftart"/>
    <w:rPr>
      <w:b/>
      <w:bCs/>
    </w:rPr>
  </w:style>
  <w:style w:type="numbering" w:customStyle="1" w:styleId="WWNum8">
    <w:name w:val="WWNum8"/>
    <w:basedOn w:val="KeineListe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0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831</Words>
  <Characters>5236</Characters>
  <Application>Microsoft Office Word</Application>
  <DocSecurity>0</DocSecurity>
  <Lines>43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Bernd</dc:creator>
  <cp:lastModifiedBy>Bernd</cp:lastModifiedBy>
  <cp:revision>2</cp:revision>
  <cp:lastPrinted>2024-08-04T16:14:00Z</cp:lastPrinted>
  <dcterms:created xsi:type="dcterms:W3CDTF">2025-04-25T15:46:00Z</dcterms:created>
  <dcterms:modified xsi:type="dcterms:W3CDTF">2025-04-25T15:46:00Z</dcterms:modified>
</cp:coreProperties>
</file>