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0CA" w:rsidRPr="004E41D9" w:rsidRDefault="00854A07">
      <w:pPr>
        <w:rPr>
          <w:lang w:val="en-US"/>
        </w:rPr>
      </w:pPr>
      <w:r>
        <w:rPr>
          <w:rFonts w:ascii="Liberation Sans" w:hAnsi="Liberation Sans" w:cs="Liberation Sans"/>
          <w:i/>
          <w:noProof/>
          <w:color w:val="5B9BD5"/>
          <w:sz w:val="28"/>
          <w:szCs w:val="28"/>
          <w:lang w:eastAsia="de-DE"/>
        </w:rPr>
        <mc:AlternateContent>
          <mc:Choice Requires="wps">
            <w:drawing>
              <wp:anchor distT="0" distB="0" distL="114300" distR="114300" simplePos="0" relativeHeight="251659264" behindDoc="0" locked="0" layoutInCell="1" allowOverlap="1">
                <wp:simplePos x="0" y="0"/>
                <wp:positionH relativeFrom="column">
                  <wp:posOffset>4454929</wp:posOffset>
                </wp:positionH>
                <wp:positionV relativeFrom="paragraph">
                  <wp:posOffset>165963</wp:posOffset>
                </wp:positionV>
                <wp:extent cx="1257300" cy="1081406"/>
                <wp:effectExtent l="0" t="0" r="0" b="4444"/>
                <wp:wrapNone/>
                <wp:docPr id="2" name="Textfeld 6"/>
                <wp:cNvGraphicFramePr/>
                <a:graphic xmlns:a="http://schemas.openxmlformats.org/drawingml/2006/main">
                  <a:graphicData uri="http://schemas.microsoft.com/office/word/2010/wordprocessingShape">
                    <wps:wsp>
                      <wps:cNvSpPr txBox="1"/>
                      <wps:spPr>
                        <a:xfrm>
                          <a:off x="0" y="0"/>
                          <a:ext cx="1257300" cy="1081406"/>
                        </a:xfrm>
                        <a:prstGeom prst="rect">
                          <a:avLst/>
                        </a:prstGeom>
                        <a:solidFill>
                          <a:srgbClr val="FFFFFF"/>
                        </a:solidFill>
                        <a:ln>
                          <a:noFill/>
                          <a:prstDash/>
                        </a:ln>
                      </wps:spPr>
                      <wps:txbx>
                        <w:txbxContent>
                          <w:p w:rsidR="00260BF1" w:rsidRDefault="00260BF1">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6" o:spid="_x0000_s1026" type="#_x0000_t202" style="position:absolute;margin-left:350.8pt;margin-top:13.05pt;width:99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" stroked="f">
                <v:textbox>
                  <w:txbxContent>
                    <w:p w:rsidR="00260BF1" w:rsidRDefault="00260BF1">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i/>
          <w:color w:val="5B9BD5"/>
          <w:sz w:val="28"/>
          <w:szCs w:val="28"/>
          <w:lang w:val="en-US"/>
        </w:rPr>
        <w:t>Case Study 1.6:</w:t>
      </w:r>
      <w:r>
        <w:rPr>
          <w:rFonts w:ascii="Liberation Sans" w:hAnsi="Liberation Sans" w:cs="Liberation Sans"/>
          <w:b/>
          <w:i/>
          <w:color w:val="5B9BD5"/>
          <w:sz w:val="28"/>
          <w:szCs w:val="28"/>
          <w:lang w:val="en-US"/>
        </w:rPr>
        <w:t xml:space="preserve">  </w:t>
      </w:r>
      <w:r>
        <w:rPr>
          <w:rFonts w:ascii="Liberation Sans" w:hAnsi="Liberation Sans" w:cs="Liberation Sans"/>
          <w:b/>
          <w:color w:val="5B9BD5"/>
          <w:sz w:val="28"/>
          <w:szCs w:val="28"/>
          <w:lang w:val="en-US"/>
        </w:rPr>
        <w:t>Getting on when catastrophy strikes</w:t>
      </w:r>
      <w:r>
        <w:rPr>
          <w:rFonts w:ascii="Liberation Sans" w:hAnsi="Liberation Sans" w:cs="Liberation Sans"/>
          <w:b/>
          <w:i/>
          <w:color w:val="5B9BD5"/>
          <w:sz w:val="28"/>
          <w:szCs w:val="28"/>
          <w:lang w:val="en-US"/>
        </w:rPr>
        <w:t xml:space="preserve"> </w:t>
      </w:r>
      <w:r>
        <w:rPr>
          <w:rFonts w:ascii="Liberation Sans" w:hAnsi="Liberation Sans" w:cs="Liberation Sans"/>
          <w:color w:val="767171"/>
          <w:lang w:val="en-US"/>
        </w:rPr>
        <w:t xml:space="preserve">                                                          .                                                                                                  V 1.0</w:t>
      </w:r>
    </w:p>
    <w:p w:rsidR="007D10CA" w:rsidRDefault="007D10CA">
      <w:pPr>
        <w:pStyle w:val="Default"/>
        <w:spacing w:line="360" w:lineRule="auto"/>
        <w:rPr>
          <w:rFonts w:ascii="Liberation Sans" w:hAnsi="Liberation Sans" w:cs="Liberation Sans"/>
          <w:sz w:val="22"/>
          <w:szCs w:val="22"/>
          <w:lang w:val="en-US"/>
        </w:rPr>
      </w:pPr>
    </w:p>
    <w:p w:rsidR="007D10CA" w:rsidRDefault="00854A07">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case is about sorting out technical root causes for bad loop </w:t>
      </w:r>
    </w:p>
    <w:p w:rsidR="007D10CA" w:rsidRDefault="00854A07">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performance </w:t>
      </w:r>
    </w:p>
    <w:p w:rsidR="007D10CA" w:rsidRDefault="00854A07">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before jumping too fast into interventions, or even settings changes</w:t>
      </w:r>
    </w:p>
    <w:p w:rsidR="007D10CA" w:rsidRDefault="007D10CA">
      <w:pPr>
        <w:rPr>
          <w:rFonts w:ascii="Liberation Sans" w:hAnsi="Liberation Sans" w:cs="Liberation Sans"/>
          <w:color w:val="5B9BD5"/>
          <w:lang w:val="en-US"/>
        </w:rPr>
      </w:pPr>
    </w:p>
    <w:p w:rsidR="00447475" w:rsidRDefault="00447475" w:rsidP="00447475">
      <w:pPr>
        <w:pStyle w:val="Default"/>
        <w:spacing w:line="360" w:lineRule="auto"/>
        <w:rPr>
          <w:rFonts w:ascii="Liberation Sans" w:hAnsi="Liberation Sans" w:cs="Liberation Sans"/>
          <w:color w:val="2E74B5" w:themeColor="accent1" w:themeShade="BF"/>
          <w:sz w:val="22"/>
          <w:szCs w:val="22"/>
          <w:lang w:val="en-US"/>
        </w:rPr>
      </w:pPr>
    </w:p>
    <w:p w:rsidR="00E73F29" w:rsidRDefault="00E73F29" w:rsidP="00447475">
      <w:pPr>
        <w:pStyle w:val="Default"/>
        <w:spacing w:line="360" w:lineRule="auto"/>
        <w:rPr>
          <w:rFonts w:ascii="Liberation Sans" w:hAnsi="Liberation Sans" w:cs="Liberation Sans"/>
          <w:color w:val="2E74B5" w:themeColor="accent1" w:themeShade="BF"/>
          <w:sz w:val="22"/>
          <w:szCs w:val="22"/>
          <w:lang w:val="en-US"/>
        </w:rPr>
      </w:pPr>
    </w:p>
    <w:p w:rsidR="00447475" w:rsidRDefault="00447475" w:rsidP="00447475">
      <w:pPr>
        <w:pStyle w:val="Default"/>
        <w:spacing w:line="360" w:lineRule="auto"/>
        <w:rPr>
          <w:rFonts w:ascii="Liberation Sans" w:hAnsi="Liberation Sans" w:cs="Liberation Sans"/>
          <w:color w:val="2E74B5" w:themeColor="accent1" w:themeShade="BF"/>
          <w:sz w:val="22"/>
          <w:szCs w:val="22"/>
          <w:lang w:val="en-US"/>
        </w:rPr>
      </w:pPr>
      <w:r w:rsidRPr="00E657CB">
        <w:rPr>
          <w:rFonts w:ascii="Liberation Sans" w:hAnsi="Liberation Sans" w:cs="Liberation Sans"/>
          <w:color w:val="2E74B5" w:themeColor="accent1" w:themeShade="BF"/>
          <w:sz w:val="22"/>
          <w:szCs w:val="22"/>
          <w:lang w:val="en-US"/>
        </w:rPr>
        <w:t>Method</w:t>
      </w:r>
    </w:p>
    <w:p w:rsidR="00447475" w:rsidRPr="00E657CB" w:rsidRDefault="00447475" w:rsidP="00447475">
      <w:pPr>
        <w:pStyle w:val="Default"/>
        <w:spacing w:line="360" w:lineRule="auto"/>
        <w:rPr>
          <w:rFonts w:ascii="Liberation Sans" w:hAnsi="Liberation Sans" w:cs="Liberation Sans"/>
          <w:color w:val="2E74B5" w:themeColor="accent1" w:themeShade="BF"/>
          <w:sz w:val="22"/>
          <w:szCs w:val="22"/>
          <w:lang w:val="en-US"/>
        </w:rPr>
      </w:pPr>
    </w:p>
    <w:p w:rsidR="00447475" w:rsidRDefault="00447475" w:rsidP="00447475">
      <w:pPr>
        <w:pStyle w:val="Default"/>
        <w:spacing w:line="360" w:lineRule="auto"/>
        <w:rPr>
          <w:rFonts w:ascii="Liberation Sans" w:hAnsi="Liberation Sans" w:cs="Liberation Sans"/>
          <w:sz w:val="22"/>
          <w:szCs w:val="22"/>
          <w:lang w:val="en-US"/>
        </w:rPr>
      </w:pPr>
      <w:r w:rsidRPr="00E737FC">
        <w:rPr>
          <w:rFonts w:ascii="Liberation Sans" w:hAnsi="Liberation Sans" w:cs="Liberation Sans"/>
          <w:sz w:val="22"/>
          <w:szCs w:val="22"/>
          <w:lang w:val="en-US"/>
        </w:rPr>
        <w:t xml:space="preserve">FCL </w:t>
      </w:r>
      <w:r>
        <w:rPr>
          <w:rFonts w:ascii="Liberation Sans" w:hAnsi="Liberation Sans" w:cs="Liberation Sans"/>
          <w:sz w:val="22"/>
          <w:szCs w:val="22"/>
          <w:lang w:val="en-US"/>
        </w:rPr>
        <w:t xml:space="preserve">(no carb inputs, no user boli) with dev variant of </w:t>
      </w:r>
      <w:r w:rsidRPr="00E737FC">
        <w:rPr>
          <w:rFonts w:ascii="Liberation Sans" w:hAnsi="Liberation Sans" w:cs="Liberation Sans"/>
          <w:sz w:val="22"/>
          <w:szCs w:val="22"/>
          <w:lang w:val="en-US"/>
        </w:rPr>
        <w:t>AAPS</w:t>
      </w:r>
      <w:r>
        <w:rPr>
          <w:rFonts w:ascii="Liberation Sans" w:hAnsi="Liberation Sans" w:cs="Liberation Sans"/>
          <w:sz w:val="22"/>
          <w:szCs w:val="22"/>
          <w:lang w:val="en-US"/>
        </w:rPr>
        <w:t xml:space="preserve"> 3.2.0.4</w:t>
      </w:r>
      <w:r w:rsidRPr="00E737FC">
        <w:rPr>
          <w:rFonts w:ascii="Liberation Sans" w:hAnsi="Liberation Sans" w:cs="Liberation Sans"/>
          <w:sz w:val="22"/>
          <w:szCs w:val="22"/>
          <w:lang w:val="en-US"/>
        </w:rPr>
        <w:t xml:space="preserve"> w/autoISF </w:t>
      </w:r>
      <w:r>
        <w:rPr>
          <w:rFonts w:ascii="Liberation Sans" w:hAnsi="Liberation Sans" w:cs="Liberation Sans"/>
          <w:sz w:val="22"/>
          <w:szCs w:val="22"/>
          <w:lang w:val="en-US"/>
        </w:rPr>
        <w:t>3.0.1</w:t>
      </w:r>
      <w:r w:rsidRPr="00E737FC">
        <w:rPr>
          <w:rFonts w:ascii="Liberation Sans" w:hAnsi="Liberation Sans" w:cs="Liberation Sans"/>
          <w:sz w:val="22"/>
          <w:szCs w:val="22"/>
          <w:lang w:val="en-US"/>
        </w:rPr>
        <w:t>:</w:t>
      </w:r>
    </w:p>
    <w:p w:rsidR="00447475" w:rsidRDefault="00447475" w:rsidP="00447475">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Lyumjev 100 (DIA 7h) in Combo pump w/ 10mm Teflon cannula (0-48h)</w:t>
      </w:r>
    </w:p>
    <w:p w:rsidR="00447475" w:rsidRDefault="00447475" w:rsidP="00447475">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2 x G6 overlapping (see case study 1.5; sensors used ~ d3 – d15; xDrip, no smoothing in AAPS)</w:t>
      </w:r>
    </w:p>
    <w:p w:rsidR="00447475" w:rsidRPr="00560CA2" w:rsidRDefault="00447475" w:rsidP="00447475">
      <w:pPr>
        <w:pStyle w:val="Default"/>
        <w:spacing w:line="360" w:lineRule="auto"/>
        <w:rPr>
          <w:rFonts w:ascii="Liberation Sans" w:hAnsi="Liberation Sans" w:cs="Liberation Sans"/>
          <w:sz w:val="22"/>
          <w:szCs w:val="22"/>
          <w:lang w:val="en-US"/>
        </w:rPr>
      </w:pPr>
      <w:r w:rsidRPr="00560CA2">
        <w:rPr>
          <w:rFonts w:ascii="Liberation Sans" w:hAnsi="Liberation Sans" w:cs="Liberation Sans"/>
          <w:sz w:val="22"/>
          <w:szCs w:val="22"/>
          <w:lang w:val="en-US"/>
        </w:rPr>
        <w:t xml:space="preserve">TDD ~ </w:t>
      </w:r>
      <w:r>
        <w:rPr>
          <w:rFonts w:ascii="Liberation Sans" w:hAnsi="Liberation Sans" w:cs="Liberation Sans"/>
          <w:sz w:val="22"/>
          <w:szCs w:val="22"/>
          <w:lang w:val="en-US"/>
        </w:rPr>
        <w:t>40</w:t>
      </w:r>
      <w:r w:rsidRPr="00560CA2">
        <w:rPr>
          <w:rFonts w:ascii="Liberation Sans" w:hAnsi="Liberation Sans" w:cs="Liberation Sans"/>
          <w:sz w:val="22"/>
          <w:szCs w:val="22"/>
          <w:lang w:val="en-US"/>
        </w:rPr>
        <w:t xml:space="preserve"> U</w:t>
      </w:r>
      <w:r>
        <w:rPr>
          <w:rFonts w:ascii="Liberation Sans" w:hAnsi="Liberation Sans" w:cs="Liberation Sans"/>
          <w:sz w:val="22"/>
          <w:szCs w:val="22"/>
          <w:lang w:val="en-US"/>
        </w:rPr>
        <w:t>;</w:t>
      </w:r>
      <w:r w:rsidRPr="00560CA2">
        <w:rPr>
          <w:rFonts w:ascii="Liberation Sans" w:hAnsi="Liberation Sans" w:cs="Liberation Sans"/>
          <w:sz w:val="22"/>
          <w:szCs w:val="22"/>
          <w:lang w:val="en-US"/>
        </w:rPr>
        <w:t xml:space="preserve"> </w:t>
      </w:r>
      <w:r>
        <w:rPr>
          <w:rFonts w:ascii="Liberation Sans" w:hAnsi="Liberation Sans" w:cs="Liberation Sans"/>
          <w:sz w:val="22"/>
          <w:szCs w:val="22"/>
          <w:lang w:val="en-US"/>
        </w:rPr>
        <w:t>p</w:t>
      </w:r>
      <w:r w:rsidRPr="00560CA2">
        <w:rPr>
          <w:rFonts w:ascii="Liberation Sans" w:hAnsi="Liberation Sans" w:cs="Liberation Sans"/>
          <w:sz w:val="22"/>
          <w:szCs w:val="22"/>
          <w:lang w:val="en-US"/>
        </w:rPr>
        <w:t>rofile basal ~ 14 U</w:t>
      </w:r>
      <w:r>
        <w:rPr>
          <w:rFonts w:ascii="Liberation Sans" w:hAnsi="Liberation Sans" w:cs="Liberation Sans"/>
          <w:sz w:val="22"/>
          <w:szCs w:val="22"/>
          <w:lang w:val="en-US"/>
        </w:rPr>
        <w:t xml:space="preserve"> (0.41…0.75 U/h);</w:t>
      </w:r>
      <w:r w:rsidRPr="00560CA2">
        <w:rPr>
          <w:rFonts w:ascii="Liberation Sans" w:hAnsi="Liberation Sans" w:cs="Liberation Sans"/>
          <w:sz w:val="22"/>
          <w:szCs w:val="22"/>
          <w:lang w:val="en-US"/>
        </w:rPr>
        <w:t xml:space="preserve"> </w:t>
      </w:r>
      <w:r>
        <w:rPr>
          <w:rFonts w:ascii="Liberation Sans" w:hAnsi="Liberation Sans" w:cs="Liberation Sans"/>
          <w:sz w:val="22"/>
          <w:szCs w:val="22"/>
          <w:lang w:val="en-US"/>
        </w:rPr>
        <w:t>p</w:t>
      </w:r>
      <w:r w:rsidRPr="00560CA2">
        <w:rPr>
          <w:rFonts w:ascii="Liberation Sans" w:hAnsi="Liberation Sans" w:cs="Liberation Sans"/>
          <w:sz w:val="22"/>
          <w:szCs w:val="22"/>
          <w:lang w:val="en-US"/>
        </w:rPr>
        <w:t>rofile</w:t>
      </w:r>
      <w:r>
        <w:rPr>
          <w:rFonts w:ascii="Liberation Sans" w:hAnsi="Liberation Sans" w:cs="Liberation Sans"/>
          <w:sz w:val="22"/>
          <w:szCs w:val="22"/>
          <w:lang w:val="en-US"/>
        </w:rPr>
        <w:t>_</w:t>
      </w:r>
      <w:r w:rsidRPr="00560CA2">
        <w:rPr>
          <w:rFonts w:ascii="Liberation Sans" w:hAnsi="Liberation Sans" w:cs="Liberation Sans"/>
          <w:sz w:val="22"/>
          <w:szCs w:val="22"/>
          <w:lang w:val="en-US"/>
        </w:rPr>
        <w:t>ISF 3</w:t>
      </w:r>
      <w:r>
        <w:rPr>
          <w:rFonts w:ascii="Liberation Sans" w:hAnsi="Liberation Sans" w:cs="Liberation Sans"/>
          <w:sz w:val="22"/>
          <w:szCs w:val="22"/>
          <w:lang w:val="en-US"/>
        </w:rPr>
        <w:t>6…</w:t>
      </w:r>
      <w:r w:rsidRPr="00560CA2">
        <w:rPr>
          <w:rFonts w:ascii="Liberation Sans" w:hAnsi="Liberation Sans" w:cs="Liberation Sans"/>
          <w:sz w:val="22"/>
          <w:szCs w:val="22"/>
          <w:lang w:val="en-US"/>
        </w:rPr>
        <w:t>4</w:t>
      </w:r>
      <w:r>
        <w:rPr>
          <w:rFonts w:ascii="Liberation Sans" w:hAnsi="Liberation Sans" w:cs="Liberation Sans"/>
          <w:sz w:val="22"/>
          <w:szCs w:val="22"/>
          <w:lang w:val="en-US"/>
        </w:rPr>
        <w:t>4 mg/dl/U; iobTH% = 0.6</w:t>
      </w:r>
    </w:p>
    <w:p w:rsidR="00447475" w:rsidRDefault="00447475" w:rsidP="00447475">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Key settings</w:t>
      </w:r>
      <w:r w:rsidRPr="00F22F88">
        <w:rPr>
          <w:rFonts w:ascii="Liberation Sans" w:hAnsi="Liberation Sans" w:cs="Liberation Sans"/>
          <w:b/>
          <w:color w:val="FF0000"/>
          <w:sz w:val="22"/>
          <w:szCs w:val="22"/>
          <w:lang w:val="en-US"/>
        </w:rPr>
        <w:t>*)</w:t>
      </w:r>
      <w:r>
        <w:rPr>
          <w:rFonts w:ascii="Liberation Sans" w:hAnsi="Liberation Sans" w:cs="Liberation Sans"/>
          <w:sz w:val="22"/>
          <w:szCs w:val="22"/>
          <w:lang w:val="en-US"/>
        </w:rPr>
        <w:t xml:space="preserve"> for entire meal spectrum (~ 20 … 90 g carb per meal):</w:t>
      </w:r>
    </w:p>
    <w:p w:rsidR="00447475" w:rsidRDefault="00447475" w:rsidP="00447475">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SMB size limited at ~ 3.5 U  (=2.9 x 120 minutes basal)   </w:t>
      </w:r>
    </w:p>
    <w:p w:rsidR="00447475" w:rsidRDefault="00447475" w:rsidP="00447475">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autoISFmax = 2.9; SMB delivery ratio = 0.75 fixed</w:t>
      </w:r>
    </w:p>
    <w:p w:rsidR="00447475" w:rsidRDefault="00447475" w:rsidP="00447475">
      <w:pPr>
        <w:pStyle w:val="Default"/>
        <w:spacing w:line="360" w:lineRule="auto"/>
        <w:rPr>
          <w:rFonts w:ascii="Liberation Sans" w:hAnsi="Liberation Sans" w:cs="Liberation Sans"/>
          <w:sz w:val="22"/>
          <w:szCs w:val="22"/>
          <w:lang w:val="en-US"/>
        </w:rPr>
      </w:pPr>
      <w:r>
        <w:rPr>
          <w:rFonts w:ascii="Times New Roman" w:hAnsi="Times New Roman"/>
          <w:noProof/>
          <w:lang w:eastAsia="de-DE"/>
        </w:rPr>
        <mc:AlternateContent>
          <mc:Choice Requires="wps">
            <w:drawing>
              <wp:anchor distT="0" distB="0" distL="114300" distR="114300" simplePos="0" relativeHeight="251664384" behindDoc="0" locked="0" layoutInCell="1" allowOverlap="1" wp14:anchorId="0E23B8EE" wp14:editId="0B7A3E42">
                <wp:simplePos x="0" y="0"/>
                <wp:positionH relativeFrom="column">
                  <wp:posOffset>3624263</wp:posOffset>
                </wp:positionH>
                <wp:positionV relativeFrom="paragraph">
                  <wp:posOffset>455930</wp:posOffset>
                </wp:positionV>
                <wp:extent cx="2309495" cy="700405"/>
                <wp:effectExtent l="0" t="0" r="0" b="4445"/>
                <wp:wrapNone/>
                <wp:docPr id="13" name="Textfeld 13"/>
                <wp:cNvGraphicFramePr/>
                <a:graphic xmlns:a="http://schemas.openxmlformats.org/drawingml/2006/main">
                  <a:graphicData uri="http://schemas.microsoft.com/office/word/2010/wordprocessingShape">
                    <wps:wsp>
                      <wps:cNvSpPr txBox="1"/>
                      <wps:spPr>
                        <a:xfrm>
                          <a:off x="0" y="0"/>
                          <a:ext cx="2309495" cy="700405"/>
                        </a:xfrm>
                        <a:prstGeom prst="rect">
                          <a:avLst/>
                        </a:prstGeom>
                        <a:solidFill>
                          <a:srgbClr val="FF0000">
                            <a:alpha val="509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60BF1" w:rsidRPr="00F22F88" w:rsidRDefault="00260BF1" w:rsidP="00447475">
                            <w:pPr>
                              <w:rPr>
                                <w:rFonts w:ascii="Liberation Sans" w:hAnsi="Liberation Sans" w:cs="Liberation Sans"/>
                                <w:sz w:val="16"/>
                                <w:szCs w:val="16"/>
                                <w:lang w:val="en-US"/>
                              </w:rPr>
                            </w:pPr>
                            <w:r w:rsidRPr="00F22F88">
                              <w:rPr>
                                <w:rFonts w:ascii="Liberation Sans" w:hAnsi="Liberation Sans" w:cs="Liberation Sans"/>
                                <w:b/>
                                <w:color w:val="FF0000"/>
                                <w:sz w:val="16"/>
                                <w:szCs w:val="16"/>
                                <w:lang w:val="en-US"/>
                              </w:rPr>
                              <w:t xml:space="preserve">*) Caution: Do not copy settings </w:t>
                            </w:r>
                            <w:r w:rsidRPr="00F22F88">
                              <w:rPr>
                                <w:rFonts w:ascii="Liberation Sans" w:hAnsi="Liberation Sans" w:cs="Liberation Sans"/>
                                <w:sz w:val="16"/>
                                <w:szCs w:val="16"/>
                                <w:lang w:val="en-US"/>
                              </w:rPr>
                              <w:t xml:space="preserve">from others,                            </w:t>
                            </w:r>
                          </w:p>
                          <w:p w:rsidR="00260BF1" w:rsidRPr="00F22F88" w:rsidRDefault="00260BF1" w:rsidP="00447475">
                            <w:pPr>
                              <w:rPr>
                                <w:rFonts w:ascii="Liberation Sans" w:hAnsi="Liberation Sans" w:cs="Liberation Sans"/>
                                <w:sz w:val="16"/>
                                <w:szCs w:val="16"/>
                                <w:lang w:val="en-US"/>
                              </w:rPr>
                            </w:pPr>
                            <w:r w:rsidRPr="00F22F88">
                              <w:rPr>
                                <w:rFonts w:ascii="Liberation Sans" w:hAnsi="Liberation Sans" w:cs="Liberation Sans"/>
                                <w:sz w:val="16"/>
                                <w:szCs w:val="16"/>
                                <w:lang w:val="en-US"/>
                              </w:rPr>
                              <w:t xml:space="preserve">                   not even for starting your tuning. </w:t>
                            </w:r>
                          </w:p>
                          <w:p w:rsidR="00260BF1" w:rsidRPr="00F22F88" w:rsidRDefault="00260BF1" w:rsidP="00447475">
                            <w:pPr>
                              <w:rPr>
                                <w:rFonts w:ascii="Liberation Sans" w:hAnsi="Liberation Sans" w:cs="Liberation Sans"/>
                                <w:sz w:val="16"/>
                                <w:szCs w:val="16"/>
                                <w:lang w:val="en-US"/>
                              </w:rPr>
                            </w:pPr>
                            <w:r w:rsidRPr="00F22F88">
                              <w:rPr>
                                <w:rFonts w:ascii="Liberation Sans" w:hAnsi="Liberation Sans" w:cs="Liberation Sans"/>
                                <w:sz w:val="16"/>
                                <w:szCs w:val="16"/>
                                <w:lang w:val="en-US"/>
                              </w:rPr>
                              <w:t xml:space="preserve">    Why, see FCL e-book </w:t>
                            </w:r>
                            <w:r w:rsidRPr="00F22F88">
                              <w:rPr>
                                <w:rFonts w:ascii="Liberation Sans" w:hAnsi="Liberation Sans" w:cs="Liberation Sans"/>
                                <w:color w:val="7030A0"/>
                                <w:sz w:val="16"/>
                                <w:szCs w:val="16"/>
                                <w:u w:val="single"/>
                                <w:lang w:val="en-US"/>
                              </w:rPr>
                              <w:t>section 4.1.</w:t>
                            </w:r>
                          </w:p>
                          <w:p w:rsidR="00260BF1" w:rsidRPr="00F22F88" w:rsidRDefault="00260BF1" w:rsidP="0044747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3B8EE" id="Textfeld 13" o:spid="_x0000_s1027" type="#_x0000_t202" style="position:absolute;margin-left:285.4pt;margin-top:35.9pt;width:181.85pt;height:55.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" fillcolor="red" stroked="f" strokeweight=".5pt">
                <v:fill opacity="3341f"/>
                <v:textbox>
                  <w:txbxContent>
                    <w:p w:rsidR="00260BF1" w:rsidRPr="00F22F88" w:rsidRDefault="00260BF1" w:rsidP="00447475">
                      <w:pPr>
                        <w:rPr>
                          <w:rFonts w:ascii="Liberation Sans" w:hAnsi="Liberation Sans" w:cs="Liberation Sans"/>
                          <w:sz w:val="16"/>
                          <w:szCs w:val="16"/>
                          <w:lang w:val="en-US"/>
                        </w:rPr>
                      </w:pPr>
                      <w:r w:rsidRPr="00F22F88">
                        <w:rPr>
                          <w:rFonts w:ascii="Liberation Sans" w:hAnsi="Liberation Sans" w:cs="Liberation Sans"/>
                          <w:b/>
                          <w:color w:val="FF0000"/>
                          <w:sz w:val="16"/>
                          <w:szCs w:val="16"/>
                          <w:lang w:val="en-US"/>
                        </w:rPr>
                        <w:t xml:space="preserve">*) Caution: Do not copy settings </w:t>
                      </w:r>
                      <w:r w:rsidRPr="00F22F88">
                        <w:rPr>
                          <w:rFonts w:ascii="Liberation Sans" w:hAnsi="Liberation Sans" w:cs="Liberation Sans"/>
                          <w:sz w:val="16"/>
                          <w:szCs w:val="16"/>
                          <w:lang w:val="en-US"/>
                        </w:rPr>
                        <w:t xml:space="preserve">from others,                            </w:t>
                      </w:r>
                    </w:p>
                    <w:p w:rsidR="00260BF1" w:rsidRPr="00F22F88" w:rsidRDefault="00260BF1" w:rsidP="00447475">
                      <w:pPr>
                        <w:rPr>
                          <w:rFonts w:ascii="Liberation Sans" w:hAnsi="Liberation Sans" w:cs="Liberation Sans"/>
                          <w:sz w:val="16"/>
                          <w:szCs w:val="16"/>
                          <w:lang w:val="en-US"/>
                        </w:rPr>
                      </w:pPr>
                      <w:r w:rsidRPr="00F22F88">
                        <w:rPr>
                          <w:rFonts w:ascii="Liberation Sans" w:hAnsi="Liberation Sans" w:cs="Liberation Sans"/>
                          <w:sz w:val="16"/>
                          <w:szCs w:val="16"/>
                          <w:lang w:val="en-US"/>
                        </w:rPr>
                        <w:t xml:space="preserve">                   not even for starting your tuning. </w:t>
                      </w:r>
                    </w:p>
                    <w:p w:rsidR="00260BF1" w:rsidRPr="00F22F88" w:rsidRDefault="00260BF1" w:rsidP="00447475">
                      <w:pPr>
                        <w:rPr>
                          <w:rFonts w:ascii="Liberation Sans" w:hAnsi="Liberation Sans" w:cs="Liberation Sans"/>
                          <w:sz w:val="16"/>
                          <w:szCs w:val="16"/>
                          <w:lang w:val="en-US"/>
                        </w:rPr>
                      </w:pPr>
                      <w:r w:rsidRPr="00F22F88">
                        <w:rPr>
                          <w:rFonts w:ascii="Liberation Sans" w:hAnsi="Liberation Sans" w:cs="Liberation Sans"/>
                          <w:sz w:val="16"/>
                          <w:szCs w:val="16"/>
                          <w:lang w:val="en-US"/>
                        </w:rPr>
                        <w:t xml:space="preserve">    Why, see FCL e-book </w:t>
                      </w:r>
                      <w:r w:rsidRPr="00F22F88">
                        <w:rPr>
                          <w:rFonts w:ascii="Liberation Sans" w:hAnsi="Liberation Sans" w:cs="Liberation Sans"/>
                          <w:color w:val="7030A0"/>
                          <w:sz w:val="16"/>
                          <w:szCs w:val="16"/>
                          <w:u w:val="single"/>
                          <w:lang w:val="en-US"/>
                        </w:rPr>
                        <w:t>section 4.1.</w:t>
                      </w:r>
                    </w:p>
                    <w:p w:rsidR="00260BF1" w:rsidRPr="00F22F88" w:rsidRDefault="00260BF1" w:rsidP="00447475">
                      <w:pPr>
                        <w:rPr>
                          <w:lang w:val="en-US"/>
                        </w:rPr>
                      </w:pPr>
                    </w:p>
                  </w:txbxContent>
                </v:textbox>
              </v:shape>
            </w:pict>
          </mc:Fallback>
        </mc:AlternateContent>
      </w:r>
      <w:r>
        <w:rPr>
          <w:rFonts w:ascii="Liberation Sans" w:hAnsi="Liberation Sans" w:cs="Liberation Sans"/>
          <w:sz w:val="22"/>
          <w:szCs w:val="22"/>
          <w:lang w:val="en-US"/>
        </w:rPr>
        <w:t xml:space="preserve">bgAccel_ISF_weight = 0.22; break_weight 0.12; lower:ISF-range_weight 0.7; higher_ISF-range_weight 0.1; pp_ISF_weight = 0.03; dura_ISF_weight 0.8 </w:t>
      </w:r>
    </w:p>
    <w:p w:rsidR="00447475" w:rsidRPr="00E737FC" w:rsidRDefault="00447475" w:rsidP="00447475">
      <w:pPr>
        <w:pStyle w:val="Default"/>
        <w:spacing w:line="360" w:lineRule="auto"/>
        <w:rPr>
          <w:rFonts w:ascii="Liberation Sans" w:hAnsi="Liberation Sans" w:cs="Liberation Sans"/>
          <w:sz w:val="22"/>
          <w:szCs w:val="22"/>
          <w:lang w:val="en-US"/>
        </w:rPr>
      </w:pPr>
    </w:p>
    <w:p w:rsidR="00447475" w:rsidRDefault="00447475" w:rsidP="00447475">
      <w:pPr>
        <w:rPr>
          <w:rFonts w:ascii="Liberation Sans" w:hAnsi="Liberation Sans" w:cs="Liberation Sans"/>
          <w:color w:val="2E74B5" w:themeColor="accent1" w:themeShade="BF"/>
          <w:lang w:val="en-US"/>
        </w:rPr>
      </w:pPr>
    </w:p>
    <w:p w:rsidR="00447475" w:rsidRDefault="00447475">
      <w:pPr>
        <w:suppressAutoHyphens w:val="0"/>
        <w:rPr>
          <w:rFonts w:ascii="Liberation Sans" w:hAnsi="Liberation Sans" w:cs="Liberation Sans"/>
          <w:color w:val="5B9BD5"/>
          <w:lang w:val="en-US"/>
        </w:rPr>
      </w:pPr>
      <w:r>
        <w:rPr>
          <w:rFonts w:ascii="Liberation Sans" w:hAnsi="Liberation Sans" w:cs="Liberation Sans"/>
          <w:color w:val="5B9BD5"/>
          <w:lang w:val="en-US"/>
        </w:rPr>
        <w:br w:type="page"/>
      </w:r>
    </w:p>
    <w:p w:rsidR="007D10CA" w:rsidRDefault="00854A07" w:rsidP="00447475">
      <w:pPr>
        <w:spacing w:line="360" w:lineRule="auto"/>
        <w:rPr>
          <w:rFonts w:ascii="Liberation Sans" w:hAnsi="Liberation Sans" w:cs="Liberation Sans"/>
          <w:color w:val="5B9BD5"/>
          <w:lang w:val="en-US"/>
        </w:rPr>
      </w:pPr>
      <w:r>
        <w:rPr>
          <w:rFonts w:ascii="Liberation Sans" w:hAnsi="Liberation Sans" w:cs="Liberation Sans"/>
          <w:color w:val="5B9BD5"/>
          <w:lang w:val="en-US"/>
        </w:rPr>
        <w:lastRenderedPageBreak/>
        <w:t>Values keep climbing between lunch and bedtime</w:t>
      </w:r>
    </w:p>
    <w:p w:rsidR="007D10CA" w:rsidRPr="004E41D9" w:rsidRDefault="00854A07" w:rsidP="00447475">
      <w:pPr>
        <w:spacing w:line="360" w:lineRule="auto"/>
        <w:rPr>
          <w:lang w:val="en-US"/>
        </w:rPr>
      </w:pPr>
      <w:r>
        <w:rPr>
          <w:rFonts w:ascii="Liberation Sans" w:hAnsi="Liberation Sans" w:cs="Liberation Sans"/>
          <w:noProof/>
          <w:lang w:eastAsia="de-DE"/>
        </w:rPr>
        <mc:AlternateContent>
          <mc:Choice Requires="wps">
            <w:drawing>
              <wp:anchor distT="0" distB="0" distL="114300" distR="114300" simplePos="0" relativeHeight="251660288" behindDoc="0" locked="0" layoutInCell="1" allowOverlap="1">
                <wp:simplePos x="0" y="0"/>
                <wp:positionH relativeFrom="column">
                  <wp:posOffset>2546790</wp:posOffset>
                </wp:positionH>
                <wp:positionV relativeFrom="paragraph">
                  <wp:posOffset>503614</wp:posOffset>
                </wp:positionV>
                <wp:extent cx="3676783" cy="5358072"/>
                <wp:effectExtent l="0" t="0" r="0" b="0"/>
                <wp:wrapNone/>
                <wp:docPr id="3" name="Textfeld 15"/>
                <wp:cNvGraphicFramePr/>
                <a:graphic xmlns:a="http://schemas.openxmlformats.org/drawingml/2006/main">
                  <a:graphicData uri="http://schemas.microsoft.com/office/word/2010/wordprocessingShape">
                    <wps:wsp>
                      <wps:cNvSpPr txBox="1"/>
                      <wps:spPr>
                        <a:xfrm>
                          <a:off x="0" y="0"/>
                          <a:ext cx="3676783" cy="5358072"/>
                        </a:xfrm>
                        <a:prstGeom prst="rect">
                          <a:avLst/>
                        </a:prstGeom>
                        <a:solidFill>
                          <a:srgbClr val="FFFFFF"/>
                        </a:solidFill>
                        <a:ln w="6345">
                          <a:noFill/>
                          <a:prstDash val="solid"/>
                        </a:ln>
                      </wps:spPr>
                      <wps:txbx>
                        <w:txbxContent>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After 13:30 we see two clusters of problems.</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b/>
                                <w:lang w:val="en-US"/>
                              </w:rPr>
                              <w:t>13:30 – 18:00</w:t>
                            </w:r>
                            <w:r w:rsidRPr="00447475">
                              <w:rPr>
                                <w:rFonts w:ascii="Liberation Sans" w:hAnsi="Liberation Sans" w:cs="Liberation Sans"/>
                                <w:lang w:val="en-US"/>
                              </w:rPr>
                              <w:t>: Hardly any insulin is given, and the IOB curve swings from around 8 U down to zero. SMBs stopped after 13:30 as expected with iob&gt;iobTH. But the many orange warnings “pump connected?” show that, for a period of nearly 4 hours, probably the Bluetooth connection to the pump was not, or only rarely, given. I first did not realize this situation because bg actually remained in range and came down towards target by around 15:00.</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However, between 16:00 and 19:00 bg kept “unlogically” rising (I had not eaten anything). This made me (shortly before 18:00) check the situation. Only then I became aware that these (sometimes seen, but here super frequently occurring) “pump connected?” warnings are meaningful. As I had pump and phne always in proximity, I quickly realized that the over 10d old pump battery must be the culprit, and exchanged it at 18:00 h.</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My FCL immediately served me with sizeable SMBs, which was important also for going soon into dinner time.</w:t>
                            </w:r>
                          </w:p>
                          <w:p w:rsidR="00260BF1" w:rsidRDefault="00260BF1">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id="Textfeld 15" o:spid="_x0000_s1028" type="#_x0000_t202" style="position:absolute;margin-left:200.55pt;margin-top:39.65pt;width:289.5pt;height:42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" stroked="f" strokeweight=".17625mm">
                <v:textbox>
                  <w:txbxContent>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After 13:30 we see two clusters of problems.</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b/>
                          <w:lang w:val="en-US"/>
                        </w:rPr>
                        <w:t>13:30 – 18:00</w:t>
                      </w:r>
                      <w:r w:rsidRPr="00447475">
                        <w:rPr>
                          <w:rFonts w:ascii="Liberation Sans" w:hAnsi="Liberation Sans" w:cs="Liberation Sans"/>
                          <w:lang w:val="en-US"/>
                        </w:rPr>
                        <w:t>: Hardly any insulin is given, and the IOB curve swings from around 8 U down to zero. SMBs stopped after 13:30 as expected with iob&gt;iobTH. But the many orange warnings “pump connected?” show that, for a period of nearly 4 hours, probably the Bluetooth connection to the pump was not, or only rarely, given. I first did not realize this situation because bg actually remained in range and came down towards target by around 15:00.</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However, between 16:00 and 19:00 bg kept “unlogically” rising (I had not eaten anything). This made me (shortly before 18:00) check the situation. Only then I became aware that these (sometimes seen, but here super frequently occurring) “pump connected?” warnings are meaningful. As I had pump and phne always in proximity, I quickly realized that the over 10d old pump battery must be the culprit, and exchanged it at 18:00 h.</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My FCL immediately served me with sizeable SMBs, which was important also for going soon into dinner time.</w:t>
                      </w:r>
                    </w:p>
                    <w:p w:rsidR="00260BF1" w:rsidRDefault="00260BF1">
                      <w:pPr>
                        <w:rPr>
                          <w:lang w:val="en-US"/>
                        </w:rPr>
                      </w:pPr>
                    </w:p>
                  </w:txbxContent>
                </v:textbox>
              </v:shape>
            </w:pict>
          </mc:Fallback>
        </mc:AlternateContent>
      </w:r>
      <w:r>
        <w:rPr>
          <w:rFonts w:ascii="Liberation Sans" w:hAnsi="Liberation Sans" w:cs="Liberation Sans"/>
          <w:lang w:val="en-US"/>
        </w:rPr>
        <w:t>Until about 13:30 h everything was fairly normal. Fortunately, this included getting some significant SMBs for the lunch from my FCL .</w:t>
      </w:r>
    </w:p>
    <w:p w:rsidR="007D10CA" w:rsidRDefault="00854A07">
      <w:r>
        <w:rPr>
          <w:noProof/>
          <w:lang w:eastAsia="de-DE"/>
        </w:rPr>
        <w:drawing>
          <wp:inline distT="0" distB="0" distL="0" distR="0">
            <wp:extent cx="2524760" cy="5275385"/>
            <wp:effectExtent l="0" t="0" r="8890" b="1905"/>
            <wp:docPr id="4" name="Grafik 4" descr="C:\Users\Bernd\AppData\Local\Microsoft\Windows\INetCache\Content.Word\Screenshot_2025-03-25-21-59-48-935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b="6047"/>
                    <a:stretch/>
                  </pic:blipFill>
                  <pic:spPr bwMode="auto">
                    <a:xfrm>
                      <a:off x="0" y="0"/>
                      <a:ext cx="2524978" cy="5275841"/>
                    </a:xfrm>
                    <a:prstGeom prst="rect">
                      <a:avLst/>
                    </a:prstGeom>
                    <a:noFill/>
                    <a:ln>
                      <a:noFill/>
                    </a:ln>
                    <a:extLst>
                      <a:ext uri="{53640926-AAD7-44D8-BBD7-CCE9431645EC}">
                        <a14:shadowObscured xmlns:a14="http://schemas.microsoft.com/office/drawing/2010/main"/>
                      </a:ext>
                    </a:extLst>
                  </pic:spPr>
                </pic:pic>
              </a:graphicData>
            </a:graphic>
          </wp:inline>
        </w:drawing>
      </w:r>
    </w:p>
    <w:p w:rsidR="00447475" w:rsidRPr="00447475" w:rsidRDefault="00447475" w:rsidP="00447475">
      <w:pPr>
        <w:spacing w:line="360" w:lineRule="auto"/>
        <w:rPr>
          <w:rFonts w:ascii="Liberation Sans" w:hAnsi="Liberation Sans" w:cs="Liberation Sans"/>
          <w:lang w:val="en-US"/>
        </w:rPr>
      </w:pPr>
      <w:r w:rsidRPr="00447475">
        <w:rPr>
          <w:rFonts w:ascii="Liberation Sans" w:hAnsi="Liberation Sans" w:cs="Liberation Sans"/>
          <w:b/>
          <w:lang w:val="en-US"/>
        </w:rPr>
        <w:t>19:00-23:00</w:t>
      </w:r>
      <w:r w:rsidRPr="00447475">
        <w:rPr>
          <w:rFonts w:ascii="Liberation Sans" w:hAnsi="Liberation Sans" w:cs="Liberation Sans"/>
          <w:lang w:val="en-US"/>
        </w:rPr>
        <w:t>: Dinner started at bg above range, and iob bouncing around iobTH. Therefore, it was not unexpected that bg values hung above target for a while.</w:t>
      </w:r>
    </w:p>
    <w:p w:rsidR="00447475" w:rsidRPr="00447475" w:rsidRDefault="00447475" w:rsidP="00447475">
      <w:pPr>
        <w:spacing w:line="360" w:lineRule="auto"/>
        <w:rPr>
          <w:rFonts w:ascii="Liberation Sans" w:hAnsi="Liberation Sans" w:cs="Liberation Sans"/>
          <w:lang w:val="en-US"/>
        </w:rPr>
      </w:pPr>
      <w:r w:rsidRPr="00447475">
        <w:rPr>
          <w:rFonts w:ascii="Liberation Sans" w:hAnsi="Liberation Sans" w:cs="Liberation Sans"/>
          <w:lang w:val="en-US"/>
        </w:rPr>
        <w:t>Yet, as midnight approached I got concerned that bg values kept rising, despite high IOB. This per se is a warning sign for potential occlusion.  Also, I have an Automation that does a “check occlusion” warning.</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Another sign pointing to occlusion: Compare carb deviations for lunch (12-15h integral of yellow DEV) to those resulting for dinner (18-22h integral of yellow DEV). There just wasn’t a multiple amount of carbs to be digested and consuming insulin (that the loop saw consumed, though, and had to “explain” with lots of carbs absorbed). The puzzle resolves if fake high iob led to fake high carbs absorbed.</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lastRenderedPageBreak/>
        <w:t>To resolve the occlusion I had, around 23:00 h to:</w:t>
      </w:r>
    </w:p>
    <w:p w:rsidR="007D10CA" w:rsidRPr="00447475" w:rsidRDefault="00854A07" w:rsidP="00447475">
      <w:pPr>
        <w:pStyle w:val="Listenabsatz"/>
        <w:numPr>
          <w:ilvl w:val="0"/>
          <w:numId w:val="1"/>
        </w:numPr>
        <w:spacing w:line="360" w:lineRule="auto"/>
        <w:rPr>
          <w:rFonts w:ascii="Liberation Sans" w:hAnsi="Liberation Sans" w:cs="Liberation Sans"/>
          <w:lang w:val="en-US"/>
        </w:rPr>
      </w:pPr>
      <w:r w:rsidRPr="00447475">
        <w:rPr>
          <w:rFonts w:ascii="Liberation Sans" w:hAnsi="Liberation Sans" w:cs="Liberation Sans"/>
          <w:lang w:val="en-US"/>
        </w:rPr>
        <w:t>Change cannula. Although this one was not 48 hrs old, it seemed the culprit. Severe stinging at the last SMBs should have been a warning sign, too. When pulling out the old cannula, indeed the adhesive patch was moist and had an insulin smell. Also a slightly red color from blood flowing back out with some of the insulin. (See also case study 1.2)</w:t>
      </w:r>
    </w:p>
    <w:p w:rsidR="007D10CA" w:rsidRPr="00447475" w:rsidRDefault="00854A07" w:rsidP="00447475">
      <w:pPr>
        <w:pStyle w:val="Listenabsatz"/>
        <w:numPr>
          <w:ilvl w:val="0"/>
          <w:numId w:val="1"/>
        </w:numPr>
        <w:spacing w:line="360" w:lineRule="auto"/>
        <w:rPr>
          <w:rFonts w:ascii="Liberation Sans" w:hAnsi="Liberation Sans" w:cs="Liberation Sans"/>
          <w:lang w:val="en-US"/>
        </w:rPr>
      </w:pPr>
      <w:r w:rsidRPr="00447475">
        <w:rPr>
          <w:rFonts w:ascii="Liberation Sans" w:hAnsi="Liberation Sans" w:cs="Liberation Sans"/>
          <w:lang w:val="en-US"/>
        </w:rPr>
        <w:t xml:space="preserve">Make an estimate (on the safe, low side) how much of the insulin actually may have been over-reported. Erase that amount in AAPS/Treatments, and quickly add it back via pen, and recording it (“Do not bolus, record only”. For this step, I had to briefly add an Insulin button on the bottom of my FCL AAPS screen). </w:t>
      </w:r>
    </w:p>
    <w:p w:rsidR="007D10CA" w:rsidRPr="00447475" w:rsidRDefault="007D10CA" w:rsidP="00447475">
      <w:pPr>
        <w:spacing w:line="360" w:lineRule="auto"/>
        <w:rPr>
          <w:rFonts w:ascii="Liberation Sans" w:hAnsi="Liberation Sans" w:cs="Liberation Sans"/>
          <w:color w:val="5B9BD5"/>
          <w:lang w:val="en-US"/>
        </w:rPr>
      </w:pP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color w:val="5B9BD5"/>
          <w:lang w:val="en-US"/>
        </w:rPr>
        <w:t>Crisis at bedtime</w:t>
      </w:r>
    </w:p>
    <w:p w:rsidR="007D10CA" w:rsidRPr="00447475" w:rsidRDefault="00854A07" w:rsidP="00447475">
      <w:pPr>
        <w:pStyle w:val="Default"/>
        <w:spacing w:line="360" w:lineRule="auto"/>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Having recognized and principally resolved the causes underlying the reported problems still left me with a huge issue now, around midnight:</w:t>
      </w:r>
    </w:p>
    <w:p w:rsidR="007D10CA" w:rsidRPr="00447475" w:rsidRDefault="00854A07" w:rsidP="00447475">
      <w:pPr>
        <w:pStyle w:val="Default"/>
        <w:spacing w:line="360" w:lineRule="auto"/>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As I need to finally go sleep, bg values are still way above range, and super rapidly falling (with even a warning “42 g carbs required”)</w:t>
      </w:r>
    </w:p>
    <w:p w:rsidR="007D10CA" w:rsidRPr="00447475" w:rsidRDefault="00260BF1" w:rsidP="00447475">
      <w:pPr>
        <w:pStyle w:val="Default"/>
        <w:spacing w:line="360" w:lineRule="auto"/>
        <w:rPr>
          <w:rFonts w:ascii="Liberation Sans" w:hAnsi="Liberation Sans" w:cs="Liberation Sans"/>
          <w:color w:val="auto"/>
          <w:sz w:val="22"/>
          <w:szCs w:val="22"/>
          <w:lang w:val="en-US"/>
        </w:rPr>
      </w:pPr>
      <w:r>
        <w:rPr>
          <w:noProof/>
          <w:lang w:eastAsia="de-DE"/>
        </w:rPr>
        <w:drawing>
          <wp:inline distT="0" distB="0" distL="0" distR="0" wp14:anchorId="6D4F0F5C" wp14:editId="0D0D3DAD">
            <wp:extent cx="5582183" cy="1879955"/>
            <wp:effectExtent l="0" t="0" r="0" b="635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3192" r="43039" b="41022"/>
                    <a:stretch/>
                  </pic:blipFill>
                  <pic:spPr bwMode="auto">
                    <a:xfrm>
                      <a:off x="0" y="0"/>
                      <a:ext cx="5601127" cy="1886335"/>
                    </a:xfrm>
                    <a:prstGeom prst="rect">
                      <a:avLst/>
                    </a:prstGeom>
                    <a:ln>
                      <a:noFill/>
                    </a:ln>
                    <a:extLst>
                      <a:ext uri="{53640926-AAD7-44D8-BBD7-CCE9431645EC}">
                        <a14:shadowObscured xmlns:a14="http://schemas.microsoft.com/office/drawing/2010/main"/>
                      </a:ext>
                    </a:extLst>
                  </pic:spPr>
                </pic:pic>
              </a:graphicData>
            </a:graphic>
          </wp:inline>
        </w:drawing>
      </w:r>
    </w:p>
    <w:p w:rsidR="007D10CA" w:rsidRPr="00447475" w:rsidRDefault="00854A07" w:rsidP="00447475">
      <w:pPr>
        <w:pStyle w:val="Default"/>
        <w:spacing w:line="360" w:lineRule="auto"/>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What made the situation unsafe was: I had to guess the amount of over-reported (and erased, then via pen replaced) iob</w:t>
      </w:r>
    </w:p>
    <w:p w:rsidR="007D10CA" w:rsidRPr="00447475" w:rsidRDefault="00854A07" w:rsidP="00447475">
      <w:pPr>
        <w:pStyle w:val="Default"/>
        <w:spacing w:line="360" w:lineRule="auto"/>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If I did that guess about right..</w:t>
      </w:r>
    </w:p>
    <w:p w:rsidR="007D10CA" w:rsidRPr="00447475" w:rsidRDefault="00854A07" w:rsidP="00447475">
      <w:pPr>
        <w:pStyle w:val="Default"/>
        <w:spacing w:line="360" w:lineRule="auto"/>
        <w:ind w:left="708"/>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 xml:space="preserve">one indication I used was my typical required iob of 6 or 7U in the peak of the IOB curve, to the 10-11 seen on this day of catatsophe striking </w:t>
      </w:r>
    </w:p>
    <w:p w:rsidR="007D10CA" w:rsidRPr="00447475" w:rsidRDefault="00854A07" w:rsidP="00447475">
      <w:pPr>
        <w:pStyle w:val="Default"/>
        <w:spacing w:line="360" w:lineRule="auto"/>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 then the “carbs required” warnings should soon stop, and the decline “soften” / “swing in” towards bg target.</w:t>
      </w:r>
    </w:p>
    <w:p w:rsidR="007D10CA" w:rsidRPr="00447475" w:rsidRDefault="00854A07" w:rsidP="00447475">
      <w:pPr>
        <w:pStyle w:val="Default"/>
        <w:spacing w:line="360" w:lineRule="auto"/>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So, I had to wait at least another 3 x 5 minutes to see that trend.</w:t>
      </w:r>
    </w:p>
    <w:p w:rsidR="007D10CA" w:rsidRPr="00447475" w:rsidRDefault="00854A07" w:rsidP="00447475">
      <w:pPr>
        <w:pStyle w:val="Default"/>
        <w:spacing w:line="360" w:lineRule="auto"/>
        <w:rPr>
          <w:rFonts w:ascii="Liberation Sans" w:hAnsi="Liberation Sans" w:cs="Liberation Sans"/>
          <w:color w:val="auto"/>
          <w:sz w:val="22"/>
          <w:szCs w:val="22"/>
          <w:lang w:val="en-US"/>
        </w:rPr>
      </w:pPr>
      <w:r w:rsidRPr="00447475">
        <w:rPr>
          <w:rFonts w:ascii="Liberation Sans" w:hAnsi="Liberation Sans" w:cs="Liberation Sans"/>
          <w:color w:val="auto"/>
          <w:sz w:val="22"/>
          <w:szCs w:val="22"/>
          <w:lang w:val="en-US"/>
        </w:rPr>
        <w:t>Indeed, it took 10 minutes for “carbs requ.” Warnings to disappear, and for the bg curve leaving the steep trajectory towards a hypo .. and I went to sleep.</w:t>
      </w:r>
    </w:p>
    <w:p w:rsidR="007D10CA" w:rsidRPr="00447475" w:rsidRDefault="007D10CA" w:rsidP="00447475">
      <w:pPr>
        <w:pStyle w:val="Default"/>
        <w:spacing w:line="360" w:lineRule="auto"/>
        <w:rPr>
          <w:rFonts w:ascii="Liberation Sans" w:hAnsi="Liberation Sans" w:cs="Liberation Sans"/>
          <w:color w:val="auto"/>
          <w:sz w:val="22"/>
          <w:szCs w:val="22"/>
          <w:lang w:val="en-US"/>
        </w:rPr>
      </w:pPr>
    </w:p>
    <w:p w:rsidR="007D10CA" w:rsidRPr="00447475" w:rsidRDefault="00854A07" w:rsidP="00447475">
      <w:pPr>
        <w:pStyle w:val="Default"/>
        <w:spacing w:line="360" w:lineRule="auto"/>
        <w:rPr>
          <w:rFonts w:ascii="Liberation Sans" w:hAnsi="Liberation Sans" w:cs="Liberation Sans"/>
          <w:color w:val="0070C0"/>
          <w:sz w:val="22"/>
          <w:szCs w:val="22"/>
          <w:lang w:val="en-US"/>
        </w:rPr>
      </w:pPr>
      <w:r w:rsidRPr="00447475">
        <w:rPr>
          <w:rFonts w:ascii="Liberation Sans" w:hAnsi="Liberation Sans" w:cs="Liberation Sans"/>
          <w:color w:val="0070C0"/>
          <w:sz w:val="22"/>
          <w:szCs w:val="22"/>
          <w:lang w:val="en-US"/>
        </w:rPr>
        <w:lastRenderedPageBreak/>
        <w:t>Things quieting down at night</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When the occlusion was resolved, the loop was able to fully do its job again.</w:t>
      </w:r>
    </w:p>
    <w:p w:rsidR="007D10CA" w:rsidRDefault="00854A07">
      <w:r>
        <w:rPr>
          <w:noProof/>
          <w:lang w:eastAsia="de-DE"/>
        </w:rPr>
        <mc:AlternateContent>
          <mc:Choice Requires="wps">
            <w:drawing>
              <wp:anchor distT="0" distB="0" distL="114300" distR="114300" simplePos="0" relativeHeight="251662336" behindDoc="0" locked="0" layoutInCell="1" allowOverlap="1">
                <wp:simplePos x="0" y="0"/>
                <wp:positionH relativeFrom="column">
                  <wp:posOffset>2930454</wp:posOffset>
                </wp:positionH>
                <wp:positionV relativeFrom="paragraph">
                  <wp:posOffset>76875</wp:posOffset>
                </wp:positionV>
                <wp:extent cx="3049908" cy="5057242"/>
                <wp:effectExtent l="0" t="0" r="0" b="0"/>
                <wp:wrapNone/>
                <wp:docPr id="5" name="Textfeld 17"/>
                <wp:cNvGraphicFramePr/>
                <a:graphic xmlns:a="http://schemas.openxmlformats.org/drawingml/2006/main">
                  <a:graphicData uri="http://schemas.microsoft.com/office/word/2010/wordprocessingShape">
                    <wps:wsp>
                      <wps:cNvSpPr txBox="1"/>
                      <wps:spPr>
                        <a:xfrm>
                          <a:off x="0" y="0"/>
                          <a:ext cx="3049908" cy="5057242"/>
                        </a:xfrm>
                        <a:prstGeom prst="rect">
                          <a:avLst/>
                        </a:prstGeom>
                        <a:solidFill>
                          <a:srgbClr val="FFFFFF"/>
                        </a:solidFill>
                        <a:ln w="6345">
                          <a:noFill/>
                          <a:prstDash val="solid"/>
                        </a:ln>
                      </wps:spPr>
                      <wps:txbx>
                        <w:txbxContent>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Down regulation towards target, and iob around zero, made for a perfect start into the next day.</w:t>
                            </w:r>
                          </w:p>
                          <w:p w:rsidR="00260BF1" w:rsidRPr="00447475" w:rsidRDefault="00260BF1" w:rsidP="00447475">
                            <w:pPr>
                              <w:spacing w:line="360" w:lineRule="auto"/>
                              <w:ind w:left="708"/>
                              <w:rPr>
                                <w:rFonts w:ascii="Liberation Sans" w:hAnsi="Liberation Sans" w:cs="Liberation Sans"/>
                                <w:lang w:val="en-US"/>
                              </w:rPr>
                            </w:pPr>
                          </w:p>
                          <w:p w:rsidR="00260BF1" w:rsidRPr="00447475" w:rsidRDefault="00260BF1" w:rsidP="00447475">
                            <w:pPr>
                              <w:spacing w:line="360" w:lineRule="auto"/>
                              <w:ind w:left="708"/>
                              <w:rPr>
                                <w:rFonts w:ascii="Liberation Sans" w:hAnsi="Liberation Sans" w:cs="Liberation Sans"/>
                                <w:lang w:val="en-US"/>
                              </w:rPr>
                            </w:pPr>
                            <w:r w:rsidRPr="00447475">
                              <w:rPr>
                                <w:rFonts w:ascii="Liberation Sans" w:hAnsi="Liberation Sans" w:cs="Liberation Sans"/>
                                <w:lang w:val="en-US"/>
                              </w:rPr>
                              <w:t xml:space="preserve">Note: The target or TT changes during the night (thin green line around bg=100) come from my settings and Automations for managing nights, with/without SMBs as needed. (Described in FCL e-Book </w:t>
                            </w:r>
                            <w:r w:rsidRPr="00447475">
                              <w:rPr>
                                <w:rFonts w:ascii="Liberation Sans" w:hAnsi="Liberation Sans" w:cs="Liberation Sans"/>
                                <w:color w:val="7030A0"/>
                                <w:u w:val="single"/>
                                <w:lang w:val="en-US"/>
                              </w:rPr>
                              <w:t>section 5.1.2</w:t>
                            </w:r>
                            <w:r w:rsidRPr="00447475">
                              <w:rPr>
                                <w:rFonts w:ascii="Liberation Sans" w:hAnsi="Liberation Sans" w:cs="Liberation Sans"/>
                                <w:color w:val="7030A0"/>
                                <w:lang w:val="en-US"/>
                              </w:rPr>
                              <w:t xml:space="preserve"> </w:t>
                            </w:r>
                            <w:r w:rsidRPr="00447475">
                              <w:rPr>
                                <w:rFonts w:ascii="Liberation Sans" w:hAnsi="Liberation Sans" w:cs="Liberation Sans"/>
                                <w:lang w:val="en-US"/>
                              </w:rPr>
                              <w:t>Adjunct Autom.).</w:t>
                            </w:r>
                          </w:p>
                          <w:p w:rsidR="00260BF1" w:rsidRPr="00447475" w:rsidRDefault="00260BF1" w:rsidP="00447475">
                            <w:pPr>
                              <w:spacing w:line="360" w:lineRule="auto"/>
                              <w:ind w:left="708"/>
                              <w:rPr>
                                <w:rFonts w:ascii="Liberation Sans" w:hAnsi="Liberation Sans" w:cs="Liberation Sans"/>
                              </w:rPr>
                            </w:pPr>
                            <w:r w:rsidRPr="00447475">
                              <w:rPr>
                                <w:rFonts w:ascii="Liberation Sans" w:hAnsi="Liberation Sans" w:cs="Liberation Sans"/>
                                <w:lang w:val="en-US"/>
                              </w:rPr>
                              <w:t>The temp. SMB-off slows down the</w:t>
                            </w:r>
                            <w:r w:rsidRPr="00447475">
                              <w:rPr>
                                <w:rFonts w:ascii="Liberation Sans" w:hAnsi="Liberation Sans" w:cs="Liberation Sans"/>
                                <w:i/>
                                <w:lang w:val="en-US"/>
                              </w:rPr>
                              <w:t xml:space="preserve"> </w:t>
                            </w:r>
                            <w:r w:rsidRPr="00447475">
                              <w:rPr>
                                <w:rFonts w:ascii="Liberation Sans" w:hAnsi="Liberation Sans" w:cs="Liberation Sans"/>
                                <w:lang w:val="en-US"/>
                              </w:rPr>
                              <w:t xml:space="preserve">corrections to target, and therefore enhances safety against hypos at night (which, notably with autoISF going, could also result from compression lows, there actually was one, shortly after 03 am. See also </w:t>
                            </w:r>
                            <w:r w:rsidRPr="00447475">
                              <w:rPr>
                                <w:rFonts w:ascii="Liberation Sans" w:hAnsi="Liberation Sans" w:cs="Liberation Sans"/>
                                <w:color w:val="0070C0"/>
                                <w:lang w:val="en-US"/>
                              </w:rPr>
                              <w:t>Case Study 5.3</w:t>
                            </w:r>
                            <w:r w:rsidRPr="00447475">
                              <w:rPr>
                                <w:rFonts w:ascii="Liberation Sans" w:hAnsi="Liberation Sans" w:cs="Liberation Sans"/>
                                <w:lang w:val="en-US"/>
                              </w:rPr>
                              <w:t>).</w:t>
                            </w:r>
                          </w:p>
                          <w:p w:rsidR="00260BF1" w:rsidRPr="00447475" w:rsidRDefault="00260BF1" w:rsidP="00447475">
                            <w:pPr>
                              <w:spacing w:line="360" w:lineRule="auto"/>
                              <w:rPr>
                                <w:rFonts w:ascii="Liberation Sans" w:hAnsi="Liberation Sans" w:cs="Liberation Sans"/>
                                <w:lang w:val="en-US"/>
                              </w:rPr>
                            </w:pP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17" o:spid="_x0000_s1029" type="#_x0000_t202" style="position:absolute;margin-left:230.75pt;margin-top:6.05pt;width:240.15pt;height:398.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" stroked="f" strokeweight=".17625mm">
                <v:textbox>
                  <w:txbxContent>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Down regulation towards target, and iob around zero, made for a perfect start into the next day.</w:t>
                      </w:r>
                    </w:p>
                    <w:p w:rsidR="00260BF1" w:rsidRPr="00447475" w:rsidRDefault="00260BF1" w:rsidP="00447475">
                      <w:pPr>
                        <w:spacing w:line="360" w:lineRule="auto"/>
                        <w:ind w:left="708"/>
                        <w:rPr>
                          <w:rFonts w:ascii="Liberation Sans" w:hAnsi="Liberation Sans" w:cs="Liberation Sans"/>
                          <w:lang w:val="en-US"/>
                        </w:rPr>
                      </w:pPr>
                    </w:p>
                    <w:p w:rsidR="00260BF1" w:rsidRPr="00447475" w:rsidRDefault="00260BF1" w:rsidP="00447475">
                      <w:pPr>
                        <w:spacing w:line="360" w:lineRule="auto"/>
                        <w:ind w:left="708"/>
                        <w:rPr>
                          <w:rFonts w:ascii="Liberation Sans" w:hAnsi="Liberation Sans" w:cs="Liberation Sans"/>
                          <w:lang w:val="en-US"/>
                        </w:rPr>
                      </w:pPr>
                      <w:r w:rsidRPr="00447475">
                        <w:rPr>
                          <w:rFonts w:ascii="Liberation Sans" w:hAnsi="Liberation Sans" w:cs="Liberation Sans"/>
                          <w:lang w:val="en-US"/>
                        </w:rPr>
                        <w:t xml:space="preserve">Note: The target or TT changes during the night (thin green line around bg=100) come from my settings and Automations for managing nights, with/without SMBs as needed. (Described in FCL e-Book </w:t>
                      </w:r>
                      <w:r w:rsidRPr="00447475">
                        <w:rPr>
                          <w:rFonts w:ascii="Liberation Sans" w:hAnsi="Liberation Sans" w:cs="Liberation Sans"/>
                          <w:color w:val="7030A0"/>
                          <w:u w:val="single"/>
                          <w:lang w:val="en-US"/>
                        </w:rPr>
                        <w:t>section 5.1.2</w:t>
                      </w:r>
                      <w:r w:rsidRPr="00447475">
                        <w:rPr>
                          <w:rFonts w:ascii="Liberation Sans" w:hAnsi="Liberation Sans" w:cs="Liberation Sans"/>
                          <w:color w:val="7030A0"/>
                          <w:lang w:val="en-US"/>
                        </w:rPr>
                        <w:t xml:space="preserve"> </w:t>
                      </w:r>
                      <w:r w:rsidRPr="00447475">
                        <w:rPr>
                          <w:rFonts w:ascii="Liberation Sans" w:hAnsi="Liberation Sans" w:cs="Liberation Sans"/>
                          <w:lang w:val="en-US"/>
                        </w:rPr>
                        <w:t>Adjunct Autom.).</w:t>
                      </w:r>
                    </w:p>
                    <w:p w:rsidR="00260BF1" w:rsidRPr="00447475" w:rsidRDefault="00260BF1" w:rsidP="00447475">
                      <w:pPr>
                        <w:spacing w:line="360" w:lineRule="auto"/>
                        <w:ind w:left="708"/>
                        <w:rPr>
                          <w:rFonts w:ascii="Liberation Sans" w:hAnsi="Liberation Sans" w:cs="Liberation Sans"/>
                        </w:rPr>
                      </w:pPr>
                      <w:r w:rsidRPr="00447475">
                        <w:rPr>
                          <w:rFonts w:ascii="Liberation Sans" w:hAnsi="Liberation Sans" w:cs="Liberation Sans"/>
                          <w:lang w:val="en-US"/>
                        </w:rPr>
                        <w:t>The temp. SMB-off slows down the</w:t>
                      </w:r>
                      <w:r w:rsidRPr="00447475">
                        <w:rPr>
                          <w:rFonts w:ascii="Liberation Sans" w:hAnsi="Liberation Sans" w:cs="Liberation Sans"/>
                          <w:i/>
                          <w:lang w:val="en-US"/>
                        </w:rPr>
                        <w:t xml:space="preserve"> </w:t>
                      </w:r>
                      <w:r w:rsidRPr="00447475">
                        <w:rPr>
                          <w:rFonts w:ascii="Liberation Sans" w:hAnsi="Liberation Sans" w:cs="Liberation Sans"/>
                          <w:lang w:val="en-US"/>
                        </w:rPr>
                        <w:t xml:space="preserve">corrections to target, and therefore enhances safety against hypos at night (which, notably with autoISF going, could also result from compression lows, there actually was one, shortly after 03 am. See also </w:t>
                      </w:r>
                      <w:r w:rsidRPr="00447475">
                        <w:rPr>
                          <w:rFonts w:ascii="Liberation Sans" w:hAnsi="Liberation Sans" w:cs="Liberation Sans"/>
                          <w:color w:val="0070C0"/>
                          <w:lang w:val="en-US"/>
                        </w:rPr>
                        <w:t>Case Study 5.3</w:t>
                      </w:r>
                      <w:r w:rsidRPr="00447475">
                        <w:rPr>
                          <w:rFonts w:ascii="Liberation Sans" w:hAnsi="Liberation Sans" w:cs="Liberation Sans"/>
                          <w:lang w:val="en-US"/>
                        </w:rPr>
                        <w:t>).</w:t>
                      </w:r>
                    </w:p>
                    <w:p w:rsidR="00260BF1" w:rsidRPr="00447475" w:rsidRDefault="00260BF1" w:rsidP="00447475">
                      <w:pPr>
                        <w:spacing w:line="360" w:lineRule="auto"/>
                        <w:rPr>
                          <w:rFonts w:ascii="Liberation Sans" w:hAnsi="Liberation Sans" w:cs="Liberation Sans"/>
                          <w:lang w:val="en-US"/>
                        </w:rPr>
                      </w:pPr>
                    </w:p>
                  </w:txbxContent>
                </v:textbox>
              </v:shape>
            </w:pict>
          </mc:Fallback>
        </mc:AlternateContent>
      </w:r>
      <w:r>
        <w:rPr>
          <w:noProof/>
          <w:lang w:eastAsia="de-DE"/>
        </w:rPr>
        <w:drawing>
          <wp:inline distT="0" distB="0" distL="0" distR="0">
            <wp:extent cx="2831866" cy="5134144"/>
            <wp:effectExtent l="0" t="0" r="6985" b="0"/>
            <wp:docPr id="6" name="Grafik 12" descr="C:\Users\Bernd\AppData\Local\Microsoft\Windows\INetCache\Content.Word\Screenshot_2025-03-26-10-35-38-211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8325" b="10153"/>
                    <a:stretch/>
                  </pic:blipFill>
                  <pic:spPr bwMode="auto">
                    <a:xfrm>
                      <a:off x="0" y="0"/>
                      <a:ext cx="2832125" cy="5134613"/>
                    </a:xfrm>
                    <a:prstGeom prst="rect">
                      <a:avLst/>
                    </a:prstGeom>
                    <a:noFill/>
                    <a:ln>
                      <a:noFill/>
                    </a:ln>
                    <a:extLst>
                      <a:ext uri="{53640926-AAD7-44D8-BBD7-CCE9431645EC}">
                        <a14:shadowObscured xmlns:a14="http://schemas.microsoft.com/office/drawing/2010/main"/>
                      </a:ext>
                    </a:extLst>
                  </pic:spPr>
                </pic:pic>
              </a:graphicData>
            </a:graphic>
          </wp:inline>
        </w:drawing>
      </w:r>
    </w:p>
    <w:p w:rsidR="007D10CA" w:rsidRDefault="00854A07">
      <w:pPr>
        <w:rPr>
          <w:lang w:val="en-US"/>
        </w:rPr>
      </w:pPr>
      <w:r>
        <w:rPr>
          <w:lang w:val="en-US"/>
        </w:rPr>
        <w:t>:</w:t>
      </w:r>
    </w:p>
    <w:p w:rsidR="007D10CA" w:rsidRPr="00447475" w:rsidRDefault="00854A07" w:rsidP="00447475">
      <w:pPr>
        <w:spacing w:line="360" w:lineRule="auto"/>
        <w:rPr>
          <w:rFonts w:ascii="Liberation Sans" w:hAnsi="Liberation Sans" w:cs="Liberation Sans"/>
          <w:color w:val="0070C0"/>
          <w:lang w:val="en-US"/>
        </w:rPr>
      </w:pPr>
      <w:r w:rsidRPr="00447475">
        <w:rPr>
          <w:rFonts w:ascii="Liberation Sans" w:hAnsi="Liberation Sans" w:cs="Liberation Sans"/>
          <w:color w:val="0070C0"/>
          <w:lang w:val="en-US"/>
        </w:rPr>
        <w:t>Preceeding day</w:t>
      </w:r>
    </w:p>
    <w:p w:rsidR="007D10CA"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The day with 2 serious technical problems - resulting in worst TIR (72%) I ever saw - was preceeded by a day with pretty good performance @ 100% TIR  </w:t>
      </w:r>
    </w:p>
    <w:p w:rsidR="00260BF1" w:rsidRPr="00447475" w:rsidRDefault="00260BF1" w:rsidP="00447475">
      <w:pPr>
        <w:spacing w:line="360" w:lineRule="auto"/>
        <w:rPr>
          <w:rFonts w:ascii="Liberation Sans" w:hAnsi="Liberation Sans" w:cs="Liberation Sans"/>
          <w:lang w:val="en-US"/>
        </w:rPr>
      </w:pPr>
      <w:r>
        <w:rPr>
          <w:noProof/>
          <w:lang w:eastAsia="de-DE"/>
        </w:rPr>
        <w:drawing>
          <wp:inline distT="0" distB="0" distL="0" distR="0" wp14:anchorId="083EDFC6" wp14:editId="6F1B5D88">
            <wp:extent cx="5581203" cy="1790434"/>
            <wp:effectExtent l="0" t="0" r="635" b="63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8856" r="43039" b="7055"/>
                    <a:stretch/>
                  </pic:blipFill>
                  <pic:spPr bwMode="auto">
                    <a:xfrm>
                      <a:off x="0" y="0"/>
                      <a:ext cx="5601127" cy="1796826"/>
                    </a:xfrm>
                    <a:prstGeom prst="rect">
                      <a:avLst/>
                    </a:prstGeom>
                    <a:ln>
                      <a:noFill/>
                    </a:ln>
                    <a:extLst>
                      <a:ext uri="{53640926-AAD7-44D8-BBD7-CCE9431645EC}">
                        <a14:shadowObscured xmlns:a14="http://schemas.microsoft.com/office/drawing/2010/main"/>
                      </a:ext>
                    </a:extLst>
                  </pic:spPr>
                </pic:pic>
              </a:graphicData>
            </a:graphic>
          </wp:inline>
        </w:drawing>
      </w:r>
    </w:p>
    <w:p w:rsidR="007D10CA" w:rsidRPr="00B66725" w:rsidRDefault="00854A07">
      <w:pPr>
        <w:rPr>
          <w:lang w:val="en-US"/>
        </w:rPr>
      </w:pPr>
      <w:r>
        <w:rPr>
          <w:noProof/>
          <w:lang w:eastAsia="de-DE"/>
        </w:rPr>
        <w:lastRenderedPageBreak/>
        <mc:AlternateContent>
          <mc:Choice Requires="wps">
            <w:drawing>
              <wp:anchor distT="0" distB="0" distL="114300" distR="114300" simplePos="0" relativeHeight="251661312" behindDoc="0" locked="0" layoutInCell="1" allowOverlap="1">
                <wp:simplePos x="0" y="0"/>
                <wp:positionH relativeFrom="column">
                  <wp:posOffset>2776988</wp:posOffset>
                </wp:positionH>
                <wp:positionV relativeFrom="paragraph">
                  <wp:posOffset>33789</wp:posOffset>
                </wp:positionV>
                <wp:extent cx="3161666" cy="4566698"/>
                <wp:effectExtent l="0" t="0" r="635" b="5715"/>
                <wp:wrapNone/>
                <wp:docPr id="7" name="Textfeld 16"/>
                <wp:cNvGraphicFramePr/>
                <a:graphic xmlns:a="http://schemas.openxmlformats.org/drawingml/2006/main">
                  <a:graphicData uri="http://schemas.microsoft.com/office/word/2010/wordprocessingShape">
                    <wps:wsp>
                      <wps:cNvSpPr txBox="1"/>
                      <wps:spPr>
                        <a:xfrm>
                          <a:off x="0" y="0"/>
                          <a:ext cx="3161666" cy="4566698"/>
                        </a:xfrm>
                        <a:prstGeom prst="rect">
                          <a:avLst/>
                        </a:prstGeom>
                        <a:solidFill>
                          <a:srgbClr val="FFFFFF"/>
                        </a:solidFill>
                        <a:ln w="6345">
                          <a:noFill/>
                          <a:prstDash val="solid"/>
                        </a:ln>
                      </wps:spPr>
                      <wps:txbx>
                        <w:txbxContent>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On the preceding morning, there was also a down-regulation in the night towards target. Note that my green range ends at 160 mg/dl, so the yellow part is still in range (up to 180), and that day my FCL managed with 100% TIR.</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Compare iob charts:  On the problem day,23/03, see chart on 1</w:t>
                            </w:r>
                            <w:r w:rsidRPr="00447475">
                              <w:rPr>
                                <w:rFonts w:ascii="Liberation Sans" w:hAnsi="Liberation Sans" w:cs="Liberation Sans"/>
                                <w:vertAlign w:val="superscript"/>
                                <w:lang w:val="en-US"/>
                              </w:rPr>
                              <w:t>st</w:t>
                            </w:r>
                            <w:r w:rsidRPr="00447475">
                              <w:rPr>
                                <w:rFonts w:ascii="Liberation Sans" w:hAnsi="Liberation Sans" w:cs="Liberation Sans"/>
                                <w:lang w:val="en-US"/>
                              </w:rPr>
                              <w:t xml:space="preserve"> page) iob went several time to 10U. On the preceding day (History Browser, 3/24) with good FCL meal management, and in absence of occlusion problems, it only went to about 5U. (A high carb meal it would go typically to 7, max. 8 U).</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Also on this preceding day, there were a couple of orange warnings “pump connected?”. I could have prevented one of my two technical problems that I had next day, by taking these “self-resolving” brief problems more seriously, and exchange my pump battery already then! “ </w:t>
                            </w:r>
                          </w:p>
                          <w:p w:rsidR="00260BF1" w:rsidRDefault="00260BF1">
                            <w:pPr>
                              <w:rPr>
                                <w:lang w:val="en-US"/>
                              </w:rPr>
                            </w:pP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16" o:spid="_x0000_s1030" type="#_x0000_t202" style="position:absolute;margin-left:218.65pt;margin-top:2.65pt;width:248.95pt;height:359.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" stroked="f" strokeweight=".17625mm">
                <v:textbox>
                  <w:txbxContent>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On the preceding morning, there was also a down-regulation in the night towards target. Note that my green range ends at 160 mg/dl, so the yellow part is still in range (up to 180), and that day my FCL managed with 100% TIR.</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Compare iob charts:  On the problem day,23/03, see chart on 1</w:t>
                      </w:r>
                      <w:r w:rsidRPr="00447475">
                        <w:rPr>
                          <w:rFonts w:ascii="Liberation Sans" w:hAnsi="Liberation Sans" w:cs="Liberation Sans"/>
                          <w:vertAlign w:val="superscript"/>
                          <w:lang w:val="en-US"/>
                        </w:rPr>
                        <w:t>st</w:t>
                      </w:r>
                      <w:r w:rsidRPr="00447475">
                        <w:rPr>
                          <w:rFonts w:ascii="Liberation Sans" w:hAnsi="Liberation Sans" w:cs="Liberation Sans"/>
                          <w:lang w:val="en-US"/>
                        </w:rPr>
                        <w:t xml:space="preserve"> page) iob went several time to 10U. On the preceding day (History Browser, 3/24) with good FCL meal management, and in absence of occlusion problems, it only went to about 5U. (A high carb meal it would go typically to 7, max. 8 U).</w:t>
                      </w:r>
                    </w:p>
                    <w:p w:rsidR="00260BF1" w:rsidRPr="00447475" w:rsidRDefault="00260BF1"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Also on this preceding day, there were a couple of orange warnings “pump connected?”. I could have prevented one of my two technical problems that I had next day, by taking these “self-resolving” brief problems more seriously, and exchange my pump battery already then! “ </w:t>
                      </w:r>
                    </w:p>
                    <w:p w:rsidR="00260BF1" w:rsidRDefault="00260BF1">
                      <w:pPr>
                        <w:rPr>
                          <w:lang w:val="en-US"/>
                        </w:rPr>
                      </w:pPr>
                    </w:p>
                  </w:txbxContent>
                </v:textbox>
              </v:shape>
            </w:pict>
          </mc:Fallback>
        </mc:AlternateContent>
      </w:r>
      <w:r>
        <w:rPr>
          <w:noProof/>
          <w:lang w:eastAsia="de-DE"/>
        </w:rPr>
        <w:drawing>
          <wp:inline distT="0" distB="0" distL="0" distR="0">
            <wp:extent cx="2789555" cy="4599114"/>
            <wp:effectExtent l="0" t="0" r="0" b="0"/>
            <wp:docPr id="8" name="Grafik 11" descr="C:\Users\Bernd\AppData\Local\Microsoft\Windows\INetCache\Content.Word\Screenshot_2025-03-26-09-40-24-86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5566" b="20301"/>
                    <a:stretch/>
                  </pic:blipFill>
                  <pic:spPr bwMode="auto">
                    <a:xfrm>
                      <a:off x="0" y="0"/>
                      <a:ext cx="2789934" cy="4599739"/>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t xml:space="preserve"> </w:t>
      </w:r>
    </w:p>
    <w:p w:rsidR="007D10CA" w:rsidRDefault="007D10CA">
      <w:pPr>
        <w:rPr>
          <w:lang w:val="en-US"/>
        </w:rPr>
      </w:pPr>
    </w:p>
    <w:p w:rsidR="007D10CA" w:rsidRDefault="00854A07" w:rsidP="00447475">
      <w:pPr>
        <w:spacing w:line="360" w:lineRule="auto"/>
        <w:rPr>
          <w:rFonts w:ascii="Liberation Sans" w:hAnsi="Liberation Sans" w:cs="Liberation Sans"/>
          <w:color w:val="0070C0"/>
          <w:lang w:val="en-US"/>
        </w:rPr>
      </w:pPr>
      <w:r w:rsidRPr="00447475">
        <w:rPr>
          <w:rFonts w:ascii="Liberation Sans" w:hAnsi="Liberation Sans" w:cs="Liberation Sans"/>
          <w:color w:val="0070C0"/>
          <w:lang w:val="en-US"/>
        </w:rPr>
        <w:t>Following day, and Statistics</w:t>
      </w:r>
    </w:p>
    <w:p w:rsidR="00D95BAA" w:rsidRDefault="00D95BAA" w:rsidP="00447475">
      <w:pPr>
        <w:spacing w:line="360" w:lineRule="auto"/>
        <w:rPr>
          <w:rFonts w:ascii="Liberation Sans" w:hAnsi="Liberation Sans" w:cs="Liberation Sans"/>
          <w:color w:val="0070C0"/>
          <w:lang w:val="en-US"/>
        </w:rPr>
      </w:pPr>
      <w:r>
        <w:rPr>
          <w:noProof/>
          <w:lang w:eastAsia="de-DE"/>
        </w:rPr>
        <w:drawing>
          <wp:inline distT="0" distB="0" distL="0" distR="0" wp14:anchorId="423119A4" wp14:editId="70B16E8F">
            <wp:extent cx="5639766" cy="1937505"/>
            <wp:effectExtent l="0" t="0" r="0" b="571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4728" r="42445" b="18386"/>
                    <a:stretch/>
                  </pic:blipFill>
                  <pic:spPr bwMode="auto">
                    <a:xfrm>
                      <a:off x="0" y="0"/>
                      <a:ext cx="5666157" cy="1946572"/>
                    </a:xfrm>
                    <a:prstGeom prst="rect">
                      <a:avLst/>
                    </a:prstGeom>
                    <a:ln>
                      <a:noFill/>
                    </a:ln>
                    <a:extLst>
                      <a:ext uri="{53640926-AAD7-44D8-BBD7-CCE9431645EC}">
                        <a14:shadowObscured xmlns:a14="http://schemas.microsoft.com/office/drawing/2010/main"/>
                      </a:ext>
                    </a:extLst>
                  </pic:spPr>
                </pic:pic>
              </a:graphicData>
            </a:graphic>
          </wp:inline>
        </w:drawing>
      </w:r>
    </w:p>
    <w:p w:rsidR="00D95BAA" w:rsidRDefault="00D95BAA" w:rsidP="00447475">
      <w:pPr>
        <w:spacing w:line="360" w:lineRule="auto"/>
        <w:rPr>
          <w:rFonts w:ascii="Liberation Sans" w:hAnsi="Liberation Sans" w:cs="Liberation Sans"/>
          <w:lang w:val="en-US"/>
        </w:rPr>
      </w:pPr>
      <w:r w:rsidRPr="00D95BAA">
        <w:rPr>
          <w:rFonts w:ascii="Liberation Sans" w:hAnsi="Liberation Sans" w:cs="Liberation Sans"/>
          <w:lang w:val="en-US"/>
        </w:rPr>
        <w:t>Right after midnight</w:t>
      </w:r>
      <w:r w:rsidR="00687BCB">
        <w:rPr>
          <w:rFonts w:ascii="Liberation Sans" w:hAnsi="Liberation Sans" w:cs="Liberation Sans"/>
          <w:lang w:val="en-US"/>
        </w:rPr>
        <w:t xml:space="preserve"> (after my problem day - </w:t>
      </w:r>
      <w:r w:rsidRPr="00D95BAA">
        <w:rPr>
          <w:rFonts w:ascii="Liberation Sans" w:hAnsi="Liberation Sans" w:cs="Liberation Sans"/>
          <w:lang w:val="en-US"/>
        </w:rPr>
        <w:t xml:space="preserve">this is where 1% high is coming from), </w:t>
      </w:r>
      <w:r>
        <w:rPr>
          <w:rFonts w:ascii="Liberation Sans" w:hAnsi="Liberation Sans" w:cs="Liberation Sans"/>
          <w:lang w:val="en-US"/>
        </w:rPr>
        <w:t>we see again that the nighttime allows the loop to move towards bg target, and start the next day in a fairly straight line.</w:t>
      </w:r>
    </w:p>
    <w:p w:rsidR="00D95BAA" w:rsidRPr="00D95BAA" w:rsidRDefault="00D95BAA" w:rsidP="00447475">
      <w:pPr>
        <w:spacing w:line="360" w:lineRule="auto"/>
        <w:rPr>
          <w:rFonts w:ascii="Liberation Sans" w:hAnsi="Liberation Sans" w:cs="Liberation Sans"/>
          <w:lang w:val="en-US"/>
        </w:rPr>
      </w:pPr>
      <w:r>
        <w:rPr>
          <w:rFonts w:ascii="Liberation Sans" w:hAnsi="Liberation Sans" w:cs="Liberation Sans"/>
          <w:lang w:val="en-US"/>
        </w:rPr>
        <w:t>As the AAPS screen (below) shows, there were two major meals, driving iob up to about 7 U. The curve remained in range all the time.</w:t>
      </w:r>
    </w:p>
    <w:p w:rsidR="00D95BAA" w:rsidRPr="00447475" w:rsidRDefault="00D95BAA" w:rsidP="00447475">
      <w:pPr>
        <w:spacing w:line="360" w:lineRule="auto"/>
        <w:rPr>
          <w:rFonts w:ascii="Liberation Sans" w:hAnsi="Liberation Sans" w:cs="Liberation Sans"/>
          <w:color w:val="0070C0"/>
          <w:lang w:val="en-US"/>
        </w:rPr>
      </w:pPr>
      <w:r w:rsidRPr="00B66725">
        <w:rPr>
          <w:noProof/>
          <w:lang w:eastAsia="de-DE"/>
        </w:rPr>
        <w:lastRenderedPageBreak/>
        <w:drawing>
          <wp:inline distT="0" distB="0" distL="0" distR="0" wp14:anchorId="4512E5C6" wp14:editId="0105BC3E">
            <wp:extent cx="3115695" cy="5235759"/>
            <wp:effectExtent l="0" t="0" r="8890" b="3175"/>
            <wp:docPr id="12" name="Grafik 12" descr="C:\Users\Bernd\Documents\B_Looping\Logfiles_Emulator\AAPS_logs\2025-03\Screenshot_2025-03-27-00-16-13-937_info.nightscout.android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rnd\Documents\B_Looping\Logfiles_Emulator\AAPS_logs\2025-03\Screenshot_2025-03-27-00-16-13-937_info.nightscout.androidaps.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 t="32643" r="187" b="4793"/>
                    <a:stretch/>
                  </pic:blipFill>
                  <pic:spPr bwMode="auto">
                    <a:xfrm>
                      <a:off x="0" y="0"/>
                      <a:ext cx="3121061" cy="5244776"/>
                    </a:xfrm>
                    <a:prstGeom prst="rect">
                      <a:avLst/>
                    </a:prstGeom>
                    <a:noFill/>
                    <a:ln>
                      <a:noFill/>
                    </a:ln>
                    <a:extLst>
                      <a:ext uri="{53640926-AAD7-44D8-BBD7-CCE9431645EC}">
                        <a14:shadowObscured xmlns:a14="http://schemas.microsoft.com/office/drawing/2010/main"/>
                      </a:ext>
                    </a:extLst>
                  </pic:spPr>
                </pic:pic>
              </a:graphicData>
            </a:graphic>
          </wp:inline>
        </w:drawing>
      </w:r>
    </w:p>
    <w:p w:rsidR="00753A5C"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A </w:t>
      </w:r>
      <w:r w:rsidR="00A3787E">
        <w:rPr>
          <w:rFonts w:ascii="Liberation Sans" w:hAnsi="Liberation Sans" w:cs="Liberation Sans"/>
          <w:lang w:val="en-US"/>
        </w:rPr>
        <w:t xml:space="preserve">day with only </w:t>
      </w:r>
      <w:r w:rsidRPr="00447475">
        <w:rPr>
          <w:rFonts w:ascii="Liberation Sans" w:hAnsi="Liberation Sans" w:cs="Liberation Sans"/>
          <w:lang w:val="en-US"/>
        </w:rPr>
        <w:t>72% TIR</w:t>
      </w:r>
    </w:p>
    <w:p w:rsidR="00753A5C" w:rsidRPr="00753A5C" w:rsidRDefault="00753A5C" w:rsidP="00753A5C">
      <w:pPr>
        <w:pStyle w:val="Listenabsatz"/>
        <w:numPr>
          <w:ilvl w:val="0"/>
          <w:numId w:val="1"/>
        </w:numPr>
        <w:spacing w:line="360" w:lineRule="auto"/>
        <w:rPr>
          <w:lang w:val="en-US"/>
        </w:rPr>
      </w:pPr>
      <w:r>
        <w:rPr>
          <w:rFonts w:ascii="Liberation Sans" w:hAnsi="Liberation Sans" w:cs="Liberation Sans"/>
          <w:lang w:val="en-US"/>
        </w:rPr>
        <w:t>requires two adjacent days of 99-100% TIR to not depress the average to below 90% (see my actual achievement, below)</w:t>
      </w:r>
    </w:p>
    <w:p w:rsidR="007D10CA" w:rsidRPr="00753A5C" w:rsidRDefault="00753A5C" w:rsidP="00753A5C">
      <w:pPr>
        <w:pStyle w:val="Listenabsatz"/>
        <w:numPr>
          <w:ilvl w:val="0"/>
          <w:numId w:val="1"/>
        </w:numPr>
        <w:spacing w:line="360" w:lineRule="auto"/>
        <w:rPr>
          <w:lang w:val="en-US"/>
        </w:rPr>
      </w:pPr>
      <w:r>
        <w:rPr>
          <w:rFonts w:ascii="Liberation Sans" w:hAnsi="Liberation Sans" w:cs="Liberation Sans"/>
          <w:lang w:val="en-US"/>
        </w:rPr>
        <w:t>likewise,</w:t>
      </w:r>
      <w:r w:rsidR="00A3787E" w:rsidRPr="00753A5C">
        <w:rPr>
          <w:rFonts w:ascii="Liberation Sans" w:hAnsi="Liberation Sans" w:cs="Liberation Sans"/>
          <w:lang w:val="en-US"/>
        </w:rPr>
        <w:t xml:space="preserve"> </w:t>
      </w:r>
      <w:r>
        <w:rPr>
          <w:rFonts w:ascii="Liberation Sans" w:hAnsi="Liberation Sans" w:cs="Liberation Sans"/>
          <w:lang w:val="en-US"/>
        </w:rPr>
        <w:t xml:space="preserve">having </w:t>
      </w:r>
      <w:r w:rsidR="00A3787E" w:rsidRPr="00753A5C">
        <w:rPr>
          <w:rFonts w:ascii="Liberation Sans" w:hAnsi="Liberation Sans" w:cs="Liberation Sans"/>
          <w:lang w:val="en-US"/>
        </w:rPr>
        <w:t>an average</w:t>
      </w:r>
      <w:r w:rsidR="00854A07" w:rsidRPr="00753A5C">
        <w:rPr>
          <w:rFonts w:ascii="Liberation Sans" w:hAnsi="Liberation Sans" w:cs="Liberation Sans"/>
          <w:lang w:val="en-US"/>
        </w:rPr>
        <w:t xml:space="preserve"> 93%</w:t>
      </w:r>
      <w:r w:rsidR="00A3787E" w:rsidRPr="00753A5C">
        <w:rPr>
          <w:rFonts w:ascii="Liberation Sans" w:hAnsi="Liberation Sans" w:cs="Liberation Sans"/>
          <w:lang w:val="en-US"/>
        </w:rPr>
        <w:t xml:space="preserve"> TIR </w:t>
      </w:r>
      <w:r>
        <w:rPr>
          <w:rFonts w:ascii="Liberation Sans" w:hAnsi="Liberation Sans" w:cs="Liberation Sans"/>
          <w:lang w:val="en-US"/>
        </w:rPr>
        <w:t>on all other days (as I actually had, in line with my personal long term average) brings</w:t>
      </w:r>
      <w:r w:rsidR="00A3787E" w:rsidRPr="00753A5C">
        <w:rPr>
          <w:rFonts w:ascii="Liberation Sans" w:hAnsi="Liberation Sans" w:cs="Liberation Sans"/>
          <w:lang w:val="en-US"/>
        </w:rPr>
        <w:t xml:space="preserve"> </w:t>
      </w:r>
      <w:r>
        <w:rPr>
          <w:rFonts w:ascii="Liberation Sans" w:hAnsi="Liberation Sans" w:cs="Liberation Sans"/>
          <w:lang w:val="en-US"/>
        </w:rPr>
        <w:t>a</w:t>
      </w:r>
      <w:r w:rsidR="00854A07" w:rsidRPr="00753A5C">
        <w:rPr>
          <w:lang w:val="en-US"/>
        </w:rPr>
        <w:t xml:space="preserve"> 9</w:t>
      </w:r>
      <w:r w:rsidR="00A3787E" w:rsidRPr="00753A5C">
        <w:rPr>
          <w:lang w:val="en-US"/>
        </w:rPr>
        <w:t>0</w:t>
      </w:r>
      <w:r w:rsidR="00854A07" w:rsidRPr="00753A5C">
        <w:rPr>
          <w:lang w:val="en-US"/>
        </w:rPr>
        <w:t>% TIR for that week</w:t>
      </w:r>
      <w:r>
        <w:rPr>
          <w:lang w:val="en-US"/>
        </w:rPr>
        <w:t xml:space="preserve"> (last line of the table below)</w:t>
      </w:r>
    </w:p>
    <w:p w:rsidR="007D10CA" w:rsidRDefault="00B66725" w:rsidP="00B66725">
      <w:r>
        <w:rPr>
          <w:noProof/>
          <w:lang w:eastAsia="de-DE"/>
        </w:rPr>
        <w:drawing>
          <wp:inline distT="0" distB="0" distL="0" distR="0" wp14:anchorId="5B2BC3EF" wp14:editId="7A894F53">
            <wp:extent cx="2293591" cy="133604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884" t="19879" r="51268" b="47141"/>
                    <a:stretch/>
                  </pic:blipFill>
                  <pic:spPr bwMode="auto">
                    <a:xfrm>
                      <a:off x="0" y="0"/>
                      <a:ext cx="2315836" cy="1348998"/>
                    </a:xfrm>
                    <a:prstGeom prst="rect">
                      <a:avLst/>
                    </a:prstGeom>
                    <a:ln>
                      <a:noFill/>
                    </a:ln>
                    <a:extLst>
                      <a:ext uri="{53640926-AAD7-44D8-BBD7-CCE9431645EC}">
                        <a14:shadowObscured xmlns:a14="http://schemas.microsoft.com/office/drawing/2010/main"/>
                      </a:ext>
                    </a:extLst>
                  </pic:spPr>
                </pic:pic>
              </a:graphicData>
            </a:graphic>
          </wp:inline>
        </w:drawing>
      </w:r>
      <w:r w:rsidR="00D95BAA">
        <w:t xml:space="preserve">   </w:t>
      </w:r>
      <w:r w:rsidR="00D95BAA">
        <w:rPr>
          <w:noProof/>
          <w:lang w:eastAsia="de-DE"/>
        </w:rPr>
        <w:drawing>
          <wp:inline distT="0" distB="0" distL="0" distR="0" wp14:anchorId="39CF2F19" wp14:editId="5C4EA57A">
            <wp:extent cx="2370916" cy="1335405"/>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996" t="25660" r="49823" b="44886"/>
                    <a:stretch/>
                  </pic:blipFill>
                  <pic:spPr bwMode="auto">
                    <a:xfrm>
                      <a:off x="0" y="0"/>
                      <a:ext cx="2372280" cy="1336173"/>
                    </a:xfrm>
                    <a:prstGeom prst="rect">
                      <a:avLst/>
                    </a:prstGeom>
                    <a:ln>
                      <a:noFill/>
                    </a:ln>
                    <a:extLst>
                      <a:ext uri="{53640926-AAD7-44D8-BBD7-CCE9431645EC}">
                        <a14:shadowObscured xmlns:a14="http://schemas.microsoft.com/office/drawing/2010/main"/>
                      </a:ext>
                    </a:extLst>
                  </pic:spPr>
                </pic:pic>
              </a:graphicData>
            </a:graphic>
          </wp:inline>
        </w:drawing>
      </w:r>
    </w:p>
    <w:p w:rsidR="00D95BAA" w:rsidRPr="00D95BAA" w:rsidRDefault="00D95BAA" w:rsidP="00B66725">
      <w:pPr>
        <w:rPr>
          <w:lang w:val="en-US"/>
        </w:rPr>
      </w:pPr>
      <w:r>
        <w:rPr>
          <w:lang w:val="en-US"/>
        </w:rPr>
        <w:t xml:space="preserve">                </w:t>
      </w:r>
      <w:r w:rsidRPr="00D95BAA">
        <w:rPr>
          <w:lang w:val="en-US"/>
        </w:rPr>
        <w:t>Note: Full Closed Loo</w:t>
      </w:r>
      <w:r>
        <w:rPr>
          <w:lang w:val="en-US"/>
        </w:rPr>
        <w:t xml:space="preserve">p. Carbs = 0 g results from not making any carb inputs. </w:t>
      </w:r>
    </w:p>
    <w:p w:rsidR="00260BF1"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lastRenderedPageBreak/>
        <w:t>The problem day reports TDD = 55.</w:t>
      </w:r>
      <w:r w:rsidR="00753A5C">
        <w:rPr>
          <w:rFonts w:ascii="Liberation Sans" w:hAnsi="Liberation Sans" w:cs="Liberation Sans"/>
          <w:lang w:val="en-US"/>
        </w:rPr>
        <w:t>3</w:t>
      </w:r>
      <w:r w:rsidRPr="00447475">
        <w:rPr>
          <w:rFonts w:ascii="Liberation Sans" w:hAnsi="Liberation Sans" w:cs="Liberation Sans"/>
          <w:lang w:val="en-US"/>
        </w:rPr>
        <w:t xml:space="preserve"> U which is 2</w:t>
      </w:r>
      <w:r w:rsidR="00A3787E">
        <w:rPr>
          <w:rFonts w:ascii="Liberation Sans" w:hAnsi="Liberation Sans" w:cs="Liberation Sans"/>
          <w:lang w:val="en-US"/>
        </w:rPr>
        <w:t>8</w:t>
      </w:r>
      <w:r w:rsidRPr="00447475">
        <w:rPr>
          <w:rFonts w:ascii="Liberation Sans" w:hAnsi="Liberation Sans" w:cs="Liberation Sans"/>
          <w:lang w:val="en-US"/>
        </w:rPr>
        <w:t xml:space="preserve">% above the average </w:t>
      </w:r>
      <w:r w:rsidR="00A3787E">
        <w:rPr>
          <w:rFonts w:ascii="Liberation Sans" w:hAnsi="Liberation Sans" w:cs="Liberation Sans"/>
          <w:lang w:val="en-US"/>
        </w:rPr>
        <w:t xml:space="preserve">(43.0) </w:t>
      </w:r>
      <w:r w:rsidRPr="00447475">
        <w:rPr>
          <w:rFonts w:ascii="Liberation Sans" w:hAnsi="Liberation Sans" w:cs="Liberation Sans"/>
          <w:lang w:val="en-US"/>
        </w:rPr>
        <w:t xml:space="preserve">of </w:t>
      </w:r>
      <w:r w:rsidRPr="00753A5C">
        <w:rPr>
          <w:rFonts w:ascii="Liberation Sans" w:hAnsi="Liberation Sans" w:cs="Liberation Sans"/>
          <w:i/>
          <w:lang w:val="en-US"/>
        </w:rPr>
        <w:t xml:space="preserve">the </w:t>
      </w:r>
      <w:r w:rsidR="00A3787E" w:rsidRPr="00753A5C">
        <w:rPr>
          <w:rFonts w:ascii="Liberation Sans" w:hAnsi="Liberation Sans" w:cs="Liberation Sans"/>
          <w:i/>
          <w:lang w:val="en-US"/>
        </w:rPr>
        <w:t>other</w:t>
      </w:r>
      <w:r w:rsidR="00A3787E">
        <w:rPr>
          <w:rFonts w:ascii="Liberation Sans" w:hAnsi="Liberation Sans" w:cs="Liberation Sans"/>
          <w:lang w:val="en-US"/>
        </w:rPr>
        <w:t xml:space="preserve"> </w:t>
      </w:r>
      <w:r w:rsidRPr="00447475">
        <w:rPr>
          <w:rFonts w:ascii="Liberation Sans" w:hAnsi="Liberation Sans" w:cs="Liberation Sans"/>
          <w:lang w:val="en-US"/>
        </w:rPr>
        <w:t>days.</w:t>
      </w:r>
      <w:r w:rsidR="00753A5C">
        <w:rPr>
          <w:rFonts w:ascii="Liberation Sans" w:hAnsi="Liberation Sans" w:cs="Liberation Sans"/>
          <w:lang w:val="en-US"/>
        </w:rPr>
        <w:t xml:space="preserve"> This points to</w:t>
      </w:r>
      <w:r w:rsidR="00260BF1">
        <w:rPr>
          <w:rFonts w:ascii="Liberation Sans" w:hAnsi="Liberation Sans" w:cs="Liberation Sans"/>
          <w:lang w:val="en-US"/>
        </w:rPr>
        <w:t>:</w:t>
      </w:r>
    </w:p>
    <w:p w:rsidR="007D10CA" w:rsidRDefault="00753A5C" w:rsidP="00260BF1">
      <w:pPr>
        <w:pStyle w:val="Listenabsatz"/>
        <w:numPr>
          <w:ilvl w:val="0"/>
          <w:numId w:val="1"/>
        </w:numPr>
        <w:spacing w:line="360" w:lineRule="auto"/>
        <w:rPr>
          <w:rFonts w:ascii="Liberation Sans" w:hAnsi="Liberation Sans" w:cs="Liberation Sans"/>
          <w:lang w:val="en-US"/>
        </w:rPr>
      </w:pPr>
      <w:r w:rsidRPr="00260BF1">
        <w:rPr>
          <w:rFonts w:ascii="Liberation Sans" w:hAnsi="Liberation Sans" w:cs="Liberation Sans"/>
          <w:lang w:val="en-US"/>
        </w:rPr>
        <w:t xml:space="preserve"> some of the </w:t>
      </w:r>
      <w:r w:rsidR="00260BF1" w:rsidRPr="00260BF1">
        <w:rPr>
          <w:rFonts w:ascii="Liberation Sans" w:hAnsi="Liberation Sans" w:cs="Liberation Sans"/>
          <w:lang w:val="en-US"/>
        </w:rPr>
        <w:t xml:space="preserve">“12.3 U extra” </w:t>
      </w:r>
      <w:r w:rsidRPr="00260BF1">
        <w:rPr>
          <w:rFonts w:ascii="Liberation Sans" w:hAnsi="Liberation Sans" w:cs="Liberation Sans"/>
          <w:lang w:val="en-US"/>
        </w:rPr>
        <w:t>insulin</w:t>
      </w:r>
      <w:r w:rsidR="00260BF1" w:rsidRPr="00260BF1">
        <w:rPr>
          <w:rFonts w:ascii="Liberation Sans" w:hAnsi="Liberation Sans" w:cs="Liberation Sans"/>
          <w:lang w:val="en-US"/>
        </w:rPr>
        <w:t xml:space="preserve"> </w:t>
      </w:r>
      <w:r w:rsidR="00260BF1">
        <w:rPr>
          <w:rFonts w:ascii="Liberation Sans" w:hAnsi="Liberation Sans" w:cs="Liberation Sans"/>
          <w:lang w:val="en-US"/>
        </w:rPr>
        <w:t>had not actually entered my body</w:t>
      </w:r>
    </w:p>
    <w:p w:rsidR="00260BF1" w:rsidRDefault="00260BF1" w:rsidP="00260BF1">
      <w:pPr>
        <w:pStyle w:val="Listenabsatz"/>
        <w:numPr>
          <w:ilvl w:val="0"/>
          <w:numId w:val="1"/>
        </w:numPr>
        <w:spacing w:line="360" w:lineRule="auto"/>
        <w:rPr>
          <w:rFonts w:ascii="Liberation Sans" w:hAnsi="Liberation Sans" w:cs="Liberation Sans"/>
          <w:lang w:val="en-US"/>
        </w:rPr>
      </w:pPr>
      <w:r>
        <w:rPr>
          <w:rFonts w:ascii="Liberation Sans" w:hAnsi="Liberation Sans" w:cs="Liberation Sans"/>
          <w:lang w:val="en-US"/>
        </w:rPr>
        <w:t>another part was “borrowed from basal” of the next calendar day because my loop had to fight the high still around midnight (see 26/03 charts)</w:t>
      </w:r>
    </w:p>
    <w:p w:rsidR="00260BF1" w:rsidRDefault="00260BF1" w:rsidP="00260BF1">
      <w:pPr>
        <w:pStyle w:val="Listenabsatz"/>
        <w:numPr>
          <w:ilvl w:val="0"/>
          <w:numId w:val="1"/>
        </w:numPr>
        <w:spacing w:line="360" w:lineRule="auto"/>
        <w:rPr>
          <w:rFonts w:ascii="Liberation Sans" w:hAnsi="Liberation Sans" w:cs="Liberation Sans"/>
          <w:lang w:val="en-US"/>
        </w:rPr>
      </w:pPr>
      <w:r>
        <w:rPr>
          <w:rFonts w:ascii="Liberation Sans" w:hAnsi="Liberation Sans" w:cs="Liberation Sans"/>
          <w:lang w:val="en-US"/>
        </w:rPr>
        <w:t>yet another part might be due to eating above average</w:t>
      </w:r>
    </w:p>
    <w:p w:rsidR="00260BF1" w:rsidRPr="00260BF1" w:rsidRDefault="00260BF1" w:rsidP="00260BF1">
      <w:pPr>
        <w:pStyle w:val="Listenabsatz"/>
        <w:spacing w:line="360" w:lineRule="auto"/>
        <w:rPr>
          <w:rFonts w:ascii="Liberation Sans" w:hAnsi="Liberation Sans" w:cs="Liberation Sans"/>
          <w:lang w:val="en-US"/>
        </w:rPr>
      </w:pPr>
    </w:p>
    <w:p w:rsidR="007D10CA" w:rsidRPr="00260BF1" w:rsidRDefault="00854A07" w:rsidP="00260BF1">
      <w:pPr>
        <w:spacing w:line="240" w:lineRule="auto"/>
        <w:ind w:left="708"/>
        <w:rPr>
          <w:rFonts w:ascii="Liberation Sans" w:hAnsi="Liberation Sans" w:cs="Liberation Sans"/>
          <w:sz w:val="20"/>
          <w:szCs w:val="20"/>
          <w:lang w:val="en-US"/>
        </w:rPr>
      </w:pPr>
      <w:r w:rsidRPr="00260BF1">
        <w:rPr>
          <w:rFonts w:ascii="Liberation Sans" w:hAnsi="Liberation Sans" w:cs="Liberation Sans"/>
          <w:sz w:val="20"/>
          <w:szCs w:val="20"/>
          <w:lang w:val="en-US"/>
        </w:rPr>
        <w:t>Off topic remark: I do not use dynamicISF, so I d</w:t>
      </w:r>
      <w:r w:rsidR="00543B97" w:rsidRPr="00260BF1">
        <w:rPr>
          <w:rFonts w:ascii="Liberation Sans" w:hAnsi="Liberation Sans" w:cs="Liberation Sans"/>
          <w:sz w:val="20"/>
          <w:szCs w:val="20"/>
          <w:lang w:val="en-US"/>
        </w:rPr>
        <w:t>id</w:t>
      </w:r>
      <w:r w:rsidRPr="00260BF1">
        <w:rPr>
          <w:rFonts w:ascii="Liberation Sans" w:hAnsi="Liberation Sans" w:cs="Liberation Sans"/>
          <w:sz w:val="20"/>
          <w:szCs w:val="20"/>
          <w:lang w:val="en-US"/>
        </w:rPr>
        <w:t xml:space="preserve"> not have to fear that </w:t>
      </w:r>
      <w:r w:rsidR="00543B97" w:rsidRPr="00260BF1">
        <w:rPr>
          <w:rFonts w:ascii="Liberation Sans" w:hAnsi="Liberation Sans" w:cs="Liberation Sans"/>
          <w:sz w:val="20"/>
          <w:szCs w:val="20"/>
          <w:lang w:val="en-US"/>
        </w:rPr>
        <w:t xml:space="preserve">the over 40% drop in TDD from 25/03 to 26/03 will suggest </w:t>
      </w:r>
      <w:r w:rsidRPr="00260BF1">
        <w:rPr>
          <w:rFonts w:ascii="Liberation Sans" w:hAnsi="Liberation Sans" w:cs="Liberation Sans"/>
          <w:sz w:val="20"/>
          <w:szCs w:val="20"/>
          <w:lang w:val="en-US"/>
        </w:rPr>
        <w:t>insulin resistan</w:t>
      </w:r>
      <w:r w:rsidR="00260BF1">
        <w:rPr>
          <w:rFonts w:ascii="Liberation Sans" w:hAnsi="Liberation Sans" w:cs="Liberation Sans"/>
          <w:sz w:val="20"/>
          <w:szCs w:val="20"/>
          <w:lang w:val="en-US"/>
        </w:rPr>
        <w:t>ce, and trigger too high iob next day.</w:t>
      </w:r>
    </w:p>
    <w:p w:rsidR="007D10CA" w:rsidRPr="00447475" w:rsidRDefault="007D10CA" w:rsidP="00447475">
      <w:pPr>
        <w:spacing w:line="360" w:lineRule="auto"/>
        <w:rPr>
          <w:rFonts w:ascii="Liberation Sans" w:hAnsi="Liberation Sans" w:cs="Liberation Sans"/>
          <w:lang w:val="en-US"/>
        </w:rPr>
      </w:pP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color w:val="0070C0"/>
          <w:lang w:val="en-US"/>
        </w:rPr>
        <w:t>Key learning points</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This case study is a reminder that </w:t>
      </w:r>
      <w:r w:rsidRPr="00447475">
        <w:rPr>
          <w:rFonts w:ascii="Liberation Sans" w:hAnsi="Liberation Sans" w:cs="Liberation Sans"/>
          <w:b/>
          <w:lang w:val="en-US"/>
        </w:rPr>
        <w:t xml:space="preserve">things can easy deteriorate </w:t>
      </w:r>
      <w:r w:rsidRPr="00447475">
        <w:rPr>
          <w:rFonts w:ascii="Liberation Sans" w:hAnsi="Liberation Sans" w:cs="Liberation Sans"/>
          <w:lang w:val="en-US"/>
        </w:rPr>
        <w:t>(also further than we have seen above)</w:t>
      </w:r>
      <w:r w:rsidRPr="00447475">
        <w:rPr>
          <w:rFonts w:ascii="Liberation Sans" w:hAnsi="Liberation Sans" w:cs="Liberation Sans"/>
          <w:b/>
          <w:lang w:val="en-US"/>
        </w:rPr>
        <w:t xml:space="preserve"> if there is no attention to having the technical pre-requisites for a functioning loop in place 24/7</w:t>
      </w:r>
      <w:r w:rsidRPr="00447475">
        <w:rPr>
          <w:rFonts w:ascii="Liberation Sans" w:hAnsi="Liberation Sans" w:cs="Liberation Sans"/>
          <w:lang w:val="en-US"/>
        </w:rPr>
        <w:t>.</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These key pre-requisites are:</w:t>
      </w:r>
    </w:p>
    <w:p w:rsidR="007D10CA" w:rsidRPr="00447475" w:rsidRDefault="00854A07" w:rsidP="00447475">
      <w:pPr>
        <w:pStyle w:val="Listenabsatz"/>
        <w:numPr>
          <w:ilvl w:val="0"/>
          <w:numId w:val="2"/>
        </w:numPr>
        <w:spacing w:line="360" w:lineRule="auto"/>
        <w:rPr>
          <w:rFonts w:ascii="Liberation Sans" w:hAnsi="Liberation Sans" w:cs="Liberation Sans"/>
          <w:lang w:val="en-US"/>
        </w:rPr>
      </w:pPr>
      <w:r w:rsidRPr="00447475">
        <w:rPr>
          <w:rFonts w:ascii="Liberation Sans" w:hAnsi="Liberation Sans" w:cs="Liberation Sans"/>
          <w:lang w:val="en-US"/>
        </w:rPr>
        <w:t>No BlueTooth gaps over 10-20 minutes =&gt; Keep components in proximity, and well powered</w:t>
      </w:r>
    </w:p>
    <w:p w:rsidR="007D10CA" w:rsidRPr="00447475" w:rsidRDefault="00854A07" w:rsidP="00447475">
      <w:pPr>
        <w:pStyle w:val="Listenabsatz"/>
        <w:numPr>
          <w:ilvl w:val="0"/>
          <w:numId w:val="2"/>
        </w:numPr>
        <w:spacing w:line="360" w:lineRule="auto"/>
        <w:rPr>
          <w:rFonts w:ascii="Liberation Sans" w:hAnsi="Liberation Sans" w:cs="Liberation Sans"/>
          <w:lang w:val="en-US"/>
        </w:rPr>
      </w:pPr>
      <w:r w:rsidRPr="00447475">
        <w:rPr>
          <w:rFonts w:ascii="Liberation Sans" w:hAnsi="Liberation Sans" w:cs="Liberation Sans"/>
          <w:lang w:val="en-US"/>
        </w:rPr>
        <w:t xml:space="preserve">“True” iob values =&gt; Avoid occlusions (Attention to cannula site, age, insertion depth; to stinging sensations at SMBs, to smelliness of patch from insulin coming back out ; see also </w:t>
      </w:r>
      <w:r w:rsidRPr="00447475">
        <w:rPr>
          <w:rFonts w:ascii="Liberation Sans" w:hAnsi="Liberation Sans" w:cs="Liberation Sans"/>
          <w:color w:val="5B9BD5"/>
          <w:u w:val="single"/>
          <w:lang w:val="en-US"/>
        </w:rPr>
        <w:t>Case Study 1.1</w:t>
      </w:r>
      <w:r w:rsidRPr="00447475">
        <w:rPr>
          <w:rFonts w:ascii="Liberation Sans" w:hAnsi="Liberation Sans" w:cs="Liberation Sans"/>
          <w:lang w:val="en-US"/>
        </w:rPr>
        <w:t xml:space="preserve">) </w:t>
      </w:r>
    </w:p>
    <w:p w:rsidR="007D10CA" w:rsidRPr="00447475" w:rsidRDefault="00854A07" w:rsidP="00447475">
      <w:pPr>
        <w:pStyle w:val="Listenabsatz"/>
        <w:numPr>
          <w:ilvl w:val="0"/>
          <w:numId w:val="2"/>
        </w:numPr>
        <w:spacing w:line="360" w:lineRule="auto"/>
        <w:rPr>
          <w:rFonts w:ascii="Liberation Sans" w:hAnsi="Liberation Sans" w:cs="Liberation Sans"/>
          <w:lang w:val="en-US"/>
        </w:rPr>
      </w:pPr>
      <w:r w:rsidRPr="00447475">
        <w:rPr>
          <w:rFonts w:ascii="Liberation Sans" w:hAnsi="Liberation Sans" w:cs="Liberation Sans"/>
          <w:lang w:val="en-US"/>
        </w:rPr>
        <w:t xml:space="preserve">“True” bg values =&gt; Avoid jumpy or wrongly calibrated/drifting CGM.      </w:t>
      </w:r>
    </w:p>
    <w:p w:rsidR="007D10CA" w:rsidRPr="00687BCB" w:rsidRDefault="00854A07" w:rsidP="00687BCB">
      <w:pPr>
        <w:pStyle w:val="Listenabsatz"/>
        <w:spacing w:line="360" w:lineRule="auto"/>
        <w:ind w:left="1416"/>
        <w:rPr>
          <w:rFonts w:ascii="Liberation Sans" w:hAnsi="Liberation Sans" w:cs="Liberation Sans"/>
          <w:lang w:val="en-US"/>
        </w:rPr>
      </w:pPr>
      <w:r w:rsidRPr="00447475">
        <w:rPr>
          <w:rFonts w:ascii="Liberation Sans" w:hAnsi="Liberation Sans" w:cs="Liberation Sans"/>
          <w:lang w:val="en-US"/>
        </w:rPr>
        <w:t xml:space="preserve">This third problem was not involved in the presented case (but see </w:t>
      </w:r>
      <w:r w:rsidRPr="00447475">
        <w:rPr>
          <w:rFonts w:ascii="Liberation Sans" w:hAnsi="Liberation Sans" w:cs="Liberation Sans"/>
          <w:color w:val="5B9BD5"/>
          <w:u w:val="single"/>
          <w:lang w:val="en-US"/>
        </w:rPr>
        <w:t>Case Study 1.3</w:t>
      </w:r>
      <w:r w:rsidRPr="00447475">
        <w:rPr>
          <w:rFonts w:ascii="Liberation Sans" w:hAnsi="Liberation Sans" w:cs="Liberation Sans"/>
          <w:lang w:val="en-US"/>
        </w:rPr>
        <w:t xml:space="preserve">).  </w:t>
      </w:r>
      <w:r w:rsidRPr="00687BCB">
        <w:rPr>
          <w:rFonts w:ascii="Liberation Sans" w:hAnsi="Liberation Sans" w:cs="Liberation Sans"/>
          <w:lang w:val="en-US"/>
        </w:rPr>
        <w:t xml:space="preserve">Actually, I rarely have a problem in that area because I use two overlapping G6 (both arms, started on different days. See </w:t>
      </w:r>
      <w:r w:rsidRPr="00687BCB">
        <w:rPr>
          <w:rFonts w:ascii="Liberation Sans" w:hAnsi="Liberation Sans" w:cs="Liberation Sans"/>
          <w:color w:val="5B9BD5"/>
          <w:u w:val="single"/>
          <w:lang w:val="en-US"/>
        </w:rPr>
        <w:t>Case Study 1.5</w:t>
      </w:r>
      <w:r w:rsidRPr="00687BCB">
        <w:rPr>
          <w:rFonts w:ascii="Liberation Sans" w:hAnsi="Liberation Sans" w:cs="Liberation Sans"/>
          <w:lang w:val="en-US"/>
        </w:rPr>
        <w:t xml:space="preserve">).  </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Looping makes no sense even if just 1 of these pre-requisites is frequently lacking. It could be proven that people who do not pay sufficient attention to these 3 points would do better with just a insulin pen and a bg meter (which, after all, is the way the older ones of us did OK for many years). </w:t>
      </w:r>
    </w:p>
    <w:p w:rsidR="007D10CA" w:rsidRPr="00447475" w:rsidRDefault="007D10CA" w:rsidP="00447475">
      <w:pPr>
        <w:spacing w:line="360" w:lineRule="auto"/>
        <w:rPr>
          <w:rFonts w:ascii="Liberation Sans" w:hAnsi="Liberation Sans" w:cs="Liberation Sans"/>
          <w:lang w:val="en-US"/>
        </w:rPr>
      </w:pP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Furthermore, this case should teach us to </w:t>
      </w:r>
      <w:r w:rsidRPr="00447475">
        <w:rPr>
          <w:rFonts w:ascii="Liberation Sans" w:hAnsi="Liberation Sans" w:cs="Liberation Sans"/>
          <w:b/>
          <w:lang w:val="en-US"/>
        </w:rPr>
        <w:t>always first</w:t>
      </w:r>
      <w:r w:rsidRPr="00447475">
        <w:rPr>
          <w:rFonts w:ascii="Liberation Sans" w:hAnsi="Liberation Sans" w:cs="Liberation Sans"/>
          <w:lang w:val="en-US"/>
        </w:rPr>
        <w:t xml:space="preserve"> rule-out technical malfunctions. </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Tuning settings only makes sense on (and for) days with smooth technical operation. </w:t>
      </w:r>
    </w:p>
    <w:p w:rsidR="007D10CA" w:rsidRPr="00447475" w:rsidRDefault="007D10CA" w:rsidP="00447475">
      <w:pPr>
        <w:spacing w:line="360" w:lineRule="auto"/>
        <w:rPr>
          <w:rFonts w:ascii="Liberation Sans" w:hAnsi="Liberation Sans" w:cs="Liberation Sans"/>
          <w:lang w:val="en-US"/>
        </w:rPr>
      </w:pPr>
      <w:bookmarkStart w:id="0" w:name="_GoBack"/>
      <w:bookmarkEnd w:id="0"/>
    </w:p>
    <w:p w:rsidR="007D10CA" w:rsidRPr="00447475" w:rsidRDefault="00854A07" w:rsidP="00447475">
      <w:pPr>
        <w:spacing w:line="360" w:lineRule="auto"/>
        <w:rPr>
          <w:rFonts w:ascii="Liberation Sans" w:hAnsi="Liberation Sans" w:cs="Liberation Sans"/>
          <w:color w:val="0070C0"/>
          <w:lang w:val="en-US"/>
        </w:rPr>
      </w:pPr>
      <w:r w:rsidRPr="00447475">
        <w:rPr>
          <w:rFonts w:ascii="Liberation Sans" w:hAnsi="Liberation Sans" w:cs="Liberation Sans"/>
          <w:color w:val="0070C0"/>
          <w:lang w:val="en-US"/>
        </w:rPr>
        <w:t>Addendum</w:t>
      </w:r>
    </w:p>
    <w:p w:rsidR="007D10CA" w:rsidRPr="00447475" w:rsidRDefault="00854A07" w:rsidP="00447475">
      <w:pPr>
        <w:spacing w:line="360" w:lineRule="auto"/>
        <w:rPr>
          <w:rFonts w:ascii="Liberation Sans" w:hAnsi="Liberation Sans" w:cs="Liberation Sans"/>
          <w:lang w:val="en-US"/>
        </w:rPr>
      </w:pPr>
      <w:r w:rsidRPr="00447475">
        <w:rPr>
          <w:rFonts w:ascii="Liberation Sans" w:hAnsi="Liberation Sans" w:cs="Liberation Sans"/>
          <w:lang w:val="en-US"/>
        </w:rPr>
        <w:t xml:space="preserve">As some readers may not be familiar with the AAPS screens that I mainly use, I can give here also </w:t>
      </w:r>
      <w:r w:rsidR="00687BCB">
        <w:rPr>
          <w:rFonts w:ascii="Liberation Sans" w:hAnsi="Liberation Sans" w:cs="Liberation Sans"/>
          <w:lang w:val="en-US"/>
        </w:rPr>
        <w:t xml:space="preserve">a (in my opinion not equally significant) </w:t>
      </w:r>
      <w:r w:rsidRPr="00447475">
        <w:rPr>
          <w:rFonts w:ascii="Liberation Sans" w:hAnsi="Liberation Sans" w:cs="Liberation Sans"/>
          <w:lang w:val="en-US"/>
        </w:rPr>
        <w:t>Nightscout chart</w:t>
      </w:r>
      <w:r w:rsidR="00687BCB">
        <w:rPr>
          <w:rFonts w:ascii="Liberation Sans" w:hAnsi="Liberation Sans" w:cs="Liberation Sans"/>
          <w:lang w:val="en-US"/>
        </w:rPr>
        <w:t>:</w:t>
      </w:r>
      <w:r w:rsidRPr="00447475">
        <w:rPr>
          <w:rFonts w:ascii="Liberation Sans" w:hAnsi="Liberation Sans" w:cs="Liberation Sans"/>
          <w:lang w:val="en-US"/>
        </w:rPr>
        <w:t xml:space="preserve">  </w:t>
      </w:r>
    </w:p>
    <w:p w:rsidR="007D10CA" w:rsidRDefault="00854A07">
      <w:r>
        <w:rPr>
          <w:noProof/>
          <w:lang w:eastAsia="de-DE"/>
        </w:rPr>
        <w:drawing>
          <wp:inline distT="0" distB="0" distL="0" distR="0">
            <wp:extent cx="5760720" cy="2461354"/>
            <wp:effectExtent l="0" t="0" r="0" b="0"/>
            <wp:docPr id="10"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t="20293"/>
                    <a:stretch>
                      <a:fillRect/>
                    </a:stretch>
                  </pic:blipFill>
                  <pic:spPr>
                    <a:xfrm>
                      <a:off x="0" y="0"/>
                      <a:ext cx="5760720" cy="2461354"/>
                    </a:xfrm>
                    <a:prstGeom prst="rect">
                      <a:avLst/>
                    </a:prstGeom>
                    <a:noFill/>
                    <a:ln>
                      <a:noFill/>
                      <a:prstDash/>
                    </a:ln>
                  </pic:spPr>
                </pic:pic>
              </a:graphicData>
            </a:graphic>
          </wp:inline>
        </w:drawing>
      </w:r>
    </w:p>
    <w:p w:rsidR="007D10CA" w:rsidRDefault="00687BCB">
      <w:pPr>
        <w:rPr>
          <w:lang w:val="en-US"/>
        </w:rPr>
      </w:pPr>
      <w:r w:rsidRPr="00447475">
        <w:rPr>
          <w:rFonts w:ascii="Liberation Sans" w:hAnsi="Liberation Sans" w:cs="Liberation Sans"/>
          <w:lang w:val="en-US"/>
        </w:rPr>
        <w:t xml:space="preserve">I do not really use </w:t>
      </w:r>
      <w:r>
        <w:rPr>
          <w:rFonts w:ascii="Liberation Sans" w:hAnsi="Liberation Sans" w:cs="Liberation Sans"/>
          <w:lang w:val="en-US"/>
        </w:rPr>
        <w:t xml:space="preserve">this type of chart </w:t>
      </w:r>
      <w:r w:rsidRPr="00447475">
        <w:rPr>
          <w:rFonts w:ascii="Liberation Sans" w:hAnsi="Liberation Sans" w:cs="Liberation Sans"/>
          <w:lang w:val="en-US"/>
        </w:rPr>
        <w:t xml:space="preserve">because it has no insulin activity and IOB info. Also, the glucose chart always looks unspectacular because the y axis is shrunk short, and the x axis is too much stretched out. A positive is that it shows all the SMB sizes; they are not readable, though, as, in FCL, I get SMBs very often (In AAPS, I can pull up the list of all SMBs </w:t>
      </w:r>
      <w:r w:rsidRPr="00543B97">
        <w:rPr>
          <w:rFonts w:ascii="Liberation Sans" w:hAnsi="Liberation Sans" w:cs="Liberation Sans"/>
          <w:lang w:val="en-US"/>
        </w:rPr>
        <w:t>given</w:t>
      </w:r>
      <w:r>
        <w:rPr>
          <w:rFonts w:ascii="Liberation Sans" w:hAnsi="Liberation Sans" w:cs="Liberation Sans"/>
          <w:lang w:val="en-US"/>
        </w:rPr>
        <w:t xml:space="preserve"> via a tab on the main screen).</w:t>
      </w:r>
    </w:p>
    <w:p w:rsidR="00B66725" w:rsidRDefault="00B66725">
      <w:pPr>
        <w:rPr>
          <w:lang w:val="en-US"/>
        </w:rPr>
      </w:pPr>
    </w:p>
    <w:sectPr w:rsidR="00B66725" w:rsidSect="00152C62">
      <w:pgSz w:w="11906" w:h="16838"/>
      <w:pgMar w:top="1417" w:right="1417" w:bottom="1134" w:left="1417" w:header="720" w:footer="720" w:gutter="0"/>
      <w:lnNumType w:countBy="1" w:restart="continuou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7CA7" w:rsidRDefault="00D47CA7">
      <w:pPr>
        <w:spacing w:after="0" w:line="240" w:lineRule="auto"/>
      </w:pPr>
      <w:r>
        <w:separator/>
      </w:r>
    </w:p>
  </w:endnote>
  <w:endnote w:type="continuationSeparator" w:id="0">
    <w:p w:rsidR="00D47CA7" w:rsidRDefault="00D47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7CA7" w:rsidRDefault="00D47CA7">
      <w:pPr>
        <w:spacing w:after="0" w:line="240" w:lineRule="auto"/>
      </w:pPr>
      <w:r>
        <w:rPr>
          <w:color w:val="000000"/>
        </w:rPr>
        <w:separator/>
      </w:r>
    </w:p>
  </w:footnote>
  <w:footnote w:type="continuationSeparator" w:id="0">
    <w:p w:rsidR="00D47CA7" w:rsidRDefault="00D47C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0F17B3"/>
    <w:multiLevelType w:val="multilevel"/>
    <w:tmpl w:val="BE2E6778"/>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7B0554B6"/>
    <w:multiLevelType w:val="multilevel"/>
    <w:tmpl w:val="48009506"/>
    <w:lvl w:ilvl="0">
      <w:numFmt w:val="bullet"/>
      <w:lvlText w:val=""/>
      <w:lvlJc w:val="left"/>
      <w:pPr>
        <w:ind w:left="720" w:hanging="360"/>
      </w:pPr>
      <w:rPr>
        <w:rFonts w:ascii="Symbol" w:eastAsia="Calibri" w:hAnsi="Symbol" w:cs="Times New Roman"/>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0CA"/>
    <w:rsid w:val="00152C62"/>
    <w:rsid w:val="00260BF1"/>
    <w:rsid w:val="00447475"/>
    <w:rsid w:val="004546D9"/>
    <w:rsid w:val="004E41D9"/>
    <w:rsid w:val="00543B97"/>
    <w:rsid w:val="0068110A"/>
    <w:rsid w:val="00687BCB"/>
    <w:rsid w:val="00753A5C"/>
    <w:rsid w:val="007D10CA"/>
    <w:rsid w:val="00854A07"/>
    <w:rsid w:val="00A3787E"/>
    <w:rsid w:val="00B66725"/>
    <w:rsid w:val="00D47CA7"/>
    <w:rsid w:val="00D95BAA"/>
    <w:rsid w:val="00E73F29"/>
    <w:rsid w:val="00EE4D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E5056D-6698-4D23-AAFD-00072B36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pPr>
      <w:ind w:left="720"/>
    </w:pPr>
  </w:style>
  <w:style w:type="paragraph" w:customStyle="1" w:styleId="Default">
    <w:name w:val="Default"/>
    <w:pPr>
      <w:suppressAutoHyphens/>
      <w:autoSpaceDE w:val="0"/>
      <w:spacing w:after="0" w:line="240" w:lineRule="auto"/>
    </w:pPr>
    <w:rPr>
      <w:rFonts w:cs="Calibri"/>
      <w:color w:val="000000"/>
      <w:sz w:val="24"/>
      <w:szCs w:val="24"/>
    </w:rPr>
  </w:style>
  <w:style w:type="character" w:styleId="Zeilennummer">
    <w:name w:val="line number"/>
    <w:basedOn w:val="Absatz-Standardschriftart"/>
    <w:uiPriority w:val="99"/>
    <w:semiHidden/>
    <w:unhideWhenUsed/>
    <w:rsid w:val="00152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986</Words>
  <Characters>6219</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5</cp:revision>
  <dcterms:created xsi:type="dcterms:W3CDTF">2025-03-26T15:09:00Z</dcterms:created>
  <dcterms:modified xsi:type="dcterms:W3CDTF">2025-03-27T08:59:00Z</dcterms:modified>
</cp:coreProperties>
</file>