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69CF5" w14:textId="77777777" w:rsidR="00A0228E" w:rsidRDefault="00A0228E" w:rsidP="00A0228E">
      <w:pPr>
        <w:jc w:val="right"/>
      </w:pPr>
      <w:r>
        <w:rPr>
          <w:rFonts w:hint="eastAsia"/>
        </w:rPr>
        <w:t>學號：</w:t>
      </w:r>
      <w:r>
        <w:rPr>
          <w:rFonts w:hint="eastAsia"/>
        </w:rPr>
        <w:t>R11921A16</w:t>
      </w:r>
      <w:r>
        <w:rPr>
          <w:rFonts w:hint="eastAsia"/>
        </w:rPr>
        <w:tab/>
      </w:r>
      <w:r>
        <w:rPr>
          <w:rFonts w:hint="eastAsia"/>
        </w:rPr>
        <w:t>系級：電機所碩一</w:t>
      </w:r>
      <w:r>
        <w:rPr>
          <w:rFonts w:hint="eastAsia"/>
        </w:rPr>
        <w:tab/>
        <w:t xml:space="preserve"> </w:t>
      </w:r>
      <w:r>
        <w:rPr>
          <w:rFonts w:hint="eastAsia"/>
        </w:rPr>
        <w:t>姓名：何秉學</w:t>
      </w:r>
    </w:p>
    <w:p w14:paraId="1D101F06" w14:textId="6272C513" w:rsidR="00A0228E" w:rsidRDefault="00A0228E" w:rsidP="00A0228E">
      <w:pPr>
        <w:pStyle w:val="a3"/>
        <w:numPr>
          <w:ilvl w:val="0"/>
          <w:numId w:val="2"/>
        </w:numPr>
        <w:ind w:left="360"/>
        <w:jc w:val="both"/>
      </w:pPr>
      <w:r>
        <w:rPr>
          <w:rFonts w:hint="eastAsia"/>
        </w:rPr>
        <w:t xml:space="preserve">(1.5%) </w:t>
      </w:r>
      <w:r>
        <w:rPr>
          <w:rFonts w:hint="eastAsia"/>
        </w:rPr>
        <w:t>請說明</w:t>
      </w:r>
      <w:r>
        <w:rPr>
          <w:rFonts w:hint="eastAsia"/>
        </w:rPr>
        <w:t>RNN</w:t>
      </w:r>
      <w:r>
        <w:rPr>
          <w:rFonts w:hint="eastAsia"/>
        </w:rPr>
        <w:t>、</w:t>
      </w:r>
      <w:r>
        <w:rPr>
          <w:rFonts w:hint="eastAsia"/>
        </w:rPr>
        <w:t>GRU</w:t>
      </w:r>
      <w:r>
        <w:rPr>
          <w:rFonts w:hint="eastAsia"/>
        </w:rPr>
        <w:t>、</w:t>
      </w:r>
      <w:r>
        <w:rPr>
          <w:rFonts w:hint="eastAsia"/>
        </w:rPr>
        <w:t>LSTM</w:t>
      </w:r>
      <w:r>
        <w:rPr>
          <w:rFonts w:hint="eastAsia"/>
        </w:rPr>
        <w:t>等模型之間的異同。另外，如果你</w:t>
      </w:r>
      <w:r>
        <w:rPr>
          <w:rFonts w:hint="eastAsia"/>
        </w:rPr>
        <w:t>Kaggle</w:t>
      </w:r>
      <w:r>
        <w:rPr>
          <w:rFonts w:hint="eastAsia"/>
        </w:rPr>
        <w:t>上最佳的預測結果並不是使用上述三種模型產生的話，請額外說明你使用的</w:t>
      </w:r>
      <w:r>
        <w:rPr>
          <w:rFonts w:hint="eastAsia"/>
        </w:rPr>
        <w:t>model</w:t>
      </w:r>
      <w:r>
        <w:rPr>
          <w:rFonts w:hint="eastAsia"/>
        </w:rPr>
        <w:t>為何，以及簡介其背後的原理</w:t>
      </w:r>
      <w:r>
        <w:rPr>
          <w:rFonts w:hint="eastAsia"/>
        </w:rPr>
        <w:t>/</w:t>
      </w:r>
      <w:r>
        <w:rPr>
          <w:rFonts w:hint="eastAsia"/>
        </w:rPr>
        <w:t>機制。</w:t>
      </w:r>
    </w:p>
    <w:p w14:paraId="2550EB9D" w14:textId="3F9007DE" w:rsidR="0054437B" w:rsidRDefault="0054437B" w:rsidP="0054437B">
      <w:pPr>
        <w:pStyle w:val="a3"/>
        <w:ind w:left="360"/>
        <w:jc w:val="both"/>
      </w:pPr>
      <w:r>
        <w:t xml:space="preserve">Ans: </w:t>
      </w:r>
    </w:p>
    <w:p w14:paraId="2398916E" w14:textId="320F23EF" w:rsidR="00E70CAC" w:rsidRDefault="00660F40" w:rsidP="00660F40">
      <w:pPr>
        <w:pStyle w:val="a3"/>
        <w:numPr>
          <w:ilvl w:val="0"/>
          <w:numId w:val="6"/>
        </w:numPr>
        <w:ind w:left="720"/>
        <w:jc w:val="both"/>
      </w:pPr>
      <w:r w:rsidRPr="003A6798">
        <w:rPr>
          <w:color w:val="FF0000"/>
        </w:rPr>
        <w:t>RNN</w:t>
      </w:r>
      <w:r>
        <w:t xml:space="preserve"> Model</w:t>
      </w:r>
      <w:r w:rsidR="00FE29EC" w:rsidRPr="00FE29EC">
        <w:t xml:space="preserve"> </w:t>
      </w:r>
      <w:r w:rsidR="00FE29EC">
        <w:t xml:space="preserve">VS </w:t>
      </w:r>
      <w:r w:rsidR="00FE29EC" w:rsidRPr="003A6798">
        <w:rPr>
          <w:color w:val="FF0000"/>
        </w:rPr>
        <w:t>GRU</w:t>
      </w:r>
      <w:r w:rsidR="00FE29EC">
        <w:t xml:space="preserve"> Model VS </w:t>
      </w:r>
      <w:r w:rsidR="00FE29EC" w:rsidRPr="003A6798">
        <w:rPr>
          <w:color w:val="FF0000"/>
        </w:rPr>
        <w:t>LSTM</w:t>
      </w:r>
      <w:r w:rsidR="00FE29EC">
        <w:t xml:space="preserve"> Model</w:t>
      </w:r>
    </w:p>
    <w:p w14:paraId="562548A5" w14:textId="0BB6B05E" w:rsidR="00BE20B4" w:rsidRDefault="00E66EAB" w:rsidP="00BE20B4">
      <w:pPr>
        <w:pStyle w:val="a3"/>
        <w:jc w:val="both"/>
      </w:pPr>
      <w:r>
        <w:rPr>
          <w:noProof/>
        </w:rPr>
        <w:drawing>
          <wp:inline distT="0" distB="0" distL="0" distR="0" wp14:anchorId="72E5FC45" wp14:editId="4EA55543">
            <wp:extent cx="5029200" cy="1515745"/>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1515745"/>
                    </a:xfrm>
                    <a:prstGeom prst="rect">
                      <a:avLst/>
                    </a:prstGeom>
                    <a:noFill/>
                    <a:ln>
                      <a:noFill/>
                    </a:ln>
                  </pic:spPr>
                </pic:pic>
              </a:graphicData>
            </a:graphic>
          </wp:inline>
        </w:drawing>
      </w:r>
    </w:p>
    <w:p w14:paraId="49400ECE" w14:textId="731E4D25" w:rsidR="00660F40" w:rsidRDefault="00C116EF" w:rsidP="00DD689F">
      <w:pPr>
        <w:pStyle w:val="a3"/>
        <w:numPr>
          <w:ilvl w:val="0"/>
          <w:numId w:val="6"/>
        </w:numPr>
        <w:jc w:val="both"/>
      </w:pPr>
      <w:r>
        <w:t xml:space="preserve">The </w:t>
      </w:r>
      <w:r w:rsidR="002F746D">
        <w:t xml:space="preserve">detailed formula of RNN is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oMath>
      <w:r w:rsidR="00167939">
        <w:t xml:space="preserve"> and it </w:t>
      </w:r>
      <w:r w:rsidR="00646157">
        <w:t xml:space="preserve">usually </w:t>
      </w:r>
      <w:r w:rsidR="00167939">
        <w:t xml:space="preserve">has much more </w:t>
      </w:r>
      <w:r w:rsidR="003D2F29">
        <w:t>parameter to compute text data</w:t>
      </w:r>
      <w:r w:rsidR="00646157">
        <w:t xml:space="preserve">. </w:t>
      </w:r>
      <w:r w:rsidR="005D09A6">
        <w:t xml:space="preserve">Generally speaking, RNN has </w:t>
      </w:r>
      <w:r w:rsidR="007B13B9">
        <w:t>some problems about gradient vanish and gradient explode and it’ll cause the</w:t>
      </w:r>
      <w:r w:rsidR="00D800CE">
        <w:t xml:space="preserve"> </w:t>
      </w:r>
      <w:proofErr w:type="gramStart"/>
      <w:r w:rsidR="00D800CE" w:rsidRPr="009E0499">
        <w:rPr>
          <w:color w:val="FF0000"/>
        </w:rPr>
        <w:t>long term</w:t>
      </w:r>
      <w:proofErr w:type="gramEnd"/>
      <w:r w:rsidR="00D800CE" w:rsidRPr="009E0499">
        <w:rPr>
          <w:color w:val="FF0000"/>
        </w:rPr>
        <w:t xml:space="preserve"> memory</w:t>
      </w:r>
      <w:r w:rsidR="009E0499" w:rsidRPr="009E0499">
        <w:rPr>
          <w:color w:val="FF0000"/>
        </w:rPr>
        <w:t xml:space="preserve"> lost</w:t>
      </w:r>
      <w:r w:rsidR="009E0499">
        <w:t xml:space="preserve"> (because of gradient vanish).</w:t>
      </w:r>
    </w:p>
    <w:p w14:paraId="4B6D8D1C" w14:textId="4FCF88C6" w:rsidR="00DB103C" w:rsidRDefault="00DB103C" w:rsidP="00DD689F">
      <w:pPr>
        <w:pStyle w:val="a3"/>
        <w:numPr>
          <w:ilvl w:val="0"/>
          <w:numId w:val="6"/>
        </w:numPr>
        <w:jc w:val="both"/>
      </w:pPr>
      <w:r>
        <w:t>LSTM’s model can handle these problems</w:t>
      </w:r>
      <w:r w:rsidR="00633FD4">
        <w:t xml:space="preserve"> by two te</w:t>
      </w:r>
      <w:r w:rsidR="00900F55">
        <w:t xml:space="preserve">chniques </w:t>
      </w:r>
      <w:r w:rsidR="00C65B28">
        <w:t>–</w:t>
      </w:r>
      <w:r w:rsidR="00900F55">
        <w:t xml:space="preserve"> </w:t>
      </w:r>
      <w:r w:rsidR="00C65B28">
        <w:t xml:space="preserve">using gate to handle gradient vanish and </w:t>
      </w:r>
      <w:r w:rsidR="001C3937">
        <w:t>control long term memory.</w:t>
      </w:r>
    </w:p>
    <w:p w14:paraId="106FF85E" w14:textId="6E55F46C" w:rsidR="009A363E" w:rsidRDefault="009A363E" w:rsidP="00DD689F">
      <w:pPr>
        <w:pStyle w:val="a3"/>
        <w:numPr>
          <w:ilvl w:val="0"/>
          <w:numId w:val="6"/>
        </w:numPr>
        <w:jc w:val="both"/>
      </w:pPr>
      <w:r>
        <w:t xml:space="preserve">Meanwhile, there is a </w:t>
      </w:r>
      <w:r w:rsidR="002A05F7">
        <w:t xml:space="preserve">simplified version </w:t>
      </w:r>
      <w:r w:rsidR="007F7B32">
        <w:t xml:space="preserve">made from LSTM named GRU, which </w:t>
      </w:r>
      <w:r w:rsidR="00FB56E3">
        <w:t xml:space="preserve">discard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77736">
        <w:t xml:space="preserve">. It thought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1791F">
        <w:t xml:space="preserve"> containe</w:t>
      </w:r>
      <w:r w:rsidR="003A7E00">
        <w:t xml:space="preserve">d all message from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C749DA">
        <w:t xml:space="preserve">, so in order to cut off the number of </w:t>
      </w:r>
      <w:proofErr w:type="gramStart"/>
      <w:r w:rsidR="00C749DA">
        <w:t>parameter</w:t>
      </w:r>
      <w:proofErr w:type="gramEnd"/>
      <w:r w:rsidR="00C749DA">
        <w:t>, it can be discarded</w:t>
      </w:r>
      <w:r w:rsidR="00AA7B0D">
        <w:t>.</w:t>
      </w:r>
    </w:p>
    <w:p w14:paraId="1056830B" w14:textId="0348E051" w:rsidR="00660F40" w:rsidRDefault="00DD639A" w:rsidP="00660F40">
      <w:pPr>
        <w:pStyle w:val="a3"/>
        <w:numPr>
          <w:ilvl w:val="0"/>
          <w:numId w:val="6"/>
        </w:numPr>
        <w:ind w:left="720"/>
        <w:jc w:val="both"/>
      </w:pPr>
      <w:r>
        <w:t>Reference</w:t>
      </w:r>
    </w:p>
    <w:p w14:paraId="268AF6D5" w14:textId="14F3BA9B" w:rsidR="00DD639A" w:rsidRDefault="00850AFB" w:rsidP="00DD639A">
      <w:pPr>
        <w:pStyle w:val="a3"/>
        <w:jc w:val="both"/>
      </w:pPr>
      <w:hyperlink r:id="rId6" w:history="1">
        <w:r w:rsidR="009C65F3" w:rsidRPr="009C65F3">
          <w:rPr>
            <w:rStyle w:val="a5"/>
          </w:rPr>
          <w:t xml:space="preserve">RNN vs LSTM vs GRU -- </w:t>
        </w:r>
        <w:r w:rsidR="009C65F3" w:rsidRPr="009C65F3">
          <w:rPr>
            <w:rStyle w:val="a5"/>
            <w:rFonts w:hint="eastAsia"/>
          </w:rPr>
          <w:t>该选哪个？</w:t>
        </w:r>
      </w:hyperlink>
    </w:p>
    <w:p w14:paraId="0E82EF9E" w14:textId="4F75553A" w:rsidR="00A0228E" w:rsidRDefault="00A0228E" w:rsidP="00A0228E">
      <w:pPr>
        <w:pStyle w:val="a3"/>
        <w:numPr>
          <w:ilvl w:val="0"/>
          <w:numId w:val="2"/>
        </w:numPr>
        <w:ind w:left="360"/>
        <w:jc w:val="both"/>
      </w:pPr>
      <w:r>
        <w:rPr>
          <w:rFonts w:hint="eastAsia"/>
        </w:rPr>
        <w:t xml:space="preserve">(0.5%) </w:t>
      </w:r>
      <w:r>
        <w:rPr>
          <w:rFonts w:hint="eastAsia"/>
        </w:rPr>
        <w:t>請解釋為何</w:t>
      </w:r>
      <w:r>
        <w:rPr>
          <w:rFonts w:hint="eastAsia"/>
        </w:rPr>
        <w:t>RNN</w:t>
      </w:r>
      <w:r>
        <w:rPr>
          <w:rFonts w:hint="eastAsia"/>
        </w:rPr>
        <w:t>模型會發生</w:t>
      </w:r>
      <w:r>
        <w:rPr>
          <w:rFonts w:hint="eastAsia"/>
        </w:rPr>
        <w:t>gradient vanishing</w:t>
      </w:r>
      <w:r>
        <w:rPr>
          <w:rFonts w:hint="eastAsia"/>
        </w:rPr>
        <w:t>以及</w:t>
      </w:r>
      <w:r>
        <w:rPr>
          <w:rFonts w:hint="eastAsia"/>
        </w:rPr>
        <w:t>gradient exploding</w:t>
      </w:r>
      <w:r>
        <w:rPr>
          <w:rFonts w:hint="eastAsia"/>
        </w:rPr>
        <w:t>，以及這兩個現象對</w:t>
      </w:r>
      <w:r>
        <w:rPr>
          <w:rFonts w:hint="eastAsia"/>
        </w:rPr>
        <w:t>training</w:t>
      </w:r>
      <w:r>
        <w:rPr>
          <w:rFonts w:hint="eastAsia"/>
        </w:rPr>
        <w:t>可能會有什麼不良影響。</w:t>
      </w:r>
    </w:p>
    <w:p w14:paraId="5591B92F" w14:textId="0E046EFC" w:rsidR="005D679C" w:rsidRDefault="005D679C" w:rsidP="005D679C">
      <w:pPr>
        <w:pStyle w:val="a3"/>
        <w:ind w:left="360"/>
        <w:jc w:val="both"/>
      </w:pPr>
      <w:r>
        <w:t>Ans:</w:t>
      </w:r>
    </w:p>
    <w:p w14:paraId="7DC42657" w14:textId="77777777" w:rsidR="00265487" w:rsidRDefault="00893A88" w:rsidP="00265487">
      <w:pPr>
        <w:pStyle w:val="a3"/>
        <w:numPr>
          <w:ilvl w:val="0"/>
          <w:numId w:val="8"/>
        </w:numPr>
        <w:ind w:left="720"/>
        <w:jc w:val="both"/>
      </w:pPr>
      <w:r>
        <w:t xml:space="preserve">In RNN model, </w:t>
      </w:r>
      <w:r w:rsidR="00CB16BB">
        <w:t xml:space="preserve">it’s a simple activation function that given previous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C30F2">
        <w:t xml:space="preserve"> and data </w:t>
      </w:r>
      <m:oMath>
        <m:r>
          <w:rPr>
            <w:rFonts w:ascii="Cambria Math" w:hAnsi="Cambria Math"/>
          </w:rPr>
          <m:t>x</m:t>
        </m:r>
      </m:oMath>
      <w:r w:rsidR="008944FC">
        <w:t xml:space="preserve">. So, </w:t>
      </w:r>
      <w:r w:rsidR="006052A2">
        <w:t xml:space="preserve">for instance as below, we have </w:t>
      </w:r>
      <w:r w:rsidR="00733AE8">
        <w:t>4</w:t>
      </w:r>
      <w:r w:rsidR="00097EC6">
        <w:t xml:space="preserve"> layer of neural network that each layer has one node and each layer activation function is sigmoid, that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6B64DE">
        <w:t xml:space="preserve"> where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002B6534">
        <w:t xml:space="preserve">. So, according to </w:t>
      </w:r>
      <w:r w:rsidR="000F21F6">
        <w:t>back propagation</w:t>
      </w:r>
      <w:r w:rsidR="00F50F12">
        <w:t xml:space="preserve">, </w:t>
      </w:r>
      <w:r w:rsidR="00317F1C">
        <w:t>we can compute the gradient like</w:t>
      </w:r>
      <w:r w:rsidR="00E33358">
        <w:t xml:space="preserve"> this:</w:t>
      </w:r>
      <w:r w:rsidR="00317F1C">
        <w:t xml:space="preserve"> </w:t>
      </w:r>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oMath>
      <w:r w:rsidR="00AA54C2">
        <w:t>.</w:t>
      </w:r>
    </w:p>
    <w:p w14:paraId="44AF7710" w14:textId="1C5B832D" w:rsidR="006052A2" w:rsidRDefault="006052A2" w:rsidP="00265487">
      <w:pPr>
        <w:pStyle w:val="a3"/>
        <w:jc w:val="both"/>
      </w:pPr>
      <w:r>
        <w:rPr>
          <w:noProof/>
        </w:rPr>
        <w:drawing>
          <wp:inline distT="0" distB="0" distL="0" distR="0" wp14:anchorId="588FF284" wp14:editId="379DA744">
            <wp:extent cx="4325620" cy="588645"/>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5620" cy="588645"/>
                    </a:xfrm>
                    <a:prstGeom prst="rect">
                      <a:avLst/>
                    </a:prstGeom>
                    <a:noFill/>
                    <a:ln>
                      <a:noFill/>
                    </a:ln>
                  </pic:spPr>
                </pic:pic>
              </a:graphicData>
            </a:graphic>
          </wp:inline>
        </w:drawing>
      </w:r>
    </w:p>
    <w:p w14:paraId="088F9FBB" w14:textId="538D048B" w:rsidR="00592153" w:rsidRDefault="00592153" w:rsidP="00391974">
      <w:pPr>
        <w:pStyle w:val="a3"/>
        <w:numPr>
          <w:ilvl w:val="0"/>
          <w:numId w:val="8"/>
        </w:numPr>
        <w:ind w:left="720"/>
        <w:jc w:val="both"/>
      </w:pPr>
      <w:r>
        <w:t>And, derivative of sigmoid function is as below</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e>
              <m:sup>
                <m:r>
                  <w:rPr>
                    <w:rFonts w:ascii="Cambria Math" w:hAnsi="Cambria Math"/>
                  </w:rPr>
                  <m:t>2</m:t>
                </m:r>
              </m:sup>
            </m:sSup>
          </m:den>
        </m:f>
        <m:r>
          <w:rPr>
            <w:rFonts w:ascii="Cambria Math" w:hAnsi="Cambria Math"/>
          </w:rPr>
          <m:t>=S(x)(1-S(x))</m:t>
        </m:r>
      </m:oMath>
      <w:r w:rsidR="000D1BA5">
        <w:t>. The maximum of the derivative result is 0.25</w:t>
      </w:r>
      <w:r w:rsidR="00595C0F">
        <w:t xml:space="preserve"> and </w:t>
      </w:r>
      <w:r w:rsidR="00F94918">
        <w:t xml:space="preserve">we’ll set the initial value of our weight as a random value </w:t>
      </w:r>
      <w:r w:rsidR="001F63B6">
        <w:t>less than one</w:t>
      </w:r>
      <w:r w:rsidR="004D551B">
        <w:t xml:space="preserve">, so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&lt;0.25</m:t>
        </m:r>
      </m:oMath>
      <w:r w:rsidR="00000F66">
        <w:t xml:space="preserve"> and </w:t>
      </w:r>
      <w:r w:rsidR="00000F66">
        <w:lastRenderedPageBreak/>
        <w:t xml:space="preserve">it’ll getting smaller as </w:t>
      </w:r>
      <w:r w:rsidR="00AF45E8">
        <w:t xml:space="preserve">your </w:t>
      </w:r>
      <w:r w:rsidR="008F6CFA">
        <w:t xml:space="preserve">layer getting deeper. And this is gradient vanish problem that we </w:t>
      </w:r>
      <w:r w:rsidR="004E5624">
        <w:t>want to solve.</w:t>
      </w:r>
      <w:r w:rsidR="00422C57">
        <w:t xml:space="preserve"> For our model, it’ll cause </w:t>
      </w:r>
      <w:r w:rsidR="005429F5">
        <w:t xml:space="preserve">that our </w:t>
      </w:r>
      <w:r w:rsidR="00F02AFC">
        <w:t xml:space="preserve">parameter </w:t>
      </w:r>
      <w:proofErr w:type="spellStart"/>
      <w:r w:rsidR="00F02AFC">
        <w:t>can not</w:t>
      </w:r>
      <w:proofErr w:type="spellEnd"/>
      <w:r w:rsidR="00F02AFC">
        <w:t xml:space="preserve"> be updated.</w:t>
      </w:r>
    </w:p>
    <w:p w14:paraId="59C42F05" w14:textId="4705079E" w:rsidR="007B28A8" w:rsidRDefault="004E5624" w:rsidP="00391974">
      <w:pPr>
        <w:pStyle w:val="a3"/>
        <w:numPr>
          <w:ilvl w:val="0"/>
          <w:numId w:val="8"/>
        </w:numPr>
        <w:ind w:left="720"/>
        <w:jc w:val="both"/>
      </w:pPr>
      <w:r>
        <w:t xml:space="preserve">Then, if we set the initial value </w:t>
      </w:r>
      <w:r w:rsidR="00747B3B">
        <w:t xml:space="preserve">bigger, </w:t>
      </w:r>
      <w:r w:rsidR="000E6D92">
        <w:t>we’ll get</w:t>
      </w:r>
      <w:r w:rsidR="00747B3B">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&gt;1</m:t>
        </m:r>
      </m:oMath>
      <w:r w:rsidR="00124EAE">
        <w:t xml:space="preserve">. </w:t>
      </w:r>
      <w:r w:rsidR="002268FF">
        <w:t>That is, i</w:t>
      </w:r>
      <w:r w:rsidR="00124EAE">
        <w:t xml:space="preserve">f our network </w:t>
      </w:r>
      <w:proofErr w:type="gramStart"/>
      <w:r w:rsidR="00124EAE">
        <w:t>get</w:t>
      </w:r>
      <w:proofErr w:type="gramEnd"/>
      <w:r w:rsidR="00124EAE">
        <w:t xml:space="preserve"> deeper, the back propagation result will </w:t>
      </w:r>
      <w:r w:rsidR="002D5AAD">
        <w:t xml:space="preserve">times together, and all these value which </w:t>
      </w:r>
      <w:r w:rsidR="007B1E3A">
        <w:t xml:space="preserve">are </w:t>
      </w:r>
      <w:r w:rsidR="002D5AAD">
        <w:t>all bigger than one will obtain a huge value</w:t>
      </w:r>
      <w:r w:rsidR="000E6D92">
        <w:t>. This is gradient explode problem that we want to solve.</w:t>
      </w:r>
      <w:r w:rsidR="00F02AFC">
        <w:t xml:space="preserve"> For our model, it’ll get </w:t>
      </w:r>
      <w:proofErr w:type="spellStart"/>
      <w:r w:rsidR="00F02AFC">
        <w:t>NaN</w:t>
      </w:r>
      <w:proofErr w:type="spellEnd"/>
      <w:r w:rsidR="00F02AFC">
        <w:t xml:space="preserve"> easily that means we </w:t>
      </w:r>
      <w:proofErr w:type="spellStart"/>
      <w:r w:rsidR="00F02AFC">
        <w:t>can not</w:t>
      </w:r>
      <w:proofErr w:type="spellEnd"/>
      <w:r w:rsidR="00F02AFC">
        <w:t xml:space="preserve"> </w:t>
      </w:r>
      <w:r w:rsidR="00301783" w:rsidRPr="00301783">
        <w:t>converge</w:t>
      </w:r>
      <w:r w:rsidR="00301783">
        <w:t xml:space="preserve"> our model.</w:t>
      </w:r>
    </w:p>
    <w:p w14:paraId="3FA47485" w14:textId="791946F5" w:rsidR="00592153" w:rsidRDefault="0082327C" w:rsidP="007B28A8">
      <w:pPr>
        <w:pStyle w:val="a3"/>
        <w:jc w:val="both"/>
      </w:pPr>
      <w:r>
        <w:rPr>
          <w:noProof/>
        </w:rPr>
        <w:drawing>
          <wp:inline distT="0" distB="0" distL="0" distR="0" wp14:anchorId="7A5F717C" wp14:editId="075C3BFC">
            <wp:extent cx="5029200" cy="193018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930188"/>
                    </a:xfrm>
                    <a:prstGeom prst="rect">
                      <a:avLst/>
                    </a:prstGeom>
                    <a:noFill/>
                    <a:ln>
                      <a:noFill/>
                    </a:ln>
                  </pic:spPr>
                </pic:pic>
              </a:graphicData>
            </a:graphic>
          </wp:inline>
        </w:drawing>
      </w:r>
    </w:p>
    <w:p w14:paraId="31B1B92A" w14:textId="6D49E2A0" w:rsidR="00780CB1" w:rsidRDefault="00780CB1" w:rsidP="00780CB1">
      <w:pPr>
        <w:pStyle w:val="a3"/>
        <w:numPr>
          <w:ilvl w:val="0"/>
          <w:numId w:val="7"/>
        </w:numPr>
        <w:ind w:left="720"/>
        <w:jc w:val="both"/>
      </w:pPr>
      <w:r>
        <w:t>Reference</w:t>
      </w:r>
    </w:p>
    <w:p w14:paraId="635375F3" w14:textId="77777777" w:rsidR="00780CB1" w:rsidRDefault="00850AFB" w:rsidP="00780CB1">
      <w:pPr>
        <w:pStyle w:val="a3"/>
        <w:jc w:val="both"/>
      </w:pPr>
      <w:hyperlink r:id="rId9" w:history="1">
        <w:r w:rsidR="00780CB1" w:rsidRPr="005B1CB4">
          <w:rPr>
            <w:rStyle w:val="a5"/>
          </w:rPr>
          <w:t>RNN</w:t>
        </w:r>
        <w:r w:rsidR="00780CB1" w:rsidRPr="005B1CB4">
          <w:rPr>
            <w:rStyle w:val="a5"/>
            <w:rFonts w:hint="eastAsia"/>
          </w:rPr>
          <w:t>的梯度消失问题</w:t>
        </w:r>
      </w:hyperlink>
    </w:p>
    <w:p w14:paraId="552D14C9" w14:textId="77777777" w:rsidR="005D679C" w:rsidRDefault="005D679C" w:rsidP="005D679C">
      <w:pPr>
        <w:pStyle w:val="a3"/>
        <w:ind w:left="360"/>
        <w:jc w:val="both"/>
      </w:pPr>
    </w:p>
    <w:p w14:paraId="502F29FC" w14:textId="0B324F9C" w:rsidR="00A0228E" w:rsidRDefault="00A0228E" w:rsidP="00A0228E">
      <w:pPr>
        <w:pStyle w:val="a3"/>
        <w:numPr>
          <w:ilvl w:val="0"/>
          <w:numId w:val="2"/>
        </w:numPr>
        <w:ind w:left="360"/>
        <w:jc w:val="both"/>
      </w:pPr>
      <w:r>
        <w:rPr>
          <w:rFonts w:hint="eastAsia"/>
        </w:rPr>
        <w:t xml:space="preserve">(1%) </w:t>
      </w:r>
      <w:r>
        <w:rPr>
          <w:rFonts w:hint="eastAsia"/>
        </w:rPr>
        <w:t>相較於</w:t>
      </w:r>
      <w:r>
        <w:rPr>
          <w:rFonts w:hint="eastAsia"/>
        </w:rPr>
        <w:t>Sample Code</w:t>
      </w:r>
      <w:r>
        <w:rPr>
          <w:rFonts w:hint="eastAsia"/>
        </w:rPr>
        <w:t>來說，你做了哪些修改或嘗試</w:t>
      </w:r>
      <w:r>
        <w:rPr>
          <w:rFonts w:hint="eastAsia"/>
        </w:rPr>
        <w:t>(</w:t>
      </w:r>
      <w:r>
        <w:rPr>
          <w:rFonts w:hint="eastAsia"/>
        </w:rPr>
        <w:t>如模型架構、資料前處理、</w:t>
      </w:r>
      <w:proofErr w:type="gramStart"/>
      <w:r>
        <w:rPr>
          <w:rFonts w:hint="eastAsia"/>
        </w:rPr>
        <w:t>後處理等</w:t>
      </w:r>
      <w:r>
        <w:rPr>
          <w:rFonts w:hint="eastAsia"/>
        </w:rPr>
        <w:t>)</w:t>
      </w:r>
      <w:r>
        <w:rPr>
          <w:rFonts w:hint="eastAsia"/>
        </w:rPr>
        <w:t>？</w:t>
      </w:r>
      <w:proofErr w:type="gramEnd"/>
      <w:r>
        <w:rPr>
          <w:rFonts w:hint="eastAsia"/>
        </w:rPr>
        <w:t>請描述你做的嘗試以及其理由，如果你認為你的做法帶來的進步與第一題的回答有關的話也請詳述之。</w:t>
      </w:r>
      <w:r>
        <w:rPr>
          <w:rFonts w:hint="eastAsia"/>
        </w:rPr>
        <w:t>(</w:t>
      </w:r>
      <w:r>
        <w:rPr>
          <w:rFonts w:hint="eastAsia"/>
        </w:rPr>
        <w:t>請注意若你的解釋太過不合理，則不論你在</w:t>
      </w:r>
      <w:r>
        <w:rPr>
          <w:rFonts w:hint="eastAsia"/>
        </w:rPr>
        <w:t>leader board</w:t>
      </w:r>
      <w:r>
        <w:rPr>
          <w:rFonts w:hint="eastAsia"/>
        </w:rPr>
        <w:t>上分數多高，這題都無法拿到滿分</w:t>
      </w:r>
      <w:r>
        <w:rPr>
          <w:rFonts w:hint="eastAsia"/>
        </w:rPr>
        <w:t>)</w:t>
      </w:r>
    </w:p>
    <w:p w14:paraId="1F163097" w14:textId="1906FA4E" w:rsidR="006C6008" w:rsidRDefault="006C6008" w:rsidP="004E659C">
      <w:pPr>
        <w:pStyle w:val="a3"/>
        <w:numPr>
          <w:ilvl w:val="0"/>
          <w:numId w:val="7"/>
        </w:numPr>
        <w:ind w:left="720"/>
        <w:jc w:val="both"/>
      </w:pPr>
      <w:r>
        <w:t xml:space="preserve">First, I change my model from simple RNN to LSTM and it’ll get a higher accuracy and </w:t>
      </w:r>
      <w:r w:rsidR="004E659C">
        <w:t>converge the model more easily.</w:t>
      </w:r>
    </w:p>
    <w:p w14:paraId="3ED55E01" w14:textId="64FA5B4E" w:rsidR="00CC42A2" w:rsidRDefault="004E659C" w:rsidP="00CC42A2">
      <w:pPr>
        <w:pStyle w:val="a3"/>
        <w:numPr>
          <w:ilvl w:val="0"/>
          <w:numId w:val="7"/>
        </w:numPr>
        <w:ind w:left="720"/>
        <w:jc w:val="both"/>
      </w:pPr>
      <w:r>
        <w:t xml:space="preserve">Then, I implement the </w:t>
      </w:r>
      <w:r w:rsidR="00DB1946">
        <w:t>parsing text method for text data preprocessing</w:t>
      </w:r>
      <w:r w:rsidR="00A034E6">
        <w:t xml:space="preserve"> by filter </w:t>
      </w:r>
      <w:r w:rsidR="003D3831" w:rsidRPr="003D3831">
        <w:rPr>
          <w:color w:val="FF0000"/>
        </w:rPr>
        <w:t>@</w:t>
      </w:r>
      <w:r w:rsidR="00A034E6">
        <w:t xml:space="preserve"> symbol, </w:t>
      </w:r>
      <w:r w:rsidR="00A034E6" w:rsidRPr="003D3831">
        <w:rPr>
          <w:color w:val="FF0000"/>
        </w:rPr>
        <w:t>URL</w:t>
      </w:r>
      <w:r w:rsidR="00A034E6">
        <w:t xml:space="preserve"> </w:t>
      </w:r>
      <w:r w:rsidR="00B12484">
        <w:t>strings</w:t>
      </w:r>
      <w:r w:rsidR="00320CC2">
        <w:t xml:space="preserve">, </w:t>
      </w:r>
      <w:r w:rsidR="00320CC2" w:rsidRPr="003D3831">
        <w:rPr>
          <w:color w:val="FF0000"/>
        </w:rPr>
        <w:t>hashtag</w:t>
      </w:r>
      <w:r w:rsidR="00320CC2">
        <w:t xml:space="preserve"> </w:t>
      </w:r>
      <w:proofErr w:type="gramStart"/>
      <w:r w:rsidR="00320CC2">
        <w:t>strings</w:t>
      </w:r>
      <w:r w:rsidR="00AC1E1D">
        <w:t xml:space="preserve">, </w:t>
      </w:r>
      <w:r w:rsidR="00B12484">
        <w:t xml:space="preserve"> </w:t>
      </w:r>
      <w:r w:rsidR="00D24C5E">
        <w:t>some</w:t>
      </w:r>
      <w:proofErr w:type="gramEnd"/>
      <w:r w:rsidR="00D24C5E">
        <w:t xml:space="preserve"> HTML strings such as “</w:t>
      </w:r>
      <w:r w:rsidR="003D3831" w:rsidRPr="003D3831">
        <w:rPr>
          <w:color w:val="FF0000"/>
        </w:rPr>
        <w:t>&amp;</w:t>
      </w:r>
      <w:proofErr w:type="spellStart"/>
      <w:r w:rsidR="003D3831" w:rsidRPr="003D3831">
        <w:rPr>
          <w:color w:val="FF0000"/>
        </w:rPr>
        <w:t>lt</w:t>
      </w:r>
      <w:proofErr w:type="spellEnd"/>
      <w:r w:rsidR="003D3831" w:rsidRPr="003D3831">
        <w:rPr>
          <w:color w:val="FF0000"/>
        </w:rPr>
        <w:t>;</w:t>
      </w:r>
      <w:r w:rsidR="00D24C5E">
        <w:t>”</w:t>
      </w:r>
      <w:r w:rsidR="003D3831">
        <w:t xml:space="preserve"> or “</w:t>
      </w:r>
      <w:r w:rsidR="003D3831" w:rsidRPr="003D3831">
        <w:rPr>
          <w:color w:val="FF0000"/>
        </w:rPr>
        <w:t>&amp;</w:t>
      </w:r>
      <w:proofErr w:type="spellStart"/>
      <w:r w:rsidR="003D3831" w:rsidRPr="003D3831">
        <w:rPr>
          <w:color w:val="FF0000"/>
        </w:rPr>
        <w:t>gt</w:t>
      </w:r>
      <w:proofErr w:type="spellEnd"/>
      <w:r w:rsidR="003D3831" w:rsidRPr="003D3831">
        <w:rPr>
          <w:color w:val="FF0000"/>
        </w:rPr>
        <w:t>;</w:t>
      </w:r>
      <w:r w:rsidR="003D3831">
        <w:t xml:space="preserve">” </w:t>
      </w:r>
      <w:r w:rsidR="00B12484">
        <w:t>and some sequence strings such as “</w:t>
      </w:r>
      <w:r w:rsidR="00B12484" w:rsidRPr="003D3831">
        <w:rPr>
          <w:color w:val="FF0000"/>
        </w:rPr>
        <w:t>…</w:t>
      </w:r>
      <w:r w:rsidR="00B12484">
        <w:t>” or “</w:t>
      </w:r>
      <w:r w:rsidR="00B12484" w:rsidRPr="003D3831">
        <w:rPr>
          <w:color w:val="FF0000"/>
        </w:rPr>
        <w:t>!!!</w:t>
      </w:r>
      <w:r w:rsidR="00B12484">
        <w:t>”.</w:t>
      </w:r>
      <w:r w:rsidR="00CC42A2">
        <w:t xml:space="preserve"> </w:t>
      </w:r>
      <w:r w:rsidR="00CC42A2" w:rsidRPr="00CC42A2">
        <w:t>But the effect is limited</w:t>
      </w:r>
      <w:r w:rsidR="00CC42A2">
        <w:t xml:space="preserve"> and this </w:t>
      </w:r>
      <w:r w:rsidR="007961C3">
        <w:t>is as my expectation</w:t>
      </w:r>
      <w:r w:rsidR="00EB40A7">
        <w:t>.</w:t>
      </w:r>
    </w:p>
    <w:p w14:paraId="2F9A5FA7" w14:textId="73399B84" w:rsidR="00B12484" w:rsidRDefault="00ED3A1A" w:rsidP="004E659C">
      <w:pPr>
        <w:pStyle w:val="a3"/>
        <w:numPr>
          <w:ilvl w:val="0"/>
          <w:numId w:val="7"/>
        </w:numPr>
        <w:ind w:left="720"/>
        <w:jc w:val="both"/>
      </w:pPr>
      <w:r>
        <w:t xml:space="preserve">In word to vector </w:t>
      </w:r>
      <w:r w:rsidR="00320CC2">
        <w:t>embedding model</w:t>
      </w:r>
      <w:r w:rsidR="003D3831">
        <w:rPr>
          <w:rFonts w:hint="eastAsia"/>
        </w:rPr>
        <w:t>,</w:t>
      </w:r>
      <w:r w:rsidR="003D3831">
        <w:t xml:space="preserve"> I set </w:t>
      </w:r>
      <w:r w:rsidR="00320CC2">
        <w:t>configuration</w:t>
      </w:r>
      <w:r w:rsidR="00037793">
        <w:t xml:space="preserve"> shown</w:t>
      </w:r>
      <w:r w:rsidR="000F0ABC">
        <w:t xml:space="preserve"> as </w:t>
      </w:r>
      <w:r w:rsidR="00037793">
        <w:t>below</w:t>
      </w:r>
      <w:r w:rsidR="009E45B9">
        <w:t>.</w:t>
      </w:r>
      <w:r w:rsidR="00221332">
        <w:t xml:space="preserve"> </w:t>
      </w:r>
      <w:proofErr w:type="spellStart"/>
      <w:r w:rsidR="00221332">
        <w:t>Iter</w:t>
      </w:r>
      <w:proofErr w:type="spellEnd"/>
      <w:r w:rsidR="00221332">
        <w:t xml:space="preserve"> is just like epoch</w:t>
      </w:r>
      <w:r w:rsidR="00D520AF">
        <w:t xml:space="preserve">s and </w:t>
      </w:r>
      <w:proofErr w:type="spellStart"/>
      <w:r w:rsidR="00D520AF">
        <w:t>min_count</w:t>
      </w:r>
      <w:proofErr w:type="spellEnd"/>
      <w:r w:rsidR="00D520AF">
        <w:t xml:space="preserve"> is </w:t>
      </w:r>
      <w:r w:rsidR="009F644D">
        <w:t xml:space="preserve">threshold value that </w:t>
      </w:r>
      <w:r w:rsidR="0027668B">
        <w:t xml:space="preserve">we’ll ignore all words with total </w:t>
      </w:r>
      <w:r w:rsidR="0016301C">
        <w:t>frequency lower than this.</w:t>
      </w:r>
      <w:r w:rsidR="00271107">
        <w:t xml:space="preserve"> I set it to </w:t>
      </w:r>
      <w:r w:rsidR="002A5577">
        <w:t>filter some words that are not popular</w:t>
      </w:r>
      <w:r w:rsidR="000528A5">
        <w:t xml:space="preserve"> such as “</w:t>
      </w:r>
      <w:r w:rsidR="007F7FE5" w:rsidRPr="007F7FE5">
        <w:t>pneumonoultramicroscopicsilicovolcanoconiosis</w:t>
      </w:r>
      <w:r w:rsidR="000528A5">
        <w:t>”</w:t>
      </w:r>
      <w:r w:rsidR="005B2664">
        <w:t xml:space="preserve"> and it’ll be getting better than I </w:t>
      </w:r>
      <w:r w:rsidR="00503FF1">
        <w:t>expected.</w:t>
      </w:r>
    </w:p>
    <w:p w14:paraId="748996FD" w14:textId="4D3FE2E8" w:rsidR="00503FF1" w:rsidRDefault="00503FF1" w:rsidP="004E659C">
      <w:pPr>
        <w:pStyle w:val="a3"/>
        <w:numPr>
          <w:ilvl w:val="0"/>
          <w:numId w:val="7"/>
        </w:numPr>
        <w:ind w:left="720"/>
        <w:jc w:val="both"/>
      </w:pPr>
      <w:r>
        <w:t xml:space="preserve">Then, I used these techniques above to train </w:t>
      </w:r>
      <w:r w:rsidR="00507CF6">
        <w:t>backbone and header model and based on the result to train again and again.</w:t>
      </w:r>
    </w:p>
    <w:tbl>
      <w:tblPr>
        <w:tblStyle w:val="a7"/>
        <w:tblW w:w="0" w:type="auto"/>
        <w:tblInd w:w="720" w:type="dxa"/>
        <w:tblLook w:val="04A0" w:firstRow="1" w:lastRow="0" w:firstColumn="1" w:lastColumn="0" w:noHBand="0" w:noVBand="1"/>
      </w:tblPr>
      <w:tblGrid>
        <w:gridCol w:w="991"/>
        <w:gridCol w:w="1254"/>
        <w:gridCol w:w="990"/>
        <w:gridCol w:w="1080"/>
        <w:gridCol w:w="2237"/>
        <w:gridCol w:w="1358"/>
      </w:tblGrid>
      <w:tr w:rsidR="009E45B9" w14:paraId="523A68F2" w14:textId="77777777" w:rsidTr="009E45B9">
        <w:tc>
          <w:tcPr>
            <w:tcW w:w="991" w:type="dxa"/>
            <w:vAlign w:val="center"/>
          </w:tcPr>
          <w:p w14:paraId="3C7C16B7" w14:textId="7E7B3009" w:rsidR="009507C7" w:rsidRDefault="0057468B" w:rsidP="0057468B">
            <w:pPr>
              <w:pStyle w:val="a3"/>
              <w:ind w:left="0"/>
              <w:jc w:val="center"/>
            </w:pPr>
            <w:r>
              <w:t>w</w:t>
            </w:r>
            <w:r w:rsidR="009507C7">
              <w:t>indow</w:t>
            </w:r>
          </w:p>
        </w:tc>
        <w:tc>
          <w:tcPr>
            <w:tcW w:w="1254" w:type="dxa"/>
            <w:vAlign w:val="center"/>
          </w:tcPr>
          <w:p w14:paraId="7F8030FC" w14:textId="337DEF3E" w:rsidR="009507C7" w:rsidRDefault="0057468B" w:rsidP="0057468B">
            <w:pPr>
              <w:pStyle w:val="a3"/>
              <w:ind w:left="0"/>
              <w:jc w:val="center"/>
            </w:pPr>
            <w:proofErr w:type="spellStart"/>
            <w:r>
              <w:t>m</w:t>
            </w:r>
            <w:r w:rsidR="00D165E4">
              <w:t>in_count</w:t>
            </w:r>
            <w:proofErr w:type="spellEnd"/>
          </w:p>
        </w:tc>
        <w:tc>
          <w:tcPr>
            <w:tcW w:w="990" w:type="dxa"/>
            <w:vAlign w:val="center"/>
          </w:tcPr>
          <w:p w14:paraId="73E430D3" w14:textId="74195939" w:rsidR="009507C7" w:rsidRDefault="0057468B" w:rsidP="0057468B">
            <w:pPr>
              <w:pStyle w:val="a3"/>
              <w:ind w:left="0"/>
              <w:jc w:val="center"/>
            </w:pPr>
            <w:r>
              <w:t>w</w:t>
            </w:r>
            <w:r w:rsidR="00D165E4">
              <w:t>orkers</w:t>
            </w:r>
          </w:p>
        </w:tc>
        <w:tc>
          <w:tcPr>
            <w:tcW w:w="1080" w:type="dxa"/>
            <w:vAlign w:val="center"/>
          </w:tcPr>
          <w:p w14:paraId="14320378" w14:textId="749A7DEC" w:rsidR="009507C7" w:rsidRDefault="0057468B" w:rsidP="0057468B">
            <w:pPr>
              <w:pStyle w:val="a3"/>
              <w:ind w:left="0"/>
              <w:jc w:val="center"/>
            </w:pPr>
            <w:proofErr w:type="spellStart"/>
            <w:r>
              <w:t>i</w:t>
            </w:r>
            <w:r w:rsidR="00D165E4">
              <w:t>ter</w:t>
            </w:r>
            <w:proofErr w:type="spellEnd"/>
          </w:p>
        </w:tc>
        <w:tc>
          <w:tcPr>
            <w:tcW w:w="2237" w:type="dxa"/>
            <w:vAlign w:val="center"/>
          </w:tcPr>
          <w:p w14:paraId="5DBBCCF6" w14:textId="16DE74BC" w:rsidR="009507C7" w:rsidRDefault="009E45B9" w:rsidP="0057468B">
            <w:pPr>
              <w:pStyle w:val="a3"/>
              <w:ind w:left="0"/>
              <w:jc w:val="center"/>
            </w:pPr>
            <w:r>
              <w:t>s</w:t>
            </w:r>
            <w:r w:rsidR="009507C7">
              <w:t>g</w:t>
            </w:r>
          </w:p>
        </w:tc>
        <w:tc>
          <w:tcPr>
            <w:tcW w:w="1358" w:type="dxa"/>
            <w:vAlign w:val="center"/>
          </w:tcPr>
          <w:p w14:paraId="08B2E651" w14:textId="6621F875" w:rsidR="009507C7" w:rsidRDefault="0057468B" w:rsidP="0057468B">
            <w:pPr>
              <w:pStyle w:val="a3"/>
              <w:ind w:left="0"/>
              <w:jc w:val="center"/>
            </w:pPr>
            <w:r>
              <w:t>w2v_dim</w:t>
            </w:r>
          </w:p>
        </w:tc>
      </w:tr>
      <w:tr w:rsidR="009E45B9" w14:paraId="65AC3733" w14:textId="77777777" w:rsidTr="009E45B9">
        <w:tc>
          <w:tcPr>
            <w:tcW w:w="991" w:type="dxa"/>
            <w:vAlign w:val="center"/>
          </w:tcPr>
          <w:p w14:paraId="25D8FC9C" w14:textId="12A82344" w:rsidR="009507C7" w:rsidRDefault="009507C7" w:rsidP="0057468B">
            <w:pPr>
              <w:pStyle w:val="a3"/>
              <w:ind w:left="0"/>
              <w:jc w:val="center"/>
            </w:pPr>
            <w:r>
              <w:t>5</w:t>
            </w:r>
          </w:p>
        </w:tc>
        <w:tc>
          <w:tcPr>
            <w:tcW w:w="1254" w:type="dxa"/>
            <w:vAlign w:val="center"/>
          </w:tcPr>
          <w:p w14:paraId="105FA758" w14:textId="575D9A34" w:rsidR="009507C7" w:rsidRDefault="009507C7" w:rsidP="0057468B">
            <w:pPr>
              <w:pStyle w:val="a3"/>
              <w:ind w:left="0"/>
              <w:jc w:val="center"/>
            </w:pPr>
            <w:r w:rsidRPr="0096031F">
              <w:rPr>
                <w:color w:val="FF0000"/>
              </w:rPr>
              <w:t>5</w:t>
            </w:r>
          </w:p>
        </w:tc>
        <w:tc>
          <w:tcPr>
            <w:tcW w:w="990" w:type="dxa"/>
            <w:vAlign w:val="center"/>
          </w:tcPr>
          <w:p w14:paraId="40A39710" w14:textId="1DA2F96A" w:rsidR="009507C7" w:rsidRDefault="009507C7" w:rsidP="0057468B">
            <w:pPr>
              <w:pStyle w:val="a3"/>
              <w:ind w:left="0"/>
              <w:jc w:val="center"/>
            </w:pPr>
            <w:r>
              <w:t>12</w:t>
            </w:r>
          </w:p>
        </w:tc>
        <w:tc>
          <w:tcPr>
            <w:tcW w:w="1080" w:type="dxa"/>
            <w:vAlign w:val="center"/>
          </w:tcPr>
          <w:p w14:paraId="5EE70E36" w14:textId="13C49175" w:rsidR="009507C7" w:rsidRDefault="009507C7" w:rsidP="0057468B">
            <w:pPr>
              <w:pStyle w:val="a3"/>
              <w:ind w:left="0"/>
              <w:jc w:val="center"/>
            </w:pPr>
            <w:r w:rsidRPr="0057468B">
              <w:rPr>
                <w:color w:val="FF0000"/>
              </w:rPr>
              <w:t>10</w:t>
            </w:r>
          </w:p>
        </w:tc>
        <w:tc>
          <w:tcPr>
            <w:tcW w:w="2237" w:type="dxa"/>
            <w:vAlign w:val="center"/>
          </w:tcPr>
          <w:p w14:paraId="61191FCE" w14:textId="67DA1F6C" w:rsidR="009507C7" w:rsidRDefault="009507C7" w:rsidP="0057468B">
            <w:pPr>
              <w:pStyle w:val="a3"/>
              <w:ind w:left="0"/>
              <w:jc w:val="center"/>
            </w:pPr>
            <w:r>
              <w:t>1</w:t>
            </w:r>
            <w:r w:rsidR="0017026E">
              <w:t>(</w:t>
            </w:r>
            <w:r w:rsidR="009E45B9">
              <w:t>skip-gram</w:t>
            </w:r>
            <w:r w:rsidR="0017026E">
              <w:t>)</w:t>
            </w:r>
          </w:p>
        </w:tc>
        <w:tc>
          <w:tcPr>
            <w:tcW w:w="1358" w:type="dxa"/>
            <w:vAlign w:val="center"/>
          </w:tcPr>
          <w:p w14:paraId="1BE61B26" w14:textId="4B550B5A" w:rsidR="009507C7" w:rsidRDefault="0057468B" w:rsidP="0057468B">
            <w:pPr>
              <w:pStyle w:val="a3"/>
              <w:ind w:left="0"/>
              <w:jc w:val="center"/>
            </w:pPr>
            <w:r w:rsidRPr="0057468B">
              <w:rPr>
                <w:color w:val="FF0000"/>
              </w:rPr>
              <w:t>250</w:t>
            </w:r>
          </w:p>
        </w:tc>
      </w:tr>
    </w:tbl>
    <w:p w14:paraId="4A1A166A" w14:textId="1370B6E7" w:rsidR="00037793" w:rsidRDefault="00037793" w:rsidP="00037793">
      <w:pPr>
        <w:pStyle w:val="a3"/>
        <w:jc w:val="both"/>
      </w:pPr>
    </w:p>
    <w:p w14:paraId="3C6A7B1E" w14:textId="30AB5D7B" w:rsidR="00A0228E" w:rsidRDefault="00A0228E" w:rsidP="00A0228E">
      <w:pPr>
        <w:pStyle w:val="a3"/>
        <w:numPr>
          <w:ilvl w:val="0"/>
          <w:numId w:val="2"/>
        </w:numPr>
        <w:ind w:left="360"/>
        <w:jc w:val="both"/>
      </w:pPr>
      <w:r>
        <w:rPr>
          <w:rFonts w:hint="eastAsia"/>
        </w:rPr>
        <w:lastRenderedPageBreak/>
        <w:t xml:space="preserve">(0.5%) </w:t>
      </w:r>
      <w:r>
        <w:rPr>
          <w:rFonts w:hint="eastAsia"/>
        </w:rPr>
        <w:t>請簡述你</w:t>
      </w:r>
      <w:r>
        <w:rPr>
          <w:rFonts w:hint="eastAsia"/>
        </w:rPr>
        <w:t>leader board</w:t>
      </w:r>
      <w:r>
        <w:rPr>
          <w:rFonts w:hint="eastAsia"/>
        </w:rPr>
        <w:t>上表現最好的實驗結果中使用的</w:t>
      </w:r>
      <w:r>
        <w:rPr>
          <w:rFonts w:hint="eastAsia"/>
        </w:rPr>
        <w:t>embedding</w:t>
      </w:r>
      <w:r>
        <w:rPr>
          <w:rFonts w:hint="eastAsia"/>
        </w:rPr>
        <w:t>為何？如何產生？</w:t>
      </w:r>
    </w:p>
    <w:p w14:paraId="5967491F" w14:textId="04D18D3B" w:rsidR="008064B0" w:rsidRDefault="00502B8C" w:rsidP="008064B0">
      <w:pPr>
        <w:pStyle w:val="a3"/>
        <w:ind w:left="360"/>
        <w:jc w:val="both"/>
      </w:pPr>
      <w:r>
        <w:t>Ans:</w:t>
      </w:r>
    </w:p>
    <w:p w14:paraId="529310AC" w14:textId="2BC6CBAB" w:rsidR="008064B0" w:rsidRDefault="008064B0" w:rsidP="008064B0">
      <w:pPr>
        <w:pStyle w:val="a3"/>
        <w:ind w:left="360"/>
        <w:jc w:val="both"/>
      </w:pPr>
      <w:r>
        <w:t xml:space="preserve">The embedding I used in my experience is </w:t>
      </w:r>
      <w:r w:rsidR="00DD1A33">
        <w:rPr>
          <w:color w:val="FF0000"/>
        </w:rPr>
        <w:t>CBOW</w:t>
      </w:r>
      <w:r w:rsidR="00AE7B14" w:rsidRPr="00AE7B14">
        <w:t>.</w:t>
      </w:r>
      <w:r w:rsidR="00532E7F">
        <w:t xml:space="preserve"> The left side </w:t>
      </w:r>
      <w:r w:rsidR="00CF5538">
        <w:t>figure below is train</w:t>
      </w:r>
      <w:r w:rsidR="004B329C">
        <w:t>ed</w:t>
      </w:r>
      <w:r w:rsidR="00CF5538">
        <w:t xml:space="preserve"> LSTM model with </w:t>
      </w:r>
      <w:r w:rsidR="004B329C">
        <w:t xml:space="preserve">skip-gram and right side below is trained by </w:t>
      </w:r>
      <w:r w:rsidR="002A7542">
        <w:t>C</w:t>
      </w:r>
      <w:r w:rsidR="002B6319">
        <w:t>B</w:t>
      </w:r>
      <w:r w:rsidR="002A7542">
        <w:t xml:space="preserve">OW and they are all set with the same configuration except </w:t>
      </w:r>
      <w:r w:rsidR="00C8129F">
        <w:t xml:space="preserve">the w2v method. Obviously, skip-gram method has a </w:t>
      </w:r>
      <w:r w:rsidR="00DD1A33">
        <w:t>lower</w:t>
      </w:r>
      <w:r w:rsidR="00C8129F">
        <w:t xml:space="preserve"> </w:t>
      </w:r>
      <w:r w:rsidR="008313C6">
        <w:t xml:space="preserve">initial accuracy and </w:t>
      </w:r>
      <w:proofErr w:type="spellStart"/>
      <w:r w:rsidR="008313C6">
        <w:t>can</w:t>
      </w:r>
      <w:r w:rsidR="00DD1A33">
        <w:t xml:space="preserve"> not</w:t>
      </w:r>
      <w:proofErr w:type="spellEnd"/>
      <w:r w:rsidR="008313C6">
        <w:t xml:space="preserve"> train the model better than C</w:t>
      </w:r>
      <w:r w:rsidR="002B6319">
        <w:t>B</w:t>
      </w:r>
      <w:r w:rsidR="008313C6">
        <w:t>OW</w:t>
      </w:r>
      <w:r w:rsidR="00AC5D1E">
        <w:t xml:space="preserve">. So, that’s why I </w:t>
      </w:r>
      <w:r w:rsidR="00DD1A33">
        <w:t>choose</w:t>
      </w:r>
      <w:r w:rsidR="00AC5D1E">
        <w:t xml:space="preserve"> </w:t>
      </w:r>
      <w:r w:rsidR="00DD1A33">
        <w:t>CBOW</w:t>
      </w:r>
      <w:r w:rsidR="00AC5D1E">
        <w:t xml:space="preserve"> as my w2v method.</w:t>
      </w:r>
    </w:p>
    <w:p w14:paraId="1D7358F9" w14:textId="7B38EA00" w:rsidR="00137ECE" w:rsidRDefault="00017461" w:rsidP="008064B0">
      <w:pPr>
        <w:pStyle w:val="a3"/>
        <w:ind w:left="360"/>
        <w:jc w:val="both"/>
      </w:pPr>
      <w:r w:rsidRPr="00017461">
        <w:rPr>
          <w:noProof/>
        </w:rPr>
        <w:drawing>
          <wp:inline distT="0" distB="0" distL="0" distR="0" wp14:anchorId="7189196E" wp14:editId="231EB8D3">
            <wp:extent cx="2560320" cy="263269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2632697"/>
                    </a:xfrm>
                    <a:prstGeom prst="rect">
                      <a:avLst/>
                    </a:prstGeom>
                  </pic:spPr>
                </pic:pic>
              </a:graphicData>
            </a:graphic>
          </wp:inline>
        </w:drawing>
      </w:r>
      <w:r w:rsidR="008943F2" w:rsidRPr="00137ECE">
        <w:rPr>
          <w:noProof/>
        </w:rPr>
        <w:drawing>
          <wp:inline distT="0" distB="0" distL="0" distR="0" wp14:anchorId="517606C6" wp14:editId="7F6B6EB0">
            <wp:extent cx="2560320" cy="266965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2669658"/>
                    </a:xfrm>
                    <a:prstGeom prst="rect">
                      <a:avLst/>
                    </a:prstGeom>
                  </pic:spPr>
                </pic:pic>
              </a:graphicData>
            </a:graphic>
          </wp:inline>
        </w:drawing>
      </w:r>
    </w:p>
    <w:p w14:paraId="5AA48151" w14:textId="336C4D1A" w:rsidR="000F5FF6" w:rsidRDefault="000F5FF6" w:rsidP="008064B0">
      <w:pPr>
        <w:pStyle w:val="a3"/>
        <w:ind w:left="360"/>
        <w:jc w:val="both"/>
      </w:pPr>
      <w:r>
        <w:t xml:space="preserve">The </w:t>
      </w:r>
      <w:r w:rsidRPr="00DC5DA2">
        <w:rPr>
          <w:color w:val="FFC000"/>
        </w:rPr>
        <w:t>orange</w:t>
      </w:r>
      <w:r>
        <w:t xml:space="preserve"> line is </w:t>
      </w:r>
      <w:r w:rsidR="00312013">
        <w:t xml:space="preserve">CBOW and </w:t>
      </w:r>
      <w:r w:rsidR="00312013" w:rsidRPr="00DC5DA2">
        <w:rPr>
          <w:color w:val="A8D08D" w:themeColor="accent6" w:themeTint="99"/>
        </w:rPr>
        <w:t>green</w:t>
      </w:r>
      <w:r w:rsidR="00312013">
        <w:t xml:space="preserve"> one is skip-gram.</w:t>
      </w:r>
    </w:p>
    <w:p w14:paraId="02CAA7C0" w14:textId="079041BE" w:rsidR="000F5FF6" w:rsidRDefault="000F5FF6" w:rsidP="008064B0">
      <w:pPr>
        <w:pStyle w:val="a3"/>
        <w:ind w:left="360"/>
        <w:jc w:val="both"/>
      </w:pPr>
      <w:r>
        <w:rPr>
          <w:rFonts w:hint="eastAsia"/>
          <w:noProof/>
        </w:rPr>
        <w:drawing>
          <wp:inline distT="0" distB="0" distL="0" distR="0" wp14:anchorId="4436BEB6" wp14:editId="0B299BF1">
            <wp:extent cx="5029200" cy="2642076"/>
            <wp:effectExtent l="0" t="0" r="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200" cy="2642076"/>
                    </a:xfrm>
                    <a:prstGeom prst="rect">
                      <a:avLst/>
                    </a:prstGeom>
                  </pic:spPr>
                </pic:pic>
              </a:graphicData>
            </a:graphic>
          </wp:inline>
        </w:drawing>
      </w:r>
    </w:p>
    <w:p w14:paraId="61E428E9" w14:textId="77777777" w:rsidR="00A0228E" w:rsidRDefault="00A0228E" w:rsidP="00A0228E">
      <w:pPr>
        <w:pStyle w:val="a3"/>
        <w:numPr>
          <w:ilvl w:val="0"/>
          <w:numId w:val="2"/>
        </w:numPr>
        <w:ind w:left="360"/>
        <w:jc w:val="both"/>
      </w:pPr>
      <w:r>
        <w:t>Play with your models!</w:t>
      </w:r>
    </w:p>
    <w:p w14:paraId="55E6E435" w14:textId="55AA9F7A" w:rsidR="00A0228E" w:rsidRDefault="00A0228E" w:rsidP="00AE4862">
      <w:pPr>
        <w:pStyle w:val="a3"/>
        <w:numPr>
          <w:ilvl w:val="0"/>
          <w:numId w:val="9"/>
        </w:numPr>
        <w:jc w:val="both"/>
      </w:pPr>
      <w:r>
        <w:rPr>
          <w:rFonts w:hint="eastAsia"/>
        </w:rPr>
        <w:t>(0.5</w:t>
      </w:r>
      <w:proofErr w:type="gramStart"/>
      <w:r>
        <w:rPr>
          <w:rFonts w:hint="eastAsia"/>
        </w:rPr>
        <w:t>%)</w:t>
      </w:r>
      <w:r>
        <w:rPr>
          <w:rFonts w:hint="eastAsia"/>
        </w:rPr>
        <w:t>在本題中</w:t>
      </w:r>
      <w:proofErr w:type="gramEnd"/>
      <w:r>
        <w:rPr>
          <w:rFonts w:hint="eastAsia"/>
        </w:rPr>
        <w:t>，</w:t>
      </w:r>
      <w:r>
        <w:rPr>
          <w:rFonts w:hint="eastAsia"/>
        </w:rPr>
        <w:t>s1</w:t>
      </w:r>
      <w:r>
        <w:rPr>
          <w:rFonts w:hint="eastAsia"/>
        </w:rPr>
        <w:t>、</w:t>
      </w:r>
      <w:r>
        <w:rPr>
          <w:rFonts w:hint="eastAsia"/>
        </w:rPr>
        <w:t>s2</w:t>
      </w:r>
      <w:r>
        <w:rPr>
          <w:rFonts w:hint="eastAsia"/>
        </w:rPr>
        <w:t>互為彼此的</w:t>
      </w:r>
      <w:r>
        <w:rPr>
          <w:rFonts w:hint="eastAsia"/>
        </w:rPr>
        <w:t>valid permutation</w:t>
      </w:r>
      <w:r>
        <w:rPr>
          <w:rFonts w:hint="eastAsia"/>
        </w:rPr>
        <w:t>，若且唯若</w:t>
      </w:r>
      <w:r>
        <w:rPr>
          <w:rFonts w:hint="eastAsia"/>
        </w:rPr>
        <w:t>s1</w:t>
      </w:r>
      <w:r>
        <w:rPr>
          <w:rFonts w:hint="eastAsia"/>
        </w:rPr>
        <w:t>、</w:t>
      </w:r>
      <w:r>
        <w:rPr>
          <w:rFonts w:hint="eastAsia"/>
        </w:rPr>
        <w:t>s2</w:t>
      </w:r>
      <w:r>
        <w:rPr>
          <w:rFonts w:hint="eastAsia"/>
        </w:rPr>
        <w:t>兩句子的單字種類、數量相同、排列順序不同且各自皆為有意義並且合乎文法的句子。例如，</w:t>
      </w:r>
      <w:r>
        <w:rPr>
          <w:rFonts w:hint="eastAsia"/>
        </w:rPr>
        <w:t xml:space="preserve">A student is a banana </w:t>
      </w:r>
      <w:r>
        <w:rPr>
          <w:rFonts w:hint="eastAsia"/>
        </w:rPr>
        <w:t>是</w:t>
      </w:r>
      <w:r>
        <w:rPr>
          <w:rFonts w:hint="eastAsia"/>
        </w:rPr>
        <w:t xml:space="preserve"> A banana is a student</w:t>
      </w:r>
      <w:r>
        <w:rPr>
          <w:rFonts w:hint="eastAsia"/>
        </w:rPr>
        <w:t>的</w:t>
      </w:r>
      <w:r>
        <w:rPr>
          <w:rFonts w:hint="eastAsia"/>
        </w:rPr>
        <w:t>valid permutation</w:t>
      </w:r>
      <w:r>
        <w:rPr>
          <w:rFonts w:hint="eastAsia"/>
        </w:rPr>
        <w:t>。請找出一組互為彼此的</w:t>
      </w:r>
      <w:r>
        <w:rPr>
          <w:rFonts w:hint="eastAsia"/>
        </w:rPr>
        <w:t xml:space="preserve"> valid permutation</w:t>
      </w:r>
      <w:r>
        <w:rPr>
          <w:rFonts w:hint="eastAsia"/>
        </w:rPr>
        <w:t>且使你的</w:t>
      </w:r>
      <w:r>
        <w:rPr>
          <w:rFonts w:hint="eastAsia"/>
        </w:rPr>
        <w:t>model</w:t>
      </w:r>
      <w:r>
        <w:rPr>
          <w:rFonts w:hint="eastAsia"/>
        </w:rPr>
        <w:t>產生</w:t>
      </w:r>
      <w:r>
        <w:rPr>
          <w:rFonts w:hint="eastAsia"/>
        </w:rPr>
        <w:lastRenderedPageBreak/>
        <w:t>相反的</w:t>
      </w:r>
      <w:r>
        <w:rPr>
          <w:rFonts w:hint="eastAsia"/>
        </w:rPr>
        <w:t>prediction</w:t>
      </w:r>
      <w:r>
        <w:rPr>
          <w:rFonts w:hint="eastAsia"/>
        </w:rPr>
        <w:t>的</w:t>
      </w:r>
      <w:r>
        <w:rPr>
          <w:rFonts w:hint="eastAsia"/>
        </w:rPr>
        <w:t>s1</w:t>
      </w:r>
      <w:r>
        <w:rPr>
          <w:rFonts w:hint="eastAsia"/>
        </w:rPr>
        <w:t>、</w:t>
      </w:r>
      <w:r>
        <w:rPr>
          <w:rFonts w:hint="eastAsia"/>
        </w:rPr>
        <w:t>s2</w:t>
      </w:r>
      <w:r>
        <w:rPr>
          <w:rFonts w:hint="eastAsia"/>
        </w:rPr>
        <w:t>。</w:t>
      </w:r>
      <w:r>
        <w:rPr>
          <w:rFonts w:hint="eastAsia"/>
        </w:rPr>
        <w:t>(s1</w:t>
      </w:r>
      <w:r>
        <w:rPr>
          <w:rFonts w:hint="eastAsia"/>
        </w:rPr>
        <w:t>、</w:t>
      </w:r>
      <w:r>
        <w:rPr>
          <w:rFonts w:hint="eastAsia"/>
        </w:rPr>
        <w:t>s2</w:t>
      </w:r>
      <w:r>
        <w:rPr>
          <w:rFonts w:hint="eastAsia"/>
        </w:rPr>
        <w:t>須具備合乎邏輯且有實際生活意義的語意</w:t>
      </w:r>
      <w:r>
        <w:rPr>
          <w:rFonts w:hint="eastAsia"/>
        </w:rPr>
        <w:t>)</w:t>
      </w:r>
    </w:p>
    <w:p w14:paraId="5826702F" w14:textId="1C016E53" w:rsidR="00AE4862" w:rsidRDefault="00AE4862" w:rsidP="00AE4862">
      <w:pPr>
        <w:pStyle w:val="a3"/>
        <w:jc w:val="both"/>
      </w:pPr>
      <w:r>
        <w:t>Ans:</w:t>
      </w:r>
    </w:p>
    <w:p w14:paraId="4E466AB5" w14:textId="2F249E58" w:rsidR="00AE4862" w:rsidRDefault="00AE4862" w:rsidP="00AE4862">
      <w:pPr>
        <w:pStyle w:val="a3"/>
        <w:jc w:val="both"/>
      </w:pPr>
      <w:r>
        <w:t xml:space="preserve">In my example, </w:t>
      </w:r>
      <w:r w:rsidR="00566794">
        <w:t xml:space="preserve">s1 is </w:t>
      </w:r>
      <w:r w:rsidR="003D4E90">
        <w:t xml:space="preserve">“Though the </w:t>
      </w:r>
      <w:r w:rsidR="00C618CC">
        <w:t>price</w:t>
      </w:r>
      <w:r w:rsidR="003D4E90">
        <w:t xml:space="preserve"> is expensive, </w:t>
      </w:r>
      <w:r w:rsidR="00642077">
        <w:t>the food is excellent.</w:t>
      </w:r>
      <w:r w:rsidR="003D4E90">
        <w:t>”</w:t>
      </w:r>
      <w:r w:rsidR="00642077">
        <w:t xml:space="preserve"> and s2 is “Though the food is </w:t>
      </w:r>
      <w:r w:rsidR="00C618CC">
        <w:t>excellent, the price is expensive.</w:t>
      </w:r>
      <w:r w:rsidR="00642077">
        <w:t>”</w:t>
      </w:r>
      <w:r w:rsidR="003B0821">
        <w:t xml:space="preserve"> Obviously, s1 is positive and s2 is negative about a restaurant.</w:t>
      </w:r>
    </w:p>
    <w:p w14:paraId="2ADB52BD" w14:textId="0D4FCA16" w:rsidR="00E52CE0" w:rsidRDefault="00E52CE0" w:rsidP="00AE4862">
      <w:pPr>
        <w:pStyle w:val="a3"/>
        <w:jc w:val="both"/>
      </w:pPr>
      <w:r>
        <w:rPr>
          <w:rFonts w:hint="eastAsia"/>
        </w:rPr>
        <w:t>Th</w:t>
      </w:r>
      <w:r>
        <w:t xml:space="preserve">e result is shown as below, that </w:t>
      </w:r>
      <w:r w:rsidR="000F2969">
        <w:t xml:space="preserve">the model </w:t>
      </w:r>
      <w:proofErr w:type="gramStart"/>
      <w:r w:rsidR="000F2969">
        <w:t>generate</w:t>
      </w:r>
      <w:proofErr w:type="gramEnd"/>
      <w:r w:rsidR="000F2969">
        <w:t xml:space="preserve"> different prediction though s1 is s2’s valid permutation.</w:t>
      </w:r>
    </w:p>
    <w:p w14:paraId="49086357" w14:textId="21F2C529" w:rsidR="000D4BE6" w:rsidRDefault="000D4BE6" w:rsidP="00AE4862">
      <w:pPr>
        <w:pStyle w:val="a3"/>
        <w:jc w:val="both"/>
      </w:pPr>
      <w:r w:rsidRPr="000D4BE6">
        <w:rPr>
          <w:rFonts w:hint="eastAsia"/>
          <w:color w:val="FF0000"/>
        </w:rPr>
        <w:t>N</w:t>
      </w:r>
      <w:r w:rsidRPr="000D4BE6">
        <w:rPr>
          <w:color w:val="FF0000"/>
        </w:rPr>
        <w:t>otice that</w:t>
      </w:r>
      <w:r>
        <w:t>, the code is revised from the program I submitted, so there is no extra file for this problem.</w:t>
      </w:r>
    </w:p>
    <w:p w14:paraId="79381E80" w14:textId="5B45D71B" w:rsidR="00E52CE0" w:rsidRDefault="00E52CE0" w:rsidP="00AE4862">
      <w:pPr>
        <w:pStyle w:val="a3"/>
        <w:jc w:val="both"/>
      </w:pPr>
      <w:r w:rsidRPr="00E52CE0">
        <w:rPr>
          <w:noProof/>
        </w:rPr>
        <w:drawing>
          <wp:inline distT="0" distB="0" distL="0" distR="0" wp14:anchorId="215A0B97" wp14:editId="167B5F19">
            <wp:extent cx="1409897" cy="657317"/>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9897" cy="657317"/>
                    </a:xfrm>
                    <a:prstGeom prst="rect">
                      <a:avLst/>
                    </a:prstGeom>
                  </pic:spPr>
                </pic:pic>
              </a:graphicData>
            </a:graphic>
          </wp:inline>
        </w:drawing>
      </w:r>
    </w:p>
    <w:p w14:paraId="275B8A93" w14:textId="7DDFFDD8" w:rsidR="00021E7F" w:rsidRDefault="00A0228E" w:rsidP="00021E7F">
      <w:pPr>
        <w:pStyle w:val="a3"/>
        <w:numPr>
          <w:ilvl w:val="0"/>
          <w:numId w:val="9"/>
        </w:numPr>
        <w:jc w:val="both"/>
      </w:pPr>
      <w:r>
        <w:rPr>
          <w:rFonts w:hint="eastAsia"/>
        </w:rPr>
        <w:t>(1%</w:t>
      </w:r>
      <w:r>
        <w:rPr>
          <w:rFonts w:hint="eastAsia"/>
        </w:rPr>
        <w:t>，</w:t>
      </w:r>
      <w:r>
        <w:rPr>
          <w:rFonts w:hint="eastAsia"/>
        </w:rPr>
        <w:t>bonus)</w:t>
      </w:r>
      <w:r w:rsidR="00264F80">
        <w:t xml:space="preserve"> </w:t>
      </w:r>
      <w:r>
        <w:rPr>
          <w:rFonts w:hint="eastAsia"/>
        </w:rPr>
        <w:t>請從網路上</w:t>
      </w:r>
      <w:r>
        <w:rPr>
          <w:rFonts w:hint="eastAsia"/>
        </w:rPr>
        <w:t>(</w:t>
      </w:r>
      <w:r>
        <w:rPr>
          <w:rFonts w:hint="eastAsia"/>
        </w:rPr>
        <w:t>如</w:t>
      </w:r>
      <w:r>
        <w:rPr>
          <w:rFonts w:hint="eastAsia"/>
        </w:rPr>
        <w:t>FB</w:t>
      </w:r>
      <w:r>
        <w:rPr>
          <w:rFonts w:hint="eastAsia"/>
        </w:rPr>
        <w:t>、</w:t>
      </w:r>
      <w:r>
        <w:rPr>
          <w:rFonts w:hint="eastAsia"/>
        </w:rPr>
        <w:t>IG</w:t>
      </w:r>
      <w:r>
        <w:rPr>
          <w:rFonts w:hint="eastAsia"/>
        </w:rPr>
        <w:t>、</w:t>
      </w:r>
      <w:r>
        <w:rPr>
          <w:rFonts w:hint="eastAsia"/>
        </w:rPr>
        <w:t>Twitter)</w:t>
      </w:r>
      <w:r w:rsidR="00264F80">
        <w:t xml:space="preserve"> </w:t>
      </w:r>
      <w:r>
        <w:rPr>
          <w:rFonts w:hint="eastAsia"/>
        </w:rPr>
        <w:t>找出一則能夠讓</w:t>
      </w:r>
      <w:r>
        <w:rPr>
          <w:rFonts w:hint="eastAsia"/>
        </w:rPr>
        <w:t>model</w:t>
      </w:r>
      <w:r>
        <w:rPr>
          <w:rFonts w:hint="eastAsia"/>
        </w:rPr>
        <w:t>預測錯誤的「反串」酸留言，並將截圖附於</w:t>
      </w:r>
      <w:r>
        <w:rPr>
          <w:rFonts w:hint="eastAsia"/>
        </w:rPr>
        <w:t>report</w:t>
      </w:r>
      <w:r>
        <w:rPr>
          <w:rFonts w:hint="eastAsia"/>
        </w:rPr>
        <w:t>上</w:t>
      </w:r>
      <w:r>
        <w:rPr>
          <w:rFonts w:hint="eastAsia"/>
        </w:rPr>
        <w:t xml:space="preserve"> (</w:t>
      </w:r>
      <w:r>
        <w:rPr>
          <w:rFonts w:hint="eastAsia"/>
        </w:rPr>
        <w:t>即找到一則真實世界存在的留言，使得人類知道這留言應是</w:t>
      </w:r>
      <w:r>
        <w:rPr>
          <w:rFonts w:hint="eastAsia"/>
        </w:rPr>
        <w:t>negative</w:t>
      </w:r>
      <w:r>
        <w:rPr>
          <w:rFonts w:hint="eastAsia"/>
        </w:rPr>
        <w:t>，但</w:t>
      </w:r>
      <w:r>
        <w:rPr>
          <w:rFonts w:hint="eastAsia"/>
        </w:rPr>
        <w:t>model outputs positive)</w:t>
      </w:r>
    </w:p>
    <w:p w14:paraId="4BD7D53E" w14:textId="5F64623E" w:rsidR="00021E7F" w:rsidRDefault="00021E7F" w:rsidP="00021E7F">
      <w:pPr>
        <w:pStyle w:val="a3"/>
        <w:jc w:val="both"/>
      </w:pPr>
      <w:r>
        <w:t>Ans:</w:t>
      </w:r>
    </w:p>
    <w:p w14:paraId="5D6C1327" w14:textId="4A4E8CB7" w:rsidR="00021E7F" w:rsidRDefault="00021E7F" w:rsidP="00021E7F">
      <w:pPr>
        <w:pStyle w:val="a3"/>
        <w:jc w:val="both"/>
      </w:pPr>
      <w:r>
        <w:t xml:space="preserve">In my example, </w:t>
      </w:r>
      <w:r w:rsidR="00892077">
        <w:t xml:space="preserve">the </w:t>
      </w:r>
      <w:r w:rsidR="00F91E73">
        <w:t>message from concern troll is</w:t>
      </w:r>
      <w:r w:rsidR="00C84F59">
        <w:t xml:space="preserve"> shown as below</w:t>
      </w:r>
      <w:r w:rsidR="00754425">
        <w:rPr>
          <w:rFonts w:hint="eastAsia"/>
        </w:rPr>
        <w:t xml:space="preserve"> a</w:t>
      </w:r>
      <w:r w:rsidR="00754425">
        <w:t>nd so as the prediction result. Model think that this message is positive but actually is negative from trolls or haters.</w:t>
      </w:r>
      <w:r w:rsidR="002E5273">
        <w:t xml:space="preserve"> So as the previous question that this problem has no extra code version but using the submission code instead.</w:t>
      </w:r>
    </w:p>
    <w:p w14:paraId="42792325" w14:textId="3C46140A" w:rsidR="00850AFB" w:rsidRDefault="00850AFB" w:rsidP="00021E7F">
      <w:pPr>
        <w:pStyle w:val="a3"/>
        <w:jc w:val="both"/>
      </w:pPr>
    </w:p>
    <w:p w14:paraId="677B960D" w14:textId="6F1265C9" w:rsidR="00850AFB" w:rsidRDefault="00850AFB" w:rsidP="00021E7F">
      <w:pPr>
        <w:pStyle w:val="a3"/>
        <w:jc w:val="both"/>
      </w:pPr>
      <w:r>
        <w:rPr>
          <w:rFonts w:hint="eastAsia"/>
        </w:rPr>
        <w:t>In</w:t>
      </w:r>
      <w:r>
        <w:t>troduction to this troll message: In this time world football cup, the dominant hold country, Qatar, is not friendly to LGBTQ+ group and not allow the player to wear the armband. So, some people on web teasing Qatar that they don’t care about human rights however Qatar support that human rights are non-negotiable. You can find that these two things are contraction and ridiculous as well.</w:t>
      </w:r>
      <w:bookmarkStart w:id="0" w:name="_GoBack"/>
      <w:bookmarkEnd w:id="0"/>
    </w:p>
    <w:p w14:paraId="58743711" w14:textId="12C3464F" w:rsidR="00C84F59" w:rsidRDefault="00754425" w:rsidP="00021E7F">
      <w:pPr>
        <w:pStyle w:val="a3"/>
        <w:jc w:val="both"/>
      </w:pPr>
      <w:r>
        <w:rPr>
          <w:noProof/>
        </w:rPr>
        <w:drawing>
          <wp:inline distT="0" distB="0" distL="0" distR="0" wp14:anchorId="053759CB" wp14:editId="656F594A">
            <wp:extent cx="1310116" cy="2837672"/>
            <wp:effectExtent l="0" t="0" r="4445"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5290" cy="2848878"/>
                    </a:xfrm>
                    <a:prstGeom prst="rect">
                      <a:avLst/>
                    </a:prstGeom>
                    <a:noFill/>
                    <a:ln>
                      <a:noFill/>
                    </a:ln>
                  </pic:spPr>
                </pic:pic>
              </a:graphicData>
            </a:graphic>
          </wp:inline>
        </w:drawing>
      </w:r>
      <w:r w:rsidRPr="00754425">
        <w:rPr>
          <w:noProof/>
        </w:rPr>
        <w:drawing>
          <wp:inline distT="0" distB="0" distL="0" distR="0" wp14:anchorId="686CF3C1" wp14:editId="36D00FA7">
            <wp:extent cx="1381318" cy="219106"/>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318" cy="219106"/>
                    </a:xfrm>
                    <a:prstGeom prst="rect">
                      <a:avLst/>
                    </a:prstGeom>
                  </pic:spPr>
                </pic:pic>
              </a:graphicData>
            </a:graphic>
          </wp:inline>
        </w:drawing>
      </w:r>
    </w:p>
    <w:p w14:paraId="10ACFBBC" w14:textId="71035187" w:rsidR="00A0228E" w:rsidRDefault="00A0228E" w:rsidP="00021E7F">
      <w:pPr>
        <w:pStyle w:val="a3"/>
        <w:jc w:val="both"/>
      </w:pPr>
      <w:r>
        <w:rPr>
          <w:rFonts w:hint="eastAsia"/>
        </w:rPr>
        <w:lastRenderedPageBreak/>
        <w:t>注：請將這兩小題的程式碼也附在繳交的</w:t>
      </w:r>
      <w:r>
        <w:rPr>
          <w:rFonts w:hint="eastAsia"/>
        </w:rPr>
        <w:t>code</w:t>
      </w:r>
      <w:r>
        <w:rPr>
          <w:rFonts w:hint="eastAsia"/>
        </w:rPr>
        <w:t>上，</w:t>
      </w:r>
      <w:proofErr w:type="gramStart"/>
      <w:r>
        <w:rPr>
          <w:rFonts w:hint="eastAsia"/>
        </w:rPr>
        <w:t>並截圖附上</w:t>
      </w:r>
      <w:proofErr w:type="gramEnd"/>
      <w:r>
        <w:rPr>
          <w:rFonts w:hint="eastAsia"/>
        </w:rPr>
        <w:t>來</w:t>
      </w:r>
    </w:p>
    <w:p w14:paraId="55781E2E" w14:textId="392DFC65" w:rsidR="00A0228E" w:rsidRDefault="00A0228E" w:rsidP="00A0228E">
      <w:pPr>
        <w:pStyle w:val="a3"/>
        <w:numPr>
          <w:ilvl w:val="0"/>
          <w:numId w:val="2"/>
        </w:numPr>
        <w:ind w:left="360"/>
        <w:jc w:val="both"/>
      </w:pPr>
      <w:r>
        <w:t>(4%)</w:t>
      </w:r>
      <w:r w:rsidR="00264F80">
        <w:t xml:space="preserve"> </w:t>
      </w:r>
      <w:r>
        <w:t>Math problem:</w:t>
      </w:r>
    </w:p>
    <w:p w14:paraId="670EFB6C" w14:textId="63E8420D" w:rsidR="00A52342" w:rsidRDefault="00850AFB" w:rsidP="00A0228E">
      <w:pPr>
        <w:pStyle w:val="a3"/>
        <w:ind w:left="360"/>
        <w:jc w:val="both"/>
      </w:pPr>
      <w:hyperlink r:id="rId16" w:history="1">
        <w:r w:rsidR="00DE7FD7" w:rsidRPr="00A55D05">
          <w:rPr>
            <w:rStyle w:val="a5"/>
          </w:rPr>
          <w:t>https://hackmd.io/@lH2AB7kCSAS3NPw2FffsGg/H1ucYOpNo</w:t>
        </w:r>
      </w:hyperlink>
    </w:p>
    <w:p w14:paraId="5E43C342" w14:textId="77777777" w:rsidR="00DE7FD7" w:rsidRDefault="00DE7FD7" w:rsidP="00A0228E">
      <w:pPr>
        <w:pStyle w:val="a3"/>
        <w:ind w:left="360"/>
        <w:jc w:val="both"/>
      </w:pPr>
    </w:p>
    <w:sectPr w:rsidR="00DE7F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5E7"/>
    <w:multiLevelType w:val="hybridMultilevel"/>
    <w:tmpl w:val="D81AE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239A3"/>
    <w:multiLevelType w:val="hybridMultilevel"/>
    <w:tmpl w:val="DFFC8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1909AA"/>
    <w:multiLevelType w:val="hybridMultilevel"/>
    <w:tmpl w:val="7778C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B47211"/>
    <w:multiLevelType w:val="hybridMultilevel"/>
    <w:tmpl w:val="9DA0923E"/>
    <w:lvl w:ilvl="0" w:tplc="E6086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25B30"/>
    <w:multiLevelType w:val="hybridMultilevel"/>
    <w:tmpl w:val="F54E5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586DFD"/>
    <w:multiLevelType w:val="hybridMultilevel"/>
    <w:tmpl w:val="B5BCA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E4871"/>
    <w:multiLevelType w:val="hybridMultilevel"/>
    <w:tmpl w:val="AD52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B0040"/>
    <w:multiLevelType w:val="hybridMultilevel"/>
    <w:tmpl w:val="A3AE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4478C"/>
    <w:multiLevelType w:val="hybridMultilevel"/>
    <w:tmpl w:val="21504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1"/>
  </w:num>
  <w:num w:numId="5">
    <w:abstractNumId w:val="7"/>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8E"/>
    <w:rsid w:val="00000F66"/>
    <w:rsid w:val="00017461"/>
    <w:rsid w:val="00021E7F"/>
    <w:rsid w:val="00037793"/>
    <w:rsid w:val="000528A5"/>
    <w:rsid w:val="00097EC6"/>
    <w:rsid w:val="000C2989"/>
    <w:rsid w:val="000D1BA5"/>
    <w:rsid w:val="000D4BE6"/>
    <w:rsid w:val="000E6D92"/>
    <w:rsid w:val="000F0ABC"/>
    <w:rsid w:val="000F21F6"/>
    <w:rsid w:val="000F2969"/>
    <w:rsid w:val="000F5FF6"/>
    <w:rsid w:val="00124EAE"/>
    <w:rsid w:val="001376CE"/>
    <w:rsid w:val="00137ECE"/>
    <w:rsid w:val="0016301C"/>
    <w:rsid w:val="00167939"/>
    <w:rsid w:val="0017026E"/>
    <w:rsid w:val="00177736"/>
    <w:rsid w:val="001C3937"/>
    <w:rsid w:val="001F63B6"/>
    <w:rsid w:val="00221332"/>
    <w:rsid w:val="002268FF"/>
    <w:rsid w:val="00236BA4"/>
    <w:rsid w:val="00264F80"/>
    <w:rsid w:val="00265487"/>
    <w:rsid w:val="00271107"/>
    <w:rsid w:val="0027668B"/>
    <w:rsid w:val="002A05F7"/>
    <w:rsid w:val="002A5577"/>
    <w:rsid w:val="002A7542"/>
    <w:rsid w:val="002B6319"/>
    <w:rsid w:val="002B6534"/>
    <w:rsid w:val="002D5AAD"/>
    <w:rsid w:val="002E5273"/>
    <w:rsid w:val="002F746D"/>
    <w:rsid w:val="00301783"/>
    <w:rsid w:val="003062B9"/>
    <w:rsid w:val="00312013"/>
    <w:rsid w:val="00317F1C"/>
    <w:rsid w:val="00320CC2"/>
    <w:rsid w:val="00391974"/>
    <w:rsid w:val="003A6798"/>
    <w:rsid w:val="003A7E00"/>
    <w:rsid w:val="003B0821"/>
    <w:rsid w:val="003D2F29"/>
    <w:rsid w:val="003D3831"/>
    <w:rsid w:val="003D4E90"/>
    <w:rsid w:val="00422C57"/>
    <w:rsid w:val="0046643C"/>
    <w:rsid w:val="004A4423"/>
    <w:rsid w:val="004B329C"/>
    <w:rsid w:val="004D551B"/>
    <w:rsid w:val="004E3FF3"/>
    <w:rsid w:val="004E5624"/>
    <w:rsid w:val="004E659C"/>
    <w:rsid w:val="00502637"/>
    <w:rsid w:val="00502B8C"/>
    <w:rsid w:val="00503FF1"/>
    <w:rsid w:val="00507CF6"/>
    <w:rsid w:val="00532E7F"/>
    <w:rsid w:val="005429F5"/>
    <w:rsid w:val="0054437B"/>
    <w:rsid w:val="00566794"/>
    <w:rsid w:val="0057468B"/>
    <w:rsid w:val="00592153"/>
    <w:rsid w:val="00595C0F"/>
    <w:rsid w:val="005B1CB4"/>
    <w:rsid w:val="005B2664"/>
    <w:rsid w:val="005D09A6"/>
    <w:rsid w:val="005D679C"/>
    <w:rsid w:val="005F4527"/>
    <w:rsid w:val="006052A2"/>
    <w:rsid w:val="006202BC"/>
    <w:rsid w:val="00633FD4"/>
    <w:rsid w:val="00642077"/>
    <w:rsid w:val="00646157"/>
    <w:rsid w:val="00660F40"/>
    <w:rsid w:val="006B64DE"/>
    <w:rsid w:val="006C6008"/>
    <w:rsid w:val="007045AE"/>
    <w:rsid w:val="00722B34"/>
    <w:rsid w:val="00733AE8"/>
    <w:rsid w:val="00747B3B"/>
    <w:rsid w:val="00754425"/>
    <w:rsid w:val="00780CB1"/>
    <w:rsid w:val="007961C3"/>
    <w:rsid w:val="007B13B9"/>
    <w:rsid w:val="007B1E3A"/>
    <w:rsid w:val="007B28A8"/>
    <w:rsid w:val="007C30F2"/>
    <w:rsid w:val="007F7B32"/>
    <w:rsid w:val="007F7FE5"/>
    <w:rsid w:val="008021C8"/>
    <w:rsid w:val="008064B0"/>
    <w:rsid w:val="0082327C"/>
    <w:rsid w:val="008313C6"/>
    <w:rsid w:val="008429A9"/>
    <w:rsid w:val="00850AFB"/>
    <w:rsid w:val="00892077"/>
    <w:rsid w:val="00893A88"/>
    <w:rsid w:val="008943F2"/>
    <w:rsid w:val="008944FC"/>
    <w:rsid w:val="008F6CFA"/>
    <w:rsid w:val="00900F55"/>
    <w:rsid w:val="00934E46"/>
    <w:rsid w:val="009507C7"/>
    <w:rsid w:val="0096031F"/>
    <w:rsid w:val="009A363E"/>
    <w:rsid w:val="009C65F3"/>
    <w:rsid w:val="009E0499"/>
    <w:rsid w:val="009E45B9"/>
    <w:rsid w:val="009F644D"/>
    <w:rsid w:val="00A0228E"/>
    <w:rsid w:val="00A034E6"/>
    <w:rsid w:val="00A07F3B"/>
    <w:rsid w:val="00A52342"/>
    <w:rsid w:val="00AA54C2"/>
    <w:rsid w:val="00AA7B0D"/>
    <w:rsid w:val="00AC1E1D"/>
    <w:rsid w:val="00AC5D1E"/>
    <w:rsid w:val="00AE4862"/>
    <w:rsid w:val="00AE7B14"/>
    <w:rsid w:val="00AF45E8"/>
    <w:rsid w:val="00B12484"/>
    <w:rsid w:val="00B15C28"/>
    <w:rsid w:val="00B554EF"/>
    <w:rsid w:val="00BA5BB1"/>
    <w:rsid w:val="00BE20B4"/>
    <w:rsid w:val="00C009BD"/>
    <w:rsid w:val="00C116EF"/>
    <w:rsid w:val="00C2228D"/>
    <w:rsid w:val="00C618CC"/>
    <w:rsid w:val="00C65B28"/>
    <w:rsid w:val="00C749DA"/>
    <w:rsid w:val="00C8129F"/>
    <w:rsid w:val="00C84F59"/>
    <w:rsid w:val="00CB16BB"/>
    <w:rsid w:val="00CC42A2"/>
    <w:rsid w:val="00CF5538"/>
    <w:rsid w:val="00D165E4"/>
    <w:rsid w:val="00D1791F"/>
    <w:rsid w:val="00D24C5E"/>
    <w:rsid w:val="00D34088"/>
    <w:rsid w:val="00D47852"/>
    <w:rsid w:val="00D520AF"/>
    <w:rsid w:val="00D800CE"/>
    <w:rsid w:val="00DB103C"/>
    <w:rsid w:val="00DB1946"/>
    <w:rsid w:val="00DC5DA2"/>
    <w:rsid w:val="00DC5DC8"/>
    <w:rsid w:val="00DD1A33"/>
    <w:rsid w:val="00DD57B8"/>
    <w:rsid w:val="00DD639A"/>
    <w:rsid w:val="00DD689F"/>
    <w:rsid w:val="00DE7FD7"/>
    <w:rsid w:val="00DF20D2"/>
    <w:rsid w:val="00E33358"/>
    <w:rsid w:val="00E52CE0"/>
    <w:rsid w:val="00E66EAB"/>
    <w:rsid w:val="00E70CAC"/>
    <w:rsid w:val="00E94016"/>
    <w:rsid w:val="00EB40A7"/>
    <w:rsid w:val="00ED3A1A"/>
    <w:rsid w:val="00F02AFC"/>
    <w:rsid w:val="00F50F12"/>
    <w:rsid w:val="00F91E73"/>
    <w:rsid w:val="00F94918"/>
    <w:rsid w:val="00FB56E3"/>
    <w:rsid w:val="00FB68F4"/>
    <w:rsid w:val="00FE29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6F7F"/>
  <w15:chartTrackingRefBased/>
  <w15:docId w15:val="{A2342CB8-BE1E-4120-BCD8-88A983DC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28E"/>
    <w:pPr>
      <w:ind w:left="720"/>
      <w:contextualSpacing/>
    </w:pPr>
  </w:style>
  <w:style w:type="character" w:styleId="a4">
    <w:name w:val="Placeholder Text"/>
    <w:basedOn w:val="a0"/>
    <w:uiPriority w:val="99"/>
    <w:semiHidden/>
    <w:rsid w:val="008021C8"/>
    <w:rPr>
      <w:color w:val="808080"/>
    </w:rPr>
  </w:style>
  <w:style w:type="character" w:styleId="a5">
    <w:name w:val="Hyperlink"/>
    <w:basedOn w:val="a0"/>
    <w:uiPriority w:val="99"/>
    <w:unhideWhenUsed/>
    <w:rsid w:val="009C65F3"/>
    <w:rPr>
      <w:color w:val="0563C1" w:themeColor="hyperlink"/>
      <w:u w:val="single"/>
    </w:rPr>
  </w:style>
  <w:style w:type="character" w:styleId="a6">
    <w:name w:val="Unresolved Mention"/>
    <w:basedOn w:val="a0"/>
    <w:uiPriority w:val="99"/>
    <w:semiHidden/>
    <w:unhideWhenUsed/>
    <w:rsid w:val="009C65F3"/>
    <w:rPr>
      <w:color w:val="605E5C"/>
      <w:shd w:val="clear" w:color="auto" w:fill="E1DFDD"/>
    </w:rPr>
  </w:style>
  <w:style w:type="table" w:styleId="a7">
    <w:name w:val="Table Grid"/>
    <w:basedOn w:val="a1"/>
    <w:uiPriority w:val="39"/>
    <w:rsid w:val="00950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60767">
      <w:bodyDiv w:val="1"/>
      <w:marLeft w:val="0"/>
      <w:marRight w:val="0"/>
      <w:marTop w:val="0"/>
      <w:marBottom w:val="0"/>
      <w:divBdr>
        <w:top w:val="none" w:sz="0" w:space="0" w:color="auto"/>
        <w:left w:val="none" w:sz="0" w:space="0" w:color="auto"/>
        <w:bottom w:val="none" w:sz="0" w:space="0" w:color="auto"/>
        <w:right w:val="none" w:sz="0" w:space="0" w:color="auto"/>
      </w:divBdr>
      <w:divsChild>
        <w:div w:id="1946692001">
          <w:marLeft w:val="0"/>
          <w:marRight w:val="0"/>
          <w:marTop w:val="0"/>
          <w:marBottom w:val="0"/>
          <w:divBdr>
            <w:top w:val="none" w:sz="0" w:space="0" w:color="auto"/>
            <w:left w:val="none" w:sz="0" w:space="0" w:color="auto"/>
            <w:bottom w:val="none" w:sz="0" w:space="0" w:color="auto"/>
            <w:right w:val="none" w:sz="0" w:space="0" w:color="auto"/>
          </w:divBdr>
          <w:divsChild>
            <w:div w:id="17564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09449">
      <w:bodyDiv w:val="1"/>
      <w:marLeft w:val="0"/>
      <w:marRight w:val="0"/>
      <w:marTop w:val="0"/>
      <w:marBottom w:val="0"/>
      <w:divBdr>
        <w:top w:val="none" w:sz="0" w:space="0" w:color="auto"/>
        <w:left w:val="none" w:sz="0" w:space="0" w:color="auto"/>
        <w:bottom w:val="none" w:sz="0" w:space="0" w:color="auto"/>
        <w:right w:val="none" w:sz="0" w:space="0" w:color="auto"/>
      </w:divBdr>
      <w:divsChild>
        <w:div w:id="1366566852">
          <w:marLeft w:val="0"/>
          <w:marRight w:val="0"/>
          <w:marTop w:val="0"/>
          <w:marBottom w:val="0"/>
          <w:divBdr>
            <w:top w:val="none" w:sz="0" w:space="0" w:color="auto"/>
            <w:left w:val="none" w:sz="0" w:space="0" w:color="auto"/>
            <w:bottom w:val="none" w:sz="0" w:space="0" w:color="auto"/>
            <w:right w:val="none" w:sz="0" w:space="0" w:color="auto"/>
          </w:divBdr>
          <w:divsChild>
            <w:div w:id="10905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9367">
      <w:bodyDiv w:val="1"/>
      <w:marLeft w:val="0"/>
      <w:marRight w:val="0"/>
      <w:marTop w:val="0"/>
      <w:marBottom w:val="0"/>
      <w:divBdr>
        <w:top w:val="none" w:sz="0" w:space="0" w:color="auto"/>
        <w:left w:val="none" w:sz="0" w:space="0" w:color="auto"/>
        <w:bottom w:val="none" w:sz="0" w:space="0" w:color="auto"/>
        <w:right w:val="none" w:sz="0" w:space="0" w:color="auto"/>
      </w:divBdr>
    </w:div>
    <w:div w:id="890381815">
      <w:bodyDiv w:val="1"/>
      <w:marLeft w:val="0"/>
      <w:marRight w:val="0"/>
      <w:marTop w:val="0"/>
      <w:marBottom w:val="0"/>
      <w:divBdr>
        <w:top w:val="none" w:sz="0" w:space="0" w:color="auto"/>
        <w:left w:val="none" w:sz="0" w:space="0" w:color="auto"/>
        <w:bottom w:val="none" w:sz="0" w:space="0" w:color="auto"/>
        <w:right w:val="none" w:sz="0" w:space="0" w:color="auto"/>
      </w:divBdr>
    </w:div>
    <w:div w:id="1340280495">
      <w:bodyDiv w:val="1"/>
      <w:marLeft w:val="0"/>
      <w:marRight w:val="0"/>
      <w:marTop w:val="0"/>
      <w:marBottom w:val="0"/>
      <w:divBdr>
        <w:top w:val="none" w:sz="0" w:space="0" w:color="auto"/>
        <w:left w:val="none" w:sz="0" w:space="0" w:color="auto"/>
        <w:bottom w:val="none" w:sz="0" w:space="0" w:color="auto"/>
        <w:right w:val="none" w:sz="0" w:space="0" w:color="auto"/>
      </w:divBdr>
      <w:divsChild>
        <w:div w:id="1712461557">
          <w:marLeft w:val="0"/>
          <w:marRight w:val="0"/>
          <w:marTop w:val="0"/>
          <w:marBottom w:val="0"/>
          <w:divBdr>
            <w:top w:val="none" w:sz="0" w:space="0" w:color="auto"/>
            <w:left w:val="none" w:sz="0" w:space="0" w:color="auto"/>
            <w:bottom w:val="none" w:sz="0" w:space="0" w:color="auto"/>
            <w:right w:val="none" w:sz="0" w:space="0" w:color="auto"/>
          </w:divBdr>
          <w:divsChild>
            <w:div w:id="18673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ckmd.io/@lH2AB7kCSAS3NPw2FffsGg/H1ucYOpNo" TargetMode="External"/><Relationship Id="rId1" Type="http://schemas.openxmlformats.org/officeDocument/2006/relationships/numbering" Target="numbering.xml"/><Relationship Id="rId6" Type="http://schemas.openxmlformats.org/officeDocument/2006/relationships/hyperlink" Target="https://zhuanlan.zhihu.com/p/55386469"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zhuanlan.zhihu.com/p/44163528" TargetMode="External"/><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秉學 何</dc:creator>
  <cp:keywords/>
  <dc:description/>
  <cp:lastModifiedBy>秉學 何</cp:lastModifiedBy>
  <cp:revision>12</cp:revision>
  <dcterms:created xsi:type="dcterms:W3CDTF">2022-11-23T07:31:00Z</dcterms:created>
  <dcterms:modified xsi:type="dcterms:W3CDTF">2022-11-27T14:55:00Z</dcterms:modified>
</cp:coreProperties>
</file>