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F86CC" w14:textId="77777777" w:rsidR="005B2198" w:rsidRDefault="005B2198">
      <w:pPr>
        <w:rPr>
          <w:lang w:val="en-GB"/>
        </w:rPr>
      </w:pPr>
      <w:r>
        <w:rPr>
          <w:lang w:val="en-GB"/>
        </w:rPr>
        <w:t>Protocol for the study of the gene MUC1 (</w:t>
      </w:r>
      <w:proofErr w:type="spellStart"/>
      <w:r>
        <w:rPr>
          <w:lang w:val="en-GB"/>
        </w:rPr>
        <w:t>DupC</w:t>
      </w:r>
      <w:proofErr w:type="spellEnd"/>
      <w:r>
        <w:rPr>
          <w:lang w:val="en-GB"/>
        </w:rPr>
        <w:t xml:space="preserve"> in VNTR Ex2) </w:t>
      </w:r>
    </w:p>
    <w:p w14:paraId="01232737" w14:textId="77777777" w:rsidR="005B2198" w:rsidRDefault="005B2198">
      <w:pPr>
        <w:rPr>
          <w:lang w:val="en-GB"/>
        </w:rPr>
      </w:pPr>
    </w:p>
    <w:p w14:paraId="3CA41A0F" w14:textId="565B1DB9" w:rsidR="005B2198" w:rsidRPr="00CB4FAF" w:rsidRDefault="00B606D1">
      <w:pPr>
        <w:rPr>
          <w:b/>
          <w:lang w:val="en-GB"/>
        </w:rPr>
      </w:pPr>
      <w:r w:rsidRPr="00CB4FAF">
        <w:rPr>
          <w:b/>
          <w:lang w:val="en-GB"/>
        </w:rPr>
        <w:t>Day</w:t>
      </w:r>
      <w:r w:rsidR="005B2198" w:rsidRPr="00CB4FAF">
        <w:rPr>
          <w:b/>
          <w:lang w:val="en-GB"/>
        </w:rPr>
        <w:t xml:space="preserve"> 1</w:t>
      </w:r>
    </w:p>
    <w:p w14:paraId="7E888A50" w14:textId="77777777" w:rsidR="005B2198" w:rsidRDefault="005B2198">
      <w:pPr>
        <w:rPr>
          <w:lang w:val="en-GB"/>
        </w:rPr>
      </w:pPr>
    </w:p>
    <w:p w14:paraId="572F14B3" w14:textId="009033BA" w:rsidR="00D25A6D" w:rsidRPr="00CB4FAF" w:rsidRDefault="005B2198">
      <w:pPr>
        <w:rPr>
          <w:u w:val="single"/>
          <w:lang w:val="en-GB"/>
        </w:rPr>
      </w:pPr>
      <w:r w:rsidRPr="00CB4FAF">
        <w:rPr>
          <w:u w:val="single"/>
          <w:lang w:val="en-GB"/>
        </w:rPr>
        <w:t xml:space="preserve">1 </w:t>
      </w:r>
      <w:r w:rsidR="00AC58EA" w:rsidRPr="00CB4FAF">
        <w:rPr>
          <w:u w:val="single"/>
          <w:lang w:val="en-GB"/>
        </w:rPr>
        <w:t>–</w:t>
      </w:r>
      <w:r w:rsidRPr="00CB4FAF">
        <w:rPr>
          <w:u w:val="single"/>
          <w:lang w:val="en-GB"/>
        </w:rPr>
        <w:t xml:space="preserve"> Digestion </w:t>
      </w:r>
      <w:r w:rsidR="00D25A6D" w:rsidRPr="00CB4FAF">
        <w:rPr>
          <w:u w:val="single"/>
          <w:lang w:val="en-GB"/>
        </w:rPr>
        <w:t xml:space="preserve">of </w:t>
      </w:r>
      <w:r w:rsidRPr="00CB4FAF">
        <w:rPr>
          <w:u w:val="single"/>
          <w:lang w:val="en-GB"/>
        </w:rPr>
        <w:t>100</w:t>
      </w:r>
      <w:r w:rsidR="00B606D1" w:rsidRPr="00CB4FAF">
        <w:rPr>
          <w:u w:val="single"/>
          <w:lang w:val="en-GB"/>
        </w:rPr>
        <w:t xml:space="preserve"> </w:t>
      </w:r>
      <w:r w:rsidRPr="00CB4FAF">
        <w:rPr>
          <w:u w:val="single"/>
          <w:lang w:val="en-GB"/>
        </w:rPr>
        <w:t>ng genomic DNA: DNA</w:t>
      </w:r>
      <w:r w:rsidR="00D25A6D" w:rsidRPr="00CB4FAF">
        <w:rPr>
          <w:u w:val="single"/>
          <w:lang w:val="en-GB"/>
        </w:rPr>
        <w:t>-Lab</w:t>
      </w:r>
    </w:p>
    <w:p w14:paraId="40E6DC79" w14:textId="77777777" w:rsidR="00CB4FAF" w:rsidRDefault="00CB4FAF">
      <w:pPr>
        <w:rPr>
          <w:lang w:val="en-GB"/>
        </w:rPr>
      </w:pPr>
    </w:p>
    <w:p w14:paraId="4439F7C3" w14:textId="56BABFE8" w:rsidR="00B1068B" w:rsidRDefault="00D25A6D">
      <w:pPr>
        <w:rPr>
          <w:lang w:val="en-GB"/>
        </w:rPr>
      </w:pPr>
      <w:r>
        <w:rPr>
          <w:lang w:val="en-GB"/>
        </w:rPr>
        <w:t>D</w:t>
      </w:r>
      <w:r w:rsidR="005B2198">
        <w:rPr>
          <w:lang w:val="en-GB"/>
        </w:rPr>
        <w:t xml:space="preserve">ilute </w:t>
      </w:r>
      <w:r>
        <w:rPr>
          <w:lang w:val="en-GB"/>
        </w:rPr>
        <w:t>the DNA to a concentration of 20-25 ng/</w:t>
      </w:r>
      <w:r w:rsidR="005B2198">
        <w:rPr>
          <w:lang w:val="en-GB"/>
        </w:rPr>
        <w:t>µl</w:t>
      </w:r>
      <w:r>
        <w:rPr>
          <w:lang w:val="en-GB"/>
        </w:rPr>
        <w:t>,</w:t>
      </w:r>
      <w:r w:rsidR="005B2198">
        <w:rPr>
          <w:lang w:val="en-GB"/>
        </w:rPr>
        <w:t xml:space="preserve"> wait a few hours and</w:t>
      </w:r>
      <w:r>
        <w:rPr>
          <w:lang w:val="en-GB"/>
        </w:rPr>
        <w:t xml:space="preserve"> quantify with </w:t>
      </w:r>
      <w:proofErr w:type="spellStart"/>
      <w:r w:rsidR="005B2198">
        <w:rPr>
          <w:lang w:val="en-GB"/>
        </w:rPr>
        <w:t>nanodrop</w:t>
      </w:r>
      <w:proofErr w:type="spellEnd"/>
      <w:r w:rsidR="005B2198">
        <w:rPr>
          <w:lang w:val="en-GB"/>
        </w:rPr>
        <w:t xml:space="preserve">. Change the filter </w:t>
      </w:r>
      <w:r>
        <w:rPr>
          <w:lang w:val="en-GB"/>
        </w:rPr>
        <w:t xml:space="preserve">tip </w:t>
      </w:r>
      <w:r w:rsidR="005B2198">
        <w:rPr>
          <w:lang w:val="en-GB"/>
        </w:rPr>
        <w:t>between each step</w:t>
      </w:r>
      <w:r>
        <w:rPr>
          <w:lang w:val="en-GB"/>
        </w:rPr>
        <w:t>. Transfer</w:t>
      </w:r>
      <w:r w:rsidR="005B2198">
        <w:rPr>
          <w:lang w:val="en-GB"/>
        </w:rPr>
        <w:t xml:space="preserve"> 100</w:t>
      </w:r>
      <w:r>
        <w:rPr>
          <w:lang w:val="en-GB"/>
        </w:rPr>
        <w:t xml:space="preserve"> </w:t>
      </w:r>
      <w:r w:rsidR="005B2198">
        <w:rPr>
          <w:lang w:val="en-GB"/>
        </w:rPr>
        <w:t xml:space="preserve">ng of DNA in a PCR tube and fill </w:t>
      </w:r>
      <w:r>
        <w:rPr>
          <w:lang w:val="en-GB"/>
        </w:rPr>
        <w:t xml:space="preserve">up </w:t>
      </w:r>
      <w:r w:rsidR="005B2198">
        <w:rPr>
          <w:lang w:val="en-GB"/>
        </w:rPr>
        <w:t xml:space="preserve">with water to 10µl. </w:t>
      </w:r>
      <w:r w:rsidR="00B1068B">
        <w:rPr>
          <w:lang w:val="en-GB"/>
        </w:rPr>
        <w:t>In the DNA-Lab p</w:t>
      </w:r>
      <w:r w:rsidR="005B2198">
        <w:rPr>
          <w:lang w:val="en-GB"/>
        </w:rPr>
        <w:t xml:space="preserve">repare 5 µl of </w:t>
      </w:r>
      <w:r w:rsidR="00B1068B">
        <w:rPr>
          <w:lang w:val="en-GB"/>
        </w:rPr>
        <w:t>digestion master-mix</w:t>
      </w:r>
      <w:r w:rsidR="005B2198">
        <w:rPr>
          <w:lang w:val="en-GB"/>
        </w:rPr>
        <w:t xml:space="preserve"> with 1µl of enzyme MWO1 (5</w:t>
      </w:r>
      <w:r w:rsidR="00B606D1">
        <w:rPr>
          <w:lang w:val="en-GB"/>
        </w:rPr>
        <w:t xml:space="preserve"> </w:t>
      </w:r>
      <w:r w:rsidR="005B2198">
        <w:rPr>
          <w:lang w:val="en-GB"/>
        </w:rPr>
        <w:t>U/µl), buffer</w:t>
      </w:r>
      <w:r w:rsidR="00B1068B">
        <w:rPr>
          <w:lang w:val="en-GB"/>
        </w:rPr>
        <w:t xml:space="preserve">3 </w:t>
      </w:r>
      <w:r w:rsidR="005B2198">
        <w:rPr>
          <w:lang w:val="en-GB"/>
        </w:rPr>
        <w:t>1.5</w:t>
      </w:r>
      <w:r w:rsidR="00B606D1">
        <w:rPr>
          <w:lang w:val="en-GB"/>
        </w:rPr>
        <w:t xml:space="preserve"> </w:t>
      </w:r>
      <w:r w:rsidR="005B2198">
        <w:rPr>
          <w:lang w:val="en-GB"/>
        </w:rPr>
        <w:t>µl  (10X) and 2.5</w:t>
      </w:r>
      <w:r w:rsidR="00B606D1">
        <w:rPr>
          <w:lang w:val="en-GB"/>
        </w:rPr>
        <w:t xml:space="preserve"> </w:t>
      </w:r>
      <w:r w:rsidR="005B2198">
        <w:rPr>
          <w:lang w:val="en-GB"/>
        </w:rPr>
        <w:t xml:space="preserve">µl of water. Mix 10 µl of DNA and the 5 µl of </w:t>
      </w:r>
      <w:r w:rsidR="00B1068B">
        <w:rPr>
          <w:lang w:val="en-GB"/>
        </w:rPr>
        <w:t>the digestion master-mix</w:t>
      </w:r>
      <w:r w:rsidR="005B2198">
        <w:rPr>
          <w:lang w:val="en-GB"/>
        </w:rPr>
        <w:t>, mix, centrifuge, and incubate at 60 °</w:t>
      </w:r>
      <w:r w:rsidR="00B1068B">
        <w:rPr>
          <w:lang w:val="en-GB"/>
        </w:rPr>
        <w:t>C</w:t>
      </w:r>
      <w:r w:rsidR="005B2198">
        <w:rPr>
          <w:lang w:val="en-GB"/>
        </w:rPr>
        <w:t xml:space="preserve"> for 2-3 hours. Change the filter </w:t>
      </w:r>
      <w:r w:rsidR="00B1068B">
        <w:rPr>
          <w:lang w:val="en-GB"/>
        </w:rPr>
        <w:t xml:space="preserve">tip </w:t>
      </w:r>
      <w:r w:rsidR="005B2198">
        <w:rPr>
          <w:lang w:val="en-GB"/>
        </w:rPr>
        <w:t>between each tube.</w:t>
      </w:r>
    </w:p>
    <w:p w14:paraId="7EE2BA6B" w14:textId="77777777" w:rsidR="00B1068B" w:rsidRDefault="00B1068B">
      <w:pPr>
        <w:rPr>
          <w:lang w:val="en-GB"/>
        </w:rPr>
      </w:pPr>
    </w:p>
    <w:p w14:paraId="5B169F1E" w14:textId="71A1FC3B" w:rsidR="00B1068B" w:rsidRDefault="005B2198">
      <w:pPr>
        <w:rPr>
          <w:lang w:val="en-GB"/>
        </w:rPr>
      </w:pPr>
      <w:r>
        <w:rPr>
          <w:lang w:val="en-GB"/>
        </w:rPr>
        <w:t>Enzyme MWO1 (Site - GCNNNNNNNGC) does not recognize the mutated sequence of the VNTR</w:t>
      </w:r>
      <w:r w:rsidR="00B1068B">
        <w:rPr>
          <w:lang w:val="en-GB"/>
        </w:rPr>
        <w:t xml:space="preserve"> </w:t>
      </w:r>
      <w:r>
        <w:rPr>
          <w:lang w:val="en-GB"/>
        </w:rPr>
        <w:t xml:space="preserve">and only digests in the presence of </w:t>
      </w:r>
      <w:r w:rsidR="00B1068B">
        <w:rPr>
          <w:lang w:val="en-GB"/>
        </w:rPr>
        <w:t>7 Cs</w:t>
      </w:r>
      <w:r>
        <w:rPr>
          <w:lang w:val="en-GB"/>
        </w:rPr>
        <w:t>.</w:t>
      </w:r>
    </w:p>
    <w:p w14:paraId="0DE332AB" w14:textId="6E5664FB" w:rsidR="00B1068B" w:rsidRDefault="00B1068B">
      <w:pPr>
        <w:rPr>
          <w:lang w:val="en-GB"/>
        </w:rPr>
      </w:pPr>
    </w:p>
    <w:p w14:paraId="601B8BC2" w14:textId="70555F27" w:rsidR="00B1068B" w:rsidRDefault="005B2198">
      <w:pPr>
        <w:rPr>
          <w:lang w:val="en-GB"/>
        </w:rPr>
      </w:pPr>
      <w:proofErr w:type="spellStart"/>
      <w:r>
        <w:rPr>
          <w:lang w:val="en-GB"/>
        </w:rPr>
        <w:t>S</w:t>
      </w:r>
      <w:r w:rsidR="00B1068B">
        <w:rPr>
          <w:lang w:val="en-GB"/>
        </w:rPr>
        <w:t>eq</w:t>
      </w:r>
      <w:proofErr w:type="spellEnd"/>
      <w:r>
        <w:rPr>
          <w:lang w:val="en-GB"/>
        </w:rPr>
        <w:t xml:space="preserve"> WT 7</w:t>
      </w:r>
      <w:r w:rsidR="00B1068B">
        <w:rPr>
          <w:lang w:val="en-GB"/>
        </w:rPr>
        <w:t xml:space="preserve"> Cs</w:t>
      </w:r>
      <w:r>
        <w:rPr>
          <w:lang w:val="en-GB"/>
        </w:rPr>
        <w:t>:</w:t>
      </w:r>
      <w:r w:rsidR="00D846D3">
        <w:rPr>
          <w:lang w:val="en-GB"/>
        </w:rPr>
        <w:tab/>
      </w:r>
      <w:r w:rsidR="00D846D3">
        <w:rPr>
          <w:lang w:val="en-GB"/>
        </w:rPr>
        <w:tab/>
      </w:r>
      <w:proofErr w:type="spellStart"/>
      <w:r w:rsidRPr="00694162">
        <w:rPr>
          <w:rFonts w:ascii="Courier" w:hAnsi="Courier"/>
          <w:lang w:val="en-GB"/>
        </w:rPr>
        <w:t>ccG</w:t>
      </w:r>
      <w:r w:rsidRPr="00694162">
        <w:rPr>
          <w:rFonts w:ascii="Courier" w:hAnsi="Courier"/>
          <w:color w:val="FF0000"/>
          <w:lang w:val="en-GB"/>
        </w:rPr>
        <w:t>CCCCCC</w:t>
      </w:r>
      <w:r w:rsidR="00D846D3" w:rsidRPr="00BC0F1D">
        <w:rPr>
          <w:rFonts w:ascii="Courier" w:hAnsi="Courier"/>
          <w:lang w:val="en-GB"/>
        </w:rPr>
        <w:t>-</w:t>
      </w:r>
      <w:r w:rsidRPr="00694162">
        <w:rPr>
          <w:rFonts w:ascii="Courier" w:hAnsi="Courier"/>
          <w:color w:val="FF0000"/>
          <w:lang w:val="en-GB"/>
        </w:rPr>
        <w:t>C</w:t>
      </w:r>
      <w:r w:rsidRPr="00694162">
        <w:rPr>
          <w:rFonts w:ascii="Courier" w:hAnsi="Courier"/>
          <w:lang w:val="en-GB"/>
        </w:rPr>
        <w:t>AGCcc</w:t>
      </w:r>
      <w:proofErr w:type="spellEnd"/>
      <w:r>
        <w:rPr>
          <w:lang w:val="en-GB"/>
        </w:rPr>
        <w:t xml:space="preserve"> </w:t>
      </w:r>
      <w:r w:rsidR="00B1068B">
        <w:rPr>
          <w:lang w:val="en-GB"/>
        </w:rPr>
        <w:t>–</w:t>
      </w:r>
      <w:r>
        <w:rPr>
          <w:lang w:val="en-GB"/>
        </w:rPr>
        <w:t xml:space="preserve"> </w:t>
      </w:r>
      <w:r w:rsidR="00B1068B">
        <w:rPr>
          <w:lang w:val="en-GB"/>
        </w:rPr>
        <w:t>cut</w:t>
      </w:r>
    </w:p>
    <w:p w14:paraId="1BCD6FD0" w14:textId="578484D0" w:rsidR="005B2198" w:rsidRDefault="00B1068B">
      <w:pPr>
        <w:rPr>
          <w:lang w:val="en-GB"/>
        </w:rPr>
      </w:pPr>
      <w:proofErr w:type="spellStart"/>
      <w:r>
        <w:rPr>
          <w:lang w:val="en-GB"/>
        </w:rPr>
        <w:t>S</w:t>
      </w:r>
      <w:r w:rsidR="005B2198">
        <w:rPr>
          <w:lang w:val="en-GB"/>
        </w:rPr>
        <w:t>eq</w:t>
      </w:r>
      <w:proofErr w:type="spellEnd"/>
      <w:r w:rsidR="005B2198">
        <w:rPr>
          <w:lang w:val="en-GB"/>
        </w:rPr>
        <w:t xml:space="preserve"> </w:t>
      </w:r>
      <w:proofErr w:type="spellStart"/>
      <w:r w:rsidR="005B2198">
        <w:rPr>
          <w:lang w:val="en-GB"/>
        </w:rPr>
        <w:t>Mut</w:t>
      </w:r>
      <w:proofErr w:type="spellEnd"/>
      <w:r w:rsidR="005B2198">
        <w:rPr>
          <w:lang w:val="en-GB"/>
        </w:rPr>
        <w:t xml:space="preserve"> 8</w:t>
      </w:r>
      <w:r>
        <w:rPr>
          <w:lang w:val="en-GB"/>
        </w:rPr>
        <w:t xml:space="preserve"> Cs</w:t>
      </w:r>
      <w:r w:rsidR="005B2198">
        <w:rPr>
          <w:lang w:val="en-GB"/>
        </w:rPr>
        <w:t>:</w:t>
      </w:r>
      <w:r w:rsidR="00D846D3">
        <w:rPr>
          <w:lang w:val="en-GB"/>
        </w:rPr>
        <w:tab/>
      </w:r>
      <w:r w:rsidR="00D846D3">
        <w:rPr>
          <w:lang w:val="en-GB"/>
        </w:rPr>
        <w:tab/>
      </w:r>
      <w:proofErr w:type="spellStart"/>
      <w:r w:rsidR="005B2198" w:rsidRPr="00694162">
        <w:rPr>
          <w:rFonts w:ascii="Courier" w:hAnsi="Courier"/>
          <w:lang w:val="en-GB"/>
        </w:rPr>
        <w:t>ccG</w:t>
      </w:r>
      <w:r w:rsidR="005B2198" w:rsidRPr="00694162">
        <w:rPr>
          <w:rFonts w:ascii="Courier" w:hAnsi="Courier"/>
          <w:color w:val="FF0000"/>
          <w:lang w:val="en-GB"/>
        </w:rPr>
        <w:t>CCCCCCCC</w:t>
      </w:r>
      <w:r w:rsidR="005B2198" w:rsidRPr="00694162">
        <w:rPr>
          <w:rFonts w:ascii="Courier" w:hAnsi="Courier"/>
          <w:lang w:val="en-GB"/>
        </w:rPr>
        <w:t>AGCcc</w:t>
      </w:r>
      <w:proofErr w:type="spellEnd"/>
      <w:r w:rsidR="005B2198">
        <w:rPr>
          <w:lang w:val="en-GB"/>
        </w:rPr>
        <w:t xml:space="preserve"> – uncut</w:t>
      </w:r>
    </w:p>
    <w:p w14:paraId="33474C57" w14:textId="77777777" w:rsidR="005B2198" w:rsidRDefault="005B2198">
      <w:pPr>
        <w:rPr>
          <w:lang w:val="en-GB"/>
        </w:rPr>
      </w:pPr>
    </w:p>
    <w:p w14:paraId="51486DE9" w14:textId="7FE35910" w:rsidR="00D846D3" w:rsidRDefault="005B2198">
      <w:pPr>
        <w:rPr>
          <w:lang w:val="en-GB"/>
        </w:rPr>
      </w:pPr>
      <w:r>
        <w:rPr>
          <w:lang w:val="en-GB"/>
        </w:rPr>
        <w:t xml:space="preserve">After the first digestion, prepare </w:t>
      </w:r>
      <w:r w:rsidR="00B1068B">
        <w:rPr>
          <w:lang w:val="en-GB"/>
        </w:rPr>
        <w:t xml:space="preserve">in the DNA-Lab </w:t>
      </w:r>
      <w:r>
        <w:rPr>
          <w:lang w:val="en-GB"/>
        </w:rPr>
        <w:t xml:space="preserve">5 µl of </w:t>
      </w:r>
      <w:r w:rsidR="00B1068B">
        <w:rPr>
          <w:lang w:val="en-GB"/>
        </w:rPr>
        <w:t xml:space="preserve">digestion master-mix </w:t>
      </w:r>
      <w:r>
        <w:rPr>
          <w:lang w:val="en-GB"/>
        </w:rPr>
        <w:t xml:space="preserve">with </w:t>
      </w:r>
      <w:r w:rsidR="00B1068B">
        <w:rPr>
          <w:lang w:val="en-GB"/>
        </w:rPr>
        <w:t>MWO1 (5</w:t>
      </w:r>
      <w:r w:rsidR="00B606D1">
        <w:rPr>
          <w:lang w:val="en-GB"/>
        </w:rPr>
        <w:t xml:space="preserve"> </w:t>
      </w:r>
      <w:r w:rsidR="00B1068B">
        <w:rPr>
          <w:lang w:val="en-GB"/>
        </w:rPr>
        <w:t xml:space="preserve">U/µl) </w:t>
      </w:r>
      <w:r>
        <w:rPr>
          <w:lang w:val="en-GB"/>
        </w:rPr>
        <w:t>1</w:t>
      </w:r>
      <w:r w:rsidR="00B606D1">
        <w:rPr>
          <w:lang w:val="en-GB"/>
        </w:rPr>
        <w:t xml:space="preserve"> </w:t>
      </w:r>
      <w:r>
        <w:rPr>
          <w:lang w:val="en-GB"/>
        </w:rPr>
        <w:t xml:space="preserve">µl, </w:t>
      </w:r>
      <w:proofErr w:type="gramStart"/>
      <w:r w:rsidR="00B1068B">
        <w:rPr>
          <w:lang w:val="en-GB"/>
        </w:rPr>
        <w:t>buffer</w:t>
      </w:r>
      <w:r>
        <w:rPr>
          <w:lang w:val="en-GB"/>
        </w:rPr>
        <w:t>3  0.5</w:t>
      </w:r>
      <w:proofErr w:type="gramEnd"/>
      <w:r w:rsidR="009259BB">
        <w:rPr>
          <w:lang w:val="en-GB"/>
        </w:rPr>
        <w:t xml:space="preserve"> </w:t>
      </w:r>
      <w:r>
        <w:rPr>
          <w:lang w:val="en-GB"/>
        </w:rPr>
        <w:t xml:space="preserve">µl </w:t>
      </w:r>
      <w:r w:rsidR="00B1068B">
        <w:rPr>
          <w:lang w:val="en-GB"/>
        </w:rPr>
        <w:t xml:space="preserve">(10X) </w:t>
      </w:r>
      <w:r>
        <w:rPr>
          <w:lang w:val="en-GB"/>
        </w:rPr>
        <w:t>and 3.5</w:t>
      </w:r>
      <w:r w:rsidR="00B606D1">
        <w:rPr>
          <w:lang w:val="en-GB"/>
        </w:rPr>
        <w:t xml:space="preserve"> </w:t>
      </w:r>
      <w:r>
        <w:rPr>
          <w:lang w:val="en-GB"/>
        </w:rPr>
        <w:t xml:space="preserve">µl of water. </w:t>
      </w:r>
      <w:r w:rsidR="00D846D3">
        <w:rPr>
          <w:lang w:val="en-GB"/>
        </w:rPr>
        <w:t xml:space="preserve">Remove the tubes with the </w:t>
      </w:r>
      <w:r>
        <w:rPr>
          <w:lang w:val="en-GB"/>
        </w:rPr>
        <w:t xml:space="preserve">digested DNA </w:t>
      </w:r>
      <w:r w:rsidR="00D846D3">
        <w:rPr>
          <w:lang w:val="en-GB"/>
        </w:rPr>
        <w:t>from</w:t>
      </w:r>
      <w:r>
        <w:rPr>
          <w:lang w:val="en-GB"/>
        </w:rPr>
        <w:t xml:space="preserve"> the </w:t>
      </w:r>
      <w:proofErr w:type="spellStart"/>
      <w:r>
        <w:rPr>
          <w:lang w:val="en-GB"/>
        </w:rPr>
        <w:t>thermocycler</w:t>
      </w:r>
      <w:proofErr w:type="spellEnd"/>
      <w:r w:rsidR="00D846D3">
        <w:rPr>
          <w:lang w:val="en-GB"/>
        </w:rPr>
        <w:t xml:space="preserve"> and</w:t>
      </w:r>
      <w:r>
        <w:rPr>
          <w:lang w:val="en-GB"/>
        </w:rPr>
        <w:t xml:space="preserve"> add 5 µl of </w:t>
      </w:r>
      <w:r w:rsidR="00D846D3">
        <w:rPr>
          <w:lang w:val="en-GB"/>
        </w:rPr>
        <w:t>digestion master-mix</w:t>
      </w:r>
      <w:r>
        <w:rPr>
          <w:lang w:val="en-GB"/>
        </w:rPr>
        <w:t xml:space="preserve">, </w:t>
      </w:r>
      <w:r w:rsidR="00D846D3">
        <w:rPr>
          <w:lang w:val="en-GB"/>
        </w:rPr>
        <w:t xml:space="preserve">mix </w:t>
      </w:r>
      <w:r>
        <w:rPr>
          <w:lang w:val="en-GB"/>
        </w:rPr>
        <w:t>and incubate 2-3 h at 60 °</w:t>
      </w:r>
      <w:r w:rsidR="00D846D3">
        <w:rPr>
          <w:lang w:val="en-GB"/>
        </w:rPr>
        <w:t>C,</w:t>
      </w:r>
      <w:r>
        <w:rPr>
          <w:lang w:val="en-GB"/>
        </w:rPr>
        <w:t xml:space="preserve"> then at 37 °</w:t>
      </w:r>
      <w:r w:rsidR="00D846D3">
        <w:rPr>
          <w:lang w:val="en-GB"/>
        </w:rPr>
        <w:t>C o/n</w:t>
      </w:r>
      <w:r>
        <w:rPr>
          <w:lang w:val="en-GB"/>
        </w:rPr>
        <w:t xml:space="preserve"> if necessary. </w:t>
      </w:r>
      <w:r w:rsidR="00D846D3">
        <w:rPr>
          <w:lang w:val="en-GB"/>
        </w:rPr>
        <w:t>Change the filter tip between each tube</w:t>
      </w:r>
      <w:r>
        <w:rPr>
          <w:lang w:val="en-GB"/>
        </w:rPr>
        <w:t>.</w:t>
      </w:r>
    </w:p>
    <w:p w14:paraId="62AD6859" w14:textId="57C70B32" w:rsidR="005B2198" w:rsidRDefault="005B2198">
      <w:pPr>
        <w:rPr>
          <w:lang w:val="en-GB"/>
        </w:rPr>
      </w:pPr>
      <w:r>
        <w:rPr>
          <w:lang w:val="en-GB"/>
        </w:rPr>
        <w:t xml:space="preserve">After the second digestion (or the next day morning), prepare 5 µl of </w:t>
      </w:r>
      <w:r w:rsidR="00D846D3">
        <w:rPr>
          <w:lang w:val="en-GB"/>
        </w:rPr>
        <w:t xml:space="preserve">digestion master-mix in the </w:t>
      </w:r>
      <w:r>
        <w:rPr>
          <w:lang w:val="en-GB"/>
        </w:rPr>
        <w:t>DNA</w:t>
      </w:r>
      <w:r w:rsidR="00D846D3">
        <w:rPr>
          <w:lang w:val="en-GB"/>
        </w:rPr>
        <w:t>-Lab</w:t>
      </w:r>
      <w:r>
        <w:rPr>
          <w:lang w:val="en-GB"/>
        </w:rPr>
        <w:t xml:space="preserve"> with </w:t>
      </w:r>
      <w:r w:rsidR="00D846D3">
        <w:rPr>
          <w:lang w:val="en-GB"/>
        </w:rPr>
        <w:t>MWO1 (5</w:t>
      </w:r>
      <w:r w:rsidR="00B606D1">
        <w:rPr>
          <w:lang w:val="en-GB"/>
        </w:rPr>
        <w:t xml:space="preserve"> </w:t>
      </w:r>
      <w:r w:rsidR="00D846D3">
        <w:rPr>
          <w:lang w:val="en-GB"/>
        </w:rPr>
        <w:t>U/µl) 1</w:t>
      </w:r>
      <w:r w:rsidR="00B606D1">
        <w:rPr>
          <w:lang w:val="en-GB"/>
        </w:rPr>
        <w:t xml:space="preserve"> </w:t>
      </w:r>
      <w:r w:rsidR="00D846D3">
        <w:rPr>
          <w:lang w:val="en-GB"/>
        </w:rPr>
        <w:t xml:space="preserve">µl, </w:t>
      </w:r>
      <w:proofErr w:type="gramStart"/>
      <w:r w:rsidR="00D846D3">
        <w:rPr>
          <w:lang w:val="en-GB"/>
        </w:rPr>
        <w:t>buffer3  0.5</w:t>
      </w:r>
      <w:proofErr w:type="gramEnd"/>
      <w:r w:rsidR="009259BB">
        <w:rPr>
          <w:lang w:val="en-GB"/>
        </w:rPr>
        <w:t xml:space="preserve"> </w:t>
      </w:r>
      <w:r w:rsidR="00D846D3">
        <w:rPr>
          <w:lang w:val="en-GB"/>
        </w:rPr>
        <w:t>µl (10X) and 3.5</w:t>
      </w:r>
      <w:r w:rsidR="00B606D1">
        <w:rPr>
          <w:lang w:val="en-GB"/>
        </w:rPr>
        <w:t xml:space="preserve"> </w:t>
      </w:r>
      <w:r w:rsidR="00D846D3">
        <w:rPr>
          <w:lang w:val="en-GB"/>
        </w:rPr>
        <w:t>µl of water</w:t>
      </w:r>
      <w:r>
        <w:rPr>
          <w:lang w:val="en-GB"/>
        </w:rPr>
        <w:t xml:space="preserve">. Remove the digested DNA tubes, add 5 µl of </w:t>
      </w:r>
      <w:r w:rsidR="00D846D3">
        <w:rPr>
          <w:lang w:val="en-GB"/>
        </w:rPr>
        <w:t>this digestion master-mix</w:t>
      </w:r>
      <w:r>
        <w:rPr>
          <w:lang w:val="en-GB"/>
        </w:rPr>
        <w:t xml:space="preserve">, </w:t>
      </w:r>
      <w:r w:rsidR="00D846D3">
        <w:rPr>
          <w:lang w:val="en-GB"/>
        </w:rPr>
        <w:t xml:space="preserve">mix </w:t>
      </w:r>
      <w:r>
        <w:rPr>
          <w:lang w:val="en-GB"/>
        </w:rPr>
        <w:t>and incubate 1-2 h at 60 °</w:t>
      </w:r>
      <w:r w:rsidR="00D846D3">
        <w:rPr>
          <w:lang w:val="en-GB"/>
        </w:rPr>
        <w:t>C</w:t>
      </w:r>
      <w:r>
        <w:rPr>
          <w:lang w:val="en-GB"/>
        </w:rPr>
        <w:t xml:space="preserve">. </w:t>
      </w:r>
      <w:r w:rsidR="00D846D3">
        <w:rPr>
          <w:lang w:val="en-GB"/>
        </w:rPr>
        <w:t>Change the filter tip between each tube</w:t>
      </w:r>
      <w:r>
        <w:rPr>
          <w:lang w:val="en-GB"/>
        </w:rPr>
        <w:t>.</w:t>
      </w:r>
    </w:p>
    <w:p w14:paraId="3188FCF8" w14:textId="77777777" w:rsidR="005B2198" w:rsidRDefault="005B2198">
      <w:pPr>
        <w:rPr>
          <w:lang w:val="en-GB"/>
        </w:rPr>
      </w:pPr>
    </w:p>
    <w:p w14:paraId="6F5D7960" w14:textId="0A056146" w:rsidR="006C69CB" w:rsidRPr="00CB4FAF" w:rsidRDefault="005B2198">
      <w:pPr>
        <w:rPr>
          <w:b/>
          <w:lang w:val="en-GB"/>
        </w:rPr>
      </w:pPr>
      <w:r w:rsidRPr="00CB4FAF">
        <w:rPr>
          <w:b/>
          <w:lang w:val="en-GB"/>
        </w:rPr>
        <w:t>Day 2</w:t>
      </w:r>
    </w:p>
    <w:p w14:paraId="70065C6C" w14:textId="77777777" w:rsidR="006C69CB" w:rsidRDefault="006C69CB">
      <w:pPr>
        <w:rPr>
          <w:lang w:val="en-GB"/>
        </w:rPr>
      </w:pPr>
    </w:p>
    <w:p w14:paraId="3F148183" w14:textId="329A0B1D" w:rsidR="00B606D1" w:rsidRDefault="005B2198">
      <w:pPr>
        <w:rPr>
          <w:u w:val="single"/>
          <w:lang w:val="en-GB"/>
        </w:rPr>
      </w:pPr>
      <w:r w:rsidRPr="00CB4FAF">
        <w:rPr>
          <w:u w:val="single"/>
          <w:lang w:val="en-GB"/>
        </w:rPr>
        <w:t>2</w:t>
      </w:r>
      <w:r w:rsidR="00B606D1" w:rsidRPr="00CB4FAF">
        <w:rPr>
          <w:u w:val="single"/>
          <w:lang w:val="en-GB"/>
        </w:rPr>
        <w:t xml:space="preserve"> – PCR a</w:t>
      </w:r>
      <w:r w:rsidRPr="00CB4FAF">
        <w:rPr>
          <w:u w:val="single"/>
          <w:lang w:val="en-GB"/>
        </w:rPr>
        <w:t>mplification of the VNTR</w:t>
      </w:r>
      <w:r w:rsidR="00B606D1" w:rsidRPr="00CB4FAF">
        <w:rPr>
          <w:u w:val="single"/>
          <w:lang w:val="en-GB"/>
        </w:rPr>
        <w:t>:</w:t>
      </w:r>
      <w:r w:rsidRPr="00CB4FAF">
        <w:rPr>
          <w:u w:val="single"/>
          <w:lang w:val="en-GB"/>
        </w:rPr>
        <w:t xml:space="preserve"> </w:t>
      </w:r>
      <w:proofErr w:type="spellStart"/>
      <w:r w:rsidRPr="00CB4FAF">
        <w:rPr>
          <w:u w:val="single"/>
          <w:lang w:val="en-GB"/>
        </w:rPr>
        <w:t>prePCR</w:t>
      </w:r>
      <w:proofErr w:type="spellEnd"/>
      <w:r w:rsidR="00B606D1" w:rsidRPr="00CB4FAF">
        <w:rPr>
          <w:u w:val="single"/>
          <w:lang w:val="en-GB"/>
        </w:rPr>
        <w:t>-</w:t>
      </w:r>
      <w:r w:rsidR="009259BB" w:rsidRPr="00CB4FAF">
        <w:rPr>
          <w:u w:val="single"/>
          <w:lang w:val="en-GB"/>
        </w:rPr>
        <w:t>Lab</w:t>
      </w:r>
      <w:r w:rsidRPr="00CB4FAF">
        <w:rPr>
          <w:u w:val="single"/>
          <w:lang w:val="en-GB"/>
        </w:rPr>
        <w:t xml:space="preserve"> and DNA</w:t>
      </w:r>
      <w:r w:rsidR="00B606D1" w:rsidRPr="00CB4FAF">
        <w:rPr>
          <w:u w:val="single"/>
          <w:lang w:val="en-GB"/>
        </w:rPr>
        <w:t>-Lab</w:t>
      </w:r>
    </w:p>
    <w:p w14:paraId="73A4D549" w14:textId="77777777" w:rsidR="00CB4FAF" w:rsidRPr="00CB4FAF" w:rsidRDefault="00CB4FAF">
      <w:pPr>
        <w:rPr>
          <w:lang w:val="en-GB"/>
        </w:rPr>
      </w:pPr>
    </w:p>
    <w:p w14:paraId="10B9562F" w14:textId="4A93B817" w:rsidR="00515331" w:rsidRDefault="00B606D1">
      <w:pPr>
        <w:rPr>
          <w:lang w:val="en-GB"/>
        </w:rPr>
      </w:pPr>
      <w:r>
        <w:rPr>
          <w:lang w:val="en-GB"/>
        </w:rPr>
        <w:t>Remove the</w:t>
      </w:r>
      <w:r w:rsidR="005B2198">
        <w:rPr>
          <w:lang w:val="en-GB"/>
        </w:rPr>
        <w:t xml:space="preserve"> primers MUC1-Repeat F and R, as well as the Sigma </w:t>
      </w:r>
      <w:proofErr w:type="spellStart"/>
      <w:r w:rsidR="005B2198">
        <w:rPr>
          <w:lang w:val="en-GB"/>
        </w:rPr>
        <w:t>taq</w:t>
      </w:r>
      <w:proofErr w:type="spellEnd"/>
      <w:r>
        <w:rPr>
          <w:lang w:val="en-GB"/>
        </w:rPr>
        <w:t xml:space="preserve"> from freezer</w:t>
      </w:r>
      <w:r w:rsidR="005B2198">
        <w:rPr>
          <w:lang w:val="en-GB"/>
        </w:rPr>
        <w:t>. Transfer 11.5</w:t>
      </w:r>
      <w:r>
        <w:rPr>
          <w:lang w:val="en-GB"/>
        </w:rPr>
        <w:t xml:space="preserve"> </w:t>
      </w:r>
      <w:r w:rsidR="005B2198">
        <w:rPr>
          <w:lang w:val="en-GB"/>
        </w:rPr>
        <w:t xml:space="preserve">µl of digested </w:t>
      </w:r>
      <w:r>
        <w:rPr>
          <w:lang w:val="en-GB"/>
        </w:rPr>
        <w:t xml:space="preserve">DNA </w:t>
      </w:r>
      <w:r w:rsidR="005B2198">
        <w:rPr>
          <w:lang w:val="en-GB"/>
        </w:rPr>
        <w:t xml:space="preserve">in new tubes. Prepare a PCR </w:t>
      </w:r>
      <w:r>
        <w:rPr>
          <w:lang w:val="en-GB"/>
        </w:rPr>
        <w:t xml:space="preserve">master-mix </w:t>
      </w:r>
      <w:r w:rsidR="005B2198">
        <w:rPr>
          <w:lang w:val="en-GB"/>
        </w:rPr>
        <w:t xml:space="preserve">with </w:t>
      </w:r>
      <w:r>
        <w:rPr>
          <w:lang w:val="en-GB"/>
        </w:rPr>
        <w:t xml:space="preserve">Sigma </w:t>
      </w:r>
      <w:proofErr w:type="spellStart"/>
      <w:r w:rsidR="005B2198">
        <w:rPr>
          <w:lang w:val="en-GB"/>
        </w:rPr>
        <w:t>taq</w:t>
      </w:r>
      <w:proofErr w:type="spellEnd"/>
      <w:r>
        <w:rPr>
          <w:lang w:val="en-GB"/>
        </w:rPr>
        <w:t xml:space="preserve"> (2x)</w:t>
      </w:r>
      <w:r w:rsidR="005B2198">
        <w:rPr>
          <w:lang w:val="en-GB"/>
        </w:rPr>
        <w:t xml:space="preserve"> 12.5</w:t>
      </w:r>
      <w:r>
        <w:rPr>
          <w:lang w:val="en-GB"/>
        </w:rPr>
        <w:t xml:space="preserve"> </w:t>
      </w:r>
      <w:r w:rsidR="005B2198">
        <w:rPr>
          <w:lang w:val="en-GB"/>
        </w:rPr>
        <w:t>µl, 0.5</w:t>
      </w:r>
      <w:r>
        <w:rPr>
          <w:lang w:val="en-GB"/>
        </w:rPr>
        <w:t xml:space="preserve"> </w:t>
      </w:r>
      <w:r w:rsidR="005B2198">
        <w:rPr>
          <w:lang w:val="en-GB"/>
        </w:rPr>
        <w:t xml:space="preserve">µl primer </w:t>
      </w:r>
      <w:r>
        <w:rPr>
          <w:lang w:val="en-GB"/>
        </w:rPr>
        <w:t xml:space="preserve">MUC1-Repeat F </w:t>
      </w:r>
      <w:r w:rsidR="005B2198">
        <w:rPr>
          <w:lang w:val="en-GB"/>
        </w:rPr>
        <w:t>(10 µ</w:t>
      </w:r>
      <w:r>
        <w:rPr>
          <w:lang w:val="en-GB"/>
        </w:rPr>
        <w:t>M</w:t>
      </w:r>
      <w:r w:rsidR="005B2198">
        <w:rPr>
          <w:lang w:val="en-GB"/>
        </w:rPr>
        <w:t>), 0.5</w:t>
      </w:r>
      <w:r w:rsidR="009259BB">
        <w:rPr>
          <w:lang w:val="en-GB"/>
        </w:rPr>
        <w:t xml:space="preserve"> </w:t>
      </w:r>
      <w:r w:rsidR="005B2198">
        <w:rPr>
          <w:lang w:val="en-GB"/>
        </w:rPr>
        <w:t xml:space="preserve">µl primer </w:t>
      </w:r>
      <w:r>
        <w:rPr>
          <w:lang w:val="en-GB"/>
        </w:rPr>
        <w:t xml:space="preserve">MUC1-Repeat R </w:t>
      </w:r>
      <w:r w:rsidR="005B2198">
        <w:rPr>
          <w:lang w:val="en-GB"/>
        </w:rPr>
        <w:t>(10</w:t>
      </w:r>
      <w:r w:rsidR="00515331">
        <w:rPr>
          <w:lang w:val="en-GB"/>
        </w:rPr>
        <w:t xml:space="preserve"> </w:t>
      </w:r>
      <w:r w:rsidR="005B2198">
        <w:rPr>
          <w:lang w:val="en-GB"/>
        </w:rPr>
        <w:t>µM). Add th</w:t>
      </w:r>
      <w:r w:rsidR="00515331">
        <w:rPr>
          <w:lang w:val="en-GB"/>
        </w:rPr>
        <w:t>ese 13.5 µl of PCR master-mix</w:t>
      </w:r>
      <w:r w:rsidR="005B2198">
        <w:rPr>
          <w:lang w:val="en-GB"/>
        </w:rPr>
        <w:t xml:space="preserve"> to the 11.5</w:t>
      </w:r>
      <w:r w:rsidR="00515331">
        <w:rPr>
          <w:lang w:val="en-GB"/>
        </w:rPr>
        <w:t xml:space="preserve"> </w:t>
      </w:r>
      <w:r w:rsidR="005B2198">
        <w:rPr>
          <w:lang w:val="en-GB"/>
        </w:rPr>
        <w:t xml:space="preserve">µl of </w:t>
      </w:r>
      <w:r w:rsidR="00515331">
        <w:rPr>
          <w:lang w:val="en-GB"/>
        </w:rPr>
        <w:t xml:space="preserve">digested </w:t>
      </w:r>
      <w:r w:rsidR="005B2198">
        <w:rPr>
          <w:lang w:val="en-GB"/>
        </w:rPr>
        <w:t xml:space="preserve">DNA. </w:t>
      </w:r>
      <w:r w:rsidR="00515331">
        <w:rPr>
          <w:lang w:val="en-GB"/>
        </w:rPr>
        <w:t>Change the filter tip between each tube</w:t>
      </w:r>
      <w:r w:rsidR="005B2198">
        <w:rPr>
          <w:lang w:val="en-GB"/>
        </w:rPr>
        <w:t>.</w:t>
      </w:r>
    </w:p>
    <w:p w14:paraId="312C0984" w14:textId="46980635" w:rsidR="005B2198" w:rsidRDefault="005B2198">
      <w:pPr>
        <w:rPr>
          <w:lang w:val="en-GB"/>
        </w:rPr>
      </w:pPr>
      <w:r>
        <w:rPr>
          <w:lang w:val="en-GB"/>
        </w:rPr>
        <w:t>(</w:t>
      </w:r>
      <w:r w:rsidR="00515331" w:rsidRPr="00515331">
        <w:rPr>
          <w:color w:val="FF0000"/>
          <w:lang w:val="en-GB"/>
        </w:rPr>
        <w:t>Perform</w:t>
      </w:r>
      <w:r w:rsidRPr="00694162">
        <w:rPr>
          <w:color w:val="FF0000"/>
          <w:lang w:val="en-GB"/>
        </w:rPr>
        <w:t xml:space="preserve"> in parallel fluorescent PCR under the same conditions to control the sizes of VNTR, digestion quality</w:t>
      </w:r>
      <w:r w:rsidR="007840A7">
        <w:rPr>
          <w:color w:val="FF0000"/>
          <w:lang w:val="en-GB"/>
        </w:rPr>
        <w:t xml:space="preserve"> with a FAM-tagged R-Primer</w:t>
      </w:r>
      <w:r>
        <w:rPr>
          <w:lang w:val="en-GB"/>
        </w:rPr>
        <w:t>)</w:t>
      </w:r>
    </w:p>
    <w:p w14:paraId="0175C886" w14:textId="77777777" w:rsidR="005B2198" w:rsidRDefault="005B2198">
      <w:pPr>
        <w:rPr>
          <w:lang w:val="en-GB"/>
        </w:rPr>
      </w:pPr>
    </w:p>
    <w:p w14:paraId="1EEF65B4" w14:textId="77777777" w:rsidR="00B81465" w:rsidRDefault="005B2198">
      <w:pPr>
        <w:rPr>
          <w:lang w:val="en-GB"/>
        </w:rPr>
      </w:pPr>
      <w:r>
        <w:rPr>
          <w:lang w:val="en-GB"/>
        </w:rPr>
        <w:t>Mix, centrifuge and run the PCR:</w:t>
      </w:r>
    </w:p>
    <w:p w14:paraId="24FD3339" w14:textId="51330CB9" w:rsidR="00B81465" w:rsidRPr="00B81465" w:rsidRDefault="005B2198" w:rsidP="00694162">
      <w:pPr>
        <w:pStyle w:val="Listenabsatz"/>
        <w:numPr>
          <w:ilvl w:val="0"/>
          <w:numId w:val="1"/>
        </w:numPr>
        <w:rPr>
          <w:lang w:val="en-GB"/>
        </w:rPr>
      </w:pPr>
      <w:r w:rsidRPr="00B81465">
        <w:rPr>
          <w:lang w:val="en-GB"/>
        </w:rPr>
        <w:t>5 m</w:t>
      </w:r>
      <w:r w:rsidR="00B81465" w:rsidRPr="00B81465">
        <w:rPr>
          <w:lang w:val="en-GB"/>
        </w:rPr>
        <w:t>i</w:t>
      </w:r>
      <w:r w:rsidRPr="00B81465">
        <w:rPr>
          <w:lang w:val="en-GB"/>
        </w:rPr>
        <w:t>n</w:t>
      </w:r>
      <w:r w:rsidR="00B81465" w:rsidRPr="00B81465">
        <w:rPr>
          <w:lang w:val="en-GB"/>
        </w:rPr>
        <w:t>.</w:t>
      </w:r>
      <w:r w:rsidRPr="00B81465">
        <w:rPr>
          <w:lang w:val="en-GB"/>
        </w:rPr>
        <w:t xml:space="preserve"> 95 °</w:t>
      </w:r>
      <w:r w:rsidR="00B81465" w:rsidRPr="00B81465">
        <w:rPr>
          <w:lang w:val="en-GB"/>
        </w:rPr>
        <w:t>C</w:t>
      </w:r>
    </w:p>
    <w:p w14:paraId="4A3DFD38" w14:textId="0DA8EE32" w:rsidR="00B81465" w:rsidRPr="00B81465" w:rsidRDefault="005B2198" w:rsidP="00694162">
      <w:pPr>
        <w:pStyle w:val="Listenabsatz"/>
        <w:numPr>
          <w:ilvl w:val="0"/>
          <w:numId w:val="1"/>
        </w:numPr>
        <w:rPr>
          <w:lang w:val="en-GB"/>
        </w:rPr>
      </w:pPr>
      <w:r w:rsidRPr="00B81465">
        <w:rPr>
          <w:lang w:val="en-GB"/>
        </w:rPr>
        <w:t>(94 °</w:t>
      </w:r>
      <w:r w:rsidR="00B81465" w:rsidRPr="00B81465">
        <w:rPr>
          <w:lang w:val="en-GB"/>
        </w:rPr>
        <w:t>C,</w:t>
      </w:r>
      <w:r w:rsidRPr="00B81465">
        <w:rPr>
          <w:lang w:val="en-GB"/>
        </w:rPr>
        <w:t xml:space="preserve"> 30 s</w:t>
      </w:r>
      <w:r w:rsidR="00B81465" w:rsidRPr="00B81465">
        <w:rPr>
          <w:lang w:val="en-GB"/>
        </w:rPr>
        <w:t>ec.</w:t>
      </w:r>
      <w:r w:rsidRPr="00B81465">
        <w:rPr>
          <w:lang w:val="en-GB"/>
        </w:rPr>
        <w:t xml:space="preserve"> - 67 °</w:t>
      </w:r>
      <w:r w:rsidR="00B81465" w:rsidRPr="00B81465">
        <w:rPr>
          <w:lang w:val="en-GB"/>
        </w:rPr>
        <w:t>C,</w:t>
      </w:r>
      <w:r w:rsidRPr="00B81465">
        <w:rPr>
          <w:lang w:val="en-GB"/>
        </w:rPr>
        <w:t xml:space="preserve"> 30 s</w:t>
      </w:r>
      <w:r w:rsidR="00B81465" w:rsidRPr="00B81465">
        <w:rPr>
          <w:lang w:val="en-GB"/>
        </w:rPr>
        <w:t>ec.</w:t>
      </w:r>
      <w:r w:rsidRPr="00B81465">
        <w:rPr>
          <w:lang w:val="en-GB"/>
        </w:rPr>
        <w:t xml:space="preserve"> - 72 °</w:t>
      </w:r>
      <w:r w:rsidR="00B81465" w:rsidRPr="00B81465">
        <w:rPr>
          <w:lang w:val="en-GB"/>
        </w:rPr>
        <w:t>C,</w:t>
      </w:r>
      <w:r w:rsidRPr="00B81465">
        <w:rPr>
          <w:lang w:val="en-GB"/>
        </w:rPr>
        <w:t xml:space="preserve"> 30 s</w:t>
      </w:r>
      <w:r w:rsidR="00B81465" w:rsidRPr="00B81465">
        <w:rPr>
          <w:lang w:val="en-GB"/>
        </w:rPr>
        <w:t>ec.</w:t>
      </w:r>
      <w:r w:rsidRPr="00B81465">
        <w:rPr>
          <w:lang w:val="en-GB"/>
        </w:rPr>
        <w:t xml:space="preserve">) </w:t>
      </w:r>
      <w:r w:rsidRPr="00694162">
        <w:rPr>
          <w:b/>
          <w:lang w:val="en-GB"/>
        </w:rPr>
        <w:t>45X</w:t>
      </w:r>
    </w:p>
    <w:p w14:paraId="40437F98" w14:textId="7772A9B5" w:rsidR="00B81465" w:rsidRPr="00B81465" w:rsidRDefault="005B2198" w:rsidP="00694162">
      <w:pPr>
        <w:pStyle w:val="Listenabsatz"/>
        <w:numPr>
          <w:ilvl w:val="0"/>
          <w:numId w:val="1"/>
        </w:numPr>
        <w:rPr>
          <w:lang w:val="en-GB"/>
        </w:rPr>
      </w:pPr>
      <w:r w:rsidRPr="00B81465">
        <w:rPr>
          <w:lang w:val="en-GB"/>
        </w:rPr>
        <w:t>10 min</w:t>
      </w:r>
      <w:r w:rsidR="00B81465" w:rsidRPr="00B81465">
        <w:rPr>
          <w:lang w:val="en-GB"/>
        </w:rPr>
        <w:t>.</w:t>
      </w:r>
      <w:r w:rsidRPr="00B81465">
        <w:rPr>
          <w:lang w:val="en-GB"/>
        </w:rPr>
        <w:t xml:space="preserve"> 72 °</w:t>
      </w:r>
      <w:r w:rsidR="00B81465" w:rsidRPr="00B81465">
        <w:rPr>
          <w:lang w:val="en-GB"/>
        </w:rPr>
        <w:t>C</w:t>
      </w:r>
    </w:p>
    <w:p w14:paraId="4B914628" w14:textId="77777777" w:rsidR="00B81465" w:rsidRDefault="00B81465">
      <w:pPr>
        <w:rPr>
          <w:lang w:val="en-GB"/>
        </w:rPr>
      </w:pPr>
    </w:p>
    <w:p w14:paraId="199D9CAA" w14:textId="4CE15F09" w:rsidR="00F22294" w:rsidRDefault="00B81465">
      <w:pPr>
        <w:rPr>
          <w:lang w:val="en-GB"/>
        </w:rPr>
      </w:pPr>
      <w:r>
        <w:rPr>
          <w:lang w:val="en-GB"/>
        </w:rPr>
        <w:t>T</w:t>
      </w:r>
      <w:r w:rsidR="005B2198">
        <w:rPr>
          <w:lang w:val="en-GB"/>
        </w:rPr>
        <w:t xml:space="preserve">he PCR amplifies </w:t>
      </w:r>
      <w:r>
        <w:rPr>
          <w:lang w:val="en-GB"/>
        </w:rPr>
        <w:t xml:space="preserve">the non-digested 60 </w:t>
      </w:r>
      <w:proofErr w:type="spellStart"/>
      <w:r>
        <w:rPr>
          <w:lang w:val="en-GB"/>
        </w:rPr>
        <w:t>bp</w:t>
      </w:r>
      <w:proofErr w:type="spellEnd"/>
      <w:r>
        <w:rPr>
          <w:lang w:val="en-GB"/>
        </w:rPr>
        <w:t xml:space="preserve"> </w:t>
      </w:r>
      <w:r w:rsidR="005B2198">
        <w:rPr>
          <w:lang w:val="en-GB"/>
        </w:rPr>
        <w:t>repeat</w:t>
      </w:r>
      <w:r w:rsidR="00F22294">
        <w:rPr>
          <w:lang w:val="en-GB"/>
        </w:rPr>
        <w:t>,</w:t>
      </w:r>
      <w:r>
        <w:rPr>
          <w:lang w:val="en-GB"/>
        </w:rPr>
        <w:t xml:space="preserve"> </w:t>
      </w:r>
      <w:r w:rsidR="00F22294">
        <w:rPr>
          <w:lang w:val="en-GB"/>
        </w:rPr>
        <w:t xml:space="preserve">because of </w:t>
      </w:r>
      <w:r w:rsidR="005B2198">
        <w:rPr>
          <w:lang w:val="en-GB"/>
        </w:rPr>
        <w:t xml:space="preserve">the presence of </w:t>
      </w:r>
      <w:r>
        <w:rPr>
          <w:lang w:val="en-GB"/>
        </w:rPr>
        <w:t xml:space="preserve">the </w:t>
      </w:r>
      <w:r w:rsidR="00F22294">
        <w:rPr>
          <w:lang w:val="en-GB"/>
        </w:rPr>
        <w:t xml:space="preserve">8C </w:t>
      </w:r>
      <w:r w:rsidR="005B2198">
        <w:rPr>
          <w:lang w:val="en-GB"/>
        </w:rPr>
        <w:t xml:space="preserve">mutation (or other affecting the site of digestion), </w:t>
      </w:r>
      <w:r w:rsidR="00F22294">
        <w:rPr>
          <w:lang w:val="en-GB"/>
        </w:rPr>
        <w:t>or</w:t>
      </w:r>
      <w:r w:rsidR="005B2198">
        <w:rPr>
          <w:lang w:val="en-GB"/>
        </w:rPr>
        <w:t xml:space="preserve"> due to incomplete digestion.</w:t>
      </w:r>
    </w:p>
    <w:p w14:paraId="04A3D956" w14:textId="263A1EC1" w:rsidR="00F22294" w:rsidRDefault="005B2198">
      <w:pPr>
        <w:rPr>
          <w:lang w:val="en-GB"/>
        </w:rPr>
      </w:pPr>
      <w:r>
        <w:rPr>
          <w:lang w:val="en-GB"/>
        </w:rPr>
        <w:t xml:space="preserve">The primers </w:t>
      </w:r>
      <w:r w:rsidR="00F22294">
        <w:rPr>
          <w:lang w:val="en-GB"/>
        </w:rPr>
        <w:t>MUC1-Repeat F and R</w:t>
      </w:r>
      <w:r w:rsidR="00F22294" w:rsidDel="00F22294">
        <w:rPr>
          <w:lang w:val="en-GB"/>
        </w:rPr>
        <w:t xml:space="preserve"> </w:t>
      </w:r>
      <w:r>
        <w:rPr>
          <w:lang w:val="en-GB"/>
        </w:rPr>
        <w:t xml:space="preserve">are located in 2 </w:t>
      </w:r>
      <w:r w:rsidR="00F22294">
        <w:rPr>
          <w:lang w:val="en-GB"/>
        </w:rPr>
        <w:t xml:space="preserve">contiguous </w:t>
      </w:r>
      <w:r>
        <w:rPr>
          <w:lang w:val="en-GB"/>
        </w:rPr>
        <w:t xml:space="preserve">repeats </w:t>
      </w:r>
      <w:r w:rsidR="003D5585">
        <w:rPr>
          <w:lang w:val="en-GB"/>
        </w:rPr>
        <w:t>flanking</w:t>
      </w:r>
      <w:r w:rsidR="00AC58EA">
        <w:rPr>
          <w:lang w:val="en-GB"/>
        </w:rPr>
        <w:t xml:space="preserve"> the</w:t>
      </w:r>
      <w:r>
        <w:rPr>
          <w:lang w:val="en-GB"/>
        </w:rPr>
        <w:t xml:space="preserve"> 7</w:t>
      </w:r>
      <w:r w:rsidR="00AC58EA">
        <w:rPr>
          <w:lang w:val="en-GB"/>
        </w:rPr>
        <w:t>C</w:t>
      </w:r>
      <w:r>
        <w:rPr>
          <w:lang w:val="en-GB"/>
        </w:rPr>
        <w:t>/8</w:t>
      </w:r>
      <w:r w:rsidR="00AC58EA">
        <w:rPr>
          <w:lang w:val="en-GB"/>
        </w:rPr>
        <w:t>C</w:t>
      </w:r>
      <w:r>
        <w:rPr>
          <w:lang w:val="en-GB"/>
        </w:rPr>
        <w:t xml:space="preserve"> and are tagged with a </w:t>
      </w:r>
      <w:r w:rsidR="00AC58EA">
        <w:rPr>
          <w:lang w:val="en-GB"/>
        </w:rPr>
        <w:t xml:space="preserve">21 </w:t>
      </w:r>
      <w:proofErr w:type="spellStart"/>
      <w:r w:rsidR="00AC58EA">
        <w:rPr>
          <w:lang w:val="en-GB"/>
        </w:rPr>
        <w:t>bp</w:t>
      </w:r>
      <w:proofErr w:type="spellEnd"/>
      <w:r w:rsidR="00AC58EA">
        <w:rPr>
          <w:lang w:val="en-GB"/>
        </w:rPr>
        <w:t xml:space="preserve"> </w:t>
      </w:r>
      <w:r>
        <w:rPr>
          <w:lang w:val="en-GB"/>
        </w:rPr>
        <w:t>sequence</w:t>
      </w:r>
      <w:r w:rsidR="00AC58EA">
        <w:rPr>
          <w:lang w:val="en-GB"/>
        </w:rPr>
        <w:t>.</w:t>
      </w:r>
    </w:p>
    <w:p w14:paraId="425BA5F9" w14:textId="77777777" w:rsidR="00F22294" w:rsidRDefault="00F22294">
      <w:pPr>
        <w:rPr>
          <w:lang w:val="en-GB"/>
        </w:rPr>
      </w:pPr>
    </w:p>
    <w:p w14:paraId="1E9A7FAB" w14:textId="1CD56A4C" w:rsidR="005B2198" w:rsidRPr="00694162" w:rsidRDefault="005B2198">
      <w:pPr>
        <w:rPr>
          <w:rFonts w:ascii="Courier" w:hAnsi="Courier"/>
          <w:lang w:val="en-GB"/>
        </w:rPr>
      </w:pPr>
      <w:r w:rsidRPr="00694162">
        <w:rPr>
          <w:rFonts w:ascii="Courier" w:hAnsi="Courier"/>
          <w:lang w:val="en-GB"/>
        </w:rPr>
        <w:lastRenderedPageBreak/>
        <w:t>GCCCACGGTGTCACCTCGGCCCCGGACACCA</w:t>
      </w:r>
      <w:r w:rsidRPr="00694162">
        <w:rPr>
          <w:rFonts w:ascii="Courier" w:hAnsi="Courier"/>
          <w:b/>
          <w:color w:val="FF0000"/>
          <w:lang w:val="en-GB"/>
        </w:rPr>
        <w:t>GGCCGGCCCCGGGCTCCACC</w:t>
      </w:r>
      <w:r w:rsidRPr="00694162">
        <w:rPr>
          <w:rFonts w:ascii="Courier" w:hAnsi="Courier"/>
          <w:lang w:val="en-GB"/>
        </w:rPr>
        <w:t>G</w:t>
      </w:r>
      <w:r w:rsidRPr="00694162">
        <w:rPr>
          <w:rFonts w:ascii="Courier" w:hAnsi="Courier"/>
          <w:b/>
          <w:u w:val="single"/>
          <w:lang w:val="en-GB"/>
        </w:rPr>
        <w:t>CCCCCCC</w:t>
      </w:r>
      <w:r w:rsidRPr="00694162">
        <w:rPr>
          <w:rFonts w:ascii="Courier" w:hAnsi="Courier"/>
          <w:lang w:val="en-GB"/>
        </w:rPr>
        <w:t xml:space="preserve">A </w:t>
      </w:r>
      <w:proofErr w:type="spellStart"/>
      <w:r w:rsidRPr="00694162">
        <w:rPr>
          <w:rFonts w:ascii="Courier" w:hAnsi="Courier"/>
          <w:lang w:val="en-GB"/>
        </w:rPr>
        <w:t>GCCCACGG</w:t>
      </w:r>
      <w:r w:rsidRPr="00694162">
        <w:rPr>
          <w:rFonts w:ascii="Courier" w:hAnsi="Courier"/>
          <w:b/>
          <w:color w:val="008000"/>
          <w:lang w:val="en-GB"/>
        </w:rPr>
        <w:t>TGTCACCTCGGCCCCGGA</w:t>
      </w:r>
      <w:r w:rsidRPr="00694162">
        <w:rPr>
          <w:rFonts w:ascii="Courier" w:hAnsi="Courier"/>
          <w:lang w:val="en-GB"/>
        </w:rPr>
        <w:t>CACCAGGCCGGCCCCGGGCTCCACCGCCCCCCCA</w:t>
      </w:r>
      <w:proofErr w:type="spellEnd"/>
    </w:p>
    <w:p w14:paraId="28208570" w14:textId="77777777" w:rsidR="005B2198" w:rsidRDefault="005B2198">
      <w:pPr>
        <w:rPr>
          <w:lang w:val="en-GB"/>
        </w:rPr>
      </w:pPr>
    </w:p>
    <w:p w14:paraId="02ABCF27" w14:textId="77777777" w:rsidR="005B2198" w:rsidRDefault="005B2198">
      <w:pPr>
        <w:rPr>
          <w:lang w:val="en-GB"/>
        </w:rPr>
      </w:pPr>
    </w:p>
    <w:p w14:paraId="242DAAB0" w14:textId="74616DB1" w:rsidR="009259BB" w:rsidRPr="00CB4FAF" w:rsidRDefault="005B2198">
      <w:pPr>
        <w:rPr>
          <w:u w:val="single"/>
          <w:lang w:val="en-GB"/>
        </w:rPr>
      </w:pPr>
      <w:r w:rsidRPr="00CB4FAF">
        <w:rPr>
          <w:u w:val="single"/>
          <w:lang w:val="en-GB"/>
        </w:rPr>
        <w:t>3</w:t>
      </w:r>
      <w:r w:rsidR="00AC58EA" w:rsidRPr="00CB4FAF">
        <w:rPr>
          <w:u w:val="single"/>
          <w:lang w:val="en-GB"/>
        </w:rPr>
        <w:t xml:space="preserve"> – </w:t>
      </w:r>
      <w:r w:rsidRPr="00CB4FAF">
        <w:rPr>
          <w:u w:val="single"/>
          <w:lang w:val="en-GB"/>
        </w:rPr>
        <w:t xml:space="preserve">Digestion of the PCR product: </w:t>
      </w:r>
      <w:proofErr w:type="spellStart"/>
      <w:r w:rsidRPr="00CB4FAF">
        <w:rPr>
          <w:u w:val="single"/>
          <w:lang w:val="en-GB"/>
        </w:rPr>
        <w:t>PostPCR</w:t>
      </w:r>
      <w:proofErr w:type="spellEnd"/>
      <w:r w:rsidR="009259BB" w:rsidRPr="00CB4FAF">
        <w:rPr>
          <w:u w:val="single"/>
          <w:lang w:val="en-GB"/>
        </w:rPr>
        <w:t>-Lab</w:t>
      </w:r>
    </w:p>
    <w:p w14:paraId="15974EBA" w14:textId="77777777" w:rsidR="00CB4FAF" w:rsidRDefault="00CB4FAF">
      <w:pPr>
        <w:rPr>
          <w:lang w:val="en-GB"/>
        </w:rPr>
      </w:pPr>
    </w:p>
    <w:p w14:paraId="0BF212F5" w14:textId="3B60096D" w:rsidR="007840A7" w:rsidRDefault="007840A7" w:rsidP="00665085">
      <w:pPr>
        <w:rPr>
          <w:lang w:val="en-GB"/>
        </w:rPr>
      </w:pPr>
      <w:r>
        <w:rPr>
          <w:lang w:val="en-GB"/>
        </w:rPr>
        <w:t xml:space="preserve">** </w:t>
      </w:r>
      <w:proofErr w:type="spellStart"/>
      <w:r>
        <w:rPr>
          <w:lang w:val="en-GB"/>
        </w:rPr>
        <w:t>AMPure</w:t>
      </w:r>
      <w:proofErr w:type="spellEnd"/>
      <w:r>
        <w:rPr>
          <w:lang w:val="en-GB"/>
        </w:rPr>
        <w:t xml:space="preserve">-Purification of the PCR (1.8 Vol. </w:t>
      </w:r>
      <w:proofErr w:type="spellStart"/>
      <w:r>
        <w:rPr>
          <w:lang w:val="en-GB"/>
        </w:rPr>
        <w:t>AMPure</w:t>
      </w:r>
      <w:proofErr w:type="spellEnd"/>
      <w:r>
        <w:rPr>
          <w:lang w:val="en-GB"/>
        </w:rPr>
        <w:t xml:space="preserve">, 2x Wash with 500 µl 70 % </w:t>
      </w:r>
      <w:proofErr w:type="spellStart"/>
      <w:r>
        <w:rPr>
          <w:lang w:val="en-GB"/>
        </w:rPr>
        <w:t>EtOH</w:t>
      </w:r>
      <w:proofErr w:type="spellEnd"/>
      <w:r>
        <w:rPr>
          <w:lang w:val="en-GB"/>
        </w:rPr>
        <w:t>, elution with 15 µl Water.</w:t>
      </w:r>
    </w:p>
    <w:p w14:paraId="28FBFD86" w14:textId="77777777" w:rsidR="00692F8D" w:rsidRDefault="00692F8D" w:rsidP="00665085">
      <w:pPr>
        <w:rPr>
          <w:lang w:val="en-GB"/>
        </w:rPr>
      </w:pPr>
    </w:p>
    <w:p w14:paraId="4B272C8D" w14:textId="4007EA4E" w:rsidR="00665085" w:rsidRDefault="009259BB" w:rsidP="00665085">
      <w:pPr>
        <w:rPr>
          <w:lang w:val="en-GB"/>
        </w:rPr>
      </w:pPr>
      <w:r>
        <w:rPr>
          <w:lang w:val="en-GB"/>
        </w:rPr>
        <w:t>Transfer</w:t>
      </w:r>
      <w:r w:rsidR="005B2198">
        <w:rPr>
          <w:lang w:val="en-GB"/>
        </w:rPr>
        <w:t xml:space="preserve"> 12</w:t>
      </w:r>
      <w:r>
        <w:rPr>
          <w:lang w:val="en-GB"/>
        </w:rPr>
        <w:t xml:space="preserve"> </w:t>
      </w:r>
      <w:r w:rsidR="005B2198">
        <w:rPr>
          <w:lang w:val="en-GB"/>
        </w:rPr>
        <w:t xml:space="preserve">µl of the </w:t>
      </w:r>
      <w:r w:rsidR="007C658D">
        <w:rPr>
          <w:lang w:val="en-GB"/>
        </w:rPr>
        <w:t>(</w:t>
      </w:r>
      <w:r>
        <w:rPr>
          <w:lang w:val="en-GB"/>
        </w:rPr>
        <w:t>purified</w:t>
      </w:r>
      <w:r w:rsidR="007C658D">
        <w:rPr>
          <w:lang w:val="en-GB"/>
        </w:rPr>
        <w:t>)</w:t>
      </w:r>
      <w:r>
        <w:rPr>
          <w:lang w:val="en-GB"/>
        </w:rPr>
        <w:t xml:space="preserve"> </w:t>
      </w:r>
      <w:r w:rsidR="005B2198">
        <w:rPr>
          <w:lang w:val="en-GB"/>
        </w:rPr>
        <w:t xml:space="preserve">PCR product in new tubes and </w:t>
      </w:r>
      <w:r w:rsidR="00665085">
        <w:rPr>
          <w:lang w:val="en-GB"/>
        </w:rPr>
        <w:t>prepare 3</w:t>
      </w:r>
      <w:r>
        <w:rPr>
          <w:lang w:val="en-GB"/>
        </w:rPr>
        <w:t xml:space="preserve"> µl of digestion master-mix in the DNA-Lab w</w:t>
      </w:r>
      <w:r w:rsidR="00665085">
        <w:rPr>
          <w:lang w:val="en-GB"/>
        </w:rPr>
        <w:t>ith MWO1 (5 U/µl) 1 µl, buffer3</w:t>
      </w:r>
      <w:r>
        <w:rPr>
          <w:lang w:val="en-GB"/>
        </w:rPr>
        <w:t xml:space="preserve"> 1 µl (10X) and 1 µl of water</w:t>
      </w:r>
      <w:r w:rsidR="00665085">
        <w:rPr>
          <w:lang w:val="en-GB"/>
        </w:rPr>
        <w:t xml:space="preserve">. </w:t>
      </w:r>
      <w:r w:rsidR="005B2198">
        <w:rPr>
          <w:lang w:val="en-GB"/>
        </w:rPr>
        <w:t xml:space="preserve">Mix the </w:t>
      </w:r>
      <w:r w:rsidR="00665085">
        <w:rPr>
          <w:lang w:val="en-GB"/>
        </w:rPr>
        <w:t>12 µl PCR product</w:t>
      </w:r>
      <w:r w:rsidR="005B2198">
        <w:rPr>
          <w:lang w:val="en-GB"/>
        </w:rPr>
        <w:t xml:space="preserve"> and these </w:t>
      </w:r>
      <w:r w:rsidR="00665085">
        <w:rPr>
          <w:lang w:val="en-GB"/>
        </w:rPr>
        <w:t>3</w:t>
      </w:r>
      <w:r w:rsidR="005B2198">
        <w:rPr>
          <w:lang w:val="en-GB"/>
        </w:rPr>
        <w:t xml:space="preserve"> µl </w:t>
      </w:r>
      <w:r w:rsidR="00665085">
        <w:rPr>
          <w:lang w:val="en-GB"/>
        </w:rPr>
        <w:t xml:space="preserve">in the </w:t>
      </w:r>
      <w:proofErr w:type="spellStart"/>
      <w:r w:rsidR="005B2198">
        <w:rPr>
          <w:lang w:val="en-GB"/>
        </w:rPr>
        <w:t>PostPCR</w:t>
      </w:r>
      <w:proofErr w:type="spellEnd"/>
      <w:r w:rsidR="00665085">
        <w:rPr>
          <w:lang w:val="en-GB"/>
        </w:rPr>
        <w:t xml:space="preserve">-Lab </w:t>
      </w:r>
      <w:r w:rsidR="005B2198">
        <w:rPr>
          <w:lang w:val="en-GB"/>
        </w:rPr>
        <w:t xml:space="preserve">and </w:t>
      </w:r>
      <w:r w:rsidR="00665085">
        <w:rPr>
          <w:lang w:val="en-GB"/>
        </w:rPr>
        <w:t>d</w:t>
      </w:r>
      <w:r w:rsidR="005B2198">
        <w:rPr>
          <w:lang w:val="en-GB"/>
        </w:rPr>
        <w:t>igest 2-3 h at 60 °</w:t>
      </w:r>
      <w:r w:rsidR="00665085">
        <w:rPr>
          <w:lang w:val="en-GB"/>
        </w:rPr>
        <w:t>C</w:t>
      </w:r>
      <w:r w:rsidR="005B2198">
        <w:rPr>
          <w:lang w:val="en-GB"/>
        </w:rPr>
        <w:t xml:space="preserve">. </w:t>
      </w:r>
      <w:r w:rsidR="00665085">
        <w:rPr>
          <w:lang w:val="en-GB"/>
        </w:rPr>
        <w:t>Change the filter tip between each tube</w:t>
      </w:r>
      <w:r w:rsidR="005B2198">
        <w:rPr>
          <w:lang w:val="en-GB"/>
        </w:rPr>
        <w:t>.</w:t>
      </w:r>
    </w:p>
    <w:p w14:paraId="422C31E5" w14:textId="77777777" w:rsidR="00665085" w:rsidRDefault="00665085" w:rsidP="00665085">
      <w:pPr>
        <w:rPr>
          <w:lang w:val="en-GB"/>
        </w:rPr>
      </w:pPr>
    </w:p>
    <w:p w14:paraId="1436C281" w14:textId="0C606E32" w:rsidR="005B2198" w:rsidRDefault="005B2198" w:rsidP="00665085">
      <w:pPr>
        <w:rPr>
          <w:lang w:val="en-GB"/>
        </w:rPr>
      </w:pPr>
      <w:r>
        <w:rPr>
          <w:lang w:val="en-GB"/>
        </w:rPr>
        <w:t>Addition</w:t>
      </w:r>
      <w:r w:rsidR="00665085">
        <w:rPr>
          <w:lang w:val="en-GB"/>
        </w:rPr>
        <w:t xml:space="preserve"> of </w:t>
      </w:r>
      <w:r w:rsidR="008C086A">
        <w:rPr>
          <w:lang w:val="en-GB"/>
        </w:rPr>
        <w:t>a</w:t>
      </w:r>
      <w:r w:rsidR="00665085">
        <w:rPr>
          <w:lang w:val="en-GB"/>
        </w:rPr>
        <w:t xml:space="preserve"> 0.5 µl access of </w:t>
      </w:r>
      <w:r>
        <w:rPr>
          <w:lang w:val="en-GB"/>
        </w:rPr>
        <w:t>buffer</w:t>
      </w:r>
      <w:r w:rsidR="00665085">
        <w:rPr>
          <w:lang w:val="en-GB"/>
        </w:rPr>
        <w:t>3</w:t>
      </w:r>
      <w:r>
        <w:rPr>
          <w:lang w:val="en-GB"/>
        </w:rPr>
        <w:t xml:space="preserve"> will optimize the concentration of salt for digestion.</w:t>
      </w:r>
    </w:p>
    <w:p w14:paraId="5BF97865" w14:textId="77777777" w:rsidR="00665085" w:rsidRDefault="00665085" w:rsidP="00665085">
      <w:pPr>
        <w:rPr>
          <w:lang w:val="en-GB"/>
        </w:rPr>
      </w:pPr>
    </w:p>
    <w:p w14:paraId="53B277FD" w14:textId="110596FA" w:rsidR="008C086A" w:rsidRDefault="005B2198">
      <w:pPr>
        <w:rPr>
          <w:lang w:val="en-GB"/>
        </w:rPr>
      </w:pPr>
      <w:r>
        <w:rPr>
          <w:lang w:val="en-GB"/>
        </w:rPr>
        <w:t xml:space="preserve">After the first digestion, </w:t>
      </w:r>
      <w:r w:rsidR="008C086A">
        <w:rPr>
          <w:lang w:val="en-GB"/>
        </w:rPr>
        <w:t>prepare 5 µl of digestion master-mix in the DNA-Lab with MWO1 (5 U/µl) 1 µl, buffer3 0.5 µl (10X) and 3.5 µl of water</w:t>
      </w:r>
      <w:r>
        <w:rPr>
          <w:lang w:val="en-GB"/>
        </w:rPr>
        <w:t xml:space="preserve">. </w:t>
      </w:r>
      <w:r w:rsidR="008C086A">
        <w:rPr>
          <w:lang w:val="en-GB"/>
        </w:rPr>
        <w:t>Remove</w:t>
      </w:r>
      <w:r>
        <w:rPr>
          <w:lang w:val="en-GB"/>
        </w:rPr>
        <w:t xml:space="preserve"> the digested DNA tubes, add </w:t>
      </w:r>
      <w:r w:rsidR="008C086A">
        <w:rPr>
          <w:lang w:val="en-GB"/>
        </w:rPr>
        <w:t xml:space="preserve">these </w:t>
      </w:r>
      <w:r>
        <w:rPr>
          <w:lang w:val="en-GB"/>
        </w:rPr>
        <w:t xml:space="preserve">5 µl of </w:t>
      </w:r>
      <w:r w:rsidR="008C086A">
        <w:rPr>
          <w:lang w:val="en-GB"/>
        </w:rPr>
        <w:t>digestion master-mix</w:t>
      </w:r>
      <w:r>
        <w:rPr>
          <w:lang w:val="en-GB"/>
        </w:rPr>
        <w:t xml:space="preserve">, mix and incubate for 2-3 hours </w:t>
      </w:r>
      <w:r w:rsidR="008C086A">
        <w:rPr>
          <w:lang w:val="en-GB"/>
        </w:rPr>
        <w:t>at 60 °C, then at 37 °C o/n if necessary</w:t>
      </w:r>
      <w:r>
        <w:rPr>
          <w:lang w:val="en-GB"/>
        </w:rPr>
        <w:t xml:space="preserve">. </w:t>
      </w:r>
      <w:r w:rsidR="008C086A">
        <w:rPr>
          <w:lang w:val="en-GB"/>
        </w:rPr>
        <w:t>Change the filter tip between each tube</w:t>
      </w:r>
      <w:r>
        <w:rPr>
          <w:lang w:val="en-GB"/>
        </w:rPr>
        <w:t>.</w:t>
      </w:r>
    </w:p>
    <w:p w14:paraId="13D09AF5" w14:textId="1C3F94AD" w:rsidR="005B2198" w:rsidRDefault="005B2198">
      <w:pPr>
        <w:rPr>
          <w:lang w:val="en-GB"/>
        </w:rPr>
      </w:pPr>
      <w:r>
        <w:rPr>
          <w:lang w:val="en-GB"/>
        </w:rPr>
        <w:t xml:space="preserve">After the second digestion (or the next day morning), </w:t>
      </w:r>
      <w:r w:rsidR="008C086A">
        <w:rPr>
          <w:lang w:val="en-GB"/>
        </w:rPr>
        <w:t>prepare 5 µl of digestion master-mix in the DNA-Lab with MWO1 (5 U/µl) 1 µl, buffer3 0.5 µl (10X) and 3.5 µl of water. Remove the digested DNA tubes, add these 5 µl of digestion master-mix, mix and incubate for 1-2 hours at 60 °C. Change the filter tip between each tube</w:t>
      </w:r>
    </w:p>
    <w:p w14:paraId="44D571CC" w14:textId="77777777" w:rsidR="005B2198" w:rsidRDefault="005B2198">
      <w:pPr>
        <w:rPr>
          <w:lang w:val="en-GB"/>
        </w:rPr>
      </w:pPr>
    </w:p>
    <w:p w14:paraId="4B7B7790" w14:textId="77777777" w:rsidR="005B2198" w:rsidRPr="00CB4FAF" w:rsidRDefault="005B2198">
      <w:pPr>
        <w:rPr>
          <w:b/>
          <w:lang w:val="en-GB"/>
        </w:rPr>
      </w:pPr>
      <w:r w:rsidRPr="00CB4FAF">
        <w:rPr>
          <w:b/>
          <w:lang w:val="en-GB"/>
        </w:rPr>
        <w:t>Day 3</w:t>
      </w:r>
    </w:p>
    <w:p w14:paraId="5AA6A661" w14:textId="77777777" w:rsidR="005B2198" w:rsidRDefault="005B2198">
      <w:pPr>
        <w:rPr>
          <w:lang w:val="en-GB"/>
        </w:rPr>
      </w:pPr>
    </w:p>
    <w:p w14:paraId="057301BA" w14:textId="5C2842C9" w:rsidR="007840A7" w:rsidRPr="00CB4FAF" w:rsidRDefault="005B2198">
      <w:pPr>
        <w:rPr>
          <w:u w:val="single"/>
          <w:lang w:val="en-GB"/>
        </w:rPr>
      </w:pPr>
      <w:r w:rsidRPr="00CB4FAF">
        <w:rPr>
          <w:u w:val="single"/>
          <w:lang w:val="en-GB"/>
        </w:rPr>
        <w:t xml:space="preserve">4 </w:t>
      </w:r>
      <w:r w:rsidR="007840A7" w:rsidRPr="00CB4FAF">
        <w:rPr>
          <w:u w:val="single"/>
          <w:lang w:val="en-GB"/>
        </w:rPr>
        <w:t>–</w:t>
      </w:r>
      <w:r w:rsidRPr="00CB4FAF">
        <w:rPr>
          <w:u w:val="single"/>
          <w:lang w:val="en-GB"/>
        </w:rPr>
        <w:t xml:space="preserve"> </w:t>
      </w:r>
      <w:r w:rsidR="007840A7" w:rsidRPr="00CB4FAF">
        <w:rPr>
          <w:u w:val="single"/>
          <w:lang w:val="en-GB"/>
        </w:rPr>
        <w:t>Purification of the digested</w:t>
      </w:r>
      <w:r w:rsidRPr="00CB4FAF">
        <w:rPr>
          <w:u w:val="single"/>
          <w:lang w:val="en-GB"/>
        </w:rPr>
        <w:t xml:space="preserve"> PCR: </w:t>
      </w:r>
      <w:proofErr w:type="spellStart"/>
      <w:r w:rsidR="007840A7" w:rsidRPr="00CB4FAF">
        <w:rPr>
          <w:u w:val="single"/>
          <w:lang w:val="en-GB"/>
        </w:rPr>
        <w:t>PostPCR</w:t>
      </w:r>
      <w:proofErr w:type="spellEnd"/>
      <w:r w:rsidR="007840A7" w:rsidRPr="00CB4FAF">
        <w:rPr>
          <w:u w:val="single"/>
          <w:lang w:val="en-GB"/>
        </w:rPr>
        <w:t>-Lab</w:t>
      </w:r>
    </w:p>
    <w:p w14:paraId="68B3FD20" w14:textId="77777777" w:rsidR="00CB4FAF" w:rsidRDefault="00CB4FAF">
      <w:pPr>
        <w:rPr>
          <w:lang w:val="en-GB"/>
        </w:rPr>
      </w:pPr>
    </w:p>
    <w:p w14:paraId="4649B3A0" w14:textId="61919488" w:rsidR="005B2198" w:rsidRDefault="00692F8D">
      <w:pPr>
        <w:rPr>
          <w:lang w:val="en-GB"/>
        </w:rPr>
      </w:pPr>
      <w:r>
        <w:rPr>
          <w:lang w:val="en-GB"/>
        </w:rPr>
        <w:t xml:space="preserve">** </w:t>
      </w:r>
      <w:r w:rsidR="00032008">
        <w:rPr>
          <w:lang w:val="en-GB"/>
        </w:rPr>
        <w:t xml:space="preserve">Take </w:t>
      </w:r>
      <w:proofErr w:type="spellStart"/>
      <w:r w:rsidR="005B2198">
        <w:rPr>
          <w:lang w:val="en-GB"/>
        </w:rPr>
        <w:t>AMP</w:t>
      </w:r>
      <w:r w:rsidR="00032008">
        <w:rPr>
          <w:lang w:val="en-GB"/>
        </w:rPr>
        <w:t>ure</w:t>
      </w:r>
      <w:proofErr w:type="spellEnd"/>
      <w:r w:rsidR="005B2198">
        <w:rPr>
          <w:lang w:val="en-GB"/>
        </w:rPr>
        <w:t xml:space="preserve"> </w:t>
      </w:r>
      <w:r w:rsidR="00032008">
        <w:rPr>
          <w:lang w:val="en-GB"/>
        </w:rPr>
        <w:t xml:space="preserve">out of the </w:t>
      </w:r>
      <w:proofErr w:type="spellStart"/>
      <w:r w:rsidR="00032008">
        <w:rPr>
          <w:lang w:val="en-GB"/>
        </w:rPr>
        <w:t>refrig</w:t>
      </w:r>
      <w:proofErr w:type="spellEnd"/>
      <w:r w:rsidR="00032008">
        <w:rPr>
          <w:lang w:val="en-GB"/>
        </w:rPr>
        <w:t xml:space="preserve">. </w:t>
      </w:r>
      <w:r w:rsidR="005B2198">
        <w:rPr>
          <w:lang w:val="en-GB"/>
        </w:rPr>
        <w:t>30 m</w:t>
      </w:r>
      <w:r w:rsidR="00032008">
        <w:rPr>
          <w:lang w:val="en-GB"/>
        </w:rPr>
        <w:t>i</w:t>
      </w:r>
      <w:r w:rsidR="005B2198">
        <w:rPr>
          <w:lang w:val="en-GB"/>
        </w:rPr>
        <w:t>n</w:t>
      </w:r>
      <w:r w:rsidR="00032008">
        <w:rPr>
          <w:lang w:val="en-GB"/>
        </w:rPr>
        <w:t>.</w:t>
      </w:r>
      <w:r w:rsidR="005B2198">
        <w:rPr>
          <w:lang w:val="en-GB"/>
        </w:rPr>
        <w:t xml:space="preserve"> before use and </w:t>
      </w:r>
      <w:proofErr w:type="spellStart"/>
      <w:r w:rsidR="005B2198">
        <w:rPr>
          <w:lang w:val="en-GB"/>
        </w:rPr>
        <w:t>resuspend</w:t>
      </w:r>
      <w:proofErr w:type="spellEnd"/>
      <w:r w:rsidR="005B2198">
        <w:rPr>
          <w:lang w:val="en-GB"/>
        </w:rPr>
        <w:t>. Remove the tubes of digested DNA</w:t>
      </w:r>
      <w:r w:rsidR="00032008">
        <w:rPr>
          <w:lang w:val="en-GB"/>
        </w:rPr>
        <w:t xml:space="preserve"> from the cycler</w:t>
      </w:r>
      <w:r w:rsidR="005B2198">
        <w:rPr>
          <w:lang w:val="en-GB"/>
        </w:rPr>
        <w:t xml:space="preserve">, transfer the </w:t>
      </w:r>
      <w:r w:rsidR="00032008">
        <w:rPr>
          <w:lang w:val="en-GB"/>
        </w:rPr>
        <w:t xml:space="preserve">total volume of the </w:t>
      </w:r>
      <w:r w:rsidR="005B2198">
        <w:rPr>
          <w:lang w:val="en-GB"/>
        </w:rPr>
        <w:t xml:space="preserve">solution in Eppendorf </w:t>
      </w:r>
      <w:proofErr w:type="spellStart"/>
      <w:r w:rsidR="005B2198">
        <w:rPr>
          <w:lang w:val="en-GB"/>
        </w:rPr>
        <w:t>LowBind</w:t>
      </w:r>
      <w:proofErr w:type="spellEnd"/>
      <w:r w:rsidR="005B2198">
        <w:rPr>
          <w:lang w:val="en-GB"/>
        </w:rPr>
        <w:t xml:space="preserve"> </w:t>
      </w:r>
      <w:r w:rsidR="00032008">
        <w:rPr>
          <w:lang w:val="en-GB"/>
        </w:rPr>
        <w:t xml:space="preserve">tubes </w:t>
      </w:r>
      <w:r w:rsidR="005B2198">
        <w:rPr>
          <w:lang w:val="en-GB"/>
        </w:rPr>
        <w:t xml:space="preserve">and add 50 µl of </w:t>
      </w:r>
      <w:r w:rsidR="00032008">
        <w:rPr>
          <w:lang w:val="en-GB"/>
        </w:rPr>
        <w:t xml:space="preserve">freshly </w:t>
      </w:r>
      <w:proofErr w:type="spellStart"/>
      <w:r w:rsidR="005B2198">
        <w:rPr>
          <w:lang w:val="en-GB"/>
        </w:rPr>
        <w:t>resuspended</w:t>
      </w:r>
      <w:proofErr w:type="spellEnd"/>
      <w:r w:rsidR="005B2198">
        <w:rPr>
          <w:lang w:val="en-GB"/>
        </w:rPr>
        <w:t xml:space="preserve"> </w:t>
      </w:r>
      <w:r w:rsidR="00032008">
        <w:rPr>
          <w:lang w:val="en-GB"/>
        </w:rPr>
        <w:t>beads</w:t>
      </w:r>
      <w:r w:rsidR="005B2198">
        <w:rPr>
          <w:lang w:val="en-GB"/>
        </w:rPr>
        <w:t xml:space="preserve">. </w:t>
      </w:r>
      <w:r w:rsidR="00032008">
        <w:rPr>
          <w:lang w:val="en-GB"/>
        </w:rPr>
        <w:t>Change the filter tip between each tube</w:t>
      </w:r>
      <w:r w:rsidR="005B2198">
        <w:rPr>
          <w:lang w:val="en-GB"/>
        </w:rPr>
        <w:t xml:space="preserve">. </w:t>
      </w:r>
      <w:r w:rsidR="00032008">
        <w:rPr>
          <w:lang w:val="en-GB"/>
        </w:rPr>
        <w:t xml:space="preserve">Mix </w:t>
      </w:r>
      <w:r w:rsidR="005B2198">
        <w:rPr>
          <w:lang w:val="en-GB"/>
        </w:rPr>
        <w:t>and incubate for 5 min. Prepare 1 ml of 70</w:t>
      </w:r>
      <w:r w:rsidR="005A43AD">
        <w:rPr>
          <w:lang w:val="en-GB"/>
        </w:rPr>
        <w:t xml:space="preserve"> </w:t>
      </w:r>
      <w:r w:rsidR="005B2198">
        <w:rPr>
          <w:lang w:val="en-GB"/>
        </w:rPr>
        <w:t xml:space="preserve">% ethanol </w:t>
      </w:r>
      <w:r w:rsidR="005C2DDF">
        <w:rPr>
          <w:lang w:val="en-GB"/>
        </w:rPr>
        <w:t xml:space="preserve">for each </w:t>
      </w:r>
      <w:r w:rsidR="005B2198">
        <w:rPr>
          <w:lang w:val="en-GB"/>
        </w:rPr>
        <w:t>tube to purify</w:t>
      </w:r>
      <w:r w:rsidR="005C2DDF">
        <w:rPr>
          <w:lang w:val="en-GB"/>
        </w:rPr>
        <w:t>. P</w:t>
      </w:r>
      <w:r w:rsidR="005B2198">
        <w:rPr>
          <w:lang w:val="en-GB"/>
        </w:rPr>
        <w:t>lace the tubes on the magnetic rack and wait 3 min</w:t>
      </w:r>
      <w:r w:rsidR="005C2DDF">
        <w:rPr>
          <w:lang w:val="en-GB"/>
        </w:rPr>
        <w:t>.</w:t>
      </w:r>
      <w:r w:rsidR="005B2198">
        <w:rPr>
          <w:lang w:val="en-GB"/>
        </w:rPr>
        <w:t xml:space="preserve"> </w:t>
      </w:r>
      <w:r w:rsidR="005C2DDF">
        <w:rPr>
          <w:lang w:val="en-GB"/>
        </w:rPr>
        <w:t>for</w:t>
      </w:r>
      <w:r w:rsidR="005B2198">
        <w:rPr>
          <w:lang w:val="en-GB"/>
        </w:rPr>
        <w:t xml:space="preserve"> formation of the </w:t>
      </w:r>
      <w:r w:rsidR="005C2DDF">
        <w:rPr>
          <w:lang w:val="en-GB"/>
        </w:rPr>
        <w:t xml:space="preserve">bead </w:t>
      </w:r>
      <w:r w:rsidR="00B51D4D">
        <w:rPr>
          <w:lang w:val="en-GB"/>
        </w:rPr>
        <w:t>pellet</w:t>
      </w:r>
      <w:r w:rsidR="005B2198">
        <w:rPr>
          <w:lang w:val="en-GB"/>
        </w:rPr>
        <w:t>. Remove the supernatant and wash 2 times with 500</w:t>
      </w:r>
      <w:r w:rsidR="005C2DDF">
        <w:rPr>
          <w:lang w:val="en-GB"/>
        </w:rPr>
        <w:t xml:space="preserve"> </w:t>
      </w:r>
      <w:r w:rsidR="005B2198">
        <w:rPr>
          <w:lang w:val="en-GB"/>
        </w:rPr>
        <w:t xml:space="preserve">µl of </w:t>
      </w:r>
      <w:r w:rsidR="005C2DDF">
        <w:rPr>
          <w:lang w:val="en-GB"/>
        </w:rPr>
        <w:t xml:space="preserve">freshly prepared 70 % </w:t>
      </w:r>
      <w:r w:rsidR="005B2198">
        <w:rPr>
          <w:lang w:val="en-GB"/>
        </w:rPr>
        <w:t xml:space="preserve">ethanol. </w:t>
      </w:r>
      <w:r w:rsidR="005C2DDF">
        <w:rPr>
          <w:lang w:val="en-GB"/>
        </w:rPr>
        <w:t>Aspirate remaining ethanol completely. Change the filter tip between each tube</w:t>
      </w:r>
      <w:r w:rsidR="005B2198">
        <w:rPr>
          <w:lang w:val="en-GB"/>
        </w:rPr>
        <w:t xml:space="preserve">. Let dry 5 minutes </w:t>
      </w:r>
      <w:r w:rsidR="005C2DDF">
        <w:rPr>
          <w:lang w:val="en-GB"/>
        </w:rPr>
        <w:t>with open lids</w:t>
      </w:r>
      <w:r w:rsidR="005B2198">
        <w:rPr>
          <w:lang w:val="en-GB"/>
        </w:rPr>
        <w:t xml:space="preserve">. Once dry, </w:t>
      </w:r>
      <w:r w:rsidR="005C2DDF">
        <w:rPr>
          <w:lang w:val="en-GB"/>
        </w:rPr>
        <w:t xml:space="preserve">remove the tubes from the magnetic rack and </w:t>
      </w:r>
      <w:proofErr w:type="spellStart"/>
      <w:r w:rsidR="005C2DDF">
        <w:rPr>
          <w:lang w:val="en-GB"/>
        </w:rPr>
        <w:t>resuspend</w:t>
      </w:r>
      <w:proofErr w:type="spellEnd"/>
      <w:r w:rsidR="005C2DDF">
        <w:rPr>
          <w:lang w:val="en-GB"/>
        </w:rPr>
        <w:t xml:space="preserve"> the beads </w:t>
      </w:r>
      <w:r w:rsidR="005B2198">
        <w:rPr>
          <w:lang w:val="en-GB"/>
        </w:rPr>
        <w:t>add</w:t>
      </w:r>
      <w:r w:rsidR="005C2DDF">
        <w:rPr>
          <w:lang w:val="en-GB"/>
        </w:rPr>
        <w:t>ing</w:t>
      </w:r>
      <w:r w:rsidR="005B2198">
        <w:rPr>
          <w:lang w:val="en-GB"/>
        </w:rPr>
        <w:t xml:space="preserve"> 6</w:t>
      </w:r>
      <w:r w:rsidR="005C2DDF">
        <w:rPr>
          <w:lang w:val="en-GB"/>
        </w:rPr>
        <w:t xml:space="preserve"> </w:t>
      </w:r>
      <w:r w:rsidR="005B2198">
        <w:rPr>
          <w:lang w:val="en-GB"/>
        </w:rPr>
        <w:t>µl of water. Wait 5 min</w:t>
      </w:r>
      <w:r w:rsidR="005C2DDF">
        <w:rPr>
          <w:lang w:val="en-GB"/>
        </w:rPr>
        <w:t>.</w:t>
      </w:r>
      <w:r w:rsidR="005B2198">
        <w:rPr>
          <w:lang w:val="en-GB"/>
        </w:rPr>
        <w:t xml:space="preserve"> and replace the tubes on the magnetic rack</w:t>
      </w:r>
      <w:r w:rsidR="005C2DDF">
        <w:rPr>
          <w:lang w:val="en-GB"/>
        </w:rPr>
        <w:t xml:space="preserve"> again</w:t>
      </w:r>
      <w:r w:rsidR="005B2198">
        <w:rPr>
          <w:lang w:val="en-GB"/>
        </w:rPr>
        <w:t xml:space="preserve">. </w:t>
      </w:r>
      <w:r w:rsidR="005C2DDF">
        <w:rPr>
          <w:lang w:val="en-GB"/>
        </w:rPr>
        <w:t>Change the filter tip between each tube</w:t>
      </w:r>
      <w:r w:rsidR="005B2198">
        <w:rPr>
          <w:lang w:val="en-GB"/>
        </w:rPr>
        <w:t>. Wait 3 min</w:t>
      </w:r>
      <w:r w:rsidR="005C2DDF">
        <w:rPr>
          <w:lang w:val="en-GB"/>
        </w:rPr>
        <w:t>.</w:t>
      </w:r>
      <w:r w:rsidR="005B2198">
        <w:rPr>
          <w:lang w:val="en-GB"/>
        </w:rPr>
        <w:t xml:space="preserve"> </w:t>
      </w:r>
      <w:r w:rsidR="00B51D4D">
        <w:rPr>
          <w:lang w:val="en-GB"/>
        </w:rPr>
        <w:t>for formation of the bead pellet</w:t>
      </w:r>
      <w:r w:rsidR="005B2198">
        <w:rPr>
          <w:lang w:val="en-GB"/>
        </w:rPr>
        <w:t xml:space="preserve"> and transfer the supernatant into a new PCR</w:t>
      </w:r>
      <w:r w:rsidR="00B51D4D" w:rsidRPr="00B51D4D">
        <w:rPr>
          <w:lang w:val="en-GB"/>
        </w:rPr>
        <w:t xml:space="preserve"> </w:t>
      </w:r>
      <w:r w:rsidR="00B51D4D">
        <w:rPr>
          <w:lang w:val="en-GB"/>
        </w:rPr>
        <w:t>tube.</w:t>
      </w:r>
    </w:p>
    <w:p w14:paraId="147CD98B" w14:textId="77777777" w:rsidR="005B2198" w:rsidRDefault="005B2198">
      <w:pPr>
        <w:rPr>
          <w:lang w:val="en-GB"/>
        </w:rPr>
      </w:pPr>
    </w:p>
    <w:p w14:paraId="3A8CB6D9" w14:textId="64EC997E" w:rsidR="00B51D4D" w:rsidRPr="00CB4FAF" w:rsidRDefault="005B2198">
      <w:pPr>
        <w:rPr>
          <w:u w:val="single"/>
          <w:lang w:val="en-GB"/>
        </w:rPr>
      </w:pPr>
      <w:r w:rsidRPr="00CB4FAF">
        <w:rPr>
          <w:u w:val="single"/>
          <w:lang w:val="en-GB"/>
        </w:rPr>
        <w:t xml:space="preserve">5 </w:t>
      </w:r>
      <w:r w:rsidR="00B51D4D" w:rsidRPr="00CB4FAF">
        <w:rPr>
          <w:u w:val="single"/>
          <w:lang w:val="en-GB"/>
        </w:rPr>
        <w:t>–</w:t>
      </w:r>
      <w:r w:rsidRPr="00CB4FAF">
        <w:rPr>
          <w:u w:val="single"/>
          <w:lang w:val="en-GB"/>
        </w:rPr>
        <w:t xml:space="preserve"> </w:t>
      </w:r>
      <w:proofErr w:type="spellStart"/>
      <w:r w:rsidR="00B51D4D" w:rsidRPr="00CB4FAF">
        <w:rPr>
          <w:u w:val="single"/>
          <w:lang w:val="en-GB"/>
        </w:rPr>
        <w:t>ExoSAP</w:t>
      </w:r>
      <w:proofErr w:type="spellEnd"/>
      <w:r w:rsidR="00B51D4D" w:rsidRPr="00CB4FAF">
        <w:rPr>
          <w:u w:val="single"/>
          <w:lang w:val="en-GB"/>
        </w:rPr>
        <w:t xml:space="preserve"> d</w:t>
      </w:r>
      <w:r w:rsidRPr="00CB4FAF">
        <w:rPr>
          <w:u w:val="single"/>
          <w:lang w:val="en-GB"/>
        </w:rPr>
        <w:t xml:space="preserve">igestion: </w:t>
      </w:r>
      <w:proofErr w:type="spellStart"/>
      <w:r w:rsidR="00B51D4D" w:rsidRPr="00CB4FAF">
        <w:rPr>
          <w:u w:val="single"/>
          <w:lang w:val="en-GB"/>
        </w:rPr>
        <w:t>PostPCR</w:t>
      </w:r>
      <w:proofErr w:type="spellEnd"/>
      <w:r w:rsidR="00B51D4D" w:rsidRPr="00CB4FAF">
        <w:rPr>
          <w:u w:val="single"/>
          <w:lang w:val="en-GB"/>
        </w:rPr>
        <w:t>-Lab</w:t>
      </w:r>
    </w:p>
    <w:p w14:paraId="5C02A05F" w14:textId="77777777" w:rsidR="00CB4FAF" w:rsidRDefault="00CB4FAF">
      <w:pPr>
        <w:rPr>
          <w:lang w:val="en-GB"/>
        </w:rPr>
      </w:pPr>
    </w:p>
    <w:p w14:paraId="14B269DD" w14:textId="53419711" w:rsidR="006C69CB" w:rsidRDefault="00435987">
      <w:pPr>
        <w:rPr>
          <w:lang w:val="en-GB"/>
        </w:rPr>
      </w:pPr>
      <w:r>
        <w:rPr>
          <w:lang w:val="en-GB"/>
        </w:rPr>
        <w:t>Transfer</w:t>
      </w:r>
      <w:r w:rsidR="005B2198">
        <w:rPr>
          <w:lang w:val="en-GB"/>
        </w:rPr>
        <w:t xml:space="preserve"> 5 µl of the digested and purified </w:t>
      </w:r>
      <w:r>
        <w:rPr>
          <w:lang w:val="en-GB"/>
        </w:rPr>
        <w:t xml:space="preserve">PCR product </w:t>
      </w:r>
      <w:r w:rsidR="005B2198">
        <w:rPr>
          <w:lang w:val="en-GB"/>
        </w:rPr>
        <w:t xml:space="preserve">and add 1µl of </w:t>
      </w:r>
      <w:proofErr w:type="spellStart"/>
      <w:r w:rsidR="005B2198">
        <w:rPr>
          <w:lang w:val="en-GB"/>
        </w:rPr>
        <w:t>ExoSAP</w:t>
      </w:r>
      <w:proofErr w:type="spellEnd"/>
      <w:r w:rsidR="005B2198">
        <w:rPr>
          <w:lang w:val="en-GB"/>
        </w:rPr>
        <w:t xml:space="preserve"> (or 3</w:t>
      </w:r>
      <w:r>
        <w:rPr>
          <w:lang w:val="en-GB"/>
        </w:rPr>
        <w:t xml:space="preserve"> </w:t>
      </w:r>
      <w:r w:rsidR="005B2198">
        <w:rPr>
          <w:lang w:val="en-GB"/>
        </w:rPr>
        <w:t xml:space="preserve">µl of a mixture </w:t>
      </w:r>
      <w:r>
        <w:rPr>
          <w:lang w:val="en-GB"/>
        </w:rPr>
        <w:t xml:space="preserve">of </w:t>
      </w:r>
      <w:r w:rsidR="00560EE7">
        <w:rPr>
          <w:lang w:val="en-GB"/>
        </w:rPr>
        <w:t xml:space="preserve">1 µl </w:t>
      </w:r>
      <w:proofErr w:type="spellStart"/>
      <w:r w:rsidR="005B2198">
        <w:rPr>
          <w:lang w:val="en-GB"/>
        </w:rPr>
        <w:t>E</w:t>
      </w:r>
      <w:r>
        <w:rPr>
          <w:lang w:val="en-GB"/>
        </w:rPr>
        <w:t>xoSAP</w:t>
      </w:r>
      <w:proofErr w:type="spellEnd"/>
      <w:r w:rsidR="005B2198">
        <w:rPr>
          <w:lang w:val="en-GB"/>
        </w:rPr>
        <w:t xml:space="preserve"> and</w:t>
      </w:r>
      <w:r w:rsidR="00560EE7">
        <w:rPr>
          <w:lang w:val="en-GB"/>
        </w:rPr>
        <w:t xml:space="preserve"> 2 µl</w:t>
      </w:r>
      <w:r w:rsidR="00560EE7" w:rsidDel="00560EE7">
        <w:rPr>
          <w:lang w:val="en-GB"/>
        </w:rPr>
        <w:t xml:space="preserve"> </w:t>
      </w:r>
      <w:r w:rsidR="005B2198">
        <w:rPr>
          <w:lang w:val="en-GB"/>
        </w:rPr>
        <w:t xml:space="preserve">water), </w:t>
      </w:r>
      <w:r w:rsidR="00F7763B">
        <w:rPr>
          <w:lang w:val="en-GB"/>
        </w:rPr>
        <w:t xml:space="preserve">incubate </w:t>
      </w:r>
      <w:r w:rsidR="005B2198">
        <w:rPr>
          <w:lang w:val="en-GB"/>
        </w:rPr>
        <w:t>20 min</w:t>
      </w:r>
      <w:r>
        <w:rPr>
          <w:lang w:val="en-GB"/>
        </w:rPr>
        <w:t>.</w:t>
      </w:r>
      <w:r w:rsidR="005B2198">
        <w:rPr>
          <w:lang w:val="en-GB"/>
        </w:rPr>
        <w:t xml:space="preserve"> at 37 °</w:t>
      </w:r>
      <w:r>
        <w:rPr>
          <w:lang w:val="en-GB"/>
        </w:rPr>
        <w:t>C</w:t>
      </w:r>
      <w:r w:rsidR="005B2198">
        <w:rPr>
          <w:lang w:val="en-GB"/>
        </w:rPr>
        <w:t xml:space="preserve"> and 15 min at 80 °</w:t>
      </w:r>
      <w:r>
        <w:rPr>
          <w:lang w:val="en-GB"/>
        </w:rPr>
        <w:t>C</w:t>
      </w:r>
      <w:r w:rsidR="005B2198">
        <w:rPr>
          <w:lang w:val="en-GB"/>
        </w:rPr>
        <w:t xml:space="preserve">. </w:t>
      </w:r>
      <w:r>
        <w:rPr>
          <w:lang w:val="en-GB"/>
        </w:rPr>
        <w:t>Change the filter tip between each tube</w:t>
      </w:r>
      <w:r w:rsidR="005B2198">
        <w:rPr>
          <w:lang w:val="en-GB"/>
        </w:rPr>
        <w:t>. This dual enzymatic digestion eliminate</w:t>
      </w:r>
      <w:r>
        <w:rPr>
          <w:lang w:val="en-GB"/>
        </w:rPr>
        <w:t>s</w:t>
      </w:r>
      <w:r w:rsidR="005B2198">
        <w:rPr>
          <w:lang w:val="en-GB"/>
        </w:rPr>
        <w:t xml:space="preserve"> the </w:t>
      </w:r>
      <w:proofErr w:type="spellStart"/>
      <w:r w:rsidR="005B2198">
        <w:rPr>
          <w:lang w:val="en-GB"/>
        </w:rPr>
        <w:t>dNTP</w:t>
      </w:r>
      <w:proofErr w:type="spellEnd"/>
      <w:r w:rsidR="005B2198">
        <w:rPr>
          <w:lang w:val="en-GB"/>
        </w:rPr>
        <w:t xml:space="preserve"> (SAP) and all remaining PCR primers </w:t>
      </w:r>
      <w:r>
        <w:rPr>
          <w:lang w:val="en-GB"/>
        </w:rPr>
        <w:t>(</w:t>
      </w:r>
      <w:proofErr w:type="spellStart"/>
      <w:r>
        <w:rPr>
          <w:lang w:val="en-GB"/>
        </w:rPr>
        <w:t>Exo</w:t>
      </w:r>
      <w:proofErr w:type="spellEnd"/>
      <w:r>
        <w:rPr>
          <w:lang w:val="en-GB"/>
        </w:rPr>
        <w:t xml:space="preserve">) </w:t>
      </w:r>
      <w:r w:rsidR="005B2198">
        <w:rPr>
          <w:lang w:val="en-GB"/>
        </w:rPr>
        <w:t xml:space="preserve">that have not been eliminated during purification </w:t>
      </w:r>
      <w:r>
        <w:rPr>
          <w:lang w:val="en-GB"/>
        </w:rPr>
        <w:t>with magnetic beady</w:t>
      </w:r>
      <w:r w:rsidR="005B2198">
        <w:rPr>
          <w:lang w:val="en-GB"/>
        </w:rPr>
        <w:t>.</w:t>
      </w:r>
    </w:p>
    <w:p w14:paraId="1B93F7E3" w14:textId="6BCF3DFE" w:rsidR="00CB4FAF" w:rsidRDefault="00CB4FAF">
      <w:pPr>
        <w:rPr>
          <w:lang w:val="en-GB"/>
        </w:rPr>
      </w:pPr>
      <w:r>
        <w:rPr>
          <w:lang w:val="en-GB"/>
        </w:rPr>
        <w:br w:type="page"/>
      </w:r>
    </w:p>
    <w:p w14:paraId="088A1F2E" w14:textId="77777777" w:rsidR="006C69CB" w:rsidRDefault="006C69CB">
      <w:pPr>
        <w:rPr>
          <w:lang w:val="en-GB"/>
        </w:rPr>
      </w:pPr>
    </w:p>
    <w:p w14:paraId="565DD517" w14:textId="307B7D52" w:rsidR="001C1DEB" w:rsidRPr="00CB4FAF" w:rsidRDefault="005B2198">
      <w:pPr>
        <w:rPr>
          <w:u w:val="single"/>
          <w:lang w:val="en-GB"/>
        </w:rPr>
      </w:pPr>
      <w:r w:rsidRPr="00CB4FAF">
        <w:rPr>
          <w:u w:val="single"/>
          <w:lang w:val="en-GB"/>
        </w:rPr>
        <w:t xml:space="preserve">6 </w:t>
      </w:r>
      <w:r w:rsidR="001C1DEB" w:rsidRPr="00CB4FAF">
        <w:rPr>
          <w:u w:val="single"/>
          <w:lang w:val="en-GB"/>
        </w:rPr>
        <w:t>–</w:t>
      </w:r>
      <w:r w:rsidRPr="00CB4FAF">
        <w:rPr>
          <w:u w:val="single"/>
          <w:lang w:val="en-GB"/>
        </w:rPr>
        <w:t xml:space="preserve"> </w:t>
      </w:r>
      <w:proofErr w:type="spellStart"/>
      <w:r w:rsidRPr="00CB4FAF">
        <w:rPr>
          <w:u w:val="single"/>
          <w:lang w:val="en-GB"/>
        </w:rPr>
        <w:t>SnapSHOT</w:t>
      </w:r>
      <w:proofErr w:type="spellEnd"/>
      <w:r w:rsidRPr="00CB4FAF">
        <w:rPr>
          <w:u w:val="single"/>
          <w:lang w:val="en-GB"/>
        </w:rPr>
        <w:t xml:space="preserve">: </w:t>
      </w:r>
      <w:proofErr w:type="spellStart"/>
      <w:r w:rsidR="00560EE7" w:rsidRPr="00CB4FAF">
        <w:rPr>
          <w:u w:val="single"/>
          <w:lang w:val="en-GB"/>
        </w:rPr>
        <w:t>PostPCR</w:t>
      </w:r>
      <w:proofErr w:type="spellEnd"/>
      <w:r w:rsidR="00560EE7" w:rsidRPr="00CB4FAF">
        <w:rPr>
          <w:u w:val="single"/>
          <w:lang w:val="en-GB"/>
        </w:rPr>
        <w:t>-Lab</w:t>
      </w:r>
    </w:p>
    <w:p w14:paraId="35DADC63" w14:textId="77777777" w:rsidR="00CB4FAF" w:rsidRDefault="00CB4FAF">
      <w:pPr>
        <w:rPr>
          <w:lang w:val="en-GB"/>
        </w:rPr>
      </w:pPr>
    </w:p>
    <w:p w14:paraId="16998693" w14:textId="284390EA" w:rsidR="005B2198" w:rsidRDefault="001C1DEB">
      <w:pPr>
        <w:rPr>
          <w:lang w:val="en-GB"/>
        </w:rPr>
      </w:pPr>
      <w:r>
        <w:rPr>
          <w:lang w:val="en-GB"/>
        </w:rPr>
        <w:t xml:space="preserve">Remove </w:t>
      </w:r>
      <w:r w:rsidR="005B2198">
        <w:rPr>
          <w:lang w:val="en-GB"/>
        </w:rPr>
        <w:t xml:space="preserve">buffer </w:t>
      </w:r>
      <w:r>
        <w:rPr>
          <w:lang w:val="en-GB"/>
        </w:rPr>
        <w:t xml:space="preserve">tubes </w:t>
      </w:r>
      <w:r w:rsidR="005B2198">
        <w:rPr>
          <w:lang w:val="en-GB"/>
        </w:rPr>
        <w:t>from the freezer. Prepare a solution containing 2</w:t>
      </w:r>
      <w:r>
        <w:rPr>
          <w:lang w:val="en-GB"/>
        </w:rPr>
        <w:t xml:space="preserve"> </w:t>
      </w:r>
      <w:r w:rsidR="005B2198">
        <w:rPr>
          <w:lang w:val="en-GB"/>
        </w:rPr>
        <w:t xml:space="preserve">µl of </w:t>
      </w:r>
      <w:proofErr w:type="spellStart"/>
      <w:r w:rsidR="005B2198">
        <w:rPr>
          <w:lang w:val="en-GB"/>
        </w:rPr>
        <w:t>SNAPShot</w:t>
      </w:r>
      <w:proofErr w:type="spellEnd"/>
      <w:r>
        <w:rPr>
          <w:lang w:val="en-GB"/>
        </w:rPr>
        <w:t>-Mix</w:t>
      </w:r>
      <w:r w:rsidR="005B2198">
        <w:rPr>
          <w:lang w:val="en-GB"/>
        </w:rPr>
        <w:t xml:space="preserve">, </w:t>
      </w:r>
      <w:r w:rsidR="00944A92">
        <w:rPr>
          <w:lang w:val="en-GB"/>
        </w:rPr>
        <w:t xml:space="preserve">0.8 µl of </w:t>
      </w:r>
      <w:r w:rsidR="005B2198" w:rsidRPr="00694162">
        <w:rPr>
          <w:color w:val="FF0000"/>
          <w:lang w:val="en-GB"/>
        </w:rPr>
        <w:t>p</w:t>
      </w:r>
      <w:r w:rsidR="00944A92" w:rsidRPr="00694162">
        <w:rPr>
          <w:color w:val="FF0000"/>
          <w:lang w:val="en-GB"/>
        </w:rPr>
        <w:t>rimer</w:t>
      </w:r>
      <w:r w:rsidR="005B2198" w:rsidRPr="00694162">
        <w:rPr>
          <w:color w:val="FF0000"/>
          <w:lang w:val="en-GB"/>
        </w:rPr>
        <w:t xml:space="preserve"> 7</w:t>
      </w:r>
      <w:r w:rsidR="00944A92" w:rsidRPr="00694162">
        <w:rPr>
          <w:color w:val="FF0000"/>
          <w:lang w:val="en-GB"/>
        </w:rPr>
        <w:t>C</w:t>
      </w:r>
      <w:r w:rsidR="005B2198">
        <w:rPr>
          <w:lang w:val="en-GB"/>
        </w:rPr>
        <w:t xml:space="preserve"> (10µM</w:t>
      </w:r>
      <w:r w:rsidR="006E7581">
        <w:rPr>
          <w:lang w:val="en-GB"/>
        </w:rPr>
        <w:t xml:space="preserve">, 19 </w:t>
      </w:r>
      <w:proofErr w:type="spellStart"/>
      <w:r w:rsidR="006E7581">
        <w:rPr>
          <w:lang w:val="en-GB"/>
        </w:rPr>
        <w:t>bp</w:t>
      </w:r>
      <w:proofErr w:type="spellEnd"/>
      <w:r w:rsidR="005B2198">
        <w:rPr>
          <w:lang w:val="en-GB"/>
        </w:rPr>
        <w:t>) and 0.2</w:t>
      </w:r>
      <w:r w:rsidR="00944A92">
        <w:rPr>
          <w:lang w:val="en-GB"/>
        </w:rPr>
        <w:t xml:space="preserve"> </w:t>
      </w:r>
      <w:r w:rsidR="005B2198">
        <w:rPr>
          <w:lang w:val="en-GB"/>
        </w:rPr>
        <w:t>µ</w:t>
      </w:r>
      <w:r w:rsidR="00944A92">
        <w:rPr>
          <w:lang w:val="en-GB"/>
        </w:rPr>
        <w:t>l</w:t>
      </w:r>
      <w:r w:rsidR="005B2198">
        <w:rPr>
          <w:lang w:val="en-GB"/>
        </w:rPr>
        <w:t xml:space="preserve"> </w:t>
      </w:r>
      <w:r w:rsidR="00944A92">
        <w:rPr>
          <w:lang w:val="en-GB"/>
        </w:rPr>
        <w:t xml:space="preserve">of </w:t>
      </w:r>
      <w:r w:rsidR="00944A92" w:rsidRPr="00694162">
        <w:rPr>
          <w:color w:val="008000"/>
          <w:lang w:val="en-GB"/>
        </w:rPr>
        <w:t xml:space="preserve">primer </w:t>
      </w:r>
      <w:r w:rsidR="005B2198" w:rsidRPr="00694162">
        <w:rPr>
          <w:color w:val="008000"/>
          <w:lang w:val="en-GB"/>
        </w:rPr>
        <w:t>repeat R</w:t>
      </w:r>
      <w:r w:rsidR="005B2198">
        <w:rPr>
          <w:lang w:val="en-GB"/>
        </w:rPr>
        <w:t xml:space="preserve"> (10µM</w:t>
      </w:r>
      <w:r w:rsidR="006E7581">
        <w:rPr>
          <w:lang w:val="en-GB"/>
        </w:rPr>
        <w:t xml:space="preserve">, 18 </w:t>
      </w:r>
      <w:proofErr w:type="spellStart"/>
      <w:r w:rsidR="006E7581">
        <w:rPr>
          <w:lang w:val="en-GB"/>
        </w:rPr>
        <w:t>bp</w:t>
      </w:r>
      <w:proofErr w:type="spellEnd"/>
      <w:r w:rsidR="006E7581">
        <w:rPr>
          <w:lang w:val="en-GB"/>
        </w:rPr>
        <w:t xml:space="preserve"> plus 21 </w:t>
      </w:r>
      <w:proofErr w:type="spellStart"/>
      <w:r w:rsidR="006E7581">
        <w:rPr>
          <w:lang w:val="en-GB"/>
        </w:rPr>
        <w:t>bp</w:t>
      </w:r>
      <w:proofErr w:type="spellEnd"/>
      <w:r w:rsidR="006E7581">
        <w:rPr>
          <w:lang w:val="en-GB"/>
        </w:rPr>
        <w:t xml:space="preserve"> tag</w:t>
      </w:r>
      <w:r w:rsidR="005B2198">
        <w:rPr>
          <w:lang w:val="en-GB"/>
        </w:rPr>
        <w:t xml:space="preserve">). Mix this mix with </w:t>
      </w:r>
      <w:proofErr w:type="spellStart"/>
      <w:r w:rsidR="005B2198">
        <w:rPr>
          <w:lang w:val="en-GB"/>
        </w:rPr>
        <w:t>ExoSAP</w:t>
      </w:r>
      <w:proofErr w:type="spellEnd"/>
      <w:r w:rsidR="005B2198">
        <w:rPr>
          <w:lang w:val="en-GB"/>
        </w:rPr>
        <w:t xml:space="preserve"> reaction. </w:t>
      </w:r>
      <w:r w:rsidR="00944A92">
        <w:rPr>
          <w:lang w:val="en-GB"/>
        </w:rPr>
        <w:t>Change the filter tip between each tube</w:t>
      </w:r>
      <w:r w:rsidR="005B2198">
        <w:rPr>
          <w:lang w:val="en-GB"/>
        </w:rPr>
        <w:t>.</w:t>
      </w:r>
    </w:p>
    <w:p w14:paraId="1ACC7758" w14:textId="77777777" w:rsidR="005B2198" w:rsidRDefault="005B2198">
      <w:pPr>
        <w:rPr>
          <w:lang w:val="en-GB"/>
        </w:rPr>
      </w:pPr>
    </w:p>
    <w:p w14:paraId="3A96E7B6" w14:textId="431B2531" w:rsidR="00944A92" w:rsidRDefault="00944A92">
      <w:pPr>
        <w:rPr>
          <w:lang w:val="en-GB"/>
        </w:rPr>
      </w:pPr>
      <w:r>
        <w:rPr>
          <w:lang w:val="en-GB"/>
        </w:rPr>
        <w:t xml:space="preserve">Mix, centrifuge and run the </w:t>
      </w:r>
      <w:proofErr w:type="spellStart"/>
      <w:r w:rsidR="005B2198">
        <w:rPr>
          <w:lang w:val="en-GB"/>
        </w:rPr>
        <w:t>the</w:t>
      </w:r>
      <w:proofErr w:type="spellEnd"/>
      <w:r w:rsidR="005B2198">
        <w:rPr>
          <w:lang w:val="en-GB"/>
        </w:rPr>
        <w:t xml:space="preserve"> reaction:</w:t>
      </w:r>
    </w:p>
    <w:p w14:paraId="36C3399E" w14:textId="48116BDA" w:rsidR="00944A92" w:rsidRPr="006E7581" w:rsidRDefault="005B2198" w:rsidP="00694162">
      <w:pPr>
        <w:pStyle w:val="Listenabsatz"/>
        <w:numPr>
          <w:ilvl w:val="0"/>
          <w:numId w:val="2"/>
        </w:numPr>
        <w:rPr>
          <w:lang w:val="en-GB"/>
        </w:rPr>
      </w:pPr>
      <w:r w:rsidRPr="00944A92">
        <w:rPr>
          <w:lang w:val="en-GB"/>
        </w:rPr>
        <w:t>2 min</w:t>
      </w:r>
      <w:r w:rsidR="00944A92" w:rsidRPr="006E7581">
        <w:rPr>
          <w:lang w:val="en-GB"/>
        </w:rPr>
        <w:t>.</w:t>
      </w:r>
      <w:r w:rsidRPr="006E7581">
        <w:rPr>
          <w:lang w:val="en-GB"/>
        </w:rPr>
        <w:t xml:space="preserve"> 94 °</w:t>
      </w:r>
      <w:r w:rsidR="00944A92" w:rsidRPr="006E7581">
        <w:rPr>
          <w:lang w:val="en-GB"/>
        </w:rPr>
        <w:t>C</w:t>
      </w:r>
    </w:p>
    <w:p w14:paraId="242CCA00" w14:textId="5AD5EB9F" w:rsidR="00944A92" w:rsidRPr="00944A92" w:rsidRDefault="005B2198" w:rsidP="00694162">
      <w:pPr>
        <w:pStyle w:val="Listenabsatz"/>
        <w:numPr>
          <w:ilvl w:val="0"/>
          <w:numId w:val="2"/>
        </w:numPr>
        <w:rPr>
          <w:lang w:val="en-GB"/>
        </w:rPr>
      </w:pPr>
      <w:r w:rsidRPr="00560EE7">
        <w:rPr>
          <w:lang w:val="en-GB"/>
        </w:rPr>
        <w:t>(94 °</w:t>
      </w:r>
      <w:r w:rsidR="00944A92" w:rsidRPr="00560EE7">
        <w:rPr>
          <w:lang w:val="en-GB"/>
        </w:rPr>
        <w:t>C,</w:t>
      </w:r>
      <w:r w:rsidRPr="00560EE7">
        <w:rPr>
          <w:lang w:val="en-GB"/>
        </w:rPr>
        <w:t xml:space="preserve"> 10 s</w:t>
      </w:r>
      <w:r w:rsidR="00944A92" w:rsidRPr="00560EE7">
        <w:rPr>
          <w:lang w:val="en-GB"/>
        </w:rPr>
        <w:t>ec. -</w:t>
      </w:r>
      <w:r w:rsidRPr="00560EE7">
        <w:rPr>
          <w:lang w:val="en-GB"/>
        </w:rPr>
        <w:t xml:space="preserve"> 52 °</w:t>
      </w:r>
      <w:r w:rsidR="00944A92" w:rsidRPr="00560EE7">
        <w:rPr>
          <w:lang w:val="en-GB"/>
        </w:rPr>
        <w:t>C,</w:t>
      </w:r>
      <w:r w:rsidRPr="00560EE7">
        <w:rPr>
          <w:lang w:val="en-GB"/>
        </w:rPr>
        <w:t xml:space="preserve"> 5 s</w:t>
      </w:r>
      <w:r w:rsidR="00944A92" w:rsidRPr="00560EE7">
        <w:rPr>
          <w:lang w:val="en-GB"/>
        </w:rPr>
        <w:t xml:space="preserve">ec. - </w:t>
      </w:r>
      <w:r w:rsidRPr="00560EE7">
        <w:rPr>
          <w:lang w:val="en-GB"/>
        </w:rPr>
        <w:t>60 °</w:t>
      </w:r>
      <w:r w:rsidR="00944A92" w:rsidRPr="00560EE7">
        <w:rPr>
          <w:lang w:val="en-GB"/>
        </w:rPr>
        <w:t xml:space="preserve">C, </w:t>
      </w:r>
      <w:r w:rsidRPr="00560EE7">
        <w:rPr>
          <w:lang w:val="en-GB"/>
        </w:rPr>
        <w:t>5 s</w:t>
      </w:r>
      <w:r w:rsidR="00944A92" w:rsidRPr="00560EE7">
        <w:rPr>
          <w:lang w:val="en-GB"/>
        </w:rPr>
        <w:t>ec.</w:t>
      </w:r>
      <w:r w:rsidRPr="00560EE7">
        <w:rPr>
          <w:lang w:val="en-GB"/>
        </w:rPr>
        <w:t xml:space="preserve">) </w:t>
      </w:r>
      <w:r w:rsidRPr="00694162">
        <w:rPr>
          <w:b/>
          <w:lang w:val="en-GB"/>
        </w:rPr>
        <w:t>55</w:t>
      </w:r>
      <w:r w:rsidR="00944A92" w:rsidRPr="00694162">
        <w:rPr>
          <w:b/>
          <w:lang w:val="en-GB"/>
        </w:rPr>
        <w:t>X</w:t>
      </w:r>
    </w:p>
    <w:p w14:paraId="7EFF679E" w14:textId="7F0F1C50" w:rsidR="00944A92" w:rsidRPr="00944A92" w:rsidRDefault="005B2198" w:rsidP="00694162">
      <w:pPr>
        <w:pStyle w:val="Listenabsatz"/>
        <w:numPr>
          <w:ilvl w:val="0"/>
          <w:numId w:val="2"/>
        </w:numPr>
        <w:rPr>
          <w:lang w:val="en-GB"/>
        </w:rPr>
      </w:pPr>
      <w:r w:rsidRPr="00944A92">
        <w:rPr>
          <w:lang w:val="en-GB"/>
        </w:rPr>
        <w:t>60 °</w:t>
      </w:r>
      <w:r w:rsidR="00944A92" w:rsidRPr="00944A92">
        <w:rPr>
          <w:lang w:val="en-GB"/>
        </w:rPr>
        <w:t>C</w:t>
      </w:r>
      <w:r w:rsidRPr="00944A92">
        <w:rPr>
          <w:lang w:val="en-GB"/>
        </w:rPr>
        <w:t xml:space="preserve"> 1 min</w:t>
      </w:r>
      <w:r w:rsidR="00944A92" w:rsidRPr="00944A92">
        <w:rPr>
          <w:lang w:val="en-GB"/>
        </w:rPr>
        <w:t>.</w:t>
      </w:r>
    </w:p>
    <w:p w14:paraId="0855B6A8" w14:textId="77777777" w:rsidR="00944A92" w:rsidRDefault="00944A92">
      <w:pPr>
        <w:rPr>
          <w:lang w:val="en-GB"/>
        </w:rPr>
      </w:pPr>
    </w:p>
    <w:p w14:paraId="310B1874" w14:textId="3FE92244" w:rsidR="006C69CB" w:rsidRDefault="005B2198">
      <w:pPr>
        <w:rPr>
          <w:lang w:val="en-GB"/>
        </w:rPr>
      </w:pPr>
      <w:proofErr w:type="spellStart"/>
      <w:r>
        <w:rPr>
          <w:lang w:val="en-GB"/>
        </w:rPr>
        <w:t>SNAPShot</w:t>
      </w:r>
      <w:proofErr w:type="spellEnd"/>
      <w:r>
        <w:rPr>
          <w:lang w:val="en-GB"/>
        </w:rPr>
        <w:t xml:space="preserve"> reaction allows </w:t>
      </w:r>
      <w:r w:rsidR="00944A92">
        <w:rPr>
          <w:lang w:val="en-GB"/>
        </w:rPr>
        <w:t>the interrogation</w:t>
      </w:r>
      <w:r>
        <w:rPr>
          <w:lang w:val="en-GB"/>
        </w:rPr>
        <w:t xml:space="preserve"> </w:t>
      </w:r>
      <w:r w:rsidR="00944A92">
        <w:rPr>
          <w:lang w:val="en-GB"/>
        </w:rPr>
        <w:t xml:space="preserve">of one fluorescent </w:t>
      </w:r>
      <w:r>
        <w:rPr>
          <w:lang w:val="en-GB"/>
        </w:rPr>
        <w:t xml:space="preserve">nucleotide directly </w:t>
      </w:r>
      <w:r w:rsidR="00944A92">
        <w:rPr>
          <w:lang w:val="en-GB"/>
        </w:rPr>
        <w:t>adjacent</w:t>
      </w:r>
      <w:r>
        <w:rPr>
          <w:lang w:val="en-GB"/>
        </w:rPr>
        <w:t xml:space="preserve"> to the probe by extending it</w:t>
      </w:r>
      <w:r w:rsidR="00944A92">
        <w:rPr>
          <w:lang w:val="en-GB"/>
        </w:rPr>
        <w:t>.</w:t>
      </w:r>
    </w:p>
    <w:p w14:paraId="11B5D76F" w14:textId="77777777" w:rsidR="006C69CB" w:rsidRDefault="006C69CB">
      <w:pPr>
        <w:rPr>
          <w:lang w:val="en-GB"/>
        </w:rPr>
      </w:pPr>
    </w:p>
    <w:p w14:paraId="08168722" w14:textId="77777777" w:rsidR="006C69CB" w:rsidRPr="00694162" w:rsidRDefault="005B2198">
      <w:pPr>
        <w:rPr>
          <w:rFonts w:ascii="Courier" w:hAnsi="Courier"/>
          <w:lang w:val="en-GB"/>
        </w:rPr>
      </w:pPr>
      <w:r w:rsidRPr="00694162">
        <w:rPr>
          <w:rFonts w:ascii="Courier" w:hAnsi="Courier"/>
          <w:lang w:val="en-GB"/>
        </w:rPr>
        <w:t>GCCCACGGTGTCACCTCGGCCCCGGACACCAGGCCGGCCC</w:t>
      </w:r>
      <w:r w:rsidRPr="00694162">
        <w:rPr>
          <w:rFonts w:ascii="Courier" w:hAnsi="Courier"/>
          <w:color w:val="FF0000"/>
          <w:lang w:val="en-GB"/>
        </w:rPr>
        <w:t>CGGGCTCCACCG</w:t>
      </w:r>
      <w:r w:rsidRPr="00694162">
        <w:rPr>
          <w:rFonts w:ascii="Courier" w:hAnsi="Courier"/>
          <w:color w:val="FF0000"/>
          <w:u w:val="single"/>
          <w:lang w:val="en-GB"/>
        </w:rPr>
        <w:t>CCCCCCC</w:t>
      </w:r>
      <w:r w:rsidRPr="00694162">
        <w:rPr>
          <w:rFonts w:ascii="Courier" w:hAnsi="Courier"/>
          <w:lang w:val="en-GB"/>
        </w:rPr>
        <w:t xml:space="preserve">A </w:t>
      </w:r>
      <w:proofErr w:type="spellStart"/>
      <w:r w:rsidRPr="00694162">
        <w:rPr>
          <w:rFonts w:ascii="Courier" w:hAnsi="Courier"/>
          <w:lang w:val="en-GB"/>
        </w:rPr>
        <w:t>GCCCACGG</w:t>
      </w:r>
      <w:r w:rsidRPr="00694162">
        <w:rPr>
          <w:rFonts w:ascii="Courier" w:hAnsi="Courier"/>
          <w:color w:val="008000"/>
          <w:lang w:val="en-GB"/>
        </w:rPr>
        <w:t>TGTCACCTCGGCCCCGGA</w:t>
      </w:r>
      <w:r w:rsidRPr="00694162">
        <w:rPr>
          <w:rFonts w:ascii="Courier" w:hAnsi="Courier"/>
          <w:lang w:val="en-GB"/>
        </w:rPr>
        <w:t>CACCAGGCCGGCCCCGGGCTCCACCGCCCCCCCA</w:t>
      </w:r>
      <w:proofErr w:type="spellEnd"/>
      <w:r w:rsidRPr="00694162">
        <w:rPr>
          <w:rFonts w:ascii="Courier" w:hAnsi="Courier"/>
          <w:lang w:val="en-GB"/>
        </w:rPr>
        <w:t xml:space="preserve"> </w:t>
      </w:r>
    </w:p>
    <w:p w14:paraId="634AD39B" w14:textId="77777777" w:rsidR="006C69CB" w:rsidRDefault="006C69CB">
      <w:pPr>
        <w:rPr>
          <w:lang w:val="en-GB"/>
        </w:rPr>
      </w:pPr>
    </w:p>
    <w:p w14:paraId="48A4BA40" w14:textId="77777777" w:rsidR="006C69CB" w:rsidRDefault="006C69CB">
      <w:pPr>
        <w:rPr>
          <w:lang w:val="en-GB"/>
        </w:rPr>
      </w:pPr>
    </w:p>
    <w:p w14:paraId="7289F407" w14:textId="77777777" w:rsidR="006C69CB" w:rsidRDefault="006C69CB">
      <w:pPr>
        <w:rPr>
          <w:lang w:val="en-GB"/>
        </w:rPr>
      </w:pPr>
    </w:p>
    <w:p w14:paraId="40993B2C" w14:textId="07DFDD25" w:rsidR="00560EE7" w:rsidRPr="00CB4FAF" w:rsidRDefault="005B2198">
      <w:pPr>
        <w:rPr>
          <w:u w:val="single"/>
          <w:lang w:val="en-GB"/>
        </w:rPr>
      </w:pPr>
      <w:r w:rsidRPr="00CB4FAF">
        <w:rPr>
          <w:u w:val="single"/>
          <w:lang w:val="en-GB"/>
        </w:rPr>
        <w:t>7</w:t>
      </w:r>
      <w:r w:rsidR="00560EE7" w:rsidRPr="00CB4FAF">
        <w:rPr>
          <w:u w:val="single"/>
          <w:lang w:val="en-GB"/>
        </w:rPr>
        <w:t xml:space="preserve"> – SAP d</w:t>
      </w:r>
      <w:r w:rsidRPr="00CB4FAF">
        <w:rPr>
          <w:u w:val="single"/>
          <w:lang w:val="en-GB"/>
        </w:rPr>
        <w:t>igestion</w:t>
      </w:r>
      <w:r w:rsidR="00560EE7" w:rsidRPr="00CB4FAF">
        <w:rPr>
          <w:u w:val="single"/>
          <w:lang w:val="en-GB"/>
        </w:rPr>
        <w:t>:</w:t>
      </w:r>
      <w:r w:rsidRPr="00CB4FAF">
        <w:rPr>
          <w:u w:val="single"/>
          <w:lang w:val="en-GB"/>
        </w:rPr>
        <w:t xml:space="preserve"> </w:t>
      </w:r>
      <w:proofErr w:type="spellStart"/>
      <w:r w:rsidR="00560EE7" w:rsidRPr="00CB4FAF">
        <w:rPr>
          <w:u w:val="single"/>
          <w:lang w:val="en-GB"/>
        </w:rPr>
        <w:t>PostPCR</w:t>
      </w:r>
      <w:proofErr w:type="spellEnd"/>
      <w:r w:rsidR="00560EE7" w:rsidRPr="00CB4FAF">
        <w:rPr>
          <w:u w:val="single"/>
          <w:lang w:val="en-GB"/>
        </w:rPr>
        <w:t>-Lab</w:t>
      </w:r>
    </w:p>
    <w:p w14:paraId="2845900B" w14:textId="77777777" w:rsidR="00CB4FAF" w:rsidRDefault="00CB4FAF">
      <w:pPr>
        <w:rPr>
          <w:lang w:val="en-GB"/>
        </w:rPr>
      </w:pPr>
    </w:p>
    <w:p w14:paraId="31639506" w14:textId="1FDE15D0" w:rsidR="005B2198" w:rsidRDefault="00560EE7">
      <w:pPr>
        <w:rPr>
          <w:lang w:val="en-GB"/>
        </w:rPr>
      </w:pPr>
      <w:r>
        <w:rPr>
          <w:lang w:val="en-GB"/>
        </w:rPr>
        <w:t>D</w:t>
      </w:r>
      <w:r w:rsidR="005B2198">
        <w:rPr>
          <w:lang w:val="en-GB"/>
        </w:rPr>
        <w:t xml:space="preserve">igest the </w:t>
      </w:r>
      <w:proofErr w:type="spellStart"/>
      <w:r w:rsidR="005B2198">
        <w:rPr>
          <w:lang w:val="en-GB"/>
        </w:rPr>
        <w:t>SNAPShot</w:t>
      </w:r>
      <w:proofErr w:type="spellEnd"/>
      <w:r w:rsidR="005B2198">
        <w:rPr>
          <w:lang w:val="en-GB"/>
        </w:rPr>
        <w:t xml:space="preserve"> reaction with 1µl of SAP (or 3</w:t>
      </w:r>
      <w:r>
        <w:rPr>
          <w:lang w:val="en-GB"/>
        </w:rPr>
        <w:t xml:space="preserve"> </w:t>
      </w:r>
      <w:r w:rsidR="005B2198">
        <w:rPr>
          <w:lang w:val="en-GB"/>
        </w:rPr>
        <w:t xml:space="preserve">µl of a mixture </w:t>
      </w:r>
      <w:r>
        <w:rPr>
          <w:lang w:val="en-GB"/>
        </w:rPr>
        <w:t xml:space="preserve">of 1 µl </w:t>
      </w:r>
      <w:r w:rsidR="005B2198">
        <w:rPr>
          <w:lang w:val="en-GB"/>
        </w:rPr>
        <w:t>SAP and</w:t>
      </w:r>
      <w:r>
        <w:rPr>
          <w:lang w:val="en-GB"/>
        </w:rPr>
        <w:t xml:space="preserve"> 2 µl</w:t>
      </w:r>
      <w:r w:rsidDel="00560EE7">
        <w:rPr>
          <w:lang w:val="en-GB"/>
        </w:rPr>
        <w:t xml:space="preserve"> </w:t>
      </w:r>
      <w:r w:rsidR="005B2198">
        <w:rPr>
          <w:lang w:val="en-GB"/>
        </w:rPr>
        <w:t xml:space="preserve">water), </w:t>
      </w:r>
      <w:r w:rsidR="00F7763B">
        <w:rPr>
          <w:lang w:val="en-GB"/>
        </w:rPr>
        <w:t xml:space="preserve">incubate </w:t>
      </w:r>
      <w:r w:rsidR="005B2198">
        <w:rPr>
          <w:lang w:val="en-GB"/>
        </w:rPr>
        <w:t>20 min</w:t>
      </w:r>
      <w:r w:rsidR="00F7763B">
        <w:rPr>
          <w:lang w:val="en-GB"/>
        </w:rPr>
        <w:t>.</w:t>
      </w:r>
      <w:r w:rsidR="005B2198">
        <w:rPr>
          <w:lang w:val="en-GB"/>
        </w:rPr>
        <w:t xml:space="preserve"> at 37 °</w:t>
      </w:r>
      <w:r w:rsidR="00F7763B">
        <w:rPr>
          <w:lang w:val="en-GB"/>
        </w:rPr>
        <w:t>C</w:t>
      </w:r>
      <w:r w:rsidR="005B2198">
        <w:rPr>
          <w:lang w:val="en-GB"/>
        </w:rPr>
        <w:t xml:space="preserve"> and 15 min</w:t>
      </w:r>
      <w:r w:rsidR="00F7763B">
        <w:rPr>
          <w:lang w:val="en-GB"/>
        </w:rPr>
        <w:t>.</w:t>
      </w:r>
      <w:r w:rsidR="005B2198">
        <w:rPr>
          <w:lang w:val="en-GB"/>
        </w:rPr>
        <w:t xml:space="preserve"> at 80 °</w:t>
      </w:r>
      <w:r w:rsidR="00F7763B">
        <w:rPr>
          <w:lang w:val="en-GB"/>
        </w:rPr>
        <w:t>C</w:t>
      </w:r>
      <w:r w:rsidR="005B2198">
        <w:rPr>
          <w:lang w:val="en-GB"/>
        </w:rPr>
        <w:t>, in order to eliminate the non</w:t>
      </w:r>
      <w:r w:rsidR="00F7763B">
        <w:rPr>
          <w:lang w:val="en-GB"/>
        </w:rPr>
        <w:t>-</w:t>
      </w:r>
      <w:r w:rsidR="005B2198">
        <w:rPr>
          <w:lang w:val="en-GB"/>
        </w:rPr>
        <w:t xml:space="preserve">fluorescent </w:t>
      </w:r>
      <w:proofErr w:type="spellStart"/>
      <w:r w:rsidR="005B2198">
        <w:rPr>
          <w:lang w:val="en-GB"/>
        </w:rPr>
        <w:t>dNTP</w:t>
      </w:r>
      <w:r w:rsidR="00F7763B">
        <w:rPr>
          <w:lang w:val="en-GB"/>
        </w:rPr>
        <w:t>s</w:t>
      </w:r>
      <w:proofErr w:type="spellEnd"/>
      <w:r w:rsidR="005B2198">
        <w:rPr>
          <w:lang w:val="en-GB"/>
        </w:rPr>
        <w:t xml:space="preserve"> used. </w:t>
      </w:r>
      <w:r w:rsidR="00F7763B">
        <w:rPr>
          <w:lang w:val="en-GB"/>
        </w:rPr>
        <w:t>Change the filter tip between each tube</w:t>
      </w:r>
      <w:r w:rsidR="005B2198">
        <w:rPr>
          <w:lang w:val="en-GB"/>
        </w:rPr>
        <w:t>.</w:t>
      </w:r>
    </w:p>
    <w:p w14:paraId="5458D0FC" w14:textId="77777777" w:rsidR="005B2198" w:rsidRDefault="005B2198">
      <w:pPr>
        <w:rPr>
          <w:lang w:val="en-GB"/>
        </w:rPr>
      </w:pPr>
    </w:p>
    <w:p w14:paraId="6F4461FB" w14:textId="25F781D7" w:rsidR="00F7763B" w:rsidRPr="00CB4FAF" w:rsidRDefault="005B2198">
      <w:pPr>
        <w:rPr>
          <w:u w:val="single"/>
          <w:lang w:val="en-GB"/>
        </w:rPr>
      </w:pPr>
      <w:r w:rsidRPr="00CB4FAF">
        <w:rPr>
          <w:u w:val="single"/>
          <w:lang w:val="en-GB"/>
        </w:rPr>
        <w:t>8</w:t>
      </w:r>
      <w:r w:rsidR="00F7763B" w:rsidRPr="00CB4FAF">
        <w:rPr>
          <w:u w:val="single"/>
          <w:lang w:val="en-GB"/>
        </w:rPr>
        <w:t xml:space="preserve"> – </w:t>
      </w:r>
      <w:r w:rsidR="006C69CB" w:rsidRPr="00CB4FAF">
        <w:rPr>
          <w:u w:val="single"/>
          <w:lang w:val="en-GB"/>
        </w:rPr>
        <w:t>S</w:t>
      </w:r>
      <w:r w:rsidRPr="00CB4FAF">
        <w:rPr>
          <w:u w:val="single"/>
          <w:lang w:val="en-GB"/>
        </w:rPr>
        <w:t>equencer</w:t>
      </w:r>
    </w:p>
    <w:p w14:paraId="0FB3B3D1" w14:textId="77777777" w:rsidR="00CB4FAF" w:rsidRDefault="00CB4FAF">
      <w:pPr>
        <w:rPr>
          <w:lang w:val="en-GB"/>
        </w:rPr>
      </w:pPr>
    </w:p>
    <w:p w14:paraId="6E562A29" w14:textId="18EEE499" w:rsidR="005B2198" w:rsidRDefault="00F7763B">
      <w:pPr>
        <w:rPr>
          <w:lang w:val="en-GB"/>
        </w:rPr>
      </w:pPr>
      <w:r>
        <w:rPr>
          <w:lang w:val="en-GB"/>
        </w:rPr>
        <w:t>P</w:t>
      </w:r>
      <w:r w:rsidR="005B2198">
        <w:rPr>
          <w:lang w:val="en-GB"/>
        </w:rPr>
        <w:t>repare 10</w:t>
      </w:r>
      <w:r>
        <w:rPr>
          <w:lang w:val="en-GB"/>
        </w:rPr>
        <w:t xml:space="preserve"> </w:t>
      </w:r>
      <w:r w:rsidR="005B2198">
        <w:rPr>
          <w:lang w:val="en-GB"/>
        </w:rPr>
        <w:t xml:space="preserve">µl of </w:t>
      </w:r>
      <w:proofErr w:type="spellStart"/>
      <w:r>
        <w:rPr>
          <w:lang w:val="en-GB"/>
        </w:rPr>
        <w:t>f</w:t>
      </w:r>
      <w:r w:rsidR="005B2198">
        <w:rPr>
          <w:lang w:val="en-GB"/>
        </w:rPr>
        <w:t>ormamide</w:t>
      </w:r>
      <w:proofErr w:type="spellEnd"/>
      <w:r w:rsidR="005B2198">
        <w:rPr>
          <w:lang w:val="en-GB"/>
        </w:rPr>
        <w:t xml:space="preserve"> with </w:t>
      </w:r>
      <w:r>
        <w:rPr>
          <w:lang w:val="en-GB"/>
        </w:rPr>
        <w:t xml:space="preserve">0.20 µl size </w:t>
      </w:r>
      <w:r w:rsidR="005B2198">
        <w:rPr>
          <w:lang w:val="en-GB"/>
        </w:rPr>
        <w:t>marker (</w:t>
      </w:r>
      <w:r>
        <w:rPr>
          <w:lang w:val="en-GB"/>
        </w:rPr>
        <w:t>LIZ</w:t>
      </w:r>
      <w:r w:rsidR="005B2198">
        <w:rPr>
          <w:lang w:val="en-GB"/>
        </w:rPr>
        <w:t>120). Add 1</w:t>
      </w:r>
      <w:r>
        <w:rPr>
          <w:lang w:val="en-GB"/>
        </w:rPr>
        <w:t xml:space="preserve"> </w:t>
      </w:r>
      <w:r w:rsidR="005B2198">
        <w:rPr>
          <w:lang w:val="en-GB"/>
        </w:rPr>
        <w:t xml:space="preserve">µl of the final product, mix, and </w:t>
      </w:r>
      <w:r>
        <w:rPr>
          <w:lang w:val="en-GB"/>
        </w:rPr>
        <w:t xml:space="preserve">denature </w:t>
      </w:r>
      <w:r w:rsidR="005B2198">
        <w:rPr>
          <w:lang w:val="en-GB"/>
        </w:rPr>
        <w:t>5 min</w:t>
      </w:r>
      <w:r>
        <w:rPr>
          <w:lang w:val="en-GB"/>
        </w:rPr>
        <w:t>.</w:t>
      </w:r>
      <w:r w:rsidR="005B2198">
        <w:rPr>
          <w:lang w:val="en-GB"/>
        </w:rPr>
        <w:t xml:space="preserve"> at 96 °</w:t>
      </w:r>
      <w:r>
        <w:rPr>
          <w:lang w:val="en-GB"/>
        </w:rPr>
        <w:t>C</w:t>
      </w:r>
      <w:r w:rsidR="005B2198">
        <w:rPr>
          <w:lang w:val="en-GB"/>
        </w:rPr>
        <w:t xml:space="preserve">. </w:t>
      </w:r>
      <w:r>
        <w:rPr>
          <w:lang w:val="en-GB"/>
        </w:rPr>
        <w:t xml:space="preserve">Run in </w:t>
      </w:r>
      <w:r w:rsidR="005B2198">
        <w:rPr>
          <w:lang w:val="en-GB"/>
        </w:rPr>
        <w:t>the 3500DX sequencer</w:t>
      </w:r>
      <w:r>
        <w:rPr>
          <w:lang w:val="en-GB"/>
        </w:rPr>
        <w:t xml:space="preserve"> in the 3rd floor with the </w:t>
      </w:r>
      <w:proofErr w:type="spellStart"/>
      <w:r w:rsidR="005B2198">
        <w:rPr>
          <w:lang w:val="en-GB"/>
        </w:rPr>
        <w:t>SnapSHOT</w:t>
      </w:r>
      <w:proofErr w:type="spellEnd"/>
      <w:r>
        <w:rPr>
          <w:lang w:val="en-GB"/>
        </w:rPr>
        <w:t xml:space="preserve"> program</w:t>
      </w:r>
      <w:r w:rsidR="005B2198">
        <w:rPr>
          <w:lang w:val="en-GB"/>
        </w:rPr>
        <w:t xml:space="preserve"> (Matrix E5)</w:t>
      </w:r>
      <w:r>
        <w:rPr>
          <w:lang w:val="en-GB"/>
        </w:rPr>
        <w:t>.</w:t>
      </w:r>
    </w:p>
    <w:p w14:paraId="7A9C6632" w14:textId="77777777" w:rsidR="005B2198" w:rsidRDefault="005B2198">
      <w:pPr>
        <w:rPr>
          <w:lang w:val="en-GB"/>
        </w:rPr>
      </w:pPr>
    </w:p>
    <w:p w14:paraId="5D097D61" w14:textId="77777777" w:rsidR="005B2198" w:rsidRDefault="005B2198">
      <w:pPr>
        <w:rPr>
          <w:lang w:val="en-GB"/>
        </w:rPr>
      </w:pPr>
    </w:p>
    <w:p w14:paraId="7C0606C7" w14:textId="77777777" w:rsidR="00CB4FAF" w:rsidRPr="00CB4FAF" w:rsidRDefault="005B2198">
      <w:pPr>
        <w:rPr>
          <w:u w:val="single"/>
          <w:lang w:val="en-GB"/>
        </w:rPr>
      </w:pPr>
      <w:r w:rsidRPr="00CB4FAF">
        <w:rPr>
          <w:u w:val="single"/>
          <w:lang w:val="en-GB"/>
        </w:rPr>
        <w:t>9</w:t>
      </w:r>
      <w:r w:rsidR="00F7763B" w:rsidRPr="00CB4FAF">
        <w:rPr>
          <w:u w:val="single"/>
          <w:lang w:val="en-GB"/>
        </w:rPr>
        <w:t xml:space="preserve"> – A</w:t>
      </w:r>
      <w:r w:rsidRPr="00CB4FAF">
        <w:rPr>
          <w:u w:val="single"/>
          <w:lang w:val="en-GB"/>
        </w:rPr>
        <w:t>nalysis of the results</w:t>
      </w:r>
    </w:p>
    <w:p w14:paraId="58174E6A" w14:textId="22F44F06" w:rsidR="005B2198" w:rsidRDefault="005B2198">
      <w:pPr>
        <w:rPr>
          <w:lang w:val="en-GB"/>
        </w:rPr>
      </w:pPr>
    </w:p>
    <w:p w14:paraId="55704CAA" w14:textId="106BE309" w:rsidR="004C4733" w:rsidRDefault="005B2198">
      <w:pPr>
        <w:rPr>
          <w:lang w:val="en-GB"/>
        </w:rPr>
      </w:pPr>
      <w:r>
        <w:rPr>
          <w:lang w:val="en-GB"/>
        </w:rPr>
        <w:t xml:space="preserve">With </w:t>
      </w:r>
      <w:proofErr w:type="spellStart"/>
      <w:r>
        <w:rPr>
          <w:lang w:val="en-GB"/>
        </w:rPr>
        <w:t>Gen</w:t>
      </w:r>
      <w:r w:rsidR="00F7763B">
        <w:rPr>
          <w:lang w:val="en-GB"/>
        </w:rPr>
        <w:t>M</w:t>
      </w:r>
      <w:r>
        <w:rPr>
          <w:lang w:val="en-GB"/>
        </w:rPr>
        <w:t>apper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analyze</w:t>
      </w:r>
      <w:proofErr w:type="spellEnd"/>
      <w:r>
        <w:rPr>
          <w:lang w:val="en-GB"/>
        </w:rPr>
        <w:t xml:space="preserve"> the </w:t>
      </w:r>
      <w:proofErr w:type="spellStart"/>
      <w:r>
        <w:rPr>
          <w:lang w:val="en-GB"/>
        </w:rPr>
        <w:t>SnapShot</w:t>
      </w:r>
      <w:proofErr w:type="spellEnd"/>
      <w:r>
        <w:rPr>
          <w:lang w:val="en-GB"/>
        </w:rPr>
        <w:t xml:space="preserve"> files and the corresponding LIZ scale.</w:t>
      </w:r>
    </w:p>
    <w:p w14:paraId="5BDA1909" w14:textId="77777777" w:rsidR="004C4733" w:rsidRDefault="004C4733">
      <w:pPr>
        <w:rPr>
          <w:lang w:val="en-GB"/>
        </w:rPr>
      </w:pPr>
    </w:p>
    <w:p w14:paraId="77B76442" w14:textId="72262E84" w:rsidR="004C4733" w:rsidRDefault="0065705F">
      <w:pPr>
        <w:rPr>
          <w:lang w:val="en-GB"/>
        </w:rPr>
      </w:pPr>
      <w:r w:rsidRPr="00694162">
        <w:rPr>
          <w:color w:val="008000"/>
          <w:lang w:val="en-GB"/>
        </w:rPr>
        <w:t>Primer r</w:t>
      </w:r>
      <w:r w:rsidR="005B2198" w:rsidRPr="00694162">
        <w:rPr>
          <w:color w:val="008000"/>
          <w:lang w:val="en-GB"/>
        </w:rPr>
        <w:t>epeat R</w:t>
      </w:r>
      <w:r w:rsidR="005B2198">
        <w:rPr>
          <w:lang w:val="en-GB"/>
        </w:rPr>
        <w:t xml:space="preserve"> </w:t>
      </w:r>
      <w:r>
        <w:rPr>
          <w:lang w:val="en-GB"/>
        </w:rPr>
        <w:t>produce</w:t>
      </w:r>
      <w:r w:rsidR="002F316F">
        <w:rPr>
          <w:lang w:val="en-GB"/>
        </w:rPr>
        <w:t>s</w:t>
      </w:r>
      <w:r>
        <w:rPr>
          <w:lang w:val="en-GB"/>
        </w:rPr>
        <w:t xml:space="preserve"> </w:t>
      </w:r>
      <w:r w:rsidR="002F316F">
        <w:rPr>
          <w:lang w:val="en-GB"/>
        </w:rPr>
        <w:t xml:space="preserve">a black </w:t>
      </w:r>
      <w:r w:rsidR="005B2198">
        <w:rPr>
          <w:lang w:val="en-GB"/>
        </w:rPr>
        <w:t>45</w:t>
      </w:r>
      <w:r w:rsidR="002F316F">
        <w:rPr>
          <w:lang w:val="en-GB"/>
        </w:rPr>
        <w:t xml:space="preserve"> </w:t>
      </w:r>
      <w:proofErr w:type="spellStart"/>
      <w:r w:rsidR="002F316F">
        <w:rPr>
          <w:lang w:val="en-GB"/>
        </w:rPr>
        <w:t>bp</w:t>
      </w:r>
      <w:proofErr w:type="spellEnd"/>
      <w:r w:rsidR="002F316F">
        <w:rPr>
          <w:lang w:val="en-GB"/>
        </w:rPr>
        <w:t xml:space="preserve"> peak</w:t>
      </w:r>
      <w:r w:rsidR="005B2198">
        <w:rPr>
          <w:lang w:val="en-GB"/>
        </w:rPr>
        <w:t xml:space="preserve"> (39pb + 1pbFLUO</w:t>
      </w:r>
      <w:r w:rsidR="002F316F">
        <w:rPr>
          <w:lang w:val="en-GB"/>
        </w:rPr>
        <w:t xml:space="preserve">, </w:t>
      </w:r>
      <w:r w:rsidR="005B2198">
        <w:rPr>
          <w:lang w:val="en-GB"/>
        </w:rPr>
        <w:t xml:space="preserve">elongation of nucleotide C), and corresponds to the presence of the VNTR amplified during </w:t>
      </w:r>
      <w:r w:rsidR="004C4733">
        <w:rPr>
          <w:lang w:val="en-GB"/>
        </w:rPr>
        <w:t xml:space="preserve">repeat </w:t>
      </w:r>
      <w:r w:rsidR="005B2198">
        <w:rPr>
          <w:lang w:val="en-GB"/>
        </w:rPr>
        <w:t>PCR (not digested PCR if 8</w:t>
      </w:r>
      <w:r w:rsidR="004C4733">
        <w:rPr>
          <w:lang w:val="en-GB"/>
        </w:rPr>
        <w:t>C</w:t>
      </w:r>
      <w:r w:rsidR="005B2198">
        <w:rPr>
          <w:lang w:val="en-GB"/>
        </w:rPr>
        <w:t xml:space="preserve"> or PCR fragment digested during </w:t>
      </w:r>
      <w:r w:rsidR="004C4733">
        <w:rPr>
          <w:lang w:val="en-GB"/>
        </w:rPr>
        <w:t xml:space="preserve">2nd Mwo1 </w:t>
      </w:r>
      <w:r w:rsidR="005B2198">
        <w:rPr>
          <w:lang w:val="en-GB"/>
        </w:rPr>
        <w:t>digestion from first incomplete digestion)</w:t>
      </w:r>
    </w:p>
    <w:p w14:paraId="58FF49AE" w14:textId="77777777" w:rsidR="004C4733" w:rsidRDefault="004C4733">
      <w:pPr>
        <w:rPr>
          <w:lang w:val="en-GB"/>
        </w:rPr>
      </w:pPr>
    </w:p>
    <w:p w14:paraId="03BE3EC6" w14:textId="72DE35D5" w:rsidR="004C4733" w:rsidRDefault="004C4733">
      <w:pPr>
        <w:rPr>
          <w:lang w:val="en-GB"/>
        </w:rPr>
      </w:pPr>
      <w:r w:rsidRPr="00694162">
        <w:rPr>
          <w:color w:val="FF0000"/>
          <w:lang w:val="en-GB"/>
        </w:rPr>
        <w:t>Primer 7C</w:t>
      </w:r>
      <w:r w:rsidR="005B2198">
        <w:rPr>
          <w:lang w:val="en-GB"/>
        </w:rPr>
        <w:t xml:space="preserve"> </w:t>
      </w:r>
      <w:r>
        <w:rPr>
          <w:lang w:val="en-GB"/>
        </w:rPr>
        <w:t xml:space="preserve">produces a </w:t>
      </w:r>
      <w:r w:rsidR="005B2198">
        <w:rPr>
          <w:lang w:val="en-GB"/>
        </w:rPr>
        <w:t>28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bp</w:t>
      </w:r>
      <w:proofErr w:type="spellEnd"/>
      <w:r>
        <w:rPr>
          <w:lang w:val="en-GB"/>
        </w:rPr>
        <w:t xml:space="preserve"> peak</w:t>
      </w:r>
      <w:r w:rsidR="005B2198">
        <w:rPr>
          <w:lang w:val="en-GB"/>
        </w:rPr>
        <w:t xml:space="preserve"> (19pb + 1pbFluo):</w:t>
      </w:r>
    </w:p>
    <w:p w14:paraId="671C16D8" w14:textId="29A05C37" w:rsidR="004C4733" w:rsidRPr="004C4733" w:rsidRDefault="005B2198" w:rsidP="00694162">
      <w:pPr>
        <w:pStyle w:val="Listenabsatz"/>
        <w:numPr>
          <w:ilvl w:val="0"/>
          <w:numId w:val="3"/>
        </w:numPr>
        <w:rPr>
          <w:lang w:val="en-GB"/>
        </w:rPr>
      </w:pPr>
      <w:r w:rsidRPr="004C4733">
        <w:rPr>
          <w:lang w:val="en-GB"/>
        </w:rPr>
        <w:t>Green (nucleotide A), if the M</w:t>
      </w:r>
      <w:r w:rsidR="004C4733">
        <w:rPr>
          <w:lang w:val="en-GB"/>
        </w:rPr>
        <w:t>wo</w:t>
      </w:r>
      <w:r w:rsidRPr="004C4733">
        <w:rPr>
          <w:lang w:val="en-GB"/>
        </w:rPr>
        <w:t>1 digestion was not 100</w:t>
      </w:r>
      <w:r w:rsidR="004C4733">
        <w:rPr>
          <w:lang w:val="en-GB"/>
        </w:rPr>
        <w:t xml:space="preserve"> </w:t>
      </w:r>
      <w:r w:rsidRPr="004C4733">
        <w:rPr>
          <w:lang w:val="en-GB"/>
        </w:rPr>
        <w:t>% effective and reflects an incomplete digestion or the presence of a variation in the M</w:t>
      </w:r>
      <w:r w:rsidR="00CE35B6">
        <w:rPr>
          <w:lang w:val="en-GB"/>
        </w:rPr>
        <w:t>wo</w:t>
      </w:r>
      <w:r w:rsidRPr="004C4733">
        <w:rPr>
          <w:lang w:val="en-GB"/>
        </w:rPr>
        <w:t>1 site</w:t>
      </w:r>
    </w:p>
    <w:p w14:paraId="11282AC7" w14:textId="160E7140" w:rsidR="005B2198" w:rsidRPr="00CE35B6" w:rsidRDefault="00CE35B6" w:rsidP="00694162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B</w:t>
      </w:r>
      <w:r w:rsidR="005B2198" w:rsidRPr="00CE35B6">
        <w:rPr>
          <w:lang w:val="en-GB"/>
        </w:rPr>
        <w:t>lack (nucleotide C) reflecting the presence of the 8</w:t>
      </w:r>
      <w:r>
        <w:rPr>
          <w:lang w:val="en-GB"/>
        </w:rPr>
        <w:t>C</w:t>
      </w:r>
      <w:r w:rsidR="005B2198" w:rsidRPr="00CE35B6">
        <w:rPr>
          <w:lang w:val="en-GB"/>
        </w:rPr>
        <w:t xml:space="preserve"> mutation. The absence of results for this probe indicates a complete M</w:t>
      </w:r>
      <w:r>
        <w:rPr>
          <w:lang w:val="en-GB"/>
        </w:rPr>
        <w:t>wo</w:t>
      </w:r>
      <w:r w:rsidR="005B2198" w:rsidRPr="00CE35B6">
        <w:rPr>
          <w:lang w:val="en-GB"/>
        </w:rPr>
        <w:t>1 digestion and therefore the absence of 8</w:t>
      </w:r>
      <w:r>
        <w:rPr>
          <w:lang w:val="en-GB"/>
        </w:rPr>
        <w:t>C</w:t>
      </w:r>
    </w:p>
    <w:p w14:paraId="4CFDC7D8" w14:textId="77777777" w:rsidR="005B2198" w:rsidRDefault="005B2198">
      <w:pPr>
        <w:rPr>
          <w:lang w:val="en-GB"/>
        </w:rPr>
      </w:pPr>
    </w:p>
    <w:p w14:paraId="3EE8821C" w14:textId="77777777" w:rsidR="005B2198" w:rsidRDefault="005B2198">
      <w:pPr>
        <w:rPr>
          <w:lang w:val="en-GB"/>
        </w:rPr>
      </w:pPr>
    </w:p>
    <w:p w14:paraId="78D44170" w14:textId="77777777" w:rsidR="005B2198" w:rsidRDefault="005B2198">
      <w:pPr>
        <w:rPr>
          <w:lang w:val="en-GB"/>
        </w:rPr>
      </w:pPr>
      <w:bookmarkStart w:id="0" w:name="_GoBack"/>
      <w:bookmarkEnd w:id="0"/>
    </w:p>
    <w:sectPr w:rsidR="005B2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41A11"/>
    <w:multiLevelType w:val="hybridMultilevel"/>
    <w:tmpl w:val="776247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3096F"/>
    <w:multiLevelType w:val="hybridMultilevel"/>
    <w:tmpl w:val="1618E0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172A82"/>
    <w:multiLevelType w:val="hybridMultilevel"/>
    <w:tmpl w:val="151AFE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879"/>
    <w:rsid w:val="00032008"/>
    <w:rsid w:val="000F2D5B"/>
    <w:rsid w:val="000F4EBD"/>
    <w:rsid w:val="00117EDF"/>
    <w:rsid w:val="001C1DEB"/>
    <w:rsid w:val="001D63EA"/>
    <w:rsid w:val="0029178A"/>
    <w:rsid w:val="002A363A"/>
    <w:rsid w:val="002E26E2"/>
    <w:rsid w:val="002F316F"/>
    <w:rsid w:val="002F31EF"/>
    <w:rsid w:val="00387A80"/>
    <w:rsid w:val="00396507"/>
    <w:rsid w:val="003D5585"/>
    <w:rsid w:val="003E0BCE"/>
    <w:rsid w:val="003F7798"/>
    <w:rsid w:val="00435987"/>
    <w:rsid w:val="004A42C7"/>
    <w:rsid w:val="004C4733"/>
    <w:rsid w:val="00515331"/>
    <w:rsid w:val="00524D2A"/>
    <w:rsid w:val="00545D72"/>
    <w:rsid w:val="00560EE7"/>
    <w:rsid w:val="005A43AD"/>
    <w:rsid w:val="005B2198"/>
    <w:rsid w:val="005C2DDF"/>
    <w:rsid w:val="0065473B"/>
    <w:rsid w:val="0065705F"/>
    <w:rsid w:val="00665085"/>
    <w:rsid w:val="006762D1"/>
    <w:rsid w:val="00692F8D"/>
    <w:rsid w:val="00693D95"/>
    <w:rsid w:val="00694162"/>
    <w:rsid w:val="006C69CB"/>
    <w:rsid w:val="006E7581"/>
    <w:rsid w:val="006F2429"/>
    <w:rsid w:val="007840A7"/>
    <w:rsid w:val="007C658D"/>
    <w:rsid w:val="00806B2B"/>
    <w:rsid w:val="0084513C"/>
    <w:rsid w:val="00866FA8"/>
    <w:rsid w:val="008C086A"/>
    <w:rsid w:val="009259BB"/>
    <w:rsid w:val="00944A92"/>
    <w:rsid w:val="009645DC"/>
    <w:rsid w:val="009769DF"/>
    <w:rsid w:val="009D2647"/>
    <w:rsid w:val="00A1480D"/>
    <w:rsid w:val="00A36879"/>
    <w:rsid w:val="00AB0D0A"/>
    <w:rsid w:val="00AC58EA"/>
    <w:rsid w:val="00AD0D62"/>
    <w:rsid w:val="00AE01B6"/>
    <w:rsid w:val="00B07555"/>
    <w:rsid w:val="00B1068B"/>
    <w:rsid w:val="00B51D4D"/>
    <w:rsid w:val="00B606D1"/>
    <w:rsid w:val="00B81465"/>
    <w:rsid w:val="00B81FBF"/>
    <w:rsid w:val="00BC0F1D"/>
    <w:rsid w:val="00C82F1A"/>
    <w:rsid w:val="00CB4FAF"/>
    <w:rsid w:val="00CE35B6"/>
    <w:rsid w:val="00D25A6D"/>
    <w:rsid w:val="00D26F21"/>
    <w:rsid w:val="00D30650"/>
    <w:rsid w:val="00D505BD"/>
    <w:rsid w:val="00D846D3"/>
    <w:rsid w:val="00DC0EB5"/>
    <w:rsid w:val="00E52AF5"/>
    <w:rsid w:val="00E74F9A"/>
    <w:rsid w:val="00E921A9"/>
    <w:rsid w:val="00F20350"/>
    <w:rsid w:val="00F22294"/>
    <w:rsid w:val="00F56506"/>
    <w:rsid w:val="00F7763B"/>
    <w:rsid w:val="00FC4115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A580F9"/>
  <w14:defaultImageDpi w14:val="300"/>
  <w15:docId w15:val="{60702E87-4492-4D6E-842F-461CF358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fr-FR" w:eastAsia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rsid w:val="00D25A6D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D25A6D"/>
    <w:rPr>
      <w:rFonts w:ascii="Lucida Grande" w:hAnsi="Lucida Grande"/>
      <w:sz w:val="18"/>
      <w:szCs w:val="18"/>
      <w:lang w:val="fr-FR" w:eastAsia="fr-FR"/>
    </w:rPr>
  </w:style>
  <w:style w:type="paragraph" w:styleId="berarbeitung">
    <w:name w:val="Revision"/>
    <w:hidden/>
    <w:uiPriority w:val="99"/>
    <w:semiHidden/>
    <w:rsid w:val="00B606D1"/>
    <w:rPr>
      <w:sz w:val="24"/>
      <w:szCs w:val="24"/>
      <w:lang w:val="fr-FR" w:eastAsia="fr-FR"/>
    </w:rPr>
  </w:style>
  <w:style w:type="paragraph" w:styleId="Listenabsatz">
    <w:name w:val="List Paragraph"/>
    <w:basedOn w:val="Standard"/>
    <w:uiPriority w:val="34"/>
    <w:qFormat/>
    <w:rsid w:val="00B81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976</Words>
  <Characters>6149</Characters>
  <Application>Microsoft Office Word</Application>
  <DocSecurity>0</DocSecurity>
  <Lines>51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Protocol d’étude du gène MUC1</vt:lpstr>
      <vt:lpstr>Protocol d’étude du gène MUC1</vt:lpstr>
    </vt:vector>
  </TitlesOfParts>
  <Company>NEcker Enfants MAlades</Company>
  <LinksUpToDate>false</LinksUpToDate>
  <CharactersWithSpaces>7111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 d’étude du gène MUC1</dc:title>
  <dc:subject/>
  <dc:creator>g-nck-pcnck1513</dc:creator>
  <cp:keywords/>
  <dc:description/>
  <cp:lastModifiedBy>Arif Ekici</cp:lastModifiedBy>
  <cp:revision>3</cp:revision>
  <cp:lastPrinted>2015-01-30T09:38:00Z</cp:lastPrinted>
  <dcterms:created xsi:type="dcterms:W3CDTF">2013-11-04T15:42:00Z</dcterms:created>
  <dcterms:modified xsi:type="dcterms:W3CDTF">2015-01-30T09:38:00Z</dcterms:modified>
</cp:coreProperties>
</file>