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0FC1" w14:textId="77777777" w:rsidR="001D2A21" w:rsidRDefault="001D2A21" w:rsidP="007A7DE6">
      <w:pPr>
        <w:pStyle w:val="Title"/>
        <w:spacing w:line="276" w:lineRule="auto"/>
        <w:jc w:val="center"/>
        <w:rPr>
          <w:color w:val="0070C0"/>
          <w:sz w:val="44"/>
        </w:rPr>
      </w:pPr>
    </w:p>
    <w:p w14:paraId="380A65CA" w14:textId="2D166362" w:rsidR="000B72B9" w:rsidRDefault="00487E68" w:rsidP="00220819">
      <w:pPr>
        <w:pStyle w:val="Title"/>
        <w:spacing w:line="276" w:lineRule="auto"/>
        <w:rPr>
          <w:color w:val="0070C0"/>
          <w:sz w:val="44"/>
        </w:rPr>
      </w:pPr>
      <w:proofErr w:type="spellStart"/>
      <w:r>
        <w:rPr>
          <w:color w:val="0070C0"/>
          <w:sz w:val="44"/>
        </w:rPr>
        <w:t>OpenDSS</w:t>
      </w:r>
      <w:proofErr w:type="spellEnd"/>
      <w:r w:rsidR="00F14ABD">
        <w:rPr>
          <w:color w:val="0070C0"/>
          <w:sz w:val="44"/>
        </w:rPr>
        <w:t>-X</w:t>
      </w:r>
      <w:r w:rsidR="005C3762">
        <w:rPr>
          <w:color w:val="0070C0"/>
          <w:sz w:val="44"/>
        </w:rPr>
        <w:t xml:space="preserve"> </w:t>
      </w:r>
      <w:r w:rsidR="00482CD6">
        <w:rPr>
          <w:color w:val="0070C0"/>
          <w:sz w:val="44"/>
        </w:rPr>
        <w:t>Developer</w:t>
      </w:r>
      <w:r w:rsidR="005C3762">
        <w:rPr>
          <w:color w:val="0070C0"/>
          <w:sz w:val="44"/>
        </w:rPr>
        <w:t xml:space="preserve"> Guide</w:t>
      </w:r>
    </w:p>
    <w:p w14:paraId="53363940" w14:textId="51D357A6" w:rsidR="00220819" w:rsidRDefault="00EF2D52" w:rsidP="00220819">
      <w:pPr>
        <w:pStyle w:val="cover-subtitle-western"/>
        <w:jc w:val="left"/>
      </w:pPr>
      <w:r w:rsidRPr="00EF2D52">
        <w:t xml:space="preserve">C++ </w:t>
      </w:r>
      <w:r w:rsidR="00482CD6">
        <w:t>Developer</w:t>
      </w:r>
      <w:r w:rsidRPr="00EF2D52">
        <w:t xml:space="preserve"> Guide</w:t>
      </w:r>
    </w:p>
    <w:p w14:paraId="623F32C0" w14:textId="22D92A64" w:rsidR="00220819" w:rsidRDefault="00EF2D52" w:rsidP="00220819">
      <w:pPr>
        <w:pStyle w:val="cover-subtitle-western"/>
        <w:pBdr>
          <w:bottom w:val="single" w:sz="6" w:space="1" w:color="00000A"/>
        </w:pBdr>
        <w:jc w:val="left"/>
      </w:pPr>
      <w:proofErr w:type="spellStart"/>
      <w:r>
        <w:t>OpenDSS</w:t>
      </w:r>
      <w:proofErr w:type="spellEnd"/>
      <w:r w:rsidR="00CE5930">
        <w:t>-X</w:t>
      </w:r>
      <w:r w:rsidR="00220819">
        <w:t xml:space="preserve"> Version 1.0</w:t>
      </w:r>
    </w:p>
    <w:p w14:paraId="2D8ADC2C" w14:textId="77777777" w:rsidR="00220819" w:rsidRDefault="00220819" w:rsidP="00167973">
      <w:pPr>
        <w:pStyle w:val="cover-subtitle-western"/>
        <w:spacing w:before="0" w:after="120"/>
        <w:jc w:val="left"/>
        <w:rPr>
          <w:i w:val="0"/>
          <w:iCs w:val="0"/>
        </w:rPr>
      </w:pPr>
      <w:r>
        <w:rPr>
          <w:b/>
          <w:bCs/>
          <w:i w:val="0"/>
          <w:iCs w:val="0"/>
          <w:sz w:val="24"/>
          <w:szCs w:val="24"/>
        </w:rPr>
        <w:t>Prepared by</w:t>
      </w:r>
    </w:p>
    <w:p w14:paraId="3A2442A6" w14:textId="4B20FF7B" w:rsidR="00AE4CF7" w:rsidRPr="00AE4CF7" w:rsidRDefault="006F6EAF" w:rsidP="00167973">
      <w:pPr>
        <w:pStyle w:val="NoSpacing"/>
        <w:spacing w:after="120"/>
        <w:rPr>
          <w:rFonts w:cstheme="minorHAnsi"/>
        </w:rPr>
      </w:pPr>
      <w:r w:rsidRPr="006F6EAF">
        <w:rPr>
          <w:rFonts w:cstheme="minorHAnsi"/>
        </w:rPr>
        <w:t>Davis Montenegro</w:t>
      </w:r>
    </w:p>
    <w:p w14:paraId="13F13861" w14:textId="77777777" w:rsidR="00220819" w:rsidRDefault="00220819" w:rsidP="00167973">
      <w:pPr>
        <w:spacing w:after="120" w:line="240" w:lineRule="auto"/>
      </w:pPr>
      <w:r>
        <w:t>Electric Power Research Institute, Inc.</w:t>
      </w:r>
    </w:p>
    <w:p w14:paraId="280CA307" w14:textId="77777777" w:rsidR="00220819" w:rsidRDefault="00220819" w:rsidP="00167973">
      <w:pPr>
        <w:spacing w:after="120" w:line="240" w:lineRule="auto"/>
      </w:pPr>
      <w:r>
        <w:t>1325 G St. NW #530</w:t>
      </w:r>
    </w:p>
    <w:p w14:paraId="487CA5DC" w14:textId="7B850DA4" w:rsidR="004A5FA1" w:rsidRDefault="00220819" w:rsidP="00167973">
      <w:pPr>
        <w:spacing w:after="120" w:line="240" w:lineRule="auto"/>
      </w:pPr>
      <w:r>
        <w:t>Washington, DC 20005</w:t>
      </w:r>
    </w:p>
    <w:p w14:paraId="3A69381A" w14:textId="719A0A18" w:rsidR="00167973" w:rsidRDefault="00167973" w:rsidP="003C3358">
      <w:pPr>
        <w:spacing w:after="0" w:line="276" w:lineRule="auto"/>
      </w:pPr>
    </w:p>
    <w:p w14:paraId="598A7DCC" w14:textId="0CDF82D0" w:rsidR="00D0417C" w:rsidRPr="00167973" w:rsidRDefault="00167973" w:rsidP="00167973">
      <w:pPr>
        <w:spacing w:after="0" w:line="276" w:lineRule="auto"/>
      </w:pPr>
      <w:r>
        <w:rPr>
          <w:i/>
        </w:rPr>
        <w:t>Last update 0</w:t>
      </w:r>
      <w:r w:rsidR="003233AB">
        <w:rPr>
          <w:i/>
        </w:rPr>
        <w:t>8</w:t>
      </w:r>
      <w:r>
        <w:rPr>
          <w:i/>
        </w:rPr>
        <w:t>-</w:t>
      </w:r>
      <w:r w:rsidR="00AA3C22">
        <w:rPr>
          <w:i/>
        </w:rPr>
        <w:t>26</w:t>
      </w:r>
      <w:r>
        <w:rPr>
          <w:i/>
        </w:rPr>
        <w:t>-2022</w:t>
      </w:r>
      <w:r w:rsidR="00D0417C">
        <w:rPr>
          <w:rFonts w:ascii="Times New Roman" w:hAnsi="Times New Roman"/>
          <w:sz w:val="24"/>
          <w:szCs w:val="24"/>
        </w:rPr>
        <w:br w:type="page"/>
      </w:r>
    </w:p>
    <w:sdt>
      <w:sdtPr>
        <w:rPr>
          <w:rFonts w:asciiTheme="minorHAnsi" w:eastAsiaTheme="minorHAnsi" w:hAnsiTheme="minorHAnsi" w:cstheme="minorBidi"/>
          <w:b/>
          <w:bCs/>
          <w:color w:val="auto"/>
          <w:sz w:val="22"/>
          <w:szCs w:val="22"/>
        </w:rPr>
        <w:id w:val="614949229"/>
        <w:docPartObj>
          <w:docPartGallery w:val="Table of Contents"/>
          <w:docPartUnique/>
        </w:docPartObj>
      </w:sdtPr>
      <w:sdtEndPr>
        <w:rPr>
          <w:b w:val="0"/>
          <w:bCs w:val="0"/>
          <w:noProof/>
        </w:rPr>
      </w:sdtEndPr>
      <w:sdtContent>
        <w:sdt>
          <w:sdtPr>
            <w:rPr>
              <w:rFonts w:asciiTheme="minorHAnsi" w:eastAsiaTheme="minorHAnsi" w:hAnsiTheme="minorHAnsi" w:cstheme="minorBidi"/>
              <w:b/>
              <w:bCs/>
              <w:color w:val="auto"/>
              <w:sz w:val="22"/>
              <w:szCs w:val="22"/>
            </w:rPr>
            <w:id w:val="1948421121"/>
            <w:docPartObj>
              <w:docPartGallery w:val="Table of Contents"/>
              <w:docPartUnique/>
            </w:docPartObj>
          </w:sdtPr>
          <w:sdtEndPr>
            <w:rPr>
              <w:rFonts w:asciiTheme="majorHAnsi" w:eastAsiaTheme="majorEastAsia" w:hAnsiTheme="majorHAnsi" w:cstheme="majorBidi"/>
              <w:b w:val="0"/>
              <w:bCs w:val="0"/>
              <w:noProof/>
              <w:color w:val="2E74B5" w:themeColor="accent1" w:themeShade="BF"/>
              <w:sz w:val="32"/>
              <w:szCs w:val="32"/>
            </w:rPr>
          </w:sdtEndPr>
          <w:sdtContent>
            <w:p w14:paraId="33CF8523" w14:textId="77777777" w:rsidR="00BD5C3E" w:rsidRDefault="00BD5C3E" w:rsidP="007A7DE6">
              <w:pPr>
                <w:pStyle w:val="TOCHeading"/>
                <w:spacing w:line="276" w:lineRule="auto"/>
                <w:rPr>
                  <w:i/>
                  <w:iCs/>
                  <w:sz w:val="20"/>
                </w:rPr>
              </w:pPr>
              <w:r>
                <w:t>Table of Contents</w:t>
              </w:r>
            </w:p>
          </w:sdtContent>
        </w:sdt>
        <w:p w14:paraId="0E5198B5" w14:textId="763924DB" w:rsidR="00972D9E" w:rsidRDefault="00BD5C3E">
          <w:pPr>
            <w:pStyle w:val="TOC1"/>
            <w:rPr>
              <w:rFonts w:eastAsiaTheme="minorEastAsia"/>
              <w:noProof/>
            </w:rPr>
          </w:pPr>
          <w:r>
            <w:rPr>
              <w:rFonts w:asciiTheme="majorHAnsi" w:eastAsiaTheme="majorEastAsia" w:hAnsiTheme="majorHAnsi" w:cstheme="majorBidi"/>
              <w:b/>
              <w:bCs/>
              <w:i/>
              <w:iCs/>
              <w:color w:val="2E74B5" w:themeColor="accent1" w:themeShade="BF"/>
              <w:sz w:val="20"/>
              <w:szCs w:val="28"/>
              <w:lang w:eastAsia="ja-JP"/>
            </w:rPr>
            <w:fldChar w:fldCharType="begin"/>
          </w:r>
          <w:r>
            <w:rPr>
              <w:sz w:val="20"/>
            </w:rPr>
            <w:instrText xml:space="preserve"> TOC \o "1-3" \h \z \u \t "Heading 7,1,Heading 8,2,Heading 9,3" </w:instrText>
          </w:r>
          <w:r>
            <w:rPr>
              <w:rFonts w:asciiTheme="majorHAnsi" w:eastAsiaTheme="majorEastAsia" w:hAnsiTheme="majorHAnsi" w:cstheme="majorBidi"/>
              <w:b/>
              <w:bCs/>
              <w:i/>
              <w:iCs/>
              <w:color w:val="2E74B5" w:themeColor="accent1" w:themeShade="BF"/>
              <w:sz w:val="20"/>
              <w:szCs w:val="28"/>
              <w:lang w:eastAsia="ja-JP"/>
            </w:rPr>
            <w:fldChar w:fldCharType="separate"/>
          </w:r>
          <w:hyperlink w:anchor="_Toc112409149" w:history="1">
            <w:r w:rsidR="00972D9E" w:rsidRPr="00C1556F">
              <w:rPr>
                <w:rStyle w:val="Hyperlink"/>
                <w:noProof/>
              </w:rPr>
              <w:t>1</w:t>
            </w:r>
            <w:r w:rsidR="00972D9E">
              <w:rPr>
                <w:rFonts w:eastAsiaTheme="minorEastAsia"/>
                <w:noProof/>
              </w:rPr>
              <w:tab/>
            </w:r>
            <w:r w:rsidR="00972D9E" w:rsidRPr="00C1556F">
              <w:rPr>
                <w:rStyle w:val="Hyperlink"/>
                <w:noProof/>
              </w:rPr>
              <w:t>Purpose</w:t>
            </w:r>
            <w:r w:rsidR="00972D9E">
              <w:rPr>
                <w:noProof/>
                <w:webHidden/>
              </w:rPr>
              <w:tab/>
            </w:r>
            <w:r w:rsidR="00972D9E">
              <w:rPr>
                <w:noProof/>
                <w:webHidden/>
              </w:rPr>
              <w:fldChar w:fldCharType="begin"/>
            </w:r>
            <w:r w:rsidR="00972D9E">
              <w:rPr>
                <w:noProof/>
                <w:webHidden/>
              </w:rPr>
              <w:instrText xml:space="preserve"> PAGEREF _Toc112409149 \h </w:instrText>
            </w:r>
            <w:r w:rsidR="00972D9E">
              <w:rPr>
                <w:noProof/>
                <w:webHidden/>
              </w:rPr>
            </w:r>
            <w:r w:rsidR="00972D9E">
              <w:rPr>
                <w:noProof/>
                <w:webHidden/>
              </w:rPr>
              <w:fldChar w:fldCharType="separate"/>
            </w:r>
            <w:r w:rsidR="00972D9E">
              <w:rPr>
                <w:noProof/>
                <w:webHidden/>
              </w:rPr>
              <w:t>1</w:t>
            </w:r>
            <w:r w:rsidR="00972D9E">
              <w:rPr>
                <w:noProof/>
                <w:webHidden/>
              </w:rPr>
              <w:fldChar w:fldCharType="end"/>
            </w:r>
          </w:hyperlink>
        </w:p>
        <w:p w14:paraId="6B5C1D49" w14:textId="69AE5A42" w:rsidR="00972D9E" w:rsidRDefault="00000000">
          <w:pPr>
            <w:pStyle w:val="TOC1"/>
            <w:rPr>
              <w:rFonts w:eastAsiaTheme="minorEastAsia"/>
              <w:noProof/>
            </w:rPr>
          </w:pPr>
          <w:hyperlink w:anchor="_Toc112409150" w:history="1">
            <w:r w:rsidR="00972D9E" w:rsidRPr="00C1556F">
              <w:rPr>
                <w:rStyle w:val="Hyperlink"/>
                <w:noProof/>
              </w:rPr>
              <w:t>2</w:t>
            </w:r>
            <w:r w:rsidR="00972D9E">
              <w:rPr>
                <w:rFonts w:eastAsiaTheme="minorEastAsia"/>
                <w:noProof/>
              </w:rPr>
              <w:tab/>
            </w:r>
            <w:r w:rsidR="00972D9E" w:rsidRPr="00C1556F">
              <w:rPr>
                <w:rStyle w:val="Hyperlink"/>
                <w:noProof/>
              </w:rPr>
              <w:t>OpenDSS-X Repository</w:t>
            </w:r>
            <w:r w:rsidR="00972D9E">
              <w:rPr>
                <w:noProof/>
                <w:webHidden/>
              </w:rPr>
              <w:tab/>
            </w:r>
            <w:r w:rsidR="00972D9E">
              <w:rPr>
                <w:noProof/>
                <w:webHidden/>
              </w:rPr>
              <w:fldChar w:fldCharType="begin"/>
            </w:r>
            <w:r w:rsidR="00972D9E">
              <w:rPr>
                <w:noProof/>
                <w:webHidden/>
              </w:rPr>
              <w:instrText xml:space="preserve"> PAGEREF _Toc112409150 \h </w:instrText>
            </w:r>
            <w:r w:rsidR="00972D9E">
              <w:rPr>
                <w:noProof/>
                <w:webHidden/>
              </w:rPr>
            </w:r>
            <w:r w:rsidR="00972D9E">
              <w:rPr>
                <w:noProof/>
                <w:webHidden/>
              </w:rPr>
              <w:fldChar w:fldCharType="separate"/>
            </w:r>
            <w:r w:rsidR="00972D9E">
              <w:rPr>
                <w:noProof/>
                <w:webHidden/>
              </w:rPr>
              <w:t>1</w:t>
            </w:r>
            <w:r w:rsidR="00972D9E">
              <w:rPr>
                <w:noProof/>
                <w:webHidden/>
              </w:rPr>
              <w:fldChar w:fldCharType="end"/>
            </w:r>
          </w:hyperlink>
        </w:p>
        <w:p w14:paraId="47DC68F0" w14:textId="404DC142" w:rsidR="00972D9E" w:rsidRDefault="00000000">
          <w:pPr>
            <w:pStyle w:val="TOC1"/>
            <w:rPr>
              <w:rFonts w:eastAsiaTheme="minorEastAsia"/>
              <w:noProof/>
            </w:rPr>
          </w:pPr>
          <w:hyperlink w:anchor="_Toc112409151" w:history="1">
            <w:r w:rsidR="00972D9E" w:rsidRPr="00C1556F">
              <w:rPr>
                <w:rStyle w:val="Hyperlink"/>
                <w:noProof/>
              </w:rPr>
              <w:t>3</w:t>
            </w:r>
            <w:r w:rsidR="00972D9E">
              <w:rPr>
                <w:rFonts w:eastAsiaTheme="minorEastAsia"/>
                <w:noProof/>
              </w:rPr>
              <w:tab/>
            </w:r>
            <w:r w:rsidR="00972D9E" w:rsidRPr="00C1556F">
              <w:rPr>
                <w:rStyle w:val="Hyperlink"/>
                <w:noProof/>
              </w:rPr>
              <w:t>OpenDSS-X Classes, objects, and hierarchy</w:t>
            </w:r>
            <w:r w:rsidR="00972D9E">
              <w:rPr>
                <w:noProof/>
                <w:webHidden/>
              </w:rPr>
              <w:tab/>
            </w:r>
            <w:r w:rsidR="00972D9E">
              <w:rPr>
                <w:noProof/>
                <w:webHidden/>
              </w:rPr>
              <w:fldChar w:fldCharType="begin"/>
            </w:r>
            <w:r w:rsidR="00972D9E">
              <w:rPr>
                <w:noProof/>
                <w:webHidden/>
              </w:rPr>
              <w:instrText xml:space="preserve"> PAGEREF _Toc112409151 \h </w:instrText>
            </w:r>
            <w:r w:rsidR="00972D9E">
              <w:rPr>
                <w:noProof/>
                <w:webHidden/>
              </w:rPr>
            </w:r>
            <w:r w:rsidR="00972D9E">
              <w:rPr>
                <w:noProof/>
                <w:webHidden/>
              </w:rPr>
              <w:fldChar w:fldCharType="separate"/>
            </w:r>
            <w:r w:rsidR="00972D9E">
              <w:rPr>
                <w:noProof/>
                <w:webHidden/>
              </w:rPr>
              <w:t>4</w:t>
            </w:r>
            <w:r w:rsidR="00972D9E">
              <w:rPr>
                <w:noProof/>
                <w:webHidden/>
              </w:rPr>
              <w:fldChar w:fldCharType="end"/>
            </w:r>
          </w:hyperlink>
        </w:p>
        <w:p w14:paraId="6DB29CEC" w14:textId="35855980" w:rsidR="00972D9E" w:rsidRDefault="00000000">
          <w:pPr>
            <w:pStyle w:val="TOC2"/>
            <w:rPr>
              <w:rFonts w:eastAsiaTheme="minorEastAsia"/>
              <w:noProof/>
            </w:rPr>
          </w:pPr>
          <w:hyperlink w:anchor="_Toc112409152" w:history="1">
            <w:r w:rsidR="00972D9E" w:rsidRPr="00C1556F">
              <w:rPr>
                <w:rStyle w:val="Hyperlink"/>
                <w:noProof/>
              </w:rPr>
              <w:t>3.1</w:t>
            </w:r>
            <w:r w:rsidR="00972D9E">
              <w:rPr>
                <w:rFonts w:eastAsiaTheme="minorEastAsia"/>
                <w:noProof/>
              </w:rPr>
              <w:tab/>
            </w:r>
            <w:r w:rsidR="00972D9E" w:rsidRPr="00C1556F">
              <w:rPr>
                <w:rStyle w:val="Hyperlink"/>
                <w:noProof/>
              </w:rPr>
              <w:t>Power Conversion Elements</w:t>
            </w:r>
            <w:r w:rsidR="00972D9E">
              <w:rPr>
                <w:noProof/>
                <w:webHidden/>
              </w:rPr>
              <w:tab/>
            </w:r>
            <w:r w:rsidR="00972D9E">
              <w:rPr>
                <w:noProof/>
                <w:webHidden/>
              </w:rPr>
              <w:fldChar w:fldCharType="begin"/>
            </w:r>
            <w:r w:rsidR="00972D9E">
              <w:rPr>
                <w:noProof/>
                <w:webHidden/>
              </w:rPr>
              <w:instrText xml:space="preserve"> PAGEREF _Toc112409152 \h </w:instrText>
            </w:r>
            <w:r w:rsidR="00972D9E">
              <w:rPr>
                <w:noProof/>
                <w:webHidden/>
              </w:rPr>
            </w:r>
            <w:r w:rsidR="00972D9E">
              <w:rPr>
                <w:noProof/>
                <w:webHidden/>
              </w:rPr>
              <w:fldChar w:fldCharType="separate"/>
            </w:r>
            <w:r w:rsidR="00972D9E">
              <w:rPr>
                <w:noProof/>
                <w:webHidden/>
              </w:rPr>
              <w:t>4</w:t>
            </w:r>
            <w:r w:rsidR="00972D9E">
              <w:rPr>
                <w:noProof/>
                <w:webHidden/>
              </w:rPr>
              <w:fldChar w:fldCharType="end"/>
            </w:r>
          </w:hyperlink>
        </w:p>
        <w:p w14:paraId="783AEC7D" w14:textId="544EDCB8" w:rsidR="00972D9E" w:rsidRDefault="00000000">
          <w:pPr>
            <w:pStyle w:val="TOC3"/>
            <w:tabs>
              <w:tab w:val="left" w:pos="1320"/>
              <w:tab w:val="right" w:leader="dot" w:pos="9350"/>
            </w:tabs>
            <w:rPr>
              <w:rFonts w:eastAsiaTheme="minorEastAsia"/>
              <w:noProof/>
            </w:rPr>
          </w:pPr>
          <w:hyperlink w:anchor="_Toc112409153" w:history="1">
            <w:r w:rsidR="00972D9E" w:rsidRPr="00C1556F">
              <w:rPr>
                <w:rStyle w:val="Hyperlink"/>
                <w:noProof/>
                <w:lang w:bidi="x-none"/>
              </w:rPr>
              <w:t>3.1.1</w:t>
            </w:r>
            <w:r w:rsidR="00972D9E">
              <w:rPr>
                <w:rFonts w:eastAsiaTheme="minorEastAsia"/>
                <w:noProof/>
              </w:rPr>
              <w:tab/>
            </w:r>
            <w:r w:rsidR="00972D9E" w:rsidRPr="00C1556F">
              <w:rPr>
                <w:rStyle w:val="Hyperlink"/>
                <w:noProof/>
              </w:rPr>
              <w:t>TDSSClass</w:t>
            </w:r>
            <w:r w:rsidR="00972D9E">
              <w:rPr>
                <w:noProof/>
                <w:webHidden/>
              </w:rPr>
              <w:tab/>
            </w:r>
            <w:r w:rsidR="00972D9E">
              <w:rPr>
                <w:noProof/>
                <w:webHidden/>
              </w:rPr>
              <w:fldChar w:fldCharType="begin"/>
            </w:r>
            <w:r w:rsidR="00972D9E">
              <w:rPr>
                <w:noProof/>
                <w:webHidden/>
              </w:rPr>
              <w:instrText xml:space="preserve"> PAGEREF _Toc112409153 \h </w:instrText>
            </w:r>
            <w:r w:rsidR="00972D9E">
              <w:rPr>
                <w:noProof/>
                <w:webHidden/>
              </w:rPr>
            </w:r>
            <w:r w:rsidR="00972D9E">
              <w:rPr>
                <w:noProof/>
                <w:webHidden/>
              </w:rPr>
              <w:fldChar w:fldCharType="separate"/>
            </w:r>
            <w:r w:rsidR="00972D9E">
              <w:rPr>
                <w:noProof/>
                <w:webHidden/>
              </w:rPr>
              <w:t>5</w:t>
            </w:r>
            <w:r w:rsidR="00972D9E">
              <w:rPr>
                <w:noProof/>
                <w:webHidden/>
              </w:rPr>
              <w:fldChar w:fldCharType="end"/>
            </w:r>
          </w:hyperlink>
        </w:p>
        <w:p w14:paraId="078F60D7" w14:textId="3BFD1F1F" w:rsidR="00972D9E" w:rsidRDefault="00000000">
          <w:pPr>
            <w:pStyle w:val="TOC3"/>
            <w:tabs>
              <w:tab w:val="left" w:pos="1320"/>
              <w:tab w:val="right" w:leader="dot" w:pos="9350"/>
            </w:tabs>
            <w:rPr>
              <w:rFonts w:eastAsiaTheme="minorEastAsia"/>
              <w:noProof/>
            </w:rPr>
          </w:pPr>
          <w:hyperlink w:anchor="_Toc112409154" w:history="1">
            <w:r w:rsidR="00972D9E" w:rsidRPr="00C1556F">
              <w:rPr>
                <w:rStyle w:val="Hyperlink"/>
                <w:noProof/>
                <w:lang w:bidi="x-none"/>
              </w:rPr>
              <w:t>3.1.2</w:t>
            </w:r>
            <w:r w:rsidR="00972D9E">
              <w:rPr>
                <w:rFonts w:eastAsiaTheme="minorEastAsia"/>
                <w:noProof/>
              </w:rPr>
              <w:tab/>
            </w:r>
            <w:r w:rsidR="00972D9E" w:rsidRPr="00C1556F">
              <w:rPr>
                <w:rStyle w:val="Hyperlink"/>
                <w:noProof/>
              </w:rPr>
              <w:t>TDSSCktElementClass</w:t>
            </w:r>
            <w:r w:rsidR="00972D9E">
              <w:rPr>
                <w:noProof/>
                <w:webHidden/>
              </w:rPr>
              <w:tab/>
            </w:r>
            <w:r w:rsidR="00972D9E">
              <w:rPr>
                <w:noProof/>
                <w:webHidden/>
              </w:rPr>
              <w:fldChar w:fldCharType="begin"/>
            </w:r>
            <w:r w:rsidR="00972D9E">
              <w:rPr>
                <w:noProof/>
                <w:webHidden/>
              </w:rPr>
              <w:instrText xml:space="preserve"> PAGEREF _Toc112409154 \h </w:instrText>
            </w:r>
            <w:r w:rsidR="00972D9E">
              <w:rPr>
                <w:noProof/>
                <w:webHidden/>
              </w:rPr>
            </w:r>
            <w:r w:rsidR="00972D9E">
              <w:rPr>
                <w:noProof/>
                <w:webHidden/>
              </w:rPr>
              <w:fldChar w:fldCharType="separate"/>
            </w:r>
            <w:r w:rsidR="00972D9E">
              <w:rPr>
                <w:noProof/>
                <w:webHidden/>
              </w:rPr>
              <w:t>7</w:t>
            </w:r>
            <w:r w:rsidR="00972D9E">
              <w:rPr>
                <w:noProof/>
                <w:webHidden/>
              </w:rPr>
              <w:fldChar w:fldCharType="end"/>
            </w:r>
          </w:hyperlink>
        </w:p>
        <w:p w14:paraId="2282BB19" w14:textId="6E5ADA2A" w:rsidR="00972D9E" w:rsidRDefault="00000000">
          <w:pPr>
            <w:pStyle w:val="TOC3"/>
            <w:tabs>
              <w:tab w:val="left" w:pos="1320"/>
              <w:tab w:val="right" w:leader="dot" w:pos="9350"/>
            </w:tabs>
            <w:rPr>
              <w:rFonts w:eastAsiaTheme="minorEastAsia"/>
              <w:noProof/>
            </w:rPr>
          </w:pPr>
          <w:hyperlink w:anchor="_Toc112409155" w:history="1">
            <w:r w:rsidR="00972D9E" w:rsidRPr="00C1556F">
              <w:rPr>
                <w:rStyle w:val="Hyperlink"/>
                <w:noProof/>
                <w:lang w:bidi="x-none"/>
              </w:rPr>
              <w:t>3.1.3</w:t>
            </w:r>
            <w:r w:rsidR="00972D9E">
              <w:rPr>
                <w:rFonts w:eastAsiaTheme="minorEastAsia"/>
                <w:noProof/>
              </w:rPr>
              <w:tab/>
            </w:r>
            <w:r w:rsidR="00972D9E" w:rsidRPr="00C1556F">
              <w:rPr>
                <w:rStyle w:val="Hyperlink"/>
                <w:noProof/>
              </w:rPr>
              <w:t>TPCClass</w:t>
            </w:r>
            <w:r w:rsidR="00972D9E">
              <w:rPr>
                <w:noProof/>
                <w:webHidden/>
              </w:rPr>
              <w:tab/>
            </w:r>
            <w:r w:rsidR="00972D9E">
              <w:rPr>
                <w:noProof/>
                <w:webHidden/>
              </w:rPr>
              <w:fldChar w:fldCharType="begin"/>
            </w:r>
            <w:r w:rsidR="00972D9E">
              <w:rPr>
                <w:noProof/>
                <w:webHidden/>
              </w:rPr>
              <w:instrText xml:space="preserve"> PAGEREF _Toc112409155 \h </w:instrText>
            </w:r>
            <w:r w:rsidR="00972D9E">
              <w:rPr>
                <w:noProof/>
                <w:webHidden/>
              </w:rPr>
            </w:r>
            <w:r w:rsidR="00972D9E">
              <w:rPr>
                <w:noProof/>
                <w:webHidden/>
              </w:rPr>
              <w:fldChar w:fldCharType="separate"/>
            </w:r>
            <w:r w:rsidR="00972D9E">
              <w:rPr>
                <w:noProof/>
                <w:webHidden/>
              </w:rPr>
              <w:t>7</w:t>
            </w:r>
            <w:r w:rsidR="00972D9E">
              <w:rPr>
                <w:noProof/>
                <w:webHidden/>
              </w:rPr>
              <w:fldChar w:fldCharType="end"/>
            </w:r>
          </w:hyperlink>
        </w:p>
        <w:p w14:paraId="0C508142" w14:textId="02C2332E" w:rsidR="00972D9E" w:rsidRDefault="00000000">
          <w:pPr>
            <w:pStyle w:val="TOC3"/>
            <w:tabs>
              <w:tab w:val="left" w:pos="1320"/>
              <w:tab w:val="right" w:leader="dot" w:pos="9350"/>
            </w:tabs>
            <w:rPr>
              <w:rFonts w:eastAsiaTheme="minorEastAsia"/>
              <w:noProof/>
            </w:rPr>
          </w:pPr>
          <w:hyperlink w:anchor="_Toc112409156" w:history="1">
            <w:r w:rsidR="00972D9E" w:rsidRPr="00C1556F">
              <w:rPr>
                <w:rStyle w:val="Hyperlink"/>
                <w:noProof/>
                <w:lang w:bidi="x-none"/>
              </w:rPr>
              <w:t>3.1.4</w:t>
            </w:r>
            <w:r w:rsidR="00972D9E">
              <w:rPr>
                <w:rFonts w:eastAsiaTheme="minorEastAsia"/>
                <w:noProof/>
              </w:rPr>
              <w:tab/>
            </w:r>
            <w:r w:rsidR="00972D9E" w:rsidRPr="00C1556F">
              <w:rPr>
                <w:rStyle w:val="Hyperlink"/>
                <w:noProof/>
              </w:rPr>
              <w:t>Specific classes</w:t>
            </w:r>
            <w:r w:rsidR="00972D9E">
              <w:rPr>
                <w:noProof/>
                <w:webHidden/>
              </w:rPr>
              <w:tab/>
            </w:r>
            <w:r w:rsidR="00972D9E">
              <w:rPr>
                <w:noProof/>
                <w:webHidden/>
              </w:rPr>
              <w:fldChar w:fldCharType="begin"/>
            </w:r>
            <w:r w:rsidR="00972D9E">
              <w:rPr>
                <w:noProof/>
                <w:webHidden/>
              </w:rPr>
              <w:instrText xml:space="preserve"> PAGEREF _Toc112409156 \h </w:instrText>
            </w:r>
            <w:r w:rsidR="00972D9E">
              <w:rPr>
                <w:noProof/>
                <w:webHidden/>
              </w:rPr>
            </w:r>
            <w:r w:rsidR="00972D9E">
              <w:rPr>
                <w:noProof/>
                <w:webHidden/>
              </w:rPr>
              <w:fldChar w:fldCharType="separate"/>
            </w:r>
            <w:r w:rsidR="00972D9E">
              <w:rPr>
                <w:noProof/>
                <w:webHidden/>
              </w:rPr>
              <w:t>7</w:t>
            </w:r>
            <w:r w:rsidR="00972D9E">
              <w:rPr>
                <w:noProof/>
                <w:webHidden/>
              </w:rPr>
              <w:fldChar w:fldCharType="end"/>
            </w:r>
          </w:hyperlink>
        </w:p>
        <w:p w14:paraId="077B65EC" w14:textId="5BB8F522" w:rsidR="00972D9E" w:rsidRDefault="00000000">
          <w:pPr>
            <w:pStyle w:val="TOC3"/>
            <w:tabs>
              <w:tab w:val="left" w:pos="1320"/>
              <w:tab w:val="right" w:leader="dot" w:pos="9350"/>
            </w:tabs>
            <w:rPr>
              <w:rFonts w:eastAsiaTheme="minorEastAsia"/>
              <w:noProof/>
            </w:rPr>
          </w:pPr>
          <w:hyperlink w:anchor="_Toc112409157" w:history="1">
            <w:r w:rsidR="00972D9E" w:rsidRPr="00C1556F">
              <w:rPr>
                <w:rStyle w:val="Hyperlink"/>
                <w:noProof/>
                <w:lang w:bidi="x-none"/>
              </w:rPr>
              <w:t>3.1.5</w:t>
            </w:r>
            <w:r w:rsidR="00972D9E">
              <w:rPr>
                <w:rFonts w:eastAsiaTheme="minorEastAsia"/>
                <w:noProof/>
              </w:rPr>
              <w:tab/>
            </w:r>
            <w:r w:rsidR="00972D9E" w:rsidRPr="00C1556F">
              <w:rPr>
                <w:rStyle w:val="Hyperlink"/>
                <w:noProof/>
              </w:rPr>
              <w:t>TNamedObject</w:t>
            </w:r>
            <w:r w:rsidR="00972D9E">
              <w:rPr>
                <w:noProof/>
                <w:webHidden/>
              </w:rPr>
              <w:tab/>
            </w:r>
            <w:r w:rsidR="00972D9E">
              <w:rPr>
                <w:noProof/>
                <w:webHidden/>
              </w:rPr>
              <w:fldChar w:fldCharType="begin"/>
            </w:r>
            <w:r w:rsidR="00972D9E">
              <w:rPr>
                <w:noProof/>
                <w:webHidden/>
              </w:rPr>
              <w:instrText xml:space="preserve"> PAGEREF _Toc112409157 \h </w:instrText>
            </w:r>
            <w:r w:rsidR="00972D9E">
              <w:rPr>
                <w:noProof/>
                <w:webHidden/>
              </w:rPr>
            </w:r>
            <w:r w:rsidR="00972D9E">
              <w:rPr>
                <w:noProof/>
                <w:webHidden/>
              </w:rPr>
              <w:fldChar w:fldCharType="separate"/>
            </w:r>
            <w:r w:rsidR="00972D9E">
              <w:rPr>
                <w:noProof/>
                <w:webHidden/>
              </w:rPr>
              <w:t>9</w:t>
            </w:r>
            <w:r w:rsidR="00972D9E">
              <w:rPr>
                <w:noProof/>
                <w:webHidden/>
              </w:rPr>
              <w:fldChar w:fldCharType="end"/>
            </w:r>
          </w:hyperlink>
        </w:p>
        <w:p w14:paraId="2401B0E7" w14:textId="0E223FB8" w:rsidR="00972D9E" w:rsidRDefault="00000000">
          <w:pPr>
            <w:pStyle w:val="TOC3"/>
            <w:tabs>
              <w:tab w:val="left" w:pos="1320"/>
              <w:tab w:val="right" w:leader="dot" w:pos="9350"/>
            </w:tabs>
            <w:rPr>
              <w:rFonts w:eastAsiaTheme="minorEastAsia"/>
              <w:noProof/>
            </w:rPr>
          </w:pPr>
          <w:hyperlink w:anchor="_Toc112409158" w:history="1">
            <w:r w:rsidR="00972D9E" w:rsidRPr="00C1556F">
              <w:rPr>
                <w:rStyle w:val="Hyperlink"/>
                <w:rFonts w:cs="Times New Roman"/>
                <w:noProof/>
                <w:lang w:bidi="x-none"/>
              </w:rPr>
              <w:t>3.1.6</w:t>
            </w:r>
            <w:r w:rsidR="00972D9E">
              <w:rPr>
                <w:rFonts w:eastAsiaTheme="minorEastAsia"/>
                <w:noProof/>
              </w:rPr>
              <w:tab/>
            </w:r>
            <w:r w:rsidR="00972D9E" w:rsidRPr="00C1556F">
              <w:rPr>
                <w:rStyle w:val="Hyperlink"/>
                <w:noProof/>
              </w:rPr>
              <w:t>TDSSObject</w:t>
            </w:r>
            <w:r w:rsidR="00972D9E">
              <w:rPr>
                <w:noProof/>
                <w:webHidden/>
              </w:rPr>
              <w:tab/>
            </w:r>
            <w:r w:rsidR="00972D9E">
              <w:rPr>
                <w:noProof/>
                <w:webHidden/>
              </w:rPr>
              <w:fldChar w:fldCharType="begin"/>
            </w:r>
            <w:r w:rsidR="00972D9E">
              <w:rPr>
                <w:noProof/>
                <w:webHidden/>
              </w:rPr>
              <w:instrText xml:space="preserve"> PAGEREF _Toc112409158 \h </w:instrText>
            </w:r>
            <w:r w:rsidR="00972D9E">
              <w:rPr>
                <w:noProof/>
                <w:webHidden/>
              </w:rPr>
            </w:r>
            <w:r w:rsidR="00972D9E">
              <w:rPr>
                <w:noProof/>
                <w:webHidden/>
              </w:rPr>
              <w:fldChar w:fldCharType="separate"/>
            </w:r>
            <w:r w:rsidR="00972D9E">
              <w:rPr>
                <w:noProof/>
                <w:webHidden/>
              </w:rPr>
              <w:t>10</w:t>
            </w:r>
            <w:r w:rsidR="00972D9E">
              <w:rPr>
                <w:noProof/>
                <w:webHidden/>
              </w:rPr>
              <w:fldChar w:fldCharType="end"/>
            </w:r>
          </w:hyperlink>
        </w:p>
        <w:p w14:paraId="6FEC6129" w14:textId="496EC059" w:rsidR="00972D9E" w:rsidRDefault="00000000">
          <w:pPr>
            <w:pStyle w:val="TOC3"/>
            <w:tabs>
              <w:tab w:val="left" w:pos="1320"/>
              <w:tab w:val="right" w:leader="dot" w:pos="9350"/>
            </w:tabs>
            <w:rPr>
              <w:rFonts w:eastAsiaTheme="minorEastAsia"/>
              <w:noProof/>
            </w:rPr>
          </w:pPr>
          <w:hyperlink w:anchor="_Toc112409159" w:history="1">
            <w:r w:rsidR="00972D9E" w:rsidRPr="00C1556F">
              <w:rPr>
                <w:rStyle w:val="Hyperlink"/>
                <w:rFonts w:cs="Times New Roman"/>
                <w:noProof/>
                <w:lang w:bidi="x-none"/>
              </w:rPr>
              <w:t>3.1.7</w:t>
            </w:r>
            <w:r w:rsidR="00972D9E">
              <w:rPr>
                <w:rFonts w:eastAsiaTheme="minorEastAsia"/>
                <w:noProof/>
              </w:rPr>
              <w:tab/>
            </w:r>
            <w:r w:rsidR="00972D9E" w:rsidRPr="00C1556F">
              <w:rPr>
                <w:rStyle w:val="Hyperlink"/>
                <w:noProof/>
              </w:rPr>
              <w:t>TDSSCktElement</w:t>
            </w:r>
            <w:r w:rsidR="00972D9E">
              <w:rPr>
                <w:noProof/>
                <w:webHidden/>
              </w:rPr>
              <w:tab/>
            </w:r>
            <w:r w:rsidR="00972D9E">
              <w:rPr>
                <w:noProof/>
                <w:webHidden/>
              </w:rPr>
              <w:fldChar w:fldCharType="begin"/>
            </w:r>
            <w:r w:rsidR="00972D9E">
              <w:rPr>
                <w:noProof/>
                <w:webHidden/>
              </w:rPr>
              <w:instrText xml:space="preserve"> PAGEREF _Toc112409159 \h </w:instrText>
            </w:r>
            <w:r w:rsidR="00972D9E">
              <w:rPr>
                <w:noProof/>
                <w:webHidden/>
              </w:rPr>
            </w:r>
            <w:r w:rsidR="00972D9E">
              <w:rPr>
                <w:noProof/>
                <w:webHidden/>
              </w:rPr>
              <w:fldChar w:fldCharType="separate"/>
            </w:r>
            <w:r w:rsidR="00972D9E">
              <w:rPr>
                <w:noProof/>
                <w:webHidden/>
              </w:rPr>
              <w:t>10</w:t>
            </w:r>
            <w:r w:rsidR="00972D9E">
              <w:rPr>
                <w:noProof/>
                <w:webHidden/>
              </w:rPr>
              <w:fldChar w:fldCharType="end"/>
            </w:r>
          </w:hyperlink>
        </w:p>
        <w:p w14:paraId="5A585A87" w14:textId="56DCC6CA" w:rsidR="00972D9E" w:rsidRDefault="00000000">
          <w:pPr>
            <w:pStyle w:val="TOC3"/>
            <w:tabs>
              <w:tab w:val="left" w:pos="1320"/>
              <w:tab w:val="right" w:leader="dot" w:pos="9350"/>
            </w:tabs>
            <w:rPr>
              <w:rFonts w:eastAsiaTheme="minorEastAsia"/>
              <w:noProof/>
            </w:rPr>
          </w:pPr>
          <w:hyperlink w:anchor="_Toc112409160" w:history="1">
            <w:r w:rsidR="00972D9E" w:rsidRPr="00C1556F">
              <w:rPr>
                <w:rStyle w:val="Hyperlink"/>
                <w:rFonts w:cs="Times New Roman"/>
                <w:noProof/>
                <w:lang w:bidi="x-none"/>
              </w:rPr>
              <w:t>3.1.8</w:t>
            </w:r>
            <w:r w:rsidR="00972D9E">
              <w:rPr>
                <w:rFonts w:eastAsiaTheme="minorEastAsia"/>
                <w:noProof/>
              </w:rPr>
              <w:tab/>
            </w:r>
            <w:r w:rsidR="00972D9E" w:rsidRPr="00C1556F">
              <w:rPr>
                <w:rStyle w:val="Hyperlink"/>
                <w:noProof/>
              </w:rPr>
              <w:t>TPCElement</w:t>
            </w:r>
            <w:r w:rsidR="00972D9E">
              <w:rPr>
                <w:noProof/>
                <w:webHidden/>
              </w:rPr>
              <w:tab/>
            </w:r>
            <w:r w:rsidR="00972D9E">
              <w:rPr>
                <w:noProof/>
                <w:webHidden/>
              </w:rPr>
              <w:fldChar w:fldCharType="begin"/>
            </w:r>
            <w:r w:rsidR="00972D9E">
              <w:rPr>
                <w:noProof/>
                <w:webHidden/>
              </w:rPr>
              <w:instrText xml:space="preserve"> PAGEREF _Toc112409160 \h </w:instrText>
            </w:r>
            <w:r w:rsidR="00972D9E">
              <w:rPr>
                <w:noProof/>
                <w:webHidden/>
              </w:rPr>
            </w:r>
            <w:r w:rsidR="00972D9E">
              <w:rPr>
                <w:noProof/>
                <w:webHidden/>
              </w:rPr>
              <w:fldChar w:fldCharType="separate"/>
            </w:r>
            <w:r w:rsidR="00972D9E">
              <w:rPr>
                <w:noProof/>
                <w:webHidden/>
              </w:rPr>
              <w:t>13</w:t>
            </w:r>
            <w:r w:rsidR="00972D9E">
              <w:rPr>
                <w:noProof/>
                <w:webHidden/>
              </w:rPr>
              <w:fldChar w:fldCharType="end"/>
            </w:r>
          </w:hyperlink>
        </w:p>
        <w:p w14:paraId="0A95D7F8" w14:textId="780FC071" w:rsidR="00972D9E" w:rsidRDefault="00000000">
          <w:pPr>
            <w:pStyle w:val="TOC3"/>
            <w:tabs>
              <w:tab w:val="left" w:pos="1320"/>
              <w:tab w:val="right" w:leader="dot" w:pos="9350"/>
            </w:tabs>
            <w:rPr>
              <w:rFonts w:eastAsiaTheme="minorEastAsia"/>
              <w:noProof/>
            </w:rPr>
          </w:pPr>
          <w:hyperlink w:anchor="_Toc112409161" w:history="1">
            <w:r w:rsidR="00972D9E" w:rsidRPr="00C1556F">
              <w:rPr>
                <w:rStyle w:val="Hyperlink"/>
                <w:rFonts w:cs="Times New Roman"/>
                <w:noProof/>
                <w:lang w:bidi="x-none"/>
              </w:rPr>
              <w:t>3.1.9</w:t>
            </w:r>
            <w:r w:rsidR="00972D9E">
              <w:rPr>
                <w:rFonts w:eastAsiaTheme="minorEastAsia"/>
                <w:noProof/>
              </w:rPr>
              <w:tab/>
            </w:r>
            <w:r w:rsidR="00972D9E" w:rsidRPr="00C1556F">
              <w:rPr>
                <w:rStyle w:val="Hyperlink"/>
                <w:noProof/>
              </w:rPr>
              <w:t>TLoadObj</w:t>
            </w:r>
            <w:r w:rsidR="00972D9E">
              <w:rPr>
                <w:noProof/>
                <w:webHidden/>
              </w:rPr>
              <w:tab/>
            </w:r>
            <w:r w:rsidR="00972D9E">
              <w:rPr>
                <w:noProof/>
                <w:webHidden/>
              </w:rPr>
              <w:fldChar w:fldCharType="begin"/>
            </w:r>
            <w:r w:rsidR="00972D9E">
              <w:rPr>
                <w:noProof/>
                <w:webHidden/>
              </w:rPr>
              <w:instrText xml:space="preserve"> PAGEREF _Toc112409161 \h </w:instrText>
            </w:r>
            <w:r w:rsidR="00972D9E">
              <w:rPr>
                <w:noProof/>
                <w:webHidden/>
              </w:rPr>
            </w:r>
            <w:r w:rsidR="00972D9E">
              <w:rPr>
                <w:noProof/>
                <w:webHidden/>
              </w:rPr>
              <w:fldChar w:fldCharType="separate"/>
            </w:r>
            <w:r w:rsidR="00972D9E">
              <w:rPr>
                <w:noProof/>
                <w:webHidden/>
              </w:rPr>
              <w:t>14</w:t>
            </w:r>
            <w:r w:rsidR="00972D9E">
              <w:rPr>
                <w:noProof/>
                <w:webHidden/>
              </w:rPr>
              <w:fldChar w:fldCharType="end"/>
            </w:r>
          </w:hyperlink>
        </w:p>
        <w:p w14:paraId="318B004A" w14:textId="5BAE844B" w:rsidR="00972D9E" w:rsidRDefault="00000000">
          <w:pPr>
            <w:pStyle w:val="TOC3"/>
            <w:tabs>
              <w:tab w:val="left" w:pos="1320"/>
              <w:tab w:val="right" w:leader="dot" w:pos="9350"/>
            </w:tabs>
            <w:rPr>
              <w:rFonts w:eastAsiaTheme="minorEastAsia"/>
              <w:noProof/>
            </w:rPr>
          </w:pPr>
          <w:hyperlink w:anchor="_Toc112409162" w:history="1">
            <w:r w:rsidR="00972D9E" w:rsidRPr="00C1556F">
              <w:rPr>
                <w:rStyle w:val="Hyperlink"/>
                <w:rFonts w:cs="Times New Roman"/>
                <w:noProof/>
                <w:lang w:bidi="x-none"/>
              </w:rPr>
              <w:t>3.1.10</w:t>
            </w:r>
            <w:r w:rsidR="00972D9E">
              <w:rPr>
                <w:rFonts w:eastAsiaTheme="minorEastAsia"/>
                <w:noProof/>
              </w:rPr>
              <w:tab/>
            </w:r>
            <w:r w:rsidR="00972D9E" w:rsidRPr="00C1556F">
              <w:rPr>
                <w:rStyle w:val="Hyperlink"/>
                <w:noProof/>
              </w:rPr>
              <w:t>TISourceObj</w:t>
            </w:r>
            <w:r w:rsidR="00972D9E">
              <w:rPr>
                <w:noProof/>
                <w:webHidden/>
              </w:rPr>
              <w:tab/>
            </w:r>
            <w:r w:rsidR="00972D9E">
              <w:rPr>
                <w:noProof/>
                <w:webHidden/>
              </w:rPr>
              <w:fldChar w:fldCharType="begin"/>
            </w:r>
            <w:r w:rsidR="00972D9E">
              <w:rPr>
                <w:noProof/>
                <w:webHidden/>
              </w:rPr>
              <w:instrText xml:space="preserve"> PAGEREF _Toc112409162 \h </w:instrText>
            </w:r>
            <w:r w:rsidR="00972D9E">
              <w:rPr>
                <w:noProof/>
                <w:webHidden/>
              </w:rPr>
            </w:r>
            <w:r w:rsidR="00972D9E">
              <w:rPr>
                <w:noProof/>
                <w:webHidden/>
              </w:rPr>
              <w:fldChar w:fldCharType="separate"/>
            </w:r>
            <w:r w:rsidR="00972D9E">
              <w:rPr>
                <w:noProof/>
                <w:webHidden/>
              </w:rPr>
              <w:t>17</w:t>
            </w:r>
            <w:r w:rsidR="00972D9E">
              <w:rPr>
                <w:noProof/>
                <w:webHidden/>
              </w:rPr>
              <w:fldChar w:fldCharType="end"/>
            </w:r>
          </w:hyperlink>
        </w:p>
        <w:p w14:paraId="3C96DD64" w14:textId="4BCFC0BE" w:rsidR="00972D9E" w:rsidRDefault="00000000">
          <w:pPr>
            <w:pStyle w:val="TOC3"/>
            <w:tabs>
              <w:tab w:val="left" w:pos="1320"/>
              <w:tab w:val="right" w:leader="dot" w:pos="9350"/>
            </w:tabs>
            <w:rPr>
              <w:rFonts w:eastAsiaTheme="minorEastAsia"/>
              <w:noProof/>
            </w:rPr>
          </w:pPr>
          <w:hyperlink w:anchor="_Toc112409163" w:history="1">
            <w:r w:rsidR="00972D9E" w:rsidRPr="00C1556F">
              <w:rPr>
                <w:rStyle w:val="Hyperlink"/>
                <w:rFonts w:cs="Times New Roman"/>
                <w:noProof/>
                <w:lang w:bidi="x-none"/>
              </w:rPr>
              <w:t>3.1.11</w:t>
            </w:r>
            <w:r w:rsidR="00972D9E">
              <w:rPr>
                <w:rFonts w:eastAsiaTheme="minorEastAsia"/>
                <w:noProof/>
              </w:rPr>
              <w:tab/>
            </w:r>
            <w:r w:rsidR="00972D9E" w:rsidRPr="00C1556F">
              <w:rPr>
                <w:rStyle w:val="Hyperlink"/>
                <w:noProof/>
              </w:rPr>
              <w:t>TVSourceObj</w:t>
            </w:r>
            <w:r w:rsidR="00972D9E">
              <w:rPr>
                <w:noProof/>
                <w:webHidden/>
              </w:rPr>
              <w:tab/>
            </w:r>
            <w:r w:rsidR="00972D9E">
              <w:rPr>
                <w:noProof/>
                <w:webHidden/>
              </w:rPr>
              <w:fldChar w:fldCharType="begin"/>
            </w:r>
            <w:r w:rsidR="00972D9E">
              <w:rPr>
                <w:noProof/>
                <w:webHidden/>
              </w:rPr>
              <w:instrText xml:space="preserve"> PAGEREF _Toc112409163 \h </w:instrText>
            </w:r>
            <w:r w:rsidR="00972D9E">
              <w:rPr>
                <w:noProof/>
                <w:webHidden/>
              </w:rPr>
            </w:r>
            <w:r w:rsidR="00972D9E">
              <w:rPr>
                <w:noProof/>
                <w:webHidden/>
              </w:rPr>
              <w:fldChar w:fldCharType="separate"/>
            </w:r>
            <w:r w:rsidR="00972D9E">
              <w:rPr>
                <w:noProof/>
                <w:webHidden/>
              </w:rPr>
              <w:t>18</w:t>
            </w:r>
            <w:r w:rsidR="00972D9E">
              <w:rPr>
                <w:noProof/>
                <w:webHidden/>
              </w:rPr>
              <w:fldChar w:fldCharType="end"/>
            </w:r>
          </w:hyperlink>
        </w:p>
        <w:p w14:paraId="02B81C40" w14:textId="09CFB882" w:rsidR="00972D9E" w:rsidRDefault="00000000">
          <w:pPr>
            <w:pStyle w:val="TOC3"/>
            <w:tabs>
              <w:tab w:val="left" w:pos="1320"/>
              <w:tab w:val="right" w:leader="dot" w:pos="9350"/>
            </w:tabs>
            <w:rPr>
              <w:rFonts w:eastAsiaTheme="minorEastAsia"/>
              <w:noProof/>
            </w:rPr>
          </w:pPr>
          <w:hyperlink w:anchor="_Toc112409164" w:history="1">
            <w:r w:rsidR="00972D9E" w:rsidRPr="00C1556F">
              <w:rPr>
                <w:rStyle w:val="Hyperlink"/>
                <w:rFonts w:cs="Times New Roman"/>
                <w:noProof/>
                <w:lang w:val="fr-FR" w:bidi="x-none"/>
              </w:rPr>
              <w:t>3.1.12</w:t>
            </w:r>
            <w:r w:rsidR="00972D9E">
              <w:rPr>
                <w:rFonts w:eastAsiaTheme="minorEastAsia"/>
                <w:noProof/>
              </w:rPr>
              <w:tab/>
            </w:r>
            <w:r w:rsidR="00972D9E" w:rsidRPr="00C1556F">
              <w:rPr>
                <w:rStyle w:val="Hyperlink"/>
                <w:noProof/>
              </w:rPr>
              <w:t>TIndMach012Obj</w:t>
            </w:r>
            <w:r w:rsidR="00972D9E">
              <w:rPr>
                <w:noProof/>
                <w:webHidden/>
              </w:rPr>
              <w:tab/>
            </w:r>
            <w:r w:rsidR="00972D9E">
              <w:rPr>
                <w:noProof/>
                <w:webHidden/>
              </w:rPr>
              <w:fldChar w:fldCharType="begin"/>
            </w:r>
            <w:r w:rsidR="00972D9E">
              <w:rPr>
                <w:noProof/>
                <w:webHidden/>
              </w:rPr>
              <w:instrText xml:space="preserve"> PAGEREF _Toc112409164 \h </w:instrText>
            </w:r>
            <w:r w:rsidR="00972D9E">
              <w:rPr>
                <w:noProof/>
                <w:webHidden/>
              </w:rPr>
            </w:r>
            <w:r w:rsidR="00972D9E">
              <w:rPr>
                <w:noProof/>
                <w:webHidden/>
              </w:rPr>
              <w:fldChar w:fldCharType="separate"/>
            </w:r>
            <w:r w:rsidR="00972D9E">
              <w:rPr>
                <w:noProof/>
                <w:webHidden/>
              </w:rPr>
              <w:t>18</w:t>
            </w:r>
            <w:r w:rsidR="00972D9E">
              <w:rPr>
                <w:noProof/>
                <w:webHidden/>
              </w:rPr>
              <w:fldChar w:fldCharType="end"/>
            </w:r>
          </w:hyperlink>
        </w:p>
        <w:p w14:paraId="6C206B56" w14:textId="2BDF09C9" w:rsidR="00972D9E" w:rsidRDefault="00000000">
          <w:pPr>
            <w:pStyle w:val="TOC3"/>
            <w:tabs>
              <w:tab w:val="left" w:pos="1320"/>
              <w:tab w:val="right" w:leader="dot" w:pos="9350"/>
            </w:tabs>
            <w:rPr>
              <w:rFonts w:eastAsiaTheme="minorEastAsia"/>
              <w:noProof/>
            </w:rPr>
          </w:pPr>
          <w:hyperlink w:anchor="_Toc112409165" w:history="1">
            <w:r w:rsidR="00972D9E" w:rsidRPr="00C1556F">
              <w:rPr>
                <w:rStyle w:val="Hyperlink"/>
                <w:rFonts w:cs="Times New Roman"/>
                <w:noProof/>
                <w:lang w:bidi="x-none"/>
              </w:rPr>
              <w:t>3.1.13</w:t>
            </w:r>
            <w:r w:rsidR="00972D9E">
              <w:rPr>
                <w:rFonts w:eastAsiaTheme="minorEastAsia"/>
                <w:noProof/>
              </w:rPr>
              <w:tab/>
            </w:r>
            <w:r w:rsidR="00972D9E" w:rsidRPr="00C1556F">
              <w:rPr>
                <w:rStyle w:val="Hyperlink"/>
                <w:noProof/>
              </w:rPr>
              <w:t>TGICSourceObj</w:t>
            </w:r>
            <w:r w:rsidR="00972D9E">
              <w:rPr>
                <w:noProof/>
                <w:webHidden/>
              </w:rPr>
              <w:tab/>
            </w:r>
            <w:r w:rsidR="00972D9E">
              <w:rPr>
                <w:noProof/>
                <w:webHidden/>
              </w:rPr>
              <w:fldChar w:fldCharType="begin"/>
            </w:r>
            <w:r w:rsidR="00972D9E">
              <w:rPr>
                <w:noProof/>
                <w:webHidden/>
              </w:rPr>
              <w:instrText xml:space="preserve"> PAGEREF _Toc112409165 \h </w:instrText>
            </w:r>
            <w:r w:rsidR="00972D9E">
              <w:rPr>
                <w:noProof/>
                <w:webHidden/>
              </w:rPr>
            </w:r>
            <w:r w:rsidR="00972D9E">
              <w:rPr>
                <w:noProof/>
                <w:webHidden/>
              </w:rPr>
              <w:fldChar w:fldCharType="separate"/>
            </w:r>
            <w:r w:rsidR="00972D9E">
              <w:rPr>
                <w:noProof/>
                <w:webHidden/>
              </w:rPr>
              <w:t>20</w:t>
            </w:r>
            <w:r w:rsidR="00972D9E">
              <w:rPr>
                <w:noProof/>
                <w:webHidden/>
              </w:rPr>
              <w:fldChar w:fldCharType="end"/>
            </w:r>
          </w:hyperlink>
        </w:p>
        <w:p w14:paraId="32C2A2E7" w14:textId="0DF5048F" w:rsidR="00972D9E" w:rsidRDefault="00000000">
          <w:pPr>
            <w:pStyle w:val="TOC3"/>
            <w:tabs>
              <w:tab w:val="left" w:pos="1320"/>
              <w:tab w:val="right" w:leader="dot" w:pos="9350"/>
            </w:tabs>
            <w:rPr>
              <w:rFonts w:eastAsiaTheme="minorEastAsia"/>
              <w:noProof/>
            </w:rPr>
          </w:pPr>
          <w:hyperlink w:anchor="_Toc112409166" w:history="1">
            <w:r w:rsidR="00972D9E" w:rsidRPr="00C1556F">
              <w:rPr>
                <w:rStyle w:val="Hyperlink"/>
                <w:rFonts w:cs="Times New Roman"/>
                <w:noProof/>
                <w:lang w:bidi="x-none"/>
              </w:rPr>
              <w:t>3.1.14</w:t>
            </w:r>
            <w:r w:rsidR="00972D9E">
              <w:rPr>
                <w:rFonts w:eastAsiaTheme="minorEastAsia"/>
                <w:noProof/>
              </w:rPr>
              <w:tab/>
            </w:r>
            <w:r w:rsidR="00972D9E" w:rsidRPr="00C1556F">
              <w:rPr>
                <w:rStyle w:val="Hyperlink"/>
                <w:noProof/>
              </w:rPr>
              <w:t>TGICLineObj</w:t>
            </w:r>
            <w:r w:rsidR="00972D9E">
              <w:rPr>
                <w:noProof/>
                <w:webHidden/>
              </w:rPr>
              <w:tab/>
            </w:r>
            <w:r w:rsidR="00972D9E">
              <w:rPr>
                <w:noProof/>
                <w:webHidden/>
              </w:rPr>
              <w:fldChar w:fldCharType="begin"/>
            </w:r>
            <w:r w:rsidR="00972D9E">
              <w:rPr>
                <w:noProof/>
                <w:webHidden/>
              </w:rPr>
              <w:instrText xml:space="preserve"> PAGEREF _Toc112409166 \h </w:instrText>
            </w:r>
            <w:r w:rsidR="00972D9E">
              <w:rPr>
                <w:noProof/>
                <w:webHidden/>
              </w:rPr>
            </w:r>
            <w:r w:rsidR="00972D9E">
              <w:rPr>
                <w:noProof/>
                <w:webHidden/>
              </w:rPr>
              <w:fldChar w:fldCharType="separate"/>
            </w:r>
            <w:r w:rsidR="00972D9E">
              <w:rPr>
                <w:noProof/>
                <w:webHidden/>
              </w:rPr>
              <w:t>21</w:t>
            </w:r>
            <w:r w:rsidR="00972D9E">
              <w:rPr>
                <w:noProof/>
                <w:webHidden/>
              </w:rPr>
              <w:fldChar w:fldCharType="end"/>
            </w:r>
          </w:hyperlink>
        </w:p>
        <w:p w14:paraId="6FF04E9B" w14:textId="0031A951" w:rsidR="00972D9E" w:rsidRDefault="00000000">
          <w:pPr>
            <w:pStyle w:val="TOC3"/>
            <w:tabs>
              <w:tab w:val="left" w:pos="1320"/>
              <w:tab w:val="right" w:leader="dot" w:pos="9350"/>
            </w:tabs>
            <w:rPr>
              <w:rFonts w:eastAsiaTheme="minorEastAsia"/>
              <w:noProof/>
            </w:rPr>
          </w:pPr>
          <w:hyperlink w:anchor="_Toc112409167" w:history="1">
            <w:r w:rsidR="00972D9E" w:rsidRPr="00C1556F">
              <w:rPr>
                <w:rStyle w:val="Hyperlink"/>
                <w:rFonts w:cs="Times New Roman"/>
                <w:noProof/>
                <w:lang w:bidi="x-none"/>
              </w:rPr>
              <w:t>3.1.15</w:t>
            </w:r>
            <w:r w:rsidR="00972D9E">
              <w:rPr>
                <w:rFonts w:eastAsiaTheme="minorEastAsia"/>
                <w:noProof/>
              </w:rPr>
              <w:tab/>
            </w:r>
            <w:r w:rsidR="00972D9E" w:rsidRPr="00C1556F">
              <w:rPr>
                <w:rStyle w:val="Hyperlink"/>
                <w:noProof/>
              </w:rPr>
              <w:t>TGeneratorObj</w:t>
            </w:r>
            <w:r w:rsidR="00972D9E">
              <w:rPr>
                <w:noProof/>
                <w:webHidden/>
              </w:rPr>
              <w:tab/>
            </w:r>
            <w:r w:rsidR="00972D9E">
              <w:rPr>
                <w:noProof/>
                <w:webHidden/>
              </w:rPr>
              <w:fldChar w:fldCharType="begin"/>
            </w:r>
            <w:r w:rsidR="00972D9E">
              <w:rPr>
                <w:noProof/>
                <w:webHidden/>
              </w:rPr>
              <w:instrText xml:space="preserve"> PAGEREF _Toc112409167 \h </w:instrText>
            </w:r>
            <w:r w:rsidR="00972D9E">
              <w:rPr>
                <w:noProof/>
                <w:webHidden/>
              </w:rPr>
            </w:r>
            <w:r w:rsidR="00972D9E">
              <w:rPr>
                <w:noProof/>
                <w:webHidden/>
              </w:rPr>
              <w:fldChar w:fldCharType="separate"/>
            </w:r>
            <w:r w:rsidR="00972D9E">
              <w:rPr>
                <w:noProof/>
                <w:webHidden/>
              </w:rPr>
              <w:t>21</w:t>
            </w:r>
            <w:r w:rsidR="00972D9E">
              <w:rPr>
                <w:noProof/>
                <w:webHidden/>
              </w:rPr>
              <w:fldChar w:fldCharType="end"/>
            </w:r>
          </w:hyperlink>
        </w:p>
        <w:p w14:paraId="71049694" w14:textId="3A168F3D" w:rsidR="00972D9E" w:rsidRDefault="00000000">
          <w:pPr>
            <w:pStyle w:val="TOC3"/>
            <w:tabs>
              <w:tab w:val="left" w:pos="1320"/>
              <w:tab w:val="right" w:leader="dot" w:pos="9350"/>
            </w:tabs>
            <w:rPr>
              <w:rFonts w:eastAsiaTheme="minorEastAsia"/>
              <w:noProof/>
            </w:rPr>
          </w:pPr>
          <w:hyperlink w:anchor="_Toc112409168" w:history="1">
            <w:r w:rsidR="00972D9E" w:rsidRPr="00C1556F">
              <w:rPr>
                <w:rStyle w:val="Hyperlink"/>
                <w:rFonts w:cs="Times New Roman"/>
                <w:noProof/>
                <w:lang w:bidi="x-none"/>
              </w:rPr>
              <w:t>3.1.16</w:t>
            </w:r>
            <w:r w:rsidR="00972D9E">
              <w:rPr>
                <w:rFonts w:eastAsiaTheme="minorEastAsia"/>
                <w:noProof/>
              </w:rPr>
              <w:tab/>
            </w:r>
            <w:r w:rsidR="00972D9E" w:rsidRPr="00C1556F">
              <w:rPr>
                <w:rStyle w:val="Hyperlink"/>
                <w:noProof/>
              </w:rPr>
              <w:t>TPVsystemObj</w:t>
            </w:r>
            <w:r w:rsidR="00972D9E">
              <w:rPr>
                <w:noProof/>
                <w:webHidden/>
              </w:rPr>
              <w:tab/>
            </w:r>
            <w:r w:rsidR="00972D9E">
              <w:rPr>
                <w:noProof/>
                <w:webHidden/>
              </w:rPr>
              <w:fldChar w:fldCharType="begin"/>
            </w:r>
            <w:r w:rsidR="00972D9E">
              <w:rPr>
                <w:noProof/>
                <w:webHidden/>
              </w:rPr>
              <w:instrText xml:space="preserve"> PAGEREF _Toc112409168 \h </w:instrText>
            </w:r>
            <w:r w:rsidR="00972D9E">
              <w:rPr>
                <w:noProof/>
                <w:webHidden/>
              </w:rPr>
            </w:r>
            <w:r w:rsidR="00972D9E">
              <w:rPr>
                <w:noProof/>
                <w:webHidden/>
              </w:rPr>
              <w:fldChar w:fldCharType="separate"/>
            </w:r>
            <w:r w:rsidR="00972D9E">
              <w:rPr>
                <w:noProof/>
                <w:webHidden/>
              </w:rPr>
              <w:t>24</w:t>
            </w:r>
            <w:r w:rsidR="00972D9E">
              <w:rPr>
                <w:noProof/>
                <w:webHidden/>
              </w:rPr>
              <w:fldChar w:fldCharType="end"/>
            </w:r>
          </w:hyperlink>
        </w:p>
        <w:p w14:paraId="581198C9" w14:textId="0C92FA47" w:rsidR="00972D9E" w:rsidRDefault="00000000">
          <w:pPr>
            <w:pStyle w:val="TOC3"/>
            <w:tabs>
              <w:tab w:val="left" w:pos="1320"/>
              <w:tab w:val="right" w:leader="dot" w:pos="9350"/>
            </w:tabs>
            <w:rPr>
              <w:rFonts w:eastAsiaTheme="minorEastAsia"/>
              <w:noProof/>
            </w:rPr>
          </w:pPr>
          <w:hyperlink w:anchor="_Toc112409169" w:history="1">
            <w:r w:rsidR="00972D9E" w:rsidRPr="00C1556F">
              <w:rPr>
                <w:rStyle w:val="Hyperlink"/>
                <w:rFonts w:cs="Times New Roman"/>
                <w:noProof/>
                <w:lang w:bidi="x-none"/>
              </w:rPr>
              <w:t>3.1.17</w:t>
            </w:r>
            <w:r w:rsidR="00972D9E">
              <w:rPr>
                <w:rFonts w:eastAsiaTheme="minorEastAsia"/>
                <w:noProof/>
              </w:rPr>
              <w:tab/>
            </w:r>
            <w:r w:rsidR="00972D9E" w:rsidRPr="00C1556F">
              <w:rPr>
                <w:rStyle w:val="Hyperlink"/>
                <w:noProof/>
              </w:rPr>
              <w:t>TStorageObj</w:t>
            </w:r>
            <w:r w:rsidR="00972D9E">
              <w:rPr>
                <w:noProof/>
                <w:webHidden/>
              </w:rPr>
              <w:tab/>
            </w:r>
            <w:r w:rsidR="00972D9E">
              <w:rPr>
                <w:noProof/>
                <w:webHidden/>
              </w:rPr>
              <w:fldChar w:fldCharType="begin"/>
            </w:r>
            <w:r w:rsidR="00972D9E">
              <w:rPr>
                <w:noProof/>
                <w:webHidden/>
              </w:rPr>
              <w:instrText xml:space="preserve"> PAGEREF _Toc112409169 \h </w:instrText>
            </w:r>
            <w:r w:rsidR="00972D9E">
              <w:rPr>
                <w:noProof/>
                <w:webHidden/>
              </w:rPr>
            </w:r>
            <w:r w:rsidR="00972D9E">
              <w:rPr>
                <w:noProof/>
                <w:webHidden/>
              </w:rPr>
              <w:fldChar w:fldCharType="separate"/>
            </w:r>
            <w:r w:rsidR="00972D9E">
              <w:rPr>
                <w:noProof/>
                <w:webHidden/>
              </w:rPr>
              <w:t>27</w:t>
            </w:r>
            <w:r w:rsidR="00972D9E">
              <w:rPr>
                <w:noProof/>
                <w:webHidden/>
              </w:rPr>
              <w:fldChar w:fldCharType="end"/>
            </w:r>
          </w:hyperlink>
        </w:p>
        <w:p w14:paraId="361F3BF3" w14:textId="3E3ACAEB" w:rsidR="00972D9E" w:rsidRDefault="00000000">
          <w:pPr>
            <w:pStyle w:val="TOC3"/>
            <w:tabs>
              <w:tab w:val="left" w:pos="1320"/>
              <w:tab w:val="right" w:leader="dot" w:pos="9350"/>
            </w:tabs>
            <w:rPr>
              <w:rFonts w:eastAsiaTheme="minorEastAsia"/>
              <w:noProof/>
            </w:rPr>
          </w:pPr>
          <w:hyperlink w:anchor="_Toc112409170" w:history="1">
            <w:r w:rsidR="00972D9E" w:rsidRPr="00C1556F">
              <w:rPr>
                <w:rStyle w:val="Hyperlink"/>
                <w:rFonts w:cs="Times New Roman"/>
                <w:noProof/>
                <w:lang w:bidi="x-none"/>
              </w:rPr>
              <w:t>3.1.18</w:t>
            </w:r>
            <w:r w:rsidR="00972D9E">
              <w:rPr>
                <w:rFonts w:eastAsiaTheme="minorEastAsia"/>
                <w:noProof/>
              </w:rPr>
              <w:tab/>
            </w:r>
            <w:r w:rsidR="00972D9E" w:rsidRPr="00C1556F">
              <w:rPr>
                <w:rStyle w:val="Hyperlink"/>
                <w:noProof/>
              </w:rPr>
              <w:t>TUPFCObj</w:t>
            </w:r>
            <w:r w:rsidR="00972D9E">
              <w:rPr>
                <w:noProof/>
                <w:webHidden/>
              </w:rPr>
              <w:tab/>
            </w:r>
            <w:r w:rsidR="00972D9E">
              <w:rPr>
                <w:noProof/>
                <w:webHidden/>
              </w:rPr>
              <w:fldChar w:fldCharType="begin"/>
            </w:r>
            <w:r w:rsidR="00972D9E">
              <w:rPr>
                <w:noProof/>
                <w:webHidden/>
              </w:rPr>
              <w:instrText xml:space="preserve"> PAGEREF _Toc112409170 \h </w:instrText>
            </w:r>
            <w:r w:rsidR="00972D9E">
              <w:rPr>
                <w:noProof/>
                <w:webHidden/>
              </w:rPr>
            </w:r>
            <w:r w:rsidR="00972D9E">
              <w:rPr>
                <w:noProof/>
                <w:webHidden/>
              </w:rPr>
              <w:fldChar w:fldCharType="separate"/>
            </w:r>
            <w:r w:rsidR="00972D9E">
              <w:rPr>
                <w:noProof/>
                <w:webHidden/>
              </w:rPr>
              <w:t>30</w:t>
            </w:r>
            <w:r w:rsidR="00972D9E">
              <w:rPr>
                <w:noProof/>
                <w:webHidden/>
              </w:rPr>
              <w:fldChar w:fldCharType="end"/>
            </w:r>
          </w:hyperlink>
        </w:p>
        <w:p w14:paraId="674BA674" w14:textId="2F0D3FA1" w:rsidR="00972D9E" w:rsidRDefault="00000000">
          <w:pPr>
            <w:pStyle w:val="TOC3"/>
            <w:tabs>
              <w:tab w:val="left" w:pos="1320"/>
              <w:tab w:val="right" w:leader="dot" w:pos="9350"/>
            </w:tabs>
            <w:rPr>
              <w:rFonts w:eastAsiaTheme="minorEastAsia"/>
              <w:noProof/>
            </w:rPr>
          </w:pPr>
          <w:hyperlink w:anchor="_Toc112409171" w:history="1">
            <w:r w:rsidR="00972D9E" w:rsidRPr="00C1556F">
              <w:rPr>
                <w:rStyle w:val="Hyperlink"/>
                <w:rFonts w:cs="Times New Roman"/>
                <w:noProof/>
                <w:lang w:bidi="x-none"/>
              </w:rPr>
              <w:t>3.1.19</w:t>
            </w:r>
            <w:r w:rsidR="00972D9E">
              <w:rPr>
                <w:rFonts w:eastAsiaTheme="minorEastAsia"/>
                <w:noProof/>
              </w:rPr>
              <w:tab/>
            </w:r>
            <w:r w:rsidR="00972D9E" w:rsidRPr="00C1556F">
              <w:rPr>
                <w:rStyle w:val="Hyperlink"/>
                <w:noProof/>
              </w:rPr>
              <w:t>TVCCSObj</w:t>
            </w:r>
            <w:r w:rsidR="00972D9E">
              <w:rPr>
                <w:noProof/>
                <w:webHidden/>
              </w:rPr>
              <w:tab/>
            </w:r>
            <w:r w:rsidR="00972D9E">
              <w:rPr>
                <w:noProof/>
                <w:webHidden/>
              </w:rPr>
              <w:fldChar w:fldCharType="begin"/>
            </w:r>
            <w:r w:rsidR="00972D9E">
              <w:rPr>
                <w:noProof/>
                <w:webHidden/>
              </w:rPr>
              <w:instrText xml:space="preserve"> PAGEREF _Toc112409171 \h </w:instrText>
            </w:r>
            <w:r w:rsidR="00972D9E">
              <w:rPr>
                <w:noProof/>
                <w:webHidden/>
              </w:rPr>
            </w:r>
            <w:r w:rsidR="00972D9E">
              <w:rPr>
                <w:noProof/>
                <w:webHidden/>
              </w:rPr>
              <w:fldChar w:fldCharType="separate"/>
            </w:r>
            <w:r w:rsidR="00972D9E">
              <w:rPr>
                <w:noProof/>
                <w:webHidden/>
              </w:rPr>
              <w:t>30</w:t>
            </w:r>
            <w:r w:rsidR="00972D9E">
              <w:rPr>
                <w:noProof/>
                <w:webHidden/>
              </w:rPr>
              <w:fldChar w:fldCharType="end"/>
            </w:r>
          </w:hyperlink>
        </w:p>
        <w:p w14:paraId="5C3D8D6D" w14:textId="695D194D" w:rsidR="00972D9E" w:rsidRDefault="00000000">
          <w:pPr>
            <w:pStyle w:val="TOC3"/>
            <w:tabs>
              <w:tab w:val="left" w:pos="1320"/>
              <w:tab w:val="right" w:leader="dot" w:pos="9350"/>
            </w:tabs>
            <w:rPr>
              <w:rFonts w:eastAsiaTheme="minorEastAsia"/>
              <w:noProof/>
            </w:rPr>
          </w:pPr>
          <w:hyperlink w:anchor="_Toc112409172" w:history="1">
            <w:r w:rsidR="00972D9E" w:rsidRPr="00C1556F">
              <w:rPr>
                <w:rStyle w:val="Hyperlink"/>
                <w:rFonts w:cs="Times New Roman"/>
                <w:noProof/>
                <w:lang w:bidi="x-none"/>
              </w:rPr>
              <w:t>3.1.20</w:t>
            </w:r>
            <w:r w:rsidR="00972D9E">
              <w:rPr>
                <w:rFonts w:eastAsiaTheme="minorEastAsia"/>
                <w:noProof/>
              </w:rPr>
              <w:tab/>
            </w:r>
            <w:r w:rsidR="00972D9E" w:rsidRPr="00C1556F">
              <w:rPr>
                <w:rStyle w:val="Hyperlink"/>
                <w:noProof/>
              </w:rPr>
              <w:t>TVSConverterObj</w:t>
            </w:r>
            <w:r w:rsidR="00972D9E">
              <w:rPr>
                <w:noProof/>
                <w:webHidden/>
              </w:rPr>
              <w:tab/>
            </w:r>
            <w:r w:rsidR="00972D9E">
              <w:rPr>
                <w:noProof/>
                <w:webHidden/>
              </w:rPr>
              <w:fldChar w:fldCharType="begin"/>
            </w:r>
            <w:r w:rsidR="00972D9E">
              <w:rPr>
                <w:noProof/>
                <w:webHidden/>
              </w:rPr>
              <w:instrText xml:space="preserve"> PAGEREF _Toc112409172 \h </w:instrText>
            </w:r>
            <w:r w:rsidR="00972D9E">
              <w:rPr>
                <w:noProof/>
                <w:webHidden/>
              </w:rPr>
            </w:r>
            <w:r w:rsidR="00972D9E">
              <w:rPr>
                <w:noProof/>
                <w:webHidden/>
              </w:rPr>
              <w:fldChar w:fldCharType="separate"/>
            </w:r>
            <w:r w:rsidR="00972D9E">
              <w:rPr>
                <w:noProof/>
                <w:webHidden/>
              </w:rPr>
              <w:t>31</w:t>
            </w:r>
            <w:r w:rsidR="00972D9E">
              <w:rPr>
                <w:noProof/>
                <w:webHidden/>
              </w:rPr>
              <w:fldChar w:fldCharType="end"/>
            </w:r>
          </w:hyperlink>
        </w:p>
        <w:p w14:paraId="40676DE8" w14:textId="6E2788D2" w:rsidR="00972D9E" w:rsidRDefault="00000000">
          <w:pPr>
            <w:pStyle w:val="TOC2"/>
            <w:rPr>
              <w:rFonts w:eastAsiaTheme="minorEastAsia"/>
              <w:noProof/>
            </w:rPr>
          </w:pPr>
          <w:hyperlink w:anchor="_Toc112409173" w:history="1">
            <w:r w:rsidR="00972D9E" w:rsidRPr="00C1556F">
              <w:rPr>
                <w:rStyle w:val="Hyperlink"/>
                <w:noProof/>
              </w:rPr>
              <w:t>3.2</w:t>
            </w:r>
            <w:r w:rsidR="00972D9E">
              <w:rPr>
                <w:rFonts w:eastAsiaTheme="minorEastAsia"/>
                <w:noProof/>
              </w:rPr>
              <w:tab/>
            </w:r>
            <w:r w:rsidR="00972D9E" w:rsidRPr="00C1556F">
              <w:rPr>
                <w:rStyle w:val="Hyperlink"/>
                <w:noProof/>
              </w:rPr>
              <w:t>Power Delivery Elements</w:t>
            </w:r>
            <w:r w:rsidR="00972D9E">
              <w:rPr>
                <w:noProof/>
                <w:webHidden/>
              </w:rPr>
              <w:tab/>
            </w:r>
            <w:r w:rsidR="00972D9E">
              <w:rPr>
                <w:noProof/>
                <w:webHidden/>
              </w:rPr>
              <w:fldChar w:fldCharType="begin"/>
            </w:r>
            <w:r w:rsidR="00972D9E">
              <w:rPr>
                <w:noProof/>
                <w:webHidden/>
              </w:rPr>
              <w:instrText xml:space="preserve"> PAGEREF _Toc112409173 \h </w:instrText>
            </w:r>
            <w:r w:rsidR="00972D9E">
              <w:rPr>
                <w:noProof/>
                <w:webHidden/>
              </w:rPr>
            </w:r>
            <w:r w:rsidR="00972D9E">
              <w:rPr>
                <w:noProof/>
                <w:webHidden/>
              </w:rPr>
              <w:fldChar w:fldCharType="separate"/>
            </w:r>
            <w:r w:rsidR="00972D9E">
              <w:rPr>
                <w:noProof/>
                <w:webHidden/>
              </w:rPr>
              <w:t>31</w:t>
            </w:r>
            <w:r w:rsidR="00972D9E">
              <w:rPr>
                <w:noProof/>
                <w:webHidden/>
              </w:rPr>
              <w:fldChar w:fldCharType="end"/>
            </w:r>
          </w:hyperlink>
        </w:p>
        <w:p w14:paraId="5AF038EB" w14:textId="04AFEC7C" w:rsidR="00972D9E" w:rsidRDefault="00000000">
          <w:pPr>
            <w:pStyle w:val="TOC3"/>
            <w:tabs>
              <w:tab w:val="left" w:pos="1320"/>
              <w:tab w:val="right" w:leader="dot" w:pos="9350"/>
            </w:tabs>
            <w:rPr>
              <w:rFonts w:eastAsiaTheme="minorEastAsia"/>
              <w:noProof/>
            </w:rPr>
          </w:pPr>
          <w:hyperlink w:anchor="_Toc112409174" w:history="1">
            <w:r w:rsidR="00972D9E" w:rsidRPr="00C1556F">
              <w:rPr>
                <w:rStyle w:val="Hyperlink"/>
                <w:noProof/>
                <w:lang w:bidi="x-none"/>
              </w:rPr>
              <w:t>3.2.1</w:t>
            </w:r>
            <w:r w:rsidR="00972D9E">
              <w:rPr>
                <w:rFonts w:eastAsiaTheme="minorEastAsia"/>
                <w:noProof/>
              </w:rPr>
              <w:tab/>
            </w:r>
            <w:r w:rsidR="00972D9E" w:rsidRPr="00C1556F">
              <w:rPr>
                <w:rStyle w:val="Hyperlink"/>
                <w:noProof/>
              </w:rPr>
              <w:t>TPDClass</w:t>
            </w:r>
            <w:r w:rsidR="00972D9E">
              <w:rPr>
                <w:noProof/>
                <w:webHidden/>
              </w:rPr>
              <w:tab/>
            </w:r>
            <w:r w:rsidR="00972D9E">
              <w:rPr>
                <w:noProof/>
                <w:webHidden/>
              </w:rPr>
              <w:fldChar w:fldCharType="begin"/>
            </w:r>
            <w:r w:rsidR="00972D9E">
              <w:rPr>
                <w:noProof/>
                <w:webHidden/>
              </w:rPr>
              <w:instrText xml:space="preserve"> PAGEREF _Toc112409174 \h </w:instrText>
            </w:r>
            <w:r w:rsidR="00972D9E">
              <w:rPr>
                <w:noProof/>
                <w:webHidden/>
              </w:rPr>
            </w:r>
            <w:r w:rsidR="00972D9E">
              <w:rPr>
                <w:noProof/>
                <w:webHidden/>
              </w:rPr>
              <w:fldChar w:fldCharType="separate"/>
            </w:r>
            <w:r w:rsidR="00972D9E">
              <w:rPr>
                <w:noProof/>
                <w:webHidden/>
              </w:rPr>
              <w:t>32</w:t>
            </w:r>
            <w:r w:rsidR="00972D9E">
              <w:rPr>
                <w:noProof/>
                <w:webHidden/>
              </w:rPr>
              <w:fldChar w:fldCharType="end"/>
            </w:r>
          </w:hyperlink>
        </w:p>
        <w:p w14:paraId="4CC46ED4" w14:textId="69680638" w:rsidR="00972D9E" w:rsidRDefault="00000000">
          <w:pPr>
            <w:pStyle w:val="TOC3"/>
            <w:tabs>
              <w:tab w:val="left" w:pos="1320"/>
              <w:tab w:val="right" w:leader="dot" w:pos="9350"/>
            </w:tabs>
            <w:rPr>
              <w:rFonts w:eastAsiaTheme="minorEastAsia"/>
              <w:noProof/>
            </w:rPr>
          </w:pPr>
          <w:hyperlink w:anchor="_Toc112409175" w:history="1">
            <w:r w:rsidR="00972D9E" w:rsidRPr="00C1556F">
              <w:rPr>
                <w:rStyle w:val="Hyperlink"/>
                <w:noProof/>
                <w:lang w:bidi="x-none"/>
              </w:rPr>
              <w:t>3.2.2</w:t>
            </w:r>
            <w:r w:rsidR="00972D9E">
              <w:rPr>
                <w:rFonts w:eastAsiaTheme="minorEastAsia"/>
                <w:noProof/>
              </w:rPr>
              <w:tab/>
            </w:r>
            <w:r w:rsidR="00972D9E" w:rsidRPr="00C1556F">
              <w:rPr>
                <w:rStyle w:val="Hyperlink"/>
                <w:noProof/>
              </w:rPr>
              <w:t>TLine</w:t>
            </w:r>
            <w:r w:rsidR="00972D9E">
              <w:rPr>
                <w:noProof/>
                <w:webHidden/>
              </w:rPr>
              <w:tab/>
            </w:r>
            <w:r w:rsidR="00972D9E">
              <w:rPr>
                <w:noProof/>
                <w:webHidden/>
              </w:rPr>
              <w:fldChar w:fldCharType="begin"/>
            </w:r>
            <w:r w:rsidR="00972D9E">
              <w:rPr>
                <w:noProof/>
                <w:webHidden/>
              </w:rPr>
              <w:instrText xml:space="preserve"> PAGEREF _Toc112409175 \h </w:instrText>
            </w:r>
            <w:r w:rsidR="00972D9E">
              <w:rPr>
                <w:noProof/>
                <w:webHidden/>
              </w:rPr>
            </w:r>
            <w:r w:rsidR="00972D9E">
              <w:rPr>
                <w:noProof/>
                <w:webHidden/>
              </w:rPr>
              <w:fldChar w:fldCharType="separate"/>
            </w:r>
            <w:r w:rsidR="00972D9E">
              <w:rPr>
                <w:noProof/>
                <w:webHidden/>
              </w:rPr>
              <w:t>32</w:t>
            </w:r>
            <w:r w:rsidR="00972D9E">
              <w:rPr>
                <w:noProof/>
                <w:webHidden/>
              </w:rPr>
              <w:fldChar w:fldCharType="end"/>
            </w:r>
          </w:hyperlink>
        </w:p>
        <w:p w14:paraId="26DCA497" w14:textId="242A8F0C" w:rsidR="00972D9E" w:rsidRDefault="00000000">
          <w:pPr>
            <w:pStyle w:val="TOC3"/>
            <w:tabs>
              <w:tab w:val="left" w:pos="1320"/>
              <w:tab w:val="right" w:leader="dot" w:pos="9350"/>
            </w:tabs>
            <w:rPr>
              <w:rFonts w:eastAsiaTheme="minorEastAsia"/>
              <w:noProof/>
            </w:rPr>
          </w:pPr>
          <w:hyperlink w:anchor="_Toc112409176" w:history="1">
            <w:r w:rsidR="00972D9E" w:rsidRPr="00C1556F">
              <w:rPr>
                <w:rStyle w:val="Hyperlink"/>
                <w:noProof/>
                <w:lang w:bidi="x-none"/>
              </w:rPr>
              <w:t>3.2.3</w:t>
            </w:r>
            <w:r w:rsidR="00972D9E">
              <w:rPr>
                <w:rFonts w:eastAsiaTheme="minorEastAsia"/>
                <w:noProof/>
              </w:rPr>
              <w:tab/>
            </w:r>
            <w:r w:rsidR="00972D9E" w:rsidRPr="00C1556F">
              <w:rPr>
                <w:rStyle w:val="Hyperlink"/>
                <w:noProof/>
              </w:rPr>
              <w:t>TAutoTrans</w:t>
            </w:r>
            <w:r w:rsidR="00972D9E">
              <w:rPr>
                <w:noProof/>
                <w:webHidden/>
              </w:rPr>
              <w:tab/>
            </w:r>
            <w:r w:rsidR="00972D9E">
              <w:rPr>
                <w:noProof/>
                <w:webHidden/>
              </w:rPr>
              <w:fldChar w:fldCharType="begin"/>
            </w:r>
            <w:r w:rsidR="00972D9E">
              <w:rPr>
                <w:noProof/>
                <w:webHidden/>
              </w:rPr>
              <w:instrText xml:space="preserve"> PAGEREF _Toc112409176 \h </w:instrText>
            </w:r>
            <w:r w:rsidR="00972D9E">
              <w:rPr>
                <w:noProof/>
                <w:webHidden/>
              </w:rPr>
            </w:r>
            <w:r w:rsidR="00972D9E">
              <w:rPr>
                <w:noProof/>
                <w:webHidden/>
              </w:rPr>
              <w:fldChar w:fldCharType="separate"/>
            </w:r>
            <w:r w:rsidR="00972D9E">
              <w:rPr>
                <w:noProof/>
                <w:webHidden/>
              </w:rPr>
              <w:t>33</w:t>
            </w:r>
            <w:r w:rsidR="00972D9E">
              <w:rPr>
                <w:noProof/>
                <w:webHidden/>
              </w:rPr>
              <w:fldChar w:fldCharType="end"/>
            </w:r>
          </w:hyperlink>
        </w:p>
        <w:p w14:paraId="79A30C12" w14:textId="77182A65" w:rsidR="00972D9E" w:rsidRDefault="00000000">
          <w:pPr>
            <w:pStyle w:val="TOC3"/>
            <w:tabs>
              <w:tab w:val="left" w:pos="1320"/>
              <w:tab w:val="right" w:leader="dot" w:pos="9350"/>
            </w:tabs>
            <w:rPr>
              <w:rFonts w:eastAsiaTheme="minorEastAsia"/>
              <w:noProof/>
            </w:rPr>
          </w:pPr>
          <w:hyperlink w:anchor="_Toc112409177" w:history="1">
            <w:r w:rsidR="00972D9E" w:rsidRPr="00C1556F">
              <w:rPr>
                <w:rStyle w:val="Hyperlink"/>
                <w:noProof/>
                <w:lang w:bidi="x-none"/>
              </w:rPr>
              <w:t>3.2.4</w:t>
            </w:r>
            <w:r w:rsidR="00972D9E">
              <w:rPr>
                <w:rFonts w:eastAsiaTheme="minorEastAsia"/>
                <w:noProof/>
              </w:rPr>
              <w:tab/>
            </w:r>
            <w:r w:rsidR="00972D9E" w:rsidRPr="00C1556F">
              <w:rPr>
                <w:rStyle w:val="Hyperlink"/>
                <w:noProof/>
              </w:rPr>
              <w:t>TCapacitor</w:t>
            </w:r>
            <w:r w:rsidR="00972D9E">
              <w:rPr>
                <w:noProof/>
                <w:webHidden/>
              </w:rPr>
              <w:tab/>
            </w:r>
            <w:r w:rsidR="00972D9E">
              <w:rPr>
                <w:noProof/>
                <w:webHidden/>
              </w:rPr>
              <w:fldChar w:fldCharType="begin"/>
            </w:r>
            <w:r w:rsidR="00972D9E">
              <w:rPr>
                <w:noProof/>
                <w:webHidden/>
              </w:rPr>
              <w:instrText xml:space="preserve"> PAGEREF _Toc112409177 \h </w:instrText>
            </w:r>
            <w:r w:rsidR="00972D9E">
              <w:rPr>
                <w:noProof/>
                <w:webHidden/>
              </w:rPr>
            </w:r>
            <w:r w:rsidR="00972D9E">
              <w:rPr>
                <w:noProof/>
                <w:webHidden/>
              </w:rPr>
              <w:fldChar w:fldCharType="separate"/>
            </w:r>
            <w:r w:rsidR="00972D9E">
              <w:rPr>
                <w:noProof/>
                <w:webHidden/>
              </w:rPr>
              <w:t>33</w:t>
            </w:r>
            <w:r w:rsidR="00972D9E">
              <w:rPr>
                <w:noProof/>
                <w:webHidden/>
              </w:rPr>
              <w:fldChar w:fldCharType="end"/>
            </w:r>
          </w:hyperlink>
        </w:p>
        <w:p w14:paraId="7F12F8DC" w14:textId="6939C96A" w:rsidR="00972D9E" w:rsidRDefault="00000000">
          <w:pPr>
            <w:pStyle w:val="TOC3"/>
            <w:tabs>
              <w:tab w:val="left" w:pos="1320"/>
              <w:tab w:val="right" w:leader="dot" w:pos="9350"/>
            </w:tabs>
            <w:rPr>
              <w:rFonts w:eastAsiaTheme="minorEastAsia"/>
              <w:noProof/>
            </w:rPr>
          </w:pPr>
          <w:hyperlink w:anchor="_Toc112409178" w:history="1">
            <w:r w:rsidR="00972D9E" w:rsidRPr="00C1556F">
              <w:rPr>
                <w:rStyle w:val="Hyperlink"/>
                <w:noProof/>
                <w:lang w:bidi="x-none"/>
              </w:rPr>
              <w:t>3.2.5</w:t>
            </w:r>
            <w:r w:rsidR="00972D9E">
              <w:rPr>
                <w:rFonts w:eastAsiaTheme="minorEastAsia"/>
                <w:noProof/>
              </w:rPr>
              <w:tab/>
            </w:r>
            <w:r w:rsidR="00972D9E" w:rsidRPr="00C1556F">
              <w:rPr>
                <w:rStyle w:val="Hyperlink"/>
                <w:noProof/>
              </w:rPr>
              <w:t>TFault</w:t>
            </w:r>
            <w:r w:rsidR="00972D9E">
              <w:rPr>
                <w:noProof/>
                <w:webHidden/>
              </w:rPr>
              <w:tab/>
            </w:r>
            <w:r w:rsidR="00972D9E">
              <w:rPr>
                <w:noProof/>
                <w:webHidden/>
              </w:rPr>
              <w:fldChar w:fldCharType="begin"/>
            </w:r>
            <w:r w:rsidR="00972D9E">
              <w:rPr>
                <w:noProof/>
                <w:webHidden/>
              </w:rPr>
              <w:instrText xml:space="preserve"> PAGEREF _Toc112409178 \h </w:instrText>
            </w:r>
            <w:r w:rsidR="00972D9E">
              <w:rPr>
                <w:noProof/>
                <w:webHidden/>
              </w:rPr>
            </w:r>
            <w:r w:rsidR="00972D9E">
              <w:rPr>
                <w:noProof/>
                <w:webHidden/>
              </w:rPr>
              <w:fldChar w:fldCharType="separate"/>
            </w:r>
            <w:r w:rsidR="00972D9E">
              <w:rPr>
                <w:noProof/>
                <w:webHidden/>
              </w:rPr>
              <w:t>33</w:t>
            </w:r>
            <w:r w:rsidR="00972D9E">
              <w:rPr>
                <w:noProof/>
                <w:webHidden/>
              </w:rPr>
              <w:fldChar w:fldCharType="end"/>
            </w:r>
          </w:hyperlink>
        </w:p>
        <w:p w14:paraId="15E20689" w14:textId="6D25054C" w:rsidR="00972D9E" w:rsidRDefault="00000000">
          <w:pPr>
            <w:pStyle w:val="TOC3"/>
            <w:tabs>
              <w:tab w:val="left" w:pos="1320"/>
              <w:tab w:val="right" w:leader="dot" w:pos="9350"/>
            </w:tabs>
            <w:rPr>
              <w:rFonts w:eastAsiaTheme="minorEastAsia"/>
              <w:noProof/>
            </w:rPr>
          </w:pPr>
          <w:hyperlink w:anchor="_Toc112409179" w:history="1">
            <w:r w:rsidR="00972D9E" w:rsidRPr="00C1556F">
              <w:rPr>
                <w:rStyle w:val="Hyperlink"/>
                <w:noProof/>
                <w:lang w:bidi="x-none"/>
              </w:rPr>
              <w:t>3.2.6</w:t>
            </w:r>
            <w:r w:rsidR="00972D9E">
              <w:rPr>
                <w:rFonts w:eastAsiaTheme="minorEastAsia"/>
                <w:noProof/>
              </w:rPr>
              <w:tab/>
            </w:r>
            <w:r w:rsidR="00972D9E" w:rsidRPr="00C1556F">
              <w:rPr>
                <w:rStyle w:val="Hyperlink"/>
                <w:noProof/>
              </w:rPr>
              <w:t>TGICTransformer</w:t>
            </w:r>
            <w:r w:rsidR="00972D9E">
              <w:rPr>
                <w:noProof/>
                <w:webHidden/>
              </w:rPr>
              <w:tab/>
            </w:r>
            <w:r w:rsidR="00972D9E">
              <w:rPr>
                <w:noProof/>
                <w:webHidden/>
              </w:rPr>
              <w:fldChar w:fldCharType="begin"/>
            </w:r>
            <w:r w:rsidR="00972D9E">
              <w:rPr>
                <w:noProof/>
                <w:webHidden/>
              </w:rPr>
              <w:instrText xml:space="preserve"> PAGEREF _Toc112409179 \h </w:instrText>
            </w:r>
            <w:r w:rsidR="00972D9E">
              <w:rPr>
                <w:noProof/>
                <w:webHidden/>
              </w:rPr>
            </w:r>
            <w:r w:rsidR="00972D9E">
              <w:rPr>
                <w:noProof/>
                <w:webHidden/>
              </w:rPr>
              <w:fldChar w:fldCharType="separate"/>
            </w:r>
            <w:r w:rsidR="00972D9E">
              <w:rPr>
                <w:noProof/>
                <w:webHidden/>
              </w:rPr>
              <w:t>34</w:t>
            </w:r>
            <w:r w:rsidR="00972D9E">
              <w:rPr>
                <w:noProof/>
                <w:webHidden/>
              </w:rPr>
              <w:fldChar w:fldCharType="end"/>
            </w:r>
          </w:hyperlink>
        </w:p>
        <w:p w14:paraId="1B217DEE" w14:textId="2122EDD9" w:rsidR="00972D9E" w:rsidRDefault="00000000">
          <w:pPr>
            <w:pStyle w:val="TOC3"/>
            <w:tabs>
              <w:tab w:val="left" w:pos="1320"/>
              <w:tab w:val="right" w:leader="dot" w:pos="9350"/>
            </w:tabs>
            <w:rPr>
              <w:rFonts w:eastAsiaTheme="minorEastAsia"/>
              <w:noProof/>
            </w:rPr>
          </w:pPr>
          <w:hyperlink w:anchor="_Toc112409180" w:history="1">
            <w:r w:rsidR="00972D9E" w:rsidRPr="00C1556F">
              <w:rPr>
                <w:rStyle w:val="Hyperlink"/>
                <w:noProof/>
                <w:lang w:bidi="x-none"/>
              </w:rPr>
              <w:t>3.2.7</w:t>
            </w:r>
            <w:r w:rsidR="00972D9E">
              <w:rPr>
                <w:rFonts w:eastAsiaTheme="minorEastAsia"/>
                <w:noProof/>
              </w:rPr>
              <w:tab/>
            </w:r>
            <w:r w:rsidR="00972D9E" w:rsidRPr="00C1556F">
              <w:rPr>
                <w:rStyle w:val="Hyperlink"/>
                <w:noProof/>
              </w:rPr>
              <w:t>TReactor</w:t>
            </w:r>
            <w:r w:rsidR="00972D9E">
              <w:rPr>
                <w:noProof/>
                <w:webHidden/>
              </w:rPr>
              <w:tab/>
            </w:r>
            <w:r w:rsidR="00972D9E">
              <w:rPr>
                <w:noProof/>
                <w:webHidden/>
              </w:rPr>
              <w:fldChar w:fldCharType="begin"/>
            </w:r>
            <w:r w:rsidR="00972D9E">
              <w:rPr>
                <w:noProof/>
                <w:webHidden/>
              </w:rPr>
              <w:instrText xml:space="preserve"> PAGEREF _Toc112409180 \h </w:instrText>
            </w:r>
            <w:r w:rsidR="00972D9E">
              <w:rPr>
                <w:noProof/>
                <w:webHidden/>
              </w:rPr>
            </w:r>
            <w:r w:rsidR="00972D9E">
              <w:rPr>
                <w:noProof/>
                <w:webHidden/>
              </w:rPr>
              <w:fldChar w:fldCharType="separate"/>
            </w:r>
            <w:r w:rsidR="00972D9E">
              <w:rPr>
                <w:noProof/>
                <w:webHidden/>
              </w:rPr>
              <w:t>34</w:t>
            </w:r>
            <w:r w:rsidR="00972D9E">
              <w:rPr>
                <w:noProof/>
                <w:webHidden/>
              </w:rPr>
              <w:fldChar w:fldCharType="end"/>
            </w:r>
          </w:hyperlink>
        </w:p>
        <w:p w14:paraId="6EE8C3DD" w14:textId="1B0BCED8" w:rsidR="00972D9E" w:rsidRDefault="00000000">
          <w:pPr>
            <w:pStyle w:val="TOC3"/>
            <w:tabs>
              <w:tab w:val="left" w:pos="1320"/>
              <w:tab w:val="right" w:leader="dot" w:pos="9350"/>
            </w:tabs>
            <w:rPr>
              <w:rFonts w:eastAsiaTheme="minorEastAsia"/>
              <w:noProof/>
            </w:rPr>
          </w:pPr>
          <w:hyperlink w:anchor="_Toc112409181" w:history="1">
            <w:r w:rsidR="00972D9E" w:rsidRPr="00C1556F">
              <w:rPr>
                <w:rStyle w:val="Hyperlink"/>
                <w:noProof/>
                <w:lang w:bidi="x-none"/>
              </w:rPr>
              <w:t>3.2.8</w:t>
            </w:r>
            <w:r w:rsidR="00972D9E">
              <w:rPr>
                <w:rFonts w:eastAsiaTheme="minorEastAsia"/>
                <w:noProof/>
              </w:rPr>
              <w:tab/>
            </w:r>
            <w:r w:rsidR="00972D9E" w:rsidRPr="00C1556F">
              <w:rPr>
                <w:rStyle w:val="Hyperlink"/>
                <w:noProof/>
              </w:rPr>
              <w:t>TTransf</w:t>
            </w:r>
            <w:r w:rsidR="00972D9E">
              <w:rPr>
                <w:noProof/>
                <w:webHidden/>
              </w:rPr>
              <w:tab/>
            </w:r>
            <w:r w:rsidR="00972D9E">
              <w:rPr>
                <w:noProof/>
                <w:webHidden/>
              </w:rPr>
              <w:fldChar w:fldCharType="begin"/>
            </w:r>
            <w:r w:rsidR="00972D9E">
              <w:rPr>
                <w:noProof/>
                <w:webHidden/>
              </w:rPr>
              <w:instrText xml:space="preserve"> PAGEREF _Toc112409181 \h </w:instrText>
            </w:r>
            <w:r w:rsidR="00972D9E">
              <w:rPr>
                <w:noProof/>
                <w:webHidden/>
              </w:rPr>
            </w:r>
            <w:r w:rsidR="00972D9E">
              <w:rPr>
                <w:noProof/>
                <w:webHidden/>
              </w:rPr>
              <w:fldChar w:fldCharType="separate"/>
            </w:r>
            <w:r w:rsidR="00972D9E">
              <w:rPr>
                <w:noProof/>
                <w:webHidden/>
              </w:rPr>
              <w:t>34</w:t>
            </w:r>
            <w:r w:rsidR="00972D9E">
              <w:rPr>
                <w:noProof/>
                <w:webHidden/>
              </w:rPr>
              <w:fldChar w:fldCharType="end"/>
            </w:r>
          </w:hyperlink>
        </w:p>
        <w:p w14:paraId="72AEDC29" w14:textId="736D0207" w:rsidR="00972D9E" w:rsidRDefault="00000000">
          <w:pPr>
            <w:pStyle w:val="TOC3"/>
            <w:tabs>
              <w:tab w:val="left" w:pos="1320"/>
              <w:tab w:val="right" w:leader="dot" w:pos="9350"/>
            </w:tabs>
            <w:rPr>
              <w:rFonts w:eastAsiaTheme="minorEastAsia"/>
              <w:noProof/>
            </w:rPr>
          </w:pPr>
          <w:hyperlink w:anchor="_Toc112409182" w:history="1">
            <w:r w:rsidR="00972D9E" w:rsidRPr="00C1556F">
              <w:rPr>
                <w:rStyle w:val="Hyperlink"/>
                <w:noProof/>
                <w:lang w:bidi="x-none"/>
              </w:rPr>
              <w:t>3.2.9</w:t>
            </w:r>
            <w:r w:rsidR="00972D9E">
              <w:rPr>
                <w:rFonts w:eastAsiaTheme="minorEastAsia"/>
                <w:noProof/>
              </w:rPr>
              <w:tab/>
            </w:r>
            <w:r w:rsidR="00972D9E" w:rsidRPr="00C1556F">
              <w:rPr>
                <w:rStyle w:val="Hyperlink"/>
                <w:noProof/>
              </w:rPr>
              <w:t>TPDElement</w:t>
            </w:r>
            <w:r w:rsidR="00972D9E">
              <w:rPr>
                <w:noProof/>
                <w:webHidden/>
              </w:rPr>
              <w:tab/>
            </w:r>
            <w:r w:rsidR="00972D9E">
              <w:rPr>
                <w:noProof/>
                <w:webHidden/>
              </w:rPr>
              <w:fldChar w:fldCharType="begin"/>
            </w:r>
            <w:r w:rsidR="00972D9E">
              <w:rPr>
                <w:noProof/>
                <w:webHidden/>
              </w:rPr>
              <w:instrText xml:space="preserve"> PAGEREF _Toc112409182 \h </w:instrText>
            </w:r>
            <w:r w:rsidR="00972D9E">
              <w:rPr>
                <w:noProof/>
                <w:webHidden/>
              </w:rPr>
            </w:r>
            <w:r w:rsidR="00972D9E">
              <w:rPr>
                <w:noProof/>
                <w:webHidden/>
              </w:rPr>
              <w:fldChar w:fldCharType="separate"/>
            </w:r>
            <w:r w:rsidR="00972D9E">
              <w:rPr>
                <w:noProof/>
                <w:webHidden/>
              </w:rPr>
              <w:t>35</w:t>
            </w:r>
            <w:r w:rsidR="00972D9E">
              <w:rPr>
                <w:noProof/>
                <w:webHidden/>
              </w:rPr>
              <w:fldChar w:fldCharType="end"/>
            </w:r>
          </w:hyperlink>
        </w:p>
        <w:p w14:paraId="3940F9DF" w14:textId="3E41E5F6" w:rsidR="00972D9E" w:rsidRDefault="00000000">
          <w:pPr>
            <w:pStyle w:val="TOC3"/>
            <w:tabs>
              <w:tab w:val="left" w:pos="1320"/>
              <w:tab w:val="right" w:leader="dot" w:pos="9350"/>
            </w:tabs>
            <w:rPr>
              <w:rFonts w:eastAsiaTheme="minorEastAsia"/>
              <w:noProof/>
            </w:rPr>
          </w:pPr>
          <w:hyperlink w:anchor="_Toc112409183" w:history="1">
            <w:r w:rsidR="00972D9E" w:rsidRPr="00C1556F">
              <w:rPr>
                <w:rStyle w:val="Hyperlink"/>
                <w:noProof/>
                <w:lang w:bidi="x-none"/>
              </w:rPr>
              <w:t>3.2.10</w:t>
            </w:r>
            <w:r w:rsidR="00972D9E">
              <w:rPr>
                <w:rFonts w:eastAsiaTheme="minorEastAsia"/>
                <w:noProof/>
              </w:rPr>
              <w:tab/>
            </w:r>
            <w:r w:rsidR="00972D9E" w:rsidRPr="00C1556F">
              <w:rPr>
                <w:rStyle w:val="Hyperlink"/>
                <w:noProof/>
              </w:rPr>
              <w:t>TLineObj</w:t>
            </w:r>
            <w:r w:rsidR="00972D9E">
              <w:rPr>
                <w:noProof/>
                <w:webHidden/>
              </w:rPr>
              <w:tab/>
            </w:r>
            <w:r w:rsidR="00972D9E">
              <w:rPr>
                <w:noProof/>
                <w:webHidden/>
              </w:rPr>
              <w:fldChar w:fldCharType="begin"/>
            </w:r>
            <w:r w:rsidR="00972D9E">
              <w:rPr>
                <w:noProof/>
                <w:webHidden/>
              </w:rPr>
              <w:instrText xml:space="preserve"> PAGEREF _Toc112409183 \h </w:instrText>
            </w:r>
            <w:r w:rsidR="00972D9E">
              <w:rPr>
                <w:noProof/>
                <w:webHidden/>
              </w:rPr>
            </w:r>
            <w:r w:rsidR="00972D9E">
              <w:rPr>
                <w:noProof/>
                <w:webHidden/>
              </w:rPr>
              <w:fldChar w:fldCharType="separate"/>
            </w:r>
            <w:r w:rsidR="00972D9E">
              <w:rPr>
                <w:noProof/>
                <w:webHidden/>
              </w:rPr>
              <w:t>36</w:t>
            </w:r>
            <w:r w:rsidR="00972D9E">
              <w:rPr>
                <w:noProof/>
                <w:webHidden/>
              </w:rPr>
              <w:fldChar w:fldCharType="end"/>
            </w:r>
          </w:hyperlink>
        </w:p>
        <w:p w14:paraId="0CBEA5EC" w14:textId="0556DC8B" w:rsidR="00972D9E" w:rsidRDefault="00000000">
          <w:pPr>
            <w:pStyle w:val="TOC3"/>
            <w:tabs>
              <w:tab w:val="left" w:pos="1320"/>
              <w:tab w:val="right" w:leader="dot" w:pos="9350"/>
            </w:tabs>
            <w:rPr>
              <w:rFonts w:eastAsiaTheme="minorEastAsia"/>
              <w:noProof/>
            </w:rPr>
          </w:pPr>
          <w:hyperlink w:anchor="_Toc112409184" w:history="1">
            <w:r w:rsidR="00972D9E" w:rsidRPr="00C1556F">
              <w:rPr>
                <w:rStyle w:val="Hyperlink"/>
                <w:noProof/>
                <w:lang w:bidi="x-none"/>
              </w:rPr>
              <w:t>3.2.11</w:t>
            </w:r>
            <w:r w:rsidR="00972D9E">
              <w:rPr>
                <w:rFonts w:eastAsiaTheme="minorEastAsia"/>
                <w:noProof/>
              </w:rPr>
              <w:tab/>
            </w:r>
            <w:r w:rsidR="00972D9E" w:rsidRPr="00C1556F">
              <w:rPr>
                <w:rStyle w:val="Hyperlink"/>
                <w:noProof/>
              </w:rPr>
              <w:t>TAutoTransObj</w:t>
            </w:r>
            <w:r w:rsidR="00972D9E">
              <w:rPr>
                <w:noProof/>
                <w:webHidden/>
              </w:rPr>
              <w:tab/>
            </w:r>
            <w:r w:rsidR="00972D9E">
              <w:rPr>
                <w:noProof/>
                <w:webHidden/>
              </w:rPr>
              <w:fldChar w:fldCharType="begin"/>
            </w:r>
            <w:r w:rsidR="00972D9E">
              <w:rPr>
                <w:noProof/>
                <w:webHidden/>
              </w:rPr>
              <w:instrText xml:space="preserve"> PAGEREF _Toc112409184 \h </w:instrText>
            </w:r>
            <w:r w:rsidR="00972D9E">
              <w:rPr>
                <w:noProof/>
                <w:webHidden/>
              </w:rPr>
            </w:r>
            <w:r w:rsidR="00972D9E">
              <w:rPr>
                <w:noProof/>
                <w:webHidden/>
              </w:rPr>
              <w:fldChar w:fldCharType="separate"/>
            </w:r>
            <w:r w:rsidR="00972D9E">
              <w:rPr>
                <w:noProof/>
                <w:webHidden/>
              </w:rPr>
              <w:t>37</w:t>
            </w:r>
            <w:r w:rsidR="00972D9E">
              <w:rPr>
                <w:noProof/>
                <w:webHidden/>
              </w:rPr>
              <w:fldChar w:fldCharType="end"/>
            </w:r>
          </w:hyperlink>
        </w:p>
        <w:p w14:paraId="08F01446" w14:textId="0F5A284D" w:rsidR="00972D9E" w:rsidRDefault="00000000">
          <w:pPr>
            <w:pStyle w:val="TOC3"/>
            <w:tabs>
              <w:tab w:val="left" w:pos="1320"/>
              <w:tab w:val="right" w:leader="dot" w:pos="9350"/>
            </w:tabs>
            <w:rPr>
              <w:rFonts w:eastAsiaTheme="minorEastAsia"/>
              <w:noProof/>
            </w:rPr>
          </w:pPr>
          <w:hyperlink w:anchor="_Toc112409185" w:history="1">
            <w:r w:rsidR="00972D9E" w:rsidRPr="00C1556F">
              <w:rPr>
                <w:rStyle w:val="Hyperlink"/>
                <w:noProof/>
                <w:lang w:bidi="x-none"/>
              </w:rPr>
              <w:t>3.2.12</w:t>
            </w:r>
            <w:r w:rsidR="00972D9E">
              <w:rPr>
                <w:rFonts w:eastAsiaTheme="minorEastAsia"/>
                <w:noProof/>
              </w:rPr>
              <w:tab/>
            </w:r>
            <w:r w:rsidR="00972D9E" w:rsidRPr="00C1556F">
              <w:rPr>
                <w:rStyle w:val="Hyperlink"/>
                <w:noProof/>
              </w:rPr>
              <w:t>TCapacitorObj</w:t>
            </w:r>
            <w:r w:rsidR="00972D9E">
              <w:rPr>
                <w:noProof/>
                <w:webHidden/>
              </w:rPr>
              <w:tab/>
            </w:r>
            <w:r w:rsidR="00972D9E">
              <w:rPr>
                <w:noProof/>
                <w:webHidden/>
              </w:rPr>
              <w:fldChar w:fldCharType="begin"/>
            </w:r>
            <w:r w:rsidR="00972D9E">
              <w:rPr>
                <w:noProof/>
                <w:webHidden/>
              </w:rPr>
              <w:instrText xml:space="preserve"> PAGEREF _Toc112409185 \h </w:instrText>
            </w:r>
            <w:r w:rsidR="00972D9E">
              <w:rPr>
                <w:noProof/>
                <w:webHidden/>
              </w:rPr>
            </w:r>
            <w:r w:rsidR="00972D9E">
              <w:rPr>
                <w:noProof/>
                <w:webHidden/>
              </w:rPr>
              <w:fldChar w:fldCharType="separate"/>
            </w:r>
            <w:r w:rsidR="00972D9E">
              <w:rPr>
                <w:noProof/>
                <w:webHidden/>
              </w:rPr>
              <w:t>38</w:t>
            </w:r>
            <w:r w:rsidR="00972D9E">
              <w:rPr>
                <w:noProof/>
                <w:webHidden/>
              </w:rPr>
              <w:fldChar w:fldCharType="end"/>
            </w:r>
          </w:hyperlink>
        </w:p>
        <w:p w14:paraId="7D46641E" w14:textId="0D198E7E" w:rsidR="00972D9E" w:rsidRDefault="00000000">
          <w:pPr>
            <w:pStyle w:val="TOC3"/>
            <w:tabs>
              <w:tab w:val="left" w:pos="1320"/>
              <w:tab w:val="right" w:leader="dot" w:pos="9350"/>
            </w:tabs>
            <w:rPr>
              <w:rFonts w:eastAsiaTheme="minorEastAsia"/>
              <w:noProof/>
            </w:rPr>
          </w:pPr>
          <w:hyperlink w:anchor="_Toc112409186" w:history="1">
            <w:r w:rsidR="00972D9E" w:rsidRPr="00C1556F">
              <w:rPr>
                <w:rStyle w:val="Hyperlink"/>
                <w:noProof/>
                <w:lang w:bidi="x-none"/>
              </w:rPr>
              <w:t>3.2.13</w:t>
            </w:r>
            <w:r w:rsidR="00972D9E">
              <w:rPr>
                <w:rFonts w:eastAsiaTheme="minorEastAsia"/>
                <w:noProof/>
              </w:rPr>
              <w:tab/>
            </w:r>
            <w:r w:rsidR="00972D9E" w:rsidRPr="00C1556F">
              <w:rPr>
                <w:rStyle w:val="Hyperlink"/>
                <w:noProof/>
              </w:rPr>
              <w:t>TFaultObj</w:t>
            </w:r>
            <w:r w:rsidR="00972D9E">
              <w:rPr>
                <w:noProof/>
                <w:webHidden/>
              </w:rPr>
              <w:tab/>
            </w:r>
            <w:r w:rsidR="00972D9E">
              <w:rPr>
                <w:noProof/>
                <w:webHidden/>
              </w:rPr>
              <w:fldChar w:fldCharType="begin"/>
            </w:r>
            <w:r w:rsidR="00972D9E">
              <w:rPr>
                <w:noProof/>
                <w:webHidden/>
              </w:rPr>
              <w:instrText xml:space="preserve"> PAGEREF _Toc112409186 \h </w:instrText>
            </w:r>
            <w:r w:rsidR="00972D9E">
              <w:rPr>
                <w:noProof/>
                <w:webHidden/>
              </w:rPr>
            </w:r>
            <w:r w:rsidR="00972D9E">
              <w:rPr>
                <w:noProof/>
                <w:webHidden/>
              </w:rPr>
              <w:fldChar w:fldCharType="separate"/>
            </w:r>
            <w:r w:rsidR="00972D9E">
              <w:rPr>
                <w:noProof/>
                <w:webHidden/>
              </w:rPr>
              <w:t>39</w:t>
            </w:r>
            <w:r w:rsidR="00972D9E">
              <w:rPr>
                <w:noProof/>
                <w:webHidden/>
              </w:rPr>
              <w:fldChar w:fldCharType="end"/>
            </w:r>
          </w:hyperlink>
        </w:p>
        <w:p w14:paraId="107BD6ED" w14:textId="31DF2A56" w:rsidR="00972D9E" w:rsidRDefault="00000000">
          <w:pPr>
            <w:pStyle w:val="TOC3"/>
            <w:tabs>
              <w:tab w:val="left" w:pos="1320"/>
              <w:tab w:val="right" w:leader="dot" w:pos="9350"/>
            </w:tabs>
            <w:rPr>
              <w:rFonts w:eastAsiaTheme="minorEastAsia"/>
              <w:noProof/>
            </w:rPr>
          </w:pPr>
          <w:hyperlink w:anchor="_Toc112409187" w:history="1">
            <w:r w:rsidR="00972D9E" w:rsidRPr="00C1556F">
              <w:rPr>
                <w:rStyle w:val="Hyperlink"/>
                <w:noProof/>
                <w:lang w:bidi="x-none"/>
              </w:rPr>
              <w:t>3.2.14</w:t>
            </w:r>
            <w:r w:rsidR="00972D9E">
              <w:rPr>
                <w:rFonts w:eastAsiaTheme="minorEastAsia"/>
                <w:noProof/>
              </w:rPr>
              <w:tab/>
            </w:r>
            <w:r w:rsidR="00972D9E" w:rsidRPr="00C1556F">
              <w:rPr>
                <w:rStyle w:val="Hyperlink"/>
                <w:noProof/>
              </w:rPr>
              <w:t>TGICTransformerObj</w:t>
            </w:r>
            <w:r w:rsidR="00972D9E">
              <w:rPr>
                <w:noProof/>
                <w:webHidden/>
              </w:rPr>
              <w:tab/>
            </w:r>
            <w:r w:rsidR="00972D9E">
              <w:rPr>
                <w:noProof/>
                <w:webHidden/>
              </w:rPr>
              <w:fldChar w:fldCharType="begin"/>
            </w:r>
            <w:r w:rsidR="00972D9E">
              <w:rPr>
                <w:noProof/>
                <w:webHidden/>
              </w:rPr>
              <w:instrText xml:space="preserve"> PAGEREF _Toc112409187 \h </w:instrText>
            </w:r>
            <w:r w:rsidR="00972D9E">
              <w:rPr>
                <w:noProof/>
                <w:webHidden/>
              </w:rPr>
            </w:r>
            <w:r w:rsidR="00972D9E">
              <w:rPr>
                <w:noProof/>
                <w:webHidden/>
              </w:rPr>
              <w:fldChar w:fldCharType="separate"/>
            </w:r>
            <w:r w:rsidR="00972D9E">
              <w:rPr>
                <w:noProof/>
                <w:webHidden/>
              </w:rPr>
              <w:t>40</w:t>
            </w:r>
            <w:r w:rsidR="00972D9E">
              <w:rPr>
                <w:noProof/>
                <w:webHidden/>
              </w:rPr>
              <w:fldChar w:fldCharType="end"/>
            </w:r>
          </w:hyperlink>
        </w:p>
        <w:p w14:paraId="79F0F7AB" w14:textId="24570E4E" w:rsidR="00972D9E" w:rsidRDefault="00000000">
          <w:pPr>
            <w:pStyle w:val="TOC3"/>
            <w:tabs>
              <w:tab w:val="left" w:pos="1320"/>
              <w:tab w:val="right" w:leader="dot" w:pos="9350"/>
            </w:tabs>
            <w:rPr>
              <w:rFonts w:eastAsiaTheme="minorEastAsia"/>
              <w:noProof/>
            </w:rPr>
          </w:pPr>
          <w:hyperlink w:anchor="_Toc112409188" w:history="1">
            <w:r w:rsidR="00972D9E" w:rsidRPr="00C1556F">
              <w:rPr>
                <w:rStyle w:val="Hyperlink"/>
                <w:noProof/>
                <w:lang w:bidi="x-none"/>
              </w:rPr>
              <w:t>3.2.15</w:t>
            </w:r>
            <w:r w:rsidR="00972D9E">
              <w:rPr>
                <w:rFonts w:eastAsiaTheme="minorEastAsia"/>
                <w:noProof/>
              </w:rPr>
              <w:tab/>
            </w:r>
            <w:r w:rsidR="00972D9E" w:rsidRPr="00C1556F">
              <w:rPr>
                <w:rStyle w:val="Hyperlink"/>
                <w:noProof/>
              </w:rPr>
              <w:t>TReactorObj</w:t>
            </w:r>
            <w:r w:rsidR="00972D9E">
              <w:rPr>
                <w:noProof/>
                <w:webHidden/>
              </w:rPr>
              <w:tab/>
            </w:r>
            <w:r w:rsidR="00972D9E">
              <w:rPr>
                <w:noProof/>
                <w:webHidden/>
              </w:rPr>
              <w:fldChar w:fldCharType="begin"/>
            </w:r>
            <w:r w:rsidR="00972D9E">
              <w:rPr>
                <w:noProof/>
                <w:webHidden/>
              </w:rPr>
              <w:instrText xml:space="preserve"> PAGEREF _Toc112409188 \h </w:instrText>
            </w:r>
            <w:r w:rsidR="00972D9E">
              <w:rPr>
                <w:noProof/>
                <w:webHidden/>
              </w:rPr>
            </w:r>
            <w:r w:rsidR="00972D9E">
              <w:rPr>
                <w:noProof/>
                <w:webHidden/>
              </w:rPr>
              <w:fldChar w:fldCharType="separate"/>
            </w:r>
            <w:r w:rsidR="00972D9E">
              <w:rPr>
                <w:noProof/>
                <w:webHidden/>
              </w:rPr>
              <w:t>40</w:t>
            </w:r>
            <w:r w:rsidR="00972D9E">
              <w:rPr>
                <w:noProof/>
                <w:webHidden/>
              </w:rPr>
              <w:fldChar w:fldCharType="end"/>
            </w:r>
          </w:hyperlink>
        </w:p>
        <w:p w14:paraId="2C5A5674" w14:textId="323F76BC" w:rsidR="00972D9E" w:rsidRDefault="00000000">
          <w:pPr>
            <w:pStyle w:val="TOC3"/>
            <w:tabs>
              <w:tab w:val="left" w:pos="1320"/>
              <w:tab w:val="right" w:leader="dot" w:pos="9350"/>
            </w:tabs>
            <w:rPr>
              <w:rFonts w:eastAsiaTheme="minorEastAsia"/>
              <w:noProof/>
            </w:rPr>
          </w:pPr>
          <w:hyperlink w:anchor="_Toc112409189" w:history="1">
            <w:r w:rsidR="00972D9E" w:rsidRPr="00C1556F">
              <w:rPr>
                <w:rStyle w:val="Hyperlink"/>
                <w:noProof/>
                <w:lang w:bidi="x-none"/>
              </w:rPr>
              <w:t>3.2.16</w:t>
            </w:r>
            <w:r w:rsidR="00972D9E">
              <w:rPr>
                <w:rFonts w:eastAsiaTheme="minorEastAsia"/>
                <w:noProof/>
              </w:rPr>
              <w:tab/>
            </w:r>
            <w:r w:rsidR="00972D9E" w:rsidRPr="00C1556F">
              <w:rPr>
                <w:rStyle w:val="Hyperlink"/>
                <w:noProof/>
              </w:rPr>
              <w:t>TTransfObj</w:t>
            </w:r>
            <w:r w:rsidR="00972D9E">
              <w:rPr>
                <w:noProof/>
                <w:webHidden/>
              </w:rPr>
              <w:tab/>
            </w:r>
            <w:r w:rsidR="00972D9E">
              <w:rPr>
                <w:noProof/>
                <w:webHidden/>
              </w:rPr>
              <w:fldChar w:fldCharType="begin"/>
            </w:r>
            <w:r w:rsidR="00972D9E">
              <w:rPr>
                <w:noProof/>
                <w:webHidden/>
              </w:rPr>
              <w:instrText xml:space="preserve"> PAGEREF _Toc112409189 \h </w:instrText>
            </w:r>
            <w:r w:rsidR="00972D9E">
              <w:rPr>
                <w:noProof/>
                <w:webHidden/>
              </w:rPr>
            </w:r>
            <w:r w:rsidR="00972D9E">
              <w:rPr>
                <w:noProof/>
                <w:webHidden/>
              </w:rPr>
              <w:fldChar w:fldCharType="separate"/>
            </w:r>
            <w:r w:rsidR="00972D9E">
              <w:rPr>
                <w:noProof/>
                <w:webHidden/>
              </w:rPr>
              <w:t>40</w:t>
            </w:r>
            <w:r w:rsidR="00972D9E">
              <w:rPr>
                <w:noProof/>
                <w:webHidden/>
              </w:rPr>
              <w:fldChar w:fldCharType="end"/>
            </w:r>
          </w:hyperlink>
        </w:p>
        <w:p w14:paraId="20B37962" w14:textId="2A5DBBF6" w:rsidR="00972D9E" w:rsidRDefault="00000000">
          <w:pPr>
            <w:pStyle w:val="TOC2"/>
            <w:rPr>
              <w:rFonts w:eastAsiaTheme="minorEastAsia"/>
              <w:noProof/>
            </w:rPr>
          </w:pPr>
          <w:hyperlink w:anchor="_Toc112409190" w:history="1">
            <w:r w:rsidR="00972D9E" w:rsidRPr="00C1556F">
              <w:rPr>
                <w:rStyle w:val="Hyperlink"/>
                <w:noProof/>
              </w:rPr>
              <w:t>3.3</w:t>
            </w:r>
            <w:r w:rsidR="00972D9E">
              <w:rPr>
                <w:rFonts w:eastAsiaTheme="minorEastAsia"/>
                <w:noProof/>
              </w:rPr>
              <w:tab/>
            </w:r>
            <w:r w:rsidR="00972D9E" w:rsidRPr="00C1556F">
              <w:rPr>
                <w:rStyle w:val="Hyperlink"/>
                <w:noProof/>
              </w:rPr>
              <w:t>Controls</w:t>
            </w:r>
            <w:r w:rsidR="00972D9E">
              <w:rPr>
                <w:noProof/>
                <w:webHidden/>
              </w:rPr>
              <w:tab/>
            </w:r>
            <w:r w:rsidR="00972D9E">
              <w:rPr>
                <w:noProof/>
                <w:webHidden/>
              </w:rPr>
              <w:fldChar w:fldCharType="begin"/>
            </w:r>
            <w:r w:rsidR="00972D9E">
              <w:rPr>
                <w:noProof/>
                <w:webHidden/>
              </w:rPr>
              <w:instrText xml:space="preserve"> PAGEREF _Toc112409190 \h </w:instrText>
            </w:r>
            <w:r w:rsidR="00972D9E">
              <w:rPr>
                <w:noProof/>
                <w:webHidden/>
              </w:rPr>
            </w:r>
            <w:r w:rsidR="00972D9E">
              <w:rPr>
                <w:noProof/>
                <w:webHidden/>
              </w:rPr>
              <w:fldChar w:fldCharType="separate"/>
            </w:r>
            <w:r w:rsidR="00972D9E">
              <w:rPr>
                <w:noProof/>
                <w:webHidden/>
              </w:rPr>
              <w:t>41</w:t>
            </w:r>
            <w:r w:rsidR="00972D9E">
              <w:rPr>
                <w:noProof/>
                <w:webHidden/>
              </w:rPr>
              <w:fldChar w:fldCharType="end"/>
            </w:r>
          </w:hyperlink>
        </w:p>
        <w:p w14:paraId="204464E4" w14:textId="139D219F" w:rsidR="00972D9E" w:rsidRDefault="00000000">
          <w:pPr>
            <w:pStyle w:val="TOC3"/>
            <w:tabs>
              <w:tab w:val="left" w:pos="1320"/>
              <w:tab w:val="right" w:leader="dot" w:pos="9350"/>
            </w:tabs>
            <w:rPr>
              <w:rFonts w:eastAsiaTheme="minorEastAsia"/>
              <w:noProof/>
            </w:rPr>
          </w:pPr>
          <w:hyperlink w:anchor="_Toc112409191" w:history="1">
            <w:r w:rsidR="00972D9E" w:rsidRPr="00C1556F">
              <w:rPr>
                <w:rStyle w:val="Hyperlink"/>
                <w:noProof/>
                <w:lang w:bidi="x-none"/>
              </w:rPr>
              <w:t>3.3.1</w:t>
            </w:r>
            <w:r w:rsidR="00972D9E">
              <w:rPr>
                <w:rFonts w:eastAsiaTheme="minorEastAsia"/>
                <w:noProof/>
              </w:rPr>
              <w:tab/>
            </w:r>
            <w:r w:rsidR="00972D9E" w:rsidRPr="00C1556F">
              <w:rPr>
                <w:rStyle w:val="Hyperlink"/>
                <w:noProof/>
              </w:rPr>
              <w:t>TControlClass</w:t>
            </w:r>
            <w:r w:rsidR="00972D9E">
              <w:rPr>
                <w:noProof/>
                <w:webHidden/>
              </w:rPr>
              <w:tab/>
            </w:r>
            <w:r w:rsidR="00972D9E">
              <w:rPr>
                <w:noProof/>
                <w:webHidden/>
              </w:rPr>
              <w:fldChar w:fldCharType="begin"/>
            </w:r>
            <w:r w:rsidR="00972D9E">
              <w:rPr>
                <w:noProof/>
                <w:webHidden/>
              </w:rPr>
              <w:instrText xml:space="preserve"> PAGEREF _Toc112409191 \h </w:instrText>
            </w:r>
            <w:r w:rsidR="00972D9E">
              <w:rPr>
                <w:noProof/>
                <w:webHidden/>
              </w:rPr>
            </w:r>
            <w:r w:rsidR="00972D9E">
              <w:rPr>
                <w:noProof/>
                <w:webHidden/>
              </w:rPr>
              <w:fldChar w:fldCharType="separate"/>
            </w:r>
            <w:r w:rsidR="00972D9E">
              <w:rPr>
                <w:noProof/>
                <w:webHidden/>
              </w:rPr>
              <w:t>42</w:t>
            </w:r>
            <w:r w:rsidR="00972D9E">
              <w:rPr>
                <w:noProof/>
                <w:webHidden/>
              </w:rPr>
              <w:fldChar w:fldCharType="end"/>
            </w:r>
          </w:hyperlink>
        </w:p>
        <w:p w14:paraId="7ADF52D2" w14:textId="72FFDC7B" w:rsidR="00972D9E" w:rsidRDefault="00000000">
          <w:pPr>
            <w:pStyle w:val="TOC3"/>
            <w:tabs>
              <w:tab w:val="left" w:pos="1320"/>
              <w:tab w:val="right" w:leader="dot" w:pos="9350"/>
            </w:tabs>
            <w:rPr>
              <w:rFonts w:eastAsiaTheme="minorEastAsia"/>
              <w:noProof/>
            </w:rPr>
          </w:pPr>
          <w:hyperlink w:anchor="_Toc112409192" w:history="1">
            <w:r w:rsidR="00972D9E" w:rsidRPr="00C1556F">
              <w:rPr>
                <w:rStyle w:val="Hyperlink"/>
                <w:noProof/>
                <w:lang w:bidi="x-none"/>
              </w:rPr>
              <w:t>3.3.2</w:t>
            </w:r>
            <w:r w:rsidR="00972D9E">
              <w:rPr>
                <w:rFonts w:eastAsiaTheme="minorEastAsia"/>
                <w:noProof/>
              </w:rPr>
              <w:tab/>
            </w:r>
            <w:r w:rsidR="00972D9E" w:rsidRPr="00C1556F">
              <w:rPr>
                <w:rStyle w:val="Hyperlink"/>
                <w:noProof/>
              </w:rPr>
              <w:t>TCapControl</w:t>
            </w:r>
            <w:r w:rsidR="00972D9E">
              <w:rPr>
                <w:noProof/>
                <w:webHidden/>
              </w:rPr>
              <w:tab/>
            </w:r>
            <w:r w:rsidR="00972D9E">
              <w:rPr>
                <w:noProof/>
                <w:webHidden/>
              </w:rPr>
              <w:fldChar w:fldCharType="begin"/>
            </w:r>
            <w:r w:rsidR="00972D9E">
              <w:rPr>
                <w:noProof/>
                <w:webHidden/>
              </w:rPr>
              <w:instrText xml:space="preserve"> PAGEREF _Toc112409192 \h </w:instrText>
            </w:r>
            <w:r w:rsidR="00972D9E">
              <w:rPr>
                <w:noProof/>
                <w:webHidden/>
              </w:rPr>
            </w:r>
            <w:r w:rsidR="00972D9E">
              <w:rPr>
                <w:noProof/>
                <w:webHidden/>
              </w:rPr>
              <w:fldChar w:fldCharType="separate"/>
            </w:r>
            <w:r w:rsidR="00972D9E">
              <w:rPr>
                <w:noProof/>
                <w:webHidden/>
              </w:rPr>
              <w:t>42</w:t>
            </w:r>
            <w:r w:rsidR="00972D9E">
              <w:rPr>
                <w:noProof/>
                <w:webHidden/>
              </w:rPr>
              <w:fldChar w:fldCharType="end"/>
            </w:r>
          </w:hyperlink>
        </w:p>
        <w:p w14:paraId="647933E1" w14:textId="201047B1" w:rsidR="00972D9E" w:rsidRDefault="00000000">
          <w:pPr>
            <w:pStyle w:val="TOC3"/>
            <w:tabs>
              <w:tab w:val="left" w:pos="1320"/>
              <w:tab w:val="right" w:leader="dot" w:pos="9350"/>
            </w:tabs>
            <w:rPr>
              <w:rFonts w:eastAsiaTheme="minorEastAsia"/>
              <w:noProof/>
            </w:rPr>
          </w:pPr>
          <w:hyperlink w:anchor="_Toc112409193" w:history="1">
            <w:r w:rsidR="00972D9E" w:rsidRPr="00C1556F">
              <w:rPr>
                <w:rStyle w:val="Hyperlink"/>
                <w:noProof/>
                <w:lang w:bidi="x-none"/>
              </w:rPr>
              <w:t>3.3.3</w:t>
            </w:r>
            <w:r w:rsidR="00972D9E">
              <w:rPr>
                <w:rFonts w:eastAsiaTheme="minorEastAsia"/>
                <w:noProof/>
              </w:rPr>
              <w:tab/>
            </w:r>
            <w:r w:rsidR="00972D9E" w:rsidRPr="00C1556F">
              <w:rPr>
                <w:rStyle w:val="Hyperlink"/>
                <w:noProof/>
              </w:rPr>
              <w:t>TESPVLControl</w:t>
            </w:r>
            <w:r w:rsidR="00972D9E">
              <w:rPr>
                <w:noProof/>
                <w:webHidden/>
              </w:rPr>
              <w:tab/>
            </w:r>
            <w:r w:rsidR="00972D9E">
              <w:rPr>
                <w:noProof/>
                <w:webHidden/>
              </w:rPr>
              <w:fldChar w:fldCharType="begin"/>
            </w:r>
            <w:r w:rsidR="00972D9E">
              <w:rPr>
                <w:noProof/>
                <w:webHidden/>
              </w:rPr>
              <w:instrText xml:space="preserve"> PAGEREF _Toc112409193 \h </w:instrText>
            </w:r>
            <w:r w:rsidR="00972D9E">
              <w:rPr>
                <w:noProof/>
                <w:webHidden/>
              </w:rPr>
            </w:r>
            <w:r w:rsidR="00972D9E">
              <w:rPr>
                <w:noProof/>
                <w:webHidden/>
              </w:rPr>
              <w:fldChar w:fldCharType="separate"/>
            </w:r>
            <w:r w:rsidR="00972D9E">
              <w:rPr>
                <w:noProof/>
                <w:webHidden/>
              </w:rPr>
              <w:t>43</w:t>
            </w:r>
            <w:r w:rsidR="00972D9E">
              <w:rPr>
                <w:noProof/>
                <w:webHidden/>
              </w:rPr>
              <w:fldChar w:fldCharType="end"/>
            </w:r>
          </w:hyperlink>
        </w:p>
        <w:p w14:paraId="18C826AB" w14:textId="3376D296" w:rsidR="00972D9E" w:rsidRDefault="00000000">
          <w:pPr>
            <w:pStyle w:val="TOC3"/>
            <w:tabs>
              <w:tab w:val="left" w:pos="1320"/>
              <w:tab w:val="right" w:leader="dot" w:pos="9350"/>
            </w:tabs>
            <w:rPr>
              <w:rFonts w:eastAsiaTheme="minorEastAsia"/>
              <w:noProof/>
            </w:rPr>
          </w:pPr>
          <w:hyperlink w:anchor="_Toc112409194" w:history="1">
            <w:r w:rsidR="00972D9E" w:rsidRPr="00C1556F">
              <w:rPr>
                <w:rStyle w:val="Hyperlink"/>
                <w:noProof/>
                <w:lang w:bidi="x-none"/>
              </w:rPr>
              <w:t>3.3.4</w:t>
            </w:r>
            <w:r w:rsidR="00972D9E">
              <w:rPr>
                <w:rFonts w:eastAsiaTheme="minorEastAsia"/>
                <w:noProof/>
              </w:rPr>
              <w:tab/>
            </w:r>
            <w:r w:rsidR="00972D9E" w:rsidRPr="00C1556F">
              <w:rPr>
                <w:rStyle w:val="Hyperlink"/>
                <w:noProof/>
              </w:rPr>
              <w:t>TExpControl</w:t>
            </w:r>
            <w:r w:rsidR="00972D9E">
              <w:rPr>
                <w:noProof/>
                <w:webHidden/>
              </w:rPr>
              <w:tab/>
            </w:r>
            <w:r w:rsidR="00972D9E">
              <w:rPr>
                <w:noProof/>
                <w:webHidden/>
              </w:rPr>
              <w:fldChar w:fldCharType="begin"/>
            </w:r>
            <w:r w:rsidR="00972D9E">
              <w:rPr>
                <w:noProof/>
                <w:webHidden/>
              </w:rPr>
              <w:instrText xml:space="preserve"> PAGEREF _Toc112409194 \h </w:instrText>
            </w:r>
            <w:r w:rsidR="00972D9E">
              <w:rPr>
                <w:noProof/>
                <w:webHidden/>
              </w:rPr>
            </w:r>
            <w:r w:rsidR="00972D9E">
              <w:rPr>
                <w:noProof/>
                <w:webHidden/>
              </w:rPr>
              <w:fldChar w:fldCharType="separate"/>
            </w:r>
            <w:r w:rsidR="00972D9E">
              <w:rPr>
                <w:noProof/>
                <w:webHidden/>
              </w:rPr>
              <w:t>43</w:t>
            </w:r>
            <w:r w:rsidR="00972D9E">
              <w:rPr>
                <w:noProof/>
                <w:webHidden/>
              </w:rPr>
              <w:fldChar w:fldCharType="end"/>
            </w:r>
          </w:hyperlink>
        </w:p>
        <w:p w14:paraId="51801F20" w14:textId="04DF596F" w:rsidR="00972D9E" w:rsidRDefault="00000000">
          <w:pPr>
            <w:pStyle w:val="TOC3"/>
            <w:tabs>
              <w:tab w:val="left" w:pos="1320"/>
              <w:tab w:val="right" w:leader="dot" w:pos="9350"/>
            </w:tabs>
            <w:rPr>
              <w:rFonts w:eastAsiaTheme="minorEastAsia"/>
              <w:noProof/>
            </w:rPr>
          </w:pPr>
          <w:hyperlink w:anchor="_Toc112409195" w:history="1">
            <w:r w:rsidR="00972D9E" w:rsidRPr="00C1556F">
              <w:rPr>
                <w:rStyle w:val="Hyperlink"/>
                <w:noProof/>
                <w:lang w:bidi="x-none"/>
              </w:rPr>
              <w:t>3.3.5</w:t>
            </w:r>
            <w:r w:rsidR="00972D9E">
              <w:rPr>
                <w:rFonts w:eastAsiaTheme="minorEastAsia"/>
                <w:noProof/>
              </w:rPr>
              <w:tab/>
            </w:r>
            <w:r w:rsidR="00972D9E" w:rsidRPr="00C1556F">
              <w:rPr>
                <w:rStyle w:val="Hyperlink"/>
                <w:noProof/>
              </w:rPr>
              <w:t>TGenDispatcher</w:t>
            </w:r>
            <w:r w:rsidR="00972D9E">
              <w:rPr>
                <w:noProof/>
                <w:webHidden/>
              </w:rPr>
              <w:tab/>
            </w:r>
            <w:r w:rsidR="00972D9E">
              <w:rPr>
                <w:noProof/>
                <w:webHidden/>
              </w:rPr>
              <w:fldChar w:fldCharType="begin"/>
            </w:r>
            <w:r w:rsidR="00972D9E">
              <w:rPr>
                <w:noProof/>
                <w:webHidden/>
              </w:rPr>
              <w:instrText xml:space="preserve"> PAGEREF _Toc112409195 \h </w:instrText>
            </w:r>
            <w:r w:rsidR="00972D9E">
              <w:rPr>
                <w:noProof/>
                <w:webHidden/>
              </w:rPr>
            </w:r>
            <w:r w:rsidR="00972D9E">
              <w:rPr>
                <w:noProof/>
                <w:webHidden/>
              </w:rPr>
              <w:fldChar w:fldCharType="separate"/>
            </w:r>
            <w:r w:rsidR="00972D9E">
              <w:rPr>
                <w:noProof/>
                <w:webHidden/>
              </w:rPr>
              <w:t>43</w:t>
            </w:r>
            <w:r w:rsidR="00972D9E">
              <w:rPr>
                <w:noProof/>
                <w:webHidden/>
              </w:rPr>
              <w:fldChar w:fldCharType="end"/>
            </w:r>
          </w:hyperlink>
        </w:p>
        <w:p w14:paraId="3B36E086" w14:textId="2AA542CF" w:rsidR="00972D9E" w:rsidRDefault="00000000">
          <w:pPr>
            <w:pStyle w:val="TOC3"/>
            <w:tabs>
              <w:tab w:val="left" w:pos="1320"/>
              <w:tab w:val="right" w:leader="dot" w:pos="9350"/>
            </w:tabs>
            <w:rPr>
              <w:rFonts w:eastAsiaTheme="minorEastAsia"/>
              <w:noProof/>
            </w:rPr>
          </w:pPr>
          <w:hyperlink w:anchor="_Toc112409196" w:history="1">
            <w:r w:rsidR="00972D9E" w:rsidRPr="00C1556F">
              <w:rPr>
                <w:rStyle w:val="Hyperlink"/>
                <w:noProof/>
                <w:lang w:bidi="x-none"/>
              </w:rPr>
              <w:t>3.3.6</w:t>
            </w:r>
            <w:r w:rsidR="00972D9E">
              <w:rPr>
                <w:rFonts w:eastAsiaTheme="minorEastAsia"/>
                <w:noProof/>
              </w:rPr>
              <w:tab/>
            </w:r>
            <w:r w:rsidR="00972D9E" w:rsidRPr="00C1556F">
              <w:rPr>
                <w:rStyle w:val="Hyperlink"/>
                <w:noProof/>
              </w:rPr>
              <w:t>TInvControl</w:t>
            </w:r>
            <w:r w:rsidR="00972D9E">
              <w:rPr>
                <w:noProof/>
                <w:webHidden/>
              </w:rPr>
              <w:tab/>
            </w:r>
            <w:r w:rsidR="00972D9E">
              <w:rPr>
                <w:noProof/>
                <w:webHidden/>
              </w:rPr>
              <w:fldChar w:fldCharType="begin"/>
            </w:r>
            <w:r w:rsidR="00972D9E">
              <w:rPr>
                <w:noProof/>
                <w:webHidden/>
              </w:rPr>
              <w:instrText xml:space="preserve"> PAGEREF _Toc112409196 \h </w:instrText>
            </w:r>
            <w:r w:rsidR="00972D9E">
              <w:rPr>
                <w:noProof/>
                <w:webHidden/>
              </w:rPr>
            </w:r>
            <w:r w:rsidR="00972D9E">
              <w:rPr>
                <w:noProof/>
                <w:webHidden/>
              </w:rPr>
              <w:fldChar w:fldCharType="separate"/>
            </w:r>
            <w:r w:rsidR="00972D9E">
              <w:rPr>
                <w:noProof/>
                <w:webHidden/>
              </w:rPr>
              <w:t>43</w:t>
            </w:r>
            <w:r w:rsidR="00972D9E">
              <w:rPr>
                <w:noProof/>
                <w:webHidden/>
              </w:rPr>
              <w:fldChar w:fldCharType="end"/>
            </w:r>
          </w:hyperlink>
        </w:p>
        <w:p w14:paraId="43503C9C" w14:textId="7A261BAD" w:rsidR="00972D9E" w:rsidRDefault="00000000">
          <w:pPr>
            <w:pStyle w:val="TOC3"/>
            <w:tabs>
              <w:tab w:val="left" w:pos="1320"/>
              <w:tab w:val="right" w:leader="dot" w:pos="9350"/>
            </w:tabs>
            <w:rPr>
              <w:rFonts w:eastAsiaTheme="minorEastAsia"/>
              <w:noProof/>
            </w:rPr>
          </w:pPr>
          <w:hyperlink w:anchor="_Toc112409197" w:history="1">
            <w:r w:rsidR="00972D9E" w:rsidRPr="00C1556F">
              <w:rPr>
                <w:rStyle w:val="Hyperlink"/>
                <w:noProof/>
                <w:lang w:bidi="x-none"/>
              </w:rPr>
              <w:t>3.3.7</w:t>
            </w:r>
            <w:r w:rsidR="00972D9E">
              <w:rPr>
                <w:rFonts w:eastAsiaTheme="minorEastAsia"/>
                <w:noProof/>
              </w:rPr>
              <w:tab/>
            </w:r>
            <w:r w:rsidR="00972D9E" w:rsidRPr="00C1556F">
              <w:rPr>
                <w:rStyle w:val="Hyperlink"/>
                <w:noProof/>
              </w:rPr>
              <w:t>TRecloser</w:t>
            </w:r>
            <w:r w:rsidR="00972D9E">
              <w:rPr>
                <w:noProof/>
                <w:webHidden/>
              </w:rPr>
              <w:tab/>
            </w:r>
            <w:r w:rsidR="00972D9E">
              <w:rPr>
                <w:noProof/>
                <w:webHidden/>
              </w:rPr>
              <w:fldChar w:fldCharType="begin"/>
            </w:r>
            <w:r w:rsidR="00972D9E">
              <w:rPr>
                <w:noProof/>
                <w:webHidden/>
              </w:rPr>
              <w:instrText xml:space="preserve"> PAGEREF _Toc112409197 \h </w:instrText>
            </w:r>
            <w:r w:rsidR="00972D9E">
              <w:rPr>
                <w:noProof/>
                <w:webHidden/>
              </w:rPr>
            </w:r>
            <w:r w:rsidR="00972D9E">
              <w:rPr>
                <w:noProof/>
                <w:webHidden/>
              </w:rPr>
              <w:fldChar w:fldCharType="separate"/>
            </w:r>
            <w:r w:rsidR="00972D9E">
              <w:rPr>
                <w:noProof/>
                <w:webHidden/>
              </w:rPr>
              <w:t>44</w:t>
            </w:r>
            <w:r w:rsidR="00972D9E">
              <w:rPr>
                <w:noProof/>
                <w:webHidden/>
              </w:rPr>
              <w:fldChar w:fldCharType="end"/>
            </w:r>
          </w:hyperlink>
        </w:p>
        <w:p w14:paraId="783214E5" w14:textId="1B2DFE0D" w:rsidR="00972D9E" w:rsidRDefault="00000000">
          <w:pPr>
            <w:pStyle w:val="TOC3"/>
            <w:tabs>
              <w:tab w:val="left" w:pos="1320"/>
              <w:tab w:val="right" w:leader="dot" w:pos="9350"/>
            </w:tabs>
            <w:rPr>
              <w:rFonts w:eastAsiaTheme="minorEastAsia"/>
              <w:noProof/>
            </w:rPr>
          </w:pPr>
          <w:hyperlink w:anchor="_Toc112409198" w:history="1">
            <w:r w:rsidR="00972D9E" w:rsidRPr="00C1556F">
              <w:rPr>
                <w:rStyle w:val="Hyperlink"/>
                <w:noProof/>
                <w:lang w:bidi="x-none"/>
              </w:rPr>
              <w:t>3.3.8</w:t>
            </w:r>
            <w:r w:rsidR="00972D9E">
              <w:rPr>
                <w:rFonts w:eastAsiaTheme="minorEastAsia"/>
                <w:noProof/>
              </w:rPr>
              <w:tab/>
            </w:r>
            <w:r w:rsidR="00972D9E" w:rsidRPr="00C1556F">
              <w:rPr>
                <w:rStyle w:val="Hyperlink"/>
                <w:noProof/>
              </w:rPr>
              <w:t>TRegControl</w:t>
            </w:r>
            <w:r w:rsidR="00972D9E">
              <w:rPr>
                <w:noProof/>
                <w:webHidden/>
              </w:rPr>
              <w:tab/>
            </w:r>
            <w:r w:rsidR="00972D9E">
              <w:rPr>
                <w:noProof/>
                <w:webHidden/>
              </w:rPr>
              <w:fldChar w:fldCharType="begin"/>
            </w:r>
            <w:r w:rsidR="00972D9E">
              <w:rPr>
                <w:noProof/>
                <w:webHidden/>
              </w:rPr>
              <w:instrText xml:space="preserve"> PAGEREF _Toc112409198 \h </w:instrText>
            </w:r>
            <w:r w:rsidR="00972D9E">
              <w:rPr>
                <w:noProof/>
                <w:webHidden/>
              </w:rPr>
            </w:r>
            <w:r w:rsidR="00972D9E">
              <w:rPr>
                <w:noProof/>
                <w:webHidden/>
              </w:rPr>
              <w:fldChar w:fldCharType="separate"/>
            </w:r>
            <w:r w:rsidR="00972D9E">
              <w:rPr>
                <w:noProof/>
                <w:webHidden/>
              </w:rPr>
              <w:t>44</w:t>
            </w:r>
            <w:r w:rsidR="00972D9E">
              <w:rPr>
                <w:noProof/>
                <w:webHidden/>
              </w:rPr>
              <w:fldChar w:fldCharType="end"/>
            </w:r>
          </w:hyperlink>
        </w:p>
        <w:p w14:paraId="3458886F" w14:textId="5F5D20FE" w:rsidR="00972D9E" w:rsidRDefault="00000000">
          <w:pPr>
            <w:pStyle w:val="TOC3"/>
            <w:tabs>
              <w:tab w:val="left" w:pos="1320"/>
              <w:tab w:val="right" w:leader="dot" w:pos="9350"/>
            </w:tabs>
            <w:rPr>
              <w:rFonts w:eastAsiaTheme="minorEastAsia"/>
              <w:noProof/>
            </w:rPr>
          </w:pPr>
          <w:hyperlink w:anchor="_Toc112409199" w:history="1">
            <w:r w:rsidR="00972D9E" w:rsidRPr="00C1556F">
              <w:rPr>
                <w:rStyle w:val="Hyperlink"/>
                <w:noProof/>
                <w:lang w:bidi="x-none"/>
              </w:rPr>
              <w:t>3.3.9</w:t>
            </w:r>
            <w:r w:rsidR="00972D9E">
              <w:rPr>
                <w:rFonts w:eastAsiaTheme="minorEastAsia"/>
                <w:noProof/>
              </w:rPr>
              <w:tab/>
            </w:r>
            <w:r w:rsidR="00972D9E" w:rsidRPr="00C1556F">
              <w:rPr>
                <w:rStyle w:val="Hyperlink"/>
                <w:noProof/>
              </w:rPr>
              <w:t>TRelay</w:t>
            </w:r>
            <w:r w:rsidR="00972D9E">
              <w:rPr>
                <w:noProof/>
                <w:webHidden/>
              </w:rPr>
              <w:tab/>
            </w:r>
            <w:r w:rsidR="00972D9E">
              <w:rPr>
                <w:noProof/>
                <w:webHidden/>
              </w:rPr>
              <w:fldChar w:fldCharType="begin"/>
            </w:r>
            <w:r w:rsidR="00972D9E">
              <w:rPr>
                <w:noProof/>
                <w:webHidden/>
              </w:rPr>
              <w:instrText xml:space="preserve"> PAGEREF _Toc112409199 \h </w:instrText>
            </w:r>
            <w:r w:rsidR="00972D9E">
              <w:rPr>
                <w:noProof/>
                <w:webHidden/>
              </w:rPr>
            </w:r>
            <w:r w:rsidR="00972D9E">
              <w:rPr>
                <w:noProof/>
                <w:webHidden/>
              </w:rPr>
              <w:fldChar w:fldCharType="separate"/>
            </w:r>
            <w:r w:rsidR="00972D9E">
              <w:rPr>
                <w:noProof/>
                <w:webHidden/>
              </w:rPr>
              <w:t>44</w:t>
            </w:r>
            <w:r w:rsidR="00972D9E">
              <w:rPr>
                <w:noProof/>
                <w:webHidden/>
              </w:rPr>
              <w:fldChar w:fldCharType="end"/>
            </w:r>
          </w:hyperlink>
        </w:p>
        <w:p w14:paraId="4376CBE3" w14:textId="6166A0AF" w:rsidR="00972D9E" w:rsidRDefault="00000000">
          <w:pPr>
            <w:pStyle w:val="TOC3"/>
            <w:tabs>
              <w:tab w:val="left" w:pos="1320"/>
              <w:tab w:val="right" w:leader="dot" w:pos="9350"/>
            </w:tabs>
            <w:rPr>
              <w:rFonts w:eastAsiaTheme="minorEastAsia"/>
              <w:noProof/>
            </w:rPr>
          </w:pPr>
          <w:hyperlink w:anchor="_Toc112409200" w:history="1">
            <w:r w:rsidR="00972D9E" w:rsidRPr="00C1556F">
              <w:rPr>
                <w:rStyle w:val="Hyperlink"/>
                <w:noProof/>
                <w:lang w:bidi="x-none"/>
              </w:rPr>
              <w:t>3.3.10</w:t>
            </w:r>
            <w:r w:rsidR="00972D9E">
              <w:rPr>
                <w:rFonts w:eastAsiaTheme="minorEastAsia"/>
                <w:noProof/>
              </w:rPr>
              <w:tab/>
            </w:r>
            <w:r w:rsidR="00972D9E" w:rsidRPr="00C1556F">
              <w:rPr>
                <w:rStyle w:val="Hyperlink"/>
                <w:noProof/>
              </w:rPr>
              <w:t>TStorageController</w:t>
            </w:r>
            <w:r w:rsidR="00972D9E">
              <w:rPr>
                <w:noProof/>
                <w:webHidden/>
              </w:rPr>
              <w:tab/>
            </w:r>
            <w:r w:rsidR="00972D9E">
              <w:rPr>
                <w:noProof/>
                <w:webHidden/>
              </w:rPr>
              <w:fldChar w:fldCharType="begin"/>
            </w:r>
            <w:r w:rsidR="00972D9E">
              <w:rPr>
                <w:noProof/>
                <w:webHidden/>
              </w:rPr>
              <w:instrText xml:space="preserve"> PAGEREF _Toc112409200 \h </w:instrText>
            </w:r>
            <w:r w:rsidR="00972D9E">
              <w:rPr>
                <w:noProof/>
                <w:webHidden/>
              </w:rPr>
            </w:r>
            <w:r w:rsidR="00972D9E">
              <w:rPr>
                <w:noProof/>
                <w:webHidden/>
              </w:rPr>
              <w:fldChar w:fldCharType="separate"/>
            </w:r>
            <w:r w:rsidR="00972D9E">
              <w:rPr>
                <w:noProof/>
                <w:webHidden/>
              </w:rPr>
              <w:t>44</w:t>
            </w:r>
            <w:r w:rsidR="00972D9E">
              <w:rPr>
                <w:noProof/>
                <w:webHidden/>
              </w:rPr>
              <w:fldChar w:fldCharType="end"/>
            </w:r>
          </w:hyperlink>
        </w:p>
        <w:p w14:paraId="3F789AD5" w14:textId="0E32D1D3" w:rsidR="00972D9E" w:rsidRDefault="00000000">
          <w:pPr>
            <w:pStyle w:val="TOC3"/>
            <w:tabs>
              <w:tab w:val="left" w:pos="1320"/>
              <w:tab w:val="right" w:leader="dot" w:pos="9350"/>
            </w:tabs>
            <w:rPr>
              <w:rFonts w:eastAsiaTheme="minorEastAsia"/>
              <w:noProof/>
            </w:rPr>
          </w:pPr>
          <w:hyperlink w:anchor="_Toc112409201" w:history="1">
            <w:r w:rsidR="00972D9E" w:rsidRPr="00C1556F">
              <w:rPr>
                <w:rStyle w:val="Hyperlink"/>
                <w:noProof/>
                <w:lang w:bidi="x-none"/>
              </w:rPr>
              <w:t>3.3.11</w:t>
            </w:r>
            <w:r w:rsidR="00972D9E">
              <w:rPr>
                <w:rFonts w:eastAsiaTheme="minorEastAsia"/>
                <w:noProof/>
              </w:rPr>
              <w:tab/>
            </w:r>
            <w:r w:rsidR="00972D9E" w:rsidRPr="00C1556F">
              <w:rPr>
                <w:rStyle w:val="Hyperlink"/>
                <w:noProof/>
              </w:rPr>
              <w:t>TSwtControl</w:t>
            </w:r>
            <w:r w:rsidR="00972D9E">
              <w:rPr>
                <w:noProof/>
                <w:webHidden/>
              </w:rPr>
              <w:tab/>
            </w:r>
            <w:r w:rsidR="00972D9E">
              <w:rPr>
                <w:noProof/>
                <w:webHidden/>
              </w:rPr>
              <w:fldChar w:fldCharType="begin"/>
            </w:r>
            <w:r w:rsidR="00972D9E">
              <w:rPr>
                <w:noProof/>
                <w:webHidden/>
              </w:rPr>
              <w:instrText xml:space="preserve"> PAGEREF _Toc112409201 \h </w:instrText>
            </w:r>
            <w:r w:rsidR="00972D9E">
              <w:rPr>
                <w:noProof/>
                <w:webHidden/>
              </w:rPr>
            </w:r>
            <w:r w:rsidR="00972D9E">
              <w:rPr>
                <w:noProof/>
                <w:webHidden/>
              </w:rPr>
              <w:fldChar w:fldCharType="separate"/>
            </w:r>
            <w:r w:rsidR="00972D9E">
              <w:rPr>
                <w:noProof/>
                <w:webHidden/>
              </w:rPr>
              <w:t>44</w:t>
            </w:r>
            <w:r w:rsidR="00972D9E">
              <w:rPr>
                <w:noProof/>
                <w:webHidden/>
              </w:rPr>
              <w:fldChar w:fldCharType="end"/>
            </w:r>
          </w:hyperlink>
        </w:p>
        <w:p w14:paraId="10D8AF47" w14:textId="7AC1F6C2" w:rsidR="00972D9E" w:rsidRDefault="00000000">
          <w:pPr>
            <w:pStyle w:val="TOC3"/>
            <w:tabs>
              <w:tab w:val="left" w:pos="1320"/>
              <w:tab w:val="right" w:leader="dot" w:pos="9350"/>
            </w:tabs>
            <w:rPr>
              <w:rFonts w:eastAsiaTheme="minorEastAsia"/>
              <w:noProof/>
            </w:rPr>
          </w:pPr>
          <w:hyperlink w:anchor="_Toc112409202" w:history="1">
            <w:r w:rsidR="00972D9E" w:rsidRPr="00C1556F">
              <w:rPr>
                <w:rStyle w:val="Hyperlink"/>
                <w:noProof/>
                <w:lang w:bidi="x-none"/>
              </w:rPr>
              <w:t>3.3.12</w:t>
            </w:r>
            <w:r w:rsidR="00972D9E">
              <w:rPr>
                <w:rFonts w:eastAsiaTheme="minorEastAsia"/>
                <w:noProof/>
              </w:rPr>
              <w:tab/>
            </w:r>
            <w:r w:rsidR="00972D9E" w:rsidRPr="00C1556F">
              <w:rPr>
                <w:rStyle w:val="Hyperlink"/>
                <w:noProof/>
              </w:rPr>
              <w:t>TUPFCControl</w:t>
            </w:r>
            <w:r w:rsidR="00972D9E">
              <w:rPr>
                <w:noProof/>
                <w:webHidden/>
              </w:rPr>
              <w:tab/>
            </w:r>
            <w:r w:rsidR="00972D9E">
              <w:rPr>
                <w:noProof/>
                <w:webHidden/>
              </w:rPr>
              <w:fldChar w:fldCharType="begin"/>
            </w:r>
            <w:r w:rsidR="00972D9E">
              <w:rPr>
                <w:noProof/>
                <w:webHidden/>
              </w:rPr>
              <w:instrText xml:space="preserve"> PAGEREF _Toc112409202 \h </w:instrText>
            </w:r>
            <w:r w:rsidR="00972D9E">
              <w:rPr>
                <w:noProof/>
                <w:webHidden/>
              </w:rPr>
            </w:r>
            <w:r w:rsidR="00972D9E">
              <w:rPr>
                <w:noProof/>
                <w:webHidden/>
              </w:rPr>
              <w:fldChar w:fldCharType="separate"/>
            </w:r>
            <w:r w:rsidR="00972D9E">
              <w:rPr>
                <w:noProof/>
                <w:webHidden/>
              </w:rPr>
              <w:t>45</w:t>
            </w:r>
            <w:r w:rsidR="00972D9E">
              <w:rPr>
                <w:noProof/>
                <w:webHidden/>
              </w:rPr>
              <w:fldChar w:fldCharType="end"/>
            </w:r>
          </w:hyperlink>
        </w:p>
        <w:p w14:paraId="63C8FEB9" w14:textId="22F6A435" w:rsidR="00972D9E" w:rsidRDefault="00000000">
          <w:pPr>
            <w:pStyle w:val="TOC3"/>
            <w:tabs>
              <w:tab w:val="left" w:pos="1320"/>
              <w:tab w:val="right" w:leader="dot" w:pos="9350"/>
            </w:tabs>
            <w:rPr>
              <w:rFonts w:eastAsiaTheme="minorEastAsia"/>
              <w:noProof/>
            </w:rPr>
          </w:pPr>
          <w:hyperlink w:anchor="_Toc112409203" w:history="1">
            <w:r w:rsidR="00972D9E" w:rsidRPr="00C1556F">
              <w:rPr>
                <w:rStyle w:val="Hyperlink"/>
                <w:noProof/>
                <w:lang w:bidi="x-none"/>
              </w:rPr>
              <w:t>3.3.13</w:t>
            </w:r>
            <w:r w:rsidR="00972D9E">
              <w:rPr>
                <w:rFonts w:eastAsiaTheme="minorEastAsia"/>
                <w:noProof/>
              </w:rPr>
              <w:tab/>
            </w:r>
            <w:r w:rsidR="00972D9E" w:rsidRPr="00C1556F">
              <w:rPr>
                <w:rStyle w:val="Hyperlink"/>
                <w:noProof/>
              </w:rPr>
              <w:t>TFuse</w:t>
            </w:r>
            <w:r w:rsidR="00972D9E">
              <w:rPr>
                <w:noProof/>
                <w:webHidden/>
              </w:rPr>
              <w:tab/>
            </w:r>
            <w:r w:rsidR="00972D9E">
              <w:rPr>
                <w:noProof/>
                <w:webHidden/>
              </w:rPr>
              <w:fldChar w:fldCharType="begin"/>
            </w:r>
            <w:r w:rsidR="00972D9E">
              <w:rPr>
                <w:noProof/>
                <w:webHidden/>
              </w:rPr>
              <w:instrText xml:space="preserve"> PAGEREF _Toc112409203 \h </w:instrText>
            </w:r>
            <w:r w:rsidR="00972D9E">
              <w:rPr>
                <w:noProof/>
                <w:webHidden/>
              </w:rPr>
            </w:r>
            <w:r w:rsidR="00972D9E">
              <w:rPr>
                <w:noProof/>
                <w:webHidden/>
              </w:rPr>
              <w:fldChar w:fldCharType="separate"/>
            </w:r>
            <w:r w:rsidR="00972D9E">
              <w:rPr>
                <w:noProof/>
                <w:webHidden/>
              </w:rPr>
              <w:t>45</w:t>
            </w:r>
            <w:r w:rsidR="00972D9E">
              <w:rPr>
                <w:noProof/>
                <w:webHidden/>
              </w:rPr>
              <w:fldChar w:fldCharType="end"/>
            </w:r>
          </w:hyperlink>
        </w:p>
        <w:p w14:paraId="30E0E76F" w14:textId="6282FDB6" w:rsidR="00972D9E" w:rsidRDefault="00000000">
          <w:pPr>
            <w:pStyle w:val="TOC3"/>
            <w:tabs>
              <w:tab w:val="left" w:pos="1320"/>
              <w:tab w:val="right" w:leader="dot" w:pos="9350"/>
            </w:tabs>
            <w:rPr>
              <w:rFonts w:eastAsiaTheme="minorEastAsia"/>
              <w:noProof/>
            </w:rPr>
          </w:pPr>
          <w:hyperlink w:anchor="_Toc112409204" w:history="1">
            <w:r w:rsidR="00972D9E" w:rsidRPr="00C1556F">
              <w:rPr>
                <w:rStyle w:val="Hyperlink"/>
                <w:noProof/>
                <w:lang w:bidi="x-none"/>
              </w:rPr>
              <w:t>3.3.14</w:t>
            </w:r>
            <w:r w:rsidR="00972D9E">
              <w:rPr>
                <w:rFonts w:eastAsiaTheme="minorEastAsia"/>
                <w:noProof/>
              </w:rPr>
              <w:tab/>
            </w:r>
            <w:r w:rsidR="00972D9E" w:rsidRPr="00C1556F">
              <w:rPr>
                <w:rStyle w:val="Hyperlink"/>
                <w:noProof/>
              </w:rPr>
              <w:t>TControlElem</w:t>
            </w:r>
            <w:r w:rsidR="00972D9E">
              <w:rPr>
                <w:noProof/>
                <w:webHidden/>
              </w:rPr>
              <w:tab/>
            </w:r>
            <w:r w:rsidR="00972D9E">
              <w:rPr>
                <w:noProof/>
                <w:webHidden/>
              </w:rPr>
              <w:fldChar w:fldCharType="begin"/>
            </w:r>
            <w:r w:rsidR="00972D9E">
              <w:rPr>
                <w:noProof/>
                <w:webHidden/>
              </w:rPr>
              <w:instrText xml:space="preserve"> PAGEREF _Toc112409204 \h </w:instrText>
            </w:r>
            <w:r w:rsidR="00972D9E">
              <w:rPr>
                <w:noProof/>
                <w:webHidden/>
              </w:rPr>
            </w:r>
            <w:r w:rsidR="00972D9E">
              <w:rPr>
                <w:noProof/>
                <w:webHidden/>
              </w:rPr>
              <w:fldChar w:fldCharType="separate"/>
            </w:r>
            <w:r w:rsidR="00972D9E">
              <w:rPr>
                <w:noProof/>
                <w:webHidden/>
              </w:rPr>
              <w:t>46</w:t>
            </w:r>
            <w:r w:rsidR="00972D9E">
              <w:rPr>
                <w:noProof/>
                <w:webHidden/>
              </w:rPr>
              <w:fldChar w:fldCharType="end"/>
            </w:r>
          </w:hyperlink>
        </w:p>
        <w:p w14:paraId="3F1B5A33" w14:textId="7A8CF1A5" w:rsidR="00972D9E" w:rsidRDefault="00000000">
          <w:pPr>
            <w:pStyle w:val="TOC3"/>
            <w:tabs>
              <w:tab w:val="left" w:pos="1320"/>
              <w:tab w:val="right" w:leader="dot" w:pos="9350"/>
            </w:tabs>
            <w:rPr>
              <w:rFonts w:eastAsiaTheme="minorEastAsia"/>
              <w:noProof/>
            </w:rPr>
          </w:pPr>
          <w:hyperlink w:anchor="_Toc112409205" w:history="1">
            <w:r w:rsidR="00972D9E" w:rsidRPr="00C1556F">
              <w:rPr>
                <w:rStyle w:val="Hyperlink"/>
                <w:noProof/>
                <w:lang w:bidi="x-none"/>
              </w:rPr>
              <w:t>3.3.15</w:t>
            </w:r>
            <w:r w:rsidR="00972D9E">
              <w:rPr>
                <w:rFonts w:eastAsiaTheme="minorEastAsia"/>
                <w:noProof/>
              </w:rPr>
              <w:tab/>
            </w:r>
            <w:r w:rsidR="00972D9E" w:rsidRPr="00C1556F">
              <w:rPr>
                <w:rStyle w:val="Hyperlink"/>
                <w:noProof/>
              </w:rPr>
              <w:t>TCapControlObj</w:t>
            </w:r>
            <w:r w:rsidR="00972D9E">
              <w:rPr>
                <w:noProof/>
                <w:webHidden/>
              </w:rPr>
              <w:tab/>
            </w:r>
            <w:r w:rsidR="00972D9E">
              <w:rPr>
                <w:noProof/>
                <w:webHidden/>
              </w:rPr>
              <w:fldChar w:fldCharType="begin"/>
            </w:r>
            <w:r w:rsidR="00972D9E">
              <w:rPr>
                <w:noProof/>
                <w:webHidden/>
              </w:rPr>
              <w:instrText xml:space="preserve"> PAGEREF _Toc112409205 \h </w:instrText>
            </w:r>
            <w:r w:rsidR="00972D9E">
              <w:rPr>
                <w:noProof/>
                <w:webHidden/>
              </w:rPr>
            </w:r>
            <w:r w:rsidR="00972D9E">
              <w:rPr>
                <w:noProof/>
                <w:webHidden/>
              </w:rPr>
              <w:fldChar w:fldCharType="separate"/>
            </w:r>
            <w:r w:rsidR="00972D9E">
              <w:rPr>
                <w:noProof/>
                <w:webHidden/>
              </w:rPr>
              <w:t>47</w:t>
            </w:r>
            <w:r w:rsidR="00972D9E">
              <w:rPr>
                <w:noProof/>
                <w:webHidden/>
              </w:rPr>
              <w:fldChar w:fldCharType="end"/>
            </w:r>
          </w:hyperlink>
        </w:p>
        <w:p w14:paraId="17603E4E" w14:textId="593D9191" w:rsidR="00972D9E" w:rsidRDefault="00000000">
          <w:pPr>
            <w:pStyle w:val="TOC3"/>
            <w:tabs>
              <w:tab w:val="left" w:pos="1320"/>
              <w:tab w:val="right" w:leader="dot" w:pos="9350"/>
            </w:tabs>
            <w:rPr>
              <w:rFonts w:eastAsiaTheme="minorEastAsia"/>
              <w:noProof/>
            </w:rPr>
          </w:pPr>
          <w:hyperlink w:anchor="_Toc112409206" w:history="1">
            <w:r w:rsidR="00972D9E" w:rsidRPr="00C1556F">
              <w:rPr>
                <w:rStyle w:val="Hyperlink"/>
                <w:noProof/>
                <w:lang w:bidi="x-none"/>
              </w:rPr>
              <w:t>3.3.16</w:t>
            </w:r>
            <w:r w:rsidR="00972D9E">
              <w:rPr>
                <w:rFonts w:eastAsiaTheme="minorEastAsia"/>
                <w:noProof/>
              </w:rPr>
              <w:tab/>
            </w:r>
            <w:r w:rsidR="00972D9E" w:rsidRPr="00C1556F">
              <w:rPr>
                <w:rStyle w:val="Hyperlink"/>
                <w:noProof/>
              </w:rPr>
              <w:t>TESPVLControlObj</w:t>
            </w:r>
            <w:r w:rsidR="00972D9E">
              <w:rPr>
                <w:noProof/>
                <w:webHidden/>
              </w:rPr>
              <w:tab/>
            </w:r>
            <w:r w:rsidR="00972D9E">
              <w:rPr>
                <w:noProof/>
                <w:webHidden/>
              </w:rPr>
              <w:fldChar w:fldCharType="begin"/>
            </w:r>
            <w:r w:rsidR="00972D9E">
              <w:rPr>
                <w:noProof/>
                <w:webHidden/>
              </w:rPr>
              <w:instrText xml:space="preserve"> PAGEREF _Toc112409206 \h </w:instrText>
            </w:r>
            <w:r w:rsidR="00972D9E">
              <w:rPr>
                <w:noProof/>
                <w:webHidden/>
              </w:rPr>
            </w:r>
            <w:r w:rsidR="00972D9E">
              <w:rPr>
                <w:noProof/>
                <w:webHidden/>
              </w:rPr>
              <w:fldChar w:fldCharType="separate"/>
            </w:r>
            <w:r w:rsidR="00972D9E">
              <w:rPr>
                <w:noProof/>
                <w:webHidden/>
              </w:rPr>
              <w:t>47</w:t>
            </w:r>
            <w:r w:rsidR="00972D9E">
              <w:rPr>
                <w:noProof/>
                <w:webHidden/>
              </w:rPr>
              <w:fldChar w:fldCharType="end"/>
            </w:r>
          </w:hyperlink>
        </w:p>
        <w:p w14:paraId="6242FFC4" w14:textId="4E8BF76B" w:rsidR="00972D9E" w:rsidRDefault="00000000">
          <w:pPr>
            <w:pStyle w:val="TOC3"/>
            <w:tabs>
              <w:tab w:val="left" w:pos="1320"/>
              <w:tab w:val="right" w:leader="dot" w:pos="9350"/>
            </w:tabs>
            <w:rPr>
              <w:rFonts w:eastAsiaTheme="minorEastAsia"/>
              <w:noProof/>
            </w:rPr>
          </w:pPr>
          <w:hyperlink w:anchor="_Toc112409207" w:history="1">
            <w:r w:rsidR="00972D9E" w:rsidRPr="00C1556F">
              <w:rPr>
                <w:rStyle w:val="Hyperlink"/>
                <w:noProof/>
                <w:lang w:bidi="x-none"/>
              </w:rPr>
              <w:t>3.3.17</w:t>
            </w:r>
            <w:r w:rsidR="00972D9E">
              <w:rPr>
                <w:rFonts w:eastAsiaTheme="minorEastAsia"/>
                <w:noProof/>
              </w:rPr>
              <w:tab/>
            </w:r>
            <w:r w:rsidR="00972D9E" w:rsidRPr="00C1556F">
              <w:rPr>
                <w:rStyle w:val="Hyperlink"/>
                <w:noProof/>
              </w:rPr>
              <w:t>TExpControlObj</w:t>
            </w:r>
            <w:r w:rsidR="00972D9E">
              <w:rPr>
                <w:noProof/>
                <w:webHidden/>
              </w:rPr>
              <w:tab/>
            </w:r>
            <w:r w:rsidR="00972D9E">
              <w:rPr>
                <w:noProof/>
                <w:webHidden/>
              </w:rPr>
              <w:fldChar w:fldCharType="begin"/>
            </w:r>
            <w:r w:rsidR="00972D9E">
              <w:rPr>
                <w:noProof/>
                <w:webHidden/>
              </w:rPr>
              <w:instrText xml:space="preserve"> PAGEREF _Toc112409207 \h </w:instrText>
            </w:r>
            <w:r w:rsidR="00972D9E">
              <w:rPr>
                <w:noProof/>
                <w:webHidden/>
              </w:rPr>
            </w:r>
            <w:r w:rsidR="00972D9E">
              <w:rPr>
                <w:noProof/>
                <w:webHidden/>
              </w:rPr>
              <w:fldChar w:fldCharType="separate"/>
            </w:r>
            <w:r w:rsidR="00972D9E">
              <w:rPr>
                <w:noProof/>
                <w:webHidden/>
              </w:rPr>
              <w:t>48</w:t>
            </w:r>
            <w:r w:rsidR="00972D9E">
              <w:rPr>
                <w:noProof/>
                <w:webHidden/>
              </w:rPr>
              <w:fldChar w:fldCharType="end"/>
            </w:r>
          </w:hyperlink>
        </w:p>
        <w:p w14:paraId="3F5ADC58" w14:textId="1C7DFE00" w:rsidR="00972D9E" w:rsidRDefault="00000000">
          <w:pPr>
            <w:pStyle w:val="TOC3"/>
            <w:tabs>
              <w:tab w:val="left" w:pos="1320"/>
              <w:tab w:val="right" w:leader="dot" w:pos="9350"/>
            </w:tabs>
            <w:rPr>
              <w:rFonts w:eastAsiaTheme="minorEastAsia"/>
              <w:noProof/>
            </w:rPr>
          </w:pPr>
          <w:hyperlink w:anchor="_Toc112409208" w:history="1">
            <w:r w:rsidR="00972D9E" w:rsidRPr="00C1556F">
              <w:rPr>
                <w:rStyle w:val="Hyperlink"/>
                <w:noProof/>
                <w:lang w:bidi="x-none"/>
              </w:rPr>
              <w:t>3.3.18</w:t>
            </w:r>
            <w:r w:rsidR="00972D9E">
              <w:rPr>
                <w:rFonts w:eastAsiaTheme="minorEastAsia"/>
                <w:noProof/>
              </w:rPr>
              <w:tab/>
            </w:r>
            <w:r w:rsidR="00972D9E" w:rsidRPr="00C1556F">
              <w:rPr>
                <w:rStyle w:val="Hyperlink"/>
                <w:noProof/>
              </w:rPr>
              <w:t>TGenDispatcherObj</w:t>
            </w:r>
            <w:r w:rsidR="00972D9E">
              <w:rPr>
                <w:noProof/>
                <w:webHidden/>
              </w:rPr>
              <w:tab/>
            </w:r>
            <w:r w:rsidR="00972D9E">
              <w:rPr>
                <w:noProof/>
                <w:webHidden/>
              </w:rPr>
              <w:fldChar w:fldCharType="begin"/>
            </w:r>
            <w:r w:rsidR="00972D9E">
              <w:rPr>
                <w:noProof/>
                <w:webHidden/>
              </w:rPr>
              <w:instrText xml:space="preserve"> PAGEREF _Toc112409208 \h </w:instrText>
            </w:r>
            <w:r w:rsidR="00972D9E">
              <w:rPr>
                <w:noProof/>
                <w:webHidden/>
              </w:rPr>
            </w:r>
            <w:r w:rsidR="00972D9E">
              <w:rPr>
                <w:noProof/>
                <w:webHidden/>
              </w:rPr>
              <w:fldChar w:fldCharType="separate"/>
            </w:r>
            <w:r w:rsidR="00972D9E">
              <w:rPr>
                <w:noProof/>
                <w:webHidden/>
              </w:rPr>
              <w:t>48</w:t>
            </w:r>
            <w:r w:rsidR="00972D9E">
              <w:rPr>
                <w:noProof/>
                <w:webHidden/>
              </w:rPr>
              <w:fldChar w:fldCharType="end"/>
            </w:r>
          </w:hyperlink>
        </w:p>
        <w:p w14:paraId="1BC3E327" w14:textId="03C91A45" w:rsidR="00972D9E" w:rsidRDefault="00000000">
          <w:pPr>
            <w:pStyle w:val="TOC3"/>
            <w:tabs>
              <w:tab w:val="left" w:pos="1320"/>
              <w:tab w:val="right" w:leader="dot" w:pos="9350"/>
            </w:tabs>
            <w:rPr>
              <w:rFonts w:eastAsiaTheme="minorEastAsia"/>
              <w:noProof/>
            </w:rPr>
          </w:pPr>
          <w:hyperlink w:anchor="_Toc112409209" w:history="1">
            <w:r w:rsidR="00972D9E" w:rsidRPr="00C1556F">
              <w:rPr>
                <w:rStyle w:val="Hyperlink"/>
                <w:noProof/>
                <w:lang w:bidi="x-none"/>
              </w:rPr>
              <w:t>3.3.19</w:t>
            </w:r>
            <w:r w:rsidR="00972D9E">
              <w:rPr>
                <w:rFonts w:eastAsiaTheme="minorEastAsia"/>
                <w:noProof/>
              </w:rPr>
              <w:tab/>
            </w:r>
            <w:r w:rsidR="00972D9E" w:rsidRPr="00C1556F">
              <w:rPr>
                <w:rStyle w:val="Hyperlink"/>
                <w:noProof/>
              </w:rPr>
              <w:t>TInvControlObj</w:t>
            </w:r>
            <w:r w:rsidR="00972D9E">
              <w:rPr>
                <w:noProof/>
                <w:webHidden/>
              </w:rPr>
              <w:tab/>
            </w:r>
            <w:r w:rsidR="00972D9E">
              <w:rPr>
                <w:noProof/>
                <w:webHidden/>
              </w:rPr>
              <w:fldChar w:fldCharType="begin"/>
            </w:r>
            <w:r w:rsidR="00972D9E">
              <w:rPr>
                <w:noProof/>
                <w:webHidden/>
              </w:rPr>
              <w:instrText xml:space="preserve"> PAGEREF _Toc112409209 \h </w:instrText>
            </w:r>
            <w:r w:rsidR="00972D9E">
              <w:rPr>
                <w:noProof/>
                <w:webHidden/>
              </w:rPr>
            </w:r>
            <w:r w:rsidR="00972D9E">
              <w:rPr>
                <w:noProof/>
                <w:webHidden/>
              </w:rPr>
              <w:fldChar w:fldCharType="separate"/>
            </w:r>
            <w:r w:rsidR="00972D9E">
              <w:rPr>
                <w:noProof/>
                <w:webHidden/>
              </w:rPr>
              <w:t>49</w:t>
            </w:r>
            <w:r w:rsidR="00972D9E">
              <w:rPr>
                <w:noProof/>
                <w:webHidden/>
              </w:rPr>
              <w:fldChar w:fldCharType="end"/>
            </w:r>
          </w:hyperlink>
        </w:p>
        <w:p w14:paraId="44EE1813" w14:textId="7B2482FB" w:rsidR="00972D9E" w:rsidRDefault="00000000">
          <w:pPr>
            <w:pStyle w:val="TOC3"/>
            <w:tabs>
              <w:tab w:val="left" w:pos="1320"/>
              <w:tab w:val="right" w:leader="dot" w:pos="9350"/>
            </w:tabs>
            <w:rPr>
              <w:rFonts w:eastAsiaTheme="minorEastAsia"/>
              <w:noProof/>
            </w:rPr>
          </w:pPr>
          <w:hyperlink w:anchor="_Toc112409210" w:history="1">
            <w:r w:rsidR="00972D9E" w:rsidRPr="00C1556F">
              <w:rPr>
                <w:rStyle w:val="Hyperlink"/>
                <w:noProof/>
                <w:lang w:bidi="x-none"/>
              </w:rPr>
              <w:t>3.3.20</w:t>
            </w:r>
            <w:r w:rsidR="00972D9E">
              <w:rPr>
                <w:rFonts w:eastAsiaTheme="minorEastAsia"/>
                <w:noProof/>
              </w:rPr>
              <w:tab/>
            </w:r>
            <w:r w:rsidR="00972D9E" w:rsidRPr="00C1556F">
              <w:rPr>
                <w:rStyle w:val="Hyperlink"/>
                <w:noProof/>
              </w:rPr>
              <w:t>TRecloserObj</w:t>
            </w:r>
            <w:r w:rsidR="00972D9E">
              <w:rPr>
                <w:noProof/>
                <w:webHidden/>
              </w:rPr>
              <w:tab/>
            </w:r>
            <w:r w:rsidR="00972D9E">
              <w:rPr>
                <w:noProof/>
                <w:webHidden/>
              </w:rPr>
              <w:fldChar w:fldCharType="begin"/>
            </w:r>
            <w:r w:rsidR="00972D9E">
              <w:rPr>
                <w:noProof/>
                <w:webHidden/>
              </w:rPr>
              <w:instrText xml:space="preserve"> PAGEREF _Toc112409210 \h </w:instrText>
            </w:r>
            <w:r w:rsidR="00972D9E">
              <w:rPr>
                <w:noProof/>
                <w:webHidden/>
              </w:rPr>
            </w:r>
            <w:r w:rsidR="00972D9E">
              <w:rPr>
                <w:noProof/>
                <w:webHidden/>
              </w:rPr>
              <w:fldChar w:fldCharType="separate"/>
            </w:r>
            <w:r w:rsidR="00972D9E">
              <w:rPr>
                <w:noProof/>
                <w:webHidden/>
              </w:rPr>
              <w:t>51</w:t>
            </w:r>
            <w:r w:rsidR="00972D9E">
              <w:rPr>
                <w:noProof/>
                <w:webHidden/>
              </w:rPr>
              <w:fldChar w:fldCharType="end"/>
            </w:r>
          </w:hyperlink>
        </w:p>
        <w:p w14:paraId="7D1E609F" w14:textId="143B2F10" w:rsidR="00972D9E" w:rsidRDefault="00000000">
          <w:pPr>
            <w:pStyle w:val="TOC3"/>
            <w:tabs>
              <w:tab w:val="left" w:pos="1320"/>
              <w:tab w:val="right" w:leader="dot" w:pos="9350"/>
            </w:tabs>
            <w:rPr>
              <w:rFonts w:eastAsiaTheme="minorEastAsia"/>
              <w:noProof/>
            </w:rPr>
          </w:pPr>
          <w:hyperlink w:anchor="_Toc112409211" w:history="1">
            <w:r w:rsidR="00972D9E" w:rsidRPr="00C1556F">
              <w:rPr>
                <w:rStyle w:val="Hyperlink"/>
                <w:noProof/>
                <w:lang w:bidi="x-none"/>
              </w:rPr>
              <w:t>3.3.21</w:t>
            </w:r>
            <w:r w:rsidR="00972D9E">
              <w:rPr>
                <w:rFonts w:eastAsiaTheme="minorEastAsia"/>
                <w:noProof/>
              </w:rPr>
              <w:tab/>
            </w:r>
            <w:r w:rsidR="00972D9E" w:rsidRPr="00C1556F">
              <w:rPr>
                <w:rStyle w:val="Hyperlink"/>
                <w:noProof/>
              </w:rPr>
              <w:t>TRegControlObj</w:t>
            </w:r>
            <w:r w:rsidR="00972D9E">
              <w:rPr>
                <w:noProof/>
                <w:webHidden/>
              </w:rPr>
              <w:tab/>
            </w:r>
            <w:r w:rsidR="00972D9E">
              <w:rPr>
                <w:noProof/>
                <w:webHidden/>
              </w:rPr>
              <w:fldChar w:fldCharType="begin"/>
            </w:r>
            <w:r w:rsidR="00972D9E">
              <w:rPr>
                <w:noProof/>
                <w:webHidden/>
              </w:rPr>
              <w:instrText xml:space="preserve"> PAGEREF _Toc112409211 \h </w:instrText>
            </w:r>
            <w:r w:rsidR="00972D9E">
              <w:rPr>
                <w:noProof/>
                <w:webHidden/>
              </w:rPr>
            </w:r>
            <w:r w:rsidR="00972D9E">
              <w:rPr>
                <w:noProof/>
                <w:webHidden/>
              </w:rPr>
              <w:fldChar w:fldCharType="separate"/>
            </w:r>
            <w:r w:rsidR="00972D9E">
              <w:rPr>
                <w:noProof/>
                <w:webHidden/>
              </w:rPr>
              <w:t>52</w:t>
            </w:r>
            <w:r w:rsidR="00972D9E">
              <w:rPr>
                <w:noProof/>
                <w:webHidden/>
              </w:rPr>
              <w:fldChar w:fldCharType="end"/>
            </w:r>
          </w:hyperlink>
        </w:p>
        <w:p w14:paraId="116DBE28" w14:textId="75707330" w:rsidR="00972D9E" w:rsidRDefault="00000000">
          <w:pPr>
            <w:pStyle w:val="TOC3"/>
            <w:tabs>
              <w:tab w:val="left" w:pos="1320"/>
              <w:tab w:val="right" w:leader="dot" w:pos="9350"/>
            </w:tabs>
            <w:rPr>
              <w:rFonts w:eastAsiaTheme="minorEastAsia"/>
              <w:noProof/>
            </w:rPr>
          </w:pPr>
          <w:hyperlink w:anchor="_Toc112409212" w:history="1">
            <w:r w:rsidR="00972D9E" w:rsidRPr="00C1556F">
              <w:rPr>
                <w:rStyle w:val="Hyperlink"/>
                <w:noProof/>
                <w:lang w:bidi="x-none"/>
              </w:rPr>
              <w:t>3.3.22</w:t>
            </w:r>
            <w:r w:rsidR="00972D9E">
              <w:rPr>
                <w:rFonts w:eastAsiaTheme="minorEastAsia"/>
                <w:noProof/>
              </w:rPr>
              <w:tab/>
            </w:r>
            <w:r w:rsidR="00972D9E" w:rsidRPr="00C1556F">
              <w:rPr>
                <w:rStyle w:val="Hyperlink"/>
                <w:noProof/>
              </w:rPr>
              <w:t>TRelayObj</w:t>
            </w:r>
            <w:r w:rsidR="00972D9E">
              <w:rPr>
                <w:noProof/>
                <w:webHidden/>
              </w:rPr>
              <w:tab/>
            </w:r>
            <w:r w:rsidR="00972D9E">
              <w:rPr>
                <w:noProof/>
                <w:webHidden/>
              </w:rPr>
              <w:fldChar w:fldCharType="begin"/>
            </w:r>
            <w:r w:rsidR="00972D9E">
              <w:rPr>
                <w:noProof/>
                <w:webHidden/>
              </w:rPr>
              <w:instrText xml:space="preserve"> PAGEREF _Toc112409212 \h </w:instrText>
            </w:r>
            <w:r w:rsidR="00972D9E">
              <w:rPr>
                <w:noProof/>
                <w:webHidden/>
              </w:rPr>
            </w:r>
            <w:r w:rsidR="00972D9E">
              <w:rPr>
                <w:noProof/>
                <w:webHidden/>
              </w:rPr>
              <w:fldChar w:fldCharType="separate"/>
            </w:r>
            <w:r w:rsidR="00972D9E">
              <w:rPr>
                <w:noProof/>
                <w:webHidden/>
              </w:rPr>
              <w:t>53</w:t>
            </w:r>
            <w:r w:rsidR="00972D9E">
              <w:rPr>
                <w:noProof/>
                <w:webHidden/>
              </w:rPr>
              <w:fldChar w:fldCharType="end"/>
            </w:r>
          </w:hyperlink>
        </w:p>
        <w:p w14:paraId="3A24CAE4" w14:textId="0CB4671C" w:rsidR="00972D9E" w:rsidRDefault="00000000">
          <w:pPr>
            <w:pStyle w:val="TOC3"/>
            <w:tabs>
              <w:tab w:val="left" w:pos="1320"/>
              <w:tab w:val="right" w:leader="dot" w:pos="9350"/>
            </w:tabs>
            <w:rPr>
              <w:rFonts w:eastAsiaTheme="minorEastAsia"/>
              <w:noProof/>
            </w:rPr>
          </w:pPr>
          <w:hyperlink w:anchor="_Toc112409213" w:history="1">
            <w:r w:rsidR="00972D9E" w:rsidRPr="00C1556F">
              <w:rPr>
                <w:rStyle w:val="Hyperlink"/>
                <w:noProof/>
                <w:lang w:bidi="x-none"/>
              </w:rPr>
              <w:t>3.3.23</w:t>
            </w:r>
            <w:r w:rsidR="00972D9E">
              <w:rPr>
                <w:rFonts w:eastAsiaTheme="minorEastAsia"/>
                <w:noProof/>
              </w:rPr>
              <w:tab/>
            </w:r>
            <w:r w:rsidR="00972D9E" w:rsidRPr="00C1556F">
              <w:rPr>
                <w:rStyle w:val="Hyperlink"/>
                <w:noProof/>
              </w:rPr>
              <w:t>TStorageControllerObj</w:t>
            </w:r>
            <w:r w:rsidR="00972D9E">
              <w:rPr>
                <w:noProof/>
                <w:webHidden/>
              </w:rPr>
              <w:tab/>
            </w:r>
            <w:r w:rsidR="00972D9E">
              <w:rPr>
                <w:noProof/>
                <w:webHidden/>
              </w:rPr>
              <w:fldChar w:fldCharType="begin"/>
            </w:r>
            <w:r w:rsidR="00972D9E">
              <w:rPr>
                <w:noProof/>
                <w:webHidden/>
              </w:rPr>
              <w:instrText xml:space="preserve"> PAGEREF _Toc112409213 \h </w:instrText>
            </w:r>
            <w:r w:rsidR="00972D9E">
              <w:rPr>
                <w:noProof/>
                <w:webHidden/>
              </w:rPr>
            </w:r>
            <w:r w:rsidR="00972D9E">
              <w:rPr>
                <w:noProof/>
                <w:webHidden/>
              </w:rPr>
              <w:fldChar w:fldCharType="separate"/>
            </w:r>
            <w:r w:rsidR="00972D9E">
              <w:rPr>
                <w:noProof/>
                <w:webHidden/>
              </w:rPr>
              <w:t>54</w:t>
            </w:r>
            <w:r w:rsidR="00972D9E">
              <w:rPr>
                <w:noProof/>
                <w:webHidden/>
              </w:rPr>
              <w:fldChar w:fldCharType="end"/>
            </w:r>
          </w:hyperlink>
        </w:p>
        <w:p w14:paraId="308855CF" w14:textId="79C58FC5" w:rsidR="00972D9E" w:rsidRDefault="00000000">
          <w:pPr>
            <w:pStyle w:val="TOC3"/>
            <w:tabs>
              <w:tab w:val="left" w:pos="1320"/>
              <w:tab w:val="right" w:leader="dot" w:pos="9350"/>
            </w:tabs>
            <w:rPr>
              <w:rFonts w:eastAsiaTheme="minorEastAsia"/>
              <w:noProof/>
            </w:rPr>
          </w:pPr>
          <w:hyperlink w:anchor="_Toc112409214" w:history="1">
            <w:r w:rsidR="00972D9E" w:rsidRPr="00C1556F">
              <w:rPr>
                <w:rStyle w:val="Hyperlink"/>
                <w:noProof/>
                <w:lang w:bidi="x-none"/>
              </w:rPr>
              <w:t>3.3.24</w:t>
            </w:r>
            <w:r w:rsidR="00972D9E">
              <w:rPr>
                <w:rFonts w:eastAsiaTheme="minorEastAsia"/>
                <w:noProof/>
              </w:rPr>
              <w:tab/>
            </w:r>
            <w:r w:rsidR="00972D9E" w:rsidRPr="00C1556F">
              <w:rPr>
                <w:rStyle w:val="Hyperlink"/>
                <w:noProof/>
              </w:rPr>
              <w:t>TSwtControlObj</w:t>
            </w:r>
            <w:r w:rsidR="00972D9E">
              <w:rPr>
                <w:noProof/>
                <w:webHidden/>
              </w:rPr>
              <w:tab/>
            </w:r>
            <w:r w:rsidR="00972D9E">
              <w:rPr>
                <w:noProof/>
                <w:webHidden/>
              </w:rPr>
              <w:fldChar w:fldCharType="begin"/>
            </w:r>
            <w:r w:rsidR="00972D9E">
              <w:rPr>
                <w:noProof/>
                <w:webHidden/>
              </w:rPr>
              <w:instrText xml:space="preserve"> PAGEREF _Toc112409214 \h </w:instrText>
            </w:r>
            <w:r w:rsidR="00972D9E">
              <w:rPr>
                <w:noProof/>
                <w:webHidden/>
              </w:rPr>
            </w:r>
            <w:r w:rsidR="00972D9E">
              <w:rPr>
                <w:noProof/>
                <w:webHidden/>
              </w:rPr>
              <w:fldChar w:fldCharType="separate"/>
            </w:r>
            <w:r w:rsidR="00972D9E">
              <w:rPr>
                <w:noProof/>
                <w:webHidden/>
              </w:rPr>
              <w:t>55</w:t>
            </w:r>
            <w:r w:rsidR="00972D9E">
              <w:rPr>
                <w:noProof/>
                <w:webHidden/>
              </w:rPr>
              <w:fldChar w:fldCharType="end"/>
            </w:r>
          </w:hyperlink>
        </w:p>
        <w:p w14:paraId="7950BCE3" w14:textId="075382CA" w:rsidR="00972D9E" w:rsidRDefault="00000000">
          <w:pPr>
            <w:pStyle w:val="TOC3"/>
            <w:tabs>
              <w:tab w:val="left" w:pos="1320"/>
              <w:tab w:val="right" w:leader="dot" w:pos="9350"/>
            </w:tabs>
            <w:rPr>
              <w:rFonts w:eastAsiaTheme="minorEastAsia"/>
              <w:noProof/>
            </w:rPr>
          </w:pPr>
          <w:hyperlink w:anchor="_Toc112409215" w:history="1">
            <w:r w:rsidR="00972D9E" w:rsidRPr="00C1556F">
              <w:rPr>
                <w:rStyle w:val="Hyperlink"/>
                <w:noProof/>
                <w:lang w:bidi="x-none"/>
              </w:rPr>
              <w:t>3.3.25</w:t>
            </w:r>
            <w:r w:rsidR="00972D9E">
              <w:rPr>
                <w:rFonts w:eastAsiaTheme="minorEastAsia"/>
                <w:noProof/>
              </w:rPr>
              <w:tab/>
            </w:r>
            <w:r w:rsidR="00972D9E" w:rsidRPr="00C1556F">
              <w:rPr>
                <w:rStyle w:val="Hyperlink"/>
                <w:noProof/>
              </w:rPr>
              <w:t>TUPFCControlObj</w:t>
            </w:r>
            <w:r w:rsidR="00972D9E">
              <w:rPr>
                <w:noProof/>
                <w:webHidden/>
              </w:rPr>
              <w:tab/>
            </w:r>
            <w:r w:rsidR="00972D9E">
              <w:rPr>
                <w:noProof/>
                <w:webHidden/>
              </w:rPr>
              <w:fldChar w:fldCharType="begin"/>
            </w:r>
            <w:r w:rsidR="00972D9E">
              <w:rPr>
                <w:noProof/>
                <w:webHidden/>
              </w:rPr>
              <w:instrText xml:space="preserve"> PAGEREF _Toc112409215 \h </w:instrText>
            </w:r>
            <w:r w:rsidR="00972D9E">
              <w:rPr>
                <w:noProof/>
                <w:webHidden/>
              </w:rPr>
            </w:r>
            <w:r w:rsidR="00972D9E">
              <w:rPr>
                <w:noProof/>
                <w:webHidden/>
              </w:rPr>
              <w:fldChar w:fldCharType="separate"/>
            </w:r>
            <w:r w:rsidR="00972D9E">
              <w:rPr>
                <w:noProof/>
                <w:webHidden/>
              </w:rPr>
              <w:t>56</w:t>
            </w:r>
            <w:r w:rsidR="00972D9E">
              <w:rPr>
                <w:noProof/>
                <w:webHidden/>
              </w:rPr>
              <w:fldChar w:fldCharType="end"/>
            </w:r>
          </w:hyperlink>
        </w:p>
        <w:p w14:paraId="296B56BD" w14:textId="106D1396" w:rsidR="00972D9E" w:rsidRDefault="00000000">
          <w:pPr>
            <w:pStyle w:val="TOC3"/>
            <w:tabs>
              <w:tab w:val="left" w:pos="1320"/>
              <w:tab w:val="right" w:leader="dot" w:pos="9350"/>
            </w:tabs>
            <w:rPr>
              <w:rFonts w:eastAsiaTheme="minorEastAsia"/>
              <w:noProof/>
            </w:rPr>
          </w:pPr>
          <w:hyperlink w:anchor="_Toc112409216" w:history="1">
            <w:r w:rsidR="00972D9E" w:rsidRPr="00C1556F">
              <w:rPr>
                <w:rStyle w:val="Hyperlink"/>
                <w:noProof/>
                <w:lang w:bidi="x-none"/>
              </w:rPr>
              <w:t>3.3.26</w:t>
            </w:r>
            <w:r w:rsidR="00972D9E">
              <w:rPr>
                <w:rFonts w:eastAsiaTheme="minorEastAsia"/>
                <w:noProof/>
              </w:rPr>
              <w:tab/>
            </w:r>
            <w:r w:rsidR="00972D9E" w:rsidRPr="00C1556F">
              <w:rPr>
                <w:rStyle w:val="Hyperlink"/>
                <w:noProof/>
              </w:rPr>
              <w:t>TFuseObj</w:t>
            </w:r>
            <w:r w:rsidR="00972D9E">
              <w:rPr>
                <w:noProof/>
                <w:webHidden/>
              </w:rPr>
              <w:tab/>
            </w:r>
            <w:r w:rsidR="00972D9E">
              <w:rPr>
                <w:noProof/>
                <w:webHidden/>
              </w:rPr>
              <w:fldChar w:fldCharType="begin"/>
            </w:r>
            <w:r w:rsidR="00972D9E">
              <w:rPr>
                <w:noProof/>
                <w:webHidden/>
              </w:rPr>
              <w:instrText xml:space="preserve"> PAGEREF _Toc112409216 \h </w:instrText>
            </w:r>
            <w:r w:rsidR="00972D9E">
              <w:rPr>
                <w:noProof/>
                <w:webHidden/>
              </w:rPr>
            </w:r>
            <w:r w:rsidR="00972D9E">
              <w:rPr>
                <w:noProof/>
                <w:webHidden/>
              </w:rPr>
              <w:fldChar w:fldCharType="separate"/>
            </w:r>
            <w:r w:rsidR="00972D9E">
              <w:rPr>
                <w:noProof/>
                <w:webHidden/>
              </w:rPr>
              <w:t>57</w:t>
            </w:r>
            <w:r w:rsidR="00972D9E">
              <w:rPr>
                <w:noProof/>
                <w:webHidden/>
              </w:rPr>
              <w:fldChar w:fldCharType="end"/>
            </w:r>
          </w:hyperlink>
        </w:p>
        <w:p w14:paraId="15EB5752" w14:textId="7852C2C1" w:rsidR="00972D9E" w:rsidRDefault="00000000">
          <w:pPr>
            <w:pStyle w:val="TOC2"/>
            <w:rPr>
              <w:rFonts w:eastAsiaTheme="minorEastAsia"/>
              <w:noProof/>
            </w:rPr>
          </w:pPr>
          <w:hyperlink w:anchor="_Toc112409217" w:history="1">
            <w:r w:rsidR="00972D9E" w:rsidRPr="00C1556F">
              <w:rPr>
                <w:rStyle w:val="Hyperlink"/>
                <w:noProof/>
              </w:rPr>
              <w:t>3.4</w:t>
            </w:r>
            <w:r w:rsidR="00972D9E">
              <w:rPr>
                <w:rFonts w:eastAsiaTheme="minorEastAsia"/>
                <w:noProof/>
              </w:rPr>
              <w:tab/>
            </w:r>
            <w:r w:rsidR="00972D9E" w:rsidRPr="00C1556F">
              <w:rPr>
                <w:rStyle w:val="Hyperlink"/>
                <w:noProof/>
              </w:rPr>
              <w:t>General-purpose objects (libraries)</w:t>
            </w:r>
            <w:r w:rsidR="00972D9E">
              <w:rPr>
                <w:noProof/>
                <w:webHidden/>
              </w:rPr>
              <w:tab/>
            </w:r>
            <w:r w:rsidR="00972D9E">
              <w:rPr>
                <w:noProof/>
                <w:webHidden/>
              </w:rPr>
              <w:fldChar w:fldCharType="begin"/>
            </w:r>
            <w:r w:rsidR="00972D9E">
              <w:rPr>
                <w:noProof/>
                <w:webHidden/>
              </w:rPr>
              <w:instrText xml:space="preserve"> PAGEREF _Toc112409217 \h </w:instrText>
            </w:r>
            <w:r w:rsidR="00972D9E">
              <w:rPr>
                <w:noProof/>
                <w:webHidden/>
              </w:rPr>
            </w:r>
            <w:r w:rsidR="00972D9E">
              <w:rPr>
                <w:noProof/>
                <w:webHidden/>
              </w:rPr>
              <w:fldChar w:fldCharType="separate"/>
            </w:r>
            <w:r w:rsidR="00972D9E">
              <w:rPr>
                <w:noProof/>
                <w:webHidden/>
              </w:rPr>
              <w:t>57</w:t>
            </w:r>
            <w:r w:rsidR="00972D9E">
              <w:rPr>
                <w:noProof/>
                <w:webHidden/>
              </w:rPr>
              <w:fldChar w:fldCharType="end"/>
            </w:r>
          </w:hyperlink>
        </w:p>
        <w:p w14:paraId="0081A349" w14:textId="0E574F2D" w:rsidR="00972D9E" w:rsidRDefault="00000000">
          <w:pPr>
            <w:pStyle w:val="TOC3"/>
            <w:tabs>
              <w:tab w:val="left" w:pos="1320"/>
              <w:tab w:val="right" w:leader="dot" w:pos="9350"/>
            </w:tabs>
            <w:rPr>
              <w:rFonts w:eastAsiaTheme="minorEastAsia"/>
              <w:noProof/>
            </w:rPr>
          </w:pPr>
          <w:hyperlink w:anchor="_Toc112409218" w:history="1">
            <w:r w:rsidR="00972D9E" w:rsidRPr="00C1556F">
              <w:rPr>
                <w:rStyle w:val="Hyperlink"/>
                <w:noProof/>
                <w:lang w:bidi="x-none"/>
              </w:rPr>
              <w:t>3.4.1</w:t>
            </w:r>
            <w:r w:rsidR="00972D9E">
              <w:rPr>
                <w:rFonts w:eastAsiaTheme="minorEastAsia"/>
                <w:noProof/>
              </w:rPr>
              <w:tab/>
            </w:r>
            <w:r w:rsidR="00972D9E" w:rsidRPr="00C1556F">
              <w:rPr>
                <w:rStyle w:val="Hyperlink"/>
                <w:noProof/>
              </w:rPr>
              <w:t>TConductorData</w:t>
            </w:r>
            <w:r w:rsidR="00972D9E">
              <w:rPr>
                <w:noProof/>
                <w:webHidden/>
              </w:rPr>
              <w:tab/>
            </w:r>
            <w:r w:rsidR="00972D9E">
              <w:rPr>
                <w:noProof/>
                <w:webHidden/>
              </w:rPr>
              <w:fldChar w:fldCharType="begin"/>
            </w:r>
            <w:r w:rsidR="00972D9E">
              <w:rPr>
                <w:noProof/>
                <w:webHidden/>
              </w:rPr>
              <w:instrText xml:space="preserve"> PAGEREF _Toc112409218 \h </w:instrText>
            </w:r>
            <w:r w:rsidR="00972D9E">
              <w:rPr>
                <w:noProof/>
                <w:webHidden/>
              </w:rPr>
            </w:r>
            <w:r w:rsidR="00972D9E">
              <w:rPr>
                <w:noProof/>
                <w:webHidden/>
              </w:rPr>
              <w:fldChar w:fldCharType="separate"/>
            </w:r>
            <w:r w:rsidR="00972D9E">
              <w:rPr>
                <w:noProof/>
                <w:webHidden/>
              </w:rPr>
              <w:t>58</w:t>
            </w:r>
            <w:r w:rsidR="00972D9E">
              <w:rPr>
                <w:noProof/>
                <w:webHidden/>
              </w:rPr>
              <w:fldChar w:fldCharType="end"/>
            </w:r>
          </w:hyperlink>
        </w:p>
        <w:p w14:paraId="0861C75E" w14:textId="2DBC70D4" w:rsidR="00972D9E" w:rsidRDefault="00000000">
          <w:pPr>
            <w:pStyle w:val="TOC3"/>
            <w:tabs>
              <w:tab w:val="left" w:pos="1320"/>
              <w:tab w:val="right" w:leader="dot" w:pos="9350"/>
            </w:tabs>
            <w:rPr>
              <w:rFonts w:eastAsiaTheme="minorEastAsia"/>
              <w:noProof/>
            </w:rPr>
          </w:pPr>
          <w:hyperlink w:anchor="_Toc112409219" w:history="1">
            <w:r w:rsidR="00972D9E" w:rsidRPr="00C1556F">
              <w:rPr>
                <w:rStyle w:val="Hyperlink"/>
                <w:noProof/>
                <w:lang w:bidi="x-none"/>
              </w:rPr>
              <w:t>3.4.2</w:t>
            </w:r>
            <w:r w:rsidR="00972D9E">
              <w:rPr>
                <w:rFonts w:eastAsiaTheme="minorEastAsia"/>
                <w:noProof/>
              </w:rPr>
              <w:tab/>
            </w:r>
            <w:r w:rsidR="00972D9E" w:rsidRPr="00C1556F">
              <w:rPr>
                <w:rStyle w:val="Hyperlink"/>
                <w:noProof/>
              </w:rPr>
              <w:t>TCableData</w:t>
            </w:r>
            <w:r w:rsidR="00972D9E">
              <w:rPr>
                <w:noProof/>
                <w:webHidden/>
              </w:rPr>
              <w:tab/>
            </w:r>
            <w:r w:rsidR="00972D9E">
              <w:rPr>
                <w:noProof/>
                <w:webHidden/>
              </w:rPr>
              <w:fldChar w:fldCharType="begin"/>
            </w:r>
            <w:r w:rsidR="00972D9E">
              <w:rPr>
                <w:noProof/>
                <w:webHidden/>
              </w:rPr>
              <w:instrText xml:space="preserve"> PAGEREF _Toc112409219 \h </w:instrText>
            </w:r>
            <w:r w:rsidR="00972D9E">
              <w:rPr>
                <w:noProof/>
                <w:webHidden/>
              </w:rPr>
            </w:r>
            <w:r w:rsidR="00972D9E">
              <w:rPr>
                <w:noProof/>
                <w:webHidden/>
              </w:rPr>
              <w:fldChar w:fldCharType="separate"/>
            </w:r>
            <w:r w:rsidR="00972D9E">
              <w:rPr>
                <w:noProof/>
                <w:webHidden/>
              </w:rPr>
              <w:t>58</w:t>
            </w:r>
            <w:r w:rsidR="00972D9E">
              <w:rPr>
                <w:noProof/>
                <w:webHidden/>
              </w:rPr>
              <w:fldChar w:fldCharType="end"/>
            </w:r>
          </w:hyperlink>
        </w:p>
        <w:p w14:paraId="2A2A1C32" w14:textId="5F3AF025" w:rsidR="00972D9E" w:rsidRDefault="00000000">
          <w:pPr>
            <w:pStyle w:val="TOC3"/>
            <w:tabs>
              <w:tab w:val="left" w:pos="1320"/>
              <w:tab w:val="right" w:leader="dot" w:pos="9350"/>
            </w:tabs>
            <w:rPr>
              <w:rFonts w:eastAsiaTheme="minorEastAsia"/>
              <w:noProof/>
            </w:rPr>
          </w:pPr>
          <w:hyperlink w:anchor="_Toc112409220" w:history="1">
            <w:r w:rsidR="00972D9E" w:rsidRPr="00C1556F">
              <w:rPr>
                <w:rStyle w:val="Hyperlink"/>
                <w:noProof/>
                <w:lang w:bidi="x-none"/>
              </w:rPr>
              <w:t>3.4.3</w:t>
            </w:r>
            <w:r w:rsidR="00972D9E">
              <w:rPr>
                <w:rFonts w:eastAsiaTheme="minorEastAsia"/>
                <w:noProof/>
              </w:rPr>
              <w:tab/>
            </w:r>
            <w:r w:rsidR="00972D9E" w:rsidRPr="00C1556F">
              <w:rPr>
                <w:rStyle w:val="Hyperlink"/>
                <w:noProof/>
              </w:rPr>
              <w:t>TCNData</w:t>
            </w:r>
            <w:r w:rsidR="00972D9E">
              <w:rPr>
                <w:noProof/>
                <w:webHidden/>
              </w:rPr>
              <w:tab/>
            </w:r>
            <w:r w:rsidR="00972D9E">
              <w:rPr>
                <w:noProof/>
                <w:webHidden/>
              </w:rPr>
              <w:fldChar w:fldCharType="begin"/>
            </w:r>
            <w:r w:rsidR="00972D9E">
              <w:rPr>
                <w:noProof/>
                <w:webHidden/>
              </w:rPr>
              <w:instrText xml:space="preserve"> PAGEREF _Toc112409220 \h </w:instrText>
            </w:r>
            <w:r w:rsidR="00972D9E">
              <w:rPr>
                <w:noProof/>
                <w:webHidden/>
              </w:rPr>
            </w:r>
            <w:r w:rsidR="00972D9E">
              <w:rPr>
                <w:noProof/>
                <w:webHidden/>
              </w:rPr>
              <w:fldChar w:fldCharType="separate"/>
            </w:r>
            <w:r w:rsidR="00972D9E">
              <w:rPr>
                <w:noProof/>
                <w:webHidden/>
              </w:rPr>
              <w:t>59</w:t>
            </w:r>
            <w:r w:rsidR="00972D9E">
              <w:rPr>
                <w:noProof/>
                <w:webHidden/>
              </w:rPr>
              <w:fldChar w:fldCharType="end"/>
            </w:r>
          </w:hyperlink>
        </w:p>
        <w:p w14:paraId="2C886E3D" w14:textId="73DA6067" w:rsidR="00972D9E" w:rsidRDefault="00000000">
          <w:pPr>
            <w:pStyle w:val="TOC3"/>
            <w:tabs>
              <w:tab w:val="left" w:pos="1320"/>
              <w:tab w:val="right" w:leader="dot" w:pos="9350"/>
            </w:tabs>
            <w:rPr>
              <w:rFonts w:eastAsiaTheme="minorEastAsia"/>
              <w:noProof/>
            </w:rPr>
          </w:pPr>
          <w:hyperlink w:anchor="_Toc112409221" w:history="1">
            <w:r w:rsidR="00972D9E" w:rsidRPr="00C1556F">
              <w:rPr>
                <w:rStyle w:val="Hyperlink"/>
                <w:noProof/>
                <w:lang w:bidi="x-none"/>
              </w:rPr>
              <w:t>3.4.4</w:t>
            </w:r>
            <w:r w:rsidR="00972D9E">
              <w:rPr>
                <w:rFonts w:eastAsiaTheme="minorEastAsia"/>
                <w:noProof/>
              </w:rPr>
              <w:tab/>
            </w:r>
            <w:r w:rsidR="00972D9E" w:rsidRPr="00C1556F">
              <w:rPr>
                <w:rStyle w:val="Hyperlink"/>
                <w:noProof/>
              </w:rPr>
              <w:t>TTSData</w:t>
            </w:r>
            <w:r w:rsidR="00972D9E">
              <w:rPr>
                <w:noProof/>
                <w:webHidden/>
              </w:rPr>
              <w:tab/>
            </w:r>
            <w:r w:rsidR="00972D9E">
              <w:rPr>
                <w:noProof/>
                <w:webHidden/>
              </w:rPr>
              <w:fldChar w:fldCharType="begin"/>
            </w:r>
            <w:r w:rsidR="00972D9E">
              <w:rPr>
                <w:noProof/>
                <w:webHidden/>
              </w:rPr>
              <w:instrText xml:space="preserve"> PAGEREF _Toc112409221 \h </w:instrText>
            </w:r>
            <w:r w:rsidR="00972D9E">
              <w:rPr>
                <w:noProof/>
                <w:webHidden/>
              </w:rPr>
            </w:r>
            <w:r w:rsidR="00972D9E">
              <w:rPr>
                <w:noProof/>
                <w:webHidden/>
              </w:rPr>
              <w:fldChar w:fldCharType="separate"/>
            </w:r>
            <w:r w:rsidR="00972D9E">
              <w:rPr>
                <w:noProof/>
                <w:webHidden/>
              </w:rPr>
              <w:t>59</w:t>
            </w:r>
            <w:r w:rsidR="00972D9E">
              <w:rPr>
                <w:noProof/>
                <w:webHidden/>
              </w:rPr>
              <w:fldChar w:fldCharType="end"/>
            </w:r>
          </w:hyperlink>
        </w:p>
        <w:p w14:paraId="08F9E19C" w14:textId="2A765629" w:rsidR="00972D9E" w:rsidRDefault="00000000">
          <w:pPr>
            <w:pStyle w:val="TOC3"/>
            <w:tabs>
              <w:tab w:val="left" w:pos="1320"/>
              <w:tab w:val="right" w:leader="dot" w:pos="9350"/>
            </w:tabs>
            <w:rPr>
              <w:rFonts w:eastAsiaTheme="minorEastAsia"/>
              <w:noProof/>
            </w:rPr>
          </w:pPr>
          <w:hyperlink w:anchor="_Toc112409222" w:history="1">
            <w:r w:rsidR="00972D9E" w:rsidRPr="00C1556F">
              <w:rPr>
                <w:rStyle w:val="Hyperlink"/>
                <w:noProof/>
                <w:lang w:bidi="x-none"/>
              </w:rPr>
              <w:t>3.4.5</w:t>
            </w:r>
            <w:r w:rsidR="00972D9E">
              <w:rPr>
                <w:rFonts w:eastAsiaTheme="minorEastAsia"/>
                <w:noProof/>
              </w:rPr>
              <w:tab/>
            </w:r>
            <w:r w:rsidR="00972D9E" w:rsidRPr="00C1556F">
              <w:rPr>
                <w:rStyle w:val="Hyperlink"/>
                <w:noProof/>
              </w:rPr>
              <w:t>TWireData</w:t>
            </w:r>
            <w:r w:rsidR="00972D9E">
              <w:rPr>
                <w:noProof/>
                <w:webHidden/>
              </w:rPr>
              <w:tab/>
            </w:r>
            <w:r w:rsidR="00972D9E">
              <w:rPr>
                <w:noProof/>
                <w:webHidden/>
              </w:rPr>
              <w:fldChar w:fldCharType="begin"/>
            </w:r>
            <w:r w:rsidR="00972D9E">
              <w:rPr>
                <w:noProof/>
                <w:webHidden/>
              </w:rPr>
              <w:instrText xml:space="preserve"> PAGEREF _Toc112409222 \h </w:instrText>
            </w:r>
            <w:r w:rsidR="00972D9E">
              <w:rPr>
                <w:noProof/>
                <w:webHidden/>
              </w:rPr>
            </w:r>
            <w:r w:rsidR="00972D9E">
              <w:rPr>
                <w:noProof/>
                <w:webHidden/>
              </w:rPr>
              <w:fldChar w:fldCharType="separate"/>
            </w:r>
            <w:r w:rsidR="00972D9E">
              <w:rPr>
                <w:noProof/>
                <w:webHidden/>
              </w:rPr>
              <w:t>59</w:t>
            </w:r>
            <w:r w:rsidR="00972D9E">
              <w:rPr>
                <w:noProof/>
                <w:webHidden/>
              </w:rPr>
              <w:fldChar w:fldCharType="end"/>
            </w:r>
          </w:hyperlink>
        </w:p>
        <w:p w14:paraId="7550C56B" w14:textId="5433E86A" w:rsidR="00972D9E" w:rsidRDefault="00000000">
          <w:pPr>
            <w:pStyle w:val="TOC3"/>
            <w:tabs>
              <w:tab w:val="left" w:pos="1320"/>
              <w:tab w:val="right" w:leader="dot" w:pos="9350"/>
            </w:tabs>
            <w:rPr>
              <w:rFonts w:eastAsiaTheme="minorEastAsia"/>
              <w:noProof/>
            </w:rPr>
          </w:pPr>
          <w:hyperlink w:anchor="_Toc112409223" w:history="1">
            <w:r w:rsidR="00972D9E" w:rsidRPr="00C1556F">
              <w:rPr>
                <w:rStyle w:val="Hyperlink"/>
                <w:noProof/>
                <w:lang w:bidi="x-none"/>
              </w:rPr>
              <w:t>3.4.6</w:t>
            </w:r>
            <w:r w:rsidR="00972D9E">
              <w:rPr>
                <w:rFonts w:eastAsiaTheme="minorEastAsia"/>
                <w:noProof/>
              </w:rPr>
              <w:tab/>
            </w:r>
            <w:r w:rsidR="00972D9E" w:rsidRPr="00C1556F">
              <w:rPr>
                <w:rStyle w:val="Hyperlink"/>
                <w:noProof/>
              </w:rPr>
              <w:t>TGrowthShape</w:t>
            </w:r>
            <w:r w:rsidR="00972D9E">
              <w:rPr>
                <w:noProof/>
                <w:webHidden/>
              </w:rPr>
              <w:tab/>
            </w:r>
            <w:r w:rsidR="00972D9E">
              <w:rPr>
                <w:noProof/>
                <w:webHidden/>
              </w:rPr>
              <w:fldChar w:fldCharType="begin"/>
            </w:r>
            <w:r w:rsidR="00972D9E">
              <w:rPr>
                <w:noProof/>
                <w:webHidden/>
              </w:rPr>
              <w:instrText xml:space="preserve"> PAGEREF _Toc112409223 \h </w:instrText>
            </w:r>
            <w:r w:rsidR="00972D9E">
              <w:rPr>
                <w:noProof/>
                <w:webHidden/>
              </w:rPr>
            </w:r>
            <w:r w:rsidR="00972D9E">
              <w:rPr>
                <w:noProof/>
                <w:webHidden/>
              </w:rPr>
              <w:fldChar w:fldCharType="separate"/>
            </w:r>
            <w:r w:rsidR="00972D9E">
              <w:rPr>
                <w:noProof/>
                <w:webHidden/>
              </w:rPr>
              <w:t>59</w:t>
            </w:r>
            <w:r w:rsidR="00972D9E">
              <w:rPr>
                <w:noProof/>
                <w:webHidden/>
              </w:rPr>
              <w:fldChar w:fldCharType="end"/>
            </w:r>
          </w:hyperlink>
        </w:p>
        <w:p w14:paraId="36B294B8" w14:textId="1D8E0797" w:rsidR="00972D9E" w:rsidRDefault="00000000">
          <w:pPr>
            <w:pStyle w:val="TOC3"/>
            <w:tabs>
              <w:tab w:val="left" w:pos="1320"/>
              <w:tab w:val="right" w:leader="dot" w:pos="9350"/>
            </w:tabs>
            <w:rPr>
              <w:rFonts w:eastAsiaTheme="minorEastAsia"/>
              <w:noProof/>
            </w:rPr>
          </w:pPr>
          <w:hyperlink w:anchor="_Toc112409224" w:history="1">
            <w:r w:rsidR="00972D9E" w:rsidRPr="00C1556F">
              <w:rPr>
                <w:rStyle w:val="Hyperlink"/>
                <w:noProof/>
                <w:lang w:bidi="x-none"/>
              </w:rPr>
              <w:t>3.4.7</w:t>
            </w:r>
            <w:r w:rsidR="00972D9E">
              <w:rPr>
                <w:rFonts w:eastAsiaTheme="minorEastAsia"/>
                <w:noProof/>
              </w:rPr>
              <w:tab/>
            </w:r>
            <w:r w:rsidR="00972D9E" w:rsidRPr="00C1556F">
              <w:rPr>
                <w:rStyle w:val="Hyperlink"/>
                <w:noProof/>
              </w:rPr>
              <w:t>TLoadShape</w:t>
            </w:r>
            <w:r w:rsidR="00972D9E">
              <w:rPr>
                <w:noProof/>
                <w:webHidden/>
              </w:rPr>
              <w:tab/>
            </w:r>
            <w:r w:rsidR="00972D9E">
              <w:rPr>
                <w:noProof/>
                <w:webHidden/>
              </w:rPr>
              <w:fldChar w:fldCharType="begin"/>
            </w:r>
            <w:r w:rsidR="00972D9E">
              <w:rPr>
                <w:noProof/>
                <w:webHidden/>
              </w:rPr>
              <w:instrText xml:space="preserve"> PAGEREF _Toc112409224 \h </w:instrText>
            </w:r>
            <w:r w:rsidR="00972D9E">
              <w:rPr>
                <w:noProof/>
                <w:webHidden/>
              </w:rPr>
            </w:r>
            <w:r w:rsidR="00972D9E">
              <w:rPr>
                <w:noProof/>
                <w:webHidden/>
              </w:rPr>
              <w:fldChar w:fldCharType="separate"/>
            </w:r>
            <w:r w:rsidR="00972D9E">
              <w:rPr>
                <w:noProof/>
                <w:webHidden/>
              </w:rPr>
              <w:t>60</w:t>
            </w:r>
            <w:r w:rsidR="00972D9E">
              <w:rPr>
                <w:noProof/>
                <w:webHidden/>
              </w:rPr>
              <w:fldChar w:fldCharType="end"/>
            </w:r>
          </w:hyperlink>
        </w:p>
        <w:p w14:paraId="7C0015DB" w14:textId="4DF7DFCF" w:rsidR="00972D9E" w:rsidRDefault="00000000">
          <w:pPr>
            <w:pStyle w:val="TOC3"/>
            <w:tabs>
              <w:tab w:val="left" w:pos="1320"/>
              <w:tab w:val="right" w:leader="dot" w:pos="9350"/>
            </w:tabs>
            <w:rPr>
              <w:rFonts w:eastAsiaTheme="minorEastAsia"/>
              <w:noProof/>
            </w:rPr>
          </w:pPr>
          <w:hyperlink w:anchor="_Toc112409225" w:history="1">
            <w:r w:rsidR="00972D9E" w:rsidRPr="00C1556F">
              <w:rPr>
                <w:rStyle w:val="Hyperlink"/>
                <w:noProof/>
                <w:lang w:bidi="x-none"/>
              </w:rPr>
              <w:t>3.4.8</w:t>
            </w:r>
            <w:r w:rsidR="00972D9E">
              <w:rPr>
                <w:rFonts w:eastAsiaTheme="minorEastAsia"/>
                <w:noProof/>
              </w:rPr>
              <w:tab/>
            </w:r>
            <w:r w:rsidR="00972D9E" w:rsidRPr="00C1556F">
              <w:rPr>
                <w:rStyle w:val="Hyperlink"/>
                <w:noProof/>
              </w:rPr>
              <w:t>TPriceShape</w:t>
            </w:r>
            <w:r w:rsidR="00972D9E">
              <w:rPr>
                <w:noProof/>
                <w:webHidden/>
              </w:rPr>
              <w:tab/>
            </w:r>
            <w:r w:rsidR="00972D9E">
              <w:rPr>
                <w:noProof/>
                <w:webHidden/>
              </w:rPr>
              <w:fldChar w:fldCharType="begin"/>
            </w:r>
            <w:r w:rsidR="00972D9E">
              <w:rPr>
                <w:noProof/>
                <w:webHidden/>
              </w:rPr>
              <w:instrText xml:space="preserve"> PAGEREF _Toc112409225 \h </w:instrText>
            </w:r>
            <w:r w:rsidR="00972D9E">
              <w:rPr>
                <w:noProof/>
                <w:webHidden/>
              </w:rPr>
            </w:r>
            <w:r w:rsidR="00972D9E">
              <w:rPr>
                <w:noProof/>
                <w:webHidden/>
              </w:rPr>
              <w:fldChar w:fldCharType="separate"/>
            </w:r>
            <w:r w:rsidR="00972D9E">
              <w:rPr>
                <w:noProof/>
                <w:webHidden/>
              </w:rPr>
              <w:t>60</w:t>
            </w:r>
            <w:r w:rsidR="00972D9E">
              <w:rPr>
                <w:noProof/>
                <w:webHidden/>
              </w:rPr>
              <w:fldChar w:fldCharType="end"/>
            </w:r>
          </w:hyperlink>
        </w:p>
        <w:p w14:paraId="2A53698C" w14:textId="2E966608" w:rsidR="00972D9E" w:rsidRDefault="00000000">
          <w:pPr>
            <w:pStyle w:val="TOC3"/>
            <w:tabs>
              <w:tab w:val="left" w:pos="1320"/>
              <w:tab w:val="right" w:leader="dot" w:pos="9350"/>
            </w:tabs>
            <w:rPr>
              <w:rFonts w:eastAsiaTheme="minorEastAsia"/>
              <w:noProof/>
            </w:rPr>
          </w:pPr>
          <w:hyperlink w:anchor="_Toc112409226" w:history="1">
            <w:r w:rsidR="00972D9E" w:rsidRPr="00C1556F">
              <w:rPr>
                <w:rStyle w:val="Hyperlink"/>
                <w:noProof/>
                <w:lang w:bidi="x-none"/>
              </w:rPr>
              <w:t>3.4.9</w:t>
            </w:r>
            <w:r w:rsidR="00972D9E">
              <w:rPr>
                <w:rFonts w:eastAsiaTheme="minorEastAsia"/>
                <w:noProof/>
              </w:rPr>
              <w:tab/>
            </w:r>
            <w:r w:rsidR="00972D9E" w:rsidRPr="00C1556F">
              <w:rPr>
                <w:rStyle w:val="Hyperlink"/>
                <w:noProof/>
              </w:rPr>
              <w:t>TTShape</w:t>
            </w:r>
            <w:r w:rsidR="00972D9E">
              <w:rPr>
                <w:noProof/>
                <w:webHidden/>
              </w:rPr>
              <w:tab/>
            </w:r>
            <w:r w:rsidR="00972D9E">
              <w:rPr>
                <w:noProof/>
                <w:webHidden/>
              </w:rPr>
              <w:fldChar w:fldCharType="begin"/>
            </w:r>
            <w:r w:rsidR="00972D9E">
              <w:rPr>
                <w:noProof/>
                <w:webHidden/>
              </w:rPr>
              <w:instrText xml:space="preserve"> PAGEREF _Toc112409226 \h </w:instrText>
            </w:r>
            <w:r w:rsidR="00972D9E">
              <w:rPr>
                <w:noProof/>
                <w:webHidden/>
              </w:rPr>
            </w:r>
            <w:r w:rsidR="00972D9E">
              <w:rPr>
                <w:noProof/>
                <w:webHidden/>
              </w:rPr>
              <w:fldChar w:fldCharType="separate"/>
            </w:r>
            <w:r w:rsidR="00972D9E">
              <w:rPr>
                <w:noProof/>
                <w:webHidden/>
              </w:rPr>
              <w:t>61</w:t>
            </w:r>
            <w:r w:rsidR="00972D9E">
              <w:rPr>
                <w:noProof/>
                <w:webHidden/>
              </w:rPr>
              <w:fldChar w:fldCharType="end"/>
            </w:r>
          </w:hyperlink>
        </w:p>
        <w:p w14:paraId="5D04E46B" w14:textId="48356B10" w:rsidR="00972D9E" w:rsidRDefault="00000000">
          <w:pPr>
            <w:pStyle w:val="TOC3"/>
            <w:tabs>
              <w:tab w:val="left" w:pos="1320"/>
              <w:tab w:val="right" w:leader="dot" w:pos="9350"/>
            </w:tabs>
            <w:rPr>
              <w:rFonts w:eastAsiaTheme="minorEastAsia"/>
              <w:noProof/>
            </w:rPr>
          </w:pPr>
          <w:hyperlink w:anchor="_Toc112409227" w:history="1">
            <w:r w:rsidR="00972D9E" w:rsidRPr="00C1556F">
              <w:rPr>
                <w:rStyle w:val="Hyperlink"/>
                <w:noProof/>
                <w:lang w:bidi="x-none"/>
              </w:rPr>
              <w:t>3.4.10</w:t>
            </w:r>
            <w:r w:rsidR="00972D9E">
              <w:rPr>
                <w:rFonts w:eastAsiaTheme="minorEastAsia"/>
                <w:noProof/>
              </w:rPr>
              <w:tab/>
            </w:r>
            <w:r w:rsidR="00972D9E" w:rsidRPr="00C1556F">
              <w:rPr>
                <w:rStyle w:val="Hyperlink"/>
                <w:noProof/>
              </w:rPr>
              <w:t>TXYcurve</w:t>
            </w:r>
            <w:r w:rsidR="00972D9E">
              <w:rPr>
                <w:noProof/>
                <w:webHidden/>
              </w:rPr>
              <w:tab/>
            </w:r>
            <w:r w:rsidR="00972D9E">
              <w:rPr>
                <w:noProof/>
                <w:webHidden/>
              </w:rPr>
              <w:fldChar w:fldCharType="begin"/>
            </w:r>
            <w:r w:rsidR="00972D9E">
              <w:rPr>
                <w:noProof/>
                <w:webHidden/>
              </w:rPr>
              <w:instrText xml:space="preserve"> PAGEREF _Toc112409227 \h </w:instrText>
            </w:r>
            <w:r w:rsidR="00972D9E">
              <w:rPr>
                <w:noProof/>
                <w:webHidden/>
              </w:rPr>
            </w:r>
            <w:r w:rsidR="00972D9E">
              <w:rPr>
                <w:noProof/>
                <w:webHidden/>
              </w:rPr>
              <w:fldChar w:fldCharType="separate"/>
            </w:r>
            <w:r w:rsidR="00972D9E">
              <w:rPr>
                <w:noProof/>
                <w:webHidden/>
              </w:rPr>
              <w:t>61</w:t>
            </w:r>
            <w:r w:rsidR="00972D9E">
              <w:rPr>
                <w:noProof/>
                <w:webHidden/>
              </w:rPr>
              <w:fldChar w:fldCharType="end"/>
            </w:r>
          </w:hyperlink>
        </w:p>
        <w:p w14:paraId="1FBBBE6E" w14:textId="36B149B5" w:rsidR="00972D9E" w:rsidRDefault="00000000">
          <w:pPr>
            <w:pStyle w:val="TOC3"/>
            <w:tabs>
              <w:tab w:val="left" w:pos="1320"/>
              <w:tab w:val="right" w:leader="dot" w:pos="9350"/>
            </w:tabs>
            <w:rPr>
              <w:rFonts w:eastAsiaTheme="minorEastAsia"/>
              <w:noProof/>
            </w:rPr>
          </w:pPr>
          <w:hyperlink w:anchor="_Toc112409228" w:history="1">
            <w:r w:rsidR="00972D9E" w:rsidRPr="00C1556F">
              <w:rPr>
                <w:rStyle w:val="Hyperlink"/>
                <w:noProof/>
                <w:lang w:bidi="x-none"/>
              </w:rPr>
              <w:t>3.4.11</w:t>
            </w:r>
            <w:r w:rsidR="00972D9E">
              <w:rPr>
                <w:rFonts w:eastAsiaTheme="minorEastAsia"/>
                <w:noProof/>
              </w:rPr>
              <w:tab/>
            </w:r>
            <w:r w:rsidR="00972D9E" w:rsidRPr="00C1556F">
              <w:rPr>
                <w:rStyle w:val="Hyperlink"/>
                <w:noProof/>
              </w:rPr>
              <w:t>TTCC_Curve</w:t>
            </w:r>
            <w:r w:rsidR="00972D9E">
              <w:rPr>
                <w:noProof/>
                <w:webHidden/>
              </w:rPr>
              <w:tab/>
            </w:r>
            <w:r w:rsidR="00972D9E">
              <w:rPr>
                <w:noProof/>
                <w:webHidden/>
              </w:rPr>
              <w:fldChar w:fldCharType="begin"/>
            </w:r>
            <w:r w:rsidR="00972D9E">
              <w:rPr>
                <w:noProof/>
                <w:webHidden/>
              </w:rPr>
              <w:instrText xml:space="preserve"> PAGEREF _Toc112409228 \h </w:instrText>
            </w:r>
            <w:r w:rsidR="00972D9E">
              <w:rPr>
                <w:noProof/>
                <w:webHidden/>
              </w:rPr>
            </w:r>
            <w:r w:rsidR="00972D9E">
              <w:rPr>
                <w:noProof/>
                <w:webHidden/>
              </w:rPr>
              <w:fldChar w:fldCharType="separate"/>
            </w:r>
            <w:r w:rsidR="00972D9E">
              <w:rPr>
                <w:noProof/>
                <w:webHidden/>
              </w:rPr>
              <w:t>62</w:t>
            </w:r>
            <w:r w:rsidR="00972D9E">
              <w:rPr>
                <w:noProof/>
                <w:webHidden/>
              </w:rPr>
              <w:fldChar w:fldCharType="end"/>
            </w:r>
          </w:hyperlink>
        </w:p>
        <w:p w14:paraId="00854879" w14:textId="4808228C" w:rsidR="00972D9E" w:rsidRDefault="00000000">
          <w:pPr>
            <w:pStyle w:val="TOC3"/>
            <w:tabs>
              <w:tab w:val="left" w:pos="1320"/>
              <w:tab w:val="right" w:leader="dot" w:pos="9350"/>
            </w:tabs>
            <w:rPr>
              <w:rFonts w:eastAsiaTheme="minorEastAsia"/>
              <w:noProof/>
            </w:rPr>
          </w:pPr>
          <w:hyperlink w:anchor="_Toc112409229" w:history="1">
            <w:r w:rsidR="00972D9E" w:rsidRPr="00C1556F">
              <w:rPr>
                <w:rStyle w:val="Hyperlink"/>
                <w:noProof/>
                <w:lang w:bidi="x-none"/>
              </w:rPr>
              <w:t>3.4.12</w:t>
            </w:r>
            <w:r w:rsidR="00972D9E">
              <w:rPr>
                <w:rFonts w:eastAsiaTheme="minorEastAsia"/>
                <w:noProof/>
              </w:rPr>
              <w:tab/>
            </w:r>
            <w:r w:rsidR="00972D9E" w:rsidRPr="00C1556F">
              <w:rPr>
                <w:rStyle w:val="Hyperlink"/>
                <w:noProof/>
              </w:rPr>
              <w:t>TXfmrCode</w:t>
            </w:r>
            <w:r w:rsidR="00972D9E">
              <w:rPr>
                <w:noProof/>
                <w:webHidden/>
              </w:rPr>
              <w:tab/>
            </w:r>
            <w:r w:rsidR="00972D9E">
              <w:rPr>
                <w:noProof/>
                <w:webHidden/>
              </w:rPr>
              <w:fldChar w:fldCharType="begin"/>
            </w:r>
            <w:r w:rsidR="00972D9E">
              <w:rPr>
                <w:noProof/>
                <w:webHidden/>
              </w:rPr>
              <w:instrText xml:space="preserve"> PAGEREF _Toc112409229 \h </w:instrText>
            </w:r>
            <w:r w:rsidR="00972D9E">
              <w:rPr>
                <w:noProof/>
                <w:webHidden/>
              </w:rPr>
            </w:r>
            <w:r w:rsidR="00972D9E">
              <w:rPr>
                <w:noProof/>
                <w:webHidden/>
              </w:rPr>
              <w:fldChar w:fldCharType="separate"/>
            </w:r>
            <w:r w:rsidR="00972D9E">
              <w:rPr>
                <w:noProof/>
                <w:webHidden/>
              </w:rPr>
              <w:t>62</w:t>
            </w:r>
            <w:r w:rsidR="00972D9E">
              <w:rPr>
                <w:noProof/>
                <w:webHidden/>
              </w:rPr>
              <w:fldChar w:fldCharType="end"/>
            </w:r>
          </w:hyperlink>
        </w:p>
        <w:p w14:paraId="1439FA83" w14:textId="4C1CD9BC" w:rsidR="00972D9E" w:rsidRDefault="00000000">
          <w:pPr>
            <w:pStyle w:val="TOC3"/>
            <w:tabs>
              <w:tab w:val="left" w:pos="1320"/>
              <w:tab w:val="right" w:leader="dot" w:pos="9350"/>
            </w:tabs>
            <w:rPr>
              <w:rFonts w:eastAsiaTheme="minorEastAsia"/>
              <w:noProof/>
            </w:rPr>
          </w:pPr>
          <w:hyperlink w:anchor="_Toc112409230" w:history="1">
            <w:r w:rsidR="00972D9E" w:rsidRPr="00C1556F">
              <w:rPr>
                <w:rStyle w:val="Hyperlink"/>
                <w:noProof/>
                <w:lang w:bidi="x-none"/>
              </w:rPr>
              <w:t>3.4.13</w:t>
            </w:r>
            <w:r w:rsidR="00972D9E">
              <w:rPr>
                <w:rFonts w:eastAsiaTheme="minorEastAsia"/>
                <w:noProof/>
              </w:rPr>
              <w:tab/>
            </w:r>
            <w:r w:rsidR="00972D9E" w:rsidRPr="00C1556F">
              <w:rPr>
                <w:rStyle w:val="Hyperlink"/>
                <w:noProof/>
              </w:rPr>
              <w:t>TSpectrum</w:t>
            </w:r>
            <w:r w:rsidR="00972D9E">
              <w:rPr>
                <w:noProof/>
                <w:webHidden/>
              </w:rPr>
              <w:tab/>
            </w:r>
            <w:r w:rsidR="00972D9E">
              <w:rPr>
                <w:noProof/>
                <w:webHidden/>
              </w:rPr>
              <w:fldChar w:fldCharType="begin"/>
            </w:r>
            <w:r w:rsidR="00972D9E">
              <w:rPr>
                <w:noProof/>
                <w:webHidden/>
              </w:rPr>
              <w:instrText xml:space="preserve"> PAGEREF _Toc112409230 \h </w:instrText>
            </w:r>
            <w:r w:rsidR="00972D9E">
              <w:rPr>
                <w:noProof/>
                <w:webHidden/>
              </w:rPr>
            </w:r>
            <w:r w:rsidR="00972D9E">
              <w:rPr>
                <w:noProof/>
                <w:webHidden/>
              </w:rPr>
              <w:fldChar w:fldCharType="separate"/>
            </w:r>
            <w:r w:rsidR="00972D9E">
              <w:rPr>
                <w:noProof/>
                <w:webHidden/>
              </w:rPr>
              <w:t>62</w:t>
            </w:r>
            <w:r w:rsidR="00972D9E">
              <w:rPr>
                <w:noProof/>
                <w:webHidden/>
              </w:rPr>
              <w:fldChar w:fldCharType="end"/>
            </w:r>
          </w:hyperlink>
        </w:p>
        <w:p w14:paraId="0F4C420B" w14:textId="70DA4408" w:rsidR="00972D9E" w:rsidRDefault="00000000">
          <w:pPr>
            <w:pStyle w:val="TOC3"/>
            <w:tabs>
              <w:tab w:val="left" w:pos="1320"/>
              <w:tab w:val="right" w:leader="dot" w:pos="9350"/>
            </w:tabs>
            <w:rPr>
              <w:rFonts w:eastAsiaTheme="minorEastAsia"/>
              <w:noProof/>
            </w:rPr>
          </w:pPr>
          <w:hyperlink w:anchor="_Toc112409231" w:history="1">
            <w:r w:rsidR="00972D9E" w:rsidRPr="00C1556F">
              <w:rPr>
                <w:rStyle w:val="Hyperlink"/>
                <w:noProof/>
                <w:lang w:bidi="x-none"/>
              </w:rPr>
              <w:t>3.4.14</w:t>
            </w:r>
            <w:r w:rsidR="00972D9E">
              <w:rPr>
                <w:rFonts w:eastAsiaTheme="minorEastAsia"/>
                <w:noProof/>
              </w:rPr>
              <w:tab/>
            </w:r>
            <w:r w:rsidR="00972D9E" w:rsidRPr="00C1556F">
              <w:rPr>
                <w:rStyle w:val="Hyperlink"/>
                <w:noProof/>
              </w:rPr>
              <w:t>TLineSpacing</w:t>
            </w:r>
            <w:r w:rsidR="00972D9E">
              <w:rPr>
                <w:noProof/>
                <w:webHidden/>
              </w:rPr>
              <w:tab/>
            </w:r>
            <w:r w:rsidR="00972D9E">
              <w:rPr>
                <w:noProof/>
                <w:webHidden/>
              </w:rPr>
              <w:fldChar w:fldCharType="begin"/>
            </w:r>
            <w:r w:rsidR="00972D9E">
              <w:rPr>
                <w:noProof/>
                <w:webHidden/>
              </w:rPr>
              <w:instrText xml:space="preserve"> PAGEREF _Toc112409231 \h </w:instrText>
            </w:r>
            <w:r w:rsidR="00972D9E">
              <w:rPr>
                <w:noProof/>
                <w:webHidden/>
              </w:rPr>
            </w:r>
            <w:r w:rsidR="00972D9E">
              <w:rPr>
                <w:noProof/>
                <w:webHidden/>
              </w:rPr>
              <w:fldChar w:fldCharType="separate"/>
            </w:r>
            <w:r w:rsidR="00972D9E">
              <w:rPr>
                <w:noProof/>
                <w:webHidden/>
              </w:rPr>
              <w:t>63</w:t>
            </w:r>
            <w:r w:rsidR="00972D9E">
              <w:rPr>
                <w:noProof/>
                <w:webHidden/>
              </w:rPr>
              <w:fldChar w:fldCharType="end"/>
            </w:r>
          </w:hyperlink>
        </w:p>
        <w:p w14:paraId="7B8E65CA" w14:textId="3847CB08" w:rsidR="00972D9E" w:rsidRDefault="00000000">
          <w:pPr>
            <w:pStyle w:val="TOC3"/>
            <w:tabs>
              <w:tab w:val="left" w:pos="1320"/>
              <w:tab w:val="right" w:leader="dot" w:pos="9350"/>
            </w:tabs>
            <w:rPr>
              <w:rFonts w:eastAsiaTheme="minorEastAsia"/>
              <w:noProof/>
            </w:rPr>
          </w:pPr>
          <w:hyperlink w:anchor="_Toc112409232" w:history="1">
            <w:r w:rsidR="00972D9E" w:rsidRPr="00C1556F">
              <w:rPr>
                <w:rStyle w:val="Hyperlink"/>
                <w:noProof/>
                <w:lang w:bidi="x-none"/>
              </w:rPr>
              <w:t>3.4.15</w:t>
            </w:r>
            <w:r w:rsidR="00972D9E">
              <w:rPr>
                <w:rFonts w:eastAsiaTheme="minorEastAsia"/>
                <w:noProof/>
              </w:rPr>
              <w:tab/>
            </w:r>
            <w:r w:rsidR="00972D9E" w:rsidRPr="00C1556F">
              <w:rPr>
                <w:rStyle w:val="Hyperlink"/>
                <w:noProof/>
              </w:rPr>
              <w:t>TLineGeometry</w:t>
            </w:r>
            <w:r w:rsidR="00972D9E">
              <w:rPr>
                <w:noProof/>
                <w:webHidden/>
              </w:rPr>
              <w:tab/>
            </w:r>
            <w:r w:rsidR="00972D9E">
              <w:rPr>
                <w:noProof/>
                <w:webHidden/>
              </w:rPr>
              <w:fldChar w:fldCharType="begin"/>
            </w:r>
            <w:r w:rsidR="00972D9E">
              <w:rPr>
                <w:noProof/>
                <w:webHidden/>
              </w:rPr>
              <w:instrText xml:space="preserve"> PAGEREF _Toc112409232 \h </w:instrText>
            </w:r>
            <w:r w:rsidR="00972D9E">
              <w:rPr>
                <w:noProof/>
                <w:webHidden/>
              </w:rPr>
            </w:r>
            <w:r w:rsidR="00972D9E">
              <w:rPr>
                <w:noProof/>
                <w:webHidden/>
              </w:rPr>
              <w:fldChar w:fldCharType="separate"/>
            </w:r>
            <w:r w:rsidR="00972D9E">
              <w:rPr>
                <w:noProof/>
                <w:webHidden/>
              </w:rPr>
              <w:t>63</w:t>
            </w:r>
            <w:r w:rsidR="00972D9E">
              <w:rPr>
                <w:noProof/>
                <w:webHidden/>
              </w:rPr>
              <w:fldChar w:fldCharType="end"/>
            </w:r>
          </w:hyperlink>
        </w:p>
        <w:p w14:paraId="20E3EB03" w14:textId="370A6935" w:rsidR="00972D9E" w:rsidRDefault="00000000">
          <w:pPr>
            <w:pStyle w:val="TOC3"/>
            <w:tabs>
              <w:tab w:val="left" w:pos="1320"/>
              <w:tab w:val="right" w:leader="dot" w:pos="9350"/>
            </w:tabs>
            <w:rPr>
              <w:rFonts w:eastAsiaTheme="minorEastAsia"/>
              <w:noProof/>
            </w:rPr>
          </w:pPr>
          <w:hyperlink w:anchor="_Toc112409233" w:history="1">
            <w:r w:rsidR="00972D9E" w:rsidRPr="00C1556F">
              <w:rPr>
                <w:rStyle w:val="Hyperlink"/>
                <w:noProof/>
                <w:lang w:bidi="x-none"/>
              </w:rPr>
              <w:t>3.4.16</w:t>
            </w:r>
            <w:r w:rsidR="00972D9E">
              <w:rPr>
                <w:rFonts w:eastAsiaTheme="minorEastAsia"/>
                <w:noProof/>
              </w:rPr>
              <w:tab/>
            </w:r>
            <w:r w:rsidR="00972D9E" w:rsidRPr="00C1556F">
              <w:rPr>
                <w:rStyle w:val="Hyperlink"/>
                <w:noProof/>
              </w:rPr>
              <w:t>TLineCode</w:t>
            </w:r>
            <w:r w:rsidR="00972D9E">
              <w:rPr>
                <w:noProof/>
                <w:webHidden/>
              </w:rPr>
              <w:tab/>
            </w:r>
            <w:r w:rsidR="00972D9E">
              <w:rPr>
                <w:noProof/>
                <w:webHidden/>
              </w:rPr>
              <w:fldChar w:fldCharType="begin"/>
            </w:r>
            <w:r w:rsidR="00972D9E">
              <w:rPr>
                <w:noProof/>
                <w:webHidden/>
              </w:rPr>
              <w:instrText xml:space="preserve"> PAGEREF _Toc112409233 \h </w:instrText>
            </w:r>
            <w:r w:rsidR="00972D9E">
              <w:rPr>
                <w:noProof/>
                <w:webHidden/>
              </w:rPr>
            </w:r>
            <w:r w:rsidR="00972D9E">
              <w:rPr>
                <w:noProof/>
                <w:webHidden/>
              </w:rPr>
              <w:fldChar w:fldCharType="separate"/>
            </w:r>
            <w:r w:rsidR="00972D9E">
              <w:rPr>
                <w:noProof/>
                <w:webHidden/>
              </w:rPr>
              <w:t>63</w:t>
            </w:r>
            <w:r w:rsidR="00972D9E">
              <w:rPr>
                <w:noProof/>
                <w:webHidden/>
              </w:rPr>
              <w:fldChar w:fldCharType="end"/>
            </w:r>
          </w:hyperlink>
        </w:p>
        <w:p w14:paraId="62BB8E41" w14:textId="7D292E65" w:rsidR="00972D9E" w:rsidRDefault="00000000">
          <w:pPr>
            <w:pStyle w:val="TOC3"/>
            <w:tabs>
              <w:tab w:val="left" w:pos="1320"/>
              <w:tab w:val="right" w:leader="dot" w:pos="9350"/>
            </w:tabs>
            <w:rPr>
              <w:rFonts w:eastAsiaTheme="minorEastAsia"/>
              <w:noProof/>
            </w:rPr>
          </w:pPr>
          <w:hyperlink w:anchor="_Toc112409234" w:history="1">
            <w:r w:rsidR="00972D9E" w:rsidRPr="00C1556F">
              <w:rPr>
                <w:rStyle w:val="Hyperlink"/>
                <w:noProof/>
                <w:lang w:bidi="x-none"/>
              </w:rPr>
              <w:t>3.4.17</w:t>
            </w:r>
            <w:r w:rsidR="00972D9E">
              <w:rPr>
                <w:rFonts w:eastAsiaTheme="minorEastAsia"/>
                <w:noProof/>
              </w:rPr>
              <w:tab/>
            </w:r>
            <w:r w:rsidR="00972D9E" w:rsidRPr="00C1556F">
              <w:rPr>
                <w:rStyle w:val="Hyperlink"/>
                <w:noProof/>
              </w:rPr>
              <w:t>TDynamicExp</w:t>
            </w:r>
            <w:r w:rsidR="00972D9E">
              <w:rPr>
                <w:noProof/>
                <w:webHidden/>
              </w:rPr>
              <w:tab/>
            </w:r>
            <w:r w:rsidR="00972D9E">
              <w:rPr>
                <w:noProof/>
                <w:webHidden/>
              </w:rPr>
              <w:fldChar w:fldCharType="begin"/>
            </w:r>
            <w:r w:rsidR="00972D9E">
              <w:rPr>
                <w:noProof/>
                <w:webHidden/>
              </w:rPr>
              <w:instrText xml:space="preserve"> PAGEREF _Toc112409234 \h </w:instrText>
            </w:r>
            <w:r w:rsidR="00972D9E">
              <w:rPr>
                <w:noProof/>
                <w:webHidden/>
              </w:rPr>
            </w:r>
            <w:r w:rsidR="00972D9E">
              <w:rPr>
                <w:noProof/>
                <w:webHidden/>
              </w:rPr>
              <w:fldChar w:fldCharType="separate"/>
            </w:r>
            <w:r w:rsidR="00972D9E">
              <w:rPr>
                <w:noProof/>
                <w:webHidden/>
              </w:rPr>
              <w:t>64</w:t>
            </w:r>
            <w:r w:rsidR="00972D9E">
              <w:rPr>
                <w:noProof/>
                <w:webHidden/>
              </w:rPr>
              <w:fldChar w:fldCharType="end"/>
            </w:r>
          </w:hyperlink>
        </w:p>
        <w:p w14:paraId="504D4E58" w14:textId="22A95760" w:rsidR="00972D9E" w:rsidRDefault="00000000">
          <w:pPr>
            <w:pStyle w:val="TOC3"/>
            <w:tabs>
              <w:tab w:val="left" w:pos="1320"/>
              <w:tab w:val="right" w:leader="dot" w:pos="9350"/>
            </w:tabs>
            <w:rPr>
              <w:rFonts w:eastAsiaTheme="minorEastAsia"/>
              <w:noProof/>
            </w:rPr>
          </w:pPr>
          <w:hyperlink w:anchor="_Toc112409235" w:history="1">
            <w:r w:rsidR="00972D9E" w:rsidRPr="00C1556F">
              <w:rPr>
                <w:rStyle w:val="Hyperlink"/>
                <w:noProof/>
                <w:lang w:bidi="x-none"/>
              </w:rPr>
              <w:t>3.4.18</w:t>
            </w:r>
            <w:r w:rsidR="00972D9E">
              <w:rPr>
                <w:rFonts w:eastAsiaTheme="minorEastAsia"/>
                <w:noProof/>
              </w:rPr>
              <w:tab/>
            </w:r>
            <w:r w:rsidR="00972D9E" w:rsidRPr="00C1556F">
              <w:rPr>
                <w:rStyle w:val="Hyperlink"/>
                <w:noProof/>
              </w:rPr>
              <w:t>TConductorDataObj</w:t>
            </w:r>
            <w:r w:rsidR="00972D9E">
              <w:rPr>
                <w:noProof/>
                <w:webHidden/>
              </w:rPr>
              <w:tab/>
            </w:r>
            <w:r w:rsidR="00972D9E">
              <w:rPr>
                <w:noProof/>
                <w:webHidden/>
              </w:rPr>
              <w:fldChar w:fldCharType="begin"/>
            </w:r>
            <w:r w:rsidR="00972D9E">
              <w:rPr>
                <w:noProof/>
                <w:webHidden/>
              </w:rPr>
              <w:instrText xml:space="preserve"> PAGEREF _Toc112409235 \h </w:instrText>
            </w:r>
            <w:r w:rsidR="00972D9E">
              <w:rPr>
                <w:noProof/>
                <w:webHidden/>
              </w:rPr>
            </w:r>
            <w:r w:rsidR="00972D9E">
              <w:rPr>
                <w:noProof/>
                <w:webHidden/>
              </w:rPr>
              <w:fldChar w:fldCharType="separate"/>
            </w:r>
            <w:r w:rsidR="00972D9E">
              <w:rPr>
                <w:noProof/>
                <w:webHidden/>
              </w:rPr>
              <w:t>64</w:t>
            </w:r>
            <w:r w:rsidR="00972D9E">
              <w:rPr>
                <w:noProof/>
                <w:webHidden/>
              </w:rPr>
              <w:fldChar w:fldCharType="end"/>
            </w:r>
          </w:hyperlink>
        </w:p>
        <w:p w14:paraId="40C3740A" w14:textId="1053C75F" w:rsidR="00972D9E" w:rsidRDefault="00000000">
          <w:pPr>
            <w:pStyle w:val="TOC3"/>
            <w:tabs>
              <w:tab w:val="left" w:pos="1320"/>
              <w:tab w:val="right" w:leader="dot" w:pos="9350"/>
            </w:tabs>
            <w:rPr>
              <w:rFonts w:eastAsiaTheme="minorEastAsia"/>
              <w:noProof/>
            </w:rPr>
          </w:pPr>
          <w:hyperlink w:anchor="_Toc112409236" w:history="1">
            <w:r w:rsidR="00972D9E" w:rsidRPr="00C1556F">
              <w:rPr>
                <w:rStyle w:val="Hyperlink"/>
                <w:noProof/>
                <w:lang w:bidi="x-none"/>
              </w:rPr>
              <w:t>3.4.19</w:t>
            </w:r>
            <w:r w:rsidR="00972D9E">
              <w:rPr>
                <w:rFonts w:eastAsiaTheme="minorEastAsia"/>
                <w:noProof/>
              </w:rPr>
              <w:tab/>
            </w:r>
            <w:r w:rsidR="00972D9E" w:rsidRPr="00C1556F">
              <w:rPr>
                <w:rStyle w:val="Hyperlink"/>
                <w:noProof/>
              </w:rPr>
              <w:t>TCableDataObj</w:t>
            </w:r>
            <w:r w:rsidR="00972D9E">
              <w:rPr>
                <w:noProof/>
                <w:webHidden/>
              </w:rPr>
              <w:tab/>
            </w:r>
            <w:r w:rsidR="00972D9E">
              <w:rPr>
                <w:noProof/>
                <w:webHidden/>
              </w:rPr>
              <w:fldChar w:fldCharType="begin"/>
            </w:r>
            <w:r w:rsidR="00972D9E">
              <w:rPr>
                <w:noProof/>
                <w:webHidden/>
              </w:rPr>
              <w:instrText xml:space="preserve"> PAGEREF _Toc112409236 \h </w:instrText>
            </w:r>
            <w:r w:rsidR="00972D9E">
              <w:rPr>
                <w:noProof/>
                <w:webHidden/>
              </w:rPr>
            </w:r>
            <w:r w:rsidR="00972D9E">
              <w:rPr>
                <w:noProof/>
                <w:webHidden/>
              </w:rPr>
              <w:fldChar w:fldCharType="separate"/>
            </w:r>
            <w:r w:rsidR="00972D9E">
              <w:rPr>
                <w:noProof/>
                <w:webHidden/>
              </w:rPr>
              <w:t>65</w:t>
            </w:r>
            <w:r w:rsidR="00972D9E">
              <w:rPr>
                <w:noProof/>
                <w:webHidden/>
              </w:rPr>
              <w:fldChar w:fldCharType="end"/>
            </w:r>
          </w:hyperlink>
        </w:p>
        <w:p w14:paraId="254776F4" w14:textId="4C4087BE" w:rsidR="00972D9E" w:rsidRDefault="00000000">
          <w:pPr>
            <w:pStyle w:val="TOC3"/>
            <w:tabs>
              <w:tab w:val="left" w:pos="1320"/>
              <w:tab w:val="right" w:leader="dot" w:pos="9350"/>
            </w:tabs>
            <w:rPr>
              <w:rFonts w:eastAsiaTheme="minorEastAsia"/>
              <w:noProof/>
            </w:rPr>
          </w:pPr>
          <w:hyperlink w:anchor="_Toc112409237" w:history="1">
            <w:r w:rsidR="00972D9E" w:rsidRPr="00C1556F">
              <w:rPr>
                <w:rStyle w:val="Hyperlink"/>
                <w:noProof/>
                <w:lang w:bidi="x-none"/>
              </w:rPr>
              <w:t>3.4.20</w:t>
            </w:r>
            <w:r w:rsidR="00972D9E">
              <w:rPr>
                <w:rFonts w:eastAsiaTheme="minorEastAsia"/>
                <w:noProof/>
              </w:rPr>
              <w:tab/>
            </w:r>
            <w:r w:rsidR="00972D9E" w:rsidRPr="00C1556F">
              <w:rPr>
                <w:rStyle w:val="Hyperlink"/>
                <w:noProof/>
              </w:rPr>
              <w:t>TCNDataObj</w:t>
            </w:r>
            <w:r w:rsidR="00972D9E">
              <w:rPr>
                <w:noProof/>
                <w:webHidden/>
              </w:rPr>
              <w:tab/>
            </w:r>
            <w:r w:rsidR="00972D9E">
              <w:rPr>
                <w:noProof/>
                <w:webHidden/>
              </w:rPr>
              <w:fldChar w:fldCharType="begin"/>
            </w:r>
            <w:r w:rsidR="00972D9E">
              <w:rPr>
                <w:noProof/>
                <w:webHidden/>
              </w:rPr>
              <w:instrText xml:space="preserve"> PAGEREF _Toc112409237 \h </w:instrText>
            </w:r>
            <w:r w:rsidR="00972D9E">
              <w:rPr>
                <w:noProof/>
                <w:webHidden/>
              </w:rPr>
            </w:r>
            <w:r w:rsidR="00972D9E">
              <w:rPr>
                <w:noProof/>
                <w:webHidden/>
              </w:rPr>
              <w:fldChar w:fldCharType="separate"/>
            </w:r>
            <w:r w:rsidR="00972D9E">
              <w:rPr>
                <w:noProof/>
                <w:webHidden/>
              </w:rPr>
              <w:t>65</w:t>
            </w:r>
            <w:r w:rsidR="00972D9E">
              <w:rPr>
                <w:noProof/>
                <w:webHidden/>
              </w:rPr>
              <w:fldChar w:fldCharType="end"/>
            </w:r>
          </w:hyperlink>
        </w:p>
        <w:p w14:paraId="41AB47E1" w14:textId="0456F888" w:rsidR="00972D9E" w:rsidRDefault="00000000">
          <w:pPr>
            <w:pStyle w:val="TOC3"/>
            <w:tabs>
              <w:tab w:val="left" w:pos="1320"/>
              <w:tab w:val="right" w:leader="dot" w:pos="9350"/>
            </w:tabs>
            <w:rPr>
              <w:rFonts w:eastAsiaTheme="minorEastAsia"/>
              <w:noProof/>
            </w:rPr>
          </w:pPr>
          <w:hyperlink w:anchor="_Toc112409238" w:history="1">
            <w:r w:rsidR="00972D9E" w:rsidRPr="00C1556F">
              <w:rPr>
                <w:rStyle w:val="Hyperlink"/>
                <w:noProof/>
                <w:lang w:bidi="x-none"/>
              </w:rPr>
              <w:t>3.4.21</w:t>
            </w:r>
            <w:r w:rsidR="00972D9E">
              <w:rPr>
                <w:rFonts w:eastAsiaTheme="minorEastAsia"/>
                <w:noProof/>
              </w:rPr>
              <w:tab/>
            </w:r>
            <w:r w:rsidR="00972D9E" w:rsidRPr="00C1556F">
              <w:rPr>
                <w:rStyle w:val="Hyperlink"/>
                <w:noProof/>
              </w:rPr>
              <w:t>TTSDataObj</w:t>
            </w:r>
            <w:r w:rsidR="00972D9E">
              <w:rPr>
                <w:noProof/>
                <w:webHidden/>
              </w:rPr>
              <w:tab/>
            </w:r>
            <w:r w:rsidR="00972D9E">
              <w:rPr>
                <w:noProof/>
                <w:webHidden/>
              </w:rPr>
              <w:fldChar w:fldCharType="begin"/>
            </w:r>
            <w:r w:rsidR="00972D9E">
              <w:rPr>
                <w:noProof/>
                <w:webHidden/>
              </w:rPr>
              <w:instrText xml:space="preserve"> PAGEREF _Toc112409238 \h </w:instrText>
            </w:r>
            <w:r w:rsidR="00972D9E">
              <w:rPr>
                <w:noProof/>
                <w:webHidden/>
              </w:rPr>
            </w:r>
            <w:r w:rsidR="00972D9E">
              <w:rPr>
                <w:noProof/>
                <w:webHidden/>
              </w:rPr>
              <w:fldChar w:fldCharType="separate"/>
            </w:r>
            <w:r w:rsidR="00972D9E">
              <w:rPr>
                <w:noProof/>
                <w:webHidden/>
              </w:rPr>
              <w:t>65</w:t>
            </w:r>
            <w:r w:rsidR="00972D9E">
              <w:rPr>
                <w:noProof/>
                <w:webHidden/>
              </w:rPr>
              <w:fldChar w:fldCharType="end"/>
            </w:r>
          </w:hyperlink>
        </w:p>
        <w:p w14:paraId="62F16963" w14:textId="64B5120F" w:rsidR="00972D9E" w:rsidRDefault="00000000">
          <w:pPr>
            <w:pStyle w:val="TOC3"/>
            <w:tabs>
              <w:tab w:val="left" w:pos="1320"/>
              <w:tab w:val="right" w:leader="dot" w:pos="9350"/>
            </w:tabs>
            <w:rPr>
              <w:rFonts w:eastAsiaTheme="minorEastAsia"/>
              <w:noProof/>
            </w:rPr>
          </w:pPr>
          <w:hyperlink w:anchor="_Toc112409239" w:history="1">
            <w:r w:rsidR="00972D9E" w:rsidRPr="00C1556F">
              <w:rPr>
                <w:rStyle w:val="Hyperlink"/>
                <w:noProof/>
                <w:lang w:bidi="x-none"/>
              </w:rPr>
              <w:t>3.4.22</w:t>
            </w:r>
            <w:r w:rsidR="00972D9E">
              <w:rPr>
                <w:rFonts w:eastAsiaTheme="minorEastAsia"/>
                <w:noProof/>
              </w:rPr>
              <w:tab/>
            </w:r>
            <w:r w:rsidR="00972D9E" w:rsidRPr="00C1556F">
              <w:rPr>
                <w:rStyle w:val="Hyperlink"/>
                <w:noProof/>
              </w:rPr>
              <w:t>TWireDataObj</w:t>
            </w:r>
            <w:r w:rsidR="00972D9E">
              <w:rPr>
                <w:noProof/>
                <w:webHidden/>
              </w:rPr>
              <w:tab/>
            </w:r>
            <w:r w:rsidR="00972D9E">
              <w:rPr>
                <w:noProof/>
                <w:webHidden/>
              </w:rPr>
              <w:fldChar w:fldCharType="begin"/>
            </w:r>
            <w:r w:rsidR="00972D9E">
              <w:rPr>
                <w:noProof/>
                <w:webHidden/>
              </w:rPr>
              <w:instrText xml:space="preserve"> PAGEREF _Toc112409239 \h </w:instrText>
            </w:r>
            <w:r w:rsidR="00972D9E">
              <w:rPr>
                <w:noProof/>
                <w:webHidden/>
              </w:rPr>
            </w:r>
            <w:r w:rsidR="00972D9E">
              <w:rPr>
                <w:noProof/>
                <w:webHidden/>
              </w:rPr>
              <w:fldChar w:fldCharType="separate"/>
            </w:r>
            <w:r w:rsidR="00972D9E">
              <w:rPr>
                <w:noProof/>
                <w:webHidden/>
              </w:rPr>
              <w:t>66</w:t>
            </w:r>
            <w:r w:rsidR="00972D9E">
              <w:rPr>
                <w:noProof/>
                <w:webHidden/>
              </w:rPr>
              <w:fldChar w:fldCharType="end"/>
            </w:r>
          </w:hyperlink>
        </w:p>
        <w:p w14:paraId="6264F552" w14:textId="64909A6F" w:rsidR="00972D9E" w:rsidRDefault="00000000">
          <w:pPr>
            <w:pStyle w:val="TOC3"/>
            <w:tabs>
              <w:tab w:val="left" w:pos="1320"/>
              <w:tab w:val="right" w:leader="dot" w:pos="9350"/>
            </w:tabs>
            <w:rPr>
              <w:rFonts w:eastAsiaTheme="minorEastAsia"/>
              <w:noProof/>
            </w:rPr>
          </w:pPr>
          <w:hyperlink w:anchor="_Toc112409240" w:history="1">
            <w:r w:rsidR="00972D9E" w:rsidRPr="00C1556F">
              <w:rPr>
                <w:rStyle w:val="Hyperlink"/>
                <w:noProof/>
                <w:lang w:bidi="x-none"/>
              </w:rPr>
              <w:t>3.4.23</w:t>
            </w:r>
            <w:r w:rsidR="00972D9E">
              <w:rPr>
                <w:rFonts w:eastAsiaTheme="minorEastAsia"/>
                <w:noProof/>
              </w:rPr>
              <w:tab/>
            </w:r>
            <w:r w:rsidR="00972D9E" w:rsidRPr="00C1556F">
              <w:rPr>
                <w:rStyle w:val="Hyperlink"/>
                <w:noProof/>
              </w:rPr>
              <w:t>TGrowthShapeObj</w:t>
            </w:r>
            <w:r w:rsidR="00972D9E">
              <w:rPr>
                <w:noProof/>
                <w:webHidden/>
              </w:rPr>
              <w:tab/>
            </w:r>
            <w:r w:rsidR="00972D9E">
              <w:rPr>
                <w:noProof/>
                <w:webHidden/>
              </w:rPr>
              <w:fldChar w:fldCharType="begin"/>
            </w:r>
            <w:r w:rsidR="00972D9E">
              <w:rPr>
                <w:noProof/>
                <w:webHidden/>
              </w:rPr>
              <w:instrText xml:space="preserve"> PAGEREF _Toc112409240 \h </w:instrText>
            </w:r>
            <w:r w:rsidR="00972D9E">
              <w:rPr>
                <w:noProof/>
                <w:webHidden/>
              </w:rPr>
            </w:r>
            <w:r w:rsidR="00972D9E">
              <w:rPr>
                <w:noProof/>
                <w:webHidden/>
              </w:rPr>
              <w:fldChar w:fldCharType="separate"/>
            </w:r>
            <w:r w:rsidR="00972D9E">
              <w:rPr>
                <w:noProof/>
                <w:webHidden/>
              </w:rPr>
              <w:t>66</w:t>
            </w:r>
            <w:r w:rsidR="00972D9E">
              <w:rPr>
                <w:noProof/>
                <w:webHidden/>
              </w:rPr>
              <w:fldChar w:fldCharType="end"/>
            </w:r>
          </w:hyperlink>
        </w:p>
        <w:p w14:paraId="56243C61" w14:textId="6763C9C2" w:rsidR="00972D9E" w:rsidRDefault="00000000">
          <w:pPr>
            <w:pStyle w:val="TOC3"/>
            <w:tabs>
              <w:tab w:val="left" w:pos="1320"/>
              <w:tab w:val="right" w:leader="dot" w:pos="9350"/>
            </w:tabs>
            <w:rPr>
              <w:rFonts w:eastAsiaTheme="minorEastAsia"/>
              <w:noProof/>
            </w:rPr>
          </w:pPr>
          <w:hyperlink w:anchor="_Toc112409241" w:history="1">
            <w:r w:rsidR="00972D9E" w:rsidRPr="00C1556F">
              <w:rPr>
                <w:rStyle w:val="Hyperlink"/>
                <w:noProof/>
                <w:lang w:bidi="x-none"/>
              </w:rPr>
              <w:t>3.4.24</w:t>
            </w:r>
            <w:r w:rsidR="00972D9E">
              <w:rPr>
                <w:rFonts w:eastAsiaTheme="minorEastAsia"/>
                <w:noProof/>
              </w:rPr>
              <w:tab/>
            </w:r>
            <w:r w:rsidR="00972D9E" w:rsidRPr="00C1556F">
              <w:rPr>
                <w:rStyle w:val="Hyperlink"/>
                <w:noProof/>
              </w:rPr>
              <w:t>TLoadShapeObj</w:t>
            </w:r>
            <w:r w:rsidR="00972D9E">
              <w:rPr>
                <w:noProof/>
                <w:webHidden/>
              </w:rPr>
              <w:tab/>
            </w:r>
            <w:r w:rsidR="00972D9E">
              <w:rPr>
                <w:noProof/>
                <w:webHidden/>
              </w:rPr>
              <w:fldChar w:fldCharType="begin"/>
            </w:r>
            <w:r w:rsidR="00972D9E">
              <w:rPr>
                <w:noProof/>
                <w:webHidden/>
              </w:rPr>
              <w:instrText xml:space="preserve"> PAGEREF _Toc112409241 \h </w:instrText>
            </w:r>
            <w:r w:rsidR="00972D9E">
              <w:rPr>
                <w:noProof/>
                <w:webHidden/>
              </w:rPr>
            </w:r>
            <w:r w:rsidR="00972D9E">
              <w:rPr>
                <w:noProof/>
                <w:webHidden/>
              </w:rPr>
              <w:fldChar w:fldCharType="separate"/>
            </w:r>
            <w:r w:rsidR="00972D9E">
              <w:rPr>
                <w:noProof/>
                <w:webHidden/>
              </w:rPr>
              <w:t>66</w:t>
            </w:r>
            <w:r w:rsidR="00972D9E">
              <w:rPr>
                <w:noProof/>
                <w:webHidden/>
              </w:rPr>
              <w:fldChar w:fldCharType="end"/>
            </w:r>
          </w:hyperlink>
        </w:p>
        <w:p w14:paraId="472D3D2A" w14:textId="0E1568B0" w:rsidR="00972D9E" w:rsidRDefault="00000000">
          <w:pPr>
            <w:pStyle w:val="TOC3"/>
            <w:tabs>
              <w:tab w:val="left" w:pos="1320"/>
              <w:tab w:val="right" w:leader="dot" w:pos="9350"/>
            </w:tabs>
            <w:rPr>
              <w:rFonts w:eastAsiaTheme="minorEastAsia"/>
              <w:noProof/>
            </w:rPr>
          </w:pPr>
          <w:hyperlink w:anchor="_Toc112409242" w:history="1">
            <w:r w:rsidR="00972D9E" w:rsidRPr="00C1556F">
              <w:rPr>
                <w:rStyle w:val="Hyperlink"/>
                <w:noProof/>
                <w:lang w:bidi="x-none"/>
              </w:rPr>
              <w:t>3.4.25</w:t>
            </w:r>
            <w:r w:rsidR="00972D9E">
              <w:rPr>
                <w:rFonts w:eastAsiaTheme="minorEastAsia"/>
                <w:noProof/>
              </w:rPr>
              <w:tab/>
            </w:r>
            <w:r w:rsidR="00972D9E" w:rsidRPr="00C1556F">
              <w:rPr>
                <w:rStyle w:val="Hyperlink"/>
                <w:noProof/>
              </w:rPr>
              <w:t>TPriceShapeObj</w:t>
            </w:r>
            <w:r w:rsidR="00972D9E">
              <w:rPr>
                <w:noProof/>
                <w:webHidden/>
              </w:rPr>
              <w:tab/>
            </w:r>
            <w:r w:rsidR="00972D9E">
              <w:rPr>
                <w:noProof/>
                <w:webHidden/>
              </w:rPr>
              <w:fldChar w:fldCharType="begin"/>
            </w:r>
            <w:r w:rsidR="00972D9E">
              <w:rPr>
                <w:noProof/>
                <w:webHidden/>
              </w:rPr>
              <w:instrText xml:space="preserve"> PAGEREF _Toc112409242 \h </w:instrText>
            </w:r>
            <w:r w:rsidR="00972D9E">
              <w:rPr>
                <w:noProof/>
                <w:webHidden/>
              </w:rPr>
            </w:r>
            <w:r w:rsidR="00972D9E">
              <w:rPr>
                <w:noProof/>
                <w:webHidden/>
              </w:rPr>
              <w:fldChar w:fldCharType="separate"/>
            </w:r>
            <w:r w:rsidR="00972D9E">
              <w:rPr>
                <w:noProof/>
                <w:webHidden/>
              </w:rPr>
              <w:t>67</w:t>
            </w:r>
            <w:r w:rsidR="00972D9E">
              <w:rPr>
                <w:noProof/>
                <w:webHidden/>
              </w:rPr>
              <w:fldChar w:fldCharType="end"/>
            </w:r>
          </w:hyperlink>
        </w:p>
        <w:p w14:paraId="2D904BA0" w14:textId="3EB13E60" w:rsidR="00972D9E" w:rsidRDefault="00000000">
          <w:pPr>
            <w:pStyle w:val="TOC3"/>
            <w:tabs>
              <w:tab w:val="left" w:pos="1320"/>
              <w:tab w:val="right" w:leader="dot" w:pos="9350"/>
            </w:tabs>
            <w:rPr>
              <w:rFonts w:eastAsiaTheme="minorEastAsia"/>
              <w:noProof/>
            </w:rPr>
          </w:pPr>
          <w:hyperlink w:anchor="_Toc112409243" w:history="1">
            <w:r w:rsidR="00972D9E" w:rsidRPr="00C1556F">
              <w:rPr>
                <w:rStyle w:val="Hyperlink"/>
                <w:noProof/>
                <w:lang w:bidi="x-none"/>
              </w:rPr>
              <w:t>3.4.26</w:t>
            </w:r>
            <w:r w:rsidR="00972D9E">
              <w:rPr>
                <w:rFonts w:eastAsiaTheme="minorEastAsia"/>
                <w:noProof/>
              </w:rPr>
              <w:tab/>
            </w:r>
            <w:r w:rsidR="00972D9E" w:rsidRPr="00C1556F">
              <w:rPr>
                <w:rStyle w:val="Hyperlink"/>
                <w:noProof/>
              </w:rPr>
              <w:t>TTShapeObj</w:t>
            </w:r>
            <w:r w:rsidR="00972D9E">
              <w:rPr>
                <w:noProof/>
                <w:webHidden/>
              </w:rPr>
              <w:tab/>
            </w:r>
            <w:r w:rsidR="00972D9E">
              <w:rPr>
                <w:noProof/>
                <w:webHidden/>
              </w:rPr>
              <w:fldChar w:fldCharType="begin"/>
            </w:r>
            <w:r w:rsidR="00972D9E">
              <w:rPr>
                <w:noProof/>
                <w:webHidden/>
              </w:rPr>
              <w:instrText xml:space="preserve"> PAGEREF _Toc112409243 \h </w:instrText>
            </w:r>
            <w:r w:rsidR="00972D9E">
              <w:rPr>
                <w:noProof/>
                <w:webHidden/>
              </w:rPr>
            </w:r>
            <w:r w:rsidR="00972D9E">
              <w:rPr>
                <w:noProof/>
                <w:webHidden/>
              </w:rPr>
              <w:fldChar w:fldCharType="separate"/>
            </w:r>
            <w:r w:rsidR="00972D9E">
              <w:rPr>
                <w:noProof/>
                <w:webHidden/>
              </w:rPr>
              <w:t>67</w:t>
            </w:r>
            <w:r w:rsidR="00972D9E">
              <w:rPr>
                <w:noProof/>
                <w:webHidden/>
              </w:rPr>
              <w:fldChar w:fldCharType="end"/>
            </w:r>
          </w:hyperlink>
        </w:p>
        <w:p w14:paraId="13B20B06" w14:textId="313CF70F" w:rsidR="00972D9E" w:rsidRDefault="00000000">
          <w:pPr>
            <w:pStyle w:val="TOC3"/>
            <w:tabs>
              <w:tab w:val="left" w:pos="1320"/>
              <w:tab w:val="right" w:leader="dot" w:pos="9350"/>
            </w:tabs>
            <w:rPr>
              <w:rFonts w:eastAsiaTheme="minorEastAsia"/>
              <w:noProof/>
            </w:rPr>
          </w:pPr>
          <w:hyperlink w:anchor="_Toc112409244" w:history="1">
            <w:r w:rsidR="00972D9E" w:rsidRPr="00C1556F">
              <w:rPr>
                <w:rStyle w:val="Hyperlink"/>
                <w:noProof/>
                <w:lang w:bidi="x-none"/>
              </w:rPr>
              <w:t>3.4.27</w:t>
            </w:r>
            <w:r w:rsidR="00972D9E">
              <w:rPr>
                <w:rFonts w:eastAsiaTheme="minorEastAsia"/>
                <w:noProof/>
              </w:rPr>
              <w:tab/>
            </w:r>
            <w:r w:rsidR="00972D9E" w:rsidRPr="00C1556F">
              <w:rPr>
                <w:rStyle w:val="Hyperlink"/>
                <w:noProof/>
              </w:rPr>
              <w:t>TXYcurveObj</w:t>
            </w:r>
            <w:r w:rsidR="00972D9E">
              <w:rPr>
                <w:noProof/>
                <w:webHidden/>
              </w:rPr>
              <w:tab/>
            </w:r>
            <w:r w:rsidR="00972D9E">
              <w:rPr>
                <w:noProof/>
                <w:webHidden/>
              </w:rPr>
              <w:fldChar w:fldCharType="begin"/>
            </w:r>
            <w:r w:rsidR="00972D9E">
              <w:rPr>
                <w:noProof/>
                <w:webHidden/>
              </w:rPr>
              <w:instrText xml:space="preserve"> PAGEREF _Toc112409244 \h </w:instrText>
            </w:r>
            <w:r w:rsidR="00972D9E">
              <w:rPr>
                <w:noProof/>
                <w:webHidden/>
              </w:rPr>
            </w:r>
            <w:r w:rsidR="00972D9E">
              <w:rPr>
                <w:noProof/>
                <w:webHidden/>
              </w:rPr>
              <w:fldChar w:fldCharType="separate"/>
            </w:r>
            <w:r w:rsidR="00972D9E">
              <w:rPr>
                <w:noProof/>
                <w:webHidden/>
              </w:rPr>
              <w:t>68</w:t>
            </w:r>
            <w:r w:rsidR="00972D9E">
              <w:rPr>
                <w:noProof/>
                <w:webHidden/>
              </w:rPr>
              <w:fldChar w:fldCharType="end"/>
            </w:r>
          </w:hyperlink>
        </w:p>
        <w:p w14:paraId="305DAD1D" w14:textId="19E05BE7" w:rsidR="00972D9E" w:rsidRDefault="00000000">
          <w:pPr>
            <w:pStyle w:val="TOC3"/>
            <w:tabs>
              <w:tab w:val="left" w:pos="1320"/>
              <w:tab w:val="right" w:leader="dot" w:pos="9350"/>
            </w:tabs>
            <w:rPr>
              <w:rFonts w:eastAsiaTheme="minorEastAsia"/>
              <w:noProof/>
            </w:rPr>
          </w:pPr>
          <w:hyperlink w:anchor="_Toc112409245" w:history="1">
            <w:r w:rsidR="00972D9E" w:rsidRPr="00C1556F">
              <w:rPr>
                <w:rStyle w:val="Hyperlink"/>
                <w:noProof/>
                <w:lang w:bidi="x-none"/>
              </w:rPr>
              <w:t>3.4.28</w:t>
            </w:r>
            <w:r w:rsidR="00972D9E">
              <w:rPr>
                <w:rFonts w:eastAsiaTheme="minorEastAsia"/>
                <w:noProof/>
              </w:rPr>
              <w:tab/>
            </w:r>
            <w:r w:rsidR="00972D9E" w:rsidRPr="00C1556F">
              <w:rPr>
                <w:rStyle w:val="Hyperlink"/>
                <w:noProof/>
              </w:rPr>
              <w:t>TTCC_CurveObj</w:t>
            </w:r>
            <w:r w:rsidR="00972D9E">
              <w:rPr>
                <w:noProof/>
                <w:webHidden/>
              </w:rPr>
              <w:tab/>
            </w:r>
            <w:r w:rsidR="00972D9E">
              <w:rPr>
                <w:noProof/>
                <w:webHidden/>
              </w:rPr>
              <w:fldChar w:fldCharType="begin"/>
            </w:r>
            <w:r w:rsidR="00972D9E">
              <w:rPr>
                <w:noProof/>
                <w:webHidden/>
              </w:rPr>
              <w:instrText xml:space="preserve"> PAGEREF _Toc112409245 \h </w:instrText>
            </w:r>
            <w:r w:rsidR="00972D9E">
              <w:rPr>
                <w:noProof/>
                <w:webHidden/>
              </w:rPr>
            </w:r>
            <w:r w:rsidR="00972D9E">
              <w:rPr>
                <w:noProof/>
                <w:webHidden/>
              </w:rPr>
              <w:fldChar w:fldCharType="separate"/>
            </w:r>
            <w:r w:rsidR="00972D9E">
              <w:rPr>
                <w:noProof/>
                <w:webHidden/>
              </w:rPr>
              <w:t>69</w:t>
            </w:r>
            <w:r w:rsidR="00972D9E">
              <w:rPr>
                <w:noProof/>
                <w:webHidden/>
              </w:rPr>
              <w:fldChar w:fldCharType="end"/>
            </w:r>
          </w:hyperlink>
        </w:p>
        <w:p w14:paraId="14C6F366" w14:textId="4355DB5F" w:rsidR="00972D9E" w:rsidRDefault="00000000">
          <w:pPr>
            <w:pStyle w:val="TOC3"/>
            <w:tabs>
              <w:tab w:val="left" w:pos="1320"/>
              <w:tab w:val="right" w:leader="dot" w:pos="9350"/>
            </w:tabs>
            <w:rPr>
              <w:rFonts w:eastAsiaTheme="minorEastAsia"/>
              <w:noProof/>
            </w:rPr>
          </w:pPr>
          <w:hyperlink w:anchor="_Toc112409246" w:history="1">
            <w:r w:rsidR="00972D9E" w:rsidRPr="00C1556F">
              <w:rPr>
                <w:rStyle w:val="Hyperlink"/>
                <w:noProof/>
                <w:lang w:bidi="x-none"/>
              </w:rPr>
              <w:t>3.4.29</w:t>
            </w:r>
            <w:r w:rsidR="00972D9E">
              <w:rPr>
                <w:rFonts w:eastAsiaTheme="minorEastAsia"/>
                <w:noProof/>
              </w:rPr>
              <w:tab/>
            </w:r>
            <w:r w:rsidR="00972D9E" w:rsidRPr="00C1556F">
              <w:rPr>
                <w:rStyle w:val="Hyperlink"/>
                <w:noProof/>
              </w:rPr>
              <w:t>TXfmrCodeObj</w:t>
            </w:r>
            <w:r w:rsidR="00972D9E">
              <w:rPr>
                <w:noProof/>
                <w:webHidden/>
              </w:rPr>
              <w:tab/>
            </w:r>
            <w:r w:rsidR="00972D9E">
              <w:rPr>
                <w:noProof/>
                <w:webHidden/>
              </w:rPr>
              <w:fldChar w:fldCharType="begin"/>
            </w:r>
            <w:r w:rsidR="00972D9E">
              <w:rPr>
                <w:noProof/>
                <w:webHidden/>
              </w:rPr>
              <w:instrText xml:space="preserve"> PAGEREF _Toc112409246 \h </w:instrText>
            </w:r>
            <w:r w:rsidR="00972D9E">
              <w:rPr>
                <w:noProof/>
                <w:webHidden/>
              </w:rPr>
            </w:r>
            <w:r w:rsidR="00972D9E">
              <w:rPr>
                <w:noProof/>
                <w:webHidden/>
              </w:rPr>
              <w:fldChar w:fldCharType="separate"/>
            </w:r>
            <w:r w:rsidR="00972D9E">
              <w:rPr>
                <w:noProof/>
                <w:webHidden/>
              </w:rPr>
              <w:t>69</w:t>
            </w:r>
            <w:r w:rsidR="00972D9E">
              <w:rPr>
                <w:noProof/>
                <w:webHidden/>
              </w:rPr>
              <w:fldChar w:fldCharType="end"/>
            </w:r>
          </w:hyperlink>
        </w:p>
        <w:p w14:paraId="2F745CEF" w14:textId="612EDFA9" w:rsidR="00972D9E" w:rsidRDefault="00000000">
          <w:pPr>
            <w:pStyle w:val="TOC3"/>
            <w:tabs>
              <w:tab w:val="left" w:pos="1320"/>
              <w:tab w:val="right" w:leader="dot" w:pos="9350"/>
            </w:tabs>
            <w:rPr>
              <w:rFonts w:eastAsiaTheme="minorEastAsia"/>
              <w:noProof/>
            </w:rPr>
          </w:pPr>
          <w:hyperlink w:anchor="_Toc112409247" w:history="1">
            <w:r w:rsidR="00972D9E" w:rsidRPr="00C1556F">
              <w:rPr>
                <w:rStyle w:val="Hyperlink"/>
                <w:noProof/>
                <w:lang w:bidi="x-none"/>
              </w:rPr>
              <w:t>3.4.30</w:t>
            </w:r>
            <w:r w:rsidR="00972D9E">
              <w:rPr>
                <w:rFonts w:eastAsiaTheme="minorEastAsia"/>
                <w:noProof/>
              </w:rPr>
              <w:tab/>
            </w:r>
            <w:r w:rsidR="00972D9E" w:rsidRPr="00C1556F">
              <w:rPr>
                <w:rStyle w:val="Hyperlink"/>
                <w:noProof/>
              </w:rPr>
              <w:t>TSpectrumObj</w:t>
            </w:r>
            <w:r w:rsidR="00972D9E">
              <w:rPr>
                <w:noProof/>
                <w:webHidden/>
              </w:rPr>
              <w:tab/>
            </w:r>
            <w:r w:rsidR="00972D9E">
              <w:rPr>
                <w:noProof/>
                <w:webHidden/>
              </w:rPr>
              <w:fldChar w:fldCharType="begin"/>
            </w:r>
            <w:r w:rsidR="00972D9E">
              <w:rPr>
                <w:noProof/>
                <w:webHidden/>
              </w:rPr>
              <w:instrText xml:space="preserve"> PAGEREF _Toc112409247 \h </w:instrText>
            </w:r>
            <w:r w:rsidR="00972D9E">
              <w:rPr>
                <w:noProof/>
                <w:webHidden/>
              </w:rPr>
            </w:r>
            <w:r w:rsidR="00972D9E">
              <w:rPr>
                <w:noProof/>
                <w:webHidden/>
              </w:rPr>
              <w:fldChar w:fldCharType="separate"/>
            </w:r>
            <w:r w:rsidR="00972D9E">
              <w:rPr>
                <w:noProof/>
                <w:webHidden/>
              </w:rPr>
              <w:t>69</w:t>
            </w:r>
            <w:r w:rsidR="00972D9E">
              <w:rPr>
                <w:noProof/>
                <w:webHidden/>
              </w:rPr>
              <w:fldChar w:fldCharType="end"/>
            </w:r>
          </w:hyperlink>
        </w:p>
        <w:p w14:paraId="1E1DFE3D" w14:textId="2B256BB9" w:rsidR="00972D9E" w:rsidRDefault="00000000">
          <w:pPr>
            <w:pStyle w:val="TOC3"/>
            <w:tabs>
              <w:tab w:val="left" w:pos="1320"/>
              <w:tab w:val="right" w:leader="dot" w:pos="9350"/>
            </w:tabs>
            <w:rPr>
              <w:rFonts w:eastAsiaTheme="minorEastAsia"/>
              <w:noProof/>
            </w:rPr>
          </w:pPr>
          <w:hyperlink w:anchor="_Toc112409248" w:history="1">
            <w:r w:rsidR="00972D9E" w:rsidRPr="00C1556F">
              <w:rPr>
                <w:rStyle w:val="Hyperlink"/>
                <w:noProof/>
                <w:lang w:bidi="x-none"/>
              </w:rPr>
              <w:t>3.4.31</w:t>
            </w:r>
            <w:r w:rsidR="00972D9E">
              <w:rPr>
                <w:rFonts w:eastAsiaTheme="minorEastAsia"/>
                <w:noProof/>
              </w:rPr>
              <w:tab/>
            </w:r>
            <w:r w:rsidR="00972D9E" w:rsidRPr="00C1556F">
              <w:rPr>
                <w:rStyle w:val="Hyperlink"/>
                <w:noProof/>
              </w:rPr>
              <w:t>TLineSpacingObj</w:t>
            </w:r>
            <w:r w:rsidR="00972D9E">
              <w:rPr>
                <w:noProof/>
                <w:webHidden/>
              </w:rPr>
              <w:tab/>
            </w:r>
            <w:r w:rsidR="00972D9E">
              <w:rPr>
                <w:noProof/>
                <w:webHidden/>
              </w:rPr>
              <w:fldChar w:fldCharType="begin"/>
            </w:r>
            <w:r w:rsidR="00972D9E">
              <w:rPr>
                <w:noProof/>
                <w:webHidden/>
              </w:rPr>
              <w:instrText xml:space="preserve"> PAGEREF _Toc112409248 \h </w:instrText>
            </w:r>
            <w:r w:rsidR="00972D9E">
              <w:rPr>
                <w:noProof/>
                <w:webHidden/>
              </w:rPr>
            </w:r>
            <w:r w:rsidR="00972D9E">
              <w:rPr>
                <w:noProof/>
                <w:webHidden/>
              </w:rPr>
              <w:fldChar w:fldCharType="separate"/>
            </w:r>
            <w:r w:rsidR="00972D9E">
              <w:rPr>
                <w:noProof/>
                <w:webHidden/>
              </w:rPr>
              <w:t>70</w:t>
            </w:r>
            <w:r w:rsidR="00972D9E">
              <w:rPr>
                <w:noProof/>
                <w:webHidden/>
              </w:rPr>
              <w:fldChar w:fldCharType="end"/>
            </w:r>
          </w:hyperlink>
        </w:p>
        <w:p w14:paraId="7FAF3396" w14:textId="7625C2DF" w:rsidR="00972D9E" w:rsidRDefault="00000000">
          <w:pPr>
            <w:pStyle w:val="TOC3"/>
            <w:tabs>
              <w:tab w:val="left" w:pos="1320"/>
              <w:tab w:val="right" w:leader="dot" w:pos="9350"/>
            </w:tabs>
            <w:rPr>
              <w:rFonts w:eastAsiaTheme="minorEastAsia"/>
              <w:noProof/>
            </w:rPr>
          </w:pPr>
          <w:hyperlink w:anchor="_Toc112409249" w:history="1">
            <w:r w:rsidR="00972D9E" w:rsidRPr="00C1556F">
              <w:rPr>
                <w:rStyle w:val="Hyperlink"/>
                <w:noProof/>
                <w:lang w:bidi="x-none"/>
              </w:rPr>
              <w:t>3.4.32</w:t>
            </w:r>
            <w:r w:rsidR="00972D9E">
              <w:rPr>
                <w:rFonts w:eastAsiaTheme="minorEastAsia"/>
                <w:noProof/>
              </w:rPr>
              <w:tab/>
            </w:r>
            <w:r w:rsidR="00972D9E" w:rsidRPr="00C1556F">
              <w:rPr>
                <w:rStyle w:val="Hyperlink"/>
                <w:noProof/>
              </w:rPr>
              <w:t>TLineGeometryObj</w:t>
            </w:r>
            <w:r w:rsidR="00972D9E">
              <w:rPr>
                <w:noProof/>
                <w:webHidden/>
              </w:rPr>
              <w:tab/>
            </w:r>
            <w:r w:rsidR="00972D9E">
              <w:rPr>
                <w:noProof/>
                <w:webHidden/>
              </w:rPr>
              <w:fldChar w:fldCharType="begin"/>
            </w:r>
            <w:r w:rsidR="00972D9E">
              <w:rPr>
                <w:noProof/>
                <w:webHidden/>
              </w:rPr>
              <w:instrText xml:space="preserve"> PAGEREF _Toc112409249 \h </w:instrText>
            </w:r>
            <w:r w:rsidR="00972D9E">
              <w:rPr>
                <w:noProof/>
                <w:webHidden/>
              </w:rPr>
            </w:r>
            <w:r w:rsidR="00972D9E">
              <w:rPr>
                <w:noProof/>
                <w:webHidden/>
              </w:rPr>
              <w:fldChar w:fldCharType="separate"/>
            </w:r>
            <w:r w:rsidR="00972D9E">
              <w:rPr>
                <w:noProof/>
                <w:webHidden/>
              </w:rPr>
              <w:t>70</w:t>
            </w:r>
            <w:r w:rsidR="00972D9E">
              <w:rPr>
                <w:noProof/>
                <w:webHidden/>
              </w:rPr>
              <w:fldChar w:fldCharType="end"/>
            </w:r>
          </w:hyperlink>
        </w:p>
        <w:p w14:paraId="7F5B01FE" w14:textId="339B4C4E" w:rsidR="00972D9E" w:rsidRDefault="00000000">
          <w:pPr>
            <w:pStyle w:val="TOC3"/>
            <w:tabs>
              <w:tab w:val="left" w:pos="1320"/>
              <w:tab w:val="right" w:leader="dot" w:pos="9350"/>
            </w:tabs>
            <w:rPr>
              <w:rFonts w:eastAsiaTheme="minorEastAsia"/>
              <w:noProof/>
            </w:rPr>
          </w:pPr>
          <w:hyperlink w:anchor="_Toc112409250" w:history="1">
            <w:r w:rsidR="00972D9E" w:rsidRPr="00C1556F">
              <w:rPr>
                <w:rStyle w:val="Hyperlink"/>
                <w:noProof/>
                <w:lang w:bidi="x-none"/>
              </w:rPr>
              <w:t>3.4.33</w:t>
            </w:r>
            <w:r w:rsidR="00972D9E">
              <w:rPr>
                <w:rFonts w:eastAsiaTheme="minorEastAsia"/>
                <w:noProof/>
              </w:rPr>
              <w:tab/>
            </w:r>
            <w:r w:rsidR="00972D9E" w:rsidRPr="00C1556F">
              <w:rPr>
                <w:rStyle w:val="Hyperlink"/>
                <w:noProof/>
              </w:rPr>
              <w:t>TLineCodeObj</w:t>
            </w:r>
            <w:r w:rsidR="00972D9E">
              <w:rPr>
                <w:noProof/>
                <w:webHidden/>
              </w:rPr>
              <w:tab/>
            </w:r>
            <w:r w:rsidR="00972D9E">
              <w:rPr>
                <w:noProof/>
                <w:webHidden/>
              </w:rPr>
              <w:fldChar w:fldCharType="begin"/>
            </w:r>
            <w:r w:rsidR="00972D9E">
              <w:rPr>
                <w:noProof/>
                <w:webHidden/>
              </w:rPr>
              <w:instrText xml:space="preserve"> PAGEREF _Toc112409250 \h </w:instrText>
            </w:r>
            <w:r w:rsidR="00972D9E">
              <w:rPr>
                <w:noProof/>
                <w:webHidden/>
              </w:rPr>
            </w:r>
            <w:r w:rsidR="00972D9E">
              <w:rPr>
                <w:noProof/>
                <w:webHidden/>
              </w:rPr>
              <w:fldChar w:fldCharType="separate"/>
            </w:r>
            <w:r w:rsidR="00972D9E">
              <w:rPr>
                <w:noProof/>
                <w:webHidden/>
              </w:rPr>
              <w:t>71</w:t>
            </w:r>
            <w:r w:rsidR="00972D9E">
              <w:rPr>
                <w:noProof/>
                <w:webHidden/>
              </w:rPr>
              <w:fldChar w:fldCharType="end"/>
            </w:r>
          </w:hyperlink>
        </w:p>
        <w:p w14:paraId="61685AE4" w14:textId="0F7ADA42" w:rsidR="00972D9E" w:rsidRDefault="00000000">
          <w:pPr>
            <w:pStyle w:val="TOC3"/>
            <w:tabs>
              <w:tab w:val="left" w:pos="1320"/>
              <w:tab w:val="right" w:leader="dot" w:pos="9350"/>
            </w:tabs>
            <w:rPr>
              <w:rFonts w:eastAsiaTheme="minorEastAsia"/>
              <w:noProof/>
            </w:rPr>
          </w:pPr>
          <w:hyperlink w:anchor="_Toc112409251" w:history="1">
            <w:r w:rsidR="00972D9E" w:rsidRPr="00C1556F">
              <w:rPr>
                <w:rStyle w:val="Hyperlink"/>
                <w:noProof/>
                <w:lang w:bidi="x-none"/>
              </w:rPr>
              <w:t>3.4.34</w:t>
            </w:r>
            <w:r w:rsidR="00972D9E">
              <w:rPr>
                <w:rFonts w:eastAsiaTheme="minorEastAsia"/>
                <w:noProof/>
              </w:rPr>
              <w:tab/>
            </w:r>
            <w:r w:rsidR="00972D9E" w:rsidRPr="00C1556F">
              <w:rPr>
                <w:rStyle w:val="Hyperlink"/>
                <w:noProof/>
              </w:rPr>
              <w:t>TDynamicExpObj</w:t>
            </w:r>
            <w:r w:rsidR="00972D9E">
              <w:rPr>
                <w:noProof/>
                <w:webHidden/>
              </w:rPr>
              <w:tab/>
            </w:r>
            <w:r w:rsidR="00972D9E">
              <w:rPr>
                <w:noProof/>
                <w:webHidden/>
              </w:rPr>
              <w:fldChar w:fldCharType="begin"/>
            </w:r>
            <w:r w:rsidR="00972D9E">
              <w:rPr>
                <w:noProof/>
                <w:webHidden/>
              </w:rPr>
              <w:instrText xml:space="preserve"> PAGEREF _Toc112409251 \h </w:instrText>
            </w:r>
            <w:r w:rsidR="00972D9E">
              <w:rPr>
                <w:noProof/>
                <w:webHidden/>
              </w:rPr>
            </w:r>
            <w:r w:rsidR="00972D9E">
              <w:rPr>
                <w:noProof/>
                <w:webHidden/>
              </w:rPr>
              <w:fldChar w:fldCharType="separate"/>
            </w:r>
            <w:r w:rsidR="00972D9E">
              <w:rPr>
                <w:noProof/>
                <w:webHidden/>
              </w:rPr>
              <w:t>72</w:t>
            </w:r>
            <w:r w:rsidR="00972D9E">
              <w:rPr>
                <w:noProof/>
                <w:webHidden/>
              </w:rPr>
              <w:fldChar w:fldCharType="end"/>
            </w:r>
          </w:hyperlink>
        </w:p>
        <w:p w14:paraId="7B73D323" w14:textId="0048C054" w:rsidR="00972D9E" w:rsidRDefault="00000000">
          <w:pPr>
            <w:pStyle w:val="TOC2"/>
            <w:rPr>
              <w:rFonts w:eastAsiaTheme="minorEastAsia"/>
              <w:noProof/>
            </w:rPr>
          </w:pPr>
          <w:hyperlink w:anchor="_Toc112409252" w:history="1">
            <w:r w:rsidR="00972D9E" w:rsidRPr="00C1556F">
              <w:rPr>
                <w:rStyle w:val="Hyperlink"/>
                <w:noProof/>
              </w:rPr>
              <w:t>3.5</w:t>
            </w:r>
            <w:r w:rsidR="00972D9E">
              <w:rPr>
                <w:rFonts w:eastAsiaTheme="minorEastAsia"/>
                <w:noProof/>
              </w:rPr>
              <w:tab/>
            </w:r>
            <w:r w:rsidR="00972D9E" w:rsidRPr="00C1556F">
              <w:rPr>
                <w:rStyle w:val="Hyperlink"/>
                <w:noProof/>
              </w:rPr>
              <w:t>Meters</w:t>
            </w:r>
            <w:r w:rsidR="00972D9E">
              <w:rPr>
                <w:noProof/>
                <w:webHidden/>
              </w:rPr>
              <w:tab/>
            </w:r>
            <w:r w:rsidR="00972D9E">
              <w:rPr>
                <w:noProof/>
                <w:webHidden/>
              </w:rPr>
              <w:fldChar w:fldCharType="begin"/>
            </w:r>
            <w:r w:rsidR="00972D9E">
              <w:rPr>
                <w:noProof/>
                <w:webHidden/>
              </w:rPr>
              <w:instrText xml:space="preserve"> PAGEREF _Toc112409252 \h </w:instrText>
            </w:r>
            <w:r w:rsidR="00972D9E">
              <w:rPr>
                <w:noProof/>
                <w:webHidden/>
              </w:rPr>
            </w:r>
            <w:r w:rsidR="00972D9E">
              <w:rPr>
                <w:noProof/>
                <w:webHidden/>
              </w:rPr>
              <w:fldChar w:fldCharType="separate"/>
            </w:r>
            <w:r w:rsidR="00972D9E">
              <w:rPr>
                <w:noProof/>
                <w:webHidden/>
              </w:rPr>
              <w:t>72</w:t>
            </w:r>
            <w:r w:rsidR="00972D9E">
              <w:rPr>
                <w:noProof/>
                <w:webHidden/>
              </w:rPr>
              <w:fldChar w:fldCharType="end"/>
            </w:r>
          </w:hyperlink>
        </w:p>
        <w:p w14:paraId="2577DEA7" w14:textId="4696EA36" w:rsidR="00972D9E" w:rsidRDefault="00000000">
          <w:pPr>
            <w:pStyle w:val="TOC3"/>
            <w:tabs>
              <w:tab w:val="left" w:pos="1320"/>
              <w:tab w:val="right" w:leader="dot" w:pos="9350"/>
            </w:tabs>
            <w:rPr>
              <w:rFonts w:eastAsiaTheme="minorEastAsia"/>
              <w:noProof/>
            </w:rPr>
          </w:pPr>
          <w:hyperlink w:anchor="_Toc112409253" w:history="1">
            <w:r w:rsidR="00972D9E" w:rsidRPr="00C1556F">
              <w:rPr>
                <w:rStyle w:val="Hyperlink"/>
                <w:noProof/>
                <w:lang w:bidi="x-none"/>
              </w:rPr>
              <w:t>3.5.1</w:t>
            </w:r>
            <w:r w:rsidR="00972D9E">
              <w:rPr>
                <w:rFonts w:eastAsiaTheme="minorEastAsia"/>
                <w:noProof/>
              </w:rPr>
              <w:tab/>
            </w:r>
            <w:r w:rsidR="00972D9E" w:rsidRPr="00C1556F">
              <w:rPr>
                <w:rStyle w:val="Hyperlink"/>
                <w:noProof/>
              </w:rPr>
              <w:t>TMeterClass</w:t>
            </w:r>
            <w:r w:rsidR="00972D9E">
              <w:rPr>
                <w:noProof/>
                <w:webHidden/>
              </w:rPr>
              <w:tab/>
            </w:r>
            <w:r w:rsidR="00972D9E">
              <w:rPr>
                <w:noProof/>
                <w:webHidden/>
              </w:rPr>
              <w:fldChar w:fldCharType="begin"/>
            </w:r>
            <w:r w:rsidR="00972D9E">
              <w:rPr>
                <w:noProof/>
                <w:webHidden/>
              </w:rPr>
              <w:instrText xml:space="preserve"> PAGEREF _Toc112409253 \h </w:instrText>
            </w:r>
            <w:r w:rsidR="00972D9E">
              <w:rPr>
                <w:noProof/>
                <w:webHidden/>
              </w:rPr>
            </w:r>
            <w:r w:rsidR="00972D9E">
              <w:rPr>
                <w:noProof/>
                <w:webHidden/>
              </w:rPr>
              <w:fldChar w:fldCharType="separate"/>
            </w:r>
            <w:r w:rsidR="00972D9E">
              <w:rPr>
                <w:noProof/>
                <w:webHidden/>
              </w:rPr>
              <w:t>73</w:t>
            </w:r>
            <w:r w:rsidR="00972D9E">
              <w:rPr>
                <w:noProof/>
                <w:webHidden/>
              </w:rPr>
              <w:fldChar w:fldCharType="end"/>
            </w:r>
          </w:hyperlink>
        </w:p>
        <w:p w14:paraId="02A566BE" w14:textId="5B68DB3D" w:rsidR="00972D9E" w:rsidRDefault="00000000">
          <w:pPr>
            <w:pStyle w:val="TOC3"/>
            <w:tabs>
              <w:tab w:val="left" w:pos="1320"/>
              <w:tab w:val="right" w:leader="dot" w:pos="9350"/>
            </w:tabs>
            <w:rPr>
              <w:rFonts w:eastAsiaTheme="minorEastAsia"/>
              <w:noProof/>
            </w:rPr>
          </w:pPr>
          <w:hyperlink w:anchor="_Toc112409254" w:history="1">
            <w:r w:rsidR="00972D9E" w:rsidRPr="00C1556F">
              <w:rPr>
                <w:rStyle w:val="Hyperlink"/>
                <w:noProof/>
                <w:lang w:bidi="x-none"/>
              </w:rPr>
              <w:t>3.5.2</w:t>
            </w:r>
            <w:r w:rsidR="00972D9E">
              <w:rPr>
                <w:rFonts w:eastAsiaTheme="minorEastAsia"/>
                <w:noProof/>
              </w:rPr>
              <w:tab/>
            </w:r>
            <w:r w:rsidR="00972D9E" w:rsidRPr="00C1556F">
              <w:rPr>
                <w:rStyle w:val="Hyperlink"/>
                <w:noProof/>
              </w:rPr>
              <w:t>TEnergyMeter</w:t>
            </w:r>
            <w:r w:rsidR="00972D9E">
              <w:rPr>
                <w:noProof/>
                <w:webHidden/>
              </w:rPr>
              <w:tab/>
            </w:r>
            <w:r w:rsidR="00972D9E">
              <w:rPr>
                <w:noProof/>
                <w:webHidden/>
              </w:rPr>
              <w:fldChar w:fldCharType="begin"/>
            </w:r>
            <w:r w:rsidR="00972D9E">
              <w:rPr>
                <w:noProof/>
                <w:webHidden/>
              </w:rPr>
              <w:instrText xml:space="preserve"> PAGEREF _Toc112409254 \h </w:instrText>
            </w:r>
            <w:r w:rsidR="00972D9E">
              <w:rPr>
                <w:noProof/>
                <w:webHidden/>
              </w:rPr>
            </w:r>
            <w:r w:rsidR="00972D9E">
              <w:rPr>
                <w:noProof/>
                <w:webHidden/>
              </w:rPr>
              <w:fldChar w:fldCharType="separate"/>
            </w:r>
            <w:r w:rsidR="00972D9E">
              <w:rPr>
                <w:noProof/>
                <w:webHidden/>
              </w:rPr>
              <w:t>74</w:t>
            </w:r>
            <w:r w:rsidR="00972D9E">
              <w:rPr>
                <w:noProof/>
                <w:webHidden/>
              </w:rPr>
              <w:fldChar w:fldCharType="end"/>
            </w:r>
          </w:hyperlink>
        </w:p>
        <w:p w14:paraId="1E6331BC" w14:textId="4F049153" w:rsidR="00972D9E" w:rsidRDefault="00000000">
          <w:pPr>
            <w:pStyle w:val="TOC3"/>
            <w:tabs>
              <w:tab w:val="left" w:pos="1320"/>
              <w:tab w:val="right" w:leader="dot" w:pos="9350"/>
            </w:tabs>
            <w:rPr>
              <w:rFonts w:eastAsiaTheme="minorEastAsia"/>
              <w:noProof/>
            </w:rPr>
          </w:pPr>
          <w:hyperlink w:anchor="_Toc112409255" w:history="1">
            <w:r w:rsidR="00972D9E" w:rsidRPr="00C1556F">
              <w:rPr>
                <w:rStyle w:val="Hyperlink"/>
                <w:noProof/>
                <w:lang w:bidi="x-none"/>
              </w:rPr>
              <w:t>3.5.3</w:t>
            </w:r>
            <w:r w:rsidR="00972D9E">
              <w:rPr>
                <w:rFonts w:eastAsiaTheme="minorEastAsia"/>
                <w:noProof/>
              </w:rPr>
              <w:tab/>
            </w:r>
            <w:r w:rsidR="00972D9E" w:rsidRPr="00C1556F">
              <w:rPr>
                <w:rStyle w:val="Hyperlink"/>
                <w:noProof/>
              </w:rPr>
              <w:t>TDSSFMonitor</w:t>
            </w:r>
            <w:r w:rsidR="00972D9E">
              <w:rPr>
                <w:noProof/>
                <w:webHidden/>
              </w:rPr>
              <w:tab/>
            </w:r>
            <w:r w:rsidR="00972D9E">
              <w:rPr>
                <w:noProof/>
                <w:webHidden/>
              </w:rPr>
              <w:fldChar w:fldCharType="begin"/>
            </w:r>
            <w:r w:rsidR="00972D9E">
              <w:rPr>
                <w:noProof/>
                <w:webHidden/>
              </w:rPr>
              <w:instrText xml:space="preserve"> PAGEREF _Toc112409255 \h </w:instrText>
            </w:r>
            <w:r w:rsidR="00972D9E">
              <w:rPr>
                <w:noProof/>
                <w:webHidden/>
              </w:rPr>
            </w:r>
            <w:r w:rsidR="00972D9E">
              <w:rPr>
                <w:noProof/>
                <w:webHidden/>
              </w:rPr>
              <w:fldChar w:fldCharType="separate"/>
            </w:r>
            <w:r w:rsidR="00972D9E">
              <w:rPr>
                <w:noProof/>
                <w:webHidden/>
              </w:rPr>
              <w:t>75</w:t>
            </w:r>
            <w:r w:rsidR="00972D9E">
              <w:rPr>
                <w:noProof/>
                <w:webHidden/>
              </w:rPr>
              <w:fldChar w:fldCharType="end"/>
            </w:r>
          </w:hyperlink>
        </w:p>
        <w:p w14:paraId="5E77C14E" w14:textId="2EA63FEE" w:rsidR="00972D9E" w:rsidRDefault="00000000">
          <w:pPr>
            <w:pStyle w:val="TOC3"/>
            <w:tabs>
              <w:tab w:val="left" w:pos="1320"/>
              <w:tab w:val="right" w:leader="dot" w:pos="9350"/>
            </w:tabs>
            <w:rPr>
              <w:rFonts w:eastAsiaTheme="minorEastAsia"/>
              <w:noProof/>
            </w:rPr>
          </w:pPr>
          <w:hyperlink w:anchor="_Toc112409256" w:history="1">
            <w:r w:rsidR="00972D9E" w:rsidRPr="00C1556F">
              <w:rPr>
                <w:rStyle w:val="Hyperlink"/>
                <w:noProof/>
                <w:lang w:bidi="x-none"/>
              </w:rPr>
              <w:t>3.5.4</w:t>
            </w:r>
            <w:r w:rsidR="00972D9E">
              <w:rPr>
                <w:rFonts w:eastAsiaTheme="minorEastAsia"/>
                <w:noProof/>
              </w:rPr>
              <w:tab/>
            </w:r>
            <w:r w:rsidR="00972D9E" w:rsidRPr="00C1556F">
              <w:rPr>
                <w:rStyle w:val="Hyperlink"/>
                <w:noProof/>
              </w:rPr>
              <w:t>TDSSMonitor</w:t>
            </w:r>
            <w:r w:rsidR="00972D9E">
              <w:rPr>
                <w:noProof/>
                <w:webHidden/>
              </w:rPr>
              <w:tab/>
            </w:r>
            <w:r w:rsidR="00972D9E">
              <w:rPr>
                <w:noProof/>
                <w:webHidden/>
              </w:rPr>
              <w:fldChar w:fldCharType="begin"/>
            </w:r>
            <w:r w:rsidR="00972D9E">
              <w:rPr>
                <w:noProof/>
                <w:webHidden/>
              </w:rPr>
              <w:instrText xml:space="preserve"> PAGEREF _Toc112409256 \h </w:instrText>
            </w:r>
            <w:r w:rsidR="00972D9E">
              <w:rPr>
                <w:noProof/>
                <w:webHidden/>
              </w:rPr>
            </w:r>
            <w:r w:rsidR="00972D9E">
              <w:rPr>
                <w:noProof/>
                <w:webHidden/>
              </w:rPr>
              <w:fldChar w:fldCharType="separate"/>
            </w:r>
            <w:r w:rsidR="00972D9E">
              <w:rPr>
                <w:noProof/>
                <w:webHidden/>
              </w:rPr>
              <w:t>75</w:t>
            </w:r>
            <w:r w:rsidR="00972D9E">
              <w:rPr>
                <w:noProof/>
                <w:webHidden/>
              </w:rPr>
              <w:fldChar w:fldCharType="end"/>
            </w:r>
          </w:hyperlink>
        </w:p>
        <w:p w14:paraId="333FAD2C" w14:textId="308E9E54" w:rsidR="00972D9E" w:rsidRDefault="00000000">
          <w:pPr>
            <w:pStyle w:val="TOC3"/>
            <w:tabs>
              <w:tab w:val="left" w:pos="1320"/>
              <w:tab w:val="right" w:leader="dot" w:pos="9350"/>
            </w:tabs>
            <w:rPr>
              <w:rFonts w:eastAsiaTheme="minorEastAsia"/>
              <w:noProof/>
            </w:rPr>
          </w:pPr>
          <w:hyperlink w:anchor="_Toc112409257" w:history="1">
            <w:r w:rsidR="00972D9E" w:rsidRPr="00C1556F">
              <w:rPr>
                <w:rStyle w:val="Hyperlink"/>
                <w:noProof/>
                <w:lang w:bidi="x-none"/>
              </w:rPr>
              <w:t>3.5.5</w:t>
            </w:r>
            <w:r w:rsidR="00972D9E">
              <w:rPr>
                <w:rFonts w:eastAsiaTheme="minorEastAsia"/>
                <w:noProof/>
              </w:rPr>
              <w:tab/>
            </w:r>
            <w:r w:rsidR="00972D9E" w:rsidRPr="00C1556F">
              <w:rPr>
                <w:rStyle w:val="Hyperlink"/>
                <w:noProof/>
              </w:rPr>
              <w:t>TSensor</w:t>
            </w:r>
            <w:r w:rsidR="00972D9E">
              <w:rPr>
                <w:noProof/>
                <w:webHidden/>
              </w:rPr>
              <w:tab/>
            </w:r>
            <w:r w:rsidR="00972D9E">
              <w:rPr>
                <w:noProof/>
                <w:webHidden/>
              </w:rPr>
              <w:fldChar w:fldCharType="begin"/>
            </w:r>
            <w:r w:rsidR="00972D9E">
              <w:rPr>
                <w:noProof/>
                <w:webHidden/>
              </w:rPr>
              <w:instrText xml:space="preserve"> PAGEREF _Toc112409257 \h </w:instrText>
            </w:r>
            <w:r w:rsidR="00972D9E">
              <w:rPr>
                <w:noProof/>
                <w:webHidden/>
              </w:rPr>
            </w:r>
            <w:r w:rsidR="00972D9E">
              <w:rPr>
                <w:noProof/>
                <w:webHidden/>
              </w:rPr>
              <w:fldChar w:fldCharType="separate"/>
            </w:r>
            <w:r w:rsidR="00972D9E">
              <w:rPr>
                <w:noProof/>
                <w:webHidden/>
              </w:rPr>
              <w:t>76</w:t>
            </w:r>
            <w:r w:rsidR="00972D9E">
              <w:rPr>
                <w:noProof/>
                <w:webHidden/>
              </w:rPr>
              <w:fldChar w:fldCharType="end"/>
            </w:r>
          </w:hyperlink>
        </w:p>
        <w:p w14:paraId="2CE330AD" w14:textId="09F3E386" w:rsidR="00972D9E" w:rsidRDefault="00000000">
          <w:pPr>
            <w:pStyle w:val="TOC3"/>
            <w:tabs>
              <w:tab w:val="left" w:pos="1320"/>
              <w:tab w:val="right" w:leader="dot" w:pos="9350"/>
            </w:tabs>
            <w:rPr>
              <w:rFonts w:eastAsiaTheme="minorEastAsia"/>
              <w:noProof/>
            </w:rPr>
          </w:pPr>
          <w:hyperlink w:anchor="_Toc112409258" w:history="1">
            <w:r w:rsidR="00972D9E" w:rsidRPr="00C1556F">
              <w:rPr>
                <w:rStyle w:val="Hyperlink"/>
                <w:noProof/>
                <w:lang w:bidi="x-none"/>
              </w:rPr>
              <w:t>3.5.6</w:t>
            </w:r>
            <w:r w:rsidR="00972D9E">
              <w:rPr>
                <w:rFonts w:eastAsiaTheme="minorEastAsia"/>
                <w:noProof/>
              </w:rPr>
              <w:tab/>
            </w:r>
            <w:r w:rsidR="00972D9E" w:rsidRPr="00C1556F">
              <w:rPr>
                <w:rStyle w:val="Hyperlink"/>
                <w:noProof/>
              </w:rPr>
              <w:t>TMeterElement</w:t>
            </w:r>
            <w:r w:rsidR="00972D9E">
              <w:rPr>
                <w:noProof/>
                <w:webHidden/>
              </w:rPr>
              <w:tab/>
            </w:r>
            <w:r w:rsidR="00972D9E">
              <w:rPr>
                <w:noProof/>
                <w:webHidden/>
              </w:rPr>
              <w:fldChar w:fldCharType="begin"/>
            </w:r>
            <w:r w:rsidR="00972D9E">
              <w:rPr>
                <w:noProof/>
                <w:webHidden/>
              </w:rPr>
              <w:instrText xml:space="preserve"> PAGEREF _Toc112409258 \h </w:instrText>
            </w:r>
            <w:r w:rsidR="00972D9E">
              <w:rPr>
                <w:noProof/>
                <w:webHidden/>
              </w:rPr>
            </w:r>
            <w:r w:rsidR="00972D9E">
              <w:rPr>
                <w:noProof/>
                <w:webHidden/>
              </w:rPr>
              <w:fldChar w:fldCharType="separate"/>
            </w:r>
            <w:r w:rsidR="00972D9E">
              <w:rPr>
                <w:noProof/>
                <w:webHidden/>
              </w:rPr>
              <w:t>76</w:t>
            </w:r>
            <w:r w:rsidR="00972D9E">
              <w:rPr>
                <w:noProof/>
                <w:webHidden/>
              </w:rPr>
              <w:fldChar w:fldCharType="end"/>
            </w:r>
          </w:hyperlink>
        </w:p>
        <w:p w14:paraId="22CF1F76" w14:textId="149A272B" w:rsidR="00972D9E" w:rsidRDefault="00000000">
          <w:pPr>
            <w:pStyle w:val="TOC3"/>
            <w:tabs>
              <w:tab w:val="left" w:pos="1320"/>
              <w:tab w:val="right" w:leader="dot" w:pos="9350"/>
            </w:tabs>
            <w:rPr>
              <w:rFonts w:eastAsiaTheme="minorEastAsia"/>
              <w:noProof/>
            </w:rPr>
          </w:pPr>
          <w:hyperlink w:anchor="_Toc112409259" w:history="1">
            <w:r w:rsidR="00972D9E" w:rsidRPr="00C1556F">
              <w:rPr>
                <w:rStyle w:val="Hyperlink"/>
                <w:noProof/>
                <w:lang w:bidi="x-none"/>
              </w:rPr>
              <w:t>3.5.7</w:t>
            </w:r>
            <w:r w:rsidR="00972D9E">
              <w:rPr>
                <w:rFonts w:eastAsiaTheme="minorEastAsia"/>
                <w:noProof/>
              </w:rPr>
              <w:tab/>
            </w:r>
            <w:r w:rsidR="00972D9E" w:rsidRPr="00C1556F">
              <w:rPr>
                <w:rStyle w:val="Hyperlink"/>
                <w:noProof/>
              </w:rPr>
              <w:t>TEnergyMeterObj</w:t>
            </w:r>
            <w:r w:rsidR="00972D9E">
              <w:rPr>
                <w:noProof/>
                <w:webHidden/>
              </w:rPr>
              <w:tab/>
            </w:r>
            <w:r w:rsidR="00972D9E">
              <w:rPr>
                <w:noProof/>
                <w:webHidden/>
              </w:rPr>
              <w:fldChar w:fldCharType="begin"/>
            </w:r>
            <w:r w:rsidR="00972D9E">
              <w:rPr>
                <w:noProof/>
                <w:webHidden/>
              </w:rPr>
              <w:instrText xml:space="preserve"> PAGEREF _Toc112409259 \h </w:instrText>
            </w:r>
            <w:r w:rsidR="00972D9E">
              <w:rPr>
                <w:noProof/>
                <w:webHidden/>
              </w:rPr>
            </w:r>
            <w:r w:rsidR="00972D9E">
              <w:rPr>
                <w:noProof/>
                <w:webHidden/>
              </w:rPr>
              <w:fldChar w:fldCharType="separate"/>
            </w:r>
            <w:r w:rsidR="00972D9E">
              <w:rPr>
                <w:noProof/>
                <w:webHidden/>
              </w:rPr>
              <w:t>77</w:t>
            </w:r>
            <w:r w:rsidR="00972D9E">
              <w:rPr>
                <w:noProof/>
                <w:webHidden/>
              </w:rPr>
              <w:fldChar w:fldCharType="end"/>
            </w:r>
          </w:hyperlink>
        </w:p>
        <w:p w14:paraId="7EF6B7B2" w14:textId="3D74DEBA" w:rsidR="00972D9E" w:rsidRDefault="00000000">
          <w:pPr>
            <w:pStyle w:val="TOC3"/>
            <w:tabs>
              <w:tab w:val="left" w:pos="1320"/>
              <w:tab w:val="right" w:leader="dot" w:pos="9350"/>
            </w:tabs>
            <w:rPr>
              <w:rFonts w:eastAsiaTheme="minorEastAsia"/>
              <w:noProof/>
            </w:rPr>
          </w:pPr>
          <w:hyperlink w:anchor="_Toc112409260" w:history="1">
            <w:r w:rsidR="00972D9E" w:rsidRPr="00C1556F">
              <w:rPr>
                <w:rStyle w:val="Hyperlink"/>
                <w:noProof/>
                <w:lang w:bidi="x-none"/>
              </w:rPr>
              <w:t>3.5.8</w:t>
            </w:r>
            <w:r w:rsidR="00972D9E">
              <w:rPr>
                <w:rFonts w:eastAsiaTheme="minorEastAsia"/>
                <w:noProof/>
              </w:rPr>
              <w:tab/>
            </w:r>
            <w:r w:rsidR="00972D9E" w:rsidRPr="00C1556F">
              <w:rPr>
                <w:rStyle w:val="Hyperlink"/>
                <w:noProof/>
              </w:rPr>
              <w:t>TFMonitorObj</w:t>
            </w:r>
            <w:r w:rsidR="00972D9E">
              <w:rPr>
                <w:noProof/>
                <w:webHidden/>
              </w:rPr>
              <w:tab/>
            </w:r>
            <w:r w:rsidR="00972D9E">
              <w:rPr>
                <w:noProof/>
                <w:webHidden/>
              </w:rPr>
              <w:fldChar w:fldCharType="begin"/>
            </w:r>
            <w:r w:rsidR="00972D9E">
              <w:rPr>
                <w:noProof/>
                <w:webHidden/>
              </w:rPr>
              <w:instrText xml:space="preserve"> PAGEREF _Toc112409260 \h </w:instrText>
            </w:r>
            <w:r w:rsidR="00972D9E">
              <w:rPr>
                <w:noProof/>
                <w:webHidden/>
              </w:rPr>
            </w:r>
            <w:r w:rsidR="00972D9E">
              <w:rPr>
                <w:noProof/>
                <w:webHidden/>
              </w:rPr>
              <w:fldChar w:fldCharType="separate"/>
            </w:r>
            <w:r w:rsidR="00972D9E">
              <w:rPr>
                <w:noProof/>
                <w:webHidden/>
              </w:rPr>
              <w:t>78</w:t>
            </w:r>
            <w:r w:rsidR="00972D9E">
              <w:rPr>
                <w:noProof/>
                <w:webHidden/>
              </w:rPr>
              <w:fldChar w:fldCharType="end"/>
            </w:r>
          </w:hyperlink>
        </w:p>
        <w:p w14:paraId="59F232F4" w14:textId="180761BA" w:rsidR="00972D9E" w:rsidRDefault="00000000">
          <w:pPr>
            <w:pStyle w:val="TOC3"/>
            <w:tabs>
              <w:tab w:val="left" w:pos="1320"/>
              <w:tab w:val="right" w:leader="dot" w:pos="9350"/>
            </w:tabs>
            <w:rPr>
              <w:rFonts w:eastAsiaTheme="minorEastAsia"/>
              <w:noProof/>
            </w:rPr>
          </w:pPr>
          <w:hyperlink w:anchor="_Toc112409261" w:history="1">
            <w:r w:rsidR="00972D9E" w:rsidRPr="00C1556F">
              <w:rPr>
                <w:rStyle w:val="Hyperlink"/>
                <w:noProof/>
                <w:lang w:bidi="x-none"/>
              </w:rPr>
              <w:t>3.5.9</w:t>
            </w:r>
            <w:r w:rsidR="00972D9E">
              <w:rPr>
                <w:rFonts w:eastAsiaTheme="minorEastAsia"/>
                <w:noProof/>
              </w:rPr>
              <w:tab/>
            </w:r>
            <w:r w:rsidR="00972D9E" w:rsidRPr="00C1556F">
              <w:rPr>
                <w:rStyle w:val="Hyperlink"/>
                <w:i/>
                <w:iCs/>
                <w:noProof/>
              </w:rPr>
              <w:t>TMonitorObj</w:t>
            </w:r>
            <w:r w:rsidR="00972D9E">
              <w:rPr>
                <w:noProof/>
                <w:webHidden/>
              </w:rPr>
              <w:tab/>
            </w:r>
            <w:r w:rsidR="00972D9E">
              <w:rPr>
                <w:noProof/>
                <w:webHidden/>
              </w:rPr>
              <w:fldChar w:fldCharType="begin"/>
            </w:r>
            <w:r w:rsidR="00972D9E">
              <w:rPr>
                <w:noProof/>
                <w:webHidden/>
              </w:rPr>
              <w:instrText xml:space="preserve"> PAGEREF _Toc112409261 \h </w:instrText>
            </w:r>
            <w:r w:rsidR="00972D9E">
              <w:rPr>
                <w:noProof/>
                <w:webHidden/>
              </w:rPr>
            </w:r>
            <w:r w:rsidR="00972D9E">
              <w:rPr>
                <w:noProof/>
                <w:webHidden/>
              </w:rPr>
              <w:fldChar w:fldCharType="separate"/>
            </w:r>
            <w:r w:rsidR="00972D9E">
              <w:rPr>
                <w:noProof/>
                <w:webHidden/>
              </w:rPr>
              <w:t>79</w:t>
            </w:r>
            <w:r w:rsidR="00972D9E">
              <w:rPr>
                <w:noProof/>
                <w:webHidden/>
              </w:rPr>
              <w:fldChar w:fldCharType="end"/>
            </w:r>
          </w:hyperlink>
        </w:p>
        <w:p w14:paraId="3B99AE41" w14:textId="25FE0160" w:rsidR="00972D9E" w:rsidRDefault="00000000">
          <w:pPr>
            <w:pStyle w:val="TOC3"/>
            <w:tabs>
              <w:tab w:val="left" w:pos="1320"/>
              <w:tab w:val="right" w:leader="dot" w:pos="9350"/>
            </w:tabs>
            <w:rPr>
              <w:rFonts w:eastAsiaTheme="minorEastAsia"/>
              <w:noProof/>
            </w:rPr>
          </w:pPr>
          <w:hyperlink w:anchor="_Toc112409262" w:history="1">
            <w:r w:rsidR="00972D9E" w:rsidRPr="00C1556F">
              <w:rPr>
                <w:rStyle w:val="Hyperlink"/>
                <w:noProof/>
                <w:lang w:bidi="x-none"/>
              </w:rPr>
              <w:t>3.5.10</w:t>
            </w:r>
            <w:r w:rsidR="00972D9E">
              <w:rPr>
                <w:rFonts w:eastAsiaTheme="minorEastAsia"/>
                <w:noProof/>
              </w:rPr>
              <w:tab/>
            </w:r>
            <w:r w:rsidR="00972D9E" w:rsidRPr="00C1556F">
              <w:rPr>
                <w:rStyle w:val="Hyperlink"/>
                <w:noProof/>
              </w:rPr>
              <w:t>TSensorObj</w:t>
            </w:r>
            <w:r w:rsidR="00972D9E">
              <w:rPr>
                <w:noProof/>
                <w:webHidden/>
              </w:rPr>
              <w:tab/>
            </w:r>
            <w:r w:rsidR="00972D9E">
              <w:rPr>
                <w:noProof/>
                <w:webHidden/>
              </w:rPr>
              <w:fldChar w:fldCharType="begin"/>
            </w:r>
            <w:r w:rsidR="00972D9E">
              <w:rPr>
                <w:noProof/>
                <w:webHidden/>
              </w:rPr>
              <w:instrText xml:space="preserve"> PAGEREF _Toc112409262 \h </w:instrText>
            </w:r>
            <w:r w:rsidR="00972D9E">
              <w:rPr>
                <w:noProof/>
                <w:webHidden/>
              </w:rPr>
            </w:r>
            <w:r w:rsidR="00972D9E">
              <w:rPr>
                <w:noProof/>
                <w:webHidden/>
              </w:rPr>
              <w:fldChar w:fldCharType="separate"/>
            </w:r>
            <w:r w:rsidR="00972D9E">
              <w:rPr>
                <w:noProof/>
                <w:webHidden/>
              </w:rPr>
              <w:t>80</w:t>
            </w:r>
            <w:r w:rsidR="00972D9E">
              <w:rPr>
                <w:noProof/>
                <w:webHidden/>
              </w:rPr>
              <w:fldChar w:fldCharType="end"/>
            </w:r>
          </w:hyperlink>
        </w:p>
        <w:p w14:paraId="11BED7DF" w14:textId="239D593F" w:rsidR="00972D9E" w:rsidRDefault="00000000">
          <w:pPr>
            <w:pStyle w:val="TOC2"/>
            <w:rPr>
              <w:rFonts w:eastAsiaTheme="minorEastAsia"/>
              <w:noProof/>
            </w:rPr>
          </w:pPr>
          <w:hyperlink w:anchor="_Toc112409263" w:history="1">
            <w:r w:rsidR="00972D9E" w:rsidRPr="00C1556F">
              <w:rPr>
                <w:rStyle w:val="Hyperlink"/>
                <w:noProof/>
              </w:rPr>
              <w:t>3.6</w:t>
            </w:r>
            <w:r w:rsidR="00972D9E">
              <w:rPr>
                <w:rFonts w:eastAsiaTheme="minorEastAsia"/>
                <w:noProof/>
              </w:rPr>
              <w:tab/>
            </w:r>
            <w:r w:rsidR="00972D9E" w:rsidRPr="00C1556F">
              <w:rPr>
                <w:rStyle w:val="Hyperlink"/>
                <w:noProof/>
              </w:rPr>
              <w:t>Containers</w:t>
            </w:r>
            <w:r w:rsidR="00972D9E">
              <w:rPr>
                <w:noProof/>
                <w:webHidden/>
              </w:rPr>
              <w:tab/>
            </w:r>
            <w:r w:rsidR="00972D9E">
              <w:rPr>
                <w:noProof/>
                <w:webHidden/>
              </w:rPr>
              <w:fldChar w:fldCharType="begin"/>
            </w:r>
            <w:r w:rsidR="00972D9E">
              <w:rPr>
                <w:noProof/>
                <w:webHidden/>
              </w:rPr>
              <w:instrText xml:space="preserve"> PAGEREF _Toc112409263 \h </w:instrText>
            </w:r>
            <w:r w:rsidR="00972D9E">
              <w:rPr>
                <w:noProof/>
                <w:webHidden/>
              </w:rPr>
            </w:r>
            <w:r w:rsidR="00972D9E">
              <w:rPr>
                <w:noProof/>
                <w:webHidden/>
              </w:rPr>
              <w:fldChar w:fldCharType="separate"/>
            </w:r>
            <w:r w:rsidR="00972D9E">
              <w:rPr>
                <w:noProof/>
                <w:webHidden/>
              </w:rPr>
              <w:t>81</w:t>
            </w:r>
            <w:r w:rsidR="00972D9E">
              <w:rPr>
                <w:noProof/>
                <w:webHidden/>
              </w:rPr>
              <w:fldChar w:fldCharType="end"/>
            </w:r>
          </w:hyperlink>
        </w:p>
        <w:p w14:paraId="616C3AD6" w14:textId="0D4FE74D" w:rsidR="00972D9E" w:rsidRDefault="00000000">
          <w:pPr>
            <w:pStyle w:val="TOC3"/>
            <w:tabs>
              <w:tab w:val="left" w:pos="1320"/>
              <w:tab w:val="right" w:leader="dot" w:pos="9350"/>
            </w:tabs>
            <w:rPr>
              <w:rFonts w:eastAsiaTheme="minorEastAsia"/>
              <w:noProof/>
            </w:rPr>
          </w:pPr>
          <w:hyperlink w:anchor="_Toc112409264" w:history="1">
            <w:r w:rsidR="00972D9E" w:rsidRPr="00C1556F">
              <w:rPr>
                <w:rStyle w:val="Hyperlink"/>
                <w:noProof/>
                <w:lang w:bidi="x-none"/>
              </w:rPr>
              <w:t>3.6.1</w:t>
            </w:r>
            <w:r w:rsidR="00972D9E">
              <w:rPr>
                <w:rFonts w:eastAsiaTheme="minorEastAsia"/>
                <w:noProof/>
              </w:rPr>
              <w:tab/>
            </w:r>
            <w:r w:rsidR="00972D9E" w:rsidRPr="00C1556F">
              <w:rPr>
                <w:rStyle w:val="Hyperlink"/>
                <w:noProof/>
              </w:rPr>
              <w:t>TDSSSolution</w:t>
            </w:r>
            <w:r w:rsidR="00972D9E">
              <w:rPr>
                <w:noProof/>
                <w:webHidden/>
              </w:rPr>
              <w:tab/>
            </w:r>
            <w:r w:rsidR="00972D9E">
              <w:rPr>
                <w:noProof/>
                <w:webHidden/>
              </w:rPr>
              <w:fldChar w:fldCharType="begin"/>
            </w:r>
            <w:r w:rsidR="00972D9E">
              <w:rPr>
                <w:noProof/>
                <w:webHidden/>
              </w:rPr>
              <w:instrText xml:space="preserve"> PAGEREF _Toc112409264 \h </w:instrText>
            </w:r>
            <w:r w:rsidR="00972D9E">
              <w:rPr>
                <w:noProof/>
                <w:webHidden/>
              </w:rPr>
            </w:r>
            <w:r w:rsidR="00972D9E">
              <w:rPr>
                <w:noProof/>
                <w:webHidden/>
              </w:rPr>
              <w:fldChar w:fldCharType="separate"/>
            </w:r>
            <w:r w:rsidR="00972D9E">
              <w:rPr>
                <w:noProof/>
                <w:webHidden/>
              </w:rPr>
              <w:t>81</w:t>
            </w:r>
            <w:r w:rsidR="00972D9E">
              <w:rPr>
                <w:noProof/>
                <w:webHidden/>
              </w:rPr>
              <w:fldChar w:fldCharType="end"/>
            </w:r>
          </w:hyperlink>
        </w:p>
        <w:p w14:paraId="1019FFC2" w14:textId="75EF657A" w:rsidR="00972D9E" w:rsidRDefault="00000000">
          <w:pPr>
            <w:pStyle w:val="TOC3"/>
            <w:tabs>
              <w:tab w:val="left" w:pos="1320"/>
              <w:tab w:val="right" w:leader="dot" w:pos="9350"/>
            </w:tabs>
            <w:rPr>
              <w:rFonts w:eastAsiaTheme="minorEastAsia"/>
              <w:noProof/>
            </w:rPr>
          </w:pPr>
          <w:hyperlink w:anchor="_Toc112409265" w:history="1">
            <w:r w:rsidR="00972D9E" w:rsidRPr="00C1556F">
              <w:rPr>
                <w:rStyle w:val="Hyperlink"/>
                <w:noProof/>
                <w:lang w:bidi="x-none"/>
              </w:rPr>
              <w:t>3.6.2</w:t>
            </w:r>
            <w:r w:rsidR="00972D9E">
              <w:rPr>
                <w:rFonts w:eastAsiaTheme="minorEastAsia"/>
                <w:noProof/>
              </w:rPr>
              <w:tab/>
            </w:r>
            <w:r w:rsidR="00972D9E" w:rsidRPr="00C1556F">
              <w:rPr>
                <w:rStyle w:val="Hyperlink"/>
                <w:noProof/>
              </w:rPr>
              <w:t>TSolutionObj</w:t>
            </w:r>
            <w:r w:rsidR="00972D9E">
              <w:rPr>
                <w:noProof/>
                <w:webHidden/>
              </w:rPr>
              <w:tab/>
            </w:r>
            <w:r w:rsidR="00972D9E">
              <w:rPr>
                <w:noProof/>
                <w:webHidden/>
              </w:rPr>
              <w:fldChar w:fldCharType="begin"/>
            </w:r>
            <w:r w:rsidR="00972D9E">
              <w:rPr>
                <w:noProof/>
                <w:webHidden/>
              </w:rPr>
              <w:instrText xml:space="preserve"> PAGEREF _Toc112409265 \h </w:instrText>
            </w:r>
            <w:r w:rsidR="00972D9E">
              <w:rPr>
                <w:noProof/>
                <w:webHidden/>
              </w:rPr>
            </w:r>
            <w:r w:rsidR="00972D9E">
              <w:rPr>
                <w:noProof/>
                <w:webHidden/>
              </w:rPr>
              <w:fldChar w:fldCharType="separate"/>
            </w:r>
            <w:r w:rsidR="00972D9E">
              <w:rPr>
                <w:noProof/>
                <w:webHidden/>
              </w:rPr>
              <w:t>82</w:t>
            </w:r>
            <w:r w:rsidR="00972D9E">
              <w:rPr>
                <w:noProof/>
                <w:webHidden/>
              </w:rPr>
              <w:fldChar w:fldCharType="end"/>
            </w:r>
          </w:hyperlink>
        </w:p>
        <w:p w14:paraId="50756B0D" w14:textId="53865E99" w:rsidR="00972D9E" w:rsidRDefault="00000000">
          <w:pPr>
            <w:pStyle w:val="TOC3"/>
            <w:tabs>
              <w:tab w:val="left" w:pos="1320"/>
              <w:tab w:val="right" w:leader="dot" w:pos="9350"/>
            </w:tabs>
            <w:rPr>
              <w:rFonts w:eastAsiaTheme="minorEastAsia"/>
              <w:noProof/>
            </w:rPr>
          </w:pPr>
          <w:hyperlink w:anchor="_Toc112409266" w:history="1">
            <w:r w:rsidR="00972D9E" w:rsidRPr="00C1556F">
              <w:rPr>
                <w:rStyle w:val="Hyperlink"/>
                <w:noProof/>
                <w:lang w:bidi="x-none"/>
              </w:rPr>
              <w:t>3.6.3</w:t>
            </w:r>
            <w:r w:rsidR="00972D9E">
              <w:rPr>
                <w:rFonts w:eastAsiaTheme="minorEastAsia"/>
                <w:noProof/>
              </w:rPr>
              <w:tab/>
            </w:r>
            <w:r w:rsidR="00972D9E" w:rsidRPr="00C1556F">
              <w:rPr>
                <w:rStyle w:val="Hyperlink"/>
                <w:noProof/>
              </w:rPr>
              <w:t>TDSSCircuit</w:t>
            </w:r>
            <w:r w:rsidR="00972D9E">
              <w:rPr>
                <w:noProof/>
                <w:webHidden/>
              </w:rPr>
              <w:tab/>
            </w:r>
            <w:r w:rsidR="00972D9E">
              <w:rPr>
                <w:noProof/>
                <w:webHidden/>
              </w:rPr>
              <w:fldChar w:fldCharType="begin"/>
            </w:r>
            <w:r w:rsidR="00972D9E">
              <w:rPr>
                <w:noProof/>
                <w:webHidden/>
              </w:rPr>
              <w:instrText xml:space="preserve"> PAGEREF _Toc112409266 \h </w:instrText>
            </w:r>
            <w:r w:rsidR="00972D9E">
              <w:rPr>
                <w:noProof/>
                <w:webHidden/>
              </w:rPr>
            </w:r>
            <w:r w:rsidR="00972D9E">
              <w:rPr>
                <w:noProof/>
                <w:webHidden/>
              </w:rPr>
              <w:fldChar w:fldCharType="separate"/>
            </w:r>
            <w:r w:rsidR="00972D9E">
              <w:rPr>
                <w:noProof/>
                <w:webHidden/>
              </w:rPr>
              <w:t>85</w:t>
            </w:r>
            <w:r w:rsidR="00972D9E">
              <w:rPr>
                <w:noProof/>
                <w:webHidden/>
              </w:rPr>
              <w:fldChar w:fldCharType="end"/>
            </w:r>
          </w:hyperlink>
        </w:p>
        <w:p w14:paraId="4398A6B1" w14:textId="5146B982" w:rsidR="00972D9E" w:rsidRDefault="00000000">
          <w:pPr>
            <w:pStyle w:val="TOC2"/>
            <w:rPr>
              <w:rFonts w:eastAsiaTheme="minorEastAsia"/>
              <w:noProof/>
            </w:rPr>
          </w:pPr>
          <w:hyperlink w:anchor="_Toc112409267" w:history="1">
            <w:r w:rsidR="00972D9E" w:rsidRPr="00C1556F">
              <w:rPr>
                <w:rStyle w:val="Hyperlink"/>
                <w:noProof/>
              </w:rPr>
              <w:t>3.7</w:t>
            </w:r>
            <w:r w:rsidR="00972D9E">
              <w:rPr>
                <w:rFonts w:eastAsiaTheme="minorEastAsia"/>
                <w:noProof/>
              </w:rPr>
              <w:tab/>
            </w:r>
            <w:r w:rsidR="00972D9E" w:rsidRPr="00C1556F">
              <w:rPr>
                <w:rStyle w:val="Hyperlink"/>
                <w:noProof/>
              </w:rPr>
              <w:t>Other objects</w:t>
            </w:r>
            <w:r w:rsidR="00972D9E">
              <w:rPr>
                <w:noProof/>
                <w:webHidden/>
              </w:rPr>
              <w:tab/>
            </w:r>
            <w:r w:rsidR="00972D9E">
              <w:rPr>
                <w:noProof/>
                <w:webHidden/>
              </w:rPr>
              <w:fldChar w:fldCharType="begin"/>
            </w:r>
            <w:r w:rsidR="00972D9E">
              <w:rPr>
                <w:noProof/>
                <w:webHidden/>
              </w:rPr>
              <w:instrText xml:space="preserve"> PAGEREF _Toc112409267 \h </w:instrText>
            </w:r>
            <w:r w:rsidR="00972D9E">
              <w:rPr>
                <w:noProof/>
                <w:webHidden/>
              </w:rPr>
            </w:r>
            <w:r w:rsidR="00972D9E">
              <w:rPr>
                <w:noProof/>
                <w:webHidden/>
              </w:rPr>
              <w:fldChar w:fldCharType="separate"/>
            </w:r>
            <w:r w:rsidR="00972D9E">
              <w:rPr>
                <w:noProof/>
                <w:webHidden/>
              </w:rPr>
              <w:t>87</w:t>
            </w:r>
            <w:r w:rsidR="00972D9E">
              <w:rPr>
                <w:noProof/>
                <w:webHidden/>
              </w:rPr>
              <w:fldChar w:fldCharType="end"/>
            </w:r>
          </w:hyperlink>
        </w:p>
        <w:p w14:paraId="523FAD64" w14:textId="741B37CD" w:rsidR="00972D9E" w:rsidRDefault="00000000">
          <w:pPr>
            <w:pStyle w:val="TOC1"/>
            <w:rPr>
              <w:rFonts w:eastAsiaTheme="minorEastAsia"/>
              <w:noProof/>
            </w:rPr>
          </w:pPr>
          <w:hyperlink w:anchor="_Toc112409268" w:history="1">
            <w:r w:rsidR="00972D9E" w:rsidRPr="00C1556F">
              <w:rPr>
                <w:rStyle w:val="Hyperlink"/>
                <w:noProof/>
              </w:rPr>
              <w:t>4</w:t>
            </w:r>
            <w:r w:rsidR="00972D9E">
              <w:rPr>
                <w:rFonts w:eastAsiaTheme="minorEastAsia"/>
                <w:noProof/>
              </w:rPr>
              <w:tab/>
            </w:r>
            <w:r w:rsidR="00972D9E" w:rsidRPr="00C1556F">
              <w:rPr>
                <w:rStyle w:val="Hyperlink"/>
                <w:noProof/>
              </w:rPr>
              <w:t>Support routines and global context</w:t>
            </w:r>
            <w:r w:rsidR="00972D9E">
              <w:rPr>
                <w:noProof/>
                <w:webHidden/>
              </w:rPr>
              <w:tab/>
            </w:r>
            <w:r w:rsidR="00972D9E">
              <w:rPr>
                <w:noProof/>
                <w:webHidden/>
              </w:rPr>
              <w:fldChar w:fldCharType="begin"/>
            </w:r>
            <w:r w:rsidR="00972D9E">
              <w:rPr>
                <w:noProof/>
                <w:webHidden/>
              </w:rPr>
              <w:instrText xml:space="preserve"> PAGEREF _Toc112409268 \h </w:instrText>
            </w:r>
            <w:r w:rsidR="00972D9E">
              <w:rPr>
                <w:noProof/>
                <w:webHidden/>
              </w:rPr>
            </w:r>
            <w:r w:rsidR="00972D9E">
              <w:rPr>
                <w:noProof/>
                <w:webHidden/>
              </w:rPr>
              <w:fldChar w:fldCharType="separate"/>
            </w:r>
            <w:r w:rsidR="00972D9E">
              <w:rPr>
                <w:noProof/>
                <w:webHidden/>
              </w:rPr>
              <w:t>88</w:t>
            </w:r>
            <w:r w:rsidR="00972D9E">
              <w:rPr>
                <w:noProof/>
                <w:webHidden/>
              </w:rPr>
              <w:fldChar w:fldCharType="end"/>
            </w:r>
          </w:hyperlink>
        </w:p>
        <w:p w14:paraId="6FEBAE0A" w14:textId="651FCC2B" w:rsidR="00972D9E" w:rsidRDefault="00000000">
          <w:pPr>
            <w:pStyle w:val="TOC1"/>
            <w:rPr>
              <w:rFonts w:eastAsiaTheme="minorEastAsia"/>
              <w:noProof/>
            </w:rPr>
          </w:pPr>
          <w:hyperlink w:anchor="_Toc112409269" w:history="1">
            <w:r w:rsidR="00972D9E" w:rsidRPr="00C1556F">
              <w:rPr>
                <w:rStyle w:val="Hyperlink"/>
                <w:noProof/>
              </w:rPr>
              <w:t>5</w:t>
            </w:r>
            <w:r w:rsidR="00972D9E">
              <w:rPr>
                <w:rFonts w:eastAsiaTheme="minorEastAsia"/>
                <w:noProof/>
              </w:rPr>
              <w:tab/>
            </w:r>
            <w:r w:rsidR="00972D9E" w:rsidRPr="00C1556F">
              <w:rPr>
                <w:rStyle w:val="Hyperlink"/>
                <w:noProof/>
              </w:rPr>
              <w:t>The solution algorithm</w:t>
            </w:r>
            <w:r w:rsidR="00972D9E">
              <w:rPr>
                <w:noProof/>
                <w:webHidden/>
              </w:rPr>
              <w:tab/>
            </w:r>
            <w:r w:rsidR="00972D9E">
              <w:rPr>
                <w:noProof/>
                <w:webHidden/>
              </w:rPr>
              <w:fldChar w:fldCharType="begin"/>
            </w:r>
            <w:r w:rsidR="00972D9E">
              <w:rPr>
                <w:noProof/>
                <w:webHidden/>
              </w:rPr>
              <w:instrText xml:space="preserve"> PAGEREF _Toc112409269 \h </w:instrText>
            </w:r>
            <w:r w:rsidR="00972D9E">
              <w:rPr>
                <w:noProof/>
                <w:webHidden/>
              </w:rPr>
            </w:r>
            <w:r w:rsidR="00972D9E">
              <w:rPr>
                <w:noProof/>
                <w:webHidden/>
              </w:rPr>
              <w:fldChar w:fldCharType="separate"/>
            </w:r>
            <w:r w:rsidR="00972D9E">
              <w:rPr>
                <w:noProof/>
                <w:webHidden/>
              </w:rPr>
              <w:t>89</w:t>
            </w:r>
            <w:r w:rsidR="00972D9E">
              <w:rPr>
                <w:noProof/>
                <w:webHidden/>
              </w:rPr>
              <w:fldChar w:fldCharType="end"/>
            </w:r>
          </w:hyperlink>
        </w:p>
        <w:p w14:paraId="3F80B83C" w14:textId="47F1201F" w:rsidR="00972D9E" w:rsidRDefault="00000000">
          <w:pPr>
            <w:pStyle w:val="TOC2"/>
            <w:rPr>
              <w:rFonts w:eastAsiaTheme="minorEastAsia"/>
              <w:noProof/>
            </w:rPr>
          </w:pPr>
          <w:hyperlink w:anchor="_Toc112409270" w:history="1">
            <w:r w:rsidR="00972D9E" w:rsidRPr="00C1556F">
              <w:rPr>
                <w:rStyle w:val="Hyperlink"/>
                <w:noProof/>
              </w:rPr>
              <w:t>5.1</w:t>
            </w:r>
            <w:r w:rsidR="00972D9E">
              <w:rPr>
                <w:rFonts w:eastAsiaTheme="minorEastAsia"/>
                <w:noProof/>
              </w:rPr>
              <w:tab/>
            </w:r>
            <w:r w:rsidR="00972D9E" w:rsidRPr="00C1556F">
              <w:rPr>
                <w:rStyle w:val="Hyperlink"/>
                <w:noProof/>
              </w:rPr>
              <w:t>Control Actions</w:t>
            </w:r>
            <w:r w:rsidR="00972D9E">
              <w:rPr>
                <w:noProof/>
                <w:webHidden/>
              </w:rPr>
              <w:tab/>
            </w:r>
            <w:r w:rsidR="00972D9E">
              <w:rPr>
                <w:noProof/>
                <w:webHidden/>
              </w:rPr>
              <w:fldChar w:fldCharType="begin"/>
            </w:r>
            <w:r w:rsidR="00972D9E">
              <w:rPr>
                <w:noProof/>
                <w:webHidden/>
              </w:rPr>
              <w:instrText xml:space="preserve"> PAGEREF _Toc112409270 \h </w:instrText>
            </w:r>
            <w:r w:rsidR="00972D9E">
              <w:rPr>
                <w:noProof/>
                <w:webHidden/>
              </w:rPr>
            </w:r>
            <w:r w:rsidR="00972D9E">
              <w:rPr>
                <w:noProof/>
                <w:webHidden/>
              </w:rPr>
              <w:fldChar w:fldCharType="separate"/>
            </w:r>
            <w:r w:rsidR="00972D9E">
              <w:rPr>
                <w:noProof/>
                <w:webHidden/>
              </w:rPr>
              <w:t>90</w:t>
            </w:r>
            <w:r w:rsidR="00972D9E">
              <w:rPr>
                <w:noProof/>
                <w:webHidden/>
              </w:rPr>
              <w:fldChar w:fldCharType="end"/>
            </w:r>
          </w:hyperlink>
        </w:p>
        <w:p w14:paraId="4828A05A" w14:textId="11BB28EE" w:rsidR="00972D9E" w:rsidRDefault="00000000">
          <w:pPr>
            <w:pStyle w:val="TOC1"/>
            <w:rPr>
              <w:rFonts w:eastAsiaTheme="minorEastAsia"/>
              <w:noProof/>
            </w:rPr>
          </w:pPr>
          <w:hyperlink w:anchor="_Toc112409271" w:history="1">
            <w:r w:rsidR="00972D9E" w:rsidRPr="00C1556F">
              <w:rPr>
                <w:rStyle w:val="Hyperlink"/>
                <w:noProof/>
              </w:rPr>
              <w:t>6</w:t>
            </w:r>
            <w:r w:rsidR="00972D9E">
              <w:rPr>
                <w:rFonts w:eastAsiaTheme="minorEastAsia"/>
                <w:noProof/>
              </w:rPr>
              <w:tab/>
            </w:r>
            <w:r w:rsidR="00972D9E" w:rsidRPr="00C1556F">
              <w:rPr>
                <w:rStyle w:val="Hyperlink"/>
                <w:noProof/>
              </w:rPr>
              <w:t>References</w:t>
            </w:r>
            <w:r w:rsidR="00972D9E">
              <w:rPr>
                <w:noProof/>
                <w:webHidden/>
              </w:rPr>
              <w:tab/>
            </w:r>
            <w:r w:rsidR="00972D9E">
              <w:rPr>
                <w:noProof/>
                <w:webHidden/>
              </w:rPr>
              <w:fldChar w:fldCharType="begin"/>
            </w:r>
            <w:r w:rsidR="00972D9E">
              <w:rPr>
                <w:noProof/>
                <w:webHidden/>
              </w:rPr>
              <w:instrText xml:space="preserve"> PAGEREF _Toc112409271 \h </w:instrText>
            </w:r>
            <w:r w:rsidR="00972D9E">
              <w:rPr>
                <w:noProof/>
                <w:webHidden/>
              </w:rPr>
            </w:r>
            <w:r w:rsidR="00972D9E">
              <w:rPr>
                <w:noProof/>
                <w:webHidden/>
              </w:rPr>
              <w:fldChar w:fldCharType="separate"/>
            </w:r>
            <w:r w:rsidR="00972D9E">
              <w:rPr>
                <w:noProof/>
                <w:webHidden/>
              </w:rPr>
              <w:t>91</w:t>
            </w:r>
            <w:r w:rsidR="00972D9E">
              <w:rPr>
                <w:noProof/>
                <w:webHidden/>
              </w:rPr>
              <w:fldChar w:fldCharType="end"/>
            </w:r>
          </w:hyperlink>
        </w:p>
        <w:p w14:paraId="599C6C45" w14:textId="3625ABD4" w:rsidR="00972D9E" w:rsidRDefault="00000000">
          <w:pPr>
            <w:pStyle w:val="TOC1"/>
            <w:rPr>
              <w:rFonts w:eastAsiaTheme="minorEastAsia"/>
              <w:noProof/>
            </w:rPr>
          </w:pPr>
          <w:hyperlink w:anchor="_Toc112409272" w:history="1">
            <w:r w:rsidR="00972D9E" w:rsidRPr="00C1556F">
              <w:rPr>
                <w:rStyle w:val="Hyperlink"/>
                <w:noProof/>
              </w:rPr>
              <w:t>7</w:t>
            </w:r>
            <w:r w:rsidR="00972D9E">
              <w:rPr>
                <w:rFonts w:eastAsiaTheme="minorEastAsia"/>
                <w:noProof/>
              </w:rPr>
              <w:tab/>
            </w:r>
            <w:r w:rsidR="00972D9E" w:rsidRPr="00C1556F">
              <w:rPr>
                <w:rStyle w:val="Hyperlink"/>
                <w:noProof/>
              </w:rPr>
              <w:t>Acronyms</w:t>
            </w:r>
            <w:r w:rsidR="00972D9E">
              <w:rPr>
                <w:noProof/>
                <w:webHidden/>
              </w:rPr>
              <w:tab/>
            </w:r>
            <w:r w:rsidR="00972D9E">
              <w:rPr>
                <w:noProof/>
                <w:webHidden/>
              </w:rPr>
              <w:fldChar w:fldCharType="begin"/>
            </w:r>
            <w:r w:rsidR="00972D9E">
              <w:rPr>
                <w:noProof/>
                <w:webHidden/>
              </w:rPr>
              <w:instrText xml:space="preserve"> PAGEREF _Toc112409272 \h </w:instrText>
            </w:r>
            <w:r w:rsidR="00972D9E">
              <w:rPr>
                <w:noProof/>
                <w:webHidden/>
              </w:rPr>
            </w:r>
            <w:r w:rsidR="00972D9E">
              <w:rPr>
                <w:noProof/>
                <w:webHidden/>
              </w:rPr>
              <w:fldChar w:fldCharType="separate"/>
            </w:r>
            <w:r w:rsidR="00972D9E">
              <w:rPr>
                <w:noProof/>
                <w:webHidden/>
              </w:rPr>
              <w:t>92</w:t>
            </w:r>
            <w:r w:rsidR="00972D9E">
              <w:rPr>
                <w:noProof/>
                <w:webHidden/>
              </w:rPr>
              <w:fldChar w:fldCharType="end"/>
            </w:r>
          </w:hyperlink>
        </w:p>
        <w:p w14:paraId="06CE7DEB" w14:textId="60F26928" w:rsidR="00BD5C3E" w:rsidRDefault="00BD5C3E" w:rsidP="0093201B">
          <w:pPr>
            <w:pStyle w:val="TOC2"/>
          </w:pPr>
          <w:r>
            <w:rPr>
              <w:sz w:val="20"/>
            </w:rPr>
            <w:fldChar w:fldCharType="end"/>
          </w:r>
        </w:p>
      </w:sdtContent>
    </w:sdt>
    <w:p w14:paraId="71D4D479" w14:textId="77777777" w:rsidR="00045310" w:rsidRDefault="00045310">
      <w:pPr>
        <w:rPr>
          <w:rFonts w:ascii="Calibri Light" w:hAnsi="Calibri Light"/>
          <w:color w:val="2E74B5"/>
          <w:sz w:val="24"/>
        </w:rPr>
      </w:pPr>
      <w:bookmarkStart w:id="0" w:name="_Toc30167582"/>
      <w:bookmarkStart w:id="1" w:name="_Ref51867312"/>
      <w:bookmarkStart w:id="2" w:name="_Ref51867317"/>
      <w:bookmarkStart w:id="3" w:name="_Ref51867323"/>
      <w:bookmarkStart w:id="4" w:name="_Toc53494667"/>
      <w:bookmarkStart w:id="5" w:name="_Toc54258846"/>
      <w:r>
        <w:rPr>
          <w:rFonts w:ascii="Calibri Light" w:hAnsi="Calibri Light"/>
          <w:color w:val="2E74B5"/>
          <w:sz w:val="24"/>
        </w:rPr>
        <w:br w:type="page"/>
      </w:r>
    </w:p>
    <w:p w14:paraId="07CEFEFA" w14:textId="465CD143" w:rsidR="00075C4C" w:rsidRPr="007A7DE6" w:rsidRDefault="00075C4C" w:rsidP="00075C4C">
      <w:pPr>
        <w:spacing w:line="276" w:lineRule="auto"/>
        <w:rPr>
          <w:rFonts w:ascii="Calibri Light" w:hAnsi="Calibri Light"/>
          <w:color w:val="2E74B5"/>
          <w:sz w:val="24"/>
        </w:rPr>
      </w:pPr>
      <w:r w:rsidRPr="007A7DE6">
        <w:rPr>
          <w:rFonts w:ascii="Calibri Light" w:hAnsi="Calibri Light"/>
          <w:color w:val="2E74B5"/>
          <w:sz w:val="24"/>
        </w:rPr>
        <w:lastRenderedPageBreak/>
        <w:t>List of Figures</w:t>
      </w:r>
      <w:bookmarkEnd w:id="0"/>
      <w:bookmarkEnd w:id="1"/>
      <w:bookmarkEnd w:id="2"/>
      <w:bookmarkEnd w:id="3"/>
      <w:bookmarkEnd w:id="4"/>
      <w:bookmarkEnd w:id="5"/>
    </w:p>
    <w:p w14:paraId="287EB5A0" w14:textId="33A1E6FE" w:rsidR="00972D9E" w:rsidRDefault="00075C4C">
      <w:pPr>
        <w:pStyle w:val="TableofFigures"/>
        <w:tabs>
          <w:tab w:val="right" w:leader="dot" w:pos="9350"/>
        </w:tabs>
        <w:rPr>
          <w:rFonts w:eastAsiaTheme="minorEastAsia"/>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12409273" w:history="1">
        <w:r w:rsidR="00972D9E" w:rsidRPr="006303AE">
          <w:rPr>
            <w:rStyle w:val="Hyperlink"/>
            <w:noProof/>
          </w:rPr>
          <w:t>Figure 1. Snapshot of the OpenDSS-X copy obtained from the repository</w:t>
        </w:r>
        <w:r w:rsidR="00972D9E">
          <w:rPr>
            <w:noProof/>
            <w:webHidden/>
          </w:rPr>
          <w:tab/>
        </w:r>
        <w:r w:rsidR="00972D9E">
          <w:rPr>
            <w:noProof/>
            <w:webHidden/>
          </w:rPr>
          <w:fldChar w:fldCharType="begin"/>
        </w:r>
        <w:r w:rsidR="00972D9E">
          <w:rPr>
            <w:noProof/>
            <w:webHidden/>
          </w:rPr>
          <w:instrText xml:space="preserve"> PAGEREF _Toc112409273 \h </w:instrText>
        </w:r>
        <w:r w:rsidR="00972D9E">
          <w:rPr>
            <w:noProof/>
            <w:webHidden/>
          </w:rPr>
        </w:r>
        <w:r w:rsidR="00972D9E">
          <w:rPr>
            <w:noProof/>
            <w:webHidden/>
          </w:rPr>
          <w:fldChar w:fldCharType="separate"/>
        </w:r>
        <w:r w:rsidR="00972D9E">
          <w:rPr>
            <w:noProof/>
            <w:webHidden/>
          </w:rPr>
          <w:t>2</w:t>
        </w:r>
        <w:r w:rsidR="00972D9E">
          <w:rPr>
            <w:noProof/>
            <w:webHidden/>
          </w:rPr>
          <w:fldChar w:fldCharType="end"/>
        </w:r>
      </w:hyperlink>
    </w:p>
    <w:p w14:paraId="200A7652" w14:textId="73215544" w:rsidR="00972D9E" w:rsidRDefault="00000000">
      <w:pPr>
        <w:pStyle w:val="TableofFigures"/>
        <w:tabs>
          <w:tab w:val="right" w:leader="dot" w:pos="9350"/>
        </w:tabs>
        <w:rPr>
          <w:rFonts w:eastAsiaTheme="minorEastAsia"/>
          <w:noProof/>
        </w:rPr>
      </w:pPr>
      <w:hyperlink w:anchor="_Toc112409274" w:history="1">
        <w:r w:rsidR="00972D9E" w:rsidRPr="006303AE">
          <w:rPr>
            <w:rStyle w:val="Hyperlink"/>
            <w:noProof/>
          </w:rPr>
          <w:t>Figure 2. PCE class inheritance tree</w:t>
        </w:r>
        <w:r w:rsidR="00972D9E">
          <w:rPr>
            <w:noProof/>
            <w:webHidden/>
          </w:rPr>
          <w:tab/>
        </w:r>
        <w:r w:rsidR="00972D9E">
          <w:rPr>
            <w:noProof/>
            <w:webHidden/>
          </w:rPr>
          <w:fldChar w:fldCharType="begin"/>
        </w:r>
        <w:r w:rsidR="00972D9E">
          <w:rPr>
            <w:noProof/>
            <w:webHidden/>
          </w:rPr>
          <w:instrText xml:space="preserve"> PAGEREF _Toc112409274 \h </w:instrText>
        </w:r>
        <w:r w:rsidR="00972D9E">
          <w:rPr>
            <w:noProof/>
            <w:webHidden/>
          </w:rPr>
        </w:r>
        <w:r w:rsidR="00972D9E">
          <w:rPr>
            <w:noProof/>
            <w:webHidden/>
          </w:rPr>
          <w:fldChar w:fldCharType="separate"/>
        </w:r>
        <w:r w:rsidR="00972D9E">
          <w:rPr>
            <w:noProof/>
            <w:webHidden/>
          </w:rPr>
          <w:t>5</w:t>
        </w:r>
        <w:r w:rsidR="00972D9E">
          <w:rPr>
            <w:noProof/>
            <w:webHidden/>
          </w:rPr>
          <w:fldChar w:fldCharType="end"/>
        </w:r>
      </w:hyperlink>
    </w:p>
    <w:p w14:paraId="4C69EE4C" w14:textId="1C528170" w:rsidR="00972D9E" w:rsidRDefault="00000000">
      <w:pPr>
        <w:pStyle w:val="TableofFigures"/>
        <w:tabs>
          <w:tab w:val="right" w:leader="dot" w:pos="9350"/>
        </w:tabs>
        <w:rPr>
          <w:rFonts w:eastAsiaTheme="minorEastAsia"/>
          <w:noProof/>
        </w:rPr>
      </w:pPr>
      <w:hyperlink w:anchor="_Toc112409275" w:history="1">
        <w:r w:rsidR="00972D9E" w:rsidRPr="006303AE">
          <w:rPr>
            <w:rStyle w:val="Hyperlink"/>
            <w:noProof/>
          </w:rPr>
          <w:t>Figure 3. PCE object inheritance tree</w:t>
        </w:r>
        <w:r w:rsidR="00972D9E">
          <w:rPr>
            <w:noProof/>
            <w:webHidden/>
          </w:rPr>
          <w:tab/>
        </w:r>
        <w:r w:rsidR="00972D9E">
          <w:rPr>
            <w:noProof/>
            <w:webHidden/>
          </w:rPr>
          <w:fldChar w:fldCharType="begin"/>
        </w:r>
        <w:r w:rsidR="00972D9E">
          <w:rPr>
            <w:noProof/>
            <w:webHidden/>
          </w:rPr>
          <w:instrText xml:space="preserve"> PAGEREF _Toc112409275 \h </w:instrText>
        </w:r>
        <w:r w:rsidR="00972D9E">
          <w:rPr>
            <w:noProof/>
            <w:webHidden/>
          </w:rPr>
        </w:r>
        <w:r w:rsidR="00972D9E">
          <w:rPr>
            <w:noProof/>
            <w:webHidden/>
          </w:rPr>
          <w:fldChar w:fldCharType="separate"/>
        </w:r>
        <w:r w:rsidR="00972D9E">
          <w:rPr>
            <w:noProof/>
            <w:webHidden/>
          </w:rPr>
          <w:t>9</w:t>
        </w:r>
        <w:r w:rsidR="00972D9E">
          <w:rPr>
            <w:noProof/>
            <w:webHidden/>
          </w:rPr>
          <w:fldChar w:fldCharType="end"/>
        </w:r>
      </w:hyperlink>
    </w:p>
    <w:p w14:paraId="16E7B087" w14:textId="2C49D35E" w:rsidR="00972D9E" w:rsidRDefault="00000000">
      <w:pPr>
        <w:pStyle w:val="TableofFigures"/>
        <w:tabs>
          <w:tab w:val="right" w:leader="dot" w:pos="9350"/>
        </w:tabs>
        <w:rPr>
          <w:rFonts w:eastAsiaTheme="minorEastAsia"/>
          <w:noProof/>
        </w:rPr>
      </w:pPr>
      <w:hyperlink w:anchor="_Toc112409276" w:history="1">
        <w:r w:rsidR="00972D9E" w:rsidRPr="006303AE">
          <w:rPr>
            <w:rStyle w:val="Hyperlink"/>
            <w:noProof/>
          </w:rPr>
          <w:t>Figure 4. PDE class inheritance tree</w:t>
        </w:r>
        <w:r w:rsidR="00972D9E">
          <w:rPr>
            <w:noProof/>
            <w:webHidden/>
          </w:rPr>
          <w:tab/>
        </w:r>
        <w:r w:rsidR="00972D9E">
          <w:rPr>
            <w:noProof/>
            <w:webHidden/>
          </w:rPr>
          <w:fldChar w:fldCharType="begin"/>
        </w:r>
        <w:r w:rsidR="00972D9E">
          <w:rPr>
            <w:noProof/>
            <w:webHidden/>
          </w:rPr>
          <w:instrText xml:space="preserve"> PAGEREF _Toc112409276 \h </w:instrText>
        </w:r>
        <w:r w:rsidR="00972D9E">
          <w:rPr>
            <w:noProof/>
            <w:webHidden/>
          </w:rPr>
        </w:r>
        <w:r w:rsidR="00972D9E">
          <w:rPr>
            <w:noProof/>
            <w:webHidden/>
          </w:rPr>
          <w:fldChar w:fldCharType="separate"/>
        </w:r>
        <w:r w:rsidR="00972D9E">
          <w:rPr>
            <w:noProof/>
            <w:webHidden/>
          </w:rPr>
          <w:t>32</w:t>
        </w:r>
        <w:r w:rsidR="00972D9E">
          <w:rPr>
            <w:noProof/>
            <w:webHidden/>
          </w:rPr>
          <w:fldChar w:fldCharType="end"/>
        </w:r>
      </w:hyperlink>
    </w:p>
    <w:p w14:paraId="516BF97E" w14:textId="1000C7B2" w:rsidR="00972D9E" w:rsidRDefault="00000000">
      <w:pPr>
        <w:pStyle w:val="TableofFigures"/>
        <w:tabs>
          <w:tab w:val="right" w:leader="dot" w:pos="9350"/>
        </w:tabs>
        <w:rPr>
          <w:rFonts w:eastAsiaTheme="minorEastAsia"/>
          <w:noProof/>
        </w:rPr>
      </w:pPr>
      <w:hyperlink w:anchor="_Toc112409277" w:history="1">
        <w:r w:rsidR="00972D9E" w:rsidRPr="006303AE">
          <w:rPr>
            <w:rStyle w:val="Hyperlink"/>
            <w:noProof/>
          </w:rPr>
          <w:t>Figure 5. PDE object inheritance tree</w:t>
        </w:r>
        <w:r w:rsidR="00972D9E">
          <w:rPr>
            <w:noProof/>
            <w:webHidden/>
          </w:rPr>
          <w:tab/>
        </w:r>
        <w:r w:rsidR="00972D9E">
          <w:rPr>
            <w:noProof/>
            <w:webHidden/>
          </w:rPr>
          <w:fldChar w:fldCharType="begin"/>
        </w:r>
        <w:r w:rsidR="00972D9E">
          <w:rPr>
            <w:noProof/>
            <w:webHidden/>
          </w:rPr>
          <w:instrText xml:space="preserve"> PAGEREF _Toc112409277 \h </w:instrText>
        </w:r>
        <w:r w:rsidR="00972D9E">
          <w:rPr>
            <w:noProof/>
            <w:webHidden/>
          </w:rPr>
        </w:r>
        <w:r w:rsidR="00972D9E">
          <w:rPr>
            <w:noProof/>
            <w:webHidden/>
          </w:rPr>
          <w:fldChar w:fldCharType="separate"/>
        </w:r>
        <w:r w:rsidR="00972D9E">
          <w:rPr>
            <w:noProof/>
            <w:webHidden/>
          </w:rPr>
          <w:t>35</w:t>
        </w:r>
        <w:r w:rsidR="00972D9E">
          <w:rPr>
            <w:noProof/>
            <w:webHidden/>
          </w:rPr>
          <w:fldChar w:fldCharType="end"/>
        </w:r>
      </w:hyperlink>
    </w:p>
    <w:p w14:paraId="364F376F" w14:textId="2474D0E3" w:rsidR="00972D9E" w:rsidRDefault="00000000">
      <w:pPr>
        <w:pStyle w:val="TableofFigures"/>
        <w:tabs>
          <w:tab w:val="right" w:leader="dot" w:pos="9350"/>
        </w:tabs>
        <w:rPr>
          <w:rFonts w:eastAsiaTheme="minorEastAsia"/>
          <w:noProof/>
        </w:rPr>
      </w:pPr>
      <w:hyperlink w:anchor="_Toc112409278" w:history="1">
        <w:r w:rsidR="00972D9E" w:rsidRPr="006303AE">
          <w:rPr>
            <w:rStyle w:val="Hyperlink"/>
            <w:noProof/>
          </w:rPr>
          <w:t>Figure 6. Control class inheritance tree</w:t>
        </w:r>
        <w:r w:rsidR="00972D9E">
          <w:rPr>
            <w:noProof/>
            <w:webHidden/>
          </w:rPr>
          <w:tab/>
        </w:r>
        <w:r w:rsidR="00972D9E">
          <w:rPr>
            <w:noProof/>
            <w:webHidden/>
          </w:rPr>
          <w:fldChar w:fldCharType="begin"/>
        </w:r>
        <w:r w:rsidR="00972D9E">
          <w:rPr>
            <w:noProof/>
            <w:webHidden/>
          </w:rPr>
          <w:instrText xml:space="preserve"> PAGEREF _Toc112409278 \h </w:instrText>
        </w:r>
        <w:r w:rsidR="00972D9E">
          <w:rPr>
            <w:noProof/>
            <w:webHidden/>
          </w:rPr>
        </w:r>
        <w:r w:rsidR="00972D9E">
          <w:rPr>
            <w:noProof/>
            <w:webHidden/>
          </w:rPr>
          <w:fldChar w:fldCharType="separate"/>
        </w:r>
        <w:r w:rsidR="00972D9E">
          <w:rPr>
            <w:noProof/>
            <w:webHidden/>
          </w:rPr>
          <w:t>42</w:t>
        </w:r>
        <w:r w:rsidR="00972D9E">
          <w:rPr>
            <w:noProof/>
            <w:webHidden/>
          </w:rPr>
          <w:fldChar w:fldCharType="end"/>
        </w:r>
      </w:hyperlink>
    </w:p>
    <w:p w14:paraId="180E5CF1" w14:textId="4CE88E03" w:rsidR="00972D9E" w:rsidRDefault="00000000">
      <w:pPr>
        <w:pStyle w:val="TableofFigures"/>
        <w:tabs>
          <w:tab w:val="right" w:leader="dot" w:pos="9350"/>
        </w:tabs>
        <w:rPr>
          <w:rFonts w:eastAsiaTheme="minorEastAsia"/>
          <w:noProof/>
        </w:rPr>
      </w:pPr>
      <w:hyperlink w:anchor="_Toc112409279" w:history="1">
        <w:r w:rsidR="00972D9E" w:rsidRPr="006303AE">
          <w:rPr>
            <w:rStyle w:val="Hyperlink"/>
            <w:noProof/>
          </w:rPr>
          <w:t>Figure 7. Control object inheritance tree</w:t>
        </w:r>
        <w:r w:rsidR="00972D9E">
          <w:rPr>
            <w:noProof/>
            <w:webHidden/>
          </w:rPr>
          <w:tab/>
        </w:r>
        <w:r w:rsidR="00972D9E">
          <w:rPr>
            <w:noProof/>
            <w:webHidden/>
          </w:rPr>
          <w:fldChar w:fldCharType="begin"/>
        </w:r>
        <w:r w:rsidR="00972D9E">
          <w:rPr>
            <w:noProof/>
            <w:webHidden/>
          </w:rPr>
          <w:instrText xml:space="preserve"> PAGEREF _Toc112409279 \h </w:instrText>
        </w:r>
        <w:r w:rsidR="00972D9E">
          <w:rPr>
            <w:noProof/>
            <w:webHidden/>
          </w:rPr>
        </w:r>
        <w:r w:rsidR="00972D9E">
          <w:rPr>
            <w:noProof/>
            <w:webHidden/>
          </w:rPr>
          <w:fldChar w:fldCharType="separate"/>
        </w:r>
        <w:r w:rsidR="00972D9E">
          <w:rPr>
            <w:noProof/>
            <w:webHidden/>
          </w:rPr>
          <w:t>46</w:t>
        </w:r>
        <w:r w:rsidR="00972D9E">
          <w:rPr>
            <w:noProof/>
            <w:webHidden/>
          </w:rPr>
          <w:fldChar w:fldCharType="end"/>
        </w:r>
      </w:hyperlink>
    </w:p>
    <w:p w14:paraId="7A104531" w14:textId="31C0FFC8" w:rsidR="00972D9E" w:rsidRDefault="00000000">
      <w:pPr>
        <w:pStyle w:val="TableofFigures"/>
        <w:tabs>
          <w:tab w:val="right" w:leader="dot" w:pos="9350"/>
        </w:tabs>
        <w:rPr>
          <w:rFonts w:eastAsiaTheme="minorEastAsia"/>
          <w:noProof/>
        </w:rPr>
      </w:pPr>
      <w:hyperlink w:anchor="_Toc112409280" w:history="1">
        <w:r w:rsidR="00972D9E" w:rsidRPr="006303AE">
          <w:rPr>
            <w:rStyle w:val="Hyperlink"/>
            <w:noProof/>
          </w:rPr>
          <w:t>Figure 8. general-purpose classes inheritance tree</w:t>
        </w:r>
        <w:r w:rsidR="00972D9E">
          <w:rPr>
            <w:noProof/>
            <w:webHidden/>
          </w:rPr>
          <w:tab/>
        </w:r>
        <w:r w:rsidR="00972D9E">
          <w:rPr>
            <w:noProof/>
            <w:webHidden/>
          </w:rPr>
          <w:fldChar w:fldCharType="begin"/>
        </w:r>
        <w:r w:rsidR="00972D9E">
          <w:rPr>
            <w:noProof/>
            <w:webHidden/>
          </w:rPr>
          <w:instrText xml:space="preserve"> PAGEREF _Toc112409280 \h </w:instrText>
        </w:r>
        <w:r w:rsidR="00972D9E">
          <w:rPr>
            <w:noProof/>
            <w:webHidden/>
          </w:rPr>
        </w:r>
        <w:r w:rsidR="00972D9E">
          <w:rPr>
            <w:noProof/>
            <w:webHidden/>
          </w:rPr>
          <w:fldChar w:fldCharType="separate"/>
        </w:r>
        <w:r w:rsidR="00972D9E">
          <w:rPr>
            <w:noProof/>
            <w:webHidden/>
          </w:rPr>
          <w:t>58</w:t>
        </w:r>
        <w:r w:rsidR="00972D9E">
          <w:rPr>
            <w:noProof/>
            <w:webHidden/>
          </w:rPr>
          <w:fldChar w:fldCharType="end"/>
        </w:r>
      </w:hyperlink>
    </w:p>
    <w:p w14:paraId="5D3B591E" w14:textId="56E2E2B6" w:rsidR="00972D9E" w:rsidRDefault="00000000">
      <w:pPr>
        <w:pStyle w:val="TableofFigures"/>
        <w:tabs>
          <w:tab w:val="right" w:leader="dot" w:pos="9350"/>
        </w:tabs>
        <w:rPr>
          <w:rFonts w:eastAsiaTheme="minorEastAsia"/>
          <w:noProof/>
        </w:rPr>
      </w:pPr>
      <w:hyperlink w:anchor="_Toc112409281" w:history="1">
        <w:r w:rsidR="00972D9E" w:rsidRPr="006303AE">
          <w:rPr>
            <w:rStyle w:val="Hyperlink"/>
            <w:noProof/>
          </w:rPr>
          <w:t>Figure 9. General-purpose objects inheritance tree</w:t>
        </w:r>
        <w:r w:rsidR="00972D9E">
          <w:rPr>
            <w:noProof/>
            <w:webHidden/>
          </w:rPr>
          <w:tab/>
        </w:r>
        <w:r w:rsidR="00972D9E">
          <w:rPr>
            <w:noProof/>
            <w:webHidden/>
          </w:rPr>
          <w:fldChar w:fldCharType="begin"/>
        </w:r>
        <w:r w:rsidR="00972D9E">
          <w:rPr>
            <w:noProof/>
            <w:webHidden/>
          </w:rPr>
          <w:instrText xml:space="preserve"> PAGEREF _Toc112409281 \h </w:instrText>
        </w:r>
        <w:r w:rsidR="00972D9E">
          <w:rPr>
            <w:noProof/>
            <w:webHidden/>
          </w:rPr>
        </w:r>
        <w:r w:rsidR="00972D9E">
          <w:rPr>
            <w:noProof/>
            <w:webHidden/>
          </w:rPr>
          <w:fldChar w:fldCharType="separate"/>
        </w:r>
        <w:r w:rsidR="00972D9E">
          <w:rPr>
            <w:noProof/>
            <w:webHidden/>
          </w:rPr>
          <w:t>64</w:t>
        </w:r>
        <w:r w:rsidR="00972D9E">
          <w:rPr>
            <w:noProof/>
            <w:webHidden/>
          </w:rPr>
          <w:fldChar w:fldCharType="end"/>
        </w:r>
      </w:hyperlink>
    </w:p>
    <w:p w14:paraId="48D6B887" w14:textId="7EF778FF" w:rsidR="00972D9E" w:rsidRDefault="00000000">
      <w:pPr>
        <w:pStyle w:val="TableofFigures"/>
        <w:tabs>
          <w:tab w:val="right" w:leader="dot" w:pos="9350"/>
        </w:tabs>
        <w:rPr>
          <w:rFonts w:eastAsiaTheme="minorEastAsia"/>
          <w:noProof/>
        </w:rPr>
      </w:pPr>
      <w:hyperlink w:anchor="_Toc112409282" w:history="1">
        <w:r w:rsidR="00972D9E" w:rsidRPr="006303AE">
          <w:rPr>
            <w:rStyle w:val="Hyperlink"/>
            <w:noProof/>
          </w:rPr>
          <w:t>Figure 10. Meter classe inheritance tree.</w:t>
        </w:r>
        <w:r w:rsidR="00972D9E">
          <w:rPr>
            <w:noProof/>
            <w:webHidden/>
          </w:rPr>
          <w:tab/>
        </w:r>
        <w:r w:rsidR="00972D9E">
          <w:rPr>
            <w:noProof/>
            <w:webHidden/>
          </w:rPr>
          <w:fldChar w:fldCharType="begin"/>
        </w:r>
        <w:r w:rsidR="00972D9E">
          <w:rPr>
            <w:noProof/>
            <w:webHidden/>
          </w:rPr>
          <w:instrText xml:space="preserve"> PAGEREF _Toc112409282 \h </w:instrText>
        </w:r>
        <w:r w:rsidR="00972D9E">
          <w:rPr>
            <w:noProof/>
            <w:webHidden/>
          </w:rPr>
        </w:r>
        <w:r w:rsidR="00972D9E">
          <w:rPr>
            <w:noProof/>
            <w:webHidden/>
          </w:rPr>
          <w:fldChar w:fldCharType="separate"/>
        </w:r>
        <w:r w:rsidR="00972D9E">
          <w:rPr>
            <w:noProof/>
            <w:webHidden/>
          </w:rPr>
          <w:t>73</w:t>
        </w:r>
        <w:r w:rsidR="00972D9E">
          <w:rPr>
            <w:noProof/>
            <w:webHidden/>
          </w:rPr>
          <w:fldChar w:fldCharType="end"/>
        </w:r>
      </w:hyperlink>
    </w:p>
    <w:p w14:paraId="7071EAB5" w14:textId="56F5C396" w:rsidR="00972D9E" w:rsidRDefault="00000000">
      <w:pPr>
        <w:pStyle w:val="TableofFigures"/>
        <w:tabs>
          <w:tab w:val="right" w:leader="dot" w:pos="9350"/>
        </w:tabs>
        <w:rPr>
          <w:rFonts w:eastAsiaTheme="minorEastAsia"/>
          <w:noProof/>
        </w:rPr>
      </w:pPr>
      <w:hyperlink w:anchor="_Toc112409283" w:history="1">
        <w:r w:rsidR="00972D9E" w:rsidRPr="006303AE">
          <w:rPr>
            <w:rStyle w:val="Hyperlink"/>
            <w:noProof/>
          </w:rPr>
          <w:t>Figure 11. Meter object inheritance tree.</w:t>
        </w:r>
        <w:r w:rsidR="00972D9E">
          <w:rPr>
            <w:noProof/>
            <w:webHidden/>
          </w:rPr>
          <w:tab/>
        </w:r>
        <w:r w:rsidR="00972D9E">
          <w:rPr>
            <w:noProof/>
            <w:webHidden/>
          </w:rPr>
          <w:fldChar w:fldCharType="begin"/>
        </w:r>
        <w:r w:rsidR="00972D9E">
          <w:rPr>
            <w:noProof/>
            <w:webHidden/>
          </w:rPr>
          <w:instrText xml:space="preserve"> PAGEREF _Toc112409283 \h </w:instrText>
        </w:r>
        <w:r w:rsidR="00972D9E">
          <w:rPr>
            <w:noProof/>
            <w:webHidden/>
          </w:rPr>
        </w:r>
        <w:r w:rsidR="00972D9E">
          <w:rPr>
            <w:noProof/>
            <w:webHidden/>
          </w:rPr>
          <w:fldChar w:fldCharType="separate"/>
        </w:r>
        <w:r w:rsidR="00972D9E">
          <w:rPr>
            <w:noProof/>
            <w:webHidden/>
          </w:rPr>
          <w:t>76</w:t>
        </w:r>
        <w:r w:rsidR="00972D9E">
          <w:rPr>
            <w:noProof/>
            <w:webHidden/>
          </w:rPr>
          <w:fldChar w:fldCharType="end"/>
        </w:r>
      </w:hyperlink>
    </w:p>
    <w:p w14:paraId="5D460F86" w14:textId="11C92770" w:rsidR="00972D9E" w:rsidRDefault="00000000">
      <w:pPr>
        <w:pStyle w:val="TableofFigures"/>
        <w:tabs>
          <w:tab w:val="right" w:leader="dot" w:pos="9350"/>
        </w:tabs>
        <w:rPr>
          <w:rFonts w:eastAsiaTheme="minorEastAsia"/>
          <w:noProof/>
        </w:rPr>
      </w:pPr>
      <w:hyperlink w:anchor="_Toc112409284" w:history="1">
        <w:r w:rsidR="00972D9E" w:rsidRPr="006303AE">
          <w:rPr>
            <w:rStyle w:val="Hyperlink"/>
            <w:noProof/>
          </w:rPr>
          <w:t>Figure 12. Containers class inheritance tree</w:t>
        </w:r>
        <w:r w:rsidR="00972D9E">
          <w:rPr>
            <w:noProof/>
            <w:webHidden/>
          </w:rPr>
          <w:tab/>
        </w:r>
        <w:r w:rsidR="00972D9E">
          <w:rPr>
            <w:noProof/>
            <w:webHidden/>
          </w:rPr>
          <w:fldChar w:fldCharType="begin"/>
        </w:r>
        <w:r w:rsidR="00972D9E">
          <w:rPr>
            <w:noProof/>
            <w:webHidden/>
          </w:rPr>
          <w:instrText xml:space="preserve"> PAGEREF _Toc112409284 \h </w:instrText>
        </w:r>
        <w:r w:rsidR="00972D9E">
          <w:rPr>
            <w:noProof/>
            <w:webHidden/>
          </w:rPr>
        </w:r>
        <w:r w:rsidR="00972D9E">
          <w:rPr>
            <w:noProof/>
            <w:webHidden/>
          </w:rPr>
          <w:fldChar w:fldCharType="separate"/>
        </w:r>
        <w:r w:rsidR="00972D9E">
          <w:rPr>
            <w:noProof/>
            <w:webHidden/>
          </w:rPr>
          <w:t>81</w:t>
        </w:r>
        <w:r w:rsidR="00972D9E">
          <w:rPr>
            <w:noProof/>
            <w:webHidden/>
          </w:rPr>
          <w:fldChar w:fldCharType="end"/>
        </w:r>
      </w:hyperlink>
    </w:p>
    <w:p w14:paraId="63CE6590" w14:textId="7ECB502A" w:rsidR="00972D9E" w:rsidRDefault="00000000">
      <w:pPr>
        <w:pStyle w:val="TableofFigures"/>
        <w:tabs>
          <w:tab w:val="right" w:leader="dot" w:pos="9350"/>
        </w:tabs>
        <w:rPr>
          <w:rFonts w:eastAsiaTheme="minorEastAsia"/>
          <w:noProof/>
        </w:rPr>
      </w:pPr>
      <w:hyperlink w:anchor="_Toc112409285" w:history="1">
        <w:r w:rsidR="00972D9E" w:rsidRPr="006303AE">
          <w:rPr>
            <w:rStyle w:val="Hyperlink"/>
            <w:noProof/>
          </w:rPr>
          <w:t>Figure 13. Containers object inheritance tree</w:t>
        </w:r>
        <w:r w:rsidR="00972D9E">
          <w:rPr>
            <w:noProof/>
            <w:webHidden/>
          </w:rPr>
          <w:tab/>
        </w:r>
        <w:r w:rsidR="00972D9E">
          <w:rPr>
            <w:noProof/>
            <w:webHidden/>
          </w:rPr>
          <w:fldChar w:fldCharType="begin"/>
        </w:r>
        <w:r w:rsidR="00972D9E">
          <w:rPr>
            <w:noProof/>
            <w:webHidden/>
          </w:rPr>
          <w:instrText xml:space="preserve"> PAGEREF _Toc112409285 \h </w:instrText>
        </w:r>
        <w:r w:rsidR="00972D9E">
          <w:rPr>
            <w:noProof/>
            <w:webHidden/>
          </w:rPr>
        </w:r>
        <w:r w:rsidR="00972D9E">
          <w:rPr>
            <w:noProof/>
            <w:webHidden/>
          </w:rPr>
          <w:fldChar w:fldCharType="separate"/>
        </w:r>
        <w:r w:rsidR="00972D9E">
          <w:rPr>
            <w:noProof/>
            <w:webHidden/>
          </w:rPr>
          <w:t>82</w:t>
        </w:r>
        <w:r w:rsidR="00972D9E">
          <w:rPr>
            <w:noProof/>
            <w:webHidden/>
          </w:rPr>
          <w:fldChar w:fldCharType="end"/>
        </w:r>
      </w:hyperlink>
    </w:p>
    <w:p w14:paraId="001B3602" w14:textId="01D8349A" w:rsidR="00972D9E" w:rsidRDefault="00000000">
      <w:pPr>
        <w:pStyle w:val="TableofFigures"/>
        <w:tabs>
          <w:tab w:val="right" w:leader="dot" w:pos="9350"/>
        </w:tabs>
        <w:rPr>
          <w:rFonts w:eastAsiaTheme="minorEastAsia"/>
          <w:noProof/>
        </w:rPr>
      </w:pPr>
      <w:hyperlink w:anchor="_Toc112409286" w:history="1">
        <w:r w:rsidR="00972D9E" w:rsidRPr="006303AE">
          <w:rPr>
            <w:rStyle w:val="Hyperlink"/>
            <w:noProof/>
          </w:rPr>
          <w:t>Figure 14. Generalized solution algorithm in OpenDSS-X</w:t>
        </w:r>
        <w:r w:rsidR="00972D9E">
          <w:rPr>
            <w:noProof/>
            <w:webHidden/>
          </w:rPr>
          <w:tab/>
        </w:r>
        <w:r w:rsidR="00972D9E">
          <w:rPr>
            <w:noProof/>
            <w:webHidden/>
          </w:rPr>
          <w:fldChar w:fldCharType="begin"/>
        </w:r>
        <w:r w:rsidR="00972D9E">
          <w:rPr>
            <w:noProof/>
            <w:webHidden/>
          </w:rPr>
          <w:instrText xml:space="preserve"> PAGEREF _Toc112409286 \h </w:instrText>
        </w:r>
        <w:r w:rsidR="00972D9E">
          <w:rPr>
            <w:noProof/>
            <w:webHidden/>
          </w:rPr>
        </w:r>
        <w:r w:rsidR="00972D9E">
          <w:rPr>
            <w:noProof/>
            <w:webHidden/>
          </w:rPr>
          <w:fldChar w:fldCharType="separate"/>
        </w:r>
        <w:r w:rsidR="00972D9E">
          <w:rPr>
            <w:noProof/>
            <w:webHidden/>
          </w:rPr>
          <w:t>91</w:t>
        </w:r>
        <w:r w:rsidR="00972D9E">
          <w:rPr>
            <w:noProof/>
            <w:webHidden/>
          </w:rPr>
          <w:fldChar w:fldCharType="end"/>
        </w:r>
      </w:hyperlink>
    </w:p>
    <w:p w14:paraId="6EEC6522" w14:textId="2EF3A566" w:rsidR="00075C4C" w:rsidRDefault="00075C4C" w:rsidP="007B4BC3">
      <w:pPr>
        <w:pStyle w:val="TableofFigures"/>
        <w:tabs>
          <w:tab w:val="right" w:leader="dot" w:pos="9350"/>
        </w:tabs>
        <w:rPr>
          <w:b/>
          <w:bCs/>
          <w:noProof/>
        </w:rPr>
      </w:pPr>
      <w:r>
        <w:rPr>
          <w:rFonts w:cstheme="minorHAnsi"/>
          <w:sz w:val="24"/>
          <w:szCs w:val="24"/>
        </w:rPr>
        <w:fldChar w:fldCharType="end"/>
      </w:r>
    </w:p>
    <w:p w14:paraId="3FC7F355" w14:textId="77777777" w:rsidR="00045310" w:rsidRDefault="00045310">
      <w:pPr>
        <w:rPr>
          <w:rFonts w:ascii="Calibri Light" w:hAnsi="Calibri Light"/>
          <w:color w:val="2E74B5"/>
          <w:sz w:val="24"/>
        </w:rPr>
      </w:pPr>
      <w:bookmarkStart w:id="6" w:name="_Toc54258847"/>
      <w:r>
        <w:rPr>
          <w:rFonts w:ascii="Calibri Light" w:hAnsi="Calibri Light"/>
          <w:color w:val="2E74B5"/>
          <w:sz w:val="24"/>
        </w:rPr>
        <w:br w:type="page"/>
      </w:r>
    </w:p>
    <w:p w14:paraId="0F456012" w14:textId="0CE81DB2" w:rsidR="00075C4C" w:rsidRPr="00B80A39" w:rsidRDefault="00075C4C" w:rsidP="00075C4C">
      <w:pPr>
        <w:pStyle w:val="TableofFigures"/>
        <w:tabs>
          <w:tab w:val="right" w:leader="dot" w:pos="9355"/>
        </w:tabs>
        <w:spacing w:before="100" w:beforeAutospacing="1" w:after="100" w:afterAutospacing="1" w:line="276" w:lineRule="auto"/>
        <w:contextualSpacing/>
        <w:rPr>
          <w:rFonts w:ascii="Calibri Light" w:hAnsi="Calibri Light"/>
          <w:color w:val="2E74B5"/>
          <w:sz w:val="24"/>
        </w:rPr>
      </w:pPr>
      <w:r w:rsidRPr="00B80A39">
        <w:rPr>
          <w:rFonts w:ascii="Calibri Light" w:hAnsi="Calibri Light"/>
          <w:color w:val="2E74B5"/>
          <w:sz w:val="24"/>
        </w:rPr>
        <w:lastRenderedPageBreak/>
        <w:t>List of Tables</w:t>
      </w:r>
      <w:bookmarkEnd w:id="6"/>
    </w:p>
    <w:p w14:paraId="26F72A7C" w14:textId="459F9B6E" w:rsidR="00972D9E" w:rsidRDefault="00075C4C">
      <w:pPr>
        <w:pStyle w:val="TableofFigures"/>
        <w:tabs>
          <w:tab w:val="right" w:leader="dot" w:pos="9350"/>
        </w:tabs>
        <w:rPr>
          <w:rFonts w:eastAsiaTheme="minorEastAsia"/>
          <w:noProof/>
        </w:rPr>
      </w:pPr>
      <w:r>
        <w:rPr>
          <w:b/>
          <w:bCs/>
          <w:noProof/>
        </w:rPr>
        <w:fldChar w:fldCharType="begin"/>
      </w:r>
      <w:r>
        <w:rPr>
          <w:b/>
          <w:bCs/>
          <w:noProof/>
        </w:rPr>
        <w:instrText xml:space="preserve"> TOC \h \z \c "Table" </w:instrText>
      </w:r>
      <w:r>
        <w:rPr>
          <w:b/>
          <w:bCs/>
          <w:noProof/>
        </w:rPr>
        <w:fldChar w:fldCharType="separate"/>
      </w:r>
      <w:hyperlink w:anchor="_Toc112409287" w:history="1">
        <w:r w:rsidR="00972D9E" w:rsidRPr="00E274E9">
          <w:rPr>
            <w:rStyle w:val="Hyperlink"/>
            <w:noProof/>
          </w:rPr>
          <w:t>Table 1. IDEs supported by OpenDSS-X</w:t>
        </w:r>
        <w:r w:rsidR="00972D9E">
          <w:rPr>
            <w:noProof/>
            <w:webHidden/>
          </w:rPr>
          <w:tab/>
        </w:r>
        <w:r w:rsidR="00972D9E">
          <w:rPr>
            <w:noProof/>
            <w:webHidden/>
          </w:rPr>
          <w:fldChar w:fldCharType="begin"/>
        </w:r>
        <w:r w:rsidR="00972D9E">
          <w:rPr>
            <w:noProof/>
            <w:webHidden/>
          </w:rPr>
          <w:instrText xml:space="preserve"> PAGEREF _Toc112409287 \h </w:instrText>
        </w:r>
        <w:r w:rsidR="00972D9E">
          <w:rPr>
            <w:noProof/>
            <w:webHidden/>
          </w:rPr>
        </w:r>
        <w:r w:rsidR="00972D9E">
          <w:rPr>
            <w:noProof/>
            <w:webHidden/>
          </w:rPr>
          <w:fldChar w:fldCharType="separate"/>
        </w:r>
        <w:r w:rsidR="00972D9E">
          <w:rPr>
            <w:noProof/>
            <w:webHidden/>
          </w:rPr>
          <w:t>1</w:t>
        </w:r>
        <w:r w:rsidR="00972D9E">
          <w:rPr>
            <w:noProof/>
            <w:webHidden/>
          </w:rPr>
          <w:fldChar w:fldCharType="end"/>
        </w:r>
      </w:hyperlink>
    </w:p>
    <w:p w14:paraId="732598E8" w14:textId="08C45453" w:rsidR="00972D9E" w:rsidRDefault="00000000">
      <w:pPr>
        <w:pStyle w:val="TableofFigures"/>
        <w:tabs>
          <w:tab w:val="right" w:leader="dot" w:pos="9350"/>
        </w:tabs>
        <w:rPr>
          <w:rFonts w:eastAsiaTheme="minorEastAsia"/>
          <w:noProof/>
        </w:rPr>
      </w:pPr>
      <w:hyperlink w:anchor="_Toc112409288" w:history="1">
        <w:r w:rsidR="00972D9E" w:rsidRPr="00E274E9">
          <w:rPr>
            <w:rStyle w:val="Hyperlink"/>
            <w:noProof/>
          </w:rPr>
          <w:t>Table 2. OpenDSS-X Compiler Requirements</w:t>
        </w:r>
        <w:r w:rsidR="00972D9E">
          <w:rPr>
            <w:noProof/>
            <w:webHidden/>
          </w:rPr>
          <w:tab/>
        </w:r>
        <w:r w:rsidR="00972D9E">
          <w:rPr>
            <w:noProof/>
            <w:webHidden/>
          </w:rPr>
          <w:fldChar w:fldCharType="begin"/>
        </w:r>
        <w:r w:rsidR="00972D9E">
          <w:rPr>
            <w:noProof/>
            <w:webHidden/>
          </w:rPr>
          <w:instrText xml:space="preserve"> PAGEREF _Toc112409288 \h </w:instrText>
        </w:r>
        <w:r w:rsidR="00972D9E">
          <w:rPr>
            <w:noProof/>
            <w:webHidden/>
          </w:rPr>
        </w:r>
        <w:r w:rsidR="00972D9E">
          <w:rPr>
            <w:noProof/>
            <w:webHidden/>
          </w:rPr>
          <w:fldChar w:fldCharType="separate"/>
        </w:r>
        <w:r w:rsidR="00972D9E">
          <w:rPr>
            <w:noProof/>
            <w:webHidden/>
          </w:rPr>
          <w:t>1</w:t>
        </w:r>
        <w:r w:rsidR="00972D9E">
          <w:rPr>
            <w:noProof/>
            <w:webHidden/>
          </w:rPr>
          <w:fldChar w:fldCharType="end"/>
        </w:r>
      </w:hyperlink>
    </w:p>
    <w:p w14:paraId="0467EF86" w14:textId="22438EEC" w:rsidR="00972D9E" w:rsidRDefault="00000000">
      <w:pPr>
        <w:pStyle w:val="TableofFigures"/>
        <w:tabs>
          <w:tab w:val="right" w:leader="dot" w:pos="9350"/>
        </w:tabs>
        <w:rPr>
          <w:rFonts w:eastAsiaTheme="minorEastAsia"/>
          <w:noProof/>
        </w:rPr>
      </w:pPr>
      <w:hyperlink w:anchor="_Toc112409289" w:history="1">
        <w:r w:rsidR="00972D9E" w:rsidRPr="00E274E9">
          <w:rPr>
            <w:rStyle w:val="Hyperlink"/>
            <w:noProof/>
          </w:rPr>
          <w:t>Table 3. Contents of OpenDSS-X software repository</w:t>
        </w:r>
        <w:r w:rsidR="00972D9E">
          <w:rPr>
            <w:noProof/>
            <w:webHidden/>
          </w:rPr>
          <w:tab/>
        </w:r>
        <w:r w:rsidR="00972D9E">
          <w:rPr>
            <w:noProof/>
            <w:webHidden/>
          </w:rPr>
          <w:fldChar w:fldCharType="begin"/>
        </w:r>
        <w:r w:rsidR="00972D9E">
          <w:rPr>
            <w:noProof/>
            <w:webHidden/>
          </w:rPr>
          <w:instrText xml:space="preserve"> PAGEREF _Toc112409289 \h </w:instrText>
        </w:r>
        <w:r w:rsidR="00972D9E">
          <w:rPr>
            <w:noProof/>
            <w:webHidden/>
          </w:rPr>
        </w:r>
        <w:r w:rsidR="00972D9E">
          <w:rPr>
            <w:noProof/>
            <w:webHidden/>
          </w:rPr>
          <w:fldChar w:fldCharType="separate"/>
        </w:r>
        <w:r w:rsidR="00972D9E">
          <w:rPr>
            <w:noProof/>
            <w:webHidden/>
          </w:rPr>
          <w:t>2</w:t>
        </w:r>
        <w:r w:rsidR="00972D9E">
          <w:rPr>
            <w:noProof/>
            <w:webHidden/>
          </w:rPr>
          <w:fldChar w:fldCharType="end"/>
        </w:r>
      </w:hyperlink>
    </w:p>
    <w:p w14:paraId="7F116D9D" w14:textId="225CA93E" w:rsidR="00195A36" w:rsidRDefault="00075C4C" w:rsidP="00195A36">
      <w:pPr>
        <w:pStyle w:val="TableofFigures"/>
        <w:tabs>
          <w:tab w:val="right" w:leader="dot" w:pos="9350"/>
        </w:tabs>
        <w:rPr>
          <w:b/>
          <w:bCs/>
          <w:noProof/>
        </w:rPr>
      </w:pPr>
      <w:r>
        <w:rPr>
          <w:b/>
          <w:bCs/>
          <w:noProof/>
        </w:rPr>
        <w:fldChar w:fldCharType="end"/>
      </w:r>
    </w:p>
    <w:p w14:paraId="44E4E801" w14:textId="19A4E1C8" w:rsidR="00DE2E92" w:rsidRDefault="00DE2E92" w:rsidP="00DE2E92">
      <w:pPr>
        <w:widowControl w:val="0"/>
        <w:spacing w:before="100" w:beforeAutospacing="1" w:after="100" w:afterAutospacing="1" w:line="276" w:lineRule="auto"/>
        <w:contextualSpacing/>
        <w:rPr>
          <w:b/>
          <w:bCs/>
          <w:noProof/>
        </w:rPr>
        <w:sectPr w:rsidR="00DE2E92" w:rsidSect="00DE2E92">
          <w:headerReference w:type="default" r:id="rId12"/>
          <w:footerReference w:type="default" r:id="rId13"/>
          <w:headerReference w:type="first" r:id="rId14"/>
          <w:pgSz w:w="12240" w:h="15840" w:code="1"/>
          <w:pgMar w:top="1440" w:right="1440" w:bottom="1440" w:left="1440" w:header="720" w:footer="720" w:gutter="0"/>
          <w:pgNumType w:fmt="lowerRoman" w:start="1"/>
          <w:cols w:space="720"/>
          <w:titlePg/>
          <w:docGrid w:linePitch="360"/>
        </w:sectPr>
      </w:pPr>
    </w:p>
    <w:p w14:paraId="3D890E39" w14:textId="53C2A47D" w:rsidR="0038687A" w:rsidRDefault="0038687A" w:rsidP="0038687A">
      <w:pPr>
        <w:pStyle w:val="Heading1"/>
        <w:spacing w:before="100" w:beforeAutospacing="1" w:after="100" w:afterAutospacing="1" w:line="276" w:lineRule="auto"/>
      </w:pPr>
      <w:bookmarkStart w:id="7" w:name="_Ref40252414"/>
      <w:bookmarkStart w:id="8" w:name="_Toc41857995"/>
      <w:bookmarkStart w:id="9" w:name="_Toc54258849"/>
      <w:bookmarkStart w:id="10" w:name="_Toc56450472"/>
      <w:bookmarkStart w:id="11" w:name="_Toc56538772"/>
      <w:bookmarkStart w:id="12" w:name="_Toc58868823"/>
      <w:bookmarkStart w:id="13" w:name="_Toc112409149"/>
      <w:r>
        <w:lastRenderedPageBreak/>
        <w:t>Purpose</w:t>
      </w:r>
      <w:bookmarkEnd w:id="7"/>
      <w:bookmarkEnd w:id="8"/>
      <w:bookmarkEnd w:id="9"/>
      <w:bookmarkEnd w:id="10"/>
      <w:bookmarkEnd w:id="11"/>
      <w:bookmarkEnd w:id="12"/>
      <w:bookmarkEnd w:id="13"/>
    </w:p>
    <w:p w14:paraId="76038FE5" w14:textId="2D59300E" w:rsidR="00A128C7" w:rsidRDefault="00630AD1" w:rsidP="00915DE4">
      <w:pPr>
        <w:spacing w:line="276" w:lineRule="auto"/>
        <w:ind w:firstLine="360"/>
        <w:rPr>
          <w:rFonts w:cs="Times New Roman"/>
        </w:rPr>
      </w:pPr>
      <w:bookmarkStart w:id="14" w:name="_Ref35595480"/>
      <w:r w:rsidRPr="00630AD1">
        <w:rPr>
          <w:rFonts w:cs="Times New Roman"/>
        </w:rPr>
        <w:t xml:space="preserve">This </w:t>
      </w:r>
      <w:r>
        <w:rPr>
          <w:rFonts w:cs="Times New Roman"/>
        </w:rPr>
        <w:t>guide</w:t>
      </w:r>
      <w:r w:rsidRPr="00630AD1">
        <w:rPr>
          <w:rFonts w:cs="Times New Roman"/>
        </w:rPr>
        <w:t xml:space="preserve"> </w:t>
      </w:r>
      <w:r w:rsidR="00915F34">
        <w:rPr>
          <w:rFonts w:cs="Times New Roman"/>
        </w:rPr>
        <w:t xml:space="preserve">presents the technical details of the C++ deployment of </w:t>
      </w:r>
      <w:proofErr w:type="spellStart"/>
      <w:r w:rsidR="00915F34">
        <w:rPr>
          <w:rFonts w:cs="Times New Roman"/>
        </w:rPr>
        <w:t>OpenDSS</w:t>
      </w:r>
      <w:proofErr w:type="spellEnd"/>
      <w:r w:rsidR="00910BDA" w:rsidRPr="00630AD1">
        <w:rPr>
          <w:rFonts w:cs="Times New Roman"/>
        </w:rPr>
        <w:t xml:space="preserve"> </w:t>
      </w:r>
      <w:r w:rsidR="00910BDA" w:rsidRPr="00256520">
        <w:rPr>
          <w:rFonts w:cs="Times New Roman"/>
        </w:rPr>
        <w:t xml:space="preserve">(henceforth referred to as </w:t>
      </w:r>
      <w:proofErr w:type="spellStart"/>
      <w:r w:rsidR="00910BDA" w:rsidRPr="00256520">
        <w:rPr>
          <w:rFonts w:cs="Times New Roman"/>
        </w:rPr>
        <w:t>OpenDSS</w:t>
      </w:r>
      <w:proofErr w:type="spellEnd"/>
      <w:r w:rsidR="00910BDA" w:rsidRPr="00256520">
        <w:rPr>
          <w:rFonts w:cs="Times New Roman"/>
        </w:rPr>
        <w:t xml:space="preserve">-X) </w:t>
      </w:r>
      <w:r w:rsidR="00910BDA">
        <w:rPr>
          <w:rFonts w:cs="Times New Roman"/>
        </w:rPr>
        <w:t xml:space="preserve">for the </w:t>
      </w:r>
      <w:r w:rsidR="00910BDA" w:rsidRPr="00630AD1">
        <w:rPr>
          <w:rFonts w:cs="Times New Roman"/>
        </w:rPr>
        <w:t>M</w:t>
      </w:r>
      <w:r w:rsidR="00910BDA">
        <w:rPr>
          <w:rFonts w:cs="Times New Roman"/>
        </w:rPr>
        <w:t xml:space="preserve">icrosoft </w:t>
      </w:r>
      <w:r w:rsidR="00910BDA" w:rsidRPr="00630AD1">
        <w:rPr>
          <w:rFonts w:cs="Times New Roman"/>
        </w:rPr>
        <w:t xml:space="preserve">Windows 10 </w:t>
      </w:r>
      <w:r w:rsidR="00910BDA">
        <w:rPr>
          <w:szCs w:val="24"/>
        </w:rPr>
        <w:t xml:space="preserve">and Red Hat Enterprise Linux 8 (RHEL 8) </w:t>
      </w:r>
      <w:r w:rsidR="00910BDA">
        <w:rPr>
          <w:rFonts w:cs="Times New Roman"/>
        </w:rPr>
        <w:t>Operating System (</w:t>
      </w:r>
      <w:r w:rsidR="00910BDA" w:rsidRPr="00630AD1">
        <w:rPr>
          <w:rFonts w:cs="Times New Roman"/>
        </w:rPr>
        <w:t>OS</w:t>
      </w:r>
      <w:r w:rsidR="00910BDA">
        <w:rPr>
          <w:rFonts w:cs="Times New Roman"/>
        </w:rPr>
        <w:t>)</w:t>
      </w:r>
      <w:r w:rsidR="00910BDA" w:rsidRPr="00630AD1">
        <w:rPr>
          <w:rFonts w:cs="Times New Roman"/>
        </w:rPr>
        <w:t>.</w:t>
      </w:r>
      <w:r w:rsidR="00915F34">
        <w:rPr>
          <w:rFonts w:cs="Times New Roman"/>
        </w:rPr>
        <w:t xml:space="preserve"> In this guide, the reader can find information about the class dependencies, the general structure and architecture of the </w:t>
      </w:r>
      <w:proofErr w:type="spellStart"/>
      <w:r w:rsidR="007E55F2">
        <w:rPr>
          <w:rFonts w:cs="Times New Roman"/>
        </w:rPr>
        <w:t>OpenDSS</w:t>
      </w:r>
      <w:proofErr w:type="spellEnd"/>
      <w:r w:rsidR="007E55F2">
        <w:rPr>
          <w:rFonts w:cs="Times New Roman"/>
        </w:rPr>
        <w:t>-X</w:t>
      </w:r>
      <w:r w:rsidR="00915F34">
        <w:rPr>
          <w:rFonts w:cs="Times New Roman"/>
        </w:rPr>
        <w:t xml:space="preserve"> application</w:t>
      </w:r>
      <w:r w:rsidR="004B1FB4">
        <w:rPr>
          <w:rFonts w:cs="Times New Roman"/>
        </w:rPr>
        <w:t>. This information is</w:t>
      </w:r>
      <w:r w:rsidR="00915F34">
        <w:rPr>
          <w:rFonts w:cs="Times New Roman"/>
        </w:rPr>
        <w:t xml:space="preserve"> useful for </w:t>
      </w:r>
      <w:r w:rsidR="004B1FB4">
        <w:rPr>
          <w:rFonts w:cs="Times New Roman"/>
        </w:rPr>
        <w:t xml:space="preserve">developers interested in modifying the source code for expanding the base </w:t>
      </w:r>
      <w:proofErr w:type="spellStart"/>
      <w:r w:rsidR="007E55F2">
        <w:rPr>
          <w:rFonts w:cs="Times New Roman"/>
        </w:rPr>
        <w:t>OpenDSS</w:t>
      </w:r>
      <w:proofErr w:type="spellEnd"/>
      <w:r w:rsidR="007E55F2">
        <w:rPr>
          <w:rFonts w:cs="Times New Roman"/>
        </w:rPr>
        <w:t>-X</w:t>
      </w:r>
      <w:r w:rsidR="004B1FB4">
        <w:rPr>
          <w:rFonts w:cs="Times New Roman"/>
        </w:rPr>
        <w:t xml:space="preserve"> capabilities, or just for filling out their own simulation needs.  </w:t>
      </w:r>
    </w:p>
    <w:p w14:paraId="395644D0" w14:textId="50E2DA59" w:rsidR="0015016B" w:rsidRDefault="0015016B" w:rsidP="00915DE4">
      <w:pPr>
        <w:spacing w:line="276" w:lineRule="auto"/>
        <w:ind w:firstLine="360"/>
        <w:rPr>
          <w:rFonts w:cs="Times New Roman"/>
        </w:rPr>
      </w:pPr>
      <w:r>
        <w:rPr>
          <w:rFonts w:cs="Times New Roman"/>
        </w:rPr>
        <w:t xml:space="preserve">The IDEs presented in </w:t>
      </w:r>
      <w:r>
        <w:rPr>
          <w:rFonts w:cs="Times New Roman"/>
        </w:rPr>
        <w:fldChar w:fldCharType="begin"/>
      </w:r>
      <w:r>
        <w:rPr>
          <w:rFonts w:cs="Times New Roman"/>
        </w:rPr>
        <w:instrText xml:space="preserve"> REF _Ref99826099 \h </w:instrText>
      </w:r>
      <w:r>
        <w:rPr>
          <w:rFonts w:cs="Times New Roman"/>
        </w:rPr>
      </w:r>
      <w:r>
        <w:rPr>
          <w:rFonts w:cs="Times New Roman"/>
        </w:rPr>
        <w:fldChar w:fldCharType="separate"/>
      </w:r>
      <w:r w:rsidR="00972D9E" w:rsidRPr="005B7295">
        <w:t xml:space="preserve">Table </w:t>
      </w:r>
      <w:r w:rsidR="00972D9E">
        <w:rPr>
          <w:noProof/>
        </w:rPr>
        <w:t>1</w:t>
      </w:r>
      <w:r>
        <w:rPr>
          <w:rFonts w:cs="Times New Roman"/>
        </w:rPr>
        <w:fldChar w:fldCharType="end"/>
      </w:r>
      <w:r>
        <w:rPr>
          <w:rFonts w:cs="Times New Roman"/>
        </w:rPr>
        <w:t xml:space="preserve"> are the ones tested for compiling, </w:t>
      </w:r>
      <w:r w:rsidR="001A6373">
        <w:rPr>
          <w:rFonts w:cs="Times New Roman"/>
        </w:rPr>
        <w:t>debugging,</w:t>
      </w:r>
      <w:r>
        <w:rPr>
          <w:rFonts w:cs="Times New Roman"/>
        </w:rPr>
        <w:t xml:space="preserve"> and running the application under MS Windows OS.</w:t>
      </w:r>
      <w:r w:rsidR="00B0561E" w:rsidRPr="00B0561E">
        <w:rPr>
          <w:rFonts w:cs="Times New Roman"/>
        </w:rPr>
        <w:t xml:space="preserve"> </w:t>
      </w:r>
      <w:r w:rsidR="00B0561E">
        <w:rPr>
          <w:rFonts w:cs="Times New Roman"/>
        </w:rPr>
        <w:t xml:space="preserve">The </w:t>
      </w:r>
      <w:proofErr w:type="spellStart"/>
      <w:r w:rsidR="007E55F2">
        <w:rPr>
          <w:rFonts w:cs="Times New Roman"/>
        </w:rPr>
        <w:t>OpenDSS</w:t>
      </w:r>
      <w:proofErr w:type="spellEnd"/>
      <w:r w:rsidR="007E55F2">
        <w:rPr>
          <w:rFonts w:cs="Times New Roman"/>
        </w:rPr>
        <w:t>-X</w:t>
      </w:r>
      <w:r w:rsidR="00B0561E">
        <w:rPr>
          <w:rFonts w:cs="Times New Roman"/>
        </w:rPr>
        <w:t xml:space="preserve"> was developed and compiled in </w:t>
      </w:r>
      <w:r w:rsidR="00B0561E" w:rsidRPr="00B0561E">
        <w:rPr>
          <w:rFonts w:cs="Times New Roman"/>
        </w:rPr>
        <w:t>Red Hat Enterprise Linux RHEL 8</w:t>
      </w:r>
      <w:r w:rsidR="00B0561E">
        <w:rPr>
          <w:rFonts w:cs="Times New Roman"/>
        </w:rPr>
        <w:t xml:space="preserve"> using Clang/</w:t>
      </w:r>
      <w:proofErr w:type="spellStart"/>
      <w:r w:rsidR="00B0561E">
        <w:rPr>
          <w:rFonts w:cs="Times New Roman"/>
        </w:rPr>
        <w:t>CMake</w:t>
      </w:r>
      <w:proofErr w:type="spellEnd"/>
      <w:r w:rsidR="00B0561E">
        <w:rPr>
          <w:rFonts w:cs="Times New Roman"/>
        </w:rPr>
        <w:t xml:space="preserve"> (</w:t>
      </w:r>
      <w:r w:rsidR="00B0561E">
        <w:rPr>
          <w:rFonts w:cs="Times New Roman"/>
        </w:rPr>
        <w:fldChar w:fldCharType="begin"/>
      </w:r>
      <w:r w:rsidR="00B0561E">
        <w:rPr>
          <w:rFonts w:cs="Times New Roman"/>
        </w:rPr>
        <w:instrText xml:space="preserve"> REF _Ref110354497 \h </w:instrText>
      </w:r>
      <w:r w:rsidR="00B0561E">
        <w:rPr>
          <w:rFonts w:cs="Times New Roman"/>
        </w:rPr>
      </w:r>
      <w:r w:rsidR="00B0561E">
        <w:rPr>
          <w:rFonts w:cs="Times New Roman"/>
        </w:rPr>
        <w:fldChar w:fldCharType="separate"/>
      </w:r>
      <w:r w:rsidR="00972D9E" w:rsidRPr="005B7295">
        <w:t xml:space="preserve">Table </w:t>
      </w:r>
      <w:r w:rsidR="00972D9E">
        <w:rPr>
          <w:noProof/>
        </w:rPr>
        <w:t>2</w:t>
      </w:r>
      <w:r w:rsidR="00B0561E">
        <w:rPr>
          <w:rFonts w:cs="Times New Roman"/>
        </w:rPr>
        <w:fldChar w:fldCharType="end"/>
      </w:r>
      <w:r w:rsidR="00B0561E">
        <w:rPr>
          <w:rFonts w:cs="Times New Roman"/>
        </w:rPr>
        <w:t>).</w:t>
      </w:r>
    </w:p>
    <w:p w14:paraId="0EBF1AE8" w14:textId="72EE0CE8" w:rsidR="0097395B" w:rsidRDefault="0097395B" w:rsidP="0097395B">
      <w:pPr>
        <w:pStyle w:val="Caption"/>
        <w:spacing w:line="276" w:lineRule="auto"/>
      </w:pPr>
      <w:bookmarkStart w:id="15" w:name="_Ref99826099"/>
      <w:bookmarkStart w:id="16" w:name="_Toc112409287"/>
      <w:r w:rsidRPr="005B7295">
        <w:t xml:space="preserve">Table </w:t>
      </w:r>
      <w:fldSimple w:instr=" SEQ Table \* ARABIC ">
        <w:r w:rsidR="00972D9E">
          <w:rPr>
            <w:noProof/>
          </w:rPr>
          <w:t>1</w:t>
        </w:r>
      </w:fldSimple>
      <w:bookmarkEnd w:id="15"/>
      <w:r w:rsidRPr="005B7295">
        <w:t xml:space="preserve">. </w:t>
      </w:r>
      <w:r w:rsidR="001E0B88">
        <w:t xml:space="preserve">IDEs supported by </w:t>
      </w:r>
      <w:proofErr w:type="spellStart"/>
      <w:r w:rsidR="007E55F2">
        <w:t>OpenDSS</w:t>
      </w:r>
      <w:proofErr w:type="spellEnd"/>
      <w:r w:rsidR="007E55F2">
        <w:t>-X</w:t>
      </w:r>
      <w:bookmarkEnd w:id="16"/>
    </w:p>
    <w:tbl>
      <w:tblPr>
        <w:tblStyle w:val="GridTable4-Accent1"/>
        <w:tblW w:w="0" w:type="auto"/>
        <w:jc w:val="center"/>
        <w:tblLook w:val="0420" w:firstRow="1" w:lastRow="0" w:firstColumn="0" w:lastColumn="0" w:noHBand="0" w:noVBand="1"/>
      </w:tblPr>
      <w:tblGrid>
        <w:gridCol w:w="3010"/>
        <w:gridCol w:w="1326"/>
      </w:tblGrid>
      <w:tr w:rsidR="001E0B88" w:rsidRPr="005B7295" w14:paraId="5DE5F2FC" w14:textId="77777777" w:rsidTr="00157C9C">
        <w:trPr>
          <w:cnfStyle w:val="100000000000" w:firstRow="1" w:lastRow="0" w:firstColumn="0" w:lastColumn="0" w:oddVBand="0" w:evenVBand="0" w:oddHBand="0" w:evenHBand="0" w:firstRowFirstColumn="0" w:firstRowLastColumn="0" w:lastRowFirstColumn="0" w:lastRowLastColumn="0"/>
          <w:trHeight w:val="288"/>
          <w:tblHeader/>
          <w:jc w:val="center"/>
        </w:trPr>
        <w:tc>
          <w:tcPr>
            <w:tcW w:w="0" w:type="auto"/>
            <w:hideMark/>
          </w:tcPr>
          <w:p w14:paraId="1A68E575" w14:textId="5718BC2C" w:rsidR="001E0B88" w:rsidRPr="005B7295" w:rsidRDefault="001E0B88" w:rsidP="00157C9C">
            <w:pPr>
              <w:spacing w:before="100" w:beforeAutospacing="1" w:after="100" w:afterAutospacing="1" w:line="276" w:lineRule="auto"/>
              <w:contextualSpacing/>
              <w:jc w:val="center"/>
              <w:rPr>
                <w:rFonts w:cs="Adobe Garamond Pro"/>
              </w:rPr>
            </w:pPr>
            <w:r>
              <w:rPr>
                <w:rFonts w:cs="Adobe Garamond Pro"/>
              </w:rPr>
              <w:t>IDE</w:t>
            </w:r>
          </w:p>
        </w:tc>
        <w:tc>
          <w:tcPr>
            <w:tcW w:w="0" w:type="auto"/>
          </w:tcPr>
          <w:p w14:paraId="45377A04" w14:textId="72EA7C7B" w:rsidR="001E0B88" w:rsidRPr="005B7295" w:rsidRDefault="001E0B88" w:rsidP="00C44DC9">
            <w:pPr>
              <w:spacing w:before="100" w:beforeAutospacing="1" w:after="100" w:afterAutospacing="1" w:line="276" w:lineRule="auto"/>
              <w:contextualSpacing/>
              <w:jc w:val="center"/>
              <w:rPr>
                <w:rFonts w:cs="Adobe Garamond Pro"/>
              </w:rPr>
            </w:pPr>
            <w:r>
              <w:rPr>
                <w:rFonts w:cs="Adobe Garamond Pro"/>
              </w:rPr>
              <w:t>OS</w:t>
            </w:r>
          </w:p>
        </w:tc>
      </w:tr>
      <w:tr w:rsidR="00F72B3C" w:rsidRPr="005B7295" w14:paraId="5CB6AFDD" w14:textId="77777777" w:rsidTr="00157C9C">
        <w:trPr>
          <w:cnfStyle w:val="000000100000" w:firstRow="0" w:lastRow="0" w:firstColumn="0" w:lastColumn="0" w:oddVBand="0" w:evenVBand="0" w:oddHBand="1" w:evenHBand="0" w:firstRowFirstColumn="0" w:firstRowLastColumn="0" w:lastRowFirstColumn="0" w:lastRowLastColumn="0"/>
          <w:trHeight w:val="288"/>
          <w:jc w:val="center"/>
        </w:trPr>
        <w:tc>
          <w:tcPr>
            <w:tcW w:w="0" w:type="auto"/>
          </w:tcPr>
          <w:p w14:paraId="25C65BCA" w14:textId="085C4C82" w:rsidR="00F72B3C" w:rsidRPr="00630AD1" w:rsidRDefault="00F72B3C" w:rsidP="00F72B3C">
            <w:pPr>
              <w:spacing w:before="100" w:beforeAutospacing="1" w:after="100" w:afterAutospacing="1" w:line="276" w:lineRule="auto"/>
              <w:contextualSpacing/>
              <w:rPr>
                <w:rFonts w:cs="Times New Roman"/>
              </w:rPr>
            </w:pPr>
            <w:r w:rsidRPr="00630AD1">
              <w:rPr>
                <w:rFonts w:cs="Times New Roman"/>
              </w:rPr>
              <w:t xml:space="preserve">Visual Studio </w:t>
            </w:r>
            <w:r>
              <w:rPr>
                <w:rFonts w:cs="Times New Roman"/>
              </w:rPr>
              <w:t xml:space="preserve">Community </w:t>
            </w:r>
            <w:r w:rsidRPr="00630AD1">
              <w:rPr>
                <w:rFonts w:cs="Times New Roman"/>
              </w:rPr>
              <w:t>20</w:t>
            </w:r>
            <w:r>
              <w:rPr>
                <w:rFonts w:cs="Times New Roman"/>
              </w:rPr>
              <w:t>19</w:t>
            </w:r>
          </w:p>
        </w:tc>
        <w:tc>
          <w:tcPr>
            <w:tcW w:w="0" w:type="auto"/>
          </w:tcPr>
          <w:p w14:paraId="45BC1D23" w14:textId="57EFC36F" w:rsidR="00F72B3C" w:rsidRDefault="00F72B3C" w:rsidP="00F72B3C">
            <w:pPr>
              <w:spacing w:before="100" w:beforeAutospacing="1" w:after="100" w:afterAutospacing="1" w:line="276" w:lineRule="auto"/>
              <w:contextualSpacing/>
              <w:jc w:val="center"/>
            </w:pPr>
            <w:r>
              <w:t>Windows 10</w:t>
            </w:r>
          </w:p>
        </w:tc>
      </w:tr>
      <w:tr w:rsidR="00F72B3C" w:rsidRPr="005B7295" w14:paraId="7188D973" w14:textId="77777777" w:rsidTr="00157C9C">
        <w:trPr>
          <w:trHeight w:val="288"/>
          <w:jc w:val="center"/>
        </w:trPr>
        <w:tc>
          <w:tcPr>
            <w:tcW w:w="0" w:type="auto"/>
          </w:tcPr>
          <w:p w14:paraId="0B664E1D" w14:textId="3C3C20DF" w:rsidR="00F72B3C" w:rsidRPr="005B7295" w:rsidRDefault="00F72B3C" w:rsidP="00F72B3C">
            <w:pPr>
              <w:spacing w:before="100" w:beforeAutospacing="1" w:after="100" w:afterAutospacing="1" w:line="276" w:lineRule="auto"/>
              <w:contextualSpacing/>
              <w:rPr>
                <w:rFonts w:cs="Adobe Garamond Pro"/>
                <w:color w:val="000000"/>
              </w:rPr>
            </w:pPr>
            <w:r w:rsidRPr="00630AD1">
              <w:rPr>
                <w:rFonts w:cs="Times New Roman"/>
              </w:rPr>
              <w:t xml:space="preserve">Visual Studio </w:t>
            </w:r>
            <w:r>
              <w:rPr>
                <w:rFonts w:cs="Times New Roman"/>
              </w:rPr>
              <w:t xml:space="preserve">Community </w:t>
            </w:r>
            <w:r w:rsidRPr="00630AD1">
              <w:rPr>
                <w:rFonts w:cs="Times New Roman"/>
              </w:rPr>
              <w:t>20</w:t>
            </w:r>
            <w:r>
              <w:rPr>
                <w:rFonts w:cs="Times New Roman"/>
              </w:rPr>
              <w:t>22</w:t>
            </w:r>
          </w:p>
        </w:tc>
        <w:tc>
          <w:tcPr>
            <w:tcW w:w="0" w:type="auto"/>
          </w:tcPr>
          <w:p w14:paraId="6ECF6AC6" w14:textId="69C5D2F1" w:rsidR="00F72B3C" w:rsidRPr="00A61CD0" w:rsidRDefault="00F72B3C" w:rsidP="00F72B3C">
            <w:pPr>
              <w:spacing w:before="100" w:beforeAutospacing="1" w:after="100" w:afterAutospacing="1" w:line="276" w:lineRule="auto"/>
              <w:contextualSpacing/>
              <w:jc w:val="center"/>
              <w:rPr>
                <w:rFonts w:cs="Adobe Garamond Pro"/>
              </w:rPr>
            </w:pPr>
            <w:r>
              <w:t>Windows 10</w:t>
            </w:r>
          </w:p>
        </w:tc>
      </w:tr>
      <w:tr w:rsidR="00F72B3C" w:rsidRPr="005B7295" w14:paraId="085DDE00" w14:textId="77777777" w:rsidTr="00157C9C">
        <w:trPr>
          <w:cnfStyle w:val="000000100000" w:firstRow="0" w:lastRow="0" w:firstColumn="0" w:lastColumn="0" w:oddVBand="0" w:evenVBand="0" w:oddHBand="1" w:evenHBand="0" w:firstRowFirstColumn="0" w:firstRowLastColumn="0" w:lastRowFirstColumn="0" w:lastRowLastColumn="0"/>
          <w:trHeight w:val="288"/>
          <w:jc w:val="center"/>
        </w:trPr>
        <w:tc>
          <w:tcPr>
            <w:tcW w:w="0" w:type="auto"/>
          </w:tcPr>
          <w:p w14:paraId="0418F036" w14:textId="5933522E" w:rsidR="00F72B3C" w:rsidRPr="005B7295" w:rsidRDefault="00F72B3C" w:rsidP="00F72B3C">
            <w:pPr>
              <w:spacing w:before="100" w:beforeAutospacing="1" w:after="100" w:afterAutospacing="1" w:line="276" w:lineRule="auto"/>
              <w:contextualSpacing/>
              <w:rPr>
                <w:rFonts w:cs="Adobe Garamond Pro"/>
                <w:color w:val="000000"/>
              </w:rPr>
            </w:pPr>
            <w:r w:rsidRPr="00630AD1">
              <w:rPr>
                <w:rFonts w:cs="Times New Roman"/>
              </w:rPr>
              <w:t xml:space="preserve">Visual Studio </w:t>
            </w:r>
            <w:r>
              <w:rPr>
                <w:rFonts w:cs="Times New Roman"/>
              </w:rPr>
              <w:t xml:space="preserve">Professional </w:t>
            </w:r>
            <w:r w:rsidRPr="00630AD1">
              <w:rPr>
                <w:rFonts w:cs="Times New Roman"/>
              </w:rPr>
              <w:t>2019</w:t>
            </w:r>
          </w:p>
        </w:tc>
        <w:tc>
          <w:tcPr>
            <w:tcW w:w="0" w:type="auto"/>
          </w:tcPr>
          <w:p w14:paraId="4BC3ED3B" w14:textId="20E4973D" w:rsidR="00F72B3C" w:rsidRPr="00A61CD0" w:rsidRDefault="00F72B3C" w:rsidP="00F72B3C">
            <w:pPr>
              <w:spacing w:before="100" w:beforeAutospacing="1" w:after="100" w:afterAutospacing="1" w:line="276" w:lineRule="auto"/>
              <w:contextualSpacing/>
              <w:jc w:val="center"/>
              <w:rPr>
                <w:rFonts w:cs="Adobe Garamond Pro"/>
                <w:color w:val="000000"/>
              </w:rPr>
            </w:pPr>
            <w:r>
              <w:t>Windows 10</w:t>
            </w:r>
          </w:p>
        </w:tc>
      </w:tr>
      <w:tr w:rsidR="00F72B3C" w:rsidRPr="005B7295" w14:paraId="34354FA2" w14:textId="77777777" w:rsidTr="00157C9C">
        <w:trPr>
          <w:trHeight w:val="288"/>
          <w:jc w:val="center"/>
        </w:trPr>
        <w:tc>
          <w:tcPr>
            <w:tcW w:w="0" w:type="auto"/>
          </w:tcPr>
          <w:p w14:paraId="5622BACD" w14:textId="20186372" w:rsidR="00F72B3C" w:rsidRPr="005B7295" w:rsidRDefault="00F72B3C" w:rsidP="00F72B3C">
            <w:pPr>
              <w:spacing w:before="100" w:beforeAutospacing="1" w:after="100" w:afterAutospacing="1" w:line="276" w:lineRule="auto"/>
              <w:contextualSpacing/>
              <w:rPr>
                <w:rFonts w:cs="Adobe Garamond Pro"/>
                <w:color w:val="000000"/>
              </w:rPr>
            </w:pPr>
            <w:r w:rsidRPr="00630AD1">
              <w:rPr>
                <w:rFonts w:cs="Times New Roman"/>
              </w:rPr>
              <w:t xml:space="preserve">Visual Studio </w:t>
            </w:r>
            <w:r>
              <w:rPr>
                <w:rFonts w:cs="Times New Roman"/>
              </w:rPr>
              <w:t xml:space="preserve">Professional </w:t>
            </w:r>
            <w:r w:rsidRPr="00630AD1">
              <w:rPr>
                <w:rFonts w:cs="Times New Roman"/>
              </w:rPr>
              <w:t>20</w:t>
            </w:r>
            <w:r>
              <w:rPr>
                <w:rFonts w:cs="Times New Roman"/>
              </w:rPr>
              <w:t>22</w:t>
            </w:r>
          </w:p>
        </w:tc>
        <w:tc>
          <w:tcPr>
            <w:tcW w:w="0" w:type="auto"/>
          </w:tcPr>
          <w:p w14:paraId="0D652763" w14:textId="62ABE1D5" w:rsidR="00F72B3C" w:rsidRPr="00A61CD0" w:rsidRDefault="00F72B3C" w:rsidP="00F72B3C">
            <w:pPr>
              <w:spacing w:before="100" w:beforeAutospacing="1" w:after="100" w:afterAutospacing="1" w:line="276" w:lineRule="auto"/>
              <w:contextualSpacing/>
              <w:jc w:val="center"/>
              <w:rPr>
                <w:rFonts w:cs="Adobe Garamond Pro"/>
                <w:color w:val="000000"/>
              </w:rPr>
            </w:pPr>
            <w:r>
              <w:t>Windows 10</w:t>
            </w:r>
          </w:p>
        </w:tc>
      </w:tr>
    </w:tbl>
    <w:p w14:paraId="6B92DECE" w14:textId="727642B5" w:rsidR="00B0561E" w:rsidRDefault="00B0561E" w:rsidP="00B0561E">
      <w:pPr>
        <w:pStyle w:val="Caption"/>
        <w:spacing w:line="276" w:lineRule="auto"/>
      </w:pPr>
      <w:bookmarkStart w:id="17" w:name="_Ref110354497"/>
      <w:bookmarkStart w:id="18" w:name="_Toc112409288"/>
      <w:r w:rsidRPr="005B7295">
        <w:t xml:space="preserve">Table </w:t>
      </w:r>
      <w:fldSimple w:instr=" SEQ Table \* ARABIC ">
        <w:r w:rsidR="00972D9E">
          <w:rPr>
            <w:noProof/>
          </w:rPr>
          <w:t>2</w:t>
        </w:r>
      </w:fldSimple>
      <w:bookmarkEnd w:id="17"/>
      <w:r w:rsidRPr="005B7295">
        <w:t xml:space="preserve">. </w:t>
      </w:r>
      <w:proofErr w:type="spellStart"/>
      <w:r w:rsidRPr="002F6BAE">
        <w:t>OpenDSS</w:t>
      </w:r>
      <w:proofErr w:type="spellEnd"/>
      <w:r w:rsidRPr="002F6BAE">
        <w:t>-X Compiler Requirements</w:t>
      </w:r>
      <w:bookmarkEnd w:id="18"/>
    </w:p>
    <w:tbl>
      <w:tblPr>
        <w:tblStyle w:val="GridTable4-Accent1"/>
        <w:tblW w:w="0" w:type="auto"/>
        <w:jc w:val="center"/>
        <w:tblLook w:val="0420" w:firstRow="1" w:lastRow="0" w:firstColumn="0" w:lastColumn="0" w:noHBand="0" w:noVBand="1"/>
      </w:tblPr>
      <w:tblGrid>
        <w:gridCol w:w="1320"/>
        <w:gridCol w:w="7332"/>
      </w:tblGrid>
      <w:tr w:rsidR="00B0561E" w:rsidRPr="005B7295" w14:paraId="20CD0299" w14:textId="77777777" w:rsidTr="00183524">
        <w:trPr>
          <w:cnfStyle w:val="100000000000" w:firstRow="1" w:lastRow="0" w:firstColumn="0" w:lastColumn="0" w:oddVBand="0" w:evenVBand="0" w:oddHBand="0" w:evenHBand="0" w:firstRowFirstColumn="0" w:firstRowLastColumn="0" w:lastRowFirstColumn="0" w:lastRowLastColumn="0"/>
          <w:trHeight w:val="288"/>
          <w:tblHeader/>
          <w:jc w:val="center"/>
        </w:trPr>
        <w:tc>
          <w:tcPr>
            <w:tcW w:w="0" w:type="auto"/>
            <w:hideMark/>
          </w:tcPr>
          <w:p w14:paraId="7C7A6A5C" w14:textId="77777777" w:rsidR="00B0561E" w:rsidRPr="005B7295" w:rsidRDefault="00B0561E" w:rsidP="00183524">
            <w:pPr>
              <w:spacing w:before="100" w:beforeAutospacing="1" w:after="100" w:afterAutospacing="1" w:line="276" w:lineRule="auto"/>
              <w:contextualSpacing/>
              <w:jc w:val="center"/>
              <w:rPr>
                <w:rFonts w:cs="Adobe Garamond Pro"/>
              </w:rPr>
            </w:pPr>
            <w:r w:rsidRPr="001F48AD">
              <w:t>Item</w:t>
            </w:r>
          </w:p>
        </w:tc>
        <w:tc>
          <w:tcPr>
            <w:tcW w:w="0" w:type="auto"/>
          </w:tcPr>
          <w:p w14:paraId="7F4F506B" w14:textId="77777777" w:rsidR="00B0561E" w:rsidRPr="005B7295" w:rsidRDefault="00B0561E" w:rsidP="00183524">
            <w:pPr>
              <w:spacing w:before="100" w:beforeAutospacing="1" w:after="100" w:afterAutospacing="1" w:line="276" w:lineRule="auto"/>
              <w:contextualSpacing/>
              <w:jc w:val="center"/>
              <w:rPr>
                <w:rFonts w:cs="Adobe Garamond Pro"/>
              </w:rPr>
            </w:pPr>
            <w:r w:rsidRPr="001F48AD">
              <w:t>Description</w:t>
            </w:r>
          </w:p>
        </w:tc>
      </w:tr>
      <w:tr w:rsidR="00B0561E" w:rsidRPr="005B7295" w14:paraId="1F921975" w14:textId="77777777" w:rsidTr="00183524">
        <w:trPr>
          <w:cnfStyle w:val="000000100000" w:firstRow="0" w:lastRow="0" w:firstColumn="0" w:lastColumn="0" w:oddVBand="0" w:evenVBand="0" w:oddHBand="1" w:evenHBand="0" w:firstRowFirstColumn="0" w:firstRowLastColumn="0" w:lastRowFirstColumn="0" w:lastRowLastColumn="0"/>
          <w:trHeight w:val="288"/>
          <w:jc w:val="center"/>
        </w:trPr>
        <w:tc>
          <w:tcPr>
            <w:tcW w:w="0" w:type="auto"/>
          </w:tcPr>
          <w:p w14:paraId="73E96672" w14:textId="77777777" w:rsidR="00B0561E" w:rsidRPr="00630AD1" w:rsidRDefault="00B0561E" w:rsidP="00183524">
            <w:pPr>
              <w:spacing w:before="100" w:beforeAutospacing="1" w:after="100" w:afterAutospacing="1" w:line="276" w:lineRule="auto"/>
              <w:contextualSpacing/>
              <w:rPr>
                <w:rFonts w:cs="Times New Roman"/>
              </w:rPr>
            </w:pPr>
            <w:r w:rsidRPr="001F48AD">
              <w:t>C++</w:t>
            </w:r>
          </w:p>
        </w:tc>
        <w:tc>
          <w:tcPr>
            <w:tcW w:w="0" w:type="auto"/>
          </w:tcPr>
          <w:p w14:paraId="5C0C0C76" w14:textId="77777777" w:rsidR="00B0561E" w:rsidRDefault="00B0561E" w:rsidP="00183524">
            <w:pPr>
              <w:spacing w:before="100" w:beforeAutospacing="1" w:after="100" w:afterAutospacing="1" w:line="276" w:lineRule="auto"/>
              <w:contextualSpacing/>
            </w:pPr>
            <w:r w:rsidRPr="001F48AD">
              <w:t>GCC 4.8.5 (Red Hat 4.8.5-4)</w:t>
            </w:r>
          </w:p>
          <w:p w14:paraId="5546FE2E" w14:textId="77777777" w:rsidR="00B0561E" w:rsidRDefault="00B0561E" w:rsidP="00183524">
            <w:pPr>
              <w:spacing w:before="100" w:beforeAutospacing="1" w:after="100" w:afterAutospacing="1" w:line="276" w:lineRule="auto"/>
              <w:contextualSpacing/>
            </w:pPr>
            <w:r w:rsidRPr="001F48AD">
              <w:t>Microsoft Visual Studio Community 2022 (64-bit) - Version 17.1.3 (Windows 10)</w:t>
            </w:r>
          </w:p>
        </w:tc>
      </w:tr>
      <w:tr w:rsidR="00B0561E" w:rsidRPr="005B7295" w14:paraId="6FC978C2" w14:textId="77777777" w:rsidTr="00183524">
        <w:trPr>
          <w:trHeight w:val="288"/>
          <w:jc w:val="center"/>
        </w:trPr>
        <w:tc>
          <w:tcPr>
            <w:tcW w:w="0" w:type="auto"/>
          </w:tcPr>
          <w:p w14:paraId="42E762D0" w14:textId="77777777" w:rsidR="00B0561E" w:rsidRPr="005B7295" w:rsidRDefault="00B0561E" w:rsidP="00183524">
            <w:pPr>
              <w:spacing w:before="100" w:beforeAutospacing="1" w:after="100" w:afterAutospacing="1" w:line="276" w:lineRule="auto"/>
              <w:contextualSpacing/>
              <w:rPr>
                <w:rFonts w:cs="Adobe Garamond Pro"/>
                <w:color w:val="000000"/>
              </w:rPr>
            </w:pPr>
            <w:r w:rsidRPr="0083481D">
              <w:rPr>
                <w:rFonts w:cs="Adobe Garamond Pro"/>
                <w:color w:val="000000"/>
              </w:rPr>
              <w:t>Build Engine</w:t>
            </w:r>
          </w:p>
        </w:tc>
        <w:tc>
          <w:tcPr>
            <w:tcW w:w="0" w:type="auto"/>
          </w:tcPr>
          <w:p w14:paraId="41C6A013" w14:textId="77777777" w:rsidR="00B0561E" w:rsidRPr="002D224D" w:rsidRDefault="00B0561E" w:rsidP="00627093">
            <w:pPr>
              <w:spacing w:before="100" w:beforeAutospacing="1" w:after="100" w:afterAutospacing="1"/>
              <w:contextualSpacing/>
              <w:rPr>
                <w:szCs w:val="24"/>
              </w:rPr>
            </w:pPr>
            <w:r w:rsidRPr="002D224D">
              <w:rPr>
                <w:szCs w:val="24"/>
              </w:rPr>
              <w:t>Clang 12.0.1 C++ compiler (Red Hat 12.0.1-4)</w:t>
            </w:r>
          </w:p>
          <w:p w14:paraId="7BF7E2EC" w14:textId="77777777" w:rsidR="00B0561E" w:rsidRPr="00A61CD0" w:rsidRDefault="00B0561E" w:rsidP="00183524">
            <w:pPr>
              <w:spacing w:before="100" w:beforeAutospacing="1" w:after="100" w:afterAutospacing="1" w:line="276" w:lineRule="auto"/>
              <w:contextualSpacing/>
              <w:rPr>
                <w:rFonts w:cs="Adobe Garamond Pro"/>
              </w:rPr>
            </w:pPr>
            <w:proofErr w:type="spellStart"/>
            <w:r w:rsidRPr="002D224D">
              <w:rPr>
                <w:szCs w:val="24"/>
              </w:rPr>
              <w:t>CMake</w:t>
            </w:r>
            <w:proofErr w:type="spellEnd"/>
            <w:r w:rsidRPr="002D224D">
              <w:rPr>
                <w:szCs w:val="24"/>
              </w:rPr>
              <w:t xml:space="preserve"> 3.20.2 for build process</w:t>
            </w:r>
          </w:p>
        </w:tc>
      </w:tr>
    </w:tbl>
    <w:p w14:paraId="5099BAC2" w14:textId="62591C28" w:rsidR="003905AF" w:rsidRDefault="003905AF" w:rsidP="003905AF">
      <w:pPr>
        <w:spacing w:before="120" w:after="120"/>
      </w:pPr>
      <w:r>
        <w:t>T</w:t>
      </w:r>
      <w:r w:rsidRPr="003905AF">
        <w:t xml:space="preserve">he Visual Studio </w:t>
      </w:r>
      <w:r>
        <w:t xml:space="preserve">IDEs were selected because of </w:t>
      </w:r>
      <w:r w:rsidRPr="003905AF">
        <w:t xml:space="preserve">their compatibility with </w:t>
      </w:r>
      <w:proofErr w:type="spellStart"/>
      <w:r w:rsidRPr="003905AF">
        <w:t>CMake</w:t>
      </w:r>
      <w:proofErr w:type="spellEnd"/>
      <w:r w:rsidR="00187CEC">
        <w:t xml:space="preserve">. </w:t>
      </w:r>
      <w:r w:rsidR="00187CEC" w:rsidRPr="00187CEC">
        <w:t xml:space="preserve">Information on </w:t>
      </w:r>
      <w:proofErr w:type="spellStart"/>
      <w:r w:rsidR="00187CEC" w:rsidRPr="00187CEC">
        <w:t>CMake</w:t>
      </w:r>
      <w:proofErr w:type="spellEnd"/>
      <w:r w:rsidR="00187CEC" w:rsidRPr="00187CEC">
        <w:t xml:space="preserve"> can be found on the distribution site for the software application </w:t>
      </w:r>
      <w:sdt>
        <w:sdtPr>
          <w:id w:val="-1540194799"/>
          <w:citation/>
        </w:sdtPr>
        <w:sdtContent>
          <w:r w:rsidR="00187CEC">
            <w:fldChar w:fldCharType="begin"/>
          </w:r>
          <w:r w:rsidR="00187CEC">
            <w:instrText xml:space="preserve"> CITATION CMa22 \l 1033 </w:instrText>
          </w:r>
          <w:r w:rsidR="00187CEC">
            <w:fldChar w:fldCharType="separate"/>
          </w:r>
          <w:r w:rsidR="00972D9E">
            <w:rPr>
              <w:noProof/>
            </w:rPr>
            <w:t>(CMake, 2022)</w:t>
          </w:r>
          <w:r w:rsidR="00187CEC">
            <w:fldChar w:fldCharType="end"/>
          </w:r>
        </w:sdtContent>
      </w:sdt>
      <w:r w:rsidRPr="003905AF">
        <w:t>.</w:t>
      </w:r>
      <w:r>
        <w:t xml:space="preserve"> </w:t>
      </w:r>
      <w:r w:rsidR="007A0330" w:rsidRPr="007A0330">
        <w:t xml:space="preserve">The </w:t>
      </w:r>
      <w:proofErr w:type="spellStart"/>
      <w:r w:rsidR="007E55F2">
        <w:t>OpenDSS</w:t>
      </w:r>
      <w:proofErr w:type="spellEnd"/>
      <w:r w:rsidR="007E55F2">
        <w:t>-X</w:t>
      </w:r>
      <w:r w:rsidR="007A0330" w:rsidRPr="007A0330">
        <w:t xml:space="preserve"> project files do not include a Visual Studio project </w:t>
      </w:r>
      <w:r w:rsidR="007A0330">
        <w:t>because</w:t>
      </w:r>
      <w:r w:rsidR="007A0330" w:rsidRPr="007A0330">
        <w:t xml:space="preserve"> Visual Studio operates as an IDE around </w:t>
      </w:r>
      <w:proofErr w:type="spellStart"/>
      <w:r w:rsidR="007A0330" w:rsidRPr="007A0330">
        <w:t>CMake</w:t>
      </w:r>
      <w:proofErr w:type="spellEnd"/>
      <w:r w:rsidR="007A0330" w:rsidRPr="007A0330">
        <w:t>.</w:t>
      </w:r>
      <w:r w:rsidR="007A0330">
        <w:t xml:space="preserve"> </w:t>
      </w:r>
    </w:p>
    <w:p w14:paraId="30472350" w14:textId="66D82EBA" w:rsidR="00287BA9" w:rsidRDefault="00287BA9" w:rsidP="003905AF">
      <w:pPr>
        <w:spacing w:before="120" w:after="120"/>
      </w:pPr>
      <w:r>
        <w:t>For in</w:t>
      </w:r>
      <w:r w:rsidR="005A3592">
        <w:t>formation</w:t>
      </w:r>
      <w:r>
        <w:t xml:space="preserve"> on how to setup </w:t>
      </w:r>
      <w:r w:rsidR="005A3592">
        <w:t xml:space="preserve">and compile the project using </w:t>
      </w:r>
      <w:r>
        <w:t xml:space="preserve">Visual Studio </w:t>
      </w:r>
      <w:r w:rsidR="005A3592">
        <w:t xml:space="preserve">please refer to the </w:t>
      </w:r>
      <w:proofErr w:type="spellStart"/>
      <w:r w:rsidR="007E55F2">
        <w:t>OpenDSS</w:t>
      </w:r>
      <w:proofErr w:type="spellEnd"/>
      <w:r w:rsidR="007E55F2">
        <w:t>-X</w:t>
      </w:r>
      <w:r w:rsidR="005A3592">
        <w:t xml:space="preserve"> Build</w:t>
      </w:r>
      <w:r w:rsidR="00926F24">
        <w:t xml:space="preserve"> G</w:t>
      </w:r>
      <w:r w:rsidR="005A3592">
        <w:t>uide.</w:t>
      </w:r>
      <w:r w:rsidR="00BA6A04">
        <w:t xml:space="preserve"> The latter also includes the </w:t>
      </w:r>
      <w:r w:rsidR="00BA6A04" w:rsidRPr="00BA6A04">
        <w:t xml:space="preserve">hardware requirements of computer platforms for which </w:t>
      </w:r>
      <w:proofErr w:type="spellStart"/>
      <w:r w:rsidR="00BA6A04" w:rsidRPr="00BA6A04">
        <w:t>OpenDSS</w:t>
      </w:r>
      <w:proofErr w:type="spellEnd"/>
      <w:r w:rsidR="00BA6A04" w:rsidRPr="00BA6A04">
        <w:t>-X has been tested to date</w:t>
      </w:r>
      <w:r w:rsidR="00BA6A04">
        <w:t xml:space="preserve">. </w:t>
      </w:r>
    </w:p>
    <w:p w14:paraId="0E8588F7" w14:textId="514647E6" w:rsidR="00E22CEA" w:rsidRDefault="00E22CEA" w:rsidP="003905AF">
      <w:pPr>
        <w:spacing w:before="120" w:after="120"/>
      </w:pPr>
      <w:r>
        <w:t xml:space="preserve">Note </w:t>
      </w:r>
      <w:r w:rsidR="00AE55A8">
        <w:t xml:space="preserve">that implementations of </w:t>
      </w:r>
      <w:proofErr w:type="spellStart"/>
      <w:r w:rsidR="00AE55A8">
        <w:t>OpenDSS</w:t>
      </w:r>
      <w:proofErr w:type="spellEnd"/>
      <w:r w:rsidR="00AE55A8">
        <w:t xml:space="preserve">-X on Linux systems </w:t>
      </w:r>
      <w:r w:rsidR="0002238E">
        <w:t xml:space="preserve">using a GCC compiler </w:t>
      </w:r>
      <w:r w:rsidR="00AE55A8">
        <w:t>do not support the use of the __</w:t>
      </w:r>
      <w:proofErr w:type="spellStart"/>
      <w:r>
        <w:t>declspec</w:t>
      </w:r>
      <w:proofErr w:type="spellEnd"/>
      <w:r>
        <w:t xml:space="preserve"> attribute</w:t>
      </w:r>
      <w:r w:rsidR="0002238E">
        <w:t xml:space="preserve">. </w:t>
      </w:r>
      <w:r w:rsidR="00A5616F">
        <w:t>The latter</w:t>
      </w:r>
      <w:r w:rsidR="0002238E" w:rsidRPr="0002238E">
        <w:t xml:space="preserve"> is Microsoft's macro or tag that defines features used in their version of C++</w:t>
      </w:r>
      <w:r w:rsidR="0002238E">
        <w:t xml:space="preserve">. Software developers </w:t>
      </w:r>
      <w:r w:rsidR="00A5616F">
        <w:t xml:space="preserve">implementing new capabilities to </w:t>
      </w:r>
      <w:proofErr w:type="spellStart"/>
      <w:r w:rsidR="00A5616F">
        <w:t>OpenDSS</w:t>
      </w:r>
      <w:proofErr w:type="spellEnd"/>
      <w:r w:rsidR="00A5616F">
        <w:t xml:space="preserve">-X are advised against using such features to avoid incompatibilities when building the application for use on Linux systems. </w:t>
      </w:r>
    </w:p>
    <w:p w14:paraId="7C165FC3" w14:textId="0D81ABF3" w:rsidR="00910D19" w:rsidRDefault="00FA783D" w:rsidP="00910D19">
      <w:pPr>
        <w:pStyle w:val="Heading1"/>
        <w:spacing w:before="100" w:beforeAutospacing="1" w:after="100" w:afterAutospacing="1" w:line="276" w:lineRule="auto"/>
      </w:pPr>
      <w:bookmarkStart w:id="19" w:name="_Ref99828930"/>
      <w:bookmarkStart w:id="20" w:name="_Toc112409150"/>
      <w:proofErr w:type="spellStart"/>
      <w:r>
        <w:lastRenderedPageBreak/>
        <w:t>OpenDSS</w:t>
      </w:r>
      <w:proofErr w:type="spellEnd"/>
      <w:r>
        <w:t>-X</w:t>
      </w:r>
      <w:r w:rsidR="00975D7E">
        <w:t xml:space="preserve"> Repository</w:t>
      </w:r>
      <w:bookmarkEnd w:id="19"/>
      <w:bookmarkEnd w:id="20"/>
    </w:p>
    <w:p w14:paraId="560698A4" w14:textId="0B349062" w:rsidR="00C3325D" w:rsidRDefault="00FA783D" w:rsidP="00C3325D">
      <w:pPr>
        <w:spacing w:line="276" w:lineRule="auto"/>
        <w:ind w:firstLine="360"/>
        <w:rPr>
          <w:rFonts w:cs="Times New Roman"/>
        </w:rPr>
      </w:pPr>
      <w:proofErr w:type="spellStart"/>
      <w:r>
        <w:rPr>
          <w:rFonts w:cs="Times New Roman"/>
        </w:rPr>
        <w:t>OpenDSS</w:t>
      </w:r>
      <w:proofErr w:type="spellEnd"/>
      <w:r>
        <w:rPr>
          <w:rFonts w:cs="Times New Roman"/>
        </w:rPr>
        <w:t>-X</w:t>
      </w:r>
      <w:r w:rsidR="00975D7E">
        <w:rPr>
          <w:rStyle w:val="FootnoteReference"/>
          <w:rFonts w:cs="Times New Roman"/>
        </w:rPr>
        <w:footnoteReference w:id="2"/>
      </w:r>
      <w:r w:rsidR="00975D7E" w:rsidRPr="00975D7E">
        <w:rPr>
          <w:rFonts w:cs="Times New Roman"/>
        </w:rPr>
        <w:t xml:space="preserve"> is an electric power distribution system simulator (DSS) designed to support distributed energy resource (DER) grid integration and grid modernization. It enables engineers to perform complex analyses using a flexible, customization, and easy to use platform intended specifically to meet current and future distribution system challenges and provides a foundation for understanding and integrating new technologies and resources. This power system analysis software tool was translated from the Delphi computer language </w:t>
      </w:r>
      <w:sdt>
        <w:sdtPr>
          <w:rPr>
            <w:rFonts w:cs="Times New Roman"/>
          </w:rPr>
          <w:id w:val="-1515535842"/>
          <w:citation/>
        </w:sdtPr>
        <w:sdtContent>
          <w:r w:rsidR="007507F2">
            <w:rPr>
              <w:rFonts w:cs="Times New Roman"/>
            </w:rPr>
            <w:fldChar w:fldCharType="begin"/>
          </w:r>
          <w:r w:rsidR="007507F2">
            <w:rPr>
              <w:rFonts w:cs="Times New Roman"/>
            </w:rPr>
            <w:instrText xml:space="preserve"> CITATION Ele22 \l 1033 </w:instrText>
          </w:r>
          <w:r w:rsidR="007507F2">
            <w:rPr>
              <w:rFonts w:cs="Times New Roman"/>
            </w:rPr>
            <w:fldChar w:fldCharType="separate"/>
          </w:r>
          <w:r w:rsidR="00972D9E" w:rsidRPr="00972D9E">
            <w:rPr>
              <w:rFonts w:cs="Times New Roman"/>
              <w:noProof/>
            </w:rPr>
            <w:t>(Electric Power Research Institute, 2022)</w:t>
          </w:r>
          <w:r w:rsidR="007507F2">
            <w:rPr>
              <w:rFonts w:cs="Times New Roman"/>
            </w:rPr>
            <w:fldChar w:fldCharType="end"/>
          </w:r>
        </w:sdtContent>
      </w:sdt>
      <w:r w:rsidR="00975D7E" w:rsidRPr="00975D7E">
        <w:rPr>
          <w:rFonts w:cs="Times New Roman"/>
        </w:rPr>
        <w:t xml:space="preserve"> into C++ to </w:t>
      </w:r>
      <w:r w:rsidR="00382948">
        <w:rPr>
          <w:rFonts w:cs="Times New Roman"/>
        </w:rPr>
        <w:t>make it accessible to a larger community of software developers and used as</w:t>
      </w:r>
      <w:r w:rsidR="00975D7E" w:rsidRPr="00975D7E">
        <w:rPr>
          <w:rFonts w:cs="Times New Roman"/>
        </w:rPr>
        <w:t xml:space="preserve"> a core library upon which to build new capabilities</w:t>
      </w:r>
      <w:r w:rsidR="00382948">
        <w:rPr>
          <w:rFonts w:cs="Times New Roman"/>
        </w:rPr>
        <w:t xml:space="preserve">. </w:t>
      </w:r>
      <w:r w:rsidR="00975D7E" w:rsidRPr="00975D7E">
        <w:rPr>
          <w:rFonts w:cs="Times New Roman"/>
        </w:rPr>
        <w:t xml:space="preserve">More information on </w:t>
      </w:r>
      <w:proofErr w:type="spellStart"/>
      <w:r w:rsidR="00975D7E" w:rsidRPr="00975D7E">
        <w:rPr>
          <w:rFonts w:cs="Times New Roman"/>
        </w:rPr>
        <w:t>OpenDSS</w:t>
      </w:r>
      <w:proofErr w:type="spellEnd"/>
      <w:r w:rsidR="00975D7E" w:rsidRPr="00975D7E">
        <w:rPr>
          <w:rFonts w:cs="Times New Roman"/>
        </w:rPr>
        <w:t xml:space="preserve"> can be found in the Reference Guide </w:t>
      </w:r>
      <w:sdt>
        <w:sdtPr>
          <w:rPr>
            <w:rFonts w:cs="Times New Roman"/>
          </w:rPr>
          <w:id w:val="-677811729"/>
          <w:citation/>
        </w:sdtPr>
        <w:sdtContent>
          <w:r w:rsidR="00260757">
            <w:rPr>
              <w:rFonts w:cs="Times New Roman"/>
            </w:rPr>
            <w:fldChar w:fldCharType="begin"/>
          </w:r>
          <w:r w:rsidR="00260757">
            <w:rPr>
              <w:rFonts w:cs="Times New Roman"/>
            </w:rPr>
            <w:instrText xml:space="preserve"> CITATION Dug20 \l 1033 </w:instrText>
          </w:r>
          <w:r w:rsidR="00260757">
            <w:rPr>
              <w:rFonts w:cs="Times New Roman"/>
            </w:rPr>
            <w:fldChar w:fldCharType="separate"/>
          </w:r>
          <w:r w:rsidR="00972D9E" w:rsidRPr="00972D9E">
            <w:rPr>
              <w:rFonts w:cs="Times New Roman"/>
              <w:noProof/>
            </w:rPr>
            <w:t>(Dugan &amp; Montenegro, 2020)</w:t>
          </w:r>
          <w:r w:rsidR="00260757">
            <w:rPr>
              <w:rFonts w:cs="Times New Roman"/>
            </w:rPr>
            <w:fldChar w:fldCharType="end"/>
          </w:r>
        </w:sdtContent>
      </w:sdt>
      <w:r w:rsidR="00975D7E" w:rsidRPr="00975D7E">
        <w:rPr>
          <w:rFonts w:cs="Times New Roman"/>
        </w:rPr>
        <w:t xml:space="preserve">. </w:t>
      </w:r>
      <w:proofErr w:type="spellStart"/>
      <w:r w:rsidR="00975D7E" w:rsidRPr="00975D7E">
        <w:rPr>
          <w:rFonts w:cs="Times New Roman"/>
        </w:rPr>
        <w:t>OpenDSS</w:t>
      </w:r>
      <w:proofErr w:type="spellEnd"/>
      <w:r w:rsidR="00975D7E" w:rsidRPr="00975D7E">
        <w:rPr>
          <w:rFonts w:cs="Times New Roman"/>
        </w:rPr>
        <w:t xml:space="preserve"> </w:t>
      </w:r>
      <w:r>
        <w:rPr>
          <w:rFonts w:cs="Times New Roman"/>
        </w:rPr>
        <w:t xml:space="preserve">(the Delphi version) </w:t>
      </w:r>
      <w:r w:rsidR="00975D7E" w:rsidRPr="00975D7E">
        <w:rPr>
          <w:rFonts w:cs="Times New Roman"/>
        </w:rPr>
        <w:t xml:space="preserve">that runs on a Windows operating system is available </w:t>
      </w:r>
      <w:sdt>
        <w:sdtPr>
          <w:rPr>
            <w:rFonts w:cs="Times New Roman"/>
          </w:rPr>
          <w:id w:val="-1105256299"/>
          <w:citation/>
        </w:sdtPr>
        <w:sdtContent>
          <w:r w:rsidR="00260757">
            <w:rPr>
              <w:rFonts w:cs="Times New Roman"/>
            </w:rPr>
            <w:fldChar w:fldCharType="begin"/>
          </w:r>
          <w:r w:rsidR="00260757">
            <w:rPr>
              <w:rFonts w:cs="Times New Roman"/>
            </w:rPr>
            <w:instrText xml:space="preserve"> CITATION Ele22 \l 1033 </w:instrText>
          </w:r>
          <w:r w:rsidR="00260757">
            <w:rPr>
              <w:rFonts w:cs="Times New Roman"/>
            </w:rPr>
            <w:fldChar w:fldCharType="separate"/>
          </w:r>
          <w:r w:rsidR="00972D9E" w:rsidRPr="00972D9E">
            <w:rPr>
              <w:rFonts w:cs="Times New Roman"/>
              <w:noProof/>
            </w:rPr>
            <w:t>(Electric Power Research Institute, 2022)</w:t>
          </w:r>
          <w:r w:rsidR="00260757">
            <w:rPr>
              <w:rFonts w:cs="Times New Roman"/>
            </w:rPr>
            <w:fldChar w:fldCharType="end"/>
          </w:r>
        </w:sdtContent>
      </w:sdt>
      <w:r w:rsidR="00975D7E" w:rsidRPr="00975D7E">
        <w:rPr>
          <w:rFonts w:cs="Times New Roman"/>
        </w:rPr>
        <w:t xml:space="preserve"> along with a PowerPoint tutorial </w:t>
      </w:r>
      <w:sdt>
        <w:sdtPr>
          <w:rPr>
            <w:rFonts w:cs="Times New Roman"/>
          </w:rPr>
          <w:id w:val="795497490"/>
          <w:citation/>
        </w:sdtPr>
        <w:sdtContent>
          <w:r w:rsidR="00F5516D">
            <w:rPr>
              <w:rFonts w:cs="Times New Roman"/>
            </w:rPr>
            <w:fldChar w:fldCharType="begin"/>
          </w:r>
          <w:r w:rsidR="00F5516D">
            <w:rPr>
              <w:rFonts w:cs="Times New Roman"/>
            </w:rPr>
            <w:instrText xml:space="preserve"> CITATION FuF19 \l 1033 </w:instrText>
          </w:r>
          <w:r w:rsidR="00F5516D">
            <w:rPr>
              <w:rFonts w:cs="Times New Roman"/>
            </w:rPr>
            <w:fldChar w:fldCharType="separate"/>
          </w:r>
          <w:r w:rsidR="00972D9E" w:rsidRPr="00972D9E">
            <w:rPr>
              <w:rFonts w:cs="Times New Roman"/>
              <w:noProof/>
            </w:rPr>
            <w:t>(Fu, 2019)</w:t>
          </w:r>
          <w:r w:rsidR="00F5516D">
            <w:rPr>
              <w:rFonts w:cs="Times New Roman"/>
            </w:rPr>
            <w:fldChar w:fldCharType="end"/>
          </w:r>
        </w:sdtContent>
      </w:sdt>
      <w:r w:rsidR="00975D7E" w:rsidRPr="00975D7E">
        <w:rPr>
          <w:rFonts w:cs="Times New Roman"/>
        </w:rPr>
        <w:t xml:space="preserve">. </w:t>
      </w:r>
    </w:p>
    <w:p w14:paraId="25185DE5" w14:textId="7615B3C2" w:rsidR="004C62AF" w:rsidRDefault="00975D7E" w:rsidP="00997E20">
      <w:pPr>
        <w:spacing w:line="276" w:lineRule="auto"/>
        <w:ind w:firstLine="360"/>
        <w:rPr>
          <w:rFonts w:cs="Times New Roman"/>
        </w:rPr>
      </w:pPr>
      <w:r w:rsidRPr="00975D7E">
        <w:rPr>
          <w:rFonts w:cs="Times New Roman"/>
        </w:rPr>
        <w:t xml:space="preserve">The </w:t>
      </w:r>
      <w:proofErr w:type="spellStart"/>
      <w:r w:rsidR="00D53BAA">
        <w:rPr>
          <w:rFonts w:cs="Times New Roman"/>
        </w:rPr>
        <w:t>OpenDSS</w:t>
      </w:r>
      <w:proofErr w:type="spellEnd"/>
      <w:r w:rsidR="00D53BAA">
        <w:rPr>
          <w:rFonts w:cs="Times New Roman"/>
        </w:rPr>
        <w:t>-X</w:t>
      </w:r>
      <w:r w:rsidRPr="00975D7E">
        <w:rPr>
          <w:rFonts w:cs="Times New Roman"/>
        </w:rPr>
        <w:t xml:space="preserve"> </w:t>
      </w:r>
      <w:r w:rsidR="00C3325D">
        <w:rPr>
          <w:rFonts w:cs="Times New Roman"/>
        </w:rPr>
        <w:t xml:space="preserve">software repository </w:t>
      </w:r>
      <w:r w:rsidRPr="00975D7E">
        <w:rPr>
          <w:rFonts w:cs="Times New Roman"/>
        </w:rPr>
        <w:t xml:space="preserve">has a </w:t>
      </w:r>
      <w:r w:rsidR="00C3325D">
        <w:t xml:space="preserve">file distribution as shown </w:t>
      </w:r>
      <w:r w:rsidR="00C3325D" w:rsidRPr="00945765">
        <w:rPr>
          <w:rFonts w:cs="Times New Roman"/>
        </w:rPr>
        <w:t>in</w:t>
      </w:r>
      <w:r w:rsidR="00945765" w:rsidRPr="00945765">
        <w:rPr>
          <w:rFonts w:cs="Times New Roman"/>
        </w:rPr>
        <w:t xml:space="preserve"> </w:t>
      </w:r>
      <w:r w:rsidR="00945765" w:rsidRPr="00945765">
        <w:rPr>
          <w:rFonts w:cs="Times New Roman"/>
        </w:rPr>
        <w:fldChar w:fldCharType="begin"/>
      </w:r>
      <w:r w:rsidR="00945765" w:rsidRPr="00945765">
        <w:rPr>
          <w:rFonts w:cs="Times New Roman"/>
        </w:rPr>
        <w:instrText xml:space="preserve"> REF _Ref53692146 \h </w:instrText>
      </w:r>
      <w:r w:rsidR="00945765">
        <w:rPr>
          <w:rFonts w:cs="Times New Roman"/>
        </w:rPr>
        <w:instrText xml:space="preserve"> \* MERGEFORMAT </w:instrText>
      </w:r>
      <w:r w:rsidR="00945765" w:rsidRPr="00945765">
        <w:rPr>
          <w:rFonts w:cs="Times New Roman"/>
        </w:rPr>
      </w:r>
      <w:r w:rsidR="00945765" w:rsidRPr="00945765">
        <w:rPr>
          <w:rFonts w:cs="Times New Roman"/>
        </w:rPr>
        <w:fldChar w:fldCharType="separate"/>
      </w:r>
      <w:r w:rsidR="00972D9E" w:rsidRPr="00972D9E">
        <w:rPr>
          <w:rFonts w:cs="Times New Roman"/>
        </w:rPr>
        <w:t>Figure 1</w:t>
      </w:r>
      <w:r w:rsidR="00945765" w:rsidRPr="00945765">
        <w:rPr>
          <w:rFonts w:cs="Times New Roman"/>
        </w:rPr>
        <w:fldChar w:fldCharType="end"/>
      </w:r>
      <w:r w:rsidR="004C62AF" w:rsidRPr="00945765">
        <w:rPr>
          <w:rFonts w:cs="Times New Roman"/>
        </w:rPr>
        <w:t xml:space="preserve">. </w:t>
      </w:r>
    </w:p>
    <w:p w14:paraId="68C11A14" w14:textId="531254FF" w:rsidR="00997E20" w:rsidRDefault="00997E20" w:rsidP="004C62AF">
      <w:pPr>
        <w:spacing w:line="276" w:lineRule="auto"/>
        <w:ind w:firstLine="360"/>
        <w:rPr>
          <w:rFonts w:cs="Times New Roman"/>
        </w:rPr>
      </w:pPr>
      <w:r>
        <w:rPr>
          <w:noProof/>
        </w:rPr>
        <w:drawing>
          <wp:inline distT="0" distB="0" distL="0" distR="0" wp14:anchorId="01538B6A" wp14:editId="7D180DA3">
            <wp:extent cx="1772920" cy="362585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2920" cy="3625850"/>
                    </a:xfrm>
                    <a:prstGeom prst="rect">
                      <a:avLst/>
                    </a:prstGeom>
                    <a:noFill/>
                    <a:ln>
                      <a:noFill/>
                    </a:ln>
                  </pic:spPr>
                </pic:pic>
              </a:graphicData>
            </a:graphic>
          </wp:inline>
        </w:drawing>
      </w:r>
    </w:p>
    <w:p w14:paraId="1BEFEAF8" w14:textId="5496BD50" w:rsidR="00C3325D" w:rsidRDefault="004C62AF" w:rsidP="004C62AF">
      <w:pPr>
        <w:pStyle w:val="Caption"/>
        <w:spacing w:line="276" w:lineRule="auto"/>
        <w:contextualSpacing/>
        <w:rPr>
          <w:color w:val="44546A"/>
        </w:rPr>
      </w:pPr>
      <w:bookmarkStart w:id="21" w:name="_Ref53692146"/>
      <w:bookmarkStart w:id="22" w:name="_Hlk58791898"/>
      <w:bookmarkStart w:id="23" w:name="_Toc54258912"/>
      <w:bookmarkStart w:id="24" w:name="_Toc56538873"/>
      <w:bookmarkStart w:id="25" w:name="_Toc112409273"/>
      <w:r w:rsidRPr="007C7351">
        <w:rPr>
          <w:color w:val="44546A"/>
        </w:rPr>
        <w:t xml:space="preserve">Figure </w:t>
      </w:r>
      <w:r w:rsidRPr="007C7351">
        <w:rPr>
          <w:color w:val="44546A"/>
        </w:rPr>
        <w:fldChar w:fldCharType="begin"/>
      </w:r>
      <w:r w:rsidRPr="007C7351">
        <w:rPr>
          <w:color w:val="44546A"/>
        </w:rPr>
        <w:instrText xml:space="preserve"> SEQ Figure \* ARABIC </w:instrText>
      </w:r>
      <w:r w:rsidRPr="007C7351">
        <w:rPr>
          <w:color w:val="44546A"/>
        </w:rPr>
        <w:fldChar w:fldCharType="separate"/>
      </w:r>
      <w:r w:rsidR="00972D9E">
        <w:rPr>
          <w:noProof/>
          <w:color w:val="44546A"/>
        </w:rPr>
        <w:t>1</w:t>
      </w:r>
      <w:r w:rsidRPr="007C7351">
        <w:rPr>
          <w:color w:val="44546A"/>
        </w:rPr>
        <w:fldChar w:fldCharType="end"/>
      </w:r>
      <w:bookmarkEnd w:id="21"/>
      <w:r w:rsidRPr="007C7351">
        <w:rPr>
          <w:color w:val="44546A"/>
        </w:rPr>
        <w:t xml:space="preserve">. </w:t>
      </w:r>
      <w:r w:rsidRPr="00C3325D">
        <w:rPr>
          <w:color w:val="44546A"/>
        </w:rPr>
        <w:t xml:space="preserve">Snapshot of the </w:t>
      </w:r>
      <w:proofErr w:type="spellStart"/>
      <w:r w:rsidR="00D53BAA">
        <w:rPr>
          <w:color w:val="44546A"/>
        </w:rPr>
        <w:t>OpenDSS</w:t>
      </w:r>
      <w:proofErr w:type="spellEnd"/>
      <w:r w:rsidR="00D53BAA">
        <w:rPr>
          <w:color w:val="44546A"/>
        </w:rPr>
        <w:t>-X</w:t>
      </w:r>
      <w:r w:rsidRPr="00C3325D">
        <w:rPr>
          <w:color w:val="44546A"/>
        </w:rPr>
        <w:t xml:space="preserve"> copy obtained from the repository</w:t>
      </w:r>
      <w:bookmarkEnd w:id="22"/>
      <w:bookmarkEnd w:id="23"/>
      <w:bookmarkEnd w:id="24"/>
      <w:bookmarkEnd w:id="25"/>
    </w:p>
    <w:p w14:paraId="2CF7318E" w14:textId="7AD22D02" w:rsidR="00157C9C" w:rsidRDefault="00157C9C" w:rsidP="00AC0A22">
      <w:pPr>
        <w:ind w:firstLine="360"/>
        <w:jc w:val="both"/>
      </w:pPr>
      <w:r>
        <w:t xml:space="preserve">The content of the folders contained in the project structure is as indicated in </w:t>
      </w:r>
      <w:r w:rsidR="003E7717">
        <w:fldChar w:fldCharType="begin"/>
      </w:r>
      <w:r w:rsidR="003E7717">
        <w:instrText xml:space="preserve"> REF _Ref99828551 \h </w:instrText>
      </w:r>
      <w:r w:rsidR="003E7717">
        <w:fldChar w:fldCharType="separate"/>
      </w:r>
      <w:r w:rsidR="00972D9E" w:rsidRPr="005B7295">
        <w:t xml:space="preserve">Table </w:t>
      </w:r>
      <w:r w:rsidR="00972D9E">
        <w:rPr>
          <w:noProof/>
        </w:rPr>
        <w:t>3</w:t>
      </w:r>
      <w:r w:rsidR="003E7717">
        <w:fldChar w:fldCharType="end"/>
      </w:r>
      <w:r>
        <w:t xml:space="preserve">. </w:t>
      </w:r>
    </w:p>
    <w:p w14:paraId="0B0E306B" w14:textId="0699EED8" w:rsidR="00157C9C" w:rsidRDefault="00157C9C" w:rsidP="00157C9C">
      <w:pPr>
        <w:pStyle w:val="Caption"/>
        <w:spacing w:line="276" w:lineRule="auto"/>
      </w:pPr>
      <w:bookmarkStart w:id="26" w:name="_Ref99828551"/>
      <w:bookmarkStart w:id="27" w:name="_Toc112409289"/>
      <w:r w:rsidRPr="005B7295">
        <w:lastRenderedPageBreak/>
        <w:t xml:space="preserve">Table </w:t>
      </w:r>
      <w:fldSimple w:instr=" SEQ Table \* ARABIC ">
        <w:r w:rsidR="00972D9E">
          <w:rPr>
            <w:noProof/>
          </w:rPr>
          <w:t>3</w:t>
        </w:r>
      </w:fldSimple>
      <w:bookmarkEnd w:id="26"/>
      <w:r w:rsidRPr="005B7295">
        <w:t xml:space="preserve">. </w:t>
      </w:r>
      <w:r>
        <w:t xml:space="preserve">Contents of </w:t>
      </w:r>
      <w:proofErr w:type="spellStart"/>
      <w:r w:rsidR="00D53BAA">
        <w:t>OpenDSS</w:t>
      </w:r>
      <w:proofErr w:type="spellEnd"/>
      <w:r w:rsidR="00D53BAA">
        <w:t>-X</w:t>
      </w:r>
      <w:r>
        <w:t xml:space="preserve"> software repository</w:t>
      </w:r>
      <w:bookmarkEnd w:id="27"/>
    </w:p>
    <w:tbl>
      <w:tblPr>
        <w:tblStyle w:val="GridTable4-Accent1"/>
        <w:tblW w:w="0" w:type="auto"/>
        <w:tblLook w:val="04A0" w:firstRow="1" w:lastRow="0" w:firstColumn="1" w:lastColumn="0" w:noHBand="0" w:noVBand="1"/>
      </w:tblPr>
      <w:tblGrid>
        <w:gridCol w:w="1615"/>
        <w:gridCol w:w="7213"/>
      </w:tblGrid>
      <w:tr w:rsidR="00157C9C" w14:paraId="69DF6F8C" w14:textId="77777777" w:rsidTr="0094208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tcPr>
          <w:p w14:paraId="5F039E6B" w14:textId="77777777" w:rsidR="00157C9C" w:rsidRPr="00B2568E" w:rsidRDefault="00157C9C" w:rsidP="00C44DC9">
            <w:pPr>
              <w:jc w:val="center"/>
              <w:rPr>
                <w:i/>
                <w:iCs/>
              </w:rPr>
            </w:pPr>
            <w:r w:rsidRPr="00B2568E">
              <w:rPr>
                <w:i/>
                <w:iCs/>
              </w:rPr>
              <w:t>Folder name</w:t>
            </w:r>
          </w:p>
        </w:tc>
        <w:tc>
          <w:tcPr>
            <w:tcW w:w="7213" w:type="dxa"/>
          </w:tcPr>
          <w:p w14:paraId="28E164A9" w14:textId="77777777" w:rsidR="00157C9C" w:rsidRPr="00B2568E" w:rsidRDefault="00157C9C" w:rsidP="00C44DC9">
            <w:pPr>
              <w:jc w:val="center"/>
              <w:cnfStyle w:val="100000000000" w:firstRow="1" w:lastRow="0" w:firstColumn="0" w:lastColumn="0" w:oddVBand="0" w:evenVBand="0" w:oddHBand="0" w:evenHBand="0" w:firstRowFirstColumn="0" w:firstRowLastColumn="0" w:lastRowFirstColumn="0" w:lastRowLastColumn="0"/>
              <w:rPr>
                <w:i/>
                <w:iCs/>
              </w:rPr>
            </w:pPr>
            <w:r w:rsidRPr="00B2568E">
              <w:rPr>
                <w:i/>
                <w:iCs/>
              </w:rPr>
              <w:t>Description</w:t>
            </w:r>
          </w:p>
        </w:tc>
      </w:tr>
      <w:tr w:rsidR="00157C9C" w14:paraId="4E9BB1EB"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BC74AFD" w14:textId="77777777" w:rsidR="00157C9C" w:rsidRDefault="00157C9C" w:rsidP="00C44DC9">
            <w:pPr>
              <w:jc w:val="both"/>
            </w:pPr>
            <w:r>
              <w:t>CMD</w:t>
            </w:r>
          </w:p>
        </w:tc>
        <w:tc>
          <w:tcPr>
            <w:tcW w:w="7213" w:type="dxa"/>
          </w:tcPr>
          <w:p w14:paraId="6794B2C9" w14:textId="77777777"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 xml:space="preserve">Contains the main project files. The project was designed for compatibility with </w:t>
            </w:r>
            <w:proofErr w:type="spellStart"/>
            <w:r>
              <w:t>CMake</w:t>
            </w:r>
            <w:proofErr w:type="spellEnd"/>
            <w:r>
              <w:t xml:space="preserve">, facilitating the cross-platform adoption without losing some of the C++ semantics introduced by other vendors. In this folder the user will find the main project file (OpenDSSX.cpp), the </w:t>
            </w:r>
            <w:proofErr w:type="spellStart"/>
            <w:r>
              <w:t>CMake</w:t>
            </w:r>
            <w:proofErr w:type="spellEnd"/>
            <w:r>
              <w:t xml:space="preserve"> configuration files and the external libraries such as KLUSolve.dll and its Linux equivalents.</w:t>
            </w:r>
          </w:p>
        </w:tc>
      </w:tr>
      <w:tr w:rsidR="00157C9C" w14:paraId="18B242A8" w14:textId="77777777" w:rsidTr="00157C9C">
        <w:tc>
          <w:tcPr>
            <w:cnfStyle w:val="001000000000" w:firstRow="0" w:lastRow="0" w:firstColumn="1" w:lastColumn="0" w:oddVBand="0" w:evenVBand="0" w:oddHBand="0" w:evenHBand="0" w:firstRowFirstColumn="0" w:firstRowLastColumn="0" w:lastRowFirstColumn="0" w:lastRowLastColumn="0"/>
            <w:tcW w:w="1615" w:type="dxa"/>
          </w:tcPr>
          <w:p w14:paraId="46056999" w14:textId="77777777" w:rsidR="00157C9C" w:rsidRDefault="00157C9C" w:rsidP="00C44DC9">
            <w:pPr>
              <w:jc w:val="both"/>
            </w:pPr>
            <w:r>
              <w:t>Common</w:t>
            </w:r>
          </w:p>
        </w:tc>
        <w:tc>
          <w:tcPr>
            <w:tcW w:w="7213" w:type="dxa"/>
          </w:tcPr>
          <w:p w14:paraId="58B0FBA1" w14:textId="77777777" w:rsidR="00157C9C" w:rsidRDefault="00157C9C" w:rsidP="00C44DC9">
            <w:pPr>
              <w:jc w:val="both"/>
              <w:cnfStyle w:val="000000000000" w:firstRow="0" w:lastRow="0" w:firstColumn="0" w:lastColumn="0" w:oddVBand="0" w:evenVBand="0" w:oddHBand="0" w:evenHBand="0" w:firstRowFirstColumn="0" w:firstRowLastColumn="0" w:lastRowFirstColumn="0" w:lastRowLastColumn="0"/>
            </w:pPr>
            <w:r>
              <w:t>Contains the routines and objects commonly used across the program for simulation purposes. Utilities, Solution and Circuit are some examples of the units that can be found in this folder.</w:t>
            </w:r>
          </w:p>
        </w:tc>
      </w:tr>
      <w:tr w:rsidR="00157C9C" w14:paraId="5CEF8EC6"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B3E17B" w14:textId="77777777" w:rsidR="00157C9C" w:rsidRDefault="00157C9C" w:rsidP="00C44DC9">
            <w:pPr>
              <w:jc w:val="both"/>
            </w:pPr>
            <w:r>
              <w:t>Controls</w:t>
            </w:r>
          </w:p>
        </w:tc>
        <w:tc>
          <w:tcPr>
            <w:tcW w:w="7213" w:type="dxa"/>
          </w:tcPr>
          <w:p w14:paraId="54DDD2DF" w14:textId="77777777"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Contains the objects implemented as controls in the simulation. Controls are objects that can modify the behavior of a set of elements (it can be 1) using the feedback from a monitored part of the circuit model. Regulators, capacitor controls, smart inverters are some examples of the control that can be found in this folder.</w:t>
            </w:r>
          </w:p>
        </w:tc>
      </w:tr>
      <w:tr w:rsidR="00157C9C" w14:paraId="40D705A8" w14:textId="77777777" w:rsidTr="00157C9C">
        <w:tc>
          <w:tcPr>
            <w:cnfStyle w:val="001000000000" w:firstRow="0" w:lastRow="0" w:firstColumn="1" w:lastColumn="0" w:oddVBand="0" w:evenVBand="0" w:oddHBand="0" w:evenHBand="0" w:firstRowFirstColumn="0" w:firstRowLastColumn="0" w:lastRowFirstColumn="0" w:lastRowLastColumn="0"/>
            <w:tcW w:w="1615" w:type="dxa"/>
          </w:tcPr>
          <w:p w14:paraId="6D4532FE" w14:textId="77777777" w:rsidR="00157C9C" w:rsidRDefault="00157C9C" w:rsidP="00C44DC9">
            <w:pPr>
              <w:jc w:val="both"/>
            </w:pPr>
            <w:r>
              <w:t>Executive</w:t>
            </w:r>
          </w:p>
        </w:tc>
        <w:tc>
          <w:tcPr>
            <w:tcW w:w="7213" w:type="dxa"/>
          </w:tcPr>
          <w:p w14:paraId="12C23E26" w14:textId="18BFC670" w:rsidR="00157C9C" w:rsidRDefault="00157C9C" w:rsidP="00C44DC9">
            <w:pPr>
              <w:jc w:val="both"/>
              <w:cnfStyle w:val="000000000000" w:firstRow="0" w:lastRow="0" w:firstColumn="0" w:lastColumn="0" w:oddVBand="0" w:evenVBand="0" w:oddHBand="0" w:evenHBand="0" w:firstRowFirstColumn="0" w:firstRowLastColumn="0" w:lastRowFirstColumn="0" w:lastRowLastColumn="0"/>
            </w:pPr>
            <w:r>
              <w:t xml:space="preserve">Contains all the routines and objects that interpret commands given using the </w:t>
            </w:r>
            <w:proofErr w:type="spellStart"/>
            <w:r w:rsidR="00D53BAA">
              <w:t>OpenDSS</w:t>
            </w:r>
            <w:proofErr w:type="spellEnd"/>
            <w:r w:rsidR="00D53BAA">
              <w:t>-X</w:t>
            </w:r>
            <w:r>
              <w:t xml:space="preserve"> scripting language, redirecting the program internally to perform the actions commanded by the user using this language.</w:t>
            </w:r>
          </w:p>
        </w:tc>
      </w:tr>
      <w:tr w:rsidR="00157C9C" w14:paraId="57765B61"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400CD4F" w14:textId="77777777" w:rsidR="00157C9C" w:rsidRDefault="00157C9C" w:rsidP="00C44DC9">
            <w:pPr>
              <w:jc w:val="both"/>
            </w:pPr>
            <w:r>
              <w:t>Forms</w:t>
            </w:r>
          </w:p>
        </w:tc>
        <w:tc>
          <w:tcPr>
            <w:tcW w:w="7213" w:type="dxa"/>
          </w:tcPr>
          <w:p w14:paraId="7DD109EA" w14:textId="77777777"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 xml:space="preserve">Contains the routines for returning messages to the user. The messages can be confirmation, warnings, or errors. This is the equivalent for command line of the VCL forms implemented in the original </w:t>
            </w:r>
            <w:proofErr w:type="spellStart"/>
            <w:r>
              <w:t>OpenDSS</w:t>
            </w:r>
            <w:proofErr w:type="spellEnd"/>
            <w:r>
              <w:t xml:space="preserve"> written in Delphi.</w:t>
            </w:r>
          </w:p>
        </w:tc>
      </w:tr>
      <w:tr w:rsidR="00157C9C" w14:paraId="78EAB8CB" w14:textId="77777777" w:rsidTr="00157C9C">
        <w:tc>
          <w:tcPr>
            <w:cnfStyle w:val="001000000000" w:firstRow="0" w:lastRow="0" w:firstColumn="1" w:lastColumn="0" w:oddVBand="0" w:evenVBand="0" w:oddHBand="0" w:evenHBand="0" w:firstRowFirstColumn="0" w:firstRowLastColumn="0" w:lastRowFirstColumn="0" w:lastRowLastColumn="0"/>
            <w:tcW w:w="1615" w:type="dxa"/>
          </w:tcPr>
          <w:p w14:paraId="729C7E5D" w14:textId="77777777" w:rsidR="00157C9C" w:rsidRDefault="00157C9C" w:rsidP="00C44DC9">
            <w:pPr>
              <w:jc w:val="both"/>
            </w:pPr>
            <w:r>
              <w:t>General</w:t>
            </w:r>
          </w:p>
        </w:tc>
        <w:tc>
          <w:tcPr>
            <w:tcW w:w="7213" w:type="dxa"/>
          </w:tcPr>
          <w:p w14:paraId="78A8A5BA" w14:textId="77777777" w:rsidR="00157C9C" w:rsidRDefault="00157C9C" w:rsidP="00C44DC9">
            <w:pPr>
              <w:jc w:val="both"/>
              <w:cnfStyle w:val="000000000000" w:firstRow="0" w:lastRow="0" w:firstColumn="0" w:lastColumn="0" w:oddVBand="0" w:evenVBand="0" w:oddHBand="0" w:evenHBand="0" w:firstRowFirstColumn="0" w:firstRowLastColumn="0" w:lastRowFirstColumn="0" w:lastRowLastColumn="0"/>
            </w:pPr>
            <w:r>
              <w:t xml:space="preserve">Contains the objects representing libraries that can be </w:t>
            </w:r>
            <w:proofErr w:type="spellStart"/>
            <w:r>
              <w:t>use</w:t>
            </w:r>
            <w:proofErr w:type="spellEnd"/>
            <w:r>
              <w:t xml:space="preserve"> to simplify the elements’ description within a script. </w:t>
            </w:r>
            <w:proofErr w:type="spellStart"/>
            <w:r>
              <w:t>LineCodes</w:t>
            </w:r>
            <w:proofErr w:type="spellEnd"/>
            <w:r>
              <w:t xml:space="preserve">, </w:t>
            </w:r>
            <w:proofErr w:type="spellStart"/>
            <w:r>
              <w:t>LineGeometries</w:t>
            </w:r>
            <w:proofErr w:type="spellEnd"/>
            <w:r>
              <w:t xml:space="preserve">, </w:t>
            </w:r>
            <w:proofErr w:type="spellStart"/>
            <w:r>
              <w:t>TransformerCodes</w:t>
            </w:r>
            <w:proofErr w:type="spellEnd"/>
            <w:r>
              <w:t xml:space="preserve"> and </w:t>
            </w:r>
            <w:proofErr w:type="spellStart"/>
            <w:r>
              <w:t>XYCurves</w:t>
            </w:r>
            <w:proofErr w:type="spellEnd"/>
            <w:r>
              <w:t xml:space="preserve"> are examples of these objects.</w:t>
            </w:r>
          </w:p>
        </w:tc>
      </w:tr>
      <w:tr w:rsidR="00157C9C" w14:paraId="4FF50858"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C0370F" w14:textId="77777777" w:rsidR="00157C9C" w:rsidRDefault="00157C9C" w:rsidP="00C44DC9">
            <w:pPr>
              <w:jc w:val="both"/>
            </w:pPr>
            <w:proofErr w:type="spellStart"/>
            <w:r>
              <w:t>GISCommands</w:t>
            </w:r>
            <w:proofErr w:type="spellEnd"/>
          </w:p>
        </w:tc>
        <w:tc>
          <w:tcPr>
            <w:tcW w:w="7213" w:type="dxa"/>
          </w:tcPr>
          <w:p w14:paraId="6C0D2944" w14:textId="146529D1"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 xml:space="preserve">Contains the commands for interacting with </w:t>
            </w:r>
            <w:proofErr w:type="spellStart"/>
            <w:r>
              <w:t>OpenDSS</w:t>
            </w:r>
            <w:proofErr w:type="spellEnd"/>
            <w:r>
              <w:t xml:space="preserve">-GIS. Not available in </w:t>
            </w:r>
            <w:proofErr w:type="spellStart"/>
            <w:r>
              <w:t>OpenDSS</w:t>
            </w:r>
            <w:proofErr w:type="spellEnd"/>
            <w:r>
              <w:t>-</w:t>
            </w:r>
            <w:r w:rsidR="00D53BAA">
              <w:t>X</w:t>
            </w:r>
            <w:r>
              <w:t xml:space="preserve"> but is in the repository to mimic the file distribution in the original version (Delphi).</w:t>
            </w:r>
          </w:p>
        </w:tc>
      </w:tr>
      <w:tr w:rsidR="00157C9C" w14:paraId="54E40836" w14:textId="77777777" w:rsidTr="00157C9C">
        <w:tc>
          <w:tcPr>
            <w:cnfStyle w:val="001000000000" w:firstRow="0" w:lastRow="0" w:firstColumn="1" w:lastColumn="0" w:oddVBand="0" w:evenVBand="0" w:oddHBand="0" w:evenHBand="0" w:firstRowFirstColumn="0" w:firstRowLastColumn="0" w:lastRowFirstColumn="0" w:lastRowLastColumn="0"/>
            <w:tcW w:w="1615" w:type="dxa"/>
          </w:tcPr>
          <w:p w14:paraId="064DEE84" w14:textId="77777777" w:rsidR="00157C9C" w:rsidRDefault="00157C9C" w:rsidP="00C44DC9">
            <w:pPr>
              <w:jc w:val="both"/>
            </w:pPr>
            <w:r>
              <w:t>Meters</w:t>
            </w:r>
          </w:p>
        </w:tc>
        <w:tc>
          <w:tcPr>
            <w:tcW w:w="7213" w:type="dxa"/>
          </w:tcPr>
          <w:p w14:paraId="76C3E98F" w14:textId="77777777" w:rsidR="00157C9C" w:rsidRDefault="00157C9C" w:rsidP="00C44DC9">
            <w:pPr>
              <w:jc w:val="both"/>
              <w:cnfStyle w:val="000000000000" w:firstRow="0" w:lastRow="0" w:firstColumn="0" w:lastColumn="0" w:oddVBand="0" w:evenVBand="0" w:oddHBand="0" w:evenHBand="0" w:firstRowFirstColumn="0" w:firstRowLastColumn="0" w:lastRowFirstColumn="0" w:lastRowLastColumn="0"/>
            </w:pPr>
            <w:r>
              <w:t xml:space="preserve">Contains the code for the objects representing meters, monitors and sensor like elements that can be deployed across the circuit model for capturing simulation values. </w:t>
            </w:r>
          </w:p>
        </w:tc>
      </w:tr>
      <w:tr w:rsidR="00157C9C" w14:paraId="577DBFA6"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B1BE3CC" w14:textId="77777777" w:rsidR="00157C9C" w:rsidRDefault="00157C9C" w:rsidP="00C44DC9">
            <w:pPr>
              <w:jc w:val="both"/>
            </w:pPr>
            <w:proofErr w:type="spellStart"/>
            <w:r>
              <w:t>MyOpenDSS</w:t>
            </w:r>
            <w:proofErr w:type="spellEnd"/>
          </w:p>
        </w:tc>
        <w:tc>
          <w:tcPr>
            <w:tcW w:w="7213" w:type="dxa"/>
          </w:tcPr>
          <w:p w14:paraId="07FEDD55" w14:textId="77777777"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 xml:space="preserve">Contains a set of files that can be used as template for external user models. </w:t>
            </w:r>
          </w:p>
        </w:tc>
      </w:tr>
      <w:tr w:rsidR="00157C9C" w14:paraId="637C4368" w14:textId="77777777" w:rsidTr="00157C9C">
        <w:tc>
          <w:tcPr>
            <w:cnfStyle w:val="001000000000" w:firstRow="0" w:lastRow="0" w:firstColumn="1" w:lastColumn="0" w:oddVBand="0" w:evenVBand="0" w:oddHBand="0" w:evenHBand="0" w:firstRowFirstColumn="0" w:firstRowLastColumn="0" w:lastRowFirstColumn="0" w:lastRowLastColumn="0"/>
            <w:tcW w:w="1615" w:type="dxa"/>
          </w:tcPr>
          <w:p w14:paraId="0E2E1EDF" w14:textId="77777777" w:rsidR="00157C9C" w:rsidRDefault="00157C9C" w:rsidP="00C44DC9">
            <w:pPr>
              <w:jc w:val="both"/>
            </w:pPr>
            <w:proofErr w:type="spellStart"/>
            <w:r>
              <w:t>Parallel_Lib</w:t>
            </w:r>
            <w:proofErr w:type="spellEnd"/>
          </w:p>
        </w:tc>
        <w:tc>
          <w:tcPr>
            <w:tcW w:w="7213" w:type="dxa"/>
          </w:tcPr>
          <w:p w14:paraId="1A630324" w14:textId="77777777" w:rsidR="00157C9C" w:rsidRDefault="00157C9C" w:rsidP="00C44DC9">
            <w:pPr>
              <w:jc w:val="both"/>
              <w:cnfStyle w:val="000000000000" w:firstRow="0" w:lastRow="0" w:firstColumn="0" w:lastColumn="0" w:oddVBand="0" w:evenVBand="0" w:oddHBand="0" w:evenHBand="0" w:firstRowFirstColumn="0" w:firstRowLastColumn="0" w:lastRowFirstColumn="0" w:lastRowLastColumn="0"/>
            </w:pPr>
            <w:r>
              <w:t>Implements the routines and objects needed for performing parallel processing related operations.</w:t>
            </w:r>
          </w:p>
        </w:tc>
      </w:tr>
      <w:tr w:rsidR="00157C9C" w14:paraId="10CA1F1C"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132E9FD" w14:textId="77777777" w:rsidR="00157C9C" w:rsidRDefault="00157C9C" w:rsidP="00C44DC9">
            <w:pPr>
              <w:jc w:val="both"/>
            </w:pPr>
            <w:r>
              <w:t>Parser</w:t>
            </w:r>
          </w:p>
        </w:tc>
        <w:tc>
          <w:tcPr>
            <w:tcW w:w="7213" w:type="dxa"/>
          </w:tcPr>
          <w:p w14:paraId="09475665" w14:textId="37882F1F"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 xml:space="preserve">Contains the objects implementing parsers and RPN for interpreting numbers and mathematical expressions when processing commands in </w:t>
            </w:r>
            <w:proofErr w:type="spellStart"/>
            <w:r w:rsidR="004E2D98">
              <w:t>OpenDSS</w:t>
            </w:r>
            <w:proofErr w:type="spellEnd"/>
            <w:r w:rsidR="004E2D98">
              <w:t>-X</w:t>
            </w:r>
            <w:r>
              <w:t xml:space="preserve"> scripting language.</w:t>
            </w:r>
          </w:p>
        </w:tc>
      </w:tr>
      <w:tr w:rsidR="00157C9C" w14:paraId="0ED7F60C" w14:textId="77777777" w:rsidTr="00157C9C">
        <w:tc>
          <w:tcPr>
            <w:cnfStyle w:val="001000000000" w:firstRow="0" w:lastRow="0" w:firstColumn="1" w:lastColumn="0" w:oddVBand="0" w:evenVBand="0" w:oddHBand="0" w:evenHBand="0" w:firstRowFirstColumn="0" w:firstRowLastColumn="0" w:lastRowFirstColumn="0" w:lastRowLastColumn="0"/>
            <w:tcW w:w="1615" w:type="dxa"/>
          </w:tcPr>
          <w:p w14:paraId="3518346A" w14:textId="77777777" w:rsidR="00157C9C" w:rsidRDefault="00157C9C" w:rsidP="00C44DC9">
            <w:pPr>
              <w:jc w:val="both"/>
            </w:pPr>
            <w:proofErr w:type="spellStart"/>
            <w:r>
              <w:t>PCElements</w:t>
            </w:r>
            <w:proofErr w:type="spellEnd"/>
          </w:p>
        </w:tc>
        <w:tc>
          <w:tcPr>
            <w:tcW w:w="7213" w:type="dxa"/>
          </w:tcPr>
          <w:p w14:paraId="7C9F85AB" w14:textId="77777777" w:rsidR="00157C9C" w:rsidRDefault="00157C9C" w:rsidP="00C44DC9">
            <w:pPr>
              <w:jc w:val="both"/>
              <w:cnfStyle w:val="000000000000" w:firstRow="0" w:lastRow="0" w:firstColumn="0" w:lastColumn="0" w:oddVBand="0" w:evenVBand="0" w:oddHBand="0" w:evenHBand="0" w:firstRowFirstColumn="0" w:firstRowLastColumn="0" w:lastRowFirstColumn="0" w:lastRowLastColumn="0"/>
            </w:pPr>
            <w:r>
              <w:t>Contains the code for the objects describing Power Conversion Elements (PCEs). These are normally connected in shunt across the model. Loads, capacitors, energy storage are some examples of PCEs.</w:t>
            </w:r>
          </w:p>
        </w:tc>
      </w:tr>
      <w:tr w:rsidR="00157C9C" w14:paraId="4CAB5AC7"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E06E6D4" w14:textId="77777777" w:rsidR="00157C9C" w:rsidRDefault="00157C9C" w:rsidP="00C44DC9">
            <w:pPr>
              <w:jc w:val="both"/>
            </w:pPr>
            <w:proofErr w:type="spellStart"/>
            <w:r>
              <w:t>PDElements</w:t>
            </w:r>
            <w:proofErr w:type="spellEnd"/>
          </w:p>
        </w:tc>
        <w:tc>
          <w:tcPr>
            <w:tcW w:w="7213" w:type="dxa"/>
          </w:tcPr>
          <w:p w14:paraId="39D21CE5" w14:textId="77777777"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Contains the code for the objects describing Power Delivery Elements (PDEs). These can have 2 terminals and are normally connected in series across the model for energy transport. Transformers, lines, and series connected capacitors are some examples of PDEs.</w:t>
            </w:r>
          </w:p>
        </w:tc>
      </w:tr>
      <w:tr w:rsidR="00157C9C" w14:paraId="7203D8E4" w14:textId="77777777" w:rsidTr="00157C9C">
        <w:tc>
          <w:tcPr>
            <w:cnfStyle w:val="001000000000" w:firstRow="0" w:lastRow="0" w:firstColumn="1" w:lastColumn="0" w:oddVBand="0" w:evenVBand="0" w:oddHBand="0" w:evenHBand="0" w:firstRowFirstColumn="0" w:firstRowLastColumn="0" w:lastRowFirstColumn="0" w:lastRowLastColumn="0"/>
            <w:tcW w:w="1615" w:type="dxa"/>
          </w:tcPr>
          <w:p w14:paraId="64C6591C" w14:textId="77777777" w:rsidR="00157C9C" w:rsidRDefault="00157C9C" w:rsidP="00C44DC9">
            <w:pPr>
              <w:jc w:val="both"/>
            </w:pPr>
            <w:r>
              <w:t>Shared</w:t>
            </w:r>
          </w:p>
        </w:tc>
        <w:tc>
          <w:tcPr>
            <w:tcW w:w="7213" w:type="dxa"/>
          </w:tcPr>
          <w:p w14:paraId="285578B1" w14:textId="77777777" w:rsidR="00157C9C" w:rsidRDefault="00157C9C" w:rsidP="00C44DC9">
            <w:pPr>
              <w:jc w:val="both"/>
              <w:cnfStyle w:val="000000000000" w:firstRow="0" w:lastRow="0" w:firstColumn="0" w:lastColumn="0" w:oddVBand="0" w:evenVBand="0" w:oddHBand="0" w:evenHBand="0" w:firstRowFirstColumn="0" w:firstRowLastColumn="0" w:lastRowFirstColumn="0" w:lastRowLastColumn="0"/>
            </w:pPr>
            <w:r>
              <w:t>Contains routines shared by multiple objects across the program. They are vital for the program operation.</w:t>
            </w:r>
          </w:p>
        </w:tc>
      </w:tr>
      <w:tr w:rsidR="00157C9C" w14:paraId="007D6FA0" w14:textId="77777777" w:rsidTr="00157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8A4A4AE" w14:textId="77777777" w:rsidR="00157C9C" w:rsidRDefault="00157C9C" w:rsidP="00C44DC9">
            <w:pPr>
              <w:jc w:val="both"/>
            </w:pPr>
            <w:r>
              <w:lastRenderedPageBreak/>
              <w:t>Support</w:t>
            </w:r>
          </w:p>
        </w:tc>
        <w:tc>
          <w:tcPr>
            <w:tcW w:w="7213" w:type="dxa"/>
          </w:tcPr>
          <w:p w14:paraId="7F4E78CE" w14:textId="77777777" w:rsidR="00157C9C" w:rsidRDefault="00157C9C" w:rsidP="00C44DC9">
            <w:pPr>
              <w:jc w:val="both"/>
              <w:cnfStyle w:val="000000100000" w:firstRow="0" w:lastRow="0" w:firstColumn="0" w:lastColumn="0" w:oddVBand="0" w:evenVBand="0" w:oddHBand="1" w:evenHBand="0" w:firstRowFirstColumn="0" w:firstRowLastColumn="0" w:lastRowFirstColumn="0" w:lastRowLastColumn="0"/>
            </w:pPr>
            <w:r>
              <w:t>Contains the routines implemented for reproducing the operation of Delphi specialized commands in C++. These routines are fundamental for the program operation since many of the commands that can be fund across the code are not C++ native.</w:t>
            </w:r>
          </w:p>
        </w:tc>
      </w:tr>
    </w:tbl>
    <w:p w14:paraId="70011DC7" w14:textId="1582F3EE" w:rsidR="00334BE0" w:rsidRDefault="00334BE0" w:rsidP="00C3325D">
      <w:pPr>
        <w:spacing w:line="276" w:lineRule="auto"/>
        <w:rPr>
          <w:rFonts w:cs="Times New Roman"/>
        </w:rPr>
      </w:pPr>
    </w:p>
    <w:p w14:paraId="0D71D054" w14:textId="3B9E66E2" w:rsidR="00F65A0E" w:rsidRDefault="004E2D98" w:rsidP="00524CB1">
      <w:pPr>
        <w:pStyle w:val="Heading1"/>
      </w:pPr>
      <w:bookmarkStart w:id="28" w:name="_Toc112409151"/>
      <w:proofErr w:type="spellStart"/>
      <w:r>
        <w:t>OpenDSS</w:t>
      </w:r>
      <w:proofErr w:type="spellEnd"/>
      <w:r>
        <w:t>-X</w:t>
      </w:r>
      <w:r w:rsidR="00F65A0E">
        <w:t xml:space="preserve"> Classes</w:t>
      </w:r>
      <w:r w:rsidR="00957D4B">
        <w:t>, objects,</w:t>
      </w:r>
      <w:r w:rsidR="00F65A0E">
        <w:t xml:space="preserve"> and hierarchy</w:t>
      </w:r>
      <w:bookmarkEnd w:id="28"/>
    </w:p>
    <w:p w14:paraId="3599447E" w14:textId="4DD177CE" w:rsidR="00F65A0E" w:rsidRDefault="00957D4B" w:rsidP="00F65A0E">
      <w:r>
        <w:t xml:space="preserve">The hierarchy tree in </w:t>
      </w:r>
      <w:proofErr w:type="spellStart"/>
      <w:r w:rsidR="004E2D98">
        <w:t>OpenDSS</w:t>
      </w:r>
      <w:proofErr w:type="spellEnd"/>
      <w:r w:rsidR="004E2D98">
        <w:t>-X</w:t>
      </w:r>
      <w:r>
        <w:t xml:space="preserve"> is composed by several levels. These levels are derived for feeding the properties and methods used by the circuit elements in </w:t>
      </w:r>
      <w:proofErr w:type="spellStart"/>
      <w:r w:rsidR="004E2D98">
        <w:t>OpenDSS</w:t>
      </w:r>
      <w:proofErr w:type="spellEnd"/>
      <w:r w:rsidR="004E2D98">
        <w:t>-X</w:t>
      </w:r>
      <w:r>
        <w:t xml:space="preserve">. There are </w:t>
      </w:r>
      <w:r w:rsidR="00B3730B">
        <w:t>6</w:t>
      </w:r>
      <w:r>
        <w:t xml:space="preserve"> groups of elements within </w:t>
      </w:r>
      <w:proofErr w:type="spellStart"/>
      <w:r w:rsidR="004E2D98">
        <w:t>OpenDSS</w:t>
      </w:r>
      <w:proofErr w:type="spellEnd"/>
      <w:r w:rsidR="004E2D98">
        <w:t>-X</w:t>
      </w:r>
      <w:r>
        <w:t>, these are:</w:t>
      </w:r>
    </w:p>
    <w:p w14:paraId="2140FA7D" w14:textId="658BCA5D" w:rsidR="00407AC4" w:rsidRDefault="00957D4B" w:rsidP="00DC0820">
      <w:pPr>
        <w:pStyle w:val="ListParagraph"/>
        <w:numPr>
          <w:ilvl w:val="0"/>
          <w:numId w:val="3"/>
        </w:numPr>
      </w:pPr>
      <w:r>
        <w:t xml:space="preserve">PCE – Power Conversion Elements, these are elements modeled to absorb/deliver energy to the circuit model and are normally connected in shunt (between phases or line to ground – delta/wye), implying that </w:t>
      </w:r>
      <w:r w:rsidR="00407AC4">
        <w:t>only 1 terminal is enabled for connection to the power system.</w:t>
      </w:r>
    </w:p>
    <w:p w14:paraId="0ADF78E4" w14:textId="0646FDAF" w:rsidR="00957D4B" w:rsidRDefault="00957D4B" w:rsidP="00DC0820">
      <w:pPr>
        <w:pStyle w:val="ListParagraph"/>
        <w:numPr>
          <w:ilvl w:val="0"/>
          <w:numId w:val="3"/>
        </w:numPr>
      </w:pPr>
      <w:r>
        <w:t xml:space="preserve"> </w:t>
      </w:r>
      <w:r w:rsidR="00407AC4">
        <w:t>PDE – Power delivery Elements, these are elements modeled to transport energy across the circuit model. They have normally 2 terminals but some of them can have more than 2 terminals like in the case of transformers. Normally, these types of elements will be connected in series for interconnecting nodes across the circuit model, however, they can also be connected in shunt like in the case of capacitors and reactors for modeling purposes.</w:t>
      </w:r>
    </w:p>
    <w:p w14:paraId="41E8150A" w14:textId="77777777" w:rsidR="00302A53" w:rsidRDefault="00302A53" w:rsidP="00302A53">
      <w:pPr>
        <w:pStyle w:val="ListParagraph"/>
        <w:numPr>
          <w:ilvl w:val="0"/>
          <w:numId w:val="3"/>
        </w:numPr>
      </w:pPr>
      <w:r>
        <w:t>Controls- Control devices are algorithms that emulate control actions affecting PCE and PDE in the same way real controls act in the field. Need to be declared after the PCE/PDE they are linked to, and their actions take place after a successful simulation step.</w:t>
      </w:r>
    </w:p>
    <w:p w14:paraId="6AD34515" w14:textId="7FA13A65" w:rsidR="00407AC4" w:rsidRDefault="00407AC4" w:rsidP="00DC0820">
      <w:pPr>
        <w:pStyle w:val="ListParagraph"/>
        <w:numPr>
          <w:ilvl w:val="0"/>
          <w:numId w:val="3"/>
        </w:numPr>
      </w:pPr>
      <w:r>
        <w:t>General-</w:t>
      </w:r>
      <w:r w:rsidR="00A1304F">
        <w:t>purpose-</w:t>
      </w:r>
      <w:r>
        <w:t xml:space="preserve"> These elements act as reference libraries that can be used </w:t>
      </w:r>
      <w:r w:rsidR="003B2070">
        <w:t xml:space="preserve">by PCEs and PDEs to inherit configuration, simplifying the amount of code needed for describing a circuit model in </w:t>
      </w:r>
      <w:proofErr w:type="spellStart"/>
      <w:r w:rsidR="004E2D98">
        <w:t>OpenDSS</w:t>
      </w:r>
      <w:proofErr w:type="spellEnd"/>
      <w:r w:rsidR="004E2D98">
        <w:t>-X</w:t>
      </w:r>
      <w:r w:rsidR="003B2070">
        <w:t>.</w:t>
      </w:r>
    </w:p>
    <w:p w14:paraId="7BEBEF0B" w14:textId="236C177E" w:rsidR="00A1304F" w:rsidRDefault="00A1304F" w:rsidP="00DC0820">
      <w:pPr>
        <w:pStyle w:val="ListParagraph"/>
        <w:numPr>
          <w:ilvl w:val="0"/>
          <w:numId w:val="3"/>
        </w:numPr>
      </w:pPr>
      <w:r>
        <w:t xml:space="preserve">Meters- these objects are created for recording values during the simulation and sometimes, to provide those values to automations built-in </w:t>
      </w:r>
      <w:proofErr w:type="spellStart"/>
      <w:r w:rsidR="004E2D98">
        <w:t>OpenDSS</w:t>
      </w:r>
      <w:proofErr w:type="spellEnd"/>
      <w:r w:rsidR="004E2D98">
        <w:t>-X</w:t>
      </w:r>
      <w:r>
        <w:t>. Meters can be assigned to PCE and PDE and have different operational modes.</w:t>
      </w:r>
    </w:p>
    <w:p w14:paraId="1C96839D" w14:textId="2FFE4FBC" w:rsidR="00B3730B" w:rsidRDefault="00B3730B" w:rsidP="00DC0820">
      <w:pPr>
        <w:pStyle w:val="ListParagraph"/>
        <w:numPr>
          <w:ilvl w:val="0"/>
          <w:numId w:val="3"/>
        </w:numPr>
      </w:pPr>
      <w:r>
        <w:t>Containers- These objects are the higher layer in the simulation process, they can contain the whole circuit (PDE, PCE, Meters), implement the solution algorithms and simulation routines, among other high-level operations. These containers are the heart of the simulation and bring together all the other objects around it.</w:t>
      </w:r>
    </w:p>
    <w:p w14:paraId="5BD4AF80" w14:textId="70D07C02" w:rsidR="00F65A0E" w:rsidRDefault="00295087" w:rsidP="00C3325D">
      <w:pPr>
        <w:spacing w:line="276" w:lineRule="auto"/>
        <w:rPr>
          <w:rFonts w:cs="Times New Roman"/>
        </w:rPr>
      </w:pPr>
      <w:r>
        <w:rPr>
          <w:rFonts w:cs="Times New Roman"/>
        </w:rPr>
        <w:t xml:space="preserve">Depending on their nature, </w:t>
      </w:r>
      <w:proofErr w:type="spellStart"/>
      <w:r w:rsidR="004E2D98">
        <w:rPr>
          <w:rFonts w:cs="Times New Roman"/>
        </w:rPr>
        <w:t>OpenDSS</w:t>
      </w:r>
      <w:proofErr w:type="spellEnd"/>
      <w:r w:rsidR="004E2D98">
        <w:rPr>
          <w:rFonts w:cs="Times New Roman"/>
        </w:rPr>
        <w:t>-X</w:t>
      </w:r>
      <w:r>
        <w:rPr>
          <w:rFonts w:cs="Times New Roman"/>
        </w:rPr>
        <w:t xml:space="preserve"> objects and classes derive from a different master class. Classes and objects are defined separately, leaving the element class as reference for the element type properties and methods, and the objects are used for creating elements within the circuit and interact with them during the simulation.</w:t>
      </w:r>
    </w:p>
    <w:p w14:paraId="238805F1" w14:textId="68DC1AE4" w:rsidR="0039049B" w:rsidRDefault="00F31A2B" w:rsidP="00524CB1">
      <w:pPr>
        <w:pStyle w:val="Heading2"/>
      </w:pPr>
      <w:bookmarkStart w:id="29" w:name="_Toc112409152"/>
      <w:r>
        <w:t>Power Conversion Elements</w:t>
      </w:r>
      <w:bookmarkEnd w:id="29"/>
    </w:p>
    <w:p w14:paraId="518A0A7D" w14:textId="522A75E8" w:rsidR="00524CB1" w:rsidRDefault="00261970" w:rsidP="00524CB1">
      <w:r>
        <w:t xml:space="preserve">Power Conversion Elements (PCE) are elements derived from </w:t>
      </w:r>
      <w:proofErr w:type="spellStart"/>
      <w:r>
        <w:t>TDSSClass</w:t>
      </w:r>
      <w:proofErr w:type="spellEnd"/>
      <w:r>
        <w:t xml:space="preserve"> and </w:t>
      </w:r>
      <w:proofErr w:type="spellStart"/>
      <w:r>
        <w:t>NamedObject</w:t>
      </w:r>
      <w:proofErr w:type="spellEnd"/>
      <w:r>
        <w:t xml:space="preserve"> classes. </w:t>
      </w:r>
      <w:proofErr w:type="spellStart"/>
      <w:r>
        <w:t>TDSSClass</w:t>
      </w:r>
      <w:proofErr w:type="spellEnd"/>
      <w:r>
        <w:t xml:space="preserve"> is the reference for creating a new PCE class and </w:t>
      </w:r>
      <w:proofErr w:type="spellStart"/>
      <w:r>
        <w:t>NamedObject</w:t>
      </w:r>
      <w:proofErr w:type="spellEnd"/>
      <w:r>
        <w:t xml:space="preserve"> is the base for creating new PCE objects. The inheritance tree for PCE</w:t>
      </w:r>
      <w:r w:rsidR="0080066F">
        <w:t xml:space="preserve"> classes and objects</w:t>
      </w:r>
      <w:r>
        <w:t xml:space="preserve"> </w:t>
      </w:r>
      <w:r w:rsidR="0080066F">
        <w:t>is</w:t>
      </w:r>
      <w:r>
        <w:t xml:space="preserve"> shown in</w:t>
      </w:r>
      <w:r w:rsidR="0080066F">
        <w:t xml:space="preserve"> </w:t>
      </w:r>
      <w:r w:rsidR="0080066F">
        <w:fldChar w:fldCharType="begin"/>
      </w:r>
      <w:r w:rsidR="0080066F">
        <w:instrText xml:space="preserve"> REF _Ref102665818 \h </w:instrText>
      </w:r>
      <w:r w:rsidR="0080066F">
        <w:fldChar w:fldCharType="separate"/>
      </w:r>
      <w:r w:rsidR="00972D9E">
        <w:t xml:space="preserve">Figure </w:t>
      </w:r>
      <w:r w:rsidR="00972D9E">
        <w:rPr>
          <w:noProof/>
        </w:rPr>
        <w:t>2</w:t>
      </w:r>
      <w:r w:rsidR="0080066F">
        <w:fldChar w:fldCharType="end"/>
      </w:r>
      <w:r w:rsidR="0080066F">
        <w:t xml:space="preserve"> and </w:t>
      </w:r>
      <w:r w:rsidR="0080066F">
        <w:fldChar w:fldCharType="begin"/>
      </w:r>
      <w:r w:rsidR="0080066F">
        <w:instrText xml:space="preserve"> REF _Ref102665823 \h </w:instrText>
      </w:r>
      <w:r w:rsidR="0080066F">
        <w:fldChar w:fldCharType="separate"/>
      </w:r>
      <w:r w:rsidR="00972D9E">
        <w:t xml:space="preserve">Figure </w:t>
      </w:r>
      <w:r w:rsidR="00972D9E">
        <w:rPr>
          <w:noProof/>
        </w:rPr>
        <w:t>3</w:t>
      </w:r>
      <w:r w:rsidR="0080066F">
        <w:fldChar w:fldCharType="end"/>
      </w:r>
      <w:r w:rsidR="0080066F">
        <w:t xml:space="preserve"> respectively</w:t>
      </w:r>
      <w:r>
        <w:t>.</w:t>
      </w:r>
    </w:p>
    <w:p w14:paraId="6B52086A" w14:textId="5A0C1AB2" w:rsidR="00484F32" w:rsidRDefault="0084571B" w:rsidP="00484F32">
      <w:pPr>
        <w:keepNext/>
      </w:pPr>
      <w:r>
        <w:rPr>
          <w:noProof/>
        </w:rPr>
        <w:lastRenderedPageBreak/>
        <w:drawing>
          <wp:inline distT="0" distB="0" distL="0" distR="0" wp14:anchorId="1D68FC67" wp14:editId="3C3B04BF">
            <wp:extent cx="5943600" cy="426339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36728D42" w14:textId="0752ACCB" w:rsidR="00261970" w:rsidRDefault="00484F32" w:rsidP="00484F32">
      <w:pPr>
        <w:pStyle w:val="Caption"/>
        <w:jc w:val="left"/>
      </w:pPr>
      <w:bookmarkStart w:id="30" w:name="_Ref102665818"/>
      <w:bookmarkStart w:id="31" w:name="_Toc112409274"/>
      <w:r>
        <w:t xml:space="preserve">Figure </w:t>
      </w:r>
      <w:fldSimple w:instr=" SEQ Figure \* ARABIC ">
        <w:r w:rsidR="00972D9E">
          <w:rPr>
            <w:noProof/>
          </w:rPr>
          <w:t>2</w:t>
        </w:r>
      </w:fldSimple>
      <w:bookmarkEnd w:id="30"/>
      <w:r>
        <w:t>. PCE class inheritance tree</w:t>
      </w:r>
      <w:bookmarkEnd w:id="31"/>
    </w:p>
    <w:p w14:paraId="782911BB" w14:textId="2598CE03" w:rsidR="00076FF5" w:rsidRDefault="00332251" w:rsidP="00332251">
      <w:pPr>
        <w:pStyle w:val="Heading3"/>
      </w:pPr>
      <w:bookmarkStart w:id="32" w:name="_Toc112409153"/>
      <w:proofErr w:type="spellStart"/>
      <w:r w:rsidRPr="00332251">
        <w:t>TDSSClass</w:t>
      </w:r>
      <w:bookmarkEnd w:id="32"/>
      <w:proofErr w:type="spellEnd"/>
    </w:p>
    <w:tbl>
      <w:tblPr>
        <w:tblStyle w:val="GridTable4-Accent1"/>
        <w:tblW w:w="0" w:type="auto"/>
        <w:tblLook w:val="04A0" w:firstRow="1" w:lastRow="0" w:firstColumn="1" w:lastColumn="0" w:noHBand="0" w:noVBand="1"/>
      </w:tblPr>
      <w:tblGrid>
        <w:gridCol w:w="1956"/>
        <w:gridCol w:w="2727"/>
        <w:gridCol w:w="4667"/>
      </w:tblGrid>
      <w:tr w:rsidR="00076FF5" w14:paraId="4826008D" w14:textId="77777777" w:rsidTr="0094208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15D28431" w14:textId="2AD97D36" w:rsidR="00076FF5" w:rsidRPr="00332251" w:rsidRDefault="00076FF5" w:rsidP="00332251">
            <w:pPr>
              <w:rPr>
                <w:i/>
                <w:iCs/>
              </w:rPr>
            </w:pPr>
            <w:proofErr w:type="spellStart"/>
            <w:r w:rsidRPr="00332251">
              <w:rPr>
                <w:i/>
                <w:iCs/>
              </w:rPr>
              <w:t>TDSSClass</w:t>
            </w:r>
            <w:proofErr w:type="spellEnd"/>
          </w:p>
        </w:tc>
      </w:tr>
      <w:tr w:rsidR="00076FF5" w14:paraId="762355A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4EFF643" w14:textId="6DFC0D15" w:rsidR="00076FF5" w:rsidRPr="00655DCF" w:rsidRDefault="00076FF5" w:rsidP="00076FF5">
            <w:pPr>
              <w:rPr>
                <w:i/>
                <w:iCs/>
              </w:rPr>
            </w:pPr>
            <w:r w:rsidRPr="00655DCF">
              <w:rPr>
                <w:i/>
                <w:iCs/>
              </w:rPr>
              <w:t>Type-access</w:t>
            </w:r>
          </w:p>
        </w:tc>
        <w:tc>
          <w:tcPr>
            <w:tcW w:w="2727" w:type="dxa"/>
          </w:tcPr>
          <w:p w14:paraId="34C76EC3" w14:textId="7052601F" w:rsidR="00076FF5" w:rsidRPr="00655DCF" w:rsidRDefault="00076FF5" w:rsidP="002C57A9">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61F10395" w14:textId="7E67397F" w:rsidR="00076FF5" w:rsidRPr="00655DCF" w:rsidRDefault="00076FF5" w:rsidP="00076FF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076FF5" w14:paraId="53416A58"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449AB2ED" w14:textId="177B398E" w:rsidR="00076FF5" w:rsidRPr="001D6E6E" w:rsidRDefault="00076FF5" w:rsidP="00076FF5">
            <w:r w:rsidRPr="001D6E6E">
              <w:t>Method- private</w:t>
            </w:r>
          </w:p>
        </w:tc>
        <w:tc>
          <w:tcPr>
            <w:tcW w:w="2727" w:type="dxa"/>
          </w:tcPr>
          <w:p w14:paraId="7DCF0948" w14:textId="5D576EE6" w:rsidR="00076FF5" w:rsidRPr="001D6E6E" w:rsidRDefault="00076FF5" w:rsidP="002C57A9">
            <w:pPr>
              <w:cnfStyle w:val="000000000000" w:firstRow="0" w:lastRow="0" w:firstColumn="0" w:lastColumn="0" w:oddVBand="0" w:evenVBand="0" w:oddHBand="0" w:evenHBand="0" w:firstRowFirstColumn="0" w:firstRowLastColumn="0" w:lastRowFirstColumn="0" w:lastRowLastColumn="0"/>
            </w:pPr>
            <w:proofErr w:type="spellStart"/>
            <w:r w:rsidRPr="001D6E6E">
              <w:t>Set_active</w:t>
            </w:r>
            <w:proofErr w:type="spellEnd"/>
          </w:p>
        </w:tc>
        <w:tc>
          <w:tcPr>
            <w:tcW w:w="4667" w:type="dxa"/>
          </w:tcPr>
          <w:p w14:paraId="0AA41189" w14:textId="5BE935E4" w:rsidR="00076FF5" w:rsidRPr="001D6E6E" w:rsidRDefault="00076FF5" w:rsidP="00076FF5">
            <w:pPr>
              <w:cnfStyle w:val="000000000000" w:firstRow="0" w:lastRow="0" w:firstColumn="0" w:lastColumn="0" w:oddVBand="0" w:evenVBand="0" w:oddHBand="0" w:evenHBand="0" w:firstRowFirstColumn="0" w:firstRowLastColumn="0" w:lastRowFirstColumn="0" w:lastRowLastColumn="0"/>
            </w:pPr>
            <w:r w:rsidRPr="001D6E6E">
              <w:t>Sets the class/element given by index at the argument active.</w:t>
            </w:r>
          </w:p>
        </w:tc>
      </w:tr>
      <w:tr w:rsidR="00076FF5" w14:paraId="21E82AD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8A51068" w14:textId="3CF31A51" w:rsidR="00076FF5" w:rsidRPr="001D6E6E" w:rsidRDefault="00076FF5" w:rsidP="00076FF5">
            <w:r w:rsidRPr="001D6E6E">
              <w:t>Property-private</w:t>
            </w:r>
          </w:p>
        </w:tc>
        <w:tc>
          <w:tcPr>
            <w:tcW w:w="2727" w:type="dxa"/>
          </w:tcPr>
          <w:p w14:paraId="3F730D7E" w14:textId="24ED53CF" w:rsidR="00076FF5" w:rsidRPr="001D6E6E" w:rsidRDefault="00076FF5" w:rsidP="002C57A9">
            <w:pPr>
              <w:cnfStyle w:val="000000100000" w:firstRow="0" w:lastRow="0" w:firstColumn="0" w:lastColumn="0" w:oddVBand="0" w:evenVBand="0" w:oddHBand="1" w:evenHBand="0" w:firstRowFirstColumn="0" w:firstRowLastColumn="0" w:lastRowFirstColumn="0" w:lastRowLastColumn="0"/>
            </w:pPr>
            <w:proofErr w:type="spellStart"/>
            <w:r w:rsidRPr="001D6E6E">
              <w:t>Get_Element</w:t>
            </w:r>
            <w:proofErr w:type="spellEnd"/>
          </w:p>
        </w:tc>
        <w:tc>
          <w:tcPr>
            <w:tcW w:w="4667" w:type="dxa"/>
          </w:tcPr>
          <w:p w14:paraId="3BD97EF4" w14:textId="60FBC973" w:rsidR="00076FF5" w:rsidRPr="001D6E6E" w:rsidRDefault="00076FF5" w:rsidP="00076FF5">
            <w:pPr>
              <w:cnfStyle w:val="000000100000" w:firstRow="0" w:lastRow="0" w:firstColumn="0" w:lastColumn="0" w:oddVBand="0" w:evenVBand="0" w:oddHBand="1" w:evenHBand="0" w:firstRowFirstColumn="0" w:firstRowLastColumn="0" w:lastRowFirstColumn="0" w:lastRowLastColumn="0"/>
            </w:pPr>
            <w:r w:rsidRPr="001D6E6E">
              <w:t>Returns a pointer to the element’s index given in the argument.</w:t>
            </w:r>
          </w:p>
        </w:tc>
      </w:tr>
      <w:tr w:rsidR="004A1C4D" w14:paraId="46670D91"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368ADDBA" w14:textId="419CB450" w:rsidR="004A1C4D" w:rsidRPr="001D6E6E" w:rsidRDefault="004A1C4D" w:rsidP="00076FF5">
            <w:r w:rsidRPr="001D6E6E">
              <w:t>Property-private</w:t>
            </w:r>
          </w:p>
        </w:tc>
        <w:tc>
          <w:tcPr>
            <w:tcW w:w="2727" w:type="dxa"/>
          </w:tcPr>
          <w:p w14:paraId="08690868" w14:textId="081FF08A" w:rsidR="004A1C4D" w:rsidRPr="001D6E6E" w:rsidRDefault="004A1C4D" w:rsidP="002C57A9">
            <w:pPr>
              <w:cnfStyle w:val="000000000000" w:firstRow="0" w:lastRow="0" w:firstColumn="0" w:lastColumn="0" w:oddVBand="0" w:evenVBand="0" w:oddHBand="0" w:evenHBand="0" w:firstRowFirstColumn="0" w:firstRowLastColumn="0" w:lastRowFirstColumn="0" w:lastRowLastColumn="0"/>
            </w:pPr>
            <w:proofErr w:type="spellStart"/>
            <w:r w:rsidRPr="001D6E6E">
              <w:t>Get_First</w:t>
            </w:r>
            <w:proofErr w:type="spellEnd"/>
          </w:p>
        </w:tc>
        <w:tc>
          <w:tcPr>
            <w:tcW w:w="4667" w:type="dxa"/>
          </w:tcPr>
          <w:p w14:paraId="40743D78" w14:textId="6D4FECA4" w:rsidR="004A1C4D" w:rsidRPr="001D6E6E" w:rsidRDefault="004A1C4D" w:rsidP="00076FF5">
            <w:pPr>
              <w:cnfStyle w:val="000000000000" w:firstRow="0" w:lastRow="0" w:firstColumn="0" w:lastColumn="0" w:oddVBand="0" w:evenVBand="0" w:oddHBand="0" w:evenHBand="0" w:firstRowFirstColumn="0" w:firstRowLastColumn="0" w:lastRowFirstColumn="0" w:lastRowLastColumn="0"/>
            </w:pPr>
            <w:r w:rsidRPr="001D6E6E">
              <w:t>Returns the index of the first element in the list for the active class. If none, returns 0. Lists start in 1.</w:t>
            </w:r>
          </w:p>
        </w:tc>
      </w:tr>
      <w:tr w:rsidR="004A1C4D" w14:paraId="0714206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EA4CB63" w14:textId="2EAC50BA" w:rsidR="004A1C4D" w:rsidRPr="001D6E6E" w:rsidRDefault="004A1C4D" w:rsidP="00076FF5">
            <w:r w:rsidRPr="001D6E6E">
              <w:t>Property-private</w:t>
            </w:r>
          </w:p>
        </w:tc>
        <w:tc>
          <w:tcPr>
            <w:tcW w:w="2727" w:type="dxa"/>
          </w:tcPr>
          <w:p w14:paraId="731B7B64" w14:textId="7BDABDC9" w:rsidR="004A1C4D" w:rsidRPr="001D6E6E" w:rsidRDefault="004A1C4D" w:rsidP="002C57A9">
            <w:pPr>
              <w:cnfStyle w:val="000000100000" w:firstRow="0" w:lastRow="0" w:firstColumn="0" w:lastColumn="0" w:oddVBand="0" w:evenVBand="0" w:oddHBand="1" w:evenHBand="0" w:firstRowFirstColumn="0" w:firstRowLastColumn="0" w:lastRowFirstColumn="0" w:lastRowLastColumn="0"/>
            </w:pPr>
            <w:proofErr w:type="spellStart"/>
            <w:r w:rsidRPr="001D6E6E">
              <w:t>Get_Next</w:t>
            </w:r>
            <w:proofErr w:type="spellEnd"/>
          </w:p>
        </w:tc>
        <w:tc>
          <w:tcPr>
            <w:tcW w:w="4667" w:type="dxa"/>
          </w:tcPr>
          <w:p w14:paraId="005990C9" w14:textId="6FB4760C" w:rsidR="004A1C4D" w:rsidRPr="001D6E6E" w:rsidRDefault="004A1C4D" w:rsidP="00076FF5">
            <w:pPr>
              <w:cnfStyle w:val="000000100000" w:firstRow="0" w:lastRow="0" w:firstColumn="0" w:lastColumn="0" w:oddVBand="0" w:evenVBand="0" w:oddHBand="1" w:evenHBand="0" w:firstRowFirstColumn="0" w:firstRowLastColumn="0" w:lastRowFirstColumn="0" w:lastRowLastColumn="0"/>
            </w:pPr>
            <w:r w:rsidRPr="001D6E6E">
              <w:t>Returns the index of the next element in the list of for the active class. If none, returns 0. Lists start in 1.</w:t>
            </w:r>
          </w:p>
        </w:tc>
      </w:tr>
      <w:tr w:rsidR="004A1C4D" w14:paraId="4557DDD4"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31D7EF61" w14:textId="3A095917" w:rsidR="004A1C4D" w:rsidRPr="001D6E6E" w:rsidRDefault="002C57A9" w:rsidP="00076FF5">
            <w:r w:rsidRPr="001D6E6E">
              <w:t>Property-protected</w:t>
            </w:r>
          </w:p>
        </w:tc>
        <w:tc>
          <w:tcPr>
            <w:tcW w:w="2727" w:type="dxa"/>
          </w:tcPr>
          <w:p w14:paraId="44073C12" w14:textId="25F6D2B7" w:rsidR="004A1C4D" w:rsidRPr="001D6E6E" w:rsidRDefault="002C57A9" w:rsidP="002C57A9">
            <w:pPr>
              <w:cnfStyle w:val="000000000000" w:firstRow="0" w:lastRow="0" w:firstColumn="0" w:lastColumn="0" w:oddVBand="0" w:evenVBand="0" w:oddHBand="0" w:evenHBand="0" w:firstRowFirstColumn="0" w:firstRowLastColumn="0" w:lastRowFirstColumn="0" w:lastRowLastColumn="0"/>
            </w:pPr>
            <w:proofErr w:type="spellStart"/>
            <w:r w:rsidRPr="001D6E6E">
              <w:t>AddObjectToList</w:t>
            </w:r>
            <w:proofErr w:type="spellEnd"/>
          </w:p>
        </w:tc>
        <w:tc>
          <w:tcPr>
            <w:tcW w:w="4667" w:type="dxa"/>
          </w:tcPr>
          <w:p w14:paraId="64986497" w14:textId="438B5DD7" w:rsidR="004A1C4D" w:rsidRPr="001D6E6E" w:rsidRDefault="002C57A9" w:rsidP="00076FF5">
            <w:pPr>
              <w:cnfStyle w:val="000000000000" w:firstRow="0" w:lastRow="0" w:firstColumn="0" w:lastColumn="0" w:oddVBand="0" w:evenVBand="0" w:oddHBand="0" w:evenHBand="0" w:firstRowFirstColumn="0" w:firstRowLastColumn="0" w:lastRowFirstColumn="0" w:lastRowLastColumn="0"/>
            </w:pPr>
            <w:r w:rsidRPr="001D6E6E">
              <w:t>Adds a new object to the list of the active class.</w:t>
            </w:r>
          </w:p>
        </w:tc>
      </w:tr>
      <w:tr w:rsidR="002C57A9" w14:paraId="0389332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E9C9F4E" w14:textId="57512E4A" w:rsidR="002C57A9" w:rsidRPr="001D6E6E" w:rsidRDefault="002C57A9" w:rsidP="002C57A9">
            <w:r w:rsidRPr="001D6E6E">
              <w:t>Property-protected</w:t>
            </w:r>
          </w:p>
        </w:tc>
        <w:tc>
          <w:tcPr>
            <w:tcW w:w="2727" w:type="dxa"/>
          </w:tcPr>
          <w:p w14:paraId="69984B26" w14:textId="2266562A"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proofErr w:type="spellStart"/>
            <w:r w:rsidRPr="001D6E6E">
              <w:t>Get_FirstPropertyName</w:t>
            </w:r>
            <w:proofErr w:type="spellEnd"/>
          </w:p>
        </w:tc>
        <w:tc>
          <w:tcPr>
            <w:tcW w:w="4667" w:type="dxa"/>
          </w:tcPr>
          <w:p w14:paraId="1287EC84" w14:textId="79844099"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r w:rsidRPr="001D6E6E">
              <w:t>Returns the name of the first property of the active element. Sets the element’s property cursor in 1. If none, returns 0.</w:t>
            </w:r>
          </w:p>
        </w:tc>
      </w:tr>
      <w:tr w:rsidR="002C57A9" w14:paraId="4BC00C5A"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3C0543F5" w14:textId="37F0721F" w:rsidR="002C57A9" w:rsidRPr="001D6E6E" w:rsidRDefault="002C57A9" w:rsidP="002C57A9">
            <w:r w:rsidRPr="001D6E6E">
              <w:lastRenderedPageBreak/>
              <w:t>Property-protected</w:t>
            </w:r>
          </w:p>
        </w:tc>
        <w:tc>
          <w:tcPr>
            <w:tcW w:w="2727" w:type="dxa"/>
          </w:tcPr>
          <w:p w14:paraId="310CD988" w14:textId="504975B2"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proofErr w:type="spellStart"/>
            <w:r w:rsidRPr="001D6E6E">
              <w:t>Get_NextPropertyName</w:t>
            </w:r>
            <w:proofErr w:type="spellEnd"/>
          </w:p>
        </w:tc>
        <w:tc>
          <w:tcPr>
            <w:tcW w:w="4667" w:type="dxa"/>
          </w:tcPr>
          <w:p w14:paraId="550213D7" w14:textId="44CD2914"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r w:rsidRPr="001D6E6E">
              <w:t>Returns the name of the next property of the active element. increments the element’s property cursor in 1. If none, returns 0.</w:t>
            </w:r>
          </w:p>
        </w:tc>
      </w:tr>
      <w:tr w:rsidR="002C57A9" w14:paraId="5B5CBD9B"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A952B53" w14:textId="583A3EF7" w:rsidR="002C57A9" w:rsidRPr="001D6E6E" w:rsidRDefault="002C57A9" w:rsidP="002C57A9">
            <w:r w:rsidRPr="001D6E6E">
              <w:t>Property-protected</w:t>
            </w:r>
          </w:p>
        </w:tc>
        <w:tc>
          <w:tcPr>
            <w:tcW w:w="2727" w:type="dxa"/>
          </w:tcPr>
          <w:p w14:paraId="27ABF5CE" w14:textId="44527EFD"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proofErr w:type="spellStart"/>
            <w:r w:rsidRPr="001D6E6E">
              <w:t>MakeLike</w:t>
            </w:r>
            <w:proofErr w:type="spellEnd"/>
          </w:p>
        </w:tc>
        <w:tc>
          <w:tcPr>
            <w:tcW w:w="4667" w:type="dxa"/>
          </w:tcPr>
          <w:p w14:paraId="0B01B3D6" w14:textId="184248D9"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r w:rsidRPr="001D6E6E">
              <w:t>Created as reference for copying the properties of another element into the caller. It needs to be detailed at a more specific class.</w:t>
            </w:r>
          </w:p>
        </w:tc>
      </w:tr>
      <w:tr w:rsidR="002C57A9" w14:paraId="4C70C780"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148F090E" w14:textId="22229F3C" w:rsidR="002C57A9" w:rsidRPr="001D6E6E" w:rsidRDefault="002C57A9" w:rsidP="002C57A9">
            <w:r w:rsidRPr="001D6E6E">
              <w:t>Method-protected</w:t>
            </w:r>
          </w:p>
        </w:tc>
        <w:tc>
          <w:tcPr>
            <w:tcW w:w="2727" w:type="dxa"/>
          </w:tcPr>
          <w:p w14:paraId="4E5B16A8" w14:textId="29A4FE06"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proofErr w:type="spellStart"/>
            <w:r w:rsidRPr="001D6E6E">
              <w:t>CountProperties</w:t>
            </w:r>
            <w:proofErr w:type="spellEnd"/>
          </w:p>
        </w:tc>
        <w:tc>
          <w:tcPr>
            <w:tcW w:w="4667" w:type="dxa"/>
          </w:tcPr>
          <w:p w14:paraId="17810A31" w14:textId="6F5C69EB"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r w:rsidRPr="001D6E6E">
              <w:t>Counts the number of properties defined for the caller.</w:t>
            </w:r>
          </w:p>
        </w:tc>
      </w:tr>
      <w:tr w:rsidR="002C57A9" w14:paraId="1CA6C27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A8AD3AD" w14:textId="05B1368D" w:rsidR="002C57A9" w:rsidRPr="001D6E6E" w:rsidRDefault="002C57A9" w:rsidP="002C57A9">
            <w:r w:rsidRPr="001D6E6E">
              <w:t>Method-protected</w:t>
            </w:r>
          </w:p>
        </w:tc>
        <w:tc>
          <w:tcPr>
            <w:tcW w:w="2727" w:type="dxa"/>
          </w:tcPr>
          <w:p w14:paraId="4AE767EB" w14:textId="38C93DB5"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proofErr w:type="spellStart"/>
            <w:r w:rsidRPr="001D6E6E">
              <w:t>AllocatePropertyArrays</w:t>
            </w:r>
            <w:proofErr w:type="spellEnd"/>
          </w:p>
        </w:tc>
        <w:tc>
          <w:tcPr>
            <w:tcW w:w="4667" w:type="dxa"/>
          </w:tcPr>
          <w:p w14:paraId="2A8A7492" w14:textId="084A59A6"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r w:rsidRPr="001D6E6E">
              <w:t>Allocates memory for storing the property arrays of the caller.</w:t>
            </w:r>
          </w:p>
        </w:tc>
      </w:tr>
      <w:tr w:rsidR="002C57A9" w14:paraId="65E6C19D"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078AA4AC" w14:textId="51C28FAD" w:rsidR="002C57A9" w:rsidRPr="001D6E6E" w:rsidRDefault="002C57A9" w:rsidP="002C57A9">
            <w:r w:rsidRPr="001D6E6E">
              <w:t>Method-protected</w:t>
            </w:r>
          </w:p>
        </w:tc>
        <w:tc>
          <w:tcPr>
            <w:tcW w:w="2727" w:type="dxa"/>
          </w:tcPr>
          <w:p w14:paraId="6CDC0AD0" w14:textId="357F68A1"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proofErr w:type="spellStart"/>
            <w:r w:rsidRPr="001D6E6E">
              <w:t>DefineProperties</w:t>
            </w:r>
            <w:proofErr w:type="spellEnd"/>
          </w:p>
        </w:tc>
        <w:tc>
          <w:tcPr>
            <w:tcW w:w="4667" w:type="dxa"/>
          </w:tcPr>
          <w:p w14:paraId="5097AD78" w14:textId="2BD731E7"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r w:rsidRPr="001D6E6E">
              <w:t>Created for adding a property to the caller.</w:t>
            </w:r>
          </w:p>
        </w:tc>
      </w:tr>
      <w:tr w:rsidR="002C57A9" w14:paraId="5470F1C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9BB4CF9" w14:textId="475A6577" w:rsidR="002C57A9" w:rsidRPr="001D6E6E" w:rsidRDefault="002C57A9" w:rsidP="002C57A9">
            <w:r w:rsidRPr="001D6E6E">
              <w:t>Property-protected</w:t>
            </w:r>
          </w:p>
        </w:tc>
        <w:tc>
          <w:tcPr>
            <w:tcW w:w="2727" w:type="dxa"/>
          </w:tcPr>
          <w:p w14:paraId="0184D489" w14:textId="212F3EE9"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proofErr w:type="spellStart"/>
            <w:r w:rsidRPr="001D6E6E">
              <w:t>ClassEdit</w:t>
            </w:r>
            <w:proofErr w:type="spellEnd"/>
          </w:p>
        </w:tc>
        <w:tc>
          <w:tcPr>
            <w:tcW w:w="4667" w:type="dxa"/>
          </w:tcPr>
          <w:p w14:paraId="5FDA4AB5" w14:textId="1F105FFD"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r w:rsidRPr="001D6E6E">
              <w:t>Routine to continue parsing with contents of Parser.</w:t>
            </w:r>
          </w:p>
        </w:tc>
      </w:tr>
      <w:tr w:rsidR="002C57A9" w14:paraId="2C57123C"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75E86B06" w14:textId="5087B742" w:rsidR="002C57A9" w:rsidRPr="001D6E6E" w:rsidRDefault="002C57A9" w:rsidP="002C57A9">
            <w:r w:rsidRPr="001D6E6E">
              <w:t>Method-p</w:t>
            </w:r>
            <w:r w:rsidR="001D6E6E" w:rsidRPr="001D6E6E">
              <w:t>ublic</w:t>
            </w:r>
          </w:p>
        </w:tc>
        <w:tc>
          <w:tcPr>
            <w:tcW w:w="2727" w:type="dxa"/>
          </w:tcPr>
          <w:p w14:paraId="705EC1A2" w14:textId="2872CF72"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proofErr w:type="spellStart"/>
            <w:r w:rsidRPr="001D6E6E">
              <w:t>AddProperty</w:t>
            </w:r>
            <w:proofErr w:type="spellEnd"/>
          </w:p>
        </w:tc>
        <w:tc>
          <w:tcPr>
            <w:tcW w:w="4667" w:type="dxa"/>
          </w:tcPr>
          <w:p w14:paraId="7E3758D0" w14:textId="315825A4"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r w:rsidRPr="001D6E6E">
              <w:t>Helper routine for building Property strings</w:t>
            </w:r>
          </w:p>
        </w:tc>
      </w:tr>
      <w:tr w:rsidR="002C57A9" w14:paraId="71D8C1E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CCE5909" w14:textId="665378DD" w:rsidR="002C57A9" w:rsidRPr="001D6E6E" w:rsidRDefault="002C57A9" w:rsidP="002C57A9">
            <w:r w:rsidRPr="001D6E6E">
              <w:t>Method-p</w:t>
            </w:r>
            <w:r w:rsidR="001D6E6E" w:rsidRPr="001D6E6E">
              <w:t>ublic</w:t>
            </w:r>
          </w:p>
        </w:tc>
        <w:tc>
          <w:tcPr>
            <w:tcW w:w="2727" w:type="dxa"/>
          </w:tcPr>
          <w:p w14:paraId="433A9260" w14:textId="54D7AC0E"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proofErr w:type="spellStart"/>
            <w:r w:rsidRPr="001D6E6E">
              <w:t>ReallocateElementNameList</w:t>
            </w:r>
            <w:proofErr w:type="spellEnd"/>
          </w:p>
        </w:tc>
        <w:tc>
          <w:tcPr>
            <w:tcW w:w="4667" w:type="dxa"/>
          </w:tcPr>
          <w:p w14:paraId="390E3A20" w14:textId="7ED52D94" w:rsidR="002C57A9" w:rsidRPr="001D6E6E" w:rsidRDefault="002C57A9" w:rsidP="002C57A9">
            <w:pPr>
              <w:cnfStyle w:val="000000100000" w:firstRow="0" w:lastRow="0" w:firstColumn="0" w:lastColumn="0" w:oddVBand="0" w:evenVBand="0" w:oddHBand="1" w:evenHBand="0" w:firstRowFirstColumn="0" w:firstRowLastColumn="0" w:lastRowFirstColumn="0" w:lastRowLastColumn="0"/>
            </w:pPr>
            <w:r w:rsidRPr="001D6E6E">
              <w:t>Reallocate the device name list to improve the performance of searches.</w:t>
            </w:r>
          </w:p>
        </w:tc>
      </w:tr>
      <w:tr w:rsidR="002C57A9" w14:paraId="3A03DA7B"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28FB5FC8" w14:textId="175D63E9" w:rsidR="002C57A9" w:rsidRPr="001D6E6E" w:rsidRDefault="002C57A9" w:rsidP="002C57A9">
            <w:r w:rsidRPr="001D6E6E">
              <w:t>Property-</w:t>
            </w:r>
            <w:r w:rsidR="001D6E6E" w:rsidRPr="001D6E6E">
              <w:t xml:space="preserve"> public</w:t>
            </w:r>
          </w:p>
        </w:tc>
        <w:tc>
          <w:tcPr>
            <w:tcW w:w="2727" w:type="dxa"/>
          </w:tcPr>
          <w:p w14:paraId="4E965592" w14:textId="760A1CE7" w:rsidR="002C57A9" w:rsidRPr="001D6E6E" w:rsidRDefault="002C57A9" w:rsidP="002C57A9">
            <w:pPr>
              <w:cnfStyle w:val="000000000000" w:firstRow="0" w:lastRow="0" w:firstColumn="0" w:lastColumn="0" w:oddVBand="0" w:evenVBand="0" w:oddHBand="0" w:evenHBand="0" w:firstRowFirstColumn="0" w:firstRowLastColumn="0" w:lastRowFirstColumn="0" w:lastRowLastColumn="0"/>
            </w:pPr>
            <w:r w:rsidRPr="001D6E6E">
              <w:t>Edit</w:t>
            </w:r>
          </w:p>
        </w:tc>
        <w:tc>
          <w:tcPr>
            <w:tcW w:w="4667" w:type="dxa"/>
          </w:tcPr>
          <w:p w14:paraId="785D9AAD" w14:textId="093D454F" w:rsidR="002C57A9" w:rsidRPr="001D6E6E" w:rsidRDefault="001D6E6E" w:rsidP="002C57A9">
            <w:pPr>
              <w:cnfStyle w:val="000000000000" w:firstRow="0" w:lastRow="0" w:firstColumn="0" w:lastColumn="0" w:oddVBand="0" w:evenVBand="0" w:oddHBand="0" w:evenHBand="0" w:firstRowFirstColumn="0" w:firstRowLastColumn="0" w:lastRowFirstColumn="0" w:lastRowLastColumn="0"/>
            </w:pPr>
            <w:r w:rsidRPr="001D6E6E">
              <w:t>Implements the base for editing the caller’s properties. The content of this routine needs to be defined at local level for the caller. Reaching this instance produces an error.</w:t>
            </w:r>
          </w:p>
        </w:tc>
      </w:tr>
      <w:tr w:rsidR="001D6E6E" w14:paraId="7401AC7B"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F84BC82" w14:textId="14BFB3ED" w:rsidR="001D6E6E" w:rsidRPr="001D6E6E" w:rsidRDefault="001D6E6E" w:rsidP="002C57A9">
            <w:r w:rsidRPr="001D6E6E">
              <w:t>Property- public</w:t>
            </w:r>
          </w:p>
        </w:tc>
        <w:tc>
          <w:tcPr>
            <w:tcW w:w="2727" w:type="dxa"/>
          </w:tcPr>
          <w:p w14:paraId="5240C46E" w14:textId="0E65E184" w:rsidR="001D6E6E" w:rsidRPr="001D6E6E" w:rsidRDefault="001D6E6E" w:rsidP="002C57A9">
            <w:pPr>
              <w:cnfStyle w:val="000000100000" w:firstRow="0" w:lastRow="0" w:firstColumn="0" w:lastColumn="0" w:oddVBand="0" w:evenVBand="0" w:oddHBand="1" w:evenHBand="0" w:firstRowFirstColumn="0" w:firstRowLastColumn="0" w:lastRowFirstColumn="0" w:lastRowLastColumn="0"/>
            </w:pPr>
            <w:r w:rsidRPr="001D6E6E">
              <w:t>Init</w:t>
            </w:r>
          </w:p>
        </w:tc>
        <w:tc>
          <w:tcPr>
            <w:tcW w:w="4667" w:type="dxa"/>
          </w:tcPr>
          <w:p w14:paraId="19BC9DE2" w14:textId="601B9B6D" w:rsidR="001D6E6E" w:rsidRPr="001D6E6E" w:rsidRDefault="001D6E6E" w:rsidP="002C57A9">
            <w:pPr>
              <w:cnfStyle w:val="000000100000" w:firstRow="0" w:lastRow="0" w:firstColumn="0" w:lastColumn="0" w:oddVBand="0" w:evenVBand="0" w:oddHBand="1" w:evenHBand="0" w:firstRowFirstColumn="0" w:firstRowLastColumn="0" w:lastRowFirstColumn="0" w:lastRowLastColumn="0"/>
            </w:pPr>
            <w:r w:rsidRPr="001D6E6E">
              <w:t>Implements the base for initializing the caller’s properties and variables. The content of this routine needs to be defined at local level for the caller. Reaching this instance produces an error.</w:t>
            </w:r>
          </w:p>
        </w:tc>
      </w:tr>
      <w:tr w:rsidR="001D6E6E" w14:paraId="7D249022"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60A4716D" w14:textId="7ED1B8B8" w:rsidR="001D6E6E" w:rsidRPr="001D6E6E" w:rsidRDefault="001D6E6E" w:rsidP="002C57A9">
            <w:r w:rsidRPr="001D6E6E">
              <w:t>Property- public</w:t>
            </w:r>
          </w:p>
        </w:tc>
        <w:tc>
          <w:tcPr>
            <w:tcW w:w="2727" w:type="dxa"/>
          </w:tcPr>
          <w:p w14:paraId="1FA05850" w14:textId="020983F0" w:rsidR="001D6E6E" w:rsidRPr="001D6E6E" w:rsidRDefault="001D6E6E" w:rsidP="002C57A9">
            <w:pPr>
              <w:cnfStyle w:val="000000000000" w:firstRow="0" w:lastRow="0" w:firstColumn="0" w:lastColumn="0" w:oddVBand="0" w:evenVBand="0" w:oddHBand="0" w:evenHBand="0" w:firstRowFirstColumn="0" w:firstRowLastColumn="0" w:lastRowFirstColumn="0" w:lastRowLastColumn="0"/>
            </w:pPr>
            <w:proofErr w:type="spellStart"/>
            <w:r w:rsidRPr="001D6E6E">
              <w:t>NewObject</w:t>
            </w:r>
            <w:proofErr w:type="spellEnd"/>
          </w:p>
        </w:tc>
        <w:tc>
          <w:tcPr>
            <w:tcW w:w="4667" w:type="dxa"/>
          </w:tcPr>
          <w:p w14:paraId="6568B640" w14:textId="5C9B0AC6" w:rsidR="001D6E6E" w:rsidRPr="001D6E6E" w:rsidRDefault="001D6E6E" w:rsidP="002C57A9">
            <w:pPr>
              <w:cnfStyle w:val="000000000000" w:firstRow="0" w:lastRow="0" w:firstColumn="0" w:lastColumn="0" w:oddVBand="0" w:evenVBand="0" w:oddHBand="0" w:evenHBand="0" w:firstRowFirstColumn="0" w:firstRowLastColumn="0" w:lastRowFirstColumn="0" w:lastRowLastColumn="0"/>
            </w:pPr>
            <w:r w:rsidRPr="001D6E6E">
              <w:t>Implements the routine for adding a new element to the list of the active class.</w:t>
            </w:r>
          </w:p>
        </w:tc>
      </w:tr>
      <w:tr w:rsidR="001D6E6E" w14:paraId="64147A4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74C68FA" w14:textId="0AF6393C" w:rsidR="001D6E6E" w:rsidRPr="001D6E6E" w:rsidRDefault="001D6E6E" w:rsidP="002C57A9">
            <w:r w:rsidRPr="001D6E6E">
              <w:t>Property- public</w:t>
            </w:r>
          </w:p>
        </w:tc>
        <w:tc>
          <w:tcPr>
            <w:tcW w:w="2727" w:type="dxa"/>
          </w:tcPr>
          <w:p w14:paraId="5964070D" w14:textId="774BF049" w:rsidR="001D6E6E" w:rsidRPr="001D6E6E" w:rsidRDefault="001D6E6E" w:rsidP="002C57A9">
            <w:pPr>
              <w:cnfStyle w:val="000000100000" w:firstRow="0" w:lastRow="0" w:firstColumn="0" w:lastColumn="0" w:oddVBand="0" w:evenVBand="0" w:oddHBand="1" w:evenHBand="0" w:firstRowFirstColumn="0" w:firstRowLastColumn="0" w:lastRowFirstColumn="0" w:lastRowLastColumn="0"/>
            </w:pPr>
            <w:proofErr w:type="spellStart"/>
            <w:r w:rsidRPr="001D6E6E">
              <w:t>SetActive</w:t>
            </w:r>
            <w:proofErr w:type="spellEnd"/>
          </w:p>
        </w:tc>
        <w:tc>
          <w:tcPr>
            <w:tcW w:w="4667" w:type="dxa"/>
          </w:tcPr>
          <w:p w14:paraId="6D6F5B75" w14:textId="4E5EFB03" w:rsidR="001D6E6E" w:rsidRPr="001D6E6E" w:rsidRDefault="001D6E6E" w:rsidP="002C57A9">
            <w:pPr>
              <w:cnfStyle w:val="000000100000" w:firstRow="0" w:lastRow="0" w:firstColumn="0" w:lastColumn="0" w:oddVBand="0" w:evenVBand="0" w:oddHBand="1" w:evenHBand="0" w:firstRowFirstColumn="0" w:firstRowLastColumn="0" w:lastRowFirstColumn="0" w:lastRowLastColumn="0"/>
            </w:pPr>
            <w:r w:rsidRPr="001D6E6E">
              <w:t>Activates an element within the active class by name.</w:t>
            </w:r>
          </w:p>
        </w:tc>
      </w:tr>
      <w:tr w:rsidR="001D6E6E" w14:paraId="5AD424CF"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42A03D50" w14:textId="610E1F1D" w:rsidR="001D6E6E" w:rsidRPr="001D6E6E" w:rsidRDefault="001D6E6E" w:rsidP="002C57A9">
            <w:r w:rsidRPr="001D6E6E">
              <w:t>Property- public</w:t>
            </w:r>
          </w:p>
        </w:tc>
        <w:tc>
          <w:tcPr>
            <w:tcW w:w="2727" w:type="dxa"/>
          </w:tcPr>
          <w:p w14:paraId="185D0500" w14:textId="216EA6F5" w:rsidR="001D6E6E" w:rsidRPr="001D6E6E" w:rsidRDefault="001D6E6E" w:rsidP="002C57A9">
            <w:pPr>
              <w:cnfStyle w:val="000000000000" w:firstRow="0" w:lastRow="0" w:firstColumn="0" w:lastColumn="0" w:oddVBand="0" w:evenVBand="0" w:oddHBand="0" w:evenHBand="0" w:firstRowFirstColumn="0" w:firstRowLastColumn="0" w:lastRowFirstColumn="0" w:lastRowLastColumn="0"/>
            </w:pPr>
            <w:proofErr w:type="spellStart"/>
            <w:r w:rsidRPr="001D6E6E">
              <w:t>GetActiveObj</w:t>
            </w:r>
            <w:proofErr w:type="spellEnd"/>
          </w:p>
        </w:tc>
        <w:tc>
          <w:tcPr>
            <w:tcW w:w="4667" w:type="dxa"/>
          </w:tcPr>
          <w:p w14:paraId="439589CC" w14:textId="001B2240" w:rsidR="001D6E6E" w:rsidRPr="001D6E6E" w:rsidRDefault="001D6E6E" w:rsidP="002C57A9">
            <w:pPr>
              <w:cnfStyle w:val="000000000000" w:firstRow="0" w:lastRow="0" w:firstColumn="0" w:lastColumn="0" w:oddVBand="0" w:evenVBand="0" w:oddHBand="0" w:evenHBand="0" w:firstRowFirstColumn="0" w:firstRowLastColumn="0" w:lastRowFirstColumn="0" w:lastRowLastColumn="0"/>
            </w:pPr>
            <w:r w:rsidRPr="001D6E6E">
              <w:t>Returns a pointer to the active element within the active class.</w:t>
            </w:r>
          </w:p>
        </w:tc>
      </w:tr>
      <w:tr w:rsidR="001D6E6E" w14:paraId="5892503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B2C6CA1" w14:textId="639434B0" w:rsidR="001D6E6E" w:rsidRPr="001D6E6E" w:rsidRDefault="001D6E6E" w:rsidP="002C57A9">
            <w:r w:rsidRPr="001D6E6E">
              <w:t>Property- public</w:t>
            </w:r>
          </w:p>
        </w:tc>
        <w:tc>
          <w:tcPr>
            <w:tcW w:w="2727" w:type="dxa"/>
          </w:tcPr>
          <w:p w14:paraId="62501B5A" w14:textId="7967AC13" w:rsidR="001D6E6E" w:rsidRPr="001D6E6E" w:rsidRDefault="001D6E6E" w:rsidP="002C57A9">
            <w:pPr>
              <w:cnfStyle w:val="000000100000" w:firstRow="0" w:lastRow="0" w:firstColumn="0" w:lastColumn="0" w:oddVBand="0" w:evenVBand="0" w:oddHBand="1" w:evenHBand="0" w:firstRowFirstColumn="0" w:firstRowLastColumn="0" w:lastRowFirstColumn="0" w:lastRowLastColumn="0"/>
            </w:pPr>
            <w:r w:rsidRPr="001D6E6E">
              <w:t>Find</w:t>
            </w:r>
          </w:p>
        </w:tc>
        <w:tc>
          <w:tcPr>
            <w:tcW w:w="4667" w:type="dxa"/>
          </w:tcPr>
          <w:p w14:paraId="363634BF" w14:textId="79509730" w:rsidR="001D6E6E" w:rsidRPr="001D6E6E" w:rsidRDefault="001D6E6E" w:rsidP="002C57A9">
            <w:pPr>
              <w:cnfStyle w:val="000000100000" w:firstRow="0" w:lastRow="0" w:firstColumn="0" w:lastColumn="0" w:oddVBand="0" w:evenVBand="0" w:oddHBand="1" w:evenHBand="0" w:firstRowFirstColumn="0" w:firstRowLastColumn="0" w:lastRowFirstColumn="0" w:lastRowLastColumn="0"/>
            </w:pPr>
            <w:r w:rsidRPr="001D6E6E">
              <w:t>Returns a pointer to the element’s name given in the argument. If not found, the pointer will be NULL (nil).</w:t>
            </w:r>
          </w:p>
        </w:tc>
      </w:tr>
      <w:tr w:rsidR="001D6E6E" w14:paraId="2FACABFC"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3FE1E102" w14:textId="471388B7" w:rsidR="001D6E6E" w:rsidRPr="001D6E6E" w:rsidRDefault="001D6E6E" w:rsidP="002C57A9">
            <w:r w:rsidRPr="001D6E6E">
              <w:t>Property- public</w:t>
            </w:r>
          </w:p>
        </w:tc>
        <w:tc>
          <w:tcPr>
            <w:tcW w:w="2727" w:type="dxa"/>
          </w:tcPr>
          <w:p w14:paraId="5781DBD9" w14:textId="5C0C2F54" w:rsidR="001D6E6E" w:rsidRPr="001D6E6E" w:rsidRDefault="001D6E6E" w:rsidP="002C57A9">
            <w:pPr>
              <w:cnfStyle w:val="000000000000" w:firstRow="0" w:lastRow="0" w:firstColumn="0" w:lastColumn="0" w:oddVBand="0" w:evenVBand="0" w:oddHBand="0" w:evenHBand="0" w:firstRowFirstColumn="0" w:firstRowLastColumn="0" w:lastRowFirstColumn="0" w:lastRowLastColumn="0"/>
            </w:pPr>
            <w:proofErr w:type="spellStart"/>
            <w:r w:rsidRPr="001D6E6E">
              <w:t>PropertyIndex</w:t>
            </w:r>
            <w:proofErr w:type="spellEnd"/>
          </w:p>
        </w:tc>
        <w:tc>
          <w:tcPr>
            <w:tcW w:w="4667" w:type="dxa"/>
          </w:tcPr>
          <w:p w14:paraId="2BDBF0AB" w14:textId="1595B581" w:rsidR="001D6E6E" w:rsidRPr="001D6E6E" w:rsidRDefault="001D6E6E" w:rsidP="002C57A9">
            <w:pPr>
              <w:cnfStyle w:val="000000000000" w:firstRow="0" w:lastRow="0" w:firstColumn="0" w:lastColumn="0" w:oddVBand="0" w:evenVBand="0" w:oddHBand="0" w:evenHBand="0" w:firstRowFirstColumn="0" w:firstRowLastColumn="0" w:lastRowFirstColumn="0" w:lastRowLastColumn="0"/>
            </w:pPr>
            <w:r w:rsidRPr="001D6E6E">
              <w:t>Returns the index of the property name given in the argument. If not found, returns 0.</w:t>
            </w:r>
          </w:p>
        </w:tc>
      </w:tr>
      <w:tr w:rsidR="001D6E6E" w14:paraId="174154C5"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E07D144" w14:textId="0F2E7C60" w:rsidR="001D6E6E" w:rsidRPr="001D6E6E" w:rsidRDefault="001D6E6E" w:rsidP="002C57A9">
            <w:r w:rsidRPr="001D6E6E">
              <w:t>Property-public</w:t>
            </w:r>
          </w:p>
        </w:tc>
        <w:tc>
          <w:tcPr>
            <w:tcW w:w="2727" w:type="dxa"/>
          </w:tcPr>
          <w:p w14:paraId="4CF404BB" w14:textId="3CA20CF3" w:rsidR="001D6E6E" w:rsidRPr="001D6E6E" w:rsidRDefault="001D6E6E" w:rsidP="001D6E6E">
            <w:pPr>
              <w:cnfStyle w:val="000000100000" w:firstRow="0" w:lastRow="0" w:firstColumn="0" w:lastColumn="0" w:oddVBand="0" w:evenVBand="0" w:oddHBand="1" w:evenHBand="0" w:firstRowFirstColumn="0" w:firstRowLastColumn="0" w:lastRowFirstColumn="0" w:lastRowLastColumn="0"/>
            </w:pPr>
            <w:proofErr w:type="spellStart"/>
            <w:r w:rsidRPr="001D6E6E">
              <w:t>FirstPropertyName</w:t>
            </w:r>
            <w:proofErr w:type="spellEnd"/>
          </w:p>
        </w:tc>
        <w:tc>
          <w:tcPr>
            <w:tcW w:w="4667" w:type="dxa"/>
          </w:tcPr>
          <w:p w14:paraId="48664A68" w14:textId="396EFFA3" w:rsidR="001D6E6E" w:rsidRPr="001D6E6E" w:rsidRDefault="001D6E6E" w:rsidP="002C57A9">
            <w:pPr>
              <w:cnfStyle w:val="000000100000" w:firstRow="0" w:lastRow="0" w:firstColumn="0" w:lastColumn="0" w:oddVBand="0" w:evenVBand="0" w:oddHBand="1" w:evenHBand="0" w:firstRowFirstColumn="0" w:firstRowLastColumn="0" w:lastRowFirstColumn="0" w:lastRowLastColumn="0"/>
            </w:pPr>
            <w:r w:rsidRPr="001D6E6E">
              <w:t xml:space="preserve">Returns the index to the first property in the property list for the active element. </w:t>
            </w:r>
            <w:r w:rsidR="00B22F53">
              <w:t>PA</w:t>
            </w:r>
            <w:r w:rsidRPr="001D6E6E">
              <w:t xml:space="preserve"> the same routine in the private/protected context.</w:t>
            </w:r>
          </w:p>
        </w:tc>
      </w:tr>
      <w:tr w:rsidR="001D6E6E" w14:paraId="385EF720"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0A52A8E5" w14:textId="330535D2" w:rsidR="001D6E6E" w:rsidRPr="001D6E6E" w:rsidRDefault="001D6E6E" w:rsidP="001D6E6E">
            <w:r w:rsidRPr="001D6E6E">
              <w:t>Property-public</w:t>
            </w:r>
          </w:p>
        </w:tc>
        <w:tc>
          <w:tcPr>
            <w:tcW w:w="2727" w:type="dxa"/>
          </w:tcPr>
          <w:p w14:paraId="20261596" w14:textId="00C5C835" w:rsidR="001D6E6E" w:rsidRPr="001D6E6E" w:rsidRDefault="001D6E6E" w:rsidP="001D6E6E">
            <w:pPr>
              <w:cnfStyle w:val="000000000000" w:firstRow="0" w:lastRow="0" w:firstColumn="0" w:lastColumn="0" w:oddVBand="0" w:evenVBand="0" w:oddHBand="0" w:evenHBand="0" w:firstRowFirstColumn="0" w:firstRowLastColumn="0" w:lastRowFirstColumn="0" w:lastRowLastColumn="0"/>
            </w:pPr>
            <w:proofErr w:type="spellStart"/>
            <w:r w:rsidRPr="001D6E6E">
              <w:t>NextPropertyName</w:t>
            </w:r>
            <w:proofErr w:type="spellEnd"/>
          </w:p>
        </w:tc>
        <w:tc>
          <w:tcPr>
            <w:tcW w:w="4667" w:type="dxa"/>
          </w:tcPr>
          <w:p w14:paraId="7016DE67" w14:textId="4B25716A" w:rsidR="001D6E6E" w:rsidRPr="001D6E6E" w:rsidRDefault="001D6E6E" w:rsidP="001D6E6E">
            <w:pPr>
              <w:cnfStyle w:val="000000000000" w:firstRow="0" w:lastRow="0" w:firstColumn="0" w:lastColumn="0" w:oddVBand="0" w:evenVBand="0" w:oddHBand="0" w:evenHBand="0" w:firstRowFirstColumn="0" w:firstRowLastColumn="0" w:lastRowFirstColumn="0" w:lastRowLastColumn="0"/>
            </w:pPr>
            <w:r w:rsidRPr="001D6E6E">
              <w:t xml:space="preserve">Returns the index to the next property in the property list for the active element. </w:t>
            </w:r>
            <w:r w:rsidR="00B22F53">
              <w:t>PA</w:t>
            </w:r>
            <w:r w:rsidRPr="001D6E6E">
              <w:t xml:space="preserve"> the same routine in the private/protected context.</w:t>
            </w:r>
          </w:p>
        </w:tc>
      </w:tr>
      <w:tr w:rsidR="001D6E6E" w14:paraId="6180798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E7BF97E" w14:textId="64FCF66F" w:rsidR="001D6E6E" w:rsidRPr="001D6E6E" w:rsidRDefault="001D6E6E" w:rsidP="001D6E6E">
            <w:r w:rsidRPr="001D6E6E">
              <w:t>Property-public</w:t>
            </w:r>
          </w:p>
        </w:tc>
        <w:tc>
          <w:tcPr>
            <w:tcW w:w="2727" w:type="dxa"/>
          </w:tcPr>
          <w:p w14:paraId="051F388F" w14:textId="23EDB129" w:rsidR="001D6E6E" w:rsidRPr="001D6E6E" w:rsidRDefault="00655DCF" w:rsidP="001D6E6E">
            <w:pPr>
              <w:cnfStyle w:val="000000100000" w:firstRow="0" w:lastRow="0" w:firstColumn="0" w:lastColumn="0" w:oddVBand="0" w:evenVBand="0" w:oddHBand="1" w:evenHBand="0" w:firstRowFirstColumn="0" w:firstRowLastColumn="0" w:lastRowFirstColumn="0" w:lastRowLastColumn="0"/>
            </w:pPr>
            <w:r w:rsidRPr="00655DCF">
              <w:t>Active</w:t>
            </w:r>
          </w:p>
        </w:tc>
        <w:tc>
          <w:tcPr>
            <w:tcW w:w="4667" w:type="dxa"/>
          </w:tcPr>
          <w:p w14:paraId="19C97B00" w14:textId="53868388" w:rsidR="001D6E6E" w:rsidRPr="001D6E6E" w:rsidRDefault="00655DCF" w:rsidP="001D6E6E">
            <w:pPr>
              <w:cnfStyle w:val="000000100000" w:firstRow="0" w:lastRow="0" w:firstColumn="0" w:lastColumn="0" w:oddVBand="0" w:evenVBand="0" w:oddHBand="1" w:evenHBand="0" w:firstRowFirstColumn="0" w:firstRowLastColumn="0" w:lastRowFirstColumn="0" w:lastRowLastColumn="0"/>
            </w:pPr>
            <w:r>
              <w:t>Set/get by index the active element in the active class.</w:t>
            </w:r>
          </w:p>
        </w:tc>
      </w:tr>
      <w:tr w:rsidR="00655DCF" w14:paraId="1B3BB08B"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7F73EA59" w14:textId="32CB1B9E" w:rsidR="00655DCF" w:rsidRPr="001D6E6E" w:rsidRDefault="00655DCF" w:rsidP="00655DCF">
            <w:r w:rsidRPr="001D6E6E">
              <w:t>Property-public</w:t>
            </w:r>
          </w:p>
        </w:tc>
        <w:tc>
          <w:tcPr>
            <w:tcW w:w="2727" w:type="dxa"/>
          </w:tcPr>
          <w:p w14:paraId="1CF254DE" w14:textId="5D648CFA" w:rsidR="00655DCF" w:rsidRPr="00655DCF" w:rsidRDefault="00655DCF" w:rsidP="00655DCF">
            <w:pPr>
              <w:cnfStyle w:val="000000000000" w:firstRow="0" w:lastRow="0" w:firstColumn="0" w:lastColumn="0" w:oddVBand="0" w:evenVBand="0" w:oddHBand="0" w:evenHBand="0" w:firstRowFirstColumn="0" w:firstRowLastColumn="0" w:lastRowFirstColumn="0" w:lastRowLastColumn="0"/>
            </w:pPr>
            <w:proofErr w:type="spellStart"/>
            <w:r w:rsidRPr="00655DCF">
              <w:t>ElementCount</w:t>
            </w:r>
            <w:proofErr w:type="spellEnd"/>
          </w:p>
        </w:tc>
        <w:tc>
          <w:tcPr>
            <w:tcW w:w="4667" w:type="dxa"/>
          </w:tcPr>
          <w:p w14:paraId="17AE77EE" w14:textId="64D3AB52" w:rsidR="00655DCF" w:rsidRDefault="00655DCF" w:rsidP="00655DCF">
            <w:pPr>
              <w:cnfStyle w:val="000000000000" w:firstRow="0" w:lastRow="0" w:firstColumn="0" w:lastColumn="0" w:oddVBand="0" w:evenVBand="0" w:oddHBand="0" w:evenHBand="0" w:firstRowFirstColumn="0" w:firstRowLastColumn="0" w:lastRowFirstColumn="0" w:lastRowLastColumn="0"/>
            </w:pPr>
            <w:r>
              <w:t>Returns the number of elements within the active class.</w:t>
            </w:r>
          </w:p>
        </w:tc>
      </w:tr>
      <w:tr w:rsidR="00655DCF" w14:paraId="02F84F43"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7A766B3" w14:textId="11901C4D" w:rsidR="00655DCF" w:rsidRPr="001D6E6E" w:rsidRDefault="00655DCF" w:rsidP="00655DCF">
            <w:r w:rsidRPr="001D6E6E">
              <w:lastRenderedPageBreak/>
              <w:t>Property-public</w:t>
            </w:r>
          </w:p>
        </w:tc>
        <w:tc>
          <w:tcPr>
            <w:tcW w:w="2727" w:type="dxa"/>
          </w:tcPr>
          <w:p w14:paraId="2C1BB972" w14:textId="0A7D31EE" w:rsidR="00655DCF" w:rsidRPr="00655DCF" w:rsidRDefault="00655DCF" w:rsidP="00655DCF">
            <w:pPr>
              <w:cnfStyle w:val="000000100000" w:firstRow="0" w:lastRow="0" w:firstColumn="0" w:lastColumn="0" w:oddVBand="0" w:evenVBand="0" w:oddHBand="1" w:evenHBand="0" w:firstRowFirstColumn="0" w:firstRowLastColumn="0" w:lastRowFirstColumn="0" w:lastRowLastColumn="0"/>
            </w:pPr>
            <w:r>
              <w:t>First</w:t>
            </w:r>
          </w:p>
        </w:tc>
        <w:tc>
          <w:tcPr>
            <w:tcW w:w="4667" w:type="dxa"/>
          </w:tcPr>
          <w:p w14:paraId="3EA60AC7" w14:textId="692BA42E" w:rsidR="00655DCF" w:rsidRDefault="00655DCF" w:rsidP="00655DCF">
            <w:pPr>
              <w:cnfStyle w:val="000000100000" w:firstRow="0" w:lastRow="0" w:firstColumn="0" w:lastColumn="0" w:oddVBand="0" w:evenVBand="0" w:oddHBand="1" w:evenHBand="0" w:firstRowFirstColumn="0" w:firstRowLastColumn="0" w:lastRowFirstColumn="0" w:lastRowLastColumn="0"/>
            </w:pPr>
            <w:r>
              <w:t>Activates the first element of the list for the active class. Returns 1 if success, otherwise, returns 0.</w:t>
            </w:r>
          </w:p>
        </w:tc>
      </w:tr>
      <w:tr w:rsidR="00655DCF" w14:paraId="70CAA230" w14:textId="77777777" w:rsidTr="00D5391C">
        <w:tc>
          <w:tcPr>
            <w:cnfStyle w:val="001000000000" w:firstRow="0" w:lastRow="0" w:firstColumn="1" w:lastColumn="0" w:oddVBand="0" w:evenVBand="0" w:oddHBand="0" w:evenHBand="0" w:firstRowFirstColumn="0" w:firstRowLastColumn="0" w:lastRowFirstColumn="0" w:lastRowLastColumn="0"/>
            <w:tcW w:w="1956" w:type="dxa"/>
          </w:tcPr>
          <w:p w14:paraId="0CEAE717" w14:textId="6C20FFB2" w:rsidR="00655DCF" w:rsidRPr="001D6E6E" w:rsidRDefault="00655DCF" w:rsidP="00655DCF">
            <w:r w:rsidRPr="001D6E6E">
              <w:t>Property-public</w:t>
            </w:r>
          </w:p>
        </w:tc>
        <w:tc>
          <w:tcPr>
            <w:tcW w:w="2727" w:type="dxa"/>
          </w:tcPr>
          <w:p w14:paraId="2AB01434" w14:textId="244C3341" w:rsidR="00655DCF" w:rsidRDefault="00655DCF" w:rsidP="00655DCF">
            <w:pPr>
              <w:cnfStyle w:val="000000000000" w:firstRow="0" w:lastRow="0" w:firstColumn="0" w:lastColumn="0" w:oddVBand="0" w:evenVBand="0" w:oddHBand="0" w:evenHBand="0" w:firstRowFirstColumn="0" w:firstRowLastColumn="0" w:lastRowFirstColumn="0" w:lastRowLastColumn="0"/>
            </w:pPr>
            <w:r>
              <w:t>Next</w:t>
            </w:r>
          </w:p>
        </w:tc>
        <w:tc>
          <w:tcPr>
            <w:tcW w:w="4667" w:type="dxa"/>
          </w:tcPr>
          <w:p w14:paraId="4003E73B" w14:textId="3BF59034" w:rsidR="00655DCF" w:rsidRDefault="00655DCF" w:rsidP="00655DCF">
            <w:pPr>
              <w:cnfStyle w:val="000000000000" w:firstRow="0" w:lastRow="0" w:firstColumn="0" w:lastColumn="0" w:oddVBand="0" w:evenVBand="0" w:oddHBand="0" w:evenHBand="0" w:firstRowFirstColumn="0" w:firstRowLastColumn="0" w:lastRowFirstColumn="0" w:lastRowLastColumn="0"/>
            </w:pPr>
            <w:r>
              <w:t>Activates the next element of the list for the active class. Returns the elements index if success, otherwise, returns 0.</w:t>
            </w:r>
          </w:p>
        </w:tc>
      </w:tr>
      <w:tr w:rsidR="00655DCF" w14:paraId="7163A613"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A6D7530" w14:textId="79A48433" w:rsidR="00655DCF" w:rsidRPr="001D6E6E" w:rsidRDefault="00655DCF" w:rsidP="00655DCF">
            <w:r w:rsidRPr="001D6E6E">
              <w:t>Property-public</w:t>
            </w:r>
          </w:p>
        </w:tc>
        <w:tc>
          <w:tcPr>
            <w:tcW w:w="2727" w:type="dxa"/>
          </w:tcPr>
          <w:p w14:paraId="04359173" w14:textId="7732DCD6" w:rsidR="00655DCF" w:rsidRDefault="00655DCF" w:rsidP="00655DCF">
            <w:pPr>
              <w:cnfStyle w:val="000000100000" w:firstRow="0" w:lastRow="0" w:firstColumn="0" w:lastColumn="0" w:oddVBand="0" w:evenVBand="0" w:oddHBand="1" w:evenHBand="0" w:firstRowFirstColumn="0" w:firstRowLastColumn="0" w:lastRowFirstColumn="0" w:lastRowLastColumn="0"/>
            </w:pPr>
            <w:r>
              <w:t>Name</w:t>
            </w:r>
          </w:p>
        </w:tc>
        <w:tc>
          <w:tcPr>
            <w:tcW w:w="4667" w:type="dxa"/>
          </w:tcPr>
          <w:p w14:paraId="1619A88B" w14:textId="6EC5308A" w:rsidR="00655DCF" w:rsidRDefault="00655DCF" w:rsidP="00655DCF">
            <w:pPr>
              <w:cnfStyle w:val="000000100000" w:firstRow="0" w:lastRow="0" w:firstColumn="0" w:lastColumn="0" w:oddVBand="0" w:evenVBand="0" w:oddHBand="1" w:evenHBand="0" w:firstRowFirstColumn="0" w:firstRowLastColumn="0" w:lastRowFirstColumn="0" w:lastRowLastColumn="0"/>
            </w:pPr>
            <w:r>
              <w:t>Returns the name of the active class.</w:t>
            </w:r>
          </w:p>
        </w:tc>
      </w:tr>
    </w:tbl>
    <w:p w14:paraId="662EC403" w14:textId="5F3C7C77" w:rsidR="00076FF5" w:rsidRDefault="00076FF5" w:rsidP="00076FF5"/>
    <w:p w14:paraId="2E7FD0F3" w14:textId="787FCD72" w:rsidR="00332251" w:rsidRDefault="00332251" w:rsidP="00332251">
      <w:pPr>
        <w:pStyle w:val="Heading3"/>
      </w:pPr>
      <w:bookmarkStart w:id="33" w:name="_Toc112409154"/>
      <w:proofErr w:type="spellStart"/>
      <w:r w:rsidRPr="00655DCF">
        <w:t>TDSS</w:t>
      </w:r>
      <w:r>
        <w:t>CktElement</w:t>
      </w:r>
      <w:r w:rsidRPr="00655DCF">
        <w:t>Class</w:t>
      </w:r>
      <w:bookmarkEnd w:id="33"/>
      <w:proofErr w:type="spellEnd"/>
    </w:p>
    <w:tbl>
      <w:tblPr>
        <w:tblStyle w:val="ListTable4-Accent1"/>
        <w:tblW w:w="0" w:type="auto"/>
        <w:tblLook w:val="04A0" w:firstRow="1" w:lastRow="0" w:firstColumn="1" w:lastColumn="0" w:noHBand="0" w:noVBand="1"/>
      </w:tblPr>
      <w:tblGrid>
        <w:gridCol w:w="2065"/>
        <w:gridCol w:w="2618"/>
        <w:gridCol w:w="4667"/>
      </w:tblGrid>
      <w:tr w:rsidR="00655DCF" w:rsidRPr="00655DCF" w14:paraId="00FFC733" w14:textId="77777777" w:rsidTr="00D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6A55D79" w14:textId="3702876B" w:rsidR="00655DCF" w:rsidRPr="00332251" w:rsidRDefault="00655DCF" w:rsidP="00332251">
            <w:pPr>
              <w:rPr>
                <w:i/>
                <w:iCs/>
              </w:rPr>
            </w:pPr>
            <w:proofErr w:type="spellStart"/>
            <w:r w:rsidRPr="00332251">
              <w:rPr>
                <w:i/>
                <w:iCs/>
              </w:rPr>
              <w:t>TDSSCktElementClass</w:t>
            </w:r>
            <w:proofErr w:type="spellEnd"/>
          </w:p>
        </w:tc>
      </w:tr>
      <w:tr w:rsidR="00655DCF" w:rsidRPr="00655DCF" w14:paraId="4EAA850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F8993A4" w14:textId="77777777" w:rsidR="00655DCF" w:rsidRPr="00655DCF" w:rsidRDefault="00655DCF" w:rsidP="0062408A">
            <w:pPr>
              <w:rPr>
                <w:i/>
                <w:iCs/>
              </w:rPr>
            </w:pPr>
            <w:r w:rsidRPr="00655DCF">
              <w:rPr>
                <w:i/>
                <w:iCs/>
              </w:rPr>
              <w:t>Type-access</w:t>
            </w:r>
          </w:p>
        </w:tc>
        <w:tc>
          <w:tcPr>
            <w:tcW w:w="2618" w:type="dxa"/>
          </w:tcPr>
          <w:p w14:paraId="0BF1E98D" w14:textId="77777777" w:rsidR="00655DCF" w:rsidRPr="00655DCF" w:rsidRDefault="00655DCF"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5A9985B0" w14:textId="77777777" w:rsidR="00655DCF" w:rsidRPr="00655DCF" w:rsidRDefault="00655DCF"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655DCF" w:rsidRPr="001D6E6E" w14:paraId="5D64E4C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EBD6FEB" w14:textId="0BF67F23" w:rsidR="00655DCF" w:rsidRPr="001D6E6E" w:rsidRDefault="00655DCF" w:rsidP="0062408A">
            <w:r>
              <w:t>Property</w:t>
            </w:r>
            <w:r w:rsidRPr="001D6E6E">
              <w:t>- pr</w:t>
            </w:r>
            <w:r>
              <w:t>otected</w:t>
            </w:r>
          </w:p>
        </w:tc>
        <w:tc>
          <w:tcPr>
            <w:tcW w:w="2618" w:type="dxa"/>
          </w:tcPr>
          <w:p w14:paraId="447B948A" w14:textId="56A51C7B"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proofErr w:type="spellStart"/>
            <w:r w:rsidRPr="00655DCF">
              <w:t>ClassEdit</w:t>
            </w:r>
            <w:proofErr w:type="spellEnd"/>
          </w:p>
        </w:tc>
        <w:tc>
          <w:tcPr>
            <w:tcW w:w="4667" w:type="dxa"/>
          </w:tcPr>
          <w:p w14:paraId="53FE49DF" w14:textId="199837C6"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r>
              <w:t xml:space="preserve">Extension of the class edit command for the caller, it is used for editing the inherited values </w:t>
            </w:r>
            <w:proofErr w:type="spellStart"/>
            <w:r>
              <w:t>basefrequency</w:t>
            </w:r>
            <w:proofErr w:type="spellEnd"/>
            <w:r>
              <w:t xml:space="preserve"> and enabled.</w:t>
            </w:r>
          </w:p>
        </w:tc>
      </w:tr>
      <w:tr w:rsidR="00655DCF" w:rsidRPr="001D6E6E" w14:paraId="50A1EC25"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2A87371" w14:textId="05806D73" w:rsidR="00655DCF" w:rsidRPr="001D6E6E" w:rsidRDefault="00655DCF" w:rsidP="0062408A">
            <w:r>
              <w:t>Method</w:t>
            </w:r>
            <w:r w:rsidRPr="001D6E6E">
              <w:t>- pr</w:t>
            </w:r>
            <w:r>
              <w:t>otected</w:t>
            </w:r>
          </w:p>
        </w:tc>
        <w:tc>
          <w:tcPr>
            <w:tcW w:w="2618" w:type="dxa"/>
          </w:tcPr>
          <w:p w14:paraId="136179CA" w14:textId="11839155"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proofErr w:type="spellStart"/>
            <w:r w:rsidRPr="00655DCF">
              <w:t>ClassMakeLike</w:t>
            </w:r>
            <w:proofErr w:type="spellEnd"/>
          </w:p>
        </w:tc>
        <w:tc>
          <w:tcPr>
            <w:tcW w:w="4667" w:type="dxa"/>
          </w:tcPr>
          <w:p w14:paraId="1D89F5A8" w14:textId="271D1D96"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r>
              <w:t xml:space="preserve">Copy the </w:t>
            </w:r>
            <w:proofErr w:type="spellStart"/>
            <w:r>
              <w:t>basefrequency</w:t>
            </w:r>
            <w:proofErr w:type="spellEnd"/>
            <w:r>
              <w:t xml:space="preserve"> and enabled values from another object within the same class.</w:t>
            </w:r>
          </w:p>
        </w:tc>
      </w:tr>
      <w:tr w:rsidR="00655DCF" w:rsidRPr="001D6E6E" w14:paraId="64B30E1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EED3788" w14:textId="5B5019CC" w:rsidR="00655DCF" w:rsidRPr="001D6E6E" w:rsidRDefault="00655DCF" w:rsidP="0062408A">
            <w:r>
              <w:t>Method</w:t>
            </w:r>
            <w:r w:rsidRPr="001D6E6E">
              <w:t>- pr</w:t>
            </w:r>
            <w:r>
              <w:t>otected</w:t>
            </w:r>
          </w:p>
        </w:tc>
        <w:tc>
          <w:tcPr>
            <w:tcW w:w="2618" w:type="dxa"/>
          </w:tcPr>
          <w:p w14:paraId="1D78526C" w14:textId="3ACBA665"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proofErr w:type="spellStart"/>
            <w:r w:rsidRPr="00655DCF">
              <w:t>CountProperties</w:t>
            </w:r>
            <w:proofErr w:type="spellEnd"/>
          </w:p>
        </w:tc>
        <w:tc>
          <w:tcPr>
            <w:tcW w:w="4667" w:type="dxa"/>
          </w:tcPr>
          <w:p w14:paraId="2BFEB002" w14:textId="7CAE6E10"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r w:rsidRPr="00655DCF">
              <w:t>Add n</w:t>
            </w:r>
            <w:r>
              <w:t>umber</w:t>
            </w:r>
            <w:r w:rsidRPr="00655DCF">
              <w:t xml:space="preserve"> of intrinsic properties</w:t>
            </w:r>
            <w:r>
              <w:t xml:space="preserve"> to the number of properties of the caller object.</w:t>
            </w:r>
          </w:p>
        </w:tc>
      </w:tr>
      <w:tr w:rsidR="00655DCF" w:rsidRPr="001D6E6E" w14:paraId="2A3F016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30B8F6" w14:textId="6A061B5B" w:rsidR="00655DCF" w:rsidRPr="001D6E6E" w:rsidRDefault="00655DCF" w:rsidP="0062408A">
            <w:r>
              <w:t>Method</w:t>
            </w:r>
            <w:r w:rsidRPr="001D6E6E">
              <w:t>- pr</w:t>
            </w:r>
            <w:r>
              <w:t>otected</w:t>
            </w:r>
          </w:p>
        </w:tc>
        <w:tc>
          <w:tcPr>
            <w:tcW w:w="2618" w:type="dxa"/>
          </w:tcPr>
          <w:p w14:paraId="1C349414" w14:textId="196FEA0A"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proofErr w:type="spellStart"/>
            <w:r w:rsidRPr="00655DCF">
              <w:t>DefineProperties</w:t>
            </w:r>
            <w:proofErr w:type="spellEnd"/>
          </w:p>
        </w:tc>
        <w:tc>
          <w:tcPr>
            <w:tcW w:w="4667" w:type="dxa"/>
          </w:tcPr>
          <w:p w14:paraId="28218D85" w14:textId="42853887"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r w:rsidRPr="00655DCF">
              <w:t xml:space="preserve">Add Properties of this class to </w:t>
            </w:r>
            <w:proofErr w:type="spellStart"/>
            <w:r w:rsidRPr="00655DCF">
              <w:t>propName</w:t>
            </w:r>
            <w:proofErr w:type="spellEnd"/>
            <w:r>
              <w:t xml:space="preserve"> of the caller.</w:t>
            </w:r>
          </w:p>
        </w:tc>
      </w:tr>
    </w:tbl>
    <w:p w14:paraId="580634AD" w14:textId="2A10C4A4" w:rsidR="00655DCF" w:rsidRDefault="00655DCF" w:rsidP="00076FF5"/>
    <w:p w14:paraId="6054A1CA" w14:textId="759E8BB3" w:rsidR="00332251" w:rsidRDefault="00332251" w:rsidP="00332251">
      <w:pPr>
        <w:pStyle w:val="Heading3"/>
      </w:pPr>
      <w:bookmarkStart w:id="34" w:name="_Toc112409155"/>
      <w:proofErr w:type="spellStart"/>
      <w:r w:rsidRPr="00655DCF">
        <w:t>TPCClass</w:t>
      </w:r>
      <w:bookmarkEnd w:id="34"/>
      <w:proofErr w:type="spellEnd"/>
    </w:p>
    <w:tbl>
      <w:tblPr>
        <w:tblStyle w:val="GridTable4-Accent1"/>
        <w:tblW w:w="0" w:type="auto"/>
        <w:tblLook w:val="04A0" w:firstRow="1" w:lastRow="0" w:firstColumn="1" w:lastColumn="0" w:noHBand="0" w:noVBand="1"/>
      </w:tblPr>
      <w:tblGrid>
        <w:gridCol w:w="2065"/>
        <w:gridCol w:w="2618"/>
        <w:gridCol w:w="4667"/>
      </w:tblGrid>
      <w:tr w:rsidR="00655DCF" w:rsidRPr="00655DCF" w14:paraId="4CA28374" w14:textId="77777777" w:rsidTr="00D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F05628D" w14:textId="797C01B0" w:rsidR="00655DCF" w:rsidRPr="00655DCF" w:rsidRDefault="00655DCF" w:rsidP="0062408A">
            <w:pPr>
              <w:rPr>
                <w:i/>
                <w:iCs/>
              </w:rPr>
            </w:pPr>
            <w:proofErr w:type="spellStart"/>
            <w:r w:rsidRPr="00655DCF">
              <w:rPr>
                <w:i/>
                <w:iCs/>
              </w:rPr>
              <w:t>TPCClass</w:t>
            </w:r>
            <w:proofErr w:type="spellEnd"/>
          </w:p>
        </w:tc>
      </w:tr>
      <w:tr w:rsidR="00655DCF" w:rsidRPr="00655DCF" w14:paraId="2F63BD0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99D6E1" w14:textId="77777777" w:rsidR="00655DCF" w:rsidRPr="00655DCF" w:rsidRDefault="00655DCF" w:rsidP="0062408A">
            <w:pPr>
              <w:rPr>
                <w:i/>
                <w:iCs/>
              </w:rPr>
            </w:pPr>
            <w:r w:rsidRPr="00655DCF">
              <w:rPr>
                <w:i/>
                <w:iCs/>
              </w:rPr>
              <w:t>Type-access</w:t>
            </w:r>
          </w:p>
        </w:tc>
        <w:tc>
          <w:tcPr>
            <w:tcW w:w="2618" w:type="dxa"/>
          </w:tcPr>
          <w:p w14:paraId="55D53221" w14:textId="77777777" w:rsidR="00655DCF" w:rsidRPr="00655DCF" w:rsidRDefault="00655DCF"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6EF10543" w14:textId="77777777" w:rsidR="00655DCF" w:rsidRPr="00655DCF" w:rsidRDefault="00655DCF"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655DCF" w:rsidRPr="001D6E6E" w14:paraId="3359111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05849CE" w14:textId="77777777" w:rsidR="00655DCF" w:rsidRPr="001D6E6E" w:rsidRDefault="00655DCF" w:rsidP="0062408A">
            <w:r>
              <w:t>Property</w:t>
            </w:r>
            <w:r w:rsidRPr="001D6E6E">
              <w:t>- pr</w:t>
            </w:r>
            <w:r>
              <w:t>otected</w:t>
            </w:r>
          </w:p>
        </w:tc>
        <w:tc>
          <w:tcPr>
            <w:tcW w:w="2618" w:type="dxa"/>
          </w:tcPr>
          <w:p w14:paraId="76143282" w14:textId="77777777"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proofErr w:type="spellStart"/>
            <w:r w:rsidRPr="00655DCF">
              <w:t>ClassEdit</w:t>
            </w:r>
            <w:proofErr w:type="spellEnd"/>
          </w:p>
        </w:tc>
        <w:tc>
          <w:tcPr>
            <w:tcW w:w="4667" w:type="dxa"/>
          </w:tcPr>
          <w:p w14:paraId="7FE29AC9" w14:textId="629FDE44"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r>
              <w:t>Extension of the class edit command for the caller, it is used for editing the inherited Spectrum.</w:t>
            </w:r>
          </w:p>
        </w:tc>
      </w:tr>
      <w:tr w:rsidR="00655DCF" w:rsidRPr="001D6E6E" w14:paraId="73A3EEB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AF0C9B6" w14:textId="77777777" w:rsidR="00655DCF" w:rsidRPr="001D6E6E" w:rsidRDefault="00655DCF" w:rsidP="0062408A">
            <w:r>
              <w:t>Method</w:t>
            </w:r>
            <w:r w:rsidRPr="001D6E6E">
              <w:t>- pr</w:t>
            </w:r>
            <w:r>
              <w:t>otected</w:t>
            </w:r>
          </w:p>
        </w:tc>
        <w:tc>
          <w:tcPr>
            <w:tcW w:w="2618" w:type="dxa"/>
          </w:tcPr>
          <w:p w14:paraId="027733B9" w14:textId="77777777"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proofErr w:type="spellStart"/>
            <w:r w:rsidRPr="00655DCF">
              <w:t>ClassMakeLike</w:t>
            </w:r>
            <w:proofErr w:type="spellEnd"/>
          </w:p>
        </w:tc>
        <w:tc>
          <w:tcPr>
            <w:tcW w:w="4667" w:type="dxa"/>
          </w:tcPr>
          <w:p w14:paraId="3207E333" w14:textId="7F5B902B"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r>
              <w:t>Copy the Spectrum values from another object within the same class.</w:t>
            </w:r>
          </w:p>
        </w:tc>
      </w:tr>
      <w:tr w:rsidR="00655DCF" w:rsidRPr="001D6E6E" w14:paraId="5244A0B8"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3092B55" w14:textId="77777777" w:rsidR="00655DCF" w:rsidRPr="001D6E6E" w:rsidRDefault="00655DCF" w:rsidP="0062408A">
            <w:r>
              <w:t>Method</w:t>
            </w:r>
            <w:r w:rsidRPr="001D6E6E">
              <w:t>- pr</w:t>
            </w:r>
            <w:r>
              <w:t>otected</w:t>
            </w:r>
          </w:p>
        </w:tc>
        <w:tc>
          <w:tcPr>
            <w:tcW w:w="2618" w:type="dxa"/>
          </w:tcPr>
          <w:p w14:paraId="41D041B5" w14:textId="77777777"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proofErr w:type="spellStart"/>
            <w:r w:rsidRPr="00655DCF">
              <w:t>CountProperties</w:t>
            </w:r>
            <w:proofErr w:type="spellEnd"/>
          </w:p>
        </w:tc>
        <w:tc>
          <w:tcPr>
            <w:tcW w:w="4667" w:type="dxa"/>
          </w:tcPr>
          <w:p w14:paraId="6D7590E5" w14:textId="77777777" w:rsidR="00655DCF" w:rsidRPr="001D6E6E" w:rsidRDefault="00655DCF" w:rsidP="0062408A">
            <w:pPr>
              <w:cnfStyle w:val="000000000000" w:firstRow="0" w:lastRow="0" w:firstColumn="0" w:lastColumn="0" w:oddVBand="0" w:evenVBand="0" w:oddHBand="0" w:evenHBand="0" w:firstRowFirstColumn="0" w:firstRowLastColumn="0" w:lastRowFirstColumn="0" w:lastRowLastColumn="0"/>
            </w:pPr>
            <w:r w:rsidRPr="00655DCF">
              <w:t>Add n</w:t>
            </w:r>
            <w:r>
              <w:t>umber</w:t>
            </w:r>
            <w:r w:rsidRPr="00655DCF">
              <w:t xml:space="preserve"> of intrinsic properties</w:t>
            </w:r>
            <w:r>
              <w:t xml:space="preserve"> to the number of properties of the caller object.</w:t>
            </w:r>
          </w:p>
        </w:tc>
      </w:tr>
      <w:tr w:rsidR="00655DCF" w:rsidRPr="001D6E6E" w14:paraId="095CC33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DD692AE" w14:textId="77777777" w:rsidR="00655DCF" w:rsidRPr="001D6E6E" w:rsidRDefault="00655DCF" w:rsidP="0062408A">
            <w:r>
              <w:t>Method</w:t>
            </w:r>
            <w:r w:rsidRPr="001D6E6E">
              <w:t>- pr</w:t>
            </w:r>
            <w:r>
              <w:t>otected</w:t>
            </w:r>
          </w:p>
        </w:tc>
        <w:tc>
          <w:tcPr>
            <w:tcW w:w="2618" w:type="dxa"/>
          </w:tcPr>
          <w:p w14:paraId="1BC5DCE7" w14:textId="77777777"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proofErr w:type="spellStart"/>
            <w:r w:rsidRPr="00655DCF">
              <w:t>DefineProperties</w:t>
            </w:r>
            <w:proofErr w:type="spellEnd"/>
          </w:p>
        </w:tc>
        <w:tc>
          <w:tcPr>
            <w:tcW w:w="4667" w:type="dxa"/>
          </w:tcPr>
          <w:p w14:paraId="10B84C88" w14:textId="77777777"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r w:rsidRPr="00655DCF">
              <w:t xml:space="preserve">Add Properties of this class to </w:t>
            </w:r>
            <w:proofErr w:type="spellStart"/>
            <w:r w:rsidRPr="00655DCF">
              <w:t>propName</w:t>
            </w:r>
            <w:proofErr w:type="spellEnd"/>
            <w:r>
              <w:t xml:space="preserve"> of the caller.</w:t>
            </w:r>
          </w:p>
        </w:tc>
      </w:tr>
    </w:tbl>
    <w:p w14:paraId="56315E8E" w14:textId="6F77688C" w:rsidR="00655DCF" w:rsidRDefault="00655DCF" w:rsidP="00076FF5"/>
    <w:p w14:paraId="52F2BB45" w14:textId="5468EE9E" w:rsidR="00E366F4" w:rsidRDefault="00E366F4" w:rsidP="00076FF5">
      <w:r>
        <w:t xml:space="preserve">The properties and methods for the more specific classes in this tree are </w:t>
      </w:r>
      <w:r w:rsidR="00200A65">
        <w:t xml:space="preserve">in essence </w:t>
      </w:r>
      <w:r>
        <w:t xml:space="preserve">the same, variations are included in the following table for addressing </w:t>
      </w:r>
      <w:r w:rsidR="00E4614A">
        <w:t>them</w:t>
      </w:r>
      <w:r>
        <w:t>.</w:t>
      </w:r>
    </w:p>
    <w:p w14:paraId="58970F42" w14:textId="36312FB1" w:rsidR="00332251" w:rsidRDefault="00332251" w:rsidP="00332251">
      <w:pPr>
        <w:pStyle w:val="Heading3"/>
      </w:pPr>
      <w:bookmarkStart w:id="35" w:name="_Toc112409156"/>
      <w:r w:rsidRPr="00332251">
        <w:t>Specific classes</w:t>
      </w:r>
      <w:bookmarkEnd w:id="35"/>
    </w:p>
    <w:tbl>
      <w:tblPr>
        <w:tblStyle w:val="GridTable4-Accent1"/>
        <w:tblW w:w="0" w:type="auto"/>
        <w:tblLook w:val="04A0" w:firstRow="1" w:lastRow="0" w:firstColumn="1" w:lastColumn="0" w:noHBand="0" w:noVBand="1"/>
      </w:tblPr>
      <w:tblGrid>
        <w:gridCol w:w="2065"/>
        <w:gridCol w:w="2618"/>
        <w:gridCol w:w="4667"/>
      </w:tblGrid>
      <w:tr w:rsidR="00655DCF" w:rsidRPr="00655DCF" w14:paraId="0CF9FDB1" w14:textId="77777777" w:rsidTr="0094208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341E6448" w14:textId="133044FB" w:rsidR="00655DCF" w:rsidRPr="00332251" w:rsidRDefault="00E366F4" w:rsidP="00332251">
            <w:pPr>
              <w:rPr>
                <w:i/>
                <w:iCs/>
              </w:rPr>
            </w:pPr>
            <w:r w:rsidRPr="00332251">
              <w:rPr>
                <w:i/>
                <w:iCs/>
              </w:rPr>
              <w:t>Specific classes</w:t>
            </w:r>
          </w:p>
        </w:tc>
      </w:tr>
      <w:tr w:rsidR="00655DCF" w:rsidRPr="00655DCF" w14:paraId="2A522EC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D86397A" w14:textId="77777777" w:rsidR="00655DCF" w:rsidRPr="00655DCF" w:rsidRDefault="00655DCF" w:rsidP="0062408A">
            <w:pPr>
              <w:rPr>
                <w:i/>
                <w:iCs/>
              </w:rPr>
            </w:pPr>
            <w:r w:rsidRPr="00655DCF">
              <w:rPr>
                <w:i/>
                <w:iCs/>
              </w:rPr>
              <w:t>Type-access</w:t>
            </w:r>
          </w:p>
        </w:tc>
        <w:tc>
          <w:tcPr>
            <w:tcW w:w="2618" w:type="dxa"/>
          </w:tcPr>
          <w:p w14:paraId="5157F6C7" w14:textId="77777777" w:rsidR="00655DCF" w:rsidRPr="00655DCF" w:rsidRDefault="00655DCF"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36A31B11" w14:textId="6BDAC10C" w:rsidR="00655DCF" w:rsidRPr="00655DCF" w:rsidRDefault="00655DCF"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sidR="00E4614A">
              <w:rPr>
                <w:i/>
                <w:iCs/>
              </w:rPr>
              <w:t xml:space="preserve"> – (Specific class) otherwise generic</w:t>
            </w:r>
          </w:p>
        </w:tc>
      </w:tr>
      <w:tr w:rsidR="00655DCF" w:rsidRPr="001D6E6E" w14:paraId="1D205F57"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DDA16DC" w14:textId="420FBC73" w:rsidR="00655DCF" w:rsidRPr="001D6E6E" w:rsidRDefault="00390DFD" w:rsidP="0062408A">
            <w:r>
              <w:t>Method</w:t>
            </w:r>
            <w:r w:rsidR="00655DCF" w:rsidRPr="001D6E6E">
              <w:t>- pr</w:t>
            </w:r>
            <w:r w:rsidR="00655DCF">
              <w:t>otected</w:t>
            </w:r>
          </w:p>
        </w:tc>
        <w:tc>
          <w:tcPr>
            <w:tcW w:w="2618" w:type="dxa"/>
          </w:tcPr>
          <w:p w14:paraId="22ABCC17" w14:textId="10299A48" w:rsidR="00655DCF" w:rsidRPr="001D6E6E" w:rsidRDefault="00390DFD" w:rsidP="0062408A">
            <w:pPr>
              <w:cnfStyle w:val="000000000000" w:firstRow="0" w:lastRow="0" w:firstColumn="0" w:lastColumn="0" w:oddVBand="0" w:evenVBand="0" w:oddHBand="0" w:evenHBand="0" w:firstRowFirstColumn="0" w:firstRowLastColumn="0" w:lastRowFirstColumn="0" w:lastRowLastColumn="0"/>
            </w:pPr>
            <w:proofErr w:type="spellStart"/>
            <w:r w:rsidRPr="00390DFD">
              <w:t>InterpretConnection</w:t>
            </w:r>
            <w:proofErr w:type="spellEnd"/>
          </w:p>
        </w:tc>
        <w:tc>
          <w:tcPr>
            <w:tcW w:w="4667" w:type="dxa"/>
          </w:tcPr>
          <w:p w14:paraId="33C163DA" w14:textId="24F112FC" w:rsidR="00655DCF" w:rsidRPr="001D6E6E" w:rsidRDefault="00390DFD" w:rsidP="0062408A">
            <w:pPr>
              <w:cnfStyle w:val="000000000000" w:firstRow="0" w:lastRow="0" w:firstColumn="0" w:lastColumn="0" w:oddVBand="0" w:evenVBand="0" w:oddHBand="0" w:evenHBand="0" w:firstRowFirstColumn="0" w:firstRowLastColumn="0" w:lastRowFirstColumn="0" w:lastRowLastColumn="0"/>
            </w:pPr>
            <w:r>
              <w:t>Interprets the connection string provided when declaring a load connection type (wye/delta).</w:t>
            </w:r>
            <w:r w:rsidR="00E366F4">
              <w:t xml:space="preserve"> –(</w:t>
            </w:r>
            <w:proofErr w:type="spellStart"/>
            <w:r w:rsidR="00E366F4">
              <w:t>TLoad</w:t>
            </w:r>
            <w:proofErr w:type="spellEnd"/>
            <w:r w:rsidR="00E4614A">
              <w:t xml:space="preserve">, </w:t>
            </w:r>
            <w:proofErr w:type="spellStart"/>
            <w:r w:rsidR="00E4614A">
              <w:t>TGenerator</w:t>
            </w:r>
            <w:proofErr w:type="spellEnd"/>
            <w:r w:rsidR="00122B12">
              <w:t xml:space="preserve">, </w:t>
            </w:r>
            <w:proofErr w:type="spellStart"/>
            <w:r w:rsidR="00122B12">
              <w:t>TPVSystem</w:t>
            </w:r>
            <w:proofErr w:type="spellEnd"/>
            <w:r w:rsidR="008F3C53">
              <w:t xml:space="preserve">, </w:t>
            </w:r>
            <w:proofErr w:type="spellStart"/>
            <w:r w:rsidR="008F3C53">
              <w:t>TStorage</w:t>
            </w:r>
            <w:proofErr w:type="spellEnd"/>
            <w:r w:rsidR="00E366F4">
              <w:t>)</w:t>
            </w:r>
          </w:p>
        </w:tc>
      </w:tr>
      <w:tr w:rsidR="00655DCF" w:rsidRPr="001D6E6E" w14:paraId="6CC4BA8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DF64878" w14:textId="77777777" w:rsidR="00655DCF" w:rsidRPr="001D6E6E" w:rsidRDefault="00655DCF" w:rsidP="0062408A">
            <w:r>
              <w:lastRenderedPageBreak/>
              <w:t>Method</w:t>
            </w:r>
            <w:r w:rsidRPr="001D6E6E">
              <w:t>- pr</w:t>
            </w:r>
            <w:r>
              <w:t>otected</w:t>
            </w:r>
          </w:p>
        </w:tc>
        <w:tc>
          <w:tcPr>
            <w:tcW w:w="2618" w:type="dxa"/>
          </w:tcPr>
          <w:p w14:paraId="6C4728D0" w14:textId="6C1689DE" w:rsidR="00655DCF" w:rsidRPr="001D6E6E" w:rsidRDefault="00390DFD" w:rsidP="0062408A">
            <w:pPr>
              <w:cnfStyle w:val="000000100000" w:firstRow="0" w:lastRow="0" w:firstColumn="0" w:lastColumn="0" w:oddVBand="0" w:evenVBand="0" w:oddHBand="1" w:evenHBand="0" w:firstRowFirstColumn="0" w:firstRowLastColumn="0" w:lastRowFirstColumn="0" w:lastRowLastColumn="0"/>
            </w:pPr>
            <w:proofErr w:type="spellStart"/>
            <w:r w:rsidRPr="00390DFD">
              <w:t>SetNcondsForConnection</w:t>
            </w:r>
            <w:proofErr w:type="spellEnd"/>
          </w:p>
        </w:tc>
        <w:tc>
          <w:tcPr>
            <w:tcW w:w="4667" w:type="dxa"/>
          </w:tcPr>
          <w:p w14:paraId="00F5B245" w14:textId="0D27BE8B" w:rsidR="00655DCF" w:rsidRPr="001D6E6E" w:rsidRDefault="00390DFD" w:rsidP="0062408A">
            <w:pPr>
              <w:cnfStyle w:val="000000100000" w:firstRow="0" w:lastRow="0" w:firstColumn="0" w:lastColumn="0" w:oddVBand="0" w:evenVBand="0" w:oddHBand="1" w:evenHBand="0" w:firstRowFirstColumn="0" w:firstRowLastColumn="0" w:lastRowFirstColumn="0" w:lastRowLastColumn="0"/>
            </w:pPr>
            <w:r>
              <w:t>Sets the number of conductors for the load depending on the connection type.</w:t>
            </w:r>
            <w:r w:rsidR="00E366F4">
              <w:t xml:space="preserve"> –(</w:t>
            </w:r>
            <w:proofErr w:type="spellStart"/>
            <w:r w:rsidR="00E366F4">
              <w:t>TLoad</w:t>
            </w:r>
            <w:proofErr w:type="spellEnd"/>
            <w:r w:rsidR="00E4614A">
              <w:t xml:space="preserve">, TIndMach012, </w:t>
            </w:r>
            <w:proofErr w:type="spellStart"/>
            <w:r w:rsidR="00E4614A">
              <w:t>TGenerator</w:t>
            </w:r>
            <w:proofErr w:type="spellEnd"/>
            <w:r w:rsidR="00122B12">
              <w:t xml:space="preserve">, </w:t>
            </w:r>
            <w:proofErr w:type="spellStart"/>
            <w:r w:rsidR="00122B12">
              <w:t>TPVSystem</w:t>
            </w:r>
            <w:proofErr w:type="spellEnd"/>
            <w:r w:rsidR="008F3C53">
              <w:t xml:space="preserve">, </w:t>
            </w:r>
            <w:proofErr w:type="spellStart"/>
            <w:r w:rsidR="008F3C53">
              <w:t>TStorage</w:t>
            </w:r>
            <w:proofErr w:type="spellEnd"/>
            <w:r w:rsidR="00E366F4">
              <w:t>)</w:t>
            </w:r>
          </w:p>
        </w:tc>
      </w:tr>
      <w:tr w:rsidR="00655DCF" w:rsidRPr="001D6E6E" w14:paraId="590EA1DC"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5234FFD2" w14:textId="3D148B78" w:rsidR="00655DCF" w:rsidRPr="001D6E6E" w:rsidRDefault="00390DFD" w:rsidP="0062408A">
            <w:r>
              <w:t>Property</w:t>
            </w:r>
            <w:r w:rsidR="00655DCF" w:rsidRPr="001D6E6E">
              <w:t>- pr</w:t>
            </w:r>
            <w:r w:rsidR="00655DCF">
              <w:t>otected</w:t>
            </w:r>
          </w:p>
        </w:tc>
        <w:tc>
          <w:tcPr>
            <w:tcW w:w="2618" w:type="dxa"/>
          </w:tcPr>
          <w:p w14:paraId="56470FCD" w14:textId="7C1099CF" w:rsidR="00655DCF" w:rsidRPr="001D6E6E" w:rsidRDefault="00390DFD" w:rsidP="0062408A">
            <w:pPr>
              <w:cnfStyle w:val="000000000000" w:firstRow="0" w:lastRow="0" w:firstColumn="0" w:lastColumn="0" w:oddVBand="0" w:evenVBand="0" w:oddHBand="0" w:evenHBand="0" w:firstRowFirstColumn="0" w:firstRowLastColumn="0" w:lastRowFirstColumn="0" w:lastRowLastColumn="0"/>
            </w:pPr>
            <w:proofErr w:type="spellStart"/>
            <w:r>
              <w:t>MakeLike</w:t>
            </w:r>
            <w:proofErr w:type="spellEnd"/>
          </w:p>
        </w:tc>
        <w:tc>
          <w:tcPr>
            <w:tcW w:w="4667" w:type="dxa"/>
          </w:tcPr>
          <w:p w14:paraId="7F36169E" w14:textId="5CC46A52" w:rsidR="00655DCF" w:rsidRPr="001D6E6E" w:rsidRDefault="00390DFD" w:rsidP="0062408A">
            <w:pPr>
              <w:cnfStyle w:val="000000000000" w:firstRow="0" w:lastRow="0" w:firstColumn="0" w:lastColumn="0" w:oddVBand="0" w:evenVBand="0" w:oddHBand="0" w:evenHBand="0" w:firstRowFirstColumn="0" w:firstRowLastColumn="0" w:lastRowFirstColumn="0" w:lastRowLastColumn="0"/>
            </w:pPr>
            <w:r>
              <w:t>Copy the properties from another element within the same class.</w:t>
            </w:r>
          </w:p>
        </w:tc>
      </w:tr>
      <w:tr w:rsidR="00655DCF" w:rsidRPr="001D6E6E" w14:paraId="12384FA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1645582" w14:textId="77777777" w:rsidR="00655DCF" w:rsidRPr="001D6E6E" w:rsidRDefault="00655DCF" w:rsidP="0062408A">
            <w:r>
              <w:t>Method</w:t>
            </w:r>
            <w:r w:rsidRPr="001D6E6E">
              <w:t>- pr</w:t>
            </w:r>
            <w:r>
              <w:t>otected</w:t>
            </w:r>
          </w:p>
        </w:tc>
        <w:tc>
          <w:tcPr>
            <w:tcW w:w="2618" w:type="dxa"/>
          </w:tcPr>
          <w:p w14:paraId="213114E0" w14:textId="77777777"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proofErr w:type="spellStart"/>
            <w:r w:rsidRPr="00655DCF">
              <w:t>DefineProperties</w:t>
            </w:r>
            <w:proofErr w:type="spellEnd"/>
          </w:p>
        </w:tc>
        <w:tc>
          <w:tcPr>
            <w:tcW w:w="4667" w:type="dxa"/>
          </w:tcPr>
          <w:p w14:paraId="72FA9523" w14:textId="749A02CA" w:rsidR="00655DCF" w:rsidRPr="001D6E6E" w:rsidRDefault="00655DCF" w:rsidP="0062408A">
            <w:pPr>
              <w:cnfStyle w:val="000000100000" w:firstRow="0" w:lastRow="0" w:firstColumn="0" w:lastColumn="0" w:oddVBand="0" w:evenVBand="0" w:oddHBand="1" w:evenHBand="0" w:firstRowFirstColumn="0" w:firstRowLastColumn="0" w:lastRowFirstColumn="0" w:lastRowLastColumn="0"/>
            </w:pPr>
            <w:r w:rsidRPr="00655DCF">
              <w:t xml:space="preserve">Add Properties of this class to </w:t>
            </w:r>
            <w:r w:rsidR="00390DFD">
              <w:t>for this object</w:t>
            </w:r>
            <w:r>
              <w:t>.</w:t>
            </w:r>
            <w:r w:rsidR="00390DFD">
              <w:t xml:space="preserve"> It also initializes the more generic class properties.</w:t>
            </w:r>
          </w:p>
        </w:tc>
      </w:tr>
      <w:tr w:rsidR="00390DFD" w:rsidRPr="001D6E6E" w14:paraId="1F0392EE"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D642B23" w14:textId="13B036AB" w:rsidR="00390DFD" w:rsidRDefault="00390DFD" w:rsidP="0062408A">
            <w:r>
              <w:t>Method</w:t>
            </w:r>
            <w:r w:rsidRPr="001D6E6E">
              <w:t xml:space="preserve">- </w:t>
            </w:r>
            <w:r w:rsidR="000374BB">
              <w:t>public</w:t>
            </w:r>
          </w:p>
        </w:tc>
        <w:tc>
          <w:tcPr>
            <w:tcW w:w="2618" w:type="dxa"/>
          </w:tcPr>
          <w:p w14:paraId="56D796F6" w14:textId="4419A5FD" w:rsidR="00390DFD" w:rsidRPr="00655DCF" w:rsidRDefault="00390DFD" w:rsidP="0062408A">
            <w:pPr>
              <w:cnfStyle w:val="000000000000" w:firstRow="0" w:lastRow="0" w:firstColumn="0" w:lastColumn="0" w:oddVBand="0" w:evenVBand="0" w:oddHBand="0" w:evenHBand="0" w:firstRowFirstColumn="0" w:firstRowLastColumn="0" w:lastRowFirstColumn="0" w:lastRowLastColumn="0"/>
            </w:pPr>
            <w:r>
              <w:t>Edit</w:t>
            </w:r>
          </w:p>
        </w:tc>
        <w:tc>
          <w:tcPr>
            <w:tcW w:w="4667" w:type="dxa"/>
          </w:tcPr>
          <w:p w14:paraId="27C72C84" w14:textId="56CDE53C" w:rsidR="00390DFD" w:rsidRPr="00655DCF" w:rsidRDefault="00390DFD" w:rsidP="0062408A">
            <w:pPr>
              <w:cnfStyle w:val="000000000000" w:firstRow="0" w:lastRow="0" w:firstColumn="0" w:lastColumn="0" w:oddVBand="0" w:evenVBand="0" w:oddHBand="0" w:evenHBand="0" w:firstRowFirstColumn="0" w:firstRowLastColumn="0" w:lastRowFirstColumn="0" w:lastRowLastColumn="0"/>
            </w:pPr>
            <w:r>
              <w:t>Overrides the method at the more generic class definition, it implements the routine for editing the properties of the element when declared/edit.</w:t>
            </w:r>
          </w:p>
        </w:tc>
      </w:tr>
      <w:tr w:rsidR="00390DFD" w:rsidRPr="001D6E6E" w14:paraId="0CAB311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2479F9" w14:textId="10359CD8" w:rsidR="00390DFD" w:rsidRDefault="00390DFD" w:rsidP="00390DFD">
            <w:r>
              <w:t>Method</w:t>
            </w:r>
            <w:r w:rsidRPr="001D6E6E">
              <w:t xml:space="preserve">- </w:t>
            </w:r>
            <w:r w:rsidR="000374BB">
              <w:t>public</w:t>
            </w:r>
          </w:p>
        </w:tc>
        <w:tc>
          <w:tcPr>
            <w:tcW w:w="2618" w:type="dxa"/>
          </w:tcPr>
          <w:p w14:paraId="4F68225E" w14:textId="15CBDBF1" w:rsidR="00390DFD" w:rsidRDefault="00390DFD" w:rsidP="00390DFD">
            <w:pPr>
              <w:cnfStyle w:val="000000100000" w:firstRow="0" w:lastRow="0" w:firstColumn="0" w:lastColumn="0" w:oddVBand="0" w:evenVBand="0" w:oddHBand="1" w:evenHBand="0" w:firstRowFirstColumn="0" w:firstRowLastColumn="0" w:lastRowFirstColumn="0" w:lastRowLastColumn="0"/>
            </w:pPr>
            <w:r>
              <w:t>Init</w:t>
            </w:r>
          </w:p>
        </w:tc>
        <w:tc>
          <w:tcPr>
            <w:tcW w:w="4667" w:type="dxa"/>
          </w:tcPr>
          <w:p w14:paraId="68FB52FA" w14:textId="73FBFD72" w:rsidR="00390DFD" w:rsidRDefault="00390DFD" w:rsidP="00390DFD">
            <w:pPr>
              <w:cnfStyle w:val="000000100000" w:firstRow="0" w:lastRow="0" w:firstColumn="0" w:lastColumn="0" w:oddVBand="0" w:evenVBand="0" w:oddHBand="1" w:evenHBand="0" w:firstRowFirstColumn="0" w:firstRowLastColumn="0" w:lastRowFirstColumn="0" w:lastRowLastColumn="0"/>
            </w:pPr>
            <w:r>
              <w:t>Overrides the method at the more generic class definition, it implements the routine for initializing the properties of the element when declared/edit.</w:t>
            </w:r>
          </w:p>
        </w:tc>
      </w:tr>
      <w:tr w:rsidR="00390DFD" w:rsidRPr="001D6E6E" w14:paraId="6A3A0A1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A43A6A5" w14:textId="5C851F28" w:rsidR="00390DFD" w:rsidRDefault="00390DFD" w:rsidP="00390DFD">
            <w:r>
              <w:t>Method</w:t>
            </w:r>
            <w:r w:rsidRPr="001D6E6E">
              <w:t xml:space="preserve">- </w:t>
            </w:r>
            <w:r w:rsidR="000374BB">
              <w:t>public</w:t>
            </w:r>
          </w:p>
        </w:tc>
        <w:tc>
          <w:tcPr>
            <w:tcW w:w="2618" w:type="dxa"/>
          </w:tcPr>
          <w:p w14:paraId="605CCDC6" w14:textId="1DA8A21D" w:rsidR="00390DFD" w:rsidRDefault="00390DFD" w:rsidP="00390DFD">
            <w:pPr>
              <w:cnfStyle w:val="000000000000" w:firstRow="0" w:lastRow="0" w:firstColumn="0" w:lastColumn="0" w:oddVBand="0" w:evenVBand="0" w:oddHBand="0" w:evenHBand="0" w:firstRowFirstColumn="0" w:firstRowLastColumn="0" w:lastRowFirstColumn="0" w:lastRowLastColumn="0"/>
            </w:pPr>
            <w:proofErr w:type="spellStart"/>
            <w:r w:rsidRPr="00390DFD">
              <w:t>NewObject</w:t>
            </w:r>
            <w:proofErr w:type="spellEnd"/>
          </w:p>
        </w:tc>
        <w:tc>
          <w:tcPr>
            <w:tcW w:w="4667" w:type="dxa"/>
          </w:tcPr>
          <w:p w14:paraId="634F09DB" w14:textId="1A39227F" w:rsidR="00390DFD" w:rsidRDefault="00390DFD" w:rsidP="00390DFD">
            <w:pPr>
              <w:cnfStyle w:val="000000000000" w:firstRow="0" w:lastRow="0" w:firstColumn="0" w:lastColumn="0" w:oddVBand="0" w:evenVBand="0" w:oddHBand="0" w:evenHBand="0" w:firstRowFirstColumn="0" w:firstRowLastColumn="0" w:lastRowFirstColumn="0" w:lastRowLastColumn="0"/>
            </w:pPr>
            <w:r>
              <w:t>Overrides the method at the more generic class definition, it implements the routine for adding a new object to the list of elements within the active class.</w:t>
            </w:r>
          </w:p>
        </w:tc>
      </w:tr>
      <w:tr w:rsidR="00E366F4" w:rsidRPr="001D6E6E" w14:paraId="6A96052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A14A769" w14:textId="1E66DBF9" w:rsidR="00E366F4" w:rsidRDefault="00E366F4" w:rsidP="00E366F4">
            <w:r>
              <w:t>Method</w:t>
            </w:r>
            <w:r w:rsidRPr="001D6E6E">
              <w:t xml:space="preserve">- </w:t>
            </w:r>
            <w:r>
              <w:t>private</w:t>
            </w:r>
          </w:p>
        </w:tc>
        <w:tc>
          <w:tcPr>
            <w:tcW w:w="2618" w:type="dxa"/>
          </w:tcPr>
          <w:p w14:paraId="15673719" w14:textId="6B119960" w:rsidR="00E366F4" w:rsidRPr="00390DFD" w:rsidRDefault="00E366F4" w:rsidP="00E366F4">
            <w:pPr>
              <w:cnfStyle w:val="000000100000" w:firstRow="0" w:lastRow="0" w:firstColumn="0" w:lastColumn="0" w:oddVBand="0" w:evenVBand="0" w:oddHBand="1" w:evenHBand="0" w:firstRowFirstColumn="0" w:firstRowLastColumn="0" w:lastRowFirstColumn="0" w:lastRowLastColumn="0"/>
            </w:pPr>
            <w:r w:rsidRPr="00A378AA">
              <w:t>IsourceSetBus1</w:t>
            </w:r>
          </w:p>
        </w:tc>
        <w:tc>
          <w:tcPr>
            <w:tcW w:w="4667" w:type="dxa"/>
          </w:tcPr>
          <w:p w14:paraId="33B9664A" w14:textId="5DCEB051" w:rsidR="00E366F4" w:rsidRDefault="00E366F4" w:rsidP="00E366F4">
            <w:pPr>
              <w:cnfStyle w:val="000000100000" w:firstRow="0" w:lastRow="0" w:firstColumn="0" w:lastColumn="0" w:oddVBand="0" w:evenVBand="0" w:oddHBand="1" w:evenHBand="0" w:firstRowFirstColumn="0" w:firstRowLastColumn="0" w:lastRowFirstColumn="0" w:lastRowLastColumn="0"/>
            </w:pPr>
            <w:r>
              <w:t>Sets the name and terminals for bus 1 of this element. – (</w:t>
            </w:r>
            <w:proofErr w:type="spellStart"/>
            <w:r>
              <w:t>TISource</w:t>
            </w:r>
            <w:proofErr w:type="spellEnd"/>
            <w:r>
              <w:t>)</w:t>
            </w:r>
          </w:p>
        </w:tc>
      </w:tr>
      <w:tr w:rsidR="00E4614A" w:rsidRPr="001D6E6E" w14:paraId="3EF8B97E"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F18C540" w14:textId="0F147478" w:rsidR="00E4614A" w:rsidRDefault="00E4614A" w:rsidP="00E4614A">
            <w:r>
              <w:t>Method</w:t>
            </w:r>
            <w:r w:rsidRPr="001D6E6E">
              <w:t xml:space="preserve">- </w:t>
            </w:r>
            <w:r>
              <w:t>private</w:t>
            </w:r>
          </w:p>
        </w:tc>
        <w:tc>
          <w:tcPr>
            <w:tcW w:w="2618" w:type="dxa"/>
          </w:tcPr>
          <w:p w14:paraId="24542E13" w14:textId="1EC4D911" w:rsidR="00E4614A" w:rsidRPr="00A378AA" w:rsidRDefault="00E4614A" w:rsidP="00E4614A">
            <w:pPr>
              <w:cnfStyle w:val="000000000000" w:firstRow="0" w:lastRow="0" w:firstColumn="0" w:lastColumn="0" w:oddVBand="0" w:evenVBand="0" w:oddHBand="0" w:evenHBand="0" w:firstRowFirstColumn="0" w:firstRowLastColumn="0" w:lastRowFirstColumn="0" w:lastRowLastColumn="0"/>
            </w:pPr>
            <w:r w:rsidRPr="00BF05CB">
              <w:t>VsourceSetBus1</w:t>
            </w:r>
          </w:p>
        </w:tc>
        <w:tc>
          <w:tcPr>
            <w:tcW w:w="4667" w:type="dxa"/>
          </w:tcPr>
          <w:p w14:paraId="4C785243" w14:textId="6FA595E4" w:rsidR="00E4614A" w:rsidRDefault="00E4614A" w:rsidP="00E4614A">
            <w:pPr>
              <w:cnfStyle w:val="000000000000" w:firstRow="0" w:lastRow="0" w:firstColumn="0" w:lastColumn="0" w:oddVBand="0" w:evenVBand="0" w:oddHBand="0" w:evenHBand="0" w:firstRowFirstColumn="0" w:firstRowLastColumn="0" w:lastRowFirstColumn="0" w:lastRowLastColumn="0"/>
            </w:pPr>
            <w:r>
              <w:t>Sets the name and terminals for bus 1 of this element. –(</w:t>
            </w:r>
            <w:proofErr w:type="spellStart"/>
            <w:r>
              <w:t>TVSource</w:t>
            </w:r>
            <w:proofErr w:type="spellEnd"/>
            <w:r>
              <w:t>)</w:t>
            </w:r>
          </w:p>
        </w:tc>
      </w:tr>
      <w:tr w:rsidR="00E4614A" w:rsidRPr="001D6E6E" w14:paraId="6C94EDC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1640A93" w14:textId="7F236E37" w:rsidR="00E4614A" w:rsidRDefault="00E4614A" w:rsidP="00E4614A">
            <w:r>
              <w:t>Method</w:t>
            </w:r>
            <w:r w:rsidRPr="001D6E6E">
              <w:t>- pr</w:t>
            </w:r>
            <w:r>
              <w:t>otected</w:t>
            </w:r>
          </w:p>
        </w:tc>
        <w:tc>
          <w:tcPr>
            <w:tcW w:w="2618" w:type="dxa"/>
          </w:tcPr>
          <w:p w14:paraId="15F65EC1" w14:textId="0D482E31" w:rsidR="00E4614A" w:rsidRPr="00BF05CB" w:rsidRDefault="00E4614A" w:rsidP="00E4614A">
            <w:pPr>
              <w:cnfStyle w:val="000000100000" w:firstRow="0" w:lastRow="0" w:firstColumn="0" w:lastColumn="0" w:oddVBand="0" w:evenVBand="0" w:oddHBand="1" w:evenHBand="0" w:firstRowFirstColumn="0" w:firstRowLastColumn="0" w:lastRowFirstColumn="0" w:lastRowLastColumn="0"/>
            </w:pPr>
            <w:r w:rsidRPr="00E12CCD">
              <w:t>GICLineSetBus1</w:t>
            </w:r>
          </w:p>
        </w:tc>
        <w:tc>
          <w:tcPr>
            <w:tcW w:w="4667" w:type="dxa"/>
          </w:tcPr>
          <w:p w14:paraId="279DD22E" w14:textId="3E797DCD" w:rsidR="00E4614A" w:rsidRDefault="00E4614A" w:rsidP="00E4614A">
            <w:pPr>
              <w:cnfStyle w:val="000000100000" w:firstRow="0" w:lastRow="0" w:firstColumn="0" w:lastColumn="0" w:oddVBand="0" w:evenVBand="0" w:oddHBand="1" w:evenHBand="0" w:firstRowFirstColumn="0" w:firstRowLastColumn="0" w:lastRowFirstColumn="0" w:lastRowLastColumn="0"/>
            </w:pPr>
            <w:r>
              <w:t>Sets the name and terminals for bus 1 of this element. –(</w:t>
            </w:r>
            <w:proofErr w:type="spellStart"/>
            <w:r>
              <w:t>TGICLine</w:t>
            </w:r>
            <w:proofErr w:type="spellEnd"/>
            <w:r>
              <w:t>)</w:t>
            </w:r>
          </w:p>
        </w:tc>
      </w:tr>
      <w:tr w:rsidR="00E4614A" w:rsidRPr="001D6E6E" w14:paraId="7E89B9F8"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54C2378" w14:textId="70D0E0A1" w:rsidR="00E4614A" w:rsidRDefault="00E4614A" w:rsidP="00E4614A">
            <w:r>
              <w:t>Method</w:t>
            </w:r>
            <w:r w:rsidRPr="001D6E6E">
              <w:t xml:space="preserve">- </w:t>
            </w:r>
            <w:r>
              <w:t>public</w:t>
            </w:r>
          </w:p>
        </w:tc>
        <w:tc>
          <w:tcPr>
            <w:tcW w:w="2618" w:type="dxa"/>
          </w:tcPr>
          <w:p w14:paraId="74F96C5C" w14:textId="1526ABC6" w:rsidR="00E4614A" w:rsidRPr="00E12CCD" w:rsidRDefault="00E4614A" w:rsidP="00E4614A">
            <w:pPr>
              <w:cnfStyle w:val="000000000000" w:firstRow="0" w:lastRow="0" w:firstColumn="0" w:lastColumn="0" w:oddVBand="0" w:evenVBand="0" w:oddHBand="0" w:evenHBand="0" w:firstRowFirstColumn="0" w:firstRowLastColumn="0" w:lastRowFirstColumn="0" w:lastRowLastColumn="0"/>
            </w:pPr>
            <w:proofErr w:type="spellStart"/>
            <w:r w:rsidRPr="00E4614A">
              <w:t>ResetRegistersAll</w:t>
            </w:r>
            <w:proofErr w:type="spellEnd"/>
          </w:p>
        </w:tc>
        <w:tc>
          <w:tcPr>
            <w:tcW w:w="4667" w:type="dxa"/>
          </w:tcPr>
          <w:p w14:paraId="1FBF075A" w14:textId="793E85C2" w:rsidR="00E4614A" w:rsidRDefault="00E4614A" w:rsidP="00E4614A">
            <w:pPr>
              <w:cnfStyle w:val="000000000000" w:firstRow="0" w:lastRow="0" w:firstColumn="0" w:lastColumn="0" w:oddVBand="0" w:evenVBand="0" w:oddHBand="0" w:evenHBand="0" w:firstRowFirstColumn="0" w:firstRowLastColumn="0" w:lastRowFirstColumn="0" w:lastRowLastColumn="0"/>
            </w:pPr>
            <w:r>
              <w:t>Resets the registers (Local energy meter) for this element. – (</w:t>
            </w:r>
            <w:proofErr w:type="spellStart"/>
            <w:r>
              <w:t>TGenerator</w:t>
            </w:r>
            <w:proofErr w:type="spellEnd"/>
            <w:r w:rsidR="00122B12">
              <w:t xml:space="preserve">, </w:t>
            </w:r>
            <w:proofErr w:type="spellStart"/>
            <w:r w:rsidR="00122B12">
              <w:t>YPVSystem</w:t>
            </w:r>
            <w:proofErr w:type="spellEnd"/>
            <w:r>
              <w:t>)</w:t>
            </w:r>
          </w:p>
        </w:tc>
      </w:tr>
      <w:tr w:rsidR="00E4614A" w:rsidRPr="001D6E6E" w14:paraId="7E4537F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34A6ACA" w14:textId="4496E21D" w:rsidR="00E4614A" w:rsidRDefault="00E4614A" w:rsidP="00E4614A">
            <w:r>
              <w:t>Method</w:t>
            </w:r>
            <w:r w:rsidRPr="001D6E6E">
              <w:t xml:space="preserve">- </w:t>
            </w:r>
            <w:r>
              <w:t>public</w:t>
            </w:r>
          </w:p>
        </w:tc>
        <w:tc>
          <w:tcPr>
            <w:tcW w:w="2618" w:type="dxa"/>
          </w:tcPr>
          <w:p w14:paraId="08EFC74A" w14:textId="33AA0301" w:rsidR="00E4614A" w:rsidRPr="00E4614A" w:rsidRDefault="00E4614A" w:rsidP="00E4614A">
            <w:pPr>
              <w:cnfStyle w:val="000000100000" w:firstRow="0" w:lastRow="0" w:firstColumn="0" w:lastColumn="0" w:oddVBand="0" w:evenVBand="0" w:oddHBand="1" w:evenHBand="0" w:firstRowFirstColumn="0" w:firstRowLastColumn="0" w:lastRowFirstColumn="0" w:lastRowLastColumn="0"/>
            </w:pPr>
            <w:proofErr w:type="spellStart"/>
            <w:r>
              <w:t>SampleAll</w:t>
            </w:r>
            <w:proofErr w:type="spellEnd"/>
          </w:p>
        </w:tc>
        <w:tc>
          <w:tcPr>
            <w:tcW w:w="4667" w:type="dxa"/>
          </w:tcPr>
          <w:p w14:paraId="71BD17C1" w14:textId="5A7B6267" w:rsidR="00E4614A" w:rsidRDefault="00E4614A" w:rsidP="00E4614A">
            <w:pPr>
              <w:cnfStyle w:val="000000100000" w:firstRow="0" w:lastRow="0" w:firstColumn="0" w:lastColumn="0" w:oddVBand="0" w:evenVBand="0" w:oddHBand="1" w:evenHBand="0" w:firstRowFirstColumn="0" w:firstRowLastColumn="0" w:lastRowFirstColumn="0" w:lastRowLastColumn="0"/>
            </w:pPr>
            <w:r w:rsidRPr="00E4614A">
              <w:t xml:space="preserve">Force all </w:t>
            </w:r>
            <w:r>
              <w:t>registers (local energy meter)</w:t>
            </w:r>
            <w:r w:rsidRPr="00E4614A">
              <w:t xml:space="preserve"> </w:t>
            </w:r>
            <w:r>
              <w:t>for this element</w:t>
            </w:r>
            <w:r w:rsidRPr="00E4614A">
              <w:t xml:space="preserve"> take a sample</w:t>
            </w:r>
            <w:r>
              <w:t>. – (</w:t>
            </w:r>
            <w:proofErr w:type="spellStart"/>
            <w:r>
              <w:t>TGenerator</w:t>
            </w:r>
            <w:proofErr w:type="spellEnd"/>
            <w:r>
              <w:t>)</w:t>
            </w:r>
          </w:p>
        </w:tc>
      </w:tr>
      <w:tr w:rsidR="00122B12" w:rsidRPr="001D6E6E" w14:paraId="2576B0B6"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3CC0CE17" w14:textId="05A73183" w:rsidR="00122B12" w:rsidRDefault="00122B12" w:rsidP="00122B12">
            <w:r>
              <w:t>Method</w:t>
            </w:r>
            <w:r w:rsidRPr="001D6E6E">
              <w:t xml:space="preserve">- </w:t>
            </w:r>
            <w:r>
              <w:t>public</w:t>
            </w:r>
          </w:p>
        </w:tc>
        <w:tc>
          <w:tcPr>
            <w:tcW w:w="2618" w:type="dxa"/>
          </w:tcPr>
          <w:p w14:paraId="4BAF232B" w14:textId="01B51E6A" w:rsidR="00122B12" w:rsidRDefault="00122B12" w:rsidP="00122B12">
            <w:pPr>
              <w:cnfStyle w:val="000000000000" w:firstRow="0" w:lastRow="0" w:firstColumn="0" w:lastColumn="0" w:oddVBand="0" w:evenVBand="0" w:oddHBand="0" w:evenHBand="0" w:firstRowFirstColumn="0" w:firstRowLastColumn="0" w:lastRowFirstColumn="0" w:lastRowLastColumn="0"/>
            </w:pPr>
            <w:proofErr w:type="spellStart"/>
            <w:r w:rsidRPr="00122B12">
              <w:t>UpdateAll</w:t>
            </w:r>
            <w:proofErr w:type="spellEnd"/>
          </w:p>
        </w:tc>
        <w:tc>
          <w:tcPr>
            <w:tcW w:w="4667" w:type="dxa"/>
          </w:tcPr>
          <w:p w14:paraId="18E50828" w14:textId="2A912FF9" w:rsidR="00122B12" w:rsidRPr="00E4614A" w:rsidRDefault="008F3C53" w:rsidP="00122B12">
            <w:pPr>
              <w:cnfStyle w:val="000000000000" w:firstRow="0" w:lastRow="0" w:firstColumn="0" w:lastColumn="0" w:oddVBand="0" w:evenVBand="0" w:oddHBand="0" w:evenHBand="0" w:firstRowFirstColumn="0" w:firstRowLastColumn="0" w:lastRowFirstColumn="0" w:lastRowLastColumn="0"/>
            </w:pPr>
            <w:r>
              <w:t xml:space="preserve">Intended to update all enabled energy system levels, not implemented to date for </w:t>
            </w:r>
            <w:proofErr w:type="spellStart"/>
            <w:r>
              <w:t>TPVSystem</w:t>
            </w:r>
            <w:proofErr w:type="spellEnd"/>
            <w:r w:rsidR="00122B12">
              <w:t>. – (</w:t>
            </w:r>
            <w:proofErr w:type="spellStart"/>
            <w:r w:rsidR="00122B12">
              <w:t>T</w:t>
            </w:r>
            <w:r>
              <w:t>PVSystem</w:t>
            </w:r>
            <w:proofErr w:type="spellEnd"/>
            <w:r>
              <w:t xml:space="preserve">, </w:t>
            </w:r>
            <w:proofErr w:type="spellStart"/>
            <w:r>
              <w:t>TStorage</w:t>
            </w:r>
            <w:proofErr w:type="spellEnd"/>
            <w:r w:rsidR="00122B12">
              <w:t>)</w:t>
            </w:r>
          </w:p>
        </w:tc>
      </w:tr>
      <w:tr w:rsidR="008F3C53" w:rsidRPr="001D6E6E" w14:paraId="5828CBC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C77097" w14:textId="28A86850" w:rsidR="008F3C53" w:rsidRDefault="008F3C53" w:rsidP="008F3C53">
            <w:r>
              <w:t>Method</w:t>
            </w:r>
            <w:r w:rsidRPr="001D6E6E">
              <w:t xml:space="preserve">- </w:t>
            </w:r>
            <w:r>
              <w:t>private</w:t>
            </w:r>
          </w:p>
        </w:tc>
        <w:tc>
          <w:tcPr>
            <w:tcW w:w="2618" w:type="dxa"/>
          </w:tcPr>
          <w:p w14:paraId="4A371ACF" w14:textId="75F0B408" w:rsidR="008F3C53" w:rsidRPr="00122B12" w:rsidRDefault="008F3C53" w:rsidP="008F3C53">
            <w:pPr>
              <w:cnfStyle w:val="000000100000" w:firstRow="0" w:lastRow="0" w:firstColumn="0" w:lastColumn="0" w:oddVBand="0" w:evenVBand="0" w:oddHBand="1" w:evenHBand="0" w:firstRowFirstColumn="0" w:firstRowLastColumn="0" w:lastRowFirstColumn="0" w:lastRowLastColumn="0"/>
            </w:pPr>
            <w:r w:rsidRPr="008F3C53">
              <w:t>VscSetBus1</w:t>
            </w:r>
          </w:p>
        </w:tc>
        <w:tc>
          <w:tcPr>
            <w:tcW w:w="4667" w:type="dxa"/>
          </w:tcPr>
          <w:p w14:paraId="3F0C5BC1" w14:textId="7D1AFD91" w:rsidR="008F3C53" w:rsidRDefault="008F3C53" w:rsidP="008F3C53">
            <w:pPr>
              <w:cnfStyle w:val="000000100000" w:firstRow="0" w:lastRow="0" w:firstColumn="0" w:lastColumn="0" w:oddVBand="0" w:evenVBand="0" w:oddHBand="1" w:evenHBand="0" w:firstRowFirstColumn="0" w:firstRowLastColumn="0" w:lastRowFirstColumn="0" w:lastRowLastColumn="0"/>
            </w:pPr>
            <w:r>
              <w:t>Sets the name and terminals for bus 1 of this element. – (</w:t>
            </w:r>
            <w:proofErr w:type="spellStart"/>
            <w:r>
              <w:t>TVSConveter</w:t>
            </w:r>
            <w:proofErr w:type="spellEnd"/>
            <w:r>
              <w:t>)</w:t>
            </w:r>
          </w:p>
        </w:tc>
      </w:tr>
    </w:tbl>
    <w:p w14:paraId="73D8C3E0" w14:textId="5DDF55D8" w:rsidR="00655DCF" w:rsidRDefault="00655DCF" w:rsidP="00076FF5"/>
    <w:p w14:paraId="5BED27D8" w14:textId="26CDB670" w:rsidR="00655DCF" w:rsidRDefault="00655DCF" w:rsidP="00076FF5"/>
    <w:p w14:paraId="77019785" w14:textId="4F810EF8" w:rsidR="00484F32" w:rsidRDefault="0084571B" w:rsidP="00484F32">
      <w:pPr>
        <w:keepNext/>
      </w:pPr>
      <w:r>
        <w:rPr>
          <w:noProof/>
        </w:rPr>
        <w:lastRenderedPageBreak/>
        <w:drawing>
          <wp:inline distT="0" distB="0" distL="0" distR="0" wp14:anchorId="25282E51" wp14:editId="72A091E4">
            <wp:extent cx="5943600" cy="425386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349F1BCD" w14:textId="6899C395" w:rsidR="00484F32" w:rsidRDefault="00484F32" w:rsidP="00484F32">
      <w:pPr>
        <w:pStyle w:val="Caption"/>
        <w:jc w:val="left"/>
      </w:pPr>
      <w:bookmarkStart w:id="36" w:name="_Ref102665823"/>
      <w:bookmarkStart w:id="37" w:name="_Toc112409275"/>
      <w:r>
        <w:t xml:space="preserve">Figure </w:t>
      </w:r>
      <w:fldSimple w:instr=" SEQ Figure \* ARABIC ">
        <w:r w:rsidR="00972D9E">
          <w:rPr>
            <w:noProof/>
          </w:rPr>
          <w:t>3</w:t>
        </w:r>
      </w:fldSimple>
      <w:bookmarkEnd w:id="36"/>
      <w:r>
        <w:t>. PCE object inheritance tree</w:t>
      </w:r>
      <w:bookmarkEnd w:id="37"/>
    </w:p>
    <w:p w14:paraId="78CF569A" w14:textId="453A4B41" w:rsidR="0015455B" w:rsidRPr="0015455B" w:rsidRDefault="0015455B" w:rsidP="0015455B">
      <w:pPr>
        <w:pStyle w:val="Heading3"/>
      </w:pPr>
      <w:bookmarkStart w:id="38" w:name="_Toc112409157"/>
      <w:proofErr w:type="spellStart"/>
      <w:r w:rsidRPr="0015455B">
        <w:t>TNamedObject</w:t>
      </w:r>
      <w:bookmarkEnd w:id="38"/>
      <w:proofErr w:type="spellEnd"/>
    </w:p>
    <w:tbl>
      <w:tblPr>
        <w:tblStyle w:val="GridTable4-Accent1"/>
        <w:tblW w:w="0" w:type="auto"/>
        <w:tblLook w:val="04A0" w:firstRow="1" w:lastRow="0" w:firstColumn="1" w:lastColumn="0" w:noHBand="0" w:noVBand="1"/>
      </w:tblPr>
      <w:tblGrid>
        <w:gridCol w:w="2065"/>
        <w:gridCol w:w="2618"/>
        <w:gridCol w:w="4667"/>
      </w:tblGrid>
      <w:tr w:rsidR="008F3C53" w:rsidRPr="00655DCF" w14:paraId="4F072163" w14:textId="77777777" w:rsidTr="0094208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70E652E5" w14:textId="574863DD" w:rsidR="008F3C53" w:rsidRPr="0015455B" w:rsidRDefault="00054F6B" w:rsidP="0015455B">
            <w:pPr>
              <w:rPr>
                <w:i/>
                <w:iCs/>
              </w:rPr>
            </w:pPr>
            <w:proofErr w:type="spellStart"/>
            <w:r w:rsidRPr="0015455B">
              <w:rPr>
                <w:i/>
                <w:iCs/>
              </w:rPr>
              <w:t>TNamedObject</w:t>
            </w:r>
            <w:proofErr w:type="spellEnd"/>
          </w:p>
        </w:tc>
      </w:tr>
      <w:tr w:rsidR="008F3C53" w:rsidRPr="00655DCF" w14:paraId="2DD6ECE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F98B917" w14:textId="77777777" w:rsidR="008F3C53" w:rsidRPr="00655DCF" w:rsidRDefault="008F3C53" w:rsidP="0062408A">
            <w:pPr>
              <w:rPr>
                <w:i/>
                <w:iCs/>
              </w:rPr>
            </w:pPr>
            <w:r w:rsidRPr="00655DCF">
              <w:rPr>
                <w:i/>
                <w:iCs/>
              </w:rPr>
              <w:t>Type-access</w:t>
            </w:r>
          </w:p>
        </w:tc>
        <w:tc>
          <w:tcPr>
            <w:tcW w:w="2618" w:type="dxa"/>
          </w:tcPr>
          <w:p w14:paraId="0101974D" w14:textId="77777777" w:rsidR="008F3C53" w:rsidRPr="00655DCF" w:rsidRDefault="008F3C53"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351626B0" w14:textId="77777777" w:rsidR="008F3C53" w:rsidRPr="00655DCF" w:rsidRDefault="008F3C53"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8F3C53" w:rsidRPr="001D6E6E" w14:paraId="0416CAD2"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94A48E5" w14:textId="03BEFE32" w:rsidR="008F3C53" w:rsidRPr="001D6E6E" w:rsidRDefault="00054F6B" w:rsidP="0062408A">
            <w:r>
              <w:t>Property</w:t>
            </w:r>
            <w:r w:rsidR="008F3C53" w:rsidRPr="001D6E6E">
              <w:t xml:space="preserve">- </w:t>
            </w:r>
            <w:r>
              <w:t>private</w:t>
            </w:r>
          </w:p>
        </w:tc>
        <w:tc>
          <w:tcPr>
            <w:tcW w:w="2618" w:type="dxa"/>
          </w:tcPr>
          <w:p w14:paraId="21DB5086" w14:textId="61DC90A3" w:rsidR="008F3C53" w:rsidRPr="001D6E6E" w:rsidRDefault="00054F6B" w:rsidP="0062408A">
            <w:pPr>
              <w:cnfStyle w:val="000000000000" w:firstRow="0" w:lastRow="0" w:firstColumn="0" w:lastColumn="0" w:oddVBand="0" w:evenVBand="0" w:oddHBand="0" w:evenHBand="0" w:firstRowFirstColumn="0" w:firstRowLastColumn="0" w:lastRowFirstColumn="0" w:lastRowLastColumn="0"/>
            </w:pPr>
            <w:proofErr w:type="spellStart"/>
            <w:r w:rsidRPr="00054F6B">
              <w:t>Get_QualifiedName</w:t>
            </w:r>
            <w:proofErr w:type="spellEnd"/>
          </w:p>
        </w:tc>
        <w:tc>
          <w:tcPr>
            <w:tcW w:w="4667" w:type="dxa"/>
          </w:tcPr>
          <w:p w14:paraId="75ACDFE8" w14:textId="623C431C" w:rsidR="008F3C53" w:rsidRPr="001D6E6E" w:rsidRDefault="00054F6B" w:rsidP="0062408A">
            <w:pPr>
              <w:cnfStyle w:val="000000000000" w:firstRow="0" w:lastRow="0" w:firstColumn="0" w:lastColumn="0" w:oddVBand="0" w:evenVBand="0" w:oddHBand="0" w:evenHBand="0" w:firstRowFirstColumn="0" w:firstRowLastColumn="0" w:lastRowFirstColumn="0" w:lastRowLastColumn="0"/>
            </w:pPr>
            <w:r>
              <w:t xml:space="preserve">Returns the name of the caller including class. E.g. </w:t>
            </w:r>
            <w:proofErr w:type="spellStart"/>
            <w:r>
              <w:t>Load.myload</w:t>
            </w:r>
            <w:proofErr w:type="spellEnd"/>
            <w:r>
              <w:t>.</w:t>
            </w:r>
          </w:p>
        </w:tc>
      </w:tr>
      <w:tr w:rsidR="008F3C53" w:rsidRPr="001D6E6E" w14:paraId="574BA6F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96F9BFF" w14:textId="71ABD55B" w:rsidR="008F3C53" w:rsidRPr="001D6E6E" w:rsidRDefault="00054F6B" w:rsidP="0062408A">
            <w:r>
              <w:t>Property</w:t>
            </w:r>
            <w:r w:rsidRPr="001D6E6E">
              <w:t xml:space="preserve">- </w:t>
            </w:r>
            <w:r>
              <w:t>private</w:t>
            </w:r>
          </w:p>
        </w:tc>
        <w:tc>
          <w:tcPr>
            <w:tcW w:w="2618" w:type="dxa"/>
          </w:tcPr>
          <w:p w14:paraId="49C0914E" w14:textId="4B197500" w:rsidR="008F3C53" w:rsidRPr="001D6E6E" w:rsidRDefault="00054F6B" w:rsidP="0062408A">
            <w:pPr>
              <w:cnfStyle w:val="000000100000" w:firstRow="0" w:lastRow="0" w:firstColumn="0" w:lastColumn="0" w:oddVBand="0" w:evenVBand="0" w:oddHBand="1" w:evenHBand="0" w:firstRowFirstColumn="0" w:firstRowLastColumn="0" w:lastRowFirstColumn="0" w:lastRowLastColumn="0"/>
            </w:pPr>
            <w:proofErr w:type="spellStart"/>
            <w:r w:rsidRPr="00054F6B">
              <w:t>Get_DisplayName</w:t>
            </w:r>
            <w:proofErr w:type="spellEnd"/>
          </w:p>
        </w:tc>
        <w:tc>
          <w:tcPr>
            <w:tcW w:w="4667" w:type="dxa"/>
          </w:tcPr>
          <w:p w14:paraId="7B9326FD" w14:textId="283CDB2D" w:rsidR="008F3C53" w:rsidRPr="001D6E6E" w:rsidRDefault="00054F6B" w:rsidP="0062408A">
            <w:pPr>
              <w:cnfStyle w:val="000000100000" w:firstRow="0" w:lastRow="0" w:firstColumn="0" w:lastColumn="0" w:oddVBand="0" w:evenVBand="0" w:oddHBand="1" w:evenHBand="0" w:firstRowFirstColumn="0" w:firstRowLastColumn="0" w:lastRowFirstColumn="0" w:lastRowLastColumn="0"/>
            </w:pPr>
            <w:r>
              <w:t>Returns the name to be displayed for the caller, if not assigned, returns the class, underscore character and element names.</w:t>
            </w:r>
          </w:p>
        </w:tc>
      </w:tr>
      <w:tr w:rsidR="008F3C53" w:rsidRPr="001D6E6E" w14:paraId="3F114248"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C50BFFA" w14:textId="190A781A" w:rsidR="008F3C53" w:rsidRPr="001D6E6E" w:rsidRDefault="008F3C53" w:rsidP="0062408A">
            <w:r>
              <w:t>Property</w:t>
            </w:r>
            <w:r w:rsidRPr="001D6E6E">
              <w:t>- pr</w:t>
            </w:r>
            <w:r w:rsidR="00054F6B">
              <w:t>ivate</w:t>
            </w:r>
          </w:p>
        </w:tc>
        <w:tc>
          <w:tcPr>
            <w:tcW w:w="2618" w:type="dxa"/>
          </w:tcPr>
          <w:p w14:paraId="10E18B6D" w14:textId="48012B43" w:rsidR="008F3C53" w:rsidRPr="001D6E6E" w:rsidRDefault="00054F6B" w:rsidP="0062408A">
            <w:pPr>
              <w:cnfStyle w:val="000000000000" w:firstRow="0" w:lastRow="0" w:firstColumn="0" w:lastColumn="0" w:oddVBand="0" w:evenVBand="0" w:oddHBand="0" w:evenHBand="0" w:firstRowFirstColumn="0" w:firstRowLastColumn="0" w:lastRowFirstColumn="0" w:lastRowLastColumn="0"/>
            </w:pPr>
            <w:proofErr w:type="spellStart"/>
            <w:r w:rsidRPr="00054F6B">
              <w:t>Set_DisplayName</w:t>
            </w:r>
            <w:proofErr w:type="spellEnd"/>
          </w:p>
        </w:tc>
        <w:tc>
          <w:tcPr>
            <w:tcW w:w="4667" w:type="dxa"/>
          </w:tcPr>
          <w:p w14:paraId="37AE9184" w14:textId="1A9E32ED" w:rsidR="008F3C53" w:rsidRPr="001D6E6E" w:rsidRDefault="00054F6B" w:rsidP="0062408A">
            <w:pPr>
              <w:cnfStyle w:val="000000000000" w:firstRow="0" w:lastRow="0" w:firstColumn="0" w:lastColumn="0" w:oddVBand="0" w:evenVBand="0" w:oddHBand="0" w:evenHBand="0" w:firstRowFirstColumn="0" w:firstRowLastColumn="0" w:lastRowFirstColumn="0" w:lastRowLastColumn="0"/>
            </w:pPr>
            <w:r>
              <w:t>Sets the name to be displayed (different from the objects name) for the caller.</w:t>
            </w:r>
          </w:p>
        </w:tc>
      </w:tr>
      <w:tr w:rsidR="008F3C53" w:rsidRPr="001D6E6E" w14:paraId="081CD0E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288905" w14:textId="7B82661B" w:rsidR="008F3C53" w:rsidRPr="001D6E6E" w:rsidRDefault="00054F6B" w:rsidP="0062408A">
            <w:r>
              <w:t>Property</w:t>
            </w:r>
            <w:r w:rsidRPr="001D6E6E">
              <w:t>- pr</w:t>
            </w:r>
            <w:r>
              <w:t>ivate</w:t>
            </w:r>
          </w:p>
        </w:tc>
        <w:tc>
          <w:tcPr>
            <w:tcW w:w="2618" w:type="dxa"/>
          </w:tcPr>
          <w:p w14:paraId="721D3584" w14:textId="586A3B74" w:rsidR="008F3C53" w:rsidRPr="001D6E6E" w:rsidRDefault="00054F6B" w:rsidP="0062408A">
            <w:pPr>
              <w:cnfStyle w:val="000000100000" w:firstRow="0" w:lastRow="0" w:firstColumn="0" w:lastColumn="0" w:oddVBand="0" w:evenVBand="0" w:oddHBand="1" w:evenHBand="0" w:firstRowFirstColumn="0" w:firstRowLastColumn="0" w:lastRowFirstColumn="0" w:lastRowLastColumn="0"/>
            </w:pPr>
            <w:proofErr w:type="spellStart"/>
            <w:r w:rsidRPr="00054F6B">
              <w:t>Get_UUID</w:t>
            </w:r>
            <w:proofErr w:type="spellEnd"/>
          </w:p>
        </w:tc>
        <w:tc>
          <w:tcPr>
            <w:tcW w:w="4667" w:type="dxa"/>
          </w:tcPr>
          <w:p w14:paraId="659B0BB3" w14:textId="1CDB487D" w:rsidR="008F3C53" w:rsidRPr="001D6E6E" w:rsidRDefault="00054F6B" w:rsidP="0062408A">
            <w:pPr>
              <w:cnfStyle w:val="000000100000" w:firstRow="0" w:lastRow="0" w:firstColumn="0" w:lastColumn="0" w:oddVBand="0" w:evenVBand="0" w:oddHBand="1" w:evenHBand="0" w:firstRowFirstColumn="0" w:firstRowLastColumn="0" w:lastRowFirstColumn="0" w:lastRowLastColumn="0"/>
            </w:pPr>
            <w:r>
              <w:t>Returns the unique identifier for the caller object.</w:t>
            </w:r>
          </w:p>
        </w:tc>
      </w:tr>
      <w:tr w:rsidR="008F3C53" w:rsidRPr="001D6E6E" w14:paraId="4E02893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5486356F" w14:textId="34E75C02" w:rsidR="008F3C53" w:rsidRDefault="00054F6B" w:rsidP="0062408A">
            <w:r>
              <w:t>Property</w:t>
            </w:r>
            <w:r w:rsidRPr="001D6E6E">
              <w:t>- pr</w:t>
            </w:r>
            <w:r>
              <w:t>ivate</w:t>
            </w:r>
          </w:p>
        </w:tc>
        <w:tc>
          <w:tcPr>
            <w:tcW w:w="2618" w:type="dxa"/>
          </w:tcPr>
          <w:p w14:paraId="3BBCBA2B" w14:textId="2926118C" w:rsidR="008F3C53" w:rsidRPr="00655DCF" w:rsidRDefault="00054F6B" w:rsidP="0062408A">
            <w:pPr>
              <w:cnfStyle w:val="000000000000" w:firstRow="0" w:lastRow="0" w:firstColumn="0" w:lastColumn="0" w:oddVBand="0" w:evenVBand="0" w:oddHBand="0" w:evenHBand="0" w:firstRowFirstColumn="0" w:firstRowLastColumn="0" w:lastRowFirstColumn="0" w:lastRowLastColumn="0"/>
            </w:pPr>
            <w:proofErr w:type="spellStart"/>
            <w:r>
              <w:t>Get_ID</w:t>
            </w:r>
            <w:proofErr w:type="spellEnd"/>
          </w:p>
        </w:tc>
        <w:tc>
          <w:tcPr>
            <w:tcW w:w="4667" w:type="dxa"/>
          </w:tcPr>
          <w:p w14:paraId="523ECB1A" w14:textId="6F57D3A6" w:rsidR="008F3C53" w:rsidRPr="00655DCF" w:rsidRDefault="00054F6B" w:rsidP="0062408A">
            <w:pPr>
              <w:cnfStyle w:val="000000000000" w:firstRow="0" w:lastRow="0" w:firstColumn="0" w:lastColumn="0" w:oddVBand="0" w:evenVBand="0" w:oddHBand="0" w:evenHBand="0" w:firstRowFirstColumn="0" w:firstRowLastColumn="0" w:lastRowFirstColumn="0" w:lastRowLastColumn="0"/>
            </w:pPr>
            <w:r>
              <w:t>Returns the unique identifier for the caller object as a string.</w:t>
            </w:r>
          </w:p>
        </w:tc>
      </w:tr>
      <w:tr w:rsidR="00054F6B" w:rsidRPr="001D6E6E" w14:paraId="5E879B5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257354F" w14:textId="3D7726C9" w:rsidR="00054F6B" w:rsidRDefault="00054F6B" w:rsidP="00054F6B">
            <w:r>
              <w:t>Property</w:t>
            </w:r>
            <w:r w:rsidRPr="001D6E6E">
              <w:t>- pr</w:t>
            </w:r>
            <w:r>
              <w:t>ivate</w:t>
            </w:r>
          </w:p>
        </w:tc>
        <w:tc>
          <w:tcPr>
            <w:tcW w:w="2618" w:type="dxa"/>
          </w:tcPr>
          <w:p w14:paraId="76A4FD39" w14:textId="59ED2863" w:rsidR="00054F6B" w:rsidRDefault="00054F6B" w:rsidP="00054F6B">
            <w:pPr>
              <w:cnfStyle w:val="000000100000" w:firstRow="0" w:lastRow="0" w:firstColumn="0" w:lastColumn="0" w:oddVBand="0" w:evenVBand="0" w:oddHBand="1" w:evenHBand="0" w:firstRowFirstColumn="0" w:firstRowLastColumn="0" w:lastRowFirstColumn="0" w:lastRowLastColumn="0"/>
            </w:pPr>
            <w:proofErr w:type="spellStart"/>
            <w:r>
              <w:t>Se</w:t>
            </w:r>
            <w:r w:rsidRPr="00054F6B">
              <w:t>t_UUID</w:t>
            </w:r>
            <w:proofErr w:type="spellEnd"/>
          </w:p>
        </w:tc>
        <w:tc>
          <w:tcPr>
            <w:tcW w:w="4667" w:type="dxa"/>
          </w:tcPr>
          <w:p w14:paraId="329378A2" w14:textId="3B3D489E" w:rsidR="00054F6B" w:rsidRDefault="00054F6B" w:rsidP="00054F6B">
            <w:pPr>
              <w:cnfStyle w:val="000000100000" w:firstRow="0" w:lastRow="0" w:firstColumn="0" w:lastColumn="0" w:oddVBand="0" w:evenVBand="0" w:oddHBand="1" w:evenHBand="0" w:firstRowFirstColumn="0" w:firstRowLastColumn="0" w:lastRowFirstColumn="0" w:lastRowLastColumn="0"/>
            </w:pPr>
            <w:r>
              <w:t>Sets the unique identifier for the caller object.</w:t>
            </w:r>
          </w:p>
        </w:tc>
      </w:tr>
      <w:tr w:rsidR="008F3C53" w:rsidRPr="001D6E6E" w14:paraId="48C7858E"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135E62AC" w14:textId="0CF83C5C" w:rsidR="008F3C53" w:rsidRDefault="00054F6B" w:rsidP="0062408A">
            <w:r>
              <w:t>property</w:t>
            </w:r>
            <w:r w:rsidR="008F3C53" w:rsidRPr="001D6E6E">
              <w:t xml:space="preserve">- </w:t>
            </w:r>
            <w:r w:rsidR="008F3C53">
              <w:t>public</w:t>
            </w:r>
          </w:p>
        </w:tc>
        <w:tc>
          <w:tcPr>
            <w:tcW w:w="2618" w:type="dxa"/>
          </w:tcPr>
          <w:p w14:paraId="26FC17B5" w14:textId="12539E61" w:rsidR="008F3C53" w:rsidRDefault="00054F6B" w:rsidP="0062408A">
            <w:pPr>
              <w:cnfStyle w:val="000000000000" w:firstRow="0" w:lastRow="0" w:firstColumn="0" w:lastColumn="0" w:oddVBand="0" w:evenVBand="0" w:oddHBand="0" w:evenHBand="0" w:firstRowFirstColumn="0" w:firstRowLastColumn="0" w:lastRowFirstColumn="0" w:lastRowLastColumn="0"/>
            </w:pPr>
            <w:proofErr w:type="spellStart"/>
            <w:r w:rsidRPr="00054F6B">
              <w:t>DSSClassName</w:t>
            </w:r>
            <w:proofErr w:type="spellEnd"/>
          </w:p>
        </w:tc>
        <w:tc>
          <w:tcPr>
            <w:tcW w:w="4667" w:type="dxa"/>
          </w:tcPr>
          <w:p w14:paraId="30264F93" w14:textId="38C38044" w:rsidR="008F3C53" w:rsidRDefault="00054F6B" w:rsidP="0062408A">
            <w:pPr>
              <w:cnfStyle w:val="000000000000" w:firstRow="0" w:lastRow="0" w:firstColumn="0" w:lastColumn="0" w:oddVBand="0" w:evenVBand="0" w:oddHBand="0" w:evenHBand="0" w:firstRowFirstColumn="0" w:firstRowLastColumn="0" w:lastRowFirstColumn="0" w:lastRowLastColumn="0"/>
            </w:pPr>
            <w:r>
              <w:t>Returns the name of the class the caller belong</w:t>
            </w:r>
            <w:r w:rsidR="004D38BC">
              <w:t>s</w:t>
            </w:r>
            <w:r>
              <w:t xml:space="preserve"> to.</w:t>
            </w:r>
          </w:p>
        </w:tc>
      </w:tr>
      <w:tr w:rsidR="008F3C53" w:rsidRPr="001D6E6E" w14:paraId="3B8462F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5B798B" w14:textId="51E14C31" w:rsidR="008F3C53" w:rsidRDefault="004D38BC" w:rsidP="0062408A">
            <w:r>
              <w:t>property</w:t>
            </w:r>
            <w:r w:rsidRPr="001D6E6E">
              <w:t xml:space="preserve">- </w:t>
            </w:r>
            <w:r>
              <w:t>public</w:t>
            </w:r>
          </w:p>
        </w:tc>
        <w:tc>
          <w:tcPr>
            <w:tcW w:w="2618" w:type="dxa"/>
          </w:tcPr>
          <w:p w14:paraId="3552A4FC" w14:textId="5B186CC6" w:rsidR="008F3C53" w:rsidRPr="00390DFD" w:rsidRDefault="004D38BC" w:rsidP="0062408A">
            <w:pPr>
              <w:cnfStyle w:val="000000100000" w:firstRow="0" w:lastRow="0" w:firstColumn="0" w:lastColumn="0" w:oddVBand="0" w:evenVBand="0" w:oddHBand="1" w:evenHBand="0" w:firstRowFirstColumn="0" w:firstRowLastColumn="0" w:lastRowFirstColumn="0" w:lastRowLastColumn="0"/>
            </w:pPr>
            <w:proofErr w:type="spellStart"/>
            <w:r w:rsidRPr="004D38BC">
              <w:t>LocalName</w:t>
            </w:r>
            <w:proofErr w:type="spellEnd"/>
          </w:p>
        </w:tc>
        <w:tc>
          <w:tcPr>
            <w:tcW w:w="4667" w:type="dxa"/>
          </w:tcPr>
          <w:p w14:paraId="3E902912" w14:textId="2B763651" w:rsidR="008F3C53" w:rsidRDefault="00B22F53" w:rsidP="0062408A">
            <w:pPr>
              <w:cnfStyle w:val="000000100000" w:firstRow="0" w:lastRow="0" w:firstColumn="0" w:lastColumn="0" w:oddVBand="0" w:evenVBand="0" w:oddHBand="1" w:evenHBand="0" w:firstRowFirstColumn="0" w:firstRowLastColumn="0" w:lastRowFirstColumn="0" w:lastRowLastColumn="0"/>
            </w:pPr>
            <w:r>
              <w:t>PA</w:t>
            </w:r>
            <w:r w:rsidR="004D38BC">
              <w:t xml:space="preserve"> the objects name within the circuit. It is not the class nor display name. E.g. </w:t>
            </w:r>
            <w:proofErr w:type="spellStart"/>
            <w:r w:rsidR="004D38BC">
              <w:t>load.myload</w:t>
            </w:r>
            <w:proofErr w:type="spellEnd"/>
            <w:r w:rsidR="004D38BC">
              <w:t xml:space="preserve">, </w:t>
            </w:r>
            <w:proofErr w:type="spellStart"/>
            <w:r w:rsidR="004D38BC">
              <w:t>LocalName</w:t>
            </w:r>
            <w:proofErr w:type="spellEnd"/>
            <w:r w:rsidR="004D38BC">
              <w:t xml:space="preserve"> = </w:t>
            </w:r>
            <w:proofErr w:type="spellStart"/>
            <w:r w:rsidR="004D38BC">
              <w:t>myload</w:t>
            </w:r>
            <w:proofErr w:type="spellEnd"/>
            <w:r w:rsidR="004D38BC">
              <w:t>.</w:t>
            </w:r>
          </w:p>
        </w:tc>
      </w:tr>
      <w:tr w:rsidR="008F3C53" w:rsidRPr="001D6E6E" w14:paraId="7D115F0A"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0D680BD" w14:textId="5CB40E11" w:rsidR="008F3C53" w:rsidRDefault="004D38BC" w:rsidP="0062408A">
            <w:r>
              <w:lastRenderedPageBreak/>
              <w:t>property</w:t>
            </w:r>
            <w:r w:rsidRPr="001D6E6E">
              <w:t xml:space="preserve">- </w:t>
            </w:r>
            <w:r>
              <w:t>public</w:t>
            </w:r>
          </w:p>
        </w:tc>
        <w:tc>
          <w:tcPr>
            <w:tcW w:w="2618" w:type="dxa"/>
          </w:tcPr>
          <w:p w14:paraId="2015C407" w14:textId="48592A0E" w:rsidR="008F3C53" w:rsidRPr="00A378AA" w:rsidRDefault="004D38BC" w:rsidP="0062408A">
            <w:pPr>
              <w:cnfStyle w:val="000000000000" w:firstRow="0" w:lastRow="0" w:firstColumn="0" w:lastColumn="0" w:oddVBand="0" w:evenVBand="0" w:oddHBand="0" w:evenHBand="0" w:firstRowFirstColumn="0" w:firstRowLastColumn="0" w:lastRowFirstColumn="0" w:lastRowLastColumn="0"/>
            </w:pPr>
            <w:proofErr w:type="spellStart"/>
            <w:r w:rsidRPr="004D38BC">
              <w:t>QualifiedName</w:t>
            </w:r>
            <w:proofErr w:type="spellEnd"/>
          </w:p>
        </w:tc>
        <w:tc>
          <w:tcPr>
            <w:tcW w:w="4667" w:type="dxa"/>
          </w:tcPr>
          <w:p w14:paraId="7E0E138F" w14:textId="56D4E37B" w:rsidR="008F3C53" w:rsidRDefault="00B22F53" w:rsidP="0062408A">
            <w:pPr>
              <w:cnfStyle w:val="000000000000" w:firstRow="0" w:lastRow="0" w:firstColumn="0" w:lastColumn="0" w:oddVBand="0" w:evenVBand="0" w:oddHBand="0" w:evenHBand="0" w:firstRowFirstColumn="0" w:firstRowLastColumn="0" w:lastRowFirstColumn="0" w:lastRowLastColumn="0"/>
            </w:pPr>
            <w:r>
              <w:t>PA</w:t>
            </w:r>
            <w:r w:rsidR="004D38BC">
              <w:t xml:space="preserve"> </w:t>
            </w:r>
            <w:proofErr w:type="spellStart"/>
            <w:r w:rsidR="004D38BC" w:rsidRPr="00054F6B">
              <w:t>Get_QualifiedName</w:t>
            </w:r>
            <w:proofErr w:type="spellEnd"/>
            <w:r w:rsidR="004D38BC">
              <w:t>.</w:t>
            </w:r>
          </w:p>
        </w:tc>
      </w:tr>
      <w:tr w:rsidR="008F3C53" w:rsidRPr="001D6E6E" w14:paraId="719F4B7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E77F9D9" w14:textId="242484A5" w:rsidR="008F3C53" w:rsidRDefault="004D38BC" w:rsidP="0062408A">
            <w:r>
              <w:t>property</w:t>
            </w:r>
            <w:r w:rsidRPr="001D6E6E">
              <w:t xml:space="preserve">- </w:t>
            </w:r>
            <w:r>
              <w:t>public</w:t>
            </w:r>
          </w:p>
        </w:tc>
        <w:tc>
          <w:tcPr>
            <w:tcW w:w="2618" w:type="dxa"/>
          </w:tcPr>
          <w:p w14:paraId="7BB8AD01" w14:textId="58C5CEF8" w:rsidR="008F3C53" w:rsidRPr="00BF05CB" w:rsidRDefault="004D38BC" w:rsidP="0062408A">
            <w:pPr>
              <w:cnfStyle w:val="000000100000" w:firstRow="0" w:lastRow="0" w:firstColumn="0" w:lastColumn="0" w:oddVBand="0" w:evenVBand="0" w:oddHBand="1" w:evenHBand="0" w:firstRowFirstColumn="0" w:firstRowLastColumn="0" w:lastRowFirstColumn="0" w:lastRowLastColumn="0"/>
            </w:pPr>
            <w:r w:rsidRPr="004D38BC">
              <w:t>DisplayName</w:t>
            </w:r>
          </w:p>
        </w:tc>
        <w:tc>
          <w:tcPr>
            <w:tcW w:w="4667" w:type="dxa"/>
          </w:tcPr>
          <w:p w14:paraId="76D201E3" w14:textId="50194748" w:rsidR="008F3C53" w:rsidRDefault="00B22F53" w:rsidP="0062408A">
            <w:pPr>
              <w:cnfStyle w:val="000000100000" w:firstRow="0" w:lastRow="0" w:firstColumn="0" w:lastColumn="0" w:oddVBand="0" w:evenVBand="0" w:oddHBand="1" w:evenHBand="0" w:firstRowFirstColumn="0" w:firstRowLastColumn="0" w:lastRowFirstColumn="0" w:lastRowLastColumn="0"/>
            </w:pPr>
            <w:r>
              <w:t>PA</w:t>
            </w:r>
            <w:r w:rsidR="004D38BC">
              <w:t xml:space="preserve"> </w:t>
            </w:r>
            <w:proofErr w:type="spellStart"/>
            <w:r w:rsidR="004D38BC" w:rsidRPr="004D38BC">
              <w:t>Get_DisplayName</w:t>
            </w:r>
            <w:proofErr w:type="spellEnd"/>
            <w:r w:rsidR="004D38BC">
              <w:t xml:space="preserve">, </w:t>
            </w:r>
            <w:proofErr w:type="spellStart"/>
            <w:r w:rsidR="004D38BC">
              <w:t>S</w:t>
            </w:r>
            <w:r w:rsidR="004D38BC" w:rsidRPr="004D38BC">
              <w:t>et_DisplayName</w:t>
            </w:r>
            <w:proofErr w:type="spellEnd"/>
            <w:r w:rsidR="004D38BC">
              <w:t>.</w:t>
            </w:r>
          </w:p>
        </w:tc>
      </w:tr>
      <w:tr w:rsidR="008F3C53" w:rsidRPr="001D6E6E" w14:paraId="5E388D5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71FD527" w14:textId="72CFB5C3" w:rsidR="008F3C53" w:rsidRDefault="004D38BC" w:rsidP="0062408A">
            <w:r>
              <w:t>property</w:t>
            </w:r>
            <w:r w:rsidRPr="001D6E6E">
              <w:t xml:space="preserve">- </w:t>
            </w:r>
            <w:r>
              <w:t>public</w:t>
            </w:r>
          </w:p>
        </w:tc>
        <w:tc>
          <w:tcPr>
            <w:tcW w:w="2618" w:type="dxa"/>
          </w:tcPr>
          <w:p w14:paraId="6B40EB71" w14:textId="6801B851" w:rsidR="008F3C53" w:rsidRPr="00E12CCD" w:rsidRDefault="004D38BC" w:rsidP="0062408A">
            <w:pPr>
              <w:cnfStyle w:val="000000000000" w:firstRow="0" w:lastRow="0" w:firstColumn="0" w:lastColumn="0" w:oddVBand="0" w:evenVBand="0" w:oddHBand="0" w:evenHBand="0" w:firstRowFirstColumn="0" w:firstRowLastColumn="0" w:lastRowFirstColumn="0" w:lastRowLastColumn="0"/>
            </w:pPr>
            <w:r w:rsidRPr="004D38BC">
              <w:t>UUID</w:t>
            </w:r>
          </w:p>
        </w:tc>
        <w:tc>
          <w:tcPr>
            <w:tcW w:w="4667" w:type="dxa"/>
          </w:tcPr>
          <w:p w14:paraId="349549AF" w14:textId="7CCBAC75" w:rsidR="008F3C53" w:rsidRDefault="00B22F53" w:rsidP="0062408A">
            <w:pPr>
              <w:cnfStyle w:val="000000000000" w:firstRow="0" w:lastRow="0" w:firstColumn="0" w:lastColumn="0" w:oddVBand="0" w:evenVBand="0" w:oddHBand="0" w:evenHBand="0" w:firstRowFirstColumn="0" w:firstRowLastColumn="0" w:lastRowFirstColumn="0" w:lastRowLastColumn="0"/>
            </w:pPr>
            <w:r>
              <w:t>PA</w:t>
            </w:r>
            <w:r w:rsidR="004D38BC">
              <w:t xml:space="preserve"> </w:t>
            </w:r>
            <w:proofErr w:type="spellStart"/>
            <w:r w:rsidR="004D38BC" w:rsidRPr="00054F6B">
              <w:t>Get_UUID</w:t>
            </w:r>
            <w:proofErr w:type="spellEnd"/>
            <w:r w:rsidR="004D38BC">
              <w:t xml:space="preserve">, </w:t>
            </w:r>
            <w:proofErr w:type="spellStart"/>
            <w:r w:rsidR="004D38BC" w:rsidRPr="00054F6B">
              <w:t>Get_UUID</w:t>
            </w:r>
            <w:proofErr w:type="spellEnd"/>
            <w:r w:rsidR="004D38BC">
              <w:t>.</w:t>
            </w:r>
          </w:p>
        </w:tc>
      </w:tr>
      <w:tr w:rsidR="008F3C53" w:rsidRPr="001D6E6E" w14:paraId="2F1EE0A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927F52" w14:textId="5A56D22D" w:rsidR="008F3C53" w:rsidRDefault="004D38BC" w:rsidP="0062408A">
            <w:r>
              <w:t>property</w:t>
            </w:r>
            <w:r w:rsidRPr="001D6E6E">
              <w:t xml:space="preserve">- </w:t>
            </w:r>
            <w:r>
              <w:t>public</w:t>
            </w:r>
          </w:p>
        </w:tc>
        <w:tc>
          <w:tcPr>
            <w:tcW w:w="2618" w:type="dxa"/>
          </w:tcPr>
          <w:p w14:paraId="212B4249" w14:textId="58956759" w:rsidR="008F3C53" w:rsidRPr="00E4614A" w:rsidRDefault="004D38BC" w:rsidP="0062408A">
            <w:pPr>
              <w:cnfStyle w:val="000000100000" w:firstRow="0" w:lastRow="0" w:firstColumn="0" w:lastColumn="0" w:oddVBand="0" w:evenVBand="0" w:oddHBand="1" w:evenHBand="0" w:firstRowFirstColumn="0" w:firstRowLastColumn="0" w:lastRowFirstColumn="0" w:lastRowLastColumn="0"/>
            </w:pPr>
            <w:r w:rsidRPr="004D38BC">
              <w:t>ID</w:t>
            </w:r>
          </w:p>
        </w:tc>
        <w:tc>
          <w:tcPr>
            <w:tcW w:w="4667" w:type="dxa"/>
          </w:tcPr>
          <w:p w14:paraId="139AA7AA" w14:textId="2C46DAA4" w:rsidR="008F3C53" w:rsidRDefault="00B22F53" w:rsidP="0062408A">
            <w:pPr>
              <w:cnfStyle w:val="000000100000" w:firstRow="0" w:lastRow="0" w:firstColumn="0" w:lastColumn="0" w:oddVBand="0" w:evenVBand="0" w:oddHBand="1" w:evenHBand="0" w:firstRowFirstColumn="0" w:firstRowLastColumn="0" w:lastRowFirstColumn="0" w:lastRowLastColumn="0"/>
            </w:pPr>
            <w:r>
              <w:t>PA</w:t>
            </w:r>
            <w:r w:rsidR="004D38BC">
              <w:t xml:space="preserve"> </w:t>
            </w:r>
            <w:proofErr w:type="spellStart"/>
            <w:r w:rsidR="004D38BC">
              <w:t>Get_ID</w:t>
            </w:r>
            <w:proofErr w:type="spellEnd"/>
            <w:r w:rsidR="004D38BC">
              <w:t>.</w:t>
            </w:r>
          </w:p>
        </w:tc>
      </w:tr>
      <w:tr w:rsidR="008F3C53" w:rsidRPr="001D6E6E" w14:paraId="2D61350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E9C38FC" w14:textId="36923137" w:rsidR="008F3C53" w:rsidRDefault="004D38BC" w:rsidP="0062408A">
            <w:r>
              <w:t>property</w:t>
            </w:r>
            <w:r w:rsidRPr="001D6E6E">
              <w:t xml:space="preserve">- </w:t>
            </w:r>
            <w:r>
              <w:t>public</w:t>
            </w:r>
          </w:p>
        </w:tc>
        <w:tc>
          <w:tcPr>
            <w:tcW w:w="2618" w:type="dxa"/>
          </w:tcPr>
          <w:p w14:paraId="5A42F3BC" w14:textId="1C1CE1DD" w:rsidR="008F3C53" w:rsidRDefault="004D38BC" w:rsidP="0062408A">
            <w:pPr>
              <w:cnfStyle w:val="000000000000" w:firstRow="0" w:lastRow="0" w:firstColumn="0" w:lastColumn="0" w:oddVBand="0" w:evenVBand="0" w:oddHBand="0" w:evenHBand="0" w:firstRowFirstColumn="0" w:firstRowLastColumn="0" w:lastRowFirstColumn="0" w:lastRowLastColumn="0"/>
            </w:pPr>
            <w:r>
              <w:t>CIM_ID</w:t>
            </w:r>
          </w:p>
        </w:tc>
        <w:tc>
          <w:tcPr>
            <w:tcW w:w="4667" w:type="dxa"/>
          </w:tcPr>
          <w:p w14:paraId="558D6B7B" w14:textId="6D9E7C4C" w:rsidR="008F3C53" w:rsidRPr="00E4614A" w:rsidRDefault="004D38BC" w:rsidP="0062408A">
            <w:pPr>
              <w:cnfStyle w:val="000000000000" w:firstRow="0" w:lastRow="0" w:firstColumn="0" w:lastColumn="0" w:oddVBand="0" w:evenVBand="0" w:oddHBand="0" w:evenHBand="0" w:firstRowFirstColumn="0" w:firstRowLastColumn="0" w:lastRowFirstColumn="0" w:lastRowLastColumn="0"/>
            </w:pPr>
            <w:r>
              <w:t>Returns the string defining the CIM_ID for the caller object.</w:t>
            </w:r>
          </w:p>
        </w:tc>
      </w:tr>
    </w:tbl>
    <w:p w14:paraId="0E9EC3E7" w14:textId="16893CFD" w:rsidR="00295087" w:rsidRDefault="00295087" w:rsidP="00C3325D">
      <w:pPr>
        <w:spacing w:line="276" w:lineRule="auto"/>
        <w:rPr>
          <w:rFonts w:cs="Times New Roman"/>
        </w:rPr>
      </w:pPr>
    </w:p>
    <w:p w14:paraId="29F56D6F" w14:textId="477405A7" w:rsidR="0015455B" w:rsidRDefault="0015455B" w:rsidP="0015455B">
      <w:pPr>
        <w:pStyle w:val="Heading3"/>
        <w:rPr>
          <w:rFonts w:cs="Times New Roman"/>
        </w:rPr>
      </w:pPr>
      <w:bookmarkStart w:id="39" w:name="_Toc112409158"/>
      <w:proofErr w:type="spellStart"/>
      <w:r w:rsidRPr="0015455B">
        <w:t>TDSSObject</w:t>
      </w:r>
      <w:bookmarkEnd w:id="39"/>
      <w:proofErr w:type="spellEnd"/>
    </w:p>
    <w:tbl>
      <w:tblPr>
        <w:tblStyle w:val="GridTable4-Accent1"/>
        <w:tblW w:w="0" w:type="auto"/>
        <w:tblLook w:val="04A0" w:firstRow="1" w:lastRow="0" w:firstColumn="1" w:lastColumn="0" w:noHBand="0" w:noVBand="1"/>
      </w:tblPr>
      <w:tblGrid>
        <w:gridCol w:w="2065"/>
        <w:gridCol w:w="2618"/>
        <w:gridCol w:w="4667"/>
      </w:tblGrid>
      <w:tr w:rsidR="004D38BC" w:rsidRPr="00655DCF" w14:paraId="141049F7" w14:textId="77777777" w:rsidTr="00D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EB2FFE8" w14:textId="7797367A" w:rsidR="004D38BC" w:rsidRPr="0015455B" w:rsidRDefault="004D38BC" w:rsidP="0015455B">
            <w:pPr>
              <w:rPr>
                <w:i/>
                <w:iCs/>
              </w:rPr>
            </w:pPr>
            <w:proofErr w:type="spellStart"/>
            <w:r w:rsidRPr="0015455B">
              <w:rPr>
                <w:i/>
                <w:iCs/>
              </w:rPr>
              <w:t>TDSSObject</w:t>
            </w:r>
            <w:proofErr w:type="spellEnd"/>
          </w:p>
        </w:tc>
      </w:tr>
      <w:tr w:rsidR="004D38BC" w:rsidRPr="00655DCF" w14:paraId="3550378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FF244AC" w14:textId="77777777" w:rsidR="004D38BC" w:rsidRPr="00655DCF" w:rsidRDefault="004D38BC" w:rsidP="0062408A">
            <w:pPr>
              <w:rPr>
                <w:i/>
                <w:iCs/>
              </w:rPr>
            </w:pPr>
            <w:r w:rsidRPr="00655DCF">
              <w:rPr>
                <w:i/>
                <w:iCs/>
              </w:rPr>
              <w:t>Type-access</w:t>
            </w:r>
          </w:p>
        </w:tc>
        <w:tc>
          <w:tcPr>
            <w:tcW w:w="2618" w:type="dxa"/>
          </w:tcPr>
          <w:p w14:paraId="1C416050" w14:textId="77777777" w:rsidR="004D38BC" w:rsidRPr="00655DCF" w:rsidRDefault="004D38BC"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1318B123" w14:textId="77777777" w:rsidR="004D38BC" w:rsidRPr="00655DCF" w:rsidRDefault="004D38BC"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4D38BC" w:rsidRPr="001D6E6E" w14:paraId="62CECD1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16FD9AA" w14:textId="77777777" w:rsidR="004D38BC" w:rsidRPr="001D6E6E" w:rsidRDefault="004D38BC" w:rsidP="0062408A">
            <w:r>
              <w:t>Property</w:t>
            </w:r>
            <w:r w:rsidRPr="001D6E6E">
              <w:t xml:space="preserve">- </w:t>
            </w:r>
            <w:r>
              <w:t>private</w:t>
            </w:r>
          </w:p>
        </w:tc>
        <w:tc>
          <w:tcPr>
            <w:tcW w:w="2618" w:type="dxa"/>
          </w:tcPr>
          <w:p w14:paraId="1AFE2680" w14:textId="45C372CE" w:rsidR="004D38BC" w:rsidRPr="001D6E6E" w:rsidRDefault="002701D9" w:rsidP="0062408A">
            <w:pPr>
              <w:cnfStyle w:val="000000000000" w:firstRow="0" w:lastRow="0" w:firstColumn="0" w:lastColumn="0" w:oddVBand="0" w:evenVBand="0" w:oddHBand="0" w:evenHBand="0" w:firstRowFirstColumn="0" w:firstRowLastColumn="0" w:lastRowFirstColumn="0" w:lastRowLastColumn="0"/>
            </w:pPr>
            <w:proofErr w:type="spellStart"/>
            <w:r w:rsidRPr="002701D9">
              <w:t>Get_PropertyValue</w:t>
            </w:r>
            <w:proofErr w:type="spellEnd"/>
          </w:p>
        </w:tc>
        <w:tc>
          <w:tcPr>
            <w:tcW w:w="4667" w:type="dxa"/>
          </w:tcPr>
          <w:p w14:paraId="2317CAE1" w14:textId="588203C6" w:rsidR="004D38BC" w:rsidRPr="001D6E6E" w:rsidRDefault="004D38BC" w:rsidP="0062408A">
            <w:pPr>
              <w:cnfStyle w:val="000000000000" w:firstRow="0" w:lastRow="0" w:firstColumn="0" w:lastColumn="0" w:oddVBand="0" w:evenVBand="0" w:oddHBand="0" w:evenHBand="0" w:firstRowFirstColumn="0" w:firstRowLastColumn="0" w:lastRowFirstColumn="0" w:lastRowLastColumn="0"/>
            </w:pPr>
            <w:r>
              <w:t xml:space="preserve">Returns the </w:t>
            </w:r>
            <w:r w:rsidR="002701D9">
              <w:t>value of the property given by index. The value is returned as string.</w:t>
            </w:r>
          </w:p>
        </w:tc>
      </w:tr>
      <w:tr w:rsidR="004D38BC" w:rsidRPr="001D6E6E" w14:paraId="5CD94AD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29DC8E9" w14:textId="28EFC9E8" w:rsidR="004D38BC" w:rsidRPr="001D6E6E" w:rsidRDefault="002701D9" w:rsidP="0062408A">
            <w:r>
              <w:t>Method</w:t>
            </w:r>
            <w:r w:rsidR="004D38BC" w:rsidRPr="001D6E6E">
              <w:t xml:space="preserve">- </w:t>
            </w:r>
            <w:r w:rsidR="004D38BC">
              <w:t>private</w:t>
            </w:r>
          </w:p>
        </w:tc>
        <w:tc>
          <w:tcPr>
            <w:tcW w:w="2618" w:type="dxa"/>
          </w:tcPr>
          <w:p w14:paraId="6A317446" w14:textId="59BBE8E7" w:rsidR="004D38BC" w:rsidRPr="001D6E6E" w:rsidRDefault="002701D9" w:rsidP="0062408A">
            <w:pPr>
              <w:cnfStyle w:val="000000100000" w:firstRow="0" w:lastRow="0" w:firstColumn="0" w:lastColumn="0" w:oddVBand="0" w:evenVBand="0" w:oddHBand="1" w:evenHBand="0" w:firstRowFirstColumn="0" w:firstRowLastColumn="0" w:lastRowFirstColumn="0" w:lastRowLastColumn="0"/>
            </w:pPr>
            <w:proofErr w:type="spellStart"/>
            <w:r w:rsidRPr="002701D9">
              <w:t>Set_PropertyValue</w:t>
            </w:r>
            <w:proofErr w:type="spellEnd"/>
          </w:p>
        </w:tc>
        <w:tc>
          <w:tcPr>
            <w:tcW w:w="4667" w:type="dxa"/>
          </w:tcPr>
          <w:p w14:paraId="06469546" w14:textId="59E40F63" w:rsidR="004D38BC" w:rsidRPr="001D6E6E" w:rsidRDefault="002701D9" w:rsidP="0062408A">
            <w:pPr>
              <w:cnfStyle w:val="000000100000" w:firstRow="0" w:lastRow="0" w:firstColumn="0" w:lastColumn="0" w:oddVBand="0" w:evenVBand="0" w:oddHBand="1" w:evenHBand="0" w:firstRowFirstColumn="0" w:firstRowLastColumn="0" w:lastRowFirstColumn="0" w:lastRowLastColumn="0"/>
            </w:pPr>
            <w:r>
              <w:t>Sets the property value (String) for the property given by index in the argument.</w:t>
            </w:r>
          </w:p>
        </w:tc>
      </w:tr>
      <w:tr w:rsidR="004D38BC" w:rsidRPr="001D6E6E" w14:paraId="5FA5706B"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1719CF1D" w14:textId="77777777" w:rsidR="004D38BC" w:rsidRPr="001D6E6E" w:rsidRDefault="004D38BC" w:rsidP="0062408A">
            <w:r>
              <w:t>Property</w:t>
            </w:r>
            <w:r w:rsidRPr="001D6E6E">
              <w:t>- pr</w:t>
            </w:r>
            <w:r>
              <w:t>ivate</w:t>
            </w:r>
          </w:p>
        </w:tc>
        <w:tc>
          <w:tcPr>
            <w:tcW w:w="2618" w:type="dxa"/>
          </w:tcPr>
          <w:p w14:paraId="542B424F" w14:textId="2EBC7429" w:rsidR="004D38BC" w:rsidRPr="001D6E6E" w:rsidRDefault="002701D9" w:rsidP="0062408A">
            <w:pPr>
              <w:cnfStyle w:val="000000000000" w:firstRow="0" w:lastRow="0" w:firstColumn="0" w:lastColumn="0" w:oddVBand="0" w:evenVBand="0" w:oddHBand="0" w:evenHBand="0" w:firstRowFirstColumn="0" w:firstRowLastColumn="0" w:lastRowFirstColumn="0" w:lastRowLastColumn="0"/>
            </w:pPr>
            <w:proofErr w:type="spellStart"/>
            <w:r>
              <w:t>Get_Name</w:t>
            </w:r>
            <w:proofErr w:type="spellEnd"/>
          </w:p>
        </w:tc>
        <w:tc>
          <w:tcPr>
            <w:tcW w:w="4667" w:type="dxa"/>
          </w:tcPr>
          <w:p w14:paraId="1A9BA213" w14:textId="1AC6421B" w:rsidR="004D38BC" w:rsidRPr="001D6E6E" w:rsidRDefault="002701D9" w:rsidP="0062408A">
            <w:pPr>
              <w:cnfStyle w:val="000000000000" w:firstRow="0" w:lastRow="0" w:firstColumn="0" w:lastColumn="0" w:oddVBand="0" w:evenVBand="0" w:oddHBand="0" w:evenHBand="0" w:firstRowFirstColumn="0" w:firstRowLastColumn="0" w:lastRowFirstColumn="0" w:lastRowLastColumn="0"/>
            </w:pPr>
            <w:r>
              <w:t>Returns the name of the caller.</w:t>
            </w:r>
          </w:p>
        </w:tc>
      </w:tr>
      <w:tr w:rsidR="004D38BC" w:rsidRPr="001D6E6E" w14:paraId="4F5EA65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8D69794" w14:textId="70B892CD" w:rsidR="004D38BC" w:rsidRPr="001D6E6E" w:rsidRDefault="002701D9" w:rsidP="0062408A">
            <w:r>
              <w:t>Method</w:t>
            </w:r>
            <w:r w:rsidR="004D38BC" w:rsidRPr="001D6E6E">
              <w:t>- pr</w:t>
            </w:r>
            <w:r w:rsidR="004D38BC">
              <w:t>ivate</w:t>
            </w:r>
          </w:p>
        </w:tc>
        <w:tc>
          <w:tcPr>
            <w:tcW w:w="2618" w:type="dxa"/>
          </w:tcPr>
          <w:p w14:paraId="0B81F963" w14:textId="2C5C9BBA" w:rsidR="004D38BC" w:rsidRPr="001D6E6E" w:rsidRDefault="002701D9" w:rsidP="0062408A">
            <w:pPr>
              <w:cnfStyle w:val="000000100000" w:firstRow="0" w:lastRow="0" w:firstColumn="0" w:lastColumn="0" w:oddVBand="0" w:evenVBand="0" w:oddHBand="1" w:evenHBand="0" w:firstRowFirstColumn="0" w:firstRowLastColumn="0" w:lastRowFirstColumn="0" w:lastRowLastColumn="0"/>
            </w:pPr>
            <w:proofErr w:type="spellStart"/>
            <w:r>
              <w:t>Set_Name</w:t>
            </w:r>
            <w:proofErr w:type="spellEnd"/>
          </w:p>
        </w:tc>
        <w:tc>
          <w:tcPr>
            <w:tcW w:w="4667" w:type="dxa"/>
          </w:tcPr>
          <w:p w14:paraId="1448FEAB" w14:textId="7966A99C" w:rsidR="004D38BC" w:rsidRPr="001D6E6E" w:rsidRDefault="002701D9" w:rsidP="0062408A">
            <w:pPr>
              <w:cnfStyle w:val="000000100000" w:firstRow="0" w:lastRow="0" w:firstColumn="0" w:lastColumn="0" w:oddVBand="0" w:evenVBand="0" w:oddHBand="1" w:evenHBand="0" w:firstRowFirstColumn="0" w:firstRowLastColumn="0" w:lastRowFirstColumn="0" w:lastRowLastColumn="0"/>
            </w:pPr>
            <w:r>
              <w:t>Sets the name of the caller using the string given in the argument.</w:t>
            </w:r>
          </w:p>
        </w:tc>
      </w:tr>
      <w:tr w:rsidR="004D38BC" w:rsidRPr="001D6E6E" w14:paraId="3ACE2835"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D1FFE44" w14:textId="618EB475" w:rsidR="004D38BC" w:rsidRDefault="004D38BC" w:rsidP="0062408A">
            <w:r>
              <w:t>Property</w:t>
            </w:r>
            <w:r w:rsidRPr="001D6E6E">
              <w:t>- pr</w:t>
            </w:r>
            <w:r w:rsidR="002701D9">
              <w:t>otected</w:t>
            </w:r>
          </w:p>
        </w:tc>
        <w:tc>
          <w:tcPr>
            <w:tcW w:w="2618" w:type="dxa"/>
          </w:tcPr>
          <w:p w14:paraId="4F6A6C6A" w14:textId="468569EB" w:rsidR="004D38BC" w:rsidRPr="00655DCF" w:rsidRDefault="002701D9" w:rsidP="0062408A">
            <w:pPr>
              <w:cnfStyle w:val="000000000000" w:firstRow="0" w:lastRow="0" w:firstColumn="0" w:lastColumn="0" w:oddVBand="0" w:evenVBand="0" w:oddHBand="0" w:evenHBand="0" w:firstRowFirstColumn="0" w:firstRowLastColumn="0" w:lastRowFirstColumn="0" w:lastRowLastColumn="0"/>
            </w:pPr>
            <w:proofErr w:type="spellStart"/>
            <w:r w:rsidRPr="002701D9">
              <w:t>GetNextPropertySet</w:t>
            </w:r>
            <w:proofErr w:type="spellEnd"/>
          </w:p>
        </w:tc>
        <w:tc>
          <w:tcPr>
            <w:tcW w:w="4667" w:type="dxa"/>
          </w:tcPr>
          <w:p w14:paraId="40CE0622" w14:textId="789D53AF" w:rsidR="004D38BC" w:rsidRPr="00655DCF" w:rsidRDefault="002701D9" w:rsidP="0062408A">
            <w:pPr>
              <w:cnfStyle w:val="000000000000" w:firstRow="0" w:lastRow="0" w:firstColumn="0" w:lastColumn="0" w:oddVBand="0" w:evenVBand="0" w:oddHBand="0" w:evenHBand="0" w:firstRowFirstColumn="0" w:firstRowLastColumn="0" w:lastRowFirstColumn="0" w:lastRowLastColumn="0"/>
            </w:pPr>
            <w:r w:rsidRPr="002701D9">
              <w:t>Find next larger property sequence number return</w:t>
            </w:r>
            <w:r>
              <w:t>s</w:t>
            </w:r>
            <w:r w:rsidRPr="002701D9">
              <w:t xml:space="preserve"> 0 if none found.</w:t>
            </w:r>
          </w:p>
        </w:tc>
      </w:tr>
      <w:tr w:rsidR="004D38BC" w:rsidRPr="001D6E6E" w14:paraId="0D6A523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E95BA3" w14:textId="24E1E6E1" w:rsidR="004D38BC" w:rsidRDefault="002701D9" w:rsidP="0062408A">
            <w:r>
              <w:t>Property</w:t>
            </w:r>
            <w:r w:rsidRPr="001D6E6E">
              <w:t>- p</w:t>
            </w:r>
            <w:r>
              <w:t>ublic</w:t>
            </w:r>
          </w:p>
        </w:tc>
        <w:tc>
          <w:tcPr>
            <w:tcW w:w="2618" w:type="dxa"/>
          </w:tcPr>
          <w:p w14:paraId="406D42A6" w14:textId="2F23A7BB" w:rsidR="004D38BC" w:rsidRDefault="002701D9" w:rsidP="0062408A">
            <w:pPr>
              <w:cnfStyle w:val="000000100000" w:firstRow="0" w:lastRow="0" w:firstColumn="0" w:lastColumn="0" w:oddVBand="0" w:evenVBand="0" w:oddHBand="1" w:evenHBand="0" w:firstRowFirstColumn="0" w:firstRowLastColumn="0" w:lastRowFirstColumn="0" w:lastRowLastColumn="0"/>
            </w:pPr>
            <w:proofErr w:type="spellStart"/>
            <w:r w:rsidRPr="002701D9">
              <w:t>GetPropertyValue</w:t>
            </w:r>
            <w:proofErr w:type="spellEnd"/>
          </w:p>
        </w:tc>
        <w:tc>
          <w:tcPr>
            <w:tcW w:w="4667" w:type="dxa"/>
          </w:tcPr>
          <w:p w14:paraId="3AA2AA41" w14:textId="12E97B72" w:rsidR="004D38BC" w:rsidRDefault="002701D9" w:rsidP="0062408A">
            <w:pPr>
              <w:cnfStyle w:val="000000100000" w:firstRow="0" w:lastRow="0" w:firstColumn="0" w:lastColumn="0" w:oddVBand="0" w:evenVBand="0" w:oddHBand="1" w:evenHBand="0" w:firstRowFirstColumn="0" w:firstRowLastColumn="0" w:lastRowFirstColumn="0" w:lastRowLastColumn="0"/>
            </w:pPr>
            <w:r w:rsidRPr="002701D9">
              <w:t>Use</w:t>
            </w:r>
            <w:r>
              <w:t>s</w:t>
            </w:r>
            <w:r w:rsidRPr="002701D9">
              <w:t xml:space="preserve"> </w:t>
            </w:r>
            <w:proofErr w:type="spellStart"/>
            <w:r w:rsidRPr="002701D9">
              <w:t>dssclass.propertyindex</w:t>
            </w:r>
            <w:proofErr w:type="spellEnd"/>
            <w:r w:rsidRPr="002701D9">
              <w:t xml:space="preserve"> to get index by name</w:t>
            </w:r>
            <w:r>
              <w:t>, returns the value as string.</w:t>
            </w:r>
          </w:p>
        </w:tc>
      </w:tr>
      <w:tr w:rsidR="004D38BC" w:rsidRPr="001D6E6E" w14:paraId="23B3679C"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2DFB55B" w14:textId="6091590B" w:rsidR="004D38BC" w:rsidRDefault="002701D9" w:rsidP="0062408A">
            <w:r>
              <w:t>Method</w:t>
            </w:r>
            <w:r w:rsidRPr="001D6E6E">
              <w:t>- p</w:t>
            </w:r>
            <w:r>
              <w:t>ublic</w:t>
            </w:r>
          </w:p>
        </w:tc>
        <w:tc>
          <w:tcPr>
            <w:tcW w:w="2618" w:type="dxa"/>
          </w:tcPr>
          <w:p w14:paraId="1B3D4D8F" w14:textId="025FB147" w:rsidR="004D38BC" w:rsidRDefault="002701D9" w:rsidP="0062408A">
            <w:pPr>
              <w:cnfStyle w:val="000000000000" w:firstRow="0" w:lastRow="0" w:firstColumn="0" w:lastColumn="0" w:oddVBand="0" w:evenVBand="0" w:oddHBand="0" w:evenHBand="0" w:firstRowFirstColumn="0" w:firstRowLastColumn="0" w:lastRowFirstColumn="0" w:lastRowLastColumn="0"/>
            </w:pPr>
            <w:proofErr w:type="spellStart"/>
            <w:r w:rsidRPr="002701D9">
              <w:t>InitPropertyValues</w:t>
            </w:r>
            <w:proofErr w:type="spellEnd"/>
          </w:p>
        </w:tc>
        <w:tc>
          <w:tcPr>
            <w:tcW w:w="4667" w:type="dxa"/>
          </w:tcPr>
          <w:p w14:paraId="19D53733" w14:textId="6CE96CA8" w:rsidR="004D38BC" w:rsidRDefault="002701D9" w:rsidP="0062408A">
            <w:pPr>
              <w:cnfStyle w:val="000000000000" w:firstRow="0" w:lastRow="0" w:firstColumn="0" w:lastColumn="0" w:oddVBand="0" w:evenVBand="0" w:oddHBand="0" w:evenHBand="0" w:firstRowFirstColumn="0" w:firstRowLastColumn="0" w:lastRowFirstColumn="0" w:lastRowLastColumn="0"/>
            </w:pPr>
            <w:r>
              <w:t>Routine for initializing the caller’s property values.</w:t>
            </w:r>
          </w:p>
        </w:tc>
      </w:tr>
      <w:tr w:rsidR="004D38BC" w:rsidRPr="001D6E6E" w14:paraId="0387D3F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49A9B79" w14:textId="7C03006A" w:rsidR="004D38BC" w:rsidRDefault="002701D9" w:rsidP="0062408A">
            <w:r>
              <w:t>Method</w:t>
            </w:r>
            <w:r w:rsidRPr="001D6E6E">
              <w:t>- p</w:t>
            </w:r>
            <w:r>
              <w:t>ublic</w:t>
            </w:r>
          </w:p>
        </w:tc>
        <w:tc>
          <w:tcPr>
            <w:tcW w:w="2618" w:type="dxa"/>
          </w:tcPr>
          <w:p w14:paraId="2A4B3598" w14:textId="127C346C" w:rsidR="004D38BC" w:rsidRPr="00390DFD" w:rsidRDefault="002701D9" w:rsidP="0062408A">
            <w:pPr>
              <w:cnfStyle w:val="000000100000" w:firstRow="0" w:lastRow="0" w:firstColumn="0" w:lastColumn="0" w:oddVBand="0" w:evenVBand="0" w:oddHBand="1" w:evenHBand="0" w:firstRowFirstColumn="0" w:firstRowLastColumn="0" w:lastRowFirstColumn="0" w:lastRowLastColumn="0"/>
            </w:pPr>
            <w:proofErr w:type="spellStart"/>
            <w:r w:rsidRPr="002701D9">
              <w:t>DumpProperties</w:t>
            </w:r>
            <w:proofErr w:type="spellEnd"/>
          </w:p>
        </w:tc>
        <w:tc>
          <w:tcPr>
            <w:tcW w:w="4667" w:type="dxa"/>
          </w:tcPr>
          <w:p w14:paraId="2253CA62" w14:textId="50ABC72F" w:rsidR="004D38BC" w:rsidRDefault="002701D9" w:rsidP="0062408A">
            <w:pPr>
              <w:cnfStyle w:val="000000100000" w:firstRow="0" w:lastRow="0" w:firstColumn="0" w:lastColumn="0" w:oddVBand="0" w:evenVBand="0" w:oddHBand="1" w:evenHBand="0" w:firstRowFirstColumn="0" w:firstRowLastColumn="0" w:lastRowFirstColumn="0" w:lastRowLastColumn="0"/>
            </w:pPr>
            <w:r>
              <w:t xml:space="preserve">Implements the routine for writing the </w:t>
            </w:r>
            <w:r w:rsidR="00474F3F">
              <w:t xml:space="preserve">local </w:t>
            </w:r>
            <w:r>
              <w:t>properties down into a plain text file</w:t>
            </w:r>
            <w:r w:rsidR="00DA2905">
              <w:t xml:space="preserve"> at the end</w:t>
            </w:r>
            <w:r>
              <w:t>.</w:t>
            </w:r>
          </w:p>
        </w:tc>
      </w:tr>
      <w:tr w:rsidR="004D38BC" w:rsidRPr="001D6E6E" w14:paraId="55FEAA88"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CDC6834" w14:textId="7E6645CA" w:rsidR="004D38BC" w:rsidRDefault="0046193A" w:rsidP="0062408A">
            <w:r>
              <w:t>Method</w:t>
            </w:r>
            <w:r w:rsidRPr="001D6E6E">
              <w:t>- p</w:t>
            </w:r>
            <w:r>
              <w:t>ublic</w:t>
            </w:r>
          </w:p>
        </w:tc>
        <w:tc>
          <w:tcPr>
            <w:tcW w:w="2618" w:type="dxa"/>
          </w:tcPr>
          <w:p w14:paraId="7E965DD1" w14:textId="0CD8D325" w:rsidR="004D38BC" w:rsidRPr="00A378AA" w:rsidRDefault="0046193A" w:rsidP="0062408A">
            <w:pPr>
              <w:cnfStyle w:val="000000000000" w:firstRow="0" w:lastRow="0" w:firstColumn="0" w:lastColumn="0" w:oddVBand="0" w:evenVBand="0" w:oddHBand="0" w:evenHBand="0" w:firstRowFirstColumn="0" w:firstRowLastColumn="0" w:lastRowFirstColumn="0" w:lastRowLastColumn="0"/>
            </w:pPr>
            <w:proofErr w:type="spellStart"/>
            <w:r w:rsidRPr="0046193A">
              <w:t>SaveWrite</w:t>
            </w:r>
            <w:proofErr w:type="spellEnd"/>
          </w:p>
        </w:tc>
        <w:tc>
          <w:tcPr>
            <w:tcW w:w="4667" w:type="dxa"/>
          </w:tcPr>
          <w:p w14:paraId="699A0D57" w14:textId="37C94B50" w:rsidR="004D38BC" w:rsidRDefault="0046193A" w:rsidP="0062408A">
            <w:pPr>
              <w:cnfStyle w:val="000000000000" w:firstRow="0" w:lastRow="0" w:firstColumn="0" w:lastColumn="0" w:oddVBand="0" w:evenVBand="0" w:oddHBand="0" w:evenHBand="0" w:firstRowFirstColumn="0" w:firstRowLastColumn="0" w:lastRowFirstColumn="0" w:lastRowLastColumn="0"/>
            </w:pPr>
            <w:r w:rsidRPr="0046193A">
              <w:t xml:space="preserve">Writes </w:t>
            </w:r>
            <w:r>
              <w:t xml:space="preserve">into the given plain text file </w:t>
            </w:r>
            <w:r w:rsidRPr="0046193A">
              <w:t>only properties that were explicitly set in the final order they were actually set</w:t>
            </w:r>
            <w:r>
              <w:t>.</w:t>
            </w:r>
          </w:p>
        </w:tc>
      </w:tr>
      <w:tr w:rsidR="004D38BC" w:rsidRPr="001D6E6E" w14:paraId="1B820F2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E0FAC6" w14:textId="3463CF57" w:rsidR="004D38BC" w:rsidRDefault="0046193A" w:rsidP="0062408A">
            <w:r>
              <w:t>Method</w:t>
            </w:r>
            <w:r w:rsidRPr="001D6E6E">
              <w:t>- p</w:t>
            </w:r>
            <w:r>
              <w:t>ublic</w:t>
            </w:r>
          </w:p>
        </w:tc>
        <w:tc>
          <w:tcPr>
            <w:tcW w:w="2618" w:type="dxa"/>
          </w:tcPr>
          <w:p w14:paraId="43014FD4" w14:textId="1A31595C" w:rsidR="004D38BC" w:rsidRPr="00BF05CB" w:rsidRDefault="0046193A" w:rsidP="0062408A">
            <w:pPr>
              <w:cnfStyle w:val="000000100000" w:firstRow="0" w:lastRow="0" w:firstColumn="0" w:lastColumn="0" w:oddVBand="0" w:evenVBand="0" w:oddHBand="1" w:evenHBand="0" w:firstRowFirstColumn="0" w:firstRowLastColumn="0" w:lastRowFirstColumn="0" w:lastRowLastColumn="0"/>
            </w:pPr>
            <w:proofErr w:type="spellStart"/>
            <w:r w:rsidRPr="0046193A">
              <w:t>ClearPropSeqArray</w:t>
            </w:r>
            <w:proofErr w:type="spellEnd"/>
          </w:p>
        </w:tc>
        <w:tc>
          <w:tcPr>
            <w:tcW w:w="4667" w:type="dxa"/>
          </w:tcPr>
          <w:p w14:paraId="24603FF3" w14:textId="202C4D48" w:rsidR="004D38BC" w:rsidRDefault="0046193A" w:rsidP="0062408A">
            <w:pPr>
              <w:cnfStyle w:val="000000100000" w:firstRow="0" w:lastRow="0" w:firstColumn="0" w:lastColumn="0" w:oddVBand="0" w:evenVBand="0" w:oddHBand="1" w:evenHBand="0" w:firstRowFirstColumn="0" w:firstRowLastColumn="0" w:lastRowFirstColumn="0" w:lastRowLastColumn="0"/>
            </w:pPr>
            <w:r>
              <w:t>Clears the property array for the caller.</w:t>
            </w:r>
          </w:p>
        </w:tc>
      </w:tr>
      <w:tr w:rsidR="004D38BC" w:rsidRPr="001D6E6E" w14:paraId="6D061A1C"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78BA4F4" w14:textId="21C37FFE" w:rsidR="004D38BC" w:rsidRDefault="0046193A" w:rsidP="0062408A">
            <w:r>
              <w:t>Property</w:t>
            </w:r>
            <w:r w:rsidRPr="001D6E6E">
              <w:t>- p</w:t>
            </w:r>
            <w:r>
              <w:t>ublic</w:t>
            </w:r>
          </w:p>
        </w:tc>
        <w:tc>
          <w:tcPr>
            <w:tcW w:w="2618" w:type="dxa"/>
          </w:tcPr>
          <w:p w14:paraId="73440C6A" w14:textId="27C8FF2E" w:rsidR="004D38BC" w:rsidRPr="00E12CCD" w:rsidRDefault="0046193A" w:rsidP="0062408A">
            <w:pPr>
              <w:cnfStyle w:val="000000000000" w:firstRow="0" w:lastRow="0" w:firstColumn="0" w:lastColumn="0" w:oddVBand="0" w:evenVBand="0" w:oddHBand="0" w:evenHBand="0" w:firstRowFirstColumn="0" w:firstRowLastColumn="0" w:lastRowFirstColumn="0" w:lastRowLastColumn="0"/>
            </w:pPr>
            <w:proofErr w:type="spellStart"/>
            <w:r w:rsidRPr="0046193A">
              <w:t>PropertyValue</w:t>
            </w:r>
            <w:proofErr w:type="spellEnd"/>
          </w:p>
        </w:tc>
        <w:tc>
          <w:tcPr>
            <w:tcW w:w="4667" w:type="dxa"/>
          </w:tcPr>
          <w:p w14:paraId="149D2E4E" w14:textId="398E760F" w:rsidR="004D38BC" w:rsidRDefault="00B22F53" w:rsidP="0062408A">
            <w:pPr>
              <w:cnfStyle w:val="000000000000" w:firstRow="0" w:lastRow="0" w:firstColumn="0" w:lastColumn="0" w:oddVBand="0" w:evenVBand="0" w:oddHBand="0" w:evenHBand="0" w:firstRowFirstColumn="0" w:firstRowLastColumn="0" w:lastRowFirstColumn="0" w:lastRowLastColumn="0"/>
            </w:pPr>
            <w:r>
              <w:t>PA</w:t>
            </w:r>
            <w:r w:rsidR="0046193A">
              <w:t xml:space="preserve"> </w:t>
            </w:r>
            <w:proofErr w:type="spellStart"/>
            <w:r w:rsidR="0046193A" w:rsidRPr="002701D9">
              <w:t>Get_PropertyValue</w:t>
            </w:r>
            <w:proofErr w:type="spellEnd"/>
            <w:r w:rsidR="0046193A">
              <w:t xml:space="preserve">, </w:t>
            </w:r>
            <w:proofErr w:type="spellStart"/>
            <w:r w:rsidR="0046193A" w:rsidRPr="002701D9">
              <w:t>Set_PropertyValue</w:t>
            </w:r>
            <w:proofErr w:type="spellEnd"/>
            <w:r w:rsidR="0046193A">
              <w:t>.</w:t>
            </w:r>
          </w:p>
        </w:tc>
      </w:tr>
      <w:tr w:rsidR="004D38BC" w:rsidRPr="001D6E6E" w14:paraId="2FC242EB"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E2491B8" w14:textId="013E9080" w:rsidR="004D38BC" w:rsidRDefault="0046193A" w:rsidP="0062408A">
            <w:r>
              <w:t>Property</w:t>
            </w:r>
            <w:r w:rsidRPr="001D6E6E">
              <w:t>- p</w:t>
            </w:r>
            <w:r>
              <w:t>ublic</w:t>
            </w:r>
          </w:p>
        </w:tc>
        <w:tc>
          <w:tcPr>
            <w:tcW w:w="2618" w:type="dxa"/>
          </w:tcPr>
          <w:p w14:paraId="7BF708E5" w14:textId="15655D36" w:rsidR="004D38BC" w:rsidRPr="00E4614A" w:rsidRDefault="0046193A" w:rsidP="0062408A">
            <w:pPr>
              <w:cnfStyle w:val="000000100000" w:firstRow="0" w:lastRow="0" w:firstColumn="0" w:lastColumn="0" w:oddVBand="0" w:evenVBand="0" w:oddHBand="1" w:evenHBand="0" w:firstRowFirstColumn="0" w:firstRowLastColumn="0" w:lastRowFirstColumn="0" w:lastRowLastColumn="0"/>
            </w:pPr>
            <w:r w:rsidRPr="0046193A">
              <w:t>Name</w:t>
            </w:r>
          </w:p>
        </w:tc>
        <w:tc>
          <w:tcPr>
            <w:tcW w:w="4667" w:type="dxa"/>
          </w:tcPr>
          <w:p w14:paraId="4F1D3D37" w14:textId="14DE0816" w:rsidR="004D38BC" w:rsidRDefault="00B22F53" w:rsidP="0062408A">
            <w:pPr>
              <w:cnfStyle w:val="000000100000" w:firstRow="0" w:lastRow="0" w:firstColumn="0" w:lastColumn="0" w:oddVBand="0" w:evenVBand="0" w:oddHBand="1" w:evenHBand="0" w:firstRowFirstColumn="0" w:firstRowLastColumn="0" w:lastRowFirstColumn="0" w:lastRowLastColumn="0"/>
            </w:pPr>
            <w:r>
              <w:t>PA</w:t>
            </w:r>
            <w:r w:rsidR="0046193A">
              <w:t xml:space="preserve"> </w:t>
            </w:r>
            <w:proofErr w:type="spellStart"/>
            <w:r w:rsidR="0046193A">
              <w:t>Get_Name</w:t>
            </w:r>
            <w:proofErr w:type="spellEnd"/>
            <w:r w:rsidR="0046193A">
              <w:t xml:space="preserve">, </w:t>
            </w:r>
            <w:proofErr w:type="spellStart"/>
            <w:r w:rsidR="0046193A">
              <w:t>Set_Name</w:t>
            </w:r>
            <w:proofErr w:type="spellEnd"/>
            <w:r w:rsidR="0046193A">
              <w:t>.</w:t>
            </w:r>
          </w:p>
        </w:tc>
      </w:tr>
    </w:tbl>
    <w:p w14:paraId="0F807709" w14:textId="77777777" w:rsidR="0015455B" w:rsidRDefault="0015455B" w:rsidP="00C3325D">
      <w:pPr>
        <w:spacing w:line="276" w:lineRule="auto"/>
      </w:pPr>
    </w:p>
    <w:p w14:paraId="4610E2B8" w14:textId="169FE77D" w:rsidR="004D38BC" w:rsidRDefault="0015455B" w:rsidP="0015455B">
      <w:pPr>
        <w:pStyle w:val="Heading3"/>
        <w:rPr>
          <w:rFonts w:cs="Times New Roman"/>
        </w:rPr>
      </w:pPr>
      <w:bookmarkStart w:id="40" w:name="_Toc112409159"/>
      <w:proofErr w:type="spellStart"/>
      <w:r w:rsidRPr="0046193A">
        <w:t>TDSSCktElement</w:t>
      </w:r>
      <w:bookmarkEnd w:id="40"/>
      <w:proofErr w:type="spellEnd"/>
    </w:p>
    <w:tbl>
      <w:tblPr>
        <w:tblStyle w:val="GridTable4-Accent1"/>
        <w:tblW w:w="0" w:type="auto"/>
        <w:tblLook w:val="04A0" w:firstRow="1" w:lastRow="0" w:firstColumn="1" w:lastColumn="0" w:noHBand="0" w:noVBand="1"/>
      </w:tblPr>
      <w:tblGrid>
        <w:gridCol w:w="2065"/>
        <w:gridCol w:w="2618"/>
        <w:gridCol w:w="4667"/>
      </w:tblGrid>
      <w:tr w:rsidR="0046193A" w:rsidRPr="00655DCF" w14:paraId="2381529C" w14:textId="77777777" w:rsidTr="0094208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32167B34" w14:textId="6453D798" w:rsidR="0046193A" w:rsidRPr="0015455B" w:rsidRDefault="0046193A" w:rsidP="0015455B">
            <w:pPr>
              <w:rPr>
                <w:i/>
                <w:iCs/>
              </w:rPr>
            </w:pPr>
            <w:proofErr w:type="spellStart"/>
            <w:r w:rsidRPr="0015455B">
              <w:rPr>
                <w:i/>
                <w:iCs/>
              </w:rPr>
              <w:t>TDSSCktElement</w:t>
            </w:r>
            <w:proofErr w:type="spellEnd"/>
          </w:p>
        </w:tc>
      </w:tr>
      <w:tr w:rsidR="0046193A" w:rsidRPr="00655DCF" w14:paraId="1F0D48D5"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4AE08C" w14:textId="77777777" w:rsidR="0046193A" w:rsidRPr="00655DCF" w:rsidRDefault="0046193A" w:rsidP="0062408A">
            <w:pPr>
              <w:rPr>
                <w:i/>
                <w:iCs/>
              </w:rPr>
            </w:pPr>
            <w:r w:rsidRPr="00655DCF">
              <w:rPr>
                <w:i/>
                <w:iCs/>
              </w:rPr>
              <w:t>Type-access</w:t>
            </w:r>
          </w:p>
        </w:tc>
        <w:tc>
          <w:tcPr>
            <w:tcW w:w="2618" w:type="dxa"/>
          </w:tcPr>
          <w:p w14:paraId="5A952556" w14:textId="77777777" w:rsidR="0046193A" w:rsidRPr="00655DCF" w:rsidRDefault="0046193A"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26C64336" w14:textId="77777777" w:rsidR="0046193A" w:rsidRPr="00655DCF" w:rsidRDefault="0046193A"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46193A" w:rsidRPr="001D6E6E" w14:paraId="3497BE1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5BAFE187" w14:textId="278D3155" w:rsidR="0046193A" w:rsidRPr="001D6E6E" w:rsidRDefault="0046193A" w:rsidP="0062408A">
            <w:r>
              <w:t>Method- private</w:t>
            </w:r>
          </w:p>
        </w:tc>
        <w:tc>
          <w:tcPr>
            <w:tcW w:w="2618" w:type="dxa"/>
          </w:tcPr>
          <w:p w14:paraId="056BE332" w14:textId="10EBB84A" w:rsidR="0046193A" w:rsidRPr="001D6E6E" w:rsidRDefault="0046193A" w:rsidP="0062408A">
            <w:pPr>
              <w:cnfStyle w:val="000000000000" w:firstRow="0" w:lastRow="0" w:firstColumn="0" w:lastColumn="0" w:oddVBand="0" w:evenVBand="0" w:oddHBand="0" w:evenHBand="0" w:firstRowFirstColumn="0" w:firstRowLastColumn="0" w:lastRowFirstColumn="0" w:lastRowLastColumn="0"/>
            </w:pPr>
            <w:proofErr w:type="spellStart"/>
            <w:r w:rsidRPr="0046193A">
              <w:t>Set_Freq</w:t>
            </w:r>
            <w:proofErr w:type="spellEnd"/>
          </w:p>
        </w:tc>
        <w:tc>
          <w:tcPr>
            <w:tcW w:w="4667" w:type="dxa"/>
          </w:tcPr>
          <w:p w14:paraId="16F79EE7" w14:textId="75E281B6" w:rsidR="0046193A" w:rsidRPr="001D6E6E" w:rsidRDefault="0046193A" w:rsidP="0062408A">
            <w:pPr>
              <w:cnfStyle w:val="000000000000" w:firstRow="0" w:lastRow="0" w:firstColumn="0" w:lastColumn="0" w:oddVBand="0" w:evenVBand="0" w:oddHBand="0" w:evenHBand="0" w:firstRowFirstColumn="0" w:firstRowLastColumn="0" w:lastRowFirstColumn="0" w:lastRowLastColumn="0"/>
            </w:pPr>
            <w:r>
              <w:t>S</w:t>
            </w:r>
            <w:r w:rsidRPr="0046193A">
              <w:t>et freq</w:t>
            </w:r>
            <w:r>
              <w:t>uency</w:t>
            </w:r>
            <w:r w:rsidRPr="0046193A">
              <w:t xml:space="preserve"> and recompute </w:t>
            </w:r>
            <w:proofErr w:type="spellStart"/>
            <w:r w:rsidRPr="0046193A">
              <w:t>YPrim</w:t>
            </w:r>
            <w:proofErr w:type="spellEnd"/>
            <w:r>
              <w:t>.</w:t>
            </w:r>
          </w:p>
        </w:tc>
      </w:tr>
      <w:tr w:rsidR="0046193A" w:rsidRPr="001D6E6E" w14:paraId="00058B0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6343DB" w14:textId="6F2A5060" w:rsidR="0046193A" w:rsidRPr="001D6E6E" w:rsidRDefault="0046193A" w:rsidP="0062408A">
            <w:r>
              <w:t>Method</w:t>
            </w:r>
            <w:r w:rsidRPr="001D6E6E">
              <w:t xml:space="preserve">- </w:t>
            </w:r>
            <w:r>
              <w:t>private</w:t>
            </w:r>
          </w:p>
        </w:tc>
        <w:tc>
          <w:tcPr>
            <w:tcW w:w="2618" w:type="dxa"/>
          </w:tcPr>
          <w:p w14:paraId="472EEC72" w14:textId="2D889972" w:rsidR="0046193A" w:rsidRPr="001D6E6E" w:rsidRDefault="0046193A" w:rsidP="0046193A">
            <w:pPr>
              <w:cnfStyle w:val="000000100000" w:firstRow="0" w:lastRow="0" w:firstColumn="0" w:lastColumn="0" w:oddVBand="0" w:evenVBand="0" w:oddHBand="1" w:evenHBand="0" w:firstRowFirstColumn="0" w:firstRowLastColumn="0" w:lastRowFirstColumn="0" w:lastRowLastColumn="0"/>
            </w:pPr>
            <w:proofErr w:type="spellStart"/>
            <w:r w:rsidRPr="0046193A">
              <w:t>Set_Nconds</w:t>
            </w:r>
            <w:proofErr w:type="spellEnd"/>
          </w:p>
        </w:tc>
        <w:tc>
          <w:tcPr>
            <w:tcW w:w="4667" w:type="dxa"/>
          </w:tcPr>
          <w:p w14:paraId="6E319A9E" w14:textId="709C1972" w:rsidR="0046193A" w:rsidRPr="001D6E6E" w:rsidRDefault="0046193A" w:rsidP="0062408A">
            <w:pPr>
              <w:cnfStyle w:val="000000100000" w:firstRow="0" w:lastRow="0" w:firstColumn="0" w:lastColumn="0" w:oddVBand="0" w:evenVBand="0" w:oddHBand="1" w:evenHBand="0" w:firstRowFirstColumn="0" w:firstRowLastColumn="0" w:lastRowFirstColumn="0" w:lastRowLastColumn="0"/>
            </w:pPr>
            <w:r>
              <w:t>Sets the number of conductors and creates the conductor array within the class for the caller.</w:t>
            </w:r>
          </w:p>
        </w:tc>
      </w:tr>
      <w:tr w:rsidR="0046193A" w:rsidRPr="001D6E6E" w14:paraId="7BB1DEE5"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FB22C2E" w14:textId="494FD996" w:rsidR="0046193A" w:rsidRPr="001D6E6E" w:rsidRDefault="0046193A" w:rsidP="0062408A">
            <w:r>
              <w:t>Method</w:t>
            </w:r>
            <w:r w:rsidRPr="001D6E6E">
              <w:t xml:space="preserve">- </w:t>
            </w:r>
            <w:r>
              <w:t>private</w:t>
            </w:r>
          </w:p>
        </w:tc>
        <w:tc>
          <w:tcPr>
            <w:tcW w:w="2618" w:type="dxa"/>
          </w:tcPr>
          <w:p w14:paraId="2155CEDC" w14:textId="502EE933" w:rsidR="0046193A" w:rsidRPr="001D6E6E" w:rsidRDefault="0046193A" w:rsidP="0062408A">
            <w:pPr>
              <w:cnfStyle w:val="000000000000" w:firstRow="0" w:lastRow="0" w:firstColumn="0" w:lastColumn="0" w:oddVBand="0" w:evenVBand="0" w:oddHBand="0" w:evenHBand="0" w:firstRowFirstColumn="0" w:firstRowLastColumn="0" w:lastRowFirstColumn="0" w:lastRowLastColumn="0"/>
            </w:pPr>
            <w:proofErr w:type="spellStart"/>
            <w:r w:rsidRPr="0046193A">
              <w:t>Set_NPhases</w:t>
            </w:r>
            <w:proofErr w:type="spellEnd"/>
          </w:p>
        </w:tc>
        <w:tc>
          <w:tcPr>
            <w:tcW w:w="4667" w:type="dxa"/>
          </w:tcPr>
          <w:p w14:paraId="73ED8FC8" w14:textId="7785A8BE" w:rsidR="0046193A" w:rsidRPr="001D6E6E" w:rsidRDefault="0046193A" w:rsidP="0062408A">
            <w:pPr>
              <w:cnfStyle w:val="000000000000" w:firstRow="0" w:lastRow="0" w:firstColumn="0" w:lastColumn="0" w:oddVBand="0" w:evenVBand="0" w:oddHBand="0" w:evenHBand="0" w:firstRowFirstColumn="0" w:firstRowLastColumn="0" w:lastRowFirstColumn="0" w:lastRowLastColumn="0"/>
            </w:pPr>
            <w:r>
              <w:t>Sets the number of phases for the device.</w:t>
            </w:r>
          </w:p>
        </w:tc>
      </w:tr>
      <w:tr w:rsidR="0046193A" w:rsidRPr="001D6E6E" w14:paraId="362BC0A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1C0DF1D" w14:textId="2C9714B1" w:rsidR="0046193A" w:rsidRPr="001D6E6E" w:rsidRDefault="0046193A" w:rsidP="0062408A">
            <w:r>
              <w:t>Method</w:t>
            </w:r>
            <w:r w:rsidRPr="001D6E6E">
              <w:t xml:space="preserve">- </w:t>
            </w:r>
            <w:r>
              <w:t>private</w:t>
            </w:r>
          </w:p>
        </w:tc>
        <w:tc>
          <w:tcPr>
            <w:tcW w:w="2618" w:type="dxa"/>
          </w:tcPr>
          <w:p w14:paraId="0F3C5958" w14:textId="0B290125" w:rsidR="0046193A" w:rsidRPr="001D6E6E" w:rsidRDefault="0046193A" w:rsidP="0062408A">
            <w:pPr>
              <w:cnfStyle w:val="000000100000" w:firstRow="0" w:lastRow="0" w:firstColumn="0" w:lastColumn="0" w:oddVBand="0" w:evenVBand="0" w:oddHBand="1" w:evenHBand="0" w:firstRowFirstColumn="0" w:firstRowLastColumn="0" w:lastRowFirstColumn="0" w:lastRowLastColumn="0"/>
            </w:pPr>
            <w:proofErr w:type="spellStart"/>
            <w:r w:rsidRPr="0046193A">
              <w:t>Set_ActiveTerminal</w:t>
            </w:r>
            <w:proofErr w:type="spellEnd"/>
          </w:p>
        </w:tc>
        <w:tc>
          <w:tcPr>
            <w:tcW w:w="4667" w:type="dxa"/>
          </w:tcPr>
          <w:p w14:paraId="193C378C" w14:textId="5004439D" w:rsidR="0046193A" w:rsidRPr="001D6E6E" w:rsidRDefault="0046193A" w:rsidP="0062408A">
            <w:pPr>
              <w:cnfStyle w:val="000000100000" w:firstRow="0" w:lastRow="0" w:firstColumn="0" w:lastColumn="0" w:oddVBand="0" w:evenVBand="0" w:oddHBand="1" w:evenHBand="0" w:firstRowFirstColumn="0" w:firstRowLastColumn="0" w:lastRowFirstColumn="0" w:lastRowLastColumn="0"/>
            </w:pPr>
            <w:r>
              <w:t>Activates the given terminal for future queries/operations.</w:t>
            </w:r>
          </w:p>
        </w:tc>
      </w:tr>
      <w:tr w:rsidR="0046193A" w:rsidRPr="001D6E6E" w14:paraId="5E40CBAA"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78A11B2" w14:textId="6EAA600B" w:rsidR="0046193A" w:rsidRDefault="0046193A" w:rsidP="0062408A">
            <w:r>
              <w:t>Property- private</w:t>
            </w:r>
          </w:p>
        </w:tc>
        <w:tc>
          <w:tcPr>
            <w:tcW w:w="2618" w:type="dxa"/>
          </w:tcPr>
          <w:p w14:paraId="16D5A365" w14:textId="51A9A736" w:rsidR="0046193A" w:rsidRPr="00655DCF" w:rsidRDefault="0046193A" w:rsidP="0062408A">
            <w:pPr>
              <w:cnfStyle w:val="000000000000" w:firstRow="0" w:lastRow="0" w:firstColumn="0" w:lastColumn="0" w:oddVBand="0" w:evenVBand="0" w:oddHBand="0" w:evenHBand="0" w:firstRowFirstColumn="0" w:firstRowLastColumn="0" w:lastRowFirstColumn="0" w:lastRowLastColumn="0"/>
            </w:pPr>
            <w:proofErr w:type="spellStart"/>
            <w:r w:rsidRPr="0046193A">
              <w:t>Get_ConductorClosed</w:t>
            </w:r>
            <w:proofErr w:type="spellEnd"/>
          </w:p>
        </w:tc>
        <w:tc>
          <w:tcPr>
            <w:tcW w:w="4667" w:type="dxa"/>
          </w:tcPr>
          <w:p w14:paraId="1CEA2958" w14:textId="38DF0DC3" w:rsidR="0046193A" w:rsidRPr="00655DCF" w:rsidRDefault="0046193A" w:rsidP="0062408A">
            <w:pPr>
              <w:cnfStyle w:val="000000000000" w:firstRow="0" w:lastRow="0" w:firstColumn="0" w:lastColumn="0" w:oddVBand="0" w:evenVBand="0" w:oddHBand="0" w:evenHBand="0" w:firstRowFirstColumn="0" w:firstRowLastColumn="0" w:lastRowFirstColumn="0" w:lastRowLastColumn="0"/>
            </w:pPr>
            <w:r>
              <w:t>Evaluates if the conductor given by index is closed.</w:t>
            </w:r>
          </w:p>
        </w:tc>
      </w:tr>
      <w:tr w:rsidR="0046193A" w:rsidRPr="001D6E6E" w14:paraId="3821FEB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6D22986" w14:textId="6079EE8B" w:rsidR="0046193A" w:rsidRDefault="0046193A" w:rsidP="0062408A">
            <w:r>
              <w:lastRenderedPageBreak/>
              <w:t>Method</w:t>
            </w:r>
            <w:r w:rsidRPr="001D6E6E">
              <w:t xml:space="preserve">- </w:t>
            </w:r>
            <w:r>
              <w:t>private</w:t>
            </w:r>
          </w:p>
        </w:tc>
        <w:tc>
          <w:tcPr>
            <w:tcW w:w="2618" w:type="dxa"/>
          </w:tcPr>
          <w:p w14:paraId="778FE1AD" w14:textId="4C787421" w:rsidR="0046193A" w:rsidRDefault="0046193A" w:rsidP="0062408A">
            <w:pPr>
              <w:cnfStyle w:val="000000100000" w:firstRow="0" w:lastRow="0" w:firstColumn="0" w:lastColumn="0" w:oddVBand="0" w:evenVBand="0" w:oddHBand="1" w:evenHBand="0" w:firstRowFirstColumn="0" w:firstRowLastColumn="0" w:lastRowFirstColumn="0" w:lastRowLastColumn="0"/>
            </w:pPr>
            <w:proofErr w:type="spellStart"/>
            <w:r w:rsidRPr="0046193A">
              <w:t>Set_YprimInvalid</w:t>
            </w:r>
            <w:proofErr w:type="spellEnd"/>
          </w:p>
        </w:tc>
        <w:tc>
          <w:tcPr>
            <w:tcW w:w="4667" w:type="dxa"/>
          </w:tcPr>
          <w:p w14:paraId="65D1AE8B" w14:textId="7D386C7D" w:rsidR="0046193A" w:rsidRDefault="0046193A" w:rsidP="0062408A">
            <w:pPr>
              <w:cnfStyle w:val="000000100000" w:firstRow="0" w:lastRow="0" w:firstColumn="0" w:lastColumn="0" w:oddVBand="0" w:evenVBand="0" w:oddHBand="1" w:evenHBand="0" w:firstRowFirstColumn="0" w:firstRowLastColumn="0" w:lastRowFirstColumn="0" w:lastRowLastColumn="0"/>
            </w:pPr>
            <w:r>
              <w:t xml:space="preserve">Sets the </w:t>
            </w:r>
            <w:proofErr w:type="spellStart"/>
            <w:r>
              <w:t>YPrim</w:t>
            </w:r>
            <w:proofErr w:type="spellEnd"/>
            <w:r>
              <w:t xml:space="preserve"> invalid flag (Boolean) in the value given in the argument.</w:t>
            </w:r>
          </w:p>
        </w:tc>
      </w:tr>
      <w:tr w:rsidR="0046193A" w:rsidRPr="001D6E6E" w14:paraId="3748F4A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9BB1D62" w14:textId="2E46F7E1" w:rsidR="0046193A" w:rsidRDefault="0046193A" w:rsidP="0062408A">
            <w:r>
              <w:t>Property- private</w:t>
            </w:r>
          </w:p>
        </w:tc>
        <w:tc>
          <w:tcPr>
            <w:tcW w:w="2618" w:type="dxa"/>
          </w:tcPr>
          <w:p w14:paraId="0A630A34" w14:textId="5A7C43E8" w:rsidR="0046193A" w:rsidRPr="0046193A" w:rsidRDefault="0046193A" w:rsidP="0062408A">
            <w:pPr>
              <w:cnfStyle w:val="000000000000" w:firstRow="0" w:lastRow="0" w:firstColumn="0" w:lastColumn="0" w:oddVBand="0" w:evenVBand="0" w:oddHBand="0" w:evenHBand="0" w:firstRowFirstColumn="0" w:firstRowLastColumn="0" w:lastRowFirstColumn="0" w:lastRowLastColumn="0"/>
            </w:pPr>
            <w:proofErr w:type="spellStart"/>
            <w:r w:rsidRPr="0046193A">
              <w:t>Get_YprimInvalid</w:t>
            </w:r>
            <w:proofErr w:type="spellEnd"/>
          </w:p>
        </w:tc>
        <w:tc>
          <w:tcPr>
            <w:tcW w:w="4667" w:type="dxa"/>
          </w:tcPr>
          <w:p w14:paraId="148B18F4" w14:textId="590B3066" w:rsidR="0046193A" w:rsidRDefault="0046193A" w:rsidP="0062408A">
            <w:pPr>
              <w:cnfStyle w:val="000000000000" w:firstRow="0" w:lastRow="0" w:firstColumn="0" w:lastColumn="0" w:oddVBand="0" w:evenVBand="0" w:oddHBand="0" w:evenHBand="0" w:firstRowFirstColumn="0" w:firstRowLastColumn="0" w:lastRowFirstColumn="0" w:lastRowLastColumn="0"/>
            </w:pPr>
            <w:r>
              <w:t xml:space="preserve">Returns the value </w:t>
            </w:r>
            <w:r w:rsidR="0027713B">
              <w:t xml:space="preserve">of the </w:t>
            </w:r>
            <w:proofErr w:type="spellStart"/>
            <w:r w:rsidR="0027713B">
              <w:t>YPrim</w:t>
            </w:r>
            <w:proofErr w:type="spellEnd"/>
            <w:r w:rsidR="0027713B">
              <w:t xml:space="preserve"> invalid Boolean flag.</w:t>
            </w:r>
          </w:p>
        </w:tc>
      </w:tr>
      <w:tr w:rsidR="0046193A" w:rsidRPr="001D6E6E" w14:paraId="79C674CB"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B355B65" w14:textId="45596B74" w:rsidR="0046193A" w:rsidRDefault="0027713B" w:rsidP="0062408A">
            <w:r>
              <w:t>Property- private</w:t>
            </w:r>
          </w:p>
        </w:tc>
        <w:tc>
          <w:tcPr>
            <w:tcW w:w="2618" w:type="dxa"/>
          </w:tcPr>
          <w:p w14:paraId="18FFEBEA" w14:textId="3ACDECBA" w:rsidR="0046193A" w:rsidRDefault="0027713B" w:rsidP="0062408A">
            <w:pPr>
              <w:cnfStyle w:val="000000100000" w:firstRow="0" w:lastRow="0" w:firstColumn="0" w:lastColumn="0" w:oddVBand="0" w:evenVBand="0" w:oddHBand="1" w:evenHBand="0" w:firstRowFirstColumn="0" w:firstRowLastColumn="0" w:lastRowFirstColumn="0" w:lastRowLastColumn="0"/>
            </w:pPr>
            <w:proofErr w:type="spellStart"/>
            <w:r w:rsidRPr="0027713B">
              <w:t>Get_FirstBus</w:t>
            </w:r>
            <w:proofErr w:type="spellEnd"/>
          </w:p>
        </w:tc>
        <w:tc>
          <w:tcPr>
            <w:tcW w:w="4667" w:type="dxa"/>
          </w:tcPr>
          <w:p w14:paraId="2D0A28A8" w14:textId="71EB91D0" w:rsidR="0046193A" w:rsidRDefault="0027713B" w:rsidP="0062408A">
            <w:pPr>
              <w:cnfStyle w:val="000000100000" w:firstRow="0" w:lastRow="0" w:firstColumn="0" w:lastColumn="0" w:oddVBand="0" w:evenVBand="0" w:oddHBand="1" w:evenHBand="0" w:firstRowFirstColumn="0" w:firstRowLastColumn="0" w:lastRowFirstColumn="0" w:lastRowLastColumn="0"/>
            </w:pPr>
            <w:r>
              <w:t>Returns the name of bus 1 for the element.</w:t>
            </w:r>
          </w:p>
        </w:tc>
      </w:tr>
      <w:tr w:rsidR="0027713B" w:rsidRPr="001D6E6E" w14:paraId="7C32BB2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D7B7FB0" w14:textId="7B04A4DB" w:rsidR="0027713B" w:rsidRDefault="0027713B" w:rsidP="0027713B">
            <w:r>
              <w:t>Property- private</w:t>
            </w:r>
          </w:p>
        </w:tc>
        <w:tc>
          <w:tcPr>
            <w:tcW w:w="2618" w:type="dxa"/>
          </w:tcPr>
          <w:p w14:paraId="15DE6B2A" w14:textId="317E2455" w:rsidR="0027713B" w:rsidRPr="00390DFD"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t>Get_NextBus</w:t>
            </w:r>
            <w:proofErr w:type="spellEnd"/>
          </w:p>
        </w:tc>
        <w:tc>
          <w:tcPr>
            <w:tcW w:w="4667" w:type="dxa"/>
          </w:tcPr>
          <w:p w14:paraId="10C1F723" w14:textId="09440B9B" w:rsidR="0027713B" w:rsidRDefault="0027713B" w:rsidP="0027713B">
            <w:pPr>
              <w:cnfStyle w:val="000000000000" w:firstRow="0" w:lastRow="0" w:firstColumn="0" w:lastColumn="0" w:oddVBand="0" w:evenVBand="0" w:oddHBand="0" w:evenHBand="0" w:firstRowFirstColumn="0" w:firstRowLastColumn="0" w:lastRowFirstColumn="0" w:lastRowLastColumn="0"/>
            </w:pPr>
            <w:r>
              <w:t>Returns the name of next bus of the element.</w:t>
            </w:r>
          </w:p>
        </w:tc>
      </w:tr>
      <w:tr w:rsidR="0027713B" w:rsidRPr="001D6E6E" w14:paraId="10DEE55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41AA6B" w14:textId="66A7FF0D" w:rsidR="0027713B" w:rsidRDefault="0027713B" w:rsidP="0027713B">
            <w:r>
              <w:t>Property- private</w:t>
            </w:r>
          </w:p>
        </w:tc>
        <w:tc>
          <w:tcPr>
            <w:tcW w:w="2618" w:type="dxa"/>
          </w:tcPr>
          <w:p w14:paraId="0F33A503" w14:textId="074A7294" w:rsidR="0027713B" w:rsidRPr="00A378AA" w:rsidRDefault="0027713B" w:rsidP="0027713B">
            <w:pPr>
              <w:cnfStyle w:val="000000100000" w:firstRow="0" w:lastRow="0" w:firstColumn="0" w:lastColumn="0" w:oddVBand="0" w:evenVBand="0" w:oddHBand="1" w:evenHBand="0" w:firstRowFirstColumn="0" w:firstRowLastColumn="0" w:lastRowFirstColumn="0" w:lastRowLastColumn="0"/>
            </w:pPr>
            <w:proofErr w:type="spellStart"/>
            <w:r w:rsidRPr="0027713B">
              <w:t>Get_Losses</w:t>
            </w:r>
            <w:proofErr w:type="spellEnd"/>
          </w:p>
        </w:tc>
        <w:tc>
          <w:tcPr>
            <w:tcW w:w="4667" w:type="dxa"/>
          </w:tcPr>
          <w:p w14:paraId="4B4E2B45" w14:textId="79792376" w:rsidR="0027713B" w:rsidRDefault="0027713B" w:rsidP="0027713B">
            <w:pPr>
              <w:cnfStyle w:val="000000100000" w:firstRow="0" w:lastRow="0" w:firstColumn="0" w:lastColumn="0" w:oddVBand="0" w:evenVBand="0" w:oddHBand="1" w:evenHBand="0" w:firstRowFirstColumn="0" w:firstRowLastColumn="0" w:lastRowFirstColumn="0" w:lastRowLastColumn="0"/>
            </w:pPr>
            <w:r>
              <w:t>Returns the total losses for the caller.</w:t>
            </w:r>
          </w:p>
        </w:tc>
      </w:tr>
      <w:tr w:rsidR="0027713B" w:rsidRPr="001D6E6E" w14:paraId="2492FECA"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5210E3F7" w14:textId="152CEEE4" w:rsidR="0027713B" w:rsidRDefault="0027713B" w:rsidP="0027713B">
            <w:r>
              <w:t>Property- private</w:t>
            </w:r>
          </w:p>
        </w:tc>
        <w:tc>
          <w:tcPr>
            <w:tcW w:w="2618" w:type="dxa"/>
          </w:tcPr>
          <w:p w14:paraId="6D065EC2" w14:textId="61CEC3AD" w:rsidR="0027713B" w:rsidRPr="00BF05CB"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rsidRPr="0027713B">
              <w:t>Get_Power</w:t>
            </w:r>
            <w:proofErr w:type="spellEnd"/>
          </w:p>
        </w:tc>
        <w:tc>
          <w:tcPr>
            <w:tcW w:w="4667" w:type="dxa"/>
          </w:tcPr>
          <w:p w14:paraId="286E2520" w14:textId="7FEEE00B" w:rsidR="0027713B" w:rsidRDefault="0027713B" w:rsidP="0027713B">
            <w:pPr>
              <w:cnfStyle w:val="000000000000" w:firstRow="0" w:lastRow="0" w:firstColumn="0" w:lastColumn="0" w:oddVBand="0" w:evenVBand="0" w:oddHBand="0" w:evenHBand="0" w:firstRowFirstColumn="0" w:firstRowLastColumn="0" w:lastRowFirstColumn="0" w:lastRowLastColumn="0"/>
            </w:pPr>
            <w:r w:rsidRPr="0027713B">
              <w:t>Get</w:t>
            </w:r>
            <w:r>
              <w:t>s</w:t>
            </w:r>
            <w:r w:rsidRPr="0027713B">
              <w:t xml:space="preserve"> total complex power in active terminal</w:t>
            </w:r>
            <w:r>
              <w:t>.</w:t>
            </w:r>
          </w:p>
        </w:tc>
      </w:tr>
      <w:tr w:rsidR="0027713B" w:rsidRPr="001D6E6E" w14:paraId="2E49AE4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454DC5" w14:textId="7330AE8F" w:rsidR="0027713B" w:rsidRDefault="0027713B" w:rsidP="0027713B">
            <w:r>
              <w:t>Property- private</w:t>
            </w:r>
          </w:p>
        </w:tc>
        <w:tc>
          <w:tcPr>
            <w:tcW w:w="2618" w:type="dxa"/>
          </w:tcPr>
          <w:p w14:paraId="1BC555DC" w14:textId="45A5C8C7" w:rsidR="0027713B" w:rsidRPr="00E12CCD" w:rsidRDefault="0027713B" w:rsidP="0027713B">
            <w:pPr>
              <w:cnfStyle w:val="000000100000" w:firstRow="0" w:lastRow="0" w:firstColumn="0" w:lastColumn="0" w:oddVBand="0" w:evenVBand="0" w:oddHBand="1" w:evenHBand="0" w:firstRowFirstColumn="0" w:firstRowLastColumn="0" w:lastRowFirstColumn="0" w:lastRowLastColumn="0"/>
            </w:pPr>
            <w:proofErr w:type="spellStart"/>
            <w:r w:rsidRPr="0027713B">
              <w:t>Get_MaxPower</w:t>
            </w:r>
            <w:proofErr w:type="spellEnd"/>
          </w:p>
        </w:tc>
        <w:tc>
          <w:tcPr>
            <w:tcW w:w="4667" w:type="dxa"/>
          </w:tcPr>
          <w:p w14:paraId="7C7BA3D9" w14:textId="0A160DD8" w:rsidR="0027713B" w:rsidRDefault="0027713B" w:rsidP="0027713B">
            <w:pPr>
              <w:cnfStyle w:val="000000100000" w:firstRow="0" w:lastRow="0" w:firstColumn="0" w:lastColumn="0" w:oddVBand="0" w:evenVBand="0" w:oddHBand="1" w:evenHBand="0" w:firstRowFirstColumn="0" w:firstRowLastColumn="0" w:lastRowFirstColumn="0" w:lastRowLastColumn="0"/>
            </w:pPr>
            <w:r w:rsidRPr="0027713B">
              <w:t>Get</w:t>
            </w:r>
            <w:r>
              <w:t>s</w:t>
            </w:r>
            <w:r w:rsidRPr="0027713B">
              <w:t xml:space="preserve"> equivalent total complex power in active terminal based on phase with max current</w:t>
            </w:r>
            <w:r>
              <w:t>.</w:t>
            </w:r>
          </w:p>
        </w:tc>
      </w:tr>
      <w:tr w:rsidR="0027713B" w:rsidRPr="001D6E6E" w14:paraId="327FF55B"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5BAE8ED0" w14:textId="1E7B96D1" w:rsidR="0027713B" w:rsidRDefault="0027713B" w:rsidP="0027713B">
            <w:r>
              <w:t>Property- private</w:t>
            </w:r>
          </w:p>
        </w:tc>
        <w:tc>
          <w:tcPr>
            <w:tcW w:w="2618" w:type="dxa"/>
          </w:tcPr>
          <w:p w14:paraId="52A998EE" w14:textId="1DE8E6B1" w:rsidR="0027713B" w:rsidRPr="00E4614A"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rsidRPr="0027713B">
              <w:t>Get_MaxCurrent</w:t>
            </w:r>
            <w:proofErr w:type="spellEnd"/>
          </w:p>
        </w:tc>
        <w:tc>
          <w:tcPr>
            <w:tcW w:w="4667" w:type="dxa"/>
          </w:tcPr>
          <w:p w14:paraId="4F5CB45B" w14:textId="09DE4580" w:rsidR="0027713B" w:rsidRDefault="0027713B" w:rsidP="0027713B">
            <w:pPr>
              <w:cnfStyle w:val="000000000000" w:firstRow="0" w:lastRow="0" w:firstColumn="0" w:lastColumn="0" w:oddVBand="0" w:evenVBand="0" w:oddHBand="0" w:evenHBand="0" w:firstRowFirstColumn="0" w:firstRowLastColumn="0" w:lastRowFirstColumn="0" w:lastRowLastColumn="0"/>
            </w:pPr>
            <w:r w:rsidRPr="0027713B">
              <w:t>Get</w:t>
            </w:r>
            <w:r>
              <w:t>s</w:t>
            </w:r>
            <w:r w:rsidRPr="0027713B">
              <w:t xml:space="preserve"> equivalent total complex current on phase with max current</w:t>
            </w:r>
            <w:r>
              <w:t>. Uses the terminal number given in the argument.</w:t>
            </w:r>
          </w:p>
        </w:tc>
      </w:tr>
      <w:tr w:rsidR="0027713B" w:rsidRPr="001D6E6E" w14:paraId="1A91188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8CC3A7" w14:textId="1430EF0C" w:rsidR="0027713B" w:rsidRDefault="0027713B" w:rsidP="0027713B">
            <w:r>
              <w:t>Property- private</w:t>
            </w:r>
          </w:p>
        </w:tc>
        <w:tc>
          <w:tcPr>
            <w:tcW w:w="2618" w:type="dxa"/>
          </w:tcPr>
          <w:p w14:paraId="463AA54D" w14:textId="62FB83F9"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proofErr w:type="spellStart"/>
            <w:r w:rsidRPr="0027713B">
              <w:t>Get_MaxCurrentAng</w:t>
            </w:r>
            <w:proofErr w:type="spellEnd"/>
          </w:p>
        </w:tc>
        <w:tc>
          <w:tcPr>
            <w:tcW w:w="4667" w:type="dxa"/>
          </w:tcPr>
          <w:p w14:paraId="52E44753" w14:textId="2B923FED"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r w:rsidRPr="0027713B">
              <w:t>Get</w:t>
            </w:r>
            <w:r>
              <w:t>s</w:t>
            </w:r>
            <w:r w:rsidRPr="0027713B">
              <w:t xml:space="preserve"> equivalent angle of the total complex current on phase with max current</w:t>
            </w:r>
            <w:r>
              <w:t>. Uses the terminal number given in the argument.</w:t>
            </w:r>
          </w:p>
        </w:tc>
      </w:tr>
      <w:tr w:rsidR="0027713B" w:rsidRPr="001D6E6E" w14:paraId="617F8AC6"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4B47613" w14:textId="65AF570B" w:rsidR="0027713B" w:rsidRDefault="0027713B" w:rsidP="0027713B">
            <w:r>
              <w:t>Property- private</w:t>
            </w:r>
          </w:p>
        </w:tc>
        <w:tc>
          <w:tcPr>
            <w:tcW w:w="2618" w:type="dxa"/>
          </w:tcPr>
          <w:p w14:paraId="7A229F6D" w14:textId="4AD246B1" w:rsidR="0027713B" w:rsidRPr="0027713B"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rsidRPr="0027713B">
              <w:t>Get_MaxVoltage</w:t>
            </w:r>
            <w:proofErr w:type="spellEnd"/>
          </w:p>
        </w:tc>
        <w:tc>
          <w:tcPr>
            <w:tcW w:w="4667" w:type="dxa"/>
          </w:tcPr>
          <w:p w14:paraId="1D4B015A" w14:textId="6002A78E" w:rsidR="0027713B" w:rsidRPr="0027713B" w:rsidRDefault="0027713B" w:rsidP="0027713B">
            <w:pPr>
              <w:cnfStyle w:val="000000000000" w:firstRow="0" w:lastRow="0" w:firstColumn="0" w:lastColumn="0" w:oddVBand="0" w:evenVBand="0" w:oddHBand="0" w:evenHBand="0" w:firstRowFirstColumn="0" w:firstRowLastColumn="0" w:lastRowFirstColumn="0" w:lastRowLastColumn="0"/>
            </w:pPr>
            <w:r w:rsidRPr="0027713B">
              <w:t>Get</w:t>
            </w:r>
            <w:r>
              <w:t>s</w:t>
            </w:r>
            <w:r w:rsidRPr="0027713B">
              <w:t xml:space="preserve"> equivalent total complex voltage on phase</w:t>
            </w:r>
            <w:r>
              <w:t xml:space="preserve"> using the terminal index given in the argument.</w:t>
            </w:r>
          </w:p>
        </w:tc>
      </w:tr>
      <w:tr w:rsidR="0027713B" w:rsidRPr="001D6E6E" w14:paraId="246D4AA8"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E9F0BC6" w14:textId="7F2BDE1B" w:rsidR="0027713B" w:rsidRDefault="0027713B" w:rsidP="0027713B">
            <w:r>
              <w:t>Property- private</w:t>
            </w:r>
          </w:p>
        </w:tc>
        <w:tc>
          <w:tcPr>
            <w:tcW w:w="2618" w:type="dxa"/>
          </w:tcPr>
          <w:p w14:paraId="06935A37" w14:textId="08148B5F"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proofErr w:type="spellStart"/>
            <w:r w:rsidRPr="0027713B">
              <w:t>Get_MaxVoltageAng</w:t>
            </w:r>
            <w:proofErr w:type="spellEnd"/>
          </w:p>
        </w:tc>
        <w:tc>
          <w:tcPr>
            <w:tcW w:w="4667" w:type="dxa"/>
          </w:tcPr>
          <w:p w14:paraId="5DF894B2" w14:textId="761D6041"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r w:rsidRPr="0027713B">
              <w:t>Get</w:t>
            </w:r>
            <w:r>
              <w:t>s</w:t>
            </w:r>
            <w:r w:rsidRPr="0027713B">
              <w:t xml:space="preserve"> equivalent total complex voltage </w:t>
            </w:r>
            <w:r>
              <w:t xml:space="preserve">phase angle </w:t>
            </w:r>
            <w:r w:rsidRPr="0027713B">
              <w:t>on phase</w:t>
            </w:r>
            <w:r>
              <w:t xml:space="preserve"> using the terminal index given in the argument.</w:t>
            </w:r>
          </w:p>
        </w:tc>
      </w:tr>
      <w:tr w:rsidR="0027713B" w:rsidRPr="001D6E6E" w14:paraId="6FCBE44C"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9C80921" w14:textId="1F35DAD8" w:rsidR="0027713B" w:rsidRDefault="0027713B" w:rsidP="0027713B">
            <w:r>
              <w:t>Property- private</w:t>
            </w:r>
          </w:p>
        </w:tc>
        <w:tc>
          <w:tcPr>
            <w:tcW w:w="2618" w:type="dxa"/>
          </w:tcPr>
          <w:p w14:paraId="0A13352C" w14:textId="0022272A" w:rsidR="0027713B" w:rsidRPr="0027713B"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rsidRPr="0027713B">
              <w:t>Get_PCE_Value</w:t>
            </w:r>
            <w:proofErr w:type="spellEnd"/>
          </w:p>
        </w:tc>
        <w:tc>
          <w:tcPr>
            <w:tcW w:w="4667" w:type="dxa"/>
          </w:tcPr>
          <w:p w14:paraId="1DEB87F8" w14:textId="140DF284" w:rsidR="0027713B" w:rsidRPr="0027713B" w:rsidRDefault="0027713B" w:rsidP="0027713B">
            <w:pPr>
              <w:cnfStyle w:val="000000000000" w:firstRow="0" w:lastRow="0" w:firstColumn="0" w:lastColumn="0" w:oddVBand="0" w:evenVBand="0" w:oddHBand="0" w:evenHBand="0" w:firstRowFirstColumn="0" w:firstRowLastColumn="0" w:lastRowFirstColumn="0" w:lastRowLastColumn="0"/>
            </w:pPr>
            <w:r w:rsidRPr="0027713B">
              <w:t>Get</w:t>
            </w:r>
            <w:r>
              <w:t>s</w:t>
            </w:r>
            <w:r w:rsidRPr="0027713B">
              <w:t xml:space="preserve"> a value for the active PCE such as P, Q, </w:t>
            </w:r>
            <w:proofErr w:type="spellStart"/>
            <w:r w:rsidRPr="0027713B">
              <w:t>Vmag</w:t>
            </w:r>
            <w:proofErr w:type="spellEnd"/>
            <w:r w:rsidRPr="0027713B">
              <w:t xml:space="preserve">, </w:t>
            </w:r>
            <w:proofErr w:type="spellStart"/>
            <w:r w:rsidRPr="0027713B">
              <w:t>IMag</w:t>
            </w:r>
            <w:proofErr w:type="spellEnd"/>
            <w:r w:rsidRPr="0027713B">
              <w:t>, etc.</w:t>
            </w:r>
            <w:r>
              <w:t xml:space="preserve"> The value type is given in the argument as an integer number.</w:t>
            </w:r>
          </w:p>
        </w:tc>
      </w:tr>
      <w:tr w:rsidR="0027713B" w:rsidRPr="001D6E6E" w14:paraId="3EE2EC0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2962EFA" w14:textId="48545D55" w:rsidR="0027713B" w:rsidRDefault="0027713B" w:rsidP="0027713B">
            <w:r>
              <w:t>Method- private</w:t>
            </w:r>
          </w:p>
        </w:tc>
        <w:tc>
          <w:tcPr>
            <w:tcW w:w="2618" w:type="dxa"/>
          </w:tcPr>
          <w:p w14:paraId="2694F953" w14:textId="1EFAB61E"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proofErr w:type="spellStart"/>
            <w:r w:rsidRPr="0027713B">
              <w:t>DoYprimCalcs</w:t>
            </w:r>
            <w:proofErr w:type="spellEnd"/>
          </w:p>
        </w:tc>
        <w:tc>
          <w:tcPr>
            <w:tcW w:w="4667" w:type="dxa"/>
          </w:tcPr>
          <w:p w14:paraId="3C2DAA16" w14:textId="16363012"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r>
              <w:t xml:space="preserve">Calculates the </w:t>
            </w:r>
            <w:proofErr w:type="spellStart"/>
            <w:r>
              <w:t>YPrim</w:t>
            </w:r>
            <w:proofErr w:type="spellEnd"/>
            <w:r>
              <w:t xml:space="preserve"> matrix for the caller.</w:t>
            </w:r>
          </w:p>
        </w:tc>
      </w:tr>
      <w:tr w:rsidR="0027713B" w:rsidRPr="001D6E6E" w14:paraId="32D19F6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98D7189" w14:textId="759483DA" w:rsidR="0027713B" w:rsidRDefault="0027713B" w:rsidP="0027713B">
            <w:r>
              <w:t>Method- protected</w:t>
            </w:r>
          </w:p>
        </w:tc>
        <w:tc>
          <w:tcPr>
            <w:tcW w:w="2618" w:type="dxa"/>
          </w:tcPr>
          <w:p w14:paraId="32495489" w14:textId="5FB9583A" w:rsidR="0027713B" w:rsidRPr="0027713B"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rsidRPr="0027713B">
              <w:t>Set_Enabled</w:t>
            </w:r>
            <w:proofErr w:type="spellEnd"/>
          </w:p>
        </w:tc>
        <w:tc>
          <w:tcPr>
            <w:tcW w:w="4667" w:type="dxa"/>
          </w:tcPr>
          <w:p w14:paraId="423CD559" w14:textId="3C1C9094" w:rsidR="0027713B" w:rsidRDefault="0027713B" w:rsidP="0027713B">
            <w:pPr>
              <w:cnfStyle w:val="000000000000" w:firstRow="0" w:lastRow="0" w:firstColumn="0" w:lastColumn="0" w:oddVBand="0" w:evenVBand="0" w:oddHBand="0" w:evenHBand="0" w:firstRowFirstColumn="0" w:firstRowLastColumn="0" w:lastRowFirstColumn="0" w:lastRowLastColumn="0"/>
            </w:pPr>
            <w:r>
              <w:t>Sets the enabled flag using the Boolean value given in the argument.</w:t>
            </w:r>
          </w:p>
        </w:tc>
      </w:tr>
      <w:tr w:rsidR="0027713B" w:rsidRPr="001D6E6E" w14:paraId="5216F29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EE989AA" w14:textId="0375E25B" w:rsidR="0027713B" w:rsidRDefault="0027713B" w:rsidP="0027713B">
            <w:r>
              <w:t>Method- protected</w:t>
            </w:r>
          </w:p>
        </w:tc>
        <w:tc>
          <w:tcPr>
            <w:tcW w:w="2618" w:type="dxa"/>
          </w:tcPr>
          <w:p w14:paraId="40531DB1" w14:textId="39888855"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proofErr w:type="spellStart"/>
            <w:r w:rsidRPr="0027713B">
              <w:t>Set_ConductorClosed</w:t>
            </w:r>
            <w:proofErr w:type="spellEnd"/>
          </w:p>
        </w:tc>
        <w:tc>
          <w:tcPr>
            <w:tcW w:w="4667" w:type="dxa"/>
          </w:tcPr>
          <w:p w14:paraId="4FA6EE76" w14:textId="77C3AB91" w:rsidR="0027713B" w:rsidRDefault="0027713B" w:rsidP="0027713B">
            <w:pPr>
              <w:cnfStyle w:val="000000100000" w:firstRow="0" w:lastRow="0" w:firstColumn="0" w:lastColumn="0" w:oddVBand="0" w:evenVBand="0" w:oddHBand="1" w:evenHBand="0" w:firstRowFirstColumn="0" w:firstRowLastColumn="0" w:lastRowFirstColumn="0" w:lastRowLastColumn="0"/>
            </w:pPr>
            <w:r>
              <w:t>Sets the conductor closed flag using the index and Boolean values given in the argument.</w:t>
            </w:r>
          </w:p>
        </w:tc>
      </w:tr>
      <w:tr w:rsidR="0027713B" w:rsidRPr="001D6E6E" w14:paraId="685AD748"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ADE36BB" w14:textId="725604D2" w:rsidR="0027713B" w:rsidRDefault="0027713B" w:rsidP="0027713B">
            <w:r>
              <w:t>Method- protected</w:t>
            </w:r>
          </w:p>
        </w:tc>
        <w:tc>
          <w:tcPr>
            <w:tcW w:w="2618" w:type="dxa"/>
          </w:tcPr>
          <w:p w14:paraId="29E676F5" w14:textId="7DD4A3FC" w:rsidR="0027713B" w:rsidRPr="0027713B"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rsidRPr="0027713B">
              <w:t>Set_NTerms</w:t>
            </w:r>
            <w:proofErr w:type="spellEnd"/>
          </w:p>
        </w:tc>
        <w:tc>
          <w:tcPr>
            <w:tcW w:w="4667" w:type="dxa"/>
          </w:tcPr>
          <w:p w14:paraId="096E5260" w14:textId="27B695BE" w:rsidR="0027713B" w:rsidRDefault="0027713B" w:rsidP="0027713B">
            <w:pPr>
              <w:cnfStyle w:val="000000000000" w:firstRow="0" w:lastRow="0" w:firstColumn="0" w:lastColumn="0" w:oddVBand="0" w:evenVBand="0" w:oddHBand="0" w:evenHBand="0" w:firstRowFirstColumn="0" w:firstRowLastColumn="0" w:lastRowFirstColumn="0" w:lastRowLastColumn="0"/>
            </w:pPr>
            <w:r>
              <w:t>Sets the number of terminals for the calling object.</w:t>
            </w:r>
          </w:p>
        </w:tc>
      </w:tr>
      <w:tr w:rsidR="0027713B" w:rsidRPr="001D6E6E" w14:paraId="187C654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CBE41A" w14:textId="597943F0" w:rsidR="0027713B" w:rsidRDefault="0027713B" w:rsidP="0027713B">
            <w:r>
              <w:t>Method- protected</w:t>
            </w:r>
          </w:p>
        </w:tc>
        <w:tc>
          <w:tcPr>
            <w:tcW w:w="2618" w:type="dxa"/>
          </w:tcPr>
          <w:p w14:paraId="38FAA45E" w14:textId="3CDEC351" w:rsidR="0027713B" w:rsidRPr="0027713B" w:rsidRDefault="0027713B" w:rsidP="0027713B">
            <w:pPr>
              <w:cnfStyle w:val="000000100000" w:firstRow="0" w:lastRow="0" w:firstColumn="0" w:lastColumn="0" w:oddVBand="0" w:evenVBand="0" w:oddHBand="1" w:evenHBand="0" w:firstRowFirstColumn="0" w:firstRowLastColumn="0" w:lastRowFirstColumn="0" w:lastRowLastColumn="0"/>
            </w:pPr>
            <w:proofErr w:type="spellStart"/>
            <w:r w:rsidRPr="0027713B">
              <w:t>Set_Handle</w:t>
            </w:r>
            <w:proofErr w:type="spellEnd"/>
          </w:p>
        </w:tc>
        <w:tc>
          <w:tcPr>
            <w:tcW w:w="4667" w:type="dxa"/>
          </w:tcPr>
          <w:p w14:paraId="02808BB6" w14:textId="2739B102" w:rsidR="0027713B" w:rsidRDefault="0027713B" w:rsidP="0027713B">
            <w:pPr>
              <w:cnfStyle w:val="000000100000" w:firstRow="0" w:lastRow="0" w:firstColumn="0" w:lastColumn="0" w:oddVBand="0" w:evenVBand="0" w:oddHBand="1" w:evenHBand="0" w:firstRowFirstColumn="0" w:firstRowLastColumn="0" w:lastRowFirstColumn="0" w:lastRowLastColumn="0"/>
            </w:pPr>
            <w:r>
              <w:t>Sets a handle in the form of an integer number for the calling object.</w:t>
            </w:r>
          </w:p>
        </w:tc>
      </w:tr>
      <w:tr w:rsidR="0027713B" w:rsidRPr="001D6E6E" w14:paraId="39232FF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5968C9BE" w14:textId="13C9E899" w:rsidR="0027713B" w:rsidRDefault="0027713B" w:rsidP="0027713B">
            <w:r>
              <w:t xml:space="preserve">Property- </w:t>
            </w:r>
            <w:r w:rsidR="008513BB">
              <w:t>public</w:t>
            </w:r>
          </w:p>
        </w:tc>
        <w:tc>
          <w:tcPr>
            <w:tcW w:w="2618" w:type="dxa"/>
          </w:tcPr>
          <w:p w14:paraId="241074F0" w14:textId="2215C7F9" w:rsidR="0027713B" w:rsidRPr="0027713B" w:rsidRDefault="0027713B" w:rsidP="0027713B">
            <w:pPr>
              <w:cnfStyle w:val="000000000000" w:firstRow="0" w:lastRow="0" w:firstColumn="0" w:lastColumn="0" w:oddVBand="0" w:evenVBand="0" w:oddHBand="0" w:evenHBand="0" w:firstRowFirstColumn="0" w:firstRowLastColumn="0" w:lastRowFirstColumn="0" w:lastRowLastColumn="0"/>
            </w:pPr>
            <w:proofErr w:type="spellStart"/>
            <w:r w:rsidRPr="0027713B">
              <w:t>GetYPrim</w:t>
            </w:r>
            <w:proofErr w:type="spellEnd"/>
          </w:p>
        </w:tc>
        <w:tc>
          <w:tcPr>
            <w:tcW w:w="4667" w:type="dxa"/>
          </w:tcPr>
          <w:p w14:paraId="2662D8C8" w14:textId="1876B2C8" w:rsidR="0027713B" w:rsidRDefault="0027713B" w:rsidP="0027713B">
            <w:pPr>
              <w:cnfStyle w:val="000000000000" w:firstRow="0" w:lastRow="0" w:firstColumn="0" w:lastColumn="0" w:oddVBand="0" w:evenVBand="0" w:oddHBand="0" w:evenHBand="0" w:firstRowFirstColumn="0" w:firstRowLastColumn="0" w:lastRowFirstColumn="0" w:lastRowLastColumn="0"/>
            </w:pPr>
            <w:r>
              <w:t xml:space="preserve">Returns </w:t>
            </w:r>
            <w:r w:rsidR="00693642">
              <w:t>a handler to</w:t>
            </w:r>
            <w:r>
              <w:t xml:space="preserve"> the object’s </w:t>
            </w:r>
            <w:proofErr w:type="spellStart"/>
            <w:r>
              <w:t>YPrim</w:t>
            </w:r>
            <w:proofErr w:type="spellEnd"/>
            <w:r w:rsidR="00693642">
              <w:t xml:space="preserve"> depending on the type of matrix specified in the argument (series, shunt, full).</w:t>
            </w:r>
          </w:p>
        </w:tc>
      </w:tr>
      <w:tr w:rsidR="0027713B" w:rsidRPr="001D6E6E" w14:paraId="48D441A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6C9058C" w14:textId="247B42EF" w:rsidR="0027713B" w:rsidRDefault="0027713B" w:rsidP="0027713B">
            <w:r>
              <w:t xml:space="preserve">Property- </w:t>
            </w:r>
            <w:r w:rsidR="008513BB">
              <w:t>public</w:t>
            </w:r>
          </w:p>
        </w:tc>
        <w:tc>
          <w:tcPr>
            <w:tcW w:w="2618" w:type="dxa"/>
          </w:tcPr>
          <w:p w14:paraId="48E6C3AB" w14:textId="65E8EC6F" w:rsidR="0027713B" w:rsidRPr="0027713B" w:rsidRDefault="00693642" w:rsidP="0027713B">
            <w:pPr>
              <w:cnfStyle w:val="000000100000" w:firstRow="0" w:lastRow="0" w:firstColumn="0" w:lastColumn="0" w:oddVBand="0" w:evenVBand="0" w:oddHBand="1" w:evenHBand="0" w:firstRowFirstColumn="0" w:firstRowLastColumn="0" w:lastRowFirstColumn="0" w:lastRowLastColumn="0"/>
            </w:pPr>
            <w:proofErr w:type="spellStart"/>
            <w:r w:rsidRPr="00693642">
              <w:t>GetYPrimValues</w:t>
            </w:r>
            <w:proofErr w:type="spellEnd"/>
          </w:p>
        </w:tc>
        <w:tc>
          <w:tcPr>
            <w:tcW w:w="4667" w:type="dxa"/>
          </w:tcPr>
          <w:p w14:paraId="57ED61F8" w14:textId="1566F8FE" w:rsidR="0027713B" w:rsidRDefault="0027713B" w:rsidP="0027713B">
            <w:pPr>
              <w:cnfStyle w:val="000000100000" w:firstRow="0" w:lastRow="0" w:firstColumn="0" w:lastColumn="0" w:oddVBand="0" w:evenVBand="0" w:oddHBand="1" w:evenHBand="0" w:firstRowFirstColumn="0" w:firstRowLastColumn="0" w:lastRowFirstColumn="0" w:lastRowLastColumn="0"/>
            </w:pPr>
            <w:r>
              <w:t xml:space="preserve">Returns the values of the object’s </w:t>
            </w:r>
            <w:proofErr w:type="spellStart"/>
            <w:r>
              <w:t>YPrim</w:t>
            </w:r>
            <w:proofErr w:type="spellEnd"/>
            <w:r w:rsidR="00693642">
              <w:t xml:space="preserve"> specified in the argument (series, shunt, full)</w:t>
            </w:r>
            <w:r>
              <w:t>.</w:t>
            </w:r>
          </w:p>
        </w:tc>
      </w:tr>
      <w:tr w:rsidR="003E7077" w:rsidRPr="001D6E6E" w14:paraId="2B2477B7"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1D342CA" w14:textId="14CC4F50" w:rsidR="003E7077" w:rsidRDefault="003E7077" w:rsidP="003E7077">
            <w:r>
              <w:t xml:space="preserve">Property- </w:t>
            </w:r>
            <w:r w:rsidR="008513BB">
              <w:t>public</w:t>
            </w:r>
          </w:p>
        </w:tc>
        <w:tc>
          <w:tcPr>
            <w:tcW w:w="2618" w:type="dxa"/>
          </w:tcPr>
          <w:p w14:paraId="50B62AFB" w14:textId="0DA6CB12" w:rsidR="003E7077" w:rsidRPr="00693642" w:rsidRDefault="003E7077" w:rsidP="003E7077">
            <w:pPr>
              <w:cnfStyle w:val="000000000000" w:firstRow="0" w:lastRow="0" w:firstColumn="0" w:lastColumn="0" w:oddVBand="0" w:evenVBand="0" w:oddHBand="0" w:evenHBand="0" w:firstRowFirstColumn="0" w:firstRowLastColumn="0" w:lastRowFirstColumn="0" w:lastRowLastColumn="0"/>
            </w:pPr>
            <w:proofErr w:type="spellStart"/>
            <w:r w:rsidRPr="003E7077">
              <w:t>MaxTerminalOneIMag</w:t>
            </w:r>
            <w:proofErr w:type="spellEnd"/>
          </w:p>
        </w:tc>
        <w:tc>
          <w:tcPr>
            <w:tcW w:w="4667" w:type="dxa"/>
          </w:tcPr>
          <w:p w14:paraId="779BB2BA" w14:textId="4522BD04" w:rsidR="003E7077" w:rsidRDefault="003E7077" w:rsidP="003E7077">
            <w:pPr>
              <w:cnfStyle w:val="000000000000" w:firstRow="0" w:lastRow="0" w:firstColumn="0" w:lastColumn="0" w:oddVBand="0" w:evenVBand="0" w:oddHBand="0" w:evenHBand="0" w:firstRowFirstColumn="0" w:firstRowLastColumn="0" w:lastRowFirstColumn="0" w:lastRowLastColumn="0"/>
            </w:pPr>
            <w:r w:rsidRPr="003E7077">
              <w:t xml:space="preserve">Get max of phase currents on the first terminal; Requires computing </w:t>
            </w:r>
            <w:proofErr w:type="spellStart"/>
            <w:r w:rsidRPr="003E7077">
              <w:t>Iterminal</w:t>
            </w:r>
            <w:proofErr w:type="spellEnd"/>
            <w:r>
              <w:t>.</w:t>
            </w:r>
          </w:p>
        </w:tc>
      </w:tr>
      <w:tr w:rsidR="003E7077" w:rsidRPr="001D6E6E" w14:paraId="4723FFB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EC7D68A" w14:textId="38C708F0" w:rsidR="003E7077" w:rsidRDefault="008E535E" w:rsidP="003E7077">
            <w:r>
              <w:t>Method</w:t>
            </w:r>
            <w:r w:rsidR="003E7077">
              <w:t xml:space="preserve">- </w:t>
            </w:r>
            <w:r w:rsidR="008513BB">
              <w:t>public</w:t>
            </w:r>
          </w:p>
        </w:tc>
        <w:tc>
          <w:tcPr>
            <w:tcW w:w="2618" w:type="dxa"/>
          </w:tcPr>
          <w:p w14:paraId="637E4BE4" w14:textId="54723E22" w:rsidR="003E7077" w:rsidRPr="003E7077" w:rsidRDefault="003E7077" w:rsidP="003E7077">
            <w:pPr>
              <w:cnfStyle w:val="000000100000" w:firstRow="0" w:lastRow="0" w:firstColumn="0" w:lastColumn="0" w:oddVBand="0" w:evenVBand="0" w:oddHBand="1" w:evenHBand="0" w:firstRowFirstColumn="0" w:firstRowLastColumn="0" w:lastRowFirstColumn="0" w:lastRowLastColumn="0"/>
            </w:pPr>
            <w:proofErr w:type="spellStart"/>
            <w:r w:rsidRPr="003E7077">
              <w:t>ComputeIterminal</w:t>
            </w:r>
            <w:proofErr w:type="spellEnd"/>
          </w:p>
        </w:tc>
        <w:tc>
          <w:tcPr>
            <w:tcW w:w="4667" w:type="dxa"/>
          </w:tcPr>
          <w:p w14:paraId="7F3248E9" w14:textId="58A9C051" w:rsidR="003E7077" w:rsidRPr="003E7077" w:rsidRDefault="003E7077" w:rsidP="003E7077">
            <w:pPr>
              <w:cnfStyle w:val="000000100000" w:firstRow="0" w:lastRow="0" w:firstColumn="0" w:lastColumn="0" w:oddVBand="0" w:evenVBand="0" w:oddHBand="1" w:evenHBand="0" w:firstRowFirstColumn="0" w:firstRowLastColumn="0" w:lastRowFirstColumn="0" w:lastRowLastColumn="0"/>
            </w:pPr>
            <w:r w:rsidRPr="003E7077">
              <w:t xml:space="preserve">Computes </w:t>
            </w:r>
            <w:proofErr w:type="spellStart"/>
            <w:r w:rsidRPr="003E7077">
              <w:t>Iterminal</w:t>
            </w:r>
            <w:proofErr w:type="spellEnd"/>
            <w:r w:rsidRPr="003E7077">
              <w:t xml:space="preserve"> for this device</w:t>
            </w:r>
            <w:r>
              <w:t xml:space="preserve"> and put them into a local array.</w:t>
            </w:r>
          </w:p>
        </w:tc>
      </w:tr>
      <w:tr w:rsidR="003E7077" w:rsidRPr="001D6E6E" w14:paraId="729F635F"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19697911" w14:textId="397E41E3" w:rsidR="003E7077" w:rsidRDefault="008E535E" w:rsidP="003E7077">
            <w:r>
              <w:t xml:space="preserve">Method </w:t>
            </w:r>
            <w:r w:rsidR="003E7077">
              <w:t xml:space="preserve">- </w:t>
            </w:r>
            <w:r w:rsidR="008513BB">
              <w:t>public</w:t>
            </w:r>
          </w:p>
        </w:tc>
        <w:tc>
          <w:tcPr>
            <w:tcW w:w="2618" w:type="dxa"/>
          </w:tcPr>
          <w:p w14:paraId="7E564642" w14:textId="1FBDC7D9" w:rsidR="003E7077" w:rsidRPr="003E7077" w:rsidRDefault="003E7077" w:rsidP="003E7077">
            <w:pPr>
              <w:cnfStyle w:val="000000000000" w:firstRow="0" w:lastRow="0" w:firstColumn="0" w:lastColumn="0" w:oddVBand="0" w:evenVBand="0" w:oddHBand="0" w:evenHBand="0" w:firstRowFirstColumn="0" w:firstRowLastColumn="0" w:lastRowFirstColumn="0" w:lastRowLastColumn="0"/>
            </w:pPr>
            <w:proofErr w:type="spellStart"/>
            <w:r w:rsidRPr="003E7077">
              <w:t>ComputeVterminal</w:t>
            </w:r>
            <w:proofErr w:type="spellEnd"/>
          </w:p>
        </w:tc>
        <w:tc>
          <w:tcPr>
            <w:tcW w:w="4667" w:type="dxa"/>
          </w:tcPr>
          <w:p w14:paraId="4ED23DF3" w14:textId="58BD0AA3" w:rsidR="003E7077" w:rsidRPr="003E7077" w:rsidRDefault="003E7077" w:rsidP="003E7077">
            <w:pPr>
              <w:cnfStyle w:val="000000000000" w:firstRow="0" w:lastRow="0" w:firstColumn="0" w:lastColumn="0" w:oddVBand="0" w:evenVBand="0" w:oddHBand="0" w:evenHBand="0" w:firstRowFirstColumn="0" w:firstRowLastColumn="0" w:lastRowFirstColumn="0" w:lastRowLastColumn="0"/>
            </w:pPr>
            <w:r>
              <w:t>Extracts the voltages in the active terminal of the calling object and p</w:t>
            </w:r>
            <w:r w:rsidRPr="003E7077">
              <w:t>ut terminal voltages in an array</w:t>
            </w:r>
            <w:r>
              <w:t>.</w:t>
            </w:r>
          </w:p>
        </w:tc>
      </w:tr>
      <w:tr w:rsidR="003E7077" w:rsidRPr="001D6E6E" w14:paraId="128A64B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F65851D" w14:textId="46DB4BE8" w:rsidR="003E7077" w:rsidRDefault="008E535E" w:rsidP="003E7077">
            <w:r>
              <w:t xml:space="preserve">Method </w:t>
            </w:r>
            <w:r w:rsidR="00910597">
              <w:t xml:space="preserve">- </w:t>
            </w:r>
            <w:r w:rsidR="008513BB">
              <w:t>public</w:t>
            </w:r>
          </w:p>
        </w:tc>
        <w:tc>
          <w:tcPr>
            <w:tcW w:w="2618" w:type="dxa"/>
          </w:tcPr>
          <w:p w14:paraId="04B087E0" w14:textId="630E89D1" w:rsidR="003E7077" w:rsidRPr="003E7077" w:rsidRDefault="00910597" w:rsidP="00910597">
            <w:pPr>
              <w:cnfStyle w:val="000000100000" w:firstRow="0" w:lastRow="0" w:firstColumn="0" w:lastColumn="0" w:oddVBand="0" w:evenVBand="0" w:oddHBand="1" w:evenHBand="0" w:firstRowFirstColumn="0" w:firstRowLastColumn="0" w:lastRowFirstColumn="0" w:lastRowLastColumn="0"/>
            </w:pPr>
            <w:proofErr w:type="spellStart"/>
            <w:r w:rsidRPr="00910597">
              <w:t>ZeroITerminal</w:t>
            </w:r>
            <w:proofErr w:type="spellEnd"/>
          </w:p>
        </w:tc>
        <w:tc>
          <w:tcPr>
            <w:tcW w:w="4667" w:type="dxa"/>
          </w:tcPr>
          <w:p w14:paraId="035943CB" w14:textId="1500E239" w:rsidR="003E7077" w:rsidRDefault="008E535E" w:rsidP="003E7077">
            <w:pPr>
              <w:cnfStyle w:val="000000100000" w:firstRow="0" w:lastRow="0" w:firstColumn="0" w:lastColumn="0" w:oddVBand="0" w:evenVBand="0" w:oddHBand="1" w:evenHBand="0" w:firstRowFirstColumn="0" w:firstRowLastColumn="0" w:lastRowFirstColumn="0" w:lastRowLastColumn="0"/>
            </w:pPr>
            <w:r>
              <w:t>Sets the local current array to 0.</w:t>
            </w:r>
          </w:p>
        </w:tc>
      </w:tr>
      <w:tr w:rsidR="008E535E" w:rsidRPr="001D6E6E" w14:paraId="0BBB3748"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B0989BD" w14:textId="0C4769F4" w:rsidR="008E535E" w:rsidRDefault="008E535E" w:rsidP="008E535E">
            <w:r>
              <w:lastRenderedPageBreak/>
              <w:t xml:space="preserve">Method - </w:t>
            </w:r>
            <w:r w:rsidR="008513BB">
              <w:t>public</w:t>
            </w:r>
          </w:p>
        </w:tc>
        <w:tc>
          <w:tcPr>
            <w:tcW w:w="2618" w:type="dxa"/>
          </w:tcPr>
          <w:p w14:paraId="07F5D15C" w14:textId="6969AC14" w:rsidR="008E535E" w:rsidRPr="00910597" w:rsidRDefault="008E535E" w:rsidP="008E535E">
            <w:pPr>
              <w:cnfStyle w:val="000000000000" w:firstRow="0" w:lastRow="0" w:firstColumn="0" w:lastColumn="0" w:oddVBand="0" w:evenVBand="0" w:oddHBand="0" w:evenHBand="0" w:firstRowFirstColumn="0" w:firstRowLastColumn="0" w:lastRowFirstColumn="0" w:lastRowLastColumn="0"/>
            </w:pPr>
            <w:proofErr w:type="spellStart"/>
            <w:r w:rsidRPr="008E535E">
              <w:t>GetCurrents</w:t>
            </w:r>
            <w:proofErr w:type="spellEnd"/>
          </w:p>
        </w:tc>
        <w:tc>
          <w:tcPr>
            <w:tcW w:w="4667" w:type="dxa"/>
          </w:tcPr>
          <w:p w14:paraId="7C6D64A6" w14:textId="4725A1F3" w:rsidR="008E535E" w:rsidRDefault="008E535E" w:rsidP="008E535E">
            <w:pPr>
              <w:cnfStyle w:val="000000000000" w:firstRow="0" w:lastRow="0" w:firstColumn="0" w:lastColumn="0" w:oddVBand="0" w:evenVBand="0" w:oddHBand="0" w:evenHBand="0" w:firstRowFirstColumn="0" w:firstRowLastColumn="0" w:lastRowFirstColumn="0" w:lastRowLastColumn="0"/>
            </w:pPr>
            <w:r w:rsidRPr="008E535E">
              <w:t>Get present value of terminal Curr</w:t>
            </w:r>
            <w:r w:rsidR="008513BB">
              <w:t>ents</w:t>
            </w:r>
            <w:r w:rsidRPr="008E535E">
              <w:t xml:space="preserve"> for reports</w:t>
            </w:r>
            <w:r>
              <w:t>.</w:t>
            </w:r>
          </w:p>
        </w:tc>
      </w:tr>
      <w:tr w:rsidR="008E535E" w:rsidRPr="001D6E6E" w14:paraId="085BEE03"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B3B659B" w14:textId="53E004F5" w:rsidR="008E535E" w:rsidRDefault="008513BB" w:rsidP="008E535E">
            <w:r>
              <w:t>Method</w:t>
            </w:r>
            <w:r w:rsidR="008E535E">
              <w:t xml:space="preserve">- </w:t>
            </w:r>
            <w:r>
              <w:t>public</w:t>
            </w:r>
          </w:p>
        </w:tc>
        <w:tc>
          <w:tcPr>
            <w:tcW w:w="2618" w:type="dxa"/>
          </w:tcPr>
          <w:p w14:paraId="70B5ADB1" w14:textId="15EA2F33" w:rsidR="008E535E" w:rsidRPr="008E535E" w:rsidRDefault="008513BB" w:rsidP="008E535E">
            <w:pPr>
              <w:cnfStyle w:val="000000100000" w:firstRow="0" w:lastRow="0" w:firstColumn="0" w:lastColumn="0" w:oddVBand="0" w:evenVBand="0" w:oddHBand="1" w:evenHBand="0" w:firstRowFirstColumn="0" w:firstRowLastColumn="0" w:lastRowFirstColumn="0" w:lastRowLastColumn="0"/>
            </w:pPr>
            <w:proofErr w:type="spellStart"/>
            <w:r w:rsidRPr="008513BB">
              <w:t>GetInjCurrents</w:t>
            </w:r>
            <w:proofErr w:type="spellEnd"/>
          </w:p>
        </w:tc>
        <w:tc>
          <w:tcPr>
            <w:tcW w:w="4667" w:type="dxa"/>
          </w:tcPr>
          <w:p w14:paraId="04D55CF6" w14:textId="16CE506B" w:rsidR="008E535E" w:rsidRPr="008E535E" w:rsidRDefault="008513BB" w:rsidP="008E535E">
            <w:pPr>
              <w:cnfStyle w:val="000000100000" w:firstRow="0" w:lastRow="0" w:firstColumn="0" w:lastColumn="0" w:oddVBand="0" w:evenVBand="0" w:oddHBand="1" w:evenHBand="0" w:firstRowFirstColumn="0" w:firstRowLastColumn="0" w:lastRowFirstColumn="0" w:lastRowLastColumn="0"/>
            </w:pPr>
            <w:r w:rsidRPr="008513BB">
              <w:t xml:space="preserve">Returns </w:t>
            </w:r>
            <w:r>
              <w:t xml:space="preserve">last </w:t>
            </w:r>
            <w:r w:rsidRPr="008513BB">
              <w:t>Inje</w:t>
            </w:r>
            <w:r>
              <w:t>c</w:t>
            </w:r>
            <w:r w:rsidRPr="008513BB">
              <w:t>tion currents</w:t>
            </w:r>
            <w:r>
              <w:t xml:space="preserve"> calculated for this object (caller).</w:t>
            </w:r>
          </w:p>
        </w:tc>
      </w:tr>
      <w:tr w:rsidR="008513BB" w:rsidRPr="001D6E6E" w14:paraId="1413305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E207FC5" w14:textId="26F858BF" w:rsidR="008513BB" w:rsidRDefault="008513BB" w:rsidP="008E535E">
            <w:r>
              <w:t>Property- public</w:t>
            </w:r>
          </w:p>
        </w:tc>
        <w:tc>
          <w:tcPr>
            <w:tcW w:w="2618" w:type="dxa"/>
          </w:tcPr>
          <w:p w14:paraId="4FD299DB" w14:textId="010982A5" w:rsidR="008513BB" w:rsidRPr="008513BB" w:rsidRDefault="005969BA" w:rsidP="008E535E">
            <w:pPr>
              <w:cnfStyle w:val="000000000000" w:firstRow="0" w:lastRow="0" w:firstColumn="0" w:lastColumn="0" w:oddVBand="0" w:evenVBand="0" w:oddHBand="0" w:evenHBand="0" w:firstRowFirstColumn="0" w:firstRowLastColumn="0" w:lastRowFirstColumn="0" w:lastRowLastColumn="0"/>
            </w:pPr>
            <w:proofErr w:type="spellStart"/>
            <w:r w:rsidRPr="005969BA">
              <w:t>InjCurrents</w:t>
            </w:r>
            <w:proofErr w:type="spellEnd"/>
          </w:p>
        </w:tc>
        <w:tc>
          <w:tcPr>
            <w:tcW w:w="4667" w:type="dxa"/>
          </w:tcPr>
          <w:p w14:paraId="5D6558F9" w14:textId="003ECDAF" w:rsidR="008513BB" w:rsidRPr="008513BB" w:rsidRDefault="005969BA" w:rsidP="008E535E">
            <w:pPr>
              <w:cnfStyle w:val="000000000000" w:firstRow="0" w:lastRow="0" w:firstColumn="0" w:lastColumn="0" w:oddVBand="0" w:evenVBand="0" w:oddHBand="0" w:evenHBand="0" w:firstRowFirstColumn="0" w:firstRowLastColumn="0" w:lastRowFirstColumn="0" w:lastRowLastColumn="0"/>
            </w:pPr>
            <w:r w:rsidRPr="005969BA">
              <w:t>Applies to PC Elements</w:t>
            </w:r>
            <w:r>
              <w:t>.</w:t>
            </w:r>
            <w:r w:rsidRPr="005969BA">
              <w:t xml:space="preserve"> Puts </w:t>
            </w:r>
            <w:r>
              <w:t xml:space="preserve">the injection currents locally calculated </w:t>
            </w:r>
            <w:r w:rsidRPr="005969BA">
              <w:t xml:space="preserve">straight into </w:t>
            </w:r>
            <w:r>
              <w:t xml:space="preserve">the </w:t>
            </w:r>
            <w:r w:rsidRPr="005969BA">
              <w:t>Solution Array</w:t>
            </w:r>
            <w:r>
              <w:t>.</w:t>
            </w:r>
          </w:p>
        </w:tc>
      </w:tr>
      <w:tr w:rsidR="005969BA" w:rsidRPr="001D6E6E" w14:paraId="18A9F92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F8C2FA6" w14:textId="635DA144" w:rsidR="005969BA" w:rsidRDefault="00E87C48" w:rsidP="008E535E">
            <w:r>
              <w:t>Property- public</w:t>
            </w:r>
          </w:p>
        </w:tc>
        <w:tc>
          <w:tcPr>
            <w:tcW w:w="2618" w:type="dxa"/>
          </w:tcPr>
          <w:p w14:paraId="200CED37" w14:textId="2F49DA6E" w:rsidR="005969BA" w:rsidRPr="005969BA" w:rsidRDefault="00E87C48" w:rsidP="008E535E">
            <w:pPr>
              <w:cnfStyle w:val="000000100000" w:firstRow="0" w:lastRow="0" w:firstColumn="0" w:lastColumn="0" w:oddVBand="0" w:evenVBand="0" w:oddHBand="1" w:evenHBand="0" w:firstRowFirstColumn="0" w:firstRowLastColumn="0" w:lastRowFirstColumn="0" w:lastRowLastColumn="0"/>
            </w:pPr>
            <w:proofErr w:type="spellStart"/>
            <w:r w:rsidRPr="00E87C48">
              <w:t>GetBus</w:t>
            </w:r>
            <w:proofErr w:type="spellEnd"/>
          </w:p>
        </w:tc>
        <w:tc>
          <w:tcPr>
            <w:tcW w:w="4667" w:type="dxa"/>
          </w:tcPr>
          <w:p w14:paraId="2AF51EC3" w14:textId="438130C9" w:rsidR="005969BA" w:rsidRPr="005969BA" w:rsidRDefault="00E87C48" w:rsidP="008E535E">
            <w:pPr>
              <w:cnfStyle w:val="000000100000" w:firstRow="0" w:lastRow="0" w:firstColumn="0" w:lastColumn="0" w:oddVBand="0" w:evenVBand="0" w:oddHBand="1" w:evenHBand="0" w:firstRowFirstColumn="0" w:firstRowLastColumn="0" w:lastRowFirstColumn="0" w:lastRowLastColumn="0"/>
            </w:pPr>
            <w:r>
              <w:t>Returns the name of the bus addressed using the index in the argument.</w:t>
            </w:r>
          </w:p>
        </w:tc>
      </w:tr>
      <w:tr w:rsidR="00E87C48" w:rsidRPr="001D6E6E" w14:paraId="0E0F135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16C7B9BE" w14:textId="5AB1DBD3" w:rsidR="00E87C48" w:rsidRDefault="00E87C48" w:rsidP="008E535E">
            <w:r>
              <w:t>Method- public</w:t>
            </w:r>
          </w:p>
        </w:tc>
        <w:tc>
          <w:tcPr>
            <w:tcW w:w="2618" w:type="dxa"/>
          </w:tcPr>
          <w:p w14:paraId="072D76C8" w14:textId="6BEE20B7" w:rsidR="00E87C48" w:rsidRPr="00E87C48" w:rsidRDefault="00E87C48" w:rsidP="008E535E">
            <w:pPr>
              <w:cnfStyle w:val="000000000000" w:firstRow="0" w:lastRow="0" w:firstColumn="0" w:lastColumn="0" w:oddVBand="0" w:evenVBand="0" w:oddHBand="0" w:evenHBand="0" w:firstRowFirstColumn="0" w:firstRowLastColumn="0" w:lastRowFirstColumn="0" w:lastRowLastColumn="0"/>
            </w:pPr>
            <w:proofErr w:type="spellStart"/>
            <w:r w:rsidRPr="00E87C48">
              <w:t>SetBus</w:t>
            </w:r>
            <w:proofErr w:type="spellEnd"/>
          </w:p>
        </w:tc>
        <w:tc>
          <w:tcPr>
            <w:tcW w:w="4667" w:type="dxa"/>
          </w:tcPr>
          <w:p w14:paraId="76329871" w14:textId="7300107E" w:rsidR="00E87C48" w:rsidRDefault="00E87C48" w:rsidP="008E535E">
            <w:pPr>
              <w:cnfStyle w:val="000000000000" w:firstRow="0" w:lastRow="0" w:firstColumn="0" w:lastColumn="0" w:oddVBand="0" w:evenVBand="0" w:oddHBand="0" w:evenHBand="0" w:firstRowFirstColumn="0" w:firstRowLastColumn="0" w:lastRowFirstColumn="0" w:lastRowLastColumn="0"/>
            </w:pPr>
            <w:r>
              <w:t>Sets the name of the bus addressed using the index in the argument.</w:t>
            </w:r>
          </w:p>
        </w:tc>
      </w:tr>
      <w:tr w:rsidR="00E87C48" w:rsidRPr="001D6E6E" w14:paraId="1B94750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2A9BA11" w14:textId="60B8DB33" w:rsidR="00E87C48" w:rsidRDefault="007C1242" w:rsidP="008E535E">
            <w:r>
              <w:t>Method- public</w:t>
            </w:r>
          </w:p>
        </w:tc>
        <w:tc>
          <w:tcPr>
            <w:tcW w:w="2618" w:type="dxa"/>
          </w:tcPr>
          <w:p w14:paraId="045400EF" w14:textId="75F3C8D5" w:rsidR="00E87C48" w:rsidRPr="00E87C48" w:rsidRDefault="007C1242" w:rsidP="008E535E">
            <w:pPr>
              <w:cnfStyle w:val="000000100000" w:firstRow="0" w:lastRow="0" w:firstColumn="0" w:lastColumn="0" w:oddVBand="0" w:evenVBand="0" w:oddHBand="1" w:evenHBand="0" w:firstRowFirstColumn="0" w:firstRowLastColumn="0" w:lastRowFirstColumn="0" w:lastRowLastColumn="0"/>
            </w:pPr>
            <w:proofErr w:type="spellStart"/>
            <w:r w:rsidRPr="007C1242">
              <w:t>SetNodeRef</w:t>
            </w:r>
            <w:proofErr w:type="spellEnd"/>
          </w:p>
        </w:tc>
        <w:tc>
          <w:tcPr>
            <w:tcW w:w="4667" w:type="dxa"/>
          </w:tcPr>
          <w:p w14:paraId="25B493BD" w14:textId="000C2825" w:rsidR="00E87C48" w:rsidRDefault="007C1242" w:rsidP="008E535E">
            <w:pPr>
              <w:cnfStyle w:val="000000100000" w:firstRow="0" w:lastRow="0" w:firstColumn="0" w:lastColumn="0" w:oddVBand="0" w:evenVBand="0" w:oddHBand="1" w:evenHBand="0" w:firstRowFirstColumn="0" w:firstRowLastColumn="0" w:lastRowFirstColumn="0" w:lastRowLastColumn="0"/>
            </w:pPr>
            <w:r w:rsidRPr="007C1242">
              <w:t xml:space="preserve">Set </w:t>
            </w:r>
            <w:proofErr w:type="spellStart"/>
            <w:r w:rsidRPr="007C1242">
              <w:t>NodeRef</w:t>
            </w:r>
            <w:proofErr w:type="spellEnd"/>
            <w:r w:rsidRPr="007C1242">
              <w:t xml:space="preserve"> Array for fast solution with </w:t>
            </w:r>
            <w:proofErr w:type="spellStart"/>
            <w:r w:rsidRPr="007C1242">
              <w:t>intrinsics</w:t>
            </w:r>
            <w:proofErr w:type="spellEnd"/>
            <w:r>
              <w:t>.</w:t>
            </w:r>
          </w:p>
        </w:tc>
      </w:tr>
      <w:tr w:rsidR="007C1242" w:rsidRPr="001D6E6E" w14:paraId="1354BDE8"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27E74CF" w14:textId="7946B702" w:rsidR="007C1242" w:rsidRDefault="007C1242" w:rsidP="008E535E">
            <w:r>
              <w:t>Method- public</w:t>
            </w:r>
          </w:p>
        </w:tc>
        <w:tc>
          <w:tcPr>
            <w:tcW w:w="2618" w:type="dxa"/>
          </w:tcPr>
          <w:p w14:paraId="08540F41" w14:textId="55116EC2" w:rsidR="007C1242" w:rsidRPr="007C1242" w:rsidRDefault="007C1242" w:rsidP="008E535E">
            <w:pPr>
              <w:cnfStyle w:val="000000000000" w:firstRow="0" w:lastRow="0" w:firstColumn="0" w:lastColumn="0" w:oddVBand="0" w:evenVBand="0" w:oddHBand="0" w:evenHBand="0" w:firstRowFirstColumn="0" w:firstRowLastColumn="0" w:lastRowFirstColumn="0" w:lastRowLastColumn="0"/>
            </w:pPr>
            <w:proofErr w:type="spellStart"/>
            <w:r w:rsidRPr="007C1242">
              <w:t>RecalcElementData</w:t>
            </w:r>
            <w:proofErr w:type="spellEnd"/>
          </w:p>
        </w:tc>
        <w:tc>
          <w:tcPr>
            <w:tcW w:w="4667" w:type="dxa"/>
          </w:tcPr>
          <w:p w14:paraId="1BD9F33A" w14:textId="758071CE" w:rsidR="007C1242" w:rsidRPr="007C1242" w:rsidRDefault="007C1242" w:rsidP="008E535E">
            <w:pPr>
              <w:cnfStyle w:val="000000000000" w:firstRow="0" w:lastRow="0" w:firstColumn="0" w:lastColumn="0" w:oddVBand="0" w:evenVBand="0" w:oddHBand="0" w:evenHBand="0" w:firstRowFirstColumn="0" w:firstRowLastColumn="0" w:lastRowFirstColumn="0" w:lastRowLastColumn="0"/>
            </w:pPr>
            <w:r>
              <w:t xml:space="preserve">Default for recalculating the foundation of the calling element. It is expected to be override by a more specific class. If not overridden, when called it will trigger an error message. </w:t>
            </w:r>
          </w:p>
        </w:tc>
      </w:tr>
      <w:tr w:rsidR="007C1242" w:rsidRPr="001D6E6E" w14:paraId="04F864A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D1DDD72" w14:textId="27F0C2CD" w:rsidR="007C1242" w:rsidRDefault="007C1242" w:rsidP="008E535E">
            <w:r>
              <w:t>Method- public</w:t>
            </w:r>
          </w:p>
        </w:tc>
        <w:tc>
          <w:tcPr>
            <w:tcW w:w="2618" w:type="dxa"/>
          </w:tcPr>
          <w:p w14:paraId="4DC52958" w14:textId="4F0811A2" w:rsidR="007C1242" w:rsidRPr="007C1242" w:rsidRDefault="007C1242" w:rsidP="008E535E">
            <w:pPr>
              <w:cnfStyle w:val="000000100000" w:firstRow="0" w:lastRow="0" w:firstColumn="0" w:lastColumn="0" w:oddVBand="0" w:evenVBand="0" w:oddHBand="1" w:evenHBand="0" w:firstRowFirstColumn="0" w:firstRowLastColumn="0" w:lastRowFirstColumn="0" w:lastRowLastColumn="0"/>
            </w:pPr>
            <w:proofErr w:type="spellStart"/>
            <w:r w:rsidRPr="007C1242">
              <w:t>CalcYPrim</w:t>
            </w:r>
            <w:proofErr w:type="spellEnd"/>
          </w:p>
        </w:tc>
        <w:tc>
          <w:tcPr>
            <w:tcW w:w="4667" w:type="dxa"/>
          </w:tcPr>
          <w:p w14:paraId="1FCFE106" w14:textId="3B03FE5B" w:rsidR="007C1242" w:rsidRDefault="007C1242" w:rsidP="008E535E">
            <w:pPr>
              <w:cnfStyle w:val="000000100000" w:firstRow="0" w:lastRow="0" w:firstColumn="0" w:lastColumn="0" w:oddVBand="0" w:evenVBand="0" w:oddHBand="1" w:evenHBand="0" w:firstRowFirstColumn="0" w:firstRowLastColumn="0" w:lastRowFirstColumn="0" w:lastRowLastColumn="0"/>
            </w:pPr>
            <w:r>
              <w:t xml:space="preserve">Calculates the </w:t>
            </w:r>
            <w:proofErr w:type="spellStart"/>
            <w:r>
              <w:t>YPrim</w:t>
            </w:r>
            <w:proofErr w:type="spellEnd"/>
            <w:r>
              <w:t xml:space="preserve"> type given in the argument (series, shunt, full).</w:t>
            </w:r>
          </w:p>
        </w:tc>
      </w:tr>
      <w:tr w:rsidR="007C1242" w:rsidRPr="001D6E6E" w14:paraId="31F657B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3C00F93F" w14:textId="3A9896C5" w:rsidR="007C1242" w:rsidRDefault="007C1242" w:rsidP="007C1242">
            <w:r>
              <w:t>Method- public</w:t>
            </w:r>
          </w:p>
        </w:tc>
        <w:tc>
          <w:tcPr>
            <w:tcW w:w="2618" w:type="dxa"/>
          </w:tcPr>
          <w:p w14:paraId="0C66ACB3" w14:textId="52D99679" w:rsidR="007C1242" w:rsidRPr="007C1242" w:rsidRDefault="007C1242" w:rsidP="007C1242">
            <w:pPr>
              <w:cnfStyle w:val="000000000000" w:firstRow="0" w:lastRow="0" w:firstColumn="0" w:lastColumn="0" w:oddVBand="0" w:evenVBand="0" w:oddHBand="0" w:evenHBand="0" w:firstRowFirstColumn="0" w:firstRowLastColumn="0" w:lastRowFirstColumn="0" w:lastRowLastColumn="0"/>
            </w:pPr>
            <w:proofErr w:type="spellStart"/>
            <w:r w:rsidRPr="007C1242">
              <w:t>MakePosSequence</w:t>
            </w:r>
            <w:proofErr w:type="spellEnd"/>
          </w:p>
        </w:tc>
        <w:tc>
          <w:tcPr>
            <w:tcW w:w="4667" w:type="dxa"/>
          </w:tcPr>
          <w:p w14:paraId="59FBF517" w14:textId="25DFF5BB" w:rsidR="007C1242" w:rsidRDefault="007C1242" w:rsidP="007C1242">
            <w:pPr>
              <w:cnfStyle w:val="000000000000" w:firstRow="0" w:lastRow="0" w:firstColumn="0" w:lastColumn="0" w:oddVBand="0" w:evenVBand="0" w:oddHBand="0" w:evenHBand="0" w:firstRowFirstColumn="0" w:firstRowLastColumn="0" w:lastRowFirstColumn="0" w:lastRowLastColumn="0"/>
            </w:pPr>
            <w:r w:rsidRPr="007C1242">
              <w:t>Make a positive Sequence Model</w:t>
            </w:r>
            <w:r>
              <w:t xml:space="preserve"> for the calling object.</w:t>
            </w:r>
          </w:p>
        </w:tc>
      </w:tr>
      <w:tr w:rsidR="007C1242" w:rsidRPr="001D6E6E" w14:paraId="2BFEB85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70E13D" w14:textId="649B88F6" w:rsidR="007C1242" w:rsidRDefault="007C1242" w:rsidP="007C1242">
            <w:r>
              <w:t>Method- public</w:t>
            </w:r>
          </w:p>
        </w:tc>
        <w:tc>
          <w:tcPr>
            <w:tcW w:w="2618" w:type="dxa"/>
          </w:tcPr>
          <w:p w14:paraId="517DAA37" w14:textId="759C4CB5" w:rsidR="007C1242" w:rsidRPr="007C1242" w:rsidRDefault="007C1242" w:rsidP="007C1242">
            <w:pPr>
              <w:cnfStyle w:val="000000100000" w:firstRow="0" w:lastRow="0" w:firstColumn="0" w:lastColumn="0" w:oddVBand="0" w:evenVBand="0" w:oddHBand="1" w:evenHBand="0" w:firstRowFirstColumn="0" w:firstRowLastColumn="0" w:lastRowFirstColumn="0" w:lastRowLastColumn="0"/>
            </w:pPr>
            <w:proofErr w:type="spellStart"/>
            <w:r w:rsidRPr="007C1242">
              <w:t>GetTermVoltages</w:t>
            </w:r>
            <w:proofErr w:type="spellEnd"/>
          </w:p>
        </w:tc>
        <w:tc>
          <w:tcPr>
            <w:tcW w:w="4667" w:type="dxa"/>
          </w:tcPr>
          <w:p w14:paraId="5CF7DDA4" w14:textId="18E77DFE" w:rsidR="007C1242" w:rsidRPr="007C1242" w:rsidRDefault="007C1242" w:rsidP="007C1242">
            <w:pPr>
              <w:cnfStyle w:val="000000100000" w:firstRow="0" w:lastRow="0" w:firstColumn="0" w:lastColumn="0" w:oddVBand="0" w:evenVBand="0" w:oddHBand="1" w:evenHBand="0" w:firstRowFirstColumn="0" w:firstRowLastColumn="0" w:lastRowFirstColumn="0" w:lastRowLastColumn="0"/>
            </w:pPr>
            <w:r w:rsidRPr="007C1242">
              <w:t>Fill</w:t>
            </w:r>
            <w:r>
              <w:t>s</w:t>
            </w:r>
            <w:r w:rsidRPr="007C1242">
              <w:t xml:space="preserve"> </w:t>
            </w:r>
            <w:proofErr w:type="spellStart"/>
            <w:r w:rsidRPr="007C1242">
              <w:t>Vbuffer</w:t>
            </w:r>
            <w:proofErr w:type="spellEnd"/>
            <w:r w:rsidRPr="007C1242">
              <w:t xml:space="preserve"> array which must be adequately allocated by calling routine</w:t>
            </w:r>
            <w:r>
              <w:t xml:space="preserve">. </w:t>
            </w:r>
            <w:proofErr w:type="spellStart"/>
            <w:r>
              <w:t>Vbuffer</w:t>
            </w:r>
            <w:proofErr w:type="spellEnd"/>
            <w:r>
              <w:t xml:space="preserve"> is the local array for storing the element voltages.</w:t>
            </w:r>
          </w:p>
        </w:tc>
      </w:tr>
      <w:tr w:rsidR="007C1242" w:rsidRPr="001D6E6E" w14:paraId="6762E1BE"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67E7476" w14:textId="2619BF0D" w:rsidR="007C1242" w:rsidRDefault="007C1242" w:rsidP="007C1242">
            <w:r>
              <w:t>Method- public</w:t>
            </w:r>
          </w:p>
        </w:tc>
        <w:tc>
          <w:tcPr>
            <w:tcW w:w="2618" w:type="dxa"/>
          </w:tcPr>
          <w:p w14:paraId="3C467CE7" w14:textId="3AB3D931" w:rsidR="007C1242" w:rsidRPr="007C1242" w:rsidRDefault="007C1242" w:rsidP="007C1242">
            <w:pPr>
              <w:cnfStyle w:val="000000000000" w:firstRow="0" w:lastRow="0" w:firstColumn="0" w:lastColumn="0" w:oddVBand="0" w:evenVBand="0" w:oddHBand="0" w:evenHBand="0" w:firstRowFirstColumn="0" w:firstRowLastColumn="0" w:lastRowFirstColumn="0" w:lastRowLastColumn="0"/>
            </w:pPr>
            <w:proofErr w:type="spellStart"/>
            <w:r w:rsidRPr="007C1242">
              <w:t>GetPhasePower</w:t>
            </w:r>
            <w:proofErr w:type="spellEnd"/>
          </w:p>
        </w:tc>
        <w:tc>
          <w:tcPr>
            <w:tcW w:w="4667" w:type="dxa"/>
          </w:tcPr>
          <w:p w14:paraId="77327FEF" w14:textId="6CF7D60C" w:rsidR="007C1242" w:rsidRPr="007C1242" w:rsidRDefault="007C1242" w:rsidP="007C1242">
            <w:pPr>
              <w:cnfStyle w:val="000000000000" w:firstRow="0" w:lastRow="0" w:firstColumn="0" w:lastColumn="0" w:oddVBand="0" w:evenVBand="0" w:oddHBand="0" w:evenHBand="0" w:firstRowFirstColumn="0" w:firstRowLastColumn="0" w:lastRowFirstColumn="0" w:lastRowLastColumn="0"/>
            </w:pPr>
            <w:r w:rsidRPr="007C1242">
              <w:t>Get</w:t>
            </w:r>
            <w:r>
              <w:t>s</w:t>
            </w:r>
            <w:r w:rsidRPr="007C1242">
              <w:t xml:space="preserve"> the power in each phase (complex losses) of active terminal neutral conductors are ignored by this routine</w:t>
            </w:r>
            <w:r>
              <w:t>.</w:t>
            </w:r>
          </w:p>
        </w:tc>
      </w:tr>
      <w:tr w:rsidR="007C1242" w:rsidRPr="001D6E6E" w14:paraId="300BD7A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A7AAEA3" w14:textId="66153524" w:rsidR="007C1242" w:rsidRDefault="007C1242" w:rsidP="007C1242">
            <w:r>
              <w:t>Method- public</w:t>
            </w:r>
          </w:p>
        </w:tc>
        <w:tc>
          <w:tcPr>
            <w:tcW w:w="2618" w:type="dxa"/>
          </w:tcPr>
          <w:p w14:paraId="6F8A67FF" w14:textId="195F8D18" w:rsidR="007C1242" w:rsidRPr="007C1242" w:rsidRDefault="007C1242" w:rsidP="007C1242">
            <w:pPr>
              <w:cnfStyle w:val="000000100000" w:firstRow="0" w:lastRow="0" w:firstColumn="0" w:lastColumn="0" w:oddVBand="0" w:evenVBand="0" w:oddHBand="1" w:evenHBand="0" w:firstRowFirstColumn="0" w:firstRowLastColumn="0" w:lastRowFirstColumn="0" w:lastRowLastColumn="0"/>
            </w:pPr>
            <w:proofErr w:type="spellStart"/>
            <w:r w:rsidRPr="007C1242">
              <w:t>GetPhaseLosses</w:t>
            </w:r>
            <w:proofErr w:type="spellEnd"/>
          </w:p>
        </w:tc>
        <w:tc>
          <w:tcPr>
            <w:tcW w:w="4667" w:type="dxa"/>
          </w:tcPr>
          <w:p w14:paraId="2BC4981A" w14:textId="372FC0EF" w:rsidR="007C1242" w:rsidRPr="007C1242" w:rsidRDefault="007C1242" w:rsidP="007C1242">
            <w:pPr>
              <w:cnfStyle w:val="000000100000" w:firstRow="0" w:lastRow="0" w:firstColumn="0" w:lastColumn="0" w:oddVBand="0" w:evenVBand="0" w:oddHBand="1" w:evenHBand="0" w:firstRowFirstColumn="0" w:firstRowLastColumn="0" w:lastRowFirstColumn="0" w:lastRowLastColumn="0"/>
            </w:pPr>
            <w:r w:rsidRPr="007C1242">
              <w:t xml:space="preserve">Gets the losses in each phase (complex losses); Power difference coming out each phase. Note: This can be misleading if the </w:t>
            </w:r>
            <w:proofErr w:type="spellStart"/>
            <w:r w:rsidRPr="007C1242">
              <w:t>nodev</w:t>
            </w:r>
            <w:proofErr w:type="spellEnd"/>
            <w:r w:rsidRPr="007C1242">
              <w:t xml:space="preserve"> voltage is greatly unbalanced. Neutral conductors are ignored by this routine.</w:t>
            </w:r>
          </w:p>
        </w:tc>
      </w:tr>
      <w:tr w:rsidR="007C1242" w:rsidRPr="001D6E6E" w14:paraId="0DF160AC"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F5702F7" w14:textId="7990C032" w:rsidR="007C1242" w:rsidRDefault="007C1242" w:rsidP="007C1242">
            <w:r>
              <w:t>Method- public</w:t>
            </w:r>
          </w:p>
        </w:tc>
        <w:tc>
          <w:tcPr>
            <w:tcW w:w="2618" w:type="dxa"/>
          </w:tcPr>
          <w:p w14:paraId="7819A953" w14:textId="397CC13D" w:rsidR="007C1242" w:rsidRPr="007C1242" w:rsidRDefault="007C1242" w:rsidP="007C1242">
            <w:pPr>
              <w:cnfStyle w:val="000000000000" w:firstRow="0" w:lastRow="0" w:firstColumn="0" w:lastColumn="0" w:oddVBand="0" w:evenVBand="0" w:oddHBand="0" w:evenHBand="0" w:firstRowFirstColumn="0" w:firstRowLastColumn="0" w:lastRowFirstColumn="0" w:lastRowLastColumn="0"/>
            </w:pPr>
            <w:proofErr w:type="spellStart"/>
            <w:r w:rsidRPr="007C1242">
              <w:t>GetLosses</w:t>
            </w:r>
            <w:proofErr w:type="spellEnd"/>
          </w:p>
        </w:tc>
        <w:tc>
          <w:tcPr>
            <w:tcW w:w="4667" w:type="dxa"/>
          </w:tcPr>
          <w:p w14:paraId="0B81CF10" w14:textId="327F4267" w:rsidR="007C1242" w:rsidRPr="007C1242" w:rsidRDefault="007C1242" w:rsidP="007C1242">
            <w:pPr>
              <w:cnfStyle w:val="000000000000" w:firstRow="0" w:lastRow="0" w:firstColumn="0" w:lastColumn="0" w:oddVBand="0" w:evenVBand="0" w:oddHBand="0" w:evenHBand="0" w:firstRowFirstColumn="0" w:firstRowLastColumn="0" w:lastRowFirstColumn="0" w:lastRowLastColumn="0"/>
            </w:pPr>
            <w:r>
              <w:t>R</w:t>
            </w:r>
            <w:r w:rsidRPr="007C1242">
              <w:t>eturn</w:t>
            </w:r>
            <w:r>
              <w:t>s</w:t>
            </w:r>
            <w:r w:rsidRPr="007C1242">
              <w:t xml:space="preserve"> total losses and set </w:t>
            </w:r>
            <w:proofErr w:type="spellStart"/>
            <w:r w:rsidRPr="007C1242">
              <w:t>LoadLosses</w:t>
            </w:r>
            <w:proofErr w:type="spellEnd"/>
            <w:r w:rsidRPr="007C1242">
              <w:t xml:space="preserve">=total losses and </w:t>
            </w:r>
            <w:proofErr w:type="spellStart"/>
            <w:r w:rsidRPr="007C1242">
              <w:t>noload</w:t>
            </w:r>
            <w:proofErr w:type="spellEnd"/>
            <w:r w:rsidRPr="007C1242">
              <w:t xml:space="preserve"> losses =0</w:t>
            </w:r>
            <w:r>
              <w:t>.</w:t>
            </w:r>
          </w:p>
        </w:tc>
      </w:tr>
      <w:tr w:rsidR="007C1242" w:rsidRPr="001D6E6E" w14:paraId="3B2062A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2646DAE" w14:textId="31625DC7" w:rsidR="007C1242" w:rsidRDefault="00692951" w:rsidP="007C1242">
            <w:r>
              <w:t>Method- public</w:t>
            </w:r>
          </w:p>
        </w:tc>
        <w:tc>
          <w:tcPr>
            <w:tcW w:w="2618" w:type="dxa"/>
          </w:tcPr>
          <w:p w14:paraId="51D06B99" w14:textId="7E2E6B06" w:rsidR="007C1242" w:rsidRPr="007C1242" w:rsidRDefault="00692951" w:rsidP="007C1242">
            <w:pPr>
              <w:cnfStyle w:val="000000100000" w:firstRow="0" w:lastRow="0" w:firstColumn="0" w:lastColumn="0" w:oddVBand="0" w:evenVBand="0" w:oddHBand="1" w:evenHBand="0" w:firstRowFirstColumn="0" w:firstRowLastColumn="0" w:lastRowFirstColumn="0" w:lastRowLastColumn="0"/>
            </w:pPr>
            <w:proofErr w:type="spellStart"/>
            <w:r w:rsidRPr="00692951">
              <w:t>GetSeqLosses</w:t>
            </w:r>
            <w:proofErr w:type="spellEnd"/>
          </w:p>
        </w:tc>
        <w:tc>
          <w:tcPr>
            <w:tcW w:w="4667" w:type="dxa"/>
          </w:tcPr>
          <w:p w14:paraId="43BCC00C" w14:textId="43F9DCF2" w:rsidR="007C1242" w:rsidRDefault="00692951" w:rsidP="007C1242">
            <w:pPr>
              <w:cnfStyle w:val="000000100000" w:firstRow="0" w:lastRow="0" w:firstColumn="0" w:lastColumn="0" w:oddVBand="0" w:evenVBand="0" w:oddHBand="1" w:evenHBand="0" w:firstRowFirstColumn="0" w:firstRowLastColumn="0" w:lastRowFirstColumn="0" w:lastRowLastColumn="0"/>
            </w:pPr>
            <w:r w:rsidRPr="00692951">
              <w:t>For the base class, just return C</w:t>
            </w:r>
            <w:r>
              <w:t xml:space="preserve">omplex </w:t>
            </w:r>
            <w:r w:rsidRPr="00692951">
              <w:t>ZERO</w:t>
            </w:r>
            <w:r>
              <w:t>.</w:t>
            </w:r>
          </w:p>
        </w:tc>
      </w:tr>
      <w:tr w:rsidR="00474F3F" w:rsidRPr="001D6E6E" w14:paraId="761DEF76"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30447928" w14:textId="188F23CB" w:rsidR="00474F3F" w:rsidRDefault="00474F3F" w:rsidP="007C1242">
            <w:r>
              <w:t>Property- public</w:t>
            </w:r>
          </w:p>
        </w:tc>
        <w:tc>
          <w:tcPr>
            <w:tcW w:w="2618" w:type="dxa"/>
          </w:tcPr>
          <w:p w14:paraId="4DE8CD5F" w14:textId="14167FA7" w:rsidR="00474F3F" w:rsidRPr="00692951" w:rsidRDefault="00474F3F" w:rsidP="007C1242">
            <w:pPr>
              <w:cnfStyle w:val="000000000000" w:firstRow="0" w:lastRow="0" w:firstColumn="0" w:lastColumn="0" w:oddVBand="0" w:evenVBand="0" w:oddHBand="0" w:evenHBand="0" w:firstRowFirstColumn="0" w:firstRowLastColumn="0" w:lastRowFirstColumn="0" w:lastRowLastColumn="0"/>
            </w:pPr>
            <w:proofErr w:type="spellStart"/>
            <w:r w:rsidRPr="00474F3F">
              <w:t>GetPropertyValue</w:t>
            </w:r>
            <w:proofErr w:type="spellEnd"/>
          </w:p>
        </w:tc>
        <w:tc>
          <w:tcPr>
            <w:tcW w:w="4667" w:type="dxa"/>
          </w:tcPr>
          <w:p w14:paraId="771B872E" w14:textId="35D01C3F" w:rsidR="00474F3F" w:rsidRPr="00692951" w:rsidRDefault="00474F3F" w:rsidP="007C1242">
            <w:pPr>
              <w:cnfStyle w:val="000000000000" w:firstRow="0" w:lastRow="0" w:firstColumn="0" w:lastColumn="0" w:oddVBand="0" w:evenVBand="0" w:oddHBand="0" w:evenHBand="0" w:firstRowFirstColumn="0" w:firstRowLastColumn="0" w:lastRowFirstColumn="0" w:lastRowLastColumn="0"/>
            </w:pPr>
            <w:r>
              <w:t>Returns the value (string) for the property indicated by index in the argument.</w:t>
            </w:r>
          </w:p>
        </w:tc>
      </w:tr>
      <w:tr w:rsidR="00474F3F" w:rsidRPr="001D6E6E" w14:paraId="7C97F0E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0EBA698" w14:textId="01187879" w:rsidR="00474F3F" w:rsidRDefault="00474F3F" w:rsidP="007C1242">
            <w:r>
              <w:t>Method- public</w:t>
            </w:r>
          </w:p>
        </w:tc>
        <w:tc>
          <w:tcPr>
            <w:tcW w:w="2618" w:type="dxa"/>
          </w:tcPr>
          <w:p w14:paraId="2B62F042" w14:textId="27497D54" w:rsidR="00474F3F" w:rsidRPr="00474F3F" w:rsidRDefault="00474F3F" w:rsidP="007C1242">
            <w:pPr>
              <w:cnfStyle w:val="000000100000" w:firstRow="0" w:lastRow="0" w:firstColumn="0" w:lastColumn="0" w:oddVBand="0" w:evenVBand="0" w:oddHBand="1" w:evenHBand="0" w:firstRowFirstColumn="0" w:firstRowLastColumn="0" w:lastRowFirstColumn="0" w:lastRowLastColumn="0"/>
            </w:pPr>
            <w:proofErr w:type="spellStart"/>
            <w:r w:rsidRPr="00474F3F">
              <w:t>InitPropertyValues</w:t>
            </w:r>
            <w:proofErr w:type="spellEnd"/>
          </w:p>
        </w:tc>
        <w:tc>
          <w:tcPr>
            <w:tcW w:w="4667" w:type="dxa"/>
          </w:tcPr>
          <w:p w14:paraId="0DA7E20E" w14:textId="5A7BD338" w:rsidR="00474F3F" w:rsidRDefault="00474F3F" w:rsidP="007C1242">
            <w:pPr>
              <w:cnfStyle w:val="000000100000" w:firstRow="0" w:lastRow="0" w:firstColumn="0" w:lastColumn="0" w:oddVBand="0" w:evenVBand="0" w:oddHBand="1" w:evenHBand="0" w:firstRowFirstColumn="0" w:firstRowLastColumn="0" w:lastRowFirstColumn="0" w:lastRowLastColumn="0"/>
            </w:pPr>
            <w:r>
              <w:t>Initializes the property values for the class with the default values.</w:t>
            </w:r>
          </w:p>
        </w:tc>
      </w:tr>
      <w:tr w:rsidR="00474F3F" w:rsidRPr="001D6E6E" w14:paraId="1B0FC06A"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176DD3C" w14:textId="0CCCBD80" w:rsidR="00474F3F" w:rsidRDefault="00474F3F" w:rsidP="007C1242">
            <w:r>
              <w:t>Method- public</w:t>
            </w:r>
          </w:p>
        </w:tc>
        <w:tc>
          <w:tcPr>
            <w:tcW w:w="2618" w:type="dxa"/>
          </w:tcPr>
          <w:p w14:paraId="0812128E" w14:textId="7E6D10F1" w:rsidR="00474F3F" w:rsidRPr="00474F3F" w:rsidRDefault="00474F3F" w:rsidP="007C1242">
            <w:pPr>
              <w:cnfStyle w:val="000000000000" w:firstRow="0" w:lastRow="0" w:firstColumn="0" w:lastColumn="0" w:oddVBand="0" w:evenVBand="0" w:oddHBand="0" w:evenHBand="0" w:firstRowFirstColumn="0" w:firstRowLastColumn="0" w:lastRowFirstColumn="0" w:lastRowLastColumn="0"/>
            </w:pPr>
            <w:proofErr w:type="spellStart"/>
            <w:r w:rsidRPr="00474F3F">
              <w:t>DumpProperties</w:t>
            </w:r>
            <w:proofErr w:type="spellEnd"/>
          </w:p>
        </w:tc>
        <w:tc>
          <w:tcPr>
            <w:tcW w:w="4667" w:type="dxa"/>
          </w:tcPr>
          <w:p w14:paraId="385E7733" w14:textId="6CCA3141" w:rsidR="00474F3F" w:rsidRDefault="00474F3F" w:rsidP="007C1242">
            <w:pPr>
              <w:cnfStyle w:val="000000000000" w:firstRow="0" w:lastRow="0" w:firstColumn="0" w:lastColumn="0" w:oddVBand="0" w:evenVBand="0" w:oddHBand="0" w:evenHBand="0" w:firstRowFirstColumn="0" w:firstRowLastColumn="0" w:lastRowFirstColumn="0" w:lastRowLastColumn="0"/>
            </w:pPr>
            <w:r>
              <w:t>Implements the routine for writing the local properties down into a plain text file</w:t>
            </w:r>
            <w:r w:rsidR="00E94CE3">
              <w:t xml:space="preserve"> at the end</w:t>
            </w:r>
            <w:r>
              <w:t>.</w:t>
            </w:r>
          </w:p>
        </w:tc>
      </w:tr>
      <w:tr w:rsidR="00F823D7" w:rsidRPr="001D6E6E" w14:paraId="619B733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B4C13A5" w14:textId="4B8D76ED" w:rsidR="00F823D7" w:rsidRDefault="009A709A" w:rsidP="007C1242">
            <w:r>
              <w:t>Property- public</w:t>
            </w:r>
          </w:p>
        </w:tc>
        <w:tc>
          <w:tcPr>
            <w:tcW w:w="2618" w:type="dxa"/>
          </w:tcPr>
          <w:p w14:paraId="209A746A" w14:textId="34A1B2AA" w:rsidR="00F823D7" w:rsidRPr="00474F3F" w:rsidRDefault="009A709A" w:rsidP="007C1242">
            <w:pPr>
              <w:cnfStyle w:val="000000100000" w:firstRow="0" w:lastRow="0" w:firstColumn="0" w:lastColumn="0" w:oddVBand="0" w:evenVBand="0" w:oddHBand="1" w:evenHBand="0" w:firstRowFirstColumn="0" w:firstRowLastColumn="0" w:lastRowFirstColumn="0" w:lastRowLastColumn="0"/>
            </w:pPr>
            <w:r w:rsidRPr="009A709A">
              <w:t>Handle</w:t>
            </w:r>
          </w:p>
        </w:tc>
        <w:tc>
          <w:tcPr>
            <w:tcW w:w="4667" w:type="dxa"/>
          </w:tcPr>
          <w:p w14:paraId="6070C752" w14:textId="1491E8F4" w:rsidR="00F823D7" w:rsidRDefault="00B22F53" w:rsidP="007C1242">
            <w:pPr>
              <w:cnfStyle w:val="000000100000" w:firstRow="0" w:lastRow="0" w:firstColumn="0" w:lastColumn="0" w:oddVBand="0" w:evenVBand="0" w:oddHBand="1" w:evenHBand="0" w:firstRowFirstColumn="0" w:firstRowLastColumn="0" w:lastRowFirstColumn="0" w:lastRowLastColumn="0"/>
            </w:pPr>
            <w:r>
              <w:t>PA</w:t>
            </w:r>
            <w:r w:rsidR="009A709A">
              <w:t xml:space="preserve"> </w:t>
            </w:r>
            <w:proofErr w:type="spellStart"/>
            <w:r w:rsidR="009A709A">
              <w:t>FHandle</w:t>
            </w:r>
            <w:proofErr w:type="spellEnd"/>
            <w:r w:rsidR="009A709A">
              <w:t xml:space="preserve"> (local handle) and </w:t>
            </w:r>
            <w:proofErr w:type="spellStart"/>
            <w:r w:rsidR="009A709A" w:rsidRPr="009A709A">
              <w:t>Set_Handle</w:t>
            </w:r>
            <w:proofErr w:type="spellEnd"/>
            <w:r w:rsidR="009A709A">
              <w:t>.</w:t>
            </w:r>
          </w:p>
        </w:tc>
      </w:tr>
      <w:tr w:rsidR="009A709A" w:rsidRPr="001D6E6E" w14:paraId="657A87E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84A39F3" w14:textId="619B7A33" w:rsidR="009A709A" w:rsidRDefault="009A709A" w:rsidP="007C1242">
            <w:r>
              <w:t>Property- public</w:t>
            </w:r>
          </w:p>
        </w:tc>
        <w:tc>
          <w:tcPr>
            <w:tcW w:w="2618" w:type="dxa"/>
          </w:tcPr>
          <w:p w14:paraId="629E0BFF" w14:textId="7675F557" w:rsidR="009A709A" w:rsidRPr="009A709A" w:rsidRDefault="009A709A" w:rsidP="007C1242">
            <w:pPr>
              <w:cnfStyle w:val="000000000000" w:firstRow="0" w:lastRow="0" w:firstColumn="0" w:lastColumn="0" w:oddVBand="0" w:evenVBand="0" w:oddHBand="0" w:evenHBand="0" w:firstRowFirstColumn="0" w:firstRowLastColumn="0" w:lastRowFirstColumn="0" w:lastRowLastColumn="0"/>
            </w:pPr>
            <w:r w:rsidRPr="009A709A">
              <w:t>Enabled</w:t>
            </w:r>
          </w:p>
        </w:tc>
        <w:tc>
          <w:tcPr>
            <w:tcW w:w="4667" w:type="dxa"/>
          </w:tcPr>
          <w:p w14:paraId="643F24FA" w14:textId="420316CA" w:rsidR="009A709A" w:rsidRDefault="00B22F53" w:rsidP="007C1242">
            <w:pPr>
              <w:cnfStyle w:val="000000000000" w:firstRow="0" w:lastRow="0" w:firstColumn="0" w:lastColumn="0" w:oddVBand="0" w:evenVBand="0" w:oddHBand="0" w:evenHBand="0" w:firstRowFirstColumn="0" w:firstRowLastColumn="0" w:lastRowFirstColumn="0" w:lastRowLastColumn="0"/>
            </w:pPr>
            <w:r>
              <w:t>PA</w:t>
            </w:r>
            <w:r w:rsidR="009A709A">
              <w:t xml:space="preserve"> </w:t>
            </w:r>
            <w:proofErr w:type="spellStart"/>
            <w:r w:rsidR="009A709A">
              <w:t>FEnabled</w:t>
            </w:r>
            <w:proofErr w:type="spellEnd"/>
            <w:r w:rsidR="009A709A">
              <w:t xml:space="preserve"> (variable) and </w:t>
            </w:r>
            <w:proofErr w:type="spellStart"/>
            <w:r w:rsidR="009A709A" w:rsidRPr="009A709A">
              <w:t>Set_Enabled</w:t>
            </w:r>
            <w:proofErr w:type="spellEnd"/>
            <w:r w:rsidR="009A709A">
              <w:t>.</w:t>
            </w:r>
          </w:p>
        </w:tc>
      </w:tr>
      <w:tr w:rsidR="009A709A" w:rsidRPr="001D6E6E" w14:paraId="63D6B98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B37C268" w14:textId="5935378D" w:rsidR="009A709A" w:rsidRDefault="009A709A" w:rsidP="007C1242">
            <w:r>
              <w:t>Property- public</w:t>
            </w:r>
          </w:p>
        </w:tc>
        <w:tc>
          <w:tcPr>
            <w:tcW w:w="2618" w:type="dxa"/>
          </w:tcPr>
          <w:p w14:paraId="552A03C5" w14:textId="78B78AC0" w:rsidR="009A709A" w:rsidRPr="009A709A" w:rsidRDefault="009A709A" w:rsidP="007C1242">
            <w:pPr>
              <w:cnfStyle w:val="000000100000" w:firstRow="0" w:lastRow="0" w:firstColumn="0" w:lastColumn="0" w:oddVBand="0" w:evenVBand="0" w:oddHBand="1" w:evenHBand="0" w:firstRowFirstColumn="0" w:firstRowLastColumn="0" w:lastRowFirstColumn="0" w:lastRowLastColumn="0"/>
            </w:pPr>
            <w:proofErr w:type="spellStart"/>
            <w:r w:rsidRPr="009A709A">
              <w:t>YPrimInvalid</w:t>
            </w:r>
            <w:proofErr w:type="spellEnd"/>
          </w:p>
        </w:tc>
        <w:tc>
          <w:tcPr>
            <w:tcW w:w="4667" w:type="dxa"/>
          </w:tcPr>
          <w:p w14:paraId="47DF7D4C" w14:textId="62FEA82A" w:rsidR="009A709A" w:rsidRDefault="00B22F53" w:rsidP="007C1242">
            <w:pPr>
              <w:cnfStyle w:val="000000100000" w:firstRow="0" w:lastRow="0" w:firstColumn="0" w:lastColumn="0" w:oddVBand="0" w:evenVBand="0" w:oddHBand="1" w:evenHBand="0" w:firstRowFirstColumn="0" w:firstRowLastColumn="0" w:lastRowFirstColumn="0" w:lastRowLastColumn="0"/>
            </w:pPr>
            <w:r>
              <w:t>PA</w:t>
            </w:r>
            <w:r w:rsidR="009A709A">
              <w:t xml:space="preserve"> </w:t>
            </w:r>
            <w:proofErr w:type="spellStart"/>
            <w:r w:rsidR="009A709A" w:rsidRPr="009A709A">
              <w:t>get_YprimInvalid</w:t>
            </w:r>
            <w:proofErr w:type="spellEnd"/>
            <w:r w:rsidR="009A709A">
              <w:t xml:space="preserve"> and </w:t>
            </w:r>
            <w:proofErr w:type="spellStart"/>
            <w:r w:rsidR="009A709A" w:rsidRPr="009A709A">
              <w:t>set_YprimInvalid</w:t>
            </w:r>
            <w:proofErr w:type="spellEnd"/>
            <w:r w:rsidR="009A709A">
              <w:t>.</w:t>
            </w:r>
          </w:p>
        </w:tc>
      </w:tr>
      <w:tr w:rsidR="009A709A" w:rsidRPr="001D6E6E" w14:paraId="1E47C00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2E2DBF2" w14:textId="2D5D59ED" w:rsidR="009A709A" w:rsidRDefault="009A709A" w:rsidP="007C1242">
            <w:r>
              <w:t>Property- public</w:t>
            </w:r>
          </w:p>
        </w:tc>
        <w:tc>
          <w:tcPr>
            <w:tcW w:w="2618" w:type="dxa"/>
          </w:tcPr>
          <w:p w14:paraId="141CAAF5" w14:textId="546EE1FE" w:rsidR="009A709A" w:rsidRPr="009A709A" w:rsidRDefault="009A709A" w:rsidP="007C1242">
            <w:pPr>
              <w:cnfStyle w:val="000000000000" w:firstRow="0" w:lastRow="0" w:firstColumn="0" w:lastColumn="0" w:oddVBand="0" w:evenVBand="0" w:oddHBand="0" w:evenHBand="0" w:firstRowFirstColumn="0" w:firstRowLastColumn="0" w:lastRowFirstColumn="0" w:lastRowLastColumn="0"/>
            </w:pPr>
            <w:proofErr w:type="spellStart"/>
            <w:r w:rsidRPr="009A709A">
              <w:t>YPrimFreq</w:t>
            </w:r>
            <w:proofErr w:type="spellEnd"/>
          </w:p>
        </w:tc>
        <w:tc>
          <w:tcPr>
            <w:tcW w:w="4667" w:type="dxa"/>
          </w:tcPr>
          <w:p w14:paraId="2AD73CE4" w14:textId="61930F2B" w:rsidR="009A709A" w:rsidRDefault="00B22F53" w:rsidP="007C1242">
            <w:pPr>
              <w:cnfStyle w:val="000000000000" w:firstRow="0" w:lastRow="0" w:firstColumn="0" w:lastColumn="0" w:oddVBand="0" w:evenVBand="0" w:oddHBand="0" w:evenHBand="0" w:firstRowFirstColumn="0" w:firstRowLastColumn="0" w:lastRowFirstColumn="0" w:lastRowLastColumn="0"/>
            </w:pPr>
            <w:r>
              <w:t>PA</w:t>
            </w:r>
            <w:r w:rsidR="009A709A">
              <w:t xml:space="preserve"> </w:t>
            </w:r>
            <w:proofErr w:type="spellStart"/>
            <w:r w:rsidR="009A709A" w:rsidRPr="009A709A">
              <w:t>FYprimFreq</w:t>
            </w:r>
            <w:proofErr w:type="spellEnd"/>
            <w:r w:rsidR="009A709A">
              <w:t xml:space="preserve"> (variable)  and </w:t>
            </w:r>
            <w:proofErr w:type="spellStart"/>
            <w:r w:rsidR="009A709A" w:rsidRPr="009A709A">
              <w:t>Set_Freq</w:t>
            </w:r>
            <w:proofErr w:type="spellEnd"/>
            <w:r w:rsidR="009A709A">
              <w:t>.</w:t>
            </w:r>
          </w:p>
        </w:tc>
      </w:tr>
      <w:tr w:rsidR="009A709A" w:rsidRPr="001D6E6E" w14:paraId="6360AE2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9D82546" w14:textId="1AC4E7F8" w:rsidR="009A709A" w:rsidRDefault="009A709A" w:rsidP="007C1242">
            <w:r>
              <w:t>Property- public</w:t>
            </w:r>
          </w:p>
        </w:tc>
        <w:tc>
          <w:tcPr>
            <w:tcW w:w="2618" w:type="dxa"/>
          </w:tcPr>
          <w:p w14:paraId="341AB0E4" w14:textId="4C4E8BB1" w:rsidR="009A709A" w:rsidRPr="009A709A" w:rsidRDefault="009A709A" w:rsidP="007C1242">
            <w:pPr>
              <w:cnfStyle w:val="000000100000" w:firstRow="0" w:lastRow="0" w:firstColumn="0" w:lastColumn="0" w:oddVBand="0" w:evenVBand="0" w:oddHBand="1" w:evenHBand="0" w:firstRowFirstColumn="0" w:firstRowLastColumn="0" w:lastRowFirstColumn="0" w:lastRowLastColumn="0"/>
            </w:pPr>
            <w:proofErr w:type="spellStart"/>
            <w:r w:rsidRPr="009A709A">
              <w:t>NTerms</w:t>
            </w:r>
            <w:proofErr w:type="spellEnd"/>
          </w:p>
        </w:tc>
        <w:tc>
          <w:tcPr>
            <w:tcW w:w="4667" w:type="dxa"/>
          </w:tcPr>
          <w:p w14:paraId="7F00F916" w14:textId="2FAC90F1" w:rsidR="009A709A" w:rsidRDefault="00B22F53" w:rsidP="007C1242">
            <w:pPr>
              <w:cnfStyle w:val="000000100000" w:firstRow="0" w:lastRow="0" w:firstColumn="0" w:lastColumn="0" w:oddVBand="0" w:evenVBand="0" w:oddHBand="1" w:evenHBand="0" w:firstRowFirstColumn="0" w:firstRowLastColumn="0" w:lastRowFirstColumn="0" w:lastRowLastColumn="0"/>
            </w:pPr>
            <w:r>
              <w:t>PA</w:t>
            </w:r>
            <w:r w:rsidR="009A709A">
              <w:t xml:space="preserve"> </w:t>
            </w:r>
            <w:proofErr w:type="spellStart"/>
            <w:r w:rsidR="009A709A">
              <w:t>Fnterms</w:t>
            </w:r>
            <w:proofErr w:type="spellEnd"/>
            <w:r w:rsidR="009A709A">
              <w:t xml:space="preserve"> (</w:t>
            </w:r>
            <w:r w:rsidR="00B3147C">
              <w:t>variable) and</w:t>
            </w:r>
            <w:r w:rsidR="009A709A">
              <w:t xml:space="preserve"> </w:t>
            </w:r>
            <w:proofErr w:type="spellStart"/>
            <w:r w:rsidR="009A709A" w:rsidRPr="009A709A">
              <w:t>Set_NTerms</w:t>
            </w:r>
            <w:proofErr w:type="spellEnd"/>
            <w:r w:rsidR="009A709A">
              <w:t>.</w:t>
            </w:r>
          </w:p>
        </w:tc>
      </w:tr>
      <w:tr w:rsidR="009A709A" w:rsidRPr="001D6E6E" w14:paraId="002AAB50"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1D6E0C6" w14:textId="3AA5CB12" w:rsidR="009A709A" w:rsidRDefault="00B3147C" w:rsidP="007C1242">
            <w:r>
              <w:lastRenderedPageBreak/>
              <w:t>Property- public</w:t>
            </w:r>
          </w:p>
        </w:tc>
        <w:tc>
          <w:tcPr>
            <w:tcW w:w="2618" w:type="dxa"/>
          </w:tcPr>
          <w:p w14:paraId="0B79F7C1" w14:textId="460A49FA" w:rsidR="009A709A" w:rsidRPr="009A709A" w:rsidRDefault="00B3147C" w:rsidP="007C1242">
            <w:pPr>
              <w:cnfStyle w:val="000000000000" w:firstRow="0" w:lastRow="0" w:firstColumn="0" w:lastColumn="0" w:oddVBand="0" w:evenVBand="0" w:oddHBand="0" w:evenHBand="0" w:firstRowFirstColumn="0" w:firstRowLastColumn="0" w:lastRowFirstColumn="0" w:lastRowLastColumn="0"/>
            </w:pPr>
            <w:proofErr w:type="spellStart"/>
            <w:r w:rsidRPr="00B3147C">
              <w:t>NConds</w:t>
            </w:r>
            <w:proofErr w:type="spellEnd"/>
          </w:p>
        </w:tc>
        <w:tc>
          <w:tcPr>
            <w:tcW w:w="4667" w:type="dxa"/>
          </w:tcPr>
          <w:p w14:paraId="61226933" w14:textId="05A475C5" w:rsidR="009A709A" w:rsidRDefault="00B22F53" w:rsidP="007C1242">
            <w:pPr>
              <w:cnfStyle w:val="000000000000" w:firstRow="0" w:lastRow="0" w:firstColumn="0" w:lastColumn="0" w:oddVBand="0" w:evenVBand="0" w:oddHBand="0" w:evenHBand="0" w:firstRowFirstColumn="0" w:firstRowLastColumn="0" w:lastRowFirstColumn="0" w:lastRowLastColumn="0"/>
            </w:pPr>
            <w:r>
              <w:t>PA</w:t>
            </w:r>
            <w:r w:rsidR="00B3147C">
              <w:t xml:space="preserve"> </w:t>
            </w:r>
            <w:proofErr w:type="spellStart"/>
            <w:r w:rsidR="00B3147C" w:rsidRPr="00B3147C">
              <w:t>Fnconds</w:t>
            </w:r>
            <w:proofErr w:type="spellEnd"/>
            <w:r w:rsidR="00B3147C">
              <w:t xml:space="preserve"> (variable) and </w:t>
            </w:r>
            <w:proofErr w:type="spellStart"/>
            <w:r w:rsidR="00B3147C" w:rsidRPr="00B3147C">
              <w:t>Set_Nconds</w:t>
            </w:r>
            <w:proofErr w:type="spellEnd"/>
            <w:r w:rsidR="00B3147C">
              <w:t>.</w:t>
            </w:r>
          </w:p>
        </w:tc>
      </w:tr>
      <w:tr w:rsidR="00B3147C" w:rsidRPr="001D6E6E" w14:paraId="0F31015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2EFE298" w14:textId="637DA911" w:rsidR="00B3147C" w:rsidRDefault="00B3147C" w:rsidP="007C1242">
            <w:r>
              <w:t>Property- public</w:t>
            </w:r>
          </w:p>
        </w:tc>
        <w:tc>
          <w:tcPr>
            <w:tcW w:w="2618" w:type="dxa"/>
          </w:tcPr>
          <w:p w14:paraId="77D4E504" w14:textId="333B2CB8" w:rsidR="00B3147C" w:rsidRPr="00B3147C" w:rsidRDefault="00B3147C" w:rsidP="007C1242">
            <w:pPr>
              <w:cnfStyle w:val="000000100000" w:firstRow="0" w:lastRow="0" w:firstColumn="0" w:lastColumn="0" w:oddVBand="0" w:evenVBand="0" w:oddHBand="1" w:evenHBand="0" w:firstRowFirstColumn="0" w:firstRowLastColumn="0" w:lastRowFirstColumn="0" w:lastRowLastColumn="0"/>
            </w:pPr>
            <w:proofErr w:type="spellStart"/>
            <w:r w:rsidRPr="00B3147C">
              <w:t>NPhases</w:t>
            </w:r>
            <w:proofErr w:type="spellEnd"/>
          </w:p>
        </w:tc>
        <w:tc>
          <w:tcPr>
            <w:tcW w:w="4667" w:type="dxa"/>
          </w:tcPr>
          <w:p w14:paraId="3D62B7C6" w14:textId="6319959F" w:rsidR="00B3147C" w:rsidRDefault="00B22F53" w:rsidP="007C1242">
            <w:pPr>
              <w:cnfStyle w:val="000000100000" w:firstRow="0" w:lastRow="0" w:firstColumn="0" w:lastColumn="0" w:oddVBand="0" w:evenVBand="0" w:oddHBand="1" w:evenHBand="0" w:firstRowFirstColumn="0" w:firstRowLastColumn="0" w:lastRowFirstColumn="0" w:lastRowLastColumn="0"/>
            </w:pPr>
            <w:r>
              <w:t>PA</w:t>
            </w:r>
            <w:r w:rsidR="00B3147C">
              <w:t xml:space="preserve"> </w:t>
            </w:r>
            <w:proofErr w:type="spellStart"/>
            <w:r w:rsidR="00B3147C" w:rsidRPr="00B3147C">
              <w:t>Fnphases</w:t>
            </w:r>
            <w:proofErr w:type="spellEnd"/>
            <w:r w:rsidR="00B3147C">
              <w:t xml:space="preserve"> (variable) and </w:t>
            </w:r>
            <w:proofErr w:type="spellStart"/>
            <w:r w:rsidR="00B3147C" w:rsidRPr="00B3147C">
              <w:t>Set_NPhases</w:t>
            </w:r>
            <w:proofErr w:type="spellEnd"/>
            <w:r w:rsidR="00B3147C">
              <w:t>.</w:t>
            </w:r>
          </w:p>
        </w:tc>
      </w:tr>
      <w:tr w:rsidR="00B3147C" w:rsidRPr="001D6E6E" w14:paraId="1D8BB48F"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23B1285" w14:textId="317BCF4F" w:rsidR="00B3147C" w:rsidRDefault="00B3147C" w:rsidP="00B3147C">
            <w:r>
              <w:t>Property- public</w:t>
            </w:r>
          </w:p>
        </w:tc>
        <w:tc>
          <w:tcPr>
            <w:tcW w:w="2618" w:type="dxa"/>
          </w:tcPr>
          <w:p w14:paraId="4F424B1D" w14:textId="37D1E2A7" w:rsidR="00B3147C" w:rsidRPr="00B3147C" w:rsidRDefault="00B3147C" w:rsidP="00B3147C">
            <w:pPr>
              <w:cnfStyle w:val="000000000000" w:firstRow="0" w:lastRow="0" w:firstColumn="0" w:lastColumn="0" w:oddVBand="0" w:evenVBand="0" w:oddHBand="0" w:evenHBand="0" w:firstRowFirstColumn="0" w:firstRowLastColumn="0" w:lastRowFirstColumn="0" w:lastRowLastColumn="0"/>
            </w:pPr>
            <w:proofErr w:type="spellStart"/>
            <w:r w:rsidRPr="00B3147C">
              <w:t>FirstBus</w:t>
            </w:r>
            <w:proofErr w:type="spellEnd"/>
          </w:p>
        </w:tc>
        <w:tc>
          <w:tcPr>
            <w:tcW w:w="4667" w:type="dxa"/>
          </w:tcPr>
          <w:p w14:paraId="3D48665C" w14:textId="482D053E" w:rsidR="00B3147C" w:rsidRDefault="00B22F53" w:rsidP="00B3147C">
            <w:pPr>
              <w:cnfStyle w:val="000000000000" w:firstRow="0" w:lastRow="0" w:firstColumn="0" w:lastColumn="0" w:oddVBand="0" w:evenVBand="0" w:oddHBand="0" w:evenHBand="0" w:firstRowFirstColumn="0" w:firstRowLastColumn="0" w:lastRowFirstColumn="0" w:lastRowLastColumn="0"/>
            </w:pPr>
            <w:r>
              <w:t>PA</w:t>
            </w:r>
            <w:r w:rsidR="00B3147C">
              <w:t xml:space="preserve"> </w:t>
            </w:r>
            <w:proofErr w:type="spellStart"/>
            <w:r w:rsidR="00B3147C" w:rsidRPr="00B3147C">
              <w:t>Get_FirstBus</w:t>
            </w:r>
            <w:proofErr w:type="spellEnd"/>
            <w:r w:rsidR="00B3147C">
              <w:t>.</w:t>
            </w:r>
          </w:p>
        </w:tc>
      </w:tr>
      <w:tr w:rsidR="00B3147C" w:rsidRPr="001D6E6E" w14:paraId="0BFEFAF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8640ADA" w14:textId="46145D82" w:rsidR="00B3147C" w:rsidRDefault="00B3147C" w:rsidP="00B3147C">
            <w:r>
              <w:t>Property- public</w:t>
            </w:r>
          </w:p>
        </w:tc>
        <w:tc>
          <w:tcPr>
            <w:tcW w:w="2618" w:type="dxa"/>
          </w:tcPr>
          <w:p w14:paraId="010106D2" w14:textId="36C9E48D" w:rsidR="00B3147C" w:rsidRPr="00B3147C" w:rsidRDefault="00B3147C" w:rsidP="00B3147C">
            <w:pPr>
              <w:cnfStyle w:val="000000100000" w:firstRow="0" w:lastRow="0" w:firstColumn="0" w:lastColumn="0" w:oddVBand="0" w:evenVBand="0" w:oddHBand="1" w:evenHBand="0" w:firstRowFirstColumn="0" w:firstRowLastColumn="0" w:lastRowFirstColumn="0" w:lastRowLastColumn="0"/>
            </w:pPr>
            <w:r w:rsidRPr="00B3147C">
              <w:t>NextBus</w:t>
            </w:r>
          </w:p>
        </w:tc>
        <w:tc>
          <w:tcPr>
            <w:tcW w:w="4667" w:type="dxa"/>
          </w:tcPr>
          <w:p w14:paraId="1F6F4D8E" w14:textId="60DAC7AF" w:rsidR="00B3147C" w:rsidRDefault="00B22F53" w:rsidP="00B3147C">
            <w:pPr>
              <w:cnfStyle w:val="000000100000" w:firstRow="0" w:lastRow="0" w:firstColumn="0" w:lastColumn="0" w:oddVBand="0" w:evenVBand="0" w:oddHBand="1" w:evenHBand="0" w:firstRowFirstColumn="0" w:firstRowLastColumn="0" w:lastRowFirstColumn="0" w:lastRowLastColumn="0"/>
            </w:pPr>
            <w:r>
              <w:t>PA</w:t>
            </w:r>
            <w:r w:rsidR="00B3147C">
              <w:t xml:space="preserve"> </w:t>
            </w:r>
            <w:proofErr w:type="spellStart"/>
            <w:r w:rsidR="00B3147C" w:rsidRPr="00B3147C">
              <w:t>Get_NextBus</w:t>
            </w:r>
            <w:proofErr w:type="spellEnd"/>
            <w:r w:rsidR="00B3147C">
              <w:t>.</w:t>
            </w:r>
          </w:p>
        </w:tc>
      </w:tr>
      <w:tr w:rsidR="00B3147C" w:rsidRPr="001D6E6E" w14:paraId="46293A2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213213AF" w14:textId="78FE339D" w:rsidR="00B3147C" w:rsidRDefault="00B3147C" w:rsidP="00B3147C">
            <w:r>
              <w:t>Property- public</w:t>
            </w:r>
          </w:p>
        </w:tc>
        <w:tc>
          <w:tcPr>
            <w:tcW w:w="2618" w:type="dxa"/>
          </w:tcPr>
          <w:p w14:paraId="1929E476" w14:textId="1C880190" w:rsidR="00B3147C" w:rsidRPr="00B3147C" w:rsidRDefault="00B3147C" w:rsidP="00B3147C">
            <w:pPr>
              <w:cnfStyle w:val="000000000000" w:firstRow="0" w:lastRow="0" w:firstColumn="0" w:lastColumn="0" w:oddVBand="0" w:evenVBand="0" w:oddHBand="0" w:evenHBand="0" w:firstRowFirstColumn="0" w:firstRowLastColumn="0" w:lastRowFirstColumn="0" w:lastRowLastColumn="0"/>
            </w:pPr>
            <w:r w:rsidRPr="00B3147C">
              <w:t>Losses</w:t>
            </w:r>
          </w:p>
        </w:tc>
        <w:tc>
          <w:tcPr>
            <w:tcW w:w="4667" w:type="dxa"/>
          </w:tcPr>
          <w:p w14:paraId="772E4C12" w14:textId="53249F64" w:rsidR="00B3147C" w:rsidRDefault="00B22F53" w:rsidP="00B3147C">
            <w:pPr>
              <w:cnfStyle w:val="000000000000" w:firstRow="0" w:lastRow="0" w:firstColumn="0" w:lastColumn="0" w:oddVBand="0" w:evenVBand="0" w:oddHBand="0" w:evenHBand="0" w:firstRowFirstColumn="0" w:firstRowLastColumn="0" w:lastRowFirstColumn="0" w:lastRowLastColumn="0"/>
            </w:pPr>
            <w:r>
              <w:t>PA</w:t>
            </w:r>
            <w:r w:rsidR="00B3147C">
              <w:t xml:space="preserve"> </w:t>
            </w:r>
            <w:proofErr w:type="spellStart"/>
            <w:r w:rsidR="00B3147C" w:rsidRPr="00B3147C">
              <w:t>Get_Losses</w:t>
            </w:r>
            <w:proofErr w:type="spellEnd"/>
            <w:r w:rsidR="00B3147C">
              <w:t>.</w:t>
            </w:r>
          </w:p>
        </w:tc>
      </w:tr>
      <w:tr w:rsidR="00A44943" w:rsidRPr="001D6E6E" w14:paraId="6E376BD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3F41B85" w14:textId="537B69F5" w:rsidR="00A44943" w:rsidRDefault="00A44943" w:rsidP="00A44943">
            <w:r>
              <w:t>Property- public</w:t>
            </w:r>
          </w:p>
        </w:tc>
        <w:tc>
          <w:tcPr>
            <w:tcW w:w="2618" w:type="dxa"/>
          </w:tcPr>
          <w:p w14:paraId="76D0AE28" w14:textId="586320D8" w:rsidR="00A44943" w:rsidRPr="00B3147C" w:rsidRDefault="00A44943" w:rsidP="00A44943">
            <w:pPr>
              <w:cnfStyle w:val="000000100000" w:firstRow="0" w:lastRow="0" w:firstColumn="0" w:lastColumn="0" w:oddVBand="0" w:evenVBand="0" w:oddHBand="1" w:evenHBand="0" w:firstRowFirstColumn="0" w:firstRowLastColumn="0" w:lastRowFirstColumn="0" w:lastRowLastColumn="0"/>
            </w:pPr>
            <w:r w:rsidRPr="00A44943">
              <w:t>Power</w:t>
            </w:r>
          </w:p>
        </w:tc>
        <w:tc>
          <w:tcPr>
            <w:tcW w:w="4667" w:type="dxa"/>
          </w:tcPr>
          <w:p w14:paraId="3EB62F0A" w14:textId="0A5C7E2C" w:rsidR="00A44943" w:rsidRDefault="00B22F53" w:rsidP="00A44943">
            <w:pPr>
              <w:cnfStyle w:val="000000100000" w:firstRow="0" w:lastRow="0" w:firstColumn="0" w:lastColumn="0" w:oddVBand="0" w:evenVBand="0" w:oddHBand="1" w:evenHBand="0" w:firstRowFirstColumn="0" w:firstRowLastColumn="0" w:lastRowFirstColumn="0" w:lastRowLastColumn="0"/>
            </w:pPr>
            <w:r>
              <w:t>PA</w:t>
            </w:r>
            <w:r w:rsidR="00A44943">
              <w:t xml:space="preserve"> </w:t>
            </w:r>
            <w:proofErr w:type="spellStart"/>
            <w:r w:rsidR="00A44943" w:rsidRPr="00A44943">
              <w:t>Get_Power</w:t>
            </w:r>
            <w:proofErr w:type="spellEnd"/>
            <w:r w:rsidR="00A44943">
              <w:t>.</w:t>
            </w:r>
          </w:p>
        </w:tc>
      </w:tr>
      <w:tr w:rsidR="00A44943" w:rsidRPr="001D6E6E" w14:paraId="7A56820F"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11341EC6" w14:textId="68B518DA" w:rsidR="00A44943" w:rsidRDefault="00A44943" w:rsidP="00A44943">
            <w:r>
              <w:t>Property- public</w:t>
            </w:r>
          </w:p>
        </w:tc>
        <w:tc>
          <w:tcPr>
            <w:tcW w:w="2618" w:type="dxa"/>
          </w:tcPr>
          <w:p w14:paraId="178D4928" w14:textId="0F317D71" w:rsidR="00A44943" w:rsidRPr="00A44943" w:rsidRDefault="00A44943" w:rsidP="00A44943">
            <w:pPr>
              <w:cnfStyle w:val="000000000000" w:firstRow="0" w:lastRow="0" w:firstColumn="0" w:lastColumn="0" w:oddVBand="0" w:evenVBand="0" w:oddHBand="0" w:evenHBand="0" w:firstRowFirstColumn="0" w:firstRowLastColumn="0" w:lastRowFirstColumn="0" w:lastRowLastColumn="0"/>
            </w:pPr>
            <w:proofErr w:type="spellStart"/>
            <w:r w:rsidRPr="00A44943">
              <w:t>MaxPower</w:t>
            </w:r>
            <w:proofErr w:type="spellEnd"/>
          </w:p>
        </w:tc>
        <w:tc>
          <w:tcPr>
            <w:tcW w:w="4667" w:type="dxa"/>
          </w:tcPr>
          <w:p w14:paraId="223C31FD" w14:textId="3D911A66" w:rsidR="00A44943" w:rsidRDefault="00B22F53" w:rsidP="00A44943">
            <w:pPr>
              <w:cnfStyle w:val="000000000000" w:firstRow="0" w:lastRow="0" w:firstColumn="0" w:lastColumn="0" w:oddVBand="0" w:evenVBand="0" w:oddHBand="0" w:evenHBand="0" w:firstRowFirstColumn="0" w:firstRowLastColumn="0" w:lastRowFirstColumn="0" w:lastRowLastColumn="0"/>
            </w:pPr>
            <w:r>
              <w:t>PA</w:t>
            </w:r>
            <w:r w:rsidR="00A44943">
              <w:t xml:space="preserve"> </w:t>
            </w:r>
            <w:proofErr w:type="spellStart"/>
            <w:r w:rsidR="00A44943" w:rsidRPr="00A44943">
              <w:t>Get_MaxPower</w:t>
            </w:r>
            <w:proofErr w:type="spellEnd"/>
            <w:r w:rsidR="00A44943">
              <w:t>.</w:t>
            </w:r>
          </w:p>
        </w:tc>
      </w:tr>
      <w:tr w:rsidR="00A44943" w:rsidRPr="001D6E6E" w14:paraId="24CB824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52244FD" w14:textId="408EA076" w:rsidR="00A44943" w:rsidRDefault="00A44943" w:rsidP="00A44943">
            <w:r>
              <w:t>Property- public</w:t>
            </w:r>
          </w:p>
        </w:tc>
        <w:tc>
          <w:tcPr>
            <w:tcW w:w="2618" w:type="dxa"/>
          </w:tcPr>
          <w:p w14:paraId="1EBD920D" w14:textId="5AEC8984" w:rsidR="00A44943" w:rsidRPr="00A44943" w:rsidRDefault="00A44943" w:rsidP="00A44943">
            <w:pPr>
              <w:cnfStyle w:val="000000100000" w:firstRow="0" w:lastRow="0" w:firstColumn="0" w:lastColumn="0" w:oddVBand="0" w:evenVBand="0" w:oddHBand="1" w:evenHBand="0" w:firstRowFirstColumn="0" w:firstRowLastColumn="0" w:lastRowFirstColumn="0" w:lastRowLastColumn="0"/>
            </w:pPr>
            <w:proofErr w:type="spellStart"/>
            <w:r w:rsidRPr="00A44943">
              <w:t>MaxCurrent</w:t>
            </w:r>
            <w:proofErr w:type="spellEnd"/>
          </w:p>
        </w:tc>
        <w:tc>
          <w:tcPr>
            <w:tcW w:w="4667" w:type="dxa"/>
          </w:tcPr>
          <w:p w14:paraId="6998C507" w14:textId="7F1720E9" w:rsidR="00A44943" w:rsidRDefault="00B22F53" w:rsidP="00A44943">
            <w:pPr>
              <w:cnfStyle w:val="000000100000" w:firstRow="0" w:lastRow="0" w:firstColumn="0" w:lastColumn="0" w:oddVBand="0" w:evenVBand="0" w:oddHBand="1" w:evenHBand="0" w:firstRowFirstColumn="0" w:firstRowLastColumn="0" w:lastRowFirstColumn="0" w:lastRowLastColumn="0"/>
            </w:pPr>
            <w:r>
              <w:t>PA</w:t>
            </w:r>
            <w:r w:rsidR="00A44943">
              <w:t xml:space="preserve"> </w:t>
            </w:r>
            <w:proofErr w:type="spellStart"/>
            <w:r w:rsidR="00A44943" w:rsidRPr="00A44943">
              <w:t>Get_MaxCurrent</w:t>
            </w:r>
            <w:proofErr w:type="spellEnd"/>
            <w:r w:rsidR="00A44943">
              <w:t>.</w:t>
            </w:r>
          </w:p>
        </w:tc>
      </w:tr>
      <w:tr w:rsidR="00A44943" w:rsidRPr="001D6E6E" w14:paraId="697EA1C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A33F781" w14:textId="66B46E22" w:rsidR="00A44943" w:rsidRDefault="00A44943" w:rsidP="00A44943">
            <w:r>
              <w:t>Property- public</w:t>
            </w:r>
          </w:p>
        </w:tc>
        <w:tc>
          <w:tcPr>
            <w:tcW w:w="2618" w:type="dxa"/>
          </w:tcPr>
          <w:p w14:paraId="06AAB82E" w14:textId="0A9E1557" w:rsidR="00A44943" w:rsidRPr="00A44943" w:rsidRDefault="00A44943" w:rsidP="00A44943">
            <w:pPr>
              <w:cnfStyle w:val="000000000000" w:firstRow="0" w:lastRow="0" w:firstColumn="0" w:lastColumn="0" w:oddVBand="0" w:evenVBand="0" w:oddHBand="0" w:evenHBand="0" w:firstRowFirstColumn="0" w:firstRowLastColumn="0" w:lastRowFirstColumn="0" w:lastRowLastColumn="0"/>
            </w:pPr>
            <w:proofErr w:type="spellStart"/>
            <w:r w:rsidRPr="00A44943">
              <w:t>MaxVoltage</w:t>
            </w:r>
            <w:proofErr w:type="spellEnd"/>
          </w:p>
        </w:tc>
        <w:tc>
          <w:tcPr>
            <w:tcW w:w="4667" w:type="dxa"/>
          </w:tcPr>
          <w:p w14:paraId="5E687C8A" w14:textId="545E8C67" w:rsidR="00A44943" w:rsidRDefault="00B22F53" w:rsidP="00A44943">
            <w:pPr>
              <w:cnfStyle w:val="000000000000" w:firstRow="0" w:lastRow="0" w:firstColumn="0" w:lastColumn="0" w:oddVBand="0" w:evenVBand="0" w:oddHBand="0" w:evenHBand="0" w:firstRowFirstColumn="0" w:firstRowLastColumn="0" w:lastRowFirstColumn="0" w:lastRowLastColumn="0"/>
            </w:pPr>
            <w:r>
              <w:t>PA</w:t>
            </w:r>
            <w:r w:rsidR="00A44943">
              <w:t xml:space="preserve"> </w:t>
            </w:r>
            <w:proofErr w:type="spellStart"/>
            <w:r w:rsidR="00A44943" w:rsidRPr="00A44943">
              <w:t>Get_MaxVoltage</w:t>
            </w:r>
            <w:proofErr w:type="spellEnd"/>
            <w:r w:rsidR="00A44943">
              <w:t>.</w:t>
            </w:r>
          </w:p>
        </w:tc>
      </w:tr>
      <w:tr w:rsidR="00A44943" w:rsidRPr="001D6E6E" w14:paraId="3C39ED75"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E3A455" w14:textId="07AAB534" w:rsidR="00A44943" w:rsidRDefault="00A44943" w:rsidP="00A44943">
            <w:r>
              <w:t>Property- public</w:t>
            </w:r>
          </w:p>
        </w:tc>
        <w:tc>
          <w:tcPr>
            <w:tcW w:w="2618" w:type="dxa"/>
          </w:tcPr>
          <w:p w14:paraId="742444A4" w14:textId="164B2F68" w:rsidR="00A44943" w:rsidRPr="00A44943" w:rsidRDefault="00A44943" w:rsidP="00A44943">
            <w:pPr>
              <w:cnfStyle w:val="000000100000" w:firstRow="0" w:lastRow="0" w:firstColumn="0" w:lastColumn="0" w:oddVBand="0" w:evenVBand="0" w:oddHBand="1" w:evenHBand="0" w:firstRowFirstColumn="0" w:firstRowLastColumn="0" w:lastRowFirstColumn="0" w:lastRowLastColumn="0"/>
            </w:pPr>
            <w:proofErr w:type="spellStart"/>
            <w:r w:rsidRPr="00A44943">
              <w:t>MaxCurrentAng</w:t>
            </w:r>
            <w:proofErr w:type="spellEnd"/>
          </w:p>
        </w:tc>
        <w:tc>
          <w:tcPr>
            <w:tcW w:w="4667" w:type="dxa"/>
          </w:tcPr>
          <w:p w14:paraId="2E6A39D8" w14:textId="27CAFB24" w:rsidR="00A44943" w:rsidRDefault="00B22F53" w:rsidP="00A44943">
            <w:pPr>
              <w:cnfStyle w:val="000000100000" w:firstRow="0" w:lastRow="0" w:firstColumn="0" w:lastColumn="0" w:oddVBand="0" w:evenVBand="0" w:oddHBand="1" w:evenHBand="0" w:firstRowFirstColumn="0" w:firstRowLastColumn="0" w:lastRowFirstColumn="0" w:lastRowLastColumn="0"/>
            </w:pPr>
            <w:r>
              <w:t>PA</w:t>
            </w:r>
            <w:r w:rsidR="00A44943">
              <w:t xml:space="preserve"> </w:t>
            </w:r>
            <w:proofErr w:type="spellStart"/>
            <w:r w:rsidR="00A44943" w:rsidRPr="00A44943">
              <w:t>Get_MaxCurrentAng</w:t>
            </w:r>
            <w:proofErr w:type="spellEnd"/>
            <w:r w:rsidR="00A44943">
              <w:t>.</w:t>
            </w:r>
          </w:p>
        </w:tc>
      </w:tr>
      <w:tr w:rsidR="00A44943" w:rsidRPr="001D6E6E" w14:paraId="5EA8349E"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FBEA4A3" w14:textId="1261FA11" w:rsidR="00A44943" w:rsidRDefault="00A44943" w:rsidP="00A44943">
            <w:r>
              <w:t>Property- public</w:t>
            </w:r>
          </w:p>
        </w:tc>
        <w:tc>
          <w:tcPr>
            <w:tcW w:w="2618" w:type="dxa"/>
          </w:tcPr>
          <w:p w14:paraId="5FBEE372" w14:textId="7DB9E323" w:rsidR="00A44943" w:rsidRPr="00A44943" w:rsidRDefault="00A44943" w:rsidP="00A44943">
            <w:pPr>
              <w:cnfStyle w:val="000000000000" w:firstRow="0" w:lastRow="0" w:firstColumn="0" w:lastColumn="0" w:oddVBand="0" w:evenVBand="0" w:oddHBand="0" w:evenHBand="0" w:firstRowFirstColumn="0" w:firstRowLastColumn="0" w:lastRowFirstColumn="0" w:lastRowLastColumn="0"/>
            </w:pPr>
            <w:proofErr w:type="spellStart"/>
            <w:r w:rsidRPr="00A44943">
              <w:t>MaxVoltageAng</w:t>
            </w:r>
            <w:proofErr w:type="spellEnd"/>
          </w:p>
        </w:tc>
        <w:tc>
          <w:tcPr>
            <w:tcW w:w="4667" w:type="dxa"/>
          </w:tcPr>
          <w:p w14:paraId="39286B46" w14:textId="016867F1" w:rsidR="00A44943" w:rsidRDefault="00B22F53" w:rsidP="00A44943">
            <w:pPr>
              <w:cnfStyle w:val="000000000000" w:firstRow="0" w:lastRow="0" w:firstColumn="0" w:lastColumn="0" w:oddVBand="0" w:evenVBand="0" w:oddHBand="0" w:evenHBand="0" w:firstRowFirstColumn="0" w:firstRowLastColumn="0" w:lastRowFirstColumn="0" w:lastRowLastColumn="0"/>
            </w:pPr>
            <w:r>
              <w:t>PA</w:t>
            </w:r>
            <w:r w:rsidR="00A44943">
              <w:t xml:space="preserve"> </w:t>
            </w:r>
            <w:proofErr w:type="spellStart"/>
            <w:r w:rsidR="00A44943" w:rsidRPr="00A44943">
              <w:t>Get_MaxVoltageAng</w:t>
            </w:r>
            <w:proofErr w:type="spellEnd"/>
            <w:r w:rsidR="00A44943">
              <w:t>.</w:t>
            </w:r>
          </w:p>
        </w:tc>
      </w:tr>
      <w:tr w:rsidR="00A44943" w:rsidRPr="001D6E6E" w14:paraId="1554AAF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0174DC" w14:textId="3A53A2A7" w:rsidR="00A44943" w:rsidRDefault="00A44943" w:rsidP="00A44943">
            <w:r>
              <w:t>Property- public</w:t>
            </w:r>
          </w:p>
        </w:tc>
        <w:tc>
          <w:tcPr>
            <w:tcW w:w="2618" w:type="dxa"/>
          </w:tcPr>
          <w:p w14:paraId="16ECCBF4" w14:textId="0055742B" w:rsidR="00A44943" w:rsidRPr="00A44943" w:rsidRDefault="00A44943" w:rsidP="00A44943">
            <w:pPr>
              <w:cnfStyle w:val="000000100000" w:firstRow="0" w:lastRow="0" w:firstColumn="0" w:lastColumn="0" w:oddVBand="0" w:evenVBand="0" w:oddHBand="1" w:evenHBand="0" w:firstRowFirstColumn="0" w:firstRowLastColumn="0" w:lastRowFirstColumn="0" w:lastRowLastColumn="0"/>
            </w:pPr>
            <w:proofErr w:type="spellStart"/>
            <w:r w:rsidRPr="00A44943">
              <w:t>ActiveTerminalIdx</w:t>
            </w:r>
            <w:proofErr w:type="spellEnd"/>
          </w:p>
        </w:tc>
        <w:tc>
          <w:tcPr>
            <w:tcW w:w="4667" w:type="dxa"/>
          </w:tcPr>
          <w:p w14:paraId="155913AE" w14:textId="3FBD2DC8" w:rsidR="00A44943" w:rsidRDefault="00B22F53" w:rsidP="00A44943">
            <w:pPr>
              <w:cnfStyle w:val="000000100000" w:firstRow="0" w:lastRow="0" w:firstColumn="0" w:lastColumn="0" w:oddVBand="0" w:evenVBand="0" w:oddHBand="1" w:evenHBand="0" w:firstRowFirstColumn="0" w:firstRowLastColumn="0" w:lastRowFirstColumn="0" w:lastRowLastColumn="0"/>
            </w:pPr>
            <w:r>
              <w:t>PA</w:t>
            </w:r>
            <w:r w:rsidR="00A44943">
              <w:t xml:space="preserve"> </w:t>
            </w:r>
            <w:proofErr w:type="spellStart"/>
            <w:r w:rsidR="00A44943" w:rsidRPr="00A44943">
              <w:t>FActiveTerminal</w:t>
            </w:r>
            <w:proofErr w:type="spellEnd"/>
            <w:r w:rsidR="00A44943">
              <w:t xml:space="preserve"> (variable) and </w:t>
            </w:r>
            <w:proofErr w:type="spellStart"/>
            <w:r w:rsidR="00A44943" w:rsidRPr="00A44943">
              <w:t>Set_ActiveTerminal</w:t>
            </w:r>
            <w:proofErr w:type="spellEnd"/>
            <w:r w:rsidR="00A44943">
              <w:t>.</w:t>
            </w:r>
          </w:p>
        </w:tc>
      </w:tr>
      <w:tr w:rsidR="00A44943" w:rsidRPr="001D6E6E" w14:paraId="63B8117B"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F3DF4E3" w14:textId="16675635" w:rsidR="00A44943" w:rsidRDefault="00A44943" w:rsidP="00A44943">
            <w:r>
              <w:t>Property- public</w:t>
            </w:r>
          </w:p>
        </w:tc>
        <w:tc>
          <w:tcPr>
            <w:tcW w:w="2618" w:type="dxa"/>
          </w:tcPr>
          <w:p w14:paraId="16E891D1" w14:textId="108C4FFC" w:rsidR="00A44943" w:rsidRPr="00A44943" w:rsidRDefault="00A44943" w:rsidP="00A44943">
            <w:pPr>
              <w:cnfStyle w:val="000000000000" w:firstRow="0" w:lastRow="0" w:firstColumn="0" w:lastColumn="0" w:oddVBand="0" w:evenVBand="0" w:oddHBand="0" w:evenHBand="0" w:firstRowFirstColumn="0" w:firstRowLastColumn="0" w:lastRowFirstColumn="0" w:lastRowLastColumn="0"/>
            </w:pPr>
            <w:r w:rsidRPr="00A44943">
              <w:t>Closed</w:t>
            </w:r>
          </w:p>
        </w:tc>
        <w:tc>
          <w:tcPr>
            <w:tcW w:w="4667" w:type="dxa"/>
          </w:tcPr>
          <w:p w14:paraId="732EC13C" w14:textId="1C9FF417" w:rsidR="00A44943" w:rsidRDefault="00B22F53" w:rsidP="00A44943">
            <w:pPr>
              <w:cnfStyle w:val="000000000000" w:firstRow="0" w:lastRow="0" w:firstColumn="0" w:lastColumn="0" w:oddVBand="0" w:evenVBand="0" w:oddHBand="0" w:evenHBand="0" w:firstRowFirstColumn="0" w:firstRowLastColumn="0" w:lastRowFirstColumn="0" w:lastRowLastColumn="0"/>
            </w:pPr>
            <w:r>
              <w:t>PA</w:t>
            </w:r>
            <w:r w:rsidR="00A44943">
              <w:t xml:space="preserve"> </w:t>
            </w:r>
            <w:proofErr w:type="spellStart"/>
            <w:r w:rsidR="00A44943" w:rsidRPr="00A44943">
              <w:t>Get_ConductorClosed</w:t>
            </w:r>
            <w:proofErr w:type="spellEnd"/>
            <w:r w:rsidR="00A44943">
              <w:t xml:space="preserve"> and </w:t>
            </w:r>
            <w:proofErr w:type="spellStart"/>
            <w:r w:rsidR="00A44943" w:rsidRPr="00A44943">
              <w:t>Set_ConductorClosed</w:t>
            </w:r>
            <w:proofErr w:type="spellEnd"/>
            <w:r w:rsidR="00A44943">
              <w:t>.</w:t>
            </w:r>
          </w:p>
        </w:tc>
      </w:tr>
      <w:tr w:rsidR="00A44943" w:rsidRPr="001D6E6E" w14:paraId="01581E8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995BD54" w14:textId="0BE3E69F" w:rsidR="00A44943" w:rsidRDefault="00A44943" w:rsidP="00A44943">
            <w:r>
              <w:t>Property- public</w:t>
            </w:r>
          </w:p>
        </w:tc>
        <w:tc>
          <w:tcPr>
            <w:tcW w:w="2618" w:type="dxa"/>
          </w:tcPr>
          <w:p w14:paraId="108D0B7F" w14:textId="16223FD1" w:rsidR="00A44943" w:rsidRPr="00A44943" w:rsidRDefault="00A44943" w:rsidP="00A44943">
            <w:pPr>
              <w:cnfStyle w:val="000000100000" w:firstRow="0" w:lastRow="0" w:firstColumn="0" w:lastColumn="0" w:oddVBand="0" w:evenVBand="0" w:oddHBand="1" w:evenHBand="0" w:firstRowFirstColumn="0" w:firstRowLastColumn="0" w:lastRowFirstColumn="0" w:lastRowLastColumn="0"/>
            </w:pPr>
            <w:proofErr w:type="spellStart"/>
            <w:r w:rsidRPr="00A44943">
              <w:t>PCEValue</w:t>
            </w:r>
            <w:proofErr w:type="spellEnd"/>
          </w:p>
        </w:tc>
        <w:tc>
          <w:tcPr>
            <w:tcW w:w="4667" w:type="dxa"/>
          </w:tcPr>
          <w:p w14:paraId="0DFEC1A9" w14:textId="73F7AE64" w:rsidR="00A44943" w:rsidRDefault="00B22F53" w:rsidP="00A44943">
            <w:pPr>
              <w:cnfStyle w:val="000000100000" w:firstRow="0" w:lastRow="0" w:firstColumn="0" w:lastColumn="0" w:oddVBand="0" w:evenVBand="0" w:oddHBand="1" w:evenHBand="0" w:firstRowFirstColumn="0" w:firstRowLastColumn="0" w:lastRowFirstColumn="0" w:lastRowLastColumn="0"/>
            </w:pPr>
            <w:r>
              <w:t>PA</w:t>
            </w:r>
            <w:r w:rsidR="00A44943">
              <w:t xml:space="preserve"> </w:t>
            </w:r>
            <w:proofErr w:type="spellStart"/>
            <w:r w:rsidR="00A44943" w:rsidRPr="00A44943">
              <w:t>Get_PCE_Value</w:t>
            </w:r>
            <w:proofErr w:type="spellEnd"/>
            <w:r w:rsidR="00A44943">
              <w:t>.</w:t>
            </w:r>
          </w:p>
        </w:tc>
      </w:tr>
      <w:tr w:rsidR="00A44943" w:rsidRPr="001D6E6E" w14:paraId="388FB68E"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7450059" w14:textId="2443A455" w:rsidR="00A44943" w:rsidRDefault="00A44943" w:rsidP="00A44943">
            <w:r>
              <w:t>Method- public</w:t>
            </w:r>
          </w:p>
        </w:tc>
        <w:tc>
          <w:tcPr>
            <w:tcW w:w="2618" w:type="dxa"/>
          </w:tcPr>
          <w:p w14:paraId="2D2B4959" w14:textId="6F5201F7" w:rsidR="00A44943" w:rsidRPr="00A44943" w:rsidRDefault="00A44943" w:rsidP="00A44943">
            <w:pPr>
              <w:cnfStyle w:val="000000000000" w:firstRow="0" w:lastRow="0" w:firstColumn="0" w:lastColumn="0" w:oddVBand="0" w:evenVBand="0" w:oddHBand="0" w:evenHBand="0" w:firstRowFirstColumn="0" w:firstRowLastColumn="0" w:lastRowFirstColumn="0" w:lastRowLastColumn="0"/>
            </w:pPr>
            <w:proofErr w:type="spellStart"/>
            <w:r w:rsidRPr="00A44943">
              <w:t>SumCurrents</w:t>
            </w:r>
            <w:proofErr w:type="spellEnd"/>
          </w:p>
        </w:tc>
        <w:tc>
          <w:tcPr>
            <w:tcW w:w="4667" w:type="dxa"/>
          </w:tcPr>
          <w:p w14:paraId="70A9AE46" w14:textId="16FFA71E" w:rsidR="00A44943" w:rsidRDefault="00A44943" w:rsidP="00A44943">
            <w:pPr>
              <w:cnfStyle w:val="000000000000" w:firstRow="0" w:lastRow="0" w:firstColumn="0" w:lastColumn="0" w:oddVBand="0" w:evenVBand="0" w:oddHBand="0" w:evenHBand="0" w:firstRowFirstColumn="0" w:firstRowLastColumn="0" w:lastRowFirstColumn="0" w:lastRowLastColumn="0"/>
            </w:pPr>
            <w:r w:rsidRPr="00A44943">
              <w:t xml:space="preserve">Sums the terminal Currents into </w:t>
            </w:r>
            <w:r w:rsidR="003C03F9" w:rsidRPr="00A44943">
              <w:t>System Currents</w:t>
            </w:r>
            <w:r w:rsidRPr="00A44943">
              <w:t xml:space="preserve"> Array primarily for Newton Iteration</w:t>
            </w:r>
            <w:r>
              <w:t>.</w:t>
            </w:r>
          </w:p>
        </w:tc>
      </w:tr>
      <w:tr w:rsidR="00D02D54" w:rsidRPr="001D6E6E" w14:paraId="22F1DA6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C088A5" w14:textId="393CD544" w:rsidR="00D02D54" w:rsidRDefault="00D02D54" w:rsidP="00D02D54">
            <w:r>
              <w:t>Method- public</w:t>
            </w:r>
          </w:p>
        </w:tc>
        <w:tc>
          <w:tcPr>
            <w:tcW w:w="2618" w:type="dxa"/>
          </w:tcPr>
          <w:p w14:paraId="3246FEDB" w14:textId="21FAF0F0" w:rsidR="00D02D54" w:rsidRPr="00A44943" w:rsidRDefault="00D02D54" w:rsidP="00D02D54">
            <w:pPr>
              <w:cnfStyle w:val="000000100000" w:firstRow="0" w:lastRow="0" w:firstColumn="0" w:lastColumn="0" w:oddVBand="0" w:evenVBand="0" w:oddHBand="1" w:evenHBand="0" w:firstRowFirstColumn="0" w:firstRowLastColumn="0" w:lastRowFirstColumn="0" w:lastRowLastColumn="0"/>
            </w:pPr>
            <w:proofErr w:type="spellStart"/>
            <w:r w:rsidRPr="00D02D54">
              <w:t>Get_Current_Mags</w:t>
            </w:r>
            <w:proofErr w:type="spellEnd"/>
          </w:p>
        </w:tc>
        <w:tc>
          <w:tcPr>
            <w:tcW w:w="4667" w:type="dxa"/>
          </w:tcPr>
          <w:p w14:paraId="68ABD406" w14:textId="46DC2068" w:rsidR="00D02D54" w:rsidRPr="00A44943" w:rsidRDefault="00D02D54" w:rsidP="00D02D54">
            <w:pPr>
              <w:cnfStyle w:val="000000100000" w:firstRow="0" w:lastRow="0" w:firstColumn="0" w:lastColumn="0" w:oddVBand="0" w:evenVBand="0" w:oddHBand="1" w:evenHBand="0" w:firstRowFirstColumn="0" w:firstRowLastColumn="0" w:lastRowFirstColumn="0" w:lastRowLastColumn="0"/>
            </w:pPr>
            <w:r w:rsidRPr="00D02D54">
              <w:t>Returns the Currents vector in magnitude</w:t>
            </w:r>
            <w:r>
              <w:t>.</w:t>
            </w:r>
          </w:p>
        </w:tc>
      </w:tr>
    </w:tbl>
    <w:p w14:paraId="2099BBD8" w14:textId="5AA2FB05" w:rsidR="0046193A" w:rsidRDefault="0046193A" w:rsidP="00C3325D">
      <w:pPr>
        <w:spacing w:line="276" w:lineRule="auto"/>
        <w:rPr>
          <w:rFonts w:cs="Times New Roman"/>
        </w:rPr>
      </w:pPr>
    </w:p>
    <w:p w14:paraId="3984C955" w14:textId="362C858A" w:rsidR="0015455B" w:rsidRDefault="0015455B" w:rsidP="0015455B">
      <w:pPr>
        <w:pStyle w:val="Heading3"/>
        <w:rPr>
          <w:rFonts w:cs="Times New Roman"/>
        </w:rPr>
      </w:pPr>
      <w:bookmarkStart w:id="41" w:name="_Toc112409160"/>
      <w:proofErr w:type="spellStart"/>
      <w:r w:rsidRPr="0015455B">
        <w:t>TPCElement</w:t>
      </w:r>
      <w:bookmarkEnd w:id="41"/>
      <w:proofErr w:type="spellEnd"/>
    </w:p>
    <w:tbl>
      <w:tblPr>
        <w:tblStyle w:val="GridTable4-Accent1"/>
        <w:tblW w:w="0" w:type="auto"/>
        <w:tblLook w:val="04A0" w:firstRow="1" w:lastRow="0" w:firstColumn="1" w:lastColumn="0" w:noHBand="0" w:noVBand="1"/>
      </w:tblPr>
      <w:tblGrid>
        <w:gridCol w:w="2065"/>
        <w:gridCol w:w="2618"/>
        <w:gridCol w:w="4667"/>
      </w:tblGrid>
      <w:tr w:rsidR="007262E8" w:rsidRPr="00655DCF" w14:paraId="4F553C31" w14:textId="77777777" w:rsidTr="0094208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4F21660F" w14:textId="7AED6D40" w:rsidR="007262E8" w:rsidRPr="0015455B" w:rsidRDefault="007262E8" w:rsidP="0015455B">
            <w:pPr>
              <w:rPr>
                <w:i/>
                <w:iCs/>
              </w:rPr>
            </w:pPr>
            <w:proofErr w:type="spellStart"/>
            <w:r w:rsidRPr="0015455B">
              <w:rPr>
                <w:i/>
                <w:iCs/>
              </w:rPr>
              <w:t>TPCElement</w:t>
            </w:r>
            <w:proofErr w:type="spellEnd"/>
          </w:p>
        </w:tc>
      </w:tr>
      <w:tr w:rsidR="007262E8" w:rsidRPr="00655DCF" w14:paraId="5F32E023"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3F30F7A" w14:textId="77777777" w:rsidR="007262E8" w:rsidRPr="00655DCF" w:rsidRDefault="007262E8" w:rsidP="0062408A">
            <w:pPr>
              <w:rPr>
                <w:i/>
                <w:iCs/>
              </w:rPr>
            </w:pPr>
            <w:r w:rsidRPr="00655DCF">
              <w:rPr>
                <w:i/>
                <w:iCs/>
              </w:rPr>
              <w:t>Type-access</w:t>
            </w:r>
          </w:p>
        </w:tc>
        <w:tc>
          <w:tcPr>
            <w:tcW w:w="2618" w:type="dxa"/>
          </w:tcPr>
          <w:p w14:paraId="6EA56F78" w14:textId="77777777" w:rsidR="007262E8" w:rsidRPr="00655DCF" w:rsidRDefault="007262E8"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5BB2389E" w14:textId="77777777" w:rsidR="007262E8" w:rsidRPr="00655DCF" w:rsidRDefault="007262E8"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7262E8" w:rsidRPr="001D6E6E" w14:paraId="5E5832ED"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3DCD7748" w14:textId="4648EBE0" w:rsidR="007262E8" w:rsidRPr="001D6E6E" w:rsidRDefault="007262E8" w:rsidP="0062408A">
            <w:r>
              <w:t>Method</w:t>
            </w:r>
            <w:r w:rsidRPr="001D6E6E">
              <w:t xml:space="preserve">- </w:t>
            </w:r>
            <w:r>
              <w:t>private</w:t>
            </w:r>
          </w:p>
        </w:tc>
        <w:tc>
          <w:tcPr>
            <w:tcW w:w="2618" w:type="dxa"/>
          </w:tcPr>
          <w:p w14:paraId="0E65D376" w14:textId="243DDDCB" w:rsidR="007262E8" w:rsidRPr="001D6E6E" w:rsidRDefault="007262E8" w:rsidP="0062408A">
            <w:pPr>
              <w:cnfStyle w:val="000000000000" w:firstRow="0" w:lastRow="0" w:firstColumn="0" w:lastColumn="0" w:oddVBand="0" w:evenVBand="0" w:oddHBand="0" w:evenHBand="0" w:firstRowFirstColumn="0" w:firstRowLastColumn="0" w:lastRowFirstColumn="0" w:lastRowLastColumn="0"/>
            </w:pPr>
            <w:proofErr w:type="spellStart"/>
            <w:r w:rsidRPr="007262E8">
              <w:t>GetTerminalCurrents</w:t>
            </w:r>
            <w:proofErr w:type="spellEnd"/>
          </w:p>
        </w:tc>
        <w:tc>
          <w:tcPr>
            <w:tcW w:w="4667" w:type="dxa"/>
          </w:tcPr>
          <w:p w14:paraId="736E0239" w14:textId="01E2B000" w:rsidR="007262E8" w:rsidRPr="001D6E6E" w:rsidRDefault="007262E8" w:rsidP="0062408A">
            <w:pPr>
              <w:cnfStyle w:val="000000000000" w:firstRow="0" w:lastRow="0" w:firstColumn="0" w:lastColumn="0" w:oddVBand="0" w:evenVBand="0" w:oddHBand="0" w:evenHBand="0" w:firstRowFirstColumn="0" w:firstRowLastColumn="0" w:lastRowFirstColumn="0" w:lastRowLastColumn="0"/>
            </w:pPr>
            <w:r>
              <w:t>Returns the currents at the active terminal</w:t>
            </w:r>
          </w:p>
        </w:tc>
      </w:tr>
      <w:tr w:rsidR="007262E8" w:rsidRPr="001D6E6E" w14:paraId="6046774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A68F6D" w14:textId="457C794F" w:rsidR="007262E8" w:rsidRPr="001D6E6E" w:rsidRDefault="007262E8" w:rsidP="007262E8">
            <w:r>
              <w:t>Property</w:t>
            </w:r>
            <w:r w:rsidRPr="001D6E6E">
              <w:t xml:space="preserve">- </w:t>
            </w:r>
            <w:r>
              <w:t>private</w:t>
            </w:r>
          </w:p>
        </w:tc>
        <w:tc>
          <w:tcPr>
            <w:tcW w:w="2618" w:type="dxa"/>
          </w:tcPr>
          <w:p w14:paraId="28D946EE" w14:textId="5929A6B7" w:rsidR="007262E8" w:rsidRPr="001D6E6E" w:rsidRDefault="007262E8" w:rsidP="007262E8">
            <w:pPr>
              <w:cnfStyle w:val="000000100000" w:firstRow="0" w:lastRow="0" w:firstColumn="0" w:lastColumn="0" w:oddVBand="0" w:evenVBand="0" w:oddHBand="1" w:evenHBand="0" w:firstRowFirstColumn="0" w:firstRowLastColumn="0" w:lastRowFirstColumn="0" w:lastRowLastColumn="0"/>
            </w:pPr>
            <w:proofErr w:type="spellStart"/>
            <w:r w:rsidRPr="007262E8">
              <w:t>Get_Variable</w:t>
            </w:r>
            <w:proofErr w:type="spellEnd"/>
          </w:p>
        </w:tc>
        <w:tc>
          <w:tcPr>
            <w:tcW w:w="4667" w:type="dxa"/>
          </w:tcPr>
          <w:p w14:paraId="3282D587" w14:textId="08B0F789" w:rsidR="007262E8" w:rsidRPr="001D6E6E" w:rsidRDefault="007262E8" w:rsidP="007262E8">
            <w:pPr>
              <w:cnfStyle w:val="000000100000" w:firstRow="0" w:lastRow="0" w:firstColumn="0" w:lastColumn="0" w:oddVBand="0" w:evenVBand="0" w:oddHBand="1" w:evenHBand="0" w:firstRowFirstColumn="0" w:firstRowLastColumn="0" w:lastRowFirstColumn="0" w:lastRowLastColumn="0"/>
            </w:pPr>
            <w:r>
              <w:t>Returns the numeric value (double) of the state variable indicated in the argument by index.</w:t>
            </w:r>
          </w:p>
        </w:tc>
      </w:tr>
      <w:tr w:rsidR="007262E8" w:rsidRPr="001D6E6E" w14:paraId="6E78764A"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A5BCE52" w14:textId="0D30B81D" w:rsidR="007262E8" w:rsidRPr="001D6E6E" w:rsidRDefault="007262E8" w:rsidP="007262E8">
            <w:r>
              <w:t>Method</w:t>
            </w:r>
            <w:r w:rsidRPr="001D6E6E">
              <w:t xml:space="preserve">- </w:t>
            </w:r>
            <w:r>
              <w:t>private</w:t>
            </w:r>
          </w:p>
        </w:tc>
        <w:tc>
          <w:tcPr>
            <w:tcW w:w="2618" w:type="dxa"/>
          </w:tcPr>
          <w:p w14:paraId="7F06D13D" w14:textId="1386941C" w:rsidR="007262E8" w:rsidRPr="001D6E6E" w:rsidRDefault="007262E8" w:rsidP="007262E8">
            <w:pPr>
              <w:cnfStyle w:val="000000000000" w:firstRow="0" w:lastRow="0" w:firstColumn="0" w:lastColumn="0" w:oddVBand="0" w:evenVBand="0" w:oddHBand="0" w:evenHBand="0" w:firstRowFirstColumn="0" w:firstRowLastColumn="0" w:lastRowFirstColumn="0" w:lastRowLastColumn="0"/>
            </w:pPr>
            <w:proofErr w:type="spellStart"/>
            <w:r w:rsidRPr="007262E8">
              <w:t>Set_Variable</w:t>
            </w:r>
            <w:proofErr w:type="spellEnd"/>
          </w:p>
        </w:tc>
        <w:tc>
          <w:tcPr>
            <w:tcW w:w="4667" w:type="dxa"/>
          </w:tcPr>
          <w:p w14:paraId="43960CDE" w14:textId="0872696D" w:rsidR="007262E8" w:rsidRPr="001D6E6E" w:rsidRDefault="007262E8" w:rsidP="007262E8">
            <w:pPr>
              <w:cnfStyle w:val="000000000000" w:firstRow="0" w:lastRow="0" w:firstColumn="0" w:lastColumn="0" w:oddVBand="0" w:evenVBand="0" w:oddHBand="0" w:evenHBand="0" w:firstRowFirstColumn="0" w:firstRowLastColumn="0" w:lastRowFirstColumn="0" w:lastRowLastColumn="0"/>
            </w:pPr>
            <w:r>
              <w:t>Sets the numeric value (double) of the state variable indicated in the argument by index.</w:t>
            </w:r>
          </w:p>
        </w:tc>
      </w:tr>
      <w:tr w:rsidR="007262E8" w:rsidRPr="001D6E6E" w14:paraId="797650D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E5EE654" w14:textId="19296E2B" w:rsidR="007262E8" w:rsidRPr="001D6E6E" w:rsidRDefault="009F1E6D" w:rsidP="007262E8">
            <w:r>
              <w:t>Method</w:t>
            </w:r>
            <w:r w:rsidRPr="001D6E6E">
              <w:t xml:space="preserve">- </w:t>
            </w:r>
            <w:r>
              <w:t>public</w:t>
            </w:r>
          </w:p>
        </w:tc>
        <w:tc>
          <w:tcPr>
            <w:tcW w:w="2618" w:type="dxa"/>
          </w:tcPr>
          <w:p w14:paraId="39B6D84B" w14:textId="351C2EDB" w:rsidR="007262E8" w:rsidRPr="001D6E6E" w:rsidRDefault="009F1E6D" w:rsidP="007262E8">
            <w:pPr>
              <w:cnfStyle w:val="000000100000" w:firstRow="0" w:lastRow="0" w:firstColumn="0" w:lastColumn="0" w:oddVBand="0" w:evenVBand="0" w:oddHBand="1" w:evenHBand="0" w:firstRowFirstColumn="0" w:firstRowLastColumn="0" w:lastRowFirstColumn="0" w:lastRowLastColumn="0"/>
            </w:pPr>
            <w:proofErr w:type="spellStart"/>
            <w:r w:rsidRPr="009F1E6D">
              <w:t>ZeroInjCurrent</w:t>
            </w:r>
            <w:proofErr w:type="spellEnd"/>
          </w:p>
        </w:tc>
        <w:tc>
          <w:tcPr>
            <w:tcW w:w="4667" w:type="dxa"/>
          </w:tcPr>
          <w:p w14:paraId="36947C6E" w14:textId="28EDA400" w:rsidR="007262E8" w:rsidRPr="001D6E6E" w:rsidRDefault="009F1E6D" w:rsidP="007262E8">
            <w:pPr>
              <w:cnfStyle w:val="000000100000" w:firstRow="0" w:lastRow="0" w:firstColumn="0" w:lastColumn="0" w:oddVBand="0" w:evenVBand="0" w:oddHBand="1" w:evenHBand="0" w:firstRowFirstColumn="0" w:firstRowLastColumn="0" w:lastRowFirstColumn="0" w:lastRowLastColumn="0"/>
            </w:pPr>
            <w:r>
              <w:t>Sets the local injection currents array to zero.</w:t>
            </w:r>
          </w:p>
        </w:tc>
      </w:tr>
      <w:tr w:rsidR="009F1E6D" w:rsidRPr="001D6E6E" w14:paraId="697580AA"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B09245F" w14:textId="13F3300C" w:rsidR="009F1E6D" w:rsidRDefault="009F1E6D" w:rsidP="009F1E6D">
            <w:r>
              <w:t>Method</w:t>
            </w:r>
            <w:r w:rsidRPr="001D6E6E">
              <w:t xml:space="preserve">- </w:t>
            </w:r>
            <w:r>
              <w:t>public</w:t>
            </w:r>
          </w:p>
        </w:tc>
        <w:tc>
          <w:tcPr>
            <w:tcW w:w="2618" w:type="dxa"/>
          </w:tcPr>
          <w:p w14:paraId="38C5348B" w14:textId="1938E71A" w:rsidR="009F1E6D" w:rsidRPr="00655DCF" w:rsidRDefault="009F1E6D" w:rsidP="009F1E6D">
            <w:pPr>
              <w:cnfStyle w:val="000000000000" w:firstRow="0" w:lastRow="0" w:firstColumn="0" w:lastColumn="0" w:oddVBand="0" w:evenVBand="0" w:oddHBand="0" w:evenHBand="0" w:firstRowFirstColumn="0" w:firstRowLastColumn="0" w:lastRowFirstColumn="0" w:lastRowLastColumn="0"/>
            </w:pPr>
            <w:proofErr w:type="spellStart"/>
            <w:r w:rsidRPr="009F1E6D">
              <w:t>InitPropertyValues</w:t>
            </w:r>
            <w:proofErr w:type="spellEnd"/>
          </w:p>
        </w:tc>
        <w:tc>
          <w:tcPr>
            <w:tcW w:w="4667" w:type="dxa"/>
          </w:tcPr>
          <w:p w14:paraId="007D7EC8" w14:textId="4277544A" w:rsidR="009F1E6D" w:rsidRPr="00655DCF" w:rsidRDefault="009F1E6D" w:rsidP="009F1E6D">
            <w:pPr>
              <w:cnfStyle w:val="000000000000" w:firstRow="0" w:lastRow="0" w:firstColumn="0" w:lastColumn="0" w:oddVBand="0" w:evenVBand="0" w:oddHBand="0" w:evenHBand="0" w:firstRowFirstColumn="0" w:firstRowLastColumn="0" w:lastRowFirstColumn="0" w:lastRowLastColumn="0"/>
            </w:pPr>
            <w:r>
              <w:t>Initializes the local property array with the default values.</w:t>
            </w:r>
          </w:p>
        </w:tc>
      </w:tr>
      <w:tr w:rsidR="009F1E6D" w:rsidRPr="001D6E6E" w14:paraId="6D5AA94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BD5FAEF" w14:textId="79EC703F" w:rsidR="009F1E6D" w:rsidRDefault="009F1E6D" w:rsidP="009F1E6D">
            <w:r>
              <w:t>Method</w:t>
            </w:r>
            <w:r w:rsidRPr="001D6E6E">
              <w:t xml:space="preserve">- </w:t>
            </w:r>
            <w:r>
              <w:t>public</w:t>
            </w:r>
          </w:p>
        </w:tc>
        <w:tc>
          <w:tcPr>
            <w:tcW w:w="2618" w:type="dxa"/>
          </w:tcPr>
          <w:p w14:paraId="3B088DD3" w14:textId="1D3AC498" w:rsidR="009F1E6D" w:rsidRDefault="009F1E6D" w:rsidP="009F1E6D">
            <w:pPr>
              <w:cnfStyle w:val="000000100000" w:firstRow="0" w:lastRow="0" w:firstColumn="0" w:lastColumn="0" w:oddVBand="0" w:evenVBand="0" w:oddHBand="1" w:evenHBand="0" w:firstRowFirstColumn="0" w:firstRowLastColumn="0" w:lastRowFirstColumn="0" w:lastRowLastColumn="0"/>
            </w:pPr>
            <w:proofErr w:type="spellStart"/>
            <w:r w:rsidRPr="009F1E6D">
              <w:t>GetCurrents</w:t>
            </w:r>
            <w:proofErr w:type="spellEnd"/>
          </w:p>
        </w:tc>
        <w:tc>
          <w:tcPr>
            <w:tcW w:w="4667" w:type="dxa"/>
          </w:tcPr>
          <w:p w14:paraId="523599D0" w14:textId="36100142" w:rsidR="009F1E6D" w:rsidRDefault="009F1E6D" w:rsidP="009F1E6D">
            <w:pPr>
              <w:cnfStyle w:val="000000100000" w:firstRow="0" w:lastRow="0" w:firstColumn="0" w:lastColumn="0" w:oddVBand="0" w:evenVBand="0" w:oddHBand="1" w:evenHBand="0" w:firstRowFirstColumn="0" w:firstRowLastColumn="0" w:lastRowFirstColumn="0" w:lastRowLastColumn="0"/>
            </w:pPr>
            <w:r>
              <w:t>Gets the present current values at the active terminal.</w:t>
            </w:r>
          </w:p>
        </w:tc>
      </w:tr>
      <w:tr w:rsidR="009F1E6D" w:rsidRPr="001D6E6E" w14:paraId="1919A21C"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A1E395B" w14:textId="105A6538" w:rsidR="009F1E6D" w:rsidRDefault="009F1E6D" w:rsidP="009F1E6D">
            <w:r>
              <w:t>Method</w:t>
            </w:r>
            <w:r w:rsidRPr="001D6E6E">
              <w:t xml:space="preserve">- </w:t>
            </w:r>
            <w:r>
              <w:t>public</w:t>
            </w:r>
          </w:p>
        </w:tc>
        <w:tc>
          <w:tcPr>
            <w:tcW w:w="2618" w:type="dxa"/>
          </w:tcPr>
          <w:p w14:paraId="048B2311" w14:textId="00F53B89" w:rsidR="009F1E6D" w:rsidRDefault="009F1E6D" w:rsidP="009F1E6D">
            <w:pPr>
              <w:cnfStyle w:val="000000000000" w:firstRow="0" w:lastRow="0" w:firstColumn="0" w:lastColumn="0" w:oddVBand="0" w:evenVBand="0" w:oddHBand="0" w:evenHBand="0" w:firstRowFirstColumn="0" w:firstRowLastColumn="0" w:lastRowFirstColumn="0" w:lastRowLastColumn="0"/>
            </w:pPr>
            <w:proofErr w:type="spellStart"/>
            <w:r w:rsidRPr="009F1E6D">
              <w:t>GetInjCurrents</w:t>
            </w:r>
            <w:proofErr w:type="spellEnd"/>
          </w:p>
        </w:tc>
        <w:tc>
          <w:tcPr>
            <w:tcW w:w="4667" w:type="dxa"/>
          </w:tcPr>
          <w:p w14:paraId="68CCEFD5" w14:textId="01EAC943" w:rsidR="009F1E6D" w:rsidRDefault="009F1E6D" w:rsidP="009F1E6D">
            <w:pPr>
              <w:cnfStyle w:val="000000000000" w:firstRow="0" w:lastRow="0" w:firstColumn="0" w:lastColumn="0" w:oddVBand="0" w:evenVBand="0" w:oddHBand="0" w:evenHBand="0" w:firstRowFirstColumn="0" w:firstRowLastColumn="0" w:lastRowFirstColumn="0" w:lastRowLastColumn="0"/>
            </w:pPr>
            <w:r>
              <w:t>Gets the injection currents array at the active terminal.</w:t>
            </w:r>
          </w:p>
        </w:tc>
      </w:tr>
      <w:tr w:rsidR="009F1E6D" w:rsidRPr="001D6E6E" w14:paraId="3867292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76CDCF3" w14:textId="2B004176" w:rsidR="009F1E6D" w:rsidRDefault="009F1E6D" w:rsidP="009F1E6D">
            <w:r>
              <w:t>Method</w:t>
            </w:r>
            <w:r w:rsidRPr="001D6E6E">
              <w:t xml:space="preserve">- </w:t>
            </w:r>
            <w:r>
              <w:t>public</w:t>
            </w:r>
          </w:p>
        </w:tc>
        <w:tc>
          <w:tcPr>
            <w:tcW w:w="2618" w:type="dxa"/>
          </w:tcPr>
          <w:p w14:paraId="76650268" w14:textId="6AE25900" w:rsidR="009F1E6D" w:rsidRPr="00390DFD" w:rsidRDefault="009F1E6D" w:rsidP="009F1E6D">
            <w:pPr>
              <w:cnfStyle w:val="000000100000" w:firstRow="0" w:lastRow="0" w:firstColumn="0" w:lastColumn="0" w:oddVBand="0" w:evenVBand="0" w:oddHBand="1" w:evenHBand="0" w:firstRowFirstColumn="0" w:firstRowLastColumn="0" w:lastRowFirstColumn="0" w:lastRowLastColumn="0"/>
            </w:pPr>
            <w:proofErr w:type="spellStart"/>
            <w:r w:rsidRPr="009F1E6D">
              <w:t>ComputeIterminal</w:t>
            </w:r>
            <w:proofErr w:type="spellEnd"/>
          </w:p>
        </w:tc>
        <w:tc>
          <w:tcPr>
            <w:tcW w:w="4667" w:type="dxa"/>
          </w:tcPr>
          <w:p w14:paraId="1C1A4F76" w14:textId="7778A86F" w:rsidR="009F1E6D" w:rsidRDefault="009F1E6D" w:rsidP="009F1E6D">
            <w:pPr>
              <w:cnfStyle w:val="000000100000" w:firstRow="0" w:lastRow="0" w:firstColumn="0" w:lastColumn="0" w:oddVBand="0" w:evenVBand="0" w:oddHBand="1" w:evenHBand="0" w:firstRowFirstColumn="0" w:firstRowLastColumn="0" w:lastRowFirstColumn="0" w:lastRowLastColumn="0"/>
            </w:pPr>
            <w:r>
              <w:t>Overrides the generic class call to define the local procedure for computing the current at the element’s terminal.</w:t>
            </w:r>
          </w:p>
        </w:tc>
      </w:tr>
      <w:tr w:rsidR="009F1E6D" w:rsidRPr="001D6E6E" w14:paraId="12F13CF6"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8A1807F" w14:textId="394708F9" w:rsidR="009F1E6D" w:rsidRDefault="009F1E6D" w:rsidP="009F1E6D">
            <w:r>
              <w:t>Property</w:t>
            </w:r>
            <w:r w:rsidRPr="001D6E6E">
              <w:t xml:space="preserve">- </w:t>
            </w:r>
            <w:r>
              <w:t>public</w:t>
            </w:r>
          </w:p>
        </w:tc>
        <w:tc>
          <w:tcPr>
            <w:tcW w:w="2618" w:type="dxa"/>
          </w:tcPr>
          <w:p w14:paraId="16CB7A1B" w14:textId="50743CB2" w:rsidR="009F1E6D" w:rsidRPr="00A378AA" w:rsidRDefault="009F1E6D" w:rsidP="009F1E6D">
            <w:pPr>
              <w:cnfStyle w:val="000000000000" w:firstRow="0" w:lastRow="0" w:firstColumn="0" w:lastColumn="0" w:oddVBand="0" w:evenVBand="0" w:oddHBand="0" w:evenHBand="0" w:firstRowFirstColumn="0" w:firstRowLastColumn="0" w:lastRowFirstColumn="0" w:lastRowLastColumn="0"/>
            </w:pPr>
            <w:proofErr w:type="spellStart"/>
            <w:r w:rsidRPr="009F1E6D">
              <w:t>InjCurrents</w:t>
            </w:r>
            <w:proofErr w:type="spellEnd"/>
          </w:p>
        </w:tc>
        <w:tc>
          <w:tcPr>
            <w:tcW w:w="4667" w:type="dxa"/>
          </w:tcPr>
          <w:p w14:paraId="17181BDA" w14:textId="1E4DC47A" w:rsidR="009F1E6D" w:rsidRDefault="009F1E6D" w:rsidP="009F1E6D">
            <w:pPr>
              <w:cnfStyle w:val="000000000000" w:firstRow="0" w:lastRow="0" w:firstColumn="0" w:lastColumn="0" w:oddVBand="0" w:evenVBand="0" w:oddHBand="0" w:evenHBand="0" w:firstRowFirstColumn="0" w:firstRowLastColumn="0" w:lastRowFirstColumn="0" w:lastRowLastColumn="0"/>
            </w:pPr>
            <w:r>
              <w:t>Overrides the generic class call to define the local procedure for a</w:t>
            </w:r>
            <w:r w:rsidRPr="009F1E6D">
              <w:t>dd</w:t>
            </w:r>
            <w:r>
              <w:t>ing</w:t>
            </w:r>
            <w:r w:rsidRPr="009F1E6D">
              <w:t xml:space="preserve"> </w:t>
            </w:r>
            <w:r>
              <w:t xml:space="preserve">the local </w:t>
            </w:r>
            <w:r w:rsidRPr="009F1E6D">
              <w:t>injection currents into System currents array</w:t>
            </w:r>
            <w:r>
              <w:t>.</w:t>
            </w:r>
          </w:p>
        </w:tc>
      </w:tr>
      <w:tr w:rsidR="009F1E6D" w:rsidRPr="001D6E6E" w14:paraId="14466B6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BBC56C6" w14:textId="5AEC767F" w:rsidR="009F1E6D" w:rsidRDefault="009F1E6D" w:rsidP="009F1E6D">
            <w:r>
              <w:t>Method</w:t>
            </w:r>
            <w:r w:rsidRPr="001D6E6E">
              <w:t xml:space="preserve">- </w:t>
            </w:r>
            <w:r>
              <w:t>public</w:t>
            </w:r>
          </w:p>
        </w:tc>
        <w:tc>
          <w:tcPr>
            <w:tcW w:w="2618" w:type="dxa"/>
          </w:tcPr>
          <w:p w14:paraId="1359C69E" w14:textId="31C5AD90" w:rsidR="009F1E6D" w:rsidRPr="00BF05CB" w:rsidRDefault="009F1E6D" w:rsidP="009F1E6D">
            <w:pPr>
              <w:cnfStyle w:val="000000100000" w:firstRow="0" w:lastRow="0" w:firstColumn="0" w:lastColumn="0" w:oddVBand="0" w:evenVBand="0" w:oddHBand="1" w:evenHBand="0" w:firstRowFirstColumn="0" w:firstRowLastColumn="0" w:lastRowFirstColumn="0" w:lastRowLastColumn="0"/>
            </w:pPr>
            <w:proofErr w:type="spellStart"/>
            <w:r w:rsidRPr="009F1E6D">
              <w:t>CalcYPrimContribution</w:t>
            </w:r>
            <w:proofErr w:type="spellEnd"/>
          </w:p>
        </w:tc>
        <w:tc>
          <w:tcPr>
            <w:tcW w:w="4667" w:type="dxa"/>
          </w:tcPr>
          <w:p w14:paraId="76256952" w14:textId="7B930A4A" w:rsidR="009F1E6D" w:rsidRDefault="000A3E52" w:rsidP="009F1E6D">
            <w:pPr>
              <w:cnfStyle w:val="000000100000" w:firstRow="0" w:lastRow="0" w:firstColumn="0" w:lastColumn="0" w:oddVBand="0" w:evenVBand="0" w:oddHBand="1" w:evenHBand="0" w:firstRowFirstColumn="0" w:firstRowLastColumn="0" w:lastRowFirstColumn="0" w:lastRowLastColumn="0"/>
            </w:pPr>
            <w:r>
              <w:t xml:space="preserve">Calculates the </w:t>
            </w:r>
            <w:proofErr w:type="spellStart"/>
            <w:r>
              <w:t>Yprim</w:t>
            </w:r>
            <w:proofErr w:type="spellEnd"/>
            <w:r>
              <w:t xml:space="preserve"> contribution to the injection currents array using the present values.</w:t>
            </w:r>
          </w:p>
        </w:tc>
      </w:tr>
      <w:tr w:rsidR="000A3E52" w:rsidRPr="001D6E6E" w14:paraId="36927762"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6F572D8" w14:textId="3A4886E5" w:rsidR="000A3E52" w:rsidRDefault="000A3E52" w:rsidP="009F1E6D">
            <w:r>
              <w:t>Method</w:t>
            </w:r>
            <w:r w:rsidRPr="001D6E6E">
              <w:t xml:space="preserve">- </w:t>
            </w:r>
            <w:r>
              <w:t>public</w:t>
            </w:r>
          </w:p>
        </w:tc>
        <w:tc>
          <w:tcPr>
            <w:tcW w:w="2618" w:type="dxa"/>
          </w:tcPr>
          <w:p w14:paraId="7143BB55" w14:textId="02315096" w:rsidR="000A3E52" w:rsidRPr="009F1E6D" w:rsidRDefault="000A3E52" w:rsidP="009F1E6D">
            <w:pPr>
              <w:cnfStyle w:val="000000000000" w:firstRow="0" w:lastRow="0" w:firstColumn="0" w:lastColumn="0" w:oddVBand="0" w:evenVBand="0" w:oddHBand="0" w:evenHBand="0" w:firstRowFirstColumn="0" w:firstRowLastColumn="0" w:lastRowFirstColumn="0" w:lastRowLastColumn="0"/>
            </w:pPr>
            <w:proofErr w:type="spellStart"/>
            <w:r w:rsidRPr="000A3E52">
              <w:t>DumpProperties</w:t>
            </w:r>
            <w:proofErr w:type="spellEnd"/>
          </w:p>
        </w:tc>
        <w:tc>
          <w:tcPr>
            <w:tcW w:w="4667" w:type="dxa"/>
          </w:tcPr>
          <w:p w14:paraId="4E76972D" w14:textId="2729E4BE" w:rsidR="000A3E52" w:rsidRDefault="000A3E52" w:rsidP="009F1E6D">
            <w:pPr>
              <w:cnfStyle w:val="000000000000" w:firstRow="0" w:lastRow="0" w:firstColumn="0" w:lastColumn="0" w:oddVBand="0" w:evenVBand="0" w:oddHBand="0" w:evenHBand="0" w:firstRowFirstColumn="0" w:firstRowLastColumn="0" w:lastRowFirstColumn="0" w:lastRowLastColumn="0"/>
            </w:pPr>
            <w:r>
              <w:t>Implements the routine for writing the local properties down into a plain text file at the end.</w:t>
            </w:r>
          </w:p>
        </w:tc>
      </w:tr>
      <w:tr w:rsidR="000A3E52" w:rsidRPr="001D6E6E" w14:paraId="7866CC4B"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92DE3A" w14:textId="6852EF16" w:rsidR="000A3E52" w:rsidRDefault="000A3E52" w:rsidP="000A3E52">
            <w:r>
              <w:lastRenderedPageBreak/>
              <w:t>Method</w:t>
            </w:r>
            <w:r w:rsidRPr="001D6E6E">
              <w:t xml:space="preserve">- </w:t>
            </w:r>
            <w:r>
              <w:t>public</w:t>
            </w:r>
          </w:p>
        </w:tc>
        <w:tc>
          <w:tcPr>
            <w:tcW w:w="2618" w:type="dxa"/>
          </w:tcPr>
          <w:p w14:paraId="59643D6C" w14:textId="4C211DA4" w:rsidR="000A3E52" w:rsidRPr="00E12CCD" w:rsidRDefault="000A3E52" w:rsidP="000A3E52">
            <w:pPr>
              <w:cnfStyle w:val="000000100000" w:firstRow="0" w:lastRow="0" w:firstColumn="0" w:lastColumn="0" w:oddVBand="0" w:evenVBand="0" w:oddHBand="1" w:evenHBand="0" w:firstRowFirstColumn="0" w:firstRowLastColumn="0" w:lastRowFirstColumn="0" w:lastRowLastColumn="0"/>
            </w:pPr>
            <w:proofErr w:type="spellStart"/>
            <w:r w:rsidRPr="000A3E52">
              <w:t>InitHarmonics</w:t>
            </w:r>
            <w:proofErr w:type="spellEnd"/>
          </w:p>
        </w:tc>
        <w:tc>
          <w:tcPr>
            <w:tcW w:w="4667" w:type="dxa"/>
          </w:tcPr>
          <w:p w14:paraId="759536DE" w14:textId="78FB02A5" w:rsidR="000A3E52" w:rsidRDefault="000A3E52" w:rsidP="000A3E52">
            <w:pPr>
              <w:cnfStyle w:val="000000100000" w:firstRow="0" w:lastRow="0" w:firstColumn="0" w:lastColumn="0" w:oddVBand="0" w:evenVBand="0" w:oddHBand="1" w:evenHBand="0" w:firstRowFirstColumn="0" w:firstRowLastColumn="0" w:lastRowFirstColumn="0" w:lastRowLastColumn="0"/>
            </w:pPr>
            <w:r>
              <w:t>Initializes the variables of the calling object for harmonics simulation mode.</w:t>
            </w:r>
          </w:p>
        </w:tc>
      </w:tr>
      <w:tr w:rsidR="000A3E52" w:rsidRPr="001D6E6E" w14:paraId="339B08E7"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1AB85DF2" w14:textId="2A60132D" w:rsidR="000A3E52" w:rsidRDefault="000A3E52" w:rsidP="000A3E52">
            <w:r>
              <w:t>Method</w:t>
            </w:r>
            <w:r w:rsidRPr="001D6E6E">
              <w:t xml:space="preserve">- </w:t>
            </w:r>
            <w:r>
              <w:t>public</w:t>
            </w:r>
          </w:p>
        </w:tc>
        <w:tc>
          <w:tcPr>
            <w:tcW w:w="2618" w:type="dxa"/>
          </w:tcPr>
          <w:p w14:paraId="2DF8DAC4" w14:textId="367DD10C" w:rsidR="000A3E52" w:rsidRPr="00E4614A" w:rsidRDefault="000A3E52" w:rsidP="000A3E52">
            <w:pPr>
              <w:cnfStyle w:val="000000000000" w:firstRow="0" w:lastRow="0" w:firstColumn="0" w:lastColumn="0" w:oddVBand="0" w:evenVBand="0" w:oddHBand="0" w:evenHBand="0" w:firstRowFirstColumn="0" w:firstRowLastColumn="0" w:lastRowFirstColumn="0" w:lastRowLastColumn="0"/>
            </w:pPr>
            <w:proofErr w:type="spellStart"/>
            <w:r w:rsidRPr="000A3E52">
              <w:t>set_ITerminalUpdated</w:t>
            </w:r>
            <w:proofErr w:type="spellEnd"/>
          </w:p>
        </w:tc>
        <w:tc>
          <w:tcPr>
            <w:tcW w:w="4667" w:type="dxa"/>
          </w:tcPr>
          <w:p w14:paraId="3EED607A" w14:textId="1DBC4C26" w:rsidR="000A3E52" w:rsidRDefault="00066E04" w:rsidP="000A3E52">
            <w:pPr>
              <w:cnfStyle w:val="000000000000" w:firstRow="0" w:lastRow="0" w:firstColumn="0" w:lastColumn="0" w:oddVBand="0" w:evenVBand="0" w:oddHBand="0" w:evenHBand="0" w:firstRowFirstColumn="0" w:firstRowLastColumn="0" w:lastRowFirstColumn="0" w:lastRowLastColumn="0"/>
            </w:pPr>
            <w:r>
              <w:t xml:space="preserve">Sets the </w:t>
            </w:r>
            <w:proofErr w:type="spellStart"/>
            <w:r>
              <w:t>ITerminalUpdated</w:t>
            </w:r>
            <w:proofErr w:type="spellEnd"/>
            <w:r>
              <w:t xml:space="preserve"> flag using the value given in the argument.</w:t>
            </w:r>
          </w:p>
        </w:tc>
      </w:tr>
      <w:tr w:rsidR="00066E04" w:rsidRPr="001D6E6E" w14:paraId="25EB4888"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B164ED" w14:textId="1AB4BE26" w:rsidR="00066E04" w:rsidRDefault="00066E04" w:rsidP="00066E04">
            <w:r>
              <w:t>Method</w:t>
            </w:r>
            <w:r w:rsidRPr="001D6E6E">
              <w:t xml:space="preserve">- </w:t>
            </w:r>
            <w:r>
              <w:t>public</w:t>
            </w:r>
          </w:p>
        </w:tc>
        <w:tc>
          <w:tcPr>
            <w:tcW w:w="2618" w:type="dxa"/>
          </w:tcPr>
          <w:p w14:paraId="7979BE39" w14:textId="5532E37E" w:rsidR="00066E04" w:rsidRDefault="00066E04" w:rsidP="00066E04">
            <w:pPr>
              <w:cnfStyle w:val="000000100000" w:firstRow="0" w:lastRow="0" w:firstColumn="0" w:lastColumn="0" w:oddVBand="0" w:evenVBand="0" w:oddHBand="1" w:evenHBand="0" w:firstRowFirstColumn="0" w:firstRowLastColumn="0" w:lastRowFirstColumn="0" w:lastRowLastColumn="0"/>
            </w:pPr>
            <w:proofErr w:type="spellStart"/>
            <w:r w:rsidRPr="00066E04">
              <w:t>InitStateVars</w:t>
            </w:r>
            <w:proofErr w:type="spellEnd"/>
          </w:p>
        </w:tc>
        <w:tc>
          <w:tcPr>
            <w:tcW w:w="4667" w:type="dxa"/>
          </w:tcPr>
          <w:p w14:paraId="4E8380A6" w14:textId="4784CF13" w:rsidR="00066E04" w:rsidRPr="00E4614A" w:rsidRDefault="00066E04" w:rsidP="00066E04">
            <w:pPr>
              <w:cnfStyle w:val="000000100000" w:firstRow="0" w:lastRow="0" w:firstColumn="0" w:lastColumn="0" w:oddVBand="0" w:evenVBand="0" w:oddHBand="1" w:evenHBand="0" w:firstRowFirstColumn="0" w:firstRowLastColumn="0" w:lastRowFirstColumn="0" w:lastRowLastColumn="0"/>
            </w:pPr>
            <w:r>
              <w:t xml:space="preserve">Sets the foundation for initializing the state variables of the calling object. It is expected to be override by a more specific class. If not overridden, when called it </w:t>
            </w:r>
            <w:r w:rsidR="00650DC8">
              <w:t>does nothing</w:t>
            </w:r>
            <w:r>
              <w:t>.</w:t>
            </w:r>
          </w:p>
        </w:tc>
      </w:tr>
      <w:tr w:rsidR="00066E04" w:rsidRPr="001D6E6E" w14:paraId="55C8201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D301128" w14:textId="39B51F0E" w:rsidR="00066E04" w:rsidRDefault="00066E04" w:rsidP="00066E04">
            <w:r>
              <w:t>Method</w:t>
            </w:r>
            <w:r w:rsidRPr="001D6E6E">
              <w:t xml:space="preserve">- </w:t>
            </w:r>
            <w:r>
              <w:t>public</w:t>
            </w:r>
          </w:p>
        </w:tc>
        <w:tc>
          <w:tcPr>
            <w:tcW w:w="2618" w:type="dxa"/>
          </w:tcPr>
          <w:p w14:paraId="380F2F8F" w14:textId="4C11EFCB" w:rsidR="00066E04" w:rsidRPr="00066E04" w:rsidRDefault="00066E04" w:rsidP="00066E04">
            <w:pPr>
              <w:cnfStyle w:val="000000000000" w:firstRow="0" w:lastRow="0" w:firstColumn="0" w:lastColumn="0" w:oddVBand="0" w:evenVBand="0" w:oddHBand="0" w:evenHBand="0" w:firstRowFirstColumn="0" w:firstRowLastColumn="0" w:lastRowFirstColumn="0" w:lastRowLastColumn="0"/>
            </w:pPr>
            <w:proofErr w:type="spellStart"/>
            <w:r w:rsidRPr="00066E04">
              <w:t>IntegrateStates</w:t>
            </w:r>
            <w:proofErr w:type="spellEnd"/>
          </w:p>
        </w:tc>
        <w:tc>
          <w:tcPr>
            <w:tcW w:w="4667" w:type="dxa"/>
          </w:tcPr>
          <w:p w14:paraId="39A04D74" w14:textId="29F628DE" w:rsidR="00066E04" w:rsidRDefault="00650DC8" w:rsidP="00066E04">
            <w:pPr>
              <w:cnfStyle w:val="000000000000" w:firstRow="0" w:lastRow="0" w:firstColumn="0" w:lastColumn="0" w:oddVBand="0" w:evenVBand="0" w:oddHBand="0" w:evenHBand="0" w:firstRowFirstColumn="0" w:firstRowLastColumn="0" w:lastRowFirstColumn="0" w:lastRowLastColumn="0"/>
            </w:pPr>
            <w:r>
              <w:t>Sets the foundation for defining the procedure to integrate the state variables of the calling object. It is expected to be override by a more specific class. If not overridden, when called it does nothing.</w:t>
            </w:r>
          </w:p>
        </w:tc>
      </w:tr>
      <w:tr w:rsidR="009C6B64" w:rsidRPr="001D6E6E" w14:paraId="1BE13AA3"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7929A47" w14:textId="1A0E9EA2" w:rsidR="009C6B64" w:rsidRDefault="00304F90" w:rsidP="009C6B64">
            <w:r>
              <w:t>Property</w:t>
            </w:r>
            <w:r w:rsidR="009C6B64" w:rsidRPr="001D6E6E">
              <w:t xml:space="preserve">- </w:t>
            </w:r>
            <w:r w:rsidR="009C6B64">
              <w:t>public</w:t>
            </w:r>
          </w:p>
        </w:tc>
        <w:tc>
          <w:tcPr>
            <w:tcW w:w="2618" w:type="dxa"/>
          </w:tcPr>
          <w:p w14:paraId="1E3537BD" w14:textId="6519E2E4" w:rsidR="009C6B64" w:rsidRPr="00066E04" w:rsidRDefault="009C6B64" w:rsidP="009C6B64">
            <w:pPr>
              <w:cnfStyle w:val="000000100000" w:firstRow="0" w:lastRow="0" w:firstColumn="0" w:lastColumn="0" w:oddVBand="0" w:evenVBand="0" w:oddHBand="1" w:evenHBand="0" w:firstRowFirstColumn="0" w:firstRowLastColumn="0" w:lastRowFirstColumn="0" w:lastRowLastColumn="0"/>
            </w:pPr>
            <w:proofErr w:type="spellStart"/>
            <w:r w:rsidRPr="009C6B64">
              <w:t>NumVariables</w:t>
            </w:r>
            <w:proofErr w:type="spellEnd"/>
          </w:p>
        </w:tc>
        <w:tc>
          <w:tcPr>
            <w:tcW w:w="4667" w:type="dxa"/>
          </w:tcPr>
          <w:p w14:paraId="7AA80BFF" w14:textId="1B383589" w:rsidR="009C6B64" w:rsidRDefault="009C6B64" w:rsidP="009C6B64">
            <w:pPr>
              <w:cnfStyle w:val="000000100000" w:firstRow="0" w:lastRow="0" w:firstColumn="0" w:lastColumn="0" w:oddVBand="0" w:evenVBand="0" w:oddHBand="1" w:evenHBand="0" w:firstRowFirstColumn="0" w:firstRowLastColumn="0" w:lastRowFirstColumn="0" w:lastRowLastColumn="0"/>
            </w:pPr>
            <w:r>
              <w:t>Sets the foundation for defining the number of state variables of the calling object. It is expected to be override by a more specific class. If not overridden, when called it does nothing.</w:t>
            </w:r>
          </w:p>
        </w:tc>
      </w:tr>
      <w:tr w:rsidR="00304F90" w:rsidRPr="001D6E6E" w14:paraId="669B9236"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4734615" w14:textId="37520E75" w:rsidR="00304F90" w:rsidRDefault="00304F90" w:rsidP="00304F90">
            <w:r>
              <w:t>Method</w:t>
            </w:r>
            <w:r w:rsidRPr="001D6E6E">
              <w:t xml:space="preserve">- </w:t>
            </w:r>
            <w:r>
              <w:t>public</w:t>
            </w:r>
          </w:p>
        </w:tc>
        <w:tc>
          <w:tcPr>
            <w:tcW w:w="2618" w:type="dxa"/>
          </w:tcPr>
          <w:p w14:paraId="35548093" w14:textId="6E10B286" w:rsidR="00304F90" w:rsidRPr="009C6B64" w:rsidRDefault="00304F90" w:rsidP="00304F90">
            <w:pPr>
              <w:cnfStyle w:val="000000000000" w:firstRow="0" w:lastRow="0" w:firstColumn="0" w:lastColumn="0" w:oddVBand="0" w:evenVBand="0" w:oddHBand="0" w:evenHBand="0" w:firstRowFirstColumn="0" w:firstRowLastColumn="0" w:lastRowFirstColumn="0" w:lastRowLastColumn="0"/>
            </w:pPr>
            <w:proofErr w:type="spellStart"/>
            <w:r w:rsidRPr="00304F90">
              <w:t>GetAllVariables</w:t>
            </w:r>
            <w:proofErr w:type="spellEnd"/>
          </w:p>
        </w:tc>
        <w:tc>
          <w:tcPr>
            <w:tcW w:w="4667" w:type="dxa"/>
          </w:tcPr>
          <w:p w14:paraId="05D5654B" w14:textId="21D79389" w:rsidR="00304F90" w:rsidRDefault="00304F90" w:rsidP="00304F90">
            <w:pPr>
              <w:cnfStyle w:val="000000000000" w:firstRow="0" w:lastRow="0" w:firstColumn="0" w:lastColumn="0" w:oddVBand="0" w:evenVBand="0" w:oddHBand="0" w:evenHBand="0" w:firstRowFirstColumn="0" w:firstRowLastColumn="0" w:lastRowFirstColumn="0" w:lastRowLastColumn="0"/>
            </w:pPr>
            <w:r>
              <w:t>Sets the foundation for returning the values for all the state variables of the calling object. It is expected to be override by a more specific class. If not overridden, when called it does nothing.</w:t>
            </w:r>
          </w:p>
        </w:tc>
      </w:tr>
      <w:tr w:rsidR="00A77965" w:rsidRPr="001D6E6E" w14:paraId="3A1C4BB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CA5ECB1" w14:textId="6193B1E8" w:rsidR="00A77965" w:rsidRDefault="00A77965" w:rsidP="00A77965">
            <w:r>
              <w:t>Property</w:t>
            </w:r>
            <w:r w:rsidRPr="001D6E6E">
              <w:t xml:space="preserve">- </w:t>
            </w:r>
            <w:r>
              <w:t>public</w:t>
            </w:r>
          </w:p>
        </w:tc>
        <w:tc>
          <w:tcPr>
            <w:tcW w:w="2618" w:type="dxa"/>
          </w:tcPr>
          <w:p w14:paraId="14762AD4" w14:textId="451297CD" w:rsidR="00A77965" w:rsidRPr="00304F90" w:rsidRDefault="00A77965" w:rsidP="00A77965">
            <w:pPr>
              <w:cnfStyle w:val="000000100000" w:firstRow="0" w:lastRow="0" w:firstColumn="0" w:lastColumn="0" w:oddVBand="0" w:evenVBand="0" w:oddHBand="1" w:evenHBand="0" w:firstRowFirstColumn="0" w:firstRowLastColumn="0" w:lastRowFirstColumn="0" w:lastRowLastColumn="0"/>
            </w:pPr>
            <w:proofErr w:type="spellStart"/>
            <w:r w:rsidRPr="00A77965">
              <w:t>VariableName</w:t>
            </w:r>
            <w:proofErr w:type="spellEnd"/>
          </w:p>
        </w:tc>
        <w:tc>
          <w:tcPr>
            <w:tcW w:w="4667" w:type="dxa"/>
          </w:tcPr>
          <w:p w14:paraId="1455C968" w14:textId="789BE4DF" w:rsidR="00A77965" w:rsidRDefault="00A77965" w:rsidP="00A77965">
            <w:pPr>
              <w:cnfStyle w:val="000000100000" w:firstRow="0" w:lastRow="0" w:firstColumn="0" w:lastColumn="0" w:oddVBand="0" w:evenVBand="0" w:oddHBand="1" w:evenHBand="0" w:firstRowFirstColumn="0" w:firstRowLastColumn="0" w:lastRowFirstColumn="0" w:lastRowLastColumn="0"/>
            </w:pPr>
            <w:r>
              <w:t>Sets the foundation for returning the value the state variable indicated in the argument by index. It is expected to be override by a more specific class. If not overridden, when called it does nothing.</w:t>
            </w:r>
          </w:p>
        </w:tc>
      </w:tr>
      <w:tr w:rsidR="008341AA" w:rsidRPr="001D6E6E" w14:paraId="329810BD"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A567B8E" w14:textId="4A7835BF" w:rsidR="008341AA" w:rsidRDefault="008341AA" w:rsidP="008341AA">
            <w:r>
              <w:t>Property</w:t>
            </w:r>
            <w:r w:rsidRPr="001D6E6E">
              <w:t xml:space="preserve">- </w:t>
            </w:r>
            <w:r>
              <w:t>public</w:t>
            </w:r>
          </w:p>
        </w:tc>
        <w:tc>
          <w:tcPr>
            <w:tcW w:w="2618" w:type="dxa"/>
          </w:tcPr>
          <w:p w14:paraId="72CED930" w14:textId="63123B14" w:rsidR="008341AA" w:rsidRPr="00A77965" w:rsidRDefault="008341AA" w:rsidP="008341AA">
            <w:pPr>
              <w:cnfStyle w:val="000000000000" w:firstRow="0" w:lastRow="0" w:firstColumn="0" w:lastColumn="0" w:oddVBand="0" w:evenVBand="0" w:oddHBand="0" w:evenHBand="0" w:firstRowFirstColumn="0" w:firstRowLastColumn="0" w:lastRowFirstColumn="0" w:lastRowLastColumn="0"/>
            </w:pPr>
            <w:proofErr w:type="spellStart"/>
            <w:r w:rsidRPr="008341AA">
              <w:t>LookupVariable</w:t>
            </w:r>
            <w:proofErr w:type="spellEnd"/>
          </w:p>
        </w:tc>
        <w:tc>
          <w:tcPr>
            <w:tcW w:w="4667" w:type="dxa"/>
          </w:tcPr>
          <w:p w14:paraId="046F0824" w14:textId="0901D429" w:rsidR="008341AA" w:rsidRDefault="008341AA" w:rsidP="008341AA">
            <w:pPr>
              <w:cnfStyle w:val="000000000000" w:firstRow="0" w:lastRow="0" w:firstColumn="0" w:lastColumn="0" w:oddVBand="0" w:evenVBand="0" w:oddHBand="0" w:evenHBand="0" w:firstRowFirstColumn="0" w:firstRowLastColumn="0" w:lastRowFirstColumn="0" w:lastRowLastColumn="0"/>
            </w:pPr>
            <w:r w:rsidRPr="008341AA">
              <w:t>Search through variable name list and return index if found</w:t>
            </w:r>
            <w:r>
              <w:t>. Otherwise, returns -1.</w:t>
            </w:r>
          </w:p>
        </w:tc>
      </w:tr>
      <w:tr w:rsidR="00081FD6" w:rsidRPr="001D6E6E" w14:paraId="49C0B25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8D3D870" w14:textId="13844911" w:rsidR="00081FD6" w:rsidRDefault="00081FD6" w:rsidP="008341AA">
            <w:r>
              <w:t>Property</w:t>
            </w:r>
            <w:r w:rsidRPr="001D6E6E">
              <w:t xml:space="preserve">- </w:t>
            </w:r>
            <w:r>
              <w:t>public</w:t>
            </w:r>
          </w:p>
        </w:tc>
        <w:tc>
          <w:tcPr>
            <w:tcW w:w="2618" w:type="dxa"/>
          </w:tcPr>
          <w:p w14:paraId="4222FC08" w14:textId="54F3DC2E" w:rsidR="00081FD6" w:rsidRPr="008341AA" w:rsidRDefault="00081FD6" w:rsidP="008341AA">
            <w:pPr>
              <w:cnfStyle w:val="000000100000" w:firstRow="0" w:lastRow="0" w:firstColumn="0" w:lastColumn="0" w:oddVBand="0" w:evenVBand="0" w:oddHBand="1" w:evenHBand="0" w:firstRowFirstColumn="0" w:firstRowLastColumn="0" w:lastRowFirstColumn="0" w:lastRowLastColumn="0"/>
            </w:pPr>
            <w:r>
              <w:t>Property</w:t>
            </w:r>
            <w:r w:rsidRPr="001D6E6E">
              <w:t xml:space="preserve">- </w:t>
            </w:r>
            <w:r>
              <w:t>public</w:t>
            </w:r>
          </w:p>
        </w:tc>
        <w:tc>
          <w:tcPr>
            <w:tcW w:w="4667" w:type="dxa"/>
          </w:tcPr>
          <w:p w14:paraId="532B9359" w14:textId="54AD33A8" w:rsidR="00081FD6" w:rsidRPr="008341AA" w:rsidRDefault="00B22F53" w:rsidP="008341AA">
            <w:pPr>
              <w:cnfStyle w:val="000000100000" w:firstRow="0" w:lastRow="0" w:firstColumn="0" w:lastColumn="0" w:oddVBand="0" w:evenVBand="0" w:oddHBand="1" w:evenHBand="0" w:firstRowFirstColumn="0" w:firstRowLastColumn="0" w:lastRowFirstColumn="0" w:lastRowLastColumn="0"/>
            </w:pPr>
            <w:r>
              <w:t>PA</w:t>
            </w:r>
            <w:r w:rsidR="00081FD6">
              <w:t xml:space="preserve"> </w:t>
            </w:r>
            <w:proofErr w:type="spellStart"/>
            <w:r w:rsidR="00081FD6" w:rsidRPr="00081FD6">
              <w:t>Get_Variable</w:t>
            </w:r>
            <w:proofErr w:type="spellEnd"/>
            <w:r w:rsidR="00081FD6">
              <w:t xml:space="preserve"> and </w:t>
            </w:r>
            <w:proofErr w:type="spellStart"/>
            <w:r w:rsidR="00081FD6" w:rsidRPr="00081FD6">
              <w:t>Set_Variable</w:t>
            </w:r>
            <w:proofErr w:type="spellEnd"/>
            <w:r w:rsidR="00081FD6">
              <w:t>.</w:t>
            </w:r>
          </w:p>
        </w:tc>
      </w:tr>
    </w:tbl>
    <w:p w14:paraId="7EF48BE1" w14:textId="7E6EC688" w:rsidR="007262E8" w:rsidRDefault="007262E8" w:rsidP="00C3325D">
      <w:pPr>
        <w:spacing w:line="276" w:lineRule="auto"/>
        <w:rPr>
          <w:rFonts w:cs="Times New Roman"/>
        </w:rPr>
      </w:pPr>
    </w:p>
    <w:p w14:paraId="7AC33E86" w14:textId="2F4282E8" w:rsidR="0015455B" w:rsidRDefault="0015455B" w:rsidP="0015455B">
      <w:pPr>
        <w:pStyle w:val="Heading3"/>
        <w:rPr>
          <w:rFonts w:cs="Times New Roman"/>
        </w:rPr>
      </w:pPr>
      <w:bookmarkStart w:id="42" w:name="_Toc112409161"/>
      <w:proofErr w:type="spellStart"/>
      <w:r w:rsidRPr="0015455B">
        <w:t>TLoadObj</w:t>
      </w:r>
      <w:bookmarkEnd w:id="42"/>
      <w:proofErr w:type="spellEnd"/>
    </w:p>
    <w:tbl>
      <w:tblPr>
        <w:tblStyle w:val="GridTable4-Accent1"/>
        <w:tblW w:w="0" w:type="auto"/>
        <w:tblLook w:val="04A0" w:firstRow="1" w:lastRow="0" w:firstColumn="1" w:lastColumn="0" w:noHBand="0" w:noVBand="1"/>
      </w:tblPr>
      <w:tblGrid>
        <w:gridCol w:w="2040"/>
        <w:gridCol w:w="2729"/>
        <w:gridCol w:w="4581"/>
      </w:tblGrid>
      <w:tr w:rsidR="00EF5AA9" w:rsidRPr="00655DCF" w14:paraId="7C6A8488" w14:textId="77777777" w:rsidTr="00CE1D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6C0E51F1" w14:textId="5DAC422A" w:rsidR="00EF5AA9" w:rsidRPr="0015455B" w:rsidRDefault="00117394" w:rsidP="0015455B">
            <w:pPr>
              <w:rPr>
                <w:i/>
                <w:iCs/>
              </w:rPr>
            </w:pPr>
            <w:proofErr w:type="spellStart"/>
            <w:r w:rsidRPr="0015455B">
              <w:rPr>
                <w:i/>
                <w:iCs/>
              </w:rPr>
              <w:t>TLoadObj</w:t>
            </w:r>
            <w:proofErr w:type="spellEnd"/>
          </w:p>
        </w:tc>
      </w:tr>
      <w:tr w:rsidR="00EF5AA9" w:rsidRPr="00655DCF" w14:paraId="29E3D388"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D6B4A86" w14:textId="77777777" w:rsidR="00EF5AA9" w:rsidRPr="00655DCF" w:rsidRDefault="00EF5AA9" w:rsidP="0062408A">
            <w:pPr>
              <w:rPr>
                <w:i/>
                <w:iCs/>
              </w:rPr>
            </w:pPr>
            <w:r w:rsidRPr="00655DCF">
              <w:rPr>
                <w:i/>
                <w:iCs/>
              </w:rPr>
              <w:t>Type-access</w:t>
            </w:r>
          </w:p>
        </w:tc>
        <w:tc>
          <w:tcPr>
            <w:tcW w:w="2729" w:type="dxa"/>
          </w:tcPr>
          <w:p w14:paraId="3816A68F" w14:textId="77777777" w:rsidR="00EF5AA9" w:rsidRPr="00655DCF" w:rsidRDefault="00EF5AA9"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81" w:type="dxa"/>
          </w:tcPr>
          <w:p w14:paraId="58009869" w14:textId="77777777" w:rsidR="00EF5AA9" w:rsidRPr="00655DCF" w:rsidRDefault="00EF5AA9" w:rsidP="0062408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EF5AA9" w:rsidRPr="001D6E6E" w14:paraId="27925CF3"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5B5E0E60" w14:textId="77777777" w:rsidR="00EF5AA9" w:rsidRPr="001D6E6E" w:rsidRDefault="00EF5AA9" w:rsidP="0062408A">
            <w:r>
              <w:t>Property</w:t>
            </w:r>
            <w:r w:rsidRPr="001D6E6E">
              <w:t xml:space="preserve">- </w:t>
            </w:r>
            <w:r>
              <w:t>private</w:t>
            </w:r>
          </w:p>
        </w:tc>
        <w:tc>
          <w:tcPr>
            <w:tcW w:w="2729" w:type="dxa"/>
          </w:tcPr>
          <w:p w14:paraId="425A7149" w14:textId="33E6BFC7" w:rsidR="00EF5AA9" w:rsidRPr="001D6E6E" w:rsidRDefault="005D233D" w:rsidP="0062408A">
            <w:pPr>
              <w:cnfStyle w:val="000000000000" w:firstRow="0" w:lastRow="0" w:firstColumn="0" w:lastColumn="0" w:oddVBand="0" w:evenVBand="0" w:oddHBand="0" w:evenHBand="0" w:firstRowFirstColumn="0" w:firstRowLastColumn="0" w:lastRowFirstColumn="0" w:lastRowLastColumn="0"/>
            </w:pPr>
            <w:proofErr w:type="spellStart"/>
            <w:r w:rsidRPr="005D233D">
              <w:t>AllTerminalsClosed</w:t>
            </w:r>
            <w:proofErr w:type="spellEnd"/>
          </w:p>
        </w:tc>
        <w:tc>
          <w:tcPr>
            <w:tcW w:w="4581" w:type="dxa"/>
          </w:tcPr>
          <w:p w14:paraId="22B8D364" w14:textId="27D33D76" w:rsidR="00EF5AA9" w:rsidRPr="001D6E6E" w:rsidRDefault="005D233D" w:rsidP="0062408A">
            <w:pPr>
              <w:cnfStyle w:val="000000000000" w:firstRow="0" w:lastRow="0" w:firstColumn="0" w:lastColumn="0" w:oddVBand="0" w:evenVBand="0" w:oddHBand="0" w:evenHBand="0" w:firstRowFirstColumn="0" w:firstRowLastColumn="0" w:lastRowFirstColumn="0" w:lastRowLastColumn="0"/>
            </w:pPr>
            <w:r>
              <w:t>Gets a Boolean flag indicating if all the terminals for the active element are closed (true)</w:t>
            </w:r>
            <w:r w:rsidR="00EF5AA9">
              <w:t>.</w:t>
            </w:r>
          </w:p>
        </w:tc>
      </w:tr>
      <w:tr w:rsidR="00EF5AA9" w:rsidRPr="001D6E6E" w14:paraId="7FFF0B2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504A3E7" w14:textId="77777777" w:rsidR="00EF5AA9" w:rsidRPr="001D6E6E" w:rsidRDefault="00EF5AA9" w:rsidP="0062408A">
            <w:r>
              <w:t>Method</w:t>
            </w:r>
            <w:r w:rsidRPr="001D6E6E">
              <w:t xml:space="preserve">- </w:t>
            </w:r>
            <w:r>
              <w:t>private</w:t>
            </w:r>
          </w:p>
        </w:tc>
        <w:tc>
          <w:tcPr>
            <w:tcW w:w="2729" w:type="dxa"/>
          </w:tcPr>
          <w:p w14:paraId="0E10B5A7" w14:textId="171CF471" w:rsidR="00EF5AA9" w:rsidRPr="001D6E6E" w:rsidRDefault="00EF5AA9" w:rsidP="0062408A">
            <w:pPr>
              <w:cnfStyle w:val="000000100000" w:firstRow="0" w:lastRow="0" w:firstColumn="0" w:lastColumn="0" w:oddVBand="0" w:evenVBand="0" w:oddHBand="1" w:evenHBand="0" w:firstRowFirstColumn="0" w:firstRowLastColumn="0" w:lastRowFirstColumn="0" w:lastRowLastColumn="0"/>
            </w:pPr>
            <w:proofErr w:type="spellStart"/>
            <w:r w:rsidRPr="007262E8">
              <w:t>Set_</w:t>
            </w:r>
            <w:r w:rsidR="0009786B" w:rsidRPr="0009786B">
              <w:t>CalcDailyMult</w:t>
            </w:r>
            <w:proofErr w:type="spellEnd"/>
          </w:p>
        </w:tc>
        <w:tc>
          <w:tcPr>
            <w:tcW w:w="4581" w:type="dxa"/>
          </w:tcPr>
          <w:p w14:paraId="32158E40" w14:textId="4069CC83" w:rsidR="00EF5AA9" w:rsidRPr="001D6E6E" w:rsidRDefault="0009786B" w:rsidP="0062408A">
            <w:pPr>
              <w:cnfStyle w:val="000000100000" w:firstRow="0" w:lastRow="0" w:firstColumn="0" w:lastColumn="0" w:oddVBand="0" w:evenVBand="0" w:oddHBand="1" w:evenHBand="0" w:firstRowFirstColumn="0" w:firstRowLastColumn="0" w:lastRowFirstColumn="0" w:lastRowLastColumn="0"/>
            </w:pPr>
            <w:r>
              <w:t>Calculates the multiplier for daily simulation at the simulation time step given in the argument, using the given load shape for daily simulation if any.</w:t>
            </w:r>
          </w:p>
        </w:tc>
      </w:tr>
      <w:tr w:rsidR="0009786B" w:rsidRPr="001D6E6E" w14:paraId="37B3A746"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765B080A" w14:textId="43B6A475" w:rsidR="0009786B" w:rsidRPr="001D6E6E" w:rsidRDefault="0009786B" w:rsidP="0009786B">
            <w:r>
              <w:t>Method</w:t>
            </w:r>
            <w:r w:rsidRPr="001D6E6E">
              <w:t xml:space="preserve">- </w:t>
            </w:r>
            <w:r>
              <w:t>private</w:t>
            </w:r>
          </w:p>
        </w:tc>
        <w:tc>
          <w:tcPr>
            <w:tcW w:w="2729" w:type="dxa"/>
          </w:tcPr>
          <w:p w14:paraId="1D506F08" w14:textId="47C24E30" w:rsidR="0009786B" w:rsidRPr="001D6E6E" w:rsidRDefault="0009786B" w:rsidP="0009786B">
            <w:pPr>
              <w:cnfStyle w:val="000000000000" w:firstRow="0" w:lastRow="0" w:firstColumn="0" w:lastColumn="0" w:oddVBand="0" w:evenVBand="0" w:oddHBand="0" w:evenHBand="0" w:firstRowFirstColumn="0" w:firstRowLastColumn="0" w:lastRowFirstColumn="0" w:lastRowLastColumn="0"/>
            </w:pPr>
            <w:proofErr w:type="spellStart"/>
            <w:r w:rsidRPr="0009786B">
              <w:t>CalcDutyMult</w:t>
            </w:r>
            <w:proofErr w:type="spellEnd"/>
          </w:p>
        </w:tc>
        <w:tc>
          <w:tcPr>
            <w:tcW w:w="4581" w:type="dxa"/>
          </w:tcPr>
          <w:p w14:paraId="31C04213" w14:textId="0477C993" w:rsidR="0009786B" w:rsidRPr="001D6E6E" w:rsidRDefault="0009786B" w:rsidP="0009786B">
            <w:pPr>
              <w:cnfStyle w:val="000000000000" w:firstRow="0" w:lastRow="0" w:firstColumn="0" w:lastColumn="0" w:oddVBand="0" w:evenVBand="0" w:oddHBand="0" w:evenHBand="0" w:firstRowFirstColumn="0" w:firstRowLastColumn="0" w:lastRowFirstColumn="0" w:lastRowLastColumn="0"/>
            </w:pPr>
            <w:r>
              <w:t>Calculates the multiplier for duty simulation at the simulation time step given in the argument, using the given load shape for duty simulation if any.</w:t>
            </w:r>
          </w:p>
        </w:tc>
      </w:tr>
      <w:tr w:rsidR="0009786B" w:rsidRPr="001D6E6E" w14:paraId="476774E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224F024" w14:textId="6E424B96" w:rsidR="0009786B" w:rsidRDefault="00063203" w:rsidP="0009786B">
            <w:r>
              <w:t>Method</w:t>
            </w:r>
            <w:r w:rsidRPr="001D6E6E">
              <w:t xml:space="preserve">- </w:t>
            </w:r>
            <w:r>
              <w:t>private</w:t>
            </w:r>
          </w:p>
        </w:tc>
        <w:tc>
          <w:tcPr>
            <w:tcW w:w="2729" w:type="dxa"/>
          </w:tcPr>
          <w:p w14:paraId="5E1D4209" w14:textId="62F917E0" w:rsidR="0009786B" w:rsidRPr="00655DCF" w:rsidRDefault="00063203" w:rsidP="0009786B">
            <w:pPr>
              <w:cnfStyle w:val="000000100000" w:firstRow="0" w:lastRow="0" w:firstColumn="0" w:lastColumn="0" w:oddVBand="0" w:evenVBand="0" w:oddHBand="1" w:evenHBand="0" w:firstRowFirstColumn="0" w:firstRowLastColumn="0" w:lastRowFirstColumn="0" w:lastRowLastColumn="0"/>
            </w:pPr>
            <w:proofErr w:type="spellStart"/>
            <w:r w:rsidRPr="00063203">
              <w:t>CalcInjCurrentArray</w:t>
            </w:r>
            <w:proofErr w:type="spellEnd"/>
          </w:p>
        </w:tc>
        <w:tc>
          <w:tcPr>
            <w:tcW w:w="4581" w:type="dxa"/>
          </w:tcPr>
          <w:p w14:paraId="237B2C83" w14:textId="56B28780" w:rsidR="0009786B" w:rsidRPr="00655DCF" w:rsidRDefault="00063203" w:rsidP="0009786B">
            <w:pPr>
              <w:cnfStyle w:val="000000100000" w:firstRow="0" w:lastRow="0" w:firstColumn="0" w:lastColumn="0" w:oddVBand="0" w:evenVBand="0" w:oddHBand="1" w:evenHBand="0" w:firstRowFirstColumn="0" w:firstRowLastColumn="0" w:lastRowFirstColumn="0" w:lastRowLastColumn="0"/>
            </w:pPr>
            <w:r w:rsidRPr="00063203">
              <w:t>Fill</w:t>
            </w:r>
            <w:r>
              <w:t>s</w:t>
            </w:r>
            <w:r w:rsidRPr="00063203">
              <w:t xml:space="preserve"> </w:t>
            </w:r>
            <w:r>
              <w:t xml:space="preserve">the </w:t>
            </w:r>
            <w:r w:rsidRPr="00063203">
              <w:t>Inj</w:t>
            </w:r>
            <w:r>
              <w:t xml:space="preserve">ection </w:t>
            </w:r>
            <w:r w:rsidRPr="00063203">
              <w:t>Current array with the current values to use for injections</w:t>
            </w:r>
            <w:r>
              <w:t>.</w:t>
            </w:r>
          </w:p>
        </w:tc>
      </w:tr>
      <w:tr w:rsidR="0009786B" w:rsidRPr="001D6E6E" w14:paraId="203D76F5"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66FBCD07" w14:textId="72A1FCFB" w:rsidR="0009786B" w:rsidRDefault="00063203" w:rsidP="0009786B">
            <w:r>
              <w:lastRenderedPageBreak/>
              <w:t>Method</w:t>
            </w:r>
            <w:r w:rsidRPr="001D6E6E">
              <w:t xml:space="preserve">- </w:t>
            </w:r>
            <w:r>
              <w:t>private</w:t>
            </w:r>
          </w:p>
        </w:tc>
        <w:tc>
          <w:tcPr>
            <w:tcW w:w="2729" w:type="dxa"/>
          </w:tcPr>
          <w:p w14:paraId="64F577F5" w14:textId="205D3A67" w:rsidR="0009786B" w:rsidRDefault="00063203" w:rsidP="0009786B">
            <w:pPr>
              <w:cnfStyle w:val="000000000000" w:firstRow="0" w:lastRow="0" w:firstColumn="0" w:lastColumn="0" w:oddVBand="0" w:evenVBand="0" w:oddHBand="0" w:evenHBand="0" w:firstRowFirstColumn="0" w:firstRowLastColumn="0" w:lastRowFirstColumn="0" w:lastRowLastColumn="0"/>
            </w:pPr>
            <w:proofErr w:type="spellStart"/>
            <w:r w:rsidRPr="00063203">
              <w:t>CalcLoadModelContribution</w:t>
            </w:r>
            <w:proofErr w:type="spellEnd"/>
          </w:p>
        </w:tc>
        <w:tc>
          <w:tcPr>
            <w:tcW w:w="4581" w:type="dxa"/>
          </w:tcPr>
          <w:p w14:paraId="3807D9DB" w14:textId="1CFB0714" w:rsidR="0009786B" w:rsidRDefault="00063203" w:rsidP="0009786B">
            <w:pPr>
              <w:cnfStyle w:val="000000000000" w:firstRow="0" w:lastRow="0" w:firstColumn="0" w:lastColumn="0" w:oddVBand="0" w:evenVBand="0" w:oddHBand="0" w:evenHBand="0" w:firstRowFirstColumn="0" w:firstRowLastColumn="0" w:lastRowFirstColumn="0" w:lastRowLastColumn="0"/>
            </w:pPr>
            <w:r w:rsidRPr="00063203">
              <w:t>Calculates total load current and adds it properly into the Inj</w:t>
            </w:r>
            <w:r>
              <w:t xml:space="preserve">ection </w:t>
            </w:r>
            <w:r w:rsidRPr="00063203">
              <w:t>Current array</w:t>
            </w:r>
            <w:r>
              <w:t>.</w:t>
            </w:r>
          </w:p>
        </w:tc>
      </w:tr>
      <w:tr w:rsidR="0009786B" w:rsidRPr="001D6E6E" w14:paraId="3DCC0B5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71096B05" w14:textId="1973B36F" w:rsidR="0009786B" w:rsidRDefault="00063203" w:rsidP="0009786B">
            <w:r>
              <w:t>Method</w:t>
            </w:r>
            <w:r w:rsidRPr="001D6E6E">
              <w:t xml:space="preserve">- </w:t>
            </w:r>
            <w:r>
              <w:t>private</w:t>
            </w:r>
          </w:p>
        </w:tc>
        <w:tc>
          <w:tcPr>
            <w:tcW w:w="2729" w:type="dxa"/>
          </w:tcPr>
          <w:p w14:paraId="115B8CBD" w14:textId="7DA6A5AB" w:rsidR="0009786B" w:rsidRDefault="00063203" w:rsidP="0009786B">
            <w:pPr>
              <w:cnfStyle w:val="000000100000" w:firstRow="0" w:lastRow="0" w:firstColumn="0" w:lastColumn="0" w:oddVBand="0" w:evenVBand="0" w:oddHBand="1" w:evenHBand="0" w:firstRowFirstColumn="0" w:firstRowLastColumn="0" w:lastRowFirstColumn="0" w:lastRowLastColumn="0"/>
            </w:pPr>
            <w:proofErr w:type="spellStart"/>
            <w:r w:rsidRPr="00063203">
              <w:t>CalcVTerminalPhase</w:t>
            </w:r>
            <w:proofErr w:type="spellEnd"/>
          </w:p>
        </w:tc>
        <w:tc>
          <w:tcPr>
            <w:tcW w:w="4581" w:type="dxa"/>
          </w:tcPr>
          <w:p w14:paraId="0032F41F" w14:textId="207DC7A1" w:rsidR="0009786B" w:rsidRDefault="00063203" w:rsidP="0009786B">
            <w:pPr>
              <w:cnfStyle w:val="000000100000" w:firstRow="0" w:lastRow="0" w:firstColumn="0" w:lastColumn="0" w:oddVBand="0" w:evenVBand="0" w:oddHBand="1" w:evenHBand="0" w:firstRowFirstColumn="0" w:firstRowLastColumn="0" w:lastRowFirstColumn="0" w:lastRowLastColumn="0"/>
            </w:pPr>
            <w:r w:rsidRPr="00063203">
              <w:t>Establish</w:t>
            </w:r>
            <w:r>
              <w:t>es the</w:t>
            </w:r>
            <w:r w:rsidRPr="00063203">
              <w:t xml:space="preserve"> phase voltages and stick </w:t>
            </w:r>
            <w:r>
              <w:t xml:space="preserve">them </w:t>
            </w:r>
            <w:r w:rsidRPr="00063203">
              <w:t>in</w:t>
            </w:r>
            <w:r>
              <w:t>to</w:t>
            </w:r>
            <w:r w:rsidRPr="00063203">
              <w:t xml:space="preserve"> </w:t>
            </w:r>
            <w:proofErr w:type="spellStart"/>
            <w:r w:rsidRPr="00063203">
              <w:t>Vtemp</w:t>
            </w:r>
            <w:proofErr w:type="spellEnd"/>
            <w:r>
              <w:t xml:space="preserve"> (local voltage array).</w:t>
            </w:r>
          </w:p>
        </w:tc>
      </w:tr>
      <w:tr w:rsidR="00063203" w:rsidRPr="001D6E6E" w14:paraId="160127F7"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57DC371D" w14:textId="49443FCB" w:rsidR="00063203" w:rsidRDefault="00063203" w:rsidP="00063203">
            <w:r>
              <w:t>Method</w:t>
            </w:r>
            <w:r w:rsidRPr="001D6E6E">
              <w:t xml:space="preserve">- </w:t>
            </w:r>
            <w:r>
              <w:t>private</w:t>
            </w:r>
          </w:p>
        </w:tc>
        <w:tc>
          <w:tcPr>
            <w:tcW w:w="2729" w:type="dxa"/>
          </w:tcPr>
          <w:p w14:paraId="363B3D56" w14:textId="51F51FDC" w:rsidR="00063203" w:rsidRPr="00390DFD" w:rsidRDefault="00063203" w:rsidP="00063203">
            <w:pPr>
              <w:cnfStyle w:val="000000000000" w:firstRow="0" w:lastRow="0" w:firstColumn="0" w:lastColumn="0" w:oddVBand="0" w:evenVBand="0" w:oddHBand="0" w:evenHBand="0" w:firstRowFirstColumn="0" w:firstRowLastColumn="0" w:lastRowFirstColumn="0" w:lastRowLastColumn="0"/>
            </w:pPr>
            <w:proofErr w:type="spellStart"/>
            <w:r w:rsidRPr="00063203">
              <w:t>CalcYearlyMult</w:t>
            </w:r>
            <w:proofErr w:type="spellEnd"/>
          </w:p>
        </w:tc>
        <w:tc>
          <w:tcPr>
            <w:tcW w:w="4581" w:type="dxa"/>
          </w:tcPr>
          <w:p w14:paraId="19ACD201" w14:textId="76B8D779" w:rsidR="00063203" w:rsidRDefault="00063203" w:rsidP="00063203">
            <w:pPr>
              <w:cnfStyle w:val="000000000000" w:firstRow="0" w:lastRow="0" w:firstColumn="0" w:lastColumn="0" w:oddVBand="0" w:evenVBand="0" w:oddHBand="0" w:evenHBand="0" w:firstRowFirstColumn="0" w:firstRowLastColumn="0" w:lastRowFirstColumn="0" w:lastRowLastColumn="0"/>
            </w:pPr>
            <w:r>
              <w:t>Calculates the multiplier for yearly simulation at the simulation time step given in the argument, using the given load shape for yearly simulation if any.</w:t>
            </w:r>
          </w:p>
        </w:tc>
      </w:tr>
      <w:tr w:rsidR="00063203" w:rsidRPr="001D6E6E" w14:paraId="6C8DB8D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E613062" w14:textId="60758D57" w:rsidR="00063203" w:rsidRDefault="00063203" w:rsidP="00063203">
            <w:r>
              <w:t>Method</w:t>
            </w:r>
            <w:r w:rsidRPr="001D6E6E">
              <w:t xml:space="preserve">- </w:t>
            </w:r>
            <w:r>
              <w:t>private</w:t>
            </w:r>
          </w:p>
        </w:tc>
        <w:tc>
          <w:tcPr>
            <w:tcW w:w="2729" w:type="dxa"/>
          </w:tcPr>
          <w:p w14:paraId="3189F9F7" w14:textId="425B4E9C" w:rsidR="00063203" w:rsidRPr="00063203" w:rsidRDefault="00063203" w:rsidP="00063203">
            <w:pPr>
              <w:cnfStyle w:val="000000100000" w:firstRow="0" w:lastRow="0" w:firstColumn="0" w:lastColumn="0" w:oddVBand="0" w:evenVBand="0" w:oddHBand="1" w:evenHBand="0" w:firstRowFirstColumn="0" w:firstRowLastColumn="0" w:lastRowFirstColumn="0" w:lastRowLastColumn="0"/>
            </w:pPr>
            <w:proofErr w:type="spellStart"/>
            <w:r w:rsidRPr="00063203">
              <w:t>CalcCVRMult</w:t>
            </w:r>
            <w:proofErr w:type="spellEnd"/>
          </w:p>
        </w:tc>
        <w:tc>
          <w:tcPr>
            <w:tcW w:w="4581" w:type="dxa"/>
          </w:tcPr>
          <w:p w14:paraId="154754D2" w14:textId="7AECB4C3" w:rsidR="00063203" w:rsidRDefault="00063203" w:rsidP="00063203">
            <w:pPr>
              <w:cnfStyle w:val="000000100000" w:firstRow="0" w:lastRow="0" w:firstColumn="0" w:lastColumn="0" w:oddVBand="0" w:evenVBand="0" w:oddHBand="1" w:evenHBand="0" w:firstRowFirstColumn="0" w:firstRowLastColumn="0" w:lastRowFirstColumn="0" w:lastRowLastColumn="0"/>
            </w:pPr>
            <w:r>
              <w:t xml:space="preserve">Calculates the multiplier for yearly simulation using the CVR curve. </w:t>
            </w:r>
            <w:r w:rsidRPr="00063203">
              <w:t>CVR curve is assumed to be used in a yearly simulation</w:t>
            </w:r>
            <w:r>
              <w:t>.</w:t>
            </w:r>
          </w:p>
        </w:tc>
      </w:tr>
      <w:tr w:rsidR="00063203" w:rsidRPr="001D6E6E" w14:paraId="079C5786"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4566D9AA" w14:textId="30CF3A61" w:rsidR="00063203" w:rsidRDefault="00063203" w:rsidP="00063203">
            <w:r>
              <w:t>Method</w:t>
            </w:r>
            <w:r w:rsidRPr="001D6E6E">
              <w:t xml:space="preserve">- </w:t>
            </w:r>
            <w:r>
              <w:t>private</w:t>
            </w:r>
          </w:p>
        </w:tc>
        <w:tc>
          <w:tcPr>
            <w:tcW w:w="2729" w:type="dxa"/>
          </w:tcPr>
          <w:p w14:paraId="15B92BAC" w14:textId="19EDE0F1" w:rsidR="00063203" w:rsidRPr="00A378AA" w:rsidRDefault="00063203" w:rsidP="00063203">
            <w:pPr>
              <w:cnfStyle w:val="000000000000" w:firstRow="0" w:lastRow="0" w:firstColumn="0" w:lastColumn="0" w:oddVBand="0" w:evenVBand="0" w:oddHBand="0" w:evenHBand="0" w:firstRowFirstColumn="0" w:firstRowLastColumn="0" w:lastRowFirstColumn="0" w:lastRowLastColumn="0"/>
            </w:pPr>
            <w:proofErr w:type="spellStart"/>
            <w:r w:rsidRPr="00063203">
              <w:t>CalcYPrimMatrix</w:t>
            </w:r>
            <w:proofErr w:type="spellEnd"/>
          </w:p>
        </w:tc>
        <w:tc>
          <w:tcPr>
            <w:tcW w:w="4581" w:type="dxa"/>
          </w:tcPr>
          <w:p w14:paraId="7BCD21F3" w14:textId="2DF08E7F" w:rsidR="00063203" w:rsidRDefault="00063203" w:rsidP="00063203">
            <w:pPr>
              <w:cnfStyle w:val="000000000000" w:firstRow="0" w:lastRow="0" w:firstColumn="0" w:lastColumn="0" w:oddVBand="0" w:evenVBand="0" w:oddHBand="0" w:evenHBand="0" w:firstRowFirstColumn="0" w:firstRowLastColumn="0" w:lastRowFirstColumn="0" w:lastRowLastColumn="0"/>
            </w:pPr>
            <w:r>
              <w:t>Calculates the Y primitive matrix for the model.</w:t>
            </w:r>
          </w:p>
        </w:tc>
      </w:tr>
      <w:tr w:rsidR="00063203" w:rsidRPr="001D6E6E" w14:paraId="7C4CB5EC"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3D6670E" w14:textId="21F6A57E" w:rsidR="00063203" w:rsidRDefault="00063203" w:rsidP="00063203">
            <w:r>
              <w:t>Method</w:t>
            </w:r>
            <w:r w:rsidRPr="001D6E6E">
              <w:t xml:space="preserve">- </w:t>
            </w:r>
            <w:r>
              <w:t>private</w:t>
            </w:r>
          </w:p>
        </w:tc>
        <w:tc>
          <w:tcPr>
            <w:tcW w:w="2729" w:type="dxa"/>
          </w:tcPr>
          <w:p w14:paraId="233C407B" w14:textId="05A9F9F5" w:rsidR="00063203" w:rsidRPr="00BF05CB" w:rsidRDefault="00063203" w:rsidP="00063203">
            <w:pPr>
              <w:cnfStyle w:val="000000100000" w:firstRow="0" w:lastRow="0" w:firstColumn="0" w:lastColumn="0" w:oddVBand="0" w:evenVBand="0" w:oddHBand="1" w:evenHBand="0" w:firstRowFirstColumn="0" w:firstRowLastColumn="0" w:lastRowFirstColumn="0" w:lastRowLastColumn="0"/>
            </w:pPr>
            <w:proofErr w:type="spellStart"/>
            <w:r w:rsidRPr="00063203">
              <w:t>DoConstantILoad</w:t>
            </w:r>
            <w:proofErr w:type="spellEnd"/>
          </w:p>
        </w:tc>
        <w:tc>
          <w:tcPr>
            <w:tcW w:w="4581" w:type="dxa"/>
          </w:tcPr>
          <w:p w14:paraId="59827198" w14:textId="1C3F8C1C" w:rsidR="00063203" w:rsidRDefault="00063203" w:rsidP="00063203">
            <w:pPr>
              <w:cnfStyle w:val="000000100000" w:firstRow="0" w:lastRow="0" w:firstColumn="0" w:lastColumn="0" w:oddVBand="0" w:evenVBand="0" w:oddHBand="1" w:evenHBand="0" w:firstRowFirstColumn="0" w:firstRowLastColumn="0" w:lastRowFirstColumn="0" w:lastRowLastColumn="0"/>
            </w:pPr>
            <w:r>
              <w:t>Implements the routine for calculating the contribution of the load as a c</w:t>
            </w:r>
            <w:r w:rsidRPr="00063203">
              <w:t xml:space="preserve">onstant </w:t>
            </w:r>
            <w:r>
              <w:t>c</w:t>
            </w:r>
            <w:r w:rsidRPr="00063203">
              <w:t xml:space="preserve">urrent </w:t>
            </w:r>
            <w:r>
              <w:t>l</w:t>
            </w:r>
            <w:r w:rsidRPr="00063203">
              <w:t>oad</w:t>
            </w:r>
            <w:r>
              <w:t xml:space="preserve"> model.</w:t>
            </w:r>
          </w:p>
        </w:tc>
      </w:tr>
      <w:tr w:rsidR="00063203" w:rsidRPr="001D6E6E" w14:paraId="099E9F9E"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14668910" w14:textId="54F22C43" w:rsidR="00063203" w:rsidRDefault="00063203" w:rsidP="00063203">
            <w:r>
              <w:t>Method</w:t>
            </w:r>
            <w:r w:rsidRPr="001D6E6E">
              <w:t xml:space="preserve">- </w:t>
            </w:r>
            <w:r>
              <w:t>private</w:t>
            </w:r>
          </w:p>
        </w:tc>
        <w:tc>
          <w:tcPr>
            <w:tcW w:w="2729" w:type="dxa"/>
          </w:tcPr>
          <w:p w14:paraId="3CA4F943" w14:textId="2A2A8762" w:rsidR="00063203" w:rsidRPr="00063203" w:rsidRDefault="00063203" w:rsidP="00063203">
            <w:pPr>
              <w:cnfStyle w:val="000000000000" w:firstRow="0" w:lastRow="0" w:firstColumn="0" w:lastColumn="0" w:oddVBand="0" w:evenVBand="0" w:oddHBand="0" w:evenHBand="0" w:firstRowFirstColumn="0" w:firstRowLastColumn="0" w:lastRowFirstColumn="0" w:lastRowLastColumn="0"/>
            </w:pPr>
            <w:proofErr w:type="spellStart"/>
            <w:r w:rsidRPr="00063203">
              <w:t>DoConstantPQLoad</w:t>
            </w:r>
            <w:proofErr w:type="spellEnd"/>
          </w:p>
        </w:tc>
        <w:tc>
          <w:tcPr>
            <w:tcW w:w="4581" w:type="dxa"/>
          </w:tcPr>
          <w:p w14:paraId="1FFB6000" w14:textId="28C31E43" w:rsidR="00063203" w:rsidRDefault="00063203" w:rsidP="00063203">
            <w:pPr>
              <w:cnfStyle w:val="000000000000" w:firstRow="0" w:lastRow="0" w:firstColumn="0" w:lastColumn="0" w:oddVBand="0" w:evenVBand="0" w:oddHBand="0" w:evenHBand="0" w:firstRowFirstColumn="0" w:firstRowLastColumn="0" w:lastRowFirstColumn="0" w:lastRowLastColumn="0"/>
            </w:pPr>
            <w:r>
              <w:t>Implements the routine for calculating the contribution of the load as a c</w:t>
            </w:r>
            <w:r w:rsidRPr="00063203">
              <w:t xml:space="preserve">onstant </w:t>
            </w:r>
            <w:r>
              <w:t>PQ</w:t>
            </w:r>
            <w:r w:rsidRPr="00063203">
              <w:t xml:space="preserve"> </w:t>
            </w:r>
            <w:r>
              <w:t>l</w:t>
            </w:r>
            <w:r w:rsidRPr="00063203">
              <w:t>oad</w:t>
            </w:r>
            <w:r>
              <w:t xml:space="preserve"> model.</w:t>
            </w:r>
          </w:p>
        </w:tc>
      </w:tr>
      <w:tr w:rsidR="00063203" w:rsidRPr="001D6E6E" w14:paraId="4C9531BB"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5EC198B" w14:textId="637AC4BA" w:rsidR="00063203" w:rsidRDefault="00063203" w:rsidP="00063203">
            <w:r>
              <w:t>Method</w:t>
            </w:r>
            <w:r w:rsidRPr="001D6E6E">
              <w:t xml:space="preserve">- </w:t>
            </w:r>
            <w:r>
              <w:t>private</w:t>
            </w:r>
          </w:p>
        </w:tc>
        <w:tc>
          <w:tcPr>
            <w:tcW w:w="2729" w:type="dxa"/>
          </w:tcPr>
          <w:p w14:paraId="6D9CB83E" w14:textId="00CB8BEC" w:rsidR="00063203" w:rsidRPr="009F1E6D" w:rsidRDefault="00063203" w:rsidP="00063203">
            <w:pPr>
              <w:cnfStyle w:val="000000100000" w:firstRow="0" w:lastRow="0" w:firstColumn="0" w:lastColumn="0" w:oddVBand="0" w:evenVBand="0" w:oddHBand="1" w:evenHBand="0" w:firstRowFirstColumn="0" w:firstRowLastColumn="0" w:lastRowFirstColumn="0" w:lastRowLastColumn="0"/>
            </w:pPr>
            <w:proofErr w:type="spellStart"/>
            <w:r w:rsidRPr="00063203">
              <w:t>DoConstantZLoad</w:t>
            </w:r>
            <w:proofErr w:type="spellEnd"/>
          </w:p>
        </w:tc>
        <w:tc>
          <w:tcPr>
            <w:tcW w:w="4581" w:type="dxa"/>
          </w:tcPr>
          <w:p w14:paraId="30551F0E" w14:textId="7EBA7C9E" w:rsidR="00063203" w:rsidRDefault="00063203" w:rsidP="00063203">
            <w:pPr>
              <w:cnfStyle w:val="000000100000" w:firstRow="0" w:lastRow="0" w:firstColumn="0" w:lastColumn="0" w:oddVBand="0" w:evenVBand="0" w:oddHBand="1" w:evenHBand="0" w:firstRowFirstColumn="0" w:firstRowLastColumn="0" w:lastRowFirstColumn="0" w:lastRowLastColumn="0"/>
            </w:pPr>
            <w:r>
              <w:t>Implements the routine for calculating the contribution of the load as a c</w:t>
            </w:r>
            <w:r w:rsidRPr="00063203">
              <w:t xml:space="preserve">onstant </w:t>
            </w:r>
            <w:r>
              <w:t>impedance l</w:t>
            </w:r>
            <w:r w:rsidRPr="00063203">
              <w:t>oad</w:t>
            </w:r>
            <w:r>
              <w:t xml:space="preserve"> model.</w:t>
            </w:r>
          </w:p>
        </w:tc>
      </w:tr>
      <w:tr w:rsidR="00063203" w:rsidRPr="001D6E6E" w14:paraId="27C89386"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12A19E04" w14:textId="577DEA16" w:rsidR="00063203" w:rsidRDefault="00063203" w:rsidP="00063203">
            <w:r>
              <w:t>Method</w:t>
            </w:r>
            <w:r w:rsidRPr="001D6E6E">
              <w:t xml:space="preserve">- </w:t>
            </w:r>
            <w:r>
              <w:t>private</w:t>
            </w:r>
          </w:p>
        </w:tc>
        <w:tc>
          <w:tcPr>
            <w:tcW w:w="2729" w:type="dxa"/>
          </w:tcPr>
          <w:p w14:paraId="5D37B314" w14:textId="13EA5F42" w:rsidR="00063203" w:rsidRPr="00E12CCD" w:rsidRDefault="00063203" w:rsidP="00063203">
            <w:pPr>
              <w:cnfStyle w:val="000000000000" w:firstRow="0" w:lastRow="0" w:firstColumn="0" w:lastColumn="0" w:oddVBand="0" w:evenVBand="0" w:oddHBand="0" w:evenHBand="0" w:firstRowFirstColumn="0" w:firstRowLastColumn="0" w:lastRowFirstColumn="0" w:lastRowLastColumn="0"/>
            </w:pPr>
            <w:proofErr w:type="spellStart"/>
            <w:r w:rsidRPr="00063203">
              <w:t>DoFixedQ</w:t>
            </w:r>
            <w:proofErr w:type="spellEnd"/>
          </w:p>
        </w:tc>
        <w:tc>
          <w:tcPr>
            <w:tcW w:w="4581" w:type="dxa"/>
          </w:tcPr>
          <w:p w14:paraId="3CDDE5E0" w14:textId="3AC838CD" w:rsidR="00063203" w:rsidRDefault="00063203" w:rsidP="00063203">
            <w:pPr>
              <w:cnfStyle w:val="000000000000" w:firstRow="0" w:lastRow="0" w:firstColumn="0" w:lastColumn="0" w:oddVBand="0" w:evenVBand="0" w:oddHBand="0" w:evenHBand="0" w:firstRowFirstColumn="0" w:firstRowLastColumn="0" w:lastRowFirstColumn="0" w:lastRowLastColumn="0"/>
            </w:pPr>
            <w:r>
              <w:t xml:space="preserve">Implements the routine for calculating the contribution of the load as a </w:t>
            </w:r>
            <w:r w:rsidRPr="00063203">
              <w:t>Constant P, Fixed Q load</w:t>
            </w:r>
            <w:r>
              <w:t xml:space="preserve"> model. </w:t>
            </w:r>
            <w:r w:rsidRPr="00063203">
              <w:t xml:space="preserve">Q is always </w:t>
            </w:r>
            <w:proofErr w:type="spellStart"/>
            <w:r w:rsidRPr="00063203">
              <w:t>kvarBase</w:t>
            </w:r>
            <w:proofErr w:type="spellEnd"/>
            <w:r>
              <w:t>.</w:t>
            </w:r>
          </w:p>
        </w:tc>
      </w:tr>
      <w:tr w:rsidR="00063203" w:rsidRPr="001D6E6E" w14:paraId="1B7461C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4D04AA7" w14:textId="47437769" w:rsidR="00063203" w:rsidRDefault="00063203" w:rsidP="00063203">
            <w:r>
              <w:t>Method</w:t>
            </w:r>
            <w:r w:rsidRPr="001D6E6E">
              <w:t xml:space="preserve">- </w:t>
            </w:r>
            <w:r>
              <w:t>private</w:t>
            </w:r>
          </w:p>
        </w:tc>
        <w:tc>
          <w:tcPr>
            <w:tcW w:w="2729" w:type="dxa"/>
          </w:tcPr>
          <w:p w14:paraId="55CCD3BD" w14:textId="5F1F3246" w:rsidR="00063203" w:rsidRPr="00E4614A" w:rsidRDefault="00063203" w:rsidP="00063203">
            <w:pPr>
              <w:cnfStyle w:val="000000100000" w:firstRow="0" w:lastRow="0" w:firstColumn="0" w:lastColumn="0" w:oddVBand="0" w:evenVBand="0" w:oddHBand="1" w:evenHBand="0" w:firstRowFirstColumn="0" w:firstRowLastColumn="0" w:lastRowFirstColumn="0" w:lastRowLastColumn="0"/>
            </w:pPr>
            <w:proofErr w:type="spellStart"/>
            <w:r w:rsidRPr="00063203">
              <w:t>DoFixedQZ</w:t>
            </w:r>
            <w:proofErr w:type="spellEnd"/>
          </w:p>
        </w:tc>
        <w:tc>
          <w:tcPr>
            <w:tcW w:w="4581" w:type="dxa"/>
          </w:tcPr>
          <w:p w14:paraId="2DE3E928" w14:textId="3332E032" w:rsidR="00063203" w:rsidRDefault="00063203" w:rsidP="00063203">
            <w:pPr>
              <w:cnfStyle w:val="000000100000" w:firstRow="0" w:lastRow="0" w:firstColumn="0" w:lastColumn="0" w:oddVBand="0" w:evenVBand="0" w:oddHBand="1" w:evenHBand="0" w:firstRowFirstColumn="0" w:firstRowLastColumn="0" w:lastRowFirstColumn="0" w:lastRowLastColumn="0"/>
            </w:pPr>
            <w:r>
              <w:t xml:space="preserve">Implements the routine for calculating the contribution of the load as a </w:t>
            </w:r>
            <w:r w:rsidRPr="00063203">
              <w:t>Constant P, Fixed Q load</w:t>
            </w:r>
            <w:r>
              <w:t xml:space="preserve"> model. </w:t>
            </w:r>
            <w:r w:rsidRPr="00063203">
              <w:t xml:space="preserve">Q is always a fixed Z derived from </w:t>
            </w:r>
            <w:proofErr w:type="spellStart"/>
            <w:r w:rsidRPr="00063203">
              <w:t>kvarBase</w:t>
            </w:r>
            <w:proofErr w:type="spellEnd"/>
            <w:r>
              <w:t>.</w:t>
            </w:r>
          </w:p>
        </w:tc>
      </w:tr>
      <w:tr w:rsidR="009E02AE" w:rsidRPr="001D6E6E" w14:paraId="250A4A78"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5AD8A6C6" w14:textId="21991862" w:rsidR="009E02AE" w:rsidRDefault="009E02AE" w:rsidP="009E02AE">
            <w:r>
              <w:t>Method</w:t>
            </w:r>
            <w:r w:rsidRPr="001D6E6E">
              <w:t xml:space="preserve">- </w:t>
            </w:r>
            <w:r>
              <w:t>private</w:t>
            </w:r>
          </w:p>
        </w:tc>
        <w:tc>
          <w:tcPr>
            <w:tcW w:w="2729" w:type="dxa"/>
          </w:tcPr>
          <w:p w14:paraId="4482E7B3" w14:textId="57A2FD47" w:rsidR="009E02AE" w:rsidRDefault="009E02AE" w:rsidP="009E02AE">
            <w:pPr>
              <w:cnfStyle w:val="000000000000" w:firstRow="0" w:lastRow="0" w:firstColumn="0" w:lastColumn="0" w:oddVBand="0" w:evenVBand="0" w:oddHBand="0" w:evenHBand="0" w:firstRowFirstColumn="0" w:firstRowLastColumn="0" w:lastRowFirstColumn="0" w:lastRowLastColumn="0"/>
            </w:pPr>
            <w:proofErr w:type="spellStart"/>
            <w:r w:rsidRPr="009E02AE">
              <w:t>DoHarmonicMode</w:t>
            </w:r>
            <w:proofErr w:type="spellEnd"/>
          </w:p>
        </w:tc>
        <w:tc>
          <w:tcPr>
            <w:tcW w:w="4581" w:type="dxa"/>
          </w:tcPr>
          <w:p w14:paraId="6CFF9BD6" w14:textId="1E1642CB" w:rsidR="009E02AE" w:rsidRPr="00E4614A" w:rsidRDefault="009E02AE" w:rsidP="009E02AE">
            <w:pPr>
              <w:cnfStyle w:val="000000000000" w:firstRow="0" w:lastRow="0" w:firstColumn="0" w:lastColumn="0" w:oddVBand="0" w:evenVBand="0" w:oddHBand="0" w:evenHBand="0" w:firstRowFirstColumn="0" w:firstRowLastColumn="0" w:lastRowFirstColumn="0" w:lastRowLastColumn="0"/>
            </w:pPr>
            <w:r>
              <w:t xml:space="preserve">Implements the routine for calculating the injection currents for the </w:t>
            </w:r>
            <w:r w:rsidR="000A733A">
              <w:t>model</w:t>
            </w:r>
            <w:r>
              <w:t xml:space="preserve"> in harmonics simulation mode.</w:t>
            </w:r>
          </w:p>
        </w:tc>
      </w:tr>
      <w:tr w:rsidR="009E02AE" w:rsidRPr="001D6E6E" w14:paraId="10DEBFC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6D79C76" w14:textId="4510257E" w:rsidR="009E02AE" w:rsidRDefault="009E02AE" w:rsidP="009E02AE">
            <w:r>
              <w:t>Method</w:t>
            </w:r>
            <w:r w:rsidRPr="001D6E6E">
              <w:t xml:space="preserve">- </w:t>
            </w:r>
            <w:r>
              <w:t>private</w:t>
            </w:r>
          </w:p>
        </w:tc>
        <w:tc>
          <w:tcPr>
            <w:tcW w:w="2729" w:type="dxa"/>
          </w:tcPr>
          <w:p w14:paraId="689A1D8D" w14:textId="6F7A365F" w:rsidR="009E02AE" w:rsidRPr="00066E04" w:rsidRDefault="009E02AE" w:rsidP="009E02AE">
            <w:pPr>
              <w:cnfStyle w:val="000000100000" w:firstRow="0" w:lastRow="0" w:firstColumn="0" w:lastColumn="0" w:oddVBand="0" w:evenVBand="0" w:oddHBand="1" w:evenHBand="0" w:firstRowFirstColumn="0" w:firstRowLastColumn="0" w:lastRowFirstColumn="0" w:lastRowLastColumn="0"/>
            </w:pPr>
            <w:proofErr w:type="spellStart"/>
            <w:r w:rsidRPr="009E02AE">
              <w:t>DoCVRModel</w:t>
            </w:r>
            <w:proofErr w:type="spellEnd"/>
          </w:p>
        </w:tc>
        <w:tc>
          <w:tcPr>
            <w:tcW w:w="4581" w:type="dxa"/>
          </w:tcPr>
          <w:p w14:paraId="7B6C9D62" w14:textId="75634FA7" w:rsidR="009E02AE" w:rsidRDefault="009E02AE" w:rsidP="009E02AE">
            <w:pPr>
              <w:cnfStyle w:val="000000100000" w:firstRow="0" w:lastRow="0" w:firstColumn="0" w:lastColumn="0" w:oddVBand="0" w:evenVBand="0" w:oddHBand="1" w:evenHBand="0" w:firstRowFirstColumn="0" w:firstRowLastColumn="0" w:lastRowFirstColumn="0" w:lastRowLastColumn="0"/>
            </w:pPr>
            <w:r>
              <w:t xml:space="preserve">Implements the routine for calculating the contribution of the load as a </w:t>
            </w:r>
            <w:r w:rsidRPr="009E02AE">
              <w:t>Linear P, quadratic Q</w:t>
            </w:r>
            <w:r w:rsidRPr="00063203">
              <w:t xml:space="preserve"> load</w:t>
            </w:r>
            <w:r>
              <w:t xml:space="preserve"> model.</w:t>
            </w:r>
          </w:p>
        </w:tc>
      </w:tr>
      <w:tr w:rsidR="00232A66" w:rsidRPr="001D6E6E" w14:paraId="3BB24E45"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4C6FDC7B" w14:textId="17EA5F55" w:rsidR="00232A66" w:rsidRDefault="00232A66" w:rsidP="00232A66">
            <w:r>
              <w:t>Method</w:t>
            </w:r>
            <w:r w:rsidRPr="001D6E6E">
              <w:t xml:space="preserve">- </w:t>
            </w:r>
            <w:r>
              <w:t>private</w:t>
            </w:r>
          </w:p>
        </w:tc>
        <w:tc>
          <w:tcPr>
            <w:tcW w:w="2729" w:type="dxa"/>
          </w:tcPr>
          <w:p w14:paraId="7A6A3472" w14:textId="0946F050" w:rsidR="00232A66" w:rsidRPr="00066E04" w:rsidRDefault="00232A66" w:rsidP="00232A66">
            <w:pPr>
              <w:cnfStyle w:val="000000000000" w:firstRow="0" w:lastRow="0" w:firstColumn="0" w:lastColumn="0" w:oddVBand="0" w:evenVBand="0" w:oddHBand="0" w:evenHBand="0" w:firstRowFirstColumn="0" w:firstRowLastColumn="0" w:lastRowFirstColumn="0" w:lastRowLastColumn="0"/>
            </w:pPr>
            <w:proofErr w:type="spellStart"/>
            <w:r w:rsidRPr="009E02AE">
              <w:t>DoZIPVModel</w:t>
            </w:r>
            <w:proofErr w:type="spellEnd"/>
          </w:p>
        </w:tc>
        <w:tc>
          <w:tcPr>
            <w:tcW w:w="4581" w:type="dxa"/>
          </w:tcPr>
          <w:p w14:paraId="576AEA7B" w14:textId="48F8BEA6" w:rsidR="00232A66" w:rsidRDefault="00232A66" w:rsidP="00232A66">
            <w:pPr>
              <w:cnfStyle w:val="000000000000" w:firstRow="0" w:lastRow="0" w:firstColumn="0" w:lastColumn="0" w:oddVBand="0" w:evenVBand="0" w:oddHBand="0" w:evenHBand="0" w:firstRowFirstColumn="0" w:firstRowLastColumn="0" w:lastRowFirstColumn="0" w:lastRowLastColumn="0"/>
            </w:pPr>
            <w:r>
              <w:t>Implements the routine for calculating the contribution of the load as a ZIP model.</w:t>
            </w:r>
          </w:p>
        </w:tc>
      </w:tr>
      <w:tr w:rsidR="00AA404D" w:rsidRPr="001D6E6E" w14:paraId="0809208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7181E3" w14:textId="314CCEED" w:rsidR="00AA404D" w:rsidRDefault="00AA404D" w:rsidP="00AA404D">
            <w:r>
              <w:t>Method</w:t>
            </w:r>
            <w:r w:rsidRPr="001D6E6E">
              <w:t xml:space="preserve">- </w:t>
            </w:r>
            <w:r>
              <w:t>private</w:t>
            </w:r>
          </w:p>
        </w:tc>
        <w:tc>
          <w:tcPr>
            <w:tcW w:w="2729" w:type="dxa"/>
          </w:tcPr>
          <w:p w14:paraId="1790AC9F" w14:textId="657F0B57" w:rsidR="00AA404D" w:rsidRPr="009C6B64" w:rsidRDefault="00AA404D" w:rsidP="00AA404D">
            <w:pPr>
              <w:cnfStyle w:val="000000100000" w:firstRow="0" w:lastRow="0" w:firstColumn="0" w:lastColumn="0" w:oddVBand="0" w:evenVBand="0" w:oddHBand="1" w:evenHBand="0" w:firstRowFirstColumn="0" w:firstRowLastColumn="0" w:lastRowFirstColumn="0" w:lastRowLastColumn="0"/>
            </w:pPr>
            <w:proofErr w:type="spellStart"/>
            <w:r w:rsidRPr="00AA404D">
              <w:t>SetZIPVSize</w:t>
            </w:r>
            <w:proofErr w:type="spellEnd"/>
          </w:p>
        </w:tc>
        <w:tc>
          <w:tcPr>
            <w:tcW w:w="4581" w:type="dxa"/>
          </w:tcPr>
          <w:p w14:paraId="243B0A5C" w14:textId="5D7BA0E1" w:rsidR="00AA404D" w:rsidRDefault="00AA404D" w:rsidP="00AA404D">
            <w:pPr>
              <w:cnfStyle w:val="000000100000" w:firstRow="0" w:lastRow="0" w:firstColumn="0" w:lastColumn="0" w:oddVBand="0" w:evenVBand="0" w:oddHBand="1" w:evenHBand="0" w:firstRowFirstColumn="0" w:firstRowLastColumn="0" w:lastRowFirstColumn="0" w:lastRowLastColumn="0"/>
            </w:pPr>
            <w:r>
              <w:t>Allocates the memory needed for storing the ZIP coefficients for the load.</w:t>
            </w:r>
          </w:p>
        </w:tc>
      </w:tr>
      <w:tr w:rsidR="00AA404D" w:rsidRPr="001D6E6E" w14:paraId="4F5E7AE4"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0BE5F037" w14:textId="7E40365B" w:rsidR="00AA404D" w:rsidRDefault="00AA404D" w:rsidP="00AA404D">
            <w:r>
              <w:t>Method</w:t>
            </w:r>
            <w:r w:rsidRPr="001D6E6E">
              <w:t xml:space="preserve">- </w:t>
            </w:r>
            <w:r>
              <w:t>private</w:t>
            </w:r>
          </w:p>
        </w:tc>
        <w:tc>
          <w:tcPr>
            <w:tcW w:w="2729" w:type="dxa"/>
          </w:tcPr>
          <w:p w14:paraId="0F3D1E9D" w14:textId="333D40CC" w:rsidR="00AA404D" w:rsidRPr="00AA404D" w:rsidRDefault="006E234E" w:rsidP="00AA404D">
            <w:pPr>
              <w:cnfStyle w:val="000000000000" w:firstRow="0" w:lastRow="0" w:firstColumn="0" w:lastColumn="0" w:oddVBand="0" w:evenVBand="0" w:oddHBand="0" w:evenHBand="0" w:firstRowFirstColumn="0" w:firstRowLastColumn="0" w:lastRowFirstColumn="0" w:lastRowLastColumn="0"/>
            </w:pPr>
            <w:proofErr w:type="spellStart"/>
            <w:r w:rsidRPr="006E234E">
              <w:t>DoMotorTypeLoad</w:t>
            </w:r>
            <w:proofErr w:type="spellEnd"/>
          </w:p>
        </w:tc>
        <w:tc>
          <w:tcPr>
            <w:tcW w:w="4581" w:type="dxa"/>
          </w:tcPr>
          <w:p w14:paraId="36CC1C17" w14:textId="5C50FC5F" w:rsidR="00AA404D" w:rsidRDefault="006E234E" w:rsidP="00AA404D">
            <w:pPr>
              <w:cnfStyle w:val="000000000000" w:firstRow="0" w:lastRow="0" w:firstColumn="0" w:lastColumn="0" w:oddVBand="0" w:evenVBand="0" w:oddHBand="0" w:evenHBand="0" w:firstRowFirstColumn="0" w:firstRowLastColumn="0" w:lastRowFirstColumn="0" w:lastRowLastColumn="0"/>
            </w:pPr>
            <w:r>
              <w:t>Implements the routine for calculating the contribution of the load as a motor</w:t>
            </w:r>
            <w:r w:rsidRPr="00063203">
              <w:t xml:space="preserve"> load</w:t>
            </w:r>
            <w:r>
              <w:t xml:space="preserve"> model.</w:t>
            </w:r>
          </w:p>
        </w:tc>
      </w:tr>
      <w:tr w:rsidR="00EF0660" w:rsidRPr="001D6E6E" w14:paraId="4CC7949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1326C61" w14:textId="584DFD61" w:rsidR="00EF0660" w:rsidRDefault="00EF0660" w:rsidP="00EF0660">
            <w:r>
              <w:t>Property</w:t>
            </w:r>
            <w:r w:rsidRPr="001D6E6E">
              <w:t xml:space="preserve">- </w:t>
            </w:r>
            <w:r>
              <w:t>private</w:t>
            </w:r>
          </w:p>
        </w:tc>
        <w:tc>
          <w:tcPr>
            <w:tcW w:w="2729" w:type="dxa"/>
          </w:tcPr>
          <w:p w14:paraId="6674B70D" w14:textId="53BC7603" w:rsidR="00EF0660" w:rsidRPr="00304F90" w:rsidRDefault="00F90BF1" w:rsidP="00EF0660">
            <w:pPr>
              <w:cnfStyle w:val="000000100000" w:firstRow="0" w:lastRow="0" w:firstColumn="0" w:lastColumn="0" w:oddVBand="0" w:evenVBand="0" w:oddHBand="1" w:evenHBand="0" w:firstRowFirstColumn="0" w:firstRowLastColumn="0" w:lastRowFirstColumn="0" w:lastRowLastColumn="0"/>
            </w:pPr>
            <w:proofErr w:type="spellStart"/>
            <w:r w:rsidRPr="00F90BF1">
              <w:t>GrowthFactor</w:t>
            </w:r>
            <w:proofErr w:type="spellEnd"/>
          </w:p>
        </w:tc>
        <w:tc>
          <w:tcPr>
            <w:tcW w:w="4581" w:type="dxa"/>
          </w:tcPr>
          <w:p w14:paraId="269F6A8E" w14:textId="10DAFB44" w:rsidR="00EF0660" w:rsidRDefault="00F90BF1" w:rsidP="00EF0660">
            <w:pPr>
              <w:cnfStyle w:val="000000100000" w:firstRow="0" w:lastRow="0" w:firstColumn="0" w:lastColumn="0" w:oddVBand="0" w:evenVBand="0" w:oddHBand="1" w:evenHBand="0" w:firstRowFirstColumn="0" w:firstRowLastColumn="0" w:lastRowFirstColumn="0" w:lastRowLastColumn="0"/>
            </w:pPr>
            <w:r>
              <w:t>Returns the multiplier for the year given in the argument to be used as load growth in time-based simulation modes.</w:t>
            </w:r>
          </w:p>
        </w:tc>
      </w:tr>
      <w:tr w:rsidR="00F90BF1" w:rsidRPr="001D6E6E" w14:paraId="5DCB02A0"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1F9C37E1" w14:textId="0348AA61" w:rsidR="00F90BF1" w:rsidRDefault="00F90BF1" w:rsidP="00F90BF1">
            <w:r>
              <w:t>Method</w:t>
            </w:r>
            <w:r w:rsidRPr="001D6E6E">
              <w:t xml:space="preserve">- </w:t>
            </w:r>
            <w:r>
              <w:t>private</w:t>
            </w:r>
          </w:p>
        </w:tc>
        <w:tc>
          <w:tcPr>
            <w:tcW w:w="2729" w:type="dxa"/>
          </w:tcPr>
          <w:p w14:paraId="4718701B" w14:textId="0F8458A6" w:rsidR="00F90BF1" w:rsidRPr="00A77965" w:rsidRDefault="00F90BF1" w:rsidP="00F90BF1">
            <w:pPr>
              <w:cnfStyle w:val="000000000000" w:firstRow="0" w:lastRow="0" w:firstColumn="0" w:lastColumn="0" w:oddVBand="0" w:evenVBand="0" w:oddHBand="0" w:evenHBand="0" w:firstRowFirstColumn="0" w:firstRowLastColumn="0" w:lastRowFirstColumn="0" w:lastRowLastColumn="0"/>
            </w:pPr>
            <w:proofErr w:type="spellStart"/>
            <w:r w:rsidRPr="00F90BF1">
              <w:t>StickCurrInTerminalArray</w:t>
            </w:r>
            <w:proofErr w:type="spellEnd"/>
          </w:p>
        </w:tc>
        <w:tc>
          <w:tcPr>
            <w:tcW w:w="4581" w:type="dxa"/>
          </w:tcPr>
          <w:p w14:paraId="0F918C96" w14:textId="4068AC25" w:rsidR="00F90BF1" w:rsidRDefault="00F90BF1" w:rsidP="00F90BF1">
            <w:pPr>
              <w:cnfStyle w:val="000000000000" w:firstRow="0" w:lastRow="0" w:firstColumn="0" w:lastColumn="0" w:oddVBand="0" w:evenVBand="0" w:oddHBand="0" w:evenHBand="0" w:firstRowFirstColumn="0" w:firstRowLastColumn="0" w:lastRowFirstColumn="0" w:lastRowLastColumn="0"/>
            </w:pPr>
            <w:r w:rsidRPr="00F90BF1">
              <w:t>Put</w:t>
            </w:r>
            <w:r>
              <w:t>s</w:t>
            </w:r>
            <w:r w:rsidRPr="00F90BF1">
              <w:t xml:space="preserve"> the current into the proper location according to connection</w:t>
            </w:r>
            <w:r>
              <w:t>.</w:t>
            </w:r>
          </w:p>
        </w:tc>
      </w:tr>
      <w:tr w:rsidR="00F90BF1" w:rsidRPr="001D6E6E" w14:paraId="5587C82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0308D70" w14:textId="263D3BA1" w:rsidR="00F90BF1" w:rsidRDefault="00F90BF1" w:rsidP="00F90BF1">
            <w:r>
              <w:lastRenderedPageBreak/>
              <w:t>Property</w:t>
            </w:r>
            <w:r w:rsidRPr="001D6E6E">
              <w:t xml:space="preserve">- </w:t>
            </w:r>
            <w:r>
              <w:t>private</w:t>
            </w:r>
          </w:p>
        </w:tc>
        <w:tc>
          <w:tcPr>
            <w:tcW w:w="2729" w:type="dxa"/>
          </w:tcPr>
          <w:p w14:paraId="71AEEF4E" w14:textId="497198DC" w:rsidR="00F90BF1" w:rsidRPr="008341AA" w:rsidRDefault="00F90BF1" w:rsidP="00F90BF1">
            <w:pPr>
              <w:cnfStyle w:val="000000100000" w:firstRow="0" w:lastRow="0" w:firstColumn="0" w:lastColumn="0" w:oddVBand="0" w:evenVBand="0" w:oddHBand="1" w:evenHBand="0" w:firstRowFirstColumn="0" w:firstRowLastColumn="0" w:lastRowFirstColumn="0" w:lastRowLastColumn="0"/>
            </w:pPr>
            <w:r w:rsidRPr="00F90BF1">
              <w:t>InterpolateY95_YLow</w:t>
            </w:r>
          </w:p>
        </w:tc>
        <w:tc>
          <w:tcPr>
            <w:tcW w:w="4581" w:type="dxa"/>
          </w:tcPr>
          <w:p w14:paraId="5F1F7992" w14:textId="74D4912A" w:rsidR="00F90BF1" w:rsidRPr="008341AA" w:rsidRDefault="00F90BF1" w:rsidP="00F90BF1">
            <w:pPr>
              <w:cnfStyle w:val="000000100000" w:firstRow="0" w:lastRow="0" w:firstColumn="0" w:lastColumn="0" w:oddVBand="0" w:evenVBand="0" w:oddHBand="1" w:evenHBand="0" w:firstRowFirstColumn="0" w:firstRowLastColumn="0" w:lastRowFirstColumn="0" w:lastRowLastColumn="0"/>
            </w:pPr>
            <w:r>
              <w:t>Routine f</w:t>
            </w:r>
            <w:r w:rsidRPr="00F90BF1">
              <w:t xml:space="preserve">or </w:t>
            </w:r>
            <w:proofErr w:type="spellStart"/>
            <w:r w:rsidRPr="00F90BF1">
              <w:t>Vmag</w:t>
            </w:r>
            <w:proofErr w:type="spellEnd"/>
            <w:r w:rsidRPr="00F90BF1">
              <w:t xml:space="preserve"> between V95 and </w:t>
            </w:r>
            <w:proofErr w:type="spellStart"/>
            <w:r w:rsidRPr="00F90BF1">
              <w:t>Vlow</w:t>
            </w:r>
            <w:proofErr w:type="spellEnd"/>
            <w:r w:rsidRPr="00F90BF1">
              <w:t>, interpolate for equivalent Y</w:t>
            </w:r>
            <w:r>
              <w:t>.</w:t>
            </w:r>
          </w:p>
        </w:tc>
      </w:tr>
      <w:tr w:rsidR="00F90BF1" w:rsidRPr="001D6E6E" w14:paraId="78BC4536"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53E0AE2D" w14:textId="6E515FAD" w:rsidR="00F90BF1" w:rsidRDefault="00F90BF1" w:rsidP="00F90BF1">
            <w:r>
              <w:t>Property</w:t>
            </w:r>
            <w:r w:rsidRPr="001D6E6E">
              <w:t xml:space="preserve">- </w:t>
            </w:r>
            <w:r>
              <w:t>private</w:t>
            </w:r>
          </w:p>
        </w:tc>
        <w:tc>
          <w:tcPr>
            <w:tcW w:w="2729" w:type="dxa"/>
          </w:tcPr>
          <w:p w14:paraId="6D86D228" w14:textId="4CD58908" w:rsidR="00F90BF1" w:rsidRPr="00F90BF1" w:rsidRDefault="00F90BF1" w:rsidP="00F90BF1">
            <w:pPr>
              <w:cnfStyle w:val="000000000000" w:firstRow="0" w:lastRow="0" w:firstColumn="0" w:lastColumn="0" w:oddVBand="0" w:evenVBand="0" w:oddHBand="0" w:evenHBand="0" w:firstRowFirstColumn="0" w:firstRowLastColumn="0" w:lastRowFirstColumn="0" w:lastRowLastColumn="0"/>
            </w:pPr>
            <w:r w:rsidRPr="00F90BF1">
              <w:t>InterpolateY95I_YLow</w:t>
            </w:r>
          </w:p>
        </w:tc>
        <w:tc>
          <w:tcPr>
            <w:tcW w:w="4581" w:type="dxa"/>
          </w:tcPr>
          <w:p w14:paraId="68394942" w14:textId="19D1F41E" w:rsidR="00F90BF1" w:rsidRDefault="00F90BF1" w:rsidP="00F90BF1">
            <w:pPr>
              <w:cnfStyle w:val="000000000000" w:firstRow="0" w:lastRow="0" w:firstColumn="0" w:lastColumn="0" w:oddVBand="0" w:evenVBand="0" w:oddHBand="0" w:evenHBand="0" w:firstRowFirstColumn="0" w:firstRowLastColumn="0" w:lastRowFirstColumn="0" w:lastRowLastColumn="0"/>
            </w:pPr>
            <w:r>
              <w:t>Routine f</w:t>
            </w:r>
            <w:r w:rsidRPr="00F90BF1">
              <w:t xml:space="preserve">or </w:t>
            </w:r>
            <w:proofErr w:type="spellStart"/>
            <w:r w:rsidRPr="00F90BF1">
              <w:t>Vmag</w:t>
            </w:r>
            <w:proofErr w:type="spellEnd"/>
            <w:r w:rsidRPr="00F90BF1">
              <w:t xml:space="preserve"> between V95 and </w:t>
            </w:r>
            <w:proofErr w:type="spellStart"/>
            <w:r w:rsidRPr="00F90BF1">
              <w:t>Vlow</w:t>
            </w:r>
            <w:proofErr w:type="spellEnd"/>
            <w:r w:rsidRPr="00F90BF1">
              <w:t>, interpolate for equivalent Y</w:t>
            </w:r>
            <w:r>
              <w:t xml:space="preserve">. </w:t>
            </w:r>
          </w:p>
        </w:tc>
      </w:tr>
      <w:tr w:rsidR="002D1CE1" w:rsidRPr="001D6E6E" w14:paraId="5E5D8BB3"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C5325D7" w14:textId="1AAFDFE5" w:rsidR="002D1CE1" w:rsidRDefault="002D1CE1" w:rsidP="002D1CE1">
            <w:r>
              <w:t>Property</w:t>
            </w:r>
            <w:r w:rsidRPr="001D6E6E">
              <w:t xml:space="preserve">- </w:t>
            </w:r>
            <w:r>
              <w:t>private</w:t>
            </w:r>
          </w:p>
        </w:tc>
        <w:tc>
          <w:tcPr>
            <w:tcW w:w="2729" w:type="dxa"/>
          </w:tcPr>
          <w:p w14:paraId="6CDF510A" w14:textId="23A2D040" w:rsidR="002D1CE1" w:rsidRPr="00F90BF1" w:rsidRDefault="002D1CE1" w:rsidP="002D1CE1">
            <w:pPr>
              <w:cnfStyle w:val="000000100000" w:firstRow="0" w:lastRow="0" w:firstColumn="0" w:lastColumn="0" w:oddVBand="0" w:evenVBand="0" w:oddHBand="1" w:evenHBand="0" w:firstRowFirstColumn="0" w:firstRowLastColumn="0" w:lastRowFirstColumn="0" w:lastRowLastColumn="0"/>
            </w:pPr>
            <w:proofErr w:type="spellStart"/>
            <w:r w:rsidRPr="002D1CE1">
              <w:t>Get_Unserved</w:t>
            </w:r>
            <w:proofErr w:type="spellEnd"/>
          </w:p>
        </w:tc>
        <w:tc>
          <w:tcPr>
            <w:tcW w:w="4581" w:type="dxa"/>
          </w:tcPr>
          <w:p w14:paraId="4E34E5B7" w14:textId="45CCF64B" w:rsidR="002D1CE1" w:rsidRDefault="002D1CE1" w:rsidP="002D1CE1">
            <w:pPr>
              <w:cnfStyle w:val="000000100000" w:firstRow="0" w:lastRow="0" w:firstColumn="0" w:lastColumn="0" w:oddVBand="0" w:evenVBand="0" w:oddHBand="1" w:evenHBand="0" w:firstRowFirstColumn="0" w:firstRowLastColumn="0" w:lastRowFirstColumn="0" w:lastRowLastColumn="0"/>
            </w:pPr>
            <w:r>
              <w:t>Returns the number of unserved customers at this load.</w:t>
            </w:r>
          </w:p>
        </w:tc>
      </w:tr>
      <w:tr w:rsidR="002D1CE1" w:rsidRPr="001D6E6E" w14:paraId="5FB5ABA0"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222CBF98" w14:textId="6C055CBA" w:rsidR="002D1CE1" w:rsidRDefault="005F5C9D" w:rsidP="002D1CE1">
            <w:r>
              <w:t>Method</w:t>
            </w:r>
            <w:r w:rsidRPr="001D6E6E">
              <w:t xml:space="preserve">- </w:t>
            </w:r>
            <w:r>
              <w:t>private</w:t>
            </w:r>
          </w:p>
        </w:tc>
        <w:tc>
          <w:tcPr>
            <w:tcW w:w="2729" w:type="dxa"/>
          </w:tcPr>
          <w:p w14:paraId="29BEF500" w14:textId="3EADF87B" w:rsidR="002D1CE1" w:rsidRPr="002D1CE1" w:rsidRDefault="005F5C9D" w:rsidP="002D1CE1">
            <w:pPr>
              <w:cnfStyle w:val="000000000000" w:firstRow="0" w:lastRow="0" w:firstColumn="0" w:lastColumn="0" w:oddVBand="0" w:evenVBand="0" w:oddHBand="0" w:evenHBand="0" w:firstRowFirstColumn="0" w:firstRowLastColumn="0" w:lastRowFirstColumn="0" w:lastRowLastColumn="0"/>
            </w:pPr>
            <w:proofErr w:type="spellStart"/>
            <w:r w:rsidRPr="005F5C9D">
              <w:t>Set_kVAAllocationFactor</w:t>
            </w:r>
            <w:proofErr w:type="spellEnd"/>
          </w:p>
        </w:tc>
        <w:tc>
          <w:tcPr>
            <w:tcW w:w="4581" w:type="dxa"/>
          </w:tcPr>
          <w:p w14:paraId="1DC9BF1E" w14:textId="39F934C1" w:rsidR="002D1CE1" w:rsidRDefault="005F5C9D" w:rsidP="002D1CE1">
            <w:pPr>
              <w:cnfStyle w:val="000000000000" w:firstRow="0" w:lastRow="0" w:firstColumn="0" w:lastColumn="0" w:oddVBand="0" w:evenVBand="0" w:oddHBand="0" w:evenHBand="0" w:firstRowFirstColumn="0" w:firstRowLastColumn="0" w:lastRowFirstColumn="0" w:lastRowLastColumn="0"/>
            </w:pPr>
            <w:r>
              <w:t>Sets the KVA allocation factor for the active load.</w:t>
            </w:r>
          </w:p>
        </w:tc>
      </w:tr>
      <w:tr w:rsidR="005F5C9D" w:rsidRPr="001D6E6E" w14:paraId="49CF443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74AD52A3" w14:textId="1D3CBC24" w:rsidR="005F5C9D" w:rsidRDefault="005F5C9D" w:rsidP="005F5C9D">
            <w:r>
              <w:t>Method</w:t>
            </w:r>
            <w:r w:rsidRPr="001D6E6E">
              <w:t xml:space="preserve">- </w:t>
            </w:r>
            <w:r>
              <w:t>private</w:t>
            </w:r>
          </w:p>
        </w:tc>
        <w:tc>
          <w:tcPr>
            <w:tcW w:w="2729" w:type="dxa"/>
          </w:tcPr>
          <w:p w14:paraId="384821C4" w14:textId="3086C456" w:rsidR="005F5C9D" w:rsidRPr="005F5C9D" w:rsidRDefault="005F5C9D" w:rsidP="005F5C9D">
            <w:pPr>
              <w:cnfStyle w:val="000000100000" w:firstRow="0" w:lastRow="0" w:firstColumn="0" w:lastColumn="0" w:oddVBand="0" w:evenVBand="0" w:oddHBand="1" w:evenHBand="0" w:firstRowFirstColumn="0" w:firstRowLastColumn="0" w:lastRowFirstColumn="0" w:lastRowLastColumn="0"/>
            </w:pPr>
            <w:proofErr w:type="spellStart"/>
            <w:r w:rsidRPr="005F5C9D">
              <w:t>Set_ConnectedkVA</w:t>
            </w:r>
            <w:proofErr w:type="spellEnd"/>
          </w:p>
        </w:tc>
        <w:tc>
          <w:tcPr>
            <w:tcW w:w="4581" w:type="dxa"/>
          </w:tcPr>
          <w:p w14:paraId="42441B11" w14:textId="29C77CF0" w:rsidR="005F5C9D" w:rsidRDefault="005F5C9D" w:rsidP="005F5C9D">
            <w:pPr>
              <w:cnfStyle w:val="000000100000" w:firstRow="0" w:lastRow="0" w:firstColumn="0" w:lastColumn="0" w:oddVBand="0" w:evenVBand="0" w:oddHBand="1" w:evenHBand="0" w:firstRowFirstColumn="0" w:firstRowLastColumn="0" w:lastRowFirstColumn="0" w:lastRowLastColumn="0"/>
            </w:pPr>
            <w:r>
              <w:t>Sets the amount of KVA represented by this load.</w:t>
            </w:r>
          </w:p>
        </w:tc>
      </w:tr>
      <w:tr w:rsidR="005F5C9D" w:rsidRPr="001D6E6E" w14:paraId="3A612D2F"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6FC2C3EC" w14:textId="1103A30C" w:rsidR="005F5C9D" w:rsidRDefault="005F5C9D" w:rsidP="005F5C9D">
            <w:r>
              <w:t>Method</w:t>
            </w:r>
            <w:r w:rsidRPr="001D6E6E">
              <w:t xml:space="preserve">- </w:t>
            </w:r>
            <w:r>
              <w:t>private</w:t>
            </w:r>
          </w:p>
        </w:tc>
        <w:tc>
          <w:tcPr>
            <w:tcW w:w="2729" w:type="dxa"/>
          </w:tcPr>
          <w:p w14:paraId="1DE334F0" w14:textId="407CAA65" w:rsidR="005F5C9D" w:rsidRPr="005F5C9D" w:rsidRDefault="005F5C9D" w:rsidP="005F5C9D">
            <w:pPr>
              <w:cnfStyle w:val="000000000000" w:firstRow="0" w:lastRow="0" w:firstColumn="0" w:lastColumn="0" w:oddVBand="0" w:evenVBand="0" w:oddHBand="0" w:evenHBand="0" w:firstRowFirstColumn="0" w:firstRowLastColumn="0" w:lastRowFirstColumn="0" w:lastRowLastColumn="0"/>
            </w:pPr>
            <w:proofErr w:type="spellStart"/>
            <w:r w:rsidRPr="005F5C9D">
              <w:t>ComputeAllocatedLoad</w:t>
            </w:r>
            <w:proofErr w:type="spellEnd"/>
          </w:p>
        </w:tc>
        <w:tc>
          <w:tcPr>
            <w:tcW w:w="4581" w:type="dxa"/>
          </w:tcPr>
          <w:p w14:paraId="3072ACEF" w14:textId="6440E129" w:rsidR="005F5C9D" w:rsidRDefault="005F5C9D" w:rsidP="005F5C9D">
            <w:pPr>
              <w:cnfStyle w:val="000000000000" w:firstRow="0" w:lastRow="0" w:firstColumn="0" w:lastColumn="0" w:oddVBand="0" w:evenVBand="0" w:oddHBand="0" w:evenHBand="0" w:firstRowFirstColumn="0" w:firstRowLastColumn="0" w:lastRowFirstColumn="0" w:lastRowLastColumn="0"/>
            </w:pPr>
            <w:r>
              <w:t xml:space="preserve">Calculates the amount of load allocated at the current connection point. </w:t>
            </w:r>
            <w:r w:rsidRPr="005F5C9D">
              <w:t xml:space="preserve">Fixed loads defined by kW, </w:t>
            </w:r>
            <w:proofErr w:type="spellStart"/>
            <w:r w:rsidRPr="005F5C9D">
              <w:t>kvar</w:t>
            </w:r>
            <w:proofErr w:type="spellEnd"/>
            <w:r w:rsidRPr="005F5C9D">
              <w:t xml:space="preserve"> or kW, pf are ignored</w:t>
            </w:r>
            <w:r>
              <w:t>.</w:t>
            </w:r>
          </w:p>
        </w:tc>
      </w:tr>
      <w:tr w:rsidR="007B3278" w:rsidRPr="001D6E6E" w14:paraId="3528693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45D457C" w14:textId="7182ABC5" w:rsidR="007B3278" w:rsidRDefault="007B3278" w:rsidP="007B3278">
            <w:r>
              <w:t>Method</w:t>
            </w:r>
            <w:r w:rsidRPr="001D6E6E">
              <w:t xml:space="preserve">- </w:t>
            </w:r>
            <w:r>
              <w:t>private</w:t>
            </w:r>
          </w:p>
        </w:tc>
        <w:tc>
          <w:tcPr>
            <w:tcW w:w="2729" w:type="dxa"/>
          </w:tcPr>
          <w:p w14:paraId="093F4FDC" w14:textId="73520C6B" w:rsidR="007B3278" w:rsidRPr="005F5C9D" w:rsidRDefault="007B3278" w:rsidP="007B3278">
            <w:pPr>
              <w:cnfStyle w:val="000000100000" w:firstRow="0" w:lastRow="0" w:firstColumn="0" w:lastColumn="0" w:oddVBand="0" w:evenVBand="0" w:oddHBand="1" w:evenHBand="0" w:firstRowFirstColumn="0" w:firstRowLastColumn="0" w:lastRowFirstColumn="0" w:lastRowLastColumn="0"/>
            </w:pPr>
            <w:proofErr w:type="spellStart"/>
            <w:r w:rsidRPr="007B3278">
              <w:t>Set_CFactor</w:t>
            </w:r>
            <w:proofErr w:type="spellEnd"/>
          </w:p>
        </w:tc>
        <w:tc>
          <w:tcPr>
            <w:tcW w:w="4581" w:type="dxa"/>
          </w:tcPr>
          <w:p w14:paraId="5CE76C08" w14:textId="1E60CBFA" w:rsidR="007B3278" w:rsidRDefault="007B3278" w:rsidP="007B3278">
            <w:pPr>
              <w:cnfStyle w:val="000000100000" w:firstRow="0" w:lastRow="0" w:firstColumn="0" w:lastColumn="0" w:oddVBand="0" w:evenVBand="0" w:oddHBand="1" w:evenHBand="0" w:firstRowFirstColumn="0" w:firstRowLastColumn="0" w:lastRowFirstColumn="0" w:lastRowLastColumn="0"/>
            </w:pPr>
            <w:r>
              <w:t xml:space="preserve">Sets the </w:t>
            </w:r>
            <w:r w:rsidRPr="007B3278">
              <w:t>kWh billed spec</w:t>
            </w:r>
            <w:r>
              <w:t>. Computes the allocated load.</w:t>
            </w:r>
          </w:p>
        </w:tc>
      </w:tr>
      <w:tr w:rsidR="007B3278" w:rsidRPr="001D6E6E" w14:paraId="49C0D037"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0BED57CD" w14:textId="74DE2151" w:rsidR="007B3278" w:rsidRDefault="007B3278" w:rsidP="007B3278">
            <w:r>
              <w:t>Method</w:t>
            </w:r>
            <w:r w:rsidRPr="001D6E6E">
              <w:t xml:space="preserve">- </w:t>
            </w:r>
            <w:r>
              <w:t>private</w:t>
            </w:r>
          </w:p>
        </w:tc>
        <w:tc>
          <w:tcPr>
            <w:tcW w:w="2729" w:type="dxa"/>
          </w:tcPr>
          <w:p w14:paraId="2B4E0B5F" w14:textId="5D6E4373" w:rsidR="007B3278" w:rsidRPr="007B3278" w:rsidRDefault="007B3278" w:rsidP="007B3278">
            <w:pPr>
              <w:cnfStyle w:val="000000000000" w:firstRow="0" w:lastRow="0" w:firstColumn="0" w:lastColumn="0" w:oddVBand="0" w:evenVBand="0" w:oddHBand="0" w:evenHBand="0" w:firstRowFirstColumn="0" w:firstRowLastColumn="0" w:lastRowFirstColumn="0" w:lastRowLastColumn="0"/>
            </w:pPr>
            <w:proofErr w:type="spellStart"/>
            <w:r w:rsidRPr="007B3278">
              <w:t>Set_kWh</w:t>
            </w:r>
            <w:proofErr w:type="spellEnd"/>
          </w:p>
        </w:tc>
        <w:tc>
          <w:tcPr>
            <w:tcW w:w="4581" w:type="dxa"/>
          </w:tcPr>
          <w:p w14:paraId="6C170251" w14:textId="28EDE2B8" w:rsidR="007B3278" w:rsidRDefault="007B3278" w:rsidP="007B3278">
            <w:pPr>
              <w:cnfStyle w:val="000000000000" w:firstRow="0" w:lastRow="0" w:firstColumn="0" w:lastColumn="0" w:oddVBand="0" w:evenVBand="0" w:oddHBand="0" w:evenHBand="0" w:firstRowFirstColumn="0" w:firstRowLastColumn="0" w:lastRowFirstColumn="0" w:lastRowLastColumn="0"/>
            </w:pPr>
            <w:r>
              <w:t>Sets the amount of kWh for the load at present. Computes the allocated load.</w:t>
            </w:r>
          </w:p>
        </w:tc>
      </w:tr>
      <w:tr w:rsidR="007B3278" w:rsidRPr="001D6E6E" w14:paraId="6E5CE6B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DE5CA40" w14:textId="57FB1B55" w:rsidR="007B3278" w:rsidRDefault="007B3278" w:rsidP="007B3278">
            <w:r>
              <w:t>Method</w:t>
            </w:r>
            <w:r w:rsidRPr="001D6E6E">
              <w:t xml:space="preserve">- </w:t>
            </w:r>
            <w:r>
              <w:t>private</w:t>
            </w:r>
          </w:p>
        </w:tc>
        <w:tc>
          <w:tcPr>
            <w:tcW w:w="2729" w:type="dxa"/>
          </w:tcPr>
          <w:p w14:paraId="438CBD49" w14:textId="5E69F783" w:rsidR="007B3278" w:rsidRPr="007B3278" w:rsidRDefault="007B3278" w:rsidP="007B3278">
            <w:pPr>
              <w:cnfStyle w:val="000000100000" w:firstRow="0" w:lastRow="0" w:firstColumn="0" w:lastColumn="0" w:oddVBand="0" w:evenVBand="0" w:oddHBand="1" w:evenHBand="0" w:firstRowFirstColumn="0" w:firstRowLastColumn="0" w:lastRowFirstColumn="0" w:lastRowLastColumn="0"/>
            </w:pPr>
            <w:proofErr w:type="spellStart"/>
            <w:r w:rsidRPr="007B3278">
              <w:t>Set_kWhDays</w:t>
            </w:r>
            <w:proofErr w:type="spellEnd"/>
          </w:p>
        </w:tc>
        <w:tc>
          <w:tcPr>
            <w:tcW w:w="4581" w:type="dxa"/>
          </w:tcPr>
          <w:p w14:paraId="094670AA" w14:textId="69F92DD5" w:rsidR="007B3278" w:rsidRDefault="007B3278" w:rsidP="007B3278">
            <w:pPr>
              <w:cnfStyle w:val="000000100000" w:firstRow="0" w:lastRow="0" w:firstColumn="0" w:lastColumn="0" w:oddVBand="0" w:evenVBand="0" w:oddHBand="1" w:evenHBand="0" w:firstRowFirstColumn="0" w:firstRowLastColumn="0" w:lastRowFirstColumn="0" w:lastRowLastColumn="0"/>
            </w:pPr>
            <w:r>
              <w:t>Sets the amount of kWh days for the load at present. Computes the allocated load.</w:t>
            </w:r>
          </w:p>
        </w:tc>
      </w:tr>
      <w:tr w:rsidR="007B3278" w:rsidRPr="001D6E6E" w14:paraId="3E7FE508"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5B6938D5" w14:textId="128845F1" w:rsidR="007B3278" w:rsidRDefault="007B3278" w:rsidP="007B3278">
            <w:r>
              <w:t>Method</w:t>
            </w:r>
            <w:r w:rsidRPr="001D6E6E">
              <w:t xml:space="preserve">- </w:t>
            </w:r>
            <w:r>
              <w:t>private</w:t>
            </w:r>
          </w:p>
        </w:tc>
        <w:tc>
          <w:tcPr>
            <w:tcW w:w="2729" w:type="dxa"/>
          </w:tcPr>
          <w:p w14:paraId="6EB621F0" w14:textId="5F03D51A" w:rsidR="007B3278" w:rsidRPr="007B3278" w:rsidRDefault="007B3278" w:rsidP="007B3278">
            <w:pPr>
              <w:cnfStyle w:val="000000000000" w:firstRow="0" w:lastRow="0" w:firstColumn="0" w:lastColumn="0" w:oddVBand="0" w:evenVBand="0" w:oddHBand="0" w:evenHBand="0" w:firstRowFirstColumn="0" w:firstRowLastColumn="0" w:lastRowFirstColumn="0" w:lastRowLastColumn="0"/>
            </w:pPr>
            <w:proofErr w:type="spellStart"/>
            <w:r w:rsidRPr="007B3278">
              <w:t>Set_AllocationFactor</w:t>
            </w:r>
            <w:proofErr w:type="spellEnd"/>
          </w:p>
        </w:tc>
        <w:tc>
          <w:tcPr>
            <w:tcW w:w="4581" w:type="dxa"/>
          </w:tcPr>
          <w:p w14:paraId="5C40D6DE" w14:textId="30822B81" w:rsidR="007B3278" w:rsidRDefault="007B3278" w:rsidP="007B3278">
            <w:pPr>
              <w:cnfStyle w:val="000000000000" w:firstRow="0" w:lastRow="0" w:firstColumn="0" w:lastColumn="0" w:oddVBand="0" w:evenVBand="0" w:oddHBand="0" w:evenHBand="0" w:firstRowFirstColumn="0" w:firstRowLastColumn="0" w:lastRowFirstColumn="0" w:lastRowLastColumn="0"/>
            </w:pPr>
            <w:r>
              <w:t>Sets the allocation factor for the load.</w:t>
            </w:r>
          </w:p>
        </w:tc>
      </w:tr>
      <w:tr w:rsidR="007B3278" w:rsidRPr="001D6E6E" w14:paraId="10AC0BD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76849B3B" w14:textId="1EAED2D6" w:rsidR="007B3278" w:rsidRDefault="007B3278" w:rsidP="007B3278">
            <w:r>
              <w:t>Method</w:t>
            </w:r>
            <w:r w:rsidRPr="001D6E6E">
              <w:t xml:space="preserve">- </w:t>
            </w:r>
            <w:r>
              <w:t>private</w:t>
            </w:r>
          </w:p>
        </w:tc>
        <w:tc>
          <w:tcPr>
            <w:tcW w:w="2729" w:type="dxa"/>
          </w:tcPr>
          <w:p w14:paraId="58440F42" w14:textId="78F74594" w:rsidR="007B3278" w:rsidRPr="007B3278" w:rsidRDefault="007B3278" w:rsidP="007B3278">
            <w:pPr>
              <w:cnfStyle w:val="000000100000" w:firstRow="0" w:lastRow="0" w:firstColumn="0" w:lastColumn="0" w:oddVBand="0" w:evenVBand="0" w:oddHBand="1" w:evenHBand="0" w:firstRowFirstColumn="0" w:firstRowLastColumn="0" w:lastRowFirstColumn="0" w:lastRowLastColumn="0"/>
            </w:pPr>
            <w:proofErr w:type="spellStart"/>
            <w:r w:rsidRPr="007B3278">
              <w:t>SetkWkvar</w:t>
            </w:r>
            <w:proofErr w:type="spellEnd"/>
          </w:p>
        </w:tc>
        <w:tc>
          <w:tcPr>
            <w:tcW w:w="4581" w:type="dxa"/>
          </w:tcPr>
          <w:p w14:paraId="460A3550" w14:textId="26BFA8A8" w:rsidR="007B3278" w:rsidRDefault="007B3278" w:rsidP="007B3278">
            <w:pPr>
              <w:cnfStyle w:val="000000100000" w:firstRow="0" w:lastRow="0" w:firstColumn="0" w:lastColumn="0" w:oddVBand="0" w:evenVBand="0" w:oddHBand="1" w:evenHBand="0" w:firstRowFirstColumn="0" w:firstRowLastColumn="0" w:lastRowFirstColumn="0" w:lastRowLastColumn="0"/>
            </w:pPr>
            <w:r>
              <w:t xml:space="preserve">Sets kW and </w:t>
            </w:r>
            <w:proofErr w:type="spellStart"/>
            <w:r>
              <w:t>kvar</w:t>
            </w:r>
            <w:proofErr w:type="spellEnd"/>
            <w:r>
              <w:t xml:space="preserve"> for the load, both given in the arguments.</w:t>
            </w:r>
          </w:p>
        </w:tc>
      </w:tr>
      <w:tr w:rsidR="007B3278" w:rsidRPr="001D6E6E" w14:paraId="0653DE48"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4A9EDBE9" w14:textId="34984623" w:rsidR="007B3278" w:rsidRDefault="007B3278" w:rsidP="007B3278">
            <w:r>
              <w:t>Method</w:t>
            </w:r>
            <w:r w:rsidRPr="001D6E6E">
              <w:t xml:space="preserve">- </w:t>
            </w:r>
            <w:r>
              <w:t>private</w:t>
            </w:r>
          </w:p>
        </w:tc>
        <w:tc>
          <w:tcPr>
            <w:tcW w:w="2729" w:type="dxa"/>
          </w:tcPr>
          <w:p w14:paraId="4B674BEA" w14:textId="0ECFE64D" w:rsidR="007B3278" w:rsidRPr="007B3278" w:rsidRDefault="007B3278" w:rsidP="007B3278">
            <w:pPr>
              <w:cnfStyle w:val="000000000000" w:firstRow="0" w:lastRow="0" w:firstColumn="0" w:lastColumn="0" w:oddVBand="0" w:evenVBand="0" w:oddHBand="0" w:evenHBand="0" w:firstRowFirstColumn="0" w:firstRowLastColumn="0" w:lastRowFirstColumn="0" w:lastRowLastColumn="0"/>
            </w:pPr>
            <w:proofErr w:type="spellStart"/>
            <w:r w:rsidRPr="007B3278">
              <w:t>set_nZIPV</w:t>
            </w:r>
            <w:proofErr w:type="spellEnd"/>
          </w:p>
        </w:tc>
        <w:tc>
          <w:tcPr>
            <w:tcW w:w="4581" w:type="dxa"/>
          </w:tcPr>
          <w:p w14:paraId="54D83AC8" w14:textId="4DE8E7E0" w:rsidR="007B3278" w:rsidRDefault="007B3278" w:rsidP="007B3278">
            <w:pPr>
              <w:cnfStyle w:val="000000000000" w:firstRow="0" w:lastRow="0" w:firstColumn="0" w:lastColumn="0" w:oddVBand="0" w:evenVBand="0" w:oddHBand="0" w:evenHBand="0" w:firstRowFirstColumn="0" w:firstRowLastColumn="0" w:lastRowFirstColumn="0" w:lastRowLastColumn="0"/>
            </w:pPr>
            <w:r>
              <w:t xml:space="preserve">Reallocates </w:t>
            </w:r>
            <w:r w:rsidR="00885153">
              <w:t xml:space="preserve">memory for ZIP coefficients. </w:t>
            </w:r>
          </w:p>
        </w:tc>
      </w:tr>
      <w:tr w:rsidR="00885153" w:rsidRPr="001D6E6E" w14:paraId="1DEED88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8352A87" w14:textId="5D6D412E" w:rsidR="00885153" w:rsidRDefault="00885153" w:rsidP="007B3278">
            <w:r>
              <w:t>Method</w:t>
            </w:r>
            <w:r w:rsidRPr="001D6E6E">
              <w:t xml:space="preserve">- </w:t>
            </w:r>
            <w:r>
              <w:t>protected</w:t>
            </w:r>
          </w:p>
        </w:tc>
        <w:tc>
          <w:tcPr>
            <w:tcW w:w="2729" w:type="dxa"/>
          </w:tcPr>
          <w:p w14:paraId="3AAD4D24" w14:textId="27516278" w:rsidR="00885153" w:rsidRPr="007B3278" w:rsidRDefault="00885153" w:rsidP="007B3278">
            <w:pPr>
              <w:cnfStyle w:val="000000100000" w:firstRow="0" w:lastRow="0" w:firstColumn="0" w:lastColumn="0" w:oddVBand="0" w:evenVBand="0" w:oddHBand="1" w:evenHBand="0" w:firstRowFirstColumn="0" w:firstRowLastColumn="0" w:lastRowFirstColumn="0" w:lastRowLastColumn="0"/>
            </w:pPr>
            <w:proofErr w:type="spellStart"/>
            <w:r w:rsidRPr="00885153">
              <w:t>GetTerminalCurrents</w:t>
            </w:r>
            <w:proofErr w:type="spellEnd"/>
          </w:p>
        </w:tc>
        <w:tc>
          <w:tcPr>
            <w:tcW w:w="4581" w:type="dxa"/>
          </w:tcPr>
          <w:p w14:paraId="25753E96" w14:textId="302669E8" w:rsidR="00885153" w:rsidRDefault="00885153" w:rsidP="007B3278">
            <w:pPr>
              <w:cnfStyle w:val="000000100000" w:firstRow="0" w:lastRow="0" w:firstColumn="0" w:lastColumn="0" w:oddVBand="0" w:evenVBand="0" w:oddHBand="1" w:evenHBand="0" w:firstRowFirstColumn="0" w:firstRowLastColumn="0" w:lastRowFirstColumn="0" w:lastRowLastColumn="0"/>
            </w:pPr>
            <w:r>
              <w:t>Overrides the more generic foundation.  Obtains the present current values at the active terminal.</w:t>
            </w:r>
          </w:p>
        </w:tc>
      </w:tr>
      <w:tr w:rsidR="00885153" w:rsidRPr="001D6E6E" w14:paraId="33F08DBE"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05B098FF" w14:textId="2769F1C6" w:rsidR="00885153" w:rsidRDefault="00BF61B9" w:rsidP="007B3278">
            <w:r>
              <w:t>Property</w:t>
            </w:r>
            <w:r w:rsidRPr="001D6E6E">
              <w:t xml:space="preserve">- </w:t>
            </w:r>
            <w:r>
              <w:t>public</w:t>
            </w:r>
          </w:p>
        </w:tc>
        <w:tc>
          <w:tcPr>
            <w:tcW w:w="2729" w:type="dxa"/>
          </w:tcPr>
          <w:p w14:paraId="62EA2AF4" w14:textId="7DCD7645" w:rsidR="00885153" w:rsidRPr="00885153" w:rsidRDefault="00BF61B9" w:rsidP="00BF61B9">
            <w:pPr>
              <w:cnfStyle w:val="000000000000" w:firstRow="0" w:lastRow="0" w:firstColumn="0" w:lastColumn="0" w:oddVBand="0" w:evenVBand="0" w:oddHBand="0" w:evenHBand="0" w:firstRowFirstColumn="0" w:firstRowLastColumn="0" w:lastRowFirstColumn="0" w:lastRowLastColumn="0"/>
            </w:pPr>
            <w:proofErr w:type="spellStart"/>
            <w:r w:rsidRPr="00BF61B9">
              <w:t>Get_ExceedsNormal</w:t>
            </w:r>
            <w:proofErr w:type="spellEnd"/>
          </w:p>
        </w:tc>
        <w:tc>
          <w:tcPr>
            <w:tcW w:w="4581" w:type="dxa"/>
          </w:tcPr>
          <w:p w14:paraId="4C7EB4F2" w14:textId="2B3B9B57" w:rsidR="00885153" w:rsidRDefault="00BF61B9" w:rsidP="007B3278">
            <w:pPr>
              <w:cnfStyle w:val="000000000000" w:firstRow="0" w:lastRow="0" w:firstColumn="0" w:lastColumn="0" w:oddVBand="0" w:evenVBand="0" w:oddHBand="0" w:evenHBand="0" w:firstRowFirstColumn="0" w:firstRowLastColumn="0" w:lastRowFirstColumn="0" w:lastRowLastColumn="0"/>
            </w:pPr>
            <w:r>
              <w:t>Routine for determining if the voltage values at present for the load exceed the normal limits.</w:t>
            </w:r>
          </w:p>
        </w:tc>
      </w:tr>
      <w:tr w:rsidR="00BF61B9" w:rsidRPr="001D6E6E" w14:paraId="5F97E89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0E96D06" w14:textId="52A023A2" w:rsidR="00BF61B9" w:rsidRDefault="00BF61B9" w:rsidP="007B3278">
            <w:r>
              <w:t>Method</w:t>
            </w:r>
            <w:r w:rsidRPr="001D6E6E">
              <w:t xml:space="preserve">- </w:t>
            </w:r>
            <w:r>
              <w:t>public</w:t>
            </w:r>
          </w:p>
        </w:tc>
        <w:tc>
          <w:tcPr>
            <w:tcW w:w="2729" w:type="dxa"/>
          </w:tcPr>
          <w:p w14:paraId="260862C3" w14:textId="01C35CC1" w:rsidR="00BF61B9" w:rsidRPr="00BF61B9" w:rsidRDefault="00BF61B9" w:rsidP="00BF61B9">
            <w:pPr>
              <w:cnfStyle w:val="000000100000" w:firstRow="0" w:lastRow="0" w:firstColumn="0" w:lastColumn="0" w:oddVBand="0" w:evenVBand="0" w:oddHBand="1" w:evenHBand="0" w:firstRowFirstColumn="0" w:firstRowLastColumn="0" w:lastRowFirstColumn="0" w:lastRowLastColumn="0"/>
            </w:pPr>
            <w:proofErr w:type="spellStart"/>
            <w:r w:rsidRPr="00BF61B9">
              <w:t>RecalcElementData</w:t>
            </w:r>
            <w:proofErr w:type="spellEnd"/>
          </w:p>
        </w:tc>
        <w:tc>
          <w:tcPr>
            <w:tcW w:w="4581" w:type="dxa"/>
          </w:tcPr>
          <w:p w14:paraId="2AC195AD" w14:textId="17AC35D3" w:rsidR="00BF61B9" w:rsidRDefault="00BF61B9" w:rsidP="007B3278">
            <w:pPr>
              <w:cnfStyle w:val="000000100000" w:firstRow="0" w:lastRow="0" w:firstColumn="0" w:lastColumn="0" w:oddVBand="0" w:evenVBand="0" w:oddHBand="1" w:evenHBand="0" w:firstRowFirstColumn="0" w:firstRowLastColumn="0" w:lastRowFirstColumn="0" w:lastRowLastColumn="0"/>
            </w:pPr>
            <w:r>
              <w:t xml:space="preserve">Overrides the more generic function. Recalculates the values required for the </w:t>
            </w:r>
            <w:r w:rsidR="00BD11B4">
              <w:t>element</w:t>
            </w:r>
            <w:r>
              <w:t>.</w:t>
            </w:r>
          </w:p>
        </w:tc>
      </w:tr>
      <w:tr w:rsidR="00BF61B9" w:rsidRPr="001D6E6E" w14:paraId="59F7FB83"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060C355B" w14:textId="4C6D335C" w:rsidR="00BF61B9" w:rsidRDefault="00BF61B9" w:rsidP="007B3278">
            <w:r>
              <w:t>Method</w:t>
            </w:r>
            <w:r w:rsidRPr="001D6E6E">
              <w:t xml:space="preserve">- </w:t>
            </w:r>
            <w:r>
              <w:t>public</w:t>
            </w:r>
          </w:p>
        </w:tc>
        <w:tc>
          <w:tcPr>
            <w:tcW w:w="2729" w:type="dxa"/>
          </w:tcPr>
          <w:p w14:paraId="1D67A89F" w14:textId="6CBD7181" w:rsidR="00BF61B9" w:rsidRPr="00BF61B9" w:rsidRDefault="00BF61B9" w:rsidP="00BF61B9">
            <w:pPr>
              <w:cnfStyle w:val="000000000000" w:firstRow="0" w:lastRow="0" w:firstColumn="0" w:lastColumn="0" w:oddVBand="0" w:evenVBand="0" w:oddHBand="0" w:evenHBand="0" w:firstRowFirstColumn="0" w:firstRowLastColumn="0" w:lastRowFirstColumn="0" w:lastRowLastColumn="0"/>
            </w:pPr>
            <w:proofErr w:type="spellStart"/>
            <w:r w:rsidRPr="00BF61B9">
              <w:t>CalcYPrim</w:t>
            </w:r>
            <w:proofErr w:type="spellEnd"/>
          </w:p>
        </w:tc>
        <w:tc>
          <w:tcPr>
            <w:tcW w:w="4581" w:type="dxa"/>
          </w:tcPr>
          <w:p w14:paraId="2CBC96F5" w14:textId="26BFD05A" w:rsidR="00BF61B9" w:rsidRDefault="00BF61B9" w:rsidP="007B3278">
            <w:pPr>
              <w:cnfStyle w:val="000000000000" w:firstRow="0" w:lastRow="0" w:firstColumn="0" w:lastColumn="0" w:oddVBand="0" w:evenVBand="0" w:oddHBand="0" w:evenHBand="0" w:firstRowFirstColumn="0" w:firstRowLastColumn="0" w:lastRowFirstColumn="0" w:lastRowLastColumn="0"/>
            </w:pPr>
            <w:r>
              <w:t xml:space="preserve">Overrides the more generic function. Recalculates the </w:t>
            </w:r>
            <w:proofErr w:type="spellStart"/>
            <w:r>
              <w:t>YPrim</w:t>
            </w:r>
            <w:proofErr w:type="spellEnd"/>
            <w:r>
              <w:t xml:space="preserve">. </w:t>
            </w:r>
          </w:p>
        </w:tc>
      </w:tr>
      <w:tr w:rsidR="00BF61B9" w:rsidRPr="001D6E6E" w14:paraId="7AD7953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F90E7D1" w14:textId="75C4D330" w:rsidR="00BF61B9" w:rsidRDefault="00BF61B9" w:rsidP="00BF61B9">
            <w:r>
              <w:t>Property</w:t>
            </w:r>
            <w:r w:rsidRPr="001D6E6E">
              <w:t xml:space="preserve">- </w:t>
            </w:r>
            <w:r>
              <w:t>public</w:t>
            </w:r>
          </w:p>
        </w:tc>
        <w:tc>
          <w:tcPr>
            <w:tcW w:w="2729" w:type="dxa"/>
          </w:tcPr>
          <w:p w14:paraId="151A0349" w14:textId="219105AD" w:rsidR="00BF61B9" w:rsidRPr="00BF61B9" w:rsidRDefault="00BF61B9" w:rsidP="00BF61B9">
            <w:pPr>
              <w:cnfStyle w:val="000000100000" w:firstRow="0" w:lastRow="0" w:firstColumn="0" w:lastColumn="0" w:oddVBand="0" w:evenVBand="0" w:oddHBand="1" w:evenHBand="0" w:firstRowFirstColumn="0" w:firstRowLastColumn="0" w:lastRowFirstColumn="0" w:lastRowLastColumn="0"/>
            </w:pPr>
            <w:proofErr w:type="spellStart"/>
            <w:r w:rsidRPr="00BF61B9">
              <w:t>InjCurrents</w:t>
            </w:r>
            <w:proofErr w:type="spellEnd"/>
          </w:p>
        </w:tc>
        <w:tc>
          <w:tcPr>
            <w:tcW w:w="4581" w:type="dxa"/>
          </w:tcPr>
          <w:p w14:paraId="21FCD080" w14:textId="085C8975" w:rsidR="00BF61B9" w:rsidRDefault="00BF61B9" w:rsidP="00BF61B9">
            <w:pPr>
              <w:cnfStyle w:val="000000100000" w:firstRow="0" w:lastRow="0" w:firstColumn="0" w:lastColumn="0" w:oddVBand="0" w:evenVBand="0" w:oddHBand="1" w:evenHBand="0" w:firstRowFirstColumn="0" w:firstRowLastColumn="0" w:lastRowFirstColumn="0" w:lastRowLastColumn="0"/>
            </w:pPr>
            <w:r>
              <w:t xml:space="preserve">Overrides the more generic function. </w:t>
            </w:r>
            <w:r w:rsidRPr="00BF61B9">
              <w:t>Get</w:t>
            </w:r>
            <w:r>
              <w:t>s</w:t>
            </w:r>
            <w:r w:rsidRPr="00BF61B9">
              <w:t xml:space="preserve"> the injection currents and add them directly into the Currents array</w:t>
            </w:r>
            <w:r>
              <w:t>.</w:t>
            </w:r>
          </w:p>
        </w:tc>
      </w:tr>
      <w:tr w:rsidR="00BF61B9" w:rsidRPr="001D6E6E" w14:paraId="688DA128"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6CFDD138" w14:textId="46EBC240" w:rsidR="00BF61B9" w:rsidRDefault="00BF61B9" w:rsidP="00BF61B9">
            <w:r>
              <w:t>Method</w:t>
            </w:r>
            <w:r w:rsidRPr="001D6E6E">
              <w:t xml:space="preserve">- </w:t>
            </w:r>
            <w:r>
              <w:t>public</w:t>
            </w:r>
          </w:p>
        </w:tc>
        <w:tc>
          <w:tcPr>
            <w:tcW w:w="2729" w:type="dxa"/>
          </w:tcPr>
          <w:p w14:paraId="6050458E" w14:textId="16EA8107" w:rsidR="00BF61B9" w:rsidRPr="00BF61B9" w:rsidRDefault="00BF61B9" w:rsidP="00BF61B9">
            <w:pPr>
              <w:cnfStyle w:val="000000000000" w:firstRow="0" w:lastRow="0" w:firstColumn="0" w:lastColumn="0" w:oddVBand="0" w:evenVBand="0" w:oddHBand="0" w:evenHBand="0" w:firstRowFirstColumn="0" w:firstRowLastColumn="0" w:lastRowFirstColumn="0" w:lastRowLastColumn="0"/>
            </w:pPr>
            <w:proofErr w:type="spellStart"/>
            <w:r w:rsidRPr="00BF61B9">
              <w:t>GetInjCurrents</w:t>
            </w:r>
            <w:proofErr w:type="spellEnd"/>
          </w:p>
        </w:tc>
        <w:tc>
          <w:tcPr>
            <w:tcW w:w="4581" w:type="dxa"/>
          </w:tcPr>
          <w:p w14:paraId="02894E4D" w14:textId="2C246809" w:rsidR="00BF61B9" w:rsidRDefault="00BF61B9" w:rsidP="00BF61B9">
            <w:pPr>
              <w:cnfStyle w:val="000000000000" w:firstRow="0" w:lastRow="0" w:firstColumn="0" w:lastColumn="0" w:oddVBand="0" w:evenVBand="0" w:oddHBand="0" w:evenHBand="0" w:firstRowFirstColumn="0" w:firstRowLastColumn="0" w:lastRowFirstColumn="0" w:lastRowLastColumn="0"/>
            </w:pPr>
            <w:r>
              <w:t xml:space="preserve">Overrides the more generic function. </w:t>
            </w:r>
            <w:r w:rsidRPr="00BF61B9">
              <w:t xml:space="preserve">Gets the </w:t>
            </w:r>
            <w:r w:rsidR="00363964" w:rsidRPr="00BF61B9">
              <w:t>injection currents</w:t>
            </w:r>
            <w:r w:rsidRPr="00BF61B9">
              <w:t xml:space="preserve"> for the last solution performed</w:t>
            </w:r>
            <w:r>
              <w:t>.</w:t>
            </w:r>
          </w:p>
        </w:tc>
      </w:tr>
      <w:tr w:rsidR="00363964" w:rsidRPr="001D6E6E" w14:paraId="4CF847B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B38CF94" w14:textId="4785D713" w:rsidR="00363964" w:rsidRDefault="00363964" w:rsidP="00363964">
            <w:r>
              <w:t>Method</w:t>
            </w:r>
            <w:r w:rsidRPr="001D6E6E">
              <w:t xml:space="preserve">- </w:t>
            </w:r>
            <w:r>
              <w:t>public</w:t>
            </w:r>
          </w:p>
        </w:tc>
        <w:tc>
          <w:tcPr>
            <w:tcW w:w="2729" w:type="dxa"/>
          </w:tcPr>
          <w:p w14:paraId="5D8037C2" w14:textId="22EC1CC9" w:rsidR="00363964" w:rsidRPr="00BF61B9" w:rsidRDefault="00363964" w:rsidP="00363964">
            <w:pPr>
              <w:cnfStyle w:val="000000100000" w:firstRow="0" w:lastRow="0" w:firstColumn="0" w:lastColumn="0" w:oddVBand="0" w:evenVBand="0" w:oddHBand="1" w:evenHBand="0" w:firstRowFirstColumn="0" w:firstRowLastColumn="0" w:lastRowFirstColumn="0" w:lastRowLastColumn="0"/>
            </w:pPr>
            <w:proofErr w:type="spellStart"/>
            <w:r w:rsidRPr="00363964">
              <w:t>InitHarmonics</w:t>
            </w:r>
            <w:proofErr w:type="spellEnd"/>
          </w:p>
        </w:tc>
        <w:tc>
          <w:tcPr>
            <w:tcW w:w="4581" w:type="dxa"/>
          </w:tcPr>
          <w:p w14:paraId="1AE7E2E6" w14:textId="7F32BA10" w:rsidR="00363964" w:rsidRDefault="00363964" w:rsidP="00363964">
            <w:pPr>
              <w:cnfStyle w:val="000000100000" w:firstRow="0" w:lastRow="0" w:firstColumn="0" w:lastColumn="0" w:oddVBand="0" w:evenVBand="0" w:oddHBand="1" w:evenHBand="0" w:firstRowFirstColumn="0" w:firstRowLastColumn="0" w:lastRowFirstColumn="0" w:lastRowLastColumn="0"/>
            </w:pPr>
            <w:r>
              <w:t>Overrides the more generic function. Initializes the load values for harmonic simulation.</w:t>
            </w:r>
          </w:p>
        </w:tc>
      </w:tr>
      <w:tr w:rsidR="00363964" w:rsidRPr="001D6E6E" w14:paraId="6B56A71F"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3B25F843" w14:textId="4DC07EAE" w:rsidR="00363964" w:rsidRDefault="00363964" w:rsidP="00363964">
            <w:r>
              <w:t>Method</w:t>
            </w:r>
            <w:r w:rsidRPr="001D6E6E">
              <w:t xml:space="preserve">- </w:t>
            </w:r>
            <w:r>
              <w:t>public</w:t>
            </w:r>
          </w:p>
        </w:tc>
        <w:tc>
          <w:tcPr>
            <w:tcW w:w="2729" w:type="dxa"/>
          </w:tcPr>
          <w:p w14:paraId="3AB1EA46" w14:textId="67229CE5" w:rsidR="00363964" w:rsidRPr="00363964" w:rsidRDefault="00363964" w:rsidP="00363964">
            <w:pPr>
              <w:cnfStyle w:val="000000000000" w:firstRow="0" w:lastRow="0" w:firstColumn="0" w:lastColumn="0" w:oddVBand="0" w:evenVBand="0" w:oddHBand="0" w:evenHBand="0" w:firstRowFirstColumn="0" w:firstRowLastColumn="0" w:lastRowFirstColumn="0" w:lastRowLastColumn="0"/>
            </w:pPr>
            <w:proofErr w:type="spellStart"/>
            <w:r w:rsidRPr="00363964">
              <w:t>MakePosSequence</w:t>
            </w:r>
            <w:proofErr w:type="spellEnd"/>
          </w:p>
        </w:tc>
        <w:tc>
          <w:tcPr>
            <w:tcW w:w="4581" w:type="dxa"/>
          </w:tcPr>
          <w:p w14:paraId="5675414A" w14:textId="3EB9B6BB" w:rsidR="00363964" w:rsidRDefault="00363964" w:rsidP="00363964">
            <w:pPr>
              <w:cnfStyle w:val="000000000000" w:firstRow="0" w:lastRow="0" w:firstColumn="0" w:lastColumn="0" w:oddVBand="0" w:evenVBand="0" w:oddHBand="0" w:evenHBand="0" w:firstRowFirstColumn="0" w:firstRowLastColumn="0" w:lastRowFirstColumn="0" w:lastRowLastColumn="0"/>
            </w:pPr>
            <w:r>
              <w:t xml:space="preserve">Overrides the more generic function. Makes the positive sequence model for the </w:t>
            </w:r>
            <w:r w:rsidR="00BD11B4">
              <w:t>element</w:t>
            </w:r>
            <w:r>
              <w:t>.</w:t>
            </w:r>
          </w:p>
        </w:tc>
      </w:tr>
      <w:tr w:rsidR="00363964" w:rsidRPr="001D6E6E" w14:paraId="4E7C50B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14F8DD2" w14:textId="49BBE556" w:rsidR="00363964" w:rsidRDefault="00363964" w:rsidP="00363964">
            <w:r>
              <w:t>Method</w:t>
            </w:r>
            <w:r w:rsidRPr="001D6E6E">
              <w:t xml:space="preserve">- </w:t>
            </w:r>
            <w:r>
              <w:t>public</w:t>
            </w:r>
          </w:p>
        </w:tc>
        <w:tc>
          <w:tcPr>
            <w:tcW w:w="2729" w:type="dxa"/>
          </w:tcPr>
          <w:p w14:paraId="24007ED8" w14:textId="27F421E7" w:rsidR="00363964" w:rsidRPr="00363964" w:rsidRDefault="00363964" w:rsidP="00363964">
            <w:pPr>
              <w:cnfStyle w:val="000000100000" w:firstRow="0" w:lastRow="0" w:firstColumn="0" w:lastColumn="0" w:oddVBand="0" w:evenVBand="0" w:oddHBand="1" w:evenHBand="0" w:firstRowFirstColumn="0" w:firstRowLastColumn="0" w:lastRowFirstColumn="0" w:lastRowLastColumn="0"/>
            </w:pPr>
            <w:proofErr w:type="spellStart"/>
            <w:r w:rsidRPr="00363964">
              <w:t>SetNominalLoad</w:t>
            </w:r>
            <w:proofErr w:type="spellEnd"/>
          </w:p>
        </w:tc>
        <w:tc>
          <w:tcPr>
            <w:tcW w:w="4581" w:type="dxa"/>
          </w:tcPr>
          <w:p w14:paraId="420ED7DF" w14:textId="67560659" w:rsidR="00363964" w:rsidRDefault="00363964" w:rsidP="00363964">
            <w:pPr>
              <w:cnfStyle w:val="000000100000" w:firstRow="0" w:lastRow="0" w:firstColumn="0" w:lastColumn="0" w:oddVBand="0" w:evenVBand="0" w:oddHBand="1" w:evenHBand="0" w:firstRowFirstColumn="0" w:firstRowLastColumn="0" w:lastRowFirstColumn="0" w:lastRowLastColumn="0"/>
            </w:pPr>
            <w:r>
              <w:t>Sets nominal load for different simulation modes.</w:t>
            </w:r>
          </w:p>
        </w:tc>
      </w:tr>
      <w:tr w:rsidR="00363964" w:rsidRPr="001D6E6E" w14:paraId="7DFD5CBC"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4FCFCA0E" w14:textId="3BA37180" w:rsidR="00363964" w:rsidRDefault="00363964" w:rsidP="00363964">
            <w:r>
              <w:lastRenderedPageBreak/>
              <w:t>Method</w:t>
            </w:r>
            <w:r w:rsidRPr="001D6E6E">
              <w:t xml:space="preserve">- </w:t>
            </w:r>
            <w:r>
              <w:t>public</w:t>
            </w:r>
          </w:p>
        </w:tc>
        <w:tc>
          <w:tcPr>
            <w:tcW w:w="2729" w:type="dxa"/>
          </w:tcPr>
          <w:p w14:paraId="71875B4B" w14:textId="21749CED" w:rsidR="00363964" w:rsidRPr="00363964" w:rsidRDefault="00363964" w:rsidP="00363964">
            <w:pPr>
              <w:cnfStyle w:val="000000000000" w:firstRow="0" w:lastRow="0" w:firstColumn="0" w:lastColumn="0" w:oddVBand="0" w:evenVBand="0" w:oddHBand="0" w:evenHBand="0" w:firstRowFirstColumn="0" w:firstRowLastColumn="0" w:lastRowFirstColumn="0" w:lastRowLastColumn="0"/>
            </w:pPr>
            <w:r w:rsidRPr="00363964">
              <w:t>Randomize</w:t>
            </w:r>
          </w:p>
        </w:tc>
        <w:tc>
          <w:tcPr>
            <w:tcW w:w="4581" w:type="dxa"/>
          </w:tcPr>
          <w:p w14:paraId="70C62EC6" w14:textId="2D8E76AF" w:rsidR="00363964" w:rsidRDefault="00363964" w:rsidP="00363964">
            <w:pPr>
              <w:cnfStyle w:val="000000000000" w:firstRow="0" w:lastRow="0" w:firstColumn="0" w:lastColumn="0" w:oddVBand="0" w:evenVBand="0" w:oddHBand="0" w:evenHBand="0" w:firstRowFirstColumn="0" w:firstRowLastColumn="0" w:lastRowFirstColumn="0" w:lastRowLastColumn="0"/>
            </w:pPr>
            <w:r>
              <w:t>Randomizes the load multiplier value locally using 3 distribution options (0=none, 1=Gaussian, 2=Uniform).</w:t>
            </w:r>
          </w:p>
        </w:tc>
      </w:tr>
      <w:tr w:rsidR="00363964" w:rsidRPr="001D6E6E" w14:paraId="56C8BB3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0F31E1E" w14:textId="7EF50697" w:rsidR="00363964" w:rsidRDefault="00363964" w:rsidP="00363964">
            <w:r>
              <w:t>Property</w:t>
            </w:r>
            <w:r w:rsidRPr="001D6E6E">
              <w:t xml:space="preserve">- </w:t>
            </w:r>
            <w:r>
              <w:t>public</w:t>
            </w:r>
          </w:p>
        </w:tc>
        <w:tc>
          <w:tcPr>
            <w:tcW w:w="2729" w:type="dxa"/>
          </w:tcPr>
          <w:p w14:paraId="49D73B5E" w14:textId="630B97E9" w:rsidR="00363964" w:rsidRPr="00363964" w:rsidRDefault="00363964" w:rsidP="00363964">
            <w:pPr>
              <w:cnfStyle w:val="000000100000" w:firstRow="0" w:lastRow="0" w:firstColumn="0" w:lastColumn="0" w:oddVBand="0" w:evenVBand="0" w:oddHBand="1" w:evenHBand="0" w:firstRowFirstColumn="0" w:firstRowLastColumn="0" w:lastRowFirstColumn="0" w:lastRowLastColumn="0"/>
            </w:pPr>
            <w:proofErr w:type="spellStart"/>
            <w:r w:rsidRPr="00363964">
              <w:t>GetPropertyValue</w:t>
            </w:r>
            <w:proofErr w:type="spellEnd"/>
          </w:p>
        </w:tc>
        <w:tc>
          <w:tcPr>
            <w:tcW w:w="4581" w:type="dxa"/>
          </w:tcPr>
          <w:p w14:paraId="610D5026" w14:textId="6DCC1208" w:rsidR="00363964" w:rsidRDefault="00363964" w:rsidP="00363964">
            <w:pPr>
              <w:cnfStyle w:val="000000100000" w:firstRow="0" w:lastRow="0" w:firstColumn="0" w:lastColumn="0" w:oddVBand="0" w:evenVBand="0" w:oddHBand="1" w:evenHBand="0" w:firstRowFirstColumn="0" w:firstRowLastColumn="0" w:lastRowFirstColumn="0" w:lastRowLastColumn="0"/>
            </w:pPr>
            <w:r>
              <w:t>Overrides the more generic function. Returns the value (string) for the property indicated by index in the argument.</w:t>
            </w:r>
          </w:p>
        </w:tc>
      </w:tr>
      <w:tr w:rsidR="007D5708" w:rsidRPr="001D6E6E" w14:paraId="5AAED4D4"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2B5C50A7" w14:textId="3DE4D929" w:rsidR="007D5708" w:rsidRDefault="007D5708" w:rsidP="007D5708">
            <w:r>
              <w:t>Method</w:t>
            </w:r>
            <w:r w:rsidRPr="001D6E6E">
              <w:t xml:space="preserve">- </w:t>
            </w:r>
            <w:r>
              <w:t>public</w:t>
            </w:r>
          </w:p>
        </w:tc>
        <w:tc>
          <w:tcPr>
            <w:tcW w:w="2729" w:type="dxa"/>
          </w:tcPr>
          <w:p w14:paraId="0F8EE6FF" w14:textId="37B1F8F1" w:rsidR="007D5708" w:rsidRPr="00363964" w:rsidRDefault="007D5708" w:rsidP="007D5708">
            <w:pPr>
              <w:cnfStyle w:val="000000000000" w:firstRow="0" w:lastRow="0" w:firstColumn="0" w:lastColumn="0" w:oddVBand="0" w:evenVBand="0" w:oddHBand="0" w:evenHBand="0" w:firstRowFirstColumn="0" w:firstRowLastColumn="0" w:lastRowFirstColumn="0" w:lastRowLastColumn="0"/>
            </w:pPr>
            <w:proofErr w:type="spellStart"/>
            <w:r w:rsidRPr="007D5708">
              <w:t>InitPropertyValues</w:t>
            </w:r>
            <w:proofErr w:type="spellEnd"/>
          </w:p>
        </w:tc>
        <w:tc>
          <w:tcPr>
            <w:tcW w:w="4581" w:type="dxa"/>
          </w:tcPr>
          <w:p w14:paraId="78406D52" w14:textId="6EAD5468" w:rsidR="007D5708" w:rsidRDefault="007D5708" w:rsidP="007D5708">
            <w:pPr>
              <w:cnfStyle w:val="000000000000" w:firstRow="0" w:lastRow="0" w:firstColumn="0" w:lastColumn="0" w:oddVBand="0" w:evenVBand="0" w:oddHBand="0" w:evenHBand="0" w:firstRowFirstColumn="0" w:firstRowLastColumn="0" w:lastRowFirstColumn="0" w:lastRowLastColumn="0"/>
            </w:pPr>
            <w:r>
              <w:t>Overrides the more generic function. Initializes the local property array with the default values.</w:t>
            </w:r>
          </w:p>
        </w:tc>
      </w:tr>
      <w:tr w:rsidR="007D5708" w:rsidRPr="001D6E6E" w14:paraId="6F6D8A4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7EBB9A0" w14:textId="36E4BEAB" w:rsidR="007D5708" w:rsidRDefault="007D5708" w:rsidP="007D5708">
            <w:r>
              <w:t>Method</w:t>
            </w:r>
            <w:r w:rsidRPr="001D6E6E">
              <w:t xml:space="preserve">- </w:t>
            </w:r>
            <w:r>
              <w:t>public</w:t>
            </w:r>
          </w:p>
        </w:tc>
        <w:tc>
          <w:tcPr>
            <w:tcW w:w="2729" w:type="dxa"/>
          </w:tcPr>
          <w:p w14:paraId="393D048B" w14:textId="674091B9" w:rsidR="007D5708" w:rsidRPr="007D5708" w:rsidRDefault="007D5708" w:rsidP="007D5708">
            <w:pPr>
              <w:cnfStyle w:val="000000100000" w:firstRow="0" w:lastRow="0" w:firstColumn="0" w:lastColumn="0" w:oddVBand="0" w:evenVBand="0" w:oddHBand="1" w:evenHBand="0" w:firstRowFirstColumn="0" w:firstRowLastColumn="0" w:lastRowFirstColumn="0" w:lastRowLastColumn="0"/>
            </w:pPr>
            <w:proofErr w:type="spellStart"/>
            <w:r w:rsidRPr="007D5708">
              <w:t>DumpProperties</w:t>
            </w:r>
            <w:proofErr w:type="spellEnd"/>
          </w:p>
        </w:tc>
        <w:tc>
          <w:tcPr>
            <w:tcW w:w="4581" w:type="dxa"/>
          </w:tcPr>
          <w:p w14:paraId="74E42508" w14:textId="2329B660" w:rsidR="007D5708" w:rsidRDefault="007D5708" w:rsidP="007D5708">
            <w:pPr>
              <w:cnfStyle w:val="000000100000" w:firstRow="0" w:lastRow="0" w:firstColumn="0" w:lastColumn="0" w:oddVBand="0" w:evenVBand="0" w:oddHBand="1" w:evenHBand="0" w:firstRowFirstColumn="0" w:firstRowLastColumn="0" w:lastRowFirstColumn="0" w:lastRowLastColumn="0"/>
            </w:pPr>
            <w:r>
              <w:t>Overrides the more generic function. Implements the routine for writing the local properties down into a plain text file at the end.</w:t>
            </w:r>
          </w:p>
        </w:tc>
      </w:tr>
      <w:tr w:rsidR="007D5708" w:rsidRPr="001D6E6E" w14:paraId="56834DAF"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21521CB7" w14:textId="0812B8B7" w:rsidR="007D5708" w:rsidRDefault="007D5708" w:rsidP="007D5708">
            <w:r>
              <w:t>Method</w:t>
            </w:r>
            <w:r w:rsidRPr="001D6E6E">
              <w:t xml:space="preserve">- </w:t>
            </w:r>
            <w:r>
              <w:t>public</w:t>
            </w:r>
          </w:p>
        </w:tc>
        <w:tc>
          <w:tcPr>
            <w:tcW w:w="2729" w:type="dxa"/>
          </w:tcPr>
          <w:p w14:paraId="66245ED6" w14:textId="602829CF" w:rsidR="007D5708" w:rsidRPr="007D5708" w:rsidRDefault="007D5708" w:rsidP="007D5708">
            <w:pPr>
              <w:cnfStyle w:val="000000000000" w:firstRow="0" w:lastRow="0" w:firstColumn="0" w:lastColumn="0" w:oddVBand="0" w:evenVBand="0" w:oddHBand="0" w:evenHBand="0" w:firstRowFirstColumn="0" w:firstRowLastColumn="0" w:lastRowFirstColumn="0" w:lastRowLastColumn="0"/>
            </w:pPr>
            <w:proofErr w:type="spellStart"/>
            <w:r w:rsidRPr="007D5708">
              <w:t>UpdateVoltageBases</w:t>
            </w:r>
            <w:proofErr w:type="spellEnd"/>
          </w:p>
        </w:tc>
        <w:tc>
          <w:tcPr>
            <w:tcW w:w="4581" w:type="dxa"/>
          </w:tcPr>
          <w:p w14:paraId="1C572717" w14:textId="7698E433" w:rsidR="007D5708" w:rsidRDefault="007D5708" w:rsidP="007D5708">
            <w:pPr>
              <w:cnfStyle w:val="000000000000" w:firstRow="0" w:lastRow="0" w:firstColumn="0" w:lastColumn="0" w:oddVBand="0" w:evenVBand="0" w:oddHBand="0" w:evenHBand="0" w:firstRowFirstColumn="0" w:firstRowLastColumn="0" w:lastRowFirstColumn="0" w:lastRowLastColumn="0"/>
            </w:pPr>
            <w:r>
              <w:t>Updates the voltage bases for the load.</w:t>
            </w:r>
          </w:p>
        </w:tc>
      </w:tr>
      <w:tr w:rsidR="007D5708" w:rsidRPr="001D6E6E" w14:paraId="27BCE47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65E2AF3" w14:textId="2E4FD2E1" w:rsidR="007D5708" w:rsidRDefault="007D5708" w:rsidP="007D5708">
            <w:r>
              <w:t>Property</w:t>
            </w:r>
            <w:r w:rsidRPr="001D6E6E">
              <w:t xml:space="preserve">- </w:t>
            </w:r>
            <w:r>
              <w:t>public</w:t>
            </w:r>
          </w:p>
        </w:tc>
        <w:tc>
          <w:tcPr>
            <w:tcW w:w="2729" w:type="dxa"/>
          </w:tcPr>
          <w:p w14:paraId="45A288D0" w14:textId="7DEBB683" w:rsidR="007D5708" w:rsidRPr="007D5708" w:rsidRDefault="007D5708" w:rsidP="007D5708">
            <w:pPr>
              <w:cnfStyle w:val="000000100000" w:firstRow="0" w:lastRow="0" w:firstColumn="0" w:lastColumn="0" w:oddVBand="0" w:evenVBand="0" w:oddHBand="1" w:evenHBand="0" w:firstRowFirstColumn="0" w:firstRowLastColumn="0" w:lastRowFirstColumn="0" w:lastRowLastColumn="0"/>
            </w:pPr>
            <w:r>
              <w:t>Unserved</w:t>
            </w:r>
          </w:p>
        </w:tc>
        <w:tc>
          <w:tcPr>
            <w:tcW w:w="4581" w:type="dxa"/>
          </w:tcPr>
          <w:p w14:paraId="076779EB" w14:textId="03BD3EBE" w:rsidR="007D5708" w:rsidRDefault="00B22F53" w:rsidP="007D5708">
            <w:pPr>
              <w:cnfStyle w:val="000000100000" w:firstRow="0" w:lastRow="0" w:firstColumn="0" w:lastColumn="0" w:oddVBand="0" w:evenVBand="0" w:oddHBand="1" w:evenHBand="0" w:firstRowFirstColumn="0" w:firstRowLastColumn="0" w:lastRowFirstColumn="0" w:lastRowLastColumn="0"/>
            </w:pPr>
            <w:r>
              <w:t>PA</w:t>
            </w:r>
            <w:r w:rsidR="007D5708">
              <w:t xml:space="preserve"> </w:t>
            </w:r>
            <w:proofErr w:type="spellStart"/>
            <w:r w:rsidR="007D5708" w:rsidRPr="007D5708">
              <w:t>Get_Unserved</w:t>
            </w:r>
            <w:proofErr w:type="spellEnd"/>
            <w:r w:rsidR="007D5708">
              <w:t>.</w:t>
            </w:r>
          </w:p>
        </w:tc>
      </w:tr>
      <w:tr w:rsidR="007D5708" w:rsidRPr="001D6E6E" w14:paraId="56D6A718"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16050928" w14:textId="69E325B2" w:rsidR="007D5708" w:rsidRDefault="007D5708" w:rsidP="007D5708">
            <w:r>
              <w:t>Property</w:t>
            </w:r>
            <w:r w:rsidRPr="001D6E6E">
              <w:t xml:space="preserve">- </w:t>
            </w:r>
            <w:r>
              <w:t>public</w:t>
            </w:r>
          </w:p>
        </w:tc>
        <w:tc>
          <w:tcPr>
            <w:tcW w:w="2729" w:type="dxa"/>
          </w:tcPr>
          <w:p w14:paraId="5A3D0910" w14:textId="49A0E3A9" w:rsidR="007D5708" w:rsidRDefault="007D5708" w:rsidP="007D5708">
            <w:pPr>
              <w:cnfStyle w:val="000000000000" w:firstRow="0" w:lastRow="0" w:firstColumn="0" w:lastColumn="0" w:oddVBand="0" w:evenVBand="0" w:oddHBand="0" w:evenHBand="0" w:firstRowFirstColumn="0" w:firstRowLastColumn="0" w:lastRowFirstColumn="0" w:lastRowLastColumn="0"/>
            </w:pPr>
            <w:proofErr w:type="spellStart"/>
            <w:r w:rsidRPr="007D5708">
              <w:t>AllocationFactor</w:t>
            </w:r>
            <w:proofErr w:type="spellEnd"/>
          </w:p>
        </w:tc>
        <w:tc>
          <w:tcPr>
            <w:tcW w:w="4581" w:type="dxa"/>
          </w:tcPr>
          <w:p w14:paraId="72919A3A" w14:textId="7B244AC2" w:rsidR="007D5708" w:rsidRDefault="00B22F53" w:rsidP="007D5708">
            <w:pPr>
              <w:cnfStyle w:val="000000000000" w:firstRow="0" w:lastRow="0" w:firstColumn="0" w:lastColumn="0" w:oddVBand="0" w:evenVBand="0" w:oddHBand="0" w:evenHBand="0" w:firstRowFirstColumn="0" w:firstRowLastColumn="0" w:lastRowFirstColumn="0" w:lastRowLastColumn="0"/>
            </w:pPr>
            <w:r>
              <w:t>PA</w:t>
            </w:r>
            <w:r w:rsidR="007D5708">
              <w:t xml:space="preserve"> </w:t>
            </w:r>
            <w:proofErr w:type="spellStart"/>
            <w:r w:rsidR="007D5708" w:rsidRPr="007D5708">
              <w:t>FAllocationFactor</w:t>
            </w:r>
            <w:proofErr w:type="spellEnd"/>
            <w:r w:rsidR="007D5708">
              <w:t xml:space="preserve"> (variable) and </w:t>
            </w:r>
            <w:proofErr w:type="spellStart"/>
            <w:r w:rsidR="007D5708" w:rsidRPr="007D5708">
              <w:t>Set_AllocationFactor</w:t>
            </w:r>
            <w:proofErr w:type="spellEnd"/>
            <w:r w:rsidR="007D5708">
              <w:t>.</w:t>
            </w:r>
          </w:p>
        </w:tc>
      </w:tr>
      <w:tr w:rsidR="007D5708" w:rsidRPr="001D6E6E" w14:paraId="56EB1B9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E7E24E0" w14:textId="2E527ED4" w:rsidR="007D5708" w:rsidRDefault="007D5708" w:rsidP="007D5708">
            <w:r>
              <w:t>Property</w:t>
            </w:r>
            <w:r w:rsidRPr="001D6E6E">
              <w:t xml:space="preserve">- </w:t>
            </w:r>
            <w:r>
              <w:t>public</w:t>
            </w:r>
          </w:p>
        </w:tc>
        <w:tc>
          <w:tcPr>
            <w:tcW w:w="2729" w:type="dxa"/>
          </w:tcPr>
          <w:p w14:paraId="08596F1C" w14:textId="5D4F4905" w:rsidR="007D5708" w:rsidRPr="007D5708" w:rsidRDefault="007D5708" w:rsidP="007D5708">
            <w:pPr>
              <w:cnfStyle w:val="000000100000" w:firstRow="0" w:lastRow="0" w:firstColumn="0" w:lastColumn="0" w:oddVBand="0" w:evenVBand="0" w:oddHBand="1" w:evenHBand="0" w:firstRowFirstColumn="0" w:firstRowLastColumn="0" w:lastRowFirstColumn="0" w:lastRowLastColumn="0"/>
            </w:pPr>
            <w:proofErr w:type="spellStart"/>
            <w:r w:rsidRPr="007D5708">
              <w:t>kVAAllocationFactor</w:t>
            </w:r>
            <w:proofErr w:type="spellEnd"/>
          </w:p>
        </w:tc>
        <w:tc>
          <w:tcPr>
            <w:tcW w:w="4581" w:type="dxa"/>
          </w:tcPr>
          <w:p w14:paraId="6A082E75" w14:textId="6891C513" w:rsidR="007D5708" w:rsidRDefault="00B22F53" w:rsidP="007D5708">
            <w:pPr>
              <w:cnfStyle w:val="000000100000" w:firstRow="0" w:lastRow="0" w:firstColumn="0" w:lastColumn="0" w:oddVBand="0" w:evenVBand="0" w:oddHBand="1" w:evenHBand="0" w:firstRowFirstColumn="0" w:firstRowLastColumn="0" w:lastRowFirstColumn="0" w:lastRowLastColumn="0"/>
            </w:pPr>
            <w:r>
              <w:t>PA</w:t>
            </w:r>
            <w:r w:rsidR="007D5708">
              <w:t xml:space="preserve"> </w:t>
            </w:r>
            <w:proofErr w:type="spellStart"/>
            <w:r w:rsidR="007D5708" w:rsidRPr="007D5708">
              <w:t>FkVAAllocationFactor</w:t>
            </w:r>
            <w:proofErr w:type="spellEnd"/>
            <w:r w:rsidR="007D5708">
              <w:t xml:space="preserve"> (variable) and </w:t>
            </w:r>
            <w:proofErr w:type="spellStart"/>
            <w:r w:rsidR="007D5708" w:rsidRPr="007D5708">
              <w:t>Set_kVAAllocationFactor</w:t>
            </w:r>
            <w:proofErr w:type="spellEnd"/>
            <w:r w:rsidR="007D5708">
              <w:t>.</w:t>
            </w:r>
          </w:p>
        </w:tc>
      </w:tr>
      <w:tr w:rsidR="007D5708" w:rsidRPr="001D6E6E" w14:paraId="700B64A7"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197E29E6" w14:textId="713543A1" w:rsidR="007D5708" w:rsidRDefault="007D5708" w:rsidP="007D5708">
            <w:r>
              <w:t>Property</w:t>
            </w:r>
            <w:r w:rsidRPr="001D6E6E">
              <w:t xml:space="preserve">- </w:t>
            </w:r>
            <w:r>
              <w:t>public</w:t>
            </w:r>
          </w:p>
        </w:tc>
        <w:tc>
          <w:tcPr>
            <w:tcW w:w="2729" w:type="dxa"/>
          </w:tcPr>
          <w:p w14:paraId="181A2E87" w14:textId="2B4B02E2" w:rsidR="007D5708" w:rsidRPr="007D5708" w:rsidRDefault="007D5708" w:rsidP="007D5708">
            <w:pPr>
              <w:cnfStyle w:val="000000000000" w:firstRow="0" w:lastRow="0" w:firstColumn="0" w:lastColumn="0" w:oddVBand="0" w:evenVBand="0" w:oddHBand="0" w:evenHBand="0" w:firstRowFirstColumn="0" w:firstRowLastColumn="0" w:lastRowFirstColumn="0" w:lastRowLastColumn="0"/>
            </w:pPr>
            <w:proofErr w:type="spellStart"/>
            <w:r w:rsidRPr="007D5708">
              <w:t>ConnectedkVA</w:t>
            </w:r>
            <w:proofErr w:type="spellEnd"/>
          </w:p>
        </w:tc>
        <w:tc>
          <w:tcPr>
            <w:tcW w:w="4581" w:type="dxa"/>
          </w:tcPr>
          <w:p w14:paraId="3F77BFF1" w14:textId="7D9FC2F8" w:rsidR="007D5708" w:rsidRDefault="00B22F53" w:rsidP="007D5708">
            <w:pPr>
              <w:cnfStyle w:val="000000000000" w:firstRow="0" w:lastRow="0" w:firstColumn="0" w:lastColumn="0" w:oddVBand="0" w:evenVBand="0" w:oddHBand="0" w:evenHBand="0" w:firstRowFirstColumn="0" w:firstRowLastColumn="0" w:lastRowFirstColumn="0" w:lastRowLastColumn="0"/>
            </w:pPr>
            <w:r>
              <w:t>PA</w:t>
            </w:r>
            <w:r w:rsidR="007D5708">
              <w:t xml:space="preserve"> </w:t>
            </w:r>
            <w:proofErr w:type="spellStart"/>
            <w:r w:rsidR="007D5708" w:rsidRPr="007D5708">
              <w:t>FConnectedkVA</w:t>
            </w:r>
            <w:proofErr w:type="spellEnd"/>
            <w:r w:rsidR="007D5708">
              <w:t xml:space="preserve"> (variable) </w:t>
            </w:r>
            <w:proofErr w:type="spellStart"/>
            <w:r w:rsidR="007D5708" w:rsidRPr="007D5708">
              <w:t>Set_ConnectedkVA</w:t>
            </w:r>
            <w:proofErr w:type="spellEnd"/>
            <w:r w:rsidR="007D5708">
              <w:t>.</w:t>
            </w:r>
          </w:p>
        </w:tc>
      </w:tr>
      <w:tr w:rsidR="007D5708" w:rsidRPr="001D6E6E" w14:paraId="1D867A8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0ADDB6E" w14:textId="77644A5F" w:rsidR="007D5708" w:rsidRDefault="007D5708" w:rsidP="007D5708">
            <w:r>
              <w:t>Property</w:t>
            </w:r>
            <w:r w:rsidRPr="001D6E6E">
              <w:t xml:space="preserve">- </w:t>
            </w:r>
            <w:r>
              <w:t>public</w:t>
            </w:r>
          </w:p>
        </w:tc>
        <w:tc>
          <w:tcPr>
            <w:tcW w:w="2729" w:type="dxa"/>
          </w:tcPr>
          <w:p w14:paraId="28C7C688" w14:textId="7CF64891" w:rsidR="007D5708" w:rsidRPr="007D5708" w:rsidRDefault="007D5708" w:rsidP="007D5708">
            <w:pPr>
              <w:cnfStyle w:val="000000100000" w:firstRow="0" w:lastRow="0" w:firstColumn="0" w:lastColumn="0" w:oddVBand="0" w:evenVBand="0" w:oddHBand="1" w:evenHBand="0" w:firstRowFirstColumn="0" w:firstRowLastColumn="0" w:lastRowFirstColumn="0" w:lastRowLastColumn="0"/>
            </w:pPr>
            <w:r w:rsidRPr="007D5708">
              <w:t>kWh</w:t>
            </w:r>
          </w:p>
        </w:tc>
        <w:tc>
          <w:tcPr>
            <w:tcW w:w="4581" w:type="dxa"/>
          </w:tcPr>
          <w:p w14:paraId="13181265" w14:textId="4092F0CE" w:rsidR="007D5708" w:rsidRDefault="00B22F53" w:rsidP="007D5708">
            <w:pPr>
              <w:cnfStyle w:val="000000100000" w:firstRow="0" w:lastRow="0" w:firstColumn="0" w:lastColumn="0" w:oddVBand="0" w:evenVBand="0" w:oddHBand="1" w:evenHBand="0" w:firstRowFirstColumn="0" w:firstRowLastColumn="0" w:lastRowFirstColumn="0" w:lastRowLastColumn="0"/>
            </w:pPr>
            <w:r>
              <w:t>PA</w:t>
            </w:r>
            <w:r w:rsidR="007D5708">
              <w:t xml:space="preserve"> </w:t>
            </w:r>
            <w:proofErr w:type="spellStart"/>
            <w:r w:rsidR="007D5708" w:rsidRPr="007D5708">
              <w:t>FkWh</w:t>
            </w:r>
            <w:proofErr w:type="spellEnd"/>
            <w:r w:rsidR="007D5708">
              <w:t xml:space="preserve"> (variable) and </w:t>
            </w:r>
            <w:proofErr w:type="spellStart"/>
            <w:r w:rsidR="007D5708" w:rsidRPr="007D5708">
              <w:t>Set_kWh</w:t>
            </w:r>
            <w:proofErr w:type="spellEnd"/>
            <w:r w:rsidR="007D5708">
              <w:t>.</w:t>
            </w:r>
          </w:p>
        </w:tc>
      </w:tr>
      <w:tr w:rsidR="007D5708" w:rsidRPr="001D6E6E" w14:paraId="0EEC67BC"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29899986" w14:textId="004492FC" w:rsidR="007D5708" w:rsidRDefault="007D5708" w:rsidP="007D5708">
            <w:r>
              <w:t>Property</w:t>
            </w:r>
            <w:r w:rsidRPr="001D6E6E">
              <w:t xml:space="preserve">- </w:t>
            </w:r>
            <w:r>
              <w:t>public</w:t>
            </w:r>
          </w:p>
        </w:tc>
        <w:tc>
          <w:tcPr>
            <w:tcW w:w="2729" w:type="dxa"/>
          </w:tcPr>
          <w:p w14:paraId="1ED379A1" w14:textId="3B6BCED9" w:rsidR="007D5708" w:rsidRPr="007D5708" w:rsidRDefault="007D5708" w:rsidP="007D5708">
            <w:pPr>
              <w:cnfStyle w:val="000000000000" w:firstRow="0" w:lastRow="0" w:firstColumn="0" w:lastColumn="0" w:oddVBand="0" w:evenVBand="0" w:oddHBand="0" w:evenHBand="0" w:firstRowFirstColumn="0" w:firstRowLastColumn="0" w:lastRowFirstColumn="0" w:lastRowLastColumn="0"/>
            </w:pPr>
            <w:proofErr w:type="spellStart"/>
            <w:r w:rsidRPr="007D5708">
              <w:t>kWhDays</w:t>
            </w:r>
            <w:proofErr w:type="spellEnd"/>
          </w:p>
        </w:tc>
        <w:tc>
          <w:tcPr>
            <w:tcW w:w="4581" w:type="dxa"/>
          </w:tcPr>
          <w:p w14:paraId="31EDE80F" w14:textId="32E4A92E" w:rsidR="007D5708" w:rsidRDefault="00B22F53" w:rsidP="007D5708">
            <w:pPr>
              <w:cnfStyle w:val="000000000000" w:firstRow="0" w:lastRow="0" w:firstColumn="0" w:lastColumn="0" w:oddVBand="0" w:evenVBand="0" w:oddHBand="0" w:evenHBand="0" w:firstRowFirstColumn="0" w:firstRowLastColumn="0" w:lastRowFirstColumn="0" w:lastRowLastColumn="0"/>
            </w:pPr>
            <w:r>
              <w:t>PA</w:t>
            </w:r>
            <w:r w:rsidR="007D5708">
              <w:t xml:space="preserve"> </w:t>
            </w:r>
            <w:proofErr w:type="spellStart"/>
            <w:r w:rsidR="007D5708" w:rsidRPr="007D5708">
              <w:t>FkWhDays</w:t>
            </w:r>
            <w:proofErr w:type="spellEnd"/>
            <w:r w:rsidR="007D5708" w:rsidRPr="007D5708">
              <w:t xml:space="preserve"> </w:t>
            </w:r>
            <w:r w:rsidR="007D5708">
              <w:t xml:space="preserve">(variable) and </w:t>
            </w:r>
            <w:proofErr w:type="spellStart"/>
            <w:r w:rsidR="007D5708" w:rsidRPr="007D5708">
              <w:t>Set_kWhDays</w:t>
            </w:r>
            <w:proofErr w:type="spellEnd"/>
            <w:r w:rsidR="007D5708">
              <w:t>.</w:t>
            </w:r>
          </w:p>
        </w:tc>
      </w:tr>
      <w:tr w:rsidR="007D5708" w:rsidRPr="001D6E6E" w14:paraId="716DCEF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71CB062" w14:textId="039593A3" w:rsidR="007D5708" w:rsidRDefault="007D5708" w:rsidP="007D5708">
            <w:r>
              <w:t>Property</w:t>
            </w:r>
            <w:r w:rsidRPr="001D6E6E">
              <w:t xml:space="preserve">- </w:t>
            </w:r>
            <w:r>
              <w:t>public</w:t>
            </w:r>
          </w:p>
        </w:tc>
        <w:tc>
          <w:tcPr>
            <w:tcW w:w="2729" w:type="dxa"/>
          </w:tcPr>
          <w:p w14:paraId="42A76968" w14:textId="66585797" w:rsidR="007D5708" w:rsidRPr="007D5708" w:rsidRDefault="007D5708" w:rsidP="007D5708">
            <w:pPr>
              <w:cnfStyle w:val="000000100000" w:firstRow="0" w:lastRow="0" w:firstColumn="0" w:lastColumn="0" w:oddVBand="0" w:evenVBand="0" w:oddHBand="1" w:evenHBand="0" w:firstRowFirstColumn="0" w:firstRowLastColumn="0" w:lastRowFirstColumn="0" w:lastRowLastColumn="0"/>
            </w:pPr>
            <w:proofErr w:type="spellStart"/>
            <w:r w:rsidRPr="007D5708">
              <w:t>CFactor</w:t>
            </w:r>
            <w:proofErr w:type="spellEnd"/>
          </w:p>
        </w:tc>
        <w:tc>
          <w:tcPr>
            <w:tcW w:w="4581" w:type="dxa"/>
          </w:tcPr>
          <w:p w14:paraId="2B839166" w14:textId="3B87F8A3" w:rsidR="007D5708" w:rsidRDefault="00B22F53" w:rsidP="007D5708">
            <w:pPr>
              <w:cnfStyle w:val="000000100000" w:firstRow="0" w:lastRow="0" w:firstColumn="0" w:lastColumn="0" w:oddVBand="0" w:evenVBand="0" w:oddHBand="1" w:evenHBand="0" w:firstRowFirstColumn="0" w:firstRowLastColumn="0" w:lastRowFirstColumn="0" w:lastRowLastColumn="0"/>
            </w:pPr>
            <w:r>
              <w:t>PA</w:t>
            </w:r>
            <w:r w:rsidR="007D5708">
              <w:t xml:space="preserve"> </w:t>
            </w:r>
            <w:proofErr w:type="spellStart"/>
            <w:r w:rsidR="007D5708" w:rsidRPr="007D5708">
              <w:t>FCFactor</w:t>
            </w:r>
            <w:proofErr w:type="spellEnd"/>
            <w:r w:rsidR="007D5708" w:rsidRPr="007D5708">
              <w:t xml:space="preserve"> </w:t>
            </w:r>
            <w:r w:rsidR="007D5708">
              <w:t xml:space="preserve">(variable) and </w:t>
            </w:r>
            <w:proofErr w:type="spellStart"/>
            <w:r w:rsidR="007D5708" w:rsidRPr="007D5708">
              <w:t>Set_CFactor</w:t>
            </w:r>
            <w:proofErr w:type="spellEnd"/>
            <w:r w:rsidR="007D5708">
              <w:t>.</w:t>
            </w:r>
          </w:p>
        </w:tc>
      </w:tr>
      <w:tr w:rsidR="006712AC" w:rsidRPr="001D6E6E" w14:paraId="734EADF6"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39D18437" w14:textId="4F449063" w:rsidR="006712AC" w:rsidRDefault="006712AC" w:rsidP="006712AC">
            <w:r>
              <w:t>Property</w:t>
            </w:r>
            <w:r w:rsidRPr="001D6E6E">
              <w:t xml:space="preserve">- </w:t>
            </w:r>
            <w:r>
              <w:t>public</w:t>
            </w:r>
          </w:p>
        </w:tc>
        <w:tc>
          <w:tcPr>
            <w:tcW w:w="2729" w:type="dxa"/>
          </w:tcPr>
          <w:p w14:paraId="35C9F3B2" w14:textId="5F026959" w:rsidR="006712AC" w:rsidRPr="007D5708" w:rsidRDefault="006712AC" w:rsidP="006712AC">
            <w:pPr>
              <w:cnfStyle w:val="000000000000" w:firstRow="0" w:lastRow="0" w:firstColumn="0" w:lastColumn="0" w:oddVBand="0" w:evenVBand="0" w:oddHBand="0" w:evenHBand="0" w:firstRowFirstColumn="0" w:firstRowLastColumn="0" w:lastRowFirstColumn="0" w:lastRowLastColumn="0"/>
            </w:pPr>
            <w:proofErr w:type="spellStart"/>
            <w:r w:rsidRPr="006712AC">
              <w:t>puMean</w:t>
            </w:r>
            <w:proofErr w:type="spellEnd"/>
          </w:p>
        </w:tc>
        <w:tc>
          <w:tcPr>
            <w:tcW w:w="4581" w:type="dxa"/>
          </w:tcPr>
          <w:p w14:paraId="1F96B29B" w14:textId="29565E3E" w:rsidR="006712AC" w:rsidRDefault="00B22F53" w:rsidP="006712AC">
            <w:pPr>
              <w:cnfStyle w:val="000000000000" w:firstRow="0" w:lastRow="0" w:firstColumn="0" w:lastColumn="0" w:oddVBand="0" w:evenVBand="0" w:oddHBand="0" w:evenHBand="0" w:firstRowFirstColumn="0" w:firstRowLastColumn="0" w:lastRowFirstColumn="0" w:lastRowLastColumn="0"/>
            </w:pPr>
            <w:r>
              <w:t>PA</w:t>
            </w:r>
            <w:r w:rsidR="006712AC">
              <w:t xml:space="preserve"> </w:t>
            </w:r>
            <w:proofErr w:type="spellStart"/>
            <w:r w:rsidR="006712AC" w:rsidRPr="006712AC">
              <w:t>FpuMean</w:t>
            </w:r>
            <w:proofErr w:type="spellEnd"/>
            <w:r w:rsidR="006712AC" w:rsidRPr="006712AC">
              <w:t xml:space="preserve"> </w:t>
            </w:r>
            <w:r w:rsidR="006712AC">
              <w:t>(variable).</w:t>
            </w:r>
          </w:p>
        </w:tc>
      </w:tr>
      <w:tr w:rsidR="006712AC" w:rsidRPr="001D6E6E" w14:paraId="0A398F53"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A33D932" w14:textId="1D3FA617" w:rsidR="006712AC" w:rsidRDefault="006712AC" w:rsidP="006712AC">
            <w:r>
              <w:t>Property</w:t>
            </w:r>
            <w:r w:rsidRPr="001D6E6E">
              <w:t xml:space="preserve">- </w:t>
            </w:r>
            <w:r>
              <w:t>public</w:t>
            </w:r>
          </w:p>
        </w:tc>
        <w:tc>
          <w:tcPr>
            <w:tcW w:w="2729" w:type="dxa"/>
          </w:tcPr>
          <w:p w14:paraId="12203AF1" w14:textId="2490DE3C" w:rsidR="006712AC" w:rsidRPr="006712AC" w:rsidRDefault="006712AC" w:rsidP="006712AC">
            <w:pPr>
              <w:cnfStyle w:val="000000100000" w:firstRow="0" w:lastRow="0" w:firstColumn="0" w:lastColumn="0" w:oddVBand="0" w:evenVBand="0" w:oddHBand="1" w:evenHBand="0" w:firstRowFirstColumn="0" w:firstRowLastColumn="0" w:lastRowFirstColumn="0" w:lastRowLastColumn="0"/>
            </w:pPr>
            <w:proofErr w:type="spellStart"/>
            <w:r w:rsidRPr="006712AC">
              <w:t>puStdDev</w:t>
            </w:r>
            <w:proofErr w:type="spellEnd"/>
          </w:p>
        </w:tc>
        <w:tc>
          <w:tcPr>
            <w:tcW w:w="4581" w:type="dxa"/>
          </w:tcPr>
          <w:p w14:paraId="7981F8FA" w14:textId="10839F35" w:rsidR="006712AC" w:rsidRDefault="00B22F53" w:rsidP="006712AC">
            <w:pPr>
              <w:cnfStyle w:val="000000100000" w:firstRow="0" w:lastRow="0" w:firstColumn="0" w:lastColumn="0" w:oddVBand="0" w:evenVBand="0" w:oddHBand="1" w:evenHBand="0" w:firstRowFirstColumn="0" w:firstRowLastColumn="0" w:lastRowFirstColumn="0" w:lastRowLastColumn="0"/>
            </w:pPr>
            <w:r>
              <w:t>PA</w:t>
            </w:r>
            <w:r w:rsidR="006712AC">
              <w:t xml:space="preserve"> </w:t>
            </w:r>
            <w:proofErr w:type="spellStart"/>
            <w:r w:rsidR="006712AC" w:rsidRPr="006712AC">
              <w:t>FpuStdDev</w:t>
            </w:r>
            <w:proofErr w:type="spellEnd"/>
            <w:r w:rsidR="006712AC" w:rsidRPr="006712AC">
              <w:t xml:space="preserve"> </w:t>
            </w:r>
            <w:r w:rsidR="006712AC">
              <w:t>(variable).</w:t>
            </w:r>
          </w:p>
        </w:tc>
      </w:tr>
      <w:tr w:rsidR="006712AC" w:rsidRPr="001D6E6E" w14:paraId="4599A97E"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3C2E1EC6" w14:textId="0ED412F8" w:rsidR="006712AC" w:rsidRDefault="006712AC" w:rsidP="006712AC">
            <w:r>
              <w:t>Property</w:t>
            </w:r>
            <w:r w:rsidRPr="001D6E6E">
              <w:t xml:space="preserve">- </w:t>
            </w:r>
            <w:r>
              <w:t>public</w:t>
            </w:r>
          </w:p>
        </w:tc>
        <w:tc>
          <w:tcPr>
            <w:tcW w:w="2729" w:type="dxa"/>
          </w:tcPr>
          <w:p w14:paraId="505F72A9" w14:textId="30149799" w:rsidR="006712AC" w:rsidRPr="006712AC" w:rsidRDefault="006712AC" w:rsidP="006712AC">
            <w:pPr>
              <w:cnfStyle w:val="000000000000" w:firstRow="0" w:lastRow="0" w:firstColumn="0" w:lastColumn="0" w:oddVBand="0" w:evenVBand="0" w:oddHBand="0" w:evenHBand="0" w:firstRowFirstColumn="0" w:firstRowLastColumn="0" w:lastRowFirstColumn="0" w:lastRowLastColumn="0"/>
            </w:pPr>
            <w:proofErr w:type="spellStart"/>
            <w:r w:rsidRPr="006712AC">
              <w:t>CVRwatts</w:t>
            </w:r>
            <w:proofErr w:type="spellEnd"/>
          </w:p>
        </w:tc>
        <w:tc>
          <w:tcPr>
            <w:tcW w:w="4581" w:type="dxa"/>
          </w:tcPr>
          <w:p w14:paraId="78BEAA56" w14:textId="4A4799BD" w:rsidR="006712AC" w:rsidRDefault="00B22F53" w:rsidP="006712AC">
            <w:pPr>
              <w:cnfStyle w:val="000000000000" w:firstRow="0" w:lastRow="0" w:firstColumn="0" w:lastColumn="0" w:oddVBand="0" w:evenVBand="0" w:oddHBand="0" w:evenHBand="0" w:firstRowFirstColumn="0" w:firstRowLastColumn="0" w:lastRowFirstColumn="0" w:lastRowLastColumn="0"/>
            </w:pPr>
            <w:r>
              <w:t>PA</w:t>
            </w:r>
            <w:r w:rsidR="006712AC">
              <w:t xml:space="preserve"> </w:t>
            </w:r>
            <w:proofErr w:type="spellStart"/>
            <w:r w:rsidR="006712AC" w:rsidRPr="006712AC">
              <w:t>FCVRwattFactor</w:t>
            </w:r>
            <w:proofErr w:type="spellEnd"/>
            <w:r w:rsidR="006712AC" w:rsidRPr="006712AC">
              <w:t xml:space="preserve"> </w:t>
            </w:r>
            <w:r w:rsidR="006712AC">
              <w:t>(variable).</w:t>
            </w:r>
          </w:p>
        </w:tc>
      </w:tr>
      <w:tr w:rsidR="006712AC" w14:paraId="2C4A566B"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7AB63E7A" w14:textId="77777777" w:rsidR="006712AC" w:rsidRDefault="006712AC" w:rsidP="0062408A">
            <w:r>
              <w:t>Property</w:t>
            </w:r>
            <w:r w:rsidRPr="001D6E6E">
              <w:t xml:space="preserve">- </w:t>
            </w:r>
            <w:r>
              <w:t>public</w:t>
            </w:r>
          </w:p>
        </w:tc>
        <w:tc>
          <w:tcPr>
            <w:tcW w:w="2729" w:type="dxa"/>
          </w:tcPr>
          <w:p w14:paraId="3C87D7E4" w14:textId="61C33A5D" w:rsidR="006712AC" w:rsidRPr="006712AC" w:rsidRDefault="006712AC" w:rsidP="0062408A">
            <w:pPr>
              <w:cnfStyle w:val="000000100000" w:firstRow="0" w:lastRow="0" w:firstColumn="0" w:lastColumn="0" w:oddVBand="0" w:evenVBand="0" w:oddHBand="1" w:evenHBand="0" w:firstRowFirstColumn="0" w:firstRowLastColumn="0" w:lastRowFirstColumn="0" w:lastRowLastColumn="0"/>
            </w:pPr>
            <w:proofErr w:type="spellStart"/>
            <w:r w:rsidRPr="006712AC">
              <w:t>CVRvars</w:t>
            </w:r>
            <w:proofErr w:type="spellEnd"/>
          </w:p>
        </w:tc>
        <w:tc>
          <w:tcPr>
            <w:tcW w:w="4581" w:type="dxa"/>
          </w:tcPr>
          <w:p w14:paraId="42720C30" w14:textId="6B085A53" w:rsidR="006712AC" w:rsidRDefault="00B22F53" w:rsidP="0062408A">
            <w:pPr>
              <w:cnfStyle w:val="000000100000" w:firstRow="0" w:lastRow="0" w:firstColumn="0" w:lastColumn="0" w:oddVBand="0" w:evenVBand="0" w:oddHBand="1" w:evenHBand="0" w:firstRowFirstColumn="0" w:firstRowLastColumn="0" w:lastRowFirstColumn="0" w:lastRowLastColumn="0"/>
            </w:pPr>
            <w:r>
              <w:t>PA</w:t>
            </w:r>
            <w:r w:rsidR="006712AC">
              <w:t xml:space="preserve"> </w:t>
            </w:r>
            <w:proofErr w:type="spellStart"/>
            <w:r w:rsidR="006712AC" w:rsidRPr="006712AC">
              <w:t>FCVRvarFactor</w:t>
            </w:r>
            <w:proofErr w:type="spellEnd"/>
            <w:r w:rsidR="006712AC" w:rsidRPr="006712AC">
              <w:t xml:space="preserve"> </w:t>
            </w:r>
            <w:r w:rsidR="006712AC">
              <w:t>(variable).</w:t>
            </w:r>
          </w:p>
        </w:tc>
      </w:tr>
      <w:tr w:rsidR="006712AC" w:rsidRPr="001D6E6E" w14:paraId="0D791F66"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44922F70" w14:textId="6AE7DBED" w:rsidR="006712AC" w:rsidRDefault="006712AC" w:rsidP="006712AC">
            <w:r>
              <w:t>Property</w:t>
            </w:r>
            <w:r w:rsidRPr="001D6E6E">
              <w:t xml:space="preserve">- </w:t>
            </w:r>
            <w:r>
              <w:t>public</w:t>
            </w:r>
          </w:p>
        </w:tc>
        <w:tc>
          <w:tcPr>
            <w:tcW w:w="2729" w:type="dxa"/>
          </w:tcPr>
          <w:p w14:paraId="3732C6FC" w14:textId="2C2CCDC1" w:rsidR="006712AC" w:rsidRPr="006712AC" w:rsidRDefault="006712AC" w:rsidP="006712AC">
            <w:pPr>
              <w:cnfStyle w:val="000000000000" w:firstRow="0" w:lastRow="0" w:firstColumn="0" w:lastColumn="0" w:oddVBand="0" w:evenVBand="0" w:oddHBand="0" w:evenHBand="0" w:firstRowFirstColumn="0" w:firstRowLastColumn="0" w:lastRowFirstColumn="0" w:lastRowLastColumn="0"/>
            </w:pPr>
            <w:proofErr w:type="spellStart"/>
            <w:r w:rsidRPr="006712AC">
              <w:t>MaxPU</w:t>
            </w:r>
            <w:proofErr w:type="spellEnd"/>
          </w:p>
        </w:tc>
        <w:tc>
          <w:tcPr>
            <w:tcW w:w="4581" w:type="dxa"/>
          </w:tcPr>
          <w:p w14:paraId="32088F95" w14:textId="11D0E7A4" w:rsidR="006712AC" w:rsidRDefault="00B22F53" w:rsidP="006712AC">
            <w:pPr>
              <w:cnfStyle w:val="000000000000" w:firstRow="0" w:lastRow="0" w:firstColumn="0" w:lastColumn="0" w:oddVBand="0" w:evenVBand="0" w:oddHBand="0" w:evenHBand="0" w:firstRowFirstColumn="0" w:firstRowLastColumn="0" w:lastRowFirstColumn="0" w:lastRowLastColumn="0"/>
            </w:pPr>
            <w:r>
              <w:t>PA</w:t>
            </w:r>
            <w:r w:rsidR="006712AC">
              <w:t xml:space="preserve"> </w:t>
            </w:r>
            <w:proofErr w:type="spellStart"/>
            <w:r w:rsidR="006712AC" w:rsidRPr="006712AC">
              <w:t>Vmaxpu</w:t>
            </w:r>
            <w:proofErr w:type="spellEnd"/>
            <w:r w:rsidR="006712AC" w:rsidRPr="006712AC">
              <w:t xml:space="preserve"> </w:t>
            </w:r>
            <w:r w:rsidR="006712AC">
              <w:t>(variable).</w:t>
            </w:r>
          </w:p>
        </w:tc>
      </w:tr>
      <w:tr w:rsidR="006712AC" w:rsidRPr="001D6E6E" w14:paraId="6EA6197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59D0819" w14:textId="6CBC7D7C" w:rsidR="006712AC" w:rsidRDefault="006712AC" w:rsidP="006712AC">
            <w:r>
              <w:t>Property</w:t>
            </w:r>
            <w:r w:rsidRPr="001D6E6E">
              <w:t xml:space="preserve">- </w:t>
            </w:r>
            <w:r>
              <w:t>public</w:t>
            </w:r>
          </w:p>
        </w:tc>
        <w:tc>
          <w:tcPr>
            <w:tcW w:w="2729" w:type="dxa"/>
          </w:tcPr>
          <w:p w14:paraId="444C766E" w14:textId="44F6CD8E" w:rsidR="006712AC" w:rsidRPr="006712AC" w:rsidRDefault="006712AC" w:rsidP="006712AC">
            <w:pPr>
              <w:cnfStyle w:val="000000100000" w:firstRow="0" w:lastRow="0" w:firstColumn="0" w:lastColumn="0" w:oddVBand="0" w:evenVBand="0" w:oddHBand="1" w:evenHBand="0" w:firstRowFirstColumn="0" w:firstRowLastColumn="0" w:lastRowFirstColumn="0" w:lastRowLastColumn="0"/>
            </w:pPr>
            <w:proofErr w:type="spellStart"/>
            <w:r w:rsidRPr="006712AC">
              <w:t>MinEmerg</w:t>
            </w:r>
            <w:proofErr w:type="spellEnd"/>
          </w:p>
        </w:tc>
        <w:tc>
          <w:tcPr>
            <w:tcW w:w="4581" w:type="dxa"/>
          </w:tcPr>
          <w:p w14:paraId="44684183" w14:textId="0F864257" w:rsidR="006712AC" w:rsidRDefault="00B22F53" w:rsidP="006712AC">
            <w:pPr>
              <w:cnfStyle w:val="000000100000" w:firstRow="0" w:lastRow="0" w:firstColumn="0" w:lastColumn="0" w:oddVBand="0" w:evenVBand="0" w:oddHBand="1" w:evenHBand="0" w:firstRowFirstColumn="0" w:firstRowLastColumn="0" w:lastRowFirstColumn="0" w:lastRowLastColumn="0"/>
            </w:pPr>
            <w:r>
              <w:t>PA</w:t>
            </w:r>
            <w:r w:rsidR="006712AC">
              <w:t xml:space="preserve"> </w:t>
            </w:r>
            <w:proofErr w:type="spellStart"/>
            <w:r w:rsidR="006712AC" w:rsidRPr="006712AC">
              <w:t>VminEmerg</w:t>
            </w:r>
            <w:proofErr w:type="spellEnd"/>
            <w:r w:rsidR="006712AC" w:rsidRPr="006712AC">
              <w:t xml:space="preserve"> </w:t>
            </w:r>
            <w:r w:rsidR="006712AC">
              <w:t>(variable).</w:t>
            </w:r>
          </w:p>
        </w:tc>
      </w:tr>
      <w:tr w:rsidR="006712AC" w:rsidRPr="001D6E6E" w14:paraId="494DDFCC"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4E482C12" w14:textId="72B0317C" w:rsidR="006712AC" w:rsidRDefault="006712AC" w:rsidP="006712AC">
            <w:r>
              <w:t>Property</w:t>
            </w:r>
            <w:r w:rsidRPr="001D6E6E">
              <w:t xml:space="preserve">- </w:t>
            </w:r>
            <w:r>
              <w:t>public</w:t>
            </w:r>
          </w:p>
        </w:tc>
        <w:tc>
          <w:tcPr>
            <w:tcW w:w="2729" w:type="dxa"/>
          </w:tcPr>
          <w:p w14:paraId="41CF830F" w14:textId="38C1C7A8" w:rsidR="006712AC" w:rsidRPr="006712AC" w:rsidRDefault="006712AC" w:rsidP="006712AC">
            <w:pPr>
              <w:cnfStyle w:val="000000000000" w:firstRow="0" w:lastRow="0" w:firstColumn="0" w:lastColumn="0" w:oddVBand="0" w:evenVBand="0" w:oddHBand="0" w:evenHBand="0" w:firstRowFirstColumn="0" w:firstRowLastColumn="0" w:lastRowFirstColumn="0" w:lastRowLastColumn="0"/>
            </w:pPr>
            <w:proofErr w:type="spellStart"/>
            <w:r w:rsidRPr="006712AC">
              <w:t>MinNormal</w:t>
            </w:r>
            <w:proofErr w:type="spellEnd"/>
          </w:p>
        </w:tc>
        <w:tc>
          <w:tcPr>
            <w:tcW w:w="4581" w:type="dxa"/>
          </w:tcPr>
          <w:p w14:paraId="50E3AC17" w14:textId="22391278" w:rsidR="006712AC" w:rsidRDefault="00B22F53" w:rsidP="006712AC">
            <w:pPr>
              <w:cnfStyle w:val="000000000000" w:firstRow="0" w:lastRow="0" w:firstColumn="0" w:lastColumn="0" w:oddVBand="0" w:evenVBand="0" w:oddHBand="0" w:evenHBand="0" w:firstRowFirstColumn="0" w:firstRowLastColumn="0" w:lastRowFirstColumn="0" w:lastRowLastColumn="0"/>
            </w:pPr>
            <w:r>
              <w:t>PA</w:t>
            </w:r>
            <w:r w:rsidR="006712AC">
              <w:t xml:space="preserve"> </w:t>
            </w:r>
            <w:proofErr w:type="spellStart"/>
            <w:r w:rsidR="006712AC" w:rsidRPr="006712AC">
              <w:t>VminNormal</w:t>
            </w:r>
            <w:proofErr w:type="spellEnd"/>
            <w:r w:rsidR="006712AC" w:rsidRPr="006712AC">
              <w:t xml:space="preserve"> </w:t>
            </w:r>
            <w:r w:rsidR="006712AC">
              <w:t>(variable).</w:t>
            </w:r>
          </w:p>
        </w:tc>
      </w:tr>
      <w:tr w:rsidR="006712AC" w:rsidRPr="001D6E6E" w14:paraId="7EE6C84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35EBD43" w14:textId="6D50514A" w:rsidR="006712AC" w:rsidRDefault="006712AC" w:rsidP="006712AC">
            <w:r>
              <w:t>Property</w:t>
            </w:r>
            <w:r w:rsidRPr="001D6E6E">
              <w:t xml:space="preserve">- </w:t>
            </w:r>
            <w:r>
              <w:t>public</w:t>
            </w:r>
          </w:p>
        </w:tc>
        <w:tc>
          <w:tcPr>
            <w:tcW w:w="2729" w:type="dxa"/>
          </w:tcPr>
          <w:p w14:paraId="348F786D" w14:textId="292AB015" w:rsidR="006712AC" w:rsidRPr="006712AC" w:rsidRDefault="006712AC" w:rsidP="006712AC">
            <w:pPr>
              <w:cnfStyle w:val="000000100000" w:firstRow="0" w:lastRow="0" w:firstColumn="0" w:lastColumn="0" w:oddVBand="0" w:evenVBand="0" w:oddHBand="1" w:evenHBand="0" w:firstRowFirstColumn="0" w:firstRowLastColumn="0" w:lastRowFirstColumn="0" w:lastRowLastColumn="0"/>
            </w:pPr>
            <w:proofErr w:type="spellStart"/>
            <w:r w:rsidRPr="006712AC">
              <w:t>MinPU</w:t>
            </w:r>
            <w:proofErr w:type="spellEnd"/>
          </w:p>
        </w:tc>
        <w:tc>
          <w:tcPr>
            <w:tcW w:w="4581" w:type="dxa"/>
          </w:tcPr>
          <w:p w14:paraId="7F0BB334" w14:textId="54254095" w:rsidR="006712AC" w:rsidRDefault="00B22F53" w:rsidP="006712AC">
            <w:pPr>
              <w:cnfStyle w:val="000000100000" w:firstRow="0" w:lastRow="0" w:firstColumn="0" w:lastColumn="0" w:oddVBand="0" w:evenVBand="0" w:oddHBand="1" w:evenHBand="0" w:firstRowFirstColumn="0" w:firstRowLastColumn="0" w:lastRowFirstColumn="0" w:lastRowLastColumn="0"/>
            </w:pPr>
            <w:r>
              <w:t>PA</w:t>
            </w:r>
            <w:r w:rsidR="006712AC">
              <w:t xml:space="preserve"> </w:t>
            </w:r>
            <w:proofErr w:type="spellStart"/>
            <w:r w:rsidR="006712AC" w:rsidRPr="006712AC">
              <w:t>Vminpu</w:t>
            </w:r>
            <w:proofErr w:type="spellEnd"/>
            <w:r w:rsidR="006712AC" w:rsidRPr="006712AC">
              <w:t xml:space="preserve"> </w:t>
            </w:r>
            <w:r w:rsidR="006712AC">
              <w:t>(variable).</w:t>
            </w:r>
          </w:p>
        </w:tc>
      </w:tr>
      <w:tr w:rsidR="006712AC" w:rsidRPr="001D6E6E" w14:paraId="47B66EB9"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324890B7" w14:textId="116C5C96" w:rsidR="006712AC" w:rsidRDefault="006712AC" w:rsidP="006712AC">
            <w:r>
              <w:t>Property</w:t>
            </w:r>
            <w:r w:rsidRPr="001D6E6E">
              <w:t xml:space="preserve">- </w:t>
            </w:r>
            <w:r>
              <w:t>public</w:t>
            </w:r>
          </w:p>
        </w:tc>
        <w:tc>
          <w:tcPr>
            <w:tcW w:w="2729" w:type="dxa"/>
          </w:tcPr>
          <w:p w14:paraId="24E49293" w14:textId="3078A6BE" w:rsidR="006712AC" w:rsidRPr="006712AC" w:rsidRDefault="006712AC" w:rsidP="006712AC">
            <w:pPr>
              <w:cnfStyle w:val="000000000000" w:firstRow="0" w:lastRow="0" w:firstColumn="0" w:lastColumn="0" w:oddVBand="0" w:evenVBand="0" w:oddHBand="0" w:evenHBand="0" w:firstRowFirstColumn="0" w:firstRowLastColumn="0" w:lastRowFirstColumn="0" w:lastRowLastColumn="0"/>
            </w:pPr>
            <w:proofErr w:type="spellStart"/>
            <w:r w:rsidRPr="006712AC">
              <w:t>ExemptLoad</w:t>
            </w:r>
            <w:proofErr w:type="spellEnd"/>
          </w:p>
        </w:tc>
        <w:tc>
          <w:tcPr>
            <w:tcW w:w="4581" w:type="dxa"/>
          </w:tcPr>
          <w:p w14:paraId="6FD7DFED" w14:textId="02B622CB" w:rsidR="006712AC" w:rsidRDefault="00B22F53" w:rsidP="006712AC">
            <w:pPr>
              <w:cnfStyle w:val="000000000000" w:firstRow="0" w:lastRow="0" w:firstColumn="0" w:lastColumn="0" w:oddVBand="0" w:evenVBand="0" w:oddHBand="0" w:evenHBand="0" w:firstRowFirstColumn="0" w:firstRowLastColumn="0" w:lastRowFirstColumn="0" w:lastRowLastColumn="0"/>
            </w:pPr>
            <w:r>
              <w:t>PA</w:t>
            </w:r>
            <w:r w:rsidR="006712AC">
              <w:t xml:space="preserve"> </w:t>
            </w:r>
            <w:proofErr w:type="spellStart"/>
            <w:r w:rsidR="006712AC" w:rsidRPr="006712AC">
              <w:t>ExemptFromLDCurve</w:t>
            </w:r>
            <w:proofErr w:type="spellEnd"/>
            <w:r w:rsidR="006712AC" w:rsidRPr="006712AC">
              <w:t xml:space="preserve"> </w:t>
            </w:r>
            <w:r w:rsidR="006712AC">
              <w:t>(variable).</w:t>
            </w:r>
          </w:p>
        </w:tc>
      </w:tr>
      <w:tr w:rsidR="006712AC" w:rsidRPr="001D6E6E" w14:paraId="3060681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37E7C18" w14:textId="0A1CD4BB" w:rsidR="006712AC" w:rsidRDefault="006712AC" w:rsidP="006712AC">
            <w:r>
              <w:t>Property</w:t>
            </w:r>
            <w:r w:rsidRPr="001D6E6E">
              <w:t xml:space="preserve">- </w:t>
            </w:r>
            <w:r>
              <w:t>public</w:t>
            </w:r>
          </w:p>
        </w:tc>
        <w:tc>
          <w:tcPr>
            <w:tcW w:w="2729" w:type="dxa"/>
          </w:tcPr>
          <w:p w14:paraId="366B7664" w14:textId="29AC0CCA" w:rsidR="006712AC" w:rsidRPr="006712AC" w:rsidRDefault="006712AC" w:rsidP="006712AC">
            <w:pPr>
              <w:cnfStyle w:val="000000100000" w:firstRow="0" w:lastRow="0" w:firstColumn="0" w:lastColumn="0" w:oddVBand="0" w:evenVBand="0" w:oddHBand="1" w:evenHBand="0" w:firstRowFirstColumn="0" w:firstRowLastColumn="0" w:lastRowFirstColumn="0" w:lastRowLastColumn="0"/>
            </w:pPr>
            <w:proofErr w:type="spellStart"/>
            <w:r w:rsidRPr="006712AC">
              <w:t>FixedLoad</w:t>
            </w:r>
            <w:proofErr w:type="spellEnd"/>
          </w:p>
        </w:tc>
        <w:tc>
          <w:tcPr>
            <w:tcW w:w="4581" w:type="dxa"/>
          </w:tcPr>
          <w:p w14:paraId="53A9B3B7" w14:textId="56C7ADA1" w:rsidR="006712AC" w:rsidRDefault="00B22F53" w:rsidP="006712AC">
            <w:pPr>
              <w:cnfStyle w:val="000000100000" w:firstRow="0" w:lastRow="0" w:firstColumn="0" w:lastColumn="0" w:oddVBand="0" w:evenVBand="0" w:oddHBand="1" w:evenHBand="0" w:firstRowFirstColumn="0" w:firstRowLastColumn="0" w:lastRowFirstColumn="0" w:lastRowLastColumn="0"/>
            </w:pPr>
            <w:r>
              <w:t>PA</w:t>
            </w:r>
            <w:r w:rsidR="006712AC">
              <w:t xml:space="preserve"> </w:t>
            </w:r>
            <w:r w:rsidR="006712AC" w:rsidRPr="006712AC">
              <w:t xml:space="preserve">Fixed </w:t>
            </w:r>
            <w:r w:rsidR="006712AC">
              <w:t>(variable).</w:t>
            </w:r>
          </w:p>
        </w:tc>
      </w:tr>
      <w:tr w:rsidR="006712AC" w:rsidRPr="001D6E6E" w14:paraId="2A9DFE60" w14:textId="77777777" w:rsidTr="00D5391C">
        <w:tc>
          <w:tcPr>
            <w:cnfStyle w:val="001000000000" w:firstRow="0" w:lastRow="0" w:firstColumn="1" w:lastColumn="0" w:oddVBand="0" w:evenVBand="0" w:oddHBand="0" w:evenHBand="0" w:firstRowFirstColumn="0" w:firstRowLastColumn="0" w:lastRowFirstColumn="0" w:lastRowLastColumn="0"/>
            <w:tcW w:w="2040" w:type="dxa"/>
          </w:tcPr>
          <w:p w14:paraId="1D18E6C2" w14:textId="0878E18E" w:rsidR="006712AC" w:rsidRDefault="006712AC" w:rsidP="006712AC">
            <w:r>
              <w:t>Property</w:t>
            </w:r>
            <w:r w:rsidRPr="001D6E6E">
              <w:t xml:space="preserve">- </w:t>
            </w:r>
            <w:r>
              <w:t>public</w:t>
            </w:r>
          </w:p>
        </w:tc>
        <w:tc>
          <w:tcPr>
            <w:tcW w:w="2729" w:type="dxa"/>
          </w:tcPr>
          <w:p w14:paraId="5F595094" w14:textId="6E56A548" w:rsidR="006712AC" w:rsidRPr="006712AC" w:rsidRDefault="006712AC" w:rsidP="006712AC">
            <w:pPr>
              <w:cnfStyle w:val="000000000000" w:firstRow="0" w:lastRow="0" w:firstColumn="0" w:lastColumn="0" w:oddVBand="0" w:evenVBand="0" w:oddHBand="0" w:evenHBand="0" w:firstRowFirstColumn="0" w:firstRowLastColumn="0" w:lastRowFirstColumn="0" w:lastRowLastColumn="0"/>
            </w:pPr>
            <w:proofErr w:type="spellStart"/>
            <w:r w:rsidRPr="006712AC">
              <w:t>nZIPV</w:t>
            </w:r>
            <w:proofErr w:type="spellEnd"/>
          </w:p>
        </w:tc>
        <w:tc>
          <w:tcPr>
            <w:tcW w:w="4581" w:type="dxa"/>
          </w:tcPr>
          <w:p w14:paraId="00752F23" w14:textId="17DBAFE5" w:rsidR="006712AC" w:rsidRDefault="00B22F53" w:rsidP="006712AC">
            <w:pPr>
              <w:cnfStyle w:val="000000000000" w:firstRow="0" w:lastRow="0" w:firstColumn="0" w:lastColumn="0" w:oddVBand="0" w:evenVBand="0" w:oddHBand="0" w:evenHBand="0" w:firstRowFirstColumn="0" w:firstRowLastColumn="0" w:lastRowFirstColumn="0" w:lastRowLastColumn="0"/>
            </w:pPr>
            <w:r>
              <w:t>PA</w:t>
            </w:r>
            <w:r w:rsidR="006712AC">
              <w:t xml:space="preserve"> </w:t>
            </w:r>
            <w:proofErr w:type="spellStart"/>
            <w:r w:rsidR="006712AC" w:rsidRPr="006712AC">
              <w:t>FnZIPV</w:t>
            </w:r>
            <w:proofErr w:type="spellEnd"/>
            <w:r w:rsidR="006712AC" w:rsidRPr="006712AC">
              <w:t xml:space="preserve"> </w:t>
            </w:r>
            <w:r w:rsidR="006712AC">
              <w:t xml:space="preserve">(variable) and </w:t>
            </w:r>
            <w:proofErr w:type="spellStart"/>
            <w:r w:rsidR="006712AC" w:rsidRPr="006712AC">
              <w:t>set_nZIPV</w:t>
            </w:r>
            <w:proofErr w:type="spellEnd"/>
            <w:r w:rsidR="006712AC">
              <w:t>.</w:t>
            </w:r>
          </w:p>
        </w:tc>
      </w:tr>
      <w:tr w:rsidR="006712AC" w:rsidRPr="001D6E6E" w14:paraId="0BA164E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D45ED64" w14:textId="630533D9" w:rsidR="006712AC" w:rsidRDefault="006712AC" w:rsidP="006712AC">
            <w:r>
              <w:t>Property</w:t>
            </w:r>
            <w:r w:rsidRPr="001D6E6E">
              <w:t xml:space="preserve">- </w:t>
            </w:r>
            <w:r>
              <w:t>public</w:t>
            </w:r>
          </w:p>
        </w:tc>
        <w:tc>
          <w:tcPr>
            <w:tcW w:w="2729" w:type="dxa"/>
          </w:tcPr>
          <w:p w14:paraId="5EB0ED98" w14:textId="5C6F5F2E" w:rsidR="006712AC" w:rsidRPr="006712AC" w:rsidRDefault="006712AC" w:rsidP="006712AC">
            <w:pPr>
              <w:cnfStyle w:val="000000100000" w:firstRow="0" w:lastRow="0" w:firstColumn="0" w:lastColumn="0" w:oddVBand="0" w:evenVBand="0" w:oddHBand="1" w:evenHBand="0" w:firstRowFirstColumn="0" w:firstRowLastColumn="0" w:lastRowFirstColumn="0" w:lastRowLastColumn="0"/>
            </w:pPr>
            <w:proofErr w:type="spellStart"/>
            <w:r w:rsidRPr="006712AC">
              <w:t>IsPFSpecified</w:t>
            </w:r>
            <w:proofErr w:type="spellEnd"/>
          </w:p>
        </w:tc>
        <w:tc>
          <w:tcPr>
            <w:tcW w:w="4581" w:type="dxa"/>
          </w:tcPr>
          <w:p w14:paraId="4497B902" w14:textId="7276CD4F" w:rsidR="006712AC" w:rsidRDefault="00B22F53" w:rsidP="006712AC">
            <w:pPr>
              <w:cnfStyle w:val="000000100000" w:firstRow="0" w:lastRow="0" w:firstColumn="0" w:lastColumn="0" w:oddVBand="0" w:evenVBand="0" w:oddHBand="1" w:evenHBand="0" w:firstRowFirstColumn="0" w:firstRowLastColumn="0" w:lastRowFirstColumn="0" w:lastRowLastColumn="0"/>
            </w:pPr>
            <w:r>
              <w:t>PA</w:t>
            </w:r>
            <w:r w:rsidR="006712AC">
              <w:t xml:space="preserve"> </w:t>
            </w:r>
            <w:proofErr w:type="spellStart"/>
            <w:r w:rsidR="006712AC" w:rsidRPr="006712AC">
              <w:t>PFSpecified</w:t>
            </w:r>
            <w:proofErr w:type="spellEnd"/>
            <w:r w:rsidR="006712AC" w:rsidRPr="006712AC">
              <w:t xml:space="preserve"> </w:t>
            </w:r>
            <w:r w:rsidR="006712AC">
              <w:t>(variable).</w:t>
            </w:r>
          </w:p>
        </w:tc>
      </w:tr>
    </w:tbl>
    <w:p w14:paraId="5BD45EA7" w14:textId="6A33F917" w:rsidR="00EF5AA9" w:rsidRDefault="00EF5AA9" w:rsidP="00C3325D">
      <w:pPr>
        <w:spacing w:line="276" w:lineRule="auto"/>
        <w:rPr>
          <w:rFonts w:cs="Times New Roman"/>
        </w:rPr>
      </w:pPr>
    </w:p>
    <w:p w14:paraId="66E7DEA4" w14:textId="68551A02" w:rsidR="0015455B" w:rsidRDefault="0015455B" w:rsidP="0015455B">
      <w:pPr>
        <w:pStyle w:val="Heading3"/>
        <w:rPr>
          <w:rFonts w:cs="Times New Roman"/>
        </w:rPr>
      </w:pPr>
      <w:bookmarkStart w:id="43" w:name="_Toc112409162"/>
      <w:proofErr w:type="spellStart"/>
      <w:r w:rsidRPr="0015455B">
        <w:t>TISourceObj</w:t>
      </w:r>
      <w:bookmarkEnd w:id="43"/>
      <w:proofErr w:type="spellEnd"/>
    </w:p>
    <w:tbl>
      <w:tblPr>
        <w:tblStyle w:val="GridTable4-Accent1"/>
        <w:tblW w:w="0" w:type="auto"/>
        <w:tblLook w:val="04A0" w:firstRow="1" w:lastRow="0" w:firstColumn="1" w:lastColumn="0" w:noHBand="0" w:noVBand="1"/>
      </w:tblPr>
      <w:tblGrid>
        <w:gridCol w:w="2065"/>
        <w:gridCol w:w="2618"/>
        <w:gridCol w:w="4667"/>
      </w:tblGrid>
      <w:tr w:rsidR="00BD11B4" w:rsidRPr="00655DCF" w14:paraId="66213B35" w14:textId="77777777" w:rsidTr="00CE1D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0DEA0728" w14:textId="6B8AFB13" w:rsidR="00BD11B4" w:rsidRPr="0015455B" w:rsidRDefault="00BD11B4" w:rsidP="0015455B">
            <w:pPr>
              <w:rPr>
                <w:i/>
                <w:iCs/>
              </w:rPr>
            </w:pPr>
            <w:proofErr w:type="spellStart"/>
            <w:r w:rsidRPr="0015455B">
              <w:rPr>
                <w:i/>
                <w:iCs/>
              </w:rPr>
              <w:t>TISourceObj</w:t>
            </w:r>
            <w:proofErr w:type="spellEnd"/>
          </w:p>
        </w:tc>
      </w:tr>
      <w:tr w:rsidR="00BD11B4" w:rsidRPr="00655DCF" w14:paraId="132EBA7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E94A81" w14:textId="77777777" w:rsidR="00BD11B4" w:rsidRPr="00655DCF" w:rsidRDefault="00BD11B4" w:rsidP="00BA1727">
            <w:pPr>
              <w:rPr>
                <w:i/>
                <w:iCs/>
              </w:rPr>
            </w:pPr>
            <w:r w:rsidRPr="00655DCF">
              <w:rPr>
                <w:i/>
                <w:iCs/>
              </w:rPr>
              <w:t>Type-access</w:t>
            </w:r>
          </w:p>
        </w:tc>
        <w:tc>
          <w:tcPr>
            <w:tcW w:w="2618" w:type="dxa"/>
          </w:tcPr>
          <w:p w14:paraId="47DC0011" w14:textId="77777777" w:rsidR="00BD11B4" w:rsidRPr="00655DCF" w:rsidRDefault="00BD11B4" w:rsidP="00BA1727">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5DFB77C5" w14:textId="77777777" w:rsidR="00BD11B4" w:rsidRPr="00655DCF" w:rsidRDefault="00BD11B4" w:rsidP="00BA1727">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783A24" w:rsidRPr="001D6E6E" w14:paraId="5F685E89" w14:textId="77777777" w:rsidTr="00D5391C">
        <w:tc>
          <w:tcPr>
            <w:cnfStyle w:val="001000000000" w:firstRow="0" w:lastRow="0" w:firstColumn="1" w:lastColumn="0" w:oddVBand="0" w:evenVBand="0" w:oddHBand="0" w:evenHBand="0" w:firstRowFirstColumn="0" w:firstRowLastColumn="0" w:lastRowFirstColumn="0" w:lastRowLastColumn="0"/>
            <w:tcW w:w="9350" w:type="dxa"/>
            <w:gridSpan w:val="3"/>
          </w:tcPr>
          <w:p w14:paraId="5FB2ADEF" w14:textId="1B41E8B5" w:rsidR="00783A24" w:rsidRDefault="00783A24" w:rsidP="00BA1727">
            <w:r>
              <w:t xml:space="preserve">Implements the following properties/methods as in </w:t>
            </w:r>
            <w:proofErr w:type="spellStart"/>
            <w:r>
              <w:t>TLoadObj</w:t>
            </w:r>
            <w:proofErr w:type="spellEnd"/>
            <w:r>
              <w:t>:</w:t>
            </w:r>
          </w:p>
          <w:p w14:paraId="4BFB6E4D" w14:textId="77777777" w:rsidR="00783A24" w:rsidRDefault="00783A24" w:rsidP="00DC0820">
            <w:pPr>
              <w:pStyle w:val="ListParagraph"/>
              <w:numPr>
                <w:ilvl w:val="0"/>
                <w:numId w:val="4"/>
              </w:numPr>
            </w:pPr>
            <w:proofErr w:type="spellStart"/>
            <w:r w:rsidRPr="00783A24">
              <w:t>RecalcElementData</w:t>
            </w:r>
            <w:proofErr w:type="spellEnd"/>
          </w:p>
          <w:p w14:paraId="49ABE915" w14:textId="77777777" w:rsidR="00783A24" w:rsidRDefault="00783A24" w:rsidP="00DC0820">
            <w:pPr>
              <w:pStyle w:val="ListParagraph"/>
              <w:numPr>
                <w:ilvl w:val="0"/>
                <w:numId w:val="4"/>
              </w:numPr>
            </w:pPr>
            <w:proofErr w:type="spellStart"/>
            <w:r w:rsidRPr="00783A24">
              <w:t>CalcYPrim</w:t>
            </w:r>
            <w:proofErr w:type="spellEnd"/>
          </w:p>
          <w:p w14:paraId="3A50D5F4" w14:textId="77777777" w:rsidR="00783A24" w:rsidRDefault="00783A24" w:rsidP="00DC0820">
            <w:pPr>
              <w:pStyle w:val="ListParagraph"/>
              <w:numPr>
                <w:ilvl w:val="0"/>
                <w:numId w:val="4"/>
              </w:numPr>
            </w:pPr>
            <w:proofErr w:type="spellStart"/>
            <w:r w:rsidRPr="00783A24">
              <w:t>MakePosSequence</w:t>
            </w:r>
            <w:proofErr w:type="spellEnd"/>
          </w:p>
          <w:p w14:paraId="643280EE" w14:textId="77777777" w:rsidR="00783A24" w:rsidRDefault="00783A24" w:rsidP="00DC0820">
            <w:pPr>
              <w:pStyle w:val="ListParagraph"/>
              <w:numPr>
                <w:ilvl w:val="0"/>
                <w:numId w:val="4"/>
              </w:numPr>
            </w:pPr>
            <w:proofErr w:type="spellStart"/>
            <w:r w:rsidRPr="00783A24">
              <w:t>InjCurrents</w:t>
            </w:r>
            <w:proofErr w:type="spellEnd"/>
          </w:p>
          <w:p w14:paraId="25D08171" w14:textId="77777777" w:rsidR="00783A24" w:rsidRDefault="00783A24" w:rsidP="00DC0820">
            <w:pPr>
              <w:pStyle w:val="ListParagraph"/>
              <w:numPr>
                <w:ilvl w:val="0"/>
                <w:numId w:val="4"/>
              </w:numPr>
            </w:pPr>
            <w:proofErr w:type="spellStart"/>
            <w:r w:rsidRPr="00783A24">
              <w:t>GetInjCurrents</w:t>
            </w:r>
            <w:proofErr w:type="spellEnd"/>
          </w:p>
          <w:p w14:paraId="64252B54" w14:textId="77777777" w:rsidR="00783A24" w:rsidRDefault="00783A24" w:rsidP="00DC0820">
            <w:pPr>
              <w:pStyle w:val="ListParagraph"/>
              <w:numPr>
                <w:ilvl w:val="0"/>
                <w:numId w:val="4"/>
              </w:numPr>
            </w:pPr>
            <w:proofErr w:type="spellStart"/>
            <w:r w:rsidRPr="00783A24">
              <w:t>GetCurrents</w:t>
            </w:r>
            <w:proofErr w:type="spellEnd"/>
          </w:p>
          <w:p w14:paraId="25E381B5" w14:textId="77777777" w:rsidR="00783A24" w:rsidRDefault="00783A24" w:rsidP="00DC0820">
            <w:pPr>
              <w:pStyle w:val="ListParagraph"/>
              <w:numPr>
                <w:ilvl w:val="0"/>
                <w:numId w:val="4"/>
              </w:numPr>
            </w:pPr>
            <w:proofErr w:type="spellStart"/>
            <w:r w:rsidRPr="00783A24">
              <w:lastRenderedPageBreak/>
              <w:t>InitPropertyValues</w:t>
            </w:r>
            <w:proofErr w:type="spellEnd"/>
          </w:p>
          <w:p w14:paraId="4605966B" w14:textId="5340F732" w:rsidR="00783A24" w:rsidRPr="001D6E6E" w:rsidRDefault="00783A24" w:rsidP="00DC0820">
            <w:pPr>
              <w:pStyle w:val="ListParagraph"/>
              <w:numPr>
                <w:ilvl w:val="0"/>
                <w:numId w:val="4"/>
              </w:numPr>
            </w:pPr>
            <w:proofErr w:type="spellStart"/>
            <w:r w:rsidRPr="00783A24">
              <w:t>DumpProperties</w:t>
            </w:r>
            <w:proofErr w:type="spellEnd"/>
          </w:p>
        </w:tc>
      </w:tr>
    </w:tbl>
    <w:p w14:paraId="6562DB41" w14:textId="16DD55DC" w:rsidR="00BD11B4" w:rsidRDefault="00BD11B4" w:rsidP="00C3325D">
      <w:pPr>
        <w:spacing w:line="276" w:lineRule="auto"/>
        <w:rPr>
          <w:rFonts w:cs="Times New Roman"/>
        </w:rPr>
      </w:pPr>
    </w:p>
    <w:p w14:paraId="44338FD8" w14:textId="7ADCA78A" w:rsidR="0015455B" w:rsidRDefault="0015455B" w:rsidP="0015455B">
      <w:pPr>
        <w:pStyle w:val="Heading3"/>
        <w:rPr>
          <w:rFonts w:cs="Times New Roman"/>
        </w:rPr>
      </w:pPr>
      <w:bookmarkStart w:id="44" w:name="_Toc112409163"/>
      <w:proofErr w:type="spellStart"/>
      <w:r w:rsidRPr="007262E8">
        <w:t>T</w:t>
      </w:r>
      <w:r w:rsidR="001861A0">
        <w:t>V</w:t>
      </w:r>
      <w:r>
        <w:t>SourceObj</w:t>
      </w:r>
      <w:bookmarkEnd w:id="44"/>
      <w:proofErr w:type="spellEnd"/>
    </w:p>
    <w:tbl>
      <w:tblPr>
        <w:tblStyle w:val="GridTable4-Accent1"/>
        <w:tblW w:w="0" w:type="auto"/>
        <w:tblLook w:val="04A0" w:firstRow="1" w:lastRow="0" w:firstColumn="1" w:lastColumn="0" w:noHBand="0" w:noVBand="1"/>
      </w:tblPr>
      <w:tblGrid>
        <w:gridCol w:w="2065"/>
        <w:gridCol w:w="2610"/>
        <w:gridCol w:w="8"/>
        <w:gridCol w:w="4667"/>
      </w:tblGrid>
      <w:tr w:rsidR="00783A24" w:rsidRPr="00655DCF" w14:paraId="1DE603ED" w14:textId="77777777" w:rsidTr="00D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B5D1B1D" w14:textId="6C0D7CEC" w:rsidR="00783A24" w:rsidRPr="00655DCF" w:rsidRDefault="00783A24" w:rsidP="00BA1727">
            <w:pPr>
              <w:rPr>
                <w:i/>
                <w:iCs/>
              </w:rPr>
            </w:pPr>
            <w:proofErr w:type="spellStart"/>
            <w:r w:rsidRPr="007262E8">
              <w:rPr>
                <w:i/>
                <w:iCs/>
              </w:rPr>
              <w:t>T</w:t>
            </w:r>
            <w:r w:rsidR="001861A0">
              <w:rPr>
                <w:i/>
                <w:iCs/>
              </w:rPr>
              <w:t>V</w:t>
            </w:r>
            <w:r>
              <w:rPr>
                <w:i/>
                <w:iCs/>
              </w:rPr>
              <w:t>SourceObj</w:t>
            </w:r>
            <w:proofErr w:type="spellEnd"/>
          </w:p>
        </w:tc>
      </w:tr>
      <w:tr w:rsidR="00783A24" w:rsidRPr="00655DCF" w14:paraId="5105A89E"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C314D27" w14:textId="77777777" w:rsidR="00783A24" w:rsidRPr="00655DCF" w:rsidRDefault="00783A24" w:rsidP="00BA1727">
            <w:pPr>
              <w:rPr>
                <w:i/>
                <w:iCs/>
              </w:rPr>
            </w:pPr>
            <w:r w:rsidRPr="00655DCF">
              <w:rPr>
                <w:i/>
                <w:iCs/>
              </w:rPr>
              <w:t>Type-access</w:t>
            </w:r>
          </w:p>
        </w:tc>
        <w:tc>
          <w:tcPr>
            <w:tcW w:w="2618" w:type="dxa"/>
            <w:gridSpan w:val="2"/>
          </w:tcPr>
          <w:p w14:paraId="2A699188" w14:textId="77777777" w:rsidR="00783A24" w:rsidRPr="00655DCF" w:rsidRDefault="00783A24" w:rsidP="00BA1727">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2F00E95F" w14:textId="77777777" w:rsidR="00783A24" w:rsidRPr="00655DCF" w:rsidRDefault="00783A24" w:rsidP="00BA1727">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783A24" w:rsidRPr="001D6E6E" w14:paraId="36B50C0B" w14:textId="77777777" w:rsidTr="00D5391C">
        <w:tc>
          <w:tcPr>
            <w:cnfStyle w:val="001000000000" w:firstRow="0" w:lastRow="0" w:firstColumn="1" w:lastColumn="0" w:oddVBand="0" w:evenVBand="0" w:oddHBand="0" w:evenHBand="0" w:firstRowFirstColumn="0" w:firstRowLastColumn="0" w:lastRowFirstColumn="0" w:lastRowLastColumn="0"/>
            <w:tcW w:w="9350" w:type="dxa"/>
            <w:gridSpan w:val="4"/>
          </w:tcPr>
          <w:p w14:paraId="61229DB2" w14:textId="5CE24C5B" w:rsidR="00783A24" w:rsidRDefault="00783A24" w:rsidP="00BA1727">
            <w:r>
              <w:t xml:space="preserve">Implements the following properties/methods as in </w:t>
            </w:r>
            <w:proofErr w:type="spellStart"/>
            <w:r>
              <w:t>TLoadObj</w:t>
            </w:r>
            <w:proofErr w:type="spellEnd"/>
            <w:r>
              <w:t>:</w:t>
            </w:r>
          </w:p>
          <w:p w14:paraId="0808AFE0" w14:textId="77777777" w:rsidR="00783A24" w:rsidRDefault="00783A24" w:rsidP="00DC0820">
            <w:pPr>
              <w:pStyle w:val="ListParagraph"/>
              <w:numPr>
                <w:ilvl w:val="0"/>
                <w:numId w:val="5"/>
              </w:numPr>
            </w:pPr>
            <w:proofErr w:type="spellStart"/>
            <w:r w:rsidRPr="00783A24">
              <w:t>RecalcElementData</w:t>
            </w:r>
            <w:proofErr w:type="spellEnd"/>
          </w:p>
          <w:p w14:paraId="504FE1AA" w14:textId="77777777" w:rsidR="00783A24" w:rsidRDefault="00783A24" w:rsidP="00DC0820">
            <w:pPr>
              <w:pStyle w:val="ListParagraph"/>
              <w:numPr>
                <w:ilvl w:val="0"/>
                <w:numId w:val="5"/>
              </w:numPr>
            </w:pPr>
            <w:proofErr w:type="spellStart"/>
            <w:r w:rsidRPr="00783A24">
              <w:t>CalcYPrim</w:t>
            </w:r>
            <w:proofErr w:type="spellEnd"/>
          </w:p>
          <w:p w14:paraId="239126ED" w14:textId="77777777" w:rsidR="00783A24" w:rsidRDefault="00783A24" w:rsidP="00DC0820">
            <w:pPr>
              <w:pStyle w:val="ListParagraph"/>
              <w:numPr>
                <w:ilvl w:val="0"/>
                <w:numId w:val="5"/>
              </w:numPr>
            </w:pPr>
            <w:proofErr w:type="spellStart"/>
            <w:r w:rsidRPr="00783A24">
              <w:t>MakePosSequence</w:t>
            </w:r>
            <w:proofErr w:type="spellEnd"/>
          </w:p>
          <w:p w14:paraId="128F28B8" w14:textId="77777777" w:rsidR="00783A24" w:rsidRDefault="00783A24" w:rsidP="00DC0820">
            <w:pPr>
              <w:pStyle w:val="ListParagraph"/>
              <w:numPr>
                <w:ilvl w:val="0"/>
                <w:numId w:val="5"/>
              </w:numPr>
            </w:pPr>
            <w:proofErr w:type="spellStart"/>
            <w:r w:rsidRPr="00783A24">
              <w:t>InjCurrents</w:t>
            </w:r>
            <w:proofErr w:type="spellEnd"/>
          </w:p>
          <w:p w14:paraId="1919CD6C" w14:textId="77777777" w:rsidR="00783A24" w:rsidRDefault="00783A24" w:rsidP="00DC0820">
            <w:pPr>
              <w:pStyle w:val="ListParagraph"/>
              <w:numPr>
                <w:ilvl w:val="0"/>
                <w:numId w:val="5"/>
              </w:numPr>
            </w:pPr>
            <w:proofErr w:type="spellStart"/>
            <w:r w:rsidRPr="00783A24">
              <w:t>GetInjCurrents</w:t>
            </w:r>
            <w:proofErr w:type="spellEnd"/>
          </w:p>
          <w:p w14:paraId="0DEA7304" w14:textId="77777777" w:rsidR="00783A24" w:rsidRDefault="00783A24" w:rsidP="00DC0820">
            <w:pPr>
              <w:pStyle w:val="ListParagraph"/>
              <w:numPr>
                <w:ilvl w:val="0"/>
                <w:numId w:val="5"/>
              </w:numPr>
            </w:pPr>
            <w:proofErr w:type="spellStart"/>
            <w:r w:rsidRPr="00783A24">
              <w:t>GetCurrents</w:t>
            </w:r>
            <w:proofErr w:type="spellEnd"/>
          </w:p>
          <w:p w14:paraId="764B1E91" w14:textId="77777777" w:rsidR="00783A24" w:rsidRDefault="00783A24" w:rsidP="00DC0820">
            <w:pPr>
              <w:pStyle w:val="ListParagraph"/>
              <w:numPr>
                <w:ilvl w:val="0"/>
                <w:numId w:val="5"/>
              </w:numPr>
            </w:pPr>
            <w:proofErr w:type="spellStart"/>
            <w:r w:rsidRPr="00783A24">
              <w:t>InitPropertyValues</w:t>
            </w:r>
            <w:proofErr w:type="spellEnd"/>
          </w:p>
          <w:p w14:paraId="3AE090C5" w14:textId="4A893215" w:rsidR="00783A24" w:rsidRDefault="00783A24" w:rsidP="00DC0820">
            <w:pPr>
              <w:pStyle w:val="ListParagraph"/>
              <w:numPr>
                <w:ilvl w:val="0"/>
                <w:numId w:val="5"/>
              </w:numPr>
            </w:pPr>
            <w:proofErr w:type="spellStart"/>
            <w:r w:rsidRPr="00783A24">
              <w:t>DumpProperties</w:t>
            </w:r>
            <w:proofErr w:type="spellEnd"/>
          </w:p>
          <w:p w14:paraId="0C5330AA" w14:textId="16B8DE7D" w:rsidR="00783A24" w:rsidRDefault="00783A24" w:rsidP="00DC0820">
            <w:pPr>
              <w:pStyle w:val="ListParagraph"/>
              <w:numPr>
                <w:ilvl w:val="0"/>
                <w:numId w:val="5"/>
              </w:numPr>
            </w:pPr>
            <w:proofErr w:type="spellStart"/>
            <w:r w:rsidRPr="00783A24">
              <w:t>CalcDailyMult</w:t>
            </w:r>
            <w:proofErr w:type="spellEnd"/>
          </w:p>
          <w:p w14:paraId="4D3C14F6" w14:textId="37498864" w:rsidR="00783A24" w:rsidRDefault="00783A24" w:rsidP="00DC0820">
            <w:pPr>
              <w:pStyle w:val="ListParagraph"/>
              <w:numPr>
                <w:ilvl w:val="0"/>
                <w:numId w:val="5"/>
              </w:numPr>
            </w:pPr>
            <w:proofErr w:type="spellStart"/>
            <w:r w:rsidRPr="00783A24">
              <w:t>CalcDutyMult</w:t>
            </w:r>
            <w:proofErr w:type="spellEnd"/>
          </w:p>
          <w:p w14:paraId="1B024211" w14:textId="4FB81BFE" w:rsidR="00783A24" w:rsidRDefault="00783A24" w:rsidP="00DC0820">
            <w:pPr>
              <w:pStyle w:val="ListParagraph"/>
              <w:numPr>
                <w:ilvl w:val="0"/>
                <w:numId w:val="5"/>
              </w:numPr>
            </w:pPr>
            <w:proofErr w:type="spellStart"/>
            <w:r w:rsidRPr="00783A24">
              <w:t>CalcYearlyMult</w:t>
            </w:r>
            <w:proofErr w:type="spellEnd"/>
          </w:p>
          <w:p w14:paraId="541EA537" w14:textId="5ADEC078" w:rsidR="00783A24" w:rsidRPr="001D6E6E" w:rsidRDefault="00783A24" w:rsidP="00DC0820">
            <w:pPr>
              <w:pStyle w:val="ListParagraph"/>
              <w:numPr>
                <w:ilvl w:val="0"/>
                <w:numId w:val="5"/>
              </w:numPr>
            </w:pPr>
            <w:proofErr w:type="spellStart"/>
            <w:r w:rsidRPr="00783A24">
              <w:t>GetPropertyValue</w:t>
            </w:r>
            <w:proofErr w:type="spellEnd"/>
          </w:p>
        </w:tc>
      </w:tr>
      <w:tr w:rsidR="00537C92" w:rsidRPr="001D6E6E" w14:paraId="6087F20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7302F9" w14:textId="573FAC47" w:rsidR="00537C92" w:rsidRDefault="00537C92" w:rsidP="00BA1727">
            <w:r>
              <w:t>Method- private</w:t>
            </w:r>
          </w:p>
        </w:tc>
        <w:tc>
          <w:tcPr>
            <w:tcW w:w="2610" w:type="dxa"/>
          </w:tcPr>
          <w:p w14:paraId="4845C2BA" w14:textId="40468FBC" w:rsidR="00537C92" w:rsidRDefault="00537C92" w:rsidP="00BA1727">
            <w:pPr>
              <w:cnfStyle w:val="000000100000" w:firstRow="0" w:lastRow="0" w:firstColumn="0" w:lastColumn="0" w:oddVBand="0" w:evenVBand="0" w:oddHBand="1" w:evenHBand="0" w:firstRowFirstColumn="0" w:firstRowLastColumn="0" w:lastRowFirstColumn="0" w:lastRowLastColumn="0"/>
            </w:pPr>
            <w:proofErr w:type="spellStart"/>
            <w:r w:rsidRPr="00537C92">
              <w:t>GetVterminalForSource</w:t>
            </w:r>
            <w:proofErr w:type="spellEnd"/>
          </w:p>
        </w:tc>
        <w:tc>
          <w:tcPr>
            <w:tcW w:w="4675" w:type="dxa"/>
            <w:gridSpan w:val="2"/>
          </w:tcPr>
          <w:p w14:paraId="7A31B8B5" w14:textId="094F5EAC" w:rsidR="00537C92" w:rsidRDefault="00537C92" w:rsidP="00BA1727">
            <w:pPr>
              <w:cnfStyle w:val="000000100000" w:firstRow="0" w:lastRow="0" w:firstColumn="0" w:lastColumn="0" w:oddVBand="0" w:evenVBand="0" w:oddHBand="1" w:evenHBand="0" w:firstRowFirstColumn="0" w:firstRowLastColumn="0" w:lastRowFirstColumn="0" w:lastRowLastColumn="0"/>
            </w:pPr>
            <w:r w:rsidRPr="00537C92">
              <w:t xml:space="preserve">Determines the form of the </w:t>
            </w:r>
            <w:proofErr w:type="spellStart"/>
            <w:r w:rsidRPr="00537C92">
              <w:t>VSource</w:t>
            </w:r>
            <w:proofErr w:type="spellEnd"/>
            <w:r w:rsidRPr="00537C92">
              <w:t xml:space="preserve"> terminal to handle voltage sources of any number of phases assuming they are equally displaced in time.</w:t>
            </w:r>
          </w:p>
        </w:tc>
      </w:tr>
      <w:tr w:rsidR="00537C92" w:rsidRPr="0026512B" w14:paraId="713F2571"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14CEEFF" w14:textId="431EDFF1" w:rsidR="00537C92" w:rsidRPr="0026512B" w:rsidRDefault="0026512B" w:rsidP="00BA1727">
            <w:r w:rsidRPr="0026512B">
              <w:t>Property- private</w:t>
            </w:r>
          </w:p>
        </w:tc>
        <w:tc>
          <w:tcPr>
            <w:tcW w:w="2610" w:type="dxa"/>
          </w:tcPr>
          <w:p w14:paraId="2F79A2BA" w14:textId="02B37E0D" w:rsidR="00537C92" w:rsidRPr="0026512B" w:rsidRDefault="0026512B" w:rsidP="00BA1727">
            <w:pPr>
              <w:cnfStyle w:val="000000000000" w:firstRow="0" w:lastRow="0" w:firstColumn="0" w:lastColumn="0" w:oddVBand="0" w:evenVBand="0" w:oddHBand="0" w:evenHBand="0" w:firstRowFirstColumn="0" w:firstRowLastColumn="0" w:lastRowFirstColumn="0" w:lastRowLastColumn="0"/>
            </w:pPr>
            <w:proofErr w:type="spellStart"/>
            <w:r w:rsidRPr="0026512B">
              <w:t>InterpretSourceModel</w:t>
            </w:r>
            <w:proofErr w:type="spellEnd"/>
          </w:p>
        </w:tc>
        <w:tc>
          <w:tcPr>
            <w:tcW w:w="4675" w:type="dxa"/>
            <w:gridSpan w:val="2"/>
          </w:tcPr>
          <w:p w14:paraId="6864773C" w14:textId="2E367A0C" w:rsidR="00537C92" w:rsidRPr="0026512B" w:rsidRDefault="0026512B" w:rsidP="00BA1727">
            <w:pPr>
              <w:cnfStyle w:val="000000000000" w:firstRow="0" w:lastRow="0" w:firstColumn="0" w:lastColumn="0" w:oddVBand="0" w:evenVBand="0" w:oddHBand="0" w:evenHBand="0" w:firstRowFirstColumn="0" w:firstRowLastColumn="0" w:lastRowFirstColumn="0" w:lastRowLastColumn="0"/>
            </w:pPr>
            <w:r w:rsidRPr="0026512B">
              <w:t>Interprets the voltage source model.</w:t>
            </w:r>
          </w:p>
        </w:tc>
      </w:tr>
    </w:tbl>
    <w:p w14:paraId="145C5959" w14:textId="3ACE9F54" w:rsidR="00783A24" w:rsidRDefault="00783A24" w:rsidP="00C3325D">
      <w:pPr>
        <w:spacing w:line="276" w:lineRule="auto"/>
        <w:rPr>
          <w:rFonts w:cs="Times New Roman"/>
          <w:lang w:val="fr-FR"/>
        </w:rPr>
      </w:pPr>
    </w:p>
    <w:p w14:paraId="23C3257F" w14:textId="108233A9" w:rsidR="00CE499B" w:rsidRDefault="00CE499B" w:rsidP="00CE499B">
      <w:pPr>
        <w:pStyle w:val="Heading3"/>
        <w:rPr>
          <w:rFonts w:cs="Times New Roman"/>
          <w:lang w:val="fr-FR"/>
        </w:rPr>
      </w:pPr>
      <w:bookmarkStart w:id="45" w:name="_Toc112409164"/>
      <w:r w:rsidRPr="00CE499B">
        <w:t>TIndMach012Obj</w:t>
      </w:r>
      <w:bookmarkEnd w:id="45"/>
    </w:p>
    <w:tbl>
      <w:tblPr>
        <w:tblStyle w:val="GridTable4-Accent1"/>
        <w:tblW w:w="0" w:type="auto"/>
        <w:tblLayout w:type="fixed"/>
        <w:tblLook w:val="04A0" w:firstRow="1" w:lastRow="0" w:firstColumn="1" w:lastColumn="0" w:noHBand="0" w:noVBand="1"/>
      </w:tblPr>
      <w:tblGrid>
        <w:gridCol w:w="2065"/>
        <w:gridCol w:w="2610"/>
        <w:gridCol w:w="4675"/>
      </w:tblGrid>
      <w:tr w:rsidR="0026512B" w:rsidRPr="00655DCF" w14:paraId="0AF3AD2F" w14:textId="77777777" w:rsidTr="00CE1D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31CFC635" w14:textId="60739DB6" w:rsidR="0026512B" w:rsidRPr="00CE499B" w:rsidRDefault="000A733A" w:rsidP="00CE499B">
            <w:pPr>
              <w:rPr>
                <w:i/>
                <w:iCs/>
              </w:rPr>
            </w:pPr>
            <w:r w:rsidRPr="00CE499B">
              <w:rPr>
                <w:i/>
                <w:iCs/>
              </w:rPr>
              <w:t>TIndMach012Obj</w:t>
            </w:r>
          </w:p>
        </w:tc>
      </w:tr>
      <w:tr w:rsidR="0026512B" w:rsidRPr="00655DCF" w14:paraId="71E14FB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4793F4" w14:textId="77777777" w:rsidR="0026512B" w:rsidRPr="00655DCF" w:rsidRDefault="0026512B" w:rsidP="00BA1727">
            <w:pPr>
              <w:rPr>
                <w:i/>
                <w:iCs/>
              </w:rPr>
            </w:pPr>
            <w:r w:rsidRPr="00655DCF">
              <w:rPr>
                <w:i/>
                <w:iCs/>
              </w:rPr>
              <w:t>Type-access</w:t>
            </w:r>
          </w:p>
        </w:tc>
        <w:tc>
          <w:tcPr>
            <w:tcW w:w="2610" w:type="dxa"/>
          </w:tcPr>
          <w:p w14:paraId="7203D419" w14:textId="77777777" w:rsidR="0026512B" w:rsidRPr="00655DCF" w:rsidRDefault="0026512B" w:rsidP="00BA1727">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75" w:type="dxa"/>
          </w:tcPr>
          <w:p w14:paraId="17ECC8D5" w14:textId="77777777" w:rsidR="0026512B" w:rsidRPr="00655DCF" w:rsidRDefault="0026512B" w:rsidP="00BA1727">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26512B" w:rsidRPr="001D6E6E" w14:paraId="7379C77D" w14:textId="77777777" w:rsidTr="00D5391C">
        <w:tc>
          <w:tcPr>
            <w:cnfStyle w:val="001000000000" w:firstRow="0" w:lastRow="0" w:firstColumn="1" w:lastColumn="0" w:oddVBand="0" w:evenVBand="0" w:oddHBand="0" w:evenHBand="0" w:firstRowFirstColumn="0" w:firstRowLastColumn="0" w:lastRowFirstColumn="0" w:lastRowLastColumn="0"/>
            <w:tcW w:w="9350" w:type="dxa"/>
            <w:gridSpan w:val="3"/>
          </w:tcPr>
          <w:p w14:paraId="6BBB41F8" w14:textId="77777777" w:rsidR="0026512B" w:rsidRDefault="0026512B" w:rsidP="00BA1727">
            <w:r>
              <w:t xml:space="preserve">Implements the following properties/methods as in </w:t>
            </w:r>
            <w:proofErr w:type="spellStart"/>
            <w:r>
              <w:t>TLoadObj</w:t>
            </w:r>
            <w:proofErr w:type="spellEnd"/>
            <w:r>
              <w:t>:</w:t>
            </w:r>
          </w:p>
          <w:p w14:paraId="09DEACED" w14:textId="77777777" w:rsidR="0026512B" w:rsidRDefault="0026512B" w:rsidP="00DC0820">
            <w:pPr>
              <w:pStyle w:val="ListParagraph"/>
              <w:numPr>
                <w:ilvl w:val="0"/>
                <w:numId w:val="6"/>
              </w:numPr>
            </w:pPr>
            <w:proofErr w:type="spellStart"/>
            <w:r w:rsidRPr="00783A24">
              <w:t>RecalcElementData</w:t>
            </w:r>
            <w:proofErr w:type="spellEnd"/>
          </w:p>
          <w:p w14:paraId="3E9CADE1" w14:textId="77777777" w:rsidR="0026512B" w:rsidRDefault="0026512B" w:rsidP="00DC0820">
            <w:pPr>
              <w:pStyle w:val="ListParagraph"/>
              <w:numPr>
                <w:ilvl w:val="0"/>
                <w:numId w:val="6"/>
              </w:numPr>
            </w:pPr>
            <w:proofErr w:type="spellStart"/>
            <w:r w:rsidRPr="00783A24">
              <w:t>CalcYPrim</w:t>
            </w:r>
            <w:proofErr w:type="spellEnd"/>
          </w:p>
          <w:p w14:paraId="1BC769E8" w14:textId="77777777" w:rsidR="0026512B" w:rsidRDefault="0026512B" w:rsidP="00DC0820">
            <w:pPr>
              <w:pStyle w:val="ListParagraph"/>
              <w:numPr>
                <w:ilvl w:val="0"/>
                <w:numId w:val="6"/>
              </w:numPr>
            </w:pPr>
            <w:proofErr w:type="spellStart"/>
            <w:r w:rsidRPr="00783A24">
              <w:t>MakePosSequence</w:t>
            </w:r>
            <w:proofErr w:type="spellEnd"/>
          </w:p>
          <w:p w14:paraId="4C36A29A" w14:textId="77777777" w:rsidR="0026512B" w:rsidRDefault="0026512B" w:rsidP="00DC0820">
            <w:pPr>
              <w:pStyle w:val="ListParagraph"/>
              <w:numPr>
                <w:ilvl w:val="0"/>
                <w:numId w:val="6"/>
              </w:numPr>
            </w:pPr>
            <w:proofErr w:type="spellStart"/>
            <w:r w:rsidRPr="00783A24">
              <w:t>InjCurrents</w:t>
            </w:r>
            <w:proofErr w:type="spellEnd"/>
          </w:p>
          <w:p w14:paraId="6708C60F" w14:textId="77777777" w:rsidR="0026512B" w:rsidRDefault="0026512B" w:rsidP="00DC0820">
            <w:pPr>
              <w:pStyle w:val="ListParagraph"/>
              <w:numPr>
                <w:ilvl w:val="0"/>
                <w:numId w:val="6"/>
              </w:numPr>
            </w:pPr>
            <w:proofErr w:type="spellStart"/>
            <w:r w:rsidRPr="00783A24">
              <w:t>GetInjCurrents</w:t>
            </w:r>
            <w:proofErr w:type="spellEnd"/>
          </w:p>
          <w:p w14:paraId="56A31EAA" w14:textId="77777777" w:rsidR="0026512B" w:rsidRDefault="0026512B" w:rsidP="00DC0820">
            <w:pPr>
              <w:pStyle w:val="ListParagraph"/>
              <w:numPr>
                <w:ilvl w:val="0"/>
                <w:numId w:val="6"/>
              </w:numPr>
            </w:pPr>
            <w:proofErr w:type="spellStart"/>
            <w:r w:rsidRPr="00783A24">
              <w:t>GetCurrents</w:t>
            </w:r>
            <w:proofErr w:type="spellEnd"/>
          </w:p>
          <w:p w14:paraId="4ADC4B34" w14:textId="77777777" w:rsidR="0026512B" w:rsidRDefault="0026512B" w:rsidP="00DC0820">
            <w:pPr>
              <w:pStyle w:val="ListParagraph"/>
              <w:numPr>
                <w:ilvl w:val="0"/>
                <w:numId w:val="6"/>
              </w:numPr>
            </w:pPr>
            <w:proofErr w:type="spellStart"/>
            <w:r w:rsidRPr="00783A24">
              <w:t>InitPropertyValues</w:t>
            </w:r>
            <w:proofErr w:type="spellEnd"/>
          </w:p>
          <w:p w14:paraId="003DF5DE" w14:textId="77777777" w:rsidR="0026512B" w:rsidRDefault="0026512B" w:rsidP="00DC0820">
            <w:pPr>
              <w:pStyle w:val="ListParagraph"/>
              <w:numPr>
                <w:ilvl w:val="0"/>
                <w:numId w:val="6"/>
              </w:numPr>
            </w:pPr>
            <w:proofErr w:type="spellStart"/>
            <w:r w:rsidRPr="00783A24">
              <w:t>DumpProperties</w:t>
            </w:r>
            <w:proofErr w:type="spellEnd"/>
          </w:p>
          <w:p w14:paraId="640DEF4F" w14:textId="77777777" w:rsidR="0026512B" w:rsidRDefault="0026512B" w:rsidP="00DC0820">
            <w:pPr>
              <w:pStyle w:val="ListParagraph"/>
              <w:numPr>
                <w:ilvl w:val="0"/>
                <w:numId w:val="6"/>
              </w:numPr>
            </w:pPr>
            <w:proofErr w:type="spellStart"/>
            <w:r w:rsidRPr="00783A24">
              <w:t>CalcDailyMult</w:t>
            </w:r>
            <w:proofErr w:type="spellEnd"/>
          </w:p>
          <w:p w14:paraId="05A2833E" w14:textId="77777777" w:rsidR="0026512B" w:rsidRDefault="0026512B" w:rsidP="00DC0820">
            <w:pPr>
              <w:pStyle w:val="ListParagraph"/>
              <w:numPr>
                <w:ilvl w:val="0"/>
                <w:numId w:val="6"/>
              </w:numPr>
            </w:pPr>
            <w:proofErr w:type="spellStart"/>
            <w:r w:rsidRPr="00783A24">
              <w:t>CalcDutyMult</w:t>
            </w:r>
            <w:proofErr w:type="spellEnd"/>
          </w:p>
          <w:p w14:paraId="4691A5B5" w14:textId="77777777" w:rsidR="0026512B" w:rsidRDefault="0026512B" w:rsidP="00DC0820">
            <w:pPr>
              <w:pStyle w:val="ListParagraph"/>
              <w:numPr>
                <w:ilvl w:val="0"/>
                <w:numId w:val="6"/>
              </w:numPr>
            </w:pPr>
            <w:proofErr w:type="spellStart"/>
            <w:r w:rsidRPr="00783A24">
              <w:t>CalcYearlyMult</w:t>
            </w:r>
            <w:proofErr w:type="spellEnd"/>
          </w:p>
          <w:p w14:paraId="4D30D22A" w14:textId="77777777" w:rsidR="0026512B" w:rsidRDefault="0026512B" w:rsidP="00DC0820">
            <w:pPr>
              <w:pStyle w:val="ListParagraph"/>
              <w:numPr>
                <w:ilvl w:val="0"/>
                <w:numId w:val="6"/>
              </w:numPr>
            </w:pPr>
            <w:proofErr w:type="spellStart"/>
            <w:r w:rsidRPr="00783A24">
              <w:t>GetPropertyValue</w:t>
            </w:r>
            <w:proofErr w:type="spellEnd"/>
          </w:p>
          <w:p w14:paraId="409DEC59" w14:textId="77777777" w:rsidR="00353826" w:rsidRDefault="00353826" w:rsidP="00DC0820">
            <w:pPr>
              <w:pStyle w:val="ListParagraph"/>
              <w:numPr>
                <w:ilvl w:val="0"/>
                <w:numId w:val="6"/>
              </w:numPr>
            </w:pPr>
            <w:proofErr w:type="spellStart"/>
            <w:r w:rsidRPr="00353826">
              <w:t>CalcYPrimMatrix</w:t>
            </w:r>
            <w:proofErr w:type="spellEnd"/>
          </w:p>
          <w:p w14:paraId="3D373BFB" w14:textId="77777777" w:rsidR="00353826" w:rsidRDefault="00353826" w:rsidP="00DC0820">
            <w:pPr>
              <w:pStyle w:val="ListParagraph"/>
              <w:numPr>
                <w:ilvl w:val="0"/>
                <w:numId w:val="6"/>
              </w:numPr>
            </w:pPr>
            <w:proofErr w:type="spellStart"/>
            <w:r w:rsidRPr="00353826">
              <w:t>CalcInjCurrentArray</w:t>
            </w:r>
            <w:proofErr w:type="spellEnd"/>
          </w:p>
          <w:p w14:paraId="25F9F195" w14:textId="77777777" w:rsidR="000A733A" w:rsidRDefault="000A733A" w:rsidP="00DC0820">
            <w:pPr>
              <w:pStyle w:val="ListParagraph"/>
              <w:numPr>
                <w:ilvl w:val="0"/>
                <w:numId w:val="6"/>
              </w:numPr>
            </w:pPr>
            <w:proofErr w:type="spellStart"/>
            <w:r w:rsidRPr="000A733A">
              <w:t>GetTerminalCurrents</w:t>
            </w:r>
            <w:proofErr w:type="spellEnd"/>
          </w:p>
          <w:p w14:paraId="3C9A45A7" w14:textId="77777777" w:rsidR="000A733A" w:rsidRDefault="000A733A" w:rsidP="00DC0820">
            <w:pPr>
              <w:pStyle w:val="ListParagraph"/>
              <w:numPr>
                <w:ilvl w:val="0"/>
                <w:numId w:val="6"/>
              </w:numPr>
            </w:pPr>
            <w:proofErr w:type="spellStart"/>
            <w:r w:rsidRPr="000A733A">
              <w:t>DoHarmonicMode</w:t>
            </w:r>
            <w:proofErr w:type="spellEnd"/>
          </w:p>
          <w:p w14:paraId="5C8EF5D5" w14:textId="0CC0B391" w:rsidR="00C33E56" w:rsidRPr="001D6E6E" w:rsidRDefault="00C33E56" w:rsidP="00DC0820">
            <w:pPr>
              <w:pStyle w:val="ListParagraph"/>
              <w:numPr>
                <w:ilvl w:val="0"/>
                <w:numId w:val="6"/>
              </w:numPr>
            </w:pPr>
            <w:proofErr w:type="spellStart"/>
            <w:r w:rsidRPr="00C33E56">
              <w:lastRenderedPageBreak/>
              <w:t>InitHarmonics</w:t>
            </w:r>
            <w:proofErr w:type="spellEnd"/>
          </w:p>
        </w:tc>
      </w:tr>
      <w:tr w:rsidR="0026512B" w:rsidRPr="001D6E6E" w14:paraId="6774619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1E701D2" w14:textId="77777777" w:rsidR="0026512B" w:rsidRDefault="0026512B" w:rsidP="00BA1727">
            <w:r>
              <w:lastRenderedPageBreak/>
              <w:t>Method- private</w:t>
            </w:r>
          </w:p>
        </w:tc>
        <w:tc>
          <w:tcPr>
            <w:tcW w:w="2610" w:type="dxa"/>
          </w:tcPr>
          <w:p w14:paraId="363D8F0F" w14:textId="0CBD00EB" w:rsidR="0026512B" w:rsidRDefault="0026512B" w:rsidP="00BA1727">
            <w:pPr>
              <w:cnfStyle w:val="000000100000" w:firstRow="0" w:lastRow="0" w:firstColumn="0" w:lastColumn="0" w:oddVBand="0" w:evenVBand="0" w:oddHBand="1" w:evenHBand="0" w:firstRowFirstColumn="0" w:firstRowLastColumn="0" w:lastRowFirstColumn="0" w:lastRowLastColumn="0"/>
            </w:pPr>
            <w:proofErr w:type="spellStart"/>
            <w:r w:rsidRPr="0026512B">
              <w:t>InterpretOption</w:t>
            </w:r>
            <w:proofErr w:type="spellEnd"/>
          </w:p>
        </w:tc>
        <w:tc>
          <w:tcPr>
            <w:tcW w:w="4675" w:type="dxa"/>
          </w:tcPr>
          <w:p w14:paraId="72A60E02" w14:textId="1EF6ECBE" w:rsidR="0026512B" w:rsidRDefault="0026512B" w:rsidP="00BA1727">
            <w:pPr>
              <w:cnfStyle w:val="000000100000" w:firstRow="0" w:lastRow="0" w:firstColumn="0" w:lastColumn="0" w:oddVBand="0" w:evenVBand="0" w:oddHBand="1" w:evenHBand="0" w:firstRowFirstColumn="0" w:firstRowLastColumn="0" w:lastRowFirstColumn="0" w:lastRowLastColumn="0"/>
            </w:pPr>
            <w:r>
              <w:t xml:space="preserve">Interprets the option for </w:t>
            </w:r>
            <w:r w:rsidR="004157E2">
              <w:t>slip option.</w:t>
            </w:r>
          </w:p>
        </w:tc>
      </w:tr>
      <w:tr w:rsidR="0026512B" w:rsidRPr="004157E2" w14:paraId="1AE40091"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6D05888" w14:textId="0636762A" w:rsidR="0026512B" w:rsidRPr="0026512B" w:rsidRDefault="004157E2" w:rsidP="00BA1727">
            <w:r>
              <w:t>Method</w:t>
            </w:r>
            <w:r w:rsidRPr="0026512B">
              <w:t xml:space="preserve"> </w:t>
            </w:r>
            <w:r w:rsidR="0026512B" w:rsidRPr="0026512B">
              <w:t>- private</w:t>
            </w:r>
          </w:p>
        </w:tc>
        <w:tc>
          <w:tcPr>
            <w:tcW w:w="2610" w:type="dxa"/>
          </w:tcPr>
          <w:p w14:paraId="31E15D95" w14:textId="2E6AAA1A" w:rsidR="0026512B" w:rsidRPr="0026512B" w:rsidRDefault="004157E2" w:rsidP="00BA1727">
            <w:pPr>
              <w:cnfStyle w:val="000000000000" w:firstRow="0" w:lastRow="0" w:firstColumn="0" w:lastColumn="0" w:oddVBand="0" w:evenVBand="0" w:oddHBand="0" w:evenHBand="0" w:firstRowFirstColumn="0" w:firstRowLastColumn="0" w:lastRowFirstColumn="0" w:lastRowLastColumn="0"/>
            </w:pPr>
            <w:proofErr w:type="spellStart"/>
            <w:r w:rsidRPr="004157E2">
              <w:t>set_Localslip</w:t>
            </w:r>
            <w:proofErr w:type="spellEnd"/>
          </w:p>
        </w:tc>
        <w:tc>
          <w:tcPr>
            <w:tcW w:w="4675" w:type="dxa"/>
          </w:tcPr>
          <w:p w14:paraId="2DCFE07E" w14:textId="3CE8C3A5" w:rsidR="0026512B" w:rsidRPr="0026512B" w:rsidRDefault="004157E2" w:rsidP="00BA1727">
            <w:pPr>
              <w:cnfStyle w:val="000000000000" w:firstRow="0" w:lastRow="0" w:firstColumn="0" w:lastColumn="0" w:oddVBand="0" w:evenVBand="0" w:oddHBand="0" w:evenHBand="0" w:firstRowFirstColumn="0" w:firstRowLastColumn="0" w:lastRowFirstColumn="0" w:lastRowLastColumn="0"/>
            </w:pPr>
            <w:r>
              <w:t>Sets the slip locally using the slip option set by the user.</w:t>
            </w:r>
          </w:p>
        </w:tc>
      </w:tr>
      <w:tr w:rsidR="004157E2" w:rsidRPr="004157E2" w14:paraId="103303FD"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71E6429" w14:textId="53549940" w:rsidR="004157E2" w:rsidRDefault="004157E2" w:rsidP="00BA1727">
            <w:r>
              <w:t>Method</w:t>
            </w:r>
            <w:r w:rsidRPr="0026512B">
              <w:t xml:space="preserve"> - private</w:t>
            </w:r>
          </w:p>
        </w:tc>
        <w:tc>
          <w:tcPr>
            <w:tcW w:w="2610" w:type="dxa"/>
          </w:tcPr>
          <w:p w14:paraId="43F559ED" w14:textId="0E5CB413" w:rsidR="004157E2" w:rsidRPr="004157E2" w:rsidRDefault="004157E2" w:rsidP="00BA1727">
            <w:pPr>
              <w:cnfStyle w:val="000000100000" w:firstRow="0" w:lastRow="0" w:firstColumn="0" w:lastColumn="0" w:oddVBand="0" w:evenVBand="0" w:oddHBand="1" w:evenHBand="0" w:firstRowFirstColumn="0" w:firstRowLastColumn="0" w:lastRowFirstColumn="0" w:lastRowLastColumn="0"/>
            </w:pPr>
            <w:proofErr w:type="spellStart"/>
            <w:r w:rsidRPr="004157E2">
              <w:t>Get_PFlowModelCurrent</w:t>
            </w:r>
            <w:proofErr w:type="spellEnd"/>
          </w:p>
        </w:tc>
        <w:tc>
          <w:tcPr>
            <w:tcW w:w="4675" w:type="dxa"/>
          </w:tcPr>
          <w:p w14:paraId="3687BB8E" w14:textId="0C3A4616" w:rsidR="004157E2" w:rsidRDefault="004157E2" w:rsidP="00BA1727">
            <w:pPr>
              <w:cnfStyle w:val="000000100000" w:firstRow="0" w:lastRow="0" w:firstColumn="0" w:lastColumn="0" w:oddVBand="0" w:evenVBand="0" w:oddHBand="1" w:evenHBand="0" w:firstRowFirstColumn="0" w:firstRowLastColumn="0" w:lastRowFirstColumn="0" w:lastRowLastColumn="0"/>
            </w:pPr>
            <w:r>
              <w:t>Gets the power flow model current.</w:t>
            </w:r>
          </w:p>
        </w:tc>
      </w:tr>
      <w:tr w:rsidR="004157E2" w:rsidRPr="004157E2" w14:paraId="3401E88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59D2993F" w14:textId="3C942C4D" w:rsidR="004157E2" w:rsidRDefault="004157E2" w:rsidP="004157E2">
            <w:r>
              <w:t>Method</w:t>
            </w:r>
            <w:r w:rsidRPr="0026512B">
              <w:t xml:space="preserve"> - private</w:t>
            </w:r>
          </w:p>
        </w:tc>
        <w:tc>
          <w:tcPr>
            <w:tcW w:w="2610" w:type="dxa"/>
          </w:tcPr>
          <w:p w14:paraId="7F4DF12E" w14:textId="5AC5FDA6" w:rsidR="004157E2" w:rsidRPr="004157E2" w:rsidRDefault="004157E2" w:rsidP="004157E2">
            <w:pPr>
              <w:cnfStyle w:val="000000000000" w:firstRow="0" w:lastRow="0" w:firstColumn="0" w:lastColumn="0" w:oddVBand="0" w:evenVBand="0" w:oddHBand="0" w:evenHBand="0" w:firstRowFirstColumn="0" w:firstRowLastColumn="0" w:lastRowFirstColumn="0" w:lastRowLastColumn="0"/>
            </w:pPr>
            <w:proofErr w:type="spellStart"/>
            <w:r w:rsidRPr="004157E2">
              <w:t>Get_DynamicModelCurrent</w:t>
            </w:r>
            <w:proofErr w:type="spellEnd"/>
          </w:p>
        </w:tc>
        <w:tc>
          <w:tcPr>
            <w:tcW w:w="4675" w:type="dxa"/>
          </w:tcPr>
          <w:p w14:paraId="6C2A761B" w14:textId="1CD13CF9" w:rsidR="004157E2" w:rsidRDefault="004157E2" w:rsidP="004157E2">
            <w:pPr>
              <w:cnfStyle w:val="000000000000" w:firstRow="0" w:lastRow="0" w:firstColumn="0" w:lastColumn="0" w:oddVBand="0" w:evenVBand="0" w:oddHBand="0" w:evenHBand="0" w:firstRowFirstColumn="0" w:firstRowLastColumn="0" w:lastRowFirstColumn="0" w:lastRowLastColumn="0"/>
            </w:pPr>
            <w:r>
              <w:t>Uploads the injection currents for dynamics simulation mode.</w:t>
            </w:r>
          </w:p>
        </w:tc>
      </w:tr>
      <w:tr w:rsidR="004157E2" w:rsidRPr="004157E2" w14:paraId="52CBDE7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260986F" w14:textId="6F7523ED" w:rsidR="004157E2" w:rsidRDefault="004157E2" w:rsidP="004157E2">
            <w:r>
              <w:t>Method</w:t>
            </w:r>
            <w:r w:rsidRPr="0026512B">
              <w:t xml:space="preserve"> - private</w:t>
            </w:r>
          </w:p>
        </w:tc>
        <w:tc>
          <w:tcPr>
            <w:tcW w:w="2610" w:type="dxa"/>
          </w:tcPr>
          <w:p w14:paraId="4EC490CC" w14:textId="4AF1A134" w:rsidR="004157E2" w:rsidRPr="004157E2" w:rsidRDefault="004157E2" w:rsidP="004157E2">
            <w:pPr>
              <w:cnfStyle w:val="000000100000" w:firstRow="0" w:lastRow="0" w:firstColumn="0" w:lastColumn="0" w:oddVBand="0" w:evenVBand="0" w:oddHBand="1" w:evenHBand="0" w:firstRowFirstColumn="0" w:firstRowLastColumn="0" w:lastRowFirstColumn="0" w:lastRowLastColumn="0"/>
            </w:pPr>
            <w:proofErr w:type="spellStart"/>
            <w:r w:rsidRPr="004157E2">
              <w:t>Set_Slip</w:t>
            </w:r>
            <w:proofErr w:type="spellEnd"/>
          </w:p>
        </w:tc>
        <w:tc>
          <w:tcPr>
            <w:tcW w:w="4675" w:type="dxa"/>
          </w:tcPr>
          <w:p w14:paraId="65F3BDF9" w14:textId="10205719" w:rsidR="004157E2" w:rsidRDefault="004157E2" w:rsidP="004157E2">
            <w:pPr>
              <w:cnfStyle w:val="000000100000" w:firstRow="0" w:lastRow="0" w:firstColumn="0" w:lastColumn="0" w:oddVBand="0" w:evenVBand="0" w:oddHBand="1" w:evenHBand="0" w:firstRowFirstColumn="0" w:firstRowLastColumn="0" w:lastRowFirstColumn="0" w:lastRowLastColumn="0"/>
            </w:pPr>
            <w:r>
              <w:t>Sets the motor slip value.</w:t>
            </w:r>
          </w:p>
        </w:tc>
      </w:tr>
      <w:tr w:rsidR="004157E2" w:rsidRPr="004157E2" w14:paraId="252321C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5C9F4FF" w14:textId="61E621C9" w:rsidR="004157E2" w:rsidRDefault="004157E2" w:rsidP="004157E2">
            <w:r>
              <w:t>Property</w:t>
            </w:r>
            <w:r w:rsidRPr="0026512B">
              <w:t xml:space="preserve"> - private</w:t>
            </w:r>
          </w:p>
        </w:tc>
        <w:tc>
          <w:tcPr>
            <w:tcW w:w="2610" w:type="dxa"/>
          </w:tcPr>
          <w:p w14:paraId="6FC8BD51" w14:textId="249B009B" w:rsidR="004157E2" w:rsidRPr="004157E2" w:rsidRDefault="004157E2" w:rsidP="004157E2">
            <w:pPr>
              <w:cnfStyle w:val="000000000000" w:firstRow="0" w:lastRow="0" w:firstColumn="0" w:lastColumn="0" w:oddVBand="0" w:evenVBand="0" w:oddHBand="0" w:evenHBand="0" w:firstRowFirstColumn="0" w:firstRowLastColumn="0" w:lastRowFirstColumn="0" w:lastRowLastColumn="0"/>
            </w:pPr>
            <w:proofErr w:type="spellStart"/>
            <w:r w:rsidRPr="004157E2">
              <w:t>GetRotorLosses</w:t>
            </w:r>
            <w:proofErr w:type="spellEnd"/>
          </w:p>
        </w:tc>
        <w:tc>
          <w:tcPr>
            <w:tcW w:w="4675" w:type="dxa"/>
          </w:tcPr>
          <w:p w14:paraId="0313AEBC" w14:textId="0D2D26E7" w:rsidR="004157E2" w:rsidRDefault="004157E2" w:rsidP="004157E2">
            <w:pPr>
              <w:cnfStyle w:val="000000000000" w:firstRow="0" w:lastRow="0" w:firstColumn="0" w:lastColumn="0" w:oddVBand="0" w:evenVBand="0" w:oddHBand="0" w:evenHBand="0" w:firstRowFirstColumn="0" w:firstRowLastColumn="0" w:lastRowFirstColumn="0" w:lastRowLastColumn="0"/>
            </w:pPr>
            <w:r>
              <w:t>Returns the rotor losses.</w:t>
            </w:r>
          </w:p>
        </w:tc>
      </w:tr>
      <w:tr w:rsidR="004157E2" w:rsidRPr="004157E2" w14:paraId="2C6CB83F"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74C7472" w14:textId="1EF9C9BC" w:rsidR="004157E2" w:rsidRDefault="004157E2" w:rsidP="004157E2">
            <w:r>
              <w:t>Property</w:t>
            </w:r>
            <w:r w:rsidRPr="0026512B">
              <w:t xml:space="preserve"> - private</w:t>
            </w:r>
          </w:p>
        </w:tc>
        <w:tc>
          <w:tcPr>
            <w:tcW w:w="2610" w:type="dxa"/>
          </w:tcPr>
          <w:p w14:paraId="6B1C0550" w14:textId="40C8E1C0" w:rsidR="004157E2" w:rsidRPr="004157E2" w:rsidRDefault="004157E2" w:rsidP="004157E2">
            <w:pPr>
              <w:cnfStyle w:val="000000100000" w:firstRow="0" w:lastRow="0" w:firstColumn="0" w:lastColumn="0" w:oddVBand="0" w:evenVBand="0" w:oddHBand="1" w:evenHBand="0" w:firstRowFirstColumn="0" w:firstRowLastColumn="0" w:lastRowFirstColumn="0" w:lastRowLastColumn="0"/>
            </w:pPr>
            <w:proofErr w:type="spellStart"/>
            <w:r w:rsidRPr="004157E2">
              <w:t>GetStatorLosses</w:t>
            </w:r>
            <w:proofErr w:type="spellEnd"/>
          </w:p>
        </w:tc>
        <w:tc>
          <w:tcPr>
            <w:tcW w:w="4675" w:type="dxa"/>
          </w:tcPr>
          <w:p w14:paraId="2D04CE57" w14:textId="39C155F0" w:rsidR="004157E2" w:rsidRDefault="004157E2" w:rsidP="004157E2">
            <w:pPr>
              <w:cnfStyle w:val="000000100000" w:firstRow="0" w:lastRow="0" w:firstColumn="0" w:lastColumn="0" w:oddVBand="0" w:evenVBand="0" w:oddHBand="1" w:evenHBand="0" w:firstRowFirstColumn="0" w:firstRowLastColumn="0" w:lastRowFirstColumn="0" w:lastRowLastColumn="0"/>
            </w:pPr>
            <w:r>
              <w:t>Returns the stator losses.</w:t>
            </w:r>
          </w:p>
        </w:tc>
      </w:tr>
      <w:tr w:rsidR="004157E2" w:rsidRPr="004157E2" w14:paraId="69070411"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41FF9E6" w14:textId="7AE8FEB3" w:rsidR="004157E2" w:rsidRDefault="004157E2" w:rsidP="004157E2">
            <w:r>
              <w:t>Property</w:t>
            </w:r>
            <w:r w:rsidRPr="0026512B">
              <w:t xml:space="preserve"> - private</w:t>
            </w:r>
          </w:p>
        </w:tc>
        <w:tc>
          <w:tcPr>
            <w:tcW w:w="2610" w:type="dxa"/>
          </w:tcPr>
          <w:p w14:paraId="09C2F18E" w14:textId="6549C127" w:rsidR="004157E2" w:rsidRPr="004157E2" w:rsidRDefault="004157E2" w:rsidP="004157E2">
            <w:pPr>
              <w:cnfStyle w:val="000000000000" w:firstRow="0" w:lastRow="0" w:firstColumn="0" w:lastColumn="0" w:oddVBand="0" w:evenVBand="0" w:oddHBand="0" w:evenHBand="0" w:firstRowFirstColumn="0" w:firstRowLastColumn="0" w:lastRowFirstColumn="0" w:lastRowLastColumn="0"/>
            </w:pPr>
            <w:proofErr w:type="spellStart"/>
            <w:r w:rsidRPr="004157E2">
              <w:t>Compute_dSdP</w:t>
            </w:r>
            <w:proofErr w:type="spellEnd"/>
          </w:p>
        </w:tc>
        <w:tc>
          <w:tcPr>
            <w:tcW w:w="4675" w:type="dxa"/>
          </w:tcPr>
          <w:p w14:paraId="16B997F3" w14:textId="73AE37B9" w:rsidR="004157E2" w:rsidRDefault="004157E2" w:rsidP="004157E2">
            <w:pPr>
              <w:cnfStyle w:val="000000000000" w:firstRow="0" w:lastRow="0" w:firstColumn="0" w:lastColumn="0" w:oddVBand="0" w:evenVBand="0" w:oddHBand="0" w:evenHBand="0" w:firstRowFirstColumn="0" w:firstRowLastColumn="0" w:lastRowFirstColumn="0" w:lastRowLastColumn="0"/>
            </w:pPr>
            <w:r>
              <w:t xml:space="preserve">Calculates and returns the </w:t>
            </w:r>
            <w:proofErr w:type="spellStart"/>
            <w:r w:rsidRPr="004157E2">
              <w:t>dSdP</w:t>
            </w:r>
            <w:proofErr w:type="spellEnd"/>
            <w:r w:rsidRPr="004157E2">
              <w:t xml:space="preserve"> based on rated slip and rated voltag</w:t>
            </w:r>
            <w:r>
              <w:t>e.</w:t>
            </w:r>
          </w:p>
        </w:tc>
      </w:tr>
      <w:tr w:rsidR="004157E2" w:rsidRPr="004157E2" w14:paraId="229DD3B2"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60220D" w14:textId="1857B0E4" w:rsidR="004157E2" w:rsidRDefault="000C5B6A" w:rsidP="004157E2">
            <w:r>
              <w:t>Method</w:t>
            </w:r>
            <w:r w:rsidRPr="0026512B">
              <w:t xml:space="preserve"> - private</w:t>
            </w:r>
          </w:p>
        </w:tc>
        <w:tc>
          <w:tcPr>
            <w:tcW w:w="2610" w:type="dxa"/>
          </w:tcPr>
          <w:p w14:paraId="0B0717A8" w14:textId="64821725" w:rsidR="004157E2" w:rsidRPr="004157E2" w:rsidRDefault="000C5B6A" w:rsidP="004157E2">
            <w:pPr>
              <w:cnfStyle w:val="000000100000" w:firstRow="0" w:lastRow="0" w:firstColumn="0" w:lastColumn="0" w:oddVBand="0" w:evenVBand="0" w:oddHBand="1" w:evenHBand="0" w:firstRowFirstColumn="0" w:firstRowLastColumn="0" w:lastRowFirstColumn="0" w:lastRowLastColumn="0"/>
            </w:pPr>
            <w:r w:rsidRPr="000C5B6A">
              <w:t>Randomize</w:t>
            </w:r>
          </w:p>
        </w:tc>
        <w:tc>
          <w:tcPr>
            <w:tcW w:w="4675" w:type="dxa"/>
          </w:tcPr>
          <w:p w14:paraId="2A232DB9" w14:textId="212249FF" w:rsidR="004157E2" w:rsidRDefault="000C5B6A" w:rsidP="004157E2">
            <w:pPr>
              <w:cnfStyle w:val="000000100000" w:firstRow="0" w:lastRow="0" w:firstColumn="0" w:lastColumn="0" w:oddVBand="0" w:evenVBand="0" w:oddHBand="1" w:evenHBand="0" w:firstRowFirstColumn="0" w:firstRowLastColumn="0" w:lastRowFirstColumn="0" w:lastRowLastColumn="0"/>
            </w:pPr>
            <w:r>
              <w:t xml:space="preserve">Implements the </w:t>
            </w:r>
            <w:r w:rsidRPr="000C5B6A">
              <w:t>typical proc</w:t>
            </w:r>
            <w:r>
              <w:t>ess</w:t>
            </w:r>
            <w:r w:rsidRPr="000C5B6A">
              <w:t xml:space="preserve"> for handling randomization in DSS fashion</w:t>
            </w:r>
            <w:r>
              <w:t>.</w:t>
            </w:r>
          </w:p>
        </w:tc>
      </w:tr>
      <w:tr w:rsidR="00353826" w:rsidRPr="004157E2" w14:paraId="62FC8469"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0073D818" w14:textId="6C7B86A8" w:rsidR="00353826" w:rsidRDefault="00353826" w:rsidP="00353826">
            <w:r>
              <w:t>Method</w:t>
            </w:r>
            <w:r w:rsidRPr="0026512B">
              <w:t xml:space="preserve"> - private</w:t>
            </w:r>
          </w:p>
        </w:tc>
        <w:tc>
          <w:tcPr>
            <w:tcW w:w="2610" w:type="dxa"/>
          </w:tcPr>
          <w:p w14:paraId="7735B49B" w14:textId="7ACEA713" w:rsidR="00353826" w:rsidRPr="000C5B6A" w:rsidRDefault="00353826" w:rsidP="00353826">
            <w:pPr>
              <w:cnfStyle w:val="000000000000" w:firstRow="0" w:lastRow="0" w:firstColumn="0" w:lastColumn="0" w:oddVBand="0" w:evenVBand="0" w:oddHBand="0" w:evenHBand="0" w:firstRowFirstColumn="0" w:firstRowLastColumn="0" w:lastRowFirstColumn="0" w:lastRowLastColumn="0"/>
            </w:pPr>
            <w:proofErr w:type="spellStart"/>
            <w:r w:rsidRPr="00353826">
              <w:t>InitModel</w:t>
            </w:r>
            <w:proofErr w:type="spellEnd"/>
          </w:p>
        </w:tc>
        <w:tc>
          <w:tcPr>
            <w:tcW w:w="4675" w:type="dxa"/>
          </w:tcPr>
          <w:p w14:paraId="625E9EBC" w14:textId="74DBE404" w:rsidR="00353826" w:rsidRDefault="00353826" w:rsidP="00353826">
            <w:pPr>
              <w:cnfStyle w:val="000000000000" w:firstRow="0" w:lastRow="0" w:firstColumn="0" w:lastColumn="0" w:oddVBand="0" w:evenVBand="0" w:oddHBand="0" w:evenHBand="0" w:firstRowFirstColumn="0" w:firstRowLastColumn="0" w:lastRowFirstColumn="0" w:lastRowLastColumn="0"/>
            </w:pPr>
            <w:r>
              <w:t>Implements the routine for initializing the state variables and local variables of the model.</w:t>
            </w:r>
          </w:p>
        </w:tc>
      </w:tr>
      <w:tr w:rsidR="00353826" w:rsidRPr="004157E2" w14:paraId="34B9D636"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96AA840" w14:textId="06766B75" w:rsidR="00353826" w:rsidRDefault="00353826" w:rsidP="00353826">
            <w:r>
              <w:t>Method</w:t>
            </w:r>
            <w:r w:rsidRPr="0026512B">
              <w:t xml:space="preserve"> - private</w:t>
            </w:r>
          </w:p>
        </w:tc>
        <w:tc>
          <w:tcPr>
            <w:tcW w:w="2610" w:type="dxa"/>
          </w:tcPr>
          <w:p w14:paraId="0BC58E26" w14:textId="624908D6" w:rsidR="00353826" w:rsidRPr="00353826" w:rsidRDefault="00353826" w:rsidP="00353826">
            <w:pPr>
              <w:cnfStyle w:val="000000100000" w:firstRow="0" w:lastRow="0" w:firstColumn="0" w:lastColumn="0" w:oddVBand="0" w:evenVBand="0" w:oddHBand="1" w:evenHBand="0" w:firstRowFirstColumn="0" w:firstRowLastColumn="0" w:lastRowFirstColumn="0" w:lastRowLastColumn="0"/>
            </w:pPr>
            <w:r w:rsidRPr="00353826">
              <w:t>CalcIndMach012ModelContribution</w:t>
            </w:r>
          </w:p>
        </w:tc>
        <w:tc>
          <w:tcPr>
            <w:tcW w:w="4675" w:type="dxa"/>
          </w:tcPr>
          <w:p w14:paraId="34EAF4B0" w14:textId="27FEFAC7" w:rsidR="00353826" w:rsidRDefault="00353826" w:rsidP="00353826">
            <w:pPr>
              <w:cnfStyle w:val="000000100000" w:firstRow="0" w:lastRow="0" w:firstColumn="0" w:lastColumn="0" w:oddVBand="0" w:evenVBand="0" w:oddHBand="1" w:evenHBand="0" w:firstRowFirstColumn="0" w:firstRowLastColumn="0" w:lastRowFirstColumn="0" w:lastRowLastColumn="0"/>
            </w:pPr>
            <w:r>
              <w:t>Calculates the current injections for the model.</w:t>
            </w:r>
          </w:p>
        </w:tc>
      </w:tr>
      <w:tr w:rsidR="00353826" w:rsidRPr="004157E2" w14:paraId="2CFC6BDD"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0BEFB98" w14:textId="7F999BD3" w:rsidR="00353826" w:rsidRDefault="00353826" w:rsidP="00353826">
            <w:r>
              <w:t>Method</w:t>
            </w:r>
            <w:r w:rsidRPr="0026512B">
              <w:t xml:space="preserve"> - private</w:t>
            </w:r>
          </w:p>
        </w:tc>
        <w:tc>
          <w:tcPr>
            <w:tcW w:w="2610" w:type="dxa"/>
          </w:tcPr>
          <w:p w14:paraId="79C6BE4D" w14:textId="7EA1AD7B" w:rsidR="00353826" w:rsidRPr="00353826" w:rsidRDefault="00353826" w:rsidP="00353826">
            <w:pPr>
              <w:cnfStyle w:val="000000000000" w:firstRow="0" w:lastRow="0" w:firstColumn="0" w:lastColumn="0" w:oddVBand="0" w:evenVBand="0" w:oddHBand="0" w:evenHBand="0" w:firstRowFirstColumn="0" w:firstRowLastColumn="0" w:lastRowFirstColumn="0" w:lastRowLastColumn="0"/>
            </w:pPr>
            <w:r w:rsidRPr="00353826">
              <w:t>DoIndMach012Model</w:t>
            </w:r>
          </w:p>
        </w:tc>
        <w:tc>
          <w:tcPr>
            <w:tcW w:w="4675" w:type="dxa"/>
          </w:tcPr>
          <w:p w14:paraId="587F76C6" w14:textId="26F4FC76" w:rsidR="00353826" w:rsidRDefault="00353826" w:rsidP="00353826">
            <w:pPr>
              <w:cnfStyle w:val="000000000000" w:firstRow="0" w:lastRow="0" w:firstColumn="0" w:lastColumn="0" w:oddVBand="0" w:evenVBand="0" w:oddHBand="0" w:evenHBand="0" w:firstRowFirstColumn="0" w:firstRowLastColumn="0" w:lastRowFirstColumn="0" w:lastRowLastColumn="0"/>
            </w:pPr>
            <w:r w:rsidRPr="00353826">
              <w:t>Compute</w:t>
            </w:r>
            <w:r>
              <w:t>s</w:t>
            </w:r>
            <w:r w:rsidRPr="00353826">
              <w:t xml:space="preserve"> </w:t>
            </w:r>
            <w:r>
              <w:t xml:space="preserve">the </w:t>
            </w:r>
            <w:r w:rsidRPr="00353826">
              <w:t xml:space="preserve">total terminal </w:t>
            </w:r>
            <w:r>
              <w:t>c</w:t>
            </w:r>
            <w:r w:rsidRPr="00353826">
              <w:t>urrent</w:t>
            </w:r>
            <w:r>
              <w:t xml:space="preserve"> for the model.</w:t>
            </w:r>
          </w:p>
        </w:tc>
      </w:tr>
      <w:tr w:rsidR="00353826" w:rsidRPr="004157E2" w14:paraId="387739E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194177" w14:textId="3866AF3C" w:rsidR="00353826" w:rsidRDefault="00F22C9E" w:rsidP="00353826">
            <w:r>
              <w:t>Method</w:t>
            </w:r>
            <w:r w:rsidRPr="0026512B">
              <w:t xml:space="preserve"> - private</w:t>
            </w:r>
          </w:p>
        </w:tc>
        <w:tc>
          <w:tcPr>
            <w:tcW w:w="2610" w:type="dxa"/>
          </w:tcPr>
          <w:p w14:paraId="3FF118BE" w14:textId="7DBB1DFB" w:rsidR="00353826" w:rsidRPr="00353826" w:rsidRDefault="00F22C9E" w:rsidP="00353826">
            <w:pPr>
              <w:cnfStyle w:val="000000100000" w:firstRow="0" w:lastRow="0" w:firstColumn="0" w:lastColumn="0" w:oddVBand="0" w:evenVBand="0" w:oddHBand="1" w:evenHBand="0" w:firstRowFirstColumn="0" w:firstRowLastColumn="0" w:lastRowFirstColumn="0" w:lastRowLastColumn="0"/>
            </w:pPr>
            <w:proofErr w:type="spellStart"/>
            <w:r w:rsidRPr="00F22C9E">
              <w:t>CalcModel</w:t>
            </w:r>
            <w:proofErr w:type="spellEnd"/>
          </w:p>
        </w:tc>
        <w:tc>
          <w:tcPr>
            <w:tcW w:w="4675" w:type="dxa"/>
          </w:tcPr>
          <w:p w14:paraId="1F4F18CD" w14:textId="1D0E80A2" w:rsidR="00353826" w:rsidRPr="00353826" w:rsidRDefault="00F22C9E" w:rsidP="00353826">
            <w:pPr>
              <w:cnfStyle w:val="000000100000" w:firstRow="0" w:lastRow="0" w:firstColumn="0" w:lastColumn="0" w:oddVBand="0" w:evenVBand="0" w:oddHBand="1" w:evenHBand="0" w:firstRowFirstColumn="0" w:firstRowLastColumn="0" w:lastRowFirstColumn="0" w:lastRowLastColumn="0"/>
            </w:pPr>
            <w:r>
              <w:t>G</w:t>
            </w:r>
            <w:r w:rsidRPr="00F22C9E">
              <w:t xml:space="preserve">iven </w:t>
            </w:r>
            <w:r>
              <w:t>the present v</w:t>
            </w:r>
            <w:r w:rsidRPr="00F22C9E">
              <w:t>oltages returns currents</w:t>
            </w:r>
            <w:r>
              <w:t xml:space="preserve"> in accordance to the simulation mode.</w:t>
            </w:r>
          </w:p>
        </w:tc>
      </w:tr>
      <w:tr w:rsidR="00F22C9E" w:rsidRPr="004157E2" w14:paraId="29429B0B"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AF05A06" w14:textId="5F9152FE" w:rsidR="00F22C9E" w:rsidRDefault="00F22C9E" w:rsidP="00F22C9E">
            <w:r>
              <w:t>Method</w:t>
            </w:r>
            <w:r w:rsidRPr="0026512B">
              <w:t xml:space="preserve"> - private</w:t>
            </w:r>
          </w:p>
        </w:tc>
        <w:tc>
          <w:tcPr>
            <w:tcW w:w="2610" w:type="dxa"/>
          </w:tcPr>
          <w:p w14:paraId="01BA7C23" w14:textId="0C48AA34" w:rsidR="00F22C9E" w:rsidRPr="00F22C9E" w:rsidRDefault="00F22C9E" w:rsidP="00F22C9E">
            <w:pPr>
              <w:cnfStyle w:val="000000000000" w:firstRow="0" w:lastRow="0" w:firstColumn="0" w:lastColumn="0" w:oddVBand="0" w:evenVBand="0" w:oddHBand="0" w:evenHBand="0" w:firstRowFirstColumn="0" w:firstRowLastColumn="0" w:lastRowFirstColumn="0" w:lastRowLastColumn="0"/>
            </w:pPr>
            <w:proofErr w:type="spellStart"/>
            <w:r w:rsidRPr="00F22C9E">
              <w:t>InitTraceFile</w:t>
            </w:r>
            <w:proofErr w:type="spellEnd"/>
          </w:p>
        </w:tc>
        <w:tc>
          <w:tcPr>
            <w:tcW w:w="4675" w:type="dxa"/>
          </w:tcPr>
          <w:p w14:paraId="6A390A07" w14:textId="17C1370F" w:rsidR="00F22C9E" w:rsidRDefault="00F22C9E" w:rsidP="00F22C9E">
            <w:pPr>
              <w:cnfStyle w:val="000000000000" w:firstRow="0" w:lastRow="0" w:firstColumn="0" w:lastColumn="0" w:oddVBand="0" w:evenVBand="0" w:oddHBand="0" w:evenHBand="0" w:firstRowFirstColumn="0" w:firstRowLastColumn="0" w:lastRowFirstColumn="0" w:lastRowLastColumn="0"/>
            </w:pPr>
            <w:r>
              <w:t>Initializes file for debugging purposes.</w:t>
            </w:r>
          </w:p>
        </w:tc>
      </w:tr>
      <w:tr w:rsidR="00F22C9E" w:rsidRPr="004157E2" w14:paraId="302813E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E453367" w14:textId="243E0DC2" w:rsidR="00F22C9E" w:rsidRDefault="00F22C9E" w:rsidP="00F22C9E">
            <w:r>
              <w:t>Method</w:t>
            </w:r>
            <w:r w:rsidRPr="0026512B">
              <w:t xml:space="preserve"> - private</w:t>
            </w:r>
          </w:p>
        </w:tc>
        <w:tc>
          <w:tcPr>
            <w:tcW w:w="2610" w:type="dxa"/>
          </w:tcPr>
          <w:p w14:paraId="3FD1EC35" w14:textId="297C084C" w:rsidR="00F22C9E" w:rsidRPr="00F22C9E" w:rsidRDefault="00F22C9E" w:rsidP="00F22C9E">
            <w:pPr>
              <w:cnfStyle w:val="000000100000" w:firstRow="0" w:lastRow="0" w:firstColumn="0" w:lastColumn="0" w:oddVBand="0" w:evenVBand="0" w:oddHBand="1" w:evenHBand="0" w:firstRowFirstColumn="0" w:firstRowLastColumn="0" w:lastRowFirstColumn="0" w:lastRowLastColumn="0"/>
            </w:pPr>
            <w:proofErr w:type="spellStart"/>
            <w:r w:rsidRPr="00F22C9E">
              <w:t>WriteTraceRecord</w:t>
            </w:r>
            <w:proofErr w:type="spellEnd"/>
          </w:p>
        </w:tc>
        <w:tc>
          <w:tcPr>
            <w:tcW w:w="4675" w:type="dxa"/>
          </w:tcPr>
          <w:p w14:paraId="735F7568" w14:textId="6F0EA7C3" w:rsidR="00F22C9E" w:rsidRDefault="00F22C9E" w:rsidP="00F22C9E">
            <w:pPr>
              <w:cnfStyle w:val="000000100000" w:firstRow="0" w:lastRow="0" w:firstColumn="0" w:lastColumn="0" w:oddVBand="0" w:evenVBand="0" w:oddHBand="1" w:evenHBand="0" w:firstRowFirstColumn="0" w:firstRowLastColumn="0" w:lastRowFirstColumn="0" w:lastRowLastColumn="0"/>
            </w:pPr>
            <w:r>
              <w:t>Adds a new line to the trace file.</w:t>
            </w:r>
          </w:p>
        </w:tc>
      </w:tr>
      <w:tr w:rsidR="00F22C9E" w:rsidRPr="004157E2" w14:paraId="7CD4E69C"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DF73A01" w14:textId="04E510D5" w:rsidR="00F22C9E" w:rsidRDefault="000A733A" w:rsidP="00F22C9E">
            <w:r>
              <w:t>Property</w:t>
            </w:r>
            <w:r w:rsidRPr="0026512B">
              <w:t xml:space="preserve"> - private</w:t>
            </w:r>
          </w:p>
        </w:tc>
        <w:tc>
          <w:tcPr>
            <w:tcW w:w="2610" w:type="dxa"/>
          </w:tcPr>
          <w:p w14:paraId="40793D70" w14:textId="37B6CF56" w:rsidR="00F22C9E" w:rsidRPr="00F22C9E" w:rsidRDefault="000A733A" w:rsidP="00F22C9E">
            <w:pPr>
              <w:cnfStyle w:val="000000000000" w:firstRow="0" w:lastRow="0" w:firstColumn="0" w:lastColumn="0" w:oddVBand="0" w:evenVBand="0" w:oddHBand="0" w:evenHBand="0" w:firstRowFirstColumn="0" w:firstRowLastColumn="0" w:lastRowFirstColumn="0" w:lastRowLastColumn="0"/>
            </w:pPr>
            <w:proofErr w:type="spellStart"/>
            <w:r w:rsidRPr="000A733A">
              <w:t>Get_PresentkV</w:t>
            </w:r>
            <w:proofErr w:type="spellEnd"/>
          </w:p>
        </w:tc>
        <w:tc>
          <w:tcPr>
            <w:tcW w:w="4675" w:type="dxa"/>
          </w:tcPr>
          <w:p w14:paraId="0636BBF2" w14:textId="49C5DBE2" w:rsidR="00F22C9E" w:rsidRDefault="000A733A" w:rsidP="00F22C9E">
            <w:pPr>
              <w:cnfStyle w:val="000000000000" w:firstRow="0" w:lastRow="0" w:firstColumn="0" w:lastColumn="0" w:oddVBand="0" w:evenVBand="0" w:oddHBand="0" w:evenHBand="0" w:firstRowFirstColumn="0" w:firstRowLastColumn="0" w:lastRowFirstColumn="0" w:lastRowLastColumn="0"/>
            </w:pPr>
            <w:r>
              <w:t>Gets the present voltage base at the model terminals.</w:t>
            </w:r>
          </w:p>
        </w:tc>
      </w:tr>
      <w:tr w:rsidR="000A733A" w:rsidRPr="004157E2" w14:paraId="694AD287"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B5E4717" w14:textId="7DB1205B" w:rsidR="000A733A" w:rsidRDefault="000A733A" w:rsidP="000A733A">
            <w:r>
              <w:t>Method</w:t>
            </w:r>
            <w:r w:rsidRPr="0026512B">
              <w:t xml:space="preserve"> - private</w:t>
            </w:r>
          </w:p>
        </w:tc>
        <w:tc>
          <w:tcPr>
            <w:tcW w:w="2610" w:type="dxa"/>
          </w:tcPr>
          <w:p w14:paraId="7ADA1398" w14:textId="3DB0A730" w:rsidR="000A733A" w:rsidRPr="000A733A" w:rsidRDefault="000A733A" w:rsidP="000A733A">
            <w:pPr>
              <w:cnfStyle w:val="000000100000" w:firstRow="0" w:lastRow="0" w:firstColumn="0" w:lastColumn="0" w:oddVBand="0" w:evenVBand="0" w:oddHBand="1" w:evenHBand="0" w:firstRowFirstColumn="0" w:firstRowLastColumn="0" w:lastRowFirstColumn="0" w:lastRowLastColumn="0"/>
            </w:pPr>
            <w:proofErr w:type="spellStart"/>
            <w:r w:rsidRPr="000A733A">
              <w:t>Set_PresentkV</w:t>
            </w:r>
            <w:proofErr w:type="spellEnd"/>
          </w:p>
        </w:tc>
        <w:tc>
          <w:tcPr>
            <w:tcW w:w="4675" w:type="dxa"/>
          </w:tcPr>
          <w:p w14:paraId="1B2EB10C" w14:textId="4CC27240" w:rsidR="000A733A" w:rsidRDefault="000A733A" w:rsidP="000A733A">
            <w:pPr>
              <w:cnfStyle w:val="000000100000" w:firstRow="0" w:lastRow="0" w:firstColumn="0" w:lastColumn="0" w:oddVBand="0" w:evenVBand="0" w:oddHBand="1" w:evenHBand="0" w:firstRowFirstColumn="0" w:firstRowLastColumn="0" w:lastRowFirstColumn="0" w:lastRowLastColumn="0"/>
            </w:pPr>
            <w:r>
              <w:t>Sets the present voltage base at the model terminals.</w:t>
            </w:r>
          </w:p>
        </w:tc>
      </w:tr>
      <w:tr w:rsidR="000A733A" w:rsidRPr="004157E2" w14:paraId="4CFA6EA3"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4A0418E" w14:textId="3157369F" w:rsidR="000A733A" w:rsidRDefault="000A733A" w:rsidP="000A733A">
            <w:r>
              <w:t>Method</w:t>
            </w:r>
            <w:r w:rsidRPr="0026512B">
              <w:t xml:space="preserve"> - private</w:t>
            </w:r>
          </w:p>
        </w:tc>
        <w:tc>
          <w:tcPr>
            <w:tcW w:w="2610" w:type="dxa"/>
          </w:tcPr>
          <w:p w14:paraId="52FFCF6F" w14:textId="1C735992" w:rsidR="000A733A" w:rsidRPr="000A733A" w:rsidRDefault="000A733A" w:rsidP="000A733A">
            <w:pPr>
              <w:cnfStyle w:val="000000000000" w:firstRow="0" w:lastRow="0" w:firstColumn="0" w:lastColumn="0" w:oddVBand="0" w:evenVBand="0" w:oddHBand="0" w:evenHBand="0" w:firstRowFirstColumn="0" w:firstRowLastColumn="0" w:lastRowFirstColumn="0" w:lastRowLastColumn="0"/>
            </w:pPr>
            <w:proofErr w:type="spellStart"/>
            <w:r w:rsidRPr="000A733A">
              <w:t>SetPowerkW</w:t>
            </w:r>
            <w:proofErr w:type="spellEnd"/>
          </w:p>
        </w:tc>
        <w:tc>
          <w:tcPr>
            <w:tcW w:w="4675" w:type="dxa"/>
          </w:tcPr>
          <w:p w14:paraId="3AC5AFEA" w14:textId="4F5D0E6C" w:rsidR="000A733A" w:rsidRDefault="000A733A" w:rsidP="000A733A">
            <w:pPr>
              <w:cnfStyle w:val="000000000000" w:firstRow="0" w:lastRow="0" w:firstColumn="0" w:lastColumn="0" w:oddVBand="0" w:evenVBand="0" w:oddHBand="0" w:evenHBand="0" w:firstRowFirstColumn="0" w:firstRowLastColumn="0" w:lastRowFirstColumn="0" w:lastRowLastColumn="0"/>
            </w:pPr>
            <w:r>
              <w:t>Sets the kW base for the model.</w:t>
            </w:r>
          </w:p>
        </w:tc>
      </w:tr>
      <w:tr w:rsidR="000A733A" w:rsidRPr="004157E2" w14:paraId="6FA355A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DBE59F1" w14:textId="7CB5DC42" w:rsidR="000A733A" w:rsidRDefault="000A733A" w:rsidP="000A733A">
            <w:r>
              <w:t>Method</w:t>
            </w:r>
            <w:r w:rsidRPr="0026512B">
              <w:t xml:space="preserve"> - pr</w:t>
            </w:r>
            <w:r>
              <w:t>otected</w:t>
            </w:r>
          </w:p>
        </w:tc>
        <w:tc>
          <w:tcPr>
            <w:tcW w:w="2610" w:type="dxa"/>
          </w:tcPr>
          <w:p w14:paraId="2A8D364A" w14:textId="4F6DB573" w:rsidR="000A733A" w:rsidRPr="000A733A" w:rsidRDefault="000A733A" w:rsidP="000A733A">
            <w:pPr>
              <w:cnfStyle w:val="000000100000" w:firstRow="0" w:lastRow="0" w:firstColumn="0" w:lastColumn="0" w:oddVBand="0" w:evenVBand="0" w:oddHBand="1" w:evenHBand="0" w:firstRowFirstColumn="0" w:firstRowLastColumn="0" w:lastRowFirstColumn="0" w:lastRowLastColumn="0"/>
            </w:pPr>
            <w:proofErr w:type="spellStart"/>
            <w:r w:rsidRPr="000A733A">
              <w:t>Set_ConductorClosed</w:t>
            </w:r>
            <w:proofErr w:type="spellEnd"/>
          </w:p>
        </w:tc>
        <w:tc>
          <w:tcPr>
            <w:tcW w:w="4675" w:type="dxa"/>
          </w:tcPr>
          <w:p w14:paraId="06687028" w14:textId="1F88EF31" w:rsidR="000A733A" w:rsidRDefault="000A733A" w:rsidP="000A733A">
            <w:pPr>
              <w:cnfStyle w:val="000000100000" w:firstRow="0" w:lastRow="0" w:firstColumn="0" w:lastColumn="0" w:oddVBand="0" w:evenVBand="0" w:oddHBand="1" w:evenHBand="0" w:firstRowFirstColumn="0" w:firstRowLastColumn="0" w:lastRowFirstColumn="0" w:lastRowLastColumn="0"/>
            </w:pPr>
            <w:r>
              <w:t>Overrides the more generic class implementation to open/close model’s conductors.</w:t>
            </w:r>
          </w:p>
        </w:tc>
      </w:tr>
      <w:tr w:rsidR="000A733A" w:rsidRPr="004157E2" w14:paraId="0912C7CD"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CB76417" w14:textId="1E2B7D72" w:rsidR="000A733A" w:rsidRDefault="00C95B76" w:rsidP="000A733A">
            <w:r>
              <w:t>Method</w:t>
            </w:r>
            <w:r w:rsidRPr="0026512B">
              <w:t xml:space="preserve"> - pr</w:t>
            </w:r>
            <w:r>
              <w:t>otected</w:t>
            </w:r>
          </w:p>
        </w:tc>
        <w:tc>
          <w:tcPr>
            <w:tcW w:w="2610" w:type="dxa"/>
          </w:tcPr>
          <w:p w14:paraId="5287BD1E" w14:textId="5A966A2D" w:rsidR="000A733A" w:rsidRPr="000A733A" w:rsidRDefault="00C95B76" w:rsidP="00C95B76">
            <w:pPr>
              <w:cnfStyle w:val="000000000000" w:firstRow="0" w:lastRow="0" w:firstColumn="0" w:lastColumn="0" w:oddVBand="0" w:evenVBand="0" w:oddHBand="0" w:evenHBand="0" w:firstRowFirstColumn="0" w:firstRowLastColumn="0" w:lastRowFirstColumn="0" w:lastRowLastColumn="0"/>
            </w:pPr>
            <w:proofErr w:type="spellStart"/>
            <w:r w:rsidRPr="000A733A">
              <w:t>DoDynamicMode</w:t>
            </w:r>
            <w:proofErr w:type="spellEnd"/>
          </w:p>
        </w:tc>
        <w:tc>
          <w:tcPr>
            <w:tcW w:w="4675" w:type="dxa"/>
          </w:tcPr>
          <w:p w14:paraId="3C6EFDFE" w14:textId="26D90FEB" w:rsidR="000A733A" w:rsidRDefault="00C95B76" w:rsidP="000A733A">
            <w:pPr>
              <w:cnfStyle w:val="000000000000" w:firstRow="0" w:lastRow="0" w:firstColumn="0" w:lastColumn="0" w:oddVBand="0" w:evenVBand="0" w:oddHBand="0" w:evenHBand="0" w:firstRowFirstColumn="0" w:firstRowLastColumn="0" w:lastRowFirstColumn="0" w:lastRowLastColumn="0"/>
            </w:pPr>
            <w:r>
              <w:t>Implements the routine for calculating the injection currents for the model in dynamics simulation mode.</w:t>
            </w:r>
          </w:p>
        </w:tc>
      </w:tr>
      <w:tr w:rsidR="00C95B76" w:rsidRPr="004157E2" w14:paraId="1B44E46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ADCAA6" w14:textId="22AB5C49" w:rsidR="00C95B76" w:rsidRDefault="00C95B76" w:rsidP="000A733A">
            <w:r>
              <w:t>Method</w:t>
            </w:r>
            <w:r w:rsidRPr="0026512B">
              <w:t xml:space="preserve"> - </w:t>
            </w:r>
            <w:r>
              <w:t>public</w:t>
            </w:r>
          </w:p>
        </w:tc>
        <w:tc>
          <w:tcPr>
            <w:tcW w:w="2610" w:type="dxa"/>
          </w:tcPr>
          <w:p w14:paraId="3943FCF9" w14:textId="48365D59" w:rsidR="00C95B76" w:rsidRPr="000A733A" w:rsidRDefault="00C95B76" w:rsidP="00C95B76">
            <w:pPr>
              <w:cnfStyle w:val="000000100000" w:firstRow="0" w:lastRow="0" w:firstColumn="0" w:lastColumn="0" w:oddVBand="0" w:evenVBand="0" w:oddHBand="1" w:evenHBand="0" w:firstRowFirstColumn="0" w:firstRowLastColumn="0" w:lastRowFirstColumn="0" w:lastRowLastColumn="0"/>
            </w:pPr>
            <w:r w:rsidRPr="00C95B76">
              <w:t>Integrate</w:t>
            </w:r>
          </w:p>
        </w:tc>
        <w:tc>
          <w:tcPr>
            <w:tcW w:w="4675" w:type="dxa"/>
          </w:tcPr>
          <w:p w14:paraId="004CBEEB" w14:textId="37FFC930" w:rsidR="00C95B76" w:rsidRDefault="00C95B76" w:rsidP="000A733A">
            <w:pPr>
              <w:cnfStyle w:val="000000100000" w:firstRow="0" w:lastRow="0" w:firstColumn="0" w:lastColumn="0" w:oddVBand="0" w:evenVBand="0" w:oddHBand="1" w:evenHBand="0" w:firstRowFirstColumn="0" w:firstRowLastColumn="0" w:lastRowFirstColumn="0" w:lastRowLastColumn="0"/>
            </w:pPr>
            <w:r>
              <w:t>Implements the procedure for integrating the state variables of the model in dynamics simulation mode.</w:t>
            </w:r>
          </w:p>
        </w:tc>
      </w:tr>
      <w:tr w:rsidR="00C95B76" w:rsidRPr="004157E2" w14:paraId="5113651A"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1CC41886" w14:textId="45AFE8B2" w:rsidR="00C95B76" w:rsidRDefault="00C95B76" w:rsidP="000A733A">
            <w:r>
              <w:t>Method</w:t>
            </w:r>
            <w:r w:rsidRPr="0026512B">
              <w:t xml:space="preserve"> - </w:t>
            </w:r>
            <w:r>
              <w:t>public</w:t>
            </w:r>
          </w:p>
        </w:tc>
        <w:tc>
          <w:tcPr>
            <w:tcW w:w="2610" w:type="dxa"/>
          </w:tcPr>
          <w:p w14:paraId="29ED900B" w14:textId="2839A647" w:rsidR="00C95B76" w:rsidRPr="00C95B76" w:rsidRDefault="00C95B76" w:rsidP="00C95B76">
            <w:pPr>
              <w:cnfStyle w:val="000000000000" w:firstRow="0" w:lastRow="0" w:firstColumn="0" w:lastColumn="0" w:oddVBand="0" w:evenVBand="0" w:oddHBand="0" w:evenHBand="0" w:firstRowFirstColumn="0" w:firstRowLastColumn="0" w:lastRowFirstColumn="0" w:lastRowLastColumn="0"/>
            </w:pPr>
            <w:proofErr w:type="spellStart"/>
            <w:r w:rsidRPr="00C95B76">
              <w:t>CalcDynamic</w:t>
            </w:r>
            <w:proofErr w:type="spellEnd"/>
          </w:p>
        </w:tc>
        <w:tc>
          <w:tcPr>
            <w:tcW w:w="4675" w:type="dxa"/>
          </w:tcPr>
          <w:p w14:paraId="19BBB4CA" w14:textId="035CACF3" w:rsidR="00C95B76" w:rsidRDefault="00C95B76" w:rsidP="000A733A">
            <w:pPr>
              <w:cnfStyle w:val="000000000000" w:firstRow="0" w:lastRow="0" w:firstColumn="0" w:lastColumn="0" w:oddVBand="0" w:evenVBand="0" w:oddHBand="0" w:evenHBand="0" w:firstRowFirstColumn="0" w:firstRowLastColumn="0" w:lastRowFirstColumn="0" w:lastRowLastColumn="0"/>
            </w:pPr>
            <w:r>
              <w:t>Provides the structure for calculating the dynamic injection currents for the model.</w:t>
            </w:r>
          </w:p>
        </w:tc>
      </w:tr>
      <w:tr w:rsidR="00C95B76" w:rsidRPr="004157E2" w14:paraId="492D60BA"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426A74" w14:textId="4A17B004" w:rsidR="00C95B76" w:rsidRDefault="00C95B76" w:rsidP="000A733A">
            <w:r>
              <w:t>Method</w:t>
            </w:r>
            <w:r w:rsidRPr="0026512B">
              <w:t xml:space="preserve"> - </w:t>
            </w:r>
            <w:r>
              <w:t>public</w:t>
            </w:r>
          </w:p>
        </w:tc>
        <w:tc>
          <w:tcPr>
            <w:tcW w:w="2610" w:type="dxa"/>
          </w:tcPr>
          <w:p w14:paraId="20FAB956" w14:textId="5BD7F640" w:rsidR="00C95B76" w:rsidRPr="00C95B76" w:rsidRDefault="00C95B76" w:rsidP="00C95B76">
            <w:pPr>
              <w:cnfStyle w:val="000000100000" w:firstRow="0" w:lastRow="0" w:firstColumn="0" w:lastColumn="0" w:oddVBand="0" w:evenVBand="0" w:oddHBand="1" w:evenHBand="0" w:firstRowFirstColumn="0" w:firstRowLastColumn="0" w:lastRowFirstColumn="0" w:lastRowLastColumn="0"/>
            </w:pPr>
            <w:proofErr w:type="spellStart"/>
            <w:r w:rsidRPr="00C95B76">
              <w:t>CalcPFlow</w:t>
            </w:r>
            <w:proofErr w:type="spellEnd"/>
          </w:p>
        </w:tc>
        <w:tc>
          <w:tcPr>
            <w:tcW w:w="4675" w:type="dxa"/>
          </w:tcPr>
          <w:p w14:paraId="4DA4DFE0" w14:textId="6A77254F" w:rsidR="00C95B76" w:rsidRDefault="00C95B76" w:rsidP="000A733A">
            <w:pPr>
              <w:cnfStyle w:val="000000100000" w:firstRow="0" w:lastRow="0" w:firstColumn="0" w:lastColumn="0" w:oddVBand="0" w:evenVBand="0" w:oddHBand="1" w:evenHBand="0" w:firstRowFirstColumn="0" w:firstRowLastColumn="0" w:lastRowFirstColumn="0" w:lastRowLastColumn="0"/>
            </w:pPr>
            <w:r>
              <w:t xml:space="preserve">Calculates the power flow </w:t>
            </w:r>
            <w:r w:rsidR="00E76091">
              <w:t>for the model using the local symmetric components.</w:t>
            </w:r>
          </w:p>
        </w:tc>
      </w:tr>
      <w:tr w:rsidR="00E76091" w:rsidRPr="004157E2" w14:paraId="4DA1704F"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97690C0" w14:textId="4CEE3A90" w:rsidR="00E76091" w:rsidRDefault="00E76091" w:rsidP="00E76091">
            <w:r>
              <w:t>Method</w:t>
            </w:r>
            <w:r w:rsidRPr="0026512B">
              <w:t xml:space="preserve"> - </w:t>
            </w:r>
            <w:r>
              <w:t>public</w:t>
            </w:r>
          </w:p>
        </w:tc>
        <w:tc>
          <w:tcPr>
            <w:tcW w:w="2610" w:type="dxa"/>
          </w:tcPr>
          <w:p w14:paraId="549BFDF9" w14:textId="215BA31E" w:rsidR="00E76091" w:rsidRPr="00C95B76" w:rsidRDefault="00E76091" w:rsidP="00E76091">
            <w:pPr>
              <w:cnfStyle w:val="000000000000" w:firstRow="0" w:lastRow="0" w:firstColumn="0" w:lastColumn="0" w:oddVBand="0" w:evenVBand="0" w:oddHBand="0" w:evenHBand="0" w:firstRowFirstColumn="0" w:firstRowLastColumn="0" w:lastRowFirstColumn="0" w:lastRowLastColumn="0"/>
            </w:pPr>
            <w:proofErr w:type="spellStart"/>
            <w:r w:rsidRPr="00E76091">
              <w:t>SetNominalPower</w:t>
            </w:r>
            <w:proofErr w:type="spellEnd"/>
          </w:p>
        </w:tc>
        <w:tc>
          <w:tcPr>
            <w:tcW w:w="4675" w:type="dxa"/>
          </w:tcPr>
          <w:p w14:paraId="7F6B2CC5" w14:textId="16C9D393" w:rsidR="00E76091" w:rsidRDefault="00E76091" w:rsidP="00E76091">
            <w:pPr>
              <w:cnfStyle w:val="000000000000" w:firstRow="0" w:lastRow="0" w:firstColumn="0" w:lastColumn="0" w:oddVBand="0" w:evenVBand="0" w:oddHBand="0" w:evenHBand="0" w:firstRowFirstColumn="0" w:firstRowLastColumn="0" w:lastRowFirstColumn="0" w:lastRowLastColumn="0"/>
            </w:pPr>
            <w:r>
              <w:t>Sets the power output for the model.</w:t>
            </w:r>
          </w:p>
        </w:tc>
      </w:tr>
      <w:tr w:rsidR="00961682" w:rsidRPr="004157E2" w14:paraId="7166B054"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48E68F6" w14:textId="359848F5" w:rsidR="00961682" w:rsidRDefault="00961682" w:rsidP="00961682">
            <w:r>
              <w:t>Property</w:t>
            </w:r>
            <w:r w:rsidRPr="0026512B">
              <w:t xml:space="preserve"> - </w:t>
            </w:r>
            <w:r>
              <w:t>public</w:t>
            </w:r>
          </w:p>
        </w:tc>
        <w:tc>
          <w:tcPr>
            <w:tcW w:w="2610" w:type="dxa"/>
          </w:tcPr>
          <w:p w14:paraId="665D6128" w14:textId="117DA5B0" w:rsidR="00961682" w:rsidRPr="00E76091" w:rsidRDefault="00961682" w:rsidP="00961682">
            <w:pPr>
              <w:cnfStyle w:val="000000100000" w:firstRow="0" w:lastRow="0" w:firstColumn="0" w:lastColumn="0" w:oddVBand="0" w:evenVBand="0" w:oddHBand="1" w:evenHBand="0" w:firstRowFirstColumn="0" w:firstRowLastColumn="0" w:lastRowFirstColumn="0" w:lastRowLastColumn="0"/>
            </w:pPr>
            <w:proofErr w:type="spellStart"/>
            <w:r w:rsidRPr="00961682">
              <w:t>NumVariables</w:t>
            </w:r>
            <w:proofErr w:type="spellEnd"/>
          </w:p>
        </w:tc>
        <w:tc>
          <w:tcPr>
            <w:tcW w:w="4675" w:type="dxa"/>
          </w:tcPr>
          <w:p w14:paraId="276539CA" w14:textId="1A4E8781" w:rsidR="00961682" w:rsidRDefault="00961682" w:rsidP="00961682">
            <w:pPr>
              <w:cnfStyle w:val="000000100000" w:firstRow="0" w:lastRow="0" w:firstColumn="0" w:lastColumn="0" w:oddVBand="0" w:evenVBand="0" w:oddHBand="1" w:evenHBand="0" w:firstRowFirstColumn="0" w:firstRowLastColumn="0" w:lastRowFirstColumn="0" w:lastRowLastColumn="0"/>
            </w:pPr>
            <w:r>
              <w:t>Overrides the more generic class implementation, returns the number of state variables in this model.</w:t>
            </w:r>
          </w:p>
        </w:tc>
      </w:tr>
      <w:tr w:rsidR="00961682" w:rsidRPr="004157E2" w14:paraId="09A506D7"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29EFCDF" w14:textId="078F0604" w:rsidR="00961682" w:rsidRDefault="00B555E0" w:rsidP="00961682">
            <w:r>
              <w:lastRenderedPageBreak/>
              <w:t>Method</w:t>
            </w:r>
            <w:r w:rsidRPr="0026512B">
              <w:t xml:space="preserve"> - </w:t>
            </w:r>
            <w:r>
              <w:t>public</w:t>
            </w:r>
          </w:p>
        </w:tc>
        <w:tc>
          <w:tcPr>
            <w:tcW w:w="2610" w:type="dxa"/>
          </w:tcPr>
          <w:p w14:paraId="0857D1AE" w14:textId="50C65A56" w:rsidR="00961682" w:rsidRPr="00961682" w:rsidRDefault="00B555E0" w:rsidP="00961682">
            <w:pPr>
              <w:cnfStyle w:val="000000000000" w:firstRow="0" w:lastRow="0" w:firstColumn="0" w:lastColumn="0" w:oddVBand="0" w:evenVBand="0" w:oddHBand="0" w:evenHBand="0" w:firstRowFirstColumn="0" w:firstRowLastColumn="0" w:lastRowFirstColumn="0" w:lastRowLastColumn="0"/>
            </w:pPr>
            <w:proofErr w:type="spellStart"/>
            <w:r w:rsidRPr="00B555E0">
              <w:t>GetAllVariables</w:t>
            </w:r>
            <w:proofErr w:type="spellEnd"/>
          </w:p>
        </w:tc>
        <w:tc>
          <w:tcPr>
            <w:tcW w:w="4675" w:type="dxa"/>
          </w:tcPr>
          <w:p w14:paraId="2C13AB72" w14:textId="659CCCD0" w:rsidR="00961682" w:rsidRDefault="00B555E0" w:rsidP="00961682">
            <w:pPr>
              <w:cnfStyle w:val="000000000000" w:firstRow="0" w:lastRow="0" w:firstColumn="0" w:lastColumn="0" w:oddVBand="0" w:evenVBand="0" w:oddHBand="0" w:evenHBand="0" w:firstRowFirstColumn="0" w:firstRowLastColumn="0" w:lastRowFirstColumn="0" w:lastRowLastColumn="0"/>
            </w:pPr>
            <w:r>
              <w:t>Overrides the more generic class implementation, uploads the values for the state variables in this model into the given pointer.</w:t>
            </w:r>
          </w:p>
        </w:tc>
      </w:tr>
      <w:tr w:rsidR="00B555E0" w:rsidRPr="004157E2" w14:paraId="7EAA8549"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076BBD" w14:textId="603D4735" w:rsidR="00B555E0" w:rsidRDefault="008F74DD" w:rsidP="00961682">
            <w:r>
              <w:t>Property</w:t>
            </w:r>
            <w:r w:rsidRPr="0026512B">
              <w:t xml:space="preserve"> - </w:t>
            </w:r>
            <w:r>
              <w:t>public</w:t>
            </w:r>
          </w:p>
        </w:tc>
        <w:tc>
          <w:tcPr>
            <w:tcW w:w="2610" w:type="dxa"/>
          </w:tcPr>
          <w:p w14:paraId="54BCFE89" w14:textId="5B00CE42" w:rsidR="00B555E0" w:rsidRPr="00B555E0" w:rsidRDefault="008F74DD" w:rsidP="00961682">
            <w:pPr>
              <w:cnfStyle w:val="000000100000" w:firstRow="0" w:lastRow="0" w:firstColumn="0" w:lastColumn="0" w:oddVBand="0" w:evenVBand="0" w:oddHBand="1" w:evenHBand="0" w:firstRowFirstColumn="0" w:firstRowLastColumn="0" w:lastRowFirstColumn="0" w:lastRowLastColumn="0"/>
            </w:pPr>
            <w:proofErr w:type="spellStart"/>
            <w:r w:rsidRPr="008F74DD">
              <w:t>Get_Variable</w:t>
            </w:r>
            <w:proofErr w:type="spellEnd"/>
          </w:p>
        </w:tc>
        <w:tc>
          <w:tcPr>
            <w:tcW w:w="4675" w:type="dxa"/>
          </w:tcPr>
          <w:p w14:paraId="717DB58B" w14:textId="1D020EB0" w:rsidR="00B555E0" w:rsidRDefault="001E3481" w:rsidP="00961682">
            <w:pPr>
              <w:cnfStyle w:val="000000100000" w:firstRow="0" w:lastRow="0" w:firstColumn="0" w:lastColumn="0" w:oddVBand="0" w:evenVBand="0" w:oddHBand="1" w:evenHBand="0" w:firstRowFirstColumn="0" w:firstRowLastColumn="0" w:lastRowFirstColumn="0" w:lastRowLastColumn="0"/>
            </w:pPr>
            <w:r>
              <w:t>Overrides the more generic class implementation, returns the value for the state variable pointed by given index.</w:t>
            </w:r>
          </w:p>
        </w:tc>
      </w:tr>
      <w:tr w:rsidR="001E3481" w:rsidRPr="004157E2" w14:paraId="0206B4E4"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AE13088" w14:textId="32B0D848" w:rsidR="001E3481" w:rsidRDefault="001771C5" w:rsidP="00961682">
            <w:r>
              <w:t>Method</w:t>
            </w:r>
            <w:r w:rsidRPr="0026512B">
              <w:t xml:space="preserve"> - </w:t>
            </w:r>
            <w:r>
              <w:t>public</w:t>
            </w:r>
          </w:p>
        </w:tc>
        <w:tc>
          <w:tcPr>
            <w:tcW w:w="2610" w:type="dxa"/>
          </w:tcPr>
          <w:p w14:paraId="2C0FBF41" w14:textId="20197B58" w:rsidR="001E3481" w:rsidRPr="008F74DD" w:rsidRDefault="001771C5" w:rsidP="00961682">
            <w:pPr>
              <w:cnfStyle w:val="000000000000" w:firstRow="0" w:lastRow="0" w:firstColumn="0" w:lastColumn="0" w:oddVBand="0" w:evenVBand="0" w:oddHBand="0" w:evenHBand="0" w:firstRowFirstColumn="0" w:firstRowLastColumn="0" w:lastRowFirstColumn="0" w:lastRowLastColumn="0"/>
            </w:pPr>
            <w:proofErr w:type="spellStart"/>
            <w:r w:rsidRPr="001771C5">
              <w:t>Set_Variable</w:t>
            </w:r>
            <w:proofErr w:type="spellEnd"/>
          </w:p>
        </w:tc>
        <w:tc>
          <w:tcPr>
            <w:tcW w:w="4675" w:type="dxa"/>
          </w:tcPr>
          <w:p w14:paraId="7328DF2D" w14:textId="54720D5F" w:rsidR="001E3481" w:rsidRDefault="001771C5" w:rsidP="00961682">
            <w:pPr>
              <w:cnfStyle w:val="000000000000" w:firstRow="0" w:lastRow="0" w:firstColumn="0" w:lastColumn="0" w:oddVBand="0" w:evenVBand="0" w:oddHBand="0" w:evenHBand="0" w:firstRowFirstColumn="0" w:firstRowLastColumn="0" w:lastRowFirstColumn="0" w:lastRowLastColumn="0"/>
            </w:pPr>
            <w:r>
              <w:t>Overrides the more generic class implementation, sets the value for the state variable pointed by given index.</w:t>
            </w:r>
          </w:p>
        </w:tc>
      </w:tr>
      <w:tr w:rsidR="001771C5" w:rsidRPr="004157E2" w14:paraId="4CACA7E1"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C644828" w14:textId="2A0896AE" w:rsidR="001771C5" w:rsidRDefault="001771C5" w:rsidP="00961682">
            <w:r>
              <w:t>Property</w:t>
            </w:r>
            <w:r w:rsidRPr="0026512B">
              <w:t xml:space="preserve"> - </w:t>
            </w:r>
            <w:r>
              <w:t>public</w:t>
            </w:r>
          </w:p>
        </w:tc>
        <w:tc>
          <w:tcPr>
            <w:tcW w:w="2610" w:type="dxa"/>
          </w:tcPr>
          <w:p w14:paraId="4E30F5CE" w14:textId="3C3E3725" w:rsidR="001771C5" w:rsidRPr="001771C5" w:rsidRDefault="001771C5" w:rsidP="00961682">
            <w:pPr>
              <w:cnfStyle w:val="000000100000" w:firstRow="0" w:lastRow="0" w:firstColumn="0" w:lastColumn="0" w:oddVBand="0" w:evenVBand="0" w:oddHBand="1" w:evenHBand="0" w:firstRowFirstColumn="0" w:firstRowLastColumn="0" w:lastRowFirstColumn="0" w:lastRowLastColumn="0"/>
            </w:pPr>
            <w:proofErr w:type="spellStart"/>
            <w:r w:rsidRPr="001771C5">
              <w:t>VariableName</w:t>
            </w:r>
            <w:proofErr w:type="spellEnd"/>
          </w:p>
        </w:tc>
        <w:tc>
          <w:tcPr>
            <w:tcW w:w="4675" w:type="dxa"/>
          </w:tcPr>
          <w:p w14:paraId="4752C06B" w14:textId="1FA10302" w:rsidR="001771C5" w:rsidRDefault="001771C5" w:rsidP="00961682">
            <w:pPr>
              <w:cnfStyle w:val="000000100000" w:firstRow="0" w:lastRow="0" w:firstColumn="0" w:lastColumn="0" w:oddVBand="0" w:evenVBand="0" w:oddHBand="1" w:evenHBand="0" w:firstRowFirstColumn="0" w:firstRowLastColumn="0" w:lastRowFirstColumn="0" w:lastRowLastColumn="0"/>
            </w:pPr>
            <w:r>
              <w:t>Overrides the more generic class implementation, returns name of the state variable pointed by given index.</w:t>
            </w:r>
          </w:p>
        </w:tc>
      </w:tr>
      <w:tr w:rsidR="00910903" w:rsidRPr="004157E2" w14:paraId="27FFF99E"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7007D7A0" w14:textId="506D8105" w:rsidR="00910903" w:rsidRDefault="00910903" w:rsidP="00910903">
            <w:r>
              <w:t>Method</w:t>
            </w:r>
            <w:r w:rsidRPr="0026512B">
              <w:t xml:space="preserve"> - </w:t>
            </w:r>
            <w:r>
              <w:t>public</w:t>
            </w:r>
          </w:p>
        </w:tc>
        <w:tc>
          <w:tcPr>
            <w:tcW w:w="2610" w:type="dxa"/>
          </w:tcPr>
          <w:p w14:paraId="77E7FCAC" w14:textId="3062E3F2" w:rsidR="00910903" w:rsidRPr="001771C5" w:rsidRDefault="00910903" w:rsidP="00910903">
            <w:pPr>
              <w:cnfStyle w:val="000000000000" w:firstRow="0" w:lastRow="0" w:firstColumn="0" w:lastColumn="0" w:oddVBand="0" w:evenVBand="0" w:oddHBand="0" w:evenHBand="0" w:firstRowFirstColumn="0" w:firstRowLastColumn="0" w:lastRowFirstColumn="0" w:lastRowLastColumn="0"/>
            </w:pPr>
            <w:proofErr w:type="spellStart"/>
            <w:r w:rsidRPr="00910903">
              <w:t>InitStateVars</w:t>
            </w:r>
            <w:proofErr w:type="spellEnd"/>
          </w:p>
        </w:tc>
        <w:tc>
          <w:tcPr>
            <w:tcW w:w="4675" w:type="dxa"/>
          </w:tcPr>
          <w:p w14:paraId="19D553E3" w14:textId="2F448CD5" w:rsidR="00910903" w:rsidRDefault="00910903" w:rsidP="00910903">
            <w:pPr>
              <w:cnfStyle w:val="000000000000" w:firstRow="0" w:lastRow="0" w:firstColumn="0" w:lastColumn="0" w:oddVBand="0" w:evenVBand="0" w:oddHBand="0" w:evenHBand="0" w:firstRowFirstColumn="0" w:firstRowLastColumn="0" w:lastRowFirstColumn="0" w:lastRowLastColumn="0"/>
            </w:pPr>
            <w:r>
              <w:t>Overrides the more generic class implementation, initializes the state variables.</w:t>
            </w:r>
          </w:p>
        </w:tc>
      </w:tr>
      <w:tr w:rsidR="00910903" w:rsidRPr="004157E2" w14:paraId="6857F120"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4401BC2" w14:textId="2AD17128" w:rsidR="00910903" w:rsidRDefault="00910903" w:rsidP="00910903">
            <w:r>
              <w:t>Method</w:t>
            </w:r>
            <w:r w:rsidRPr="0026512B">
              <w:t xml:space="preserve"> - </w:t>
            </w:r>
            <w:r>
              <w:t>public</w:t>
            </w:r>
          </w:p>
        </w:tc>
        <w:tc>
          <w:tcPr>
            <w:tcW w:w="2610" w:type="dxa"/>
          </w:tcPr>
          <w:p w14:paraId="3A75BADE" w14:textId="47B7A3A7" w:rsidR="00910903" w:rsidRPr="00910903" w:rsidRDefault="00910903" w:rsidP="00910903">
            <w:pPr>
              <w:cnfStyle w:val="000000100000" w:firstRow="0" w:lastRow="0" w:firstColumn="0" w:lastColumn="0" w:oddVBand="0" w:evenVBand="0" w:oddHBand="1" w:evenHBand="0" w:firstRowFirstColumn="0" w:firstRowLastColumn="0" w:lastRowFirstColumn="0" w:lastRowLastColumn="0"/>
            </w:pPr>
            <w:proofErr w:type="spellStart"/>
            <w:r w:rsidRPr="00910903">
              <w:t>IntegrateStates</w:t>
            </w:r>
            <w:proofErr w:type="spellEnd"/>
          </w:p>
        </w:tc>
        <w:tc>
          <w:tcPr>
            <w:tcW w:w="4675" w:type="dxa"/>
          </w:tcPr>
          <w:p w14:paraId="518EA4DF" w14:textId="66F66ACC" w:rsidR="00910903" w:rsidRDefault="00910903" w:rsidP="00910903">
            <w:pPr>
              <w:cnfStyle w:val="000000100000" w:firstRow="0" w:lastRow="0" w:firstColumn="0" w:lastColumn="0" w:oddVBand="0" w:evenVBand="0" w:oddHBand="1" w:evenHBand="0" w:firstRowFirstColumn="0" w:firstRowLastColumn="0" w:lastRowFirstColumn="0" w:lastRowLastColumn="0"/>
            </w:pPr>
            <w:r>
              <w:t>Overrides the more generic class implementation, solves, and integrates the differential equation describing the model dynamics.</w:t>
            </w:r>
          </w:p>
        </w:tc>
      </w:tr>
      <w:tr w:rsidR="00910903" w:rsidRPr="004157E2" w14:paraId="5B3924AD"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6BDFAE07" w14:textId="65C1BBB8" w:rsidR="00910903" w:rsidRDefault="00910903" w:rsidP="00910903">
            <w:r>
              <w:t>Property</w:t>
            </w:r>
            <w:r w:rsidRPr="0026512B">
              <w:t xml:space="preserve"> - </w:t>
            </w:r>
            <w:r>
              <w:t>public</w:t>
            </w:r>
          </w:p>
        </w:tc>
        <w:tc>
          <w:tcPr>
            <w:tcW w:w="2610" w:type="dxa"/>
          </w:tcPr>
          <w:p w14:paraId="7F2426B8" w14:textId="0996F9E6" w:rsidR="00910903" w:rsidRPr="00910903" w:rsidRDefault="00910903" w:rsidP="00910903">
            <w:pPr>
              <w:cnfStyle w:val="000000000000" w:firstRow="0" w:lastRow="0" w:firstColumn="0" w:lastColumn="0" w:oddVBand="0" w:evenVBand="0" w:oddHBand="0" w:evenHBand="0" w:firstRowFirstColumn="0" w:firstRowLastColumn="0" w:lastRowFirstColumn="0" w:lastRowLastColumn="0"/>
            </w:pPr>
            <w:proofErr w:type="spellStart"/>
            <w:r w:rsidRPr="00910903">
              <w:t>LocalSlip</w:t>
            </w:r>
            <w:proofErr w:type="spellEnd"/>
          </w:p>
        </w:tc>
        <w:tc>
          <w:tcPr>
            <w:tcW w:w="4675" w:type="dxa"/>
          </w:tcPr>
          <w:p w14:paraId="28EE5B81" w14:textId="27408935" w:rsidR="00910903" w:rsidRDefault="00B22F53" w:rsidP="00910903">
            <w:pPr>
              <w:cnfStyle w:val="000000000000" w:firstRow="0" w:lastRow="0" w:firstColumn="0" w:lastColumn="0" w:oddVBand="0" w:evenVBand="0" w:oddHBand="0" w:evenHBand="0" w:firstRowFirstColumn="0" w:firstRowLastColumn="0" w:lastRowFirstColumn="0" w:lastRowLastColumn="0"/>
            </w:pPr>
            <w:r>
              <w:t>PA</w:t>
            </w:r>
            <w:r w:rsidR="00910903">
              <w:t xml:space="preserve"> S! (variable) and </w:t>
            </w:r>
            <w:proofErr w:type="spellStart"/>
            <w:r w:rsidR="00910903" w:rsidRPr="00910903">
              <w:t>set_Localslip</w:t>
            </w:r>
            <w:proofErr w:type="spellEnd"/>
            <w:r w:rsidR="00910903">
              <w:t>.</w:t>
            </w:r>
          </w:p>
        </w:tc>
      </w:tr>
      <w:tr w:rsidR="00910903" w:rsidRPr="004157E2" w14:paraId="57C1BE18" w14:textId="77777777" w:rsidTr="00D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38F3E7" w14:textId="126AAFF5" w:rsidR="00910903" w:rsidRDefault="00910903" w:rsidP="00910903">
            <w:r>
              <w:t>Property</w:t>
            </w:r>
            <w:r w:rsidRPr="0026512B">
              <w:t xml:space="preserve"> - </w:t>
            </w:r>
            <w:r>
              <w:t>public</w:t>
            </w:r>
          </w:p>
        </w:tc>
        <w:tc>
          <w:tcPr>
            <w:tcW w:w="2610" w:type="dxa"/>
          </w:tcPr>
          <w:p w14:paraId="72F1B5EA" w14:textId="0F140B06" w:rsidR="00910903" w:rsidRPr="00910903" w:rsidRDefault="00910903" w:rsidP="00910903">
            <w:pPr>
              <w:cnfStyle w:val="000000100000" w:firstRow="0" w:lastRow="0" w:firstColumn="0" w:lastColumn="0" w:oddVBand="0" w:evenVBand="0" w:oddHBand="1" w:evenHBand="0" w:firstRowFirstColumn="0" w:firstRowLastColumn="0" w:lastRowFirstColumn="0" w:lastRowLastColumn="0"/>
            </w:pPr>
            <w:r>
              <w:t>Slip</w:t>
            </w:r>
          </w:p>
        </w:tc>
        <w:tc>
          <w:tcPr>
            <w:tcW w:w="4675" w:type="dxa"/>
          </w:tcPr>
          <w:p w14:paraId="3DDCB969" w14:textId="30DC5094" w:rsidR="00910903" w:rsidRDefault="00B22F53" w:rsidP="00910903">
            <w:pPr>
              <w:cnfStyle w:val="000000100000" w:firstRow="0" w:lastRow="0" w:firstColumn="0" w:lastColumn="0" w:oddVBand="0" w:evenVBand="0" w:oddHBand="1" w:evenHBand="0" w:firstRowFirstColumn="0" w:firstRowLastColumn="0" w:lastRowFirstColumn="0" w:lastRowLastColumn="0"/>
            </w:pPr>
            <w:r>
              <w:t>PA</w:t>
            </w:r>
            <w:r w:rsidR="00910903">
              <w:t xml:space="preserve"> </w:t>
            </w:r>
            <w:proofErr w:type="spellStart"/>
            <w:r w:rsidR="00910903" w:rsidRPr="00910903">
              <w:t>Set_Slip</w:t>
            </w:r>
            <w:proofErr w:type="spellEnd"/>
            <w:r w:rsidR="00910903">
              <w:t>.</w:t>
            </w:r>
          </w:p>
        </w:tc>
      </w:tr>
      <w:tr w:rsidR="00910903" w:rsidRPr="004157E2" w14:paraId="43E5A9D6" w14:textId="77777777" w:rsidTr="00D5391C">
        <w:tc>
          <w:tcPr>
            <w:cnfStyle w:val="001000000000" w:firstRow="0" w:lastRow="0" w:firstColumn="1" w:lastColumn="0" w:oddVBand="0" w:evenVBand="0" w:oddHBand="0" w:evenHBand="0" w:firstRowFirstColumn="0" w:firstRowLastColumn="0" w:lastRowFirstColumn="0" w:lastRowLastColumn="0"/>
            <w:tcW w:w="2065" w:type="dxa"/>
          </w:tcPr>
          <w:p w14:paraId="49757A4E" w14:textId="3B4704EF" w:rsidR="00910903" w:rsidRDefault="00910903" w:rsidP="00910903">
            <w:r>
              <w:t>Property</w:t>
            </w:r>
            <w:r w:rsidRPr="0026512B">
              <w:t xml:space="preserve"> - </w:t>
            </w:r>
            <w:r>
              <w:t>public</w:t>
            </w:r>
          </w:p>
        </w:tc>
        <w:tc>
          <w:tcPr>
            <w:tcW w:w="2610" w:type="dxa"/>
          </w:tcPr>
          <w:p w14:paraId="3AE1E3F8" w14:textId="6C3E8FB2" w:rsidR="00910903" w:rsidRDefault="00910903" w:rsidP="00910903">
            <w:pPr>
              <w:cnfStyle w:val="000000000000" w:firstRow="0" w:lastRow="0" w:firstColumn="0" w:lastColumn="0" w:oddVBand="0" w:evenVBand="0" w:oddHBand="0" w:evenHBand="0" w:firstRowFirstColumn="0" w:firstRowLastColumn="0" w:lastRowFirstColumn="0" w:lastRowLastColumn="0"/>
            </w:pPr>
            <w:proofErr w:type="spellStart"/>
            <w:r w:rsidRPr="00910903">
              <w:t>PresentkV</w:t>
            </w:r>
            <w:proofErr w:type="spellEnd"/>
          </w:p>
        </w:tc>
        <w:tc>
          <w:tcPr>
            <w:tcW w:w="4675" w:type="dxa"/>
          </w:tcPr>
          <w:p w14:paraId="06F36E93" w14:textId="5DF266FB" w:rsidR="00910903" w:rsidRDefault="00B22F53" w:rsidP="00910903">
            <w:pPr>
              <w:cnfStyle w:val="000000000000" w:firstRow="0" w:lastRow="0" w:firstColumn="0" w:lastColumn="0" w:oddVBand="0" w:evenVBand="0" w:oddHBand="0" w:evenHBand="0" w:firstRowFirstColumn="0" w:firstRowLastColumn="0" w:lastRowFirstColumn="0" w:lastRowLastColumn="0"/>
            </w:pPr>
            <w:r>
              <w:t>PA</w:t>
            </w:r>
            <w:r w:rsidR="00910903">
              <w:t xml:space="preserve"> </w:t>
            </w:r>
            <w:proofErr w:type="spellStart"/>
            <w:r w:rsidR="00910903" w:rsidRPr="00910903">
              <w:t>Get_PresentkV</w:t>
            </w:r>
            <w:proofErr w:type="spellEnd"/>
            <w:r w:rsidR="00910903">
              <w:t xml:space="preserve"> and </w:t>
            </w:r>
            <w:proofErr w:type="spellStart"/>
            <w:r w:rsidR="00910903" w:rsidRPr="00910903">
              <w:t>Set_PresentkV</w:t>
            </w:r>
            <w:proofErr w:type="spellEnd"/>
            <w:r w:rsidR="00910903">
              <w:t>.</w:t>
            </w:r>
          </w:p>
        </w:tc>
      </w:tr>
    </w:tbl>
    <w:p w14:paraId="53853223" w14:textId="0998FE94" w:rsidR="0026512B" w:rsidRDefault="0026512B" w:rsidP="00C3325D">
      <w:pPr>
        <w:spacing w:line="276" w:lineRule="auto"/>
        <w:rPr>
          <w:rFonts w:cs="Times New Roman"/>
        </w:rPr>
      </w:pPr>
    </w:p>
    <w:p w14:paraId="4D6B3C98" w14:textId="26008257" w:rsidR="00C358C4" w:rsidRDefault="00C358C4" w:rsidP="00C358C4">
      <w:pPr>
        <w:pStyle w:val="Heading3"/>
        <w:rPr>
          <w:rFonts w:cs="Times New Roman"/>
        </w:rPr>
      </w:pPr>
      <w:bookmarkStart w:id="46" w:name="_Toc112409165"/>
      <w:proofErr w:type="spellStart"/>
      <w:r w:rsidRPr="00C358C4">
        <w:t>TGICSourceObj</w:t>
      </w:r>
      <w:bookmarkEnd w:id="46"/>
      <w:proofErr w:type="spellEnd"/>
    </w:p>
    <w:tbl>
      <w:tblPr>
        <w:tblStyle w:val="GridTable4-Accent1"/>
        <w:tblW w:w="0" w:type="auto"/>
        <w:tblLook w:val="04A0" w:firstRow="1" w:lastRow="0" w:firstColumn="1" w:lastColumn="0" w:noHBand="0" w:noVBand="1"/>
      </w:tblPr>
      <w:tblGrid>
        <w:gridCol w:w="2065"/>
        <w:gridCol w:w="2610"/>
        <w:gridCol w:w="8"/>
        <w:gridCol w:w="4667"/>
      </w:tblGrid>
      <w:tr w:rsidR="00DE6F68" w:rsidRPr="00655DCF" w14:paraId="591D5C35"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6DBCB92" w14:textId="6B7F21F6" w:rsidR="00DE6F68" w:rsidRPr="00C358C4" w:rsidRDefault="00DE6F68" w:rsidP="00C358C4">
            <w:pPr>
              <w:rPr>
                <w:i/>
                <w:iCs/>
              </w:rPr>
            </w:pPr>
            <w:proofErr w:type="spellStart"/>
            <w:r w:rsidRPr="00C358C4">
              <w:rPr>
                <w:i/>
                <w:iCs/>
              </w:rPr>
              <w:t>TGICSourceObj</w:t>
            </w:r>
            <w:proofErr w:type="spellEnd"/>
          </w:p>
        </w:tc>
      </w:tr>
      <w:tr w:rsidR="00DE6F68" w:rsidRPr="00655DCF" w14:paraId="4141304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67319F" w14:textId="77777777" w:rsidR="00DE6F68" w:rsidRPr="00655DCF" w:rsidRDefault="00DE6F68" w:rsidP="00170A0C">
            <w:pPr>
              <w:rPr>
                <w:i/>
                <w:iCs/>
              </w:rPr>
            </w:pPr>
            <w:r w:rsidRPr="00655DCF">
              <w:rPr>
                <w:i/>
                <w:iCs/>
              </w:rPr>
              <w:t>Type-access</w:t>
            </w:r>
          </w:p>
        </w:tc>
        <w:tc>
          <w:tcPr>
            <w:tcW w:w="2618" w:type="dxa"/>
            <w:gridSpan w:val="2"/>
          </w:tcPr>
          <w:p w14:paraId="4FE78ED5" w14:textId="77777777" w:rsidR="00DE6F68" w:rsidRPr="00655DCF" w:rsidRDefault="00DE6F68"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015F54B4" w14:textId="77777777" w:rsidR="00DE6F68" w:rsidRPr="00655DCF" w:rsidRDefault="00DE6F68"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DE6F68" w:rsidRPr="001D6E6E" w14:paraId="776CEB1A"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7CE5875A" w14:textId="77777777" w:rsidR="00DE6F68" w:rsidRDefault="00DE6F68" w:rsidP="00170A0C">
            <w:r>
              <w:t xml:space="preserve">Implements the following properties/methods as in </w:t>
            </w:r>
            <w:proofErr w:type="spellStart"/>
            <w:r>
              <w:t>TLoadObj</w:t>
            </w:r>
            <w:proofErr w:type="spellEnd"/>
            <w:r>
              <w:t>:</w:t>
            </w:r>
          </w:p>
          <w:p w14:paraId="0C868D85" w14:textId="77777777" w:rsidR="00DE6F68" w:rsidRDefault="00DE6F68" w:rsidP="00DC0820">
            <w:pPr>
              <w:pStyle w:val="ListParagraph"/>
              <w:numPr>
                <w:ilvl w:val="0"/>
                <w:numId w:val="7"/>
              </w:numPr>
            </w:pPr>
            <w:proofErr w:type="spellStart"/>
            <w:r w:rsidRPr="00783A24">
              <w:t>RecalcElementData</w:t>
            </w:r>
            <w:proofErr w:type="spellEnd"/>
          </w:p>
          <w:p w14:paraId="20EFEAAE" w14:textId="77777777" w:rsidR="00DE6F68" w:rsidRDefault="00DE6F68" w:rsidP="00DC0820">
            <w:pPr>
              <w:pStyle w:val="ListParagraph"/>
              <w:numPr>
                <w:ilvl w:val="0"/>
                <w:numId w:val="7"/>
              </w:numPr>
            </w:pPr>
            <w:proofErr w:type="spellStart"/>
            <w:r w:rsidRPr="00783A24">
              <w:t>CalcYPrim</w:t>
            </w:r>
            <w:proofErr w:type="spellEnd"/>
          </w:p>
          <w:p w14:paraId="2F0AD401" w14:textId="77777777" w:rsidR="00DE6F68" w:rsidRDefault="00DE6F68" w:rsidP="00DC0820">
            <w:pPr>
              <w:pStyle w:val="ListParagraph"/>
              <w:numPr>
                <w:ilvl w:val="0"/>
                <w:numId w:val="7"/>
              </w:numPr>
            </w:pPr>
            <w:proofErr w:type="spellStart"/>
            <w:r w:rsidRPr="00783A24">
              <w:t>MakePosSequence</w:t>
            </w:r>
            <w:proofErr w:type="spellEnd"/>
          </w:p>
          <w:p w14:paraId="4D73E615" w14:textId="77777777" w:rsidR="00DE6F68" w:rsidRDefault="00DE6F68" w:rsidP="00DC0820">
            <w:pPr>
              <w:pStyle w:val="ListParagraph"/>
              <w:numPr>
                <w:ilvl w:val="0"/>
                <w:numId w:val="7"/>
              </w:numPr>
            </w:pPr>
            <w:proofErr w:type="spellStart"/>
            <w:r w:rsidRPr="00783A24">
              <w:t>InjCurrents</w:t>
            </w:r>
            <w:proofErr w:type="spellEnd"/>
          </w:p>
          <w:p w14:paraId="724E848C" w14:textId="77777777" w:rsidR="00DE6F68" w:rsidRDefault="00DE6F68" w:rsidP="00DC0820">
            <w:pPr>
              <w:pStyle w:val="ListParagraph"/>
              <w:numPr>
                <w:ilvl w:val="0"/>
                <w:numId w:val="7"/>
              </w:numPr>
            </w:pPr>
            <w:proofErr w:type="spellStart"/>
            <w:r w:rsidRPr="00783A24">
              <w:t>GetInjCurrents</w:t>
            </w:r>
            <w:proofErr w:type="spellEnd"/>
          </w:p>
          <w:p w14:paraId="493FF5A8" w14:textId="77777777" w:rsidR="00DE6F68" w:rsidRDefault="00DE6F68" w:rsidP="00DC0820">
            <w:pPr>
              <w:pStyle w:val="ListParagraph"/>
              <w:numPr>
                <w:ilvl w:val="0"/>
                <w:numId w:val="7"/>
              </w:numPr>
            </w:pPr>
            <w:proofErr w:type="spellStart"/>
            <w:r w:rsidRPr="00783A24">
              <w:t>GetCurrents</w:t>
            </w:r>
            <w:proofErr w:type="spellEnd"/>
          </w:p>
          <w:p w14:paraId="35BFFF2E" w14:textId="77777777" w:rsidR="00DE6F68" w:rsidRDefault="00DE6F68" w:rsidP="00DC0820">
            <w:pPr>
              <w:pStyle w:val="ListParagraph"/>
              <w:numPr>
                <w:ilvl w:val="0"/>
                <w:numId w:val="7"/>
              </w:numPr>
            </w:pPr>
            <w:proofErr w:type="spellStart"/>
            <w:r w:rsidRPr="00783A24">
              <w:t>InitPropertyValues</w:t>
            </w:r>
            <w:proofErr w:type="spellEnd"/>
          </w:p>
          <w:p w14:paraId="21AD56B0" w14:textId="77777777" w:rsidR="00DE6F68" w:rsidRDefault="00DE6F68" w:rsidP="00DC0820">
            <w:pPr>
              <w:pStyle w:val="ListParagraph"/>
              <w:numPr>
                <w:ilvl w:val="0"/>
                <w:numId w:val="7"/>
              </w:numPr>
            </w:pPr>
            <w:proofErr w:type="spellStart"/>
            <w:r w:rsidRPr="00783A24">
              <w:t>DumpProperties</w:t>
            </w:r>
            <w:proofErr w:type="spellEnd"/>
          </w:p>
          <w:p w14:paraId="5026B14E" w14:textId="77777777" w:rsidR="00DE6F68" w:rsidRPr="001D6E6E" w:rsidRDefault="00DE6F68" w:rsidP="00DC0820">
            <w:pPr>
              <w:pStyle w:val="ListParagraph"/>
              <w:numPr>
                <w:ilvl w:val="0"/>
                <w:numId w:val="7"/>
              </w:numPr>
            </w:pPr>
            <w:proofErr w:type="spellStart"/>
            <w:r w:rsidRPr="00783A24">
              <w:t>GetPropertyValue</w:t>
            </w:r>
            <w:proofErr w:type="spellEnd"/>
          </w:p>
        </w:tc>
      </w:tr>
      <w:tr w:rsidR="00DE6F68" w:rsidRPr="001D6E6E" w14:paraId="0202DDBE"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84489F" w14:textId="77777777" w:rsidR="00DE6F68" w:rsidRDefault="00DE6F68" w:rsidP="00170A0C">
            <w:r>
              <w:t>Method- private</w:t>
            </w:r>
          </w:p>
        </w:tc>
        <w:tc>
          <w:tcPr>
            <w:tcW w:w="2610" w:type="dxa"/>
          </w:tcPr>
          <w:p w14:paraId="75E2BF1F" w14:textId="77777777" w:rsidR="00DE6F68" w:rsidRDefault="00DE6F68" w:rsidP="00170A0C">
            <w:pPr>
              <w:cnfStyle w:val="000000100000" w:firstRow="0" w:lastRow="0" w:firstColumn="0" w:lastColumn="0" w:oddVBand="0" w:evenVBand="0" w:oddHBand="1" w:evenHBand="0" w:firstRowFirstColumn="0" w:firstRowLastColumn="0" w:lastRowFirstColumn="0" w:lastRowLastColumn="0"/>
            </w:pPr>
            <w:proofErr w:type="spellStart"/>
            <w:r w:rsidRPr="00537C92">
              <w:t>GetVterminalForSource</w:t>
            </w:r>
            <w:proofErr w:type="spellEnd"/>
          </w:p>
        </w:tc>
        <w:tc>
          <w:tcPr>
            <w:tcW w:w="4675" w:type="dxa"/>
            <w:gridSpan w:val="2"/>
          </w:tcPr>
          <w:p w14:paraId="16CAED6B" w14:textId="4B5DEBB5" w:rsidR="00DE6F68" w:rsidRDefault="00DE6F68" w:rsidP="00170A0C">
            <w:pPr>
              <w:cnfStyle w:val="000000100000" w:firstRow="0" w:lastRow="0" w:firstColumn="0" w:lastColumn="0" w:oddVBand="0" w:evenVBand="0" w:oddHBand="1" w:evenHBand="0" w:firstRowFirstColumn="0" w:firstRowLastColumn="0" w:lastRowFirstColumn="0" w:lastRowLastColumn="0"/>
            </w:pPr>
            <w:r w:rsidRPr="00537C92">
              <w:t xml:space="preserve">Determines the form of the </w:t>
            </w:r>
            <w:proofErr w:type="spellStart"/>
            <w:r>
              <w:t>GIC</w:t>
            </w:r>
            <w:r w:rsidRPr="00537C92">
              <w:t>Source</w:t>
            </w:r>
            <w:proofErr w:type="spellEnd"/>
            <w:r w:rsidRPr="00537C92">
              <w:t xml:space="preserve"> terminal to handle voltage sources of any number of phases assuming they are equally displaced in time.</w:t>
            </w:r>
          </w:p>
        </w:tc>
      </w:tr>
      <w:tr w:rsidR="00DE6F68" w:rsidRPr="0026512B" w14:paraId="01EBFCFD" w14:textId="77777777" w:rsidTr="0098068C">
        <w:tc>
          <w:tcPr>
            <w:cnfStyle w:val="001000000000" w:firstRow="0" w:lastRow="0" w:firstColumn="1" w:lastColumn="0" w:oddVBand="0" w:evenVBand="0" w:oddHBand="0" w:evenHBand="0" w:firstRowFirstColumn="0" w:firstRowLastColumn="0" w:lastRowFirstColumn="0" w:lastRowLastColumn="0"/>
            <w:tcW w:w="2065" w:type="dxa"/>
          </w:tcPr>
          <w:p w14:paraId="43017A85" w14:textId="77777777" w:rsidR="00DE6F68" w:rsidRPr="0026512B" w:rsidRDefault="00DE6F68" w:rsidP="00170A0C">
            <w:r w:rsidRPr="0026512B">
              <w:t>Property- private</w:t>
            </w:r>
          </w:p>
        </w:tc>
        <w:tc>
          <w:tcPr>
            <w:tcW w:w="2610" w:type="dxa"/>
          </w:tcPr>
          <w:p w14:paraId="2AC61883" w14:textId="06356D19" w:rsidR="00DE6F68" w:rsidRPr="0026512B" w:rsidRDefault="00DE6F68" w:rsidP="00170A0C">
            <w:pPr>
              <w:cnfStyle w:val="000000000000" w:firstRow="0" w:lastRow="0" w:firstColumn="0" w:lastColumn="0" w:oddVBand="0" w:evenVBand="0" w:oddHBand="0" w:evenHBand="0" w:firstRowFirstColumn="0" w:firstRowLastColumn="0" w:lastRowFirstColumn="0" w:lastRowLastColumn="0"/>
            </w:pPr>
            <w:proofErr w:type="spellStart"/>
            <w:r w:rsidRPr="00DE6F68">
              <w:t>Compute_VLine</w:t>
            </w:r>
            <w:proofErr w:type="spellEnd"/>
          </w:p>
        </w:tc>
        <w:tc>
          <w:tcPr>
            <w:tcW w:w="4675" w:type="dxa"/>
            <w:gridSpan w:val="2"/>
          </w:tcPr>
          <w:p w14:paraId="0CA71C0E" w14:textId="09CEC1F7" w:rsidR="00DE6F68" w:rsidRPr="0026512B" w:rsidRDefault="00DE6F68" w:rsidP="00170A0C">
            <w:pPr>
              <w:cnfStyle w:val="000000000000" w:firstRow="0" w:lastRow="0" w:firstColumn="0" w:lastColumn="0" w:oddVBand="0" w:evenVBand="0" w:oddHBand="0" w:evenHBand="0" w:firstRowFirstColumn="0" w:firstRowLastColumn="0" w:lastRowFirstColumn="0" w:lastRowLastColumn="0"/>
            </w:pPr>
            <w:r>
              <w:t xml:space="preserve">Computes the </w:t>
            </w:r>
            <w:proofErr w:type="spellStart"/>
            <w:r w:rsidR="00776052">
              <w:t>GICSource</w:t>
            </w:r>
            <w:proofErr w:type="spellEnd"/>
            <w:r>
              <w:t xml:space="preserve"> voltage based on the GIS coordinates (latitude-longitude) </w:t>
            </w:r>
            <w:r w:rsidRPr="0026512B">
              <w:t>.</w:t>
            </w:r>
          </w:p>
        </w:tc>
      </w:tr>
    </w:tbl>
    <w:p w14:paraId="770A1EB8" w14:textId="7D3915CA" w:rsidR="00DE6F68" w:rsidRDefault="00DE6F68" w:rsidP="00C3325D">
      <w:pPr>
        <w:spacing w:line="276" w:lineRule="auto"/>
        <w:rPr>
          <w:rFonts w:cs="Times New Roman"/>
        </w:rPr>
      </w:pPr>
    </w:p>
    <w:p w14:paraId="1205D428" w14:textId="04A8BA0F" w:rsidR="00023BB6" w:rsidRDefault="00023BB6" w:rsidP="00023BB6">
      <w:pPr>
        <w:pStyle w:val="Heading3"/>
        <w:rPr>
          <w:rFonts w:cs="Times New Roman"/>
        </w:rPr>
      </w:pPr>
      <w:bookmarkStart w:id="47" w:name="_Toc112409166"/>
      <w:proofErr w:type="spellStart"/>
      <w:r w:rsidRPr="00023BB6">
        <w:lastRenderedPageBreak/>
        <w:t>TGICLineObj</w:t>
      </w:r>
      <w:bookmarkEnd w:id="47"/>
      <w:proofErr w:type="spellEnd"/>
    </w:p>
    <w:tbl>
      <w:tblPr>
        <w:tblStyle w:val="GridTable4-Accent1"/>
        <w:tblW w:w="0" w:type="auto"/>
        <w:tblLook w:val="04A0" w:firstRow="1" w:lastRow="0" w:firstColumn="1" w:lastColumn="0" w:noHBand="0" w:noVBand="1"/>
      </w:tblPr>
      <w:tblGrid>
        <w:gridCol w:w="2065"/>
        <w:gridCol w:w="2610"/>
        <w:gridCol w:w="8"/>
        <w:gridCol w:w="4667"/>
      </w:tblGrid>
      <w:tr w:rsidR="00776052" w:rsidRPr="00655DCF" w14:paraId="043EA818" w14:textId="77777777" w:rsidTr="00CE1D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4"/>
          </w:tcPr>
          <w:p w14:paraId="6E42658C" w14:textId="6A45593A" w:rsidR="00776052" w:rsidRPr="00023BB6" w:rsidRDefault="00776052" w:rsidP="00023BB6">
            <w:pPr>
              <w:rPr>
                <w:i/>
                <w:iCs/>
              </w:rPr>
            </w:pPr>
            <w:proofErr w:type="spellStart"/>
            <w:r w:rsidRPr="00023BB6">
              <w:rPr>
                <w:i/>
                <w:iCs/>
              </w:rPr>
              <w:t>TGICLineObj</w:t>
            </w:r>
            <w:proofErr w:type="spellEnd"/>
          </w:p>
        </w:tc>
      </w:tr>
      <w:tr w:rsidR="00776052" w:rsidRPr="00655DCF" w14:paraId="000B015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2C35A7C" w14:textId="77777777" w:rsidR="00776052" w:rsidRPr="00655DCF" w:rsidRDefault="00776052" w:rsidP="00170A0C">
            <w:pPr>
              <w:rPr>
                <w:i/>
                <w:iCs/>
              </w:rPr>
            </w:pPr>
            <w:r w:rsidRPr="00655DCF">
              <w:rPr>
                <w:i/>
                <w:iCs/>
              </w:rPr>
              <w:t>Type-access</w:t>
            </w:r>
          </w:p>
        </w:tc>
        <w:tc>
          <w:tcPr>
            <w:tcW w:w="2618" w:type="dxa"/>
            <w:gridSpan w:val="2"/>
          </w:tcPr>
          <w:p w14:paraId="4B7348F9" w14:textId="77777777" w:rsidR="00776052" w:rsidRPr="00655DCF" w:rsidRDefault="00776052"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20C35119" w14:textId="77777777" w:rsidR="00776052" w:rsidRPr="00655DCF" w:rsidRDefault="00776052"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776052" w:rsidRPr="001D6E6E" w14:paraId="797C3175"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413FA84C" w14:textId="77777777" w:rsidR="00776052" w:rsidRDefault="00776052" w:rsidP="00170A0C">
            <w:r>
              <w:t xml:space="preserve">Implements the following properties/methods as in </w:t>
            </w:r>
            <w:proofErr w:type="spellStart"/>
            <w:r>
              <w:t>TLoadObj</w:t>
            </w:r>
            <w:proofErr w:type="spellEnd"/>
            <w:r>
              <w:t>:</w:t>
            </w:r>
          </w:p>
          <w:p w14:paraId="422833D8" w14:textId="77777777" w:rsidR="00776052" w:rsidRDefault="00776052" w:rsidP="00DC0820">
            <w:pPr>
              <w:pStyle w:val="ListParagraph"/>
              <w:numPr>
                <w:ilvl w:val="0"/>
                <w:numId w:val="8"/>
              </w:numPr>
            </w:pPr>
            <w:proofErr w:type="spellStart"/>
            <w:r w:rsidRPr="00783A24">
              <w:t>RecalcElementData</w:t>
            </w:r>
            <w:proofErr w:type="spellEnd"/>
          </w:p>
          <w:p w14:paraId="1B59AA7B" w14:textId="77777777" w:rsidR="00776052" w:rsidRDefault="00776052" w:rsidP="00DC0820">
            <w:pPr>
              <w:pStyle w:val="ListParagraph"/>
              <w:numPr>
                <w:ilvl w:val="0"/>
                <w:numId w:val="8"/>
              </w:numPr>
            </w:pPr>
            <w:proofErr w:type="spellStart"/>
            <w:r w:rsidRPr="00783A24">
              <w:t>CalcYPrim</w:t>
            </w:r>
            <w:proofErr w:type="spellEnd"/>
          </w:p>
          <w:p w14:paraId="59EDEF53" w14:textId="77777777" w:rsidR="00776052" w:rsidRDefault="00776052" w:rsidP="00DC0820">
            <w:pPr>
              <w:pStyle w:val="ListParagraph"/>
              <w:numPr>
                <w:ilvl w:val="0"/>
                <w:numId w:val="8"/>
              </w:numPr>
            </w:pPr>
            <w:proofErr w:type="spellStart"/>
            <w:r w:rsidRPr="00783A24">
              <w:t>MakePosSequence</w:t>
            </w:r>
            <w:proofErr w:type="spellEnd"/>
          </w:p>
          <w:p w14:paraId="1803174D" w14:textId="77777777" w:rsidR="00776052" w:rsidRDefault="00776052" w:rsidP="00DC0820">
            <w:pPr>
              <w:pStyle w:val="ListParagraph"/>
              <w:numPr>
                <w:ilvl w:val="0"/>
                <w:numId w:val="8"/>
              </w:numPr>
            </w:pPr>
            <w:proofErr w:type="spellStart"/>
            <w:r w:rsidRPr="00783A24">
              <w:t>InjCurrents</w:t>
            </w:r>
            <w:proofErr w:type="spellEnd"/>
          </w:p>
          <w:p w14:paraId="49A197C6" w14:textId="77777777" w:rsidR="00776052" w:rsidRDefault="00776052" w:rsidP="00DC0820">
            <w:pPr>
              <w:pStyle w:val="ListParagraph"/>
              <w:numPr>
                <w:ilvl w:val="0"/>
                <w:numId w:val="8"/>
              </w:numPr>
            </w:pPr>
            <w:proofErr w:type="spellStart"/>
            <w:r w:rsidRPr="00783A24">
              <w:t>GetInjCurrents</w:t>
            </w:r>
            <w:proofErr w:type="spellEnd"/>
          </w:p>
          <w:p w14:paraId="5748669D" w14:textId="77777777" w:rsidR="00776052" w:rsidRDefault="00776052" w:rsidP="00DC0820">
            <w:pPr>
              <w:pStyle w:val="ListParagraph"/>
              <w:numPr>
                <w:ilvl w:val="0"/>
                <w:numId w:val="8"/>
              </w:numPr>
            </w:pPr>
            <w:proofErr w:type="spellStart"/>
            <w:r w:rsidRPr="00783A24">
              <w:t>GetCurrents</w:t>
            </w:r>
            <w:proofErr w:type="spellEnd"/>
          </w:p>
          <w:p w14:paraId="0F956D27" w14:textId="77777777" w:rsidR="00776052" w:rsidRDefault="00776052" w:rsidP="00DC0820">
            <w:pPr>
              <w:pStyle w:val="ListParagraph"/>
              <w:numPr>
                <w:ilvl w:val="0"/>
                <w:numId w:val="8"/>
              </w:numPr>
            </w:pPr>
            <w:proofErr w:type="spellStart"/>
            <w:r w:rsidRPr="00783A24">
              <w:t>InitPropertyValues</w:t>
            </w:r>
            <w:proofErr w:type="spellEnd"/>
          </w:p>
          <w:p w14:paraId="72893C05" w14:textId="77777777" w:rsidR="00776052" w:rsidRDefault="00776052" w:rsidP="00DC0820">
            <w:pPr>
              <w:pStyle w:val="ListParagraph"/>
              <w:numPr>
                <w:ilvl w:val="0"/>
                <w:numId w:val="8"/>
              </w:numPr>
            </w:pPr>
            <w:proofErr w:type="spellStart"/>
            <w:r w:rsidRPr="00783A24">
              <w:t>DumpProperties</w:t>
            </w:r>
            <w:proofErr w:type="spellEnd"/>
          </w:p>
          <w:p w14:paraId="15D07744" w14:textId="77777777" w:rsidR="00776052" w:rsidRPr="001D6E6E" w:rsidRDefault="00776052" w:rsidP="00DC0820">
            <w:pPr>
              <w:pStyle w:val="ListParagraph"/>
              <w:numPr>
                <w:ilvl w:val="0"/>
                <w:numId w:val="8"/>
              </w:numPr>
            </w:pPr>
            <w:proofErr w:type="spellStart"/>
            <w:r w:rsidRPr="00783A24">
              <w:t>GetPropertyValue</w:t>
            </w:r>
            <w:proofErr w:type="spellEnd"/>
          </w:p>
        </w:tc>
      </w:tr>
      <w:tr w:rsidR="00776052" w:rsidRPr="001D6E6E" w14:paraId="39CF5F12"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C8259D4" w14:textId="77777777" w:rsidR="00776052" w:rsidRDefault="00776052" w:rsidP="00170A0C">
            <w:r>
              <w:t>Method- private</w:t>
            </w:r>
          </w:p>
        </w:tc>
        <w:tc>
          <w:tcPr>
            <w:tcW w:w="2610" w:type="dxa"/>
          </w:tcPr>
          <w:p w14:paraId="1FBCEB77" w14:textId="77777777" w:rsidR="00776052" w:rsidRDefault="00776052" w:rsidP="00170A0C">
            <w:pPr>
              <w:cnfStyle w:val="000000100000" w:firstRow="0" w:lastRow="0" w:firstColumn="0" w:lastColumn="0" w:oddVBand="0" w:evenVBand="0" w:oddHBand="1" w:evenHBand="0" w:firstRowFirstColumn="0" w:firstRowLastColumn="0" w:lastRowFirstColumn="0" w:lastRowLastColumn="0"/>
            </w:pPr>
            <w:proofErr w:type="spellStart"/>
            <w:r w:rsidRPr="00537C92">
              <w:t>GetVterminalForSource</w:t>
            </w:r>
            <w:proofErr w:type="spellEnd"/>
          </w:p>
        </w:tc>
        <w:tc>
          <w:tcPr>
            <w:tcW w:w="4675" w:type="dxa"/>
            <w:gridSpan w:val="2"/>
          </w:tcPr>
          <w:p w14:paraId="2DA1F8B7" w14:textId="3C40D26A" w:rsidR="00776052" w:rsidRDefault="00776052" w:rsidP="00170A0C">
            <w:pPr>
              <w:cnfStyle w:val="000000100000" w:firstRow="0" w:lastRow="0" w:firstColumn="0" w:lastColumn="0" w:oddVBand="0" w:evenVBand="0" w:oddHBand="1" w:evenHBand="0" w:firstRowFirstColumn="0" w:firstRowLastColumn="0" w:lastRowFirstColumn="0" w:lastRowLastColumn="0"/>
            </w:pPr>
            <w:r w:rsidRPr="00537C92">
              <w:t xml:space="preserve">Determines the form of the </w:t>
            </w:r>
            <w:proofErr w:type="spellStart"/>
            <w:r>
              <w:t>GICLin</w:t>
            </w:r>
            <w:r w:rsidRPr="00537C92">
              <w:t>e</w:t>
            </w:r>
            <w:proofErr w:type="spellEnd"/>
            <w:r w:rsidRPr="00537C92">
              <w:t xml:space="preserve"> terminal to handle voltage sources of any number of phases assuming they are equally displaced in time.</w:t>
            </w:r>
          </w:p>
        </w:tc>
      </w:tr>
      <w:tr w:rsidR="00776052" w:rsidRPr="0026512B" w14:paraId="271BB756" w14:textId="77777777" w:rsidTr="0098068C">
        <w:tc>
          <w:tcPr>
            <w:cnfStyle w:val="001000000000" w:firstRow="0" w:lastRow="0" w:firstColumn="1" w:lastColumn="0" w:oddVBand="0" w:evenVBand="0" w:oddHBand="0" w:evenHBand="0" w:firstRowFirstColumn="0" w:firstRowLastColumn="0" w:lastRowFirstColumn="0" w:lastRowLastColumn="0"/>
            <w:tcW w:w="2065" w:type="dxa"/>
          </w:tcPr>
          <w:p w14:paraId="637F002A" w14:textId="77777777" w:rsidR="00776052" w:rsidRPr="0026512B" w:rsidRDefault="00776052" w:rsidP="00170A0C">
            <w:r w:rsidRPr="0026512B">
              <w:t>Property- private</w:t>
            </w:r>
          </w:p>
        </w:tc>
        <w:tc>
          <w:tcPr>
            <w:tcW w:w="2610" w:type="dxa"/>
          </w:tcPr>
          <w:p w14:paraId="1A36482A" w14:textId="77777777" w:rsidR="00776052" w:rsidRPr="0026512B" w:rsidRDefault="00776052" w:rsidP="00170A0C">
            <w:pPr>
              <w:cnfStyle w:val="000000000000" w:firstRow="0" w:lastRow="0" w:firstColumn="0" w:lastColumn="0" w:oddVBand="0" w:evenVBand="0" w:oddHBand="0" w:evenHBand="0" w:firstRowFirstColumn="0" w:firstRowLastColumn="0" w:lastRowFirstColumn="0" w:lastRowLastColumn="0"/>
            </w:pPr>
            <w:proofErr w:type="spellStart"/>
            <w:r w:rsidRPr="00DE6F68">
              <w:t>Compute_VLine</w:t>
            </w:r>
            <w:proofErr w:type="spellEnd"/>
          </w:p>
        </w:tc>
        <w:tc>
          <w:tcPr>
            <w:tcW w:w="4675" w:type="dxa"/>
            <w:gridSpan w:val="2"/>
          </w:tcPr>
          <w:p w14:paraId="2F7B453B" w14:textId="77777777" w:rsidR="00776052" w:rsidRPr="0026512B" w:rsidRDefault="00776052" w:rsidP="00170A0C">
            <w:pPr>
              <w:cnfStyle w:val="000000000000" w:firstRow="0" w:lastRow="0" w:firstColumn="0" w:lastColumn="0" w:oddVBand="0" w:evenVBand="0" w:oddHBand="0" w:evenHBand="0" w:firstRowFirstColumn="0" w:firstRowLastColumn="0" w:lastRowFirstColumn="0" w:lastRowLastColumn="0"/>
            </w:pPr>
            <w:r>
              <w:t xml:space="preserve">Computes the line voltage based on the GIS coordinates (latitude-longitude) </w:t>
            </w:r>
            <w:r w:rsidRPr="0026512B">
              <w:t>.</w:t>
            </w:r>
          </w:p>
        </w:tc>
      </w:tr>
    </w:tbl>
    <w:p w14:paraId="785509C1" w14:textId="422854B3" w:rsidR="00776052" w:rsidRDefault="00776052" w:rsidP="00C3325D">
      <w:pPr>
        <w:spacing w:line="276" w:lineRule="auto"/>
        <w:rPr>
          <w:rFonts w:cs="Times New Roman"/>
        </w:rPr>
      </w:pPr>
    </w:p>
    <w:p w14:paraId="2046276D" w14:textId="3E63569E" w:rsidR="00BC33B2" w:rsidRDefault="00BC33B2" w:rsidP="00BC33B2">
      <w:pPr>
        <w:pStyle w:val="Heading3"/>
        <w:rPr>
          <w:rFonts w:cs="Times New Roman"/>
        </w:rPr>
      </w:pPr>
      <w:bookmarkStart w:id="48" w:name="_Toc112409167"/>
      <w:proofErr w:type="spellStart"/>
      <w:r w:rsidRPr="00BC33B2">
        <w:t>TGeneratorObj</w:t>
      </w:r>
      <w:bookmarkEnd w:id="48"/>
      <w:proofErr w:type="spellEnd"/>
    </w:p>
    <w:tbl>
      <w:tblPr>
        <w:tblStyle w:val="GridTable4-Accent1"/>
        <w:tblW w:w="0" w:type="auto"/>
        <w:tblLook w:val="04A0" w:firstRow="1" w:lastRow="0" w:firstColumn="1" w:lastColumn="0" w:noHBand="0" w:noVBand="1"/>
      </w:tblPr>
      <w:tblGrid>
        <w:gridCol w:w="2052"/>
        <w:gridCol w:w="2663"/>
        <w:gridCol w:w="8"/>
        <w:gridCol w:w="4627"/>
      </w:tblGrid>
      <w:tr w:rsidR="008B2AEB" w:rsidRPr="00655DCF" w14:paraId="18DBFAF4" w14:textId="77777777" w:rsidTr="00CE1D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4"/>
          </w:tcPr>
          <w:p w14:paraId="19637DC0" w14:textId="068052AC" w:rsidR="008B2AEB" w:rsidRPr="00BC33B2" w:rsidRDefault="008B2AEB" w:rsidP="00BC33B2">
            <w:pPr>
              <w:rPr>
                <w:i/>
                <w:iCs/>
              </w:rPr>
            </w:pPr>
            <w:proofErr w:type="spellStart"/>
            <w:r w:rsidRPr="00BC33B2">
              <w:rPr>
                <w:i/>
                <w:iCs/>
              </w:rPr>
              <w:t>TGeneratorObj</w:t>
            </w:r>
            <w:proofErr w:type="spellEnd"/>
          </w:p>
        </w:tc>
      </w:tr>
      <w:tr w:rsidR="008B2AEB" w:rsidRPr="00655DCF" w14:paraId="4372F5D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4A373210" w14:textId="77777777" w:rsidR="008B2AEB" w:rsidRPr="00655DCF" w:rsidRDefault="008B2AEB" w:rsidP="00170A0C">
            <w:pPr>
              <w:rPr>
                <w:i/>
                <w:iCs/>
              </w:rPr>
            </w:pPr>
            <w:r w:rsidRPr="00655DCF">
              <w:rPr>
                <w:i/>
                <w:iCs/>
              </w:rPr>
              <w:t>Type-access</w:t>
            </w:r>
          </w:p>
        </w:tc>
        <w:tc>
          <w:tcPr>
            <w:tcW w:w="2671" w:type="dxa"/>
            <w:gridSpan w:val="2"/>
          </w:tcPr>
          <w:p w14:paraId="42887E55" w14:textId="77777777" w:rsidR="008B2AEB" w:rsidRPr="00655DCF" w:rsidRDefault="008B2AEB"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27" w:type="dxa"/>
          </w:tcPr>
          <w:p w14:paraId="096359A6" w14:textId="77777777" w:rsidR="008B2AEB" w:rsidRPr="00655DCF" w:rsidRDefault="008B2AEB"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8B2AEB" w:rsidRPr="001D6E6E" w14:paraId="4179AC77"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2C4D3BD4" w14:textId="6805C031" w:rsidR="008B2AEB" w:rsidRDefault="008B2AEB" w:rsidP="00170A0C">
            <w:r>
              <w:t xml:space="preserve">Implements the following properties/methods as in </w:t>
            </w:r>
            <w:proofErr w:type="spellStart"/>
            <w:r>
              <w:t>TLoadObj</w:t>
            </w:r>
            <w:proofErr w:type="spellEnd"/>
            <w:r w:rsidR="002F5343">
              <w:t xml:space="preserve"> and </w:t>
            </w:r>
            <w:r w:rsidR="002F5343" w:rsidRPr="000A733A">
              <w:rPr>
                <w:i/>
                <w:iCs/>
              </w:rPr>
              <w:t>TIndMach012Obj</w:t>
            </w:r>
            <w:r>
              <w:t>:</w:t>
            </w:r>
          </w:p>
          <w:p w14:paraId="0EFD1EA0" w14:textId="77777777" w:rsidR="008B2AEB" w:rsidRDefault="008B2AEB" w:rsidP="00DC0820">
            <w:pPr>
              <w:pStyle w:val="ListParagraph"/>
              <w:numPr>
                <w:ilvl w:val="0"/>
                <w:numId w:val="9"/>
              </w:numPr>
            </w:pPr>
            <w:proofErr w:type="spellStart"/>
            <w:r w:rsidRPr="00783A24">
              <w:t>RecalcElementData</w:t>
            </w:r>
            <w:proofErr w:type="spellEnd"/>
          </w:p>
          <w:p w14:paraId="1F8CAC41" w14:textId="77777777" w:rsidR="008B2AEB" w:rsidRDefault="008B2AEB" w:rsidP="00DC0820">
            <w:pPr>
              <w:pStyle w:val="ListParagraph"/>
              <w:numPr>
                <w:ilvl w:val="0"/>
                <w:numId w:val="9"/>
              </w:numPr>
            </w:pPr>
            <w:proofErr w:type="spellStart"/>
            <w:r w:rsidRPr="00783A24">
              <w:t>CalcYPrim</w:t>
            </w:r>
            <w:proofErr w:type="spellEnd"/>
          </w:p>
          <w:p w14:paraId="72B90211" w14:textId="77777777" w:rsidR="008B2AEB" w:rsidRDefault="008B2AEB" w:rsidP="00DC0820">
            <w:pPr>
              <w:pStyle w:val="ListParagraph"/>
              <w:numPr>
                <w:ilvl w:val="0"/>
                <w:numId w:val="9"/>
              </w:numPr>
            </w:pPr>
            <w:proofErr w:type="spellStart"/>
            <w:r w:rsidRPr="00783A24">
              <w:t>MakePosSequence</w:t>
            </w:r>
            <w:proofErr w:type="spellEnd"/>
          </w:p>
          <w:p w14:paraId="3E9138D1" w14:textId="77777777" w:rsidR="008B2AEB" w:rsidRDefault="008B2AEB" w:rsidP="00DC0820">
            <w:pPr>
              <w:pStyle w:val="ListParagraph"/>
              <w:numPr>
                <w:ilvl w:val="0"/>
                <w:numId w:val="9"/>
              </w:numPr>
            </w:pPr>
            <w:proofErr w:type="spellStart"/>
            <w:r w:rsidRPr="00783A24">
              <w:t>InjCurrents</w:t>
            </w:r>
            <w:proofErr w:type="spellEnd"/>
          </w:p>
          <w:p w14:paraId="643D8077" w14:textId="77777777" w:rsidR="008B2AEB" w:rsidRDefault="008B2AEB" w:rsidP="00DC0820">
            <w:pPr>
              <w:pStyle w:val="ListParagraph"/>
              <w:numPr>
                <w:ilvl w:val="0"/>
                <w:numId w:val="9"/>
              </w:numPr>
            </w:pPr>
            <w:proofErr w:type="spellStart"/>
            <w:r w:rsidRPr="00783A24">
              <w:t>GetInjCurrents</w:t>
            </w:r>
            <w:proofErr w:type="spellEnd"/>
          </w:p>
          <w:p w14:paraId="26764D91" w14:textId="77777777" w:rsidR="008B2AEB" w:rsidRDefault="008B2AEB" w:rsidP="00DC0820">
            <w:pPr>
              <w:pStyle w:val="ListParagraph"/>
              <w:numPr>
                <w:ilvl w:val="0"/>
                <w:numId w:val="9"/>
              </w:numPr>
            </w:pPr>
            <w:proofErr w:type="spellStart"/>
            <w:r w:rsidRPr="00783A24">
              <w:t>GetCurrents</w:t>
            </w:r>
            <w:proofErr w:type="spellEnd"/>
          </w:p>
          <w:p w14:paraId="238A8294" w14:textId="77777777" w:rsidR="008B2AEB" w:rsidRDefault="008B2AEB" w:rsidP="00DC0820">
            <w:pPr>
              <w:pStyle w:val="ListParagraph"/>
              <w:numPr>
                <w:ilvl w:val="0"/>
                <w:numId w:val="9"/>
              </w:numPr>
            </w:pPr>
            <w:proofErr w:type="spellStart"/>
            <w:r w:rsidRPr="00783A24">
              <w:t>InitPropertyValues</w:t>
            </w:r>
            <w:proofErr w:type="spellEnd"/>
          </w:p>
          <w:p w14:paraId="13C02582" w14:textId="77777777" w:rsidR="008B2AEB" w:rsidRDefault="008B2AEB" w:rsidP="00DC0820">
            <w:pPr>
              <w:pStyle w:val="ListParagraph"/>
              <w:numPr>
                <w:ilvl w:val="0"/>
                <w:numId w:val="9"/>
              </w:numPr>
            </w:pPr>
            <w:proofErr w:type="spellStart"/>
            <w:r w:rsidRPr="00783A24">
              <w:t>DumpProperties</w:t>
            </w:r>
            <w:proofErr w:type="spellEnd"/>
          </w:p>
          <w:p w14:paraId="4D6BB97A" w14:textId="77777777" w:rsidR="008B2AEB" w:rsidRDefault="008B2AEB" w:rsidP="00DC0820">
            <w:pPr>
              <w:pStyle w:val="ListParagraph"/>
              <w:numPr>
                <w:ilvl w:val="0"/>
                <w:numId w:val="9"/>
              </w:numPr>
            </w:pPr>
            <w:proofErr w:type="spellStart"/>
            <w:r w:rsidRPr="00783A24">
              <w:t>CalcDailyMult</w:t>
            </w:r>
            <w:proofErr w:type="spellEnd"/>
          </w:p>
          <w:p w14:paraId="38B76193" w14:textId="77777777" w:rsidR="008B2AEB" w:rsidRDefault="008B2AEB" w:rsidP="00DC0820">
            <w:pPr>
              <w:pStyle w:val="ListParagraph"/>
              <w:numPr>
                <w:ilvl w:val="0"/>
                <w:numId w:val="9"/>
              </w:numPr>
            </w:pPr>
            <w:proofErr w:type="spellStart"/>
            <w:r w:rsidRPr="00783A24">
              <w:t>CalcDutyMult</w:t>
            </w:r>
            <w:proofErr w:type="spellEnd"/>
          </w:p>
          <w:p w14:paraId="6E271F96" w14:textId="77777777" w:rsidR="008B2AEB" w:rsidRDefault="008B2AEB" w:rsidP="00DC0820">
            <w:pPr>
              <w:pStyle w:val="ListParagraph"/>
              <w:numPr>
                <w:ilvl w:val="0"/>
                <w:numId w:val="9"/>
              </w:numPr>
            </w:pPr>
            <w:proofErr w:type="spellStart"/>
            <w:r w:rsidRPr="00783A24">
              <w:t>CalcYearlyMult</w:t>
            </w:r>
            <w:proofErr w:type="spellEnd"/>
          </w:p>
          <w:p w14:paraId="6DF3BFDD" w14:textId="77777777" w:rsidR="008B2AEB" w:rsidRDefault="008B2AEB" w:rsidP="00DC0820">
            <w:pPr>
              <w:pStyle w:val="ListParagraph"/>
              <w:numPr>
                <w:ilvl w:val="0"/>
                <w:numId w:val="9"/>
              </w:numPr>
            </w:pPr>
            <w:proofErr w:type="spellStart"/>
            <w:r w:rsidRPr="00783A24">
              <w:t>GetPropertyValue</w:t>
            </w:r>
            <w:proofErr w:type="spellEnd"/>
          </w:p>
          <w:p w14:paraId="3B148396" w14:textId="77777777" w:rsidR="008B2AEB" w:rsidRDefault="008B2AEB" w:rsidP="00DC0820">
            <w:pPr>
              <w:pStyle w:val="ListParagraph"/>
              <w:numPr>
                <w:ilvl w:val="0"/>
                <w:numId w:val="9"/>
              </w:numPr>
            </w:pPr>
            <w:proofErr w:type="spellStart"/>
            <w:r w:rsidRPr="00353826">
              <w:t>CalcYPrimMatrix</w:t>
            </w:r>
            <w:proofErr w:type="spellEnd"/>
          </w:p>
          <w:p w14:paraId="1D08E68A" w14:textId="77777777" w:rsidR="008B2AEB" w:rsidRDefault="008B2AEB" w:rsidP="00DC0820">
            <w:pPr>
              <w:pStyle w:val="ListParagraph"/>
              <w:numPr>
                <w:ilvl w:val="0"/>
                <w:numId w:val="9"/>
              </w:numPr>
            </w:pPr>
            <w:proofErr w:type="spellStart"/>
            <w:r w:rsidRPr="00353826">
              <w:t>CalcInjCurrentArray</w:t>
            </w:r>
            <w:proofErr w:type="spellEnd"/>
          </w:p>
          <w:p w14:paraId="7980F5D3" w14:textId="77777777" w:rsidR="008B2AEB" w:rsidRDefault="008B2AEB" w:rsidP="00DC0820">
            <w:pPr>
              <w:pStyle w:val="ListParagraph"/>
              <w:numPr>
                <w:ilvl w:val="0"/>
                <w:numId w:val="9"/>
              </w:numPr>
            </w:pPr>
            <w:proofErr w:type="spellStart"/>
            <w:r w:rsidRPr="000A733A">
              <w:t>GetTerminalCurrents</w:t>
            </w:r>
            <w:proofErr w:type="spellEnd"/>
          </w:p>
          <w:p w14:paraId="63639A9C" w14:textId="77777777" w:rsidR="008B2AEB" w:rsidRDefault="008B2AEB" w:rsidP="00DC0820">
            <w:pPr>
              <w:pStyle w:val="ListParagraph"/>
              <w:numPr>
                <w:ilvl w:val="0"/>
                <w:numId w:val="9"/>
              </w:numPr>
            </w:pPr>
            <w:proofErr w:type="spellStart"/>
            <w:r w:rsidRPr="000A733A">
              <w:t>DoHarmonicMode</w:t>
            </w:r>
            <w:proofErr w:type="spellEnd"/>
          </w:p>
          <w:p w14:paraId="658A2E5F" w14:textId="77777777" w:rsidR="008B2AEB" w:rsidRDefault="008B2AEB" w:rsidP="00DC0820">
            <w:pPr>
              <w:pStyle w:val="ListParagraph"/>
              <w:numPr>
                <w:ilvl w:val="0"/>
                <w:numId w:val="9"/>
              </w:numPr>
            </w:pPr>
            <w:proofErr w:type="spellStart"/>
            <w:r w:rsidRPr="00C33E56">
              <w:t>InitHarmonics</w:t>
            </w:r>
            <w:proofErr w:type="spellEnd"/>
          </w:p>
          <w:p w14:paraId="4A96CA42" w14:textId="77777777" w:rsidR="0023129F" w:rsidRDefault="0023129F" w:rsidP="00DC0820">
            <w:pPr>
              <w:pStyle w:val="ListParagraph"/>
              <w:numPr>
                <w:ilvl w:val="0"/>
                <w:numId w:val="9"/>
              </w:numPr>
            </w:pPr>
            <w:r w:rsidRPr="0023129F">
              <w:t>Integrate</w:t>
            </w:r>
          </w:p>
          <w:p w14:paraId="1F04B15C" w14:textId="77777777" w:rsidR="00EE6494" w:rsidRDefault="00EE6494" w:rsidP="00DC0820">
            <w:pPr>
              <w:pStyle w:val="ListParagraph"/>
              <w:numPr>
                <w:ilvl w:val="0"/>
                <w:numId w:val="9"/>
              </w:numPr>
            </w:pPr>
            <w:proofErr w:type="spellStart"/>
            <w:r w:rsidRPr="00EE6494">
              <w:t>StickCurrInTerminalArray</w:t>
            </w:r>
            <w:proofErr w:type="spellEnd"/>
          </w:p>
          <w:p w14:paraId="7A22AEA1" w14:textId="77777777" w:rsidR="00EE6494" w:rsidRDefault="00EE6494" w:rsidP="00DC0820">
            <w:pPr>
              <w:pStyle w:val="ListParagraph"/>
              <w:numPr>
                <w:ilvl w:val="0"/>
                <w:numId w:val="9"/>
              </w:numPr>
            </w:pPr>
            <w:proofErr w:type="spellStart"/>
            <w:r w:rsidRPr="00EE6494">
              <w:t>WriteTraceRecord</w:t>
            </w:r>
            <w:proofErr w:type="spellEnd"/>
          </w:p>
          <w:p w14:paraId="520CA3B1" w14:textId="77777777" w:rsidR="0059259F" w:rsidRDefault="0059259F" w:rsidP="00DC0820">
            <w:pPr>
              <w:pStyle w:val="ListParagraph"/>
              <w:numPr>
                <w:ilvl w:val="0"/>
                <w:numId w:val="9"/>
              </w:numPr>
            </w:pPr>
            <w:proofErr w:type="spellStart"/>
            <w:r w:rsidRPr="0059259F">
              <w:t>Set_ConductorClosed</w:t>
            </w:r>
            <w:proofErr w:type="spellEnd"/>
          </w:p>
          <w:p w14:paraId="0C4B122E" w14:textId="77777777" w:rsidR="0059259F" w:rsidRDefault="0059259F" w:rsidP="00DC0820">
            <w:pPr>
              <w:pStyle w:val="ListParagraph"/>
              <w:numPr>
                <w:ilvl w:val="0"/>
                <w:numId w:val="9"/>
              </w:numPr>
            </w:pPr>
            <w:proofErr w:type="spellStart"/>
            <w:r w:rsidRPr="0059259F">
              <w:t>VariableName</w:t>
            </w:r>
            <w:proofErr w:type="spellEnd"/>
          </w:p>
          <w:p w14:paraId="54B574AE" w14:textId="77777777" w:rsidR="0059259F" w:rsidRDefault="0059259F" w:rsidP="00DC0820">
            <w:pPr>
              <w:pStyle w:val="ListParagraph"/>
              <w:numPr>
                <w:ilvl w:val="0"/>
                <w:numId w:val="9"/>
              </w:numPr>
            </w:pPr>
            <w:proofErr w:type="spellStart"/>
            <w:r w:rsidRPr="0059259F">
              <w:t>NumVariables</w:t>
            </w:r>
            <w:proofErr w:type="spellEnd"/>
          </w:p>
          <w:p w14:paraId="20578B62" w14:textId="77777777" w:rsidR="0059259F" w:rsidRDefault="0059259F" w:rsidP="00DC0820">
            <w:pPr>
              <w:pStyle w:val="ListParagraph"/>
              <w:numPr>
                <w:ilvl w:val="0"/>
                <w:numId w:val="9"/>
              </w:numPr>
            </w:pPr>
            <w:proofErr w:type="spellStart"/>
            <w:r w:rsidRPr="0059259F">
              <w:lastRenderedPageBreak/>
              <w:t>GetAllVariables</w:t>
            </w:r>
            <w:proofErr w:type="spellEnd"/>
          </w:p>
          <w:p w14:paraId="22E8B048" w14:textId="77777777" w:rsidR="0059259F" w:rsidRDefault="0059259F" w:rsidP="00DC0820">
            <w:pPr>
              <w:pStyle w:val="ListParagraph"/>
              <w:numPr>
                <w:ilvl w:val="0"/>
                <w:numId w:val="9"/>
              </w:numPr>
            </w:pPr>
            <w:proofErr w:type="spellStart"/>
            <w:r w:rsidRPr="0059259F">
              <w:t>Get_Variable</w:t>
            </w:r>
            <w:proofErr w:type="spellEnd"/>
          </w:p>
          <w:p w14:paraId="7EC7F6D9" w14:textId="77777777" w:rsidR="0059259F" w:rsidRDefault="0059259F" w:rsidP="00DC0820">
            <w:pPr>
              <w:pStyle w:val="ListParagraph"/>
              <w:numPr>
                <w:ilvl w:val="0"/>
                <w:numId w:val="9"/>
              </w:numPr>
            </w:pPr>
            <w:proofErr w:type="spellStart"/>
            <w:r w:rsidRPr="0059259F">
              <w:t>Set_Variable</w:t>
            </w:r>
            <w:proofErr w:type="spellEnd"/>
          </w:p>
          <w:p w14:paraId="695E64ED" w14:textId="77777777" w:rsidR="0059259F" w:rsidRDefault="0059259F" w:rsidP="00DC0820">
            <w:pPr>
              <w:pStyle w:val="ListParagraph"/>
              <w:numPr>
                <w:ilvl w:val="0"/>
                <w:numId w:val="9"/>
              </w:numPr>
            </w:pPr>
            <w:proofErr w:type="spellStart"/>
            <w:r w:rsidRPr="0059259F">
              <w:t>VariableName</w:t>
            </w:r>
            <w:proofErr w:type="spellEnd"/>
          </w:p>
          <w:p w14:paraId="3FCBD8D1" w14:textId="77777777" w:rsidR="0059259F" w:rsidRDefault="0059259F" w:rsidP="00DC0820">
            <w:pPr>
              <w:pStyle w:val="ListParagraph"/>
              <w:numPr>
                <w:ilvl w:val="0"/>
                <w:numId w:val="9"/>
              </w:numPr>
            </w:pPr>
            <w:r w:rsidRPr="0059259F">
              <w:t>Randomize</w:t>
            </w:r>
          </w:p>
          <w:p w14:paraId="029D9282" w14:textId="77777777" w:rsidR="00C15AB5" w:rsidRDefault="00C15AB5" w:rsidP="00DC0820">
            <w:pPr>
              <w:pStyle w:val="ListParagraph"/>
              <w:numPr>
                <w:ilvl w:val="0"/>
                <w:numId w:val="9"/>
              </w:numPr>
            </w:pPr>
            <w:proofErr w:type="spellStart"/>
            <w:r w:rsidRPr="00C15AB5">
              <w:t>InitStateVars</w:t>
            </w:r>
            <w:proofErr w:type="spellEnd"/>
          </w:p>
          <w:p w14:paraId="1016DF55" w14:textId="77777777" w:rsidR="00C15AB5" w:rsidRDefault="00C15AB5" w:rsidP="00DC0820">
            <w:pPr>
              <w:pStyle w:val="ListParagraph"/>
              <w:numPr>
                <w:ilvl w:val="0"/>
                <w:numId w:val="9"/>
              </w:numPr>
            </w:pPr>
            <w:proofErr w:type="spellStart"/>
            <w:r w:rsidRPr="00C15AB5">
              <w:t>IntegrateStates</w:t>
            </w:r>
            <w:proofErr w:type="spellEnd"/>
          </w:p>
          <w:p w14:paraId="6D611BF0" w14:textId="58828530" w:rsidR="007703F4" w:rsidRPr="001D6E6E" w:rsidRDefault="007703F4" w:rsidP="00DC0820">
            <w:pPr>
              <w:pStyle w:val="ListParagraph"/>
              <w:numPr>
                <w:ilvl w:val="0"/>
                <w:numId w:val="9"/>
              </w:numPr>
            </w:pPr>
            <w:proofErr w:type="spellStart"/>
            <w:r w:rsidRPr="00A52FE5">
              <w:t>CalcVTerminalPhase</w:t>
            </w:r>
            <w:proofErr w:type="spellEnd"/>
          </w:p>
        </w:tc>
      </w:tr>
      <w:tr w:rsidR="008B2AEB" w:rsidRPr="001D6E6E" w14:paraId="7FFABCD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73DA28D2" w14:textId="77777777" w:rsidR="008B2AEB" w:rsidRDefault="008B2AEB" w:rsidP="00170A0C">
            <w:r>
              <w:lastRenderedPageBreak/>
              <w:t>Method- private</w:t>
            </w:r>
          </w:p>
        </w:tc>
        <w:tc>
          <w:tcPr>
            <w:tcW w:w="2663" w:type="dxa"/>
          </w:tcPr>
          <w:p w14:paraId="135CE718" w14:textId="4BD85F96" w:rsidR="008B2AEB" w:rsidRDefault="00A52FE5" w:rsidP="00170A0C">
            <w:pPr>
              <w:cnfStyle w:val="000000100000" w:firstRow="0" w:lastRow="0" w:firstColumn="0" w:lastColumn="0" w:oddVBand="0" w:evenVBand="0" w:oddHBand="1" w:evenHBand="0" w:firstRowFirstColumn="0" w:firstRowLastColumn="0" w:lastRowFirstColumn="0" w:lastRowLastColumn="0"/>
            </w:pPr>
            <w:proofErr w:type="spellStart"/>
            <w:r w:rsidRPr="00A52FE5">
              <w:t>CalcGenModelContribution</w:t>
            </w:r>
            <w:proofErr w:type="spellEnd"/>
          </w:p>
        </w:tc>
        <w:tc>
          <w:tcPr>
            <w:tcW w:w="4635" w:type="dxa"/>
            <w:gridSpan w:val="2"/>
          </w:tcPr>
          <w:p w14:paraId="6E1A3F49" w14:textId="4EA689A0" w:rsidR="008B2AEB" w:rsidRDefault="00A52FE5" w:rsidP="00170A0C">
            <w:pPr>
              <w:cnfStyle w:val="000000100000" w:firstRow="0" w:lastRow="0" w:firstColumn="0" w:lastColumn="0" w:oddVBand="0" w:evenVBand="0" w:oddHBand="1" w:evenHBand="0" w:firstRowFirstColumn="0" w:firstRowLastColumn="0" w:lastRowFirstColumn="0" w:lastRowLastColumn="0"/>
            </w:pPr>
            <w:r>
              <w:t>Calculates the injection currents for the element based on the model type.</w:t>
            </w:r>
          </w:p>
        </w:tc>
      </w:tr>
      <w:tr w:rsidR="008B2AEB" w:rsidRPr="0026512B" w14:paraId="42290A7C"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512C7979" w14:textId="497C09F7" w:rsidR="008B2AEB" w:rsidRPr="0026512B" w:rsidRDefault="00A52FE5" w:rsidP="00170A0C">
            <w:r>
              <w:t>Method- private</w:t>
            </w:r>
          </w:p>
        </w:tc>
        <w:tc>
          <w:tcPr>
            <w:tcW w:w="2663" w:type="dxa"/>
          </w:tcPr>
          <w:p w14:paraId="323CF54B" w14:textId="7FF17C8D" w:rsidR="008B2AEB" w:rsidRPr="0026512B" w:rsidRDefault="00A52FE5" w:rsidP="00170A0C">
            <w:pPr>
              <w:cnfStyle w:val="000000000000" w:firstRow="0" w:lastRow="0" w:firstColumn="0" w:lastColumn="0" w:oddVBand="0" w:evenVBand="0" w:oddHBand="0" w:evenHBand="0" w:firstRowFirstColumn="0" w:firstRowLastColumn="0" w:lastRowFirstColumn="0" w:lastRowLastColumn="0"/>
            </w:pPr>
            <w:proofErr w:type="spellStart"/>
            <w:r w:rsidRPr="00A52FE5">
              <w:t>CalcVterminal</w:t>
            </w:r>
            <w:proofErr w:type="spellEnd"/>
          </w:p>
        </w:tc>
        <w:tc>
          <w:tcPr>
            <w:tcW w:w="4635" w:type="dxa"/>
            <w:gridSpan w:val="2"/>
          </w:tcPr>
          <w:p w14:paraId="679B0C05" w14:textId="42CB6AA5" w:rsidR="008B2AEB" w:rsidRPr="0026512B" w:rsidRDefault="00A52FE5" w:rsidP="00170A0C">
            <w:pPr>
              <w:cnfStyle w:val="000000000000" w:firstRow="0" w:lastRow="0" w:firstColumn="0" w:lastColumn="0" w:oddVBand="0" w:evenVBand="0" w:oddHBand="0" w:evenHBand="0" w:firstRowFirstColumn="0" w:firstRowLastColumn="0" w:lastRowFirstColumn="0" w:lastRowLastColumn="0"/>
            </w:pPr>
            <w:r>
              <w:t xml:space="preserve">Calculates and uploads the voltage at the element’s terminals using the model and connection type as </w:t>
            </w:r>
            <w:r w:rsidR="00F87923">
              <w:t>reference.</w:t>
            </w:r>
          </w:p>
        </w:tc>
      </w:tr>
      <w:tr w:rsidR="00A52FE5" w:rsidRPr="0026512B" w14:paraId="0203143E"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49761849" w14:textId="61C90CED" w:rsidR="00A52FE5" w:rsidRDefault="00A52FE5" w:rsidP="00A52FE5">
            <w:r>
              <w:t>Method- private</w:t>
            </w:r>
          </w:p>
        </w:tc>
        <w:tc>
          <w:tcPr>
            <w:tcW w:w="2663" w:type="dxa"/>
          </w:tcPr>
          <w:p w14:paraId="528E8C8C" w14:textId="5FE1D674" w:rsidR="00A52FE5" w:rsidRPr="00A52FE5" w:rsidRDefault="00A52FE5" w:rsidP="00A52FE5">
            <w:pPr>
              <w:cnfStyle w:val="000000100000" w:firstRow="0" w:lastRow="0" w:firstColumn="0" w:lastColumn="0" w:oddVBand="0" w:evenVBand="0" w:oddHBand="1" w:evenHBand="0" w:firstRowFirstColumn="0" w:firstRowLastColumn="0" w:lastRowFirstColumn="0" w:lastRowLastColumn="0"/>
            </w:pPr>
            <w:proofErr w:type="spellStart"/>
            <w:r w:rsidRPr="00A52FE5">
              <w:t>CalcVthev_Dyn</w:t>
            </w:r>
            <w:proofErr w:type="spellEnd"/>
          </w:p>
        </w:tc>
        <w:tc>
          <w:tcPr>
            <w:tcW w:w="4635" w:type="dxa"/>
            <w:gridSpan w:val="2"/>
          </w:tcPr>
          <w:p w14:paraId="41B2C381" w14:textId="387225CE" w:rsidR="00A52FE5" w:rsidRPr="00A52FE5" w:rsidRDefault="00A52FE5" w:rsidP="00A52FE5">
            <w:pPr>
              <w:cnfStyle w:val="000000100000" w:firstRow="0" w:lastRow="0" w:firstColumn="0" w:lastColumn="0" w:oddVBand="0" w:evenVBand="0" w:oddHBand="1" w:evenHBand="0" w:firstRowFirstColumn="0" w:firstRowLastColumn="0" w:lastRowFirstColumn="0" w:lastRowLastColumn="0"/>
            </w:pPr>
            <w:r>
              <w:t>Calculates the Thevenin voltage equivalent for dynamics simulation.</w:t>
            </w:r>
          </w:p>
        </w:tc>
      </w:tr>
      <w:tr w:rsidR="00A52FE5" w:rsidRPr="0026512B" w14:paraId="41BFE835"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50192158" w14:textId="12E14ADA" w:rsidR="00A52FE5" w:rsidRDefault="00A52FE5" w:rsidP="00A52FE5">
            <w:r>
              <w:t>Method- private</w:t>
            </w:r>
          </w:p>
        </w:tc>
        <w:tc>
          <w:tcPr>
            <w:tcW w:w="2663" w:type="dxa"/>
          </w:tcPr>
          <w:p w14:paraId="6F210023" w14:textId="07605440" w:rsidR="00A52FE5" w:rsidRPr="00A52FE5" w:rsidRDefault="00A52FE5" w:rsidP="00A52FE5">
            <w:pPr>
              <w:cnfStyle w:val="000000000000" w:firstRow="0" w:lastRow="0" w:firstColumn="0" w:lastColumn="0" w:oddVBand="0" w:evenVBand="0" w:oddHBand="0" w:evenHBand="0" w:firstRowFirstColumn="0" w:firstRowLastColumn="0" w:lastRowFirstColumn="0" w:lastRowLastColumn="0"/>
            </w:pPr>
            <w:proofErr w:type="spellStart"/>
            <w:r w:rsidRPr="00A52FE5">
              <w:t>DoConstantPQGen</w:t>
            </w:r>
            <w:proofErr w:type="spellEnd"/>
          </w:p>
        </w:tc>
        <w:tc>
          <w:tcPr>
            <w:tcW w:w="4635" w:type="dxa"/>
            <w:gridSpan w:val="2"/>
          </w:tcPr>
          <w:p w14:paraId="600F3061" w14:textId="31F70430" w:rsidR="00A52FE5" w:rsidRDefault="00A52FE5" w:rsidP="00A52FE5">
            <w:pPr>
              <w:cnfStyle w:val="000000000000" w:firstRow="0" w:lastRow="0" w:firstColumn="0" w:lastColumn="0" w:oddVBand="0" w:evenVBand="0" w:oddHBand="0" w:evenHBand="0" w:firstRowFirstColumn="0" w:firstRowLastColumn="0" w:lastRowFirstColumn="0" w:lastRowLastColumn="0"/>
            </w:pPr>
            <w:r>
              <w:t xml:space="preserve">Implements the routine for calculating the injection currents for generator model </w:t>
            </w:r>
            <w:r w:rsidR="00F87923">
              <w:t>when working in constant PQ mode.</w:t>
            </w:r>
          </w:p>
        </w:tc>
      </w:tr>
      <w:tr w:rsidR="00F87923" w:rsidRPr="0026512B" w14:paraId="31FF06D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4CC4880F" w14:textId="4542F851" w:rsidR="00F87923" w:rsidRDefault="00F87923" w:rsidP="00F87923">
            <w:r>
              <w:t>Method- private</w:t>
            </w:r>
          </w:p>
        </w:tc>
        <w:tc>
          <w:tcPr>
            <w:tcW w:w="2663" w:type="dxa"/>
          </w:tcPr>
          <w:p w14:paraId="2AA497FE" w14:textId="062023F4" w:rsidR="00F87923" w:rsidRPr="00A52FE5" w:rsidRDefault="00F87923" w:rsidP="00F87923">
            <w:pPr>
              <w:cnfStyle w:val="000000100000" w:firstRow="0" w:lastRow="0" w:firstColumn="0" w:lastColumn="0" w:oddVBand="0" w:evenVBand="0" w:oddHBand="1" w:evenHBand="0" w:firstRowFirstColumn="0" w:firstRowLastColumn="0" w:lastRowFirstColumn="0" w:lastRowLastColumn="0"/>
            </w:pPr>
            <w:proofErr w:type="spellStart"/>
            <w:r w:rsidRPr="00F87923">
              <w:t>DoConstantZGen</w:t>
            </w:r>
            <w:proofErr w:type="spellEnd"/>
          </w:p>
        </w:tc>
        <w:tc>
          <w:tcPr>
            <w:tcW w:w="4635" w:type="dxa"/>
            <w:gridSpan w:val="2"/>
          </w:tcPr>
          <w:p w14:paraId="0767BE5F" w14:textId="7F79775F" w:rsidR="00F87923" w:rsidRDefault="00F87923" w:rsidP="00F87923">
            <w:pPr>
              <w:cnfStyle w:val="000000100000" w:firstRow="0" w:lastRow="0" w:firstColumn="0" w:lastColumn="0" w:oddVBand="0" w:evenVBand="0" w:oddHBand="1" w:evenHBand="0" w:firstRowFirstColumn="0" w:firstRowLastColumn="0" w:lastRowFirstColumn="0" w:lastRowLastColumn="0"/>
            </w:pPr>
            <w:r>
              <w:t>Implements the routine for calculating the injection currents for generator model when working as constant admittance.</w:t>
            </w:r>
          </w:p>
        </w:tc>
      </w:tr>
      <w:tr w:rsidR="00F87923" w:rsidRPr="0026512B" w14:paraId="0729540E"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28D06C79" w14:textId="267C24F6" w:rsidR="00F87923" w:rsidRDefault="00F87923" w:rsidP="00F87923">
            <w:r>
              <w:t>Method- private</w:t>
            </w:r>
          </w:p>
        </w:tc>
        <w:tc>
          <w:tcPr>
            <w:tcW w:w="2663" w:type="dxa"/>
          </w:tcPr>
          <w:p w14:paraId="5EDE207E" w14:textId="06373A7E" w:rsidR="00F87923" w:rsidRPr="00F87923" w:rsidRDefault="00F87923" w:rsidP="00F87923">
            <w:pPr>
              <w:cnfStyle w:val="000000000000" w:firstRow="0" w:lastRow="0" w:firstColumn="0" w:lastColumn="0" w:oddVBand="0" w:evenVBand="0" w:oddHBand="0" w:evenHBand="0" w:firstRowFirstColumn="0" w:firstRowLastColumn="0" w:lastRowFirstColumn="0" w:lastRowLastColumn="0"/>
            </w:pPr>
            <w:proofErr w:type="spellStart"/>
            <w:r w:rsidRPr="00F87923">
              <w:t>DoCurrentLimitedPQ</w:t>
            </w:r>
            <w:proofErr w:type="spellEnd"/>
          </w:p>
        </w:tc>
        <w:tc>
          <w:tcPr>
            <w:tcW w:w="4635" w:type="dxa"/>
            <w:gridSpan w:val="2"/>
          </w:tcPr>
          <w:p w14:paraId="0A916701" w14:textId="5F708E97" w:rsidR="00F87923" w:rsidRDefault="00F87923" w:rsidP="00F87923">
            <w:pPr>
              <w:cnfStyle w:val="000000000000" w:firstRow="0" w:lastRow="0" w:firstColumn="0" w:lastColumn="0" w:oddVBand="0" w:evenVBand="0" w:oddHBand="0" w:evenHBand="0" w:firstRowFirstColumn="0" w:firstRowLastColumn="0" w:lastRowFirstColumn="0" w:lastRowLastColumn="0"/>
            </w:pPr>
            <w:r>
              <w:t>Implements the routine for calculating the injection currents for generator model when working as c</w:t>
            </w:r>
            <w:r w:rsidRPr="00F87923">
              <w:t xml:space="preserve">onstant kW, </w:t>
            </w:r>
            <w:proofErr w:type="spellStart"/>
            <w:r w:rsidRPr="00F87923">
              <w:t>kvar</w:t>
            </w:r>
            <w:proofErr w:type="spellEnd"/>
            <w:r w:rsidRPr="00F87923">
              <w:t xml:space="preserve">, but current-limited below </w:t>
            </w:r>
            <w:proofErr w:type="spellStart"/>
            <w:r w:rsidRPr="00F87923">
              <w:t>Vminpu</w:t>
            </w:r>
            <w:proofErr w:type="spellEnd"/>
            <w:r w:rsidRPr="00F87923">
              <w:t>. Approximates a simple inverter</w:t>
            </w:r>
            <w:r>
              <w:t>.</w:t>
            </w:r>
          </w:p>
        </w:tc>
      </w:tr>
      <w:tr w:rsidR="00F87923" w:rsidRPr="0026512B" w14:paraId="38F0CE4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65670528" w14:textId="0E104211" w:rsidR="00F87923" w:rsidRDefault="00F87923" w:rsidP="00F87923">
            <w:r>
              <w:t>Method- private</w:t>
            </w:r>
          </w:p>
        </w:tc>
        <w:tc>
          <w:tcPr>
            <w:tcW w:w="2663" w:type="dxa"/>
          </w:tcPr>
          <w:p w14:paraId="3C3DCB17" w14:textId="6C2721DA" w:rsidR="00F87923" w:rsidRPr="00F87923" w:rsidRDefault="00F87923" w:rsidP="00F87923">
            <w:pPr>
              <w:cnfStyle w:val="000000100000" w:firstRow="0" w:lastRow="0" w:firstColumn="0" w:lastColumn="0" w:oddVBand="0" w:evenVBand="0" w:oddHBand="1" w:evenHBand="0" w:firstRowFirstColumn="0" w:firstRowLastColumn="0" w:lastRowFirstColumn="0" w:lastRowLastColumn="0"/>
            </w:pPr>
            <w:proofErr w:type="spellStart"/>
            <w:r w:rsidRPr="00F87923">
              <w:t>DoDynamicMode</w:t>
            </w:r>
            <w:proofErr w:type="spellEnd"/>
          </w:p>
        </w:tc>
        <w:tc>
          <w:tcPr>
            <w:tcW w:w="4635" w:type="dxa"/>
            <w:gridSpan w:val="2"/>
          </w:tcPr>
          <w:p w14:paraId="29A4F8FD" w14:textId="4F9628F0" w:rsidR="00F87923" w:rsidRDefault="00F87923" w:rsidP="00F87923">
            <w:pPr>
              <w:cnfStyle w:val="000000100000" w:firstRow="0" w:lastRow="0" w:firstColumn="0" w:lastColumn="0" w:oddVBand="0" w:evenVBand="0" w:oddHBand="1" w:evenHBand="0" w:firstRowFirstColumn="0" w:firstRowLastColumn="0" w:lastRowFirstColumn="0" w:lastRowLastColumn="0"/>
            </w:pPr>
            <w:r>
              <w:t>Implements the routine for calculating the injection currents for generator model when working in dynamics simulation mode.</w:t>
            </w:r>
          </w:p>
        </w:tc>
      </w:tr>
      <w:tr w:rsidR="00E93626" w:rsidRPr="0026512B" w14:paraId="3CBF001B"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736B595F" w14:textId="0DA8DD06" w:rsidR="00E93626" w:rsidRDefault="00E93626" w:rsidP="00E93626">
            <w:r>
              <w:t>Method- private</w:t>
            </w:r>
          </w:p>
        </w:tc>
        <w:tc>
          <w:tcPr>
            <w:tcW w:w="2663" w:type="dxa"/>
          </w:tcPr>
          <w:p w14:paraId="78508B0B" w14:textId="310E806F" w:rsidR="00E93626" w:rsidRPr="00F87923" w:rsidRDefault="00E93626" w:rsidP="00E93626">
            <w:pPr>
              <w:cnfStyle w:val="000000000000" w:firstRow="0" w:lastRow="0" w:firstColumn="0" w:lastColumn="0" w:oddVBand="0" w:evenVBand="0" w:oddHBand="0" w:evenHBand="0" w:firstRowFirstColumn="0" w:firstRowLastColumn="0" w:lastRowFirstColumn="0" w:lastRowLastColumn="0"/>
            </w:pPr>
            <w:proofErr w:type="spellStart"/>
            <w:r w:rsidRPr="00E93626">
              <w:t>DoFixedQGen</w:t>
            </w:r>
            <w:proofErr w:type="spellEnd"/>
          </w:p>
        </w:tc>
        <w:tc>
          <w:tcPr>
            <w:tcW w:w="4635" w:type="dxa"/>
            <w:gridSpan w:val="2"/>
          </w:tcPr>
          <w:p w14:paraId="44F316D0" w14:textId="41EC9B25" w:rsidR="00E93626" w:rsidRDefault="00E93626" w:rsidP="00E93626">
            <w:pPr>
              <w:cnfStyle w:val="000000000000" w:firstRow="0" w:lastRow="0" w:firstColumn="0" w:lastColumn="0" w:oddVBand="0" w:evenVBand="0" w:oddHBand="0" w:evenHBand="0" w:firstRowFirstColumn="0" w:firstRowLastColumn="0" w:lastRowFirstColumn="0" w:lastRowLastColumn="0"/>
            </w:pPr>
            <w:r>
              <w:t>Implements the routine for calculating the injection currents for generator model when working as c</w:t>
            </w:r>
            <w:r w:rsidRPr="00F87923">
              <w:t xml:space="preserve">onstant kW, </w:t>
            </w:r>
            <w:r>
              <w:t>f</w:t>
            </w:r>
            <w:r w:rsidRPr="00E93626">
              <w:t>ixed Q</w:t>
            </w:r>
            <w:r>
              <w:t>.</w:t>
            </w:r>
          </w:p>
        </w:tc>
      </w:tr>
      <w:tr w:rsidR="00E93626" w:rsidRPr="0026512B" w14:paraId="53B393C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673582B6" w14:textId="71E3D41F" w:rsidR="00E93626" w:rsidRDefault="00E93626" w:rsidP="00E93626">
            <w:r>
              <w:t>Method- private</w:t>
            </w:r>
          </w:p>
        </w:tc>
        <w:tc>
          <w:tcPr>
            <w:tcW w:w="2663" w:type="dxa"/>
          </w:tcPr>
          <w:p w14:paraId="0AE47A7B" w14:textId="58AAA027" w:rsidR="00E93626" w:rsidRPr="00E93626" w:rsidRDefault="00E93626" w:rsidP="00E93626">
            <w:pPr>
              <w:cnfStyle w:val="000000100000" w:firstRow="0" w:lastRow="0" w:firstColumn="0" w:lastColumn="0" w:oddVBand="0" w:evenVBand="0" w:oddHBand="1" w:evenHBand="0" w:firstRowFirstColumn="0" w:firstRowLastColumn="0" w:lastRowFirstColumn="0" w:lastRowLastColumn="0"/>
            </w:pPr>
            <w:proofErr w:type="spellStart"/>
            <w:r w:rsidRPr="00E93626">
              <w:t>DoFixedQZGen</w:t>
            </w:r>
            <w:proofErr w:type="spellEnd"/>
          </w:p>
        </w:tc>
        <w:tc>
          <w:tcPr>
            <w:tcW w:w="4635" w:type="dxa"/>
            <w:gridSpan w:val="2"/>
          </w:tcPr>
          <w:p w14:paraId="7A3B658C" w14:textId="3F91DB81" w:rsidR="00E93626" w:rsidRDefault="00E93626" w:rsidP="00E93626">
            <w:pPr>
              <w:cnfStyle w:val="000000100000" w:firstRow="0" w:lastRow="0" w:firstColumn="0" w:lastColumn="0" w:oddVBand="0" w:evenVBand="0" w:oddHBand="1" w:evenHBand="0" w:firstRowFirstColumn="0" w:firstRowLastColumn="0" w:lastRowFirstColumn="0" w:lastRowLastColumn="0"/>
            </w:pPr>
            <w:r>
              <w:t>Implements the routine for calculating the injection currents for generator model when working as c</w:t>
            </w:r>
            <w:r w:rsidRPr="00F87923">
              <w:t>onstant kW</w:t>
            </w:r>
            <w:r>
              <w:t>, f</w:t>
            </w:r>
            <w:r w:rsidRPr="00E93626">
              <w:t>ixed Q</w:t>
            </w:r>
            <w:r>
              <w:t xml:space="preserve"> </w:t>
            </w:r>
            <w:r w:rsidRPr="00E93626">
              <w:t>(as a constant reactance)</w:t>
            </w:r>
            <w:r>
              <w:t>.</w:t>
            </w:r>
          </w:p>
        </w:tc>
      </w:tr>
      <w:tr w:rsidR="00F56048" w:rsidRPr="0026512B" w14:paraId="4405FA39"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434655AA" w14:textId="40F5250D" w:rsidR="00F56048" w:rsidRDefault="00F56048" w:rsidP="00E93626">
            <w:r>
              <w:t>Method- private</w:t>
            </w:r>
          </w:p>
        </w:tc>
        <w:tc>
          <w:tcPr>
            <w:tcW w:w="2663" w:type="dxa"/>
          </w:tcPr>
          <w:p w14:paraId="7C513472" w14:textId="1F5B7CD7" w:rsidR="00F56048" w:rsidRPr="00E93626" w:rsidRDefault="00F56048" w:rsidP="00E93626">
            <w:pPr>
              <w:cnfStyle w:val="000000000000" w:firstRow="0" w:lastRow="0" w:firstColumn="0" w:lastColumn="0" w:oddVBand="0" w:evenVBand="0" w:oddHBand="0" w:evenHBand="0" w:firstRowFirstColumn="0" w:firstRowLastColumn="0" w:lastRowFirstColumn="0" w:lastRowLastColumn="0"/>
            </w:pPr>
            <w:proofErr w:type="spellStart"/>
            <w:r w:rsidRPr="00F56048">
              <w:t>DoPVTypeGen</w:t>
            </w:r>
            <w:proofErr w:type="spellEnd"/>
          </w:p>
        </w:tc>
        <w:tc>
          <w:tcPr>
            <w:tcW w:w="4635" w:type="dxa"/>
            <w:gridSpan w:val="2"/>
          </w:tcPr>
          <w:p w14:paraId="5255E383" w14:textId="67A1EE45" w:rsidR="00F56048" w:rsidRDefault="00F56048" w:rsidP="00E93626">
            <w:pPr>
              <w:cnfStyle w:val="000000000000" w:firstRow="0" w:lastRow="0" w:firstColumn="0" w:lastColumn="0" w:oddVBand="0" w:evenVBand="0" w:oddHBand="0" w:evenHBand="0" w:firstRowFirstColumn="0" w:firstRowLastColumn="0" w:lastRowFirstColumn="0" w:lastRowLastColumn="0"/>
            </w:pPr>
            <w:r>
              <w:t>Implements the routine for calculating the injection currents for generator model when working as c</w:t>
            </w:r>
            <w:r w:rsidRPr="00F87923">
              <w:t>onstant kW</w:t>
            </w:r>
            <w:r>
              <w:t xml:space="preserve">, </w:t>
            </w:r>
            <w:r w:rsidR="007F3D10" w:rsidRPr="007F3D10">
              <w:t>constant kV.  Somewhat like a conventional transmission power flow P-V generator.</w:t>
            </w:r>
          </w:p>
        </w:tc>
      </w:tr>
      <w:tr w:rsidR="00E86204" w:rsidRPr="0026512B" w14:paraId="258A8DA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1B306651" w14:textId="75DA94AA" w:rsidR="00E86204" w:rsidRDefault="00E86204" w:rsidP="00E86204">
            <w:r>
              <w:t>Method- private</w:t>
            </w:r>
          </w:p>
        </w:tc>
        <w:tc>
          <w:tcPr>
            <w:tcW w:w="2663" w:type="dxa"/>
          </w:tcPr>
          <w:p w14:paraId="2AD20007" w14:textId="42631EFE" w:rsidR="00E86204" w:rsidRPr="00F56048" w:rsidRDefault="00E86204" w:rsidP="00E86204">
            <w:pPr>
              <w:cnfStyle w:val="000000100000" w:firstRow="0" w:lastRow="0" w:firstColumn="0" w:lastColumn="0" w:oddVBand="0" w:evenVBand="0" w:oddHBand="1" w:evenHBand="0" w:firstRowFirstColumn="0" w:firstRowLastColumn="0" w:lastRowFirstColumn="0" w:lastRowLastColumn="0"/>
            </w:pPr>
            <w:proofErr w:type="spellStart"/>
            <w:r w:rsidRPr="00E86204">
              <w:t>DoUserModel</w:t>
            </w:r>
            <w:proofErr w:type="spellEnd"/>
          </w:p>
        </w:tc>
        <w:tc>
          <w:tcPr>
            <w:tcW w:w="4635" w:type="dxa"/>
            <w:gridSpan w:val="2"/>
          </w:tcPr>
          <w:p w14:paraId="5557D4C6" w14:textId="0CF0FF9A" w:rsidR="00E86204" w:rsidRDefault="00E86204" w:rsidP="00E86204">
            <w:pPr>
              <w:cnfStyle w:val="000000100000" w:firstRow="0" w:lastRow="0" w:firstColumn="0" w:lastColumn="0" w:oddVBand="0" w:evenVBand="0" w:oddHBand="1" w:evenHBand="0" w:firstRowFirstColumn="0" w:firstRowLastColumn="0" w:lastRowFirstColumn="0" w:lastRowLastColumn="0"/>
            </w:pPr>
            <w:r>
              <w:t>Implements the routine for calculating the injection currents for a user generator model (DLL).</w:t>
            </w:r>
          </w:p>
        </w:tc>
      </w:tr>
      <w:tr w:rsidR="002639FB" w:rsidRPr="0026512B" w14:paraId="4CF4963D"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73851C47" w14:textId="2D8067C2" w:rsidR="002639FB" w:rsidRDefault="002639FB" w:rsidP="002639FB">
            <w:r>
              <w:t>Property- private</w:t>
            </w:r>
          </w:p>
        </w:tc>
        <w:tc>
          <w:tcPr>
            <w:tcW w:w="2663" w:type="dxa"/>
          </w:tcPr>
          <w:p w14:paraId="549ACDBF" w14:textId="0F5785B3" w:rsidR="002639FB" w:rsidRPr="00E86204" w:rsidRDefault="002639FB" w:rsidP="002639FB">
            <w:pPr>
              <w:cnfStyle w:val="000000000000" w:firstRow="0" w:lastRow="0" w:firstColumn="0" w:lastColumn="0" w:oddVBand="0" w:evenVBand="0" w:oddHBand="0" w:evenHBand="0" w:firstRowFirstColumn="0" w:firstRowLastColumn="0" w:lastRowFirstColumn="0" w:lastRowLastColumn="0"/>
            </w:pPr>
            <w:proofErr w:type="spellStart"/>
            <w:r w:rsidRPr="002639FB">
              <w:t>CheckOnFuel</w:t>
            </w:r>
            <w:proofErr w:type="spellEnd"/>
          </w:p>
        </w:tc>
        <w:tc>
          <w:tcPr>
            <w:tcW w:w="4635" w:type="dxa"/>
            <w:gridSpan w:val="2"/>
          </w:tcPr>
          <w:p w14:paraId="51D3FF43" w14:textId="419E4F87" w:rsidR="002639FB" w:rsidRDefault="002639FB" w:rsidP="002639FB">
            <w:pPr>
              <w:cnfStyle w:val="000000000000" w:firstRow="0" w:lastRow="0" w:firstColumn="0" w:lastColumn="0" w:oddVBand="0" w:evenVBand="0" w:oddHBand="0" w:evenHBand="0" w:firstRowFirstColumn="0" w:firstRowLastColumn="0" w:lastRowFirstColumn="0" w:lastRowLastColumn="0"/>
            </w:pPr>
            <w:r>
              <w:t xml:space="preserve">Returns a </w:t>
            </w:r>
            <w:proofErr w:type="spellStart"/>
            <w:r>
              <w:t>boolean</w:t>
            </w:r>
            <w:proofErr w:type="spellEnd"/>
            <w:r>
              <w:t xml:space="preserve"> flag indicating if the fuel tank (if any) is empty.</w:t>
            </w:r>
          </w:p>
        </w:tc>
      </w:tr>
      <w:tr w:rsidR="002639FB" w:rsidRPr="0026512B" w14:paraId="7F2CCC8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42A7FBF9" w14:textId="4C4A7105" w:rsidR="002639FB" w:rsidRDefault="00EE6494" w:rsidP="002639FB">
            <w:r>
              <w:lastRenderedPageBreak/>
              <w:t>Method- private</w:t>
            </w:r>
          </w:p>
        </w:tc>
        <w:tc>
          <w:tcPr>
            <w:tcW w:w="2663" w:type="dxa"/>
          </w:tcPr>
          <w:p w14:paraId="417A5CBE" w14:textId="1DBB8F59" w:rsidR="002639FB" w:rsidRPr="002639FB" w:rsidRDefault="00EE6494" w:rsidP="002639FB">
            <w:pPr>
              <w:cnfStyle w:val="000000100000" w:firstRow="0" w:lastRow="0" w:firstColumn="0" w:lastColumn="0" w:oddVBand="0" w:evenVBand="0" w:oddHBand="1" w:evenHBand="0" w:firstRowFirstColumn="0" w:firstRowLastColumn="0" w:lastRowFirstColumn="0" w:lastRowLastColumn="0"/>
            </w:pPr>
            <w:proofErr w:type="spellStart"/>
            <w:r w:rsidRPr="00EE6494">
              <w:t>SetDragHandRegister</w:t>
            </w:r>
            <w:proofErr w:type="spellEnd"/>
          </w:p>
        </w:tc>
        <w:tc>
          <w:tcPr>
            <w:tcW w:w="4635" w:type="dxa"/>
            <w:gridSpan w:val="2"/>
          </w:tcPr>
          <w:p w14:paraId="0E44C456" w14:textId="1E8FCE53" w:rsidR="002639FB" w:rsidRDefault="00EE6494" w:rsidP="00EE6494">
            <w:pPr>
              <w:cnfStyle w:val="000000100000" w:firstRow="0" w:lastRow="0" w:firstColumn="0" w:lastColumn="0" w:oddVBand="0" w:evenVBand="0" w:oddHBand="1" w:evenHBand="0" w:firstRowFirstColumn="0" w:firstRowLastColumn="0" w:lastRowFirstColumn="0" w:lastRowLastColumn="0"/>
            </w:pPr>
            <w:r>
              <w:t>Moves the internal shift register according to the given value.</w:t>
            </w:r>
          </w:p>
        </w:tc>
      </w:tr>
      <w:tr w:rsidR="00EE6494" w:rsidRPr="0026512B" w14:paraId="6BD33158"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2E4B3DC1" w14:textId="4A9FCB29" w:rsidR="00EE6494" w:rsidRDefault="00EE6494" w:rsidP="00EE6494">
            <w:r>
              <w:t>Method- private</w:t>
            </w:r>
          </w:p>
        </w:tc>
        <w:tc>
          <w:tcPr>
            <w:tcW w:w="2663" w:type="dxa"/>
          </w:tcPr>
          <w:p w14:paraId="178CF3D3" w14:textId="3125381D" w:rsidR="00EE6494" w:rsidRPr="00EE6494" w:rsidRDefault="00EE6494" w:rsidP="00EE6494">
            <w:pPr>
              <w:cnfStyle w:val="000000000000" w:firstRow="0" w:lastRow="0" w:firstColumn="0" w:lastColumn="0" w:oddVBand="0" w:evenVBand="0" w:oddHBand="0" w:evenHBand="0" w:firstRowFirstColumn="0" w:firstRowLastColumn="0" w:lastRowFirstColumn="0" w:lastRowLastColumn="0"/>
            </w:pPr>
            <w:proofErr w:type="spellStart"/>
            <w:r w:rsidRPr="00EE6494">
              <w:t>SyncUpPowerQuantities</w:t>
            </w:r>
            <w:proofErr w:type="spellEnd"/>
          </w:p>
        </w:tc>
        <w:tc>
          <w:tcPr>
            <w:tcW w:w="4635" w:type="dxa"/>
            <w:gridSpan w:val="2"/>
          </w:tcPr>
          <w:p w14:paraId="1572AFE9" w14:textId="48A86C77" w:rsidR="00EE6494" w:rsidRDefault="00EE6494" w:rsidP="00EE6494">
            <w:pPr>
              <w:cnfStyle w:val="000000000000" w:firstRow="0" w:lastRow="0" w:firstColumn="0" w:lastColumn="0" w:oddVBand="0" w:evenVBand="0" w:oddHBand="0" w:evenHBand="0" w:firstRowFirstColumn="0" w:firstRowLastColumn="0" w:lastRowFirstColumn="0" w:lastRowLastColumn="0"/>
            </w:pPr>
            <w:r>
              <w:t>K</w:t>
            </w:r>
            <w:r w:rsidRPr="00EE6494">
              <w:t>eep</w:t>
            </w:r>
            <w:r>
              <w:t>s</w:t>
            </w:r>
            <w:r w:rsidRPr="00EE6494">
              <w:t xml:space="preserve"> </w:t>
            </w:r>
            <w:proofErr w:type="spellStart"/>
            <w:r w:rsidRPr="00EE6494">
              <w:t>kvar</w:t>
            </w:r>
            <w:proofErr w:type="spellEnd"/>
            <w:r w:rsidRPr="00EE6494">
              <w:t xml:space="preserve"> nominal up to date with kW and PF</w:t>
            </w:r>
            <w:r>
              <w:t>.</w:t>
            </w:r>
          </w:p>
        </w:tc>
      </w:tr>
      <w:tr w:rsidR="00EE6494" w:rsidRPr="0026512B" w14:paraId="7ACC1985"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5A66B581" w14:textId="33A4F4AC" w:rsidR="00EE6494" w:rsidRDefault="00EE6494" w:rsidP="00EE6494">
            <w:r>
              <w:t>Property- private</w:t>
            </w:r>
          </w:p>
        </w:tc>
        <w:tc>
          <w:tcPr>
            <w:tcW w:w="2663" w:type="dxa"/>
          </w:tcPr>
          <w:p w14:paraId="314DFD31" w14:textId="46CA19CF" w:rsidR="00EE6494" w:rsidRPr="00EE6494" w:rsidRDefault="00EE6494" w:rsidP="00EE6494">
            <w:pPr>
              <w:cnfStyle w:val="000000100000" w:firstRow="0" w:lastRow="0" w:firstColumn="0" w:lastColumn="0" w:oddVBand="0" w:evenVBand="0" w:oddHBand="1" w:evenHBand="0" w:firstRowFirstColumn="0" w:firstRowLastColumn="0" w:lastRowFirstColumn="0" w:lastRowLastColumn="0"/>
            </w:pPr>
            <w:proofErr w:type="spellStart"/>
            <w:r w:rsidRPr="00EE6494">
              <w:t>Get_PresentkW</w:t>
            </w:r>
            <w:proofErr w:type="spellEnd"/>
          </w:p>
        </w:tc>
        <w:tc>
          <w:tcPr>
            <w:tcW w:w="4635" w:type="dxa"/>
            <w:gridSpan w:val="2"/>
          </w:tcPr>
          <w:p w14:paraId="17F706C9" w14:textId="6F3D3B2B" w:rsidR="00EE6494" w:rsidRDefault="00EE6494" w:rsidP="00EE6494">
            <w:pPr>
              <w:cnfStyle w:val="000000100000" w:firstRow="0" w:lastRow="0" w:firstColumn="0" w:lastColumn="0" w:oddVBand="0" w:evenVBand="0" w:oddHBand="1" w:evenHBand="0" w:firstRowFirstColumn="0" w:firstRowLastColumn="0" w:lastRowFirstColumn="0" w:lastRowLastColumn="0"/>
            </w:pPr>
            <w:r>
              <w:t>Returns the present kW delivered by the model.</w:t>
            </w:r>
          </w:p>
        </w:tc>
      </w:tr>
      <w:tr w:rsidR="00EE6494" w:rsidRPr="0026512B" w14:paraId="5693455F"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7F08D9FC" w14:textId="178149E0" w:rsidR="00EE6494" w:rsidRDefault="00EE6494" w:rsidP="00EE6494">
            <w:r>
              <w:t>Property- private</w:t>
            </w:r>
          </w:p>
        </w:tc>
        <w:tc>
          <w:tcPr>
            <w:tcW w:w="2663" w:type="dxa"/>
          </w:tcPr>
          <w:p w14:paraId="119F9CF3" w14:textId="3B89332E" w:rsidR="00EE6494" w:rsidRPr="00EE6494" w:rsidRDefault="00EE6494" w:rsidP="00EE6494">
            <w:pPr>
              <w:cnfStyle w:val="000000000000" w:firstRow="0" w:lastRow="0" w:firstColumn="0" w:lastColumn="0" w:oddVBand="0" w:evenVBand="0" w:oddHBand="0" w:evenHBand="0" w:firstRowFirstColumn="0" w:firstRowLastColumn="0" w:lastRowFirstColumn="0" w:lastRowLastColumn="0"/>
            </w:pPr>
            <w:proofErr w:type="spellStart"/>
            <w:r w:rsidRPr="00EE6494">
              <w:t>Get_Presentkvar</w:t>
            </w:r>
            <w:proofErr w:type="spellEnd"/>
          </w:p>
        </w:tc>
        <w:tc>
          <w:tcPr>
            <w:tcW w:w="4635" w:type="dxa"/>
            <w:gridSpan w:val="2"/>
          </w:tcPr>
          <w:p w14:paraId="3354C841" w14:textId="3C535A2B" w:rsidR="00EE6494" w:rsidRDefault="00EE6494" w:rsidP="00EE6494">
            <w:pPr>
              <w:cnfStyle w:val="000000000000" w:firstRow="0" w:lastRow="0" w:firstColumn="0" w:lastColumn="0" w:oddVBand="0" w:evenVBand="0" w:oddHBand="0" w:evenHBand="0" w:firstRowFirstColumn="0" w:firstRowLastColumn="0" w:lastRowFirstColumn="0" w:lastRowLastColumn="0"/>
            </w:pPr>
            <w:r>
              <w:t xml:space="preserve">Returns the present </w:t>
            </w:r>
            <w:proofErr w:type="spellStart"/>
            <w:r>
              <w:t>kvar</w:t>
            </w:r>
            <w:proofErr w:type="spellEnd"/>
            <w:r>
              <w:t xml:space="preserve"> delivered/absorbed by the model.</w:t>
            </w:r>
          </w:p>
        </w:tc>
      </w:tr>
      <w:tr w:rsidR="00EE6494" w:rsidRPr="0026512B" w14:paraId="58B289E0"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3337DC54" w14:textId="32A53451" w:rsidR="00EE6494" w:rsidRDefault="00EE6494" w:rsidP="00EE6494">
            <w:r>
              <w:t>Property- private</w:t>
            </w:r>
          </w:p>
        </w:tc>
        <w:tc>
          <w:tcPr>
            <w:tcW w:w="2663" w:type="dxa"/>
          </w:tcPr>
          <w:p w14:paraId="010C44AE" w14:textId="2C49481D" w:rsidR="00EE6494" w:rsidRPr="00EE6494" w:rsidRDefault="00EE6494" w:rsidP="00EE6494">
            <w:pPr>
              <w:cnfStyle w:val="000000100000" w:firstRow="0" w:lastRow="0" w:firstColumn="0" w:lastColumn="0" w:oddVBand="0" w:evenVBand="0" w:oddHBand="1" w:evenHBand="0" w:firstRowFirstColumn="0" w:firstRowLastColumn="0" w:lastRowFirstColumn="0" w:lastRowLastColumn="0"/>
            </w:pPr>
            <w:proofErr w:type="spellStart"/>
            <w:r w:rsidRPr="00EE6494">
              <w:t>Get_PresentkV</w:t>
            </w:r>
            <w:proofErr w:type="spellEnd"/>
          </w:p>
        </w:tc>
        <w:tc>
          <w:tcPr>
            <w:tcW w:w="4635" w:type="dxa"/>
            <w:gridSpan w:val="2"/>
          </w:tcPr>
          <w:p w14:paraId="4EB38999" w14:textId="3C78C915" w:rsidR="00EE6494" w:rsidRDefault="00EE6494" w:rsidP="00EE6494">
            <w:pPr>
              <w:cnfStyle w:val="000000100000" w:firstRow="0" w:lastRow="0" w:firstColumn="0" w:lastColumn="0" w:oddVBand="0" w:evenVBand="0" w:oddHBand="1" w:evenHBand="0" w:firstRowFirstColumn="0" w:firstRowLastColumn="0" w:lastRowFirstColumn="0" w:lastRowLastColumn="0"/>
            </w:pPr>
            <w:r>
              <w:t>Returns the present kV at the terminals of the model. Considers the connection mode (wye/delta).</w:t>
            </w:r>
          </w:p>
        </w:tc>
      </w:tr>
      <w:tr w:rsidR="00EE6494" w:rsidRPr="0026512B" w14:paraId="13B6EF3A"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732D76D1" w14:textId="46E84AC8" w:rsidR="00EE6494" w:rsidRDefault="00EE6494" w:rsidP="00EE6494">
            <w:r>
              <w:t>Method- private</w:t>
            </w:r>
          </w:p>
        </w:tc>
        <w:tc>
          <w:tcPr>
            <w:tcW w:w="2663" w:type="dxa"/>
          </w:tcPr>
          <w:p w14:paraId="323413BB" w14:textId="36E0F22C" w:rsidR="00EE6494" w:rsidRPr="00EE6494" w:rsidRDefault="00EE6494" w:rsidP="00EE6494">
            <w:pPr>
              <w:cnfStyle w:val="000000000000" w:firstRow="0" w:lastRow="0" w:firstColumn="0" w:lastColumn="0" w:oddVBand="0" w:evenVBand="0" w:oddHBand="0" w:evenHBand="0" w:firstRowFirstColumn="0" w:firstRowLastColumn="0" w:lastRowFirstColumn="0" w:lastRowLastColumn="0"/>
            </w:pPr>
            <w:proofErr w:type="spellStart"/>
            <w:r w:rsidRPr="00EE6494">
              <w:t>Set_PresentkV</w:t>
            </w:r>
            <w:proofErr w:type="spellEnd"/>
          </w:p>
        </w:tc>
        <w:tc>
          <w:tcPr>
            <w:tcW w:w="4635" w:type="dxa"/>
            <w:gridSpan w:val="2"/>
          </w:tcPr>
          <w:p w14:paraId="12E5C4AD" w14:textId="3D4F5B20" w:rsidR="00EE6494" w:rsidRDefault="00EE6494" w:rsidP="00EE6494">
            <w:pPr>
              <w:cnfStyle w:val="000000000000" w:firstRow="0" w:lastRow="0" w:firstColumn="0" w:lastColumn="0" w:oddVBand="0" w:evenVBand="0" w:oddHBand="0" w:evenHBand="0" w:firstRowFirstColumn="0" w:firstRowLastColumn="0" w:lastRowFirstColumn="0" w:lastRowLastColumn="0"/>
            </w:pPr>
            <w:r>
              <w:t xml:space="preserve">Sets the present kV at the terminals </w:t>
            </w:r>
            <w:r w:rsidR="00DA325F">
              <w:t>o</w:t>
            </w:r>
            <w:r>
              <w:t>f the model. Considers the connection mode (wye/delta).</w:t>
            </w:r>
          </w:p>
        </w:tc>
      </w:tr>
      <w:tr w:rsidR="00DA325F" w:rsidRPr="0026512B" w14:paraId="01BCFE70"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652BF1CC" w14:textId="2FE65325" w:rsidR="00DA325F" w:rsidRDefault="00DA325F" w:rsidP="00DA325F">
            <w:r>
              <w:t>Method- private</w:t>
            </w:r>
          </w:p>
        </w:tc>
        <w:tc>
          <w:tcPr>
            <w:tcW w:w="2663" w:type="dxa"/>
          </w:tcPr>
          <w:p w14:paraId="61E7FD38" w14:textId="3F6F7D00" w:rsidR="00DA325F" w:rsidRPr="00EE6494" w:rsidRDefault="00DA325F" w:rsidP="00DA325F">
            <w:pPr>
              <w:cnfStyle w:val="000000100000" w:firstRow="0" w:lastRow="0" w:firstColumn="0" w:lastColumn="0" w:oddVBand="0" w:evenVBand="0" w:oddHBand="1" w:evenHBand="0" w:firstRowFirstColumn="0" w:firstRowLastColumn="0" w:lastRowFirstColumn="0" w:lastRowLastColumn="0"/>
            </w:pPr>
            <w:proofErr w:type="spellStart"/>
            <w:r w:rsidRPr="00DA325F">
              <w:t>Set_Presentkvar</w:t>
            </w:r>
            <w:proofErr w:type="spellEnd"/>
          </w:p>
        </w:tc>
        <w:tc>
          <w:tcPr>
            <w:tcW w:w="4635" w:type="dxa"/>
            <w:gridSpan w:val="2"/>
          </w:tcPr>
          <w:p w14:paraId="1BEA2C95" w14:textId="4DFC54FA" w:rsidR="00DA325F" w:rsidRDefault="00DA325F" w:rsidP="00DA325F">
            <w:pPr>
              <w:cnfStyle w:val="000000100000" w:firstRow="0" w:lastRow="0" w:firstColumn="0" w:lastColumn="0" w:oddVBand="0" w:evenVBand="0" w:oddHBand="1" w:evenHBand="0" w:firstRowFirstColumn="0" w:firstRowLastColumn="0" w:lastRowFirstColumn="0" w:lastRowLastColumn="0"/>
            </w:pPr>
            <w:r>
              <w:t xml:space="preserve">Sets the present </w:t>
            </w:r>
            <w:proofErr w:type="spellStart"/>
            <w:r>
              <w:t>kvar</w:t>
            </w:r>
            <w:proofErr w:type="spellEnd"/>
            <w:r>
              <w:t xml:space="preserve"> delivered/absorbed by the model.</w:t>
            </w:r>
          </w:p>
        </w:tc>
      </w:tr>
      <w:tr w:rsidR="00DA325F" w:rsidRPr="0026512B" w14:paraId="5CA59AEB"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3E219F68" w14:textId="62C3325F" w:rsidR="00DA325F" w:rsidRDefault="00DA325F" w:rsidP="00DA325F">
            <w:r>
              <w:t>Method- private</w:t>
            </w:r>
          </w:p>
        </w:tc>
        <w:tc>
          <w:tcPr>
            <w:tcW w:w="2663" w:type="dxa"/>
          </w:tcPr>
          <w:p w14:paraId="2AED3698" w14:textId="22761C2D" w:rsidR="00DA325F" w:rsidRPr="00DA325F" w:rsidRDefault="00DA325F" w:rsidP="00DA325F">
            <w:pPr>
              <w:cnfStyle w:val="000000000000" w:firstRow="0" w:lastRow="0" w:firstColumn="0" w:lastColumn="0" w:oddVBand="0" w:evenVBand="0" w:oddHBand="0" w:evenHBand="0" w:firstRowFirstColumn="0" w:firstRowLastColumn="0" w:lastRowFirstColumn="0" w:lastRowLastColumn="0"/>
            </w:pPr>
            <w:proofErr w:type="spellStart"/>
            <w:r w:rsidRPr="00DA325F">
              <w:t>Set_PresentkW</w:t>
            </w:r>
            <w:proofErr w:type="spellEnd"/>
          </w:p>
        </w:tc>
        <w:tc>
          <w:tcPr>
            <w:tcW w:w="4635" w:type="dxa"/>
            <w:gridSpan w:val="2"/>
          </w:tcPr>
          <w:p w14:paraId="69542894" w14:textId="22DE8761" w:rsidR="00DA325F" w:rsidRDefault="00DA325F" w:rsidP="00DA325F">
            <w:pPr>
              <w:cnfStyle w:val="000000000000" w:firstRow="0" w:lastRow="0" w:firstColumn="0" w:lastColumn="0" w:oddVBand="0" w:evenVBand="0" w:oddHBand="0" w:evenHBand="0" w:firstRowFirstColumn="0" w:firstRowLastColumn="0" w:lastRowFirstColumn="0" w:lastRowLastColumn="0"/>
            </w:pPr>
            <w:r>
              <w:t xml:space="preserve">Sets the present kW delivered by the model. </w:t>
            </w:r>
          </w:p>
        </w:tc>
      </w:tr>
      <w:tr w:rsidR="00DA325F" w:rsidRPr="0026512B" w14:paraId="2A1A17C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5BBA6469" w14:textId="2F404C86" w:rsidR="00DA325F" w:rsidRDefault="00DA325F" w:rsidP="00DA325F">
            <w:r>
              <w:t>Method- private</w:t>
            </w:r>
          </w:p>
        </w:tc>
        <w:tc>
          <w:tcPr>
            <w:tcW w:w="2663" w:type="dxa"/>
          </w:tcPr>
          <w:p w14:paraId="18AAFFDE" w14:textId="05CFD815" w:rsidR="00DA325F" w:rsidRPr="00DA325F" w:rsidRDefault="00DA325F" w:rsidP="00DA325F">
            <w:pPr>
              <w:cnfStyle w:val="000000100000" w:firstRow="0" w:lastRow="0" w:firstColumn="0" w:lastColumn="0" w:oddVBand="0" w:evenVBand="0" w:oddHBand="1" w:evenHBand="0" w:firstRowFirstColumn="0" w:firstRowLastColumn="0" w:lastRowFirstColumn="0" w:lastRowLastColumn="0"/>
            </w:pPr>
            <w:proofErr w:type="spellStart"/>
            <w:r w:rsidRPr="00DA325F">
              <w:t>Set_PowerFactor</w:t>
            </w:r>
            <w:proofErr w:type="spellEnd"/>
          </w:p>
        </w:tc>
        <w:tc>
          <w:tcPr>
            <w:tcW w:w="4635" w:type="dxa"/>
            <w:gridSpan w:val="2"/>
          </w:tcPr>
          <w:p w14:paraId="73269474" w14:textId="5277FD61" w:rsidR="00DA325F" w:rsidRDefault="00DA325F" w:rsidP="00DA325F">
            <w:pPr>
              <w:cnfStyle w:val="000000100000" w:firstRow="0" w:lastRow="0" w:firstColumn="0" w:lastColumn="0" w:oddVBand="0" w:evenVBand="0" w:oddHBand="1" w:evenHBand="0" w:firstRowFirstColumn="0" w:firstRowLastColumn="0" w:lastRowFirstColumn="0" w:lastRowLastColumn="0"/>
            </w:pPr>
            <w:r>
              <w:t xml:space="preserve">Sets the present power factor delivered by the model. </w:t>
            </w:r>
          </w:p>
        </w:tc>
      </w:tr>
      <w:tr w:rsidR="00DA325F" w:rsidRPr="0026512B" w14:paraId="28AFB343"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556413EF" w14:textId="61D4F9B7" w:rsidR="00DA325F" w:rsidRDefault="0059259F" w:rsidP="00DA325F">
            <w:r>
              <w:t>Method- private</w:t>
            </w:r>
          </w:p>
        </w:tc>
        <w:tc>
          <w:tcPr>
            <w:tcW w:w="2663" w:type="dxa"/>
          </w:tcPr>
          <w:p w14:paraId="7B5DA3A5" w14:textId="3F9D33EE" w:rsidR="00DA325F" w:rsidRPr="00DA325F" w:rsidRDefault="0059259F" w:rsidP="00DA325F">
            <w:pPr>
              <w:cnfStyle w:val="000000000000" w:firstRow="0" w:lastRow="0" w:firstColumn="0" w:lastColumn="0" w:oddVBand="0" w:evenVBand="0" w:oddHBand="0" w:evenHBand="0" w:firstRowFirstColumn="0" w:firstRowLastColumn="0" w:lastRowFirstColumn="0" w:lastRowLastColumn="0"/>
            </w:pPr>
            <w:proofErr w:type="spellStart"/>
            <w:r w:rsidRPr="0059259F">
              <w:t>SetkWkvar</w:t>
            </w:r>
            <w:proofErr w:type="spellEnd"/>
          </w:p>
        </w:tc>
        <w:tc>
          <w:tcPr>
            <w:tcW w:w="4635" w:type="dxa"/>
            <w:gridSpan w:val="2"/>
          </w:tcPr>
          <w:p w14:paraId="525BD964" w14:textId="00AA0A79" w:rsidR="00DA325F" w:rsidRDefault="0059259F" w:rsidP="00DA325F">
            <w:pPr>
              <w:cnfStyle w:val="000000000000" w:firstRow="0" w:lastRow="0" w:firstColumn="0" w:lastColumn="0" w:oddVBand="0" w:evenVBand="0" w:oddHBand="0" w:evenHBand="0" w:firstRowFirstColumn="0" w:firstRowLastColumn="0" w:lastRowFirstColumn="0" w:lastRowLastColumn="0"/>
            </w:pPr>
            <w:r>
              <w:t xml:space="preserve">Sets the present kW and </w:t>
            </w:r>
            <w:proofErr w:type="spellStart"/>
            <w:r>
              <w:t>kvar</w:t>
            </w:r>
            <w:proofErr w:type="spellEnd"/>
            <w:r>
              <w:t xml:space="preserve"> for the model.</w:t>
            </w:r>
          </w:p>
        </w:tc>
      </w:tr>
      <w:tr w:rsidR="0059259F" w:rsidRPr="0026512B" w14:paraId="678F91E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735F6066" w14:textId="1CDC02B8" w:rsidR="0059259F" w:rsidRDefault="0059259F" w:rsidP="00DA325F">
            <w:r>
              <w:t>Method- p</w:t>
            </w:r>
            <w:r w:rsidR="00C15AB5">
              <w:t>ublic</w:t>
            </w:r>
          </w:p>
        </w:tc>
        <w:tc>
          <w:tcPr>
            <w:tcW w:w="2663" w:type="dxa"/>
          </w:tcPr>
          <w:p w14:paraId="2D021301" w14:textId="4D418E0C" w:rsidR="0059259F" w:rsidRPr="0059259F" w:rsidRDefault="0059259F" w:rsidP="00DA325F">
            <w:pPr>
              <w:cnfStyle w:val="000000100000" w:firstRow="0" w:lastRow="0" w:firstColumn="0" w:lastColumn="0" w:oddVBand="0" w:evenVBand="0" w:oddHBand="1" w:evenHBand="0" w:firstRowFirstColumn="0" w:firstRowLastColumn="0" w:lastRowFirstColumn="0" w:lastRowLastColumn="0"/>
            </w:pPr>
            <w:proofErr w:type="spellStart"/>
            <w:r w:rsidRPr="0059259F">
              <w:t>SetNominalGeneration</w:t>
            </w:r>
            <w:proofErr w:type="spellEnd"/>
          </w:p>
        </w:tc>
        <w:tc>
          <w:tcPr>
            <w:tcW w:w="4635" w:type="dxa"/>
            <w:gridSpan w:val="2"/>
          </w:tcPr>
          <w:p w14:paraId="439FE135" w14:textId="57F0287E" w:rsidR="0059259F" w:rsidRDefault="0059259F" w:rsidP="00DA325F">
            <w:pPr>
              <w:cnfStyle w:val="000000100000" w:firstRow="0" w:lastRow="0" w:firstColumn="0" w:lastColumn="0" w:oddVBand="0" w:evenVBand="0" w:oddHBand="1" w:evenHBand="0" w:firstRowFirstColumn="0" w:firstRowLastColumn="0" w:lastRowFirstColumn="0" w:lastRowLastColumn="0"/>
            </w:pPr>
            <w:r>
              <w:t>Implements the calls for calculating the injection currents for the model considering its features.</w:t>
            </w:r>
          </w:p>
        </w:tc>
      </w:tr>
      <w:tr w:rsidR="0059259F" w:rsidRPr="0026512B" w14:paraId="78062EDE"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42C6B0CD" w14:textId="1EC5D638" w:rsidR="0059259F" w:rsidRDefault="00C15AB5" w:rsidP="00DA325F">
            <w:r>
              <w:t>Method- public</w:t>
            </w:r>
          </w:p>
        </w:tc>
        <w:tc>
          <w:tcPr>
            <w:tcW w:w="2663" w:type="dxa"/>
          </w:tcPr>
          <w:p w14:paraId="5B797C04" w14:textId="781427DE" w:rsidR="0059259F" w:rsidRPr="0059259F" w:rsidRDefault="0059259F" w:rsidP="00DA325F">
            <w:pPr>
              <w:cnfStyle w:val="000000000000" w:firstRow="0" w:lastRow="0" w:firstColumn="0" w:lastColumn="0" w:oddVBand="0" w:evenVBand="0" w:oddHBand="0" w:evenHBand="0" w:firstRowFirstColumn="0" w:firstRowLastColumn="0" w:lastRowFirstColumn="0" w:lastRowLastColumn="0"/>
            </w:pPr>
            <w:proofErr w:type="spellStart"/>
            <w:r w:rsidRPr="0059259F">
              <w:t>ResetRegisters</w:t>
            </w:r>
            <w:proofErr w:type="spellEnd"/>
          </w:p>
        </w:tc>
        <w:tc>
          <w:tcPr>
            <w:tcW w:w="4635" w:type="dxa"/>
            <w:gridSpan w:val="2"/>
          </w:tcPr>
          <w:p w14:paraId="5E979399" w14:textId="1A89E30A" w:rsidR="0059259F" w:rsidRDefault="0059259F" w:rsidP="00DA325F">
            <w:pPr>
              <w:cnfStyle w:val="000000000000" w:firstRow="0" w:lastRow="0" w:firstColumn="0" w:lastColumn="0" w:oddVBand="0" w:evenVBand="0" w:oddHBand="0" w:evenHBand="0" w:firstRowFirstColumn="0" w:firstRowLastColumn="0" w:lastRowFirstColumn="0" w:lastRowLastColumn="0"/>
            </w:pPr>
            <w:r>
              <w:t>Resets all the registers needed for integration and the local energy meter.</w:t>
            </w:r>
          </w:p>
        </w:tc>
      </w:tr>
      <w:tr w:rsidR="0059259F" w:rsidRPr="0026512B" w14:paraId="4A826E3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30403A50" w14:textId="777E34D8" w:rsidR="0059259F" w:rsidRDefault="00C15AB5" w:rsidP="00DA325F">
            <w:r>
              <w:t>Method- public</w:t>
            </w:r>
          </w:p>
        </w:tc>
        <w:tc>
          <w:tcPr>
            <w:tcW w:w="2663" w:type="dxa"/>
          </w:tcPr>
          <w:p w14:paraId="2B09EDB3" w14:textId="0262C325" w:rsidR="0059259F" w:rsidRPr="0059259F" w:rsidRDefault="0059259F" w:rsidP="00DA325F">
            <w:pPr>
              <w:cnfStyle w:val="000000100000" w:firstRow="0" w:lastRow="0" w:firstColumn="0" w:lastColumn="0" w:oddVBand="0" w:evenVBand="0" w:oddHBand="1" w:evenHBand="0" w:firstRowFirstColumn="0" w:firstRowLastColumn="0" w:lastRowFirstColumn="0" w:lastRowLastColumn="0"/>
            </w:pPr>
            <w:proofErr w:type="spellStart"/>
            <w:r w:rsidRPr="0059259F">
              <w:t>TakeSample</w:t>
            </w:r>
            <w:proofErr w:type="spellEnd"/>
          </w:p>
        </w:tc>
        <w:tc>
          <w:tcPr>
            <w:tcW w:w="4635" w:type="dxa"/>
            <w:gridSpan w:val="2"/>
          </w:tcPr>
          <w:p w14:paraId="36F0AF50" w14:textId="2E47AC9D" w:rsidR="0059259F" w:rsidRDefault="0059259F" w:rsidP="00DA325F">
            <w:pPr>
              <w:cnfStyle w:val="000000100000" w:firstRow="0" w:lastRow="0" w:firstColumn="0" w:lastColumn="0" w:oddVBand="0" w:evenVBand="0" w:oddHBand="1" w:evenHBand="0" w:firstRowFirstColumn="0" w:firstRowLastColumn="0" w:lastRowFirstColumn="0" w:lastRowLastColumn="0"/>
            </w:pPr>
            <w:r>
              <w:t>Commands the local energy meter to take a sample.</w:t>
            </w:r>
          </w:p>
        </w:tc>
      </w:tr>
      <w:tr w:rsidR="00C15AB5" w:rsidRPr="0026512B" w14:paraId="2C2059F4"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6350568E" w14:textId="7EE00B5F" w:rsidR="00C15AB5" w:rsidRDefault="00C15AB5" w:rsidP="00C15AB5">
            <w:r>
              <w:t>Method- public</w:t>
            </w:r>
          </w:p>
        </w:tc>
        <w:tc>
          <w:tcPr>
            <w:tcW w:w="2663" w:type="dxa"/>
          </w:tcPr>
          <w:p w14:paraId="1C157455" w14:textId="1DCEE4D5" w:rsidR="00C15AB5" w:rsidRPr="0059259F" w:rsidRDefault="00C15AB5" w:rsidP="00C15AB5">
            <w:pPr>
              <w:cnfStyle w:val="000000000000" w:firstRow="0" w:lastRow="0" w:firstColumn="0" w:lastColumn="0" w:oddVBand="0" w:evenVBand="0" w:oddHBand="0" w:evenHBand="0" w:firstRowFirstColumn="0" w:firstRowLastColumn="0" w:lastRowFirstColumn="0" w:lastRowLastColumn="0"/>
            </w:pPr>
            <w:proofErr w:type="spellStart"/>
            <w:r w:rsidRPr="00C15AB5">
              <w:t>InitDQDVCalc</w:t>
            </w:r>
            <w:proofErr w:type="spellEnd"/>
          </w:p>
        </w:tc>
        <w:tc>
          <w:tcPr>
            <w:tcW w:w="4635" w:type="dxa"/>
            <w:gridSpan w:val="2"/>
          </w:tcPr>
          <w:p w14:paraId="7E1CA62F" w14:textId="74BB15CE" w:rsidR="00C15AB5" w:rsidRDefault="00C15AB5" w:rsidP="00C15AB5">
            <w:pPr>
              <w:cnfStyle w:val="000000000000" w:firstRow="0" w:lastRow="0" w:firstColumn="0" w:lastColumn="0" w:oddVBand="0" w:evenVBand="0" w:oddHBand="0" w:evenHBand="0" w:firstRowFirstColumn="0" w:firstRowLastColumn="0" w:lastRowFirstColumn="0" w:lastRowLastColumn="0"/>
            </w:pPr>
            <w:r>
              <w:t>Initializes DQ DV registers.</w:t>
            </w:r>
          </w:p>
        </w:tc>
      </w:tr>
      <w:tr w:rsidR="00C15AB5" w:rsidRPr="0026512B" w14:paraId="206C858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04CF1FC0" w14:textId="3C090C11" w:rsidR="00C15AB5" w:rsidRDefault="00C15AB5" w:rsidP="00C15AB5">
            <w:r>
              <w:t>Method- public</w:t>
            </w:r>
          </w:p>
        </w:tc>
        <w:tc>
          <w:tcPr>
            <w:tcW w:w="2663" w:type="dxa"/>
          </w:tcPr>
          <w:p w14:paraId="1901B33D" w14:textId="7FC54DD8" w:rsidR="00C15AB5" w:rsidRPr="00C15AB5" w:rsidRDefault="00C15AB5" w:rsidP="00C15AB5">
            <w:pPr>
              <w:cnfStyle w:val="000000100000" w:firstRow="0" w:lastRow="0" w:firstColumn="0" w:lastColumn="0" w:oddVBand="0" w:evenVBand="0" w:oddHBand="1" w:evenHBand="0" w:firstRowFirstColumn="0" w:firstRowLastColumn="0" w:lastRowFirstColumn="0" w:lastRowLastColumn="0"/>
            </w:pPr>
            <w:proofErr w:type="spellStart"/>
            <w:r w:rsidRPr="00C15AB5">
              <w:t>BumpUpQ</w:t>
            </w:r>
            <w:proofErr w:type="spellEnd"/>
          </w:p>
        </w:tc>
        <w:tc>
          <w:tcPr>
            <w:tcW w:w="4635" w:type="dxa"/>
            <w:gridSpan w:val="2"/>
          </w:tcPr>
          <w:p w14:paraId="7145DE42" w14:textId="32902C36" w:rsidR="00C15AB5" w:rsidRDefault="00C15AB5" w:rsidP="00C15AB5">
            <w:pPr>
              <w:cnfStyle w:val="000000100000" w:firstRow="0" w:lastRow="0" w:firstColumn="0" w:lastColumn="0" w:oddVBand="0" w:evenVBand="0" w:oddHBand="1" w:evenHBand="0" w:firstRowFirstColumn="0" w:firstRowLastColumn="0" w:lastRowFirstColumn="0" w:lastRowLastColumn="0"/>
            </w:pPr>
            <w:r w:rsidRPr="00C15AB5">
              <w:t>Bump up vars by 10% of range for next calc</w:t>
            </w:r>
            <w:r>
              <w:t>ulation.</w:t>
            </w:r>
          </w:p>
        </w:tc>
      </w:tr>
      <w:tr w:rsidR="00C15AB5" w:rsidRPr="0026512B" w14:paraId="10BF25DD"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2C3AEA77" w14:textId="4E70E43F" w:rsidR="00C15AB5" w:rsidRDefault="00C15AB5" w:rsidP="00C15AB5">
            <w:r>
              <w:t>Method- public</w:t>
            </w:r>
          </w:p>
        </w:tc>
        <w:tc>
          <w:tcPr>
            <w:tcW w:w="2663" w:type="dxa"/>
          </w:tcPr>
          <w:p w14:paraId="6B41A13F" w14:textId="4EEF17D1" w:rsidR="00C15AB5" w:rsidRPr="00C15AB5" w:rsidRDefault="00C15AB5" w:rsidP="00C15AB5">
            <w:pPr>
              <w:cnfStyle w:val="000000000000" w:firstRow="0" w:lastRow="0" w:firstColumn="0" w:lastColumn="0" w:oddVBand="0" w:evenVBand="0" w:oddHBand="0" w:evenHBand="0" w:firstRowFirstColumn="0" w:firstRowLastColumn="0" w:lastRowFirstColumn="0" w:lastRowLastColumn="0"/>
            </w:pPr>
            <w:proofErr w:type="spellStart"/>
            <w:r w:rsidRPr="00C15AB5">
              <w:t>RememberQV</w:t>
            </w:r>
            <w:proofErr w:type="spellEnd"/>
          </w:p>
        </w:tc>
        <w:tc>
          <w:tcPr>
            <w:tcW w:w="4635" w:type="dxa"/>
            <w:gridSpan w:val="2"/>
          </w:tcPr>
          <w:p w14:paraId="4FD3F086" w14:textId="79534988" w:rsidR="00C15AB5" w:rsidRPr="00C15AB5" w:rsidRDefault="00C15AB5" w:rsidP="00C15AB5">
            <w:pPr>
              <w:cnfStyle w:val="000000000000" w:firstRow="0" w:lastRow="0" w:firstColumn="0" w:lastColumn="0" w:oddVBand="0" w:evenVBand="0" w:oddHBand="0" w:evenHBand="0" w:firstRowFirstColumn="0" w:firstRowLastColumn="0" w:lastRowFirstColumn="0" w:lastRowLastColumn="0"/>
            </w:pPr>
            <w:r>
              <w:t>Stores Q and V for further use.</w:t>
            </w:r>
          </w:p>
        </w:tc>
      </w:tr>
      <w:tr w:rsidR="00C15AB5" w:rsidRPr="0026512B" w14:paraId="55947E4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290E2BD0" w14:textId="301916AD" w:rsidR="00C15AB5" w:rsidRDefault="00C15AB5" w:rsidP="00C15AB5">
            <w:r>
              <w:t>Method- public</w:t>
            </w:r>
          </w:p>
        </w:tc>
        <w:tc>
          <w:tcPr>
            <w:tcW w:w="2663" w:type="dxa"/>
          </w:tcPr>
          <w:p w14:paraId="1FB387EE" w14:textId="6C076BD1" w:rsidR="00C15AB5" w:rsidRPr="00C15AB5" w:rsidRDefault="00C15AB5" w:rsidP="00C15AB5">
            <w:pPr>
              <w:cnfStyle w:val="000000100000" w:firstRow="0" w:lastRow="0" w:firstColumn="0" w:lastColumn="0" w:oddVBand="0" w:evenVBand="0" w:oddHBand="1" w:evenHBand="0" w:firstRowFirstColumn="0" w:firstRowLastColumn="0" w:lastRowFirstColumn="0" w:lastRowLastColumn="0"/>
            </w:pPr>
            <w:proofErr w:type="spellStart"/>
            <w:r w:rsidRPr="00C15AB5">
              <w:t>CalcDQDV</w:t>
            </w:r>
            <w:proofErr w:type="spellEnd"/>
          </w:p>
        </w:tc>
        <w:tc>
          <w:tcPr>
            <w:tcW w:w="4635" w:type="dxa"/>
            <w:gridSpan w:val="2"/>
          </w:tcPr>
          <w:p w14:paraId="4572863C" w14:textId="2DA67F38" w:rsidR="00C15AB5" w:rsidRDefault="00C15AB5" w:rsidP="00C15AB5">
            <w:pPr>
              <w:cnfStyle w:val="000000100000" w:firstRow="0" w:lastRow="0" w:firstColumn="0" w:lastColumn="0" w:oddVBand="0" w:evenVBand="0" w:oddHBand="1" w:evenHBand="0" w:firstRowFirstColumn="0" w:firstRowLastColumn="0" w:lastRowFirstColumn="0" w:lastRowLastColumn="0"/>
            </w:pPr>
            <w:r>
              <w:t>Calculates DQ and DV.</w:t>
            </w:r>
          </w:p>
        </w:tc>
      </w:tr>
      <w:tr w:rsidR="00C15AB5" w:rsidRPr="0026512B" w14:paraId="39287F78"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04019226" w14:textId="67645E5D" w:rsidR="00C15AB5" w:rsidRDefault="00C15AB5" w:rsidP="00C15AB5">
            <w:r>
              <w:t>Method- public</w:t>
            </w:r>
          </w:p>
        </w:tc>
        <w:tc>
          <w:tcPr>
            <w:tcW w:w="2663" w:type="dxa"/>
          </w:tcPr>
          <w:p w14:paraId="4B506D2F" w14:textId="284C8948" w:rsidR="00C15AB5" w:rsidRPr="00C15AB5" w:rsidRDefault="00C15AB5" w:rsidP="00C15AB5">
            <w:pPr>
              <w:cnfStyle w:val="000000000000" w:firstRow="0" w:lastRow="0" w:firstColumn="0" w:lastColumn="0" w:oddVBand="0" w:evenVBand="0" w:oddHBand="0" w:evenHBand="0" w:firstRowFirstColumn="0" w:firstRowLastColumn="0" w:lastRowFirstColumn="0" w:lastRowLastColumn="0"/>
            </w:pPr>
            <w:proofErr w:type="spellStart"/>
            <w:r w:rsidRPr="00C15AB5">
              <w:t>ResetStartPoint</w:t>
            </w:r>
            <w:proofErr w:type="spellEnd"/>
          </w:p>
        </w:tc>
        <w:tc>
          <w:tcPr>
            <w:tcW w:w="4635" w:type="dxa"/>
            <w:gridSpan w:val="2"/>
          </w:tcPr>
          <w:p w14:paraId="67797272" w14:textId="2708ED3B" w:rsidR="00C15AB5" w:rsidRDefault="00C15AB5" w:rsidP="00C15AB5">
            <w:pPr>
              <w:cnfStyle w:val="000000000000" w:firstRow="0" w:lastRow="0" w:firstColumn="0" w:lastColumn="0" w:oddVBand="0" w:evenVBand="0" w:oddHBand="0" w:evenHBand="0" w:firstRowFirstColumn="0" w:firstRowLastColumn="0" w:lastRowFirstColumn="0" w:lastRowLastColumn="0"/>
            </w:pPr>
            <w:r>
              <w:t>Resets the Q nominal per phase to the initial (default) value.</w:t>
            </w:r>
          </w:p>
        </w:tc>
      </w:tr>
      <w:tr w:rsidR="00C15AB5" w:rsidRPr="0026512B" w14:paraId="6E072AC2"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034BA2FD" w14:textId="37A8CB7E" w:rsidR="00C15AB5" w:rsidRDefault="00C15AB5" w:rsidP="00C15AB5">
            <w:r>
              <w:t>Property- public</w:t>
            </w:r>
          </w:p>
        </w:tc>
        <w:tc>
          <w:tcPr>
            <w:tcW w:w="2663" w:type="dxa"/>
          </w:tcPr>
          <w:p w14:paraId="07B882EE" w14:textId="0BF27FCE" w:rsidR="00C15AB5" w:rsidRPr="00C15AB5" w:rsidRDefault="00C15AB5" w:rsidP="00C15AB5">
            <w:pPr>
              <w:cnfStyle w:val="000000100000" w:firstRow="0" w:lastRow="0" w:firstColumn="0" w:lastColumn="0" w:oddVBand="0" w:evenVBand="0" w:oddHBand="1" w:evenHBand="0" w:firstRowFirstColumn="0" w:firstRowLastColumn="0" w:lastRowFirstColumn="0" w:lastRowLastColumn="0"/>
            </w:pPr>
            <w:proofErr w:type="spellStart"/>
            <w:r w:rsidRPr="00C15AB5">
              <w:t>CheckIfDynVar</w:t>
            </w:r>
            <w:proofErr w:type="spellEnd"/>
          </w:p>
        </w:tc>
        <w:tc>
          <w:tcPr>
            <w:tcW w:w="4635" w:type="dxa"/>
            <w:gridSpan w:val="2"/>
          </w:tcPr>
          <w:p w14:paraId="4C838EB9" w14:textId="3D712076" w:rsidR="00C15AB5" w:rsidRDefault="00C15AB5" w:rsidP="00C15AB5">
            <w:pPr>
              <w:cnfStyle w:val="000000100000" w:firstRow="0" w:lastRow="0" w:firstColumn="0" w:lastColumn="0" w:oddVBand="0" w:evenVBand="0" w:oddHBand="1" w:evenHBand="0" w:firstRowFirstColumn="0" w:firstRowLastColumn="0" w:lastRowFirstColumn="0" w:lastRowLastColumn="0"/>
            </w:pPr>
            <w:r w:rsidRPr="00C15AB5">
              <w:t xml:space="preserve">Evaluates if the value provided corresponds to a constant value or to an operand for calculating the value using the simulation results, this is useful when a </w:t>
            </w:r>
            <w:proofErr w:type="spellStart"/>
            <w:r w:rsidRPr="00C15AB5">
              <w:t>DynamicExp</w:t>
            </w:r>
            <w:proofErr w:type="spellEnd"/>
            <w:r w:rsidRPr="00C15AB5">
              <w:t xml:space="preserve"> is linked to the generator.</w:t>
            </w:r>
          </w:p>
        </w:tc>
      </w:tr>
      <w:tr w:rsidR="00C15AB5" w:rsidRPr="0026512B" w14:paraId="4B43EE16"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11D4C019" w14:textId="2CE15F99" w:rsidR="00C15AB5" w:rsidRDefault="00C15AB5" w:rsidP="00C15AB5">
            <w:r>
              <w:t>Method- public</w:t>
            </w:r>
          </w:p>
        </w:tc>
        <w:tc>
          <w:tcPr>
            <w:tcW w:w="2663" w:type="dxa"/>
          </w:tcPr>
          <w:p w14:paraId="29DA2FDD" w14:textId="5293E7A3" w:rsidR="00C15AB5" w:rsidRPr="00C15AB5" w:rsidRDefault="00C15AB5" w:rsidP="00C15AB5">
            <w:pPr>
              <w:cnfStyle w:val="000000000000" w:firstRow="0" w:lastRow="0" w:firstColumn="0" w:lastColumn="0" w:oddVBand="0" w:evenVBand="0" w:oddHBand="0" w:evenHBand="0" w:firstRowFirstColumn="0" w:firstRowLastColumn="0" w:lastRowFirstColumn="0" w:lastRowLastColumn="0"/>
            </w:pPr>
            <w:proofErr w:type="spellStart"/>
            <w:r w:rsidRPr="00C15AB5">
              <w:t>SetDynOutput</w:t>
            </w:r>
            <w:proofErr w:type="spellEnd"/>
          </w:p>
        </w:tc>
        <w:tc>
          <w:tcPr>
            <w:tcW w:w="4635" w:type="dxa"/>
            <w:gridSpan w:val="2"/>
          </w:tcPr>
          <w:p w14:paraId="326AEE47" w14:textId="574E5EC2" w:rsidR="00C15AB5" w:rsidRPr="00C15AB5" w:rsidRDefault="00C15AB5" w:rsidP="00C15AB5">
            <w:pPr>
              <w:cnfStyle w:val="000000000000" w:firstRow="0" w:lastRow="0" w:firstColumn="0" w:lastColumn="0" w:oddVBand="0" w:evenVBand="0" w:oddHBand="0" w:evenHBand="0" w:firstRowFirstColumn="0" w:firstRowLastColumn="0" w:lastRowFirstColumn="0" w:lastRowLastColumn="0"/>
            </w:pPr>
            <w:r w:rsidRPr="00C15AB5">
              <w:t xml:space="preserve">Obtains the indexes of the given variables to use them as reference for setting the dynamic output for the generator when using </w:t>
            </w:r>
            <w:proofErr w:type="spellStart"/>
            <w:r w:rsidRPr="00C15AB5">
              <w:t>DynamicExp</w:t>
            </w:r>
            <w:proofErr w:type="spellEnd"/>
            <w:r w:rsidRPr="00C15AB5">
              <w:t xml:space="preserve"> with the generator.</w:t>
            </w:r>
          </w:p>
        </w:tc>
      </w:tr>
      <w:tr w:rsidR="00C15AB5" w:rsidRPr="0026512B" w14:paraId="7B20FF32"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4EAC7DDE" w14:textId="45B18193" w:rsidR="00C15AB5" w:rsidRDefault="00C15AB5" w:rsidP="00C15AB5">
            <w:r>
              <w:t>Property- public</w:t>
            </w:r>
          </w:p>
        </w:tc>
        <w:tc>
          <w:tcPr>
            <w:tcW w:w="2663" w:type="dxa"/>
          </w:tcPr>
          <w:p w14:paraId="4A657C66" w14:textId="09F697F6" w:rsidR="00C15AB5" w:rsidRPr="00C15AB5" w:rsidRDefault="00C15AB5" w:rsidP="00C15AB5">
            <w:pPr>
              <w:cnfStyle w:val="000000100000" w:firstRow="0" w:lastRow="0" w:firstColumn="0" w:lastColumn="0" w:oddVBand="0" w:evenVBand="0" w:oddHBand="1" w:evenHBand="0" w:firstRowFirstColumn="0" w:firstRowLastColumn="0" w:lastRowFirstColumn="0" w:lastRowLastColumn="0"/>
            </w:pPr>
            <w:proofErr w:type="spellStart"/>
            <w:r w:rsidRPr="00C15AB5">
              <w:t>PresentkW</w:t>
            </w:r>
            <w:proofErr w:type="spellEnd"/>
          </w:p>
        </w:tc>
        <w:tc>
          <w:tcPr>
            <w:tcW w:w="4635" w:type="dxa"/>
            <w:gridSpan w:val="2"/>
          </w:tcPr>
          <w:p w14:paraId="32622B39" w14:textId="4C9BC9A1" w:rsidR="00C15AB5" w:rsidRPr="00C15AB5" w:rsidRDefault="00B22F53" w:rsidP="00C15AB5">
            <w:pPr>
              <w:cnfStyle w:val="000000100000" w:firstRow="0" w:lastRow="0" w:firstColumn="0" w:lastColumn="0" w:oddVBand="0" w:evenVBand="0" w:oddHBand="1" w:evenHBand="0" w:firstRowFirstColumn="0" w:firstRowLastColumn="0" w:lastRowFirstColumn="0" w:lastRowLastColumn="0"/>
            </w:pPr>
            <w:r>
              <w:t>PA</w:t>
            </w:r>
            <w:r w:rsidR="00C15AB5">
              <w:t xml:space="preserve"> </w:t>
            </w:r>
            <w:proofErr w:type="spellStart"/>
            <w:r w:rsidR="00C15AB5" w:rsidRPr="00C15AB5">
              <w:t>Get_PresentkW</w:t>
            </w:r>
            <w:proofErr w:type="spellEnd"/>
            <w:r w:rsidR="00C15AB5">
              <w:t xml:space="preserve"> and </w:t>
            </w:r>
            <w:proofErr w:type="spellStart"/>
            <w:r w:rsidR="00C15AB5" w:rsidRPr="00C15AB5">
              <w:t>Set_PresentkW</w:t>
            </w:r>
            <w:proofErr w:type="spellEnd"/>
            <w:r w:rsidR="00C15AB5">
              <w:t>.</w:t>
            </w:r>
          </w:p>
        </w:tc>
      </w:tr>
      <w:tr w:rsidR="00C15AB5" w:rsidRPr="0026512B" w14:paraId="61EDBE2C"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5AA7427B" w14:textId="19CA7C6B" w:rsidR="00C15AB5" w:rsidRDefault="00C15AB5" w:rsidP="00C15AB5">
            <w:r>
              <w:t>Property- public</w:t>
            </w:r>
          </w:p>
        </w:tc>
        <w:tc>
          <w:tcPr>
            <w:tcW w:w="2663" w:type="dxa"/>
          </w:tcPr>
          <w:p w14:paraId="5DAE5447" w14:textId="4D7EEC3A" w:rsidR="00C15AB5" w:rsidRPr="00C15AB5" w:rsidRDefault="00C15AB5" w:rsidP="00C15AB5">
            <w:pPr>
              <w:cnfStyle w:val="000000000000" w:firstRow="0" w:lastRow="0" w:firstColumn="0" w:lastColumn="0" w:oddVBand="0" w:evenVBand="0" w:oddHBand="0" w:evenHBand="0" w:firstRowFirstColumn="0" w:firstRowLastColumn="0" w:lastRowFirstColumn="0" w:lastRowLastColumn="0"/>
            </w:pPr>
            <w:proofErr w:type="spellStart"/>
            <w:r w:rsidRPr="00C15AB5">
              <w:t>Presentkvar</w:t>
            </w:r>
            <w:proofErr w:type="spellEnd"/>
          </w:p>
        </w:tc>
        <w:tc>
          <w:tcPr>
            <w:tcW w:w="4635" w:type="dxa"/>
            <w:gridSpan w:val="2"/>
          </w:tcPr>
          <w:p w14:paraId="03E421B5" w14:textId="133DA381" w:rsidR="00C15AB5" w:rsidRDefault="00B22F53" w:rsidP="00C15AB5">
            <w:pPr>
              <w:cnfStyle w:val="000000000000" w:firstRow="0" w:lastRow="0" w:firstColumn="0" w:lastColumn="0" w:oddVBand="0" w:evenVBand="0" w:oddHBand="0" w:evenHBand="0" w:firstRowFirstColumn="0" w:firstRowLastColumn="0" w:lastRowFirstColumn="0" w:lastRowLastColumn="0"/>
            </w:pPr>
            <w:r>
              <w:t>PA</w:t>
            </w:r>
            <w:r w:rsidR="00C15AB5">
              <w:t xml:space="preserve"> </w:t>
            </w:r>
            <w:proofErr w:type="spellStart"/>
            <w:r w:rsidR="00C15AB5" w:rsidRPr="00C15AB5">
              <w:t>Get_Presentkvar</w:t>
            </w:r>
            <w:proofErr w:type="spellEnd"/>
            <w:r w:rsidR="00C15AB5">
              <w:t xml:space="preserve"> and </w:t>
            </w:r>
            <w:proofErr w:type="spellStart"/>
            <w:r w:rsidR="00C15AB5" w:rsidRPr="00C15AB5">
              <w:t>Set_Presentkvar</w:t>
            </w:r>
            <w:proofErr w:type="spellEnd"/>
            <w:r w:rsidR="00C15AB5">
              <w:t>.</w:t>
            </w:r>
          </w:p>
        </w:tc>
      </w:tr>
      <w:tr w:rsidR="00C15AB5" w:rsidRPr="0026512B" w14:paraId="61305B8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2EE3BD76" w14:textId="5BA43C8E" w:rsidR="00C15AB5" w:rsidRDefault="00C15AB5" w:rsidP="00C15AB5">
            <w:r>
              <w:t>Property- public</w:t>
            </w:r>
          </w:p>
        </w:tc>
        <w:tc>
          <w:tcPr>
            <w:tcW w:w="2663" w:type="dxa"/>
          </w:tcPr>
          <w:p w14:paraId="71E81B73" w14:textId="00A814C4" w:rsidR="00C15AB5" w:rsidRPr="00C15AB5" w:rsidRDefault="00C15AB5" w:rsidP="00C15AB5">
            <w:pPr>
              <w:cnfStyle w:val="000000100000" w:firstRow="0" w:lastRow="0" w:firstColumn="0" w:lastColumn="0" w:oddVBand="0" w:evenVBand="0" w:oddHBand="1" w:evenHBand="0" w:firstRowFirstColumn="0" w:firstRowLastColumn="0" w:lastRowFirstColumn="0" w:lastRowLastColumn="0"/>
            </w:pPr>
            <w:proofErr w:type="spellStart"/>
            <w:r w:rsidRPr="00C15AB5">
              <w:t>ForcedON</w:t>
            </w:r>
            <w:proofErr w:type="spellEnd"/>
          </w:p>
        </w:tc>
        <w:tc>
          <w:tcPr>
            <w:tcW w:w="4635" w:type="dxa"/>
            <w:gridSpan w:val="2"/>
          </w:tcPr>
          <w:p w14:paraId="707204D5" w14:textId="71B6F21E" w:rsidR="00C15AB5" w:rsidRDefault="00B22F53" w:rsidP="00C15AB5">
            <w:pPr>
              <w:cnfStyle w:val="000000100000" w:firstRow="0" w:lastRow="0" w:firstColumn="0" w:lastColumn="0" w:oddVBand="0" w:evenVBand="0" w:oddHBand="1" w:evenHBand="0" w:firstRowFirstColumn="0" w:firstRowLastColumn="0" w:lastRowFirstColumn="0" w:lastRowLastColumn="0"/>
            </w:pPr>
            <w:r>
              <w:t>PA</w:t>
            </w:r>
            <w:r w:rsidR="00C15AB5">
              <w:t xml:space="preserve"> </w:t>
            </w:r>
            <w:proofErr w:type="spellStart"/>
            <w:r w:rsidR="00C15AB5" w:rsidRPr="00C15AB5">
              <w:t>FForcedON</w:t>
            </w:r>
            <w:proofErr w:type="spellEnd"/>
            <w:r w:rsidR="00C15AB5">
              <w:t xml:space="preserve"> (variable).</w:t>
            </w:r>
          </w:p>
        </w:tc>
      </w:tr>
      <w:tr w:rsidR="00C15AB5" w:rsidRPr="0026512B" w14:paraId="2D432F6F" w14:textId="77777777" w:rsidTr="0098068C">
        <w:tc>
          <w:tcPr>
            <w:cnfStyle w:val="001000000000" w:firstRow="0" w:lastRow="0" w:firstColumn="1" w:lastColumn="0" w:oddVBand="0" w:evenVBand="0" w:oddHBand="0" w:evenHBand="0" w:firstRowFirstColumn="0" w:firstRowLastColumn="0" w:lastRowFirstColumn="0" w:lastRowLastColumn="0"/>
            <w:tcW w:w="2052" w:type="dxa"/>
          </w:tcPr>
          <w:p w14:paraId="75B0D0D9" w14:textId="3D955DBD" w:rsidR="00C15AB5" w:rsidRDefault="00C15AB5" w:rsidP="00C15AB5">
            <w:r>
              <w:t>Property- public</w:t>
            </w:r>
          </w:p>
        </w:tc>
        <w:tc>
          <w:tcPr>
            <w:tcW w:w="2663" w:type="dxa"/>
          </w:tcPr>
          <w:p w14:paraId="1B490E71" w14:textId="181BFD39" w:rsidR="00C15AB5" w:rsidRPr="00C15AB5" w:rsidRDefault="00C15AB5" w:rsidP="00C15AB5">
            <w:pPr>
              <w:cnfStyle w:val="000000000000" w:firstRow="0" w:lastRow="0" w:firstColumn="0" w:lastColumn="0" w:oddVBand="0" w:evenVBand="0" w:oddHBand="0" w:evenHBand="0" w:firstRowFirstColumn="0" w:firstRowLastColumn="0" w:lastRowFirstColumn="0" w:lastRowLastColumn="0"/>
            </w:pPr>
            <w:proofErr w:type="spellStart"/>
            <w:r w:rsidRPr="00C15AB5">
              <w:t>PresentkV</w:t>
            </w:r>
            <w:proofErr w:type="spellEnd"/>
          </w:p>
        </w:tc>
        <w:tc>
          <w:tcPr>
            <w:tcW w:w="4635" w:type="dxa"/>
            <w:gridSpan w:val="2"/>
          </w:tcPr>
          <w:p w14:paraId="5CBBD765" w14:textId="6FF2E36F" w:rsidR="00C15AB5" w:rsidRDefault="00B22F53" w:rsidP="00C15AB5">
            <w:pPr>
              <w:cnfStyle w:val="000000000000" w:firstRow="0" w:lastRow="0" w:firstColumn="0" w:lastColumn="0" w:oddVBand="0" w:evenVBand="0" w:oddHBand="0" w:evenHBand="0" w:firstRowFirstColumn="0" w:firstRowLastColumn="0" w:lastRowFirstColumn="0" w:lastRowLastColumn="0"/>
            </w:pPr>
            <w:r>
              <w:t>PA</w:t>
            </w:r>
            <w:r w:rsidR="00C15AB5">
              <w:t xml:space="preserve"> </w:t>
            </w:r>
            <w:proofErr w:type="spellStart"/>
            <w:r w:rsidR="00C15AB5" w:rsidRPr="00C15AB5">
              <w:t>Get_PresentkV</w:t>
            </w:r>
            <w:proofErr w:type="spellEnd"/>
            <w:r w:rsidR="00C15AB5">
              <w:t xml:space="preserve"> and </w:t>
            </w:r>
            <w:proofErr w:type="spellStart"/>
            <w:r w:rsidR="00C15AB5" w:rsidRPr="00C15AB5">
              <w:t>Set_PresentkV</w:t>
            </w:r>
            <w:proofErr w:type="spellEnd"/>
            <w:r w:rsidR="00C15AB5">
              <w:t>.</w:t>
            </w:r>
          </w:p>
        </w:tc>
      </w:tr>
      <w:tr w:rsidR="00C15AB5" w:rsidRPr="0026512B" w14:paraId="2901C275"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14:paraId="43164222" w14:textId="796EE226" w:rsidR="00C15AB5" w:rsidRDefault="00C15AB5" w:rsidP="00C15AB5">
            <w:r>
              <w:t>Property- public</w:t>
            </w:r>
          </w:p>
        </w:tc>
        <w:tc>
          <w:tcPr>
            <w:tcW w:w="2663" w:type="dxa"/>
          </w:tcPr>
          <w:p w14:paraId="47F3EC1E" w14:textId="7C48ED54" w:rsidR="00C15AB5" w:rsidRPr="00C15AB5" w:rsidRDefault="00C15AB5" w:rsidP="00C15AB5">
            <w:pPr>
              <w:cnfStyle w:val="000000100000" w:firstRow="0" w:lastRow="0" w:firstColumn="0" w:lastColumn="0" w:oddVBand="0" w:evenVBand="0" w:oddHBand="1" w:evenHBand="0" w:firstRowFirstColumn="0" w:firstRowLastColumn="0" w:lastRowFirstColumn="0" w:lastRowLastColumn="0"/>
            </w:pPr>
            <w:proofErr w:type="spellStart"/>
            <w:r w:rsidRPr="00C15AB5">
              <w:t>PowerFactor</w:t>
            </w:r>
            <w:proofErr w:type="spellEnd"/>
          </w:p>
        </w:tc>
        <w:tc>
          <w:tcPr>
            <w:tcW w:w="4635" w:type="dxa"/>
            <w:gridSpan w:val="2"/>
          </w:tcPr>
          <w:p w14:paraId="73B60599" w14:textId="6A8D77CB" w:rsidR="00C15AB5" w:rsidRDefault="00B22F53" w:rsidP="00C15AB5">
            <w:pPr>
              <w:cnfStyle w:val="000000100000" w:firstRow="0" w:lastRow="0" w:firstColumn="0" w:lastColumn="0" w:oddVBand="0" w:evenVBand="0" w:oddHBand="1" w:evenHBand="0" w:firstRowFirstColumn="0" w:firstRowLastColumn="0" w:lastRowFirstColumn="0" w:lastRowLastColumn="0"/>
            </w:pPr>
            <w:r>
              <w:t>PA</w:t>
            </w:r>
            <w:r w:rsidR="00C15AB5">
              <w:t xml:space="preserve"> </w:t>
            </w:r>
            <w:proofErr w:type="spellStart"/>
            <w:r w:rsidR="00C15AB5" w:rsidRPr="00C15AB5">
              <w:t>PFNominal</w:t>
            </w:r>
            <w:proofErr w:type="spellEnd"/>
            <w:r w:rsidR="00C15AB5">
              <w:t xml:space="preserve"> (variable) and </w:t>
            </w:r>
            <w:proofErr w:type="spellStart"/>
            <w:r w:rsidR="00C15AB5" w:rsidRPr="00C15AB5">
              <w:t>Set_PowerFactor</w:t>
            </w:r>
            <w:proofErr w:type="spellEnd"/>
            <w:r w:rsidR="00C15AB5">
              <w:t>.</w:t>
            </w:r>
          </w:p>
        </w:tc>
      </w:tr>
    </w:tbl>
    <w:p w14:paraId="32775A11" w14:textId="1981931A" w:rsidR="00776052" w:rsidRDefault="00776052" w:rsidP="00C3325D">
      <w:pPr>
        <w:spacing w:line="276" w:lineRule="auto"/>
        <w:rPr>
          <w:rFonts w:cs="Times New Roman"/>
        </w:rPr>
      </w:pPr>
    </w:p>
    <w:p w14:paraId="1AF51C3F" w14:textId="231907DB" w:rsidR="00BC33B2" w:rsidRDefault="00BC33B2" w:rsidP="00BC33B2">
      <w:pPr>
        <w:pStyle w:val="Heading3"/>
        <w:rPr>
          <w:rFonts w:cs="Times New Roman"/>
        </w:rPr>
      </w:pPr>
      <w:bookmarkStart w:id="49" w:name="_Toc112409168"/>
      <w:proofErr w:type="spellStart"/>
      <w:r w:rsidRPr="004F19D7">
        <w:lastRenderedPageBreak/>
        <w:t>TPVsystemObj</w:t>
      </w:r>
      <w:bookmarkEnd w:id="49"/>
      <w:proofErr w:type="spellEnd"/>
    </w:p>
    <w:tbl>
      <w:tblPr>
        <w:tblStyle w:val="GridTable4-Accent1"/>
        <w:tblW w:w="0" w:type="auto"/>
        <w:tblLayout w:type="fixed"/>
        <w:tblLook w:val="04A0" w:firstRow="1" w:lastRow="0" w:firstColumn="1" w:lastColumn="0" w:noHBand="0" w:noVBand="1"/>
      </w:tblPr>
      <w:tblGrid>
        <w:gridCol w:w="2044"/>
        <w:gridCol w:w="2667"/>
        <w:gridCol w:w="4123"/>
      </w:tblGrid>
      <w:tr w:rsidR="004F19D7" w:rsidRPr="00655DCF" w14:paraId="3B8E20AC" w14:textId="77777777" w:rsidTr="00CE1D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34" w:type="dxa"/>
            <w:gridSpan w:val="3"/>
          </w:tcPr>
          <w:p w14:paraId="455A7D85" w14:textId="124F33DA" w:rsidR="004F19D7" w:rsidRPr="00BC33B2" w:rsidRDefault="00BC33B2" w:rsidP="00BC33B2">
            <w:pPr>
              <w:rPr>
                <w:i/>
                <w:iCs/>
              </w:rPr>
            </w:pPr>
            <w:proofErr w:type="spellStart"/>
            <w:r w:rsidRPr="00BC33B2">
              <w:rPr>
                <w:i/>
                <w:iCs/>
              </w:rPr>
              <w:t>TPVsystemObj</w:t>
            </w:r>
            <w:proofErr w:type="spellEnd"/>
          </w:p>
        </w:tc>
      </w:tr>
      <w:tr w:rsidR="00636A12" w:rsidRPr="00655DCF" w14:paraId="3BF8732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68839A7" w14:textId="77777777" w:rsidR="004F19D7" w:rsidRPr="00655DCF" w:rsidRDefault="004F19D7" w:rsidP="00170A0C">
            <w:pPr>
              <w:rPr>
                <w:i/>
                <w:iCs/>
              </w:rPr>
            </w:pPr>
            <w:r w:rsidRPr="00655DCF">
              <w:rPr>
                <w:i/>
                <w:iCs/>
              </w:rPr>
              <w:t>Type-access</w:t>
            </w:r>
          </w:p>
        </w:tc>
        <w:tc>
          <w:tcPr>
            <w:tcW w:w="2667" w:type="dxa"/>
          </w:tcPr>
          <w:p w14:paraId="4318AD56" w14:textId="77777777" w:rsidR="004F19D7" w:rsidRPr="00655DCF" w:rsidRDefault="004F19D7"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123" w:type="dxa"/>
          </w:tcPr>
          <w:p w14:paraId="24BE84C6" w14:textId="77777777" w:rsidR="004F19D7" w:rsidRPr="00655DCF" w:rsidRDefault="004F19D7" w:rsidP="00170A0C">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4F19D7" w:rsidRPr="001D6E6E" w14:paraId="47AB2EAD" w14:textId="77777777" w:rsidTr="0098068C">
        <w:tc>
          <w:tcPr>
            <w:cnfStyle w:val="001000000000" w:firstRow="0" w:lastRow="0" w:firstColumn="1" w:lastColumn="0" w:oddVBand="0" w:evenVBand="0" w:oddHBand="0" w:evenHBand="0" w:firstRowFirstColumn="0" w:firstRowLastColumn="0" w:lastRowFirstColumn="0" w:lastRowLastColumn="0"/>
            <w:tcW w:w="8834" w:type="dxa"/>
            <w:gridSpan w:val="3"/>
          </w:tcPr>
          <w:p w14:paraId="4567579E" w14:textId="7417F42E" w:rsidR="004F19D7" w:rsidRDefault="004F19D7" w:rsidP="00170A0C">
            <w:r>
              <w:t xml:space="preserve">Implements the following properties/methods as in </w:t>
            </w:r>
            <w:proofErr w:type="spellStart"/>
            <w:r>
              <w:t>TLoadObj</w:t>
            </w:r>
            <w:proofErr w:type="spellEnd"/>
            <w:r w:rsidR="00E63AA6">
              <w:t>,</w:t>
            </w:r>
            <w:r>
              <w:t xml:space="preserve"> </w:t>
            </w:r>
            <w:r w:rsidRPr="000A733A">
              <w:rPr>
                <w:i/>
                <w:iCs/>
              </w:rPr>
              <w:t>TIndMach012Obj</w:t>
            </w:r>
            <w:r w:rsidR="00E63AA6">
              <w:rPr>
                <w:i/>
                <w:iCs/>
              </w:rPr>
              <w:t xml:space="preserve"> and </w:t>
            </w:r>
            <w:proofErr w:type="spellStart"/>
            <w:r w:rsidR="00E63AA6">
              <w:rPr>
                <w:i/>
                <w:iCs/>
              </w:rPr>
              <w:t>TGeneratorObj</w:t>
            </w:r>
            <w:proofErr w:type="spellEnd"/>
            <w:r>
              <w:t>:</w:t>
            </w:r>
          </w:p>
          <w:p w14:paraId="2899332C" w14:textId="77777777" w:rsidR="004F19D7" w:rsidRDefault="004F19D7" w:rsidP="00DC0820">
            <w:pPr>
              <w:pStyle w:val="ListParagraph"/>
              <w:numPr>
                <w:ilvl w:val="0"/>
                <w:numId w:val="10"/>
              </w:numPr>
            </w:pPr>
            <w:proofErr w:type="spellStart"/>
            <w:r w:rsidRPr="00783A24">
              <w:t>RecalcElementData</w:t>
            </w:r>
            <w:proofErr w:type="spellEnd"/>
          </w:p>
          <w:p w14:paraId="184CF29B" w14:textId="77777777" w:rsidR="004F19D7" w:rsidRDefault="004F19D7" w:rsidP="00DC0820">
            <w:pPr>
              <w:pStyle w:val="ListParagraph"/>
              <w:numPr>
                <w:ilvl w:val="0"/>
                <w:numId w:val="10"/>
              </w:numPr>
            </w:pPr>
            <w:proofErr w:type="spellStart"/>
            <w:r w:rsidRPr="00783A24">
              <w:t>CalcYPrim</w:t>
            </w:r>
            <w:proofErr w:type="spellEnd"/>
          </w:p>
          <w:p w14:paraId="5B03F30F" w14:textId="77777777" w:rsidR="004F19D7" w:rsidRDefault="004F19D7" w:rsidP="00DC0820">
            <w:pPr>
              <w:pStyle w:val="ListParagraph"/>
              <w:numPr>
                <w:ilvl w:val="0"/>
                <w:numId w:val="10"/>
              </w:numPr>
            </w:pPr>
            <w:proofErr w:type="spellStart"/>
            <w:r w:rsidRPr="00783A24">
              <w:t>MakePosSequence</w:t>
            </w:r>
            <w:proofErr w:type="spellEnd"/>
          </w:p>
          <w:p w14:paraId="41905C9E" w14:textId="77777777" w:rsidR="004F19D7" w:rsidRDefault="004F19D7" w:rsidP="00DC0820">
            <w:pPr>
              <w:pStyle w:val="ListParagraph"/>
              <w:numPr>
                <w:ilvl w:val="0"/>
                <w:numId w:val="10"/>
              </w:numPr>
            </w:pPr>
            <w:proofErr w:type="spellStart"/>
            <w:r w:rsidRPr="00783A24">
              <w:t>InjCurrents</w:t>
            </w:r>
            <w:proofErr w:type="spellEnd"/>
          </w:p>
          <w:p w14:paraId="5A3DEEE4" w14:textId="77777777" w:rsidR="004F19D7" w:rsidRDefault="004F19D7" w:rsidP="00DC0820">
            <w:pPr>
              <w:pStyle w:val="ListParagraph"/>
              <w:numPr>
                <w:ilvl w:val="0"/>
                <w:numId w:val="10"/>
              </w:numPr>
            </w:pPr>
            <w:proofErr w:type="spellStart"/>
            <w:r w:rsidRPr="00783A24">
              <w:t>GetInjCurrents</w:t>
            </w:r>
            <w:proofErr w:type="spellEnd"/>
          </w:p>
          <w:p w14:paraId="15028456" w14:textId="77777777" w:rsidR="004F19D7" w:rsidRDefault="004F19D7" w:rsidP="00DC0820">
            <w:pPr>
              <w:pStyle w:val="ListParagraph"/>
              <w:numPr>
                <w:ilvl w:val="0"/>
                <w:numId w:val="10"/>
              </w:numPr>
            </w:pPr>
            <w:proofErr w:type="spellStart"/>
            <w:r w:rsidRPr="00783A24">
              <w:t>GetCurrents</w:t>
            </w:r>
            <w:proofErr w:type="spellEnd"/>
          </w:p>
          <w:p w14:paraId="1C9B931D" w14:textId="77777777" w:rsidR="004F19D7" w:rsidRDefault="004F19D7" w:rsidP="00DC0820">
            <w:pPr>
              <w:pStyle w:val="ListParagraph"/>
              <w:numPr>
                <w:ilvl w:val="0"/>
                <w:numId w:val="10"/>
              </w:numPr>
            </w:pPr>
            <w:proofErr w:type="spellStart"/>
            <w:r w:rsidRPr="00783A24">
              <w:t>InitPropertyValues</w:t>
            </w:r>
            <w:proofErr w:type="spellEnd"/>
          </w:p>
          <w:p w14:paraId="17677809" w14:textId="77777777" w:rsidR="004F19D7" w:rsidRDefault="004F19D7" w:rsidP="00DC0820">
            <w:pPr>
              <w:pStyle w:val="ListParagraph"/>
              <w:numPr>
                <w:ilvl w:val="0"/>
                <w:numId w:val="10"/>
              </w:numPr>
            </w:pPr>
            <w:proofErr w:type="spellStart"/>
            <w:r w:rsidRPr="00783A24">
              <w:t>DumpProperties</w:t>
            </w:r>
            <w:proofErr w:type="spellEnd"/>
          </w:p>
          <w:p w14:paraId="7774A318" w14:textId="77777777" w:rsidR="004F19D7" w:rsidRDefault="004F19D7" w:rsidP="00DC0820">
            <w:pPr>
              <w:pStyle w:val="ListParagraph"/>
              <w:numPr>
                <w:ilvl w:val="0"/>
                <w:numId w:val="10"/>
              </w:numPr>
            </w:pPr>
            <w:proofErr w:type="spellStart"/>
            <w:r w:rsidRPr="00783A24">
              <w:t>CalcDailyMult</w:t>
            </w:r>
            <w:proofErr w:type="spellEnd"/>
          </w:p>
          <w:p w14:paraId="50A1C7E7" w14:textId="77777777" w:rsidR="004F19D7" w:rsidRDefault="004F19D7" w:rsidP="00DC0820">
            <w:pPr>
              <w:pStyle w:val="ListParagraph"/>
              <w:numPr>
                <w:ilvl w:val="0"/>
                <w:numId w:val="10"/>
              </w:numPr>
            </w:pPr>
            <w:proofErr w:type="spellStart"/>
            <w:r w:rsidRPr="00783A24">
              <w:t>CalcDutyMult</w:t>
            </w:r>
            <w:proofErr w:type="spellEnd"/>
          </w:p>
          <w:p w14:paraId="697ED03E" w14:textId="77777777" w:rsidR="004F19D7" w:rsidRDefault="004F19D7" w:rsidP="00DC0820">
            <w:pPr>
              <w:pStyle w:val="ListParagraph"/>
              <w:numPr>
                <w:ilvl w:val="0"/>
                <w:numId w:val="10"/>
              </w:numPr>
            </w:pPr>
            <w:proofErr w:type="spellStart"/>
            <w:r w:rsidRPr="00783A24">
              <w:t>CalcYearlyMult</w:t>
            </w:r>
            <w:proofErr w:type="spellEnd"/>
          </w:p>
          <w:p w14:paraId="4107C6DF" w14:textId="77777777" w:rsidR="004F19D7" w:rsidRDefault="004F19D7" w:rsidP="00DC0820">
            <w:pPr>
              <w:pStyle w:val="ListParagraph"/>
              <w:numPr>
                <w:ilvl w:val="0"/>
                <w:numId w:val="10"/>
              </w:numPr>
            </w:pPr>
            <w:proofErr w:type="spellStart"/>
            <w:r w:rsidRPr="00783A24">
              <w:t>GetPropertyValue</w:t>
            </w:r>
            <w:proofErr w:type="spellEnd"/>
          </w:p>
          <w:p w14:paraId="62652583" w14:textId="77777777" w:rsidR="004F19D7" w:rsidRDefault="004F19D7" w:rsidP="00DC0820">
            <w:pPr>
              <w:pStyle w:val="ListParagraph"/>
              <w:numPr>
                <w:ilvl w:val="0"/>
                <w:numId w:val="10"/>
              </w:numPr>
            </w:pPr>
            <w:proofErr w:type="spellStart"/>
            <w:r w:rsidRPr="00353826">
              <w:t>CalcYPrimMatrix</w:t>
            </w:r>
            <w:proofErr w:type="spellEnd"/>
          </w:p>
          <w:p w14:paraId="5D5CFDE3" w14:textId="77777777" w:rsidR="004F19D7" w:rsidRDefault="004F19D7" w:rsidP="00DC0820">
            <w:pPr>
              <w:pStyle w:val="ListParagraph"/>
              <w:numPr>
                <w:ilvl w:val="0"/>
                <w:numId w:val="10"/>
              </w:numPr>
            </w:pPr>
            <w:proofErr w:type="spellStart"/>
            <w:r w:rsidRPr="00353826">
              <w:t>CalcInjCurrentArray</w:t>
            </w:r>
            <w:proofErr w:type="spellEnd"/>
          </w:p>
          <w:p w14:paraId="5384CB80" w14:textId="77777777" w:rsidR="004F19D7" w:rsidRDefault="004F19D7" w:rsidP="00DC0820">
            <w:pPr>
              <w:pStyle w:val="ListParagraph"/>
              <w:numPr>
                <w:ilvl w:val="0"/>
                <w:numId w:val="10"/>
              </w:numPr>
            </w:pPr>
            <w:proofErr w:type="spellStart"/>
            <w:r w:rsidRPr="000A733A">
              <w:t>GetTerminalCurrents</w:t>
            </w:r>
            <w:proofErr w:type="spellEnd"/>
          </w:p>
          <w:p w14:paraId="287FC5C4" w14:textId="77777777" w:rsidR="004F19D7" w:rsidRDefault="004F19D7" w:rsidP="00DC0820">
            <w:pPr>
              <w:pStyle w:val="ListParagraph"/>
              <w:numPr>
                <w:ilvl w:val="0"/>
                <w:numId w:val="10"/>
              </w:numPr>
            </w:pPr>
            <w:proofErr w:type="spellStart"/>
            <w:r w:rsidRPr="000A733A">
              <w:t>DoHarmonicMode</w:t>
            </w:r>
            <w:proofErr w:type="spellEnd"/>
          </w:p>
          <w:p w14:paraId="48D2C8FE" w14:textId="77777777" w:rsidR="004F19D7" w:rsidRDefault="004F19D7" w:rsidP="00DC0820">
            <w:pPr>
              <w:pStyle w:val="ListParagraph"/>
              <w:numPr>
                <w:ilvl w:val="0"/>
                <w:numId w:val="10"/>
              </w:numPr>
            </w:pPr>
            <w:proofErr w:type="spellStart"/>
            <w:r w:rsidRPr="00C33E56">
              <w:t>InitHarmonics</w:t>
            </w:r>
            <w:proofErr w:type="spellEnd"/>
          </w:p>
          <w:p w14:paraId="59759B7A" w14:textId="77777777" w:rsidR="004F19D7" w:rsidRDefault="004F19D7" w:rsidP="00DC0820">
            <w:pPr>
              <w:pStyle w:val="ListParagraph"/>
              <w:numPr>
                <w:ilvl w:val="0"/>
                <w:numId w:val="10"/>
              </w:numPr>
            </w:pPr>
            <w:r w:rsidRPr="0023129F">
              <w:t>Integrate</w:t>
            </w:r>
          </w:p>
          <w:p w14:paraId="0FDA840B" w14:textId="77777777" w:rsidR="004F19D7" w:rsidRDefault="004F19D7" w:rsidP="00DC0820">
            <w:pPr>
              <w:pStyle w:val="ListParagraph"/>
              <w:numPr>
                <w:ilvl w:val="0"/>
                <w:numId w:val="10"/>
              </w:numPr>
            </w:pPr>
            <w:proofErr w:type="spellStart"/>
            <w:r w:rsidRPr="00EE6494">
              <w:t>StickCurrInTerminalArray</w:t>
            </w:r>
            <w:proofErr w:type="spellEnd"/>
          </w:p>
          <w:p w14:paraId="4D0862FA" w14:textId="77777777" w:rsidR="004F19D7" w:rsidRDefault="004F19D7" w:rsidP="00DC0820">
            <w:pPr>
              <w:pStyle w:val="ListParagraph"/>
              <w:numPr>
                <w:ilvl w:val="0"/>
                <w:numId w:val="10"/>
              </w:numPr>
            </w:pPr>
            <w:proofErr w:type="spellStart"/>
            <w:r w:rsidRPr="00EE6494">
              <w:t>WriteTraceRecord</w:t>
            </w:r>
            <w:proofErr w:type="spellEnd"/>
          </w:p>
          <w:p w14:paraId="55C9E783" w14:textId="77777777" w:rsidR="004F19D7" w:rsidRDefault="004F19D7" w:rsidP="00DC0820">
            <w:pPr>
              <w:pStyle w:val="ListParagraph"/>
              <w:numPr>
                <w:ilvl w:val="0"/>
                <w:numId w:val="10"/>
              </w:numPr>
            </w:pPr>
            <w:proofErr w:type="spellStart"/>
            <w:r w:rsidRPr="0059259F">
              <w:t>Set_ConductorClosed</w:t>
            </w:r>
            <w:proofErr w:type="spellEnd"/>
          </w:p>
          <w:p w14:paraId="3DC36C80" w14:textId="77777777" w:rsidR="004F19D7" w:rsidRDefault="004F19D7" w:rsidP="00DC0820">
            <w:pPr>
              <w:pStyle w:val="ListParagraph"/>
              <w:numPr>
                <w:ilvl w:val="0"/>
                <w:numId w:val="10"/>
              </w:numPr>
            </w:pPr>
            <w:proofErr w:type="spellStart"/>
            <w:r w:rsidRPr="0059259F">
              <w:t>VariableName</w:t>
            </w:r>
            <w:proofErr w:type="spellEnd"/>
          </w:p>
          <w:p w14:paraId="0D263129" w14:textId="77777777" w:rsidR="004F19D7" w:rsidRDefault="004F19D7" w:rsidP="00DC0820">
            <w:pPr>
              <w:pStyle w:val="ListParagraph"/>
              <w:numPr>
                <w:ilvl w:val="0"/>
                <w:numId w:val="10"/>
              </w:numPr>
            </w:pPr>
            <w:proofErr w:type="spellStart"/>
            <w:r w:rsidRPr="0059259F">
              <w:t>NumVariables</w:t>
            </w:r>
            <w:proofErr w:type="spellEnd"/>
          </w:p>
          <w:p w14:paraId="0D38B063" w14:textId="77777777" w:rsidR="004F19D7" w:rsidRDefault="004F19D7" w:rsidP="00DC0820">
            <w:pPr>
              <w:pStyle w:val="ListParagraph"/>
              <w:numPr>
                <w:ilvl w:val="0"/>
                <w:numId w:val="10"/>
              </w:numPr>
            </w:pPr>
            <w:proofErr w:type="spellStart"/>
            <w:r w:rsidRPr="0059259F">
              <w:t>GetAllVariables</w:t>
            </w:r>
            <w:proofErr w:type="spellEnd"/>
          </w:p>
          <w:p w14:paraId="52D38C2C" w14:textId="77777777" w:rsidR="004F19D7" w:rsidRDefault="004F19D7" w:rsidP="00DC0820">
            <w:pPr>
              <w:pStyle w:val="ListParagraph"/>
              <w:numPr>
                <w:ilvl w:val="0"/>
                <w:numId w:val="10"/>
              </w:numPr>
            </w:pPr>
            <w:proofErr w:type="spellStart"/>
            <w:r w:rsidRPr="0059259F">
              <w:t>Get_Variable</w:t>
            </w:r>
            <w:proofErr w:type="spellEnd"/>
          </w:p>
          <w:p w14:paraId="18B55565" w14:textId="77777777" w:rsidR="004F19D7" w:rsidRDefault="004F19D7" w:rsidP="00DC0820">
            <w:pPr>
              <w:pStyle w:val="ListParagraph"/>
              <w:numPr>
                <w:ilvl w:val="0"/>
                <w:numId w:val="10"/>
              </w:numPr>
            </w:pPr>
            <w:proofErr w:type="spellStart"/>
            <w:r w:rsidRPr="0059259F">
              <w:t>Set_Variable</w:t>
            </w:r>
            <w:proofErr w:type="spellEnd"/>
          </w:p>
          <w:p w14:paraId="7F99BC42" w14:textId="77777777" w:rsidR="004F19D7" w:rsidRDefault="004F19D7" w:rsidP="00DC0820">
            <w:pPr>
              <w:pStyle w:val="ListParagraph"/>
              <w:numPr>
                <w:ilvl w:val="0"/>
                <w:numId w:val="10"/>
              </w:numPr>
            </w:pPr>
            <w:proofErr w:type="spellStart"/>
            <w:r w:rsidRPr="0059259F">
              <w:t>VariableName</w:t>
            </w:r>
            <w:proofErr w:type="spellEnd"/>
          </w:p>
          <w:p w14:paraId="47D83580" w14:textId="77777777" w:rsidR="004F19D7" w:rsidRDefault="004F19D7" w:rsidP="00DC0820">
            <w:pPr>
              <w:pStyle w:val="ListParagraph"/>
              <w:numPr>
                <w:ilvl w:val="0"/>
                <w:numId w:val="10"/>
              </w:numPr>
            </w:pPr>
            <w:r w:rsidRPr="0059259F">
              <w:t>Randomize</w:t>
            </w:r>
          </w:p>
          <w:p w14:paraId="4C893D5A" w14:textId="77777777" w:rsidR="004F19D7" w:rsidRDefault="004F19D7" w:rsidP="00DC0820">
            <w:pPr>
              <w:pStyle w:val="ListParagraph"/>
              <w:numPr>
                <w:ilvl w:val="0"/>
                <w:numId w:val="10"/>
              </w:numPr>
            </w:pPr>
            <w:proofErr w:type="spellStart"/>
            <w:r w:rsidRPr="00C15AB5">
              <w:t>InitStateVars</w:t>
            </w:r>
            <w:proofErr w:type="spellEnd"/>
          </w:p>
          <w:p w14:paraId="00C6C04E" w14:textId="77777777" w:rsidR="004F19D7" w:rsidRDefault="004F19D7" w:rsidP="00DC0820">
            <w:pPr>
              <w:pStyle w:val="ListParagraph"/>
              <w:numPr>
                <w:ilvl w:val="0"/>
                <w:numId w:val="10"/>
              </w:numPr>
            </w:pPr>
            <w:proofErr w:type="spellStart"/>
            <w:r w:rsidRPr="00C15AB5">
              <w:t>IntegrateStates</w:t>
            </w:r>
            <w:proofErr w:type="spellEnd"/>
          </w:p>
          <w:p w14:paraId="028DCB12" w14:textId="77777777" w:rsidR="007703F4" w:rsidRDefault="007703F4" w:rsidP="00DC0820">
            <w:pPr>
              <w:pStyle w:val="ListParagraph"/>
              <w:numPr>
                <w:ilvl w:val="0"/>
                <w:numId w:val="10"/>
              </w:numPr>
            </w:pPr>
            <w:proofErr w:type="spellStart"/>
            <w:r w:rsidRPr="00A52FE5">
              <w:t>CalcVTerminalPhase</w:t>
            </w:r>
            <w:proofErr w:type="spellEnd"/>
          </w:p>
          <w:p w14:paraId="25616537" w14:textId="77777777" w:rsidR="007703F4" w:rsidRDefault="007703F4" w:rsidP="00DC0820">
            <w:pPr>
              <w:pStyle w:val="ListParagraph"/>
              <w:numPr>
                <w:ilvl w:val="0"/>
                <w:numId w:val="10"/>
              </w:numPr>
            </w:pPr>
            <w:proofErr w:type="spellStart"/>
            <w:r w:rsidRPr="007703F4">
              <w:t>DoDynamicMode</w:t>
            </w:r>
            <w:proofErr w:type="spellEnd"/>
          </w:p>
          <w:p w14:paraId="3B0D00F5" w14:textId="77777777" w:rsidR="007703F4" w:rsidRDefault="007703F4" w:rsidP="00DC0820">
            <w:pPr>
              <w:pStyle w:val="ListParagraph"/>
              <w:numPr>
                <w:ilvl w:val="0"/>
                <w:numId w:val="10"/>
              </w:numPr>
            </w:pPr>
            <w:proofErr w:type="spellStart"/>
            <w:r w:rsidRPr="007703F4">
              <w:t>DoUserModel</w:t>
            </w:r>
            <w:proofErr w:type="spellEnd"/>
          </w:p>
          <w:p w14:paraId="0EA8C97B" w14:textId="77777777" w:rsidR="007703F4" w:rsidRDefault="007703F4" w:rsidP="00DC0820">
            <w:pPr>
              <w:pStyle w:val="ListParagraph"/>
              <w:numPr>
                <w:ilvl w:val="0"/>
                <w:numId w:val="10"/>
              </w:numPr>
            </w:pPr>
            <w:proofErr w:type="spellStart"/>
            <w:r w:rsidRPr="007703F4">
              <w:t>SetDragHandRegister</w:t>
            </w:r>
            <w:proofErr w:type="spellEnd"/>
          </w:p>
          <w:p w14:paraId="0EEA50AC" w14:textId="77777777" w:rsidR="007703F4" w:rsidRDefault="007703F4" w:rsidP="00DC0820">
            <w:pPr>
              <w:pStyle w:val="ListParagraph"/>
              <w:numPr>
                <w:ilvl w:val="0"/>
                <w:numId w:val="10"/>
              </w:numPr>
            </w:pPr>
            <w:proofErr w:type="spellStart"/>
            <w:r w:rsidRPr="007703F4">
              <w:t>Get_PresentkW</w:t>
            </w:r>
            <w:proofErr w:type="spellEnd"/>
          </w:p>
          <w:p w14:paraId="3D59646D" w14:textId="77777777" w:rsidR="007703F4" w:rsidRDefault="007703F4" w:rsidP="00DC0820">
            <w:pPr>
              <w:pStyle w:val="ListParagraph"/>
              <w:numPr>
                <w:ilvl w:val="0"/>
                <w:numId w:val="10"/>
              </w:numPr>
            </w:pPr>
            <w:proofErr w:type="spellStart"/>
            <w:r w:rsidRPr="007703F4">
              <w:t>Get_Presentkvar</w:t>
            </w:r>
            <w:proofErr w:type="spellEnd"/>
          </w:p>
          <w:p w14:paraId="60DB5C5D" w14:textId="77777777" w:rsidR="007703F4" w:rsidRDefault="007703F4" w:rsidP="00DC0820">
            <w:pPr>
              <w:pStyle w:val="ListParagraph"/>
              <w:numPr>
                <w:ilvl w:val="0"/>
                <w:numId w:val="10"/>
              </w:numPr>
            </w:pPr>
            <w:proofErr w:type="spellStart"/>
            <w:r w:rsidRPr="007703F4">
              <w:t>Get_PresentkV</w:t>
            </w:r>
            <w:proofErr w:type="spellEnd"/>
          </w:p>
          <w:p w14:paraId="577AEC0F" w14:textId="77777777" w:rsidR="007703F4" w:rsidRDefault="007703F4" w:rsidP="00DC0820">
            <w:pPr>
              <w:pStyle w:val="ListParagraph"/>
              <w:numPr>
                <w:ilvl w:val="0"/>
                <w:numId w:val="10"/>
              </w:numPr>
            </w:pPr>
            <w:proofErr w:type="spellStart"/>
            <w:r w:rsidRPr="007703F4">
              <w:t>Set_PresentkV</w:t>
            </w:r>
            <w:proofErr w:type="spellEnd"/>
          </w:p>
          <w:p w14:paraId="781E6436" w14:textId="77777777" w:rsidR="00E63AA6" w:rsidRDefault="00E63AA6" w:rsidP="00DC0820">
            <w:pPr>
              <w:pStyle w:val="ListParagraph"/>
              <w:numPr>
                <w:ilvl w:val="0"/>
                <w:numId w:val="10"/>
              </w:numPr>
            </w:pPr>
            <w:proofErr w:type="spellStart"/>
            <w:r w:rsidRPr="00E63AA6">
              <w:t>Set_Presentkvar</w:t>
            </w:r>
            <w:proofErr w:type="spellEnd"/>
          </w:p>
          <w:p w14:paraId="2E32B23C" w14:textId="77777777" w:rsidR="00E63AA6" w:rsidRDefault="00E63AA6" w:rsidP="00DC0820">
            <w:pPr>
              <w:pStyle w:val="ListParagraph"/>
              <w:numPr>
                <w:ilvl w:val="0"/>
                <w:numId w:val="10"/>
              </w:numPr>
            </w:pPr>
            <w:proofErr w:type="spellStart"/>
            <w:r w:rsidRPr="00E63AA6">
              <w:t>Set_PresentkW</w:t>
            </w:r>
            <w:proofErr w:type="spellEnd"/>
          </w:p>
          <w:p w14:paraId="480374F8" w14:textId="12600C60" w:rsidR="00E63AA6" w:rsidRPr="001D6E6E" w:rsidRDefault="00E63AA6" w:rsidP="00DC0820">
            <w:pPr>
              <w:pStyle w:val="ListParagraph"/>
              <w:numPr>
                <w:ilvl w:val="0"/>
                <w:numId w:val="10"/>
              </w:numPr>
            </w:pPr>
            <w:proofErr w:type="spellStart"/>
            <w:r w:rsidRPr="00E63AA6">
              <w:t>Set_PowerFactor</w:t>
            </w:r>
            <w:proofErr w:type="spellEnd"/>
          </w:p>
        </w:tc>
      </w:tr>
      <w:tr w:rsidR="00636A12" w:rsidRPr="001D6E6E" w14:paraId="320CC90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0D2A81DC" w14:textId="77777777" w:rsidR="004F19D7" w:rsidRDefault="004F19D7" w:rsidP="00170A0C">
            <w:r>
              <w:lastRenderedPageBreak/>
              <w:t>Method- private</w:t>
            </w:r>
          </w:p>
        </w:tc>
        <w:tc>
          <w:tcPr>
            <w:tcW w:w="2667" w:type="dxa"/>
          </w:tcPr>
          <w:p w14:paraId="32C494B0" w14:textId="6E8C496A" w:rsidR="004F19D7" w:rsidRDefault="007703F4" w:rsidP="00170A0C">
            <w:pPr>
              <w:cnfStyle w:val="000000100000" w:firstRow="0" w:lastRow="0" w:firstColumn="0" w:lastColumn="0" w:oddVBand="0" w:evenVBand="0" w:oddHBand="1" w:evenHBand="0" w:firstRowFirstColumn="0" w:firstRowLastColumn="0" w:lastRowFirstColumn="0" w:lastRowLastColumn="0"/>
            </w:pPr>
            <w:proofErr w:type="spellStart"/>
            <w:r w:rsidRPr="007703F4">
              <w:t>CalcDailyTemperature</w:t>
            </w:r>
            <w:proofErr w:type="spellEnd"/>
          </w:p>
        </w:tc>
        <w:tc>
          <w:tcPr>
            <w:tcW w:w="4123" w:type="dxa"/>
          </w:tcPr>
          <w:p w14:paraId="3A88ED85" w14:textId="605A02B7" w:rsidR="004F19D7" w:rsidRDefault="004F19D7" w:rsidP="00170A0C">
            <w:pPr>
              <w:cnfStyle w:val="000000100000" w:firstRow="0" w:lastRow="0" w:firstColumn="0" w:lastColumn="0" w:oddVBand="0" w:evenVBand="0" w:oddHBand="1" w:evenHBand="0" w:firstRowFirstColumn="0" w:firstRowLastColumn="0" w:lastRowFirstColumn="0" w:lastRowLastColumn="0"/>
            </w:pPr>
            <w:r>
              <w:t xml:space="preserve">Calculates the </w:t>
            </w:r>
            <w:r w:rsidR="007703F4">
              <w:t>temperature for the present simulation time in daily simulation mode.</w:t>
            </w:r>
          </w:p>
        </w:tc>
      </w:tr>
      <w:tr w:rsidR="00636A12" w:rsidRPr="0026512B" w14:paraId="4E205389"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2F88F6D9" w14:textId="2CAA3345" w:rsidR="007703F4" w:rsidRPr="0026512B" w:rsidRDefault="007703F4" w:rsidP="007703F4">
            <w:r>
              <w:t>Method- private</w:t>
            </w:r>
          </w:p>
        </w:tc>
        <w:tc>
          <w:tcPr>
            <w:tcW w:w="2667" w:type="dxa"/>
          </w:tcPr>
          <w:p w14:paraId="3472AC7D" w14:textId="3425313D" w:rsidR="007703F4" w:rsidRPr="0026512B" w:rsidRDefault="007703F4" w:rsidP="007703F4">
            <w:pPr>
              <w:cnfStyle w:val="000000000000" w:firstRow="0" w:lastRow="0" w:firstColumn="0" w:lastColumn="0" w:oddVBand="0" w:evenVBand="0" w:oddHBand="0" w:evenHBand="0" w:firstRowFirstColumn="0" w:firstRowLastColumn="0" w:lastRowFirstColumn="0" w:lastRowLastColumn="0"/>
            </w:pPr>
            <w:proofErr w:type="spellStart"/>
            <w:r w:rsidRPr="007703F4">
              <w:t>CalcDutyTemperature</w:t>
            </w:r>
            <w:proofErr w:type="spellEnd"/>
          </w:p>
        </w:tc>
        <w:tc>
          <w:tcPr>
            <w:tcW w:w="4123" w:type="dxa"/>
          </w:tcPr>
          <w:p w14:paraId="2E500018" w14:textId="0DE3647D" w:rsidR="007703F4" w:rsidRPr="0026512B" w:rsidRDefault="007703F4" w:rsidP="007703F4">
            <w:pPr>
              <w:cnfStyle w:val="000000000000" w:firstRow="0" w:lastRow="0" w:firstColumn="0" w:lastColumn="0" w:oddVBand="0" w:evenVBand="0" w:oddHBand="0" w:evenHBand="0" w:firstRowFirstColumn="0" w:firstRowLastColumn="0" w:lastRowFirstColumn="0" w:lastRowLastColumn="0"/>
            </w:pPr>
            <w:r>
              <w:t>Calculates the temperature for the present simulation time in duty cycle simulation mode.</w:t>
            </w:r>
          </w:p>
        </w:tc>
      </w:tr>
      <w:tr w:rsidR="00636A12" w:rsidRPr="0026512B" w14:paraId="704CFE40"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B38FF33" w14:textId="6526ED1F" w:rsidR="007703F4" w:rsidRDefault="007703F4" w:rsidP="007703F4">
            <w:r>
              <w:t>Method- private</w:t>
            </w:r>
          </w:p>
        </w:tc>
        <w:tc>
          <w:tcPr>
            <w:tcW w:w="2667" w:type="dxa"/>
          </w:tcPr>
          <w:p w14:paraId="74A2F7DA" w14:textId="04FC6514" w:rsidR="007703F4" w:rsidRPr="007703F4" w:rsidRDefault="007703F4" w:rsidP="007703F4">
            <w:pPr>
              <w:cnfStyle w:val="000000100000" w:firstRow="0" w:lastRow="0" w:firstColumn="0" w:lastColumn="0" w:oddVBand="0" w:evenVBand="0" w:oddHBand="1" w:evenHBand="0" w:firstRowFirstColumn="0" w:firstRowLastColumn="0" w:lastRowFirstColumn="0" w:lastRowLastColumn="0"/>
            </w:pPr>
            <w:proofErr w:type="spellStart"/>
            <w:r w:rsidRPr="007703F4">
              <w:t>CalcYearlyTemperature</w:t>
            </w:r>
            <w:proofErr w:type="spellEnd"/>
          </w:p>
        </w:tc>
        <w:tc>
          <w:tcPr>
            <w:tcW w:w="4123" w:type="dxa"/>
          </w:tcPr>
          <w:p w14:paraId="2B0B6C78" w14:textId="12A8CA28" w:rsidR="007703F4" w:rsidRDefault="007703F4" w:rsidP="007703F4">
            <w:pPr>
              <w:cnfStyle w:val="000000100000" w:firstRow="0" w:lastRow="0" w:firstColumn="0" w:lastColumn="0" w:oddVBand="0" w:evenVBand="0" w:oddHBand="1" w:evenHBand="0" w:firstRowFirstColumn="0" w:firstRowLastColumn="0" w:lastRowFirstColumn="0" w:lastRowLastColumn="0"/>
            </w:pPr>
            <w:r>
              <w:t>Calculates the temperature for the present simulation time in Yearly cycle simulation mode.</w:t>
            </w:r>
          </w:p>
        </w:tc>
      </w:tr>
      <w:tr w:rsidR="00636A12" w:rsidRPr="0026512B" w14:paraId="01501DFD"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E5051AB" w14:textId="6DF1E36F" w:rsidR="007703F4" w:rsidRDefault="007703F4" w:rsidP="007703F4">
            <w:r>
              <w:t>Method- private</w:t>
            </w:r>
          </w:p>
        </w:tc>
        <w:tc>
          <w:tcPr>
            <w:tcW w:w="2667" w:type="dxa"/>
          </w:tcPr>
          <w:p w14:paraId="7A59DC04" w14:textId="73AF17E0" w:rsidR="007703F4" w:rsidRPr="007703F4" w:rsidRDefault="007703F4" w:rsidP="007703F4">
            <w:pPr>
              <w:cnfStyle w:val="000000000000" w:firstRow="0" w:lastRow="0" w:firstColumn="0" w:lastColumn="0" w:oddVBand="0" w:evenVBand="0" w:oddHBand="0" w:evenHBand="0" w:firstRowFirstColumn="0" w:firstRowLastColumn="0" w:lastRowFirstColumn="0" w:lastRowLastColumn="0"/>
            </w:pPr>
            <w:proofErr w:type="spellStart"/>
            <w:r w:rsidRPr="007703F4">
              <w:t>CalcYearlyTemperature</w:t>
            </w:r>
            <w:proofErr w:type="spellEnd"/>
          </w:p>
        </w:tc>
        <w:tc>
          <w:tcPr>
            <w:tcW w:w="4123" w:type="dxa"/>
          </w:tcPr>
          <w:p w14:paraId="645A8FEB" w14:textId="1F33E4A3" w:rsidR="007703F4" w:rsidRDefault="007703F4" w:rsidP="007703F4">
            <w:pPr>
              <w:cnfStyle w:val="000000000000" w:firstRow="0" w:lastRow="0" w:firstColumn="0" w:lastColumn="0" w:oddVBand="0" w:evenVBand="0" w:oddHBand="0" w:evenHBand="0" w:firstRowFirstColumn="0" w:firstRowLastColumn="0" w:lastRowFirstColumn="0" w:lastRowLastColumn="0"/>
            </w:pPr>
            <w:r>
              <w:t>Calculates the temperature for the present simulation time in Yearly cycle simulation mode.</w:t>
            </w:r>
          </w:p>
        </w:tc>
      </w:tr>
      <w:tr w:rsidR="00636A12" w:rsidRPr="0026512B" w14:paraId="573DE02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F1B229D" w14:textId="7F844AA6" w:rsidR="007703F4" w:rsidRDefault="007703F4" w:rsidP="007703F4">
            <w:r>
              <w:t>Method- private</w:t>
            </w:r>
          </w:p>
        </w:tc>
        <w:tc>
          <w:tcPr>
            <w:tcW w:w="2667" w:type="dxa"/>
          </w:tcPr>
          <w:p w14:paraId="4F0BCD4F" w14:textId="002B2299" w:rsidR="007703F4" w:rsidRPr="007703F4" w:rsidRDefault="007703F4" w:rsidP="007703F4">
            <w:pPr>
              <w:cnfStyle w:val="000000100000" w:firstRow="0" w:lastRow="0" w:firstColumn="0" w:lastColumn="0" w:oddVBand="0" w:evenVBand="0" w:oddHBand="1" w:evenHBand="0" w:firstRowFirstColumn="0" w:firstRowLastColumn="0" w:lastRowFirstColumn="0" w:lastRowLastColumn="0"/>
            </w:pPr>
            <w:proofErr w:type="spellStart"/>
            <w:r w:rsidRPr="007703F4">
              <w:t>ComputePanelPower</w:t>
            </w:r>
            <w:proofErr w:type="spellEnd"/>
          </w:p>
        </w:tc>
        <w:tc>
          <w:tcPr>
            <w:tcW w:w="4123" w:type="dxa"/>
          </w:tcPr>
          <w:p w14:paraId="12D02C3D" w14:textId="7591E9C7" w:rsidR="007703F4" w:rsidRDefault="007703F4" w:rsidP="007703F4">
            <w:pPr>
              <w:cnfStyle w:val="000000100000" w:firstRow="0" w:lastRow="0" w:firstColumn="0" w:lastColumn="0" w:oddVBand="0" w:evenVBand="0" w:oddHBand="1" w:evenHBand="0" w:firstRowFirstColumn="0" w:firstRowLastColumn="0" w:lastRowFirstColumn="0" w:lastRowLastColumn="0"/>
            </w:pPr>
            <w:r>
              <w:t>Calculates the total PV power production.</w:t>
            </w:r>
          </w:p>
        </w:tc>
      </w:tr>
      <w:tr w:rsidR="00636A12" w:rsidRPr="0026512B" w14:paraId="65622BD4"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8927701" w14:textId="7847224A" w:rsidR="007703F4" w:rsidRDefault="007703F4" w:rsidP="007703F4">
            <w:r>
              <w:t>Method- private</w:t>
            </w:r>
          </w:p>
        </w:tc>
        <w:tc>
          <w:tcPr>
            <w:tcW w:w="2667" w:type="dxa"/>
          </w:tcPr>
          <w:p w14:paraId="75EC100A" w14:textId="5792F1B9" w:rsidR="007703F4" w:rsidRPr="007703F4" w:rsidRDefault="007703F4" w:rsidP="007703F4">
            <w:pPr>
              <w:cnfStyle w:val="000000000000" w:firstRow="0" w:lastRow="0" w:firstColumn="0" w:lastColumn="0" w:oddVBand="0" w:evenVBand="0" w:oddHBand="0" w:evenHBand="0" w:firstRowFirstColumn="0" w:firstRowLastColumn="0" w:lastRowFirstColumn="0" w:lastRowLastColumn="0"/>
            </w:pPr>
            <w:proofErr w:type="spellStart"/>
            <w:r w:rsidRPr="007703F4">
              <w:t>ComputeInverterPower</w:t>
            </w:r>
            <w:proofErr w:type="spellEnd"/>
          </w:p>
        </w:tc>
        <w:tc>
          <w:tcPr>
            <w:tcW w:w="4123" w:type="dxa"/>
          </w:tcPr>
          <w:p w14:paraId="7C30560D" w14:textId="79B5D475" w:rsidR="007703F4" w:rsidRDefault="007703F4" w:rsidP="007703F4">
            <w:pPr>
              <w:cnfStyle w:val="000000000000" w:firstRow="0" w:lastRow="0" w:firstColumn="0" w:lastColumn="0" w:oddVBand="0" w:evenVBand="0" w:oddHBand="0" w:evenHBand="0" w:firstRowFirstColumn="0" w:firstRowLastColumn="0" w:lastRowFirstColumn="0" w:lastRowLastColumn="0"/>
            </w:pPr>
            <w:r>
              <w:t>Calculates the total inverter power.</w:t>
            </w:r>
          </w:p>
        </w:tc>
      </w:tr>
      <w:tr w:rsidR="00636A12" w:rsidRPr="0026512B" w14:paraId="73C46F1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B4A3647" w14:textId="48268C8A" w:rsidR="007703F4" w:rsidRDefault="007703F4" w:rsidP="007703F4">
            <w:r>
              <w:t>Method- private</w:t>
            </w:r>
          </w:p>
        </w:tc>
        <w:tc>
          <w:tcPr>
            <w:tcW w:w="2667" w:type="dxa"/>
          </w:tcPr>
          <w:p w14:paraId="49112C0B" w14:textId="7F6080C1" w:rsidR="007703F4" w:rsidRPr="007703F4" w:rsidRDefault="007703F4" w:rsidP="007703F4">
            <w:pPr>
              <w:cnfStyle w:val="000000100000" w:firstRow="0" w:lastRow="0" w:firstColumn="0" w:lastColumn="0" w:oddVBand="0" w:evenVBand="0" w:oddHBand="1" w:evenHBand="0" w:firstRowFirstColumn="0" w:firstRowLastColumn="0" w:lastRowFirstColumn="0" w:lastRowLastColumn="0"/>
            </w:pPr>
            <w:proofErr w:type="spellStart"/>
            <w:r w:rsidRPr="007703F4">
              <w:t>ComputekWkvar</w:t>
            </w:r>
            <w:proofErr w:type="spellEnd"/>
          </w:p>
        </w:tc>
        <w:tc>
          <w:tcPr>
            <w:tcW w:w="4123" w:type="dxa"/>
          </w:tcPr>
          <w:p w14:paraId="32D36B34" w14:textId="160A0022" w:rsidR="007703F4" w:rsidRDefault="007703F4" w:rsidP="007703F4">
            <w:pPr>
              <w:cnfStyle w:val="000000100000" w:firstRow="0" w:lastRow="0" w:firstColumn="0" w:lastColumn="0" w:oddVBand="0" w:evenVBand="0" w:oddHBand="1" w:evenHBand="0" w:firstRowFirstColumn="0" w:firstRowLastColumn="0" w:lastRowFirstColumn="0" w:lastRowLastColumn="0"/>
            </w:pPr>
            <w:r>
              <w:t>Calculates the total P and Q contributions of the inverter.</w:t>
            </w:r>
          </w:p>
        </w:tc>
      </w:tr>
      <w:tr w:rsidR="00636A12" w:rsidRPr="0026512B" w14:paraId="23BF9B0B"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0D53F50" w14:textId="2A04F56F" w:rsidR="007703F4" w:rsidRDefault="007703F4" w:rsidP="007703F4">
            <w:r>
              <w:t>Method- private</w:t>
            </w:r>
          </w:p>
        </w:tc>
        <w:tc>
          <w:tcPr>
            <w:tcW w:w="2667" w:type="dxa"/>
          </w:tcPr>
          <w:p w14:paraId="1FEABABA" w14:textId="41D7C0E7" w:rsidR="007703F4" w:rsidRPr="007703F4" w:rsidRDefault="007703F4" w:rsidP="007703F4">
            <w:pPr>
              <w:cnfStyle w:val="000000000000" w:firstRow="0" w:lastRow="0" w:firstColumn="0" w:lastColumn="0" w:oddVBand="0" w:evenVBand="0" w:oddHBand="0" w:evenHBand="0" w:firstRowFirstColumn="0" w:firstRowLastColumn="0" w:lastRowFirstColumn="0" w:lastRowLastColumn="0"/>
            </w:pPr>
            <w:proofErr w:type="spellStart"/>
            <w:r w:rsidRPr="007703F4">
              <w:t>CalcPVSystemModelContribution</w:t>
            </w:r>
            <w:proofErr w:type="spellEnd"/>
          </w:p>
        </w:tc>
        <w:tc>
          <w:tcPr>
            <w:tcW w:w="4123" w:type="dxa"/>
          </w:tcPr>
          <w:p w14:paraId="0B0A432C" w14:textId="61C2F80F" w:rsidR="007703F4" w:rsidRDefault="007703F4" w:rsidP="007703F4">
            <w:pPr>
              <w:cnfStyle w:val="000000000000" w:firstRow="0" w:lastRow="0" w:firstColumn="0" w:lastColumn="0" w:oddVBand="0" w:evenVBand="0" w:oddHBand="0" w:evenHBand="0" w:firstRowFirstColumn="0" w:firstRowLastColumn="0" w:lastRowFirstColumn="0" w:lastRowLastColumn="0"/>
            </w:pPr>
            <w:r>
              <w:t>Implements the routine for calculating the PV panel power injection.</w:t>
            </w:r>
          </w:p>
        </w:tc>
      </w:tr>
      <w:tr w:rsidR="00636A12" w:rsidRPr="0026512B" w14:paraId="6F53543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09891658" w14:textId="62F080B6" w:rsidR="007703F4" w:rsidRDefault="007703F4" w:rsidP="007703F4">
            <w:r>
              <w:t>Method- private</w:t>
            </w:r>
          </w:p>
        </w:tc>
        <w:tc>
          <w:tcPr>
            <w:tcW w:w="2667" w:type="dxa"/>
          </w:tcPr>
          <w:p w14:paraId="6B2AE929" w14:textId="2F93AD1C" w:rsidR="007703F4" w:rsidRPr="007703F4" w:rsidRDefault="007703F4" w:rsidP="007703F4">
            <w:pPr>
              <w:cnfStyle w:val="000000100000" w:firstRow="0" w:lastRow="0" w:firstColumn="0" w:lastColumn="0" w:oddVBand="0" w:evenVBand="0" w:oddHBand="1" w:evenHBand="0" w:firstRowFirstColumn="0" w:firstRowLastColumn="0" w:lastRowFirstColumn="0" w:lastRowLastColumn="0"/>
            </w:pPr>
            <w:proofErr w:type="spellStart"/>
            <w:r w:rsidRPr="007703F4">
              <w:t>DoConstantPQPVSystemObj</w:t>
            </w:r>
            <w:proofErr w:type="spellEnd"/>
          </w:p>
        </w:tc>
        <w:tc>
          <w:tcPr>
            <w:tcW w:w="4123" w:type="dxa"/>
          </w:tcPr>
          <w:p w14:paraId="683FB6C3" w14:textId="355B5D84" w:rsidR="007703F4" w:rsidRDefault="007703F4" w:rsidP="007703F4">
            <w:pPr>
              <w:cnfStyle w:val="000000100000" w:firstRow="0" w:lastRow="0" w:firstColumn="0" w:lastColumn="0" w:oddVBand="0" w:evenVBand="0" w:oddHBand="1" w:evenHBand="0" w:firstRowFirstColumn="0" w:firstRowLastColumn="0" w:lastRowFirstColumn="0" w:lastRowLastColumn="0"/>
            </w:pPr>
            <w:r>
              <w:t>Routine for calculating PV contribution as model 1.</w:t>
            </w:r>
          </w:p>
        </w:tc>
      </w:tr>
      <w:tr w:rsidR="00636A12" w:rsidRPr="0026512B" w14:paraId="4216B26D"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D6E59E0" w14:textId="1F0C91EF" w:rsidR="007703F4" w:rsidRDefault="007703F4" w:rsidP="007703F4">
            <w:r>
              <w:t>Method- private</w:t>
            </w:r>
          </w:p>
        </w:tc>
        <w:tc>
          <w:tcPr>
            <w:tcW w:w="2667" w:type="dxa"/>
          </w:tcPr>
          <w:p w14:paraId="1D7ACFBA" w14:textId="2587B2EF" w:rsidR="007703F4" w:rsidRPr="007703F4" w:rsidRDefault="007703F4" w:rsidP="007703F4">
            <w:pPr>
              <w:cnfStyle w:val="000000000000" w:firstRow="0" w:lastRow="0" w:firstColumn="0" w:lastColumn="0" w:oddVBand="0" w:evenVBand="0" w:oddHBand="0" w:evenHBand="0" w:firstRowFirstColumn="0" w:firstRowLastColumn="0" w:lastRowFirstColumn="0" w:lastRowLastColumn="0"/>
            </w:pPr>
            <w:proofErr w:type="spellStart"/>
            <w:r w:rsidRPr="007703F4">
              <w:t>DoConstantZPVSystemObj</w:t>
            </w:r>
            <w:proofErr w:type="spellEnd"/>
          </w:p>
        </w:tc>
        <w:tc>
          <w:tcPr>
            <w:tcW w:w="4123" w:type="dxa"/>
          </w:tcPr>
          <w:p w14:paraId="0B7FD4E3" w14:textId="271385CE" w:rsidR="007703F4" w:rsidRDefault="007703F4" w:rsidP="007703F4">
            <w:pPr>
              <w:cnfStyle w:val="000000000000" w:firstRow="0" w:lastRow="0" w:firstColumn="0" w:lastColumn="0" w:oddVBand="0" w:evenVBand="0" w:oddHBand="0" w:evenHBand="0" w:firstRowFirstColumn="0" w:firstRowLastColumn="0" w:lastRowFirstColumn="0" w:lastRowLastColumn="0"/>
            </w:pPr>
            <w:r>
              <w:t>Routine for calculating PV contribution as model 2.</w:t>
            </w:r>
          </w:p>
        </w:tc>
      </w:tr>
      <w:tr w:rsidR="00636A12" w:rsidRPr="0026512B" w14:paraId="16EA285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0FF792" w14:textId="2B46F6B9" w:rsidR="007703F4" w:rsidRDefault="007703F4" w:rsidP="007703F4">
            <w:r>
              <w:t>Method- private</w:t>
            </w:r>
          </w:p>
        </w:tc>
        <w:tc>
          <w:tcPr>
            <w:tcW w:w="2667" w:type="dxa"/>
          </w:tcPr>
          <w:p w14:paraId="47999220" w14:textId="5C73D15A" w:rsidR="007703F4" w:rsidRPr="007703F4" w:rsidRDefault="007703F4" w:rsidP="007703F4">
            <w:pPr>
              <w:cnfStyle w:val="000000100000" w:firstRow="0" w:lastRow="0" w:firstColumn="0" w:lastColumn="0" w:oddVBand="0" w:evenVBand="0" w:oddHBand="1" w:evenHBand="0" w:firstRowFirstColumn="0" w:firstRowLastColumn="0" w:lastRowFirstColumn="0" w:lastRowLastColumn="0"/>
            </w:pPr>
            <w:proofErr w:type="spellStart"/>
            <w:r w:rsidRPr="007703F4">
              <w:t>DoConstantZPVSystemObj</w:t>
            </w:r>
            <w:proofErr w:type="spellEnd"/>
          </w:p>
        </w:tc>
        <w:tc>
          <w:tcPr>
            <w:tcW w:w="4123" w:type="dxa"/>
          </w:tcPr>
          <w:p w14:paraId="6987B9A7" w14:textId="623341BC" w:rsidR="007703F4" w:rsidRDefault="007703F4" w:rsidP="007703F4">
            <w:pPr>
              <w:cnfStyle w:val="000000100000" w:firstRow="0" w:lastRow="0" w:firstColumn="0" w:lastColumn="0" w:oddVBand="0" w:evenVBand="0" w:oddHBand="1" w:evenHBand="0" w:firstRowFirstColumn="0" w:firstRowLastColumn="0" w:lastRowFirstColumn="0" w:lastRowLastColumn="0"/>
            </w:pPr>
            <w:r>
              <w:t>Routine for calculating PV contribution as model 2.</w:t>
            </w:r>
          </w:p>
        </w:tc>
      </w:tr>
      <w:tr w:rsidR="00636A12" w:rsidRPr="0026512B" w14:paraId="2B2AEF67"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1C0F3A19" w14:textId="6A84C54E" w:rsidR="007703F4" w:rsidRDefault="007703F4" w:rsidP="007703F4">
            <w:r>
              <w:t>Method- private</w:t>
            </w:r>
          </w:p>
        </w:tc>
        <w:tc>
          <w:tcPr>
            <w:tcW w:w="2667" w:type="dxa"/>
          </w:tcPr>
          <w:p w14:paraId="0F34A1DC" w14:textId="7EB5E1CE" w:rsidR="007703F4" w:rsidRPr="007703F4" w:rsidRDefault="007703F4" w:rsidP="007703F4">
            <w:pPr>
              <w:cnfStyle w:val="000000000000" w:firstRow="0" w:lastRow="0" w:firstColumn="0" w:lastColumn="0" w:oddVBand="0" w:evenVBand="0" w:oddHBand="0" w:evenHBand="0" w:firstRowFirstColumn="0" w:firstRowLastColumn="0" w:lastRowFirstColumn="0" w:lastRowLastColumn="0"/>
            </w:pPr>
            <w:proofErr w:type="spellStart"/>
            <w:r w:rsidRPr="007703F4">
              <w:t>UpdatePVSystem</w:t>
            </w:r>
            <w:proofErr w:type="spellEnd"/>
          </w:p>
        </w:tc>
        <w:tc>
          <w:tcPr>
            <w:tcW w:w="4123" w:type="dxa"/>
          </w:tcPr>
          <w:p w14:paraId="7132210D" w14:textId="77ACC6AD" w:rsidR="007703F4" w:rsidRDefault="007703F4" w:rsidP="007703F4">
            <w:pPr>
              <w:cnfStyle w:val="000000000000" w:firstRow="0" w:lastRow="0" w:firstColumn="0" w:lastColumn="0" w:oddVBand="0" w:evenVBand="0" w:oddHBand="0" w:evenHBand="0" w:firstRowFirstColumn="0" w:firstRowLastColumn="0" w:lastRowFirstColumn="0" w:lastRowLastColumn="0"/>
            </w:pPr>
            <w:r w:rsidRPr="007703F4">
              <w:t>Update</w:t>
            </w:r>
            <w:r>
              <w:t>s</w:t>
            </w:r>
            <w:r w:rsidRPr="007703F4">
              <w:t xml:space="preserve"> </w:t>
            </w:r>
            <w:proofErr w:type="spellStart"/>
            <w:r w:rsidRPr="007703F4">
              <w:t>PVSystem</w:t>
            </w:r>
            <w:proofErr w:type="spellEnd"/>
            <w:r w:rsidRPr="007703F4">
              <w:t xml:space="preserve"> elements based on present kW and </w:t>
            </w:r>
            <w:proofErr w:type="spellStart"/>
            <w:r w:rsidRPr="007703F4">
              <w:t>IntervalHrs</w:t>
            </w:r>
            <w:proofErr w:type="spellEnd"/>
            <w:r w:rsidRPr="007703F4">
              <w:t xml:space="preserve"> variable</w:t>
            </w:r>
            <w:r>
              <w:t>.</w:t>
            </w:r>
          </w:p>
        </w:tc>
      </w:tr>
      <w:tr w:rsidR="00636A12" w:rsidRPr="0026512B" w14:paraId="72A0F39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0FF2ED9" w14:textId="38195EC0" w:rsidR="007703F4" w:rsidRDefault="007703F4" w:rsidP="007703F4">
            <w:r>
              <w:t>Property-private</w:t>
            </w:r>
          </w:p>
        </w:tc>
        <w:tc>
          <w:tcPr>
            <w:tcW w:w="2667" w:type="dxa"/>
          </w:tcPr>
          <w:p w14:paraId="68B51E7C" w14:textId="4A4BD6CC" w:rsidR="007703F4" w:rsidRPr="007703F4" w:rsidRDefault="00E63AA6" w:rsidP="007703F4">
            <w:pPr>
              <w:cnfStyle w:val="000000100000" w:firstRow="0" w:lastRow="0" w:firstColumn="0" w:lastColumn="0" w:oddVBand="0" w:evenVBand="0" w:oddHBand="1" w:evenHBand="0" w:firstRowFirstColumn="0" w:firstRowLastColumn="0" w:lastRowFirstColumn="0" w:lastRowLastColumn="0"/>
            </w:pPr>
            <w:proofErr w:type="spellStart"/>
            <w:r w:rsidRPr="00E63AA6">
              <w:t>Get_PresentIrradiance</w:t>
            </w:r>
            <w:proofErr w:type="spellEnd"/>
          </w:p>
        </w:tc>
        <w:tc>
          <w:tcPr>
            <w:tcW w:w="4123" w:type="dxa"/>
          </w:tcPr>
          <w:p w14:paraId="075F6B38" w14:textId="1F7CE02A" w:rsidR="007703F4" w:rsidRPr="007703F4" w:rsidRDefault="00E63AA6" w:rsidP="007703F4">
            <w:pPr>
              <w:cnfStyle w:val="000000100000" w:firstRow="0" w:lastRow="0" w:firstColumn="0" w:lastColumn="0" w:oddVBand="0" w:evenVBand="0" w:oddHBand="1" w:evenHBand="0" w:firstRowFirstColumn="0" w:firstRowLastColumn="0" w:lastRowFirstColumn="0" w:lastRowLastColumn="0"/>
            </w:pPr>
            <w:r>
              <w:t>Returns the present irradiance (</w:t>
            </w:r>
            <w:proofErr w:type="spellStart"/>
            <w:r>
              <w:t>pu</w:t>
            </w:r>
            <w:proofErr w:type="spellEnd"/>
            <w:r>
              <w:t>).</w:t>
            </w:r>
          </w:p>
        </w:tc>
      </w:tr>
      <w:tr w:rsidR="00636A12" w:rsidRPr="0026512B" w14:paraId="634249C2"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3AC26B2" w14:textId="787391D6" w:rsidR="00E63AA6" w:rsidRDefault="00E63AA6" w:rsidP="00E63AA6">
            <w:r>
              <w:t>Method- private</w:t>
            </w:r>
          </w:p>
        </w:tc>
        <w:tc>
          <w:tcPr>
            <w:tcW w:w="2667" w:type="dxa"/>
          </w:tcPr>
          <w:p w14:paraId="7E552DC3" w14:textId="3F4A76CD" w:rsidR="00E63AA6" w:rsidRPr="00E63AA6" w:rsidRDefault="00E63AA6" w:rsidP="00E63AA6">
            <w:pPr>
              <w:cnfStyle w:val="000000000000" w:firstRow="0" w:lastRow="0" w:firstColumn="0" w:lastColumn="0" w:oddVBand="0" w:evenVBand="0" w:oddHBand="0" w:evenHBand="0" w:firstRowFirstColumn="0" w:firstRowLastColumn="0" w:lastRowFirstColumn="0" w:lastRowLastColumn="0"/>
            </w:pPr>
            <w:proofErr w:type="spellStart"/>
            <w:r w:rsidRPr="00E63AA6">
              <w:t>Set_PresentIrradiance</w:t>
            </w:r>
            <w:proofErr w:type="spellEnd"/>
          </w:p>
        </w:tc>
        <w:tc>
          <w:tcPr>
            <w:tcW w:w="4123" w:type="dxa"/>
          </w:tcPr>
          <w:p w14:paraId="24C98D66" w14:textId="6F199C32" w:rsidR="00E63AA6" w:rsidRDefault="00E63AA6" w:rsidP="00E63AA6">
            <w:pPr>
              <w:cnfStyle w:val="000000000000" w:firstRow="0" w:lastRow="0" w:firstColumn="0" w:lastColumn="0" w:oddVBand="0" w:evenVBand="0" w:oddHBand="0" w:evenHBand="0" w:firstRowFirstColumn="0" w:firstRowLastColumn="0" w:lastRowFirstColumn="0" w:lastRowLastColumn="0"/>
            </w:pPr>
            <w:r>
              <w:t>Sets the present irradiance (</w:t>
            </w:r>
            <w:proofErr w:type="spellStart"/>
            <w:r>
              <w:t>pu</w:t>
            </w:r>
            <w:proofErr w:type="spellEnd"/>
            <w:r>
              <w:t>).</w:t>
            </w:r>
          </w:p>
        </w:tc>
      </w:tr>
      <w:tr w:rsidR="00636A12" w:rsidRPr="0026512B" w14:paraId="2BBB539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FDC9038" w14:textId="21911681" w:rsidR="00E63AA6" w:rsidRDefault="00E63AA6" w:rsidP="00E63AA6">
            <w:r>
              <w:t>Method- private</w:t>
            </w:r>
          </w:p>
        </w:tc>
        <w:tc>
          <w:tcPr>
            <w:tcW w:w="2667" w:type="dxa"/>
          </w:tcPr>
          <w:p w14:paraId="5B95A230" w14:textId="10D4E28A" w:rsidR="00E63AA6" w:rsidRPr="00E63AA6" w:rsidRDefault="00E63AA6" w:rsidP="00E63AA6">
            <w:pPr>
              <w:cnfStyle w:val="000000100000" w:firstRow="0" w:lastRow="0" w:firstColumn="0" w:lastColumn="0" w:oddVBand="0" w:evenVBand="0" w:oddHBand="1" w:evenHBand="0" w:firstRowFirstColumn="0" w:firstRowLastColumn="0" w:lastRowFirstColumn="0" w:lastRowLastColumn="0"/>
            </w:pPr>
            <w:proofErr w:type="spellStart"/>
            <w:r w:rsidRPr="00E63AA6">
              <w:t>Set_pf_wp_nominal</w:t>
            </w:r>
            <w:proofErr w:type="spellEnd"/>
          </w:p>
        </w:tc>
        <w:tc>
          <w:tcPr>
            <w:tcW w:w="4123" w:type="dxa"/>
          </w:tcPr>
          <w:p w14:paraId="167BF038" w14:textId="49517B48" w:rsidR="00E63AA6" w:rsidRDefault="00E63AA6" w:rsidP="00E63AA6">
            <w:pPr>
              <w:cnfStyle w:val="000000100000" w:firstRow="0" w:lastRow="0" w:firstColumn="0" w:lastColumn="0" w:oddVBand="0" w:evenVBand="0" w:oddHBand="1" w:evenHBand="0" w:firstRowFirstColumn="0" w:firstRowLastColumn="0" w:lastRowFirstColumn="0" w:lastRowLastColumn="0"/>
            </w:pPr>
            <w:r>
              <w:t xml:space="preserve">Sets the variable </w:t>
            </w:r>
            <w:proofErr w:type="spellStart"/>
            <w:r w:rsidRPr="00E63AA6">
              <w:t>Fpf_wp_nominal</w:t>
            </w:r>
            <w:proofErr w:type="spellEnd"/>
            <w:r>
              <w:t xml:space="preserve"> with the given value.</w:t>
            </w:r>
          </w:p>
        </w:tc>
      </w:tr>
      <w:tr w:rsidR="00636A12" w:rsidRPr="0026512B" w14:paraId="3847C691"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68E980E2" w14:textId="06302C4D" w:rsidR="00E63AA6" w:rsidRDefault="00E63AA6" w:rsidP="00E63AA6">
            <w:r>
              <w:t>Method- private</w:t>
            </w:r>
          </w:p>
        </w:tc>
        <w:tc>
          <w:tcPr>
            <w:tcW w:w="2667" w:type="dxa"/>
          </w:tcPr>
          <w:p w14:paraId="610259E2" w14:textId="4CFDDA4D" w:rsidR="00E63AA6" w:rsidRPr="00E63AA6" w:rsidRDefault="00E63AA6" w:rsidP="00E63AA6">
            <w:pPr>
              <w:cnfStyle w:val="000000000000" w:firstRow="0" w:lastRow="0" w:firstColumn="0" w:lastColumn="0" w:oddVBand="0" w:evenVBand="0" w:oddHBand="0" w:evenHBand="0" w:firstRowFirstColumn="0" w:firstRowLastColumn="0" w:lastRowFirstColumn="0" w:lastRowLastColumn="0"/>
            </w:pPr>
            <w:proofErr w:type="spellStart"/>
            <w:r w:rsidRPr="00E63AA6">
              <w:t>Set_kVARating</w:t>
            </w:r>
            <w:proofErr w:type="spellEnd"/>
          </w:p>
        </w:tc>
        <w:tc>
          <w:tcPr>
            <w:tcW w:w="4123" w:type="dxa"/>
          </w:tcPr>
          <w:p w14:paraId="323F0FA4" w14:textId="348BA4FC" w:rsidR="00E63AA6" w:rsidRDefault="00E63AA6" w:rsidP="00E63AA6">
            <w:pPr>
              <w:cnfStyle w:val="000000000000" w:firstRow="0" w:lastRow="0" w:firstColumn="0" w:lastColumn="0" w:oddVBand="0" w:evenVBand="0" w:oddHBand="0" w:evenHBand="0" w:firstRowFirstColumn="0" w:firstRowLastColumn="0" w:lastRowFirstColumn="0" w:lastRowLastColumn="0"/>
            </w:pPr>
            <w:r>
              <w:t>Sets the KVA rating for the model.</w:t>
            </w:r>
          </w:p>
        </w:tc>
      </w:tr>
      <w:tr w:rsidR="00636A12" w:rsidRPr="0026512B" w14:paraId="61B6998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06920626" w14:textId="46ED425A" w:rsidR="00E63AA6" w:rsidRDefault="00E63AA6" w:rsidP="00E63AA6">
            <w:r>
              <w:t>Method- private</w:t>
            </w:r>
          </w:p>
        </w:tc>
        <w:tc>
          <w:tcPr>
            <w:tcW w:w="2667" w:type="dxa"/>
          </w:tcPr>
          <w:p w14:paraId="2B029D79" w14:textId="0E68AC33" w:rsidR="00E63AA6" w:rsidRPr="00E63AA6" w:rsidRDefault="00E63AA6" w:rsidP="00E63AA6">
            <w:pPr>
              <w:cnfStyle w:val="000000100000" w:firstRow="0" w:lastRow="0" w:firstColumn="0" w:lastColumn="0" w:oddVBand="0" w:evenVBand="0" w:oddHBand="1" w:evenHBand="0" w:firstRowFirstColumn="0" w:firstRowLastColumn="0" w:lastRowFirstColumn="0" w:lastRowLastColumn="0"/>
            </w:pPr>
            <w:proofErr w:type="spellStart"/>
            <w:r w:rsidRPr="00E63AA6">
              <w:t>Set_Pmpp</w:t>
            </w:r>
            <w:proofErr w:type="spellEnd"/>
          </w:p>
        </w:tc>
        <w:tc>
          <w:tcPr>
            <w:tcW w:w="4123" w:type="dxa"/>
          </w:tcPr>
          <w:p w14:paraId="1E5FF13E" w14:textId="50DD7FA0" w:rsidR="00E63AA6" w:rsidRDefault="00E63AA6" w:rsidP="00E63AA6">
            <w:pPr>
              <w:cnfStyle w:val="000000100000" w:firstRow="0" w:lastRow="0" w:firstColumn="0" w:lastColumn="0" w:oddVBand="0" w:evenVBand="0" w:oddHBand="1" w:evenHBand="0" w:firstRowFirstColumn="0" w:firstRowLastColumn="0" w:lastRowFirstColumn="0" w:lastRowLastColumn="0"/>
            </w:pPr>
            <w:r>
              <w:t>Sets the DC power rating for the model.</w:t>
            </w:r>
          </w:p>
        </w:tc>
      </w:tr>
      <w:tr w:rsidR="00636A12" w:rsidRPr="0026512B" w14:paraId="1520F131"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340FB87D" w14:textId="7DD86FF6" w:rsidR="00E63AA6" w:rsidRDefault="00E63AA6" w:rsidP="00E63AA6">
            <w:r>
              <w:t>Method- private</w:t>
            </w:r>
          </w:p>
        </w:tc>
        <w:tc>
          <w:tcPr>
            <w:tcW w:w="2667" w:type="dxa"/>
          </w:tcPr>
          <w:p w14:paraId="5A2574BE" w14:textId="22816B17" w:rsidR="00E63AA6" w:rsidRPr="00E63AA6" w:rsidRDefault="00E63AA6" w:rsidP="00E63AA6">
            <w:pPr>
              <w:cnfStyle w:val="000000000000" w:firstRow="0" w:lastRow="0" w:firstColumn="0" w:lastColumn="0" w:oddVBand="0" w:evenVBand="0" w:oddHBand="0" w:evenHBand="0" w:firstRowFirstColumn="0" w:firstRowLastColumn="0" w:lastRowFirstColumn="0" w:lastRowLastColumn="0"/>
            </w:pPr>
            <w:proofErr w:type="spellStart"/>
            <w:r w:rsidRPr="00E63AA6">
              <w:t>Set_</w:t>
            </w:r>
            <w:r>
              <w:t>pu</w:t>
            </w:r>
            <w:r w:rsidRPr="00E63AA6">
              <w:t>Pmpp</w:t>
            </w:r>
            <w:proofErr w:type="spellEnd"/>
          </w:p>
        </w:tc>
        <w:tc>
          <w:tcPr>
            <w:tcW w:w="4123" w:type="dxa"/>
          </w:tcPr>
          <w:p w14:paraId="69FC74FD" w14:textId="2ED0DC69" w:rsidR="00E63AA6" w:rsidRDefault="00E63AA6" w:rsidP="00E63AA6">
            <w:pPr>
              <w:cnfStyle w:val="000000000000" w:firstRow="0" w:lastRow="0" w:firstColumn="0" w:lastColumn="0" w:oddVBand="0" w:evenVBand="0" w:oddHBand="0" w:evenHBand="0" w:firstRowFirstColumn="0" w:firstRowLastColumn="0" w:lastRowFirstColumn="0" w:lastRowLastColumn="0"/>
            </w:pPr>
            <w:r>
              <w:t>Sets the DC power rating for the model (</w:t>
            </w:r>
            <w:proofErr w:type="spellStart"/>
            <w:r>
              <w:t>pu</w:t>
            </w:r>
            <w:proofErr w:type="spellEnd"/>
            <w:r>
              <w:t>).</w:t>
            </w:r>
          </w:p>
        </w:tc>
      </w:tr>
      <w:tr w:rsidR="00636A12" w:rsidRPr="0026512B" w14:paraId="09CC9CC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E9EB025" w14:textId="2AA8C8D3" w:rsidR="00E63AA6" w:rsidRDefault="00E63AA6" w:rsidP="00E63AA6">
            <w:r>
              <w:t>Method- private</w:t>
            </w:r>
          </w:p>
        </w:tc>
        <w:tc>
          <w:tcPr>
            <w:tcW w:w="2667" w:type="dxa"/>
          </w:tcPr>
          <w:p w14:paraId="58D87473" w14:textId="15445616" w:rsidR="00E63AA6" w:rsidRPr="00E63AA6" w:rsidRDefault="00E63AA6" w:rsidP="00E63AA6">
            <w:pPr>
              <w:cnfStyle w:val="000000100000" w:firstRow="0" w:lastRow="0" w:firstColumn="0" w:lastColumn="0" w:oddVBand="0" w:evenVBand="0" w:oddHBand="1" w:evenHBand="0" w:firstRowFirstColumn="0" w:firstRowLastColumn="0" w:lastRowFirstColumn="0" w:lastRowLastColumn="0"/>
            </w:pPr>
            <w:proofErr w:type="spellStart"/>
            <w:r w:rsidRPr="00E63AA6">
              <w:t>Get_Varmode</w:t>
            </w:r>
            <w:proofErr w:type="spellEnd"/>
            <w:r>
              <w:t>/</w:t>
            </w:r>
            <w:proofErr w:type="spellStart"/>
            <w:r w:rsidRPr="00E63AA6">
              <w:t>Set_Varmode</w:t>
            </w:r>
            <w:proofErr w:type="spellEnd"/>
          </w:p>
        </w:tc>
        <w:tc>
          <w:tcPr>
            <w:tcW w:w="4123" w:type="dxa"/>
          </w:tcPr>
          <w:p w14:paraId="02F8471C" w14:textId="2C84E345" w:rsidR="00E63AA6" w:rsidRDefault="00E63AA6" w:rsidP="00E63AA6">
            <w:pPr>
              <w:cnfStyle w:val="000000100000" w:firstRow="0" w:lastRow="0" w:firstColumn="0" w:lastColumn="0" w:oddVBand="0" w:evenVBand="0" w:oddHBand="1" w:evenHBand="0" w:firstRowFirstColumn="0" w:firstRowLastColumn="0" w:lastRowFirstColumn="0" w:lastRowLastColumn="0"/>
            </w:pPr>
            <w:r>
              <w:t>Sets/gets the var control mode.</w:t>
            </w:r>
          </w:p>
        </w:tc>
      </w:tr>
      <w:tr w:rsidR="00636A12" w:rsidRPr="0026512B" w14:paraId="39162F84"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113CB2FC" w14:textId="6545B513" w:rsidR="00E63AA6" w:rsidRDefault="00E63AA6" w:rsidP="00E63AA6">
            <w:r>
              <w:t>Method- private</w:t>
            </w:r>
          </w:p>
        </w:tc>
        <w:tc>
          <w:tcPr>
            <w:tcW w:w="2667" w:type="dxa"/>
          </w:tcPr>
          <w:p w14:paraId="60AB30D5" w14:textId="3DFAC759" w:rsidR="00E63AA6" w:rsidRPr="00E63AA6" w:rsidRDefault="00E63AA6" w:rsidP="00E63AA6">
            <w:pPr>
              <w:cnfStyle w:val="000000000000" w:firstRow="0" w:lastRow="0" w:firstColumn="0" w:lastColumn="0" w:oddVBand="0" w:evenVBand="0" w:oddHBand="0" w:evenHBand="0" w:firstRowFirstColumn="0" w:firstRowLastColumn="0" w:lastRowFirstColumn="0" w:lastRowLastColumn="0"/>
            </w:pPr>
            <w:proofErr w:type="spellStart"/>
            <w:r w:rsidRPr="00E63AA6">
              <w:t>Get_VWmode</w:t>
            </w:r>
            <w:proofErr w:type="spellEnd"/>
            <w:r>
              <w:t>/</w:t>
            </w:r>
            <w:proofErr w:type="spellStart"/>
            <w:r>
              <w:t>S</w:t>
            </w:r>
            <w:r w:rsidRPr="00E63AA6">
              <w:t>et_VWmode</w:t>
            </w:r>
            <w:proofErr w:type="spellEnd"/>
          </w:p>
        </w:tc>
        <w:tc>
          <w:tcPr>
            <w:tcW w:w="4123" w:type="dxa"/>
          </w:tcPr>
          <w:p w14:paraId="227D3991" w14:textId="1F66B81A" w:rsidR="00E63AA6" w:rsidRDefault="00E63AA6" w:rsidP="00E63AA6">
            <w:pPr>
              <w:cnfStyle w:val="000000000000" w:firstRow="0" w:lastRow="0" w:firstColumn="0" w:lastColumn="0" w:oddVBand="0" w:evenVBand="0" w:oddHBand="0" w:evenHBand="0" w:firstRowFirstColumn="0" w:firstRowLastColumn="0" w:lastRowFirstColumn="0" w:lastRowLastColumn="0"/>
            </w:pPr>
            <w:r>
              <w:t>Sets/gets the volt-watt control mode.</w:t>
            </w:r>
          </w:p>
        </w:tc>
      </w:tr>
      <w:tr w:rsidR="00636A12" w:rsidRPr="0026512B" w14:paraId="072256A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3F173EF" w14:textId="77F99A43" w:rsidR="00E63AA6" w:rsidRDefault="00E63AA6" w:rsidP="00E63AA6">
            <w:r>
              <w:t>Method- private</w:t>
            </w:r>
          </w:p>
        </w:tc>
        <w:tc>
          <w:tcPr>
            <w:tcW w:w="2667" w:type="dxa"/>
          </w:tcPr>
          <w:p w14:paraId="50F970C3" w14:textId="700F36D3" w:rsidR="00E63AA6" w:rsidRPr="00E63AA6" w:rsidRDefault="00E63AA6" w:rsidP="00E63AA6">
            <w:pPr>
              <w:cnfStyle w:val="000000100000" w:firstRow="0" w:lastRow="0" w:firstColumn="0" w:lastColumn="0" w:oddVBand="0" w:evenVBand="0" w:oddHBand="1" w:evenHBand="0" w:firstRowFirstColumn="0" w:firstRowLastColumn="0" w:lastRowFirstColumn="0" w:lastRowLastColumn="0"/>
            </w:pPr>
            <w:proofErr w:type="spellStart"/>
            <w:r w:rsidRPr="00E63AA6">
              <w:t>Get_W</w:t>
            </w:r>
            <w:r>
              <w:t>P</w:t>
            </w:r>
            <w:r w:rsidRPr="00E63AA6">
              <w:t>mode</w:t>
            </w:r>
            <w:proofErr w:type="spellEnd"/>
            <w:r>
              <w:t>/</w:t>
            </w:r>
            <w:proofErr w:type="spellStart"/>
            <w:r>
              <w:t>S</w:t>
            </w:r>
            <w:r w:rsidRPr="00E63AA6">
              <w:t>et_W</w:t>
            </w:r>
            <w:r>
              <w:t>P</w:t>
            </w:r>
            <w:r w:rsidRPr="00E63AA6">
              <w:t>mode</w:t>
            </w:r>
            <w:proofErr w:type="spellEnd"/>
          </w:p>
        </w:tc>
        <w:tc>
          <w:tcPr>
            <w:tcW w:w="4123" w:type="dxa"/>
          </w:tcPr>
          <w:p w14:paraId="0C67D9FC" w14:textId="18DBBD84" w:rsidR="00E63AA6" w:rsidRDefault="00E63AA6" w:rsidP="00E63AA6">
            <w:pPr>
              <w:cnfStyle w:val="000000100000" w:firstRow="0" w:lastRow="0" w:firstColumn="0" w:lastColumn="0" w:oddVBand="0" w:evenVBand="0" w:oddHBand="1" w:evenHBand="0" w:firstRowFirstColumn="0" w:firstRowLastColumn="0" w:lastRowFirstColumn="0" w:lastRowLastColumn="0"/>
            </w:pPr>
            <w:r>
              <w:t>Sets/gets if PV is in WP mode.</w:t>
            </w:r>
          </w:p>
        </w:tc>
      </w:tr>
      <w:tr w:rsidR="00636A12" w:rsidRPr="0026512B" w14:paraId="2190B4AC"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4DF2EB5" w14:textId="59D3E182" w:rsidR="00E63AA6" w:rsidRDefault="00E63AA6" w:rsidP="00E63AA6">
            <w:r>
              <w:t>Method- private</w:t>
            </w:r>
          </w:p>
        </w:tc>
        <w:tc>
          <w:tcPr>
            <w:tcW w:w="2667" w:type="dxa"/>
          </w:tcPr>
          <w:p w14:paraId="410FAFF8" w14:textId="337E1B92" w:rsidR="00E63AA6" w:rsidRPr="00E63AA6" w:rsidRDefault="00E63AA6" w:rsidP="00E63AA6">
            <w:pPr>
              <w:cnfStyle w:val="000000000000" w:firstRow="0" w:lastRow="0" w:firstColumn="0" w:lastColumn="0" w:oddVBand="0" w:evenVBand="0" w:oddHBand="0" w:evenHBand="0" w:firstRowFirstColumn="0" w:firstRowLastColumn="0" w:lastRowFirstColumn="0" w:lastRowLastColumn="0"/>
            </w:pPr>
            <w:proofErr w:type="spellStart"/>
            <w:r w:rsidRPr="00E63AA6">
              <w:t>Get_W</w:t>
            </w:r>
            <w:r>
              <w:t>V</w:t>
            </w:r>
            <w:r w:rsidRPr="00E63AA6">
              <w:t>mode</w:t>
            </w:r>
            <w:proofErr w:type="spellEnd"/>
            <w:r>
              <w:t>/</w:t>
            </w:r>
            <w:proofErr w:type="spellStart"/>
            <w:r>
              <w:t>S</w:t>
            </w:r>
            <w:r w:rsidRPr="00E63AA6">
              <w:t>et_W</w:t>
            </w:r>
            <w:r>
              <w:t>V</w:t>
            </w:r>
            <w:r w:rsidRPr="00E63AA6">
              <w:t>mode</w:t>
            </w:r>
            <w:proofErr w:type="spellEnd"/>
          </w:p>
        </w:tc>
        <w:tc>
          <w:tcPr>
            <w:tcW w:w="4123" w:type="dxa"/>
          </w:tcPr>
          <w:p w14:paraId="11DE8B3F" w14:textId="49F2FE93" w:rsidR="00E63AA6" w:rsidRDefault="00E63AA6" w:rsidP="00E63AA6">
            <w:pPr>
              <w:cnfStyle w:val="000000000000" w:firstRow="0" w:lastRow="0" w:firstColumn="0" w:lastColumn="0" w:oddVBand="0" w:evenVBand="0" w:oddHBand="0" w:evenHBand="0" w:firstRowFirstColumn="0" w:firstRowLastColumn="0" w:lastRowFirstColumn="0" w:lastRowLastColumn="0"/>
            </w:pPr>
            <w:r>
              <w:t>Sets/gets if PV is in WV mode.</w:t>
            </w:r>
          </w:p>
        </w:tc>
      </w:tr>
      <w:tr w:rsidR="00636A12" w:rsidRPr="0026512B" w14:paraId="0C081E4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E002B00" w14:textId="5DE31E16" w:rsidR="00E63AA6" w:rsidRDefault="00E63AA6" w:rsidP="00E63AA6">
            <w:r>
              <w:t>Method- private</w:t>
            </w:r>
          </w:p>
        </w:tc>
        <w:tc>
          <w:tcPr>
            <w:tcW w:w="2667" w:type="dxa"/>
          </w:tcPr>
          <w:p w14:paraId="777E7BE8" w14:textId="7DCA08D3" w:rsidR="00E63AA6" w:rsidRPr="00E63AA6" w:rsidRDefault="00E63AA6" w:rsidP="00E63AA6">
            <w:pPr>
              <w:cnfStyle w:val="000000100000" w:firstRow="0" w:lastRow="0" w:firstColumn="0" w:lastColumn="0" w:oddVBand="0" w:evenVBand="0" w:oddHBand="1" w:evenHBand="0" w:firstRowFirstColumn="0" w:firstRowLastColumn="0" w:lastRowFirstColumn="0" w:lastRowLastColumn="0"/>
            </w:pPr>
            <w:proofErr w:type="spellStart"/>
            <w:r w:rsidRPr="00E63AA6">
              <w:t>Get_</w:t>
            </w:r>
            <w:r>
              <w:t>DRC</w:t>
            </w:r>
            <w:r w:rsidRPr="00E63AA6">
              <w:t>mode</w:t>
            </w:r>
            <w:proofErr w:type="spellEnd"/>
            <w:r>
              <w:t>/</w:t>
            </w:r>
            <w:proofErr w:type="spellStart"/>
            <w:r>
              <w:t>S</w:t>
            </w:r>
            <w:r w:rsidRPr="00E63AA6">
              <w:t>et_</w:t>
            </w:r>
            <w:r>
              <w:t>DRCm</w:t>
            </w:r>
            <w:r w:rsidRPr="00E63AA6">
              <w:t>ode</w:t>
            </w:r>
            <w:proofErr w:type="spellEnd"/>
          </w:p>
        </w:tc>
        <w:tc>
          <w:tcPr>
            <w:tcW w:w="4123" w:type="dxa"/>
          </w:tcPr>
          <w:p w14:paraId="4A647C7A" w14:textId="1D910D14" w:rsidR="00E63AA6" w:rsidRDefault="00E63AA6" w:rsidP="00E63AA6">
            <w:pPr>
              <w:cnfStyle w:val="000000100000" w:firstRow="0" w:lastRow="0" w:firstColumn="0" w:lastColumn="0" w:oddVBand="0" w:evenVBand="0" w:oddHBand="1" w:evenHBand="0" w:firstRowFirstColumn="0" w:firstRowLastColumn="0" w:lastRowFirstColumn="0" w:lastRowLastColumn="0"/>
            </w:pPr>
            <w:r>
              <w:t>Sets/gets if PV is in DRC mode.</w:t>
            </w:r>
          </w:p>
        </w:tc>
      </w:tr>
      <w:tr w:rsidR="00636A12" w:rsidRPr="0026512B" w14:paraId="33C45C9A"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62B3B3BF" w14:textId="315F407A" w:rsidR="00E63AA6" w:rsidRDefault="00E63AA6" w:rsidP="00E63AA6">
            <w:r>
              <w:t>Method- private</w:t>
            </w:r>
          </w:p>
        </w:tc>
        <w:tc>
          <w:tcPr>
            <w:tcW w:w="2667" w:type="dxa"/>
          </w:tcPr>
          <w:p w14:paraId="23039F9F" w14:textId="730656E2" w:rsidR="00E63AA6" w:rsidRPr="00E63AA6" w:rsidRDefault="00E63AA6" w:rsidP="00E63AA6">
            <w:pPr>
              <w:cnfStyle w:val="000000000000" w:firstRow="0" w:lastRow="0" w:firstColumn="0" w:lastColumn="0" w:oddVBand="0" w:evenVBand="0" w:oddHBand="0" w:evenHBand="0" w:firstRowFirstColumn="0" w:firstRowLastColumn="0" w:lastRowFirstColumn="0" w:lastRowLastColumn="0"/>
            </w:pPr>
            <w:proofErr w:type="spellStart"/>
            <w:r w:rsidRPr="00E63AA6">
              <w:t>Get_</w:t>
            </w:r>
            <w:r>
              <w:t>AVR</w:t>
            </w:r>
            <w:r w:rsidRPr="00E63AA6">
              <w:t>mode</w:t>
            </w:r>
            <w:proofErr w:type="spellEnd"/>
            <w:r>
              <w:t>/</w:t>
            </w:r>
            <w:proofErr w:type="spellStart"/>
            <w:r>
              <w:t>S</w:t>
            </w:r>
            <w:r w:rsidRPr="00E63AA6">
              <w:t>et_</w:t>
            </w:r>
            <w:r>
              <w:t>AVRm</w:t>
            </w:r>
            <w:r w:rsidRPr="00E63AA6">
              <w:t>ode</w:t>
            </w:r>
            <w:proofErr w:type="spellEnd"/>
          </w:p>
        </w:tc>
        <w:tc>
          <w:tcPr>
            <w:tcW w:w="4123" w:type="dxa"/>
          </w:tcPr>
          <w:p w14:paraId="5D0F6C8E" w14:textId="5731B99D" w:rsidR="00E63AA6" w:rsidRDefault="00E63AA6" w:rsidP="00E63AA6">
            <w:pPr>
              <w:cnfStyle w:val="000000000000" w:firstRow="0" w:lastRow="0" w:firstColumn="0" w:lastColumn="0" w:oddVBand="0" w:evenVBand="0" w:oddHBand="0" w:evenHBand="0" w:firstRowFirstColumn="0" w:firstRowLastColumn="0" w:lastRowFirstColumn="0" w:lastRowLastColumn="0"/>
            </w:pPr>
            <w:r>
              <w:t>Sets/gets if PV is in AVR mode.</w:t>
            </w:r>
          </w:p>
        </w:tc>
      </w:tr>
      <w:tr w:rsidR="00636A12" w:rsidRPr="0026512B" w14:paraId="745CE11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CD8CBCC" w14:textId="6A71C57E" w:rsidR="00E63AA6" w:rsidRDefault="00E63AA6" w:rsidP="00E63AA6">
            <w:r>
              <w:t>Method- private</w:t>
            </w:r>
          </w:p>
        </w:tc>
        <w:tc>
          <w:tcPr>
            <w:tcW w:w="2667" w:type="dxa"/>
          </w:tcPr>
          <w:p w14:paraId="440F1B97" w14:textId="39E4012E" w:rsidR="00E63AA6" w:rsidRPr="00E63AA6" w:rsidRDefault="00E63AA6" w:rsidP="00E63AA6">
            <w:pPr>
              <w:cnfStyle w:val="000000100000" w:firstRow="0" w:lastRow="0" w:firstColumn="0" w:lastColumn="0" w:oddVBand="0" w:evenVBand="0" w:oddHBand="1" w:evenHBand="0" w:firstRowFirstColumn="0" w:firstRowLastColumn="0" w:lastRowFirstColumn="0" w:lastRowLastColumn="0"/>
            </w:pPr>
            <w:proofErr w:type="spellStart"/>
            <w:r w:rsidRPr="00E63AA6">
              <w:t>kWOut_Calc</w:t>
            </w:r>
            <w:proofErr w:type="spellEnd"/>
          </w:p>
        </w:tc>
        <w:tc>
          <w:tcPr>
            <w:tcW w:w="4123" w:type="dxa"/>
          </w:tcPr>
          <w:p w14:paraId="12A23877" w14:textId="7BE20267" w:rsidR="00E63AA6" w:rsidRDefault="00E63AA6" w:rsidP="00E63AA6">
            <w:pPr>
              <w:cnfStyle w:val="000000100000" w:firstRow="0" w:lastRow="0" w:firstColumn="0" w:lastColumn="0" w:oddVBand="0" w:evenVBand="0" w:oddHBand="1" w:evenHBand="0" w:firstRowFirstColumn="0" w:firstRowLastColumn="0" w:lastRowFirstColumn="0" w:lastRowLastColumn="0"/>
            </w:pPr>
            <w:r>
              <w:t>Calculates the kW production.</w:t>
            </w:r>
          </w:p>
        </w:tc>
      </w:tr>
      <w:tr w:rsidR="00636A12" w:rsidRPr="0026512B" w14:paraId="7673A289"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31B30B9B" w14:textId="3B6DDB7D" w:rsidR="00E63AA6" w:rsidRDefault="00E63AA6" w:rsidP="00E63AA6">
            <w:r>
              <w:lastRenderedPageBreak/>
              <w:t>Property-public</w:t>
            </w:r>
          </w:p>
        </w:tc>
        <w:tc>
          <w:tcPr>
            <w:tcW w:w="2667" w:type="dxa"/>
          </w:tcPr>
          <w:p w14:paraId="3CD11552" w14:textId="355C2E91" w:rsidR="00E63AA6" w:rsidRPr="00E63AA6" w:rsidRDefault="00E63AA6" w:rsidP="00E63AA6">
            <w:pPr>
              <w:cnfStyle w:val="000000000000" w:firstRow="0" w:lastRow="0" w:firstColumn="0" w:lastColumn="0" w:oddVBand="0" w:evenVBand="0" w:oddHBand="0" w:evenHBand="0" w:firstRowFirstColumn="0" w:firstRowLastColumn="0" w:lastRowFirstColumn="0" w:lastRowLastColumn="0"/>
            </w:pPr>
            <w:proofErr w:type="spellStart"/>
            <w:r w:rsidRPr="00E63AA6">
              <w:t>Get_InverterON</w:t>
            </w:r>
            <w:proofErr w:type="spellEnd"/>
            <w:r>
              <w:t>/</w:t>
            </w:r>
            <w:r w:rsidR="00636A12">
              <w:t xml:space="preserve"> </w:t>
            </w:r>
            <w:proofErr w:type="spellStart"/>
            <w:r w:rsidRPr="00E63AA6">
              <w:t>Set_InverterON</w:t>
            </w:r>
            <w:proofErr w:type="spellEnd"/>
          </w:p>
        </w:tc>
        <w:tc>
          <w:tcPr>
            <w:tcW w:w="4123" w:type="dxa"/>
          </w:tcPr>
          <w:p w14:paraId="3C2BC6BA" w14:textId="5B7843C2" w:rsidR="00E63AA6" w:rsidRDefault="00E63AA6" w:rsidP="00E63AA6">
            <w:pPr>
              <w:cnfStyle w:val="000000000000" w:firstRow="0" w:lastRow="0" w:firstColumn="0" w:lastColumn="0" w:oddVBand="0" w:evenVBand="0" w:oddHBand="0" w:evenHBand="0" w:firstRowFirstColumn="0" w:firstRowLastColumn="0" w:lastRowFirstColumn="0" w:lastRowLastColumn="0"/>
            </w:pPr>
            <w:r>
              <w:t>Sets/gets ON/OFF the inverter output.</w:t>
            </w:r>
          </w:p>
        </w:tc>
      </w:tr>
      <w:tr w:rsidR="00636A12" w:rsidRPr="0026512B" w14:paraId="5CB958C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AE5BC6C" w14:textId="496EF511" w:rsidR="00E63AA6" w:rsidRDefault="00C969F4" w:rsidP="00E63AA6">
            <w:r>
              <w:t>Method- public</w:t>
            </w:r>
          </w:p>
        </w:tc>
        <w:tc>
          <w:tcPr>
            <w:tcW w:w="2667" w:type="dxa"/>
          </w:tcPr>
          <w:p w14:paraId="3A7A621D" w14:textId="29BDE403" w:rsidR="00E63AA6" w:rsidRPr="00E63AA6" w:rsidRDefault="00636A12" w:rsidP="00E63AA6">
            <w:pPr>
              <w:cnfStyle w:val="000000100000" w:firstRow="0" w:lastRow="0" w:firstColumn="0" w:lastColumn="0" w:oddVBand="0" w:evenVBand="0" w:oddHBand="1" w:evenHBand="0" w:firstRowFirstColumn="0" w:firstRowLastColumn="0" w:lastRowFirstColumn="0" w:lastRowLastColumn="0"/>
            </w:pPr>
            <w:proofErr w:type="spellStart"/>
            <w:r w:rsidRPr="00636A12">
              <w:t>Get_VarFollowInverter</w:t>
            </w:r>
            <w:proofErr w:type="spellEnd"/>
            <w:r>
              <w:t xml:space="preserve">/ </w:t>
            </w:r>
            <w:proofErr w:type="spellStart"/>
            <w:r w:rsidRPr="00636A12">
              <w:t>Set_VarFollowInverter</w:t>
            </w:r>
            <w:proofErr w:type="spellEnd"/>
          </w:p>
        </w:tc>
        <w:tc>
          <w:tcPr>
            <w:tcW w:w="4123" w:type="dxa"/>
          </w:tcPr>
          <w:p w14:paraId="0412B513" w14:textId="7D7D0F6B" w:rsidR="00E63AA6" w:rsidRDefault="00636A12" w:rsidP="00E63AA6">
            <w:pPr>
              <w:cnfStyle w:val="000000100000" w:firstRow="0" w:lastRow="0" w:firstColumn="0" w:lastColumn="0" w:oddVBand="0" w:evenVBand="0" w:oddHBand="1" w:evenHBand="0" w:firstRowFirstColumn="0" w:firstRowLastColumn="0" w:lastRowFirstColumn="0" w:lastRowLastColumn="0"/>
            </w:pPr>
            <w:r>
              <w:t>Sets/gets ON/OFF the inverter var following functionality of the inverter.</w:t>
            </w:r>
          </w:p>
        </w:tc>
      </w:tr>
      <w:tr w:rsidR="00636A12" w:rsidRPr="0026512B" w14:paraId="48CB44F5"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2189B977" w14:textId="3D159E4B" w:rsidR="00636A12" w:rsidRDefault="00C969F4" w:rsidP="00E63AA6">
            <w:r>
              <w:t>Method- public</w:t>
            </w:r>
          </w:p>
        </w:tc>
        <w:tc>
          <w:tcPr>
            <w:tcW w:w="2667" w:type="dxa"/>
          </w:tcPr>
          <w:p w14:paraId="3B9CDD40" w14:textId="2865B46C" w:rsidR="00636A12" w:rsidRPr="00636A12" w:rsidRDefault="00C969F4" w:rsidP="00E63AA6">
            <w:pPr>
              <w:cnfStyle w:val="000000000000" w:firstRow="0" w:lastRow="0" w:firstColumn="0" w:lastColumn="0" w:oddVBand="0" w:evenVBand="0" w:oddHBand="0" w:evenHBand="0" w:firstRowFirstColumn="0" w:firstRowLastColumn="0" w:lastRowFirstColumn="0" w:lastRowLastColumn="0"/>
            </w:pPr>
            <w:proofErr w:type="spellStart"/>
            <w:r w:rsidRPr="00C969F4">
              <w:t>Set_Maxkvar</w:t>
            </w:r>
            <w:proofErr w:type="spellEnd"/>
          </w:p>
        </w:tc>
        <w:tc>
          <w:tcPr>
            <w:tcW w:w="4123" w:type="dxa"/>
          </w:tcPr>
          <w:p w14:paraId="0BE0C3FC" w14:textId="10770A3B" w:rsidR="00636A12" w:rsidRDefault="00C969F4" w:rsidP="00E63AA6">
            <w:pPr>
              <w:cnfStyle w:val="000000000000" w:firstRow="0" w:lastRow="0" w:firstColumn="0" w:lastColumn="0" w:oddVBand="0" w:evenVBand="0" w:oddHBand="0" w:evenHBand="0" w:firstRowFirstColumn="0" w:firstRowLastColumn="0" w:lastRowFirstColumn="0" w:lastRowLastColumn="0"/>
            </w:pPr>
            <w:r>
              <w:t xml:space="preserve">Sets the maximum </w:t>
            </w:r>
            <w:proofErr w:type="spellStart"/>
            <w:r>
              <w:t>kvar</w:t>
            </w:r>
            <w:proofErr w:type="spellEnd"/>
            <w:r>
              <w:t xml:space="preserve"> for the inverter.</w:t>
            </w:r>
          </w:p>
        </w:tc>
      </w:tr>
      <w:tr w:rsidR="00C969F4" w:rsidRPr="0026512B" w14:paraId="1FC32AC5"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5AAC029" w14:textId="6C39E54F" w:rsidR="00C969F4" w:rsidRDefault="00C969F4" w:rsidP="00C969F4">
            <w:r>
              <w:t>Method- public</w:t>
            </w:r>
          </w:p>
        </w:tc>
        <w:tc>
          <w:tcPr>
            <w:tcW w:w="2667" w:type="dxa"/>
          </w:tcPr>
          <w:p w14:paraId="629AC148" w14:textId="4EC7774A" w:rsidR="00C969F4" w:rsidRPr="00C969F4" w:rsidRDefault="00C969F4" w:rsidP="00C969F4">
            <w:pPr>
              <w:cnfStyle w:val="000000100000" w:firstRow="0" w:lastRow="0" w:firstColumn="0" w:lastColumn="0" w:oddVBand="0" w:evenVBand="0" w:oddHBand="1" w:evenHBand="0" w:firstRowFirstColumn="0" w:firstRowLastColumn="0" w:lastRowFirstColumn="0" w:lastRowLastColumn="0"/>
            </w:pPr>
            <w:proofErr w:type="spellStart"/>
            <w:r w:rsidRPr="00C969F4">
              <w:t>Set_Maxkvarneg</w:t>
            </w:r>
            <w:proofErr w:type="spellEnd"/>
          </w:p>
        </w:tc>
        <w:tc>
          <w:tcPr>
            <w:tcW w:w="4123" w:type="dxa"/>
          </w:tcPr>
          <w:p w14:paraId="65F5BF92" w14:textId="43EE0F3F" w:rsidR="00C969F4" w:rsidRDefault="00C969F4" w:rsidP="00C969F4">
            <w:pPr>
              <w:cnfStyle w:val="000000100000" w:firstRow="0" w:lastRow="0" w:firstColumn="0" w:lastColumn="0" w:oddVBand="0" w:evenVBand="0" w:oddHBand="1" w:evenHBand="0" w:firstRowFirstColumn="0" w:firstRowLastColumn="0" w:lastRowFirstColumn="0" w:lastRowLastColumn="0"/>
            </w:pPr>
            <w:r>
              <w:t xml:space="preserve">Sets the minimum limit for </w:t>
            </w:r>
            <w:proofErr w:type="spellStart"/>
            <w:r>
              <w:t>kvar</w:t>
            </w:r>
            <w:proofErr w:type="spellEnd"/>
            <w:r>
              <w:t xml:space="preserve"> production/ absorption.</w:t>
            </w:r>
          </w:p>
        </w:tc>
      </w:tr>
      <w:tr w:rsidR="00C969F4" w:rsidRPr="0026512B" w14:paraId="732DFFEF"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1594C5EF" w14:textId="29FDE6D5" w:rsidR="00C969F4" w:rsidRDefault="00C969F4" w:rsidP="00C969F4">
            <w:r>
              <w:t>Method- public</w:t>
            </w:r>
          </w:p>
        </w:tc>
        <w:tc>
          <w:tcPr>
            <w:tcW w:w="2667" w:type="dxa"/>
          </w:tcPr>
          <w:p w14:paraId="077A0E09" w14:textId="099FBF3D" w:rsidR="00C969F4" w:rsidRPr="00C969F4" w:rsidRDefault="00C969F4" w:rsidP="00C969F4">
            <w:pPr>
              <w:cnfStyle w:val="000000000000" w:firstRow="0" w:lastRow="0" w:firstColumn="0" w:lastColumn="0" w:oddVBand="0" w:evenVBand="0" w:oddHBand="0" w:evenHBand="0" w:firstRowFirstColumn="0" w:firstRowLastColumn="0" w:lastRowFirstColumn="0" w:lastRowLastColumn="0"/>
            </w:pPr>
            <w:proofErr w:type="spellStart"/>
            <w:r w:rsidRPr="00C969F4">
              <w:rPr>
                <w:sz w:val="20"/>
                <w:szCs w:val="20"/>
              </w:rPr>
              <w:t>SetNominalPVSystemOuput</w:t>
            </w:r>
            <w:proofErr w:type="spellEnd"/>
          </w:p>
        </w:tc>
        <w:tc>
          <w:tcPr>
            <w:tcW w:w="4123" w:type="dxa"/>
          </w:tcPr>
          <w:p w14:paraId="70792930" w14:textId="78145C54" w:rsidR="00C969F4" w:rsidRDefault="00C969F4" w:rsidP="00C969F4">
            <w:pPr>
              <w:cnfStyle w:val="000000000000" w:firstRow="0" w:lastRow="0" w:firstColumn="0" w:lastColumn="0" w:oddVBand="0" w:evenVBand="0" w:oddHBand="0" w:evenHBand="0" w:firstRowFirstColumn="0" w:firstRowLastColumn="0" w:lastRowFirstColumn="0" w:lastRowLastColumn="0"/>
            </w:pPr>
            <w:r>
              <w:t>Implements the routine for setting the nominal PV power output.</w:t>
            </w:r>
          </w:p>
        </w:tc>
      </w:tr>
      <w:tr w:rsidR="00C969F4" w:rsidRPr="0026512B" w14:paraId="13EED62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4032F39" w14:textId="02A23EE9" w:rsidR="00C969F4" w:rsidRDefault="00C969F4" w:rsidP="00C969F4">
            <w:r>
              <w:t>Property-public</w:t>
            </w:r>
          </w:p>
        </w:tc>
        <w:tc>
          <w:tcPr>
            <w:tcW w:w="2667" w:type="dxa"/>
          </w:tcPr>
          <w:p w14:paraId="4937699C" w14:textId="5F5E76FC" w:rsidR="00C969F4" w:rsidRPr="00C969F4" w:rsidRDefault="00C969F4" w:rsidP="00C969F4">
            <w:pPr>
              <w:cnfStyle w:val="000000100000" w:firstRow="0" w:lastRow="0" w:firstColumn="0" w:lastColumn="0" w:oddVBand="0" w:evenVBand="0" w:oddHBand="1" w:evenHBand="0" w:firstRowFirstColumn="0" w:firstRowLastColumn="0" w:lastRowFirstColumn="0" w:lastRowLastColumn="0"/>
            </w:pPr>
            <w:proofErr w:type="spellStart"/>
            <w:r w:rsidRPr="00C969F4">
              <w:t>PresentIrradiance</w:t>
            </w:r>
            <w:proofErr w:type="spellEnd"/>
          </w:p>
        </w:tc>
        <w:tc>
          <w:tcPr>
            <w:tcW w:w="4123" w:type="dxa"/>
          </w:tcPr>
          <w:p w14:paraId="6DDB5F95" w14:textId="49DE6277" w:rsidR="00C969F4" w:rsidRDefault="00B22F53" w:rsidP="00C969F4">
            <w:pPr>
              <w:cnfStyle w:val="000000100000" w:firstRow="0" w:lastRow="0" w:firstColumn="0" w:lastColumn="0" w:oddVBand="0" w:evenVBand="0" w:oddHBand="1" w:evenHBand="0" w:firstRowFirstColumn="0" w:firstRowLastColumn="0" w:lastRowFirstColumn="0" w:lastRowLastColumn="0"/>
            </w:pPr>
            <w:r>
              <w:t>PA</w:t>
            </w:r>
            <w:r w:rsidR="00C969F4">
              <w:t xml:space="preserve"> </w:t>
            </w:r>
            <w:proofErr w:type="spellStart"/>
            <w:r w:rsidR="00C969F4" w:rsidRPr="00C969F4">
              <w:t>Get_PresentIrradiance</w:t>
            </w:r>
            <w:proofErr w:type="spellEnd"/>
            <w:r w:rsidR="00C969F4">
              <w:t xml:space="preserve"> and </w:t>
            </w:r>
            <w:proofErr w:type="spellStart"/>
            <w:r w:rsidR="00C969F4" w:rsidRPr="00C969F4">
              <w:t>Set_PresentIrradiance</w:t>
            </w:r>
            <w:proofErr w:type="spellEnd"/>
            <w:r w:rsidR="00C969F4">
              <w:t>.</w:t>
            </w:r>
          </w:p>
        </w:tc>
      </w:tr>
      <w:tr w:rsidR="00C969F4" w:rsidRPr="0026512B" w14:paraId="56CA6270"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16BD8AED" w14:textId="1A9B6E82" w:rsidR="00C969F4" w:rsidRDefault="00C969F4" w:rsidP="00C969F4">
            <w:r>
              <w:t>Property-public</w:t>
            </w:r>
          </w:p>
        </w:tc>
        <w:tc>
          <w:tcPr>
            <w:tcW w:w="2667" w:type="dxa"/>
          </w:tcPr>
          <w:p w14:paraId="00876471" w14:textId="742530F7" w:rsidR="00C969F4" w:rsidRPr="00C969F4" w:rsidRDefault="00C969F4" w:rsidP="00C969F4">
            <w:pPr>
              <w:cnfStyle w:val="000000000000" w:firstRow="0" w:lastRow="0" w:firstColumn="0" w:lastColumn="0" w:oddVBand="0" w:evenVBand="0" w:oddHBand="0" w:evenHBand="0" w:firstRowFirstColumn="0" w:firstRowLastColumn="0" w:lastRowFirstColumn="0" w:lastRowLastColumn="0"/>
            </w:pPr>
            <w:proofErr w:type="spellStart"/>
            <w:r w:rsidRPr="00C969F4">
              <w:t>PresentkW</w:t>
            </w:r>
            <w:proofErr w:type="spellEnd"/>
          </w:p>
        </w:tc>
        <w:tc>
          <w:tcPr>
            <w:tcW w:w="4123" w:type="dxa"/>
          </w:tcPr>
          <w:p w14:paraId="6524FB52" w14:textId="4EBF6DBD" w:rsidR="00C969F4" w:rsidRDefault="00B22F53" w:rsidP="00C969F4">
            <w:pPr>
              <w:cnfStyle w:val="000000000000" w:firstRow="0" w:lastRow="0" w:firstColumn="0" w:lastColumn="0" w:oddVBand="0" w:evenVBand="0" w:oddHBand="0" w:evenHBand="0" w:firstRowFirstColumn="0" w:firstRowLastColumn="0" w:lastRowFirstColumn="0" w:lastRowLastColumn="0"/>
            </w:pPr>
            <w:r>
              <w:t>PA</w:t>
            </w:r>
            <w:r w:rsidR="00C969F4">
              <w:t xml:space="preserve"> </w:t>
            </w:r>
            <w:proofErr w:type="spellStart"/>
            <w:r w:rsidR="00C969F4" w:rsidRPr="00C969F4">
              <w:t>Get_PresentkW</w:t>
            </w:r>
            <w:proofErr w:type="spellEnd"/>
            <w:r w:rsidR="00C969F4">
              <w:t xml:space="preserve"> and </w:t>
            </w:r>
            <w:proofErr w:type="spellStart"/>
            <w:r w:rsidR="00C969F4" w:rsidRPr="00C969F4">
              <w:t>Set_PresentkW</w:t>
            </w:r>
            <w:proofErr w:type="spellEnd"/>
            <w:r w:rsidR="00C969F4">
              <w:t>.</w:t>
            </w:r>
          </w:p>
        </w:tc>
      </w:tr>
      <w:tr w:rsidR="00C969F4" w:rsidRPr="0026512B" w14:paraId="08735DD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3F7BAE5" w14:textId="4DAB5ABA" w:rsidR="00C969F4" w:rsidRDefault="00C969F4" w:rsidP="00C969F4">
            <w:r>
              <w:t>Property-public</w:t>
            </w:r>
          </w:p>
        </w:tc>
        <w:tc>
          <w:tcPr>
            <w:tcW w:w="2667" w:type="dxa"/>
          </w:tcPr>
          <w:p w14:paraId="11C9B923" w14:textId="2A0B4DC8" w:rsidR="00C969F4" w:rsidRPr="00C969F4" w:rsidRDefault="00C969F4" w:rsidP="00C969F4">
            <w:pPr>
              <w:cnfStyle w:val="000000100000" w:firstRow="0" w:lastRow="0" w:firstColumn="0" w:lastColumn="0" w:oddVBand="0" w:evenVBand="0" w:oddHBand="1" w:evenHBand="0" w:firstRowFirstColumn="0" w:firstRowLastColumn="0" w:lastRowFirstColumn="0" w:lastRowLastColumn="0"/>
            </w:pPr>
            <w:proofErr w:type="spellStart"/>
            <w:r w:rsidRPr="00C969F4">
              <w:t>Presentkvar</w:t>
            </w:r>
            <w:proofErr w:type="spellEnd"/>
          </w:p>
        </w:tc>
        <w:tc>
          <w:tcPr>
            <w:tcW w:w="4123" w:type="dxa"/>
          </w:tcPr>
          <w:p w14:paraId="02D0344F" w14:textId="0EF2A1BB" w:rsidR="00C969F4" w:rsidRDefault="00B22F53" w:rsidP="00C969F4">
            <w:pPr>
              <w:cnfStyle w:val="000000100000" w:firstRow="0" w:lastRow="0" w:firstColumn="0" w:lastColumn="0" w:oddVBand="0" w:evenVBand="0" w:oddHBand="1" w:evenHBand="0" w:firstRowFirstColumn="0" w:firstRowLastColumn="0" w:lastRowFirstColumn="0" w:lastRowLastColumn="0"/>
            </w:pPr>
            <w:r>
              <w:t>PA</w:t>
            </w:r>
            <w:r w:rsidR="00C969F4">
              <w:t xml:space="preserve"> </w:t>
            </w:r>
            <w:proofErr w:type="spellStart"/>
            <w:r w:rsidR="00C969F4" w:rsidRPr="00C969F4">
              <w:t>Get_Presentkvar</w:t>
            </w:r>
            <w:proofErr w:type="spellEnd"/>
            <w:r w:rsidR="00C969F4">
              <w:t xml:space="preserve"> and </w:t>
            </w:r>
            <w:proofErr w:type="spellStart"/>
            <w:r w:rsidR="00C969F4" w:rsidRPr="00C969F4">
              <w:t>Set_Presentkvar</w:t>
            </w:r>
            <w:proofErr w:type="spellEnd"/>
            <w:r w:rsidR="00C969F4">
              <w:t>.</w:t>
            </w:r>
          </w:p>
        </w:tc>
      </w:tr>
      <w:tr w:rsidR="00C969F4" w:rsidRPr="0026512B" w14:paraId="6D1E78E0"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F80F7AC" w14:textId="2CD3CB28" w:rsidR="00C969F4" w:rsidRDefault="00C969F4" w:rsidP="00C969F4">
            <w:r>
              <w:t>Property-public</w:t>
            </w:r>
          </w:p>
        </w:tc>
        <w:tc>
          <w:tcPr>
            <w:tcW w:w="2667" w:type="dxa"/>
          </w:tcPr>
          <w:p w14:paraId="21AA6717" w14:textId="40B9EE5B" w:rsidR="00C969F4" w:rsidRPr="00C969F4" w:rsidRDefault="00C969F4" w:rsidP="00C969F4">
            <w:pPr>
              <w:cnfStyle w:val="000000000000" w:firstRow="0" w:lastRow="0" w:firstColumn="0" w:lastColumn="0" w:oddVBand="0" w:evenVBand="0" w:oddHBand="0" w:evenHBand="0" w:firstRowFirstColumn="0" w:firstRowLastColumn="0" w:lastRowFirstColumn="0" w:lastRowLastColumn="0"/>
            </w:pPr>
            <w:proofErr w:type="spellStart"/>
            <w:r w:rsidRPr="00C969F4">
              <w:t>PresentkV</w:t>
            </w:r>
            <w:proofErr w:type="spellEnd"/>
          </w:p>
        </w:tc>
        <w:tc>
          <w:tcPr>
            <w:tcW w:w="4123" w:type="dxa"/>
          </w:tcPr>
          <w:p w14:paraId="21419C86" w14:textId="7F39FD24" w:rsidR="00C969F4" w:rsidRDefault="00B22F53" w:rsidP="00C969F4">
            <w:pPr>
              <w:cnfStyle w:val="000000000000" w:firstRow="0" w:lastRow="0" w:firstColumn="0" w:lastColumn="0" w:oddVBand="0" w:evenVBand="0" w:oddHBand="0" w:evenHBand="0" w:firstRowFirstColumn="0" w:firstRowLastColumn="0" w:lastRowFirstColumn="0" w:lastRowLastColumn="0"/>
            </w:pPr>
            <w:r>
              <w:t>PA</w:t>
            </w:r>
            <w:r w:rsidR="00C969F4">
              <w:t xml:space="preserve"> </w:t>
            </w:r>
            <w:proofErr w:type="spellStart"/>
            <w:r w:rsidR="00C969F4" w:rsidRPr="00C969F4">
              <w:t>Get_PresentkV</w:t>
            </w:r>
            <w:proofErr w:type="spellEnd"/>
            <w:r w:rsidR="00C969F4">
              <w:t xml:space="preserve"> and </w:t>
            </w:r>
            <w:proofErr w:type="spellStart"/>
            <w:r w:rsidR="00C969F4" w:rsidRPr="00C969F4">
              <w:t>Set_PresentkV</w:t>
            </w:r>
            <w:proofErr w:type="spellEnd"/>
            <w:r w:rsidR="00C969F4">
              <w:t>.</w:t>
            </w:r>
          </w:p>
        </w:tc>
      </w:tr>
      <w:tr w:rsidR="0029393E" w:rsidRPr="0026512B" w14:paraId="7E023B7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A9934E3" w14:textId="4236B04B" w:rsidR="0029393E" w:rsidRDefault="0029393E" w:rsidP="0029393E">
            <w:r>
              <w:t>Property-public</w:t>
            </w:r>
          </w:p>
        </w:tc>
        <w:tc>
          <w:tcPr>
            <w:tcW w:w="2667" w:type="dxa"/>
          </w:tcPr>
          <w:p w14:paraId="528EB929" w14:textId="676E2167" w:rsidR="0029393E" w:rsidRPr="00C969F4" w:rsidRDefault="007F372D" w:rsidP="0029393E">
            <w:pPr>
              <w:cnfStyle w:val="000000100000" w:firstRow="0" w:lastRow="0" w:firstColumn="0" w:lastColumn="0" w:oddVBand="0" w:evenVBand="0" w:oddHBand="1" w:evenHBand="0" w:firstRowFirstColumn="0" w:firstRowLastColumn="0" w:lastRowFirstColumn="0" w:lastRowLastColumn="0"/>
            </w:pPr>
            <w:proofErr w:type="spellStart"/>
            <w:r w:rsidRPr="007F372D">
              <w:t>PowerFactor</w:t>
            </w:r>
            <w:proofErr w:type="spellEnd"/>
          </w:p>
        </w:tc>
        <w:tc>
          <w:tcPr>
            <w:tcW w:w="4123" w:type="dxa"/>
          </w:tcPr>
          <w:p w14:paraId="48624BC9" w14:textId="08E0C422" w:rsidR="0029393E" w:rsidRDefault="00B22F53" w:rsidP="0029393E">
            <w:pPr>
              <w:cnfStyle w:val="000000100000" w:firstRow="0" w:lastRow="0" w:firstColumn="0" w:lastColumn="0" w:oddVBand="0" w:evenVBand="0" w:oddHBand="1" w:evenHBand="0" w:firstRowFirstColumn="0" w:firstRowLastColumn="0" w:lastRowFirstColumn="0" w:lastRowLastColumn="0"/>
            </w:pPr>
            <w:r>
              <w:t>PA</w:t>
            </w:r>
            <w:r w:rsidR="007F372D">
              <w:t xml:space="preserve"> </w:t>
            </w:r>
            <w:proofErr w:type="spellStart"/>
            <w:r w:rsidR="007F372D" w:rsidRPr="007F372D">
              <w:t>PFnominal</w:t>
            </w:r>
            <w:proofErr w:type="spellEnd"/>
            <w:r w:rsidR="007F372D">
              <w:t xml:space="preserve"> (variable) and </w:t>
            </w:r>
            <w:proofErr w:type="spellStart"/>
            <w:r w:rsidR="007F372D" w:rsidRPr="007F372D">
              <w:t>Set_PowerFactor</w:t>
            </w:r>
            <w:proofErr w:type="spellEnd"/>
            <w:r w:rsidR="007F372D">
              <w:t>.</w:t>
            </w:r>
          </w:p>
        </w:tc>
      </w:tr>
      <w:tr w:rsidR="007F372D" w:rsidRPr="0026512B" w14:paraId="513A7846"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CA66BA3" w14:textId="5703244E" w:rsidR="007F372D" w:rsidRDefault="007F372D" w:rsidP="007F372D">
            <w:r>
              <w:t>Property-public</w:t>
            </w:r>
          </w:p>
        </w:tc>
        <w:tc>
          <w:tcPr>
            <w:tcW w:w="2667" w:type="dxa"/>
          </w:tcPr>
          <w:p w14:paraId="777C2F6B" w14:textId="184E0176" w:rsidR="007F372D" w:rsidRPr="007F372D" w:rsidRDefault="007F372D" w:rsidP="007F372D">
            <w:pPr>
              <w:cnfStyle w:val="000000000000" w:firstRow="0" w:lastRow="0" w:firstColumn="0" w:lastColumn="0" w:oddVBand="0" w:evenVBand="0" w:oddHBand="0" w:evenHBand="0" w:firstRowFirstColumn="0" w:firstRowLastColumn="0" w:lastRowFirstColumn="0" w:lastRowLastColumn="0"/>
            </w:pPr>
            <w:proofErr w:type="spellStart"/>
            <w:r w:rsidRPr="007F372D">
              <w:t>kVARating</w:t>
            </w:r>
            <w:proofErr w:type="spellEnd"/>
          </w:p>
        </w:tc>
        <w:tc>
          <w:tcPr>
            <w:tcW w:w="4123" w:type="dxa"/>
          </w:tcPr>
          <w:p w14:paraId="72340897" w14:textId="18BACCCE" w:rsidR="007F372D" w:rsidRDefault="007F372D" w:rsidP="007F372D">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F372D">
              <w:t>PVSystemVars.FkVARating</w:t>
            </w:r>
            <w:proofErr w:type="spellEnd"/>
            <w:r>
              <w:t xml:space="preserve"> (variable) and </w:t>
            </w:r>
            <w:proofErr w:type="spellStart"/>
            <w:r w:rsidRPr="007F372D">
              <w:t>Set_kVARating</w:t>
            </w:r>
            <w:proofErr w:type="spellEnd"/>
            <w:r>
              <w:t>.</w:t>
            </w:r>
          </w:p>
        </w:tc>
      </w:tr>
      <w:tr w:rsidR="007F372D" w:rsidRPr="0026512B" w14:paraId="53D138D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019CE2FE" w14:textId="06922F3D" w:rsidR="007F372D" w:rsidRDefault="007F372D" w:rsidP="007F372D">
            <w:r>
              <w:t>Property-public</w:t>
            </w:r>
          </w:p>
        </w:tc>
        <w:tc>
          <w:tcPr>
            <w:tcW w:w="2667" w:type="dxa"/>
          </w:tcPr>
          <w:p w14:paraId="7ABCE9A9" w14:textId="575E368A" w:rsidR="007F372D" w:rsidRPr="007F372D" w:rsidRDefault="007F372D" w:rsidP="007F372D">
            <w:pPr>
              <w:cnfStyle w:val="000000100000" w:firstRow="0" w:lastRow="0" w:firstColumn="0" w:lastColumn="0" w:oddVBand="0" w:evenVBand="0" w:oddHBand="1" w:evenHBand="0" w:firstRowFirstColumn="0" w:firstRowLastColumn="0" w:lastRowFirstColumn="0" w:lastRowLastColumn="0"/>
            </w:pPr>
            <w:proofErr w:type="spellStart"/>
            <w:r w:rsidRPr="007F372D">
              <w:t>Pmpp</w:t>
            </w:r>
            <w:proofErr w:type="spellEnd"/>
          </w:p>
        </w:tc>
        <w:tc>
          <w:tcPr>
            <w:tcW w:w="4123" w:type="dxa"/>
          </w:tcPr>
          <w:p w14:paraId="3C5CEBDC" w14:textId="2A1AC62A" w:rsidR="007F372D" w:rsidRDefault="007F372D" w:rsidP="007F372D">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F372D">
              <w:t>PVSystemVars.FPmpp</w:t>
            </w:r>
            <w:proofErr w:type="spellEnd"/>
            <w:r>
              <w:t xml:space="preserve"> and </w:t>
            </w:r>
            <w:proofErr w:type="spellStart"/>
            <w:r w:rsidRPr="007F372D">
              <w:t>Set_pmpp</w:t>
            </w:r>
            <w:proofErr w:type="spellEnd"/>
            <w:r>
              <w:t>.</w:t>
            </w:r>
          </w:p>
        </w:tc>
      </w:tr>
      <w:tr w:rsidR="007F372D" w:rsidRPr="0026512B" w14:paraId="78C6200F"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29ED46B4" w14:textId="628F5FE1" w:rsidR="007F372D" w:rsidRDefault="007F372D" w:rsidP="007F372D">
            <w:r>
              <w:t>Property-public</w:t>
            </w:r>
          </w:p>
        </w:tc>
        <w:tc>
          <w:tcPr>
            <w:tcW w:w="2667" w:type="dxa"/>
          </w:tcPr>
          <w:p w14:paraId="0EBE2D74" w14:textId="03A9A806" w:rsidR="007F372D" w:rsidRPr="007F372D" w:rsidRDefault="007F372D" w:rsidP="007F372D">
            <w:pPr>
              <w:cnfStyle w:val="000000000000" w:firstRow="0" w:lastRow="0" w:firstColumn="0" w:lastColumn="0" w:oddVBand="0" w:evenVBand="0" w:oddHBand="0" w:evenHBand="0" w:firstRowFirstColumn="0" w:firstRowLastColumn="0" w:lastRowFirstColumn="0" w:lastRowLastColumn="0"/>
            </w:pPr>
            <w:proofErr w:type="spellStart"/>
            <w:r w:rsidRPr="007F372D">
              <w:t>puPmpp</w:t>
            </w:r>
            <w:proofErr w:type="spellEnd"/>
          </w:p>
        </w:tc>
        <w:tc>
          <w:tcPr>
            <w:tcW w:w="4123" w:type="dxa"/>
          </w:tcPr>
          <w:p w14:paraId="30E26840" w14:textId="79AAED8B" w:rsidR="007F372D" w:rsidRDefault="007F372D" w:rsidP="007F372D">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F372D">
              <w:t>PVSystemVars.FpuPmpp</w:t>
            </w:r>
            <w:proofErr w:type="spellEnd"/>
            <w:r>
              <w:t xml:space="preserve"> and </w:t>
            </w:r>
            <w:proofErr w:type="spellStart"/>
            <w:r w:rsidRPr="007F372D">
              <w:t>Set_puPmpp</w:t>
            </w:r>
            <w:proofErr w:type="spellEnd"/>
            <w:r>
              <w:t>.</w:t>
            </w:r>
          </w:p>
        </w:tc>
      </w:tr>
      <w:tr w:rsidR="007F372D" w:rsidRPr="0026512B" w14:paraId="0CE09CD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B15A3CC" w14:textId="112CADDA" w:rsidR="007F372D" w:rsidRDefault="007F372D" w:rsidP="007F372D">
            <w:r>
              <w:t>Property-public</w:t>
            </w:r>
          </w:p>
        </w:tc>
        <w:tc>
          <w:tcPr>
            <w:tcW w:w="2667" w:type="dxa"/>
          </w:tcPr>
          <w:p w14:paraId="3839CBDC" w14:textId="5A1B36E2" w:rsidR="007F372D" w:rsidRPr="007F372D" w:rsidRDefault="007F372D" w:rsidP="007F372D">
            <w:pPr>
              <w:cnfStyle w:val="000000100000" w:firstRow="0" w:lastRow="0" w:firstColumn="0" w:lastColumn="0" w:oddVBand="0" w:evenVBand="0" w:oddHBand="1" w:evenHBand="0" w:firstRowFirstColumn="0" w:firstRowLastColumn="0" w:lastRowFirstColumn="0" w:lastRowLastColumn="0"/>
            </w:pPr>
            <w:proofErr w:type="spellStart"/>
            <w:r w:rsidRPr="007F372D">
              <w:t>Varmode</w:t>
            </w:r>
            <w:proofErr w:type="spellEnd"/>
          </w:p>
        </w:tc>
        <w:tc>
          <w:tcPr>
            <w:tcW w:w="4123" w:type="dxa"/>
          </w:tcPr>
          <w:p w14:paraId="1C4E8F6A" w14:textId="298D842C" w:rsidR="007F372D" w:rsidRDefault="007F372D" w:rsidP="007F372D">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F372D">
              <w:t>Get_Varmode</w:t>
            </w:r>
            <w:proofErr w:type="spellEnd"/>
            <w:r>
              <w:t xml:space="preserve"> and </w:t>
            </w:r>
            <w:proofErr w:type="spellStart"/>
            <w:r w:rsidRPr="007F372D">
              <w:t>Set_Varmode</w:t>
            </w:r>
            <w:proofErr w:type="spellEnd"/>
            <w:r>
              <w:t>.</w:t>
            </w:r>
          </w:p>
        </w:tc>
      </w:tr>
      <w:tr w:rsidR="007F372D" w:rsidRPr="0026512B" w14:paraId="47FCD56A"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33C253F" w14:textId="4944D5B3" w:rsidR="007F372D" w:rsidRDefault="007F372D" w:rsidP="007F372D">
            <w:r>
              <w:t>Property-public</w:t>
            </w:r>
          </w:p>
        </w:tc>
        <w:tc>
          <w:tcPr>
            <w:tcW w:w="2667" w:type="dxa"/>
          </w:tcPr>
          <w:p w14:paraId="756DC457" w14:textId="54065D14" w:rsidR="007F372D" w:rsidRPr="007F372D" w:rsidRDefault="007F372D" w:rsidP="007F372D">
            <w:pPr>
              <w:cnfStyle w:val="000000000000" w:firstRow="0" w:lastRow="0" w:firstColumn="0" w:lastColumn="0" w:oddVBand="0" w:evenVBand="0" w:oddHBand="0" w:evenHBand="0" w:firstRowFirstColumn="0" w:firstRowLastColumn="0" w:lastRowFirstColumn="0" w:lastRowLastColumn="0"/>
            </w:pPr>
            <w:proofErr w:type="spellStart"/>
            <w:r w:rsidRPr="007F372D">
              <w:t>VWmode</w:t>
            </w:r>
            <w:proofErr w:type="spellEnd"/>
          </w:p>
        </w:tc>
        <w:tc>
          <w:tcPr>
            <w:tcW w:w="4123" w:type="dxa"/>
          </w:tcPr>
          <w:p w14:paraId="0F12315F" w14:textId="5CB824CE" w:rsidR="007F372D" w:rsidRDefault="007F372D" w:rsidP="007F372D">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F372D">
              <w:t>Get_</w:t>
            </w:r>
            <w:r>
              <w:t>VW</w:t>
            </w:r>
            <w:r w:rsidRPr="007F372D">
              <w:t>mode</w:t>
            </w:r>
            <w:proofErr w:type="spellEnd"/>
            <w:r>
              <w:t xml:space="preserve"> and </w:t>
            </w:r>
            <w:proofErr w:type="spellStart"/>
            <w:r w:rsidRPr="007F372D">
              <w:t>Set_V</w:t>
            </w:r>
            <w:r>
              <w:t>W</w:t>
            </w:r>
            <w:r w:rsidRPr="007F372D">
              <w:t>mode</w:t>
            </w:r>
            <w:proofErr w:type="spellEnd"/>
            <w:r>
              <w:t>.</w:t>
            </w:r>
          </w:p>
        </w:tc>
      </w:tr>
      <w:tr w:rsidR="007F372D" w:rsidRPr="0026512B" w14:paraId="785E2E2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80223D4" w14:textId="36AFE638" w:rsidR="007F372D" w:rsidRDefault="007F372D" w:rsidP="007F372D">
            <w:r>
              <w:t>Property-public</w:t>
            </w:r>
          </w:p>
        </w:tc>
        <w:tc>
          <w:tcPr>
            <w:tcW w:w="2667" w:type="dxa"/>
          </w:tcPr>
          <w:p w14:paraId="45254CB7" w14:textId="7DF4CF3F" w:rsidR="007F372D" w:rsidRPr="007F372D" w:rsidRDefault="007F372D" w:rsidP="007F372D">
            <w:pPr>
              <w:cnfStyle w:val="000000100000" w:firstRow="0" w:lastRow="0" w:firstColumn="0" w:lastColumn="0" w:oddVBand="0" w:evenVBand="0" w:oddHBand="1" w:evenHBand="0" w:firstRowFirstColumn="0" w:firstRowLastColumn="0" w:lastRowFirstColumn="0" w:lastRowLastColumn="0"/>
            </w:pPr>
            <w:proofErr w:type="spellStart"/>
            <w:r w:rsidRPr="007F372D">
              <w:t>VVmode</w:t>
            </w:r>
            <w:proofErr w:type="spellEnd"/>
          </w:p>
        </w:tc>
        <w:tc>
          <w:tcPr>
            <w:tcW w:w="4123" w:type="dxa"/>
          </w:tcPr>
          <w:p w14:paraId="42FCD402" w14:textId="3693FECE" w:rsidR="007F372D" w:rsidRDefault="007F372D" w:rsidP="007F372D">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F372D">
              <w:t>Get_</w:t>
            </w:r>
            <w:r>
              <w:t>VV</w:t>
            </w:r>
            <w:r w:rsidRPr="007F372D">
              <w:t>mode</w:t>
            </w:r>
            <w:proofErr w:type="spellEnd"/>
            <w:r>
              <w:t xml:space="preserve"> and </w:t>
            </w:r>
            <w:proofErr w:type="spellStart"/>
            <w:r w:rsidRPr="007F372D">
              <w:t>Set_V</w:t>
            </w:r>
            <w:r>
              <w:t>V</w:t>
            </w:r>
            <w:r w:rsidRPr="007F372D">
              <w:t>mode</w:t>
            </w:r>
            <w:proofErr w:type="spellEnd"/>
            <w:r>
              <w:t>.</w:t>
            </w:r>
          </w:p>
        </w:tc>
      </w:tr>
      <w:tr w:rsidR="007F372D" w:rsidRPr="0026512B" w14:paraId="29E87697"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B933628" w14:textId="61786081" w:rsidR="007F372D" w:rsidRDefault="007F372D" w:rsidP="007F372D">
            <w:r>
              <w:t>Property-public</w:t>
            </w:r>
          </w:p>
        </w:tc>
        <w:tc>
          <w:tcPr>
            <w:tcW w:w="2667" w:type="dxa"/>
          </w:tcPr>
          <w:p w14:paraId="6991722C" w14:textId="664EE0C9" w:rsidR="007F372D" w:rsidRPr="007F372D" w:rsidRDefault="007F372D" w:rsidP="007F372D">
            <w:pPr>
              <w:cnfStyle w:val="000000000000" w:firstRow="0" w:lastRow="0" w:firstColumn="0" w:lastColumn="0" w:oddVBand="0" w:evenVBand="0" w:oddHBand="0" w:evenHBand="0" w:firstRowFirstColumn="0" w:firstRowLastColumn="0" w:lastRowFirstColumn="0" w:lastRowLastColumn="0"/>
            </w:pPr>
            <w:proofErr w:type="spellStart"/>
            <w:r w:rsidRPr="007F372D">
              <w:t>WPmode</w:t>
            </w:r>
            <w:proofErr w:type="spellEnd"/>
          </w:p>
        </w:tc>
        <w:tc>
          <w:tcPr>
            <w:tcW w:w="4123" w:type="dxa"/>
          </w:tcPr>
          <w:p w14:paraId="0BD5F36E" w14:textId="0E776632" w:rsidR="007F372D" w:rsidRDefault="007F372D" w:rsidP="007F372D">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F372D">
              <w:t>Get_</w:t>
            </w:r>
            <w:r>
              <w:t>WP</w:t>
            </w:r>
            <w:r w:rsidRPr="007F372D">
              <w:t>mode</w:t>
            </w:r>
            <w:proofErr w:type="spellEnd"/>
            <w:r>
              <w:t xml:space="preserve"> and </w:t>
            </w:r>
            <w:proofErr w:type="spellStart"/>
            <w:r w:rsidRPr="007F372D">
              <w:t>Set_</w:t>
            </w:r>
            <w:r>
              <w:t>WP</w:t>
            </w:r>
            <w:r w:rsidRPr="007F372D">
              <w:t>mode</w:t>
            </w:r>
            <w:proofErr w:type="spellEnd"/>
            <w:r>
              <w:t>.</w:t>
            </w:r>
          </w:p>
        </w:tc>
      </w:tr>
      <w:tr w:rsidR="007F372D" w:rsidRPr="0026512B" w14:paraId="4294AC65"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D4D2E10" w14:textId="5BD60FA5" w:rsidR="007F372D" w:rsidRDefault="007F372D" w:rsidP="007F372D">
            <w:r>
              <w:t>Property-public</w:t>
            </w:r>
          </w:p>
        </w:tc>
        <w:tc>
          <w:tcPr>
            <w:tcW w:w="2667" w:type="dxa"/>
          </w:tcPr>
          <w:p w14:paraId="34ECEA6A" w14:textId="692A6DA1" w:rsidR="007F372D" w:rsidRPr="007F372D" w:rsidRDefault="007F372D" w:rsidP="007F372D">
            <w:pPr>
              <w:cnfStyle w:val="000000100000" w:firstRow="0" w:lastRow="0" w:firstColumn="0" w:lastColumn="0" w:oddVBand="0" w:evenVBand="0" w:oddHBand="1" w:evenHBand="0" w:firstRowFirstColumn="0" w:firstRowLastColumn="0" w:lastRowFirstColumn="0" w:lastRowLastColumn="0"/>
            </w:pPr>
            <w:proofErr w:type="spellStart"/>
            <w:r w:rsidRPr="007F372D">
              <w:t>WVmode</w:t>
            </w:r>
            <w:proofErr w:type="spellEnd"/>
          </w:p>
        </w:tc>
        <w:tc>
          <w:tcPr>
            <w:tcW w:w="4123" w:type="dxa"/>
          </w:tcPr>
          <w:p w14:paraId="7FE9ACBC" w14:textId="731741EF" w:rsidR="007F372D" w:rsidRDefault="007F372D" w:rsidP="007F372D">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F372D">
              <w:t>Get_</w:t>
            </w:r>
            <w:r>
              <w:t>WV</w:t>
            </w:r>
            <w:r w:rsidRPr="007F372D">
              <w:t>mode</w:t>
            </w:r>
            <w:proofErr w:type="spellEnd"/>
            <w:r>
              <w:t xml:space="preserve"> and </w:t>
            </w:r>
            <w:proofErr w:type="spellStart"/>
            <w:r w:rsidRPr="007F372D">
              <w:t>Set_</w:t>
            </w:r>
            <w:r>
              <w:t>WV</w:t>
            </w:r>
            <w:r w:rsidRPr="007F372D">
              <w:t>mode</w:t>
            </w:r>
            <w:proofErr w:type="spellEnd"/>
            <w:r>
              <w:t>.</w:t>
            </w:r>
          </w:p>
        </w:tc>
      </w:tr>
      <w:tr w:rsidR="007F372D" w:rsidRPr="0026512B" w14:paraId="56EC14E6"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0FF302A" w14:textId="609FD505" w:rsidR="007F372D" w:rsidRDefault="007F372D" w:rsidP="007F372D">
            <w:r>
              <w:t>Property-public</w:t>
            </w:r>
          </w:p>
        </w:tc>
        <w:tc>
          <w:tcPr>
            <w:tcW w:w="2667" w:type="dxa"/>
          </w:tcPr>
          <w:p w14:paraId="18E78045" w14:textId="47DE1CD3" w:rsidR="007F372D" w:rsidRPr="007F372D" w:rsidRDefault="007F372D" w:rsidP="007F372D">
            <w:pPr>
              <w:cnfStyle w:val="000000000000" w:firstRow="0" w:lastRow="0" w:firstColumn="0" w:lastColumn="0" w:oddVBand="0" w:evenVBand="0" w:oddHBand="0" w:evenHBand="0" w:firstRowFirstColumn="0" w:firstRowLastColumn="0" w:lastRowFirstColumn="0" w:lastRowLastColumn="0"/>
            </w:pPr>
            <w:proofErr w:type="spellStart"/>
            <w:r w:rsidRPr="007F372D">
              <w:t>AVRmode</w:t>
            </w:r>
            <w:proofErr w:type="spellEnd"/>
          </w:p>
        </w:tc>
        <w:tc>
          <w:tcPr>
            <w:tcW w:w="4123" w:type="dxa"/>
          </w:tcPr>
          <w:p w14:paraId="043095B6" w14:textId="24492A16" w:rsidR="007F372D" w:rsidRDefault="007F372D" w:rsidP="007F372D">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F372D">
              <w:t>Get_</w:t>
            </w:r>
            <w:r>
              <w:t>AVR</w:t>
            </w:r>
            <w:r w:rsidRPr="007F372D">
              <w:t>mode</w:t>
            </w:r>
            <w:proofErr w:type="spellEnd"/>
            <w:r>
              <w:t xml:space="preserve"> and </w:t>
            </w:r>
            <w:proofErr w:type="spellStart"/>
            <w:r w:rsidRPr="007F372D">
              <w:t>Set</w:t>
            </w:r>
            <w:r>
              <w:t>_AVR</w:t>
            </w:r>
            <w:r w:rsidRPr="007F372D">
              <w:t>mode</w:t>
            </w:r>
            <w:proofErr w:type="spellEnd"/>
            <w:r>
              <w:t>.</w:t>
            </w:r>
          </w:p>
        </w:tc>
      </w:tr>
      <w:tr w:rsidR="007F372D" w:rsidRPr="0026512B" w14:paraId="2A54F1C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843AD2D" w14:textId="6043D3FF" w:rsidR="007F372D" w:rsidRDefault="007F372D" w:rsidP="007F372D">
            <w:r>
              <w:t>Property-public</w:t>
            </w:r>
          </w:p>
        </w:tc>
        <w:tc>
          <w:tcPr>
            <w:tcW w:w="2667" w:type="dxa"/>
          </w:tcPr>
          <w:p w14:paraId="775768DE" w14:textId="5ED59A39" w:rsidR="007F372D" w:rsidRPr="007F372D" w:rsidRDefault="007F372D" w:rsidP="007F372D">
            <w:pPr>
              <w:cnfStyle w:val="000000100000" w:firstRow="0" w:lastRow="0" w:firstColumn="0" w:lastColumn="0" w:oddVBand="0" w:evenVBand="0" w:oddHBand="1" w:evenHBand="0" w:firstRowFirstColumn="0" w:firstRowLastColumn="0" w:lastRowFirstColumn="0" w:lastRowLastColumn="0"/>
            </w:pPr>
            <w:proofErr w:type="spellStart"/>
            <w:r w:rsidRPr="007F372D">
              <w:t>DRCmode</w:t>
            </w:r>
            <w:proofErr w:type="spellEnd"/>
          </w:p>
        </w:tc>
        <w:tc>
          <w:tcPr>
            <w:tcW w:w="4123" w:type="dxa"/>
          </w:tcPr>
          <w:p w14:paraId="6F5EFE76" w14:textId="0BB35A7D" w:rsidR="007F372D" w:rsidRDefault="007F372D" w:rsidP="007F372D">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F372D">
              <w:t>Get_</w:t>
            </w:r>
            <w:r>
              <w:t>DRC</w:t>
            </w:r>
            <w:r w:rsidRPr="007F372D">
              <w:t>mode</w:t>
            </w:r>
            <w:proofErr w:type="spellEnd"/>
            <w:r>
              <w:t xml:space="preserve"> and </w:t>
            </w:r>
            <w:proofErr w:type="spellStart"/>
            <w:r w:rsidRPr="007F372D">
              <w:t>Set</w:t>
            </w:r>
            <w:r>
              <w:t>_DRC</w:t>
            </w:r>
            <w:r w:rsidRPr="007F372D">
              <w:t>mode</w:t>
            </w:r>
            <w:proofErr w:type="spellEnd"/>
            <w:r>
              <w:t>.</w:t>
            </w:r>
          </w:p>
        </w:tc>
      </w:tr>
      <w:tr w:rsidR="007F372D" w:rsidRPr="0026512B" w14:paraId="5DF3DCA3"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0FC25B6" w14:textId="0FF6FCCF" w:rsidR="007F372D" w:rsidRDefault="007F372D" w:rsidP="007F372D">
            <w:r>
              <w:t>Property-public</w:t>
            </w:r>
          </w:p>
        </w:tc>
        <w:tc>
          <w:tcPr>
            <w:tcW w:w="2667" w:type="dxa"/>
          </w:tcPr>
          <w:p w14:paraId="743F9227" w14:textId="4DF3848A" w:rsidR="007F372D" w:rsidRPr="007F372D" w:rsidRDefault="007F372D" w:rsidP="007F372D">
            <w:pPr>
              <w:cnfStyle w:val="000000000000" w:firstRow="0" w:lastRow="0" w:firstColumn="0" w:lastColumn="0" w:oddVBand="0" w:evenVBand="0" w:oddHBand="0" w:evenHBand="0" w:firstRowFirstColumn="0" w:firstRowLastColumn="0" w:lastRowFirstColumn="0" w:lastRowLastColumn="0"/>
            </w:pPr>
            <w:proofErr w:type="spellStart"/>
            <w:r w:rsidRPr="007F372D">
              <w:t>InverterON</w:t>
            </w:r>
            <w:proofErr w:type="spellEnd"/>
          </w:p>
        </w:tc>
        <w:tc>
          <w:tcPr>
            <w:tcW w:w="4123" w:type="dxa"/>
          </w:tcPr>
          <w:p w14:paraId="45D6D69B" w14:textId="34443810" w:rsidR="007F372D" w:rsidRDefault="007F372D" w:rsidP="007F372D">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F372D">
              <w:t>Get_InverterON</w:t>
            </w:r>
            <w:proofErr w:type="spellEnd"/>
            <w:r>
              <w:t xml:space="preserve"> and </w:t>
            </w:r>
            <w:proofErr w:type="spellStart"/>
            <w:r w:rsidRPr="007F372D">
              <w:t>Set_InverterON</w:t>
            </w:r>
            <w:proofErr w:type="spellEnd"/>
            <w:r>
              <w:t>.</w:t>
            </w:r>
          </w:p>
        </w:tc>
      </w:tr>
      <w:tr w:rsidR="00A716FE" w:rsidRPr="0026512B" w14:paraId="24308D3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9BC87C4" w14:textId="0768893D" w:rsidR="00A716FE" w:rsidRDefault="00A716FE" w:rsidP="00A716FE">
            <w:r>
              <w:t>Property-public</w:t>
            </w:r>
          </w:p>
        </w:tc>
        <w:tc>
          <w:tcPr>
            <w:tcW w:w="2667" w:type="dxa"/>
          </w:tcPr>
          <w:p w14:paraId="50B1671C" w14:textId="7B649C62" w:rsidR="00A716FE" w:rsidRPr="007F372D" w:rsidRDefault="00A716FE" w:rsidP="00A716FE">
            <w:pPr>
              <w:cnfStyle w:val="000000100000" w:firstRow="0" w:lastRow="0" w:firstColumn="0" w:lastColumn="0" w:oddVBand="0" w:evenVBand="0" w:oddHBand="1" w:evenHBand="0" w:firstRowFirstColumn="0" w:firstRowLastColumn="0" w:lastRowFirstColumn="0" w:lastRowLastColumn="0"/>
            </w:pPr>
            <w:proofErr w:type="spellStart"/>
            <w:r w:rsidRPr="00A716FE">
              <w:t>VarFollowInverter</w:t>
            </w:r>
            <w:proofErr w:type="spellEnd"/>
          </w:p>
        </w:tc>
        <w:tc>
          <w:tcPr>
            <w:tcW w:w="4123" w:type="dxa"/>
          </w:tcPr>
          <w:p w14:paraId="40CD6F38" w14:textId="516DC543" w:rsidR="00A716FE" w:rsidRDefault="00A716FE" w:rsidP="00A716FE">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716FE">
              <w:t>Get_VarFollowInverter</w:t>
            </w:r>
            <w:proofErr w:type="spellEnd"/>
            <w:r>
              <w:t xml:space="preserve"> and </w:t>
            </w:r>
            <w:proofErr w:type="spellStart"/>
            <w:r>
              <w:t>S</w:t>
            </w:r>
            <w:r w:rsidRPr="00A716FE">
              <w:t>et_VarFollowInverter</w:t>
            </w:r>
            <w:proofErr w:type="spellEnd"/>
            <w:r>
              <w:t>.</w:t>
            </w:r>
          </w:p>
        </w:tc>
      </w:tr>
      <w:tr w:rsidR="00A716FE" w:rsidRPr="0026512B" w14:paraId="2E9D0D86"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1A3EAA7A" w14:textId="04E1A96D" w:rsidR="00A716FE" w:rsidRDefault="00A716FE" w:rsidP="00A716FE">
            <w:r>
              <w:t>Property-public</w:t>
            </w:r>
          </w:p>
        </w:tc>
        <w:tc>
          <w:tcPr>
            <w:tcW w:w="2667" w:type="dxa"/>
          </w:tcPr>
          <w:p w14:paraId="711ED9AB" w14:textId="0A980EC7" w:rsidR="00A716FE" w:rsidRPr="00A716FE" w:rsidRDefault="00A716FE" w:rsidP="00A716FE">
            <w:pPr>
              <w:cnfStyle w:val="000000000000" w:firstRow="0" w:lastRow="0" w:firstColumn="0" w:lastColumn="0" w:oddVBand="0" w:evenVBand="0" w:oddHBand="0" w:evenHBand="0" w:firstRowFirstColumn="0" w:firstRowLastColumn="0" w:lastRowFirstColumn="0" w:lastRowLastColumn="0"/>
            </w:pPr>
            <w:proofErr w:type="spellStart"/>
            <w:r w:rsidRPr="00A716FE">
              <w:t>kvarLimit</w:t>
            </w:r>
            <w:proofErr w:type="spellEnd"/>
          </w:p>
        </w:tc>
        <w:tc>
          <w:tcPr>
            <w:tcW w:w="4123" w:type="dxa"/>
          </w:tcPr>
          <w:p w14:paraId="47915CAC" w14:textId="5A0F9920" w:rsidR="00A716FE" w:rsidRDefault="00A716FE" w:rsidP="00A716FE">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716FE">
              <w:t>PVSystemVars.Fkvarlimit</w:t>
            </w:r>
            <w:proofErr w:type="spellEnd"/>
            <w:r>
              <w:t xml:space="preserve"> (variable) and </w:t>
            </w:r>
            <w:proofErr w:type="spellStart"/>
            <w:r w:rsidRPr="00A716FE">
              <w:t>Set_Maxkvar</w:t>
            </w:r>
            <w:proofErr w:type="spellEnd"/>
            <w:r>
              <w:t>.</w:t>
            </w:r>
          </w:p>
        </w:tc>
      </w:tr>
      <w:tr w:rsidR="00A716FE" w:rsidRPr="0026512B" w14:paraId="3BB8CC6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97BFC28" w14:textId="2A8FF5E3" w:rsidR="00A716FE" w:rsidRDefault="00A716FE" w:rsidP="00A716FE">
            <w:r>
              <w:t>Property-public</w:t>
            </w:r>
          </w:p>
        </w:tc>
        <w:tc>
          <w:tcPr>
            <w:tcW w:w="2667" w:type="dxa"/>
          </w:tcPr>
          <w:p w14:paraId="34856725" w14:textId="3CAC1A90" w:rsidR="00A716FE" w:rsidRPr="00A716FE" w:rsidRDefault="00A716FE" w:rsidP="00A716FE">
            <w:pPr>
              <w:cnfStyle w:val="000000100000" w:firstRow="0" w:lastRow="0" w:firstColumn="0" w:lastColumn="0" w:oddVBand="0" w:evenVBand="0" w:oddHBand="1" w:evenHBand="0" w:firstRowFirstColumn="0" w:firstRowLastColumn="0" w:lastRowFirstColumn="0" w:lastRowLastColumn="0"/>
            </w:pPr>
            <w:proofErr w:type="spellStart"/>
            <w:r w:rsidRPr="00A716FE">
              <w:t>kvarLimitneg</w:t>
            </w:r>
            <w:proofErr w:type="spellEnd"/>
          </w:p>
        </w:tc>
        <w:tc>
          <w:tcPr>
            <w:tcW w:w="4123" w:type="dxa"/>
          </w:tcPr>
          <w:p w14:paraId="7CD2BD65" w14:textId="0B5544F5" w:rsidR="00A716FE" w:rsidRDefault="00A716FE" w:rsidP="00A716FE">
            <w:pPr>
              <w:cnfStyle w:val="000000100000" w:firstRow="0" w:lastRow="0" w:firstColumn="0" w:lastColumn="0" w:oddVBand="0" w:evenVBand="0" w:oddHBand="1" w:evenHBand="0" w:firstRowFirstColumn="0" w:firstRowLastColumn="0" w:lastRowFirstColumn="0" w:lastRowLastColumn="0"/>
            </w:pPr>
            <w:r>
              <w:t xml:space="preserve">PA </w:t>
            </w:r>
            <w:proofErr w:type="spellStart"/>
            <w:r>
              <w:t>P</w:t>
            </w:r>
            <w:r w:rsidRPr="00A716FE">
              <w:t>VSystemVars.Fkvarlimitneg</w:t>
            </w:r>
            <w:proofErr w:type="spellEnd"/>
            <w:r w:rsidRPr="00A716FE">
              <w:t xml:space="preserve"> </w:t>
            </w:r>
            <w:r>
              <w:t xml:space="preserve">(variable) and </w:t>
            </w:r>
            <w:proofErr w:type="spellStart"/>
            <w:r w:rsidRPr="00A716FE">
              <w:t>Set_Maxkvarneg</w:t>
            </w:r>
            <w:proofErr w:type="spellEnd"/>
            <w:r>
              <w:t>.</w:t>
            </w:r>
          </w:p>
        </w:tc>
      </w:tr>
      <w:tr w:rsidR="00A716FE" w:rsidRPr="0026512B" w14:paraId="5D808BE5"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3329EDAA" w14:textId="67FDF8C2" w:rsidR="00A716FE" w:rsidRDefault="00D0385C" w:rsidP="00A716FE">
            <w:r>
              <w:t>Property-public</w:t>
            </w:r>
          </w:p>
        </w:tc>
        <w:tc>
          <w:tcPr>
            <w:tcW w:w="2667" w:type="dxa"/>
          </w:tcPr>
          <w:p w14:paraId="6A8F555E" w14:textId="729637F4" w:rsidR="00A716FE" w:rsidRPr="00A716FE" w:rsidRDefault="00D0385C" w:rsidP="00A716FE">
            <w:pPr>
              <w:cnfStyle w:val="000000000000" w:firstRow="0" w:lastRow="0" w:firstColumn="0" w:lastColumn="0" w:oddVBand="0" w:evenVBand="0" w:oddHBand="0" w:evenHBand="0" w:firstRowFirstColumn="0" w:firstRowLastColumn="0" w:lastRowFirstColumn="0" w:lastRowLastColumn="0"/>
            </w:pPr>
            <w:proofErr w:type="spellStart"/>
            <w:r w:rsidRPr="00D0385C">
              <w:t>MinModelVoltagePU</w:t>
            </w:r>
            <w:proofErr w:type="spellEnd"/>
          </w:p>
        </w:tc>
        <w:tc>
          <w:tcPr>
            <w:tcW w:w="4123" w:type="dxa"/>
          </w:tcPr>
          <w:p w14:paraId="17CAE359" w14:textId="00AE74AA" w:rsidR="00A716FE" w:rsidRDefault="00D0385C" w:rsidP="00A716FE">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0385C">
              <w:t>VminPu</w:t>
            </w:r>
            <w:proofErr w:type="spellEnd"/>
            <w:r>
              <w:t>.</w:t>
            </w:r>
          </w:p>
        </w:tc>
      </w:tr>
      <w:tr w:rsidR="00D0385C" w:rsidRPr="0026512B" w14:paraId="4982318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DA52A3C" w14:textId="582B91B6" w:rsidR="00D0385C" w:rsidRDefault="00D0385C" w:rsidP="00D0385C">
            <w:r>
              <w:t>Property-public</w:t>
            </w:r>
          </w:p>
        </w:tc>
        <w:tc>
          <w:tcPr>
            <w:tcW w:w="2667" w:type="dxa"/>
          </w:tcPr>
          <w:p w14:paraId="74522F10" w14:textId="37FABB24" w:rsidR="00D0385C" w:rsidRPr="00D0385C" w:rsidRDefault="00D0385C" w:rsidP="00D0385C">
            <w:pPr>
              <w:cnfStyle w:val="000000100000" w:firstRow="0" w:lastRow="0" w:firstColumn="0" w:lastColumn="0" w:oddVBand="0" w:evenVBand="0" w:oddHBand="1" w:evenHBand="0" w:firstRowFirstColumn="0" w:firstRowLastColumn="0" w:lastRowFirstColumn="0" w:lastRowLastColumn="0"/>
            </w:pPr>
            <w:proofErr w:type="spellStart"/>
            <w:r w:rsidRPr="00D0385C">
              <w:t>pf_wp_nominal</w:t>
            </w:r>
            <w:proofErr w:type="spellEnd"/>
          </w:p>
        </w:tc>
        <w:tc>
          <w:tcPr>
            <w:tcW w:w="4123" w:type="dxa"/>
          </w:tcPr>
          <w:p w14:paraId="0FE46EFA" w14:textId="5AE790E4" w:rsidR="00D0385C" w:rsidRDefault="00D0385C" w:rsidP="00D0385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0385C">
              <w:t>Set_pf_wp_nominal</w:t>
            </w:r>
            <w:proofErr w:type="spellEnd"/>
            <w:r>
              <w:t>.</w:t>
            </w:r>
          </w:p>
        </w:tc>
      </w:tr>
      <w:tr w:rsidR="00D0385C" w:rsidRPr="0026512B" w14:paraId="16240A0F"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5974214" w14:textId="58865A97" w:rsidR="00D0385C" w:rsidRDefault="00D0385C" w:rsidP="00D0385C">
            <w:r>
              <w:t>Property-public</w:t>
            </w:r>
          </w:p>
        </w:tc>
        <w:tc>
          <w:tcPr>
            <w:tcW w:w="2667" w:type="dxa"/>
          </w:tcPr>
          <w:p w14:paraId="26CECDA3" w14:textId="05DC7E76" w:rsidR="00D0385C" w:rsidRPr="00D0385C" w:rsidRDefault="00D0385C" w:rsidP="00D0385C">
            <w:pPr>
              <w:cnfStyle w:val="000000000000" w:firstRow="0" w:lastRow="0" w:firstColumn="0" w:lastColumn="0" w:oddVBand="0" w:evenVBand="0" w:oddHBand="0" w:evenHBand="0" w:firstRowFirstColumn="0" w:firstRowLastColumn="0" w:lastRowFirstColumn="0" w:lastRowLastColumn="0"/>
            </w:pPr>
            <w:proofErr w:type="spellStart"/>
            <w:r w:rsidRPr="00D0385C">
              <w:t>IrradianceNow</w:t>
            </w:r>
            <w:proofErr w:type="spellEnd"/>
          </w:p>
        </w:tc>
        <w:tc>
          <w:tcPr>
            <w:tcW w:w="4123" w:type="dxa"/>
          </w:tcPr>
          <w:p w14:paraId="66B3ADEB" w14:textId="3CA45450" w:rsidR="00D0385C" w:rsidRDefault="00D0385C" w:rsidP="00D0385C">
            <w:pPr>
              <w:cnfStyle w:val="000000000000" w:firstRow="0" w:lastRow="0" w:firstColumn="0" w:lastColumn="0" w:oddVBand="0" w:evenVBand="0" w:oddHBand="0" w:evenHBand="0" w:firstRowFirstColumn="0" w:firstRowLastColumn="0" w:lastRowFirstColumn="0" w:lastRowLastColumn="0"/>
            </w:pPr>
            <w:r>
              <w:t xml:space="preserve">PA </w:t>
            </w:r>
            <w:r w:rsidRPr="00D0385C">
              <w:t>ShapeFactor.re</w:t>
            </w:r>
            <w:r>
              <w:t>.</w:t>
            </w:r>
          </w:p>
        </w:tc>
      </w:tr>
      <w:tr w:rsidR="00D0385C" w:rsidRPr="0026512B" w14:paraId="59A7B92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5CB408C" w14:textId="4B5ED20F" w:rsidR="00D0385C" w:rsidRDefault="00D0385C" w:rsidP="00D0385C">
            <w:r>
              <w:t>Property-public</w:t>
            </w:r>
          </w:p>
        </w:tc>
        <w:tc>
          <w:tcPr>
            <w:tcW w:w="2667" w:type="dxa"/>
          </w:tcPr>
          <w:p w14:paraId="5177FFA5" w14:textId="04FDB5B2" w:rsidR="00D0385C" w:rsidRPr="00D0385C" w:rsidRDefault="00D0385C" w:rsidP="00D0385C">
            <w:pPr>
              <w:cnfStyle w:val="000000100000" w:firstRow="0" w:lastRow="0" w:firstColumn="0" w:lastColumn="0" w:oddVBand="0" w:evenVBand="0" w:oddHBand="1" w:evenHBand="0" w:firstRowFirstColumn="0" w:firstRowLastColumn="0" w:lastRowFirstColumn="0" w:lastRowLastColumn="0"/>
            </w:pPr>
            <w:proofErr w:type="spellStart"/>
            <w:r w:rsidRPr="00D0385C">
              <w:t>Pmin</w:t>
            </w:r>
            <w:proofErr w:type="spellEnd"/>
          </w:p>
        </w:tc>
        <w:tc>
          <w:tcPr>
            <w:tcW w:w="4123" w:type="dxa"/>
          </w:tcPr>
          <w:p w14:paraId="03972D0B" w14:textId="6F45125A" w:rsidR="00D0385C" w:rsidRDefault="00D0385C" w:rsidP="00D0385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0385C">
              <w:t>Get_Pmin</w:t>
            </w:r>
            <w:proofErr w:type="spellEnd"/>
            <w:r>
              <w:t>.</w:t>
            </w:r>
          </w:p>
        </w:tc>
      </w:tr>
      <w:tr w:rsidR="00D0385C" w:rsidRPr="0026512B" w14:paraId="43B4406B"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9A4EF9B" w14:textId="70C694B1" w:rsidR="00D0385C" w:rsidRDefault="00D0385C" w:rsidP="00D0385C">
            <w:r>
              <w:t>Property-public</w:t>
            </w:r>
          </w:p>
        </w:tc>
        <w:tc>
          <w:tcPr>
            <w:tcW w:w="2667" w:type="dxa"/>
          </w:tcPr>
          <w:p w14:paraId="2788ED85" w14:textId="13A55CF6" w:rsidR="00D0385C" w:rsidRPr="00D0385C" w:rsidRDefault="00D0385C" w:rsidP="00D0385C">
            <w:pPr>
              <w:cnfStyle w:val="000000000000" w:firstRow="0" w:lastRow="0" w:firstColumn="0" w:lastColumn="0" w:oddVBand="0" w:evenVBand="0" w:oddHBand="0" w:evenHBand="0" w:firstRowFirstColumn="0" w:firstRowLastColumn="0" w:lastRowFirstColumn="0" w:lastRowLastColumn="0"/>
            </w:pPr>
            <w:r w:rsidRPr="00D0385C">
              <w:t>Pmax</w:t>
            </w:r>
          </w:p>
        </w:tc>
        <w:tc>
          <w:tcPr>
            <w:tcW w:w="4123" w:type="dxa"/>
          </w:tcPr>
          <w:p w14:paraId="4B0CC37C" w14:textId="487AE8BF" w:rsidR="00D0385C" w:rsidRDefault="00D0385C" w:rsidP="00D0385C">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0385C">
              <w:t>Get_P</w:t>
            </w:r>
            <w:r>
              <w:t>max</w:t>
            </w:r>
            <w:proofErr w:type="spellEnd"/>
            <w:r>
              <w:t>.</w:t>
            </w:r>
          </w:p>
        </w:tc>
      </w:tr>
      <w:tr w:rsidR="00D0385C" w:rsidRPr="0026512B" w14:paraId="0A83908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E1D75B" w14:textId="1C14947D" w:rsidR="00D0385C" w:rsidRDefault="00D0385C" w:rsidP="00D0385C">
            <w:r>
              <w:t>Property-public</w:t>
            </w:r>
          </w:p>
        </w:tc>
        <w:tc>
          <w:tcPr>
            <w:tcW w:w="2667" w:type="dxa"/>
          </w:tcPr>
          <w:p w14:paraId="540F9101" w14:textId="1C5995F6" w:rsidR="00D0385C" w:rsidRPr="00D0385C" w:rsidRDefault="00D0385C" w:rsidP="00D0385C">
            <w:pPr>
              <w:cnfStyle w:val="000000100000" w:firstRow="0" w:lastRow="0" w:firstColumn="0" w:lastColumn="0" w:oddVBand="0" w:evenVBand="0" w:oddHBand="1" w:evenHBand="0" w:firstRowFirstColumn="0" w:firstRowLastColumn="0" w:lastRowFirstColumn="0" w:lastRowLastColumn="0"/>
            </w:pPr>
            <w:proofErr w:type="spellStart"/>
            <w:r w:rsidRPr="00D0385C">
              <w:t>qMaxInj</w:t>
            </w:r>
            <w:proofErr w:type="spellEnd"/>
          </w:p>
        </w:tc>
        <w:tc>
          <w:tcPr>
            <w:tcW w:w="4123" w:type="dxa"/>
          </w:tcPr>
          <w:p w14:paraId="743AB01F" w14:textId="130B17A4" w:rsidR="00D0385C" w:rsidRDefault="00D0385C" w:rsidP="00D0385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0385C">
              <w:t>Get_qMaxInj</w:t>
            </w:r>
            <w:proofErr w:type="spellEnd"/>
            <w:r>
              <w:t>.</w:t>
            </w:r>
          </w:p>
        </w:tc>
      </w:tr>
      <w:tr w:rsidR="00D0385C" w:rsidRPr="0026512B" w14:paraId="445CAB08"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CC78420" w14:textId="5EE373EF" w:rsidR="00D0385C" w:rsidRDefault="00D0385C" w:rsidP="00D0385C">
            <w:r>
              <w:t>Property-public</w:t>
            </w:r>
          </w:p>
        </w:tc>
        <w:tc>
          <w:tcPr>
            <w:tcW w:w="2667" w:type="dxa"/>
          </w:tcPr>
          <w:p w14:paraId="5D248468" w14:textId="368A9A2E" w:rsidR="00D0385C" w:rsidRPr="00D0385C" w:rsidRDefault="00D0385C" w:rsidP="00D0385C">
            <w:pPr>
              <w:cnfStyle w:val="000000000000" w:firstRow="0" w:lastRow="0" w:firstColumn="0" w:lastColumn="0" w:oddVBand="0" w:evenVBand="0" w:oddHBand="0" w:evenHBand="0" w:firstRowFirstColumn="0" w:firstRowLastColumn="0" w:lastRowFirstColumn="0" w:lastRowLastColumn="0"/>
            </w:pPr>
            <w:proofErr w:type="spellStart"/>
            <w:r w:rsidRPr="00D0385C">
              <w:t>qMaxAbs</w:t>
            </w:r>
            <w:proofErr w:type="spellEnd"/>
          </w:p>
        </w:tc>
        <w:tc>
          <w:tcPr>
            <w:tcW w:w="4123" w:type="dxa"/>
          </w:tcPr>
          <w:p w14:paraId="5CF8803E" w14:textId="0A78F747" w:rsidR="00D0385C" w:rsidRDefault="00D0385C" w:rsidP="00D0385C">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0385C">
              <w:t>Get_qMaxAbs</w:t>
            </w:r>
            <w:proofErr w:type="spellEnd"/>
            <w:r>
              <w:t>.</w:t>
            </w:r>
          </w:p>
        </w:tc>
      </w:tr>
      <w:tr w:rsidR="00D0385C" w:rsidRPr="0026512B" w14:paraId="00F4524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E750579" w14:textId="0D8957E4" w:rsidR="00D0385C" w:rsidRDefault="00D0385C" w:rsidP="00D0385C">
            <w:r>
              <w:t>Property-public</w:t>
            </w:r>
          </w:p>
        </w:tc>
        <w:tc>
          <w:tcPr>
            <w:tcW w:w="2667" w:type="dxa"/>
          </w:tcPr>
          <w:p w14:paraId="7A5FD449" w14:textId="73151797" w:rsidR="00D0385C" w:rsidRPr="00D0385C" w:rsidRDefault="00D0385C" w:rsidP="00D0385C">
            <w:pPr>
              <w:cnfStyle w:val="000000100000" w:firstRow="0" w:lastRow="0" w:firstColumn="0" w:lastColumn="0" w:oddVBand="0" w:evenVBand="0" w:oddHBand="1" w:evenHBand="0" w:firstRowFirstColumn="0" w:firstRowLastColumn="0" w:lastRowFirstColumn="0" w:lastRowLastColumn="0"/>
            </w:pPr>
            <w:proofErr w:type="spellStart"/>
            <w:r w:rsidRPr="00D0385C">
              <w:t>acVmin</w:t>
            </w:r>
            <w:proofErr w:type="spellEnd"/>
          </w:p>
        </w:tc>
        <w:tc>
          <w:tcPr>
            <w:tcW w:w="4123" w:type="dxa"/>
          </w:tcPr>
          <w:p w14:paraId="495FF2D9" w14:textId="4A7C80A7" w:rsidR="00D0385C" w:rsidRDefault="00D0385C" w:rsidP="00D0385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0385C">
              <w:t>Get_acVmin</w:t>
            </w:r>
            <w:proofErr w:type="spellEnd"/>
            <w:r>
              <w:t>.</w:t>
            </w:r>
          </w:p>
        </w:tc>
      </w:tr>
      <w:tr w:rsidR="00D0385C" w:rsidRPr="0026512B" w14:paraId="26F076C5"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1E34A8B" w14:textId="3B326EEF" w:rsidR="00D0385C" w:rsidRDefault="00D0385C" w:rsidP="00D0385C">
            <w:r>
              <w:t>Property-public</w:t>
            </w:r>
          </w:p>
        </w:tc>
        <w:tc>
          <w:tcPr>
            <w:tcW w:w="2667" w:type="dxa"/>
          </w:tcPr>
          <w:p w14:paraId="17AFA4A5" w14:textId="3D74FF2F" w:rsidR="00D0385C" w:rsidRPr="00D0385C" w:rsidRDefault="00D0385C" w:rsidP="00D0385C">
            <w:pPr>
              <w:cnfStyle w:val="000000000000" w:firstRow="0" w:lastRow="0" w:firstColumn="0" w:lastColumn="0" w:oddVBand="0" w:evenVBand="0" w:oddHBand="0" w:evenHBand="0" w:firstRowFirstColumn="0" w:firstRowLastColumn="0" w:lastRowFirstColumn="0" w:lastRowLastColumn="0"/>
            </w:pPr>
            <w:proofErr w:type="spellStart"/>
            <w:r w:rsidRPr="00D0385C">
              <w:t>acVmax</w:t>
            </w:r>
            <w:proofErr w:type="spellEnd"/>
          </w:p>
        </w:tc>
        <w:tc>
          <w:tcPr>
            <w:tcW w:w="4123" w:type="dxa"/>
          </w:tcPr>
          <w:p w14:paraId="484C01DE" w14:textId="6FC49FB4" w:rsidR="00D0385C" w:rsidRDefault="00D0385C" w:rsidP="00D0385C">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0385C">
              <w:t>Get_acVmax</w:t>
            </w:r>
            <w:proofErr w:type="spellEnd"/>
            <w:r>
              <w:t>.</w:t>
            </w:r>
          </w:p>
        </w:tc>
      </w:tr>
      <w:tr w:rsidR="00D0385C" w:rsidRPr="0026512B" w14:paraId="35AF6A4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2581B05" w14:textId="46AB45DD" w:rsidR="00D0385C" w:rsidRDefault="00D0385C" w:rsidP="00D0385C">
            <w:r>
              <w:t>Property-public</w:t>
            </w:r>
          </w:p>
        </w:tc>
        <w:tc>
          <w:tcPr>
            <w:tcW w:w="2667" w:type="dxa"/>
          </w:tcPr>
          <w:p w14:paraId="391191F1" w14:textId="259244FE" w:rsidR="00D0385C" w:rsidRPr="00D0385C" w:rsidRDefault="00D0385C" w:rsidP="00D0385C">
            <w:pPr>
              <w:cnfStyle w:val="000000100000" w:firstRow="0" w:lastRow="0" w:firstColumn="0" w:lastColumn="0" w:oddVBand="0" w:evenVBand="0" w:oddHBand="1" w:evenHBand="0" w:firstRowFirstColumn="0" w:firstRowLastColumn="0" w:lastRowFirstColumn="0" w:lastRowLastColumn="0"/>
            </w:pPr>
            <w:proofErr w:type="spellStart"/>
            <w:r w:rsidRPr="00D0385C">
              <w:t>acVnom</w:t>
            </w:r>
            <w:proofErr w:type="spellEnd"/>
          </w:p>
        </w:tc>
        <w:tc>
          <w:tcPr>
            <w:tcW w:w="4123" w:type="dxa"/>
          </w:tcPr>
          <w:p w14:paraId="72189F97" w14:textId="58E2F6E5" w:rsidR="00D0385C" w:rsidRDefault="00D0385C" w:rsidP="00D0385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0385C">
              <w:t>Get_acVnom</w:t>
            </w:r>
            <w:proofErr w:type="spellEnd"/>
            <w:r>
              <w:t>.</w:t>
            </w:r>
          </w:p>
        </w:tc>
      </w:tr>
      <w:tr w:rsidR="00D0385C" w:rsidRPr="0026512B" w14:paraId="1A877A48"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C6159FF" w14:textId="626203F1" w:rsidR="00D0385C" w:rsidRDefault="00D0385C" w:rsidP="00D0385C">
            <w:r>
              <w:lastRenderedPageBreak/>
              <w:t>Property-public</w:t>
            </w:r>
          </w:p>
        </w:tc>
        <w:tc>
          <w:tcPr>
            <w:tcW w:w="2667" w:type="dxa"/>
          </w:tcPr>
          <w:p w14:paraId="0DC65080" w14:textId="4DB3B9BE" w:rsidR="00D0385C" w:rsidRPr="00D0385C" w:rsidRDefault="00D0385C" w:rsidP="00D0385C">
            <w:pPr>
              <w:cnfStyle w:val="000000000000" w:firstRow="0" w:lastRow="0" w:firstColumn="0" w:lastColumn="0" w:oddVBand="0" w:evenVBand="0" w:oddHBand="0" w:evenHBand="0" w:firstRowFirstColumn="0" w:firstRowLastColumn="0" w:lastRowFirstColumn="0" w:lastRowLastColumn="0"/>
            </w:pPr>
            <w:proofErr w:type="spellStart"/>
            <w:r w:rsidRPr="00D0385C">
              <w:t>pMaxUnderPF</w:t>
            </w:r>
            <w:proofErr w:type="spellEnd"/>
          </w:p>
        </w:tc>
        <w:tc>
          <w:tcPr>
            <w:tcW w:w="4123" w:type="dxa"/>
          </w:tcPr>
          <w:p w14:paraId="0C0AEF35" w14:textId="2FBE10FB" w:rsidR="00D0385C" w:rsidRDefault="00D0385C" w:rsidP="00D0385C">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0385C">
              <w:t>Get_pMaxUnderPF</w:t>
            </w:r>
            <w:proofErr w:type="spellEnd"/>
            <w:r>
              <w:t>.</w:t>
            </w:r>
          </w:p>
        </w:tc>
      </w:tr>
      <w:tr w:rsidR="00D0385C" w:rsidRPr="0026512B" w14:paraId="03C84BC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E72DEE7" w14:textId="5F3CE202" w:rsidR="00D0385C" w:rsidRDefault="00D0385C" w:rsidP="00D0385C">
            <w:r>
              <w:t>Property-public</w:t>
            </w:r>
          </w:p>
        </w:tc>
        <w:tc>
          <w:tcPr>
            <w:tcW w:w="2667" w:type="dxa"/>
          </w:tcPr>
          <w:p w14:paraId="37DE15D1" w14:textId="284A4C1F" w:rsidR="00D0385C" w:rsidRPr="00D0385C" w:rsidRDefault="00D0385C" w:rsidP="00D0385C">
            <w:pPr>
              <w:cnfStyle w:val="000000100000" w:firstRow="0" w:lastRow="0" w:firstColumn="0" w:lastColumn="0" w:oddVBand="0" w:evenVBand="0" w:oddHBand="1" w:evenHBand="0" w:firstRowFirstColumn="0" w:firstRowLastColumn="0" w:lastRowFirstColumn="0" w:lastRowLastColumn="0"/>
            </w:pPr>
            <w:proofErr w:type="spellStart"/>
            <w:r w:rsidRPr="00D0385C">
              <w:t>pMaxOverPF</w:t>
            </w:r>
            <w:proofErr w:type="spellEnd"/>
          </w:p>
        </w:tc>
        <w:tc>
          <w:tcPr>
            <w:tcW w:w="4123" w:type="dxa"/>
          </w:tcPr>
          <w:p w14:paraId="5DF7BADB" w14:textId="3191EAD0" w:rsidR="00D0385C" w:rsidRDefault="00D0385C" w:rsidP="00D0385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0385C">
              <w:t>Get_pMaxOverPF</w:t>
            </w:r>
            <w:proofErr w:type="spellEnd"/>
            <w:r>
              <w:t>.</w:t>
            </w:r>
          </w:p>
        </w:tc>
      </w:tr>
      <w:tr w:rsidR="00D0385C" w:rsidRPr="0026512B" w14:paraId="6BDFC0ED"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DC09AB0" w14:textId="6197768A" w:rsidR="00D0385C" w:rsidRDefault="00D0385C" w:rsidP="00D0385C">
            <w:r>
              <w:t>Property-public</w:t>
            </w:r>
          </w:p>
        </w:tc>
        <w:tc>
          <w:tcPr>
            <w:tcW w:w="2667" w:type="dxa"/>
          </w:tcPr>
          <w:p w14:paraId="40FB4494" w14:textId="193475EF" w:rsidR="00D0385C" w:rsidRPr="00D0385C" w:rsidRDefault="00D0385C" w:rsidP="00D0385C">
            <w:pPr>
              <w:cnfStyle w:val="000000000000" w:firstRow="0" w:lastRow="0" w:firstColumn="0" w:lastColumn="0" w:oddVBand="0" w:evenVBand="0" w:oddHBand="0" w:evenHBand="0" w:firstRowFirstColumn="0" w:firstRowLastColumn="0" w:lastRowFirstColumn="0" w:lastRowLastColumn="0"/>
            </w:pPr>
            <w:proofErr w:type="spellStart"/>
            <w:r w:rsidRPr="00D0385C">
              <w:t>pMaxCharge</w:t>
            </w:r>
            <w:proofErr w:type="spellEnd"/>
          </w:p>
        </w:tc>
        <w:tc>
          <w:tcPr>
            <w:tcW w:w="4123" w:type="dxa"/>
          </w:tcPr>
          <w:p w14:paraId="0282B829" w14:textId="69AF6F9D" w:rsidR="00D0385C" w:rsidRDefault="00D0385C" w:rsidP="00D0385C">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0385C">
              <w:t>Get_Zero</w:t>
            </w:r>
            <w:proofErr w:type="spellEnd"/>
            <w:r>
              <w:t>.</w:t>
            </w:r>
          </w:p>
        </w:tc>
      </w:tr>
      <w:tr w:rsidR="00D0385C" w:rsidRPr="0026512B" w14:paraId="732FBA0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AB4B005" w14:textId="3A95DA16" w:rsidR="00D0385C" w:rsidRDefault="00D0385C" w:rsidP="00D0385C">
            <w:r>
              <w:t>Property-public</w:t>
            </w:r>
          </w:p>
        </w:tc>
        <w:tc>
          <w:tcPr>
            <w:tcW w:w="2667" w:type="dxa"/>
          </w:tcPr>
          <w:p w14:paraId="60D19CAF" w14:textId="74416894" w:rsidR="00D0385C" w:rsidRPr="00D0385C" w:rsidRDefault="00D0385C" w:rsidP="00D0385C">
            <w:pPr>
              <w:cnfStyle w:val="000000100000" w:firstRow="0" w:lastRow="0" w:firstColumn="0" w:lastColumn="0" w:oddVBand="0" w:evenVBand="0" w:oddHBand="1" w:evenHBand="0" w:firstRowFirstColumn="0" w:firstRowLastColumn="0" w:lastRowFirstColumn="0" w:lastRowLastColumn="0"/>
            </w:pPr>
            <w:proofErr w:type="spellStart"/>
            <w:r w:rsidRPr="00D0385C">
              <w:t>apparentPowerChargeMax</w:t>
            </w:r>
            <w:proofErr w:type="spellEnd"/>
          </w:p>
        </w:tc>
        <w:tc>
          <w:tcPr>
            <w:tcW w:w="4123" w:type="dxa"/>
          </w:tcPr>
          <w:p w14:paraId="6474E2DA" w14:textId="1AD232B2" w:rsidR="00D0385C" w:rsidRDefault="00D0385C" w:rsidP="00D0385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0385C">
              <w:t>Get_Zero</w:t>
            </w:r>
            <w:proofErr w:type="spellEnd"/>
            <w:r>
              <w:t>.</w:t>
            </w:r>
          </w:p>
        </w:tc>
      </w:tr>
      <w:tr w:rsidR="00D0385C" w:rsidRPr="0026512B" w14:paraId="2F2A14C8"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D05CF07" w14:textId="6DB9FDC0" w:rsidR="00D0385C" w:rsidRDefault="00D0385C" w:rsidP="00D0385C">
            <w:r>
              <w:t>Property-public</w:t>
            </w:r>
          </w:p>
        </w:tc>
        <w:tc>
          <w:tcPr>
            <w:tcW w:w="2667" w:type="dxa"/>
          </w:tcPr>
          <w:p w14:paraId="42E425BF" w14:textId="234E03C3" w:rsidR="00D0385C" w:rsidRPr="00D0385C" w:rsidRDefault="00D0385C" w:rsidP="00D0385C">
            <w:pPr>
              <w:cnfStyle w:val="000000000000" w:firstRow="0" w:lastRow="0" w:firstColumn="0" w:lastColumn="0" w:oddVBand="0" w:evenVBand="0" w:oddHBand="0" w:evenHBand="0" w:firstRowFirstColumn="0" w:firstRowLastColumn="0" w:lastRowFirstColumn="0" w:lastRowLastColumn="0"/>
            </w:pPr>
            <w:proofErr w:type="spellStart"/>
            <w:r w:rsidRPr="00D0385C">
              <w:t>UsingCIMDynamics</w:t>
            </w:r>
            <w:proofErr w:type="spellEnd"/>
          </w:p>
        </w:tc>
        <w:tc>
          <w:tcPr>
            <w:tcW w:w="4123" w:type="dxa"/>
          </w:tcPr>
          <w:p w14:paraId="4588E0EF" w14:textId="4F1FBB68" w:rsidR="00D0385C" w:rsidRDefault="00D0385C" w:rsidP="00D0385C">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0385C">
              <w:t>Get_CIMDynamicMode</w:t>
            </w:r>
            <w:proofErr w:type="spellEnd"/>
            <w:r>
              <w:t>.</w:t>
            </w:r>
          </w:p>
        </w:tc>
      </w:tr>
    </w:tbl>
    <w:p w14:paraId="27B999CA" w14:textId="1ED17CCB" w:rsidR="004F19D7" w:rsidRDefault="004F19D7" w:rsidP="00C3325D">
      <w:pPr>
        <w:spacing w:line="276" w:lineRule="auto"/>
        <w:rPr>
          <w:rFonts w:cs="Times New Roman"/>
        </w:rPr>
      </w:pPr>
    </w:p>
    <w:p w14:paraId="12F5B6EF" w14:textId="5950B6BF" w:rsidR="00EF059A" w:rsidRDefault="00EF059A" w:rsidP="00EF059A">
      <w:pPr>
        <w:pStyle w:val="Heading3"/>
        <w:rPr>
          <w:rFonts w:cs="Times New Roman"/>
        </w:rPr>
      </w:pPr>
      <w:bookmarkStart w:id="50" w:name="_Toc112409169"/>
      <w:proofErr w:type="spellStart"/>
      <w:r w:rsidRPr="00EF059A">
        <w:t>TStorageObj</w:t>
      </w:r>
      <w:bookmarkEnd w:id="50"/>
      <w:proofErr w:type="spellEnd"/>
    </w:p>
    <w:tbl>
      <w:tblPr>
        <w:tblStyle w:val="GridTable4-Accent1"/>
        <w:tblW w:w="0" w:type="auto"/>
        <w:tblLayout w:type="fixed"/>
        <w:tblLook w:val="04A0" w:firstRow="1" w:lastRow="0" w:firstColumn="1" w:lastColumn="0" w:noHBand="0" w:noVBand="1"/>
      </w:tblPr>
      <w:tblGrid>
        <w:gridCol w:w="2044"/>
        <w:gridCol w:w="2667"/>
        <w:gridCol w:w="4123"/>
      </w:tblGrid>
      <w:tr w:rsidR="00EF059A" w:rsidRPr="00655DCF" w14:paraId="44A5899E" w14:textId="77777777" w:rsidTr="00CE1D3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34" w:type="dxa"/>
            <w:gridSpan w:val="3"/>
          </w:tcPr>
          <w:p w14:paraId="7777A944" w14:textId="1DD17FCF" w:rsidR="00EF059A" w:rsidRPr="00BC33B2" w:rsidRDefault="00EF059A" w:rsidP="0014106A">
            <w:pPr>
              <w:rPr>
                <w:i/>
                <w:iCs/>
              </w:rPr>
            </w:pPr>
            <w:proofErr w:type="spellStart"/>
            <w:r w:rsidRPr="00EF059A">
              <w:rPr>
                <w:i/>
                <w:iCs/>
              </w:rPr>
              <w:t>TStorageObj</w:t>
            </w:r>
            <w:proofErr w:type="spellEnd"/>
          </w:p>
        </w:tc>
      </w:tr>
      <w:tr w:rsidR="00EF059A" w:rsidRPr="00655DCF" w14:paraId="001660C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D9D4C3D" w14:textId="77777777" w:rsidR="00EF059A" w:rsidRPr="00655DCF" w:rsidRDefault="00EF059A" w:rsidP="0014106A">
            <w:pPr>
              <w:rPr>
                <w:i/>
                <w:iCs/>
              </w:rPr>
            </w:pPr>
            <w:r w:rsidRPr="00655DCF">
              <w:rPr>
                <w:i/>
                <w:iCs/>
              </w:rPr>
              <w:t>Type-access</w:t>
            </w:r>
          </w:p>
        </w:tc>
        <w:tc>
          <w:tcPr>
            <w:tcW w:w="2667" w:type="dxa"/>
          </w:tcPr>
          <w:p w14:paraId="368291D5" w14:textId="77777777" w:rsidR="00EF059A" w:rsidRPr="00655DCF" w:rsidRDefault="00EF059A" w:rsidP="0014106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123" w:type="dxa"/>
          </w:tcPr>
          <w:p w14:paraId="4A2171C5" w14:textId="77777777" w:rsidR="00EF059A" w:rsidRPr="00655DCF" w:rsidRDefault="00EF059A" w:rsidP="0014106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EF059A" w:rsidRPr="001D6E6E" w14:paraId="5987E003" w14:textId="77777777" w:rsidTr="0098068C">
        <w:tc>
          <w:tcPr>
            <w:cnfStyle w:val="001000000000" w:firstRow="0" w:lastRow="0" w:firstColumn="1" w:lastColumn="0" w:oddVBand="0" w:evenVBand="0" w:oddHBand="0" w:evenHBand="0" w:firstRowFirstColumn="0" w:firstRowLastColumn="0" w:lastRowFirstColumn="0" w:lastRowLastColumn="0"/>
            <w:tcW w:w="8834" w:type="dxa"/>
            <w:gridSpan w:val="3"/>
          </w:tcPr>
          <w:p w14:paraId="758C177F" w14:textId="4D8B800A" w:rsidR="00EF059A" w:rsidRDefault="00EF059A" w:rsidP="0014106A">
            <w:r>
              <w:t xml:space="preserve">Implements the following properties/methods as in </w:t>
            </w:r>
            <w:proofErr w:type="spellStart"/>
            <w:r>
              <w:t>TLoadObj</w:t>
            </w:r>
            <w:proofErr w:type="spellEnd"/>
            <w:r>
              <w:t xml:space="preserve">, </w:t>
            </w:r>
            <w:r w:rsidRPr="000A733A">
              <w:rPr>
                <w:i/>
                <w:iCs/>
              </w:rPr>
              <w:t>TIndMach012Obj</w:t>
            </w:r>
            <w:r>
              <w:rPr>
                <w:i/>
                <w:iCs/>
              </w:rPr>
              <w:t xml:space="preserve">, </w:t>
            </w:r>
            <w:proofErr w:type="spellStart"/>
            <w:r>
              <w:rPr>
                <w:i/>
                <w:iCs/>
              </w:rPr>
              <w:t>TPVSystemObj</w:t>
            </w:r>
            <w:proofErr w:type="spellEnd"/>
            <w:r>
              <w:rPr>
                <w:i/>
                <w:iCs/>
              </w:rPr>
              <w:t xml:space="preserve"> and </w:t>
            </w:r>
            <w:proofErr w:type="spellStart"/>
            <w:r>
              <w:rPr>
                <w:i/>
                <w:iCs/>
              </w:rPr>
              <w:t>TGeneratorObj</w:t>
            </w:r>
            <w:proofErr w:type="spellEnd"/>
            <w:r>
              <w:t>:</w:t>
            </w:r>
          </w:p>
          <w:p w14:paraId="1A6E557B" w14:textId="77777777" w:rsidR="00EF059A" w:rsidRDefault="00EF059A">
            <w:pPr>
              <w:pStyle w:val="ListParagraph"/>
              <w:numPr>
                <w:ilvl w:val="0"/>
                <w:numId w:val="66"/>
              </w:numPr>
            </w:pPr>
            <w:proofErr w:type="spellStart"/>
            <w:r w:rsidRPr="00783A24">
              <w:t>RecalcElementData</w:t>
            </w:r>
            <w:proofErr w:type="spellEnd"/>
          </w:p>
          <w:p w14:paraId="15D217FE" w14:textId="77777777" w:rsidR="00EF059A" w:rsidRDefault="00EF059A">
            <w:pPr>
              <w:pStyle w:val="ListParagraph"/>
              <w:numPr>
                <w:ilvl w:val="0"/>
                <w:numId w:val="66"/>
              </w:numPr>
            </w:pPr>
            <w:proofErr w:type="spellStart"/>
            <w:r w:rsidRPr="00783A24">
              <w:t>CalcYPrim</w:t>
            </w:r>
            <w:proofErr w:type="spellEnd"/>
          </w:p>
          <w:p w14:paraId="37EF299D" w14:textId="77777777" w:rsidR="00EF059A" w:rsidRDefault="00EF059A">
            <w:pPr>
              <w:pStyle w:val="ListParagraph"/>
              <w:numPr>
                <w:ilvl w:val="0"/>
                <w:numId w:val="66"/>
              </w:numPr>
            </w:pPr>
            <w:proofErr w:type="spellStart"/>
            <w:r w:rsidRPr="00783A24">
              <w:t>MakePosSequence</w:t>
            </w:r>
            <w:proofErr w:type="spellEnd"/>
          </w:p>
          <w:p w14:paraId="6D1C4AAB" w14:textId="77777777" w:rsidR="00EF059A" w:rsidRDefault="00EF059A">
            <w:pPr>
              <w:pStyle w:val="ListParagraph"/>
              <w:numPr>
                <w:ilvl w:val="0"/>
                <w:numId w:val="66"/>
              </w:numPr>
            </w:pPr>
            <w:proofErr w:type="spellStart"/>
            <w:r w:rsidRPr="00783A24">
              <w:t>InjCurrents</w:t>
            </w:r>
            <w:proofErr w:type="spellEnd"/>
          </w:p>
          <w:p w14:paraId="71696BC4" w14:textId="77777777" w:rsidR="00EF059A" w:rsidRDefault="00EF059A">
            <w:pPr>
              <w:pStyle w:val="ListParagraph"/>
              <w:numPr>
                <w:ilvl w:val="0"/>
                <w:numId w:val="66"/>
              </w:numPr>
            </w:pPr>
            <w:proofErr w:type="spellStart"/>
            <w:r w:rsidRPr="00783A24">
              <w:t>GetInjCurrents</w:t>
            </w:r>
            <w:proofErr w:type="spellEnd"/>
          </w:p>
          <w:p w14:paraId="745842E6" w14:textId="77777777" w:rsidR="00EF059A" w:rsidRDefault="00EF059A">
            <w:pPr>
              <w:pStyle w:val="ListParagraph"/>
              <w:numPr>
                <w:ilvl w:val="0"/>
                <w:numId w:val="66"/>
              </w:numPr>
            </w:pPr>
            <w:proofErr w:type="spellStart"/>
            <w:r w:rsidRPr="00783A24">
              <w:t>GetCurrents</w:t>
            </w:r>
            <w:proofErr w:type="spellEnd"/>
          </w:p>
          <w:p w14:paraId="790B65C4" w14:textId="77777777" w:rsidR="00EF059A" w:rsidRDefault="00EF059A">
            <w:pPr>
              <w:pStyle w:val="ListParagraph"/>
              <w:numPr>
                <w:ilvl w:val="0"/>
                <w:numId w:val="66"/>
              </w:numPr>
            </w:pPr>
            <w:proofErr w:type="spellStart"/>
            <w:r w:rsidRPr="00783A24">
              <w:t>InitPropertyValues</w:t>
            </w:r>
            <w:proofErr w:type="spellEnd"/>
          </w:p>
          <w:p w14:paraId="454C05EA" w14:textId="77777777" w:rsidR="00EF059A" w:rsidRDefault="00EF059A">
            <w:pPr>
              <w:pStyle w:val="ListParagraph"/>
              <w:numPr>
                <w:ilvl w:val="0"/>
                <w:numId w:val="66"/>
              </w:numPr>
            </w:pPr>
            <w:proofErr w:type="spellStart"/>
            <w:r w:rsidRPr="00783A24">
              <w:t>DumpProperties</w:t>
            </w:r>
            <w:proofErr w:type="spellEnd"/>
          </w:p>
          <w:p w14:paraId="108BC9A3" w14:textId="77777777" w:rsidR="00EF059A" w:rsidRDefault="00EF059A">
            <w:pPr>
              <w:pStyle w:val="ListParagraph"/>
              <w:numPr>
                <w:ilvl w:val="0"/>
                <w:numId w:val="66"/>
              </w:numPr>
            </w:pPr>
            <w:proofErr w:type="spellStart"/>
            <w:r w:rsidRPr="00783A24">
              <w:t>CalcDailyMult</w:t>
            </w:r>
            <w:proofErr w:type="spellEnd"/>
          </w:p>
          <w:p w14:paraId="5DC32DB5" w14:textId="77777777" w:rsidR="00EF059A" w:rsidRDefault="00EF059A">
            <w:pPr>
              <w:pStyle w:val="ListParagraph"/>
              <w:numPr>
                <w:ilvl w:val="0"/>
                <w:numId w:val="66"/>
              </w:numPr>
            </w:pPr>
            <w:proofErr w:type="spellStart"/>
            <w:r w:rsidRPr="00783A24">
              <w:t>CalcDutyMult</w:t>
            </w:r>
            <w:proofErr w:type="spellEnd"/>
          </w:p>
          <w:p w14:paraId="23BD5B23" w14:textId="77777777" w:rsidR="00EF059A" w:rsidRDefault="00EF059A">
            <w:pPr>
              <w:pStyle w:val="ListParagraph"/>
              <w:numPr>
                <w:ilvl w:val="0"/>
                <w:numId w:val="66"/>
              </w:numPr>
            </w:pPr>
            <w:proofErr w:type="spellStart"/>
            <w:r w:rsidRPr="00783A24">
              <w:t>CalcYearlyMult</w:t>
            </w:r>
            <w:proofErr w:type="spellEnd"/>
          </w:p>
          <w:p w14:paraId="325E1426" w14:textId="77777777" w:rsidR="00EF059A" w:rsidRDefault="00EF059A">
            <w:pPr>
              <w:pStyle w:val="ListParagraph"/>
              <w:numPr>
                <w:ilvl w:val="0"/>
                <w:numId w:val="66"/>
              </w:numPr>
            </w:pPr>
            <w:proofErr w:type="spellStart"/>
            <w:r w:rsidRPr="00783A24">
              <w:t>GetPropertyValue</w:t>
            </w:r>
            <w:proofErr w:type="spellEnd"/>
          </w:p>
          <w:p w14:paraId="5E37C5C0" w14:textId="77777777" w:rsidR="00EF059A" w:rsidRDefault="00EF059A">
            <w:pPr>
              <w:pStyle w:val="ListParagraph"/>
              <w:numPr>
                <w:ilvl w:val="0"/>
                <w:numId w:val="66"/>
              </w:numPr>
            </w:pPr>
            <w:proofErr w:type="spellStart"/>
            <w:r w:rsidRPr="00353826">
              <w:t>CalcYPrimMatrix</w:t>
            </w:r>
            <w:proofErr w:type="spellEnd"/>
          </w:p>
          <w:p w14:paraId="1CAA4FB0" w14:textId="77777777" w:rsidR="00EF059A" w:rsidRDefault="00EF059A">
            <w:pPr>
              <w:pStyle w:val="ListParagraph"/>
              <w:numPr>
                <w:ilvl w:val="0"/>
                <w:numId w:val="66"/>
              </w:numPr>
            </w:pPr>
            <w:proofErr w:type="spellStart"/>
            <w:r w:rsidRPr="00353826">
              <w:t>CalcInjCurrentArray</w:t>
            </w:r>
            <w:proofErr w:type="spellEnd"/>
          </w:p>
          <w:p w14:paraId="4CBFCCDB" w14:textId="77777777" w:rsidR="00EF059A" w:rsidRDefault="00EF059A">
            <w:pPr>
              <w:pStyle w:val="ListParagraph"/>
              <w:numPr>
                <w:ilvl w:val="0"/>
                <w:numId w:val="66"/>
              </w:numPr>
            </w:pPr>
            <w:proofErr w:type="spellStart"/>
            <w:r w:rsidRPr="000A733A">
              <w:t>GetTerminalCurrents</w:t>
            </w:r>
            <w:proofErr w:type="spellEnd"/>
          </w:p>
          <w:p w14:paraId="7522D70E" w14:textId="77777777" w:rsidR="00EF059A" w:rsidRDefault="00EF059A">
            <w:pPr>
              <w:pStyle w:val="ListParagraph"/>
              <w:numPr>
                <w:ilvl w:val="0"/>
                <w:numId w:val="66"/>
              </w:numPr>
            </w:pPr>
            <w:proofErr w:type="spellStart"/>
            <w:r w:rsidRPr="000A733A">
              <w:t>DoHarmonicMode</w:t>
            </w:r>
            <w:proofErr w:type="spellEnd"/>
          </w:p>
          <w:p w14:paraId="54A12AB2" w14:textId="77777777" w:rsidR="00EF059A" w:rsidRDefault="00EF059A">
            <w:pPr>
              <w:pStyle w:val="ListParagraph"/>
              <w:numPr>
                <w:ilvl w:val="0"/>
                <w:numId w:val="66"/>
              </w:numPr>
            </w:pPr>
            <w:proofErr w:type="spellStart"/>
            <w:r w:rsidRPr="00C33E56">
              <w:t>InitHarmonics</w:t>
            </w:r>
            <w:proofErr w:type="spellEnd"/>
          </w:p>
          <w:p w14:paraId="45EFDD2F" w14:textId="77777777" w:rsidR="00EF059A" w:rsidRDefault="00EF059A">
            <w:pPr>
              <w:pStyle w:val="ListParagraph"/>
              <w:numPr>
                <w:ilvl w:val="0"/>
                <w:numId w:val="66"/>
              </w:numPr>
            </w:pPr>
            <w:r w:rsidRPr="0023129F">
              <w:t>Integrate</w:t>
            </w:r>
          </w:p>
          <w:p w14:paraId="1E052AD8" w14:textId="77777777" w:rsidR="00EF059A" w:rsidRDefault="00EF059A">
            <w:pPr>
              <w:pStyle w:val="ListParagraph"/>
              <w:numPr>
                <w:ilvl w:val="0"/>
                <w:numId w:val="66"/>
              </w:numPr>
            </w:pPr>
            <w:proofErr w:type="spellStart"/>
            <w:r w:rsidRPr="00EE6494">
              <w:t>StickCurrInTerminalArray</w:t>
            </w:r>
            <w:proofErr w:type="spellEnd"/>
          </w:p>
          <w:p w14:paraId="474960FB" w14:textId="77777777" w:rsidR="00EF059A" w:rsidRDefault="00EF059A">
            <w:pPr>
              <w:pStyle w:val="ListParagraph"/>
              <w:numPr>
                <w:ilvl w:val="0"/>
                <w:numId w:val="66"/>
              </w:numPr>
            </w:pPr>
            <w:proofErr w:type="spellStart"/>
            <w:r w:rsidRPr="00EE6494">
              <w:t>WriteTraceRecord</w:t>
            </w:r>
            <w:proofErr w:type="spellEnd"/>
          </w:p>
          <w:p w14:paraId="651A6615" w14:textId="77777777" w:rsidR="00EF059A" w:rsidRDefault="00EF059A">
            <w:pPr>
              <w:pStyle w:val="ListParagraph"/>
              <w:numPr>
                <w:ilvl w:val="0"/>
                <w:numId w:val="66"/>
              </w:numPr>
            </w:pPr>
            <w:proofErr w:type="spellStart"/>
            <w:r w:rsidRPr="0059259F">
              <w:t>Set_ConductorClosed</w:t>
            </w:r>
            <w:proofErr w:type="spellEnd"/>
          </w:p>
          <w:p w14:paraId="40CB18DB" w14:textId="77777777" w:rsidR="00EF059A" w:rsidRDefault="00EF059A">
            <w:pPr>
              <w:pStyle w:val="ListParagraph"/>
              <w:numPr>
                <w:ilvl w:val="0"/>
                <w:numId w:val="66"/>
              </w:numPr>
            </w:pPr>
            <w:proofErr w:type="spellStart"/>
            <w:r w:rsidRPr="0059259F">
              <w:t>VariableName</w:t>
            </w:r>
            <w:proofErr w:type="spellEnd"/>
          </w:p>
          <w:p w14:paraId="4A85729C" w14:textId="77777777" w:rsidR="00EF059A" w:rsidRDefault="00EF059A">
            <w:pPr>
              <w:pStyle w:val="ListParagraph"/>
              <w:numPr>
                <w:ilvl w:val="0"/>
                <w:numId w:val="66"/>
              </w:numPr>
            </w:pPr>
            <w:proofErr w:type="spellStart"/>
            <w:r w:rsidRPr="0059259F">
              <w:t>NumVariables</w:t>
            </w:r>
            <w:proofErr w:type="spellEnd"/>
          </w:p>
          <w:p w14:paraId="7C8A9778" w14:textId="77777777" w:rsidR="00EF059A" w:rsidRDefault="00EF059A">
            <w:pPr>
              <w:pStyle w:val="ListParagraph"/>
              <w:numPr>
                <w:ilvl w:val="0"/>
                <w:numId w:val="66"/>
              </w:numPr>
            </w:pPr>
            <w:proofErr w:type="spellStart"/>
            <w:r w:rsidRPr="0059259F">
              <w:t>GetAllVariables</w:t>
            </w:r>
            <w:proofErr w:type="spellEnd"/>
          </w:p>
          <w:p w14:paraId="6BE1DDC3" w14:textId="77777777" w:rsidR="00EF059A" w:rsidRDefault="00EF059A">
            <w:pPr>
              <w:pStyle w:val="ListParagraph"/>
              <w:numPr>
                <w:ilvl w:val="0"/>
                <w:numId w:val="66"/>
              </w:numPr>
            </w:pPr>
            <w:proofErr w:type="spellStart"/>
            <w:r w:rsidRPr="0059259F">
              <w:t>Get_Variable</w:t>
            </w:r>
            <w:proofErr w:type="spellEnd"/>
          </w:p>
          <w:p w14:paraId="530575C1" w14:textId="77777777" w:rsidR="00EF059A" w:rsidRDefault="00EF059A">
            <w:pPr>
              <w:pStyle w:val="ListParagraph"/>
              <w:numPr>
                <w:ilvl w:val="0"/>
                <w:numId w:val="66"/>
              </w:numPr>
            </w:pPr>
            <w:proofErr w:type="spellStart"/>
            <w:r w:rsidRPr="0059259F">
              <w:t>Set_Variable</w:t>
            </w:r>
            <w:proofErr w:type="spellEnd"/>
          </w:p>
          <w:p w14:paraId="138346F5" w14:textId="77777777" w:rsidR="00EF059A" w:rsidRDefault="00EF059A">
            <w:pPr>
              <w:pStyle w:val="ListParagraph"/>
              <w:numPr>
                <w:ilvl w:val="0"/>
                <w:numId w:val="66"/>
              </w:numPr>
            </w:pPr>
            <w:proofErr w:type="spellStart"/>
            <w:r w:rsidRPr="0059259F">
              <w:t>VariableName</w:t>
            </w:r>
            <w:proofErr w:type="spellEnd"/>
          </w:p>
          <w:p w14:paraId="2E45D050" w14:textId="77777777" w:rsidR="00EF059A" w:rsidRDefault="00EF059A">
            <w:pPr>
              <w:pStyle w:val="ListParagraph"/>
              <w:numPr>
                <w:ilvl w:val="0"/>
                <w:numId w:val="66"/>
              </w:numPr>
            </w:pPr>
            <w:r w:rsidRPr="0059259F">
              <w:t>Randomize</w:t>
            </w:r>
          </w:p>
          <w:p w14:paraId="47556674" w14:textId="77777777" w:rsidR="00EF059A" w:rsidRDefault="00EF059A">
            <w:pPr>
              <w:pStyle w:val="ListParagraph"/>
              <w:numPr>
                <w:ilvl w:val="0"/>
                <w:numId w:val="66"/>
              </w:numPr>
            </w:pPr>
            <w:proofErr w:type="spellStart"/>
            <w:r w:rsidRPr="00C15AB5">
              <w:t>InitStateVars</w:t>
            </w:r>
            <w:proofErr w:type="spellEnd"/>
          </w:p>
          <w:p w14:paraId="32483E5E" w14:textId="77777777" w:rsidR="00EF059A" w:rsidRDefault="00EF059A">
            <w:pPr>
              <w:pStyle w:val="ListParagraph"/>
              <w:numPr>
                <w:ilvl w:val="0"/>
                <w:numId w:val="66"/>
              </w:numPr>
            </w:pPr>
            <w:proofErr w:type="spellStart"/>
            <w:r w:rsidRPr="00C15AB5">
              <w:t>IntegrateStates</w:t>
            </w:r>
            <w:proofErr w:type="spellEnd"/>
          </w:p>
          <w:p w14:paraId="188D67E7" w14:textId="77777777" w:rsidR="00EF059A" w:rsidRDefault="00EF059A">
            <w:pPr>
              <w:pStyle w:val="ListParagraph"/>
              <w:numPr>
                <w:ilvl w:val="0"/>
                <w:numId w:val="66"/>
              </w:numPr>
            </w:pPr>
            <w:proofErr w:type="spellStart"/>
            <w:r w:rsidRPr="00A52FE5">
              <w:t>CalcVTerminalPhase</w:t>
            </w:r>
            <w:proofErr w:type="spellEnd"/>
          </w:p>
          <w:p w14:paraId="03D7D4E6" w14:textId="77777777" w:rsidR="00EF059A" w:rsidRDefault="00EF059A">
            <w:pPr>
              <w:pStyle w:val="ListParagraph"/>
              <w:numPr>
                <w:ilvl w:val="0"/>
                <w:numId w:val="66"/>
              </w:numPr>
            </w:pPr>
            <w:proofErr w:type="spellStart"/>
            <w:r w:rsidRPr="007703F4">
              <w:t>DoDynamicMode</w:t>
            </w:r>
            <w:proofErr w:type="spellEnd"/>
          </w:p>
          <w:p w14:paraId="0A0F3614" w14:textId="77777777" w:rsidR="00EF059A" w:rsidRDefault="00EF059A">
            <w:pPr>
              <w:pStyle w:val="ListParagraph"/>
              <w:numPr>
                <w:ilvl w:val="0"/>
                <w:numId w:val="66"/>
              </w:numPr>
            </w:pPr>
            <w:proofErr w:type="spellStart"/>
            <w:r w:rsidRPr="007703F4">
              <w:t>DoUserModel</w:t>
            </w:r>
            <w:proofErr w:type="spellEnd"/>
          </w:p>
          <w:p w14:paraId="049A4B6D" w14:textId="77777777" w:rsidR="00EF059A" w:rsidRDefault="00EF059A">
            <w:pPr>
              <w:pStyle w:val="ListParagraph"/>
              <w:numPr>
                <w:ilvl w:val="0"/>
                <w:numId w:val="66"/>
              </w:numPr>
            </w:pPr>
            <w:proofErr w:type="spellStart"/>
            <w:r w:rsidRPr="007703F4">
              <w:lastRenderedPageBreak/>
              <w:t>SetDragHandRegister</w:t>
            </w:r>
            <w:proofErr w:type="spellEnd"/>
          </w:p>
          <w:p w14:paraId="2E4C43E1" w14:textId="77777777" w:rsidR="00EF059A" w:rsidRDefault="00EF059A">
            <w:pPr>
              <w:pStyle w:val="ListParagraph"/>
              <w:numPr>
                <w:ilvl w:val="0"/>
                <w:numId w:val="66"/>
              </w:numPr>
            </w:pPr>
            <w:proofErr w:type="spellStart"/>
            <w:r w:rsidRPr="007703F4">
              <w:t>Get_PresentkW</w:t>
            </w:r>
            <w:proofErr w:type="spellEnd"/>
          </w:p>
          <w:p w14:paraId="3ED4D9D1" w14:textId="77777777" w:rsidR="00EF059A" w:rsidRDefault="00EF059A">
            <w:pPr>
              <w:pStyle w:val="ListParagraph"/>
              <w:numPr>
                <w:ilvl w:val="0"/>
                <w:numId w:val="66"/>
              </w:numPr>
            </w:pPr>
            <w:proofErr w:type="spellStart"/>
            <w:r w:rsidRPr="007703F4">
              <w:t>Get_Presentkvar</w:t>
            </w:r>
            <w:proofErr w:type="spellEnd"/>
          </w:p>
          <w:p w14:paraId="06B500EB" w14:textId="77777777" w:rsidR="00EF059A" w:rsidRDefault="00EF059A">
            <w:pPr>
              <w:pStyle w:val="ListParagraph"/>
              <w:numPr>
                <w:ilvl w:val="0"/>
                <w:numId w:val="66"/>
              </w:numPr>
            </w:pPr>
            <w:proofErr w:type="spellStart"/>
            <w:r w:rsidRPr="007703F4">
              <w:t>Get_PresentkV</w:t>
            </w:r>
            <w:proofErr w:type="spellEnd"/>
          </w:p>
          <w:p w14:paraId="68F0F09D" w14:textId="77777777" w:rsidR="00EF059A" w:rsidRDefault="00EF059A">
            <w:pPr>
              <w:pStyle w:val="ListParagraph"/>
              <w:numPr>
                <w:ilvl w:val="0"/>
                <w:numId w:val="66"/>
              </w:numPr>
            </w:pPr>
            <w:proofErr w:type="spellStart"/>
            <w:r w:rsidRPr="007703F4">
              <w:t>Set_PresentkV</w:t>
            </w:r>
            <w:proofErr w:type="spellEnd"/>
          </w:p>
          <w:p w14:paraId="7E4BAE8B" w14:textId="77777777" w:rsidR="00EF059A" w:rsidRDefault="00EF059A">
            <w:pPr>
              <w:pStyle w:val="ListParagraph"/>
              <w:numPr>
                <w:ilvl w:val="0"/>
                <w:numId w:val="66"/>
              </w:numPr>
            </w:pPr>
            <w:proofErr w:type="spellStart"/>
            <w:r w:rsidRPr="00E63AA6">
              <w:t>Set_Presentkvar</w:t>
            </w:r>
            <w:proofErr w:type="spellEnd"/>
          </w:p>
          <w:p w14:paraId="3873FFD6" w14:textId="77777777" w:rsidR="00EF059A" w:rsidRDefault="00EF059A">
            <w:pPr>
              <w:pStyle w:val="ListParagraph"/>
              <w:numPr>
                <w:ilvl w:val="0"/>
                <w:numId w:val="66"/>
              </w:numPr>
            </w:pPr>
            <w:proofErr w:type="spellStart"/>
            <w:r w:rsidRPr="00E63AA6">
              <w:t>Set_PresentkW</w:t>
            </w:r>
            <w:proofErr w:type="spellEnd"/>
          </w:p>
          <w:p w14:paraId="6C502232" w14:textId="77777777" w:rsidR="00EF059A" w:rsidRDefault="00EF059A">
            <w:pPr>
              <w:pStyle w:val="ListParagraph"/>
              <w:numPr>
                <w:ilvl w:val="0"/>
                <w:numId w:val="66"/>
              </w:numPr>
            </w:pPr>
            <w:proofErr w:type="spellStart"/>
            <w:r w:rsidRPr="00E63AA6">
              <w:t>Set_PowerFactor</w:t>
            </w:r>
            <w:proofErr w:type="spellEnd"/>
          </w:p>
          <w:p w14:paraId="6FA9F31A" w14:textId="77777777" w:rsidR="00EF059A" w:rsidRDefault="00EF059A">
            <w:pPr>
              <w:pStyle w:val="ListParagraph"/>
              <w:numPr>
                <w:ilvl w:val="0"/>
                <w:numId w:val="66"/>
              </w:numPr>
            </w:pPr>
            <w:proofErr w:type="spellStart"/>
            <w:r w:rsidRPr="00EF059A">
              <w:t>ComputeInverterPower</w:t>
            </w:r>
            <w:proofErr w:type="spellEnd"/>
          </w:p>
          <w:p w14:paraId="06286EA5" w14:textId="77777777" w:rsidR="00EF059A" w:rsidRDefault="00EF059A">
            <w:pPr>
              <w:pStyle w:val="ListParagraph"/>
              <w:numPr>
                <w:ilvl w:val="0"/>
                <w:numId w:val="66"/>
              </w:numPr>
            </w:pPr>
            <w:proofErr w:type="spellStart"/>
            <w:r w:rsidRPr="00EF059A">
              <w:t>ComputekWkvar</w:t>
            </w:r>
            <w:proofErr w:type="spellEnd"/>
          </w:p>
          <w:p w14:paraId="3555CA01" w14:textId="77777777" w:rsidR="00A76395" w:rsidRDefault="00A76395">
            <w:pPr>
              <w:pStyle w:val="ListParagraph"/>
              <w:numPr>
                <w:ilvl w:val="0"/>
                <w:numId w:val="66"/>
              </w:numPr>
            </w:pPr>
            <w:proofErr w:type="spellStart"/>
            <w:r w:rsidRPr="00A76395">
              <w:t>Set_pf_wp_nominal</w:t>
            </w:r>
            <w:proofErr w:type="spellEnd"/>
          </w:p>
          <w:p w14:paraId="02EC6FEE" w14:textId="77777777" w:rsidR="009B37CB" w:rsidRDefault="009B37CB">
            <w:pPr>
              <w:pStyle w:val="ListParagraph"/>
              <w:numPr>
                <w:ilvl w:val="0"/>
                <w:numId w:val="66"/>
              </w:numPr>
            </w:pPr>
            <w:proofErr w:type="spellStart"/>
            <w:r w:rsidRPr="009B37CB">
              <w:t>Get_Varmode</w:t>
            </w:r>
            <w:proofErr w:type="spellEnd"/>
          </w:p>
          <w:p w14:paraId="0AC2C43C" w14:textId="77777777" w:rsidR="009B37CB" w:rsidRDefault="009B37CB">
            <w:pPr>
              <w:pStyle w:val="ListParagraph"/>
              <w:numPr>
                <w:ilvl w:val="0"/>
                <w:numId w:val="66"/>
              </w:numPr>
            </w:pPr>
            <w:proofErr w:type="spellStart"/>
            <w:r w:rsidRPr="009B37CB">
              <w:t>Set_Varmode</w:t>
            </w:r>
            <w:proofErr w:type="spellEnd"/>
          </w:p>
          <w:p w14:paraId="4A18211F" w14:textId="77777777" w:rsidR="009B37CB" w:rsidRDefault="009B37CB">
            <w:pPr>
              <w:pStyle w:val="ListParagraph"/>
              <w:numPr>
                <w:ilvl w:val="0"/>
                <w:numId w:val="66"/>
              </w:numPr>
            </w:pPr>
            <w:proofErr w:type="spellStart"/>
            <w:r w:rsidRPr="009B37CB">
              <w:t>Get_VWmode</w:t>
            </w:r>
            <w:proofErr w:type="spellEnd"/>
          </w:p>
          <w:p w14:paraId="64324E83" w14:textId="77777777" w:rsidR="009B37CB" w:rsidRDefault="009B37CB">
            <w:pPr>
              <w:pStyle w:val="ListParagraph"/>
              <w:numPr>
                <w:ilvl w:val="0"/>
                <w:numId w:val="66"/>
              </w:numPr>
            </w:pPr>
            <w:proofErr w:type="spellStart"/>
            <w:r w:rsidRPr="009B37CB">
              <w:t>Set_VVmode</w:t>
            </w:r>
            <w:proofErr w:type="spellEnd"/>
          </w:p>
          <w:p w14:paraId="76DADCC3" w14:textId="77777777" w:rsidR="009B37CB" w:rsidRDefault="009B37CB">
            <w:pPr>
              <w:pStyle w:val="ListParagraph"/>
              <w:numPr>
                <w:ilvl w:val="0"/>
                <w:numId w:val="66"/>
              </w:numPr>
            </w:pPr>
            <w:proofErr w:type="spellStart"/>
            <w:r w:rsidRPr="009B37CB">
              <w:t>Get_VVmode</w:t>
            </w:r>
            <w:proofErr w:type="spellEnd"/>
          </w:p>
          <w:p w14:paraId="75724E82" w14:textId="77777777" w:rsidR="009B37CB" w:rsidRDefault="009B37CB">
            <w:pPr>
              <w:pStyle w:val="ListParagraph"/>
              <w:numPr>
                <w:ilvl w:val="0"/>
                <w:numId w:val="66"/>
              </w:numPr>
            </w:pPr>
            <w:proofErr w:type="spellStart"/>
            <w:r w:rsidRPr="009B37CB">
              <w:t>Set_DRCmode</w:t>
            </w:r>
            <w:proofErr w:type="spellEnd"/>
          </w:p>
          <w:p w14:paraId="021BCC12" w14:textId="77777777" w:rsidR="009B37CB" w:rsidRDefault="009B37CB">
            <w:pPr>
              <w:pStyle w:val="ListParagraph"/>
              <w:numPr>
                <w:ilvl w:val="0"/>
                <w:numId w:val="66"/>
              </w:numPr>
            </w:pPr>
            <w:proofErr w:type="spellStart"/>
            <w:r w:rsidRPr="009B37CB">
              <w:t>Get_DRCmode</w:t>
            </w:r>
            <w:proofErr w:type="spellEnd"/>
          </w:p>
          <w:p w14:paraId="2164730A" w14:textId="77777777" w:rsidR="009B37CB" w:rsidRDefault="009B37CB">
            <w:pPr>
              <w:pStyle w:val="ListParagraph"/>
              <w:numPr>
                <w:ilvl w:val="0"/>
                <w:numId w:val="66"/>
              </w:numPr>
            </w:pPr>
            <w:proofErr w:type="spellStart"/>
            <w:r w:rsidRPr="009B37CB">
              <w:t>Set_AVRmode</w:t>
            </w:r>
            <w:proofErr w:type="spellEnd"/>
          </w:p>
          <w:p w14:paraId="23DE5FD5" w14:textId="77777777" w:rsidR="009B37CB" w:rsidRDefault="009B37CB">
            <w:pPr>
              <w:pStyle w:val="ListParagraph"/>
              <w:numPr>
                <w:ilvl w:val="0"/>
                <w:numId w:val="66"/>
              </w:numPr>
            </w:pPr>
            <w:proofErr w:type="spellStart"/>
            <w:r w:rsidRPr="009B37CB">
              <w:t>Get_AVRmode</w:t>
            </w:r>
            <w:proofErr w:type="spellEnd"/>
          </w:p>
          <w:p w14:paraId="71CA7A2B" w14:textId="77777777" w:rsidR="009B37CB" w:rsidRDefault="009B37CB">
            <w:pPr>
              <w:pStyle w:val="ListParagraph"/>
              <w:numPr>
                <w:ilvl w:val="0"/>
                <w:numId w:val="66"/>
              </w:numPr>
            </w:pPr>
            <w:proofErr w:type="spellStart"/>
            <w:r w:rsidRPr="009B37CB">
              <w:t>Set_VWmode</w:t>
            </w:r>
            <w:proofErr w:type="spellEnd"/>
          </w:p>
          <w:p w14:paraId="020D417B" w14:textId="77777777" w:rsidR="009B37CB" w:rsidRDefault="009B37CB">
            <w:pPr>
              <w:pStyle w:val="ListParagraph"/>
              <w:numPr>
                <w:ilvl w:val="0"/>
                <w:numId w:val="66"/>
              </w:numPr>
            </w:pPr>
            <w:proofErr w:type="spellStart"/>
            <w:r w:rsidRPr="009B37CB">
              <w:t>kWOut_Calc</w:t>
            </w:r>
            <w:proofErr w:type="spellEnd"/>
          </w:p>
          <w:p w14:paraId="6A6E85A1" w14:textId="77777777" w:rsidR="009B37CB" w:rsidRDefault="009B37CB">
            <w:pPr>
              <w:pStyle w:val="ListParagraph"/>
              <w:numPr>
                <w:ilvl w:val="0"/>
                <w:numId w:val="66"/>
              </w:numPr>
            </w:pPr>
            <w:proofErr w:type="spellStart"/>
            <w:r w:rsidRPr="009B37CB">
              <w:t>Get_WPmode</w:t>
            </w:r>
            <w:proofErr w:type="spellEnd"/>
          </w:p>
          <w:p w14:paraId="6FD624DD" w14:textId="77777777" w:rsidR="009B37CB" w:rsidRDefault="009B37CB">
            <w:pPr>
              <w:pStyle w:val="ListParagraph"/>
              <w:numPr>
                <w:ilvl w:val="0"/>
                <w:numId w:val="66"/>
              </w:numPr>
            </w:pPr>
            <w:proofErr w:type="spellStart"/>
            <w:r w:rsidRPr="009B37CB">
              <w:t>Set_WPmode</w:t>
            </w:r>
            <w:proofErr w:type="spellEnd"/>
          </w:p>
          <w:p w14:paraId="7A18476B" w14:textId="77777777" w:rsidR="009B37CB" w:rsidRDefault="009B37CB">
            <w:pPr>
              <w:pStyle w:val="ListParagraph"/>
              <w:numPr>
                <w:ilvl w:val="0"/>
                <w:numId w:val="66"/>
              </w:numPr>
            </w:pPr>
            <w:proofErr w:type="spellStart"/>
            <w:r w:rsidRPr="009B37CB">
              <w:t>Get_WVmode</w:t>
            </w:r>
            <w:proofErr w:type="spellEnd"/>
          </w:p>
          <w:p w14:paraId="45BE627D" w14:textId="77777777" w:rsidR="009B37CB" w:rsidRDefault="009B37CB">
            <w:pPr>
              <w:pStyle w:val="ListParagraph"/>
              <w:numPr>
                <w:ilvl w:val="0"/>
                <w:numId w:val="66"/>
              </w:numPr>
            </w:pPr>
            <w:proofErr w:type="spellStart"/>
            <w:r w:rsidRPr="009B37CB">
              <w:t>Set_WVmode</w:t>
            </w:r>
            <w:proofErr w:type="spellEnd"/>
          </w:p>
          <w:p w14:paraId="4FE2C1DC" w14:textId="77777777" w:rsidR="009B37CB" w:rsidRDefault="009B37CB">
            <w:pPr>
              <w:pStyle w:val="ListParagraph"/>
              <w:numPr>
                <w:ilvl w:val="0"/>
                <w:numId w:val="66"/>
              </w:numPr>
            </w:pPr>
            <w:proofErr w:type="spellStart"/>
            <w:r w:rsidRPr="009B37CB">
              <w:t>Get_InverterON</w:t>
            </w:r>
            <w:proofErr w:type="spellEnd"/>
          </w:p>
          <w:p w14:paraId="7E82FEA9" w14:textId="77777777" w:rsidR="009B37CB" w:rsidRDefault="009B37CB">
            <w:pPr>
              <w:pStyle w:val="ListParagraph"/>
              <w:numPr>
                <w:ilvl w:val="0"/>
                <w:numId w:val="66"/>
              </w:numPr>
            </w:pPr>
            <w:proofErr w:type="spellStart"/>
            <w:r w:rsidRPr="009B37CB">
              <w:t>Set_InverterON</w:t>
            </w:r>
            <w:proofErr w:type="spellEnd"/>
          </w:p>
          <w:p w14:paraId="1064B287" w14:textId="77777777" w:rsidR="009B37CB" w:rsidRDefault="009B37CB">
            <w:pPr>
              <w:pStyle w:val="ListParagraph"/>
              <w:numPr>
                <w:ilvl w:val="0"/>
                <w:numId w:val="66"/>
              </w:numPr>
            </w:pPr>
            <w:proofErr w:type="spellStart"/>
            <w:r w:rsidRPr="009B37CB">
              <w:t>Get_VarFollowInverter</w:t>
            </w:r>
            <w:proofErr w:type="spellEnd"/>
          </w:p>
          <w:p w14:paraId="58E7A631" w14:textId="77777777" w:rsidR="009B37CB" w:rsidRDefault="009B37CB">
            <w:pPr>
              <w:pStyle w:val="ListParagraph"/>
              <w:numPr>
                <w:ilvl w:val="0"/>
                <w:numId w:val="66"/>
              </w:numPr>
            </w:pPr>
            <w:proofErr w:type="spellStart"/>
            <w:r w:rsidRPr="009B37CB">
              <w:t>Set_VarFollowInverter</w:t>
            </w:r>
            <w:proofErr w:type="spellEnd"/>
          </w:p>
          <w:p w14:paraId="4A615376" w14:textId="77777777" w:rsidR="009B37CB" w:rsidRDefault="009B37CB">
            <w:pPr>
              <w:pStyle w:val="ListParagraph"/>
              <w:numPr>
                <w:ilvl w:val="0"/>
                <w:numId w:val="66"/>
              </w:numPr>
            </w:pPr>
            <w:proofErr w:type="spellStart"/>
            <w:r w:rsidRPr="009B37CB">
              <w:t>Set_Maxkvar</w:t>
            </w:r>
            <w:proofErr w:type="spellEnd"/>
          </w:p>
          <w:p w14:paraId="226FA52A" w14:textId="77777777" w:rsidR="009B37CB" w:rsidRDefault="009B37CB">
            <w:pPr>
              <w:pStyle w:val="ListParagraph"/>
              <w:numPr>
                <w:ilvl w:val="0"/>
                <w:numId w:val="66"/>
              </w:numPr>
            </w:pPr>
            <w:proofErr w:type="spellStart"/>
            <w:r w:rsidRPr="009B37CB">
              <w:t>Set_Maxkvarneg</w:t>
            </w:r>
            <w:proofErr w:type="spellEnd"/>
          </w:p>
          <w:p w14:paraId="30E653AC" w14:textId="77777777" w:rsidR="009B37CB" w:rsidRDefault="001861A0">
            <w:pPr>
              <w:pStyle w:val="ListParagraph"/>
              <w:numPr>
                <w:ilvl w:val="0"/>
                <w:numId w:val="66"/>
              </w:numPr>
            </w:pPr>
            <w:proofErr w:type="spellStart"/>
            <w:r w:rsidRPr="001861A0">
              <w:t>ResetRegisters</w:t>
            </w:r>
            <w:proofErr w:type="spellEnd"/>
          </w:p>
          <w:p w14:paraId="552A799A" w14:textId="5EE4AA84" w:rsidR="001861A0" w:rsidRPr="001D6E6E" w:rsidRDefault="001861A0">
            <w:pPr>
              <w:pStyle w:val="ListParagraph"/>
              <w:numPr>
                <w:ilvl w:val="0"/>
                <w:numId w:val="66"/>
              </w:numPr>
            </w:pPr>
            <w:proofErr w:type="spellStart"/>
            <w:r w:rsidRPr="001861A0">
              <w:t>TakeSample</w:t>
            </w:r>
            <w:proofErr w:type="spellEnd"/>
          </w:p>
        </w:tc>
      </w:tr>
      <w:tr w:rsidR="00EF059A" w:rsidRPr="001D6E6E" w14:paraId="04E4332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CA9AF7A" w14:textId="77777777" w:rsidR="00EF059A" w:rsidRDefault="00EF059A" w:rsidP="0014106A">
            <w:r>
              <w:lastRenderedPageBreak/>
              <w:t>Method- private</w:t>
            </w:r>
          </w:p>
        </w:tc>
        <w:tc>
          <w:tcPr>
            <w:tcW w:w="2667" w:type="dxa"/>
          </w:tcPr>
          <w:p w14:paraId="24BDB3BD" w14:textId="1836B0BA" w:rsidR="00EF059A" w:rsidRDefault="00EF059A" w:rsidP="0014106A">
            <w:pPr>
              <w:cnfStyle w:val="000000100000" w:firstRow="0" w:lastRow="0" w:firstColumn="0" w:lastColumn="0" w:oddVBand="0" w:evenVBand="0" w:oddHBand="1" w:evenHBand="0" w:firstRowFirstColumn="0" w:firstRowLastColumn="0" w:lastRowFirstColumn="0" w:lastRowLastColumn="0"/>
            </w:pPr>
            <w:proofErr w:type="spellStart"/>
            <w:r w:rsidRPr="00EF059A">
              <w:t>ComputePresentkW</w:t>
            </w:r>
            <w:proofErr w:type="spellEnd"/>
          </w:p>
        </w:tc>
        <w:tc>
          <w:tcPr>
            <w:tcW w:w="4123" w:type="dxa"/>
          </w:tcPr>
          <w:p w14:paraId="1CA51A07" w14:textId="151F481E" w:rsidR="00EF059A" w:rsidRDefault="00EF059A" w:rsidP="0014106A">
            <w:pPr>
              <w:cnfStyle w:val="000000100000" w:firstRow="0" w:lastRow="0" w:firstColumn="0" w:lastColumn="0" w:oddVBand="0" w:evenVBand="0" w:oddHBand="1" w:evenHBand="0" w:firstRowFirstColumn="0" w:firstRowLastColumn="0" w:lastRowFirstColumn="0" w:lastRowLastColumn="0"/>
            </w:pPr>
            <w:r>
              <w:t>Calculates the present power output considering the model features.</w:t>
            </w:r>
          </w:p>
        </w:tc>
      </w:tr>
      <w:tr w:rsidR="00EF059A" w:rsidRPr="001D6E6E" w14:paraId="5B307E9E"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2BDDEFCF" w14:textId="753D9B96" w:rsidR="00EF059A" w:rsidRDefault="00EF059A" w:rsidP="00EF059A">
            <w:r>
              <w:t>Method- private</w:t>
            </w:r>
          </w:p>
        </w:tc>
        <w:tc>
          <w:tcPr>
            <w:tcW w:w="2667" w:type="dxa"/>
          </w:tcPr>
          <w:p w14:paraId="7C459ACF" w14:textId="0ED9AEB4" w:rsidR="00EF059A" w:rsidRPr="00EF059A" w:rsidRDefault="00EF059A" w:rsidP="00EF059A">
            <w:pPr>
              <w:cnfStyle w:val="000000000000" w:firstRow="0" w:lastRow="0" w:firstColumn="0" w:lastColumn="0" w:oddVBand="0" w:evenVBand="0" w:oddHBand="0" w:evenHBand="0" w:firstRowFirstColumn="0" w:firstRowLastColumn="0" w:lastRowFirstColumn="0" w:lastRowLastColumn="0"/>
            </w:pPr>
            <w:proofErr w:type="spellStart"/>
            <w:r w:rsidRPr="00EF059A">
              <w:t>ComputeDCkW</w:t>
            </w:r>
            <w:proofErr w:type="spellEnd"/>
          </w:p>
        </w:tc>
        <w:tc>
          <w:tcPr>
            <w:tcW w:w="4123" w:type="dxa"/>
          </w:tcPr>
          <w:p w14:paraId="1550E366" w14:textId="4C054522" w:rsidR="00EF059A" w:rsidRDefault="00EF059A" w:rsidP="00EF059A">
            <w:pPr>
              <w:cnfStyle w:val="000000000000" w:firstRow="0" w:lastRow="0" w:firstColumn="0" w:lastColumn="0" w:oddVBand="0" w:evenVBand="0" w:oddHBand="0" w:evenHBand="0" w:firstRowFirstColumn="0" w:firstRowLastColumn="0" w:lastRowFirstColumn="0" w:lastRowLastColumn="0"/>
            </w:pPr>
            <w:r w:rsidRPr="00EF059A">
              <w:t>Computes actual DC</w:t>
            </w:r>
            <w:r>
              <w:t xml:space="preserve"> power (</w:t>
            </w:r>
            <w:r w:rsidRPr="00EF059A">
              <w:t>kW</w:t>
            </w:r>
            <w:r>
              <w:t>)</w:t>
            </w:r>
            <w:r w:rsidRPr="00EF059A">
              <w:t xml:space="preserve"> to Update Storage S</w:t>
            </w:r>
            <w:r>
              <w:t>tate of Charge (SoC).</w:t>
            </w:r>
          </w:p>
        </w:tc>
      </w:tr>
      <w:tr w:rsidR="00EF059A" w:rsidRPr="001D6E6E" w14:paraId="2F6A0C9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41F4B9C" w14:textId="57E33CCF" w:rsidR="00EF059A" w:rsidRDefault="00EF059A" w:rsidP="00EF059A">
            <w:r>
              <w:t>Method- private</w:t>
            </w:r>
          </w:p>
        </w:tc>
        <w:tc>
          <w:tcPr>
            <w:tcW w:w="2667" w:type="dxa"/>
          </w:tcPr>
          <w:p w14:paraId="1FA48F94" w14:textId="123A338C" w:rsidR="00EF059A" w:rsidRPr="00EF059A" w:rsidRDefault="00EF059A" w:rsidP="00EF059A">
            <w:pPr>
              <w:cnfStyle w:val="000000100000" w:firstRow="0" w:lastRow="0" w:firstColumn="0" w:lastColumn="0" w:oddVBand="0" w:evenVBand="0" w:oddHBand="1" w:evenHBand="0" w:firstRowFirstColumn="0" w:firstRowLastColumn="0" w:lastRowFirstColumn="0" w:lastRowLastColumn="0"/>
            </w:pPr>
            <w:proofErr w:type="spellStart"/>
            <w:r w:rsidRPr="00EF059A">
              <w:rPr>
                <w:sz w:val="20"/>
                <w:szCs w:val="20"/>
              </w:rPr>
              <w:t>CalcStorageModelContribution</w:t>
            </w:r>
            <w:proofErr w:type="spellEnd"/>
          </w:p>
        </w:tc>
        <w:tc>
          <w:tcPr>
            <w:tcW w:w="4123" w:type="dxa"/>
          </w:tcPr>
          <w:p w14:paraId="0724F224" w14:textId="4DEE00D4" w:rsidR="00EF059A" w:rsidRPr="00EF059A" w:rsidRDefault="00EF059A" w:rsidP="00EF059A">
            <w:pPr>
              <w:cnfStyle w:val="000000100000" w:firstRow="0" w:lastRow="0" w:firstColumn="0" w:lastColumn="0" w:oddVBand="0" w:evenVBand="0" w:oddHBand="1" w:evenHBand="0" w:firstRowFirstColumn="0" w:firstRowLastColumn="0" w:lastRowFirstColumn="0" w:lastRowLastColumn="0"/>
            </w:pPr>
            <w:r w:rsidRPr="00EF059A">
              <w:t xml:space="preserve">Calculates Storage element current and adds it properly into the </w:t>
            </w:r>
            <w:proofErr w:type="spellStart"/>
            <w:r w:rsidRPr="00EF059A">
              <w:t>injcurrent</w:t>
            </w:r>
            <w:proofErr w:type="spellEnd"/>
            <w:r w:rsidRPr="00EF059A">
              <w:t xml:space="preserve"> array routines may also compute </w:t>
            </w:r>
            <w:proofErr w:type="spellStart"/>
            <w:r w:rsidRPr="00EF059A">
              <w:t>ITerminal</w:t>
            </w:r>
            <w:proofErr w:type="spellEnd"/>
            <w:r w:rsidRPr="00EF059A">
              <w:t xml:space="preserve">  (</w:t>
            </w:r>
            <w:proofErr w:type="spellStart"/>
            <w:r w:rsidRPr="00EF059A">
              <w:t>ITerminalUpdated</w:t>
            </w:r>
            <w:proofErr w:type="spellEnd"/>
            <w:r w:rsidRPr="00EF059A">
              <w:t xml:space="preserve"> flag)</w:t>
            </w:r>
            <w:r>
              <w:t>.</w:t>
            </w:r>
          </w:p>
        </w:tc>
      </w:tr>
      <w:tr w:rsidR="00EF059A" w:rsidRPr="001D6E6E" w14:paraId="7934B3D0"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B758E52" w14:textId="6C4609D2" w:rsidR="00EF059A" w:rsidRDefault="00EF059A" w:rsidP="00EF059A">
            <w:r>
              <w:t>Method- private</w:t>
            </w:r>
          </w:p>
        </w:tc>
        <w:tc>
          <w:tcPr>
            <w:tcW w:w="2667" w:type="dxa"/>
          </w:tcPr>
          <w:p w14:paraId="77E1BECC" w14:textId="30F7239F" w:rsidR="00EF059A" w:rsidRPr="00EF059A" w:rsidRDefault="00EF059A" w:rsidP="00EF059A">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F059A">
              <w:rPr>
                <w:sz w:val="20"/>
                <w:szCs w:val="20"/>
              </w:rPr>
              <w:t>DoConstantPQStorageObj</w:t>
            </w:r>
            <w:proofErr w:type="spellEnd"/>
          </w:p>
        </w:tc>
        <w:tc>
          <w:tcPr>
            <w:tcW w:w="4123" w:type="dxa"/>
          </w:tcPr>
          <w:p w14:paraId="2A617E3D" w14:textId="2443E1CF" w:rsidR="00EF059A" w:rsidRPr="00EF059A" w:rsidRDefault="00EF059A" w:rsidP="00EF059A">
            <w:pPr>
              <w:cnfStyle w:val="000000000000" w:firstRow="0" w:lastRow="0" w:firstColumn="0" w:lastColumn="0" w:oddVBand="0" w:evenVBand="0" w:oddHBand="0" w:evenHBand="0" w:firstRowFirstColumn="0" w:firstRowLastColumn="0" w:lastRowFirstColumn="0" w:lastRowLastColumn="0"/>
            </w:pPr>
            <w:r w:rsidRPr="00EF059A">
              <w:t>Compute total terminal current for Constant PQ</w:t>
            </w:r>
            <w:r w:rsidR="00A76395">
              <w:t xml:space="preserve"> model</w:t>
            </w:r>
            <w:r>
              <w:t>.</w:t>
            </w:r>
          </w:p>
        </w:tc>
      </w:tr>
      <w:tr w:rsidR="00EF059A" w:rsidRPr="001D6E6E" w14:paraId="23497E9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78C31" w14:textId="6A8EC4B1" w:rsidR="00EF059A" w:rsidRDefault="00EF059A" w:rsidP="00EF059A">
            <w:r>
              <w:t>Method- private</w:t>
            </w:r>
          </w:p>
        </w:tc>
        <w:tc>
          <w:tcPr>
            <w:tcW w:w="2667" w:type="dxa"/>
          </w:tcPr>
          <w:p w14:paraId="499A1B47" w14:textId="0BCB6E2D" w:rsidR="00EF059A" w:rsidRPr="00EF059A" w:rsidRDefault="00EF059A" w:rsidP="00EF059A">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F059A">
              <w:rPr>
                <w:sz w:val="20"/>
                <w:szCs w:val="20"/>
              </w:rPr>
              <w:t>DoConstantZStorageObj</w:t>
            </w:r>
            <w:proofErr w:type="spellEnd"/>
          </w:p>
        </w:tc>
        <w:tc>
          <w:tcPr>
            <w:tcW w:w="4123" w:type="dxa"/>
          </w:tcPr>
          <w:p w14:paraId="381546CA" w14:textId="237A4208" w:rsidR="00EF059A" w:rsidRPr="00EF059A" w:rsidRDefault="00A76395" w:rsidP="00EF059A">
            <w:pPr>
              <w:cnfStyle w:val="000000100000" w:firstRow="0" w:lastRow="0" w:firstColumn="0" w:lastColumn="0" w:oddVBand="0" w:evenVBand="0" w:oddHBand="1" w:evenHBand="0" w:firstRowFirstColumn="0" w:firstRowLastColumn="0" w:lastRowFirstColumn="0" w:lastRowLastColumn="0"/>
            </w:pPr>
            <w:r w:rsidRPr="00EF059A">
              <w:t xml:space="preserve">Compute total terminal current for </w:t>
            </w:r>
            <w:r w:rsidRPr="00A76395">
              <w:t>constant Z model</w:t>
            </w:r>
            <w:r>
              <w:t>.</w:t>
            </w:r>
          </w:p>
        </w:tc>
      </w:tr>
      <w:tr w:rsidR="00A76395" w:rsidRPr="001D6E6E" w14:paraId="3E3BB8EE"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7635E8CA" w14:textId="68679F25" w:rsidR="00A76395" w:rsidRDefault="00A76395" w:rsidP="00A76395">
            <w:r>
              <w:lastRenderedPageBreak/>
              <w:t>Method- private</w:t>
            </w:r>
          </w:p>
        </w:tc>
        <w:tc>
          <w:tcPr>
            <w:tcW w:w="2667" w:type="dxa"/>
          </w:tcPr>
          <w:p w14:paraId="0D307ED4" w14:textId="63CD630A" w:rsidR="00A76395" w:rsidRPr="00EF059A" w:rsidRDefault="00A76395" w:rsidP="00A76395">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76395">
              <w:rPr>
                <w:sz w:val="20"/>
                <w:szCs w:val="20"/>
              </w:rPr>
              <w:t>DoDynaModel</w:t>
            </w:r>
            <w:proofErr w:type="spellEnd"/>
          </w:p>
        </w:tc>
        <w:tc>
          <w:tcPr>
            <w:tcW w:w="4123" w:type="dxa"/>
          </w:tcPr>
          <w:p w14:paraId="187E3ECB" w14:textId="7F7AD7B3" w:rsidR="00A76395" w:rsidRPr="00EF059A" w:rsidRDefault="00A76395" w:rsidP="00A76395">
            <w:pPr>
              <w:cnfStyle w:val="000000000000" w:firstRow="0" w:lastRow="0" w:firstColumn="0" w:lastColumn="0" w:oddVBand="0" w:evenVBand="0" w:oddHBand="0" w:evenHBand="0" w:firstRowFirstColumn="0" w:firstRowLastColumn="0" w:lastRowFirstColumn="0" w:lastRowLastColumn="0"/>
            </w:pPr>
            <w:r>
              <w:t xml:space="preserve">Implements the routine for </w:t>
            </w:r>
            <w:r w:rsidRPr="00A76395">
              <w:t>do</w:t>
            </w:r>
            <w:r>
              <w:t xml:space="preserve">ing the </w:t>
            </w:r>
            <w:r w:rsidRPr="00A76395">
              <w:t>user written dynamics model</w:t>
            </w:r>
            <w:r>
              <w:t>.</w:t>
            </w:r>
          </w:p>
        </w:tc>
      </w:tr>
      <w:tr w:rsidR="00A76395" w:rsidRPr="001D6E6E" w14:paraId="15131C3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8EC6135" w14:textId="347D762B" w:rsidR="00A76395" w:rsidRDefault="00A76395" w:rsidP="00A76395">
            <w:r>
              <w:t>Method- private</w:t>
            </w:r>
          </w:p>
        </w:tc>
        <w:tc>
          <w:tcPr>
            <w:tcW w:w="2667" w:type="dxa"/>
          </w:tcPr>
          <w:p w14:paraId="2F5A065F" w14:textId="68C71060" w:rsidR="00A76395" w:rsidRPr="00A76395" w:rsidRDefault="00A76395" w:rsidP="00A76395">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76395">
              <w:rPr>
                <w:sz w:val="20"/>
                <w:szCs w:val="20"/>
              </w:rPr>
              <w:t>CheckStateTriggerLevel</w:t>
            </w:r>
            <w:proofErr w:type="spellEnd"/>
          </w:p>
        </w:tc>
        <w:tc>
          <w:tcPr>
            <w:tcW w:w="4123" w:type="dxa"/>
          </w:tcPr>
          <w:p w14:paraId="2BB3355E" w14:textId="3FAB3AE8" w:rsidR="00A76395" w:rsidRDefault="00A76395" w:rsidP="00A76395">
            <w:pPr>
              <w:cnfStyle w:val="000000100000" w:firstRow="0" w:lastRow="0" w:firstColumn="0" w:lastColumn="0" w:oddVBand="0" w:evenVBand="0" w:oddHBand="1" w:evenHBand="0" w:firstRowFirstColumn="0" w:firstRowLastColumn="0" w:lastRowFirstColumn="0" w:lastRowLastColumn="0"/>
            </w:pPr>
            <w:r w:rsidRPr="00A76395">
              <w:t>This is where we set the state of the Storage element</w:t>
            </w:r>
            <w:r>
              <w:t>.</w:t>
            </w:r>
          </w:p>
        </w:tc>
      </w:tr>
      <w:tr w:rsidR="00A76395" w:rsidRPr="001D6E6E" w14:paraId="0AC24E63"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C45FE17" w14:textId="1DFF8904" w:rsidR="00A76395" w:rsidRDefault="00A76395" w:rsidP="00A76395">
            <w:r>
              <w:t>Method- private</w:t>
            </w:r>
          </w:p>
        </w:tc>
        <w:tc>
          <w:tcPr>
            <w:tcW w:w="2667" w:type="dxa"/>
          </w:tcPr>
          <w:p w14:paraId="743167A2" w14:textId="4A4D32D7" w:rsidR="00A76395" w:rsidRPr="00A76395" w:rsidRDefault="00A76395" w:rsidP="00A76395">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76395">
              <w:rPr>
                <w:sz w:val="20"/>
                <w:szCs w:val="20"/>
              </w:rPr>
              <w:t>UpdateStorage</w:t>
            </w:r>
            <w:proofErr w:type="spellEnd"/>
          </w:p>
        </w:tc>
        <w:tc>
          <w:tcPr>
            <w:tcW w:w="4123" w:type="dxa"/>
          </w:tcPr>
          <w:p w14:paraId="2661A34B" w14:textId="5632C1DD" w:rsidR="00A76395" w:rsidRPr="00A76395" w:rsidRDefault="00A76395" w:rsidP="00A76395">
            <w:pPr>
              <w:tabs>
                <w:tab w:val="left" w:pos="1223"/>
              </w:tabs>
              <w:cnfStyle w:val="000000000000" w:firstRow="0" w:lastRow="0" w:firstColumn="0" w:lastColumn="0" w:oddVBand="0" w:evenVBand="0" w:oddHBand="0" w:evenHBand="0" w:firstRowFirstColumn="0" w:firstRowLastColumn="0" w:lastRowFirstColumn="0" w:lastRowLastColumn="0"/>
            </w:pPr>
            <w:r w:rsidRPr="00A76395">
              <w:t>Update</w:t>
            </w:r>
            <w:r>
              <w:t>s</w:t>
            </w:r>
            <w:r w:rsidRPr="00A76395">
              <w:t xml:space="preserve"> Storage elements based on present kW and </w:t>
            </w:r>
            <w:proofErr w:type="spellStart"/>
            <w:r w:rsidRPr="00A76395">
              <w:t>IntervalHrs</w:t>
            </w:r>
            <w:proofErr w:type="spellEnd"/>
            <w:r w:rsidRPr="00A76395">
              <w:t xml:space="preserve"> variable</w:t>
            </w:r>
            <w:r>
              <w:t>.</w:t>
            </w:r>
          </w:p>
        </w:tc>
      </w:tr>
      <w:tr w:rsidR="00A76395" w:rsidRPr="001D6E6E" w14:paraId="57059C35"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0F2DA48" w14:textId="12CFA91E" w:rsidR="00A76395" w:rsidRDefault="00A76395" w:rsidP="00A76395">
            <w:r>
              <w:t>Property- private</w:t>
            </w:r>
          </w:p>
        </w:tc>
        <w:tc>
          <w:tcPr>
            <w:tcW w:w="2667" w:type="dxa"/>
          </w:tcPr>
          <w:p w14:paraId="4FACAC1C" w14:textId="288B3D61" w:rsidR="00A76395" w:rsidRPr="00A76395" w:rsidRDefault="00A76395" w:rsidP="00A76395">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76395">
              <w:rPr>
                <w:sz w:val="20"/>
                <w:szCs w:val="20"/>
              </w:rPr>
              <w:t>NormalizeToTOD</w:t>
            </w:r>
            <w:proofErr w:type="spellEnd"/>
          </w:p>
        </w:tc>
        <w:tc>
          <w:tcPr>
            <w:tcW w:w="4123" w:type="dxa"/>
          </w:tcPr>
          <w:p w14:paraId="2E53919A" w14:textId="239BAF94" w:rsidR="00A76395" w:rsidRPr="00A76395" w:rsidRDefault="00A76395" w:rsidP="00A76395">
            <w:pPr>
              <w:tabs>
                <w:tab w:val="left" w:pos="1223"/>
              </w:tabs>
              <w:cnfStyle w:val="000000100000" w:firstRow="0" w:lastRow="0" w:firstColumn="0" w:lastColumn="0" w:oddVBand="0" w:evenVBand="0" w:oddHBand="1" w:evenHBand="0" w:firstRowFirstColumn="0" w:firstRowLastColumn="0" w:lastRowFirstColumn="0" w:lastRowLastColumn="0"/>
            </w:pPr>
            <w:r w:rsidRPr="00A76395">
              <w:t>Normalizes time to a floating-point number representing time of day If Hour &gt; 24, time should be 0 to 24.</w:t>
            </w:r>
          </w:p>
        </w:tc>
      </w:tr>
      <w:tr w:rsidR="00A76395" w:rsidRPr="001D6E6E" w14:paraId="6D9168D6"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7CB54191" w14:textId="57428D9B" w:rsidR="00A76395" w:rsidRDefault="00A76395" w:rsidP="00A76395">
            <w:r>
              <w:t>Property- private</w:t>
            </w:r>
          </w:p>
        </w:tc>
        <w:tc>
          <w:tcPr>
            <w:tcW w:w="2667" w:type="dxa"/>
          </w:tcPr>
          <w:p w14:paraId="50A152C8" w14:textId="52B4908E" w:rsidR="00A76395" w:rsidRPr="00A76395" w:rsidRDefault="00A76395" w:rsidP="00A76395">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76395">
              <w:rPr>
                <w:sz w:val="20"/>
                <w:szCs w:val="20"/>
              </w:rPr>
              <w:t>InterpretState</w:t>
            </w:r>
            <w:proofErr w:type="spellEnd"/>
          </w:p>
        </w:tc>
        <w:tc>
          <w:tcPr>
            <w:tcW w:w="4123" w:type="dxa"/>
          </w:tcPr>
          <w:p w14:paraId="57F1AD47" w14:textId="2103E36D" w:rsidR="00A76395" w:rsidRPr="00A76395" w:rsidRDefault="00A76395" w:rsidP="00A76395">
            <w:pPr>
              <w:tabs>
                <w:tab w:val="left" w:pos="1223"/>
              </w:tabs>
              <w:cnfStyle w:val="000000000000" w:firstRow="0" w:lastRow="0" w:firstColumn="0" w:lastColumn="0" w:oddVBand="0" w:evenVBand="0" w:oddHBand="0" w:evenHBand="0" w:firstRowFirstColumn="0" w:firstRowLastColumn="0" w:lastRowFirstColumn="0" w:lastRowLastColumn="0"/>
            </w:pPr>
            <w:r>
              <w:t>Interprets the present state of the storage device (charging, discharging, idle).</w:t>
            </w:r>
          </w:p>
        </w:tc>
      </w:tr>
      <w:tr w:rsidR="00A76395" w:rsidRPr="001D6E6E" w14:paraId="1CA5E71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571D9C3" w14:textId="2B01A5E6" w:rsidR="00A76395" w:rsidRDefault="00A76395" w:rsidP="00A76395">
            <w:r>
              <w:t>Property- private</w:t>
            </w:r>
          </w:p>
        </w:tc>
        <w:tc>
          <w:tcPr>
            <w:tcW w:w="2667" w:type="dxa"/>
          </w:tcPr>
          <w:p w14:paraId="6BBBDDB6" w14:textId="24E4C6BD" w:rsidR="00A76395" w:rsidRPr="00A76395" w:rsidRDefault="00A76395" w:rsidP="00A76395">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76395">
              <w:rPr>
                <w:sz w:val="20"/>
                <w:szCs w:val="20"/>
              </w:rPr>
              <w:t>DecodeState</w:t>
            </w:r>
            <w:proofErr w:type="spellEnd"/>
          </w:p>
        </w:tc>
        <w:tc>
          <w:tcPr>
            <w:tcW w:w="4123" w:type="dxa"/>
          </w:tcPr>
          <w:p w14:paraId="21358116" w14:textId="50DD45CC" w:rsidR="00A76395" w:rsidRDefault="00A76395" w:rsidP="00A76395">
            <w:pPr>
              <w:tabs>
                <w:tab w:val="left" w:pos="1223"/>
              </w:tabs>
              <w:cnfStyle w:val="000000100000" w:firstRow="0" w:lastRow="0" w:firstColumn="0" w:lastColumn="0" w:oddVBand="0" w:evenVBand="0" w:oddHBand="1" w:evenHBand="0" w:firstRowFirstColumn="0" w:firstRowLastColumn="0" w:lastRowFirstColumn="0" w:lastRowLastColumn="0"/>
            </w:pPr>
            <w:r>
              <w:t>Returns the name of the storage state (charging, discharging, idle) as string.</w:t>
            </w:r>
          </w:p>
        </w:tc>
      </w:tr>
      <w:tr w:rsidR="00A76395" w:rsidRPr="001D6E6E" w14:paraId="206998D3"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3A16AB34" w14:textId="7C3DA5D0" w:rsidR="00A76395" w:rsidRDefault="00A76395" w:rsidP="00A76395">
            <w:r>
              <w:t>Property- private</w:t>
            </w:r>
          </w:p>
        </w:tc>
        <w:tc>
          <w:tcPr>
            <w:tcW w:w="2667" w:type="dxa"/>
          </w:tcPr>
          <w:p w14:paraId="12B2C455" w14:textId="28DAB4AF" w:rsidR="00A76395" w:rsidRPr="00A76395" w:rsidRDefault="00A76395" w:rsidP="00A76395">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76395">
              <w:rPr>
                <w:sz w:val="20"/>
                <w:szCs w:val="20"/>
              </w:rPr>
              <w:t>Get_kvarRequested</w:t>
            </w:r>
            <w:proofErr w:type="spellEnd"/>
          </w:p>
        </w:tc>
        <w:tc>
          <w:tcPr>
            <w:tcW w:w="4123" w:type="dxa"/>
          </w:tcPr>
          <w:p w14:paraId="6F22AD91" w14:textId="34D29473" w:rsidR="00A76395" w:rsidRDefault="00A76395" w:rsidP="00A76395">
            <w:pPr>
              <w:tabs>
                <w:tab w:val="left" w:pos="1223"/>
              </w:tabs>
              <w:cnfStyle w:val="000000000000" w:firstRow="0" w:lastRow="0" w:firstColumn="0" w:lastColumn="0" w:oddVBand="0" w:evenVBand="0" w:oddHBand="0" w:evenHBand="0" w:firstRowFirstColumn="0" w:firstRowLastColumn="0" w:lastRowFirstColumn="0" w:lastRowLastColumn="0"/>
            </w:pPr>
            <w:r>
              <w:t xml:space="preserve">Returns the present </w:t>
            </w:r>
            <w:proofErr w:type="spellStart"/>
            <w:r>
              <w:t>kvar</w:t>
            </w:r>
            <w:proofErr w:type="spellEnd"/>
            <w:r>
              <w:t xml:space="preserve"> requested.</w:t>
            </w:r>
          </w:p>
        </w:tc>
      </w:tr>
      <w:tr w:rsidR="00A76395" w:rsidRPr="001D6E6E" w14:paraId="1872756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A5FE85F" w14:textId="79F35575" w:rsidR="00A76395" w:rsidRDefault="00A76395" w:rsidP="00A76395">
            <w:r>
              <w:t>Property- private</w:t>
            </w:r>
          </w:p>
        </w:tc>
        <w:tc>
          <w:tcPr>
            <w:tcW w:w="2667" w:type="dxa"/>
          </w:tcPr>
          <w:p w14:paraId="3C623C2F" w14:textId="4EA7575B" w:rsidR="00A76395" w:rsidRPr="00A76395" w:rsidRDefault="00A76395" w:rsidP="00A76395">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76395">
              <w:rPr>
                <w:sz w:val="20"/>
                <w:szCs w:val="20"/>
              </w:rPr>
              <w:t>Get_kWRequested</w:t>
            </w:r>
            <w:proofErr w:type="spellEnd"/>
          </w:p>
        </w:tc>
        <w:tc>
          <w:tcPr>
            <w:tcW w:w="4123" w:type="dxa"/>
          </w:tcPr>
          <w:p w14:paraId="1FABAF58" w14:textId="16451635" w:rsidR="00A76395" w:rsidRDefault="00A76395" w:rsidP="00A76395">
            <w:pPr>
              <w:tabs>
                <w:tab w:val="left" w:pos="1223"/>
              </w:tabs>
              <w:cnfStyle w:val="000000100000" w:firstRow="0" w:lastRow="0" w:firstColumn="0" w:lastColumn="0" w:oddVBand="0" w:evenVBand="0" w:oddHBand="1" w:evenHBand="0" w:firstRowFirstColumn="0" w:firstRowLastColumn="0" w:lastRowFirstColumn="0" w:lastRowLastColumn="0"/>
            </w:pPr>
            <w:r>
              <w:t>Returns the present kW requested.</w:t>
            </w:r>
          </w:p>
        </w:tc>
      </w:tr>
      <w:tr w:rsidR="00A76395" w:rsidRPr="001D6E6E" w14:paraId="2598ED8C"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3B7288CF" w14:textId="41FA0BFF" w:rsidR="00A76395" w:rsidRDefault="00A76395" w:rsidP="00A76395">
            <w:r>
              <w:t>Method- private</w:t>
            </w:r>
          </w:p>
        </w:tc>
        <w:tc>
          <w:tcPr>
            <w:tcW w:w="2667" w:type="dxa"/>
          </w:tcPr>
          <w:p w14:paraId="33F75221" w14:textId="3F5EBF7E" w:rsidR="00A76395" w:rsidRPr="00A76395" w:rsidRDefault="00A76395" w:rsidP="00A76395">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76395">
              <w:rPr>
                <w:sz w:val="20"/>
                <w:szCs w:val="20"/>
              </w:rPr>
              <w:t>Set_kW</w:t>
            </w:r>
            <w:proofErr w:type="spellEnd"/>
          </w:p>
        </w:tc>
        <w:tc>
          <w:tcPr>
            <w:tcW w:w="4123" w:type="dxa"/>
          </w:tcPr>
          <w:p w14:paraId="3216892A" w14:textId="7D5D3309" w:rsidR="00A76395" w:rsidRDefault="00A76395" w:rsidP="00A76395">
            <w:pPr>
              <w:tabs>
                <w:tab w:val="left" w:pos="1223"/>
              </w:tabs>
              <w:cnfStyle w:val="000000000000" w:firstRow="0" w:lastRow="0" w:firstColumn="0" w:lastColumn="0" w:oddVBand="0" w:evenVBand="0" w:oddHBand="0" w:evenHBand="0" w:firstRowFirstColumn="0" w:firstRowLastColumn="0" w:lastRowFirstColumn="0" w:lastRowLastColumn="0"/>
            </w:pPr>
            <w:r>
              <w:t>Sets the present kW rating.</w:t>
            </w:r>
          </w:p>
        </w:tc>
      </w:tr>
      <w:tr w:rsidR="00A76395" w:rsidRPr="001D6E6E" w14:paraId="759F250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C627480" w14:textId="09D1198D" w:rsidR="00A76395" w:rsidRDefault="00A76395" w:rsidP="00A76395">
            <w:r>
              <w:t>Property- private</w:t>
            </w:r>
          </w:p>
        </w:tc>
        <w:tc>
          <w:tcPr>
            <w:tcW w:w="2667" w:type="dxa"/>
          </w:tcPr>
          <w:p w14:paraId="781C2D29" w14:textId="081D5F90" w:rsidR="00A76395" w:rsidRPr="00A76395" w:rsidRDefault="00A76395" w:rsidP="00A76395">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76395">
              <w:rPr>
                <w:sz w:val="20"/>
                <w:szCs w:val="20"/>
              </w:rPr>
              <w:t>Get_kW</w:t>
            </w:r>
            <w:proofErr w:type="spellEnd"/>
          </w:p>
        </w:tc>
        <w:tc>
          <w:tcPr>
            <w:tcW w:w="4123" w:type="dxa"/>
          </w:tcPr>
          <w:p w14:paraId="6BFD75DA" w14:textId="3585FB31" w:rsidR="00A76395" w:rsidRDefault="00A76395" w:rsidP="00A76395">
            <w:pPr>
              <w:tabs>
                <w:tab w:val="left" w:pos="1223"/>
              </w:tabs>
              <w:cnfStyle w:val="000000100000" w:firstRow="0" w:lastRow="0" w:firstColumn="0" w:lastColumn="0" w:oddVBand="0" w:evenVBand="0" w:oddHBand="1" w:evenHBand="0" w:firstRowFirstColumn="0" w:firstRowLastColumn="0" w:lastRowFirstColumn="0" w:lastRowLastColumn="0"/>
            </w:pPr>
            <w:r>
              <w:t>Returns the present kW rating.</w:t>
            </w:r>
          </w:p>
        </w:tc>
      </w:tr>
      <w:tr w:rsidR="00A76395" w:rsidRPr="001D6E6E" w14:paraId="73C3B98C"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43A55581" w14:textId="68073814" w:rsidR="00A76395" w:rsidRDefault="00A76395" w:rsidP="00A76395">
            <w:r>
              <w:t>Method- private</w:t>
            </w:r>
          </w:p>
        </w:tc>
        <w:tc>
          <w:tcPr>
            <w:tcW w:w="2667" w:type="dxa"/>
          </w:tcPr>
          <w:p w14:paraId="38CE14F3" w14:textId="247958CA" w:rsidR="00A76395" w:rsidRPr="00A76395" w:rsidRDefault="00A76395" w:rsidP="00A76395">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76395">
              <w:rPr>
                <w:sz w:val="20"/>
                <w:szCs w:val="20"/>
              </w:rPr>
              <w:t>Set_kWRequested</w:t>
            </w:r>
            <w:proofErr w:type="spellEnd"/>
          </w:p>
        </w:tc>
        <w:tc>
          <w:tcPr>
            <w:tcW w:w="4123" w:type="dxa"/>
          </w:tcPr>
          <w:p w14:paraId="55067502" w14:textId="40189EA9" w:rsidR="00A76395" w:rsidRDefault="00A76395" w:rsidP="00A76395">
            <w:pPr>
              <w:tabs>
                <w:tab w:val="left" w:pos="1223"/>
              </w:tabs>
              <w:cnfStyle w:val="000000000000" w:firstRow="0" w:lastRow="0" w:firstColumn="0" w:lastColumn="0" w:oddVBand="0" w:evenVBand="0" w:oddHBand="0" w:evenHBand="0" w:firstRowFirstColumn="0" w:firstRowLastColumn="0" w:lastRowFirstColumn="0" w:lastRowLastColumn="0"/>
            </w:pPr>
            <w:r>
              <w:t>Sets the present kW requested.</w:t>
            </w:r>
          </w:p>
        </w:tc>
      </w:tr>
      <w:tr w:rsidR="00A76395" w:rsidRPr="001D6E6E" w14:paraId="15EE287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830BAF6" w14:textId="166D1A88" w:rsidR="00A76395" w:rsidRDefault="00A76395" w:rsidP="00A76395">
            <w:r>
              <w:t>Method- private</w:t>
            </w:r>
          </w:p>
        </w:tc>
        <w:tc>
          <w:tcPr>
            <w:tcW w:w="2667" w:type="dxa"/>
          </w:tcPr>
          <w:p w14:paraId="40814935" w14:textId="5C11A630" w:rsidR="00A76395" w:rsidRPr="00A76395" w:rsidRDefault="00A76395" w:rsidP="00A76395">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76395">
              <w:rPr>
                <w:sz w:val="20"/>
                <w:szCs w:val="20"/>
              </w:rPr>
              <w:t>Set_kvarRequested</w:t>
            </w:r>
            <w:proofErr w:type="spellEnd"/>
          </w:p>
        </w:tc>
        <w:tc>
          <w:tcPr>
            <w:tcW w:w="4123" w:type="dxa"/>
          </w:tcPr>
          <w:p w14:paraId="3AE247ED" w14:textId="1EC7D8E7" w:rsidR="00A76395" w:rsidRDefault="00A76395" w:rsidP="00A76395">
            <w:pPr>
              <w:tabs>
                <w:tab w:val="left" w:pos="1223"/>
              </w:tabs>
              <w:cnfStyle w:val="000000100000" w:firstRow="0" w:lastRow="0" w:firstColumn="0" w:lastColumn="0" w:oddVBand="0" w:evenVBand="0" w:oddHBand="1" w:evenHBand="0" w:firstRowFirstColumn="0" w:firstRowLastColumn="0" w:lastRowFirstColumn="0" w:lastRowLastColumn="0"/>
            </w:pPr>
            <w:r>
              <w:t xml:space="preserve">Sets the present </w:t>
            </w:r>
            <w:proofErr w:type="spellStart"/>
            <w:r>
              <w:t>kvar</w:t>
            </w:r>
            <w:proofErr w:type="spellEnd"/>
            <w:r>
              <w:t xml:space="preserve"> requested.</w:t>
            </w:r>
          </w:p>
        </w:tc>
      </w:tr>
      <w:tr w:rsidR="00A76395" w:rsidRPr="001D6E6E" w14:paraId="35826F06"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67A79D69" w14:textId="729F872E" w:rsidR="00A76395" w:rsidRDefault="00A76395" w:rsidP="00A76395">
            <w:r>
              <w:t>Method- private</w:t>
            </w:r>
          </w:p>
        </w:tc>
        <w:tc>
          <w:tcPr>
            <w:tcW w:w="2667" w:type="dxa"/>
          </w:tcPr>
          <w:p w14:paraId="244EAB20" w14:textId="00C2A2F8" w:rsidR="00A76395" w:rsidRPr="00A76395" w:rsidRDefault="00A76395" w:rsidP="00A76395">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76395">
              <w:rPr>
                <w:sz w:val="20"/>
                <w:szCs w:val="20"/>
              </w:rPr>
              <w:t>Set_StorageState</w:t>
            </w:r>
            <w:proofErr w:type="spellEnd"/>
          </w:p>
        </w:tc>
        <w:tc>
          <w:tcPr>
            <w:tcW w:w="4123" w:type="dxa"/>
          </w:tcPr>
          <w:p w14:paraId="7907A644" w14:textId="006D1637" w:rsidR="00A76395" w:rsidRDefault="00A76395" w:rsidP="00A76395">
            <w:pPr>
              <w:tabs>
                <w:tab w:val="left" w:pos="1223"/>
              </w:tabs>
              <w:cnfStyle w:val="000000000000" w:firstRow="0" w:lastRow="0" w:firstColumn="0" w:lastColumn="0" w:oddVBand="0" w:evenVBand="0" w:oddHBand="0" w:evenHBand="0" w:firstRowFirstColumn="0" w:firstRowLastColumn="0" w:lastRowFirstColumn="0" w:lastRowLastColumn="0"/>
            </w:pPr>
            <w:r>
              <w:t>Sets the storage state using the given integer.</w:t>
            </w:r>
          </w:p>
        </w:tc>
      </w:tr>
      <w:tr w:rsidR="00A76395" w:rsidRPr="001D6E6E" w14:paraId="63515FC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BD09065" w14:textId="430681C2" w:rsidR="00A76395" w:rsidRDefault="00A76395" w:rsidP="00A76395">
            <w:r>
              <w:t>Method- private</w:t>
            </w:r>
          </w:p>
        </w:tc>
        <w:tc>
          <w:tcPr>
            <w:tcW w:w="2667" w:type="dxa"/>
          </w:tcPr>
          <w:p w14:paraId="3B406A81" w14:textId="7FD38561" w:rsidR="00A76395" w:rsidRPr="00A76395" w:rsidRDefault="00A76395" w:rsidP="00A76395">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76395">
              <w:rPr>
                <w:sz w:val="20"/>
                <w:szCs w:val="20"/>
              </w:rPr>
              <w:t>Set_pctkWOut</w:t>
            </w:r>
            <w:proofErr w:type="spellEnd"/>
          </w:p>
        </w:tc>
        <w:tc>
          <w:tcPr>
            <w:tcW w:w="4123" w:type="dxa"/>
          </w:tcPr>
          <w:p w14:paraId="31429B6D" w14:textId="75B84372" w:rsidR="00A76395" w:rsidRDefault="00A76395" w:rsidP="00A76395">
            <w:pPr>
              <w:tabs>
                <w:tab w:val="left" w:pos="1223"/>
              </w:tabs>
              <w:cnfStyle w:val="000000100000" w:firstRow="0" w:lastRow="0" w:firstColumn="0" w:lastColumn="0" w:oddVBand="0" w:evenVBand="0" w:oddHBand="1" w:evenHBand="0" w:firstRowFirstColumn="0" w:firstRowLastColumn="0" w:lastRowFirstColumn="0" w:lastRowLastColumn="0"/>
            </w:pPr>
            <w:r>
              <w:t xml:space="preserve">Sets the </w:t>
            </w:r>
            <w:r w:rsidR="00B6442A">
              <w:t>discharging efficiency for the storage</w:t>
            </w:r>
            <w:r>
              <w:t>.</w:t>
            </w:r>
          </w:p>
        </w:tc>
      </w:tr>
      <w:tr w:rsidR="00B6442A" w:rsidRPr="001D6E6E" w14:paraId="310BF7E9"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5A5A7BAC" w14:textId="77D21AA3" w:rsidR="00B6442A" w:rsidRDefault="00B6442A" w:rsidP="00B6442A">
            <w:r>
              <w:t>Method- private</w:t>
            </w:r>
          </w:p>
        </w:tc>
        <w:tc>
          <w:tcPr>
            <w:tcW w:w="2667" w:type="dxa"/>
          </w:tcPr>
          <w:p w14:paraId="5C47613B" w14:textId="2C09C7AB" w:rsidR="00B6442A" w:rsidRPr="00A76395" w:rsidRDefault="00B6442A" w:rsidP="00B6442A">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B6442A">
              <w:rPr>
                <w:sz w:val="20"/>
                <w:szCs w:val="20"/>
              </w:rPr>
              <w:t>Set_pctkWIn</w:t>
            </w:r>
            <w:proofErr w:type="spellEnd"/>
          </w:p>
        </w:tc>
        <w:tc>
          <w:tcPr>
            <w:tcW w:w="4123" w:type="dxa"/>
          </w:tcPr>
          <w:p w14:paraId="3969F5EB" w14:textId="0D0F51F5" w:rsidR="00B6442A" w:rsidRDefault="00B6442A" w:rsidP="00B6442A">
            <w:pPr>
              <w:tabs>
                <w:tab w:val="left" w:pos="1223"/>
              </w:tabs>
              <w:cnfStyle w:val="000000000000" w:firstRow="0" w:lastRow="0" w:firstColumn="0" w:lastColumn="0" w:oddVBand="0" w:evenVBand="0" w:oddHBand="0" w:evenHBand="0" w:firstRowFirstColumn="0" w:firstRowLastColumn="0" w:lastRowFirstColumn="0" w:lastRowLastColumn="0"/>
            </w:pPr>
            <w:r>
              <w:t>Sets the charging efficiency for the storage.</w:t>
            </w:r>
          </w:p>
        </w:tc>
      </w:tr>
      <w:tr w:rsidR="00B6442A" w:rsidRPr="001D6E6E" w14:paraId="7893486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4C1EF702" w14:textId="64E475B3" w:rsidR="00B6442A" w:rsidRDefault="00B6442A" w:rsidP="00B6442A">
            <w:r>
              <w:t>Property- private</w:t>
            </w:r>
          </w:p>
        </w:tc>
        <w:tc>
          <w:tcPr>
            <w:tcW w:w="2667" w:type="dxa"/>
          </w:tcPr>
          <w:p w14:paraId="5AF6F652" w14:textId="0E959A55" w:rsidR="00B6442A" w:rsidRPr="00B6442A" w:rsidRDefault="00B6442A" w:rsidP="00B6442A">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B6442A">
              <w:rPr>
                <w:sz w:val="20"/>
                <w:szCs w:val="20"/>
              </w:rPr>
              <w:t>Get_DCkW</w:t>
            </w:r>
            <w:proofErr w:type="spellEnd"/>
          </w:p>
        </w:tc>
        <w:tc>
          <w:tcPr>
            <w:tcW w:w="4123" w:type="dxa"/>
          </w:tcPr>
          <w:p w14:paraId="4F548586" w14:textId="59CAE6B9" w:rsidR="00B6442A" w:rsidRDefault="00B6442A" w:rsidP="00B6442A">
            <w:pPr>
              <w:tabs>
                <w:tab w:val="left" w:pos="1223"/>
              </w:tabs>
              <w:cnfStyle w:val="000000100000" w:firstRow="0" w:lastRow="0" w:firstColumn="0" w:lastColumn="0" w:oddVBand="0" w:evenVBand="0" w:oddHBand="1" w:evenHBand="0" w:firstRowFirstColumn="0" w:firstRowLastColumn="0" w:lastRowFirstColumn="0" w:lastRowLastColumn="0"/>
            </w:pPr>
            <w:r>
              <w:t>Returns the DC power rating for the storage.</w:t>
            </w:r>
          </w:p>
        </w:tc>
      </w:tr>
      <w:tr w:rsidR="00B6442A" w:rsidRPr="001D6E6E" w14:paraId="39AFC770"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ABB87FC" w14:textId="1896E603" w:rsidR="00B6442A" w:rsidRDefault="00B6442A" w:rsidP="00B6442A">
            <w:r>
              <w:t>Property- private</w:t>
            </w:r>
          </w:p>
        </w:tc>
        <w:tc>
          <w:tcPr>
            <w:tcW w:w="2667" w:type="dxa"/>
          </w:tcPr>
          <w:p w14:paraId="575C8BEA" w14:textId="42864C2F" w:rsidR="00B6442A" w:rsidRPr="00B6442A" w:rsidRDefault="00B6442A" w:rsidP="00B6442A">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B6442A">
              <w:rPr>
                <w:sz w:val="20"/>
                <w:szCs w:val="20"/>
              </w:rPr>
              <w:t>Get_kWTotalLosses</w:t>
            </w:r>
            <w:proofErr w:type="spellEnd"/>
          </w:p>
        </w:tc>
        <w:tc>
          <w:tcPr>
            <w:tcW w:w="4123" w:type="dxa"/>
          </w:tcPr>
          <w:p w14:paraId="147077C7" w14:textId="13507FC6" w:rsidR="00B6442A" w:rsidRDefault="009B37CB" w:rsidP="00B6442A">
            <w:pPr>
              <w:tabs>
                <w:tab w:val="left" w:pos="1223"/>
              </w:tabs>
              <w:cnfStyle w:val="000000000000" w:firstRow="0" w:lastRow="0" w:firstColumn="0" w:lastColumn="0" w:oddVBand="0" w:evenVBand="0" w:oddHBand="0" w:evenHBand="0" w:firstRowFirstColumn="0" w:firstRowLastColumn="0" w:lastRowFirstColumn="0" w:lastRowLastColumn="0"/>
            </w:pPr>
            <w:r>
              <w:t>Returns total losses: Idling + inverter + interface losses.</w:t>
            </w:r>
          </w:p>
        </w:tc>
      </w:tr>
      <w:tr w:rsidR="009B37CB" w:rsidRPr="001D6E6E" w14:paraId="1C5D25D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1CD17529" w14:textId="61CCB9EA" w:rsidR="009B37CB" w:rsidRDefault="009B37CB" w:rsidP="009B37CB">
            <w:r>
              <w:t>Property- private</w:t>
            </w:r>
          </w:p>
        </w:tc>
        <w:tc>
          <w:tcPr>
            <w:tcW w:w="2667" w:type="dxa"/>
          </w:tcPr>
          <w:p w14:paraId="2A887326" w14:textId="0DB1F8DC" w:rsidR="009B37CB" w:rsidRPr="00B6442A" w:rsidRDefault="009B37CB" w:rsidP="009B37CB">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B37CB">
              <w:rPr>
                <w:sz w:val="20"/>
                <w:szCs w:val="20"/>
              </w:rPr>
              <w:t>Get_InverterLosses</w:t>
            </w:r>
            <w:proofErr w:type="spellEnd"/>
          </w:p>
        </w:tc>
        <w:tc>
          <w:tcPr>
            <w:tcW w:w="4123" w:type="dxa"/>
          </w:tcPr>
          <w:p w14:paraId="4FB636B2" w14:textId="228DF955" w:rsidR="009B37CB" w:rsidRDefault="009B37CB" w:rsidP="009B37CB">
            <w:pPr>
              <w:tabs>
                <w:tab w:val="left" w:pos="1223"/>
              </w:tabs>
              <w:cnfStyle w:val="000000100000" w:firstRow="0" w:lastRow="0" w:firstColumn="0" w:lastColumn="0" w:oddVBand="0" w:evenVBand="0" w:oddHBand="1" w:evenHBand="0" w:firstRowFirstColumn="0" w:firstRowLastColumn="0" w:lastRowFirstColumn="0" w:lastRowLastColumn="0"/>
            </w:pPr>
            <w:r>
              <w:t>Returns the inverter losses.</w:t>
            </w:r>
          </w:p>
        </w:tc>
      </w:tr>
      <w:tr w:rsidR="009B37CB" w:rsidRPr="001D6E6E" w14:paraId="0BE647CD"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95C4CE8" w14:textId="0713C298" w:rsidR="009B37CB" w:rsidRDefault="009B37CB" w:rsidP="009B37CB">
            <w:r>
              <w:t>Property- private</w:t>
            </w:r>
          </w:p>
        </w:tc>
        <w:tc>
          <w:tcPr>
            <w:tcW w:w="2667" w:type="dxa"/>
          </w:tcPr>
          <w:p w14:paraId="34FF2897" w14:textId="1EA1D9CE" w:rsidR="009B37CB" w:rsidRPr="009B37CB" w:rsidRDefault="009B37CB" w:rsidP="009B37C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B37CB">
              <w:rPr>
                <w:sz w:val="20"/>
                <w:szCs w:val="20"/>
              </w:rPr>
              <w:t>Get_kWIdlingLosses</w:t>
            </w:r>
            <w:proofErr w:type="spellEnd"/>
          </w:p>
        </w:tc>
        <w:tc>
          <w:tcPr>
            <w:tcW w:w="4123" w:type="dxa"/>
          </w:tcPr>
          <w:p w14:paraId="3BC4E732" w14:textId="6447099D" w:rsidR="009B37CB" w:rsidRDefault="009B37CB" w:rsidP="009B37CB">
            <w:pPr>
              <w:tabs>
                <w:tab w:val="left" w:pos="1223"/>
              </w:tabs>
              <w:cnfStyle w:val="000000000000" w:firstRow="0" w:lastRow="0" w:firstColumn="0" w:lastColumn="0" w:oddVBand="0" w:evenVBand="0" w:oddHBand="0" w:evenHBand="0" w:firstRowFirstColumn="0" w:firstRowLastColumn="0" w:lastRowFirstColumn="0" w:lastRowLastColumn="0"/>
            </w:pPr>
            <w:r>
              <w:t>Returns Idling losses.</w:t>
            </w:r>
          </w:p>
        </w:tc>
      </w:tr>
      <w:tr w:rsidR="009B37CB" w:rsidRPr="001D6E6E" w14:paraId="1633BD4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2FBDBD0" w14:textId="649FCF8C" w:rsidR="009B37CB" w:rsidRDefault="009B37CB" w:rsidP="009B37CB">
            <w:r>
              <w:t>Property- private</w:t>
            </w:r>
          </w:p>
        </w:tc>
        <w:tc>
          <w:tcPr>
            <w:tcW w:w="2667" w:type="dxa"/>
          </w:tcPr>
          <w:p w14:paraId="732CA1BC" w14:textId="6B080642" w:rsidR="009B37CB" w:rsidRPr="009B37CB" w:rsidRDefault="009B37CB" w:rsidP="009B37CB">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B37CB">
              <w:rPr>
                <w:sz w:val="20"/>
                <w:szCs w:val="20"/>
              </w:rPr>
              <w:t>Get_kWChDchLosses</w:t>
            </w:r>
            <w:proofErr w:type="spellEnd"/>
          </w:p>
        </w:tc>
        <w:tc>
          <w:tcPr>
            <w:tcW w:w="4123" w:type="dxa"/>
          </w:tcPr>
          <w:p w14:paraId="1245AE13" w14:textId="5BBD27D2" w:rsidR="009B37CB" w:rsidRDefault="009B37CB" w:rsidP="009B37CB">
            <w:pPr>
              <w:tabs>
                <w:tab w:val="left" w:pos="1223"/>
              </w:tabs>
              <w:cnfStyle w:val="000000100000" w:firstRow="0" w:lastRow="0" w:firstColumn="0" w:lastColumn="0" w:oddVBand="0" w:evenVBand="0" w:oddHBand="1" w:evenHBand="0" w:firstRowFirstColumn="0" w:firstRowLastColumn="0" w:lastRowFirstColumn="0" w:lastRowLastColumn="0"/>
            </w:pPr>
            <w:r>
              <w:t>Returns the DC/AC interface losses.</w:t>
            </w:r>
          </w:p>
        </w:tc>
      </w:tr>
      <w:tr w:rsidR="009B37CB" w:rsidRPr="001D6E6E" w14:paraId="3AC53E1A"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E544B71" w14:textId="13E09475" w:rsidR="009B37CB" w:rsidRDefault="009B37CB" w:rsidP="009B37CB">
            <w:r>
              <w:t>Method- private</w:t>
            </w:r>
          </w:p>
        </w:tc>
        <w:tc>
          <w:tcPr>
            <w:tcW w:w="2667" w:type="dxa"/>
          </w:tcPr>
          <w:p w14:paraId="52DED876" w14:textId="483FDE12" w:rsidR="009B37CB" w:rsidRPr="009B37CB" w:rsidRDefault="009B37CB" w:rsidP="009B37C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B37CB">
              <w:rPr>
                <w:sz w:val="20"/>
                <w:szCs w:val="20"/>
              </w:rPr>
              <w:t>Update_EfficiencyFactor</w:t>
            </w:r>
            <w:proofErr w:type="spellEnd"/>
          </w:p>
        </w:tc>
        <w:tc>
          <w:tcPr>
            <w:tcW w:w="4123" w:type="dxa"/>
          </w:tcPr>
          <w:p w14:paraId="4A22F95D" w14:textId="4AF05A67" w:rsidR="009B37CB" w:rsidRDefault="009B37CB" w:rsidP="009B37CB">
            <w:pPr>
              <w:tabs>
                <w:tab w:val="left" w:pos="1223"/>
              </w:tabs>
              <w:cnfStyle w:val="000000000000" w:firstRow="0" w:lastRow="0" w:firstColumn="0" w:lastColumn="0" w:oddVBand="0" w:evenVBand="0" w:oddHBand="0" w:evenHBand="0" w:firstRowFirstColumn="0" w:firstRowLastColumn="0" w:lastRowFirstColumn="0" w:lastRowLastColumn="0"/>
            </w:pPr>
            <w:r>
              <w:t>Updates the efficiency factor in time.</w:t>
            </w:r>
          </w:p>
        </w:tc>
      </w:tr>
      <w:tr w:rsidR="009B37CB" w:rsidRPr="001D6E6E" w14:paraId="137B713E"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042EE19B" w14:textId="7BBB01A8" w:rsidR="009B37CB" w:rsidRDefault="009B37CB" w:rsidP="009B37CB">
            <w:r>
              <w:t>Method- private</w:t>
            </w:r>
          </w:p>
        </w:tc>
        <w:tc>
          <w:tcPr>
            <w:tcW w:w="2667" w:type="dxa"/>
          </w:tcPr>
          <w:p w14:paraId="1591AF35" w14:textId="72E65517" w:rsidR="009B37CB" w:rsidRPr="009B37CB" w:rsidRDefault="009B37CB" w:rsidP="009B37CB">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B37CB">
              <w:rPr>
                <w:sz w:val="20"/>
                <w:szCs w:val="20"/>
              </w:rPr>
              <w:t>Set_StateDesired</w:t>
            </w:r>
            <w:proofErr w:type="spellEnd"/>
          </w:p>
        </w:tc>
        <w:tc>
          <w:tcPr>
            <w:tcW w:w="4123" w:type="dxa"/>
          </w:tcPr>
          <w:p w14:paraId="10FB4B10" w14:textId="6CFF2D54" w:rsidR="009B37CB" w:rsidRDefault="009B37CB" w:rsidP="009B37CB">
            <w:pPr>
              <w:tabs>
                <w:tab w:val="left" w:pos="1223"/>
              </w:tabs>
              <w:cnfStyle w:val="000000100000" w:firstRow="0" w:lastRow="0" w:firstColumn="0" w:lastColumn="0" w:oddVBand="0" w:evenVBand="0" w:oddHBand="1" w:evenHBand="0" w:firstRowFirstColumn="0" w:firstRowLastColumn="0" w:lastRowFirstColumn="0" w:lastRowLastColumn="0"/>
            </w:pPr>
            <w:r>
              <w:t>Sets the state for the storage device using the given integer.</w:t>
            </w:r>
          </w:p>
        </w:tc>
      </w:tr>
      <w:tr w:rsidR="009B37CB" w:rsidRPr="001D6E6E" w14:paraId="31F3F85E"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019AE9A6" w14:textId="63561B77" w:rsidR="009B37CB" w:rsidRDefault="009B37CB" w:rsidP="009B37CB">
            <w:r>
              <w:t>Property- private</w:t>
            </w:r>
          </w:p>
        </w:tc>
        <w:tc>
          <w:tcPr>
            <w:tcW w:w="2667" w:type="dxa"/>
          </w:tcPr>
          <w:p w14:paraId="2F02290C" w14:textId="07C99FEB" w:rsidR="009B37CB" w:rsidRPr="009B37CB" w:rsidRDefault="009B37CB" w:rsidP="009B37C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B37CB">
              <w:rPr>
                <w:sz w:val="20"/>
                <w:szCs w:val="20"/>
              </w:rPr>
              <w:t>Get_kWDesired</w:t>
            </w:r>
            <w:proofErr w:type="spellEnd"/>
          </w:p>
        </w:tc>
        <w:tc>
          <w:tcPr>
            <w:tcW w:w="4123" w:type="dxa"/>
          </w:tcPr>
          <w:p w14:paraId="00ED7D7E" w14:textId="64A1C397" w:rsidR="009B37CB" w:rsidRDefault="009B37CB" w:rsidP="009B37CB">
            <w:pPr>
              <w:tabs>
                <w:tab w:val="left" w:pos="1223"/>
              </w:tabs>
              <w:cnfStyle w:val="000000000000" w:firstRow="0" w:lastRow="0" w:firstColumn="0" w:lastColumn="0" w:oddVBand="0" w:evenVBand="0" w:oddHBand="0" w:evenHBand="0" w:firstRowFirstColumn="0" w:firstRowLastColumn="0" w:lastRowFirstColumn="0" w:lastRowLastColumn="0"/>
            </w:pPr>
            <w:r>
              <w:t>Returns the kW desired, normally set by a controller.</w:t>
            </w:r>
          </w:p>
        </w:tc>
      </w:tr>
      <w:tr w:rsidR="009B37CB" w:rsidRPr="001D6E6E" w14:paraId="06DB11B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F2B97F2" w14:textId="01FFB45C" w:rsidR="009B37CB" w:rsidRDefault="009B37CB" w:rsidP="009B37CB">
            <w:r>
              <w:t>Method- private</w:t>
            </w:r>
          </w:p>
        </w:tc>
        <w:tc>
          <w:tcPr>
            <w:tcW w:w="2667" w:type="dxa"/>
          </w:tcPr>
          <w:p w14:paraId="7671112D" w14:textId="5FABEB1D" w:rsidR="009B37CB" w:rsidRPr="009B37CB" w:rsidRDefault="009B37CB" w:rsidP="009B37CB">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B37CB">
              <w:rPr>
                <w:sz w:val="20"/>
                <w:szCs w:val="20"/>
              </w:rPr>
              <w:t>Set_pctkWrated</w:t>
            </w:r>
            <w:proofErr w:type="spellEnd"/>
          </w:p>
        </w:tc>
        <w:tc>
          <w:tcPr>
            <w:tcW w:w="4123" w:type="dxa"/>
          </w:tcPr>
          <w:p w14:paraId="6AACEBB3" w14:textId="4B152266" w:rsidR="009B37CB" w:rsidRDefault="009B37CB" w:rsidP="009B37CB">
            <w:pPr>
              <w:tabs>
                <w:tab w:val="left" w:pos="1223"/>
              </w:tabs>
              <w:cnfStyle w:val="000000100000" w:firstRow="0" w:lastRow="0" w:firstColumn="0" w:lastColumn="0" w:oddVBand="0" w:evenVBand="0" w:oddHBand="1" w:evenHBand="0" w:firstRowFirstColumn="0" w:firstRowLastColumn="0" w:lastRowFirstColumn="0" w:lastRowLastColumn="0"/>
            </w:pPr>
            <w:r>
              <w:t>Sets the kW rating as percentage of the nominal kW.</w:t>
            </w:r>
          </w:p>
        </w:tc>
      </w:tr>
      <w:tr w:rsidR="009B37CB" w:rsidRPr="001D6E6E" w14:paraId="575B6387"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7E41A51F" w14:textId="443BBAF2" w:rsidR="009B37CB" w:rsidRDefault="009B37CB" w:rsidP="009B37CB">
            <w:r>
              <w:t>Property- private</w:t>
            </w:r>
          </w:p>
        </w:tc>
        <w:tc>
          <w:tcPr>
            <w:tcW w:w="2667" w:type="dxa"/>
          </w:tcPr>
          <w:p w14:paraId="376889CD" w14:textId="5FDA9045" w:rsidR="009B37CB" w:rsidRPr="009B37CB" w:rsidRDefault="009B37CB" w:rsidP="009B37C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B37CB">
              <w:rPr>
                <w:sz w:val="20"/>
                <w:szCs w:val="20"/>
              </w:rPr>
              <w:t>Get_CutOutkWAC</w:t>
            </w:r>
            <w:proofErr w:type="spellEnd"/>
          </w:p>
        </w:tc>
        <w:tc>
          <w:tcPr>
            <w:tcW w:w="4123" w:type="dxa"/>
          </w:tcPr>
          <w:p w14:paraId="407B5AE9" w14:textId="192B3B44" w:rsidR="009B37CB" w:rsidRDefault="009B37CB" w:rsidP="009B37CB">
            <w:pPr>
              <w:tabs>
                <w:tab w:val="left" w:pos="1223"/>
              </w:tabs>
              <w:cnfStyle w:val="000000000000" w:firstRow="0" w:lastRow="0" w:firstColumn="0" w:lastColumn="0" w:oddVBand="0" w:evenVBand="0" w:oddHBand="0" w:evenHBand="0" w:firstRowFirstColumn="0" w:firstRowLastColumn="0" w:lastRowFirstColumn="0" w:lastRowLastColumn="0"/>
            </w:pPr>
            <w:r>
              <w:t xml:space="preserve">Gets the cutout limit for the inverter generation threshold. </w:t>
            </w:r>
          </w:p>
        </w:tc>
      </w:tr>
      <w:tr w:rsidR="009B37CB" w:rsidRPr="001D6E6E" w14:paraId="6958A4C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E0B19F" w14:textId="6EBA1371" w:rsidR="009B37CB" w:rsidRDefault="009B37CB" w:rsidP="009B37CB">
            <w:r>
              <w:t>Property- private</w:t>
            </w:r>
          </w:p>
        </w:tc>
        <w:tc>
          <w:tcPr>
            <w:tcW w:w="2667" w:type="dxa"/>
          </w:tcPr>
          <w:p w14:paraId="650AE29F" w14:textId="769A760A" w:rsidR="009B37CB" w:rsidRPr="009B37CB" w:rsidRDefault="009B37CB" w:rsidP="009B37CB">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B37CB">
              <w:rPr>
                <w:sz w:val="20"/>
                <w:szCs w:val="20"/>
              </w:rPr>
              <w:t>Get_CutInkWAC</w:t>
            </w:r>
            <w:proofErr w:type="spellEnd"/>
          </w:p>
        </w:tc>
        <w:tc>
          <w:tcPr>
            <w:tcW w:w="4123" w:type="dxa"/>
          </w:tcPr>
          <w:p w14:paraId="6DA4E100" w14:textId="013D408A" w:rsidR="009B37CB" w:rsidRDefault="009B37CB" w:rsidP="009B37CB">
            <w:pPr>
              <w:tabs>
                <w:tab w:val="left" w:pos="1223"/>
              </w:tabs>
              <w:cnfStyle w:val="000000100000" w:firstRow="0" w:lastRow="0" w:firstColumn="0" w:lastColumn="0" w:oddVBand="0" w:evenVBand="0" w:oddHBand="1" w:evenHBand="0" w:firstRowFirstColumn="0" w:firstRowLastColumn="0" w:lastRowFirstColumn="0" w:lastRowLastColumn="0"/>
            </w:pPr>
            <w:r>
              <w:t xml:space="preserve">Gets the cut in limit for the inverter charging threshold. </w:t>
            </w:r>
          </w:p>
        </w:tc>
      </w:tr>
      <w:tr w:rsidR="009B37CB" w:rsidRPr="001D6E6E" w14:paraId="642BCE21" w14:textId="77777777" w:rsidTr="0098068C">
        <w:tc>
          <w:tcPr>
            <w:cnfStyle w:val="001000000000" w:firstRow="0" w:lastRow="0" w:firstColumn="1" w:lastColumn="0" w:oddVBand="0" w:evenVBand="0" w:oddHBand="0" w:evenHBand="0" w:firstRowFirstColumn="0" w:firstRowLastColumn="0" w:lastRowFirstColumn="0" w:lastRowLastColumn="0"/>
            <w:tcW w:w="2044" w:type="dxa"/>
          </w:tcPr>
          <w:p w14:paraId="3CE8EDFD" w14:textId="277A9C3E" w:rsidR="009B37CB" w:rsidRDefault="001861A0" w:rsidP="009B37CB">
            <w:r>
              <w:t>Method-public</w:t>
            </w:r>
          </w:p>
        </w:tc>
        <w:tc>
          <w:tcPr>
            <w:tcW w:w="2667" w:type="dxa"/>
          </w:tcPr>
          <w:p w14:paraId="4EFEE8BD" w14:textId="3949C691" w:rsidR="009B37CB" w:rsidRPr="009B37CB" w:rsidRDefault="009B37CB" w:rsidP="009B37C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B37CB">
              <w:rPr>
                <w:sz w:val="20"/>
                <w:szCs w:val="20"/>
              </w:rPr>
              <w:t>SetNominalStorageOutput</w:t>
            </w:r>
            <w:proofErr w:type="spellEnd"/>
          </w:p>
        </w:tc>
        <w:tc>
          <w:tcPr>
            <w:tcW w:w="4123" w:type="dxa"/>
          </w:tcPr>
          <w:p w14:paraId="24336EBB" w14:textId="51F8FD57" w:rsidR="009B37CB" w:rsidRDefault="001861A0" w:rsidP="009B37CB">
            <w:pPr>
              <w:tabs>
                <w:tab w:val="left" w:pos="1223"/>
              </w:tabs>
              <w:cnfStyle w:val="000000000000" w:firstRow="0" w:lastRow="0" w:firstColumn="0" w:lastColumn="0" w:oddVBand="0" w:evenVBand="0" w:oddHBand="0" w:evenHBand="0" w:firstRowFirstColumn="0" w:firstRowLastColumn="0" w:lastRowFirstColumn="0" w:lastRowLastColumn="0"/>
            </w:pPr>
            <w:r>
              <w:t>Sets the power output for the storage according to its present features.</w:t>
            </w:r>
          </w:p>
        </w:tc>
      </w:tr>
    </w:tbl>
    <w:p w14:paraId="65AD2AC6" w14:textId="401FE358" w:rsidR="00EF059A" w:rsidRDefault="00EF059A" w:rsidP="00C3325D">
      <w:pPr>
        <w:spacing w:line="276" w:lineRule="auto"/>
        <w:rPr>
          <w:rFonts w:cs="Times New Roman"/>
        </w:rPr>
      </w:pPr>
    </w:p>
    <w:p w14:paraId="6638ED76" w14:textId="19F05680" w:rsidR="001861A0" w:rsidRDefault="001861A0" w:rsidP="001861A0">
      <w:pPr>
        <w:pStyle w:val="Heading3"/>
        <w:rPr>
          <w:rFonts w:cs="Times New Roman"/>
        </w:rPr>
      </w:pPr>
      <w:bookmarkStart w:id="51" w:name="_Toc112409170"/>
      <w:proofErr w:type="spellStart"/>
      <w:r w:rsidRPr="001861A0">
        <w:lastRenderedPageBreak/>
        <w:t>TUPFCObj</w:t>
      </w:r>
      <w:bookmarkEnd w:id="51"/>
      <w:proofErr w:type="spellEnd"/>
    </w:p>
    <w:tbl>
      <w:tblPr>
        <w:tblStyle w:val="GridTable4-Accent1"/>
        <w:tblW w:w="0" w:type="auto"/>
        <w:tblLook w:val="04A0" w:firstRow="1" w:lastRow="0" w:firstColumn="1" w:lastColumn="0" w:noHBand="0" w:noVBand="1"/>
      </w:tblPr>
      <w:tblGrid>
        <w:gridCol w:w="2047"/>
        <w:gridCol w:w="18"/>
        <w:gridCol w:w="2618"/>
        <w:gridCol w:w="28"/>
        <w:gridCol w:w="4639"/>
      </w:tblGrid>
      <w:tr w:rsidR="001861A0" w:rsidRPr="00655DCF" w14:paraId="1C8A325D"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30FAB1F8" w14:textId="451D7071" w:rsidR="001861A0" w:rsidRPr="0015455B" w:rsidRDefault="001861A0" w:rsidP="00AE3C53">
            <w:pPr>
              <w:rPr>
                <w:i/>
                <w:iCs/>
              </w:rPr>
            </w:pPr>
            <w:proofErr w:type="spellStart"/>
            <w:r w:rsidRPr="001861A0">
              <w:rPr>
                <w:i/>
                <w:iCs/>
              </w:rPr>
              <w:t>TUPFCObj</w:t>
            </w:r>
            <w:proofErr w:type="spellEnd"/>
          </w:p>
        </w:tc>
      </w:tr>
      <w:tr w:rsidR="001861A0" w:rsidRPr="00655DCF" w14:paraId="00DC2C25"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gridSpan w:val="2"/>
          </w:tcPr>
          <w:p w14:paraId="7CBAE742" w14:textId="77777777" w:rsidR="001861A0" w:rsidRPr="00655DCF" w:rsidRDefault="001861A0" w:rsidP="00AE3C53">
            <w:pPr>
              <w:rPr>
                <w:i/>
                <w:iCs/>
              </w:rPr>
            </w:pPr>
            <w:r w:rsidRPr="00655DCF">
              <w:rPr>
                <w:i/>
                <w:iCs/>
              </w:rPr>
              <w:t>Type-access</w:t>
            </w:r>
          </w:p>
        </w:tc>
        <w:tc>
          <w:tcPr>
            <w:tcW w:w="2618" w:type="dxa"/>
          </w:tcPr>
          <w:p w14:paraId="2946C823" w14:textId="77777777" w:rsidR="001861A0" w:rsidRPr="00655DCF" w:rsidRDefault="001861A0"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gridSpan w:val="2"/>
          </w:tcPr>
          <w:p w14:paraId="1B78B59E" w14:textId="77777777" w:rsidR="001861A0" w:rsidRPr="00655DCF" w:rsidRDefault="001861A0"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1861A0" w:rsidRPr="001D6E6E" w14:paraId="5B98D631"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5"/>
          </w:tcPr>
          <w:p w14:paraId="19962E55" w14:textId="14FB2301" w:rsidR="001861A0" w:rsidRDefault="001861A0" w:rsidP="00AE3C53">
            <w:r>
              <w:t xml:space="preserve">Implements the following properties/methods as in </w:t>
            </w:r>
            <w:proofErr w:type="spellStart"/>
            <w:r>
              <w:t>TLoadObj</w:t>
            </w:r>
            <w:proofErr w:type="spellEnd"/>
            <w:r>
              <w:t xml:space="preserve">, </w:t>
            </w:r>
            <w:r w:rsidRPr="000A733A">
              <w:rPr>
                <w:i/>
                <w:iCs/>
              </w:rPr>
              <w:t>TIndMach012Obj</w:t>
            </w:r>
            <w:r>
              <w:rPr>
                <w:i/>
                <w:iCs/>
              </w:rPr>
              <w:t xml:space="preserve">, </w:t>
            </w:r>
            <w:proofErr w:type="spellStart"/>
            <w:r>
              <w:rPr>
                <w:i/>
                <w:iCs/>
              </w:rPr>
              <w:t>TPVSystemObj</w:t>
            </w:r>
            <w:proofErr w:type="spellEnd"/>
            <w:r>
              <w:rPr>
                <w:i/>
                <w:iCs/>
              </w:rPr>
              <w:t xml:space="preserve"> and </w:t>
            </w:r>
            <w:proofErr w:type="spellStart"/>
            <w:r>
              <w:rPr>
                <w:i/>
                <w:iCs/>
              </w:rPr>
              <w:t>TGeneratorOb</w:t>
            </w:r>
            <w:proofErr w:type="spellEnd"/>
            <w:r>
              <w:t>:</w:t>
            </w:r>
          </w:p>
          <w:p w14:paraId="317C30C6" w14:textId="77777777" w:rsidR="001861A0" w:rsidRDefault="001861A0" w:rsidP="00AE3C53">
            <w:pPr>
              <w:pStyle w:val="ListParagraph"/>
              <w:numPr>
                <w:ilvl w:val="0"/>
                <w:numId w:val="4"/>
              </w:numPr>
            </w:pPr>
            <w:proofErr w:type="spellStart"/>
            <w:r w:rsidRPr="00783A24">
              <w:t>RecalcElementData</w:t>
            </w:r>
            <w:proofErr w:type="spellEnd"/>
          </w:p>
          <w:p w14:paraId="0467DC42" w14:textId="77777777" w:rsidR="001861A0" w:rsidRDefault="001861A0" w:rsidP="00AE3C53">
            <w:pPr>
              <w:pStyle w:val="ListParagraph"/>
              <w:numPr>
                <w:ilvl w:val="0"/>
                <w:numId w:val="4"/>
              </w:numPr>
            </w:pPr>
            <w:proofErr w:type="spellStart"/>
            <w:r w:rsidRPr="00783A24">
              <w:t>CalcYPrim</w:t>
            </w:r>
            <w:proofErr w:type="spellEnd"/>
          </w:p>
          <w:p w14:paraId="1F799447" w14:textId="77777777" w:rsidR="001861A0" w:rsidRDefault="001861A0" w:rsidP="00AE3C53">
            <w:pPr>
              <w:pStyle w:val="ListParagraph"/>
              <w:numPr>
                <w:ilvl w:val="0"/>
                <w:numId w:val="4"/>
              </w:numPr>
            </w:pPr>
            <w:proofErr w:type="spellStart"/>
            <w:r w:rsidRPr="00783A24">
              <w:t>MakePosSequence</w:t>
            </w:r>
            <w:proofErr w:type="spellEnd"/>
          </w:p>
          <w:p w14:paraId="163A1DC8" w14:textId="77777777" w:rsidR="001861A0" w:rsidRDefault="001861A0" w:rsidP="00AE3C53">
            <w:pPr>
              <w:pStyle w:val="ListParagraph"/>
              <w:numPr>
                <w:ilvl w:val="0"/>
                <w:numId w:val="4"/>
              </w:numPr>
            </w:pPr>
            <w:proofErr w:type="spellStart"/>
            <w:r w:rsidRPr="00783A24">
              <w:t>InjCurrents</w:t>
            </w:r>
            <w:proofErr w:type="spellEnd"/>
          </w:p>
          <w:p w14:paraId="4E954368" w14:textId="77777777" w:rsidR="001861A0" w:rsidRDefault="001861A0" w:rsidP="00AE3C53">
            <w:pPr>
              <w:pStyle w:val="ListParagraph"/>
              <w:numPr>
                <w:ilvl w:val="0"/>
                <w:numId w:val="4"/>
              </w:numPr>
            </w:pPr>
            <w:proofErr w:type="spellStart"/>
            <w:r w:rsidRPr="00783A24">
              <w:t>GetInjCurrents</w:t>
            </w:r>
            <w:proofErr w:type="spellEnd"/>
          </w:p>
          <w:p w14:paraId="4F47C263" w14:textId="77777777" w:rsidR="001861A0" w:rsidRDefault="001861A0" w:rsidP="00AE3C53">
            <w:pPr>
              <w:pStyle w:val="ListParagraph"/>
              <w:numPr>
                <w:ilvl w:val="0"/>
                <w:numId w:val="4"/>
              </w:numPr>
            </w:pPr>
            <w:proofErr w:type="spellStart"/>
            <w:r w:rsidRPr="00783A24">
              <w:t>GetCurrents</w:t>
            </w:r>
            <w:proofErr w:type="spellEnd"/>
          </w:p>
          <w:p w14:paraId="0EF92AC8" w14:textId="77777777" w:rsidR="001861A0" w:rsidRDefault="001861A0" w:rsidP="00AE3C53">
            <w:pPr>
              <w:pStyle w:val="ListParagraph"/>
              <w:numPr>
                <w:ilvl w:val="0"/>
                <w:numId w:val="4"/>
              </w:numPr>
            </w:pPr>
            <w:proofErr w:type="spellStart"/>
            <w:r w:rsidRPr="00783A24">
              <w:t>InitPropertyValues</w:t>
            </w:r>
            <w:proofErr w:type="spellEnd"/>
          </w:p>
          <w:p w14:paraId="06EE3E77" w14:textId="77777777" w:rsidR="001861A0" w:rsidRDefault="001861A0" w:rsidP="00AE3C53">
            <w:pPr>
              <w:pStyle w:val="ListParagraph"/>
              <w:numPr>
                <w:ilvl w:val="0"/>
                <w:numId w:val="4"/>
              </w:numPr>
            </w:pPr>
            <w:proofErr w:type="spellStart"/>
            <w:r w:rsidRPr="00783A24">
              <w:t>DumpProperties</w:t>
            </w:r>
            <w:proofErr w:type="spellEnd"/>
          </w:p>
          <w:p w14:paraId="18096C11" w14:textId="77777777" w:rsidR="001861A0" w:rsidRDefault="001861A0" w:rsidP="00AE3C53">
            <w:pPr>
              <w:pStyle w:val="ListParagraph"/>
              <w:numPr>
                <w:ilvl w:val="0"/>
                <w:numId w:val="4"/>
              </w:numPr>
            </w:pPr>
            <w:proofErr w:type="spellStart"/>
            <w:r w:rsidRPr="001861A0">
              <w:t>Get_Variable</w:t>
            </w:r>
            <w:proofErr w:type="spellEnd"/>
          </w:p>
          <w:p w14:paraId="65004B2E" w14:textId="77777777" w:rsidR="001861A0" w:rsidRDefault="001861A0" w:rsidP="00AE3C53">
            <w:pPr>
              <w:pStyle w:val="ListParagraph"/>
              <w:numPr>
                <w:ilvl w:val="0"/>
                <w:numId w:val="4"/>
              </w:numPr>
            </w:pPr>
            <w:proofErr w:type="spellStart"/>
            <w:r w:rsidRPr="001861A0">
              <w:t>Set_Variable</w:t>
            </w:r>
            <w:proofErr w:type="spellEnd"/>
          </w:p>
          <w:p w14:paraId="4B00BD70" w14:textId="77777777" w:rsidR="001861A0" w:rsidRDefault="001861A0" w:rsidP="00AE3C53">
            <w:pPr>
              <w:pStyle w:val="ListParagraph"/>
              <w:numPr>
                <w:ilvl w:val="0"/>
                <w:numId w:val="4"/>
              </w:numPr>
            </w:pPr>
            <w:proofErr w:type="spellStart"/>
            <w:r w:rsidRPr="001861A0">
              <w:t>GetPropertyValue</w:t>
            </w:r>
            <w:proofErr w:type="spellEnd"/>
          </w:p>
          <w:p w14:paraId="41D12009" w14:textId="77777777" w:rsidR="001861A0" w:rsidRDefault="001861A0" w:rsidP="00AE3C53">
            <w:pPr>
              <w:pStyle w:val="ListParagraph"/>
              <w:numPr>
                <w:ilvl w:val="0"/>
                <w:numId w:val="4"/>
              </w:numPr>
            </w:pPr>
            <w:proofErr w:type="spellStart"/>
            <w:r w:rsidRPr="001861A0">
              <w:t>NumVariables</w:t>
            </w:r>
            <w:proofErr w:type="spellEnd"/>
          </w:p>
          <w:p w14:paraId="73A297EF" w14:textId="77777777" w:rsidR="001861A0" w:rsidRDefault="001861A0" w:rsidP="00AE3C53">
            <w:pPr>
              <w:pStyle w:val="ListParagraph"/>
              <w:numPr>
                <w:ilvl w:val="0"/>
                <w:numId w:val="4"/>
              </w:numPr>
            </w:pPr>
            <w:proofErr w:type="spellStart"/>
            <w:r w:rsidRPr="001861A0">
              <w:t>GetAllVariables</w:t>
            </w:r>
            <w:proofErr w:type="spellEnd"/>
          </w:p>
          <w:p w14:paraId="07EAF3D5" w14:textId="6F12F0C4" w:rsidR="001861A0" w:rsidRPr="001D6E6E" w:rsidRDefault="001861A0" w:rsidP="00AE3C53">
            <w:pPr>
              <w:pStyle w:val="ListParagraph"/>
              <w:numPr>
                <w:ilvl w:val="0"/>
                <w:numId w:val="4"/>
              </w:numPr>
            </w:pPr>
            <w:proofErr w:type="spellStart"/>
            <w:r w:rsidRPr="001861A0">
              <w:t>VariableName</w:t>
            </w:r>
            <w:proofErr w:type="spellEnd"/>
          </w:p>
        </w:tc>
      </w:tr>
      <w:tr w:rsidR="001861A0" w:rsidRPr="001D6E6E" w14:paraId="16A4C86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61FC4439" w14:textId="36910B3A" w:rsidR="001861A0" w:rsidRDefault="001861A0" w:rsidP="00AE3C53">
            <w:r>
              <w:t>Property- private</w:t>
            </w:r>
          </w:p>
        </w:tc>
        <w:tc>
          <w:tcPr>
            <w:tcW w:w="2664" w:type="dxa"/>
            <w:gridSpan w:val="3"/>
          </w:tcPr>
          <w:p w14:paraId="25D23984" w14:textId="6D3EF948" w:rsidR="001861A0" w:rsidRDefault="001861A0" w:rsidP="00AE3C53">
            <w:pPr>
              <w:cnfStyle w:val="000000100000" w:firstRow="0" w:lastRow="0" w:firstColumn="0" w:lastColumn="0" w:oddVBand="0" w:evenVBand="0" w:oddHBand="1" w:evenHBand="0" w:firstRowFirstColumn="0" w:firstRowLastColumn="0" w:lastRowFirstColumn="0" w:lastRowLastColumn="0"/>
            </w:pPr>
            <w:proofErr w:type="spellStart"/>
            <w:r w:rsidRPr="001861A0">
              <w:t>GetinputCurr</w:t>
            </w:r>
            <w:proofErr w:type="spellEnd"/>
          </w:p>
        </w:tc>
        <w:tc>
          <w:tcPr>
            <w:tcW w:w="4639" w:type="dxa"/>
          </w:tcPr>
          <w:p w14:paraId="7177A93F" w14:textId="6B2D4A21" w:rsidR="001861A0" w:rsidRDefault="001861A0" w:rsidP="00AE3C53">
            <w:pPr>
              <w:cnfStyle w:val="000000100000" w:firstRow="0" w:lastRow="0" w:firstColumn="0" w:lastColumn="0" w:oddVBand="0" w:evenVBand="0" w:oddHBand="1" w:evenHBand="0" w:firstRowFirstColumn="0" w:firstRowLastColumn="0" w:lastRowFirstColumn="0" w:lastRowLastColumn="0"/>
            </w:pPr>
            <w:r w:rsidRPr="001861A0">
              <w:t>Calculates the input current to absorb reactive power from UPFC</w:t>
            </w:r>
            <w:r>
              <w:t>.</w:t>
            </w:r>
          </w:p>
        </w:tc>
      </w:tr>
      <w:tr w:rsidR="001861A0" w:rsidRPr="001D6E6E" w14:paraId="48FD42FA" w14:textId="77777777" w:rsidTr="0098068C">
        <w:tc>
          <w:tcPr>
            <w:cnfStyle w:val="001000000000" w:firstRow="0" w:lastRow="0" w:firstColumn="1" w:lastColumn="0" w:oddVBand="0" w:evenVBand="0" w:oddHBand="0" w:evenHBand="0" w:firstRowFirstColumn="0" w:firstRowLastColumn="0" w:lastRowFirstColumn="0" w:lastRowLastColumn="0"/>
            <w:tcW w:w="2047" w:type="dxa"/>
          </w:tcPr>
          <w:p w14:paraId="19BF261C" w14:textId="1582F2E9" w:rsidR="001861A0" w:rsidRDefault="001861A0" w:rsidP="001861A0">
            <w:r>
              <w:t>Property- private</w:t>
            </w:r>
          </w:p>
        </w:tc>
        <w:tc>
          <w:tcPr>
            <w:tcW w:w="2664" w:type="dxa"/>
            <w:gridSpan w:val="3"/>
          </w:tcPr>
          <w:p w14:paraId="5525B31F" w14:textId="02613BC1" w:rsidR="001861A0" w:rsidRPr="001861A0" w:rsidRDefault="001861A0" w:rsidP="001861A0">
            <w:pPr>
              <w:cnfStyle w:val="000000000000" w:firstRow="0" w:lastRow="0" w:firstColumn="0" w:lastColumn="0" w:oddVBand="0" w:evenVBand="0" w:oddHBand="0" w:evenHBand="0" w:firstRowFirstColumn="0" w:firstRowLastColumn="0" w:lastRowFirstColumn="0" w:lastRowLastColumn="0"/>
            </w:pPr>
            <w:proofErr w:type="spellStart"/>
            <w:r w:rsidRPr="001861A0">
              <w:t>GetOutputCurr</w:t>
            </w:r>
            <w:proofErr w:type="spellEnd"/>
          </w:p>
        </w:tc>
        <w:tc>
          <w:tcPr>
            <w:tcW w:w="4639" w:type="dxa"/>
          </w:tcPr>
          <w:p w14:paraId="225599E2" w14:textId="60B28433" w:rsidR="001861A0" w:rsidRPr="001861A0" w:rsidRDefault="001861A0" w:rsidP="001861A0">
            <w:pPr>
              <w:cnfStyle w:val="000000000000" w:firstRow="0" w:lastRow="0" w:firstColumn="0" w:lastColumn="0" w:oddVBand="0" w:evenVBand="0" w:oddHBand="0" w:evenHBand="0" w:firstRowFirstColumn="0" w:firstRowLastColumn="0" w:lastRowFirstColumn="0" w:lastRowLastColumn="0"/>
            </w:pPr>
            <w:r w:rsidRPr="001861A0">
              <w:t>Calculates the output current for the UPFC device</w:t>
            </w:r>
            <w:r>
              <w:t>.</w:t>
            </w:r>
          </w:p>
        </w:tc>
      </w:tr>
      <w:tr w:rsidR="001861A0" w:rsidRPr="001D6E6E" w14:paraId="47B535B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10CE7474" w14:textId="66CB3E2D" w:rsidR="001861A0" w:rsidRDefault="001861A0" w:rsidP="001861A0">
            <w:r>
              <w:t>Property- private</w:t>
            </w:r>
          </w:p>
        </w:tc>
        <w:tc>
          <w:tcPr>
            <w:tcW w:w="2664" w:type="dxa"/>
            <w:gridSpan w:val="3"/>
          </w:tcPr>
          <w:p w14:paraId="5B56435B" w14:textId="3BA0BAC7" w:rsidR="001861A0" w:rsidRPr="001861A0" w:rsidRDefault="001861A0" w:rsidP="001861A0">
            <w:pPr>
              <w:cnfStyle w:val="000000100000" w:firstRow="0" w:lastRow="0" w:firstColumn="0" w:lastColumn="0" w:oddVBand="0" w:evenVBand="0" w:oddHBand="1" w:evenHBand="0" w:firstRowFirstColumn="0" w:firstRowLastColumn="0" w:lastRowFirstColumn="0" w:lastRowLastColumn="0"/>
            </w:pPr>
            <w:proofErr w:type="spellStart"/>
            <w:r w:rsidRPr="001861A0">
              <w:t>CalcUPFCPowers</w:t>
            </w:r>
            <w:proofErr w:type="spellEnd"/>
          </w:p>
        </w:tc>
        <w:tc>
          <w:tcPr>
            <w:tcW w:w="4639" w:type="dxa"/>
          </w:tcPr>
          <w:p w14:paraId="1762E343" w14:textId="74F3AAE7" w:rsidR="001861A0" w:rsidRPr="001861A0" w:rsidRDefault="001861A0" w:rsidP="001861A0">
            <w:pPr>
              <w:cnfStyle w:val="000000100000" w:firstRow="0" w:lastRow="0" w:firstColumn="0" w:lastColumn="0" w:oddVBand="0" w:evenVBand="0" w:oddHBand="1" w:evenHBand="0" w:firstRowFirstColumn="0" w:firstRowLastColumn="0" w:lastRowFirstColumn="0" w:lastRowLastColumn="0"/>
            </w:pPr>
            <w:r w:rsidRPr="001861A0">
              <w:t xml:space="preserve">Calculates the </w:t>
            </w:r>
            <w:r>
              <w:t xml:space="preserve">equivalent power output </w:t>
            </w:r>
            <w:r w:rsidRPr="001861A0">
              <w:t>for the UPFC device</w:t>
            </w:r>
            <w:r>
              <w:t>.</w:t>
            </w:r>
          </w:p>
        </w:tc>
      </w:tr>
      <w:tr w:rsidR="001861A0" w:rsidRPr="001D6E6E" w14:paraId="79185CC6" w14:textId="77777777" w:rsidTr="0098068C">
        <w:tc>
          <w:tcPr>
            <w:cnfStyle w:val="001000000000" w:firstRow="0" w:lastRow="0" w:firstColumn="1" w:lastColumn="0" w:oddVBand="0" w:evenVBand="0" w:oddHBand="0" w:evenHBand="0" w:firstRowFirstColumn="0" w:firstRowLastColumn="0" w:lastRowFirstColumn="0" w:lastRowLastColumn="0"/>
            <w:tcW w:w="2047" w:type="dxa"/>
          </w:tcPr>
          <w:p w14:paraId="02B13E10" w14:textId="3D82DB7D" w:rsidR="001861A0" w:rsidRDefault="001861A0" w:rsidP="001861A0">
            <w:r>
              <w:t>Property- private</w:t>
            </w:r>
          </w:p>
        </w:tc>
        <w:tc>
          <w:tcPr>
            <w:tcW w:w="2664" w:type="dxa"/>
            <w:gridSpan w:val="3"/>
          </w:tcPr>
          <w:p w14:paraId="64A6A4E8" w14:textId="38167235" w:rsidR="001861A0" w:rsidRPr="001861A0" w:rsidRDefault="001861A0" w:rsidP="001861A0">
            <w:pPr>
              <w:cnfStyle w:val="000000000000" w:firstRow="0" w:lastRow="0" w:firstColumn="0" w:lastColumn="0" w:oddVBand="0" w:evenVBand="0" w:oddHBand="0" w:evenHBand="0" w:firstRowFirstColumn="0" w:firstRowLastColumn="0" w:lastRowFirstColumn="0" w:lastRowLastColumn="0"/>
            </w:pPr>
            <w:proofErr w:type="spellStart"/>
            <w:r w:rsidRPr="001861A0">
              <w:t>CalcUPFCLosses</w:t>
            </w:r>
            <w:proofErr w:type="spellEnd"/>
          </w:p>
        </w:tc>
        <w:tc>
          <w:tcPr>
            <w:tcW w:w="4639" w:type="dxa"/>
          </w:tcPr>
          <w:p w14:paraId="681141DB" w14:textId="06ED49F5" w:rsidR="001861A0" w:rsidRPr="001861A0" w:rsidRDefault="001861A0" w:rsidP="001861A0">
            <w:pPr>
              <w:cnfStyle w:val="000000000000" w:firstRow="0" w:lastRow="0" w:firstColumn="0" w:lastColumn="0" w:oddVBand="0" w:evenVBand="0" w:oddHBand="0" w:evenHBand="0" w:firstRowFirstColumn="0" w:firstRowLastColumn="0" w:lastRowFirstColumn="0" w:lastRowLastColumn="0"/>
            </w:pPr>
            <w:r w:rsidRPr="001861A0">
              <w:t>Calculates the Active power losses at the input of the device by using the Load powers, the approach is based in the data provided.</w:t>
            </w:r>
          </w:p>
        </w:tc>
      </w:tr>
      <w:tr w:rsidR="001861A0" w:rsidRPr="001D6E6E" w14:paraId="5B75692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6CED8374" w14:textId="2A8A111F" w:rsidR="001861A0" w:rsidRDefault="001861A0" w:rsidP="001861A0">
            <w:r>
              <w:t>Method- public</w:t>
            </w:r>
          </w:p>
        </w:tc>
        <w:tc>
          <w:tcPr>
            <w:tcW w:w="2664" w:type="dxa"/>
            <w:gridSpan w:val="3"/>
          </w:tcPr>
          <w:p w14:paraId="6ED8DDB1" w14:textId="6D298595" w:rsidR="001861A0" w:rsidRPr="001861A0" w:rsidRDefault="001861A0" w:rsidP="001861A0">
            <w:pPr>
              <w:cnfStyle w:val="000000100000" w:firstRow="0" w:lastRow="0" w:firstColumn="0" w:lastColumn="0" w:oddVBand="0" w:evenVBand="0" w:oddHBand="1" w:evenHBand="0" w:firstRowFirstColumn="0" w:firstRowLastColumn="0" w:lastRowFirstColumn="0" w:lastRowLastColumn="0"/>
            </w:pPr>
            <w:proofErr w:type="spellStart"/>
            <w:r w:rsidRPr="001861A0">
              <w:t>UploadCurrents</w:t>
            </w:r>
            <w:proofErr w:type="spellEnd"/>
          </w:p>
        </w:tc>
        <w:tc>
          <w:tcPr>
            <w:tcW w:w="4639" w:type="dxa"/>
          </w:tcPr>
          <w:p w14:paraId="10BDC684" w14:textId="0973632C" w:rsidR="001861A0" w:rsidRPr="001861A0" w:rsidRDefault="001861A0" w:rsidP="001861A0">
            <w:pPr>
              <w:cnfStyle w:val="000000100000" w:firstRow="0" w:lastRow="0" w:firstColumn="0" w:lastColumn="0" w:oddVBand="0" w:evenVBand="0" w:oddHBand="1" w:evenHBand="0" w:firstRowFirstColumn="0" w:firstRowLastColumn="0" w:lastRowFirstColumn="0" w:lastRowLastColumn="0"/>
            </w:pPr>
            <w:r w:rsidRPr="001861A0">
              <w:t>Uploads the input/output currents when commanded by the controller</w:t>
            </w:r>
            <w:r>
              <w:t>.</w:t>
            </w:r>
          </w:p>
        </w:tc>
      </w:tr>
      <w:tr w:rsidR="001861A0" w:rsidRPr="001D6E6E" w14:paraId="25DB5990" w14:textId="77777777" w:rsidTr="0098068C">
        <w:tc>
          <w:tcPr>
            <w:cnfStyle w:val="001000000000" w:firstRow="0" w:lastRow="0" w:firstColumn="1" w:lastColumn="0" w:oddVBand="0" w:evenVBand="0" w:oddHBand="0" w:evenHBand="0" w:firstRowFirstColumn="0" w:firstRowLastColumn="0" w:lastRowFirstColumn="0" w:lastRowLastColumn="0"/>
            <w:tcW w:w="2047" w:type="dxa"/>
          </w:tcPr>
          <w:p w14:paraId="26F3A7AF" w14:textId="006CD2F3" w:rsidR="001861A0" w:rsidRDefault="001861A0" w:rsidP="001861A0">
            <w:r>
              <w:t>Property- public</w:t>
            </w:r>
          </w:p>
        </w:tc>
        <w:tc>
          <w:tcPr>
            <w:tcW w:w="2664" w:type="dxa"/>
            <w:gridSpan w:val="3"/>
          </w:tcPr>
          <w:p w14:paraId="6C74BD83" w14:textId="1F1DDC0F" w:rsidR="001861A0" w:rsidRPr="001861A0" w:rsidRDefault="001861A0" w:rsidP="001861A0">
            <w:pPr>
              <w:cnfStyle w:val="000000000000" w:firstRow="0" w:lastRow="0" w:firstColumn="0" w:lastColumn="0" w:oddVBand="0" w:evenVBand="0" w:oddHBand="0" w:evenHBand="0" w:firstRowFirstColumn="0" w:firstRowLastColumn="0" w:lastRowFirstColumn="0" w:lastRowLastColumn="0"/>
            </w:pPr>
            <w:proofErr w:type="spellStart"/>
            <w:r w:rsidRPr="001861A0">
              <w:t>CheckStatus</w:t>
            </w:r>
            <w:proofErr w:type="spellEnd"/>
          </w:p>
        </w:tc>
        <w:tc>
          <w:tcPr>
            <w:tcW w:w="4639" w:type="dxa"/>
          </w:tcPr>
          <w:p w14:paraId="55973BBB" w14:textId="3A33BCA5" w:rsidR="001861A0" w:rsidRPr="001861A0" w:rsidRDefault="001861A0" w:rsidP="001861A0">
            <w:pPr>
              <w:cnfStyle w:val="000000000000" w:firstRow="0" w:lastRow="0" w:firstColumn="0" w:lastColumn="0" w:oddVBand="0" w:evenVBand="0" w:oddHBand="0" w:evenHBand="0" w:firstRowFirstColumn="0" w:firstRowLastColumn="0" w:lastRowFirstColumn="0" w:lastRowLastColumn="0"/>
            </w:pPr>
            <w:r w:rsidRPr="001861A0">
              <w:t>Checks if the UPFC control needs an update, returns true if so</w:t>
            </w:r>
            <w:r>
              <w:t>.</w:t>
            </w:r>
          </w:p>
        </w:tc>
      </w:tr>
    </w:tbl>
    <w:p w14:paraId="22617EB6" w14:textId="77777777" w:rsidR="001861A0" w:rsidRDefault="001861A0" w:rsidP="00C3325D">
      <w:pPr>
        <w:spacing w:line="276" w:lineRule="auto"/>
        <w:rPr>
          <w:rFonts w:cs="Times New Roman"/>
        </w:rPr>
      </w:pPr>
    </w:p>
    <w:p w14:paraId="646D1E9B" w14:textId="0B61A93C" w:rsidR="009F2881" w:rsidRDefault="009F2881" w:rsidP="009F2881">
      <w:pPr>
        <w:pStyle w:val="Heading3"/>
        <w:rPr>
          <w:rFonts w:cs="Times New Roman"/>
        </w:rPr>
      </w:pPr>
      <w:bookmarkStart w:id="52" w:name="_Toc112409171"/>
      <w:proofErr w:type="spellStart"/>
      <w:r w:rsidRPr="009F2881">
        <w:t>TVCCSObj</w:t>
      </w:r>
      <w:bookmarkEnd w:id="52"/>
      <w:proofErr w:type="spellEnd"/>
    </w:p>
    <w:tbl>
      <w:tblPr>
        <w:tblStyle w:val="GridTable4-Accent1"/>
        <w:tblW w:w="0" w:type="auto"/>
        <w:tblLook w:val="04A0" w:firstRow="1" w:lastRow="0" w:firstColumn="1" w:lastColumn="0" w:noHBand="0" w:noVBand="1"/>
      </w:tblPr>
      <w:tblGrid>
        <w:gridCol w:w="2047"/>
        <w:gridCol w:w="18"/>
        <w:gridCol w:w="2618"/>
        <w:gridCol w:w="28"/>
        <w:gridCol w:w="4639"/>
      </w:tblGrid>
      <w:tr w:rsidR="009F2881" w:rsidRPr="00655DCF" w14:paraId="2098CBB5" w14:textId="77777777" w:rsidTr="007C786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493C1259" w14:textId="3B178850" w:rsidR="009F2881" w:rsidRPr="0015455B" w:rsidRDefault="009F2881" w:rsidP="00AE3C53">
            <w:pPr>
              <w:rPr>
                <w:i/>
                <w:iCs/>
              </w:rPr>
            </w:pPr>
            <w:proofErr w:type="spellStart"/>
            <w:r w:rsidRPr="009F2881">
              <w:rPr>
                <w:i/>
                <w:iCs/>
              </w:rPr>
              <w:t>TVCCSObj</w:t>
            </w:r>
            <w:proofErr w:type="spellEnd"/>
          </w:p>
        </w:tc>
      </w:tr>
      <w:tr w:rsidR="009F2881" w:rsidRPr="00655DCF" w14:paraId="3A70DCF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gridSpan w:val="2"/>
          </w:tcPr>
          <w:p w14:paraId="20CB9D65" w14:textId="77777777" w:rsidR="009F2881" w:rsidRPr="00655DCF" w:rsidRDefault="009F2881" w:rsidP="00AE3C53">
            <w:pPr>
              <w:rPr>
                <w:i/>
                <w:iCs/>
              </w:rPr>
            </w:pPr>
            <w:r w:rsidRPr="00655DCF">
              <w:rPr>
                <w:i/>
                <w:iCs/>
              </w:rPr>
              <w:t>Type-access</w:t>
            </w:r>
          </w:p>
        </w:tc>
        <w:tc>
          <w:tcPr>
            <w:tcW w:w="2618" w:type="dxa"/>
          </w:tcPr>
          <w:p w14:paraId="3E61FFD6" w14:textId="77777777" w:rsidR="009F2881" w:rsidRPr="00655DCF" w:rsidRDefault="009F2881"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gridSpan w:val="2"/>
          </w:tcPr>
          <w:p w14:paraId="50A08DE8" w14:textId="77777777" w:rsidR="009F2881" w:rsidRPr="00655DCF" w:rsidRDefault="009F2881"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9F2881" w:rsidRPr="001D6E6E" w14:paraId="66B21780"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5"/>
          </w:tcPr>
          <w:p w14:paraId="16D9C7D9" w14:textId="77777777" w:rsidR="009F2881" w:rsidRDefault="009F2881" w:rsidP="00AE3C53">
            <w:r>
              <w:t xml:space="preserve">Implements the following properties/methods as in </w:t>
            </w:r>
            <w:proofErr w:type="spellStart"/>
            <w:r>
              <w:t>TLoadObj</w:t>
            </w:r>
            <w:proofErr w:type="spellEnd"/>
            <w:r>
              <w:t xml:space="preserve">, </w:t>
            </w:r>
            <w:r w:rsidRPr="000A733A">
              <w:rPr>
                <w:i/>
                <w:iCs/>
              </w:rPr>
              <w:t>TIndMach012Obj</w:t>
            </w:r>
            <w:r>
              <w:rPr>
                <w:i/>
                <w:iCs/>
              </w:rPr>
              <w:t xml:space="preserve">, </w:t>
            </w:r>
            <w:proofErr w:type="spellStart"/>
            <w:r>
              <w:rPr>
                <w:i/>
                <w:iCs/>
              </w:rPr>
              <w:t>TPVSystemObj</w:t>
            </w:r>
            <w:proofErr w:type="spellEnd"/>
            <w:r>
              <w:rPr>
                <w:i/>
                <w:iCs/>
              </w:rPr>
              <w:t xml:space="preserve"> and </w:t>
            </w:r>
            <w:proofErr w:type="spellStart"/>
            <w:r>
              <w:rPr>
                <w:i/>
                <w:iCs/>
              </w:rPr>
              <w:t>TGeneratorOb</w:t>
            </w:r>
            <w:proofErr w:type="spellEnd"/>
            <w:r>
              <w:t>:</w:t>
            </w:r>
          </w:p>
          <w:p w14:paraId="3BD49AB0" w14:textId="77777777" w:rsidR="009F2881" w:rsidRDefault="009F2881">
            <w:pPr>
              <w:pStyle w:val="ListParagraph"/>
              <w:numPr>
                <w:ilvl w:val="0"/>
                <w:numId w:val="67"/>
              </w:numPr>
            </w:pPr>
            <w:proofErr w:type="spellStart"/>
            <w:r w:rsidRPr="00783A24">
              <w:t>RecalcElementData</w:t>
            </w:r>
            <w:proofErr w:type="spellEnd"/>
          </w:p>
          <w:p w14:paraId="663F1705" w14:textId="77777777" w:rsidR="009F2881" w:rsidRDefault="009F2881">
            <w:pPr>
              <w:pStyle w:val="ListParagraph"/>
              <w:numPr>
                <w:ilvl w:val="0"/>
                <w:numId w:val="67"/>
              </w:numPr>
            </w:pPr>
            <w:proofErr w:type="spellStart"/>
            <w:r w:rsidRPr="00783A24">
              <w:t>CalcYPrim</w:t>
            </w:r>
            <w:proofErr w:type="spellEnd"/>
          </w:p>
          <w:p w14:paraId="1D6306CA" w14:textId="77777777" w:rsidR="009F2881" w:rsidRDefault="009F2881">
            <w:pPr>
              <w:pStyle w:val="ListParagraph"/>
              <w:numPr>
                <w:ilvl w:val="0"/>
                <w:numId w:val="67"/>
              </w:numPr>
            </w:pPr>
            <w:proofErr w:type="spellStart"/>
            <w:r w:rsidRPr="00783A24">
              <w:t>MakePosSequence</w:t>
            </w:r>
            <w:proofErr w:type="spellEnd"/>
          </w:p>
          <w:p w14:paraId="7B084367" w14:textId="77777777" w:rsidR="009F2881" w:rsidRDefault="009F2881">
            <w:pPr>
              <w:pStyle w:val="ListParagraph"/>
              <w:numPr>
                <w:ilvl w:val="0"/>
                <w:numId w:val="67"/>
              </w:numPr>
            </w:pPr>
            <w:proofErr w:type="spellStart"/>
            <w:r w:rsidRPr="00783A24">
              <w:t>InjCurrents</w:t>
            </w:r>
            <w:proofErr w:type="spellEnd"/>
          </w:p>
          <w:p w14:paraId="070EC653" w14:textId="77777777" w:rsidR="009F2881" w:rsidRDefault="009F2881">
            <w:pPr>
              <w:pStyle w:val="ListParagraph"/>
              <w:numPr>
                <w:ilvl w:val="0"/>
                <w:numId w:val="67"/>
              </w:numPr>
            </w:pPr>
            <w:proofErr w:type="spellStart"/>
            <w:r w:rsidRPr="00783A24">
              <w:t>GetInjCurrents</w:t>
            </w:r>
            <w:proofErr w:type="spellEnd"/>
          </w:p>
          <w:p w14:paraId="5CDB1406" w14:textId="77777777" w:rsidR="009F2881" w:rsidRDefault="009F2881">
            <w:pPr>
              <w:pStyle w:val="ListParagraph"/>
              <w:numPr>
                <w:ilvl w:val="0"/>
                <w:numId w:val="67"/>
              </w:numPr>
            </w:pPr>
            <w:proofErr w:type="spellStart"/>
            <w:r w:rsidRPr="00783A24">
              <w:t>GetCurrents</w:t>
            </w:r>
            <w:proofErr w:type="spellEnd"/>
          </w:p>
          <w:p w14:paraId="5B9C1B05" w14:textId="77777777" w:rsidR="009F2881" w:rsidRDefault="009F2881">
            <w:pPr>
              <w:pStyle w:val="ListParagraph"/>
              <w:numPr>
                <w:ilvl w:val="0"/>
                <w:numId w:val="67"/>
              </w:numPr>
            </w:pPr>
            <w:proofErr w:type="spellStart"/>
            <w:r w:rsidRPr="00783A24">
              <w:t>InitPropertyValues</w:t>
            </w:r>
            <w:proofErr w:type="spellEnd"/>
          </w:p>
          <w:p w14:paraId="0EC57DCA" w14:textId="77777777" w:rsidR="009F2881" w:rsidRDefault="009F2881">
            <w:pPr>
              <w:pStyle w:val="ListParagraph"/>
              <w:numPr>
                <w:ilvl w:val="0"/>
                <w:numId w:val="67"/>
              </w:numPr>
            </w:pPr>
            <w:proofErr w:type="spellStart"/>
            <w:r w:rsidRPr="00783A24">
              <w:t>DumpProperties</w:t>
            </w:r>
            <w:proofErr w:type="spellEnd"/>
          </w:p>
          <w:p w14:paraId="4977623C" w14:textId="77777777" w:rsidR="009F2881" w:rsidRDefault="009F2881">
            <w:pPr>
              <w:pStyle w:val="ListParagraph"/>
              <w:numPr>
                <w:ilvl w:val="0"/>
                <w:numId w:val="67"/>
              </w:numPr>
            </w:pPr>
            <w:proofErr w:type="spellStart"/>
            <w:r w:rsidRPr="001861A0">
              <w:lastRenderedPageBreak/>
              <w:t>Get_Variable</w:t>
            </w:r>
            <w:proofErr w:type="spellEnd"/>
          </w:p>
          <w:p w14:paraId="040065F3" w14:textId="77777777" w:rsidR="009F2881" w:rsidRDefault="009F2881">
            <w:pPr>
              <w:pStyle w:val="ListParagraph"/>
              <w:numPr>
                <w:ilvl w:val="0"/>
                <w:numId w:val="67"/>
              </w:numPr>
            </w:pPr>
            <w:proofErr w:type="spellStart"/>
            <w:r w:rsidRPr="001861A0">
              <w:t>Set_Variable</w:t>
            </w:r>
            <w:proofErr w:type="spellEnd"/>
          </w:p>
          <w:p w14:paraId="1E53E010" w14:textId="77777777" w:rsidR="009F2881" w:rsidRDefault="009F2881">
            <w:pPr>
              <w:pStyle w:val="ListParagraph"/>
              <w:numPr>
                <w:ilvl w:val="0"/>
                <w:numId w:val="67"/>
              </w:numPr>
            </w:pPr>
            <w:proofErr w:type="spellStart"/>
            <w:r w:rsidRPr="001861A0">
              <w:t>GetPropertyValue</w:t>
            </w:r>
            <w:proofErr w:type="spellEnd"/>
          </w:p>
          <w:p w14:paraId="12C795EA" w14:textId="77777777" w:rsidR="009F2881" w:rsidRDefault="009F2881">
            <w:pPr>
              <w:pStyle w:val="ListParagraph"/>
              <w:numPr>
                <w:ilvl w:val="0"/>
                <w:numId w:val="67"/>
              </w:numPr>
            </w:pPr>
            <w:proofErr w:type="spellStart"/>
            <w:r w:rsidRPr="001861A0">
              <w:t>NumVariables</w:t>
            </w:r>
            <w:proofErr w:type="spellEnd"/>
          </w:p>
          <w:p w14:paraId="0DCEEC28" w14:textId="77777777" w:rsidR="009F2881" w:rsidRDefault="009F2881">
            <w:pPr>
              <w:pStyle w:val="ListParagraph"/>
              <w:numPr>
                <w:ilvl w:val="0"/>
                <w:numId w:val="67"/>
              </w:numPr>
            </w:pPr>
            <w:proofErr w:type="spellStart"/>
            <w:r w:rsidRPr="001861A0">
              <w:t>GetAllVariables</w:t>
            </w:r>
            <w:proofErr w:type="spellEnd"/>
          </w:p>
          <w:p w14:paraId="2AE390AB" w14:textId="77777777" w:rsidR="009F2881" w:rsidRDefault="009F2881">
            <w:pPr>
              <w:pStyle w:val="ListParagraph"/>
              <w:numPr>
                <w:ilvl w:val="0"/>
                <w:numId w:val="67"/>
              </w:numPr>
            </w:pPr>
            <w:proofErr w:type="spellStart"/>
            <w:r w:rsidRPr="001861A0">
              <w:t>VariableName</w:t>
            </w:r>
            <w:proofErr w:type="spellEnd"/>
          </w:p>
          <w:p w14:paraId="31003636" w14:textId="77777777" w:rsidR="009F2881" w:rsidRDefault="009F2881">
            <w:pPr>
              <w:pStyle w:val="ListParagraph"/>
              <w:numPr>
                <w:ilvl w:val="0"/>
                <w:numId w:val="67"/>
              </w:numPr>
            </w:pPr>
            <w:proofErr w:type="spellStart"/>
            <w:r w:rsidRPr="009F2881">
              <w:t>InitStateVars</w:t>
            </w:r>
            <w:proofErr w:type="spellEnd"/>
          </w:p>
          <w:p w14:paraId="56466C35" w14:textId="672A07D2" w:rsidR="009F2881" w:rsidRPr="001D6E6E" w:rsidRDefault="009F2881">
            <w:pPr>
              <w:pStyle w:val="ListParagraph"/>
              <w:numPr>
                <w:ilvl w:val="0"/>
                <w:numId w:val="67"/>
              </w:numPr>
            </w:pPr>
            <w:proofErr w:type="spellStart"/>
            <w:r w:rsidRPr="009F2881">
              <w:t>IntegrateStates</w:t>
            </w:r>
            <w:proofErr w:type="spellEnd"/>
          </w:p>
        </w:tc>
      </w:tr>
      <w:tr w:rsidR="009F2881" w:rsidRPr="001D6E6E" w14:paraId="731EFF2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593C7911" w14:textId="1105C2DB" w:rsidR="009F2881" w:rsidRDefault="009F2881" w:rsidP="00AE3C53">
            <w:r>
              <w:lastRenderedPageBreak/>
              <w:t>Method- private</w:t>
            </w:r>
          </w:p>
        </w:tc>
        <w:tc>
          <w:tcPr>
            <w:tcW w:w="2664" w:type="dxa"/>
            <w:gridSpan w:val="3"/>
          </w:tcPr>
          <w:p w14:paraId="7FFD6CC5" w14:textId="116387BD" w:rsidR="009F2881" w:rsidRDefault="009F2881" w:rsidP="00AE3C53">
            <w:pPr>
              <w:cnfStyle w:val="000000100000" w:firstRow="0" w:lastRow="0" w:firstColumn="0" w:lastColumn="0" w:oddVBand="0" w:evenVBand="0" w:oddHBand="1" w:evenHBand="0" w:firstRowFirstColumn="0" w:firstRowLastColumn="0" w:lastRowFirstColumn="0" w:lastRowLastColumn="0"/>
            </w:pPr>
            <w:proofErr w:type="spellStart"/>
            <w:r w:rsidRPr="009F2881">
              <w:t>InitPhasorStates</w:t>
            </w:r>
            <w:proofErr w:type="spellEnd"/>
          </w:p>
        </w:tc>
        <w:tc>
          <w:tcPr>
            <w:tcW w:w="4639" w:type="dxa"/>
          </w:tcPr>
          <w:p w14:paraId="3842BB7A" w14:textId="77037C47" w:rsidR="009F2881" w:rsidRDefault="009F2881" w:rsidP="00AE3C53">
            <w:pPr>
              <w:cnfStyle w:val="000000100000" w:firstRow="0" w:lastRow="0" w:firstColumn="0" w:lastColumn="0" w:oddVBand="0" w:evenVBand="0" w:oddHBand="1" w:evenHBand="0" w:firstRowFirstColumn="0" w:firstRowLastColumn="0" w:lastRowFirstColumn="0" w:lastRowLastColumn="0"/>
            </w:pPr>
            <w:r>
              <w:t>I</w:t>
            </w:r>
            <w:r w:rsidRPr="009F2881">
              <w:t>nitialize</w:t>
            </w:r>
            <w:r>
              <w:t>s</w:t>
            </w:r>
            <w:r w:rsidRPr="009F2881">
              <w:t xml:space="preserve"> the history terms for HW model source convention</w:t>
            </w:r>
            <w:r>
              <w:t>.</w:t>
            </w:r>
          </w:p>
        </w:tc>
      </w:tr>
      <w:tr w:rsidR="009F2881" w:rsidRPr="001D6E6E" w14:paraId="0E398040" w14:textId="77777777" w:rsidTr="0098068C">
        <w:tc>
          <w:tcPr>
            <w:cnfStyle w:val="001000000000" w:firstRow="0" w:lastRow="0" w:firstColumn="1" w:lastColumn="0" w:oddVBand="0" w:evenVBand="0" w:oddHBand="0" w:evenHBand="0" w:firstRowFirstColumn="0" w:firstRowLastColumn="0" w:lastRowFirstColumn="0" w:lastRowLastColumn="0"/>
            <w:tcW w:w="2047" w:type="dxa"/>
          </w:tcPr>
          <w:p w14:paraId="3A00524D" w14:textId="6B7C7175" w:rsidR="009F2881" w:rsidRDefault="009F2881" w:rsidP="009F2881">
            <w:r>
              <w:t>Method- private</w:t>
            </w:r>
          </w:p>
        </w:tc>
        <w:tc>
          <w:tcPr>
            <w:tcW w:w="2664" w:type="dxa"/>
            <w:gridSpan w:val="3"/>
          </w:tcPr>
          <w:p w14:paraId="39622BB7" w14:textId="51FFF279" w:rsidR="009F2881" w:rsidRPr="009F2881" w:rsidRDefault="009F2881" w:rsidP="009F2881">
            <w:pPr>
              <w:cnfStyle w:val="000000000000" w:firstRow="0" w:lastRow="0" w:firstColumn="0" w:lastColumn="0" w:oddVBand="0" w:evenVBand="0" w:oddHBand="0" w:evenHBand="0" w:firstRowFirstColumn="0" w:firstRowLastColumn="0" w:lastRowFirstColumn="0" w:lastRowLastColumn="0"/>
            </w:pPr>
            <w:proofErr w:type="spellStart"/>
            <w:r w:rsidRPr="009F2881">
              <w:t>IntegratePhasorStates</w:t>
            </w:r>
            <w:proofErr w:type="spellEnd"/>
          </w:p>
        </w:tc>
        <w:tc>
          <w:tcPr>
            <w:tcW w:w="4639" w:type="dxa"/>
          </w:tcPr>
          <w:p w14:paraId="0633D9DC" w14:textId="30E402C2" w:rsidR="009F2881" w:rsidRDefault="009F2881" w:rsidP="009F2881">
            <w:pPr>
              <w:cnfStyle w:val="000000000000" w:firstRow="0" w:lastRow="0" w:firstColumn="0" w:lastColumn="0" w:oddVBand="0" w:evenVBand="0" w:oddHBand="0" w:evenHBand="0" w:firstRowFirstColumn="0" w:firstRowLastColumn="0" w:lastRowFirstColumn="0" w:lastRowLastColumn="0"/>
            </w:pPr>
            <w:r>
              <w:t>Integrates the phasor states for the next simulation iteration.</w:t>
            </w:r>
          </w:p>
        </w:tc>
      </w:tr>
      <w:tr w:rsidR="009F2881" w:rsidRPr="001D6E6E" w14:paraId="7FE67AA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4D44FF17" w14:textId="34F69051" w:rsidR="009F2881" w:rsidRDefault="009F2881" w:rsidP="009F2881">
            <w:r>
              <w:t>Method- private</w:t>
            </w:r>
          </w:p>
        </w:tc>
        <w:tc>
          <w:tcPr>
            <w:tcW w:w="2664" w:type="dxa"/>
            <w:gridSpan w:val="3"/>
          </w:tcPr>
          <w:p w14:paraId="6AFAEE25" w14:textId="26AFA5C1" w:rsidR="009F2881" w:rsidRPr="009F2881" w:rsidRDefault="009F2881" w:rsidP="009F2881">
            <w:pPr>
              <w:cnfStyle w:val="000000100000" w:firstRow="0" w:lastRow="0" w:firstColumn="0" w:lastColumn="0" w:oddVBand="0" w:evenVBand="0" w:oddHBand="1" w:evenHBand="0" w:firstRowFirstColumn="0" w:firstRowLastColumn="0" w:lastRowFirstColumn="0" w:lastRowLastColumn="0"/>
            </w:pPr>
            <w:proofErr w:type="spellStart"/>
            <w:r w:rsidRPr="009F2881">
              <w:t>ShutoffInjections</w:t>
            </w:r>
            <w:proofErr w:type="spellEnd"/>
          </w:p>
        </w:tc>
        <w:tc>
          <w:tcPr>
            <w:tcW w:w="4639" w:type="dxa"/>
          </w:tcPr>
          <w:p w14:paraId="378EE4A6" w14:textId="680C7C5A" w:rsidR="009F2881" w:rsidRDefault="009F2881" w:rsidP="009F2881">
            <w:pPr>
              <w:cnfStyle w:val="000000100000" w:firstRow="0" w:lastRow="0" w:firstColumn="0" w:lastColumn="0" w:oddVBand="0" w:evenVBand="0" w:oddHBand="1" w:evenHBand="0" w:firstRowFirstColumn="0" w:firstRowLastColumn="0" w:lastRowFirstColumn="0" w:lastRowLastColumn="0"/>
            </w:pPr>
            <w:r>
              <w:t>S</w:t>
            </w:r>
            <w:r w:rsidRPr="009F2881">
              <w:t xml:space="preserve">upport for DYNAMICMODE, NB: in phasor mode, use load convention for </w:t>
            </w:r>
            <w:proofErr w:type="spellStart"/>
            <w:r w:rsidR="004E2D98">
              <w:t>OpenDSS</w:t>
            </w:r>
            <w:proofErr w:type="spellEnd"/>
            <w:r w:rsidR="004E2D98">
              <w:t>-X</w:t>
            </w:r>
            <w:r w:rsidRPr="009F2881">
              <w:t>, stops injecting if the terminal opens</w:t>
            </w:r>
            <w:r>
              <w:t>.</w:t>
            </w:r>
          </w:p>
        </w:tc>
      </w:tr>
      <w:tr w:rsidR="009F2881" w:rsidRPr="001D6E6E" w14:paraId="111C38DB" w14:textId="77777777" w:rsidTr="0098068C">
        <w:tc>
          <w:tcPr>
            <w:cnfStyle w:val="001000000000" w:firstRow="0" w:lastRow="0" w:firstColumn="1" w:lastColumn="0" w:oddVBand="0" w:evenVBand="0" w:oddHBand="0" w:evenHBand="0" w:firstRowFirstColumn="0" w:firstRowLastColumn="0" w:lastRowFirstColumn="0" w:lastRowLastColumn="0"/>
            <w:tcW w:w="2047" w:type="dxa"/>
          </w:tcPr>
          <w:p w14:paraId="6507B775" w14:textId="1FE5AF46" w:rsidR="009F2881" w:rsidRDefault="009F2881" w:rsidP="009F2881">
            <w:r>
              <w:t>Method- private</w:t>
            </w:r>
          </w:p>
        </w:tc>
        <w:tc>
          <w:tcPr>
            <w:tcW w:w="2664" w:type="dxa"/>
            <w:gridSpan w:val="3"/>
          </w:tcPr>
          <w:p w14:paraId="7415F624" w14:textId="1ABBAC0A" w:rsidR="009F2881" w:rsidRPr="009F2881" w:rsidRDefault="009F2881" w:rsidP="009F2881">
            <w:pPr>
              <w:cnfStyle w:val="000000000000" w:firstRow="0" w:lastRow="0" w:firstColumn="0" w:lastColumn="0" w:oddVBand="0" w:evenVBand="0" w:oddHBand="0" w:evenHBand="0" w:firstRowFirstColumn="0" w:firstRowLastColumn="0" w:lastRowFirstColumn="0" w:lastRowLastColumn="0"/>
            </w:pPr>
            <w:proofErr w:type="spellStart"/>
            <w:r w:rsidRPr="009F2881">
              <w:t>UpdateSequenceVoltage</w:t>
            </w:r>
            <w:proofErr w:type="spellEnd"/>
          </w:p>
        </w:tc>
        <w:tc>
          <w:tcPr>
            <w:tcW w:w="4639" w:type="dxa"/>
          </w:tcPr>
          <w:p w14:paraId="0990BFD6" w14:textId="1D65FECB" w:rsidR="009F2881" w:rsidRPr="009F2881" w:rsidRDefault="009F2881" w:rsidP="009F2881">
            <w:pPr>
              <w:cnfStyle w:val="000000000000" w:firstRow="0" w:lastRow="0" w:firstColumn="0" w:lastColumn="0" w:oddVBand="0" w:evenVBand="0" w:oddHBand="0" w:evenHBand="0" w:firstRowFirstColumn="0" w:firstRowLastColumn="0" w:lastRowFirstColumn="0" w:lastRowLastColumn="0"/>
            </w:pPr>
            <w:r>
              <w:t>Updates the register containing the sequence voltages at the terminal.</w:t>
            </w:r>
          </w:p>
        </w:tc>
      </w:tr>
    </w:tbl>
    <w:p w14:paraId="38887D25" w14:textId="77777777" w:rsidR="00B73739" w:rsidRDefault="00B73739" w:rsidP="00B73739">
      <w:pPr>
        <w:spacing w:line="276" w:lineRule="auto"/>
        <w:rPr>
          <w:rFonts w:cs="Times New Roman"/>
        </w:rPr>
      </w:pPr>
    </w:p>
    <w:p w14:paraId="6735C37D" w14:textId="45F5F9E4" w:rsidR="00B73739" w:rsidRDefault="00B73739" w:rsidP="00B73739">
      <w:pPr>
        <w:pStyle w:val="Heading3"/>
        <w:rPr>
          <w:rFonts w:cs="Times New Roman"/>
        </w:rPr>
      </w:pPr>
      <w:bookmarkStart w:id="53" w:name="_Toc112409172"/>
      <w:proofErr w:type="spellStart"/>
      <w:r w:rsidRPr="00B73739">
        <w:t>TVSConverterObj</w:t>
      </w:r>
      <w:bookmarkEnd w:id="53"/>
      <w:proofErr w:type="spellEnd"/>
    </w:p>
    <w:tbl>
      <w:tblPr>
        <w:tblStyle w:val="GridTable4-Accent1"/>
        <w:tblW w:w="0" w:type="auto"/>
        <w:tblLook w:val="04A0" w:firstRow="1" w:lastRow="0" w:firstColumn="1" w:lastColumn="0" w:noHBand="0" w:noVBand="1"/>
      </w:tblPr>
      <w:tblGrid>
        <w:gridCol w:w="2065"/>
        <w:gridCol w:w="2618"/>
        <w:gridCol w:w="4667"/>
      </w:tblGrid>
      <w:tr w:rsidR="00B73739" w:rsidRPr="00655DCF" w14:paraId="607B1B26" w14:textId="77777777" w:rsidTr="007C7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4998474" w14:textId="21544417" w:rsidR="00B73739" w:rsidRPr="0015455B" w:rsidRDefault="00B73739" w:rsidP="00AE3C53">
            <w:pPr>
              <w:rPr>
                <w:i/>
                <w:iCs/>
              </w:rPr>
            </w:pPr>
            <w:proofErr w:type="spellStart"/>
            <w:r w:rsidRPr="00B73739">
              <w:rPr>
                <w:i/>
                <w:iCs/>
              </w:rPr>
              <w:t>TVSConverterObj</w:t>
            </w:r>
            <w:proofErr w:type="spellEnd"/>
          </w:p>
        </w:tc>
      </w:tr>
      <w:tr w:rsidR="00B73739" w:rsidRPr="00655DCF" w14:paraId="476D76FB" w14:textId="77777777" w:rsidTr="007C7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DCD65CE" w14:textId="77777777" w:rsidR="00B73739" w:rsidRPr="00655DCF" w:rsidRDefault="00B73739" w:rsidP="00AE3C53">
            <w:pPr>
              <w:rPr>
                <w:i/>
                <w:iCs/>
              </w:rPr>
            </w:pPr>
            <w:r w:rsidRPr="00655DCF">
              <w:rPr>
                <w:i/>
                <w:iCs/>
              </w:rPr>
              <w:t>Type-access</w:t>
            </w:r>
          </w:p>
        </w:tc>
        <w:tc>
          <w:tcPr>
            <w:tcW w:w="2618" w:type="dxa"/>
          </w:tcPr>
          <w:p w14:paraId="7BC78A57" w14:textId="77777777" w:rsidR="00B73739" w:rsidRPr="00655DCF" w:rsidRDefault="00B73739"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31132B36" w14:textId="77777777" w:rsidR="00B73739" w:rsidRPr="00655DCF" w:rsidRDefault="00B73739"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r>
              <w:rPr>
                <w:i/>
                <w:iCs/>
              </w:rPr>
              <w:t xml:space="preserve"> – (Specific class) otherwise generic</w:t>
            </w:r>
          </w:p>
        </w:tc>
      </w:tr>
      <w:tr w:rsidR="00B73739" w:rsidRPr="001D6E6E" w14:paraId="080A9E55" w14:textId="77777777" w:rsidTr="007C7864">
        <w:tc>
          <w:tcPr>
            <w:cnfStyle w:val="001000000000" w:firstRow="0" w:lastRow="0" w:firstColumn="1" w:lastColumn="0" w:oddVBand="0" w:evenVBand="0" w:oddHBand="0" w:evenHBand="0" w:firstRowFirstColumn="0" w:firstRowLastColumn="0" w:lastRowFirstColumn="0" w:lastRowLastColumn="0"/>
            <w:tcW w:w="9350" w:type="dxa"/>
            <w:gridSpan w:val="3"/>
          </w:tcPr>
          <w:p w14:paraId="4D7A5625" w14:textId="77777777" w:rsidR="00B73739" w:rsidRDefault="00B73739" w:rsidP="00AE3C53">
            <w:r>
              <w:t xml:space="preserve">Implements the following properties/methods as in </w:t>
            </w:r>
            <w:proofErr w:type="spellStart"/>
            <w:r>
              <w:t>TLoadObj</w:t>
            </w:r>
            <w:proofErr w:type="spellEnd"/>
            <w:r>
              <w:t xml:space="preserve">, </w:t>
            </w:r>
            <w:r w:rsidRPr="000A733A">
              <w:rPr>
                <w:i/>
                <w:iCs/>
              </w:rPr>
              <w:t>TIndMach012Obj</w:t>
            </w:r>
            <w:r>
              <w:rPr>
                <w:i/>
                <w:iCs/>
              </w:rPr>
              <w:t xml:space="preserve">, </w:t>
            </w:r>
            <w:proofErr w:type="spellStart"/>
            <w:r>
              <w:rPr>
                <w:i/>
                <w:iCs/>
              </w:rPr>
              <w:t>TPVSystemObj</w:t>
            </w:r>
            <w:proofErr w:type="spellEnd"/>
            <w:r>
              <w:rPr>
                <w:i/>
                <w:iCs/>
              </w:rPr>
              <w:t xml:space="preserve"> and </w:t>
            </w:r>
            <w:proofErr w:type="spellStart"/>
            <w:r>
              <w:rPr>
                <w:i/>
                <w:iCs/>
              </w:rPr>
              <w:t>TGeneratorOb</w:t>
            </w:r>
            <w:proofErr w:type="spellEnd"/>
            <w:r>
              <w:t>:</w:t>
            </w:r>
          </w:p>
          <w:p w14:paraId="6947B6E9" w14:textId="77777777" w:rsidR="00B73739" w:rsidRDefault="00B73739">
            <w:pPr>
              <w:pStyle w:val="ListParagraph"/>
              <w:numPr>
                <w:ilvl w:val="0"/>
                <w:numId w:val="68"/>
              </w:numPr>
            </w:pPr>
            <w:proofErr w:type="spellStart"/>
            <w:r w:rsidRPr="00783A24">
              <w:t>RecalcElementData</w:t>
            </w:r>
            <w:proofErr w:type="spellEnd"/>
          </w:p>
          <w:p w14:paraId="7F40F0F1" w14:textId="77777777" w:rsidR="00B73739" w:rsidRDefault="00B73739">
            <w:pPr>
              <w:pStyle w:val="ListParagraph"/>
              <w:numPr>
                <w:ilvl w:val="0"/>
                <w:numId w:val="68"/>
              </w:numPr>
            </w:pPr>
            <w:proofErr w:type="spellStart"/>
            <w:r w:rsidRPr="00783A24">
              <w:t>CalcYPrim</w:t>
            </w:r>
            <w:proofErr w:type="spellEnd"/>
          </w:p>
          <w:p w14:paraId="796847C1" w14:textId="77777777" w:rsidR="00B73739" w:rsidRDefault="00B73739">
            <w:pPr>
              <w:pStyle w:val="ListParagraph"/>
              <w:numPr>
                <w:ilvl w:val="0"/>
                <w:numId w:val="68"/>
              </w:numPr>
            </w:pPr>
            <w:proofErr w:type="spellStart"/>
            <w:r w:rsidRPr="00783A24">
              <w:t>MakePosSequence</w:t>
            </w:r>
            <w:proofErr w:type="spellEnd"/>
          </w:p>
          <w:p w14:paraId="3095C135" w14:textId="77777777" w:rsidR="00B73739" w:rsidRDefault="00B73739">
            <w:pPr>
              <w:pStyle w:val="ListParagraph"/>
              <w:numPr>
                <w:ilvl w:val="0"/>
                <w:numId w:val="68"/>
              </w:numPr>
            </w:pPr>
            <w:proofErr w:type="spellStart"/>
            <w:r w:rsidRPr="00783A24">
              <w:t>InjCurrents</w:t>
            </w:r>
            <w:proofErr w:type="spellEnd"/>
          </w:p>
          <w:p w14:paraId="7C21DF19" w14:textId="77777777" w:rsidR="00B73739" w:rsidRDefault="00B73739">
            <w:pPr>
              <w:pStyle w:val="ListParagraph"/>
              <w:numPr>
                <w:ilvl w:val="0"/>
                <w:numId w:val="68"/>
              </w:numPr>
            </w:pPr>
            <w:proofErr w:type="spellStart"/>
            <w:r w:rsidRPr="00783A24">
              <w:t>GetInjCurrents</w:t>
            </w:r>
            <w:proofErr w:type="spellEnd"/>
          </w:p>
          <w:p w14:paraId="3A78C1E9" w14:textId="77777777" w:rsidR="00B73739" w:rsidRDefault="00B73739">
            <w:pPr>
              <w:pStyle w:val="ListParagraph"/>
              <w:numPr>
                <w:ilvl w:val="0"/>
                <w:numId w:val="68"/>
              </w:numPr>
            </w:pPr>
            <w:proofErr w:type="spellStart"/>
            <w:r w:rsidRPr="00783A24">
              <w:t>GetCurrents</w:t>
            </w:r>
            <w:proofErr w:type="spellEnd"/>
          </w:p>
          <w:p w14:paraId="45B3DCFD" w14:textId="77777777" w:rsidR="00B73739" w:rsidRDefault="00B73739">
            <w:pPr>
              <w:pStyle w:val="ListParagraph"/>
              <w:numPr>
                <w:ilvl w:val="0"/>
                <w:numId w:val="68"/>
              </w:numPr>
            </w:pPr>
            <w:proofErr w:type="spellStart"/>
            <w:r w:rsidRPr="00783A24">
              <w:t>InitPropertyValues</w:t>
            </w:r>
            <w:proofErr w:type="spellEnd"/>
          </w:p>
          <w:p w14:paraId="2031AB7B" w14:textId="77777777" w:rsidR="00B73739" w:rsidRDefault="00B73739">
            <w:pPr>
              <w:pStyle w:val="ListParagraph"/>
              <w:numPr>
                <w:ilvl w:val="0"/>
                <w:numId w:val="68"/>
              </w:numPr>
            </w:pPr>
            <w:proofErr w:type="spellStart"/>
            <w:r w:rsidRPr="00783A24">
              <w:t>DumpProperties</w:t>
            </w:r>
            <w:proofErr w:type="spellEnd"/>
          </w:p>
          <w:p w14:paraId="2C8C51CC" w14:textId="77777777" w:rsidR="00B73739" w:rsidRDefault="00B73739">
            <w:pPr>
              <w:pStyle w:val="ListParagraph"/>
              <w:numPr>
                <w:ilvl w:val="0"/>
                <w:numId w:val="68"/>
              </w:numPr>
            </w:pPr>
            <w:proofErr w:type="spellStart"/>
            <w:r w:rsidRPr="001861A0">
              <w:t>Get_Variable</w:t>
            </w:r>
            <w:proofErr w:type="spellEnd"/>
          </w:p>
          <w:p w14:paraId="1E2AB6DC" w14:textId="77777777" w:rsidR="00B73739" w:rsidRDefault="00B73739">
            <w:pPr>
              <w:pStyle w:val="ListParagraph"/>
              <w:numPr>
                <w:ilvl w:val="0"/>
                <w:numId w:val="68"/>
              </w:numPr>
            </w:pPr>
            <w:proofErr w:type="spellStart"/>
            <w:r w:rsidRPr="001861A0">
              <w:t>Set_Variable</w:t>
            </w:r>
            <w:proofErr w:type="spellEnd"/>
          </w:p>
          <w:p w14:paraId="06A521B4" w14:textId="1283DC08" w:rsidR="00B73739" w:rsidRPr="001D6E6E" w:rsidRDefault="00B73739">
            <w:pPr>
              <w:pStyle w:val="ListParagraph"/>
              <w:numPr>
                <w:ilvl w:val="0"/>
                <w:numId w:val="68"/>
              </w:numPr>
            </w:pPr>
            <w:proofErr w:type="spellStart"/>
            <w:r w:rsidRPr="001861A0">
              <w:t>GetPropertyValue</w:t>
            </w:r>
            <w:proofErr w:type="spellEnd"/>
          </w:p>
        </w:tc>
      </w:tr>
    </w:tbl>
    <w:p w14:paraId="31B37B2C" w14:textId="2484A978" w:rsidR="00B73739" w:rsidRDefault="00B73739" w:rsidP="00C3325D">
      <w:pPr>
        <w:spacing w:line="276" w:lineRule="auto"/>
        <w:rPr>
          <w:rFonts w:cs="Times New Roman"/>
        </w:rPr>
      </w:pPr>
    </w:p>
    <w:p w14:paraId="7A63EE43" w14:textId="58C6B59F" w:rsidR="009F17C3" w:rsidRDefault="009F17C3" w:rsidP="009F17C3">
      <w:pPr>
        <w:pStyle w:val="Heading2"/>
      </w:pPr>
      <w:bookmarkStart w:id="54" w:name="_Toc112409173"/>
      <w:r>
        <w:t>Power Delivery Elements</w:t>
      </w:r>
      <w:bookmarkEnd w:id="54"/>
    </w:p>
    <w:p w14:paraId="66B86E1C" w14:textId="509BA57E" w:rsidR="009F17C3" w:rsidRDefault="009F17C3" w:rsidP="009F17C3">
      <w:r>
        <w:t xml:space="preserve">Power Delivery Elements (PDE) are elements derived from </w:t>
      </w:r>
      <w:proofErr w:type="spellStart"/>
      <w:r>
        <w:t>TDSSClass</w:t>
      </w:r>
      <w:proofErr w:type="spellEnd"/>
      <w:r>
        <w:t xml:space="preserve"> and </w:t>
      </w:r>
      <w:proofErr w:type="spellStart"/>
      <w:r>
        <w:t>NamedObject</w:t>
      </w:r>
      <w:proofErr w:type="spellEnd"/>
      <w:r>
        <w:t xml:space="preserve"> classes. They derive into other subclasses to differentiate them from PCE, the inheritance trees for the classes and objects within PDE are shown in </w:t>
      </w:r>
      <w:r>
        <w:fldChar w:fldCharType="begin"/>
      </w:r>
      <w:r>
        <w:instrText xml:space="preserve"> REF _Ref103603567 \h </w:instrText>
      </w:r>
      <w:r>
        <w:fldChar w:fldCharType="separate"/>
      </w:r>
      <w:r w:rsidR="00972D9E">
        <w:t xml:space="preserve">Figure </w:t>
      </w:r>
      <w:r w:rsidR="00972D9E">
        <w:rPr>
          <w:noProof/>
        </w:rPr>
        <w:t>4</w:t>
      </w:r>
      <w:r>
        <w:fldChar w:fldCharType="end"/>
      </w:r>
      <w:r>
        <w:t xml:space="preserve"> and </w:t>
      </w:r>
      <w:r w:rsidR="00C070C5">
        <w:fldChar w:fldCharType="begin"/>
      </w:r>
      <w:r w:rsidR="00C070C5">
        <w:instrText xml:space="preserve"> REF _Ref103614114 \h </w:instrText>
      </w:r>
      <w:r w:rsidR="00C070C5">
        <w:fldChar w:fldCharType="separate"/>
      </w:r>
      <w:r w:rsidR="00972D9E">
        <w:t xml:space="preserve">Figure </w:t>
      </w:r>
      <w:r w:rsidR="00972D9E">
        <w:rPr>
          <w:noProof/>
        </w:rPr>
        <w:t>5</w:t>
      </w:r>
      <w:r w:rsidR="00C070C5">
        <w:fldChar w:fldCharType="end"/>
      </w:r>
      <w:r w:rsidR="00C070C5">
        <w:t xml:space="preserve"> </w:t>
      </w:r>
      <w:r>
        <w:t>respectively.</w:t>
      </w:r>
    </w:p>
    <w:p w14:paraId="1F8AD90C" w14:textId="452254CB" w:rsidR="009F17C3" w:rsidRDefault="009F17C3" w:rsidP="009F17C3">
      <w:r>
        <w:rPr>
          <w:noProof/>
        </w:rPr>
        <w:lastRenderedPageBreak/>
        <w:drawing>
          <wp:inline distT="0" distB="0" distL="0" distR="0" wp14:anchorId="511BB727" wp14:editId="248249A7">
            <wp:extent cx="5943600" cy="3221355"/>
            <wp:effectExtent l="0" t="0" r="0" b="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5AA637C7" w14:textId="3E9000A5" w:rsidR="009F17C3" w:rsidRDefault="009F17C3" w:rsidP="009F17C3">
      <w:pPr>
        <w:pStyle w:val="Caption"/>
        <w:jc w:val="left"/>
      </w:pPr>
      <w:bookmarkStart w:id="55" w:name="_Ref103603567"/>
      <w:bookmarkStart w:id="56" w:name="_Toc112409276"/>
      <w:r>
        <w:t xml:space="preserve">Figure </w:t>
      </w:r>
      <w:fldSimple w:instr=" SEQ Figure \* ARABIC ">
        <w:r w:rsidR="00972D9E">
          <w:rPr>
            <w:noProof/>
          </w:rPr>
          <w:t>4</w:t>
        </w:r>
      </w:fldSimple>
      <w:bookmarkEnd w:id="55"/>
      <w:r>
        <w:t>. PDE class inheritance tree</w:t>
      </w:r>
      <w:bookmarkEnd w:id="56"/>
    </w:p>
    <w:p w14:paraId="0C86A61F" w14:textId="77777777" w:rsidR="00B5033E" w:rsidRPr="00B5033E" w:rsidRDefault="00B5033E" w:rsidP="00B5033E"/>
    <w:p w14:paraId="0BC714A9" w14:textId="1F94E620" w:rsidR="00BD67E6" w:rsidRDefault="00BD67E6" w:rsidP="00BD67E6">
      <w:pPr>
        <w:pStyle w:val="Heading3"/>
      </w:pPr>
      <w:bookmarkStart w:id="57" w:name="_Toc112409174"/>
      <w:proofErr w:type="spellStart"/>
      <w:r w:rsidRPr="00BD67E6">
        <w:t>TPDClass</w:t>
      </w:r>
      <w:bookmarkEnd w:id="57"/>
      <w:proofErr w:type="spellEnd"/>
    </w:p>
    <w:tbl>
      <w:tblPr>
        <w:tblStyle w:val="GridTable4-Accent1"/>
        <w:tblW w:w="0" w:type="auto"/>
        <w:tblLook w:val="04A0" w:firstRow="1" w:lastRow="0" w:firstColumn="1" w:lastColumn="0" w:noHBand="0" w:noVBand="1"/>
      </w:tblPr>
      <w:tblGrid>
        <w:gridCol w:w="1956"/>
        <w:gridCol w:w="2727"/>
        <w:gridCol w:w="4667"/>
      </w:tblGrid>
      <w:tr w:rsidR="00BD67E6" w14:paraId="43B86A61"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F7056A2" w14:textId="04AB2576" w:rsidR="00BD67E6" w:rsidRPr="00332251" w:rsidRDefault="00BD67E6" w:rsidP="00AE3C53">
            <w:pPr>
              <w:rPr>
                <w:i/>
                <w:iCs/>
              </w:rPr>
            </w:pPr>
            <w:proofErr w:type="spellStart"/>
            <w:r w:rsidRPr="00BD67E6">
              <w:rPr>
                <w:i/>
                <w:iCs/>
              </w:rPr>
              <w:t>TPDClass</w:t>
            </w:r>
            <w:proofErr w:type="spellEnd"/>
          </w:p>
        </w:tc>
      </w:tr>
      <w:tr w:rsidR="00BD67E6" w14:paraId="6BE2620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4D5E9E0" w14:textId="77777777" w:rsidR="00BD67E6" w:rsidRPr="00655DCF" w:rsidRDefault="00BD67E6" w:rsidP="00AE3C53">
            <w:pPr>
              <w:rPr>
                <w:i/>
                <w:iCs/>
              </w:rPr>
            </w:pPr>
            <w:r w:rsidRPr="00655DCF">
              <w:rPr>
                <w:i/>
                <w:iCs/>
              </w:rPr>
              <w:t>Type-access</w:t>
            </w:r>
          </w:p>
        </w:tc>
        <w:tc>
          <w:tcPr>
            <w:tcW w:w="2727" w:type="dxa"/>
          </w:tcPr>
          <w:p w14:paraId="6D79F9A8" w14:textId="77777777" w:rsidR="00BD67E6" w:rsidRPr="00655DCF" w:rsidRDefault="00BD67E6"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7B6BA693" w14:textId="77777777" w:rsidR="00BD67E6" w:rsidRPr="00655DCF" w:rsidRDefault="00BD67E6"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D67E6" w14:paraId="0B4BF097"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66D81796" w14:textId="22CC75C3" w:rsidR="00BD67E6" w:rsidRPr="001D6E6E" w:rsidRDefault="00BD67E6" w:rsidP="00AE3C53">
            <w:r>
              <w:t>Property</w:t>
            </w:r>
            <w:r w:rsidRPr="001D6E6E">
              <w:t>-pr</w:t>
            </w:r>
            <w:r>
              <w:t>otected</w:t>
            </w:r>
          </w:p>
        </w:tc>
        <w:tc>
          <w:tcPr>
            <w:tcW w:w="2727" w:type="dxa"/>
          </w:tcPr>
          <w:p w14:paraId="0B0DBC5F" w14:textId="10D31613" w:rsidR="00BD67E6" w:rsidRPr="001D6E6E" w:rsidRDefault="00BD67E6" w:rsidP="00AE3C53">
            <w:pPr>
              <w:cnfStyle w:val="000000000000" w:firstRow="0" w:lastRow="0" w:firstColumn="0" w:lastColumn="0" w:oddVBand="0" w:evenVBand="0" w:oddHBand="0" w:evenHBand="0" w:firstRowFirstColumn="0" w:firstRowLastColumn="0" w:lastRowFirstColumn="0" w:lastRowLastColumn="0"/>
            </w:pPr>
            <w:proofErr w:type="spellStart"/>
            <w:r w:rsidRPr="00BD67E6">
              <w:t>ClassEdit</w:t>
            </w:r>
            <w:proofErr w:type="spellEnd"/>
          </w:p>
        </w:tc>
        <w:tc>
          <w:tcPr>
            <w:tcW w:w="4667" w:type="dxa"/>
          </w:tcPr>
          <w:p w14:paraId="29004B0D" w14:textId="1F31007C" w:rsidR="00BD67E6" w:rsidRPr="001D6E6E" w:rsidRDefault="00BD67E6" w:rsidP="00AE3C53">
            <w:pPr>
              <w:cnfStyle w:val="000000000000" w:firstRow="0" w:lastRow="0" w:firstColumn="0" w:lastColumn="0" w:oddVBand="0" w:evenVBand="0" w:oddHBand="0" w:evenHBand="0" w:firstRowFirstColumn="0" w:firstRowLastColumn="0" w:lastRowFirstColumn="0" w:lastRowLastColumn="0"/>
            </w:pPr>
            <w:r>
              <w:t>C</w:t>
            </w:r>
            <w:r w:rsidRPr="00BD67E6">
              <w:t>ontinue parsing with contents of Parser</w:t>
            </w:r>
            <w:r>
              <w:t>.</w:t>
            </w:r>
          </w:p>
        </w:tc>
      </w:tr>
      <w:tr w:rsidR="00BD67E6" w14:paraId="0C3B79B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2E10D56" w14:textId="2C95E71D" w:rsidR="00BD67E6" w:rsidRDefault="00BD67E6" w:rsidP="00AE3C53">
            <w:r>
              <w:t>Method-protected</w:t>
            </w:r>
          </w:p>
        </w:tc>
        <w:tc>
          <w:tcPr>
            <w:tcW w:w="2727" w:type="dxa"/>
          </w:tcPr>
          <w:p w14:paraId="0EC95651" w14:textId="2301105E" w:rsidR="00BD67E6" w:rsidRPr="00BD67E6" w:rsidRDefault="00BD67E6" w:rsidP="00AE3C53">
            <w:pPr>
              <w:cnfStyle w:val="000000100000" w:firstRow="0" w:lastRow="0" w:firstColumn="0" w:lastColumn="0" w:oddVBand="0" w:evenVBand="0" w:oddHBand="1" w:evenHBand="0" w:firstRowFirstColumn="0" w:firstRowLastColumn="0" w:lastRowFirstColumn="0" w:lastRowLastColumn="0"/>
            </w:pPr>
            <w:proofErr w:type="spellStart"/>
            <w:r w:rsidRPr="00BD67E6">
              <w:t>ClassMakeLike</w:t>
            </w:r>
            <w:proofErr w:type="spellEnd"/>
          </w:p>
        </w:tc>
        <w:tc>
          <w:tcPr>
            <w:tcW w:w="4667" w:type="dxa"/>
          </w:tcPr>
          <w:p w14:paraId="5D010C23" w14:textId="65622018" w:rsidR="00BD67E6" w:rsidRDefault="00BD67E6" w:rsidP="00AE3C53">
            <w:pPr>
              <w:cnfStyle w:val="000000100000" w:firstRow="0" w:lastRow="0" w:firstColumn="0" w:lastColumn="0" w:oddVBand="0" w:evenVBand="0" w:oddHBand="1" w:evenHBand="0" w:firstRowFirstColumn="0" w:firstRowLastColumn="0" w:lastRowFirstColumn="0" w:lastRowLastColumn="0"/>
            </w:pPr>
            <w:r>
              <w:t xml:space="preserve">Same as in </w:t>
            </w:r>
            <w:proofErr w:type="spellStart"/>
            <w:r>
              <w:t>TPCClass</w:t>
            </w:r>
            <w:proofErr w:type="spellEnd"/>
            <w:r>
              <w:t>.</w:t>
            </w:r>
          </w:p>
        </w:tc>
      </w:tr>
      <w:tr w:rsidR="00BD67E6" w14:paraId="1BDD448A"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07E5013E" w14:textId="0907792D" w:rsidR="00BD67E6" w:rsidRDefault="00BD67E6" w:rsidP="00BD67E6">
            <w:r>
              <w:t>Method-protected</w:t>
            </w:r>
          </w:p>
        </w:tc>
        <w:tc>
          <w:tcPr>
            <w:tcW w:w="2727" w:type="dxa"/>
          </w:tcPr>
          <w:p w14:paraId="776D6F27" w14:textId="355B0827" w:rsidR="00BD67E6" w:rsidRPr="00BD67E6" w:rsidRDefault="00BD67E6" w:rsidP="00BD67E6">
            <w:pPr>
              <w:cnfStyle w:val="000000000000" w:firstRow="0" w:lastRow="0" w:firstColumn="0" w:lastColumn="0" w:oddVBand="0" w:evenVBand="0" w:oddHBand="0" w:evenHBand="0" w:firstRowFirstColumn="0" w:firstRowLastColumn="0" w:lastRowFirstColumn="0" w:lastRowLastColumn="0"/>
            </w:pPr>
            <w:proofErr w:type="spellStart"/>
            <w:r w:rsidRPr="00BD67E6">
              <w:t>CountProperties</w:t>
            </w:r>
            <w:proofErr w:type="spellEnd"/>
          </w:p>
        </w:tc>
        <w:tc>
          <w:tcPr>
            <w:tcW w:w="4667" w:type="dxa"/>
          </w:tcPr>
          <w:p w14:paraId="3C4E1DE2" w14:textId="757409B2" w:rsidR="00BD67E6" w:rsidRDefault="00BD67E6" w:rsidP="00BD67E6">
            <w:pPr>
              <w:cnfStyle w:val="000000000000" w:firstRow="0" w:lastRow="0" w:firstColumn="0" w:lastColumn="0" w:oddVBand="0" w:evenVBand="0" w:oddHBand="0" w:evenHBand="0" w:firstRowFirstColumn="0" w:firstRowLastColumn="0" w:lastRowFirstColumn="0" w:lastRowLastColumn="0"/>
            </w:pPr>
            <w:r>
              <w:t xml:space="preserve">Same as in </w:t>
            </w:r>
            <w:proofErr w:type="spellStart"/>
            <w:r>
              <w:t>TPCClass</w:t>
            </w:r>
            <w:proofErr w:type="spellEnd"/>
            <w:r>
              <w:t>.</w:t>
            </w:r>
          </w:p>
        </w:tc>
      </w:tr>
      <w:tr w:rsidR="00BD67E6" w14:paraId="32A7A2A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BFCC5AC" w14:textId="0A52DF5D" w:rsidR="00BD67E6" w:rsidRDefault="00BD67E6" w:rsidP="00BD67E6">
            <w:r>
              <w:t>Method-protected</w:t>
            </w:r>
          </w:p>
        </w:tc>
        <w:tc>
          <w:tcPr>
            <w:tcW w:w="2727" w:type="dxa"/>
          </w:tcPr>
          <w:p w14:paraId="2B384807" w14:textId="4C926A94" w:rsidR="00BD67E6" w:rsidRPr="00BD67E6" w:rsidRDefault="00BD67E6" w:rsidP="00BD67E6">
            <w:pPr>
              <w:cnfStyle w:val="000000100000" w:firstRow="0" w:lastRow="0" w:firstColumn="0" w:lastColumn="0" w:oddVBand="0" w:evenVBand="0" w:oddHBand="1" w:evenHBand="0" w:firstRowFirstColumn="0" w:firstRowLastColumn="0" w:lastRowFirstColumn="0" w:lastRowLastColumn="0"/>
            </w:pPr>
            <w:proofErr w:type="spellStart"/>
            <w:r w:rsidRPr="00BD67E6">
              <w:t>DefineProperties</w:t>
            </w:r>
            <w:proofErr w:type="spellEnd"/>
          </w:p>
        </w:tc>
        <w:tc>
          <w:tcPr>
            <w:tcW w:w="4667" w:type="dxa"/>
          </w:tcPr>
          <w:p w14:paraId="293007CA" w14:textId="1431186D" w:rsidR="00BD67E6" w:rsidRDefault="00BD67E6" w:rsidP="00BD67E6">
            <w:pPr>
              <w:cnfStyle w:val="000000100000" w:firstRow="0" w:lastRow="0" w:firstColumn="0" w:lastColumn="0" w:oddVBand="0" w:evenVBand="0" w:oddHBand="1" w:evenHBand="0" w:firstRowFirstColumn="0" w:firstRowLastColumn="0" w:lastRowFirstColumn="0" w:lastRowLastColumn="0"/>
            </w:pPr>
            <w:r>
              <w:t xml:space="preserve">Same as in </w:t>
            </w:r>
            <w:proofErr w:type="spellStart"/>
            <w:r>
              <w:t>TPCClass</w:t>
            </w:r>
            <w:proofErr w:type="spellEnd"/>
            <w:r>
              <w:t>.</w:t>
            </w:r>
          </w:p>
        </w:tc>
      </w:tr>
    </w:tbl>
    <w:p w14:paraId="106625C1" w14:textId="08905F01" w:rsidR="009F17C3" w:rsidRDefault="009F17C3" w:rsidP="00C3325D">
      <w:pPr>
        <w:spacing w:line="276" w:lineRule="auto"/>
        <w:rPr>
          <w:rFonts w:cs="Times New Roman"/>
        </w:rPr>
      </w:pPr>
    </w:p>
    <w:p w14:paraId="2DE2CDB7" w14:textId="2E41705C" w:rsidR="00BD67E6" w:rsidRDefault="00BD67E6" w:rsidP="00BD67E6">
      <w:pPr>
        <w:pStyle w:val="Heading3"/>
      </w:pPr>
      <w:bookmarkStart w:id="58" w:name="_Toc112409175"/>
      <w:proofErr w:type="spellStart"/>
      <w:r w:rsidRPr="00BD67E6">
        <w:t>TLine</w:t>
      </w:r>
      <w:bookmarkEnd w:id="58"/>
      <w:proofErr w:type="spellEnd"/>
    </w:p>
    <w:tbl>
      <w:tblPr>
        <w:tblStyle w:val="GridTable4-Accent1"/>
        <w:tblW w:w="0" w:type="auto"/>
        <w:tblLook w:val="04A0" w:firstRow="1" w:lastRow="0" w:firstColumn="1" w:lastColumn="0" w:noHBand="0" w:noVBand="1"/>
      </w:tblPr>
      <w:tblGrid>
        <w:gridCol w:w="1956"/>
        <w:gridCol w:w="2727"/>
        <w:gridCol w:w="4667"/>
      </w:tblGrid>
      <w:tr w:rsidR="00BD67E6" w14:paraId="5C00DBB0" w14:textId="77777777" w:rsidTr="0055778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70FAAE62" w14:textId="1CC6A6E6" w:rsidR="00BD67E6" w:rsidRPr="00332251" w:rsidRDefault="00BD67E6" w:rsidP="00AE3C53">
            <w:pPr>
              <w:rPr>
                <w:i/>
                <w:iCs/>
              </w:rPr>
            </w:pPr>
            <w:proofErr w:type="spellStart"/>
            <w:r w:rsidRPr="00BD67E6">
              <w:rPr>
                <w:i/>
                <w:iCs/>
              </w:rPr>
              <w:t>TLine</w:t>
            </w:r>
            <w:proofErr w:type="spellEnd"/>
          </w:p>
        </w:tc>
      </w:tr>
      <w:tr w:rsidR="00BD67E6" w14:paraId="0B743B1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7F8D2F8" w14:textId="77777777" w:rsidR="00BD67E6" w:rsidRPr="00655DCF" w:rsidRDefault="00BD67E6" w:rsidP="00AE3C53">
            <w:pPr>
              <w:rPr>
                <w:i/>
                <w:iCs/>
              </w:rPr>
            </w:pPr>
            <w:r w:rsidRPr="00655DCF">
              <w:rPr>
                <w:i/>
                <w:iCs/>
              </w:rPr>
              <w:t>Type-access</w:t>
            </w:r>
          </w:p>
        </w:tc>
        <w:tc>
          <w:tcPr>
            <w:tcW w:w="2727" w:type="dxa"/>
          </w:tcPr>
          <w:p w14:paraId="0FC23A61" w14:textId="77777777" w:rsidR="00BD67E6" w:rsidRPr="00655DCF" w:rsidRDefault="00BD67E6"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29465D40" w14:textId="77777777" w:rsidR="00BD67E6" w:rsidRPr="00655DCF" w:rsidRDefault="00BD67E6"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D67E6" w14:paraId="0A21EC47"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050AB45A" w14:textId="315B7B8D" w:rsidR="00BD67E6" w:rsidRPr="001D6E6E" w:rsidRDefault="00BD67E6" w:rsidP="00AE3C53">
            <w:r>
              <w:t>Method</w:t>
            </w:r>
            <w:r w:rsidRPr="001D6E6E">
              <w:t>-p</w:t>
            </w:r>
            <w:r>
              <w:t>rivate</w:t>
            </w:r>
          </w:p>
        </w:tc>
        <w:tc>
          <w:tcPr>
            <w:tcW w:w="2727" w:type="dxa"/>
          </w:tcPr>
          <w:p w14:paraId="06B58484" w14:textId="4DE0EA3A" w:rsidR="00BD67E6" w:rsidRPr="001D6E6E" w:rsidRDefault="00BD67E6" w:rsidP="00AE3C53">
            <w:pPr>
              <w:cnfStyle w:val="000000000000" w:firstRow="0" w:lastRow="0" w:firstColumn="0" w:lastColumn="0" w:oddVBand="0" w:evenVBand="0" w:oddHBand="0" w:evenHBand="0" w:firstRowFirstColumn="0" w:firstRowLastColumn="0" w:lastRowFirstColumn="0" w:lastRowLastColumn="0"/>
            </w:pPr>
            <w:proofErr w:type="spellStart"/>
            <w:r w:rsidRPr="00BD67E6">
              <w:t>DoRmatrix</w:t>
            </w:r>
            <w:proofErr w:type="spellEnd"/>
          </w:p>
        </w:tc>
        <w:tc>
          <w:tcPr>
            <w:tcW w:w="4667" w:type="dxa"/>
          </w:tcPr>
          <w:p w14:paraId="7CA968AF" w14:textId="50CF48E7" w:rsidR="00BD67E6" w:rsidRPr="001D6E6E" w:rsidRDefault="00BD67E6" w:rsidP="00AE3C53">
            <w:pPr>
              <w:cnfStyle w:val="000000000000" w:firstRow="0" w:lastRow="0" w:firstColumn="0" w:lastColumn="0" w:oddVBand="0" w:evenVBand="0" w:oddHBand="0" w:evenHBand="0" w:firstRowFirstColumn="0" w:firstRowLastColumn="0" w:lastRowFirstColumn="0" w:lastRowLastColumn="0"/>
            </w:pPr>
            <w:r>
              <w:t>Calculates the R matrix for the line.</w:t>
            </w:r>
          </w:p>
        </w:tc>
      </w:tr>
      <w:tr w:rsidR="00BD67E6" w:rsidRPr="001D6E6E" w14:paraId="76980170"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C405E78" w14:textId="77777777" w:rsidR="00BD67E6" w:rsidRPr="001D6E6E" w:rsidRDefault="00BD67E6" w:rsidP="00AE3C53">
            <w:r>
              <w:t>Method</w:t>
            </w:r>
            <w:r w:rsidRPr="001D6E6E">
              <w:t>-p</w:t>
            </w:r>
            <w:r>
              <w:t>rivate</w:t>
            </w:r>
          </w:p>
        </w:tc>
        <w:tc>
          <w:tcPr>
            <w:tcW w:w="2727" w:type="dxa"/>
          </w:tcPr>
          <w:p w14:paraId="1C74CFFA" w14:textId="2B10A908" w:rsidR="00BD67E6" w:rsidRPr="001D6E6E" w:rsidRDefault="00BD67E6" w:rsidP="00AE3C53">
            <w:pPr>
              <w:cnfStyle w:val="000000100000" w:firstRow="0" w:lastRow="0" w:firstColumn="0" w:lastColumn="0" w:oddVBand="0" w:evenVBand="0" w:oddHBand="1" w:evenHBand="0" w:firstRowFirstColumn="0" w:firstRowLastColumn="0" w:lastRowFirstColumn="0" w:lastRowLastColumn="0"/>
            </w:pPr>
            <w:proofErr w:type="spellStart"/>
            <w:r w:rsidRPr="00BD67E6">
              <w:t>DoXmatrix</w:t>
            </w:r>
            <w:proofErr w:type="spellEnd"/>
          </w:p>
        </w:tc>
        <w:tc>
          <w:tcPr>
            <w:tcW w:w="4667" w:type="dxa"/>
          </w:tcPr>
          <w:p w14:paraId="485B6E01" w14:textId="382206DB" w:rsidR="00BD67E6" w:rsidRPr="001D6E6E" w:rsidRDefault="00BD67E6" w:rsidP="00AE3C53">
            <w:pPr>
              <w:cnfStyle w:val="000000100000" w:firstRow="0" w:lastRow="0" w:firstColumn="0" w:lastColumn="0" w:oddVBand="0" w:evenVBand="0" w:oddHBand="1" w:evenHBand="0" w:firstRowFirstColumn="0" w:firstRowLastColumn="0" w:lastRowFirstColumn="0" w:lastRowLastColumn="0"/>
            </w:pPr>
            <w:r>
              <w:t>Calculates the X matrix for the line.</w:t>
            </w:r>
          </w:p>
        </w:tc>
      </w:tr>
      <w:tr w:rsidR="00BD67E6" w14:paraId="6223A366"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63334A91" w14:textId="412AEBE9" w:rsidR="00BD67E6" w:rsidRDefault="00BD67E6" w:rsidP="00BD67E6">
            <w:r>
              <w:t>Method</w:t>
            </w:r>
            <w:r w:rsidRPr="001D6E6E">
              <w:t>-p</w:t>
            </w:r>
            <w:r>
              <w:t>rivate</w:t>
            </w:r>
          </w:p>
        </w:tc>
        <w:tc>
          <w:tcPr>
            <w:tcW w:w="2727" w:type="dxa"/>
          </w:tcPr>
          <w:p w14:paraId="41C08919" w14:textId="163EE0AA" w:rsidR="00BD67E6" w:rsidRPr="00BD67E6" w:rsidRDefault="00BD67E6" w:rsidP="00BD67E6">
            <w:pPr>
              <w:cnfStyle w:val="000000000000" w:firstRow="0" w:lastRow="0" w:firstColumn="0" w:lastColumn="0" w:oddVBand="0" w:evenVBand="0" w:oddHBand="0" w:evenHBand="0" w:firstRowFirstColumn="0" w:firstRowLastColumn="0" w:lastRowFirstColumn="0" w:lastRowLastColumn="0"/>
            </w:pPr>
            <w:proofErr w:type="spellStart"/>
            <w:r w:rsidRPr="00BD67E6">
              <w:t>DoCmatrix</w:t>
            </w:r>
            <w:proofErr w:type="spellEnd"/>
          </w:p>
        </w:tc>
        <w:tc>
          <w:tcPr>
            <w:tcW w:w="4667" w:type="dxa"/>
          </w:tcPr>
          <w:p w14:paraId="1258578E" w14:textId="059D755E" w:rsidR="00BD67E6" w:rsidRDefault="00BD67E6" w:rsidP="00BD67E6">
            <w:pPr>
              <w:cnfStyle w:val="000000000000" w:firstRow="0" w:lastRow="0" w:firstColumn="0" w:lastColumn="0" w:oddVBand="0" w:evenVBand="0" w:oddHBand="0" w:evenHBand="0" w:firstRowFirstColumn="0" w:firstRowLastColumn="0" w:lastRowFirstColumn="0" w:lastRowLastColumn="0"/>
            </w:pPr>
            <w:r>
              <w:t>Calculates the C matrix for the line.</w:t>
            </w:r>
          </w:p>
        </w:tc>
      </w:tr>
      <w:tr w:rsidR="00BD67E6" w14:paraId="77CC157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3D43F4D" w14:textId="37BE769B" w:rsidR="00BD67E6" w:rsidRDefault="00BD67E6" w:rsidP="00BD67E6">
            <w:r>
              <w:t>Method</w:t>
            </w:r>
            <w:r w:rsidRPr="001D6E6E">
              <w:t>-</w:t>
            </w:r>
            <w:r>
              <w:t>protected</w:t>
            </w:r>
          </w:p>
        </w:tc>
        <w:tc>
          <w:tcPr>
            <w:tcW w:w="2727" w:type="dxa"/>
          </w:tcPr>
          <w:p w14:paraId="608D6AED" w14:textId="2B8E80C6" w:rsidR="00BD67E6" w:rsidRPr="00BD67E6" w:rsidRDefault="00BD67E6" w:rsidP="00BD67E6">
            <w:pPr>
              <w:cnfStyle w:val="000000100000" w:firstRow="0" w:lastRow="0" w:firstColumn="0" w:lastColumn="0" w:oddVBand="0" w:evenVBand="0" w:oddHBand="1" w:evenHBand="0" w:firstRowFirstColumn="0" w:firstRowLastColumn="0" w:lastRowFirstColumn="0" w:lastRowLastColumn="0"/>
            </w:pPr>
            <w:proofErr w:type="spellStart"/>
            <w:r w:rsidRPr="00BD67E6">
              <w:t>DefineProperties</w:t>
            </w:r>
            <w:proofErr w:type="spellEnd"/>
          </w:p>
        </w:tc>
        <w:tc>
          <w:tcPr>
            <w:tcW w:w="4667" w:type="dxa"/>
          </w:tcPr>
          <w:p w14:paraId="2C4BECE7" w14:textId="43645BF8" w:rsidR="00BD67E6" w:rsidRDefault="00BD67E6" w:rsidP="00BD67E6">
            <w:pPr>
              <w:cnfStyle w:val="000000100000" w:firstRow="0" w:lastRow="0" w:firstColumn="0" w:lastColumn="0" w:oddVBand="0" w:evenVBand="0" w:oddHBand="1" w:evenHBand="0" w:firstRowFirstColumn="0" w:firstRowLastColumn="0" w:lastRowFirstColumn="0" w:lastRowLastColumn="0"/>
            </w:pPr>
            <w:r w:rsidRPr="00BD67E6">
              <w:t xml:space="preserve">Add Properties of this class to </w:t>
            </w:r>
            <w:proofErr w:type="spellStart"/>
            <w:r w:rsidRPr="00BD67E6">
              <w:t>propName</w:t>
            </w:r>
            <w:proofErr w:type="spellEnd"/>
            <w:r>
              <w:t>.</w:t>
            </w:r>
          </w:p>
        </w:tc>
      </w:tr>
      <w:tr w:rsidR="00BD67E6" w14:paraId="12E690A9"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14F8710E" w14:textId="21CD77FE" w:rsidR="00BD67E6" w:rsidRDefault="00BD67E6" w:rsidP="00BD67E6">
            <w:r>
              <w:t>Property</w:t>
            </w:r>
            <w:r w:rsidRPr="001D6E6E">
              <w:t>-p</w:t>
            </w:r>
            <w:r>
              <w:t>rotected</w:t>
            </w:r>
          </w:p>
        </w:tc>
        <w:tc>
          <w:tcPr>
            <w:tcW w:w="2727" w:type="dxa"/>
          </w:tcPr>
          <w:p w14:paraId="1A15E09C" w14:textId="418F6D74" w:rsidR="00BD67E6" w:rsidRPr="00BD67E6" w:rsidRDefault="00BD67E6" w:rsidP="00BD67E6">
            <w:pPr>
              <w:cnfStyle w:val="000000000000" w:firstRow="0" w:lastRow="0" w:firstColumn="0" w:lastColumn="0" w:oddVBand="0" w:evenVBand="0" w:oddHBand="0" w:evenHBand="0" w:firstRowFirstColumn="0" w:firstRowLastColumn="0" w:lastRowFirstColumn="0" w:lastRowLastColumn="0"/>
            </w:pPr>
            <w:proofErr w:type="spellStart"/>
            <w:r w:rsidRPr="00BD67E6">
              <w:t>MakeLike</w:t>
            </w:r>
            <w:proofErr w:type="spellEnd"/>
          </w:p>
        </w:tc>
        <w:tc>
          <w:tcPr>
            <w:tcW w:w="4667" w:type="dxa"/>
          </w:tcPr>
          <w:p w14:paraId="54566ED4" w14:textId="7635ACAA" w:rsidR="00BD67E6" w:rsidRPr="00BD67E6" w:rsidRDefault="00BD67E6" w:rsidP="00BD67E6">
            <w:pPr>
              <w:cnfStyle w:val="000000000000" w:firstRow="0" w:lastRow="0" w:firstColumn="0" w:lastColumn="0" w:oddVBand="0" w:evenVBand="0" w:oddHBand="0" w:evenHBand="0" w:firstRowFirstColumn="0" w:firstRowLastColumn="0" w:lastRowFirstColumn="0" w:lastRowLastColumn="0"/>
            </w:pPr>
            <w:r>
              <w:t xml:space="preserve">Same as in </w:t>
            </w:r>
            <w:proofErr w:type="spellStart"/>
            <w:r>
              <w:t>TLoadObj</w:t>
            </w:r>
            <w:proofErr w:type="spellEnd"/>
            <w:r>
              <w:t>.</w:t>
            </w:r>
          </w:p>
        </w:tc>
      </w:tr>
      <w:tr w:rsidR="00BD67E6" w14:paraId="04D29C2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682E8EF" w14:textId="38B6DDFE" w:rsidR="00BD67E6" w:rsidRDefault="00BD67E6" w:rsidP="00BD67E6">
            <w:r>
              <w:t>Property</w:t>
            </w:r>
            <w:r w:rsidRPr="001D6E6E">
              <w:t>-p</w:t>
            </w:r>
            <w:r>
              <w:t>rotected</w:t>
            </w:r>
          </w:p>
        </w:tc>
        <w:tc>
          <w:tcPr>
            <w:tcW w:w="2727" w:type="dxa"/>
          </w:tcPr>
          <w:p w14:paraId="772F08C4" w14:textId="2ADEAF56" w:rsidR="00BD67E6" w:rsidRPr="00BD67E6" w:rsidRDefault="00BD67E6" w:rsidP="00BD67E6">
            <w:pPr>
              <w:cnfStyle w:val="000000100000" w:firstRow="0" w:lastRow="0" w:firstColumn="0" w:lastColumn="0" w:oddVBand="0" w:evenVBand="0" w:oddHBand="1" w:evenHBand="0" w:firstRowFirstColumn="0" w:firstRowLastColumn="0" w:lastRowFirstColumn="0" w:lastRowLastColumn="0"/>
            </w:pPr>
            <w:r>
              <w:t>Edit</w:t>
            </w:r>
          </w:p>
        </w:tc>
        <w:tc>
          <w:tcPr>
            <w:tcW w:w="4667" w:type="dxa"/>
          </w:tcPr>
          <w:p w14:paraId="62702F47" w14:textId="0358713C" w:rsidR="00BD67E6" w:rsidRDefault="00BD67E6" w:rsidP="00BD67E6">
            <w:pPr>
              <w:cnfStyle w:val="000000100000" w:firstRow="0" w:lastRow="0" w:firstColumn="0" w:lastColumn="0" w:oddVBand="0" w:evenVBand="0" w:oddHBand="1" w:evenHBand="0" w:firstRowFirstColumn="0" w:firstRowLastColumn="0" w:lastRowFirstColumn="0" w:lastRowLastColumn="0"/>
            </w:pPr>
            <w:r>
              <w:t>Same as in 3.1.4.</w:t>
            </w:r>
          </w:p>
        </w:tc>
      </w:tr>
      <w:tr w:rsidR="00BD67E6" w14:paraId="6E7DE016"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756B7846" w14:textId="64FB418D" w:rsidR="00BD67E6" w:rsidRDefault="00BD67E6" w:rsidP="00BD67E6">
            <w:r>
              <w:t>Property</w:t>
            </w:r>
            <w:r w:rsidRPr="001D6E6E">
              <w:t>-p</w:t>
            </w:r>
            <w:r>
              <w:t>rotected</w:t>
            </w:r>
          </w:p>
        </w:tc>
        <w:tc>
          <w:tcPr>
            <w:tcW w:w="2727" w:type="dxa"/>
          </w:tcPr>
          <w:p w14:paraId="36F20466" w14:textId="6296F78B" w:rsidR="00BD67E6" w:rsidRDefault="00BD67E6" w:rsidP="00BD67E6">
            <w:pPr>
              <w:cnfStyle w:val="000000000000" w:firstRow="0" w:lastRow="0" w:firstColumn="0" w:lastColumn="0" w:oddVBand="0" w:evenVBand="0" w:oddHBand="0" w:evenHBand="0" w:firstRowFirstColumn="0" w:firstRowLastColumn="0" w:lastRowFirstColumn="0" w:lastRowLastColumn="0"/>
            </w:pPr>
            <w:r w:rsidRPr="00BD67E6">
              <w:t>Init</w:t>
            </w:r>
          </w:p>
        </w:tc>
        <w:tc>
          <w:tcPr>
            <w:tcW w:w="4667" w:type="dxa"/>
          </w:tcPr>
          <w:p w14:paraId="7D9F9757" w14:textId="4DA0D94C" w:rsidR="00BD67E6" w:rsidRDefault="00BD67E6" w:rsidP="00BD67E6">
            <w:pPr>
              <w:cnfStyle w:val="000000000000" w:firstRow="0" w:lastRow="0" w:firstColumn="0" w:lastColumn="0" w:oddVBand="0" w:evenVBand="0" w:oddHBand="0" w:evenHBand="0" w:firstRowFirstColumn="0" w:firstRowLastColumn="0" w:lastRowFirstColumn="0" w:lastRowLastColumn="0"/>
            </w:pPr>
            <w:r>
              <w:t>Same as in 3.1.4.</w:t>
            </w:r>
          </w:p>
        </w:tc>
      </w:tr>
      <w:tr w:rsidR="00BD67E6" w14:paraId="4B2203C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AC9FD9D" w14:textId="207698A2" w:rsidR="00BD67E6" w:rsidRDefault="00BD67E6" w:rsidP="00BD67E6">
            <w:r>
              <w:lastRenderedPageBreak/>
              <w:t>Property</w:t>
            </w:r>
            <w:r w:rsidRPr="001D6E6E">
              <w:t>-p</w:t>
            </w:r>
            <w:r>
              <w:t>rotected</w:t>
            </w:r>
          </w:p>
        </w:tc>
        <w:tc>
          <w:tcPr>
            <w:tcW w:w="2727" w:type="dxa"/>
          </w:tcPr>
          <w:p w14:paraId="62136286" w14:textId="33792C91" w:rsidR="00BD67E6" w:rsidRDefault="00BD67E6" w:rsidP="00BD67E6">
            <w:pPr>
              <w:cnfStyle w:val="000000100000" w:firstRow="0" w:lastRow="0" w:firstColumn="0" w:lastColumn="0" w:oddVBand="0" w:evenVBand="0" w:oddHBand="1" w:evenHBand="0" w:firstRowFirstColumn="0" w:firstRowLastColumn="0" w:lastRowFirstColumn="0" w:lastRowLastColumn="0"/>
            </w:pPr>
            <w:proofErr w:type="spellStart"/>
            <w:r w:rsidRPr="00BD67E6">
              <w:t>NewObject</w:t>
            </w:r>
            <w:proofErr w:type="spellEnd"/>
          </w:p>
        </w:tc>
        <w:tc>
          <w:tcPr>
            <w:tcW w:w="4667" w:type="dxa"/>
          </w:tcPr>
          <w:p w14:paraId="1CB79D80" w14:textId="6C0FE31C" w:rsidR="00BD67E6" w:rsidRDefault="00BD67E6" w:rsidP="00BD67E6">
            <w:pPr>
              <w:cnfStyle w:val="000000100000" w:firstRow="0" w:lastRow="0" w:firstColumn="0" w:lastColumn="0" w:oddVBand="0" w:evenVBand="0" w:oddHBand="1" w:evenHBand="0" w:firstRowFirstColumn="0" w:firstRowLastColumn="0" w:lastRowFirstColumn="0" w:lastRowLastColumn="0"/>
            </w:pPr>
            <w:r>
              <w:t>Same as in 3.1.4.</w:t>
            </w:r>
          </w:p>
        </w:tc>
      </w:tr>
    </w:tbl>
    <w:p w14:paraId="25995B31" w14:textId="2507F422" w:rsidR="0074201C" w:rsidRDefault="0074201C" w:rsidP="00C3325D">
      <w:pPr>
        <w:spacing w:line="276" w:lineRule="auto"/>
        <w:rPr>
          <w:rFonts w:cs="Times New Roman"/>
        </w:rPr>
      </w:pPr>
    </w:p>
    <w:p w14:paraId="185DADAF" w14:textId="10AF1C52" w:rsidR="00BD67E6" w:rsidRDefault="00BD67E6" w:rsidP="00BD67E6">
      <w:pPr>
        <w:pStyle w:val="Heading3"/>
      </w:pPr>
      <w:bookmarkStart w:id="59" w:name="_Toc112409176"/>
      <w:proofErr w:type="spellStart"/>
      <w:r w:rsidRPr="00BD67E6">
        <w:t>TAutoTrans</w:t>
      </w:r>
      <w:bookmarkEnd w:id="59"/>
      <w:proofErr w:type="spellEnd"/>
    </w:p>
    <w:tbl>
      <w:tblPr>
        <w:tblStyle w:val="GridTable4-Accent1"/>
        <w:tblW w:w="0" w:type="auto"/>
        <w:tblLook w:val="04A0" w:firstRow="1" w:lastRow="0" w:firstColumn="1" w:lastColumn="0" w:noHBand="0" w:noVBand="1"/>
      </w:tblPr>
      <w:tblGrid>
        <w:gridCol w:w="1939"/>
        <w:gridCol w:w="17"/>
        <w:gridCol w:w="2728"/>
        <w:gridCol w:w="4666"/>
      </w:tblGrid>
      <w:tr w:rsidR="00BD67E6" w14:paraId="1D7B68D4"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CDCCB98" w14:textId="61E0A1E4" w:rsidR="00BD67E6" w:rsidRPr="00332251" w:rsidRDefault="00BD67E6" w:rsidP="00AE3C53">
            <w:pPr>
              <w:rPr>
                <w:i/>
                <w:iCs/>
              </w:rPr>
            </w:pPr>
            <w:proofErr w:type="spellStart"/>
            <w:r w:rsidRPr="00BD67E6">
              <w:rPr>
                <w:i/>
                <w:iCs/>
              </w:rPr>
              <w:t>TAutoTrans</w:t>
            </w:r>
            <w:proofErr w:type="spellEnd"/>
          </w:p>
        </w:tc>
      </w:tr>
      <w:tr w:rsidR="00BD67E6" w14:paraId="4E96323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227141FE" w14:textId="77777777" w:rsidR="00BD67E6" w:rsidRPr="00655DCF" w:rsidRDefault="00BD67E6" w:rsidP="00AE3C53">
            <w:pPr>
              <w:rPr>
                <w:i/>
                <w:iCs/>
              </w:rPr>
            </w:pPr>
            <w:r w:rsidRPr="00655DCF">
              <w:rPr>
                <w:i/>
                <w:iCs/>
              </w:rPr>
              <w:t>Type-access</w:t>
            </w:r>
          </w:p>
        </w:tc>
        <w:tc>
          <w:tcPr>
            <w:tcW w:w="2728" w:type="dxa"/>
          </w:tcPr>
          <w:p w14:paraId="6DFD70DB" w14:textId="77777777" w:rsidR="00BD67E6" w:rsidRPr="00655DCF" w:rsidRDefault="00BD67E6"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2EDF7B9E" w14:textId="77777777" w:rsidR="00BD67E6" w:rsidRPr="00655DCF" w:rsidRDefault="00BD67E6"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6E1513" w14:paraId="70FE9371"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2882C9E3" w14:textId="5F962ED4" w:rsidR="006E1513" w:rsidRDefault="006E1513" w:rsidP="006E1513">
            <w:r>
              <w:t xml:space="preserve">Implements the following properties/methods as in </w:t>
            </w:r>
            <w:proofErr w:type="spellStart"/>
            <w:r>
              <w:t>TLine</w:t>
            </w:r>
            <w:proofErr w:type="spellEnd"/>
            <w:r>
              <w:t>:</w:t>
            </w:r>
          </w:p>
          <w:p w14:paraId="7E86D208" w14:textId="77777777" w:rsidR="006E1513" w:rsidRDefault="006E1513" w:rsidP="006E1513">
            <w:pPr>
              <w:pStyle w:val="ListParagraph"/>
              <w:numPr>
                <w:ilvl w:val="0"/>
                <w:numId w:val="11"/>
              </w:numPr>
            </w:pPr>
            <w:proofErr w:type="spellStart"/>
            <w:r>
              <w:t>DefineProperties</w:t>
            </w:r>
            <w:proofErr w:type="spellEnd"/>
          </w:p>
          <w:p w14:paraId="13BFBC00" w14:textId="77777777" w:rsidR="006E1513" w:rsidRDefault="006E1513" w:rsidP="006E1513">
            <w:pPr>
              <w:pStyle w:val="ListParagraph"/>
              <w:numPr>
                <w:ilvl w:val="0"/>
                <w:numId w:val="11"/>
              </w:numPr>
            </w:pPr>
            <w:proofErr w:type="spellStart"/>
            <w:r>
              <w:t>MakeLike</w:t>
            </w:r>
            <w:proofErr w:type="spellEnd"/>
          </w:p>
          <w:p w14:paraId="5F2F1907" w14:textId="77777777" w:rsidR="006E1513" w:rsidRDefault="006E1513" w:rsidP="006E1513">
            <w:pPr>
              <w:pStyle w:val="ListParagraph"/>
              <w:numPr>
                <w:ilvl w:val="0"/>
                <w:numId w:val="11"/>
              </w:numPr>
            </w:pPr>
            <w:r>
              <w:t>Edit</w:t>
            </w:r>
          </w:p>
          <w:p w14:paraId="59E540DD" w14:textId="77777777" w:rsidR="006E1513" w:rsidRDefault="006E1513" w:rsidP="006E1513">
            <w:pPr>
              <w:pStyle w:val="ListParagraph"/>
              <w:numPr>
                <w:ilvl w:val="0"/>
                <w:numId w:val="11"/>
              </w:numPr>
            </w:pPr>
            <w:r>
              <w:t>Init</w:t>
            </w:r>
          </w:p>
          <w:p w14:paraId="17AA07EB" w14:textId="64331CEA" w:rsidR="006E1513" w:rsidRPr="001D6E6E" w:rsidRDefault="006E1513" w:rsidP="006E1513">
            <w:pPr>
              <w:pStyle w:val="ListParagraph"/>
              <w:numPr>
                <w:ilvl w:val="0"/>
                <w:numId w:val="11"/>
              </w:numPr>
            </w:pPr>
            <w:proofErr w:type="spellStart"/>
            <w:r>
              <w:t>NewObject</w:t>
            </w:r>
            <w:proofErr w:type="spellEnd"/>
          </w:p>
        </w:tc>
      </w:tr>
      <w:tr w:rsidR="006E1513" w14:paraId="4E950CE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54858AA0" w14:textId="694E44A9" w:rsidR="006E1513" w:rsidRDefault="00ED55A4" w:rsidP="006E1513">
            <w:r>
              <w:t>Method-private</w:t>
            </w:r>
          </w:p>
        </w:tc>
        <w:tc>
          <w:tcPr>
            <w:tcW w:w="2745" w:type="dxa"/>
            <w:gridSpan w:val="2"/>
          </w:tcPr>
          <w:p w14:paraId="22240015" w14:textId="36D51F2F" w:rsidR="006E1513" w:rsidRDefault="00ED55A4" w:rsidP="006E1513">
            <w:pPr>
              <w:cnfStyle w:val="000000100000" w:firstRow="0" w:lastRow="0" w:firstColumn="0" w:lastColumn="0" w:oddVBand="0" w:evenVBand="0" w:oddHBand="1" w:evenHBand="0" w:firstRowFirstColumn="0" w:firstRowLastColumn="0" w:lastRowFirstColumn="0" w:lastRowLastColumn="0"/>
            </w:pPr>
            <w:proofErr w:type="spellStart"/>
            <w:r w:rsidRPr="00ED55A4">
              <w:t>SetActiveWinding</w:t>
            </w:r>
            <w:proofErr w:type="spellEnd"/>
          </w:p>
        </w:tc>
        <w:tc>
          <w:tcPr>
            <w:tcW w:w="4666" w:type="dxa"/>
          </w:tcPr>
          <w:p w14:paraId="685CE39E" w14:textId="7A9BB5F7" w:rsidR="006E1513" w:rsidRDefault="00ED55A4" w:rsidP="006E1513">
            <w:pPr>
              <w:cnfStyle w:val="000000100000" w:firstRow="0" w:lastRow="0" w:firstColumn="0" w:lastColumn="0" w:oddVBand="0" w:evenVBand="0" w:oddHBand="1" w:evenHBand="0" w:firstRowFirstColumn="0" w:firstRowLastColumn="0" w:lastRowFirstColumn="0" w:lastRowLastColumn="0"/>
            </w:pPr>
            <w:r>
              <w:t>Sets the active winding using the given integer.</w:t>
            </w:r>
          </w:p>
        </w:tc>
      </w:tr>
      <w:tr w:rsidR="00ED55A4" w14:paraId="5BEA4155"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67B0AE50" w14:textId="581450B9" w:rsidR="00ED55A4" w:rsidRDefault="00ED55A4" w:rsidP="00ED55A4">
            <w:r>
              <w:t>Method-private</w:t>
            </w:r>
          </w:p>
        </w:tc>
        <w:tc>
          <w:tcPr>
            <w:tcW w:w="2745" w:type="dxa"/>
            <w:gridSpan w:val="2"/>
          </w:tcPr>
          <w:p w14:paraId="001C1EAA" w14:textId="5ACA68DD" w:rsidR="00ED55A4" w:rsidRPr="00ED55A4" w:rsidRDefault="00ED55A4" w:rsidP="00ED55A4">
            <w:pPr>
              <w:cnfStyle w:val="000000000000" w:firstRow="0" w:lastRow="0" w:firstColumn="0" w:lastColumn="0" w:oddVBand="0" w:evenVBand="0" w:oddHBand="0" w:evenHBand="0" w:firstRowFirstColumn="0" w:firstRowLastColumn="0" w:lastRowFirstColumn="0" w:lastRowLastColumn="0"/>
            </w:pPr>
            <w:proofErr w:type="spellStart"/>
            <w:r w:rsidRPr="00ED55A4">
              <w:t>InterpretAutoConnection</w:t>
            </w:r>
            <w:proofErr w:type="spellEnd"/>
          </w:p>
        </w:tc>
        <w:tc>
          <w:tcPr>
            <w:tcW w:w="4666" w:type="dxa"/>
          </w:tcPr>
          <w:p w14:paraId="51D10CF0" w14:textId="4CCD134E" w:rsidR="00ED55A4" w:rsidRDefault="00ED55A4" w:rsidP="00ED55A4">
            <w:pPr>
              <w:cnfStyle w:val="000000000000" w:firstRow="0" w:lastRow="0" w:firstColumn="0" w:lastColumn="0" w:oddVBand="0" w:evenVBand="0" w:oddHBand="0" w:evenHBand="0" w:firstRowFirstColumn="0" w:firstRowLastColumn="0" w:lastRowFirstColumn="0" w:lastRowLastColumn="0"/>
            </w:pPr>
            <w:r>
              <w:t>Interprets the connection for the active winding.</w:t>
            </w:r>
          </w:p>
        </w:tc>
      </w:tr>
      <w:tr w:rsidR="00ED55A4" w14:paraId="00D199F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2284E901" w14:textId="32A3496B" w:rsidR="00ED55A4" w:rsidRDefault="00ED55A4" w:rsidP="00ED55A4">
            <w:r>
              <w:t>Method-private</w:t>
            </w:r>
          </w:p>
        </w:tc>
        <w:tc>
          <w:tcPr>
            <w:tcW w:w="2745" w:type="dxa"/>
            <w:gridSpan w:val="2"/>
          </w:tcPr>
          <w:p w14:paraId="5FEB8BA6" w14:textId="468BB000" w:rsidR="00ED55A4" w:rsidRPr="00ED55A4" w:rsidRDefault="00ED55A4" w:rsidP="00ED55A4">
            <w:pPr>
              <w:cnfStyle w:val="000000100000" w:firstRow="0" w:lastRow="0" w:firstColumn="0" w:lastColumn="0" w:oddVBand="0" w:evenVBand="0" w:oddHBand="1" w:evenHBand="0" w:firstRowFirstColumn="0" w:firstRowLastColumn="0" w:lastRowFirstColumn="0" w:lastRowLastColumn="0"/>
            </w:pPr>
            <w:proofErr w:type="spellStart"/>
            <w:r w:rsidRPr="00ED55A4">
              <w:t>InterpretAllConns</w:t>
            </w:r>
            <w:proofErr w:type="spellEnd"/>
          </w:p>
        </w:tc>
        <w:tc>
          <w:tcPr>
            <w:tcW w:w="4666" w:type="dxa"/>
          </w:tcPr>
          <w:p w14:paraId="6A5959A9" w14:textId="7DDC90B1" w:rsidR="00ED55A4" w:rsidRDefault="00ED55A4" w:rsidP="00ED55A4">
            <w:pPr>
              <w:cnfStyle w:val="000000100000" w:firstRow="0" w:lastRow="0" w:firstColumn="0" w:lastColumn="0" w:oddVBand="0" w:evenVBand="0" w:oddHBand="1" w:evenHBand="0" w:firstRowFirstColumn="0" w:firstRowLastColumn="0" w:lastRowFirstColumn="0" w:lastRowLastColumn="0"/>
            </w:pPr>
            <w:r>
              <w:t>Interprets the connection for all windings.</w:t>
            </w:r>
          </w:p>
        </w:tc>
      </w:tr>
      <w:tr w:rsidR="00ED55A4" w14:paraId="7C672893"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14A768A0" w14:textId="48825820" w:rsidR="00ED55A4" w:rsidRDefault="00ED55A4" w:rsidP="00ED55A4">
            <w:r>
              <w:t>Method-private</w:t>
            </w:r>
          </w:p>
        </w:tc>
        <w:tc>
          <w:tcPr>
            <w:tcW w:w="2745" w:type="dxa"/>
            <w:gridSpan w:val="2"/>
          </w:tcPr>
          <w:p w14:paraId="75658A5A" w14:textId="20CD3FF8" w:rsidR="00ED55A4" w:rsidRPr="00ED55A4" w:rsidRDefault="00ED55A4" w:rsidP="00ED55A4">
            <w:pPr>
              <w:cnfStyle w:val="000000000000" w:firstRow="0" w:lastRow="0" w:firstColumn="0" w:lastColumn="0" w:oddVBand="0" w:evenVBand="0" w:oddHBand="0" w:evenHBand="0" w:firstRowFirstColumn="0" w:firstRowLastColumn="0" w:lastRowFirstColumn="0" w:lastRowLastColumn="0"/>
            </w:pPr>
            <w:proofErr w:type="spellStart"/>
            <w:r w:rsidRPr="00ED55A4">
              <w:t>InterpretAllBuses</w:t>
            </w:r>
            <w:proofErr w:type="spellEnd"/>
          </w:p>
        </w:tc>
        <w:tc>
          <w:tcPr>
            <w:tcW w:w="4666" w:type="dxa"/>
          </w:tcPr>
          <w:p w14:paraId="5379A2CB" w14:textId="7692BF80" w:rsidR="00ED55A4" w:rsidRDefault="00ED55A4" w:rsidP="00ED55A4">
            <w:pPr>
              <w:cnfStyle w:val="000000000000" w:firstRow="0" w:lastRow="0" w:firstColumn="0" w:lastColumn="0" w:oddVBand="0" w:evenVBand="0" w:oddHBand="0" w:evenHBand="0" w:firstRowFirstColumn="0" w:firstRowLastColumn="0" w:lastRowFirstColumn="0" w:lastRowLastColumn="0"/>
            </w:pPr>
            <w:r>
              <w:t>Assigns buses to all windings.</w:t>
            </w:r>
          </w:p>
        </w:tc>
      </w:tr>
      <w:tr w:rsidR="00ED55A4" w14:paraId="308C2A6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039D7948" w14:textId="69A020C2" w:rsidR="00ED55A4" w:rsidRDefault="00ED55A4" w:rsidP="00ED55A4">
            <w:r>
              <w:t>Method-private</w:t>
            </w:r>
          </w:p>
        </w:tc>
        <w:tc>
          <w:tcPr>
            <w:tcW w:w="2745" w:type="dxa"/>
            <w:gridSpan w:val="2"/>
          </w:tcPr>
          <w:p w14:paraId="4B426E49" w14:textId="4FFE5565" w:rsidR="00ED55A4" w:rsidRPr="00ED55A4" w:rsidRDefault="00ED55A4" w:rsidP="00ED55A4">
            <w:pPr>
              <w:cnfStyle w:val="000000100000" w:firstRow="0" w:lastRow="0" w:firstColumn="0" w:lastColumn="0" w:oddVBand="0" w:evenVBand="0" w:oddHBand="1" w:evenHBand="0" w:firstRowFirstColumn="0" w:firstRowLastColumn="0" w:lastRowFirstColumn="0" w:lastRowLastColumn="0"/>
            </w:pPr>
            <w:proofErr w:type="spellStart"/>
            <w:r w:rsidRPr="00ED55A4">
              <w:t>InterpretAllTaps</w:t>
            </w:r>
            <w:proofErr w:type="spellEnd"/>
          </w:p>
        </w:tc>
        <w:tc>
          <w:tcPr>
            <w:tcW w:w="4666" w:type="dxa"/>
          </w:tcPr>
          <w:p w14:paraId="4E8DCA06" w14:textId="6776A284" w:rsidR="00ED55A4" w:rsidRDefault="00ED55A4" w:rsidP="00ED55A4">
            <w:pPr>
              <w:cnfStyle w:val="000000100000" w:firstRow="0" w:lastRow="0" w:firstColumn="0" w:lastColumn="0" w:oddVBand="0" w:evenVBand="0" w:oddHBand="1" w:evenHBand="0" w:firstRowFirstColumn="0" w:firstRowLastColumn="0" w:lastRowFirstColumn="0" w:lastRowLastColumn="0"/>
            </w:pPr>
            <w:r>
              <w:t>Assigns active tap position to all windings.</w:t>
            </w:r>
          </w:p>
        </w:tc>
      </w:tr>
      <w:tr w:rsidR="00ED55A4" w14:paraId="6804E45E"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6E8FD963" w14:textId="25335DD6" w:rsidR="00ED55A4" w:rsidRDefault="00ED55A4" w:rsidP="00ED55A4">
            <w:r>
              <w:t>Method-private</w:t>
            </w:r>
          </w:p>
        </w:tc>
        <w:tc>
          <w:tcPr>
            <w:tcW w:w="2745" w:type="dxa"/>
            <w:gridSpan w:val="2"/>
          </w:tcPr>
          <w:p w14:paraId="1F939298" w14:textId="3537E770" w:rsidR="00ED55A4" w:rsidRPr="00ED55A4" w:rsidRDefault="00ED55A4" w:rsidP="00ED55A4">
            <w:pPr>
              <w:cnfStyle w:val="000000000000" w:firstRow="0" w:lastRow="0" w:firstColumn="0" w:lastColumn="0" w:oddVBand="0" w:evenVBand="0" w:oddHBand="0" w:evenHBand="0" w:firstRowFirstColumn="0" w:firstRowLastColumn="0" w:lastRowFirstColumn="0" w:lastRowLastColumn="0"/>
            </w:pPr>
            <w:proofErr w:type="spellStart"/>
            <w:r w:rsidRPr="00ED55A4">
              <w:t>InterpretAllkVRatings</w:t>
            </w:r>
            <w:proofErr w:type="spellEnd"/>
          </w:p>
        </w:tc>
        <w:tc>
          <w:tcPr>
            <w:tcW w:w="4666" w:type="dxa"/>
          </w:tcPr>
          <w:p w14:paraId="7B6B8CC9" w14:textId="21CBF221" w:rsidR="00ED55A4" w:rsidRDefault="00ED55A4" w:rsidP="00ED55A4">
            <w:pPr>
              <w:cnfStyle w:val="000000000000" w:firstRow="0" w:lastRow="0" w:firstColumn="0" w:lastColumn="0" w:oddVBand="0" w:evenVBand="0" w:oddHBand="0" w:evenHBand="0" w:firstRowFirstColumn="0" w:firstRowLastColumn="0" w:lastRowFirstColumn="0" w:lastRowLastColumn="0"/>
            </w:pPr>
            <w:r>
              <w:t>Assigns kV ratings to all windings.</w:t>
            </w:r>
          </w:p>
        </w:tc>
      </w:tr>
      <w:tr w:rsidR="00ED55A4" w14:paraId="3C14666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23CE5A1B" w14:textId="0A218384" w:rsidR="00ED55A4" w:rsidRDefault="00ED55A4" w:rsidP="00ED55A4">
            <w:r>
              <w:t>Method-private</w:t>
            </w:r>
          </w:p>
        </w:tc>
        <w:tc>
          <w:tcPr>
            <w:tcW w:w="2745" w:type="dxa"/>
            <w:gridSpan w:val="2"/>
          </w:tcPr>
          <w:p w14:paraId="3E638DE8" w14:textId="23C456B7" w:rsidR="00ED55A4" w:rsidRPr="00ED55A4" w:rsidRDefault="00ED55A4" w:rsidP="00ED55A4">
            <w:pPr>
              <w:cnfStyle w:val="000000100000" w:firstRow="0" w:lastRow="0" w:firstColumn="0" w:lastColumn="0" w:oddVBand="0" w:evenVBand="0" w:oddHBand="1" w:evenHBand="0" w:firstRowFirstColumn="0" w:firstRowLastColumn="0" w:lastRowFirstColumn="0" w:lastRowLastColumn="0"/>
            </w:pPr>
            <w:proofErr w:type="spellStart"/>
            <w:r w:rsidRPr="00ED55A4">
              <w:t>InterpretAllkVARatings</w:t>
            </w:r>
            <w:proofErr w:type="spellEnd"/>
          </w:p>
        </w:tc>
        <w:tc>
          <w:tcPr>
            <w:tcW w:w="4666" w:type="dxa"/>
          </w:tcPr>
          <w:p w14:paraId="0C47DDCB" w14:textId="3E3F7EED" w:rsidR="00ED55A4" w:rsidRDefault="00ED55A4" w:rsidP="00ED55A4">
            <w:pPr>
              <w:cnfStyle w:val="000000100000" w:firstRow="0" w:lastRow="0" w:firstColumn="0" w:lastColumn="0" w:oddVBand="0" w:evenVBand="0" w:oddHBand="1" w:evenHBand="0" w:firstRowFirstColumn="0" w:firstRowLastColumn="0" w:lastRowFirstColumn="0" w:lastRowLastColumn="0"/>
            </w:pPr>
            <w:r>
              <w:t>Assigns kVA ratings to all windings.</w:t>
            </w:r>
          </w:p>
        </w:tc>
      </w:tr>
      <w:tr w:rsidR="00ED55A4" w14:paraId="3D92B3AB"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066FC114" w14:textId="773932AB" w:rsidR="00ED55A4" w:rsidRDefault="00ED55A4" w:rsidP="00ED55A4">
            <w:r>
              <w:t>Method-private</w:t>
            </w:r>
          </w:p>
        </w:tc>
        <w:tc>
          <w:tcPr>
            <w:tcW w:w="2745" w:type="dxa"/>
            <w:gridSpan w:val="2"/>
          </w:tcPr>
          <w:p w14:paraId="084EDBA9" w14:textId="15D13D76" w:rsidR="00ED55A4" w:rsidRPr="00ED55A4" w:rsidRDefault="00ED55A4" w:rsidP="00ED55A4">
            <w:pPr>
              <w:cnfStyle w:val="000000000000" w:firstRow="0" w:lastRow="0" w:firstColumn="0" w:lastColumn="0" w:oddVBand="0" w:evenVBand="0" w:oddHBand="0" w:evenHBand="0" w:firstRowFirstColumn="0" w:firstRowLastColumn="0" w:lastRowFirstColumn="0" w:lastRowLastColumn="0"/>
            </w:pPr>
            <w:proofErr w:type="spellStart"/>
            <w:r w:rsidRPr="00ED55A4">
              <w:t>InterpretAllRs</w:t>
            </w:r>
            <w:proofErr w:type="spellEnd"/>
          </w:p>
        </w:tc>
        <w:tc>
          <w:tcPr>
            <w:tcW w:w="4666" w:type="dxa"/>
          </w:tcPr>
          <w:p w14:paraId="544D8922" w14:textId="68F306BE" w:rsidR="00ED55A4" w:rsidRDefault="00ED55A4" w:rsidP="00ED55A4">
            <w:pPr>
              <w:cnfStyle w:val="000000000000" w:firstRow="0" w:lastRow="0" w:firstColumn="0" w:lastColumn="0" w:oddVBand="0" w:evenVBand="0" w:oddHBand="0" w:evenHBand="0" w:firstRowFirstColumn="0" w:firstRowLastColumn="0" w:lastRowFirstColumn="0" w:lastRowLastColumn="0"/>
            </w:pPr>
            <w:r>
              <w:t xml:space="preserve">Assigns </w:t>
            </w:r>
            <w:r w:rsidRPr="00ED55A4">
              <w:t>Percent ac resistance</w:t>
            </w:r>
            <w:r>
              <w:t xml:space="preserve"> to all windings.</w:t>
            </w:r>
          </w:p>
        </w:tc>
      </w:tr>
      <w:tr w:rsidR="00ED55A4" w14:paraId="745387B2"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2B79B9C8" w14:textId="210E39DA" w:rsidR="00ED55A4" w:rsidRDefault="00ED55A4" w:rsidP="00ED55A4">
            <w:r>
              <w:t>Property-private</w:t>
            </w:r>
          </w:p>
        </w:tc>
        <w:tc>
          <w:tcPr>
            <w:tcW w:w="2745" w:type="dxa"/>
            <w:gridSpan w:val="2"/>
          </w:tcPr>
          <w:p w14:paraId="77D8ECBE" w14:textId="22E6F630" w:rsidR="00ED55A4" w:rsidRPr="00ED55A4" w:rsidRDefault="00ED55A4" w:rsidP="00ED55A4">
            <w:pPr>
              <w:cnfStyle w:val="000000100000" w:firstRow="0" w:lastRow="0" w:firstColumn="0" w:lastColumn="0" w:oddVBand="0" w:evenVBand="0" w:oddHBand="1" w:evenHBand="0" w:firstRowFirstColumn="0" w:firstRowLastColumn="0" w:lastRowFirstColumn="0" w:lastRowLastColumn="0"/>
            </w:pPr>
            <w:proofErr w:type="spellStart"/>
            <w:r w:rsidRPr="00ED55A4">
              <w:t>TrapZero</w:t>
            </w:r>
            <w:proofErr w:type="spellEnd"/>
          </w:p>
        </w:tc>
        <w:tc>
          <w:tcPr>
            <w:tcW w:w="4666" w:type="dxa"/>
          </w:tcPr>
          <w:p w14:paraId="57FF32FA" w14:textId="7F5FAD95" w:rsidR="00ED55A4" w:rsidRDefault="00ED55A4" w:rsidP="00ED55A4">
            <w:pPr>
              <w:cnfStyle w:val="000000100000" w:firstRow="0" w:lastRow="0" w:firstColumn="0" w:lastColumn="0" w:oddVBand="0" w:evenVBand="0" w:oddHBand="1" w:evenHBand="0" w:firstRowFirstColumn="0" w:firstRowLastColumn="0" w:lastRowFirstColumn="0" w:lastRowLastColumn="0"/>
            </w:pPr>
            <w:r>
              <w:t>Trap for catching 0 to avoid numeric overflows during calculations.</w:t>
            </w:r>
          </w:p>
        </w:tc>
      </w:tr>
      <w:tr w:rsidR="00ED55A4" w14:paraId="6810FAF0"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2F75CA4F" w14:textId="0BBD3B64" w:rsidR="00ED55A4" w:rsidRDefault="00ED55A4" w:rsidP="00ED55A4">
            <w:r>
              <w:t>Property-private</w:t>
            </w:r>
          </w:p>
        </w:tc>
        <w:tc>
          <w:tcPr>
            <w:tcW w:w="2745" w:type="dxa"/>
            <w:gridSpan w:val="2"/>
          </w:tcPr>
          <w:p w14:paraId="54DF0666" w14:textId="09CF76FA" w:rsidR="00ED55A4" w:rsidRPr="00ED55A4" w:rsidRDefault="00ED55A4" w:rsidP="00ED55A4">
            <w:pPr>
              <w:cnfStyle w:val="000000000000" w:firstRow="0" w:lastRow="0" w:firstColumn="0" w:lastColumn="0" w:oddVBand="0" w:evenVBand="0" w:oddHBand="0" w:evenHBand="0" w:firstRowFirstColumn="0" w:firstRowLastColumn="0" w:lastRowFirstColumn="0" w:lastRowLastColumn="0"/>
            </w:pPr>
            <w:proofErr w:type="spellStart"/>
            <w:r w:rsidRPr="00ED55A4">
              <w:t>InterpretLeadLag</w:t>
            </w:r>
            <w:proofErr w:type="spellEnd"/>
          </w:p>
        </w:tc>
        <w:tc>
          <w:tcPr>
            <w:tcW w:w="4666" w:type="dxa"/>
          </w:tcPr>
          <w:p w14:paraId="0B055EC2" w14:textId="37DF1582" w:rsidR="00ED55A4" w:rsidRDefault="00ED55A4" w:rsidP="00ED55A4">
            <w:pPr>
              <w:cnfStyle w:val="000000000000" w:firstRow="0" w:lastRow="0" w:firstColumn="0" w:lastColumn="0" w:oddVBand="0" w:evenVBand="0" w:oddHBand="0" w:evenHBand="0" w:firstRowFirstColumn="0" w:firstRowLastColumn="0" w:lastRowFirstColumn="0" w:lastRowLastColumn="0"/>
            </w:pPr>
            <w:r>
              <w:t>R</w:t>
            </w:r>
            <w:r w:rsidRPr="00ED55A4">
              <w:t>outine expecting all winding bus connections expressed in one array of strings</w:t>
            </w:r>
            <w:r>
              <w:t>.</w:t>
            </w:r>
          </w:p>
        </w:tc>
      </w:tr>
    </w:tbl>
    <w:p w14:paraId="5B445C43" w14:textId="77777777" w:rsidR="0058289D" w:rsidRDefault="0058289D" w:rsidP="0058289D">
      <w:pPr>
        <w:spacing w:line="276" w:lineRule="auto"/>
        <w:rPr>
          <w:rFonts w:cs="Times New Roman"/>
        </w:rPr>
      </w:pPr>
    </w:p>
    <w:p w14:paraId="68946695" w14:textId="4EDDEF7F" w:rsidR="0058289D" w:rsidRDefault="00254F4D" w:rsidP="0058289D">
      <w:pPr>
        <w:pStyle w:val="Heading3"/>
      </w:pPr>
      <w:bookmarkStart w:id="60" w:name="_Toc112409177"/>
      <w:proofErr w:type="spellStart"/>
      <w:r w:rsidRPr="00254F4D">
        <w:t>TCapacitor</w:t>
      </w:r>
      <w:bookmarkEnd w:id="60"/>
      <w:proofErr w:type="spellEnd"/>
    </w:p>
    <w:tbl>
      <w:tblPr>
        <w:tblStyle w:val="GridTable4-Accent1"/>
        <w:tblW w:w="0" w:type="auto"/>
        <w:tblLook w:val="04A0" w:firstRow="1" w:lastRow="0" w:firstColumn="1" w:lastColumn="0" w:noHBand="0" w:noVBand="1"/>
      </w:tblPr>
      <w:tblGrid>
        <w:gridCol w:w="1939"/>
        <w:gridCol w:w="17"/>
        <w:gridCol w:w="2728"/>
        <w:gridCol w:w="4666"/>
      </w:tblGrid>
      <w:tr w:rsidR="0058289D" w14:paraId="7609244C"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0303FB7" w14:textId="7E978F9D" w:rsidR="0058289D" w:rsidRPr="00332251" w:rsidRDefault="00254F4D" w:rsidP="00AE3C53">
            <w:pPr>
              <w:rPr>
                <w:i/>
                <w:iCs/>
              </w:rPr>
            </w:pPr>
            <w:proofErr w:type="spellStart"/>
            <w:r w:rsidRPr="00254F4D">
              <w:rPr>
                <w:i/>
                <w:iCs/>
              </w:rPr>
              <w:t>TCapacitor</w:t>
            </w:r>
            <w:proofErr w:type="spellEnd"/>
          </w:p>
        </w:tc>
      </w:tr>
      <w:tr w:rsidR="0058289D" w14:paraId="62DD14C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57C26920" w14:textId="77777777" w:rsidR="0058289D" w:rsidRPr="00655DCF" w:rsidRDefault="0058289D" w:rsidP="00AE3C53">
            <w:pPr>
              <w:rPr>
                <w:i/>
                <w:iCs/>
              </w:rPr>
            </w:pPr>
            <w:r w:rsidRPr="00655DCF">
              <w:rPr>
                <w:i/>
                <w:iCs/>
              </w:rPr>
              <w:t>Type-access</w:t>
            </w:r>
          </w:p>
        </w:tc>
        <w:tc>
          <w:tcPr>
            <w:tcW w:w="2728" w:type="dxa"/>
          </w:tcPr>
          <w:p w14:paraId="5847D1A8" w14:textId="77777777" w:rsidR="0058289D" w:rsidRPr="00655DCF" w:rsidRDefault="0058289D"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5642FC7C" w14:textId="77777777" w:rsidR="0058289D" w:rsidRPr="00655DCF" w:rsidRDefault="0058289D"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8289D" w14:paraId="672C866B"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56743B64" w14:textId="77777777" w:rsidR="0058289D" w:rsidRDefault="0058289D" w:rsidP="00AE3C53">
            <w:r>
              <w:t xml:space="preserve">Implements the following properties/methods as in </w:t>
            </w:r>
            <w:proofErr w:type="spellStart"/>
            <w:r>
              <w:t>TLine</w:t>
            </w:r>
            <w:proofErr w:type="spellEnd"/>
            <w:r>
              <w:t>:</w:t>
            </w:r>
          </w:p>
          <w:p w14:paraId="44173E46" w14:textId="77777777" w:rsidR="0058289D" w:rsidRDefault="0058289D">
            <w:pPr>
              <w:pStyle w:val="ListParagraph"/>
              <w:numPr>
                <w:ilvl w:val="0"/>
                <w:numId w:val="69"/>
              </w:numPr>
            </w:pPr>
            <w:proofErr w:type="spellStart"/>
            <w:r>
              <w:t>DefineProperties</w:t>
            </w:r>
            <w:proofErr w:type="spellEnd"/>
          </w:p>
          <w:p w14:paraId="4ABCE031" w14:textId="77777777" w:rsidR="0058289D" w:rsidRDefault="0058289D">
            <w:pPr>
              <w:pStyle w:val="ListParagraph"/>
              <w:numPr>
                <w:ilvl w:val="0"/>
                <w:numId w:val="69"/>
              </w:numPr>
            </w:pPr>
            <w:proofErr w:type="spellStart"/>
            <w:r>
              <w:t>MakeLike</w:t>
            </w:r>
            <w:proofErr w:type="spellEnd"/>
          </w:p>
          <w:p w14:paraId="4AF18CB2" w14:textId="77777777" w:rsidR="0058289D" w:rsidRDefault="0058289D">
            <w:pPr>
              <w:pStyle w:val="ListParagraph"/>
              <w:numPr>
                <w:ilvl w:val="0"/>
                <w:numId w:val="69"/>
              </w:numPr>
            </w:pPr>
            <w:r>
              <w:t>Edit</w:t>
            </w:r>
          </w:p>
          <w:p w14:paraId="2FAF5AC9" w14:textId="77777777" w:rsidR="0058289D" w:rsidRDefault="0058289D">
            <w:pPr>
              <w:pStyle w:val="ListParagraph"/>
              <w:numPr>
                <w:ilvl w:val="0"/>
                <w:numId w:val="69"/>
              </w:numPr>
            </w:pPr>
            <w:r>
              <w:t>Init</w:t>
            </w:r>
          </w:p>
          <w:p w14:paraId="753AADDA" w14:textId="77777777" w:rsidR="0058289D" w:rsidRPr="001D6E6E" w:rsidRDefault="0058289D">
            <w:pPr>
              <w:pStyle w:val="ListParagraph"/>
              <w:numPr>
                <w:ilvl w:val="0"/>
                <w:numId w:val="69"/>
              </w:numPr>
            </w:pPr>
            <w:proofErr w:type="spellStart"/>
            <w:r>
              <w:t>NewObject</w:t>
            </w:r>
            <w:proofErr w:type="spellEnd"/>
          </w:p>
        </w:tc>
      </w:tr>
      <w:tr w:rsidR="0058289D" w:rsidRPr="00254F4D" w14:paraId="4E40C75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322DAB63" w14:textId="77777777" w:rsidR="0058289D" w:rsidRDefault="0058289D" w:rsidP="00AE3C53">
            <w:r>
              <w:t>Method-private</w:t>
            </w:r>
          </w:p>
        </w:tc>
        <w:tc>
          <w:tcPr>
            <w:tcW w:w="2745" w:type="dxa"/>
            <w:gridSpan w:val="2"/>
          </w:tcPr>
          <w:p w14:paraId="1D14B9C0" w14:textId="2966CA38" w:rsidR="0058289D" w:rsidRDefault="00254F4D" w:rsidP="00AE3C53">
            <w:pPr>
              <w:cnfStyle w:val="000000100000" w:firstRow="0" w:lastRow="0" w:firstColumn="0" w:lastColumn="0" w:oddVBand="0" w:evenVBand="0" w:oddHBand="1" w:evenHBand="0" w:firstRowFirstColumn="0" w:firstRowLastColumn="0" w:lastRowFirstColumn="0" w:lastRowLastColumn="0"/>
            </w:pPr>
            <w:proofErr w:type="spellStart"/>
            <w:r w:rsidRPr="00254F4D">
              <w:t>DoCmatrix</w:t>
            </w:r>
            <w:proofErr w:type="spellEnd"/>
          </w:p>
        </w:tc>
        <w:tc>
          <w:tcPr>
            <w:tcW w:w="4666" w:type="dxa"/>
          </w:tcPr>
          <w:p w14:paraId="3F26CAD9" w14:textId="6F3C31AB" w:rsidR="0058289D" w:rsidRPr="00254F4D" w:rsidRDefault="00254F4D" w:rsidP="00AE3C53">
            <w:pPr>
              <w:cnfStyle w:val="000000100000" w:firstRow="0" w:lastRow="0" w:firstColumn="0" w:lastColumn="0" w:oddVBand="0" w:evenVBand="0" w:oddHBand="1" w:evenHBand="0" w:firstRowFirstColumn="0" w:firstRowLastColumn="0" w:lastRowFirstColumn="0" w:lastRowLastColumn="0"/>
            </w:pPr>
            <w:r w:rsidRPr="00254F4D">
              <w:t>Calculates C matrix for th</w:t>
            </w:r>
            <w:r>
              <w:t>e capacitor.</w:t>
            </w:r>
          </w:p>
        </w:tc>
      </w:tr>
      <w:tr w:rsidR="0058289D" w14:paraId="6A21AEF5"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262C2CA6" w14:textId="77777777" w:rsidR="0058289D" w:rsidRDefault="0058289D" w:rsidP="00AE3C53">
            <w:r>
              <w:t>Method-private</w:t>
            </w:r>
          </w:p>
        </w:tc>
        <w:tc>
          <w:tcPr>
            <w:tcW w:w="2745" w:type="dxa"/>
            <w:gridSpan w:val="2"/>
          </w:tcPr>
          <w:p w14:paraId="07B9A032" w14:textId="3F1D4258" w:rsidR="0058289D" w:rsidRPr="00ED55A4" w:rsidRDefault="00254F4D" w:rsidP="00AE3C53">
            <w:pPr>
              <w:cnfStyle w:val="000000000000" w:firstRow="0" w:lastRow="0" w:firstColumn="0" w:lastColumn="0" w:oddVBand="0" w:evenVBand="0" w:oddHBand="0" w:evenHBand="0" w:firstRowFirstColumn="0" w:firstRowLastColumn="0" w:lastRowFirstColumn="0" w:lastRowLastColumn="0"/>
            </w:pPr>
            <w:proofErr w:type="spellStart"/>
            <w:r w:rsidRPr="00254F4D">
              <w:t>InterpretConnection</w:t>
            </w:r>
            <w:proofErr w:type="spellEnd"/>
          </w:p>
        </w:tc>
        <w:tc>
          <w:tcPr>
            <w:tcW w:w="4666" w:type="dxa"/>
          </w:tcPr>
          <w:p w14:paraId="77434101" w14:textId="72798268" w:rsidR="0058289D" w:rsidRDefault="0058289D" w:rsidP="00AE3C53">
            <w:pPr>
              <w:cnfStyle w:val="000000000000" w:firstRow="0" w:lastRow="0" w:firstColumn="0" w:lastColumn="0" w:oddVBand="0" w:evenVBand="0" w:oddHBand="0" w:evenHBand="0" w:firstRowFirstColumn="0" w:firstRowLastColumn="0" w:lastRowFirstColumn="0" w:lastRowLastColumn="0"/>
            </w:pPr>
            <w:r>
              <w:t xml:space="preserve">Interprets the connection </w:t>
            </w:r>
            <w:r w:rsidR="00254F4D">
              <w:t>at the capacitor’s terminal(s)</w:t>
            </w:r>
            <w:r>
              <w:t>.</w:t>
            </w:r>
          </w:p>
        </w:tc>
      </w:tr>
      <w:tr w:rsidR="00254F4D" w14:paraId="66E8C44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767B4DD8" w14:textId="57E15E0A" w:rsidR="00254F4D" w:rsidRDefault="00254F4D" w:rsidP="00AE3C53">
            <w:r>
              <w:t>Method-private</w:t>
            </w:r>
          </w:p>
        </w:tc>
        <w:tc>
          <w:tcPr>
            <w:tcW w:w="2745" w:type="dxa"/>
            <w:gridSpan w:val="2"/>
          </w:tcPr>
          <w:p w14:paraId="73664FF3" w14:textId="008CD415" w:rsidR="00254F4D" w:rsidRPr="00254F4D" w:rsidRDefault="00254F4D" w:rsidP="00AE3C53">
            <w:pPr>
              <w:cnfStyle w:val="000000100000" w:firstRow="0" w:lastRow="0" w:firstColumn="0" w:lastColumn="0" w:oddVBand="0" w:evenVBand="0" w:oddHBand="1" w:evenHBand="0" w:firstRowFirstColumn="0" w:firstRowLastColumn="0" w:lastRowFirstColumn="0" w:lastRowLastColumn="0"/>
            </w:pPr>
            <w:r w:rsidRPr="00254F4D">
              <w:t>CapSetBus1</w:t>
            </w:r>
          </w:p>
        </w:tc>
        <w:tc>
          <w:tcPr>
            <w:tcW w:w="4666" w:type="dxa"/>
          </w:tcPr>
          <w:p w14:paraId="3716207A" w14:textId="574CA506" w:rsidR="00254F4D" w:rsidRDefault="00254F4D" w:rsidP="00AE3C53">
            <w:pPr>
              <w:cnfStyle w:val="000000100000" w:firstRow="0" w:lastRow="0" w:firstColumn="0" w:lastColumn="0" w:oddVBand="0" w:evenVBand="0" w:oddHBand="1" w:evenHBand="0" w:firstRowFirstColumn="0" w:firstRowLastColumn="0" w:lastRowFirstColumn="0" w:lastRowLastColumn="0"/>
            </w:pPr>
            <w:r>
              <w:t>Sets the name</w:t>
            </w:r>
            <w:r w:rsidR="003E301B">
              <w:t xml:space="preserve"> and connection for</w:t>
            </w:r>
            <w:r>
              <w:t xml:space="preserve"> cap’s bus1.</w:t>
            </w:r>
          </w:p>
        </w:tc>
      </w:tr>
    </w:tbl>
    <w:p w14:paraId="107B0A3C" w14:textId="6479EDBE" w:rsidR="0058289D" w:rsidRDefault="0058289D" w:rsidP="00C3325D">
      <w:pPr>
        <w:spacing w:line="276" w:lineRule="auto"/>
        <w:rPr>
          <w:rFonts w:cs="Times New Roman"/>
        </w:rPr>
      </w:pPr>
    </w:p>
    <w:p w14:paraId="70E54F08" w14:textId="5D4CF93D" w:rsidR="00254F4D" w:rsidRDefault="0065649F" w:rsidP="00254F4D">
      <w:pPr>
        <w:pStyle w:val="Heading3"/>
      </w:pPr>
      <w:bookmarkStart w:id="61" w:name="_Toc112409178"/>
      <w:proofErr w:type="spellStart"/>
      <w:r w:rsidRPr="0065649F">
        <w:t>TFault</w:t>
      </w:r>
      <w:bookmarkEnd w:id="61"/>
      <w:proofErr w:type="spellEnd"/>
    </w:p>
    <w:tbl>
      <w:tblPr>
        <w:tblStyle w:val="GridTable4-Accent1"/>
        <w:tblW w:w="0" w:type="auto"/>
        <w:tblLook w:val="04A0" w:firstRow="1" w:lastRow="0" w:firstColumn="1" w:lastColumn="0" w:noHBand="0" w:noVBand="1"/>
      </w:tblPr>
      <w:tblGrid>
        <w:gridCol w:w="1939"/>
        <w:gridCol w:w="17"/>
        <w:gridCol w:w="2728"/>
        <w:gridCol w:w="4666"/>
      </w:tblGrid>
      <w:tr w:rsidR="00254F4D" w14:paraId="66A325F6" w14:textId="77777777" w:rsidTr="008A1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4"/>
          </w:tcPr>
          <w:p w14:paraId="2815C7EA" w14:textId="4E055B60" w:rsidR="00254F4D" w:rsidRPr="00332251" w:rsidRDefault="0065649F" w:rsidP="00AE3C53">
            <w:pPr>
              <w:rPr>
                <w:i/>
                <w:iCs/>
              </w:rPr>
            </w:pPr>
            <w:proofErr w:type="spellStart"/>
            <w:r w:rsidRPr="0065649F">
              <w:rPr>
                <w:i/>
                <w:iCs/>
              </w:rPr>
              <w:t>TFault</w:t>
            </w:r>
            <w:proofErr w:type="spellEnd"/>
          </w:p>
        </w:tc>
      </w:tr>
      <w:tr w:rsidR="00254F4D" w14:paraId="18AB39A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1BF432EC" w14:textId="77777777" w:rsidR="00254F4D" w:rsidRPr="00655DCF" w:rsidRDefault="00254F4D" w:rsidP="00AE3C53">
            <w:pPr>
              <w:rPr>
                <w:i/>
                <w:iCs/>
              </w:rPr>
            </w:pPr>
            <w:r w:rsidRPr="00655DCF">
              <w:rPr>
                <w:i/>
                <w:iCs/>
              </w:rPr>
              <w:t>Type-access</w:t>
            </w:r>
          </w:p>
        </w:tc>
        <w:tc>
          <w:tcPr>
            <w:tcW w:w="2728" w:type="dxa"/>
          </w:tcPr>
          <w:p w14:paraId="02525870" w14:textId="77777777" w:rsidR="00254F4D" w:rsidRPr="00655DCF" w:rsidRDefault="00254F4D"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2C1765DA" w14:textId="77777777" w:rsidR="00254F4D" w:rsidRPr="00655DCF" w:rsidRDefault="00254F4D"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54F4D" w14:paraId="57FE1ED1"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7BCED9BC" w14:textId="77777777" w:rsidR="00254F4D" w:rsidRDefault="00254F4D" w:rsidP="00AE3C53">
            <w:r>
              <w:t xml:space="preserve">Implements the following properties/methods as in </w:t>
            </w:r>
            <w:proofErr w:type="spellStart"/>
            <w:r>
              <w:t>TLine</w:t>
            </w:r>
            <w:proofErr w:type="spellEnd"/>
            <w:r>
              <w:t>:</w:t>
            </w:r>
          </w:p>
          <w:p w14:paraId="4983F1FD" w14:textId="77777777" w:rsidR="00254F4D" w:rsidRDefault="00254F4D">
            <w:pPr>
              <w:pStyle w:val="ListParagraph"/>
              <w:numPr>
                <w:ilvl w:val="0"/>
                <w:numId w:val="70"/>
              </w:numPr>
            </w:pPr>
            <w:proofErr w:type="spellStart"/>
            <w:r>
              <w:lastRenderedPageBreak/>
              <w:t>DefineProperties</w:t>
            </w:r>
            <w:proofErr w:type="spellEnd"/>
          </w:p>
          <w:p w14:paraId="65E757F1" w14:textId="77777777" w:rsidR="00254F4D" w:rsidRDefault="00254F4D">
            <w:pPr>
              <w:pStyle w:val="ListParagraph"/>
              <w:numPr>
                <w:ilvl w:val="0"/>
                <w:numId w:val="70"/>
              </w:numPr>
            </w:pPr>
            <w:proofErr w:type="spellStart"/>
            <w:r>
              <w:t>MakeLike</w:t>
            </w:r>
            <w:proofErr w:type="spellEnd"/>
          </w:p>
          <w:p w14:paraId="77259B01" w14:textId="77777777" w:rsidR="00254F4D" w:rsidRDefault="00254F4D">
            <w:pPr>
              <w:pStyle w:val="ListParagraph"/>
              <w:numPr>
                <w:ilvl w:val="0"/>
                <w:numId w:val="70"/>
              </w:numPr>
            </w:pPr>
            <w:r>
              <w:t>Edit</w:t>
            </w:r>
          </w:p>
          <w:p w14:paraId="78B86920" w14:textId="77777777" w:rsidR="00254F4D" w:rsidRDefault="00254F4D">
            <w:pPr>
              <w:pStyle w:val="ListParagraph"/>
              <w:numPr>
                <w:ilvl w:val="0"/>
                <w:numId w:val="70"/>
              </w:numPr>
            </w:pPr>
            <w:r>
              <w:t>Init</w:t>
            </w:r>
          </w:p>
          <w:p w14:paraId="55A5E2E4" w14:textId="77777777" w:rsidR="00254F4D" w:rsidRPr="001D6E6E" w:rsidRDefault="00254F4D">
            <w:pPr>
              <w:pStyle w:val="ListParagraph"/>
              <w:numPr>
                <w:ilvl w:val="0"/>
                <w:numId w:val="70"/>
              </w:numPr>
            </w:pPr>
            <w:proofErr w:type="spellStart"/>
            <w:r>
              <w:t>NewObject</w:t>
            </w:r>
            <w:proofErr w:type="spellEnd"/>
          </w:p>
        </w:tc>
      </w:tr>
      <w:tr w:rsidR="00254F4D" w:rsidRPr="00254F4D" w14:paraId="7543D40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4AF11789" w14:textId="77777777" w:rsidR="00254F4D" w:rsidRDefault="00254F4D" w:rsidP="00AE3C53">
            <w:r>
              <w:lastRenderedPageBreak/>
              <w:t>Method-private</w:t>
            </w:r>
          </w:p>
        </w:tc>
        <w:tc>
          <w:tcPr>
            <w:tcW w:w="2745" w:type="dxa"/>
            <w:gridSpan w:val="2"/>
          </w:tcPr>
          <w:p w14:paraId="1E20B3EB" w14:textId="01F33B2F" w:rsidR="00254F4D" w:rsidRDefault="00254F4D" w:rsidP="00AE3C53">
            <w:pPr>
              <w:cnfStyle w:val="000000100000" w:firstRow="0" w:lastRow="0" w:firstColumn="0" w:lastColumn="0" w:oddVBand="0" w:evenVBand="0" w:oddHBand="1" w:evenHBand="0" w:firstRowFirstColumn="0" w:firstRowLastColumn="0" w:lastRowFirstColumn="0" w:lastRowLastColumn="0"/>
            </w:pPr>
            <w:proofErr w:type="spellStart"/>
            <w:r w:rsidRPr="00254F4D">
              <w:t>Do</w:t>
            </w:r>
            <w:r w:rsidR="003E301B">
              <w:t>G</w:t>
            </w:r>
            <w:r w:rsidRPr="00254F4D">
              <w:t>matrix</w:t>
            </w:r>
            <w:proofErr w:type="spellEnd"/>
          </w:p>
        </w:tc>
        <w:tc>
          <w:tcPr>
            <w:tcW w:w="4666" w:type="dxa"/>
          </w:tcPr>
          <w:p w14:paraId="67A30D58" w14:textId="22B9FCF1" w:rsidR="00254F4D" w:rsidRPr="00254F4D" w:rsidRDefault="00254F4D" w:rsidP="00AE3C53">
            <w:pPr>
              <w:cnfStyle w:val="000000100000" w:firstRow="0" w:lastRow="0" w:firstColumn="0" w:lastColumn="0" w:oddVBand="0" w:evenVBand="0" w:oddHBand="1" w:evenHBand="0" w:firstRowFirstColumn="0" w:firstRowLastColumn="0" w:lastRowFirstColumn="0" w:lastRowLastColumn="0"/>
            </w:pPr>
            <w:r w:rsidRPr="00254F4D">
              <w:t>Calculates C</w:t>
            </w:r>
            <w:r w:rsidR="003E301B">
              <w:t>onductance</w:t>
            </w:r>
            <w:r w:rsidRPr="00254F4D">
              <w:t xml:space="preserve"> matrix for th</w:t>
            </w:r>
            <w:r>
              <w:t>e capacitor.</w:t>
            </w:r>
          </w:p>
        </w:tc>
      </w:tr>
      <w:tr w:rsidR="00254F4D" w14:paraId="08746643"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33B96F20" w14:textId="77777777" w:rsidR="00254F4D" w:rsidRDefault="00254F4D" w:rsidP="00AE3C53">
            <w:r>
              <w:t>Method-private</w:t>
            </w:r>
          </w:p>
        </w:tc>
        <w:tc>
          <w:tcPr>
            <w:tcW w:w="2745" w:type="dxa"/>
            <w:gridSpan w:val="2"/>
          </w:tcPr>
          <w:p w14:paraId="6BE8E1FC" w14:textId="04F4D76F" w:rsidR="00254F4D" w:rsidRPr="00254F4D" w:rsidRDefault="003E301B" w:rsidP="00AE3C53">
            <w:pPr>
              <w:cnfStyle w:val="000000000000" w:firstRow="0" w:lastRow="0" w:firstColumn="0" w:lastColumn="0" w:oddVBand="0" w:evenVBand="0" w:oddHBand="0" w:evenHBand="0" w:firstRowFirstColumn="0" w:firstRowLastColumn="0" w:lastRowFirstColumn="0" w:lastRowLastColumn="0"/>
            </w:pPr>
            <w:r w:rsidRPr="003E301B">
              <w:t>FltSetBus1</w:t>
            </w:r>
          </w:p>
        </w:tc>
        <w:tc>
          <w:tcPr>
            <w:tcW w:w="4666" w:type="dxa"/>
          </w:tcPr>
          <w:p w14:paraId="603265B3" w14:textId="3B68B360" w:rsidR="00254F4D" w:rsidRDefault="00254F4D" w:rsidP="00AE3C53">
            <w:pPr>
              <w:cnfStyle w:val="000000000000" w:firstRow="0" w:lastRow="0" w:firstColumn="0" w:lastColumn="0" w:oddVBand="0" w:evenVBand="0" w:oddHBand="0" w:evenHBand="0" w:firstRowFirstColumn="0" w:firstRowLastColumn="0" w:lastRowFirstColumn="0" w:lastRowLastColumn="0"/>
            </w:pPr>
            <w:r>
              <w:t xml:space="preserve">Sets the name </w:t>
            </w:r>
            <w:r w:rsidR="003E301B">
              <w:t xml:space="preserve">and connection </w:t>
            </w:r>
            <w:r>
              <w:t xml:space="preserve">for </w:t>
            </w:r>
            <w:r w:rsidR="003E301B">
              <w:t>fault</w:t>
            </w:r>
            <w:r>
              <w:t>’s bus1.</w:t>
            </w:r>
          </w:p>
        </w:tc>
      </w:tr>
    </w:tbl>
    <w:p w14:paraId="34A286D6" w14:textId="09090D45" w:rsidR="00254F4D" w:rsidRDefault="00254F4D" w:rsidP="00C3325D">
      <w:pPr>
        <w:spacing w:line="276" w:lineRule="auto"/>
        <w:rPr>
          <w:rFonts w:cs="Times New Roman"/>
        </w:rPr>
      </w:pPr>
    </w:p>
    <w:p w14:paraId="0F88AAC2" w14:textId="7CAC5DF6" w:rsidR="003E301B" w:rsidRDefault="003E301B" w:rsidP="003E301B">
      <w:pPr>
        <w:pStyle w:val="Heading3"/>
      </w:pPr>
      <w:bookmarkStart w:id="62" w:name="_Toc112409179"/>
      <w:proofErr w:type="spellStart"/>
      <w:r w:rsidRPr="003E301B">
        <w:t>TGICTransformer</w:t>
      </w:r>
      <w:bookmarkEnd w:id="62"/>
      <w:proofErr w:type="spellEnd"/>
    </w:p>
    <w:tbl>
      <w:tblPr>
        <w:tblStyle w:val="GridTable4-Accent1"/>
        <w:tblW w:w="0" w:type="auto"/>
        <w:tblLook w:val="04A0" w:firstRow="1" w:lastRow="0" w:firstColumn="1" w:lastColumn="0" w:noHBand="0" w:noVBand="1"/>
      </w:tblPr>
      <w:tblGrid>
        <w:gridCol w:w="1939"/>
        <w:gridCol w:w="17"/>
        <w:gridCol w:w="2728"/>
        <w:gridCol w:w="4666"/>
      </w:tblGrid>
      <w:tr w:rsidR="003E301B" w14:paraId="187FE36E"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90B7B25" w14:textId="5A07B42F" w:rsidR="003E301B" w:rsidRPr="00332251" w:rsidRDefault="003E301B" w:rsidP="00AE3C53">
            <w:pPr>
              <w:rPr>
                <w:i/>
                <w:iCs/>
              </w:rPr>
            </w:pPr>
            <w:proofErr w:type="spellStart"/>
            <w:r w:rsidRPr="003E301B">
              <w:rPr>
                <w:i/>
                <w:iCs/>
              </w:rPr>
              <w:t>TGICTransformer</w:t>
            </w:r>
            <w:proofErr w:type="spellEnd"/>
          </w:p>
        </w:tc>
      </w:tr>
      <w:tr w:rsidR="003E301B" w14:paraId="346C30C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7D44B425" w14:textId="77777777" w:rsidR="003E301B" w:rsidRPr="00655DCF" w:rsidRDefault="003E301B" w:rsidP="00AE3C53">
            <w:pPr>
              <w:rPr>
                <w:i/>
                <w:iCs/>
              </w:rPr>
            </w:pPr>
            <w:r w:rsidRPr="00655DCF">
              <w:rPr>
                <w:i/>
                <w:iCs/>
              </w:rPr>
              <w:t>Type-access</w:t>
            </w:r>
          </w:p>
        </w:tc>
        <w:tc>
          <w:tcPr>
            <w:tcW w:w="2728" w:type="dxa"/>
          </w:tcPr>
          <w:p w14:paraId="4FBFF0B1" w14:textId="77777777" w:rsidR="003E301B" w:rsidRPr="00655DCF" w:rsidRDefault="003E301B"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11819CE1" w14:textId="77777777" w:rsidR="003E301B" w:rsidRPr="00655DCF" w:rsidRDefault="003E301B"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3E301B" w14:paraId="685964D8"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35979E8E" w14:textId="77777777" w:rsidR="003E301B" w:rsidRDefault="003E301B" w:rsidP="00AE3C53">
            <w:r>
              <w:t xml:space="preserve">Implements the following properties/methods as in </w:t>
            </w:r>
            <w:proofErr w:type="spellStart"/>
            <w:r>
              <w:t>TLine</w:t>
            </w:r>
            <w:proofErr w:type="spellEnd"/>
            <w:r>
              <w:t>:</w:t>
            </w:r>
          </w:p>
          <w:p w14:paraId="14AA6EC7" w14:textId="77777777" w:rsidR="003E301B" w:rsidRDefault="003E301B">
            <w:pPr>
              <w:pStyle w:val="ListParagraph"/>
              <w:numPr>
                <w:ilvl w:val="0"/>
                <w:numId w:val="71"/>
              </w:numPr>
            </w:pPr>
            <w:proofErr w:type="spellStart"/>
            <w:r>
              <w:t>DefineProperties</w:t>
            </w:r>
            <w:proofErr w:type="spellEnd"/>
          </w:p>
          <w:p w14:paraId="69687CD1" w14:textId="77777777" w:rsidR="003E301B" w:rsidRDefault="003E301B">
            <w:pPr>
              <w:pStyle w:val="ListParagraph"/>
              <w:numPr>
                <w:ilvl w:val="0"/>
                <w:numId w:val="71"/>
              </w:numPr>
            </w:pPr>
            <w:proofErr w:type="spellStart"/>
            <w:r>
              <w:t>MakeLike</w:t>
            </w:r>
            <w:proofErr w:type="spellEnd"/>
          </w:p>
          <w:p w14:paraId="6889446D" w14:textId="77777777" w:rsidR="003E301B" w:rsidRDefault="003E301B">
            <w:pPr>
              <w:pStyle w:val="ListParagraph"/>
              <w:numPr>
                <w:ilvl w:val="0"/>
                <w:numId w:val="71"/>
              </w:numPr>
            </w:pPr>
            <w:r>
              <w:t>Edit</w:t>
            </w:r>
          </w:p>
          <w:p w14:paraId="7512F604" w14:textId="77777777" w:rsidR="003E301B" w:rsidRDefault="003E301B">
            <w:pPr>
              <w:pStyle w:val="ListParagraph"/>
              <w:numPr>
                <w:ilvl w:val="0"/>
                <w:numId w:val="71"/>
              </w:numPr>
            </w:pPr>
            <w:r>
              <w:t>Init</w:t>
            </w:r>
          </w:p>
          <w:p w14:paraId="7374F149" w14:textId="77777777" w:rsidR="003E301B" w:rsidRPr="001D6E6E" w:rsidRDefault="003E301B">
            <w:pPr>
              <w:pStyle w:val="ListParagraph"/>
              <w:numPr>
                <w:ilvl w:val="0"/>
                <w:numId w:val="71"/>
              </w:numPr>
            </w:pPr>
            <w:proofErr w:type="spellStart"/>
            <w:r>
              <w:t>NewObject</w:t>
            </w:r>
            <w:proofErr w:type="spellEnd"/>
          </w:p>
        </w:tc>
      </w:tr>
      <w:tr w:rsidR="003E301B" w14:paraId="5F4D95E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3F4947B5" w14:textId="77777777" w:rsidR="003E301B" w:rsidRDefault="003E301B" w:rsidP="00AE3C53">
            <w:r>
              <w:t>Method-private</w:t>
            </w:r>
          </w:p>
        </w:tc>
        <w:tc>
          <w:tcPr>
            <w:tcW w:w="2745" w:type="dxa"/>
            <w:gridSpan w:val="2"/>
          </w:tcPr>
          <w:p w14:paraId="7950AEEF" w14:textId="6EEF9A92" w:rsidR="003E301B" w:rsidRPr="00254F4D" w:rsidRDefault="003E301B" w:rsidP="00AE3C53">
            <w:pPr>
              <w:cnfStyle w:val="000000100000" w:firstRow="0" w:lastRow="0" w:firstColumn="0" w:lastColumn="0" w:oddVBand="0" w:evenVBand="0" w:oddHBand="1" w:evenHBand="0" w:firstRowFirstColumn="0" w:firstRowLastColumn="0" w:lastRowFirstColumn="0" w:lastRowLastColumn="0"/>
            </w:pPr>
            <w:proofErr w:type="spellStart"/>
            <w:r w:rsidRPr="003E301B">
              <w:t>GICTransSetBusH</w:t>
            </w:r>
            <w:proofErr w:type="spellEnd"/>
          </w:p>
        </w:tc>
        <w:tc>
          <w:tcPr>
            <w:tcW w:w="4666" w:type="dxa"/>
          </w:tcPr>
          <w:p w14:paraId="27541245" w14:textId="77777777" w:rsidR="003E301B" w:rsidRDefault="003E301B" w:rsidP="00AE3C53">
            <w:pPr>
              <w:cnfStyle w:val="000000100000" w:firstRow="0" w:lastRow="0" w:firstColumn="0" w:lastColumn="0" w:oddVBand="0" w:evenVBand="0" w:oddHBand="1" w:evenHBand="0" w:firstRowFirstColumn="0" w:firstRowLastColumn="0" w:lastRowFirstColumn="0" w:lastRowLastColumn="0"/>
            </w:pPr>
            <w:r>
              <w:t>Sets the name and connection for fault’s bus1.</w:t>
            </w:r>
          </w:p>
        </w:tc>
      </w:tr>
      <w:tr w:rsidR="003E301B" w14:paraId="033C7ED1"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6FD8AF7D" w14:textId="2BDF171D" w:rsidR="003E301B" w:rsidRDefault="003E301B" w:rsidP="003E301B">
            <w:r>
              <w:t>Method-private</w:t>
            </w:r>
          </w:p>
        </w:tc>
        <w:tc>
          <w:tcPr>
            <w:tcW w:w="2745" w:type="dxa"/>
            <w:gridSpan w:val="2"/>
          </w:tcPr>
          <w:p w14:paraId="66D13356" w14:textId="6C96E46A" w:rsidR="003E301B" w:rsidRPr="003E301B" w:rsidRDefault="003E301B" w:rsidP="003E301B">
            <w:pPr>
              <w:cnfStyle w:val="000000000000" w:firstRow="0" w:lastRow="0" w:firstColumn="0" w:lastColumn="0" w:oddVBand="0" w:evenVBand="0" w:oddHBand="0" w:evenHBand="0" w:firstRowFirstColumn="0" w:firstRowLastColumn="0" w:lastRowFirstColumn="0" w:lastRowLastColumn="0"/>
            </w:pPr>
            <w:proofErr w:type="spellStart"/>
            <w:r w:rsidRPr="003E301B">
              <w:t>GICTransSetBusX</w:t>
            </w:r>
            <w:proofErr w:type="spellEnd"/>
          </w:p>
        </w:tc>
        <w:tc>
          <w:tcPr>
            <w:tcW w:w="4666" w:type="dxa"/>
          </w:tcPr>
          <w:p w14:paraId="02AB5DDC" w14:textId="7F841DF4" w:rsidR="003E301B" w:rsidRDefault="003E301B" w:rsidP="003E301B">
            <w:pPr>
              <w:cnfStyle w:val="000000000000" w:firstRow="0" w:lastRow="0" w:firstColumn="0" w:lastColumn="0" w:oddVBand="0" w:evenVBand="0" w:oddHBand="0" w:evenHBand="0" w:firstRowFirstColumn="0" w:firstRowLastColumn="0" w:lastRowFirstColumn="0" w:lastRowLastColumn="0"/>
            </w:pPr>
            <w:r>
              <w:t>Sets the name and connection for fault’s bus3.</w:t>
            </w:r>
          </w:p>
        </w:tc>
      </w:tr>
    </w:tbl>
    <w:p w14:paraId="3B4EB3F5" w14:textId="11BC49EB" w:rsidR="003E301B" w:rsidRDefault="003E301B" w:rsidP="00C3325D">
      <w:pPr>
        <w:spacing w:line="276" w:lineRule="auto"/>
        <w:rPr>
          <w:rFonts w:cs="Times New Roman"/>
        </w:rPr>
      </w:pPr>
    </w:p>
    <w:p w14:paraId="57671C89" w14:textId="3CD010B8" w:rsidR="00BA16F7" w:rsidRDefault="00BA16F7" w:rsidP="00BA16F7">
      <w:pPr>
        <w:pStyle w:val="Heading3"/>
      </w:pPr>
      <w:bookmarkStart w:id="63" w:name="_Toc112409180"/>
      <w:proofErr w:type="spellStart"/>
      <w:r w:rsidRPr="00BA16F7">
        <w:t>TReactor</w:t>
      </w:r>
      <w:bookmarkEnd w:id="63"/>
      <w:proofErr w:type="spellEnd"/>
    </w:p>
    <w:tbl>
      <w:tblPr>
        <w:tblStyle w:val="GridTable4-Accent1"/>
        <w:tblW w:w="0" w:type="auto"/>
        <w:tblLook w:val="04A0" w:firstRow="1" w:lastRow="0" w:firstColumn="1" w:lastColumn="0" w:noHBand="0" w:noVBand="1"/>
      </w:tblPr>
      <w:tblGrid>
        <w:gridCol w:w="1939"/>
        <w:gridCol w:w="17"/>
        <w:gridCol w:w="2728"/>
        <w:gridCol w:w="4666"/>
      </w:tblGrid>
      <w:tr w:rsidR="00BA16F7" w14:paraId="12113FE5"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9BEA6C9" w14:textId="2812ECB2" w:rsidR="00BA16F7" w:rsidRPr="00332251" w:rsidRDefault="00BA16F7" w:rsidP="00AE3C53">
            <w:pPr>
              <w:rPr>
                <w:i/>
                <w:iCs/>
              </w:rPr>
            </w:pPr>
            <w:proofErr w:type="spellStart"/>
            <w:r w:rsidRPr="00BA16F7">
              <w:rPr>
                <w:i/>
                <w:iCs/>
              </w:rPr>
              <w:t>TReactor</w:t>
            </w:r>
            <w:proofErr w:type="spellEnd"/>
          </w:p>
        </w:tc>
      </w:tr>
      <w:tr w:rsidR="00BA16F7" w14:paraId="55036EF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3ACCE39F" w14:textId="77777777" w:rsidR="00BA16F7" w:rsidRPr="00655DCF" w:rsidRDefault="00BA16F7" w:rsidP="00AE3C53">
            <w:pPr>
              <w:rPr>
                <w:i/>
                <w:iCs/>
              </w:rPr>
            </w:pPr>
            <w:r w:rsidRPr="00655DCF">
              <w:rPr>
                <w:i/>
                <w:iCs/>
              </w:rPr>
              <w:t>Type-access</w:t>
            </w:r>
          </w:p>
        </w:tc>
        <w:tc>
          <w:tcPr>
            <w:tcW w:w="2728" w:type="dxa"/>
          </w:tcPr>
          <w:p w14:paraId="614523C6" w14:textId="77777777" w:rsidR="00BA16F7" w:rsidRPr="00655DCF" w:rsidRDefault="00BA16F7"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347A5B0A" w14:textId="77777777" w:rsidR="00BA16F7" w:rsidRPr="00655DCF" w:rsidRDefault="00BA16F7"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A16F7" w14:paraId="0048DAA5"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7FC5D060" w14:textId="77777777" w:rsidR="00BA16F7" w:rsidRDefault="00BA16F7" w:rsidP="00AE3C53">
            <w:r>
              <w:t xml:space="preserve">Implements the following properties/methods as in </w:t>
            </w:r>
            <w:proofErr w:type="spellStart"/>
            <w:r>
              <w:t>TLine</w:t>
            </w:r>
            <w:proofErr w:type="spellEnd"/>
            <w:r>
              <w:t>:</w:t>
            </w:r>
          </w:p>
          <w:p w14:paraId="62D7E55D" w14:textId="77777777" w:rsidR="00BA16F7" w:rsidRDefault="00BA16F7">
            <w:pPr>
              <w:pStyle w:val="ListParagraph"/>
              <w:numPr>
                <w:ilvl w:val="0"/>
                <w:numId w:val="72"/>
              </w:numPr>
            </w:pPr>
            <w:proofErr w:type="spellStart"/>
            <w:r>
              <w:t>DefineProperties</w:t>
            </w:r>
            <w:proofErr w:type="spellEnd"/>
          </w:p>
          <w:p w14:paraId="0F870F9B" w14:textId="77777777" w:rsidR="00BA16F7" w:rsidRDefault="00BA16F7">
            <w:pPr>
              <w:pStyle w:val="ListParagraph"/>
              <w:numPr>
                <w:ilvl w:val="0"/>
                <w:numId w:val="72"/>
              </w:numPr>
            </w:pPr>
            <w:proofErr w:type="spellStart"/>
            <w:r>
              <w:t>MakeLike</w:t>
            </w:r>
            <w:proofErr w:type="spellEnd"/>
          </w:p>
          <w:p w14:paraId="4B6E7996" w14:textId="77777777" w:rsidR="00BA16F7" w:rsidRDefault="00BA16F7">
            <w:pPr>
              <w:pStyle w:val="ListParagraph"/>
              <w:numPr>
                <w:ilvl w:val="0"/>
                <w:numId w:val="72"/>
              </w:numPr>
            </w:pPr>
            <w:r>
              <w:t>Edit</w:t>
            </w:r>
          </w:p>
          <w:p w14:paraId="683B45E2" w14:textId="77777777" w:rsidR="00BA16F7" w:rsidRDefault="00BA16F7">
            <w:pPr>
              <w:pStyle w:val="ListParagraph"/>
              <w:numPr>
                <w:ilvl w:val="0"/>
                <w:numId w:val="72"/>
              </w:numPr>
            </w:pPr>
            <w:r>
              <w:t>Init</w:t>
            </w:r>
          </w:p>
          <w:p w14:paraId="44F4D980" w14:textId="77777777" w:rsidR="00BA16F7" w:rsidRPr="001D6E6E" w:rsidRDefault="00BA16F7">
            <w:pPr>
              <w:pStyle w:val="ListParagraph"/>
              <w:numPr>
                <w:ilvl w:val="0"/>
                <w:numId w:val="72"/>
              </w:numPr>
            </w:pPr>
            <w:proofErr w:type="spellStart"/>
            <w:r>
              <w:t>NewObject</w:t>
            </w:r>
            <w:proofErr w:type="spellEnd"/>
          </w:p>
        </w:tc>
      </w:tr>
      <w:tr w:rsidR="00BA16F7" w:rsidRPr="00254F4D" w14:paraId="3EC817A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05F8A8F0" w14:textId="77777777" w:rsidR="00BA16F7" w:rsidRDefault="00BA16F7" w:rsidP="00AE3C53">
            <w:r>
              <w:t>Method-private</w:t>
            </w:r>
          </w:p>
        </w:tc>
        <w:tc>
          <w:tcPr>
            <w:tcW w:w="2745" w:type="dxa"/>
            <w:gridSpan w:val="2"/>
          </w:tcPr>
          <w:p w14:paraId="2F75AD1F" w14:textId="5E155E2A" w:rsidR="00BA16F7" w:rsidRDefault="00BA16F7" w:rsidP="00AE3C53">
            <w:pPr>
              <w:cnfStyle w:val="000000100000" w:firstRow="0" w:lastRow="0" w:firstColumn="0" w:lastColumn="0" w:oddVBand="0" w:evenVBand="0" w:oddHBand="1" w:evenHBand="0" w:firstRowFirstColumn="0" w:firstRowLastColumn="0" w:lastRowFirstColumn="0" w:lastRowLastColumn="0"/>
            </w:pPr>
            <w:proofErr w:type="spellStart"/>
            <w:r w:rsidRPr="00BA16F7">
              <w:t>Domatrix</w:t>
            </w:r>
            <w:proofErr w:type="spellEnd"/>
          </w:p>
        </w:tc>
        <w:tc>
          <w:tcPr>
            <w:tcW w:w="4666" w:type="dxa"/>
          </w:tcPr>
          <w:p w14:paraId="507F4D5F" w14:textId="75197CE8" w:rsidR="00BA16F7" w:rsidRPr="00254F4D" w:rsidRDefault="00BA16F7" w:rsidP="00AE3C53">
            <w:pPr>
              <w:cnfStyle w:val="000000100000" w:firstRow="0" w:lastRow="0" w:firstColumn="0" w:lastColumn="0" w:oddVBand="0" w:evenVBand="0" w:oddHBand="1" w:evenHBand="0" w:firstRowFirstColumn="0" w:firstRowLastColumn="0" w:lastRowFirstColumn="0" w:lastRowLastColumn="0"/>
            </w:pPr>
            <w:r w:rsidRPr="00254F4D">
              <w:t xml:space="preserve">Calculates </w:t>
            </w:r>
            <w:r>
              <w:t>admittance</w:t>
            </w:r>
            <w:r w:rsidRPr="00254F4D">
              <w:t xml:space="preserve"> matrix for th</w:t>
            </w:r>
            <w:r>
              <w:t>e element.</w:t>
            </w:r>
          </w:p>
        </w:tc>
      </w:tr>
      <w:tr w:rsidR="00BA16F7" w14:paraId="02DCDB5A"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1D3F630B" w14:textId="77777777" w:rsidR="00BA16F7" w:rsidRDefault="00BA16F7" w:rsidP="00AE3C53">
            <w:r>
              <w:t>Method-private</w:t>
            </w:r>
          </w:p>
        </w:tc>
        <w:tc>
          <w:tcPr>
            <w:tcW w:w="2745" w:type="dxa"/>
            <w:gridSpan w:val="2"/>
          </w:tcPr>
          <w:p w14:paraId="23C75186" w14:textId="6BD02B94" w:rsidR="00BA16F7" w:rsidRPr="00254F4D" w:rsidRDefault="00BA16F7" w:rsidP="00AE3C53">
            <w:pPr>
              <w:cnfStyle w:val="000000000000" w:firstRow="0" w:lastRow="0" w:firstColumn="0" w:lastColumn="0" w:oddVBand="0" w:evenVBand="0" w:oddHBand="0" w:evenHBand="0" w:firstRowFirstColumn="0" w:firstRowLastColumn="0" w:lastRowFirstColumn="0" w:lastRowLastColumn="0"/>
            </w:pPr>
            <w:proofErr w:type="spellStart"/>
            <w:r w:rsidRPr="00BA16F7">
              <w:t>InterpretConnection</w:t>
            </w:r>
            <w:proofErr w:type="spellEnd"/>
          </w:p>
        </w:tc>
        <w:tc>
          <w:tcPr>
            <w:tcW w:w="4666" w:type="dxa"/>
          </w:tcPr>
          <w:p w14:paraId="308F41D2" w14:textId="2FB44558" w:rsidR="00BA16F7" w:rsidRDefault="00BA16F7" w:rsidP="00AE3C53">
            <w:pPr>
              <w:cnfStyle w:val="000000000000" w:firstRow="0" w:lastRow="0" w:firstColumn="0" w:lastColumn="0" w:oddVBand="0" w:evenVBand="0" w:oddHBand="0" w:evenHBand="0" w:firstRowFirstColumn="0" w:firstRowLastColumn="0" w:lastRowFirstColumn="0" w:lastRowLastColumn="0"/>
            </w:pPr>
            <w:r>
              <w:t>Interprets the connection at the element’s terminal(s).</w:t>
            </w:r>
          </w:p>
        </w:tc>
      </w:tr>
      <w:tr w:rsidR="00BA16F7" w14:paraId="3852B51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7E82F804" w14:textId="15FEAB55" w:rsidR="00BA16F7" w:rsidRDefault="00BA16F7" w:rsidP="00AE3C53">
            <w:r>
              <w:t>Method-private</w:t>
            </w:r>
          </w:p>
        </w:tc>
        <w:tc>
          <w:tcPr>
            <w:tcW w:w="2745" w:type="dxa"/>
            <w:gridSpan w:val="2"/>
          </w:tcPr>
          <w:p w14:paraId="0171BFBF" w14:textId="6453C4DF" w:rsidR="00BA16F7" w:rsidRPr="00BA16F7" w:rsidRDefault="00BA16F7" w:rsidP="00AE3C53">
            <w:pPr>
              <w:cnfStyle w:val="000000100000" w:firstRow="0" w:lastRow="0" w:firstColumn="0" w:lastColumn="0" w:oddVBand="0" w:evenVBand="0" w:oddHBand="1" w:evenHBand="0" w:firstRowFirstColumn="0" w:firstRowLastColumn="0" w:lastRowFirstColumn="0" w:lastRowLastColumn="0"/>
            </w:pPr>
            <w:r w:rsidRPr="00BA16F7">
              <w:t>ReactorSetbus1</w:t>
            </w:r>
          </w:p>
        </w:tc>
        <w:tc>
          <w:tcPr>
            <w:tcW w:w="4666" w:type="dxa"/>
          </w:tcPr>
          <w:p w14:paraId="03D5B378" w14:textId="4022E3B6" w:rsidR="00BA16F7" w:rsidRDefault="00BA16F7" w:rsidP="00AE3C53">
            <w:pPr>
              <w:cnfStyle w:val="000000100000" w:firstRow="0" w:lastRow="0" w:firstColumn="0" w:lastColumn="0" w:oddVBand="0" w:evenVBand="0" w:oddHBand="1" w:evenHBand="0" w:firstRowFirstColumn="0" w:firstRowLastColumn="0" w:lastRowFirstColumn="0" w:lastRowLastColumn="0"/>
            </w:pPr>
            <w:r>
              <w:t>Sets the name and connection for element’s bus1.</w:t>
            </w:r>
          </w:p>
        </w:tc>
      </w:tr>
    </w:tbl>
    <w:p w14:paraId="7F6C7730" w14:textId="6A521309" w:rsidR="00BA16F7" w:rsidRDefault="00BA16F7" w:rsidP="00C3325D">
      <w:pPr>
        <w:spacing w:line="276" w:lineRule="auto"/>
        <w:rPr>
          <w:rFonts w:cs="Times New Roman"/>
        </w:rPr>
      </w:pPr>
    </w:p>
    <w:p w14:paraId="7C998B5B" w14:textId="06431044" w:rsidR="00BA16F7" w:rsidRDefault="00BA16F7" w:rsidP="00BA16F7">
      <w:pPr>
        <w:pStyle w:val="Heading3"/>
      </w:pPr>
      <w:bookmarkStart w:id="64" w:name="_Toc112409181"/>
      <w:proofErr w:type="spellStart"/>
      <w:r w:rsidRPr="00BA16F7">
        <w:t>TTransf</w:t>
      </w:r>
      <w:bookmarkEnd w:id="64"/>
      <w:proofErr w:type="spellEnd"/>
    </w:p>
    <w:tbl>
      <w:tblPr>
        <w:tblStyle w:val="GridTable4-Accent1"/>
        <w:tblW w:w="0" w:type="auto"/>
        <w:tblLook w:val="04A0" w:firstRow="1" w:lastRow="0" w:firstColumn="1" w:lastColumn="0" w:noHBand="0" w:noVBand="1"/>
      </w:tblPr>
      <w:tblGrid>
        <w:gridCol w:w="1939"/>
        <w:gridCol w:w="17"/>
        <w:gridCol w:w="2728"/>
        <w:gridCol w:w="4666"/>
      </w:tblGrid>
      <w:tr w:rsidR="00BA16F7" w14:paraId="4ED8226E" w14:textId="77777777" w:rsidTr="006F1E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4"/>
          </w:tcPr>
          <w:p w14:paraId="29842DA7" w14:textId="3825CA74" w:rsidR="00BA16F7" w:rsidRPr="00332251" w:rsidRDefault="00BA16F7" w:rsidP="00AE3C53">
            <w:pPr>
              <w:rPr>
                <w:i/>
                <w:iCs/>
              </w:rPr>
            </w:pPr>
            <w:proofErr w:type="spellStart"/>
            <w:r w:rsidRPr="00BA16F7">
              <w:rPr>
                <w:i/>
                <w:iCs/>
              </w:rPr>
              <w:t>TTransf</w:t>
            </w:r>
            <w:proofErr w:type="spellEnd"/>
          </w:p>
        </w:tc>
      </w:tr>
      <w:tr w:rsidR="00BA16F7" w14:paraId="25BB722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54ADA9BB" w14:textId="77777777" w:rsidR="00BA16F7" w:rsidRPr="00655DCF" w:rsidRDefault="00BA16F7" w:rsidP="00AE3C53">
            <w:pPr>
              <w:rPr>
                <w:i/>
                <w:iCs/>
              </w:rPr>
            </w:pPr>
            <w:r w:rsidRPr="00655DCF">
              <w:rPr>
                <w:i/>
                <w:iCs/>
              </w:rPr>
              <w:t>Type-access</w:t>
            </w:r>
          </w:p>
        </w:tc>
        <w:tc>
          <w:tcPr>
            <w:tcW w:w="2728" w:type="dxa"/>
          </w:tcPr>
          <w:p w14:paraId="2555479F" w14:textId="77777777" w:rsidR="00BA16F7" w:rsidRPr="00655DCF" w:rsidRDefault="00BA16F7"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53A96CB0" w14:textId="77777777" w:rsidR="00BA16F7" w:rsidRPr="00655DCF" w:rsidRDefault="00BA16F7"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A16F7" w14:paraId="7B38D37E"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4"/>
          </w:tcPr>
          <w:p w14:paraId="23182B2D" w14:textId="77777777" w:rsidR="00BA16F7" w:rsidRDefault="00BA16F7" w:rsidP="00AE3C53">
            <w:r>
              <w:t xml:space="preserve">Implements the following properties/methods as in </w:t>
            </w:r>
            <w:proofErr w:type="spellStart"/>
            <w:r>
              <w:t>TLine</w:t>
            </w:r>
            <w:proofErr w:type="spellEnd"/>
            <w:r>
              <w:t>:</w:t>
            </w:r>
          </w:p>
          <w:p w14:paraId="713D165E" w14:textId="77777777" w:rsidR="00BA16F7" w:rsidRDefault="00BA16F7">
            <w:pPr>
              <w:pStyle w:val="ListParagraph"/>
              <w:numPr>
                <w:ilvl w:val="0"/>
                <w:numId w:val="73"/>
              </w:numPr>
            </w:pPr>
            <w:proofErr w:type="spellStart"/>
            <w:r>
              <w:t>DefineProperties</w:t>
            </w:r>
            <w:proofErr w:type="spellEnd"/>
          </w:p>
          <w:p w14:paraId="4F8FF6C1" w14:textId="77777777" w:rsidR="00BA16F7" w:rsidRDefault="00BA16F7">
            <w:pPr>
              <w:pStyle w:val="ListParagraph"/>
              <w:numPr>
                <w:ilvl w:val="0"/>
                <w:numId w:val="73"/>
              </w:numPr>
            </w:pPr>
            <w:proofErr w:type="spellStart"/>
            <w:r>
              <w:t>MakeLike</w:t>
            </w:r>
            <w:proofErr w:type="spellEnd"/>
          </w:p>
          <w:p w14:paraId="60FA2573" w14:textId="77777777" w:rsidR="00BA16F7" w:rsidRDefault="00BA16F7">
            <w:pPr>
              <w:pStyle w:val="ListParagraph"/>
              <w:numPr>
                <w:ilvl w:val="0"/>
                <w:numId w:val="73"/>
              </w:numPr>
            </w:pPr>
            <w:r>
              <w:t>Edit</w:t>
            </w:r>
          </w:p>
          <w:p w14:paraId="777B96B9" w14:textId="77777777" w:rsidR="00BA16F7" w:rsidRDefault="00BA16F7">
            <w:pPr>
              <w:pStyle w:val="ListParagraph"/>
              <w:numPr>
                <w:ilvl w:val="0"/>
                <w:numId w:val="73"/>
              </w:numPr>
            </w:pPr>
            <w:r>
              <w:t>Init</w:t>
            </w:r>
          </w:p>
          <w:p w14:paraId="5B523144" w14:textId="77777777" w:rsidR="00BA16F7" w:rsidRPr="001D6E6E" w:rsidRDefault="00BA16F7">
            <w:pPr>
              <w:pStyle w:val="ListParagraph"/>
              <w:numPr>
                <w:ilvl w:val="0"/>
                <w:numId w:val="73"/>
              </w:numPr>
            </w:pPr>
            <w:proofErr w:type="spellStart"/>
            <w:r>
              <w:lastRenderedPageBreak/>
              <w:t>NewObject</w:t>
            </w:r>
            <w:proofErr w:type="spellEnd"/>
          </w:p>
        </w:tc>
      </w:tr>
      <w:tr w:rsidR="00BA16F7" w14:paraId="347DCC3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5B47E564" w14:textId="77777777" w:rsidR="00BA16F7" w:rsidRDefault="00BA16F7" w:rsidP="00AE3C53">
            <w:r>
              <w:lastRenderedPageBreak/>
              <w:t>Method-private</w:t>
            </w:r>
          </w:p>
        </w:tc>
        <w:tc>
          <w:tcPr>
            <w:tcW w:w="2745" w:type="dxa"/>
            <w:gridSpan w:val="2"/>
          </w:tcPr>
          <w:p w14:paraId="70380212" w14:textId="77777777" w:rsidR="00BA16F7" w:rsidRDefault="00BA16F7" w:rsidP="00AE3C53">
            <w:pPr>
              <w:cnfStyle w:val="000000100000" w:firstRow="0" w:lastRow="0" w:firstColumn="0" w:lastColumn="0" w:oddVBand="0" w:evenVBand="0" w:oddHBand="1" w:evenHBand="0" w:firstRowFirstColumn="0" w:firstRowLastColumn="0" w:lastRowFirstColumn="0" w:lastRowLastColumn="0"/>
            </w:pPr>
            <w:proofErr w:type="spellStart"/>
            <w:r w:rsidRPr="00ED55A4">
              <w:t>SetActiveWinding</w:t>
            </w:r>
            <w:proofErr w:type="spellEnd"/>
          </w:p>
        </w:tc>
        <w:tc>
          <w:tcPr>
            <w:tcW w:w="4666" w:type="dxa"/>
          </w:tcPr>
          <w:p w14:paraId="2FB45717" w14:textId="77777777" w:rsidR="00BA16F7" w:rsidRDefault="00BA16F7" w:rsidP="00AE3C53">
            <w:pPr>
              <w:cnfStyle w:val="000000100000" w:firstRow="0" w:lastRow="0" w:firstColumn="0" w:lastColumn="0" w:oddVBand="0" w:evenVBand="0" w:oddHBand="1" w:evenHBand="0" w:firstRowFirstColumn="0" w:firstRowLastColumn="0" w:lastRowFirstColumn="0" w:lastRowLastColumn="0"/>
            </w:pPr>
            <w:r>
              <w:t>Sets the active winding using the given integer.</w:t>
            </w:r>
          </w:p>
        </w:tc>
      </w:tr>
      <w:tr w:rsidR="00BA16F7" w14:paraId="00344FAF"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59106964" w14:textId="77777777" w:rsidR="00BA16F7" w:rsidRDefault="00BA16F7" w:rsidP="00AE3C53">
            <w:r>
              <w:t>Method-private</w:t>
            </w:r>
          </w:p>
        </w:tc>
        <w:tc>
          <w:tcPr>
            <w:tcW w:w="2745" w:type="dxa"/>
            <w:gridSpan w:val="2"/>
          </w:tcPr>
          <w:p w14:paraId="65A8147E" w14:textId="77777777" w:rsidR="00BA16F7" w:rsidRPr="00ED55A4" w:rsidRDefault="00BA16F7" w:rsidP="00AE3C53">
            <w:pPr>
              <w:cnfStyle w:val="000000000000" w:firstRow="0" w:lastRow="0" w:firstColumn="0" w:lastColumn="0" w:oddVBand="0" w:evenVBand="0" w:oddHBand="0" w:evenHBand="0" w:firstRowFirstColumn="0" w:firstRowLastColumn="0" w:lastRowFirstColumn="0" w:lastRowLastColumn="0"/>
            </w:pPr>
            <w:proofErr w:type="spellStart"/>
            <w:r w:rsidRPr="00ED55A4">
              <w:t>InterpretAutoConnection</w:t>
            </w:r>
            <w:proofErr w:type="spellEnd"/>
          </w:p>
        </w:tc>
        <w:tc>
          <w:tcPr>
            <w:tcW w:w="4666" w:type="dxa"/>
          </w:tcPr>
          <w:p w14:paraId="7C270694" w14:textId="77777777" w:rsidR="00BA16F7" w:rsidRDefault="00BA16F7" w:rsidP="00AE3C53">
            <w:pPr>
              <w:cnfStyle w:val="000000000000" w:firstRow="0" w:lastRow="0" w:firstColumn="0" w:lastColumn="0" w:oddVBand="0" w:evenVBand="0" w:oddHBand="0" w:evenHBand="0" w:firstRowFirstColumn="0" w:firstRowLastColumn="0" w:lastRowFirstColumn="0" w:lastRowLastColumn="0"/>
            </w:pPr>
            <w:r>
              <w:t>Interprets the connection for the active winding.</w:t>
            </w:r>
          </w:p>
        </w:tc>
      </w:tr>
      <w:tr w:rsidR="00BA16F7" w14:paraId="5D7E6B1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71E1A00C" w14:textId="77777777" w:rsidR="00BA16F7" w:rsidRDefault="00BA16F7" w:rsidP="00AE3C53">
            <w:r>
              <w:t>Method-private</w:t>
            </w:r>
          </w:p>
        </w:tc>
        <w:tc>
          <w:tcPr>
            <w:tcW w:w="2745" w:type="dxa"/>
            <w:gridSpan w:val="2"/>
          </w:tcPr>
          <w:p w14:paraId="77C5E465" w14:textId="77777777" w:rsidR="00BA16F7" w:rsidRPr="00ED55A4" w:rsidRDefault="00BA16F7" w:rsidP="00AE3C53">
            <w:pPr>
              <w:cnfStyle w:val="000000100000" w:firstRow="0" w:lastRow="0" w:firstColumn="0" w:lastColumn="0" w:oddVBand="0" w:evenVBand="0" w:oddHBand="1" w:evenHBand="0" w:firstRowFirstColumn="0" w:firstRowLastColumn="0" w:lastRowFirstColumn="0" w:lastRowLastColumn="0"/>
            </w:pPr>
            <w:proofErr w:type="spellStart"/>
            <w:r w:rsidRPr="00ED55A4">
              <w:t>InterpretAllConns</w:t>
            </w:r>
            <w:proofErr w:type="spellEnd"/>
          </w:p>
        </w:tc>
        <w:tc>
          <w:tcPr>
            <w:tcW w:w="4666" w:type="dxa"/>
          </w:tcPr>
          <w:p w14:paraId="7DD7DE77" w14:textId="77777777" w:rsidR="00BA16F7" w:rsidRDefault="00BA16F7" w:rsidP="00AE3C53">
            <w:pPr>
              <w:cnfStyle w:val="000000100000" w:firstRow="0" w:lastRow="0" w:firstColumn="0" w:lastColumn="0" w:oddVBand="0" w:evenVBand="0" w:oddHBand="1" w:evenHBand="0" w:firstRowFirstColumn="0" w:firstRowLastColumn="0" w:lastRowFirstColumn="0" w:lastRowLastColumn="0"/>
            </w:pPr>
            <w:r>
              <w:t>Interprets the connection for all windings.</w:t>
            </w:r>
          </w:p>
        </w:tc>
      </w:tr>
      <w:tr w:rsidR="00BA16F7" w14:paraId="43F5A728"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55DF7F43" w14:textId="77777777" w:rsidR="00BA16F7" w:rsidRDefault="00BA16F7" w:rsidP="00AE3C53">
            <w:r>
              <w:t>Method-private</w:t>
            </w:r>
          </w:p>
        </w:tc>
        <w:tc>
          <w:tcPr>
            <w:tcW w:w="2745" w:type="dxa"/>
            <w:gridSpan w:val="2"/>
          </w:tcPr>
          <w:p w14:paraId="7A221DBB" w14:textId="77777777" w:rsidR="00BA16F7" w:rsidRPr="00ED55A4" w:rsidRDefault="00BA16F7" w:rsidP="00AE3C53">
            <w:pPr>
              <w:cnfStyle w:val="000000000000" w:firstRow="0" w:lastRow="0" w:firstColumn="0" w:lastColumn="0" w:oddVBand="0" w:evenVBand="0" w:oddHBand="0" w:evenHBand="0" w:firstRowFirstColumn="0" w:firstRowLastColumn="0" w:lastRowFirstColumn="0" w:lastRowLastColumn="0"/>
            </w:pPr>
            <w:proofErr w:type="spellStart"/>
            <w:r w:rsidRPr="00ED55A4">
              <w:t>InterpretAllBuses</w:t>
            </w:r>
            <w:proofErr w:type="spellEnd"/>
          </w:p>
        </w:tc>
        <w:tc>
          <w:tcPr>
            <w:tcW w:w="4666" w:type="dxa"/>
          </w:tcPr>
          <w:p w14:paraId="09DB7A76" w14:textId="77777777" w:rsidR="00BA16F7" w:rsidRDefault="00BA16F7" w:rsidP="00AE3C53">
            <w:pPr>
              <w:cnfStyle w:val="000000000000" w:firstRow="0" w:lastRow="0" w:firstColumn="0" w:lastColumn="0" w:oddVBand="0" w:evenVBand="0" w:oddHBand="0" w:evenHBand="0" w:firstRowFirstColumn="0" w:firstRowLastColumn="0" w:lastRowFirstColumn="0" w:lastRowLastColumn="0"/>
            </w:pPr>
            <w:r>
              <w:t>Assigns buses to all windings.</w:t>
            </w:r>
          </w:p>
        </w:tc>
      </w:tr>
      <w:tr w:rsidR="00BA16F7" w14:paraId="5FE7E19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421A7C67" w14:textId="77777777" w:rsidR="00BA16F7" w:rsidRDefault="00BA16F7" w:rsidP="00AE3C53">
            <w:r>
              <w:t>Method-private</w:t>
            </w:r>
          </w:p>
        </w:tc>
        <w:tc>
          <w:tcPr>
            <w:tcW w:w="2745" w:type="dxa"/>
            <w:gridSpan w:val="2"/>
          </w:tcPr>
          <w:p w14:paraId="0D235137" w14:textId="77777777" w:rsidR="00BA16F7" w:rsidRPr="00ED55A4" w:rsidRDefault="00BA16F7" w:rsidP="00AE3C53">
            <w:pPr>
              <w:cnfStyle w:val="000000100000" w:firstRow="0" w:lastRow="0" w:firstColumn="0" w:lastColumn="0" w:oddVBand="0" w:evenVBand="0" w:oddHBand="1" w:evenHBand="0" w:firstRowFirstColumn="0" w:firstRowLastColumn="0" w:lastRowFirstColumn="0" w:lastRowLastColumn="0"/>
            </w:pPr>
            <w:proofErr w:type="spellStart"/>
            <w:r w:rsidRPr="00ED55A4">
              <w:t>InterpretAllTaps</w:t>
            </w:r>
            <w:proofErr w:type="spellEnd"/>
          </w:p>
        </w:tc>
        <w:tc>
          <w:tcPr>
            <w:tcW w:w="4666" w:type="dxa"/>
          </w:tcPr>
          <w:p w14:paraId="1EEF5DA2" w14:textId="77777777" w:rsidR="00BA16F7" w:rsidRDefault="00BA16F7" w:rsidP="00AE3C53">
            <w:pPr>
              <w:cnfStyle w:val="000000100000" w:firstRow="0" w:lastRow="0" w:firstColumn="0" w:lastColumn="0" w:oddVBand="0" w:evenVBand="0" w:oddHBand="1" w:evenHBand="0" w:firstRowFirstColumn="0" w:firstRowLastColumn="0" w:lastRowFirstColumn="0" w:lastRowLastColumn="0"/>
            </w:pPr>
            <w:r>
              <w:t>Assigns active tap position to all windings.</w:t>
            </w:r>
          </w:p>
        </w:tc>
      </w:tr>
      <w:tr w:rsidR="00BA16F7" w14:paraId="1675735A"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5DC68AF0" w14:textId="77777777" w:rsidR="00BA16F7" w:rsidRDefault="00BA16F7" w:rsidP="00AE3C53">
            <w:r>
              <w:t>Method-private</w:t>
            </w:r>
          </w:p>
        </w:tc>
        <w:tc>
          <w:tcPr>
            <w:tcW w:w="2745" w:type="dxa"/>
            <w:gridSpan w:val="2"/>
          </w:tcPr>
          <w:p w14:paraId="24CD09A8" w14:textId="77777777" w:rsidR="00BA16F7" w:rsidRPr="00ED55A4" w:rsidRDefault="00BA16F7" w:rsidP="00AE3C53">
            <w:pPr>
              <w:cnfStyle w:val="000000000000" w:firstRow="0" w:lastRow="0" w:firstColumn="0" w:lastColumn="0" w:oddVBand="0" w:evenVBand="0" w:oddHBand="0" w:evenHBand="0" w:firstRowFirstColumn="0" w:firstRowLastColumn="0" w:lastRowFirstColumn="0" w:lastRowLastColumn="0"/>
            </w:pPr>
            <w:proofErr w:type="spellStart"/>
            <w:r w:rsidRPr="00ED55A4">
              <w:t>InterpretAllkVRatings</w:t>
            </w:r>
            <w:proofErr w:type="spellEnd"/>
          </w:p>
        </w:tc>
        <w:tc>
          <w:tcPr>
            <w:tcW w:w="4666" w:type="dxa"/>
          </w:tcPr>
          <w:p w14:paraId="68F83E28" w14:textId="77777777" w:rsidR="00BA16F7" w:rsidRDefault="00BA16F7" w:rsidP="00AE3C53">
            <w:pPr>
              <w:cnfStyle w:val="000000000000" w:firstRow="0" w:lastRow="0" w:firstColumn="0" w:lastColumn="0" w:oddVBand="0" w:evenVBand="0" w:oddHBand="0" w:evenHBand="0" w:firstRowFirstColumn="0" w:firstRowLastColumn="0" w:lastRowFirstColumn="0" w:lastRowLastColumn="0"/>
            </w:pPr>
            <w:r>
              <w:t>Assigns kV ratings to all windings.</w:t>
            </w:r>
          </w:p>
        </w:tc>
      </w:tr>
      <w:tr w:rsidR="00BA16F7" w14:paraId="526A229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32D70FF9" w14:textId="77777777" w:rsidR="00BA16F7" w:rsidRDefault="00BA16F7" w:rsidP="00AE3C53">
            <w:r>
              <w:t>Method-private</w:t>
            </w:r>
          </w:p>
        </w:tc>
        <w:tc>
          <w:tcPr>
            <w:tcW w:w="2745" w:type="dxa"/>
            <w:gridSpan w:val="2"/>
          </w:tcPr>
          <w:p w14:paraId="7F8C99D9" w14:textId="77777777" w:rsidR="00BA16F7" w:rsidRPr="00ED55A4" w:rsidRDefault="00BA16F7" w:rsidP="00AE3C53">
            <w:pPr>
              <w:cnfStyle w:val="000000100000" w:firstRow="0" w:lastRow="0" w:firstColumn="0" w:lastColumn="0" w:oddVBand="0" w:evenVBand="0" w:oddHBand="1" w:evenHBand="0" w:firstRowFirstColumn="0" w:firstRowLastColumn="0" w:lastRowFirstColumn="0" w:lastRowLastColumn="0"/>
            </w:pPr>
            <w:proofErr w:type="spellStart"/>
            <w:r w:rsidRPr="00ED55A4">
              <w:t>InterpretAllkVARatings</w:t>
            </w:r>
            <w:proofErr w:type="spellEnd"/>
          </w:p>
        </w:tc>
        <w:tc>
          <w:tcPr>
            <w:tcW w:w="4666" w:type="dxa"/>
          </w:tcPr>
          <w:p w14:paraId="4FF7043B" w14:textId="77777777" w:rsidR="00BA16F7" w:rsidRDefault="00BA16F7" w:rsidP="00AE3C53">
            <w:pPr>
              <w:cnfStyle w:val="000000100000" w:firstRow="0" w:lastRow="0" w:firstColumn="0" w:lastColumn="0" w:oddVBand="0" w:evenVBand="0" w:oddHBand="1" w:evenHBand="0" w:firstRowFirstColumn="0" w:firstRowLastColumn="0" w:lastRowFirstColumn="0" w:lastRowLastColumn="0"/>
            </w:pPr>
            <w:r>
              <w:t>Assigns kVA ratings to all windings.</w:t>
            </w:r>
          </w:p>
        </w:tc>
      </w:tr>
      <w:tr w:rsidR="00BA16F7" w14:paraId="0B1D9D91"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4CBD44C2" w14:textId="77777777" w:rsidR="00BA16F7" w:rsidRDefault="00BA16F7" w:rsidP="00AE3C53">
            <w:r>
              <w:t>Method-private</w:t>
            </w:r>
          </w:p>
        </w:tc>
        <w:tc>
          <w:tcPr>
            <w:tcW w:w="2745" w:type="dxa"/>
            <w:gridSpan w:val="2"/>
          </w:tcPr>
          <w:p w14:paraId="14039AC6" w14:textId="77777777" w:rsidR="00BA16F7" w:rsidRPr="00ED55A4" w:rsidRDefault="00BA16F7" w:rsidP="00AE3C53">
            <w:pPr>
              <w:cnfStyle w:val="000000000000" w:firstRow="0" w:lastRow="0" w:firstColumn="0" w:lastColumn="0" w:oddVBand="0" w:evenVBand="0" w:oddHBand="0" w:evenHBand="0" w:firstRowFirstColumn="0" w:firstRowLastColumn="0" w:lastRowFirstColumn="0" w:lastRowLastColumn="0"/>
            </w:pPr>
            <w:proofErr w:type="spellStart"/>
            <w:r w:rsidRPr="00ED55A4">
              <w:t>InterpretAllRs</w:t>
            </w:r>
            <w:proofErr w:type="spellEnd"/>
          </w:p>
        </w:tc>
        <w:tc>
          <w:tcPr>
            <w:tcW w:w="4666" w:type="dxa"/>
          </w:tcPr>
          <w:p w14:paraId="69555EAA" w14:textId="77777777" w:rsidR="00BA16F7" w:rsidRDefault="00BA16F7" w:rsidP="00AE3C53">
            <w:pPr>
              <w:cnfStyle w:val="000000000000" w:firstRow="0" w:lastRow="0" w:firstColumn="0" w:lastColumn="0" w:oddVBand="0" w:evenVBand="0" w:oddHBand="0" w:evenHBand="0" w:firstRowFirstColumn="0" w:firstRowLastColumn="0" w:lastRowFirstColumn="0" w:lastRowLastColumn="0"/>
            </w:pPr>
            <w:r>
              <w:t xml:space="preserve">Assigns </w:t>
            </w:r>
            <w:r w:rsidRPr="00ED55A4">
              <w:t>Percent ac resistance</w:t>
            </w:r>
            <w:r>
              <w:t xml:space="preserve"> to all windings.</w:t>
            </w:r>
          </w:p>
        </w:tc>
      </w:tr>
      <w:tr w:rsidR="00BA16F7" w14:paraId="5484F4B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0A32762E" w14:textId="77777777" w:rsidR="00BA16F7" w:rsidRDefault="00BA16F7" w:rsidP="00AE3C53">
            <w:r>
              <w:t>Property-private</w:t>
            </w:r>
          </w:p>
        </w:tc>
        <w:tc>
          <w:tcPr>
            <w:tcW w:w="2745" w:type="dxa"/>
            <w:gridSpan w:val="2"/>
          </w:tcPr>
          <w:p w14:paraId="4CEC8685" w14:textId="77777777" w:rsidR="00BA16F7" w:rsidRPr="00ED55A4" w:rsidRDefault="00BA16F7" w:rsidP="00AE3C53">
            <w:pPr>
              <w:cnfStyle w:val="000000100000" w:firstRow="0" w:lastRow="0" w:firstColumn="0" w:lastColumn="0" w:oddVBand="0" w:evenVBand="0" w:oddHBand="1" w:evenHBand="0" w:firstRowFirstColumn="0" w:firstRowLastColumn="0" w:lastRowFirstColumn="0" w:lastRowLastColumn="0"/>
            </w:pPr>
            <w:proofErr w:type="spellStart"/>
            <w:r w:rsidRPr="00ED55A4">
              <w:t>TrapZero</w:t>
            </w:r>
            <w:proofErr w:type="spellEnd"/>
          </w:p>
        </w:tc>
        <w:tc>
          <w:tcPr>
            <w:tcW w:w="4666" w:type="dxa"/>
          </w:tcPr>
          <w:p w14:paraId="28F184EB" w14:textId="77777777" w:rsidR="00BA16F7" w:rsidRDefault="00BA16F7" w:rsidP="00AE3C53">
            <w:pPr>
              <w:cnfStyle w:val="000000100000" w:firstRow="0" w:lastRow="0" w:firstColumn="0" w:lastColumn="0" w:oddVBand="0" w:evenVBand="0" w:oddHBand="1" w:evenHBand="0" w:firstRowFirstColumn="0" w:firstRowLastColumn="0" w:lastRowFirstColumn="0" w:lastRowLastColumn="0"/>
            </w:pPr>
            <w:r>
              <w:t>Trap for catching 0 to avoid numeric overflows during calculations.</w:t>
            </w:r>
          </w:p>
        </w:tc>
      </w:tr>
      <w:tr w:rsidR="00BA16F7" w14:paraId="458D349B" w14:textId="77777777" w:rsidTr="0098068C">
        <w:tc>
          <w:tcPr>
            <w:cnfStyle w:val="001000000000" w:firstRow="0" w:lastRow="0" w:firstColumn="1" w:lastColumn="0" w:oddVBand="0" w:evenVBand="0" w:oddHBand="0" w:evenHBand="0" w:firstRowFirstColumn="0" w:firstRowLastColumn="0" w:lastRowFirstColumn="0" w:lastRowLastColumn="0"/>
            <w:tcW w:w="1939" w:type="dxa"/>
          </w:tcPr>
          <w:p w14:paraId="0BAD56BF" w14:textId="77777777" w:rsidR="00BA16F7" w:rsidRDefault="00BA16F7" w:rsidP="00AE3C53">
            <w:r>
              <w:t>Property-private</w:t>
            </w:r>
          </w:p>
        </w:tc>
        <w:tc>
          <w:tcPr>
            <w:tcW w:w="2745" w:type="dxa"/>
            <w:gridSpan w:val="2"/>
          </w:tcPr>
          <w:p w14:paraId="13E58254" w14:textId="77777777" w:rsidR="00BA16F7" w:rsidRPr="00ED55A4" w:rsidRDefault="00BA16F7" w:rsidP="00AE3C53">
            <w:pPr>
              <w:cnfStyle w:val="000000000000" w:firstRow="0" w:lastRow="0" w:firstColumn="0" w:lastColumn="0" w:oddVBand="0" w:evenVBand="0" w:oddHBand="0" w:evenHBand="0" w:firstRowFirstColumn="0" w:firstRowLastColumn="0" w:lastRowFirstColumn="0" w:lastRowLastColumn="0"/>
            </w:pPr>
            <w:proofErr w:type="spellStart"/>
            <w:r w:rsidRPr="00ED55A4">
              <w:t>InterpretLeadLag</w:t>
            </w:r>
            <w:proofErr w:type="spellEnd"/>
          </w:p>
        </w:tc>
        <w:tc>
          <w:tcPr>
            <w:tcW w:w="4666" w:type="dxa"/>
          </w:tcPr>
          <w:p w14:paraId="66C5990B" w14:textId="77777777" w:rsidR="00BA16F7" w:rsidRDefault="00BA16F7" w:rsidP="00AE3C53">
            <w:pPr>
              <w:cnfStyle w:val="000000000000" w:firstRow="0" w:lastRow="0" w:firstColumn="0" w:lastColumn="0" w:oddVBand="0" w:evenVBand="0" w:oddHBand="0" w:evenHBand="0" w:firstRowFirstColumn="0" w:firstRowLastColumn="0" w:lastRowFirstColumn="0" w:lastRowLastColumn="0"/>
            </w:pPr>
            <w:r>
              <w:t>R</w:t>
            </w:r>
            <w:r w:rsidRPr="00ED55A4">
              <w:t>outine expecting all winding bus connections expressed in one array of strings</w:t>
            </w:r>
            <w:r>
              <w:t>.</w:t>
            </w:r>
          </w:p>
        </w:tc>
      </w:tr>
    </w:tbl>
    <w:p w14:paraId="69B13D66" w14:textId="77777777" w:rsidR="00BA16F7" w:rsidRDefault="00BA16F7" w:rsidP="00C3325D">
      <w:pPr>
        <w:spacing w:line="276" w:lineRule="auto"/>
        <w:rPr>
          <w:rFonts w:cs="Times New Roman"/>
        </w:rPr>
      </w:pPr>
    </w:p>
    <w:p w14:paraId="3956C72A" w14:textId="7CE8BC8E" w:rsidR="0074201C" w:rsidRDefault="0074201C" w:rsidP="00C3325D">
      <w:pPr>
        <w:spacing w:line="276" w:lineRule="auto"/>
        <w:rPr>
          <w:rFonts w:cs="Times New Roman"/>
        </w:rPr>
      </w:pPr>
      <w:r>
        <w:rPr>
          <w:rFonts w:cs="Times New Roman"/>
          <w:noProof/>
        </w:rPr>
        <w:drawing>
          <wp:inline distT="0" distB="0" distL="0" distR="0" wp14:anchorId="079681BC" wp14:editId="28C74176">
            <wp:extent cx="5943600" cy="341630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3EE2830" w14:textId="05E5F5C9" w:rsidR="0074201C" w:rsidRDefault="0074201C" w:rsidP="0074201C">
      <w:pPr>
        <w:pStyle w:val="Caption"/>
        <w:jc w:val="left"/>
      </w:pPr>
      <w:bookmarkStart w:id="65" w:name="_Ref103614114"/>
      <w:bookmarkStart w:id="66" w:name="_Toc112409277"/>
      <w:r>
        <w:t xml:space="preserve">Figure </w:t>
      </w:r>
      <w:fldSimple w:instr=" SEQ Figure \* ARABIC ">
        <w:r w:rsidR="00972D9E">
          <w:rPr>
            <w:noProof/>
          </w:rPr>
          <w:t>5</w:t>
        </w:r>
      </w:fldSimple>
      <w:bookmarkEnd w:id="65"/>
      <w:r>
        <w:t>. PDE object inheritance tree</w:t>
      </w:r>
      <w:bookmarkEnd w:id="66"/>
    </w:p>
    <w:p w14:paraId="23C30756" w14:textId="652B0A86" w:rsidR="008D3C6F" w:rsidRDefault="008D3C6F" w:rsidP="008D3C6F">
      <w:pPr>
        <w:pStyle w:val="Heading3"/>
      </w:pPr>
      <w:bookmarkStart w:id="67" w:name="_Toc112409182"/>
      <w:proofErr w:type="spellStart"/>
      <w:r w:rsidRPr="008D3C6F">
        <w:t>TPDElement</w:t>
      </w:r>
      <w:bookmarkEnd w:id="67"/>
      <w:proofErr w:type="spellEnd"/>
    </w:p>
    <w:tbl>
      <w:tblPr>
        <w:tblStyle w:val="GridTable4-Accent1"/>
        <w:tblW w:w="0" w:type="auto"/>
        <w:tblLook w:val="04A0" w:firstRow="1" w:lastRow="0" w:firstColumn="1" w:lastColumn="0" w:noHBand="0" w:noVBand="1"/>
      </w:tblPr>
      <w:tblGrid>
        <w:gridCol w:w="1956"/>
        <w:gridCol w:w="2727"/>
        <w:gridCol w:w="4667"/>
      </w:tblGrid>
      <w:tr w:rsidR="008D3C6F" w14:paraId="0E3365C5" w14:textId="77777777" w:rsidTr="005670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0BFD4457" w14:textId="63C309BC" w:rsidR="008D3C6F" w:rsidRPr="00332251" w:rsidRDefault="008D3C6F" w:rsidP="00AE3C53">
            <w:pPr>
              <w:rPr>
                <w:i/>
                <w:iCs/>
              </w:rPr>
            </w:pPr>
            <w:proofErr w:type="spellStart"/>
            <w:r w:rsidRPr="008D3C6F">
              <w:rPr>
                <w:i/>
                <w:iCs/>
              </w:rPr>
              <w:t>TPDElement</w:t>
            </w:r>
            <w:proofErr w:type="spellEnd"/>
          </w:p>
        </w:tc>
      </w:tr>
      <w:tr w:rsidR="008D3C6F" w14:paraId="27140B20"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4D3F7D4" w14:textId="77777777" w:rsidR="008D3C6F" w:rsidRPr="00655DCF" w:rsidRDefault="008D3C6F" w:rsidP="00AE3C53">
            <w:pPr>
              <w:rPr>
                <w:i/>
                <w:iCs/>
              </w:rPr>
            </w:pPr>
            <w:r w:rsidRPr="00655DCF">
              <w:rPr>
                <w:i/>
                <w:iCs/>
              </w:rPr>
              <w:t>Type-access</w:t>
            </w:r>
          </w:p>
        </w:tc>
        <w:tc>
          <w:tcPr>
            <w:tcW w:w="2727" w:type="dxa"/>
          </w:tcPr>
          <w:p w14:paraId="32D761E0" w14:textId="77777777" w:rsidR="008D3C6F" w:rsidRPr="00655DCF" w:rsidRDefault="008D3C6F"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0BD28A65" w14:textId="77777777" w:rsidR="008D3C6F" w:rsidRPr="00655DCF" w:rsidRDefault="008D3C6F"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D3C6F" w14:paraId="40500F29"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46FB9A93" w14:textId="3A2AF17D" w:rsidR="008D3C6F" w:rsidRPr="001D6E6E" w:rsidRDefault="008D3C6F" w:rsidP="00AE3C53">
            <w:r>
              <w:t>Property</w:t>
            </w:r>
            <w:r w:rsidRPr="001D6E6E">
              <w:t>-pr</w:t>
            </w:r>
            <w:r>
              <w:t>ivate</w:t>
            </w:r>
          </w:p>
        </w:tc>
        <w:tc>
          <w:tcPr>
            <w:tcW w:w="2727" w:type="dxa"/>
          </w:tcPr>
          <w:p w14:paraId="3D65CBF9" w14:textId="1F42128A" w:rsidR="008D3C6F" w:rsidRPr="001D6E6E" w:rsidRDefault="008D3C6F" w:rsidP="00AE3C53">
            <w:pPr>
              <w:cnfStyle w:val="000000000000" w:firstRow="0" w:lastRow="0" w:firstColumn="0" w:lastColumn="0" w:oddVBand="0" w:evenVBand="0" w:oddHBand="0" w:evenHBand="0" w:firstRowFirstColumn="0" w:firstRowLastColumn="0" w:lastRowFirstColumn="0" w:lastRowLastColumn="0"/>
            </w:pPr>
            <w:proofErr w:type="spellStart"/>
            <w:r w:rsidRPr="008D3C6F">
              <w:t>Get_ExcessKVANorm</w:t>
            </w:r>
            <w:proofErr w:type="spellEnd"/>
          </w:p>
        </w:tc>
        <w:tc>
          <w:tcPr>
            <w:tcW w:w="4667" w:type="dxa"/>
          </w:tcPr>
          <w:p w14:paraId="054EEFBE" w14:textId="21626390" w:rsidR="008D3C6F" w:rsidRPr="001D6E6E" w:rsidRDefault="008D3C6F" w:rsidP="00AE3C53">
            <w:pPr>
              <w:cnfStyle w:val="000000000000" w:firstRow="0" w:lastRow="0" w:firstColumn="0" w:lastColumn="0" w:oddVBand="0" w:evenVBand="0" w:oddHBand="0" w:evenHBand="0" w:firstRowFirstColumn="0" w:firstRowLastColumn="0" w:lastRowFirstColumn="0" w:lastRowLastColumn="0"/>
            </w:pPr>
            <w:r>
              <w:t xml:space="preserve">Returns the </w:t>
            </w:r>
            <w:proofErr w:type="spellStart"/>
            <w:r>
              <w:t>kVAs</w:t>
            </w:r>
            <w:proofErr w:type="spellEnd"/>
            <w:r>
              <w:t xml:space="preserve"> exceeding the normal kVA rating(s) of the element.</w:t>
            </w:r>
          </w:p>
        </w:tc>
      </w:tr>
      <w:tr w:rsidR="008D3C6F" w14:paraId="6EE92CA5"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A9FDE80" w14:textId="6DD99939" w:rsidR="008D3C6F" w:rsidRDefault="008D3C6F" w:rsidP="008D3C6F">
            <w:r>
              <w:t>Property</w:t>
            </w:r>
            <w:r w:rsidRPr="001D6E6E">
              <w:t>-pr</w:t>
            </w:r>
            <w:r>
              <w:t>ivate</w:t>
            </w:r>
          </w:p>
        </w:tc>
        <w:tc>
          <w:tcPr>
            <w:tcW w:w="2727" w:type="dxa"/>
          </w:tcPr>
          <w:p w14:paraId="7227B23C" w14:textId="0C1700F1" w:rsidR="008D3C6F" w:rsidRPr="008D3C6F" w:rsidRDefault="008D3C6F" w:rsidP="008D3C6F">
            <w:pPr>
              <w:cnfStyle w:val="000000100000" w:firstRow="0" w:lastRow="0" w:firstColumn="0" w:lastColumn="0" w:oddVBand="0" w:evenVBand="0" w:oddHBand="1" w:evenHBand="0" w:firstRowFirstColumn="0" w:firstRowLastColumn="0" w:lastRowFirstColumn="0" w:lastRowLastColumn="0"/>
            </w:pPr>
            <w:proofErr w:type="spellStart"/>
            <w:r w:rsidRPr="008D3C6F">
              <w:t>Get_ExcessKVAEmerg</w:t>
            </w:r>
            <w:proofErr w:type="spellEnd"/>
          </w:p>
        </w:tc>
        <w:tc>
          <w:tcPr>
            <w:tcW w:w="4667" w:type="dxa"/>
          </w:tcPr>
          <w:p w14:paraId="77ED8A8D" w14:textId="44C09F87" w:rsidR="008D3C6F" w:rsidRDefault="008D3C6F" w:rsidP="008D3C6F">
            <w:pPr>
              <w:cnfStyle w:val="000000100000" w:firstRow="0" w:lastRow="0" w:firstColumn="0" w:lastColumn="0" w:oddVBand="0" w:evenVBand="0" w:oddHBand="1" w:evenHBand="0" w:firstRowFirstColumn="0" w:firstRowLastColumn="0" w:lastRowFirstColumn="0" w:lastRowLastColumn="0"/>
            </w:pPr>
            <w:r>
              <w:t xml:space="preserve">Returns the </w:t>
            </w:r>
            <w:proofErr w:type="spellStart"/>
            <w:r>
              <w:t>kVAs</w:t>
            </w:r>
            <w:proofErr w:type="spellEnd"/>
            <w:r>
              <w:t xml:space="preserve"> exceeding the emergency kVA rating(s) of the element.</w:t>
            </w:r>
          </w:p>
        </w:tc>
      </w:tr>
      <w:tr w:rsidR="008D3C6F" w14:paraId="4C1E9C93"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4A719807" w14:textId="0348D8D3" w:rsidR="008D3C6F" w:rsidRDefault="00BF4552" w:rsidP="008D3C6F">
            <w:r>
              <w:t>Method-public</w:t>
            </w:r>
          </w:p>
        </w:tc>
        <w:tc>
          <w:tcPr>
            <w:tcW w:w="2727" w:type="dxa"/>
          </w:tcPr>
          <w:p w14:paraId="02E221FC" w14:textId="573FD568" w:rsidR="008D3C6F" w:rsidRPr="008D3C6F" w:rsidRDefault="00BF4552" w:rsidP="008D3C6F">
            <w:pPr>
              <w:cnfStyle w:val="000000000000" w:firstRow="0" w:lastRow="0" w:firstColumn="0" w:lastColumn="0" w:oddVBand="0" w:evenVBand="0" w:oddHBand="0" w:evenHBand="0" w:firstRowFirstColumn="0" w:firstRowLastColumn="0" w:lastRowFirstColumn="0" w:lastRowLastColumn="0"/>
            </w:pPr>
            <w:proofErr w:type="spellStart"/>
            <w:r w:rsidRPr="00BF4552">
              <w:t>InitPropertyValues</w:t>
            </w:r>
            <w:proofErr w:type="spellEnd"/>
          </w:p>
        </w:tc>
        <w:tc>
          <w:tcPr>
            <w:tcW w:w="4667" w:type="dxa"/>
          </w:tcPr>
          <w:p w14:paraId="383E6111" w14:textId="0D33915A" w:rsidR="008D3C6F" w:rsidRDefault="00BF4552" w:rsidP="008D3C6F">
            <w:pPr>
              <w:cnfStyle w:val="000000000000" w:firstRow="0" w:lastRow="0" w:firstColumn="0" w:lastColumn="0" w:oddVBand="0" w:evenVBand="0" w:oddHBand="0" w:evenHBand="0" w:firstRowFirstColumn="0" w:firstRowLastColumn="0" w:lastRowFirstColumn="0" w:lastRowLastColumn="0"/>
            </w:pPr>
            <w:r>
              <w:t>Same as in 3.1.6.</w:t>
            </w:r>
          </w:p>
        </w:tc>
      </w:tr>
      <w:tr w:rsidR="00BF4552" w14:paraId="2768E1B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D9EF8DA" w14:textId="73B39BDC" w:rsidR="00BF4552" w:rsidRDefault="00BF4552" w:rsidP="00BF4552">
            <w:r>
              <w:lastRenderedPageBreak/>
              <w:t>Method-public</w:t>
            </w:r>
          </w:p>
        </w:tc>
        <w:tc>
          <w:tcPr>
            <w:tcW w:w="2727" w:type="dxa"/>
          </w:tcPr>
          <w:p w14:paraId="06BDA3DB" w14:textId="7C5CBC26" w:rsidR="00BF4552" w:rsidRPr="00BF4552" w:rsidRDefault="00BF4552" w:rsidP="00BF4552">
            <w:pPr>
              <w:cnfStyle w:val="000000100000" w:firstRow="0" w:lastRow="0" w:firstColumn="0" w:lastColumn="0" w:oddVBand="0" w:evenVBand="0" w:oddHBand="1" w:evenHBand="0" w:firstRowFirstColumn="0" w:firstRowLastColumn="0" w:lastRowFirstColumn="0" w:lastRowLastColumn="0"/>
            </w:pPr>
            <w:proofErr w:type="spellStart"/>
            <w:r w:rsidRPr="00BF4552">
              <w:t>GetCurrents</w:t>
            </w:r>
            <w:proofErr w:type="spellEnd"/>
          </w:p>
        </w:tc>
        <w:tc>
          <w:tcPr>
            <w:tcW w:w="4667" w:type="dxa"/>
          </w:tcPr>
          <w:p w14:paraId="3443C853" w14:textId="6264BB40" w:rsidR="00BF4552" w:rsidRDefault="00BF4552" w:rsidP="00BF4552">
            <w:pPr>
              <w:cnfStyle w:val="000000100000" w:firstRow="0" w:lastRow="0" w:firstColumn="0" w:lastColumn="0" w:oddVBand="0" w:evenVBand="0" w:oddHBand="1" w:evenHBand="0" w:firstRowFirstColumn="0" w:firstRowLastColumn="0" w:lastRowFirstColumn="0" w:lastRowLastColumn="0"/>
            </w:pPr>
            <w:r>
              <w:t>Same as in 3.1.6.</w:t>
            </w:r>
          </w:p>
        </w:tc>
      </w:tr>
      <w:tr w:rsidR="00BF4552" w14:paraId="7D0BB6DF"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591D2849" w14:textId="59DCC6AB" w:rsidR="00BF4552" w:rsidRDefault="00BF4552" w:rsidP="00BF4552">
            <w:r>
              <w:t>Method-public</w:t>
            </w:r>
          </w:p>
        </w:tc>
        <w:tc>
          <w:tcPr>
            <w:tcW w:w="2727" w:type="dxa"/>
          </w:tcPr>
          <w:p w14:paraId="4E9F56A1" w14:textId="46C9B7B6" w:rsidR="00BF4552" w:rsidRPr="00BF4552" w:rsidRDefault="00BF4552" w:rsidP="00BF4552">
            <w:pPr>
              <w:cnfStyle w:val="000000000000" w:firstRow="0" w:lastRow="0" w:firstColumn="0" w:lastColumn="0" w:oddVBand="0" w:evenVBand="0" w:oddHBand="0" w:evenHBand="0" w:firstRowFirstColumn="0" w:firstRowLastColumn="0" w:lastRowFirstColumn="0" w:lastRowLastColumn="0"/>
            </w:pPr>
            <w:proofErr w:type="spellStart"/>
            <w:r w:rsidRPr="00BF4552">
              <w:t>CalcFltRate</w:t>
            </w:r>
            <w:proofErr w:type="spellEnd"/>
          </w:p>
        </w:tc>
        <w:tc>
          <w:tcPr>
            <w:tcW w:w="4667" w:type="dxa"/>
          </w:tcPr>
          <w:p w14:paraId="51CB3DB9" w14:textId="215CF556" w:rsidR="00BF4552" w:rsidRDefault="00BF4552" w:rsidP="00BF4552">
            <w:pPr>
              <w:cnfStyle w:val="000000000000" w:firstRow="0" w:lastRow="0" w:firstColumn="0" w:lastColumn="0" w:oddVBand="0" w:evenVBand="0" w:oddHBand="0" w:evenHBand="0" w:firstRowFirstColumn="0" w:firstRowLastColumn="0" w:lastRowFirstColumn="0" w:lastRowLastColumn="0"/>
            </w:pPr>
            <w:r w:rsidRPr="00BF4552">
              <w:t>Calc</w:t>
            </w:r>
            <w:r>
              <w:t>ulates</w:t>
            </w:r>
            <w:r w:rsidRPr="00BF4552">
              <w:t xml:space="preserve"> failure rates for section and buses</w:t>
            </w:r>
            <w:r>
              <w:t>.</w:t>
            </w:r>
          </w:p>
        </w:tc>
      </w:tr>
      <w:tr w:rsidR="00BF4552" w14:paraId="1E3F882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32B2FD5" w14:textId="6C45503A" w:rsidR="00BF4552" w:rsidRDefault="00BF4552" w:rsidP="00BF4552">
            <w:r>
              <w:t>Method-public</w:t>
            </w:r>
          </w:p>
        </w:tc>
        <w:tc>
          <w:tcPr>
            <w:tcW w:w="2727" w:type="dxa"/>
          </w:tcPr>
          <w:p w14:paraId="0AD6F418" w14:textId="029D2A0A" w:rsidR="00BF4552" w:rsidRPr="00BF4552" w:rsidRDefault="00BF4552" w:rsidP="00BF4552">
            <w:pPr>
              <w:cnfStyle w:val="000000100000" w:firstRow="0" w:lastRow="0" w:firstColumn="0" w:lastColumn="0" w:oddVBand="0" w:evenVBand="0" w:oddHBand="1" w:evenHBand="0" w:firstRowFirstColumn="0" w:firstRowLastColumn="0" w:lastRowFirstColumn="0" w:lastRowLastColumn="0"/>
            </w:pPr>
            <w:proofErr w:type="spellStart"/>
            <w:r w:rsidRPr="00BF4552">
              <w:t>AccumFltRate</w:t>
            </w:r>
            <w:proofErr w:type="spellEnd"/>
          </w:p>
        </w:tc>
        <w:tc>
          <w:tcPr>
            <w:tcW w:w="4667" w:type="dxa"/>
          </w:tcPr>
          <w:p w14:paraId="735EFDE7" w14:textId="0F67DF07" w:rsidR="00BF4552" w:rsidRPr="00BF4552" w:rsidRDefault="00BF4552" w:rsidP="00BF4552">
            <w:pPr>
              <w:cnfStyle w:val="000000100000" w:firstRow="0" w:lastRow="0" w:firstColumn="0" w:lastColumn="0" w:oddVBand="0" w:evenVBand="0" w:oddHBand="1" w:evenHBand="0" w:firstRowFirstColumn="0" w:firstRowLastColumn="0" w:lastRowFirstColumn="0" w:lastRowLastColumn="0"/>
            </w:pPr>
            <w:r w:rsidRPr="00BF4552">
              <w:t>Calc</w:t>
            </w:r>
            <w:r>
              <w:t>ulates</w:t>
            </w:r>
            <w:r w:rsidRPr="00BF4552">
              <w:t xml:space="preserve"> </w:t>
            </w:r>
            <w:r>
              <w:t xml:space="preserve">the accumulated </w:t>
            </w:r>
            <w:r w:rsidRPr="00BF4552">
              <w:t>failure rates for section and buses</w:t>
            </w:r>
            <w:r>
              <w:t>.</w:t>
            </w:r>
          </w:p>
        </w:tc>
      </w:tr>
      <w:tr w:rsidR="00BF4552" w14:paraId="3438BE9C"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17F975FB" w14:textId="33FF5978" w:rsidR="00BF4552" w:rsidRDefault="00BF4552" w:rsidP="00BF4552">
            <w:r>
              <w:t>Method-public</w:t>
            </w:r>
          </w:p>
        </w:tc>
        <w:tc>
          <w:tcPr>
            <w:tcW w:w="2727" w:type="dxa"/>
          </w:tcPr>
          <w:p w14:paraId="582FEAFC" w14:textId="207B80EA" w:rsidR="00BF4552" w:rsidRPr="00BF4552" w:rsidRDefault="00BF4552" w:rsidP="00BF4552">
            <w:pPr>
              <w:cnfStyle w:val="000000000000" w:firstRow="0" w:lastRow="0" w:firstColumn="0" w:lastColumn="0" w:oddVBand="0" w:evenVBand="0" w:oddHBand="0" w:evenHBand="0" w:firstRowFirstColumn="0" w:firstRowLastColumn="0" w:lastRowFirstColumn="0" w:lastRowLastColumn="0"/>
            </w:pPr>
            <w:proofErr w:type="spellStart"/>
            <w:r w:rsidRPr="00BF4552">
              <w:t>CalcNum_Int</w:t>
            </w:r>
            <w:proofErr w:type="spellEnd"/>
          </w:p>
        </w:tc>
        <w:tc>
          <w:tcPr>
            <w:tcW w:w="4667" w:type="dxa"/>
          </w:tcPr>
          <w:p w14:paraId="4156A65B" w14:textId="79CFF0DA" w:rsidR="00BF4552" w:rsidRPr="00BF4552" w:rsidRDefault="00BF4552" w:rsidP="00BF4552">
            <w:pPr>
              <w:cnfStyle w:val="000000000000" w:firstRow="0" w:lastRow="0" w:firstColumn="0" w:lastColumn="0" w:oddVBand="0" w:evenVBand="0" w:oddHBand="0" w:evenHBand="0" w:firstRowFirstColumn="0" w:firstRowLastColumn="0" w:lastRowFirstColumn="0" w:lastRowLastColumn="0"/>
            </w:pPr>
            <w:r w:rsidRPr="00BF4552">
              <w:t>Calc</w:t>
            </w:r>
            <w:r>
              <w:t>ulates the</w:t>
            </w:r>
            <w:r w:rsidRPr="00BF4552">
              <w:t xml:space="preserve"> </w:t>
            </w:r>
            <w:r>
              <w:t>n</w:t>
            </w:r>
            <w:r w:rsidRPr="00BF4552">
              <w:t>umber of Interruptions in forward sweep</w:t>
            </w:r>
            <w:r>
              <w:t>.</w:t>
            </w:r>
          </w:p>
        </w:tc>
      </w:tr>
      <w:tr w:rsidR="00BF4552" w14:paraId="630315B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2D08E37" w14:textId="52EA35BA" w:rsidR="00BF4552" w:rsidRDefault="00BF4552" w:rsidP="00BF4552">
            <w:r>
              <w:t>Method-public</w:t>
            </w:r>
          </w:p>
        </w:tc>
        <w:tc>
          <w:tcPr>
            <w:tcW w:w="2727" w:type="dxa"/>
          </w:tcPr>
          <w:p w14:paraId="45ECDBAD" w14:textId="46B05FAF" w:rsidR="00BF4552" w:rsidRPr="00BF4552" w:rsidRDefault="00BF4552" w:rsidP="00BF4552">
            <w:pPr>
              <w:cnfStyle w:val="000000100000" w:firstRow="0" w:lastRow="0" w:firstColumn="0" w:lastColumn="0" w:oddVBand="0" w:evenVBand="0" w:oddHBand="1" w:evenHBand="0" w:firstRowFirstColumn="0" w:firstRowLastColumn="0" w:lastRowFirstColumn="0" w:lastRowLastColumn="0"/>
            </w:pPr>
            <w:proofErr w:type="spellStart"/>
            <w:r w:rsidRPr="00BF4552">
              <w:t>CalcCustInterrupts</w:t>
            </w:r>
            <w:proofErr w:type="spellEnd"/>
          </w:p>
        </w:tc>
        <w:tc>
          <w:tcPr>
            <w:tcW w:w="4667" w:type="dxa"/>
          </w:tcPr>
          <w:p w14:paraId="2AB453E4" w14:textId="65F87489" w:rsidR="00BF4552" w:rsidRPr="00BF4552" w:rsidRDefault="00BF4552" w:rsidP="00BF4552">
            <w:pPr>
              <w:cnfStyle w:val="000000100000" w:firstRow="0" w:lastRow="0" w:firstColumn="0" w:lastColumn="0" w:oddVBand="0" w:evenVBand="0" w:oddHBand="1" w:evenHBand="0" w:firstRowFirstColumn="0" w:firstRowLastColumn="0" w:lastRowFirstColumn="0" w:lastRowLastColumn="0"/>
            </w:pPr>
            <w:r w:rsidRPr="00BF4552">
              <w:t>Calc</w:t>
            </w:r>
            <w:r>
              <w:t>ulates the</w:t>
            </w:r>
            <w:r w:rsidRPr="00BF4552">
              <w:t xml:space="preserve"> </w:t>
            </w:r>
            <w:r>
              <w:t>n</w:t>
            </w:r>
            <w:r w:rsidRPr="00BF4552">
              <w:t xml:space="preserve">umber of Interruptions </w:t>
            </w:r>
            <w:r>
              <w:t xml:space="preserve">per customer </w:t>
            </w:r>
            <w:r w:rsidRPr="00BF4552">
              <w:t>in forward sweep</w:t>
            </w:r>
            <w:r>
              <w:t>.</w:t>
            </w:r>
          </w:p>
        </w:tc>
      </w:tr>
      <w:tr w:rsidR="00BF4552" w14:paraId="7C1E714A"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50081C4B" w14:textId="1E3A1EF1" w:rsidR="00BF4552" w:rsidRDefault="00BF4552" w:rsidP="00BF4552">
            <w:r>
              <w:t>Method-public</w:t>
            </w:r>
          </w:p>
        </w:tc>
        <w:tc>
          <w:tcPr>
            <w:tcW w:w="2727" w:type="dxa"/>
          </w:tcPr>
          <w:p w14:paraId="62324DF3" w14:textId="49D33CE1" w:rsidR="00BF4552" w:rsidRPr="00BF4552" w:rsidRDefault="00BF4552" w:rsidP="00BF4552">
            <w:pPr>
              <w:cnfStyle w:val="000000000000" w:firstRow="0" w:lastRow="0" w:firstColumn="0" w:lastColumn="0" w:oddVBand="0" w:evenVBand="0" w:oddHBand="0" w:evenHBand="0" w:firstRowFirstColumn="0" w:firstRowLastColumn="0" w:lastRowFirstColumn="0" w:lastRowLastColumn="0"/>
            </w:pPr>
            <w:proofErr w:type="spellStart"/>
            <w:r w:rsidRPr="00BF4552">
              <w:t>ZeroReliabilityAccums</w:t>
            </w:r>
            <w:proofErr w:type="spellEnd"/>
          </w:p>
        </w:tc>
        <w:tc>
          <w:tcPr>
            <w:tcW w:w="4667" w:type="dxa"/>
          </w:tcPr>
          <w:p w14:paraId="3EE541EA" w14:textId="737D7043" w:rsidR="00BF4552" w:rsidRPr="00BF4552" w:rsidRDefault="00BF4552" w:rsidP="00BF4552">
            <w:pPr>
              <w:cnfStyle w:val="000000000000" w:firstRow="0" w:lastRow="0" w:firstColumn="0" w:lastColumn="0" w:oddVBand="0" w:evenVBand="0" w:oddHBand="0" w:evenHBand="0" w:firstRowFirstColumn="0" w:firstRowLastColumn="0" w:lastRowFirstColumn="0" w:lastRowLastColumn="0"/>
            </w:pPr>
            <w:r w:rsidRPr="00BF4552">
              <w:t>Zero out reliability accumulators</w:t>
            </w:r>
            <w:r>
              <w:t>.</w:t>
            </w:r>
          </w:p>
        </w:tc>
      </w:tr>
      <w:tr w:rsidR="00BF4552" w14:paraId="71D14A6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CFFEA48" w14:textId="6EF49420" w:rsidR="00BF4552" w:rsidRDefault="00BF4552" w:rsidP="00BF4552">
            <w:r>
              <w:t>Property-public</w:t>
            </w:r>
          </w:p>
        </w:tc>
        <w:tc>
          <w:tcPr>
            <w:tcW w:w="2727" w:type="dxa"/>
          </w:tcPr>
          <w:p w14:paraId="40CB91EA" w14:textId="53DA812F" w:rsidR="00BF4552" w:rsidRPr="00BF4552" w:rsidRDefault="00BF4552" w:rsidP="00BF4552">
            <w:pPr>
              <w:cnfStyle w:val="000000100000" w:firstRow="0" w:lastRow="0" w:firstColumn="0" w:lastColumn="0" w:oddVBand="0" w:evenVBand="0" w:oddHBand="1" w:evenHBand="0" w:firstRowFirstColumn="0" w:firstRowLastColumn="0" w:lastRowFirstColumn="0" w:lastRowLastColumn="0"/>
            </w:pPr>
            <w:proofErr w:type="spellStart"/>
            <w:r w:rsidRPr="00BF4552">
              <w:t>ExcesskVANorm</w:t>
            </w:r>
            <w:proofErr w:type="spellEnd"/>
          </w:p>
        </w:tc>
        <w:tc>
          <w:tcPr>
            <w:tcW w:w="4667" w:type="dxa"/>
          </w:tcPr>
          <w:p w14:paraId="5CA99BF7" w14:textId="73D789D0" w:rsidR="00BF4552" w:rsidRPr="00BF4552" w:rsidRDefault="00A60225" w:rsidP="00BF4552">
            <w:pPr>
              <w:cnfStyle w:val="000000100000" w:firstRow="0" w:lastRow="0" w:firstColumn="0" w:lastColumn="0" w:oddVBand="0" w:evenVBand="0" w:oddHBand="1" w:evenHBand="0" w:firstRowFirstColumn="0" w:firstRowLastColumn="0" w:lastRowFirstColumn="0" w:lastRowLastColumn="0"/>
            </w:pPr>
            <w:r>
              <w:t>PA</w:t>
            </w:r>
            <w:r w:rsidR="00BF4552">
              <w:t xml:space="preserve"> </w:t>
            </w:r>
            <w:proofErr w:type="spellStart"/>
            <w:r w:rsidR="00BF4552" w:rsidRPr="00BF4552">
              <w:t>Get_ExcesskVANorm</w:t>
            </w:r>
            <w:proofErr w:type="spellEnd"/>
            <w:r w:rsidR="00BF4552">
              <w:t>.</w:t>
            </w:r>
          </w:p>
        </w:tc>
      </w:tr>
      <w:tr w:rsidR="00BF4552" w14:paraId="70FA688F"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66CEC31D" w14:textId="0EE750A7" w:rsidR="00BF4552" w:rsidRDefault="00BF4552" w:rsidP="00BF4552">
            <w:r>
              <w:t>Property-public</w:t>
            </w:r>
          </w:p>
        </w:tc>
        <w:tc>
          <w:tcPr>
            <w:tcW w:w="2727" w:type="dxa"/>
          </w:tcPr>
          <w:p w14:paraId="2520295F" w14:textId="40A98330" w:rsidR="00BF4552" w:rsidRPr="00BF4552" w:rsidRDefault="00BF4552" w:rsidP="00BF4552">
            <w:pPr>
              <w:cnfStyle w:val="000000000000" w:firstRow="0" w:lastRow="0" w:firstColumn="0" w:lastColumn="0" w:oddVBand="0" w:evenVBand="0" w:oddHBand="0" w:evenHBand="0" w:firstRowFirstColumn="0" w:firstRowLastColumn="0" w:lastRowFirstColumn="0" w:lastRowLastColumn="0"/>
            </w:pPr>
            <w:proofErr w:type="spellStart"/>
            <w:r w:rsidRPr="00BF4552">
              <w:t>ExcesskVAEmerg</w:t>
            </w:r>
            <w:proofErr w:type="spellEnd"/>
          </w:p>
        </w:tc>
        <w:tc>
          <w:tcPr>
            <w:tcW w:w="4667" w:type="dxa"/>
          </w:tcPr>
          <w:p w14:paraId="5DDFE253" w14:textId="3CB1D07C" w:rsidR="00BF4552" w:rsidRDefault="00A60225" w:rsidP="00BF4552">
            <w:pPr>
              <w:cnfStyle w:val="000000000000" w:firstRow="0" w:lastRow="0" w:firstColumn="0" w:lastColumn="0" w:oddVBand="0" w:evenVBand="0" w:oddHBand="0" w:evenHBand="0" w:firstRowFirstColumn="0" w:firstRowLastColumn="0" w:lastRowFirstColumn="0" w:lastRowLastColumn="0"/>
            </w:pPr>
            <w:r>
              <w:t>PA</w:t>
            </w:r>
            <w:r w:rsidR="00BF4552">
              <w:t xml:space="preserve"> </w:t>
            </w:r>
            <w:proofErr w:type="spellStart"/>
            <w:r w:rsidR="00BF4552" w:rsidRPr="00BF4552">
              <w:t>Get_ExcesskVAEmerg</w:t>
            </w:r>
            <w:proofErr w:type="spellEnd"/>
            <w:r w:rsidR="00BF4552">
              <w:t>.</w:t>
            </w:r>
          </w:p>
        </w:tc>
      </w:tr>
    </w:tbl>
    <w:p w14:paraId="090A934C" w14:textId="5727B38D" w:rsidR="0074201C" w:rsidRDefault="0074201C" w:rsidP="00C3325D">
      <w:pPr>
        <w:spacing w:line="276" w:lineRule="auto"/>
        <w:rPr>
          <w:rFonts w:cs="Times New Roman"/>
        </w:rPr>
      </w:pPr>
    </w:p>
    <w:p w14:paraId="0E5C69EF" w14:textId="56ED4E1C" w:rsidR="00D14C28" w:rsidRDefault="00CC5267" w:rsidP="00D14C28">
      <w:pPr>
        <w:pStyle w:val="Heading3"/>
      </w:pPr>
      <w:bookmarkStart w:id="68" w:name="_Toc112409183"/>
      <w:proofErr w:type="spellStart"/>
      <w:r w:rsidRPr="00CC5267">
        <w:t>TLineObj</w:t>
      </w:r>
      <w:bookmarkEnd w:id="68"/>
      <w:proofErr w:type="spellEnd"/>
    </w:p>
    <w:tbl>
      <w:tblPr>
        <w:tblStyle w:val="GridTable4-Accent1"/>
        <w:tblW w:w="0" w:type="auto"/>
        <w:tblLook w:val="04A0" w:firstRow="1" w:lastRow="0" w:firstColumn="1" w:lastColumn="0" w:noHBand="0" w:noVBand="1"/>
      </w:tblPr>
      <w:tblGrid>
        <w:gridCol w:w="1956"/>
        <w:gridCol w:w="2727"/>
        <w:gridCol w:w="4667"/>
      </w:tblGrid>
      <w:tr w:rsidR="00D14C28" w14:paraId="04C2F367" w14:textId="77777777" w:rsidTr="0056707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0A589E70" w14:textId="48757B3E" w:rsidR="00D14C28" w:rsidRPr="00332251" w:rsidRDefault="00CC5267" w:rsidP="00AE3C53">
            <w:pPr>
              <w:rPr>
                <w:i/>
                <w:iCs/>
              </w:rPr>
            </w:pPr>
            <w:proofErr w:type="spellStart"/>
            <w:r w:rsidRPr="00CC5267">
              <w:rPr>
                <w:i/>
                <w:iCs/>
              </w:rPr>
              <w:t>TLineObj</w:t>
            </w:r>
            <w:proofErr w:type="spellEnd"/>
          </w:p>
        </w:tc>
      </w:tr>
      <w:tr w:rsidR="00D14C28" w14:paraId="2B2F57D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600592F" w14:textId="77777777" w:rsidR="00D14C28" w:rsidRPr="00655DCF" w:rsidRDefault="00D14C28" w:rsidP="00AE3C53">
            <w:pPr>
              <w:rPr>
                <w:i/>
                <w:iCs/>
              </w:rPr>
            </w:pPr>
            <w:r w:rsidRPr="00655DCF">
              <w:rPr>
                <w:i/>
                <w:iCs/>
              </w:rPr>
              <w:t>Type-access</w:t>
            </w:r>
          </w:p>
        </w:tc>
        <w:tc>
          <w:tcPr>
            <w:tcW w:w="2727" w:type="dxa"/>
          </w:tcPr>
          <w:p w14:paraId="166A44B5" w14:textId="77777777" w:rsidR="00D14C28" w:rsidRPr="00655DCF" w:rsidRDefault="00D14C28"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05DA8510" w14:textId="77777777" w:rsidR="00D14C28" w:rsidRPr="00655DCF" w:rsidRDefault="00D14C28"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D14C28" w14:paraId="757EE656"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524A4A5E" w14:textId="3D8E4294" w:rsidR="00D14C28" w:rsidRPr="001D6E6E" w:rsidRDefault="00CC5267" w:rsidP="00AE3C53">
            <w:r>
              <w:t>Method</w:t>
            </w:r>
            <w:r w:rsidR="00D14C28" w:rsidRPr="001D6E6E">
              <w:t>-pr</w:t>
            </w:r>
            <w:r w:rsidR="00D14C28">
              <w:t>ivate</w:t>
            </w:r>
          </w:p>
        </w:tc>
        <w:tc>
          <w:tcPr>
            <w:tcW w:w="2727" w:type="dxa"/>
          </w:tcPr>
          <w:p w14:paraId="0713E1E0" w14:textId="71DE1381" w:rsidR="00D14C28" w:rsidRPr="001D6E6E" w:rsidRDefault="00CC5267" w:rsidP="00AE3C53">
            <w:pPr>
              <w:cnfStyle w:val="000000000000" w:firstRow="0" w:lastRow="0" w:firstColumn="0" w:lastColumn="0" w:oddVBand="0" w:evenVBand="0" w:oddHBand="0" w:evenHBand="0" w:firstRowFirstColumn="0" w:firstRowLastColumn="0" w:lastRowFirstColumn="0" w:lastRowLastColumn="0"/>
            </w:pPr>
            <w:proofErr w:type="spellStart"/>
            <w:r w:rsidRPr="00CC5267">
              <w:t>FMakeZFromGeometry</w:t>
            </w:r>
            <w:proofErr w:type="spellEnd"/>
          </w:p>
        </w:tc>
        <w:tc>
          <w:tcPr>
            <w:tcW w:w="4667" w:type="dxa"/>
          </w:tcPr>
          <w:p w14:paraId="20CD0D2B" w14:textId="7A6044E3" w:rsidR="00D14C28" w:rsidRPr="001D6E6E" w:rsidRDefault="00CC5267" w:rsidP="00AE3C53">
            <w:pPr>
              <w:cnfStyle w:val="000000000000" w:firstRow="0" w:lastRow="0" w:firstColumn="0" w:lastColumn="0" w:oddVBand="0" w:evenVBand="0" w:oddHBand="0" w:evenHBand="0" w:firstRowFirstColumn="0" w:firstRowLastColumn="0" w:lastRowFirstColumn="0" w:lastRowLastColumn="0"/>
            </w:pPr>
            <w:r>
              <w:t>M</w:t>
            </w:r>
            <w:r w:rsidRPr="00CC5267">
              <w:t xml:space="preserve">ake new Z, </w:t>
            </w:r>
            <w:proofErr w:type="spellStart"/>
            <w:r w:rsidRPr="00CC5267">
              <w:t>Zinv</w:t>
            </w:r>
            <w:proofErr w:type="spellEnd"/>
            <w:r w:rsidRPr="00CC5267">
              <w:t xml:space="preserve">, </w:t>
            </w:r>
            <w:proofErr w:type="spellStart"/>
            <w:r w:rsidRPr="00CC5267">
              <w:t>Yc</w:t>
            </w:r>
            <w:proofErr w:type="spellEnd"/>
            <w:r w:rsidRPr="00CC5267">
              <w:t>, etc</w:t>
            </w:r>
            <w:r>
              <w:t>. from line geometry reference.</w:t>
            </w:r>
          </w:p>
        </w:tc>
      </w:tr>
      <w:tr w:rsidR="00CC5267" w14:paraId="3791716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5285EED" w14:textId="51827EAE" w:rsidR="00CC5267" w:rsidRDefault="00CC5267" w:rsidP="00CC5267">
            <w:r>
              <w:t>Method</w:t>
            </w:r>
            <w:r w:rsidRPr="001D6E6E">
              <w:t>-pr</w:t>
            </w:r>
            <w:r>
              <w:t>ivate</w:t>
            </w:r>
          </w:p>
        </w:tc>
        <w:tc>
          <w:tcPr>
            <w:tcW w:w="2727" w:type="dxa"/>
          </w:tcPr>
          <w:p w14:paraId="68CE7F10" w14:textId="65DA19D6"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proofErr w:type="spellStart"/>
            <w:r w:rsidRPr="00CC5267">
              <w:t>KillGeometrySpecified</w:t>
            </w:r>
            <w:proofErr w:type="spellEnd"/>
          </w:p>
        </w:tc>
        <w:tc>
          <w:tcPr>
            <w:tcW w:w="4667" w:type="dxa"/>
          </w:tcPr>
          <w:p w14:paraId="54ED8844" w14:textId="1C39CCED" w:rsidR="00CC5267" w:rsidRDefault="00CC5267" w:rsidP="00CC5267">
            <w:pPr>
              <w:cnfStyle w:val="000000100000" w:firstRow="0" w:lastRow="0" w:firstColumn="0" w:lastColumn="0" w:oddVBand="0" w:evenVBand="0" w:oddHBand="1" w:evenHBand="0" w:firstRowFirstColumn="0" w:firstRowLastColumn="0" w:lastRowFirstColumn="0" w:lastRowLastColumn="0"/>
            </w:pPr>
            <w:r w:rsidRPr="00CC5267">
              <w:t>Indicate No Line Geometry specification if this is called</w:t>
            </w:r>
            <w:r>
              <w:t>.</w:t>
            </w:r>
          </w:p>
        </w:tc>
      </w:tr>
      <w:tr w:rsidR="00CC5267" w14:paraId="57D53754"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04F32BDB" w14:textId="04D34D6B" w:rsidR="00CC5267" w:rsidRDefault="00CC5267" w:rsidP="00CC5267">
            <w:r>
              <w:t>Method</w:t>
            </w:r>
            <w:r w:rsidRPr="001D6E6E">
              <w:t>-pr</w:t>
            </w:r>
            <w:r>
              <w:t>ivate</w:t>
            </w:r>
          </w:p>
        </w:tc>
        <w:tc>
          <w:tcPr>
            <w:tcW w:w="2727" w:type="dxa"/>
          </w:tcPr>
          <w:p w14:paraId="7FE6120C" w14:textId="23A913B4"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proofErr w:type="spellStart"/>
            <w:r w:rsidRPr="00CC5267">
              <w:t>FMakeZFromSpacing</w:t>
            </w:r>
            <w:proofErr w:type="spellEnd"/>
          </w:p>
        </w:tc>
        <w:tc>
          <w:tcPr>
            <w:tcW w:w="4667" w:type="dxa"/>
          </w:tcPr>
          <w:p w14:paraId="384F5DFB" w14:textId="3306C9F5"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r w:rsidRPr="00CC5267">
              <w:t xml:space="preserve">make new Z, </w:t>
            </w:r>
            <w:proofErr w:type="spellStart"/>
            <w:r w:rsidRPr="00CC5267">
              <w:t>Zinv</w:t>
            </w:r>
            <w:proofErr w:type="spellEnd"/>
            <w:r w:rsidRPr="00CC5267">
              <w:t xml:space="preserve">, </w:t>
            </w:r>
            <w:proofErr w:type="spellStart"/>
            <w:r w:rsidRPr="00CC5267">
              <w:t>Yc</w:t>
            </w:r>
            <w:proofErr w:type="spellEnd"/>
            <w:r w:rsidRPr="00CC5267">
              <w:t>, etc</w:t>
            </w:r>
            <w:r>
              <w:t>. from linespacing reference.</w:t>
            </w:r>
          </w:p>
        </w:tc>
      </w:tr>
      <w:tr w:rsidR="00CC5267" w14:paraId="7FEABC2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29D3C31" w14:textId="15897762" w:rsidR="00CC5267" w:rsidRDefault="00CC5267" w:rsidP="00CC5267">
            <w:r>
              <w:t>Method</w:t>
            </w:r>
            <w:r w:rsidRPr="001D6E6E">
              <w:t>-pr</w:t>
            </w:r>
            <w:r>
              <w:t>ivate</w:t>
            </w:r>
          </w:p>
        </w:tc>
        <w:tc>
          <w:tcPr>
            <w:tcW w:w="2727" w:type="dxa"/>
          </w:tcPr>
          <w:p w14:paraId="251B00B7" w14:textId="4C077AB5"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proofErr w:type="spellStart"/>
            <w:r w:rsidRPr="00CC5267">
              <w:t>KillSpacingSpecified</w:t>
            </w:r>
            <w:proofErr w:type="spellEnd"/>
          </w:p>
        </w:tc>
        <w:tc>
          <w:tcPr>
            <w:tcW w:w="4667" w:type="dxa"/>
          </w:tcPr>
          <w:p w14:paraId="17F728F3" w14:textId="50D6405D"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r w:rsidRPr="00CC5267">
              <w:t xml:space="preserve">Indicate No Line </w:t>
            </w:r>
            <w:r>
              <w:t>spacing</w:t>
            </w:r>
            <w:r w:rsidRPr="00CC5267">
              <w:t xml:space="preserve"> specification if this is called</w:t>
            </w:r>
            <w:r>
              <w:t>.</w:t>
            </w:r>
          </w:p>
        </w:tc>
      </w:tr>
      <w:tr w:rsidR="00CC5267" w14:paraId="768D61B3"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3E0B6D50" w14:textId="0ECF0D4F" w:rsidR="00CC5267" w:rsidRDefault="00CC5267" w:rsidP="00CC5267">
            <w:r>
              <w:t>Method</w:t>
            </w:r>
            <w:r w:rsidRPr="001D6E6E">
              <w:t>-pr</w:t>
            </w:r>
            <w:r>
              <w:t>ivate</w:t>
            </w:r>
          </w:p>
        </w:tc>
        <w:tc>
          <w:tcPr>
            <w:tcW w:w="2727" w:type="dxa"/>
          </w:tcPr>
          <w:p w14:paraId="576D58F9" w14:textId="57A5F83B"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proofErr w:type="spellStart"/>
            <w:r w:rsidRPr="00CC5267">
              <w:t>ClearYPrim</w:t>
            </w:r>
            <w:proofErr w:type="spellEnd"/>
          </w:p>
        </w:tc>
        <w:tc>
          <w:tcPr>
            <w:tcW w:w="4667" w:type="dxa"/>
          </w:tcPr>
          <w:p w14:paraId="18FB2A2B" w14:textId="1B3F3C74"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r>
              <w:t>Clears the Y primitive memory spaces.</w:t>
            </w:r>
          </w:p>
        </w:tc>
      </w:tr>
      <w:tr w:rsidR="00CC5267" w14:paraId="0E9859A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1A4196C" w14:textId="13B81578" w:rsidR="00CC5267" w:rsidRDefault="00CC5267" w:rsidP="00CC5267">
            <w:r>
              <w:t>Method</w:t>
            </w:r>
            <w:r w:rsidRPr="001D6E6E">
              <w:t>-pr</w:t>
            </w:r>
            <w:r>
              <w:t>ivate</w:t>
            </w:r>
          </w:p>
        </w:tc>
        <w:tc>
          <w:tcPr>
            <w:tcW w:w="2727" w:type="dxa"/>
          </w:tcPr>
          <w:p w14:paraId="7F700378" w14:textId="163D2C35"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proofErr w:type="spellStart"/>
            <w:r w:rsidRPr="00CC5267">
              <w:t>ResetLengthUnits</w:t>
            </w:r>
            <w:proofErr w:type="spellEnd"/>
          </w:p>
        </w:tc>
        <w:tc>
          <w:tcPr>
            <w:tcW w:w="4667" w:type="dxa"/>
          </w:tcPr>
          <w:p w14:paraId="07421E7D" w14:textId="7609D19A" w:rsidR="00CC5267" w:rsidRDefault="00CC5267" w:rsidP="00CC5267">
            <w:pPr>
              <w:cnfStyle w:val="000000100000" w:firstRow="0" w:lastRow="0" w:firstColumn="0" w:lastColumn="0" w:oddVBand="0" w:evenVBand="0" w:oddHBand="1" w:evenHBand="0" w:firstRowFirstColumn="0" w:firstRowLastColumn="0" w:lastRowFirstColumn="0" w:lastRowLastColumn="0"/>
            </w:pPr>
            <w:r>
              <w:t>Resets the length units to the default.</w:t>
            </w:r>
          </w:p>
        </w:tc>
      </w:tr>
      <w:tr w:rsidR="00CC5267" w14:paraId="70FB86D3"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473BBB11" w14:textId="2CB3FC6A" w:rsidR="00CC5267" w:rsidRDefault="00CC5267" w:rsidP="00CC5267">
            <w:r>
              <w:t>Method</w:t>
            </w:r>
            <w:r w:rsidRPr="001D6E6E">
              <w:t>-pr</w:t>
            </w:r>
            <w:r>
              <w:t>ivate</w:t>
            </w:r>
          </w:p>
        </w:tc>
        <w:tc>
          <w:tcPr>
            <w:tcW w:w="2727" w:type="dxa"/>
          </w:tcPr>
          <w:p w14:paraId="59845683" w14:textId="367FC82A"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proofErr w:type="spellStart"/>
            <w:r w:rsidRPr="00CC5267">
              <w:t>UpdatePDProperties</w:t>
            </w:r>
            <w:proofErr w:type="spellEnd"/>
          </w:p>
        </w:tc>
        <w:tc>
          <w:tcPr>
            <w:tcW w:w="4667" w:type="dxa"/>
          </w:tcPr>
          <w:p w14:paraId="44F7C98A" w14:textId="7A94E031" w:rsidR="00CC5267" w:rsidRDefault="00CC5267" w:rsidP="00CC5267">
            <w:pPr>
              <w:cnfStyle w:val="000000000000" w:firstRow="0" w:lastRow="0" w:firstColumn="0" w:lastColumn="0" w:oddVBand="0" w:evenVBand="0" w:oddHBand="0" w:evenHBand="0" w:firstRowFirstColumn="0" w:firstRowLastColumn="0" w:lastRowFirstColumn="0" w:lastRowLastColumn="0"/>
            </w:pPr>
            <w:r>
              <w:t>U</w:t>
            </w:r>
            <w:r w:rsidRPr="00CC5267">
              <w:t>pdate</w:t>
            </w:r>
            <w:r>
              <w:t>s</w:t>
            </w:r>
            <w:r w:rsidRPr="00CC5267">
              <w:t xml:space="preserve"> inherited properties</w:t>
            </w:r>
            <w:r>
              <w:t>.</w:t>
            </w:r>
          </w:p>
        </w:tc>
      </w:tr>
      <w:tr w:rsidR="00CC5267" w14:paraId="2D8FAC3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4FF3C67" w14:textId="46F0A3FA" w:rsidR="00CC5267" w:rsidRDefault="00CC5267" w:rsidP="00CC5267">
            <w:r>
              <w:t>Property-private</w:t>
            </w:r>
          </w:p>
        </w:tc>
        <w:tc>
          <w:tcPr>
            <w:tcW w:w="2727" w:type="dxa"/>
          </w:tcPr>
          <w:p w14:paraId="4EBCDCB0" w14:textId="74D4CD7A"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proofErr w:type="spellStart"/>
            <w:r w:rsidRPr="00CC5267">
              <w:t>NumConductorData</w:t>
            </w:r>
            <w:proofErr w:type="spellEnd"/>
          </w:p>
        </w:tc>
        <w:tc>
          <w:tcPr>
            <w:tcW w:w="4667" w:type="dxa"/>
          </w:tcPr>
          <w:p w14:paraId="3E6B184A" w14:textId="4B10AF91" w:rsidR="00CC5267" w:rsidRDefault="00CC5267" w:rsidP="00CC5267">
            <w:pPr>
              <w:cnfStyle w:val="000000100000" w:firstRow="0" w:lastRow="0" w:firstColumn="0" w:lastColumn="0" w:oddVBand="0" w:evenVBand="0" w:oddHBand="1" w:evenHBand="0" w:firstRowFirstColumn="0" w:firstRowLastColumn="0" w:lastRowFirstColumn="0" w:lastRowLastColumn="0"/>
            </w:pPr>
            <w:r>
              <w:t>Defines the number of conductors for the element.</w:t>
            </w:r>
          </w:p>
        </w:tc>
      </w:tr>
      <w:tr w:rsidR="00CC5267" w14:paraId="1492ACDC"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3682E640" w14:textId="3110180B" w:rsidR="00CC5267" w:rsidRDefault="00CC5267" w:rsidP="00CC5267">
            <w:r>
              <w:t>Property-private</w:t>
            </w:r>
          </w:p>
        </w:tc>
        <w:tc>
          <w:tcPr>
            <w:tcW w:w="2727" w:type="dxa"/>
          </w:tcPr>
          <w:p w14:paraId="56C80083" w14:textId="1E501A56"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proofErr w:type="spellStart"/>
            <w:r w:rsidRPr="00CC5267">
              <w:t>FetchConductorData</w:t>
            </w:r>
            <w:proofErr w:type="spellEnd"/>
          </w:p>
        </w:tc>
        <w:tc>
          <w:tcPr>
            <w:tcW w:w="4667" w:type="dxa"/>
          </w:tcPr>
          <w:p w14:paraId="51C88492" w14:textId="22A2C9E1" w:rsidR="00CC5267" w:rsidRDefault="00CC5267" w:rsidP="00CC5267">
            <w:pPr>
              <w:cnfStyle w:val="000000000000" w:firstRow="0" w:lastRow="0" w:firstColumn="0" w:lastColumn="0" w:oddVBand="0" w:evenVBand="0" w:oddHBand="0" w:evenHBand="0" w:firstRowFirstColumn="0" w:firstRowLastColumn="0" w:lastRowFirstColumn="0" w:lastRowLastColumn="0"/>
            </w:pPr>
            <w:r>
              <w:t>Gets the conductor data from the conductor data reference.</w:t>
            </w:r>
          </w:p>
        </w:tc>
      </w:tr>
      <w:tr w:rsidR="00CC5267" w14:paraId="494120D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D9E17CA" w14:textId="6DC8F31F" w:rsidR="00CC5267" w:rsidRDefault="00CC5267" w:rsidP="00CC5267">
            <w:r>
              <w:t>Method</w:t>
            </w:r>
            <w:r w:rsidRPr="001D6E6E">
              <w:t>-pr</w:t>
            </w:r>
            <w:r>
              <w:t>ivate</w:t>
            </w:r>
          </w:p>
        </w:tc>
        <w:tc>
          <w:tcPr>
            <w:tcW w:w="2727" w:type="dxa"/>
          </w:tcPr>
          <w:p w14:paraId="750383BC" w14:textId="391B7918"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proofErr w:type="spellStart"/>
            <w:r w:rsidRPr="00CC5267">
              <w:t>ReallocZandYcMatrices</w:t>
            </w:r>
            <w:proofErr w:type="spellEnd"/>
          </w:p>
        </w:tc>
        <w:tc>
          <w:tcPr>
            <w:tcW w:w="4667" w:type="dxa"/>
          </w:tcPr>
          <w:p w14:paraId="22E1BDF5" w14:textId="4FDD8EF5" w:rsidR="00CC5267" w:rsidRDefault="00CC5267" w:rsidP="00CC5267">
            <w:pPr>
              <w:cnfStyle w:val="000000100000" w:firstRow="0" w:lastRow="0" w:firstColumn="0" w:lastColumn="0" w:oddVBand="0" w:evenVBand="0" w:oddHBand="1" w:evenHBand="0" w:firstRowFirstColumn="0" w:firstRowLastColumn="0" w:lastRowFirstColumn="0" w:lastRowLastColumn="0"/>
            </w:pPr>
            <w:r>
              <w:t>Reallocate Z and Y matrices in memory (possible expansion).</w:t>
            </w:r>
          </w:p>
        </w:tc>
      </w:tr>
      <w:tr w:rsidR="00CC5267" w14:paraId="1ED67B6A"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2D6C4CB6" w14:textId="5DCEBE51" w:rsidR="00CC5267" w:rsidRDefault="00CC5267" w:rsidP="00CC5267">
            <w:r>
              <w:t>Method</w:t>
            </w:r>
            <w:r w:rsidRPr="001D6E6E">
              <w:t>-pr</w:t>
            </w:r>
            <w:r>
              <w:t>ivate</w:t>
            </w:r>
          </w:p>
        </w:tc>
        <w:tc>
          <w:tcPr>
            <w:tcW w:w="2727" w:type="dxa"/>
          </w:tcPr>
          <w:p w14:paraId="2EC7BE94" w14:textId="264BDBC8"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proofErr w:type="spellStart"/>
            <w:r w:rsidRPr="00CC5267">
              <w:t>DoLongLine</w:t>
            </w:r>
            <w:proofErr w:type="spellEnd"/>
          </w:p>
        </w:tc>
        <w:tc>
          <w:tcPr>
            <w:tcW w:w="4667" w:type="dxa"/>
          </w:tcPr>
          <w:p w14:paraId="3FE71326" w14:textId="72E653C2" w:rsidR="00CC5267" w:rsidRDefault="00CC5267" w:rsidP="00CC5267">
            <w:pPr>
              <w:cnfStyle w:val="000000000000" w:firstRow="0" w:lastRow="0" w:firstColumn="0" w:lastColumn="0" w:oddVBand="0" w:evenVBand="0" w:oddHBand="0" w:evenHBand="0" w:firstRowFirstColumn="0" w:firstRowLastColumn="0" w:lastRowFirstColumn="0" w:lastRowLastColumn="0"/>
            </w:pPr>
            <w:r w:rsidRPr="00CC5267">
              <w:t>Long Line Correction for 1=phase</w:t>
            </w:r>
            <w:r>
              <w:t>.</w:t>
            </w:r>
          </w:p>
        </w:tc>
      </w:tr>
      <w:tr w:rsidR="00CC5267" w14:paraId="7027431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35AAFAA" w14:textId="77C70488" w:rsidR="00CC5267" w:rsidRDefault="00CC5267" w:rsidP="00CC5267">
            <w:r>
              <w:t>Method</w:t>
            </w:r>
            <w:r w:rsidRPr="001D6E6E">
              <w:t>-pr</w:t>
            </w:r>
            <w:r>
              <w:t>ivate</w:t>
            </w:r>
          </w:p>
        </w:tc>
        <w:tc>
          <w:tcPr>
            <w:tcW w:w="2727" w:type="dxa"/>
          </w:tcPr>
          <w:p w14:paraId="2912029F" w14:textId="1923333F"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proofErr w:type="spellStart"/>
            <w:r w:rsidRPr="00CC5267">
              <w:t>ConvertZinvToPosSeqR</w:t>
            </w:r>
            <w:proofErr w:type="spellEnd"/>
          </w:p>
        </w:tc>
        <w:tc>
          <w:tcPr>
            <w:tcW w:w="4667" w:type="dxa"/>
          </w:tcPr>
          <w:p w14:paraId="32FB5CE3" w14:textId="6BB08BF8"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r>
              <w:t>F</w:t>
            </w:r>
            <w:r w:rsidRPr="00CC5267">
              <w:t>or GIC analysis, primarily</w:t>
            </w:r>
            <w:r>
              <w:t>. U</w:t>
            </w:r>
            <w:r w:rsidRPr="00CC5267">
              <w:t>se</w:t>
            </w:r>
            <w:r>
              <w:t>s</w:t>
            </w:r>
            <w:r w:rsidRPr="00CC5267">
              <w:t xml:space="preserve"> only real part of Z</w:t>
            </w:r>
            <w:r>
              <w:t>.</w:t>
            </w:r>
          </w:p>
        </w:tc>
      </w:tr>
      <w:tr w:rsidR="00CC5267" w14:paraId="21AAD17A"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01F85E25" w14:textId="2D813509" w:rsidR="00CC5267" w:rsidRDefault="00CC5267" w:rsidP="00CC5267">
            <w:r>
              <w:t>Method</w:t>
            </w:r>
            <w:r w:rsidRPr="001D6E6E">
              <w:t>-p</w:t>
            </w:r>
            <w:r>
              <w:t>ublic</w:t>
            </w:r>
          </w:p>
        </w:tc>
        <w:tc>
          <w:tcPr>
            <w:tcW w:w="2727" w:type="dxa"/>
          </w:tcPr>
          <w:p w14:paraId="304055C8" w14:textId="32D55990" w:rsidR="00CC5267" w:rsidRPr="00CC5267" w:rsidRDefault="00CC5267" w:rsidP="00CC5267">
            <w:pPr>
              <w:cnfStyle w:val="000000000000" w:firstRow="0" w:lastRow="0" w:firstColumn="0" w:lastColumn="0" w:oddVBand="0" w:evenVBand="0" w:oddHBand="0" w:evenHBand="0" w:firstRowFirstColumn="0" w:firstRowLastColumn="0" w:lastRowFirstColumn="0" w:lastRowLastColumn="0"/>
            </w:pPr>
            <w:proofErr w:type="spellStart"/>
            <w:r w:rsidRPr="00CC5267">
              <w:t>GetLosses</w:t>
            </w:r>
            <w:proofErr w:type="spellEnd"/>
          </w:p>
        </w:tc>
        <w:tc>
          <w:tcPr>
            <w:tcW w:w="4667" w:type="dxa"/>
          </w:tcPr>
          <w:p w14:paraId="2F27B72C" w14:textId="2DDBC223" w:rsidR="00CC5267" w:rsidRDefault="00CC5267" w:rsidP="00CC5267">
            <w:pPr>
              <w:cnfStyle w:val="000000000000" w:firstRow="0" w:lastRow="0" w:firstColumn="0" w:lastColumn="0" w:oddVBand="0" w:evenVBand="0" w:oddHBand="0" w:evenHBand="0" w:firstRowFirstColumn="0" w:firstRowLastColumn="0" w:lastRowFirstColumn="0" w:lastRowLastColumn="0"/>
            </w:pPr>
            <w:r>
              <w:t>Overrides the more specific class specification. Calculates the losses for the area.</w:t>
            </w:r>
          </w:p>
        </w:tc>
      </w:tr>
      <w:tr w:rsidR="00CC5267" w14:paraId="47DC1DD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EA9570C" w14:textId="653A51CC" w:rsidR="00CC5267" w:rsidRDefault="00CC5267" w:rsidP="00CC5267">
            <w:r>
              <w:t>Method</w:t>
            </w:r>
            <w:r w:rsidRPr="001D6E6E">
              <w:t>-p</w:t>
            </w:r>
            <w:r>
              <w:t>ublic</w:t>
            </w:r>
          </w:p>
        </w:tc>
        <w:tc>
          <w:tcPr>
            <w:tcW w:w="2727" w:type="dxa"/>
          </w:tcPr>
          <w:p w14:paraId="417D62D7" w14:textId="3F41C452" w:rsidR="00CC5267" w:rsidRPr="00CC5267" w:rsidRDefault="00CC5267" w:rsidP="00CC5267">
            <w:pPr>
              <w:cnfStyle w:val="000000100000" w:firstRow="0" w:lastRow="0" w:firstColumn="0" w:lastColumn="0" w:oddVBand="0" w:evenVBand="0" w:oddHBand="1" w:evenHBand="0" w:firstRowFirstColumn="0" w:firstRowLastColumn="0" w:lastRowFirstColumn="0" w:lastRowLastColumn="0"/>
            </w:pPr>
            <w:proofErr w:type="spellStart"/>
            <w:r w:rsidRPr="00CC5267">
              <w:t>GetSeqLosses</w:t>
            </w:r>
            <w:proofErr w:type="spellEnd"/>
          </w:p>
        </w:tc>
        <w:tc>
          <w:tcPr>
            <w:tcW w:w="4667" w:type="dxa"/>
          </w:tcPr>
          <w:p w14:paraId="0245B923" w14:textId="68C5C9E1" w:rsidR="00CC5267" w:rsidRDefault="00CC5267" w:rsidP="00CC5267">
            <w:pPr>
              <w:cnfStyle w:val="000000100000" w:firstRow="0" w:lastRow="0" w:firstColumn="0" w:lastColumn="0" w:oddVBand="0" w:evenVBand="0" w:oddHBand="1" w:evenHBand="0" w:firstRowFirstColumn="0" w:firstRowLastColumn="0" w:lastRowFirstColumn="0" w:lastRowLastColumn="0"/>
            </w:pPr>
            <w:r>
              <w:t>Overrides the more specific class specification. Calculates the losses for the area using sequential components.</w:t>
            </w:r>
          </w:p>
        </w:tc>
      </w:tr>
      <w:tr w:rsidR="00CC5267" w14:paraId="051D9F9C"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53849A51" w14:textId="49F262BB" w:rsidR="00CC5267" w:rsidRDefault="00EC7339" w:rsidP="00CC5267">
            <w:r>
              <w:t>Method</w:t>
            </w:r>
            <w:r w:rsidRPr="001D6E6E">
              <w:t>-p</w:t>
            </w:r>
            <w:r>
              <w:t>ublic</w:t>
            </w:r>
          </w:p>
        </w:tc>
        <w:tc>
          <w:tcPr>
            <w:tcW w:w="2727" w:type="dxa"/>
          </w:tcPr>
          <w:p w14:paraId="2120EAEC" w14:textId="44055A8B" w:rsidR="00CC5267" w:rsidRPr="00CC5267" w:rsidRDefault="00EC7339" w:rsidP="00CC5267">
            <w:pPr>
              <w:cnfStyle w:val="000000000000" w:firstRow="0" w:lastRow="0" w:firstColumn="0" w:lastColumn="0" w:oddVBand="0" w:evenVBand="0" w:oddHBand="0" w:evenHBand="0" w:firstRowFirstColumn="0" w:firstRowLastColumn="0" w:lastRowFirstColumn="0" w:lastRowLastColumn="0"/>
            </w:pPr>
            <w:proofErr w:type="spellStart"/>
            <w:r w:rsidRPr="00EC7339">
              <w:t>RecalcElementData</w:t>
            </w:r>
            <w:proofErr w:type="spellEnd"/>
          </w:p>
        </w:tc>
        <w:tc>
          <w:tcPr>
            <w:tcW w:w="4667" w:type="dxa"/>
          </w:tcPr>
          <w:p w14:paraId="06E11CE1" w14:textId="739FCFF9" w:rsidR="00CC5267" w:rsidRDefault="00EC7339" w:rsidP="00CC5267">
            <w:pPr>
              <w:cnfStyle w:val="000000000000" w:firstRow="0" w:lastRow="0" w:firstColumn="0" w:lastColumn="0" w:oddVBand="0" w:evenVBand="0" w:oddHBand="0" w:evenHBand="0" w:firstRowFirstColumn="0" w:firstRowLastColumn="0" w:lastRowFirstColumn="0" w:lastRowLastColumn="0"/>
            </w:pPr>
            <w:r>
              <w:t>See 3.1.9.</w:t>
            </w:r>
          </w:p>
        </w:tc>
      </w:tr>
      <w:tr w:rsidR="00EC7339" w14:paraId="3563AED0"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CF72EF0" w14:textId="0C0CD79F" w:rsidR="00EC7339" w:rsidRDefault="00EC7339" w:rsidP="00EC7339">
            <w:r>
              <w:t>Method</w:t>
            </w:r>
            <w:r w:rsidRPr="001D6E6E">
              <w:t>-p</w:t>
            </w:r>
            <w:r>
              <w:t>ublic</w:t>
            </w:r>
          </w:p>
        </w:tc>
        <w:tc>
          <w:tcPr>
            <w:tcW w:w="2727" w:type="dxa"/>
          </w:tcPr>
          <w:p w14:paraId="31D095B7" w14:textId="29BC79A0" w:rsidR="00EC7339" w:rsidRPr="00EC7339" w:rsidRDefault="00EC7339" w:rsidP="00EC7339">
            <w:pPr>
              <w:cnfStyle w:val="000000100000" w:firstRow="0" w:lastRow="0" w:firstColumn="0" w:lastColumn="0" w:oddVBand="0" w:evenVBand="0" w:oddHBand="1" w:evenHBand="0" w:firstRowFirstColumn="0" w:firstRowLastColumn="0" w:lastRowFirstColumn="0" w:lastRowLastColumn="0"/>
            </w:pPr>
            <w:proofErr w:type="spellStart"/>
            <w:r w:rsidRPr="00EC7339">
              <w:t>CalcYPrim</w:t>
            </w:r>
            <w:proofErr w:type="spellEnd"/>
          </w:p>
        </w:tc>
        <w:tc>
          <w:tcPr>
            <w:tcW w:w="4667" w:type="dxa"/>
          </w:tcPr>
          <w:p w14:paraId="2A0C4FF2" w14:textId="54FA85FB" w:rsidR="00EC7339" w:rsidRDefault="00EC7339" w:rsidP="00EC7339">
            <w:pPr>
              <w:cnfStyle w:val="000000100000" w:firstRow="0" w:lastRow="0" w:firstColumn="0" w:lastColumn="0" w:oddVBand="0" w:evenVBand="0" w:oddHBand="1" w:evenHBand="0" w:firstRowFirstColumn="0" w:firstRowLastColumn="0" w:lastRowFirstColumn="0" w:lastRowLastColumn="0"/>
            </w:pPr>
            <w:r>
              <w:t>See 3.1.9.</w:t>
            </w:r>
          </w:p>
        </w:tc>
      </w:tr>
      <w:tr w:rsidR="00EC7339" w14:paraId="391E1CD9"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5346364E" w14:textId="18C877F9" w:rsidR="00EC7339" w:rsidRDefault="00EC7339" w:rsidP="00EC7339">
            <w:r>
              <w:t>Method</w:t>
            </w:r>
            <w:r w:rsidRPr="001D6E6E">
              <w:t>-p</w:t>
            </w:r>
            <w:r>
              <w:t>ublic</w:t>
            </w:r>
          </w:p>
        </w:tc>
        <w:tc>
          <w:tcPr>
            <w:tcW w:w="2727" w:type="dxa"/>
          </w:tcPr>
          <w:p w14:paraId="479E270D" w14:textId="605CD5D1" w:rsidR="00EC7339" w:rsidRPr="00EC7339" w:rsidRDefault="00EC7339" w:rsidP="00EC7339">
            <w:pPr>
              <w:cnfStyle w:val="000000000000" w:firstRow="0" w:lastRow="0" w:firstColumn="0" w:lastColumn="0" w:oddVBand="0" w:evenVBand="0" w:oddHBand="0" w:evenHBand="0" w:firstRowFirstColumn="0" w:firstRowLastColumn="0" w:lastRowFirstColumn="0" w:lastRowLastColumn="0"/>
            </w:pPr>
            <w:proofErr w:type="spellStart"/>
            <w:r w:rsidRPr="00EC7339">
              <w:t>MakePosSequence</w:t>
            </w:r>
            <w:proofErr w:type="spellEnd"/>
          </w:p>
        </w:tc>
        <w:tc>
          <w:tcPr>
            <w:tcW w:w="4667" w:type="dxa"/>
          </w:tcPr>
          <w:p w14:paraId="194CF9F6" w14:textId="29F2D835" w:rsidR="00EC7339" w:rsidRDefault="00EC7339" w:rsidP="00EC7339">
            <w:pPr>
              <w:cnfStyle w:val="000000000000" w:firstRow="0" w:lastRow="0" w:firstColumn="0" w:lastColumn="0" w:oddVBand="0" w:evenVBand="0" w:oddHBand="0" w:evenHBand="0" w:firstRowFirstColumn="0" w:firstRowLastColumn="0" w:lastRowFirstColumn="0" w:lastRowLastColumn="0"/>
            </w:pPr>
            <w:r>
              <w:t>See 3.1.9.</w:t>
            </w:r>
          </w:p>
        </w:tc>
      </w:tr>
      <w:tr w:rsidR="00EC7339" w14:paraId="62468DD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2C943F2" w14:textId="4D05FEAF" w:rsidR="00EC7339" w:rsidRDefault="00EC7339" w:rsidP="00EC7339">
            <w:r>
              <w:t>Property</w:t>
            </w:r>
            <w:r w:rsidRPr="001D6E6E">
              <w:t>-p</w:t>
            </w:r>
            <w:r>
              <w:t>ublic</w:t>
            </w:r>
          </w:p>
        </w:tc>
        <w:tc>
          <w:tcPr>
            <w:tcW w:w="2727" w:type="dxa"/>
          </w:tcPr>
          <w:p w14:paraId="0E406C37" w14:textId="677A605E" w:rsidR="00EC7339" w:rsidRPr="00EC7339" w:rsidRDefault="00EC7339" w:rsidP="00EC7339">
            <w:pPr>
              <w:cnfStyle w:val="000000100000" w:firstRow="0" w:lastRow="0" w:firstColumn="0" w:lastColumn="0" w:oddVBand="0" w:evenVBand="0" w:oddHBand="1" w:evenHBand="0" w:firstRowFirstColumn="0" w:firstRowLastColumn="0" w:lastRowFirstColumn="0" w:lastRowLastColumn="0"/>
            </w:pPr>
            <w:proofErr w:type="spellStart"/>
            <w:r w:rsidRPr="00EC7339">
              <w:t>MergeWith</w:t>
            </w:r>
            <w:proofErr w:type="spellEnd"/>
          </w:p>
        </w:tc>
        <w:tc>
          <w:tcPr>
            <w:tcW w:w="4667" w:type="dxa"/>
          </w:tcPr>
          <w:p w14:paraId="58843087" w14:textId="2F3438A9" w:rsidR="00EC7339" w:rsidRDefault="00EC7339" w:rsidP="00EC7339">
            <w:pPr>
              <w:cnfStyle w:val="000000100000" w:firstRow="0" w:lastRow="0" w:firstColumn="0" w:lastColumn="0" w:oddVBand="0" w:evenVBand="0" w:oddHBand="1" w:evenHBand="0" w:firstRowFirstColumn="0" w:firstRowLastColumn="0" w:lastRowFirstColumn="0" w:lastRowLastColumn="0"/>
            </w:pPr>
            <w:r w:rsidRPr="00EC7339">
              <w:t>Merge this line with another line and dis</w:t>
            </w:r>
            <w:r>
              <w:t>a</w:t>
            </w:r>
            <w:r w:rsidRPr="00EC7339">
              <w:t>ble the other line</w:t>
            </w:r>
            <w:r>
              <w:t>.</w:t>
            </w:r>
          </w:p>
        </w:tc>
      </w:tr>
      <w:tr w:rsidR="00EC7339" w14:paraId="30D9A39F"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0095113E" w14:textId="1B1D97B6" w:rsidR="00EC7339" w:rsidRDefault="00EC7339" w:rsidP="00EC7339">
            <w:r>
              <w:lastRenderedPageBreak/>
              <w:t>Method</w:t>
            </w:r>
            <w:r w:rsidRPr="001D6E6E">
              <w:t>-p</w:t>
            </w:r>
            <w:r>
              <w:t>ublic</w:t>
            </w:r>
          </w:p>
        </w:tc>
        <w:tc>
          <w:tcPr>
            <w:tcW w:w="2727" w:type="dxa"/>
          </w:tcPr>
          <w:p w14:paraId="71C317AA" w14:textId="3B3CB993" w:rsidR="00EC7339" w:rsidRPr="00EC7339" w:rsidRDefault="00EC7339" w:rsidP="00EC7339">
            <w:pPr>
              <w:cnfStyle w:val="000000000000" w:firstRow="0" w:lastRow="0" w:firstColumn="0" w:lastColumn="0" w:oddVBand="0" w:evenVBand="0" w:oddHBand="0" w:evenHBand="0" w:firstRowFirstColumn="0" w:firstRowLastColumn="0" w:lastRowFirstColumn="0" w:lastRowLastColumn="0"/>
            </w:pPr>
            <w:proofErr w:type="spellStart"/>
            <w:r w:rsidRPr="00EC7339">
              <w:t>UpdateControlElements</w:t>
            </w:r>
            <w:proofErr w:type="spellEnd"/>
          </w:p>
        </w:tc>
        <w:tc>
          <w:tcPr>
            <w:tcW w:w="4667" w:type="dxa"/>
          </w:tcPr>
          <w:p w14:paraId="646FD20A" w14:textId="753BD094" w:rsidR="00EC7339" w:rsidRPr="00EC7339" w:rsidRDefault="00EC7339" w:rsidP="00EC7339">
            <w:pPr>
              <w:cnfStyle w:val="000000000000" w:firstRow="0" w:lastRow="0" w:firstColumn="0" w:lastColumn="0" w:oddVBand="0" w:evenVBand="0" w:oddHBand="0" w:evenHBand="0" w:firstRowFirstColumn="0" w:firstRowLastColumn="0" w:lastRowFirstColumn="0" w:lastRowLastColumn="0"/>
            </w:pPr>
            <w:r>
              <w:t>Updates the elements controlled/assigned to the controllers in the model.</w:t>
            </w:r>
          </w:p>
        </w:tc>
      </w:tr>
      <w:tr w:rsidR="00EC7339" w14:paraId="3A0BE9F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992487D" w14:textId="327E2771" w:rsidR="00EC7339" w:rsidRDefault="00EC7339" w:rsidP="00EC7339">
            <w:r>
              <w:t>Property</w:t>
            </w:r>
            <w:r w:rsidRPr="001D6E6E">
              <w:t>-p</w:t>
            </w:r>
            <w:r>
              <w:t>ublic</w:t>
            </w:r>
          </w:p>
        </w:tc>
        <w:tc>
          <w:tcPr>
            <w:tcW w:w="2727" w:type="dxa"/>
          </w:tcPr>
          <w:p w14:paraId="3BF3BAA1" w14:textId="1D9346C4" w:rsidR="00EC7339" w:rsidRPr="00EC7339" w:rsidRDefault="00EC7339" w:rsidP="00EC7339">
            <w:pPr>
              <w:cnfStyle w:val="000000100000" w:firstRow="0" w:lastRow="0" w:firstColumn="0" w:lastColumn="0" w:oddVBand="0" w:evenVBand="0" w:oddHBand="1" w:evenHBand="0" w:firstRowFirstColumn="0" w:firstRowLastColumn="0" w:lastRowFirstColumn="0" w:lastRowLastColumn="0"/>
            </w:pPr>
            <w:proofErr w:type="spellStart"/>
            <w:r w:rsidRPr="00EC7339">
              <w:t>GetPropertyValue</w:t>
            </w:r>
            <w:proofErr w:type="spellEnd"/>
          </w:p>
        </w:tc>
        <w:tc>
          <w:tcPr>
            <w:tcW w:w="4667" w:type="dxa"/>
          </w:tcPr>
          <w:p w14:paraId="104B7674" w14:textId="645D43EA" w:rsidR="00EC7339" w:rsidRDefault="00EC7339" w:rsidP="00EC7339">
            <w:pPr>
              <w:cnfStyle w:val="000000100000" w:firstRow="0" w:lastRow="0" w:firstColumn="0" w:lastColumn="0" w:oddVBand="0" w:evenVBand="0" w:oddHBand="1" w:evenHBand="0" w:firstRowFirstColumn="0" w:firstRowLastColumn="0" w:lastRowFirstColumn="0" w:lastRowLastColumn="0"/>
            </w:pPr>
            <w:r>
              <w:t>See 3.1.9.</w:t>
            </w:r>
          </w:p>
        </w:tc>
      </w:tr>
      <w:tr w:rsidR="00EC7339" w14:paraId="0BD48931"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2C9D9BD8" w14:textId="3979BD4D" w:rsidR="00EC7339" w:rsidRDefault="00EC7339" w:rsidP="00EC7339">
            <w:r>
              <w:t>Method</w:t>
            </w:r>
            <w:r w:rsidRPr="001D6E6E">
              <w:t>-p</w:t>
            </w:r>
            <w:r>
              <w:t>ublic</w:t>
            </w:r>
          </w:p>
        </w:tc>
        <w:tc>
          <w:tcPr>
            <w:tcW w:w="2727" w:type="dxa"/>
          </w:tcPr>
          <w:p w14:paraId="3570728E" w14:textId="381C9D39" w:rsidR="00EC7339" w:rsidRPr="00EC7339" w:rsidRDefault="00EC7339" w:rsidP="00EC7339">
            <w:pPr>
              <w:tabs>
                <w:tab w:val="left" w:pos="1780"/>
              </w:tabs>
              <w:cnfStyle w:val="000000000000" w:firstRow="0" w:lastRow="0" w:firstColumn="0" w:lastColumn="0" w:oddVBand="0" w:evenVBand="0" w:oddHBand="0" w:evenHBand="0" w:firstRowFirstColumn="0" w:firstRowLastColumn="0" w:lastRowFirstColumn="0" w:lastRowLastColumn="0"/>
            </w:pPr>
            <w:proofErr w:type="spellStart"/>
            <w:r w:rsidRPr="00EC7339">
              <w:t>InitPropertyValues</w:t>
            </w:r>
            <w:proofErr w:type="spellEnd"/>
          </w:p>
        </w:tc>
        <w:tc>
          <w:tcPr>
            <w:tcW w:w="4667" w:type="dxa"/>
          </w:tcPr>
          <w:p w14:paraId="35E77732" w14:textId="54591237" w:rsidR="00EC7339" w:rsidRDefault="00EC7339" w:rsidP="00EC7339">
            <w:pPr>
              <w:cnfStyle w:val="000000000000" w:firstRow="0" w:lastRow="0" w:firstColumn="0" w:lastColumn="0" w:oddVBand="0" w:evenVBand="0" w:oddHBand="0" w:evenHBand="0" w:firstRowFirstColumn="0" w:firstRowLastColumn="0" w:lastRowFirstColumn="0" w:lastRowLastColumn="0"/>
            </w:pPr>
            <w:r>
              <w:t>See 3.1.9.</w:t>
            </w:r>
          </w:p>
        </w:tc>
      </w:tr>
      <w:tr w:rsidR="00EC7339" w14:paraId="2E7C705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8EB6ED7" w14:textId="03E435ED" w:rsidR="00EC7339" w:rsidRDefault="00EC7339" w:rsidP="00EC7339">
            <w:r>
              <w:t>Method</w:t>
            </w:r>
            <w:r w:rsidRPr="001D6E6E">
              <w:t>-p</w:t>
            </w:r>
            <w:r>
              <w:t>ublic</w:t>
            </w:r>
          </w:p>
        </w:tc>
        <w:tc>
          <w:tcPr>
            <w:tcW w:w="2727" w:type="dxa"/>
          </w:tcPr>
          <w:p w14:paraId="2B080E77" w14:textId="454834BA" w:rsidR="00EC7339" w:rsidRPr="00EC7339" w:rsidRDefault="00EC7339" w:rsidP="00EC7339">
            <w:pPr>
              <w:tabs>
                <w:tab w:val="left" w:pos="1780"/>
              </w:tabs>
              <w:cnfStyle w:val="000000100000" w:firstRow="0" w:lastRow="0" w:firstColumn="0" w:lastColumn="0" w:oddVBand="0" w:evenVBand="0" w:oddHBand="1" w:evenHBand="0" w:firstRowFirstColumn="0" w:firstRowLastColumn="0" w:lastRowFirstColumn="0" w:lastRowLastColumn="0"/>
            </w:pPr>
            <w:proofErr w:type="spellStart"/>
            <w:r w:rsidRPr="00EC7339">
              <w:t>DumpProperties</w:t>
            </w:r>
            <w:proofErr w:type="spellEnd"/>
          </w:p>
        </w:tc>
        <w:tc>
          <w:tcPr>
            <w:tcW w:w="4667" w:type="dxa"/>
          </w:tcPr>
          <w:p w14:paraId="6F1FB555" w14:textId="3764997B" w:rsidR="00EC7339" w:rsidRDefault="00EC7339" w:rsidP="00EC7339">
            <w:pPr>
              <w:cnfStyle w:val="000000100000" w:firstRow="0" w:lastRow="0" w:firstColumn="0" w:lastColumn="0" w:oddVBand="0" w:evenVBand="0" w:oddHBand="1" w:evenHBand="0" w:firstRowFirstColumn="0" w:firstRowLastColumn="0" w:lastRowFirstColumn="0" w:lastRowLastColumn="0"/>
            </w:pPr>
            <w:r>
              <w:t>See 3.1.9.</w:t>
            </w:r>
          </w:p>
        </w:tc>
      </w:tr>
      <w:tr w:rsidR="00EC7339" w14:paraId="09C4107D"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12AC4805" w14:textId="6A1E00CC" w:rsidR="00EC7339" w:rsidRDefault="00EC7339" w:rsidP="00EC7339">
            <w:r>
              <w:t>Method</w:t>
            </w:r>
            <w:r w:rsidRPr="001D6E6E">
              <w:t>-p</w:t>
            </w:r>
            <w:r>
              <w:t>ublic</w:t>
            </w:r>
          </w:p>
        </w:tc>
        <w:tc>
          <w:tcPr>
            <w:tcW w:w="2727" w:type="dxa"/>
          </w:tcPr>
          <w:p w14:paraId="7653A88D" w14:textId="1E9CF5E7" w:rsidR="00EC7339" w:rsidRPr="00EC7339" w:rsidRDefault="00EC7339" w:rsidP="00EC7339">
            <w:pPr>
              <w:tabs>
                <w:tab w:val="left" w:pos="1780"/>
              </w:tabs>
              <w:cnfStyle w:val="000000000000" w:firstRow="0" w:lastRow="0" w:firstColumn="0" w:lastColumn="0" w:oddVBand="0" w:evenVBand="0" w:oddHBand="0" w:evenHBand="0" w:firstRowFirstColumn="0" w:firstRowLastColumn="0" w:lastRowFirstColumn="0" w:lastRowLastColumn="0"/>
            </w:pPr>
            <w:proofErr w:type="spellStart"/>
            <w:r w:rsidRPr="00EC7339">
              <w:t>FetchLineCode</w:t>
            </w:r>
            <w:proofErr w:type="spellEnd"/>
          </w:p>
        </w:tc>
        <w:tc>
          <w:tcPr>
            <w:tcW w:w="4667" w:type="dxa"/>
          </w:tcPr>
          <w:p w14:paraId="02762708" w14:textId="253F1B26" w:rsidR="00EC7339" w:rsidRDefault="00EC7339" w:rsidP="00EC7339">
            <w:pPr>
              <w:cnfStyle w:val="000000000000" w:firstRow="0" w:lastRow="0" w:firstColumn="0" w:lastColumn="0" w:oddVBand="0" w:evenVBand="0" w:oddHBand="0" w:evenHBand="0" w:firstRowFirstColumn="0" w:firstRowLastColumn="0" w:lastRowFirstColumn="0" w:lastRowLastColumn="0"/>
            </w:pPr>
            <w:r>
              <w:t>Loads the line code given in the argument into the active line.</w:t>
            </w:r>
          </w:p>
        </w:tc>
      </w:tr>
      <w:tr w:rsidR="00EC7339" w14:paraId="72D561B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583DA80" w14:textId="0E5A4CB2" w:rsidR="00EC7339" w:rsidRDefault="00EC7339" w:rsidP="00EC7339">
            <w:r>
              <w:t>Method</w:t>
            </w:r>
            <w:r w:rsidRPr="001D6E6E">
              <w:t>-p</w:t>
            </w:r>
            <w:r>
              <w:t>ublic</w:t>
            </w:r>
          </w:p>
        </w:tc>
        <w:tc>
          <w:tcPr>
            <w:tcW w:w="2727" w:type="dxa"/>
          </w:tcPr>
          <w:p w14:paraId="0E625A30" w14:textId="5A58C20B" w:rsidR="00EC7339" w:rsidRPr="00EC7339" w:rsidRDefault="00EC7339" w:rsidP="00EC7339">
            <w:pPr>
              <w:tabs>
                <w:tab w:val="left" w:pos="1780"/>
              </w:tabs>
              <w:cnfStyle w:val="000000100000" w:firstRow="0" w:lastRow="0" w:firstColumn="0" w:lastColumn="0" w:oddVBand="0" w:evenVBand="0" w:oddHBand="1" w:evenHBand="0" w:firstRowFirstColumn="0" w:firstRowLastColumn="0" w:lastRowFirstColumn="0" w:lastRowLastColumn="0"/>
            </w:pPr>
            <w:proofErr w:type="spellStart"/>
            <w:r w:rsidRPr="00EC7339">
              <w:t>FetchGeometryCode</w:t>
            </w:r>
            <w:proofErr w:type="spellEnd"/>
          </w:p>
        </w:tc>
        <w:tc>
          <w:tcPr>
            <w:tcW w:w="4667" w:type="dxa"/>
          </w:tcPr>
          <w:p w14:paraId="6E2A9650" w14:textId="045BD305" w:rsidR="00EC7339" w:rsidRDefault="00EC7339" w:rsidP="00EC7339">
            <w:pPr>
              <w:cnfStyle w:val="000000100000" w:firstRow="0" w:lastRow="0" w:firstColumn="0" w:lastColumn="0" w:oddVBand="0" w:evenVBand="0" w:oddHBand="1" w:evenHBand="0" w:firstRowFirstColumn="0" w:firstRowLastColumn="0" w:lastRowFirstColumn="0" w:lastRowLastColumn="0"/>
            </w:pPr>
            <w:r>
              <w:t>Loads the line geometry given in the argument into the active line.</w:t>
            </w:r>
          </w:p>
        </w:tc>
      </w:tr>
      <w:tr w:rsidR="00EC7339" w14:paraId="2266F052"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4D976637" w14:textId="4C8AC953" w:rsidR="00EC7339" w:rsidRDefault="00EC7339" w:rsidP="00EC7339">
            <w:r>
              <w:t>Method</w:t>
            </w:r>
            <w:r w:rsidRPr="001D6E6E">
              <w:t>-p</w:t>
            </w:r>
            <w:r>
              <w:t>ublic</w:t>
            </w:r>
          </w:p>
        </w:tc>
        <w:tc>
          <w:tcPr>
            <w:tcW w:w="2727" w:type="dxa"/>
          </w:tcPr>
          <w:p w14:paraId="4439261F" w14:textId="5956EE1C" w:rsidR="00EC7339" w:rsidRPr="00EC7339" w:rsidRDefault="00EC7339" w:rsidP="00EC7339">
            <w:pPr>
              <w:tabs>
                <w:tab w:val="left" w:pos="1780"/>
              </w:tabs>
              <w:cnfStyle w:val="000000000000" w:firstRow="0" w:lastRow="0" w:firstColumn="0" w:lastColumn="0" w:oddVBand="0" w:evenVBand="0" w:oddHBand="0" w:evenHBand="0" w:firstRowFirstColumn="0" w:firstRowLastColumn="0" w:lastRowFirstColumn="0" w:lastRowLastColumn="0"/>
            </w:pPr>
            <w:proofErr w:type="spellStart"/>
            <w:r w:rsidRPr="00EC7339">
              <w:t>FetchLineSpacing</w:t>
            </w:r>
            <w:proofErr w:type="spellEnd"/>
          </w:p>
        </w:tc>
        <w:tc>
          <w:tcPr>
            <w:tcW w:w="4667" w:type="dxa"/>
          </w:tcPr>
          <w:p w14:paraId="5F783A71" w14:textId="2F31258A" w:rsidR="00EC7339" w:rsidRDefault="00EC7339" w:rsidP="00EC7339">
            <w:pPr>
              <w:cnfStyle w:val="000000000000" w:firstRow="0" w:lastRow="0" w:firstColumn="0" w:lastColumn="0" w:oddVBand="0" w:evenVBand="0" w:oddHBand="0" w:evenHBand="0" w:firstRowFirstColumn="0" w:firstRowLastColumn="0" w:lastRowFirstColumn="0" w:lastRowLastColumn="0"/>
            </w:pPr>
            <w:r>
              <w:t>Loads the line spacing given in the argument into the active line.</w:t>
            </w:r>
          </w:p>
        </w:tc>
      </w:tr>
      <w:tr w:rsidR="00EC7339" w14:paraId="1C1DBD6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5CB8418" w14:textId="50089981" w:rsidR="00EC7339" w:rsidRDefault="00EC7339" w:rsidP="00EC7339">
            <w:r>
              <w:t>Method</w:t>
            </w:r>
            <w:r w:rsidRPr="001D6E6E">
              <w:t>-p</w:t>
            </w:r>
            <w:r>
              <w:t>ublic</w:t>
            </w:r>
          </w:p>
        </w:tc>
        <w:tc>
          <w:tcPr>
            <w:tcW w:w="2727" w:type="dxa"/>
          </w:tcPr>
          <w:p w14:paraId="2B976C8E" w14:textId="6EA63B8E" w:rsidR="00EC7339" w:rsidRPr="00EC7339" w:rsidRDefault="00EC7339" w:rsidP="00EC7339">
            <w:pPr>
              <w:tabs>
                <w:tab w:val="left" w:pos="1780"/>
              </w:tabs>
              <w:cnfStyle w:val="000000100000" w:firstRow="0" w:lastRow="0" w:firstColumn="0" w:lastColumn="0" w:oddVBand="0" w:evenVBand="0" w:oddHBand="1" w:evenHBand="0" w:firstRowFirstColumn="0" w:firstRowLastColumn="0" w:lastRowFirstColumn="0" w:lastRowLastColumn="0"/>
            </w:pPr>
            <w:proofErr w:type="spellStart"/>
            <w:r w:rsidRPr="00EC7339">
              <w:t>FetchWireList</w:t>
            </w:r>
            <w:proofErr w:type="spellEnd"/>
          </w:p>
        </w:tc>
        <w:tc>
          <w:tcPr>
            <w:tcW w:w="4667" w:type="dxa"/>
          </w:tcPr>
          <w:p w14:paraId="6B2C4346" w14:textId="4D9C18A1" w:rsidR="00EC7339" w:rsidRDefault="00EC7339" w:rsidP="00EC7339">
            <w:pPr>
              <w:cnfStyle w:val="000000100000" w:firstRow="0" w:lastRow="0" w:firstColumn="0" w:lastColumn="0" w:oddVBand="0" w:evenVBand="0" w:oddHBand="1" w:evenHBand="0" w:firstRowFirstColumn="0" w:firstRowLastColumn="0" w:lastRowFirstColumn="0" w:lastRowLastColumn="0"/>
            </w:pPr>
            <w:r>
              <w:t>Loads the wire data given in the argument into the active line.</w:t>
            </w:r>
          </w:p>
        </w:tc>
      </w:tr>
      <w:tr w:rsidR="00EC7339" w14:paraId="443A4DF2"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371C4694" w14:textId="644126FE" w:rsidR="00EC7339" w:rsidRDefault="00EC7339" w:rsidP="00EC7339">
            <w:r>
              <w:t>Method</w:t>
            </w:r>
            <w:r w:rsidRPr="001D6E6E">
              <w:t>-p</w:t>
            </w:r>
            <w:r>
              <w:t>ublic</w:t>
            </w:r>
          </w:p>
        </w:tc>
        <w:tc>
          <w:tcPr>
            <w:tcW w:w="2727" w:type="dxa"/>
          </w:tcPr>
          <w:p w14:paraId="52CC6DD0" w14:textId="63A67FF2" w:rsidR="00EC7339" w:rsidRPr="00EC7339" w:rsidRDefault="00EC7339" w:rsidP="00EC7339">
            <w:pPr>
              <w:tabs>
                <w:tab w:val="left" w:pos="1780"/>
              </w:tabs>
              <w:cnfStyle w:val="000000000000" w:firstRow="0" w:lastRow="0" w:firstColumn="0" w:lastColumn="0" w:oddVBand="0" w:evenVBand="0" w:oddHBand="0" w:evenHBand="0" w:firstRowFirstColumn="0" w:firstRowLastColumn="0" w:lastRowFirstColumn="0" w:lastRowLastColumn="0"/>
            </w:pPr>
            <w:proofErr w:type="spellStart"/>
            <w:r w:rsidRPr="00EC7339">
              <w:t>FetchCNCableList</w:t>
            </w:r>
            <w:proofErr w:type="spellEnd"/>
          </w:p>
        </w:tc>
        <w:tc>
          <w:tcPr>
            <w:tcW w:w="4667" w:type="dxa"/>
          </w:tcPr>
          <w:p w14:paraId="079D9A6F" w14:textId="0991C1FC" w:rsidR="00EC7339" w:rsidRDefault="00EC7339" w:rsidP="00EC7339">
            <w:pPr>
              <w:cnfStyle w:val="000000000000" w:firstRow="0" w:lastRow="0" w:firstColumn="0" w:lastColumn="0" w:oddVBand="0" w:evenVBand="0" w:oddHBand="0" w:evenHBand="0" w:firstRowFirstColumn="0" w:firstRowLastColumn="0" w:lastRowFirstColumn="0" w:lastRowLastColumn="0"/>
            </w:pPr>
            <w:r>
              <w:t xml:space="preserve">Loads the </w:t>
            </w:r>
            <w:proofErr w:type="spellStart"/>
            <w:r>
              <w:t>CNCable</w:t>
            </w:r>
            <w:proofErr w:type="spellEnd"/>
            <w:r>
              <w:t xml:space="preserve"> data given in the argument into the active line.</w:t>
            </w:r>
          </w:p>
        </w:tc>
      </w:tr>
      <w:tr w:rsidR="00EC7339" w14:paraId="0674514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8C58ED0" w14:textId="08644A74" w:rsidR="00EC7339" w:rsidRDefault="00EC7339" w:rsidP="00EC7339">
            <w:r>
              <w:t>Method</w:t>
            </w:r>
            <w:r w:rsidRPr="001D6E6E">
              <w:t>-p</w:t>
            </w:r>
            <w:r>
              <w:t>ublic</w:t>
            </w:r>
          </w:p>
        </w:tc>
        <w:tc>
          <w:tcPr>
            <w:tcW w:w="2727" w:type="dxa"/>
          </w:tcPr>
          <w:p w14:paraId="7E04C38F" w14:textId="00AD8BCD" w:rsidR="00EC7339" w:rsidRPr="00EC7339" w:rsidRDefault="00EC7339" w:rsidP="00EC7339">
            <w:pPr>
              <w:tabs>
                <w:tab w:val="left" w:pos="1780"/>
              </w:tabs>
              <w:cnfStyle w:val="000000100000" w:firstRow="0" w:lastRow="0" w:firstColumn="0" w:lastColumn="0" w:oddVBand="0" w:evenVBand="0" w:oddHBand="1" w:evenHBand="0" w:firstRowFirstColumn="0" w:firstRowLastColumn="0" w:lastRowFirstColumn="0" w:lastRowLastColumn="0"/>
            </w:pPr>
            <w:proofErr w:type="spellStart"/>
            <w:r w:rsidRPr="00EC7339">
              <w:t>FetchTSCableList</w:t>
            </w:r>
            <w:proofErr w:type="spellEnd"/>
          </w:p>
        </w:tc>
        <w:tc>
          <w:tcPr>
            <w:tcW w:w="4667" w:type="dxa"/>
          </w:tcPr>
          <w:p w14:paraId="17CF4AC6" w14:textId="6C30FF81" w:rsidR="00EC7339" w:rsidRDefault="00EC7339" w:rsidP="00EC7339">
            <w:pPr>
              <w:cnfStyle w:val="000000100000" w:firstRow="0" w:lastRow="0" w:firstColumn="0" w:lastColumn="0" w:oddVBand="0" w:evenVBand="0" w:oddHBand="1" w:evenHBand="0" w:firstRowFirstColumn="0" w:firstRowLastColumn="0" w:lastRowFirstColumn="0" w:lastRowLastColumn="0"/>
            </w:pPr>
            <w:r>
              <w:t xml:space="preserve">Loads the </w:t>
            </w:r>
            <w:proofErr w:type="spellStart"/>
            <w:r>
              <w:t>TSCable</w:t>
            </w:r>
            <w:proofErr w:type="spellEnd"/>
            <w:r>
              <w:t xml:space="preserve"> data given in the argument into the active line.</w:t>
            </w:r>
          </w:p>
        </w:tc>
      </w:tr>
      <w:tr w:rsidR="00EC7339" w14:paraId="4D1F4F40"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6B6B7E85" w14:textId="1F268730" w:rsidR="00EC7339" w:rsidRDefault="00EC7339" w:rsidP="00EC7339">
            <w:r>
              <w:t>Method</w:t>
            </w:r>
            <w:r w:rsidRPr="001D6E6E">
              <w:t>-p</w:t>
            </w:r>
            <w:r>
              <w:t>ublic</w:t>
            </w:r>
          </w:p>
        </w:tc>
        <w:tc>
          <w:tcPr>
            <w:tcW w:w="2727" w:type="dxa"/>
          </w:tcPr>
          <w:p w14:paraId="15E1B280" w14:textId="2C71B9FF" w:rsidR="00EC7339" w:rsidRPr="00EC7339" w:rsidRDefault="00EC7339" w:rsidP="00EC7339">
            <w:pPr>
              <w:tabs>
                <w:tab w:val="left" w:pos="1780"/>
              </w:tabs>
              <w:cnfStyle w:val="000000000000" w:firstRow="0" w:lastRow="0" w:firstColumn="0" w:lastColumn="0" w:oddVBand="0" w:evenVBand="0" w:oddHBand="0" w:evenHBand="0" w:firstRowFirstColumn="0" w:firstRowLastColumn="0" w:lastRowFirstColumn="0" w:lastRowLastColumn="0"/>
            </w:pPr>
            <w:proofErr w:type="spellStart"/>
            <w:r w:rsidRPr="00EC7339">
              <w:t>CalcFltRate</w:t>
            </w:r>
            <w:proofErr w:type="spellEnd"/>
          </w:p>
        </w:tc>
        <w:tc>
          <w:tcPr>
            <w:tcW w:w="4667" w:type="dxa"/>
          </w:tcPr>
          <w:p w14:paraId="0E89877C" w14:textId="377477D9" w:rsidR="00EC7339" w:rsidRDefault="00EC7339" w:rsidP="00EC7339">
            <w:pPr>
              <w:cnfStyle w:val="000000000000" w:firstRow="0" w:lastRow="0" w:firstColumn="0" w:lastColumn="0" w:oddVBand="0" w:evenVBand="0" w:oddHBand="0" w:evenHBand="0" w:firstRowFirstColumn="0" w:firstRowLastColumn="0" w:lastRowFirstColumn="0" w:lastRowLastColumn="0"/>
            </w:pPr>
            <w:r>
              <w:t xml:space="preserve">Overrides the generic class declaration. </w:t>
            </w:r>
            <w:r w:rsidRPr="00EC7339">
              <w:t>Calc</w:t>
            </w:r>
            <w:r>
              <w:t>ulates</w:t>
            </w:r>
            <w:r w:rsidRPr="00EC7339">
              <w:t xml:space="preserve"> failure rates for section and buses</w:t>
            </w:r>
            <w:r>
              <w:t>.</w:t>
            </w:r>
          </w:p>
        </w:tc>
      </w:tr>
    </w:tbl>
    <w:p w14:paraId="2920147F" w14:textId="4A1022BC" w:rsidR="00D14C28" w:rsidRDefault="00D14C28" w:rsidP="00C3325D">
      <w:pPr>
        <w:spacing w:line="276" w:lineRule="auto"/>
        <w:rPr>
          <w:rFonts w:cs="Times New Roman"/>
        </w:rPr>
      </w:pPr>
    </w:p>
    <w:p w14:paraId="72536B39" w14:textId="2F0BEE2C" w:rsidR="00345214" w:rsidRDefault="00345214" w:rsidP="00345214">
      <w:pPr>
        <w:pStyle w:val="Heading3"/>
      </w:pPr>
      <w:bookmarkStart w:id="69" w:name="_Toc112409184"/>
      <w:proofErr w:type="spellStart"/>
      <w:r w:rsidRPr="00345214">
        <w:t>TAutoTransObj</w:t>
      </w:r>
      <w:bookmarkEnd w:id="69"/>
      <w:proofErr w:type="spellEnd"/>
    </w:p>
    <w:tbl>
      <w:tblPr>
        <w:tblStyle w:val="GridTable4-Accent1"/>
        <w:tblW w:w="9373" w:type="dxa"/>
        <w:tblLook w:val="04A0" w:firstRow="1" w:lastRow="0" w:firstColumn="1" w:lastColumn="0" w:noHBand="0" w:noVBand="1"/>
      </w:tblPr>
      <w:tblGrid>
        <w:gridCol w:w="1966"/>
        <w:gridCol w:w="2718"/>
        <w:gridCol w:w="4689"/>
      </w:tblGrid>
      <w:tr w:rsidR="00345214" w14:paraId="4EE69077" w14:textId="77777777" w:rsidTr="00E736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3" w:type="dxa"/>
            <w:gridSpan w:val="3"/>
          </w:tcPr>
          <w:p w14:paraId="05454EA4" w14:textId="058FFFB4" w:rsidR="00345214" w:rsidRPr="00332251" w:rsidRDefault="00345214" w:rsidP="00AE3C53">
            <w:pPr>
              <w:rPr>
                <w:i/>
                <w:iCs/>
              </w:rPr>
            </w:pPr>
            <w:proofErr w:type="spellStart"/>
            <w:r w:rsidRPr="00345214">
              <w:rPr>
                <w:i/>
                <w:iCs/>
              </w:rPr>
              <w:t>TAutoTransObj</w:t>
            </w:r>
            <w:proofErr w:type="spellEnd"/>
          </w:p>
        </w:tc>
      </w:tr>
      <w:tr w:rsidR="00A60225" w14:paraId="7300B30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E41097B" w14:textId="77777777" w:rsidR="00345214" w:rsidRPr="00655DCF" w:rsidRDefault="00345214" w:rsidP="00AE3C53">
            <w:pPr>
              <w:rPr>
                <w:i/>
                <w:iCs/>
              </w:rPr>
            </w:pPr>
            <w:r w:rsidRPr="00655DCF">
              <w:rPr>
                <w:i/>
                <w:iCs/>
              </w:rPr>
              <w:t>Type-access</w:t>
            </w:r>
          </w:p>
        </w:tc>
        <w:tc>
          <w:tcPr>
            <w:tcW w:w="2718" w:type="dxa"/>
          </w:tcPr>
          <w:p w14:paraId="2015B53D" w14:textId="77777777" w:rsidR="00345214" w:rsidRPr="00655DCF" w:rsidRDefault="00345214"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89" w:type="dxa"/>
          </w:tcPr>
          <w:p w14:paraId="7BD69AE1" w14:textId="77777777" w:rsidR="00345214" w:rsidRPr="00655DCF" w:rsidRDefault="00345214"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A60225" w14:paraId="2B76097E" w14:textId="77777777" w:rsidTr="0098068C">
        <w:tc>
          <w:tcPr>
            <w:cnfStyle w:val="001000000000" w:firstRow="0" w:lastRow="0" w:firstColumn="1" w:lastColumn="0" w:oddVBand="0" w:evenVBand="0" w:oddHBand="0" w:evenHBand="0" w:firstRowFirstColumn="0" w:firstRowLastColumn="0" w:lastRowFirstColumn="0" w:lastRowLastColumn="0"/>
            <w:tcW w:w="9373" w:type="dxa"/>
            <w:gridSpan w:val="3"/>
          </w:tcPr>
          <w:p w14:paraId="586C8B03" w14:textId="5C89D6EB" w:rsidR="00A60225" w:rsidRDefault="00A60225" w:rsidP="00A60225">
            <w:r>
              <w:t xml:space="preserve">Implements the following properties/methods as in </w:t>
            </w:r>
            <w:proofErr w:type="spellStart"/>
            <w:r>
              <w:t>TLineObj</w:t>
            </w:r>
            <w:proofErr w:type="spellEnd"/>
            <w:r>
              <w:t>:</w:t>
            </w:r>
          </w:p>
          <w:p w14:paraId="77DB3EC3" w14:textId="77777777" w:rsidR="00A60225" w:rsidRDefault="00A60225" w:rsidP="00A60225">
            <w:pPr>
              <w:pStyle w:val="ListParagraph"/>
              <w:numPr>
                <w:ilvl w:val="0"/>
                <w:numId w:val="12"/>
              </w:numPr>
            </w:pPr>
            <w:proofErr w:type="spellStart"/>
            <w:r w:rsidRPr="00A60225">
              <w:t>RecalcElementData</w:t>
            </w:r>
            <w:proofErr w:type="spellEnd"/>
          </w:p>
          <w:p w14:paraId="70589B2B" w14:textId="77777777" w:rsidR="00A60225" w:rsidRDefault="00A60225" w:rsidP="00A60225">
            <w:pPr>
              <w:pStyle w:val="ListParagraph"/>
              <w:numPr>
                <w:ilvl w:val="0"/>
                <w:numId w:val="12"/>
              </w:numPr>
            </w:pPr>
            <w:proofErr w:type="spellStart"/>
            <w:r w:rsidRPr="00A60225">
              <w:t>CalcYPrim</w:t>
            </w:r>
            <w:proofErr w:type="spellEnd"/>
          </w:p>
          <w:p w14:paraId="2DDFAF3B" w14:textId="77777777" w:rsidR="00A60225" w:rsidRDefault="00A60225" w:rsidP="00A60225">
            <w:pPr>
              <w:pStyle w:val="ListParagraph"/>
              <w:numPr>
                <w:ilvl w:val="0"/>
                <w:numId w:val="12"/>
              </w:numPr>
            </w:pPr>
            <w:proofErr w:type="spellStart"/>
            <w:r w:rsidRPr="00A60225">
              <w:t>GetLosses</w:t>
            </w:r>
            <w:proofErr w:type="spellEnd"/>
          </w:p>
          <w:p w14:paraId="7EDD870F" w14:textId="77777777" w:rsidR="00F253F3" w:rsidRDefault="00F253F3" w:rsidP="00A60225">
            <w:pPr>
              <w:pStyle w:val="ListParagraph"/>
              <w:numPr>
                <w:ilvl w:val="0"/>
                <w:numId w:val="12"/>
              </w:numPr>
            </w:pPr>
            <w:proofErr w:type="spellStart"/>
            <w:r w:rsidRPr="00F253F3">
              <w:t>GetPropertyValue</w:t>
            </w:r>
            <w:proofErr w:type="spellEnd"/>
          </w:p>
          <w:p w14:paraId="4700001F" w14:textId="77777777" w:rsidR="00F253F3" w:rsidRDefault="00F253F3" w:rsidP="00A60225">
            <w:pPr>
              <w:pStyle w:val="ListParagraph"/>
              <w:numPr>
                <w:ilvl w:val="0"/>
                <w:numId w:val="12"/>
              </w:numPr>
            </w:pPr>
            <w:proofErr w:type="spellStart"/>
            <w:r w:rsidRPr="00F253F3">
              <w:t>InitPropertyValues</w:t>
            </w:r>
            <w:proofErr w:type="spellEnd"/>
          </w:p>
          <w:p w14:paraId="2BBCFB95" w14:textId="77777777" w:rsidR="00F253F3" w:rsidRDefault="00F253F3" w:rsidP="00A60225">
            <w:pPr>
              <w:pStyle w:val="ListParagraph"/>
              <w:numPr>
                <w:ilvl w:val="0"/>
                <w:numId w:val="12"/>
              </w:numPr>
            </w:pPr>
            <w:proofErr w:type="spellStart"/>
            <w:r w:rsidRPr="00F253F3">
              <w:t>DumpProperties</w:t>
            </w:r>
            <w:proofErr w:type="spellEnd"/>
          </w:p>
          <w:p w14:paraId="7548CC37" w14:textId="77777777" w:rsidR="00F253F3" w:rsidRDefault="00F253F3" w:rsidP="00A60225">
            <w:pPr>
              <w:pStyle w:val="ListParagraph"/>
              <w:numPr>
                <w:ilvl w:val="0"/>
                <w:numId w:val="12"/>
              </w:numPr>
            </w:pPr>
            <w:proofErr w:type="spellStart"/>
            <w:r w:rsidRPr="00F253F3">
              <w:t>SaveWrite</w:t>
            </w:r>
            <w:proofErr w:type="spellEnd"/>
          </w:p>
          <w:p w14:paraId="7FE91275" w14:textId="338464AF" w:rsidR="00D37271" w:rsidRDefault="00D37271" w:rsidP="00A60225">
            <w:pPr>
              <w:pStyle w:val="ListParagraph"/>
              <w:numPr>
                <w:ilvl w:val="0"/>
                <w:numId w:val="12"/>
              </w:numPr>
            </w:pPr>
            <w:proofErr w:type="spellStart"/>
            <w:r w:rsidRPr="00D37271">
              <w:t>MakePosSequence</w:t>
            </w:r>
            <w:proofErr w:type="spellEnd"/>
          </w:p>
        </w:tc>
      </w:tr>
      <w:tr w:rsidR="00A60225" w14:paraId="272E18D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CE02492" w14:textId="0916B912" w:rsidR="00345214" w:rsidRPr="001D6E6E" w:rsidRDefault="00345214" w:rsidP="00AE3C53">
            <w:r>
              <w:t>Property</w:t>
            </w:r>
            <w:r w:rsidRPr="001D6E6E">
              <w:t>-pr</w:t>
            </w:r>
            <w:r>
              <w:t>ivate</w:t>
            </w:r>
          </w:p>
        </w:tc>
        <w:tc>
          <w:tcPr>
            <w:tcW w:w="2718" w:type="dxa"/>
          </w:tcPr>
          <w:p w14:paraId="3DE7F4F1" w14:textId="6279AB90" w:rsidR="00345214" w:rsidRPr="001D6E6E" w:rsidRDefault="00345214" w:rsidP="00AE3C53">
            <w:pPr>
              <w:cnfStyle w:val="000000100000" w:firstRow="0" w:lastRow="0" w:firstColumn="0" w:lastColumn="0" w:oddVBand="0" w:evenVBand="0" w:oddHBand="1" w:evenHBand="0" w:firstRowFirstColumn="0" w:firstRowLastColumn="0" w:lastRowFirstColumn="0" w:lastRowLastColumn="0"/>
            </w:pPr>
            <w:proofErr w:type="spellStart"/>
            <w:r w:rsidRPr="00345214">
              <w:t>Get_PresentTap</w:t>
            </w:r>
            <w:proofErr w:type="spellEnd"/>
          </w:p>
        </w:tc>
        <w:tc>
          <w:tcPr>
            <w:tcW w:w="4689" w:type="dxa"/>
          </w:tcPr>
          <w:p w14:paraId="06AC9DCB" w14:textId="1AC34AC9" w:rsidR="00345214" w:rsidRPr="001D6E6E" w:rsidRDefault="00345214" w:rsidP="00AE3C53">
            <w:pPr>
              <w:cnfStyle w:val="000000100000" w:firstRow="0" w:lastRow="0" w:firstColumn="0" w:lastColumn="0" w:oddVBand="0" w:evenVBand="0" w:oddHBand="1" w:evenHBand="0" w:firstRowFirstColumn="0" w:firstRowLastColumn="0" w:lastRowFirstColumn="0" w:lastRowLastColumn="0"/>
            </w:pPr>
            <w:r>
              <w:t>Returns the present tap for the active winding.</w:t>
            </w:r>
          </w:p>
        </w:tc>
      </w:tr>
      <w:tr w:rsidR="00A60225" w14:paraId="29601A38"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5953E4BC" w14:textId="1B244716" w:rsidR="00345214" w:rsidRDefault="00BD5177" w:rsidP="00345214">
            <w:r>
              <w:t>Method</w:t>
            </w:r>
            <w:r w:rsidR="00345214" w:rsidRPr="001D6E6E">
              <w:t>-pr</w:t>
            </w:r>
            <w:r w:rsidR="00345214">
              <w:t>ivate</w:t>
            </w:r>
          </w:p>
        </w:tc>
        <w:tc>
          <w:tcPr>
            <w:tcW w:w="2718" w:type="dxa"/>
          </w:tcPr>
          <w:p w14:paraId="027ADDA9" w14:textId="615307E4" w:rsidR="00345214" w:rsidRPr="00345214" w:rsidRDefault="00BD5177" w:rsidP="00345214">
            <w:pPr>
              <w:cnfStyle w:val="000000000000" w:firstRow="0" w:lastRow="0" w:firstColumn="0" w:lastColumn="0" w:oddVBand="0" w:evenVBand="0" w:oddHBand="0" w:evenHBand="0" w:firstRowFirstColumn="0" w:firstRowLastColumn="0" w:lastRowFirstColumn="0" w:lastRowLastColumn="0"/>
            </w:pPr>
            <w:proofErr w:type="spellStart"/>
            <w:r>
              <w:t>S</w:t>
            </w:r>
            <w:r w:rsidR="00345214" w:rsidRPr="00345214">
              <w:t>et_PresentTap</w:t>
            </w:r>
            <w:proofErr w:type="spellEnd"/>
          </w:p>
        </w:tc>
        <w:tc>
          <w:tcPr>
            <w:tcW w:w="4689" w:type="dxa"/>
          </w:tcPr>
          <w:p w14:paraId="3E965C4F" w14:textId="094C51DF" w:rsidR="00345214" w:rsidRDefault="00BD5177" w:rsidP="00345214">
            <w:pPr>
              <w:cnfStyle w:val="000000000000" w:firstRow="0" w:lastRow="0" w:firstColumn="0" w:lastColumn="0" w:oddVBand="0" w:evenVBand="0" w:oddHBand="0" w:evenHBand="0" w:firstRowFirstColumn="0" w:firstRowLastColumn="0" w:lastRowFirstColumn="0" w:lastRowLastColumn="0"/>
            </w:pPr>
            <w:r>
              <w:t>Sets</w:t>
            </w:r>
            <w:r w:rsidR="00345214">
              <w:t xml:space="preserve"> the present tap for the active winding.</w:t>
            </w:r>
          </w:p>
        </w:tc>
      </w:tr>
      <w:tr w:rsidR="00A60225" w14:paraId="3A3A7CDE"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18CC29FC" w14:textId="0B9E7FA9" w:rsidR="00BD5177" w:rsidRDefault="00BD5177" w:rsidP="00BD5177">
            <w:r>
              <w:t>Property</w:t>
            </w:r>
            <w:r w:rsidRPr="001D6E6E">
              <w:t>-pr</w:t>
            </w:r>
            <w:r>
              <w:t>ivate</w:t>
            </w:r>
          </w:p>
        </w:tc>
        <w:tc>
          <w:tcPr>
            <w:tcW w:w="2718" w:type="dxa"/>
          </w:tcPr>
          <w:p w14:paraId="6B736636" w14:textId="5F91D2A1" w:rsidR="00BD5177" w:rsidRDefault="00BD5177" w:rsidP="00BD5177">
            <w:pPr>
              <w:cnfStyle w:val="000000100000" w:firstRow="0" w:lastRow="0" w:firstColumn="0" w:lastColumn="0" w:oddVBand="0" w:evenVBand="0" w:oddHBand="1" w:evenHBand="0" w:firstRowFirstColumn="0" w:firstRowLastColumn="0" w:lastRowFirstColumn="0" w:lastRowLastColumn="0"/>
            </w:pPr>
            <w:proofErr w:type="spellStart"/>
            <w:r w:rsidRPr="00BD5177">
              <w:t>Get_MinTap</w:t>
            </w:r>
            <w:proofErr w:type="spellEnd"/>
          </w:p>
        </w:tc>
        <w:tc>
          <w:tcPr>
            <w:tcW w:w="4689" w:type="dxa"/>
          </w:tcPr>
          <w:p w14:paraId="45251243" w14:textId="28A33FAC" w:rsidR="00BD5177" w:rsidRDefault="00BD5177" w:rsidP="00BD5177">
            <w:pPr>
              <w:cnfStyle w:val="000000100000" w:firstRow="0" w:lastRow="0" w:firstColumn="0" w:lastColumn="0" w:oddVBand="0" w:evenVBand="0" w:oddHBand="1" w:evenHBand="0" w:firstRowFirstColumn="0" w:firstRowLastColumn="0" w:lastRowFirstColumn="0" w:lastRowLastColumn="0"/>
            </w:pPr>
            <w:r>
              <w:t>Returns the minimum tap for the active winding.</w:t>
            </w:r>
          </w:p>
        </w:tc>
      </w:tr>
      <w:tr w:rsidR="00A60225" w14:paraId="0619AAF4"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1CD4F2B1" w14:textId="2E195994" w:rsidR="00BD5177" w:rsidRDefault="00BD5177" w:rsidP="00BD5177">
            <w:r>
              <w:t>Property</w:t>
            </w:r>
            <w:r w:rsidRPr="001D6E6E">
              <w:t>-pr</w:t>
            </w:r>
            <w:r>
              <w:t>ivate</w:t>
            </w:r>
          </w:p>
        </w:tc>
        <w:tc>
          <w:tcPr>
            <w:tcW w:w="2718" w:type="dxa"/>
          </w:tcPr>
          <w:p w14:paraId="306F420C" w14:textId="71425AB5" w:rsidR="00BD5177" w:rsidRPr="00BD5177" w:rsidRDefault="00BD5177" w:rsidP="00BD5177">
            <w:pPr>
              <w:cnfStyle w:val="000000000000" w:firstRow="0" w:lastRow="0" w:firstColumn="0" w:lastColumn="0" w:oddVBand="0" w:evenVBand="0" w:oddHBand="0" w:evenHBand="0" w:firstRowFirstColumn="0" w:firstRowLastColumn="0" w:lastRowFirstColumn="0" w:lastRowLastColumn="0"/>
            </w:pPr>
            <w:proofErr w:type="spellStart"/>
            <w:r w:rsidRPr="00BD5177">
              <w:t>Get_M</w:t>
            </w:r>
            <w:r>
              <w:t>ax</w:t>
            </w:r>
            <w:r w:rsidRPr="00BD5177">
              <w:t>Tap</w:t>
            </w:r>
            <w:proofErr w:type="spellEnd"/>
          </w:p>
        </w:tc>
        <w:tc>
          <w:tcPr>
            <w:tcW w:w="4689" w:type="dxa"/>
          </w:tcPr>
          <w:p w14:paraId="3745A6B8" w14:textId="4CCC682A" w:rsidR="00BD5177" w:rsidRDefault="00BD5177" w:rsidP="00BD5177">
            <w:pPr>
              <w:cnfStyle w:val="000000000000" w:firstRow="0" w:lastRow="0" w:firstColumn="0" w:lastColumn="0" w:oddVBand="0" w:evenVBand="0" w:oddHBand="0" w:evenHBand="0" w:firstRowFirstColumn="0" w:firstRowLastColumn="0" w:lastRowFirstColumn="0" w:lastRowLastColumn="0"/>
            </w:pPr>
            <w:r>
              <w:t>Returns the maximum tap for the active winding.</w:t>
            </w:r>
          </w:p>
        </w:tc>
      </w:tr>
      <w:tr w:rsidR="00A60225" w14:paraId="0EE3529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DD2140E" w14:textId="1F4045C7" w:rsidR="00BD5177" w:rsidRDefault="00BD5177" w:rsidP="00BD5177">
            <w:r>
              <w:t>Property</w:t>
            </w:r>
            <w:r w:rsidRPr="001D6E6E">
              <w:t>-pr</w:t>
            </w:r>
            <w:r>
              <w:t>ivate</w:t>
            </w:r>
          </w:p>
        </w:tc>
        <w:tc>
          <w:tcPr>
            <w:tcW w:w="2718" w:type="dxa"/>
          </w:tcPr>
          <w:p w14:paraId="2F58441D" w14:textId="220B87F4" w:rsidR="00BD5177" w:rsidRPr="00BD5177" w:rsidRDefault="00BD5177" w:rsidP="00BD5177">
            <w:pPr>
              <w:cnfStyle w:val="000000100000" w:firstRow="0" w:lastRow="0" w:firstColumn="0" w:lastColumn="0" w:oddVBand="0" w:evenVBand="0" w:oddHBand="1" w:evenHBand="0" w:firstRowFirstColumn="0" w:firstRowLastColumn="0" w:lastRowFirstColumn="0" w:lastRowLastColumn="0"/>
            </w:pPr>
            <w:proofErr w:type="spellStart"/>
            <w:r w:rsidRPr="00BD5177">
              <w:t>Get_TapIncremen</w:t>
            </w:r>
            <w:r>
              <w:t>t</w:t>
            </w:r>
            <w:proofErr w:type="spellEnd"/>
          </w:p>
        </w:tc>
        <w:tc>
          <w:tcPr>
            <w:tcW w:w="4689" w:type="dxa"/>
          </w:tcPr>
          <w:p w14:paraId="6839DD15" w14:textId="5A5F9472" w:rsidR="00BD5177" w:rsidRDefault="00BD5177" w:rsidP="00BD5177">
            <w:pPr>
              <w:cnfStyle w:val="000000100000" w:firstRow="0" w:lastRow="0" w:firstColumn="0" w:lastColumn="0" w:oddVBand="0" w:evenVBand="0" w:oddHBand="1" w:evenHBand="0" w:firstRowFirstColumn="0" w:firstRowLastColumn="0" w:lastRowFirstColumn="0" w:lastRowLastColumn="0"/>
            </w:pPr>
            <w:r>
              <w:t>Returns the tap increment for the active winding.</w:t>
            </w:r>
          </w:p>
        </w:tc>
      </w:tr>
      <w:tr w:rsidR="00A60225" w14:paraId="5B510FDC"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C0CC718" w14:textId="770AF842" w:rsidR="00BD5177" w:rsidRDefault="00BD5177" w:rsidP="00BD5177">
            <w:r>
              <w:t>Property</w:t>
            </w:r>
            <w:r w:rsidRPr="001D6E6E">
              <w:t>-pr</w:t>
            </w:r>
            <w:r>
              <w:t>ivate</w:t>
            </w:r>
          </w:p>
        </w:tc>
        <w:tc>
          <w:tcPr>
            <w:tcW w:w="2718" w:type="dxa"/>
          </w:tcPr>
          <w:p w14:paraId="413ECD85" w14:textId="6585DDF9" w:rsidR="00BD5177" w:rsidRPr="00BD5177" w:rsidRDefault="00BD5177" w:rsidP="00BD5177">
            <w:pPr>
              <w:cnfStyle w:val="000000000000" w:firstRow="0" w:lastRow="0" w:firstColumn="0" w:lastColumn="0" w:oddVBand="0" w:evenVBand="0" w:oddHBand="0" w:evenHBand="0" w:firstRowFirstColumn="0" w:firstRowLastColumn="0" w:lastRowFirstColumn="0" w:lastRowLastColumn="0"/>
            </w:pPr>
            <w:proofErr w:type="spellStart"/>
            <w:r w:rsidRPr="00BD5177">
              <w:t>Get_BaseVoltage</w:t>
            </w:r>
            <w:proofErr w:type="spellEnd"/>
          </w:p>
        </w:tc>
        <w:tc>
          <w:tcPr>
            <w:tcW w:w="4689" w:type="dxa"/>
          </w:tcPr>
          <w:p w14:paraId="215F2D14" w14:textId="54E430D0" w:rsidR="00BD5177" w:rsidRDefault="00BD5177" w:rsidP="00BD5177">
            <w:pPr>
              <w:cnfStyle w:val="000000000000" w:firstRow="0" w:lastRow="0" w:firstColumn="0" w:lastColumn="0" w:oddVBand="0" w:evenVBand="0" w:oddHBand="0" w:evenHBand="0" w:firstRowFirstColumn="0" w:firstRowLastColumn="0" w:lastRowFirstColumn="0" w:lastRowLastColumn="0"/>
            </w:pPr>
            <w:r>
              <w:t>Returns the base voltage (LN) for the active winding.</w:t>
            </w:r>
          </w:p>
        </w:tc>
      </w:tr>
      <w:tr w:rsidR="00A60225" w14:paraId="4538440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1BA2538F" w14:textId="44E110C8" w:rsidR="00BD5177" w:rsidRDefault="00BD5177" w:rsidP="00BD5177">
            <w:r>
              <w:t>Property</w:t>
            </w:r>
            <w:r w:rsidRPr="001D6E6E">
              <w:t>-pr</w:t>
            </w:r>
            <w:r>
              <w:t>ivate</w:t>
            </w:r>
          </w:p>
        </w:tc>
        <w:tc>
          <w:tcPr>
            <w:tcW w:w="2718" w:type="dxa"/>
          </w:tcPr>
          <w:p w14:paraId="3D6C4966" w14:textId="2DDDEFC4" w:rsidR="00BD5177" w:rsidRPr="00BD5177" w:rsidRDefault="00BD5177" w:rsidP="00BD5177">
            <w:pPr>
              <w:cnfStyle w:val="000000100000" w:firstRow="0" w:lastRow="0" w:firstColumn="0" w:lastColumn="0" w:oddVBand="0" w:evenVBand="0" w:oddHBand="1" w:evenHBand="0" w:firstRowFirstColumn="0" w:firstRowLastColumn="0" w:lastRowFirstColumn="0" w:lastRowLastColumn="0"/>
            </w:pPr>
            <w:proofErr w:type="spellStart"/>
            <w:r w:rsidRPr="00BD5177">
              <w:t>Get_BasekVLL</w:t>
            </w:r>
            <w:proofErr w:type="spellEnd"/>
          </w:p>
        </w:tc>
        <w:tc>
          <w:tcPr>
            <w:tcW w:w="4689" w:type="dxa"/>
          </w:tcPr>
          <w:p w14:paraId="7E48AD96" w14:textId="2581B6B8" w:rsidR="00BD5177" w:rsidRDefault="00BD5177" w:rsidP="00BD5177">
            <w:pPr>
              <w:cnfStyle w:val="000000100000" w:firstRow="0" w:lastRow="0" w:firstColumn="0" w:lastColumn="0" w:oddVBand="0" w:evenVBand="0" w:oddHBand="1" w:evenHBand="0" w:firstRowFirstColumn="0" w:firstRowLastColumn="0" w:lastRowFirstColumn="0" w:lastRowLastColumn="0"/>
            </w:pPr>
            <w:r>
              <w:t>Returns the base voltage (LL) for the active winding.</w:t>
            </w:r>
          </w:p>
        </w:tc>
      </w:tr>
      <w:tr w:rsidR="00A60225" w14:paraId="635A49B5"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21BEE82C" w14:textId="55F4B3B2" w:rsidR="00BD5177" w:rsidRDefault="00BD5177" w:rsidP="00BD5177">
            <w:r>
              <w:t>Property</w:t>
            </w:r>
            <w:r w:rsidRPr="001D6E6E">
              <w:t>-pr</w:t>
            </w:r>
            <w:r>
              <w:t>ivate</w:t>
            </w:r>
          </w:p>
        </w:tc>
        <w:tc>
          <w:tcPr>
            <w:tcW w:w="2718" w:type="dxa"/>
          </w:tcPr>
          <w:p w14:paraId="33DDAE10" w14:textId="3FF4A414" w:rsidR="00BD5177" w:rsidRPr="00BD5177" w:rsidRDefault="00BD5177" w:rsidP="00BD5177">
            <w:pPr>
              <w:cnfStyle w:val="000000000000" w:firstRow="0" w:lastRow="0" w:firstColumn="0" w:lastColumn="0" w:oddVBand="0" w:evenVBand="0" w:oddHBand="0" w:evenHBand="0" w:firstRowFirstColumn="0" w:firstRowLastColumn="0" w:lastRowFirstColumn="0" w:lastRowLastColumn="0"/>
            </w:pPr>
            <w:proofErr w:type="spellStart"/>
            <w:r w:rsidRPr="00BD5177">
              <w:t>Get_NumTaps</w:t>
            </w:r>
            <w:proofErr w:type="spellEnd"/>
          </w:p>
        </w:tc>
        <w:tc>
          <w:tcPr>
            <w:tcW w:w="4689" w:type="dxa"/>
          </w:tcPr>
          <w:p w14:paraId="5A6B59A1" w14:textId="305C0499" w:rsidR="00BD5177" w:rsidRDefault="00BD5177" w:rsidP="00BD5177">
            <w:pPr>
              <w:cnfStyle w:val="000000000000" w:firstRow="0" w:lastRow="0" w:firstColumn="0" w:lastColumn="0" w:oddVBand="0" w:evenVBand="0" w:oddHBand="0" w:evenHBand="0" w:firstRowFirstColumn="0" w:firstRowLastColumn="0" w:lastRowFirstColumn="0" w:lastRowLastColumn="0"/>
            </w:pPr>
            <w:r>
              <w:t>Returns the number of taps for the active winding.</w:t>
            </w:r>
          </w:p>
        </w:tc>
      </w:tr>
      <w:tr w:rsidR="00A60225" w14:paraId="4B0483E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20FB069" w14:textId="2A16480C" w:rsidR="00BD5177" w:rsidRDefault="00BD5177" w:rsidP="00BD5177">
            <w:r>
              <w:t>Property</w:t>
            </w:r>
            <w:r w:rsidRPr="001D6E6E">
              <w:t>-pr</w:t>
            </w:r>
            <w:r>
              <w:t>ivate</w:t>
            </w:r>
          </w:p>
        </w:tc>
        <w:tc>
          <w:tcPr>
            <w:tcW w:w="2718" w:type="dxa"/>
          </w:tcPr>
          <w:p w14:paraId="5EEFAEE5" w14:textId="3B8A5A77" w:rsidR="00BD5177" w:rsidRPr="00BD5177" w:rsidRDefault="00BD5177" w:rsidP="00BD5177">
            <w:pPr>
              <w:cnfStyle w:val="000000100000" w:firstRow="0" w:lastRow="0" w:firstColumn="0" w:lastColumn="0" w:oddVBand="0" w:evenVBand="0" w:oddHBand="1" w:evenHBand="0" w:firstRowFirstColumn="0" w:firstRowLastColumn="0" w:lastRowFirstColumn="0" w:lastRowLastColumn="0"/>
            </w:pPr>
            <w:proofErr w:type="spellStart"/>
            <w:r w:rsidRPr="00BD5177">
              <w:t>Get_WdgResistance</w:t>
            </w:r>
            <w:proofErr w:type="spellEnd"/>
          </w:p>
        </w:tc>
        <w:tc>
          <w:tcPr>
            <w:tcW w:w="4689" w:type="dxa"/>
          </w:tcPr>
          <w:p w14:paraId="2C155FAF" w14:textId="4A59BDFC" w:rsidR="00BD5177" w:rsidRDefault="00BD5177" w:rsidP="00BD5177">
            <w:pPr>
              <w:cnfStyle w:val="000000100000" w:firstRow="0" w:lastRow="0" w:firstColumn="0" w:lastColumn="0" w:oddVBand="0" w:evenVBand="0" w:oddHBand="1" w:evenHBand="0" w:firstRowFirstColumn="0" w:firstRowLastColumn="0" w:lastRowFirstColumn="0" w:lastRowLastColumn="0"/>
            </w:pPr>
            <w:r>
              <w:t>Returns the resistance for the active winding.</w:t>
            </w:r>
          </w:p>
        </w:tc>
      </w:tr>
      <w:tr w:rsidR="00A60225" w14:paraId="262D2940"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16D2E0B3" w14:textId="6C51D9E4" w:rsidR="00BD5177" w:rsidRDefault="00BD5177" w:rsidP="00BD5177">
            <w:r>
              <w:lastRenderedPageBreak/>
              <w:t>Property</w:t>
            </w:r>
            <w:r w:rsidRPr="001D6E6E">
              <w:t>-pr</w:t>
            </w:r>
            <w:r>
              <w:t>ivate</w:t>
            </w:r>
          </w:p>
        </w:tc>
        <w:tc>
          <w:tcPr>
            <w:tcW w:w="2718" w:type="dxa"/>
          </w:tcPr>
          <w:p w14:paraId="3302E0F6" w14:textId="7072F051" w:rsidR="00BD5177" w:rsidRPr="00BD5177" w:rsidRDefault="00BD5177" w:rsidP="00BD5177">
            <w:pPr>
              <w:cnfStyle w:val="000000000000" w:firstRow="0" w:lastRow="0" w:firstColumn="0" w:lastColumn="0" w:oddVBand="0" w:evenVBand="0" w:oddHBand="0" w:evenHBand="0" w:firstRowFirstColumn="0" w:firstRowLastColumn="0" w:lastRowFirstColumn="0" w:lastRowLastColumn="0"/>
            </w:pPr>
            <w:proofErr w:type="spellStart"/>
            <w:r w:rsidRPr="00BD5177">
              <w:t>Get_WdgConnection</w:t>
            </w:r>
            <w:proofErr w:type="spellEnd"/>
          </w:p>
        </w:tc>
        <w:tc>
          <w:tcPr>
            <w:tcW w:w="4689" w:type="dxa"/>
          </w:tcPr>
          <w:p w14:paraId="107CFE1C" w14:textId="2B597DDF" w:rsidR="00BD5177" w:rsidRDefault="00BD5177" w:rsidP="00BD5177">
            <w:pPr>
              <w:cnfStyle w:val="000000000000" w:firstRow="0" w:lastRow="0" w:firstColumn="0" w:lastColumn="0" w:oddVBand="0" w:evenVBand="0" w:oddHBand="0" w:evenHBand="0" w:firstRowFirstColumn="0" w:firstRowLastColumn="0" w:lastRowFirstColumn="0" w:lastRowLastColumn="0"/>
            </w:pPr>
            <w:r>
              <w:t>Returns the connection type for the active winding.</w:t>
            </w:r>
          </w:p>
        </w:tc>
      </w:tr>
      <w:tr w:rsidR="00A60225" w14:paraId="10F3B7E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A4145E4" w14:textId="35D3F3DF" w:rsidR="00BD5177" w:rsidRDefault="00BD5177" w:rsidP="00BD5177">
            <w:r>
              <w:t>Property</w:t>
            </w:r>
            <w:r w:rsidRPr="001D6E6E">
              <w:t>-pr</w:t>
            </w:r>
            <w:r>
              <w:t>ivate</w:t>
            </w:r>
          </w:p>
        </w:tc>
        <w:tc>
          <w:tcPr>
            <w:tcW w:w="2718" w:type="dxa"/>
          </w:tcPr>
          <w:p w14:paraId="45230FAC" w14:textId="76C7A793" w:rsidR="00BD5177" w:rsidRPr="00BD5177" w:rsidRDefault="00BD5177" w:rsidP="00BD5177">
            <w:pPr>
              <w:cnfStyle w:val="000000100000" w:firstRow="0" w:lastRow="0" w:firstColumn="0" w:lastColumn="0" w:oddVBand="0" w:evenVBand="0" w:oddHBand="1" w:evenHBand="0" w:firstRowFirstColumn="0" w:firstRowLastColumn="0" w:lastRowFirstColumn="0" w:lastRowLastColumn="0"/>
            </w:pPr>
            <w:proofErr w:type="spellStart"/>
            <w:r w:rsidRPr="00BD5177">
              <w:t>Get_WdgkVA</w:t>
            </w:r>
            <w:proofErr w:type="spellEnd"/>
          </w:p>
        </w:tc>
        <w:tc>
          <w:tcPr>
            <w:tcW w:w="4689" w:type="dxa"/>
          </w:tcPr>
          <w:p w14:paraId="6D1D1D23" w14:textId="1325C9BF" w:rsidR="00BD5177" w:rsidRDefault="00BD5177" w:rsidP="00BD5177">
            <w:pPr>
              <w:cnfStyle w:val="000000100000" w:firstRow="0" w:lastRow="0" w:firstColumn="0" w:lastColumn="0" w:oddVBand="0" w:evenVBand="0" w:oddHBand="1" w:evenHBand="0" w:firstRowFirstColumn="0" w:firstRowLastColumn="0" w:lastRowFirstColumn="0" w:lastRowLastColumn="0"/>
            </w:pPr>
            <w:r>
              <w:t>Returns the nominal kVA for the active winding.</w:t>
            </w:r>
          </w:p>
        </w:tc>
      </w:tr>
      <w:tr w:rsidR="00A60225" w14:paraId="5F185C66"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3C68195F" w14:textId="0B1C5EB9" w:rsidR="00BD5177" w:rsidRDefault="00BD5177" w:rsidP="00BD5177">
            <w:r>
              <w:t>Property</w:t>
            </w:r>
            <w:r w:rsidRPr="001D6E6E">
              <w:t>-pr</w:t>
            </w:r>
            <w:r>
              <w:t>ivate</w:t>
            </w:r>
          </w:p>
        </w:tc>
        <w:tc>
          <w:tcPr>
            <w:tcW w:w="2718" w:type="dxa"/>
          </w:tcPr>
          <w:p w14:paraId="00A212C7" w14:textId="0D6A769D" w:rsidR="00BD5177" w:rsidRPr="00BD5177" w:rsidRDefault="00BD5177" w:rsidP="00BD5177">
            <w:pPr>
              <w:cnfStyle w:val="000000000000" w:firstRow="0" w:lastRow="0" w:firstColumn="0" w:lastColumn="0" w:oddVBand="0" w:evenVBand="0" w:oddHBand="0" w:evenHBand="0" w:firstRowFirstColumn="0" w:firstRowLastColumn="0" w:lastRowFirstColumn="0" w:lastRowLastColumn="0"/>
            </w:pPr>
            <w:proofErr w:type="spellStart"/>
            <w:r w:rsidRPr="00BD5177">
              <w:t>Get_Xsc</w:t>
            </w:r>
            <w:proofErr w:type="spellEnd"/>
          </w:p>
        </w:tc>
        <w:tc>
          <w:tcPr>
            <w:tcW w:w="4689" w:type="dxa"/>
          </w:tcPr>
          <w:p w14:paraId="64B717C9" w14:textId="456D2379" w:rsidR="00BD5177" w:rsidRDefault="00BD5177" w:rsidP="00BD5177">
            <w:pPr>
              <w:cnfStyle w:val="000000000000" w:firstRow="0" w:lastRow="0" w:firstColumn="0" w:lastColumn="0" w:oddVBand="0" w:evenVBand="0" w:oddHBand="0" w:evenHBand="0" w:firstRowFirstColumn="0" w:firstRowLastColumn="0" w:lastRowFirstColumn="0" w:lastRowLastColumn="0"/>
            </w:pPr>
            <w:r>
              <w:t>Returns the reactance for the active winding.</w:t>
            </w:r>
          </w:p>
        </w:tc>
      </w:tr>
      <w:tr w:rsidR="00A60225" w14:paraId="634A1BF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55F6A657" w14:textId="14640E96" w:rsidR="00BD5177" w:rsidRDefault="00BD5177" w:rsidP="00BD5177">
            <w:r>
              <w:t>Property</w:t>
            </w:r>
            <w:r w:rsidRPr="001D6E6E">
              <w:t>-pr</w:t>
            </w:r>
            <w:r>
              <w:t>ivate</w:t>
            </w:r>
          </w:p>
        </w:tc>
        <w:tc>
          <w:tcPr>
            <w:tcW w:w="2718" w:type="dxa"/>
          </w:tcPr>
          <w:p w14:paraId="725837E3" w14:textId="2A7A96B3" w:rsidR="00BD5177" w:rsidRPr="00BD5177" w:rsidRDefault="00BD5177" w:rsidP="00BD5177">
            <w:pPr>
              <w:cnfStyle w:val="000000100000" w:firstRow="0" w:lastRow="0" w:firstColumn="0" w:lastColumn="0" w:oddVBand="0" w:evenVBand="0" w:oddHBand="1" w:evenHBand="0" w:firstRowFirstColumn="0" w:firstRowLastColumn="0" w:lastRowFirstColumn="0" w:lastRowLastColumn="0"/>
            </w:pPr>
            <w:proofErr w:type="spellStart"/>
            <w:r w:rsidRPr="00BD5177">
              <w:t>Get_WdgYPPM</w:t>
            </w:r>
            <w:proofErr w:type="spellEnd"/>
          </w:p>
        </w:tc>
        <w:tc>
          <w:tcPr>
            <w:tcW w:w="4689" w:type="dxa"/>
          </w:tcPr>
          <w:p w14:paraId="3D64E8F7" w14:textId="3246F186" w:rsidR="00BD5177" w:rsidRDefault="00BD5177" w:rsidP="00BD5177">
            <w:pPr>
              <w:cnfStyle w:val="000000100000" w:firstRow="0" w:lastRow="0" w:firstColumn="0" w:lastColumn="0" w:oddVBand="0" w:evenVBand="0" w:oddHBand="1" w:evenHBand="0" w:firstRowFirstColumn="0" w:firstRowLastColumn="0" w:lastRowFirstColumn="0" w:lastRowLastColumn="0"/>
            </w:pPr>
            <w:r>
              <w:t>Returns the p</w:t>
            </w:r>
            <w:r w:rsidRPr="00BD5177">
              <w:t>arts per million of transformer winding VA rating connected to ground to protect against accidentally floating a winding without a reference</w:t>
            </w:r>
            <w:r>
              <w:t>. Applies for the active winding.</w:t>
            </w:r>
          </w:p>
        </w:tc>
      </w:tr>
      <w:tr w:rsidR="00A60225" w14:paraId="5DBBD464"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18C2D94B" w14:textId="455BF63D" w:rsidR="00BD5177" w:rsidRDefault="00BD5177" w:rsidP="00BD5177">
            <w:r>
              <w:t>Method</w:t>
            </w:r>
            <w:r w:rsidRPr="001D6E6E">
              <w:t>-pr</w:t>
            </w:r>
            <w:r>
              <w:t>ivate</w:t>
            </w:r>
          </w:p>
        </w:tc>
        <w:tc>
          <w:tcPr>
            <w:tcW w:w="2718" w:type="dxa"/>
          </w:tcPr>
          <w:p w14:paraId="0616E3B2" w14:textId="681B6FF9" w:rsidR="00BD5177" w:rsidRPr="00BD5177" w:rsidRDefault="00BD5177" w:rsidP="00BD5177">
            <w:pPr>
              <w:cnfStyle w:val="000000000000" w:firstRow="0" w:lastRow="0" w:firstColumn="0" w:lastColumn="0" w:oddVBand="0" w:evenVBand="0" w:oddHBand="0" w:evenHBand="0" w:firstRowFirstColumn="0" w:firstRowLastColumn="0" w:lastRowFirstColumn="0" w:lastRowLastColumn="0"/>
            </w:pPr>
            <w:proofErr w:type="spellStart"/>
            <w:r w:rsidRPr="00BD5177">
              <w:t>CalcY_Terminal</w:t>
            </w:r>
            <w:proofErr w:type="spellEnd"/>
          </w:p>
        </w:tc>
        <w:tc>
          <w:tcPr>
            <w:tcW w:w="4689" w:type="dxa"/>
          </w:tcPr>
          <w:p w14:paraId="3729E826" w14:textId="6D708A64" w:rsidR="00BD5177" w:rsidRDefault="00BD5177" w:rsidP="00BD5177">
            <w:pPr>
              <w:cnfStyle w:val="000000000000" w:firstRow="0" w:lastRow="0" w:firstColumn="0" w:lastColumn="0" w:oddVBand="0" w:evenVBand="0" w:oddHBand="0" w:evenHBand="0" w:firstRowFirstColumn="0" w:firstRowLastColumn="0" w:lastRowFirstColumn="0" w:lastRowLastColumn="0"/>
            </w:pPr>
            <w:r>
              <w:t>Calculates the Y primitive at the active winding.</w:t>
            </w:r>
          </w:p>
        </w:tc>
      </w:tr>
      <w:tr w:rsidR="00A60225" w14:paraId="6DE4925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B915706" w14:textId="111A3657" w:rsidR="00BD5177" w:rsidRDefault="00BD5177" w:rsidP="00BD5177">
            <w:r>
              <w:t>Method</w:t>
            </w:r>
            <w:r w:rsidRPr="001D6E6E">
              <w:t>-pr</w:t>
            </w:r>
            <w:r>
              <w:t>ivate</w:t>
            </w:r>
          </w:p>
        </w:tc>
        <w:tc>
          <w:tcPr>
            <w:tcW w:w="2718" w:type="dxa"/>
          </w:tcPr>
          <w:p w14:paraId="41C45F5D" w14:textId="0330C487" w:rsidR="00BD5177" w:rsidRPr="00BD5177" w:rsidRDefault="00BD5177" w:rsidP="00BD5177">
            <w:pPr>
              <w:cnfStyle w:val="000000100000" w:firstRow="0" w:lastRow="0" w:firstColumn="0" w:lastColumn="0" w:oddVBand="0" w:evenVBand="0" w:oddHBand="1" w:evenHBand="0" w:firstRowFirstColumn="0" w:firstRowLastColumn="0" w:lastRowFirstColumn="0" w:lastRowLastColumn="0"/>
            </w:pPr>
            <w:proofErr w:type="spellStart"/>
            <w:r w:rsidRPr="00BD5177">
              <w:t>GICBuildYTerminal</w:t>
            </w:r>
            <w:proofErr w:type="spellEnd"/>
          </w:p>
        </w:tc>
        <w:tc>
          <w:tcPr>
            <w:tcW w:w="4689" w:type="dxa"/>
          </w:tcPr>
          <w:p w14:paraId="258B5910" w14:textId="4FC6B93F" w:rsidR="00BD5177" w:rsidRDefault="00BD5177" w:rsidP="00BD5177">
            <w:pPr>
              <w:cnfStyle w:val="000000100000" w:firstRow="0" w:lastRow="0" w:firstColumn="0" w:lastColumn="0" w:oddVBand="0" w:evenVBand="0" w:oddHBand="1" w:evenHBand="0" w:firstRowFirstColumn="0" w:firstRowLastColumn="0" w:lastRowFirstColumn="0" w:lastRowLastColumn="0"/>
            </w:pPr>
            <w:r>
              <w:t>Calculates the Y primitive at the active winding at the given frequency.</w:t>
            </w:r>
          </w:p>
        </w:tc>
      </w:tr>
      <w:tr w:rsidR="00A60225" w14:paraId="745CA47F"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0EEE4E4B" w14:textId="7EF7F571" w:rsidR="00BD5177" w:rsidRDefault="00BD5177" w:rsidP="00BD5177">
            <w:r>
              <w:t>Method</w:t>
            </w:r>
            <w:r w:rsidRPr="001D6E6E">
              <w:t>-pr</w:t>
            </w:r>
            <w:r>
              <w:t>ivate</w:t>
            </w:r>
          </w:p>
        </w:tc>
        <w:tc>
          <w:tcPr>
            <w:tcW w:w="2718" w:type="dxa"/>
          </w:tcPr>
          <w:p w14:paraId="673E3EED" w14:textId="5DF09396" w:rsidR="00BD5177" w:rsidRPr="00BD5177" w:rsidRDefault="00BD5177" w:rsidP="00BD5177">
            <w:pPr>
              <w:cnfStyle w:val="000000000000" w:firstRow="0" w:lastRow="0" w:firstColumn="0" w:lastColumn="0" w:oddVBand="0" w:evenVBand="0" w:oddHBand="0" w:evenHBand="0" w:firstRowFirstColumn="0" w:firstRowLastColumn="0" w:lastRowFirstColumn="0" w:lastRowLastColumn="0"/>
            </w:pPr>
            <w:proofErr w:type="spellStart"/>
            <w:r w:rsidRPr="00BD5177">
              <w:t>BuildYPrimComponent</w:t>
            </w:r>
            <w:proofErr w:type="spellEnd"/>
          </w:p>
        </w:tc>
        <w:tc>
          <w:tcPr>
            <w:tcW w:w="4689" w:type="dxa"/>
          </w:tcPr>
          <w:p w14:paraId="5A010654" w14:textId="5CFAA34F" w:rsidR="00BD5177" w:rsidRDefault="00BD5177" w:rsidP="00BD5177">
            <w:pPr>
              <w:cnfStyle w:val="000000000000" w:firstRow="0" w:lastRow="0" w:firstColumn="0" w:lastColumn="0" w:oddVBand="0" w:evenVBand="0" w:oddHBand="0" w:evenHBand="0" w:firstRowFirstColumn="0" w:firstRowLastColumn="0" w:lastRowFirstColumn="0" w:lastRowLastColumn="0"/>
            </w:pPr>
            <w:r>
              <w:t xml:space="preserve">Routine used </w:t>
            </w:r>
            <w:r w:rsidRPr="00BD5177">
              <w:t xml:space="preserve">to add every element of </w:t>
            </w:r>
            <w:proofErr w:type="spellStart"/>
            <w:r w:rsidRPr="00BD5177">
              <w:t>Y_terminal</w:t>
            </w:r>
            <w:proofErr w:type="spellEnd"/>
            <w:r w:rsidRPr="00BD5177">
              <w:t xml:space="preserve"> into </w:t>
            </w:r>
            <w:proofErr w:type="spellStart"/>
            <w:r w:rsidRPr="00BD5177">
              <w:t>Yprim</w:t>
            </w:r>
            <w:proofErr w:type="spellEnd"/>
            <w:r w:rsidRPr="00BD5177">
              <w:t xml:space="preserve"> somewhere</w:t>
            </w:r>
            <w:r>
              <w:t>.</w:t>
            </w:r>
          </w:p>
        </w:tc>
      </w:tr>
      <w:tr w:rsidR="00A60225" w14:paraId="3EB9DB9B"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E8C9971" w14:textId="2709F993" w:rsidR="00DA76B6" w:rsidRDefault="00DA76B6" w:rsidP="00DA76B6">
            <w:r>
              <w:t>Method</w:t>
            </w:r>
            <w:r w:rsidRPr="001D6E6E">
              <w:t>-pr</w:t>
            </w:r>
            <w:r>
              <w:t>ivate</w:t>
            </w:r>
          </w:p>
        </w:tc>
        <w:tc>
          <w:tcPr>
            <w:tcW w:w="2718" w:type="dxa"/>
          </w:tcPr>
          <w:p w14:paraId="02E76F6E" w14:textId="6A2E2F9B" w:rsidR="00DA76B6" w:rsidRPr="00BD5177" w:rsidRDefault="00DA76B6" w:rsidP="00DA76B6">
            <w:pPr>
              <w:cnfStyle w:val="000000100000" w:firstRow="0" w:lastRow="0" w:firstColumn="0" w:lastColumn="0" w:oddVBand="0" w:evenVBand="0" w:oddHBand="1" w:evenHBand="0" w:firstRowFirstColumn="0" w:firstRowLastColumn="0" w:lastRowFirstColumn="0" w:lastRowLastColumn="0"/>
            </w:pPr>
            <w:proofErr w:type="spellStart"/>
            <w:r w:rsidRPr="00DA76B6">
              <w:t>FetchXfmrCode</w:t>
            </w:r>
            <w:proofErr w:type="spellEnd"/>
          </w:p>
        </w:tc>
        <w:tc>
          <w:tcPr>
            <w:tcW w:w="4689" w:type="dxa"/>
          </w:tcPr>
          <w:p w14:paraId="03AA7E3F" w14:textId="559479CA" w:rsidR="00DA76B6" w:rsidRDefault="00DA76B6" w:rsidP="00DA76B6">
            <w:pPr>
              <w:cnfStyle w:val="000000100000" w:firstRow="0" w:lastRow="0" w:firstColumn="0" w:lastColumn="0" w:oddVBand="0" w:evenVBand="0" w:oddHBand="1" w:evenHBand="0" w:firstRowFirstColumn="0" w:firstRowLastColumn="0" w:lastRowFirstColumn="0" w:lastRowLastColumn="0"/>
            </w:pPr>
            <w:r>
              <w:t xml:space="preserve">Imports the features of the </w:t>
            </w:r>
            <w:proofErr w:type="spellStart"/>
            <w:r>
              <w:t>XfmrCode</w:t>
            </w:r>
            <w:proofErr w:type="spellEnd"/>
            <w:r>
              <w:t xml:space="preserve"> assigned into the active element.</w:t>
            </w:r>
          </w:p>
        </w:tc>
      </w:tr>
      <w:tr w:rsidR="00A60225" w14:paraId="5188B67A"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4A3838D" w14:textId="4093AD85" w:rsidR="00DA76B6" w:rsidRDefault="00A60225" w:rsidP="00DA76B6">
            <w:r>
              <w:t>Property</w:t>
            </w:r>
            <w:r w:rsidRPr="001D6E6E">
              <w:t>-pr</w:t>
            </w:r>
            <w:r>
              <w:t>ivate</w:t>
            </w:r>
          </w:p>
        </w:tc>
        <w:tc>
          <w:tcPr>
            <w:tcW w:w="2718" w:type="dxa"/>
          </w:tcPr>
          <w:p w14:paraId="6FFAACCF" w14:textId="4C89D05D" w:rsidR="00DA76B6" w:rsidRPr="00DA76B6" w:rsidRDefault="00A60225" w:rsidP="00DA76B6">
            <w:pPr>
              <w:cnfStyle w:val="000000000000" w:firstRow="0" w:lastRow="0" w:firstColumn="0" w:lastColumn="0" w:oddVBand="0" w:evenVBand="0" w:oddHBand="0" w:evenHBand="0" w:firstRowFirstColumn="0" w:firstRowLastColumn="0" w:lastRowFirstColumn="0" w:lastRowLastColumn="0"/>
            </w:pPr>
            <w:proofErr w:type="spellStart"/>
            <w:r w:rsidRPr="00A60225">
              <w:rPr>
                <w:sz w:val="18"/>
                <w:szCs w:val="18"/>
              </w:rPr>
              <w:t>GeTAutoWindingCurrentsResult</w:t>
            </w:r>
            <w:proofErr w:type="spellEnd"/>
          </w:p>
        </w:tc>
        <w:tc>
          <w:tcPr>
            <w:tcW w:w="4689" w:type="dxa"/>
          </w:tcPr>
          <w:p w14:paraId="7EC47350" w14:textId="1335989B" w:rsidR="00DA76B6" w:rsidRDefault="00A60225" w:rsidP="00DA76B6">
            <w:pPr>
              <w:cnfStyle w:val="000000000000" w:firstRow="0" w:lastRow="0" w:firstColumn="0" w:lastColumn="0" w:oddVBand="0" w:evenVBand="0" w:oddHBand="0" w:evenHBand="0" w:firstRowFirstColumn="0" w:firstRowLastColumn="0" w:lastRowFirstColumn="0" w:lastRowLastColumn="0"/>
            </w:pPr>
            <w:r w:rsidRPr="00A60225">
              <w:t>Returns string mag, angle</w:t>
            </w:r>
            <w:r>
              <w:t xml:space="preserve"> for the active winding.</w:t>
            </w:r>
          </w:p>
        </w:tc>
      </w:tr>
      <w:tr w:rsidR="00A60225" w14:paraId="5B80D4C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152E2024" w14:textId="0FE7114E" w:rsidR="00A60225" w:rsidRDefault="00A60225" w:rsidP="00DA76B6">
            <w:r>
              <w:t>Method</w:t>
            </w:r>
            <w:r w:rsidRPr="001D6E6E">
              <w:t>-pr</w:t>
            </w:r>
            <w:r>
              <w:t>ivate</w:t>
            </w:r>
          </w:p>
        </w:tc>
        <w:tc>
          <w:tcPr>
            <w:tcW w:w="2718" w:type="dxa"/>
          </w:tcPr>
          <w:p w14:paraId="2593CE36" w14:textId="5C9BA06D" w:rsidR="00A60225" w:rsidRPr="00A60225" w:rsidRDefault="00A60225" w:rsidP="00DA76B6">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60225">
              <w:t>SetBusAuto</w:t>
            </w:r>
            <w:proofErr w:type="spellEnd"/>
          </w:p>
        </w:tc>
        <w:tc>
          <w:tcPr>
            <w:tcW w:w="4689" w:type="dxa"/>
          </w:tcPr>
          <w:p w14:paraId="325AABE2" w14:textId="25C92182" w:rsidR="00A60225" w:rsidRPr="00A60225" w:rsidRDefault="00A60225" w:rsidP="00DA76B6">
            <w:pPr>
              <w:cnfStyle w:val="000000100000" w:firstRow="0" w:lastRow="0" w:firstColumn="0" w:lastColumn="0" w:oddVBand="0" w:evenVBand="0" w:oddHBand="1" w:evenHBand="0" w:firstRowFirstColumn="0" w:firstRowLastColumn="0" w:lastRowFirstColumn="0" w:lastRowLastColumn="0"/>
            </w:pPr>
            <w:r w:rsidRPr="00A60225">
              <w:t>For winding 2 set all nodes on second end of winding to same as 1st value so all neutral ends of common winding get connected to same neutral node</w:t>
            </w:r>
            <w:r>
              <w:t>.</w:t>
            </w:r>
          </w:p>
        </w:tc>
      </w:tr>
      <w:tr w:rsidR="00A60225" w14:paraId="6124988F"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7ECAAFB3" w14:textId="4E80C5CA" w:rsidR="00A60225" w:rsidRDefault="00A60225" w:rsidP="00DA76B6">
            <w:r>
              <w:t>Method</w:t>
            </w:r>
            <w:r w:rsidRPr="001D6E6E">
              <w:t>-pr</w:t>
            </w:r>
            <w:r>
              <w:t>otected</w:t>
            </w:r>
          </w:p>
        </w:tc>
        <w:tc>
          <w:tcPr>
            <w:tcW w:w="2718" w:type="dxa"/>
          </w:tcPr>
          <w:p w14:paraId="40C35572" w14:textId="7A82B0AC" w:rsidR="00A60225" w:rsidRPr="00A60225" w:rsidRDefault="00A60225" w:rsidP="00DA76B6">
            <w:pPr>
              <w:cnfStyle w:val="000000000000" w:firstRow="0" w:lastRow="0" w:firstColumn="0" w:lastColumn="0" w:oddVBand="0" w:evenVBand="0" w:oddHBand="0" w:evenHBand="0" w:firstRowFirstColumn="0" w:firstRowLastColumn="0" w:lastRowFirstColumn="0" w:lastRowLastColumn="0"/>
            </w:pPr>
            <w:proofErr w:type="spellStart"/>
            <w:r w:rsidRPr="00A60225">
              <w:t>SetTermRef</w:t>
            </w:r>
            <w:proofErr w:type="spellEnd"/>
          </w:p>
        </w:tc>
        <w:tc>
          <w:tcPr>
            <w:tcW w:w="4689" w:type="dxa"/>
          </w:tcPr>
          <w:p w14:paraId="20B1D427" w14:textId="52A648FD" w:rsidR="00A60225" w:rsidRPr="00A60225" w:rsidRDefault="00A60225" w:rsidP="00DA76B6">
            <w:pPr>
              <w:cnfStyle w:val="000000000000" w:firstRow="0" w:lastRow="0" w:firstColumn="0" w:lastColumn="0" w:oddVBand="0" w:evenVBand="0" w:oddHBand="0" w:evenHBand="0" w:firstRowFirstColumn="0" w:firstRowLastColumn="0" w:lastRowFirstColumn="0" w:lastRowLastColumn="0"/>
            </w:pPr>
            <w:r w:rsidRPr="00A60225">
              <w:t xml:space="preserve">Sets an array which maps the two conductors of each winding to the phase and neutral conductors of the </w:t>
            </w:r>
            <w:proofErr w:type="spellStart"/>
            <w:r w:rsidRPr="00A60225">
              <w:t>AutoTrans</w:t>
            </w:r>
            <w:proofErr w:type="spellEnd"/>
            <w:r w:rsidRPr="00A60225">
              <w:t xml:space="preserve"> according to the winding connection</w:t>
            </w:r>
            <w:r>
              <w:t>.</w:t>
            </w:r>
          </w:p>
        </w:tc>
      </w:tr>
      <w:tr w:rsidR="00A60225" w14:paraId="4B0D3ECE"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5144D66C" w14:textId="2FDBD84F" w:rsidR="00A60225" w:rsidRDefault="00A60225" w:rsidP="00A60225">
            <w:r>
              <w:t>Method</w:t>
            </w:r>
            <w:r w:rsidRPr="001D6E6E">
              <w:t>-p</w:t>
            </w:r>
            <w:r>
              <w:t>ublic</w:t>
            </w:r>
          </w:p>
        </w:tc>
        <w:tc>
          <w:tcPr>
            <w:tcW w:w="2718" w:type="dxa"/>
          </w:tcPr>
          <w:p w14:paraId="58E2DF0D" w14:textId="2D172374" w:rsidR="00A60225" w:rsidRPr="00A60225" w:rsidRDefault="00A60225" w:rsidP="00A60225">
            <w:pPr>
              <w:cnfStyle w:val="000000100000" w:firstRow="0" w:lastRow="0" w:firstColumn="0" w:lastColumn="0" w:oddVBand="0" w:evenVBand="0" w:oddHBand="1" w:evenHBand="0" w:firstRowFirstColumn="0" w:firstRowLastColumn="0" w:lastRowFirstColumn="0" w:lastRowLastColumn="0"/>
            </w:pPr>
            <w:proofErr w:type="spellStart"/>
            <w:r w:rsidRPr="00A60225">
              <w:t>SetNumWindings</w:t>
            </w:r>
            <w:proofErr w:type="spellEnd"/>
          </w:p>
        </w:tc>
        <w:tc>
          <w:tcPr>
            <w:tcW w:w="4689" w:type="dxa"/>
          </w:tcPr>
          <w:p w14:paraId="1293CC31" w14:textId="2F11DEAE" w:rsidR="00A60225" w:rsidRPr="00A60225" w:rsidRDefault="00A60225" w:rsidP="00A60225">
            <w:pPr>
              <w:cnfStyle w:val="000000100000" w:firstRow="0" w:lastRow="0" w:firstColumn="0" w:lastColumn="0" w:oddVBand="0" w:evenVBand="0" w:oddHBand="1" w:evenHBand="0" w:firstRowFirstColumn="0" w:firstRowLastColumn="0" w:lastRowFirstColumn="0" w:lastRowLastColumn="0"/>
            </w:pPr>
            <w:r>
              <w:t>Sets the number of windings for the element, creates the windings objects needed.</w:t>
            </w:r>
          </w:p>
        </w:tc>
      </w:tr>
      <w:tr w:rsidR="00A60225" w14:paraId="482BACCB"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EEEB14A" w14:textId="0B1A0360" w:rsidR="00A60225" w:rsidRDefault="00A60225" w:rsidP="00A60225">
            <w:r>
              <w:t>Method</w:t>
            </w:r>
            <w:r w:rsidRPr="001D6E6E">
              <w:t>-p</w:t>
            </w:r>
            <w:r>
              <w:t>ublic</w:t>
            </w:r>
          </w:p>
        </w:tc>
        <w:tc>
          <w:tcPr>
            <w:tcW w:w="2718" w:type="dxa"/>
          </w:tcPr>
          <w:p w14:paraId="561443F1" w14:textId="5E94553F" w:rsidR="00A60225" w:rsidRPr="00A60225" w:rsidRDefault="00A60225" w:rsidP="00A60225">
            <w:pPr>
              <w:cnfStyle w:val="000000000000" w:firstRow="0" w:lastRow="0" w:firstColumn="0" w:lastColumn="0" w:oddVBand="0" w:evenVBand="0" w:oddHBand="0" w:evenHBand="0" w:firstRowFirstColumn="0" w:firstRowLastColumn="0" w:lastRowFirstColumn="0" w:lastRowLastColumn="0"/>
            </w:pPr>
            <w:proofErr w:type="spellStart"/>
            <w:r w:rsidRPr="00A60225">
              <w:t>SetNodeRef</w:t>
            </w:r>
            <w:proofErr w:type="spellEnd"/>
          </w:p>
        </w:tc>
        <w:tc>
          <w:tcPr>
            <w:tcW w:w="4689" w:type="dxa"/>
          </w:tcPr>
          <w:p w14:paraId="627F494B" w14:textId="71503A48" w:rsidR="00A60225" w:rsidRDefault="00A60225" w:rsidP="00A60225">
            <w:pPr>
              <w:cnfStyle w:val="000000000000" w:firstRow="0" w:lastRow="0" w:firstColumn="0" w:lastColumn="0" w:oddVBand="0" w:evenVBand="0" w:oddHBand="0" w:evenHBand="0" w:firstRowFirstColumn="0" w:firstRowLastColumn="0" w:lastRowFirstColumn="0" w:lastRowLastColumn="0"/>
            </w:pPr>
            <w:r>
              <w:t xml:space="preserve">Overrides the more generic class implementation. </w:t>
            </w:r>
            <w:r w:rsidRPr="00A60225">
              <w:t xml:space="preserve">fixup </w:t>
            </w:r>
            <w:proofErr w:type="spellStart"/>
            <w:r w:rsidRPr="00A60225">
              <w:t>noderefs</w:t>
            </w:r>
            <w:proofErr w:type="spellEnd"/>
            <w:r w:rsidRPr="00A60225">
              <w:t xml:space="preserve"> for series winding of </w:t>
            </w:r>
            <w:proofErr w:type="spellStart"/>
            <w:r w:rsidRPr="00A60225">
              <w:t>AutoTrans</w:t>
            </w:r>
            <w:proofErr w:type="spellEnd"/>
            <w:r w:rsidRPr="00A60225">
              <w:t>. Warning **** Magic happens here Redefine 2nd node of Series winding to same as first node of 2nd winding (common winding)</w:t>
            </w:r>
            <w:r>
              <w:t>.</w:t>
            </w:r>
          </w:p>
        </w:tc>
      </w:tr>
      <w:tr w:rsidR="00A60225" w14:paraId="19AEF71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3AC74802" w14:textId="308A5129" w:rsidR="00A60225" w:rsidRDefault="00A60225" w:rsidP="00A60225">
            <w:r>
              <w:t>Method</w:t>
            </w:r>
            <w:r w:rsidRPr="001D6E6E">
              <w:t>-p</w:t>
            </w:r>
            <w:r>
              <w:t>ublic</w:t>
            </w:r>
          </w:p>
        </w:tc>
        <w:tc>
          <w:tcPr>
            <w:tcW w:w="2718" w:type="dxa"/>
          </w:tcPr>
          <w:p w14:paraId="0A22547D" w14:textId="24688C9C" w:rsidR="00A60225" w:rsidRPr="00A60225" w:rsidRDefault="00A60225" w:rsidP="00A60225">
            <w:pPr>
              <w:cnfStyle w:val="000000100000" w:firstRow="0" w:lastRow="0" w:firstColumn="0" w:lastColumn="0" w:oddVBand="0" w:evenVBand="0" w:oddHBand="1" w:evenHBand="0" w:firstRowFirstColumn="0" w:firstRowLastColumn="0" w:lastRowFirstColumn="0" w:lastRowLastColumn="0"/>
            </w:pPr>
            <w:proofErr w:type="spellStart"/>
            <w:r w:rsidRPr="00A60225">
              <w:t>GetCurrents</w:t>
            </w:r>
            <w:proofErr w:type="spellEnd"/>
          </w:p>
        </w:tc>
        <w:tc>
          <w:tcPr>
            <w:tcW w:w="4689" w:type="dxa"/>
          </w:tcPr>
          <w:p w14:paraId="620FF821" w14:textId="337E0B11" w:rsidR="00A60225" w:rsidRDefault="00A60225" w:rsidP="00A60225">
            <w:pPr>
              <w:cnfStyle w:val="000000100000" w:firstRow="0" w:lastRow="0" w:firstColumn="0" w:lastColumn="0" w:oddVBand="0" w:evenVBand="0" w:oddHBand="1" w:evenHBand="0" w:firstRowFirstColumn="0" w:firstRowLastColumn="0" w:lastRowFirstColumn="0" w:lastRowLastColumn="0"/>
            </w:pPr>
            <w:r w:rsidRPr="00A60225">
              <w:t xml:space="preserve">Get present </w:t>
            </w:r>
            <w:r>
              <w:t xml:space="preserve">current </w:t>
            </w:r>
            <w:r w:rsidRPr="00A60225">
              <w:t>values of terminal</w:t>
            </w:r>
            <w:r>
              <w:t>.</w:t>
            </w:r>
          </w:p>
        </w:tc>
      </w:tr>
      <w:tr w:rsidR="00A60225" w14:paraId="184C2A1D"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27261A5C" w14:textId="4FB1F860" w:rsidR="00A60225" w:rsidRDefault="00A60225" w:rsidP="00A60225">
            <w:r>
              <w:t>Property</w:t>
            </w:r>
            <w:r w:rsidRPr="001D6E6E">
              <w:t>-p</w:t>
            </w:r>
            <w:r>
              <w:t>ublic</w:t>
            </w:r>
          </w:p>
        </w:tc>
        <w:tc>
          <w:tcPr>
            <w:tcW w:w="2718" w:type="dxa"/>
          </w:tcPr>
          <w:p w14:paraId="7BCDF14B" w14:textId="10280559" w:rsidR="00A60225" w:rsidRPr="00A60225" w:rsidRDefault="00A60225" w:rsidP="00A60225">
            <w:pPr>
              <w:cnfStyle w:val="000000000000" w:firstRow="0" w:lastRow="0" w:firstColumn="0" w:lastColumn="0" w:oddVBand="0" w:evenVBand="0" w:oddHBand="0" w:evenHBand="0" w:firstRowFirstColumn="0" w:firstRowLastColumn="0" w:lastRowFirstColumn="0" w:lastRowLastColumn="0"/>
            </w:pPr>
            <w:proofErr w:type="spellStart"/>
            <w:r w:rsidRPr="00A60225">
              <w:t>RotatePhases</w:t>
            </w:r>
            <w:proofErr w:type="spellEnd"/>
          </w:p>
        </w:tc>
        <w:tc>
          <w:tcPr>
            <w:tcW w:w="4689" w:type="dxa"/>
          </w:tcPr>
          <w:p w14:paraId="26AEBB17" w14:textId="591979F5" w:rsidR="00A60225" w:rsidRPr="00A60225" w:rsidRDefault="00F253F3" w:rsidP="00A60225">
            <w:pPr>
              <w:cnfStyle w:val="000000000000" w:firstRow="0" w:lastRow="0" w:firstColumn="0" w:lastColumn="0" w:oddVBand="0" w:evenVBand="0" w:oddHBand="0" w:evenHBand="0" w:firstRowFirstColumn="0" w:firstRowLastColumn="0" w:lastRowFirstColumn="0" w:lastRowLastColumn="0"/>
            </w:pPr>
            <w:r w:rsidRPr="00F253F3">
              <w:t>For Delta connections or Line-Line voltages</w:t>
            </w:r>
            <w:r>
              <w:t>.</w:t>
            </w:r>
          </w:p>
        </w:tc>
      </w:tr>
      <w:tr w:rsidR="00F253F3" w14:paraId="3A4955F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FE18717" w14:textId="5F78E2EE" w:rsidR="00F253F3" w:rsidRDefault="00D37271" w:rsidP="00A60225">
            <w:r>
              <w:t>Property</w:t>
            </w:r>
            <w:r w:rsidRPr="001D6E6E">
              <w:t>-p</w:t>
            </w:r>
            <w:r>
              <w:t>ublic</w:t>
            </w:r>
          </w:p>
        </w:tc>
        <w:tc>
          <w:tcPr>
            <w:tcW w:w="2718" w:type="dxa"/>
          </w:tcPr>
          <w:p w14:paraId="7A083878" w14:textId="01CE1C83" w:rsidR="00F253F3" w:rsidRPr="00A60225" w:rsidRDefault="00D37271" w:rsidP="00A60225">
            <w:pPr>
              <w:cnfStyle w:val="000000100000" w:firstRow="0" w:lastRow="0" w:firstColumn="0" w:lastColumn="0" w:oddVBand="0" w:evenVBand="0" w:oddHBand="1" w:evenHBand="0" w:firstRowFirstColumn="0" w:firstRowLastColumn="0" w:lastRowFirstColumn="0" w:lastRowLastColumn="0"/>
            </w:pPr>
            <w:proofErr w:type="spellStart"/>
            <w:r w:rsidRPr="00D37271">
              <w:t>PresentTap</w:t>
            </w:r>
            <w:proofErr w:type="spellEnd"/>
          </w:p>
        </w:tc>
        <w:tc>
          <w:tcPr>
            <w:tcW w:w="4689" w:type="dxa"/>
          </w:tcPr>
          <w:p w14:paraId="286B5FDC" w14:textId="6A64DF0D" w:rsidR="00F253F3" w:rsidRPr="00F253F3" w:rsidRDefault="00D37271" w:rsidP="00A60225">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37271">
              <w:t>Get_PresentTap</w:t>
            </w:r>
            <w:proofErr w:type="spellEnd"/>
            <w:r>
              <w:t xml:space="preserve"> and </w:t>
            </w:r>
            <w:proofErr w:type="spellStart"/>
            <w:r w:rsidRPr="00D37271">
              <w:t>Set_PresentTap</w:t>
            </w:r>
            <w:proofErr w:type="spellEnd"/>
            <w:r>
              <w:t>.</w:t>
            </w:r>
          </w:p>
        </w:tc>
      </w:tr>
      <w:tr w:rsidR="00D37271" w14:paraId="73D65B84"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49779C11" w14:textId="20B8ABD4" w:rsidR="00D37271" w:rsidRDefault="00D37271" w:rsidP="00D37271">
            <w:r>
              <w:t>Property</w:t>
            </w:r>
            <w:r w:rsidRPr="001D6E6E">
              <w:t>-p</w:t>
            </w:r>
            <w:r>
              <w:t>ublic</w:t>
            </w:r>
          </w:p>
        </w:tc>
        <w:tc>
          <w:tcPr>
            <w:tcW w:w="2718" w:type="dxa"/>
          </w:tcPr>
          <w:p w14:paraId="0CAB1936" w14:textId="140B1406" w:rsidR="00D37271" w:rsidRPr="00D37271" w:rsidRDefault="00D37271" w:rsidP="00D37271">
            <w:pPr>
              <w:cnfStyle w:val="000000000000" w:firstRow="0" w:lastRow="0" w:firstColumn="0" w:lastColumn="0" w:oddVBand="0" w:evenVBand="0" w:oddHBand="0" w:evenHBand="0" w:firstRowFirstColumn="0" w:firstRowLastColumn="0" w:lastRowFirstColumn="0" w:lastRowLastColumn="0"/>
            </w:pPr>
            <w:proofErr w:type="spellStart"/>
            <w:r w:rsidRPr="00D37271">
              <w:t>Mintap</w:t>
            </w:r>
            <w:proofErr w:type="spellEnd"/>
          </w:p>
        </w:tc>
        <w:tc>
          <w:tcPr>
            <w:tcW w:w="4689" w:type="dxa"/>
          </w:tcPr>
          <w:p w14:paraId="1AF2E8B6" w14:textId="2CD7D58B" w:rsidR="00D37271" w:rsidRDefault="00D37271" w:rsidP="00D37271">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37271">
              <w:t>Get_MinTap</w:t>
            </w:r>
            <w:proofErr w:type="spellEnd"/>
            <w:r>
              <w:t>.</w:t>
            </w:r>
          </w:p>
        </w:tc>
      </w:tr>
      <w:tr w:rsidR="00D37271" w14:paraId="5B5FD8D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433A10D" w14:textId="4825662E" w:rsidR="00D37271" w:rsidRDefault="00D37271" w:rsidP="00D37271">
            <w:r>
              <w:t>Property</w:t>
            </w:r>
            <w:r w:rsidRPr="001D6E6E">
              <w:t>-p</w:t>
            </w:r>
            <w:r>
              <w:t>ublic</w:t>
            </w:r>
          </w:p>
        </w:tc>
        <w:tc>
          <w:tcPr>
            <w:tcW w:w="2718" w:type="dxa"/>
          </w:tcPr>
          <w:p w14:paraId="7BB66D26" w14:textId="1B0518C5" w:rsidR="00D37271" w:rsidRPr="00D37271" w:rsidRDefault="00D37271" w:rsidP="00D37271">
            <w:pPr>
              <w:cnfStyle w:val="000000100000" w:firstRow="0" w:lastRow="0" w:firstColumn="0" w:lastColumn="0" w:oddVBand="0" w:evenVBand="0" w:oddHBand="1" w:evenHBand="0" w:firstRowFirstColumn="0" w:firstRowLastColumn="0" w:lastRowFirstColumn="0" w:lastRowLastColumn="0"/>
            </w:pPr>
            <w:proofErr w:type="spellStart"/>
            <w:r w:rsidRPr="00D37271">
              <w:t>Maxtap</w:t>
            </w:r>
            <w:proofErr w:type="spellEnd"/>
          </w:p>
        </w:tc>
        <w:tc>
          <w:tcPr>
            <w:tcW w:w="4689" w:type="dxa"/>
          </w:tcPr>
          <w:p w14:paraId="20864DB5" w14:textId="05802878" w:rsidR="00D37271" w:rsidRDefault="00D37271" w:rsidP="00D37271">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37271">
              <w:t>Get_MaxTap</w:t>
            </w:r>
            <w:proofErr w:type="spellEnd"/>
            <w:r>
              <w:t>.</w:t>
            </w:r>
          </w:p>
        </w:tc>
      </w:tr>
      <w:tr w:rsidR="00D37271" w14:paraId="73CF0D88"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E59153C" w14:textId="5BC57977" w:rsidR="00D37271" w:rsidRDefault="00D37271" w:rsidP="00D37271">
            <w:r>
              <w:t>Property</w:t>
            </w:r>
            <w:r w:rsidRPr="001D6E6E">
              <w:t>-p</w:t>
            </w:r>
            <w:r>
              <w:t>ublic</w:t>
            </w:r>
          </w:p>
        </w:tc>
        <w:tc>
          <w:tcPr>
            <w:tcW w:w="2718" w:type="dxa"/>
          </w:tcPr>
          <w:p w14:paraId="6A9096D4" w14:textId="2FC877E9" w:rsidR="00D37271" w:rsidRPr="00D37271" w:rsidRDefault="00D37271" w:rsidP="00D37271">
            <w:pPr>
              <w:cnfStyle w:val="000000000000" w:firstRow="0" w:lastRow="0" w:firstColumn="0" w:lastColumn="0" w:oddVBand="0" w:evenVBand="0" w:oddHBand="0" w:evenHBand="0" w:firstRowFirstColumn="0" w:firstRowLastColumn="0" w:lastRowFirstColumn="0" w:lastRowLastColumn="0"/>
            </w:pPr>
            <w:proofErr w:type="spellStart"/>
            <w:r w:rsidRPr="00D37271">
              <w:t>TapIncrement</w:t>
            </w:r>
            <w:proofErr w:type="spellEnd"/>
          </w:p>
        </w:tc>
        <w:tc>
          <w:tcPr>
            <w:tcW w:w="4689" w:type="dxa"/>
          </w:tcPr>
          <w:p w14:paraId="47F742EB" w14:textId="5B3F0763" w:rsidR="00D37271" w:rsidRDefault="00D37271" w:rsidP="00D37271">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37271">
              <w:t>Get_TapIncrement</w:t>
            </w:r>
            <w:proofErr w:type="spellEnd"/>
            <w:r>
              <w:t>.</w:t>
            </w:r>
          </w:p>
        </w:tc>
      </w:tr>
      <w:tr w:rsidR="00D37271" w14:paraId="442C487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E141EDC" w14:textId="3E608EC5" w:rsidR="00D37271" w:rsidRDefault="00D37271" w:rsidP="00D37271">
            <w:r>
              <w:t>Property</w:t>
            </w:r>
            <w:r w:rsidRPr="001D6E6E">
              <w:t>-p</w:t>
            </w:r>
            <w:r>
              <w:t>ublic</w:t>
            </w:r>
          </w:p>
        </w:tc>
        <w:tc>
          <w:tcPr>
            <w:tcW w:w="2718" w:type="dxa"/>
          </w:tcPr>
          <w:p w14:paraId="14F0C686" w14:textId="6E776C74" w:rsidR="00D37271" w:rsidRPr="00D37271" w:rsidRDefault="00D37271" w:rsidP="00D37271">
            <w:pPr>
              <w:cnfStyle w:val="000000100000" w:firstRow="0" w:lastRow="0" w:firstColumn="0" w:lastColumn="0" w:oddVBand="0" w:evenVBand="0" w:oddHBand="1" w:evenHBand="0" w:firstRowFirstColumn="0" w:firstRowLastColumn="0" w:lastRowFirstColumn="0" w:lastRowLastColumn="0"/>
            </w:pPr>
            <w:proofErr w:type="spellStart"/>
            <w:r w:rsidRPr="00D37271">
              <w:t>BaseVoltage</w:t>
            </w:r>
            <w:proofErr w:type="spellEnd"/>
          </w:p>
        </w:tc>
        <w:tc>
          <w:tcPr>
            <w:tcW w:w="4689" w:type="dxa"/>
          </w:tcPr>
          <w:p w14:paraId="73FCCC08" w14:textId="53F17D3F" w:rsidR="00D37271" w:rsidRDefault="00D37271" w:rsidP="00D37271">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37271">
              <w:t>Get_BaseVoltage</w:t>
            </w:r>
            <w:proofErr w:type="spellEnd"/>
            <w:r>
              <w:t>.</w:t>
            </w:r>
          </w:p>
        </w:tc>
      </w:tr>
      <w:tr w:rsidR="00D37271" w14:paraId="0B9C673E"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2ABA1208" w14:textId="0241873E" w:rsidR="00D37271" w:rsidRDefault="00D37271" w:rsidP="00D37271">
            <w:r>
              <w:t>Property</w:t>
            </w:r>
            <w:r w:rsidRPr="001D6E6E">
              <w:t>-p</w:t>
            </w:r>
            <w:r>
              <w:t>ublic</w:t>
            </w:r>
          </w:p>
        </w:tc>
        <w:tc>
          <w:tcPr>
            <w:tcW w:w="2718" w:type="dxa"/>
          </w:tcPr>
          <w:p w14:paraId="3F5286B6" w14:textId="7BC8B8D0" w:rsidR="00D37271" w:rsidRPr="00D37271" w:rsidRDefault="00D37271" w:rsidP="00D37271">
            <w:pPr>
              <w:cnfStyle w:val="000000000000" w:firstRow="0" w:lastRow="0" w:firstColumn="0" w:lastColumn="0" w:oddVBand="0" w:evenVBand="0" w:oddHBand="0" w:evenHBand="0" w:firstRowFirstColumn="0" w:firstRowLastColumn="0" w:lastRowFirstColumn="0" w:lastRowLastColumn="0"/>
            </w:pPr>
            <w:proofErr w:type="spellStart"/>
            <w:r w:rsidRPr="00D37271">
              <w:t>BasekVLL</w:t>
            </w:r>
            <w:proofErr w:type="spellEnd"/>
          </w:p>
        </w:tc>
        <w:tc>
          <w:tcPr>
            <w:tcW w:w="4689" w:type="dxa"/>
          </w:tcPr>
          <w:p w14:paraId="5C06CABC" w14:textId="6C490ECB" w:rsidR="00D37271" w:rsidRDefault="00D37271" w:rsidP="00D37271">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37271">
              <w:t>Get_BasekVLL</w:t>
            </w:r>
            <w:proofErr w:type="spellEnd"/>
            <w:r>
              <w:t>.</w:t>
            </w:r>
          </w:p>
        </w:tc>
      </w:tr>
    </w:tbl>
    <w:p w14:paraId="21013CA5" w14:textId="77777777" w:rsidR="00825341" w:rsidRDefault="00825341" w:rsidP="00825341">
      <w:pPr>
        <w:spacing w:line="276" w:lineRule="auto"/>
        <w:rPr>
          <w:rFonts w:cs="Times New Roman"/>
        </w:rPr>
      </w:pPr>
    </w:p>
    <w:p w14:paraId="478058E3" w14:textId="48545506" w:rsidR="00825341" w:rsidRDefault="00825341" w:rsidP="00825341">
      <w:pPr>
        <w:pStyle w:val="Heading3"/>
      </w:pPr>
      <w:bookmarkStart w:id="70" w:name="_Toc112409185"/>
      <w:proofErr w:type="spellStart"/>
      <w:r w:rsidRPr="00825341">
        <w:t>TCapacitorObj</w:t>
      </w:r>
      <w:bookmarkEnd w:id="70"/>
      <w:proofErr w:type="spellEnd"/>
    </w:p>
    <w:tbl>
      <w:tblPr>
        <w:tblStyle w:val="GridTable4-Accent1"/>
        <w:tblW w:w="9373" w:type="dxa"/>
        <w:tblLook w:val="04A0" w:firstRow="1" w:lastRow="0" w:firstColumn="1" w:lastColumn="0" w:noHBand="0" w:noVBand="1"/>
      </w:tblPr>
      <w:tblGrid>
        <w:gridCol w:w="1966"/>
        <w:gridCol w:w="2718"/>
        <w:gridCol w:w="4689"/>
      </w:tblGrid>
      <w:tr w:rsidR="00825341" w14:paraId="7D405AF6" w14:textId="77777777" w:rsidTr="00E736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3" w:type="dxa"/>
            <w:gridSpan w:val="3"/>
          </w:tcPr>
          <w:p w14:paraId="21DED93A" w14:textId="0874E5F0" w:rsidR="00825341" w:rsidRPr="00332251" w:rsidRDefault="00825341" w:rsidP="00AE3C53">
            <w:pPr>
              <w:rPr>
                <w:i/>
                <w:iCs/>
              </w:rPr>
            </w:pPr>
            <w:proofErr w:type="spellStart"/>
            <w:r w:rsidRPr="00825341">
              <w:rPr>
                <w:i/>
                <w:iCs/>
              </w:rPr>
              <w:t>TCapacitorObj</w:t>
            </w:r>
            <w:proofErr w:type="spellEnd"/>
          </w:p>
        </w:tc>
      </w:tr>
      <w:tr w:rsidR="00825341" w14:paraId="5CA1D49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8EE87DB" w14:textId="77777777" w:rsidR="00825341" w:rsidRPr="00655DCF" w:rsidRDefault="00825341" w:rsidP="00AE3C53">
            <w:pPr>
              <w:rPr>
                <w:i/>
                <w:iCs/>
              </w:rPr>
            </w:pPr>
            <w:r w:rsidRPr="00655DCF">
              <w:rPr>
                <w:i/>
                <w:iCs/>
              </w:rPr>
              <w:t>Type-access</w:t>
            </w:r>
          </w:p>
        </w:tc>
        <w:tc>
          <w:tcPr>
            <w:tcW w:w="2718" w:type="dxa"/>
          </w:tcPr>
          <w:p w14:paraId="61DE9308" w14:textId="77777777" w:rsidR="00825341" w:rsidRPr="00655DCF" w:rsidRDefault="00825341"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89" w:type="dxa"/>
          </w:tcPr>
          <w:p w14:paraId="32BB75C5" w14:textId="77777777" w:rsidR="00825341" w:rsidRPr="00655DCF" w:rsidRDefault="00825341"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25341" w14:paraId="5D467EB3" w14:textId="77777777" w:rsidTr="0098068C">
        <w:tc>
          <w:tcPr>
            <w:cnfStyle w:val="001000000000" w:firstRow="0" w:lastRow="0" w:firstColumn="1" w:lastColumn="0" w:oddVBand="0" w:evenVBand="0" w:oddHBand="0" w:evenHBand="0" w:firstRowFirstColumn="0" w:firstRowLastColumn="0" w:lastRowFirstColumn="0" w:lastRowLastColumn="0"/>
            <w:tcW w:w="9373" w:type="dxa"/>
            <w:gridSpan w:val="3"/>
          </w:tcPr>
          <w:p w14:paraId="47649BE3" w14:textId="77777777" w:rsidR="00825341" w:rsidRDefault="00825341" w:rsidP="00AE3C53">
            <w:r>
              <w:t xml:space="preserve">Implements the following properties/methods as in </w:t>
            </w:r>
            <w:proofErr w:type="spellStart"/>
            <w:r>
              <w:t>TLineObj</w:t>
            </w:r>
            <w:proofErr w:type="spellEnd"/>
            <w:r>
              <w:t>:</w:t>
            </w:r>
          </w:p>
          <w:p w14:paraId="79BD2BCD" w14:textId="77777777" w:rsidR="00825341" w:rsidRDefault="00825341">
            <w:pPr>
              <w:pStyle w:val="ListParagraph"/>
              <w:numPr>
                <w:ilvl w:val="0"/>
                <w:numId w:val="74"/>
              </w:numPr>
            </w:pPr>
            <w:proofErr w:type="spellStart"/>
            <w:r w:rsidRPr="00A60225">
              <w:t>RecalcElementData</w:t>
            </w:r>
            <w:proofErr w:type="spellEnd"/>
          </w:p>
          <w:p w14:paraId="69465D98" w14:textId="77777777" w:rsidR="00825341" w:rsidRDefault="00825341">
            <w:pPr>
              <w:pStyle w:val="ListParagraph"/>
              <w:numPr>
                <w:ilvl w:val="0"/>
                <w:numId w:val="74"/>
              </w:numPr>
            </w:pPr>
            <w:proofErr w:type="spellStart"/>
            <w:r w:rsidRPr="00A60225">
              <w:lastRenderedPageBreak/>
              <w:t>CalcYPrim</w:t>
            </w:r>
            <w:proofErr w:type="spellEnd"/>
          </w:p>
          <w:p w14:paraId="4B816F74" w14:textId="77777777" w:rsidR="00825341" w:rsidRDefault="00825341">
            <w:pPr>
              <w:pStyle w:val="ListParagraph"/>
              <w:numPr>
                <w:ilvl w:val="0"/>
                <w:numId w:val="74"/>
              </w:numPr>
            </w:pPr>
            <w:proofErr w:type="spellStart"/>
            <w:r w:rsidRPr="00A60225">
              <w:t>GetLosses</w:t>
            </w:r>
            <w:proofErr w:type="spellEnd"/>
          </w:p>
          <w:p w14:paraId="3F9D89CF" w14:textId="77777777" w:rsidR="00825341" w:rsidRDefault="00825341">
            <w:pPr>
              <w:pStyle w:val="ListParagraph"/>
              <w:numPr>
                <w:ilvl w:val="0"/>
                <w:numId w:val="74"/>
              </w:numPr>
            </w:pPr>
            <w:proofErr w:type="spellStart"/>
            <w:r w:rsidRPr="00F253F3">
              <w:t>GetPropertyValue</w:t>
            </w:r>
            <w:proofErr w:type="spellEnd"/>
          </w:p>
          <w:p w14:paraId="19BCADC8" w14:textId="77777777" w:rsidR="00825341" w:rsidRDefault="00825341">
            <w:pPr>
              <w:pStyle w:val="ListParagraph"/>
              <w:numPr>
                <w:ilvl w:val="0"/>
                <w:numId w:val="74"/>
              </w:numPr>
            </w:pPr>
            <w:proofErr w:type="spellStart"/>
            <w:r w:rsidRPr="00F253F3">
              <w:t>InitPropertyValues</w:t>
            </w:r>
            <w:proofErr w:type="spellEnd"/>
          </w:p>
          <w:p w14:paraId="7663947D" w14:textId="77777777" w:rsidR="00825341" w:rsidRDefault="00825341">
            <w:pPr>
              <w:pStyle w:val="ListParagraph"/>
              <w:numPr>
                <w:ilvl w:val="0"/>
                <w:numId w:val="74"/>
              </w:numPr>
            </w:pPr>
            <w:proofErr w:type="spellStart"/>
            <w:r w:rsidRPr="00F253F3">
              <w:t>DumpProperties</w:t>
            </w:r>
            <w:proofErr w:type="spellEnd"/>
          </w:p>
          <w:p w14:paraId="1002FA3C" w14:textId="77777777" w:rsidR="00825341" w:rsidRDefault="00825341">
            <w:pPr>
              <w:pStyle w:val="ListParagraph"/>
              <w:numPr>
                <w:ilvl w:val="0"/>
                <w:numId w:val="74"/>
              </w:numPr>
            </w:pPr>
            <w:proofErr w:type="spellStart"/>
            <w:r w:rsidRPr="00D37271">
              <w:t>MakePosSequence</w:t>
            </w:r>
            <w:proofErr w:type="spellEnd"/>
          </w:p>
        </w:tc>
      </w:tr>
      <w:tr w:rsidR="00825341" w14:paraId="2D235357"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4778DFD" w14:textId="77777777" w:rsidR="00825341" w:rsidRPr="001D6E6E" w:rsidRDefault="00825341" w:rsidP="00AE3C53">
            <w:r>
              <w:lastRenderedPageBreak/>
              <w:t>Property</w:t>
            </w:r>
            <w:r w:rsidRPr="001D6E6E">
              <w:t>-pr</w:t>
            </w:r>
            <w:r>
              <w:t>ivate</w:t>
            </w:r>
          </w:p>
        </w:tc>
        <w:tc>
          <w:tcPr>
            <w:tcW w:w="2718" w:type="dxa"/>
          </w:tcPr>
          <w:p w14:paraId="298F1182" w14:textId="0F796BA6" w:rsidR="00825341" w:rsidRPr="001D6E6E" w:rsidRDefault="00250E90" w:rsidP="00AE3C53">
            <w:pPr>
              <w:cnfStyle w:val="000000100000" w:firstRow="0" w:lastRow="0" w:firstColumn="0" w:lastColumn="0" w:oddVBand="0" w:evenVBand="0" w:oddHBand="1" w:evenHBand="0" w:firstRowFirstColumn="0" w:firstRowLastColumn="0" w:lastRowFirstColumn="0" w:lastRowLastColumn="0"/>
            </w:pPr>
            <w:proofErr w:type="spellStart"/>
            <w:r w:rsidRPr="00250E90">
              <w:t>get_States</w:t>
            </w:r>
            <w:proofErr w:type="spellEnd"/>
          </w:p>
        </w:tc>
        <w:tc>
          <w:tcPr>
            <w:tcW w:w="4689" w:type="dxa"/>
          </w:tcPr>
          <w:p w14:paraId="709F5F99" w14:textId="4742E23E" w:rsidR="00825341" w:rsidRPr="001D6E6E" w:rsidRDefault="00825341" w:rsidP="00AE3C53">
            <w:pPr>
              <w:cnfStyle w:val="000000100000" w:firstRow="0" w:lastRow="0" w:firstColumn="0" w:lastColumn="0" w:oddVBand="0" w:evenVBand="0" w:oddHBand="1" w:evenHBand="0" w:firstRowFirstColumn="0" w:firstRowLastColumn="0" w:lastRowFirstColumn="0" w:lastRowLastColumn="0"/>
            </w:pPr>
            <w:r>
              <w:t xml:space="preserve">Returns the present </w:t>
            </w:r>
            <w:r w:rsidR="00250E90">
              <w:t>states for the capacitor bank</w:t>
            </w:r>
            <w:r>
              <w:t>.</w:t>
            </w:r>
          </w:p>
        </w:tc>
      </w:tr>
      <w:tr w:rsidR="00250E90" w14:paraId="07993CF8"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056F3E84" w14:textId="3194288C" w:rsidR="00250E90" w:rsidRDefault="00250E90" w:rsidP="00250E90">
            <w:r>
              <w:t>Method</w:t>
            </w:r>
            <w:r w:rsidRPr="001D6E6E">
              <w:t>-pr</w:t>
            </w:r>
            <w:r>
              <w:t>ivate</w:t>
            </w:r>
          </w:p>
        </w:tc>
        <w:tc>
          <w:tcPr>
            <w:tcW w:w="2718" w:type="dxa"/>
          </w:tcPr>
          <w:p w14:paraId="17BE0D45" w14:textId="29E01EAF" w:rsidR="00250E90" w:rsidRPr="00250E90" w:rsidRDefault="00250E90" w:rsidP="00250E90">
            <w:pPr>
              <w:cnfStyle w:val="000000000000" w:firstRow="0" w:lastRow="0" w:firstColumn="0" w:lastColumn="0" w:oddVBand="0" w:evenVBand="0" w:oddHBand="0" w:evenHBand="0" w:firstRowFirstColumn="0" w:firstRowLastColumn="0" w:lastRowFirstColumn="0" w:lastRowLastColumn="0"/>
            </w:pPr>
            <w:proofErr w:type="spellStart"/>
            <w:r>
              <w:t>S</w:t>
            </w:r>
            <w:r w:rsidRPr="00250E90">
              <w:t>et_States</w:t>
            </w:r>
            <w:proofErr w:type="spellEnd"/>
          </w:p>
        </w:tc>
        <w:tc>
          <w:tcPr>
            <w:tcW w:w="4689" w:type="dxa"/>
          </w:tcPr>
          <w:p w14:paraId="710FD632" w14:textId="4BF7BFE4" w:rsidR="00250E90" w:rsidRDefault="00250E90" w:rsidP="00250E90">
            <w:pPr>
              <w:cnfStyle w:val="000000000000" w:firstRow="0" w:lastRow="0" w:firstColumn="0" w:lastColumn="0" w:oddVBand="0" w:evenVBand="0" w:oddHBand="0" w:evenHBand="0" w:firstRowFirstColumn="0" w:firstRowLastColumn="0" w:lastRowFirstColumn="0" w:lastRowLastColumn="0"/>
            </w:pPr>
            <w:r>
              <w:t>Sets the present states for the capacitor bank.</w:t>
            </w:r>
          </w:p>
        </w:tc>
      </w:tr>
      <w:tr w:rsidR="00250E90" w14:paraId="1EB0ABA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1480FADE" w14:textId="210D138C" w:rsidR="00250E90" w:rsidRDefault="00250E90" w:rsidP="00250E90">
            <w:r>
              <w:t>Method</w:t>
            </w:r>
            <w:r w:rsidRPr="001D6E6E">
              <w:t>-pr</w:t>
            </w:r>
            <w:r>
              <w:t>ivate</w:t>
            </w:r>
          </w:p>
        </w:tc>
        <w:tc>
          <w:tcPr>
            <w:tcW w:w="2718" w:type="dxa"/>
          </w:tcPr>
          <w:p w14:paraId="3324C900" w14:textId="4674E15B" w:rsidR="00250E90" w:rsidRDefault="00250E90" w:rsidP="00250E90">
            <w:pPr>
              <w:cnfStyle w:val="000000100000" w:firstRow="0" w:lastRow="0" w:firstColumn="0" w:lastColumn="0" w:oddVBand="0" w:evenVBand="0" w:oddHBand="1" w:evenHBand="0" w:firstRowFirstColumn="0" w:firstRowLastColumn="0" w:lastRowFirstColumn="0" w:lastRowLastColumn="0"/>
            </w:pPr>
            <w:proofErr w:type="spellStart"/>
            <w:r w:rsidRPr="00250E90">
              <w:t>set_LastStepInService</w:t>
            </w:r>
            <w:proofErr w:type="spellEnd"/>
          </w:p>
        </w:tc>
        <w:tc>
          <w:tcPr>
            <w:tcW w:w="4689" w:type="dxa"/>
          </w:tcPr>
          <w:p w14:paraId="253FE13D" w14:textId="2061AC3F" w:rsidR="00250E90" w:rsidRDefault="00250E90" w:rsidP="00250E90">
            <w:pPr>
              <w:cnfStyle w:val="000000100000" w:firstRow="0" w:lastRow="0" w:firstColumn="0" w:lastColumn="0" w:oddVBand="0" w:evenVBand="0" w:oddHBand="1" w:evenHBand="0" w:firstRowFirstColumn="0" w:firstRowLastColumn="0" w:lastRowFirstColumn="0" w:lastRowLastColumn="0"/>
            </w:pPr>
            <w:r>
              <w:t>F</w:t>
            </w:r>
            <w:r w:rsidRPr="00250E90">
              <w:t>orce</w:t>
            </w:r>
            <w:r>
              <w:t>s</w:t>
            </w:r>
            <w:r w:rsidRPr="00250E90">
              <w:t xml:space="preserve"> the last step in service to be a certain value</w:t>
            </w:r>
            <w:r>
              <w:t>.</w:t>
            </w:r>
          </w:p>
        </w:tc>
      </w:tr>
      <w:tr w:rsidR="00250E90" w14:paraId="65951F23"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37257C8D" w14:textId="4483E353" w:rsidR="00250E90" w:rsidRDefault="00250E90" w:rsidP="00250E90">
            <w:r>
              <w:t>Method</w:t>
            </w:r>
            <w:r w:rsidRPr="001D6E6E">
              <w:t>-pr</w:t>
            </w:r>
            <w:r>
              <w:t>ivate</w:t>
            </w:r>
          </w:p>
        </w:tc>
        <w:tc>
          <w:tcPr>
            <w:tcW w:w="2718" w:type="dxa"/>
          </w:tcPr>
          <w:p w14:paraId="342803D7" w14:textId="1BD209F0" w:rsidR="00250E90" w:rsidRPr="00250E90" w:rsidRDefault="00250E90" w:rsidP="00250E90">
            <w:pPr>
              <w:cnfStyle w:val="000000000000" w:firstRow="0" w:lastRow="0" w:firstColumn="0" w:lastColumn="0" w:oddVBand="0" w:evenVBand="0" w:oddHBand="0" w:evenHBand="0" w:firstRowFirstColumn="0" w:firstRowLastColumn="0" w:lastRowFirstColumn="0" w:lastRowLastColumn="0"/>
            </w:pPr>
            <w:proofErr w:type="spellStart"/>
            <w:r w:rsidRPr="00250E90">
              <w:t>ProcessHarmonicSpec</w:t>
            </w:r>
            <w:proofErr w:type="spellEnd"/>
          </w:p>
        </w:tc>
        <w:tc>
          <w:tcPr>
            <w:tcW w:w="4689" w:type="dxa"/>
          </w:tcPr>
          <w:p w14:paraId="7E28280B" w14:textId="75C47474" w:rsidR="00250E90" w:rsidRDefault="00250E90" w:rsidP="00250E90">
            <w:pPr>
              <w:cnfStyle w:val="000000000000" w:firstRow="0" w:lastRow="0" w:firstColumn="0" w:lastColumn="0" w:oddVBand="0" w:evenVBand="0" w:oddHBand="0" w:evenHBand="0" w:firstRowFirstColumn="0" w:firstRowLastColumn="0" w:lastRowFirstColumn="0" w:lastRowLastColumn="0"/>
            </w:pPr>
            <w:r>
              <w:t>Interprets and loads the assigned harmonic spectrum into the capacitor.</w:t>
            </w:r>
          </w:p>
        </w:tc>
      </w:tr>
      <w:tr w:rsidR="00250E90" w14:paraId="429870E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F90F880" w14:textId="47D8C369" w:rsidR="00250E90" w:rsidRDefault="00250E90" w:rsidP="00250E90">
            <w:r>
              <w:t>Method</w:t>
            </w:r>
            <w:r w:rsidRPr="001D6E6E">
              <w:t>-pr</w:t>
            </w:r>
            <w:r>
              <w:t>ivate</w:t>
            </w:r>
          </w:p>
        </w:tc>
        <w:tc>
          <w:tcPr>
            <w:tcW w:w="2718" w:type="dxa"/>
          </w:tcPr>
          <w:p w14:paraId="079A1388" w14:textId="1FAC1620" w:rsidR="00250E90" w:rsidRPr="00250E90" w:rsidRDefault="00250E90" w:rsidP="00250E90">
            <w:pPr>
              <w:cnfStyle w:val="000000100000" w:firstRow="0" w:lastRow="0" w:firstColumn="0" w:lastColumn="0" w:oddVBand="0" w:evenVBand="0" w:oddHBand="1" w:evenHBand="0" w:firstRowFirstColumn="0" w:firstRowLastColumn="0" w:lastRowFirstColumn="0" w:lastRowLastColumn="0"/>
            </w:pPr>
            <w:proofErr w:type="spellStart"/>
            <w:r w:rsidRPr="00250E90">
              <w:t>ProcessStatesSpec</w:t>
            </w:r>
            <w:proofErr w:type="spellEnd"/>
          </w:p>
        </w:tc>
        <w:tc>
          <w:tcPr>
            <w:tcW w:w="4689" w:type="dxa"/>
          </w:tcPr>
          <w:p w14:paraId="3CEBF164" w14:textId="6D8F65FA" w:rsidR="00250E90" w:rsidRDefault="00250E90" w:rsidP="00250E90">
            <w:pPr>
              <w:cnfStyle w:val="000000100000" w:firstRow="0" w:lastRow="0" w:firstColumn="0" w:lastColumn="0" w:oddVBand="0" w:evenVBand="0" w:oddHBand="1" w:evenHBand="0" w:firstRowFirstColumn="0" w:firstRowLastColumn="0" w:lastRowFirstColumn="0" w:lastRowLastColumn="0"/>
            </w:pPr>
            <w:r>
              <w:t>Interprets and loads the assigned states array for the cap bank.</w:t>
            </w:r>
          </w:p>
        </w:tc>
      </w:tr>
      <w:tr w:rsidR="00250E90" w14:paraId="0A9D6EFB"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4E208D59" w14:textId="73140CA4" w:rsidR="00250E90" w:rsidRDefault="00250E90" w:rsidP="00250E90">
            <w:r>
              <w:t>Method</w:t>
            </w:r>
            <w:r w:rsidRPr="001D6E6E">
              <w:t>-pr</w:t>
            </w:r>
            <w:r>
              <w:t>ivate</w:t>
            </w:r>
          </w:p>
        </w:tc>
        <w:tc>
          <w:tcPr>
            <w:tcW w:w="2718" w:type="dxa"/>
          </w:tcPr>
          <w:p w14:paraId="51DB7BFA" w14:textId="1DB58B2C" w:rsidR="00250E90" w:rsidRPr="00250E90" w:rsidRDefault="00250E90" w:rsidP="00250E90">
            <w:pPr>
              <w:cnfStyle w:val="000000000000" w:firstRow="0" w:lastRow="0" w:firstColumn="0" w:lastColumn="0" w:oddVBand="0" w:evenVBand="0" w:oddHBand="0" w:evenHBand="0" w:firstRowFirstColumn="0" w:firstRowLastColumn="0" w:lastRowFirstColumn="0" w:lastRowLastColumn="0"/>
            </w:pPr>
            <w:proofErr w:type="spellStart"/>
            <w:r w:rsidRPr="00250E90">
              <w:t>MakeYprimWork</w:t>
            </w:r>
            <w:proofErr w:type="spellEnd"/>
          </w:p>
        </w:tc>
        <w:tc>
          <w:tcPr>
            <w:tcW w:w="4689" w:type="dxa"/>
          </w:tcPr>
          <w:p w14:paraId="6C300E31" w14:textId="4E0E3CE8" w:rsidR="00250E90" w:rsidRDefault="00250E90" w:rsidP="00250E90">
            <w:pPr>
              <w:cnfStyle w:val="000000000000" w:firstRow="0" w:lastRow="0" w:firstColumn="0" w:lastColumn="0" w:oddVBand="0" w:evenVBand="0" w:oddHBand="0" w:evenHBand="0" w:firstRowFirstColumn="0" w:firstRowLastColumn="0" w:lastRowFirstColumn="0" w:lastRowLastColumn="0"/>
            </w:pPr>
            <w:r>
              <w:t>C</w:t>
            </w:r>
            <w:r w:rsidRPr="00250E90">
              <w:t>all this routine only if step is energized</w:t>
            </w:r>
            <w:r>
              <w:t>.</w:t>
            </w:r>
          </w:p>
        </w:tc>
      </w:tr>
      <w:tr w:rsidR="00250E90" w14:paraId="55CACBD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03C469D7" w14:textId="0A2DB517" w:rsidR="00250E90" w:rsidRDefault="00250E90" w:rsidP="00250E90">
            <w:r>
              <w:t>Method</w:t>
            </w:r>
            <w:r w:rsidRPr="001D6E6E">
              <w:t>-pr</w:t>
            </w:r>
            <w:r>
              <w:t>ivate</w:t>
            </w:r>
          </w:p>
        </w:tc>
        <w:tc>
          <w:tcPr>
            <w:tcW w:w="2718" w:type="dxa"/>
          </w:tcPr>
          <w:p w14:paraId="211D1980" w14:textId="2521BEA2" w:rsidR="00250E90" w:rsidRPr="00250E90" w:rsidRDefault="00250E90" w:rsidP="00250E90">
            <w:pPr>
              <w:cnfStyle w:val="000000100000" w:firstRow="0" w:lastRow="0" w:firstColumn="0" w:lastColumn="0" w:oddVBand="0" w:evenVBand="0" w:oddHBand="1" w:evenHBand="0" w:firstRowFirstColumn="0" w:firstRowLastColumn="0" w:lastRowFirstColumn="0" w:lastRowLastColumn="0"/>
            </w:pPr>
            <w:proofErr w:type="spellStart"/>
            <w:r w:rsidRPr="00250E90">
              <w:t>set_NumSteps</w:t>
            </w:r>
            <w:proofErr w:type="spellEnd"/>
          </w:p>
        </w:tc>
        <w:tc>
          <w:tcPr>
            <w:tcW w:w="4689" w:type="dxa"/>
          </w:tcPr>
          <w:p w14:paraId="74680668" w14:textId="769CD5B4" w:rsidR="00250E90" w:rsidRDefault="00250E90" w:rsidP="00250E90">
            <w:pPr>
              <w:cnfStyle w:val="000000100000" w:firstRow="0" w:lastRow="0" w:firstColumn="0" w:lastColumn="0" w:oddVBand="0" w:evenVBand="0" w:oddHBand="1" w:evenHBand="0" w:firstRowFirstColumn="0" w:firstRowLastColumn="0" w:lastRowFirstColumn="0" w:lastRowLastColumn="0"/>
            </w:pPr>
            <w:r>
              <w:t>Sets the number of steps for the cap bank (</w:t>
            </w:r>
            <w:r w:rsidRPr="00250E90">
              <w:t>1=</w:t>
            </w:r>
            <w:proofErr w:type="spellStart"/>
            <w:r w:rsidRPr="00250E90">
              <w:t>kvar</w:t>
            </w:r>
            <w:proofErr w:type="spellEnd"/>
            <w:r w:rsidRPr="00250E90">
              <w:t>, 2=</w:t>
            </w:r>
            <w:proofErr w:type="spellStart"/>
            <w:r w:rsidRPr="00250E90">
              <w:t>Cuf</w:t>
            </w:r>
            <w:proofErr w:type="spellEnd"/>
            <w:r w:rsidRPr="00250E90">
              <w:t>, 3=</w:t>
            </w:r>
            <w:proofErr w:type="spellStart"/>
            <w:r w:rsidRPr="00250E90">
              <w:t>Cmatrix</w:t>
            </w:r>
            <w:proofErr w:type="spellEnd"/>
            <w:r>
              <w:t>).</w:t>
            </w:r>
          </w:p>
        </w:tc>
      </w:tr>
      <w:tr w:rsidR="00250E90" w14:paraId="7551BE89"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2C322467" w14:textId="1C7E0FAB" w:rsidR="00250E90" w:rsidRDefault="00250E90" w:rsidP="00250E90">
            <w:r>
              <w:t>Property-public</w:t>
            </w:r>
          </w:p>
        </w:tc>
        <w:tc>
          <w:tcPr>
            <w:tcW w:w="2718" w:type="dxa"/>
          </w:tcPr>
          <w:p w14:paraId="1AAB5B50" w14:textId="2CD2F63B" w:rsidR="00250E90" w:rsidRPr="00250E90" w:rsidRDefault="00250E90" w:rsidP="00250E90">
            <w:pPr>
              <w:cnfStyle w:val="000000000000" w:firstRow="0" w:lastRow="0" w:firstColumn="0" w:lastColumn="0" w:oddVBand="0" w:evenVBand="0" w:oddHBand="0" w:evenHBand="0" w:firstRowFirstColumn="0" w:firstRowLastColumn="0" w:lastRowFirstColumn="0" w:lastRowLastColumn="0"/>
            </w:pPr>
            <w:proofErr w:type="spellStart"/>
            <w:r w:rsidRPr="00250E90">
              <w:t>AddStep</w:t>
            </w:r>
            <w:proofErr w:type="spellEnd"/>
          </w:p>
        </w:tc>
        <w:tc>
          <w:tcPr>
            <w:tcW w:w="4689" w:type="dxa"/>
          </w:tcPr>
          <w:p w14:paraId="3ADAC203" w14:textId="6AABDB69" w:rsidR="00250E90" w:rsidRDefault="00250E90" w:rsidP="00250E90">
            <w:pPr>
              <w:cnfStyle w:val="000000000000" w:firstRow="0" w:lastRow="0" w:firstColumn="0" w:lastColumn="0" w:oddVBand="0" w:evenVBand="0" w:oddHBand="0" w:evenHBand="0" w:firstRowFirstColumn="0" w:firstRowLastColumn="0" w:lastRowFirstColumn="0" w:lastRowLastColumn="0"/>
            </w:pPr>
            <w:r>
              <w:t>Connects the next capacitor from the bank.</w:t>
            </w:r>
          </w:p>
        </w:tc>
      </w:tr>
      <w:tr w:rsidR="00250E90" w14:paraId="775C21F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E53630D" w14:textId="2B616B19" w:rsidR="00250E90" w:rsidRDefault="00250E90" w:rsidP="00250E90">
            <w:r>
              <w:t>Property-public</w:t>
            </w:r>
          </w:p>
        </w:tc>
        <w:tc>
          <w:tcPr>
            <w:tcW w:w="2718" w:type="dxa"/>
          </w:tcPr>
          <w:p w14:paraId="500BC43C" w14:textId="5F26C918" w:rsidR="00250E90" w:rsidRPr="00250E90" w:rsidRDefault="00250E90" w:rsidP="00250E90">
            <w:pPr>
              <w:cnfStyle w:val="000000100000" w:firstRow="0" w:lastRow="0" w:firstColumn="0" w:lastColumn="0" w:oddVBand="0" w:evenVBand="0" w:oddHBand="1" w:evenHBand="0" w:firstRowFirstColumn="0" w:firstRowLastColumn="0" w:lastRowFirstColumn="0" w:lastRowLastColumn="0"/>
            </w:pPr>
            <w:proofErr w:type="spellStart"/>
            <w:r w:rsidRPr="00250E90">
              <w:t>SubtractStep</w:t>
            </w:r>
            <w:proofErr w:type="spellEnd"/>
          </w:p>
        </w:tc>
        <w:tc>
          <w:tcPr>
            <w:tcW w:w="4689" w:type="dxa"/>
          </w:tcPr>
          <w:p w14:paraId="6E741BD1" w14:textId="036D9FB1" w:rsidR="00250E90" w:rsidRDefault="00250E90" w:rsidP="00250E90">
            <w:pPr>
              <w:cnfStyle w:val="000000100000" w:firstRow="0" w:lastRow="0" w:firstColumn="0" w:lastColumn="0" w:oddVBand="0" w:evenVBand="0" w:oddHBand="1" w:evenHBand="0" w:firstRowFirstColumn="0" w:firstRowLastColumn="0" w:lastRowFirstColumn="0" w:lastRowLastColumn="0"/>
            </w:pPr>
            <w:r>
              <w:t>Disconnects the next capacitor from the bank.</w:t>
            </w:r>
          </w:p>
        </w:tc>
      </w:tr>
      <w:tr w:rsidR="00250E90" w14:paraId="52276044"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1F4299C2" w14:textId="5DFA2830" w:rsidR="00250E90" w:rsidRDefault="00250E90" w:rsidP="00250E90">
            <w:r>
              <w:t>Property-public</w:t>
            </w:r>
          </w:p>
        </w:tc>
        <w:tc>
          <w:tcPr>
            <w:tcW w:w="2718" w:type="dxa"/>
          </w:tcPr>
          <w:p w14:paraId="59115C73" w14:textId="5B6071EA" w:rsidR="00250E90" w:rsidRPr="00250E90" w:rsidRDefault="00250E90" w:rsidP="00250E90">
            <w:pPr>
              <w:cnfStyle w:val="000000000000" w:firstRow="0" w:lastRow="0" w:firstColumn="0" w:lastColumn="0" w:oddVBand="0" w:evenVBand="0" w:oddHBand="0" w:evenHBand="0" w:firstRowFirstColumn="0" w:firstRowLastColumn="0" w:lastRowFirstColumn="0" w:lastRowLastColumn="0"/>
            </w:pPr>
            <w:proofErr w:type="spellStart"/>
            <w:r w:rsidRPr="00250E90">
              <w:t>AvailableSteps</w:t>
            </w:r>
            <w:proofErr w:type="spellEnd"/>
          </w:p>
        </w:tc>
        <w:tc>
          <w:tcPr>
            <w:tcW w:w="4689" w:type="dxa"/>
          </w:tcPr>
          <w:p w14:paraId="0A1491BB" w14:textId="5F02F463" w:rsidR="00250E90" w:rsidRDefault="00250E90" w:rsidP="00250E90">
            <w:pPr>
              <w:cnfStyle w:val="000000000000" w:firstRow="0" w:lastRow="0" w:firstColumn="0" w:lastColumn="0" w:oddVBand="0" w:evenVBand="0" w:oddHBand="0" w:evenHBand="0" w:firstRowFirstColumn="0" w:firstRowLastColumn="0" w:lastRowFirstColumn="0" w:lastRowLastColumn="0"/>
            </w:pPr>
            <w:r>
              <w:t>Returns the number of av</w:t>
            </w:r>
            <w:r w:rsidR="009869D1">
              <w:t>ailable steps for connection.</w:t>
            </w:r>
          </w:p>
        </w:tc>
      </w:tr>
      <w:tr w:rsidR="009869D1" w14:paraId="4934A95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C055051" w14:textId="7D7A9F60" w:rsidR="009869D1" w:rsidRDefault="009869D1" w:rsidP="009869D1">
            <w:r>
              <w:t>Method-public</w:t>
            </w:r>
          </w:p>
        </w:tc>
        <w:tc>
          <w:tcPr>
            <w:tcW w:w="2718" w:type="dxa"/>
          </w:tcPr>
          <w:p w14:paraId="72E72F6E" w14:textId="77515300" w:rsidR="009869D1" w:rsidRPr="00250E90" w:rsidRDefault="009869D1" w:rsidP="009869D1">
            <w:pPr>
              <w:cnfStyle w:val="000000100000" w:firstRow="0" w:lastRow="0" w:firstColumn="0" w:lastColumn="0" w:oddVBand="0" w:evenVBand="0" w:oddHBand="1" w:evenHBand="0" w:firstRowFirstColumn="0" w:firstRowLastColumn="0" w:lastRowFirstColumn="0" w:lastRowLastColumn="0"/>
            </w:pPr>
            <w:proofErr w:type="spellStart"/>
            <w:r w:rsidRPr="009869D1">
              <w:t>FindLastStepInService</w:t>
            </w:r>
            <w:proofErr w:type="spellEnd"/>
          </w:p>
        </w:tc>
        <w:tc>
          <w:tcPr>
            <w:tcW w:w="4689" w:type="dxa"/>
          </w:tcPr>
          <w:p w14:paraId="2A13807B" w14:textId="58D005CA" w:rsidR="009869D1" w:rsidRDefault="009869D1" w:rsidP="009869D1">
            <w:pPr>
              <w:cnfStyle w:val="000000100000" w:firstRow="0" w:lastRow="0" w:firstColumn="0" w:lastColumn="0" w:oddVBand="0" w:evenVBand="0" w:oddHBand="1" w:evenHBand="0" w:firstRowFirstColumn="0" w:firstRowLastColumn="0" w:lastRowFirstColumn="0" w:lastRowLastColumn="0"/>
            </w:pPr>
            <w:r>
              <w:t>Finds the last cap in service within the cap bank.</w:t>
            </w:r>
          </w:p>
        </w:tc>
      </w:tr>
      <w:tr w:rsidR="009869D1" w14:paraId="1B9149A2"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11FEE8C2" w14:textId="7A40209E" w:rsidR="009869D1" w:rsidRDefault="009869D1" w:rsidP="009869D1">
            <w:r>
              <w:t>Property-public</w:t>
            </w:r>
          </w:p>
        </w:tc>
        <w:tc>
          <w:tcPr>
            <w:tcW w:w="2718" w:type="dxa"/>
          </w:tcPr>
          <w:p w14:paraId="7B340449" w14:textId="022781E8" w:rsidR="009869D1" w:rsidRPr="009869D1" w:rsidRDefault="009869D1" w:rsidP="009869D1">
            <w:pPr>
              <w:cnfStyle w:val="000000000000" w:firstRow="0" w:lastRow="0" w:firstColumn="0" w:lastColumn="0" w:oddVBand="0" w:evenVBand="0" w:oddHBand="0" w:evenHBand="0" w:firstRowFirstColumn="0" w:firstRowLastColumn="0" w:lastRowFirstColumn="0" w:lastRowLastColumn="0"/>
            </w:pPr>
            <w:proofErr w:type="spellStart"/>
            <w:r w:rsidRPr="009869D1">
              <w:t>NumSteps</w:t>
            </w:r>
            <w:proofErr w:type="spellEnd"/>
          </w:p>
        </w:tc>
        <w:tc>
          <w:tcPr>
            <w:tcW w:w="4689" w:type="dxa"/>
          </w:tcPr>
          <w:p w14:paraId="15954C00" w14:textId="22802B07" w:rsidR="009869D1" w:rsidRDefault="009869D1" w:rsidP="009869D1">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9869D1">
              <w:t>FNumSteps</w:t>
            </w:r>
            <w:proofErr w:type="spellEnd"/>
            <w:r>
              <w:t xml:space="preserve"> (variable) and </w:t>
            </w:r>
            <w:proofErr w:type="spellStart"/>
            <w:r w:rsidRPr="009869D1">
              <w:t>set_NumSteps</w:t>
            </w:r>
            <w:proofErr w:type="spellEnd"/>
            <w:r>
              <w:t>.</w:t>
            </w:r>
          </w:p>
        </w:tc>
      </w:tr>
      <w:tr w:rsidR="009869D1" w14:paraId="303D5F1E"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A53BDE3" w14:textId="76D8E62B" w:rsidR="009869D1" w:rsidRDefault="009869D1" w:rsidP="009869D1">
            <w:r>
              <w:t>Property-public</w:t>
            </w:r>
          </w:p>
        </w:tc>
        <w:tc>
          <w:tcPr>
            <w:tcW w:w="2718" w:type="dxa"/>
          </w:tcPr>
          <w:p w14:paraId="69A8874D" w14:textId="6EAB1FFF" w:rsidR="009869D1" w:rsidRPr="009869D1" w:rsidRDefault="009869D1" w:rsidP="009869D1">
            <w:pPr>
              <w:cnfStyle w:val="000000100000" w:firstRow="0" w:lastRow="0" w:firstColumn="0" w:lastColumn="0" w:oddVBand="0" w:evenVBand="0" w:oddHBand="1" w:evenHBand="0" w:firstRowFirstColumn="0" w:firstRowLastColumn="0" w:lastRowFirstColumn="0" w:lastRowLastColumn="0"/>
            </w:pPr>
            <w:r w:rsidRPr="009869D1">
              <w:t>States</w:t>
            </w:r>
          </w:p>
        </w:tc>
        <w:tc>
          <w:tcPr>
            <w:tcW w:w="4689" w:type="dxa"/>
          </w:tcPr>
          <w:p w14:paraId="015B8D03" w14:textId="31B4FC34" w:rsidR="009869D1" w:rsidRDefault="009869D1" w:rsidP="009869D1">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9869D1">
              <w:t>get_States</w:t>
            </w:r>
            <w:proofErr w:type="spellEnd"/>
            <w:r w:rsidRPr="009869D1">
              <w:t xml:space="preserve"> </w:t>
            </w:r>
            <w:r>
              <w:t xml:space="preserve">and </w:t>
            </w:r>
            <w:proofErr w:type="spellStart"/>
            <w:r w:rsidRPr="009869D1">
              <w:t>set_States</w:t>
            </w:r>
            <w:proofErr w:type="spellEnd"/>
            <w:r>
              <w:t>.</w:t>
            </w:r>
          </w:p>
        </w:tc>
      </w:tr>
      <w:tr w:rsidR="009869D1" w14:paraId="52D39C70"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7204D01E" w14:textId="2A0F25A6" w:rsidR="009869D1" w:rsidRDefault="009869D1" w:rsidP="009869D1">
            <w:r>
              <w:t>Property-public</w:t>
            </w:r>
          </w:p>
        </w:tc>
        <w:tc>
          <w:tcPr>
            <w:tcW w:w="2718" w:type="dxa"/>
          </w:tcPr>
          <w:p w14:paraId="3DB0F626" w14:textId="20494586" w:rsidR="009869D1" w:rsidRPr="009869D1" w:rsidRDefault="009869D1" w:rsidP="009869D1">
            <w:pPr>
              <w:cnfStyle w:val="000000000000" w:firstRow="0" w:lastRow="0" w:firstColumn="0" w:lastColumn="0" w:oddVBand="0" w:evenVBand="0" w:oddHBand="0" w:evenHBand="0" w:firstRowFirstColumn="0" w:firstRowLastColumn="0" w:lastRowFirstColumn="0" w:lastRowLastColumn="0"/>
            </w:pPr>
            <w:proofErr w:type="spellStart"/>
            <w:r w:rsidRPr="009869D1">
              <w:t>Totalkvar</w:t>
            </w:r>
            <w:proofErr w:type="spellEnd"/>
          </w:p>
        </w:tc>
        <w:tc>
          <w:tcPr>
            <w:tcW w:w="4689" w:type="dxa"/>
          </w:tcPr>
          <w:p w14:paraId="48DFF555" w14:textId="4F4CD8A2" w:rsidR="009869D1" w:rsidRDefault="009869D1" w:rsidP="009869D1">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9869D1">
              <w:t>FTotalkvar</w:t>
            </w:r>
            <w:proofErr w:type="spellEnd"/>
            <w:r>
              <w:t xml:space="preserve"> (variable).</w:t>
            </w:r>
          </w:p>
        </w:tc>
      </w:tr>
      <w:tr w:rsidR="009869D1" w14:paraId="6E3CA3D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ABD824C" w14:textId="6C0FD503" w:rsidR="009869D1" w:rsidRDefault="009869D1" w:rsidP="009869D1">
            <w:r>
              <w:t>Property-public</w:t>
            </w:r>
          </w:p>
        </w:tc>
        <w:tc>
          <w:tcPr>
            <w:tcW w:w="2718" w:type="dxa"/>
          </w:tcPr>
          <w:p w14:paraId="533CA41B" w14:textId="1500931D" w:rsidR="009869D1" w:rsidRPr="009869D1" w:rsidRDefault="009869D1" w:rsidP="009869D1">
            <w:pPr>
              <w:cnfStyle w:val="000000100000" w:firstRow="0" w:lastRow="0" w:firstColumn="0" w:lastColumn="0" w:oddVBand="0" w:evenVBand="0" w:oddHBand="1" w:evenHBand="0" w:firstRowFirstColumn="0" w:firstRowLastColumn="0" w:lastRowFirstColumn="0" w:lastRowLastColumn="0"/>
            </w:pPr>
            <w:proofErr w:type="spellStart"/>
            <w:r w:rsidRPr="009869D1">
              <w:t>NomKV</w:t>
            </w:r>
            <w:proofErr w:type="spellEnd"/>
          </w:p>
        </w:tc>
        <w:tc>
          <w:tcPr>
            <w:tcW w:w="4689" w:type="dxa"/>
          </w:tcPr>
          <w:p w14:paraId="58707B72" w14:textId="6FCA75AE" w:rsidR="009869D1" w:rsidRDefault="009869D1" w:rsidP="009869D1">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9869D1">
              <w:t>kvrating</w:t>
            </w:r>
            <w:proofErr w:type="spellEnd"/>
            <w:r w:rsidRPr="009869D1">
              <w:t xml:space="preserve"> </w:t>
            </w:r>
            <w:r>
              <w:t>(variable).</w:t>
            </w:r>
          </w:p>
        </w:tc>
      </w:tr>
      <w:tr w:rsidR="009869D1" w14:paraId="594EB9D5"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FFE04A1" w14:textId="1C503903" w:rsidR="009869D1" w:rsidRDefault="009869D1" w:rsidP="009869D1">
            <w:r>
              <w:t>Property-public</w:t>
            </w:r>
          </w:p>
        </w:tc>
        <w:tc>
          <w:tcPr>
            <w:tcW w:w="2718" w:type="dxa"/>
          </w:tcPr>
          <w:p w14:paraId="7F049284" w14:textId="3C7D598F" w:rsidR="009869D1" w:rsidRPr="009869D1" w:rsidRDefault="009869D1" w:rsidP="009869D1">
            <w:pPr>
              <w:cnfStyle w:val="000000000000" w:firstRow="0" w:lastRow="0" w:firstColumn="0" w:lastColumn="0" w:oddVBand="0" w:evenVBand="0" w:oddHBand="0" w:evenHBand="0" w:firstRowFirstColumn="0" w:firstRowLastColumn="0" w:lastRowFirstColumn="0" w:lastRowLastColumn="0"/>
            </w:pPr>
            <w:proofErr w:type="spellStart"/>
            <w:r w:rsidRPr="009869D1">
              <w:t>LastStepInService</w:t>
            </w:r>
            <w:proofErr w:type="spellEnd"/>
          </w:p>
        </w:tc>
        <w:tc>
          <w:tcPr>
            <w:tcW w:w="4689" w:type="dxa"/>
          </w:tcPr>
          <w:p w14:paraId="6D75BFDF" w14:textId="1212E465" w:rsidR="009869D1" w:rsidRDefault="009869D1" w:rsidP="009869D1">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9869D1">
              <w:t>FLastStepInService</w:t>
            </w:r>
            <w:proofErr w:type="spellEnd"/>
            <w:r w:rsidRPr="009869D1">
              <w:t xml:space="preserve"> </w:t>
            </w:r>
            <w:r>
              <w:t xml:space="preserve">(variable) and </w:t>
            </w:r>
            <w:proofErr w:type="spellStart"/>
            <w:r w:rsidRPr="009869D1">
              <w:t>set_LastStepInService</w:t>
            </w:r>
            <w:proofErr w:type="spellEnd"/>
            <w:r>
              <w:t>.</w:t>
            </w:r>
          </w:p>
        </w:tc>
      </w:tr>
      <w:tr w:rsidR="009869D1" w14:paraId="4D1A1D5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202895A" w14:textId="4F56EE30" w:rsidR="009869D1" w:rsidRDefault="009869D1" w:rsidP="009869D1">
            <w:r>
              <w:t>Property-public</w:t>
            </w:r>
          </w:p>
        </w:tc>
        <w:tc>
          <w:tcPr>
            <w:tcW w:w="2718" w:type="dxa"/>
          </w:tcPr>
          <w:p w14:paraId="765C28B8" w14:textId="0CF43B91" w:rsidR="009869D1" w:rsidRPr="009869D1" w:rsidRDefault="009869D1" w:rsidP="009869D1">
            <w:pPr>
              <w:cnfStyle w:val="000000100000" w:firstRow="0" w:lastRow="0" w:firstColumn="0" w:lastColumn="0" w:oddVBand="0" w:evenVBand="0" w:oddHBand="1" w:evenHBand="0" w:firstRowFirstColumn="0" w:firstRowLastColumn="0" w:lastRowFirstColumn="0" w:lastRowLastColumn="0"/>
            </w:pPr>
            <w:proofErr w:type="spellStart"/>
            <w:r w:rsidRPr="009869D1">
              <w:t>NumTerminals</w:t>
            </w:r>
            <w:proofErr w:type="spellEnd"/>
          </w:p>
        </w:tc>
        <w:tc>
          <w:tcPr>
            <w:tcW w:w="4689" w:type="dxa"/>
          </w:tcPr>
          <w:p w14:paraId="489311AE" w14:textId="6EEC6CF8" w:rsidR="009869D1" w:rsidRDefault="009869D1" w:rsidP="009869D1">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9869D1">
              <w:t>NumTerm</w:t>
            </w:r>
            <w:proofErr w:type="spellEnd"/>
            <w:r w:rsidRPr="009869D1">
              <w:t xml:space="preserve"> </w:t>
            </w:r>
            <w:r>
              <w:t>(variable).</w:t>
            </w:r>
          </w:p>
        </w:tc>
      </w:tr>
    </w:tbl>
    <w:p w14:paraId="12B0ACBE" w14:textId="7204F801" w:rsidR="00EE6B7F" w:rsidRDefault="00EE6B7F" w:rsidP="00EE6B7F">
      <w:pPr>
        <w:spacing w:line="276" w:lineRule="auto"/>
        <w:rPr>
          <w:rFonts w:cs="Times New Roman"/>
        </w:rPr>
      </w:pPr>
    </w:p>
    <w:p w14:paraId="1EDFC01B" w14:textId="329B47E9" w:rsidR="00EE6B7F" w:rsidRDefault="00EE6B7F" w:rsidP="00EE6B7F">
      <w:pPr>
        <w:pStyle w:val="Heading3"/>
      </w:pPr>
      <w:bookmarkStart w:id="71" w:name="_Toc112409186"/>
      <w:proofErr w:type="spellStart"/>
      <w:r w:rsidRPr="00EE6B7F">
        <w:t>TFaultObj</w:t>
      </w:r>
      <w:bookmarkEnd w:id="71"/>
      <w:proofErr w:type="spellEnd"/>
    </w:p>
    <w:tbl>
      <w:tblPr>
        <w:tblStyle w:val="GridTable4-Accent1"/>
        <w:tblW w:w="9373" w:type="dxa"/>
        <w:tblLook w:val="04A0" w:firstRow="1" w:lastRow="0" w:firstColumn="1" w:lastColumn="0" w:noHBand="0" w:noVBand="1"/>
      </w:tblPr>
      <w:tblGrid>
        <w:gridCol w:w="1966"/>
        <w:gridCol w:w="2718"/>
        <w:gridCol w:w="4689"/>
      </w:tblGrid>
      <w:tr w:rsidR="00EE6B7F" w14:paraId="1AFAA4EF" w14:textId="77777777" w:rsidTr="00E736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3" w:type="dxa"/>
            <w:gridSpan w:val="3"/>
          </w:tcPr>
          <w:p w14:paraId="08D97F70" w14:textId="5076ED05" w:rsidR="00EE6B7F" w:rsidRPr="00332251" w:rsidRDefault="00EE6B7F" w:rsidP="00AE3C53">
            <w:pPr>
              <w:rPr>
                <w:i/>
                <w:iCs/>
              </w:rPr>
            </w:pPr>
            <w:proofErr w:type="spellStart"/>
            <w:r w:rsidRPr="00EE6B7F">
              <w:rPr>
                <w:i/>
                <w:iCs/>
              </w:rPr>
              <w:t>TFaultObj</w:t>
            </w:r>
            <w:proofErr w:type="spellEnd"/>
          </w:p>
        </w:tc>
      </w:tr>
      <w:tr w:rsidR="00EE6B7F" w14:paraId="659AED6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1C9635F9" w14:textId="77777777" w:rsidR="00EE6B7F" w:rsidRPr="00655DCF" w:rsidRDefault="00EE6B7F" w:rsidP="00AE3C53">
            <w:pPr>
              <w:rPr>
                <w:i/>
                <w:iCs/>
              </w:rPr>
            </w:pPr>
            <w:r w:rsidRPr="00655DCF">
              <w:rPr>
                <w:i/>
                <w:iCs/>
              </w:rPr>
              <w:t>Type-access</w:t>
            </w:r>
          </w:p>
        </w:tc>
        <w:tc>
          <w:tcPr>
            <w:tcW w:w="2718" w:type="dxa"/>
          </w:tcPr>
          <w:p w14:paraId="49A1606E" w14:textId="77777777" w:rsidR="00EE6B7F" w:rsidRPr="00655DCF" w:rsidRDefault="00EE6B7F"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89" w:type="dxa"/>
          </w:tcPr>
          <w:p w14:paraId="4EFD4708" w14:textId="77777777" w:rsidR="00EE6B7F" w:rsidRPr="00655DCF" w:rsidRDefault="00EE6B7F"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EE6B7F" w14:paraId="54DC62A1" w14:textId="77777777" w:rsidTr="0098068C">
        <w:tc>
          <w:tcPr>
            <w:cnfStyle w:val="001000000000" w:firstRow="0" w:lastRow="0" w:firstColumn="1" w:lastColumn="0" w:oddVBand="0" w:evenVBand="0" w:oddHBand="0" w:evenHBand="0" w:firstRowFirstColumn="0" w:firstRowLastColumn="0" w:lastRowFirstColumn="0" w:lastRowLastColumn="0"/>
            <w:tcW w:w="9373" w:type="dxa"/>
            <w:gridSpan w:val="3"/>
          </w:tcPr>
          <w:p w14:paraId="039246B0" w14:textId="77777777" w:rsidR="00EE6B7F" w:rsidRDefault="00EE6B7F" w:rsidP="00AE3C53">
            <w:r>
              <w:t xml:space="preserve">Implements the following properties/methods as in </w:t>
            </w:r>
            <w:proofErr w:type="spellStart"/>
            <w:r>
              <w:t>TLineObj</w:t>
            </w:r>
            <w:proofErr w:type="spellEnd"/>
            <w:r>
              <w:t>:</w:t>
            </w:r>
          </w:p>
          <w:p w14:paraId="1DAE7F3E" w14:textId="77777777" w:rsidR="00EE6B7F" w:rsidRDefault="00EE6B7F">
            <w:pPr>
              <w:pStyle w:val="ListParagraph"/>
              <w:numPr>
                <w:ilvl w:val="0"/>
                <w:numId w:val="75"/>
              </w:numPr>
            </w:pPr>
            <w:proofErr w:type="spellStart"/>
            <w:r w:rsidRPr="00A60225">
              <w:t>RecalcElementData</w:t>
            </w:r>
            <w:proofErr w:type="spellEnd"/>
          </w:p>
          <w:p w14:paraId="4A5434EE" w14:textId="77777777" w:rsidR="00EE6B7F" w:rsidRDefault="00EE6B7F">
            <w:pPr>
              <w:pStyle w:val="ListParagraph"/>
              <w:numPr>
                <w:ilvl w:val="0"/>
                <w:numId w:val="75"/>
              </w:numPr>
            </w:pPr>
            <w:proofErr w:type="spellStart"/>
            <w:r w:rsidRPr="00A60225">
              <w:t>CalcYPrim</w:t>
            </w:r>
            <w:proofErr w:type="spellEnd"/>
          </w:p>
          <w:p w14:paraId="1B7F6C46" w14:textId="77777777" w:rsidR="00EE6B7F" w:rsidRDefault="00EE6B7F">
            <w:pPr>
              <w:pStyle w:val="ListParagraph"/>
              <w:numPr>
                <w:ilvl w:val="0"/>
                <w:numId w:val="75"/>
              </w:numPr>
            </w:pPr>
            <w:proofErr w:type="spellStart"/>
            <w:r w:rsidRPr="00A60225">
              <w:t>GetLosses</w:t>
            </w:r>
            <w:proofErr w:type="spellEnd"/>
          </w:p>
          <w:p w14:paraId="02697CCB" w14:textId="77777777" w:rsidR="00EE6B7F" w:rsidRDefault="00EE6B7F">
            <w:pPr>
              <w:pStyle w:val="ListParagraph"/>
              <w:numPr>
                <w:ilvl w:val="0"/>
                <w:numId w:val="75"/>
              </w:numPr>
            </w:pPr>
            <w:proofErr w:type="spellStart"/>
            <w:r w:rsidRPr="00F253F3">
              <w:t>GetPropertyValue</w:t>
            </w:r>
            <w:proofErr w:type="spellEnd"/>
          </w:p>
          <w:p w14:paraId="23E5368A" w14:textId="77777777" w:rsidR="00EE6B7F" w:rsidRDefault="00EE6B7F">
            <w:pPr>
              <w:pStyle w:val="ListParagraph"/>
              <w:numPr>
                <w:ilvl w:val="0"/>
                <w:numId w:val="75"/>
              </w:numPr>
            </w:pPr>
            <w:proofErr w:type="spellStart"/>
            <w:r w:rsidRPr="00F253F3">
              <w:t>InitPropertyValues</w:t>
            </w:r>
            <w:proofErr w:type="spellEnd"/>
          </w:p>
          <w:p w14:paraId="2B6A07DB" w14:textId="77777777" w:rsidR="00EE6B7F" w:rsidRDefault="00EE6B7F">
            <w:pPr>
              <w:pStyle w:val="ListParagraph"/>
              <w:numPr>
                <w:ilvl w:val="0"/>
                <w:numId w:val="75"/>
              </w:numPr>
            </w:pPr>
            <w:proofErr w:type="spellStart"/>
            <w:r w:rsidRPr="00F253F3">
              <w:t>DumpProperties</w:t>
            </w:r>
            <w:proofErr w:type="spellEnd"/>
          </w:p>
          <w:p w14:paraId="1DBC1E20" w14:textId="77777777" w:rsidR="00EE6B7F" w:rsidRDefault="00EE6B7F">
            <w:pPr>
              <w:pStyle w:val="ListParagraph"/>
              <w:numPr>
                <w:ilvl w:val="0"/>
                <w:numId w:val="75"/>
              </w:numPr>
            </w:pPr>
            <w:proofErr w:type="spellStart"/>
            <w:r w:rsidRPr="00D37271">
              <w:t>MakePosSequence</w:t>
            </w:r>
            <w:proofErr w:type="spellEnd"/>
          </w:p>
        </w:tc>
      </w:tr>
      <w:tr w:rsidR="00EE6B7F" w14:paraId="5A748BB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5C08C63" w14:textId="69A96EB4" w:rsidR="00EE6B7F" w:rsidRPr="001D6E6E" w:rsidRDefault="00F91608" w:rsidP="00AE3C53">
            <w:r>
              <w:t>Property</w:t>
            </w:r>
            <w:r w:rsidR="00EE6B7F" w:rsidRPr="001D6E6E">
              <w:t>-pr</w:t>
            </w:r>
            <w:r w:rsidR="00EE6B7F">
              <w:t>ivate</w:t>
            </w:r>
          </w:p>
        </w:tc>
        <w:tc>
          <w:tcPr>
            <w:tcW w:w="2718" w:type="dxa"/>
          </w:tcPr>
          <w:p w14:paraId="66D679E5" w14:textId="4443583D" w:rsidR="00EE6B7F" w:rsidRPr="001D6E6E" w:rsidRDefault="00F91608" w:rsidP="00AE3C53">
            <w:pPr>
              <w:cnfStyle w:val="000000100000" w:firstRow="0" w:lastRow="0" w:firstColumn="0" w:lastColumn="0" w:oddVBand="0" w:evenVBand="0" w:oddHBand="1" w:evenHBand="0" w:firstRowFirstColumn="0" w:firstRowLastColumn="0" w:lastRowFirstColumn="0" w:lastRowLastColumn="0"/>
            </w:pPr>
            <w:proofErr w:type="spellStart"/>
            <w:r w:rsidRPr="00F91608">
              <w:t>FaultStillGoing</w:t>
            </w:r>
            <w:proofErr w:type="spellEnd"/>
          </w:p>
        </w:tc>
        <w:tc>
          <w:tcPr>
            <w:tcW w:w="4689" w:type="dxa"/>
          </w:tcPr>
          <w:p w14:paraId="4D0F2E6B" w14:textId="18794568" w:rsidR="00EE6B7F" w:rsidRPr="001D6E6E" w:rsidRDefault="00EE6B7F" w:rsidP="00AE3C53">
            <w:pPr>
              <w:cnfStyle w:val="000000100000" w:firstRow="0" w:lastRow="0" w:firstColumn="0" w:lastColumn="0" w:oddVBand="0" w:evenVBand="0" w:oddHBand="1" w:evenHBand="0" w:firstRowFirstColumn="0" w:firstRowLastColumn="0" w:lastRowFirstColumn="0" w:lastRowLastColumn="0"/>
            </w:pPr>
            <w:r>
              <w:t xml:space="preserve">Returns </w:t>
            </w:r>
            <w:r w:rsidR="00F91608">
              <w:t>a Boolean indicating if the fault is still active</w:t>
            </w:r>
            <w:r>
              <w:t>.</w:t>
            </w:r>
          </w:p>
        </w:tc>
      </w:tr>
      <w:tr w:rsidR="00F91608" w14:paraId="2CF46DBA"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523206AC" w14:textId="45956359" w:rsidR="00F91608" w:rsidRDefault="00F91608" w:rsidP="00AE3C53">
            <w:r>
              <w:t>Method-public</w:t>
            </w:r>
          </w:p>
        </w:tc>
        <w:tc>
          <w:tcPr>
            <w:tcW w:w="2718" w:type="dxa"/>
          </w:tcPr>
          <w:p w14:paraId="6436E686" w14:textId="7610B456" w:rsidR="00F91608" w:rsidRPr="00F91608" w:rsidRDefault="00F91608" w:rsidP="00AE3C53">
            <w:pPr>
              <w:cnfStyle w:val="000000000000" w:firstRow="0" w:lastRow="0" w:firstColumn="0" w:lastColumn="0" w:oddVBand="0" w:evenVBand="0" w:oddHBand="0" w:evenHBand="0" w:firstRowFirstColumn="0" w:firstRowLastColumn="0" w:lastRowFirstColumn="0" w:lastRowLastColumn="0"/>
            </w:pPr>
            <w:proofErr w:type="spellStart"/>
            <w:r w:rsidRPr="00F91608">
              <w:t>CheckStatus</w:t>
            </w:r>
            <w:proofErr w:type="spellEnd"/>
          </w:p>
        </w:tc>
        <w:tc>
          <w:tcPr>
            <w:tcW w:w="4689" w:type="dxa"/>
          </w:tcPr>
          <w:p w14:paraId="29368E0E" w14:textId="0D3EF1FE" w:rsidR="00F91608" w:rsidRDefault="00F91608" w:rsidP="00AE3C53">
            <w:pPr>
              <w:cnfStyle w:val="000000000000" w:firstRow="0" w:lastRow="0" w:firstColumn="0" w:lastColumn="0" w:oddVBand="0" w:evenVBand="0" w:oddHBand="0" w:evenHBand="0" w:firstRowFirstColumn="0" w:firstRowLastColumn="0" w:lastRowFirstColumn="0" w:lastRowLastColumn="0"/>
            </w:pPr>
            <w:r>
              <w:t>Checks and sets the fault status depending on the simulation mode and fault features.</w:t>
            </w:r>
          </w:p>
        </w:tc>
      </w:tr>
      <w:tr w:rsidR="00F91608" w14:paraId="2130FC4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1315E610" w14:textId="35E19B58" w:rsidR="00F91608" w:rsidRDefault="00F91608" w:rsidP="00F91608">
            <w:r>
              <w:lastRenderedPageBreak/>
              <w:t>Method-public</w:t>
            </w:r>
          </w:p>
        </w:tc>
        <w:tc>
          <w:tcPr>
            <w:tcW w:w="2718" w:type="dxa"/>
          </w:tcPr>
          <w:p w14:paraId="4A27B4C6" w14:textId="15968A9D" w:rsidR="00F91608" w:rsidRPr="00F91608" w:rsidRDefault="00F91608" w:rsidP="00F91608">
            <w:pPr>
              <w:cnfStyle w:val="000000100000" w:firstRow="0" w:lastRow="0" w:firstColumn="0" w:lastColumn="0" w:oddVBand="0" w:evenVBand="0" w:oddHBand="1" w:evenHBand="0" w:firstRowFirstColumn="0" w:firstRowLastColumn="0" w:lastRowFirstColumn="0" w:lastRowLastColumn="0"/>
            </w:pPr>
            <w:r w:rsidRPr="00F91608">
              <w:t>Reset</w:t>
            </w:r>
          </w:p>
        </w:tc>
        <w:tc>
          <w:tcPr>
            <w:tcW w:w="4689" w:type="dxa"/>
          </w:tcPr>
          <w:p w14:paraId="704EFC46" w14:textId="2E7785DE" w:rsidR="00F91608" w:rsidRDefault="00F91608" w:rsidP="00F91608">
            <w:pPr>
              <w:cnfStyle w:val="000000100000" w:firstRow="0" w:lastRow="0" w:firstColumn="0" w:lastColumn="0" w:oddVBand="0" w:evenVBand="0" w:oddHBand="1" w:evenHBand="0" w:firstRowFirstColumn="0" w:firstRowLastColumn="0" w:lastRowFirstColumn="0" w:lastRowLastColumn="0"/>
            </w:pPr>
            <w:r>
              <w:t>Resets (clear) the fault.</w:t>
            </w:r>
          </w:p>
        </w:tc>
      </w:tr>
    </w:tbl>
    <w:p w14:paraId="7AC29721" w14:textId="77777777" w:rsidR="00F91608" w:rsidRDefault="00F91608" w:rsidP="00F91608">
      <w:pPr>
        <w:spacing w:line="276" w:lineRule="auto"/>
        <w:rPr>
          <w:rFonts w:cs="Times New Roman"/>
        </w:rPr>
      </w:pPr>
    </w:p>
    <w:p w14:paraId="162CCADF" w14:textId="68133419" w:rsidR="00F91608" w:rsidRDefault="00F91608" w:rsidP="00F91608">
      <w:pPr>
        <w:pStyle w:val="Heading3"/>
      </w:pPr>
      <w:bookmarkStart w:id="72" w:name="_Toc112409187"/>
      <w:proofErr w:type="spellStart"/>
      <w:r w:rsidRPr="00F91608">
        <w:t>TGICTransformerObj</w:t>
      </w:r>
      <w:bookmarkEnd w:id="72"/>
      <w:proofErr w:type="spellEnd"/>
    </w:p>
    <w:tbl>
      <w:tblPr>
        <w:tblStyle w:val="GridTable4-Accent1"/>
        <w:tblW w:w="9373" w:type="dxa"/>
        <w:tblLook w:val="04A0" w:firstRow="1" w:lastRow="0" w:firstColumn="1" w:lastColumn="0" w:noHBand="0" w:noVBand="1"/>
      </w:tblPr>
      <w:tblGrid>
        <w:gridCol w:w="1966"/>
        <w:gridCol w:w="2718"/>
        <w:gridCol w:w="4689"/>
      </w:tblGrid>
      <w:tr w:rsidR="00F91608" w14:paraId="048702BD"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3" w:type="dxa"/>
            <w:gridSpan w:val="3"/>
          </w:tcPr>
          <w:p w14:paraId="4F6F867B" w14:textId="24D75BA9" w:rsidR="00F91608" w:rsidRPr="00332251" w:rsidRDefault="00F91608" w:rsidP="00AE3C53">
            <w:pPr>
              <w:rPr>
                <w:i/>
                <w:iCs/>
              </w:rPr>
            </w:pPr>
            <w:proofErr w:type="spellStart"/>
            <w:r w:rsidRPr="00F91608">
              <w:rPr>
                <w:i/>
                <w:iCs/>
              </w:rPr>
              <w:t>TGICTransformerObj</w:t>
            </w:r>
            <w:proofErr w:type="spellEnd"/>
          </w:p>
        </w:tc>
      </w:tr>
      <w:tr w:rsidR="00F91608" w14:paraId="7BDC9D3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A80CF45" w14:textId="77777777" w:rsidR="00F91608" w:rsidRPr="00655DCF" w:rsidRDefault="00F91608" w:rsidP="00AE3C53">
            <w:pPr>
              <w:rPr>
                <w:i/>
                <w:iCs/>
              </w:rPr>
            </w:pPr>
            <w:r w:rsidRPr="00655DCF">
              <w:rPr>
                <w:i/>
                <w:iCs/>
              </w:rPr>
              <w:t>Type-access</w:t>
            </w:r>
          </w:p>
        </w:tc>
        <w:tc>
          <w:tcPr>
            <w:tcW w:w="2718" w:type="dxa"/>
          </w:tcPr>
          <w:p w14:paraId="4A9C7643" w14:textId="77777777" w:rsidR="00F91608" w:rsidRPr="00655DCF" w:rsidRDefault="00F91608"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89" w:type="dxa"/>
          </w:tcPr>
          <w:p w14:paraId="6F71CD44" w14:textId="77777777" w:rsidR="00F91608" w:rsidRPr="00655DCF" w:rsidRDefault="00F91608"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F91608" w14:paraId="71330D04" w14:textId="77777777" w:rsidTr="0098068C">
        <w:tc>
          <w:tcPr>
            <w:cnfStyle w:val="001000000000" w:firstRow="0" w:lastRow="0" w:firstColumn="1" w:lastColumn="0" w:oddVBand="0" w:evenVBand="0" w:oddHBand="0" w:evenHBand="0" w:firstRowFirstColumn="0" w:firstRowLastColumn="0" w:lastRowFirstColumn="0" w:lastRowLastColumn="0"/>
            <w:tcW w:w="9373" w:type="dxa"/>
            <w:gridSpan w:val="3"/>
          </w:tcPr>
          <w:p w14:paraId="598930F5" w14:textId="77777777" w:rsidR="00F91608" w:rsidRDefault="00F91608" w:rsidP="00AE3C53">
            <w:r>
              <w:t xml:space="preserve">Implements the following properties/methods as in </w:t>
            </w:r>
            <w:proofErr w:type="spellStart"/>
            <w:r>
              <w:t>TLineObj</w:t>
            </w:r>
            <w:proofErr w:type="spellEnd"/>
            <w:r>
              <w:t>:</w:t>
            </w:r>
          </w:p>
          <w:p w14:paraId="7F281452" w14:textId="77777777" w:rsidR="00F91608" w:rsidRDefault="00F91608">
            <w:pPr>
              <w:pStyle w:val="ListParagraph"/>
              <w:numPr>
                <w:ilvl w:val="0"/>
                <w:numId w:val="76"/>
              </w:numPr>
            </w:pPr>
            <w:proofErr w:type="spellStart"/>
            <w:r w:rsidRPr="00A60225">
              <w:t>RecalcElementData</w:t>
            </w:r>
            <w:proofErr w:type="spellEnd"/>
          </w:p>
          <w:p w14:paraId="3FA08E84" w14:textId="77777777" w:rsidR="00F91608" w:rsidRDefault="00F91608">
            <w:pPr>
              <w:pStyle w:val="ListParagraph"/>
              <w:numPr>
                <w:ilvl w:val="0"/>
                <w:numId w:val="76"/>
              </w:numPr>
            </w:pPr>
            <w:proofErr w:type="spellStart"/>
            <w:r w:rsidRPr="00A60225">
              <w:t>CalcYPrim</w:t>
            </w:r>
            <w:proofErr w:type="spellEnd"/>
          </w:p>
          <w:p w14:paraId="0D883A31" w14:textId="77777777" w:rsidR="00F91608" w:rsidRDefault="00F91608">
            <w:pPr>
              <w:pStyle w:val="ListParagraph"/>
              <w:numPr>
                <w:ilvl w:val="0"/>
                <w:numId w:val="76"/>
              </w:numPr>
            </w:pPr>
            <w:proofErr w:type="spellStart"/>
            <w:r w:rsidRPr="00A60225">
              <w:t>GetLosses</w:t>
            </w:r>
            <w:proofErr w:type="spellEnd"/>
          </w:p>
          <w:p w14:paraId="3E2D3448" w14:textId="77777777" w:rsidR="00F91608" w:rsidRDefault="00F91608">
            <w:pPr>
              <w:pStyle w:val="ListParagraph"/>
              <w:numPr>
                <w:ilvl w:val="0"/>
                <w:numId w:val="76"/>
              </w:numPr>
            </w:pPr>
            <w:proofErr w:type="spellStart"/>
            <w:r w:rsidRPr="00F253F3">
              <w:t>GetPropertyValue</w:t>
            </w:r>
            <w:proofErr w:type="spellEnd"/>
          </w:p>
          <w:p w14:paraId="673B76C2" w14:textId="77777777" w:rsidR="00F91608" w:rsidRDefault="00F91608">
            <w:pPr>
              <w:pStyle w:val="ListParagraph"/>
              <w:numPr>
                <w:ilvl w:val="0"/>
                <w:numId w:val="76"/>
              </w:numPr>
            </w:pPr>
            <w:proofErr w:type="spellStart"/>
            <w:r w:rsidRPr="00F253F3">
              <w:t>InitPropertyValues</w:t>
            </w:r>
            <w:proofErr w:type="spellEnd"/>
          </w:p>
          <w:p w14:paraId="6F47F10D" w14:textId="77777777" w:rsidR="00F91608" w:rsidRDefault="00F91608">
            <w:pPr>
              <w:pStyle w:val="ListParagraph"/>
              <w:numPr>
                <w:ilvl w:val="0"/>
                <w:numId w:val="76"/>
              </w:numPr>
            </w:pPr>
            <w:proofErr w:type="spellStart"/>
            <w:r w:rsidRPr="00F253F3">
              <w:t>DumpProperties</w:t>
            </w:r>
            <w:proofErr w:type="spellEnd"/>
          </w:p>
          <w:p w14:paraId="35F7743D" w14:textId="77777777" w:rsidR="00F91608" w:rsidRDefault="00F91608">
            <w:pPr>
              <w:pStyle w:val="ListParagraph"/>
              <w:numPr>
                <w:ilvl w:val="0"/>
                <w:numId w:val="76"/>
              </w:numPr>
            </w:pPr>
            <w:proofErr w:type="spellStart"/>
            <w:r w:rsidRPr="00D37271">
              <w:t>MakePosSequence</w:t>
            </w:r>
            <w:proofErr w:type="spellEnd"/>
          </w:p>
        </w:tc>
      </w:tr>
      <w:tr w:rsidR="00F91608" w14:paraId="7A62552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E874FE2" w14:textId="0014784F" w:rsidR="00F91608" w:rsidRPr="001D6E6E" w:rsidRDefault="00E44BC4" w:rsidP="00AE3C53">
            <w:r>
              <w:t>Method</w:t>
            </w:r>
            <w:r w:rsidR="00F91608" w:rsidRPr="001D6E6E">
              <w:t>-p</w:t>
            </w:r>
            <w:r>
              <w:t>ublic</w:t>
            </w:r>
          </w:p>
        </w:tc>
        <w:tc>
          <w:tcPr>
            <w:tcW w:w="2718" w:type="dxa"/>
          </w:tcPr>
          <w:p w14:paraId="38106DA4" w14:textId="5F5030F0" w:rsidR="00F91608" w:rsidRPr="001D6E6E" w:rsidRDefault="00E44BC4" w:rsidP="00AE3C53">
            <w:pPr>
              <w:cnfStyle w:val="000000100000" w:firstRow="0" w:lastRow="0" w:firstColumn="0" w:lastColumn="0" w:oddVBand="0" w:evenVBand="0" w:oddHBand="1" w:evenHBand="0" w:firstRowFirstColumn="0" w:firstRowLastColumn="0" w:lastRowFirstColumn="0" w:lastRowLastColumn="0"/>
            </w:pPr>
            <w:proofErr w:type="spellStart"/>
            <w:r w:rsidRPr="00E44BC4">
              <w:t>WriteVarOutputRecord</w:t>
            </w:r>
            <w:proofErr w:type="spellEnd"/>
          </w:p>
        </w:tc>
        <w:tc>
          <w:tcPr>
            <w:tcW w:w="4689" w:type="dxa"/>
          </w:tcPr>
          <w:p w14:paraId="694AEC91" w14:textId="7F2EC129" w:rsidR="00F91608" w:rsidRPr="001D6E6E" w:rsidRDefault="00E44BC4" w:rsidP="00AE3C53">
            <w:pPr>
              <w:cnfStyle w:val="000000100000" w:firstRow="0" w:lastRow="0" w:firstColumn="0" w:lastColumn="0" w:oddVBand="0" w:evenVBand="0" w:oddHBand="1" w:evenHBand="0" w:firstRowFirstColumn="0" w:firstRowLastColumn="0" w:lastRowFirstColumn="0" w:lastRowLastColumn="0"/>
            </w:pPr>
            <w:r w:rsidRPr="00E44BC4">
              <w:t>Add</w:t>
            </w:r>
            <w:r>
              <w:t>s</w:t>
            </w:r>
            <w:r w:rsidRPr="00E44BC4">
              <w:t xml:space="preserve"> a record to the ou</w:t>
            </w:r>
            <w:r>
              <w:t>t</w:t>
            </w:r>
            <w:r w:rsidRPr="00E44BC4">
              <w:t>put file based on present GIC</w:t>
            </w:r>
            <w:r w:rsidR="00F91608">
              <w:t>.</w:t>
            </w:r>
          </w:p>
        </w:tc>
      </w:tr>
    </w:tbl>
    <w:p w14:paraId="261F7A45" w14:textId="77777777" w:rsidR="00100EA4" w:rsidRDefault="00100EA4" w:rsidP="00100EA4">
      <w:pPr>
        <w:spacing w:line="276" w:lineRule="auto"/>
        <w:rPr>
          <w:rFonts w:cs="Times New Roman"/>
        </w:rPr>
      </w:pPr>
    </w:p>
    <w:p w14:paraId="20A26A68" w14:textId="3CFA51DC" w:rsidR="00100EA4" w:rsidRDefault="00100EA4" w:rsidP="00100EA4">
      <w:pPr>
        <w:pStyle w:val="Heading3"/>
      </w:pPr>
      <w:bookmarkStart w:id="73" w:name="_Toc112409188"/>
      <w:proofErr w:type="spellStart"/>
      <w:r w:rsidRPr="00100EA4">
        <w:t>TReactorObj</w:t>
      </w:r>
      <w:bookmarkEnd w:id="73"/>
      <w:proofErr w:type="spellEnd"/>
    </w:p>
    <w:tbl>
      <w:tblPr>
        <w:tblStyle w:val="GridTable4-Accent1"/>
        <w:tblW w:w="9373" w:type="dxa"/>
        <w:tblLook w:val="04A0" w:firstRow="1" w:lastRow="0" w:firstColumn="1" w:lastColumn="0" w:noHBand="0" w:noVBand="1"/>
      </w:tblPr>
      <w:tblGrid>
        <w:gridCol w:w="1966"/>
        <w:gridCol w:w="2718"/>
        <w:gridCol w:w="4689"/>
      </w:tblGrid>
      <w:tr w:rsidR="00100EA4" w14:paraId="47395AC8"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3" w:type="dxa"/>
            <w:gridSpan w:val="3"/>
          </w:tcPr>
          <w:p w14:paraId="11D8DA3F" w14:textId="12C04A21" w:rsidR="00100EA4" w:rsidRPr="00332251" w:rsidRDefault="00100EA4" w:rsidP="00AE3C53">
            <w:pPr>
              <w:rPr>
                <w:i/>
                <w:iCs/>
              </w:rPr>
            </w:pPr>
            <w:proofErr w:type="spellStart"/>
            <w:r w:rsidRPr="00100EA4">
              <w:rPr>
                <w:i/>
                <w:iCs/>
              </w:rPr>
              <w:t>TReactorObj</w:t>
            </w:r>
            <w:proofErr w:type="spellEnd"/>
          </w:p>
        </w:tc>
      </w:tr>
      <w:tr w:rsidR="00100EA4" w14:paraId="1114DE66"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E5C97D3" w14:textId="77777777" w:rsidR="00100EA4" w:rsidRPr="00655DCF" w:rsidRDefault="00100EA4" w:rsidP="00AE3C53">
            <w:pPr>
              <w:rPr>
                <w:i/>
                <w:iCs/>
              </w:rPr>
            </w:pPr>
            <w:r w:rsidRPr="00655DCF">
              <w:rPr>
                <w:i/>
                <w:iCs/>
              </w:rPr>
              <w:t>Type-access</w:t>
            </w:r>
          </w:p>
        </w:tc>
        <w:tc>
          <w:tcPr>
            <w:tcW w:w="2718" w:type="dxa"/>
          </w:tcPr>
          <w:p w14:paraId="41396C71" w14:textId="77777777" w:rsidR="00100EA4" w:rsidRPr="00655DCF" w:rsidRDefault="00100EA4"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89" w:type="dxa"/>
          </w:tcPr>
          <w:p w14:paraId="53020F61" w14:textId="77777777" w:rsidR="00100EA4" w:rsidRPr="00655DCF" w:rsidRDefault="00100EA4"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100EA4" w14:paraId="7CEC185F" w14:textId="77777777" w:rsidTr="0098068C">
        <w:tc>
          <w:tcPr>
            <w:cnfStyle w:val="001000000000" w:firstRow="0" w:lastRow="0" w:firstColumn="1" w:lastColumn="0" w:oddVBand="0" w:evenVBand="0" w:oddHBand="0" w:evenHBand="0" w:firstRowFirstColumn="0" w:firstRowLastColumn="0" w:lastRowFirstColumn="0" w:lastRowLastColumn="0"/>
            <w:tcW w:w="9373" w:type="dxa"/>
            <w:gridSpan w:val="3"/>
          </w:tcPr>
          <w:p w14:paraId="68A4A095" w14:textId="77777777" w:rsidR="00100EA4" w:rsidRDefault="00100EA4" w:rsidP="00AE3C53">
            <w:r>
              <w:t xml:space="preserve">Implements the following properties/methods as in </w:t>
            </w:r>
            <w:proofErr w:type="spellStart"/>
            <w:r>
              <w:t>TLineObj</w:t>
            </w:r>
            <w:proofErr w:type="spellEnd"/>
            <w:r>
              <w:t>:</w:t>
            </w:r>
          </w:p>
          <w:p w14:paraId="0EB15072" w14:textId="77777777" w:rsidR="00100EA4" w:rsidRDefault="00100EA4">
            <w:pPr>
              <w:pStyle w:val="ListParagraph"/>
              <w:numPr>
                <w:ilvl w:val="0"/>
                <w:numId w:val="77"/>
              </w:numPr>
            </w:pPr>
            <w:proofErr w:type="spellStart"/>
            <w:r w:rsidRPr="00A60225">
              <w:t>RecalcElementData</w:t>
            </w:r>
            <w:proofErr w:type="spellEnd"/>
          </w:p>
          <w:p w14:paraId="4367D07F" w14:textId="77777777" w:rsidR="00100EA4" w:rsidRDefault="00100EA4">
            <w:pPr>
              <w:pStyle w:val="ListParagraph"/>
              <w:numPr>
                <w:ilvl w:val="0"/>
                <w:numId w:val="77"/>
              </w:numPr>
            </w:pPr>
            <w:proofErr w:type="spellStart"/>
            <w:r w:rsidRPr="00A60225">
              <w:t>CalcYPrim</w:t>
            </w:r>
            <w:proofErr w:type="spellEnd"/>
          </w:p>
          <w:p w14:paraId="00B682FD" w14:textId="77777777" w:rsidR="00100EA4" w:rsidRDefault="00100EA4">
            <w:pPr>
              <w:pStyle w:val="ListParagraph"/>
              <w:numPr>
                <w:ilvl w:val="0"/>
                <w:numId w:val="77"/>
              </w:numPr>
            </w:pPr>
            <w:proofErr w:type="spellStart"/>
            <w:r w:rsidRPr="00A60225">
              <w:t>GetLosses</w:t>
            </w:r>
            <w:proofErr w:type="spellEnd"/>
          </w:p>
          <w:p w14:paraId="74CBD822" w14:textId="77777777" w:rsidR="00100EA4" w:rsidRDefault="00100EA4">
            <w:pPr>
              <w:pStyle w:val="ListParagraph"/>
              <w:numPr>
                <w:ilvl w:val="0"/>
                <w:numId w:val="77"/>
              </w:numPr>
            </w:pPr>
            <w:proofErr w:type="spellStart"/>
            <w:r w:rsidRPr="00F253F3">
              <w:t>GetPropertyValue</w:t>
            </w:r>
            <w:proofErr w:type="spellEnd"/>
          </w:p>
          <w:p w14:paraId="4B2F8158" w14:textId="77777777" w:rsidR="00100EA4" w:rsidRDefault="00100EA4">
            <w:pPr>
              <w:pStyle w:val="ListParagraph"/>
              <w:numPr>
                <w:ilvl w:val="0"/>
                <w:numId w:val="77"/>
              </w:numPr>
            </w:pPr>
            <w:proofErr w:type="spellStart"/>
            <w:r w:rsidRPr="00F253F3">
              <w:t>InitPropertyValues</w:t>
            </w:r>
            <w:proofErr w:type="spellEnd"/>
          </w:p>
          <w:p w14:paraId="7881EF0C" w14:textId="77777777" w:rsidR="00100EA4" w:rsidRDefault="00100EA4">
            <w:pPr>
              <w:pStyle w:val="ListParagraph"/>
              <w:numPr>
                <w:ilvl w:val="0"/>
                <w:numId w:val="77"/>
              </w:numPr>
            </w:pPr>
            <w:proofErr w:type="spellStart"/>
            <w:r w:rsidRPr="00F253F3">
              <w:t>DumpProperties</w:t>
            </w:r>
            <w:proofErr w:type="spellEnd"/>
          </w:p>
          <w:p w14:paraId="2BBC96A6" w14:textId="77777777" w:rsidR="00100EA4" w:rsidRDefault="00100EA4">
            <w:pPr>
              <w:pStyle w:val="ListParagraph"/>
              <w:numPr>
                <w:ilvl w:val="0"/>
                <w:numId w:val="77"/>
              </w:numPr>
            </w:pPr>
            <w:proofErr w:type="spellStart"/>
            <w:r w:rsidRPr="00D37271">
              <w:t>MakePosSequence</w:t>
            </w:r>
            <w:proofErr w:type="spellEnd"/>
          </w:p>
        </w:tc>
      </w:tr>
    </w:tbl>
    <w:p w14:paraId="0A710114" w14:textId="77777777" w:rsidR="00100EA4" w:rsidRDefault="00100EA4" w:rsidP="00100EA4">
      <w:pPr>
        <w:spacing w:line="276" w:lineRule="auto"/>
        <w:rPr>
          <w:rFonts w:cs="Times New Roman"/>
        </w:rPr>
      </w:pPr>
    </w:p>
    <w:p w14:paraId="2C4301A8" w14:textId="51AE4C45" w:rsidR="00100EA4" w:rsidRDefault="00100EA4" w:rsidP="00100EA4">
      <w:pPr>
        <w:pStyle w:val="Heading3"/>
      </w:pPr>
      <w:bookmarkStart w:id="74" w:name="_Toc112409189"/>
      <w:proofErr w:type="spellStart"/>
      <w:r w:rsidRPr="00100EA4">
        <w:t>TTransfObj</w:t>
      </w:r>
      <w:bookmarkEnd w:id="74"/>
      <w:proofErr w:type="spellEnd"/>
    </w:p>
    <w:tbl>
      <w:tblPr>
        <w:tblStyle w:val="GridTable4-Accent1"/>
        <w:tblW w:w="9373" w:type="dxa"/>
        <w:tblLook w:val="04A0" w:firstRow="1" w:lastRow="0" w:firstColumn="1" w:lastColumn="0" w:noHBand="0" w:noVBand="1"/>
      </w:tblPr>
      <w:tblGrid>
        <w:gridCol w:w="1966"/>
        <w:gridCol w:w="2718"/>
        <w:gridCol w:w="4689"/>
      </w:tblGrid>
      <w:tr w:rsidR="00100EA4" w14:paraId="12276B9D" w14:textId="77777777" w:rsidTr="00E736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3" w:type="dxa"/>
            <w:gridSpan w:val="3"/>
          </w:tcPr>
          <w:p w14:paraId="21A35603" w14:textId="46C9B0CC" w:rsidR="00100EA4" w:rsidRPr="00332251" w:rsidRDefault="00100EA4" w:rsidP="00AE3C53">
            <w:pPr>
              <w:rPr>
                <w:i/>
                <w:iCs/>
              </w:rPr>
            </w:pPr>
            <w:proofErr w:type="spellStart"/>
            <w:r w:rsidRPr="00100EA4">
              <w:rPr>
                <w:i/>
                <w:iCs/>
              </w:rPr>
              <w:t>TTransfObj</w:t>
            </w:r>
            <w:proofErr w:type="spellEnd"/>
          </w:p>
        </w:tc>
      </w:tr>
      <w:tr w:rsidR="00100EA4" w14:paraId="2DA2D4C4"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0D581432" w14:textId="77777777" w:rsidR="00100EA4" w:rsidRPr="00655DCF" w:rsidRDefault="00100EA4" w:rsidP="00AE3C53">
            <w:pPr>
              <w:rPr>
                <w:i/>
                <w:iCs/>
              </w:rPr>
            </w:pPr>
            <w:r w:rsidRPr="00655DCF">
              <w:rPr>
                <w:i/>
                <w:iCs/>
              </w:rPr>
              <w:t>Type-access</w:t>
            </w:r>
          </w:p>
        </w:tc>
        <w:tc>
          <w:tcPr>
            <w:tcW w:w="2718" w:type="dxa"/>
          </w:tcPr>
          <w:p w14:paraId="070B7173" w14:textId="77777777" w:rsidR="00100EA4" w:rsidRPr="00655DCF" w:rsidRDefault="00100EA4"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89" w:type="dxa"/>
          </w:tcPr>
          <w:p w14:paraId="5D0BED7E" w14:textId="77777777" w:rsidR="00100EA4" w:rsidRPr="00655DCF" w:rsidRDefault="00100EA4" w:rsidP="00AE3C53">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100EA4" w14:paraId="6105B88D" w14:textId="77777777" w:rsidTr="0098068C">
        <w:tc>
          <w:tcPr>
            <w:cnfStyle w:val="001000000000" w:firstRow="0" w:lastRow="0" w:firstColumn="1" w:lastColumn="0" w:oddVBand="0" w:evenVBand="0" w:oddHBand="0" w:evenHBand="0" w:firstRowFirstColumn="0" w:firstRowLastColumn="0" w:lastRowFirstColumn="0" w:lastRowLastColumn="0"/>
            <w:tcW w:w="9373" w:type="dxa"/>
            <w:gridSpan w:val="3"/>
          </w:tcPr>
          <w:p w14:paraId="5AC91C72" w14:textId="77777777" w:rsidR="00100EA4" w:rsidRDefault="00100EA4" w:rsidP="00AE3C53">
            <w:r>
              <w:t xml:space="preserve">Implements the following properties/methods as in </w:t>
            </w:r>
            <w:proofErr w:type="spellStart"/>
            <w:r>
              <w:t>TLineObj</w:t>
            </w:r>
            <w:proofErr w:type="spellEnd"/>
            <w:r>
              <w:t>:</w:t>
            </w:r>
          </w:p>
          <w:p w14:paraId="705538EC" w14:textId="77777777" w:rsidR="00100EA4" w:rsidRDefault="00100EA4">
            <w:pPr>
              <w:pStyle w:val="ListParagraph"/>
              <w:numPr>
                <w:ilvl w:val="0"/>
                <w:numId w:val="78"/>
              </w:numPr>
            </w:pPr>
            <w:proofErr w:type="spellStart"/>
            <w:r w:rsidRPr="00A60225">
              <w:t>RecalcElementData</w:t>
            </w:r>
            <w:proofErr w:type="spellEnd"/>
          </w:p>
          <w:p w14:paraId="1075AB13" w14:textId="77777777" w:rsidR="00100EA4" w:rsidRDefault="00100EA4">
            <w:pPr>
              <w:pStyle w:val="ListParagraph"/>
              <w:numPr>
                <w:ilvl w:val="0"/>
                <w:numId w:val="78"/>
              </w:numPr>
            </w:pPr>
            <w:proofErr w:type="spellStart"/>
            <w:r w:rsidRPr="00A60225">
              <w:t>CalcYPrim</w:t>
            </w:r>
            <w:proofErr w:type="spellEnd"/>
          </w:p>
          <w:p w14:paraId="0D30BCC4" w14:textId="77777777" w:rsidR="00100EA4" w:rsidRDefault="00100EA4">
            <w:pPr>
              <w:pStyle w:val="ListParagraph"/>
              <w:numPr>
                <w:ilvl w:val="0"/>
                <w:numId w:val="78"/>
              </w:numPr>
            </w:pPr>
            <w:proofErr w:type="spellStart"/>
            <w:r w:rsidRPr="00A60225">
              <w:t>GetLosses</w:t>
            </w:r>
            <w:proofErr w:type="spellEnd"/>
          </w:p>
          <w:p w14:paraId="21C65BE9" w14:textId="77777777" w:rsidR="00100EA4" w:rsidRDefault="00100EA4">
            <w:pPr>
              <w:pStyle w:val="ListParagraph"/>
              <w:numPr>
                <w:ilvl w:val="0"/>
                <w:numId w:val="78"/>
              </w:numPr>
            </w:pPr>
            <w:proofErr w:type="spellStart"/>
            <w:r w:rsidRPr="00F253F3">
              <w:t>GetPropertyValue</w:t>
            </w:r>
            <w:proofErr w:type="spellEnd"/>
          </w:p>
          <w:p w14:paraId="51C0AFAB" w14:textId="77777777" w:rsidR="00100EA4" w:rsidRDefault="00100EA4">
            <w:pPr>
              <w:pStyle w:val="ListParagraph"/>
              <w:numPr>
                <w:ilvl w:val="0"/>
                <w:numId w:val="78"/>
              </w:numPr>
            </w:pPr>
            <w:proofErr w:type="spellStart"/>
            <w:r w:rsidRPr="00F253F3">
              <w:t>InitPropertyValues</w:t>
            </w:r>
            <w:proofErr w:type="spellEnd"/>
          </w:p>
          <w:p w14:paraId="68200B89" w14:textId="77777777" w:rsidR="00100EA4" w:rsidRDefault="00100EA4">
            <w:pPr>
              <w:pStyle w:val="ListParagraph"/>
              <w:numPr>
                <w:ilvl w:val="0"/>
                <w:numId w:val="78"/>
              </w:numPr>
            </w:pPr>
            <w:proofErr w:type="spellStart"/>
            <w:r w:rsidRPr="00F253F3">
              <w:t>DumpProperties</w:t>
            </w:r>
            <w:proofErr w:type="spellEnd"/>
          </w:p>
          <w:p w14:paraId="30676D7F" w14:textId="77777777" w:rsidR="00100EA4" w:rsidRDefault="00100EA4">
            <w:pPr>
              <w:pStyle w:val="ListParagraph"/>
              <w:numPr>
                <w:ilvl w:val="0"/>
                <w:numId w:val="78"/>
              </w:numPr>
            </w:pPr>
            <w:proofErr w:type="spellStart"/>
            <w:r w:rsidRPr="00F253F3">
              <w:t>SaveWrite</w:t>
            </w:r>
            <w:proofErr w:type="spellEnd"/>
          </w:p>
          <w:p w14:paraId="0AE07C1A" w14:textId="77777777" w:rsidR="00100EA4" w:rsidRDefault="00100EA4">
            <w:pPr>
              <w:pStyle w:val="ListParagraph"/>
              <w:numPr>
                <w:ilvl w:val="0"/>
                <w:numId w:val="78"/>
              </w:numPr>
            </w:pPr>
            <w:proofErr w:type="spellStart"/>
            <w:r w:rsidRPr="00D37271">
              <w:t>MakePosSequence</w:t>
            </w:r>
            <w:proofErr w:type="spellEnd"/>
          </w:p>
        </w:tc>
      </w:tr>
      <w:tr w:rsidR="00100EA4" w14:paraId="1767520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3385E186" w14:textId="77777777" w:rsidR="00100EA4" w:rsidRPr="001D6E6E" w:rsidRDefault="00100EA4" w:rsidP="00AE3C53">
            <w:r>
              <w:t>Property</w:t>
            </w:r>
            <w:r w:rsidRPr="001D6E6E">
              <w:t>-pr</w:t>
            </w:r>
            <w:r>
              <w:t>ivate</w:t>
            </w:r>
          </w:p>
        </w:tc>
        <w:tc>
          <w:tcPr>
            <w:tcW w:w="2718" w:type="dxa"/>
          </w:tcPr>
          <w:p w14:paraId="3229A587" w14:textId="77777777" w:rsidR="00100EA4" w:rsidRPr="001D6E6E"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345214">
              <w:t>Get_PresentTap</w:t>
            </w:r>
            <w:proofErr w:type="spellEnd"/>
          </w:p>
        </w:tc>
        <w:tc>
          <w:tcPr>
            <w:tcW w:w="4689" w:type="dxa"/>
          </w:tcPr>
          <w:p w14:paraId="02BFE957" w14:textId="77777777" w:rsidR="00100EA4" w:rsidRPr="001D6E6E" w:rsidRDefault="00100EA4" w:rsidP="00AE3C53">
            <w:pPr>
              <w:cnfStyle w:val="000000100000" w:firstRow="0" w:lastRow="0" w:firstColumn="0" w:lastColumn="0" w:oddVBand="0" w:evenVBand="0" w:oddHBand="1" w:evenHBand="0" w:firstRowFirstColumn="0" w:firstRowLastColumn="0" w:lastRowFirstColumn="0" w:lastRowLastColumn="0"/>
            </w:pPr>
            <w:r>
              <w:t>Returns the present tap for the active winding.</w:t>
            </w:r>
          </w:p>
        </w:tc>
      </w:tr>
      <w:tr w:rsidR="00100EA4" w14:paraId="4D548820"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71C36CFA" w14:textId="77777777" w:rsidR="00100EA4" w:rsidRDefault="00100EA4" w:rsidP="00AE3C53">
            <w:r>
              <w:t>Method</w:t>
            </w:r>
            <w:r w:rsidRPr="001D6E6E">
              <w:t>-pr</w:t>
            </w:r>
            <w:r>
              <w:t>ivate</w:t>
            </w:r>
          </w:p>
        </w:tc>
        <w:tc>
          <w:tcPr>
            <w:tcW w:w="2718" w:type="dxa"/>
          </w:tcPr>
          <w:p w14:paraId="7138A2C3" w14:textId="77777777" w:rsidR="00100EA4" w:rsidRPr="00345214"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t>S</w:t>
            </w:r>
            <w:r w:rsidRPr="00345214">
              <w:t>et_PresentTap</w:t>
            </w:r>
            <w:proofErr w:type="spellEnd"/>
          </w:p>
        </w:tc>
        <w:tc>
          <w:tcPr>
            <w:tcW w:w="4689" w:type="dxa"/>
          </w:tcPr>
          <w:p w14:paraId="24C8FB11"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Sets the present tap for the active winding.</w:t>
            </w:r>
          </w:p>
        </w:tc>
      </w:tr>
      <w:tr w:rsidR="00100EA4" w14:paraId="58C5DF7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3EF7225F" w14:textId="77777777" w:rsidR="00100EA4" w:rsidRDefault="00100EA4" w:rsidP="00AE3C53">
            <w:r>
              <w:t>Property</w:t>
            </w:r>
            <w:r w:rsidRPr="001D6E6E">
              <w:t>-pr</w:t>
            </w:r>
            <w:r>
              <w:t>ivate</w:t>
            </w:r>
          </w:p>
        </w:tc>
        <w:tc>
          <w:tcPr>
            <w:tcW w:w="2718" w:type="dxa"/>
          </w:tcPr>
          <w:p w14:paraId="29EE5BD2"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BD5177">
              <w:t>Get_MinTap</w:t>
            </w:r>
            <w:proofErr w:type="spellEnd"/>
          </w:p>
        </w:tc>
        <w:tc>
          <w:tcPr>
            <w:tcW w:w="4689" w:type="dxa"/>
          </w:tcPr>
          <w:p w14:paraId="384561CE"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Returns the minimum tap for the active winding.</w:t>
            </w:r>
          </w:p>
        </w:tc>
      </w:tr>
      <w:tr w:rsidR="00100EA4" w14:paraId="59F176B6"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3A1BE5CD" w14:textId="77777777" w:rsidR="00100EA4" w:rsidRDefault="00100EA4" w:rsidP="00AE3C53">
            <w:r>
              <w:lastRenderedPageBreak/>
              <w:t>Property</w:t>
            </w:r>
            <w:r w:rsidRPr="001D6E6E">
              <w:t>-pr</w:t>
            </w:r>
            <w:r>
              <w:t>ivate</w:t>
            </w:r>
          </w:p>
        </w:tc>
        <w:tc>
          <w:tcPr>
            <w:tcW w:w="2718" w:type="dxa"/>
          </w:tcPr>
          <w:p w14:paraId="5B4BBB11"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BD5177">
              <w:t>Get_M</w:t>
            </w:r>
            <w:r>
              <w:t>ax</w:t>
            </w:r>
            <w:r w:rsidRPr="00BD5177">
              <w:t>Tap</w:t>
            </w:r>
            <w:proofErr w:type="spellEnd"/>
          </w:p>
        </w:tc>
        <w:tc>
          <w:tcPr>
            <w:tcW w:w="4689" w:type="dxa"/>
          </w:tcPr>
          <w:p w14:paraId="035473F7"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Returns the maximum tap for the active winding.</w:t>
            </w:r>
          </w:p>
        </w:tc>
      </w:tr>
      <w:tr w:rsidR="00100EA4" w14:paraId="3900868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1F6415DD" w14:textId="77777777" w:rsidR="00100EA4" w:rsidRDefault="00100EA4" w:rsidP="00AE3C53">
            <w:r>
              <w:t>Property</w:t>
            </w:r>
            <w:r w:rsidRPr="001D6E6E">
              <w:t>-pr</w:t>
            </w:r>
            <w:r>
              <w:t>ivate</w:t>
            </w:r>
          </w:p>
        </w:tc>
        <w:tc>
          <w:tcPr>
            <w:tcW w:w="2718" w:type="dxa"/>
          </w:tcPr>
          <w:p w14:paraId="5DA77F6C" w14:textId="77777777" w:rsidR="00100EA4" w:rsidRPr="00BD5177"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BD5177">
              <w:t>Get_TapIncremen</w:t>
            </w:r>
            <w:r>
              <w:t>t</w:t>
            </w:r>
            <w:proofErr w:type="spellEnd"/>
          </w:p>
        </w:tc>
        <w:tc>
          <w:tcPr>
            <w:tcW w:w="4689" w:type="dxa"/>
          </w:tcPr>
          <w:p w14:paraId="7DD03EA7"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Returns the tap increment for the active winding.</w:t>
            </w:r>
          </w:p>
        </w:tc>
      </w:tr>
      <w:tr w:rsidR="00100EA4" w14:paraId="290627CD"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434C3D3" w14:textId="77777777" w:rsidR="00100EA4" w:rsidRDefault="00100EA4" w:rsidP="00AE3C53">
            <w:r>
              <w:t>Property</w:t>
            </w:r>
            <w:r w:rsidRPr="001D6E6E">
              <w:t>-pr</w:t>
            </w:r>
            <w:r>
              <w:t>ivate</w:t>
            </w:r>
          </w:p>
        </w:tc>
        <w:tc>
          <w:tcPr>
            <w:tcW w:w="2718" w:type="dxa"/>
          </w:tcPr>
          <w:p w14:paraId="574961FF"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BD5177">
              <w:t>Get_BaseVoltage</w:t>
            </w:r>
            <w:proofErr w:type="spellEnd"/>
          </w:p>
        </w:tc>
        <w:tc>
          <w:tcPr>
            <w:tcW w:w="4689" w:type="dxa"/>
          </w:tcPr>
          <w:p w14:paraId="35416681"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Returns the base voltage (LN) for the active winding.</w:t>
            </w:r>
          </w:p>
        </w:tc>
      </w:tr>
      <w:tr w:rsidR="00100EA4" w14:paraId="3813517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C319B24" w14:textId="77777777" w:rsidR="00100EA4" w:rsidRDefault="00100EA4" w:rsidP="00AE3C53">
            <w:r>
              <w:t>Property</w:t>
            </w:r>
            <w:r w:rsidRPr="001D6E6E">
              <w:t>-pr</w:t>
            </w:r>
            <w:r>
              <w:t>ivate</w:t>
            </w:r>
          </w:p>
        </w:tc>
        <w:tc>
          <w:tcPr>
            <w:tcW w:w="2718" w:type="dxa"/>
          </w:tcPr>
          <w:p w14:paraId="4619B2B5" w14:textId="77777777" w:rsidR="00100EA4" w:rsidRPr="00BD5177"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BD5177">
              <w:t>Get_BasekVLL</w:t>
            </w:r>
            <w:proofErr w:type="spellEnd"/>
          </w:p>
        </w:tc>
        <w:tc>
          <w:tcPr>
            <w:tcW w:w="4689" w:type="dxa"/>
          </w:tcPr>
          <w:p w14:paraId="62E9A2B1"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Returns the base voltage (LL) for the active winding.</w:t>
            </w:r>
          </w:p>
        </w:tc>
      </w:tr>
      <w:tr w:rsidR="00100EA4" w14:paraId="6850E5D8"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58284087" w14:textId="77777777" w:rsidR="00100EA4" w:rsidRDefault="00100EA4" w:rsidP="00AE3C53">
            <w:r>
              <w:t>Property</w:t>
            </w:r>
            <w:r w:rsidRPr="001D6E6E">
              <w:t>-pr</w:t>
            </w:r>
            <w:r>
              <w:t>ivate</w:t>
            </w:r>
          </w:p>
        </w:tc>
        <w:tc>
          <w:tcPr>
            <w:tcW w:w="2718" w:type="dxa"/>
          </w:tcPr>
          <w:p w14:paraId="1B406B23"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BD5177">
              <w:t>Get_NumTaps</w:t>
            </w:r>
            <w:proofErr w:type="spellEnd"/>
          </w:p>
        </w:tc>
        <w:tc>
          <w:tcPr>
            <w:tcW w:w="4689" w:type="dxa"/>
          </w:tcPr>
          <w:p w14:paraId="115AED5E"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Returns the number of taps for the active winding.</w:t>
            </w:r>
          </w:p>
        </w:tc>
      </w:tr>
      <w:tr w:rsidR="00100EA4" w14:paraId="168FF732"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028E803D" w14:textId="77777777" w:rsidR="00100EA4" w:rsidRDefault="00100EA4" w:rsidP="00AE3C53">
            <w:r>
              <w:t>Property</w:t>
            </w:r>
            <w:r w:rsidRPr="001D6E6E">
              <w:t>-pr</w:t>
            </w:r>
            <w:r>
              <w:t>ivate</w:t>
            </w:r>
          </w:p>
        </w:tc>
        <w:tc>
          <w:tcPr>
            <w:tcW w:w="2718" w:type="dxa"/>
          </w:tcPr>
          <w:p w14:paraId="2FDA65CC" w14:textId="77777777" w:rsidR="00100EA4" w:rsidRPr="00BD5177"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BD5177">
              <w:t>Get_WdgResistance</w:t>
            </w:r>
            <w:proofErr w:type="spellEnd"/>
          </w:p>
        </w:tc>
        <w:tc>
          <w:tcPr>
            <w:tcW w:w="4689" w:type="dxa"/>
          </w:tcPr>
          <w:p w14:paraId="68802172"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Returns the resistance for the active winding.</w:t>
            </w:r>
          </w:p>
        </w:tc>
      </w:tr>
      <w:tr w:rsidR="00100EA4" w14:paraId="7C3D2AA2"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2C0AF868" w14:textId="77777777" w:rsidR="00100EA4" w:rsidRDefault="00100EA4" w:rsidP="00AE3C53">
            <w:r>
              <w:t>Property</w:t>
            </w:r>
            <w:r w:rsidRPr="001D6E6E">
              <w:t>-pr</w:t>
            </w:r>
            <w:r>
              <w:t>ivate</w:t>
            </w:r>
          </w:p>
        </w:tc>
        <w:tc>
          <w:tcPr>
            <w:tcW w:w="2718" w:type="dxa"/>
          </w:tcPr>
          <w:p w14:paraId="3BE86CF2"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BD5177">
              <w:t>Get_WdgConnection</w:t>
            </w:r>
            <w:proofErr w:type="spellEnd"/>
          </w:p>
        </w:tc>
        <w:tc>
          <w:tcPr>
            <w:tcW w:w="4689" w:type="dxa"/>
          </w:tcPr>
          <w:p w14:paraId="5EA85E79"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Returns the connection type for the active winding.</w:t>
            </w:r>
          </w:p>
        </w:tc>
      </w:tr>
      <w:tr w:rsidR="00100EA4" w14:paraId="74793FC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51999185" w14:textId="77777777" w:rsidR="00100EA4" w:rsidRDefault="00100EA4" w:rsidP="00AE3C53">
            <w:r>
              <w:t>Property</w:t>
            </w:r>
            <w:r w:rsidRPr="001D6E6E">
              <w:t>-pr</w:t>
            </w:r>
            <w:r>
              <w:t>ivate</w:t>
            </w:r>
          </w:p>
        </w:tc>
        <w:tc>
          <w:tcPr>
            <w:tcW w:w="2718" w:type="dxa"/>
          </w:tcPr>
          <w:p w14:paraId="0B708126" w14:textId="77777777" w:rsidR="00100EA4" w:rsidRPr="00BD5177"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BD5177">
              <w:t>Get_WdgkVA</w:t>
            </w:r>
            <w:proofErr w:type="spellEnd"/>
          </w:p>
        </w:tc>
        <w:tc>
          <w:tcPr>
            <w:tcW w:w="4689" w:type="dxa"/>
          </w:tcPr>
          <w:p w14:paraId="76173C82"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Returns the nominal kVA for the active winding.</w:t>
            </w:r>
          </w:p>
        </w:tc>
      </w:tr>
      <w:tr w:rsidR="00100EA4" w14:paraId="4551CBF5"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A90E5E6" w14:textId="77777777" w:rsidR="00100EA4" w:rsidRDefault="00100EA4" w:rsidP="00AE3C53">
            <w:r>
              <w:t>Property</w:t>
            </w:r>
            <w:r w:rsidRPr="001D6E6E">
              <w:t>-pr</w:t>
            </w:r>
            <w:r>
              <w:t>ivate</w:t>
            </w:r>
          </w:p>
        </w:tc>
        <w:tc>
          <w:tcPr>
            <w:tcW w:w="2718" w:type="dxa"/>
          </w:tcPr>
          <w:p w14:paraId="53D08757"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BD5177">
              <w:t>Get_Xsc</w:t>
            </w:r>
            <w:proofErr w:type="spellEnd"/>
          </w:p>
        </w:tc>
        <w:tc>
          <w:tcPr>
            <w:tcW w:w="4689" w:type="dxa"/>
          </w:tcPr>
          <w:p w14:paraId="01E4E5D5"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Returns the reactance for the active winding.</w:t>
            </w:r>
          </w:p>
        </w:tc>
      </w:tr>
      <w:tr w:rsidR="00100EA4" w14:paraId="79655AB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E0A5CF5" w14:textId="77777777" w:rsidR="00100EA4" w:rsidRDefault="00100EA4" w:rsidP="00AE3C53">
            <w:r>
              <w:t>Property</w:t>
            </w:r>
            <w:r w:rsidRPr="001D6E6E">
              <w:t>-pr</w:t>
            </w:r>
            <w:r>
              <w:t>ivate</w:t>
            </w:r>
          </w:p>
        </w:tc>
        <w:tc>
          <w:tcPr>
            <w:tcW w:w="2718" w:type="dxa"/>
          </w:tcPr>
          <w:p w14:paraId="1E9D0384" w14:textId="77777777" w:rsidR="00100EA4" w:rsidRPr="00BD5177"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BD5177">
              <w:t>Get_WdgYPPM</w:t>
            </w:r>
            <w:proofErr w:type="spellEnd"/>
          </w:p>
        </w:tc>
        <w:tc>
          <w:tcPr>
            <w:tcW w:w="4689" w:type="dxa"/>
          </w:tcPr>
          <w:p w14:paraId="089C90A2"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Returns the p</w:t>
            </w:r>
            <w:r w:rsidRPr="00BD5177">
              <w:t>arts per million of transformer winding VA rating connected to ground to protect against accidentally floating a winding without a reference</w:t>
            </w:r>
            <w:r>
              <w:t>. Applies for the active winding.</w:t>
            </w:r>
          </w:p>
        </w:tc>
      </w:tr>
      <w:tr w:rsidR="00100EA4" w14:paraId="6B4C70F9"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4056CDDE" w14:textId="77777777" w:rsidR="00100EA4" w:rsidRDefault="00100EA4" w:rsidP="00AE3C53">
            <w:r>
              <w:t>Method</w:t>
            </w:r>
            <w:r w:rsidRPr="001D6E6E">
              <w:t>-pr</w:t>
            </w:r>
            <w:r>
              <w:t>ivate</w:t>
            </w:r>
          </w:p>
        </w:tc>
        <w:tc>
          <w:tcPr>
            <w:tcW w:w="2718" w:type="dxa"/>
          </w:tcPr>
          <w:p w14:paraId="5D2482F5"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BD5177">
              <w:t>CalcY_Terminal</w:t>
            </w:r>
            <w:proofErr w:type="spellEnd"/>
          </w:p>
        </w:tc>
        <w:tc>
          <w:tcPr>
            <w:tcW w:w="4689" w:type="dxa"/>
          </w:tcPr>
          <w:p w14:paraId="5CC0CB84"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Calculates the Y primitive at the active winding.</w:t>
            </w:r>
          </w:p>
        </w:tc>
      </w:tr>
      <w:tr w:rsidR="00100EA4" w14:paraId="6FC66CC8"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E97017B" w14:textId="77777777" w:rsidR="00100EA4" w:rsidRDefault="00100EA4" w:rsidP="00AE3C53">
            <w:r>
              <w:t>Method</w:t>
            </w:r>
            <w:r w:rsidRPr="001D6E6E">
              <w:t>-pr</w:t>
            </w:r>
            <w:r>
              <w:t>ivate</w:t>
            </w:r>
          </w:p>
        </w:tc>
        <w:tc>
          <w:tcPr>
            <w:tcW w:w="2718" w:type="dxa"/>
          </w:tcPr>
          <w:p w14:paraId="3220C3CB" w14:textId="77777777" w:rsidR="00100EA4" w:rsidRPr="00BD5177"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BD5177">
              <w:t>GICBuildYTerminal</w:t>
            </w:r>
            <w:proofErr w:type="spellEnd"/>
          </w:p>
        </w:tc>
        <w:tc>
          <w:tcPr>
            <w:tcW w:w="4689" w:type="dxa"/>
          </w:tcPr>
          <w:p w14:paraId="2E04232E"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Calculates the Y primitive at the active winding at the given frequency.</w:t>
            </w:r>
          </w:p>
        </w:tc>
      </w:tr>
      <w:tr w:rsidR="00100EA4" w14:paraId="5189FD87"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2A482307" w14:textId="77777777" w:rsidR="00100EA4" w:rsidRDefault="00100EA4" w:rsidP="00AE3C53">
            <w:r>
              <w:t>Method</w:t>
            </w:r>
            <w:r w:rsidRPr="001D6E6E">
              <w:t>-pr</w:t>
            </w:r>
            <w:r>
              <w:t>ivate</w:t>
            </w:r>
          </w:p>
        </w:tc>
        <w:tc>
          <w:tcPr>
            <w:tcW w:w="2718" w:type="dxa"/>
          </w:tcPr>
          <w:p w14:paraId="2C748C73"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BD5177">
              <w:t>BuildYPrimComponent</w:t>
            </w:r>
            <w:proofErr w:type="spellEnd"/>
          </w:p>
        </w:tc>
        <w:tc>
          <w:tcPr>
            <w:tcW w:w="4689" w:type="dxa"/>
          </w:tcPr>
          <w:p w14:paraId="0E3CE781"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 xml:space="preserve">Routine used </w:t>
            </w:r>
            <w:r w:rsidRPr="00BD5177">
              <w:t xml:space="preserve">to add every element of </w:t>
            </w:r>
            <w:proofErr w:type="spellStart"/>
            <w:r w:rsidRPr="00BD5177">
              <w:t>Y_terminal</w:t>
            </w:r>
            <w:proofErr w:type="spellEnd"/>
            <w:r w:rsidRPr="00BD5177">
              <w:t xml:space="preserve"> into </w:t>
            </w:r>
            <w:proofErr w:type="spellStart"/>
            <w:r w:rsidRPr="00BD5177">
              <w:t>Yprim</w:t>
            </w:r>
            <w:proofErr w:type="spellEnd"/>
            <w:r w:rsidRPr="00BD5177">
              <w:t xml:space="preserve"> somewhere</w:t>
            </w:r>
            <w:r>
              <w:t>.</w:t>
            </w:r>
          </w:p>
        </w:tc>
      </w:tr>
      <w:tr w:rsidR="00100EA4" w14:paraId="034DD6F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0151DAA" w14:textId="6ADD5355" w:rsidR="00100EA4" w:rsidRDefault="00100EA4" w:rsidP="00AE3C53">
            <w:r>
              <w:t>Method</w:t>
            </w:r>
            <w:r w:rsidRPr="001D6E6E">
              <w:t>-pr</w:t>
            </w:r>
            <w:r>
              <w:t>ivate</w:t>
            </w:r>
          </w:p>
        </w:tc>
        <w:tc>
          <w:tcPr>
            <w:tcW w:w="2718" w:type="dxa"/>
          </w:tcPr>
          <w:p w14:paraId="752007C1" w14:textId="3D19FF44" w:rsidR="00100EA4" w:rsidRPr="00DA76B6" w:rsidRDefault="00100EA4" w:rsidP="00100EA4">
            <w:pPr>
              <w:cnfStyle w:val="000000100000" w:firstRow="0" w:lastRow="0" w:firstColumn="0" w:lastColumn="0" w:oddVBand="0" w:evenVBand="0" w:oddHBand="1" w:evenHBand="0" w:firstRowFirstColumn="0" w:firstRowLastColumn="0" w:lastRowFirstColumn="0" w:lastRowLastColumn="0"/>
            </w:pPr>
            <w:proofErr w:type="spellStart"/>
            <w:r w:rsidRPr="00100EA4">
              <w:t>AddNeutralToY</w:t>
            </w:r>
            <w:proofErr w:type="spellEnd"/>
          </w:p>
        </w:tc>
        <w:tc>
          <w:tcPr>
            <w:tcW w:w="4689" w:type="dxa"/>
          </w:tcPr>
          <w:p w14:paraId="68D660D6" w14:textId="352A724C" w:rsidR="00100EA4" w:rsidRDefault="00100EA4" w:rsidP="00AE3C53">
            <w:pPr>
              <w:cnfStyle w:val="000000100000" w:firstRow="0" w:lastRow="0" w:firstColumn="0" w:lastColumn="0" w:oddVBand="0" w:evenVBand="0" w:oddHBand="1" w:evenHBand="0" w:firstRowFirstColumn="0" w:firstRowLastColumn="0" w:lastRowFirstColumn="0" w:lastRowLastColumn="0"/>
            </w:pPr>
            <w:r>
              <w:t>Add neutral admittance at the given frequency.</w:t>
            </w:r>
          </w:p>
        </w:tc>
      </w:tr>
      <w:tr w:rsidR="00100EA4" w14:paraId="76AE63E8"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35D010B1" w14:textId="77777777" w:rsidR="00100EA4" w:rsidRDefault="00100EA4" w:rsidP="00AE3C53">
            <w:r>
              <w:t>Method</w:t>
            </w:r>
            <w:r w:rsidRPr="001D6E6E">
              <w:t>-pr</w:t>
            </w:r>
            <w:r>
              <w:t>ivate</w:t>
            </w:r>
          </w:p>
        </w:tc>
        <w:tc>
          <w:tcPr>
            <w:tcW w:w="2718" w:type="dxa"/>
          </w:tcPr>
          <w:p w14:paraId="0A1D1851" w14:textId="77777777" w:rsidR="00100EA4" w:rsidRPr="00BD5177"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DA76B6">
              <w:t>FetchXfmrCode</w:t>
            </w:r>
            <w:proofErr w:type="spellEnd"/>
          </w:p>
        </w:tc>
        <w:tc>
          <w:tcPr>
            <w:tcW w:w="4689" w:type="dxa"/>
          </w:tcPr>
          <w:p w14:paraId="193A8FE1"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 xml:space="preserve">Imports the features of the </w:t>
            </w:r>
            <w:proofErr w:type="spellStart"/>
            <w:r>
              <w:t>XfmrCode</w:t>
            </w:r>
            <w:proofErr w:type="spellEnd"/>
            <w:r>
              <w:t xml:space="preserve"> assigned into the active element.</w:t>
            </w:r>
          </w:p>
        </w:tc>
      </w:tr>
      <w:tr w:rsidR="00100EA4" w14:paraId="640A6EF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59300B82" w14:textId="77777777" w:rsidR="00100EA4" w:rsidRDefault="00100EA4" w:rsidP="00AE3C53">
            <w:r>
              <w:t>Method</w:t>
            </w:r>
            <w:r w:rsidRPr="001D6E6E">
              <w:t>-pr</w:t>
            </w:r>
            <w:r>
              <w:t>otected</w:t>
            </w:r>
          </w:p>
        </w:tc>
        <w:tc>
          <w:tcPr>
            <w:tcW w:w="2718" w:type="dxa"/>
          </w:tcPr>
          <w:p w14:paraId="23365C76" w14:textId="77777777" w:rsidR="00100EA4" w:rsidRPr="00A60225"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A60225">
              <w:t>SetTermRef</w:t>
            </w:r>
            <w:proofErr w:type="spellEnd"/>
          </w:p>
        </w:tc>
        <w:tc>
          <w:tcPr>
            <w:tcW w:w="4689" w:type="dxa"/>
          </w:tcPr>
          <w:p w14:paraId="7785D35C" w14:textId="77777777" w:rsidR="00100EA4" w:rsidRPr="00A60225" w:rsidRDefault="00100EA4" w:rsidP="00AE3C53">
            <w:pPr>
              <w:cnfStyle w:val="000000100000" w:firstRow="0" w:lastRow="0" w:firstColumn="0" w:lastColumn="0" w:oddVBand="0" w:evenVBand="0" w:oddHBand="1" w:evenHBand="0" w:firstRowFirstColumn="0" w:firstRowLastColumn="0" w:lastRowFirstColumn="0" w:lastRowLastColumn="0"/>
            </w:pPr>
            <w:r w:rsidRPr="00A60225">
              <w:t xml:space="preserve">Sets an array which maps the two conductors of each winding to the phase and neutral conductors of the </w:t>
            </w:r>
            <w:proofErr w:type="spellStart"/>
            <w:r w:rsidRPr="00A60225">
              <w:t>AutoTrans</w:t>
            </w:r>
            <w:proofErr w:type="spellEnd"/>
            <w:r w:rsidRPr="00A60225">
              <w:t xml:space="preserve"> according to the winding connection</w:t>
            </w:r>
            <w:r>
              <w:t>.</w:t>
            </w:r>
          </w:p>
        </w:tc>
      </w:tr>
      <w:tr w:rsidR="00100EA4" w14:paraId="55A46F68"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7F503EB7" w14:textId="77777777" w:rsidR="00100EA4" w:rsidRDefault="00100EA4" w:rsidP="00AE3C53">
            <w:r>
              <w:t>Method</w:t>
            </w:r>
            <w:r w:rsidRPr="001D6E6E">
              <w:t>-p</w:t>
            </w:r>
            <w:r>
              <w:t>ublic</w:t>
            </w:r>
          </w:p>
        </w:tc>
        <w:tc>
          <w:tcPr>
            <w:tcW w:w="2718" w:type="dxa"/>
          </w:tcPr>
          <w:p w14:paraId="4482E0C6" w14:textId="77777777" w:rsidR="00100EA4" w:rsidRPr="00A60225"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A60225">
              <w:t>SetNumWindings</w:t>
            </w:r>
            <w:proofErr w:type="spellEnd"/>
          </w:p>
        </w:tc>
        <w:tc>
          <w:tcPr>
            <w:tcW w:w="4689" w:type="dxa"/>
          </w:tcPr>
          <w:p w14:paraId="6BF5F427" w14:textId="77777777" w:rsidR="00100EA4" w:rsidRPr="00A60225" w:rsidRDefault="00100EA4" w:rsidP="00AE3C53">
            <w:pPr>
              <w:cnfStyle w:val="000000000000" w:firstRow="0" w:lastRow="0" w:firstColumn="0" w:lastColumn="0" w:oddVBand="0" w:evenVBand="0" w:oddHBand="0" w:evenHBand="0" w:firstRowFirstColumn="0" w:firstRowLastColumn="0" w:lastRowFirstColumn="0" w:lastRowLastColumn="0"/>
            </w:pPr>
            <w:r>
              <w:t>Sets the number of windings for the element, creates the windings objects needed.</w:t>
            </w:r>
          </w:p>
        </w:tc>
      </w:tr>
      <w:tr w:rsidR="00100EA4" w14:paraId="70CC32F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39B154E1" w14:textId="0CED610D" w:rsidR="00100EA4" w:rsidRDefault="00100EA4" w:rsidP="00AE3C53">
            <w:r>
              <w:t>Property</w:t>
            </w:r>
            <w:r w:rsidRPr="001D6E6E">
              <w:t>-p</w:t>
            </w:r>
            <w:r>
              <w:t>ublic</w:t>
            </w:r>
          </w:p>
        </w:tc>
        <w:tc>
          <w:tcPr>
            <w:tcW w:w="2718" w:type="dxa"/>
          </w:tcPr>
          <w:p w14:paraId="6312089D" w14:textId="2CA84B22" w:rsidR="00100EA4" w:rsidRPr="00A60225"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100EA4">
              <w:t>GetWindingCurrentsResult</w:t>
            </w:r>
            <w:proofErr w:type="spellEnd"/>
          </w:p>
        </w:tc>
        <w:tc>
          <w:tcPr>
            <w:tcW w:w="4689" w:type="dxa"/>
          </w:tcPr>
          <w:p w14:paraId="45E156D0" w14:textId="46A346AE" w:rsidR="00100EA4" w:rsidRDefault="00100EA4" w:rsidP="00AE3C53">
            <w:pPr>
              <w:cnfStyle w:val="000000100000" w:firstRow="0" w:lastRow="0" w:firstColumn="0" w:lastColumn="0" w:oddVBand="0" w:evenVBand="0" w:oddHBand="1" w:evenHBand="0" w:firstRowFirstColumn="0" w:firstRowLastColumn="0" w:lastRowFirstColumn="0" w:lastRowLastColumn="0"/>
            </w:pPr>
            <w:r>
              <w:t>Returns a</w:t>
            </w:r>
            <w:r w:rsidRPr="00100EA4">
              <w:t>ll winding currents in string</w:t>
            </w:r>
            <w:r>
              <w:t>.</w:t>
            </w:r>
          </w:p>
        </w:tc>
      </w:tr>
      <w:tr w:rsidR="00100EA4" w14:paraId="7143F2DE"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4CD1469" w14:textId="12CA71D9" w:rsidR="00100EA4" w:rsidRDefault="00100EA4" w:rsidP="00AE3C53">
            <w:r>
              <w:t>Method</w:t>
            </w:r>
            <w:r w:rsidRPr="001D6E6E">
              <w:t>-p</w:t>
            </w:r>
            <w:r>
              <w:t>ublic</w:t>
            </w:r>
          </w:p>
        </w:tc>
        <w:tc>
          <w:tcPr>
            <w:tcW w:w="2718" w:type="dxa"/>
          </w:tcPr>
          <w:p w14:paraId="2A94EDC4" w14:textId="23C8D7CE" w:rsidR="00100EA4" w:rsidRPr="00A60225"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100EA4">
              <w:t>GetWindingVoltages</w:t>
            </w:r>
            <w:proofErr w:type="spellEnd"/>
          </w:p>
        </w:tc>
        <w:tc>
          <w:tcPr>
            <w:tcW w:w="4689" w:type="dxa"/>
          </w:tcPr>
          <w:p w14:paraId="2E724814" w14:textId="0829F627" w:rsidR="00100EA4" w:rsidRPr="00A60225" w:rsidRDefault="00100EA4" w:rsidP="00AE3C53">
            <w:pPr>
              <w:cnfStyle w:val="000000000000" w:firstRow="0" w:lastRow="0" w:firstColumn="0" w:lastColumn="0" w:oddVBand="0" w:evenVBand="0" w:oddHBand="0" w:evenHBand="0" w:firstRowFirstColumn="0" w:firstRowLastColumn="0" w:lastRowFirstColumn="0" w:lastRowLastColumn="0"/>
            </w:pPr>
            <w:r w:rsidRPr="00100EA4">
              <w:t>Voltages across indicated winding</w:t>
            </w:r>
            <w:r>
              <w:t>.</w:t>
            </w:r>
          </w:p>
        </w:tc>
      </w:tr>
      <w:tr w:rsidR="00100EA4" w14:paraId="5C270EA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14B80BF" w14:textId="29ED638F" w:rsidR="00100EA4" w:rsidRDefault="00100EA4" w:rsidP="00AE3C53">
            <w:r>
              <w:t>Method</w:t>
            </w:r>
            <w:r w:rsidRPr="001D6E6E">
              <w:t>-p</w:t>
            </w:r>
            <w:r>
              <w:t>ublic</w:t>
            </w:r>
          </w:p>
        </w:tc>
        <w:tc>
          <w:tcPr>
            <w:tcW w:w="2718" w:type="dxa"/>
          </w:tcPr>
          <w:p w14:paraId="0896E693" w14:textId="641C33FF" w:rsidR="00100EA4" w:rsidRPr="00100EA4"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100EA4">
              <w:t>GetAllWindingCurrents</w:t>
            </w:r>
            <w:proofErr w:type="spellEnd"/>
          </w:p>
        </w:tc>
        <w:tc>
          <w:tcPr>
            <w:tcW w:w="4689" w:type="dxa"/>
          </w:tcPr>
          <w:p w14:paraId="201837F2" w14:textId="7B46679F" w:rsidR="00100EA4" w:rsidRPr="00100EA4" w:rsidRDefault="00100EA4" w:rsidP="00AE3C53">
            <w:pPr>
              <w:cnfStyle w:val="000000100000" w:firstRow="0" w:lastRow="0" w:firstColumn="0" w:lastColumn="0" w:oddVBand="0" w:evenVBand="0" w:oddHBand="1" w:evenHBand="0" w:firstRowFirstColumn="0" w:firstRowLastColumn="0" w:lastRowFirstColumn="0" w:lastRowLastColumn="0"/>
            </w:pPr>
            <w:r>
              <w:t>Returns a</w:t>
            </w:r>
            <w:r w:rsidRPr="00100EA4">
              <w:t>ll Winding currents in complex array</w:t>
            </w:r>
            <w:r>
              <w:t>.</w:t>
            </w:r>
          </w:p>
        </w:tc>
      </w:tr>
      <w:tr w:rsidR="00100EA4" w14:paraId="42CB3AC8"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56C9130D" w14:textId="77777777" w:rsidR="00100EA4" w:rsidRDefault="00100EA4" w:rsidP="00AE3C53">
            <w:r>
              <w:t>Property</w:t>
            </w:r>
            <w:r w:rsidRPr="001D6E6E">
              <w:t>-p</w:t>
            </w:r>
            <w:r>
              <w:t>ublic</w:t>
            </w:r>
          </w:p>
        </w:tc>
        <w:tc>
          <w:tcPr>
            <w:tcW w:w="2718" w:type="dxa"/>
          </w:tcPr>
          <w:p w14:paraId="7AECC2D8" w14:textId="77777777" w:rsidR="00100EA4" w:rsidRPr="00A60225"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D37271">
              <w:t>PresentTap</w:t>
            </w:r>
            <w:proofErr w:type="spellEnd"/>
          </w:p>
        </w:tc>
        <w:tc>
          <w:tcPr>
            <w:tcW w:w="4689" w:type="dxa"/>
          </w:tcPr>
          <w:p w14:paraId="67FBD29A" w14:textId="77777777" w:rsidR="00100EA4" w:rsidRPr="00F253F3" w:rsidRDefault="00100EA4" w:rsidP="00AE3C53">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37271">
              <w:t>Get_PresentTap</w:t>
            </w:r>
            <w:proofErr w:type="spellEnd"/>
            <w:r>
              <w:t xml:space="preserve"> and </w:t>
            </w:r>
            <w:proofErr w:type="spellStart"/>
            <w:r w:rsidRPr="00D37271">
              <w:t>Set_PresentTap</w:t>
            </w:r>
            <w:proofErr w:type="spellEnd"/>
            <w:r>
              <w:t>.</w:t>
            </w:r>
          </w:p>
        </w:tc>
      </w:tr>
      <w:tr w:rsidR="00100EA4" w14:paraId="2A705F8F"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099AE686" w14:textId="77777777" w:rsidR="00100EA4" w:rsidRDefault="00100EA4" w:rsidP="00AE3C53">
            <w:r>
              <w:t>Property</w:t>
            </w:r>
            <w:r w:rsidRPr="001D6E6E">
              <w:t>-p</w:t>
            </w:r>
            <w:r>
              <w:t>ublic</w:t>
            </w:r>
          </w:p>
        </w:tc>
        <w:tc>
          <w:tcPr>
            <w:tcW w:w="2718" w:type="dxa"/>
          </w:tcPr>
          <w:p w14:paraId="168A4A52" w14:textId="77777777" w:rsidR="00100EA4" w:rsidRPr="00D37271"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D37271">
              <w:t>Mintap</w:t>
            </w:r>
            <w:proofErr w:type="spellEnd"/>
          </w:p>
        </w:tc>
        <w:tc>
          <w:tcPr>
            <w:tcW w:w="4689" w:type="dxa"/>
          </w:tcPr>
          <w:p w14:paraId="5251E2A3"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37271">
              <w:t>Get_MinTap</w:t>
            </w:r>
            <w:proofErr w:type="spellEnd"/>
            <w:r>
              <w:t>.</w:t>
            </w:r>
          </w:p>
        </w:tc>
      </w:tr>
      <w:tr w:rsidR="00100EA4" w14:paraId="714F59BF"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340EAA58" w14:textId="77777777" w:rsidR="00100EA4" w:rsidRDefault="00100EA4" w:rsidP="00AE3C53">
            <w:r>
              <w:t>Property</w:t>
            </w:r>
            <w:r w:rsidRPr="001D6E6E">
              <w:t>-p</w:t>
            </w:r>
            <w:r>
              <w:t>ublic</w:t>
            </w:r>
          </w:p>
        </w:tc>
        <w:tc>
          <w:tcPr>
            <w:tcW w:w="2718" w:type="dxa"/>
          </w:tcPr>
          <w:p w14:paraId="31A9D10E" w14:textId="77777777" w:rsidR="00100EA4" w:rsidRPr="00D37271"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D37271">
              <w:t>Maxtap</w:t>
            </w:r>
            <w:proofErr w:type="spellEnd"/>
          </w:p>
        </w:tc>
        <w:tc>
          <w:tcPr>
            <w:tcW w:w="4689" w:type="dxa"/>
          </w:tcPr>
          <w:p w14:paraId="5AC5CCD1"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37271">
              <w:t>Get_MaxTap</w:t>
            </w:r>
            <w:proofErr w:type="spellEnd"/>
            <w:r>
              <w:t>.</w:t>
            </w:r>
          </w:p>
        </w:tc>
      </w:tr>
      <w:tr w:rsidR="00100EA4" w14:paraId="55C47E0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0C32DCD7" w14:textId="77777777" w:rsidR="00100EA4" w:rsidRDefault="00100EA4" w:rsidP="00AE3C53">
            <w:r>
              <w:t>Property</w:t>
            </w:r>
            <w:r w:rsidRPr="001D6E6E">
              <w:t>-p</w:t>
            </w:r>
            <w:r>
              <w:t>ublic</w:t>
            </w:r>
          </w:p>
        </w:tc>
        <w:tc>
          <w:tcPr>
            <w:tcW w:w="2718" w:type="dxa"/>
          </w:tcPr>
          <w:p w14:paraId="164EDFAD" w14:textId="77777777" w:rsidR="00100EA4" w:rsidRPr="00D37271"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D37271">
              <w:t>TapIncrement</w:t>
            </w:r>
            <w:proofErr w:type="spellEnd"/>
          </w:p>
        </w:tc>
        <w:tc>
          <w:tcPr>
            <w:tcW w:w="4689" w:type="dxa"/>
          </w:tcPr>
          <w:p w14:paraId="6AE7B2D5"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37271">
              <w:t>Get_TapIncrement</w:t>
            </w:r>
            <w:proofErr w:type="spellEnd"/>
            <w:r>
              <w:t>.</w:t>
            </w:r>
          </w:p>
        </w:tc>
      </w:tr>
      <w:tr w:rsidR="00100EA4" w14:paraId="152586AF" w14:textId="77777777" w:rsidTr="0098068C">
        <w:tc>
          <w:tcPr>
            <w:cnfStyle w:val="001000000000" w:firstRow="0" w:lastRow="0" w:firstColumn="1" w:lastColumn="0" w:oddVBand="0" w:evenVBand="0" w:oddHBand="0" w:evenHBand="0" w:firstRowFirstColumn="0" w:firstRowLastColumn="0" w:lastRowFirstColumn="0" w:lastRowLastColumn="0"/>
            <w:tcW w:w="1966" w:type="dxa"/>
          </w:tcPr>
          <w:p w14:paraId="6E24AF7B" w14:textId="77777777" w:rsidR="00100EA4" w:rsidRDefault="00100EA4" w:rsidP="00AE3C53">
            <w:r>
              <w:t>Property</w:t>
            </w:r>
            <w:r w:rsidRPr="001D6E6E">
              <w:t>-p</w:t>
            </w:r>
            <w:r>
              <w:t>ublic</w:t>
            </w:r>
          </w:p>
        </w:tc>
        <w:tc>
          <w:tcPr>
            <w:tcW w:w="2718" w:type="dxa"/>
          </w:tcPr>
          <w:p w14:paraId="106CFE11" w14:textId="77777777" w:rsidR="00100EA4" w:rsidRPr="00D37271" w:rsidRDefault="00100EA4" w:rsidP="00AE3C53">
            <w:pPr>
              <w:cnfStyle w:val="000000000000" w:firstRow="0" w:lastRow="0" w:firstColumn="0" w:lastColumn="0" w:oddVBand="0" w:evenVBand="0" w:oddHBand="0" w:evenHBand="0" w:firstRowFirstColumn="0" w:firstRowLastColumn="0" w:lastRowFirstColumn="0" w:lastRowLastColumn="0"/>
            </w:pPr>
            <w:proofErr w:type="spellStart"/>
            <w:r w:rsidRPr="00D37271">
              <w:t>BaseVoltage</w:t>
            </w:r>
            <w:proofErr w:type="spellEnd"/>
          </w:p>
        </w:tc>
        <w:tc>
          <w:tcPr>
            <w:tcW w:w="4689" w:type="dxa"/>
          </w:tcPr>
          <w:p w14:paraId="405B99BC" w14:textId="77777777" w:rsidR="00100EA4" w:rsidRDefault="00100EA4" w:rsidP="00AE3C53">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D37271">
              <w:t>Get_BaseVoltage</w:t>
            </w:r>
            <w:proofErr w:type="spellEnd"/>
            <w:r>
              <w:t>.</w:t>
            </w:r>
          </w:p>
        </w:tc>
      </w:tr>
      <w:tr w:rsidR="00100EA4" w14:paraId="31CD5F8A"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5BACA2B1" w14:textId="77777777" w:rsidR="00100EA4" w:rsidRDefault="00100EA4" w:rsidP="00AE3C53">
            <w:r>
              <w:t>Property</w:t>
            </w:r>
            <w:r w:rsidRPr="001D6E6E">
              <w:t>-p</w:t>
            </w:r>
            <w:r>
              <w:t>ublic</w:t>
            </w:r>
          </w:p>
        </w:tc>
        <w:tc>
          <w:tcPr>
            <w:tcW w:w="2718" w:type="dxa"/>
          </w:tcPr>
          <w:p w14:paraId="08EA4635" w14:textId="77777777" w:rsidR="00100EA4" w:rsidRPr="00D37271" w:rsidRDefault="00100EA4" w:rsidP="00AE3C53">
            <w:pPr>
              <w:cnfStyle w:val="000000100000" w:firstRow="0" w:lastRow="0" w:firstColumn="0" w:lastColumn="0" w:oddVBand="0" w:evenVBand="0" w:oddHBand="1" w:evenHBand="0" w:firstRowFirstColumn="0" w:firstRowLastColumn="0" w:lastRowFirstColumn="0" w:lastRowLastColumn="0"/>
            </w:pPr>
            <w:proofErr w:type="spellStart"/>
            <w:r w:rsidRPr="00D37271">
              <w:t>BasekVLL</w:t>
            </w:r>
            <w:proofErr w:type="spellEnd"/>
          </w:p>
        </w:tc>
        <w:tc>
          <w:tcPr>
            <w:tcW w:w="4689" w:type="dxa"/>
          </w:tcPr>
          <w:p w14:paraId="1E9413EE" w14:textId="77777777" w:rsidR="00100EA4" w:rsidRDefault="00100EA4" w:rsidP="00AE3C53">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D37271">
              <w:t>Get_BasekVLL</w:t>
            </w:r>
            <w:proofErr w:type="spellEnd"/>
            <w:r>
              <w:t>.</w:t>
            </w:r>
          </w:p>
        </w:tc>
      </w:tr>
    </w:tbl>
    <w:p w14:paraId="68116B26" w14:textId="1FEA3816" w:rsidR="00345214" w:rsidRDefault="00345214" w:rsidP="00C3325D">
      <w:pPr>
        <w:spacing w:line="276" w:lineRule="auto"/>
        <w:rPr>
          <w:rFonts w:cs="Times New Roman"/>
        </w:rPr>
      </w:pPr>
    </w:p>
    <w:p w14:paraId="6B1A2047" w14:textId="7C27003A" w:rsidR="0016201D" w:rsidRDefault="0016201D" w:rsidP="0016201D">
      <w:pPr>
        <w:pStyle w:val="Heading2"/>
      </w:pPr>
      <w:bookmarkStart w:id="75" w:name="_Toc112409190"/>
      <w:r>
        <w:t>Controls</w:t>
      </w:r>
      <w:bookmarkEnd w:id="75"/>
    </w:p>
    <w:p w14:paraId="64552340" w14:textId="3B4DD26B" w:rsidR="0016201D" w:rsidRDefault="0016201D" w:rsidP="0016201D">
      <w:r>
        <w:t xml:space="preserve">Power Delivery Elements (PDE) are elements derived from </w:t>
      </w:r>
      <w:proofErr w:type="spellStart"/>
      <w:r>
        <w:t>TDSSClass</w:t>
      </w:r>
      <w:proofErr w:type="spellEnd"/>
      <w:r>
        <w:t xml:space="preserve"> and </w:t>
      </w:r>
      <w:proofErr w:type="spellStart"/>
      <w:r>
        <w:t>NamedObject</w:t>
      </w:r>
      <w:proofErr w:type="spellEnd"/>
      <w:r>
        <w:t xml:space="preserve"> classes. They derive into other subclasses to differentiate them from PCE</w:t>
      </w:r>
      <w:r w:rsidR="00580AD7">
        <w:t xml:space="preserve"> and PDE</w:t>
      </w:r>
      <w:r>
        <w:t xml:space="preserve">, the inheritance trees for the classes and objects within PDE are shown in </w:t>
      </w:r>
      <w:r w:rsidR="005D3F5F">
        <w:fldChar w:fldCharType="begin"/>
      </w:r>
      <w:r w:rsidR="005D3F5F">
        <w:instrText xml:space="preserve"> REF _Ref103614882 \h </w:instrText>
      </w:r>
      <w:r w:rsidR="005D3F5F">
        <w:fldChar w:fldCharType="separate"/>
      </w:r>
      <w:r w:rsidR="00972D9E">
        <w:t xml:space="preserve">Figure </w:t>
      </w:r>
      <w:r w:rsidR="00972D9E">
        <w:rPr>
          <w:noProof/>
        </w:rPr>
        <w:t>6</w:t>
      </w:r>
      <w:r w:rsidR="005D3F5F">
        <w:fldChar w:fldCharType="end"/>
      </w:r>
      <w:r w:rsidR="005D3F5F">
        <w:t xml:space="preserve"> </w:t>
      </w:r>
      <w:r>
        <w:t xml:space="preserve">and </w:t>
      </w:r>
      <w:r w:rsidR="005D3F5F">
        <w:fldChar w:fldCharType="begin"/>
      </w:r>
      <w:r w:rsidR="005D3F5F">
        <w:instrText xml:space="preserve"> REF _Ref103614891 \h </w:instrText>
      </w:r>
      <w:r w:rsidR="005D3F5F">
        <w:fldChar w:fldCharType="separate"/>
      </w:r>
      <w:r w:rsidR="00972D9E">
        <w:t xml:space="preserve">Figure </w:t>
      </w:r>
      <w:r w:rsidR="00972D9E">
        <w:rPr>
          <w:noProof/>
        </w:rPr>
        <w:t>7</w:t>
      </w:r>
      <w:r w:rsidR="005D3F5F">
        <w:fldChar w:fldCharType="end"/>
      </w:r>
      <w:r>
        <w:fldChar w:fldCharType="begin"/>
      </w:r>
      <w:r>
        <w:instrText xml:space="preserve"> REF _Ref102665823 \h </w:instrText>
      </w:r>
      <w:r>
        <w:fldChar w:fldCharType="separate"/>
      </w:r>
      <w:r w:rsidR="00972D9E">
        <w:t xml:space="preserve">Figure </w:t>
      </w:r>
      <w:r w:rsidR="00972D9E">
        <w:rPr>
          <w:noProof/>
        </w:rPr>
        <w:t>3</w:t>
      </w:r>
      <w:r>
        <w:fldChar w:fldCharType="end"/>
      </w:r>
      <w:r>
        <w:t xml:space="preserve"> respectively.</w:t>
      </w:r>
    </w:p>
    <w:p w14:paraId="7A650E42" w14:textId="20AD2D2F" w:rsidR="00D37271" w:rsidRDefault="00C070C5" w:rsidP="00C3325D">
      <w:pPr>
        <w:spacing w:line="276" w:lineRule="auto"/>
        <w:rPr>
          <w:rFonts w:cs="Times New Roman"/>
        </w:rPr>
      </w:pPr>
      <w:r>
        <w:rPr>
          <w:rFonts w:cs="Times New Roman"/>
          <w:noProof/>
        </w:rPr>
        <w:lastRenderedPageBreak/>
        <w:drawing>
          <wp:inline distT="0" distB="0" distL="0" distR="0" wp14:anchorId="0EBB8614" wp14:editId="1296D8BB">
            <wp:extent cx="5943600" cy="425386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7CD9D38F" w14:textId="5AF03D52" w:rsidR="00C070C5" w:rsidRDefault="00C070C5" w:rsidP="00C070C5">
      <w:pPr>
        <w:pStyle w:val="Caption"/>
        <w:jc w:val="left"/>
      </w:pPr>
      <w:bookmarkStart w:id="76" w:name="_Ref103614882"/>
      <w:bookmarkStart w:id="77" w:name="_Toc112409278"/>
      <w:r>
        <w:t xml:space="preserve">Figure </w:t>
      </w:r>
      <w:fldSimple w:instr=" SEQ Figure \* ARABIC ">
        <w:r w:rsidR="00972D9E">
          <w:rPr>
            <w:noProof/>
          </w:rPr>
          <w:t>6</w:t>
        </w:r>
      </w:fldSimple>
      <w:bookmarkEnd w:id="76"/>
      <w:r>
        <w:t xml:space="preserve">. </w:t>
      </w:r>
      <w:r w:rsidR="000517FD">
        <w:t>Control</w:t>
      </w:r>
      <w:r>
        <w:t xml:space="preserve"> class inheritance tree</w:t>
      </w:r>
      <w:bookmarkEnd w:id="77"/>
    </w:p>
    <w:p w14:paraId="34C3FB79" w14:textId="20FA7A0D" w:rsidR="002451D5" w:rsidRDefault="002451D5" w:rsidP="002451D5">
      <w:pPr>
        <w:pStyle w:val="Heading3"/>
      </w:pPr>
      <w:bookmarkStart w:id="78" w:name="_Toc112409191"/>
      <w:proofErr w:type="spellStart"/>
      <w:r w:rsidRPr="002451D5">
        <w:t>TControlClass</w:t>
      </w:r>
      <w:bookmarkEnd w:id="78"/>
      <w:proofErr w:type="spellEnd"/>
    </w:p>
    <w:tbl>
      <w:tblPr>
        <w:tblStyle w:val="GridTable4-Accent1"/>
        <w:tblW w:w="0" w:type="auto"/>
        <w:tblLook w:val="04A0" w:firstRow="1" w:lastRow="0" w:firstColumn="1" w:lastColumn="0" w:noHBand="0" w:noVBand="1"/>
      </w:tblPr>
      <w:tblGrid>
        <w:gridCol w:w="1956"/>
        <w:gridCol w:w="2727"/>
        <w:gridCol w:w="4667"/>
      </w:tblGrid>
      <w:tr w:rsidR="002451D5" w14:paraId="70CF71EF"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D9323C0" w14:textId="68774782" w:rsidR="002451D5" w:rsidRPr="00332251" w:rsidRDefault="002451D5" w:rsidP="006F785F">
            <w:pPr>
              <w:rPr>
                <w:i/>
                <w:iCs/>
              </w:rPr>
            </w:pPr>
            <w:proofErr w:type="spellStart"/>
            <w:r w:rsidRPr="002451D5">
              <w:rPr>
                <w:i/>
                <w:iCs/>
              </w:rPr>
              <w:t>TControlClass</w:t>
            </w:r>
            <w:proofErr w:type="spellEnd"/>
          </w:p>
        </w:tc>
      </w:tr>
      <w:tr w:rsidR="002451D5" w14:paraId="4D6A3C8C"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152E152" w14:textId="77777777" w:rsidR="002451D5" w:rsidRPr="00655DCF" w:rsidRDefault="002451D5" w:rsidP="006F785F">
            <w:pPr>
              <w:rPr>
                <w:i/>
                <w:iCs/>
              </w:rPr>
            </w:pPr>
            <w:r w:rsidRPr="00655DCF">
              <w:rPr>
                <w:i/>
                <w:iCs/>
              </w:rPr>
              <w:t>Type-access</w:t>
            </w:r>
          </w:p>
        </w:tc>
        <w:tc>
          <w:tcPr>
            <w:tcW w:w="2727" w:type="dxa"/>
          </w:tcPr>
          <w:p w14:paraId="439AFE99" w14:textId="77777777" w:rsidR="002451D5" w:rsidRPr="00655DCF" w:rsidRDefault="002451D5"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2C261E6E" w14:textId="77777777" w:rsidR="002451D5" w:rsidRPr="00655DCF" w:rsidRDefault="002451D5"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451D5" w14:paraId="6C89E5B2"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7FA1B7D9" w14:textId="77777777" w:rsidR="002451D5" w:rsidRPr="001D6E6E" w:rsidRDefault="002451D5" w:rsidP="006F785F">
            <w:r>
              <w:t>Property</w:t>
            </w:r>
            <w:r w:rsidRPr="001D6E6E">
              <w:t>-pr</w:t>
            </w:r>
            <w:r>
              <w:t>otected</w:t>
            </w:r>
          </w:p>
        </w:tc>
        <w:tc>
          <w:tcPr>
            <w:tcW w:w="2727" w:type="dxa"/>
          </w:tcPr>
          <w:p w14:paraId="7A16FCBC" w14:textId="77777777" w:rsidR="002451D5" w:rsidRPr="001D6E6E" w:rsidRDefault="002451D5" w:rsidP="006F785F">
            <w:pPr>
              <w:cnfStyle w:val="000000000000" w:firstRow="0" w:lastRow="0" w:firstColumn="0" w:lastColumn="0" w:oddVBand="0" w:evenVBand="0" w:oddHBand="0" w:evenHBand="0" w:firstRowFirstColumn="0" w:firstRowLastColumn="0" w:lastRowFirstColumn="0" w:lastRowLastColumn="0"/>
            </w:pPr>
            <w:proofErr w:type="spellStart"/>
            <w:r w:rsidRPr="00BD67E6">
              <w:t>ClassEdit</w:t>
            </w:r>
            <w:proofErr w:type="spellEnd"/>
          </w:p>
        </w:tc>
        <w:tc>
          <w:tcPr>
            <w:tcW w:w="4667" w:type="dxa"/>
          </w:tcPr>
          <w:p w14:paraId="5EEAB0B5" w14:textId="77777777" w:rsidR="002451D5" w:rsidRPr="001D6E6E" w:rsidRDefault="002451D5" w:rsidP="006F785F">
            <w:pPr>
              <w:cnfStyle w:val="000000000000" w:firstRow="0" w:lastRow="0" w:firstColumn="0" w:lastColumn="0" w:oddVBand="0" w:evenVBand="0" w:oddHBand="0" w:evenHBand="0" w:firstRowFirstColumn="0" w:firstRowLastColumn="0" w:lastRowFirstColumn="0" w:lastRowLastColumn="0"/>
            </w:pPr>
            <w:r>
              <w:t>C</w:t>
            </w:r>
            <w:r w:rsidRPr="00BD67E6">
              <w:t>ontinue parsing with contents of Parser</w:t>
            </w:r>
            <w:r>
              <w:t>.</w:t>
            </w:r>
          </w:p>
        </w:tc>
      </w:tr>
      <w:tr w:rsidR="002451D5" w14:paraId="7CC94BD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13DC49F" w14:textId="77777777" w:rsidR="002451D5" w:rsidRDefault="002451D5" w:rsidP="006F785F">
            <w:r>
              <w:t>Method-protected</w:t>
            </w:r>
          </w:p>
        </w:tc>
        <w:tc>
          <w:tcPr>
            <w:tcW w:w="2727" w:type="dxa"/>
          </w:tcPr>
          <w:p w14:paraId="39ACAB0E" w14:textId="77777777" w:rsidR="002451D5" w:rsidRPr="00BD67E6" w:rsidRDefault="002451D5" w:rsidP="006F785F">
            <w:pPr>
              <w:cnfStyle w:val="000000100000" w:firstRow="0" w:lastRow="0" w:firstColumn="0" w:lastColumn="0" w:oddVBand="0" w:evenVBand="0" w:oddHBand="1" w:evenHBand="0" w:firstRowFirstColumn="0" w:firstRowLastColumn="0" w:lastRowFirstColumn="0" w:lastRowLastColumn="0"/>
            </w:pPr>
            <w:proofErr w:type="spellStart"/>
            <w:r w:rsidRPr="00BD67E6">
              <w:t>ClassMakeLike</w:t>
            </w:r>
            <w:proofErr w:type="spellEnd"/>
          </w:p>
        </w:tc>
        <w:tc>
          <w:tcPr>
            <w:tcW w:w="4667" w:type="dxa"/>
          </w:tcPr>
          <w:p w14:paraId="302B00C5" w14:textId="77777777" w:rsidR="002451D5" w:rsidRDefault="002451D5" w:rsidP="006F785F">
            <w:pPr>
              <w:cnfStyle w:val="000000100000" w:firstRow="0" w:lastRow="0" w:firstColumn="0" w:lastColumn="0" w:oddVBand="0" w:evenVBand="0" w:oddHBand="1" w:evenHBand="0" w:firstRowFirstColumn="0" w:firstRowLastColumn="0" w:lastRowFirstColumn="0" w:lastRowLastColumn="0"/>
            </w:pPr>
            <w:r>
              <w:t xml:space="preserve">Same as in </w:t>
            </w:r>
            <w:proofErr w:type="spellStart"/>
            <w:r>
              <w:t>TPCClass</w:t>
            </w:r>
            <w:proofErr w:type="spellEnd"/>
            <w:r>
              <w:t>.</w:t>
            </w:r>
          </w:p>
        </w:tc>
      </w:tr>
      <w:tr w:rsidR="002451D5" w14:paraId="1368E131"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516FAC35" w14:textId="77777777" w:rsidR="002451D5" w:rsidRDefault="002451D5" w:rsidP="006F785F">
            <w:r>
              <w:t>Method-protected</w:t>
            </w:r>
          </w:p>
        </w:tc>
        <w:tc>
          <w:tcPr>
            <w:tcW w:w="2727" w:type="dxa"/>
          </w:tcPr>
          <w:p w14:paraId="442E4824" w14:textId="77777777" w:rsidR="002451D5" w:rsidRPr="00BD67E6" w:rsidRDefault="002451D5" w:rsidP="006F785F">
            <w:pPr>
              <w:cnfStyle w:val="000000000000" w:firstRow="0" w:lastRow="0" w:firstColumn="0" w:lastColumn="0" w:oddVBand="0" w:evenVBand="0" w:oddHBand="0" w:evenHBand="0" w:firstRowFirstColumn="0" w:firstRowLastColumn="0" w:lastRowFirstColumn="0" w:lastRowLastColumn="0"/>
            </w:pPr>
            <w:proofErr w:type="spellStart"/>
            <w:r w:rsidRPr="00BD67E6">
              <w:t>CountProperties</w:t>
            </w:r>
            <w:proofErr w:type="spellEnd"/>
          </w:p>
        </w:tc>
        <w:tc>
          <w:tcPr>
            <w:tcW w:w="4667" w:type="dxa"/>
          </w:tcPr>
          <w:p w14:paraId="3E927395" w14:textId="77777777" w:rsidR="002451D5" w:rsidRDefault="002451D5" w:rsidP="006F785F">
            <w:pPr>
              <w:cnfStyle w:val="000000000000" w:firstRow="0" w:lastRow="0" w:firstColumn="0" w:lastColumn="0" w:oddVBand="0" w:evenVBand="0" w:oddHBand="0" w:evenHBand="0" w:firstRowFirstColumn="0" w:firstRowLastColumn="0" w:lastRowFirstColumn="0" w:lastRowLastColumn="0"/>
            </w:pPr>
            <w:r>
              <w:t xml:space="preserve">Same as in </w:t>
            </w:r>
            <w:proofErr w:type="spellStart"/>
            <w:r>
              <w:t>TPCClass</w:t>
            </w:r>
            <w:proofErr w:type="spellEnd"/>
            <w:r>
              <w:t>.</w:t>
            </w:r>
          </w:p>
        </w:tc>
      </w:tr>
      <w:tr w:rsidR="002451D5" w14:paraId="38B5FBC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993C1E9" w14:textId="77777777" w:rsidR="002451D5" w:rsidRDefault="002451D5" w:rsidP="006F785F">
            <w:r>
              <w:t>Method-protected</w:t>
            </w:r>
          </w:p>
        </w:tc>
        <w:tc>
          <w:tcPr>
            <w:tcW w:w="2727" w:type="dxa"/>
          </w:tcPr>
          <w:p w14:paraId="7482C874" w14:textId="77777777" w:rsidR="002451D5" w:rsidRPr="00BD67E6" w:rsidRDefault="002451D5" w:rsidP="006F785F">
            <w:pPr>
              <w:cnfStyle w:val="000000100000" w:firstRow="0" w:lastRow="0" w:firstColumn="0" w:lastColumn="0" w:oddVBand="0" w:evenVBand="0" w:oddHBand="1" w:evenHBand="0" w:firstRowFirstColumn="0" w:firstRowLastColumn="0" w:lastRowFirstColumn="0" w:lastRowLastColumn="0"/>
            </w:pPr>
            <w:proofErr w:type="spellStart"/>
            <w:r w:rsidRPr="00BD67E6">
              <w:t>DefineProperties</w:t>
            </w:r>
            <w:proofErr w:type="spellEnd"/>
          </w:p>
        </w:tc>
        <w:tc>
          <w:tcPr>
            <w:tcW w:w="4667" w:type="dxa"/>
          </w:tcPr>
          <w:p w14:paraId="58510EEA" w14:textId="77777777" w:rsidR="002451D5" w:rsidRDefault="002451D5" w:rsidP="006F785F">
            <w:pPr>
              <w:cnfStyle w:val="000000100000" w:firstRow="0" w:lastRow="0" w:firstColumn="0" w:lastColumn="0" w:oddVBand="0" w:evenVBand="0" w:oddHBand="1" w:evenHBand="0" w:firstRowFirstColumn="0" w:firstRowLastColumn="0" w:lastRowFirstColumn="0" w:lastRowLastColumn="0"/>
            </w:pPr>
            <w:r>
              <w:t xml:space="preserve">Same as in </w:t>
            </w:r>
            <w:proofErr w:type="spellStart"/>
            <w:r>
              <w:t>TPCClass</w:t>
            </w:r>
            <w:proofErr w:type="spellEnd"/>
            <w:r>
              <w:t>.</w:t>
            </w:r>
          </w:p>
        </w:tc>
      </w:tr>
    </w:tbl>
    <w:p w14:paraId="2EAB20D8" w14:textId="5E9C80EF" w:rsidR="00C070C5" w:rsidRDefault="00C070C5" w:rsidP="00C3325D">
      <w:pPr>
        <w:spacing w:line="276" w:lineRule="auto"/>
        <w:rPr>
          <w:rFonts w:cs="Times New Roman"/>
        </w:rPr>
      </w:pPr>
    </w:p>
    <w:p w14:paraId="0A30F942" w14:textId="4157FA7D" w:rsidR="002451D5" w:rsidRDefault="002451D5" w:rsidP="002451D5">
      <w:pPr>
        <w:pStyle w:val="Heading3"/>
      </w:pPr>
      <w:bookmarkStart w:id="79" w:name="_Toc112409192"/>
      <w:proofErr w:type="spellStart"/>
      <w:r w:rsidRPr="002451D5">
        <w:t>TCapControl</w:t>
      </w:r>
      <w:bookmarkEnd w:id="79"/>
      <w:proofErr w:type="spellEnd"/>
    </w:p>
    <w:tbl>
      <w:tblPr>
        <w:tblStyle w:val="GridTable4-Accent1"/>
        <w:tblW w:w="0" w:type="auto"/>
        <w:tblLook w:val="04A0" w:firstRow="1" w:lastRow="0" w:firstColumn="1" w:lastColumn="0" w:noHBand="0" w:noVBand="1"/>
      </w:tblPr>
      <w:tblGrid>
        <w:gridCol w:w="1956"/>
        <w:gridCol w:w="2727"/>
        <w:gridCol w:w="4667"/>
      </w:tblGrid>
      <w:tr w:rsidR="002451D5" w14:paraId="3D58C08D"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3D7154C" w14:textId="5451B3E4" w:rsidR="002451D5" w:rsidRPr="00332251" w:rsidRDefault="002451D5" w:rsidP="006F785F">
            <w:pPr>
              <w:rPr>
                <w:i/>
                <w:iCs/>
              </w:rPr>
            </w:pPr>
            <w:proofErr w:type="spellStart"/>
            <w:r w:rsidRPr="002451D5">
              <w:rPr>
                <w:i/>
                <w:iCs/>
              </w:rPr>
              <w:t>TCapControl</w:t>
            </w:r>
            <w:proofErr w:type="spellEnd"/>
          </w:p>
        </w:tc>
      </w:tr>
      <w:tr w:rsidR="002451D5" w14:paraId="7292836D"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0DFC70E" w14:textId="77777777" w:rsidR="002451D5" w:rsidRPr="00655DCF" w:rsidRDefault="002451D5" w:rsidP="006F785F">
            <w:pPr>
              <w:rPr>
                <w:i/>
                <w:iCs/>
              </w:rPr>
            </w:pPr>
            <w:r w:rsidRPr="00655DCF">
              <w:rPr>
                <w:i/>
                <w:iCs/>
              </w:rPr>
              <w:t>Type-access</w:t>
            </w:r>
          </w:p>
        </w:tc>
        <w:tc>
          <w:tcPr>
            <w:tcW w:w="2727" w:type="dxa"/>
          </w:tcPr>
          <w:p w14:paraId="73E411CA" w14:textId="77777777" w:rsidR="002451D5" w:rsidRPr="00655DCF" w:rsidRDefault="002451D5"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0F8B6AF2" w14:textId="77777777" w:rsidR="002451D5" w:rsidRPr="00655DCF" w:rsidRDefault="002451D5"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451D5" w14:paraId="4F7440A7"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79C8F1AB" w14:textId="55BF1273" w:rsidR="002451D5" w:rsidRPr="001D6E6E" w:rsidRDefault="004E7B78" w:rsidP="006F785F">
            <w:r>
              <w:t>Method</w:t>
            </w:r>
            <w:r w:rsidR="002451D5" w:rsidRPr="001D6E6E">
              <w:t>-pr</w:t>
            </w:r>
            <w:r w:rsidR="002451D5">
              <w:t>otected</w:t>
            </w:r>
          </w:p>
        </w:tc>
        <w:tc>
          <w:tcPr>
            <w:tcW w:w="2727" w:type="dxa"/>
          </w:tcPr>
          <w:p w14:paraId="2CEC1DBD" w14:textId="41C14A7B" w:rsidR="002451D5" w:rsidRPr="001D6E6E" w:rsidRDefault="004E7B78" w:rsidP="006F785F">
            <w:pPr>
              <w:cnfStyle w:val="000000000000" w:firstRow="0" w:lastRow="0" w:firstColumn="0" w:lastColumn="0" w:oddVBand="0" w:evenVBand="0" w:oddHBand="0" w:evenHBand="0" w:firstRowFirstColumn="0" w:firstRowLastColumn="0" w:lastRowFirstColumn="0" w:lastRowLastColumn="0"/>
            </w:pPr>
            <w:proofErr w:type="spellStart"/>
            <w:r w:rsidRPr="004E7B78">
              <w:t>DefineProperties</w:t>
            </w:r>
            <w:proofErr w:type="spellEnd"/>
          </w:p>
        </w:tc>
        <w:tc>
          <w:tcPr>
            <w:tcW w:w="4667" w:type="dxa"/>
          </w:tcPr>
          <w:p w14:paraId="793DB5CC" w14:textId="4B81B064" w:rsidR="002451D5" w:rsidRPr="001D6E6E" w:rsidRDefault="004E7B78" w:rsidP="006F785F">
            <w:pPr>
              <w:cnfStyle w:val="000000000000" w:firstRow="0" w:lastRow="0" w:firstColumn="0" w:lastColumn="0" w:oddVBand="0" w:evenVBand="0" w:oddHBand="0" w:evenHBand="0" w:firstRowFirstColumn="0" w:firstRowLastColumn="0" w:lastRowFirstColumn="0" w:lastRowLastColumn="0"/>
            </w:pPr>
            <w:r>
              <w:t>See 3.2.1.</w:t>
            </w:r>
          </w:p>
        </w:tc>
      </w:tr>
      <w:tr w:rsidR="004E7B78" w14:paraId="0D9A2D49"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45E1D81" w14:textId="5FC345AF" w:rsidR="004E7B78" w:rsidRDefault="004E7B78" w:rsidP="004E7B78">
            <w:r>
              <w:t>Property</w:t>
            </w:r>
            <w:r w:rsidRPr="001D6E6E">
              <w:t>-pr</w:t>
            </w:r>
            <w:r>
              <w:t>otected</w:t>
            </w:r>
          </w:p>
        </w:tc>
        <w:tc>
          <w:tcPr>
            <w:tcW w:w="2727" w:type="dxa"/>
          </w:tcPr>
          <w:p w14:paraId="199E9EFB" w14:textId="1E2B7C99" w:rsidR="004E7B78" w:rsidRPr="004E7B78" w:rsidRDefault="004E7B78" w:rsidP="004E7B78">
            <w:pPr>
              <w:cnfStyle w:val="000000100000" w:firstRow="0" w:lastRow="0" w:firstColumn="0" w:lastColumn="0" w:oddVBand="0" w:evenVBand="0" w:oddHBand="1" w:evenHBand="0" w:firstRowFirstColumn="0" w:firstRowLastColumn="0" w:lastRowFirstColumn="0" w:lastRowLastColumn="0"/>
            </w:pPr>
            <w:proofErr w:type="spellStart"/>
            <w:r w:rsidRPr="004E7B78">
              <w:t>MakeLike</w:t>
            </w:r>
            <w:proofErr w:type="spellEnd"/>
          </w:p>
        </w:tc>
        <w:tc>
          <w:tcPr>
            <w:tcW w:w="4667" w:type="dxa"/>
          </w:tcPr>
          <w:p w14:paraId="7545B0BD" w14:textId="6AD84F53" w:rsidR="004E7B78" w:rsidRDefault="004E7B78" w:rsidP="004E7B78">
            <w:pPr>
              <w:cnfStyle w:val="000000100000" w:firstRow="0" w:lastRow="0" w:firstColumn="0" w:lastColumn="0" w:oddVBand="0" w:evenVBand="0" w:oddHBand="1" w:evenHBand="0" w:firstRowFirstColumn="0" w:firstRowLastColumn="0" w:lastRowFirstColumn="0" w:lastRowLastColumn="0"/>
            </w:pPr>
            <w:r>
              <w:t>See 3.2.2.</w:t>
            </w:r>
          </w:p>
        </w:tc>
      </w:tr>
      <w:tr w:rsidR="004E7B78" w14:paraId="233BA1DD" w14:textId="77777777" w:rsidTr="0098068C">
        <w:tc>
          <w:tcPr>
            <w:cnfStyle w:val="001000000000" w:firstRow="0" w:lastRow="0" w:firstColumn="1" w:lastColumn="0" w:oddVBand="0" w:evenVBand="0" w:oddHBand="0" w:evenHBand="0" w:firstRowFirstColumn="0" w:firstRowLastColumn="0" w:lastRowFirstColumn="0" w:lastRowLastColumn="0"/>
            <w:tcW w:w="1956" w:type="dxa"/>
          </w:tcPr>
          <w:p w14:paraId="1C031012" w14:textId="631B139F" w:rsidR="004E7B78" w:rsidRDefault="004E7B78" w:rsidP="004E7B78">
            <w:r>
              <w:t>Property</w:t>
            </w:r>
            <w:r w:rsidRPr="001D6E6E">
              <w:t>-p</w:t>
            </w:r>
            <w:r w:rsidR="00C966C2">
              <w:t>ublic</w:t>
            </w:r>
          </w:p>
        </w:tc>
        <w:tc>
          <w:tcPr>
            <w:tcW w:w="2727" w:type="dxa"/>
          </w:tcPr>
          <w:p w14:paraId="3C8C38DD" w14:textId="352B8E94" w:rsidR="004E7B78" w:rsidRPr="004E7B78" w:rsidRDefault="004E7B78" w:rsidP="004E7B78">
            <w:pPr>
              <w:cnfStyle w:val="000000000000" w:firstRow="0" w:lastRow="0" w:firstColumn="0" w:lastColumn="0" w:oddVBand="0" w:evenVBand="0" w:oddHBand="0" w:evenHBand="0" w:firstRowFirstColumn="0" w:firstRowLastColumn="0" w:lastRowFirstColumn="0" w:lastRowLastColumn="0"/>
            </w:pPr>
            <w:r w:rsidRPr="004E7B78">
              <w:t>Edit</w:t>
            </w:r>
          </w:p>
        </w:tc>
        <w:tc>
          <w:tcPr>
            <w:tcW w:w="4667" w:type="dxa"/>
          </w:tcPr>
          <w:p w14:paraId="6A6E4435" w14:textId="7040D7F0" w:rsidR="004E7B78" w:rsidRDefault="004E7B78" w:rsidP="004E7B78">
            <w:pPr>
              <w:cnfStyle w:val="000000000000" w:firstRow="0" w:lastRow="0" w:firstColumn="0" w:lastColumn="0" w:oddVBand="0" w:evenVBand="0" w:oddHBand="0" w:evenHBand="0" w:firstRowFirstColumn="0" w:firstRowLastColumn="0" w:lastRowFirstColumn="0" w:lastRowLastColumn="0"/>
            </w:pPr>
            <w:r>
              <w:t>See 3.1.4.</w:t>
            </w:r>
          </w:p>
        </w:tc>
      </w:tr>
      <w:tr w:rsidR="004E7B78" w14:paraId="57B06DE3"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E876EF1" w14:textId="2F830432" w:rsidR="004E7B78" w:rsidRDefault="004E7B78" w:rsidP="004E7B78">
            <w:r>
              <w:t>Property</w:t>
            </w:r>
            <w:r w:rsidRPr="001D6E6E">
              <w:t>-p</w:t>
            </w:r>
            <w:r w:rsidR="00C966C2">
              <w:t>ublic</w:t>
            </w:r>
          </w:p>
        </w:tc>
        <w:tc>
          <w:tcPr>
            <w:tcW w:w="2727" w:type="dxa"/>
          </w:tcPr>
          <w:p w14:paraId="5CB816AD" w14:textId="6561E1FF" w:rsidR="004E7B78" w:rsidRPr="004E7B78" w:rsidRDefault="004E7B78" w:rsidP="004E7B78">
            <w:pPr>
              <w:cnfStyle w:val="000000100000" w:firstRow="0" w:lastRow="0" w:firstColumn="0" w:lastColumn="0" w:oddVBand="0" w:evenVBand="0" w:oddHBand="1" w:evenHBand="0" w:firstRowFirstColumn="0" w:firstRowLastColumn="0" w:lastRowFirstColumn="0" w:lastRowLastColumn="0"/>
            </w:pPr>
            <w:proofErr w:type="spellStart"/>
            <w:r w:rsidRPr="004E7B78">
              <w:t>NewObject</w:t>
            </w:r>
            <w:proofErr w:type="spellEnd"/>
          </w:p>
        </w:tc>
        <w:tc>
          <w:tcPr>
            <w:tcW w:w="4667" w:type="dxa"/>
          </w:tcPr>
          <w:p w14:paraId="1D4ABFE5" w14:textId="7568BE18" w:rsidR="004E7B78" w:rsidRDefault="004E7B78" w:rsidP="004E7B78">
            <w:pPr>
              <w:cnfStyle w:val="000000100000" w:firstRow="0" w:lastRow="0" w:firstColumn="0" w:lastColumn="0" w:oddVBand="0" w:evenVBand="0" w:oddHBand="1" w:evenHBand="0" w:firstRowFirstColumn="0" w:firstRowLastColumn="0" w:lastRowFirstColumn="0" w:lastRowLastColumn="0"/>
            </w:pPr>
            <w:r>
              <w:t>See 3.1.4.</w:t>
            </w:r>
          </w:p>
        </w:tc>
      </w:tr>
    </w:tbl>
    <w:p w14:paraId="350B365A" w14:textId="23A7CEEE" w:rsidR="002451D5" w:rsidRDefault="002451D5" w:rsidP="00C3325D">
      <w:pPr>
        <w:spacing w:line="276" w:lineRule="auto"/>
        <w:rPr>
          <w:rFonts w:cs="Times New Roman"/>
        </w:rPr>
      </w:pPr>
    </w:p>
    <w:p w14:paraId="3EB7A0BB" w14:textId="689A6851" w:rsidR="00C966C2" w:rsidRDefault="00C966C2" w:rsidP="00C966C2">
      <w:pPr>
        <w:pStyle w:val="Heading3"/>
      </w:pPr>
      <w:bookmarkStart w:id="80" w:name="_Toc112409193"/>
      <w:proofErr w:type="spellStart"/>
      <w:r w:rsidRPr="00C966C2">
        <w:lastRenderedPageBreak/>
        <w:t>TESPVLControl</w:t>
      </w:r>
      <w:bookmarkEnd w:id="80"/>
      <w:proofErr w:type="spellEnd"/>
    </w:p>
    <w:tbl>
      <w:tblPr>
        <w:tblStyle w:val="GridTable4-Accent1"/>
        <w:tblW w:w="0" w:type="auto"/>
        <w:tblLook w:val="04A0" w:firstRow="1" w:lastRow="0" w:firstColumn="1" w:lastColumn="0" w:noHBand="0" w:noVBand="1"/>
      </w:tblPr>
      <w:tblGrid>
        <w:gridCol w:w="1956"/>
        <w:gridCol w:w="2727"/>
        <w:gridCol w:w="4667"/>
      </w:tblGrid>
      <w:tr w:rsidR="00C966C2" w14:paraId="361746E2" w14:textId="77777777" w:rsidTr="009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259DE999" w14:textId="7F4287C9" w:rsidR="00C966C2" w:rsidRPr="00332251" w:rsidRDefault="00C966C2" w:rsidP="006F785F">
            <w:pPr>
              <w:rPr>
                <w:i/>
                <w:iCs/>
              </w:rPr>
            </w:pPr>
            <w:proofErr w:type="spellStart"/>
            <w:r w:rsidRPr="00C966C2">
              <w:rPr>
                <w:i/>
                <w:iCs/>
              </w:rPr>
              <w:t>TESPVLControl</w:t>
            </w:r>
            <w:proofErr w:type="spellEnd"/>
          </w:p>
        </w:tc>
      </w:tr>
      <w:tr w:rsidR="00C966C2" w14:paraId="20CDCB01" w14:textId="77777777" w:rsidTr="009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6071DB3" w14:textId="77777777" w:rsidR="00C966C2" w:rsidRPr="00655DCF" w:rsidRDefault="00C966C2" w:rsidP="006F785F">
            <w:pPr>
              <w:rPr>
                <w:i/>
                <w:iCs/>
              </w:rPr>
            </w:pPr>
            <w:r w:rsidRPr="00655DCF">
              <w:rPr>
                <w:i/>
                <w:iCs/>
              </w:rPr>
              <w:t>Type-access</w:t>
            </w:r>
          </w:p>
        </w:tc>
        <w:tc>
          <w:tcPr>
            <w:tcW w:w="2727" w:type="dxa"/>
          </w:tcPr>
          <w:p w14:paraId="4A0B2E73" w14:textId="77777777" w:rsidR="00C966C2" w:rsidRPr="00655DCF" w:rsidRDefault="00C966C2"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2A01C420" w14:textId="77777777" w:rsidR="00C966C2" w:rsidRPr="00655DCF" w:rsidRDefault="00C966C2"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C966C2" w14:paraId="4DFF5BA2" w14:textId="77777777" w:rsidTr="0098068C">
        <w:tc>
          <w:tcPr>
            <w:cnfStyle w:val="001000000000" w:firstRow="0" w:lastRow="0" w:firstColumn="1" w:lastColumn="0" w:oddVBand="0" w:evenVBand="0" w:oddHBand="0" w:evenHBand="0" w:firstRowFirstColumn="0" w:firstRowLastColumn="0" w:lastRowFirstColumn="0" w:lastRowLastColumn="0"/>
            <w:tcW w:w="9350" w:type="dxa"/>
            <w:gridSpan w:val="3"/>
          </w:tcPr>
          <w:p w14:paraId="5E2FDF28" w14:textId="4A65421E" w:rsidR="00C966C2" w:rsidRDefault="00C966C2" w:rsidP="00C966C2">
            <w:r>
              <w:t xml:space="preserve">Implements the following properties/methods as in </w:t>
            </w:r>
            <w:proofErr w:type="spellStart"/>
            <w:r>
              <w:t>TCapControl</w:t>
            </w:r>
            <w:proofErr w:type="spellEnd"/>
            <w:r>
              <w:t>:</w:t>
            </w:r>
          </w:p>
          <w:p w14:paraId="01FC4D56" w14:textId="77777777" w:rsidR="00C966C2" w:rsidRDefault="00C966C2" w:rsidP="00500F3D">
            <w:pPr>
              <w:pStyle w:val="ListParagraph"/>
              <w:numPr>
                <w:ilvl w:val="0"/>
                <w:numId w:val="13"/>
              </w:numPr>
            </w:pPr>
            <w:proofErr w:type="spellStart"/>
            <w:r w:rsidRPr="004E7B78">
              <w:t>DefineProperties</w:t>
            </w:r>
            <w:proofErr w:type="spellEnd"/>
            <w:r w:rsidRPr="001D6E6E">
              <w:t xml:space="preserve"> </w:t>
            </w:r>
          </w:p>
          <w:p w14:paraId="265966CD" w14:textId="77777777" w:rsidR="00C966C2" w:rsidRDefault="00C966C2" w:rsidP="00500F3D">
            <w:pPr>
              <w:pStyle w:val="ListParagraph"/>
              <w:numPr>
                <w:ilvl w:val="0"/>
                <w:numId w:val="13"/>
              </w:numPr>
            </w:pPr>
            <w:proofErr w:type="spellStart"/>
            <w:r w:rsidRPr="004E7B78">
              <w:t>MakeLike</w:t>
            </w:r>
            <w:proofErr w:type="spellEnd"/>
          </w:p>
          <w:p w14:paraId="6FC0B3C7" w14:textId="77777777" w:rsidR="00C966C2" w:rsidRDefault="00C966C2" w:rsidP="00500F3D">
            <w:pPr>
              <w:pStyle w:val="ListParagraph"/>
              <w:numPr>
                <w:ilvl w:val="0"/>
                <w:numId w:val="13"/>
              </w:numPr>
            </w:pPr>
            <w:r w:rsidRPr="004E7B78">
              <w:t>Edit</w:t>
            </w:r>
          </w:p>
          <w:p w14:paraId="20A3FBCB" w14:textId="03875F86" w:rsidR="00C966C2" w:rsidRPr="001D6E6E" w:rsidRDefault="00C966C2" w:rsidP="00500F3D">
            <w:pPr>
              <w:pStyle w:val="ListParagraph"/>
              <w:numPr>
                <w:ilvl w:val="0"/>
                <w:numId w:val="13"/>
              </w:numPr>
            </w:pPr>
            <w:proofErr w:type="spellStart"/>
            <w:r w:rsidRPr="004E7B78">
              <w:t>NewObject</w:t>
            </w:r>
            <w:proofErr w:type="spellEnd"/>
          </w:p>
        </w:tc>
      </w:tr>
    </w:tbl>
    <w:p w14:paraId="77BA3CB3" w14:textId="34E99D1E" w:rsidR="00C966C2" w:rsidRDefault="00C966C2" w:rsidP="00C3325D">
      <w:pPr>
        <w:spacing w:line="276" w:lineRule="auto"/>
        <w:rPr>
          <w:rFonts w:cs="Times New Roman"/>
        </w:rPr>
      </w:pPr>
    </w:p>
    <w:p w14:paraId="284BFED2" w14:textId="4950BA6D" w:rsidR="00C966C2" w:rsidRDefault="00C966C2" w:rsidP="00C966C2">
      <w:pPr>
        <w:pStyle w:val="Heading3"/>
      </w:pPr>
      <w:bookmarkStart w:id="81" w:name="_Toc112409194"/>
      <w:proofErr w:type="spellStart"/>
      <w:r w:rsidRPr="00C966C2">
        <w:t>TExpControl</w:t>
      </w:r>
      <w:bookmarkEnd w:id="81"/>
      <w:proofErr w:type="spellEnd"/>
    </w:p>
    <w:tbl>
      <w:tblPr>
        <w:tblStyle w:val="GridTable4-Accent1"/>
        <w:tblW w:w="0" w:type="auto"/>
        <w:tblLook w:val="04A0" w:firstRow="1" w:lastRow="0" w:firstColumn="1" w:lastColumn="0" w:noHBand="0" w:noVBand="1"/>
      </w:tblPr>
      <w:tblGrid>
        <w:gridCol w:w="1948"/>
        <w:gridCol w:w="8"/>
        <w:gridCol w:w="2728"/>
        <w:gridCol w:w="4666"/>
      </w:tblGrid>
      <w:tr w:rsidR="00C966C2" w14:paraId="4B8B6990"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67B8434" w14:textId="3EEF6597" w:rsidR="00C966C2" w:rsidRPr="00332251" w:rsidRDefault="00C966C2" w:rsidP="006F785F">
            <w:pPr>
              <w:rPr>
                <w:i/>
                <w:iCs/>
              </w:rPr>
            </w:pPr>
            <w:proofErr w:type="spellStart"/>
            <w:r w:rsidRPr="00C966C2">
              <w:rPr>
                <w:i/>
                <w:iCs/>
              </w:rPr>
              <w:t>TExpControl</w:t>
            </w:r>
            <w:proofErr w:type="spellEnd"/>
          </w:p>
        </w:tc>
      </w:tr>
      <w:tr w:rsidR="00C966C2" w14:paraId="5F40DA87"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3E5D9104" w14:textId="77777777" w:rsidR="00C966C2" w:rsidRPr="00655DCF" w:rsidRDefault="00C966C2" w:rsidP="006F785F">
            <w:pPr>
              <w:rPr>
                <w:i/>
                <w:iCs/>
              </w:rPr>
            </w:pPr>
            <w:r w:rsidRPr="00655DCF">
              <w:rPr>
                <w:i/>
                <w:iCs/>
              </w:rPr>
              <w:t>Type-access</w:t>
            </w:r>
          </w:p>
        </w:tc>
        <w:tc>
          <w:tcPr>
            <w:tcW w:w="2728" w:type="dxa"/>
          </w:tcPr>
          <w:p w14:paraId="26912491" w14:textId="77777777" w:rsidR="00C966C2" w:rsidRPr="00655DCF" w:rsidRDefault="00C966C2"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2934878C" w14:textId="77777777" w:rsidR="00C966C2" w:rsidRPr="00655DCF" w:rsidRDefault="00C966C2"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C966C2" w14:paraId="5E518611"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4"/>
          </w:tcPr>
          <w:p w14:paraId="560C509F" w14:textId="77777777" w:rsidR="00C966C2" w:rsidRDefault="00C966C2" w:rsidP="006F785F">
            <w:r>
              <w:t xml:space="preserve">Implements the following properties/methods as in </w:t>
            </w:r>
            <w:proofErr w:type="spellStart"/>
            <w:r>
              <w:t>TCapControl</w:t>
            </w:r>
            <w:proofErr w:type="spellEnd"/>
            <w:r>
              <w:t>:</w:t>
            </w:r>
          </w:p>
          <w:p w14:paraId="317DCCF6" w14:textId="77777777" w:rsidR="00C966C2" w:rsidRDefault="00C966C2">
            <w:pPr>
              <w:pStyle w:val="ListParagraph"/>
              <w:numPr>
                <w:ilvl w:val="0"/>
                <w:numId w:val="79"/>
              </w:numPr>
            </w:pPr>
            <w:proofErr w:type="spellStart"/>
            <w:r w:rsidRPr="004E7B78">
              <w:t>DefineProperties</w:t>
            </w:r>
            <w:proofErr w:type="spellEnd"/>
            <w:r w:rsidRPr="001D6E6E">
              <w:t xml:space="preserve"> </w:t>
            </w:r>
          </w:p>
          <w:p w14:paraId="422CD41B" w14:textId="77777777" w:rsidR="00C966C2" w:rsidRDefault="00C966C2">
            <w:pPr>
              <w:pStyle w:val="ListParagraph"/>
              <w:numPr>
                <w:ilvl w:val="0"/>
                <w:numId w:val="79"/>
              </w:numPr>
            </w:pPr>
            <w:proofErr w:type="spellStart"/>
            <w:r w:rsidRPr="004E7B78">
              <w:t>MakeLike</w:t>
            </w:r>
            <w:proofErr w:type="spellEnd"/>
          </w:p>
          <w:p w14:paraId="4CD1E860" w14:textId="77777777" w:rsidR="00C966C2" w:rsidRDefault="00C966C2">
            <w:pPr>
              <w:pStyle w:val="ListParagraph"/>
              <w:numPr>
                <w:ilvl w:val="0"/>
                <w:numId w:val="79"/>
              </w:numPr>
            </w:pPr>
            <w:r w:rsidRPr="004E7B78">
              <w:t>Edit</w:t>
            </w:r>
          </w:p>
          <w:p w14:paraId="2BCC792D" w14:textId="77777777" w:rsidR="00C966C2" w:rsidRPr="001D6E6E" w:rsidRDefault="00C966C2">
            <w:pPr>
              <w:pStyle w:val="ListParagraph"/>
              <w:numPr>
                <w:ilvl w:val="0"/>
                <w:numId w:val="79"/>
              </w:numPr>
            </w:pPr>
            <w:proofErr w:type="spellStart"/>
            <w:r w:rsidRPr="004E7B78">
              <w:t>NewObject</w:t>
            </w:r>
            <w:proofErr w:type="spellEnd"/>
          </w:p>
        </w:tc>
      </w:tr>
      <w:tr w:rsidR="00C966C2" w14:paraId="1EC0D5F2"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2429336C" w14:textId="08E339D3" w:rsidR="00C966C2" w:rsidRDefault="00C966C2" w:rsidP="006F785F">
            <w:r>
              <w:t>Method-public</w:t>
            </w:r>
          </w:p>
        </w:tc>
        <w:tc>
          <w:tcPr>
            <w:tcW w:w="2736" w:type="dxa"/>
            <w:gridSpan w:val="2"/>
          </w:tcPr>
          <w:p w14:paraId="5BA67E17" w14:textId="1802CBB2" w:rsidR="00C966C2" w:rsidRDefault="00C966C2" w:rsidP="006F785F">
            <w:pPr>
              <w:cnfStyle w:val="000000100000" w:firstRow="0" w:lastRow="0" w:firstColumn="0" w:lastColumn="0" w:oddVBand="0" w:evenVBand="0" w:oddHBand="1" w:evenHBand="0" w:firstRowFirstColumn="0" w:firstRowLastColumn="0" w:lastRowFirstColumn="0" w:lastRowLastColumn="0"/>
            </w:pPr>
            <w:proofErr w:type="spellStart"/>
            <w:r w:rsidRPr="00C966C2">
              <w:t>UpdateAll</w:t>
            </w:r>
            <w:proofErr w:type="spellEnd"/>
          </w:p>
        </w:tc>
        <w:tc>
          <w:tcPr>
            <w:tcW w:w="4666" w:type="dxa"/>
          </w:tcPr>
          <w:p w14:paraId="3CD3A72A" w14:textId="1FEC606C" w:rsidR="00C966C2" w:rsidRDefault="00C966C2" w:rsidP="006F785F">
            <w:pPr>
              <w:cnfStyle w:val="000000100000" w:firstRow="0" w:lastRow="0" w:firstColumn="0" w:lastColumn="0" w:oddVBand="0" w:evenVBand="0" w:oddHBand="1" w:evenHBand="0" w:firstRowFirstColumn="0" w:firstRowLastColumn="0" w:lastRowFirstColumn="0" w:lastRowLastColumn="0"/>
            </w:pPr>
            <w:r w:rsidRPr="00C966C2">
              <w:t>Called at end of main power flow solution loop</w:t>
            </w:r>
            <w:r>
              <w:t xml:space="preserve">, updates all the </w:t>
            </w:r>
            <w:proofErr w:type="spellStart"/>
            <w:r>
              <w:t>ExpControl</w:t>
            </w:r>
            <w:proofErr w:type="spellEnd"/>
            <w:r>
              <w:t xml:space="preserve"> devices in the circuit.</w:t>
            </w:r>
          </w:p>
        </w:tc>
      </w:tr>
    </w:tbl>
    <w:p w14:paraId="013D50A8" w14:textId="5EB22867" w:rsidR="00C966C2" w:rsidRDefault="00C966C2" w:rsidP="00C3325D">
      <w:pPr>
        <w:spacing w:line="276" w:lineRule="auto"/>
        <w:rPr>
          <w:rFonts w:cs="Times New Roman"/>
        </w:rPr>
      </w:pPr>
    </w:p>
    <w:p w14:paraId="630F4674" w14:textId="48D0A951" w:rsidR="00C966C2" w:rsidRDefault="00F0047C" w:rsidP="00C966C2">
      <w:pPr>
        <w:pStyle w:val="Heading3"/>
      </w:pPr>
      <w:bookmarkStart w:id="82" w:name="_Toc112409195"/>
      <w:proofErr w:type="spellStart"/>
      <w:r w:rsidRPr="00F0047C">
        <w:t>TGenDispatcher</w:t>
      </w:r>
      <w:bookmarkEnd w:id="82"/>
      <w:proofErr w:type="spellEnd"/>
    </w:p>
    <w:tbl>
      <w:tblPr>
        <w:tblStyle w:val="GridTable4-Accent1"/>
        <w:tblW w:w="0" w:type="auto"/>
        <w:tblLook w:val="04A0" w:firstRow="1" w:lastRow="0" w:firstColumn="1" w:lastColumn="0" w:noHBand="0" w:noVBand="1"/>
      </w:tblPr>
      <w:tblGrid>
        <w:gridCol w:w="1956"/>
        <w:gridCol w:w="2728"/>
        <w:gridCol w:w="4666"/>
      </w:tblGrid>
      <w:tr w:rsidR="00C966C2" w14:paraId="3CE32E18"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C0EBFDB" w14:textId="752F706C" w:rsidR="00C966C2" w:rsidRPr="00332251" w:rsidRDefault="00F0047C" w:rsidP="006F785F">
            <w:pPr>
              <w:rPr>
                <w:i/>
                <w:iCs/>
              </w:rPr>
            </w:pPr>
            <w:proofErr w:type="spellStart"/>
            <w:r w:rsidRPr="00F0047C">
              <w:rPr>
                <w:i/>
                <w:iCs/>
              </w:rPr>
              <w:t>TGenDispatcher</w:t>
            </w:r>
            <w:proofErr w:type="spellEnd"/>
          </w:p>
        </w:tc>
      </w:tr>
      <w:tr w:rsidR="00C966C2" w14:paraId="3401F70F"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26C1A05" w14:textId="77777777" w:rsidR="00C966C2" w:rsidRPr="00655DCF" w:rsidRDefault="00C966C2" w:rsidP="006F785F">
            <w:pPr>
              <w:rPr>
                <w:i/>
                <w:iCs/>
              </w:rPr>
            </w:pPr>
            <w:r w:rsidRPr="00655DCF">
              <w:rPr>
                <w:i/>
                <w:iCs/>
              </w:rPr>
              <w:t>Type-access</w:t>
            </w:r>
          </w:p>
        </w:tc>
        <w:tc>
          <w:tcPr>
            <w:tcW w:w="2728" w:type="dxa"/>
          </w:tcPr>
          <w:p w14:paraId="382F20B6" w14:textId="77777777" w:rsidR="00C966C2" w:rsidRPr="00655DCF" w:rsidRDefault="00C966C2"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0306B95E" w14:textId="77777777" w:rsidR="00C966C2" w:rsidRPr="00655DCF" w:rsidRDefault="00C966C2"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C966C2" w14:paraId="0BBC3C6D"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4A6FBEDC" w14:textId="77777777" w:rsidR="00C966C2" w:rsidRDefault="00C966C2" w:rsidP="006F785F">
            <w:r>
              <w:t xml:space="preserve">Implements the following properties/methods as in </w:t>
            </w:r>
            <w:proofErr w:type="spellStart"/>
            <w:r>
              <w:t>TCapControl</w:t>
            </w:r>
            <w:proofErr w:type="spellEnd"/>
            <w:r>
              <w:t>:</w:t>
            </w:r>
          </w:p>
          <w:p w14:paraId="3BF9E88C" w14:textId="77777777" w:rsidR="00C966C2" w:rsidRDefault="00C966C2">
            <w:pPr>
              <w:pStyle w:val="ListParagraph"/>
              <w:numPr>
                <w:ilvl w:val="0"/>
                <w:numId w:val="80"/>
              </w:numPr>
            </w:pPr>
            <w:proofErr w:type="spellStart"/>
            <w:r w:rsidRPr="004E7B78">
              <w:t>DefineProperties</w:t>
            </w:r>
            <w:proofErr w:type="spellEnd"/>
            <w:r w:rsidRPr="001D6E6E">
              <w:t xml:space="preserve"> </w:t>
            </w:r>
          </w:p>
          <w:p w14:paraId="7D5B088A" w14:textId="77777777" w:rsidR="00C966C2" w:rsidRDefault="00C966C2">
            <w:pPr>
              <w:pStyle w:val="ListParagraph"/>
              <w:numPr>
                <w:ilvl w:val="0"/>
                <w:numId w:val="80"/>
              </w:numPr>
            </w:pPr>
            <w:proofErr w:type="spellStart"/>
            <w:r w:rsidRPr="004E7B78">
              <w:t>MakeLike</w:t>
            </w:r>
            <w:proofErr w:type="spellEnd"/>
          </w:p>
          <w:p w14:paraId="2863937D" w14:textId="77777777" w:rsidR="00C966C2" w:rsidRDefault="00C966C2">
            <w:pPr>
              <w:pStyle w:val="ListParagraph"/>
              <w:numPr>
                <w:ilvl w:val="0"/>
                <w:numId w:val="80"/>
              </w:numPr>
            </w:pPr>
            <w:r w:rsidRPr="004E7B78">
              <w:t>Edit</w:t>
            </w:r>
          </w:p>
          <w:p w14:paraId="0F1DF7E8" w14:textId="77777777" w:rsidR="00C966C2" w:rsidRPr="001D6E6E" w:rsidRDefault="00C966C2">
            <w:pPr>
              <w:pStyle w:val="ListParagraph"/>
              <w:numPr>
                <w:ilvl w:val="0"/>
                <w:numId w:val="80"/>
              </w:numPr>
            </w:pPr>
            <w:proofErr w:type="spellStart"/>
            <w:r w:rsidRPr="004E7B78">
              <w:t>NewObject</w:t>
            </w:r>
            <w:proofErr w:type="spellEnd"/>
          </w:p>
        </w:tc>
      </w:tr>
    </w:tbl>
    <w:p w14:paraId="73C4E197" w14:textId="312BF609" w:rsidR="00C966C2" w:rsidRDefault="00C966C2" w:rsidP="00C3325D">
      <w:pPr>
        <w:spacing w:line="276" w:lineRule="auto"/>
        <w:rPr>
          <w:rFonts w:cs="Times New Roman"/>
        </w:rPr>
      </w:pPr>
    </w:p>
    <w:p w14:paraId="22CE694A" w14:textId="72AB8EA6" w:rsidR="00F0047C" w:rsidRDefault="00F0047C" w:rsidP="00F0047C">
      <w:pPr>
        <w:pStyle w:val="Heading3"/>
      </w:pPr>
      <w:bookmarkStart w:id="83" w:name="_Toc112409196"/>
      <w:proofErr w:type="spellStart"/>
      <w:r w:rsidRPr="00F0047C">
        <w:t>TInvControl</w:t>
      </w:r>
      <w:bookmarkEnd w:id="83"/>
      <w:proofErr w:type="spellEnd"/>
    </w:p>
    <w:tbl>
      <w:tblPr>
        <w:tblStyle w:val="GridTable4-Accent1"/>
        <w:tblW w:w="0" w:type="auto"/>
        <w:tblLook w:val="04A0" w:firstRow="1" w:lastRow="0" w:firstColumn="1" w:lastColumn="0" w:noHBand="0" w:noVBand="1"/>
      </w:tblPr>
      <w:tblGrid>
        <w:gridCol w:w="1948"/>
        <w:gridCol w:w="8"/>
        <w:gridCol w:w="2728"/>
        <w:gridCol w:w="4666"/>
      </w:tblGrid>
      <w:tr w:rsidR="00F0047C" w14:paraId="0AFF9AB3"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3A9FA99" w14:textId="7436A973" w:rsidR="00F0047C" w:rsidRPr="00332251" w:rsidRDefault="00F0047C" w:rsidP="006F785F">
            <w:pPr>
              <w:rPr>
                <w:i/>
                <w:iCs/>
              </w:rPr>
            </w:pPr>
            <w:proofErr w:type="spellStart"/>
            <w:r w:rsidRPr="00F0047C">
              <w:rPr>
                <w:i/>
                <w:iCs/>
              </w:rPr>
              <w:t>TInvControl</w:t>
            </w:r>
            <w:proofErr w:type="spellEnd"/>
          </w:p>
        </w:tc>
      </w:tr>
      <w:tr w:rsidR="00F0047C" w14:paraId="65E95124"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gridSpan w:val="2"/>
          </w:tcPr>
          <w:p w14:paraId="0ADE73B6" w14:textId="77777777" w:rsidR="00F0047C" w:rsidRPr="00655DCF" w:rsidRDefault="00F0047C" w:rsidP="006F785F">
            <w:pPr>
              <w:rPr>
                <w:i/>
                <w:iCs/>
              </w:rPr>
            </w:pPr>
            <w:r w:rsidRPr="00655DCF">
              <w:rPr>
                <w:i/>
                <w:iCs/>
              </w:rPr>
              <w:t>Type-access</w:t>
            </w:r>
          </w:p>
        </w:tc>
        <w:tc>
          <w:tcPr>
            <w:tcW w:w="2728" w:type="dxa"/>
          </w:tcPr>
          <w:p w14:paraId="1309C6D1" w14:textId="77777777" w:rsidR="00F0047C" w:rsidRPr="00655DCF" w:rsidRDefault="00F0047C"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791CEE27" w14:textId="77777777" w:rsidR="00F0047C" w:rsidRPr="00655DCF" w:rsidRDefault="00F0047C"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F0047C" w14:paraId="64A3A53C"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4"/>
          </w:tcPr>
          <w:p w14:paraId="42DABF66" w14:textId="77777777" w:rsidR="00F0047C" w:rsidRDefault="00F0047C" w:rsidP="006F785F">
            <w:r>
              <w:t xml:space="preserve">Implements the following properties/methods as in </w:t>
            </w:r>
            <w:proofErr w:type="spellStart"/>
            <w:r>
              <w:t>TCapControl</w:t>
            </w:r>
            <w:proofErr w:type="spellEnd"/>
            <w:r>
              <w:t>:</w:t>
            </w:r>
          </w:p>
          <w:p w14:paraId="5CED866B" w14:textId="77777777" w:rsidR="00F0047C" w:rsidRDefault="00F0047C">
            <w:pPr>
              <w:pStyle w:val="ListParagraph"/>
              <w:numPr>
                <w:ilvl w:val="0"/>
                <w:numId w:val="81"/>
              </w:numPr>
            </w:pPr>
            <w:proofErr w:type="spellStart"/>
            <w:r w:rsidRPr="004E7B78">
              <w:t>DefineProperties</w:t>
            </w:r>
            <w:proofErr w:type="spellEnd"/>
            <w:r w:rsidRPr="001D6E6E">
              <w:t xml:space="preserve"> </w:t>
            </w:r>
          </w:p>
          <w:p w14:paraId="1F4A92F6" w14:textId="77777777" w:rsidR="00F0047C" w:rsidRDefault="00F0047C">
            <w:pPr>
              <w:pStyle w:val="ListParagraph"/>
              <w:numPr>
                <w:ilvl w:val="0"/>
                <w:numId w:val="81"/>
              </w:numPr>
            </w:pPr>
            <w:proofErr w:type="spellStart"/>
            <w:r w:rsidRPr="004E7B78">
              <w:t>MakeLike</w:t>
            </w:r>
            <w:proofErr w:type="spellEnd"/>
          </w:p>
          <w:p w14:paraId="0AF4A3EA" w14:textId="77777777" w:rsidR="00F0047C" w:rsidRDefault="00F0047C">
            <w:pPr>
              <w:pStyle w:val="ListParagraph"/>
              <w:numPr>
                <w:ilvl w:val="0"/>
                <w:numId w:val="81"/>
              </w:numPr>
            </w:pPr>
            <w:r w:rsidRPr="004E7B78">
              <w:t>Edit</w:t>
            </w:r>
          </w:p>
          <w:p w14:paraId="6640F27D" w14:textId="77777777" w:rsidR="00F0047C" w:rsidRPr="001D6E6E" w:rsidRDefault="00F0047C">
            <w:pPr>
              <w:pStyle w:val="ListParagraph"/>
              <w:numPr>
                <w:ilvl w:val="0"/>
                <w:numId w:val="81"/>
              </w:numPr>
            </w:pPr>
            <w:proofErr w:type="spellStart"/>
            <w:r w:rsidRPr="004E7B78">
              <w:t>NewObject</w:t>
            </w:r>
            <w:proofErr w:type="spellEnd"/>
          </w:p>
        </w:tc>
      </w:tr>
      <w:tr w:rsidR="00F0047C" w14:paraId="56FA0816"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2C063CF9" w14:textId="0AAD8AEF" w:rsidR="00F0047C" w:rsidRDefault="00F0047C" w:rsidP="006F785F">
            <w:r>
              <w:t>Property-public</w:t>
            </w:r>
          </w:p>
        </w:tc>
        <w:tc>
          <w:tcPr>
            <w:tcW w:w="2736" w:type="dxa"/>
            <w:gridSpan w:val="2"/>
          </w:tcPr>
          <w:p w14:paraId="065DEA9C" w14:textId="5E2396A2" w:rsidR="00F0047C" w:rsidRDefault="00F0047C" w:rsidP="006F785F">
            <w:pPr>
              <w:cnfStyle w:val="000000100000" w:firstRow="0" w:lastRow="0" w:firstColumn="0" w:lastColumn="0" w:oddVBand="0" w:evenVBand="0" w:oddHBand="1" w:evenHBand="0" w:firstRowFirstColumn="0" w:firstRowLastColumn="0" w:lastRowFirstColumn="0" w:lastRowLastColumn="0"/>
            </w:pPr>
            <w:proofErr w:type="spellStart"/>
            <w:r w:rsidRPr="00F0047C">
              <w:t>GetXYCurve</w:t>
            </w:r>
            <w:proofErr w:type="spellEnd"/>
          </w:p>
        </w:tc>
        <w:tc>
          <w:tcPr>
            <w:tcW w:w="4666" w:type="dxa"/>
          </w:tcPr>
          <w:p w14:paraId="1ED11AB3" w14:textId="06CD10AB" w:rsidR="00F0047C" w:rsidRDefault="00F0047C" w:rsidP="006F785F">
            <w:pPr>
              <w:cnfStyle w:val="000000100000" w:firstRow="0" w:lastRow="0" w:firstColumn="0" w:lastColumn="0" w:oddVBand="0" w:evenVBand="0" w:oddHBand="1" w:evenHBand="0" w:firstRowFirstColumn="0" w:firstRowLastColumn="0" w:lastRowFirstColumn="0" w:lastRowLastColumn="0"/>
            </w:pPr>
            <w:r>
              <w:t>Imports the features of the XY curve used for indicating the control curve.</w:t>
            </w:r>
          </w:p>
        </w:tc>
      </w:tr>
      <w:tr w:rsidR="00F0047C" w14:paraId="4052775C" w14:textId="77777777" w:rsidTr="003D0D84">
        <w:tc>
          <w:tcPr>
            <w:cnfStyle w:val="001000000000" w:firstRow="0" w:lastRow="0" w:firstColumn="1" w:lastColumn="0" w:oddVBand="0" w:evenVBand="0" w:oddHBand="0" w:evenHBand="0" w:firstRowFirstColumn="0" w:firstRowLastColumn="0" w:lastRowFirstColumn="0" w:lastRowLastColumn="0"/>
            <w:tcW w:w="1948" w:type="dxa"/>
          </w:tcPr>
          <w:p w14:paraId="6791384C" w14:textId="2FFFC40B" w:rsidR="00F0047C" w:rsidRDefault="00F0047C" w:rsidP="006F785F">
            <w:r>
              <w:t>Method-public</w:t>
            </w:r>
          </w:p>
        </w:tc>
        <w:tc>
          <w:tcPr>
            <w:tcW w:w="2736" w:type="dxa"/>
            <w:gridSpan w:val="2"/>
          </w:tcPr>
          <w:p w14:paraId="49299D8A" w14:textId="74E9FE5D" w:rsidR="00F0047C" w:rsidRPr="00F0047C" w:rsidRDefault="00F0047C" w:rsidP="006F785F">
            <w:pPr>
              <w:cnfStyle w:val="000000000000" w:firstRow="0" w:lastRow="0" w:firstColumn="0" w:lastColumn="0" w:oddVBand="0" w:evenVBand="0" w:oddHBand="0" w:evenHBand="0" w:firstRowFirstColumn="0" w:firstRowLastColumn="0" w:lastRowFirstColumn="0" w:lastRowLastColumn="0"/>
            </w:pPr>
            <w:proofErr w:type="spellStart"/>
            <w:r w:rsidRPr="00F0047C">
              <w:t>UpdateAll</w:t>
            </w:r>
            <w:proofErr w:type="spellEnd"/>
          </w:p>
        </w:tc>
        <w:tc>
          <w:tcPr>
            <w:tcW w:w="4666" w:type="dxa"/>
          </w:tcPr>
          <w:p w14:paraId="5C8DA07B" w14:textId="2338906F" w:rsidR="00F0047C" w:rsidRDefault="00F0047C" w:rsidP="006F785F">
            <w:pPr>
              <w:cnfStyle w:val="000000000000" w:firstRow="0" w:lastRow="0" w:firstColumn="0" w:lastColumn="0" w:oddVBand="0" w:evenVBand="0" w:oddHBand="0" w:evenHBand="0" w:firstRowFirstColumn="0" w:firstRowLastColumn="0" w:lastRowFirstColumn="0" w:lastRowLastColumn="0"/>
            </w:pPr>
            <w:r w:rsidRPr="00F0047C">
              <w:t>Called at end of main power flow solution loop</w:t>
            </w:r>
            <w:r>
              <w:t>, updates all the inv control devices in the model.</w:t>
            </w:r>
          </w:p>
        </w:tc>
      </w:tr>
    </w:tbl>
    <w:p w14:paraId="7E8A82F2" w14:textId="456A5DAB" w:rsidR="00F0047C" w:rsidRDefault="00F0047C" w:rsidP="00C3325D">
      <w:pPr>
        <w:spacing w:line="276" w:lineRule="auto"/>
        <w:rPr>
          <w:rFonts w:cs="Times New Roman"/>
        </w:rPr>
      </w:pPr>
    </w:p>
    <w:p w14:paraId="15FAA3D0" w14:textId="1A984887" w:rsidR="00B94A7F" w:rsidRDefault="00B94A7F" w:rsidP="00B94A7F">
      <w:pPr>
        <w:pStyle w:val="Heading3"/>
      </w:pPr>
      <w:bookmarkStart w:id="84" w:name="_Toc112409197"/>
      <w:proofErr w:type="spellStart"/>
      <w:r w:rsidRPr="00B94A7F">
        <w:lastRenderedPageBreak/>
        <w:t>TRecloser</w:t>
      </w:r>
      <w:bookmarkEnd w:id="84"/>
      <w:proofErr w:type="spellEnd"/>
    </w:p>
    <w:tbl>
      <w:tblPr>
        <w:tblStyle w:val="GridTable4-Accent1"/>
        <w:tblW w:w="0" w:type="auto"/>
        <w:tblLook w:val="04A0" w:firstRow="1" w:lastRow="0" w:firstColumn="1" w:lastColumn="0" w:noHBand="0" w:noVBand="1"/>
      </w:tblPr>
      <w:tblGrid>
        <w:gridCol w:w="1956"/>
        <w:gridCol w:w="2728"/>
        <w:gridCol w:w="4666"/>
      </w:tblGrid>
      <w:tr w:rsidR="00B94A7F" w14:paraId="6783E06E"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B6B1EA8" w14:textId="625B9B84" w:rsidR="00B94A7F" w:rsidRPr="00332251" w:rsidRDefault="00B94A7F" w:rsidP="006F785F">
            <w:pPr>
              <w:rPr>
                <w:i/>
                <w:iCs/>
              </w:rPr>
            </w:pPr>
            <w:proofErr w:type="spellStart"/>
            <w:r w:rsidRPr="00B94A7F">
              <w:rPr>
                <w:i/>
                <w:iCs/>
              </w:rPr>
              <w:t>TRecloser</w:t>
            </w:r>
            <w:proofErr w:type="spellEnd"/>
          </w:p>
        </w:tc>
      </w:tr>
      <w:tr w:rsidR="00B94A7F" w14:paraId="5E6AC280"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945CE27" w14:textId="77777777" w:rsidR="00B94A7F" w:rsidRPr="00655DCF" w:rsidRDefault="00B94A7F" w:rsidP="006F785F">
            <w:pPr>
              <w:rPr>
                <w:i/>
                <w:iCs/>
              </w:rPr>
            </w:pPr>
            <w:r w:rsidRPr="00655DCF">
              <w:rPr>
                <w:i/>
                <w:iCs/>
              </w:rPr>
              <w:t>Type-access</w:t>
            </w:r>
          </w:p>
        </w:tc>
        <w:tc>
          <w:tcPr>
            <w:tcW w:w="2728" w:type="dxa"/>
          </w:tcPr>
          <w:p w14:paraId="1602811E"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7920124B"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94A7F" w14:paraId="6462F4F3"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40B4A10F" w14:textId="77777777" w:rsidR="00B94A7F" w:rsidRDefault="00B94A7F" w:rsidP="006F785F">
            <w:r>
              <w:t xml:space="preserve">Implements the following properties/methods as in </w:t>
            </w:r>
            <w:proofErr w:type="spellStart"/>
            <w:r>
              <w:t>TCapControl</w:t>
            </w:r>
            <w:proofErr w:type="spellEnd"/>
            <w:r>
              <w:t>:</w:t>
            </w:r>
          </w:p>
          <w:p w14:paraId="6C93A040" w14:textId="77777777" w:rsidR="00B94A7F" w:rsidRDefault="00B94A7F">
            <w:pPr>
              <w:pStyle w:val="ListParagraph"/>
              <w:numPr>
                <w:ilvl w:val="0"/>
                <w:numId w:val="82"/>
              </w:numPr>
            </w:pPr>
            <w:proofErr w:type="spellStart"/>
            <w:r w:rsidRPr="004E7B78">
              <w:t>DefineProperties</w:t>
            </w:r>
            <w:proofErr w:type="spellEnd"/>
            <w:r w:rsidRPr="001D6E6E">
              <w:t xml:space="preserve"> </w:t>
            </w:r>
          </w:p>
          <w:p w14:paraId="7677B55A" w14:textId="77777777" w:rsidR="00B94A7F" w:rsidRDefault="00B94A7F">
            <w:pPr>
              <w:pStyle w:val="ListParagraph"/>
              <w:numPr>
                <w:ilvl w:val="0"/>
                <w:numId w:val="82"/>
              </w:numPr>
            </w:pPr>
            <w:proofErr w:type="spellStart"/>
            <w:r w:rsidRPr="004E7B78">
              <w:t>MakeLike</w:t>
            </w:r>
            <w:proofErr w:type="spellEnd"/>
          </w:p>
          <w:p w14:paraId="69753282" w14:textId="77777777" w:rsidR="00B94A7F" w:rsidRDefault="00B94A7F">
            <w:pPr>
              <w:pStyle w:val="ListParagraph"/>
              <w:numPr>
                <w:ilvl w:val="0"/>
                <w:numId w:val="82"/>
              </w:numPr>
            </w:pPr>
            <w:r w:rsidRPr="004E7B78">
              <w:t>Edit</w:t>
            </w:r>
          </w:p>
          <w:p w14:paraId="501F85F5" w14:textId="77777777" w:rsidR="00B94A7F" w:rsidRPr="001D6E6E" w:rsidRDefault="00B94A7F">
            <w:pPr>
              <w:pStyle w:val="ListParagraph"/>
              <w:numPr>
                <w:ilvl w:val="0"/>
                <w:numId w:val="82"/>
              </w:numPr>
            </w:pPr>
            <w:proofErr w:type="spellStart"/>
            <w:r w:rsidRPr="004E7B78">
              <w:t>NewObject</w:t>
            </w:r>
            <w:proofErr w:type="spellEnd"/>
          </w:p>
        </w:tc>
      </w:tr>
    </w:tbl>
    <w:p w14:paraId="1C983374" w14:textId="7196EC6F" w:rsidR="00B94A7F" w:rsidRDefault="00B94A7F" w:rsidP="00C3325D">
      <w:pPr>
        <w:spacing w:line="276" w:lineRule="auto"/>
        <w:rPr>
          <w:rFonts w:cs="Times New Roman"/>
        </w:rPr>
      </w:pPr>
    </w:p>
    <w:p w14:paraId="0AC8F180" w14:textId="258156EA" w:rsidR="00B94A7F" w:rsidRDefault="00B94A7F" w:rsidP="00B94A7F">
      <w:pPr>
        <w:pStyle w:val="Heading3"/>
      </w:pPr>
      <w:bookmarkStart w:id="85" w:name="_Toc112409198"/>
      <w:proofErr w:type="spellStart"/>
      <w:r w:rsidRPr="00B94A7F">
        <w:t>TRegControl</w:t>
      </w:r>
      <w:bookmarkEnd w:id="85"/>
      <w:proofErr w:type="spellEnd"/>
    </w:p>
    <w:tbl>
      <w:tblPr>
        <w:tblStyle w:val="GridTable4-Accent1"/>
        <w:tblW w:w="0" w:type="auto"/>
        <w:tblLook w:val="04A0" w:firstRow="1" w:lastRow="0" w:firstColumn="1" w:lastColumn="0" w:noHBand="0" w:noVBand="1"/>
      </w:tblPr>
      <w:tblGrid>
        <w:gridCol w:w="1956"/>
        <w:gridCol w:w="2728"/>
        <w:gridCol w:w="4666"/>
      </w:tblGrid>
      <w:tr w:rsidR="00B94A7F" w14:paraId="526C1828"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9E572A5" w14:textId="6916F06D" w:rsidR="00B94A7F" w:rsidRPr="00332251" w:rsidRDefault="00B94A7F" w:rsidP="006F785F">
            <w:pPr>
              <w:rPr>
                <w:i/>
                <w:iCs/>
              </w:rPr>
            </w:pPr>
            <w:proofErr w:type="spellStart"/>
            <w:r w:rsidRPr="00B94A7F">
              <w:rPr>
                <w:i/>
                <w:iCs/>
              </w:rPr>
              <w:t>TRegControl</w:t>
            </w:r>
            <w:proofErr w:type="spellEnd"/>
          </w:p>
        </w:tc>
      </w:tr>
      <w:tr w:rsidR="00B94A7F" w14:paraId="57C218DD"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7E785CF" w14:textId="77777777" w:rsidR="00B94A7F" w:rsidRPr="00655DCF" w:rsidRDefault="00B94A7F" w:rsidP="006F785F">
            <w:pPr>
              <w:rPr>
                <w:i/>
                <w:iCs/>
              </w:rPr>
            </w:pPr>
            <w:r w:rsidRPr="00655DCF">
              <w:rPr>
                <w:i/>
                <w:iCs/>
              </w:rPr>
              <w:t>Type-access</w:t>
            </w:r>
          </w:p>
        </w:tc>
        <w:tc>
          <w:tcPr>
            <w:tcW w:w="2728" w:type="dxa"/>
          </w:tcPr>
          <w:p w14:paraId="2805106C"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6553B7E1"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94A7F" w14:paraId="3A2D9C08"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4C40C63A" w14:textId="77777777" w:rsidR="00B94A7F" w:rsidRDefault="00B94A7F" w:rsidP="006F785F">
            <w:r>
              <w:t xml:space="preserve">Implements the following properties/methods as in </w:t>
            </w:r>
            <w:proofErr w:type="spellStart"/>
            <w:r>
              <w:t>TCapControl</w:t>
            </w:r>
            <w:proofErr w:type="spellEnd"/>
            <w:r>
              <w:t>:</w:t>
            </w:r>
          </w:p>
          <w:p w14:paraId="6C018725" w14:textId="77777777" w:rsidR="00B94A7F" w:rsidRDefault="00B94A7F">
            <w:pPr>
              <w:pStyle w:val="ListParagraph"/>
              <w:numPr>
                <w:ilvl w:val="0"/>
                <w:numId w:val="83"/>
              </w:numPr>
            </w:pPr>
            <w:proofErr w:type="spellStart"/>
            <w:r w:rsidRPr="004E7B78">
              <w:t>DefineProperties</w:t>
            </w:r>
            <w:proofErr w:type="spellEnd"/>
            <w:r w:rsidRPr="001D6E6E">
              <w:t xml:space="preserve"> </w:t>
            </w:r>
          </w:p>
          <w:p w14:paraId="11AA7BBF" w14:textId="77777777" w:rsidR="00B94A7F" w:rsidRDefault="00B94A7F">
            <w:pPr>
              <w:pStyle w:val="ListParagraph"/>
              <w:numPr>
                <w:ilvl w:val="0"/>
                <w:numId w:val="83"/>
              </w:numPr>
            </w:pPr>
            <w:proofErr w:type="spellStart"/>
            <w:r w:rsidRPr="004E7B78">
              <w:t>MakeLike</w:t>
            </w:r>
            <w:proofErr w:type="spellEnd"/>
          </w:p>
          <w:p w14:paraId="545A180A" w14:textId="77777777" w:rsidR="00B94A7F" w:rsidRDefault="00B94A7F">
            <w:pPr>
              <w:pStyle w:val="ListParagraph"/>
              <w:numPr>
                <w:ilvl w:val="0"/>
                <w:numId w:val="83"/>
              </w:numPr>
            </w:pPr>
            <w:r w:rsidRPr="004E7B78">
              <w:t>Edit</w:t>
            </w:r>
          </w:p>
          <w:p w14:paraId="1F5926AE" w14:textId="77777777" w:rsidR="00B94A7F" w:rsidRPr="001D6E6E" w:rsidRDefault="00B94A7F">
            <w:pPr>
              <w:pStyle w:val="ListParagraph"/>
              <w:numPr>
                <w:ilvl w:val="0"/>
                <w:numId w:val="83"/>
              </w:numPr>
            </w:pPr>
            <w:proofErr w:type="spellStart"/>
            <w:r w:rsidRPr="004E7B78">
              <w:t>NewObject</w:t>
            </w:r>
            <w:proofErr w:type="spellEnd"/>
          </w:p>
        </w:tc>
      </w:tr>
    </w:tbl>
    <w:p w14:paraId="45F95F47" w14:textId="5F82E7A1" w:rsidR="00B94A7F" w:rsidRDefault="00B94A7F" w:rsidP="00C3325D">
      <w:pPr>
        <w:spacing w:line="276" w:lineRule="auto"/>
        <w:rPr>
          <w:rFonts w:cs="Times New Roman"/>
        </w:rPr>
      </w:pPr>
    </w:p>
    <w:p w14:paraId="74186998" w14:textId="0D9324CD" w:rsidR="00B94A7F" w:rsidRDefault="00B94A7F" w:rsidP="00B94A7F">
      <w:pPr>
        <w:pStyle w:val="Heading3"/>
      </w:pPr>
      <w:bookmarkStart w:id="86" w:name="_Toc112409199"/>
      <w:proofErr w:type="spellStart"/>
      <w:r w:rsidRPr="00B94A7F">
        <w:t>TRelay</w:t>
      </w:r>
      <w:bookmarkEnd w:id="86"/>
      <w:proofErr w:type="spellEnd"/>
    </w:p>
    <w:tbl>
      <w:tblPr>
        <w:tblStyle w:val="GridTable4-Accent1"/>
        <w:tblW w:w="0" w:type="auto"/>
        <w:tblLook w:val="04A0" w:firstRow="1" w:lastRow="0" w:firstColumn="1" w:lastColumn="0" w:noHBand="0" w:noVBand="1"/>
      </w:tblPr>
      <w:tblGrid>
        <w:gridCol w:w="1956"/>
        <w:gridCol w:w="19"/>
        <w:gridCol w:w="2700"/>
        <w:gridCol w:w="9"/>
        <w:gridCol w:w="4666"/>
      </w:tblGrid>
      <w:tr w:rsidR="00B94A7F" w14:paraId="4736A0EF"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6797D797" w14:textId="4C6F205C" w:rsidR="00B94A7F" w:rsidRPr="00332251" w:rsidRDefault="00B94A7F" w:rsidP="006F785F">
            <w:pPr>
              <w:rPr>
                <w:i/>
                <w:iCs/>
              </w:rPr>
            </w:pPr>
            <w:proofErr w:type="spellStart"/>
            <w:r w:rsidRPr="00B94A7F">
              <w:rPr>
                <w:i/>
                <w:iCs/>
              </w:rPr>
              <w:t>TRelay</w:t>
            </w:r>
            <w:proofErr w:type="spellEnd"/>
          </w:p>
        </w:tc>
      </w:tr>
      <w:tr w:rsidR="00B94A7F" w14:paraId="5B9D545E"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5C8CBF1" w14:textId="77777777" w:rsidR="00B94A7F" w:rsidRPr="00655DCF" w:rsidRDefault="00B94A7F" w:rsidP="006F785F">
            <w:pPr>
              <w:rPr>
                <w:i/>
                <w:iCs/>
              </w:rPr>
            </w:pPr>
            <w:r w:rsidRPr="00655DCF">
              <w:rPr>
                <w:i/>
                <w:iCs/>
              </w:rPr>
              <w:t>Type-access</w:t>
            </w:r>
          </w:p>
        </w:tc>
        <w:tc>
          <w:tcPr>
            <w:tcW w:w="2728" w:type="dxa"/>
            <w:gridSpan w:val="3"/>
          </w:tcPr>
          <w:p w14:paraId="53448B3B"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079E367F"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94A7F" w14:paraId="79E4CDC3"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5"/>
          </w:tcPr>
          <w:p w14:paraId="3DBA76C3" w14:textId="77777777" w:rsidR="00B94A7F" w:rsidRDefault="00B94A7F" w:rsidP="006F785F">
            <w:r>
              <w:t xml:space="preserve">Implements the following properties/methods as in </w:t>
            </w:r>
            <w:proofErr w:type="spellStart"/>
            <w:r>
              <w:t>TCapControl</w:t>
            </w:r>
            <w:proofErr w:type="spellEnd"/>
            <w:r>
              <w:t>:</w:t>
            </w:r>
          </w:p>
          <w:p w14:paraId="356ADDCC" w14:textId="77777777" w:rsidR="00B94A7F" w:rsidRDefault="00B94A7F">
            <w:pPr>
              <w:pStyle w:val="ListParagraph"/>
              <w:numPr>
                <w:ilvl w:val="0"/>
                <w:numId w:val="84"/>
              </w:numPr>
            </w:pPr>
            <w:proofErr w:type="spellStart"/>
            <w:r w:rsidRPr="004E7B78">
              <w:t>DefineProperties</w:t>
            </w:r>
            <w:proofErr w:type="spellEnd"/>
            <w:r w:rsidRPr="001D6E6E">
              <w:t xml:space="preserve"> </w:t>
            </w:r>
          </w:p>
          <w:p w14:paraId="5FCBB579" w14:textId="77777777" w:rsidR="00B94A7F" w:rsidRDefault="00B94A7F">
            <w:pPr>
              <w:pStyle w:val="ListParagraph"/>
              <w:numPr>
                <w:ilvl w:val="0"/>
                <w:numId w:val="84"/>
              </w:numPr>
            </w:pPr>
            <w:proofErr w:type="spellStart"/>
            <w:r w:rsidRPr="004E7B78">
              <w:t>MakeLike</w:t>
            </w:r>
            <w:proofErr w:type="spellEnd"/>
          </w:p>
          <w:p w14:paraId="24FDBF0C" w14:textId="77777777" w:rsidR="00B94A7F" w:rsidRDefault="00B94A7F">
            <w:pPr>
              <w:pStyle w:val="ListParagraph"/>
              <w:numPr>
                <w:ilvl w:val="0"/>
                <w:numId w:val="84"/>
              </w:numPr>
            </w:pPr>
            <w:r w:rsidRPr="004E7B78">
              <w:t>Edit</w:t>
            </w:r>
          </w:p>
          <w:p w14:paraId="3596EBE7" w14:textId="77777777" w:rsidR="00B94A7F" w:rsidRPr="001D6E6E" w:rsidRDefault="00B94A7F">
            <w:pPr>
              <w:pStyle w:val="ListParagraph"/>
              <w:numPr>
                <w:ilvl w:val="0"/>
                <w:numId w:val="84"/>
              </w:numPr>
            </w:pPr>
            <w:proofErr w:type="spellStart"/>
            <w:r w:rsidRPr="004E7B78">
              <w:t>NewObject</w:t>
            </w:r>
            <w:proofErr w:type="spellEnd"/>
          </w:p>
        </w:tc>
      </w:tr>
      <w:tr w:rsidR="00B94A7F" w14:paraId="15319945"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gridSpan w:val="2"/>
          </w:tcPr>
          <w:p w14:paraId="5F464B47" w14:textId="76B60C12" w:rsidR="00B94A7F" w:rsidRDefault="00B94A7F" w:rsidP="006F785F">
            <w:r>
              <w:t>Property-public</w:t>
            </w:r>
          </w:p>
        </w:tc>
        <w:tc>
          <w:tcPr>
            <w:tcW w:w="2700" w:type="dxa"/>
          </w:tcPr>
          <w:p w14:paraId="26C2CA32" w14:textId="48A8E1E3" w:rsidR="00B94A7F" w:rsidRDefault="00B94A7F" w:rsidP="006F785F">
            <w:pPr>
              <w:cnfStyle w:val="000000100000" w:firstRow="0" w:lastRow="0" w:firstColumn="0" w:lastColumn="0" w:oddVBand="0" w:evenVBand="0" w:oddHBand="1" w:evenHBand="0" w:firstRowFirstColumn="0" w:firstRowLastColumn="0" w:lastRowFirstColumn="0" w:lastRowLastColumn="0"/>
            </w:pPr>
            <w:proofErr w:type="spellStart"/>
            <w:r w:rsidRPr="00B94A7F">
              <w:t>GetTccCurve</w:t>
            </w:r>
            <w:proofErr w:type="spellEnd"/>
          </w:p>
        </w:tc>
        <w:tc>
          <w:tcPr>
            <w:tcW w:w="4675" w:type="dxa"/>
            <w:gridSpan w:val="2"/>
          </w:tcPr>
          <w:p w14:paraId="574BE233" w14:textId="7F4DC505" w:rsidR="00B94A7F" w:rsidRDefault="00B94A7F" w:rsidP="006F785F">
            <w:pPr>
              <w:cnfStyle w:val="000000100000" w:firstRow="0" w:lastRow="0" w:firstColumn="0" w:lastColumn="0" w:oddVBand="0" w:evenVBand="0" w:oddHBand="1" w:evenHBand="0" w:firstRowFirstColumn="0" w:firstRowLastColumn="0" w:lastRowFirstColumn="0" w:lastRowLastColumn="0"/>
            </w:pPr>
            <w:r>
              <w:t>Imports the features of the TCC curve describing the protection’s behavior.</w:t>
            </w:r>
          </w:p>
        </w:tc>
      </w:tr>
    </w:tbl>
    <w:p w14:paraId="3BFD00E7" w14:textId="7DED1046" w:rsidR="00B94A7F" w:rsidRDefault="00B94A7F" w:rsidP="00C3325D">
      <w:pPr>
        <w:spacing w:line="276" w:lineRule="auto"/>
        <w:rPr>
          <w:rFonts w:cs="Times New Roman"/>
        </w:rPr>
      </w:pPr>
    </w:p>
    <w:p w14:paraId="434CB040" w14:textId="758BD288" w:rsidR="00B94A7F" w:rsidRDefault="00B94A7F" w:rsidP="00B94A7F">
      <w:pPr>
        <w:pStyle w:val="Heading3"/>
      </w:pPr>
      <w:bookmarkStart w:id="87" w:name="_Toc112409200"/>
      <w:proofErr w:type="spellStart"/>
      <w:r w:rsidRPr="00B94A7F">
        <w:t>TStorageController</w:t>
      </w:r>
      <w:bookmarkEnd w:id="87"/>
      <w:proofErr w:type="spellEnd"/>
    </w:p>
    <w:tbl>
      <w:tblPr>
        <w:tblStyle w:val="GridTable4-Accent1"/>
        <w:tblW w:w="0" w:type="auto"/>
        <w:tblLook w:val="04A0" w:firstRow="1" w:lastRow="0" w:firstColumn="1" w:lastColumn="0" w:noHBand="0" w:noVBand="1"/>
      </w:tblPr>
      <w:tblGrid>
        <w:gridCol w:w="1956"/>
        <w:gridCol w:w="2728"/>
        <w:gridCol w:w="4666"/>
      </w:tblGrid>
      <w:tr w:rsidR="00B94A7F" w14:paraId="0D1D95C8"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012679B" w14:textId="0E4E6794" w:rsidR="00B94A7F" w:rsidRPr="00332251" w:rsidRDefault="00B94A7F" w:rsidP="006F785F">
            <w:pPr>
              <w:rPr>
                <w:i/>
                <w:iCs/>
              </w:rPr>
            </w:pPr>
            <w:proofErr w:type="spellStart"/>
            <w:r w:rsidRPr="00B94A7F">
              <w:rPr>
                <w:i/>
                <w:iCs/>
              </w:rPr>
              <w:t>TStorageController</w:t>
            </w:r>
            <w:proofErr w:type="spellEnd"/>
          </w:p>
        </w:tc>
      </w:tr>
      <w:tr w:rsidR="00B94A7F" w14:paraId="105BC85D"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307BF7F" w14:textId="77777777" w:rsidR="00B94A7F" w:rsidRPr="00655DCF" w:rsidRDefault="00B94A7F" w:rsidP="006F785F">
            <w:pPr>
              <w:rPr>
                <w:i/>
                <w:iCs/>
              </w:rPr>
            </w:pPr>
            <w:r w:rsidRPr="00655DCF">
              <w:rPr>
                <w:i/>
                <w:iCs/>
              </w:rPr>
              <w:t>Type-access</w:t>
            </w:r>
          </w:p>
        </w:tc>
        <w:tc>
          <w:tcPr>
            <w:tcW w:w="2728" w:type="dxa"/>
          </w:tcPr>
          <w:p w14:paraId="1B4A3A90"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09B56E79"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94A7F" w14:paraId="486C4FC1"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2C22584D" w14:textId="77777777" w:rsidR="00B94A7F" w:rsidRDefault="00B94A7F" w:rsidP="006F785F">
            <w:r>
              <w:t xml:space="preserve">Implements the following properties/methods as in </w:t>
            </w:r>
            <w:proofErr w:type="spellStart"/>
            <w:r>
              <w:t>TCapControl</w:t>
            </w:r>
            <w:proofErr w:type="spellEnd"/>
            <w:r>
              <w:t>:</w:t>
            </w:r>
          </w:p>
          <w:p w14:paraId="3CA24482" w14:textId="77777777" w:rsidR="00B94A7F" w:rsidRDefault="00B94A7F">
            <w:pPr>
              <w:pStyle w:val="ListParagraph"/>
              <w:numPr>
                <w:ilvl w:val="0"/>
                <w:numId w:val="85"/>
              </w:numPr>
            </w:pPr>
            <w:proofErr w:type="spellStart"/>
            <w:r w:rsidRPr="004E7B78">
              <w:t>DefineProperties</w:t>
            </w:r>
            <w:proofErr w:type="spellEnd"/>
            <w:r w:rsidRPr="001D6E6E">
              <w:t xml:space="preserve"> </w:t>
            </w:r>
          </w:p>
          <w:p w14:paraId="382B1475" w14:textId="77777777" w:rsidR="00B94A7F" w:rsidRDefault="00B94A7F">
            <w:pPr>
              <w:pStyle w:val="ListParagraph"/>
              <w:numPr>
                <w:ilvl w:val="0"/>
                <w:numId w:val="85"/>
              </w:numPr>
            </w:pPr>
            <w:proofErr w:type="spellStart"/>
            <w:r w:rsidRPr="004E7B78">
              <w:t>MakeLike</w:t>
            </w:r>
            <w:proofErr w:type="spellEnd"/>
          </w:p>
          <w:p w14:paraId="67BC8F30" w14:textId="77777777" w:rsidR="00B94A7F" w:rsidRDefault="00B94A7F">
            <w:pPr>
              <w:pStyle w:val="ListParagraph"/>
              <w:numPr>
                <w:ilvl w:val="0"/>
                <w:numId w:val="85"/>
              </w:numPr>
            </w:pPr>
            <w:r w:rsidRPr="004E7B78">
              <w:t>Edit</w:t>
            </w:r>
          </w:p>
          <w:p w14:paraId="47CE179A" w14:textId="77777777" w:rsidR="00B94A7F" w:rsidRPr="001D6E6E" w:rsidRDefault="00B94A7F">
            <w:pPr>
              <w:pStyle w:val="ListParagraph"/>
              <w:numPr>
                <w:ilvl w:val="0"/>
                <w:numId w:val="85"/>
              </w:numPr>
            </w:pPr>
            <w:proofErr w:type="spellStart"/>
            <w:r w:rsidRPr="004E7B78">
              <w:t>NewObject</w:t>
            </w:r>
            <w:proofErr w:type="spellEnd"/>
          </w:p>
        </w:tc>
      </w:tr>
    </w:tbl>
    <w:p w14:paraId="0A964E76" w14:textId="7D3D810F" w:rsidR="00B94A7F" w:rsidRDefault="00B94A7F" w:rsidP="00C3325D">
      <w:pPr>
        <w:spacing w:line="276" w:lineRule="auto"/>
        <w:rPr>
          <w:rFonts w:cs="Times New Roman"/>
        </w:rPr>
      </w:pPr>
    </w:p>
    <w:p w14:paraId="30E7151A" w14:textId="0A34F0CF" w:rsidR="00B94A7F" w:rsidRDefault="00B94A7F" w:rsidP="00B94A7F">
      <w:pPr>
        <w:pStyle w:val="Heading3"/>
      </w:pPr>
      <w:bookmarkStart w:id="88" w:name="_Toc112409201"/>
      <w:proofErr w:type="spellStart"/>
      <w:r w:rsidRPr="00B94A7F">
        <w:t>TSwtControl</w:t>
      </w:r>
      <w:bookmarkEnd w:id="88"/>
      <w:proofErr w:type="spellEnd"/>
    </w:p>
    <w:tbl>
      <w:tblPr>
        <w:tblStyle w:val="GridTable4-Accent1"/>
        <w:tblW w:w="0" w:type="auto"/>
        <w:tblLook w:val="04A0" w:firstRow="1" w:lastRow="0" w:firstColumn="1" w:lastColumn="0" w:noHBand="0" w:noVBand="1"/>
      </w:tblPr>
      <w:tblGrid>
        <w:gridCol w:w="1956"/>
        <w:gridCol w:w="2728"/>
        <w:gridCol w:w="4666"/>
      </w:tblGrid>
      <w:tr w:rsidR="00B94A7F" w14:paraId="14FC5EC6" w14:textId="77777777" w:rsidTr="00E736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2C214FBA" w14:textId="602034B1" w:rsidR="00B94A7F" w:rsidRPr="00332251" w:rsidRDefault="00B94A7F" w:rsidP="006F785F">
            <w:pPr>
              <w:rPr>
                <w:i/>
                <w:iCs/>
              </w:rPr>
            </w:pPr>
            <w:proofErr w:type="spellStart"/>
            <w:r w:rsidRPr="00B94A7F">
              <w:rPr>
                <w:i/>
                <w:iCs/>
              </w:rPr>
              <w:t>TSwtControl</w:t>
            </w:r>
            <w:proofErr w:type="spellEnd"/>
          </w:p>
        </w:tc>
      </w:tr>
      <w:tr w:rsidR="00B94A7F" w14:paraId="354DF244"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0CCA15B" w14:textId="77777777" w:rsidR="00B94A7F" w:rsidRPr="00655DCF" w:rsidRDefault="00B94A7F" w:rsidP="006F785F">
            <w:pPr>
              <w:rPr>
                <w:i/>
                <w:iCs/>
              </w:rPr>
            </w:pPr>
            <w:r w:rsidRPr="00655DCF">
              <w:rPr>
                <w:i/>
                <w:iCs/>
              </w:rPr>
              <w:t>Type-access</w:t>
            </w:r>
          </w:p>
        </w:tc>
        <w:tc>
          <w:tcPr>
            <w:tcW w:w="2728" w:type="dxa"/>
          </w:tcPr>
          <w:p w14:paraId="3556E837"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62175CBF"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94A7F" w14:paraId="21EA25CA"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0A53DD3E" w14:textId="77777777" w:rsidR="00B94A7F" w:rsidRDefault="00B94A7F" w:rsidP="006F785F">
            <w:r>
              <w:t xml:space="preserve">Implements the following properties/methods as in </w:t>
            </w:r>
            <w:proofErr w:type="spellStart"/>
            <w:r>
              <w:t>TCapControl</w:t>
            </w:r>
            <w:proofErr w:type="spellEnd"/>
            <w:r>
              <w:t>:</w:t>
            </w:r>
          </w:p>
          <w:p w14:paraId="4E5B5263" w14:textId="77777777" w:rsidR="00B94A7F" w:rsidRDefault="00B94A7F">
            <w:pPr>
              <w:pStyle w:val="ListParagraph"/>
              <w:numPr>
                <w:ilvl w:val="0"/>
                <w:numId w:val="86"/>
              </w:numPr>
            </w:pPr>
            <w:proofErr w:type="spellStart"/>
            <w:r w:rsidRPr="004E7B78">
              <w:t>DefineProperties</w:t>
            </w:r>
            <w:proofErr w:type="spellEnd"/>
            <w:r w:rsidRPr="001D6E6E">
              <w:t xml:space="preserve"> </w:t>
            </w:r>
          </w:p>
          <w:p w14:paraId="20748904" w14:textId="77777777" w:rsidR="00B94A7F" w:rsidRDefault="00B94A7F">
            <w:pPr>
              <w:pStyle w:val="ListParagraph"/>
              <w:numPr>
                <w:ilvl w:val="0"/>
                <w:numId w:val="86"/>
              </w:numPr>
            </w:pPr>
            <w:proofErr w:type="spellStart"/>
            <w:r w:rsidRPr="004E7B78">
              <w:lastRenderedPageBreak/>
              <w:t>MakeLike</w:t>
            </w:r>
            <w:proofErr w:type="spellEnd"/>
          </w:p>
          <w:p w14:paraId="31B92B41" w14:textId="77777777" w:rsidR="00B94A7F" w:rsidRDefault="00B94A7F">
            <w:pPr>
              <w:pStyle w:val="ListParagraph"/>
              <w:numPr>
                <w:ilvl w:val="0"/>
                <w:numId w:val="86"/>
              </w:numPr>
            </w:pPr>
            <w:r w:rsidRPr="004E7B78">
              <w:t>Edit</w:t>
            </w:r>
          </w:p>
          <w:p w14:paraId="27BD3D6C" w14:textId="77777777" w:rsidR="00B94A7F" w:rsidRPr="001D6E6E" w:rsidRDefault="00B94A7F">
            <w:pPr>
              <w:pStyle w:val="ListParagraph"/>
              <w:numPr>
                <w:ilvl w:val="0"/>
                <w:numId w:val="86"/>
              </w:numPr>
            </w:pPr>
            <w:proofErr w:type="spellStart"/>
            <w:r w:rsidRPr="004E7B78">
              <w:t>NewObject</w:t>
            </w:r>
            <w:proofErr w:type="spellEnd"/>
          </w:p>
        </w:tc>
      </w:tr>
    </w:tbl>
    <w:p w14:paraId="3B8D2592" w14:textId="749A1226" w:rsidR="00B94A7F" w:rsidRDefault="00B94A7F" w:rsidP="00C3325D">
      <w:pPr>
        <w:spacing w:line="276" w:lineRule="auto"/>
        <w:rPr>
          <w:rFonts w:cs="Times New Roman"/>
        </w:rPr>
      </w:pPr>
    </w:p>
    <w:p w14:paraId="71384DE3" w14:textId="41CAA14D" w:rsidR="00B94A7F" w:rsidRDefault="00B94A7F" w:rsidP="00B94A7F">
      <w:pPr>
        <w:pStyle w:val="Heading3"/>
      </w:pPr>
      <w:bookmarkStart w:id="89" w:name="_Toc112409202"/>
      <w:proofErr w:type="spellStart"/>
      <w:r w:rsidRPr="00B94A7F">
        <w:t>TUPFCControl</w:t>
      </w:r>
      <w:bookmarkEnd w:id="89"/>
      <w:proofErr w:type="spellEnd"/>
    </w:p>
    <w:tbl>
      <w:tblPr>
        <w:tblStyle w:val="GridTable4-Accent1"/>
        <w:tblW w:w="0" w:type="auto"/>
        <w:tblLook w:val="04A0" w:firstRow="1" w:lastRow="0" w:firstColumn="1" w:lastColumn="0" w:noHBand="0" w:noVBand="1"/>
      </w:tblPr>
      <w:tblGrid>
        <w:gridCol w:w="1956"/>
        <w:gridCol w:w="2728"/>
        <w:gridCol w:w="4666"/>
      </w:tblGrid>
      <w:tr w:rsidR="00B94A7F" w14:paraId="5E3C8250"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810F966" w14:textId="344F4698" w:rsidR="00B94A7F" w:rsidRPr="00332251" w:rsidRDefault="00B94A7F" w:rsidP="006F785F">
            <w:pPr>
              <w:rPr>
                <w:i/>
                <w:iCs/>
              </w:rPr>
            </w:pPr>
            <w:proofErr w:type="spellStart"/>
            <w:r w:rsidRPr="00B94A7F">
              <w:rPr>
                <w:i/>
                <w:iCs/>
              </w:rPr>
              <w:t>TUPFCControl</w:t>
            </w:r>
            <w:proofErr w:type="spellEnd"/>
          </w:p>
        </w:tc>
      </w:tr>
      <w:tr w:rsidR="00B94A7F" w14:paraId="63172962"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260231C" w14:textId="77777777" w:rsidR="00B94A7F" w:rsidRPr="00655DCF" w:rsidRDefault="00B94A7F" w:rsidP="006F785F">
            <w:pPr>
              <w:rPr>
                <w:i/>
                <w:iCs/>
              </w:rPr>
            </w:pPr>
            <w:r w:rsidRPr="00655DCF">
              <w:rPr>
                <w:i/>
                <w:iCs/>
              </w:rPr>
              <w:t>Type-access</w:t>
            </w:r>
          </w:p>
        </w:tc>
        <w:tc>
          <w:tcPr>
            <w:tcW w:w="2728" w:type="dxa"/>
          </w:tcPr>
          <w:p w14:paraId="4D2FC02A"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3BEBE0AD" w14:textId="77777777" w:rsidR="00B94A7F" w:rsidRPr="00655DCF" w:rsidRDefault="00B94A7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94A7F" w14:paraId="50E2B4F0"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0A9B7AF5" w14:textId="77777777" w:rsidR="00B94A7F" w:rsidRDefault="00B94A7F" w:rsidP="006F785F">
            <w:r>
              <w:t xml:space="preserve">Implements the following properties/methods as in </w:t>
            </w:r>
            <w:proofErr w:type="spellStart"/>
            <w:r>
              <w:t>TCapControl</w:t>
            </w:r>
            <w:proofErr w:type="spellEnd"/>
            <w:r>
              <w:t>:</w:t>
            </w:r>
          </w:p>
          <w:p w14:paraId="09C8C121" w14:textId="77777777" w:rsidR="00B94A7F" w:rsidRDefault="00B94A7F">
            <w:pPr>
              <w:pStyle w:val="ListParagraph"/>
              <w:numPr>
                <w:ilvl w:val="0"/>
                <w:numId w:val="87"/>
              </w:numPr>
            </w:pPr>
            <w:proofErr w:type="spellStart"/>
            <w:r w:rsidRPr="004E7B78">
              <w:t>DefineProperties</w:t>
            </w:r>
            <w:proofErr w:type="spellEnd"/>
            <w:r w:rsidRPr="001D6E6E">
              <w:t xml:space="preserve"> </w:t>
            </w:r>
          </w:p>
          <w:p w14:paraId="75A5C456" w14:textId="77777777" w:rsidR="00B94A7F" w:rsidRDefault="00B94A7F">
            <w:pPr>
              <w:pStyle w:val="ListParagraph"/>
              <w:numPr>
                <w:ilvl w:val="0"/>
                <w:numId w:val="87"/>
              </w:numPr>
            </w:pPr>
            <w:proofErr w:type="spellStart"/>
            <w:r w:rsidRPr="004E7B78">
              <w:t>MakeLike</w:t>
            </w:r>
            <w:proofErr w:type="spellEnd"/>
          </w:p>
          <w:p w14:paraId="7369FDAB" w14:textId="77777777" w:rsidR="00B94A7F" w:rsidRDefault="00B94A7F">
            <w:pPr>
              <w:pStyle w:val="ListParagraph"/>
              <w:numPr>
                <w:ilvl w:val="0"/>
                <w:numId w:val="87"/>
              </w:numPr>
            </w:pPr>
            <w:r w:rsidRPr="004E7B78">
              <w:t>Edit</w:t>
            </w:r>
          </w:p>
          <w:p w14:paraId="44356EA6" w14:textId="77777777" w:rsidR="00B94A7F" w:rsidRPr="001D6E6E" w:rsidRDefault="00B94A7F">
            <w:pPr>
              <w:pStyle w:val="ListParagraph"/>
              <w:numPr>
                <w:ilvl w:val="0"/>
                <w:numId w:val="87"/>
              </w:numPr>
            </w:pPr>
            <w:proofErr w:type="spellStart"/>
            <w:r w:rsidRPr="004E7B78">
              <w:t>NewObject</w:t>
            </w:r>
            <w:proofErr w:type="spellEnd"/>
          </w:p>
        </w:tc>
      </w:tr>
    </w:tbl>
    <w:p w14:paraId="55B739FC" w14:textId="060641EA" w:rsidR="00B94A7F" w:rsidRDefault="00B94A7F" w:rsidP="00C3325D">
      <w:pPr>
        <w:spacing w:line="276" w:lineRule="auto"/>
        <w:rPr>
          <w:rFonts w:cs="Times New Roman"/>
        </w:rPr>
      </w:pPr>
    </w:p>
    <w:p w14:paraId="6ACDDFD6" w14:textId="1DD8F304" w:rsidR="00063114" w:rsidRDefault="00063114" w:rsidP="00063114">
      <w:pPr>
        <w:pStyle w:val="Heading3"/>
      </w:pPr>
      <w:bookmarkStart w:id="90" w:name="_Toc112409203"/>
      <w:proofErr w:type="spellStart"/>
      <w:r w:rsidRPr="00063114">
        <w:t>TFuse</w:t>
      </w:r>
      <w:bookmarkEnd w:id="90"/>
      <w:proofErr w:type="spellEnd"/>
    </w:p>
    <w:tbl>
      <w:tblPr>
        <w:tblStyle w:val="GridTable4-Accent1"/>
        <w:tblW w:w="0" w:type="auto"/>
        <w:tblLook w:val="04A0" w:firstRow="1" w:lastRow="0" w:firstColumn="1" w:lastColumn="0" w:noHBand="0" w:noVBand="1"/>
      </w:tblPr>
      <w:tblGrid>
        <w:gridCol w:w="1956"/>
        <w:gridCol w:w="2728"/>
        <w:gridCol w:w="4666"/>
      </w:tblGrid>
      <w:tr w:rsidR="00063114" w14:paraId="6404692E"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7110BF3" w14:textId="75DA3897" w:rsidR="00063114" w:rsidRPr="00332251" w:rsidRDefault="00063114" w:rsidP="006F785F">
            <w:pPr>
              <w:rPr>
                <w:i/>
                <w:iCs/>
              </w:rPr>
            </w:pPr>
            <w:proofErr w:type="spellStart"/>
            <w:r w:rsidRPr="00063114">
              <w:rPr>
                <w:i/>
                <w:iCs/>
              </w:rPr>
              <w:t>TFuse</w:t>
            </w:r>
            <w:proofErr w:type="spellEnd"/>
          </w:p>
        </w:tc>
      </w:tr>
      <w:tr w:rsidR="00063114" w14:paraId="6C07DBEA"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843E5F3" w14:textId="77777777" w:rsidR="00063114" w:rsidRPr="00655DCF" w:rsidRDefault="00063114" w:rsidP="006F785F">
            <w:pPr>
              <w:rPr>
                <w:i/>
                <w:iCs/>
              </w:rPr>
            </w:pPr>
            <w:r w:rsidRPr="00655DCF">
              <w:rPr>
                <w:i/>
                <w:iCs/>
              </w:rPr>
              <w:t>Type-access</w:t>
            </w:r>
          </w:p>
        </w:tc>
        <w:tc>
          <w:tcPr>
            <w:tcW w:w="2728" w:type="dxa"/>
          </w:tcPr>
          <w:p w14:paraId="7FD965C1" w14:textId="77777777" w:rsidR="00063114" w:rsidRPr="00655DCF" w:rsidRDefault="00063114"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6" w:type="dxa"/>
          </w:tcPr>
          <w:p w14:paraId="52218C15" w14:textId="77777777" w:rsidR="00063114" w:rsidRPr="00655DCF" w:rsidRDefault="00063114"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063114" w14:paraId="22BD77E5"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048C9B7E" w14:textId="77777777" w:rsidR="00063114" w:rsidRDefault="00063114" w:rsidP="006F785F">
            <w:r>
              <w:t xml:space="preserve">Implements the following properties/methods as in </w:t>
            </w:r>
            <w:proofErr w:type="spellStart"/>
            <w:r>
              <w:t>TCapControl</w:t>
            </w:r>
            <w:proofErr w:type="spellEnd"/>
            <w:r>
              <w:t>:</w:t>
            </w:r>
          </w:p>
          <w:p w14:paraId="2135F170" w14:textId="77777777" w:rsidR="00063114" w:rsidRDefault="00063114">
            <w:pPr>
              <w:pStyle w:val="ListParagraph"/>
              <w:numPr>
                <w:ilvl w:val="0"/>
                <w:numId w:val="88"/>
              </w:numPr>
            </w:pPr>
            <w:proofErr w:type="spellStart"/>
            <w:r w:rsidRPr="004E7B78">
              <w:t>DefineProperties</w:t>
            </w:r>
            <w:proofErr w:type="spellEnd"/>
            <w:r w:rsidRPr="001D6E6E">
              <w:t xml:space="preserve"> </w:t>
            </w:r>
          </w:p>
          <w:p w14:paraId="2D7C2629" w14:textId="77777777" w:rsidR="00063114" w:rsidRDefault="00063114">
            <w:pPr>
              <w:pStyle w:val="ListParagraph"/>
              <w:numPr>
                <w:ilvl w:val="0"/>
                <w:numId w:val="88"/>
              </w:numPr>
            </w:pPr>
            <w:proofErr w:type="spellStart"/>
            <w:r w:rsidRPr="004E7B78">
              <w:t>MakeLike</w:t>
            </w:r>
            <w:proofErr w:type="spellEnd"/>
          </w:p>
          <w:p w14:paraId="0ED0CFE2" w14:textId="77777777" w:rsidR="00063114" w:rsidRDefault="00063114">
            <w:pPr>
              <w:pStyle w:val="ListParagraph"/>
              <w:numPr>
                <w:ilvl w:val="0"/>
                <w:numId w:val="88"/>
              </w:numPr>
            </w:pPr>
            <w:r w:rsidRPr="004E7B78">
              <w:t>Edit</w:t>
            </w:r>
          </w:p>
          <w:p w14:paraId="7BC3D489" w14:textId="77777777" w:rsidR="00063114" w:rsidRPr="001D6E6E" w:rsidRDefault="00063114">
            <w:pPr>
              <w:pStyle w:val="ListParagraph"/>
              <w:numPr>
                <w:ilvl w:val="0"/>
                <w:numId w:val="88"/>
              </w:numPr>
            </w:pPr>
            <w:proofErr w:type="spellStart"/>
            <w:r w:rsidRPr="004E7B78">
              <w:t>NewObject</w:t>
            </w:r>
            <w:proofErr w:type="spellEnd"/>
          </w:p>
        </w:tc>
      </w:tr>
    </w:tbl>
    <w:p w14:paraId="391B63BB" w14:textId="77777777" w:rsidR="00063114" w:rsidRDefault="00063114" w:rsidP="00C3325D">
      <w:pPr>
        <w:spacing w:line="276" w:lineRule="auto"/>
        <w:rPr>
          <w:rFonts w:cs="Times New Roman"/>
        </w:rPr>
      </w:pPr>
    </w:p>
    <w:p w14:paraId="245FC613" w14:textId="79B49071" w:rsidR="000517FD" w:rsidRDefault="000517FD" w:rsidP="00C3325D">
      <w:pPr>
        <w:spacing w:line="276" w:lineRule="auto"/>
        <w:rPr>
          <w:rFonts w:cs="Times New Roman"/>
        </w:rPr>
      </w:pPr>
      <w:r>
        <w:rPr>
          <w:rFonts w:cs="Times New Roman"/>
          <w:noProof/>
        </w:rPr>
        <w:lastRenderedPageBreak/>
        <w:drawing>
          <wp:inline distT="0" distB="0" distL="0" distR="0" wp14:anchorId="1F162D59" wp14:editId="08C9A0AF">
            <wp:extent cx="5943600" cy="4266565"/>
            <wp:effectExtent l="0" t="0" r="0" b="635"/>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p>
    <w:p w14:paraId="4770B494" w14:textId="3FC937E5" w:rsidR="000517FD" w:rsidRDefault="000517FD" w:rsidP="000517FD">
      <w:pPr>
        <w:pStyle w:val="Caption"/>
        <w:jc w:val="left"/>
      </w:pPr>
      <w:bookmarkStart w:id="91" w:name="_Ref103614891"/>
      <w:bookmarkStart w:id="92" w:name="_Toc112409279"/>
      <w:r>
        <w:t xml:space="preserve">Figure </w:t>
      </w:r>
      <w:fldSimple w:instr=" SEQ Figure \* ARABIC ">
        <w:r w:rsidR="00972D9E">
          <w:rPr>
            <w:noProof/>
          </w:rPr>
          <w:t>7</w:t>
        </w:r>
      </w:fldSimple>
      <w:bookmarkEnd w:id="91"/>
      <w:r>
        <w:t>. Control object inheritance tree</w:t>
      </w:r>
      <w:bookmarkEnd w:id="92"/>
    </w:p>
    <w:p w14:paraId="682EA4F4" w14:textId="5E6A701B" w:rsidR="00841DE6" w:rsidRDefault="00841DE6" w:rsidP="00841DE6">
      <w:pPr>
        <w:pStyle w:val="Heading3"/>
      </w:pPr>
      <w:bookmarkStart w:id="93" w:name="_Toc112409204"/>
      <w:proofErr w:type="spellStart"/>
      <w:r w:rsidRPr="00841DE6">
        <w:t>TControlElem</w:t>
      </w:r>
      <w:bookmarkEnd w:id="93"/>
      <w:proofErr w:type="spellEnd"/>
    </w:p>
    <w:tbl>
      <w:tblPr>
        <w:tblStyle w:val="GridTable4-Accent1"/>
        <w:tblW w:w="0" w:type="auto"/>
        <w:tblLook w:val="04A0" w:firstRow="1" w:lastRow="0" w:firstColumn="1" w:lastColumn="0" w:noHBand="0" w:noVBand="1"/>
      </w:tblPr>
      <w:tblGrid>
        <w:gridCol w:w="1956"/>
        <w:gridCol w:w="2727"/>
        <w:gridCol w:w="4667"/>
      </w:tblGrid>
      <w:tr w:rsidR="00841DE6" w14:paraId="6DA91681"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07B1A34" w14:textId="755DF5DE" w:rsidR="00841DE6" w:rsidRPr="00332251" w:rsidRDefault="00841DE6" w:rsidP="006F785F">
            <w:pPr>
              <w:rPr>
                <w:i/>
                <w:iCs/>
              </w:rPr>
            </w:pPr>
            <w:proofErr w:type="spellStart"/>
            <w:r w:rsidRPr="00841DE6">
              <w:rPr>
                <w:i/>
                <w:iCs/>
              </w:rPr>
              <w:t>TControlElem</w:t>
            </w:r>
            <w:proofErr w:type="spellEnd"/>
          </w:p>
        </w:tc>
      </w:tr>
      <w:tr w:rsidR="00841DE6" w14:paraId="46C8FE26"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AD135FF" w14:textId="77777777" w:rsidR="00841DE6" w:rsidRPr="00655DCF" w:rsidRDefault="00841DE6" w:rsidP="006F785F">
            <w:pPr>
              <w:rPr>
                <w:i/>
                <w:iCs/>
              </w:rPr>
            </w:pPr>
            <w:r w:rsidRPr="00655DCF">
              <w:rPr>
                <w:i/>
                <w:iCs/>
              </w:rPr>
              <w:t>Type-access</w:t>
            </w:r>
          </w:p>
        </w:tc>
        <w:tc>
          <w:tcPr>
            <w:tcW w:w="2727" w:type="dxa"/>
          </w:tcPr>
          <w:p w14:paraId="1711371B" w14:textId="77777777" w:rsidR="00841DE6" w:rsidRPr="00655DCF" w:rsidRDefault="00841DE6"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0A7BB485" w14:textId="77777777" w:rsidR="00841DE6" w:rsidRPr="00655DCF" w:rsidRDefault="00841DE6"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41DE6" w14:paraId="72EA21B6"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27F2BD7C" w14:textId="77777777" w:rsidR="00841DE6" w:rsidRDefault="00841DE6" w:rsidP="006F785F">
            <w:r>
              <w:t>Method-protected</w:t>
            </w:r>
          </w:p>
        </w:tc>
        <w:tc>
          <w:tcPr>
            <w:tcW w:w="2727" w:type="dxa"/>
          </w:tcPr>
          <w:p w14:paraId="265BF951" w14:textId="7ECD6DD5" w:rsidR="00841DE6" w:rsidRPr="00BD67E6" w:rsidRDefault="00EC09A4" w:rsidP="006F785F">
            <w:pPr>
              <w:cnfStyle w:val="000000000000" w:firstRow="0" w:lastRow="0" w:firstColumn="0" w:lastColumn="0" w:oddVBand="0" w:evenVBand="0" w:oddHBand="0" w:evenHBand="0" w:firstRowFirstColumn="0" w:firstRowLastColumn="0" w:lastRowFirstColumn="0" w:lastRowLastColumn="0"/>
            </w:pPr>
            <w:proofErr w:type="spellStart"/>
            <w:r w:rsidRPr="00EC09A4">
              <w:t>Set_ControlledElement</w:t>
            </w:r>
            <w:proofErr w:type="spellEnd"/>
          </w:p>
        </w:tc>
        <w:tc>
          <w:tcPr>
            <w:tcW w:w="4667" w:type="dxa"/>
          </w:tcPr>
          <w:p w14:paraId="317865E7" w14:textId="48A60B29" w:rsidR="00841DE6" w:rsidRDefault="00EC09A4" w:rsidP="006F785F">
            <w:pPr>
              <w:cnfStyle w:val="000000000000" w:firstRow="0" w:lastRow="0" w:firstColumn="0" w:lastColumn="0" w:oddVBand="0" w:evenVBand="0" w:oddHBand="0" w:evenHBand="0" w:firstRowFirstColumn="0" w:firstRowLastColumn="0" w:lastRowFirstColumn="0" w:lastRowLastColumn="0"/>
            </w:pPr>
            <w:r>
              <w:t>Stores a p</w:t>
            </w:r>
            <w:r w:rsidRPr="00EC09A4">
              <w:t>ointer to target circuit element</w:t>
            </w:r>
            <w:r w:rsidR="00841DE6">
              <w:t>.</w:t>
            </w:r>
          </w:p>
        </w:tc>
      </w:tr>
      <w:tr w:rsidR="00841DE6" w14:paraId="62168E65"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B1C384F" w14:textId="77777777" w:rsidR="00841DE6" w:rsidRDefault="00841DE6" w:rsidP="006F785F">
            <w:r>
              <w:t>Method-protected</w:t>
            </w:r>
          </w:p>
        </w:tc>
        <w:tc>
          <w:tcPr>
            <w:tcW w:w="2727" w:type="dxa"/>
          </w:tcPr>
          <w:p w14:paraId="67A8C5D9" w14:textId="77777777" w:rsidR="0044546F" w:rsidRPr="0044546F" w:rsidRDefault="00EC09A4" w:rsidP="006F785F">
            <w:pPr>
              <w:cnfStyle w:val="000000100000" w:firstRow="0" w:lastRow="0" w:firstColumn="0" w:lastColumn="0" w:oddVBand="0" w:evenVBand="0" w:oddHBand="1" w:evenHBand="0" w:firstRowFirstColumn="0" w:firstRowLastColumn="0" w:lastRowFirstColumn="0" w:lastRowLastColumn="0"/>
            </w:pPr>
            <w:proofErr w:type="spellStart"/>
            <w:r w:rsidRPr="0044546F">
              <w:t>RemoveSelfFrom</w:t>
            </w:r>
            <w:proofErr w:type="spellEnd"/>
          </w:p>
          <w:p w14:paraId="24A8E579" w14:textId="00B62B53" w:rsidR="00841DE6" w:rsidRPr="00BD67E6" w:rsidRDefault="00EC09A4" w:rsidP="006F785F">
            <w:pPr>
              <w:cnfStyle w:val="000000100000" w:firstRow="0" w:lastRow="0" w:firstColumn="0" w:lastColumn="0" w:oddVBand="0" w:evenVBand="0" w:oddHBand="1" w:evenHBand="0" w:firstRowFirstColumn="0" w:firstRowLastColumn="0" w:lastRowFirstColumn="0" w:lastRowLastColumn="0"/>
            </w:pPr>
            <w:proofErr w:type="spellStart"/>
            <w:r w:rsidRPr="0044546F">
              <w:t>ControlelementList</w:t>
            </w:r>
            <w:proofErr w:type="spellEnd"/>
          </w:p>
        </w:tc>
        <w:tc>
          <w:tcPr>
            <w:tcW w:w="4667" w:type="dxa"/>
          </w:tcPr>
          <w:p w14:paraId="7E782453" w14:textId="747226AE" w:rsidR="00841DE6" w:rsidRDefault="00EC09A4" w:rsidP="006F785F">
            <w:pPr>
              <w:cnfStyle w:val="000000100000" w:firstRow="0" w:lastRow="0" w:firstColumn="0" w:lastColumn="0" w:oddVBand="0" w:evenVBand="0" w:oddHBand="1" w:evenHBand="0" w:firstRowFirstColumn="0" w:firstRowLastColumn="0" w:lastRowFirstColumn="0" w:lastRowLastColumn="0"/>
            </w:pPr>
            <w:r w:rsidRPr="00EC09A4">
              <w:t>Remove this control from the control</w:t>
            </w:r>
            <w:r>
              <w:t xml:space="preserve"> </w:t>
            </w:r>
            <w:r w:rsidRPr="00EC09A4">
              <w:t>element</w:t>
            </w:r>
            <w:r>
              <w:t xml:space="preserve"> </w:t>
            </w:r>
            <w:r w:rsidRPr="00EC09A4">
              <w:t>list of the designated element</w:t>
            </w:r>
            <w:r w:rsidR="00841DE6">
              <w:t>.</w:t>
            </w:r>
          </w:p>
        </w:tc>
      </w:tr>
      <w:tr w:rsidR="00841DE6" w14:paraId="005405A5"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1661977B" w14:textId="77777777" w:rsidR="00841DE6" w:rsidRDefault="00841DE6" w:rsidP="006F785F">
            <w:r>
              <w:t>Method-protected</w:t>
            </w:r>
          </w:p>
        </w:tc>
        <w:tc>
          <w:tcPr>
            <w:tcW w:w="2727" w:type="dxa"/>
          </w:tcPr>
          <w:p w14:paraId="38FCF48B" w14:textId="5D242716" w:rsidR="00841DE6" w:rsidRPr="00BD67E6" w:rsidRDefault="0044546F" w:rsidP="006F785F">
            <w:pPr>
              <w:cnfStyle w:val="000000000000" w:firstRow="0" w:lastRow="0" w:firstColumn="0" w:lastColumn="0" w:oddVBand="0" w:evenVBand="0" w:oddHBand="0" w:evenHBand="0" w:firstRowFirstColumn="0" w:firstRowLastColumn="0" w:lastRowFirstColumn="0" w:lastRowLastColumn="0"/>
            </w:pPr>
            <w:proofErr w:type="spellStart"/>
            <w:r w:rsidRPr="0044546F">
              <w:t>Set_MonitoredElement</w:t>
            </w:r>
            <w:proofErr w:type="spellEnd"/>
          </w:p>
        </w:tc>
        <w:tc>
          <w:tcPr>
            <w:tcW w:w="4667" w:type="dxa"/>
          </w:tcPr>
          <w:p w14:paraId="5B3E4E70" w14:textId="7FF05E96" w:rsidR="00841DE6" w:rsidRDefault="0044546F" w:rsidP="006F785F">
            <w:pPr>
              <w:cnfStyle w:val="000000000000" w:firstRow="0" w:lastRow="0" w:firstColumn="0" w:lastColumn="0" w:oddVBand="0" w:evenVBand="0" w:oddHBand="0" w:evenHBand="0" w:firstRowFirstColumn="0" w:firstRowLastColumn="0" w:lastRowFirstColumn="0" w:lastRowLastColumn="0"/>
            </w:pPr>
            <w:r>
              <w:t>Stores a pointer to the monitored element.</w:t>
            </w:r>
          </w:p>
        </w:tc>
      </w:tr>
      <w:tr w:rsidR="0044546F" w14:paraId="7613F909"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F98544B" w14:textId="06C882A3" w:rsidR="0044546F" w:rsidRDefault="0044546F" w:rsidP="0044546F">
            <w:r>
              <w:t>Method-public</w:t>
            </w:r>
          </w:p>
        </w:tc>
        <w:tc>
          <w:tcPr>
            <w:tcW w:w="2727" w:type="dxa"/>
          </w:tcPr>
          <w:p w14:paraId="51E69B29" w14:textId="5564379B" w:rsidR="0044546F" w:rsidRPr="0044546F" w:rsidRDefault="0044546F" w:rsidP="0044546F">
            <w:pPr>
              <w:cnfStyle w:val="000000100000" w:firstRow="0" w:lastRow="0" w:firstColumn="0" w:lastColumn="0" w:oddVBand="0" w:evenVBand="0" w:oddHBand="1" w:evenHBand="0" w:firstRowFirstColumn="0" w:firstRowLastColumn="0" w:lastRowFirstColumn="0" w:lastRowLastColumn="0"/>
            </w:pPr>
            <w:r w:rsidRPr="0044546F">
              <w:t>Sample</w:t>
            </w:r>
          </w:p>
        </w:tc>
        <w:tc>
          <w:tcPr>
            <w:tcW w:w="4667" w:type="dxa"/>
          </w:tcPr>
          <w:p w14:paraId="16DB4C8A" w14:textId="69237146" w:rsidR="0044546F" w:rsidRDefault="0044546F" w:rsidP="0044546F">
            <w:pPr>
              <w:cnfStyle w:val="000000100000" w:firstRow="0" w:lastRow="0" w:firstColumn="0" w:lastColumn="0" w:oddVBand="0" w:evenVBand="0" w:oddHBand="1" w:evenHBand="0" w:firstRowFirstColumn="0" w:firstRowLastColumn="0" w:lastRowFirstColumn="0" w:lastRowLastColumn="0"/>
            </w:pPr>
            <w:r w:rsidRPr="0044546F">
              <w:t>Sample control quantities and set action times in Control Queue</w:t>
            </w:r>
            <w:r>
              <w:t>.</w:t>
            </w:r>
          </w:p>
        </w:tc>
      </w:tr>
      <w:tr w:rsidR="0044546F" w14:paraId="76AD74FF"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535F749E" w14:textId="651B5C4F" w:rsidR="0044546F" w:rsidRDefault="0044546F" w:rsidP="0044546F">
            <w:r>
              <w:t>Method-public</w:t>
            </w:r>
          </w:p>
        </w:tc>
        <w:tc>
          <w:tcPr>
            <w:tcW w:w="2727" w:type="dxa"/>
          </w:tcPr>
          <w:p w14:paraId="1009A6F8" w14:textId="59021063" w:rsidR="0044546F" w:rsidRPr="0044546F" w:rsidRDefault="0044546F" w:rsidP="0044546F">
            <w:pPr>
              <w:cnfStyle w:val="000000000000" w:firstRow="0" w:lastRow="0" w:firstColumn="0" w:lastColumn="0" w:oddVBand="0" w:evenVBand="0" w:oddHBand="0" w:evenHBand="0" w:firstRowFirstColumn="0" w:firstRowLastColumn="0" w:lastRowFirstColumn="0" w:lastRowLastColumn="0"/>
            </w:pPr>
            <w:proofErr w:type="spellStart"/>
            <w:r w:rsidRPr="0044546F">
              <w:t>DoPendingAction</w:t>
            </w:r>
            <w:proofErr w:type="spellEnd"/>
          </w:p>
        </w:tc>
        <w:tc>
          <w:tcPr>
            <w:tcW w:w="4667" w:type="dxa"/>
          </w:tcPr>
          <w:p w14:paraId="5D573C34" w14:textId="6A76EB1E" w:rsidR="0044546F" w:rsidRPr="0044546F" w:rsidRDefault="0044546F" w:rsidP="0044546F">
            <w:pPr>
              <w:cnfStyle w:val="000000000000" w:firstRow="0" w:lastRow="0" w:firstColumn="0" w:lastColumn="0" w:oddVBand="0" w:evenVBand="0" w:oddHBand="0" w:evenHBand="0" w:firstRowFirstColumn="0" w:firstRowLastColumn="0" w:lastRowFirstColumn="0" w:lastRowLastColumn="0"/>
            </w:pPr>
            <w:r>
              <w:t>Implements the routine for doing</w:t>
            </w:r>
            <w:r w:rsidRPr="0044546F">
              <w:t xml:space="preserve"> the action that is pending from last sampl</w:t>
            </w:r>
            <w:r>
              <w:t>ing.</w:t>
            </w:r>
          </w:p>
        </w:tc>
      </w:tr>
      <w:tr w:rsidR="0044546F" w14:paraId="42023A4C"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77AC014" w14:textId="2BC5FA9F" w:rsidR="0044546F" w:rsidRDefault="0044546F" w:rsidP="0044546F">
            <w:r>
              <w:t>Method-public</w:t>
            </w:r>
          </w:p>
        </w:tc>
        <w:tc>
          <w:tcPr>
            <w:tcW w:w="2727" w:type="dxa"/>
          </w:tcPr>
          <w:p w14:paraId="0B2781A8" w14:textId="62122775" w:rsidR="0044546F" w:rsidRPr="0044546F" w:rsidRDefault="0044546F" w:rsidP="0044546F">
            <w:pPr>
              <w:cnfStyle w:val="000000100000" w:firstRow="0" w:lastRow="0" w:firstColumn="0" w:lastColumn="0" w:oddVBand="0" w:evenVBand="0" w:oddHBand="1" w:evenHBand="0" w:firstRowFirstColumn="0" w:firstRowLastColumn="0" w:lastRowFirstColumn="0" w:lastRowLastColumn="0"/>
            </w:pPr>
            <w:r>
              <w:t>Reset</w:t>
            </w:r>
          </w:p>
        </w:tc>
        <w:tc>
          <w:tcPr>
            <w:tcW w:w="4667" w:type="dxa"/>
          </w:tcPr>
          <w:p w14:paraId="05A5BAF7" w14:textId="28094740" w:rsidR="0044546F" w:rsidRPr="0044546F" w:rsidRDefault="0044546F" w:rsidP="0044546F">
            <w:pPr>
              <w:cnfStyle w:val="000000100000" w:firstRow="0" w:lastRow="0" w:firstColumn="0" w:lastColumn="0" w:oddVBand="0" w:evenVBand="0" w:oddHBand="1" w:evenHBand="0" w:firstRowFirstColumn="0" w:firstRowLastColumn="0" w:lastRowFirstColumn="0" w:lastRowLastColumn="0"/>
            </w:pPr>
            <w:r>
              <w:t>Implements the reference for resetting the control, it is expected to be overridden by more specific classes.</w:t>
            </w:r>
          </w:p>
        </w:tc>
      </w:tr>
      <w:tr w:rsidR="0044546F" w14:paraId="0898F78C"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48ED3446" w14:textId="65401942" w:rsidR="0044546F" w:rsidRDefault="0044546F" w:rsidP="0044546F">
            <w:r>
              <w:t>Property-public</w:t>
            </w:r>
          </w:p>
        </w:tc>
        <w:tc>
          <w:tcPr>
            <w:tcW w:w="2727" w:type="dxa"/>
          </w:tcPr>
          <w:p w14:paraId="4EFB426C" w14:textId="15C86D1E" w:rsidR="0044546F" w:rsidRDefault="0044546F" w:rsidP="0044546F">
            <w:pPr>
              <w:cnfStyle w:val="000000000000" w:firstRow="0" w:lastRow="0" w:firstColumn="0" w:lastColumn="0" w:oddVBand="0" w:evenVBand="0" w:oddHBand="0" w:evenHBand="0" w:firstRowFirstColumn="0" w:firstRowLastColumn="0" w:lastRowFirstColumn="0" w:lastRowLastColumn="0"/>
            </w:pPr>
            <w:proofErr w:type="spellStart"/>
            <w:r w:rsidRPr="0044546F">
              <w:t>ControlledElement</w:t>
            </w:r>
            <w:proofErr w:type="spellEnd"/>
          </w:p>
        </w:tc>
        <w:tc>
          <w:tcPr>
            <w:tcW w:w="4667" w:type="dxa"/>
          </w:tcPr>
          <w:p w14:paraId="18301B6E" w14:textId="5C967DEB" w:rsidR="0044546F" w:rsidRDefault="0044546F" w:rsidP="0044546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44546F">
              <w:t>FControlledElement</w:t>
            </w:r>
            <w:proofErr w:type="spellEnd"/>
            <w:r>
              <w:t xml:space="preserve"> (variable) and </w:t>
            </w:r>
            <w:proofErr w:type="spellStart"/>
            <w:r w:rsidRPr="0044546F">
              <w:t>Set_ControlledElement</w:t>
            </w:r>
            <w:proofErr w:type="spellEnd"/>
            <w:r>
              <w:t>.</w:t>
            </w:r>
          </w:p>
        </w:tc>
      </w:tr>
      <w:tr w:rsidR="0044546F" w14:paraId="514E105C"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3EC1946" w14:textId="647EB42B" w:rsidR="0044546F" w:rsidRDefault="0044546F" w:rsidP="0044546F">
            <w:r>
              <w:t>Property-public</w:t>
            </w:r>
          </w:p>
        </w:tc>
        <w:tc>
          <w:tcPr>
            <w:tcW w:w="2727" w:type="dxa"/>
          </w:tcPr>
          <w:p w14:paraId="33926693" w14:textId="0FCCAF13" w:rsidR="0044546F" w:rsidRPr="0044546F" w:rsidRDefault="0044546F" w:rsidP="0044546F">
            <w:pPr>
              <w:cnfStyle w:val="000000100000" w:firstRow="0" w:lastRow="0" w:firstColumn="0" w:lastColumn="0" w:oddVBand="0" w:evenVBand="0" w:oddHBand="1" w:evenHBand="0" w:firstRowFirstColumn="0" w:firstRowLastColumn="0" w:lastRowFirstColumn="0" w:lastRowLastColumn="0"/>
            </w:pPr>
            <w:proofErr w:type="spellStart"/>
            <w:r w:rsidRPr="0044546F">
              <w:t>MonitoredElement</w:t>
            </w:r>
            <w:proofErr w:type="spellEnd"/>
          </w:p>
        </w:tc>
        <w:tc>
          <w:tcPr>
            <w:tcW w:w="4667" w:type="dxa"/>
          </w:tcPr>
          <w:p w14:paraId="1275EE92" w14:textId="155B1511" w:rsidR="0044546F" w:rsidRDefault="0044546F" w:rsidP="0044546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44546F">
              <w:t>FMonitoredElement</w:t>
            </w:r>
            <w:proofErr w:type="spellEnd"/>
            <w:r>
              <w:t xml:space="preserve"> (variable) and </w:t>
            </w:r>
            <w:proofErr w:type="spellStart"/>
            <w:r w:rsidRPr="0044546F">
              <w:t>Set_MonitoredElement</w:t>
            </w:r>
            <w:proofErr w:type="spellEnd"/>
            <w:r>
              <w:t>.</w:t>
            </w:r>
          </w:p>
        </w:tc>
      </w:tr>
    </w:tbl>
    <w:p w14:paraId="136B23BA" w14:textId="06E08F9B" w:rsidR="000517FD" w:rsidRDefault="000517FD" w:rsidP="00C3325D">
      <w:pPr>
        <w:spacing w:line="276" w:lineRule="auto"/>
        <w:rPr>
          <w:rFonts w:cs="Times New Roman"/>
        </w:rPr>
      </w:pPr>
    </w:p>
    <w:p w14:paraId="6E41488A" w14:textId="1D85A948" w:rsidR="0044546F" w:rsidRDefault="0044546F" w:rsidP="0044546F">
      <w:pPr>
        <w:pStyle w:val="Heading3"/>
      </w:pPr>
      <w:bookmarkStart w:id="94" w:name="_Toc112409205"/>
      <w:proofErr w:type="spellStart"/>
      <w:r w:rsidRPr="0044546F">
        <w:lastRenderedPageBreak/>
        <w:t>TCapControlObj</w:t>
      </w:r>
      <w:bookmarkEnd w:id="94"/>
      <w:proofErr w:type="spellEnd"/>
    </w:p>
    <w:tbl>
      <w:tblPr>
        <w:tblStyle w:val="GridTable4-Accent1"/>
        <w:tblW w:w="0" w:type="auto"/>
        <w:tblLook w:val="04A0" w:firstRow="1" w:lastRow="0" w:firstColumn="1" w:lastColumn="0" w:noHBand="0" w:noVBand="1"/>
      </w:tblPr>
      <w:tblGrid>
        <w:gridCol w:w="1956"/>
        <w:gridCol w:w="2727"/>
        <w:gridCol w:w="4667"/>
      </w:tblGrid>
      <w:tr w:rsidR="0044546F" w14:paraId="6F23AF20" w14:textId="77777777" w:rsidTr="003D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988C613" w14:textId="3A3AFDB0" w:rsidR="0044546F" w:rsidRPr="00332251" w:rsidRDefault="0044546F" w:rsidP="006F785F">
            <w:pPr>
              <w:rPr>
                <w:i/>
                <w:iCs/>
              </w:rPr>
            </w:pPr>
            <w:proofErr w:type="spellStart"/>
            <w:r w:rsidRPr="0044546F">
              <w:rPr>
                <w:i/>
                <w:iCs/>
              </w:rPr>
              <w:t>TCapControlObj</w:t>
            </w:r>
            <w:proofErr w:type="spellEnd"/>
          </w:p>
        </w:tc>
      </w:tr>
      <w:tr w:rsidR="0044546F" w14:paraId="4E055671"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70251DD" w14:textId="77777777" w:rsidR="0044546F" w:rsidRPr="00655DCF" w:rsidRDefault="0044546F" w:rsidP="006F785F">
            <w:pPr>
              <w:rPr>
                <w:i/>
                <w:iCs/>
              </w:rPr>
            </w:pPr>
            <w:r w:rsidRPr="00655DCF">
              <w:rPr>
                <w:i/>
                <w:iCs/>
              </w:rPr>
              <w:t>Type-access</w:t>
            </w:r>
          </w:p>
        </w:tc>
        <w:tc>
          <w:tcPr>
            <w:tcW w:w="2727" w:type="dxa"/>
          </w:tcPr>
          <w:p w14:paraId="3F0B7336" w14:textId="77777777" w:rsidR="0044546F" w:rsidRPr="00655DCF" w:rsidRDefault="0044546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354FB5FC" w14:textId="77777777" w:rsidR="0044546F" w:rsidRPr="00655DCF" w:rsidRDefault="0044546F"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0038D8" w14:paraId="63E2FB65" w14:textId="77777777" w:rsidTr="003D0D84">
        <w:tc>
          <w:tcPr>
            <w:cnfStyle w:val="001000000000" w:firstRow="0" w:lastRow="0" w:firstColumn="1" w:lastColumn="0" w:oddVBand="0" w:evenVBand="0" w:oddHBand="0" w:evenHBand="0" w:firstRowFirstColumn="0" w:firstRowLastColumn="0" w:lastRowFirstColumn="0" w:lastRowLastColumn="0"/>
            <w:tcW w:w="9350" w:type="dxa"/>
            <w:gridSpan w:val="3"/>
          </w:tcPr>
          <w:p w14:paraId="6618BD8D" w14:textId="5E943430" w:rsidR="000038D8" w:rsidRDefault="000038D8" w:rsidP="000038D8">
            <w:r>
              <w:t xml:space="preserve">Implements the following properties/methods as in </w:t>
            </w:r>
            <w:proofErr w:type="spellStart"/>
            <w:r>
              <w:t>TLineObj</w:t>
            </w:r>
            <w:proofErr w:type="spellEnd"/>
            <w:r>
              <w:t>:</w:t>
            </w:r>
          </w:p>
          <w:p w14:paraId="79BEE91D" w14:textId="77777777" w:rsidR="000038D8" w:rsidRDefault="000038D8" w:rsidP="00500F3D">
            <w:pPr>
              <w:pStyle w:val="ListParagraph"/>
              <w:numPr>
                <w:ilvl w:val="0"/>
                <w:numId w:val="14"/>
              </w:numPr>
            </w:pPr>
            <w:proofErr w:type="spellStart"/>
            <w:r w:rsidRPr="00A60225">
              <w:t>RecalcElementData</w:t>
            </w:r>
            <w:proofErr w:type="spellEnd"/>
          </w:p>
          <w:p w14:paraId="2C01E6D0" w14:textId="77777777" w:rsidR="000038D8" w:rsidRDefault="000038D8" w:rsidP="00500F3D">
            <w:pPr>
              <w:pStyle w:val="ListParagraph"/>
              <w:numPr>
                <w:ilvl w:val="0"/>
                <w:numId w:val="14"/>
              </w:numPr>
            </w:pPr>
            <w:proofErr w:type="spellStart"/>
            <w:r w:rsidRPr="00A60225">
              <w:t>CalcYPrim</w:t>
            </w:r>
            <w:proofErr w:type="spellEnd"/>
          </w:p>
          <w:p w14:paraId="600074FB" w14:textId="77777777" w:rsidR="000038D8" w:rsidRDefault="000038D8" w:rsidP="00500F3D">
            <w:pPr>
              <w:pStyle w:val="ListParagraph"/>
              <w:numPr>
                <w:ilvl w:val="0"/>
                <w:numId w:val="14"/>
              </w:numPr>
            </w:pPr>
            <w:proofErr w:type="spellStart"/>
            <w:r w:rsidRPr="00A60225">
              <w:t>GetLosses</w:t>
            </w:r>
            <w:proofErr w:type="spellEnd"/>
          </w:p>
          <w:p w14:paraId="0C949C99" w14:textId="77777777" w:rsidR="000038D8" w:rsidRDefault="000038D8" w:rsidP="00500F3D">
            <w:pPr>
              <w:pStyle w:val="ListParagraph"/>
              <w:numPr>
                <w:ilvl w:val="0"/>
                <w:numId w:val="14"/>
              </w:numPr>
            </w:pPr>
            <w:proofErr w:type="spellStart"/>
            <w:r w:rsidRPr="00F253F3">
              <w:t>GetPropertyValue</w:t>
            </w:r>
            <w:proofErr w:type="spellEnd"/>
          </w:p>
          <w:p w14:paraId="3C486423" w14:textId="77777777" w:rsidR="000038D8" w:rsidRDefault="000038D8" w:rsidP="00500F3D">
            <w:pPr>
              <w:pStyle w:val="ListParagraph"/>
              <w:numPr>
                <w:ilvl w:val="0"/>
                <w:numId w:val="14"/>
              </w:numPr>
            </w:pPr>
            <w:proofErr w:type="spellStart"/>
            <w:r w:rsidRPr="00F253F3">
              <w:t>InitPropertyValues</w:t>
            </w:r>
            <w:proofErr w:type="spellEnd"/>
          </w:p>
          <w:p w14:paraId="4036624A" w14:textId="77777777" w:rsidR="000038D8" w:rsidRDefault="000038D8" w:rsidP="00500F3D">
            <w:pPr>
              <w:pStyle w:val="ListParagraph"/>
              <w:numPr>
                <w:ilvl w:val="0"/>
                <w:numId w:val="14"/>
              </w:numPr>
            </w:pPr>
            <w:proofErr w:type="spellStart"/>
            <w:r w:rsidRPr="00F253F3">
              <w:t>DumpProperties</w:t>
            </w:r>
            <w:proofErr w:type="spellEnd"/>
          </w:p>
          <w:p w14:paraId="34E8A8A9" w14:textId="77777777" w:rsidR="000038D8" w:rsidRDefault="000038D8" w:rsidP="00500F3D">
            <w:pPr>
              <w:pStyle w:val="ListParagraph"/>
              <w:numPr>
                <w:ilvl w:val="0"/>
                <w:numId w:val="14"/>
              </w:numPr>
            </w:pPr>
            <w:proofErr w:type="spellStart"/>
            <w:r w:rsidRPr="00F253F3">
              <w:t>SaveWrite</w:t>
            </w:r>
            <w:proofErr w:type="spellEnd"/>
          </w:p>
          <w:p w14:paraId="175646B3" w14:textId="783C1B1A" w:rsidR="000038D8" w:rsidRDefault="000038D8" w:rsidP="00500F3D">
            <w:pPr>
              <w:pStyle w:val="ListParagraph"/>
              <w:numPr>
                <w:ilvl w:val="0"/>
                <w:numId w:val="14"/>
              </w:numPr>
            </w:pPr>
            <w:proofErr w:type="spellStart"/>
            <w:r w:rsidRPr="00D37271">
              <w:t>MakePosSequence</w:t>
            </w:r>
            <w:proofErr w:type="spellEnd"/>
          </w:p>
        </w:tc>
      </w:tr>
      <w:tr w:rsidR="0044546F" w14:paraId="02F7056A"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DD21B58" w14:textId="08AB9196" w:rsidR="0044546F" w:rsidRDefault="007E15B0" w:rsidP="006F785F">
            <w:r>
              <w:t>Property</w:t>
            </w:r>
            <w:r w:rsidR="0044546F">
              <w:t>-pr</w:t>
            </w:r>
            <w:r>
              <w:t>ivate</w:t>
            </w:r>
          </w:p>
        </w:tc>
        <w:tc>
          <w:tcPr>
            <w:tcW w:w="2727" w:type="dxa"/>
          </w:tcPr>
          <w:p w14:paraId="406FE732" w14:textId="7CD262D4" w:rsidR="0044546F" w:rsidRPr="00BD67E6" w:rsidRDefault="007E15B0" w:rsidP="006F785F">
            <w:pPr>
              <w:cnfStyle w:val="000000100000" w:firstRow="0" w:lastRow="0" w:firstColumn="0" w:lastColumn="0" w:oddVBand="0" w:evenVBand="0" w:oddHBand="1" w:evenHBand="0" w:firstRowFirstColumn="0" w:firstRowLastColumn="0" w:lastRowFirstColumn="0" w:lastRowLastColumn="0"/>
            </w:pPr>
            <w:proofErr w:type="spellStart"/>
            <w:r w:rsidRPr="007E15B0">
              <w:t>Get_Capacitor</w:t>
            </w:r>
            <w:proofErr w:type="spellEnd"/>
          </w:p>
        </w:tc>
        <w:tc>
          <w:tcPr>
            <w:tcW w:w="4667" w:type="dxa"/>
          </w:tcPr>
          <w:p w14:paraId="2005360B" w14:textId="7D037536" w:rsidR="0044546F" w:rsidRDefault="007E15B0" w:rsidP="006F785F">
            <w:pPr>
              <w:cnfStyle w:val="000000100000" w:firstRow="0" w:lastRow="0" w:firstColumn="0" w:lastColumn="0" w:oddVBand="0" w:evenVBand="0" w:oddHBand="1" w:evenHBand="0" w:firstRowFirstColumn="0" w:firstRowLastColumn="0" w:lastRowFirstColumn="0" w:lastRowLastColumn="0"/>
            </w:pPr>
            <w:r>
              <w:t>Returns the pointer to the controlled capacitor.</w:t>
            </w:r>
          </w:p>
        </w:tc>
      </w:tr>
      <w:tr w:rsidR="007E15B0" w14:paraId="773E2DF4"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59F81AD8" w14:textId="6A6B3B28" w:rsidR="007E15B0" w:rsidRDefault="007E15B0" w:rsidP="006F785F">
            <w:r>
              <w:t>Property-private</w:t>
            </w:r>
          </w:p>
        </w:tc>
        <w:tc>
          <w:tcPr>
            <w:tcW w:w="2727" w:type="dxa"/>
          </w:tcPr>
          <w:p w14:paraId="1E2ABAB8" w14:textId="67AFC921" w:rsidR="007E15B0" w:rsidRPr="007E15B0" w:rsidRDefault="007E15B0" w:rsidP="006F785F">
            <w:pPr>
              <w:cnfStyle w:val="000000000000" w:firstRow="0" w:lastRow="0" w:firstColumn="0" w:lastColumn="0" w:oddVBand="0" w:evenVBand="0" w:oddHBand="0" w:evenHBand="0" w:firstRowFirstColumn="0" w:firstRowLastColumn="0" w:lastRowFirstColumn="0" w:lastRowLastColumn="0"/>
            </w:pPr>
            <w:proofErr w:type="spellStart"/>
            <w:r w:rsidRPr="007E15B0">
              <w:t>NormalizeToTOD</w:t>
            </w:r>
            <w:proofErr w:type="spellEnd"/>
          </w:p>
        </w:tc>
        <w:tc>
          <w:tcPr>
            <w:tcW w:w="4667" w:type="dxa"/>
          </w:tcPr>
          <w:p w14:paraId="6849EE0C" w14:textId="12D61DD5" w:rsidR="007E15B0" w:rsidRDefault="007E15B0" w:rsidP="006F785F">
            <w:pPr>
              <w:cnfStyle w:val="000000000000" w:firstRow="0" w:lastRow="0" w:firstColumn="0" w:lastColumn="0" w:oddVBand="0" w:evenVBand="0" w:oddHBand="0" w:evenHBand="0" w:firstRowFirstColumn="0" w:firstRowLastColumn="0" w:lastRowFirstColumn="0" w:lastRowLastColumn="0"/>
            </w:pPr>
            <w:r w:rsidRPr="007E15B0">
              <w:t>Normalize time to a floating-point number representing time of day if Hour &gt; 24. Resulting time should be 0:00+ to 24:00 inclusive</w:t>
            </w:r>
            <w:r>
              <w:t>.</w:t>
            </w:r>
          </w:p>
        </w:tc>
      </w:tr>
      <w:tr w:rsidR="007E15B0" w14:paraId="092FBA85"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FA99204" w14:textId="63BA4D1C" w:rsidR="007E15B0" w:rsidRDefault="007E15B0" w:rsidP="006F785F">
            <w:r>
              <w:t>Method-private</w:t>
            </w:r>
          </w:p>
        </w:tc>
        <w:tc>
          <w:tcPr>
            <w:tcW w:w="2727" w:type="dxa"/>
          </w:tcPr>
          <w:p w14:paraId="775353B4" w14:textId="673D4A90" w:rsidR="007E15B0" w:rsidRPr="007E15B0" w:rsidRDefault="007E15B0" w:rsidP="006F785F">
            <w:pPr>
              <w:cnfStyle w:val="000000100000" w:firstRow="0" w:lastRow="0" w:firstColumn="0" w:lastColumn="0" w:oddVBand="0" w:evenVBand="0" w:oddHBand="1" w:evenHBand="0" w:firstRowFirstColumn="0" w:firstRowLastColumn="0" w:lastRowFirstColumn="0" w:lastRowLastColumn="0"/>
            </w:pPr>
            <w:proofErr w:type="spellStart"/>
            <w:r w:rsidRPr="007E15B0">
              <w:t>Set_PendingChange</w:t>
            </w:r>
            <w:proofErr w:type="spellEnd"/>
          </w:p>
        </w:tc>
        <w:tc>
          <w:tcPr>
            <w:tcW w:w="4667" w:type="dxa"/>
          </w:tcPr>
          <w:p w14:paraId="52BF1FB1" w14:textId="2C389AE3" w:rsidR="007E15B0" w:rsidRPr="007E15B0" w:rsidRDefault="007E15B0" w:rsidP="006F785F">
            <w:pPr>
              <w:cnfStyle w:val="000000100000" w:firstRow="0" w:lastRow="0" w:firstColumn="0" w:lastColumn="0" w:oddVBand="0" w:evenVBand="0" w:oddHBand="1" w:evenHBand="0" w:firstRowFirstColumn="0" w:firstRowLastColumn="0" w:lastRowFirstColumn="0" w:lastRowLastColumn="0"/>
            </w:pPr>
            <w:r>
              <w:t>Sets the flag for indicating that there is a pending change to be performed.</w:t>
            </w:r>
          </w:p>
        </w:tc>
      </w:tr>
      <w:tr w:rsidR="007E15B0" w14:paraId="74AD0139"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713434F9" w14:textId="176AAEFC" w:rsidR="007E15B0" w:rsidRDefault="007E15B0" w:rsidP="007E15B0">
            <w:r>
              <w:t>Property-private</w:t>
            </w:r>
          </w:p>
        </w:tc>
        <w:tc>
          <w:tcPr>
            <w:tcW w:w="2727" w:type="dxa"/>
          </w:tcPr>
          <w:p w14:paraId="7AE12D50" w14:textId="7381971D" w:rsidR="007E15B0" w:rsidRPr="007E15B0" w:rsidRDefault="007E15B0" w:rsidP="007E15B0">
            <w:pPr>
              <w:cnfStyle w:val="000000000000" w:firstRow="0" w:lastRow="0" w:firstColumn="0" w:lastColumn="0" w:oddVBand="0" w:evenVBand="0" w:oddHBand="0" w:evenHBand="0" w:firstRowFirstColumn="0" w:firstRowLastColumn="0" w:lastRowFirstColumn="0" w:lastRowLastColumn="0"/>
            </w:pPr>
            <w:proofErr w:type="spellStart"/>
            <w:r w:rsidRPr="007E15B0">
              <w:t>Get_PendingChange</w:t>
            </w:r>
            <w:proofErr w:type="spellEnd"/>
          </w:p>
        </w:tc>
        <w:tc>
          <w:tcPr>
            <w:tcW w:w="4667" w:type="dxa"/>
          </w:tcPr>
          <w:p w14:paraId="2B9455D1" w14:textId="763ADFCA" w:rsidR="007E15B0" w:rsidRDefault="007E15B0" w:rsidP="007E15B0">
            <w:pPr>
              <w:cnfStyle w:val="000000000000" w:firstRow="0" w:lastRow="0" w:firstColumn="0" w:lastColumn="0" w:oddVBand="0" w:evenVBand="0" w:oddHBand="0" w:evenHBand="0" w:firstRowFirstColumn="0" w:firstRowLastColumn="0" w:lastRowFirstColumn="0" w:lastRowLastColumn="0"/>
            </w:pPr>
            <w:r>
              <w:t>Returns the value of the flag indicating if there is a pending change.</w:t>
            </w:r>
          </w:p>
        </w:tc>
      </w:tr>
      <w:tr w:rsidR="007E15B0" w14:paraId="145DD0E9"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5E76A55" w14:textId="4DDEF262" w:rsidR="007E15B0" w:rsidRDefault="007E15B0" w:rsidP="007E15B0">
            <w:r>
              <w:t>Method-private</w:t>
            </w:r>
          </w:p>
        </w:tc>
        <w:tc>
          <w:tcPr>
            <w:tcW w:w="2727" w:type="dxa"/>
          </w:tcPr>
          <w:p w14:paraId="19E701B8" w14:textId="4D0F5A5B" w:rsidR="007E15B0" w:rsidRPr="007E15B0" w:rsidRDefault="007E15B0" w:rsidP="007E15B0">
            <w:pPr>
              <w:cnfStyle w:val="000000100000" w:firstRow="0" w:lastRow="0" w:firstColumn="0" w:lastColumn="0" w:oddVBand="0" w:evenVBand="0" w:oddHBand="1" w:evenHBand="0" w:firstRowFirstColumn="0" w:firstRowLastColumn="0" w:lastRowFirstColumn="0" w:lastRowLastColumn="0"/>
            </w:pPr>
            <w:proofErr w:type="spellStart"/>
            <w:r w:rsidRPr="007E15B0">
              <w:t>GetControlVoltage</w:t>
            </w:r>
            <w:proofErr w:type="spellEnd"/>
          </w:p>
        </w:tc>
        <w:tc>
          <w:tcPr>
            <w:tcW w:w="4667" w:type="dxa"/>
          </w:tcPr>
          <w:p w14:paraId="4E39A438" w14:textId="195545A4" w:rsidR="007E15B0" w:rsidRDefault="007E15B0" w:rsidP="007E15B0">
            <w:pPr>
              <w:cnfStyle w:val="000000100000" w:firstRow="0" w:lastRow="0" w:firstColumn="0" w:lastColumn="0" w:oddVBand="0" w:evenVBand="0" w:oddHBand="1" w:evenHBand="0" w:firstRowFirstColumn="0" w:firstRowLastColumn="0" w:lastRowFirstColumn="0" w:lastRowLastColumn="0"/>
            </w:pPr>
            <w:r w:rsidRPr="007E15B0">
              <w:t>Get</w:t>
            </w:r>
            <w:r>
              <w:t xml:space="preserve">s the </w:t>
            </w:r>
            <w:r w:rsidRPr="007E15B0">
              <w:t>Voltage used for voltage control based on specified options</w:t>
            </w:r>
            <w:r>
              <w:t>.</w:t>
            </w:r>
          </w:p>
        </w:tc>
      </w:tr>
      <w:tr w:rsidR="007E15B0" w14:paraId="3B9A8FDF"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10C147C9" w14:textId="2B4A5218" w:rsidR="007E15B0" w:rsidRDefault="007E15B0" w:rsidP="007E15B0">
            <w:r>
              <w:t>Method-private</w:t>
            </w:r>
          </w:p>
        </w:tc>
        <w:tc>
          <w:tcPr>
            <w:tcW w:w="2727" w:type="dxa"/>
          </w:tcPr>
          <w:p w14:paraId="61EB9B3F" w14:textId="5B7C3062" w:rsidR="007E15B0" w:rsidRPr="007E15B0" w:rsidRDefault="007E15B0" w:rsidP="007E15B0">
            <w:pPr>
              <w:cnfStyle w:val="000000000000" w:firstRow="0" w:lastRow="0" w:firstColumn="0" w:lastColumn="0" w:oddVBand="0" w:evenVBand="0" w:oddHBand="0" w:evenHBand="0" w:firstRowFirstColumn="0" w:firstRowLastColumn="0" w:lastRowFirstColumn="0" w:lastRowLastColumn="0"/>
            </w:pPr>
            <w:proofErr w:type="spellStart"/>
            <w:r w:rsidRPr="007E15B0">
              <w:t>GetControlCurrent</w:t>
            </w:r>
            <w:proofErr w:type="spellEnd"/>
          </w:p>
        </w:tc>
        <w:tc>
          <w:tcPr>
            <w:tcW w:w="4667" w:type="dxa"/>
          </w:tcPr>
          <w:p w14:paraId="26AFA6B1" w14:textId="0D1B2A71" w:rsidR="007E15B0" w:rsidRPr="007E15B0" w:rsidRDefault="007E15B0" w:rsidP="007E15B0">
            <w:pPr>
              <w:cnfStyle w:val="000000000000" w:firstRow="0" w:lastRow="0" w:firstColumn="0" w:lastColumn="0" w:oddVBand="0" w:evenVBand="0" w:oddHBand="0" w:evenHBand="0" w:firstRowFirstColumn="0" w:firstRowLastColumn="0" w:lastRowFirstColumn="0" w:lastRowLastColumn="0"/>
            </w:pPr>
            <w:r w:rsidRPr="007E15B0">
              <w:t>Get</w:t>
            </w:r>
            <w:r>
              <w:t>s</w:t>
            </w:r>
            <w:r w:rsidRPr="007E15B0">
              <w:t xml:space="preserve"> </w:t>
            </w:r>
            <w:r>
              <w:t xml:space="preserve">the </w:t>
            </w:r>
            <w:r w:rsidRPr="007E15B0">
              <w:t>current to control on based on type of control specified</w:t>
            </w:r>
            <w:r>
              <w:t>.</w:t>
            </w:r>
          </w:p>
        </w:tc>
      </w:tr>
      <w:tr w:rsidR="007E15B0" w14:paraId="7257F8BF"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AE15456" w14:textId="652CFCAE" w:rsidR="007E15B0" w:rsidRDefault="007E15B0" w:rsidP="007E15B0">
            <w:r>
              <w:t>Method-private</w:t>
            </w:r>
          </w:p>
        </w:tc>
        <w:tc>
          <w:tcPr>
            <w:tcW w:w="2727" w:type="dxa"/>
          </w:tcPr>
          <w:p w14:paraId="416D5610" w14:textId="6F369A69" w:rsidR="007E15B0" w:rsidRPr="007E15B0" w:rsidRDefault="007E15B0" w:rsidP="007E15B0">
            <w:pPr>
              <w:cnfStyle w:val="000000100000" w:firstRow="0" w:lastRow="0" w:firstColumn="0" w:lastColumn="0" w:oddVBand="0" w:evenVBand="0" w:oddHBand="1" w:evenHBand="0" w:firstRowFirstColumn="0" w:firstRowLastColumn="0" w:lastRowFirstColumn="0" w:lastRowLastColumn="0"/>
            </w:pPr>
            <w:proofErr w:type="spellStart"/>
            <w:r w:rsidRPr="007E15B0">
              <w:t>GetBusVoltages</w:t>
            </w:r>
            <w:proofErr w:type="spellEnd"/>
          </w:p>
        </w:tc>
        <w:tc>
          <w:tcPr>
            <w:tcW w:w="4667" w:type="dxa"/>
          </w:tcPr>
          <w:p w14:paraId="1A8B7018" w14:textId="2D80D0BD" w:rsidR="007E15B0" w:rsidRPr="007E15B0" w:rsidRDefault="007E15B0" w:rsidP="007E15B0">
            <w:pPr>
              <w:cnfStyle w:val="000000100000" w:firstRow="0" w:lastRow="0" w:firstColumn="0" w:lastColumn="0" w:oddVBand="0" w:evenVBand="0" w:oddHBand="1" w:evenHBand="0" w:firstRowFirstColumn="0" w:firstRowLastColumn="0" w:lastRowFirstColumn="0" w:lastRowLastColumn="0"/>
            </w:pPr>
            <w:r>
              <w:t>Gets the voltages at the bus specified.</w:t>
            </w:r>
          </w:p>
        </w:tc>
      </w:tr>
      <w:tr w:rsidR="007E15B0" w14:paraId="6125ECBA"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5A58C4D4" w14:textId="0BD8531A" w:rsidR="007E15B0" w:rsidRDefault="000038D8" w:rsidP="007E15B0">
            <w:r>
              <w:t>Method-public</w:t>
            </w:r>
          </w:p>
        </w:tc>
        <w:tc>
          <w:tcPr>
            <w:tcW w:w="2727" w:type="dxa"/>
          </w:tcPr>
          <w:p w14:paraId="1A83D39B" w14:textId="06250F3B" w:rsidR="007E15B0" w:rsidRPr="007E15B0" w:rsidRDefault="000038D8" w:rsidP="007E15B0">
            <w:pPr>
              <w:cnfStyle w:val="000000000000" w:firstRow="0" w:lastRow="0" w:firstColumn="0" w:lastColumn="0" w:oddVBand="0" w:evenVBand="0" w:oddHBand="0" w:evenHBand="0" w:firstRowFirstColumn="0" w:firstRowLastColumn="0" w:lastRowFirstColumn="0" w:lastRowLastColumn="0"/>
            </w:pPr>
            <w:r w:rsidRPr="000038D8">
              <w:t>Sample</w:t>
            </w:r>
          </w:p>
        </w:tc>
        <w:tc>
          <w:tcPr>
            <w:tcW w:w="4667" w:type="dxa"/>
          </w:tcPr>
          <w:p w14:paraId="4E59ABF0" w14:textId="7DFAADEC" w:rsidR="007E15B0" w:rsidRDefault="000038D8" w:rsidP="007E15B0">
            <w:pPr>
              <w:cnfStyle w:val="000000000000" w:firstRow="0" w:lastRow="0" w:firstColumn="0" w:lastColumn="0" w:oddVBand="0" w:evenVBand="0" w:oddHBand="0" w:evenHBand="0" w:firstRowFirstColumn="0" w:firstRowLastColumn="0" w:lastRowFirstColumn="0" w:lastRowLastColumn="0"/>
            </w:pPr>
            <w:r w:rsidRPr="000038D8">
              <w:t>Sample</w:t>
            </w:r>
            <w:r>
              <w:t>s</w:t>
            </w:r>
            <w:r w:rsidRPr="000038D8">
              <w:t xml:space="preserve"> control quantities and set action times in Control Queue</w:t>
            </w:r>
            <w:r>
              <w:t>.</w:t>
            </w:r>
          </w:p>
        </w:tc>
      </w:tr>
      <w:tr w:rsidR="000038D8" w14:paraId="562D1830"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9DE78B9" w14:textId="28EA3348" w:rsidR="000038D8" w:rsidRDefault="000038D8" w:rsidP="000038D8">
            <w:r>
              <w:t>Method-public</w:t>
            </w:r>
          </w:p>
        </w:tc>
        <w:tc>
          <w:tcPr>
            <w:tcW w:w="2727" w:type="dxa"/>
          </w:tcPr>
          <w:p w14:paraId="16CA2FEB" w14:textId="66959337" w:rsidR="000038D8" w:rsidRPr="000038D8" w:rsidRDefault="000038D8" w:rsidP="000038D8">
            <w:pPr>
              <w:cnfStyle w:val="000000100000" w:firstRow="0" w:lastRow="0" w:firstColumn="0" w:lastColumn="0" w:oddVBand="0" w:evenVBand="0" w:oddHBand="1" w:evenHBand="0" w:firstRowFirstColumn="0" w:firstRowLastColumn="0" w:lastRowFirstColumn="0" w:lastRowLastColumn="0"/>
            </w:pPr>
            <w:proofErr w:type="spellStart"/>
            <w:r w:rsidRPr="000038D8">
              <w:t>DoPendingAction</w:t>
            </w:r>
            <w:proofErr w:type="spellEnd"/>
          </w:p>
        </w:tc>
        <w:tc>
          <w:tcPr>
            <w:tcW w:w="4667" w:type="dxa"/>
          </w:tcPr>
          <w:p w14:paraId="659D14A0" w14:textId="1912A3AA" w:rsidR="000038D8" w:rsidRPr="000038D8" w:rsidRDefault="000038D8" w:rsidP="000038D8">
            <w:pPr>
              <w:cnfStyle w:val="000000100000" w:firstRow="0" w:lastRow="0" w:firstColumn="0" w:lastColumn="0" w:oddVBand="0" w:evenVBand="0" w:oddHBand="1" w:evenHBand="0" w:firstRowFirstColumn="0" w:firstRowLastColumn="0" w:lastRowFirstColumn="0" w:lastRowLastColumn="0"/>
            </w:pPr>
            <w:r w:rsidRPr="000038D8">
              <w:t>Do the action that is pending from last sample</w:t>
            </w:r>
            <w:r>
              <w:t>.</w:t>
            </w:r>
          </w:p>
        </w:tc>
      </w:tr>
      <w:tr w:rsidR="000038D8" w14:paraId="65BCDE73"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0CC56632" w14:textId="0EF3E812" w:rsidR="000038D8" w:rsidRDefault="000038D8" w:rsidP="000038D8">
            <w:r>
              <w:t>Method-public</w:t>
            </w:r>
          </w:p>
        </w:tc>
        <w:tc>
          <w:tcPr>
            <w:tcW w:w="2727" w:type="dxa"/>
          </w:tcPr>
          <w:p w14:paraId="0BEE4124" w14:textId="4D235970" w:rsidR="000038D8" w:rsidRPr="000038D8" w:rsidRDefault="000038D8" w:rsidP="000038D8">
            <w:pPr>
              <w:cnfStyle w:val="000000000000" w:firstRow="0" w:lastRow="0" w:firstColumn="0" w:lastColumn="0" w:oddVBand="0" w:evenVBand="0" w:oddHBand="0" w:evenHBand="0" w:firstRowFirstColumn="0" w:firstRowLastColumn="0" w:lastRowFirstColumn="0" w:lastRowLastColumn="0"/>
            </w:pPr>
            <w:r w:rsidRPr="000038D8">
              <w:t>Reset</w:t>
            </w:r>
          </w:p>
        </w:tc>
        <w:tc>
          <w:tcPr>
            <w:tcW w:w="4667" w:type="dxa"/>
          </w:tcPr>
          <w:p w14:paraId="4E45C5AA" w14:textId="6D0E6C84" w:rsidR="000038D8" w:rsidRPr="000038D8" w:rsidRDefault="000038D8" w:rsidP="000038D8">
            <w:pPr>
              <w:cnfStyle w:val="000000000000" w:firstRow="0" w:lastRow="0" w:firstColumn="0" w:lastColumn="0" w:oddVBand="0" w:evenVBand="0" w:oddHBand="0" w:evenHBand="0" w:firstRowFirstColumn="0" w:firstRowLastColumn="0" w:lastRowFirstColumn="0" w:lastRowLastColumn="0"/>
            </w:pPr>
            <w:r w:rsidRPr="000038D8">
              <w:t>Reset</w:t>
            </w:r>
            <w:r>
              <w:t xml:space="preserve">s the controller </w:t>
            </w:r>
            <w:r w:rsidRPr="000038D8">
              <w:t xml:space="preserve">to </w:t>
            </w:r>
            <w:r>
              <w:t xml:space="preserve">the </w:t>
            </w:r>
            <w:r w:rsidRPr="000038D8">
              <w:t>initial defined state</w:t>
            </w:r>
            <w:r>
              <w:t>.</w:t>
            </w:r>
          </w:p>
        </w:tc>
      </w:tr>
      <w:tr w:rsidR="000038D8" w14:paraId="5661780E" w14:textId="77777777" w:rsidTr="003D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BC94CD1" w14:textId="44E400FE" w:rsidR="000038D8" w:rsidRDefault="00642518" w:rsidP="000038D8">
            <w:r>
              <w:t>Property-public</w:t>
            </w:r>
          </w:p>
        </w:tc>
        <w:tc>
          <w:tcPr>
            <w:tcW w:w="2727" w:type="dxa"/>
          </w:tcPr>
          <w:p w14:paraId="6494BC99" w14:textId="12C09963" w:rsidR="000038D8" w:rsidRPr="000038D8" w:rsidRDefault="00642518" w:rsidP="000038D8">
            <w:pPr>
              <w:cnfStyle w:val="000000100000" w:firstRow="0" w:lastRow="0" w:firstColumn="0" w:lastColumn="0" w:oddVBand="0" w:evenVBand="0" w:oddHBand="1" w:evenHBand="0" w:firstRowFirstColumn="0" w:firstRowLastColumn="0" w:lastRowFirstColumn="0" w:lastRowLastColumn="0"/>
            </w:pPr>
            <w:proofErr w:type="spellStart"/>
            <w:r w:rsidRPr="00642518">
              <w:t>This_Capacitor</w:t>
            </w:r>
            <w:proofErr w:type="spellEnd"/>
          </w:p>
        </w:tc>
        <w:tc>
          <w:tcPr>
            <w:tcW w:w="4667" w:type="dxa"/>
          </w:tcPr>
          <w:p w14:paraId="39142F25" w14:textId="39E18250" w:rsidR="000038D8" w:rsidRPr="000038D8" w:rsidRDefault="00642518" w:rsidP="000038D8">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642518">
              <w:t>Get_Capacitor</w:t>
            </w:r>
            <w:proofErr w:type="spellEnd"/>
            <w:r>
              <w:t>.</w:t>
            </w:r>
          </w:p>
        </w:tc>
      </w:tr>
      <w:tr w:rsidR="00642518" w14:paraId="407E3116" w14:textId="77777777" w:rsidTr="003D0D84">
        <w:tc>
          <w:tcPr>
            <w:cnfStyle w:val="001000000000" w:firstRow="0" w:lastRow="0" w:firstColumn="1" w:lastColumn="0" w:oddVBand="0" w:evenVBand="0" w:oddHBand="0" w:evenHBand="0" w:firstRowFirstColumn="0" w:firstRowLastColumn="0" w:lastRowFirstColumn="0" w:lastRowLastColumn="0"/>
            <w:tcW w:w="1956" w:type="dxa"/>
          </w:tcPr>
          <w:p w14:paraId="261F4C18" w14:textId="035DFBBB" w:rsidR="00642518" w:rsidRDefault="00642518" w:rsidP="00642518">
            <w:r>
              <w:t>Property-public</w:t>
            </w:r>
          </w:p>
        </w:tc>
        <w:tc>
          <w:tcPr>
            <w:tcW w:w="2727" w:type="dxa"/>
          </w:tcPr>
          <w:p w14:paraId="19B70711" w14:textId="67DB8083" w:rsidR="00642518" w:rsidRPr="00642518" w:rsidRDefault="00642518" w:rsidP="00642518">
            <w:pPr>
              <w:cnfStyle w:val="000000000000" w:firstRow="0" w:lastRow="0" w:firstColumn="0" w:lastColumn="0" w:oddVBand="0" w:evenVBand="0" w:oddHBand="0" w:evenHBand="0" w:firstRowFirstColumn="0" w:firstRowLastColumn="0" w:lastRowFirstColumn="0" w:lastRowLastColumn="0"/>
            </w:pPr>
            <w:proofErr w:type="spellStart"/>
            <w:r w:rsidRPr="00642518">
              <w:t>PendingChange</w:t>
            </w:r>
            <w:proofErr w:type="spellEnd"/>
          </w:p>
        </w:tc>
        <w:tc>
          <w:tcPr>
            <w:tcW w:w="4667" w:type="dxa"/>
          </w:tcPr>
          <w:p w14:paraId="1D96E28E" w14:textId="5FA88EFE" w:rsidR="00642518" w:rsidRDefault="00642518" w:rsidP="00642518">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642518">
              <w:t>Get_PendingChange</w:t>
            </w:r>
            <w:proofErr w:type="spellEnd"/>
            <w:r>
              <w:t xml:space="preserve"> and </w:t>
            </w:r>
            <w:proofErr w:type="spellStart"/>
            <w:r w:rsidRPr="00642518">
              <w:t>Set_PendingChange</w:t>
            </w:r>
            <w:proofErr w:type="spellEnd"/>
            <w:r>
              <w:t>.</w:t>
            </w:r>
          </w:p>
        </w:tc>
      </w:tr>
    </w:tbl>
    <w:p w14:paraId="6FF1F10B" w14:textId="58EE5240" w:rsidR="0044546F" w:rsidRDefault="0044546F" w:rsidP="00C3325D">
      <w:pPr>
        <w:spacing w:line="276" w:lineRule="auto"/>
        <w:rPr>
          <w:rFonts w:cs="Times New Roman"/>
        </w:rPr>
      </w:pPr>
    </w:p>
    <w:p w14:paraId="710B278C" w14:textId="5E6601BF" w:rsidR="00A731E9" w:rsidRDefault="00A731E9" w:rsidP="00A731E9">
      <w:pPr>
        <w:pStyle w:val="Heading3"/>
      </w:pPr>
      <w:bookmarkStart w:id="95" w:name="_Toc112409206"/>
      <w:proofErr w:type="spellStart"/>
      <w:r w:rsidRPr="00A731E9">
        <w:t>TESPVLControlObj</w:t>
      </w:r>
      <w:bookmarkEnd w:id="95"/>
      <w:proofErr w:type="spellEnd"/>
    </w:p>
    <w:tbl>
      <w:tblPr>
        <w:tblStyle w:val="GridTable4-Accent1"/>
        <w:tblW w:w="0" w:type="auto"/>
        <w:tblLook w:val="04A0" w:firstRow="1" w:lastRow="0" w:firstColumn="1" w:lastColumn="0" w:noHBand="0" w:noVBand="1"/>
      </w:tblPr>
      <w:tblGrid>
        <w:gridCol w:w="1956"/>
        <w:gridCol w:w="2727"/>
        <w:gridCol w:w="4667"/>
      </w:tblGrid>
      <w:tr w:rsidR="00A731E9" w14:paraId="1492AF77" w14:textId="77777777" w:rsidTr="00E9438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53F90DC9" w14:textId="317432B3" w:rsidR="00A731E9" w:rsidRPr="00332251" w:rsidRDefault="00A731E9" w:rsidP="006F785F">
            <w:pPr>
              <w:rPr>
                <w:i/>
                <w:iCs/>
              </w:rPr>
            </w:pPr>
            <w:proofErr w:type="spellStart"/>
            <w:r w:rsidRPr="00A731E9">
              <w:rPr>
                <w:i/>
                <w:iCs/>
              </w:rPr>
              <w:t>TESPVLControlObj</w:t>
            </w:r>
            <w:proofErr w:type="spellEnd"/>
          </w:p>
        </w:tc>
      </w:tr>
      <w:tr w:rsidR="00A731E9" w14:paraId="670C1B8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A621ABB" w14:textId="77777777" w:rsidR="00A731E9" w:rsidRPr="00655DCF" w:rsidRDefault="00A731E9" w:rsidP="006F785F">
            <w:pPr>
              <w:rPr>
                <w:i/>
                <w:iCs/>
              </w:rPr>
            </w:pPr>
            <w:r w:rsidRPr="00655DCF">
              <w:rPr>
                <w:i/>
                <w:iCs/>
              </w:rPr>
              <w:t>Type-access</w:t>
            </w:r>
          </w:p>
        </w:tc>
        <w:tc>
          <w:tcPr>
            <w:tcW w:w="2727" w:type="dxa"/>
          </w:tcPr>
          <w:p w14:paraId="00A8621C" w14:textId="77777777" w:rsidR="00A731E9" w:rsidRPr="00655DCF" w:rsidRDefault="00A731E9"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56C88E68" w14:textId="77777777" w:rsidR="00A731E9" w:rsidRPr="00655DCF" w:rsidRDefault="00A731E9"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A731E9" w14:paraId="2E3E4095"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5687DC22" w14:textId="6D623E96" w:rsidR="00A731E9" w:rsidRDefault="00A731E9" w:rsidP="006F785F">
            <w:r>
              <w:t xml:space="preserve">Implements the following properties/methods as in </w:t>
            </w:r>
            <w:proofErr w:type="spellStart"/>
            <w:r>
              <w:t>TCapControlObj</w:t>
            </w:r>
            <w:proofErr w:type="spellEnd"/>
            <w:r>
              <w:t>:</w:t>
            </w:r>
          </w:p>
          <w:p w14:paraId="3514EE00" w14:textId="77777777" w:rsidR="00A731E9" w:rsidRDefault="00A731E9" w:rsidP="00500F3D">
            <w:pPr>
              <w:pStyle w:val="ListParagraph"/>
              <w:numPr>
                <w:ilvl w:val="0"/>
                <w:numId w:val="15"/>
              </w:numPr>
            </w:pPr>
            <w:proofErr w:type="spellStart"/>
            <w:r w:rsidRPr="00A60225">
              <w:t>RecalcElementData</w:t>
            </w:r>
            <w:proofErr w:type="spellEnd"/>
          </w:p>
          <w:p w14:paraId="7EFB542E" w14:textId="77777777" w:rsidR="00A731E9" w:rsidRDefault="00A731E9" w:rsidP="00500F3D">
            <w:pPr>
              <w:pStyle w:val="ListParagraph"/>
              <w:numPr>
                <w:ilvl w:val="0"/>
                <w:numId w:val="15"/>
              </w:numPr>
            </w:pPr>
            <w:proofErr w:type="spellStart"/>
            <w:r w:rsidRPr="00A60225">
              <w:t>CalcYPrim</w:t>
            </w:r>
            <w:proofErr w:type="spellEnd"/>
          </w:p>
          <w:p w14:paraId="0AD97548" w14:textId="77777777" w:rsidR="00A731E9" w:rsidRDefault="00A731E9" w:rsidP="00500F3D">
            <w:pPr>
              <w:pStyle w:val="ListParagraph"/>
              <w:numPr>
                <w:ilvl w:val="0"/>
                <w:numId w:val="15"/>
              </w:numPr>
            </w:pPr>
            <w:proofErr w:type="spellStart"/>
            <w:r w:rsidRPr="00A60225">
              <w:t>GetLosses</w:t>
            </w:r>
            <w:proofErr w:type="spellEnd"/>
          </w:p>
          <w:p w14:paraId="5374F557" w14:textId="77777777" w:rsidR="00A731E9" w:rsidRDefault="00A731E9" w:rsidP="00500F3D">
            <w:pPr>
              <w:pStyle w:val="ListParagraph"/>
              <w:numPr>
                <w:ilvl w:val="0"/>
                <w:numId w:val="15"/>
              </w:numPr>
            </w:pPr>
            <w:proofErr w:type="spellStart"/>
            <w:r w:rsidRPr="00F253F3">
              <w:t>GetPropertyValue</w:t>
            </w:r>
            <w:proofErr w:type="spellEnd"/>
          </w:p>
          <w:p w14:paraId="48F4EE8F" w14:textId="77777777" w:rsidR="00A731E9" w:rsidRDefault="00A731E9" w:rsidP="00500F3D">
            <w:pPr>
              <w:pStyle w:val="ListParagraph"/>
              <w:numPr>
                <w:ilvl w:val="0"/>
                <w:numId w:val="15"/>
              </w:numPr>
            </w:pPr>
            <w:proofErr w:type="spellStart"/>
            <w:r w:rsidRPr="00F253F3">
              <w:t>InitPropertyValues</w:t>
            </w:r>
            <w:proofErr w:type="spellEnd"/>
          </w:p>
          <w:p w14:paraId="7770C9A0" w14:textId="77777777" w:rsidR="00A731E9" w:rsidRDefault="00A731E9" w:rsidP="00500F3D">
            <w:pPr>
              <w:pStyle w:val="ListParagraph"/>
              <w:numPr>
                <w:ilvl w:val="0"/>
                <w:numId w:val="15"/>
              </w:numPr>
            </w:pPr>
            <w:proofErr w:type="spellStart"/>
            <w:r w:rsidRPr="00F253F3">
              <w:t>DumpProperties</w:t>
            </w:r>
            <w:proofErr w:type="spellEnd"/>
          </w:p>
          <w:p w14:paraId="3CF3EB9F" w14:textId="77777777" w:rsidR="00A731E9" w:rsidRDefault="00A731E9" w:rsidP="00500F3D">
            <w:pPr>
              <w:pStyle w:val="ListParagraph"/>
              <w:numPr>
                <w:ilvl w:val="0"/>
                <w:numId w:val="15"/>
              </w:numPr>
            </w:pPr>
            <w:proofErr w:type="spellStart"/>
            <w:r w:rsidRPr="00F253F3">
              <w:t>SaveWrite</w:t>
            </w:r>
            <w:proofErr w:type="spellEnd"/>
          </w:p>
          <w:p w14:paraId="6415C0C1" w14:textId="77777777" w:rsidR="00A731E9" w:rsidRDefault="00A731E9" w:rsidP="00500F3D">
            <w:pPr>
              <w:pStyle w:val="ListParagraph"/>
              <w:numPr>
                <w:ilvl w:val="0"/>
                <w:numId w:val="15"/>
              </w:numPr>
            </w:pPr>
            <w:proofErr w:type="spellStart"/>
            <w:r w:rsidRPr="00D37271">
              <w:t>MakePosSequence</w:t>
            </w:r>
            <w:proofErr w:type="spellEnd"/>
          </w:p>
          <w:p w14:paraId="261F9404" w14:textId="18F0EBDC" w:rsidR="00A731E9" w:rsidRDefault="00A731E9" w:rsidP="00500F3D">
            <w:pPr>
              <w:pStyle w:val="ListParagraph"/>
              <w:numPr>
                <w:ilvl w:val="0"/>
                <w:numId w:val="15"/>
              </w:numPr>
            </w:pPr>
            <w:r>
              <w:t>Sample</w:t>
            </w:r>
          </w:p>
          <w:p w14:paraId="7F198624" w14:textId="77777777" w:rsidR="00A731E9" w:rsidRDefault="00A731E9" w:rsidP="00500F3D">
            <w:pPr>
              <w:pStyle w:val="ListParagraph"/>
              <w:numPr>
                <w:ilvl w:val="0"/>
                <w:numId w:val="15"/>
              </w:numPr>
            </w:pPr>
            <w:proofErr w:type="spellStart"/>
            <w:r w:rsidRPr="00A731E9">
              <w:t>DoPendingAction</w:t>
            </w:r>
            <w:proofErr w:type="spellEnd"/>
          </w:p>
          <w:p w14:paraId="74A30D33" w14:textId="2A97E3D1" w:rsidR="00A731E9" w:rsidRDefault="00A731E9" w:rsidP="00500F3D">
            <w:pPr>
              <w:pStyle w:val="ListParagraph"/>
              <w:numPr>
                <w:ilvl w:val="0"/>
                <w:numId w:val="15"/>
              </w:numPr>
            </w:pPr>
            <w:r w:rsidRPr="00A731E9">
              <w:lastRenderedPageBreak/>
              <w:t>Reset</w:t>
            </w:r>
          </w:p>
        </w:tc>
      </w:tr>
      <w:tr w:rsidR="00A731E9" w14:paraId="0A066F3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5407311" w14:textId="77777777" w:rsidR="00A731E9" w:rsidRDefault="00A731E9" w:rsidP="006F785F">
            <w:r>
              <w:lastRenderedPageBreak/>
              <w:t>Property-private</w:t>
            </w:r>
          </w:p>
        </w:tc>
        <w:tc>
          <w:tcPr>
            <w:tcW w:w="2727" w:type="dxa"/>
          </w:tcPr>
          <w:p w14:paraId="348B0BF9" w14:textId="066E1CDC" w:rsidR="00A731E9" w:rsidRPr="00BD67E6" w:rsidRDefault="00A731E9" w:rsidP="006F785F">
            <w:pPr>
              <w:cnfStyle w:val="000000100000" w:firstRow="0" w:lastRow="0" w:firstColumn="0" w:lastColumn="0" w:oddVBand="0" w:evenVBand="0" w:oddHBand="1" w:evenHBand="0" w:firstRowFirstColumn="0" w:firstRowLastColumn="0" w:lastRowFirstColumn="0" w:lastRowLastColumn="0"/>
            </w:pPr>
            <w:proofErr w:type="spellStart"/>
            <w:r w:rsidRPr="00A731E9">
              <w:t>MakeLocalControlList</w:t>
            </w:r>
            <w:proofErr w:type="spellEnd"/>
          </w:p>
        </w:tc>
        <w:tc>
          <w:tcPr>
            <w:tcW w:w="4667" w:type="dxa"/>
          </w:tcPr>
          <w:p w14:paraId="55571D28" w14:textId="594950E4" w:rsidR="00A731E9" w:rsidRDefault="00B1099A" w:rsidP="006F785F">
            <w:pPr>
              <w:cnfStyle w:val="000000100000" w:firstRow="0" w:lastRow="0" w:firstColumn="0" w:lastColumn="0" w:oddVBand="0" w:evenVBand="0" w:oddHBand="1" w:evenHBand="0" w:firstRowFirstColumn="0" w:firstRowLastColumn="0" w:lastRowFirstColumn="0" w:lastRowLastColumn="0"/>
            </w:pPr>
            <w:r w:rsidRPr="00B1099A">
              <w:t>Search through the entire circuit for enabled generators and add them to the list</w:t>
            </w:r>
            <w:r>
              <w:t xml:space="preserve"> of controlled elements.</w:t>
            </w:r>
          </w:p>
        </w:tc>
      </w:tr>
    </w:tbl>
    <w:p w14:paraId="49D65577" w14:textId="703DE42A" w:rsidR="00A731E9" w:rsidRDefault="00A731E9" w:rsidP="00C3325D">
      <w:pPr>
        <w:spacing w:line="276" w:lineRule="auto"/>
        <w:rPr>
          <w:rFonts w:cs="Times New Roman"/>
        </w:rPr>
      </w:pPr>
    </w:p>
    <w:p w14:paraId="17783B09" w14:textId="419AE471" w:rsidR="00B1099A" w:rsidRDefault="00B1099A" w:rsidP="00B1099A">
      <w:pPr>
        <w:pStyle w:val="Heading3"/>
      </w:pPr>
      <w:bookmarkStart w:id="96" w:name="_Toc112409207"/>
      <w:proofErr w:type="spellStart"/>
      <w:r w:rsidRPr="00B1099A">
        <w:t>TExpControlObj</w:t>
      </w:r>
      <w:bookmarkEnd w:id="96"/>
      <w:proofErr w:type="spellEnd"/>
    </w:p>
    <w:tbl>
      <w:tblPr>
        <w:tblStyle w:val="GridTable4-Accent1"/>
        <w:tblW w:w="0" w:type="auto"/>
        <w:tblLook w:val="04A0" w:firstRow="1" w:lastRow="0" w:firstColumn="1" w:lastColumn="0" w:noHBand="0" w:noVBand="1"/>
      </w:tblPr>
      <w:tblGrid>
        <w:gridCol w:w="1956"/>
        <w:gridCol w:w="2727"/>
        <w:gridCol w:w="4667"/>
      </w:tblGrid>
      <w:tr w:rsidR="00B1099A" w14:paraId="3C5170EE"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A7D8482" w14:textId="36154B18" w:rsidR="00B1099A" w:rsidRPr="00332251" w:rsidRDefault="00B1099A" w:rsidP="006F785F">
            <w:pPr>
              <w:rPr>
                <w:i/>
                <w:iCs/>
              </w:rPr>
            </w:pPr>
            <w:proofErr w:type="spellStart"/>
            <w:r w:rsidRPr="00B1099A">
              <w:rPr>
                <w:i/>
                <w:iCs/>
              </w:rPr>
              <w:t>TExpControlObj</w:t>
            </w:r>
            <w:proofErr w:type="spellEnd"/>
          </w:p>
        </w:tc>
      </w:tr>
      <w:tr w:rsidR="00B1099A" w14:paraId="1F42AD1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B661E20" w14:textId="77777777" w:rsidR="00B1099A" w:rsidRPr="00655DCF" w:rsidRDefault="00B1099A" w:rsidP="006F785F">
            <w:pPr>
              <w:rPr>
                <w:i/>
                <w:iCs/>
              </w:rPr>
            </w:pPr>
            <w:r w:rsidRPr="00655DCF">
              <w:rPr>
                <w:i/>
                <w:iCs/>
              </w:rPr>
              <w:t>Type-access</w:t>
            </w:r>
          </w:p>
        </w:tc>
        <w:tc>
          <w:tcPr>
            <w:tcW w:w="2727" w:type="dxa"/>
          </w:tcPr>
          <w:p w14:paraId="379E65ED" w14:textId="77777777" w:rsidR="00B1099A" w:rsidRPr="00655DCF" w:rsidRDefault="00B1099A"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52B906B2" w14:textId="77777777" w:rsidR="00B1099A" w:rsidRPr="00655DCF" w:rsidRDefault="00B1099A"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1099A" w14:paraId="746D8197"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5BF6F756" w14:textId="77777777" w:rsidR="00B1099A" w:rsidRDefault="00B1099A" w:rsidP="006F785F">
            <w:r>
              <w:t xml:space="preserve">Implements the following properties/methods as in </w:t>
            </w:r>
            <w:proofErr w:type="spellStart"/>
            <w:r>
              <w:t>TCapControlObj</w:t>
            </w:r>
            <w:proofErr w:type="spellEnd"/>
            <w:r>
              <w:t>:</w:t>
            </w:r>
          </w:p>
          <w:p w14:paraId="2C7B8FFC" w14:textId="77777777" w:rsidR="00B1099A" w:rsidRDefault="00B1099A" w:rsidP="00500F3D">
            <w:pPr>
              <w:pStyle w:val="ListParagraph"/>
              <w:numPr>
                <w:ilvl w:val="0"/>
                <w:numId w:val="16"/>
              </w:numPr>
            </w:pPr>
            <w:proofErr w:type="spellStart"/>
            <w:r w:rsidRPr="00A60225">
              <w:t>RecalcElementData</w:t>
            </w:r>
            <w:proofErr w:type="spellEnd"/>
          </w:p>
          <w:p w14:paraId="1B4F860C" w14:textId="77777777" w:rsidR="00B1099A" w:rsidRDefault="00B1099A" w:rsidP="00500F3D">
            <w:pPr>
              <w:pStyle w:val="ListParagraph"/>
              <w:numPr>
                <w:ilvl w:val="0"/>
                <w:numId w:val="16"/>
              </w:numPr>
            </w:pPr>
            <w:proofErr w:type="spellStart"/>
            <w:r w:rsidRPr="00A60225">
              <w:t>CalcYPrim</w:t>
            </w:r>
            <w:proofErr w:type="spellEnd"/>
          </w:p>
          <w:p w14:paraId="54D6497C" w14:textId="77777777" w:rsidR="00B1099A" w:rsidRDefault="00B1099A" w:rsidP="00500F3D">
            <w:pPr>
              <w:pStyle w:val="ListParagraph"/>
              <w:numPr>
                <w:ilvl w:val="0"/>
                <w:numId w:val="16"/>
              </w:numPr>
            </w:pPr>
            <w:proofErr w:type="spellStart"/>
            <w:r w:rsidRPr="00A60225">
              <w:t>GetLosses</w:t>
            </w:r>
            <w:proofErr w:type="spellEnd"/>
          </w:p>
          <w:p w14:paraId="3BCDECB2" w14:textId="77777777" w:rsidR="00B1099A" w:rsidRDefault="00B1099A" w:rsidP="00500F3D">
            <w:pPr>
              <w:pStyle w:val="ListParagraph"/>
              <w:numPr>
                <w:ilvl w:val="0"/>
                <w:numId w:val="16"/>
              </w:numPr>
            </w:pPr>
            <w:proofErr w:type="spellStart"/>
            <w:r w:rsidRPr="00F253F3">
              <w:t>GetPropertyValue</w:t>
            </w:r>
            <w:proofErr w:type="spellEnd"/>
          </w:p>
          <w:p w14:paraId="65FE298D" w14:textId="77777777" w:rsidR="00B1099A" w:rsidRDefault="00B1099A" w:rsidP="00500F3D">
            <w:pPr>
              <w:pStyle w:val="ListParagraph"/>
              <w:numPr>
                <w:ilvl w:val="0"/>
                <w:numId w:val="16"/>
              </w:numPr>
            </w:pPr>
            <w:proofErr w:type="spellStart"/>
            <w:r w:rsidRPr="00F253F3">
              <w:t>InitPropertyValues</w:t>
            </w:r>
            <w:proofErr w:type="spellEnd"/>
          </w:p>
          <w:p w14:paraId="628CEB99" w14:textId="77777777" w:rsidR="00B1099A" w:rsidRDefault="00B1099A" w:rsidP="00500F3D">
            <w:pPr>
              <w:pStyle w:val="ListParagraph"/>
              <w:numPr>
                <w:ilvl w:val="0"/>
                <w:numId w:val="16"/>
              </w:numPr>
            </w:pPr>
            <w:proofErr w:type="spellStart"/>
            <w:r w:rsidRPr="00F253F3">
              <w:t>DumpProperties</w:t>
            </w:r>
            <w:proofErr w:type="spellEnd"/>
          </w:p>
          <w:p w14:paraId="53374391" w14:textId="77777777" w:rsidR="00B1099A" w:rsidRDefault="00B1099A" w:rsidP="00500F3D">
            <w:pPr>
              <w:pStyle w:val="ListParagraph"/>
              <w:numPr>
                <w:ilvl w:val="0"/>
                <w:numId w:val="16"/>
              </w:numPr>
            </w:pPr>
            <w:proofErr w:type="spellStart"/>
            <w:r w:rsidRPr="00F253F3">
              <w:t>SaveWrite</w:t>
            </w:r>
            <w:proofErr w:type="spellEnd"/>
          </w:p>
          <w:p w14:paraId="0A27FC9A" w14:textId="77777777" w:rsidR="00B1099A" w:rsidRDefault="00B1099A" w:rsidP="00500F3D">
            <w:pPr>
              <w:pStyle w:val="ListParagraph"/>
              <w:numPr>
                <w:ilvl w:val="0"/>
                <w:numId w:val="16"/>
              </w:numPr>
            </w:pPr>
            <w:proofErr w:type="spellStart"/>
            <w:r w:rsidRPr="00D37271">
              <w:t>MakePosSequence</w:t>
            </w:r>
            <w:proofErr w:type="spellEnd"/>
          </w:p>
          <w:p w14:paraId="3B125B24" w14:textId="77777777" w:rsidR="00B1099A" w:rsidRDefault="00B1099A" w:rsidP="00500F3D">
            <w:pPr>
              <w:pStyle w:val="ListParagraph"/>
              <w:numPr>
                <w:ilvl w:val="0"/>
                <w:numId w:val="16"/>
              </w:numPr>
            </w:pPr>
            <w:r>
              <w:t>Sample</w:t>
            </w:r>
          </w:p>
          <w:p w14:paraId="4A3F3A96" w14:textId="77777777" w:rsidR="00B1099A" w:rsidRDefault="00B1099A" w:rsidP="00500F3D">
            <w:pPr>
              <w:pStyle w:val="ListParagraph"/>
              <w:numPr>
                <w:ilvl w:val="0"/>
                <w:numId w:val="16"/>
              </w:numPr>
            </w:pPr>
            <w:proofErr w:type="spellStart"/>
            <w:r w:rsidRPr="00A731E9">
              <w:t>DoPendingAction</w:t>
            </w:r>
            <w:proofErr w:type="spellEnd"/>
          </w:p>
          <w:p w14:paraId="05F3430E" w14:textId="77777777" w:rsidR="00B1099A" w:rsidRDefault="00B1099A" w:rsidP="00500F3D">
            <w:pPr>
              <w:pStyle w:val="ListParagraph"/>
              <w:numPr>
                <w:ilvl w:val="0"/>
                <w:numId w:val="16"/>
              </w:numPr>
            </w:pPr>
            <w:r w:rsidRPr="00A731E9">
              <w:t>Reset</w:t>
            </w:r>
          </w:p>
          <w:p w14:paraId="3BB11AA4" w14:textId="77777777" w:rsidR="00B1099A" w:rsidRDefault="00B1099A" w:rsidP="00500F3D">
            <w:pPr>
              <w:pStyle w:val="ListParagraph"/>
              <w:numPr>
                <w:ilvl w:val="0"/>
                <w:numId w:val="16"/>
              </w:numPr>
            </w:pPr>
            <w:proofErr w:type="spellStart"/>
            <w:r w:rsidRPr="00B1099A">
              <w:t>Set_PendingChange</w:t>
            </w:r>
            <w:proofErr w:type="spellEnd"/>
          </w:p>
          <w:p w14:paraId="76B76368" w14:textId="22060AAF" w:rsidR="00B1099A" w:rsidRDefault="00B1099A" w:rsidP="00500F3D">
            <w:pPr>
              <w:pStyle w:val="ListParagraph"/>
              <w:numPr>
                <w:ilvl w:val="0"/>
                <w:numId w:val="16"/>
              </w:numPr>
            </w:pPr>
            <w:proofErr w:type="spellStart"/>
            <w:r w:rsidRPr="00B1099A">
              <w:t>Get_PendingChange</w:t>
            </w:r>
            <w:proofErr w:type="spellEnd"/>
          </w:p>
        </w:tc>
      </w:tr>
      <w:tr w:rsidR="00B1099A" w14:paraId="0110A67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81184F4" w14:textId="77777777" w:rsidR="00B1099A" w:rsidRDefault="00B1099A" w:rsidP="006F785F">
            <w:r>
              <w:t>Property-private</w:t>
            </w:r>
          </w:p>
        </w:tc>
        <w:tc>
          <w:tcPr>
            <w:tcW w:w="2727" w:type="dxa"/>
          </w:tcPr>
          <w:p w14:paraId="43264B4C" w14:textId="693A0182" w:rsidR="00B1099A" w:rsidRPr="00BD67E6" w:rsidRDefault="00B1099A" w:rsidP="006F785F">
            <w:pPr>
              <w:cnfStyle w:val="000000100000" w:firstRow="0" w:lastRow="0" w:firstColumn="0" w:lastColumn="0" w:oddVBand="0" w:evenVBand="0" w:oddHBand="1" w:evenHBand="0" w:firstRowFirstColumn="0" w:firstRowLastColumn="0" w:lastRowFirstColumn="0" w:lastRowLastColumn="0"/>
            </w:pPr>
            <w:proofErr w:type="spellStart"/>
            <w:r w:rsidRPr="00B1099A">
              <w:t>ReturnElementsList</w:t>
            </w:r>
            <w:proofErr w:type="spellEnd"/>
          </w:p>
        </w:tc>
        <w:tc>
          <w:tcPr>
            <w:tcW w:w="4667" w:type="dxa"/>
          </w:tcPr>
          <w:p w14:paraId="2F238777" w14:textId="7D4AEFC3" w:rsidR="00B1099A" w:rsidRDefault="00B1099A" w:rsidP="006F785F">
            <w:pPr>
              <w:cnfStyle w:val="000000100000" w:firstRow="0" w:lastRow="0" w:firstColumn="0" w:lastColumn="0" w:oddVBand="0" w:evenVBand="0" w:oddHBand="1" w:evenHBand="0" w:firstRowFirstColumn="0" w:firstRowLastColumn="0" w:lastRowFirstColumn="0" w:lastRowLastColumn="0"/>
            </w:pPr>
            <w:r>
              <w:t>Returns the list of elements controlled by this controller, the list is delivered as string.</w:t>
            </w:r>
          </w:p>
        </w:tc>
      </w:tr>
      <w:tr w:rsidR="00B1099A" w14:paraId="4A574F83" w14:textId="77777777" w:rsidTr="005B028C">
        <w:tc>
          <w:tcPr>
            <w:cnfStyle w:val="001000000000" w:firstRow="0" w:lastRow="0" w:firstColumn="1" w:lastColumn="0" w:oddVBand="0" w:evenVBand="0" w:oddHBand="0" w:evenHBand="0" w:firstRowFirstColumn="0" w:firstRowLastColumn="0" w:lastRowFirstColumn="0" w:lastRowLastColumn="0"/>
            <w:tcW w:w="1956" w:type="dxa"/>
          </w:tcPr>
          <w:p w14:paraId="118C5944" w14:textId="05623827" w:rsidR="00B1099A" w:rsidRDefault="00B1099A" w:rsidP="00B1099A">
            <w:r>
              <w:t>Method-private</w:t>
            </w:r>
          </w:p>
        </w:tc>
        <w:tc>
          <w:tcPr>
            <w:tcW w:w="2727" w:type="dxa"/>
          </w:tcPr>
          <w:p w14:paraId="504945D7" w14:textId="1EE0865F" w:rsidR="00B1099A" w:rsidRPr="00B1099A" w:rsidRDefault="00B1099A" w:rsidP="00B1099A">
            <w:pPr>
              <w:cnfStyle w:val="000000000000" w:firstRow="0" w:lastRow="0" w:firstColumn="0" w:lastColumn="0" w:oddVBand="0" w:evenVBand="0" w:oddHBand="0" w:evenHBand="0" w:firstRowFirstColumn="0" w:firstRowLastColumn="0" w:lastRowFirstColumn="0" w:lastRowLastColumn="0"/>
            </w:pPr>
            <w:proofErr w:type="spellStart"/>
            <w:r w:rsidRPr="00B1099A">
              <w:t>UpdateExpControl</w:t>
            </w:r>
            <w:proofErr w:type="spellEnd"/>
          </w:p>
        </w:tc>
        <w:tc>
          <w:tcPr>
            <w:tcW w:w="4667" w:type="dxa"/>
          </w:tcPr>
          <w:p w14:paraId="26093587" w14:textId="64DDF701" w:rsidR="00B1099A" w:rsidRDefault="00B1099A" w:rsidP="00B1099A">
            <w:pPr>
              <w:cnfStyle w:val="000000000000" w:firstRow="0" w:lastRow="0" w:firstColumn="0" w:lastColumn="0" w:oddVBand="0" w:evenVBand="0" w:oddHBand="0" w:evenHBand="0" w:firstRowFirstColumn="0" w:firstRowLastColumn="0" w:lastRowFirstColumn="0" w:lastRowLastColumn="0"/>
            </w:pPr>
            <w:r>
              <w:t>Updates the state variables at the present simulation time/mode.</w:t>
            </w:r>
          </w:p>
        </w:tc>
      </w:tr>
      <w:tr w:rsidR="00B1099A" w14:paraId="673E5EB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AC3A679" w14:textId="4C5F2EB6" w:rsidR="00B1099A" w:rsidRDefault="00B1099A" w:rsidP="00B1099A">
            <w:r>
              <w:t>Method-public</w:t>
            </w:r>
          </w:p>
        </w:tc>
        <w:tc>
          <w:tcPr>
            <w:tcW w:w="2727" w:type="dxa"/>
          </w:tcPr>
          <w:p w14:paraId="1ED64D78" w14:textId="182AE548" w:rsidR="00B1099A" w:rsidRPr="00B1099A" w:rsidRDefault="00B1099A" w:rsidP="00B1099A">
            <w:pPr>
              <w:cnfStyle w:val="000000100000" w:firstRow="0" w:lastRow="0" w:firstColumn="0" w:lastColumn="0" w:oddVBand="0" w:evenVBand="0" w:oddHBand="1" w:evenHBand="0" w:firstRowFirstColumn="0" w:firstRowLastColumn="0" w:lastRowFirstColumn="0" w:lastRowLastColumn="0"/>
            </w:pPr>
            <w:proofErr w:type="spellStart"/>
            <w:r w:rsidRPr="00B1099A">
              <w:t>GetInjCurrents</w:t>
            </w:r>
            <w:proofErr w:type="spellEnd"/>
          </w:p>
        </w:tc>
        <w:tc>
          <w:tcPr>
            <w:tcW w:w="4667" w:type="dxa"/>
          </w:tcPr>
          <w:p w14:paraId="1E66C272" w14:textId="384C271C" w:rsidR="00B1099A" w:rsidRDefault="00B1099A" w:rsidP="00B1099A">
            <w:pPr>
              <w:cnfStyle w:val="000000100000" w:firstRow="0" w:lastRow="0" w:firstColumn="0" w:lastColumn="0" w:oddVBand="0" w:evenVBand="0" w:oddHBand="1" w:evenHBand="0" w:firstRowFirstColumn="0" w:firstRowLastColumn="0" w:lastRowFirstColumn="0" w:lastRowLastColumn="0"/>
            </w:pPr>
            <w:r>
              <w:t>See 3.1.9.</w:t>
            </w:r>
          </w:p>
        </w:tc>
      </w:tr>
      <w:tr w:rsidR="00B1099A" w14:paraId="6CA28BA1" w14:textId="77777777" w:rsidTr="005B028C">
        <w:tc>
          <w:tcPr>
            <w:cnfStyle w:val="001000000000" w:firstRow="0" w:lastRow="0" w:firstColumn="1" w:lastColumn="0" w:oddVBand="0" w:evenVBand="0" w:oddHBand="0" w:evenHBand="0" w:firstRowFirstColumn="0" w:firstRowLastColumn="0" w:lastRowFirstColumn="0" w:lastRowLastColumn="0"/>
            <w:tcW w:w="1956" w:type="dxa"/>
          </w:tcPr>
          <w:p w14:paraId="5AF9A1D4" w14:textId="1E290E84" w:rsidR="00B1099A" w:rsidRDefault="00B1099A" w:rsidP="00B1099A">
            <w:r>
              <w:t>Method-public</w:t>
            </w:r>
          </w:p>
        </w:tc>
        <w:tc>
          <w:tcPr>
            <w:tcW w:w="2727" w:type="dxa"/>
          </w:tcPr>
          <w:p w14:paraId="35C22FDD" w14:textId="720B71E6" w:rsidR="00B1099A" w:rsidRPr="00B1099A" w:rsidRDefault="00B1099A" w:rsidP="00B1099A">
            <w:pPr>
              <w:cnfStyle w:val="000000000000" w:firstRow="0" w:lastRow="0" w:firstColumn="0" w:lastColumn="0" w:oddVBand="0" w:evenVBand="0" w:oddHBand="0" w:evenHBand="0" w:firstRowFirstColumn="0" w:firstRowLastColumn="0" w:lastRowFirstColumn="0" w:lastRowLastColumn="0"/>
            </w:pPr>
            <w:proofErr w:type="spellStart"/>
            <w:r w:rsidRPr="00B1099A">
              <w:t>GetCurrents</w:t>
            </w:r>
            <w:proofErr w:type="spellEnd"/>
          </w:p>
        </w:tc>
        <w:tc>
          <w:tcPr>
            <w:tcW w:w="4667" w:type="dxa"/>
          </w:tcPr>
          <w:p w14:paraId="75B2EFB3" w14:textId="543E233B" w:rsidR="00B1099A" w:rsidRDefault="00B1099A" w:rsidP="00B1099A">
            <w:pPr>
              <w:cnfStyle w:val="000000000000" w:firstRow="0" w:lastRow="0" w:firstColumn="0" w:lastColumn="0" w:oddVBand="0" w:evenVBand="0" w:oddHBand="0" w:evenHBand="0" w:firstRowFirstColumn="0" w:firstRowLastColumn="0" w:lastRowFirstColumn="0" w:lastRowLastColumn="0"/>
            </w:pPr>
            <w:r>
              <w:t>See 3.1.9.</w:t>
            </w:r>
          </w:p>
        </w:tc>
      </w:tr>
      <w:tr w:rsidR="00B1099A" w14:paraId="7DA1A7B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8EE06F8" w14:textId="5F0632D5" w:rsidR="00B1099A" w:rsidRDefault="00B1099A" w:rsidP="00B1099A">
            <w:r>
              <w:t>Property-public</w:t>
            </w:r>
          </w:p>
        </w:tc>
        <w:tc>
          <w:tcPr>
            <w:tcW w:w="2727" w:type="dxa"/>
          </w:tcPr>
          <w:p w14:paraId="1E8E311C" w14:textId="16BBB32B" w:rsidR="00B1099A" w:rsidRPr="00B1099A" w:rsidRDefault="00B1099A" w:rsidP="00B1099A">
            <w:pPr>
              <w:cnfStyle w:val="000000100000" w:firstRow="0" w:lastRow="0" w:firstColumn="0" w:lastColumn="0" w:oddVBand="0" w:evenVBand="0" w:oddHBand="1" w:evenHBand="0" w:firstRowFirstColumn="0" w:firstRowLastColumn="0" w:lastRowFirstColumn="0" w:lastRowLastColumn="0"/>
            </w:pPr>
            <w:proofErr w:type="spellStart"/>
            <w:r w:rsidRPr="00B1099A">
              <w:t>MakePVSystemList</w:t>
            </w:r>
            <w:proofErr w:type="spellEnd"/>
          </w:p>
        </w:tc>
        <w:tc>
          <w:tcPr>
            <w:tcW w:w="4667" w:type="dxa"/>
          </w:tcPr>
          <w:p w14:paraId="4FFED0EB" w14:textId="59EB3922" w:rsidR="00B1099A" w:rsidRDefault="00B1099A" w:rsidP="00B1099A">
            <w:pPr>
              <w:cnfStyle w:val="000000100000" w:firstRow="0" w:lastRow="0" w:firstColumn="0" w:lastColumn="0" w:oddVBand="0" w:evenVBand="0" w:oddHBand="1" w:evenHBand="0" w:firstRowFirstColumn="0" w:firstRowLastColumn="0" w:lastRowFirstColumn="0" w:lastRowLastColumn="0"/>
            </w:pPr>
            <w:r>
              <w:t>Allocates memory and creates the list of PV systems to be controlled.</w:t>
            </w:r>
          </w:p>
        </w:tc>
      </w:tr>
      <w:tr w:rsidR="00B1099A" w14:paraId="5CFBAF73" w14:textId="77777777" w:rsidTr="005B028C">
        <w:tc>
          <w:tcPr>
            <w:cnfStyle w:val="001000000000" w:firstRow="0" w:lastRow="0" w:firstColumn="1" w:lastColumn="0" w:oddVBand="0" w:evenVBand="0" w:oddHBand="0" w:evenHBand="0" w:firstRowFirstColumn="0" w:firstRowLastColumn="0" w:lastRowFirstColumn="0" w:lastRowLastColumn="0"/>
            <w:tcW w:w="1956" w:type="dxa"/>
          </w:tcPr>
          <w:p w14:paraId="678F5627" w14:textId="0032A248" w:rsidR="00B1099A" w:rsidRDefault="00B1099A" w:rsidP="00B1099A">
            <w:r>
              <w:t>Property-public</w:t>
            </w:r>
          </w:p>
        </w:tc>
        <w:tc>
          <w:tcPr>
            <w:tcW w:w="2727" w:type="dxa"/>
          </w:tcPr>
          <w:p w14:paraId="00E91747" w14:textId="2C0CC644" w:rsidR="00B1099A" w:rsidRPr="00B1099A" w:rsidRDefault="00B1099A" w:rsidP="00B1099A">
            <w:pPr>
              <w:cnfStyle w:val="000000000000" w:firstRow="0" w:lastRow="0" w:firstColumn="0" w:lastColumn="0" w:oddVBand="0" w:evenVBand="0" w:oddHBand="0" w:evenHBand="0" w:firstRowFirstColumn="0" w:firstRowLastColumn="0" w:lastRowFirstColumn="0" w:lastRowLastColumn="0"/>
            </w:pPr>
            <w:proofErr w:type="spellStart"/>
            <w:r w:rsidRPr="00B1099A">
              <w:t>PendingChange</w:t>
            </w:r>
            <w:proofErr w:type="spellEnd"/>
          </w:p>
        </w:tc>
        <w:tc>
          <w:tcPr>
            <w:tcW w:w="4667" w:type="dxa"/>
          </w:tcPr>
          <w:p w14:paraId="092EA1A3" w14:textId="49CD655D" w:rsidR="00B1099A" w:rsidRDefault="00B1099A" w:rsidP="00B109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B1099A">
              <w:t>Get_PendingChange</w:t>
            </w:r>
            <w:proofErr w:type="spellEnd"/>
            <w:r>
              <w:t xml:space="preserve"> and </w:t>
            </w:r>
            <w:proofErr w:type="spellStart"/>
            <w:r w:rsidRPr="00B1099A">
              <w:t>Set_PendingChange</w:t>
            </w:r>
            <w:proofErr w:type="spellEnd"/>
            <w:r>
              <w:t>.</w:t>
            </w:r>
          </w:p>
        </w:tc>
      </w:tr>
      <w:tr w:rsidR="00B1099A" w14:paraId="5D3EA4F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15AC0AD0" w14:textId="183BEBB7" w:rsidR="00B1099A" w:rsidRDefault="00B1099A" w:rsidP="00B1099A">
            <w:r>
              <w:t>Property-public</w:t>
            </w:r>
          </w:p>
        </w:tc>
        <w:tc>
          <w:tcPr>
            <w:tcW w:w="2727" w:type="dxa"/>
          </w:tcPr>
          <w:p w14:paraId="04277953" w14:textId="08F44BA2" w:rsidR="00B1099A" w:rsidRPr="00B1099A" w:rsidRDefault="00B1099A" w:rsidP="00B1099A">
            <w:pPr>
              <w:cnfStyle w:val="000000100000" w:firstRow="0" w:lastRow="0" w:firstColumn="0" w:lastColumn="0" w:oddVBand="0" w:evenVBand="0" w:oddHBand="1" w:evenHBand="0" w:firstRowFirstColumn="0" w:firstRowLastColumn="0" w:lastRowFirstColumn="0" w:lastRowLastColumn="0"/>
            </w:pPr>
            <w:proofErr w:type="spellStart"/>
            <w:r w:rsidRPr="00B1099A">
              <w:t>DERNameList</w:t>
            </w:r>
            <w:proofErr w:type="spellEnd"/>
          </w:p>
        </w:tc>
        <w:tc>
          <w:tcPr>
            <w:tcW w:w="4667" w:type="dxa"/>
          </w:tcPr>
          <w:p w14:paraId="79661B9F" w14:textId="778E6E52" w:rsidR="00B1099A" w:rsidRDefault="00B1099A" w:rsidP="00B1099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B1099A">
              <w:t>FDERNameList</w:t>
            </w:r>
            <w:proofErr w:type="spellEnd"/>
            <w:r>
              <w:t xml:space="preserve"> (variable).</w:t>
            </w:r>
          </w:p>
        </w:tc>
      </w:tr>
      <w:tr w:rsidR="00B1099A" w14:paraId="3E8337F5" w14:textId="77777777" w:rsidTr="005B028C">
        <w:tc>
          <w:tcPr>
            <w:cnfStyle w:val="001000000000" w:firstRow="0" w:lastRow="0" w:firstColumn="1" w:lastColumn="0" w:oddVBand="0" w:evenVBand="0" w:oddHBand="0" w:evenHBand="0" w:firstRowFirstColumn="0" w:firstRowLastColumn="0" w:lastRowFirstColumn="0" w:lastRowLastColumn="0"/>
            <w:tcW w:w="1956" w:type="dxa"/>
          </w:tcPr>
          <w:p w14:paraId="0AE16895" w14:textId="68A3524C" w:rsidR="00B1099A" w:rsidRDefault="00B1099A" w:rsidP="00B1099A">
            <w:r>
              <w:t>Property-public</w:t>
            </w:r>
          </w:p>
        </w:tc>
        <w:tc>
          <w:tcPr>
            <w:tcW w:w="2727" w:type="dxa"/>
          </w:tcPr>
          <w:p w14:paraId="0475C3B2" w14:textId="7769054E" w:rsidR="00B1099A" w:rsidRPr="00B1099A" w:rsidRDefault="00B1099A" w:rsidP="00B1099A">
            <w:pPr>
              <w:cnfStyle w:val="000000000000" w:firstRow="0" w:lastRow="0" w:firstColumn="0" w:lastColumn="0" w:oddVBand="0" w:evenVBand="0" w:oddHBand="0" w:evenHBand="0" w:firstRowFirstColumn="0" w:firstRowLastColumn="0" w:lastRowFirstColumn="0" w:lastRowLastColumn="0"/>
            </w:pPr>
            <w:proofErr w:type="spellStart"/>
            <w:r w:rsidRPr="00B1099A">
              <w:t>VregTau</w:t>
            </w:r>
            <w:proofErr w:type="spellEnd"/>
          </w:p>
        </w:tc>
        <w:tc>
          <w:tcPr>
            <w:tcW w:w="4667" w:type="dxa"/>
          </w:tcPr>
          <w:p w14:paraId="34E1338B" w14:textId="335BD232" w:rsidR="00B1099A" w:rsidRDefault="00B1099A" w:rsidP="00B109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B1099A">
              <w:t>FVregTau</w:t>
            </w:r>
            <w:proofErr w:type="spellEnd"/>
            <w:r>
              <w:t xml:space="preserve"> (variable).</w:t>
            </w:r>
          </w:p>
        </w:tc>
      </w:tr>
      <w:tr w:rsidR="00B1099A" w14:paraId="0DE05EB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3942B34" w14:textId="2705C1F3" w:rsidR="00B1099A" w:rsidRDefault="00B1099A" w:rsidP="00B1099A">
            <w:r>
              <w:t>Property-public</w:t>
            </w:r>
          </w:p>
        </w:tc>
        <w:tc>
          <w:tcPr>
            <w:tcW w:w="2727" w:type="dxa"/>
          </w:tcPr>
          <w:p w14:paraId="764A564F" w14:textId="2B11101A" w:rsidR="00B1099A" w:rsidRPr="00B1099A" w:rsidRDefault="00B1099A" w:rsidP="00B1099A">
            <w:pPr>
              <w:cnfStyle w:val="000000100000" w:firstRow="0" w:lastRow="0" w:firstColumn="0" w:lastColumn="0" w:oddVBand="0" w:evenVBand="0" w:oddHBand="1" w:evenHBand="0" w:firstRowFirstColumn="0" w:firstRowLastColumn="0" w:lastRowFirstColumn="0" w:lastRowLastColumn="0"/>
            </w:pPr>
            <w:proofErr w:type="spellStart"/>
            <w:r w:rsidRPr="00B1099A">
              <w:t>QVSlope</w:t>
            </w:r>
            <w:proofErr w:type="spellEnd"/>
          </w:p>
        </w:tc>
        <w:tc>
          <w:tcPr>
            <w:tcW w:w="4667" w:type="dxa"/>
          </w:tcPr>
          <w:p w14:paraId="1CDE0E89" w14:textId="3F4E09BB" w:rsidR="00B1099A" w:rsidRDefault="00B1099A" w:rsidP="00B1099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B1099A">
              <w:t>FSlope</w:t>
            </w:r>
            <w:proofErr w:type="spellEnd"/>
            <w:r>
              <w:t xml:space="preserve"> (variable).</w:t>
            </w:r>
          </w:p>
        </w:tc>
      </w:tr>
      <w:tr w:rsidR="00B1099A" w14:paraId="06CAA374" w14:textId="77777777" w:rsidTr="005B028C">
        <w:tc>
          <w:tcPr>
            <w:cnfStyle w:val="001000000000" w:firstRow="0" w:lastRow="0" w:firstColumn="1" w:lastColumn="0" w:oddVBand="0" w:evenVBand="0" w:oddHBand="0" w:evenHBand="0" w:firstRowFirstColumn="0" w:firstRowLastColumn="0" w:lastRowFirstColumn="0" w:lastRowLastColumn="0"/>
            <w:tcW w:w="1956" w:type="dxa"/>
          </w:tcPr>
          <w:p w14:paraId="38B26B8F" w14:textId="4B0714D0" w:rsidR="00B1099A" w:rsidRDefault="00B1099A" w:rsidP="00B1099A">
            <w:r>
              <w:t>Property-public</w:t>
            </w:r>
          </w:p>
        </w:tc>
        <w:tc>
          <w:tcPr>
            <w:tcW w:w="2727" w:type="dxa"/>
          </w:tcPr>
          <w:p w14:paraId="2FD52F08" w14:textId="141EC415" w:rsidR="00B1099A" w:rsidRPr="00B1099A" w:rsidRDefault="00B1099A" w:rsidP="00B1099A">
            <w:pPr>
              <w:cnfStyle w:val="000000000000" w:firstRow="0" w:lastRow="0" w:firstColumn="0" w:lastColumn="0" w:oddVBand="0" w:evenVBand="0" w:oddHBand="0" w:evenHBand="0" w:firstRowFirstColumn="0" w:firstRowLastColumn="0" w:lastRowFirstColumn="0" w:lastRowLastColumn="0"/>
            </w:pPr>
            <w:proofErr w:type="spellStart"/>
            <w:r w:rsidRPr="00B1099A">
              <w:t>VregMin</w:t>
            </w:r>
            <w:proofErr w:type="spellEnd"/>
          </w:p>
        </w:tc>
        <w:tc>
          <w:tcPr>
            <w:tcW w:w="4667" w:type="dxa"/>
          </w:tcPr>
          <w:p w14:paraId="207A16D5" w14:textId="115C4B8F" w:rsidR="00B1099A" w:rsidRDefault="00B1099A" w:rsidP="00B109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B1099A">
              <w:t>FVregMin</w:t>
            </w:r>
            <w:proofErr w:type="spellEnd"/>
            <w:r>
              <w:t xml:space="preserve"> (variable).</w:t>
            </w:r>
          </w:p>
        </w:tc>
      </w:tr>
      <w:tr w:rsidR="00B1099A" w14:paraId="7CEEF05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38CAD65" w14:textId="7B9F6B8C" w:rsidR="00B1099A" w:rsidRDefault="00B1099A" w:rsidP="00B1099A">
            <w:r>
              <w:t>Property-public</w:t>
            </w:r>
          </w:p>
        </w:tc>
        <w:tc>
          <w:tcPr>
            <w:tcW w:w="2727" w:type="dxa"/>
          </w:tcPr>
          <w:p w14:paraId="56E4EE68" w14:textId="1982C199" w:rsidR="00B1099A" w:rsidRPr="00B1099A" w:rsidRDefault="00B1099A" w:rsidP="00B1099A">
            <w:pPr>
              <w:cnfStyle w:val="000000100000" w:firstRow="0" w:lastRow="0" w:firstColumn="0" w:lastColumn="0" w:oddVBand="0" w:evenVBand="0" w:oddHBand="1" w:evenHBand="0" w:firstRowFirstColumn="0" w:firstRowLastColumn="0" w:lastRowFirstColumn="0" w:lastRowLastColumn="0"/>
            </w:pPr>
            <w:proofErr w:type="spellStart"/>
            <w:r w:rsidRPr="00B1099A">
              <w:t>VregMax</w:t>
            </w:r>
            <w:proofErr w:type="spellEnd"/>
          </w:p>
        </w:tc>
        <w:tc>
          <w:tcPr>
            <w:tcW w:w="4667" w:type="dxa"/>
          </w:tcPr>
          <w:p w14:paraId="279AE925" w14:textId="42B2CCFC" w:rsidR="00B1099A" w:rsidRDefault="00B1099A" w:rsidP="00B1099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B1099A">
              <w:t>FVregMax</w:t>
            </w:r>
            <w:proofErr w:type="spellEnd"/>
            <w:r>
              <w:t xml:space="preserve"> (variable).</w:t>
            </w:r>
          </w:p>
        </w:tc>
      </w:tr>
      <w:tr w:rsidR="00B1099A" w14:paraId="4E03A499" w14:textId="77777777" w:rsidTr="005B028C">
        <w:tc>
          <w:tcPr>
            <w:cnfStyle w:val="001000000000" w:firstRow="0" w:lastRow="0" w:firstColumn="1" w:lastColumn="0" w:oddVBand="0" w:evenVBand="0" w:oddHBand="0" w:evenHBand="0" w:firstRowFirstColumn="0" w:firstRowLastColumn="0" w:lastRowFirstColumn="0" w:lastRowLastColumn="0"/>
            <w:tcW w:w="1956" w:type="dxa"/>
          </w:tcPr>
          <w:p w14:paraId="39ED045C" w14:textId="7A339B43" w:rsidR="00B1099A" w:rsidRDefault="00B1099A" w:rsidP="00B1099A">
            <w:r>
              <w:t>Property-public</w:t>
            </w:r>
          </w:p>
        </w:tc>
        <w:tc>
          <w:tcPr>
            <w:tcW w:w="2727" w:type="dxa"/>
          </w:tcPr>
          <w:p w14:paraId="54CD0E45" w14:textId="100F6E50" w:rsidR="00B1099A" w:rsidRPr="00B1099A" w:rsidRDefault="00B1099A" w:rsidP="00B1099A">
            <w:pPr>
              <w:cnfStyle w:val="000000000000" w:firstRow="0" w:lastRow="0" w:firstColumn="0" w:lastColumn="0" w:oddVBand="0" w:evenVBand="0" w:oddHBand="0" w:evenHBand="0" w:firstRowFirstColumn="0" w:firstRowLastColumn="0" w:lastRowFirstColumn="0" w:lastRowLastColumn="0"/>
            </w:pPr>
            <w:proofErr w:type="spellStart"/>
            <w:r w:rsidRPr="00B1099A">
              <w:t>QMaxLead</w:t>
            </w:r>
            <w:proofErr w:type="spellEnd"/>
          </w:p>
        </w:tc>
        <w:tc>
          <w:tcPr>
            <w:tcW w:w="4667" w:type="dxa"/>
          </w:tcPr>
          <w:p w14:paraId="59A94688" w14:textId="0D289C90" w:rsidR="00B1099A" w:rsidRDefault="00B1099A" w:rsidP="00B109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B1099A">
              <w:t>FQMaxLead</w:t>
            </w:r>
            <w:proofErr w:type="spellEnd"/>
            <w:r>
              <w:t xml:space="preserve"> (variable).</w:t>
            </w:r>
          </w:p>
        </w:tc>
      </w:tr>
      <w:tr w:rsidR="00B1099A" w14:paraId="31DE858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54FF25D3" w14:textId="6C7EB46C" w:rsidR="00B1099A" w:rsidRDefault="00B1099A" w:rsidP="00B1099A">
            <w:r>
              <w:t>Property-public</w:t>
            </w:r>
          </w:p>
        </w:tc>
        <w:tc>
          <w:tcPr>
            <w:tcW w:w="2727" w:type="dxa"/>
          </w:tcPr>
          <w:p w14:paraId="5B5AE3B9" w14:textId="0916E1EC" w:rsidR="00B1099A" w:rsidRPr="00B1099A" w:rsidRDefault="00B1099A" w:rsidP="00B1099A">
            <w:pPr>
              <w:cnfStyle w:val="000000100000" w:firstRow="0" w:lastRow="0" w:firstColumn="0" w:lastColumn="0" w:oddVBand="0" w:evenVBand="0" w:oddHBand="1" w:evenHBand="0" w:firstRowFirstColumn="0" w:firstRowLastColumn="0" w:lastRowFirstColumn="0" w:lastRowLastColumn="0"/>
            </w:pPr>
            <w:proofErr w:type="spellStart"/>
            <w:r w:rsidRPr="00B1099A">
              <w:t>QMaxLag</w:t>
            </w:r>
            <w:proofErr w:type="spellEnd"/>
          </w:p>
        </w:tc>
        <w:tc>
          <w:tcPr>
            <w:tcW w:w="4667" w:type="dxa"/>
          </w:tcPr>
          <w:p w14:paraId="48DF1968" w14:textId="21FA10E1" w:rsidR="00B1099A" w:rsidRDefault="00B1099A" w:rsidP="00B1099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B1099A">
              <w:t>FQMaxLag</w:t>
            </w:r>
            <w:proofErr w:type="spellEnd"/>
            <w:r>
              <w:t xml:space="preserve"> (variable).</w:t>
            </w:r>
          </w:p>
        </w:tc>
      </w:tr>
      <w:tr w:rsidR="00B1099A" w14:paraId="23C103C7" w14:textId="77777777" w:rsidTr="005B028C">
        <w:tc>
          <w:tcPr>
            <w:cnfStyle w:val="001000000000" w:firstRow="0" w:lastRow="0" w:firstColumn="1" w:lastColumn="0" w:oddVBand="0" w:evenVBand="0" w:oddHBand="0" w:evenHBand="0" w:firstRowFirstColumn="0" w:firstRowLastColumn="0" w:lastRowFirstColumn="0" w:lastRowLastColumn="0"/>
            <w:tcW w:w="1956" w:type="dxa"/>
          </w:tcPr>
          <w:p w14:paraId="668E7EA9" w14:textId="3591772F" w:rsidR="00B1099A" w:rsidRDefault="00B1099A" w:rsidP="00B1099A">
            <w:r>
              <w:t>Property-public</w:t>
            </w:r>
          </w:p>
        </w:tc>
        <w:tc>
          <w:tcPr>
            <w:tcW w:w="2727" w:type="dxa"/>
          </w:tcPr>
          <w:p w14:paraId="039E0B5D" w14:textId="21677049" w:rsidR="00B1099A" w:rsidRPr="00B1099A" w:rsidRDefault="00B1099A" w:rsidP="00B1099A">
            <w:pPr>
              <w:cnfStyle w:val="000000000000" w:firstRow="0" w:lastRow="0" w:firstColumn="0" w:lastColumn="0" w:oddVBand="0" w:evenVBand="0" w:oddHBand="0" w:evenHBand="0" w:firstRowFirstColumn="0" w:firstRowLastColumn="0" w:lastRowFirstColumn="0" w:lastRowLastColumn="0"/>
            </w:pPr>
            <w:proofErr w:type="spellStart"/>
            <w:r w:rsidRPr="00B1099A">
              <w:t>TResponse</w:t>
            </w:r>
            <w:proofErr w:type="spellEnd"/>
          </w:p>
        </w:tc>
        <w:tc>
          <w:tcPr>
            <w:tcW w:w="4667" w:type="dxa"/>
          </w:tcPr>
          <w:p w14:paraId="6126ACD3" w14:textId="65293E24" w:rsidR="00B1099A" w:rsidRDefault="00B1099A" w:rsidP="00B109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B1099A">
              <w:t>FTResponse</w:t>
            </w:r>
            <w:proofErr w:type="spellEnd"/>
            <w:r>
              <w:t xml:space="preserve"> (variable).</w:t>
            </w:r>
          </w:p>
        </w:tc>
      </w:tr>
    </w:tbl>
    <w:p w14:paraId="11670EC1" w14:textId="196072ED" w:rsidR="00B1099A" w:rsidRDefault="00B1099A" w:rsidP="00C3325D">
      <w:pPr>
        <w:spacing w:line="276" w:lineRule="auto"/>
        <w:rPr>
          <w:rFonts w:cs="Times New Roman"/>
        </w:rPr>
      </w:pPr>
    </w:p>
    <w:p w14:paraId="1E10015B" w14:textId="28BB7C16" w:rsidR="00AE3757" w:rsidRDefault="00AE3757" w:rsidP="00AE3757">
      <w:pPr>
        <w:pStyle w:val="Heading3"/>
      </w:pPr>
      <w:bookmarkStart w:id="97" w:name="_Toc112409208"/>
      <w:proofErr w:type="spellStart"/>
      <w:r w:rsidRPr="00AE3757">
        <w:t>TGenDispatcherObj</w:t>
      </w:r>
      <w:bookmarkEnd w:id="97"/>
      <w:proofErr w:type="spellEnd"/>
    </w:p>
    <w:tbl>
      <w:tblPr>
        <w:tblStyle w:val="GridTable4-Accent1"/>
        <w:tblW w:w="0" w:type="auto"/>
        <w:tblLook w:val="04A0" w:firstRow="1" w:lastRow="0" w:firstColumn="1" w:lastColumn="0" w:noHBand="0" w:noVBand="1"/>
      </w:tblPr>
      <w:tblGrid>
        <w:gridCol w:w="1956"/>
        <w:gridCol w:w="2727"/>
        <w:gridCol w:w="4667"/>
      </w:tblGrid>
      <w:tr w:rsidR="00AE3757" w14:paraId="0967E20E" w14:textId="77777777" w:rsidTr="00E9438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6710C524" w14:textId="223641FF" w:rsidR="00AE3757" w:rsidRPr="00332251" w:rsidRDefault="00AE3757" w:rsidP="006F785F">
            <w:pPr>
              <w:rPr>
                <w:i/>
                <w:iCs/>
              </w:rPr>
            </w:pPr>
            <w:proofErr w:type="spellStart"/>
            <w:r w:rsidRPr="00AE3757">
              <w:rPr>
                <w:i/>
                <w:iCs/>
              </w:rPr>
              <w:t>TGenDispatcherObj</w:t>
            </w:r>
            <w:proofErr w:type="spellEnd"/>
          </w:p>
        </w:tc>
      </w:tr>
      <w:tr w:rsidR="00AE3757" w14:paraId="51AB11B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157DCBE" w14:textId="77777777" w:rsidR="00AE3757" w:rsidRPr="00655DCF" w:rsidRDefault="00AE3757" w:rsidP="006F785F">
            <w:pPr>
              <w:rPr>
                <w:i/>
                <w:iCs/>
              </w:rPr>
            </w:pPr>
            <w:r w:rsidRPr="00655DCF">
              <w:rPr>
                <w:i/>
                <w:iCs/>
              </w:rPr>
              <w:t>Type-access</w:t>
            </w:r>
          </w:p>
        </w:tc>
        <w:tc>
          <w:tcPr>
            <w:tcW w:w="2727" w:type="dxa"/>
          </w:tcPr>
          <w:p w14:paraId="52BC64ED" w14:textId="77777777" w:rsidR="00AE3757" w:rsidRPr="00655DCF" w:rsidRDefault="00AE3757"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667" w:type="dxa"/>
          </w:tcPr>
          <w:p w14:paraId="2078B456" w14:textId="77777777" w:rsidR="00AE3757" w:rsidRPr="00655DCF" w:rsidRDefault="00AE3757"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AE3757" w14:paraId="35E6F9DE"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2AD3AED0" w14:textId="77777777" w:rsidR="00AE3757" w:rsidRDefault="00AE3757" w:rsidP="006F785F">
            <w:r>
              <w:t xml:space="preserve">Implements the following properties/methods as in </w:t>
            </w:r>
            <w:proofErr w:type="spellStart"/>
            <w:r>
              <w:t>TCapControlObj</w:t>
            </w:r>
            <w:proofErr w:type="spellEnd"/>
            <w:r>
              <w:t>:</w:t>
            </w:r>
          </w:p>
          <w:p w14:paraId="15E63BC7" w14:textId="77777777" w:rsidR="00AE3757" w:rsidRDefault="00AE3757" w:rsidP="00500F3D">
            <w:pPr>
              <w:pStyle w:val="ListParagraph"/>
              <w:numPr>
                <w:ilvl w:val="0"/>
                <w:numId w:val="17"/>
              </w:numPr>
            </w:pPr>
            <w:proofErr w:type="spellStart"/>
            <w:r w:rsidRPr="00A60225">
              <w:lastRenderedPageBreak/>
              <w:t>RecalcElementData</w:t>
            </w:r>
            <w:proofErr w:type="spellEnd"/>
          </w:p>
          <w:p w14:paraId="3C900F72" w14:textId="77777777" w:rsidR="00AE3757" w:rsidRDefault="00AE3757" w:rsidP="00500F3D">
            <w:pPr>
              <w:pStyle w:val="ListParagraph"/>
              <w:numPr>
                <w:ilvl w:val="0"/>
                <w:numId w:val="17"/>
              </w:numPr>
            </w:pPr>
            <w:proofErr w:type="spellStart"/>
            <w:r w:rsidRPr="00A60225">
              <w:t>CalcYPrim</w:t>
            </w:r>
            <w:proofErr w:type="spellEnd"/>
          </w:p>
          <w:p w14:paraId="7DAD4D32" w14:textId="77777777" w:rsidR="00AE3757" w:rsidRDefault="00AE3757" w:rsidP="00500F3D">
            <w:pPr>
              <w:pStyle w:val="ListParagraph"/>
              <w:numPr>
                <w:ilvl w:val="0"/>
                <w:numId w:val="17"/>
              </w:numPr>
            </w:pPr>
            <w:proofErr w:type="spellStart"/>
            <w:r w:rsidRPr="00A60225">
              <w:t>GetLosses</w:t>
            </w:r>
            <w:proofErr w:type="spellEnd"/>
          </w:p>
          <w:p w14:paraId="7C776D9F" w14:textId="77777777" w:rsidR="00AE3757" w:rsidRDefault="00AE3757" w:rsidP="00500F3D">
            <w:pPr>
              <w:pStyle w:val="ListParagraph"/>
              <w:numPr>
                <w:ilvl w:val="0"/>
                <w:numId w:val="17"/>
              </w:numPr>
            </w:pPr>
            <w:proofErr w:type="spellStart"/>
            <w:r w:rsidRPr="00F253F3">
              <w:t>GetPropertyValue</w:t>
            </w:r>
            <w:proofErr w:type="spellEnd"/>
          </w:p>
          <w:p w14:paraId="0CB573B6" w14:textId="77777777" w:rsidR="00AE3757" w:rsidRDefault="00AE3757" w:rsidP="00500F3D">
            <w:pPr>
              <w:pStyle w:val="ListParagraph"/>
              <w:numPr>
                <w:ilvl w:val="0"/>
                <w:numId w:val="17"/>
              </w:numPr>
            </w:pPr>
            <w:proofErr w:type="spellStart"/>
            <w:r w:rsidRPr="00F253F3">
              <w:t>InitPropertyValues</w:t>
            </w:r>
            <w:proofErr w:type="spellEnd"/>
          </w:p>
          <w:p w14:paraId="2824C5D7" w14:textId="77777777" w:rsidR="00AE3757" w:rsidRDefault="00AE3757" w:rsidP="00500F3D">
            <w:pPr>
              <w:pStyle w:val="ListParagraph"/>
              <w:numPr>
                <w:ilvl w:val="0"/>
                <w:numId w:val="17"/>
              </w:numPr>
            </w:pPr>
            <w:proofErr w:type="spellStart"/>
            <w:r w:rsidRPr="00F253F3">
              <w:t>DumpProperties</w:t>
            </w:r>
            <w:proofErr w:type="spellEnd"/>
          </w:p>
          <w:p w14:paraId="25C68FD7" w14:textId="77777777" w:rsidR="00AE3757" w:rsidRDefault="00AE3757" w:rsidP="00500F3D">
            <w:pPr>
              <w:pStyle w:val="ListParagraph"/>
              <w:numPr>
                <w:ilvl w:val="0"/>
                <w:numId w:val="17"/>
              </w:numPr>
            </w:pPr>
            <w:proofErr w:type="spellStart"/>
            <w:r w:rsidRPr="00F253F3">
              <w:t>SaveWrite</w:t>
            </w:r>
            <w:proofErr w:type="spellEnd"/>
          </w:p>
          <w:p w14:paraId="4D88F090" w14:textId="77777777" w:rsidR="00AE3757" w:rsidRDefault="00AE3757" w:rsidP="00500F3D">
            <w:pPr>
              <w:pStyle w:val="ListParagraph"/>
              <w:numPr>
                <w:ilvl w:val="0"/>
                <w:numId w:val="17"/>
              </w:numPr>
            </w:pPr>
            <w:proofErr w:type="spellStart"/>
            <w:r w:rsidRPr="00D37271">
              <w:t>MakePosSequence</w:t>
            </w:r>
            <w:proofErr w:type="spellEnd"/>
          </w:p>
          <w:p w14:paraId="1981ACC4" w14:textId="77777777" w:rsidR="00AE3757" w:rsidRDefault="00AE3757" w:rsidP="00500F3D">
            <w:pPr>
              <w:pStyle w:val="ListParagraph"/>
              <w:numPr>
                <w:ilvl w:val="0"/>
                <w:numId w:val="17"/>
              </w:numPr>
            </w:pPr>
            <w:r>
              <w:t>Sample</w:t>
            </w:r>
          </w:p>
          <w:p w14:paraId="1ECD96A0" w14:textId="77777777" w:rsidR="00AE3757" w:rsidRDefault="00AE3757" w:rsidP="00500F3D">
            <w:pPr>
              <w:pStyle w:val="ListParagraph"/>
              <w:numPr>
                <w:ilvl w:val="0"/>
                <w:numId w:val="17"/>
              </w:numPr>
            </w:pPr>
            <w:proofErr w:type="spellStart"/>
            <w:r w:rsidRPr="00A731E9">
              <w:t>DoPendingAction</w:t>
            </w:r>
            <w:proofErr w:type="spellEnd"/>
          </w:p>
          <w:p w14:paraId="50182D2C" w14:textId="77777777" w:rsidR="00AE3757" w:rsidRDefault="00AE3757" w:rsidP="00500F3D">
            <w:pPr>
              <w:pStyle w:val="ListParagraph"/>
              <w:numPr>
                <w:ilvl w:val="0"/>
                <w:numId w:val="17"/>
              </w:numPr>
            </w:pPr>
            <w:r w:rsidRPr="00A731E9">
              <w:t>Reset</w:t>
            </w:r>
          </w:p>
          <w:p w14:paraId="4A89E1E7" w14:textId="77777777" w:rsidR="00AE3757" w:rsidRDefault="00AE3757" w:rsidP="00500F3D">
            <w:pPr>
              <w:pStyle w:val="ListParagraph"/>
              <w:numPr>
                <w:ilvl w:val="0"/>
                <w:numId w:val="17"/>
              </w:numPr>
            </w:pPr>
            <w:proofErr w:type="spellStart"/>
            <w:r w:rsidRPr="00B1099A">
              <w:t>Set_PendingChange</w:t>
            </w:r>
            <w:proofErr w:type="spellEnd"/>
          </w:p>
          <w:p w14:paraId="26AC2A7E" w14:textId="77777777" w:rsidR="00AE3757" w:rsidRDefault="00AE3757" w:rsidP="00500F3D">
            <w:pPr>
              <w:pStyle w:val="ListParagraph"/>
              <w:numPr>
                <w:ilvl w:val="0"/>
                <w:numId w:val="17"/>
              </w:numPr>
            </w:pPr>
            <w:proofErr w:type="spellStart"/>
            <w:r w:rsidRPr="00B1099A">
              <w:t>Get_PendingChange</w:t>
            </w:r>
            <w:proofErr w:type="spellEnd"/>
          </w:p>
        </w:tc>
      </w:tr>
      <w:tr w:rsidR="00AE3757" w14:paraId="00AC566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790C882C" w14:textId="7DC6DE6E" w:rsidR="00AE3757" w:rsidRDefault="00AE3757" w:rsidP="006F785F">
            <w:r>
              <w:lastRenderedPageBreak/>
              <w:t>Property-p</w:t>
            </w:r>
            <w:r w:rsidR="00217410">
              <w:t>ublic</w:t>
            </w:r>
          </w:p>
        </w:tc>
        <w:tc>
          <w:tcPr>
            <w:tcW w:w="2727" w:type="dxa"/>
          </w:tcPr>
          <w:p w14:paraId="70D0E79C" w14:textId="68AF7F54" w:rsidR="00AE3757" w:rsidRPr="00BD67E6" w:rsidRDefault="00953B7D" w:rsidP="006F785F">
            <w:pPr>
              <w:cnfStyle w:val="000000100000" w:firstRow="0" w:lastRow="0" w:firstColumn="0" w:lastColumn="0" w:oddVBand="0" w:evenVBand="0" w:oddHBand="1" w:evenHBand="0" w:firstRowFirstColumn="0" w:firstRowLastColumn="0" w:lastRowFirstColumn="0" w:lastRowLastColumn="0"/>
            </w:pPr>
            <w:proofErr w:type="spellStart"/>
            <w:r w:rsidRPr="00953B7D">
              <w:t>MakeGenList</w:t>
            </w:r>
            <w:proofErr w:type="spellEnd"/>
          </w:p>
        </w:tc>
        <w:tc>
          <w:tcPr>
            <w:tcW w:w="4667" w:type="dxa"/>
          </w:tcPr>
          <w:p w14:paraId="19522D9B" w14:textId="588C4AE2" w:rsidR="00AE3757" w:rsidRDefault="00953B7D" w:rsidP="006F785F">
            <w:pPr>
              <w:cnfStyle w:val="000000100000" w:firstRow="0" w:lastRow="0" w:firstColumn="0" w:lastColumn="0" w:oddVBand="0" w:evenVBand="0" w:oddHBand="1" w:evenHBand="0" w:firstRowFirstColumn="0" w:firstRowLastColumn="0" w:lastRowFirstColumn="0" w:lastRowLastColumn="0"/>
            </w:pPr>
            <w:r>
              <w:t>Allocates memory for creating a list of generators to be controlled by this controller</w:t>
            </w:r>
            <w:r w:rsidR="00AE3757">
              <w:t>.</w:t>
            </w:r>
          </w:p>
        </w:tc>
      </w:tr>
    </w:tbl>
    <w:p w14:paraId="2425B342" w14:textId="617258CE" w:rsidR="00AE3757" w:rsidRDefault="00AE3757" w:rsidP="00C3325D">
      <w:pPr>
        <w:spacing w:line="276" w:lineRule="auto"/>
        <w:rPr>
          <w:rFonts w:cs="Times New Roman"/>
        </w:rPr>
      </w:pPr>
    </w:p>
    <w:p w14:paraId="04176A14" w14:textId="5BA90584" w:rsidR="00217410" w:rsidRDefault="00217410" w:rsidP="00217410">
      <w:pPr>
        <w:pStyle w:val="Heading3"/>
      </w:pPr>
      <w:bookmarkStart w:id="98" w:name="_Toc112409209"/>
      <w:proofErr w:type="spellStart"/>
      <w:r w:rsidRPr="00217410">
        <w:t>TInvControlObj</w:t>
      </w:r>
      <w:bookmarkEnd w:id="98"/>
      <w:proofErr w:type="spellEnd"/>
    </w:p>
    <w:tbl>
      <w:tblPr>
        <w:tblStyle w:val="GridTable4-Accent1"/>
        <w:tblW w:w="0" w:type="auto"/>
        <w:tblLook w:val="04A0" w:firstRow="1" w:lastRow="0" w:firstColumn="1" w:lastColumn="0" w:noHBand="0" w:noVBand="1"/>
      </w:tblPr>
      <w:tblGrid>
        <w:gridCol w:w="1917"/>
        <w:gridCol w:w="2918"/>
        <w:gridCol w:w="4515"/>
      </w:tblGrid>
      <w:tr w:rsidR="00217410" w14:paraId="58B3DCCA" w14:textId="77777777" w:rsidTr="00E9438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114D2C94" w14:textId="7EE705BA" w:rsidR="00217410" w:rsidRPr="00332251" w:rsidRDefault="00217410" w:rsidP="006F785F">
            <w:pPr>
              <w:rPr>
                <w:i/>
                <w:iCs/>
              </w:rPr>
            </w:pPr>
            <w:proofErr w:type="spellStart"/>
            <w:r w:rsidRPr="00217410">
              <w:rPr>
                <w:i/>
                <w:iCs/>
              </w:rPr>
              <w:t>TInvControlObj</w:t>
            </w:r>
            <w:proofErr w:type="spellEnd"/>
          </w:p>
        </w:tc>
      </w:tr>
      <w:tr w:rsidR="00217410" w14:paraId="582AD44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72A25FA" w14:textId="77777777" w:rsidR="00217410" w:rsidRPr="00655DCF" w:rsidRDefault="00217410" w:rsidP="006F785F">
            <w:pPr>
              <w:rPr>
                <w:i/>
                <w:iCs/>
              </w:rPr>
            </w:pPr>
            <w:r w:rsidRPr="00655DCF">
              <w:rPr>
                <w:i/>
                <w:iCs/>
              </w:rPr>
              <w:t>Type-access</w:t>
            </w:r>
          </w:p>
        </w:tc>
        <w:tc>
          <w:tcPr>
            <w:tcW w:w="2918" w:type="dxa"/>
          </w:tcPr>
          <w:p w14:paraId="76FF8D35" w14:textId="77777777" w:rsidR="00217410" w:rsidRPr="00655DCF" w:rsidRDefault="00217410"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44D91C98" w14:textId="77777777" w:rsidR="00217410" w:rsidRPr="00655DCF" w:rsidRDefault="00217410"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17410" w14:paraId="43696834"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7E1D7DB4" w14:textId="7986EC5B" w:rsidR="00217410" w:rsidRDefault="00217410" w:rsidP="006F785F">
            <w:r>
              <w:t xml:space="preserve">Implements the following properties/methods as in </w:t>
            </w:r>
            <w:proofErr w:type="spellStart"/>
            <w:r>
              <w:t>TCapControlObj</w:t>
            </w:r>
            <w:proofErr w:type="spellEnd"/>
            <w:r w:rsidR="000108BB">
              <w:t xml:space="preserve"> and </w:t>
            </w:r>
            <w:proofErr w:type="spellStart"/>
            <w:r w:rsidR="000108BB" w:rsidRPr="000108BB">
              <w:t>TExpControlObj</w:t>
            </w:r>
            <w:proofErr w:type="spellEnd"/>
            <w:r>
              <w:t>:</w:t>
            </w:r>
          </w:p>
          <w:p w14:paraId="4C6C5628" w14:textId="77777777" w:rsidR="00217410" w:rsidRDefault="00217410" w:rsidP="00500F3D">
            <w:pPr>
              <w:pStyle w:val="ListParagraph"/>
              <w:numPr>
                <w:ilvl w:val="0"/>
                <w:numId w:val="18"/>
              </w:numPr>
            </w:pPr>
            <w:proofErr w:type="spellStart"/>
            <w:r w:rsidRPr="00A60225">
              <w:t>RecalcElementData</w:t>
            </w:r>
            <w:proofErr w:type="spellEnd"/>
          </w:p>
          <w:p w14:paraId="7332086E" w14:textId="77777777" w:rsidR="00217410" w:rsidRDefault="00217410" w:rsidP="00500F3D">
            <w:pPr>
              <w:pStyle w:val="ListParagraph"/>
              <w:numPr>
                <w:ilvl w:val="0"/>
                <w:numId w:val="18"/>
              </w:numPr>
            </w:pPr>
            <w:proofErr w:type="spellStart"/>
            <w:r w:rsidRPr="00A60225">
              <w:t>CalcYPrim</w:t>
            </w:r>
            <w:proofErr w:type="spellEnd"/>
          </w:p>
          <w:p w14:paraId="617A643D" w14:textId="77777777" w:rsidR="00217410" w:rsidRDefault="00217410" w:rsidP="00500F3D">
            <w:pPr>
              <w:pStyle w:val="ListParagraph"/>
              <w:numPr>
                <w:ilvl w:val="0"/>
                <w:numId w:val="18"/>
              </w:numPr>
            </w:pPr>
            <w:proofErr w:type="spellStart"/>
            <w:r w:rsidRPr="00A60225">
              <w:t>GetLosses</w:t>
            </w:r>
            <w:proofErr w:type="spellEnd"/>
          </w:p>
          <w:p w14:paraId="2F6450CD" w14:textId="77777777" w:rsidR="00217410" w:rsidRDefault="00217410" w:rsidP="00500F3D">
            <w:pPr>
              <w:pStyle w:val="ListParagraph"/>
              <w:numPr>
                <w:ilvl w:val="0"/>
                <w:numId w:val="18"/>
              </w:numPr>
            </w:pPr>
            <w:proofErr w:type="spellStart"/>
            <w:r w:rsidRPr="00F253F3">
              <w:t>GetPropertyValue</w:t>
            </w:r>
            <w:proofErr w:type="spellEnd"/>
          </w:p>
          <w:p w14:paraId="367C9DBE" w14:textId="77777777" w:rsidR="00217410" w:rsidRDefault="00217410" w:rsidP="00500F3D">
            <w:pPr>
              <w:pStyle w:val="ListParagraph"/>
              <w:numPr>
                <w:ilvl w:val="0"/>
                <w:numId w:val="18"/>
              </w:numPr>
            </w:pPr>
            <w:proofErr w:type="spellStart"/>
            <w:r w:rsidRPr="00F253F3">
              <w:t>InitPropertyValues</w:t>
            </w:r>
            <w:proofErr w:type="spellEnd"/>
          </w:p>
          <w:p w14:paraId="65BC509F" w14:textId="77777777" w:rsidR="00217410" w:rsidRDefault="00217410" w:rsidP="00500F3D">
            <w:pPr>
              <w:pStyle w:val="ListParagraph"/>
              <w:numPr>
                <w:ilvl w:val="0"/>
                <w:numId w:val="18"/>
              </w:numPr>
            </w:pPr>
            <w:proofErr w:type="spellStart"/>
            <w:r w:rsidRPr="00F253F3">
              <w:t>DumpProperties</w:t>
            </w:r>
            <w:proofErr w:type="spellEnd"/>
          </w:p>
          <w:p w14:paraId="046DD25C" w14:textId="77777777" w:rsidR="00217410" w:rsidRDefault="00217410" w:rsidP="00500F3D">
            <w:pPr>
              <w:pStyle w:val="ListParagraph"/>
              <w:numPr>
                <w:ilvl w:val="0"/>
                <w:numId w:val="18"/>
              </w:numPr>
            </w:pPr>
            <w:proofErr w:type="spellStart"/>
            <w:r w:rsidRPr="00F253F3">
              <w:t>SaveWrite</w:t>
            </w:r>
            <w:proofErr w:type="spellEnd"/>
          </w:p>
          <w:p w14:paraId="042BCACC" w14:textId="77777777" w:rsidR="00217410" w:rsidRDefault="00217410" w:rsidP="00500F3D">
            <w:pPr>
              <w:pStyle w:val="ListParagraph"/>
              <w:numPr>
                <w:ilvl w:val="0"/>
                <w:numId w:val="18"/>
              </w:numPr>
            </w:pPr>
            <w:proofErr w:type="spellStart"/>
            <w:r w:rsidRPr="00D37271">
              <w:t>MakePosSequence</w:t>
            </w:r>
            <w:proofErr w:type="spellEnd"/>
          </w:p>
          <w:p w14:paraId="1F0FB081" w14:textId="77777777" w:rsidR="00217410" w:rsidRDefault="00217410" w:rsidP="00500F3D">
            <w:pPr>
              <w:pStyle w:val="ListParagraph"/>
              <w:numPr>
                <w:ilvl w:val="0"/>
                <w:numId w:val="18"/>
              </w:numPr>
            </w:pPr>
            <w:r>
              <w:t>Sample</w:t>
            </w:r>
          </w:p>
          <w:p w14:paraId="37F307C6" w14:textId="77777777" w:rsidR="00217410" w:rsidRDefault="00217410" w:rsidP="00500F3D">
            <w:pPr>
              <w:pStyle w:val="ListParagraph"/>
              <w:numPr>
                <w:ilvl w:val="0"/>
                <w:numId w:val="18"/>
              </w:numPr>
            </w:pPr>
            <w:proofErr w:type="spellStart"/>
            <w:r w:rsidRPr="00A731E9">
              <w:t>DoPendingAction</w:t>
            </w:r>
            <w:proofErr w:type="spellEnd"/>
          </w:p>
          <w:p w14:paraId="017E18A4" w14:textId="77777777" w:rsidR="00217410" w:rsidRDefault="00217410" w:rsidP="00500F3D">
            <w:pPr>
              <w:pStyle w:val="ListParagraph"/>
              <w:numPr>
                <w:ilvl w:val="0"/>
                <w:numId w:val="18"/>
              </w:numPr>
            </w:pPr>
            <w:r w:rsidRPr="00A731E9">
              <w:t>Reset</w:t>
            </w:r>
          </w:p>
          <w:p w14:paraId="5D83F9A8" w14:textId="77777777" w:rsidR="00217410" w:rsidRDefault="00217410" w:rsidP="00500F3D">
            <w:pPr>
              <w:pStyle w:val="ListParagraph"/>
              <w:numPr>
                <w:ilvl w:val="0"/>
                <w:numId w:val="18"/>
              </w:numPr>
            </w:pPr>
            <w:proofErr w:type="spellStart"/>
            <w:r w:rsidRPr="00B1099A">
              <w:t>Set_PendingChange</w:t>
            </w:r>
            <w:proofErr w:type="spellEnd"/>
          </w:p>
          <w:p w14:paraId="7FB3168C" w14:textId="77777777" w:rsidR="00217410" w:rsidRDefault="00217410" w:rsidP="00500F3D">
            <w:pPr>
              <w:pStyle w:val="ListParagraph"/>
              <w:numPr>
                <w:ilvl w:val="0"/>
                <w:numId w:val="18"/>
              </w:numPr>
            </w:pPr>
            <w:proofErr w:type="spellStart"/>
            <w:r w:rsidRPr="00B1099A">
              <w:t>Get_PendingChange</w:t>
            </w:r>
            <w:proofErr w:type="spellEnd"/>
          </w:p>
          <w:p w14:paraId="19838F70" w14:textId="77777777" w:rsidR="000108BB" w:rsidRDefault="000108BB" w:rsidP="00500F3D">
            <w:pPr>
              <w:pStyle w:val="ListParagraph"/>
              <w:numPr>
                <w:ilvl w:val="0"/>
                <w:numId w:val="18"/>
              </w:numPr>
            </w:pPr>
            <w:proofErr w:type="spellStart"/>
            <w:r w:rsidRPr="000108BB">
              <w:t>GetCurrents</w:t>
            </w:r>
            <w:proofErr w:type="spellEnd"/>
          </w:p>
          <w:p w14:paraId="2B0D9712" w14:textId="68940C93" w:rsidR="000108BB" w:rsidRDefault="000108BB" w:rsidP="00500F3D">
            <w:pPr>
              <w:pStyle w:val="ListParagraph"/>
              <w:numPr>
                <w:ilvl w:val="0"/>
                <w:numId w:val="18"/>
              </w:numPr>
            </w:pPr>
            <w:proofErr w:type="spellStart"/>
            <w:r w:rsidRPr="000108BB">
              <w:t>GetInjCurrents</w:t>
            </w:r>
            <w:proofErr w:type="spellEnd"/>
          </w:p>
        </w:tc>
      </w:tr>
      <w:tr w:rsidR="00217410" w14:paraId="0F82FCF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DCF647D" w14:textId="756CA120" w:rsidR="00217410" w:rsidRDefault="002169F9" w:rsidP="006F785F">
            <w:r>
              <w:t>Property</w:t>
            </w:r>
            <w:r w:rsidR="00217410">
              <w:t>-private</w:t>
            </w:r>
          </w:p>
        </w:tc>
        <w:tc>
          <w:tcPr>
            <w:tcW w:w="2918" w:type="dxa"/>
          </w:tcPr>
          <w:p w14:paraId="584EE1D5" w14:textId="1AC0632F" w:rsidR="00217410" w:rsidRPr="00BD67E6" w:rsidRDefault="002169F9" w:rsidP="006F785F">
            <w:pPr>
              <w:cnfStyle w:val="000000100000" w:firstRow="0" w:lastRow="0" w:firstColumn="0" w:lastColumn="0" w:oddVBand="0" w:evenVBand="0" w:oddHBand="1" w:evenHBand="0" w:firstRowFirstColumn="0" w:firstRowLastColumn="0" w:lastRowFirstColumn="0" w:lastRowLastColumn="0"/>
            </w:pPr>
            <w:proofErr w:type="spellStart"/>
            <w:r w:rsidRPr="002169F9">
              <w:t>InterpretAvgVWindowLen</w:t>
            </w:r>
            <w:proofErr w:type="spellEnd"/>
          </w:p>
        </w:tc>
        <w:tc>
          <w:tcPr>
            <w:tcW w:w="4515" w:type="dxa"/>
          </w:tcPr>
          <w:p w14:paraId="653A7AB9" w14:textId="6ABF8F79" w:rsidR="00217410" w:rsidRDefault="002169F9" w:rsidP="006F785F">
            <w:pPr>
              <w:cnfStyle w:val="000000100000" w:firstRow="0" w:lastRow="0" w:firstColumn="0" w:lastColumn="0" w:oddVBand="0" w:evenVBand="0" w:oddHBand="1" w:evenHBand="0" w:firstRowFirstColumn="0" w:firstRowLastColumn="0" w:lastRowFirstColumn="0" w:lastRowLastColumn="0"/>
            </w:pPr>
            <w:r>
              <w:t>Interprets and assigns the Volt-watt control window length for the controller operation</w:t>
            </w:r>
            <w:r w:rsidR="00217410">
              <w:t>.</w:t>
            </w:r>
          </w:p>
        </w:tc>
      </w:tr>
      <w:tr w:rsidR="002169F9" w14:paraId="42870E9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851951B" w14:textId="52B14980" w:rsidR="002169F9" w:rsidRDefault="002169F9" w:rsidP="002169F9">
            <w:r>
              <w:t>Property-private</w:t>
            </w:r>
          </w:p>
        </w:tc>
        <w:tc>
          <w:tcPr>
            <w:tcW w:w="2918" w:type="dxa"/>
          </w:tcPr>
          <w:p w14:paraId="7CD21375" w14:textId="29D7B8B0" w:rsidR="002169F9" w:rsidRPr="002169F9" w:rsidRDefault="002169F9" w:rsidP="002169F9">
            <w:pPr>
              <w:cnfStyle w:val="000000000000" w:firstRow="0" w:lastRow="0" w:firstColumn="0" w:lastColumn="0" w:oddVBand="0" w:evenVBand="0" w:oddHBand="0" w:evenHBand="0" w:firstRowFirstColumn="0" w:firstRowLastColumn="0" w:lastRowFirstColumn="0" w:lastRowLastColumn="0"/>
            </w:pPr>
            <w:proofErr w:type="spellStart"/>
            <w:r w:rsidRPr="002169F9">
              <w:t>InterpretDRCAvgVWindowLen</w:t>
            </w:r>
            <w:proofErr w:type="spellEnd"/>
          </w:p>
        </w:tc>
        <w:tc>
          <w:tcPr>
            <w:tcW w:w="4515" w:type="dxa"/>
          </w:tcPr>
          <w:p w14:paraId="224169DD" w14:textId="21D52599" w:rsidR="002169F9" w:rsidRDefault="002169F9" w:rsidP="002169F9">
            <w:pPr>
              <w:cnfStyle w:val="000000000000" w:firstRow="0" w:lastRow="0" w:firstColumn="0" w:lastColumn="0" w:oddVBand="0" w:evenVBand="0" w:oddHBand="0" w:evenHBand="0" w:firstRowFirstColumn="0" w:firstRowLastColumn="0" w:lastRowFirstColumn="0" w:lastRowLastColumn="0"/>
            </w:pPr>
            <w:r>
              <w:t>Interprets and assigns the DRC control window length for the controller operation.</w:t>
            </w:r>
          </w:p>
        </w:tc>
      </w:tr>
      <w:tr w:rsidR="002169F9" w14:paraId="013E663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97C0B80" w14:textId="1D3820E9" w:rsidR="002169F9" w:rsidRDefault="002169F9" w:rsidP="002169F9">
            <w:r>
              <w:t>Property-private</w:t>
            </w:r>
          </w:p>
        </w:tc>
        <w:tc>
          <w:tcPr>
            <w:tcW w:w="2918" w:type="dxa"/>
          </w:tcPr>
          <w:p w14:paraId="76D1E9F7" w14:textId="0F34365F" w:rsidR="002169F9" w:rsidRPr="002169F9" w:rsidRDefault="002169F9" w:rsidP="002169F9">
            <w:pPr>
              <w:cnfStyle w:val="000000100000" w:firstRow="0" w:lastRow="0" w:firstColumn="0" w:lastColumn="0" w:oddVBand="0" w:evenVBand="0" w:oddHBand="1" w:evenHBand="0" w:firstRowFirstColumn="0" w:firstRowLastColumn="0" w:lastRowFirstColumn="0" w:lastRowLastColumn="0"/>
            </w:pPr>
            <w:proofErr w:type="spellStart"/>
            <w:r w:rsidRPr="002169F9">
              <w:t>ReturnElementsList</w:t>
            </w:r>
            <w:proofErr w:type="spellEnd"/>
          </w:p>
        </w:tc>
        <w:tc>
          <w:tcPr>
            <w:tcW w:w="4515" w:type="dxa"/>
          </w:tcPr>
          <w:p w14:paraId="6E0998F8" w14:textId="594538F7" w:rsidR="002169F9" w:rsidRDefault="002169F9" w:rsidP="002169F9">
            <w:pPr>
              <w:cnfStyle w:val="000000100000" w:firstRow="0" w:lastRow="0" w:firstColumn="0" w:lastColumn="0" w:oddVBand="0" w:evenVBand="0" w:oddHBand="1" w:evenHBand="0" w:firstRowFirstColumn="0" w:firstRowLastColumn="0" w:lastRowFirstColumn="0" w:lastRowLastColumn="0"/>
            </w:pPr>
            <w:r>
              <w:t>Returns the list of controlled elements as string.</w:t>
            </w:r>
          </w:p>
        </w:tc>
      </w:tr>
      <w:tr w:rsidR="00464267" w14:paraId="3C8D49B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442B989" w14:textId="5B42D4EE" w:rsidR="00464267" w:rsidRDefault="00464267" w:rsidP="00464267">
            <w:r>
              <w:t>Method-private</w:t>
            </w:r>
          </w:p>
        </w:tc>
        <w:tc>
          <w:tcPr>
            <w:tcW w:w="2918" w:type="dxa"/>
          </w:tcPr>
          <w:p w14:paraId="7ED49508" w14:textId="5C9CBD7E" w:rsidR="00464267" w:rsidRPr="002169F9" w:rsidRDefault="00464267" w:rsidP="00464267">
            <w:pPr>
              <w:cnfStyle w:val="000000000000" w:firstRow="0" w:lastRow="0" w:firstColumn="0" w:lastColumn="0" w:oddVBand="0" w:evenVBand="0" w:oddHBand="0" w:evenHBand="0" w:firstRowFirstColumn="0" w:firstRowLastColumn="0" w:lastRowFirstColumn="0" w:lastRowLastColumn="0"/>
            </w:pPr>
            <w:proofErr w:type="spellStart"/>
            <w:r w:rsidRPr="00464267">
              <w:t>UpdateInvControl</w:t>
            </w:r>
            <w:proofErr w:type="spellEnd"/>
          </w:p>
        </w:tc>
        <w:tc>
          <w:tcPr>
            <w:tcW w:w="4515" w:type="dxa"/>
          </w:tcPr>
          <w:p w14:paraId="3C66530F" w14:textId="67919965" w:rsidR="00464267" w:rsidRDefault="00464267" w:rsidP="00464267">
            <w:pPr>
              <w:cnfStyle w:val="000000000000" w:firstRow="0" w:lastRow="0" w:firstColumn="0" w:lastColumn="0" w:oddVBand="0" w:evenVBand="0" w:oddHBand="0" w:evenHBand="0" w:firstRowFirstColumn="0" w:firstRowLastColumn="0" w:lastRowFirstColumn="0" w:lastRowLastColumn="0"/>
            </w:pPr>
            <w:r>
              <w:t xml:space="preserve">Updates the inv controls state by </w:t>
            </w:r>
            <w:r w:rsidRPr="00464267">
              <w:t>add</w:t>
            </w:r>
            <w:r>
              <w:t xml:space="preserve">ing the </w:t>
            </w:r>
            <w:r w:rsidRPr="00464267">
              <w:t>present power flow solution voltage to the rolling average window</w:t>
            </w:r>
            <w:r>
              <w:t>.</w:t>
            </w:r>
          </w:p>
        </w:tc>
      </w:tr>
      <w:tr w:rsidR="00464267" w14:paraId="404BEB0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F1E738E" w14:textId="60D5D1DB" w:rsidR="00464267" w:rsidRDefault="00464267" w:rsidP="00464267">
            <w:r>
              <w:t>Method-private</w:t>
            </w:r>
          </w:p>
        </w:tc>
        <w:tc>
          <w:tcPr>
            <w:tcW w:w="2918" w:type="dxa"/>
          </w:tcPr>
          <w:p w14:paraId="2E43ECD9" w14:textId="14828FE2" w:rsidR="00464267" w:rsidRPr="00464267" w:rsidRDefault="00464267" w:rsidP="00464267">
            <w:pPr>
              <w:cnfStyle w:val="000000100000" w:firstRow="0" w:lastRow="0" w:firstColumn="0" w:lastColumn="0" w:oddVBand="0" w:evenVBand="0" w:oddHBand="1" w:evenHBand="0" w:firstRowFirstColumn="0" w:firstRowLastColumn="0" w:lastRowFirstColumn="0" w:lastRowLastColumn="0"/>
            </w:pPr>
            <w:proofErr w:type="spellStart"/>
            <w:r w:rsidRPr="00464267">
              <w:t>UpdateDERParameters</w:t>
            </w:r>
            <w:proofErr w:type="spellEnd"/>
          </w:p>
        </w:tc>
        <w:tc>
          <w:tcPr>
            <w:tcW w:w="4515" w:type="dxa"/>
          </w:tcPr>
          <w:p w14:paraId="7EE207A3" w14:textId="5AC61AEA" w:rsidR="00464267" w:rsidRDefault="00464267" w:rsidP="00464267">
            <w:pPr>
              <w:cnfStyle w:val="000000100000" w:firstRow="0" w:lastRow="0" w:firstColumn="0" w:lastColumn="0" w:oddVBand="0" w:evenVBand="0" w:oddHBand="1" w:evenHBand="0" w:firstRowFirstColumn="0" w:firstRowLastColumn="0" w:lastRowFirstColumn="0" w:lastRowLastColumn="0"/>
            </w:pPr>
            <w:r>
              <w:t>Updates the controlled devices according to the controller state.</w:t>
            </w:r>
          </w:p>
        </w:tc>
      </w:tr>
      <w:tr w:rsidR="00464267" w14:paraId="0C1E86D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B45AB9F" w14:textId="5725ADD9" w:rsidR="00464267" w:rsidRDefault="00464267" w:rsidP="00464267">
            <w:r>
              <w:lastRenderedPageBreak/>
              <w:t>Method-private</w:t>
            </w:r>
          </w:p>
        </w:tc>
        <w:tc>
          <w:tcPr>
            <w:tcW w:w="2918" w:type="dxa"/>
          </w:tcPr>
          <w:p w14:paraId="5AD5A423" w14:textId="6A825618" w:rsidR="00464267" w:rsidRPr="00464267" w:rsidRDefault="00464267" w:rsidP="00464267">
            <w:pPr>
              <w:cnfStyle w:val="000000000000" w:firstRow="0" w:lastRow="0" w:firstColumn="0" w:lastColumn="0" w:oddVBand="0" w:evenVBand="0" w:oddHBand="0" w:evenHBand="0" w:firstRowFirstColumn="0" w:firstRowLastColumn="0" w:lastRowFirstColumn="0" w:lastRowLastColumn="0"/>
            </w:pPr>
            <w:proofErr w:type="spellStart"/>
            <w:r w:rsidRPr="00464267">
              <w:t>CalcVoltWatt_watts</w:t>
            </w:r>
            <w:proofErr w:type="spellEnd"/>
          </w:p>
        </w:tc>
        <w:tc>
          <w:tcPr>
            <w:tcW w:w="4515" w:type="dxa"/>
          </w:tcPr>
          <w:p w14:paraId="5106C774" w14:textId="2AC6BB53" w:rsidR="00464267" w:rsidRDefault="00464267" w:rsidP="00464267">
            <w:pPr>
              <w:cnfStyle w:val="000000000000" w:firstRow="0" w:lastRow="0" w:firstColumn="0" w:lastColumn="0" w:oddVBand="0" w:evenVBand="0" w:oddHBand="0" w:evenHBand="0" w:firstRowFirstColumn="0" w:firstRowLastColumn="0" w:lastRowFirstColumn="0" w:lastRowLastColumn="0"/>
            </w:pPr>
            <w:r>
              <w:t>Calculates power output in VW mode.</w:t>
            </w:r>
          </w:p>
        </w:tc>
      </w:tr>
      <w:tr w:rsidR="00464267" w14:paraId="3195D85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5A639E4" w14:textId="480ED10E" w:rsidR="00464267" w:rsidRDefault="00464267" w:rsidP="00464267">
            <w:r>
              <w:t>Method-private</w:t>
            </w:r>
          </w:p>
        </w:tc>
        <w:tc>
          <w:tcPr>
            <w:tcW w:w="2918" w:type="dxa"/>
          </w:tcPr>
          <w:p w14:paraId="1507B3E4" w14:textId="6BF4C469" w:rsidR="00464267" w:rsidRPr="00464267" w:rsidRDefault="00464267" w:rsidP="00464267">
            <w:pPr>
              <w:cnfStyle w:val="000000100000" w:firstRow="0" w:lastRow="0" w:firstColumn="0" w:lastColumn="0" w:oddVBand="0" w:evenVBand="0" w:oddHBand="1" w:evenHBand="0" w:firstRowFirstColumn="0" w:firstRowLastColumn="0" w:lastRowFirstColumn="0" w:lastRowLastColumn="0"/>
            </w:pPr>
            <w:proofErr w:type="spellStart"/>
            <w:r w:rsidRPr="00464267">
              <w:t>CalcQVVcurve_desiredpu</w:t>
            </w:r>
            <w:proofErr w:type="spellEnd"/>
          </w:p>
        </w:tc>
        <w:tc>
          <w:tcPr>
            <w:tcW w:w="4515" w:type="dxa"/>
          </w:tcPr>
          <w:p w14:paraId="638CF4BD" w14:textId="2A322FAF" w:rsidR="00464267" w:rsidRDefault="00464267" w:rsidP="00464267">
            <w:pPr>
              <w:cnfStyle w:val="000000100000" w:firstRow="0" w:lastRow="0" w:firstColumn="0" w:lastColumn="0" w:oddVBand="0" w:evenVBand="0" w:oddHBand="1" w:evenHBand="0" w:firstRowFirstColumn="0" w:firstRowLastColumn="0" w:lastRowFirstColumn="0" w:lastRowLastColumn="0"/>
            </w:pPr>
            <w:r>
              <w:t>Calculates reactive power output in VV mode.</w:t>
            </w:r>
          </w:p>
        </w:tc>
      </w:tr>
      <w:tr w:rsidR="00464267" w14:paraId="5463E82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3CA27F3" w14:textId="5A321B11" w:rsidR="00464267" w:rsidRDefault="00464267" w:rsidP="00464267">
            <w:r>
              <w:t>Method-private</w:t>
            </w:r>
          </w:p>
        </w:tc>
        <w:tc>
          <w:tcPr>
            <w:tcW w:w="2918" w:type="dxa"/>
          </w:tcPr>
          <w:p w14:paraId="4D6B5F88" w14:textId="0BB3AA44" w:rsidR="00464267" w:rsidRPr="00464267" w:rsidRDefault="00464267" w:rsidP="00464267">
            <w:pPr>
              <w:cnfStyle w:val="000000000000" w:firstRow="0" w:lastRow="0" w:firstColumn="0" w:lastColumn="0" w:oddVBand="0" w:evenVBand="0" w:oddHBand="0" w:evenHBand="0" w:firstRowFirstColumn="0" w:firstRowLastColumn="0" w:lastRowFirstColumn="0" w:lastRowLastColumn="0"/>
            </w:pPr>
            <w:proofErr w:type="spellStart"/>
            <w:r w:rsidRPr="00464267">
              <w:t>CalcQWPcurve_desiredpu</w:t>
            </w:r>
            <w:proofErr w:type="spellEnd"/>
          </w:p>
        </w:tc>
        <w:tc>
          <w:tcPr>
            <w:tcW w:w="4515" w:type="dxa"/>
          </w:tcPr>
          <w:p w14:paraId="2B3CBE79" w14:textId="11AEDE5D" w:rsidR="00464267" w:rsidRDefault="00464267" w:rsidP="00464267">
            <w:pPr>
              <w:cnfStyle w:val="000000000000" w:firstRow="0" w:lastRow="0" w:firstColumn="0" w:lastColumn="0" w:oddVBand="0" w:evenVBand="0" w:oddHBand="0" w:evenHBand="0" w:firstRowFirstColumn="0" w:firstRowLastColumn="0" w:lastRowFirstColumn="0" w:lastRowLastColumn="0"/>
            </w:pPr>
            <w:r>
              <w:t>Calculates reactive power output in WP mode.</w:t>
            </w:r>
          </w:p>
        </w:tc>
      </w:tr>
      <w:tr w:rsidR="00464267" w14:paraId="26BD2F6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DE99A42" w14:textId="02847A0E" w:rsidR="00464267" w:rsidRDefault="00464267" w:rsidP="00464267">
            <w:r>
              <w:t>Method-private</w:t>
            </w:r>
          </w:p>
        </w:tc>
        <w:tc>
          <w:tcPr>
            <w:tcW w:w="2918" w:type="dxa"/>
          </w:tcPr>
          <w:p w14:paraId="45CFB91B" w14:textId="39543B67" w:rsidR="00464267" w:rsidRPr="00464267" w:rsidRDefault="00464267" w:rsidP="00464267">
            <w:pPr>
              <w:cnfStyle w:val="000000100000" w:firstRow="0" w:lastRow="0" w:firstColumn="0" w:lastColumn="0" w:oddVBand="0" w:evenVBand="0" w:oddHBand="1" w:evenHBand="0" w:firstRowFirstColumn="0" w:firstRowLastColumn="0" w:lastRowFirstColumn="0" w:lastRowLastColumn="0"/>
            </w:pPr>
            <w:proofErr w:type="spellStart"/>
            <w:r w:rsidRPr="00464267">
              <w:t>CalcQWVcurve_desiredpu</w:t>
            </w:r>
            <w:proofErr w:type="spellEnd"/>
          </w:p>
        </w:tc>
        <w:tc>
          <w:tcPr>
            <w:tcW w:w="4515" w:type="dxa"/>
          </w:tcPr>
          <w:p w14:paraId="4CFD2690" w14:textId="5D635EFA" w:rsidR="00464267" w:rsidRDefault="00464267" w:rsidP="00464267">
            <w:pPr>
              <w:cnfStyle w:val="000000100000" w:firstRow="0" w:lastRow="0" w:firstColumn="0" w:lastColumn="0" w:oddVBand="0" w:evenVBand="0" w:oddHBand="1" w:evenHBand="0" w:firstRowFirstColumn="0" w:firstRowLastColumn="0" w:lastRowFirstColumn="0" w:lastRowLastColumn="0"/>
            </w:pPr>
            <w:r>
              <w:t>Calculates reactive power output in WV mode.</w:t>
            </w:r>
          </w:p>
        </w:tc>
      </w:tr>
      <w:tr w:rsidR="00464267" w14:paraId="581F0D0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3D6FCA5" w14:textId="12452D30" w:rsidR="00464267" w:rsidRDefault="00464267" w:rsidP="00464267">
            <w:r>
              <w:t>Method-private</w:t>
            </w:r>
          </w:p>
        </w:tc>
        <w:tc>
          <w:tcPr>
            <w:tcW w:w="2918" w:type="dxa"/>
          </w:tcPr>
          <w:p w14:paraId="39A711FF" w14:textId="631B880F" w:rsidR="00464267" w:rsidRPr="00464267" w:rsidRDefault="00464267" w:rsidP="00464267">
            <w:pPr>
              <w:cnfStyle w:val="000000000000" w:firstRow="0" w:lastRow="0" w:firstColumn="0" w:lastColumn="0" w:oddVBand="0" w:evenVBand="0" w:oddHBand="0" w:evenHBand="0" w:firstRowFirstColumn="0" w:firstRowLastColumn="0" w:lastRowFirstColumn="0" w:lastRowLastColumn="0"/>
            </w:pPr>
            <w:proofErr w:type="spellStart"/>
            <w:r w:rsidRPr="00464267">
              <w:t>CalcQDRC_desiredpu</w:t>
            </w:r>
            <w:proofErr w:type="spellEnd"/>
          </w:p>
        </w:tc>
        <w:tc>
          <w:tcPr>
            <w:tcW w:w="4515" w:type="dxa"/>
          </w:tcPr>
          <w:p w14:paraId="596A251F" w14:textId="44C2706A" w:rsidR="00464267" w:rsidRDefault="00464267" w:rsidP="00464267">
            <w:pPr>
              <w:cnfStyle w:val="000000000000" w:firstRow="0" w:lastRow="0" w:firstColumn="0" w:lastColumn="0" w:oddVBand="0" w:evenVBand="0" w:oddHBand="0" w:evenHBand="0" w:firstRowFirstColumn="0" w:firstRowLastColumn="0" w:lastRowFirstColumn="0" w:lastRowLastColumn="0"/>
            </w:pPr>
            <w:r>
              <w:t>Calculates reactive power output in DRC mode.</w:t>
            </w:r>
          </w:p>
        </w:tc>
      </w:tr>
      <w:tr w:rsidR="00464267" w14:paraId="527BEE8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506BECB" w14:textId="60033201" w:rsidR="00464267" w:rsidRDefault="00464267" w:rsidP="00464267">
            <w:r>
              <w:t>Method-private</w:t>
            </w:r>
          </w:p>
        </w:tc>
        <w:tc>
          <w:tcPr>
            <w:tcW w:w="2918" w:type="dxa"/>
          </w:tcPr>
          <w:p w14:paraId="1ED259F9" w14:textId="633C0908" w:rsidR="00464267" w:rsidRPr="00464267" w:rsidRDefault="00464267" w:rsidP="00464267">
            <w:pPr>
              <w:cnfStyle w:val="000000100000" w:firstRow="0" w:lastRow="0" w:firstColumn="0" w:lastColumn="0" w:oddVBand="0" w:evenVBand="0" w:oddHBand="1" w:evenHBand="0" w:firstRowFirstColumn="0" w:firstRowLastColumn="0" w:lastRowFirstColumn="0" w:lastRowLastColumn="0"/>
            </w:pPr>
            <w:proofErr w:type="spellStart"/>
            <w:r w:rsidRPr="00464267">
              <w:t>CalcQAVR_desiredpu</w:t>
            </w:r>
            <w:proofErr w:type="spellEnd"/>
          </w:p>
        </w:tc>
        <w:tc>
          <w:tcPr>
            <w:tcW w:w="4515" w:type="dxa"/>
          </w:tcPr>
          <w:p w14:paraId="06D2726A" w14:textId="667F5D26" w:rsidR="00464267" w:rsidRDefault="00464267" w:rsidP="00464267">
            <w:pPr>
              <w:cnfStyle w:val="000000100000" w:firstRow="0" w:lastRow="0" w:firstColumn="0" w:lastColumn="0" w:oddVBand="0" w:evenVBand="0" w:oddHBand="1" w:evenHBand="0" w:firstRowFirstColumn="0" w:firstRowLastColumn="0" w:lastRowFirstColumn="0" w:lastRowLastColumn="0"/>
            </w:pPr>
            <w:r>
              <w:t>Calculates reactive power output in AVR mode.</w:t>
            </w:r>
          </w:p>
        </w:tc>
      </w:tr>
      <w:tr w:rsidR="00464267" w14:paraId="279ADC7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4BDCEF9" w14:textId="1E1928A3" w:rsidR="00464267" w:rsidRDefault="00464267" w:rsidP="00464267">
            <w:r>
              <w:t>Method-private</w:t>
            </w:r>
          </w:p>
        </w:tc>
        <w:tc>
          <w:tcPr>
            <w:tcW w:w="2918" w:type="dxa"/>
          </w:tcPr>
          <w:p w14:paraId="50B9EE8A" w14:textId="11040B16" w:rsidR="00464267" w:rsidRPr="00464267" w:rsidRDefault="00464267" w:rsidP="00464267">
            <w:pPr>
              <w:cnfStyle w:val="000000000000" w:firstRow="0" w:lastRow="0" w:firstColumn="0" w:lastColumn="0" w:oddVBand="0" w:evenVBand="0" w:oddHBand="0" w:evenHBand="0" w:firstRowFirstColumn="0" w:firstRowLastColumn="0" w:lastRowFirstColumn="0" w:lastRowLastColumn="0"/>
            </w:pPr>
            <w:proofErr w:type="spellStart"/>
            <w:r w:rsidRPr="00464267">
              <w:t>Check_Qlimits</w:t>
            </w:r>
            <w:proofErr w:type="spellEnd"/>
          </w:p>
        </w:tc>
        <w:tc>
          <w:tcPr>
            <w:tcW w:w="4515" w:type="dxa"/>
          </w:tcPr>
          <w:p w14:paraId="0800F3EF" w14:textId="10AA1056" w:rsidR="00464267" w:rsidRDefault="00464267" w:rsidP="00464267">
            <w:pPr>
              <w:cnfStyle w:val="000000000000" w:firstRow="0" w:lastRow="0" w:firstColumn="0" w:lastColumn="0" w:oddVBand="0" w:evenVBand="0" w:oddHBand="0" w:evenHBand="0" w:firstRowFirstColumn="0" w:firstRowLastColumn="0" w:lastRowFirstColumn="0" w:lastRowLastColumn="0"/>
            </w:pPr>
            <w:r>
              <w:t>Checks if the present values are within allowed limits.</w:t>
            </w:r>
          </w:p>
        </w:tc>
      </w:tr>
      <w:tr w:rsidR="00464267" w14:paraId="27739A1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F700A2D" w14:textId="6975460D" w:rsidR="00464267" w:rsidRDefault="00464267" w:rsidP="00464267">
            <w:r>
              <w:t>Method-private</w:t>
            </w:r>
          </w:p>
        </w:tc>
        <w:tc>
          <w:tcPr>
            <w:tcW w:w="2918" w:type="dxa"/>
          </w:tcPr>
          <w:p w14:paraId="58430A88" w14:textId="072AE2E1" w:rsidR="00464267" w:rsidRPr="00464267" w:rsidRDefault="00464267" w:rsidP="00464267">
            <w:pPr>
              <w:cnfStyle w:val="000000100000" w:firstRow="0" w:lastRow="0" w:firstColumn="0" w:lastColumn="0" w:oddVBand="0" w:evenVBand="0" w:oddHBand="1" w:evenHBand="0" w:firstRowFirstColumn="0" w:firstRowLastColumn="0" w:lastRowFirstColumn="0" w:lastRowLastColumn="0"/>
            </w:pPr>
            <w:proofErr w:type="spellStart"/>
            <w:r w:rsidRPr="00464267">
              <w:t>Check_Qlimits_WV</w:t>
            </w:r>
            <w:proofErr w:type="spellEnd"/>
          </w:p>
        </w:tc>
        <w:tc>
          <w:tcPr>
            <w:tcW w:w="4515" w:type="dxa"/>
          </w:tcPr>
          <w:p w14:paraId="1EF7E75D" w14:textId="36F545C4" w:rsidR="00464267" w:rsidRDefault="00464267" w:rsidP="00464267">
            <w:pPr>
              <w:cnfStyle w:val="000000100000" w:firstRow="0" w:lastRow="0" w:firstColumn="0" w:lastColumn="0" w:oddVBand="0" w:evenVBand="0" w:oddHBand="1" w:evenHBand="0" w:firstRowFirstColumn="0" w:firstRowLastColumn="0" w:lastRowFirstColumn="0" w:lastRowLastColumn="0"/>
            </w:pPr>
            <w:r>
              <w:t>Checks if the present values are within allowed limits (WV mode).</w:t>
            </w:r>
          </w:p>
        </w:tc>
      </w:tr>
      <w:tr w:rsidR="00464267" w14:paraId="3EAD7EEF"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AB0710F" w14:textId="6F62C623" w:rsidR="00464267" w:rsidRDefault="00464267" w:rsidP="00464267">
            <w:r>
              <w:t>Method-private</w:t>
            </w:r>
          </w:p>
        </w:tc>
        <w:tc>
          <w:tcPr>
            <w:tcW w:w="2918" w:type="dxa"/>
          </w:tcPr>
          <w:p w14:paraId="1DEE32A7" w14:textId="520281C4" w:rsidR="00464267" w:rsidRPr="00464267" w:rsidRDefault="00464267" w:rsidP="00464267">
            <w:pPr>
              <w:cnfStyle w:val="000000000000" w:firstRow="0" w:lastRow="0" w:firstColumn="0" w:lastColumn="0" w:oddVBand="0" w:evenVBand="0" w:oddHBand="0" w:evenHBand="0" w:firstRowFirstColumn="0" w:firstRowLastColumn="0" w:lastRowFirstColumn="0" w:lastRowLastColumn="0"/>
            </w:pPr>
            <w:proofErr w:type="spellStart"/>
            <w:r w:rsidRPr="00464267">
              <w:t>Calc_PQ_WV</w:t>
            </w:r>
            <w:proofErr w:type="spellEnd"/>
          </w:p>
        </w:tc>
        <w:tc>
          <w:tcPr>
            <w:tcW w:w="4515" w:type="dxa"/>
          </w:tcPr>
          <w:p w14:paraId="561A0137" w14:textId="038B3103" w:rsidR="00464267" w:rsidRDefault="00464267" w:rsidP="00464267">
            <w:pPr>
              <w:cnfStyle w:val="000000000000" w:firstRow="0" w:lastRow="0" w:firstColumn="0" w:lastColumn="0" w:oddVBand="0" w:evenVBand="0" w:oddHBand="0" w:evenHBand="0" w:firstRowFirstColumn="0" w:firstRowLastColumn="0" w:lastRowFirstColumn="0" w:lastRowLastColumn="0"/>
            </w:pPr>
            <w:r>
              <w:t>Calculates active and reactive powers in WV mode.</w:t>
            </w:r>
          </w:p>
        </w:tc>
      </w:tr>
      <w:tr w:rsidR="00464267" w14:paraId="7E18343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9CAE927" w14:textId="103BEF3B" w:rsidR="00464267" w:rsidRDefault="00464267" w:rsidP="00464267">
            <w:r>
              <w:t>Method-private</w:t>
            </w:r>
          </w:p>
        </w:tc>
        <w:tc>
          <w:tcPr>
            <w:tcW w:w="2918" w:type="dxa"/>
          </w:tcPr>
          <w:p w14:paraId="785F8396" w14:textId="234CFC15" w:rsidR="00464267" w:rsidRPr="00464267" w:rsidRDefault="00464267" w:rsidP="00464267">
            <w:pPr>
              <w:cnfStyle w:val="000000100000" w:firstRow="0" w:lastRow="0" w:firstColumn="0" w:lastColumn="0" w:oddVBand="0" w:evenVBand="0" w:oddHBand="1" w:evenHBand="0" w:firstRowFirstColumn="0" w:firstRowLastColumn="0" w:lastRowFirstColumn="0" w:lastRowLastColumn="0"/>
            </w:pPr>
            <w:proofErr w:type="spellStart"/>
            <w:r w:rsidRPr="00464267">
              <w:t>Calc_QHeadRoom</w:t>
            </w:r>
            <w:proofErr w:type="spellEnd"/>
          </w:p>
        </w:tc>
        <w:tc>
          <w:tcPr>
            <w:tcW w:w="4515" w:type="dxa"/>
          </w:tcPr>
          <w:p w14:paraId="03480C9A" w14:textId="2EFD8D48" w:rsidR="00464267" w:rsidRDefault="00464267" w:rsidP="00464267">
            <w:pPr>
              <w:cnfStyle w:val="000000100000" w:firstRow="0" w:lastRow="0" w:firstColumn="0" w:lastColumn="0" w:oddVBand="0" w:evenVBand="0" w:oddHBand="1" w:evenHBand="0" w:firstRowFirstColumn="0" w:firstRowLastColumn="0" w:lastRowFirstColumn="0" w:lastRowLastColumn="0"/>
            </w:pPr>
            <w:r>
              <w:t>Calculates the present headroom for reactive power.</w:t>
            </w:r>
          </w:p>
        </w:tc>
      </w:tr>
      <w:tr w:rsidR="00464267" w14:paraId="6E5C85F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AA80B0D" w14:textId="278EEF71" w:rsidR="00464267" w:rsidRDefault="00464267" w:rsidP="00464267">
            <w:r>
              <w:t>Method-private</w:t>
            </w:r>
          </w:p>
        </w:tc>
        <w:tc>
          <w:tcPr>
            <w:tcW w:w="2918" w:type="dxa"/>
          </w:tcPr>
          <w:p w14:paraId="7BBCC989" w14:textId="5D0B2ADC" w:rsidR="00464267" w:rsidRPr="00464267" w:rsidRDefault="00464267" w:rsidP="00464267">
            <w:pPr>
              <w:cnfStyle w:val="000000000000" w:firstRow="0" w:lastRow="0" w:firstColumn="0" w:lastColumn="0" w:oddVBand="0" w:evenVBand="0" w:oddHBand="0" w:evenHBand="0" w:firstRowFirstColumn="0" w:firstRowLastColumn="0" w:lastRowFirstColumn="0" w:lastRowLastColumn="0"/>
            </w:pPr>
            <w:proofErr w:type="spellStart"/>
            <w:r w:rsidRPr="00464267">
              <w:t>CalcVoltVar_vars</w:t>
            </w:r>
            <w:proofErr w:type="spellEnd"/>
          </w:p>
        </w:tc>
        <w:tc>
          <w:tcPr>
            <w:tcW w:w="4515" w:type="dxa"/>
          </w:tcPr>
          <w:p w14:paraId="148C887B" w14:textId="4D91DE0C" w:rsidR="00464267" w:rsidRDefault="00464267" w:rsidP="00464267">
            <w:pPr>
              <w:cnfStyle w:val="000000000000" w:firstRow="0" w:lastRow="0" w:firstColumn="0" w:lastColumn="0" w:oddVBand="0" w:evenVBand="0" w:oddHBand="0" w:evenHBand="0" w:firstRowFirstColumn="0" w:firstRowLastColumn="0" w:lastRowFirstColumn="0" w:lastRowLastColumn="0"/>
            </w:pPr>
            <w:r>
              <w:t>Calculates the reactive power for VV mode.</w:t>
            </w:r>
          </w:p>
        </w:tc>
      </w:tr>
      <w:tr w:rsidR="00464267" w14:paraId="211C108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577DF86" w14:textId="597D2390" w:rsidR="00464267" w:rsidRDefault="00464267" w:rsidP="00464267">
            <w:r>
              <w:t>Method-private</w:t>
            </w:r>
          </w:p>
        </w:tc>
        <w:tc>
          <w:tcPr>
            <w:tcW w:w="2918" w:type="dxa"/>
          </w:tcPr>
          <w:p w14:paraId="12C716FC" w14:textId="4D72C1F8" w:rsidR="00464267" w:rsidRPr="00464267" w:rsidRDefault="00464267" w:rsidP="00464267">
            <w:pPr>
              <w:cnfStyle w:val="000000100000" w:firstRow="0" w:lastRow="0" w:firstColumn="0" w:lastColumn="0" w:oddVBand="0" w:evenVBand="0" w:oddHBand="1" w:evenHBand="0" w:firstRowFirstColumn="0" w:firstRowLastColumn="0" w:lastRowFirstColumn="0" w:lastRowLastColumn="0"/>
            </w:pPr>
            <w:proofErr w:type="spellStart"/>
            <w:r w:rsidRPr="00464267">
              <w:t>CalcAVR_vars</w:t>
            </w:r>
            <w:proofErr w:type="spellEnd"/>
          </w:p>
        </w:tc>
        <w:tc>
          <w:tcPr>
            <w:tcW w:w="4515" w:type="dxa"/>
          </w:tcPr>
          <w:p w14:paraId="7AC98C66" w14:textId="15FD1E91" w:rsidR="00464267" w:rsidRDefault="00464267" w:rsidP="00464267">
            <w:pPr>
              <w:cnfStyle w:val="000000100000" w:firstRow="0" w:lastRow="0" w:firstColumn="0" w:lastColumn="0" w:oddVBand="0" w:evenVBand="0" w:oddHBand="1" w:evenHBand="0" w:firstRowFirstColumn="0" w:firstRowLastColumn="0" w:lastRowFirstColumn="0" w:lastRowLastColumn="0"/>
            </w:pPr>
            <w:r>
              <w:t>Calculates the reactive power for AVR mode.</w:t>
            </w:r>
          </w:p>
        </w:tc>
      </w:tr>
      <w:tr w:rsidR="000108BB" w14:paraId="5D7A116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5280429" w14:textId="68132910" w:rsidR="000108BB" w:rsidRDefault="000108BB" w:rsidP="000108BB">
            <w:r>
              <w:t>Method-private</w:t>
            </w:r>
          </w:p>
        </w:tc>
        <w:tc>
          <w:tcPr>
            <w:tcW w:w="2918" w:type="dxa"/>
          </w:tcPr>
          <w:p w14:paraId="5B346B3D" w14:textId="36AABB57" w:rsidR="000108BB" w:rsidRPr="00464267" w:rsidRDefault="000108BB" w:rsidP="000108BB">
            <w:pPr>
              <w:cnfStyle w:val="000000000000" w:firstRow="0" w:lastRow="0" w:firstColumn="0" w:lastColumn="0" w:oddVBand="0" w:evenVBand="0" w:oddHBand="0" w:evenHBand="0" w:firstRowFirstColumn="0" w:firstRowLastColumn="0" w:lastRowFirstColumn="0" w:lastRowLastColumn="0"/>
            </w:pPr>
            <w:proofErr w:type="spellStart"/>
            <w:r w:rsidRPr="000108BB">
              <w:t>CalcWATTPF_vars</w:t>
            </w:r>
            <w:proofErr w:type="spellEnd"/>
          </w:p>
        </w:tc>
        <w:tc>
          <w:tcPr>
            <w:tcW w:w="4515" w:type="dxa"/>
          </w:tcPr>
          <w:p w14:paraId="0502F4E8" w14:textId="0B1715C6" w:rsidR="000108BB" w:rsidRDefault="000108BB" w:rsidP="000108BB">
            <w:pPr>
              <w:cnfStyle w:val="000000000000" w:firstRow="0" w:lastRow="0" w:firstColumn="0" w:lastColumn="0" w:oddVBand="0" w:evenVBand="0" w:oddHBand="0" w:evenHBand="0" w:firstRowFirstColumn="0" w:firstRowLastColumn="0" w:lastRowFirstColumn="0" w:lastRowLastColumn="0"/>
            </w:pPr>
            <w:r>
              <w:t>Calculates the reactive power for WATTPF mode.</w:t>
            </w:r>
          </w:p>
        </w:tc>
      </w:tr>
      <w:tr w:rsidR="000108BB" w14:paraId="3D8BA47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0CD4FB4" w14:textId="27AA525C" w:rsidR="000108BB" w:rsidRDefault="000108BB" w:rsidP="000108BB">
            <w:r>
              <w:t>Method-private</w:t>
            </w:r>
          </w:p>
        </w:tc>
        <w:tc>
          <w:tcPr>
            <w:tcW w:w="2918" w:type="dxa"/>
          </w:tcPr>
          <w:p w14:paraId="7F7763D6" w14:textId="23B01C76"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proofErr w:type="spellStart"/>
            <w:r w:rsidRPr="000108BB">
              <w:t>CalcWATTVAR_vars</w:t>
            </w:r>
            <w:proofErr w:type="spellEnd"/>
          </w:p>
        </w:tc>
        <w:tc>
          <w:tcPr>
            <w:tcW w:w="4515" w:type="dxa"/>
          </w:tcPr>
          <w:p w14:paraId="223DF278" w14:textId="7E476D87" w:rsidR="000108BB" w:rsidRDefault="000108BB" w:rsidP="000108BB">
            <w:pPr>
              <w:cnfStyle w:val="000000100000" w:firstRow="0" w:lastRow="0" w:firstColumn="0" w:lastColumn="0" w:oddVBand="0" w:evenVBand="0" w:oddHBand="1" w:evenHBand="0" w:firstRowFirstColumn="0" w:firstRowLastColumn="0" w:lastRowFirstColumn="0" w:lastRowLastColumn="0"/>
            </w:pPr>
            <w:r>
              <w:t>Calculates the reactive power for WATTVAR mode.</w:t>
            </w:r>
          </w:p>
        </w:tc>
      </w:tr>
      <w:tr w:rsidR="000108BB" w14:paraId="129121F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BD8A65F" w14:textId="3F29044B" w:rsidR="000108BB" w:rsidRDefault="000108BB" w:rsidP="000108BB">
            <w:r>
              <w:t>Method-private</w:t>
            </w:r>
          </w:p>
        </w:tc>
        <w:tc>
          <w:tcPr>
            <w:tcW w:w="2918" w:type="dxa"/>
          </w:tcPr>
          <w:p w14:paraId="0173640E" w14:textId="3330D650"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proofErr w:type="spellStart"/>
            <w:r w:rsidRPr="000108BB">
              <w:t>CalcDRC_vars</w:t>
            </w:r>
            <w:proofErr w:type="spellEnd"/>
          </w:p>
        </w:tc>
        <w:tc>
          <w:tcPr>
            <w:tcW w:w="4515" w:type="dxa"/>
          </w:tcPr>
          <w:p w14:paraId="42D222E2" w14:textId="5F2BC385" w:rsidR="000108BB" w:rsidRDefault="000108BB" w:rsidP="000108BB">
            <w:pPr>
              <w:cnfStyle w:val="000000000000" w:firstRow="0" w:lastRow="0" w:firstColumn="0" w:lastColumn="0" w:oddVBand="0" w:evenVBand="0" w:oddHBand="0" w:evenHBand="0" w:firstRowFirstColumn="0" w:firstRowLastColumn="0" w:lastRowFirstColumn="0" w:lastRowLastColumn="0"/>
            </w:pPr>
            <w:r>
              <w:t>Calculates the reactive power for DRC mode.</w:t>
            </w:r>
          </w:p>
        </w:tc>
      </w:tr>
      <w:tr w:rsidR="000108BB" w14:paraId="5D31B57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D852465" w14:textId="50316C9B" w:rsidR="000108BB" w:rsidRDefault="000108BB" w:rsidP="000108BB">
            <w:r>
              <w:t>Method-private</w:t>
            </w:r>
          </w:p>
        </w:tc>
        <w:tc>
          <w:tcPr>
            <w:tcW w:w="2918" w:type="dxa"/>
          </w:tcPr>
          <w:p w14:paraId="57D21A45" w14:textId="6B8C4DF1"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proofErr w:type="spellStart"/>
            <w:r w:rsidRPr="000108BB">
              <w:t>CalcVVDRC_vars</w:t>
            </w:r>
            <w:proofErr w:type="spellEnd"/>
          </w:p>
        </w:tc>
        <w:tc>
          <w:tcPr>
            <w:tcW w:w="4515" w:type="dxa"/>
          </w:tcPr>
          <w:p w14:paraId="3246B244" w14:textId="3CF7F6F7" w:rsidR="000108BB" w:rsidRDefault="000108BB" w:rsidP="000108BB">
            <w:pPr>
              <w:cnfStyle w:val="000000100000" w:firstRow="0" w:lastRow="0" w:firstColumn="0" w:lastColumn="0" w:oddVBand="0" w:evenVBand="0" w:oddHBand="1" w:evenHBand="0" w:firstRowFirstColumn="0" w:firstRowLastColumn="0" w:lastRowFirstColumn="0" w:lastRowLastColumn="0"/>
            </w:pPr>
            <w:r>
              <w:t>Calculates the reactive power for VVDRC mode.</w:t>
            </w:r>
          </w:p>
        </w:tc>
      </w:tr>
      <w:tr w:rsidR="000108BB" w14:paraId="07C1A69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FFA1A3F" w14:textId="6195A2E0" w:rsidR="000108BB" w:rsidRDefault="000108BB" w:rsidP="000108BB">
            <w:r>
              <w:t>Method-private</w:t>
            </w:r>
          </w:p>
        </w:tc>
        <w:tc>
          <w:tcPr>
            <w:tcW w:w="2918" w:type="dxa"/>
          </w:tcPr>
          <w:p w14:paraId="28CDA5A6" w14:textId="40149B6D"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proofErr w:type="spellStart"/>
            <w:r w:rsidRPr="000108BB">
              <w:t>CalcLPF</w:t>
            </w:r>
            <w:proofErr w:type="spellEnd"/>
          </w:p>
        </w:tc>
        <w:tc>
          <w:tcPr>
            <w:tcW w:w="4515" w:type="dxa"/>
          </w:tcPr>
          <w:p w14:paraId="7458A512" w14:textId="725FF844" w:rsidR="000108BB" w:rsidRDefault="000108BB" w:rsidP="000108BB">
            <w:pPr>
              <w:cnfStyle w:val="000000000000" w:firstRow="0" w:lastRow="0" w:firstColumn="0" w:lastColumn="0" w:oddVBand="0" w:evenVBand="0" w:oddHBand="0" w:evenHBand="0" w:firstRowFirstColumn="0" w:firstRowLastColumn="0" w:lastRowFirstColumn="0" w:lastRowLastColumn="0"/>
            </w:pPr>
            <w:r w:rsidRPr="000108BB">
              <w:t>Applies the LPF:</w:t>
            </w:r>
            <w:r>
              <w:t xml:space="preserve"> </w:t>
            </w:r>
            <w:r w:rsidRPr="000108BB">
              <w:t>Return</w:t>
            </w:r>
            <w:r>
              <w:t>s</w:t>
            </w:r>
            <w:r w:rsidRPr="000108BB">
              <w:t xml:space="preserve"> value is in </w:t>
            </w:r>
            <w:proofErr w:type="spellStart"/>
            <w:r w:rsidRPr="000108BB">
              <w:t>kvar</w:t>
            </w:r>
            <w:proofErr w:type="spellEnd"/>
            <w:r w:rsidRPr="000108BB">
              <w:t xml:space="preserve"> for VARS. Return value is in </w:t>
            </w:r>
            <w:proofErr w:type="spellStart"/>
            <w:r w:rsidRPr="000108BB">
              <w:t>puPmpp</w:t>
            </w:r>
            <w:proofErr w:type="spellEnd"/>
            <w:r w:rsidRPr="000108BB">
              <w:t xml:space="preserve"> for WATTS.</w:t>
            </w:r>
          </w:p>
        </w:tc>
      </w:tr>
      <w:tr w:rsidR="000108BB" w14:paraId="72CA33B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420AB0F" w14:textId="293530FB" w:rsidR="000108BB" w:rsidRDefault="000108BB" w:rsidP="000108BB">
            <w:r>
              <w:t>Method-private</w:t>
            </w:r>
          </w:p>
        </w:tc>
        <w:tc>
          <w:tcPr>
            <w:tcW w:w="2918" w:type="dxa"/>
          </w:tcPr>
          <w:p w14:paraId="444F0929" w14:textId="353590E9"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proofErr w:type="spellStart"/>
            <w:r w:rsidRPr="000108BB">
              <w:t>CalcRF</w:t>
            </w:r>
            <w:proofErr w:type="spellEnd"/>
          </w:p>
        </w:tc>
        <w:tc>
          <w:tcPr>
            <w:tcW w:w="4515" w:type="dxa"/>
          </w:tcPr>
          <w:p w14:paraId="271F31E7" w14:textId="57C518B2"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r w:rsidRPr="000108BB">
              <w:t>Applies the Rise/Fall limiting function.</w:t>
            </w:r>
          </w:p>
        </w:tc>
      </w:tr>
      <w:tr w:rsidR="000108BB" w14:paraId="0E90676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7DC0D1E" w14:textId="6EE093B4" w:rsidR="000108BB" w:rsidRDefault="000108BB" w:rsidP="000108BB">
            <w:r>
              <w:t>Method-private</w:t>
            </w:r>
          </w:p>
        </w:tc>
        <w:tc>
          <w:tcPr>
            <w:tcW w:w="2918" w:type="dxa"/>
          </w:tcPr>
          <w:p w14:paraId="3FEFFBB5" w14:textId="0006A6BE"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proofErr w:type="spellStart"/>
            <w:r w:rsidRPr="000108BB">
              <w:t>Calc_PBase</w:t>
            </w:r>
            <w:proofErr w:type="spellEnd"/>
          </w:p>
        </w:tc>
        <w:tc>
          <w:tcPr>
            <w:tcW w:w="4515" w:type="dxa"/>
          </w:tcPr>
          <w:p w14:paraId="7498375A" w14:textId="0D024E8A"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r>
              <w:t>Calculates the active power base</w:t>
            </w:r>
            <w:r w:rsidRPr="000108BB">
              <w:t>.</w:t>
            </w:r>
          </w:p>
        </w:tc>
      </w:tr>
      <w:tr w:rsidR="000108BB" w14:paraId="2F305AE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3919D5A" w14:textId="3227D287" w:rsidR="000108BB" w:rsidRDefault="000108BB" w:rsidP="000108BB">
            <w:r>
              <w:t>Method-private</w:t>
            </w:r>
          </w:p>
        </w:tc>
        <w:tc>
          <w:tcPr>
            <w:tcW w:w="2918" w:type="dxa"/>
          </w:tcPr>
          <w:p w14:paraId="744E6201" w14:textId="5A9223B7"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proofErr w:type="spellStart"/>
            <w:r w:rsidRPr="000108BB">
              <w:t>Check_Plimits</w:t>
            </w:r>
            <w:proofErr w:type="spellEnd"/>
          </w:p>
        </w:tc>
        <w:tc>
          <w:tcPr>
            <w:tcW w:w="4515" w:type="dxa"/>
          </w:tcPr>
          <w:p w14:paraId="7E12B82C" w14:textId="4D2D6482" w:rsidR="000108BB" w:rsidRDefault="000108BB" w:rsidP="000108BB">
            <w:pPr>
              <w:cnfStyle w:val="000000100000" w:firstRow="0" w:lastRow="0" w:firstColumn="0" w:lastColumn="0" w:oddVBand="0" w:evenVBand="0" w:oddHBand="1" w:evenHBand="0" w:firstRowFirstColumn="0" w:firstRowLastColumn="0" w:lastRowFirstColumn="0" w:lastRowLastColumn="0"/>
            </w:pPr>
            <w:r>
              <w:t>Calculates power limits.</w:t>
            </w:r>
          </w:p>
        </w:tc>
      </w:tr>
      <w:tr w:rsidR="000108BB" w14:paraId="75A0923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3342D5C" w14:textId="5A892A16" w:rsidR="000108BB" w:rsidRDefault="000108BB" w:rsidP="000108BB">
            <w:r>
              <w:t>Method-private</w:t>
            </w:r>
          </w:p>
        </w:tc>
        <w:tc>
          <w:tcPr>
            <w:tcW w:w="2918" w:type="dxa"/>
          </w:tcPr>
          <w:p w14:paraId="53BCE7E1" w14:textId="7D070524"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proofErr w:type="spellStart"/>
            <w:r w:rsidRPr="000108BB">
              <w:t>CalcPVWcurve_limitpu</w:t>
            </w:r>
            <w:proofErr w:type="spellEnd"/>
          </w:p>
        </w:tc>
        <w:tc>
          <w:tcPr>
            <w:tcW w:w="4515" w:type="dxa"/>
          </w:tcPr>
          <w:p w14:paraId="11188B31" w14:textId="431CCD00" w:rsidR="000108BB" w:rsidRDefault="000108BB" w:rsidP="000108BB">
            <w:pPr>
              <w:cnfStyle w:val="000000000000" w:firstRow="0" w:lastRow="0" w:firstColumn="0" w:lastColumn="0" w:oddVBand="0" w:evenVBand="0" w:oddHBand="0" w:evenHBand="0" w:firstRowFirstColumn="0" w:firstRowLastColumn="0" w:lastRowFirstColumn="0" w:lastRowLastColumn="0"/>
            </w:pPr>
            <w:r>
              <w:t xml:space="preserve">Calculates PVW curve limits in </w:t>
            </w:r>
            <w:proofErr w:type="spellStart"/>
            <w:r>
              <w:t>pu</w:t>
            </w:r>
            <w:proofErr w:type="spellEnd"/>
            <w:r>
              <w:t>.</w:t>
            </w:r>
          </w:p>
        </w:tc>
      </w:tr>
      <w:tr w:rsidR="000108BB" w14:paraId="7E32903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532293E" w14:textId="521FA41E" w:rsidR="000108BB" w:rsidRDefault="000108BB" w:rsidP="000108BB">
            <w:r>
              <w:t>Method-private</w:t>
            </w:r>
          </w:p>
        </w:tc>
        <w:tc>
          <w:tcPr>
            <w:tcW w:w="2918" w:type="dxa"/>
          </w:tcPr>
          <w:p w14:paraId="20652F6E" w14:textId="47E1B034"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proofErr w:type="spellStart"/>
            <w:r w:rsidRPr="000108BB">
              <w:t>GetmonVoltage</w:t>
            </w:r>
            <w:proofErr w:type="spellEnd"/>
          </w:p>
        </w:tc>
        <w:tc>
          <w:tcPr>
            <w:tcW w:w="4515" w:type="dxa"/>
          </w:tcPr>
          <w:p w14:paraId="64D944D5" w14:textId="6998DA6C" w:rsidR="000108BB" w:rsidRDefault="000108BB" w:rsidP="000108BB">
            <w:pPr>
              <w:cnfStyle w:val="000000100000" w:firstRow="0" w:lastRow="0" w:firstColumn="0" w:lastColumn="0" w:oddVBand="0" w:evenVBand="0" w:oddHBand="1" w:evenHBand="0" w:firstRowFirstColumn="0" w:firstRowLastColumn="0" w:lastRowFirstColumn="0" w:lastRowLastColumn="0"/>
            </w:pPr>
            <w:r>
              <w:t>Gets the voltage at the point of connection of the DER.</w:t>
            </w:r>
          </w:p>
        </w:tc>
      </w:tr>
      <w:tr w:rsidR="000108BB" w14:paraId="5A7D3F5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7E0A1F5" w14:textId="5A700F4B" w:rsidR="000108BB" w:rsidRDefault="000108BB" w:rsidP="000108BB">
            <w:r>
              <w:t>Method-private</w:t>
            </w:r>
          </w:p>
        </w:tc>
        <w:tc>
          <w:tcPr>
            <w:tcW w:w="2918" w:type="dxa"/>
          </w:tcPr>
          <w:p w14:paraId="2FB21783" w14:textId="03B51CE9"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proofErr w:type="spellStart"/>
            <w:r w:rsidRPr="000108BB">
              <w:t>Change_deltaQ_factor</w:t>
            </w:r>
            <w:proofErr w:type="spellEnd"/>
          </w:p>
        </w:tc>
        <w:tc>
          <w:tcPr>
            <w:tcW w:w="4515" w:type="dxa"/>
          </w:tcPr>
          <w:p w14:paraId="5E3CB875" w14:textId="05B34760" w:rsidR="000108BB" w:rsidRDefault="000108BB" w:rsidP="000108BB">
            <w:pPr>
              <w:cnfStyle w:val="000000000000" w:firstRow="0" w:lastRow="0" w:firstColumn="0" w:lastColumn="0" w:oddVBand="0" w:evenVBand="0" w:oddHBand="0" w:evenHBand="0" w:firstRowFirstColumn="0" w:firstRowLastColumn="0" w:lastRowFirstColumn="0" w:lastRowLastColumn="0"/>
            </w:pPr>
            <w:r>
              <w:t>Updates delta Q factor.</w:t>
            </w:r>
          </w:p>
        </w:tc>
      </w:tr>
      <w:tr w:rsidR="000108BB" w14:paraId="164C092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B31EB1D" w14:textId="0153B13F" w:rsidR="000108BB" w:rsidRDefault="000108BB" w:rsidP="000108BB">
            <w:r>
              <w:t>Method-private</w:t>
            </w:r>
          </w:p>
        </w:tc>
        <w:tc>
          <w:tcPr>
            <w:tcW w:w="2918" w:type="dxa"/>
          </w:tcPr>
          <w:p w14:paraId="75159857" w14:textId="02AE06B9"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proofErr w:type="spellStart"/>
            <w:r w:rsidRPr="000108BB">
              <w:t>Change_deltaP_factor</w:t>
            </w:r>
            <w:proofErr w:type="spellEnd"/>
          </w:p>
        </w:tc>
        <w:tc>
          <w:tcPr>
            <w:tcW w:w="4515" w:type="dxa"/>
          </w:tcPr>
          <w:p w14:paraId="58823585" w14:textId="06738E53" w:rsidR="000108BB" w:rsidRDefault="000108BB" w:rsidP="000108BB">
            <w:pPr>
              <w:cnfStyle w:val="000000100000" w:firstRow="0" w:lastRow="0" w:firstColumn="0" w:lastColumn="0" w:oddVBand="0" w:evenVBand="0" w:oddHBand="1" w:evenHBand="0" w:firstRowFirstColumn="0" w:firstRowLastColumn="0" w:lastRowFirstColumn="0" w:lastRowLastColumn="0"/>
            </w:pPr>
            <w:r>
              <w:t>Updates delta P factor.</w:t>
            </w:r>
          </w:p>
        </w:tc>
      </w:tr>
      <w:tr w:rsidR="000108BB" w14:paraId="523FA90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F1B2A0D" w14:textId="569982AD" w:rsidR="000108BB" w:rsidRDefault="000108BB" w:rsidP="000108BB">
            <w:r>
              <w:t>Property-public</w:t>
            </w:r>
          </w:p>
        </w:tc>
        <w:tc>
          <w:tcPr>
            <w:tcW w:w="2918" w:type="dxa"/>
          </w:tcPr>
          <w:p w14:paraId="10290593" w14:textId="55502DFB"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proofErr w:type="spellStart"/>
            <w:r w:rsidRPr="000108BB">
              <w:t>MakeDERList</w:t>
            </w:r>
            <w:proofErr w:type="spellEnd"/>
          </w:p>
        </w:tc>
        <w:tc>
          <w:tcPr>
            <w:tcW w:w="4515" w:type="dxa"/>
          </w:tcPr>
          <w:p w14:paraId="10C78B82" w14:textId="4C13555D" w:rsidR="000108BB" w:rsidRDefault="000108BB" w:rsidP="000108BB">
            <w:pPr>
              <w:cnfStyle w:val="000000000000" w:firstRow="0" w:lastRow="0" w:firstColumn="0" w:lastColumn="0" w:oddVBand="0" w:evenVBand="0" w:oddHBand="0" w:evenHBand="0" w:firstRowFirstColumn="0" w:firstRowLastColumn="0" w:lastRowFirstColumn="0" w:lastRowLastColumn="0"/>
            </w:pPr>
            <w:r>
              <w:t>Allocates memory for storing the list of DER to be controlled by this controller.</w:t>
            </w:r>
          </w:p>
        </w:tc>
      </w:tr>
      <w:tr w:rsidR="000108BB" w14:paraId="4B021E7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034A845" w14:textId="265BDCA4" w:rsidR="000108BB" w:rsidRDefault="000108BB" w:rsidP="000108BB">
            <w:r>
              <w:t>Property-public</w:t>
            </w:r>
          </w:p>
        </w:tc>
        <w:tc>
          <w:tcPr>
            <w:tcW w:w="2918" w:type="dxa"/>
          </w:tcPr>
          <w:p w14:paraId="7F280846" w14:textId="3E24995A" w:rsidR="000108BB" w:rsidRPr="000108BB" w:rsidRDefault="000108BB" w:rsidP="000108BB">
            <w:pPr>
              <w:cnfStyle w:val="000000100000" w:firstRow="0" w:lastRow="0" w:firstColumn="0" w:lastColumn="0" w:oddVBand="0" w:evenVBand="0" w:oddHBand="1" w:evenHBand="0" w:firstRowFirstColumn="0" w:firstRowLastColumn="0" w:lastRowFirstColumn="0" w:lastRowLastColumn="0"/>
            </w:pPr>
            <w:proofErr w:type="spellStart"/>
            <w:r w:rsidRPr="000108BB">
              <w:t>PendingChange</w:t>
            </w:r>
            <w:proofErr w:type="spellEnd"/>
          </w:p>
        </w:tc>
        <w:tc>
          <w:tcPr>
            <w:tcW w:w="4515" w:type="dxa"/>
          </w:tcPr>
          <w:p w14:paraId="3DD261E3" w14:textId="15713F7A" w:rsidR="000108BB" w:rsidRDefault="000108BB" w:rsidP="000108B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0108BB">
              <w:t>Get_PendingChange</w:t>
            </w:r>
            <w:proofErr w:type="spellEnd"/>
            <w:r>
              <w:t xml:space="preserve"> and </w:t>
            </w:r>
            <w:proofErr w:type="spellStart"/>
            <w:r w:rsidRPr="000108BB">
              <w:t>Set_PendingChange</w:t>
            </w:r>
            <w:proofErr w:type="spellEnd"/>
            <w:r>
              <w:t>.</w:t>
            </w:r>
          </w:p>
        </w:tc>
      </w:tr>
      <w:tr w:rsidR="000108BB" w14:paraId="533C9EB2"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FF1D538" w14:textId="4FD1F4BF" w:rsidR="000108BB" w:rsidRDefault="000108BB" w:rsidP="000108BB">
            <w:r>
              <w:t>Property-public</w:t>
            </w:r>
          </w:p>
        </w:tc>
        <w:tc>
          <w:tcPr>
            <w:tcW w:w="2918" w:type="dxa"/>
          </w:tcPr>
          <w:p w14:paraId="1B8D9BD0" w14:textId="588B7CA4" w:rsidR="000108BB" w:rsidRPr="000108BB" w:rsidRDefault="000108BB" w:rsidP="000108BB">
            <w:pPr>
              <w:cnfStyle w:val="000000000000" w:firstRow="0" w:lastRow="0" w:firstColumn="0" w:lastColumn="0" w:oddVBand="0" w:evenVBand="0" w:oddHBand="0" w:evenHBand="0" w:firstRowFirstColumn="0" w:firstRowLastColumn="0" w:lastRowFirstColumn="0" w:lastRowLastColumn="0"/>
            </w:pPr>
            <w:r w:rsidRPr="000108BB">
              <w:t>Mode</w:t>
            </w:r>
          </w:p>
        </w:tc>
        <w:tc>
          <w:tcPr>
            <w:tcW w:w="4515" w:type="dxa"/>
          </w:tcPr>
          <w:p w14:paraId="229F4591" w14:textId="4CEFA6BC" w:rsidR="000108BB" w:rsidRDefault="000108BB" w:rsidP="000108B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0108BB">
              <w:t>ControlMode</w:t>
            </w:r>
            <w:proofErr w:type="spellEnd"/>
            <w:r w:rsidR="00AA4069">
              <w:t xml:space="preserve"> (variable)</w:t>
            </w:r>
            <w:r>
              <w:t>.</w:t>
            </w:r>
          </w:p>
        </w:tc>
      </w:tr>
      <w:tr w:rsidR="000108BB" w14:paraId="03B36B7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EFBE8C0" w14:textId="1A5FF7AB" w:rsidR="000108BB" w:rsidRDefault="000108BB" w:rsidP="000108BB">
            <w:r>
              <w:t>Property-public</w:t>
            </w:r>
          </w:p>
        </w:tc>
        <w:tc>
          <w:tcPr>
            <w:tcW w:w="2918" w:type="dxa"/>
          </w:tcPr>
          <w:p w14:paraId="411CD5C2" w14:textId="47543178" w:rsidR="000108BB" w:rsidRPr="000108BB" w:rsidRDefault="00AA4069" w:rsidP="000108BB">
            <w:pPr>
              <w:cnfStyle w:val="000000100000" w:firstRow="0" w:lastRow="0" w:firstColumn="0" w:lastColumn="0" w:oddVBand="0" w:evenVBand="0" w:oddHBand="1" w:evenHBand="0" w:firstRowFirstColumn="0" w:firstRowLastColumn="0" w:lastRowFirstColumn="0" w:lastRowLastColumn="0"/>
            </w:pPr>
            <w:proofErr w:type="spellStart"/>
            <w:r w:rsidRPr="00AA4069">
              <w:t>CombiMode</w:t>
            </w:r>
            <w:proofErr w:type="spellEnd"/>
          </w:p>
        </w:tc>
        <w:tc>
          <w:tcPr>
            <w:tcW w:w="4515" w:type="dxa"/>
          </w:tcPr>
          <w:p w14:paraId="0A413C4F" w14:textId="21461369" w:rsidR="000108BB" w:rsidRDefault="00AA4069" w:rsidP="000108B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A4069">
              <w:t>CombiControlMode</w:t>
            </w:r>
            <w:proofErr w:type="spellEnd"/>
            <w:r>
              <w:t xml:space="preserve"> (variable).</w:t>
            </w:r>
          </w:p>
        </w:tc>
      </w:tr>
      <w:tr w:rsidR="00AA4069" w14:paraId="5383206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C4E567C" w14:textId="66199FED" w:rsidR="00AA4069" w:rsidRDefault="00AA4069" w:rsidP="00AA4069">
            <w:r>
              <w:t>Property-public</w:t>
            </w:r>
          </w:p>
        </w:tc>
        <w:tc>
          <w:tcPr>
            <w:tcW w:w="2918" w:type="dxa"/>
          </w:tcPr>
          <w:p w14:paraId="6458CFBA" w14:textId="2DA04DF3" w:rsidR="00AA4069" w:rsidRPr="00AA4069" w:rsidRDefault="00AA4069" w:rsidP="00AA4069">
            <w:pPr>
              <w:cnfStyle w:val="000000000000" w:firstRow="0" w:lastRow="0" w:firstColumn="0" w:lastColumn="0" w:oddVBand="0" w:evenVBand="0" w:oddHBand="0" w:evenHBand="0" w:firstRowFirstColumn="0" w:firstRowLastColumn="0" w:lastRowFirstColumn="0" w:lastRowLastColumn="0"/>
            </w:pPr>
            <w:proofErr w:type="spellStart"/>
            <w:r w:rsidRPr="00AA4069">
              <w:t>DERNameList</w:t>
            </w:r>
            <w:proofErr w:type="spellEnd"/>
          </w:p>
        </w:tc>
        <w:tc>
          <w:tcPr>
            <w:tcW w:w="4515" w:type="dxa"/>
          </w:tcPr>
          <w:p w14:paraId="3E260463" w14:textId="39A9144D" w:rsidR="00AA4069" w:rsidRDefault="00AA4069" w:rsidP="00AA40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A4069">
              <w:t>FDERNameList</w:t>
            </w:r>
            <w:proofErr w:type="spellEnd"/>
            <w:r w:rsidRPr="00AA4069">
              <w:t xml:space="preserve"> </w:t>
            </w:r>
            <w:r>
              <w:t>(variable).</w:t>
            </w:r>
          </w:p>
        </w:tc>
      </w:tr>
      <w:tr w:rsidR="00AA4069" w14:paraId="220ADD2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359817D" w14:textId="7A349E7C" w:rsidR="00AA4069" w:rsidRDefault="00AA4069" w:rsidP="00AA4069">
            <w:r>
              <w:t>Property-public</w:t>
            </w:r>
          </w:p>
        </w:tc>
        <w:tc>
          <w:tcPr>
            <w:tcW w:w="2918" w:type="dxa"/>
          </w:tcPr>
          <w:p w14:paraId="1BC94A77" w14:textId="4FE40115" w:rsidR="00AA4069" w:rsidRPr="00AA4069" w:rsidRDefault="00AA4069" w:rsidP="00AA4069">
            <w:pPr>
              <w:cnfStyle w:val="000000100000" w:firstRow="0" w:lastRow="0" w:firstColumn="0" w:lastColumn="0" w:oddVBand="0" w:evenVBand="0" w:oddHBand="1" w:evenHBand="0" w:firstRowFirstColumn="0" w:firstRowLastColumn="0" w:lastRowFirstColumn="0" w:lastRowLastColumn="0"/>
            </w:pPr>
            <w:r w:rsidRPr="00AA4069">
              <w:t>vvc_curve1</w:t>
            </w:r>
          </w:p>
        </w:tc>
        <w:tc>
          <w:tcPr>
            <w:tcW w:w="4515" w:type="dxa"/>
          </w:tcPr>
          <w:p w14:paraId="143A7799" w14:textId="7F187E43" w:rsidR="00AA4069" w:rsidRDefault="00AA4069" w:rsidP="00AA40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A4069">
              <w:t>Fvvc_curvename</w:t>
            </w:r>
            <w:proofErr w:type="spellEnd"/>
            <w:r w:rsidRPr="00AA4069">
              <w:t xml:space="preserve"> </w:t>
            </w:r>
            <w:r>
              <w:t>(variable).</w:t>
            </w:r>
          </w:p>
        </w:tc>
      </w:tr>
      <w:tr w:rsidR="00AA4069" w14:paraId="2A81FE8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E1B97B2" w14:textId="56871062" w:rsidR="00AA4069" w:rsidRDefault="00AA4069" w:rsidP="00AA4069">
            <w:r>
              <w:t>Property-public</w:t>
            </w:r>
          </w:p>
        </w:tc>
        <w:tc>
          <w:tcPr>
            <w:tcW w:w="2918" w:type="dxa"/>
          </w:tcPr>
          <w:p w14:paraId="03977477" w14:textId="67189567" w:rsidR="00AA4069" w:rsidRPr="00AA4069" w:rsidRDefault="00AA4069" w:rsidP="00AA4069">
            <w:pPr>
              <w:cnfStyle w:val="000000000000" w:firstRow="0" w:lastRow="0" w:firstColumn="0" w:lastColumn="0" w:oddVBand="0" w:evenVBand="0" w:oddHBand="0" w:evenHBand="0" w:firstRowFirstColumn="0" w:firstRowLastColumn="0" w:lastRowFirstColumn="0" w:lastRowLastColumn="0"/>
            </w:pPr>
            <w:proofErr w:type="spellStart"/>
            <w:r w:rsidRPr="00AA4069">
              <w:t>hysteresis_offset</w:t>
            </w:r>
            <w:proofErr w:type="spellEnd"/>
          </w:p>
        </w:tc>
        <w:tc>
          <w:tcPr>
            <w:tcW w:w="4515" w:type="dxa"/>
          </w:tcPr>
          <w:p w14:paraId="645BA2D0" w14:textId="5D7055EF" w:rsidR="00AA4069" w:rsidRDefault="00AA4069" w:rsidP="00AA40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A4069">
              <w:t>Fvvc_curveOffset</w:t>
            </w:r>
            <w:proofErr w:type="spellEnd"/>
            <w:r w:rsidRPr="00AA4069">
              <w:t xml:space="preserve"> </w:t>
            </w:r>
            <w:r>
              <w:t>(variable).</w:t>
            </w:r>
          </w:p>
        </w:tc>
      </w:tr>
      <w:tr w:rsidR="00AA4069" w14:paraId="30D8994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51E2258" w14:textId="17460238" w:rsidR="00AA4069" w:rsidRDefault="00AA4069" w:rsidP="00AA4069">
            <w:r>
              <w:t>Property-public</w:t>
            </w:r>
          </w:p>
        </w:tc>
        <w:tc>
          <w:tcPr>
            <w:tcW w:w="2918" w:type="dxa"/>
          </w:tcPr>
          <w:p w14:paraId="501875B7" w14:textId="3788C0D8" w:rsidR="00AA4069" w:rsidRPr="00AA4069" w:rsidRDefault="00AA4069" w:rsidP="00AA4069">
            <w:pPr>
              <w:cnfStyle w:val="000000100000" w:firstRow="0" w:lastRow="0" w:firstColumn="0" w:lastColumn="0" w:oddVBand="0" w:evenVBand="0" w:oddHBand="1" w:evenHBand="0" w:firstRowFirstColumn="0" w:firstRowLastColumn="0" w:lastRowFirstColumn="0" w:lastRowLastColumn="0"/>
            </w:pPr>
            <w:proofErr w:type="spellStart"/>
            <w:r w:rsidRPr="00AA4069">
              <w:t>voltage_curvex_ref</w:t>
            </w:r>
            <w:proofErr w:type="spellEnd"/>
          </w:p>
        </w:tc>
        <w:tc>
          <w:tcPr>
            <w:tcW w:w="4515" w:type="dxa"/>
          </w:tcPr>
          <w:p w14:paraId="5568CEF6" w14:textId="3F4D245F" w:rsidR="00AA4069" w:rsidRDefault="00AA4069" w:rsidP="00AA40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A4069">
              <w:t>FVoltage_CurveX_ref</w:t>
            </w:r>
            <w:proofErr w:type="spellEnd"/>
            <w:r w:rsidRPr="00AA4069">
              <w:t xml:space="preserve"> </w:t>
            </w:r>
            <w:r>
              <w:t>(variable).</w:t>
            </w:r>
          </w:p>
        </w:tc>
      </w:tr>
      <w:tr w:rsidR="00AA4069" w14:paraId="70DD5A3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DF04710" w14:textId="706425B8" w:rsidR="00AA4069" w:rsidRDefault="00AA4069" w:rsidP="00AA4069">
            <w:r>
              <w:t>Property-public</w:t>
            </w:r>
          </w:p>
        </w:tc>
        <w:tc>
          <w:tcPr>
            <w:tcW w:w="2918" w:type="dxa"/>
          </w:tcPr>
          <w:p w14:paraId="15E3178B" w14:textId="0E64B54D" w:rsidR="00AA4069" w:rsidRPr="00AA4069" w:rsidRDefault="00AA4069" w:rsidP="00AA4069">
            <w:pPr>
              <w:cnfStyle w:val="000000000000" w:firstRow="0" w:lastRow="0" w:firstColumn="0" w:lastColumn="0" w:oddVBand="0" w:evenVBand="0" w:oddHBand="0" w:evenHBand="0" w:firstRowFirstColumn="0" w:firstRowLastColumn="0" w:lastRowFirstColumn="0" w:lastRowLastColumn="0"/>
            </w:pPr>
            <w:proofErr w:type="spellStart"/>
            <w:r w:rsidRPr="00AA4069">
              <w:t>avgwindowlen</w:t>
            </w:r>
            <w:proofErr w:type="spellEnd"/>
          </w:p>
        </w:tc>
        <w:tc>
          <w:tcPr>
            <w:tcW w:w="4515" w:type="dxa"/>
          </w:tcPr>
          <w:p w14:paraId="440AE419" w14:textId="32072826" w:rsidR="00AA4069" w:rsidRDefault="00AA4069" w:rsidP="00AA40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A4069">
              <w:t>FRollAvgWindowLength</w:t>
            </w:r>
            <w:proofErr w:type="spellEnd"/>
            <w:r w:rsidRPr="00AA4069">
              <w:t xml:space="preserve"> </w:t>
            </w:r>
            <w:r>
              <w:t>(variable).</w:t>
            </w:r>
          </w:p>
        </w:tc>
      </w:tr>
      <w:tr w:rsidR="00AA4069" w14:paraId="6FE41D8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088C425" w14:textId="38AA6073" w:rsidR="00AA4069" w:rsidRDefault="00AA4069" w:rsidP="00AA4069">
            <w:r>
              <w:t>Property-public</w:t>
            </w:r>
          </w:p>
        </w:tc>
        <w:tc>
          <w:tcPr>
            <w:tcW w:w="2918" w:type="dxa"/>
          </w:tcPr>
          <w:p w14:paraId="59D99E00" w14:textId="52A892B9" w:rsidR="00AA4069" w:rsidRPr="00AA4069" w:rsidRDefault="00AA4069" w:rsidP="00AA4069">
            <w:pPr>
              <w:cnfStyle w:val="000000100000" w:firstRow="0" w:lastRow="0" w:firstColumn="0" w:lastColumn="0" w:oddVBand="0" w:evenVBand="0" w:oddHBand="1" w:evenHBand="0" w:firstRowFirstColumn="0" w:firstRowLastColumn="0" w:lastRowFirstColumn="0" w:lastRowLastColumn="0"/>
            </w:pPr>
            <w:proofErr w:type="spellStart"/>
            <w:r w:rsidRPr="00AA4069">
              <w:t>voltwatt_curve</w:t>
            </w:r>
            <w:proofErr w:type="spellEnd"/>
          </w:p>
        </w:tc>
        <w:tc>
          <w:tcPr>
            <w:tcW w:w="4515" w:type="dxa"/>
          </w:tcPr>
          <w:p w14:paraId="0C8F48AF" w14:textId="2485F023" w:rsidR="00AA4069" w:rsidRDefault="00AA4069" w:rsidP="00AA40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A4069">
              <w:t>Fvoltwatt_curvename</w:t>
            </w:r>
            <w:proofErr w:type="spellEnd"/>
            <w:r w:rsidRPr="00AA4069">
              <w:t xml:space="preserve"> </w:t>
            </w:r>
            <w:r>
              <w:t>(variable).</w:t>
            </w:r>
          </w:p>
        </w:tc>
      </w:tr>
      <w:tr w:rsidR="00AA4069" w14:paraId="14CE0F5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356A8F0" w14:textId="6D1C0D5F" w:rsidR="00AA4069" w:rsidRDefault="00AA4069" w:rsidP="00AA4069">
            <w:r>
              <w:t>Property-public</w:t>
            </w:r>
          </w:p>
        </w:tc>
        <w:tc>
          <w:tcPr>
            <w:tcW w:w="2918" w:type="dxa"/>
          </w:tcPr>
          <w:p w14:paraId="1E9BC3D3" w14:textId="39D71593" w:rsidR="00AA4069" w:rsidRPr="00AA4069" w:rsidRDefault="00AA4069" w:rsidP="00AA4069">
            <w:pPr>
              <w:cnfStyle w:val="000000000000" w:firstRow="0" w:lastRow="0" w:firstColumn="0" w:lastColumn="0" w:oddVBand="0" w:evenVBand="0" w:oddHBand="0" w:evenHBand="0" w:firstRowFirstColumn="0" w:firstRowLastColumn="0" w:lastRowFirstColumn="0" w:lastRowLastColumn="0"/>
            </w:pPr>
            <w:proofErr w:type="spellStart"/>
            <w:r w:rsidRPr="00AA4069">
              <w:t>voltwattCH_curve</w:t>
            </w:r>
            <w:proofErr w:type="spellEnd"/>
          </w:p>
        </w:tc>
        <w:tc>
          <w:tcPr>
            <w:tcW w:w="4515" w:type="dxa"/>
          </w:tcPr>
          <w:p w14:paraId="58B437D0" w14:textId="1C96201B" w:rsidR="00AA4069" w:rsidRDefault="00AA4069" w:rsidP="00AA40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A4069">
              <w:t>FvoltwattCH_curvename</w:t>
            </w:r>
            <w:proofErr w:type="spellEnd"/>
            <w:r w:rsidRPr="00AA4069">
              <w:t xml:space="preserve"> </w:t>
            </w:r>
            <w:r>
              <w:t>(variable).</w:t>
            </w:r>
          </w:p>
        </w:tc>
      </w:tr>
      <w:tr w:rsidR="00AA4069" w14:paraId="17500F0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8F3855B" w14:textId="1AE65E0E" w:rsidR="00AA4069" w:rsidRDefault="00AA4069" w:rsidP="00AA4069">
            <w:r>
              <w:lastRenderedPageBreak/>
              <w:t>Property-public</w:t>
            </w:r>
          </w:p>
        </w:tc>
        <w:tc>
          <w:tcPr>
            <w:tcW w:w="2918" w:type="dxa"/>
          </w:tcPr>
          <w:p w14:paraId="214FBA58" w14:textId="02272E1D" w:rsidR="00AA4069" w:rsidRPr="00AA4069" w:rsidRDefault="00AA4069" w:rsidP="00AA4069">
            <w:pPr>
              <w:cnfStyle w:val="000000100000" w:firstRow="0" w:lastRow="0" w:firstColumn="0" w:lastColumn="0" w:oddVBand="0" w:evenVBand="0" w:oddHBand="1" w:evenHBand="0" w:firstRowFirstColumn="0" w:firstRowLastColumn="0" w:lastRowFirstColumn="0" w:lastRowLastColumn="0"/>
            </w:pPr>
            <w:proofErr w:type="spellStart"/>
            <w:r w:rsidRPr="00AA4069">
              <w:t>DbVMin</w:t>
            </w:r>
            <w:proofErr w:type="spellEnd"/>
          </w:p>
        </w:tc>
        <w:tc>
          <w:tcPr>
            <w:tcW w:w="4515" w:type="dxa"/>
          </w:tcPr>
          <w:p w14:paraId="0AAC83FC" w14:textId="1F5D6FE0" w:rsidR="00AA4069" w:rsidRDefault="00AA4069" w:rsidP="00AA40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A4069">
              <w:t>FDbVMin</w:t>
            </w:r>
            <w:proofErr w:type="spellEnd"/>
            <w:r w:rsidRPr="00AA4069">
              <w:t xml:space="preserve"> </w:t>
            </w:r>
            <w:r>
              <w:t>(variable).</w:t>
            </w:r>
          </w:p>
        </w:tc>
      </w:tr>
      <w:tr w:rsidR="00AA4069" w14:paraId="4C66DCD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FCAFD3D" w14:textId="52B286ED" w:rsidR="00AA4069" w:rsidRDefault="00AA4069" w:rsidP="00AA4069">
            <w:r>
              <w:t>Property-public</w:t>
            </w:r>
          </w:p>
        </w:tc>
        <w:tc>
          <w:tcPr>
            <w:tcW w:w="2918" w:type="dxa"/>
          </w:tcPr>
          <w:p w14:paraId="6961D1CB" w14:textId="515B90ED" w:rsidR="00AA4069" w:rsidRPr="00AA4069" w:rsidRDefault="00AA4069" w:rsidP="00AA4069">
            <w:pPr>
              <w:cnfStyle w:val="000000000000" w:firstRow="0" w:lastRow="0" w:firstColumn="0" w:lastColumn="0" w:oddVBand="0" w:evenVBand="0" w:oddHBand="0" w:evenHBand="0" w:firstRowFirstColumn="0" w:firstRowLastColumn="0" w:lastRowFirstColumn="0" w:lastRowLastColumn="0"/>
            </w:pPr>
            <w:proofErr w:type="spellStart"/>
            <w:r w:rsidRPr="00AA4069">
              <w:t>DbVMax</w:t>
            </w:r>
            <w:proofErr w:type="spellEnd"/>
          </w:p>
        </w:tc>
        <w:tc>
          <w:tcPr>
            <w:tcW w:w="4515" w:type="dxa"/>
          </w:tcPr>
          <w:p w14:paraId="68BA4145" w14:textId="0CE83A30" w:rsidR="00AA4069" w:rsidRDefault="00AA4069" w:rsidP="00AA40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A4069">
              <w:t>FDbVMax</w:t>
            </w:r>
            <w:proofErr w:type="spellEnd"/>
            <w:r w:rsidRPr="00AA4069">
              <w:t xml:space="preserve"> </w:t>
            </w:r>
            <w:r>
              <w:t>(variable).</w:t>
            </w:r>
          </w:p>
        </w:tc>
      </w:tr>
      <w:tr w:rsidR="00AA4069" w14:paraId="770F8E3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8C95A23" w14:textId="1E1EA459" w:rsidR="00AA4069" w:rsidRDefault="00AA4069" w:rsidP="00AA4069">
            <w:r>
              <w:t>Property-public</w:t>
            </w:r>
          </w:p>
        </w:tc>
        <w:tc>
          <w:tcPr>
            <w:tcW w:w="2918" w:type="dxa"/>
          </w:tcPr>
          <w:p w14:paraId="2F93AC82" w14:textId="0036FD43" w:rsidR="00AA4069" w:rsidRPr="00AA4069" w:rsidRDefault="00AA4069" w:rsidP="00AA4069">
            <w:pPr>
              <w:cnfStyle w:val="000000100000" w:firstRow="0" w:lastRow="0" w:firstColumn="0" w:lastColumn="0" w:oddVBand="0" w:evenVBand="0" w:oddHBand="1" w:evenHBand="0" w:firstRowFirstColumn="0" w:firstRowLastColumn="0" w:lastRowFirstColumn="0" w:lastRowLastColumn="0"/>
            </w:pPr>
            <w:proofErr w:type="spellStart"/>
            <w:r w:rsidRPr="00AA4069">
              <w:t>ArGraLowV</w:t>
            </w:r>
            <w:proofErr w:type="spellEnd"/>
          </w:p>
        </w:tc>
        <w:tc>
          <w:tcPr>
            <w:tcW w:w="4515" w:type="dxa"/>
          </w:tcPr>
          <w:p w14:paraId="4F4DCF1E" w14:textId="4E58ACD3" w:rsidR="00AA4069" w:rsidRDefault="00AA4069" w:rsidP="00AA40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A4069">
              <w:t>FArGraLowV</w:t>
            </w:r>
            <w:proofErr w:type="spellEnd"/>
            <w:r w:rsidRPr="00AA4069">
              <w:t xml:space="preserve"> </w:t>
            </w:r>
            <w:r>
              <w:t>(variable).</w:t>
            </w:r>
          </w:p>
        </w:tc>
      </w:tr>
      <w:tr w:rsidR="00AA4069" w14:paraId="0049F27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FFFA511" w14:textId="5D89CED1" w:rsidR="00AA4069" w:rsidRDefault="00AA4069" w:rsidP="00AA4069">
            <w:r>
              <w:t>Property-public</w:t>
            </w:r>
          </w:p>
        </w:tc>
        <w:tc>
          <w:tcPr>
            <w:tcW w:w="2918" w:type="dxa"/>
          </w:tcPr>
          <w:p w14:paraId="2D6C4DCD" w14:textId="2BDFA8AB" w:rsidR="00AA4069" w:rsidRPr="00AA4069" w:rsidRDefault="00AA4069" w:rsidP="00AA4069">
            <w:pPr>
              <w:cnfStyle w:val="000000000000" w:firstRow="0" w:lastRow="0" w:firstColumn="0" w:lastColumn="0" w:oddVBand="0" w:evenVBand="0" w:oddHBand="0" w:evenHBand="0" w:firstRowFirstColumn="0" w:firstRowLastColumn="0" w:lastRowFirstColumn="0" w:lastRowLastColumn="0"/>
            </w:pPr>
            <w:proofErr w:type="spellStart"/>
            <w:r w:rsidRPr="00AA4069">
              <w:t>DynReacavgwindowlen</w:t>
            </w:r>
            <w:proofErr w:type="spellEnd"/>
          </w:p>
        </w:tc>
        <w:tc>
          <w:tcPr>
            <w:tcW w:w="4515" w:type="dxa"/>
          </w:tcPr>
          <w:p w14:paraId="2EF17609" w14:textId="24404B45" w:rsidR="00AA4069" w:rsidRDefault="00AA4069" w:rsidP="00AA40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A4069">
              <w:t>FDRCRollAvgWindowLength</w:t>
            </w:r>
            <w:proofErr w:type="spellEnd"/>
            <w:r w:rsidRPr="00AA4069">
              <w:t xml:space="preserve"> </w:t>
            </w:r>
            <w:r>
              <w:t>(variable).</w:t>
            </w:r>
          </w:p>
        </w:tc>
      </w:tr>
      <w:tr w:rsidR="00AA4069" w14:paraId="6783B86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113FA6E" w14:textId="777D4489" w:rsidR="00AA4069" w:rsidRDefault="00AA4069" w:rsidP="00AA4069">
            <w:r>
              <w:t>Property-public</w:t>
            </w:r>
          </w:p>
        </w:tc>
        <w:tc>
          <w:tcPr>
            <w:tcW w:w="2918" w:type="dxa"/>
          </w:tcPr>
          <w:p w14:paraId="567B2E3E" w14:textId="04182B03" w:rsidR="00AA4069" w:rsidRPr="00AA4069" w:rsidRDefault="00AA4069" w:rsidP="00AA4069">
            <w:pPr>
              <w:cnfStyle w:val="000000100000" w:firstRow="0" w:lastRow="0" w:firstColumn="0" w:lastColumn="0" w:oddVBand="0" w:evenVBand="0" w:oddHBand="1" w:evenHBand="0" w:firstRowFirstColumn="0" w:firstRowLastColumn="0" w:lastRowFirstColumn="0" w:lastRowLastColumn="0"/>
            </w:pPr>
            <w:proofErr w:type="spellStart"/>
            <w:r w:rsidRPr="00AA4069">
              <w:t>DeltaQ_factor</w:t>
            </w:r>
            <w:proofErr w:type="spellEnd"/>
          </w:p>
        </w:tc>
        <w:tc>
          <w:tcPr>
            <w:tcW w:w="4515" w:type="dxa"/>
          </w:tcPr>
          <w:p w14:paraId="4EA9EA06" w14:textId="331D59C8" w:rsidR="00AA4069" w:rsidRDefault="00AA4069" w:rsidP="00AA40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A4069">
              <w:t>FDeltaQ_factor</w:t>
            </w:r>
            <w:proofErr w:type="spellEnd"/>
            <w:r w:rsidRPr="00AA4069">
              <w:t xml:space="preserve"> </w:t>
            </w:r>
            <w:r>
              <w:t>(variable).</w:t>
            </w:r>
          </w:p>
        </w:tc>
      </w:tr>
      <w:tr w:rsidR="00AA4069" w14:paraId="2D14B58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BC7218A" w14:textId="65CCB5FB" w:rsidR="00AA4069" w:rsidRDefault="00AA4069" w:rsidP="00AA4069">
            <w:r>
              <w:t>Property-public</w:t>
            </w:r>
          </w:p>
        </w:tc>
        <w:tc>
          <w:tcPr>
            <w:tcW w:w="2918" w:type="dxa"/>
          </w:tcPr>
          <w:p w14:paraId="515E996D" w14:textId="0CA31DCB" w:rsidR="00AA4069" w:rsidRPr="00AA4069" w:rsidRDefault="00AA4069" w:rsidP="00AA4069">
            <w:pPr>
              <w:cnfStyle w:val="000000000000" w:firstRow="0" w:lastRow="0" w:firstColumn="0" w:lastColumn="0" w:oddVBand="0" w:evenVBand="0" w:oddHBand="0" w:evenHBand="0" w:firstRowFirstColumn="0" w:firstRowLastColumn="0" w:lastRowFirstColumn="0" w:lastRowLastColumn="0"/>
            </w:pPr>
            <w:proofErr w:type="spellStart"/>
            <w:r w:rsidRPr="00AA4069">
              <w:t>VoltageChangeTolerance</w:t>
            </w:r>
            <w:proofErr w:type="spellEnd"/>
          </w:p>
        </w:tc>
        <w:tc>
          <w:tcPr>
            <w:tcW w:w="4515" w:type="dxa"/>
          </w:tcPr>
          <w:p w14:paraId="3530D2D3" w14:textId="4FFD809A" w:rsidR="00AA4069" w:rsidRDefault="00AA4069" w:rsidP="00AA40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A4069">
              <w:t>FVoltageChangeTolerance</w:t>
            </w:r>
            <w:proofErr w:type="spellEnd"/>
            <w:r w:rsidRPr="00AA4069">
              <w:t xml:space="preserve"> </w:t>
            </w:r>
            <w:r>
              <w:t>(variable).</w:t>
            </w:r>
          </w:p>
        </w:tc>
      </w:tr>
      <w:tr w:rsidR="00AA4069" w14:paraId="287F593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E802079" w14:textId="72384042" w:rsidR="00AA4069" w:rsidRDefault="00AA4069" w:rsidP="00AA4069">
            <w:r>
              <w:t>Property-public</w:t>
            </w:r>
          </w:p>
        </w:tc>
        <w:tc>
          <w:tcPr>
            <w:tcW w:w="2918" w:type="dxa"/>
          </w:tcPr>
          <w:p w14:paraId="046A8A91" w14:textId="583DCCAF" w:rsidR="00AA4069" w:rsidRPr="00AA4069" w:rsidRDefault="00F266F7" w:rsidP="00AA4069">
            <w:pPr>
              <w:cnfStyle w:val="000000100000" w:firstRow="0" w:lastRow="0" w:firstColumn="0" w:lastColumn="0" w:oddVBand="0" w:evenVBand="0" w:oddHBand="1" w:evenHBand="0" w:firstRowFirstColumn="0" w:firstRowLastColumn="0" w:lastRowFirstColumn="0" w:lastRowLastColumn="0"/>
            </w:pPr>
            <w:proofErr w:type="spellStart"/>
            <w:r w:rsidRPr="00F266F7">
              <w:t>VarChangeTolerance</w:t>
            </w:r>
            <w:proofErr w:type="spellEnd"/>
          </w:p>
        </w:tc>
        <w:tc>
          <w:tcPr>
            <w:tcW w:w="4515" w:type="dxa"/>
          </w:tcPr>
          <w:p w14:paraId="06529088" w14:textId="468FCAE4" w:rsidR="00AA4069" w:rsidRDefault="00AA4069" w:rsidP="00AA40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00F266F7" w:rsidRPr="00F266F7">
              <w:t>FVarChangeTolerance</w:t>
            </w:r>
            <w:proofErr w:type="spellEnd"/>
            <w:r w:rsidR="00F266F7" w:rsidRPr="00F266F7">
              <w:t xml:space="preserve"> </w:t>
            </w:r>
            <w:r>
              <w:t>(variable).</w:t>
            </w:r>
          </w:p>
        </w:tc>
      </w:tr>
      <w:tr w:rsidR="00F266F7" w14:paraId="2F73EC6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0933C9C" w14:textId="5FA85814" w:rsidR="00F266F7" w:rsidRDefault="00F266F7" w:rsidP="00F266F7">
            <w:r>
              <w:t>Property-public</w:t>
            </w:r>
          </w:p>
        </w:tc>
        <w:tc>
          <w:tcPr>
            <w:tcW w:w="2918" w:type="dxa"/>
          </w:tcPr>
          <w:p w14:paraId="4B88F906" w14:textId="0F974A91" w:rsidR="00F266F7" w:rsidRPr="00F266F7" w:rsidRDefault="00F266F7" w:rsidP="00F266F7">
            <w:pPr>
              <w:cnfStyle w:val="000000000000" w:firstRow="0" w:lastRow="0" w:firstColumn="0" w:lastColumn="0" w:oddVBand="0" w:evenVBand="0" w:oddHBand="0" w:evenHBand="0" w:firstRowFirstColumn="0" w:firstRowLastColumn="0" w:lastRowFirstColumn="0" w:lastRowLastColumn="0"/>
            </w:pPr>
            <w:proofErr w:type="spellStart"/>
            <w:r w:rsidRPr="00F266F7">
              <w:t>VoltwattYAxis</w:t>
            </w:r>
            <w:proofErr w:type="spellEnd"/>
          </w:p>
        </w:tc>
        <w:tc>
          <w:tcPr>
            <w:tcW w:w="4515" w:type="dxa"/>
          </w:tcPr>
          <w:p w14:paraId="60C6388A" w14:textId="7718A423" w:rsidR="00F266F7" w:rsidRDefault="00F266F7" w:rsidP="00F266F7">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F266F7">
              <w:t>FVoltwattYAxis</w:t>
            </w:r>
            <w:proofErr w:type="spellEnd"/>
            <w:r w:rsidRPr="00F266F7">
              <w:t xml:space="preserve"> </w:t>
            </w:r>
            <w:r>
              <w:t>(variable).</w:t>
            </w:r>
          </w:p>
        </w:tc>
      </w:tr>
      <w:tr w:rsidR="00F266F7" w14:paraId="2CD50DC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CBF9CD2" w14:textId="095E2C31" w:rsidR="00F266F7" w:rsidRDefault="00F266F7" w:rsidP="00F266F7">
            <w:r>
              <w:t>Property-public</w:t>
            </w:r>
          </w:p>
        </w:tc>
        <w:tc>
          <w:tcPr>
            <w:tcW w:w="2918" w:type="dxa"/>
          </w:tcPr>
          <w:p w14:paraId="2DEFE2B5" w14:textId="4AFE22D2" w:rsidR="00F266F7" w:rsidRPr="00F266F7" w:rsidRDefault="00F266F7" w:rsidP="00F266F7">
            <w:pPr>
              <w:cnfStyle w:val="000000100000" w:firstRow="0" w:lastRow="0" w:firstColumn="0" w:lastColumn="0" w:oddVBand="0" w:evenVBand="0" w:oddHBand="1" w:evenHBand="0" w:firstRowFirstColumn="0" w:firstRowLastColumn="0" w:lastRowFirstColumn="0" w:lastRowLastColumn="0"/>
            </w:pPr>
            <w:proofErr w:type="spellStart"/>
            <w:r w:rsidRPr="00F266F7">
              <w:t>LPFTau</w:t>
            </w:r>
            <w:proofErr w:type="spellEnd"/>
          </w:p>
        </w:tc>
        <w:tc>
          <w:tcPr>
            <w:tcW w:w="4515" w:type="dxa"/>
          </w:tcPr>
          <w:p w14:paraId="66D8F8FE" w14:textId="10BB3574" w:rsidR="00F266F7" w:rsidRDefault="00F266F7" w:rsidP="00F266F7">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F266F7">
              <w:t>FLPFTau</w:t>
            </w:r>
            <w:proofErr w:type="spellEnd"/>
            <w:r w:rsidRPr="00F266F7">
              <w:t xml:space="preserve"> </w:t>
            </w:r>
            <w:r>
              <w:t>(variable).</w:t>
            </w:r>
          </w:p>
        </w:tc>
      </w:tr>
      <w:tr w:rsidR="00F266F7" w14:paraId="47C0EF54"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905A50E" w14:textId="43868288" w:rsidR="00F266F7" w:rsidRDefault="00F266F7" w:rsidP="00F266F7">
            <w:r>
              <w:t>Property-public</w:t>
            </w:r>
          </w:p>
        </w:tc>
        <w:tc>
          <w:tcPr>
            <w:tcW w:w="2918" w:type="dxa"/>
          </w:tcPr>
          <w:p w14:paraId="2899E0EE" w14:textId="3F599CB5" w:rsidR="00F266F7" w:rsidRPr="00F266F7" w:rsidRDefault="00F266F7" w:rsidP="00F266F7">
            <w:pPr>
              <w:cnfStyle w:val="000000000000" w:firstRow="0" w:lastRow="0" w:firstColumn="0" w:lastColumn="0" w:oddVBand="0" w:evenVBand="0" w:oddHBand="0" w:evenHBand="0" w:firstRowFirstColumn="0" w:firstRowLastColumn="0" w:lastRowFirstColumn="0" w:lastRowLastColumn="0"/>
            </w:pPr>
            <w:proofErr w:type="spellStart"/>
            <w:r w:rsidRPr="00F266F7">
              <w:t>RiseFallLimit</w:t>
            </w:r>
            <w:proofErr w:type="spellEnd"/>
          </w:p>
        </w:tc>
        <w:tc>
          <w:tcPr>
            <w:tcW w:w="4515" w:type="dxa"/>
          </w:tcPr>
          <w:p w14:paraId="3256D1F2" w14:textId="35E5B8B1" w:rsidR="00F266F7" w:rsidRDefault="00F266F7" w:rsidP="00F266F7">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F266F7">
              <w:t>FRiseFallLimit</w:t>
            </w:r>
            <w:proofErr w:type="spellEnd"/>
            <w:r w:rsidRPr="00F266F7">
              <w:t xml:space="preserve"> </w:t>
            </w:r>
            <w:r>
              <w:t>(variable).</w:t>
            </w:r>
          </w:p>
        </w:tc>
      </w:tr>
      <w:tr w:rsidR="00F266F7" w14:paraId="6425CE7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A755E5A" w14:textId="6B05882B" w:rsidR="00F266F7" w:rsidRDefault="00F266F7" w:rsidP="00F266F7">
            <w:r>
              <w:t>Property-public</w:t>
            </w:r>
          </w:p>
        </w:tc>
        <w:tc>
          <w:tcPr>
            <w:tcW w:w="2918" w:type="dxa"/>
          </w:tcPr>
          <w:p w14:paraId="53B161C9" w14:textId="756BAF78" w:rsidR="00F266F7" w:rsidRPr="00F266F7" w:rsidRDefault="00F266F7" w:rsidP="00F266F7">
            <w:pPr>
              <w:cnfStyle w:val="000000100000" w:firstRow="0" w:lastRow="0" w:firstColumn="0" w:lastColumn="0" w:oddVBand="0" w:evenVBand="0" w:oddHBand="1" w:evenHBand="0" w:firstRowFirstColumn="0" w:firstRowLastColumn="0" w:lastRowFirstColumn="0" w:lastRowLastColumn="0"/>
            </w:pPr>
            <w:proofErr w:type="spellStart"/>
            <w:r w:rsidRPr="00F266F7">
              <w:t>DeltaP_factor</w:t>
            </w:r>
            <w:proofErr w:type="spellEnd"/>
          </w:p>
        </w:tc>
        <w:tc>
          <w:tcPr>
            <w:tcW w:w="4515" w:type="dxa"/>
          </w:tcPr>
          <w:p w14:paraId="5701339C" w14:textId="5F6CE9F8" w:rsidR="00F266F7" w:rsidRDefault="00F266F7" w:rsidP="00F266F7">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F266F7">
              <w:t>FDeltaP_factor</w:t>
            </w:r>
            <w:proofErr w:type="spellEnd"/>
            <w:r w:rsidRPr="00F266F7">
              <w:t xml:space="preserve"> </w:t>
            </w:r>
            <w:r>
              <w:t>(variable).</w:t>
            </w:r>
          </w:p>
        </w:tc>
      </w:tr>
      <w:tr w:rsidR="00F266F7" w14:paraId="1C059D5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3058832" w14:textId="32A41879" w:rsidR="00F266F7" w:rsidRDefault="00F266F7" w:rsidP="00F266F7">
            <w:r>
              <w:t>Property-public</w:t>
            </w:r>
          </w:p>
        </w:tc>
        <w:tc>
          <w:tcPr>
            <w:tcW w:w="2918" w:type="dxa"/>
          </w:tcPr>
          <w:p w14:paraId="1646B5F7" w14:textId="1C8AB5C7" w:rsidR="00F266F7" w:rsidRPr="00F266F7" w:rsidRDefault="00F266F7" w:rsidP="00F266F7">
            <w:pPr>
              <w:cnfStyle w:val="000000000000" w:firstRow="0" w:lastRow="0" w:firstColumn="0" w:lastColumn="0" w:oddVBand="0" w:evenVBand="0" w:oddHBand="0" w:evenHBand="0" w:firstRowFirstColumn="0" w:firstRowLastColumn="0" w:lastRowFirstColumn="0" w:lastRowLastColumn="0"/>
            </w:pPr>
            <w:proofErr w:type="spellStart"/>
            <w:r w:rsidRPr="00F266F7">
              <w:t>RefReactivePower</w:t>
            </w:r>
            <w:proofErr w:type="spellEnd"/>
          </w:p>
        </w:tc>
        <w:tc>
          <w:tcPr>
            <w:tcW w:w="4515" w:type="dxa"/>
          </w:tcPr>
          <w:p w14:paraId="31BF895E" w14:textId="3474BF77" w:rsidR="00F266F7" w:rsidRDefault="00F266F7" w:rsidP="00F266F7">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F266F7">
              <w:t>FReacPower_ref</w:t>
            </w:r>
            <w:proofErr w:type="spellEnd"/>
            <w:r w:rsidRPr="00F266F7">
              <w:t xml:space="preserve"> </w:t>
            </w:r>
            <w:r>
              <w:t>(variable).</w:t>
            </w:r>
          </w:p>
        </w:tc>
      </w:tr>
      <w:tr w:rsidR="00F266F7" w14:paraId="274B795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02E28A4" w14:textId="514BEBB2" w:rsidR="00F266F7" w:rsidRDefault="00F266F7" w:rsidP="00F266F7">
            <w:r>
              <w:t>Property-public</w:t>
            </w:r>
          </w:p>
        </w:tc>
        <w:tc>
          <w:tcPr>
            <w:tcW w:w="2918" w:type="dxa"/>
          </w:tcPr>
          <w:p w14:paraId="15DA084D" w14:textId="466B0A90" w:rsidR="00F266F7" w:rsidRPr="00F266F7" w:rsidRDefault="00F266F7" w:rsidP="00F266F7">
            <w:pPr>
              <w:cnfStyle w:val="000000100000" w:firstRow="0" w:lastRow="0" w:firstColumn="0" w:lastColumn="0" w:oddVBand="0" w:evenVBand="0" w:oddHBand="1" w:evenHBand="0" w:firstRowFirstColumn="0" w:firstRowLastColumn="0" w:lastRowFirstColumn="0" w:lastRowLastColumn="0"/>
            </w:pPr>
            <w:proofErr w:type="spellStart"/>
            <w:r w:rsidRPr="00F266F7">
              <w:t>ActivePChangeTolerance</w:t>
            </w:r>
            <w:proofErr w:type="spellEnd"/>
          </w:p>
        </w:tc>
        <w:tc>
          <w:tcPr>
            <w:tcW w:w="4515" w:type="dxa"/>
          </w:tcPr>
          <w:p w14:paraId="687D3AF3" w14:textId="4B2BD2EC" w:rsidR="00F266F7" w:rsidRDefault="00F266F7" w:rsidP="00F266F7">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F266F7">
              <w:t>FActivePChangeTolerance</w:t>
            </w:r>
            <w:proofErr w:type="spellEnd"/>
            <w:r w:rsidRPr="00F266F7">
              <w:t xml:space="preserve"> </w:t>
            </w:r>
            <w:r>
              <w:t>(variable).</w:t>
            </w:r>
          </w:p>
        </w:tc>
      </w:tr>
      <w:tr w:rsidR="00F266F7" w14:paraId="43957D7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D0A39B3" w14:textId="2F414717" w:rsidR="00F266F7" w:rsidRDefault="00F266F7" w:rsidP="00F266F7">
            <w:r>
              <w:t>Property-public</w:t>
            </w:r>
          </w:p>
        </w:tc>
        <w:tc>
          <w:tcPr>
            <w:tcW w:w="2918" w:type="dxa"/>
          </w:tcPr>
          <w:p w14:paraId="6C5475A5" w14:textId="0544ADBD" w:rsidR="00F266F7" w:rsidRPr="00F266F7" w:rsidRDefault="00F266F7" w:rsidP="00F266F7">
            <w:pPr>
              <w:cnfStyle w:val="000000000000" w:firstRow="0" w:lastRow="0" w:firstColumn="0" w:lastColumn="0" w:oddVBand="0" w:evenVBand="0" w:oddHBand="0" w:evenHBand="0" w:firstRowFirstColumn="0" w:firstRowLastColumn="0" w:lastRowFirstColumn="0" w:lastRowLastColumn="0"/>
            </w:pPr>
            <w:proofErr w:type="spellStart"/>
            <w:r w:rsidRPr="00F266F7">
              <w:t>monVoltageCalc</w:t>
            </w:r>
            <w:proofErr w:type="spellEnd"/>
          </w:p>
        </w:tc>
        <w:tc>
          <w:tcPr>
            <w:tcW w:w="4515" w:type="dxa"/>
          </w:tcPr>
          <w:p w14:paraId="7F32312D" w14:textId="7070D498" w:rsidR="00F266F7" w:rsidRDefault="00F266F7" w:rsidP="00F266F7">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F266F7">
              <w:t>FMonBusesPhase</w:t>
            </w:r>
            <w:proofErr w:type="spellEnd"/>
            <w:r w:rsidRPr="00F266F7">
              <w:t xml:space="preserve"> </w:t>
            </w:r>
            <w:r>
              <w:t>(variable).</w:t>
            </w:r>
          </w:p>
        </w:tc>
      </w:tr>
      <w:tr w:rsidR="00F266F7" w14:paraId="6BF16F5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1C6C91C" w14:textId="59297523" w:rsidR="00F266F7" w:rsidRDefault="00F266F7" w:rsidP="00F266F7">
            <w:r>
              <w:t>Property-public</w:t>
            </w:r>
          </w:p>
        </w:tc>
        <w:tc>
          <w:tcPr>
            <w:tcW w:w="2918" w:type="dxa"/>
          </w:tcPr>
          <w:p w14:paraId="421DF8F6" w14:textId="638053FB" w:rsidR="00F266F7" w:rsidRPr="00F266F7" w:rsidRDefault="00F266F7" w:rsidP="00F266F7">
            <w:pPr>
              <w:cnfStyle w:val="000000100000" w:firstRow="0" w:lastRow="0" w:firstColumn="0" w:lastColumn="0" w:oddVBand="0" w:evenVBand="0" w:oddHBand="1" w:evenHBand="0" w:firstRowFirstColumn="0" w:firstRowLastColumn="0" w:lastRowFirstColumn="0" w:lastRowLastColumn="0"/>
            </w:pPr>
            <w:proofErr w:type="spellStart"/>
            <w:r w:rsidRPr="00F266F7">
              <w:t>monBus</w:t>
            </w:r>
            <w:proofErr w:type="spellEnd"/>
          </w:p>
        </w:tc>
        <w:tc>
          <w:tcPr>
            <w:tcW w:w="4515" w:type="dxa"/>
          </w:tcPr>
          <w:p w14:paraId="12E4BB48" w14:textId="5DDD5663" w:rsidR="00F266F7" w:rsidRDefault="00F266F7" w:rsidP="00F266F7">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F266F7">
              <w:t>FMonBusesNameList</w:t>
            </w:r>
            <w:proofErr w:type="spellEnd"/>
            <w:r w:rsidRPr="00F266F7">
              <w:t xml:space="preserve"> </w:t>
            </w:r>
            <w:r>
              <w:t>(variable).</w:t>
            </w:r>
          </w:p>
        </w:tc>
      </w:tr>
      <w:tr w:rsidR="00F266F7" w14:paraId="0175CBFF"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B6E4897" w14:textId="64586E80" w:rsidR="00F266F7" w:rsidRDefault="00F266F7" w:rsidP="00F266F7">
            <w:r>
              <w:t>Property-public</w:t>
            </w:r>
          </w:p>
        </w:tc>
        <w:tc>
          <w:tcPr>
            <w:tcW w:w="2918" w:type="dxa"/>
          </w:tcPr>
          <w:p w14:paraId="20E387B9" w14:textId="4160F0FC" w:rsidR="00F266F7" w:rsidRPr="00F266F7" w:rsidRDefault="00F266F7" w:rsidP="00F266F7">
            <w:pPr>
              <w:cnfStyle w:val="000000000000" w:firstRow="0" w:lastRow="0" w:firstColumn="0" w:lastColumn="0" w:oddVBand="0" w:evenVBand="0" w:oddHBand="0" w:evenHBand="0" w:firstRowFirstColumn="0" w:firstRowLastColumn="0" w:lastRowFirstColumn="0" w:lastRowLastColumn="0"/>
            </w:pPr>
            <w:proofErr w:type="spellStart"/>
            <w:r w:rsidRPr="00F266F7">
              <w:t>monBusVbase</w:t>
            </w:r>
            <w:proofErr w:type="spellEnd"/>
          </w:p>
        </w:tc>
        <w:tc>
          <w:tcPr>
            <w:tcW w:w="4515" w:type="dxa"/>
          </w:tcPr>
          <w:p w14:paraId="53DA86E4" w14:textId="52CF6BE1" w:rsidR="00F266F7" w:rsidRDefault="00F266F7" w:rsidP="00F266F7">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F266F7">
              <w:t>FMonBusesVbase</w:t>
            </w:r>
            <w:proofErr w:type="spellEnd"/>
            <w:r w:rsidRPr="00F266F7">
              <w:t xml:space="preserve"> </w:t>
            </w:r>
            <w:r>
              <w:t>(variable).</w:t>
            </w:r>
          </w:p>
        </w:tc>
      </w:tr>
      <w:tr w:rsidR="00F266F7" w14:paraId="172025A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1388D7F" w14:textId="1AA6FDFC" w:rsidR="00F266F7" w:rsidRDefault="00F266F7" w:rsidP="00F266F7">
            <w:r>
              <w:t>Property-public</w:t>
            </w:r>
          </w:p>
        </w:tc>
        <w:tc>
          <w:tcPr>
            <w:tcW w:w="2918" w:type="dxa"/>
          </w:tcPr>
          <w:p w14:paraId="11991270" w14:textId="45810A2D" w:rsidR="00F266F7" w:rsidRPr="00F266F7" w:rsidRDefault="00F266F7" w:rsidP="00F266F7">
            <w:pPr>
              <w:cnfStyle w:val="000000100000" w:firstRow="0" w:lastRow="0" w:firstColumn="0" w:lastColumn="0" w:oddVBand="0" w:evenVBand="0" w:oddHBand="1" w:evenHBand="0" w:firstRowFirstColumn="0" w:firstRowLastColumn="0" w:lastRowFirstColumn="0" w:lastRowLastColumn="0"/>
            </w:pPr>
            <w:proofErr w:type="spellStart"/>
            <w:r w:rsidRPr="00F266F7">
              <w:t>v_setpoint</w:t>
            </w:r>
            <w:proofErr w:type="spellEnd"/>
          </w:p>
        </w:tc>
        <w:tc>
          <w:tcPr>
            <w:tcW w:w="4515" w:type="dxa"/>
          </w:tcPr>
          <w:p w14:paraId="3865093C" w14:textId="59590F6B" w:rsidR="00F266F7" w:rsidRDefault="00F266F7" w:rsidP="00F266F7">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F266F7">
              <w:t>Fv_setpoint</w:t>
            </w:r>
            <w:proofErr w:type="spellEnd"/>
            <w:r w:rsidRPr="00F266F7">
              <w:t xml:space="preserve"> </w:t>
            </w:r>
            <w:r>
              <w:t>(variable).</w:t>
            </w:r>
          </w:p>
        </w:tc>
      </w:tr>
    </w:tbl>
    <w:p w14:paraId="7AC5AF40" w14:textId="353927F5" w:rsidR="00217410" w:rsidRDefault="00217410" w:rsidP="00C3325D">
      <w:pPr>
        <w:spacing w:line="276" w:lineRule="auto"/>
        <w:rPr>
          <w:rFonts w:cs="Times New Roman"/>
        </w:rPr>
      </w:pPr>
    </w:p>
    <w:p w14:paraId="7CAF50D4" w14:textId="633715BB" w:rsidR="00A53538" w:rsidRDefault="00A53538" w:rsidP="00A53538">
      <w:pPr>
        <w:pStyle w:val="Heading3"/>
      </w:pPr>
      <w:bookmarkStart w:id="99" w:name="_Toc112409210"/>
      <w:proofErr w:type="spellStart"/>
      <w:r w:rsidRPr="00A53538">
        <w:t>TRecloserObj</w:t>
      </w:r>
      <w:bookmarkEnd w:id="99"/>
      <w:proofErr w:type="spellEnd"/>
    </w:p>
    <w:tbl>
      <w:tblPr>
        <w:tblStyle w:val="GridTable4-Accent1"/>
        <w:tblW w:w="0" w:type="auto"/>
        <w:tblLook w:val="04A0" w:firstRow="1" w:lastRow="0" w:firstColumn="1" w:lastColumn="0" w:noHBand="0" w:noVBand="1"/>
      </w:tblPr>
      <w:tblGrid>
        <w:gridCol w:w="1917"/>
        <w:gridCol w:w="2918"/>
        <w:gridCol w:w="4515"/>
      </w:tblGrid>
      <w:tr w:rsidR="00A53538" w14:paraId="21F3A69D"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CBCCC39" w14:textId="67350FF2" w:rsidR="00A53538" w:rsidRPr="00332251" w:rsidRDefault="00A53538" w:rsidP="006F785F">
            <w:pPr>
              <w:rPr>
                <w:i/>
                <w:iCs/>
              </w:rPr>
            </w:pPr>
            <w:proofErr w:type="spellStart"/>
            <w:r w:rsidRPr="00A53538">
              <w:rPr>
                <w:i/>
                <w:iCs/>
              </w:rPr>
              <w:t>TRecloserObj</w:t>
            </w:r>
            <w:proofErr w:type="spellEnd"/>
          </w:p>
        </w:tc>
      </w:tr>
      <w:tr w:rsidR="00A53538" w14:paraId="72D044A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B4B8AE9" w14:textId="77777777" w:rsidR="00A53538" w:rsidRPr="00655DCF" w:rsidRDefault="00A53538" w:rsidP="006F785F">
            <w:pPr>
              <w:rPr>
                <w:i/>
                <w:iCs/>
              </w:rPr>
            </w:pPr>
            <w:r w:rsidRPr="00655DCF">
              <w:rPr>
                <w:i/>
                <w:iCs/>
              </w:rPr>
              <w:t>Type-access</w:t>
            </w:r>
          </w:p>
        </w:tc>
        <w:tc>
          <w:tcPr>
            <w:tcW w:w="2918" w:type="dxa"/>
          </w:tcPr>
          <w:p w14:paraId="3C1CD720" w14:textId="77777777" w:rsidR="00A53538" w:rsidRPr="00655DCF" w:rsidRDefault="00A5353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3975AF3B" w14:textId="77777777" w:rsidR="00A53538" w:rsidRPr="00655DCF" w:rsidRDefault="00A5353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A53538" w14:paraId="3317443E"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3AE66275" w14:textId="77777777" w:rsidR="00A53538" w:rsidRDefault="00A53538" w:rsidP="006F785F">
            <w:r>
              <w:t xml:space="preserve">Implements the following properties/methods as in </w:t>
            </w:r>
            <w:proofErr w:type="spellStart"/>
            <w:r>
              <w:t>TCapControlObj</w:t>
            </w:r>
            <w:proofErr w:type="spellEnd"/>
            <w:r>
              <w:t xml:space="preserve"> and </w:t>
            </w:r>
            <w:proofErr w:type="spellStart"/>
            <w:r w:rsidRPr="000108BB">
              <w:t>TExpControlObj</w:t>
            </w:r>
            <w:proofErr w:type="spellEnd"/>
            <w:r>
              <w:t>:</w:t>
            </w:r>
          </w:p>
          <w:p w14:paraId="335BE75D" w14:textId="77777777" w:rsidR="00A53538" w:rsidRDefault="00A53538" w:rsidP="00500F3D">
            <w:pPr>
              <w:pStyle w:val="ListParagraph"/>
              <w:numPr>
                <w:ilvl w:val="0"/>
                <w:numId w:val="22"/>
              </w:numPr>
            </w:pPr>
            <w:proofErr w:type="spellStart"/>
            <w:r w:rsidRPr="00A60225">
              <w:t>RecalcElementData</w:t>
            </w:r>
            <w:proofErr w:type="spellEnd"/>
          </w:p>
          <w:p w14:paraId="67C7B1DA" w14:textId="77777777" w:rsidR="00A53538" w:rsidRDefault="00A53538" w:rsidP="00500F3D">
            <w:pPr>
              <w:pStyle w:val="ListParagraph"/>
              <w:numPr>
                <w:ilvl w:val="0"/>
                <w:numId w:val="22"/>
              </w:numPr>
            </w:pPr>
            <w:proofErr w:type="spellStart"/>
            <w:r w:rsidRPr="00A60225">
              <w:t>CalcYPrim</w:t>
            </w:r>
            <w:proofErr w:type="spellEnd"/>
          </w:p>
          <w:p w14:paraId="72FED494" w14:textId="77777777" w:rsidR="00A53538" w:rsidRDefault="00A53538" w:rsidP="00500F3D">
            <w:pPr>
              <w:pStyle w:val="ListParagraph"/>
              <w:numPr>
                <w:ilvl w:val="0"/>
                <w:numId w:val="22"/>
              </w:numPr>
            </w:pPr>
            <w:proofErr w:type="spellStart"/>
            <w:r w:rsidRPr="00A60225">
              <w:t>GetLosses</w:t>
            </w:r>
            <w:proofErr w:type="spellEnd"/>
          </w:p>
          <w:p w14:paraId="352E308C" w14:textId="77777777" w:rsidR="00A53538" w:rsidRDefault="00A53538" w:rsidP="00500F3D">
            <w:pPr>
              <w:pStyle w:val="ListParagraph"/>
              <w:numPr>
                <w:ilvl w:val="0"/>
                <w:numId w:val="22"/>
              </w:numPr>
            </w:pPr>
            <w:proofErr w:type="spellStart"/>
            <w:r w:rsidRPr="00F253F3">
              <w:t>GetPropertyValue</w:t>
            </w:r>
            <w:proofErr w:type="spellEnd"/>
          </w:p>
          <w:p w14:paraId="48092B39" w14:textId="77777777" w:rsidR="00A53538" w:rsidRDefault="00A53538" w:rsidP="00500F3D">
            <w:pPr>
              <w:pStyle w:val="ListParagraph"/>
              <w:numPr>
                <w:ilvl w:val="0"/>
                <w:numId w:val="22"/>
              </w:numPr>
            </w:pPr>
            <w:proofErr w:type="spellStart"/>
            <w:r w:rsidRPr="00F253F3">
              <w:t>InitPropertyValues</w:t>
            </w:r>
            <w:proofErr w:type="spellEnd"/>
          </w:p>
          <w:p w14:paraId="22CC04AC" w14:textId="77777777" w:rsidR="00A53538" w:rsidRDefault="00A53538" w:rsidP="00500F3D">
            <w:pPr>
              <w:pStyle w:val="ListParagraph"/>
              <w:numPr>
                <w:ilvl w:val="0"/>
                <w:numId w:val="22"/>
              </w:numPr>
            </w:pPr>
            <w:proofErr w:type="spellStart"/>
            <w:r w:rsidRPr="00F253F3">
              <w:t>DumpProperties</w:t>
            </w:r>
            <w:proofErr w:type="spellEnd"/>
          </w:p>
          <w:p w14:paraId="07DC0198" w14:textId="77777777" w:rsidR="00A53538" w:rsidRDefault="00A53538" w:rsidP="00500F3D">
            <w:pPr>
              <w:pStyle w:val="ListParagraph"/>
              <w:numPr>
                <w:ilvl w:val="0"/>
                <w:numId w:val="22"/>
              </w:numPr>
            </w:pPr>
            <w:proofErr w:type="spellStart"/>
            <w:r w:rsidRPr="00F253F3">
              <w:t>SaveWrite</w:t>
            </w:r>
            <w:proofErr w:type="spellEnd"/>
          </w:p>
          <w:p w14:paraId="1E35E628" w14:textId="77777777" w:rsidR="00A53538" w:rsidRDefault="00A53538" w:rsidP="00500F3D">
            <w:pPr>
              <w:pStyle w:val="ListParagraph"/>
              <w:numPr>
                <w:ilvl w:val="0"/>
                <w:numId w:val="22"/>
              </w:numPr>
            </w:pPr>
            <w:proofErr w:type="spellStart"/>
            <w:r w:rsidRPr="00D37271">
              <w:t>MakePosSequence</w:t>
            </w:r>
            <w:proofErr w:type="spellEnd"/>
          </w:p>
          <w:p w14:paraId="14CB6061" w14:textId="77777777" w:rsidR="00A53538" w:rsidRDefault="00A53538" w:rsidP="00500F3D">
            <w:pPr>
              <w:pStyle w:val="ListParagraph"/>
              <w:numPr>
                <w:ilvl w:val="0"/>
                <w:numId w:val="22"/>
              </w:numPr>
            </w:pPr>
            <w:r>
              <w:t>Sample</w:t>
            </w:r>
          </w:p>
          <w:p w14:paraId="593D2687" w14:textId="77777777" w:rsidR="00A53538" w:rsidRDefault="00A53538" w:rsidP="00500F3D">
            <w:pPr>
              <w:pStyle w:val="ListParagraph"/>
              <w:numPr>
                <w:ilvl w:val="0"/>
                <w:numId w:val="22"/>
              </w:numPr>
            </w:pPr>
            <w:proofErr w:type="spellStart"/>
            <w:r w:rsidRPr="00A731E9">
              <w:t>DoPendingAction</w:t>
            </w:r>
            <w:proofErr w:type="spellEnd"/>
          </w:p>
          <w:p w14:paraId="19FBF937" w14:textId="77777777" w:rsidR="00A53538" w:rsidRDefault="00A53538" w:rsidP="00500F3D">
            <w:pPr>
              <w:pStyle w:val="ListParagraph"/>
              <w:numPr>
                <w:ilvl w:val="0"/>
                <w:numId w:val="22"/>
              </w:numPr>
            </w:pPr>
            <w:r w:rsidRPr="00A731E9">
              <w:t>Reset</w:t>
            </w:r>
          </w:p>
          <w:p w14:paraId="7294633B" w14:textId="77777777" w:rsidR="00A53538" w:rsidRDefault="00A53538" w:rsidP="00500F3D">
            <w:pPr>
              <w:pStyle w:val="ListParagraph"/>
              <w:numPr>
                <w:ilvl w:val="0"/>
                <w:numId w:val="22"/>
              </w:numPr>
            </w:pPr>
            <w:proofErr w:type="spellStart"/>
            <w:r w:rsidRPr="00B1099A">
              <w:t>Set_PendingChange</w:t>
            </w:r>
            <w:proofErr w:type="spellEnd"/>
          </w:p>
          <w:p w14:paraId="41AFCDBD" w14:textId="77777777" w:rsidR="00A53538" w:rsidRDefault="00A53538" w:rsidP="00500F3D">
            <w:pPr>
              <w:pStyle w:val="ListParagraph"/>
              <w:numPr>
                <w:ilvl w:val="0"/>
                <w:numId w:val="22"/>
              </w:numPr>
            </w:pPr>
            <w:proofErr w:type="spellStart"/>
            <w:r w:rsidRPr="00B1099A">
              <w:t>Get_PendingChange</w:t>
            </w:r>
            <w:proofErr w:type="spellEnd"/>
          </w:p>
          <w:p w14:paraId="10749684" w14:textId="77777777" w:rsidR="00A53538" w:rsidRDefault="00A53538" w:rsidP="00500F3D">
            <w:pPr>
              <w:pStyle w:val="ListParagraph"/>
              <w:numPr>
                <w:ilvl w:val="0"/>
                <w:numId w:val="22"/>
              </w:numPr>
            </w:pPr>
            <w:proofErr w:type="spellStart"/>
            <w:r w:rsidRPr="000108BB">
              <w:t>GetCurrents</w:t>
            </w:r>
            <w:proofErr w:type="spellEnd"/>
          </w:p>
          <w:p w14:paraId="63BF0B09" w14:textId="77777777" w:rsidR="00A53538" w:rsidRDefault="00A53538" w:rsidP="00500F3D">
            <w:pPr>
              <w:pStyle w:val="ListParagraph"/>
              <w:numPr>
                <w:ilvl w:val="0"/>
                <w:numId w:val="22"/>
              </w:numPr>
            </w:pPr>
            <w:proofErr w:type="spellStart"/>
            <w:r w:rsidRPr="000108BB">
              <w:t>GetInjCurrents</w:t>
            </w:r>
            <w:proofErr w:type="spellEnd"/>
          </w:p>
        </w:tc>
      </w:tr>
      <w:tr w:rsidR="00A53538" w14:paraId="60F912D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EA1CE8D" w14:textId="0F018A42" w:rsidR="00A53538" w:rsidRDefault="007A2269" w:rsidP="006F785F">
            <w:r>
              <w:t>Method</w:t>
            </w:r>
            <w:r w:rsidR="00A53538">
              <w:t>-private</w:t>
            </w:r>
          </w:p>
        </w:tc>
        <w:tc>
          <w:tcPr>
            <w:tcW w:w="2918" w:type="dxa"/>
          </w:tcPr>
          <w:p w14:paraId="407DAA66" w14:textId="711A24EB" w:rsidR="00A53538" w:rsidRPr="00BD67E6" w:rsidRDefault="007A2269" w:rsidP="006F785F">
            <w:pPr>
              <w:cnfStyle w:val="000000100000" w:firstRow="0" w:lastRow="0" w:firstColumn="0" w:lastColumn="0" w:oddVBand="0" w:evenVBand="0" w:oddHBand="1" w:evenHBand="0" w:firstRowFirstColumn="0" w:firstRowLastColumn="0" w:lastRowFirstColumn="0" w:lastRowLastColumn="0"/>
            </w:pPr>
            <w:proofErr w:type="spellStart"/>
            <w:r w:rsidRPr="007A2269">
              <w:t>InterpretRecloserState</w:t>
            </w:r>
            <w:proofErr w:type="spellEnd"/>
          </w:p>
        </w:tc>
        <w:tc>
          <w:tcPr>
            <w:tcW w:w="4515" w:type="dxa"/>
          </w:tcPr>
          <w:p w14:paraId="2FFEE738" w14:textId="1C3F551B" w:rsidR="00A53538" w:rsidRDefault="00A53538" w:rsidP="006F785F">
            <w:pPr>
              <w:cnfStyle w:val="000000100000" w:firstRow="0" w:lastRow="0" w:firstColumn="0" w:lastColumn="0" w:oddVBand="0" w:evenVBand="0" w:oddHBand="1" w:evenHBand="0" w:firstRowFirstColumn="0" w:firstRowLastColumn="0" w:lastRowFirstColumn="0" w:lastRowLastColumn="0"/>
            </w:pPr>
            <w:r>
              <w:t xml:space="preserve">Interprets </w:t>
            </w:r>
            <w:r w:rsidR="007A2269">
              <w:t>the recloser state (open/closed/trip)</w:t>
            </w:r>
            <w:r>
              <w:t>.</w:t>
            </w:r>
          </w:p>
        </w:tc>
      </w:tr>
      <w:tr w:rsidR="007A2269" w14:paraId="6E25CAA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3C743D4" w14:textId="5A6CC8DE" w:rsidR="007A2269" w:rsidRDefault="007A2269" w:rsidP="007A2269">
            <w:r>
              <w:t>Property-private</w:t>
            </w:r>
          </w:p>
        </w:tc>
        <w:tc>
          <w:tcPr>
            <w:tcW w:w="2918" w:type="dxa"/>
          </w:tcPr>
          <w:p w14:paraId="2E81F33C" w14:textId="55E351A8" w:rsidR="007A2269" w:rsidRPr="007A2269" w:rsidRDefault="007A2269" w:rsidP="007A2269">
            <w:pPr>
              <w:cnfStyle w:val="000000000000" w:firstRow="0" w:lastRow="0" w:firstColumn="0" w:lastColumn="0" w:oddVBand="0" w:evenVBand="0" w:oddHBand="0" w:evenHBand="0" w:firstRowFirstColumn="0" w:firstRowLastColumn="0" w:lastRowFirstColumn="0" w:lastRowLastColumn="0"/>
            </w:pPr>
            <w:proofErr w:type="spellStart"/>
            <w:r w:rsidRPr="007A2269">
              <w:t>get_State</w:t>
            </w:r>
            <w:proofErr w:type="spellEnd"/>
          </w:p>
        </w:tc>
        <w:tc>
          <w:tcPr>
            <w:tcW w:w="4515" w:type="dxa"/>
          </w:tcPr>
          <w:p w14:paraId="4A5D08C2" w14:textId="5B68BC8C" w:rsidR="007A2269" w:rsidRDefault="007A2269" w:rsidP="007A2269">
            <w:pPr>
              <w:cnfStyle w:val="000000000000" w:firstRow="0" w:lastRow="0" w:firstColumn="0" w:lastColumn="0" w:oddVBand="0" w:evenVBand="0" w:oddHBand="0" w:evenHBand="0" w:firstRowFirstColumn="0" w:firstRowLastColumn="0" w:lastRowFirstColumn="0" w:lastRowLastColumn="0"/>
            </w:pPr>
            <w:r>
              <w:t>Returns the control state.</w:t>
            </w:r>
          </w:p>
        </w:tc>
      </w:tr>
      <w:tr w:rsidR="007A2269" w14:paraId="0B2DA38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DC55929" w14:textId="543E8CEB" w:rsidR="007A2269" w:rsidRDefault="007A2269" w:rsidP="007A2269">
            <w:r>
              <w:t>Method-private</w:t>
            </w:r>
          </w:p>
        </w:tc>
        <w:tc>
          <w:tcPr>
            <w:tcW w:w="2918" w:type="dxa"/>
          </w:tcPr>
          <w:p w14:paraId="46FA5BD3" w14:textId="3227BF5A" w:rsidR="007A2269" w:rsidRPr="007A2269" w:rsidRDefault="007A2269" w:rsidP="007A2269">
            <w:pPr>
              <w:cnfStyle w:val="000000100000" w:firstRow="0" w:lastRow="0" w:firstColumn="0" w:lastColumn="0" w:oddVBand="0" w:evenVBand="0" w:oddHBand="1" w:evenHBand="0" w:firstRowFirstColumn="0" w:firstRowLastColumn="0" w:lastRowFirstColumn="0" w:lastRowLastColumn="0"/>
            </w:pPr>
            <w:proofErr w:type="spellStart"/>
            <w:r>
              <w:t>s</w:t>
            </w:r>
            <w:r w:rsidRPr="007A2269">
              <w:t>et_State</w:t>
            </w:r>
            <w:proofErr w:type="spellEnd"/>
          </w:p>
        </w:tc>
        <w:tc>
          <w:tcPr>
            <w:tcW w:w="4515" w:type="dxa"/>
          </w:tcPr>
          <w:p w14:paraId="0DA19714" w14:textId="3B9457DF" w:rsidR="007A2269" w:rsidRDefault="007A2269" w:rsidP="007A2269">
            <w:pPr>
              <w:cnfStyle w:val="000000100000" w:firstRow="0" w:lastRow="0" w:firstColumn="0" w:lastColumn="0" w:oddVBand="0" w:evenVBand="0" w:oddHBand="1" w:evenHBand="0" w:firstRowFirstColumn="0" w:firstRowLastColumn="0" w:lastRowFirstColumn="0" w:lastRowLastColumn="0"/>
            </w:pPr>
            <w:r>
              <w:t>Sets the control state.</w:t>
            </w:r>
          </w:p>
        </w:tc>
      </w:tr>
      <w:tr w:rsidR="007A2269" w14:paraId="5BCE2E23"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06F7D75" w14:textId="0FB041C3" w:rsidR="007A2269" w:rsidRDefault="007A2269" w:rsidP="007A2269">
            <w:r>
              <w:t>Property-private</w:t>
            </w:r>
          </w:p>
        </w:tc>
        <w:tc>
          <w:tcPr>
            <w:tcW w:w="2918" w:type="dxa"/>
          </w:tcPr>
          <w:p w14:paraId="602CC92B" w14:textId="0BA46991" w:rsidR="007A2269" w:rsidRDefault="007A2269" w:rsidP="007A2269">
            <w:pPr>
              <w:cnfStyle w:val="000000000000" w:firstRow="0" w:lastRow="0" w:firstColumn="0" w:lastColumn="0" w:oddVBand="0" w:evenVBand="0" w:oddHBand="0" w:evenHBand="0" w:firstRowFirstColumn="0" w:firstRowLastColumn="0" w:lastRowFirstColumn="0" w:lastRowLastColumn="0"/>
            </w:pPr>
            <w:proofErr w:type="spellStart"/>
            <w:r w:rsidRPr="007A2269">
              <w:t>get_NormalState</w:t>
            </w:r>
            <w:proofErr w:type="spellEnd"/>
          </w:p>
        </w:tc>
        <w:tc>
          <w:tcPr>
            <w:tcW w:w="4515" w:type="dxa"/>
          </w:tcPr>
          <w:p w14:paraId="312E6464" w14:textId="4EE31A5F" w:rsidR="007A2269" w:rsidRDefault="007A2269" w:rsidP="007A2269">
            <w:pPr>
              <w:cnfStyle w:val="000000000000" w:firstRow="0" w:lastRow="0" w:firstColumn="0" w:lastColumn="0" w:oddVBand="0" w:evenVBand="0" w:oddHBand="0" w:evenHBand="0" w:firstRowFirstColumn="0" w:firstRowLastColumn="0" w:lastRowFirstColumn="0" w:lastRowLastColumn="0"/>
            </w:pPr>
            <w:r>
              <w:t>Returns the control normal state.</w:t>
            </w:r>
          </w:p>
        </w:tc>
      </w:tr>
      <w:tr w:rsidR="007A2269" w14:paraId="007DB2F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7B373D1" w14:textId="35C9E012" w:rsidR="007A2269" w:rsidRDefault="007A2269" w:rsidP="007A2269">
            <w:r>
              <w:t>Method-private</w:t>
            </w:r>
          </w:p>
        </w:tc>
        <w:tc>
          <w:tcPr>
            <w:tcW w:w="2918" w:type="dxa"/>
          </w:tcPr>
          <w:p w14:paraId="0A6EDE17" w14:textId="2EEDC51A" w:rsidR="007A2269" w:rsidRDefault="007A2269" w:rsidP="007A2269">
            <w:pPr>
              <w:cnfStyle w:val="000000100000" w:firstRow="0" w:lastRow="0" w:firstColumn="0" w:lastColumn="0" w:oddVBand="0" w:evenVBand="0" w:oddHBand="1" w:evenHBand="0" w:firstRowFirstColumn="0" w:firstRowLastColumn="0" w:lastRowFirstColumn="0" w:lastRowLastColumn="0"/>
            </w:pPr>
            <w:proofErr w:type="spellStart"/>
            <w:r w:rsidRPr="007A2269">
              <w:t>set_NormalState</w:t>
            </w:r>
            <w:proofErr w:type="spellEnd"/>
          </w:p>
        </w:tc>
        <w:tc>
          <w:tcPr>
            <w:tcW w:w="4515" w:type="dxa"/>
          </w:tcPr>
          <w:p w14:paraId="5A4ABE91" w14:textId="0CA4CA7C" w:rsidR="007A2269" w:rsidRDefault="007A2269" w:rsidP="007A2269">
            <w:pPr>
              <w:cnfStyle w:val="000000100000" w:firstRow="0" w:lastRow="0" w:firstColumn="0" w:lastColumn="0" w:oddVBand="0" w:evenVBand="0" w:oddHBand="1" w:evenHBand="0" w:firstRowFirstColumn="0" w:firstRowLastColumn="0" w:lastRowFirstColumn="0" w:lastRowLastColumn="0"/>
            </w:pPr>
            <w:r>
              <w:t>Sets the control normal state.</w:t>
            </w:r>
          </w:p>
        </w:tc>
      </w:tr>
      <w:tr w:rsidR="007A2269" w14:paraId="1176D394"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5BFB5B2" w14:textId="52787C02" w:rsidR="007A2269" w:rsidRDefault="007A2269" w:rsidP="007A2269">
            <w:r>
              <w:t>Property-public</w:t>
            </w:r>
          </w:p>
        </w:tc>
        <w:tc>
          <w:tcPr>
            <w:tcW w:w="2918" w:type="dxa"/>
          </w:tcPr>
          <w:p w14:paraId="76AA270E" w14:textId="46A20B63" w:rsidR="007A2269" w:rsidRPr="007A2269" w:rsidRDefault="007A2269" w:rsidP="007A2269">
            <w:pPr>
              <w:cnfStyle w:val="000000000000" w:firstRow="0" w:lastRow="0" w:firstColumn="0" w:lastColumn="0" w:oddVBand="0" w:evenVBand="0" w:oddHBand="0" w:evenHBand="0" w:firstRowFirstColumn="0" w:firstRowLastColumn="0" w:lastRowFirstColumn="0" w:lastRowLastColumn="0"/>
            </w:pPr>
            <w:proofErr w:type="spellStart"/>
            <w:r w:rsidRPr="007A2269">
              <w:t>PresentState</w:t>
            </w:r>
            <w:proofErr w:type="spellEnd"/>
          </w:p>
        </w:tc>
        <w:tc>
          <w:tcPr>
            <w:tcW w:w="4515" w:type="dxa"/>
          </w:tcPr>
          <w:p w14:paraId="78A94988" w14:textId="43E8E917" w:rsidR="007A2269" w:rsidRDefault="007A2269" w:rsidP="007A226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A2269">
              <w:t>get_State</w:t>
            </w:r>
            <w:proofErr w:type="spellEnd"/>
            <w:r>
              <w:t xml:space="preserve"> and </w:t>
            </w:r>
            <w:proofErr w:type="spellStart"/>
            <w:r w:rsidRPr="007A2269">
              <w:t>set_State</w:t>
            </w:r>
            <w:proofErr w:type="spellEnd"/>
            <w:r>
              <w:t>.</w:t>
            </w:r>
          </w:p>
        </w:tc>
      </w:tr>
      <w:tr w:rsidR="007A2269" w14:paraId="478F6FC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94E5ED5" w14:textId="14451742" w:rsidR="007A2269" w:rsidRDefault="007A2269" w:rsidP="007A2269">
            <w:r>
              <w:t>Property-public</w:t>
            </w:r>
          </w:p>
        </w:tc>
        <w:tc>
          <w:tcPr>
            <w:tcW w:w="2918" w:type="dxa"/>
          </w:tcPr>
          <w:p w14:paraId="5E98ECA4" w14:textId="61E2FEB7" w:rsidR="007A2269" w:rsidRPr="007A2269" w:rsidRDefault="007A2269" w:rsidP="007A2269">
            <w:pPr>
              <w:cnfStyle w:val="000000100000" w:firstRow="0" w:lastRow="0" w:firstColumn="0" w:lastColumn="0" w:oddVBand="0" w:evenVBand="0" w:oddHBand="1" w:evenHBand="0" w:firstRowFirstColumn="0" w:firstRowLastColumn="0" w:lastRowFirstColumn="0" w:lastRowLastColumn="0"/>
            </w:pPr>
            <w:proofErr w:type="spellStart"/>
            <w:r w:rsidRPr="007A2269">
              <w:t>NormalState</w:t>
            </w:r>
            <w:proofErr w:type="spellEnd"/>
          </w:p>
        </w:tc>
        <w:tc>
          <w:tcPr>
            <w:tcW w:w="4515" w:type="dxa"/>
          </w:tcPr>
          <w:p w14:paraId="2BBB328F" w14:textId="4442D181" w:rsidR="007A2269" w:rsidRDefault="007A2269" w:rsidP="007A2269">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A2269">
              <w:t>get_NormalState</w:t>
            </w:r>
            <w:proofErr w:type="spellEnd"/>
            <w:r>
              <w:t xml:space="preserve"> and </w:t>
            </w:r>
            <w:proofErr w:type="spellStart"/>
            <w:r w:rsidRPr="007A2269">
              <w:t>set_NormalState</w:t>
            </w:r>
            <w:proofErr w:type="spellEnd"/>
            <w:r>
              <w:t>.</w:t>
            </w:r>
          </w:p>
        </w:tc>
      </w:tr>
    </w:tbl>
    <w:p w14:paraId="6CBEAE6E" w14:textId="09621076" w:rsidR="00A53538" w:rsidRDefault="00A53538" w:rsidP="00C3325D">
      <w:pPr>
        <w:spacing w:line="276" w:lineRule="auto"/>
        <w:rPr>
          <w:rFonts w:cs="Times New Roman"/>
        </w:rPr>
      </w:pPr>
    </w:p>
    <w:p w14:paraId="793BD76D" w14:textId="29982263" w:rsidR="005D2D25" w:rsidRDefault="005D2D25" w:rsidP="005D2D25">
      <w:pPr>
        <w:pStyle w:val="Heading3"/>
      </w:pPr>
      <w:bookmarkStart w:id="100" w:name="_Toc112409211"/>
      <w:proofErr w:type="spellStart"/>
      <w:r w:rsidRPr="005D2D25">
        <w:lastRenderedPageBreak/>
        <w:t>TRegControlObj</w:t>
      </w:r>
      <w:bookmarkEnd w:id="100"/>
      <w:proofErr w:type="spellEnd"/>
    </w:p>
    <w:tbl>
      <w:tblPr>
        <w:tblStyle w:val="GridTable4-Accent1"/>
        <w:tblW w:w="0" w:type="auto"/>
        <w:tblLook w:val="04A0" w:firstRow="1" w:lastRow="0" w:firstColumn="1" w:lastColumn="0" w:noHBand="0" w:noVBand="1"/>
      </w:tblPr>
      <w:tblGrid>
        <w:gridCol w:w="1917"/>
        <w:gridCol w:w="2918"/>
        <w:gridCol w:w="4515"/>
      </w:tblGrid>
      <w:tr w:rsidR="005D2D25" w14:paraId="179DE969" w14:textId="77777777" w:rsidTr="00E94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7C47A8B" w14:textId="40D641D7" w:rsidR="005D2D25" w:rsidRPr="00332251" w:rsidRDefault="005D2D25" w:rsidP="006F785F">
            <w:pPr>
              <w:rPr>
                <w:i/>
                <w:iCs/>
              </w:rPr>
            </w:pPr>
            <w:proofErr w:type="spellStart"/>
            <w:r w:rsidRPr="005D2D25">
              <w:rPr>
                <w:i/>
                <w:iCs/>
              </w:rPr>
              <w:t>TRegControlObj</w:t>
            </w:r>
            <w:proofErr w:type="spellEnd"/>
          </w:p>
        </w:tc>
      </w:tr>
      <w:tr w:rsidR="005D2D25" w14:paraId="53F3BFFF"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0101C7D" w14:textId="77777777" w:rsidR="005D2D25" w:rsidRPr="00655DCF" w:rsidRDefault="005D2D25" w:rsidP="006F785F">
            <w:pPr>
              <w:rPr>
                <w:i/>
                <w:iCs/>
              </w:rPr>
            </w:pPr>
            <w:r w:rsidRPr="00655DCF">
              <w:rPr>
                <w:i/>
                <w:iCs/>
              </w:rPr>
              <w:t>Type-access</w:t>
            </w:r>
          </w:p>
        </w:tc>
        <w:tc>
          <w:tcPr>
            <w:tcW w:w="2918" w:type="dxa"/>
          </w:tcPr>
          <w:p w14:paraId="2521BBDB" w14:textId="77777777" w:rsidR="005D2D25" w:rsidRPr="00655DCF" w:rsidRDefault="005D2D25"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1A308F3C" w14:textId="77777777" w:rsidR="005D2D25" w:rsidRPr="00655DCF" w:rsidRDefault="005D2D25"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D2D25" w14:paraId="1AF12EDD" w14:textId="77777777" w:rsidTr="00E9438A">
        <w:tc>
          <w:tcPr>
            <w:cnfStyle w:val="001000000000" w:firstRow="0" w:lastRow="0" w:firstColumn="1" w:lastColumn="0" w:oddVBand="0" w:evenVBand="0" w:oddHBand="0" w:evenHBand="0" w:firstRowFirstColumn="0" w:firstRowLastColumn="0" w:lastRowFirstColumn="0" w:lastRowLastColumn="0"/>
            <w:tcW w:w="9350" w:type="dxa"/>
            <w:gridSpan w:val="3"/>
          </w:tcPr>
          <w:p w14:paraId="49197340" w14:textId="77777777" w:rsidR="005D2D25" w:rsidRDefault="005D2D25" w:rsidP="006F785F">
            <w:r>
              <w:t xml:space="preserve">Implements the following properties/methods as in </w:t>
            </w:r>
            <w:proofErr w:type="spellStart"/>
            <w:r>
              <w:t>TCapControlObj</w:t>
            </w:r>
            <w:proofErr w:type="spellEnd"/>
            <w:r>
              <w:t xml:space="preserve"> and </w:t>
            </w:r>
            <w:proofErr w:type="spellStart"/>
            <w:r w:rsidRPr="000108BB">
              <w:t>TExpControlObj</w:t>
            </w:r>
            <w:proofErr w:type="spellEnd"/>
            <w:r>
              <w:t>:</w:t>
            </w:r>
          </w:p>
          <w:p w14:paraId="70674161" w14:textId="77777777" w:rsidR="005D2D25" w:rsidRDefault="005D2D25" w:rsidP="00500F3D">
            <w:pPr>
              <w:pStyle w:val="ListParagraph"/>
              <w:numPr>
                <w:ilvl w:val="0"/>
                <w:numId w:val="21"/>
              </w:numPr>
            </w:pPr>
            <w:proofErr w:type="spellStart"/>
            <w:r w:rsidRPr="00A60225">
              <w:t>RecalcElementData</w:t>
            </w:r>
            <w:proofErr w:type="spellEnd"/>
          </w:p>
          <w:p w14:paraId="44440BFE" w14:textId="77777777" w:rsidR="005D2D25" w:rsidRDefault="005D2D25" w:rsidP="00500F3D">
            <w:pPr>
              <w:pStyle w:val="ListParagraph"/>
              <w:numPr>
                <w:ilvl w:val="0"/>
                <w:numId w:val="21"/>
              </w:numPr>
            </w:pPr>
            <w:proofErr w:type="spellStart"/>
            <w:r w:rsidRPr="00A60225">
              <w:t>CalcYPrim</w:t>
            </w:r>
            <w:proofErr w:type="spellEnd"/>
          </w:p>
          <w:p w14:paraId="018CDC87" w14:textId="77777777" w:rsidR="005D2D25" w:rsidRDefault="005D2D25" w:rsidP="00500F3D">
            <w:pPr>
              <w:pStyle w:val="ListParagraph"/>
              <w:numPr>
                <w:ilvl w:val="0"/>
                <w:numId w:val="21"/>
              </w:numPr>
            </w:pPr>
            <w:proofErr w:type="spellStart"/>
            <w:r w:rsidRPr="00A60225">
              <w:t>GetLosses</w:t>
            </w:r>
            <w:proofErr w:type="spellEnd"/>
          </w:p>
          <w:p w14:paraId="13F4E4F0" w14:textId="77777777" w:rsidR="005D2D25" w:rsidRDefault="005D2D25" w:rsidP="00500F3D">
            <w:pPr>
              <w:pStyle w:val="ListParagraph"/>
              <w:numPr>
                <w:ilvl w:val="0"/>
                <w:numId w:val="21"/>
              </w:numPr>
            </w:pPr>
            <w:proofErr w:type="spellStart"/>
            <w:r w:rsidRPr="00F253F3">
              <w:t>GetPropertyValue</w:t>
            </w:r>
            <w:proofErr w:type="spellEnd"/>
          </w:p>
          <w:p w14:paraId="34FF8004" w14:textId="77777777" w:rsidR="005D2D25" w:rsidRDefault="005D2D25" w:rsidP="00500F3D">
            <w:pPr>
              <w:pStyle w:val="ListParagraph"/>
              <w:numPr>
                <w:ilvl w:val="0"/>
                <w:numId w:val="21"/>
              </w:numPr>
            </w:pPr>
            <w:proofErr w:type="spellStart"/>
            <w:r w:rsidRPr="00F253F3">
              <w:t>InitPropertyValues</w:t>
            </w:r>
            <w:proofErr w:type="spellEnd"/>
          </w:p>
          <w:p w14:paraId="48DEDA9A" w14:textId="77777777" w:rsidR="005D2D25" w:rsidRDefault="005D2D25" w:rsidP="00500F3D">
            <w:pPr>
              <w:pStyle w:val="ListParagraph"/>
              <w:numPr>
                <w:ilvl w:val="0"/>
                <w:numId w:val="21"/>
              </w:numPr>
            </w:pPr>
            <w:proofErr w:type="spellStart"/>
            <w:r w:rsidRPr="00F253F3">
              <w:t>DumpProperties</w:t>
            </w:r>
            <w:proofErr w:type="spellEnd"/>
          </w:p>
          <w:p w14:paraId="28753088" w14:textId="77777777" w:rsidR="005D2D25" w:rsidRDefault="005D2D25" w:rsidP="00500F3D">
            <w:pPr>
              <w:pStyle w:val="ListParagraph"/>
              <w:numPr>
                <w:ilvl w:val="0"/>
                <w:numId w:val="21"/>
              </w:numPr>
            </w:pPr>
            <w:proofErr w:type="spellStart"/>
            <w:r w:rsidRPr="00F253F3">
              <w:t>SaveWrite</w:t>
            </w:r>
            <w:proofErr w:type="spellEnd"/>
          </w:p>
          <w:p w14:paraId="32D3A6D3" w14:textId="77777777" w:rsidR="005D2D25" w:rsidRDefault="005D2D25" w:rsidP="00500F3D">
            <w:pPr>
              <w:pStyle w:val="ListParagraph"/>
              <w:numPr>
                <w:ilvl w:val="0"/>
                <w:numId w:val="21"/>
              </w:numPr>
            </w:pPr>
            <w:proofErr w:type="spellStart"/>
            <w:r w:rsidRPr="00D37271">
              <w:t>MakePosSequence</w:t>
            </w:r>
            <w:proofErr w:type="spellEnd"/>
          </w:p>
          <w:p w14:paraId="7CB3C92F" w14:textId="77777777" w:rsidR="005D2D25" w:rsidRDefault="005D2D25" w:rsidP="00500F3D">
            <w:pPr>
              <w:pStyle w:val="ListParagraph"/>
              <w:numPr>
                <w:ilvl w:val="0"/>
                <w:numId w:val="21"/>
              </w:numPr>
            </w:pPr>
            <w:r>
              <w:t>Sample</w:t>
            </w:r>
          </w:p>
          <w:p w14:paraId="183A1CCB" w14:textId="77777777" w:rsidR="005D2D25" w:rsidRDefault="005D2D25" w:rsidP="00500F3D">
            <w:pPr>
              <w:pStyle w:val="ListParagraph"/>
              <w:numPr>
                <w:ilvl w:val="0"/>
                <w:numId w:val="21"/>
              </w:numPr>
            </w:pPr>
            <w:proofErr w:type="spellStart"/>
            <w:r w:rsidRPr="00A731E9">
              <w:t>DoPendingAction</w:t>
            </w:r>
            <w:proofErr w:type="spellEnd"/>
          </w:p>
          <w:p w14:paraId="086F5005" w14:textId="77777777" w:rsidR="005D2D25" w:rsidRDefault="005D2D25" w:rsidP="00500F3D">
            <w:pPr>
              <w:pStyle w:val="ListParagraph"/>
              <w:numPr>
                <w:ilvl w:val="0"/>
                <w:numId w:val="21"/>
              </w:numPr>
            </w:pPr>
            <w:r w:rsidRPr="00A731E9">
              <w:t>Reset</w:t>
            </w:r>
          </w:p>
          <w:p w14:paraId="315D931A" w14:textId="77777777" w:rsidR="005D2D25" w:rsidRDefault="005D2D25" w:rsidP="00500F3D">
            <w:pPr>
              <w:pStyle w:val="ListParagraph"/>
              <w:numPr>
                <w:ilvl w:val="0"/>
                <w:numId w:val="21"/>
              </w:numPr>
            </w:pPr>
            <w:proofErr w:type="spellStart"/>
            <w:r w:rsidRPr="00B1099A">
              <w:t>Set_PendingChange</w:t>
            </w:r>
            <w:proofErr w:type="spellEnd"/>
          </w:p>
          <w:p w14:paraId="6DE12AA1" w14:textId="77777777" w:rsidR="005D2D25" w:rsidRDefault="005D2D25" w:rsidP="00500F3D">
            <w:pPr>
              <w:pStyle w:val="ListParagraph"/>
              <w:numPr>
                <w:ilvl w:val="0"/>
                <w:numId w:val="21"/>
              </w:numPr>
            </w:pPr>
            <w:proofErr w:type="spellStart"/>
            <w:r w:rsidRPr="00B1099A">
              <w:t>Get_PendingChange</w:t>
            </w:r>
            <w:proofErr w:type="spellEnd"/>
          </w:p>
          <w:p w14:paraId="722D48B0" w14:textId="77777777" w:rsidR="005D2D25" w:rsidRDefault="005D2D25" w:rsidP="00500F3D">
            <w:pPr>
              <w:pStyle w:val="ListParagraph"/>
              <w:numPr>
                <w:ilvl w:val="0"/>
                <w:numId w:val="21"/>
              </w:numPr>
            </w:pPr>
            <w:proofErr w:type="spellStart"/>
            <w:r w:rsidRPr="000108BB">
              <w:t>GetCurrents</w:t>
            </w:r>
            <w:proofErr w:type="spellEnd"/>
          </w:p>
          <w:p w14:paraId="4E4A7ED9" w14:textId="77777777" w:rsidR="005D2D25" w:rsidRDefault="005D2D25" w:rsidP="00500F3D">
            <w:pPr>
              <w:pStyle w:val="ListParagraph"/>
              <w:numPr>
                <w:ilvl w:val="0"/>
                <w:numId w:val="21"/>
              </w:numPr>
            </w:pPr>
            <w:proofErr w:type="spellStart"/>
            <w:r w:rsidRPr="000108BB">
              <w:t>GetInjCurrents</w:t>
            </w:r>
            <w:proofErr w:type="spellEnd"/>
          </w:p>
        </w:tc>
      </w:tr>
      <w:tr w:rsidR="005D2D25" w14:paraId="35E6DD4E"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19F9A92" w14:textId="189CF0C7" w:rsidR="005D2D25" w:rsidRDefault="005D2D25" w:rsidP="006F785F">
            <w:r>
              <w:t>Property-private</w:t>
            </w:r>
          </w:p>
        </w:tc>
        <w:tc>
          <w:tcPr>
            <w:tcW w:w="2918" w:type="dxa"/>
          </w:tcPr>
          <w:p w14:paraId="52F9950D" w14:textId="59AC307C" w:rsidR="005D2D25" w:rsidRPr="00BD67E6" w:rsidRDefault="005D2D25" w:rsidP="006F785F">
            <w:pPr>
              <w:cnfStyle w:val="000000100000" w:firstRow="0" w:lastRow="0" w:firstColumn="0" w:lastColumn="0" w:oddVBand="0" w:evenVBand="0" w:oddHBand="1" w:evenHBand="0" w:firstRowFirstColumn="0" w:firstRowLastColumn="0" w:lastRowFirstColumn="0" w:lastRowLastColumn="0"/>
            </w:pPr>
            <w:proofErr w:type="spellStart"/>
            <w:r w:rsidRPr="005D2D25">
              <w:t>Get_Transformer</w:t>
            </w:r>
            <w:proofErr w:type="spellEnd"/>
          </w:p>
        </w:tc>
        <w:tc>
          <w:tcPr>
            <w:tcW w:w="4515" w:type="dxa"/>
          </w:tcPr>
          <w:p w14:paraId="4BD7EE89" w14:textId="43CDD7C5" w:rsidR="005D2D25" w:rsidRDefault="005D2D25" w:rsidP="006F785F">
            <w:pPr>
              <w:cnfStyle w:val="000000100000" w:firstRow="0" w:lastRow="0" w:firstColumn="0" w:lastColumn="0" w:oddVBand="0" w:evenVBand="0" w:oddHBand="1" w:evenHBand="0" w:firstRowFirstColumn="0" w:firstRowLastColumn="0" w:lastRowFirstColumn="0" w:lastRowLastColumn="0"/>
            </w:pPr>
            <w:r>
              <w:t>Returns a pointer to the controlled transformer.</w:t>
            </w:r>
          </w:p>
        </w:tc>
      </w:tr>
      <w:tr w:rsidR="005D2D25" w14:paraId="2A171D75"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499AEB06" w14:textId="777960CC" w:rsidR="005D2D25" w:rsidRDefault="005D2D25" w:rsidP="005D2D25">
            <w:r>
              <w:t>Property-private</w:t>
            </w:r>
          </w:p>
        </w:tc>
        <w:tc>
          <w:tcPr>
            <w:tcW w:w="2918" w:type="dxa"/>
          </w:tcPr>
          <w:p w14:paraId="57371E91" w14:textId="55897913" w:rsidR="005D2D25" w:rsidRPr="005D2D25" w:rsidRDefault="005D2D25" w:rsidP="005D2D25">
            <w:pPr>
              <w:cnfStyle w:val="000000000000" w:firstRow="0" w:lastRow="0" w:firstColumn="0" w:lastColumn="0" w:oddVBand="0" w:evenVBand="0" w:oddHBand="0" w:evenHBand="0" w:firstRowFirstColumn="0" w:firstRowLastColumn="0" w:lastRowFirstColumn="0" w:lastRowLastColumn="0"/>
            </w:pPr>
            <w:proofErr w:type="spellStart"/>
            <w:r w:rsidRPr="005D2D25">
              <w:t>Get_Winding</w:t>
            </w:r>
            <w:proofErr w:type="spellEnd"/>
          </w:p>
        </w:tc>
        <w:tc>
          <w:tcPr>
            <w:tcW w:w="4515" w:type="dxa"/>
          </w:tcPr>
          <w:p w14:paraId="789C9543" w14:textId="292C9596" w:rsidR="005D2D25" w:rsidRDefault="005D2D25" w:rsidP="005D2D25">
            <w:pPr>
              <w:cnfStyle w:val="000000000000" w:firstRow="0" w:lastRow="0" w:firstColumn="0" w:lastColumn="0" w:oddVBand="0" w:evenVBand="0" w:oddHBand="0" w:evenHBand="0" w:firstRowFirstColumn="0" w:firstRowLastColumn="0" w:lastRowFirstColumn="0" w:lastRowLastColumn="0"/>
            </w:pPr>
            <w:r>
              <w:t>Returns the index of the active winding.</w:t>
            </w:r>
          </w:p>
        </w:tc>
      </w:tr>
      <w:tr w:rsidR="005D2D25" w14:paraId="60400FFE"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F36ED5A" w14:textId="60C4A320" w:rsidR="005D2D25" w:rsidRDefault="005D2D25" w:rsidP="005D2D25">
            <w:r>
              <w:t>Property-private</w:t>
            </w:r>
          </w:p>
        </w:tc>
        <w:tc>
          <w:tcPr>
            <w:tcW w:w="2918" w:type="dxa"/>
          </w:tcPr>
          <w:p w14:paraId="793C9FDC" w14:textId="692EAB2D" w:rsidR="005D2D25" w:rsidRPr="005D2D25" w:rsidRDefault="005D2D25" w:rsidP="005D2D25">
            <w:pPr>
              <w:cnfStyle w:val="000000100000" w:firstRow="0" w:lastRow="0" w:firstColumn="0" w:lastColumn="0" w:oddVBand="0" w:evenVBand="0" w:oddHBand="1" w:evenHBand="0" w:firstRowFirstColumn="0" w:firstRowLastColumn="0" w:lastRowFirstColumn="0" w:lastRowLastColumn="0"/>
            </w:pPr>
            <w:proofErr w:type="spellStart"/>
            <w:r w:rsidRPr="005D2D25">
              <w:t>Get_MinTap</w:t>
            </w:r>
            <w:proofErr w:type="spellEnd"/>
          </w:p>
        </w:tc>
        <w:tc>
          <w:tcPr>
            <w:tcW w:w="4515" w:type="dxa"/>
          </w:tcPr>
          <w:p w14:paraId="25CDB907" w14:textId="527E974E" w:rsidR="005D2D25" w:rsidRDefault="005D2D25" w:rsidP="005D2D25">
            <w:pPr>
              <w:cnfStyle w:val="000000100000" w:firstRow="0" w:lastRow="0" w:firstColumn="0" w:lastColumn="0" w:oddVBand="0" w:evenVBand="0" w:oddHBand="1" w:evenHBand="0" w:firstRowFirstColumn="0" w:firstRowLastColumn="0" w:lastRowFirstColumn="0" w:lastRowLastColumn="0"/>
            </w:pPr>
            <w:r>
              <w:t>Returns the minimum tap value.</w:t>
            </w:r>
          </w:p>
        </w:tc>
      </w:tr>
      <w:tr w:rsidR="005D2D25" w14:paraId="0EECEF9C"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5588CF07" w14:textId="43F4DE4B" w:rsidR="005D2D25" w:rsidRDefault="005D2D25" w:rsidP="005D2D25">
            <w:r>
              <w:t>Property-private</w:t>
            </w:r>
          </w:p>
        </w:tc>
        <w:tc>
          <w:tcPr>
            <w:tcW w:w="2918" w:type="dxa"/>
          </w:tcPr>
          <w:p w14:paraId="7C7B2957" w14:textId="517BBCC0" w:rsidR="005D2D25" w:rsidRPr="005D2D25" w:rsidRDefault="005D2D25" w:rsidP="005D2D25">
            <w:pPr>
              <w:cnfStyle w:val="000000000000" w:firstRow="0" w:lastRow="0" w:firstColumn="0" w:lastColumn="0" w:oddVBand="0" w:evenVBand="0" w:oddHBand="0" w:evenHBand="0" w:firstRowFirstColumn="0" w:firstRowLastColumn="0" w:lastRowFirstColumn="0" w:lastRowLastColumn="0"/>
            </w:pPr>
            <w:proofErr w:type="spellStart"/>
            <w:r w:rsidRPr="005D2D25">
              <w:t>Get_MaxTap</w:t>
            </w:r>
            <w:proofErr w:type="spellEnd"/>
          </w:p>
        </w:tc>
        <w:tc>
          <w:tcPr>
            <w:tcW w:w="4515" w:type="dxa"/>
          </w:tcPr>
          <w:p w14:paraId="1BEDDABB" w14:textId="3527F442" w:rsidR="005D2D25" w:rsidRDefault="005D2D25" w:rsidP="005D2D25">
            <w:pPr>
              <w:cnfStyle w:val="000000000000" w:firstRow="0" w:lastRow="0" w:firstColumn="0" w:lastColumn="0" w:oddVBand="0" w:evenVBand="0" w:oddHBand="0" w:evenHBand="0" w:firstRowFirstColumn="0" w:firstRowLastColumn="0" w:lastRowFirstColumn="0" w:lastRowLastColumn="0"/>
            </w:pPr>
            <w:r>
              <w:t>Returns the maximum tap value.</w:t>
            </w:r>
          </w:p>
        </w:tc>
      </w:tr>
      <w:tr w:rsidR="005D2D25" w14:paraId="1F5379A3"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E0222E5" w14:textId="48887A8B" w:rsidR="005D2D25" w:rsidRDefault="005D2D25" w:rsidP="005D2D25">
            <w:r>
              <w:t>Property-private</w:t>
            </w:r>
          </w:p>
        </w:tc>
        <w:tc>
          <w:tcPr>
            <w:tcW w:w="2918" w:type="dxa"/>
          </w:tcPr>
          <w:p w14:paraId="23017D2A" w14:textId="5A63137A" w:rsidR="005D2D25" w:rsidRPr="005D2D25" w:rsidRDefault="005D2D25" w:rsidP="005D2D25">
            <w:pPr>
              <w:cnfStyle w:val="000000100000" w:firstRow="0" w:lastRow="0" w:firstColumn="0" w:lastColumn="0" w:oddVBand="0" w:evenVBand="0" w:oddHBand="1" w:evenHBand="0" w:firstRowFirstColumn="0" w:firstRowLastColumn="0" w:lastRowFirstColumn="0" w:lastRowLastColumn="0"/>
            </w:pPr>
            <w:proofErr w:type="spellStart"/>
            <w:r w:rsidRPr="005D2D25">
              <w:t>Get_TapIncrement</w:t>
            </w:r>
            <w:proofErr w:type="spellEnd"/>
          </w:p>
        </w:tc>
        <w:tc>
          <w:tcPr>
            <w:tcW w:w="4515" w:type="dxa"/>
          </w:tcPr>
          <w:p w14:paraId="0B2B8329" w14:textId="6818773C" w:rsidR="005D2D25" w:rsidRDefault="005D2D25" w:rsidP="005D2D25">
            <w:pPr>
              <w:cnfStyle w:val="000000100000" w:firstRow="0" w:lastRow="0" w:firstColumn="0" w:lastColumn="0" w:oddVBand="0" w:evenVBand="0" w:oddHBand="1" w:evenHBand="0" w:firstRowFirstColumn="0" w:firstRowLastColumn="0" w:lastRowFirstColumn="0" w:lastRowLastColumn="0"/>
            </w:pPr>
            <w:r>
              <w:t>Returns the tap increment value.</w:t>
            </w:r>
          </w:p>
        </w:tc>
      </w:tr>
      <w:tr w:rsidR="005D2D25" w14:paraId="35701926"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412F5474" w14:textId="18774970" w:rsidR="005D2D25" w:rsidRDefault="005D2D25" w:rsidP="005D2D25">
            <w:r>
              <w:t>Property-private</w:t>
            </w:r>
          </w:p>
        </w:tc>
        <w:tc>
          <w:tcPr>
            <w:tcW w:w="2918" w:type="dxa"/>
          </w:tcPr>
          <w:p w14:paraId="4FC7B590" w14:textId="23BE45E3" w:rsidR="005D2D25" w:rsidRPr="005D2D25" w:rsidRDefault="005D2D25" w:rsidP="005D2D25">
            <w:pPr>
              <w:cnfStyle w:val="000000000000" w:firstRow="0" w:lastRow="0" w:firstColumn="0" w:lastColumn="0" w:oddVBand="0" w:evenVBand="0" w:oddHBand="0" w:evenHBand="0" w:firstRowFirstColumn="0" w:firstRowLastColumn="0" w:lastRowFirstColumn="0" w:lastRowLastColumn="0"/>
            </w:pPr>
            <w:proofErr w:type="spellStart"/>
            <w:r w:rsidRPr="005D2D25">
              <w:t>Get_NumTaps</w:t>
            </w:r>
            <w:proofErr w:type="spellEnd"/>
          </w:p>
        </w:tc>
        <w:tc>
          <w:tcPr>
            <w:tcW w:w="4515" w:type="dxa"/>
          </w:tcPr>
          <w:p w14:paraId="3B8D43D5" w14:textId="10FA2D65" w:rsidR="005D2D25" w:rsidRDefault="005D2D25" w:rsidP="005D2D25">
            <w:pPr>
              <w:cnfStyle w:val="000000000000" w:firstRow="0" w:lastRow="0" w:firstColumn="0" w:lastColumn="0" w:oddVBand="0" w:evenVBand="0" w:oddHBand="0" w:evenHBand="0" w:firstRowFirstColumn="0" w:firstRowLastColumn="0" w:lastRowFirstColumn="0" w:lastRowLastColumn="0"/>
            </w:pPr>
            <w:r>
              <w:t>Returns the number of taps for the active winding.</w:t>
            </w:r>
          </w:p>
        </w:tc>
      </w:tr>
      <w:tr w:rsidR="005D2D25" w14:paraId="2877C29C"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3569956" w14:textId="562B3539" w:rsidR="005D2D25" w:rsidRDefault="005D2D25" w:rsidP="005D2D25">
            <w:r>
              <w:t>Property-private</w:t>
            </w:r>
          </w:p>
        </w:tc>
        <w:tc>
          <w:tcPr>
            <w:tcW w:w="2918" w:type="dxa"/>
          </w:tcPr>
          <w:p w14:paraId="0C456A96" w14:textId="35F8608D" w:rsidR="005D2D25" w:rsidRPr="005D2D25" w:rsidRDefault="005D2D25" w:rsidP="005D2D25">
            <w:pPr>
              <w:cnfStyle w:val="000000100000" w:firstRow="0" w:lastRow="0" w:firstColumn="0" w:lastColumn="0" w:oddVBand="0" w:evenVBand="0" w:oddHBand="1" w:evenHBand="0" w:firstRowFirstColumn="0" w:firstRowLastColumn="0" w:lastRowFirstColumn="0" w:lastRowLastColumn="0"/>
            </w:pPr>
            <w:proofErr w:type="spellStart"/>
            <w:r w:rsidRPr="005D2D25">
              <w:t>Get_TapNum</w:t>
            </w:r>
            <w:proofErr w:type="spellEnd"/>
          </w:p>
        </w:tc>
        <w:tc>
          <w:tcPr>
            <w:tcW w:w="4515" w:type="dxa"/>
          </w:tcPr>
          <w:p w14:paraId="5E16B702" w14:textId="508E21E1" w:rsidR="005D2D25" w:rsidRDefault="005D2D25" w:rsidP="005D2D25">
            <w:pPr>
              <w:cnfStyle w:val="000000100000" w:firstRow="0" w:lastRow="0" w:firstColumn="0" w:lastColumn="0" w:oddVBand="0" w:evenVBand="0" w:oddHBand="1" w:evenHBand="0" w:firstRowFirstColumn="0" w:firstRowLastColumn="0" w:lastRowFirstColumn="0" w:lastRowLastColumn="0"/>
            </w:pPr>
            <w:r>
              <w:t>Returns the present tap number.</w:t>
            </w:r>
          </w:p>
        </w:tc>
      </w:tr>
      <w:tr w:rsidR="005D2D25" w14:paraId="426AB720"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242441BA" w14:textId="638A3D73" w:rsidR="005D2D25" w:rsidRDefault="005C6875" w:rsidP="005D2D25">
            <w:r>
              <w:t>Method-private</w:t>
            </w:r>
          </w:p>
        </w:tc>
        <w:tc>
          <w:tcPr>
            <w:tcW w:w="2918" w:type="dxa"/>
          </w:tcPr>
          <w:p w14:paraId="1DFA531D" w14:textId="66B630A7" w:rsidR="005D2D25" w:rsidRPr="005D2D25" w:rsidRDefault="005C6875" w:rsidP="005D2D25">
            <w:pPr>
              <w:cnfStyle w:val="000000000000" w:firstRow="0" w:lastRow="0" w:firstColumn="0" w:lastColumn="0" w:oddVBand="0" w:evenVBand="0" w:oddHBand="0" w:evenHBand="0" w:firstRowFirstColumn="0" w:firstRowLastColumn="0" w:lastRowFirstColumn="0" w:lastRowLastColumn="0"/>
            </w:pPr>
            <w:proofErr w:type="spellStart"/>
            <w:r w:rsidRPr="005C6875">
              <w:t>RegWriteTraceRecord</w:t>
            </w:r>
            <w:proofErr w:type="spellEnd"/>
          </w:p>
        </w:tc>
        <w:tc>
          <w:tcPr>
            <w:tcW w:w="4515" w:type="dxa"/>
          </w:tcPr>
          <w:p w14:paraId="27535182" w14:textId="6BAB52DD" w:rsidR="005D2D25" w:rsidRDefault="005C6875" w:rsidP="005D2D25">
            <w:pPr>
              <w:cnfStyle w:val="000000000000" w:firstRow="0" w:lastRow="0" w:firstColumn="0" w:lastColumn="0" w:oddVBand="0" w:evenVBand="0" w:oddHBand="0" w:evenHBand="0" w:firstRowFirstColumn="0" w:firstRowLastColumn="0" w:lastRowFirstColumn="0" w:lastRowLastColumn="0"/>
            </w:pPr>
            <w:r>
              <w:t>Adds a new line to the trace record using the present values.</w:t>
            </w:r>
          </w:p>
        </w:tc>
      </w:tr>
      <w:tr w:rsidR="005C6875" w14:paraId="714010AE"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5886368" w14:textId="646EAA1D" w:rsidR="005C6875" w:rsidRDefault="005C6875" w:rsidP="005C6875">
            <w:r>
              <w:t>Method-private</w:t>
            </w:r>
          </w:p>
        </w:tc>
        <w:tc>
          <w:tcPr>
            <w:tcW w:w="2918" w:type="dxa"/>
          </w:tcPr>
          <w:p w14:paraId="4C5A6545" w14:textId="16C90D1A" w:rsidR="005C6875" w:rsidRPr="005C6875" w:rsidRDefault="005C6875" w:rsidP="005C6875">
            <w:pPr>
              <w:cnfStyle w:val="000000100000" w:firstRow="0" w:lastRow="0" w:firstColumn="0" w:lastColumn="0" w:oddVBand="0" w:evenVBand="0" w:oddHBand="1" w:evenHBand="0" w:firstRowFirstColumn="0" w:firstRowLastColumn="0" w:lastRowFirstColumn="0" w:lastRowLastColumn="0"/>
            </w:pPr>
            <w:proofErr w:type="spellStart"/>
            <w:r w:rsidRPr="005C6875">
              <w:t>RegWriteDebugRecord</w:t>
            </w:r>
            <w:proofErr w:type="spellEnd"/>
          </w:p>
        </w:tc>
        <w:tc>
          <w:tcPr>
            <w:tcW w:w="4515" w:type="dxa"/>
          </w:tcPr>
          <w:p w14:paraId="42EBF5C3" w14:textId="6D21E4BD" w:rsidR="005C6875" w:rsidRDefault="005C6875" w:rsidP="005C6875">
            <w:pPr>
              <w:cnfStyle w:val="000000100000" w:firstRow="0" w:lastRow="0" w:firstColumn="0" w:lastColumn="0" w:oddVBand="0" w:evenVBand="0" w:oddHBand="1" w:evenHBand="0" w:firstRowFirstColumn="0" w:firstRowLastColumn="0" w:lastRowFirstColumn="0" w:lastRowLastColumn="0"/>
            </w:pPr>
            <w:r>
              <w:t>Adds a new line to the debug record using the present values.</w:t>
            </w:r>
          </w:p>
        </w:tc>
      </w:tr>
      <w:tr w:rsidR="005C6875" w14:paraId="3E93BE36"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09A66E2A" w14:textId="43082EEB" w:rsidR="005C6875" w:rsidRDefault="005C6875" w:rsidP="005C6875">
            <w:r>
              <w:t>Method-private</w:t>
            </w:r>
          </w:p>
        </w:tc>
        <w:tc>
          <w:tcPr>
            <w:tcW w:w="2918" w:type="dxa"/>
          </w:tcPr>
          <w:p w14:paraId="50DCE479" w14:textId="717B8269" w:rsidR="005C6875" w:rsidRPr="005C6875" w:rsidRDefault="005C6875" w:rsidP="005C6875">
            <w:pPr>
              <w:cnfStyle w:val="000000000000" w:firstRow="0" w:lastRow="0" w:firstColumn="0" w:lastColumn="0" w:oddVBand="0" w:evenVBand="0" w:oddHBand="0" w:evenHBand="0" w:firstRowFirstColumn="0" w:firstRowLastColumn="0" w:lastRowFirstColumn="0" w:lastRowLastColumn="0"/>
            </w:pPr>
            <w:proofErr w:type="spellStart"/>
            <w:r w:rsidRPr="005C6875">
              <w:t>set_PendingTapChange</w:t>
            </w:r>
            <w:proofErr w:type="spellEnd"/>
          </w:p>
        </w:tc>
        <w:tc>
          <w:tcPr>
            <w:tcW w:w="4515" w:type="dxa"/>
          </w:tcPr>
          <w:p w14:paraId="4535DE08" w14:textId="7692903F" w:rsidR="005C6875" w:rsidRDefault="005C6875" w:rsidP="005C6875">
            <w:pPr>
              <w:cnfStyle w:val="000000000000" w:firstRow="0" w:lastRow="0" w:firstColumn="0" w:lastColumn="0" w:oddVBand="0" w:evenVBand="0" w:oddHBand="0" w:evenHBand="0" w:firstRowFirstColumn="0" w:firstRowLastColumn="0" w:lastRowFirstColumn="0" w:lastRowLastColumn="0"/>
            </w:pPr>
            <w:r>
              <w:t>Sets the flags indicating that there is a tap change pending for being applied.</w:t>
            </w:r>
          </w:p>
        </w:tc>
      </w:tr>
      <w:tr w:rsidR="005C6875" w14:paraId="76D1A9A9"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778A430" w14:textId="395661BD" w:rsidR="005C6875" w:rsidRDefault="005C6875" w:rsidP="005C6875">
            <w:r>
              <w:t>Method-private</w:t>
            </w:r>
          </w:p>
        </w:tc>
        <w:tc>
          <w:tcPr>
            <w:tcW w:w="2918" w:type="dxa"/>
          </w:tcPr>
          <w:p w14:paraId="0A3F76D2" w14:textId="67DFD540" w:rsidR="005C6875" w:rsidRPr="005C6875" w:rsidRDefault="005C6875" w:rsidP="005C6875">
            <w:pPr>
              <w:cnfStyle w:val="000000100000" w:firstRow="0" w:lastRow="0" w:firstColumn="0" w:lastColumn="0" w:oddVBand="0" w:evenVBand="0" w:oddHBand="1" w:evenHBand="0" w:firstRowFirstColumn="0" w:firstRowLastColumn="0" w:lastRowFirstColumn="0" w:lastRowLastColumn="0"/>
            </w:pPr>
            <w:proofErr w:type="spellStart"/>
            <w:r w:rsidRPr="005C6875">
              <w:t>AtLeastOneTap</w:t>
            </w:r>
            <w:proofErr w:type="spellEnd"/>
          </w:p>
        </w:tc>
        <w:tc>
          <w:tcPr>
            <w:tcW w:w="4515" w:type="dxa"/>
          </w:tcPr>
          <w:p w14:paraId="3FBDFE4D" w14:textId="603BDEEF" w:rsidR="005C6875" w:rsidRDefault="005C6875" w:rsidP="005C6875">
            <w:pPr>
              <w:cnfStyle w:val="000000100000" w:firstRow="0" w:lastRow="0" w:firstColumn="0" w:lastColumn="0" w:oddVBand="0" w:evenVBand="0" w:oddHBand="1" w:evenHBand="0" w:firstRowFirstColumn="0" w:firstRowLastColumn="0" w:lastRowFirstColumn="0" w:lastRowLastColumn="0"/>
            </w:pPr>
            <w:r w:rsidRPr="005C6875">
              <w:t>Called in STATIC mode. Changes 70% of the way but at least one tap, subject to maximum allowable tap change</w:t>
            </w:r>
            <w:r>
              <w:t>.</w:t>
            </w:r>
          </w:p>
        </w:tc>
      </w:tr>
      <w:tr w:rsidR="005C6875" w14:paraId="42C1B9F7"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05913F67" w14:textId="182CF756" w:rsidR="005C6875" w:rsidRDefault="005C6875" w:rsidP="005C6875">
            <w:r>
              <w:t>Property-private</w:t>
            </w:r>
          </w:p>
        </w:tc>
        <w:tc>
          <w:tcPr>
            <w:tcW w:w="2918" w:type="dxa"/>
          </w:tcPr>
          <w:p w14:paraId="303A16D4" w14:textId="3054A6DE" w:rsidR="005C6875" w:rsidRPr="005C6875" w:rsidRDefault="005C6875" w:rsidP="005C6875">
            <w:pPr>
              <w:cnfStyle w:val="000000000000" w:firstRow="0" w:lastRow="0" w:firstColumn="0" w:lastColumn="0" w:oddVBand="0" w:evenVBand="0" w:oddHBand="0" w:evenHBand="0" w:firstRowFirstColumn="0" w:firstRowLastColumn="0" w:lastRowFirstColumn="0" w:lastRowLastColumn="0"/>
            </w:pPr>
            <w:proofErr w:type="spellStart"/>
            <w:r w:rsidRPr="005C6875">
              <w:t>ComputeTimeDelay</w:t>
            </w:r>
            <w:proofErr w:type="spellEnd"/>
          </w:p>
        </w:tc>
        <w:tc>
          <w:tcPr>
            <w:tcW w:w="4515" w:type="dxa"/>
          </w:tcPr>
          <w:p w14:paraId="3F8A96A3" w14:textId="3B9F0E46" w:rsidR="005C6875" w:rsidRPr="005C6875" w:rsidRDefault="005C6875" w:rsidP="005C6875">
            <w:pPr>
              <w:cnfStyle w:val="000000000000" w:firstRow="0" w:lastRow="0" w:firstColumn="0" w:lastColumn="0" w:oddVBand="0" w:evenVBand="0" w:oddHBand="0" w:evenHBand="0" w:firstRowFirstColumn="0" w:firstRowLastColumn="0" w:lastRowFirstColumn="0" w:lastRowLastColumn="0"/>
            </w:pPr>
            <w:r>
              <w:t>Computes time delay for the next tap change (if any).</w:t>
            </w:r>
          </w:p>
        </w:tc>
      </w:tr>
      <w:tr w:rsidR="005C6875" w14:paraId="14A7D40D"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62BDB0A" w14:textId="45562673" w:rsidR="005C6875" w:rsidRDefault="005C6875" w:rsidP="005C6875">
            <w:r>
              <w:t>Property-private</w:t>
            </w:r>
          </w:p>
        </w:tc>
        <w:tc>
          <w:tcPr>
            <w:tcW w:w="2918" w:type="dxa"/>
          </w:tcPr>
          <w:p w14:paraId="5B7EC567" w14:textId="680F0FCA" w:rsidR="005C6875" w:rsidRPr="005C6875" w:rsidRDefault="005C6875" w:rsidP="005C6875">
            <w:pPr>
              <w:cnfStyle w:val="000000100000" w:firstRow="0" w:lastRow="0" w:firstColumn="0" w:lastColumn="0" w:oddVBand="0" w:evenVBand="0" w:oddHBand="1" w:evenHBand="0" w:firstRowFirstColumn="0" w:firstRowLastColumn="0" w:lastRowFirstColumn="0" w:lastRowLastColumn="0"/>
            </w:pPr>
            <w:proofErr w:type="spellStart"/>
            <w:r w:rsidRPr="005C6875">
              <w:t>GetControlVoltage</w:t>
            </w:r>
            <w:proofErr w:type="spellEnd"/>
          </w:p>
        </w:tc>
        <w:tc>
          <w:tcPr>
            <w:tcW w:w="4515" w:type="dxa"/>
          </w:tcPr>
          <w:p w14:paraId="2967F828" w14:textId="1587A613" w:rsidR="005C6875" w:rsidRDefault="005C6875" w:rsidP="005C6875">
            <w:pPr>
              <w:cnfStyle w:val="000000100000" w:firstRow="0" w:lastRow="0" w:firstColumn="0" w:lastColumn="0" w:oddVBand="0" w:evenVBand="0" w:oddHBand="1" w:evenHBand="0" w:firstRowFirstColumn="0" w:firstRowLastColumn="0" w:lastRowFirstColumn="0" w:lastRowLastColumn="0"/>
            </w:pPr>
            <w:r>
              <w:t>Gets the control voltage according to the controller’s configuration.</w:t>
            </w:r>
          </w:p>
        </w:tc>
      </w:tr>
      <w:tr w:rsidR="005C6875" w14:paraId="0924CE03"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06CFD483" w14:textId="2E752B65" w:rsidR="005C6875" w:rsidRDefault="005C6875" w:rsidP="005C6875">
            <w:r>
              <w:t>Property-private</w:t>
            </w:r>
          </w:p>
        </w:tc>
        <w:tc>
          <w:tcPr>
            <w:tcW w:w="2918" w:type="dxa"/>
          </w:tcPr>
          <w:p w14:paraId="6E1862CE" w14:textId="1D7C930D" w:rsidR="005C6875" w:rsidRPr="005C6875" w:rsidRDefault="005C6875" w:rsidP="005C6875">
            <w:pPr>
              <w:cnfStyle w:val="000000000000" w:firstRow="0" w:lastRow="0" w:firstColumn="0" w:lastColumn="0" w:oddVBand="0" w:evenVBand="0" w:oddHBand="0" w:evenHBand="0" w:firstRowFirstColumn="0" w:firstRowLastColumn="0" w:lastRowFirstColumn="0" w:lastRowLastColumn="0"/>
            </w:pPr>
            <w:proofErr w:type="spellStart"/>
            <w:r w:rsidRPr="005C6875">
              <w:t>Set_TapNum</w:t>
            </w:r>
            <w:proofErr w:type="spellEnd"/>
          </w:p>
        </w:tc>
        <w:tc>
          <w:tcPr>
            <w:tcW w:w="4515" w:type="dxa"/>
          </w:tcPr>
          <w:p w14:paraId="38936209" w14:textId="1B8879DF" w:rsidR="005C6875" w:rsidRDefault="005C6875" w:rsidP="005C6875">
            <w:pPr>
              <w:cnfStyle w:val="000000000000" w:firstRow="0" w:lastRow="0" w:firstColumn="0" w:lastColumn="0" w:oddVBand="0" w:evenVBand="0" w:oddHBand="0" w:evenHBand="0" w:firstRowFirstColumn="0" w:firstRowLastColumn="0" w:lastRowFirstColumn="0" w:lastRowLastColumn="0"/>
            </w:pPr>
            <w:r>
              <w:t>Sets the present tap for the active winding.</w:t>
            </w:r>
          </w:p>
        </w:tc>
      </w:tr>
      <w:tr w:rsidR="005C6875" w14:paraId="7C92D0AB"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41D0B8C" w14:textId="73A9764D" w:rsidR="005C6875" w:rsidRDefault="00044A42" w:rsidP="005C6875">
            <w:r>
              <w:t>Method-public</w:t>
            </w:r>
          </w:p>
        </w:tc>
        <w:tc>
          <w:tcPr>
            <w:tcW w:w="2918" w:type="dxa"/>
          </w:tcPr>
          <w:p w14:paraId="7950E4B4" w14:textId="6740FDB6" w:rsidR="005C6875" w:rsidRPr="005C6875" w:rsidRDefault="00044A42" w:rsidP="005C6875">
            <w:pPr>
              <w:cnfStyle w:val="000000100000" w:firstRow="0" w:lastRow="0" w:firstColumn="0" w:lastColumn="0" w:oddVBand="0" w:evenVBand="0" w:oddHBand="1" w:evenHBand="0" w:firstRowFirstColumn="0" w:firstRowLastColumn="0" w:lastRowFirstColumn="0" w:lastRowLastColumn="0"/>
            </w:pPr>
            <w:proofErr w:type="spellStart"/>
            <w:r w:rsidRPr="00044A42">
              <w:t>SaveWrite</w:t>
            </w:r>
            <w:proofErr w:type="spellEnd"/>
          </w:p>
        </w:tc>
        <w:tc>
          <w:tcPr>
            <w:tcW w:w="4515" w:type="dxa"/>
          </w:tcPr>
          <w:p w14:paraId="2F62CE58" w14:textId="73F69BC7" w:rsidR="005C6875" w:rsidRDefault="00044A42" w:rsidP="005C6875">
            <w:pPr>
              <w:cnfStyle w:val="000000100000" w:firstRow="0" w:lastRow="0" w:firstColumn="0" w:lastColumn="0" w:oddVBand="0" w:evenVBand="0" w:oddHBand="1" w:evenHBand="0" w:firstRowFirstColumn="0" w:firstRowLastColumn="0" w:lastRowFirstColumn="0" w:lastRowLastColumn="0"/>
            </w:pPr>
            <w:r w:rsidRPr="00044A42">
              <w:t>Override</w:t>
            </w:r>
            <w:r>
              <w:t>s</w:t>
            </w:r>
            <w:r w:rsidRPr="00044A42">
              <w:t xml:space="preserve"> standard </w:t>
            </w:r>
            <w:proofErr w:type="spellStart"/>
            <w:r w:rsidRPr="00044A42">
              <w:t>SaveWrite</w:t>
            </w:r>
            <w:proofErr w:type="spellEnd"/>
            <w:r w:rsidRPr="00044A42">
              <w:t xml:space="preserve">. </w:t>
            </w:r>
            <w:proofErr w:type="spellStart"/>
            <w:r w:rsidRPr="00044A42">
              <w:t>Regcontrol</w:t>
            </w:r>
            <w:proofErr w:type="spellEnd"/>
            <w:r w:rsidRPr="00044A42">
              <w:t xml:space="preserve"> structure not conducive to standard means of saving.</w:t>
            </w:r>
          </w:p>
        </w:tc>
      </w:tr>
      <w:tr w:rsidR="00044A42" w14:paraId="0AEA37A1"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0934E32D" w14:textId="13C347FA" w:rsidR="00044A42" w:rsidRDefault="00044A42" w:rsidP="005C6875">
            <w:r>
              <w:t>Property-public</w:t>
            </w:r>
          </w:p>
        </w:tc>
        <w:tc>
          <w:tcPr>
            <w:tcW w:w="2918" w:type="dxa"/>
          </w:tcPr>
          <w:p w14:paraId="4CFBF0FD" w14:textId="495A0F87" w:rsidR="00044A42" w:rsidRPr="00044A42" w:rsidRDefault="00044A42" w:rsidP="00044A42">
            <w:pPr>
              <w:cnfStyle w:val="000000000000" w:firstRow="0" w:lastRow="0" w:firstColumn="0" w:lastColumn="0" w:oddVBand="0" w:evenVBand="0" w:oddHBand="0" w:evenHBand="0" w:firstRowFirstColumn="0" w:firstRowLastColumn="0" w:lastRowFirstColumn="0" w:lastRowLastColumn="0"/>
            </w:pPr>
            <w:r w:rsidRPr="00044A42">
              <w:t>Transformer</w:t>
            </w:r>
          </w:p>
        </w:tc>
        <w:tc>
          <w:tcPr>
            <w:tcW w:w="4515" w:type="dxa"/>
          </w:tcPr>
          <w:p w14:paraId="78590A39" w14:textId="4E307A39" w:rsidR="00044A42" w:rsidRPr="00044A42" w:rsidRDefault="00044A42" w:rsidP="005C6875">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044A42">
              <w:t>Get_Transformer</w:t>
            </w:r>
            <w:proofErr w:type="spellEnd"/>
            <w:r>
              <w:t>.</w:t>
            </w:r>
          </w:p>
        </w:tc>
      </w:tr>
      <w:tr w:rsidR="00044A42" w14:paraId="4234B8F5" w14:textId="77777777" w:rsidTr="00E94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63E1275" w14:textId="27EB14E3" w:rsidR="00044A42" w:rsidRDefault="00044A42" w:rsidP="00044A42">
            <w:r>
              <w:t>Property-public</w:t>
            </w:r>
          </w:p>
        </w:tc>
        <w:tc>
          <w:tcPr>
            <w:tcW w:w="2918" w:type="dxa"/>
          </w:tcPr>
          <w:p w14:paraId="1656D45E" w14:textId="45213394" w:rsidR="00044A42" w:rsidRPr="00044A42" w:rsidRDefault="00044A42" w:rsidP="00044A42">
            <w:pPr>
              <w:cnfStyle w:val="000000100000" w:firstRow="0" w:lastRow="0" w:firstColumn="0" w:lastColumn="0" w:oddVBand="0" w:evenVBand="0" w:oddHBand="1" w:evenHBand="0" w:firstRowFirstColumn="0" w:firstRowLastColumn="0" w:lastRowFirstColumn="0" w:lastRowLastColumn="0"/>
            </w:pPr>
            <w:proofErr w:type="spellStart"/>
            <w:r w:rsidRPr="00044A42">
              <w:t>TrWinding</w:t>
            </w:r>
            <w:proofErr w:type="spellEnd"/>
          </w:p>
        </w:tc>
        <w:tc>
          <w:tcPr>
            <w:tcW w:w="4515" w:type="dxa"/>
          </w:tcPr>
          <w:p w14:paraId="1C1DE707" w14:textId="61C2B673" w:rsidR="00044A42" w:rsidRDefault="00044A42" w:rsidP="00044A42">
            <w:pPr>
              <w:cnfStyle w:val="000000100000" w:firstRow="0" w:lastRow="0" w:firstColumn="0" w:lastColumn="0" w:oddVBand="0" w:evenVBand="0" w:oddHBand="1" w:evenHBand="0" w:firstRowFirstColumn="0" w:firstRowLastColumn="0" w:lastRowFirstColumn="0" w:lastRowLastColumn="0"/>
            </w:pPr>
            <w:proofErr w:type="spellStart"/>
            <w:r>
              <w:t>pA</w:t>
            </w:r>
            <w:proofErr w:type="spellEnd"/>
            <w:r>
              <w:t xml:space="preserve"> </w:t>
            </w:r>
            <w:proofErr w:type="spellStart"/>
            <w:r w:rsidRPr="00044A42">
              <w:t>Get_Winding</w:t>
            </w:r>
            <w:proofErr w:type="spellEnd"/>
            <w:r>
              <w:t>.</w:t>
            </w:r>
          </w:p>
        </w:tc>
      </w:tr>
      <w:tr w:rsidR="00044A42" w14:paraId="16F1B250" w14:textId="77777777" w:rsidTr="00E9438A">
        <w:tc>
          <w:tcPr>
            <w:cnfStyle w:val="001000000000" w:firstRow="0" w:lastRow="0" w:firstColumn="1" w:lastColumn="0" w:oddVBand="0" w:evenVBand="0" w:oddHBand="0" w:evenHBand="0" w:firstRowFirstColumn="0" w:firstRowLastColumn="0" w:lastRowFirstColumn="0" w:lastRowLastColumn="0"/>
            <w:tcW w:w="1917" w:type="dxa"/>
          </w:tcPr>
          <w:p w14:paraId="4DE2C13A" w14:textId="5C51AAD3" w:rsidR="00044A42" w:rsidRDefault="00044A42" w:rsidP="00044A42">
            <w:r>
              <w:lastRenderedPageBreak/>
              <w:t>Property-public</w:t>
            </w:r>
          </w:p>
        </w:tc>
        <w:tc>
          <w:tcPr>
            <w:tcW w:w="2918" w:type="dxa"/>
          </w:tcPr>
          <w:p w14:paraId="0F1BA0B8" w14:textId="6857DB79" w:rsidR="00044A42" w:rsidRPr="00044A42" w:rsidRDefault="00044A42" w:rsidP="00044A42">
            <w:pPr>
              <w:cnfStyle w:val="000000000000" w:firstRow="0" w:lastRow="0" w:firstColumn="0" w:lastColumn="0" w:oddVBand="0" w:evenVBand="0" w:oddHBand="0" w:evenHBand="0" w:firstRowFirstColumn="0" w:firstRowLastColumn="0" w:lastRowFirstColumn="0" w:lastRowLastColumn="0"/>
            </w:pPr>
            <w:proofErr w:type="spellStart"/>
            <w:r w:rsidRPr="00044A42">
              <w:t>PendingTapChange</w:t>
            </w:r>
            <w:proofErr w:type="spellEnd"/>
          </w:p>
        </w:tc>
        <w:tc>
          <w:tcPr>
            <w:tcW w:w="4515" w:type="dxa"/>
          </w:tcPr>
          <w:p w14:paraId="31F173BC" w14:textId="22DF50B1" w:rsidR="00044A42" w:rsidRDefault="00044A42" w:rsidP="00044A42">
            <w:pPr>
              <w:cnfStyle w:val="000000000000" w:firstRow="0" w:lastRow="0" w:firstColumn="0" w:lastColumn="0" w:oddVBand="0" w:evenVBand="0" w:oddHBand="0" w:evenHBand="0" w:firstRowFirstColumn="0" w:firstRowLastColumn="0" w:lastRowFirstColumn="0" w:lastRowLastColumn="0"/>
            </w:pPr>
            <w:proofErr w:type="spellStart"/>
            <w:r>
              <w:t>pA</w:t>
            </w:r>
            <w:proofErr w:type="spellEnd"/>
            <w:r>
              <w:t xml:space="preserve"> </w:t>
            </w:r>
            <w:proofErr w:type="spellStart"/>
            <w:r w:rsidRPr="00044A42">
              <w:t>FPendingTapChange</w:t>
            </w:r>
            <w:proofErr w:type="spellEnd"/>
            <w:r>
              <w:t xml:space="preserve"> (variable) and </w:t>
            </w:r>
            <w:proofErr w:type="spellStart"/>
            <w:r w:rsidRPr="00044A42">
              <w:t>set_PendingTapChange</w:t>
            </w:r>
            <w:proofErr w:type="spellEnd"/>
            <w:r>
              <w:t>.</w:t>
            </w:r>
          </w:p>
        </w:tc>
      </w:tr>
    </w:tbl>
    <w:p w14:paraId="121E2A97" w14:textId="085909E8" w:rsidR="005D2D25" w:rsidRDefault="005D2D25" w:rsidP="00C3325D">
      <w:pPr>
        <w:spacing w:line="276" w:lineRule="auto"/>
        <w:rPr>
          <w:rFonts w:cs="Times New Roman"/>
        </w:rPr>
      </w:pPr>
    </w:p>
    <w:p w14:paraId="0DA0C274" w14:textId="1ABD087D" w:rsidR="00E13651" w:rsidRDefault="00E13651" w:rsidP="00E13651">
      <w:pPr>
        <w:pStyle w:val="Heading3"/>
      </w:pPr>
      <w:bookmarkStart w:id="101" w:name="_Toc112409212"/>
      <w:proofErr w:type="spellStart"/>
      <w:r w:rsidRPr="00E13651">
        <w:t>TRelayObj</w:t>
      </w:r>
      <w:bookmarkEnd w:id="101"/>
      <w:proofErr w:type="spellEnd"/>
    </w:p>
    <w:tbl>
      <w:tblPr>
        <w:tblStyle w:val="GridTable4-Accent1"/>
        <w:tblW w:w="0" w:type="auto"/>
        <w:tblLook w:val="04A0" w:firstRow="1" w:lastRow="0" w:firstColumn="1" w:lastColumn="0" w:noHBand="0" w:noVBand="1"/>
      </w:tblPr>
      <w:tblGrid>
        <w:gridCol w:w="1917"/>
        <w:gridCol w:w="2918"/>
        <w:gridCol w:w="4515"/>
      </w:tblGrid>
      <w:tr w:rsidR="00E13651" w14:paraId="0AF34579"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B508460" w14:textId="29B8AA89" w:rsidR="00E13651" w:rsidRPr="00332251" w:rsidRDefault="00E13651" w:rsidP="006F785F">
            <w:pPr>
              <w:rPr>
                <w:i/>
                <w:iCs/>
              </w:rPr>
            </w:pPr>
            <w:proofErr w:type="spellStart"/>
            <w:r w:rsidRPr="00E13651">
              <w:rPr>
                <w:i/>
                <w:iCs/>
              </w:rPr>
              <w:t>TRelayObj</w:t>
            </w:r>
            <w:proofErr w:type="spellEnd"/>
          </w:p>
        </w:tc>
      </w:tr>
      <w:tr w:rsidR="00E13651" w14:paraId="2FE1BE5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1BCEA55" w14:textId="77777777" w:rsidR="00E13651" w:rsidRPr="00655DCF" w:rsidRDefault="00E13651" w:rsidP="006F785F">
            <w:pPr>
              <w:rPr>
                <w:i/>
                <w:iCs/>
              </w:rPr>
            </w:pPr>
            <w:r w:rsidRPr="00655DCF">
              <w:rPr>
                <w:i/>
                <w:iCs/>
              </w:rPr>
              <w:t>Type-access</w:t>
            </w:r>
          </w:p>
        </w:tc>
        <w:tc>
          <w:tcPr>
            <w:tcW w:w="2918" w:type="dxa"/>
          </w:tcPr>
          <w:p w14:paraId="37767B46" w14:textId="77777777" w:rsidR="00E13651" w:rsidRPr="00655DCF" w:rsidRDefault="00E13651"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5763EF57" w14:textId="77777777" w:rsidR="00E13651" w:rsidRPr="00655DCF" w:rsidRDefault="00E13651"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E13651" w14:paraId="6F6B3437"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024ED783" w14:textId="77777777" w:rsidR="00E13651" w:rsidRDefault="00E13651" w:rsidP="006F785F">
            <w:r>
              <w:t xml:space="preserve">Implements the following properties/methods as in </w:t>
            </w:r>
            <w:proofErr w:type="spellStart"/>
            <w:r>
              <w:t>TCapControlObj</w:t>
            </w:r>
            <w:proofErr w:type="spellEnd"/>
            <w:r>
              <w:t xml:space="preserve"> and </w:t>
            </w:r>
            <w:proofErr w:type="spellStart"/>
            <w:r w:rsidRPr="000108BB">
              <w:t>TExpControlObj</w:t>
            </w:r>
            <w:proofErr w:type="spellEnd"/>
            <w:r>
              <w:t>:</w:t>
            </w:r>
          </w:p>
          <w:p w14:paraId="25AE64E7" w14:textId="77777777" w:rsidR="00E13651" w:rsidRDefault="00E13651" w:rsidP="00500F3D">
            <w:pPr>
              <w:pStyle w:val="ListParagraph"/>
              <w:numPr>
                <w:ilvl w:val="0"/>
                <w:numId w:val="20"/>
              </w:numPr>
            </w:pPr>
            <w:proofErr w:type="spellStart"/>
            <w:r w:rsidRPr="00A60225">
              <w:t>RecalcElementData</w:t>
            </w:r>
            <w:proofErr w:type="spellEnd"/>
          </w:p>
          <w:p w14:paraId="2E61C11F" w14:textId="77777777" w:rsidR="00E13651" w:rsidRDefault="00E13651" w:rsidP="00500F3D">
            <w:pPr>
              <w:pStyle w:val="ListParagraph"/>
              <w:numPr>
                <w:ilvl w:val="0"/>
                <w:numId w:val="20"/>
              </w:numPr>
            </w:pPr>
            <w:proofErr w:type="spellStart"/>
            <w:r w:rsidRPr="00A60225">
              <w:t>CalcYPrim</w:t>
            </w:r>
            <w:proofErr w:type="spellEnd"/>
          </w:p>
          <w:p w14:paraId="773A8C83" w14:textId="77777777" w:rsidR="00E13651" w:rsidRDefault="00E13651" w:rsidP="00500F3D">
            <w:pPr>
              <w:pStyle w:val="ListParagraph"/>
              <w:numPr>
                <w:ilvl w:val="0"/>
                <w:numId w:val="20"/>
              </w:numPr>
            </w:pPr>
            <w:proofErr w:type="spellStart"/>
            <w:r w:rsidRPr="00A60225">
              <w:t>GetLosses</w:t>
            </w:r>
            <w:proofErr w:type="spellEnd"/>
          </w:p>
          <w:p w14:paraId="1C2D7E05" w14:textId="77777777" w:rsidR="00E13651" w:rsidRDefault="00E13651" w:rsidP="00500F3D">
            <w:pPr>
              <w:pStyle w:val="ListParagraph"/>
              <w:numPr>
                <w:ilvl w:val="0"/>
                <w:numId w:val="20"/>
              </w:numPr>
            </w:pPr>
            <w:proofErr w:type="spellStart"/>
            <w:r w:rsidRPr="00F253F3">
              <w:t>GetPropertyValue</w:t>
            </w:r>
            <w:proofErr w:type="spellEnd"/>
          </w:p>
          <w:p w14:paraId="1848462F" w14:textId="77777777" w:rsidR="00E13651" w:rsidRDefault="00E13651" w:rsidP="00500F3D">
            <w:pPr>
              <w:pStyle w:val="ListParagraph"/>
              <w:numPr>
                <w:ilvl w:val="0"/>
                <w:numId w:val="20"/>
              </w:numPr>
            </w:pPr>
            <w:proofErr w:type="spellStart"/>
            <w:r w:rsidRPr="00F253F3">
              <w:t>InitPropertyValues</w:t>
            </w:r>
            <w:proofErr w:type="spellEnd"/>
          </w:p>
          <w:p w14:paraId="27B92DAD" w14:textId="77777777" w:rsidR="00E13651" w:rsidRDefault="00E13651" w:rsidP="00500F3D">
            <w:pPr>
              <w:pStyle w:val="ListParagraph"/>
              <w:numPr>
                <w:ilvl w:val="0"/>
                <w:numId w:val="20"/>
              </w:numPr>
            </w:pPr>
            <w:proofErr w:type="spellStart"/>
            <w:r w:rsidRPr="00F253F3">
              <w:t>DumpProperties</w:t>
            </w:r>
            <w:proofErr w:type="spellEnd"/>
          </w:p>
          <w:p w14:paraId="061A0CF5" w14:textId="77777777" w:rsidR="00E13651" w:rsidRDefault="00E13651" w:rsidP="00500F3D">
            <w:pPr>
              <w:pStyle w:val="ListParagraph"/>
              <w:numPr>
                <w:ilvl w:val="0"/>
                <w:numId w:val="20"/>
              </w:numPr>
            </w:pPr>
            <w:proofErr w:type="spellStart"/>
            <w:r w:rsidRPr="00F253F3">
              <w:t>SaveWrite</w:t>
            </w:r>
            <w:proofErr w:type="spellEnd"/>
          </w:p>
          <w:p w14:paraId="306FD4F1" w14:textId="77777777" w:rsidR="00E13651" w:rsidRDefault="00E13651" w:rsidP="00500F3D">
            <w:pPr>
              <w:pStyle w:val="ListParagraph"/>
              <w:numPr>
                <w:ilvl w:val="0"/>
                <w:numId w:val="20"/>
              </w:numPr>
            </w:pPr>
            <w:proofErr w:type="spellStart"/>
            <w:r w:rsidRPr="00D37271">
              <w:t>MakePosSequence</w:t>
            </w:r>
            <w:proofErr w:type="spellEnd"/>
          </w:p>
          <w:p w14:paraId="4D48F565" w14:textId="77777777" w:rsidR="00E13651" w:rsidRDefault="00E13651" w:rsidP="00500F3D">
            <w:pPr>
              <w:pStyle w:val="ListParagraph"/>
              <w:numPr>
                <w:ilvl w:val="0"/>
                <w:numId w:val="20"/>
              </w:numPr>
            </w:pPr>
            <w:r>
              <w:t>Sample</w:t>
            </w:r>
          </w:p>
          <w:p w14:paraId="02FB075A" w14:textId="77777777" w:rsidR="00E13651" w:rsidRDefault="00E13651" w:rsidP="00500F3D">
            <w:pPr>
              <w:pStyle w:val="ListParagraph"/>
              <w:numPr>
                <w:ilvl w:val="0"/>
                <w:numId w:val="20"/>
              </w:numPr>
            </w:pPr>
            <w:proofErr w:type="spellStart"/>
            <w:r w:rsidRPr="00A731E9">
              <w:t>DoPendingAction</w:t>
            </w:r>
            <w:proofErr w:type="spellEnd"/>
          </w:p>
          <w:p w14:paraId="7355AB22" w14:textId="77777777" w:rsidR="00E13651" w:rsidRDefault="00E13651" w:rsidP="00500F3D">
            <w:pPr>
              <w:pStyle w:val="ListParagraph"/>
              <w:numPr>
                <w:ilvl w:val="0"/>
                <w:numId w:val="20"/>
              </w:numPr>
            </w:pPr>
            <w:r w:rsidRPr="00A731E9">
              <w:t>Reset</w:t>
            </w:r>
          </w:p>
          <w:p w14:paraId="38933456" w14:textId="77777777" w:rsidR="00E13651" w:rsidRDefault="00E13651" w:rsidP="00500F3D">
            <w:pPr>
              <w:pStyle w:val="ListParagraph"/>
              <w:numPr>
                <w:ilvl w:val="0"/>
                <w:numId w:val="20"/>
              </w:numPr>
            </w:pPr>
            <w:proofErr w:type="spellStart"/>
            <w:r w:rsidRPr="00B1099A">
              <w:t>Set_PendingChange</w:t>
            </w:r>
            <w:proofErr w:type="spellEnd"/>
          </w:p>
          <w:p w14:paraId="024B90E7" w14:textId="77777777" w:rsidR="00E13651" w:rsidRDefault="00E13651" w:rsidP="00500F3D">
            <w:pPr>
              <w:pStyle w:val="ListParagraph"/>
              <w:numPr>
                <w:ilvl w:val="0"/>
                <w:numId w:val="20"/>
              </w:numPr>
            </w:pPr>
            <w:proofErr w:type="spellStart"/>
            <w:r w:rsidRPr="00B1099A">
              <w:t>Get_PendingChange</w:t>
            </w:r>
            <w:proofErr w:type="spellEnd"/>
          </w:p>
          <w:p w14:paraId="2802903D" w14:textId="77777777" w:rsidR="00E13651" w:rsidRDefault="00E13651" w:rsidP="00500F3D">
            <w:pPr>
              <w:pStyle w:val="ListParagraph"/>
              <w:numPr>
                <w:ilvl w:val="0"/>
                <w:numId w:val="20"/>
              </w:numPr>
            </w:pPr>
            <w:proofErr w:type="spellStart"/>
            <w:r w:rsidRPr="000108BB">
              <w:t>GetCurrents</w:t>
            </w:r>
            <w:proofErr w:type="spellEnd"/>
          </w:p>
          <w:p w14:paraId="05642EFC" w14:textId="77777777" w:rsidR="00E13651" w:rsidRDefault="00E13651" w:rsidP="00500F3D">
            <w:pPr>
              <w:pStyle w:val="ListParagraph"/>
              <w:numPr>
                <w:ilvl w:val="0"/>
                <w:numId w:val="20"/>
              </w:numPr>
            </w:pPr>
            <w:proofErr w:type="spellStart"/>
            <w:r w:rsidRPr="000108BB">
              <w:t>GetInjCurrents</w:t>
            </w:r>
            <w:proofErr w:type="spellEnd"/>
          </w:p>
        </w:tc>
      </w:tr>
      <w:tr w:rsidR="00E13651" w14:paraId="4291F1A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EBF046F" w14:textId="77777777" w:rsidR="00E13651" w:rsidRDefault="00E13651" w:rsidP="006F785F">
            <w:r>
              <w:t>Method-private</w:t>
            </w:r>
          </w:p>
        </w:tc>
        <w:tc>
          <w:tcPr>
            <w:tcW w:w="2918" w:type="dxa"/>
          </w:tcPr>
          <w:p w14:paraId="011A0A3E" w14:textId="71E3F12F" w:rsidR="00E13651" w:rsidRPr="00BD67E6" w:rsidRDefault="00E13651" w:rsidP="006F785F">
            <w:pPr>
              <w:cnfStyle w:val="000000100000" w:firstRow="0" w:lastRow="0" w:firstColumn="0" w:lastColumn="0" w:oddVBand="0" w:evenVBand="0" w:oddHBand="1" w:evenHBand="0" w:firstRowFirstColumn="0" w:firstRowLastColumn="0" w:lastRowFirstColumn="0" w:lastRowLastColumn="0"/>
            </w:pPr>
            <w:proofErr w:type="spellStart"/>
            <w:r w:rsidRPr="00E13651">
              <w:t>InterpretRelayState</w:t>
            </w:r>
            <w:proofErr w:type="spellEnd"/>
          </w:p>
        </w:tc>
        <w:tc>
          <w:tcPr>
            <w:tcW w:w="4515" w:type="dxa"/>
          </w:tcPr>
          <w:p w14:paraId="5F079FFF" w14:textId="3BD8CA36" w:rsidR="00E13651" w:rsidRDefault="00E13651" w:rsidP="006F785F">
            <w:pPr>
              <w:cnfStyle w:val="000000100000" w:firstRow="0" w:lastRow="0" w:firstColumn="0" w:lastColumn="0" w:oddVBand="0" w:evenVBand="0" w:oddHBand="1" w:evenHBand="0" w:firstRowFirstColumn="0" w:firstRowLastColumn="0" w:lastRowFirstColumn="0" w:lastRowLastColumn="0"/>
            </w:pPr>
            <w:r>
              <w:t>Interprets the relay state (open/closed/trip).</w:t>
            </w:r>
          </w:p>
        </w:tc>
      </w:tr>
      <w:tr w:rsidR="00E13651" w14:paraId="2989E3E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3F13856" w14:textId="77777777" w:rsidR="00E13651" w:rsidRDefault="00E13651" w:rsidP="006F785F">
            <w:r>
              <w:t>Property-private</w:t>
            </w:r>
          </w:p>
        </w:tc>
        <w:tc>
          <w:tcPr>
            <w:tcW w:w="2918" w:type="dxa"/>
          </w:tcPr>
          <w:p w14:paraId="080B27D1" w14:textId="77777777" w:rsidR="00E13651" w:rsidRPr="007A2269" w:rsidRDefault="00E13651" w:rsidP="006F785F">
            <w:pPr>
              <w:cnfStyle w:val="000000000000" w:firstRow="0" w:lastRow="0" w:firstColumn="0" w:lastColumn="0" w:oddVBand="0" w:evenVBand="0" w:oddHBand="0" w:evenHBand="0" w:firstRowFirstColumn="0" w:firstRowLastColumn="0" w:lastRowFirstColumn="0" w:lastRowLastColumn="0"/>
            </w:pPr>
            <w:proofErr w:type="spellStart"/>
            <w:r w:rsidRPr="007A2269">
              <w:t>get_State</w:t>
            </w:r>
            <w:proofErr w:type="spellEnd"/>
          </w:p>
        </w:tc>
        <w:tc>
          <w:tcPr>
            <w:tcW w:w="4515" w:type="dxa"/>
          </w:tcPr>
          <w:p w14:paraId="2F03380C" w14:textId="77777777" w:rsidR="00E13651" w:rsidRDefault="00E13651" w:rsidP="006F785F">
            <w:pPr>
              <w:cnfStyle w:val="000000000000" w:firstRow="0" w:lastRow="0" w:firstColumn="0" w:lastColumn="0" w:oddVBand="0" w:evenVBand="0" w:oddHBand="0" w:evenHBand="0" w:firstRowFirstColumn="0" w:firstRowLastColumn="0" w:lastRowFirstColumn="0" w:lastRowLastColumn="0"/>
            </w:pPr>
            <w:r>
              <w:t>Returns the control state.</w:t>
            </w:r>
          </w:p>
        </w:tc>
      </w:tr>
      <w:tr w:rsidR="00E13651" w14:paraId="209C10D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9F8C998" w14:textId="77777777" w:rsidR="00E13651" w:rsidRDefault="00E13651" w:rsidP="006F785F">
            <w:r>
              <w:t>Method-private</w:t>
            </w:r>
          </w:p>
        </w:tc>
        <w:tc>
          <w:tcPr>
            <w:tcW w:w="2918" w:type="dxa"/>
          </w:tcPr>
          <w:p w14:paraId="485A9A4B" w14:textId="77777777" w:rsidR="00E13651" w:rsidRPr="007A2269" w:rsidRDefault="00E13651" w:rsidP="006F785F">
            <w:pPr>
              <w:cnfStyle w:val="000000100000" w:firstRow="0" w:lastRow="0" w:firstColumn="0" w:lastColumn="0" w:oddVBand="0" w:evenVBand="0" w:oddHBand="1" w:evenHBand="0" w:firstRowFirstColumn="0" w:firstRowLastColumn="0" w:lastRowFirstColumn="0" w:lastRowLastColumn="0"/>
            </w:pPr>
            <w:proofErr w:type="spellStart"/>
            <w:r>
              <w:t>s</w:t>
            </w:r>
            <w:r w:rsidRPr="007A2269">
              <w:t>et_State</w:t>
            </w:r>
            <w:proofErr w:type="spellEnd"/>
          </w:p>
        </w:tc>
        <w:tc>
          <w:tcPr>
            <w:tcW w:w="4515" w:type="dxa"/>
          </w:tcPr>
          <w:p w14:paraId="56DE136D" w14:textId="77777777" w:rsidR="00E13651" w:rsidRDefault="00E13651" w:rsidP="006F785F">
            <w:pPr>
              <w:cnfStyle w:val="000000100000" w:firstRow="0" w:lastRow="0" w:firstColumn="0" w:lastColumn="0" w:oddVBand="0" w:evenVBand="0" w:oddHBand="1" w:evenHBand="0" w:firstRowFirstColumn="0" w:firstRowLastColumn="0" w:lastRowFirstColumn="0" w:lastRowLastColumn="0"/>
            </w:pPr>
            <w:r>
              <w:t>Sets the control state.</w:t>
            </w:r>
          </w:p>
        </w:tc>
      </w:tr>
      <w:tr w:rsidR="00E13651" w14:paraId="21AA977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E3E0210" w14:textId="77777777" w:rsidR="00E13651" w:rsidRDefault="00E13651" w:rsidP="006F785F">
            <w:r>
              <w:t>Property-private</w:t>
            </w:r>
          </w:p>
        </w:tc>
        <w:tc>
          <w:tcPr>
            <w:tcW w:w="2918" w:type="dxa"/>
          </w:tcPr>
          <w:p w14:paraId="4BE1D503" w14:textId="77777777" w:rsidR="00E13651" w:rsidRDefault="00E13651" w:rsidP="006F785F">
            <w:pPr>
              <w:cnfStyle w:val="000000000000" w:firstRow="0" w:lastRow="0" w:firstColumn="0" w:lastColumn="0" w:oddVBand="0" w:evenVBand="0" w:oddHBand="0" w:evenHBand="0" w:firstRowFirstColumn="0" w:firstRowLastColumn="0" w:lastRowFirstColumn="0" w:lastRowLastColumn="0"/>
            </w:pPr>
            <w:proofErr w:type="spellStart"/>
            <w:r w:rsidRPr="007A2269">
              <w:t>get_NormalState</w:t>
            </w:r>
            <w:proofErr w:type="spellEnd"/>
          </w:p>
        </w:tc>
        <w:tc>
          <w:tcPr>
            <w:tcW w:w="4515" w:type="dxa"/>
          </w:tcPr>
          <w:p w14:paraId="31B5AC95" w14:textId="77777777" w:rsidR="00E13651" w:rsidRDefault="00E13651" w:rsidP="006F785F">
            <w:pPr>
              <w:cnfStyle w:val="000000000000" w:firstRow="0" w:lastRow="0" w:firstColumn="0" w:lastColumn="0" w:oddVBand="0" w:evenVBand="0" w:oddHBand="0" w:evenHBand="0" w:firstRowFirstColumn="0" w:firstRowLastColumn="0" w:lastRowFirstColumn="0" w:lastRowLastColumn="0"/>
            </w:pPr>
            <w:r>
              <w:t>Returns the control normal state.</w:t>
            </w:r>
          </w:p>
        </w:tc>
      </w:tr>
      <w:tr w:rsidR="00E13651" w14:paraId="5CDC0E0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88160B6" w14:textId="77777777" w:rsidR="00E13651" w:rsidRDefault="00E13651" w:rsidP="006F785F">
            <w:r>
              <w:t>Method-private</w:t>
            </w:r>
          </w:p>
        </w:tc>
        <w:tc>
          <w:tcPr>
            <w:tcW w:w="2918" w:type="dxa"/>
          </w:tcPr>
          <w:p w14:paraId="0667ED9A" w14:textId="77777777" w:rsidR="00E13651" w:rsidRDefault="00E13651" w:rsidP="006F785F">
            <w:pPr>
              <w:cnfStyle w:val="000000100000" w:firstRow="0" w:lastRow="0" w:firstColumn="0" w:lastColumn="0" w:oddVBand="0" w:evenVBand="0" w:oddHBand="1" w:evenHBand="0" w:firstRowFirstColumn="0" w:firstRowLastColumn="0" w:lastRowFirstColumn="0" w:lastRowLastColumn="0"/>
            </w:pPr>
            <w:proofErr w:type="spellStart"/>
            <w:r w:rsidRPr="007A2269">
              <w:t>set_NormalState</w:t>
            </w:r>
            <w:proofErr w:type="spellEnd"/>
          </w:p>
        </w:tc>
        <w:tc>
          <w:tcPr>
            <w:tcW w:w="4515" w:type="dxa"/>
          </w:tcPr>
          <w:p w14:paraId="5C12EB5C" w14:textId="77777777" w:rsidR="00E13651" w:rsidRDefault="00E13651" w:rsidP="006F785F">
            <w:pPr>
              <w:cnfStyle w:val="000000100000" w:firstRow="0" w:lastRow="0" w:firstColumn="0" w:lastColumn="0" w:oddVBand="0" w:evenVBand="0" w:oddHBand="1" w:evenHBand="0" w:firstRowFirstColumn="0" w:firstRowLastColumn="0" w:lastRowFirstColumn="0" w:lastRowLastColumn="0"/>
            </w:pPr>
            <w:r>
              <w:t>Sets the control normal state.</w:t>
            </w:r>
          </w:p>
        </w:tc>
      </w:tr>
      <w:tr w:rsidR="00727BB2" w14:paraId="2D5D507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CE80198" w14:textId="7D714BF0" w:rsidR="00727BB2" w:rsidRDefault="00727BB2" w:rsidP="00727BB2">
            <w:r>
              <w:t>Method-private</w:t>
            </w:r>
          </w:p>
        </w:tc>
        <w:tc>
          <w:tcPr>
            <w:tcW w:w="2918" w:type="dxa"/>
          </w:tcPr>
          <w:p w14:paraId="3B91D9DE" w14:textId="44D321E2" w:rsidR="00727BB2" w:rsidRPr="007A2269" w:rsidRDefault="00727BB2" w:rsidP="00727BB2">
            <w:pPr>
              <w:cnfStyle w:val="000000000000" w:firstRow="0" w:lastRow="0" w:firstColumn="0" w:lastColumn="0" w:oddVBand="0" w:evenVBand="0" w:oddHBand="0" w:evenHBand="0" w:firstRowFirstColumn="0" w:firstRowLastColumn="0" w:lastRowFirstColumn="0" w:lastRowLastColumn="0"/>
            </w:pPr>
            <w:proofErr w:type="spellStart"/>
            <w:r w:rsidRPr="00727BB2">
              <w:t>InterpretRelayType</w:t>
            </w:r>
            <w:proofErr w:type="spellEnd"/>
          </w:p>
        </w:tc>
        <w:tc>
          <w:tcPr>
            <w:tcW w:w="4515" w:type="dxa"/>
          </w:tcPr>
          <w:p w14:paraId="655FF595" w14:textId="2CE02AE2" w:rsidR="00727BB2" w:rsidRDefault="00727BB2" w:rsidP="00727BB2">
            <w:pPr>
              <w:cnfStyle w:val="000000000000" w:firstRow="0" w:lastRow="0" w:firstColumn="0" w:lastColumn="0" w:oddVBand="0" w:evenVBand="0" w:oddHBand="0" w:evenHBand="0" w:firstRowFirstColumn="0" w:firstRowLastColumn="0" w:lastRowFirstColumn="0" w:lastRowLastColumn="0"/>
            </w:pPr>
            <w:r>
              <w:t>Interprets the relay type (current, voltage, etc.)</w:t>
            </w:r>
          </w:p>
        </w:tc>
      </w:tr>
      <w:tr w:rsidR="00727BB2" w14:paraId="55257D1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FE497F4" w14:textId="63AD8060" w:rsidR="00727BB2" w:rsidRDefault="00727BB2" w:rsidP="00727BB2">
            <w:r>
              <w:t>Method-private</w:t>
            </w:r>
          </w:p>
        </w:tc>
        <w:tc>
          <w:tcPr>
            <w:tcW w:w="2918" w:type="dxa"/>
          </w:tcPr>
          <w:p w14:paraId="2FA66AB8" w14:textId="79D255AE" w:rsidR="00727BB2" w:rsidRPr="007A2269" w:rsidRDefault="00727BB2" w:rsidP="00727BB2">
            <w:pPr>
              <w:cnfStyle w:val="000000100000" w:firstRow="0" w:lastRow="0" w:firstColumn="0" w:lastColumn="0" w:oddVBand="0" w:evenVBand="0" w:oddHBand="1" w:evenHBand="0" w:firstRowFirstColumn="0" w:firstRowLastColumn="0" w:lastRowFirstColumn="0" w:lastRowLastColumn="0"/>
            </w:pPr>
            <w:proofErr w:type="spellStart"/>
            <w:r w:rsidRPr="00727BB2">
              <w:t>OvercurrentLogic</w:t>
            </w:r>
            <w:proofErr w:type="spellEnd"/>
          </w:p>
        </w:tc>
        <w:tc>
          <w:tcPr>
            <w:tcW w:w="4515" w:type="dxa"/>
          </w:tcPr>
          <w:p w14:paraId="1E58F115" w14:textId="09381E9C" w:rsidR="00727BB2" w:rsidRDefault="00727BB2" w:rsidP="00727BB2">
            <w:pPr>
              <w:cnfStyle w:val="000000100000" w:firstRow="0" w:lastRow="0" w:firstColumn="0" w:lastColumn="0" w:oddVBand="0" w:evenVBand="0" w:oddHBand="1" w:evenHBand="0" w:firstRowFirstColumn="0" w:firstRowLastColumn="0" w:lastRowFirstColumn="0" w:lastRowLastColumn="0"/>
            </w:pPr>
            <w:r>
              <w:t>Implements the overcurrent relay control logic.</w:t>
            </w:r>
          </w:p>
        </w:tc>
      </w:tr>
      <w:tr w:rsidR="00727BB2" w14:paraId="189D350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2BEC719" w14:textId="37E44433" w:rsidR="00727BB2" w:rsidRDefault="00727BB2" w:rsidP="00727BB2">
            <w:r>
              <w:t>Method-private</w:t>
            </w:r>
          </w:p>
        </w:tc>
        <w:tc>
          <w:tcPr>
            <w:tcW w:w="2918" w:type="dxa"/>
          </w:tcPr>
          <w:p w14:paraId="4BE8EAE4" w14:textId="38A6029E" w:rsidR="00727BB2" w:rsidRPr="00727BB2" w:rsidRDefault="00727BB2" w:rsidP="00727BB2">
            <w:pPr>
              <w:cnfStyle w:val="000000000000" w:firstRow="0" w:lastRow="0" w:firstColumn="0" w:lastColumn="0" w:oddVBand="0" w:evenVBand="0" w:oddHBand="0" w:evenHBand="0" w:firstRowFirstColumn="0" w:firstRowLastColumn="0" w:lastRowFirstColumn="0" w:lastRowLastColumn="0"/>
            </w:pPr>
            <w:proofErr w:type="spellStart"/>
            <w:r w:rsidRPr="00727BB2">
              <w:t>VoltageLogic</w:t>
            </w:r>
            <w:proofErr w:type="spellEnd"/>
          </w:p>
        </w:tc>
        <w:tc>
          <w:tcPr>
            <w:tcW w:w="4515" w:type="dxa"/>
          </w:tcPr>
          <w:p w14:paraId="4187FA61" w14:textId="28D70BB0" w:rsidR="00727BB2" w:rsidRDefault="00727BB2" w:rsidP="00727BB2">
            <w:pPr>
              <w:cnfStyle w:val="000000000000" w:firstRow="0" w:lastRow="0" w:firstColumn="0" w:lastColumn="0" w:oddVBand="0" w:evenVBand="0" w:oddHBand="0" w:evenHBand="0" w:firstRowFirstColumn="0" w:firstRowLastColumn="0" w:lastRowFirstColumn="0" w:lastRowLastColumn="0"/>
            </w:pPr>
            <w:r>
              <w:t>Implements the voltage relay control logic.</w:t>
            </w:r>
          </w:p>
        </w:tc>
      </w:tr>
      <w:tr w:rsidR="00727BB2" w14:paraId="3431B9B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74CBE5E" w14:textId="7F32C2B8" w:rsidR="00727BB2" w:rsidRDefault="00727BB2" w:rsidP="00727BB2">
            <w:r>
              <w:t>Method-private</w:t>
            </w:r>
          </w:p>
        </w:tc>
        <w:tc>
          <w:tcPr>
            <w:tcW w:w="2918" w:type="dxa"/>
          </w:tcPr>
          <w:p w14:paraId="262FC06A" w14:textId="53855DC2" w:rsidR="00727BB2" w:rsidRPr="00727BB2" w:rsidRDefault="00727BB2" w:rsidP="00727BB2">
            <w:pPr>
              <w:cnfStyle w:val="000000100000" w:firstRow="0" w:lastRow="0" w:firstColumn="0" w:lastColumn="0" w:oddVBand="0" w:evenVBand="0" w:oddHBand="1" w:evenHBand="0" w:firstRowFirstColumn="0" w:firstRowLastColumn="0" w:lastRowFirstColumn="0" w:lastRowLastColumn="0"/>
            </w:pPr>
            <w:proofErr w:type="spellStart"/>
            <w:r w:rsidRPr="00727BB2">
              <w:t>RevPowerLogic</w:t>
            </w:r>
            <w:proofErr w:type="spellEnd"/>
          </w:p>
        </w:tc>
        <w:tc>
          <w:tcPr>
            <w:tcW w:w="4515" w:type="dxa"/>
          </w:tcPr>
          <w:p w14:paraId="10F5790E" w14:textId="3B205EAF" w:rsidR="00727BB2" w:rsidRDefault="00727BB2" w:rsidP="00727BB2">
            <w:pPr>
              <w:cnfStyle w:val="000000100000" w:firstRow="0" w:lastRow="0" w:firstColumn="0" w:lastColumn="0" w:oddVBand="0" w:evenVBand="0" w:oddHBand="1" w:evenHBand="0" w:firstRowFirstColumn="0" w:firstRowLastColumn="0" w:lastRowFirstColumn="0" w:lastRowLastColumn="0"/>
            </w:pPr>
            <w:r>
              <w:t>Implements the reverse power relay control logic.</w:t>
            </w:r>
          </w:p>
        </w:tc>
      </w:tr>
      <w:tr w:rsidR="00727BB2" w14:paraId="55B5A9A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EDBCBD4" w14:textId="06CFFCBB" w:rsidR="00727BB2" w:rsidRDefault="00727BB2" w:rsidP="00727BB2">
            <w:r>
              <w:t>Method-private</w:t>
            </w:r>
          </w:p>
        </w:tc>
        <w:tc>
          <w:tcPr>
            <w:tcW w:w="2918" w:type="dxa"/>
          </w:tcPr>
          <w:p w14:paraId="01277E14" w14:textId="123F28B3" w:rsidR="00727BB2" w:rsidRPr="00727BB2" w:rsidRDefault="00727BB2" w:rsidP="00727BB2">
            <w:pPr>
              <w:cnfStyle w:val="000000000000" w:firstRow="0" w:lastRow="0" w:firstColumn="0" w:lastColumn="0" w:oddVBand="0" w:evenVBand="0" w:oddHBand="0" w:evenHBand="0" w:firstRowFirstColumn="0" w:firstRowLastColumn="0" w:lastRowFirstColumn="0" w:lastRowLastColumn="0"/>
            </w:pPr>
            <w:r w:rsidRPr="00727BB2">
              <w:t>NegSeq46Logic</w:t>
            </w:r>
          </w:p>
        </w:tc>
        <w:tc>
          <w:tcPr>
            <w:tcW w:w="4515" w:type="dxa"/>
          </w:tcPr>
          <w:p w14:paraId="631C74B2" w14:textId="695F8E82" w:rsidR="00727BB2" w:rsidRDefault="00727BB2" w:rsidP="00727BB2">
            <w:pPr>
              <w:cnfStyle w:val="000000000000" w:firstRow="0" w:lastRow="0" w:firstColumn="0" w:lastColumn="0" w:oddVBand="0" w:evenVBand="0" w:oddHBand="0" w:evenHBand="0" w:firstRowFirstColumn="0" w:firstRowLastColumn="0" w:lastRowFirstColumn="0" w:lastRowLastColumn="0"/>
            </w:pPr>
            <w:r>
              <w:t>Implements the negative sequence 46 power relay control logic.</w:t>
            </w:r>
          </w:p>
        </w:tc>
      </w:tr>
      <w:tr w:rsidR="00727BB2" w14:paraId="16F658B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130240F" w14:textId="7DE2449C" w:rsidR="00727BB2" w:rsidRDefault="00727BB2" w:rsidP="00727BB2">
            <w:r>
              <w:t>Method-private</w:t>
            </w:r>
          </w:p>
        </w:tc>
        <w:tc>
          <w:tcPr>
            <w:tcW w:w="2918" w:type="dxa"/>
          </w:tcPr>
          <w:p w14:paraId="0EE43502" w14:textId="721EC9EE" w:rsidR="00727BB2" w:rsidRPr="00727BB2" w:rsidRDefault="00727BB2" w:rsidP="00727BB2">
            <w:pPr>
              <w:cnfStyle w:val="000000100000" w:firstRow="0" w:lastRow="0" w:firstColumn="0" w:lastColumn="0" w:oddVBand="0" w:evenVBand="0" w:oddHBand="1" w:evenHBand="0" w:firstRowFirstColumn="0" w:firstRowLastColumn="0" w:lastRowFirstColumn="0" w:lastRowLastColumn="0"/>
            </w:pPr>
            <w:r w:rsidRPr="00727BB2">
              <w:t>NegSeq4</w:t>
            </w:r>
            <w:r>
              <w:t>7</w:t>
            </w:r>
            <w:r w:rsidRPr="00727BB2">
              <w:t>Logic</w:t>
            </w:r>
          </w:p>
        </w:tc>
        <w:tc>
          <w:tcPr>
            <w:tcW w:w="4515" w:type="dxa"/>
          </w:tcPr>
          <w:p w14:paraId="63D2543B" w14:textId="7F001154" w:rsidR="00727BB2" w:rsidRDefault="00727BB2" w:rsidP="00727BB2">
            <w:pPr>
              <w:cnfStyle w:val="000000100000" w:firstRow="0" w:lastRow="0" w:firstColumn="0" w:lastColumn="0" w:oddVBand="0" w:evenVBand="0" w:oddHBand="1" w:evenHBand="0" w:firstRowFirstColumn="0" w:firstRowLastColumn="0" w:lastRowFirstColumn="0" w:lastRowLastColumn="0"/>
            </w:pPr>
            <w:r>
              <w:t>Implements the negative sequence 47 power relay control logic.</w:t>
            </w:r>
          </w:p>
        </w:tc>
      </w:tr>
      <w:tr w:rsidR="00727BB2" w14:paraId="406D655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D7F0A78" w14:textId="0900E236" w:rsidR="00727BB2" w:rsidRDefault="00727BB2" w:rsidP="00727BB2">
            <w:r>
              <w:t>Method-private</w:t>
            </w:r>
          </w:p>
        </w:tc>
        <w:tc>
          <w:tcPr>
            <w:tcW w:w="2918" w:type="dxa"/>
          </w:tcPr>
          <w:p w14:paraId="3DC19FAB" w14:textId="6C80878B" w:rsidR="00727BB2" w:rsidRPr="00727BB2" w:rsidRDefault="00727BB2" w:rsidP="00727BB2">
            <w:pPr>
              <w:cnfStyle w:val="000000000000" w:firstRow="0" w:lastRow="0" w:firstColumn="0" w:lastColumn="0" w:oddVBand="0" w:evenVBand="0" w:oddHBand="0" w:evenHBand="0" w:firstRowFirstColumn="0" w:firstRowLastColumn="0" w:lastRowFirstColumn="0" w:lastRowLastColumn="0"/>
            </w:pPr>
            <w:proofErr w:type="spellStart"/>
            <w:r w:rsidRPr="00727BB2">
              <w:t>GenericLogic</w:t>
            </w:r>
            <w:proofErr w:type="spellEnd"/>
          </w:p>
        </w:tc>
        <w:tc>
          <w:tcPr>
            <w:tcW w:w="4515" w:type="dxa"/>
          </w:tcPr>
          <w:p w14:paraId="4817498C" w14:textId="47BC53F8" w:rsidR="00727BB2" w:rsidRDefault="00727BB2" w:rsidP="00727BB2">
            <w:pPr>
              <w:cnfStyle w:val="000000000000" w:firstRow="0" w:lastRow="0" w:firstColumn="0" w:lastColumn="0" w:oddVBand="0" w:evenVBand="0" w:oddHBand="0" w:evenHBand="0" w:firstRowFirstColumn="0" w:firstRowLastColumn="0" w:lastRowFirstColumn="0" w:lastRowLastColumn="0"/>
            </w:pPr>
            <w:r>
              <w:t>Implements the generic relay control logic.</w:t>
            </w:r>
          </w:p>
        </w:tc>
      </w:tr>
      <w:tr w:rsidR="00727BB2" w14:paraId="22BA343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CED6841" w14:textId="6FEE62C8" w:rsidR="00727BB2" w:rsidRDefault="00727BB2" w:rsidP="00727BB2">
            <w:r>
              <w:t>Method-private</w:t>
            </w:r>
          </w:p>
        </w:tc>
        <w:tc>
          <w:tcPr>
            <w:tcW w:w="2918" w:type="dxa"/>
          </w:tcPr>
          <w:p w14:paraId="3AC59148" w14:textId="6E3B9B13" w:rsidR="00727BB2" w:rsidRPr="00727BB2" w:rsidRDefault="00727BB2" w:rsidP="00727BB2">
            <w:pPr>
              <w:cnfStyle w:val="000000100000" w:firstRow="0" w:lastRow="0" w:firstColumn="0" w:lastColumn="0" w:oddVBand="0" w:evenVBand="0" w:oddHBand="1" w:evenHBand="0" w:firstRowFirstColumn="0" w:firstRowLastColumn="0" w:lastRowFirstColumn="0" w:lastRowLastColumn="0"/>
            </w:pPr>
            <w:proofErr w:type="spellStart"/>
            <w:r w:rsidRPr="00727BB2">
              <w:t>DistanceLogic</w:t>
            </w:r>
            <w:proofErr w:type="spellEnd"/>
          </w:p>
        </w:tc>
        <w:tc>
          <w:tcPr>
            <w:tcW w:w="4515" w:type="dxa"/>
          </w:tcPr>
          <w:p w14:paraId="486340D0" w14:textId="29080268" w:rsidR="00727BB2" w:rsidRDefault="00727BB2" w:rsidP="00727BB2">
            <w:pPr>
              <w:cnfStyle w:val="000000100000" w:firstRow="0" w:lastRow="0" w:firstColumn="0" w:lastColumn="0" w:oddVBand="0" w:evenVBand="0" w:oddHBand="1" w:evenHBand="0" w:firstRowFirstColumn="0" w:firstRowLastColumn="0" w:lastRowFirstColumn="0" w:lastRowLastColumn="0"/>
            </w:pPr>
            <w:r>
              <w:t>Implements the distance relay control logic.</w:t>
            </w:r>
          </w:p>
        </w:tc>
      </w:tr>
      <w:tr w:rsidR="00727BB2" w14:paraId="791BA99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95413CB" w14:textId="7E37302C" w:rsidR="00727BB2" w:rsidRDefault="00727BB2" w:rsidP="00727BB2">
            <w:r>
              <w:t>Method-private</w:t>
            </w:r>
          </w:p>
        </w:tc>
        <w:tc>
          <w:tcPr>
            <w:tcW w:w="2918" w:type="dxa"/>
          </w:tcPr>
          <w:p w14:paraId="5988550C" w14:textId="5606D5FD" w:rsidR="00727BB2" w:rsidRPr="00727BB2" w:rsidRDefault="00727BB2" w:rsidP="00727BB2">
            <w:pPr>
              <w:cnfStyle w:val="000000000000" w:firstRow="0" w:lastRow="0" w:firstColumn="0" w:lastColumn="0" w:oddVBand="0" w:evenVBand="0" w:oddHBand="0" w:evenHBand="0" w:firstRowFirstColumn="0" w:firstRowLastColumn="0" w:lastRowFirstColumn="0" w:lastRowLastColumn="0"/>
            </w:pPr>
            <w:r w:rsidRPr="00727BB2">
              <w:t>TD21Logic</w:t>
            </w:r>
          </w:p>
        </w:tc>
        <w:tc>
          <w:tcPr>
            <w:tcW w:w="4515" w:type="dxa"/>
          </w:tcPr>
          <w:p w14:paraId="5E338254" w14:textId="7B29D5BA" w:rsidR="00727BB2" w:rsidRDefault="00727BB2" w:rsidP="00727BB2">
            <w:pPr>
              <w:cnfStyle w:val="000000000000" w:firstRow="0" w:lastRow="0" w:firstColumn="0" w:lastColumn="0" w:oddVBand="0" w:evenVBand="0" w:oddHBand="0" w:evenHBand="0" w:firstRowFirstColumn="0" w:firstRowLastColumn="0" w:lastRowFirstColumn="0" w:lastRowLastColumn="0"/>
            </w:pPr>
            <w:r>
              <w:t>Implements the TD21 relay control logic.</w:t>
            </w:r>
          </w:p>
        </w:tc>
      </w:tr>
      <w:tr w:rsidR="00727BB2" w14:paraId="37EA650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606BF54" w14:textId="231A19BD" w:rsidR="00727BB2" w:rsidRDefault="00727BB2" w:rsidP="00727BB2">
            <w:r>
              <w:t>Method-private</w:t>
            </w:r>
          </w:p>
        </w:tc>
        <w:tc>
          <w:tcPr>
            <w:tcW w:w="2918" w:type="dxa"/>
          </w:tcPr>
          <w:p w14:paraId="1BE6C7E5" w14:textId="1A7457D0" w:rsidR="00727BB2" w:rsidRPr="007A2269" w:rsidRDefault="00727BB2" w:rsidP="00727BB2">
            <w:pPr>
              <w:cnfStyle w:val="000000100000" w:firstRow="0" w:lastRow="0" w:firstColumn="0" w:lastColumn="0" w:oddVBand="0" w:evenVBand="0" w:oddHBand="1" w:evenHBand="0" w:firstRowFirstColumn="0" w:firstRowLastColumn="0" w:lastRowFirstColumn="0" w:lastRowLastColumn="0"/>
            </w:pPr>
            <w:proofErr w:type="spellStart"/>
            <w:r w:rsidRPr="00727BB2">
              <w:t>DirectionalOvercurrentLogic</w:t>
            </w:r>
            <w:proofErr w:type="spellEnd"/>
          </w:p>
        </w:tc>
        <w:tc>
          <w:tcPr>
            <w:tcW w:w="4515" w:type="dxa"/>
          </w:tcPr>
          <w:p w14:paraId="7F8F4F84" w14:textId="53021ADC" w:rsidR="00727BB2" w:rsidRDefault="00727BB2" w:rsidP="00727BB2">
            <w:pPr>
              <w:cnfStyle w:val="000000100000" w:firstRow="0" w:lastRow="0" w:firstColumn="0" w:lastColumn="0" w:oddVBand="0" w:evenVBand="0" w:oddHBand="1" w:evenHBand="0" w:firstRowFirstColumn="0" w:firstRowLastColumn="0" w:lastRowFirstColumn="0" w:lastRowLastColumn="0"/>
            </w:pPr>
            <w:r>
              <w:t>Implements the directional overcurrent relay control logic.</w:t>
            </w:r>
          </w:p>
        </w:tc>
      </w:tr>
      <w:tr w:rsidR="00727BB2" w14:paraId="375F3CC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112E1B6" w14:textId="77777777" w:rsidR="00727BB2" w:rsidRDefault="00727BB2" w:rsidP="00727BB2">
            <w:r>
              <w:t>Property-public</w:t>
            </w:r>
          </w:p>
        </w:tc>
        <w:tc>
          <w:tcPr>
            <w:tcW w:w="2918" w:type="dxa"/>
          </w:tcPr>
          <w:p w14:paraId="4C69BB50" w14:textId="77777777" w:rsidR="00727BB2" w:rsidRPr="007A2269" w:rsidRDefault="00727BB2" w:rsidP="00727BB2">
            <w:pPr>
              <w:cnfStyle w:val="000000000000" w:firstRow="0" w:lastRow="0" w:firstColumn="0" w:lastColumn="0" w:oddVBand="0" w:evenVBand="0" w:oddHBand="0" w:evenHBand="0" w:firstRowFirstColumn="0" w:firstRowLastColumn="0" w:lastRowFirstColumn="0" w:lastRowLastColumn="0"/>
            </w:pPr>
            <w:proofErr w:type="spellStart"/>
            <w:r w:rsidRPr="007A2269">
              <w:t>PresentState</w:t>
            </w:r>
            <w:proofErr w:type="spellEnd"/>
          </w:p>
        </w:tc>
        <w:tc>
          <w:tcPr>
            <w:tcW w:w="4515" w:type="dxa"/>
          </w:tcPr>
          <w:p w14:paraId="0F43CEBF" w14:textId="77777777" w:rsidR="00727BB2" w:rsidRDefault="00727BB2" w:rsidP="00727BB2">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A2269">
              <w:t>get_State</w:t>
            </w:r>
            <w:proofErr w:type="spellEnd"/>
            <w:r>
              <w:t xml:space="preserve"> and </w:t>
            </w:r>
            <w:proofErr w:type="spellStart"/>
            <w:r w:rsidRPr="007A2269">
              <w:t>set_State</w:t>
            </w:r>
            <w:proofErr w:type="spellEnd"/>
            <w:r>
              <w:t>.</w:t>
            </w:r>
          </w:p>
        </w:tc>
      </w:tr>
      <w:tr w:rsidR="00727BB2" w14:paraId="43B55E6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BAC158E" w14:textId="77777777" w:rsidR="00727BB2" w:rsidRDefault="00727BB2" w:rsidP="00727BB2">
            <w:r>
              <w:t>Property-public</w:t>
            </w:r>
          </w:p>
        </w:tc>
        <w:tc>
          <w:tcPr>
            <w:tcW w:w="2918" w:type="dxa"/>
          </w:tcPr>
          <w:p w14:paraId="73C3D24F" w14:textId="77777777" w:rsidR="00727BB2" w:rsidRPr="007A2269" w:rsidRDefault="00727BB2" w:rsidP="00727BB2">
            <w:pPr>
              <w:cnfStyle w:val="000000100000" w:firstRow="0" w:lastRow="0" w:firstColumn="0" w:lastColumn="0" w:oddVBand="0" w:evenVBand="0" w:oddHBand="1" w:evenHBand="0" w:firstRowFirstColumn="0" w:firstRowLastColumn="0" w:lastRowFirstColumn="0" w:lastRowLastColumn="0"/>
            </w:pPr>
            <w:proofErr w:type="spellStart"/>
            <w:r w:rsidRPr="007A2269">
              <w:t>NormalState</w:t>
            </w:r>
            <w:proofErr w:type="spellEnd"/>
          </w:p>
        </w:tc>
        <w:tc>
          <w:tcPr>
            <w:tcW w:w="4515" w:type="dxa"/>
          </w:tcPr>
          <w:p w14:paraId="3A6805DA" w14:textId="77777777" w:rsidR="00727BB2" w:rsidRDefault="00727BB2" w:rsidP="00727BB2">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A2269">
              <w:t>get_NormalState</w:t>
            </w:r>
            <w:proofErr w:type="spellEnd"/>
            <w:r>
              <w:t xml:space="preserve"> and </w:t>
            </w:r>
            <w:proofErr w:type="spellStart"/>
            <w:r w:rsidRPr="007A2269">
              <w:t>set_NormalState</w:t>
            </w:r>
            <w:proofErr w:type="spellEnd"/>
            <w:r>
              <w:t>.</w:t>
            </w:r>
          </w:p>
        </w:tc>
      </w:tr>
    </w:tbl>
    <w:p w14:paraId="5ADDC5AC" w14:textId="60240FCC" w:rsidR="00E13651" w:rsidRDefault="00E13651" w:rsidP="00C3325D">
      <w:pPr>
        <w:spacing w:line="276" w:lineRule="auto"/>
        <w:rPr>
          <w:rFonts w:cs="Times New Roman"/>
        </w:rPr>
      </w:pPr>
    </w:p>
    <w:p w14:paraId="35A35CBE" w14:textId="6F5CE0C7" w:rsidR="00B509E8" w:rsidRDefault="00B509E8" w:rsidP="00B509E8">
      <w:pPr>
        <w:pStyle w:val="Heading3"/>
      </w:pPr>
      <w:bookmarkStart w:id="102" w:name="_Toc112409213"/>
      <w:proofErr w:type="spellStart"/>
      <w:r w:rsidRPr="00B509E8">
        <w:lastRenderedPageBreak/>
        <w:t>TStorageControllerObj</w:t>
      </w:r>
      <w:bookmarkEnd w:id="102"/>
      <w:proofErr w:type="spellEnd"/>
    </w:p>
    <w:tbl>
      <w:tblPr>
        <w:tblStyle w:val="GridTable4-Accent1"/>
        <w:tblW w:w="0" w:type="auto"/>
        <w:tblLook w:val="04A0" w:firstRow="1" w:lastRow="0" w:firstColumn="1" w:lastColumn="0" w:noHBand="0" w:noVBand="1"/>
      </w:tblPr>
      <w:tblGrid>
        <w:gridCol w:w="1917"/>
        <w:gridCol w:w="2918"/>
        <w:gridCol w:w="4515"/>
      </w:tblGrid>
      <w:tr w:rsidR="00B509E8" w14:paraId="77C5735E" w14:textId="77777777" w:rsidTr="00157E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5729C05C" w14:textId="3FC33160" w:rsidR="00B509E8" w:rsidRPr="00332251" w:rsidRDefault="00B509E8" w:rsidP="006F785F">
            <w:pPr>
              <w:rPr>
                <w:i/>
                <w:iCs/>
              </w:rPr>
            </w:pPr>
            <w:proofErr w:type="spellStart"/>
            <w:r w:rsidRPr="00B509E8">
              <w:rPr>
                <w:i/>
                <w:iCs/>
              </w:rPr>
              <w:t>TStorageControllerObj</w:t>
            </w:r>
            <w:proofErr w:type="spellEnd"/>
          </w:p>
        </w:tc>
      </w:tr>
      <w:tr w:rsidR="00B509E8" w14:paraId="24A8777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CE7D734" w14:textId="77777777" w:rsidR="00B509E8" w:rsidRPr="00655DCF" w:rsidRDefault="00B509E8" w:rsidP="006F785F">
            <w:pPr>
              <w:rPr>
                <w:i/>
                <w:iCs/>
              </w:rPr>
            </w:pPr>
            <w:r w:rsidRPr="00655DCF">
              <w:rPr>
                <w:i/>
                <w:iCs/>
              </w:rPr>
              <w:t>Type-access</w:t>
            </w:r>
          </w:p>
        </w:tc>
        <w:tc>
          <w:tcPr>
            <w:tcW w:w="2918" w:type="dxa"/>
          </w:tcPr>
          <w:p w14:paraId="1537E20D" w14:textId="77777777" w:rsidR="00B509E8" w:rsidRPr="00655DCF" w:rsidRDefault="00B509E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1BE7BF74" w14:textId="77777777" w:rsidR="00B509E8" w:rsidRPr="00655DCF" w:rsidRDefault="00B509E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B509E8" w14:paraId="78E880D7"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6DFCF902" w14:textId="0B06673D" w:rsidR="00B509E8" w:rsidRDefault="00B509E8" w:rsidP="006F785F">
            <w:r>
              <w:t xml:space="preserve">Implements the following properties/methods as in </w:t>
            </w:r>
            <w:proofErr w:type="spellStart"/>
            <w:r>
              <w:t>TCapControlObj</w:t>
            </w:r>
            <w:proofErr w:type="spellEnd"/>
            <w:r w:rsidR="00C15F68">
              <w:t xml:space="preserve">, </w:t>
            </w:r>
            <w:proofErr w:type="spellStart"/>
            <w:r w:rsidR="00C15F68">
              <w:t>TStorageObj</w:t>
            </w:r>
            <w:proofErr w:type="spellEnd"/>
            <w:r>
              <w:t xml:space="preserve"> and </w:t>
            </w:r>
            <w:proofErr w:type="spellStart"/>
            <w:r w:rsidRPr="000108BB">
              <w:t>TExpControlObj</w:t>
            </w:r>
            <w:proofErr w:type="spellEnd"/>
            <w:r>
              <w:t>:</w:t>
            </w:r>
          </w:p>
          <w:p w14:paraId="1CE9B292" w14:textId="77777777" w:rsidR="00B509E8" w:rsidRDefault="00B509E8" w:rsidP="00500F3D">
            <w:pPr>
              <w:pStyle w:val="ListParagraph"/>
              <w:numPr>
                <w:ilvl w:val="0"/>
                <w:numId w:val="19"/>
              </w:numPr>
            </w:pPr>
            <w:proofErr w:type="spellStart"/>
            <w:r w:rsidRPr="00A60225">
              <w:t>RecalcElementData</w:t>
            </w:r>
            <w:proofErr w:type="spellEnd"/>
          </w:p>
          <w:p w14:paraId="4C7453CB" w14:textId="77777777" w:rsidR="00B509E8" w:rsidRDefault="00B509E8" w:rsidP="00500F3D">
            <w:pPr>
              <w:pStyle w:val="ListParagraph"/>
              <w:numPr>
                <w:ilvl w:val="0"/>
                <w:numId w:val="19"/>
              </w:numPr>
            </w:pPr>
            <w:proofErr w:type="spellStart"/>
            <w:r w:rsidRPr="00A60225">
              <w:t>CalcYPrim</w:t>
            </w:r>
            <w:proofErr w:type="spellEnd"/>
          </w:p>
          <w:p w14:paraId="25BF7AE6" w14:textId="77777777" w:rsidR="00B509E8" w:rsidRDefault="00B509E8" w:rsidP="00500F3D">
            <w:pPr>
              <w:pStyle w:val="ListParagraph"/>
              <w:numPr>
                <w:ilvl w:val="0"/>
                <w:numId w:val="19"/>
              </w:numPr>
            </w:pPr>
            <w:proofErr w:type="spellStart"/>
            <w:r w:rsidRPr="00A60225">
              <w:t>GetLosses</w:t>
            </w:r>
            <w:proofErr w:type="spellEnd"/>
          </w:p>
          <w:p w14:paraId="3DDA8F77" w14:textId="77777777" w:rsidR="00B509E8" w:rsidRDefault="00B509E8" w:rsidP="00500F3D">
            <w:pPr>
              <w:pStyle w:val="ListParagraph"/>
              <w:numPr>
                <w:ilvl w:val="0"/>
                <w:numId w:val="19"/>
              </w:numPr>
            </w:pPr>
            <w:proofErr w:type="spellStart"/>
            <w:r w:rsidRPr="00F253F3">
              <w:t>GetPropertyValue</w:t>
            </w:r>
            <w:proofErr w:type="spellEnd"/>
          </w:p>
          <w:p w14:paraId="04BE8DC5" w14:textId="77777777" w:rsidR="00B509E8" w:rsidRDefault="00B509E8" w:rsidP="00500F3D">
            <w:pPr>
              <w:pStyle w:val="ListParagraph"/>
              <w:numPr>
                <w:ilvl w:val="0"/>
                <w:numId w:val="19"/>
              </w:numPr>
            </w:pPr>
            <w:proofErr w:type="spellStart"/>
            <w:r w:rsidRPr="00F253F3">
              <w:t>InitPropertyValues</w:t>
            </w:r>
            <w:proofErr w:type="spellEnd"/>
          </w:p>
          <w:p w14:paraId="1D516143" w14:textId="77777777" w:rsidR="00B509E8" w:rsidRDefault="00B509E8" w:rsidP="00500F3D">
            <w:pPr>
              <w:pStyle w:val="ListParagraph"/>
              <w:numPr>
                <w:ilvl w:val="0"/>
                <w:numId w:val="19"/>
              </w:numPr>
            </w:pPr>
            <w:proofErr w:type="spellStart"/>
            <w:r w:rsidRPr="00F253F3">
              <w:t>DumpProperties</w:t>
            </w:r>
            <w:proofErr w:type="spellEnd"/>
          </w:p>
          <w:p w14:paraId="560CFEA3" w14:textId="77777777" w:rsidR="00B509E8" w:rsidRDefault="00B509E8" w:rsidP="00500F3D">
            <w:pPr>
              <w:pStyle w:val="ListParagraph"/>
              <w:numPr>
                <w:ilvl w:val="0"/>
                <w:numId w:val="19"/>
              </w:numPr>
            </w:pPr>
            <w:proofErr w:type="spellStart"/>
            <w:r w:rsidRPr="00F253F3">
              <w:t>SaveWrite</w:t>
            </w:r>
            <w:proofErr w:type="spellEnd"/>
          </w:p>
          <w:p w14:paraId="4B918F00" w14:textId="77777777" w:rsidR="00B509E8" w:rsidRDefault="00B509E8" w:rsidP="00500F3D">
            <w:pPr>
              <w:pStyle w:val="ListParagraph"/>
              <w:numPr>
                <w:ilvl w:val="0"/>
                <w:numId w:val="19"/>
              </w:numPr>
            </w:pPr>
            <w:proofErr w:type="spellStart"/>
            <w:r w:rsidRPr="00D37271">
              <w:t>MakePosSequence</w:t>
            </w:r>
            <w:proofErr w:type="spellEnd"/>
          </w:p>
          <w:p w14:paraId="2A27E066" w14:textId="77777777" w:rsidR="00B509E8" w:rsidRDefault="00B509E8" w:rsidP="00500F3D">
            <w:pPr>
              <w:pStyle w:val="ListParagraph"/>
              <w:numPr>
                <w:ilvl w:val="0"/>
                <w:numId w:val="19"/>
              </w:numPr>
            </w:pPr>
            <w:r>
              <w:t>Sample</w:t>
            </w:r>
          </w:p>
          <w:p w14:paraId="56D86406" w14:textId="77777777" w:rsidR="00B509E8" w:rsidRDefault="00B509E8" w:rsidP="00500F3D">
            <w:pPr>
              <w:pStyle w:val="ListParagraph"/>
              <w:numPr>
                <w:ilvl w:val="0"/>
                <w:numId w:val="19"/>
              </w:numPr>
            </w:pPr>
            <w:proofErr w:type="spellStart"/>
            <w:r w:rsidRPr="00A731E9">
              <w:t>DoPendingAction</w:t>
            </w:r>
            <w:proofErr w:type="spellEnd"/>
          </w:p>
          <w:p w14:paraId="46821225" w14:textId="77777777" w:rsidR="00B509E8" w:rsidRDefault="00B509E8" w:rsidP="00500F3D">
            <w:pPr>
              <w:pStyle w:val="ListParagraph"/>
              <w:numPr>
                <w:ilvl w:val="0"/>
                <w:numId w:val="19"/>
              </w:numPr>
            </w:pPr>
            <w:r w:rsidRPr="00A731E9">
              <w:t>Reset</w:t>
            </w:r>
          </w:p>
          <w:p w14:paraId="06FEF8BA" w14:textId="77777777" w:rsidR="00B509E8" w:rsidRDefault="00B509E8" w:rsidP="00500F3D">
            <w:pPr>
              <w:pStyle w:val="ListParagraph"/>
              <w:numPr>
                <w:ilvl w:val="0"/>
                <w:numId w:val="19"/>
              </w:numPr>
            </w:pPr>
            <w:proofErr w:type="spellStart"/>
            <w:r w:rsidRPr="00B1099A">
              <w:t>Set_PendingChange</w:t>
            </w:r>
            <w:proofErr w:type="spellEnd"/>
          </w:p>
          <w:p w14:paraId="7E989E88" w14:textId="77777777" w:rsidR="00B509E8" w:rsidRDefault="00B509E8" w:rsidP="00500F3D">
            <w:pPr>
              <w:pStyle w:val="ListParagraph"/>
              <w:numPr>
                <w:ilvl w:val="0"/>
                <w:numId w:val="19"/>
              </w:numPr>
            </w:pPr>
            <w:proofErr w:type="spellStart"/>
            <w:r w:rsidRPr="00B1099A">
              <w:t>Get_PendingChange</w:t>
            </w:r>
            <w:proofErr w:type="spellEnd"/>
          </w:p>
          <w:p w14:paraId="4006B2A1" w14:textId="77777777" w:rsidR="00B509E8" w:rsidRDefault="00B509E8" w:rsidP="00500F3D">
            <w:pPr>
              <w:pStyle w:val="ListParagraph"/>
              <w:numPr>
                <w:ilvl w:val="0"/>
                <w:numId w:val="19"/>
              </w:numPr>
            </w:pPr>
            <w:proofErr w:type="spellStart"/>
            <w:r w:rsidRPr="000108BB">
              <w:t>GetCurrents</w:t>
            </w:r>
            <w:proofErr w:type="spellEnd"/>
          </w:p>
          <w:p w14:paraId="6C8E87AF" w14:textId="77777777" w:rsidR="00B509E8" w:rsidRDefault="00B509E8" w:rsidP="00500F3D">
            <w:pPr>
              <w:pStyle w:val="ListParagraph"/>
              <w:numPr>
                <w:ilvl w:val="0"/>
                <w:numId w:val="19"/>
              </w:numPr>
            </w:pPr>
            <w:proofErr w:type="spellStart"/>
            <w:r w:rsidRPr="000108BB">
              <w:t>GetInjCurrents</w:t>
            </w:r>
            <w:proofErr w:type="spellEnd"/>
          </w:p>
          <w:p w14:paraId="32B7F065" w14:textId="77777777" w:rsidR="00C15F68" w:rsidRDefault="00C15F68" w:rsidP="00500F3D">
            <w:pPr>
              <w:pStyle w:val="ListParagraph"/>
              <w:numPr>
                <w:ilvl w:val="0"/>
                <w:numId w:val="19"/>
              </w:numPr>
            </w:pPr>
            <w:proofErr w:type="spellStart"/>
            <w:r w:rsidRPr="00C15F68">
              <w:t>CalcYearlyMult</w:t>
            </w:r>
            <w:proofErr w:type="spellEnd"/>
          </w:p>
          <w:p w14:paraId="166C4D8A" w14:textId="77777777" w:rsidR="00C15F68" w:rsidRDefault="00C15F68" w:rsidP="00500F3D">
            <w:pPr>
              <w:pStyle w:val="ListParagraph"/>
              <w:numPr>
                <w:ilvl w:val="0"/>
                <w:numId w:val="19"/>
              </w:numPr>
            </w:pPr>
            <w:proofErr w:type="spellStart"/>
            <w:r w:rsidRPr="00C15F68">
              <w:t>CalcDailyMult</w:t>
            </w:r>
            <w:proofErr w:type="spellEnd"/>
          </w:p>
          <w:p w14:paraId="5BFFA1A1" w14:textId="2C4D6A1A" w:rsidR="00C15F68" w:rsidRDefault="00C15F68" w:rsidP="00500F3D">
            <w:pPr>
              <w:pStyle w:val="ListParagraph"/>
              <w:numPr>
                <w:ilvl w:val="0"/>
                <w:numId w:val="19"/>
              </w:numPr>
            </w:pPr>
            <w:proofErr w:type="spellStart"/>
            <w:r w:rsidRPr="00C15F68">
              <w:t>CalcDutyMult</w:t>
            </w:r>
            <w:proofErr w:type="spellEnd"/>
          </w:p>
        </w:tc>
      </w:tr>
      <w:tr w:rsidR="00B509E8" w14:paraId="0AB1C80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AA3B2C4" w14:textId="77777777" w:rsidR="00B509E8" w:rsidRDefault="00B509E8" w:rsidP="006F785F">
            <w:r>
              <w:t>Method-private</w:t>
            </w:r>
          </w:p>
        </w:tc>
        <w:tc>
          <w:tcPr>
            <w:tcW w:w="2918" w:type="dxa"/>
          </w:tcPr>
          <w:p w14:paraId="450DCA04" w14:textId="6CEF5FB8" w:rsidR="00B509E8" w:rsidRPr="00BD67E6" w:rsidRDefault="00B30AC7" w:rsidP="006F785F">
            <w:pPr>
              <w:cnfStyle w:val="000000100000" w:firstRow="0" w:lastRow="0" w:firstColumn="0" w:lastColumn="0" w:oddVBand="0" w:evenVBand="0" w:oddHBand="1" w:evenHBand="0" w:firstRowFirstColumn="0" w:firstRowLastColumn="0" w:lastRowFirstColumn="0" w:lastRowLastColumn="0"/>
            </w:pPr>
            <w:proofErr w:type="spellStart"/>
            <w:r w:rsidRPr="00B30AC7">
              <w:t>SetAllFleetValues</w:t>
            </w:r>
            <w:proofErr w:type="spellEnd"/>
          </w:p>
        </w:tc>
        <w:tc>
          <w:tcPr>
            <w:tcW w:w="4515" w:type="dxa"/>
          </w:tcPr>
          <w:p w14:paraId="3D0BD9DD" w14:textId="624656E0" w:rsidR="00B509E8" w:rsidRDefault="00B30AC7" w:rsidP="006F785F">
            <w:pPr>
              <w:cnfStyle w:val="000000100000" w:firstRow="0" w:lastRow="0" w:firstColumn="0" w:lastColumn="0" w:oddVBand="0" w:evenVBand="0" w:oddHBand="1" w:evenHBand="0" w:firstRowFirstColumn="0" w:firstRowLastColumn="0" w:lastRowFirstColumn="0" w:lastRowLastColumn="0"/>
            </w:pPr>
            <w:r>
              <w:t>Sets the dispatch values for all the storage devices in the fleet</w:t>
            </w:r>
            <w:r w:rsidR="00B509E8">
              <w:t>.</w:t>
            </w:r>
          </w:p>
        </w:tc>
      </w:tr>
      <w:tr w:rsidR="00B30AC7" w14:paraId="57365EB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A34ABDA" w14:textId="49BC86CA" w:rsidR="00B30AC7" w:rsidRDefault="00B30AC7" w:rsidP="00B30AC7">
            <w:r>
              <w:t>Method-private</w:t>
            </w:r>
          </w:p>
        </w:tc>
        <w:tc>
          <w:tcPr>
            <w:tcW w:w="2918" w:type="dxa"/>
          </w:tcPr>
          <w:p w14:paraId="21B1925A" w14:textId="0AA2BDC3" w:rsidR="00B30AC7" w:rsidRPr="00B30AC7" w:rsidRDefault="00B30AC7" w:rsidP="00B30AC7">
            <w:pPr>
              <w:cnfStyle w:val="000000000000" w:firstRow="0" w:lastRow="0" w:firstColumn="0" w:lastColumn="0" w:oddVBand="0" w:evenVBand="0" w:oddHBand="0" w:evenHBand="0" w:firstRowFirstColumn="0" w:firstRowLastColumn="0" w:lastRowFirstColumn="0" w:lastRowLastColumn="0"/>
            </w:pPr>
            <w:proofErr w:type="spellStart"/>
            <w:r w:rsidRPr="00B30AC7">
              <w:t>SetFleetkWRate</w:t>
            </w:r>
            <w:proofErr w:type="spellEnd"/>
          </w:p>
        </w:tc>
        <w:tc>
          <w:tcPr>
            <w:tcW w:w="4515" w:type="dxa"/>
          </w:tcPr>
          <w:p w14:paraId="34485D77" w14:textId="4F713702" w:rsidR="00B30AC7" w:rsidRDefault="00B30AC7" w:rsidP="00B30AC7">
            <w:pPr>
              <w:cnfStyle w:val="000000000000" w:firstRow="0" w:lastRow="0" w:firstColumn="0" w:lastColumn="0" w:oddVBand="0" w:evenVBand="0" w:oddHBand="0" w:evenHBand="0" w:firstRowFirstColumn="0" w:firstRowLastColumn="0" w:lastRowFirstColumn="0" w:lastRowLastColumn="0"/>
            </w:pPr>
            <w:r>
              <w:t>Sets the kW values for all the storage devices in the fleet.</w:t>
            </w:r>
          </w:p>
        </w:tc>
      </w:tr>
      <w:tr w:rsidR="00B30AC7" w14:paraId="401C81D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11C08A6" w14:textId="05B4F05F" w:rsidR="00B30AC7" w:rsidRDefault="00B30AC7" w:rsidP="00B30AC7">
            <w:r>
              <w:t>Method-private</w:t>
            </w:r>
          </w:p>
        </w:tc>
        <w:tc>
          <w:tcPr>
            <w:tcW w:w="2918" w:type="dxa"/>
          </w:tcPr>
          <w:p w14:paraId="0B84A85E" w14:textId="658FADE4" w:rsidR="00B30AC7" w:rsidRPr="00B30AC7" w:rsidRDefault="00B30AC7" w:rsidP="00B30AC7">
            <w:pPr>
              <w:cnfStyle w:val="000000100000" w:firstRow="0" w:lastRow="0" w:firstColumn="0" w:lastColumn="0" w:oddVBand="0" w:evenVBand="0" w:oddHBand="1" w:evenHBand="0" w:firstRowFirstColumn="0" w:firstRowLastColumn="0" w:lastRowFirstColumn="0" w:lastRowLastColumn="0"/>
            </w:pPr>
            <w:proofErr w:type="spellStart"/>
            <w:r w:rsidRPr="00B30AC7">
              <w:t>SetFleetChargeRate</w:t>
            </w:r>
            <w:proofErr w:type="spellEnd"/>
          </w:p>
        </w:tc>
        <w:tc>
          <w:tcPr>
            <w:tcW w:w="4515" w:type="dxa"/>
          </w:tcPr>
          <w:p w14:paraId="7B3BCC60" w14:textId="721A494D" w:rsidR="00B30AC7" w:rsidRDefault="00B30AC7" w:rsidP="00B30AC7">
            <w:pPr>
              <w:cnfStyle w:val="000000100000" w:firstRow="0" w:lastRow="0" w:firstColumn="0" w:lastColumn="0" w:oddVBand="0" w:evenVBand="0" w:oddHBand="1" w:evenHBand="0" w:firstRowFirstColumn="0" w:firstRowLastColumn="0" w:lastRowFirstColumn="0" w:lastRowLastColumn="0"/>
            </w:pPr>
            <w:r>
              <w:t>Sets the charging rate for all the storage devices in the fleet.</w:t>
            </w:r>
          </w:p>
        </w:tc>
      </w:tr>
      <w:tr w:rsidR="00B30AC7" w14:paraId="735627B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DE37121" w14:textId="1E41320E" w:rsidR="00B30AC7" w:rsidRDefault="00B30AC7" w:rsidP="00B30AC7">
            <w:r>
              <w:t>Method-private</w:t>
            </w:r>
          </w:p>
        </w:tc>
        <w:tc>
          <w:tcPr>
            <w:tcW w:w="2918" w:type="dxa"/>
          </w:tcPr>
          <w:p w14:paraId="2977E0C5" w14:textId="30A5661D" w:rsidR="00B30AC7" w:rsidRPr="00B30AC7" w:rsidRDefault="00B30AC7" w:rsidP="00B30AC7">
            <w:pPr>
              <w:cnfStyle w:val="000000000000" w:firstRow="0" w:lastRow="0" w:firstColumn="0" w:lastColumn="0" w:oddVBand="0" w:evenVBand="0" w:oddHBand="0" w:evenHBand="0" w:firstRowFirstColumn="0" w:firstRowLastColumn="0" w:lastRowFirstColumn="0" w:lastRowLastColumn="0"/>
            </w:pPr>
            <w:proofErr w:type="spellStart"/>
            <w:r w:rsidRPr="00B30AC7">
              <w:t>SetFleetToCharge</w:t>
            </w:r>
            <w:proofErr w:type="spellEnd"/>
          </w:p>
        </w:tc>
        <w:tc>
          <w:tcPr>
            <w:tcW w:w="4515" w:type="dxa"/>
          </w:tcPr>
          <w:p w14:paraId="76F6C0FA" w14:textId="0012C2D8" w:rsidR="00B30AC7" w:rsidRDefault="00B30AC7" w:rsidP="00B30AC7">
            <w:pPr>
              <w:cnfStyle w:val="000000000000" w:firstRow="0" w:lastRow="0" w:firstColumn="0" w:lastColumn="0" w:oddVBand="0" w:evenVBand="0" w:oddHBand="0" w:evenHBand="0" w:firstRowFirstColumn="0" w:firstRowLastColumn="0" w:lastRowFirstColumn="0" w:lastRowLastColumn="0"/>
            </w:pPr>
            <w:r>
              <w:t>Commands the fleet to enter in charging mode.</w:t>
            </w:r>
          </w:p>
        </w:tc>
      </w:tr>
      <w:tr w:rsidR="00B30AC7" w14:paraId="2B018AB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738352B" w14:textId="72A46E79" w:rsidR="00B30AC7" w:rsidRDefault="00B30AC7" w:rsidP="00B30AC7">
            <w:r>
              <w:t>Method-private</w:t>
            </w:r>
          </w:p>
        </w:tc>
        <w:tc>
          <w:tcPr>
            <w:tcW w:w="2918" w:type="dxa"/>
          </w:tcPr>
          <w:p w14:paraId="725CAB2E" w14:textId="4FCF09C5" w:rsidR="00B30AC7" w:rsidRPr="00B30AC7" w:rsidRDefault="00B30AC7" w:rsidP="00B30AC7">
            <w:pPr>
              <w:cnfStyle w:val="000000100000" w:firstRow="0" w:lastRow="0" w:firstColumn="0" w:lastColumn="0" w:oddVBand="0" w:evenVBand="0" w:oddHBand="1" w:evenHBand="0" w:firstRowFirstColumn="0" w:firstRowLastColumn="0" w:lastRowFirstColumn="0" w:lastRowLastColumn="0"/>
            </w:pPr>
            <w:proofErr w:type="spellStart"/>
            <w:r w:rsidRPr="00B30AC7">
              <w:t>SetFleetToDisCharge</w:t>
            </w:r>
            <w:proofErr w:type="spellEnd"/>
          </w:p>
        </w:tc>
        <w:tc>
          <w:tcPr>
            <w:tcW w:w="4515" w:type="dxa"/>
          </w:tcPr>
          <w:p w14:paraId="681FE783" w14:textId="70203882" w:rsidR="00B30AC7" w:rsidRDefault="00B30AC7" w:rsidP="00B30AC7">
            <w:pPr>
              <w:cnfStyle w:val="000000100000" w:firstRow="0" w:lastRow="0" w:firstColumn="0" w:lastColumn="0" w:oddVBand="0" w:evenVBand="0" w:oddHBand="1" w:evenHBand="0" w:firstRowFirstColumn="0" w:firstRowLastColumn="0" w:lastRowFirstColumn="0" w:lastRowLastColumn="0"/>
            </w:pPr>
            <w:r>
              <w:t>Commands the fleet to enter in discharging mode.</w:t>
            </w:r>
          </w:p>
        </w:tc>
      </w:tr>
      <w:tr w:rsidR="00B30AC7" w14:paraId="0064996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6A13504" w14:textId="27B45BA1" w:rsidR="00B30AC7" w:rsidRDefault="00B30AC7" w:rsidP="00B30AC7">
            <w:r>
              <w:t>Method-private</w:t>
            </w:r>
          </w:p>
        </w:tc>
        <w:tc>
          <w:tcPr>
            <w:tcW w:w="2918" w:type="dxa"/>
          </w:tcPr>
          <w:p w14:paraId="217BC2D5" w14:textId="7FB2491D" w:rsidR="00B30AC7" w:rsidRPr="00B30AC7" w:rsidRDefault="00B30AC7" w:rsidP="00B30AC7">
            <w:pPr>
              <w:cnfStyle w:val="000000000000" w:firstRow="0" w:lastRow="0" w:firstColumn="0" w:lastColumn="0" w:oddVBand="0" w:evenVBand="0" w:oddHBand="0" w:evenHBand="0" w:firstRowFirstColumn="0" w:firstRowLastColumn="0" w:lastRowFirstColumn="0" w:lastRowLastColumn="0"/>
            </w:pPr>
            <w:proofErr w:type="spellStart"/>
            <w:r w:rsidRPr="00B30AC7">
              <w:t>SetFleetToIdle</w:t>
            </w:r>
            <w:proofErr w:type="spellEnd"/>
          </w:p>
        </w:tc>
        <w:tc>
          <w:tcPr>
            <w:tcW w:w="4515" w:type="dxa"/>
          </w:tcPr>
          <w:p w14:paraId="23EE19E8" w14:textId="5D85C15B" w:rsidR="00B30AC7" w:rsidRDefault="00B30AC7" w:rsidP="00B30AC7">
            <w:pPr>
              <w:cnfStyle w:val="000000000000" w:firstRow="0" w:lastRow="0" w:firstColumn="0" w:lastColumn="0" w:oddVBand="0" w:evenVBand="0" w:oddHBand="0" w:evenHBand="0" w:firstRowFirstColumn="0" w:firstRowLastColumn="0" w:lastRowFirstColumn="0" w:lastRowLastColumn="0"/>
            </w:pPr>
            <w:r>
              <w:t>Commands the fleet to enter in Idle mode.</w:t>
            </w:r>
          </w:p>
        </w:tc>
      </w:tr>
      <w:tr w:rsidR="00B30AC7" w14:paraId="1F96593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2DFCAA0" w14:textId="3E560B7F" w:rsidR="00B30AC7" w:rsidRDefault="00B30AC7" w:rsidP="00B30AC7">
            <w:r>
              <w:t>Method-private</w:t>
            </w:r>
          </w:p>
        </w:tc>
        <w:tc>
          <w:tcPr>
            <w:tcW w:w="2918" w:type="dxa"/>
          </w:tcPr>
          <w:p w14:paraId="5E6D1DB0" w14:textId="0F5106B5" w:rsidR="00B30AC7" w:rsidRPr="00B30AC7" w:rsidRDefault="00B30AC7" w:rsidP="00B30AC7">
            <w:pPr>
              <w:cnfStyle w:val="000000100000" w:firstRow="0" w:lastRow="0" w:firstColumn="0" w:lastColumn="0" w:oddVBand="0" w:evenVBand="0" w:oddHBand="1" w:evenHBand="0" w:firstRowFirstColumn="0" w:firstRowLastColumn="0" w:lastRowFirstColumn="0" w:lastRowLastColumn="0"/>
            </w:pPr>
            <w:proofErr w:type="spellStart"/>
            <w:r w:rsidRPr="00B30AC7">
              <w:t>SetFleetToExternal</w:t>
            </w:r>
            <w:proofErr w:type="spellEnd"/>
          </w:p>
        </w:tc>
        <w:tc>
          <w:tcPr>
            <w:tcW w:w="4515" w:type="dxa"/>
          </w:tcPr>
          <w:p w14:paraId="1B18C04F" w14:textId="3FE49849" w:rsidR="00B30AC7" w:rsidRDefault="00B30AC7" w:rsidP="00B30AC7">
            <w:pPr>
              <w:cnfStyle w:val="000000100000" w:firstRow="0" w:lastRow="0" w:firstColumn="0" w:lastColumn="0" w:oddVBand="0" w:evenVBand="0" w:oddHBand="1" w:evenHBand="0" w:firstRowFirstColumn="0" w:firstRowLastColumn="0" w:lastRowFirstColumn="0" w:lastRowLastColumn="0"/>
            </w:pPr>
            <w:r>
              <w:t>Commands the fleet to enter in external mode.</w:t>
            </w:r>
          </w:p>
        </w:tc>
      </w:tr>
      <w:tr w:rsidR="00B30AC7" w14:paraId="69F9E6C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F7FAC43" w14:textId="6037EB1D" w:rsidR="00B30AC7" w:rsidRDefault="00B30AC7" w:rsidP="00B30AC7">
            <w:r>
              <w:t>Method-private</w:t>
            </w:r>
          </w:p>
        </w:tc>
        <w:tc>
          <w:tcPr>
            <w:tcW w:w="2918" w:type="dxa"/>
          </w:tcPr>
          <w:p w14:paraId="600070A9" w14:textId="2F24AF57" w:rsidR="00B30AC7" w:rsidRPr="00B30AC7" w:rsidRDefault="00B30AC7" w:rsidP="00B30AC7">
            <w:pPr>
              <w:cnfStyle w:val="000000000000" w:firstRow="0" w:lastRow="0" w:firstColumn="0" w:lastColumn="0" w:oddVBand="0" w:evenVBand="0" w:oddHBand="0" w:evenHBand="0" w:firstRowFirstColumn="0" w:firstRowLastColumn="0" w:lastRowFirstColumn="0" w:lastRowLastColumn="0"/>
            </w:pPr>
            <w:proofErr w:type="spellStart"/>
            <w:r w:rsidRPr="00B30AC7">
              <w:t>SetFleetDesiredState</w:t>
            </w:r>
            <w:proofErr w:type="spellEnd"/>
          </w:p>
        </w:tc>
        <w:tc>
          <w:tcPr>
            <w:tcW w:w="4515" w:type="dxa"/>
          </w:tcPr>
          <w:p w14:paraId="0BEEFA02" w14:textId="1B119392" w:rsidR="00B30AC7" w:rsidRDefault="00B30AC7" w:rsidP="00B30AC7">
            <w:pPr>
              <w:cnfStyle w:val="000000000000" w:firstRow="0" w:lastRow="0" w:firstColumn="0" w:lastColumn="0" w:oddVBand="0" w:evenVBand="0" w:oddHBand="0" w:evenHBand="0" w:firstRowFirstColumn="0" w:firstRowLastColumn="0" w:lastRowFirstColumn="0" w:lastRowLastColumn="0"/>
            </w:pPr>
            <w:r>
              <w:t>Commands the fleet to enter in desired mode.</w:t>
            </w:r>
          </w:p>
        </w:tc>
      </w:tr>
      <w:tr w:rsidR="00B30AC7" w14:paraId="4720610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8F17299" w14:textId="66F36DD4" w:rsidR="00B30AC7" w:rsidRDefault="005A0465" w:rsidP="00B30AC7">
            <w:r>
              <w:t>Property</w:t>
            </w:r>
            <w:r w:rsidR="00B30AC7">
              <w:t>-private</w:t>
            </w:r>
          </w:p>
        </w:tc>
        <w:tc>
          <w:tcPr>
            <w:tcW w:w="2918" w:type="dxa"/>
          </w:tcPr>
          <w:p w14:paraId="11C64B33" w14:textId="39E53DE9" w:rsidR="00B30AC7" w:rsidRPr="00B30AC7" w:rsidRDefault="00B30AC7" w:rsidP="00B30AC7">
            <w:pPr>
              <w:cnfStyle w:val="000000100000" w:firstRow="0" w:lastRow="0" w:firstColumn="0" w:lastColumn="0" w:oddVBand="0" w:evenVBand="0" w:oddHBand="1" w:evenHBand="0" w:firstRowFirstColumn="0" w:firstRowLastColumn="0" w:lastRowFirstColumn="0" w:lastRowLastColumn="0"/>
            </w:pPr>
            <w:proofErr w:type="spellStart"/>
            <w:r w:rsidRPr="00B30AC7">
              <w:t>InterpretMode</w:t>
            </w:r>
            <w:proofErr w:type="spellEnd"/>
          </w:p>
        </w:tc>
        <w:tc>
          <w:tcPr>
            <w:tcW w:w="4515" w:type="dxa"/>
          </w:tcPr>
          <w:p w14:paraId="7F3FA16A" w14:textId="28E6A782" w:rsidR="00B30AC7" w:rsidRDefault="00B30AC7" w:rsidP="00B30AC7">
            <w:pPr>
              <w:cnfStyle w:val="000000100000" w:firstRow="0" w:lastRow="0" w:firstColumn="0" w:lastColumn="0" w:oddVBand="0" w:evenVBand="0" w:oddHBand="1" w:evenHBand="0" w:firstRowFirstColumn="0" w:firstRowLastColumn="0" w:lastRowFirstColumn="0" w:lastRowLastColumn="0"/>
            </w:pPr>
            <w:r>
              <w:t>Interprets the mode embedded in the given string.</w:t>
            </w:r>
          </w:p>
        </w:tc>
      </w:tr>
      <w:tr w:rsidR="00B30AC7" w14:paraId="0ADAE5A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7A56C65" w14:textId="1E22973D" w:rsidR="00B30AC7" w:rsidRDefault="005A0465" w:rsidP="00B30AC7">
            <w:r>
              <w:t>Property</w:t>
            </w:r>
            <w:r w:rsidR="00841E2D">
              <w:t>-private</w:t>
            </w:r>
          </w:p>
        </w:tc>
        <w:tc>
          <w:tcPr>
            <w:tcW w:w="2918" w:type="dxa"/>
          </w:tcPr>
          <w:p w14:paraId="403C26B3" w14:textId="5918EA26" w:rsidR="00B30AC7" w:rsidRPr="00B30AC7" w:rsidRDefault="00841E2D" w:rsidP="00B30AC7">
            <w:pPr>
              <w:cnfStyle w:val="000000000000" w:firstRow="0" w:lastRow="0" w:firstColumn="0" w:lastColumn="0" w:oddVBand="0" w:evenVBand="0" w:oddHBand="0" w:evenHBand="0" w:firstRowFirstColumn="0" w:firstRowLastColumn="0" w:lastRowFirstColumn="0" w:lastRowLastColumn="0"/>
            </w:pPr>
            <w:proofErr w:type="spellStart"/>
            <w:r w:rsidRPr="00B30AC7">
              <w:t>GetModeString</w:t>
            </w:r>
            <w:proofErr w:type="spellEnd"/>
          </w:p>
        </w:tc>
        <w:tc>
          <w:tcPr>
            <w:tcW w:w="4515" w:type="dxa"/>
          </w:tcPr>
          <w:p w14:paraId="5EA569DB" w14:textId="5B0699DE" w:rsidR="00B30AC7" w:rsidRDefault="00B30AC7" w:rsidP="00B30AC7">
            <w:pPr>
              <w:cnfStyle w:val="000000000000" w:firstRow="0" w:lastRow="0" w:firstColumn="0" w:lastColumn="0" w:oddVBand="0" w:evenVBand="0" w:oddHBand="0" w:evenHBand="0" w:firstRowFirstColumn="0" w:firstRowLastColumn="0" w:lastRowFirstColumn="0" w:lastRowLastColumn="0"/>
            </w:pPr>
            <w:r>
              <w:t>Returns the present mode for the fleet.</w:t>
            </w:r>
          </w:p>
        </w:tc>
      </w:tr>
      <w:tr w:rsidR="005A0465" w14:paraId="6C115E0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D2F9337" w14:textId="64604839" w:rsidR="005A0465" w:rsidRPr="00B30AC7" w:rsidRDefault="005A0465" w:rsidP="005A0465">
            <w:r>
              <w:t>Property-private</w:t>
            </w:r>
          </w:p>
        </w:tc>
        <w:tc>
          <w:tcPr>
            <w:tcW w:w="2918" w:type="dxa"/>
          </w:tcPr>
          <w:p w14:paraId="052F906E" w14:textId="3EC9E2A4" w:rsidR="005A0465" w:rsidRPr="00B30AC7" w:rsidRDefault="005A0465" w:rsidP="005A0465">
            <w:pPr>
              <w:cnfStyle w:val="000000100000" w:firstRow="0" w:lastRow="0" w:firstColumn="0" w:lastColumn="0" w:oddVBand="0" w:evenVBand="0" w:oddHBand="1" w:evenHBand="0" w:firstRowFirstColumn="0" w:firstRowLastColumn="0" w:lastRowFirstColumn="0" w:lastRowLastColumn="0"/>
            </w:pPr>
            <w:proofErr w:type="spellStart"/>
            <w:r w:rsidRPr="005A0465">
              <w:t>GetkWTotal</w:t>
            </w:r>
            <w:proofErr w:type="spellEnd"/>
          </w:p>
        </w:tc>
        <w:tc>
          <w:tcPr>
            <w:tcW w:w="4515" w:type="dxa"/>
          </w:tcPr>
          <w:p w14:paraId="0CC49193" w14:textId="05069236" w:rsidR="005A0465" w:rsidRDefault="005A0465" w:rsidP="005A0465">
            <w:pPr>
              <w:cnfStyle w:val="000000100000" w:firstRow="0" w:lastRow="0" w:firstColumn="0" w:lastColumn="0" w:oddVBand="0" w:evenVBand="0" w:oddHBand="1" w:evenHBand="0" w:firstRowFirstColumn="0" w:firstRowLastColumn="0" w:lastRowFirstColumn="0" w:lastRowLastColumn="0"/>
            </w:pPr>
            <w:r>
              <w:t>Returns the total kW.</w:t>
            </w:r>
          </w:p>
        </w:tc>
      </w:tr>
      <w:tr w:rsidR="005A0465" w14:paraId="186B4D1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FDDD748" w14:textId="2D3C6845" w:rsidR="005A0465" w:rsidRDefault="005A0465" w:rsidP="005A0465">
            <w:r>
              <w:t>Property-private</w:t>
            </w:r>
          </w:p>
        </w:tc>
        <w:tc>
          <w:tcPr>
            <w:tcW w:w="2918" w:type="dxa"/>
          </w:tcPr>
          <w:p w14:paraId="3C98BA33" w14:textId="0A7DA2A3" w:rsidR="005A0465" w:rsidRPr="005A0465" w:rsidRDefault="005A0465" w:rsidP="005A0465">
            <w:pPr>
              <w:cnfStyle w:val="000000000000" w:firstRow="0" w:lastRow="0" w:firstColumn="0" w:lastColumn="0" w:oddVBand="0" w:evenVBand="0" w:oddHBand="0" w:evenHBand="0" w:firstRowFirstColumn="0" w:firstRowLastColumn="0" w:lastRowFirstColumn="0" w:lastRowLastColumn="0"/>
            </w:pPr>
            <w:proofErr w:type="spellStart"/>
            <w:r w:rsidRPr="005A0465">
              <w:t>GetkWhTotal</w:t>
            </w:r>
            <w:proofErr w:type="spellEnd"/>
          </w:p>
        </w:tc>
        <w:tc>
          <w:tcPr>
            <w:tcW w:w="4515" w:type="dxa"/>
          </w:tcPr>
          <w:p w14:paraId="4A2C1696" w14:textId="10D4FA8C" w:rsidR="005A0465" w:rsidRDefault="005A0465" w:rsidP="005A0465">
            <w:pPr>
              <w:cnfStyle w:val="000000000000" w:firstRow="0" w:lastRow="0" w:firstColumn="0" w:lastColumn="0" w:oddVBand="0" w:evenVBand="0" w:oddHBand="0" w:evenHBand="0" w:firstRowFirstColumn="0" w:firstRowLastColumn="0" w:lastRowFirstColumn="0" w:lastRowLastColumn="0"/>
            </w:pPr>
            <w:r>
              <w:t>Returns the total kWh.</w:t>
            </w:r>
          </w:p>
        </w:tc>
      </w:tr>
      <w:tr w:rsidR="005A0465" w14:paraId="0708CE4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A5562DB" w14:textId="0E87C50A" w:rsidR="005A0465" w:rsidRDefault="005A0465" w:rsidP="005A0465">
            <w:r>
              <w:t>Property-private</w:t>
            </w:r>
          </w:p>
        </w:tc>
        <w:tc>
          <w:tcPr>
            <w:tcW w:w="2918" w:type="dxa"/>
          </w:tcPr>
          <w:p w14:paraId="38BE6B63" w14:textId="700B59B0" w:rsidR="005A0465" w:rsidRPr="005A0465" w:rsidRDefault="005A0465" w:rsidP="005A0465">
            <w:pPr>
              <w:cnfStyle w:val="000000100000" w:firstRow="0" w:lastRow="0" w:firstColumn="0" w:lastColumn="0" w:oddVBand="0" w:evenVBand="0" w:oddHBand="1" w:evenHBand="0" w:firstRowFirstColumn="0" w:firstRowLastColumn="0" w:lastRowFirstColumn="0" w:lastRowLastColumn="0"/>
            </w:pPr>
            <w:proofErr w:type="spellStart"/>
            <w:r w:rsidRPr="005A0465">
              <w:t>GetkWhActual</w:t>
            </w:r>
            <w:proofErr w:type="spellEnd"/>
          </w:p>
        </w:tc>
        <w:tc>
          <w:tcPr>
            <w:tcW w:w="4515" w:type="dxa"/>
          </w:tcPr>
          <w:p w14:paraId="7C2A8A4E" w14:textId="4EDB5846" w:rsidR="005A0465" w:rsidRDefault="005A0465" w:rsidP="005A0465">
            <w:pPr>
              <w:cnfStyle w:val="000000100000" w:firstRow="0" w:lastRow="0" w:firstColumn="0" w:lastColumn="0" w:oddVBand="0" w:evenVBand="0" w:oddHBand="1" w:evenHBand="0" w:firstRowFirstColumn="0" w:firstRowLastColumn="0" w:lastRowFirstColumn="0" w:lastRowLastColumn="0"/>
            </w:pPr>
            <w:r>
              <w:t>Returns the present kWh.</w:t>
            </w:r>
          </w:p>
        </w:tc>
      </w:tr>
      <w:tr w:rsidR="005A0465" w14:paraId="17462B7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F993C22" w14:textId="65CB4893" w:rsidR="005A0465" w:rsidRDefault="005A0465" w:rsidP="005A0465">
            <w:r>
              <w:t>Property-private</w:t>
            </w:r>
          </w:p>
        </w:tc>
        <w:tc>
          <w:tcPr>
            <w:tcW w:w="2918" w:type="dxa"/>
          </w:tcPr>
          <w:p w14:paraId="24A4B952" w14:textId="79398103" w:rsidR="005A0465" w:rsidRPr="005A0465" w:rsidRDefault="005A0465" w:rsidP="005A0465">
            <w:pPr>
              <w:cnfStyle w:val="000000000000" w:firstRow="0" w:lastRow="0" w:firstColumn="0" w:lastColumn="0" w:oddVBand="0" w:evenVBand="0" w:oddHBand="0" w:evenHBand="0" w:firstRowFirstColumn="0" w:firstRowLastColumn="0" w:lastRowFirstColumn="0" w:lastRowLastColumn="0"/>
            </w:pPr>
            <w:proofErr w:type="spellStart"/>
            <w:r w:rsidRPr="005A0465">
              <w:t>GetkWActual</w:t>
            </w:r>
            <w:proofErr w:type="spellEnd"/>
          </w:p>
        </w:tc>
        <w:tc>
          <w:tcPr>
            <w:tcW w:w="4515" w:type="dxa"/>
          </w:tcPr>
          <w:p w14:paraId="5E6657E1" w14:textId="2E1752D7" w:rsidR="005A0465" w:rsidRDefault="005A0465" w:rsidP="005A0465">
            <w:pPr>
              <w:cnfStyle w:val="000000000000" w:firstRow="0" w:lastRow="0" w:firstColumn="0" w:lastColumn="0" w:oddVBand="0" w:evenVBand="0" w:oddHBand="0" w:evenHBand="0" w:firstRowFirstColumn="0" w:firstRowLastColumn="0" w:lastRowFirstColumn="0" w:lastRowLastColumn="0"/>
            </w:pPr>
            <w:r>
              <w:t>Returns the present kW.</w:t>
            </w:r>
          </w:p>
        </w:tc>
      </w:tr>
      <w:tr w:rsidR="00C15F68" w14:paraId="6F4AA01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E33F3AD" w14:textId="4F5D3699" w:rsidR="00C15F68" w:rsidRDefault="00C15F68" w:rsidP="00C15F68">
            <w:r>
              <w:t>Property-private</w:t>
            </w:r>
          </w:p>
        </w:tc>
        <w:tc>
          <w:tcPr>
            <w:tcW w:w="2918" w:type="dxa"/>
          </w:tcPr>
          <w:p w14:paraId="6A1818A0" w14:textId="46046040" w:rsidR="00C15F68" w:rsidRPr="005A0465"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5A0465">
              <w:t>GetkWActual</w:t>
            </w:r>
            <w:proofErr w:type="spellEnd"/>
          </w:p>
        </w:tc>
        <w:tc>
          <w:tcPr>
            <w:tcW w:w="4515" w:type="dxa"/>
          </w:tcPr>
          <w:p w14:paraId="397597BA" w14:textId="30ED5AD5" w:rsidR="00C15F68" w:rsidRDefault="00C15F68" w:rsidP="00C15F68">
            <w:pPr>
              <w:cnfStyle w:val="000000100000" w:firstRow="0" w:lastRow="0" w:firstColumn="0" w:lastColumn="0" w:oddVBand="0" w:evenVBand="0" w:oddHBand="1" w:evenHBand="0" w:firstRowFirstColumn="0" w:firstRowLastColumn="0" w:lastRowFirstColumn="0" w:lastRowLastColumn="0"/>
            </w:pPr>
            <w:r>
              <w:t>Returns the present kW.</w:t>
            </w:r>
          </w:p>
        </w:tc>
      </w:tr>
      <w:tr w:rsidR="00C15F68" w14:paraId="667E6EC2"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9CF053C" w14:textId="2D6A0891" w:rsidR="00C15F68" w:rsidRDefault="00C15F68" w:rsidP="00C15F68">
            <w:r>
              <w:t>Property-private</w:t>
            </w:r>
          </w:p>
        </w:tc>
        <w:tc>
          <w:tcPr>
            <w:tcW w:w="2918" w:type="dxa"/>
          </w:tcPr>
          <w:p w14:paraId="2608A963" w14:textId="6FDD0818" w:rsidR="00C15F68" w:rsidRPr="005A0465"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ReturnSeasonTarget</w:t>
            </w:r>
            <w:proofErr w:type="spellEnd"/>
          </w:p>
        </w:tc>
        <w:tc>
          <w:tcPr>
            <w:tcW w:w="4515" w:type="dxa"/>
          </w:tcPr>
          <w:p w14:paraId="35570598" w14:textId="7F4D24F8" w:rsidR="00C15F68" w:rsidRDefault="00C15F68" w:rsidP="00C15F68">
            <w:pPr>
              <w:cnfStyle w:val="000000000000" w:firstRow="0" w:lastRow="0" w:firstColumn="0" w:lastColumn="0" w:oddVBand="0" w:evenVBand="0" w:oddHBand="0" w:evenHBand="0" w:firstRowFirstColumn="0" w:firstRowLastColumn="0" w:lastRowFirstColumn="0" w:lastRowLastColumn="0"/>
            </w:pPr>
            <w:r>
              <w:t>Returns the seasonal target.</w:t>
            </w:r>
          </w:p>
        </w:tc>
      </w:tr>
      <w:tr w:rsidR="00C15F68" w14:paraId="595A3B2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8DA1FDB" w14:textId="4CD62D9C" w:rsidR="00C15F68" w:rsidRDefault="00C15F68" w:rsidP="00C15F68">
            <w:r>
              <w:t>Property-private</w:t>
            </w:r>
          </w:p>
        </w:tc>
        <w:tc>
          <w:tcPr>
            <w:tcW w:w="2918" w:type="dxa"/>
          </w:tcPr>
          <w:p w14:paraId="0304C26B" w14:textId="25F7E48D"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ReturnElementsList</w:t>
            </w:r>
            <w:proofErr w:type="spellEnd"/>
          </w:p>
        </w:tc>
        <w:tc>
          <w:tcPr>
            <w:tcW w:w="4515" w:type="dxa"/>
          </w:tcPr>
          <w:p w14:paraId="68A33CA3" w14:textId="1F746EB7" w:rsidR="00C15F68" w:rsidRDefault="00C15F68" w:rsidP="00C15F68">
            <w:pPr>
              <w:cnfStyle w:val="000000100000" w:firstRow="0" w:lastRow="0" w:firstColumn="0" w:lastColumn="0" w:oddVBand="0" w:evenVBand="0" w:oddHBand="1" w:evenHBand="0" w:firstRowFirstColumn="0" w:firstRowLastColumn="0" w:lastRowFirstColumn="0" w:lastRowLastColumn="0"/>
            </w:pPr>
            <w:r>
              <w:t>Returns the list of controlled elements as string.</w:t>
            </w:r>
          </w:p>
        </w:tc>
      </w:tr>
      <w:tr w:rsidR="00C15F68" w14:paraId="2883522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0B6ACF7" w14:textId="61A1D643" w:rsidR="00C15F68" w:rsidRDefault="00C15F68" w:rsidP="00C15F68">
            <w:r>
              <w:t>Property-private</w:t>
            </w:r>
          </w:p>
        </w:tc>
        <w:tc>
          <w:tcPr>
            <w:tcW w:w="2918" w:type="dxa"/>
          </w:tcPr>
          <w:p w14:paraId="4B1638E7" w14:textId="7A4ED7C5"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ReturnWeightsList</w:t>
            </w:r>
            <w:proofErr w:type="spellEnd"/>
          </w:p>
        </w:tc>
        <w:tc>
          <w:tcPr>
            <w:tcW w:w="4515" w:type="dxa"/>
          </w:tcPr>
          <w:p w14:paraId="2E91C019" w14:textId="49F0CF75" w:rsidR="00C15F68" w:rsidRDefault="00C15F68" w:rsidP="00C15F68">
            <w:pPr>
              <w:cnfStyle w:val="000000000000" w:firstRow="0" w:lastRow="0" w:firstColumn="0" w:lastColumn="0" w:oddVBand="0" w:evenVBand="0" w:oddHBand="0" w:evenHBand="0" w:firstRowFirstColumn="0" w:firstRowLastColumn="0" w:lastRowFirstColumn="0" w:lastRowLastColumn="0"/>
            </w:pPr>
            <w:r>
              <w:t>Returns the weigh list as string.</w:t>
            </w:r>
          </w:p>
        </w:tc>
      </w:tr>
      <w:tr w:rsidR="00C15F68" w14:paraId="373D10D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4F99549" w14:textId="48C0CE45" w:rsidR="00C15F68" w:rsidRDefault="00C15F68" w:rsidP="00C15F68">
            <w:r>
              <w:lastRenderedPageBreak/>
              <w:t>Property-private</w:t>
            </w:r>
          </w:p>
        </w:tc>
        <w:tc>
          <w:tcPr>
            <w:tcW w:w="2918" w:type="dxa"/>
          </w:tcPr>
          <w:p w14:paraId="05E0F88D" w14:textId="6B89CC38"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MakeFleetList</w:t>
            </w:r>
            <w:proofErr w:type="spellEnd"/>
          </w:p>
        </w:tc>
        <w:tc>
          <w:tcPr>
            <w:tcW w:w="4515" w:type="dxa"/>
          </w:tcPr>
          <w:p w14:paraId="22ABE356" w14:textId="32C54D01" w:rsidR="00C15F68" w:rsidRDefault="00C15F68" w:rsidP="00C15F68">
            <w:pPr>
              <w:cnfStyle w:val="000000100000" w:firstRow="0" w:lastRow="0" w:firstColumn="0" w:lastColumn="0" w:oddVBand="0" w:evenVBand="0" w:oddHBand="1" w:evenHBand="0" w:firstRowFirstColumn="0" w:firstRowLastColumn="0" w:lastRowFirstColumn="0" w:lastRowLastColumn="0"/>
            </w:pPr>
            <w:r>
              <w:t>Allocates the list of storage devices controlled by this control.</w:t>
            </w:r>
          </w:p>
        </w:tc>
      </w:tr>
      <w:tr w:rsidR="00C15F68" w14:paraId="7A85948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4DD08E9" w14:textId="1BB67BCE" w:rsidR="00C15F68" w:rsidRDefault="00C15F68" w:rsidP="00C15F68">
            <w:r>
              <w:t>Method-private</w:t>
            </w:r>
          </w:p>
        </w:tc>
        <w:tc>
          <w:tcPr>
            <w:tcW w:w="2918" w:type="dxa"/>
          </w:tcPr>
          <w:p w14:paraId="5EABD970" w14:textId="33C1091C"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DoLoadFollowMode</w:t>
            </w:r>
            <w:proofErr w:type="spellEnd"/>
          </w:p>
        </w:tc>
        <w:tc>
          <w:tcPr>
            <w:tcW w:w="4515" w:type="dxa"/>
          </w:tcPr>
          <w:p w14:paraId="01C19534" w14:textId="689BB455" w:rsidR="00C15F68" w:rsidRDefault="00C15F68" w:rsidP="00C15F68">
            <w:pPr>
              <w:cnfStyle w:val="000000000000" w:firstRow="0" w:lastRow="0" w:firstColumn="0" w:lastColumn="0" w:oddVBand="0" w:evenVBand="0" w:oddHBand="0" w:evenHBand="0" w:firstRowFirstColumn="0" w:firstRowLastColumn="0" w:lastRowFirstColumn="0" w:lastRowLastColumn="0"/>
            </w:pPr>
            <w:r>
              <w:t>Implements the control routine for follow control mode.</w:t>
            </w:r>
          </w:p>
        </w:tc>
      </w:tr>
      <w:tr w:rsidR="00C15F68" w14:paraId="6ADB4A3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23F191A" w14:textId="50A4AC4D" w:rsidR="00C15F68" w:rsidRDefault="00C15F68" w:rsidP="00C15F68">
            <w:r>
              <w:t>Method-private</w:t>
            </w:r>
          </w:p>
        </w:tc>
        <w:tc>
          <w:tcPr>
            <w:tcW w:w="2918" w:type="dxa"/>
          </w:tcPr>
          <w:p w14:paraId="09B2D650" w14:textId="5C853E22"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DoLoadShapeMode</w:t>
            </w:r>
            <w:proofErr w:type="spellEnd"/>
          </w:p>
        </w:tc>
        <w:tc>
          <w:tcPr>
            <w:tcW w:w="4515" w:type="dxa"/>
          </w:tcPr>
          <w:p w14:paraId="2CD462B3" w14:textId="50FF2534" w:rsidR="00C15F68" w:rsidRDefault="00C15F68" w:rsidP="00C15F68">
            <w:pPr>
              <w:cnfStyle w:val="000000100000" w:firstRow="0" w:lastRow="0" w:firstColumn="0" w:lastColumn="0" w:oddVBand="0" w:evenVBand="0" w:oddHBand="1" w:evenHBand="0" w:firstRowFirstColumn="0" w:firstRowLastColumn="0" w:lastRowFirstColumn="0" w:lastRowLastColumn="0"/>
            </w:pPr>
            <w:r>
              <w:t>Implements the control routine for load shape control mode.</w:t>
            </w:r>
          </w:p>
        </w:tc>
      </w:tr>
      <w:tr w:rsidR="00C15F68" w14:paraId="6F6570A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A2ED14F" w14:textId="4A403D64" w:rsidR="00C15F68" w:rsidRDefault="00C15F68" w:rsidP="00C15F68">
            <w:r>
              <w:t>Method-private</w:t>
            </w:r>
          </w:p>
        </w:tc>
        <w:tc>
          <w:tcPr>
            <w:tcW w:w="2918" w:type="dxa"/>
          </w:tcPr>
          <w:p w14:paraId="41206A83" w14:textId="0C1BDD87"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DoTimeMode</w:t>
            </w:r>
            <w:proofErr w:type="spellEnd"/>
          </w:p>
        </w:tc>
        <w:tc>
          <w:tcPr>
            <w:tcW w:w="4515" w:type="dxa"/>
          </w:tcPr>
          <w:p w14:paraId="13A300E1" w14:textId="066714A9" w:rsidR="00C15F68" w:rsidRDefault="00C15F68" w:rsidP="00C15F68">
            <w:pPr>
              <w:cnfStyle w:val="000000000000" w:firstRow="0" w:lastRow="0" w:firstColumn="0" w:lastColumn="0" w:oddVBand="0" w:evenVBand="0" w:oddHBand="0" w:evenHBand="0" w:firstRowFirstColumn="0" w:firstRowLastColumn="0" w:lastRowFirstColumn="0" w:lastRowLastColumn="0"/>
            </w:pPr>
            <w:r>
              <w:t>Implements the control routine for time control mode.</w:t>
            </w:r>
          </w:p>
        </w:tc>
      </w:tr>
      <w:tr w:rsidR="00C15F68" w14:paraId="45EBF0A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7B04F48" w14:textId="5044FF1F" w:rsidR="00C15F68" w:rsidRDefault="00C15F68" w:rsidP="00C15F68">
            <w:r>
              <w:t>Method-private</w:t>
            </w:r>
          </w:p>
        </w:tc>
        <w:tc>
          <w:tcPr>
            <w:tcW w:w="2918" w:type="dxa"/>
          </w:tcPr>
          <w:p w14:paraId="51DE69CD" w14:textId="3F8BD751"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DoScheduleMode</w:t>
            </w:r>
            <w:proofErr w:type="spellEnd"/>
          </w:p>
        </w:tc>
        <w:tc>
          <w:tcPr>
            <w:tcW w:w="4515" w:type="dxa"/>
          </w:tcPr>
          <w:p w14:paraId="5C8DC5D9" w14:textId="0973E609" w:rsidR="00C15F68" w:rsidRDefault="00C15F68" w:rsidP="00C15F68">
            <w:pPr>
              <w:cnfStyle w:val="000000100000" w:firstRow="0" w:lastRow="0" w:firstColumn="0" w:lastColumn="0" w:oddVBand="0" w:evenVBand="0" w:oddHBand="1" w:evenHBand="0" w:firstRowFirstColumn="0" w:firstRowLastColumn="0" w:lastRowFirstColumn="0" w:lastRowLastColumn="0"/>
            </w:pPr>
            <w:r>
              <w:t>Implements the control routine for schedule control mode.</w:t>
            </w:r>
          </w:p>
        </w:tc>
      </w:tr>
      <w:tr w:rsidR="00C15F68" w14:paraId="76B1B62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B15D4ED" w14:textId="443BA882" w:rsidR="00C15F68" w:rsidRDefault="00C15F68" w:rsidP="00C15F68">
            <w:r>
              <w:t>Method-private</w:t>
            </w:r>
          </w:p>
        </w:tc>
        <w:tc>
          <w:tcPr>
            <w:tcW w:w="2918" w:type="dxa"/>
          </w:tcPr>
          <w:p w14:paraId="7F965DF6" w14:textId="4300B7F3"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DoPeakShaveModeLow</w:t>
            </w:r>
            <w:proofErr w:type="spellEnd"/>
          </w:p>
        </w:tc>
        <w:tc>
          <w:tcPr>
            <w:tcW w:w="4515" w:type="dxa"/>
          </w:tcPr>
          <w:p w14:paraId="469FACB7" w14:textId="59C7EF55" w:rsidR="00C15F68" w:rsidRDefault="00C15F68" w:rsidP="00C15F68">
            <w:pPr>
              <w:cnfStyle w:val="000000000000" w:firstRow="0" w:lastRow="0" w:firstColumn="0" w:lastColumn="0" w:oddVBand="0" w:evenVBand="0" w:oddHBand="0" w:evenHBand="0" w:firstRowFirstColumn="0" w:firstRowLastColumn="0" w:lastRowFirstColumn="0" w:lastRowLastColumn="0"/>
            </w:pPr>
            <w:r>
              <w:t>Implements the control routine for peak shave control mode.</w:t>
            </w:r>
          </w:p>
        </w:tc>
      </w:tr>
      <w:tr w:rsidR="00C15F68" w14:paraId="2CFDD2B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9C680D7" w14:textId="39C6ACC8" w:rsidR="00C15F68" w:rsidRDefault="00C15F68" w:rsidP="00C15F68">
            <w:r>
              <w:t>Method-private</w:t>
            </w:r>
          </w:p>
        </w:tc>
        <w:tc>
          <w:tcPr>
            <w:tcW w:w="2918" w:type="dxa"/>
          </w:tcPr>
          <w:p w14:paraId="6F498940" w14:textId="71993A67"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PushTimeOntoControlQueue</w:t>
            </w:r>
            <w:proofErr w:type="spellEnd"/>
          </w:p>
        </w:tc>
        <w:tc>
          <w:tcPr>
            <w:tcW w:w="4515" w:type="dxa"/>
          </w:tcPr>
          <w:p w14:paraId="73235196" w14:textId="0D415FAE" w:rsidR="00C15F68" w:rsidRDefault="00C15F68" w:rsidP="00C15F68">
            <w:pPr>
              <w:cnfStyle w:val="000000100000" w:firstRow="0" w:lastRow="0" w:firstColumn="0" w:lastColumn="0" w:oddVBand="0" w:evenVBand="0" w:oddHBand="1" w:evenHBand="0" w:firstRowFirstColumn="0" w:firstRowLastColumn="0" w:lastRowFirstColumn="0" w:lastRowLastColumn="0"/>
            </w:pPr>
            <w:r w:rsidRPr="00C15F68">
              <w:t>Push present time onto control queue to force re solve at new dispatch value</w:t>
            </w:r>
            <w:r>
              <w:t>.</w:t>
            </w:r>
          </w:p>
        </w:tc>
      </w:tr>
      <w:tr w:rsidR="00C15F68" w14:paraId="16812F6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E91E0A9" w14:textId="137AFD0E" w:rsidR="00C15F68" w:rsidRDefault="00C15F68" w:rsidP="00C15F68">
            <w:r>
              <w:t>Property-private</w:t>
            </w:r>
          </w:p>
        </w:tc>
        <w:tc>
          <w:tcPr>
            <w:tcW w:w="2918" w:type="dxa"/>
          </w:tcPr>
          <w:p w14:paraId="6D64B4A5" w14:textId="570DB448"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NormalizeToTOD</w:t>
            </w:r>
            <w:proofErr w:type="spellEnd"/>
          </w:p>
        </w:tc>
        <w:tc>
          <w:tcPr>
            <w:tcW w:w="4515" w:type="dxa"/>
          </w:tcPr>
          <w:p w14:paraId="4B730485" w14:textId="58E91ECA"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r w:rsidRPr="00C15F68">
              <w:t>Normalize time to a floating-point number representing time of day If Hour &gt; 24 time should be 0 to 23.999999</w:t>
            </w:r>
            <w:r>
              <w:t>.</w:t>
            </w:r>
          </w:p>
        </w:tc>
      </w:tr>
      <w:tr w:rsidR="00C15F68" w14:paraId="7FE4AC5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52F2CD9" w14:textId="49F0E2B8" w:rsidR="00C15F68" w:rsidRDefault="00C15F68" w:rsidP="00C15F68">
            <w:r>
              <w:t>Property-private</w:t>
            </w:r>
          </w:p>
        </w:tc>
        <w:tc>
          <w:tcPr>
            <w:tcW w:w="2918" w:type="dxa"/>
          </w:tcPr>
          <w:p w14:paraId="2DD8695C" w14:textId="1CE11E8D"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GetControlPower</w:t>
            </w:r>
            <w:proofErr w:type="spellEnd"/>
          </w:p>
        </w:tc>
        <w:tc>
          <w:tcPr>
            <w:tcW w:w="4515" w:type="dxa"/>
          </w:tcPr>
          <w:p w14:paraId="624EB0E2" w14:textId="7D4F5E8A"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r>
              <w:t>Returns the total power of the fleet.</w:t>
            </w:r>
          </w:p>
        </w:tc>
      </w:tr>
      <w:tr w:rsidR="00C15F68" w14:paraId="600F505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2B472CC" w14:textId="533B43B0" w:rsidR="00C15F68" w:rsidRDefault="00C15F68" w:rsidP="00C15F68">
            <w:r>
              <w:t>Property-private</w:t>
            </w:r>
          </w:p>
        </w:tc>
        <w:tc>
          <w:tcPr>
            <w:tcW w:w="2918" w:type="dxa"/>
          </w:tcPr>
          <w:p w14:paraId="2FA4B5F5" w14:textId="799B658A"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GetControlCurrent</w:t>
            </w:r>
            <w:proofErr w:type="spellEnd"/>
          </w:p>
        </w:tc>
        <w:tc>
          <w:tcPr>
            <w:tcW w:w="4515" w:type="dxa"/>
          </w:tcPr>
          <w:p w14:paraId="5CE5342B" w14:textId="7F8669E0" w:rsidR="00C15F68" w:rsidRDefault="00C15F68" w:rsidP="00C15F68">
            <w:pPr>
              <w:cnfStyle w:val="000000000000" w:firstRow="0" w:lastRow="0" w:firstColumn="0" w:lastColumn="0" w:oddVBand="0" w:evenVBand="0" w:oddHBand="0" w:evenHBand="0" w:firstRowFirstColumn="0" w:firstRowLastColumn="0" w:lastRowFirstColumn="0" w:lastRowLastColumn="0"/>
            </w:pPr>
            <w:r>
              <w:t>Returns the control current.</w:t>
            </w:r>
          </w:p>
        </w:tc>
      </w:tr>
      <w:tr w:rsidR="00C15F68" w14:paraId="41B0E25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708F011" w14:textId="2BC1E87D" w:rsidR="00C15F68" w:rsidRDefault="00C15F68" w:rsidP="00C15F68">
            <w:r>
              <w:t>Property-private</w:t>
            </w:r>
          </w:p>
        </w:tc>
        <w:tc>
          <w:tcPr>
            <w:tcW w:w="2918" w:type="dxa"/>
          </w:tcPr>
          <w:p w14:paraId="0CEEB291" w14:textId="4147F442"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Get_FleetkW</w:t>
            </w:r>
            <w:proofErr w:type="spellEnd"/>
          </w:p>
        </w:tc>
        <w:tc>
          <w:tcPr>
            <w:tcW w:w="4515" w:type="dxa"/>
          </w:tcPr>
          <w:p w14:paraId="3C4517DA" w14:textId="77E3321F" w:rsidR="00C15F68" w:rsidRDefault="00C15F68" w:rsidP="00C15F68">
            <w:pPr>
              <w:cnfStyle w:val="000000100000" w:firstRow="0" w:lastRow="0" w:firstColumn="0" w:lastColumn="0" w:oddVBand="0" w:evenVBand="0" w:oddHBand="1" w:evenHBand="0" w:firstRowFirstColumn="0" w:firstRowLastColumn="0" w:lastRowFirstColumn="0" w:lastRowLastColumn="0"/>
            </w:pPr>
            <w:r>
              <w:t>Returns the fleet kW.</w:t>
            </w:r>
          </w:p>
        </w:tc>
      </w:tr>
      <w:tr w:rsidR="00C15F68" w14:paraId="35AFAD7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6267553" w14:textId="437107B2" w:rsidR="00C15F68" w:rsidRDefault="00C15F68" w:rsidP="00C15F68">
            <w:r>
              <w:t>Property-private</w:t>
            </w:r>
          </w:p>
        </w:tc>
        <w:tc>
          <w:tcPr>
            <w:tcW w:w="2918" w:type="dxa"/>
          </w:tcPr>
          <w:p w14:paraId="7C6FB2F0" w14:textId="4D122548" w:rsidR="00C15F68" w:rsidRPr="00C15F68" w:rsidRDefault="00C15F68" w:rsidP="00C15F68">
            <w:pPr>
              <w:cnfStyle w:val="000000000000" w:firstRow="0" w:lastRow="0" w:firstColumn="0" w:lastColumn="0" w:oddVBand="0" w:evenVBand="0" w:oddHBand="0" w:evenHBand="0" w:firstRowFirstColumn="0" w:firstRowLastColumn="0" w:lastRowFirstColumn="0" w:lastRowLastColumn="0"/>
            </w:pPr>
            <w:proofErr w:type="spellStart"/>
            <w:r w:rsidRPr="00C15F68">
              <w:t>Get_FleetkWh</w:t>
            </w:r>
            <w:proofErr w:type="spellEnd"/>
          </w:p>
        </w:tc>
        <w:tc>
          <w:tcPr>
            <w:tcW w:w="4515" w:type="dxa"/>
          </w:tcPr>
          <w:p w14:paraId="64308D75" w14:textId="2C0782A6" w:rsidR="00C15F68" w:rsidRDefault="00C15F68" w:rsidP="00C15F68">
            <w:pPr>
              <w:cnfStyle w:val="000000000000" w:firstRow="0" w:lastRow="0" w:firstColumn="0" w:lastColumn="0" w:oddVBand="0" w:evenVBand="0" w:oddHBand="0" w:evenHBand="0" w:firstRowFirstColumn="0" w:firstRowLastColumn="0" w:lastRowFirstColumn="0" w:lastRowLastColumn="0"/>
            </w:pPr>
            <w:r>
              <w:t>Returns the fleet kWh.</w:t>
            </w:r>
          </w:p>
        </w:tc>
      </w:tr>
      <w:tr w:rsidR="00C15F68" w14:paraId="20BA8B2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EE9CE4A" w14:textId="2E8BBB82" w:rsidR="00C15F68" w:rsidRDefault="00C15F68" w:rsidP="00C15F68">
            <w:r>
              <w:t>Property-private</w:t>
            </w:r>
          </w:p>
        </w:tc>
        <w:tc>
          <w:tcPr>
            <w:tcW w:w="2918" w:type="dxa"/>
          </w:tcPr>
          <w:p w14:paraId="6A9BFC12" w14:textId="79F72104" w:rsidR="00C15F68" w:rsidRPr="00C15F68" w:rsidRDefault="00C15F68" w:rsidP="00C15F68">
            <w:pPr>
              <w:cnfStyle w:val="000000100000" w:firstRow="0" w:lastRow="0" w:firstColumn="0" w:lastColumn="0" w:oddVBand="0" w:evenVBand="0" w:oddHBand="1" w:evenHBand="0" w:firstRowFirstColumn="0" w:firstRowLastColumn="0" w:lastRowFirstColumn="0" w:lastRowLastColumn="0"/>
            </w:pPr>
            <w:proofErr w:type="spellStart"/>
            <w:r w:rsidRPr="00C15F68">
              <w:t>Get_FleetkWhRating</w:t>
            </w:r>
            <w:proofErr w:type="spellEnd"/>
          </w:p>
        </w:tc>
        <w:tc>
          <w:tcPr>
            <w:tcW w:w="4515" w:type="dxa"/>
          </w:tcPr>
          <w:p w14:paraId="7D221CDF" w14:textId="6103D28F" w:rsidR="00C15F68" w:rsidRDefault="00C15F68" w:rsidP="00C15F68">
            <w:pPr>
              <w:cnfStyle w:val="000000100000" w:firstRow="0" w:lastRow="0" w:firstColumn="0" w:lastColumn="0" w:oddVBand="0" w:evenVBand="0" w:oddHBand="1" w:evenHBand="0" w:firstRowFirstColumn="0" w:firstRowLastColumn="0" w:lastRowFirstColumn="0" w:lastRowLastColumn="0"/>
            </w:pPr>
            <w:r>
              <w:t>Returns the fleet kWh</w:t>
            </w:r>
            <w:r w:rsidR="00504AF4">
              <w:t xml:space="preserve"> rating</w:t>
            </w:r>
            <w:r>
              <w:t>.</w:t>
            </w:r>
          </w:p>
        </w:tc>
      </w:tr>
      <w:tr w:rsidR="00504AF4" w14:paraId="0F90001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AC1A239" w14:textId="6FDED4C0" w:rsidR="00504AF4" w:rsidRDefault="00504AF4" w:rsidP="00504AF4">
            <w:r>
              <w:t>Property-private</w:t>
            </w:r>
          </w:p>
        </w:tc>
        <w:tc>
          <w:tcPr>
            <w:tcW w:w="2918" w:type="dxa"/>
          </w:tcPr>
          <w:p w14:paraId="3179473D" w14:textId="7FC2F654" w:rsidR="00504AF4" w:rsidRPr="00C15F68" w:rsidRDefault="00504AF4" w:rsidP="00504AF4">
            <w:pPr>
              <w:cnfStyle w:val="000000000000" w:firstRow="0" w:lastRow="0" w:firstColumn="0" w:lastColumn="0" w:oddVBand="0" w:evenVBand="0" w:oddHBand="0" w:evenHBand="0" w:firstRowFirstColumn="0" w:firstRowLastColumn="0" w:lastRowFirstColumn="0" w:lastRowLastColumn="0"/>
            </w:pPr>
            <w:proofErr w:type="spellStart"/>
            <w:r w:rsidRPr="00504AF4">
              <w:t>Get_FleetReservekWh</w:t>
            </w:r>
            <w:proofErr w:type="spellEnd"/>
          </w:p>
        </w:tc>
        <w:tc>
          <w:tcPr>
            <w:tcW w:w="4515" w:type="dxa"/>
          </w:tcPr>
          <w:p w14:paraId="14AEC388" w14:textId="2228B7B2" w:rsidR="00504AF4" w:rsidRDefault="00504AF4" w:rsidP="00504AF4">
            <w:pPr>
              <w:cnfStyle w:val="000000000000" w:firstRow="0" w:lastRow="0" w:firstColumn="0" w:lastColumn="0" w:oddVBand="0" w:evenVBand="0" w:oddHBand="0" w:evenHBand="0" w:firstRowFirstColumn="0" w:firstRowLastColumn="0" w:lastRowFirstColumn="0" w:lastRowLastColumn="0"/>
            </w:pPr>
            <w:r>
              <w:t>Returns the fleet kWh reserve.</w:t>
            </w:r>
          </w:p>
        </w:tc>
      </w:tr>
      <w:tr w:rsidR="00504AF4" w14:paraId="4411E73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DFF9DB7" w14:textId="20797931" w:rsidR="00504AF4" w:rsidRDefault="00504AF4" w:rsidP="00504AF4">
            <w:r>
              <w:t>Property-private</w:t>
            </w:r>
          </w:p>
        </w:tc>
        <w:tc>
          <w:tcPr>
            <w:tcW w:w="2918" w:type="dxa"/>
          </w:tcPr>
          <w:p w14:paraId="02527384" w14:textId="06C2B618" w:rsidR="00504AF4" w:rsidRPr="00504AF4" w:rsidRDefault="00504AF4" w:rsidP="00504AF4">
            <w:pPr>
              <w:cnfStyle w:val="000000100000" w:firstRow="0" w:lastRow="0" w:firstColumn="0" w:lastColumn="0" w:oddVBand="0" w:evenVBand="0" w:oddHBand="1" w:evenHBand="0" w:firstRowFirstColumn="0" w:firstRowLastColumn="0" w:lastRowFirstColumn="0" w:lastRowLastColumn="0"/>
            </w:pPr>
            <w:proofErr w:type="spellStart"/>
            <w:r w:rsidRPr="00504AF4">
              <w:t>Get_DynamicTarget</w:t>
            </w:r>
            <w:proofErr w:type="spellEnd"/>
          </w:p>
        </w:tc>
        <w:tc>
          <w:tcPr>
            <w:tcW w:w="4515" w:type="dxa"/>
          </w:tcPr>
          <w:p w14:paraId="30263026" w14:textId="3EDFED2A" w:rsidR="00504AF4" w:rsidRDefault="00504AF4" w:rsidP="00504AF4">
            <w:pPr>
              <w:cnfStyle w:val="000000100000" w:firstRow="0" w:lastRow="0" w:firstColumn="0" w:lastColumn="0" w:oddVBand="0" w:evenVBand="0" w:oddHBand="1" w:evenHBand="0" w:firstRowFirstColumn="0" w:firstRowLastColumn="0" w:lastRowFirstColumn="0" w:lastRowLastColumn="0"/>
            </w:pPr>
            <w:r>
              <w:t>Returns the target considering the seasonal ratings.</w:t>
            </w:r>
          </w:p>
        </w:tc>
      </w:tr>
      <w:tr w:rsidR="00504AF4" w14:paraId="5C6A4C6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07554C8" w14:textId="761FD0B9" w:rsidR="00504AF4" w:rsidRDefault="00504AF4" w:rsidP="00504AF4">
            <w:r>
              <w:t>Property-public</w:t>
            </w:r>
          </w:p>
        </w:tc>
        <w:tc>
          <w:tcPr>
            <w:tcW w:w="2918" w:type="dxa"/>
          </w:tcPr>
          <w:p w14:paraId="70424436" w14:textId="085031E3" w:rsidR="00504AF4" w:rsidRPr="00504AF4" w:rsidRDefault="00504AF4" w:rsidP="00504AF4">
            <w:pPr>
              <w:cnfStyle w:val="000000000000" w:firstRow="0" w:lastRow="0" w:firstColumn="0" w:lastColumn="0" w:oddVBand="0" w:evenVBand="0" w:oddHBand="0" w:evenHBand="0" w:firstRowFirstColumn="0" w:firstRowLastColumn="0" w:lastRowFirstColumn="0" w:lastRowLastColumn="0"/>
            </w:pPr>
            <w:proofErr w:type="spellStart"/>
            <w:r w:rsidRPr="00504AF4">
              <w:t>FleetkW</w:t>
            </w:r>
            <w:proofErr w:type="spellEnd"/>
          </w:p>
        </w:tc>
        <w:tc>
          <w:tcPr>
            <w:tcW w:w="4515" w:type="dxa"/>
          </w:tcPr>
          <w:p w14:paraId="393FB75D" w14:textId="185CEDBB" w:rsidR="00504AF4" w:rsidRDefault="00504AF4" w:rsidP="00504AF4">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04AF4">
              <w:t>Get_FleetkW</w:t>
            </w:r>
            <w:proofErr w:type="spellEnd"/>
            <w:r>
              <w:t>.</w:t>
            </w:r>
          </w:p>
        </w:tc>
      </w:tr>
      <w:tr w:rsidR="00504AF4" w14:paraId="2B0BA01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CA74DEB" w14:textId="0A3C3081" w:rsidR="00504AF4" w:rsidRDefault="00504AF4" w:rsidP="00504AF4">
            <w:r>
              <w:t>Property-public</w:t>
            </w:r>
          </w:p>
        </w:tc>
        <w:tc>
          <w:tcPr>
            <w:tcW w:w="2918" w:type="dxa"/>
          </w:tcPr>
          <w:p w14:paraId="496511DA" w14:textId="1ABB0C69" w:rsidR="00504AF4" w:rsidRPr="00504AF4" w:rsidRDefault="00504AF4" w:rsidP="00504AF4">
            <w:pPr>
              <w:cnfStyle w:val="000000100000" w:firstRow="0" w:lastRow="0" w:firstColumn="0" w:lastColumn="0" w:oddVBand="0" w:evenVBand="0" w:oddHBand="1" w:evenHBand="0" w:firstRowFirstColumn="0" w:firstRowLastColumn="0" w:lastRowFirstColumn="0" w:lastRowLastColumn="0"/>
            </w:pPr>
            <w:proofErr w:type="spellStart"/>
            <w:r w:rsidRPr="00504AF4">
              <w:t>FleetkWh</w:t>
            </w:r>
            <w:proofErr w:type="spellEnd"/>
          </w:p>
        </w:tc>
        <w:tc>
          <w:tcPr>
            <w:tcW w:w="4515" w:type="dxa"/>
          </w:tcPr>
          <w:p w14:paraId="456ABE19" w14:textId="1D2B10EE" w:rsidR="00504AF4" w:rsidRDefault="00504AF4" w:rsidP="00504AF4">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04AF4">
              <w:t>Get_FleetkWh</w:t>
            </w:r>
            <w:proofErr w:type="spellEnd"/>
            <w:r>
              <w:t>.</w:t>
            </w:r>
          </w:p>
        </w:tc>
      </w:tr>
      <w:tr w:rsidR="00504AF4" w14:paraId="55CE4C9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81E4192" w14:textId="5220CF12" w:rsidR="00504AF4" w:rsidRDefault="00504AF4" w:rsidP="00504AF4">
            <w:r>
              <w:t>Property-public</w:t>
            </w:r>
          </w:p>
        </w:tc>
        <w:tc>
          <w:tcPr>
            <w:tcW w:w="2918" w:type="dxa"/>
          </w:tcPr>
          <w:p w14:paraId="7BC65062" w14:textId="0041F5DA" w:rsidR="00504AF4" w:rsidRPr="00504AF4" w:rsidRDefault="00504AF4" w:rsidP="00504AF4">
            <w:pPr>
              <w:cnfStyle w:val="000000000000" w:firstRow="0" w:lastRow="0" w:firstColumn="0" w:lastColumn="0" w:oddVBand="0" w:evenVBand="0" w:oddHBand="0" w:evenHBand="0" w:firstRowFirstColumn="0" w:firstRowLastColumn="0" w:lastRowFirstColumn="0" w:lastRowLastColumn="0"/>
            </w:pPr>
            <w:proofErr w:type="spellStart"/>
            <w:r w:rsidRPr="00504AF4">
              <w:t>FleetkWhRating</w:t>
            </w:r>
            <w:proofErr w:type="spellEnd"/>
          </w:p>
        </w:tc>
        <w:tc>
          <w:tcPr>
            <w:tcW w:w="4515" w:type="dxa"/>
          </w:tcPr>
          <w:p w14:paraId="0206B159" w14:textId="6A598328" w:rsidR="00504AF4" w:rsidRDefault="00504AF4" w:rsidP="00504AF4">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04AF4">
              <w:t>Get_FleetkWhRating</w:t>
            </w:r>
            <w:proofErr w:type="spellEnd"/>
            <w:r>
              <w:t>.</w:t>
            </w:r>
          </w:p>
        </w:tc>
      </w:tr>
      <w:tr w:rsidR="00504AF4" w14:paraId="2A7B201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5FAAA30" w14:textId="7CBFC9F5" w:rsidR="00504AF4" w:rsidRDefault="00504AF4" w:rsidP="00504AF4">
            <w:r>
              <w:t>Property-public</w:t>
            </w:r>
          </w:p>
        </w:tc>
        <w:tc>
          <w:tcPr>
            <w:tcW w:w="2918" w:type="dxa"/>
          </w:tcPr>
          <w:p w14:paraId="6C5FD5F7" w14:textId="561F3147" w:rsidR="00504AF4" w:rsidRPr="00504AF4" w:rsidRDefault="00504AF4" w:rsidP="00504AF4">
            <w:pPr>
              <w:cnfStyle w:val="000000100000" w:firstRow="0" w:lastRow="0" w:firstColumn="0" w:lastColumn="0" w:oddVBand="0" w:evenVBand="0" w:oddHBand="1" w:evenHBand="0" w:firstRowFirstColumn="0" w:firstRowLastColumn="0" w:lastRowFirstColumn="0" w:lastRowLastColumn="0"/>
            </w:pPr>
            <w:proofErr w:type="spellStart"/>
            <w:r w:rsidRPr="00504AF4">
              <w:t>FleetReservekWh</w:t>
            </w:r>
            <w:proofErr w:type="spellEnd"/>
          </w:p>
        </w:tc>
        <w:tc>
          <w:tcPr>
            <w:tcW w:w="4515" w:type="dxa"/>
          </w:tcPr>
          <w:p w14:paraId="33A05F77" w14:textId="1B88BBF9" w:rsidR="00504AF4" w:rsidRDefault="00504AF4" w:rsidP="00504AF4">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04AF4">
              <w:t>Get_FleetReservekWh</w:t>
            </w:r>
            <w:proofErr w:type="spellEnd"/>
            <w:r>
              <w:t>.</w:t>
            </w:r>
          </w:p>
        </w:tc>
      </w:tr>
    </w:tbl>
    <w:p w14:paraId="627EE28B" w14:textId="66D51374" w:rsidR="00B509E8" w:rsidRDefault="00B509E8" w:rsidP="00C3325D">
      <w:pPr>
        <w:spacing w:line="276" w:lineRule="auto"/>
        <w:rPr>
          <w:rFonts w:cs="Times New Roman"/>
        </w:rPr>
      </w:pPr>
    </w:p>
    <w:p w14:paraId="7D3AE4C8" w14:textId="267D79BF" w:rsidR="00175D46" w:rsidRDefault="00175D46" w:rsidP="00175D46">
      <w:pPr>
        <w:pStyle w:val="Heading3"/>
      </w:pPr>
      <w:bookmarkStart w:id="103" w:name="_Toc112409214"/>
      <w:proofErr w:type="spellStart"/>
      <w:r w:rsidRPr="00175D46">
        <w:t>TSwtControlObj</w:t>
      </w:r>
      <w:bookmarkEnd w:id="103"/>
      <w:proofErr w:type="spellEnd"/>
    </w:p>
    <w:tbl>
      <w:tblPr>
        <w:tblStyle w:val="GridTable4-Accent1"/>
        <w:tblW w:w="0" w:type="auto"/>
        <w:tblLook w:val="04A0" w:firstRow="1" w:lastRow="0" w:firstColumn="1" w:lastColumn="0" w:noHBand="0" w:noVBand="1"/>
      </w:tblPr>
      <w:tblGrid>
        <w:gridCol w:w="1917"/>
        <w:gridCol w:w="2918"/>
        <w:gridCol w:w="4515"/>
      </w:tblGrid>
      <w:tr w:rsidR="00175D46" w14:paraId="42B8166D" w14:textId="77777777" w:rsidTr="00157E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5767C331" w14:textId="486161A0" w:rsidR="00175D46" w:rsidRPr="00332251" w:rsidRDefault="00175D46" w:rsidP="006F785F">
            <w:pPr>
              <w:rPr>
                <w:i/>
                <w:iCs/>
              </w:rPr>
            </w:pPr>
            <w:proofErr w:type="spellStart"/>
            <w:r w:rsidRPr="00175D46">
              <w:rPr>
                <w:i/>
                <w:iCs/>
              </w:rPr>
              <w:t>TSwtControlObj</w:t>
            </w:r>
            <w:proofErr w:type="spellEnd"/>
          </w:p>
        </w:tc>
      </w:tr>
      <w:tr w:rsidR="00175D46" w14:paraId="2E28247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B413575" w14:textId="77777777" w:rsidR="00175D46" w:rsidRPr="00655DCF" w:rsidRDefault="00175D46" w:rsidP="006F785F">
            <w:pPr>
              <w:rPr>
                <w:i/>
                <w:iCs/>
              </w:rPr>
            </w:pPr>
            <w:r w:rsidRPr="00655DCF">
              <w:rPr>
                <w:i/>
                <w:iCs/>
              </w:rPr>
              <w:t>Type-access</w:t>
            </w:r>
          </w:p>
        </w:tc>
        <w:tc>
          <w:tcPr>
            <w:tcW w:w="2918" w:type="dxa"/>
          </w:tcPr>
          <w:p w14:paraId="7FAC8585" w14:textId="77777777" w:rsidR="00175D46" w:rsidRPr="00655DCF" w:rsidRDefault="00175D46"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188B2C1D" w14:textId="77777777" w:rsidR="00175D46" w:rsidRPr="00655DCF" w:rsidRDefault="00175D46"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175D46" w14:paraId="1C11D7F5"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550C7B9E" w14:textId="2B96408F" w:rsidR="00175D46" w:rsidRDefault="00175D46" w:rsidP="006F785F">
            <w:r>
              <w:t xml:space="preserve">Implements the following properties/methods as in </w:t>
            </w:r>
            <w:proofErr w:type="spellStart"/>
            <w:r>
              <w:t>TCapControlObj</w:t>
            </w:r>
            <w:proofErr w:type="spellEnd"/>
            <w:r>
              <w:t xml:space="preserve">, </w:t>
            </w:r>
            <w:proofErr w:type="spellStart"/>
            <w:r>
              <w:t>TRelayObj</w:t>
            </w:r>
            <w:proofErr w:type="spellEnd"/>
            <w:r>
              <w:t xml:space="preserve"> and </w:t>
            </w:r>
            <w:proofErr w:type="spellStart"/>
            <w:r w:rsidRPr="000108BB">
              <w:t>TExpControlObj</w:t>
            </w:r>
            <w:proofErr w:type="spellEnd"/>
            <w:r>
              <w:t>:</w:t>
            </w:r>
          </w:p>
          <w:p w14:paraId="5AEF3CAE" w14:textId="77777777" w:rsidR="00175D46" w:rsidRDefault="00175D46" w:rsidP="00500F3D">
            <w:pPr>
              <w:pStyle w:val="ListParagraph"/>
              <w:numPr>
                <w:ilvl w:val="0"/>
                <w:numId w:val="23"/>
              </w:numPr>
            </w:pPr>
            <w:proofErr w:type="spellStart"/>
            <w:r w:rsidRPr="00A60225">
              <w:t>RecalcElementData</w:t>
            </w:r>
            <w:proofErr w:type="spellEnd"/>
          </w:p>
          <w:p w14:paraId="26F7C8B6" w14:textId="77777777" w:rsidR="00175D46" w:rsidRDefault="00175D46" w:rsidP="00500F3D">
            <w:pPr>
              <w:pStyle w:val="ListParagraph"/>
              <w:numPr>
                <w:ilvl w:val="0"/>
                <w:numId w:val="23"/>
              </w:numPr>
            </w:pPr>
            <w:proofErr w:type="spellStart"/>
            <w:r w:rsidRPr="00A60225">
              <w:t>CalcYPrim</w:t>
            </w:r>
            <w:proofErr w:type="spellEnd"/>
          </w:p>
          <w:p w14:paraId="0ADBBE5E" w14:textId="77777777" w:rsidR="00175D46" w:rsidRDefault="00175D46" w:rsidP="00500F3D">
            <w:pPr>
              <w:pStyle w:val="ListParagraph"/>
              <w:numPr>
                <w:ilvl w:val="0"/>
                <w:numId w:val="23"/>
              </w:numPr>
            </w:pPr>
            <w:proofErr w:type="spellStart"/>
            <w:r w:rsidRPr="00A60225">
              <w:t>GetLosses</w:t>
            </w:r>
            <w:proofErr w:type="spellEnd"/>
          </w:p>
          <w:p w14:paraId="2B22E43B" w14:textId="77777777" w:rsidR="00175D46" w:rsidRDefault="00175D46" w:rsidP="00500F3D">
            <w:pPr>
              <w:pStyle w:val="ListParagraph"/>
              <w:numPr>
                <w:ilvl w:val="0"/>
                <w:numId w:val="23"/>
              </w:numPr>
            </w:pPr>
            <w:proofErr w:type="spellStart"/>
            <w:r w:rsidRPr="00F253F3">
              <w:t>GetPropertyValue</w:t>
            </w:r>
            <w:proofErr w:type="spellEnd"/>
          </w:p>
          <w:p w14:paraId="749A7B3B" w14:textId="77777777" w:rsidR="00175D46" w:rsidRDefault="00175D46" w:rsidP="00500F3D">
            <w:pPr>
              <w:pStyle w:val="ListParagraph"/>
              <w:numPr>
                <w:ilvl w:val="0"/>
                <w:numId w:val="23"/>
              </w:numPr>
            </w:pPr>
            <w:proofErr w:type="spellStart"/>
            <w:r w:rsidRPr="00F253F3">
              <w:t>InitPropertyValues</w:t>
            </w:r>
            <w:proofErr w:type="spellEnd"/>
          </w:p>
          <w:p w14:paraId="6576716E" w14:textId="77777777" w:rsidR="00175D46" w:rsidRDefault="00175D46" w:rsidP="00500F3D">
            <w:pPr>
              <w:pStyle w:val="ListParagraph"/>
              <w:numPr>
                <w:ilvl w:val="0"/>
                <w:numId w:val="23"/>
              </w:numPr>
            </w:pPr>
            <w:proofErr w:type="spellStart"/>
            <w:r w:rsidRPr="00F253F3">
              <w:t>DumpProperties</w:t>
            </w:r>
            <w:proofErr w:type="spellEnd"/>
          </w:p>
          <w:p w14:paraId="0BEA717D" w14:textId="77777777" w:rsidR="00175D46" w:rsidRDefault="00175D46" w:rsidP="00500F3D">
            <w:pPr>
              <w:pStyle w:val="ListParagraph"/>
              <w:numPr>
                <w:ilvl w:val="0"/>
                <w:numId w:val="23"/>
              </w:numPr>
            </w:pPr>
            <w:proofErr w:type="spellStart"/>
            <w:r w:rsidRPr="00F253F3">
              <w:t>SaveWrite</w:t>
            </w:r>
            <w:proofErr w:type="spellEnd"/>
          </w:p>
          <w:p w14:paraId="3C108ACC" w14:textId="77777777" w:rsidR="00175D46" w:rsidRDefault="00175D46" w:rsidP="00500F3D">
            <w:pPr>
              <w:pStyle w:val="ListParagraph"/>
              <w:numPr>
                <w:ilvl w:val="0"/>
                <w:numId w:val="23"/>
              </w:numPr>
            </w:pPr>
            <w:proofErr w:type="spellStart"/>
            <w:r w:rsidRPr="00D37271">
              <w:t>MakePosSequence</w:t>
            </w:r>
            <w:proofErr w:type="spellEnd"/>
          </w:p>
          <w:p w14:paraId="61A98B66" w14:textId="77777777" w:rsidR="00175D46" w:rsidRDefault="00175D46" w:rsidP="00500F3D">
            <w:pPr>
              <w:pStyle w:val="ListParagraph"/>
              <w:numPr>
                <w:ilvl w:val="0"/>
                <w:numId w:val="23"/>
              </w:numPr>
            </w:pPr>
            <w:r>
              <w:t>Sample</w:t>
            </w:r>
          </w:p>
          <w:p w14:paraId="4055B959" w14:textId="77777777" w:rsidR="00175D46" w:rsidRDefault="00175D46" w:rsidP="00500F3D">
            <w:pPr>
              <w:pStyle w:val="ListParagraph"/>
              <w:numPr>
                <w:ilvl w:val="0"/>
                <w:numId w:val="23"/>
              </w:numPr>
            </w:pPr>
            <w:proofErr w:type="spellStart"/>
            <w:r w:rsidRPr="00A731E9">
              <w:t>DoPendingAction</w:t>
            </w:r>
            <w:proofErr w:type="spellEnd"/>
          </w:p>
          <w:p w14:paraId="33B45763" w14:textId="77777777" w:rsidR="00175D46" w:rsidRDefault="00175D46" w:rsidP="00500F3D">
            <w:pPr>
              <w:pStyle w:val="ListParagraph"/>
              <w:numPr>
                <w:ilvl w:val="0"/>
                <w:numId w:val="23"/>
              </w:numPr>
            </w:pPr>
            <w:r w:rsidRPr="00A731E9">
              <w:lastRenderedPageBreak/>
              <w:t>Reset</w:t>
            </w:r>
          </w:p>
          <w:p w14:paraId="28893274" w14:textId="77777777" w:rsidR="00175D46" w:rsidRDefault="00175D46" w:rsidP="00500F3D">
            <w:pPr>
              <w:pStyle w:val="ListParagraph"/>
              <w:numPr>
                <w:ilvl w:val="0"/>
                <w:numId w:val="23"/>
              </w:numPr>
            </w:pPr>
            <w:proofErr w:type="spellStart"/>
            <w:r w:rsidRPr="00B1099A">
              <w:t>Set_PendingChange</w:t>
            </w:r>
            <w:proofErr w:type="spellEnd"/>
          </w:p>
          <w:p w14:paraId="32615C8A" w14:textId="77777777" w:rsidR="00175D46" w:rsidRDefault="00175D46" w:rsidP="00500F3D">
            <w:pPr>
              <w:pStyle w:val="ListParagraph"/>
              <w:numPr>
                <w:ilvl w:val="0"/>
                <w:numId w:val="23"/>
              </w:numPr>
            </w:pPr>
            <w:proofErr w:type="spellStart"/>
            <w:r w:rsidRPr="00B1099A">
              <w:t>Get_PendingChange</w:t>
            </w:r>
            <w:proofErr w:type="spellEnd"/>
          </w:p>
          <w:p w14:paraId="5C27F026" w14:textId="77777777" w:rsidR="00175D46" w:rsidRDefault="00175D46" w:rsidP="00500F3D">
            <w:pPr>
              <w:pStyle w:val="ListParagraph"/>
              <w:numPr>
                <w:ilvl w:val="0"/>
                <w:numId w:val="23"/>
              </w:numPr>
            </w:pPr>
            <w:proofErr w:type="spellStart"/>
            <w:r w:rsidRPr="000108BB">
              <w:t>GetCurrents</w:t>
            </w:r>
            <w:proofErr w:type="spellEnd"/>
          </w:p>
          <w:p w14:paraId="73194549" w14:textId="77777777" w:rsidR="00175D46" w:rsidRDefault="00175D46" w:rsidP="00500F3D">
            <w:pPr>
              <w:pStyle w:val="ListParagraph"/>
              <w:numPr>
                <w:ilvl w:val="0"/>
                <w:numId w:val="23"/>
              </w:numPr>
            </w:pPr>
            <w:proofErr w:type="spellStart"/>
            <w:r w:rsidRPr="000108BB">
              <w:t>GetInjCurrents</w:t>
            </w:r>
            <w:proofErr w:type="spellEnd"/>
          </w:p>
          <w:p w14:paraId="0334CFBB" w14:textId="726CFA5C" w:rsidR="00175D46" w:rsidRDefault="00175D46" w:rsidP="00500F3D">
            <w:pPr>
              <w:pStyle w:val="ListParagraph"/>
              <w:numPr>
                <w:ilvl w:val="0"/>
                <w:numId w:val="23"/>
              </w:numPr>
            </w:pPr>
            <w:proofErr w:type="spellStart"/>
            <w:r w:rsidRPr="00175D46">
              <w:t>Set_NormalState</w:t>
            </w:r>
            <w:proofErr w:type="spellEnd"/>
          </w:p>
        </w:tc>
      </w:tr>
      <w:tr w:rsidR="00175D46" w14:paraId="07A2C01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3968D1F" w14:textId="77777777" w:rsidR="00175D46" w:rsidRDefault="00175D46" w:rsidP="006F785F">
            <w:r>
              <w:lastRenderedPageBreak/>
              <w:t>Method-private</w:t>
            </w:r>
          </w:p>
        </w:tc>
        <w:tc>
          <w:tcPr>
            <w:tcW w:w="2918" w:type="dxa"/>
          </w:tcPr>
          <w:p w14:paraId="71B0DB2A" w14:textId="2342ECED" w:rsidR="00175D46" w:rsidRPr="00BD67E6" w:rsidRDefault="00175D46" w:rsidP="006F785F">
            <w:pPr>
              <w:cnfStyle w:val="000000100000" w:firstRow="0" w:lastRow="0" w:firstColumn="0" w:lastColumn="0" w:oddVBand="0" w:evenVBand="0" w:oddHBand="1" w:evenHBand="0" w:firstRowFirstColumn="0" w:firstRowLastColumn="0" w:lastRowFirstColumn="0" w:lastRowLastColumn="0"/>
            </w:pPr>
            <w:proofErr w:type="spellStart"/>
            <w:r w:rsidRPr="00175D46">
              <w:t>InterpretSwitchAction</w:t>
            </w:r>
            <w:proofErr w:type="spellEnd"/>
          </w:p>
        </w:tc>
        <w:tc>
          <w:tcPr>
            <w:tcW w:w="4515" w:type="dxa"/>
          </w:tcPr>
          <w:p w14:paraId="28D4D2AB" w14:textId="0A78A202" w:rsidR="00175D46" w:rsidRDefault="00175D46" w:rsidP="006F785F">
            <w:pPr>
              <w:cnfStyle w:val="000000100000" w:firstRow="0" w:lastRow="0" w:firstColumn="0" w:lastColumn="0" w:oddVBand="0" w:evenVBand="0" w:oddHBand="1" w:evenHBand="0" w:firstRowFirstColumn="0" w:firstRowLastColumn="0" w:lastRowFirstColumn="0" w:lastRowLastColumn="0"/>
            </w:pPr>
            <w:r>
              <w:t>Interprets the switch action (open/closed/trip).</w:t>
            </w:r>
          </w:p>
        </w:tc>
      </w:tr>
      <w:tr w:rsidR="00175D46" w14:paraId="0A22855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9AF0CC5" w14:textId="6536EE07" w:rsidR="00175D46" w:rsidRDefault="00F752FB" w:rsidP="006F785F">
            <w:r>
              <w:t>Method</w:t>
            </w:r>
            <w:r w:rsidR="00175D46">
              <w:t>-private</w:t>
            </w:r>
          </w:p>
        </w:tc>
        <w:tc>
          <w:tcPr>
            <w:tcW w:w="2918" w:type="dxa"/>
          </w:tcPr>
          <w:p w14:paraId="1B8984B6" w14:textId="56E34ECA" w:rsidR="00175D46" w:rsidRPr="007A2269" w:rsidRDefault="00F752FB" w:rsidP="006F785F">
            <w:pPr>
              <w:cnfStyle w:val="000000000000" w:firstRow="0" w:lastRow="0" w:firstColumn="0" w:lastColumn="0" w:oddVBand="0" w:evenVBand="0" w:oddHBand="0" w:evenHBand="0" w:firstRowFirstColumn="0" w:firstRowLastColumn="0" w:lastRowFirstColumn="0" w:lastRowLastColumn="0"/>
            </w:pPr>
            <w:proofErr w:type="spellStart"/>
            <w:r w:rsidRPr="00F752FB">
              <w:t>set_Flocked</w:t>
            </w:r>
            <w:proofErr w:type="spellEnd"/>
          </w:p>
        </w:tc>
        <w:tc>
          <w:tcPr>
            <w:tcW w:w="4515" w:type="dxa"/>
          </w:tcPr>
          <w:p w14:paraId="05B4F4DD" w14:textId="6F30C056" w:rsidR="00175D46" w:rsidRDefault="00F752FB" w:rsidP="006F785F">
            <w:pPr>
              <w:cnfStyle w:val="000000000000" w:firstRow="0" w:lastRow="0" w:firstColumn="0" w:lastColumn="0" w:oddVBand="0" w:evenVBand="0" w:oddHBand="0" w:evenHBand="0" w:firstRowFirstColumn="0" w:firstRowLastColumn="0" w:lastRowFirstColumn="0" w:lastRowLastColumn="0"/>
            </w:pPr>
            <w:r>
              <w:t>Locks the switch control</w:t>
            </w:r>
            <w:r w:rsidR="00175D46">
              <w:t>.</w:t>
            </w:r>
          </w:p>
        </w:tc>
      </w:tr>
      <w:tr w:rsidR="00F752FB" w14:paraId="45D2404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741654A" w14:textId="103B477C" w:rsidR="00F752FB" w:rsidRDefault="00F752FB" w:rsidP="00F752FB">
            <w:r>
              <w:t>Method-private</w:t>
            </w:r>
          </w:p>
        </w:tc>
        <w:tc>
          <w:tcPr>
            <w:tcW w:w="2918" w:type="dxa"/>
          </w:tcPr>
          <w:p w14:paraId="32D78FD1" w14:textId="2A787BAB" w:rsidR="00F752FB" w:rsidRPr="00F752FB" w:rsidRDefault="00F752FB" w:rsidP="00F752FB">
            <w:pPr>
              <w:cnfStyle w:val="000000100000" w:firstRow="0" w:lastRow="0" w:firstColumn="0" w:lastColumn="0" w:oddVBand="0" w:evenVBand="0" w:oddHBand="1" w:evenHBand="0" w:firstRowFirstColumn="0" w:firstRowLastColumn="0" w:lastRowFirstColumn="0" w:lastRowLastColumn="0"/>
            </w:pPr>
            <w:proofErr w:type="spellStart"/>
            <w:r w:rsidRPr="00F752FB">
              <w:t>Set_LastAction</w:t>
            </w:r>
            <w:proofErr w:type="spellEnd"/>
          </w:p>
        </w:tc>
        <w:tc>
          <w:tcPr>
            <w:tcW w:w="4515" w:type="dxa"/>
          </w:tcPr>
          <w:p w14:paraId="12B506CA" w14:textId="6F95247A" w:rsidR="00F752FB" w:rsidRDefault="00F752FB" w:rsidP="00F752FB">
            <w:pPr>
              <w:cnfStyle w:val="000000100000" w:firstRow="0" w:lastRow="0" w:firstColumn="0" w:lastColumn="0" w:oddVBand="0" w:evenVBand="0" w:oddHBand="1" w:evenHBand="0" w:firstRowFirstColumn="0" w:firstRowLastColumn="0" w:lastRowFirstColumn="0" w:lastRowLastColumn="0"/>
            </w:pPr>
            <w:r>
              <w:t>Sets the last pending action.</w:t>
            </w:r>
          </w:p>
        </w:tc>
      </w:tr>
      <w:tr w:rsidR="00F752FB" w14:paraId="589A169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C2CFD2D" w14:textId="6B26AA96" w:rsidR="00F752FB" w:rsidRDefault="00F752FB" w:rsidP="00F752FB">
            <w:r>
              <w:t>Method-private</w:t>
            </w:r>
          </w:p>
        </w:tc>
        <w:tc>
          <w:tcPr>
            <w:tcW w:w="2918" w:type="dxa"/>
          </w:tcPr>
          <w:p w14:paraId="14F98B74" w14:textId="7973D5F0" w:rsidR="00F752FB" w:rsidRPr="00F752FB" w:rsidRDefault="00F752FB" w:rsidP="00F752FB">
            <w:pPr>
              <w:cnfStyle w:val="000000000000" w:firstRow="0" w:lastRow="0" w:firstColumn="0" w:lastColumn="0" w:oddVBand="0" w:evenVBand="0" w:oddHBand="0" w:evenHBand="0" w:firstRowFirstColumn="0" w:firstRowLastColumn="0" w:lastRowFirstColumn="0" w:lastRowLastColumn="0"/>
            </w:pPr>
            <w:proofErr w:type="spellStart"/>
            <w:r w:rsidRPr="00F752FB">
              <w:t>Set_PresentState</w:t>
            </w:r>
            <w:proofErr w:type="spellEnd"/>
          </w:p>
        </w:tc>
        <w:tc>
          <w:tcPr>
            <w:tcW w:w="4515" w:type="dxa"/>
          </w:tcPr>
          <w:p w14:paraId="4467AE64" w14:textId="1182ACC7" w:rsidR="00F752FB" w:rsidRDefault="00F752FB" w:rsidP="00F752FB">
            <w:pPr>
              <w:cnfStyle w:val="000000000000" w:firstRow="0" w:lastRow="0" w:firstColumn="0" w:lastColumn="0" w:oddVBand="0" w:evenVBand="0" w:oddHBand="0" w:evenHBand="0" w:firstRowFirstColumn="0" w:firstRowLastColumn="0" w:lastRowFirstColumn="0" w:lastRowLastColumn="0"/>
            </w:pPr>
            <w:r>
              <w:t>Changes the present state of the switch control.</w:t>
            </w:r>
          </w:p>
        </w:tc>
      </w:tr>
      <w:tr w:rsidR="00F752FB" w14:paraId="276EBC2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0AC4180" w14:textId="7B378118" w:rsidR="00F752FB" w:rsidRDefault="00040118" w:rsidP="00F752FB">
            <w:r>
              <w:t>Property-public</w:t>
            </w:r>
          </w:p>
        </w:tc>
        <w:tc>
          <w:tcPr>
            <w:tcW w:w="2918" w:type="dxa"/>
          </w:tcPr>
          <w:p w14:paraId="2B59959B" w14:textId="0514FC41" w:rsidR="00F752FB" w:rsidRPr="00F752FB" w:rsidRDefault="00040118" w:rsidP="00F752FB">
            <w:pPr>
              <w:cnfStyle w:val="000000100000" w:firstRow="0" w:lastRow="0" w:firstColumn="0" w:lastColumn="0" w:oddVBand="0" w:evenVBand="0" w:oddHBand="1" w:evenHBand="0" w:firstRowFirstColumn="0" w:firstRowLastColumn="0" w:lastRowFirstColumn="0" w:lastRowLastColumn="0"/>
            </w:pPr>
            <w:proofErr w:type="spellStart"/>
            <w:r w:rsidRPr="00040118">
              <w:t>NormalState</w:t>
            </w:r>
            <w:proofErr w:type="spellEnd"/>
          </w:p>
        </w:tc>
        <w:tc>
          <w:tcPr>
            <w:tcW w:w="4515" w:type="dxa"/>
          </w:tcPr>
          <w:p w14:paraId="26CD2770" w14:textId="6D3ED11D" w:rsidR="00F752FB" w:rsidRDefault="00040118" w:rsidP="00F752F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040118">
              <w:t>FNormalState</w:t>
            </w:r>
            <w:proofErr w:type="spellEnd"/>
            <w:r>
              <w:t xml:space="preserve"> (variable) and </w:t>
            </w:r>
            <w:proofErr w:type="spellStart"/>
            <w:r w:rsidRPr="00040118">
              <w:t>Set_NormalState</w:t>
            </w:r>
            <w:proofErr w:type="spellEnd"/>
            <w:r>
              <w:t>.</w:t>
            </w:r>
          </w:p>
        </w:tc>
      </w:tr>
      <w:tr w:rsidR="00040118" w14:paraId="54460CA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FD36CCF" w14:textId="6D104074" w:rsidR="00040118" w:rsidRDefault="00040118" w:rsidP="00040118">
            <w:r>
              <w:t>Property-public</w:t>
            </w:r>
          </w:p>
        </w:tc>
        <w:tc>
          <w:tcPr>
            <w:tcW w:w="2918" w:type="dxa"/>
          </w:tcPr>
          <w:p w14:paraId="2D020F6D" w14:textId="621F7B3F" w:rsidR="00040118" w:rsidRPr="00040118" w:rsidRDefault="00040118" w:rsidP="00040118">
            <w:pPr>
              <w:cnfStyle w:val="000000000000" w:firstRow="0" w:lastRow="0" w:firstColumn="0" w:lastColumn="0" w:oddVBand="0" w:evenVBand="0" w:oddHBand="0" w:evenHBand="0" w:firstRowFirstColumn="0" w:firstRowLastColumn="0" w:lastRowFirstColumn="0" w:lastRowLastColumn="0"/>
            </w:pPr>
            <w:proofErr w:type="spellStart"/>
            <w:r w:rsidRPr="00040118">
              <w:t>PresentState</w:t>
            </w:r>
            <w:proofErr w:type="spellEnd"/>
          </w:p>
        </w:tc>
        <w:tc>
          <w:tcPr>
            <w:tcW w:w="4515" w:type="dxa"/>
          </w:tcPr>
          <w:p w14:paraId="4316945A" w14:textId="6971EFC0" w:rsidR="00040118" w:rsidRDefault="00040118" w:rsidP="00040118">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040118">
              <w:t>FPresentState</w:t>
            </w:r>
            <w:proofErr w:type="spellEnd"/>
            <w:r w:rsidRPr="00040118">
              <w:t xml:space="preserve"> </w:t>
            </w:r>
            <w:r>
              <w:t xml:space="preserve">(variable) and </w:t>
            </w:r>
            <w:proofErr w:type="spellStart"/>
            <w:r w:rsidRPr="00040118">
              <w:t>Set_PresentState</w:t>
            </w:r>
            <w:proofErr w:type="spellEnd"/>
            <w:r>
              <w:t>.</w:t>
            </w:r>
          </w:p>
        </w:tc>
      </w:tr>
      <w:tr w:rsidR="00040118" w14:paraId="5EE15FD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020A888" w14:textId="2106737A" w:rsidR="00040118" w:rsidRDefault="00040118" w:rsidP="00040118">
            <w:r>
              <w:t>Property-public</w:t>
            </w:r>
          </w:p>
        </w:tc>
        <w:tc>
          <w:tcPr>
            <w:tcW w:w="2918" w:type="dxa"/>
          </w:tcPr>
          <w:p w14:paraId="5FEE44F8" w14:textId="6EE3C4FA" w:rsidR="00040118" w:rsidRPr="00040118" w:rsidRDefault="00040118" w:rsidP="00040118">
            <w:pPr>
              <w:cnfStyle w:val="000000100000" w:firstRow="0" w:lastRow="0" w:firstColumn="0" w:lastColumn="0" w:oddVBand="0" w:evenVBand="0" w:oddHBand="1" w:evenHBand="0" w:firstRowFirstColumn="0" w:firstRowLastColumn="0" w:lastRowFirstColumn="0" w:lastRowLastColumn="0"/>
            </w:pPr>
            <w:proofErr w:type="spellStart"/>
            <w:r w:rsidRPr="00040118">
              <w:t>IsLocked</w:t>
            </w:r>
            <w:proofErr w:type="spellEnd"/>
          </w:p>
        </w:tc>
        <w:tc>
          <w:tcPr>
            <w:tcW w:w="4515" w:type="dxa"/>
          </w:tcPr>
          <w:p w14:paraId="52D8B695" w14:textId="118F8ED2" w:rsidR="00040118" w:rsidRDefault="00040118" w:rsidP="00040118">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040118">
              <w:t>FLocked</w:t>
            </w:r>
            <w:proofErr w:type="spellEnd"/>
            <w:r w:rsidRPr="00040118">
              <w:t xml:space="preserve"> </w:t>
            </w:r>
            <w:r>
              <w:t>(variable).</w:t>
            </w:r>
          </w:p>
        </w:tc>
      </w:tr>
      <w:tr w:rsidR="00040118" w14:paraId="181712D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4D5DC61" w14:textId="00DA82DC" w:rsidR="00040118" w:rsidRDefault="00040118" w:rsidP="00040118">
            <w:r>
              <w:t>Property-public</w:t>
            </w:r>
          </w:p>
        </w:tc>
        <w:tc>
          <w:tcPr>
            <w:tcW w:w="2918" w:type="dxa"/>
          </w:tcPr>
          <w:p w14:paraId="1B741768" w14:textId="46703831" w:rsidR="00040118" w:rsidRPr="00040118" w:rsidRDefault="00040118" w:rsidP="00040118">
            <w:pPr>
              <w:cnfStyle w:val="000000000000" w:firstRow="0" w:lastRow="0" w:firstColumn="0" w:lastColumn="0" w:oddVBand="0" w:evenVBand="0" w:oddHBand="0" w:evenHBand="0" w:firstRowFirstColumn="0" w:firstRowLastColumn="0" w:lastRowFirstColumn="0" w:lastRowLastColumn="0"/>
            </w:pPr>
            <w:r w:rsidRPr="00040118">
              <w:t>Locked</w:t>
            </w:r>
          </w:p>
        </w:tc>
        <w:tc>
          <w:tcPr>
            <w:tcW w:w="4515" w:type="dxa"/>
          </w:tcPr>
          <w:p w14:paraId="4FB2C407" w14:textId="0F015A1E" w:rsidR="00040118" w:rsidRDefault="00040118" w:rsidP="00040118">
            <w:pPr>
              <w:cnfStyle w:val="000000000000" w:firstRow="0" w:lastRow="0" w:firstColumn="0" w:lastColumn="0" w:oddVBand="0" w:evenVBand="0" w:oddHBand="0" w:evenHBand="0" w:firstRowFirstColumn="0" w:firstRowLastColumn="0" w:lastRowFirstColumn="0" w:lastRowLastColumn="0"/>
            </w:pPr>
            <w:r>
              <w:t xml:space="preserve">PA </w:t>
            </w:r>
            <w:r w:rsidRPr="00040118">
              <w:t xml:space="preserve">Flocked </w:t>
            </w:r>
            <w:r>
              <w:t xml:space="preserve">(variable) and </w:t>
            </w:r>
            <w:proofErr w:type="spellStart"/>
            <w:r w:rsidRPr="00040118">
              <w:t>set_Flocked</w:t>
            </w:r>
            <w:proofErr w:type="spellEnd"/>
            <w:r>
              <w:t>.</w:t>
            </w:r>
          </w:p>
        </w:tc>
      </w:tr>
      <w:tr w:rsidR="00040118" w14:paraId="63ADAFB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062BE87" w14:textId="6D938637" w:rsidR="00040118" w:rsidRDefault="00040118" w:rsidP="00040118">
            <w:r>
              <w:t>Property-public</w:t>
            </w:r>
          </w:p>
        </w:tc>
        <w:tc>
          <w:tcPr>
            <w:tcW w:w="2918" w:type="dxa"/>
          </w:tcPr>
          <w:p w14:paraId="5734188F" w14:textId="3F90B622" w:rsidR="00040118" w:rsidRPr="00040118" w:rsidRDefault="00040118" w:rsidP="00040118">
            <w:pPr>
              <w:cnfStyle w:val="000000100000" w:firstRow="0" w:lastRow="0" w:firstColumn="0" w:lastColumn="0" w:oddVBand="0" w:evenVBand="0" w:oddHBand="1" w:evenHBand="0" w:firstRowFirstColumn="0" w:firstRowLastColumn="0" w:lastRowFirstColumn="0" w:lastRowLastColumn="0"/>
            </w:pPr>
            <w:proofErr w:type="spellStart"/>
            <w:r w:rsidRPr="00040118">
              <w:t>CurrentAction</w:t>
            </w:r>
            <w:proofErr w:type="spellEnd"/>
          </w:p>
        </w:tc>
        <w:tc>
          <w:tcPr>
            <w:tcW w:w="4515" w:type="dxa"/>
          </w:tcPr>
          <w:p w14:paraId="049F05C9" w14:textId="2D881369" w:rsidR="00040118" w:rsidRDefault="00040118" w:rsidP="00040118">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040118">
              <w:t>ActionCommand</w:t>
            </w:r>
            <w:proofErr w:type="spellEnd"/>
            <w:r>
              <w:t xml:space="preserve"> (variable) and </w:t>
            </w:r>
            <w:proofErr w:type="spellStart"/>
            <w:r w:rsidRPr="00040118">
              <w:t>Set_LastAction</w:t>
            </w:r>
            <w:proofErr w:type="spellEnd"/>
            <w:r>
              <w:t>.</w:t>
            </w:r>
          </w:p>
        </w:tc>
      </w:tr>
    </w:tbl>
    <w:p w14:paraId="175848D2" w14:textId="79FC9843" w:rsidR="00175D46" w:rsidRDefault="00175D46" w:rsidP="00C3325D">
      <w:pPr>
        <w:spacing w:line="276" w:lineRule="auto"/>
        <w:rPr>
          <w:rFonts w:cs="Times New Roman"/>
        </w:rPr>
      </w:pPr>
    </w:p>
    <w:p w14:paraId="14AFF6A8" w14:textId="7A963759" w:rsidR="00763C78" w:rsidRDefault="00763C78" w:rsidP="00763C78">
      <w:pPr>
        <w:pStyle w:val="Heading3"/>
      </w:pPr>
      <w:bookmarkStart w:id="104" w:name="_Toc112409215"/>
      <w:proofErr w:type="spellStart"/>
      <w:r w:rsidRPr="00763C78">
        <w:t>TUPFCControlObj</w:t>
      </w:r>
      <w:bookmarkEnd w:id="104"/>
      <w:proofErr w:type="spellEnd"/>
    </w:p>
    <w:tbl>
      <w:tblPr>
        <w:tblStyle w:val="GridTable4-Accent1"/>
        <w:tblW w:w="0" w:type="auto"/>
        <w:tblLook w:val="04A0" w:firstRow="1" w:lastRow="0" w:firstColumn="1" w:lastColumn="0" w:noHBand="0" w:noVBand="1"/>
      </w:tblPr>
      <w:tblGrid>
        <w:gridCol w:w="1917"/>
        <w:gridCol w:w="2918"/>
        <w:gridCol w:w="4515"/>
      </w:tblGrid>
      <w:tr w:rsidR="00763C78" w14:paraId="48EB8742"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D964540" w14:textId="2D58C71A" w:rsidR="00763C78" w:rsidRPr="00332251" w:rsidRDefault="00763C78" w:rsidP="006F785F">
            <w:pPr>
              <w:rPr>
                <w:i/>
                <w:iCs/>
              </w:rPr>
            </w:pPr>
            <w:proofErr w:type="spellStart"/>
            <w:r w:rsidRPr="00763C78">
              <w:rPr>
                <w:i/>
                <w:iCs/>
              </w:rPr>
              <w:t>TUPFCControlObj</w:t>
            </w:r>
            <w:proofErr w:type="spellEnd"/>
          </w:p>
        </w:tc>
      </w:tr>
      <w:tr w:rsidR="00763C78" w14:paraId="29AAD0F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EB0D51B" w14:textId="77777777" w:rsidR="00763C78" w:rsidRPr="00655DCF" w:rsidRDefault="00763C78" w:rsidP="006F785F">
            <w:pPr>
              <w:rPr>
                <w:i/>
                <w:iCs/>
              </w:rPr>
            </w:pPr>
            <w:r w:rsidRPr="00655DCF">
              <w:rPr>
                <w:i/>
                <w:iCs/>
              </w:rPr>
              <w:t>Type-access</w:t>
            </w:r>
          </w:p>
        </w:tc>
        <w:tc>
          <w:tcPr>
            <w:tcW w:w="2918" w:type="dxa"/>
          </w:tcPr>
          <w:p w14:paraId="30EC3664" w14:textId="77777777" w:rsidR="00763C78" w:rsidRPr="00655DCF" w:rsidRDefault="00763C7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70EF5C0A" w14:textId="77777777" w:rsidR="00763C78" w:rsidRPr="00655DCF" w:rsidRDefault="00763C7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63C78" w14:paraId="567629FB"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191E50D8" w14:textId="77777777" w:rsidR="00763C78" w:rsidRDefault="00763C78" w:rsidP="006F785F">
            <w:r>
              <w:t xml:space="preserve">Implements the following properties/methods as in </w:t>
            </w:r>
            <w:proofErr w:type="spellStart"/>
            <w:r>
              <w:t>TCapControlObj</w:t>
            </w:r>
            <w:proofErr w:type="spellEnd"/>
            <w:r>
              <w:t xml:space="preserve">, </w:t>
            </w:r>
            <w:proofErr w:type="spellStart"/>
            <w:r>
              <w:t>TRelayObj</w:t>
            </w:r>
            <w:proofErr w:type="spellEnd"/>
            <w:r>
              <w:t xml:space="preserve"> and </w:t>
            </w:r>
            <w:proofErr w:type="spellStart"/>
            <w:r w:rsidRPr="000108BB">
              <w:t>TExpControlObj</w:t>
            </w:r>
            <w:proofErr w:type="spellEnd"/>
            <w:r>
              <w:t>:</w:t>
            </w:r>
          </w:p>
          <w:p w14:paraId="3B103726" w14:textId="77777777" w:rsidR="00763C78" w:rsidRDefault="00763C78" w:rsidP="00500F3D">
            <w:pPr>
              <w:pStyle w:val="ListParagraph"/>
              <w:numPr>
                <w:ilvl w:val="0"/>
                <w:numId w:val="24"/>
              </w:numPr>
            </w:pPr>
            <w:proofErr w:type="spellStart"/>
            <w:r w:rsidRPr="00A60225">
              <w:t>RecalcElementData</w:t>
            </w:r>
            <w:proofErr w:type="spellEnd"/>
          </w:p>
          <w:p w14:paraId="78208DFC" w14:textId="77777777" w:rsidR="00763C78" w:rsidRDefault="00763C78" w:rsidP="00500F3D">
            <w:pPr>
              <w:pStyle w:val="ListParagraph"/>
              <w:numPr>
                <w:ilvl w:val="0"/>
                <w:numId w:val="24"/>
              </w:numPr>
            </w:pPr>
            <w:proofErr w:type="spellStart"/>
            <w:r w:rsidRPr="00A60225">
              <w:t>CalcYPrim</w:t>
            </w:r>
            <w:proofErr w:type="spellEnd"/>
          </w:p>
          <w:p w14:paraId="13F3ECF1" w14:textId="77777777" w:rsidR="00763C78" w:rsidRDefault="00763C78" w:rsidP="00500F3D">
            <w:pPr>
              <w:pStyle w:val="ListParagraph"/>
              <w:numPr>
                <w:ilvl w:val="0"/>
                <w:numId w:val="24"/>
              </w:numPr>
            </w:pPr>
            <w:proofErr w:type="spellStart"/>
            <w:r w:rsidRPr="00A60225">
              <w:t>GetLosses</w:t>
            </w:r>
            <w:proofErr w:type="spellEnd"/>
          </w:p>
          <w:p w14:paraId="0FD59EB6" w14:textId="77777777" w:rsidR="00763C78" w:rsidRDefault="00763C78" w:rsidP="00500F3D">
            <w:pPr>
              <w:pStyle w:val="ListParagraph"/>
              <w:numPr>
                <w:ilvl w:val="0"/>
                <w:numId w:val="24"/>
              </w:numPr>
            </w:pPr>
            <w:proofErr w:type="spellStart"/>
            <w:r w:rsidRPr="00F253F3">
              <w:t>GetPropertyValue</w:t>
            </w:r>
            <w:proofErr w:type="spellEnd"/>
          </w:p>
          <w:p w14:paraId="113678B2" w14:textId="77777777" w:rsidR="00763C78" w:rsidRDefault="00763C78" w:rsidP="00500F3D">
            <w:pPr>
              <w:pStyle w:val="ListParagraph"/>
              <w:numPr>
                <w:ilvl w:val="0"/>
                <w:numId w:val="24"/>
              </w:numPr>
            </w:pPr>
            <w:proofErr w:type="spellStart"/>
            <w:r w:rsidRPr="00F253F3">
              <w:t>InitPropertyValues</w:t>
            </w:r>
            <w:proofErr w:type="spellEnd"/>
          </w:p>
          <w:p w14:paraId="71C11090" w14:textId="77777777" w:rsidR="00763C78" w:rsidRDefault="00763C78" w:rsidP="00500F3D">
            <w:pPr>
              <w:pStyle w:val="ListParagraph"/>
              <w:numPr>
                <w:ilvl w:val="0"/>
                <w:numId w:val="24"/>
              </w:numPr>
            </w:pPr>
            <w:proofErr w:type="spellStart"/>
            <w:r w:rsidRPr="00F253F3">
              <w:t>DumpProperties</w:t>
            </w:r>
            <w:proofErr w:type="spellEnd"/>
          </w:p>
          <w:p w14:paraId="16A56498" w14:textId="77777777" w:rsidR="00763C78" w:rsidRDefault="00763C78" w:rsidP="00500F3D">
            <w:pPr>
              <w:pStyle w:val="ListParagraph"/>
              <w:numPr>
                <w:ilvl w:val="0"/>
                <w:numId w:val="24"/>
              </w:numPr>
            </w:pPr>
            <w:proofErr w:type="spellStart"/>
            <w:r w:rsidRPr="00F253F3">
              <w:t>SaveWrite</w:t>
            </w:r>
            <w:proofErr w:type="spellEnd"/>
          </w:p>
          <w:p w14:paraId="6210CD7E" w14:textId="77777777" w:rsidR="00763C78" w:rsidRDefault="00763C78" w:rsidP="00500F3D">
            <w:pPr>
              <w:pStyle w:val="ListParagraph"/>
              <w:numPr>
                <w:ilvl w:val="0"/>
                <w:numId w:val="24"/>
              </w:numPr>
            </w:pPr>
            <w:proofErr w:type="spellStart"/>
            <w:r w:rsidRPr="00D37271">
              <w:t>MakePosSequence</w:t>
            </w:r>
            <w:proofErr w:type="spellEnd"/>
          </w:p>
          <w:p w14:paraId="39A85668" w14:textId="77777777" w:rsidR="00763C78" w:rsidRDefault="00763C78" w:rsidP="00500F3D">
            <w:pPr>
              <w:pStyle w:val="ListParagraph"/>
              <w:numPr>
                <w:ilvl w:val="0"/>
                <w:numId w:val="24"/>
              </w:numPr>
            </w:pPr>
            <w:r>
              <w:t>Sample</w:t>
            </w:r>
          </w:p>
          <w:p w14:paraId="0A07A262" w14:textId="77777777" w:rsidR="00763C78" w:rsidRDefault="00763C78" w:rsidP="00500F3D">
            <w:pPr>
              <w:pStyle w:val="ListParagraph"/>
              <w:numPr>
                <w:ilvl w:val="0"/>
                <w:numId w:val="24"/>
              </w:numPr>
            </w:pPr>
            <w:proofErr w:type="spellStart"/>
            <w:r w:rsidRPr="00A731E9">
              <w:t>DoPendingAction</w:t>
            </w:r>
            <w:proofErr w:type="spellEnd"/>
          </w:p>
          <w:p w14:paraId="61ED51D5" w14:textId="77777777" w:rsidR="00763C78" w:rsidRDefault="00763C78" w:rsidP="00500F3D">
            <w:pPr>
              <w:pStyle w:val="ListParagraph"/>
              <w:numPr>
                <w:ilvl w:val="0"/>
                <w:numId w:val="24"/>
              </w:numPr>
            </w:pPr>
            <w:r w:rsidRPr="00A731E9">
              <w:t>Reset</w:t>
            </w:r>
          </w:p>
          <w:p w14:paraId="6869361D" w14:textId="77777777" w:rsidR="00763C78" w:rsidRDefault="00763C78" w:rsidP="00500F3D">
            <w:pPr>
              <w:pStyle w:val="ListParagraph"/>
              <w:numPr>
                <w:ilvl w:val="0"/>
                <w:numId w:val="24"/>
              </w:numPr>
            </w:pPr>
            <w:proofErr w:type="spellStart"/>
            <w:r w:rsidRPr="00B1099A">
              <w:t>Set_PendingChange</w:t>
            </w:r>
            <w:proofErr w:type="spellEnd"/>
          </w:p>
          <w:p w14:paraId="274DD94B" w14:textId="77777777" w:rsidR="00763C78" w:rsidRDefault="00763C78" w:rsidP="00500F3D">
            <w:pPr>
              <w:pStyle w:val="ListParagraph"/>
              <w:numPr>
                <w:ilvl w:val="0"/>
                <w:numId w:val="24"/>
              </w:numPr>
            </w:pPr>
            <w:proofErr w:type="spellStart"/>
            <w:r w:rsidRPr="00B1099A">
              <w:t>Get_PendingChange</w:t>
            </w:r>
            <w:proofErr w:type="spellEnd"/>
          </w:p>
          <w:p w14:paraId="7095D528" w14:textId="77777777" w:rsidR="00763C78" w:rsidRDefault="00763C78" w:rsidP="00500F3D">
            <w:pPr>
              <w:pStyle w:val="ListParagraph"/>
              <w:numPr>
                <w:ilvl w:val="0"/>
                <w:numId w:val="24"/>
              </w:numPr>
            </w:pPr>
            <w:proofErr w:type="spellStart"/>
            <w:r w:rsidRPr="000108BB">
              <w:t>GetCurrents</w:t>
            </w:r>
            <w:proofErr w:type="spellEnd"/>
          </w:p>
          <w:p w14:paraId="2D16959B" w14:textId="50560CEA" w:rsidR="00763C78" w:rsidRDefault="00763C78" w:rsidP="00500F3D">
            <w:pPr>
              <w:pStyle w:val="ListParagraph"/>
              <w:numPr>
                <w:ilvl w:val="0"/>
                <w:numId w:val="24"/>
              </w:numPr>
            </w:pPr>
            <w:proofErr w:type="spellStart"/>
            <w:r w:rsidRPr="000108BB">
              <w:t>GetInjCurrents</w:t>
            </w:r>
            <w:proofErr w:type="spellEnd"/>
          </w:p>
        </w:tc>
      </w:tr>
      <w:tr w:rsidR="00763C78" w14:paraId="325AA2B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E3577C0" w14:textId="130C7AC3" w:rsidR="00763C78" w:rsidRDefault="00763C78" w:rsidP="006F785F">
            <w:r>
              <w:t>Property-public</w:t>
            </w:r>
          </w:p>
        </w:tc>
        <w:tc>
          <w:tcPr>
            <w:tcW w:w="2918" w:type="dxa"/>
          </w:tcPr>
          <w:p w14:paraId="343FB401" w14:textId="4A29BF41" w:rsidR="00763C78" w:rsidRPr="00BD67E6" w:rsidRDefault="00763C78" w:rsidP="006F785F">
            <w:pPr>
              <w:cnfStyle w:val="000000100000" w:firstRow="0" w:lastRow="0" w:firstColumn="0" w:lastColumn="0" w:oddVBand="0" w:evenVBand="0" w:oddHBand="1" w:evenHBand="0" w:firstRowFirstColumn="0" w:firstRowLastColumn="0" w:lastRowFirstColumn="0" w:lastRowLastColumn="0"/>
            </w:pPr>
            <w:proofErr w:type="spellStart"/>
            <w:r w:rsidRPr="00763C78">
              <w:t>MakeUPFCList</w:t>
            </w:r>
            <w:proofErr w:type="spellEnd"/>
          </w:p>
        </w:tc>
        <w:tc>
          <w:tcPr>
            <w:tcW w:w="4515" w:type="dxa"/>
          </w:tcPr>
          <w:p w14:paraId="0AE94722" w14:textId="137CDE9B" w:rsidR="00763C78" w:rsidRDefault="00763C78" w:rsidP="006F785F">
            <w:pPr>
              <w:cnfStyle w:val="000000100000" w:firstRow="0" w:lastRow="0" w:firstColumn="0" w:lastColumn="0" w:oddVBand="0" w:evenVBand="0" w:oddHBand="1" w:evenHBand="0" w:firstRowFirstColumn="0" w:firstRowLastColumn="0" w:lastRowFirstColumn="0" w:lastRowLastColumn="0"/>
            </w:pPr>
            <w:r>
              <w:t>Allocates the list of UPFC devices controlled by this controller.</w:t>
            </w:r>
          </w:p>
        </w:tc>
      </w:tr>
      <w:tr w:rsidR="00763C78" w14:paraId="35E548E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A4422AE" w14:textId="001D3048" w:rsidR="00763C78" w:rsidRDefault="00763C78" w:rsidP="00763C78">
            <w:r>
              <w:t>Property-public</w:t>
            </w:r>
          </w:p>
        </w:tc>
        <w:tc>
          <w:tcPr>
            <w:tcW w:w="2918" w:type="dxa"/>
          </w:tcPr>
          <w:p w14:paraId="72F3239B" w14:textId="6FE019C5" w:rsidR="00763C78" w:rsidRPr="00763C78" w:rsidRDefault="00763C78" w:rsidP="00763C78">
            <w:pPr>
              <w:cnfStyle w:val="000000000000" w:firstRow="0" w:lastRow="0" w:firstColumn="0" w:lastColumn="0" w:oddVBand="0" w:evenVBand="0" w:oddHBand="0" w:evenHBand="0" w:firstRowFirstColumn="0" w:firstRowLastColumn="0" w:lastRowFirstColumn="0" w:lastRowLastColumn="0"/>
            </w:pPr>
            <w:proofErr w:type="spellStart"/>
            <w:r w:rsidRPr="00763C78">
              <w:t>UPFCList</w:t>
            </w:r>
            <w:proofErr w:type="spellEnd"/>
          </w:p>
        </w:tc>
        <w:tc>
          <w:tcPr>
            <w:tcW w:w="4515" w:type="dxa"/>
          </w:tcPr>
          <w:p w14:paraId="74A9EC90" w14:textId="45488280" w:rsidR="00763C78" w:rsidRDefault="00763C78" w:rsidP="00763C78">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63C78">
              <w:t>FUPFCList</w:t>
            </w:r>
            <w:proofErr w:type="spellEnd"/>
            <w:r>
              <w:t xml:space="preserve"> (variable) and </w:t>
            </w:r>
            <w:proofErr w:type="spellStart"/>
            <w:r w:rsidRPr="00763C78">
              <w:t>FUPFCList</w:t>
            </w:r>
            <w:proofErr w:type="spellEnd"/>
            <w:r>
              <w:t xml:space="preserve"> (variable).</w:t>
            </w:r>
          </w:p>
        </w:tc>
      </w:tr>
      <w:tr w:rsidR="00763C78" w14:paraId="3CC8982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C82366A" w14:textId="7C971556" w:rsidR="00763C78" w:rsidRDefault="00763C78" w:rsidP="00763C78">
            <w:r>
              <w:t>Property-public</w:t>
            </w:r>
          </w:p>
        </w:tc>
        <w:tc>
          <w:tcPr>
            <w:tcW w:w="2918" w:type="dxa"/>
          </w:tcPr>
          <w:p w14:paraId="3A6E60F1" w14:textId="58215AF1" w:rsidR="00763C78" w:rsidRPr="00763C78" w:rsidRDefault="00763C78" w:rsidP="00763C78">
            <w:pPr>
              <w:cnfStyle w:val="000000100000" w:firstRow="0" w:lastRow="0" w:firstColumn="0" w:lastColumn="0" w:oddVBand="0" w:evenVBand="0" w:oddHBand="1" w:evenHBand="0" w:firstRowFirstColumn="0" w:firstRowLastColumn="0" w:lastRowFirstColumn="0" w:lastRowLastColumn="0"/>
            </w:pPr>
            <w:proofErr w:type="spellStart"/>
            <w:r w:rsidRPr="00763C78">
              <w:t>UPFCListSize</w:t>
            </w:r>
            <w:proofErr w:type="spellEnd"/>
          </w:p>
        </w:tc>
        <w:tc>
          <w:tcPr>
            <w:tcW w:w="4515" w:type="dxa"/>
          </w:tcPr>
          <w:p w14:paraId="3789CEA0" w14:textId="7A7D0B71" w:rsidR="00763C78" w:rsidRDefault="00763C78" w:rsidP="00763C78">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763C78">
              <w:t>FListSize</w:t>
            </w:r>
            <w:proofErr w:type="spellEnd"/>
            <w:r w:rsidRPr="00763C78">
              <w:t xml:space="preserve"> </w:t>
            </w:r>
            <w:r>
              <w:t xml:space="preserve">(variable) and </w:t>
            </w:r>
            <w:proofErr w:type="spellStart"/>
            <w:r w:rsidRPr="00763C78">
              <w:t>FListSize</w:t>
            </w:r>
            <w:proofErr w:type="spellEnd"/>
            <w:r w:rsidRPr="00763C78">
              <w:t xml:space="preserve"> </w:t>
            </w:r>
            <w:r>
              <w:t>(variable).</w:t>
            </w:r>
          </w:p>
        </w:tc>
      </w:tr>
    </w:tbl>
    <w:p w14:paraId="6A6A45B0" w14:textId="624F4776" w:rsidR="00763C78" w:rsidRDefault="00763C78" w:rsidP="00C3325D">
      <w:pPr>
        <w:spacing w:line="276" w:lineRule="auto"/>
        <w:rPr>
          <w:rFonts w:cs="Times New Roman"/>
        </w:rPr>
      </w:pPr>
    </w:p>
    <w:p w14:paraId="02581A58" w14:textId="3003B26C" w:rsidR="00364818" w:rsidRDefault="00364818" w:rsidP="00364818">
      <w:pPr>
        <w:pStyle w:val="Heading3"/>
      </w:pPr>
      <w:bookmarkStart w:id="105" w:name="_Toc112409216"/>
      <w:proofErr w:type="spellStart"/>
      <w:r w:rsidRPr="00364818">
        <w:lastRenderedPageBreak/>
        <w:t>TFuseObj</w:t>
      </w:r>
      <w:bookmarkEnd w:id="105"/>
      <w:proofErr w:type="spellEnd"/>
    </w:p>
    <w:tbl>
      <w:tblPr>
        <w:tblStyle w:val="GridTable4-Accent1"/>
        <w:tblW w:w="0" w:type="auto"/>
        <w:tblLook w:val="04A0" w:firstRow="1" w:lastRow="0" w:firstColumn="1" w:lastColumn="0" w:noHBand="0" w:noVBand="1"/>
      </w:tblPr>
      <w:tblGrid>
        <w:gridCol w:w="1917"/>
        <w:gridCol w:w="2918"/>
        <w:gridCol w:w="4515"/>
      </w:tblGrid>
      <w:tr w:rsidR="00364818" w14:paraId="1214996C"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8F74B68" w14:textId="77777777" w:rsidR="00364818" w:rsidRPr="00332251" w:rsidRDefault="00364818" w:rsidP="006F785F">
            <w:pPr>
              <w:rPr>
                <w:i/>
                <w:iCs/>
              </w:rPr>
            </w:pPr>
            <w:proofErr w:type="spellStart"/>
            <w:r w:rsidRPr="00175D46">
              <w:rPr>
                <w:i/>
                <w:iCs/>
              </w:rPr>
              <w:t>TSwtControlObj</w:t>
            </w:r>
            <w:proofErr w:type="spellEnd"/>
          </w:p>
        </w:tc>
      </w:tr>
      <w:tr w:rsidR="00364818" w14:paraId="1EECC39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B4E7707" w14:textId="77777777" w:rsidR="00364818" w:rsidRPr="00655DCF" w:rsidRDefault="00364818" w:rsidP="006F785F">
            <w:pPr>
              <w:rPr>
                <w:i/>
                <w:iCs/>
              </w:rPr>
            </w:pPr>
            <w:r w:rsidRPr="00655DCF">
              <w:rPr>
                <w:i/>
                <w:iCs/>
              </w:rPr>
              <w:t>Type-access</w:t>
            </w:r>
          </w:p>
        </w:tc>
        <w:tc>
          <w:tcPr>
            <w:tcW w:w="2918" w:type="dxa"/>
          </w:tcPr>
          <w:p w14:paraId="4C3917FA" w14:textId="77777777" w:rsidR="00364818" w:rsidRPr="00655DCF" w:rsidRDefault="0036481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4559BE77" w14:textId="77777777" w:rsidR="00364818" w:rsidRPr="00655DCF" w:rsidRDefault="00364818" w:rsidP="006F785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364818" w14:paraId="403B133C"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7C18EC1E" w14:textId="77777777" w:rsidR="00364818" w:rsidRDefault="00364818" w:rsidP="006F785F">
            <w:r>
              <w:t xml:space="preserve">Implements the following properties/methods as in </w:t>
            </w:r>
            <w:proofErr w:type="spellStart"/>
            <w:r>
              <w:t>TCapControlObj</w:t>
            </w:r>
            <w:proofErr w:type="spellEnd"/>
            <w:r>
              <w:t xml:space="preserve">, </w:t>
            </w:r>
            <w:proofErr w:type="spellStart"/>
            <w:r>
              <w:t>TRelayObj</w:t>
            </w:r>
            <w:proofErr w:type="spellEnd"/>
            <w:r>
              <w:t xml:space="preserve"> and </w:t>
            </w:r>
            <w:proofErr w:type="spellStart"/>
            <w:r w:rsidRPr="000108BB">
              <w:t>TExpControlObj</w:t>
            </w:r>
            <w:proofErr w:type="spellEnd"/>
            <w:r>
              <w:t>:</w:t>
            </w:r>
          </w:p>
          <w:p w14:paraId="632740CB" w14:textId="77777777" w:rsidR="00364818" w:rsidRDefault="00364818" w:rsidP="00500F3D">
            <w:pPr>
              <w:pStyle w:val="ListParagraph"/>
              <w:numPr>
                <w:ilvl w:val="0"/>
                <w:numId w:val="25"/>
              </w:numPr>
            </w:pPr>
            <w:proofErr w:type="spellStart"/>
            <w:r w:rsidRPr="00A60225">
              <w:t>RecalcElementData</w:t>
            </w:r>
            <w:proofErr w:type="spellEnd"/>
          </w:p>
          <w:p w14:paraId="73ED9C5C" w14:textId="77777777" w:rsidR="00364818" w:rsidRDefault="00364818" w:rsidP="00500F3D">
            <w:pPr>
              <w:pStyle w:val="ListParagraph"/>
              <w:numPr>
                <w:ilvl w:val="0"/>
                <w:numId w:val="25"/>
              </w:numPr>
            </w:pPr>
            <w:proofErr w:type="spellStart"/>
            <w:r w:rsidRPr="00A60225">
              <w:t>CalcYPrim</w:t>
            </w:r>
            <w:proofErr w:type="spellEnd"/>
          </w:p>
          <w:p w14:paraId="7D9475D8" w14:textId="77777777" w:rsidR="00364818" w:rsidRDefault="00364818" w:rsidP="00500F3D">
            <w:pPr>
              <w:pStyle w:val="ListParagraph"/>
              <w:numPr>
                <w:ilvl w:val="0"/>
                <w:numId w:val="25"/>
              </w:numPr>
            </w:pPr>
            <w:proofErr w:type="spellStart"/>
            <w:r w:rsidRPr="00A60225">
              <w:t>GetLosses</w:t>
            </w:r>
            <w:proofErr w:type="spellEnd"/>
          </w:p>
          <w:p w14:paraId="4379EC8F" w14:textId="77777777" w:rsidR="00364818" w:rsidRDefault="00364818" w:rsidP="00500F3D">
            <w:pPr>
              <w:pStyle w:val="ListParagraph"/>
              <w:numPr>
                <w:ilvl w:val="0"/>
                <w:numId w:val="25"/>
              </w:numPr>
            </w:pPr>
            <w:proofErr w:type="spellStart"/>
            <w:r w:rsidRPr="00F253F3">
              <w:t>GetPropertyValue</w:t>
            </w:r>
            <w:proofErr w:type="spellEnd"/>
          </w:p>
          <w:p w14:paraId="377504FD" w14:textId="77777777" w:rsidR="00364818" w:rsidRDefault="00364818" w:rsidP="00500F3D">
            <w:pPr>
              <w:pStyle w:val="ListParagraph"/>
              <w:numPr>
                <w:ilvl w:val="0"/>
                <w:numId w:val="25"/>
              </w:numPr>
            </w:pPr>
            <w:proofErr w:type="spellStart"/>
            <w:r w:rsidRPr="00F253F3">
              <w:t>InitPropertyValues</w:t>
            </w:r>
            <w:proofErr w:type="spellEnd"/>
          </w:p>
          <w:p w14:paraId="1F4D2BFD" w14:textId="77777777" w:rsidR="00364818" w:rsidRDefault="00364818" w:rsidP="00500F3D">
            <w:pPr>
              <w:pStyle w:val="ListParagraph"/>
              <w:numPr>
                <w:ilvl w:val="0"/>
                <w:numId w:val="25"/>
              </w:numPr>
            </w:pPr>
            <w:proofErr w:type="spellStart"/>
            <w:r w:rsidRPr="00F253F3">
              <w:t>DumpProperties</w:t>
            </w:r>
            <w:proofErr w:type="spellEnd"/>
          </w:p>
          <w:p w14:paraId="6E9D46B9" w14:textId="77777777" w:rsidR="00364818" w:rsidRDefault="00364818" w:rsidP="00500F3D">
            <w:pPr>
              <w:pStyle w:val="ListParagraph"/>
              <w:numPr>
                <w:ilvl w:val="0"/>
                <w:numId w:val="25"/>
              </w:numPr>
            </w:pPr>
            <w:proofErr w:type="spellStart"/>
            <w:r w:rsidRPr="00F253F3">
              <w:t>SaveWrite</w:t>
            </w:r>
            <w:proofErr w:type="spellEnd"/>
          </w:p>
          <w:p w14:paraId="22AF21CB" w14:textId="77777777" w:rsidR="00364818" w:rsidRDefault="00364818" w:rsidP="00500F3D">
            <w:pPr>
              <w:pStyle w:val="ListParagraph"/>
              <w:numPr>
                <w:ilvl w:val="0"/>
                <w:numId w:val="25"/>
              </w:numPr>
            </w:pPr>
            <w:proofErr w:type="spellStart"/>
            <w:r w:rsidRPr="00D37271">
              <w:t>MakePosSequence</w:t>
            </w:r>
            <w:proofErr w:type="spellEnd"/>
          </w:p>
          <w:p w14:paraId="33B02284" w14:textId="77777777" w:rsidR="00364818" w:rsidRDefault="00364818" w:rsidP="00500F3D">
            <w:pPr>
              <w:pStyle w:val="ListParagraph"/>
              <w:numPr>
                <w:ilvl w:val="0"/>
                <w:numId w:val="25"/>
              </w:numPr>
            </w:pPr>
            <w:r>
              <w:t>Sample</w:t>
            </w:r>
          </w:p>
          <w:p w14:paraId="0728FD85" w14:textId="77777777" w:rsidR="00364818" w:rsidRDefault="00364818" w:rsidP="00500F3D">
            <w:pPr>
              <w:pStyle w:val="ListParagraph"/>
              <w:numPr>
                <w:ilvl w:val="0"/>
                <w:numId w:val="25"/>
              </w:numPr>
            </w:pPr>
            <w:proofErr w:type="spellStart"/>
            <w:r w:rsidRPr="00A731E9">
              <w:t>DoPendingAction</w:t>
            </w:r>
            <w:proofErr w:type="spellEnd"/>
          </w:p>
          <w:p w14:paraId="4A928971" w14:textId="77777777" w:rsidR="00364818" w:rsidRDefault="00364818" w:rsidP="00500F3D">
            <w:pPr>
              <w:pStyle w:val="ListParagraph"/>
              <w:numPr>
                <w:ilvl w:val="0"/>
                <w:numId w:val="25"/>
              </w:numPr>
            </w:pPr>
            <w:r w:rsidRPr="00A731E9">
              <w:t>Reset</w:t>
            </w:r>
          </w:p>
          <w:p w14:paraId="72AFA1BE" w14:textId="77777777" w:rsidR="00364818" w:rsidRDefault="00364818" w:rsidP="00500F3D">
            <w:pPr>
              <w:pStyle w:val="ListParagraph"/>
              <w:numPr>
                <w:ilvl w:val="0"/>
                <w:numId w:val="25"/>
              </w:numPr>
            </w:pPr>
            <w:proofErr w:type="spellStart"/>
            <w:r w:rsidRPr="00B1099A">
              <w:t>Set_PendingChange</w:t>
            </w:r>
            <w:proofErr w:type="spellEnd"/>
          </w:p>
          <w:p w14:paraId="56DCF33A" w14:textId="77777777" w:rsidR="00364818" w:rsidRDefault="00364818" w:rsidP="00500F3D">
            <w:pPr>
              <w:pStyle w:val="ListParagraph"/>
              <w:numPr>
                <w:ilvl w:val="0"/>
                <w:numId w:val="25"/>
              </w:numPr>
            </w:pPr>
            <w:proofErr w:type="spellStart"/>
            <w:r w:rsidRPr="00B1099A">
              <w:t>Get_PendingChange</w:t>
            </w:r>
            <w:proofErr w:type="spellEnd"/>
          </w:p>
          <w:p w14:paraId="756BE5FD" w14:textId="77777777" w:rsidR="00364818" w:rsidRDefault="00364818" w:rsidP="00500F3D">
            <w:pPr>
              <w:pStyle w:val="ListParagraph"/>
              <w:numPr>
                <w:ilvl w:val="0"/>
                <w:numId w:val="25"/>
              </w:numPr>
            </w:pPr>
            <w:proofErr w:type="spellStart"/>
            <w:r w:rsidRPr="000108BB">
              <w:t>GetCurrents</w:t>
            </w:r>
            <w:proofErr w:type="spellEnd"/>
          </w:p>
          <w:p w14:paraId="476306A8" w14:textId="1FAE4704" w:rsidR="00364818" w:rsidRDefault="00364818" w:rsidP="00500F3D">
            <w:pPr>
              <w:pStyle w:val="ListParagraph"/>
              <w:numPr>
                <w:ilvl w:val="0"/>
                <w:numId w:val="25"/>
              </w:numPr>
            </w:pPr>
            <w:proofErr w:type="spellStart"/>
            <w:r w:rsidRPr="000108BB">
              <w:t>GetInjCurrents</w:t>
            </w:r>
            <w:proofErr w:type="spellEnd"/>
          </w:p>
          <w:p w14:paraId="7BE72723" w14:textId="3733ABAC" w:rsidR="00364818" w:rsidRDefault="00364818" w:rsidP="00500F3D">
            <w:pPr>
              <w:pStyle w:val="ListParagraph"/>
              <w:numPr>
                <w:ilvl w:val="0"/>
                <w:numId w:val="25"/>
              </w:numPr>
            </w:pPr>
            <w:proofErr w:type="spellStart"/>
            <w:r w:rsidRPr="00364818">
              <w:t>get_States</w:t>
            </w:r>
            <w:proofErr w:type="spellEnd"/>
          </w:p>
          <w:p w14:paraId="544DAC71" w14:textId="7490006D" w:rsidR="00364818" w:rsidRDefault="00364818" w:rsidP="00500F3D">
            <w:pPr>
              <w:pStyle w:val="ListParagraph"/>
              <w:numPr>
                <w:ilvl w:val="0"/>
                <w:numId w:val="25"/>
              </w:numPr>
            </w:pPr>
            <w:proofErr w:type="spellStart"/>
            <w:r w:rsidRPr="00364818">
              <w:t>set_States</w:t>
            </w:r>
            <w:proofErr w:type="spellEnd"/>
          </w:p>
          <w:p w14:paraId="536D4397" w14:textId="14DEEF56" w:rsidR="00364818" w:rsidRDefault="00364818" w:rsidP="00500F3D">
            <w:pPr>
              <w:pStyle w:val="ListParagraph"/>
              <w:numPr>
                <w:ilvl w:val="0"/>
                <w:numId w:val="25"/>
              </w:numPr>
            </w:pPr>
            <w:proofErr w:type="spellStart"/>
            <w:r w:rsidRPr="00364818">
              <w:t>get_NormalStates</w:t>
            </w:r>
            <w:proofErr w:type="spellEnd"/>
          </w:p>
          <w:p w14:paraId="3D033CAA" w14:textId="77777777" w:rsidR="00364818" w:rsidRDefault="00364818" w:rsidP="00500F3D">
            <w:pPr>
              <w:pStyle w:val="ListParagraph"/>
              <w:numPr>
                <w:ilvl w:val="0"/>
                <w:numId w:val="25"/>
              </w:numPr>
            </w:pPr>
            <w:proofErr w:type="spellStart"/>
            <w:r w:rsidRPr="00175D46">
              <w:t>Set_NormalState</w:t>
            </w:r>
            <w:proofErr w:type="spellEnd"/>
          </w:p>
        </w:tc>
      </w:tr>
      <w:tr w:rsidR="00364818" w14:paraId="12CCCB6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2A77A86" w14:textId="77777777" w:rsidR="00364818" w:rsidRDefault="00364818" w:rsidP="006F785F">
            <w:r>
              <w:t>Property-public</w:t>
            </w:r>
          </w:p>
        </w:tc>
        <w:tc>
          <w:tcPr>
            <w:tcW w:w="2918" w:type="dxa"/>
          </w:tcPr>
          <w:p w14:paraId="1E146A42" w14:textId="6B0155E8" w:rsidR="00364818" w:rsidRPr="00040118" w:rsidRDefault="00364818" w:rsidP="006F785F">
            <w:pPr>
              <w:cnfStyle w:val="000000100000" w:firstRow="0" w:lastRow="0" w:firstColumn="0" w:lastColumn="0" w:oddVBand="0" w:evenVBand="0" w:oddHBand="1" w:evenHBand="0" w:firstRowFirstColumn="0" w:firstRowLastColumn="0" w:lastRowFirstColumn="0" w:lastRowLastColumn="0"/>
            </w:pPr>
            <w:r w:rsidRPr="00364818">
              <w:t>States</w:t>
            </w:r>
          </w:p>
        </w:tc>
        <w:tc>
          <w:tcPr>
            <w:tcW w:w="4515" w:type="dxa"/>
          </w:tcPr>
          <w:p w14:paraId="103D17F5" w14:textId="0ACD5237" w:rsidR="00364818" w:rsidRDefault="00364818" w:rsidP="006F785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364818">
              <w:t>get_States</w:t>
            </w:r>
            <w:proofErr w:type="spellEnd"/>
            <w:r w:rsidRPr="00364818">
              <w:t xml:space="preserve"> </w:t>
            </w:r>
            <w:r>
              <w:t xml:space="preserve">and </w:t>
            </w:r>
            <w:proofErr w:type="spellStart"/>
            <w:r w:rsidRPr="00364818">
              <w:t>set_States</w:t>
            </w:r>
            <w:proofErr w:type="spellEnd"/>
            <w:r>
              <w:t>.</w:t>
            </w:r>
          </w:p>
        </w:tc>
      </w:tr>
      <w:tr w:rsidR="00364818" w14:paraId="5D787B44"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5A3E723" w14:textId="77777777" w:rsidR="00364818" w:rsidRDefault="00364818" w:rsidP="006F785F">
            <w:r>
              <w:t>Property-public</w:t>
            </w:r>
          </w:p>
        </w:tc>
        <w:tc>
          <w:tcPr>
            <w:tcW w:w="2918" w:type="dxa"/>
          </w:tcPr>
          <w:p w14:paraId="0BE716D0" w14:textId="17F3A65D" w:rsidR="00364818" w:rsidRPr="00040118" w:rsidRDefault="00364818" w:rsidP="006F785F">
            <w:pPr>
              <w:cnfStyle w:val="000000000000" w:firstRow="0" w:lastRow="0" w:firstColumn="0" w:lastColumn="0" w:oddVBand="0" w:evenVBand="0" w:oddHBand="0" w:evenHBand="0" w:firstRowFirstColumn="0" w:firstRowLastColumn="0" w:lastRowFirstColumn="0" w:lastRowLastColumn="0"/>
            </w:pPr>
            <w:proofErr w:type="spellStart"/>
            <w:r w:rsidRPr="00364818">
              <w:t>NormalStates</w:t>
            </w:r>
            <w:proofErr w:type="spellEnd"/>
          </w:p>
        </w:tc>
        <w:tc>
          <w:tcPr>
            <w:tcW w:w="4515" w:type="dxa"/>
          </w:tcPr>
          <w:p w14:paraId="3B62EF06" w14:textId="71976DA8" w:rsidR="00364818" w:rsidRDefault="00364818" w:rsidP="006F785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364818">
              <w:t>get_NormalStates</w:t>
            </w:r>
            <w:proofErr w:type="spellEnd"/>
            <w:r w:rsidRPr="00364818">
              <w:t xml:space="preserve"> </w:t>
            </w:r>
            <w:r>
              <w:t xml:space="preserve">(variable) and </w:t>
            </w:r>
            <w:proofErr w:type="spellStart"/>
            <w:r w:rsidRPr="00364818">
              <w:t>set_NormalStates</w:t>
            </w:r>
            <w:proofErr w:type="spellEnd"/>
            <w:r>
              <w:t>.</w:t>
            </w:r>
          </w:p>
        </w:tc>
      </w:tr>
    </w:tbl>
    <w:p w14:paraId="167562FA" w14:textId="25D4D1CC" w:rsidR="00364818" w:rsidRDefault="00364818" w:rsidP="00C3325D">
      <w:pPr>
        <w:spacing w:line="276" w:lineRule="auto"/>
        <w:rPr>
          <w:rFonts w:cs="Times New Roman"/>
        </w:rPr>
      </w:pPr>
    </w:p>
    <w:p w14:paraId="6E2C115C" w14:textId="5DC9338E" w:rsidR="007A7BE8" w:rsidRDefault="007A7BE8" w:rsidP="007A7BE8">
      <w:pPr>
        <w:pStyle w:val="Heading2"/>
      </w:pPr>
      <w:bookmarkStart w:id="106" w:name="_Toc112409217"/>
      <w:r>
        <w:t>General</w:t>
      </w:r>
      <w:r w:rsidR="00803068">
        <w:t>-</w:t>
      </w:r>
      <w:r>
        <w:t>purpose objects (libraries)</w:t>
      </w:r>
      <w:bookmarkEnd w:id="106"/>
    </w:p>
    <w:p w14:paraId="2BA2F354" w14:textId="6ABFD864" w:rsidR="007A7BE8" w:rsidRDefault="00444825" w:rsidP="007A7BE8">
      <w:r>
        <w:t>General</w:t>
      </w:r>
      <w:r w:rsidR="00803068">
        <w:t>-</w:t>
      </w:r>
      <w:r>
        <w:t xml:space="preserve">purpose elements are objects modeling default values for PD and PC elements. These objects can be used as libraries for reducing the length of the declarations for PD and PC elements. The inheritance tree for the existing </w:t>
      </w:r>
      <w:r w:rsidR="00803068">
        <w:t>general-purpose</w:t>
      </w:r>
      <w:r>
        <w:t xml:space="preserve"> elements </w:t>
      </w:r>
      <w:r w:rsidR="00803068">
        <w:t>is</w:t>
      </w:r>
      <w:r w:rsidR="007A7BE8">
        <w:t xml:space="preserve"> shown in </w:t>
      </w:r>
      <w:r w:rsidR="000C08A1">
        <w:fldChar w:fldCharType="begin"/>
      </w:r>
      <w:r w:rsidR="000C08A1">
        <w:instrText xml:space="preserve"> REF _Ref103702554 \h </w:instrText>
      </w:r>
      <w:r w:rsidR="000C08A1">
        <w:fldChar w:fldCharType="separate"/>
      </w:r>
      <w:r w:rsidR="00972D9E">
        <w:t xml:space="preserve">Figure </w:t>
      </w:r>
      <w:r w:rsidR="00972D9E">
        <w:rPr>
          <w:noProof/>
        </w:rPr>
        <w:t>8</w:t>
      </w:r>
      <w:r w:rsidR="000C08A1">
        <w:fldChar w:fldCharType="end"/>
      </w:r>
      <w:r w:rsidR="000C08A1">
        <w:t xml:space="preserve"> (classes) </w:t>
      </w:r>
      <w:r w:rsidR="007A7BE8">
        <w:t xml:space="preserve">and </w:t>
      </w:r>
      <w:r w:rsidR="000C08A1">
        <w:fldChar w:fldCharType="begin"/>
      </w:r>
      <w:r w:rsidR="000C08A1">
        <w:instrText xml:space="preserve"> REF _Ref103702565 \h </w:instrText>
      </w:r>
      <w:r w:rsidR="000C08A1">
        <w:fldChar w:fldCharType="separate"/>
      </w:r>
      <w:r w:rsidR="00972D9E">
        <w:t xml:space="preserve">Figure </w:t>
      </w:r>
      <w:r w:rsidR="00972D9E">
        <w:rPr>
          <w:noProof/>
        </w:rPr>
        <w:t>9</w:t>
      </w:r>
      <w:r w:rsidR="000C08A1">
        <w:fldChar w:fldCharType="end"/>
      </w:r>
      <w:r w:rsidR="000C08A1">
        <w:t xml:space="preserve"> (objects)</w:t>
      </w:r>
      <w:r w:rsidR="007A7BE8">
        <w:t>.</w:t>
      </w:r>
    </w:p>
    <w:p w14:paraId="09F63617" w14:textId="77777777" w:rsidR="00803068" w:rsidRDefault="00803068" w:rsidP="00803068">
      <w:pPr>
        <w:keepNext/>
      </w:pPr>
      <w:r>
        <w:rPr>
          <w:noProof/>
        </w:rPr>
        <w:lastRenderedPageBreak/>
        <w:drawing>
          <wp:inline distT="0" distB="0" distL="0" distR="0" wp14:anchorId="778F3CC2" wp14:editId="22A2284E">
            <wp:extent cx="5943600" cy="396621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614EBBC4" w14:textId="67E704AF" w:rsidR="00803068" w:rsidRDefault="00803068" w:rsidP="00803068">
      <w:pPr>
        <w:pStyle w:val="Caption"/>
        <w:jc w:val="left"/>
      </w:pPr>
      <w:bookmarkStart w:id="107" w:name="_Ref103702554"/>
      <w:bookmarkStart w:id="108" w:name="_Toc112409280"/>
      <w:r>
        <w:t xml:space="preserve">Figure </w:t>
      </w:r>
      <w:fldSimple w:instr=" SEQ Figure \* ARABIC ">
        <w:r w:rsidR="00972D9E">
          <w:rPr>
            <w:noProof/>
          </w:rPr>
          <w:t>8</w:t>
        </w:r>
      </w:fldSimple>
      <w:bookmarkEnd w:id="107"/>
      <w:r>
        <w:t>. general-purpose classes inheritance tree</w:t>
      </w:r>
      <w:bookmarkEnd w:id="108"/>
    </w:p>
    <w:p w14:paraId="2508581A" w14:textId="6941A730" w:rsidR="00811ACC" w:rsidRDefault="00811ACC" w:rsidP="00811ACC">
      <w:pPr>
        <w:pStyle w:val="Heading3"/>
      </w:pPr>
      <w:bookmarkStart w:id="109" w:name="_Toc112409218"/>
      <w:proofErr w:type="spellStart"/>
      <w:r w:rsidRPr="00811ACC">
        <w:t>TConductorData</w:t>
      </w:r>
      <w:bookmarkEnd w:id="109"/>
      <w:proofErr w:type="spellEnd"/>
    </w:p>
    <w:tbl>
      <w:tblPr>
        <w:tblStyle w:val="GridTable4-Accent1"/>
        <w:tblW w:w="0" w:type="auto"/>
        <w:tblLook w:val="04A0" w:firstRow="1" w:lastRow="0" w:firstColumn="1" w:lastColumn="0" w:noHBand="0" w:noVBand="1"/>
      </w:tblPr>
      <w:tblGrid>
        <w:gridCol w:w="1917"/>
        <w:gridCol w:w="2918"/>
        <w:gridCol w:w="4515"/>
      </w:tblGrid>
      <w:tr w:rsidR="00811ACC" w14:paraId="4E549C7D"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C28A527" w14:textId="412F6DC2" w:rsidR="00811ACC" w:rsidRPr="00332251" w:rsidRDefault="00811ACC" w:rsidP="008567DF">
            <w:pPr>
              <w:rPr>
                <w:i/>
                <w:iCs/>
              </w:rPr>
            </w:pPr>
            <w:proofErr w:type="spellStart"/>
            <w:r w:rsidRPr="00811ACC">
              <w:rPr>
                <w:i/>
                <w:iCs/>
              </w:rPr>
              <w:t>TConductorData</w:t>
            </w:r>
            <w:proofErr w:type="spellEnd"/>
          </w:p>
        </w:tc>
      </w:tr>
      <w:tr w:rsidR="00811ACC" w14:paraId="719A003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F0440A7" w14:textId="77777777" w:rsidR="00811ACC" w:rsidRPr="00655DCF" w:rsidRDefault="00811ACC" w:rsidP="008567DF">
            <w:pPr>
              <w:rPr>
                <w:i/>
                <w:iCs/>
              </w:rPr>
            </w:pPr>
            <w:r w:rsidRPr="00655DCF">
              <w:rPr>
                <w:i/>
                <w:iCs/>
              </w:rPr>
              <w:t>Type-access</w:t>
            </w:r>
          </w:p>
        </w:tc>
        <w:tc>
          <w:tcPr>
            <w:tcW w:w="2918" w:type="dxa"/>
          </w:tcPr>
          <w:p w14:paraId="013106F6" w14:textId="77777777" w:rsidR="00811ACC" w:rsidRPr="00655DCF" w:rsidRDefault="00811AC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50E4B8FF" w14:textId="77777777" w:rsidR="00811ACC" w:rsidRPr="00655DCF" w:rsidRDefault="00811AC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11ACC" w14:paraId="42F2FA8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4E86020" w14:textId="6AE6ECFF" w:rsidR="00811ACC" w:rsidRDefault="00811ACC" w:rsidP="008567DF">
            <w:r>
              <w:t>Method-protected</w:t>
            </w:r>
          </w:p>
        </w:tc>
        <w:tc>
          <w:tcPr>
            <w:tcW w:w="2918" w:type="dxa"/>
          </w:tcPr>
          <w:p w14:paraId="01BC69E5" w14:textId="690A32D6" w:rsidR="00811ACC" w:rsidRPr="00040118" w:rsidRDefault="00811ACC" w:rsidP="008567DF">
            <w:pPr>
              <w:cnfStyle w:val="000000000000" w:firstRow="0" w:lastRow="0" w:firstColumn="0" w:lastColumn="0" w:oddVBand="0" w:evenVBand="0" w:oddHBand="0" w:evenHBand="0" w:firstRowFirstColumn="0" w:firstRowLastColumn="0" w:lastRowFirstColumn="0" w:lastRowLastColumn="0"/>
            </w:pPr>
            <w:proofErr w:type="spellStart"/>
            <w:r w:rsidRPr="00811ACC">
              <w:t>CountProperties</w:t>
            </w:r>
            <w:proofErr w:type="spellEnd"/>
          </w:p>
        </w:tc>
        <w:tc>
          <w:tcPr>
            <w:tcW w:w="4515" w:type="dxa"/>
          </w:tcPr>
          <w:p w14:paraId="3437277F" w14:textId="32201A34" w:rsidR="00811ACC" w:rsidRDefault="00811ACC" w:rsidP="008567DF">
            <w:pPr>
              <w:cnfStyle w:val="000000000000" w:firstRow="0" w:lastRow="0" w:firstColumn="0" w:lastColumn="0" w:oddVBand="0" w:evenVBand="0" w:oddHBand="0" w:evenHBand="0" w:firstRowFirstColumn="0" w:firstRowLastColumn="0" w:lastRowFirstColumn="0" w:lastRowLastColumn="0"/>
            </w:pPr>
            <w:r w:rsidRPr="00811ACC">
              <w:t>Add number of intrinsic properties to the number of properties of the caller object.</w:t>
            </w:r>
          </w:p>
        </w:tc>
      </w:tr>
      <w:tr w:rsidR="00811ACC" w14:paraId="3535761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E829B4E" w14:textId="2F85622E" w:rsidR="00811ACC" w:rsidRDefault="00811ACC" w:rsidP="008567DF">
            <w:r>
              <w:t>Method-protected</w:t>
            </w:r>
          </w:p>
        </w:tc>
        <w:tc>
          <w:tcPr>
            <w:tcW w:w="2918" w:type="dxa"/>
          </w:tcPr>
          <w:p w14:paraId="738D065B" w14:textId="3DB84063" w:rsidR="00811ACC" w:rsidRPr="00040118" w:rsidRDefault="00811ACC" w:rsidP="008567DF">
            <w:pPr>
              <w:cnfStyle w:val="000000100000" w:firstRow="0" w:lastRow="0" w:firstColumn="0" w:lastColumn="0" w:oddVBand="0" w:evenVBand="0" w:oddHBand="1" w:evenHBand="0" w:firstRowFirstColumn="0" w:firstRowLastColumn="0" w:lastRowFirstColumn="0" w:lastRowLastColumn="0"/>
            </w:pPr>
            <w:proofErr w:type="spellStart"/>
            <w:r w:rsidRPr="00811ACC">
              <w:t>DefineProperties</w:t>
            </w:r>
            <w:proofErr w:type="spellEnd"/>
          </w:p>
        </w:tc>
        <w:tc>
          <w:tcPr>
            <w:tcW w:w="4515" w:type="dxa"/>
          </w:tcPr>
          <w:p w14:paraId="0439B731" w14:textId="28395282" w:rsidR="00811ACC" w:rsidRDefault="00811ACC" w:rsidP="008567DF">
            <w:pPr>
              <w:cnfStyle w:val="000000100000" w:firstRow="0" w:lastRow="0" w:firstColumn="0" w:lastColumn="0" w:oddVBand="0" w:evenVBand="0" w:oddHBand="1" w:evenHBand="0" w:firstRowFirstColumn="0" w:firstRowLastColumn="0" w:lastRowFirstColumn="0" w:lastRowLastColumn="0"/>
            </w:pPr>
            <w:r>
              <w:t>See 3.3.1.</w:t>
            </w:r>
          </w:p>
        </w:tc>
      </w:tr>
      <w:tr w:rsidR="00811ACC" w14:paraId="169656B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664718C" w14:textId="497FDCB9" w:rsidR="00811ACC" w:rsidRDefault="00811ACC" w:rsidP="008567DF">
            <w:r>
              <w:t>Property-protected</w:t>
            </w:r>
          </w:p>
        </w:tc>
        <w:tc>
          <w:tcPr>
            <w:tcW w:w="2918" w:type="dxa"/>
          </w:tcPr>
          <w:p w14:paraId="6664FC39" w14:textId="3692E09A" w:rsidR="00811ACC" w:rsidRPr="00811ACC" w:rsidRDefault="00811ACC" w:rsidP="00811ACC">
            <w:pPr>
              <w:cnfStyle w:val="000000000000" w:firstRow="0" w:lastRow="0" w:firstColumn="0" w:lastColumn="0" w:oddVBand="0" w:evenVBand="0" w:oddHBand="0" w:evenHBand="0" w:firstRowFirstColumn="0" w:firstRowLastColumn="0" w:lastRowFirstColumn="0" w:lastRowLastColumn="0"/>
            </w:pPr>
            <w:proofErr w:type="spellStart"/>
            <w:r w:rsidRPr="00811ACC">
              <w:t>ClassEdit</w:t>
            </w:r>
            <w:proofErr w:type="spellEnd"/>
          </w:p>
        </w:tc>
        <w:tc>
          <w:tcPr>
            <w:tcW w:w="4515" w:type="dxa"/>
          </w:tcPr>
          <w:p w14:paraId="4B2CF3EB" w14:textId="49A4A1DB" w:rsidR="00811ACC" w:rsidRDefault="00811ACC" w:rsidP="008567DF">
            <w:pPr>
              <w:cnfStyle w:val="000000000000" w:firstRow="0" w:lastRow="0" w:firstColumn="0" w:lastColumn="0" w:oddVBand="0" w:evenVBand="0" w:oddHBand="0" w:evenHBand="0" w:firstRowFirstColumn="0" w:firstRowLastColumn="0" w:lastRowFirstColumn="0" w:lastRowLastColumn="0"/>
            </w:pPr>
            <w:r>
              <w:t>See 3.3.1.</w:t>
            </w:r>
          </w:p>
        </w:tc>
      </w:tr>
      <w:tr w:rsidR="00811ACC" w14:paraId="157C0E5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74595FB" w14:textId="7D371920" w:rsidR="00811ACC" w:rsidRDefault="00811ACC" w:rsidP="008567DF">
            <w:r>
              <w:t>Method-protected</w:t>
            </w:r>
          </w:p>
        </w:tc>
        <w:tc>
          <w:tcPr>
            <w:tcW w:w="2918" w:type="dxa"/>
          </w:tcPr>
          <w:p w14:paraId="63978C8F" w14:textId="794E1DDF" w:rsidR="00811ACC" w:rsidRPr="00811ACC" w:rsidRDefault="00811ACC" w:rsidP="00811ACC">
            <w:pPr>
              <w:cnfStyle w:val="000000100000" w:firstRow="0" w:lastRow="0" w:firstColumn="0" w:lastColumn="0" w:oddVBand="0" w:evenVBand="0" w:oddHBand="1" w:evenHBand="0" w:firstRowFirstColumn="0" w:firstRowLastColumn="0" w:lastRowFirstColumn="0" w:lastRowLastColumn="0"/>
            </w:pPr>
            <w:proofErr w:type="spellStart"/>
            <w:r w:rsidRPr="00811ACC">
              <w:t>ClassMakeLike</w:t>
            </w:r>
            <w:proofErr w:type="spellEnd"/>
          </w:p>
        </w:tc>
        <w:tc>
          <w:tcPr>
            <w:tcW w:w="4515" w:type="dxa"/>
          </w:tcPr>
          <w:p w14:paraId="47F823A3" w14:textId="681FE620" w:rsidR="00811ACC" w:rsidRDefault="00811ACC" w:rsidP="008567DF">
            <w:pPr>
              <w:cnfStyle w:val="000000100000" w:firstRow="0" w:lastRow="0" w:firstColumn="0" w:lastColumn="0" w:oddVBand="0" w:evenVBand="0" w:oddHBand="1" w:evenHBand="0" w:firstRowFirstColumn="0" w:firstRowLastColumn="0" w:lastRowFirstColumn="0" w:lastRowLastColumn="0"/>
            </w:pPr>
            <w:r>
              <w:t>See 3.3.1.</w:t>
            </w:r>
          </w:p>
        </w:tc>
      </w:tr>
    </w:tbl>
    <w:p w14:paraId="340A2EF4" w14:textId="522F3080" w:rsidR="00803068" w:rsidRDefault="00803068" w:rsidP="00803068"/>
    <w:p w14:paraId="66F5F5EB" w14:textId="149FBC92" w:rsidR="00811ACC" w:rsidRDefault="00811ACC" w:rsidP="00811ACC">
      <w:pPr>
        <w:pStyle w:val="Heading3"/>
      </w:pPr>
      <w:bookmarkStart w:id="110" w:name="_Toc112409219"/>
      <w:proofErr w:type="spellStart"/>
      <w:r w:rsidRPr="00811ACC">
        <w:t>TCableData</w:t>
      </w:r>
      <w:bookmarkEnd w:id="110"/>
      <w:proofErr w:type="spellEnd"/>
    </w:p>
    <w:tbl>
      <w:tblPr>
        <w:tblStyle w:val="GridTable4-Accent1"/>
        <w:tblW w:w="0" w:type="auto"/>
        <w:tblLook w:val="04A0" w:firstRow="1" w:lastRow="0" w:firstColumn="1" w:lastColumn="0" w:noHBand="0" w:noVBand="1"/>
      </w:tblPr>
      <w:tblGrid>
        <w:gridCol w:w="1917"/>
        <w:gridCol w:w="2918"/>
        <w:gridCol w:w="4515"/>
      </w:tblGrid>
      <w:tr w:rsidR="00811ACC" w14:paraId="598A8B32"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4E82971" w14:textId="72B2BBC3" w:rsidR="00811ACC" w:rsidRPr="00332251" w:rsidRDefault="00811ACC" w:rsidP="008567DF">
            <w:pPr>
              <w:rPr>
                <w:i/>
                <w:iCs/>
              </w:rPr>
            </w:pPr>
            <w:proofErr w:type="spellStart"/>
            <w:r w:rsidRPr="00811ACC">
              <w:rPr>
                <w:i/>
                <w:iCs/>
              </w:rPr>
              <w:t>TCableData</w:t>
            </w:r>
            <w:proofErr w:type="spellEnd"/>
          </w:p>
        </w:tc>
      </w:tr>
      <w:tr w:rsidR="00811ACC" w14:paraId="181D7DF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30AF161" w14:textId="77777777" w:rsidR="00811ACC" w:rsidRPr="00655DCF" w:rsidRDefault="00811ACC" w:rsidP="008567DF">
            <w:pPr>
              <w:rPr>
                <w:i/>
                <w:iCs/>
              </w:rPr>
            </w:pPr>
            <w:r w:rsidRPr="00655DCF">
              <w:rPr>
                <w:i/>
                <w:iCs/>
              </w:rPr>
              <w:t>Type-access</w:t>
            </w:r>
          </w:p>
        </w:tc>
        <w:tc>
          <w:tcPr>
            <w:tcW w:w="2918" w:type="dxa"/>
          </w:tcPr>
          <w:p w14:paraId="45DAE583" w14:textId="77777777" w:rsidR="00811ACC" w:rsidRPr="00655DCF" w:rsidRDefault="00811AC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79A3B32B" w14:textId="77777777" w:rsidR="00811ACC" w:rsidRPr="00655DCF" w:rsidRDefault="00811AC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11ACC" w14:paraId="413AE46C"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003BAFCE" w14:textId="5D55A9E2" w:rsidR="00811ACC" w:rsidRDefault="00811ACC" w:rsidP="00811ACC">
            <w:r>
              <w:t xml:space="preserve">Implements the following properties/methods as in </w:t>
            </w:r>
            <w:proofErr w:type="spellStart"/>
            <w:r>
              <w:t>TConductorData</w:t>
            </w:r>
            <w:proofErr w:type="spellEnd"/>
            <w:r>
              <w:t>:</w:t>
            </w:r>
          </w:p>
          <w:p w14:paraId="3A632183" w14:textId="2FD04552" w:rsidR="00811ACC" w:rsidRDefault="00811ACC" w:rsidP="00500F3D">
            <w:pPr>
              <w:pStyle w:val="ListParagraph"/>
              <w:numPr>
                <w:ilvl w:val="0"/>
                <w:numId w:val="26"/>
              </w:numPr>
            </w:pPr>
            <w:proofErr w:type="spellStart"/>
            <w:r w:rsidRPr="00811ACC">
              <w:t>CountProperties</w:t>
            </w:r>
            <w:proofErr w:type="spellEnd"/>
          </w:p>
          <w:p w14:paraId="64002ABC" w14:textId="6B5FE04D" w:rsidR="00811ACC" w:rsidRDefault="00811ACC" w:rsidP="00500F3D">
            <w:pPr>
              <w:pStyle w:val="ListParagraph"/>
              <w:numPr>
                <w:ilvl w:val="0"/>
                <w:numId w:val="26"/>
              </w:numPr>
            </w:pPr>
            <w:proofErr w:type="spellStart"/>
            <w:r w:rsidRPr="00811ACC">
              <w:t>DefineProperties</w:t>
            </w:r>
            <w:proofErr w:type="spellEnd"/>
          </w:p>
          <w:p w14:paraId="582CD44B" w14:textId="372E40E5" w:rsidR="00811ACC" w:rsidRDefault="00811ACC" w:rsidP="00500F3D">
            <w:pPr>
              <w:pStyle w:val="ListParagraph"/>
              <w:numPr>
                <w:ilvl w:val="0"/>
                <w:numId w:val="26"/>
              </w:numPr>
            </w:pPr>
            <w:proofErr w:type="spellStart"/>
            <w:r w:rsidRPr="00811ACC">
              <w:t>ClassEdit</w:t>
            </w:r>
            <w:proofErr w:type="spellEnd"/>
          </w:p>
          <w:p w14:paraId="32A00DB7" w14:textId="4F6E0FA0" w:rsidR="00811ACC" w:rsidRDefault="00811ACC" w:rsidP="00500F3D">
            <w:pPr>
              <w:pStyle w:val="ListParagraph"/>
              <w:numPr>
                <w:ilvl w:val="0"/>
                <w:numId w:val="26"/>
              </w:numPr>
            </w:pPr>
            <w:proofErr w:type="spellStart"/>
            <w:r w:rsidRPr="00811ACC">
              <w:t>ClassMakeLike</w:t>
            </w:r>
            <w:proofErr w:type="spellEnd"/>
          </w:p>
        </w:tc>
      </w:tr>
    </w:tbl>
    <w:p w14:paraId="77648958" w14:textId="301B975B" w:rsidR="00811ACC" w:rsidRDefault="00811ACC" w:rsidP="00803068"/>
    <w:p w14:paraId="2E720EB4" w14:textId="26870459" w:rsidR="006F70ED" w:rsidRDefault="006F70ED" w:rsidP="006F70ED">
      <w:pPr>
        <w:pStyle w:val="Heading3"/>
      </w:pPr>
      <w:bookmarkStart w:id="111" w:name="_Toc112409220"/>
      <w:proofErr w:type="spellStart"/>
      <w:r w:rsidRPr="006F70ED">
        <w:lastRenderedPageBreak/>
        <w:t>TCNData</w:t>
      </w:r>
      <w:bookmarkEnd w:id="111"/>
      <w:proofErr w:type="spellEnd"/>
    </w:p>
    <w:tbl>
      <w:tblPr>
        <w:tblStyle w:val="GridTable4-Accent1"/>
        <w:tblW w:w="0" w:type="auto"/>
        <w:tblLook w:val="04A0" w:firstRow="1" w:lastRow="0" w:firstColumn="1" w:lastColumn="0" w:noHBand="0" w:noVBand="1"/>
      </w:tblPr>
      <w:tblGrid>
        <w:gridCol w:w="1920"/>
        <w:gridCol w:w="2917"/>
        <w:gridCol w:w="4513"/>
      </w:tblGrid>
      <w:tr w:rsidR="006F70ED" w14:paraId="7DF942AA"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8AADD50" w14:textId="5733F825" w:rsidR="006F70ED" w:rsidRPr="00332251" w:rsidRDefault="006F70ED" w:rsidP="008567DF">
            <w:pPr>
              <w:rPr>
                <w:i/>
                <w:iCs/>
              </w:rPr>
            </w:pPr>
            <w:proofErr w:type="spellStart"/>
            <w:r w:rsidRPr="006F70ED">
              <w:rPr>
                <w:i/>
                <w:iCs/>
              </w:rPr>
              <w:t>TCNData</w:t>
            </w:r>
            <w:proofErr w:type="spellEnd"/>
          </w:p>
        </w:tc>
      </w:tr>
      <w:tr w:rsidR="006F70ED" w14:paraId="2D007A4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5E7F7695" w14:textId="77777777" w:rsidR="006F70ED" w:rsidRPr="00655DCF" w:rsidRDefault="006F70ED" w:rsidP="008567DF">
            <w:pPr>
              <w:rPr>
                <w:i/>
                <w:iCs/>
              </w:rPr>
            </w:pPr>
            <w:r w:rsidRPr="00655DCF">
              <w:rPr>
                <w:i/>
                <w:iCs/>
              </w:rPr>
              <w:t>Type-access</w:t>
            </w:r>
          </w:p>
        </w:tc>
        <w:tc>
          <w:tcPr>
            <w:tcW w:w="2917" w:type="dxa"/>
          </w:tcPr>
          <w:p w14:paraId="5AF511A9" w14:textId="77777777" w:rsidR="006F70ED" w:rsidRPr="00655DCF" w:rsidRDefault="006F70ED"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3" w:type="dxa"/>
          </w:tcPr>
          <w:p w14:paraId="06B370F1" w14:textId="77777777" w:rsidR="006F70ED" w:rsidRPr="00655DCF" w:rsidRDefault="006F70ED"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D4EBC" w14:paraId="510CC407" w14:textId="77777777" w:rsidTr="005B028C">
        <w:tc>
          <w:tcPr>
            <w:cnfStyle w:val="001000000000" w:firstRow="0" w:lastRow="0" w:firstColumn="1" w:lastColumn="0" w:oddVBand="0" w:evenVBand="0" w:oddHBand="0" w:evenHBand="0" w:firstRowFirstColumn="0" w:firstRowLastColumn="0" w:lastRowFirstColumn="0" w:lastRowLastColumn="0"/>
            <w:tcW w:w="1920" w:type="dxa"/>
          </w:tcPr>
          <w:p w14:paraId="7A0CDA12" w14:textId="66AC563B" w:rsidR="005D4EBC" w:rsidRDefault="005D4EBC" w:rsidP="005D4EBC">
            <w:r>
              <w:t>Property-private</w:t>
            </w:r>
          </w:p>
        </w:tc>
        <w:tc>
          <w:tcPr>
            <w:tcW w:w="2917" w:type="dxa"/>
          </w:tcPr>
          <w:p w14:paraId="5A16CE43" w14:textId="274A2462" w:rsidR="005D4EBC" w:rsidRDefault="005D4EBC" w:rsidP="005D4EBC">
            <w:pPr>
              <w:cnfStyle w:val="000000000000" w:firstRow="0" w:lastRow="0" w:firstColumn="0" w:lastColumn="0" w:oddVBand="0" w:evenVBand="0" w:oddHBand="0" w:evenHBand="0" w:firstRowFirstColumn="0" w:firstRowLastColumn="0" w:lastRowFirstColumn="0" w:lastRowLastColumn="0"/>
            </w:pPr>
            <w:proofErr w:type="spellStart"/>
            <w:r w:rsidRPr="005D4EBC">
              <w:t>Get_Code</w:t>
            </w:r>
            <w:proofErr w:type="spellEnd"/>
          </w:p>
        </w:tc>
        <w:tc>
          <w:tcPr>
            <w:tcW w:w="4513" w:type="dxa"/>
          </w:tcPr>
          <w:p w14:paraId="6B6306E7" w14:textId="5102FF3B" w:rsidR="005D4EBC" w:rsidRDefault="005D4EBC" w:rsidP="005D4EBC">
            <w:pPr>
              <w:cnfStyle w:val="000000000000" w:firstRow="0" w:lastRow="0" w:firstColumn="0" w:lastColumn="0" w:oddVBand="0" w:evenVBand="0" w:oddHBand="0" w:evenHBand="0" w:firstRowFirstColumn="0" w:firstRowLastColumn="0" w:lastRowFirstColumn="0" w:lastRowLastColumn="0"/>
            </w:pPr>
            <w:r w:rsidRPr="005D4EBC">
              <w:t>Returns active line code string</w:t>
            </w:r>
            <w:r>
              <w:t>.</w:t>
            </w:r>
          </w:p>
        </w:tc>
      </w:tr>
      <w:tr w:rsidR="005D4EBC" w14:paraId="5932117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139A8DD6" w14:textId="12012530" w:rsidR="005D4EBC" w:rsidRDefault="005D4EBC" w:rsidP="005D4EBC">
            <w:r>
              <w:t>Method-private</w:t>
            </w:r>
          </w:p>
        </w:tc>
        <w:tc>
          <w:tcPr>
            <w:tcW w:w="2917" w:type="dxa"/>
          </w:tcPr>
          <w:p w14:paraId="2B4004AA" w14:textId="1250BCA2" w:rsidR="005D4EBC" w:rsidRPr="005D4EBC" w:rsidRDefault="005D4EBC" w:rsidP="005D4EBC">
            <w:pPr>
              <w:cnfStyle w:val="000000100000" w:firstRow="0" w:lastRow="0" w:firstColumn="0" w:lastColumn="0" w:oddVBand="0" w:evenVBand="0" w:oddHBand="1" w:evenHBand="0" w:firstRowFirstColumn="0" w:firstRowLastColumn="0" w:lastRowFirstColumn="0" w:lastRowLastColumn="0"/>
            </w:pPr>
            <w:proofErr w:type="spellStart"/>
            <w:r w:rsidRPr="005D4EBC">
              <w:t>Set_Code</w:t>
            </w:r>
            <w:proofErr w:type="spellEnd"/>
          </w:p>
        </w:tc>
        <w:tc>
          <w:tcPr>
            <w:tcW w:w="4513" w:type="dxa"/>
          </w:tcPr>
          <w:p w14:paraId="51FFB0E5" w14:textId="53040409" w:rsidR="005D4EBC" w:rsidRPr="005D4EBC" w:rsidRDefault="005D4EBC" w:rsidP="005D4EBC">
            <w:pPr>
              <w:cnfStyle w:val="000000100000" w:firstRow="0" w:lastRow="0" w:firstColumn="0" w:lastColumn="0" w:oddVBand="0" w:evenVBand="0" w:oddHBand="1" w:evenHBand="0" w:firstRowFirstColumn="0" w:firstRowLastColumn="0" w:lastRowFirstColumn="0" w:lastRowLastColumn="0"/>
            </w:pPr>
            <w:r>
              <w:t>S</w:t>
            </w:r>
            <w:r w:rsidRPr="005D4EBC">
              <w:t xml:space="preserve">ets the active </w:t>
            </w:r>
            <w:proofErr w:type="spellStart"/>
            <w:r w:rsidRPr="005D4EBC">
              <w:t>CNData</w:t>
            </w:r>
            <w:proofErr w:type="spellEnd"/>
            <w:r>
              <w:t>.</w:t>
            </w:r>
          </w:p>
        </w:tc>
      </w:tr>
      <w:tr w:rsidR="005D4EBC" w14:paraId="78909A2E" w14:textId="77777777" w:rsidTr="005B028C">
        <w:tc>
          <w:tcPr>
            <w:cnfStyle w:val="001000000000" w:firstRow="0" w:lastRow="0" w:firstColumn="1" w:lastColumn="0" w:oddVBand="0" w:evenVBand="0" w:oddHBand="0" w:evenHBand="0" w:firstRowFirstColumn="0" w:firstRowLastColumn="0" w:lastRowFirstColumn="0" w:lastRowLastColumn="0"/>
            <w:tcW w:w="1920" w:type="dxa"/>
          </w:tcPr>
          <w:p w14:paraId="4BE1C88B" w14:textId="08704A88" w:rsidR="005D4EBC" w:rsidRDefault="005D4EBC" w:rsidP="005D4EBC">
            <w:r>
              <w:t>Method-protected</w:t>
            </w:r>
          </w:p>
        </w:tc>
        <w:tc>
          <w:tcPr>
            <w:tcW w:w="2917" w:type="dxa"/>
          </w:tcPr>
          <w:p w14:paraId="2FD76014" w14:textId="1D4A534A" w:rsidR="005D4EBC" w:rsidRPr="005D4EBC" w:rsidRDefault="005D4EBC" w:rsidP="005D4EBC">
            <w:pPr>
              <w:cnfStyle w:val="000000000000" w:firstRow="0" w:lastRow="0" w:firstColumn="0" w:lastColumn="0" w:oddVBand="0" w:evenVBand="0" w:oddHBand="0" w:evenHBand="0" w:firstRowFirstColumn="0" w:firstRowLastColumn="0" w:lastRowFirstColumn="0" w:lastRowLastColumn="0"/>
            </w:pPr>
            <w:proofErr w:type="spellStart"/>
            <w:r w:rsidRPr="005D4EBC">
              <w:t>DefineProperties</w:t>
            </w:r>
            <w:proofErr w:type="spellEnd"/>
          </w:p>
        </w:tc>
        <w:tc>
          <w:tcPr>
            <w:tcW w:w="4513" w:type="dxa"/>
          </w:tcPr>
          <w:p w14:paraId="748DA219" w14:textId="41A7BA89" w:rsidR="005D4EBC" w:rsidRDefault="005D4EBC" w:rsidP="005D4EBC">
            <w:pPr>
              <w:cnfStyle w:val="000000000000" w:firstRow="0" w:lastRow="0" w:firstColumn="0" w:lastColumn="0" w:oddVBand="0" w:evenVBand="0" w:oddHBand="0" w:evenHBand="0" w:firstRowFirstColumn="0" w:firstRowLastColumn="0" w:lastRowFirstColumn="0" w:lastRowLastColumn="0"/>
            </w:pPr>
            <w:r>
              <w:t>See 3.3.2.</w:t>
            </w:r>
          </w:p>
        </w:tc>
      </w:tr>
      <w:tr w:rsidR="005D4EBC" w14:paraId="6B3318B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2EF6DD87" w14:textId="21A9820D" w:rsidR="005D4EBC" w:rsidRDefault="005D4EBC" w:rsidP="005D4EBC">
            <w:r>
              <w:t>Property-protected</w:t>
            </w:r>
          </w:p>
        </w:tc>
        <w:tc>
          <w:tcPr>
            <w:tcW w:w="2917" w:type="dxa"/>
          </w:tcPr>
          <w:p w14:paraId="4F9D459B" w14:textId="1B8BE255" w:rsidR="005D4EBC" w:rsidRPr="005D4EBC" w:rsidRDefault="005D4EBC" w:rsidP="005D4EBC">
            <w:pPr>
              <w:cnfStyle w:val="000000100000" w:firstRow="0" w:lastRow="0" w:firstColumn="0" w:lastColumn="0" w:oddVBand="0" w:evenVBand="0" w:oddHBand="1" w:evenHBand="0" w:firstRowFirstColumn="0" w:firstRowLastColumn="0" w:lastRowFirstColumn="0" w:lastRowLastColumn="0"/>
            </w:pPr>
            <w:proofErr w:type="spellStart"/>
            <w:r w:rsidRPr="005D4EBC">
              <w:t>MakeLike</w:t>
            </w:r>
            <w:proofErr w:type="spellEnd"/>
          </w:p>
        </w:tc>
        <w:tc>
          <w:tcPr>
            <w:tcW w:w="4513" w:type="dxa"/>
          </w:tcPr>
          <w:p w14:paraId="5F8422AC" w14:textId="108566AB" w:rsidR="005D4EBC" w:rsidRDefault="005D4EBC" w:rsidP="005D4EBC">
            <w:pPr>
              <w:cnfStyle w:val="000000100000" w:firstRow="0" w:lastRow="0" w:firstColumn="0" w:lastColumn="0" w:oddVBand="0" w:evenVBand="0" w:oddHBand="1" w:evenHBand="0" w:firstRowFirstColumn="0" w:firstRowLastColumn="0" w:lastRowFirstColumn="0" w:lastRowLastColumn="0"/>
            </w:pPr>
            <w:r>
              <w:t>See 3.3.2.</w:t>
            </w:r>
          </w:p>
        </w:tc>
      </w:tr>
      <w:tr w:rsidR="005D4EBC" w14:paraId="6F02F7DB" w14:textId="77777777" w:rsidTr="005B028C">
        <w:tc>
          <w:tcPr>
            <w:cnfStyle w:val="001000000000" w:firstRow="0" w:lastRow="0" w:firstColumn="1" w:lastColumn="0" w:oddVBand="0" w:evenVBand="0" w:oddHBand="0" w:evenHBand="0" w:firstRowFirstColumn="0" w:firstRowLastColumn="0" w:lastRowFirstColumn="0" w:lastRowLastColumn="0"/>
            <w:tcW w:w="1920" w:type="dxa"/>
          </w:tcPr>
          <w:p w14:paraId="5F7F37D0" w14:textId="0BA92039" w:rsidR="005D4EBC" w:rsidRDefault="005D4EBC" w:rsidP="005D4EBC">
            <w:r>
              <w:t>Property-public</w:t>
            </w:r>
          </w:p>
        </w:tc>
        <w:tc>
          <w:tcPr>
            <w:tcW w:w="2917" w:type="dxa"/>
          </w:tcPr>
          <w:p w14:paraId="2E8D0520" w14:textId="716915C5" w:rsidR="005D4EBC" w:rsidRPr="005D4EBC" w:rsidRDefault="005D4EBC" w:rsidP="005D4EBC">
            <w:pPr>
              <w:cnfStyle w:val="000000000000" w:firstRow="0" w:lastRow="0" w:firstColumn="0" w:lastColumn="0" w:oddVBand="0" w:evenVBand="0" w:oddHBand="0" w:evenHBand="0" w:firstRowFirstColumn="0" w:firstRowLastColumn="0" w:lastRowFirstColumn="0" w:lastRowLastColumn="0"/>
            </w:pPr>
            <w:r w:rsidRPr="005D4EBC">
              <w:t>Edit</w:t>
            </w:r>
          </w:p>
        </w:tc>
        <w:tc>
          <w:tcPr>
            <w:tcW w:w="4513" w:type="dxa"/>
          </w:tcPr>
          <w:p w14:paraId="730A58F1" w14:textId="37BA98C3" w:rsidR="005D4EBC" w:rsidRDefault="005D4EBC" w:rsidP="005D4EBC">
            <w:pPr>
              <w:cnfStyle w:val="000000000000" w:firstRow="0" w:lastRow="0" w:firstColumn="0" w:lastColumn="0" w:oddVBand="0" w:evenVBand="0" w:oddHBand="0" w:evenHBand="0" w:firstRowFirstColumn="0" w:firstRowLastColumn="0" w:lastRowFirstColumn="0" w:lastRowLastColumn="0"/>
            </w:pPr>
            <w:r>
              <w:t>See 3.3.2.</w:t>
            </w:r>
          </w:p>
        </w:tc>
      </w:tr>
      <w:tr w:rsidR="005D4EBC" w14:paraId="285E7A3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70E9BA1F" w14:textId="27E0B40A" w:rsidR="005D4EBC" w:rsidRDefault="005D4EBC" w:rsidP="005D4EBC">
            <w:r>
              <w:t>Property-public</w:t>
            </w:r>
          </w:p>
        </w:tc>
        <w:tc>
          <w:tcPr>
            <w:tcW w:w="2917" w:type="dxa"/>
          </w:tcPr>
          <w:p w14:paraId="5196245B" w14:textId="759356F3" w:rsidR="005D4EBC" w:rsidRPr="005D4EBC" w:rsidRDefault="005D4EBC" w:rsidP="005D4EBC">
            <w:pPr>
              <w:cnfStyle w:val="000000100000" w:firstRow="0" w:lastRow="0" w:firstColumn="0" w:lastColumn="0" w:oddVBand="0" w:evenVBand="0" w:oddHBand="1" w:evenHBand="0" w:firstRowFirstColumn="0" w:firstRowLastColumn="0" w:lastRowFirstColumn="0" w:lastRowLastColumn="0"/>
            </w:pPr>
            <w:r w:rsidRPr="005D4EBC">
              <w:t>Init</w:t>
            </w:r>
          </w:p>
        </w:tc>
        <w:tc>
          <w:tcPr>
            <w:tcW w:w="4513" w:type="dxa"/>
          </w:tcPr>
          <w:p w14:paraId="07FDA2E2" w14:textId="0CBDAC18" w:rsidR="005D4EBC" w:rsidRDefault="005D4EBC" w:rsidP="005D4EBC">
            <w:pPr>
              <w:cnfStyle w:val="000000100000" w:firstRow="0" w:lastRow="0" w:firstColumn="0" w:lastColumn="0" w:oddVBand="0" w:evenVBand="0" w:oddHBand="1" w:evenHBand="0" w:firstRowFirstColumn="0" w:firstRowLastColumn="0" w:lastRowFirstColumn="0" w:lastRowLastColumn="0"/>
            </w:pPr>
            <w:r>
              <w:t>See 3.3.2.</w:t>
            </w:r>
          </w:p>
        </w:tc>
      </w:tr>
      <w:tr w:rsidR="005D4EBC" w14:paraId="360C19E1" w14:textId="77777777" w:rsidTr="005B028C">
        <w:tc>
          <w:tcPr>
            <w:cnfStyle w:val="001000000000" w:firstRow="0" w:lastRow="0" w:firstColumn="1" w:lastColumn="0" w:oddVBand="0" w:evenVBand="0" w:oddHBand="0" w:evenHBand="0" w:firstRowFirstColumn="0" w:firstRowLastColumn="0" w:lastRowFirstColumn="0" w:lastRowLastColumn="0"/>
            <w:tcW w:w="1920" w:type="dxa"/>
          </w:tcPr>
          <w:p w14:paraId="7D1F55DF" w14:textId="10EF1648" w:rsidR="005D4EBC" w:rsidRDefault="005D4EBC" w:rsidP="005D4EBC">
            <w:r>
              <w:t>Property-public</w:t>
            </w:r>
          </w:p>
        </w:tc>
        <w:tc>
          <w:tcPr>
            <w:tcW w:w="2917" w:type="dxa"/>
          </w:tcPr>
          <w:p w14:paraId="362E3B35" w14:textId="58E5C9C1" w:rsidR="005D4EBC" w:rsidRPr="005D4EBC" w:rsidRDefault="005D4EBC" w:rsidP="005D4EBC">
            <w:pPr>
              <w:cnfStyle w:val="000000000000" w:firstRow="0" w:lastRow="0" w:firstColumn="0" w:lastColumn="0" w:oddVBand="0" w:evenVBand="0" w:oddHBand="0" w:evenHBand="0" w:firstRowFirstColumn="0" w:firstRowLastColumn="0" w:lastRowFirstColumn="0" w:lastRowLastColumn="0"/>
            </w:pPr>
            <w:proofErr w:type="spellStart"/>
            <w:r w:rsidRPr="005D4EBC">
              <w:t>NewObject</w:t>
            </w:r>
            <w:proofErr w:type="spellEnd"/>
          </w:p>
        </w:tc>
        <w:tc>
          <w:tcPr>
            <w:tcW w:w="4513" w:type="dxa"/>
          </w:tcPr>
          <w:p w14:paraId="26A22903" w14:textId="28F25EDC" w:rsidR="005D4EBC" w:rsidRDefault="005D4EBC" w:rsidP="005D4EBC">
            <w:pPr>
              <w:cnfStyle w:val="000000000000" w:firstRow="0" w:lastRow="0" w:firstColumn="0" w:lastColumn="0" w:oddVBand="0" w:evenVBand="0" w:oddHBand="0" w:evenHBand="0" w:firstRowFirstColumn="0" w:firstRowLastColumn="0" w:lastRowFirstColumn="0" w:lastRowLastColumn="0"/>
            </w:pPr>
            <w:r>
              <w:t>See 3.3.2.</w:t>
            </w:r>
          </w:p>
        </w:tc>
      </w:tr>
      <w:tr w:rsidR="005D4EBC" w14:paraId="51173B5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2B2E9857" w14:textId="4C257003" w:rsidR="005D4EBC" w:rsidRDefault="005D4EBC" w:rsidP="005D4EBC">
            <w:r>
              <w:t>Property-public</w:t>
            </w:r>
          </w:p>
        </w:tc>
        <w:tc>
          <w:tcPr>
            <w:tcW w:w="2917" w:type="dxa"/>
          </w:tcPr>
          <w:p w14:paraId="3596F934" w14:textId="55675AE6" w:rsidR="005D4EBC" w:rsidRPr="005D4EBC" w:rsidRDefault="005D4EBC" w:rsidP="005D4EBC">
            <w:pPr>
              <w:cnfStyle w:val="000000100000" w:firstRow="0" w:lastRow="0" w:firstColumn="0" w:lastColumn="0" w:oddVBand="0" w:evenVBand="0" w:oddHBand="1" w:evenHBand="0" w:firstRowFirstColumn="0" w:firstRowLastColumn="0" w:lastRowFirstColumn="0" w:lastRowLastColumn="0"/>
            </w:pPr>
            <w:r w:rsidRPr="005D4EBC">
              <w:t>Code</w:t>
            </w:r>
          </w:p>
        </w:tc>
        <w:tc>
          <w:tcPr>
            <w:tcW w:w="4513" w:type="dxa"/>
          </w:tcPr>
          <w:p w14:paraId="7BE3112F" w14:textId="1653A60D" w:rsidR="005D4EBC" w:rsidRDefault="005D4EBC" w:rsidP="005D4EB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D4EBC">
              <w:t>Get_Code</w:t>
            </w:r>
            <w:proofErr w:type="spellEnd"/>
            <w:r>
              <w:t xml:space="preserve"> and </w:t>
            </w:r>
            <w:proofErr w:type="spellStart"/>
            <w:r w:rsidRPr="005D4EBC">
              <w:t>Set_Code</w:t>
            </w:r>
            <w:proofErr w:type="spellEnd"/>
            <w:r>
              <w:t>.</w:t>
            </w:r>
          </w:p>
        </w:tc>
      </w:tr>
    </w:tbl>
    <w:p w14:paraId="2D8A51D4" w14:textId="53CF11FB" w:rsidR="006F70ED" w:rsidRDefault="006F70ED" w:rsidP="00803068"/>
    <w:p w14:paraId="59EE60A8" w14:textId="3EC59C70" w:rsidR="005D4EBC" w:rsidRDefault="005D4EBC" w:rsidP="005D4EBC">
      <w:pPr>
        <w:pStyle w:val="Heading3"/>
      </w:pPr>
      <w:bookmarkStart w:id="112" w:name="_Toc112409221"/>
      <w:proofErr w:type="spellStart"/>
      <w:r w:rsidRPr="005D4EBC">
        <w:t>TTSData</w:t>
      </w:r>
      <w:bookmarkEnd w:id="112"/>
      <w:proofErr w:type="spellEnd"/>
    </w:p>
    <w:tbl>
      <w:tblPr>
        <w:tblStyle w:val="GridTable4-Accent1"/>
        <w:tblW w:w="0" w:type="auto"/>
        <w:tblLook w:val="04A0" w:firstRow="1" w:lastRow="0" w:firstColumn="1" w:lastColumn="0" w:noHBand="0" w:noVBand="1"/>
      </w:tblPr>
      <w:tblGrid>
        <w:gridCol w:w="1920"/>
        <w:gridCol w:w="2917"/>
        <w:gridCol w:w="4513"/>
      </w:tblGrid>
      <w:tr w:rsidR="005D4EBC" w14:paraId="568CC371"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28FEEB11" w14:textId="6B7101FD" w:rsidR="005D4EBC" w:rsidRPr="00332251" w:rsidRDefault="005D4EBC" w:rsidP="008567DF">
            <w:pPr>
              <w:rPr>
                <w:i/>
                <w:iCs/>
              </w:rPr>
            </w:pPr>
            <w:proofErr w:type="spellStart"/>
            <w:r w:rsidRPr="005D4EBC">
              <w:rPr>
                <w:i/>
                <w:iCs/>
              </w:rPr>
              <w:t>TTSData</w:t>
            </w:r>
            <w:proofErr w:type="spellEnd"/>
          </w:p>
        </w:tc>
      </w:tr>
      <w:tr w:rsidR="005D4EBC" w14:paraId="63D4183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71329ED7" w14:textId="77777777" w:rsidR="005D4EBC" w:rsidRPr="00655DCF" w:rsidRDefault="005D4EBC" w:rsidP="008567DF">
            <w:pPr>
              <w:rPr>
                <w:i/>
                <w:iCs/>
              </w:rPr>
            </w:pPr>
            <w:r w:rsidRPr="00655DCF">
              <w:rPr>
                <w:i/>
                <w:iCs/>
              </w:rPr>
              <w:t>Type-access</w:t>
            </w:r>
          </w:p>
        </w:tc>
        <w:tc>
          <w:tcPr>
            <w:tcW w:w="2917" w:type="dxa"/>
          </w:tcPr>
          <w:p w14:paraId="3E048150" w14:textId="77777777" w:rsidR="005D4EBC" w:rsidRPr="00655DCF" w:rsidRDefault="005D4EB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3" w:type="dxa"/>
          </w:tcPr>
          <w:p w14:paraId="4DE1A06B" w14:textId="77777777" w:rsidR="005D4EBC" w:rsidRPr="00655DCF" w:rsidRDefault="005D4EB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D4EBC" w14:paraId="1D933243"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064D7A0F" w14:textId="53B606AA" w:rsidR="005D4EBC" w:rsidRDefault="005D4EBC" w:rsidP="005D4EBC">
            <w:r>
              <w:t xml:space="preserve">Implements the following properties/methods as in </w:t>
            </w:r>
            <w:proofErr w:type="spellStart"/>
            <w:r>
              <w:t>TCNData</w:t>
            </w:r>
            <w:proofErr w:type="spellEnd"/>
            <w:r>
              <w:t>:</w:t>
            </w:r>
          </w:p>
          <w:p w14:paraId="0007D896" w14:textId="77777777" w:rsidR="005D4EBC" w:rsidRDefault="005D4EBC" w:rsidP="00500F3D">
            <w:pPr>
              <w:pStyle w:val="ListParagraph"/>
              <w:numPr>
                <w:ilvl w:val="0"/>
                <w:numId w:val="27"/>
              </w:numPr>
            </w:pPr>
            <w:proofErr w:type="spellStart"/>
            <w:r w:rsidRPr="005D4EBC">
              <w:t>Get_Code</w:t>
            </w:r>
            <w:proofErr w:type="spellEnd"/>
          </w:p>
          <w:p w14:paraId="2543D9C9" w14:textId="77777777" w:rsidR="005D4EBC" w:rsidRDefault="005D4EBC" w:rsidP="00500F3D">
            <w:pPr>
              <w:pStyle w:val="ListParagraph"/>
              <w:numPr>
                <w:ilvl w:val="0"/>
                <w:numId w:val="27"/>
              </w:numPr>
            </w:pPr>
            <w:proofErr w:type="spellStart"/>
            <w:r w:rsidRPr="005D4EBC">
              <w:t>Set_Code</w:t>
            </w:r>
            <w:proofErr w:type="spellEnd"/>
          </w:p>
          <w:p w14:paraId="12C5180F" w14:textId="77777777" w:rsidR="005D4EBC" w:rsidRDefault="005D4EBC" w:rsidP="00500F3D">
            <w:pPr>
              <w:pStyle w:val="ListParagraph"/>
              <w:numPr>
                <w:ilvl w:val="0"/>
                <w:numId w:val="27"/>
              </w:numPr>
            </w:pPr>
            <w:proofErr w:type="spellStart"/>
            <w:r w:rsidRPr="005D4EBC">
              <w:t>DefineProperties</w:t>
            </w:r>
            <w:proofErr w:type="spellEnd"/>
          </w:p>
          <w:p w14:paraId="47C082B5" w14:textId="77777777" w:rsidR="005D4EBC" w:rsidRDefault="005D4EBC" w:rsidP="00500F3D">
            <w:pPr>
              <w:pStyle w:val="ListParagraph"/>
              <w:numPr>
                <w:ilvl w:val="0"/>
                <w:numId w:val="27"/>
              </w:numPr>
            </w:pPr>
            <w:proofErr w:type="spellStart"/>
            <w:r w:rsidRPr="005D4EBC">
              <w:t>MakeLike</w:t>
            </w:r>
            <w:proofErr w:type="spellEnd"/>
          </w:p>
          <w:p w14:paraId="68E5686E" w14:textId="77777777" w:rsidR="005D4EBC" w:rsidRDefault="005D4EBC" w:rsidP="00500F3D">
            <w:pPr>
              <w:pStyle w:val="ListParagraph"/>
              <w:numPr>
                <w:ilvl w:val="0"/>
                <w:numId w:val="27"/>
              </w:numPr>
            </w:pPr>
            <w:r w:rsidRPr="005D4EBC">
              <w:t>Edit</w:t>
            </w:r>
          </w:p>
          <w:p w14:paraId="3E7056E9" w14:textId="77777777" w:rsidR="005D4EBC" w:rsidRDefault="005D4EBC" w:rsidP="00500F3D">
            <w:pPr>
              <w:pStyle w:val="ListParagraph"/>
              <w:numPr>
                <w:ilvl w:val="0"/>
                <w:numId w:val="27"/>
              </w:numPr>
            </w:pPr>
            <w:r w:rsidRPr="005D4EBC">
              <w:t>Init</w:t>
            </w:r>
          </w:p>
          <w:p w14:paraId="50B3E8A0" w14:textId="77777777" w:rsidR="005D4EBC" w:rsidRDefault="005D4EBC" w:rsidP="00500F3D">
            <w:pPr>
              <w:pStyle w:val="ListParagraph"/>
              <w:numPr>
                <w:ilvl w:val="0"/>
                <w:numId w:val="27"/>
              </w:numPr>
            </w:pPr>
            <w:proofErr w:type="spellStart"/>
            <w:r w:rsidRPr="005D4EBC">
              <w:t>NewObject</w:t>
            </w:r>
            <w:proofErr w:type="spellEnd"/>
          </w:p>
          <w:p w14:paraId="61FF6359" w14:textId="45075CD6" w:rsidR="005D4EBC" w:rsidRDefault="005D4EBC" w:rsidP="00500F3D">
            <w:pPr>
              <w:pStyle w:val="ListParagraph"/>
              <w:numPr>
                <w:ilvl w:val="0"/>
                <w:numId w:val="27"/>
              </w:numPr>
            </w:pPr>
            <w:r w:rsidRPr="005D4EBC">
              <w:t>Code</w:t>
            </w:r>
          </w:p>
        </w:tc>
      </w:tr>
    </w:tbl>
    <w:p w14:paraId="49F1BD0C" w14:textId="2CA0662C" w:rsidR="005D4EBC" w:rsidRDefault="005D4EBC" w:rsidP="00803068"/>
    <w:p w14:paraId="5E2A6DE8" w14:textId="13F3FD1C" w:rsidR="005D4EBC" w:rsidRDefault="005D4EBC" w:rsidP="005D4EBC">
      <w:pPr>
        <w:pStyle w:val="Heading3"/>
      </w:pPr>
      <w:bookmarkStart w:id="113" w:name="_Toc112409222"/>
      <w:proofErr w:type="spellStart"/>
      <w:r w:rsidRPr="005D4EBC">
        <w:t>TWireData</w:t>
      </w:r>
      <w:bookmarkEnd w:id="113"/>
      <w:proofErr w:type="spellEnd"/>
    </w:p>
    <w:tbl>
      <w:tblPr>
        <w:tblStyle w:val="GridTable4-Accent1"/>
        <w:tblW w:w="0" w:type="auto"/>
        <w:tblLook w:val="04A0" w:firstRow="1" w:lastRow="0" w:firstColumn="1" w:lastColumn="0" w:noHBand="0" w:noVBand="1"/>
      </w:tblPr>
      <w:tblGrid>
        <w:gridCol w:w="1917"/>
        <w:gridCol w:w="2918"/>
        <w:gridCol w:w="4515"/>
      </w:tblGrid>
      <w:tr w:rsidR="005D4EBC" w14:paraId="2557A6DF"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CC75013" w14:textId="7117987E" w:rsidR="005D4EBC" w:rsidRPr="00332251" w:rsidRDefault="005D4EBC" w:rsidP="008567DF">
            <w:pPr>
              <w:rPr>
                <w:i/>
                <w:iCs/>
              </w:rPr>
            </w:pPr>
            <w:proofErr w:type="spellStart"/>
            <w:r w:rsidRPr="005D4EBC">
              <w:rPr>
                <w:i/>
                <w:iCs/>
              </w:rPr>
              <w:t>TWireData</w:t>
            </w:r>
            <w:proofErr w:type="spellEnd"/>
          </w:p>
        </w:tc>
      </w:tr>
      <w:tr w:rsidR="005D4EBC" w14:paraId="515BC88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EA974CE" w14:textId="77777777" w:rsidR="005D4EBC" w:rsidRPr="00655DCF" w:rsidRDefault="005D4EBC" w:rsidP="008567DF">
            <w:pPr>
              <w:rPr>
                <w:i/>
                <w:iCs/>
              </w:rPr>
            </w:pPr>
            <w:r w:rsidRPr="00655DCF">
              <w:rPr>
                <w:i/>
                <w:iCs/>
              </w:rPr>
              <w:t>Type-access</w:t>
            </w:r>
          </w:p>
        </w:tc>
        <w:tc>
          <w:tcPr>
            <w:tcW w:w="2918" w:type="dxa"/>
          </w:tcPr>
          <w:p w14:paraId="35F2DABA" w14:textId="77777777" w:rsidR="005D4EBC" w:rsidRPr="00655DCF" w:rsidRDefault="005D4EB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40BDEDE2" w14:textId="77777777" w:rsidR="005D4EBC" w:rsidRPr="00655DCF" w:rsidRDefault="005D4EB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D4EBC" w14:paraId="77AF2E7A"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49298DB5" w14:textId="29A1F1F0" w:rsidR="005D4EBC" w:rsidRDefault="005D4EBC" w:rsidP="008567DF">
            <w:r>
              <w:t xml:space="preserve">Implements the following properties/methods as in </w:t>
            </w:r>
            <w:proofErr w:type="spellStart"/>
            <w:r>
              <w:t>TCNData</w:t>
            </w:r>
            <w:proofErr w:type="spellEnd"/>
            <w:r>
              <w:t>:</w:t>
            </w:r>
          </w:p>
          <w:p w14:paraId="2FA96134" w14:textId="77777777" w:rsidR="005D4EBC" w:rsidRDefault="005D4EBC" w:rsidP="00500F3D">
            <w:pPr>
              <w:pStyle w:val="ListParagraph"/>
              <w:numPr>
                <w:ilvl w:val="0"/>
                <w:numId w:val="28"/>
              </w:numPr>
            </w:pPr>
            <w:proofErr w:type="spellStart"/>
            <w:r w:rsidRPr="005D4EBC">
              <w:t>Get_Code</w:t>
            </w:r>
            <w:proofErr w:type="spellEnd"/>
          </w:p>
          <w:p w14:paraId="1002C5DC" w14:textId="77777777" w:rsidR="005D4EBC" w:rsidRDefault="005D4EBC" w:rsidP="00500F3D">
            <w:pPr>
              <w:pStyle w:val="ListParagraph"/>
              <w:numPr>
                <w:ilvl w:val="0"/>
                <w:numId w:val="28"/>
              </w:numPr>
            </w:pPr>
            <w:proofErr w:type="spellStart"/>
            <w:r w:rsidRPr="005D4EBC">
              <w:t>Set_Code</w:t>
            </w:r>
            <w:proofErr w:type="spellEnd"/>
          </w:p>
          <w:p w14:paraId="556D44B7" w14:textId="77777777" w:rsidR="005D4EBC" w:rsidRDefault="005D4EBC" w:rsidP="00500F3D">
            <w:pPr>
              <w:pStyle w:val="ListParagraph"/>
              <w:numPr>
                <w:ilvl w:val="0"/>
                <w:numId w:val="28"/>
              </w:numPr>
            </w:pPr>
            <w:proofErr w:type="spellStart"/>
            <w:r w:rsidRPr="005D4EBC">
              <w:t>DefineProperties</w:t>
            </w:r>
            <w:proofErr w:type="spellEnd"/>
          </w:p>
          <w:p w14:paraId="5BF1F85F" w14:textId="77777777" w:rsidR="005D4EBC" w:rsidRDefault="005D4EBC" w:rsidP="00500F3D">
            <w:pPr>
              <w:pStyle w:val="ListParagraph"/>
              <w:numPr>
                <w:ilvl w:val="0"/>
                <w:numId w:val="28"/>
              </w:numPr>
            </w:pPr>
            <w:proofErr w:type="spellStart"/>
            <w:r w:rsidRPr="005D4EBC">
              <w:t>MakeLike</w:t>
            </w:r>
            <w:proofErr w:type="spellEnd"/>
          </w:p>
          <w:p w14:paraId="6CD230D2" w14:textId="77777777" w:rsidR="005D4EBC" w:rsidRDefault="005D4EBC" w:rsidP="00500F3D">
            <w:pPr>
              <w:pStyle w:val="ListParagraph"/>
              <w:numPr>
                <w:ilvl w:val="0"/>
                <w:numId w:val="28"/>
              </w:numPr>
            </w:pPr>
            <w:r w:rsidRPr="005D4EBC">
              <w:t>Edit</w:t>
            </w:r>
          </w:p>
          <w:p w14:paraId="56A7E019" w14:textId="77777777" w:rsidR="005D4EBC" w:rsidRDefault="005D4EBC" w:rsidP="00500F3D">
            <w:pPr>
              <w:pStyle w:val="ListParagraph"/>
              <w:numPr>
                <w:ilvl w:val="0"/>
                <w:numId w:val="28"/>
              </w:numPr>
            </w:pPr>
            <w:r w:rsidRPr="005D4EBC">
              <w:t>Init</w:t>
            </w:r>
          </w:p>
          <w:p w14:paraId="014D0A02" w14:textId="77777777" w:rsidR="005D4EBC" w:rsidRDefault="005D4EBC" w:rsidP="00500F3D">
            <w:pPr>
              <w:pStyle w:val="ListParagraph"/>
              <w:numPr>
                <w:ilvl w:val="0"/>
                <w:numId w:val="28"/>
              </w:numPr>
            </w:pPr>
            <w:proofErr w:type="spellStart"/>
            <w:r w:rsidRPr="005D4EBC">
              <w:t>NewObject</w:t>
            </w:r>
            <w:proofErr w:type="spellEnd"/>
          </w:p>
          <w:p w14:paraId="24DE1A99" w14:textId="0385A9ED" w:rsidR="005D4EBC" w:rsidRDefault="005D4EBC" w:rsidP="00500F3D">
            <w:pPr>
              <w:pStyle w:val="ListParagraph"/>
              <w:numPr>
                <w:ilvl w:val="0"/>
                <w:numId w:val="28"/>
              </w:numPr>
            </w:pPr>
            <w:r w:rsidRPr="005D4EBC">
              <w:t>Code</w:t>
            </w:r>
          </w:p>
        </w:tc>
      </w:tr>
    </w:tbl>
    <w:p w14:paraId="207C5DE2" w14:textId="61E16063" w:rsidR="005D4EBC" w:rsidRDefault="005D4EBC" w:rsidP="00803068"/>
    <w:p w14:paraId="6DFA4427" w14:textId="6CB0F603" w:rsidR="00E23BF6" w:rsidRDefault="00E23BF6" w:rsidP="00E23BF6">
      <w:pPr>
        <w:pStyle w:val="Heading3"/>
      </w:pPr>
      <w:bookmarkStart w:id="114" w:name="_Toc112409223"/>
      <w:proofErr w:type="spellStart"/>
      <w:r w:rsidRPr="00E23BF6">
        <w:t>TGrowthShape</w:t>
      </w:r>
      <w:bookmarkEnd w:id="114"/>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E23BF6" w14:paraId="13FC699D" w14:textId="77777777" w:rsidTr="00157E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35157A2A" w14:textId="1985F914" w:rsidR="00E23BF6" w:rsidRPr="00332251" w:rsidRDefault="00E23BF6" w:rsidP="008567DF">
            <w:pPr>
              <w:rPr>
                <w:i/>
                <w:iCs/>
              </w:rPr>
            </w:pPr>
            <w:proofErr w:type="spellStart"/>
            <w:r w:rsidRPr="00E23BF6">
              <w:rPr>
                <w:i/>
                <w:iCs/>
              </w:rPr>
              <w:t>TGrowthShape</w:t>
            </w:r>
            <w:proofErr w:type="spellEnd"/>
          </w:p>
        </w:tc>
      </w:tr>
      <w:tr w:rsidR="00E23BF6" w14:paraId="23E52AB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556C6308" w14:textId="77777777" w:rsidR="00E23BF6" w:rsidRPr="00655DCF" w:rsidRDefault="00E23BF6" w:rsidP="008567DF">
            <w:pPr>
              <w:rPr>
                <w:i/>
                <w:iCs/>
              </w:rPr>
            </w:pPr>
            <w:r w:rsidRPr="00655DCF">
              <w:rPr>
                <w:i/>
                <w:iCs/>
              </w:rPr>
              <w:t>Type-access</w:t>
            </w:r>
          </w:p>
        </w:tc>
        <w:tc>
          <w:tcPr>
            <w:tcW w:w="2918" w:type="dxa"/>
          </w:tcPr>
          <w:p w14:paraId="3A20102F" w14:textId="77777777" w:rsidR="00E23BF6" w:rsidRPr="00655DCF" w:rsidRDefault="00E23BF6"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7B19B296" w14:textId="77777777" w:rsidR="00E23BF6" w:rsidRPr="00655DCF" w:rsidRDefault="00E23BF6"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E23BF6" w14:paraId="6FAD74A2"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29A38811" w14:textId="77777777" w:rsidR="00E23BF6" w:rsidRDefault="00E23BF6" w:rsidP="008567DF">
            <w:r>
              <w:t xml:space="preserve">Implements the following properties/methods as in </w:t>
            </w:r>
            <w:proofErr w:type="spellStart"/>
            <w:r>
              <w:t>TCNData</w:t>
            </w:r>
            <w:proofErr w:type="spellEnd"/>
            <w:r>
              <w:t>:</w:t>
            </w:r>
          </w:p>
          <w:p w14:paraId="01A7BDC2" w14:textId="77777777" w:rsidR="00E23BF6" w:rsidRDefault="00E23BF6" w:rsidP="00500F3D">
            <w:pPr>
              <w:pStyle w:val="ListParagraph"/>
              <w:numPr>
                <w:ilvl w:val="0"/>
                <w:numId w:val="29"/>
              </w:numPr>
            </w:pPr>
            <w:proofErr w:type="spellStart"/>
            <w:r w:rsidRPr="005D4EBC">
              <w:t>Get_Code</w:t>
            </w:r>
            <w:proofErr w:type="spellEnd"/>
          </w:p>
          <w:p w14:paraId="1B277D31" w14:textId="77777777" w:rsidR="00E23BF6" w:rsidRDefault="00E23BF6" w:rsidP="00500F3D">
            <w:pPr>
              <w:pStyle w:val="ListParagraph"/>
              <w:numPr>
                <w:ilvl w:val="0"/>
                <w:numId w:val="29"/>
              </w:numPr>
            </w:pPr>
            <w:proofErr w:type="spellStart"/>
            <w:r w:rsidRPr="005D4EBC">
              <w:lastRenderedPageBreak/>
              <w:t>Set_Code</w:t>
            </w:r>
            <w:proofErr w:type="spellEnd"/>
          </w:p>
          <w:p w14:paraId="54FA7FBE" w14:textId="77777777" w:rsidR="00E23BF6" w:rsidRDefault="00E23BF6" w:rsidP="00500F3D">
            <w:pPr>
              <w:pStyle w:val="ListParagraph"/>
              <w:numPr>
                <w:ilvl w:val="0"/>
                <w:numId w:val="29"/>
              </w:numPr>
            </w:pPr>
            <w:proofErr w:type="spellStart"/>
            <w:r w:rsidRPr="005D4EBC">
              <w:t>DefineProperties</w:t>
            </w:r>
            <w:proofErr w:type="spellEnd"/>
          </w:p>
          <w:p w14:paraId="2903712E" w14:textId="77777777" w:rsidR="00E23BF6" w:rsidRDefault="00E23BF6" w:rsidP="00500F3D">
            <w:pPr>
              <w:pStyle w:val="ListParagraph"/>
              <w:numPr>
                <w:ilvl w:val="0"/>
                <w:numId w:val="29"/>
              </w:numPr>
            </w:pPr>
            <w:proofErr w:type="spellStart"/>
            <w:r w:rsidRPr="005D4EBC">
              <w:t>MakeLike</w:t>
            </w:r>
            <w:proofErr w:type="spellEnd"/>
          </w:p>
          <w:p w14:paraId="0419C915" w14:textId="77777777" w:rsidR="00E23BF6" w:rsidRDefault="00E23BF6" w:rsidP="00500F3D">
            <w:pPr>
              <w:pStyle w:val="ListParagraph"/>
              <w:numPr>
                <w:ilvl w:val="0"/>
                <w:numId w:val="29"/>
              </w:numPr>
            </w:pPr>
            <w:r w:rsidRPr="005D4EBC">
              <w:t>Edit</w:t>
            </w:r>
          </w:p>
          <w:p w14:paraId="6C43D629" w14:textId="77777777" w:rsidR="00E23BF6" w:rsidRDefault="00E23BF6" w:rsidP="00500F3D">
            <w:pPr>
              <w:pStyle w:val="ListParagraph"/>
              <w:numPr>
                <w:ilvl w:val="0"/>
                <w:numId w:val="29"/>
              </w:numPr>
            </w:pPr>
            <w:r w:rsidRPr="005D4EBC">
              <w:t>Init</w:t>
            </w:r>
          </w:p>
          <w:p w14:paraId="017BD131" w14:textId="77777777" w:rsidR="00E23BF6" w:rsidRDefault="00E23BF6" w:rsidP="00500F3D">
            <w:pPr>
              <w:pStyle w:val="ListParagraph"/>
              <w:numPr>
                <w:ilvl w:val="0"/>
                <w:numId w:val="29"/>
              </w:numPr>
            </w:pPr>
            <w:proofErr w:type="spellStart"/>
            <w:r w:rsidRPr="005D4EBC">
              <w:t>NewObject</w:t>
            </w:r>
            <w:proofErr w:type="spellEnd"/>
          </w:p>
          <w:p w14:paraId="061506AB" w14:textId="77777777" w:rsidR="00E23BF6" w:rsidRDefault="00E23BF6" w:rsidP="00500F3D">
            <w:pPr>
              <w:pStyle w:val="ListParagraph"/>
              <w:numPr>
                <w:ilvl w:val="0"/>
                <w:numId w:val="29"/>
              </w:numPr>
            </w:pPr>
            <w:r w:rsidRPr="005D4EBC">
              <w:t>Code</w:t>
            </w:r>
          </w:p>
        </w:tc>
      </w:tr>
      <w:tr w:rsidR="00E23BF6" w14:paraId="7B88430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DB4435" w14:textId="6374C926" w:rsidR="00E23BF6" w:rsidRDefault="00E23BF6" w:rsidP="008567DF">
            <w:r>
              <w:lastRenderedPageBreak/>
              <w:t>Method-private</w:t>
            </w:r>
          </w:p>
        </w:tc>
        <w:tc>
          <w:tcPr>
            <w:tcW w:w="2970" w:type="dxa"/>
            <w:gridSpan w:val="3"/>
          </w:tcPr>
          <w:p w14:paraId="42D46D69" w14:textId="3BCA7533" w:rsidR="00E23BF6" w:rsidRDefault="00E23BF6" w:rsidP="008567DF">
            <w:pPr>
              <w:cnfStyle w:val="000000100000" w:firstRow="0" w:lastRow="0" w:firstColumn="0" w:lastColumn="0" w:oddVBand="0" w:evenVBand="0" w:oddHBand="1" w:evenHBand="0" w:firstRowFirstColumn="0" w:firstRowLastColumn="0" w:lastRowFirstColumn="0" w:lastRowLastColumn="0"/>
            </w:pPr>
            <w:proofErr w:type="spellStart"/>
            <w:r w:rsidRPr="00E23BF6">
              <w:t>DoCSVFile</w:t>
            </w:r>
            <w:proofErr w:type="spellEnd"/>
          </w:p>
        </w:tc>
        <w:tc>
          <w:tcPr>
            <w:tcW w:w="4495" w:type="dxa"/>
          </w:tcPr>
          <w:p w14:paraId="0E695FAE" w14:textId="481479D3" w:rsidR="00E23BF6" w:rsidRDefault="00E23BF6" w:rsidP="008567DF">
            <w:pPr>
              <w:cnfStyle w:val="000000100000" w:firstRow="0" w:lastRow="0" w:firstColumn="0" w:lastColumn="0" w:oddVBand="0" w:evenVBand="0" w:oddHBand="1" w:evenHBand="0" w:firstRowFirstColumn="0" w:firstRowLastColumn="0" w:lastRowFirstColumn="0" w:lastRowLastColumn="0"/>
            </w:pPr>
            <w:r>
              <w:t>Exports the growth shape in a CSV file.</w:t>
            </w:r>
          </w:p>
        </w:tc>
      </w:tr>
      <w:tr w:rsidR="00E23BF6" w14:paraId="453BF8CE"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7C3C8E3F" w14:textId="1F73A764" w:rsidR="00E23BF6" w:rsidRDefault="00E23BF6" w:rsidP="00E23BF6">
            <w:r>
              <w:t>Method-private</w:t>
            </w:r>
          </w:p>
        </w:tc>
        <w:tc>
          <w:tcPr>
            <w:tcW w:w="2970" w:type="dxa"/>
            <w:gridSpan w:val="3"/>
          </w:tcPr>
          <w:p w14:paraId="3A2A0717" w14:textId="4CE55F3E" w:rsidR="00E23BF6" w:rsidRPr="00E23BF6" w:rsidRDefault="00E23BF6" w:rsidP="00E23BF6">
            <w:pPr>
              <w:cnfStyle w:val="000000000000" w:firstRow="0" w:lastRow="0" w:firstColumn="0" w:lastColumn="0" w:oddVBand="0" w:evenVBand="0" w:oddHBand="0" w:evenHBand="0" w:firstRowFirstColumn="0" w:firstRowLastColumn="0" w:lastRowFirstColumn="0" w:lastRowLastColumn="0"/>
            </w:pPr>
            <w:proofErr w:type="spellStart"/>
            <w:r w:rsidRPr="00E23BF6">
              <w:t>DoSngFile</w:t>
            </w:r>
            <w:proofErr w:type="spellEnd"/>
          </w:p>
        </w:tc>
        <w:tc>
          <w:tcPr>
            <w:tcW w:w="4495" w:type="dxa"/>
          </w:tcPr>
          <w:p w14:paraId="795ECF19" w14:textId="307E7667" w:rsidR="00E23BF6" w:rsidRDefault="00E23BF6" w:rsidP="00E23BF6">
            <w:pPr>
              <w:cnfStyle w:val="000000000000" w:firstRow="0" w:lastRow="0" w:firstColumn="0" w:lastColumn="0" w:oddVBand="0" w:evenVBand="0" w:oddHBand="0" w:evenHBand="0" w:firstRowFirstColumn="0" w:firstRowLastColumn="0" w:lastRowFirstColumn="0" w:lastRowLastColumn="0"/>
            </w:pPr>
            <w:r>
              <w:t>Exports the growth shape in a SNG file.</w:t>
            </w:r>
          </w:p>
        </w:tc>
      </w:tr>
      <w:tr w:rsidR="00E23BF6" w14:paraId="1387DE2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24EA910" w14:textId="29ECAA36" w:rsidR="00E23BF6" w:rsidRDefault="00E23BF6" w:rsidP="00E23BF6">
            <w:r>
              <w:t>Method-private</w:t>
            </w:r>
          </w:p>
        </w:tc>
        <w:tc>
          <w:tcPr>
            <w:tcW w:w="2970" w:type="dxa"/>
            <w:gridSpan w:val="3"/>
          </w:tcPr>
          <w:p w14:paraId="6EB8797E" w14:textId="63AA0063" w:rsidR="00E23BF6" w:rsidRPr="00E23BF6" w:rsidRDefault="00E23BF6" w:rsidP="00E23BF6">
            <w:pPr>
              <w:cnfStyle w:val="000000100000" w:firstRow="0" w:lastRow="0" w:firstColumn="0" w:lastColumn="0" w:oddVBand="0" w:evenVBand="0" w:oddHBand="1" w:evenHBand="0" w:firstRowFirstColumn="0" w:firstRowLastColumn="0" w:lastRowFirstColumn="0" w:lastRowLastColumn="0"/>
            </w:pPr>
            <w:proofErr w:type="spellStart"/>
            <w:r w:rsidRPr="00E23BF6">
              <w:t>DoDblFile</w:t>
            </w:r>
            <w:proofErr w:type="spellEnd"/>
          </w:p>
        </w:tc>
        <w:tc>
          <w:tcPr>
            <w:tcW w:w="4495" w:type="dxa"/>
          </w:tcPr>
          <w:p w14:paraId="3619B6D5" w14:textId="60B68328" w:rsidR="00E23BF6" w:rsidRDefault="00E23BF6" w:rsidP="00E23BF6">
            <w:pPr>
              <w:cnfStyle w:val="000000100000" w:firstRow="0" w:lastRow="0" w:firstColumn="0" w:lastColumn="0" w:oddVBand="0" w:evenVBand="0" w:oddHBand="1" w:evenHBand="0" w:firstRowFirstColumn="0" w:firstRowLastColumn="0" w:lastRowFirstColumn="0" w:lastRowLastColumn="0"/>
            </w:pPr>
            <w:r>
              <w:t>Exports the growth shape in a DBL file.</w:t>
            </w:r>
          </w:p>
        </w:tc>
      </w:tr>
    </w:tbl>
    <w:p w14:paraId="1E3B8F6E" w14:textId="060A7C0B" w:rsidR="00E23BF6" w:rsidRDefault="00E23BF6" w:rsidP="00803068"/>
    <w:p w14:paraId="0FD9EA10" w14:textId="21614D8D" w:rsidR="00D61C4C" w:rsidRDefault="00D61C4C" w:rsidP="00D61C4C">
      <w:pPr>
        <w:pStyle w:val="Heading3"/>
      </w:pPr>
      <w:bookmarkStart w:id="115" w:name="_Toc112409224"/>
      <w:proofErr w:type="spellStart"/>
      <w:r w:rsidRPr="00D61C4C">
        <w:t>TLoadShape</w:t>
      </w:r>
      <w:bookmarkEnd w:id="115"/>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D61C4C" w14:paraId="1A049673"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35F52E79" w14:textId="4ABD57D9" w:rsidR="00D61C4C" w:rsidRPr="00332251" w:rsidRDefault="00D61C4C" w:rsidP="008567DF">
            <w:pPr>
              <w:rPr>
                <w:i/>
                <w:iCs/>
              </w:rPr>
            </w:pPr>
            <w:proofErr w:type="spellStart"/>
            <w:r w:rsidRPr="00D61C4C">
              <w:rPr>
                <w:i/>
                <w:iCs/>
              </w:rPr>
              <w:t>TLoadShape</w:t>
            </w:r>
            <w:proofErr w:type="spellEnd"/>
          </w:p>
        </w:tc>
      </w:tr>
      <w:tr w:rsidR="00D61C4C" w14:paraId="0DDF789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3D0C7FFC" w14:textId="77777777" w:rsidR="00D61C4C" w:rsidRPr="00655DCF" w:rsidRDefault="00D61C4C" w:rsidP="008567DF">
            <w:pPr>
              <w:rPr>
                <w:i/>
                <w:iCs/>
              </w:rPr>
            </w:pPr>
            <w:r w:rsidRPr="00655DCF">
              <w:rPr>
                <w:i/>
                <w:iCs/>
              </w:rPr>
              <w:t>Type-access</w:t>
            </w:r>
          </w:p>
        </w:tc>
        <w:tc>
          <w:tcPr>
            <w:tcW w:w="2918" w:type="dxa"/>
          </w:tcPr>
          <w:p w14:paraId="2396C7F5" w14:textId="77777777" w:rsidR="00D61C4C" w:rsidRPr="00655DCF" w:rsidRDefault="00D61C4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6A81BA93" w14:textId="77777777" w:rsidR="00D61C4C" w:rsidRPr="00655DCF" w:rsidRDefault="00D61C4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D61C4C" w14:paraId="7E15260E"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5120FA03" w14:textId="77777777" w:rsidR="00D61C4C" w:rsidRDefault="00D61C4C" w:rsidP="008567DF">
            <w:r>
              <w:t xml:space="preserve">Implements the following properties/methods as in </w:t>
            </w:r>
            <w:proofErr w:type="spellStart"/>
            <w:r>
              <w:t>TCNData</w:t>
            </w:r>
            <w:proofErr w:type="spellEnd"/>
            <w:r>
              <w:t>:</w:t>
            </w:r>
          </w:p>
          <w:p w14:paraId="79242CCA" w14:textId="77777777" w:rsidR="00D61C4C" w:rsidRDefault="00D61C4C" w:rsidP="00500F3D">
            <w:pPr>
              <w:pStyle w:val="ListParagraph"/>
              <w:numPr>
                <w:ilvl w:val="0"/>
                <w:numId w:val="30"/>
              </w:numPr>
            </w:pPr>
            <w:proofErr w:type="spellStart"/>
            <w:r w:rsidRPr="005D4EBC">
              <w:t>Get_Code</w:t>
            </w:r>
            <w:proofErr w:type="spellEnd"/>
          </w:p>
          <w:p w14:paraId="7BD72A34" w14:textId="77777777" w:rsidR="00D61C4C" w:rsidRDefault="00D61C4C" w:rsidP="00500F3D">
            <w:pPr>
              <w:pStyle w:val="ListParagraph"/>
              <w:numPr>
                <w:ilvl w:val="0"/>
                <w:numId w:val="30"/>
              </w:numPr>
            </w:pPr>
            <w:proofErr w:type="spellStart"/>
            <w:r w:rsidRPr="005D4EBC">
              <w:t>Set_Code</w:t>
            </w:r>
            <w:proofErr w:type="spellEnd"/>
          </w:p>
          <w:p w14:paraId="087B1198" w14:textId="77777777" w:rsidR="00D61C4C" w:rsidRDefault="00D61C4C" w:rsidP="00500F3D">
            <w:pPr>
              <w:pStyle w:val="ListParagraph"/>
              <w:numPr>
                <w:ilvl w:val="0"/>
                <w:numId w:val="30"/>
              </w:numPr>
            </w:pPr>
            <w:proofErr w:type="spellStart"/>
            <w:r w:rsidRPr="005D4EBC">
              <w:t>DefineProperties</w:t>
            </w:r>
            <w:proofErr w:type="spellEnd"/>
          </w:p>
          <w:p w14:paraId="745E9BB4" w14:textId="77777777" w:rsidR="00D61C4C" w:rsidRDefault="00D61C4C" w:rsidP="00500F3D">
            <w:pPr>
              <w:pStyle w:val="ListParagraph"/>
              <w:numPr>
                <w:ilvl w:val="0"/>
                <w:numId w:val="30"/>
              </w:numPr>
            </w:pPr>
            <w:proofErr w:type="spellStart"/>
            <w:r w:rsidRPr="005D4EBC">
              <w:t>MakeLike</w:t>
            </w:r>
            <w:proofErr w:type="spellEnd"/>
          </w:p>
          <w:p w14:paraId="6C883E07" w14:textId="77777777" w:rsidR="00D61C4C" w:rsidRDefault="00D61C4C" w:rsidP="00500F3D">
            <w:pPr>
              <w:pStyle w:val="ListParagraph"/>
              <w:numPr>
                <w:ilvl w:val="0"/>
                <w:numId w:val="30"/>
              </w:numPr>
            </w:pPr>
            <w:r w:rsidRPr="005D4EBC">
              <w:t>Edit</w:t>
            </w:r>
          </w:p>
          <w:p w14:paraId="41C07347" w14:textId="77777777" w:rsidR="00D61C4C" w:rsidRDefault="00D61C4C" w:rsidP="00500F3D">
            <w:pPr>
              <w:pStyle w:val="ListParagraph"/>
              <w:numPr>
                <w:ilvl w:val="0"/>
                <w:numId w:val="30"/>
              </w:numPr>
            </w:pPr>
            <w:r w:rsidRPr="005D4EBC">
              <w:t>Init</w:t>
            </w:r>
          </w:p>
          <w:p w14:paraId="0F133174" w14:textId="77777777" w:rsidR="00D61C4C" w:rsidRDefault="00D61C4C" w:rsidP="00500F3D">
            <w:pPr>
              <w:pStyle w:val="ListParagraph"/>
              <w:numPr>
                <w:ilvl w:val="0"/>
                <w:numId w:val="30"/>
              </w:numPr>
            </w:pPr>
            <w:proofErr w:type="spellStart"/>
            <w:r w:rsidRPr="005D4EBC">
              <w:t>NewObject</w:t>
            </w:r>
            <w:proofErr w:type="spellEnd"/>
          </w:p>
          <w:p w14:paraId="6E5CEDA1" w14:textId="77777777" w:rsidR="00D61C4C" w:rsidRDefault="00D61C4C" w:rsidP="00500F3D">
            <w:pPr>
              <w:pStyle w:val="ListParagraph"/>
              <w:numPr>
                <w:ilvl w:val="0"/>
                <w:numId w:val="30"/>
              </w:numPr>
            </w:pPr>
            <w:r w:rsidRPr="005D4EBC">
              <w:t>Code</w:t>
            </w:r>
          </w:p>
        </w:tc>
      </w:tr>
      <w:tr w:rsidR="00D61C4C" w14:paraId="6974EE9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C61EEEF" w14:textId="77777777" w:rsidR="00D61C4C" w:rsidRDefault="00D61C4C" w:rsidP="008567DF">
            <w:r>
              <w:t>Method-private</w:t>
            </w:r>
          </w:p>
        </w:tc>
        <w:tc>
          <w:tcPr>
            <w:tcW w:w="2970" w:type="dxa"/>
            <w:gridSpan w:val="3"/>
          </w:tcPr>
          <w:p w14:paraId="24180671" w14:textId="77777777" w:rsidR="00D61C4C" w:rsidRDefault="00D61C4C" w:rsidP="008567DF">
            <w:pPr>
              <w:cnfStyle w:val="000000100000" w:firstRow="0" w:lastRow="0" w:firstColumn="0" w:lastColumn="0" w:oddVBand="0" w:evenVBand="0" w:oddHBand="1" w:evenHBand="0" w:firstRowFirstColumn="0" w:firstRowLastColumn="0" w:lastRowFirstColumn="0" w:lastRowLastColumn="0"/>
            </w:pPr>
            <w:proofErr w:type="spellStart"/>
            <w:r w:rsidRPr="00E23BF6">
              <w:t>DoCSVFile</w:t>
            </w:r>
            <w:proofErr w:type="spellEnd"/>
          </w:p>
        </w:tc>
        <w:tc>
          <w:tcPr>
            <w:tcW w:w="4495" w:type="dxa"/>
          </w:tcPr>
          <w:p w14:paraId="48BBD8B2" w14:textId="36F9B5DB" w:rsidR="00D61C4C" w:rsidRDefault="00D61C4C" w:rsidP="008567DF">
            <w:pPr>
              <w:cnfStyle w:val="000000100000" w:firstRow="0" w:lastRow="0" w:firstColumn="0" w:lastColumn="0" w:oddVBand="0" w:evenVBand="0" w:oddHBand="1" w:evenHBand="0" w:firstRowFirstColumn="0" w:firstRowLastColumn="0" w:lastRowFirstColumn="0" w:lastRowLastColumn="0"/>
            </w:pPr>
            <w:r>
              <w:t>Exports the shape in a CSV file.</w:t>
            </w:r>
          </w:p>
        </w:tc>
      </w:tr>
      <w:tr w:rsidR="00D61C4C" w14:paraId="76ABA2C9"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5F307F4" w14:textId="77777777" w:rsidR="00D61C4C" w:rsidRDefault="00D61C4C" w:rsidP="008567DF">
            <w:r>
              <w:t>Method-private</w:t>
            </w:r>
          </w:p>
        </w:tc>
        <w:tc>
          <w:tcPr>
            <w:tcW w:w="2970" w:type="dxa"/>
            <w:gridSpan w:val="3"/>
          </w:tcPr>
          <w:p w14:paraId="1784EC57" w14:textId="77777777" w:rsidR="00D61C4C" w:rsidRPr="00E23BF6" w:rsidRDefault="00D61C4C" w:rsidP="008567DF">
            <w:pPr>
              <w:cnfStyle w:val="000000000000" w:firstRow="0" w:lastRow="0" w:firstColumn="0" w:lastColumn="0" w:oddVBand="0" w:evenVBand="0" w:oddHBand="0" w:evenHBand="0" w:firstRowFirstColumn="0" w:firstRowLastColumn="0" w:lastRowFirstColumn="0" w:lastRowLastColumn="0"/>
            </w:pPr>
            <w:proofErr w:type="spellStart"/>
            <w:r w:rsidRPr="00E23BF6">
              <w:t>DoSngFile</w:t>
            </w:r>
            <w:proofErr w:type="spellEnd"/>
          </w:p>
        </w:tc>
        <w:tc>
          <w:tcPr>
            <w:tcW w:w="4495" w:type="dxa"/>
          </w:tcPr>
          <w:p w14:paraId="616B9122" w14:textId="537B6526" w:rsidR="00D61C4C" w:rsidRDefault="00D61C4C" w:rsidP="008567DF">
            <w:pPr>
              <w:cnfStyle w:val="000000000000" w:firstRow="0" w:lastRow="0" w:firstColumn="0" w:lastColumn="0" w:oddVBand="0" w:evenVBand="0" w:oddHBand="0" w:evenHBand="0" w:firstRowFirstColumn="0" w:firstRowLastColumn="0" w:lastRowFirstColumn="0" w:lastRowLastColumn="0"/>
            </w:pPr>
            <w:r>
              <w:t xml:space="preserve">Exports the </w:t>
            </w:r>
            <w:r w:rsidR="00516936">
              <w:t>s</w:t>
            </w:r>
            <w:r>
              <w:t>hape in a SNG file.</w:t>
            </w:r>
          </w:p>
        </w:tc>
      </w:tr>
      <w:tr w:rsidR="00D61C4C" w14:paraId="40D3323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90E644" w14:textId="77777777" w:rsidR="00D61C4C" w:rsidRDefault="00D61C4C" w:rsidP="008567DF">
            <w:r>
              <w:t>Method-private</w:t>
            </w:r>
          </w:p>
        </w:tc>
        <w:tc>
          <w:tcPr>
            <w:tcW w:w="2970" w:type="dxa"/>
            <w:gridSpan w:val="3"/>
          </w:tcPr>
          <w:p w14:paraId="1EDE9240" w14:textId="77777777" w:rsidR="00D61C4C" w:rsidRPr="00E23BF6" w:rsidRDefault="00D61C4C" w:rsidP="008567DF">
            <w:pPr>
              <w:cnfStyle w:val="000000100000" w:firstRow="0" w:lastRow="0" w:firstColumn="0" w:lastColumn="0" w:oddVBand="0" w:evenVBand="0" w:oddHBand="1" w:evenHBand="0" w:firstRowFirstColumn="0" w:firstRowLastColumn="0" w:lastRowFirstColumn="0" w:lastRowLastColumn="0"/>
            </w:pPr>
            <w:proofErr w:type="spellStart"/>
            <w:r w:rsidRPr="00E23BF6">
              <w:t>DoDblFile</w:t>
            </w:r>
            <w:proofErr w:type="spellEnd"/>
          </w:p>
        </w:tc>
        <w:tc>
          <w:tcPr>
            <w:tcW w:w="4495" w:type="dxa"/>
          </w:tcPr>
          <w:p w14:paraId="5B9D6908" w14:textId="7BD4F377" w:rsidR="00D61C4C" w:rsidRDefault="00D61C4C" w:rsidP="008567DF">
            <w:pPr>
              <w:cnfStyle w:val="000000100000" w:firstRow="0" w:lastRow="0" w:firstColumn="0" w:lastColumn="0" w:oddVBand="0" w:evenVBand="0" w:oddHBand="1" w:evenHBand="0" w:firstRowFirstColumn="0" w:firstRowLastColumn="0" w:lastRowFirstColumn="0" w:lastRowLastColumn="0"/>
            </w:pPr>
            <w:r>
              <w:t>Exports the shape in a DBL file.</w:t>
            </w:r>
          </w:p>
        </w:tc>
      </w:tr>
      <w:tr w:rsidR="00D61C4C" w14:paraId="693D03B1"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016D1B9D" w14:textId="7FEE102A" w:rsidR="00D61C4C" w:rsidRDefault="00D61C4C" w:rsidP="00D61C4C">
            <w:r>
              <w:t>Method-private</w:t>
            </w:r>
          </w:p>
        </w:tc>
        <w:tc>
          <w:tcPr>
            <w:tcW w:w="2970" w:type="dxa"/>
            <w:gridSpan w:val="3"/>
          </w:tcPr>
          <w:p w14:paraId="51C90BE8" w14:textId="0110F227" w:rsidR="00D61C4C" w:rsidRPr="00E23BF6" w:rsidRDefault="00D61C4C" w:rsidP="00D61C4C">
            <w:pPr>
              <w:cnfStyle w:val="000000000000" w:firstRow="0" w:lastRow="0" w:firstColumn="0" w:lastColumn="0" w:oddVBand="0" w:evenVBand="0" w:oddHBand="0" w:evenHBand="0" w:firstRowFirstColumn="0" w:firstRowLastColumn="0" w:lastRowFirstColumn="0" w:lastRowLastColumn="0"/>
            </w:pPr>
            <w:r w:rsidRPr="00D61C4C">
              <w:t>Do2ColCSVFile</w:t>
            </w:r>
          </w:p>
        </w:tc>
        <w:tc>
          <w:tcPr>
            <w:tcW w:w="4495" w:type="dxa"/>
          </w:tcPr>
          <w:p w14:paraId="28DAB420" w14:textId="1896381C" w:rsidR="00D61C4C" w:rsidRDefault="00D61C4C" w:rsidP="00D61C4C">
            <w:pPr>
              <w:cnfStyle w:val="000000000000" w:firstRow="0" w:lastRow="0" w:firstColumn="0" w:lastColumn="0" w:oddVBand="0" w:evenVBand="0" w:oddHBand="0" w:evenHBand="0" w:firstRowFirstColumn="0" w:firstRowLastColumn="0" w:lastRowFirstColumn="0" w:lastRowLastColumn="0"/>
            </w:pPr>
            <w:r>
              <w:t>Exports the shape in a CSV file. In this case, exports 2 columns representing 2 different load shapes (normally P and Q).</w:t>
            </w:r>
          </w:p>
        </w:tc>
      </w:tr>
      <w:tr w:rsidR="00AA5FCE" w14:paraId="7F8CB3F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E9447DB" w14:textId="34EA1C70" w:rsidR="00AA5FCE" w:rsidRDefault="00AA5FCE" w:rsidP="00AA5FCE">
            <w:r>
              <w:t>Method-p</w:t>
            </w:r>
            <w:r w:rsidR="007C0D63">
              <w:t>ublic</w:t>
            </w:r>
          </w:p>
        </w:tc>
        <w:tc>
          <w:tcPr>
            <w:tcW w:w="2970" w:type="dxa"/>
            <w:gridSpan w:val="3"/>
          </w:tcPr>
          <w:p w14:paraId="09955A4E" w14:textId="5B7F9E3B" w:rsidR="00AA5FCE" w:rsidRPr="00D61C4C" w:rsidRDefault="00AA5FCE" w:rsidP="00AA5FCE">
            <w:pPr>
              <w:cnfStyle w:val="000000100000" w:firstRow="0" w:lastRow="0" w:firstColumn="0" w:lastColumn="0" w:oddVBand="0" w:evenVBand="0" w:oddHBand="1" w:evenHBand="0" w:firstRowFirstColumn="0" w:firstRowLastColumn="0" w:lastRowFirstColumn="0" w:lastRowLastColumn="0"/>
            </w:pPr>
            <w:r w:rsidRPr="00AA5FCE">
              <w:t>Find</w:t>
            </w:r>
          </w:p>
        </w:tc>
        <w:tc>
          <w:tcPr>
            <w:tcW w:w="4495" w:type="dxa"/>
          </w:tcPr>
          <w:p w14:paraId="41B60939" w14:textId="52D45173" w:rsidR="00AA5FCE" w:rsidRDefault="00AA5FCE" w:rsidP="00AA5FCE">
            <w:pPr>
              <w:cnfStyle w:val="000000100000" w:firstRow="0" w:lastRow="0" w:firstColumn="0" w:lastColumn="0" w:oddVBand="0" w:evenVBand="0" w:oddHBand="1" w:evenHBand="0" w:firstRowFirstColumn="0" w:firstRowLastColumn="0" w:lastRowFirstColumn="0" w:lastRowLastColumn="0"/>
            </w:pPr>
            <w:r w:rsidRPr="00AA5FCE">
              <w:t>Find an obj of this class by name</w:t>
            </w:r>
            <w:r>
              <w:t>.</w:t>
            </w:r>
          </w:p>
        </w:tc>
      </w:tr>
      <w:tr w:rsidR="00AA5FCE" w14:paraId="0273CC9F"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F641F90" w14:textId="204F0C01" w:rsidR="00AA5FCE" w:rsidRDefault="00AA5FCE" w:rsidP="00AA5FCE">
            <w:r>
              <w:t>Method-p</w:t>
            </w:r>
            <w:r w:rsidR="007C0D63">
              <w:t>ublic</w:t>
            </w:r>
          </w:p>
        </w:tc>
        <w:tc>
          <w:tcPr>
            <w:tcW w:w="2970" w:type="dxa"/>
            <w:gridSpan w:val="3"/>
          </w:tcPr>
          <w:p w14:paraId="2F1BA829" w14:textId="364FC958" w:rsidR="00AA5FCE" w:rsidRPr="00AA5FCE" w:rsidRDefault="00AA5FCE" w:rsidP="00AA5FCE">
            <w:pPr>
              <w:cnfStyle w:val="000000000000" w:firstRow="0" w:lastRow="0" w:firstColumn="0" w:lastColumn="0" w:oddVBand="0" w:evenVBand="0" w:oddHBand="0" w:evenHBand="0" w:firstRowFirstColumn="0" w:firstRowLastColumn="0" w:lastRowFirstColumn="0" w:lastRowLastColumn="0"/>
            </w:pPr>
            <w:proofErr w:type="spellStart"/>
            <w:r w:rsidRPr="00AA5FCE">
              <w:t>TOPExport</w:t>
            </w:r>
            <w:proofErr w:type="spellEnd"/>
          </w:p>
        </w:tc>
        <w:tc>
          <w:tcPr>
            <w:tcW w:w="4495" w:type="dxa"/>
          </w:tcPr>
          <w:p w14:paraId="530F065C" w14:textId="3473C6A1" w:rsidR="00AA5FCE" w:rsidRPr="00AA5FCE" w:rsidRDefault="00AA5FCE" w:rsidP="00AA5FCE">
            <w:pPr>
              <w:cnfStyle w:val="000000000000" w:firstRow="0" w:lastRow="0" w:firstColumn="0" w:lastColumn="0" w:oddVBand="0" w:evenVBand="0" w:oddHBand="0" w:evenHBand="0" w:firstRowFirstColumn="0" w:firstRowLastColumn="0" w:lastRowFirstColumn="0" w:lastRowLastColumn="0"/>
            </w:pPr>
            <w:r>
              <w:t>Implements the routine for generating a file compatible with TOP.</w:t>
            </w:r>
          </w:p>
        </w:tc>
      </w:tr>
      <w:tr w:rsidR="00AA5FCE" w14:paraId="70603A9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3E6AE20" w14:textId="072281A6" w:rsidR="00AA5FCE" w:rsidRDefault="00AA5FCE" w:rsidP="00AA5FCE">
            <w:r>
              <w:t>Method-p</w:t>
            </w:r>
            <w:r w:rsidR="007C0D63">
              <w:t>ublic</w:t>
            </w:r>
          </w:p>
        </w:tc>
        <w:tc>
          <w:tcPr>
            <w:tcW w:w="2970" w:type="dxa"/>
            <w:gridSpan w:val="3"/>
          </w:tcPr>
          <w:p w14:paraId="33B2DF5D" w14:textId="5BB50C50" w:rsidR="00AA5FCE" w:rsidRPr="00AA5FCE" w:rsidRDefault="00AA5FCE" w:rsidP="00AA5FCE">
            <w:pPr>
              <w:cnfStyle w:val="000000100000" w:firstRow="0" w:lastRow="0" w:firstColumn="0" w:lastColumn="0" w:oddVBand="0" w:evenVBand="0" w:oddHBand="1" w:evenHBand="0" w:firstRowFirstColumn="0" w:firstRowLastColumn="0" w:lastRowFirstColumn="0" w:lastRowLastColumn="0"/>
            </w:pPr>
            <w:proofErr w:type="spellStart"/>
            <w:r w:rsidRPr="00AA5FCE">
              <w:t>CreateMMF</w:t>
            </w:r>
            <w:proofErr w:type="spellEnd"/>
          </w:p>
        </w:tc>
        <w:tc>
          <w:tcPr>
            <w:tcW w:w="4495" w:type="dxa"/>
          </w:tcPr>
          <w:p w14:paraId="702FAF2D" w14:textId="6CDA9936" w:rsidR="00AA5FCE" w:rsidRDefault="00AA5FCE" w:rsidP="00AA5FCE">
            <w:pPr>
              <w:cnfStyle w:val="000000100000" w:firstRow="0" w:lastRow="0" w:firstColumn="0" w:lastColumn="0" w:oddVBand="0" w:evenVBand="0" w:oddHBand="1" w:evenHBand="0" w:firstRowFirstColumn="0" w:firstRowLastColumn="0" w:lastRowFirstColumn="0" w:lastRowLastColumn="0"/>
            </w:pPr>
            <w:r>
              <w:t>C</w:t>
            </w:r>
            <w:r w:rsidRPr="00AA5FCE">
              <w:t>reates the Memory mapping for the file specified, Destination is used to indicate the destinat</w:t>
            </w:r>
            <w:r>
              <w:t>i</w:t>
            </w:r>
            <w:r w:rsidRPr="00AA5FCE">
              <w:t>on (0 = P, 1 = Q).</w:t>
            </w:r>
          </w:p>
        </w:tc>
      </w:tr>
    </w:tbl>
    <w:p w14:paraId="5B456253" w14:textId="44C3D4D5" w:rsidR="00D61C4C" w:rsidRDefault="00D61C4C" w:rsidP="00803068"/>
    <w:p w14:paraId="5E99C6F8" w14:textId="476F5000" w:rsidR="00516936" w:rsidRDefault="00516936" w:rsidP="00516936">
      <w:pPr>
        <w:pStyle w:val="Heading3"/>
      </w:pPr>
      <w:bookmarkStart w:id="116" w:name="_Toc112409225"/>
      <w:proofErr w:type="spellStart"/>
      <w:r w:rsidRPr="00516936">
        <w:t>TPriceShape</w:t>
      </w:r>
      <w:bookmarkEnd w:id="116"/>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516936" w14:paraId="72A9791F" w14:textId="77777777" w:rsidTr="00157E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4C72FEE5" w14:textId="22E2C4CD" w:rsidR="00516936" w:rsidRPr="00332251" w:rsidRDefault="00516936" w:rsidP="008567DF">
            <w:pPr>
              <w:rPr>
                <w:i/>
                <w:iCs/>
              </w:rPr>
            </w:pPr>
            <w:proofErr w:type="spellStart"/>
            <w:r w:rsidRPr="00516936">
              <w:rPr>
                <w:i/>
                <w:iCs/>
              </w:rPr>
              <w:t>TPriceShape</w:t>
            </w:r>
            <w:proofErr w:type="spellEnd"/>
          </w:p>
        </w:tc>
      </w:tr>
      <w:tr w:rsidR="00516936" w14:paraId="768B7E0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6A98839C" w14:textId="77777777" w:rsidR="00516936" w:rsidRPr="00655DCF" w:rsidRDefault="00516936" w:rsidP="008567DF">
            <w:pPr>
              <w:rPr>
                <w:i/>
                <w:iCs/>
              </w:rPr>
            </w:pPr>
            <w:r w:rsidRPr="00655DCF">
              <w:rPr>
                <w:i/>
                <w:iCs/>
              </w:rPr>
              <w:t>Type-access</w:t>
            </w:r>
          </w:p>
        </w:tc>
        <w:tc>
          <w:tcPr>
            <w:tcW w:w="2918" w:type="dxa"/>
          </w:tcPr>
          <w:p w14:paraId="77FDE07E" w14:textId="77777777" w:rsidR="00516936" w:rsidRPr="00655DCF" w:rsidRDefault="00516936"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619A4665" w14:textId="77777777" w:rsidR="00516936" w:rsidRPr="00655DCF" w:rsidRDefault="00516936"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16936" w14:paraId="524E84CD"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606E1374" w14:textId="77777777" w:rsidR="00516936" w:rsidRDefault="00516936" w:rsidP="008567DF">
            <w:r>
              <w:t xml:space="preserve">Implements the following properties/methods as in </w:t>
            </w:r>
            <w:proofErr w:type="spellStart"/>
            <w:r>
              <w:t>TCNData</w:t>
            </w:r>
            <w:proofErr w:type="spellEnd"/>
            <w:r>
              <w:t>:</w:t>
            </w:r>
          </w:p>
          <w:p w14:paraId="79ED2560" w14:textId="77777777" w:rsidR="00516936" w:rsidRDefault="00516936" w:rsidP="00500F3D">
            <w:pPr>
              <w:pStyle w:val="ListParagraph"/>
              <w:numPr>
                <w:ilvl w:val="0"/>
                <w:numId w:val="31"/>
              </w:numPr>
            </w:pPr>
            <w:proofErr w:type="spellStart"/>
            <w:r w:rsidRPr="005D4EBC">
              <w:t>Get_Code</w:t>
            </w:r>
            <w:proofErr w:type="spellEnd"/>
          </w:p>
          <w:p w14:paraId="19BFC4B8" w14:textId="77777777" w:rsidR="00516936" w:rsidRDefault="00516936" w:rsidP="00500F3D">
            <w:pPr>
              <w:pStyle w:val="ListParagraph"/>
              <w:numPr>
                <w:ilvl w:val="0"/>
                <w:numId w:val="31"/>
              </w:numPr>
            </w:pPr>
            <w:proofErr w:type="spellStart"/>
            <w:r w:rsidRPr="005D4EBC">
              <w:t>Set_Code</w:t>
            </w:r>
            <w:proofErr w:type="spellEnd"/>
          </w:p>
          <w:p w14:paraId="6CEA8F99" w14:textId="77777777" w:rsidR="00516936" w:rsidRDefault="00516936" w:rsidP="00500F3D">
            <w:pPr>
              <w:pStyle w:val="ListParagraph"/>
              <w:numPr>
                <w:ilvl w:val="0"/>
                <w:numId w:val="31"/>
              </w:numPr>
            </w:pPr>
            <w:proofErr w:type="spellStart"/>
            <w:r w:rsidRPr="005D4EBC">
              <w:t>DefineProperties</w:t>
            </w:r>
            <w:proofErr w:type="spellEnd"/>
          </w:p>
          <w:p w14:paraId="7D93C8BB" w14:textId="77777777" w:rsidR="00516936" w:rsidRDefault="00516936" w:rsidP="00500F3D">
            <w:pPr>
              <w:pStyle w:val="ListParagraph"/>
              <w:numPr>
                <w:ilvl w:val="0"/>
                <w:numId w:val="31"/>
              </w:numPr>
            </w:pPr>
            <w:proofErr w:type="spellStart"/>
            <w:r w:rsidRPr="005D4EBC">
              <w:t>MakeLike</w:t>
            </w:r>
            <w:proofErr w:type="spellEnd"/>
          </w:p>
          <w:p w14:paraId="29889A5B" w14:textId="77777777" w:rsidR="00516936" w:rsidRDefault="00516936" w:rsidP="00500F3D">
            <w:pPr>
              <w:pStyle w:val="ListParagraph"/>
              <w:numPr>
                <w:ilvl w:val="0"/>
                <w:numId w:val="31"/>
              </w:numPr>
            </w:pPr>
            <w:r w:rsidRPr="005D4EBC">
              <w:lastRenderedPageBreak/>
              <w:t>Edit</w:t>
            </w:r>
          </w:p>
          <w:p w14:paraId="7896689A" w14:textId="77777777" w:rsidR="00516936" w:rsidRDefault="00516936" w:rsidP="00500F3D">
            <w:pPr>
              <w:pStyle w:val="ListParagraph"/>
              <w:numPr>
                <w:ilvl w:val="0"/>
                <w:numId w:val="31"/>
              </w:numPr>
            </w:pPr>
            <w:r w:rsidRPr="005D4EBC">
              <w:t>Init</w:t>
            </w:r>
          </w:p>
          <w:p w14:paraId="3D37CA17" w14:textId="77777777" w:rsidR="00516936" w:rsidRDefault="00516936" w:rsidP="00500F3D">
            <w:pPr>
              <w:pStyle w:val="ListParagraph"/>
              <w:numPr>
                <w:ilvl w:val="0"/>
                <w:numId w:val="31"/>
              </w:numPr>
            </w:pPr>
            <w:proofErr w:type="spellStart"/>
            <w:r w:rsidRPr="005D4EBC">
              <w:t>NewObject</w:t>
            </w:r>
            <w:proofErr w:type="spellEnd"/>
          </w:p>
          <w:p w14:paraId="2050AECC" w14:textId="77777777" w:rsidR="00516936" w:rsidRDefault="00516936" w:rsidP="00500F3D">
            <w:pPr>
              <w:pStyle w:val="ListParagraph"/>
              <w:numPr>
                <w:ilvl w:val="0"/>
                <w:numId w:val="31"/>
              </w:numPr>
            </w:pPr>
            <w:r w:rsidRPr="005D4EBC">
              <w:t>Code</w:t>
            </w:r>
          </w:p>
        </w:tc>
      </w:tr>
      <w:tr w:rsidR="00516936" w14:paraId="6328088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498B42" w14:textId="77777777" w:rsidR="00516936" w:rsidRDefault="00516936" w:rsidP="008567DF">
            <w:r>
              <w:lastRenderedPageBreak/>
              <w:t>Method-private</w:t>
            </w:r>
          </w:p>
        </w:tc>
        <w:tc>
          <w:tcPr>
            <w:tcW w:w="2970" w:type="dxa"/>
            <w:gridSpan w:val="3"/>
          </w:tcPr>
          <w:p w14:paraId="05703434" w14:textId="77777777" w:rsidR="00516936" w:rsidRDefault="00516936" w:rsidP="008567DF">
            <w:pPr>
              <w:cnfStyle w:val="000000100000" w:firstRow="0" w:lastRow="0" w:firstColumn="0" w:lastColumn="0" w:oddVBand="0" w:evenVBand="0" w:oddHBand="1" w:evenHBand="0" w:firstRowFirstColumn="0" w:firstRowLastColumn="0" w:lastRowFirstColumn="0" w:lastRowLastColumn="0"/>
            </w:pPr>
            <w:proofErr w:type="spellStart"/>
            <w:r w:rsidRPr="00E23BF6">
              <w:t>DoCSVFile</w:t>
            </w:r>
            <w:proofErr w:type="spellEnd"/>
          </w:p>
        </w:tc>
        <w:tc>
          <w:tcPr>
            <w:tcW w:w="4495" w:type="dxa"/>
          </w:tcPr>
          <w:p w14:paraId="3C8F5E78" w14:textId="70A4B839" w:rsidR="00516936" w:rsidRDefault="00516936" w:rsidP="008567DF">
            <w:pPr>
              <w:cnfStyle w:val="000000100000" w:firstRow="0" w:lastRow="0" w:firstColumn="0" w:lastColumn="0" w:oddVBand="0" w:evenVBand="0" w:oddHBand="1" w:evenHBand="0" w:firstRowFirstColumn="0" w:firstRowLastColumn="0" w:lastRowFirstColumn="0" w:lastRowLastColumn="0"/>
            </w:pPr>
            <w:r>
              <w:t>Exports the shape in a CSV file.</w:t>
            </w:r>
          </w:p>
        </w:tc>
      </w:tr>
      <w:tr w:rsidR="00516936" w14:paraId="3F7576E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11DCAC5E" w14:textId="77777777" w:rsidR="00516936" w:rsidRDefault="00516936" w:rsidP="008567DF">
            <w:r>
              <w:t>Method-private</w:t>
            </w:r>
          </w:p>
        </w:tc>
        <w:tc>
          <w:tcPr>
            <w:tcW w:w="2970" w:type="dxa"/>
            <w:gridSpan w:val="3"/>
          </w:tcPr>
          <w:p w14:paraId="59CD4CE4" w14:textId="77777777" w:rsidR="00516936" w:rsidRPr="00E23BF6" w:rsidRDefault="00516936" w:rsidP="008567DF">
            <w:pPr>
              <w:cnfStyle w:val="000000000000" w:firstRow="0" w:lastRow="0" w:firstColumn="0" w:lastColumn="0" w:oddVBand="0" w:evenVBand="0" w:oddHBand="0" w:evenHBand="0" w:firstRowFirstColumn="0" w:firstRowLastColumn="0" w:lastRowFirstColumn="0" w:lastRowLastColumn="0"/>
            </w:pPr>
            <w:proofErr w:type="spellStart"/>
            <w:r w:rsidRPr="00E23BF6">
              <w:t>DoSngFile</w:t>
            </w:r>
            <w:proofErr w:type="spellEnd"/>
          </w:p>
        </w:tc>
        <w:tc>
          <w:tcPr>
            <w:tcW w:w="4495" w:type="dxa"/>
          </w:tcPr>
          <w:p w14:paraId="340BB041" w14:textId="63DDD1CF" w:rsidR="00516936" w:rsidRDefault="00516936" w:rsidP="008567DF">
            <w:pPr>
              <w:cnfStyle w:val="000000000000" w:firstRow="0" w:lastRow="0" w:firstColumn="0" w:lastColumn="0" w:oddVBand="0" w:evenVBand="0" w:oddHBand="0" w:evenHBand="0" w:firstRowFirstColumn="0" w:firstRowLastColumn="0" w:lastRowFirstColumn="0" w:lastRowLastColumn="0"/>
            </w:pPr>
            <w:r>
              <w:t>Exports the shape in a SNG file.</w:t>
            </w:r>
          </w:p>
        </w:tc>
      </w:tr>
      <w:tr w:rsidR="00516936" w14:paraId="086DA3D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85EFB65" w14:textId="77777777" w:rsidR="00516936" w:rsidRDefault="00516936" w:rsidP="008567DF">
            <w:r>
              <w:t>Method-private</w:t>
            </w:r>
          </w:p>
        </w:tc>
        <w:tc>
          <w:tcPr>
            <w:tcW w:w="2970" w:type="dxa"/>
            <w:gridSpan w:val="3"/>
          </w:tcPr>
          <w:p w14:paraId="0EDF211E" w14:textId="77777777" w:rsidR="00516936" w:rsidRPr="00E23BF6" w:rsidRDefault="00516936" w:rsidP="008567DF">
            <w:pPr>
              <w:cnfStyle w:val="000000100000" w:firstRow="0" w:lastRow="0" w:firstColumn="0" w:lastColumn="0" w:oddVBand="0" w:evenVBand="0" w:oddHBand="1" w:evenHBand="0" w:firstRowFirstColumn="0" w:firstRowLastColumn="0" w:lastRowFirstColumn="0" w:lastRowLastColumn="0"/>
            </w:pPr>
            <w:proofErr w:type="spellStart"/>
            <w:r w:rsidRPr="00E23BF6">
              <w:t>DoDblFile</w:t>
            </w:r>
            <w:proofErr w:type="spellEnd"/>
          </w:p>
        </w:tc>
        <w:tc>
          <w:tcPr>
            <w:tcW w:w="4495" w:type="dxa"/>
          </w:tcPr>
          <w:p w14:paraId="2106440E" w14:textId="13470840" w:rsidR="00516936" w:rsidRDefault="00516936" w:rsidP="008567DF">
            <w:pPr>
              <w:cnfStyle w:val="000000100000" w:firstRow="0" w:lastRow="0" w:firstColumn="0" w:lastColumn="0" w:oddVBand="0" w:evenVBand="0" w:oddHBand="1" w:evenHBand="0" w:firstRowFirstColumn="0" w:firstRowLastColumn="0" w:lastRowFirstColumn="0" w:lastRowLastColumn="0"/>
            </w:pPr>
            <w:r>
              <w:t>Exports the shape in a DBL file.</w:t>
            </w:r>
          </w:p>
        </w:tc>
      </w:tr>
      <w:tr w:rsidR="00AA5FCE" w14:paraId="042C1D88"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24D7185" w14:textId="42E04FE9" w:rsidR="00AA5FCE" w:rsidRDefault="007C0D63" w:rsidP="00AA5FCE">
            <w:r>
              <w:t>Method-public</w:t>
            </w:r>
          </w:p>
        </w:tc>
        <w:tc>
          <w:tcPr>
            <w:tcW w:w="2970" w:type="dxa"/>
            <w:gridSpan w:val="3"/>
          </w:tcPr>
          <w:p w14:paraId="1008CCC4" w14:textId="77519BAD" w:rsidR="00AA5FCE" w:rsidRPr="00E23BF6" w:rsidRDefault="00AA5FCE" w:rsidP="00AA5FCE">
            <w:pPr>
              <w:cnfStyle w:val="000000000000" w:firstRow="0" w:lastRow="0" w:firstColumn="0" w:lastColumn="0" w:oddVBand="0" w:evenVBand="0" w:oddHBand="0" w:evenHBand="0" w:firstRowFirstColumn="0" w:firstRowLastColumn="0" w:lastRowFirstColumn="0" w:lastRowLastColumn="0"/>
            </w:pPr>
            <w:r w:rsidRPr="00AA5FCE">
              <w:t>Find</w:t>
            </w:r>
          </w:p>
        </w:tc>
        <w:tc>
          <w:tcPr>
            <w:tcW w:w="4495" w:type="dxa"/>
          </w:tcPr>
          <w:p w14:paraId="3CA43FB0" w14:textId="10CE20B4" w:rsidR="00AA5FCE" w:rsidRDefault="00AA5FCE" w:rsidP="00AA5FCE">
            <w:pPr>
              <w:cnfStyle w:val="000000000000" w:firstRow="0" w:lastRow="0" w:firstColumn="0" w:lastColumn="0" w:oddVBand="0" w:evenVBand="0" w:oddHBand="0" w:evenHBand="0" w:firstRowFirstColumn="0" w:firstRowLastColumn="0" w:lastRowFirstColumn="0" w:lastRowLastColumn="0"/>
            </w:pPr>
            <w:r w:rsidRPr="00AA5FCE">
              <w:t>Find an obj of this class by name</w:t>
            </w:r>
            <w:r>
              <w:t>.</w:t>
            </w:r>
          </w:p>
        </w:tc>
      </w:tr>
      <w:tr w:rsidR="00AA5FCE" w14:paraId="7EFB944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2D919C3" w14:textId="2297C3FA" w:rsidR="00AA5FCE" w:rsidRDefault="007C0D63" w:rsidP="00AA5FCE">
            <w:r>
              <w:t>Method-public</w:t>
            </w:r>
          </w:p>
        </w:tc>
        <w:tc>
          <w:tcPr>
            <w:tcW w:w="2970" w:type="dxa"/>
            <w:gridSpan w:val="3"/>
          </w:tcPr>
          <w:p w14:paraId="5DBDF04E" w14:textId="1E6B11BC" w:rsidR="00AA5FCE" w:rsidRPr="00E23BF6" w:rsidRDefault="00AA5FCE" w:rsidP="00AA5FCE">
            <w:pPr>
              <w:cnfStyle w:val="000000100000" w:firstRow="0" w:lastRow="0" w:firstColumn="0" w:lastColumn="0" w:oddVBand="0" w:evenVBand="0" w:oddHBand="1" w:evenHBand="0" w:firstRowFirstColumn="0" w:firstRowLastColumn="0" w:lastRowFirstColumn="0" w:lastRowLastColumn="0"/>
            </w:pPr>
            <w:proofErr w:type="spellStart"/>
            <w:r w:rsidRPr="00AA5FCE">
              <w:t>TOPExport</w:t>
            </w:r>
            <w:proofErr w:type="spellEnd"/>
          </w:p>
        </w:tc>
        <w:tc>
          <w:tcPr>
            <w:tcW w:w="4495" w:type="dxa"/>
          </w:tcPr>
          <w:p w14:paraId="5AB8CF75" w14:textId="0C9409A1" w:rsidR="00AA5FCE" w:rsidRDefault="00AA5FCE" w:rsidP="00AA5FCE">
            <w:pPr>
              <w:cnfStyle w:val="000000100000" w:firstRow="0" w:lastRow="0" w:firstColumn="0" w:lastColumn="0" w:oddVBand="0" w:evenVBand="0" w:oddHBand="1" w:evenHBand="0" w:firstRowFirstColumn="0" w:firstRowLastColumn="0" w:lastRowFirstColumn="0" w:lastRowLastColumn="0"/>
            </w:pPr>
            <w:r>
              <w:t>Implements the routine for generating a file compatible with TOP.</w:t>
            </w:r>
          </w:p>
        </w:tc>
      </w:tr>
    </w:tbl>
    <w:p w14:paraId="27C8D4D5" w14:textId="30AD8DAD" w:rsidR="00516936" w:rsidRDefault="00516936" w:rsidP="00803068"/>
    <w:p w14:paraId="45993923" w14:textId="47E45B8F" w:rsidR="007C0D63" w:rsidRDefault="007C0D63" w:rsidP="007C0D63">
      <w:pPr>
        <w:pStyle w:val="Heading3"/>
      </w:pPr>
      <w:bookmarkStart w:id="117" w:name="_Toc112409226"/>
      <w:proofErr w:type="spellStart"/>
      <w:r w:rsidRPr="007C0D63">
        <w:t>TTShape</w:t>
      </w:r>
      <w:bookmarkEnd w:id="117"/>
      <w:proofErr w:type="spellEnd"/>
    </w:p>
    <w:tbl>
      <w:tblPr>
        <w:tblStyle w:val="GridTable4-Accent1"/>
        <w:tblW w:w="0" w:type="auto"/>
        <w:tblLook w:val="04A0" w:firstRow="1" w:lastRow="0" w:firstColumn="1" w:lastColumn="0" w:noHBand="0" w:noVBand="1"/>
      </w:tblPr>
      <w:tblGrid>
        <w:gridCol w:w="1917"/>
        <w:gridCol w:w="2918"/>
        <w:gridCol w:w="4515"/>
      </w:tblGrid>
      <w:tr w:rsidR="007C0D63" w14:paraId="6A34C2F0"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2231C3E4" w14:textId="46281ECD" w:rsidR="007C0D63" w:rsidRPr="00332251" w:rsidRDefault="007C0D63" w:rsidP="008567DF">
            <w:pPr>
              <w:rPr>
                <w:i/>
                <w:iCs/>
              </w:rPr>
            </w:pPr>
            <w:proofErr w:type="spellStart"/>
            <w:r w:rsidRPr="007C0D63">
              <w:rPr>
                <w:i/>
                <w:iCs/>
              </w:rPr>
              <w:t>TTShape</w:t>
            </w:r>
            <w:proofErr w:type="spellEnd"/>
          </w:p>
        </w:tc>
      </w:tr>
      <w:tr w:rsidR="007C0D63" w14:paraId="6167D28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5276B79" w14:textId="77777777" w:rsidR="007C0D63" w:rsidRPr="00655DCF" w:rsidRDefault="007C0D63" w:rsidP="008567DF">
            <w:pPr>
              <w:rPr>
                <w:i/>
                <w:iCs/>
              </w:rPr>
            </w:pPr>
            <w:r w:rsidRPr="00655DCF">
              <w:rPr>
                <w:i/>
                <w:iCs/>
              </w:rPr>
              <w:t>Type-access</w:t>
            </w:r>
          </w:p>
        </w:tc>
        <w:tc>
          <w:tcPr>
            <w:tcW w:w="2918" w:type="dxa"/>
          </w:tcPr>
          <w:p w14:paraId="5452C537"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0664BB08"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C0D63" w14:paraId="51A2F000"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6704A730" w14:textId="629ECD08" w:rsidR="007C0D63" w:rsidRDefault="007C0D63" w:rsidP="008567DF">
            <w:r>
              <w:t xml:space="preserve">Implements the following properties/methods as in </w:t>
            </w:r>
            <w:proofErr w:type="spellStart"/>
            <w:r w:rsidRPr="007C0D63">
              <w:t>TPriceShape</w:t>
            </w:r>
            <w:proofErr w:type="spellEnd"/>
            <w:r>
              <w:t>:</w:t>
            </w:r>
          </w:p>
          <w:p w14:paraId="388EB8FA" w14:textId="77777777" w:rsidR="007C0D63" w:rsidRDefault="007C0D63" w:rsidP="00500F3D">
            <w:pPr>
              <w:pStyle w:val="ListParagraph"/>
              <w:numPr>
                <w:ilvl w:val="0"/>
                <w:numId w:val="32"/>
              </w:numPr>
            </w:pPr>
            <w:proofErr w:type="spellStart"/>
            <w:r w:rsidRPr="005D4EBC">
              <w:t>Get_Code</w:t>
            </w:r>
            <w:proofErr w:type="spellEnd"/>
          </w:p>
          <w:p w14:paraId="565B0ECF" w14:textId="77777777" w:rsidR="007C0D63" w:rsidRDefault="007C0D63" w:rsidP="00500F3D">
            <w:pPr>
              <w:pStyle w:val="ListParagraph"/>
              <w:numPr>
                <w:ilvl w:val="0"/>
                <w:numId w:val="32"/>
              </w:numPr>
            </w:pPr>
            <w:proofErr w:type="spellStart"/>
            <w:r w:rsidRPr="005D4EBC">
              <w:t>Set_Code</w:t>
            </w:r>
            <w:proofErr w:type="spellEnd"/>
          </w:p>
          <w:p w14:paraId="7E53F9AE" w14:textId="77777777" w:rsidR="007C0D63" w:rsidRDefault="007C0D63" w:rsidP="00500F3D">
            <w:pPr>
              <w:pStyle w:val="ListParagraph"/>
              <w:numPr>
                <w:ilvl w:val="0"/>
                <w:numId w:val="32"/>
              </w:numPr>
            </w:pPr>
            <w:proofErr w:type="spellStart"/>
            <w:r w:rsidRPr="005D4EBC">
              <w:t>DefineProperties</w:t>
            </w:r>
            <w:proofErr w:type="spellEnd"/>
          </w:p>
          <w:p w14:paraId="769E8A49" w14:textId="77777777" w:rsidR="007C0D63" w:rsidRDefault="007C0D63" w:rsidP="00500F3D">
            <w:pPr>
              <w:pStyle w:val="ListParagraph"/>
              <w:numPr>
                <w:ilvl w:val="0"/>
                <w:numId w:val="32"/>
              </w:numPr>
            </w:pPr>
            <w:proofErr w:type="spellStart"/>
            <w:r w:rsidRPr="005D4EBC">
              <w:t>MakeLike</w:t>
            </w:r>
            <w:proofErr w:type="spellEnd"/>
          </w:p>
          <w:p w14:paraId="3B2BF8F2" w14:textId="77777777" w:rsidR="007C0D63" w:rsidRDefault="007C0D63" w:rsidP="00500F3D">
            <w:pPr>
              <w:pStyle w:val="ListParagraph"/>
              <w:numPr>
                <w:ilvl w:val="0"/>
                <w:numId w:val="32"/>
              </w:numPr>
            </w:pPr>
            <w:r w:rsidRPr="005D4EBC">
              <w:t>Edit</w:t>
            </w:r>
          </w:p>
          <w:p w14:paraId="20FA4172" w14:textId="77777777" w:rsidR="007C0D63" w:rsidRDefault="007C0D63" w:rsidP="00500F3D">
            <w:pPr>
              <w:pStyle w:val="ListParagraph"/>
              <w:numPr>
                <w:ilvl w:val="0"/>
                <w:numId w:val="32"/>
              </w:numPr>
            </w:pPr>
            <w:r w:rsidRPr="005D4EBC">
              <w:t>Init</w:t>
            </w:r>
          </w:p>
          <w:p w14:paraId="3BAD6A9C" w14:textId="77777777" w:rsidR="007C0D63" w:rsidRDefault="007C0D63" w:rsidP="00500F3D">
            <w:pPr>
              <w:pStyle w:val="ListParagraph"/>
              <w:numPr>
                <w:ilvl w:val="0"/>
                <w:numId w:val="32"/>
              </w:numPr>
            </w:pPr>
            <w:proofErr w:type="spellStart"/>
            <w:r w:rsidRPr="005D4EBC">
              <w:t>NewObject</w:t>
            </w:r>
            <w:proofErr w:type="spellEnd"/>
          </w:p>
          <w:p w14:paraId="739FB19C" w14:textId="77777777" w:rsidR="007C0D63" w:rsidRDefault="007C0D63" w:rsidP="00500F3D">
            <w:pPr>
              <w:pStyle w:val="ListParagraph"/>
              <w:numPr>
                <w:ilvl w:val="0"/>
                <w:numId w:val="32"/>
              </w:numPr>
            </w:pPr>
            <w:r w:rsidRPr="005D4EBC">
              <w:t>Code</w:t>
            </w:r>
          </w:p>
          <w:p w14:paraId="30840846" w14:textId="77777777" w:rsidR="007C0D63" w:rsidRDefault="007C0D63" w:rsidP="00500F3D">
            <w:pPr>
              <w:pStyle w:val="ListParagraph"/>
              <w:numPr>
                <w:ilvl w:val="0"/>
                <w:numId w:val="32"/>
              </w:numPr>
            </w:pPr>
            <w:proofErr w:type="spellStart"/>
            <w:r w:rsidRPr="00E23BF6">
              <w:t>DoCSVFile</w:t>
            </w:r>
            <w:proofErr w:type="spellEnd"/>
          </w:p>
          <w:p w14:paraId="4DF88CB0" w14:textId="77777777" w:rsidR="007C0D63" w:rsidRDefault="007C0D63" w:rsidP="00500F3D">
            <w:pPr>
              <w:pStyle w:val="ListParagraph"/>
              <w:numPr>
                <w:ilvl w:val="0"/>
                <w:numId w:val="32"/>
              </w:numPr>
            </w:pPr>
            <w:proofErr w:type="spellStart"/>
            <w:r w:rsidRPr="00E23BF6">
              <w:t>DoSngFile</w:t>
            </w:r>
            <w:proofErr w:type="spellEnd"/>
          </w:p>
          <w:p w14:paraId="7FFDB546" w14:textId="77777777" w:rsidR="007C0D63" w:rsidRDefault="007C0D63" w:rsidP="00500F3D">
            <w:pPr>
              <w:pStyle w:val="ListParagraph"/>
              <w:numPr>
                <w:ilvl w:val="0"/>
                <w:numId w:val="32"/>
              </w:numPr>
            </w:pPr>
            <w:proofErr w:type="spellStart"/>
            <w:r w:rsidRPr="00E23BF6">
              <w:t>DoDblFile</w:t>
            </w:r>
            <w:proofErr w:type="spellEnd"/>
          </w:p>
          <w:p w14:paraId="02202441" w14:textId="77777777" w:rsidR="007C0D63" w:rsidRDefault="007C0D63" w:rsidP="00500F3D">
            <w:pPr>
              <w:pStyle w:val="ListParagraph"/>
              <w:numPr>
                <w:ilvl w:val="0"/>
                <w:numId w:val="32"/>
              </w:numPr>
            </w:pPr>
            <w:r w:rsidRPr="00AA5FCE">
              <w:t>Find</w:t>
            </w:r>
          </w:p>
          <w:p w14:paraId="06DFC55B" w14:textId="7D28149F" w:rsidR="007C0D63" w:rsidRDefault="007C0D63" w:rsidP="00500F3D">
            <w:pPr>
              <w:pStyle w:val="ListParagraph"/>
              <w:numPr>
                <w:ilvl w:val="0"/>
                <w:numId w:val="32"/>
              </w:numPr>
            </w:pPr>
            <w:proofErr w:type="spellStart"/>
            <w:r w:rsidRPr="00AA5FCE">
              <w:t>TOPExport</w:t>
            </w:r>
            <w:proofErr w:type="spellEnd"/>
          </w:p>
        </w:tc>
      </w:tr>
    </w:tbl>
    <w:p w14:paraId="0D20FD11" w14:textId="2843DAA2" w:rsidR="007C0D63" w:rsidRDefault="007C0D63" w:rsidP="00803068"/>
    <w:p w14:paraId="502FC070" w14:textId="68F64EDB" w:rsidR="007C0D63" w:rsidRDefault="007C0D63" w:rsidP="007C0D63">
      <w:pPr>
        <w:pStyle w:val="Heading3"/>
      </w:pPr>
      <w:bookmarkStart w:id="118" w:name="_Toc112409227"/>
      <w:proofErr w:type="spellStart"/>
      <w:r w:rsidRPr="007C0D63">
        <w:t>TXYcurve</w:t>
      </w:r>
      <w:bookmarkEnd w:id="118"/>
      <w:proofErr w:type="spellEnd"/>
    </w:p>
    <w:tbl>
      <w:tblPr>
        <w:tblStyle w:val="GridTable4-Accent1"/>
        <w:tblW w:w="0" w:type="auto"/>
        <w:tblLook w:val="04A0" w:firstRow="1" w:lastRow="0" w:firstColumn="1" w:lastColumn="0" w:noHBand="0" w:noVBand="1"/>
      </w:tblPr>
      <w:tblGrid>
        <w:gridCol w:w="1917"/>
        <w:gridCol w:w="2918"/>
        <w:gridCol w:w="4515"/>
      </w:tblGrid>
      <w:tr w:rsidR="007C0D63" w14:paraId="5073CF1F" w14:textId="77777777" w:rsidTr="00157E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52F65DA8" w14:textId="5DE9ED02" w:rsidR="007C0D63" w:rsidRPr="00332251" w:rsidRDefault="007C0D63" w:rsidP="008567DF">
            <w:pPr>
              <w:rPr>
                <w:i/>
                <w:iCs/>
              </w:rPr>
            </w:pPr>
            <w:proofErr w:type="spellStart"/>
            <w:r w:rsidRPr="007C0D63">
              <w:rPr>
                <w:i/>
                <w:iCs/>
              </w:rPr>
              <w:t>TXYcurve</w:t>
            </w:r>
            <w:proofErr w:type="spellEnd"/>
          </w:p>
        </w:tc>
      </w:tr>
      <w:tr w:rsidR="007C0D63" w14:paraId="789B531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5DDB0FB" w14:textId="77777777" w:rsidR="007C0D63" w:rsidRPr="00655DCF" w:rsidRDefault="007C0D63" w:rsidP="008567DF">
            <w:pPr>
              <w:rPr>
                <w:i/>
                <w:iCs/>
              </w:rPr>
            </w:pPr>
            <w:r w:rsidRPr="00655DCF">
              <w:rPr>
                <w:i/>
                <w:iCs/>
              </w:rPr>
              <w:t>Type-access</w:t>
            </w:r>
          </w:p>
        </w:tc>
        <w:tc>
          <w:tcPr>
            <w:tcW w:w="2918" w:type="dxa"/>
          </w:tcPr>
          <w:p w14:paraId="24DB430F"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0AA860EE"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C0D63" w14:paraId="0FBD5EF5"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79CE8D63" w14:textId="77777777" w:rsidR="007C0D63" w:rsidRDefault="007C0D63" w:rsidP="008567DF">
            <w:r>
              <w:t xml:space="preserve">Implements the following properties/methods as in </w:t>
            </w:r>
            <w:proofErr w:type="spellStart"/>
            <w:r w:rsidRPr="007C0D63">
              <w:t>TPriceShape</w:t>
            </w:r>
            <w:proofErr w:type="spellEnd"/>
            <w:r>
              <w:t>:</w:t>
            </w:r>
          </w:p>
          <w:p w14:paraId="0413037B" w14:textId="77777777" w:rsidR="007C0D63" w:rsidRDefault="007C0D63" w:rsidP="00500F3D">
            <w:pPr>
              <w:pStyle w:val="ListParagraph"/>
              <w:numPr>
                <w:ilvl w:val="0"/>
                <w:numId w:val="34"/>
              </w:numPr>
            </w:pPr>
            <w:proofErr w:type="spellStart"/>
            <w:r w:rsidRPr="005D4EBC">
              <w:t>Get_Code</w:t>
            </w:r>
            <w:proofErr w:type="spellEnd"/>
          </w:p>
          <w:p w14:paraId="68794A8A" w14:textId="77777777" w:rsidR="007C0D63" w:rsidRDefault="007C0D63" w:rsidP="00500F3D">
            <w:pPr>
              <w:pStyle w:val="ListParagraph"/>
              <w:numPr>
                <w:ilvl w:val="0"/>
                <w:numId w:val="34"/>
              </w:numPr>
            </w:pPr>
            <w:proofErr w:type="spellStart"/>
            <w:r w:rsidRPr="005D4EBC">
              <w:t>Set_Code</w:t>
            </w:r>
            <w:proofErr w:type="spellEnd"/>
          </w:p>
          <w:p w14:paraId="102D8D91" w14:textId="77777777" w:rsidR="007C0D63" w:rsidRDefault="007C0D63" w:rsidP="00500F3D">
            <w:pPr>
              <w:pStyle w:val="ListParagraph"/>
              <w:numPr>
                <w:ilvl w:val="0"/>
                <w:numId w:val="34"/>
              </w:numPr>
            </w:pPr>
            <w:proofErr w:type="spellStart"/>
            <w:r w:rsidRPr="005D4EBC">
              <w:t>DefineProperties</w:t>
            </w:r>
            <w:proofErr w:type="spellEnd"/>
          </w:p>
          <w:p w14:paraId="3E9CA9B3" w14:textId="77777777" w:rsidR="007C0D63" w:rsidRDefault="007C0D63" w:rsidP="00500F3D">
            <w:pPr>
              <w:pStyle w:val="ListParagraph"/>
              <w:numPr>
                <w:ilvl w:val="0"/>
                <w:numId w:val="34"/>
              </w:numPr>
            </w:pPr>
            <w:proofErr w:type="spellStart"/>
            <w:r w:rsidRPr="005D4EBC">
              <w:t>MakeLike</w:t>
            </w:r>
            <w:proofErr w:type="spellEnd"/>
          </w:p>
          <w:p w14:paraId="1B271072" w14:textId="77777777" w:rsidR="007C0D63" w:rsidRDefault="007C0D63" w:rsidP="00500F3D">
            <w:pPr>
              <w:pStyle w:val="ListParagraph"/>
              <w:numPr>
                <w:ilvl w:val="0"/>
                <w:numId w:val="34"/>
              </w:numPr>
            </w:pPr>
            <w:r w:rsidRPr="005D4EBC">
              <w:t>Edit</w:t>
            </w:r>
          </w:p>
          <w:p w14:paraId="44AEA5C7" w14:textId="77777777" w:rsidR="007C0D63" w:rsidRDefault="007C0D63" w:rsidP="00500F3D">
            <w:pPr>
              <w:pStyle w:val="ListParagraph"/>
              <w:numPr>
                <w:ilvl w:val="0"/>
                <w:numId w:val="34"/>
              </w:numPr>
            </w:pPr>
            <w:r w:rsidRPr="005D4EBC">
              <w:t>Init</w:t>
            </w:r>
          </w:p>
          <w:p w14:paraId="7B1A9E41" w14:textId="77777777" w:rsidR="007C0D63" w:rsidRDefault="007C0D63" w:rsidP="00500F3D">
            <w:pPr>
              <w:pStyle w:val="ListParagraph"/>
              <w:numPr>
                <w:ilvl w:val="0"/>
                <w:numId w:val="34"/>
              </w:numPr>
            </w:pPr>
            <w:proofErr w:type="spellStart"/>
            <w:r w:rsidRPr="005D4EBC">
              <w:t>NewObject</w:t>
            </w:r>
            <w:proofErr w:type="spellEnd"/>
          </w:p>
          <w:p w14:paraId="47361115" w14:textId="77777777" w:rsidR="007C0D63" w:rsidRDefault="007C0D63" w:rsidP="00500F3D">
            <w:pPr>
              <w:pStyle w:val="ListParagraph"/>
              <w:numPr>
                <w:ilvl w:val="0"/>
                <w:numId w:val="34"/>
              </w:numPr>
            </w:pPr>
            <w:r w:rsidRPr="005D4EBC">
              <w:t>Code</w:t>
            </w:r>
          </w:p>
          <w:p w14:paraId="003A3B02" w14:textId="77777777" w:rsidR="007C0D63" w:rsidRDefault="007C0D63" w:rsidP="00500F3D">
            <w:pPr>
              <w:pStyle w:val="ListParagraph"/>
              <w:numPr>
                <w:ilvl w:val="0"/>
                <w:numId w:val="34"/>
              </w:numPr>
            </w:pPr>
            <w:proofErr w:type="spellStart"/>
            <w:r w:rsidRPr="00E23BF6">
              <w:t>DoCSVFile</w:t>
            </w:r>
            <w:proofErr w:type="spellEnd"/>
          </w:p>
          <w:p w14:paraId="54F6702D" w14:textId="77777777" w:rsidR="007C0D63" w:rsidRDefault="007C0D63" w:rsidP="00500F3D">
            <w:pPr>
              <w:pStyle w:val="ListParagraph"/>
              <w:numPr>
                <w:ilvl w:val="0"/>
                <w:numId w:val="34"/>
              </w:numPr>
            </w:pPr>
            <w:proofErr w:type="spellStart"/>
            <w:r w:rsidRPr="00E23BF6">
              <w:t>DoSngFile</w:t>
            </w:r>
            <w:proofErr w:type="spellEnd"/>
          </w:p>
          <w:p w14:paraId="0D3A4DE3" w14:textId="77777777" w:rsidR="007C0D63" w:rsidRDefault="007C0D63" w:rsidP="00500F3D">
            <w:pPr>
              <w:pStyle w:val="ListParagraph"/>
              <w:numPr>
                <w:ilvl w:val="0"/>
                <w:numId w:val="34"/>
              </w:numPr>
            </w:pPr>
            <w:proofErr w:type="spellStart"/>
            <w:r w:rsidRPr="00E23BF6">
              <w:t>DoDblFile</w:t>
            </w:r>
            <w:proofErr w:type="spellEnd"/>
          </w:p>
          <w:p w14:paraId="4AC2016C" w14:textId="3BA50C95" w:rsidR="007C0D63" w:rsidRDefault="007C0D63" w:rsidP="00500F3D">
            <w:pPr>
              <w:pStyle w:val="ListParagraph"/>
              <w:numPr>
                <w:ilvl w:val="0"/>
                <w:numId w:val="34"/>
              </w:numPr>
            </w:pPr>
            <w:r w:rsidRPr="00AA5FCE">
              <w:lastRenderedPageBreak/>
              <w:t>Find</w:t>
            </w:r>
          </w:p>
        </w:tc>
      </w:tr>
    </w:tbl>
    <w:p w14:paraId="4E272E80" w14:textId="45E08CF7" w:rsidR="007C0D63" w:rsidRDefault="007C0D63" w:rsidP="00803068"/>
    <w:p w14:paraId="33974711" w14:textId="173F1262" w:rsidR="007C0D63" w:rsidRDefault="007C0D63" w:rsidP="007C0D63">
      <w:pPr>
        <w:pStyle w:val="Heading3"/>
      </w:pPr>
      <w:bookmarkStart w:id="119" w:name="_Toc112409228"/>
      <w:proofErr w:type="spellStart"/>
      <w:r w:rsidRPr="007C0D63">
        <w:t>TTCC_Curve</w:t>
      </w:r>
      <w:bookmarkEnd w:id="119"/>
      <w:proofErr w:type="spellEnd"/>
    </w:p>
    <w:tbl>
      <w:tblPr>
        <w:tblStyle w:val="GridTable4-Accent1"/>
        <w:tblW w:w="0" w:type="auto"/>
        <w:tblLook w:val="04A0" w:firstRow="1" w:lastRow="0" w:firstColumn="1" w:lastColumn="0" w:noHBand="0" w:noVBand="1"/>
      </w:tblPr>
      <w:tblGrid>
        <w:gridCol w:w="1917"/>
        <w:gridCol w:w="2918"/>
        <w:gridCol w:w="4515"/>
      </w:tblGrid>
      <w:tr w:rsidR="007C0D63" w14:paraId="5F2FA3D6"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D8E17B0" w14:textId="0E4075C0" w:rsidR="007C0D63" w:rsidRPr="00332251" w:rsidRDefault="007C0D63" w:rsidP="008567DF">
            <w:pPr>
              <w:rPr>
                <w:i/>
                <w:iCs/>
              </w:rPr>
            </w:pPr>
            <w:proofErr w:type="spellStart"/>
            <w:r w:rsidRPr="007C0D63">
              <w:rPr>
                <w:i/>
                <w:iCs/>
              </w:rPr>
              <w:t>TTCC_Curve</w:t>
            </w:r>
            <w:proofErr w:type="spellEnd"/>
          </w:p>
        </w:tc>
      </w:tr>
      <w:tr w:rsidR="007C0D63" w14:paraId="53B1EF5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1AD2DF8" w14:textId="77777777" w:rsidR="007C0D63" w:rsidRPr="00655DCF" w:rsidRDefault="007C0D63" w:rsidP="008567DF">
            <w:pPr>
              <w:rPr>
                <w:i/>
                <w:iCs/>
              </w:rPr>
            </w:pPr>
            <w:r w:rsidRPr="00655DCF">
              <w:rPr>
                <w:i/>
                <w:iCs/>
              </w:rPr>
              <w:t>Type-access</w:t>
            </w:r>
          </w:p>
        </w:tc>
        <w:tc>
          <w:tcPr>
            <w:tcW w:w="2918" w:type="dxa"/>
          </w:tcPr>
          <w:p w14:paraId="2BC96C25"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6946943E"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C0D63" w14:paraId="2B185161"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6C375D6D" w14:textId="77777777" w:rsidR="007C0D63" w:rsidRDefault="007C0D63" w:rsidP="008567DF">
            <w:r>
              <w:t xml:space="preserve">Implements the following properties/methods as in </w:t>
            </w:r>
            <w:proofErr w:type="spellStart"/>
            <w:r w:rsidRPr="007C0D63">
              <w:t>TPriceShape</w:t>
            </w:r>
            <w:proofErr w:type="spellEnd"/>
            <w:r>
              <w:t>:</w:t>
            </w:r>
          </w:p>
          <w:p w14:paraId="23081EBA" w14:textId="77777777" w:rsidR="007C0D63" w:rsidRDefault="007C0D63" w:rsidP="00500F3D">
            <w:pPr>
              <w:pStyle w:val="ListParagraph"/>
              <w:numPr>
                <w:ilvl w:val="0"/>
                <w:numId w:val="33"/>
              </w:numPr>
            </w:pPr>
            <w:proofErr w:type="spellStart"/>
            <w:r w:rsidRPr="005D4EBC">
              <w:t>Get_Code</w:t>
            </w:r>
            <w:proofErr w:type="spellEnd"/>
          </w:p>
          <w:p w14:paraId="098F906D" w14:textId="77777777" w:rsidR="007C0D63" w:rsidRDefault="007C0D63" w:rsidP="00500F3D">
            <w:pPr>
              <w:pStyle w:val="ListParagraph"/>
              <w:numPr>
                <w:ilvl w:val="0"/>
                <w:numId w:val="33"/>
              </w:numPr>
            </w:pPr>
            <w:proofErr w:type="spellStart"/>
            <w:r w:rsidRPr="005D4EBC">
              <w:t>Set_Code</w:t>
            </w:r>
            <w:proofErr w:type="spellEnd"/>
          </w:p>
          <w:p w14:paraId="63A46AAE" w14:textId="77777777" w:rsidR="007C0D63" w:rsidRDefault="007C0D63" w:rsidP="00500F3D">
            <w:pPr>
              <w:pStyle w:val="ListParagraph"/>
              <w:numPr>
                <w:ilvl w:val="0"/>
                <w:numId w:val="33"/>
              </w:numPr>
            </w:pPr>
            <w:proofErr w:type="spellStart"/>
            <w:r w:rsidRPr="005D4EBC">
              <w:t>DefineProperties</w:t>
            </w:r>
            <w:proofErr w:type="spellEnd"/>
          </w:p>
          <w:p w14:paraId="359D812F" w14:textId="77777777" w:rsidR="007C0D63" w:rsidRDefault="007C0D63" w:rsidP="00500F3D">
            <w:pPr>
              <w:pStyle w:val="ListParagraph"/>
              <w:numPr>
                <w:ilvl w:val="0"/>
                <w:numId w:val="33"/>
              </w:numPr>
            </w:pPr>
            <w:proofErr w:type="spellStart"/>
            <w:r w:rsidRPr="005D4EBC">
              <w:t>MakeLike</w:t>
            </w:r>
            <w:proofErr w:type="spellEnd"/>
          </w:p>
          <w:p w14:paraId="7671B818" w14:textId="77777777" w:rsidR="007C0D63" w:rsidRDefault="007C0D63" w:rsidP="00500F3D">
            <w:pPr>
              <w:pStyle w:val="ListParagraph"/>
              <w:numPr>
                <w:ilvl w:val="0"/>
                <w:numId w:val="33"/>
              </w:numPr>
            </w:pPr>
            <w:r w:rsidRPr="005D4EBC">
              <w:t>Edit</w:t>
            </w:r>
          </w:p>
          <w:p w14:paraId="03B070A0" w14:textId="77777777" w:rsidR="007C0D63" w:rsidRDefault="007C0D63" w:rsidP="00500F3D">
            <w:pPr>
              <w:pStyle w:val="ListParagraph"/>
              <w:numPr>
                <w:ilvl w:val="0"/>
                <w:numId w:val="33"/>
              </w:numPr>
            </w:pPr>
            <w:r w:rsidRPr="005D4EBC">
              <w:t>Init</w:t>
            </w:r>
          </w:p>
          <w:p w14:paraId="22DD6000" w14:textId="77777777" w:rsidR="007C0D63" w:rsidRDefault="007C0D63" w:rsidP="00500F3D">
            <w:pPr>
              <w:pStyle w:val="ListParagraph"/>
              <w:numPr>
                <w:ilvl w:val="0"/>
                <w:numId w:val="33"/>
              </w:numPr>
            </w:pPr>
            <w:proofErr w:type="spellStart"/>
            <w:r w:rsidRPr="005D4EBC">
              <w:t>NewObject</w:t>
            </w:r>
            <w:proofErr w:type="spellEnd"/>
          </w:p>
          <w:p w14:paraId="7A7D1194" w14:textId="5D86048D" w:rsidR="007C0D63" w:rsidRDefault="007C0D63" w:rsidP="00500F3D">
            <w:pPr>
              <w:pStyle w:val="ListParagraph"/>
              <w:numPr>
                <w:ilvl w:val="0"/>
                <w:numId w:val="33"/>
              </w:numPr>
            </w:pPr>
            <w:r w:rsidRPr="005D4EBC">
              <w:t>Code</w:t>
            </w:r>
          </w:p>
        </w:tc>
      </w:tr>
    </w:tbl>
    <w:p w14:paraId="528CBB97" w14:textId="2C42B1B2" w:rsidR="007C0D63" w:rsidRDefault="007C0D63" w:rsidP="00803068"/>
    <w:p w14:paraId="5F870EC5" w14:textId="38CE953D" w:rsidR="007C0D63" w:rsidRDefault="007C0D63" w:rsidP="007C0D63">
      <w:pPr>
        <w:pStyle w:val="Heading3"/>
      </w:pPr>
      <w:bookmarkStart w:id="120" w:name="_Toc112409229"/>
      <w:proofErr w:type="spellStart"/>
      <w:r w:rsidRPr="007C0D63">
        <w:t>TXfmrCode</w:t>
      </w:r>
      <w:bookmarkEnd w:id="120"/>
      <w:proofErr w:type="spellEnd"/>
    </w:p>
    <w:tbl>
      <w:tblPr>
        <w:tblStyle w:val="GridTable4-Accent1"/>
        <w:tblW w:w="0" w:type="auto"/>
        <w:tblLook w:val="04A0" w:firstRow="1" w:lastRow="0" w:firstColumn="1" w:lastColumn="0" w:noHBand="0" w:noVBand="1"/>
      </w:tblPr>
      <w:tblGrid>
        <w:gridCol w:w="1920"/>
        <w:gridCol w:w="2917"/>
        <w:gridCol w:w="18"/>
        <w:gridCol w:w="4495"/>
      </w:tblGrid>
      <w:tr w:rsidR="007C0D63" w14:paraId="6F67A102"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B4E8C42" w14:textId="0AC977EA" w:rsidR="007C0D63" w:rsidRPr="00332251" w:rsidRDefault="007C0D63" w:rsidP="008567DF">
            <w:pPr>
              <w:rPr>
                <w:i/>
                <w:iCs/>
              </w:rPr>
            </w:pPr>
            <w:proofErr w:type="spellStart"/>
            <w:r w:rsidRPr="007C0D63">
              <w:rPr>
                <w:i/>
                <w:iCs/>
              </w:rPr>
              <w:t>TXfmrCode</w:t>
            </w:r>
            <w:proofErr w:type="spellEnd"/>
          </w:p>
        </w:tc>
      </w:tr>
      <w:tr w:rsidR="007C0D63" w14:paraId="564C707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7598AC2E" w14:textId="77777777" w:rsidR="007C0D63" w:rsidRPr="00655DCF" w:rsidRDefault="007C0D63" w:rsidP="008567DF">
            <w:pPr>
              <w:rPr>
                <w:i/>
                <w:iCs/>
              </w:rPr>
            </w:pPr>
            <w:r w:rsidRPr="00655DCF">
              <w:rPr>
                <w:i/>
                <w:iCs/>
              </w:rPr>
              <w:t>Type-access</w:t>
            </w:r>
          </w:p>
        </w:tc>
        <w:tc>
          <w:tcPr>
            <w:tcW w:w="2917" w:type="dxa"/>
          </w:tcPr>
          <w:p w14:paraId="7D12549F"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3" w:type="dxa"/>
            <w:gridSpan w:val="2"/>
          </w:tcPr>
          <w:p w14:paraId="434557F7" w14:textId="77777777" w:rsidR="007C0D63" w:rsidRPr="00655DCF" w:rsidRDefault="007C0D63"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C0D63" w14:paraId="33390D80"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4"/>
          </w:tcPr>
          <w:p w14:paraId="4D83D8AD" w14:textId="77777777" w:rsidR="007C0D63" w:rsidRDefault="007C0D63" w:rsidP="008567DF">
            <w:r>
              <w:t xml:space="preserve">Implements the following properties/methods as in </w:t>
            </w:r>
            <w:proofErr w:type="spellStart"/>
            <w:r w:rsidRPr="007C0D63">
              <w:t>TPriceShape</w:t>
            </w:r>
            <w:proofErr w:type="spellEnd"/>
            <w:r>
              <w:t>:</w:t>
            </w:r>
          </w:p>
          <w:p w14:paraId="561C5550" w14:textId="77777777" w:rsidR="007C0D63" w:rsidRDefault="007C0D63" w:rsidP="00500F3D">
            <w:pPr>
              <w:pStyle w:val="ListParagraph"/>
              <w:numPr>
                <w:ilvl w:val="0"/>
                <w:numId w:val="35"/>
              </w:numPr>
            </w:pPr>
            <w:proofErr w:type="spellStart"/>
            <w:r w:rsidRPr="005D4EBC">
              <w:t>Get_Code</w:t>
            </w:r>
            <w:proofErr w:type="spellEnd"/>
          </w:p>
          <w:p w14:paraId="1801D08E" w14:textId="77777777" w:rsidR="007C0D63" w:rsidRDefault="007C0D63" w:rsidP="00500F3D">
            <w:pPr>
              <w:pStyle w:val="ListParagraph"/>
              <w:numPr>
                <w:ilvl w:val="0"/>
                <w:numId w:val="35"/>
              </w:numPr>
            </w:pPr>
            <w:proofErr w:type="spellStart"/>
            <w:r w:rsidRPr="005D4EBC">
              <w:t>Set_Code</w:t>
            </w:r>
            <w:proofErr w:type="spellEnd"/>
          </w:p>
          <w:p w14:paraId="18AAA00B" w14:textId="77777777" w:rsidR="007C0D63" w:rsidRDefault="007C0D63" w:rsidP="00500F3D">
            <w:pPr>
              <w:pStyle w:val="ListParagraph"/>
              <w:numPr>
                <w:ilvl w:val="0"/>
                <w:numId w:val="35"/>
              </w:numPr>
            </w:pPr>
            <w:proofErr w:type="spellStart"/>
            <w:r w:rsidRPr="005D4EBC">
              <w:t>DefineProperties</w:t>
            </w:r>
            <w:proofErr w:type="spellEnd"/>
          </w:p>
          <w:p w14:paraId="64CA9245" w14:textId="77777777" w:rsidR="007C0D63" w:rsidRDefault="007C0D63" w:rsidP="00500F3D">
            <w:pPr>
              <w:pStyle w:val="ListParagraph"/>
              <w:numPr>
                <w:ilvl w:val="0"/>
                <w:numId w:val="35"/>
              </w:numPr>
            </w:pPr>
            <w:proofErr w:type="spellStart"/>
            <w:r w:rsidRPr="005D4EBC">
              <w:t>MakeLike</w:t>
            </w:r>
            <w:proofErr w:type="spellEnd"/>
          </w:p>
          <w:p w14:paraId="4A5A5DD2" w14:textId="77777777" w:rsidR="007C0D63" w:rsidRDefault="007C0D63" w:rsidP="00500F3D">
            <w:pPr>
              <w:pStyle w:val="ListParagraph"/>
              <w:numPr>
                <w:ilvl w:val="0"/>
                <w:numId w:val="35"/>
              </w:numPr>
            </w:pPr>
            <w:r w:rsidRPr="005D4EBC">
              <w:t>Edit</w:t>
            </w:r>
          </w:p>
          <w:p w14:paraId="07CE2BB1" w14:textId="77777777" w:rsidR="007C0D63" w:rsidRDefault="007C0D63" w:rsidP="00500F3D">
            <w:pPr>
              <w:pStyle w:val="ListParagraph"/>
              <w:numPr>
                <w:ilvl w:val="0"/>
                <w:numId w:val="35"/>
              </w:numPr>
            </w:pPr>
            <w:r w:rsidRPr="005D4EBC">
              <w:t>Init</w:t>
            </w:r>
          </w:p>
          <w:p w14:paraId="0B6ED615" w14:textId="77777777" w:rsidR="007C0D63" w:rsidRDefault="007C0D63" w:rsidP="00500F3D">
            <w:pPr>
              <w:pStyle w:val="ListParagraph"/>
              <w:numPr>
                <w:ilvl w:val="0"/>
                <w:numId w:val="35"/>
              </w:numPr>
            </w:pPr>
            <w:proofErr w:type="spellStart"/>
            <w:r w:rsidRPr="005D4EBC">
              <w:t>NewObject</w:t>
            </w:r>
            <w:proofErr w:type="spellEnd"/>
          </w:p>
          <w:p w14:paraId="3E3FDE1E" w14:textId="64C99493" w:rsidR="007C0D63" w:rsidRDefault="007C0D63" w:rsidP="00500F3D">
            <w:pPr>
              <w:pStyle w:val="ListParagraph"/>
              <w:numPr>
                <w:ilvl w:val="0"/>
                <w:numId w:val="35"/>
              </w:numPr>
            </w:pPr>
            <w:r w:rsidRPr="005D4EBC">
              <w:t>Code</w:t>
            </w:r>
          </w:p>
        </w:tc>
      </w:tr>
      <w:tr w:rsidR="007C0D63" w14:paraId="4487EB4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114D16B7" w14:textId="50F3C7FD" w:rsidR="007C0D63" w:rsidRDefault="007C0D63" w:rsidP="008567DF">
            <w:r>
              <w:t>Method-private</w:t>
            </w:r>
          </w:p>
        </w:tc>
        <w:tc>
          <w:tcPr>
            <w:tcW w:w="2935" w:type="dxa"/>
            <w:gridSpan w:val="2"/>
          </w:tcPr>
          <w:p w14:paraId="556D2AC5" w14:textId="132689E4" w:rsidR="007C0D63" w:rsidRDefault="007C0D63" w:rsidP="008567DF">
            <w:pPr>
              <w:cnfStyle w:val="000000100000" w:firstRow="0" w:lastRow="0" w:firstColumn="0" w:lastColumn="0" w:oddVBand="0" w:evenVBand="0" w:oddHBand="1" w:evenHBand="0" w:firstRowFirstColumn="0" w:firstRowLastColumn="0" w:lastRowFirstColumn="0" w:lastRowLastColumn="0"/>
            </w:pPr>
            <w:proofErr w:type="spellStart"/>
            <w:r w:rsidRPr="007C0D63">
              <w:t>SetActiveWinding</w:t>
            </w:r>
            <w:proofErr w:type="spellEnd"/>
          </w:p>
        </w:tc>
        <w:tc>
          <w:tcPr>
            <w:tcW w:w="4495" w:type="dxa"/>
          </w:tcPr>
          <w:p w14:paraId="053B06FE" w14:textId="3092B08C" w:rsidR="007C0D63" w:rsidRDefault="007C0D63" w:rsidP="008567DF">
            <w:pPr>
              <w:cnfStyle w:val="000000100000" w:firstRow="0" w:lastRow="0" w:firstColumn="0" w:lastColumn="0" w:oddVBand="0" w:evenVBand="0" w:oddHBand="1" w:evenHBand="0" w:firstRowFirstColumn="0" w:firstRowLastColumn="0" w:lastRowFirstColumn="0" w:lastRowLastColumn="0"/>
            </w:pPr>
            <w:r>
              <w:t>Sets the variable indicating the active winding.</w:t>
            </w:r>
          </w:p>
        </w:tc>
      </w:tr>
      <w:tr w:rsidR="007C0D63" w14:paraId="482DB524" w14:textId="77777777" w:rsidTr="005B028C">
        <w:tc>
          <w:tcPr>
            <w:cnfStyle w:val="001000000000" w:firstRow="0" w:lastRow="0" w:firstColumn="1" w:lastColumn="0" w:oddVBand="0" w:evenVBand="0" w:oddHBand="0" w:evenHBand="0" w:firstRowFirstColumn="0" w:firstRowLastColumn="0" w:lastRowFirstColumn="0" w:lastRowLastColumn="0"/>
            <w:tcW w:w="1920" w:type="dxa"/>
          </w:tcPr>
          <w:p w14:paraId="4A6BF4D4" w14:textId="1BBBD3D9" w:rsidR="007C0D63" w:rsidRDefault="007C0D63" w:rsidP="007C0D63">
            <w:r>
              <w:t>Method-private</w:t>
            </w:r>
          </w:p>
        </w:tc>
        <w:tc>
          <w:tcPr>
            <w:tcW w:w="2935" w:type="dxa"/>
            <w:gridSpan w:val="2"/>
          </w:tcPr>
          <w:p w14:paraId="2A9C4B8C" w14:textId="1696453E" w:rsidR="007C0D63" w:rsidRPr="007C0D63" w:rsidRDefault="007C0D63" w:rsidP="007C0D63">
            <w:pPr>
              <w:cnfStyle w:val="000000000000" w:firstRow="0" w:lastRow="0" w:firstColumn="0" w:lastColumn="0" w:oddVBand="0" w:evenVBand="0" w:oddHBand="0" w:evenHBand="0" w:firstRowFirstColumn="0" w:firstRowLastColumn="0" w:lastRowFirstColumn="0" w:lastRowLastColumn="0"/>
            </w:pPr>
            <w:proofErr w:type="spellStart"/>
            <w:r w:rsidRPr="007C0D63">
              <w:t>InterpretWindings</w:t>
            </w:r>
            <w:proofErr w:type="spellEnd"/>
          </w:p>
        </w:tc>
        <w:tc>
          <w:tcPr>
            <w:tcW w:w="4495" w:type="dxa"/>
          </w:tcPr>
          <w:p w14:paraId="490B0E3A" w14:textId="08FDB6E4" w:rsidR="007C0D63" w:rsidRDefault="007C0D63" w:rsidP="007C0D63">
            <w:pPr>
              <w:cnfStyle w:val="000000000000" w:firstRow="0" w:lastRow="0" w:firstColumn="0" w:lastColumn="0" w:oddVBand="0" w:evenVBand="0" w:oddHBand="0" w:evenHBand="0" w:firstRowFirstColumn="0" w:firstRowLastColumn="0" w:lastRowFirstColumn="0" w:lastRowLastColumn="0"/>
            </w:pPr>
            <w:r>
              <w:t>Interprets the given string to assign a value to the property specified.</w:t>
            </w:r>
          </w:p>
        </w:tc>
      </w:tr>
    </w:tbl>
    <w:p w14:paraId="15A7C040" w14:textId="7D1A8D08" w:rsidR="007C0D63" w:rsidRDefault="007C0D63" w:rsidP="00803068"/>
    <w:p w14:paraId="10E8897E" w14:textId="5DC54733" w:rsidR="000F39D1" w:rsidRDefault="000F39D1" w:rsidP="000F39D1">
      <w:pPr>
        <w:pStyle w:val="Heading3"/>
      </w:pPr>
      <w:bookmarkStart w:id="121" w:name="_Toc112409230"/>
      <w:proofErr w:type="spellStart"/>
      <w:r w:rsidRPr="000F39D1">
        <w:t>TSpectrum</w:t>
      </w:r>
      <w:bookmarkEnd w:id="121"/>
      <w:proofErr w:type="spellEnd"/>
    </w:p>
    <w:tbl>
      <w:tblPr>
        <w:tblStyle w:val="GridTable4-Accent1"/>
        <w:tblW w:w="0" w:type="auto"/>
        <w:tblLook w:val="04A0" w:firstRow="1" w:lastRow="0" w:firstColumn="1" w:lastColumn="0" w:noHBand="0" w:noVBand="1"/>
      </w:tblPr>
      <w:tblGrid>
        <w:gridCol w:w="1917"/>
        <w:gridCol w:w="2918"/>
        <w:gridCol w:w="4515"/>
      </w:tblGrid>
      <w:tr w:rsidR="000F39D1" w14:paraId="511852E7"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3EF5EE5" w14:textId="75ED6D20" w:rsidR="000F39D1" w:rsidRPr="00332251" w:rsidRDefault="000F39D1" w:rsidP="008567DF">
            <w:pPr>
              <w:rPr>
                <w:i/>
                <w:iCs/>
              </w:rPr>
            </w:pPr>
            <w:proofErr w:type="spellStart"/>
            <w:r w:rsidRPr="000F39D1">
              <w:rPr>
                <w:i/>
                <w:iCs/>
              </w:rPr>
              <w:t>TSpectrum</w:t>
            </w:r>
            <w:proofErr w:type="spellEnd"/>
          </w:p>
        </w:tc>
      </w:tr>
      <w:tr w:rsidR="000F39D1" w14:paraId="287DB67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D314E59" w14:textId="77777777" w:rsidR="000F39D1" w:rsidRPr="00655DCF" w:rsidRDefault="000F39D1" w:rsidP="008567DF">
            <w:pPr>
              <w:rPr>
                <w:i/>
                <w:iCs/>
              </w:rPr>
            </w:pPr>
            <w:r w:rsidRPr="00655DCF">
              <w:rPr>
                <w:i/>
                <w:iCs/>
              </w:rPr>
              <w:t>Type-access</w:t>
            </w:r>
          </w:p>
        </w:tc>
        <w:tc>
          <w:tcPr>
            <w:tcW w:w="2918" w:type="dxa"/>
          </w:tcPr>
          <w:p w14:paraId="57976B6C" w14:textId="77777777" w:rsidR="000F39D1" w:rsidRPr="00655DCF" w:rsidRDefault="000F39D1"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6700E5D3" w14:textId="77777777" w:rsidR="000F39D1" w:rsidRPr="00655DCF" w:rsidRDefault="000F39D1"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0F39D1" w14:paraId="60E7B0E0"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79CD6212" w14:textId="77777777" w:rsidR="000F39D1" w:rsidRDefault="000F39D1" w:rsidP="008567DF">
            <w:r>
              <w:t xml:space="preserve">Implements the following properties/methods as in </w:t>
            </w:r>
            <w:proofErr w:type="spellStart"/>
            <w:r w:rsidRPr="007C0D63">
              <w:t>TPriceShape</w:t>
            </w:r>
            <w:proofErr w:type="spellEnd"/>
            <w:r>
              <w:t>:</w:t>
            </w:r>
          </w:p>
          <w:p w14:paraId="573835E3" w14:textId="77777777" w:rsidR="000F39D1" w:rsidRDefault="000F39D1" w:rsidP="00500F3D">
            <w:pPr>
              <w:pStyle w:val="ListParagraph"/>
              <w:numPr>
                <w:ilvl w:val="0"/>
                <w:numId w:val="36"/>
              </w:numPr>
            </w:pPr>
            <w:proofErr w:type="spellStart"/>
            <w:r w:rsidRPr="005D4EBC">
              <w:t>Get_Code</w:t>
            </w:r>
            <w:proofErr w:type="spellEnd"/>
          </w:p>
          <w:p w14:paraId="22782E4B" w14:textId="77777777" w:rsidR="000F39D1" w:rsidRDefault="000F39D1" w:rsidP="00500F3D">
            <w:pPr>
              <w:pStyle w:val="ListParagraph"/>
              <w:numPr>
                <w:ilvl w:val="0"/>
                <w:numId w:val="36"/>
              </w:numPr>
            </w:pPr>
            <w:proofErr w:type="spellStart"/>
            <w:r w:rsidRPr="005D4EBC">
              <w:t>Set_Code</w:t>
            </w:r>
            <w:proofErr w:type="spellEnd"/>
          </w:p>
          <w:p w14:paraId="7794AB24" w14:textId="77777777" w:rsidR="000F39D1" w:rsidRDefault="000F39D1" w:rsidP="00500F3D">
            <w:pPr>
              <w:pStyle w:val="ListParagraph"/>
              <w:numPr>
                <w:ilvl w:val="0"/>
                <w:numId w:val="36"/>
              </w:numPr>
            </w:pPr>
            <w:proofErr w:type="spellStart"/>
            <w:r w:rsidRPr="005D4EBC">
              <w:t>DefineProperties</w:t>
            </w:r>
            <w:proofErr w:type="spellEnd"/>
          </w:p>
          <w:p w14:paraId="1D767140" w14:textId="77777777" w:rsidR="000F39D1" w:rsidRDefault="000F39D1" w:rsidP="00500F3D">
            <w:pPr>
              <w:pStyle w:val="ListParagraph"/>
              <w:numPr>
                <w:ilvl w:val="0"/>
                <w:numId w:val="36"/>
              </w:numPr>
            </w:pPr>
            <w:proofErr w:type="spellStart"/>
            <w:r w:rsidRPr="005D4EBC">
              <w:t>MakeLike</w:t>
            </w:r>
            <w:proofErr w:type="spellEnd"/>
          </w:p>
          <w:p w14:paraId="63E370C0" w14:textId="77777777" w:rsidR="000F39D1" w:rsidRDefault="000F39D1" w:rsidP="00500F3D">
            <w:pPr>
              <w:pStyle w:val="ListParagraph"/>
              <w:numPr>
                <w:ilvl w:val="0"/>
                <w:numId w:val="36"/>
              </w:numPr>
            </w:pPr>
            <w:r w:rsidRPr="005D4EBC">
              <w:t>Edit</w:t>
            </w:r>
          </w:p>
          <w:p w14:paraId="2769610D" w14:textId="77777777" w:rsidR="000F39D1" w:rsidRDefault="000F39D1" w:rsidP="00500F3D">
            <w:pPr>
              <w:pStyle w:val="ListParagraph"/>
              <w:numPr>
                <w:ilvl w:val="0"/>
                <w:numId w:val="36"/>
              </w:numPr>
            </w:pPr>
            <w:r w:rsidRPr="005D4EBC">
              <w:t>Init</w:t>
            </w:r>
          </w:p>
          <w:p w14:paraId="10BCE766" w14:textId="77777777" w:rsidR="000F39D1" w:rsidRDefault="000F39D1" w:rsidP="00500F3D">
            <w:pPr>
              <w:pStyle w:val="ListParagraph"/>
              <w:numPr>
                <w:ilvl w:val="0"/>
                <w:numId w:val="36"/>
              </w:numPr>
            </w:pPr>
            <w:proofErr w:type="spellStart"/>
            <w:r w:rsidRPr="005D4EBC">
              <w:t>NewObject</w:t>
            </w:r>
            <w:proofErr w:type="spellEnd"/>
          </w:p>
          <w:p w14:paraId="3A05E5F5" w14:textId="77777777" w:rsidR="000F39D1" w:rsidRDefault="000F39D1" w:rsidP="00500F3D">
            <w:pPr>
              <w:pStyle w:val="ListParagraph"/>
              <w:numPr>
                <w:ilvl w:val="0"/>
                <w:numId w:val="36"/>
              </w:numPr>
            </w:pPr>
            <w:r w:rsidRPr="005D4EBC">
              <w:t>Code</w:t>
            </w:r>
          </w:p>
          <w:p w14:paraId="491C61FB" w14:textId="46906393" w:rsidR="000F39D1" w:rsidRDefault="000F39D1" w:rsidP="00500F3D">
            <w:pPr>
              <w:pStyle w:val="ListParagraph"/>
              <w:numPr>
                <w:ilvl w:val="0"/>
                <w:numId w:val="36"/>
              </w:numPr>
            </w:pPr>
            <w:proofErr w:type="spellStart"/>
            <w:r w:rsidRPr="00E23BF6">
              <w:t>DoCSVFile</w:t>
            </w:r>
            <w:proofErr w:type="spellEnd"/>
          </w:p>
        </w:tc>
      </w:tr>
    </w:tbl>
    <w:p w14:paraId="7EA1668F" w14:textId="345E953C" w:rsidR="000F39D1" w:rsidRDefault="000F39D1" w:rsidP="00803068"/>
    <w:p w14:paraId="4C456244" w14:textId="1CFE4C3E" w:rsidR="007517FC" w:rsidRDefault="007517FC" w:rsidP="007517FC">
      <w:pPr>
        <w:pStyle w:val="Heading3"/>
      </w:pPr>
      <w:bookmarkStart w:id="122" w:name="_Toc112409231"/>
      <w:proofErr w:type="spellStart"/>
      <w:r w:rsidRPr="007517FC">
        <w:t>TLineSpacing</w:t>
      </w:r>
      <w:bookmarkEnd w:id="122"/>
      <w:proofErr w:type="spellEnd"/>
    </w:p>
    <w:tbl>
      <w:tblPr>
        <w:tblStyle w:val="GridTable4-Accent1"/>
        <w:tblW w:w="0" w:type="auto"/>
        <w:tblLook w:val="04A0" w:firstRow="1" w:lastRow="0" w:firstColumn="1" w:lastColumn="0" w:noHBand="0" w:noVBand="1"/>
      </w:tblPr>
      <w:tblGrid>
        <w:gridCol w:w="1885"/>
        <w:gridCol w:w="32"/>
        <w:gridCol w:w="2919"/>
        <w:gridCol w:w="4514"/>
      </w:tblGrid>
      <w:tr w:rsidR="007517FC" w14:paraId="1A59DCF1"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CD7B57A" w14:textId="7A91DEFB" w:rsidR="007517FC" w:rsidRPr="00332251" w:rsidRDefault="007517FC" w:rsidP="008567DF">
            <w:pPr>
              <w:rPr>
                <w:i/>
                <w:iCs/>
              </w:rPr>
            </w:pPr>
            <w:proofErr w:type="spellStart"/>
            <w:r w:rsidRPr="007517FC">
              <w:rPr>
                <w:i/>
                <w:iCs/>
              </w:rPr>
              <w:t>TLineSpacing</w:t>
            </w:r>
            <w:proofErr w:type="spellEnd"/>
          </w:p>
        </w:tc>
      </w:tr>
      <w:tr w:rsidR="007517FC" w14:paraId="79966E9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047DD84E" w14:textId="77777777" w:rsidR="007517FC" w:rsidRPr="00655DCF" w:rsidRDefault="007517FC" w:rsidP="008567DF">
            <w:pPr>
              <w:rPr>
                <w:i/>
                <w:iCs/>
              </w:rPr>
            </w:pPr>
            <w:r w:rsidRPr="00655DCF">
              <w:rPr>
                <w:i/>
                <w:iCs/>
              </w:rPr>
              <w:t>Type-access</w:t>
            </w:r>
          </w:p>
        </w:tc>
        <w:tc>
          <w:tcPr>
            <w:tcW w:w="2918" w:type="dxa"/>
          </w:tcPr>
          <w:p w14:paraId="6ADFD823" w14:textId="77777777" w:rsidR="007517FC" w:rsidRPr="00655DCF" w:rsidRDefault="007517F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2873B293" w14:textId="77777777" w:rsidR="007517FC" w:rsidRPr="00655DCF" w:rsidRDefault="007517F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517FC" w14:paraId="5E7B2FF6"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4"/>
          </w:tcPr>
          <w:p w14:paraId="1B1E8C9A" w14:textId="77777777" w:rsidR="007517FC" w:rsidRDefault="007517FC" w:rsidP="008567DF">
            <w:r>
              <w:t xml:space="preserve">Implements the following properties/methods as in </w:t>
            </w:r>
            <w:proofErr w:type="spellStart"/>
            <w:r w:rsidRPr="007C0D63">
              <w:t>TPriceShape</w:t>
            </w:r>
            <w:proofErr w:type="spellEnd"/>
            <w:r>
              <w:t>:</w:t>
            </w:r>
          </w:p>
          <w:p w14:paraId="7E04A451" w14:textId="77777777" w:rsidR="007517FC" w:rsidRDefault="007517FC" w:rsidP="00500F3D">
            <w:pPr>
              <w:pStyle w:val="ListParagraph"/>
              <w:numPr>
                <w:ilvl w:val="0"/>
                <w:numId w:val="37"/>
              </w:numPr>
            </w:pPr>
            <w:proofErr w:type="spellStart"/>
            <w:r w:rsidRPr="005D4EBC">
              <w:t>Get_Code</w:t>
            </w:r>
            <w:proofErr w:type="spellEnd"/>
          </w:p>
          <w:p w14:paraId="1320B65B" w14:textId="77777777" w:rsidR="007517FC" w:rsidRDefault="007517FC" w:rsidP="00500F3D">
            <w:pPr>
              <w:pStyle w:val="ListParagraph"/>
              <w:numPr>
                <w:ilvl w:val="0"/>
                <w:numId w:val="37"/>
              </w:numPr>
            </w:pPr>
            <w:proofErr w:type="spellStart"/>
            <w:r w:rsidRPr="005D4EBC">
              <w:t>Set_Code</w:t>
            </w:r>
            <w:proofErr w:type="spellEnd"/>
          </w:p>
          <w:p w14:paraId="69008F82" w14:textId="77777777" w:rsidR="007517FC" w:rsidRDefault="007517FC" w:rsidP="00500F3D">
            <w:pPr>
              <w:pStyle w:val="ListParagraph"/>
              <w:numPr>
                <w:ilvl w:val="0"/>
                <w:numId w:val="37"/>
              </w:numPr>
            </w:pPr>
            <w:proofErr w:type="spellStart"/>
            <w:r w:rsidRPr="005D4EBC">
              <w:t>DefineProperties</w:t>
            </w:r>
            <w:proofErr w:type="spellEnd"/>
          </w:p>
          <w:p w14:paraId="558E4EE2" w14:textId="77777777" w:rsidR="007517FC" w:rsidRDefault="007517FC" w:rsidP="00500F3D">
            <w:pPr>
              <w:pStyle w:val="ListParagraph"/>
              <w:numPr>
                <w:ilvl w:val="0"/>
                <w:numId w:val="37"/>
              </w:numPr>
            </w:pPr>
            <w:proofErr w:type="spellStart"/>
            <w:r w:rsidRPr="005D4EBC">
              <w:t>MakeLike</w:t>
            </w:r>
            <w:proofErr w:type="spellEnd"/>
          </w:p>
          <w:p w14:paraId="4F751A14" w14:textId="77777777" w:rsidR="007517FC" w:rsidRDefault="007517FC" w:rsidP="00500F3D">
            <w:pPr>
              <w:pStyle w:val="ListParagraph"/>
              <w:numPr>
                <w:ilvl w:val="0"/>
                <w:numId w:val="37"/>
              </w:numPr>
            </w:pPr>
            <w:r w:rsidRPr="005D4EBC">
              <w:t>Edit</w:t>
            </w:r>
          </w:p>
          <w:p w14:paraId="5A765345" w14:textId="77777777" w:rsidR="007517FC" w:rsidRDefault="007517FC" w:rsidP="00500F3D">
            <w:pPr>
              <w:pStyle w:val="ListParagraph"/>
              <w:numPr>
                <w:ilvl w:val="0"/>
                <w:numId w:val="37"/>
              </w:numPr>
            </w:pPr>
            <w:r w:rsidRPr="005D4EBC">
              <w:t>Init</w:t>
            </w:r>
          </w:p>
          <w:p w14:paraId="08656E63" w14:textId="77777777" w:rsidR="007517FC" w:rsidRDefault="007517FC" w:rsidP="00500F3D">
            <w:pPr>
              <w:pStyle w:val="ListParagraph"/>
              <w:numPr>
                <w:ilvl w:val="0"/>
                <w:numId w:val="37"/>
              </w:numPr>
            </w:pPr>
            <w:proofErr w:type="spellStart"/>
            <w:r w:rsidRPr="005D4EBC">
              <w:t>NewObject</w:t>
            </w:r>
            <w:proofErr w:type="spellEnd"/>
          </w:p>
          <w:p w14:paraId="17E8F13B" w14:textId="6B488338" w:rsidR="007517FC" w:rsidRDefault="007517FC" w:rsidP="00500F3D">
            <w:pPr>
              <w:pStyle w:val="ListParagraph"/>
              <w:numPr>
                <w:ilvl w:val="0"/>
                <w:numId w:val="37"/>
              </w:numPr>
            </w:pPr>
            <w:r w:rsidRPr="005D4EBC">
              <w:t>Code</w:t>
            </w:r>
          </w:p>
        </w:tc>
      </w:tr>
      <w:tr w:rsidR="007517FC" w14:paraId="575FE20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3FCA651" w14:textId="72795B55" w:rsidR="007517FC" w:rsidRDefault="007517FC" w:rsidP="008567DF">
            <w:r>
              <w:t>Method-private</w:t>
            </w:r>
          </w:p>
        </w:tc>
        <w:tc>
          <w:tcPr>
            <w:tcW w:w="2952" w:type="dxa"/>
            <w:gridSpan w:val="2"/>
          </w:tcPr>
          <w:p w14:paraId="7E85333E" w14:textId="67754AE7" w:rsidR="007517FC" w:rsidRDefault="007517FC" w:rsidP="008567DF">
            <w:pPr>
              <w:cnfStyle w:val="000000100000" w:firstRow="0" w:lastRow="0" w:firstColumn="0" w:lastColumn="0" w:oddVBand="0" w:evenVBand="0" w:oddHBand="1" w:evenHBand="0" w:firstRowFirstColumn="0" w:firstRowLastColumn="0" w:lastRowFirstColumn="0" w:lastRowLastColumn="0"/>
            </w:pPr>
            <w:proofErr w:type="spellStart"/>
            <w:r w:rsidRPr="007517FC">
              <w:t>InterpretArray</w:t>
            </w:r>
            <w:proofErr w:type="spellEnd"/>
          </w:p>
        </w:tc>
        <w:tc>
          <w:tcPr>
            <w:tcW w:w="4513" w:type="dxa"/>
          </w:tcPr>
          <w:p w14:paraId="32829A22" w14:textId="1ABBE2BE" w:rsidR="007517FC" w:rsidRDefault="007517FC" w:rsidP="008567DF">
            <w:pPr>
              <w:cnfStyle w:val="000000100000" w:firstRow="0" w:lastRow="0" w:firstColumn="0" w:lastColumn="0" w:oddVBand="0" w:evenVBand="0" w:oddHBand="1" w:evenHBand="0" w:firstRowFirstColumn="0" w:firstRowLastColumn="0" w:lastRowFirstColumn="0" w:lastRowLastColumn="0"/>
            </w:pPr>
            <w:r>
              <w:t>Interprets array given as string for assigning the spacing specified in the argument.</w:t>
            </w:r>
          </w:p>
        </w:tc>
      </w:tr>
    </w:tbl>
    <w:p w14:paraId="2B8FF20B" w14:textId="704E5755" w:rsidR="007517FC" w:rsidRDefault="007517FC" w:rsidP="00803068"/>
    <w:p w14:paraId="2F9CED2D" w14:textId="53FAFB2F" w:rsidR="001A67E6" w:rsidRDefault="001A67E6" w:rsidP="001A67E6">
      <w:pPr>
        <w:pStyle w:val="Heading3"/>
      </w:pPr>
      <w:bookmarkStart w:id="123" w:name="_Toc112409232"/>
      <w:proofErr w:type="spellStart"/>
      <w:r w:rsidRPr="001A67E6">
        <w:t>TLineGeometry</w:t>
      </w:r>
      <w:bookmarkEnd w:id="123"/>
      <w:proofErr w:type="spellEnd"/>
    </w:p>
    <w:tbl>
      <w:tblPr>
        <w:tblStyle w:val="GridTable4-Accent1"/>
        <w:tblW w:w="0" w:type="auto"/>
        <w:tblLook w:val="04A0" w:firstRow="1" w:lastRow="0" w:firstColumn="1" w:lastColumn="0" w:noHBand="0" w:noVBand="1"/>
      </w:tblPr>
      <w:tblGrid>
        <w:gridCol w:w="1917"/>
        <w:gridCol w:w="2919"/>
        <w:gridCol w:w="4514"/>
      </w:tblGrid>
      <w:tr w:rsidR="001A67E6" w14:paraId="68CEFD2B"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243A99F" w14:textId="3A1FB33A" w:rsidR="001A67E6" w:rsidRPr="00332251" w:rsidRDefault="001A67E6" w:rsidP="008567DF">
            <w:pPr>
              <w:rPr>
                <w:i/>
                <w:iCs/>
              </w:rPr>
            </w:pPr>
            <w:proofErr w:type="spellStart"/>
            <w:r w:rsidRPr="001A67E6">
              <w:rPr>
                <w:i/>
                <w:iCs/>
              </w:rPr>
              <w:t>TLineGeometry</w:t>
            </w:r>
            <w:proofErr w:type="spellEnd"/>
          </w:p>
        </w:tc>
      </w:tr>
      <w:tr w:rsidR="001A67E6" w14:paraId="2A6DD8E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7D3549A" w14:textId="77777777" w:rsidR="001A67E6" w:rsidRPr="00655DCF" w:rsidRDefault="001A67E6" w:rsidP="008567DF">
            <w:pPr>
              <w:rPr>
                <w:i/>
                <w:iCs/>
              </w:rPr>
            </w:pPr>
            <w:r w:rsidRPr="00655DCF">
              <w:rPr>
                <w:i/>
                <w:iCs/>
              </w:rPr>
              <w:t>Type-access</w:t>
            </w:r>
          </w:p>
        </w:tc>
        <w:tc>
          <w:tcPr>
            <w:tcW w:w="2919" w:type="dxa"/>
          </w:tcPr>
          <w:p w14:paraId="31618D0F" w14:textId="77777777" w:rsidR="001A67E6" w:rsidRPr="00655DCF" w:rsidRDefault="001A67E6"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4" w:type="dxa"/>
          </w:tcPr>
          <w:p w14:paraId="066D4E9F" w14:textId="77777777" w:rsidR="001A67E6" w:rsidRPr="00655DCF" w:rsidRDefault="001A67E6"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1A67E6" w14:paraId="46A59AD4"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53268655" w14:textId="77777777" w:rsidR="001A67E6" w:rsidRDefault="001A67E6" w:rsidP="008567DF">
            <w:r>
              <w:t xml:space="preserve">Implements the following properties/methods as in </w:t>
            </w:r>
            <w:proofErr w:type="spellStart"/>
            <w:r w:rsidRPr="007C0D63">
              <w:t>TPriceShape</w:t>
            </w:r>
            <w:proofErr w:type="spellEnd"/>
            <w:r>
              <w:t>:</w:t>
            </w:r>
          </w:p>
          <w:p w14:paraId="07FC4D1D" w14:textId="77777777" w:rsidR="001A67E6" w:rsidRDefault="001A67E6" w:rsidP="00500F3D">
            <w:pPr>
              <w:pStyle w:val="ListParagraph"/>
              <w:numPr>
                <w:ilvl w:val="0"/>
                <w:numId w:val="38"/>
              </w:numPr>
            </w:pPr>
            <w:proofErr w:type="spellStart"/>
            <w:r w:rsidRPr="005D4EBC">
              <w:t>Get_Code</w:t>
            </w:r>
            <w:proofErr w:type="spellEnd"/>
          </w:p>
          <w:p w14:paraId="75270A07" w14:textId="77777777" w:rsidR="001A67E6" w:rsidRDefault="001A67E6" w:rsidP="00500F3D">
            <w:pPr>
              <w:pStyle w:val="ListParagraph"/>
              <w:numPr>
                <w:ilvl w:val="0"/>
                <w:numId w:val="38"/>
              </w:numPr>
            </w:pPr>
            <w:proofErr w:type="spellStart"/>
            <w:r w:rsidRPr="005D4EBC">
              <w:t>Set_Code</w:t>
            </w:r>
            <w:proofErr w:type="spellEnd"/>
          </w:p>
          <w:p w14:paraId="75B8AD18" w14:textId="77777777" w:rsidR="001A67E6" w:rsidRDefault="001A67E6" w:rsidP="00500F3D">
            <w:pPr>
              <w:pStyle w:val="ListParagraph"/>
              <w:numPr>
                <w:ilvl w:val="0"/>
                <w:numId w:val="38"/>
              </w:numPr>
            </w:pPr>
            <w:proofErr w:type="spellStart"/>
            <w:r w:rsidRPr="005D4EBC">
              <w:t>DefineProperties</w:t>
            </w:r>
            <w:proofErr w:type="spellEnd"/>
          </w:p>
          <w:p w14:paraId="48D569FA" w14:textId="77777777" w:rsidR="001A67E6" w:rsidRDefault="001A67E6" w:rsidP="00500F3D">
            <w:pPr>
              <w:pStyle w:val="ListParagraph"/>
              <w:numPr>
                <w:ilvl w:val="0"/>
                <w:numId w:val="38"/>
              </w:numPr>
            </w:pPr>
            <w:proofErr w:type="spellStart"/>
            <w:r w:rsidRPr="005D4EBC">
              <w:t>MakeLike</w:t>
            </w:r>
            <w:proofErr w:type="spellEnd"/>
          </w:p>
          <w:p w14:paraId="3E4F8A31" w14:textId="77777777" w:rsidR="001A67E6" w:rsidRDefault="001A67E6" w:rsidP="00500F3D">
            <w:pPr>
              <w:pStyle w:val="ListParagraph"/>
              <w:numPr>
                <w:ilvl w:val="0"/>
                <w:numId w:val="38"/>
              </w:numPr>
            </w:pPr>
            <w:r w:rsidRPr="005D4EBC">
              <w:t>Edit</w:t>
            </w:r>
          </w:p>
          <w:p w14:paraId="0C7542A2" w14:textId="77777777" w:rsidR="001A67E6" w:rsidRDefault="001A67E6" w:rsidP="00500F3D">
            <w:pPr>
              <w:pStyle w:val="ListParagraph"/>
              <w:numPr>
                <w:ilvl w:val="0"/>
                <w:numId w:val="38"/>
              </w:numPr>
            </w:pPr>
            <w:r w:rsidRPr="005D4EBC">
              <w:t>Init</w:t>
            </w:r>
          </w:p>
          <w:p w14:paraId="098A099C" w14:textId="77777777" w:rsidR="001A67E6" w:rsidRDefault="001A67E6" w:rsidP="00500F3D">
            <w:pPr>
              <w:pStyle w:val="ListParagraph"/>
              <w:numPr>
                <w:ilvl w:val="0"/>
                <w:numId w:val="38"/>
              </w:numPr>
            </w:pPr>
            <w:proofErr w:type="spellStart"/>
            <w:r w:rsidRPr="005D4EBC">
              <w:t>NewObject</w:t>
            </w:r>
            <w:proofErr w:type="spellEnd"/>
          </w:p>
          <w:p w14:paraId="7150DFC6" w14:textId="2133350F" w:rsidR="001A67E6" w:rsidRDefault="001A67E6" w:rsidP="00500F3D">
            <w:pPr>
              <w:pStyle w:val="ListParagraph"/>
              <w:numPr>
                <w:ilvl w:val="0"/>
                <w:numId w:val="38"/>
              </w:numPr>
            </w:pPr>
            <w:r w:rsidRPr="005D4EBC">
              <w:t>Code</w:t>
            </w:r>
          </w:p>
        </w:tc>
      </w:tr>
    </w:tbl>
    <w:p w14:paraId="087946C7" w14:textId="3DC3218C" w:rsidR="001A67E6" w:rsidRDefault="001A67E6" w:rsidP="00803068"/>
    <w:p w14:paraId="277E9D15" w14:textId="23D4CE49" w:rsidR="00CD1A1C" w:rsidRDefault="00CD1A1C" w:rsidP="00CD1A1C">
      <w:pPr>
        <w:pStyle w:val="Heading3"/>
      </w:pPr>
      <w:bookmarkStart w:id="124" w:name="_Toc112409233"/>
      <w:proofErr w:type="spellStart"/>
      <w:r w:rsidRPr="00CD1A1C">
        <w:t>TLineCode</w:t>
      </w:r>
      <w:bookmarkEnd w:id="124"/>
      <w:proofErr w:type="spellEnd"/>
    </w:p>
    <w:tbl>
      <w:tblPr>
        <w:tblStyle w:val="GridTable4-Accent1"/>
        <w:tblW w:w="0" w:type="auto"/>
        <w:tblLook w:val="04A0" w:firstRow="1" w:lastRow="0" w:firstColumn="1" w:lastColumn="0" w:noHBand="0" w:noVBand="1"/>
      </w:tblPr>
      <w:tblGrid>
        <w:gridCol w:w="1885"/>
        <w:gridCol w:w="32"/>
        <w:gridCol w:w="2920"/>
        <w:gridCol w:w="4513"/>
      </w:tblGrid>
      <w:tr w:rsidR="00CD1A1C" w14:paraId="6BE4B141"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F5CF30B" w14:textId="188B2CDB" w:rsidR="00CD1A1C" w:rsidRPr="00332251" w:rsidRDefault="00CD1A1C" w:rsidP="008567DF">
            <w:pPr>
              <w:rPr>
                <w:i/>
                <w:iCs/>
              </w:rPr>
            </w:pPr>
            <w:proofErr w:type="spellStart"/>
            <w:r w:rsidRPr="00CD1A1C">
              <w:rPr>
                <w:i/>
                <w:iCs/>
              </w:rPr>
              <w:t>TLineCode</w:t>
            </w:r>
            <w:proofErr w:type="spellEnd"/>
          </w:p>
        </w:tc>
      </w:tr>
      <w:tr w:rsidR="00CD1A1C" w14:paraId="7F75471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3F70F6A9" w14:textId="77777777" w:rsidR="00CD1A1C" w:rsidRPr="00655DCF" w:rsidRDefault="00CD1A1C" w:rsidP="008567DF">
            <w:pPr>
              <w:rPr>
                <w:i/>
                <w:iCs/>
              </w:rPr>
            </w:pPr>
            <w:r w:rsidRPr="00655DCF">
              <w:rPr>
                <w:i/>
                <w:iCs/>
              </w:rPr>
              <w:t>Type-access</w:t>
            </w:r>
          </w:p>
        </w:tc>
        <w:tc>
          <w:tcPr>
            <w:tcW w:w="2920" w:type="dxa"/>
          </w:tcPr>
          <w:p w14:paraId="6BB38889" w14:textId="77777777" w:rsidR="00CD1A1C" w:rsidRPr="00655DCF" w:rsidRDefault="00CD1A1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3" w:type="dxa"/>
          </w:tcPr>
          <w:p w14:paraId="6189D31F" w14:textId="77777777" w:rsidR="00CD1A1C" w:rsidRPr="00655DCF" w:rsidRDefault="00CD1A1C"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CD1A1C" w14:paraId="1D455FCD"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4"/>
          </w:tcPr>
          <w:p w14:paraId="51344C37" w14:textId="77777777" w:rsidR="00CD1A1C" w:rsidRDefault="00CD1A1C" w:rsidP="008567DF">
            <w:r>
              <w:t xml:space="preserve">Implements the following properties/methods as in </w:t>
            </w:r>
            <w:proofErr w:type="spellStart"/>
            <w:r w:rsidRPr="007C0D63">
              <w:t>TPriceShape</w:t>
            </w:r>
            <w:proofErr w:type="spellEnd"/>
            <w:r>
              <w:t>:</w:t>
            </w:r>
          </w:p>
          <w:p w14:paraId="5E5CA954" w14:textId="77777777" w:rsidR="00CD1A1C" w:rsidRDefault="00CD1A1C" w:rsidP="00500F3D">
            <w:pPr>
              <w:pStyle w:val="ListParagraph"/>
              <w:numPr>
                <w:ilvl w:val="0"/>
                <w:numId w:val="39"/>
              </w:numPr>
            </w:pPr>
            <w:proofErr w:type="spellStart"/>
            <w:r w:rsidRPr="005D4EBC">
              <w:t>Get_Code</w:t>
            </w:r>
            <w:proofErr w:type="spellEnd"/>
          </w:p>
          <w:p w14:paraId="23D8E312" w14:textId="77777777" w:rsidR="00CD1A1C" w:rsidRDefault="00CD1A1C" w:rsidP="00500F3D">
            <w:pPr>
              <w:pStyle w:val="ListParagraph"/>
              <w:numPr>
                <w:ilvl w:val="0"/>
                <w:numId w:val="39"/>
              </w:numPr>
            </w:pPr>
            <w:proofErr w:type="spellStart"/>
            <w:r w:rsidRPr="005D4EBC">
              <w:t>Set_Code</w:t>
            </w:r>
            <w:proofErr w:type="spellEnd"/>
          </w:p>
          <w:p w14:paraId="528BDE10" w14:textId="77777777" w:rsidR="00CD1A1C" w:rsidRDefault="00CD1A1C" w:rsidP="00500F3D">
            <w:pPr>
              <w:pStyle w:val="ListParagraph"/>
              <w:numPr>
                <w:ilvl w:val="0"/>
                <w:numId w:val="39"/>
              </w:numPr>
            </w:pPr>
            <w:proofErr w:type="spellStart"/>
            <w:r w:rsidRPr="005D4EBC">
              <w:t>DefineProperties</w:t>
            </w:r>
            <w:proofErr w:type="spellEnd"/>
          </w:p>
          <w:p w14:paraId="5AD2F250" w14:textId="77777777" w:rsidR="00CD1A1C" w:rsidRDefault="00CD1A1C" w:rsidP="00500F3D">
            <w:pPr>
              <w:pStyle w:val="ListParagraph"/>
              <w:numPr>
                <w:ilvl w:val="0"/>
                <w:numId w:val="39"/>
              </w:numPr>
            </w:pPr>
            <w:proofErr w:type="spellStart"/>
            <w:r w:rsidRPr="005D4EBC">
              <w:t>MakeLike</w:t>
            </w:r>
            <w:proofErr w:type="spellEnd"/>
          </w:p>
          <w:p w14:paraId="69A6D37B" w14:textId="77777777" w:rsidR="00CD1A1C" w:rsidRDefault="00CD1A1C" w:rsidP="00500F3D">
            <w:pPr>
              <w:pStyle w:val="ListParagraph"/>
              <w:numPr>
                <w:ilvl w:val="0"/>
                <w:numId w:val="39"/>
              </w:numPr>
            </w:pPr>
            <w:r w:rsidRPr="005D4EBC">
              <w:t>Edit</w:t>
            </w:r>
          </w:p>
          <w:p w14:paraId="400C0F84" w14:textId="77777777" w:rsidR="00CD1A1C" w:rsidRDefault="00CD1A1C" w:rsidP="00500F3D">
            <w:pPr>
              <w:pStyle w:val="ListParagraph"/>
              <w:numPr>
                <w:ilvl w:val="0"/>
                <w:numId w:val="39"/>
              </w:numPr>
            </w:pPr>
            <w:r w:rsidRPr="005D4EBC">
              <w:t>Init</w:t>
            </w:r>
          </w:p>
          <w:p w14:paraId="29BC2222" w14:textId="77777777" w:rsidR="00CD1A1C" w:rsidRDefault="00CD1A1C" w:rsidP="00500F3D">
            <w:pPr>
              <w:pStyle w:val="ListParagraph"/>
              <w:numPr>
                <w:ilvl w:val="0"/>
                <w:numId w:val="39"/>
              </w:numPr>
            </w:pPr>
            <w:proofErr w:type="spellStart"/>
            <w:r w:rsidRPr="005D4EBC">
              <w:t>NewObject</w:t>
            </w:r>
            <w:proofErr w:type="spellEnd"/>
          </w:p>
          <w:p w14:paraId="31762A66" w14:textId="77777777" w:rsidR="00CD1A1C" w:rsidRDefault="00CD1A1C" w:rsidP="00500F3D">
            <w:pPr>
              <w:pStyle w:val="ListParagraph"/>
              <w:numPr>
                <w:ilvl w:val="0"/>
                <w:numId w:val="39"/>
              </w:numPr>
            </w:pPr>
            <w:r w:rsidRPr="005D4EBC">
              <w:t>Code</w:t>
            </w:r>
          </w:p>
        </w:tc>
      </w:tr>
      <w:tr w:rsidR="00CD1A1C" w14:paraId="28862A9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282CF32" w14:textId="03FF2577" w:rsidR="00CD1A1C" w:rsidRDefault="00CD1A1C" w:rsidP="008567DF">
            <w:r>
              <w:t>Method-private</w:t>
            </w:r>
          </w:p>
        </w:tc>
        <w:tc>
          <w:tcPr>
            <w:tcW w:w="2952" w:type="dxa"/>
            <w:gridSpan w:val="2"/>
          </w:tcPr>
          <w:p w14:paraId="3F5379B2" w14:textId="68C1B631" w:rsidR="00CD1A1C" w:rsidRDefault="00CD1A1C" w:rsidP="008567DF">
            <w:pPr>
              <w:cnfStyle w:val="000000100000" w:firstRow="0" w:lastRow="0" w:firstColumn="0" w:lastColumn="0" w:oddVBand="0" w:evenVBand="0" w:oddHBand="1" w:evenHBand="0" w:firstRowFirstColumn="0" w:firstRowLastColumn="0" w:lastRowFirstColumn="0" w:lastRowLastColumn="0"/>
            </w:pPr>
            <w:r w:rsidRPr="00CD1A1C">
              <w:t>SetZ1Z0</w:t>
            </w:r>
          </w:p>
        </w:tc>
        <w:tc>
          <w:tcPr>
            <w:tcW w:w="4513" w:type="dxa"/>
          </w:tcPr>
          <w:p w14:paraId="5EF2ED4A" w14:textId="68E767E3" w:rsidR="00CD1A1C" w:rsidRDefault="00CD1A1C" w:rsidP="00CD1A1C">
            <w:pPr>
              <w:cnfStyle w:val="000000100000" w:firstRow="0" w:lastRow="0" w:firstColumn="0" w:lastColumn="0" w:oddVBand="0" w:evenVBand="0" w:oddHBand="1" w:evenHBand="0" w:firstRowFirstColumn="0" w:firstRowLastColumn="0" w:lastRowFirstColumn="0" w:lastRowLastColumn="0"/>
            </w:pPr>
            <w:r>
              <w:t>S</w:t>
            </w:r>
            <w:r w:rsidRPr="00CD1A1C">
              <w:t>et</w:t>
            </w:r>
            <w:r>
              <w:t>s</w:t>
            </w:r>
            <w:r w:rsidRPr="00CD1A1C">
              <w:t xml:space="preserve"> symmetrical component impedances and a flag to indicate they were changed</w:t>
            </w:r>
            <w:r>
              <w:t>.</w:t>
            </w:r>
          </w:p>
        </w:tc>
      </w:tr>
      <w:tr w:rsidR="00CD1A1C" w14:paraId="6DDBAD59"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AD896F4" w14:textId="0E378BAE" w:rsidR="00CD1A1C" w:rsidRDefault="00CD1A1C" w:rsidP="00CD1A1C">
            <w:r>
              <w:t>Method-private</w:t>
            </w:r>
          </w:p>
        </w:tc>
        <w:tc>
          <w:tcPr>
            <w:tcW w:w="2952" w:type="dxa"/>
            <w:gridSpan w:val="2"/>
          </w:tcPr>
          <w:p w14:paraId="4223F794" w14:textId="2ED2E6F8" w:rsidR="00CD1A1C" w:rsidRPr="00CD1A1C" w:rsidRDefault="00CD1A1C" w:rsidP="00CD1A1C">
            <w:pPr>
              <w:cnfStyle w:val="000000000000" w:firstRow="0" w:lastRow="0" w:firstColumn="0" w:lastColumn="0" w:oddVBand="0" w:evenVBand="0" w:oddHBand="0" w:evenHBand="0" w:firstRowFirstColumn="0" w:firstRowLastColumn="0" w:lastRowFirstColumn="0" w:lastRowLastColumn="0"/>
            </w:pPr>
            <w:proofErr w:type="spellStart"/>
            <w:r w:rsidRPr="00CD1A1C">
              <w:t>SetUnits</w:t>
            </w:r>
            <w:proofErr w:type="spellEnd"/>
          </w:p>
        </w:tc>
        <w:tc>
          <w:tcPr>
            <w:tcW w:w="4513" w:type="dxa"/>
          </w:tcPr>
          <w:p w14:paraId="78DDBE55" w14:textId="1558F8FA" w:rsidR="00CD1A1C" w:rsidRDefault="00CD1A1C" w:rsidP="00CD1A1C">
            <w:pPr>
              <w:cnfStyle w:val="000000000000" w:firstRow="0" w:lastRow="0" w:firstColumn="0" w:lastColumn="0" w:oddVBand="0" w:evenVBand="0" w:oddHBand="0" w:evenHBand="0" w:firstRowFirstColumn="0" w:firstRowLastColumn="0" w:lastRowFirstColumn="0" w:lastRowLastColumn="0"/>
            </w:pPr>
            <w:r>
              <w:t>D</w:t>
            </w:r>
            <w:r w:rsidRPr="00CD1A1C">
              <w:t xml:space="preserve">ecode </w:t>
            </w:r>
            <w:r>
              <w:t xml:space="preserve">the </w:t>
            </w:r>
            <w:r w:rsidRPr="00CD1A1C">
              <w:t>units</w:t>
            </w:r>
            <w:r w:rsidR="00897013">
              <w:t>’</w:t>
            </w:r>
            <w:r w:rsidRPr="00CD1A1C">
              <w:t xml:space="preserve"> specification</w:t>
            </w:r>
            <w:r>
              <w:t>.</w:t>
            </w:r>
          </w:p>
        </w:tc>
      </w:tr>
      <w:tr w:rsidR="00CD1A1C" w14:paraId="71EE85B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9FD47B3" w14:textId="1C20F08F" w:rsidR="00CD1A1C" w:rsidRDefault="00CD1A1C" w:rsidP="00CD1A1C">
            <w:r>
              <w:t>Method-private</w:t>
            </w:r>
          </w:p>
        </w:tc>
        <w:tc>
          <w:tcPr>
            <w:tcW w:w="2952" w:type="dxa"/>
            <w:gridSpan w:val="2"/>
          </w:tcPr>
          <w:p w14:paraId="44B47AF0" w14:textId="44150A3B" w:rsidR="00CD1A1C" w:rsidRPr="00CD1A1C" w:rsidRDefault="00CD1A1C" w:rsidP="00CD1A1C">
            <w:pPr>
              <w:cnfStyle w:val="000000100000" w:firstRow="0" w:lastRow="0" w:firstColumn="0" w:lastColumn="0" w:oddVBand="0" w:evenVBand="0" w:oddHBand="1" w:evenHBand="0" w:firstRowFirstColumn="0" w:firstRowLastColumn="0" w:lastRowFirstColumn="0" w:lastRowLastColumn="0"/>
            </w:pPr>
            <w:proofErr w:type="spellStart"/>
            <w:r w:rsidRPr="00CD1A1C">
              <w:t>DoMatrix</w:t>
            </w:r>
            <w:proofErr w:type="spellEnd"/>
          </w:p>
        </w:tc>
        <w:tc>
          <w:tcPr>
            <w:tcW w:w="4513" w:type="dxa"/>
          </w:tcPr>
          <w:p w14:paraId="5ADD2C04" w14:textId="1403496C" w:rsidR="00CD1A1C" w:rsidRDefault="00CD1A1C" w:rsidP="00CD1A1C">
            <w:pPr>
              <w:cnfStyle w:val="000000100000" w:firstRow="0" w:lastRow="0" w:firstColumn="0" w:lastColumn="0" w:oddVBand="0" w:evenVBand="0" w:oddHBand="1" w:evenHBand="0" w:firstRowFirstColumn="0" w:firstRowLastColumn="0" w:lastRowFirstColumn="0" w:lastRowLastColumn="0"/>
            </w:pPr>
            <w:r>
              <w:t>S</w:t>
            </w:r>
            <w:r w:rsidRPr="00CD1A1C">
              <w:t>et</w:t>
            </w:r>
            <w:r>
              <w:t>s</w:t>
            </w:r>
            <w:r w:rsidRPr="00CD1A1C">
              <w:t xml:space="preserve"> impedances as matrices</w:t>
            </w:r>
            <w:r>
              <w:t>.</w:t>
            </w:r>
          </w:p>
        </w:tc>
      </w:tr>
    </w:tbl>
    <w:p w14:paraId="01EACB1C" w14:textId="41009BED" w:rsidR="00CD1A1C" w:rsidRDefault="00CD1A1C" w:rsidP="00803068"/>
    <w:p w14:paraId="4A51BE9E" w14:textId="07DF705B" w:rsidR="00D46FD7" w:rsidRDefault="00D46FD7" w:rsidP="00D46FD7">
      <w:pPr>
        <w:pStyle w:val="Heading3"/>
      </w:pPr>
      <w:bookmarkStart w:id="125" w:name="_Toc112409234"/>
      <w:proofErr w:type="spellStart"/>
      <w:r w:rsidRPr="00D46FD7">
        <w:t>TDynamicExp</w:t>
      </w:r>
      <w:bookmarkEnd w:id="125"/>
      <w:proofErr w:type="spellEnd"/>
    </w:p>
    <w:tbl>
      <w:tblPr>
        <w:tblStyle w:val="GridTable4-Accent1"/>
        <w:tblW w:w="0" w:type="auto"/>
        <w:tblLook w:val="04A0" w:firstRow="1" w:lastRow="0" w:firstColumn="1" w:lastColumn="0" w:noHBand="0" w:noVBand="1"/>
      </w:tblPr>
      <w:tblGrid>
        <w:gridCol w:w="1917"/>
        <w:gridCol w:w="2920"/>
        <w:gridCol w:w="4513"/>
      </w:tblGrid>
      <w:tr w:rsidR="00D46FD7" w14:paraId="5B433307"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D0A9D59" w14:textId="457C6FAB" w:rsidR="00D46FD7" w:rsidRPr="00332251" w:rsidRDefault="00D46FD7" w:rsidP="008567DF">
            <w:pPr>
              <w:rPr>
                <w:i/>
                <w:iCs/>
              </w:rPr>
            </w:pPr>
            <w:proofErr w:type="spellStart"/>
            <w:r w:rsidRPr="00D46FD7">
              <w:rPr>
                <w:i/>
                <w:iCs/>
              </w:rPr>
              <w:t>TDynamicExp</w:t>
            </w:r>
            <w:proofErr w:type="spellEnd"/>
          </w:p>
        </w:tc>
      </w:tr>
      <w:tr w:rsidR="00D46FD7" w14:paraId="6A31B35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C096943" w14:textId="77777777" w:rsidR="00D46FD7" w:rsidRPr="00655DCF" w:rsidRDefault="00D46FD7" w:rsidP="008567DF">
            <w:pPr>
              <w:rPr>
                <w:i/>
                <w:iCs/>
              </w:rPr>
            </w:pPr>
            <w:r w:rsidRPr="00655DCF">
              <w:rPr>
                <w:i/>
                <w:iCs/>
              </w:rPr>
              <w:t>Type-access</w:t>
            </w:r>
          </w:p>
        </w:tc>
        <w:tc>
          <w:tcPr>
            <w:tcW w:w="2920" w:type="dxa"/>
          </w:tcPr>
          <w:p w14:paraId="50180163" w14:textId="77777777" w:rsidR="00D46FD7" w:rsidRPr="00655DCF" w:rsidRDefault="00D46FD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3" w:type="dxa"/>
          </w:tcPr>
          <w:p w14:paraId="43FA08D5" w14:textId="77777777" w:rsidR="00D46FD7" w:rsidRPr="00655DCF" w:rsidRDefault="00D46FD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D46FD7" w14:paraId="5EAED53D"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0FBAC46A" w14:textId="77777777" w:rsidR="00D46FD7" w:rsidRDefault="00D46FD7" w:rsidP="008567DF">
            <w:r>
              <w:t xml:space="preserve">Implements the following properties/methods as in </w:t>
            </w:r>
            <w:proofErr w:type="spellStart"/>
            <w:r w:rsidRPr="007C0D63">
              <w:t>TPriceShape</w:t>
            </w:r>
            <w:proofErr w:type="spellEnd"/>
            <w:r>
              <w:t>:</w:t>
            </w:r>
          </w:p>
          <w:p w14:paraId="0B0DD0E1" w14:textId="77777777" w:rsidR="00D46FD7" w:rsidRDefault="00D46FD7" w:rsidP="00500F3D">
            <w:pPr>
              <w:pStyle w:val="ListParagraph"/>
              <w:numPr>
                <w:ilvl w:val="0"/>
                <w:numId w:val="40"/>
              </w:numPr>
            </w:pPr>
            <w:proofErr w:type="spellStart"/>
            <w:r w:rsidRPr="005D4EBC">
              <w:t>Get_Code</w:t>
            </w:r>
            <w:proofErr w:type="spellEnd"/>
          </w:p>
          <w:p w14:paraId="2C130E53" w14:textId="77777777" w:rsidR="00D46FD7" w:rsidRDefault="00D46FD7" w:rsidP="00500F3D">
            <w:pPr>
              <w:pStyle w:val="ListParagraph"/>
              <w:numPr>
                <w:ilvl w:val="0"/>
                <w:numId w:val="40"/>
              </w:numPr>
            </w:pPr>
            <w:proofErr w:type="spellStart"/>
            <w:r w:rsidRPr="005D4EBC">
              <w:t>Set_Code</w:t>
            </w:r>
            <w:proofErr w:type="spellEnd"/>
          </w:p>
          <w:p w14:paraId="72193DAC" w14:textId="77777777" w:rsidR="00D46FD7" w:rsidRDefault="00D46FD7" w:rsidP="00500F3D">
            <w:pPr>
              <w:pStyle w:val="ListParagraph"/>
              <w:numPr>
                <w:ilvl w:val="0"/>
                <w:numId w:val="40"/>
              </w:numPr>
            </w:pPr>
            <w:proofErr w:type="spellStart"/>
            <w:r w:rsidRPr="005D4EBC">
              <w:t>DefineProperties</w:t>
            </w:r>
            <w:proofErr w:type="spellEnd"/>
          </w:p>
          <w:p w14:paraId="4D5FE02D" w14:textId="77777777" w:rsidR="00D46FD7" w:rsidRDefault="00D46FD7" w:rsidP="00500F3D">
            <w:pPr>
              <w:pStyle w:val="ListParagraph"/>
              <w:numPr>
                <w:ilvl w:val="0"/>
                <w:numId w:val="40"/>
              </w:numPr>
            </w:pPr>
            <w:proofErr w:type="spellStart"/>
            <w:r w:rsidRPr="005D4EBC">
              <w:t>MakeLike</w:t>
            </w:r>
            <w:proofErr w:type="spellEnd"/>
          </w:p>
          <w:p w14:paraId="7227FF61" w14:textId="77777777" w:rsidR="00D46FD7" w:rsidRDefault="00D46FD7" w:rsidP="00500F3D">
            <w:pPr>
              <w:pStyle w:val="ListParagraph"/>
              <w:numPr>
                <w:ilvl w:val="0"/>
                <w:numId w:val="40"/>
              </w:numPr>
            </w:pPr>
            <w:r w:rsidRPr="005D4EBC">
              <w:t>Edit</w:t>
            </w:r>
          </w:p>
          <w:p w14:paraId="037D0EB3" w14:textId="77777777" w:rsidR="00D46FD7" w:rsidRDefault="00D46FD7" w:rsidP="00500F3D">
            <w:pPr>
              <w:pStyle w:val="ListParagraph"/>
              <w:numPr>
                <w:ilvl w:val="0"/>
                <w:numId w:val="40"/>
              </w:numPr>
            </w:pPr>
            <w:r w:rsidRPr="005D4EBC">
              <w:t>Init</w:t>
            </w:r>
          </w:p>
          <w:p w14:paraId="6FA99036" w14:textId="77777777" w:rsidR="00D46FD7" w:rsidRDefault="00D46FD7" w:rsidP="00500F3D">
            <w:pPr>
              <w:pStyle w:val="ListParagraph"/>
              <w:numPr>
                <w:ilvl w:val="0"/>
                <w:numId w:val="40"/>
              </w:numPr>
            </w:pPr>
            <w:proofErr w:type="spellStart"/>
            <w:r w:rsidRPr="005D4EBC">
              <w:t>NewObject</w:t>
            </w:r>
            <w:proofErr w:type="spellEnd"/>
          </w:p>
          <w:p w14:paraId="570E67BE" w14:textId="77777777" w:rsidR="00D46FD7" w:rsidRDefault="00D46FD7" w:rsidP="00500F3D">
            <w:pPr>
              <w:pStyle w:val="ListParagraph"/>
              <w:numPr>
                <w:ilvl w:val="0"/>
                <w:numId w:val="40"/>
              </w:numPr>
            </w:pPr>
            <w:r w:rsidRPr="005D4EBC">
              <w:t>Code</w:t>
            </w:r>
          </w:p>
        </w:tc>
      </w:tr>
    </w:tbl>
    <w:p w14:paraId="4F6AABE8" w14:textId="77777777" w:rsidR="00D46FD7" w:rsidRDefault="00D46FD7" w:rsidP="00803068"/>
    <w:p w14:paraId="7E5C5323" w14:textId="77777777" w:rsidR="00803068" w:rsidRDefault="00803068" w:rsidP="00803068">
      <w:pPr>
        <w:keepNext/>
      </w:pPr>
      <w:r>
        <w:rPr>
          <w:noProof/>
        </w:rPr>
        <w:drawing>
          <wp:inline distT="0" distB="0" distL="0" distR="0" wp14:anchorId="6D6CBC56" wp14:editId="112A6B53">
            <wp:extent cx="5943600" cy="387159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14:paraId="01787ABE" w14:textId="5505A7AF" w:rsidR="00803068" w:rsidRPr="00803068" w:rsidRDefault="00803068" w:rsidP="00803068">
      <w:pPr>
        <w:pStyle w:val="Caption"/>
        <w:jc w:val="left"/>
      </w:pPr>
      <w:bookmarkStart w:id="126" w:name="_Ref103702565"/>
      <w:bookmarkStart w:id="127" w:name="_Toc112409281"/>
      <w:r>
        <w:t xml:space="preserve">Figure </w:t>
      </w:r>
      <w:fldSimple w:instr=" SEQ Figure \* ARABIC ">
        <w:r w:rsidR="00972D9E">
          <w:rPr>
            <w:noProof/>
          </w:rPr>
          <w:t>9</w:t>
        </w:r>
      </w:fldSimple>
      <w:bookmarkEnd w:id="126"/>
      <w:r>
        <w:t>. General-purpose objects inheritance tree</w:t>
      </w:r>
      <w:bookmarkEnd w:id="127"/>
    </w:p>
    <w:p w14:paraId="7D2FCFC9" w14:textId="4519C41E" w:rsidR="00D46FD7" w:rsidRDefault="00D46FD7" w:rsidP="00D46FD7">
      <w:pPr>
        <w:pStyle w:val="Heading3"/>
      </w:pPr>
      <w:bookmarkStart w:id="128" w:name="_Toc112409235"/>
      <w:proofErr w:type="spellStart"/>
      <w:r w:rsidRPr="00D46FD7">
        <w:t>TConductorDataObj</w:t>
      </w:r>
      <w:bookmarkEnd w:id="128"/>
      <w:proofErr w:type="spellEnd"/>
    </w:p>
    <w:tbl>
      <w:tblPr>
        <w:tblStyle w:val="GridTable4-Accent1"/>
        <w:tblW w:w="0" w:type="auto"/>
        <w:tblLook w:val="04A0" w:firstRow="1" w:lastRow="0" w:firstColumn="1" w:lastColumn="0" w:noHBand="0" w:noVBand="1"/>
      </w:tblPr>
      <w:tblGrid>
        <w:gridCol w:w="1917"/>
        <w:gridCol w:w="2918"/>
        <w:gridCol w:w="4515"/>
      </w:tblGrid>
      <w:tr w:rsidR="00D46FD7" w14:paraId="64A289E3" w14:textId="77777777" w:rsidTr="003D6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2E433DB1" w14:textId="182121AC" w:rsidR="00D46FD7" w:rsidRPr="00332251" w:rsidRDefault="00D46FD7" w:rsidP="008567DF">
            <w:pPr>
              <w:rPr>
                <w:i/>
                <w:iCs/>
              </w:rPr>
            </w:pPr>
            <w:proofErr w:type="spellStart"/>
            <w:r w:rsidRPr="00D46FD7">
              <w:rPr>
                <w:i/>
                <w:iCs/>
              </w:rPr>
              <w:t>TConductorDataObj</w:t>
            </w:r>
            <w:proofErr w:type="spellEnd"/>
          </w:p>
        </w:tc>
      </w:tr>
      <w:tr w:rsidR="00D46FD7" w14:paraId="06FC2AC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A90BA75" w14:textId="77777777" w:rsidR="00D46FD7" w:rsidRPr="00655DCF" w:rsidRDefault="00D46FD7" w:rsidP="008567DF">
            <w:pPr>
              <w:rPr>
                <w:i/>
                <w:iCs/>
              </w:rPr>
            </w:pPr>
            <w:r w:rsidRPr="00655DCF">
              <w:rPr>
                <w:i/>
                <w:iCs/>
              </w:rPr>
              <w:t>Type-access</w:t>
            </w:r>
          </w:p>
        </w:tc>
        <w:tc>
          <w:tcPr>
            <w:tcW w:w="2918" w:type="dxa"/>
          </w:tcPr>
          <w:p w14:paraId="2D4DF10C" w14:textId="77777777" w:rsidR="00D46FD7" w:rsidRPr="00655DCF" w:rsidRDefault="00D46FD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22252B55" w14:textId="77777777" w:rsidR="00D46FD7" w:rsidRPr="00655DCF" w:rsidRDefault="00D46FD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D46FD7" w14:paraId="591E5E0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301F866" w14:textId="789CCD1A" w:rsidR="00D46FD7" w:rsidRDefault="00804BDB" w:rsidP="008567DF">
            <w:r>
              <w:t>Property-public</w:t>
            </w:r>
          </w:p>
        </w:tc>
        <w:tc>
          <w:tcPr>
            <w:tcW w:w="2918" w:type="dxa"/>
          </w:tcPr>
          <w:p w14:paraId="4DA32E4E" w14:textId="24601CEE" w:rsidR="00D46FD7" w:rsidRPr="00040118" w:rsidRDefault="00804BDB" w:rsidP="008567DF">
            <w:pPr>
              <w:cnfStyle w:val="000000000000" w:firstRow="0" w:lastRow="0" w:firstColumn="0" w:lastColumn="0" w:oddVBand="0" w:evenVBand="0" w:oddHBand="0" w:evenHBand="0" w:firstRowFirstColumn="0" w:firstRowLastColumn="0" w:lastRowFirstColumn="0" w:lastRowLastColumn="0"/>
            </w:pPr>
            <w:proofErr w:type="spellStart"/>
            <w:r w:rsidRPr="00804BDB">
              <w:t>Rdc</w:t>
            </w:r>
            <w:proofErr w:type="spellEnd"/>
          </w:p>
        </w:tc>
        <w:tc>
          <w:tcPr>
            <w:tcW w:w="4515" w:type="dxa"/>
          </w:tcPr>
          <w:p w14:paraId="08344A98" w14:textId="5A6DA10B" w:rsidR="00D46FD7" w:rsidRDefault="00804BDB" w:rsidP="008567DF">
            <w:pPr>
              <w:cnfStyle w:val="000000000000" w:firstRow="0" w:lastRow="0" w:firstColumn="0" w:lastColumn="0" w:oddVBand="0" w:evenVBand="0" w:oddHBand="0" w:evenHBand="0" w:firstRowFirstColumn="0" w:firstRowLastColumn="0" w:lastRowFirstColumn="0" w:lastRowLastColumn="0"/>
            </w:pPr>
            <w:r>
              <w:t xml:space="preserve">PA </w:t>
            </w:r>
            <w:r w:rsidRPr="00804BDB">
              <w:t>FRDC</w:t>
            </w:r>
            <w:r>
              <w:t xml:space="preserve"> (variable).</w:t>
            </w:r>
          </w:p>
        </w:tc>
      </w:tr>
      <w:tr w:rsidR="00804BDB" w14:paraId="7F30DA6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DF95EB4" w14:textId="528B3F4B" w:rsidR="00804BDB" w:rsidRDefault="00804BDB" w:rsidP="00804BDB">
            <w:r>
              <w:t>Property-public</w:t>
            </w:r>
          </w:p>
        </w:tc>
        <w:tc>
          <w:tcPr>
            <w:tcW w:w="2918" w:type="dxa"/>
          </w:tcPr>
          <w:p w14:paraId="72B2ED77" w14:textId="0E7E7E87" w:rsidR="00804BDB" w:rsidRPr="00804BDB" w:rsidRDefault="00804BDB" w:rsidP="00804BDB">
            <w:pPr>
              <w:cnfStyle w:val="000000100000" w:firstRow="0" w:lastRow="0" w:firstColumn="0" w:lastColumn="0" w:oddVBand="0" w:evenVBand="0" w:oddHBand="1" w:evenHBand="0" w:firstRowFirstColumn="0" w:firstRowLastColumn="0" w:lastRowFirstColumn="0" w:lastRowLastColumn="0"/>
            </w:pPr>
            <w:proofErr w:type="spellStart"/>
            <w:r w:rsidRPr="00804BDB">
              <w:t>Rac</w:t>
            </w:r>
            <w:proofErr w:type="spellEnd"/>
          </w:p>
        </w:tc>
        <w:tc>
          <w:tcPr>
            <w:tcW w:w="4515" w:type="dxa"/>
          </w:tcPr>
          <w:p w14:paraId="554CD269" w14:textId="568B4EC5" w:rsidR="00804BDB" w:rsidRDefault="00804BDB" w:rsidP="00804BDB">
            <w:pPr>
              <w:cnfStyle w:val="000000100000" w:firstRow="0" w:lastRow="0" w:firstColumn="0" w:lastColumn="0" w:oddVBand="0" w:evenVBand="0" w:oddHBand="1" w:evenHBand="0" w:firstRowFirstColumn="0" w:firstRowLastColumn="0" w:lastRowFirstColumn="0" w:lastRowLastColumn="0"/>
            </w:pPr>
            <w:r>
              <w:t xml:space="preserve">PA </w:t>
            </w:r>
            <w:r w:rsidRPr="00804BDB">
              <w:t xml:space="preserve">FR60 </w:t>
            </w:r>
            <w:r>
              <w:t>(variable).</w:t>
            </w:r>
          </w:p>
        </w:tc>
      </w:tr>
      <w:tr w:rsidR="00804BDB" w14:paraId="13152D4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2E812DA" w14:textId="25AFCDCA" w:rsidR="00804BDB" w:rsidRDefault="00804BDB" w:rsidP="00804BDB">
            <w:r>
              <w:t>Property-public</w:t>
            </w:r>
          </w:p>
        </w:tc>
        <w:tc>
          <w:tcPr>
            <w:tcW w:w="2918" w:type="dxa"/>
          </w:tcPr>
          <w:p w14:paraId="5C281D32" w14:textId="76A8E9AF" w:rsidR="00804BDB" w:rsidRPr="00804BDB" w:rsidRDefault="00804BDB" w:rsidP="00804BDB">
            <w:pPr>
              <w:cnfStyle w:val="000000000000" w:firstRow="0" w:lastRow="0" w:firstColumn="0" w:lastColumn="0" w:oddVBand="0" w:evenVBand="0" w:oddHBand="0" w:evenHBand="0" w:firstRowFirstColumn="0" w:firstRowLastColumn="0" w:lastRowFirstColumn="0" w:lastRowLastColumn="0"/>
            </w:pPr>
            <w:r w:rsidRPr="00804BDB">
              <w:t>GMR</w:t>
            </w:r>
          </w:p>
        </w:tc>
        <w:tc>
          <w:tcPr>
            <w:tcW w:w="4515" w:type="dxa"/>
          </w:tcPr>
          <w:p w14:paraId="09F4E581" w14:textId="49701829" w:rsidR="00804BDB" w:rsidRDefault="00804BDB" w:rsidP="00804BDB">
            <w:pPr>
              <w:cnfStyle w:val="000000000000" w:firstRow="0" w:lastRow="0" w:firstColumn="0" w:lastColumn="0" w:oddVBand="0" w:evenVBand="0" w:oddHBand="0" w:evenHBand="0" w:firstRowFirstColumn="0" w:firstRowLastColumn="0" w:lastRowFirstColumn="0" w:lastRowLastColumn="0"/>
            </w:pPr>
            <w:r>
              <w:t xml:space="preserve">PA </w:t>
            </w:r>
            <w:r w:rsidRPr="00804BDB">
              <w:t xml:space="preserve">FGMR60 </w:t>
            </w:r>
            <w:r>
              <w:t>(variable).</w:t>
            </w:r>
          </w:p>
        </w:tc>
      </w:tr>
      <w:tr w:rsidR="00804BDB" w14:paraId="1078B7D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4653CF2" w14:textId="664D0A9A" w:rsidR="00804BDB" w:rsidRDefault="00804BDB" w:rsidP="00804BDB">
            <w:r>
              <w:lastRenderedPageBreak/>
              <w:t>Property-public</w:t>
            </w:r>
          </w:p>
        </w:tc>
        <w:tc>
          <w:tcPr>
            <w:tcW w:w="2918" w:type="dxa"/>
          </w:tcPr>
          <w:p w14:paraId="3ADFB4B4" w14:textId="417544A5" w:rsidR="00804BDB" w:rsidRPr="00804BDB" w:rsidRDefault="00804BDB" w:rsidP="00804BDB">
            <w:pPr>
              <w:cnfStyle w:val="000000100000" w:firstRow="0" w:lastRow="0" w:firstColumn="0" w:lastColumn="0" w:oddVBand="0" w:evenVBand="0" w:oddHBand="1" w:evenHBand="0" w:firstRowFirstColumn="0" w:firstRowLastColumn="0" w:lastRowFirstColumn="0" w:lastRowLastColumn="0"/>
            </w:pPr>
            <w:proofErr w:type="spellStart"/>
            <w:r w:rsidRPr="00804BDB">
              <w:t>CapRadius</w:t>
            </w:r>
            <w:proofErr w:type="spellEnd"/>
          </w:p>
        </w:tc>
        <w:tc>
          <w:tcPr>
            <w:tcW w:w="4515" w:type="dxa"/>
          </w:tcPr>
          <w:p w14:paraId="33243E59" w14:textId="53D32C22" w:rsidR="00804BDB" w:rsidRDefault="00804BDB" w:rsidP="00804BDB">
            <w:pPr>
              <w:cnfStyle w:val="000000100000" w:firstRow="0" w:lastRow="0" w:firstColumn="0" w:lastColumn="0" w:oddVBand="0" w:evenVBand="0" w:oddHBand="1" w:evenHBand="0" w:firstRowFirstColumn="0" w:firstRowLastColumn="0" w:lastRowFirstColumn="0" w:lastRowLastColumn="0"/>
            </w:pPr>
            <w:r>
              <w:t xml:space="preserve">PA </w:t>
            </w:r>
            <w:r w:rsidRPr="00804BDB">
              <w:t xml:space="preserve">Fcapradius60 </w:t>
            </w:r>
            <w:r>
              <w:t>(variable).</w:t>
            </w:r>
          </w:p>
        </w:tc>
      </w:tr>
      <w:tr w:rsidR="00804BDB" w14:paraId="155534F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D4FCC9F" w14:textId="261815F4" w:rsidR="00804BDB" w:rsidRDefault="00804BDB" w:rsidP="00804BDB">
            <w:r>
              <w:t>Property-public</w:t>
            </w:r>
          </w:p>
        </w:tc>
        <w:tc>
          <w:tcPr>
            <w:tcW w:w="2918" w:type="dxa"/>
          </w:tcPr>
          <w:p w14:paraId="5969D1B1" w14:textId="18BB5302" w:rsidR="00804BDB" w:rsidRPr="00804BDB" w:rsidRDefault="00804BDB" w:rsidP="00804BDB">
            <w:pPr>
              <w:cnfStyle w:val="000000000000" w:firstRow="0" w:lastRow="0" w:firstColumn="0" w:lastColumn="0" w:oddVBand="0" w:evenVBand="0" w:oddHBand="0" w:evenHBand="0" w:firstRowFirstColumn="0" w:firstRowLastColumn="0" w:lastRowFirstColumn="0" w:lastRowLastColumn="0"/>
            </w:pPr>
            <w:r w:rsidRPr="00804BDB">
              <w:t>Radius</w:t>
            </w:r>
          </w:p>
        </w:tc>
        <w:tc>
          <w:tcPr>
            <w:tcW w:w="4515" w:type="dxa"/>
          </w:tcPr>
          <w:p w14:paraId="4B9E5CA6" w14:textId="7C500CC6" w:rsidR="00804BDB" w:rsidRDefault="00804BDB" w:rsidP="00804BD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804BDB">
              <w:t>FRadius</w:t>
            </w:r>
            <w:proofErr w:type="spellEnd"/>
            <w:r w:rsidRPr="00804BDB">
              <w:t xml:space="preserve"> </w:t>
            </w:r>
            <w:r>
              <w:t>(variable).</w:t>
            </w:r>
          </w:p>
        </w:tc>
      </w:tr>
      <w:tr w:rsidR="00804BDB" w14:paraId="57B5AC9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5AD10B6" w14:textId="66C32769" w:rsidR="00804BDB" w:rsidRDefault="00804BDB" w:rsidP="00804BDB">
            <w:r>
              <w:t>Property-public</w:t>
            </w:r>
          </w:p>
        </w:tc>
        <w:tc>
          <w:tcPr>
            <w:tcW w:w="2918" w:type="dxa"/>
          </w:tcPr>
          <w:p w14:paraId="2B66D91B" w14:textId="2A965D6B" w:rsidR="00804BDB" w:rsidRPr="00804BDB" w:rsidRDefault="00804BDB" w:rsidP="00804BDB">
            <w:pPr>
              <w:cnfStyle w:val="000000100000" w:firstRow="0" w:lastRow="0" w:firstColumn="0" w:lastColumn="0" w:oddVBand="0" w:evenVBand="0" w:oddHBand="1" w:evenHBand="0" w:firstRowFirstColumn="0" w:firstRowLastColumn="0" w:lastRowFirstColumn="0" w:lastRowLastColumn="0"/>
            </w:pPr>
            <w:proofErr w:type="spellStart"/>
            <w:r w:rsidRPr="00804BDB">
              <w:t>ResUnits</w:t>
            </w:r>
            <w:proofErr w:type="spellEnd"/>
          </w:p>
        </w:tc>
        <w:tc>
          <w:tcPr>
            <w:tcW w:w="4515" w:type="dxa"/>
          </w:tcPr>
          <w:p w14:paraId="23A3A31F" w14:textId="75385692" w:rsidR="00804BDB" w:rsidRDefault="00804BDB" w:rsidP="00804BD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804BDB">
              <w:t>FresistanceUnits</w:t>
            </w:r>
            <w:proofErr w:type="spellEnd"/>
            <w:r w:rsidRPr="00804BDB">
              <w:t xml:space="preserve"> </w:t>
            </w:r>
            <w:r>
              <w:t>(variable).</w:t>
            </w:r>
          </w:p>
        </w:tc>
      </w:tr>
      <w:tr w:rsidR="00804BDB" w14:paraId="62EEADA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28A0F85" w14:textId="67D6AC40" w:rsidR="00804BDB" w:rsidRDefault="00804BDB" w:rsidP="00804BDB">
            <w:r>
              <w:t>Property-public</w:t>
            </w:r>
          </w:p>
        </w:tc>
        <w:tc>
          <w:tcPr>
            <w:tcW w:w="2918" w:type="dxa"/>
          </w:tcPr>
          <w:p w14:paraId="158245E0" w14:textId="5EB903CC" w:rsidR="00804BDB" w:rsidRPr="00804BDB" w:rsidRDefault="00804BDB" w:rsidP="00804BDB">
            <w:pPr>
              <w:cnfStyle w:val="000000000000" w:firstRow="0" w:lastRow="0" w:firstColumn="0" w:lastColumn="0" w:oddVBand="0" w:evenVBand="0" w:oddHBand="0" w:evenHBand="0" w:firstRowFirstColumn="0" w:firstRowLastColumn="0" w:lastRowFirstColumn="0" w:lastRowLastColumn="0"/>
            </w:pPr>
            <w:proofErr w:type="spellStart"/>
            <w:r w:rsidRPr="00804BDB">
              <w:t>RadiusUnits</w:t>
            </w:r>
            <w:proofErr w:type="spellEnd"/>
          </w:p>
        </w:tc>
        <w:tc>
          <w:tcPr>
            <w:tcW w:w="4515" w:type="dxa"/>
          </w:tcPr>
          <w:p w14:paraId="41BF4CB6" w14:textId="6655B7FA" w:rsidR="00804BDB" w:rsidRDefault="00804BDB" w:rsidP="00804BD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804BDB">
              <w:t>FradiusUnits</w:t>
            </w:r>
            <w:proofErr w:type="spellEnd"/>
            <w:r w:rsidRPr="00804BDB">
              <w:t xml:space="preserve"> </w:t>
            </w:r>
            <w:r>
              <w:t>(variable).</w:t>
            </w:r>
          </w:p>
        </w:tc>
      </w:tr>
      <w:tr w:rsidR="00804BDB" w14:paraId="4D81337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DF8CF19" w14:textId="66E2A9E3" w:rsidR="00804BDB" w:rsidRDefault="00804BDB" w:rsidP="00804BDB">
            <w:r>
              <w:t>Property-public</w:t>
            </w:r>
          </w:p>
        </w:tc>
        <w:tc>
          <w:tcPr>
            <w:tcW w:w="2918" w:type="dxa"/>
          </w:tcPr>
          <w:p w14:paraId="2D2DD34E" w14:textId="026067CB" w:rsidR="00804BDB" w:rsidRPr="00804BDB" w:rsidRDefault="00804BDB" w:rsidP="00804BDB">
            <w:pPr>
              <w:cnfStyle w:val="000000100000" w:firstRow="0" w:lastRow="0" w:firstColumn="0" w:lastColumn="0" w:oddVBand="0" w:evenVBand="0" w:oddHBand="1" w:evenHBand="0" w:firstRowFirstColumn="0" w:firstRowLastColumn="0" w:lastRowFirstColumn="0" w:lastRowLastColumn="0"/>
            </w:pPr>
            <w:proofErr w:type="spellStart"/>
            <w:r w:rsidRPr="00804BDB">
              <w:t>GMRUnits</w:t>
            </w:r>
            <w:proofErr w:type="spellEnd"/>
          </w:p>
        </w:tc>
        <w:tc>
          <w:tcPr>
            <w:tcW w:w="4515" w:type="dxa"/>
          </w:tcPr>
          <w:p w14:paraId="521011A1" w14:textId="1C7673CA" w:rsidR="00804BDB" w:rsidRDefault="00804BDB" w:rsidP="00804BD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804BDB">
              <w:t>FGMRUnits</w:t>
            </w:r>
            <w:proofErr w:type="spellEnd"/>
            <w:r w:rsidRPr="00804BDB">
              <w:t xml:space="preserve"> </w:t>
            </w:r>
            <w:r>
              <w:t>(variable).</w:t>
            </w:r>
          </w:p>
        </w:tc>
      </w:tr>
      <w:tr w:rsidR="00804BDB" w14:paraId="0623BE7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78656EE" w14:textId="43B1CD1B" w:rsidR="00804BDB" w:rsidRDefault="00804BDB" w:rsidP="00804BDB">
            <w:r>
              <w:t>Method-public</w:t>
            </w:r>
          </w:p>
        </w:tc>
        <w:tc>
          <w:tcPr>
            <w:tcW w:w="2918" w:type="dxa"/>
          </w:tcPr>
          <w:p w14:paraId="77C1F0AD" w14:textId="03150BC0" w:rsidR="00804BDB" w:rsidRPr="00804BDB" w:rsidRDefault="00804BDB" w:rsidP="00804BDB">
            <w:pPr>
              <w:cnfStyle w:val="000000000000" w:firstRow="0" w:lastRow="0" w:firstColumn="0" w:lastColumn="0" w:oddVBand="0" w:evenVBand="0" w:oddHBand="0" w:evenHBand="0" w:firstRowFirstColumn="0" w:firstRowLastColumn="0" w:lastRowFirstColumn="0" w:lastRowLastColumn="0"/>
            </w:pPr>
            <w:proofErr w:type="spellStart"/>
            <w:r w:rsidRPr="00804BDB">
              <w:t>InitPropertyValues</w:t>
            </w:r>
            <w:proofErr w:type="spellEnd"/>
          </w:p>
        </w:tc>
        <w:tc>
          <w:tcPr>
            <w:tcW w:w="4515" w:type="dxa"/>
          </w:tcPr>
          <w:p w14:paraId="663B25BD" w14:textId="71DC6F7B" w:rsidR="00804BDB" w:rsidRDefault="00804BDB" w:rsidP="00804BDB">
            <w:pPr>
              <w:cnfStyle w:val="000000000000" w:firstRow="0" w:lastRow="0" w:firstColumn="0" w:lastColumn="0" w:oddVBand="0" w:evenVBand="0" w:oddHBand="0" w:evenHBand="0" w:firstRowFirstColumn="0" w:firstRowLastColumn="0" w:lastRowFirstColumn="0" w:lastRowLastColumn="0"/>
            </w:pPr>
            <w:r>
              <w:t>Overrides the general class declaration. Initializes the property values for this element.</w:t>
            </w:r>
          </w:p>
        </w:tc>
      </w:tr>
      <w:tr w:rsidR="00804BDB" w14:paraId="33E9178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7701827" w14:textId="65762724" w:rsidR="00804BDB" w:rsidRDefault="00804BDB" w:rsidP="00804BDB">
            <w:r>
              <w:t>Method-public</w:t>
            </w:r>
          </w:p>
        </w:tc>
        <w:tc>
          <w:tcPr>
            <w:tcW w:w="2918" w:type="dxa"/>
          </w:tcPr>
          <w:p w14:paraId="125B4705" w14:textId="02E6F2B4" w:rsidR="00804BDB" w:rsidRPr="00804BDB" w:rsidRDefault="00804BDB" w:rsidP="00804BDB">
            <w:pPr>
              <w:cnfStyle w:val="000000100000" w:firstRow="0" w:lastRow="0" w:firstColumn="0" w:lastColumn="0" w:oddVBand="0" w:evenVBand="0" w:oddHBand="1" w:evenHBand="0" w:firstRowFirstColumn="0" w:firstRowLastColumn="0" w:lastRowFirstColumn="0" w:lastRowLastColumn="0"/>
            </w:pPr>
            <w:proofErr w:type="spellStart"/>
            <w:r w:rsidRPr="00804BDB">
              <w:t>DumpProperties</w:t>
            </w:r>
            <w:proofErr w:type="spellEnd"/>
          </w:p>
        </w:tc>
        <w:tc>
          <w:tcPr>
            <w:tcW w:w="4515" w:type="dxa"/>
          </w:tcPr>
          <w:p w14:paraId="52C03CCB" w14:textId="47AD7962" w:rsidR="00804BDB" w:rsidRDefault="00804BDB" w:rsidP="00804BDB">
            <w:pPr>
              <w:cnfStyle w:val="000000100000" w:firstRow="0" w:lastRow="0" w:firstColumn="0" w:lastColumn="0" w:oddVBand="0" w:evenVBand="0" w:oddHBand="1" w:evenHBand="0" w:firstRowFirstColumn="0" w:firstRowLastColumn="0" w:lastRowFirstColumn="0" w:lastRowLastColumn="0"/>
            </w:pPr>
            <w:r>
              <w:t>See 3.2.10.</w:t>
            </w:r>
          </w:p>
        </w:tc>
      </w:tr>
      <w:tr w:rsidR="00804BDB" w14:paraId="5E21D2F3"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4854803" w14:textId="6744A8B2" w:rsidR="00804BDB" w:rsidRDefault="00804BDB" w:rsidP="00804BDB">
            <w:r>
              <w:t>Property-public</w:t>
            </w:r>
          </w:p>
        </w:tc>
        <w:tc>
          <w:tcPr>
            <w:tcW w:w="2918" w:type="dxa"/>
          </w:tcPr>
          <w:p w14:paraId="78286664" w14:textId="39482E4E" w:rsidR="00804BDB" w:rsidRPr="00804BDB" w:rsidRDefault="00804BDB" w:rsidP="00804BDB">
            <w:pPr>
              <w:cnfStyle w:val="000000000000" w:firstRow="0" w:lastRow="0" w:firstColumn="0" w:lastColumn="0" w:oddVBand="0" w:evenVBand="0" w:oddHBand="0" w:evenHBand="0" w:firstRowFirstColumn="0" w:firstRowLastColumn="0" w:lastRowFirstColumn="0" w:lastRowLastColumn="0"/>
            </w:pPr>
            <w:proofErr w:type="spellStart"/>
            <w:r w:rsidRPr="00804BDB">
              <w:t>GetPropertyValue</w:t>
            </w:r>
            <w:proofErr w:type="spellEnd"/>
          </w:p>
        </w:tc>
        <w:tc>
          <w:tcPr>
            <w:tcW w:w="4515" w:type="dxa"/>
          </w:tcPr>
          <w:p w14:paraId="40ECF939" w14:textId="4AEBE2FA" w:rsidR="00804BDB" w:rsidRDefault="00804BDB" w:rsidP="00804BDB">
            <w:pPr>
              <w:cnfStyle w:val="000000000000" w:firstRow="0" w:lastRow="0" w:firstColumn="0" w:lastColumn="0" w:oddVBand="0" w:evenVBand="0" w:oddHBand="0" w:evenHBand="0" w:firstRowFirstColumn="0" w:firstRowLastColumn="0" w:lastRowFirstColumn="0" w:lastRowLastColumn="0"/>
            </w:pPr>
            <w:r>
              <w:t>See 3.2.10.</w:t>
            </w:r>
          </w:p>
        </w:tc>
      </w:tr>
      <w:tr w:rsidR="00804BDB" w14:paraId="5EE8B47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DA02FC3" w14:textId="4364C65E" w:rsidR="00804BDB" w:rsidRDefault="00804BDB" w:rsidP="00804BDB">
            <w:r>
              <w:t>Property-public</w:t>
            </w:r>
          </w:p>
        </w:tc>
        <w:tc>
          <w:tcPr>
            <w:tcW w:w="2918" w:type="dxa"/>
          </w:tcPr>
          <w:p w14:paraId="4555127F" w14:textId="20D3BFB6" w:rsidR="00804BDB" w:rsidRPr="00804BDB" w:rsidRDefault="00804BDB" w:rsidP="00804BDB">
            <w:pPr>
              <w:cnfStyle w:val="000000100000" w:firstRow="0" w:lastRow="0" w:firstColumn="0" w:lastColumn="0" w:oddVBand="0" w:evenVBand="0" w:oddHBand="1" w:evenHBand="0" w:firstRowFirstColumn="0" w:firstRowLastColumn="0" w:lastRowFirstColumn="0" w:lastRowLastColumn="0"/>
            </w:pPr>
            <w:proofErr w:type="spellStart"/>
            <w:r w:rsidRPr="00804BDB">
              <w:t>GetNumProperties</w:t>
            </w:r>
            <w:proofErr w:type="spellEnd"/>
          </w:p>
        </w:tc>
        <w:tc>
          <w:tcPr>
            <w:tcW w:w="4515" w:type="dxa"/>
          </w:tcPr>
          <w:p w14:paraId="6BB376FD" w14:textId="7EFF365A" w:rsidR="00804BDB" w:rsidRDefault="00804BDB" w:rsidP="00804BDB">
            <w:pPr>
              <w:cnfStyle w:val="000000100000" w:firstRow="0" w:lastRow="0" w:firstColumn="0" w:lastColumn="0" w:oddVBand="0" w:evenVBand="0" w:oddHBand="1" w:evenHBand="0" w:firstRowFirstColumn="0" w:firstRowLastColumn="0" w:lastRowFirstColumn="0" w:lastRowLastColumn="0"/>
            </w:pPr>
            <w:r>
              <w:t>See 3.2.10.</w:t>
            </w:r>
          </w:p>
        </w:tc>
      </w:tr>
    </w:tbl>
    <w:p w14:paraId="70813A9A" w14:textId="355CFD0E" w:rsidR="007A7BE8" w:rsidRDefault="007A7BE8" w:rsidP="00C3325D">
      <w:pPr>
        <w:spacing w:line="276" w:lineRule="auto"/>
        <w:rPr>
          <w:rFonts w:cs="Times New Roman"/>
        </w:rPr>
      </w:pPr>
    </w:p>
    <w:p w14:paraId="7F646F80" w14:textId="3FB9EC87" w:rsidR="00ED25EA" w:rsidRDefault="000A1448" w:rsidP="00ED25EA">
      <w:pPr>
        <w:pStyle w:val="Heading3"/>
      </w:pPr>
      <w:bookmarkStart w:id="129" w:name="_Toc112409236"/>
      <w:proofErr w:type="spellStart"/>
      <w:r w:rsidRPr="000A1448">
        <w:t>TCableDataObj</w:t>
      </w:r>
      <w:bookmarkEnd w:id="129"/>
      <w:proofErr w:type="spellEnd"/>
    </w:p>
    <w:tbl>
      <w:tblPr>
        <w:tblStyle w:val="GridTable4-Accent1"/>
        <w:tblW w:w="0" w:type="auto"/>
        <w:tblLook w:val="04A0" w:firstRow="1" w:lastRow="0" w:firstColumn="1" w:lastColumn="0" w:noHBand="0" w:noVBand="1"/>
      </w:tblPr>
      <w:tblGrid>
        <w:gridCol w:w="1917"/>
        <w:gridCol w:w="2918"/>
        <w:gridCol w:w="4515"/>
      </w:tblGrid>
      <w:tr w:rsidR="00ED25EA" w14:paraId="39C564C7"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B1683A6" w14:textId="0893B2AC" w:rsidR="00ED25EA" w:rsidRPr="00332251" w:rsidRDefault="000A1448" w:rsidP="008567DF">
            <w:pPr>
              <w:rPr>
                <w:i/>
                <w:iCs/>
              </w:rPr>
            </w:pPr>
            <w:proofErr w:type="spellStart"/>
            <w:r w:rsidRPr="000A1448">
              <w:rPr>
                <w:i/>
                <w:iCs/>
              </w:rPr>
              <w:t>TCableDataObj</w:t>
            </w:r>
            <w:proofErr w:type="spellEnd"/>
          </w:p>
        </w:tc>
      </w:tr>
      <w:tr w:rsidR="00ED25EA" w14:paraId="25CDDBB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4B7E83A" w14:textId="77777777" w:rsidR="00ED25EA" w:rsidRPr="00655DCF" w:rsidRDefault="00ED25EA" w:rsidP="008567DF">
            <w:pPr>
              <w:rPr>
                <w:i/>
                <w:iCs/>
              </w:rPr>
            </w:pPr>
            <w:r w:rsidRPr="00655DCF">
              <w:rPr>
                <w:i/>
                <w:iCs/>
              </w:rPr>
              <w:t>Type-access</w:t>
            </w:r>
          </w:p>
        </w:tc>
        <w:tc>
          <w:tcPr>
            <w:tcW w:w="2918" w:type="dxa"/>
          </w:tcPr>
          <w:p w14:paraId="7E54F346" w14:textId="77777777" w:rsidR="00ED25EA" w:rsidRPr="00655DCF" w:rsidRDefault="00ED25EA"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1C05CE73" w14:textId="77777777" w:rsidR="00ED25EA" w:rsidRPr="00655DCF" w:rsidRDefault="00ED25EA"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ED25EA" w14:paraId="6CCBE276"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1B154F5C" w14:textId="402EE63C" w:rsidR="00ED25EA" w:rsidRDefault="00ED25EA" w:rsidP="00ED25EA">
            <w:r>
              <w:t xml:space="preserve">Implements the following properties/methods as in </w:t>
            </w:r>
            <w:proofErr w:type="spellStart"/>
            <w:r w:rsidRPr="00ED25EA">
              <w:t>TConductorDataObj</w:t>
            </w:r>
            <w:proofErr w:type="spellEnd"/>
            <w:r>
              <w:t>:</w:t>
            </w:r>
          </w:p>
          <w:p w14:paraId="190D4CE3" w14:textId="77777777" w:rsidR="00ED25EA" w:rsidRDefault="00ED25EA" w:rsidP="00500F3D">
            <w:pPr>
              <w:pStyle w:val="ListParagraph"/>
              <w:numPr>
                <w:ilvl w:val="0"/>
                <w:numId w:val="41"/>
              </w:numPr>
            </w:pPr>
            <w:proofErr w:type="spellStart"/>
            <w:r w:rsidRPr="00ED25EA">
              <w:t>InitPropertyValues</w:t>
            </w:r>
            <w:proofErr w:type="spellEnd"/>
            <w:r w:rsidRPr="00ED25EA">
              <w:t xml:space="preserve"> </w:t>
            </w:r>
          </w:p>
          <w:p w14:paraId="751EE1A4" w14:textId="77777777" w:rsidR="00ED25EA" w:rsidRDefault="00ED25EA" w:rsidP="00500F3D">
            <w:pPr>
              <w:pStyle w:val="ListParagraph"/>
              <w:numPr>
                <w:ilvl w:val="0"/>
                <w:numId w:val="41"/>
              </w:numPr>
            </w:pPr>
            <w:proofErr w:type="spellStart"/>
            <w:r w:rsidRPr="00ED25EA">
              <w:t>DumpProperties</w:t>
            </w:r>
            <w:proofErr w:type="spellEnd"/>
          </w:p>
          <w:p w14:paraId="46F77A8B" w14:textId="77777777" w:rsidR="00ED25EA" w:rsidRDefault="00ED25EA" w:rsidP="00500F3D">
            <w:pPr>
              <w:pStyle w:val="ListParagraph"/>
              <w:numPr>
                <w:ilvl w:val="0"/>
                <w:numId w:val="41"/>
              </w:numPr>
            </w:pPr>
            <w:proofErr w:type="spellStart"/>
            <w:r w:rsidRPr="00ED25EA">
              <w:t>GetPropertyValue</w:t>
            </w:r>
            <w:proofErr w:type="spellEnd"/>
          </w:p>
          <w:p w14:paraId="534DDAB3" w14:textId="6599E7F6" w:rsidR="00ED25EA" w:rsidRDefault="00ED25EA" w:rsidP="00500F3D">
            <w:pPr>
              <w:pStyle w:val="ListParagraph"/>
              <w:numPr>
                <w:ilvl w:val="0"/>
                <w:numId w:val="41"/>
              </w:numPr>
            </w:pPr>
            <w:proofErr w:type="spellStart"/>
            <w:r w:rsidRPr="00ED25EA">
              <w:t>GetNumProperties</w:t>
            </w:r>
            <w:proofErr w:type="spellEnd"/>
          </w:p>
        </w:tc>
      </w:tr>
      <w:tr w:rsidR="00ED25EA" w14:paraId="2EE5C96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4BBB61C" w14:textId="77777777" w:rsidR="00ED25EA" w:rsidRDefault="00ED25EA" w:rsidP="008567DF">
            <w:r>
              <w:t>Property-public</w:t>
            </w:r>
          </w:p>
        </w:tc>
        <w:tc>
          <w:tcPr>
            <w:tcW w:w="2918" w:type="dxa"/>
          </w:tcPr>
          <w:p w14:paraId="10464A15" w14:textId="7563553B" w:rsidR="00ED25EA" w:rsidRPr="00804BDB" w:rsidRDefault="00ED25EA" w:rsidP="008567DF">
            <w:pPr>
              <w:cnfStyle w:val="000000100000" w:firstRow="0" w:lastRow="0" w:firstColumn="0" w:lastColumn="0" w:oddVBand="0" w:evenVBand="0" w:oddHBand="1" w:evenHBand="0" w:firstRowFirstColumn="0" w:firstRowLastColumn="0" w:lastRowFirstColumn="0" w:lastRowLastColumn="0"/>
            </w:pPr>
            <w:proofErr w:type="spellStart"/>
            <w:r w:rsidRPr="00ED25EA">
              <w:t>EpsR</w:t>
            </w:r>
            <w:proofErr w:type="spellEnd"/>
          </w:p>
        </w:tc>
        <w:tc>
          <w:tcPr>
            <w:tcW w:w="4515" w:type="dxa"/>
          </w:tcPr>
          <w:p w14:paraId="7394CF68" w14:textId="5ACF6F8D" w:rsidR="00ED25EA" w:rsidRDefault="00ED25EA" w:rsidP="008567D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ED25EA">
              <w:t>FEpsR</w:t>
            </w:r>
            <w:proofErr w:type="spellEnd"/>
            <w:r w:rsidRPr="00ED25EA">
              <w:t xml:space="preserve"> </w:t>
            </w:r>
            <w:r>
              <w:t>(variable).</w:t>
            </w:r>
          </w:p>
        </w:tc>
      </w:tr>
      <w:tr w:rsidR="00ED25EA" w14:paraId="678CED3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49D3903" w14:textId="3BDF7E55" w:rsidR="00ED25EA" w:rsidRDefault="00ED25EA" w:rsidP="00ED25EA">
            <w:r>
              <w:t>Property-public</w:t>
            </w:r>
          </w:p>
        </w:tc>
        <w:tc>
          <w:tcPr>
            <w:tcW w:w="2918" w:type="dxa"/>
          </w:tcPr>
          <w:p w14:paraId="1EA0EBAD" w14:textId="606F8E48" w:rsidR="00ED25EA" w:rsidRPr="00ED25EA" w:rsidRDefault="00ED25EA" w:rsidP="00ED25EA">
            <w:pPr>
              <w:cnfStyle w:val="000000000000" w:firstRow="0" w:lastRow="0" w:firstColumn="0" w:lastColumn="0" w:oddVBand="0" w:evenVBand="0" w:oddHBand="0" w:evenHBand="0" w:firstRowFirstColumn="0" w:firstRowLastColumn="0" w:lastRowFirstColumn="0" w:lastRowLastColumn="0"/>
            </w:pPr>
            <w:proofErr w:type="spellStart"/>
            <w:r w:rsidRPr="00ED25EA">
              <w:t>DiaIns</w:t>
            </w:r>
            <w:proofErr w:type="spellEnd"/>
          </w:p>
        </w:tc>
        <w:tc>
          <w:tcPr>
            <w:tcW w:w="4515" w:type="dxa"/>
          </w:tcPr>
          <w:p w14:paraId="1E7E1F8C" w14:textId="0C9A09D7" w:rsidR="00ED25EA" w:rsidRDefault="00ED25EA" w:rsidP="00ED25E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ED25EA">
              <w:t>FDiaIns</w:t>
            </w:r>
            <w:proofErr w:type="spellEnd"/>
            <w:r w:rsidRPr="00ED25EA">
              <w:t xml:space="preserve"> </w:t>
            </w:r>
            <w:r>
              <w:t>(variable).</w:t>
            </w:r>
          </w:p>
        </w:tc>
      </w:tr>
      <w:tr w:rsidR="00ED25EA" w14:paraId="06FD8AE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90891AF" w14:textId="1FFF6087" w:rsidR="00ED25EA" w:rsidRDefault="00ED25EA" w:rsidP="00ED25EA">
            <w:r>
              <w:t>Property-public</w:t>
            </w:r>
          </w:p>
        </w:tc>
        <w:tc>
          <w:tcPr>
            <w:tcW w:w="2918" w:type="dxa"/>
          </w:tcPr>
          <w:p w14:paraId="48C9AE0E" w14:textId="1DB10355" w:rsidR="00ED25EA" w:rsidRPr="00ED25EA" w:rsidRDefault="00ED25EA" w:rsidP="00ED25EA">
            <w:pPr>
              <w:cnfStyle w:val="000000100000" w:firstRow="0" w:lastRow="0" w:firstColumn="0" w:lastColumn="0" w:oddVBand="0" w:evenVBand="0" w:oddHBand="1" w:evenHBand="0" w:firstRowFirstColumn="0" w:firstRowLastColumn="0" w:lastRowFirstColumn="0" w:lastRowLastColumn="0"/>
            </w:pPr>
            <w:proofErr w:type="spellStart"/>
            <w:r w:rsidRPr="00ED25EA">
              <w:t>DiaCable</w:t>
            </w:r>
            <w:proofErr w:type="spellEnd"/>
          </w:p>
        </w:tc>
        <w:tc>
          <w:tcPr>
            <w:tcW w:w="4515" w:type="dxa"/>
          </w:tcPr>
          <w:p w14:paraId="7C2733DC" w14:textId="55D9FC96" w:rsidR="00ED25EA" w:rsidRDefault="00ED25EA" w:rsidP="00ED25E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ED25EA">
              <w:t>FDiaCable</w:t>
            </w:r>
            <w:proofErr w:type="spellEnd"/>
            <w:r w:rsidRPr="00ED25EA">
              <w:t xml:space="preserve"> </w:t>
            </w:r>
            <w:r>
              <w:t>(variable).</w:t>
            </w:r>
          </w:p>
        </w:tc>
      </w:tr>
      <w:tr w:rsidR="00ED25EA" w14:paraId="58FD68C2"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342F035" w14:textId="34E092F6" w:rsidR="00ED25EA" w:rsidRDefault="00ED25EA" w:rsidP="00ED25EA">
            <w:r>
              <w:t>Property-public</w:t>
            </w:r>
          </w:p>
        </w:tc>
        <w:tc>
          <w:tcPr>
            <w:tcW w:w="2918" w:type="dxa"/>
          </w:tcPr>
          <w:p w14:paraId="6A061504" w14:textId="54FDD7DC" w:rsidR="00ED25EA" w:rsidRPr="00ED25EA" w:rsidRDefault="00ED25EA" w:rsidP="00ED25EA">
            <w:pPr>
              <w:cnfStyle w:val="000000000000" w:firstRow="0" w:lastRow="0" w:firstColumn="0" w:lastColumn="0" w:oddVBand="0" w:evenVBand="0" w:oddHBand="0" w:evenHBand="0" w:firstRowFirstColumn="0" w:firstRowLastColumn="0" w:lastRowFirstColumn="0" w:lastRowLastColumn="0"/>
            </w:pPr>
            <w:proofErr w:type="spellStart"/>
            <w:r w:rsidRPr="00ED25EA">
              <w:t>InsLayer</w:t>
            </w:r>
            <w:proofErr w:type="spellEnd"/>
          </w:p>
        </w:tc>
        <w:tc>
          <w:tcPr>
            <w:tcW w:w="4515" w:type="dxa"/>
          </w:tcPr>
          <w:p w14:paraId="06612CB9" w14:textId="2D51BE21" w:rsidR="00ED25EA" w:rsidRDefault="00ED25EA" w:rsidP="00ED25E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ED25EA">
              <w:t>FInsLayer</w:t>
            </w:r>
            <w:proofErr w:type="spellEnd"/>
            <w:r w:rsidRPr="00ED25EA">
              <w:t xml:space="preserve"> </w:t>
            </w:r>
            <w:r>
              <w:t>(variable).</w:t>
            </w:r>
          </w:p>
        </w:tc>
      </w:tr>
    </w:tbl>
    <w:p w14:paraId="4B64C286" w14:textId="6DA25E5E" w:rsidR="00ED25EA" w:rsidRDefault="00ED25EA" w:rsidP="00C3325D">
      <w:pPr>
        <w:spacing w:line="276" w:lineRule="auto"/>
        <w:rPr>
          <w:rFonts w:cs="Times New Roman"/>
        </w:rPr>
      </w:pPr>
    </w:p>
    <w:p w14:paraId="3FFA9C4D" w14:textId="72BB218C" w:rsidR="000A1448" w:rsidRDefault="0041422F" w:rsidP="000A1448">
      <w:pPr>
        <w:pStyle w:val="Heading3"/>
      </w:pPr>
      <w:bookmarkStart w:id="130" w:name="_Toc112409237"/>
      <w:proofErr w:type="spellStart"/>
      <w:r w:rsidRPr="0041422F">
        <w:t>TCNDataObj</w:t>
      </w:r>
      <w:bookmarkEnd w:id="130"/>
      <w:proofErr w:type="spellEnd"/>
    </w:p>
    <w:tbl>
      <w:tblPr>
        <w:tblStyle w:val="GridTable4-Accent1"/>
        <w:tblW w:w="0" w:type="auto"/>
        <w:tblLook w:val="04A0" w:firstRow="1" w:lastRow="0" w:firstColumn="1" w:lastColumn="0" w:noHBand="0" w:noVBand="1"/>
      </w:tblPr>
      <w:tblGrid>
        <w:gridCol w:w="1917"/>
        <w:gridCol w:w="2918"/>
        <w:gridCol w:w="4515"/>
      </w:tblGrid>
      <w:tr w:rsidR="000A1448" w14:paraId="357C9DD1"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C4B07F3" w14:textId="02B35D54" w:rsidR="000A1448" w:rsidRPr="00332251" w:rsidRDefault="0041422F" w:rsidP="008567DF">
            <w:pPr>
              <w:rPr>
                <w:i/>
                <w:iCs/>
              </w:rPr>
            </w:pPr>
            <w:proofErr w:type="spellStart"/>
            <w:r w:rsidRPr="0041422F">
              <w:rPr>
                <w:i/>
                <w:iCs/>
              </w:rPr>
              <w:t>TCNDataObj</w:t>
            </w:r>
            <w:proofErr w:type="spellEnd"/>
          </w:p>
        </w:tc>
      </w:tr>
      <w:tr w:rsidR="000A1448" w14:paraId="3BE4E76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8BF18AC" w14:textId="77777777" w:rsidR="000A1448" w:rsidRPr="00655DCF" w:rsidRDefault="000A1448" w:rsidP="008567DF">
            <w:pPr>
              <w:rPr>
                <w:i/>
                <w:iCs/>
              </w:rPr>
            </w:pPr>
            <w:r w:rsidRPr="00655DCF">
              <w:rPr>
                <w:i/>
                <w:iCs/>
              </w:rPr>
              <w:t>Type-access</w:t>
            </w:r>
          </w:p>
        </w:tc>
        <w:tc>
          <w:tcPr>
            <w:tcW w:w="2918" w:type="dxa"/>
          </w:tcPr>
          <w:p w14:paraId="26222560" w14:textId="77777777" w:rsidR="000A1448" w:rsidRPr="00655DCF" w:rsidRDefault="000A1448"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070091C5" w14:textId="77777777" w:rsidR="000A1448" w:rsidRPr="00655DCF" w:rsidRDefault="000A1448"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0A1448" w14:paraId="4BCFC5E2"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578DC357" w14:textId="77777777" w:rsidR="000A1448" w:rsidRDefault="000A1448" w:rsidP="008567DF">
            <w:r>
              <w:t xml:space="preserve">Implements the following properties/methods as in </w:t>
            </w:r>
            <w:proofErr w:type="spellStart"/>
            <w:r w:rsidRPr="00ED25EA">
              <w:t>TConductorDataObj</w:t>
            </w:r>
            <w:proofErr w:type="spellEnd"/>
            <w:r>
              <w:t>:</w:t>
            </w:r>
          </w:p>
          <w:p w14:paraId="748BBC8A" w14:textId="77777777" w:rsidR="000A1448" w:rsidRDefault="000A1448" w:rsidP="00500F3D">
            <w:pPr>
              <w:pStyle w:val="ListParagraph"/>
              <w:numPr>
                <w:ilvl w:val="0"/>
                <w:numId w:val="42"/>
              </w:numPr>
            </w:pPr>
            <w:proofErr w:type="spellStart"/>
            <w:r w:rsidRPr="00ED25EA">
              <w:t>InitPropertyValues</w:t>
            </w:r>
            <w:proofErr w:type="spellEnd"/>
            <w:r w:rsidRPr="00ED25EA">
              <w:t xml:space="preserve"> </w:t>
            </w:r>
          </w:p>
          <w:p w14:paraId="2FCCF577" w14:textId="77777777" w:rsidR="000A1448" w:rsidRDefault="000A1448" w:rsidP="00500F3D">
            <w:pPr>
              <w:pStyle w:val="ListParagraph"/>
              <w:numPr>
                <w:ilvl w:val="0"/>
                <w:numId w:val="42"/>
              </w:numPr>
            </w:pPr>
            <w:proofErr w:type="spellStart"/>
            <w:r w:rsidRPr="00ED25EA">
              <w:t>DumpProperties</w:t>
            </w:r>
            <w:proofErr w:type="spellEnd"/>
          </w:p>
          <w:p w14:paraId="64F1AF78" w14:textId="77777777" w:rsidR="000A1448" w:rsidRDefault="000A1448" w:rsidP="00500F3D">
            <w:pPr>
              <w:pStyle w:val="ListParagraph"/>
              <w:numPr>
                <w:ilvl w:val="0"/>
                <w:numId w:val="42"/>
              </w:numPr>
            </w:pPr>
            <w:proofErr w:type="spellStart"/>
            <w:r w:rsidRPr="00ED25EA">
              <w:t>GetPropertyValue</w:t>
            </w:r>
            <w:proofErr w:type="spellEnd"/>
          </w:p>
          <w:p w14:paraId="26E5753F" w14:textId="77777777" w:rsidR="000A1448" w:rsidRDefault="000A1448" w:rsidP="00500F3D">
            <w:pPr>
              <w:pStyle w:val="ListParagraph"/>
              <w:numPr>
                <w:ilvl w:val="0"/>
                <w:numId w:val="42"/>
              </w:numPr>
            </w:pPr>
            <w:proofErr w:type="spellStart"/>
            <w:r w:rsidRPr="00ED25EA">
              <w:t>GetNumProperties</w:t>
            </w:r>
            <w:proofErr w:type="spellEnd"/>
          </w:p>
        </w:tc>
      </w:tr>
      <w:tr w:rsidR="000A1448" w14:paraId="5F32B8A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CE73A54" w14:textId="77777777" w:rsidR="000A1448" w:rsidRDefault="000A1448" w:rsidP="008567DF">
            <w:r>
              <w:t>Property-public</w:t>
            </w:r>
          </w:p>
        </w:tc>
        <w:tc>
          <w:tcPr>
            <w:tcW w:w="2918" w:type="dxa"/>
          </w:tcPr>
          <w:p w14:paraId="4DB59071" w14:textId="21E3752B" w:rsidR="000A1448" w:rsidRPr="00804BDB" w:rsidRDefault="0041422F" w:rsidP="008567DF">
            <w:pPr>
              <w:cnfStyle w:val="000000100000" w:firstRow="0" w:lastRow="0" w:firstColumn="0" w:lastColumn="0" w:oddVBand="0" w:evenVBand="0" w:oddHBand="1" w:evenHBand="0" w:firstRowFirstColumn="0" w:firstRowLastColumn="0" w:lastRowFirstColumn="0" w:lastRowLastColumn="0"/>
            </w:pPr>
            <w:proofErr w:type="spellStart"/>
            <w:r w:rsidRPr="0041422F">
              <w:t>NStrand</w:t>
            </w:r>
            <w:proofErr w:type="spellEnd"/>
          </w:p>
        </w:tc>
        <w:tc>
          <w:tcPr>
            <w:tcW w:w="4515" w:type="dxa"/>
          </w:tcPr>
          <w:p w14:paraId="4973167E" w14:textId="13AA39E9" w:rsidR="000A1448" w:rsidRDefault="000A1448" w:rsidP="008567D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0041422F" w:rsidRPr="0041422F">
              <w:t>FkStrand</w:t>
            </w:r>
            <w:proofErr w:type="spellEnd"/>
            <w:r w:rsidR="0041422F" w:rsidRPr="0041422F">
              <w:t xml:space="preserve"> </w:t>
            </w:r>
            <w:r>
              <w:t>(variable).</w:t>
            </w:r>
          </w:p>
        </w:tc>
      </w:tr>
      <w:tr w:rsidR="000A1448" w14:paraId="2561132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7E22F64" w14:textId="77777777" w:rsidR="000A1448" w:rsidRDefault="000A1448" w:rsidP="008567DF">
            <w:r>
              <w:t>Property-public</w:t>
            </w:r>
          </w:p>
        </w:tc>
        <w:tc>
          <w:tcPr>
            <w:tcW w:w="2918" w:type="dxa"/>
          </w:tcPr>
          <w:p w14:paraId="7B40D190" w14:textId="757B29EA" w:rsidR="000A1448" w:rsidRPr="00ED25EA" w:rsidRDefault="0041422F" w:rsidP="008567DF">
            <w:pPr>
              <w:cnfStyle w:val="000000000000" w:firstRow="0" w:lastRow="0" w:firstColumn="0" w:lastColumn="0" w:oddVBand="0" w:evenVBand="0" w:oddHBand="0" w:evenHBand="0" w:firstRowFirstColumn="0" w:firstRowLastColumn="0" w:lastRowFirstColumn="0" w:lastRowLastColumn="0"/>
            </w:pPr>
            <w:proofErr w:type="spellStart"/>
            <w:r w:rsidRPr="0041422F">
              <w:t>DiaStrand</w:t>
            </w:r>
            <w:proofErr w:type="spellEnd"/>
          </w:p>
        </w:tc>
        <w:tc>
          <w:tcPr>
            <w:tcW w:w="4515" w:type="dxa"/>
          </w:tcPr>
          <w:p w14:paraId="00B47109" w14:textId="6A4CEA86" w:rsidR="000A1448" w:rsidRDefault="000A1448" w:rsidP="008567D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0041422F" w:rsidRPr="0041422F">
              <w:t>FDiaStrand</w:t>
            </w:r>
            <w:proofErr w:type="spellEnd"/>
            <w:r w:rsidR="0041422F" w:rsidRPr="0041422F">
              <w:t xml:space="preserve"> </w:t>
            </w:r>
            <w:r>
              <w:t>(variable).</w:t>
            </w:r>
          </w:p>
        </w:tc>
      </w:tr>
      <w:tr w:rsidR="000A1448" w14:paraId="0D44A25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8289171" w14:textId="77777777" w:rsidR="000A1448" w:rsidRDefault="000A1448" w:rsidP="008567DF">
            <w:r>
              <w:t>Property-public</w:t>
            </w:r>
          </w:p>
        </w:tc>
        <w:tc>
          <w:tcPr>
            <w:tcW w:w="2918" w:type="dxa"/>
          </w:tcPr>
          <w:p w14:paraId="67606BF6" w14:textId="075E86E7" w:rsidR="000A1448" w:rsidRPr="00ED25EA" w:rsidRDefault="0041422F" w:rsidP="008567DF">
            <w:pPr>
              <w:cnfStyle w:val="000000100000" w:firstRow="0" w:lastRow="0" w:firstColumn="0" w:lastColumn="0" w:oddVBand="0" w:evenVBand="0" w:oddHBand="1" w:evenHBand="0" w:firstRowFirstColumn="0" w:firstRowLastColumn="0" w:lastRowFirstColumn="0" w:lastRowLastColumn="0"/>
            </w:pPr>
            <w:proofErr w:type="spellStart"/>
            <w:r w:rsidRPr="0041422F">
              <w:t>GmrStrand</w:t>
            </w:r>
            <w:proofErr w:type="spellEnd"/>
          </w:p>
        </w:tc>
        <w:tc>
          <w:tcPr>
            <w:tcW w:w="4515" w:type="dxa"/>
          </w:tcPr>
          <w:p w14:paraId="791A9EA2" w14:textId="5C6B3257" w:rsidR="000A1448" w:rsidRDefault="000A1448" w:rsidP="008567D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0041422F" w:rsidRPr="0041422F">
              <w:t>FGmrStrand</w:t>
            </w:r>
            <w:proofErr w:type="spellEnd"/>
            <w:r w:rsidR="0041422F" w:rsidRPr="0041422F">
              <w:t xml:space="preserve"> </w:t>
            </w:r>
            <w:r>
              <w:t>(variable).</w:t>
            </w:r>
          </w:p>
        </w:tc>
      </w:tr>
      <w:tr w:rsidR="000A1448" w14:paraId="5BEDEB5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D14B641" w14:textId="77777777" w:rsidR="000A1448" w:rsidRDefault="000A1448" w:rsidP="008567DF">
            <w:r>
              <w:t>Property-public</w:t>
            </w:r>
          </w:p>
        </w:tc>
        <w:tc>
          <w:tcPr>
            <w:tcW w:w="2918" w:type="dxa"/>
          </w:tcPr>
          <w:p w14:paraId="3EA09C80" w14:textId="682D486E" w:rsidR="000A1448" w:rsidRPr="00ED25EA" w:rsidRDefault="0041422F" w:rsidP="008567DF">
            <w:pPr>
              <w:cnfStyle w:val="000000000000" w:firstRow="0" w:lastRow="0" w:firstColumn="0" w:lastColumn="0" w:oddVBand="0" w:evenVBand="0" w:oddHBand="0" w:evenHBand="0" w:firstRowFirstColumn="0" w:firstRowLastColumn="0" w:lastRowFirstColumn="0" w:lastRowLastColumn="0"/>
            </w:pPr>
            <w:proofErr w:type="spellStart"/>
            <w:r w:rsidRPr="0041422F">
              <w:t>RStrand</w:t>
            </w:r>
            <w:proofErr w:type="spellEnd"/>
          </w:p>
        </w:tc>
        <w:tc>
          <w:tcPr>
            <w:tcW w:w="4515" w:type="dxa"/>
          </w:tcPr>
          <w:p w14:paraId="32A0BFE1" w14:textId="299E41BC" w:rsidR="000A1448" w:rsidRDefault="000A1448" w:rsidP="008567D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0041422F" w:rsidRPr="0041422F">
              <w:t>FRStrand</w:t>
            </w:r>
            <w:proofErr w:type="spellEnd"/>
            <w:r w:rsidR="0041422F" w:rsidRPr="0041422F">
              <w:t xml:space="preserve"> </w:t>
            </w:r>
            <w:r>
              <w:t>(variable).</w:t>
            </w:r>
          </w:p>
        </w:tc>
      </w:tr>
    </w:tbl>
    <w:p w14:paraId="090B36BC" w14:textId="12833F7D" w:rsidR="000A1448" w:rsidRDefault="000A1448" w:rsidP="00C3325D">
      <w:pPr>
        <w:spacing w:line="276" w:lineRule="auto"/>
        <w:rPr>
          <w:rFonts w:cs="Times New Roman"/>
        </w:rPr>
      </w:pPr>
    </w:p>
    <w:p w14:paraId="294C8E04" w14:textId="4725C050" w:rsidR="008758C0" w:rsidRDefault="008758C0" w:rsidP="008758C0">
      <w:pPr>
        <w:pStyle w:val="Heading3"/>
      </w:pPr>
      <w:bookmarkStart w:id="131" w:name="_Toc112409238"/>
      <w:proofErr w:type="spellStart"/>
      <w:r w:rsidRPr="008758C0">
        <w:t>TTSDataObj</w:t>
      </w:r>
      <w:bookmarkEnd w:id="131"/>
      <w:proofErr w:type="spellEnd"/>
    </w:p>
    <w:tbl>
      <w:tblPr>
        <w:tblStyle w:val="GridTable4-Accent1"/>
        <w:tblW w:w="0" w:type="auto"/>
        <w:tblLook w:val="04A0" w:firstRow="1" w:lastRow="0" w:firstColumn="1" w:lastColumn="0" w:noHBand="0" w:noVBand="1"/>
      </w:tblPr>
      <w:tblGrid>
        <w:gridCol w:w="1917"/>
        <w:gridCol w:w="2918"/>
        <w:gridCol w:w="4515"/>
      </w:tblGrid>
      <w:tr w:rsidR="008758C0" w14:paraId="4CD40F68"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8F0E6D2" w14:textId="4612AAF1" w:rsidR="008758C0" w:rsidRPr="00332251" w:rsidRDefault="008758C0" w:rsidP="008567DF">
            <w:pPr>
              <w:rPr>
                <w:i/>
                <w:iCs/>
              </w:rPr>
            </w:pPr>
            <w:proofErr w:type="spellStart"/>
            <w:r w:rsidRPr="008758C0">
              <w:rPr>
                <w:i/>
                <w:iCs/>
              </w:rPr>
              <w:t>TTSDataObj</w:t>
            </w:r>
            <w:proofErr w:type="spellEnd"/>
          </w:p>
        </w:tc>
      </w:tr>
      <w:tr w:rsidR="008758C0" w14:paraId="222CCAA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E5FF234" w14:textId="77777777" w:rsidR="008758C0" w:rsidRPr="00655DCF" w:rsidRDefault="008758C0" w:rsidP="008567DF">
            <w:pPr>
              <w:rPr>
                <w:i/>
                <w:iCs/>
              </w:rPr>
            </w:pPr>
            <w:r w:rsidRPr="00655DCF">
              <w:rPr>
                <w:i/>
                <w:iCs/>
              </w:rPr>
              <w:t>Type-access</w:t>
            </w:r>
          </w:p>
        </w:tc>
        <w:tc>
          <w:tcPr>
            <w:tcW w:w="2918" w:type="dxa"/>
          </w:tcPr>
          <w:p w14:paraId="41DBA489" w14:textId="77777777" w:rsidR="008758C0" w:rsidRPr="00655DCF" w:rsidRDefault="008758C0"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2243E820" w14:textId="77777777" w:rsidR="008758C0" w:rsidRPr="00655DCF" w:rsidRDefault="008758C0"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758C0" w14:paraId="2548E10C"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2B661C0A" w14:textId="77777777" w:rsidR="008758C0" w:rsidRDefault="008758C0" w:rsidP="008567DF">
            <w:r>
              <w:t xml:space="preserve">Implements the following properties/methods as in </w:t>
            </w:r>
            <w:proofErr w:type="spellStart"/>
            <w:r w:rsidRPr="00ED25EA">
              <w:t>TConductorDataObj</w:t>
            </w:r>
            <w:proofErr w:type="spellEnd"/>
            <w:r>
              <w:t>:</w:t>
            </w:r>
          </w:p>
          <w:p w14:paraId="074E8327" w14:textId="77777777" w:rsidR="008758C0" w:rsidRDefault="008758C0" w:rsidP="00500F3D">
            <w:pPr>
              <w:pStyle w:val="ListParagraph"/>
              <w:numPr>
                <w:ilvl w:val="0"/>
                <w:numId w:val="45"/>
              </w:numPr>
            </w:pPr>
            <w:proofErr w:type="spellStart"/>
            <w:r w:rsidRPr="00ED25EA">
              <w:t>InitPropertyValues</w:t>
            </w:r>
            <w:proofErr w:type="spellEnd"/>
            <w:r w:rsidRPr="00ED25EA">
              <w:t xml:space="preserve"> </w:t>
            </w:r>
          </w:p>
          <w:p w14:paraId="6A0A28A3" w14:textId="77777777" w:rsidR="008758C0" w:rsidRDefault="008758C0" w:rsidP="00500F3D">
            <w:pPr>
              <w:pStyle w:val="ListParagraph"/>
              <w:numPr>
                <w:ilvl w:val="0"/>
                <w:numId w:val="45"/>
              </w:numPr>
            </w:pPr>
            <w:proofErr w:type="spellStart"/>
            <w:r w:rsidRPr="00ED25EA">
              <w:t>DumpProperties</w:t>
            </w:r>
            <w:proofErr w:type="spellEnd"/>
          </w:p>
          <w:p w14:paraId="22C5DB45" w14:textId="77777777" w:rsidR="008758C0" w:rsidRDefault="008758C0" w:rsidP="00500F3D">
            <w:pPr>
              <w:pStyle w:val="ListParagraph"/>
              <w:numPr>
                <w:ilvl w:val="0"/>
                <w:numId w:val="45"/>
              </w:numPr>
            </w:pPr>
            <w:proofErr w:type="spellStart"/>
            <w:r w:rsidRPr="00ED25EA">
              <w:lastRenderedPageBreak/>
              <w:t>GetPropertyValue</w:t>
            </w:r>
            <w:proofErr w:type="spellEnd"/>
          </w:p>
          <w:p w14:paraId="1B79A8AE" w14:textId="77777777" w:rsidR="008758C0" w:rsidRDefault="008758C0" w:rsidP="00500F3D">
            <w:pPr>
              <w:pStyle w:val="ListParagraph"/>
              <w:numPr>
                <w:ilvl w:val="0"/>
                <w:numId w:val="45"/>
              </w:numPr>
            </w:pPr>
            <w:proofErr w:type="spellStart"/>
            <w:r w:rsidRPr="00ED25EA">
              <w:t>GetNumProperties</w:t>
            </w:r>
            <w:proofErr w:type="spellEnd"/>
          </w:p>
        </w:tc>
      </w:tr>
      <w:tr w:rsidR="008758C0" w14:paraId="61E1B98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7EE47EC" w14:textId="77777777" w:rsidR="008758C0" w:rsidRDefault="008758C0" w:rsidP="008567DF">
            <w:r>
              <w:lastRenderedPageBreak/>
              <w:t>Property-public</w:t>
            </w:r>
          </w:p>
        </w:tc>
        <w:tc>
          <w:tcPr>
            <w:tcW w:w="2918" w:type="dxa"/>
          </w:tcPr>
          <w:p w14:paraId="0B4A1C47" w14:textId="3E5453A9" w:rsidR="008758C0" w:rsidRPr="00804BDB" w:rsidRDefault="008758C0" w:rsidP="008567DF">
            <w:pPr>
              <w:cnfStyle w:val="000000100000" w:firstRow="0" w:lastRow="0" w:firstColumn="0" w:lastColumn="0" w:oddVBand="0" w:evenVBand="0" w:oddHBand="1" w:evenHBand="0" w:firstRowFirstColumn="0" w:firstRowLastColumn="0" w:lastRowFirstColumn="0" w:lastRowLastColumn="0"/>
            </w:pPr>
            <w:proofErr w:type="spellStart"/>
            <w:r w:rsidRPr="008758C0">
              <w:t>DiaShield</w:t>
            </w:r>
            <w:proofErr w:type="spellEnd"/>
          </w:p>
        </w:tc>
        <w:tc>
          <w:tcPr>
            <w:tcW w:w="4515" w:type="dxa"/>
          </w:tcPr>
          <w:p w14:paraId="352B86DE" w14:textId="540D3756" w:rsidR="008758C0" w:rsidRDefault="008758C0" w:rsidP="008567D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8758C0">
              <w:t>FDiaShield</w:t>
            </w:r>
            <w:proofErr w:type="spellEnd"/>
            <w:r w:rsidRPr="008758C0">
              <w:t xml:space="preserve"> </w:t>
            </w:r>
            <w:r>
              <w:t>(variable).</w:t>
            </w:r>
          </w:p>
        </w:tc>
      </w:tr>
      <w:tr w:rsidR="008758C0" w14:paraId="5C1DB364"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B9769CE" w14:textId="77777777" w:rsidR="008758C0" w:rsidRDefault="008758C0" w:rsidP="008567DF">
            <w:r>
              <w:t>Property-public</w:t>
            </w:r>
          </w:p>
        </w:tc>
        <w:tc>
          <w:tcPr>
            <w:tcW w:w="2918" w:type="dxa"/>
          </w:tcPr>
          <w:p w14:paraId="6AC2BDAE" w14:textId="1610F260" w:rsidR="008758C0" w:rsidRPr="00ED25EA" w:rsidRDefault="008758C0" w:rsidP="008567DF">
            <w:pPr>
              <w:cnfStyle w:val="000000000000" w:firstRow="0" w:lastRow="0" w:firstColumn="0" w:lastColumn="0" w:oddVBand="0" w:evenVBand="0" w:oddHBand="0" w:evenHBand="0" w:firstRowFirstColumn="0" w:firstRowLastColumn="0" w:lastRowFirstColumn="0" w:lastRowLastColumn="0"/>
            </w:pPr>
            <w:proofErr w:type="spellStart"/>
            <w:r w:rsidRPr="008758C0">
              <w:t>TapeLayer</w:t>
            </w:r>
            <w:proofErr w:type="spellEnd"/>
          </w:p>
        </w:tc>
        <w:tc>
          <w:tcPr>
            <w:tcW w:w="4515" w:type="dxa"/>
          </w:tcPr>
          <w:p w14:paraId="4BF39EBE" w14:textId="7E18BD7A" w:rsidR="008758C0" w:rsidRDefault="008758C0" w:rsidP="008567D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8758C0">
              <w:t>FTapeLayer</w:t>
            </w:r>
            <w:proofErr w:type="spellEnd"/>
            <w:r w:rsidRPr="008758C0">
              <w:t xml:space="preserve"> </w:t>
            </w:r>
            <w:r>
              <w:t>(variable).</w:t>
            </w:r>
          </w:p>
        </w:tc>
      </w:tr>
      <w:tr w:rsidR="008758C0" w14:paraId="283BBC3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A77F165" w14:textId="77777777" w:rsidR="008758C0" w:rsidRDefault="008758C0" w:rsidP="008567DF">
            <w:r>
              <w:t>Property-public</w:t>
            </w:r>
          </w:p>
        </w:tc>
        <w:tc>
          <w:tcPr>
            <w:tcW w:w="2918" w:type="dxa"/>
          </w:tcPr>
          <w:p w14:paraId="6674A95F" w14:textId="505740AD" w:rsidR="008758C0" w:rsidRPr="00ED25EA" w:rsidRDefault="008758C0" w:rsidP="008567DF">
            <w:pPr>
              <w:cnfStyle w:val="000000100000" w:firstRow="0" w:lastRow="0" w:firstColumn="0" w:lastColumn="0" w:oddVBand="0" w:evenVBand="0" w:oddHBand="1" w:evenHBand="0" w:firstRowFirstColumn="0" w:firstRowLastColumn="0" w:lastRowFirstColumn="0" w:lastRowLastColumn="0"/>
            </w:pPr>
            <w:proofErr w:type="spellStart"/>
            <w:r w:rsidRPr="008758C0">
              <w:t>TapeLap</w:t>
            </w:r>
            <w:proofErr w:type="spellEnd"/>
          </w:p>
        </w:tc>
        <w:tc>
          <w:tcPr>
            <w:tcW w:w="4515" w:type="dxa"/>
          </w:tcPr>
          <w:p w14:paraId="2492A11E" w14:textId="0D5A2B80" w:rsidR="008758C0" w:rsidRDefault="008758C0" w:rsidP="008567D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8758C0">
              <w:t>FTapeLap</w:t>
            </w:r>
            <w:proofErr w:type="spellEnd"/>
            <w:r w:rsidRPr="008758C0">
              <w:t xml:space="preserve"> </w:t>
            </w:r>
            <w:r>
              <w:t>(variable).</w:t>
            </w:r>
          </w:p>
        </w:tc>
      </w:tr>
    </w:tbl>
    <w:p w14:paraId="5027515C" w14:textId="146C8B87" w:rsidR="008758C0" w:rsidRDefault="008758C0" w:rsidP="00C3325D">
      <w:pPr>
        <w:spacing w:line="276" w:lineRule="auto"/>
        <w:rPr>
          <w:rFonts w:cs="Times New Roman"/>
        </w:rPr>
      </w:pPr>
    </w:p>
    <w:p w14:paraId="47A2694A" w14:textId="3C7B0ADC" w:rsidR="008E1860" w:rsidRDefault="008E1860" w:rsidP="008E1860">
      <w:pPr>
        <w:pStyle w:val="Heading3"/>
      </w:pPr>
      <w:bookmarkStart w:id="132" w:name="_Toc112409239"/>
      <w:proofErr w:type="spellStart"/>
      <w:r w:rsidRPr="008E1860">
        <w:t>TWireDataObj</w:t>
      </w:r>
      <w:bookmarkEnd w:id="132"/>
      <w:proofErr w:type="spellEnd"/>
    </w:p>
    <w:tbl>
      <w:tblPr>
        <w:tblStyle w:val="GridTable4-Accent1"/>
        <w:tblW w:w="0" w:type="auto"/>
        <w:tblLook w:val="04A0" w:firstRow="1" w:lastRow="0" w:firstColumn="1" w:lastColumn="0" w:noHBand="0" w:noVBand="1"/>
      </w:tblPr>
      <w:tblGrid>
        <w:gridCol w:w="1917"/>
        <w:gridCol w:w="2918"/>
        <w:gridCol w:w="4515"/>
      </w:tblGrid>
      <w:tr w:rsidR="008E1860" w14:paraId="7EF13B73"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CAE1F3D" w14:textId="0BD661C4" w:rsidR="008E1860" w:rsidRPr="00332251" w:rsidRDefault="008E1860" w:rsidP="008567DF">
            <w:pPr>
              <w:rPr>
                <w:i/>
                <w:iCs/>
              </w:rPr>
            </w:pPr>
            <w:proofErr w:type="spellStart"/>
            <w:r w:rsidRPr="008E1860">
              <w:rPr>
                <w:i/>
                <w:iCs/>
              </w:rPr>
              <w:t>TWireDataObj</w:t>
            </w:r>
            <w:proofErr w:type="spellEnd"/>
          </w:p>
        </w:tc>
      </w:tr>
      <w:tr w:rsidR="008E1860" w14:paraId="09F31E6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782B83F" w14:textId="77777777" w:rsidR="008E1860" w:rsidRPr="00655DCF" w:rsidRDefault="008E1860" w:rsidP="008567DF">
            <w:pPr>
              <w:rPr>
                <w:i/>
                <w:iCs/>
              </w:rPr>
            </w:pPr>
            <w:r w:rsidRPr="00655DCF">
              <w:rPr>
                <w:i/>
                <w:iCs/>
              </w:rPr>
              <w:t>Type-access</w:t>
            </w:r>
          </w:p>
        </w:tc>
        <w:tc>
          <w:tcPr>
            <w:tcW w:w="2918" w:type="dxa"/>
          </w:tcPr>
          <w:p w14:paraId="3CE2F9F7" w14:textId="77777777" w:rsidR="008E1860" w:rsidRPr="00655DCF" w:rsidRDefault="008E1860"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6A9C5198" w14:textId="77777777" w:rsidR="008E1860" w:rsidRPr="00655DCF" w:rsidRDefault="008E1860"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E1860" w14:paraId="31723962"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4EE1CAED" w14:textId="77777777" w:rsidR="008E1860" w:rsidRDefault="008E1860" w:rsidP="008567DF">
            <w:r>
              <w:t xml:space="preserve">Implements the following properties/methods as in </w:t>
            </w:r>
            <w:proofErr w:type="spellStart"/>
            <w:r w:rsidRPr="00ED25EA">
              <w:t>TConductorDataObj</w:t>
            </w:r>
            <w:proofErr w:type="spellEnd"/>
            <w:r>
              <w:t>:</w:t>
            </w:r>
          </w:p>
          <w:p w14:paraId="4732D5D1" w14:textId="77777777" w:rsidR="008E1860" w:rsidRDefault="008E1860" w:rsidP="00500F3D">
            <w:pPr>
              <w:pStyle w:val="ListParagraph"/>
              <w:numPr>
                <w:ilvl w:val="0"/>
                <w:numId w:val="44"/>
              </w:numPr>
            </w:pPr>
            <w:proofErr w:type="spellStart"/>
            <w:r w:rsidRPr="00ED25EA">
              <w:t>InitPropertyValues</w:t>
            </w:r>
            <w:proofErr w:type="spellEnd"/>
            <w:r w:rsidRPr="00ED25EA">
              <w:t xml:space="preserve"> </w:t>
            </w:r>
          </w:p>
          <w:p w14:paraId="0441861A" w14:textId="77777777" w:rsidR="008E1860" w:rsidRDefault="008E1860" w:rsidP="00500F3D">
            <w:pPr>
              <w:pStyle w:val="ListParagraph"/>
              <w:numPr>
                <w:ilvl w:val="0"/>
                <w:numId w:val="44"/>
              </w:numPr>
            </w:pPr>
            <w:proofErr w:type="spellStart"/>
            <w:r w:rsidRPr="00ED25EA">
              <w:t>DumpProperties</w:t>
            </w:r>
            <w:proofErr w:type="spellEnd"/>
          </w:p>
          <w:p w14:paraId="60C23862" w14:textId="77777777" w:rsidR="008E1860" w:rsidRDefault="008E1860" w:rsidP="00500F3D">
            <w:pPr>
              <w:pStyle w:val="ListParagraph"/>
              <w:numPr>
                <w:ilvl w:val="0"/>
                <w:numId w:val="44"/>
              </w:numPr>
            </w:pPr>
            <w:proofErr w:type="spellStart"/>
            <w:r w:rsidRPr="00ED25EA">
              <w:t>GetPropertyValue</w:t>
            </w:r>
            <w:proofErr w:type="spellEnd"/>
          </w:p>
          <w:p w14:paraId="15F9F680" w14:textId="77777777" w:rsidR="008E1860" w:rsidRDefault="008E1860" w:rsidP="00500F3D">
            <w:pPr>
              <w:pStyle w:val="ListParagraph"/>
              <w:numPr>
                <w:ilvl w:val="0"/>
                <w:numId w:val="44"/>
              </w:numPr>
            </w:pPr>
            <w:proofErr w:type="spellStart"/>
            <w:r w:rsidRPr="00ED25EA">
              <w:t>GetNumProperties</w:t>
            </w:r>
            <w:proofErr w:type="spellEnd"/>
          </w:p>
        </w:tc>
      </w:tr>
    </w:tbl>
    <w:p w14:paraId="2331711E" w14:textId="2B662AF7" w:rsidR="008E1860" w:rsidRDefault="008E1860" w:rsidP="00C3325D">
      <w:pPr>
        <w:spacing w:line="276" w:lineRule="auto"/>
        <w:rPr>
          <w:rFonts w:cs="Times New Roman"/>
        </w:rPr>
      </w:pPr>
    </w:p>
    <w:p w14:paraId="2C297CCB" w14:textId="3577E0E7" w:rsidR="00266927" w:rsidRDefault="00266927" w:rsidP="00266927">
      <w:pPr>
        <w:pStyle w:val="Heading3"/>
      </w:pPr>
      <w:bookmarkStart w:id="133" w:name="_Toc112409240"/>
      <w:proofErr w:type="spellStart"/>
      <w:r w:rsidRPr="00266927">
        <w:t>TGrowthShapeObj</w:t>
      </w:r>
      <w:bookmarkEnd w:id="133"/>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266927" w14:paraId="3512B1DE"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4EA54346" w14:textId="4F04F62B" w:rsidR="00266927" w:rsidRPr="00332251" w:rsidRDefault="00266927" w:rsidP="008567DF">
            <w:pPr>
              <w:rPr>
                <w:i/>
                <w:iCs/>
              </w:rPr>
            </w:pPr>
            <w:proofErr w:type="spellStart"/>
            <w:r w:rsidRPr="00266927">
              <w:rPr>
                <w:i/>
                <w:iCs/>
              </w:rPr>
              <w:t>TGrowthShapeObj</w:t>
            </w:r>
            <w:proofErr w:type="spellEnd"/>
          </w:p>
        </w:tc>
      </w:tr>
      <w:tr w:rsidR="00266927" w14:paraId="19FAB9B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293E5888" w14:textId="77777777" w:rsidR="00266927" w:rsidRPr="00655DCF" w:rsidRDefault="00266927" w:rsidP="008567DF">
            <w:pPr>
              <w:rPr>
                <w:i/>
                <w:iCs/>
              </w:rPr>
            </w:pPr>
            <w:r w:rsidRPr="00655DCF">
              <w:rPr>
                <w:i/>
                <w:iCs/>
              </w:rPr>
              <w:t>Type-access</w:t>
            </w:r>
          </w:p>
        </w:tc>
        <w:tc>
          <w:tcPr>
            <w:tcW w:w="2918" w:type="dxa"/>
          </w:tcPr>
          <w:p w14:paraId="57D72CCD" w14:textId="77777777" w:rsidR="00266927" w:rsidRPr="00655DCF" w:rsidRDefault="0026692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74DE94AD" w14:textId="77777777" w:rsidR="00266927" w:rsidRPr="00655DCF" w:rsidRDefault="0026692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66927" w14:paraId="4AB73757"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42B48278" w14:textId="77777777" w:rsidR="00266927" w:rsidRDefault="00266927" w:rsidP="008567DF">
            <w:r>
              <w:t xml:space="preserve">Implements the following properties/methods as in </w:t>
            </w:r>
            <w:proofErr w:type="spellStart"/>
            <w:r w:rsidRPr="00ED25EA">
              <w:t>TConductorDataObj</w:t>
            </w:r>
            <w:proofErr w:type="spellEnd"/>
            <w:r>
              <w:t>:</w:t>
            </w:r>
          </w:p>
          <w:p w14:paraId="21FE0445" w14:textId="77777777" w:rsidR="00266927" w:rsidRDefault="00266927" w:rsidP="00500F3D">
            <w:pPr>
              <w:pStyle w:val="ListParagraph"/>
              <w:numPr>
                <w:ilvl w:val="0"/>
                <w:numId w:val="43"/>
              </w:numPr>
            </w:pPr>
            <w:proofErr w:type="spellStart"/>
            <w:r w:rsidRPr="00ED25EA">
              <w:t>InitPropertyValues</w:t>
            </w:r>
            <w:proofErr w:type="spellEnd"/>
            <w:r w:rsidRPr="00ED25EA">
              <w:t xml:space="preserve"> </w:t>
            </w:r>
          </w:p>
          <w:p w14:paraId="28F69A44" w14:textId="77777777" w:rsidR="00266927" w:rsidRDefault="00266927" w:rsidP="00500F3D">
            <w:pPr>
              <w:pStyle w:val="ListParagraph"/>
              <w:numPr>
                <w:ilvl w:val="0"/>
                <w:numId w:val="43"/>
              </w:numPr>
            </w:pPr>
            <w:proofErr w:type="spellStart"/>
            <w:r w:rsidRPr="00ED25EA">
              <w:t>DumpProperties</w:t>
            </w:r>
            <w:proofErr w:type="spellEnd"/>
          </w:p>
          <w:p w14:paraId="1788FC52" w14:textId="77777777" w:rsidR="00266927" w:rsidRDefault="00266927" w:rsidP="00500F3D">
            <w:pPr>
              <w:pStyle w:val="ListParagraph"/>
              <w:numPr>
                <w:ilvl w:val="0"/>
                <w:numId w:val="43"/>
              </w:numPr>
            </w:pPr>
            <w:proofErr w:type="spellStart"/>
            <w:r w:rsidRPr="00ED25EA">
              <w:t>GetPropertyValue</w:t>
            </w:r>
            <w:proofErr w:type="spellEnd"/>
          </w:p>
          <w:p w14:paraId="7D44928D" w14:textId="77777777" w:rsidR="00266927" w:rsidRDefault="00266927" w:rsidP="00500F3D">
            <w:pPr>
              <w:pStyle w:val="ListParagraph"/>
              <w:numPr>
                <w:ilvl w:val="0"/>
                <w:numId w:val="43"/>
              </w:numPr>
            </w:pPr>
            <w:proofErr w:type="spellStart"/>
            <w:r w:rsidRPr="00ED25EA">
              <w:t>GetNumProperties</w:t>
            </w:r>
            <w:proofErr w:type="spellEnd"/>
          </w:p>
        </w:tc>
      </w:tr>
      <w:tr w:rsidR="00266927" w14:paraId="4A6FCC5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11F5459" w14:textId="6FFD3ED9" w:rsidR="00266927" w:rsidRDefault="00266927" w:rsidP="008567DF">
            <w:r>
              <w:t>Method-private</w:t>
            </w:r>
          </w:p>
        </w:tc>
        <w:tc>
          <w:tcPr>
            <w:tcW w:w="2970" w:type="dxa"/>
            <w:gridSpan w:val="3"/>
          </w:tcPr>
          <w:p w14:paraId="39F3CE19" w14:textId="3204FEA8" w:rsidR="00266927" w:rsidRDefault="00266927" w:rsidP="008567DF">
            <w:pPr>
              <w:cnfStyle w:val="000000100000" w:firstRow="0" w:lastRow="0" w:firstColumn="0" w:lastColumn="0" w:oddVBand="0" w:evenVBand="0" w:oddHBand="1" w:evenHBand="0" w:firstRowFirstColumn="0" w:firstRowLastColumn="0" w:lastRowFirstColumn="0" w:lastRowLastColumn="0"/>
            </w:pPr>
            <w:proofErr w:type="spellStart"/>
            <w:r w:rsidRPr="00266927">
              <w:t>ReCalcYearMult</w:t>
            </w:r>
            <w:proofErr w:type="spellEnd"/>
          </w:p>
        </w:tc>
        <w:tc>
          <w:tcPr>
            <w:tcW w:w="4495" w:type="dxa"/>
          </w:tcPr>
          <w:p w14:paraId="0C2D8C66" w14:textId="17430902" w:rsidR="00266927" w:rsidRDefault="00266927" w:rsidP="008567DF">
            <w:pPr>
              <w:cnfStyle w:val="000000100000" w:firstRow="0" w:lastRow="0" w:firstColumn="0" w:lastColumn="0" w:oddVBand="0" w:evenVBand="0" w:oddHBand="1" w:evenHBand="0" w:firstRowFirstColumn="0" w:firstRowLastColumn="0" w:lastRowFirstColumn="0" w:lastRowLastColumn="0"/>
            </w:pPr>
            <w:r w:rsidRPr="00266927">
              <w:t xml:space="preserve">Fill up the </w:t>
            </w:r>
            <w:proofErr w:type="spellStart"/>
            <w:r w:rsidRPr="00266927">
              <w:t>YearMult</w:t>
            </w:r>
            <w:proofErr w:type="spellEnd"/>
            <w:r w:rsidRPr="00266927">
              <w:t xml:space="preserve"> array with total yearly multiplier from base year</w:t>
            </w:r>
            <w:r>
              <w:t>.</w:t>
            </w:r>
          </w:p>
        </w:tc>
      </w:tr>
      <w:tr w:rsidR="00266927" w14:paraId="2A8BE738"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1AD2E9DB" w14:textId="4B0532C0" w:rsidR="00266927" w:rsidRDefault="00266927" w:rsidP="008567DF">
            <w:r>
              <w:t>Property-public</w:t>
            </w:r>
          </w:p>
        </w:tc>
        <w:tc>
          <w:tcPr>
            <w:tcW w:w="2970" w:type="dxa"/>
            <w:gridSpan w:val="3"/>
          </w:tcPr>
          <w:p w14:paraId="286243E3" w14:textId="09CD27E7" w:rsidR="00266927" w:rsidRPr="00266927" w:rsidRDefault="00266927" w:rsidP="008567DF">
            <w:pPr>
              <w:cnfStyle w:val="000000000000" w:firstRow="0" w:lastRow="0" w:firstColumn="0" w:lastColumn="0" w:oddVBand="0" w:evenVBand="0" w:oddHBand="0" w:evenHBand="0" w:firstRowFirstColumn="0" w:firstRowLastColumn="0" w:lastRowFirstColumn="0" w:lastRowLastColumn="0"/>
            </w:pPr>
            <w:proofErr w:type="spellStart"/>
            <w:r w:rsidRPr="00266927">
              <w:t>GetMult</w:t>
            </w:r>
            <w:proofErr w:type="spellEnd"/>
          </w:p>
        </w:tc>
        <w:tc>
          <w:tcPr>
            <w:tcW w:w="4495" w:type="dxa"/>
          </w:tcPr>
          <w:p w14:paraId="5CD32053" w14:textId="549ED662" w:rsidR="00266927" w:rsidRPr="00266927" w:rsidRDefault="00266927" w:rsidP="008567DF">
            <w:pPr>
              <w:cnfStyle w:val="000000000000" w:firstRow="0" w:lastRow="0" w:firstColumn="0" w:lastColumn="0" w:oddVBand="0" w:evenVBand="0" w:oddHBand="0" w:evenHBand="0" w:firstRowFirstColumn="0" w:firstRowLastColumn="0" w:lastRowFirstColumn="0" w:lastRowLastColumn="0"/>
            </w:pPr>
            <w:r w:rsidRPr="00266927">
              <w:t>Get multiplier for Specified Year</w:t>
            </w:r>
            <w:r>
              <w:t>.</w:t>
            </w:r>
          </w:p>
        </w:tc>
      </w:tr>
    </w:tbl>
    <w:p w14:paraId="098B1F20" w14:textId="6C934E8E" w:rsidR="00266927" w:rsidRDefault="00266927" w:rsidP="00C3325D">
      <w:pPr>
        <w:spacing w:line="276" w:lineRule="auto"/>
        <w:rPr>
          <w:rFonts w:cs="Times New Roman"/>
        </w:rPr>
      </w:pPr>
    </w:p>
    <w:p w14:paraId="0885E7AB" w14:textId="4CF5048C" w:rsidR="00266927" w:rsidRDefault="00266927" w:rsidP="00266927">
      <w:pPr>
        <w:pStyle w:val="Heading3"/>
      </w:pPr>
      <w:bookmarkStart w:id="134" w:name="_Toc112409241"/>
      <w:proofErr w:type="spellStart"/>
      <w:r w:rsidRPr="00266927">
        <w:t>TLoadShapeObj</w:t>
      </w:r>
      <w:bookmarkEnd w:id="134"/>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266927" w14:paraId="0E824016" w14:textId="77777777" w:rsidTr="003D6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14154199" w14:textId="197FD959" w:rsidR="00266927" w:rsidRPr="00332251" w:rsidRDefault="00266927" w:rsidP="008567DF">
            <w:pPr>
              <w:rPr>
                <w:i/>
                <w:iCs/>
              </w:rPr>
            </w:pPr>
            <w:proofErr w:type="spellStart"/>
            <w:r w:rsidRPr="00266927">
              <w:rPr>
                <w:i/>
                <w:iCs/>
              </w:rPr>
              <w:t>TLoadShapeObj</w:t>
            </w:r>
            <w:proofErr w:type="spellEnd"/>
          </w:p>
        </w:tc>
      </w:tr>
      <w:tr w:rsidR="00266927" w14:paraId="43F7B8E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35E133A1" w14:textId="77777777" w:rsidR="00266927" w:rsidRPr="00655DCF" w:rsidRDefault="00266927" w:rsidP="008567DF">
            <w:pPr>
              <w:rPr>
                <w:i/>
                <w:iCs/>
              </w:rPr>
            </w:pPr>
            <w:r w:rsidRPr="00655DCF">
              <w:rPr>
                <w:i/>
                <w:iCs/>
              </w:rPr>
              <w:t>Type-access</w:t>
            </w:r>
          </w:p>
        </w:tc>
        <w:tc>
          <w:tcPr>
            <w:tcW w:w="2918" w:type="dxa"/>
          </w:tcPr>
          <w:p w14:paraId="1B8684B4" w14:textId="77777777" w:rsidR="00266927" w:rsidRPr="00655DCF" w:rsidRDefault="0026692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129D9F5F" w14:textId="77777777" w:rsidR="00266927" w:rsidRPr="00655DCF" w:rsidRDefault="00266927" w:rsidP="008567DF">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66927" w14:paraId="25495F28"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117D7B5E" w14:textId="77777777" w:rsidR="00266927" w:rsidRDefault="00266927" w:rsidP="008567DF">
            <w:r>
              <w:t xml:space="preserve">Implements the following properties/methods as in </w:t>
            </w:r>
            <w:proofErr w:type="spellStart"/>
            <w:r w:rsidRPr="00ED25EA">
              <w:t>TConductorDataObj</w:t>
            </w:r>
            <w:proofErr w:type="spellEnd"/>
            <w:r>
              <w:t>:</w:t>
            </w:r>
          </w:p>
          <w:p w14:paraId="15F28BE2" w14:textId="77777777" w:rsidR="00266927" w:rsidRDefault="00266927" w:rsidP="00500F3D">
            <w:pPr>
              <w:pStyle w:val="ListParagraph"/>
              <w:numPr>
                <w:ilvl w:val="0"/>
                <w:numId w:val="46"/>
              </w:numPr>
            </w:pPr>
            <w:proofErr w:type="spellStart"/>
            <w:r w:rsidRPr="00ED25EA">
              <w:t>InitPropertyValues</w:t>
            </w:r>
            <w:proofErr w:type="spellEnd"/>
            <w:r w:rsidRPr="00ED25EA">
              <w:t xml:space="preserve"> </w:t>
            </w:r>
          </w:p>
          <w:p w14:paraId="14ED2290" w14:textId="77777777" w:rsidR="00266927" w:rsidRDefault="00266927" w:rsidP="00500F3D">
            <w:pPr>
              <w:pStyle w:val="ListParagraph"/>
              <w:numPr>
                <w:ilvl w:val="0"/>
                <w:numId w:val="46"/>
              </w:numPr>
            </w:pPr>
            <w:proofErr w:type="spellStart"/>
            <w:r w:rsidRPr="00ED25EA">
              <w:t>DumpProperties</w:t>
            </w:r>
            <w:proofErr w:type="spellEnd"/>
          </w:p>
          <w:p w14:paraId="6DA31AD5" w14:textId="45706D38" w:rsidR="00266927" w:rsidRDefault="00266927" w:rsidP="00500F3D">
            <w:pPr>
              <w:pStyle w:val="ListParagraph"/>
              <w:numPr>
                <w:ilvl w:val="0"/>
                <w:numId w:val="46"/>
              </w:numPr>
            </w:pPr>
            <w:proofErr w:type="spellStart"/>
            <w:r w:rsidRPr="00ED25EA">
              <w:t>GetPropertyValue</w:t>
            </w:r>
            <w:proofErr w:type="spellEnd"/>
          </w:p>
        </w:tc>
      </w:tr>
      <w:tr w:rsidR="00266927" w14:paraId="1632531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AD44C17" w14:textId="4DDE78B6" w:rsidR="00266927" w:rsidRDefault="0015654A" w:rsidP="008567DF">
            <w:r>
              <w:t>Property</w:t>
            </w:r>
            <w:r w:rsidR="00266927">
              <w:t>-private</w:t>
            </w:r>
          </w:p>
        </w:tc>
        <w:tc>
          <w:tcPr>
            <w:tcW w:w="2970" w:type="dxa"/>
            <w:gridSpan w:val="3"/>
          </w:tcPr>
          <w:p w14:paraId="0D77B792" w14:textId="3921F48C" w:rsidR="00266927" w:rsidRDefault="0015654A" w:rsidP="008567DF">
            <w:pPr>
              <w:cnfStyle w:val="000000100000" w:firstRow="0" w:lastRow="0" w:firstColumn="0" w:lastColumn="0" w:oddVBand="0" w:evenVBand="0" w:oddHBand="1" w:evenHBand="0" w:firstRowFirstColumn="0" w:firstRowLastColumn="0" w:lastRowFirstColumn="0" w:lastRowLastColumn="0"/>
            </w:pPr>
            <w:proofErr w:type="spellStart"/>
            <w:r w:rsidRPr="0015654A">
              <w:t>Get_Interval</w:t>
            </w:r>
            <w:proofErr w:type="spellEnd"/>
          </w:p>
        </w:tc>
        <w:tc>
          <w:tcPr>
            <w:tcW w:w="4495" w:type="dxa"/>
          </w:tcPr>
          <w:p w14:paraId="44CA0BC5" w14:textId="47FC80C4" w:rsidR="00266927" w:rsidRDefault="0015654A" w:rsidP="008567DF">
            <w:pPr>
              <w:cnfStyle w:val="000000100000" w:firstRow="0" w:lastRow="0" w:firstColumn="0" w:lastColumn="0" w:oddVBand="0" w:evenVBand="0" w:oddHBand="1" w:evenHBand="0" w:firstRowFirstColumn="0" w:firstRowLastColumn="0" w:lastRowFirstColumn="0" w:lastRowLastColumn="0"/>
            </w:pPr>
            <w:r>
              <w:t>Returns the present time interval</w:t>
            </w:r>
            <w:r w:rsidR="00266927">
              <w:t>.</w:t>
            </w:r>
          </w:p>
        </w:tc>
      </w:tr>
      <w:tr w:rsidR="0015654A" w14:paraId="31FA5D2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945768D" w14:textId="3C21167F" w:rsidR="0015654A" w:rsidRDefault="0015654A" w:rsidP="008567DF">
            <w:r>
              <w:t>Method-private</w:t>
            </w:r>
          </w:p>
        </w:tc>
        <w:tc>
          <w:tcPr>
            <w:tcW w:w="2970" w:type="dxa"/>
            <w:gridSpan w:val="3"/>
          </w:tcPr>
          <w:p w14:paraId="68E1BE89" w14:textId="2ECF0C07" w:rsidR="0015654A" w:rsidRPr="0015654A" w:rsidRDefault="0015654A" w:rsidP="008567DF">
            <w:pPr>
              <w:cnfStyle w:val="000000000000" w:firstRow="0" w:lastRow="0" w:firstColumn="0" w:lastColumn="0" w:oddVBand="0" w:evenVBand="0" w:oddHBand="0" w:evenHBand="0" w:firstRowFirstColumn="0" w:firstRowLastColumn="0" w:lastRowFirstColumn="0" w:lastRowLastColumn="0"/>
            </w:pPr>
            <w:proofErr w:type="spellStart"/>
            <w:r w:rsidRPr="0015654A">
              <w:t>Set_NumPoints</w:t>
            </w:r>
            <w:proofErr w:type="spellEnd"/>
          </w:p>
        </w:tc>
        <w:tc>
          <w:tcPr>
            <w:tcW w:w="4495" w:type="dxa"/>
          </w:tcPr>
          <w:p w14:paraId="37577A44" w14:textId="48002ED2" w:rsidR="0015654A" w:rsidRDefault="0015654A" w:rsidP="008567DF">
            <w:pPr>
              <w:cnfStyle w:val="000000000000" w:firstRow="0" w:lastRow="0" w:firstColumn="0" w:lastColumn="0" w:oddVBand="0" w:evenVBand="0" w:oddHBand="0" w:evenHBand="0" w:firstRowFirstColumn="0" w:firstRowLastColumn="0" w:lastRowFirstColumn="0" w:lastRowLastColumn="0"/>
            </w:pPr>
            <w:r>
              <w:t>Updates the number of points for the shape.</w:t>
            </w:r>
          </w:p>
        </w:tc>
      </w:tr>
      <w:tr w:rsidR="0015654A" w14:paraId="166107A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3A861BD" w14:textId="207A5DB9" w:rsidR="0015654A" w:rsidRDefault="0015654A" w:rsidP="0015654A">
            <w:r>
              <w:t>Method-private</w:t>
            </w:r>
          </w:p>
        </w:tc>
        <w:tc>
          <w:tcPr>
            <w:tcW w:w="2970" w:type="dxa"/>
            <w:gridSpan w:val="3"/>
          </w:tcPr>
          <w:p w14:paraId="5DBA65E7" w14:textId="7C32A83B" w:rsidR="0015654A" w:rsidRPr="0015654A" w:rsidRDefault="0015654A" w:rsidP="0015654A">
            <w:pPr>
              <w:cnfStyle w:val="000000100000" w:firstRow="0" w:lastRow="0" w:firstColumn="0" w:lastColumn="0" w:oddVBand="0" w:evenVBand="0" w:oddHBand="1" w:evenHBand="0" w:firstRowFirstColumn="0" w:firstRowLastColumn="0" w:lastRowFirstColumn="0" w:lastRowLastColumn="0"/>
            </w:pPr>
            <w:proofErr w:type="spellStart"/>
            <w:r w:rsidRPr="0015654A">
              <w:t>SaveToDblFile</w:t>
            </w:r>
            <w:proofErr w:type="spellEnd"/>
          </w:p>
        </w:tc>
        <w:tc>
          <w:tcPr>
            <w:tcW w:w="4495" w:type="dxa"/>
          </w:tcPr>
          <w:p w14:paraId="52E42B61" w14:textId="479004C1" w:rsidR="0015654A" w:rsidRDefault="0015654A" w:rsidP="0015654A">
            <w:pPr>
              <w:cnfStyle w:val="000000100000" w:firstRow="0" w:lastRow="0" w:firstColumn="0" w:lastColumn="0" w:oddVBand="0" w:evenVBand="0" w:oddHBand="1" w:evenHBand="0" w:firstRowFirstColumn="0" w:firstRowLastColumn="0" w:lastRowFirstColumn="0" w:lastRowLastColumn="0"/>
            </w:pPr>
            <w:r>
              <w:t>Saves the shape into a DBL file.</w:t>
            </w:r>
          </w:p>
        </w:tc>
      </w:tr>
      <w:tr w:rsidR="0015654A" w14:paraId="33AA5E3B"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491C4A0" w14:textId="0073A71A" w:rsidR="0015654A" w:rsidRDefault="0015654A" w:rsidP="0015654A">
            <w:r>
              <w:t>Method-private</w:t>
            </w:r>
          </w:p>
        </w:tc>
        <w:tc>
          <w:tcPr>
            <w:tcW w:w="2970" w:type="dxa"/>
            <w:gridSpan w:val="3"/>
          </w:tcPr>
          <w:p w14:paraId="473127E2" w14:textId="449AF061" w:rsidR="0015654A" w:rsidRPr="0015654A" w:rsidRDefault="0015654A" w:rsidP="0015654A">
            <w:pPr>
              <w:cnfStyle w:val="000000000000" w:firstRow="0" w:lastRow="0" w:firstColumn="0" w:lastColumn="0" w:oddVBand="0" w:evenVBand="0" w:oddHBand="0" w:evenHBand="0" w:firstRowFirstColumn="0" w:firstRowLastColumn="0" w:lastRowFirstColumn="0" w:lastRowLastColumn="0"/>
            </w:pPr>
            <w:proofErr w:type="spellStart"/>
            <w:r w:rsidRPr="0015654A">
              <w:t>SaveToSngFile</w:t>
            </w:r>
            <w:proofErr w:type="spellEnd"/>
          </w:p>
        </w:tc>
        <w:tc>
          <w:tcPr>
            <w:tcW w:w="4495" w:type="dxa"/>
          </w:tcPr>
          <w:p w14:paraId="43D3E94F" w14:textId="4FCB28AD" w:rsidR="0015654A" w:rsidRDefault="0015654A" w:rsidP="0015654A">
            <w:pPr>
              <w:cnfStyle w:val="000000000000" w:firstRow="0" w:lastRow="0" w:firstColumn="0" w:lastColumn="0" w:oddVBand="0" w:evenVBand="0" w:oddHBand="0" w:evenHBand="0" w:firstRowFirstColumn="0" w:firstRowLastColumn="0" w:lastRowFirstColumn="0" w:lastRowLastColumn="0"/>
            </w:pPr>
            <w:r>
              <w:t>Saves the shape into a SNG file.</w:t>
            </w:r>
          </w:p>
        </w:tc>
      </w:tr>
      <w:tr w:rsidR="0015654A" w14:paraId="695928B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A4435B9" w14:textId="71D9AB2C" w:rsidR="0015654A" w:rsidRDefault="0015654A" w:rsidP="0015654A">
            <w:r>
              <w:t>Method-private</w:t>
            </w:r>
          </w:p>
        </w:tc>
        <w:tc>
          <w:tcPr>
            <w:tcW w:w="2970" w:type="dxa"/>
            <w:gridSpan w:val="3"/>
          </w:tcPr>
          <w:p w14:paraId="15CDBB19" w14:textId="4E5E25CA" w:rsidR="0015654A" w:rsidRPr="0015654A" w:rsidRDefault="0015654A" w:rsidP="0015654A">
            <w:pPr>
              <w:cnfStyle w:val="000000100000" w:firstRow="0" w:lastRow="0" w:firstColumn="0" w:lastColumn="0" w:oddVBand="0" w:evenVBand="0" w:oddHBand="1" w:evenHBand="0" w:firstRowFirstColumn="0" w:firstRowLastColumn="0" w:lastRowFirstColumn="0" w:lastRowLastColumn="0"/>
            </w:pPr>
            <w:proofErr w:type="spellStart"/>
            <w:r w:rsidRPr="0015654A">
              <w:t>CalcMeanandStdDev</w:t>
            </w:r>
            <w:proofErr w:type="spellEnd"/>
          </w:p>
        </w:tc>
        <w:tc>
          <w:tcPr>
            <w:tcW w:w="4495" w:type="dxa"/>
          </w:tcPr>
          <w:p w14:paraId="108F6D1A" w14:textId="67851A94" w:rsidR="0015654A" w:rsidRDefault="0015654A" w:rsidP="0015654A">
            <w:pPr>
              <w:cnfStyle w:val="000000100000" w:firstRow="0" w:lastRow="0" w:firstColumn="0" w:lastColumn="0" w:oddVBand="0" w:evenVBand="0" w:oddHBand="1" w:evenHBand="0" w:firstRowFirstColumn="0" w:firstRowLastColumn="0" w:lastRowFirstColumn="0" w:lastRowLastColumn="0"/>
            </w:pPr>
            <w:r>
              <w:t>Calculates the mean and standard deviation for the shape.</w:t>
            </w:r>
          </w:p>
        </w:tc>
      </w:tr>
      <w:tr w:rsidR="0015654A" w14:paraId="29B0FBE0"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AFF763F" w14:textId="3972AED7" w:rsidR="0015654A" w:rsidRDefault="0015654A" w:rsidP="0015654A">
            <w:r>
              <w:t>Method-private</w:t>
            </w:r>
          </w:p>
        </w:tc>
        <w:tc>
          <w:tcPr>
            <w:tcW w:w="2970" w:type="dxa"/>
            <w:gridSpan w:val="3"/>
          </w:tcPr>
          <w:p w14:paraId="256818FE" w14:textId="05F966DE" w:rsidR="0015654A" w:rsidRPr="0015654A" w:rsidRDefault="0015654A" w:rsidP="0015654A">
            <w:pPr>
              <w:cnfStyle w:val="000000000000" w:firstRow="0" w:lastRow="0" w:firstColumn="0" w:lastColumn="0" w:oddVBand="0" w:evenVBand="0" w:oddHBand="0" w:evenHBand="0" w:firstRowFirstColumn="0" w:firstRowLastColumn="0" w:lastRowFirstColumn="0" w:lastRowLastColumn="0"/>
            </w:pPr>
            <w:proofErr w:type="spellStart"/>
            <w:r w:rsidRPr="0015654A">
              <w:t>Get_Mean</w:t>
            </w:r>
            <w:proofErr w:type="spellEnd"/>
          </w:p>
        </w:tc>
        <w:tc>
          <w:tcPr>
            <w:tcW w:w="4495" w:type="dxa"/>
          </w:tcPr>
          <w:p w14:paraId="25939467" w14:textId="3ABD1FF3" w:rsidR="0015654A" w:rsidRDefault="0015654A" w:rsidP="0015654A">
            <w:pPr>
              <w:cnfStyle w:val="000000000000" w:firstRow="0" w:lastRow="0" w:firstColumn="0" w:lastColumn="0" w:oddVBand="0" w:evenVBand="0" w:oddHBand="0" w:evenHBand="0" w:firstRowFirstColumn="0" w:firstRowLastColumn="0" w:lastRowFirstColumn="0" w:lastRowLastColumn="0"/>
            </w:pPr>
            <w:r>
              <w:t>Returns the latest mean calculated.</w:t>
            </w:r>
          </w:p>
        </w:tc>
      </w:tr>
      <w:tr w:rsidR="0015654A" w14:paraId="4B06228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60D3A24" w14:textId="299DE1B2" w:rsidR="0015654A" w:rsidRDefault="0015654A" w:rsidP="0015654A">
            <w:r>
              <w:t>Method-private</w:t>
            </w:r>
          </w:p>
        </w:tc>
        <w:tc>
          <w:tcPr>
            <w:tcW w:w="2970" w:type="dxa"/>
            <w:gridSpan w:val="3"/>
          </w:tcPr>
          <w:p w14:paraId="447C1E1E" w14:textId="2B5BDC63" w:rsidR="0015654A" w:rsidRPr="0015654A" w:rsidRDefault="0015654A" w:rsidP="0015654A">
            <w:pPr>
              <w:cnfStyle w:val="000000100000" w:firstRow="0" w:lastRow="0" w:firstColumn="0" w:lastColumn="0" w:oddVBand="0" w:evenVBand="0" w:oddHBand="1" w:evenHBand="0" w:firstRowFirstColumn="0" w:firstRowLastColumn="0" w:lastRowFirstColumn="0" w:lastRowLastColumn="0"/>
            </w:pPr>
            <w:proofErr w:type="spellStart"/>
            <w:r w:rsidRPr="0015654A">
              <w:t>Get_StdDev</w:t>
            </w:r>
            <w:proofErr w:type="spellEnd"/>
          </w:p>
        </w:tc>
        <w:tc>
          <w:tcPr>
            <w:tcW w:w="4495" w:type="dxa"/>
          </w:tcPr>
          <w:p w14:paraId="689C30B9" w14:textId="6B6463D9" w:rsidR="0015654A" w:rsidRDefault="0015654A" w:rsidP="0015654A">
            <w:pPr>
              <w:cnfStyle w:val="000000100000" w:firstRow="0" w:lastRow="0" w:firstColumn="0" w:lastColumn="0" w:oddVBand="0" w:evenVBand="0" w:oddHBand="1" w:evenHBand="0" w:firstRowFirstColumn="0" w:firstRowLastColumn="0" w:lastRowFirstColumn="0" w:lastRowLastColumn="0"/>
            </w:pPr>
            <w:r>
              <w:t>Returns the latest standard deviation calculated.</w:t>
            </w:r>
          </w:p>
        </w:tc>
      </w:tr>
      <w:tr w:rsidR="0015654A" w14:paraId="0E200F98"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FC48E81" w14:textId="4078247E" w:rsidR="0015654A" w:rsidRDefault="0015654A" w:rsidP="0015654A">
            <w:r>
              <w:t>Method-private</w:t>
            </w:r>
          </w:p>
        </w:tc>
        <w:tc>
          <w:tcPr>
            <w:tcW w:w="2970" w:type="dxa"/>
            <w:gridSpan w:val="3"/>
          </w:tcPr>
          <w:p w14:paraId="429BC261" w14:textId="773085F8" w:rsidR="0015654A" w:rsidRPr="0015654A" w:rsidRDefault="0015654A" w:rsidP="0015654A">
            <w:pPr>
              <w:cnfStyle w:val="000000000000" w:firstRow="0" w:lastRow="0" w:firstColumn="0" w:lastColumn="0" w:oddVBand="0" w:evenVBand="0" w:oddHBand="0" w:evenHBand="0" w:firstRowFirstColumn="0" w:firstRowLastColumn="0" w:lastRowFirstColumn="0" w:lastRowLastColumn="0"/>
            </w:pPr>
            <w:proofErr w:type="spellStart"/>
            <w:r w:rsidRPr="0015654A">
              <w:t>Set_Mean</w:t>
            </w:r>
            <w:proofErr w:type="spellEnd"/>
          </w:p>
        </w:tc>
        <w:tc>
          <w:tcPr>
            <w:tcW w:w="4495" w:type="dxa"/>
          </w:tcPr>
          <w:p w14:paraId="6C7CE312" w14:textId="0A72C936" w:rsidR="0015654A" w:rsidRDefault="0015654A" w:rsidP="0015654A">
            <w:pPr>
              <w:cnfStyle w:val="000000000000" w:firstRow="0" w:lastRow="0" w:firstColumn="0" w:lastColumn="0" w:oddVBand="0" w:evenVBand="0" w:oddHBand="0" w:evenHBand="0" w:firstRowFirstColumn="0" w:firstRowLastColumn="0" w:lastRowFirstColumn="0" w:lastRowLastColumn="0"/>
            </w:pPr>
            <w:r>
              <w:t>Updates the mean using the given value.</w:t>
            </w:r>
          </w:p>
        </w:tc>
      </w:tr>
      <w:tr w:rsidR="0015654A" w14:paraId="4CA3D69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7C844CE" w14:textId="333EBEF3" w:rsidR="0015654A" w:rsidRDefault="0015654A" w:rsidP="0015654A">
            <w:r>
              <w:lastRenderedPageBreak/>
              <w:t>Method-private</w:t>
            </w:r>
          </w:p>
        </w:tc>
        <w:tc>
          <w:tcPr>
            <w:tcW w:w="2970" w:type="dxa"/>
            <w:gridSpan w:val="3"/>
          </w:tcPr>
          <w:p w14:paraId="590484A7" w14:textId="70599288" w:rsidR="0015654A" w:rsidRPr="0015654A" w:rsidRDefault="0015654A" w:rsidP="0015654A">
            <w:pPr>
              <w:cnfStyle w:val="000000100000" w:firstRow="0" w:lastRow="0" w:firstColumn="0" w:lastColumn="0" w:oddVBand="0" w:evenVBand="0" w:oddHBand="1" w:evenHBand="0" w:firstRowFirstColumn="0" w:firstRowLastColumn="0" w:lastRowFirstColumn="0" w:lastRowLastColumn="0"/>
            </w:pPr>
            <w:proofErr w:type="spellStart"/>
            <w:r w:rsidRPr="0015654A">
              <w:t>Set_StdDev</w:t>
            </w:r>
            <w:proofErr w:type="spellEnd"/>
          </w:p>
        </w:tc>
        <w:tc>
          <w:tcPr>
            <w:tcW w:w="4495" w:type="dxa"/>
          </w:tcPr>
          <w:p w14:paraId="1D61D136" w14:textId="6025F2AB" w:rsidR="0015654A" w:rsidRDefault="0015654A" w:rsidP="0015654A">
            <w:pPr>
              <w:cnfStyle w:val="000000100000" w:firstRow="0" w:lastRow="0" w:firstColumn="0" w:lastColumn="0" w:oddVBand="0" w:evenVBand="0" w:oddHBand="1" w:evenHBand="0" w:firstRowFirstColumn="0" w:firstRowLastColumn="0" w:lastRowFirstColumn="0" w:lastRowLastColumn="0"/>
            </w:pPr>
            <w:r w:rsidRPr="0015654A">
              <w:t>Normalize the curve presently in memory</w:t>
            </w:r>
            <w:r>
              <w:t>.</w:t>
            </w:r>
          </w:p>
        </w:tc>
      </w:tr>
      <w:tr w:rsidR="002B0FF1" w14:paraId="1E4AD723"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6F958FE" w14:textId="1E4C7047" w:rsidR="002B0FF1" w:rsidRDefault="002B0FF1" w:rsidP="002B0FF1">
            <w:r>
              <w:t>Method-private</w:t>
            </w:r>
          </w:p>
        </w:tc>
        <w:tc>
          <w:tcPr>
            <w:tcW w:w="2970" w:type="dxa"/>
            <w:gridSpan w:val="3"/>
          </w:tcPr>
          <w:p w14:paraId="46D7D154" w14:textId="2DC9C41C" w:rsidR="002B0FF1" w:rsidRPr="0015654A" w:rsidRDefault="002B0FF1" w:rsidP="002B0FF1">
            <w:pPr>
              <w:cnfStyle w:val="000000000000" w:firstRow="0" w:lastRow="0" w:firstColumn="0" w:lastColumn="0" w:oddVBand="0" w:evenVBand="0" w:oddHBand="0" w:evenHBand="0" w:firstRowFirstColumn="0" w:firstRowLastColumn="0" w:lastRowFirstColumn="0" w:lastRowLastColumn="0"/>
            </w:pPr>
            <w:proofErr w:type="spellStart"/>
            <w:r w:rsidRPr="002B0FF1">
              <w:t>SetMaxPandQ</w:t>
            </w:r>
            <w:proofErr w:type="spellEnd"/>
          </w:p>
        </w:tc>
        <w:tc>
          <w:tcPr>
            <w:tcW w:w="4495" w:type="dxa"/>
          </w:tcPr>
          <w:p w14:paraId="6086612D" w14:textId="28E6AF6A" w:rsidR="002B0FF1" w:rsidRPr="0015654A" w:rsidRDefault="002B0FF1" w:rsidP="002B0FF1">
            <w:pPr>
              <w:cnfStyle w:val="000000000000" w:firstRow="0" w:lastRow="0" w:firstColumn="0" w:lastColumn="0" w:oddVBand="0" w:evenVBand="0" w:oddHBand="0" w:evenHBand="0" w:firstRowFirstColumn="0" w:firstRowLastColumn="0" w:lastRowFirstColumn="0" w:lastRowLastColumn="0"/>
            </w:pPr>
            <w:r>
              <w:t>Obtains the maximum P and Q from the curves already loaded in memory.</w:t>
            </w:r>
          </w:p>
        </w:tc>
      </w:tr>
      <w:tr w:rsidR="002B0FF1" w14:paraId="4DF21D1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667F315" w14:textId="2CE07C05" w:rsidR="002B0FF1" w:rsidRDefault="003B189F" w:rsidP="002B0FF1">
            <w:r>
              <w:t>Property-public</w:t>
            </w:r>
          </w:p>
        </w:tc>
        <w:tc>
          <w:tcPr>
            <w:tcW w:w="2970" w:type="dxa"/>
            <w:gridSpan w:val="3"/>
          </w:tcPr>
          <w:p w14:paraId="3CE55DC5" w14:textId="1F3309E0" w:rsidR="002B0FF1" w:rsidRPr="002B0FF1" w:rsidRDefault="003B189F" w:rsidP="002B0FF1">
            <w:pPr>
              <w:cnfStyle w:val="000000100000" w:firstRow="0" w:lastRow="0" w:firstColumn="0" w:lastColumn="0" w:oddVBand="0" w:evenVBand="0" w:oddHBand="1" w:evenHBand="0" w:firstRowFirstColumn="0" w:firstRowLastColumn="0" w:lastRowFirstColumn="0" w:lastRowLastColumn="0"/>
            </w:pPr>
            <w:proofErr w:type="spellStart"/>
            <w:r w:rsidRPr="003B189F">
              <w:t>GetMult</w:t>
            </w:r>
            <w:proofErr w:type="spellEnd"/>
          </w:p>
        </w:tc>
        <w:tc>
          <w:tcPr>
            <w:tcW w:w="4495" w:type="dxa"/>
          </w:tcPr>
          <w:p w14:paraId="464B330C" w14:textId="75427A6C" w:rsidR="002B0FF1" w:rsidRDefault="003B189F" w:rsidP="003B189F">
            <w:pPr>
              <w:cnfStyle w:val="000000100000" w:firstRow="0" w:lastRow="0" w:firstColumn="0" w:lastColumn="0" w:oddVBand="0" w:evenVBand="0" w:oddHBand="1" w:evenHBand="0" w:firstRowFirstColumn="0" w:firstRowLastColumn="0" w:lastRowFirstColumn="0" w:lastRowLastColumn="0"/>
            </w:pPr>
            <w:r w:rsidRPr="003B189F">
              <w:t>Get multiplier at specified time</w:t>
            </w:r>
            <w:r>
              <w:t>.</w:t>
            </w:r>
          </w:p>
        </w:tc>
      </w:tr>
      <w:tr w:rsidR="003B189F" w14:paraId="69C3C453"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C361140" w14:textId="1825491E" w:rsidR="003B189F" w:rsidRDefault="003B189F" w:rsidP="003B189F">
            <w:r>
              <w:t>Property-public</w:t>
            </w:r>
          </w:p>
        </w:tc>
        <w:tc>
          <w:tcPr>
            <w:tcW w:w="2970" w:type="dxa"/>
            <w:gridSpan w:val="3"/>
          </w:tcPr>
          <w:p w14:paraId="7140B0F8" w14:textId="6E1C757F" w:rsidR="003B189F" w:rsidRPr="003B189F" w:rsidRDefault="003B189F" w:rsidP="003B189F">
            <w:pPr>
              <w:cnfStyle w:val="000000000000" w:firstRow="0" w:lastRow="0" w:firstColumn="0" w:lastColumn="0" w:oddVBand="0" w:evenVBand="0" w:oddHBand="0" w:evenHBand="0" w:firstRowFirstColumn="0" w:firstRowLastColumn="0" w:lastRowFirstColumn="0" w:lastRowLastColumn="0"/>
            </w:pPr>
            <w:proofErr w:type="spellStart"/>
            <w:r w:rsidRPr="003B189F">
              <w:t>Mult</w:t>
            </w:r>
            <w:proofErr w:type="spellEnd"/>
          </w:p>
        </w:tc>
        <w:tc>
          <w:tcPr>
            <w:tcW w:w="4495" w:type="dxa"/>
          </w:tcPr>
          <w:p w14:paraId="59D20983" w14:textId="36FDB388" w:rsidR="003B189F" w:rsidRPr="003B189F" w:rsidRDefault="003B189F" w:rsidP="003B189F">
            <w:pPr>
              <w:cnfStyle w:val="000000000000" w:firstRow="0" w:lastRow="0" w:firstColumn="0" w:lastColumn="0" w:oddVBand="0" w:evenVBand="0" w:oddHBand="0" w:evenHBand="0" w:firstRowFirstColumn="0" w:firstRowLastColumn="0" w:lastRowFirstColumn="0" w:lastRowLastColumn="0"/>
            </w:pPr>
            <w:r>
              <w:t>G</w:t>
            </w:r>
            <w:r w:rsidRPr="003B189F">
              <w:t>et multiplier by index</w:t>
            </w:r>
            <w:r>
              <w:t>.</w:t>
            </w:r>
          </w:p>
        </w:tc>
      </w:tr>
      <w:tr w:rsidR="003B189F" w14:paraId="3C1BE22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3596D7A" w14:textId="37AB49DB" w:rsidR="003B189F" w:rsidRDefault="003B189F" w:rsidP="003B189F">
            <w:r>
              <w:t>Property-public</w:t>
            </w:r>
          </w:p>
        </w:tc>
        <w:tc>
          <w:tcPr>
            <w:tcW w:w="2970" w:type="dxa"/>
            <w:gridSpan w:val="3"/>
          </w:tcPr>
          <w:p w14:paraId="28C9B64A" w14:textId="11964CA8" w:rsidR="003B189F" w:rsidRPr="003B189F" w:rsidRDefault="003B189F" w:rsidP="003B189F">
            <w:pPr>
              <w:cnfStyle w:val="000000100000" w:firstRow="0" w:lastRow="0" w:firstColumn="0" w:lastColumn="0" w:oddVBand="0" w:evenVBand="0" w:oddHBand="1" w:evenHBand="0" w:firstRowFirstColumn="0" w:firstRowLastColumn="0" w:lastRowFirstColumn="0" w:lastRowLastColumn="0"/>
            </w:pPr>
            <w:r w:rsidRPr="003B189F">
              <w:t>Hour</w:t>
            </w:r>
          </w:p>
        </w:tc>
        <w:tc>
          <w:tcPr>
            <w:tcW w:w="4495" w:type="dxa"/>
          </w:tcPr>
          <w:p w14:paraId="5D630DF9" w14:textId="588DD369" w:rsidR="003B189F" w:rsidRDefault="003B189F" w:rsidP="003B189F">
            <w:pPr>
              <w:cnfStyle w:val="000000100000" w:firstRow="0" w:lastRow="0" w:firstColumn="0" w:lastColumn="0" w:oddVBand="0" w:evenVBand="0" w:oddHBand="1" w:evenHBand="0" w:firstRowFirstColumn="0" w:firstRowLastColumn="0" w:lastRowFirstColumn="0" w:lastRowLastColumn="0"/>
            </w:pPr>
            <w:r>
              <w:t>G</w:t>
            </w:r>
            <w:r w:rsidRPr="003B189F">
              <w:t>et hour corresponding to point index</w:t>
            </w:r>
            <w:r>
              <w:t>.</w:t>
            </w:r>
          </w:p>
        </w:tc>
      </w:tr>
      <w:tr w:rsidR="00B81ED0" w14:paraId="37A0A5C9"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74A5241" w14:textId="5AC9FA74" w:rsidR="00B81ED0" w:rsidRDefault="00B81ED0" w:rsidP="00B81ED0">
            <w:r>
              <w:t>Method-public</w:t>
            </w:r>
          </w:p>
        </w:tc>
        <w:tc>
          <w:tcPr>
            <w:tcW w:w="2970" w:type="dxa"/>
            <w:gridSpan w:val="3"/>
          </w:tcPr>
          <w:p w14:paraId="09426D38" w14:textId="00472E64" w:rsidR="00B81ED0" w:rsidRPr="003B189F" w:rsidRDefault="00B81ED0" w:rsidP="00B81ED0">
            <w:pPr>
              <w:cnfStyle w:val="000000000000" w:firstRow="0" w:lastRow="0" w:firstColumn="0" w:lastColumn="0" w:oddVBand="0" w:evenVBand="0" w:oddHBand="0" w:evenHBand="0" w:firstRowFirstColumn="0" w:firstRowLastColumn="0" w:lastRowFirstColumn="0" w:lastRowLastColumn="0"/>
            </w:pPr>
            <w:r w:rsidRPr="00B81ED0">
              <w:t>Normalize</w:t>
            </w:r>
          </w:p>
        </w:tc>
        <w:tc>
          <w:tcPr>
            <w:tcW w:w="4495" w:type="dxa"/>
          </w:tcPr>
          <w:p w14:paraId="5464BC82" w14:textId="6ABA6F8C" w:rsidR="00B81ED0" w:rsidRDefault="00B81ED0" w:rsidP="00B81ED0">
            <w:pPr>
              <w:cnfStyle w:val="000000000000" w:firstRow="0" w:lastRow="0" w:firstColumn="0" w:lastColumn="0" w:oddVBand="0" w:evenVBand="0" w:oddHBand="0" w:evenHBand="0" w:firstRowFirstColumn="0" w:firstRowLastColumn="0" w:lastRowFirstColumn="0" w:lastRowLastColumn="0"/>
            </w:pPr>
            <w:r>
              <w:t>Normalizes the waveform in memory.</w:t>
            </w:r>
          </w:p>
        </w:tc>
      </w:tr>
      <w:tr w:rsidR="00B81ED0" w14:paraId="30E60A7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C9CD470" w14:textId="3DDC1DC3" w:rsidR="00B81ED0" w:rsidRDefault="00B81ED0" w:rsidP="00B81ED0">
            <w:r>
              <w:t>Method-public</w:t>
            </w:r>
          </w:p>
        </w:tc>
        <w:tc>
          <w:tcPr>
            <w:tcW w:w="2970" w:type="dxa"/>
            <w:gridSpan w:val="3"/>
          </w:tcPr>
          <w:p w14:paraId="178EA4BB" w14:textId="4CD2BF01" w:rsidR="00B81ED0" w:rsidRPr="00B81ED0" w:rsidRDefault="00B81ED0" w:rsidP="00B81ED0">
            <w:pPr>
              <w:cnfStyle w:val="000000100000" w:firstRow="0" w:lastRow="0" w:firstColumn="0" w:lastColumn="0" w:oddVBand="0" w:evenVBand="0" w:oddHBand="1" w:evenHBand="0" w:firstRowFirstColumn="0" w:firstRowLastColumn="0" w:lastRowFirstColumn="0" w:lastRowLastColumn="0"/>
            </w:pPr>
            <w:proofErr w:type="spellStart"/>
            <w:r w:rsidRPr="00B81ED0">
              <w:t>LoadMMFView</w:t>
            </w:r>
            <w:proofErr w:type="spellEnd"/>
          </w:p>
        </w:tc>
        <w:tc>
          <w:tcPr>
            <w:tcW w:w="4495" w:type="dxa"/>
          </w:tcPr>
          <w:p w14:paraId="56525DD1" w14:textId="1081E2A8" w:rsidR="00B81ED0" w:rsidRDefault="00B81ED0" w:rsidP="00B81ED0">
            <w:pPr>
              <w:cnfStyle w:val="000000100000" w:firstRow="0" w:lastRow="0" w:firstColumn="0" w:lastColumn="0" w:oddVBand="0" w:evenVBand="0" w:oddHBand="1" w:evenHBand="0" w:firstRowFirstColumn="0" w:firstRowLastColumn="0" w:lastRowFirstColumn="0" w:lastRowLastColumn="0"/>
            </w:pPr>
            <w:r w:rsidRPr="00B81ED0">
              <w:t>Loads the current view of the MMF into memory for further use</w:t>
            </w:r>
            <w:r>
              <w:t>.</w:t>
            </w:r>
          </w:p>
        </w:tc>
      </w:tr>
      <w:tr w:rsidR="00B81ED0" w14:paraId="4E23AEB2"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4D5A4D2" w14:textId="4B01CE0B" w:rsidR="00B81ED0" w:rsidRDefault="00B81ED0" w:rsidP="00B81ED0">
            <w:r>
              <w:t>Method-public</w:t>
            </w:r>
          </w:p>
        </w:tc>
        <w:tc>
          <w:tcPr>
            <w:tcW w:w="2970" w:type="dxa"/>
            <w:gridSpan w:val="3"/>
          </w:tcPr>
          <w:p w14:paraId="7320F077" w14:textId="592E6F3C" w:rsidR="00B81ED0" w:rsidRPr="00B81ED0" w:rsidRDefault="00B81ED0" w:rsidP="00B81ED0">
            <w:pPr>
              <w:cnfStyle w:val="000000000000" w:firstRow="0" w:lastRow="0" w:firstColumn="0" w:lastColumn="0" w:oddVBand="0" w:evenVBand="0" w:oddHBand="0" w:evenHBand="0" w:firstRowFirstColumn="0" w:firstRowLastColumn="0" w:lastRowFirstColumn="0" w:lastRowLastColumn="0"/>
            </w:pPr>
            <w:proofErr w:type="spellStart"/>
            <w:r w:rsidRPr="00B81ED0">
              <w:t>LoadFileFeatures</w:t>
            </w:r>
            <w:proofErr w:type="spellEnd"/>
          </w:p>
        </w:tc>
        <w:tc>
          <w:tcPr>
            <w:tcW w:w="4495" w:type="dxa"/>
          </w:tcPr>
          <w:p w14:paraId="51B5FFD0" w14:textId="55477B4F" w:rsidR="00B81ED0" w:rsidRPr="00B81ED0" w:rsidRDefault="00B81ED0" w:rsidP="00B81ED0">
            <w:pPr>
              <w:cnfStyle w:val="000000000000" w:firstRow="0" w:lastRow="0" w:firstColumn="0" w:lastColumn="0" w:oddVBand="0" w:evenVBand="0" w:oddHBand="0" w:evenHBand="0" w:firstRowFirstColumn="0" w:firstRowLastColumn="0" w:lastRowFirstColumn="0" w:lastRowLastColumn="0"/>
            </w:pPr>
            <w:r w:rsidRPr="00B81ED0">
              <w:t>Loads the mapped file features into local variables for further use</w:t>
            </w:r>
            <w:r>
              <w:t>.</w:t>
            </w:r>
          </w:p>
        </w:tc>
      </w:tr>
      <w:tr w:rsidR="00B81ED0" w14:paraId="5DEBB2A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CCA8C1E" w14:textId="101A8F81" w:rsidR="00B81ED0" w:rsidRDefault="00AF1D02" w:rsidP="00B81ED0">
            <w:r>
              <w:t>Property-public</w:t>
            </w:r>
          </w:p>
        </w:tc>
        <w:tc>
          <w:tcPr>
            <w:tcW w:w="2970" w:type="dxa"/>
            <w:gridSpan w:val="3"/>
          </w:tcPr>
          <w:p w14:paraId="516E2560" w14:textId="38792745" w:rsidR="00B81ED0" w:rsidRPr="00B81ED0" w:rsidRDefault="00AF1D02" w:rsidP="00B81ED0">
            <w:pPr>
              <w:cnfStyle w:val="000000100000" w:firstRow="0" w:lastRow="0" w:firstColumn="0" w:lastColumn="0" w:oddVBand="0" w:evenVBand="0" w:oddHBand="1" w:evenHBand="0" w:firstRowFirstColumn="0" w:firstRowLastColumn="0" w:lastRowFirstColumn="0" w:lastRowLastColumn="0"/>
            </w:pPr>
            <w:proofErr w:type="spellStart"/>
            <w:r w:rsidRPr="00AF1D02">
              <w:t>NumPoints</w:t>
            </w:r>
            <w:proofErr w:type="spellEnd"/>
          </w:p>
        </w:tc>
        <w:tc>
          <w:tcPr>
            <w:tcW w:w="4495" w:type="dxa"/>
          </w:tcPr>
          <w:p w14:paraId="099CC2D9" w14:textId="5F014216" w:rsidR="00B81ED0" w:rsidRPr="00B81ED0" w:rsidRDefault="00AF1D02" w:rsidP="00B81ED0">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F1D02">
              <w:t>FNumPoints</w:t>
            </w:r>
            <w:proofErr w:type="spellEnd"/>
            <w:r>
              <w:t xml:space="preserve"> (variable) and </w:t>
            </w:r>
            <w:proofErr w:type="spellStart"/>
            <w:r w:rsidRPr="00AF1D02">
              <w:t>Set_NumPoints</w:t>
            </w:r>
            <w:proofErr w:type="spellEnd"/>
            <w:r>
              <w:t>.</w:t>
            </w:r>
          </w:p>
        </w:tc>
      </w:tr>
      <w:tr w:rsidR="00AF1D02" w14:paraId="4BEA11DB"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73B8B9E4" w14:textId="2EB2F133" w:rsidR="00AF1D02" w:rsidRDefault="00AF1D02" w:rsidP="00AF1D02">
            <w:r>
              <w:t>Property-public</w:t>
            </w:r>
          </w:p>
        </w:tc>
        <w:tc>
          <w:tcPr>
            <w:tcW w:w="2970" w:type="dxa"/>
            <w:gridSpan w:val="3"/>
          </w:tcPr>
          <w:p w14:paraId="10C05CD0" w14:textId="502B0182" w:rsidR="00AF1D02" w:rsidRPr="00AF1D02" w:rsidRDefault="00AF1D02" w:rsidP="00AF1D02">
            <w:pPr>
              <w:cnfStyle w:val="000000000000" w:firstRow="0" w:lastRow="0" w:firstColumn="0" w:lastColumn="0" w:oddVBand="0" w:evenVBand="0" w:oddHBand="0" w:evenHBand="0" w:firstRowFirstColumn="0" w:firstRowLastColumn="0" w:lastRowFirstColumn="0" w:lastRowLastColumn="0"/>
            </w:pPr>
            <w:proofErr w:type="spellStart"/>
            <w:r w:rsidRPr="00AF1D02">
              <w:t>PresentInterval</w:t>
            </w:r>
            <w:proofErr w:type="spellEnd"/>
          </w:p>
        </w:tc>
        <w:tc>
          <w:tcPr>
            <w:tcW w:w="4495" w:type="dxa"/>
          </w:tcPr>
          <w:p w14:paraId="3EB54A24" w14:textId="3620D0A2" w:rsidR="00AF1D02" w:rsidRDefault="00AF1D02" w:rsidP="00AF1D02">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F1D02">
              <w:t>Get_Interval</w:t>
            </w:r>
            <w:proofErr w:type="spellEnd"/>
            <w:r>
              <w:t>.</w:t>
            </w:r>
          </w:p>
        </w:tc>
      </w:tr>
      <w:tr w:rsidR="00AF1D02" w14:paraId="5E8EAF0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6D3CF4B" w14:textId="449F4299" w:rsidR="00AF1D02" w:rsidRDefault="00AF1D02" w:rsidP="00AF1D02">
            <w:r>
              <w:t>Property-public</w:t>
            </w:r>
          </w:p>
        </w:tc>
        <w:tc>
          <w:tcPr>
            <w:tcW w:w="2970" w:type="dxa"/>
            <w:gridSpan w:val="3"/>
          </w:tcPr>
          <w:p w14:paraId="36C46BBB" w14:textId="07CAB8DC" w:rsidR="00AF1D02" w:rsidRPr="00AF1D02" w:rsidRDefault="00AF1D02" w:rsidP="00AF1D02">
            <w:pPr>
              <w:cnfStyle w:val="000000100000" w:firstRow="0" w:lastRow="0" w:firstColumn="0" w:lastColumn="0" w:oddVBand="0" w:evenVBand="0" w:oddHBand="1" w:evenHBand="0" w:firstRowFirstColumn="0" w:firstRowLastColumn="0" w:lastRowFirstColumn="0" w:lastRowLastColumn="0"/>
            </w:pPr>
            <w:r w:rsidRPr="00AF1D02">
              <w:t>Mean</w:t>
            </w:r>
          </w:p>
        </w:tc>
        <w:tc>
          <w:tcPr>
            <w:tcW w:w="4495" w:type="dxa"/>
          </w:tcPr>
          <w:p w14:paraId="2865A599" w14:textId="1F75CEC6" w:rsidR="00AF1D02" w:rsidRDefault="00AF1D02" w:rsidP="00AF1D02">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AF1D02">
              <w:t>Get_Mean</w:t>
            </w:r>
            <w:proofErr w:type="spellEnd"/>
            <w:r>
              <w:t xml:space="preserve"> and </w:t>
            </w:r>
            <w:proofErr w:type="spellStart"/>
            <w:r w:rsidRPr="00AF1D02">
              <w:t>Set_Mean</w:t>
            </w:r>
            <w:proofErr w:type="spellEnd"/>
            <w:r>
              <w:t>.</w:t>
            </w:r>
          </w:p>
        </w:tc>
      </w:tr>
      <w:tr w:rsidR="00AF1D02" w14:paraId="4ED7C248"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4652E6D" w14:textId="615013AD" w:rsidR="00AF1D02" w:rsidRDefault="00AF1D02" w:rsidP="00AF1D02">
            <w:r>
              <w:t>Property-public</w:t>
            </w:r>
          </w:p>
        </w:tc>
        <w:tc>
          <w:tcPr>
            <w:tcW w:w="2970" w:type="dxa"/>
            <w:gridSpan w:val="3"/>
          </w:tcPr>
          <w:p w14:paraId="18B30762" w14:textId="52674225" w:rsidR="00AF1D02" w:rsidRPr="00AF1D02" w:rsidRDefault="00AF1D02" w:rsidP="00AF1D02">
            <w:pPr>
              <w:cnfStyle w:val="000000000000" w:firstRow="0" w:lastRow="0" w:firstColumn="0" w:lastColumn="0" w:oddVBand="0" w:evenVBand="0" w:oddHBand="0" w:evenHBand="0" w:firstRowFirstColumn="0" w:firstRowLastColumn="0" w:lastRowFirstColumn="0" w:lastRowLastColumn="0"/>
            </w:pPr>
            <w:proofErr w:type="spellStart"/>
            <w:r w:rsidRPr="00AF1D02">
              <w:t>StdDev</w:t>
            </w:r>
            <w:proofErr w:type="spellEnd"/>
          </w:p>
        </w:tc>
        <w:tc>
          <w:tcPr>
            <w:tcW w:w="4495" w:type="dxa"/>
          </w:tcPr>
          <w:p w14:paraId="272EF0C7" w14:textId="488F8B24" w:rsidR="00AF1D02" w:rsidRDefault="00AF1D02" w:rsidP="00AF1D02">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AF1D02">
              <w:t>Get_StdDev</w:t>
            </w:r>
            <w:proofErr w:type="spellEnd"/>
            <w:r>
              <w:t xml:space="preserve"> and </w:t>
            </w:r>
            <w:proofErr w:type="spellStart"/>
            <w:r w:rsidRPr="00AF1D02">
              <w:t>Set_StdDev</w:t>
            </w:r>
            <w:proofErr w:type="spellEnd"/>
            <w:r>
              <w:t>.</w:t>
            </w:r>
          </w:p>
        </w:tc>
      </w:tr>
    </w:tbl>
    <w:p w14:paraId="6A399F6F" w14:textId="0DFFF2F3" w:rsidR="00266927" w:rsidRDefault="00266927" w:rsidP="00C3325D">
      <w:pPr>
        <w:spacing w:line="276" w:lineRule="auto"/>
        <w:rPr>
          <w:rFonts w:cs="Times New Roman"/>
        </w:rPr>
      </w:pPr>
    </w:p>
    <w:p w14:paraId="75D99DD7" w14:textId="3C1A5D99" w:rsidR="00907955" w:rsidRDefault="00907955" w:rsidP="00907955">
      <w:pPr>
        <w:pStyle w:val="Heading3"/>
      </w:pPr>
      <w:bookmarkStart w:id="135" w:name="_Toc112409242"/>
      <w:proofErr w:type="spellStart"/>
      <w:r w:rsidRPr="00907955">
        <w:t>TPriceShapeObj</w:t>
      </w:r>
      <w:bookmarkEnd w:id="135"/>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907955" w14:paraId="02062332"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38893013" w14:textId="42D2196F" w:rsidR="00907955" w:rsidRPr="00332251" w:rsidRDefault="00907955" w:rsidP="00F41B85">
            <w:pPr>
              <w:rPr>
                <w:i/>
                <w:iCs/>
              </w:rPr>
            </w:pPr>
            <w:proofErr w:type="spellStart"/>
            <w:r w:rsidRPr="00907955">
              <w:rPr>
                <w:i/>
                <w:iCs/>
              </w:rPr>
              <w:t>TPriceShapeObj</w:t>
            </w:r>
            <w:proofErr w:type="spellEnd"/>
          </w:p>
        </w:tc>
      </w:tr>
      <w:tr w:rsidR="00907955" w14:paraId="7148A25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4080E3EB" w14:textId="77777777" w:rsidR="00907955" w:rsidRPr="00655DCF" w:rsidRDefault="00907955" w:rsidP="00F41B85">
            <w:pPr>
              <w:rPr>
                <w:i/>
                <w:iCs/>
              </w:rPr>
            </w:pPr>
            <w:r w:rsidRPr="00655DCF">
              <w:rPr>
                <w:i/>
                <w:iCs/>
              </w:rPr>
              <w:t>Type-access</w:t>
            </w:r>
          </w:p>
        </w:tc>
        <w:tc>
          <w:tcPr>
            <w:tcW w:w="2918" w:type="dxa"/>
          </w:tcPr>
          <w:p w14:paraId="2BB49567" w14:textId="77777777" w:rsidR="00907955" w:rsidRPr="00655DCF" w:rsidRDefault="0090795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49D45188" w14:textId="77777777" w:rsidR="00907955" w:rsidRPr="00655DCF" w:rsidRDefault="0090795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907955" w14:paraId="1EBDA600"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0A8834C7" w14:textId="2E56CDF5" w:rsidR="00907955" w:rsidRDefault="00907955" w:rsidP="00F41B85">
            <w:r>
              <w:t xml:space="preserve">Implements the following properties/methods as in </w:t>
            </w:r>
            <w:proofErr w:type="spellStart"/>
            <w:r w:rsidRPr="00907955">
              <w:t>TLoadShapeObj</w:t>
            </w:r>
            <w:proofErr w:type="spellEnd"/>
            <w:r>
              <w:t>:</w:t>
            </w:r>
          </w:p>
          <w:p w14:paraId="265D7C0E" w14:textId="77777777" w:rsidR="00907955" w:rsidRDefault="00907955" w:rsidP="00500F3D">
            <w:pPr>
              <w:pStyle w:val="ListParagraph"/>
              <w:numPr>
                <w:ilvl w:val="0"/>
                <w:numId w:val="47"/>
              </w:numPr>
            </w:pPr>
            <w:proofErr w:type="spellStart"/>
            <w:r w:rsidRPr="00ED25EA">
              <w:t>InitPropertyValues</w:t>
            </w:r>
            <w:proofErr w:type="spellEnd"/>
            <w:r w:rsidRPr="00ED25EA">
              <w:t xml:space="preserve"> </w:t>
            </w:r>
          </w:p>
          <w:p w14:paraId="6B6CDCAE" w14:textId="77777777" w:rsidR="00907955" w:rsidRDefault="00907955" w:rsidP="00500F3D">
            <w:pPr>
              <w:pStyle w:val="ListParagraph"/>
              <w:numPr>
                <w:ilvl w:val="0"/>
                <w:numId w:val="47"/>
              </w:numPr>
            </w:pPr>
            <w:proofErr w:type="spellStart"/>
            <w:r w:rsidRPr="00ED25EA">
              <w:t>DumpProperties</w:t>
            </w:r>
            <w:proofErr w:type="spellEnd"/>
          </w:p>
          <w:p w14:paraId="1B3AF605" w14:textId="77777777" w:rsidR="00907955" w:rsidRDefault="00907955" w:rsidP="00500F3D">
            <w:pPr>
              <w:pStyle w:val="ListParagraph"/>
              <w:numPr>
                <w:ilvl w:val="0"/>
                <w:numId w:val="47"/>
              </w:numPr>
            </w:pPr>
            <w:proofErr w:type="spellStart"/>
            <w:r w:rsidRPr="00ED25EA">
              <w:t>GetPropertyValue</w:t>
            </w:r>
            <w:proofErr w:type="spellEnd"/>
          </w:p>
          <w:p w14:paraId="6ED66953" w14:textId="77777777" w:rsidR="00907955" w:rsidRDefault="00907955" w:rsidP="00500F3D">
            <w:pPr>
              <w:pStyle w:val="ListParagraph"/>
              <w:numPr>
                <w:ilvl w:val="0"/>
                <w:numId w:val="47"/>
              </w:numPr>
            </w:pPr>
            <w:proofErr w:type="spellStart"/>
            <w:r w:rsidRPr="00907955">
              <w:t>Get_Interval</w:t>
            </w:r>
            <w:proofErr w:type="spellEnd"/>
          </w:p>
          <w:p w14:paraId="056C6338" w14:textId="77777777" w:rsidR="00907955" w:rsidRDefault="00907955" w:rsidP="00500F3D">
            <w:pPr>
              <w:pStyle w:val="ListParagraph"/>
              <w:numPr>
                <w:ilvl w:val="0"/>
                <w:numId w:val="47"/>
              </w:numPr>
            </w:pPr>
            <w:proofErr w:type="spellStart"/>
            <w:r w:rsidRPr="00907955">
              <w:t>Set_NumPoints</w:t>
            </w:r>
            <w:proofErr w:type="spellEnd"/>
          </w:p>
          <w:p w14:paraId="3A6DB359" w14:textId="77777777" w:rsidR="00907955" w:rsidRDefault="00907955" w:rsidP="00500F3D">
            <w:pPr>
              <w:pStyle w:val="ListParagraph"/>
              <w:numPr>
                <w:ilvl w:val="0"/>
                <w:numId w:val="47"/>
              </w:numPr>
            </w:pPr>
            <w:proofErr w:type="spellStart"/>
            <w:r w:rsidRPr="00907955">
              <w:t>SaveToDblFile</w:t>
            </w:r>
            <w:proofErr w:type="spellEnd"/>
          </w:p>
          <w:p w14:paraId="3D451D54" w14:textId="77777777" w:rsidR="00907955" w:rsidRDefault="00907955" w:rsidP="00500F3D">
            <w:pPr>
              <w:pStyle w:val="ListParagraph"/>
              <w:numPr>
                <w:ilvl w:val="0"/>
                <w:numId w:val="47"/>
              </w:numPr>
            </w:pPr>
            <w:proofErr w:type="spellStart"/>
            <w:r w:rsidRPr="00907955">
              <w:t>SaveToSngFile</w:t>
            </w:r>
            <w:proofErr w:type="spellEnd"/>
          </w:p>
          <w:p w14:paraId="5CF56D72" w14:textId="77777777" w:rsidR="00907955" w:rsidRDefault="00907955" w:rsidP="00500F3D">
            <w:pPr>
              <w:pStyle w:val="ListParagraph"/>
              <w:numPr>
                <w:ilvl w:val="0"/>
                <w:numId w:val="47"/>
              </w:numPr>
            </w:pPr>
            <w:proofErr w:type="spellStart"/>
            <w:r w:rsidRPr="00907955">
              <w:t>CalcMeanandStdDev</w:t>
            </w:r>
            <w:proofErr w:type="spellEnd"/>
          </w:p>
          <w:p w14:paraId="393637BC" w14:textId="77777777" w:rsidR="00907955" w:rsidRDefault="00907955" w:rsidP="00500F3D">
            <w:pPr>
              <w:pStyle w:val="ListParagraph"/>
              <w:numPr>
                <w:ilvl w:val="0"/>
                <w:numId w:val="47"/>
              </w:numPr>
            </w:pPr>
            <w:proofErr w:type="spellStart"/>
            <w:r w:rsidRPr="00907955">
              <w:t>Get_Mean</w:t>
            </w:r>
            <w:proofErr w:type="spellEnd"/>
          </w:p>
          <w:p w14:paraId="067B818C" w14:textId="77777777" w:rsidR="00907955" w:rsidRDefault="00907955" w:rsidP="00500F3D">
            <w:pPr>
              <w:pStyle w:val="ListParagraph"/>
              <w:numPr>
                <w:ilvl w:val="0"/>
                <w:numId w:val="47"/>
              </w:numPr>
            </w:pPr>
            <w:proofErr w:type="spellStart"/>
            <w:r w:rsidRPr="00907955">
              <w:t>Get_StdDev</w:t>
            </w:r>
            <w:proofErr w:type="spellEnd"/>
          </w:p>
          <w:p w14:paraId="6434AE73" w14:textId="77777777" w:rsidR="00907955" w:rsidRDefault="00907955" w:rsidP="00500F3D">
            <w:pPr>
              <w:pStyle w:val="ListParagraph"/>
              <w:numPr>
                <w:ilvl w:val="0"/>
                <w:numId w:val="47"/>
              </w:numPr>
            </w:pPr>
            <w:proofErr w:type="spellStart"/>
            <w:r w:rsidRPr="00907955">
              <w:t>Set_Mean</w:t>
            </w:r>
            <w:proofErr w:type="spellEnd"/>
          </w:p>
          <w:p w14:paraId="51943839" w14:textId="77777777" w:rsidR="00907955" w:rsidRDefault="00907955" w:rsidP="00500F3D">
            <w:pPr>
              <w:pStyle w:val="ListParagraph"/>
              <w:numPr>
                <w:ilvl w:val="0"/>
                <w:numId w:val="47"/>
              </w:numPr>
            </w:pPr>
            <w:proofErr w:type="spellStart"/>
            <w:r w:rsidRPr="00907955">
              <w:t>Set_StdDev</w:t>
            </w:r>
            <w:proofErr w:type="spellEnd"/>
          </w:p>
          <w:p w14:paraId="24ECA8E5" w14:textId="77777777" w:rsidR="00907955" w:rsidRDefault="00EA0EF7" w:rsidP="00500F3D">
            <w:pPr>
              <w:pStyle w:val="ListParagraph"/>
              <w:numPr>
                <w:ilvl w:val="0"/>
                <w:numId w:val="47"/>
              </w:numPr>
            </w:pPr>
            <w:proofErr w:type="spellStart"/>
            <w:r w:rsidRPr="00EA0EF7">
              <w:t>NumPoints</w:t>
            </w:r>
            <w:proofErr w:type="spellEnd"/>
          </w:p>
          <w:p w14:paraId="5E8046AF" w14:textId="77777777" w:rsidR="00EA0EF7" w:rsidRDefault="00EA0EF7" w:rsidP="00500F3D">
            <w:pPr>
              <w:pStyle w:val="ListParagraph"/>
              <w:numPr>
                <w:ilvl w:val="0"/>
                <w:numId w:val="47"/>
              </w:numPr>
            </w:pPr>
            <w:proofErr w:type="spellStart"/>
            <w:r w:rsidRPr="00EA0EF7">
              <w:t>PresentInterval</w:t>
            </w:r>
            <w:proofErr w:type="spellEnd"/>
          </w:p>
          <w:p w14:paraId="696D6F92" w14:textId="77777777" w:rsidR="00EA0EF7" w:rsidRDefault="00EA0EF7" w:rsidP="00500F3D">
            <w:pPr>
              <w:pStyle w:val="ListParagraph"/>
              <w:numPr>
                <w:ilvl w:val="0"/>
                <w:numId w:val="47"/>
              </w:numPr>
            </w:pPr>
            <w:r w:rsidRPr="00EA0EF7">
              <w:t>Mean</w:t>
            </w:r>
          </w:p>
          <w:p w14:paraId="4A5AF6DF" w14:textId="1005F716" w:rsidR="00EA0EF7" w:rsidRDefault="00EA0EF7" w:rsidP="00500F3D">
            <w:pPr>
              <w:pStyle w:val="ListParagraph"/>
              <w:numPr>
                <w:ilvl w:val="0"/>
                <w:numId w:val="47"/>
              </w:numPr>
            </w:pPr>
            <w:proofErr w:type="spellStart"/>
            <w:r w:rsidRPr="00EA0EF7">
              <w:t>StdDev</w:t>
            </w:r>
            <w:proofErr w:type="spellEnd"/>
          </w:p>
        </w:tc>
      </w:tr>
      <w:tr w:rsidR="00907955" w14:paraId="54522E0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96116F" w14:textId="7A8F2C30" w:rsidR="00907955" w:rsidRDefault="00907955" w:rsidP="00F41B85">
            <w:r>
              <w:t>Property-public</w:t>
            </w:r>
          </w:p>
        </w:tc>
        <w:tc>
          <w:tcPr>
            <w:tcW w:w="2970" w:type="dxa"/>
            <w:gridSpan w:val="3"/>
          </w:tcPr>
          <w:p w14:paraId="5427BB72" w14:textId="6AF35CF8" w:rsidR="00907955" w:rsidRDefault="00907955" w:rsidP="00F41B85">
            <w:pPr>
              <w:cnfStyle w:val="000000100000" w:firstRow="0" w:lastRow="0" w:firstColumn="0" w:lastColumn="0" w:oddVBand="0" w:evenVBand="0" w:oddHBand="1" w:evenHBand="0" w:firstRowFirstColumn="0" w:firstRowLastColumn="0" w:lastRowFirstColumn="0" w:lastRowLastColumn="0"/>
            </w:pPr>
            <w:proofErr w:type="spellStart"/>
            <w:r w:rsidRPr="00907955">
              <w:t>GetPrice</w:t>
            </w:r>
            <w:proofErr w:type="spellEnd"/>
          </w:p>
        </w:tc>
        <w:tc>
          <w:tcPr>
            <w:tcW w:w="4495" w:type="dxa"/>
          </w:tcPr>
          <w:p w14:paraId="134EE274" w14:textId="675823D7" w:rsidR="00907955" w:rsidRDefault="00907955" w:rsidP="00F41B85">
            <w:pPr>
              <w:cnfStyle w:val="000000100000" w:firstRow="0" w:lastRow="0" w:firstColumn="0" w:lastColumn="0" w:oddVBand="0" w:evenVBand="0" w:oddHBand="1" w:evenHBand="0" w:firstRowFirstColumn="0" w:firstRowLastColumn="0" w:lastRowFirstColumn="0" w:lastRowLastColumn="0"/>
            </w:pPr>
            <w:r w:rsidRPr="00907955">
              <w:t>Get Prices at specified time, hr</w:t>
            </w:r>
            <w:r>
              <w:t>.</w:t>
            </w:r>
          </w:p>
        </w:tc>
      </w:tr>
      <w:tr w:rsidR="00907955" w14:paraId="44C082CA"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001CA40" w14:textId="02958E55" w:rsidR="00907955" w:rsidRDefault="00907955" w:rsidP="00F41B85">
            <w:r>
              <w:t>Property-public</w:t>
            </w:r>
          </w:p>
        </w:tc>
        <w:tc>
          <w:tcPr>
            <w:tcW w:w="2970" w:type="dxa"/>
            <w:gridSpan w:val="3"/>
          </w:tcPr>
          <w:p w14:paraId="7FB8B258" w14:textId="2E75425C" w:rsidR="00907955" w:rsidRPr="00907955" w:rsidRDefault="00907955" w:rsidP="00F41B85">
            <w:pPr>
              <w:cnfStyle w:val="000000000000" w:firstRow="0" w:lastRow="0" w:firstColumn="0" w:lastColumn="0" w:oddVBand="0" w:evenVBand="0" w:oddHBand="0" w:evenHBand="0" w:firstRowFirstColumn="0" w:firstRowLastColumn="0" w:lastRowFirstColumn="0" w:lastRowLastColumn="0"/>
            </w:pPr>
            <w:r w:rsidRPr="00907955">
              <w:t>Price</w:t>
            </w:r>
          </w:p>
        </w:tc>
        <w:tc>
          <w:tcPr>
            <w:tcW w:w="4495" w:type="dxa"/>
          </w:tcPr>
          <w:p w14:paraId="6B9EC38A" w14:textId="7E3B236E" w:rsidR="00907955" w:rsidRPr="00907955" w:rsidRDefault="00907955" w:rsidP="00907955">
            <w:pPr>
              <w:cnfStyle w:val="000000000000" w:firstRow="0" w:lastRow="0" w:firstColumn="0" w:lastColumn="0" w:oddVBand="0" w:evenVBand="0" w:oddHBand="0" w:evenHBand="0" w:firstRowFirstColumn="0" w:firstRowLastColumn="0" w:lastRowFirstColumn="0" w:lastRowLastColumn="0"/>
            </w:pPr>
            <w:r>
              <w:t>G</w:t>
            </w:r>
            <w:r w:rsidRPr="00907955">
              <w:t>et Prices by index</w:t>
            </w:r>
            <w:r>
              <w:t>.</w:t>
            </w:r>
          </w:p>
        </w:tc>
      </w:tr>
      <w:tr w:rsidR="00EA0EF7" w14:paraId="39A4A98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2456816" w14:textId="6B91446E" w:rsidR="00EA0EF7" w:rsidRDefault="00EA0EF7" w:rsidP="00EA0EF7">
            <w:r>
              <w:t>Property-public</w:t>
            </w:r>
          </w:p>
        </w:tc>
        <w:tc>
          <w:tcPr>
            <w:tcW w:w="2970" w:type="dxa"/>
            <w:gridSpan w:val="3"/>
          </w:tcPr>
          <w:p w14:paraId="4BB6F519" w14:textId="406EA6BD" w:rsidR="00EA0EF7" w:rsidRPr="00907955" w:rsidRDefault="00EA0EF7" w:rsidP="00EA0EF7">
            <w:pPr>
              <w:cnfStyle w:val="000000100000" w:firstRow="0" w:lastRow="0" w:firstColumn="0" w:lastColumn="0" w:oddVBand="0" w:evenVBand="0" w:oddHBand="1" w:evenHBand="0" w:firstRowFirstColumn="0" w:firstRowLastColumn="0" w:lastRowFirstColumn="0" w:lastRowLastColumn="0"/>
            </w:pPr>
            <w:r w:rsidRPr="00EA0EF7">
              <w:t>Hour</w:t>
            </w:r>
          </w:p>
        </w:tc>
        <w:tc>
          <w:tcPr>
            <w:tcW w:w="4495" w:type="dxa"/>
          </w:tcPr>
          <w:p w14:paraId="44E5A982" w14:textId="4A55766D" w:rsidR="00EA0EF7" w:rsidRDefault="00EA0EF7" w:rsidP="00EA0EF7">
            <w:pPr>
              <w:cnfStyle w:val="000000100000" w:firstRow="0" w:lastRow="0" w:firstColumn="0" w:lastColumn="0" w:oddVBand="0" w:evenVBand="0" w:oddHBand="1" w:evenHBand="0" w:firstRowFirstColumn="0" w:firstRowLastColumn="0" w:lastRowFirstColumn="0" w:lastRowLastColumn="0"/>
            </w:pPr>
            <w:r>
              <w:t>G</w:t>
            </w:r>
            <w:r w:rsidRPr="00EA0EF7">
              <w:t>et hour corresponding to point index</w:t>
            </w:r>
            <w:r>
              <w:t>.</w:t>
            </w:r>
          </w:p>
        </w:tc>
      </w:tr>
    </w:tbl>
    <w:p w14:paraId="2F17FE04" w14:textId="548A0373" w:rsidR="00907955" w:rsidRDefault="00907955" w:rsidP="00C3325D">
      <w:pPr>
        <w:spacing w:line="276" w:lineRule="auto"/>
        <w:rPr>
          <w:rFonts w:cs="Times New Roman"/>
        </w:rPr>
      </w:pPr>
    </w:p>
    <w:p w14:paraId="3F725515" w14:textId="31C374E1" w:rsidR="00FD288F" w:rsidRDefault="00FD288F" w:rsidP="00FD288F">
      <w:pPr>
        <w:pStyle w:val="Heading3"/>
      </w:pPr>
      <w:bookmarkStart w:id="136" w:name="_Toc112409243"/>
      <w:proofErr w:type="spellStart"/>
      <w:r w:rsidRPr="00FD288F">
        <w:t>TTShapeObj</w:t>
      </w:r>
      <w:bookmarkEnd w:id="136"/>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FD288F" w14:paraId="7143304F" w14:textId="77777777" w:rsidTr="003D6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2036CC2A" w14:textId="52BC5DC2" w:rsidR="00FD288F" w:rsidRPr="00332251" w:rsidRDefault="00FD288F" w:rsidP="00F41B85">
            <w:pPr>
              <w:rPr>
                <w:i/>
                <w:iCs/>
              </w:rPr>
            </w:pPr>
            <w:proofErr w:type="spellStart"/>
            <w:r w:rsidRPr="00FD288F">
              <w:rPr>
                <w:i/>
                <w:iCs/>
              </w:rPr>
              <w:t>TTShapeObj</w:t>
            </w:r>
            <w:proofErr w:type="spellEnd"/>
          </w:p>
        </w:tc>
      </w:tr>
      <w:tr w:rsidR="00FD288F" w14:paraId="3EDDE46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39A14AB9" w14:textId="77777777" w:rsidR="00FD288F" w:rsidRPr="00655DCF" w:rsidRDefault="00FD288F" w:rsidP="00F41B85">
            <w:pPr>
              <w:rPr>
                <w:i/>
                <w:iCs/>
              </w:rPr>
            </w:pPr>
            <w:r w:rsidRPr="00655DCF">
              <w:rPr>
                <w:i/>
                <w:iCs/>
              </w:rPr>
              <w:t>Type-access</w:t>
            </w:r>
          </w:p>
        </w:tc>
        <w:tc>
          <w:tcPr>
            <w:tcW w:w="2918" w:type="dxa"/>
          </w:tcPr>
          <w:p w14:paraId="7BBC7724" w14:textId="77777777" w:rsidR="00FD288F" w:rsidRPr="00655DCF" w:rsidRDefault="00FD288F"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08339B6A" w14:textId="77777777" w:rsidR="00FD288F" w:rsidRPr="00655DCF" w:rsidRDefault="00FD288F"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FD288F" w14:paraId="4D5C4D55"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618F6A40" w14:textId="77777777" w:rsidR="00FD288F" w:rsidRDefault="00FD288F" w:rsidP="00F41B85">
            <w:r>
              <w:t xml:space="preserve">Implements the following properties/methods as in </w:t>
            </w:r>
            <w:proofErr w:type="spellStart"/>
            <w:r w:rsidRPr="00907955">
              <w:t>TLoadShapeObj</w:t>
            </w:r>
            <w:proofErr w:type="spellEnd"/>
            <w:r>
              <w:t>:</w:t>
            </w:r>
          </w:p>
          <w:p w14:paraId="55EC139B" w14:textId="77777777" w:rsidR="00FD288F" w:rsidRDefault="00FD288F" w:rsidP="00500F3D">
            <w:pPr>
              <w:pStyle w:val="ListParagraph"/>
              <w:numPr>
                <w:ilvl w:val="0"/>
                <w:numId w:val="48"/>
              </w:numPr>
            </w:pPr>
            <w:proofErr w:type="spellStart"/>
            <w:r w:rsidRPr="00ED25EA">
              <w:lastRenderedPageBreak/>
              <w:t>InitPropertyValues</w:t>
            </w:r>
            <w:proofErr w:type="spellEnd"/>
            <w:r w:rsidRPr="00ED25EA">
              <w:t xml:space="preserve"> </w:t>
            </w:r>
          </w:p>
          <w:p w14:paraId="5CB912E6" w14:textId="77777777" w:rsidR="00FD288F" w:rsidRDefault="00FD288F" w:rsidP="00500F3D">
            <w:pPr>
              <w:pStyle w:val="ListParagraph"/>
              <w:numPr>
                <w:ilvl w:val="0"/>
                <w:numId w:val="48"/>
              </w:numPr>
            </w:pPr>
            <w:proofErr w:type="spellStart"/>
            <w:r w:rsidRPr="00ED25EA">
              <w:t>DumpProperties</w:t>
            </w:r>
            <w:proofErr w:type="spellEnd"/>
          </w:p>
          <w:p w14:paraId="4316E97B" w14:textId="77777777" w:rsidR="00FD288F" w:rsidRDefault="00FD288F" w:rsidP="00500F3D">
            <w:pPr>
              <w:pStyle w:val="ListParagraph"/>
              <w:numPr>
                <w:ilvl w:val="0"/>
                <w:numId w:val="48"/>
              </w:numPr>
            </w:pPr>
            <w:proofErr w:type="spellStart"/>
            <w:r w:rsidRPr="00ED25EA">
              <w:t>GetPropertyValue</w:t>
            </w:r>
            <w:proofErr w:type="spellEnd"/>
          </w:p>
          <w:p w14:paraId="6107EB0C" w14:textId="77777777" w:rsidR="00FD288F" w:rsidRDefault="00FD288F" w:rsidP="00500F3D">
            <w:pPr>
              <w:pStyle w:val="ListParagraph"/>
              <w:numPr>
                <w:ilvl w:val="0"/>
                <w:numId w:val="48"/>
              </w:numPr>
            </w:pPr>
            <w:proofErr w:type="spellStart"/>
            <w:r w:rsidRPr="00907955">
              <w:t>Get_Interval</w:t>
            </w:r>
            <w:proofErr w:type="spellEnd"/>
          </w:p>
          <w:p w14:paraId="07D1239F" w14:textId="77777777" w:rsidR="00FD288F" w:rsidRDefault="00FD288F" w:rsidP="00500F3D">
            <w:pPr>
              <w:pStyle w:val="ListParagraph"/>
              <w:numPr>
                <w:ilvl w:val="0"/>
                <w:numId w:val="48"/>
              </w:numPr>
            </w:pPr>
            <w:proofErr w:type="spellStart"/>
            <w:r w:rsidRPr="00907955">
              <w:t>Set_NumPoints</w:t>
            </w:r>
            <w:proofErr w:type="spellEnd"/>
          </w:p>
          <w:p w14:paraId="7D5052B1" w14:textId="77777777" w:rsidR="00FD288F" w:rsidRDefault="00FD288F" w:rsidP="00500F3D">
            <w:pPr>
              <w:pStyle w:val="ListParagraph"/>
              <w:numPr>
                <w:ilvl w:val="0"/>
                <w:numId w:val="48"/>
              </w:numPr>
            </w:pPr>
            <w:proofErr w:type="spellStart"/>
            <w:r w:rsidRPr="00907955">
              <w:t>SaveToDblFile</w:t>
            </w:r>
            <w:proofErr w:type="spellEnd"/>
          </w:p>
          <w:p w14:paraId="0D813888" w14:textId="77777777" w:rsidR="00FD288F" w:rsidRDefault="00FD288F" w:rsidP="00500F3D">
            <w:pPr>
              <w:pStyle w:val="ListParagraph"/>
              <w:numPr>
                <w:ilvl w:val="0"/>
                <w:numId w:val="48"/>
              </w:numPr>
            </w:pPr>
            <w:proofErr w:type="spellStart"/>
            <w:r w:rsidRPr="00907955">
              <w:t>SaveToSngFile</w:t>
            </w:r>
            <w:proofErr w:type="spellEnd"/>
          </w:p>
          <w:p w14:paraId="31625FFF" w14:textId="77777777" w:rsidR="00FD288F" w:rsidRDefault="00FD288F" w:rsidP="00500F3D">
            <w:pPr>
              <w:pStyle w:val="ListParagraph"/>
              <w:numPr>
                <w:ilvl w:val="0"/>
                <w:numId w:val="48"/>
              </w:numPr>
            </w:pPr>
            <w:proofErr w:type="spellStart"/>
            <w:r w:rsidRPr="00907955">
              <w:t>CalcMeanandStdDev</w:t>
            </w:r>
            <w:proofErr w:type="spellEnd"/>
          </w:p>
          <w:p w14:paraId="26098205" w14:textId="77777777" w:rsidR="00FD288F" w:rsidRDefault="00FD288F" w:rsidP="00500F3D">
            <w:pPr>
              <w:pStyle w:val="ListParagraph"/>
              <w:numPr>
                <w:ilvl w:val="0"/>
                <w:numId w:val="48"/>
              </w:numPr>
            </w:pPr>
            <w:proofErr w:type="spellStart"/>
            <w:r w:rsidRPr="00907955">
              <w:t>Get_Mean</w:t>
            </w:r>
            <w:proofErr w:type="spellEnd"/>
          </w:p>
          <w:p w14:paraId="55CDBF20" w14:textId="77777777" w:rsidR="00FD288F" w:rsidRDefault="00FD288F" w:rsidP="00500F3D">
            <w:pPr>
              <w:pStyle w:val="ListParagraph"/>
              <w:numPr>
                <w:ilvl w:val="0"/>
                <w:numId w:val="48"/>
              </w:numPr>
            </w:pPr>
            <w:proofErr w:type="spellStart"/>
            <w:r w:rsidRPr="00907955">
              <w:t>Get_StdDev</w:t>
            </w:r>
            <w:proofErr w:type="spellEnd"/>
          </w:p>
          <w:p w14:paraId="512A0923" w14:textId="77777777" w:rsidR="00FD288F" w:rsidRDefault="00FD288F" w:rsidP="00500F3D">
            <w:pPr>
              <w:pStyle w:val="ListParagraph"/>
              <w:numPr>
                <w:ilvl w:val="0"/>
                <w:numId w:val="48"/>
              </w:numPr>
            </w:pPr>
            <w:proofErr w:type="spellStart"/>
            <w:r w:rsidRPr="00907955">
              <w:t>Set_Mean</w:t>
            </w:r>
            <w:proofErr w:type="spellEnd"/>
          </w:p>
          <w:p w14:paraId="54AD6DBD" w14:textId="77777777" w:rsidR="00FD288F" w:rsidRDefault="00FD288F" w:rsidP="00500F3D">
            <w:pPr>
              <w:pStyle w:val="ListParagraph"/>
              <w:numPr>
                <w:ilvl w:val="0"/>
                <w:numId w:val="48"/>
              </w:numPr>
            </w:pPr>
            <w:proofErr w:type="spellStart"/>
            <w:r w:rsidRPr="00907955">
              <w:t>Set_StdDev</w:t>
            </w:r>
            <w:proofErr w:type="spellEnd"/>
          </w:p>
          <w:p w14:paraId="1C57C653" w14:textId="77777777" w:rsidR="00FD288F" w:rsidRDefault="00FD288F" w:rsidP="00500F3D">
            <w:pPr>
              <w:pStyle w:val="ListParagraph"/>
              <w:numPr>
                <w:ilvl w:val="0"/>
                <w:numId w:val="48"/>
              </w:numPr>
            </w:pPr>
            <w:proofErr w:type="spellStart"/>
            <w:r w:rsidRPr="00EA0EF7">
              <w:t>NumPoints</w:t>
            </w:r>
            <w:proofErr w:type="spellEnd"/>
          </w:p>
          <w:p w14:paraId="6E602FBF" w14:textId="77777777" w:rsidR="00FD288F" w:rsidRDefault="00FD288F" w:rsidP="00500F3D">
            <w:pPr>
              <w:pStyle w:val="ListParagraph"/>
              <w:numPr>
                <w:ilvl w:val="0"/>
                <w:numId w:val="48"/>
              </w:numPr>
            </w:pPr>
            <w:proofErr w:type="spellStart"/>
            <w:r w:rsidRPr="00EA0EF7">
              <w:t>PresentInterval</w:t>
            </w:r>
            <w:proofErr w:type="spellEnd"/>
          </w:p>
          <w:p w14:paraId="7B14AB2B" w14:textId="77777777" w:rsidR="00FD288F" w:rsidRDefault="00FD288F" w:rsidP="00500F3D">
            <w:pPr>
              <w:pStyle w:val="ListParagraph"/>
              <w:numPr>
                <w:ilvl w:val="0"/>
                <w:numId w:val="48"/>
              </w:numPr>
            </w:pPr>
            <w:r w:rsidRPr="00EA0EF7">
              <w:t>Mean</w:t>
            </w:r>
          </w:p>
          <w:p w14:paraId="62F78954" w14:textId="77777777" w:rsidR="00FD288F" w:rsidRDefault="00FD288F" w:rsidP="00500F3D">
            <w:pPr>
              <w:pStyle w:val="ListParagraph"/>
              <w:numPr>
                <w:ilvl w:val="0"/>
                <w:numId w:val="48"/>
              </w:numPr>
            </w:pPr>
            <w:proofErr w:type="spellStart"/>
            <w:r w:rsidRPr="00EA0EF7">
              <w:t>StdDev</w:t>
            </w:r>
            <w:proofErr w:type="spellEnd"/>
          </w:p>
        </w:tc>
      </w:tr>
      <w:tr w:rsidR="00FD288F" w14:paraId="0C00B11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90F8C58" w14:textId="77777777" w:rsidR="00FD288F" w:rsidRDefault="00FD288F" w:rsidP="00F41B85">
            <w:r>
              <w:lastRenderedPageBreak/>
              <w:t>Property-public</w:t>
            </w:r>
          </w:p>
        </w:tc>
        <w:tc>
          <w:tcPr>
            <w:tcW w:w="2970" w:type="dxa"/>
            <w:gridSpan w:val="3"/>
          </w:tcPr>
          <w:p w14:paraId="1487FD57" w14:textId="15B78720" w:rsidR="00FD288F" w:rsidRDefault="00FD288F" w:rsidP="00F41B85">
            <w:pPr>
              <w:cnfStyle w:val="000000100000" w:firstRow="0" w:lastRow="0" w:firstColumn="0" w:lastColumn="0" w:oddVBand="0" w:evenVBand="0" w:oddHBand="1" w:evenHBand="0" w:firstRowFirstColumn="0" w:firstRowLastColumn="0" w:lastRowFirstColumn="0" w:lastRowLastColumn="0"/>
            </w:pPr>
            <w:proofErr w:type="spellStart"/>
            <w:r w:rsidRPr="00FD288F">
              <w:t>GetTemperature</w:t>
            </w:r>
            <w:proofErr w:type="spellEnd"/>
          </w:p>
        </w:tc>
        <w:tc>
          <w:tcPr>
            <w:tcW w:w="4495" w:type="dxa"/>
          </w:tcPr>
          <w:p w14:paraId="400E9F43" w14:textId="6791802E" w:rsidR="00FD288F" w:rsidRDefault="00FD288F" w:rsidP="00F41B85">
            <w:pPr>
              <w:cnfStyle w:val="000000100000" w:firstRow="0" w:lastRow="0" w:firstColumn="0" w:lastColumn="0" w:oddVBand="0" w:evenVBand="0" w:oddHBand="1" w:evenHBand="0" w:firstRowFirstColumn="0" w:firstRowLastColumn="0" w:lastRowFirstColumn="0" w:lastRowLastColumn="0"/>
            </w:pPr>
            <w:r w:rsidRPr="00FD288F">
              <w:t>Get Temperatures at specified time, hr</w:t>
            </w:r>
            <w:r>
              <w:t>.</w:t>
            </w:r>
          </w:p>
        </w:tc>
      </w:tr>
      <w:tr w:rsidR="00FD288F" w14:paraId="67CF59F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1195D051" w14:textId="77777777" w:rsidR="00FD288F" w:rsidRDefault="00FD288F" w:rsidP="00F41B85">
            <w:r>
              <w:t>Property-public</w:t>
            </w:r>
          </w:p>
        </w:tc>
        <w:tc>
          <w:tcPr>
            <w:tcW w:w="2970" w:type="dxa"/>
            <w:gridSpan w:val="3"/>
          </w:tcPr>
          <w:p w14:paraId="3B655F8F" w14:textId="7ADA2A32" w:rsidR="00FD288F" w:rsidRPr="00907955" w:rsidRDefault="00FD288F" w:rsidP="00F41B85">
            <w:pPr>
              <w:cnfStyle w:val="000000000000" w:firstRow="0" w:lastRow="0" w:firstColumn="0" w:lastColumn="0" w:oddVBand="0" w:evenVBand="0" w:oddHBand="0" w:evenHBand="0" w:firstRowFirstColumn="0" w:firstRowLastColumn="0" w:lastRowFirstColumn="0" w:lastRowLastColumn="0"/>
            </w:pPr>
            <w:r w:rsidRPr="00FD288F">
              <w:t>Temperature</w:t>
            </w:r>
          </w:p>
        </w:tc>
        <w:tc>
          <w:tcPr>
            <w:tcW w:w="4495" w:type="dxa"/>
          </w:tcPr>
          <w:p w14:paraId="3B0FCA44" w14:textId="113F8ED1" w:rsidR="00FD288F" w:rsidRPr="00907955" w:rsidRDefault="00FD288F" w:rsidP="00F41B85">
            <w:pPr>
              <w:cnfStyle w:val="000000000000" w:firstRow="0" w:lastRow="0" w:firstColumn="0" w:lastColumn="0" w:oddVBand="0" w:evenVBand="0" w:oddHBand="0" w:evenHBand="0" w:firstRowFirstColumn="0" w:firstRowLastColumn="0" w:lastRowFirstColumn="0" w:lastRowLastColumn="0"/>
            </w:pPr>
            <w:r>
              <w:t>G</w:t>
            </w:r>
            <w:r w:rsidRPr="00FD288F">
              <w:t>et Temperatures by index</w:t>
            </w:r>
            <w:r>
              <w:t>.</w:t>
            </w:r>
          </w:p>
        </w:tc>
      </w:tr>
      <w:tr w:rsidR="00FD288F" w14:paraId="486735A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8BB023E" w14:textId="77777777" w:rsidR="00FD288F" w:rsidRDefault="00FD288F" w:rsidP="00F41B85">
            <w:r>
              <w:t>Property-public</w:t>
            </w:r>
          </w:p>
        </w:tc>
        <w:tc>
          <w:tcPr>
            <w:tcW w:w="2970" w:type="dxa"/>
            <w:gridSpan w:val="3"/>
          </w:tcPr>
          <w:p w14:paraId="5951D020" w14:textId="77777777" w:rsidR="00FD288F" w:rsidRPr="00907955" w:rsidRDefault="00FD288F" w:rsidP="00F41B85">
            <w:pPr>
              <w:cnfStyle w:val="000000100000" w:firstRow="0" w:lastRow="0" w:firstColumn="0" w:lastColumn="0" w:oddVBand="0" w:evenVBand="0" w:oddHBand="1" w:evenHBand="0" w:firstRowFirstColumn="0" w:firstRowLastColumn="0" w:lastRowFirstColumn="0" w:lastRowLastColumn="0"/>
            </w:pPr>
            <w:r w:rsidRPr="00EA0EF7">
              <w:t>Hour</w:t>
            </w:r>
          </w:p>
        </w:tc>
        <w:tc>
          <w:tcPr>
            <w:tcW w:w="4495" w:type="dxa"/>
          </w:tcPr>
          <w:p w14:paraId="32AA4008" w14:textId="77777777" w:rsidR="00FD288F" w:rsidRDefault="00FD288F" w:rsidP="00F41B85">
            <w:pPr>
              <w:cnfStyle w:val="000000100000" w:firstRow="0" w:lastRow="0" w:firstColumn="0" w:lastColumn="0" w:oddVBand="0" w:evenVBand="0" w:oddHBand="1" w:evenHBand="0" w:firstRowFirstColumn="0" w:firstRowLastColumn="0" w:lastRowFirstColumn="0" w:lastRowLastColumn="0"/>
            </w:pPr>
            <w:r>
              <w:t>G</w:t>
            </w:r>
            <w:r w:rsidRPr="00EA0EF7">
              <w:t>et hour corresponding to point index</w:t>
            </w:r>
            <w:r>
              <w:t>.</w:t>
            </w:r>
          </w:p>
        </w:tc>
      </w:tr>
    </w:tbl>
    <w:p w14:paraId="4DB32F50" w14:textId="107E1DE5" w:rsidR="00FD288F" w:rsidRDefault="00FD288F" w:rsidP="00C3325D">
      <w:pPr>
        <w:spacing w:line="276" w:lineRule="auto"/>
        <w:rPr>
          <w:rFonts w:cs="Times New Roman"/>
        </w:rPr>
      </w:pPr>
    </w:p>
    <w:p w14:paraId="7FD1C3C6" w14:textId="249FE10C" w:rsidR="00016FB2" w:rsidRDefault="00016FB2" w:rsidP="00016FB2">
      <w:pPr>
        <w:pStyle w:val="Heading3"/>
      </w:pPr>
      <w:bookmarkStart w:id="137" w:name="_Toc112409244"/>
      <w:proofErr w:type="spellStart"/>
      <w:r w:rsidRPr="00016FB2">
        <w:t>TXYcurveObj</w:t>
      </w:r>
      <w:bookmarkEnd w:id="137"/>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016FB2" w14:paraId="03FA4A28" w14:textId="77777777" w:rsidTr="003D6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2D507DE3" w14:textId="07DACD34" w:rsidR="00016FB2" w:rsidRPr="00332251" w:rsidRDefault="00016FB2" w:rsidP="00F41B85">
            <w:pPr>
              <w:rPr>
                <w:i/>
                <w:iCs/>
              </w:rPr>
            </w:pPr>
            <w:proofErr w:type="spellStart"/>
            <w:r w:rsidRPr="00016FB2">
              <w:rPr>
                <w:i/>
                <w:iCs/>
              </w:rPr>
              <w:t>TXYcurveObj</w:t>
            </w:r>
            <w:proofErr w:type="spellEnd"/>
          </w:p>
        </w:tc>
      </w:tr>
      <w:tr w:rsidR="00016FB2" w14:paraId="6EF8DF6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33FB8818" w14:textId="77777777" w:rsidR="00016FB2" w:rsidRPr="00655DCF" w:rsidRDefault="00016FB2" w:rsidP="00F41B85">
            <w:pPr>
              <w:rPr>
                <w:i/>
                <w:iCs/>
              </w:rPr>
            </w:pPr>
            <w:r w:rsidRPr="00655DCF">
              <w:rPr>
                <w:i/>
                <w:iCs/>
              </w:rPr>
              <w:t>Type-access</w:t>
            </w:r>
          </w:p>
        </w:tc>
        <w:tc>
          <w:tcPr>
            <w:tcW w:w="2918" w:type="dxa"/>
          </w:tcPr>
          <w:p w14:paraId="53A0D6F6" w14:textId="77777777" w:rsidR="00016FB2" w:rsidRPr="00655DCF" w:rsidRDefault="00016FB2"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5C6377D4" w14:textId="77777777" w:rsidR="00016FB2" w:rsidRPr="00655DCF" w:rsidRDefault="00016FB2"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016FB2" w14:paraId="62B2A46F"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5C9F2EA9" w14:textId="48598069" w:rsidR="00016FB2" w:rsidRDefault="00016FB2" w:rsidP="00F41B85">
            <w:r>
              <w:t xml:space="preserve">Implements the following properties/methods as in </w:t>
            </w:r>
            <w:proofErr w:type="spellStart"/>
            <w:r w:rsidRPr="00907955">
              <w:t>TLoadShapeObj</w:t>
            </w:r>
            <w:proofErr w:type="spellEnd"/>
            <w:r w:rsidR="00D06952">
              <w:t xml:space="preserve"> and </w:t>
            </w:r>
            <w:proofErr w:type="spellStart"/>
            <w:r w:rsidR="00D06952">
              <w:t>TLineObj</w:t>
            </w:r>
            <w:proofErr w:type="spellEnd"/>
            <w:r>
              <w:t>:</w:t>
            </w:r>
          </w:p>
          <w:p w14:paraId="61CDE4BB" w14:textId="77777777" w:rsidR="00016FB2" w:rsidRDefault="00016FB2" w:rsidP="00500F3D">
            <w:pPr>
              <w:pStyle w:val="ListParagraph"/>
              <w:numPr>
                <w:ilvl w:val="0"/>
                <w:numId w:val="49"/>
              </w:numPr>
            </w:pPr>
            <w:proofErr w:type="spellStart"/>
            <w:r w:rsidRPr="00ED25EA">
              <w:t>InitPropertyValues</w:t>
            </w:r>
            <w:proofErr w:type="spellEnd"/>
            <w:r w:rsidRPr="00ED25EA">
              <w:t xml:space="preserve"> </w:t>
            </w:r>
          </w:p>
          <w:p w14:paraId="32CCC3E2" w14:textId="77777777" w:rsidR="00016FB2" w:rsidRDefault="00016FB2" w:rsidP="00500F3D">
            <w:pPr>
              <w:pStyle w:val="ListParagraph"/>
              <w:numPr>
                <w:ilvl w:val="0"/>
                <w:numId w:val="49"/>
              </w:numPr>
            </w:pPr>
            <w:proofErr w:type="spellStart"/>
            <w:r w:rsidRPr="00ED25EA">
              <w:t>DumpProperties</w:t>
            </w:r>
            <w:proofErr w:type="spellEnd"/>
          </w:p>
          <w:p w14:paraId="748388CB" w14:textId="77777777" w:rsidR="00016FB2" w:rsidRDefault="00016FB2" w:rsidP="00500F3D">
            <w:pPr>
              <w:pStyle w:val="ListParagraph"/>
              <w:numPr>
                <w:ilvl w:val="0"/>
                <w:numId w:val="49"/>
              </w:numPr>
            </w:pPr>
            <w:proofErr w:type="spellStart"/>
            <w:r w:rsidRPr="00ED25EA">
              <w:t>GetPropertyValue</w:t>
            </w:r>
            <w:proofErr w:type="spellEnd"/>
          </w:p>
          <w:p w14:paraId="79E8CA0F" w14:textId="77777777" w:rsidR="00016FB2" w:rsidRDefault="00016FB2" w:rsidP="00500F3D">
            <w:pPr>
              <w:pStyle w:val="ListParagraph"/>
              <w:numPr>
                <w:ilvl w:val="0"/>
                <w:numId w:val="49"/>
              </w:numPr>
            </w:pPr>
            <w:proofErr w:type="spellStart"/>
            <w:r w:rsidRPr="00907955">
              <w:t>Set_NumPoints</w:t>
            </w:r>
            <w:proofErr w:type="spellEnd"/>
          </w:p>
          <w:p w14:paraId="7D5CDC23" w14:textId="2D15AE37" w:rsidR="00016FB2" w:rsidRDefault="00016FB2" w:rsidP="00500F3D">
            <w:pPr>
              <w:pStyle w:val="ListParagraph"/>
              <w:numPr>
                <w:ilvl w:val="0"/>
                <w:numId w:val="49"/>
              </w:numPr>
            </w:pPr>
            <w:proofErr w:type="spellStart"/>
            <w:r w:rsidRPr="00907955">
              <w:t>Save</w:t>
            </w:r>
            <w:r w:rsidR="00D06952">
              <w:t>Write</w:t>
            </w:r>
            <w:proofErr w:type="spellEnd"/>
          </w:p>
          <w:p w14:paraId="65CF746F" w14:textId="6F449290" w:rsidR="00016FB2" w:rsidRDefault="00016FB2" w:rsidP="00500F3D">
            <w:pPr>
              <w:pStyle w:val="ListParagraph"/>
              <w:numPr>
                <w:ilvl w:val="0"/>
                <w:numId w:val="49"/>
              </w:numPr>
            </w:pPr>
            <w:proofErr w:type="spellStart"/>
            <w:r w:rsidRPr="00EA0EF7">
              <w:t>NumPoints</w:t>
            </w:r>
            <w:proofErr w:type="spellEnd"/>
          </w:p>
        </w:tc>
      </w:tr>
      <w:tr w:rsidR="00016FB2" w14:paraId="0F48B9E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A5B2105" w14:textId="0E950B3F" w:rsidR="00016FB2" w:rsidRDefault="00016FB2" w:rsidP="00F41B85">
            <w:r>
              <w:t>Property-</w:t>
            </w:r>
            <w:r w:rsidR="00D86C7B">
              <w:t>private</w:t>
            </w:r>
          </w:p>
        </w:tc>
        <w:tc>
          <w:tcPr>
            <w:tcW w:w="2970" w:type="dxa"/>
            <w:gridSpan w:val="3"/>
          </w:tcPr>
          <w:p w14:paraId="150EAFD6" w14:textId="7EE0DEE6" w:rsidR="00016FB2" w:rsidRDefault="00D86C7B" w:rsidP="00F41B85">
            <w:pPr>
              <w:cnfStyle w:val="000000100000" w:firstRow="0" w:lastRow="0" w:firstColumn="0" w:lastColumn="0" w:oddVBand="0" w:evenVBand="0" w:oddHBand="1" w:evenHBand="0" w:firstRowFirstColumn="0" w:firstRowLastColumn="0" w:lastRowFirstColumn="0" w:lastRowLastColumn="0"/>
            </w:pPr>
            <w:proofErr w:type="spellStart"/>
            <w:r w:rsidRPr="00D86C7B">
              <w:t>InterpolatePoints</w:t>
            </w:r>
            <w:proofErr w:type="spellEnd"/>
          </w:p>
        </w:tc>
        <w:tc>
          <w:tcPr>
            <w:tcW w:w="4495" w:type="dxa"/>
          </w:tcPr>
          <w:p w14:paraId="6F7C5152" w14:textId="72BC966D" w:rsidR="00016FB2" w:rsidRDefault="00D86C7B" w:rsidP="00F41B85">
            <w:pPr>
              <w:cnfStyle w:val="000000100000" w:firstRow="0" w:lastRow="0" w:firstColumn="0" w:lastColumn="0" w:oddVBand="0" w:evenVBand="0" w:oddHBand="1" w:evenHBand="0" w:firstRowFirstColumn="0" w:firstRowLastColumn="0" w:lastRowFirstColumn="0" w:lastRowLastColumn="0"/>
            </w:pPr>
            <w:r>
              <w:t>Returns a point after interpolating the given coordinates</w:t>
            </w:r>
            <w:r w:rsidR="00016FB2">
              <w:t>.</w:t>
            </w:r>
          </w:p>
        </w:tc>
      </w:tr>
      <w:tr w:rsidR="00016FB2" w14:paraId="1431159B"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74111B0C" w14:textId="1EB95C73" w:rsidR="00016FB2" w:rsidRDefault="00016FB2" w:rsidP="00F41B85">
            <w:r>
              <w:t>Property-p</w:t>
            </w:r>
            <w:r w:rsidR="00D86C7B">
              <w:t>rivate</w:t>
            </w:r>
          </w:p>
        </w:tc>
        <w:tc>
          <w:tcPr>
            <w:tcW w:w="2970" w:type="dxa"/>
            <w:gridSpan w:val="3"/>
          </w:tcPr>
          <w:p w14:paraId="4F47A1C8" w14:textId="620ABC65" w:rsidR="00016FB2" w:rsidRPr="00907955" w:rsidRDefault="00D86C7B" w:rsidP="00F41B85">
            <w:pPr>
              <w:cnfStyle w:val="000000000000" w:firstRow="0" w:lastRow="0" w:firstColumn="0" w:lastColumn="0" w:oddVBand="0" w:evenVBand="0" w:oddHBand="0" w:evenHBand="0" w:firstRowFirstColumn="0" w:firstRowLastColumn="0" w:lastRowFirstColumn="0" w:lastRowLastColumn="0"/>
            </w:pPr>
            <w:proofErr w:type="spellStart"/>
            <w:r w:rsidRPr="00D86C7B">
              <w:t>Get_YValue</w:t>
            </w:r>
            <w:proofErr w:type="spellEnd"/>
          </w:p>
        </w:tc>
        <w:tc>
          <w:tcPr>
            <w:tcW w:w="4495" w:type="dxa"/>
          </w:tcPr>
          <w:p w14:paraId="0A164A67" w14:textId="790743E5" w:rsidR="00016FB2" w:rsidRPr="00907955" w:rsidRDefault="00D86C7B" w:rsidP="00F41B85">
            <w:pPr>
              <w:cnfStyle w:val="000000000000" w:firstRow="0" w:lastRow="0" w:firstColumn="0" w:lastColumn="0" w:oddVBand="0" w:evenVBand="0" w:oddHBand="0" w:evenHBand="0" w:firstRowFirstColumn="0" w:firstRowLastColumn="0" w:lastRowFirstColumn="0" w:lastRowLastColumn="0"/>
            </w:pPr>
            <w:r>
              <w:t>G</w:t>
            </w:r>
            <w:r w:rsidRPr="00D86C7B">
              <w:t>et Y Value by index</w:t>
            </w:r>
            <w:r>
              <w:t>.</w:t>
            </w:r>
          </w:p>
        </w:tc>
      </w:tr>
      <w:tr w:rsidR="00016FB2" w14:paraId="228D0BF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A169A06" w14:textId="6EEB1DD3" w:rsidR="00016FB2" w:rsidRDefault="00016FB2" w:rsidP="00F41B85">
            <w:r>
              <w:t>Property-p</w:t>
            </w:r>
            <w:r w:rsidR="00D86C7B">
              <w:t>rivate</w:t>
            </w:r>
          </w:p>
        </w:tc>
        <w:tc>
          <w:tcPr>
            <w:tcW w:w="2970" w:type="dxa"/>
            <w:gridSpan w:val="3"/>
          </w:tcPr>
          <w:p w14:paraId="101FB34C" w14:textId="5A437B0A" w:rsidR="00016FB2" w:rsidRPr="00907955" w:rsidRDefault="00D86C7B" w:rsidP="00F41B85">
            <w:pPr>
              <w:cnfStyle w:val="000000100000" w:firstRow="0" w:lastRow="0" w:firstColumn="0" w:lastColumn="0" w:oddVBand="0" w:evenVBand="0" w:oddHBand="1" w:evenHBand="0" w:firstRowFirstColumn="0" w:firstRowLastColumn="0" w:lastRowFirstColumn="0" w:lastRowLastColumn="0"/>
            </w:pPr>
            <w:proofErr w:type="spellStart"/>
            <w:r w:rsidRPr="00D86C7B">
              <w:t>Get_XValue</w:t>
            </w:r>
            <w:proofErr w:type="spellEnd"/>
          </w:p>
        </w:tc>
        <w:tc>
          <w:tcPr>
            <w:tcW w:w="4495" w:type="dxa"/>
          </w:tcPr>
          <w:p w14:paraId="2B2E194B" w14:textId="5FF79FE0" w:rsidR="00016FB2" w:rsidRDefault="00D86C7B" w:rsidP="00F41B85">
            <w:pPr>
              <w:cnfStyle w:val="000000100000" w:firstRow="0" w:lastRow="0" w:firstColumn="0" w:lastColumn="0" w:oddVBand="0" w:evenVBand="0" w:oddHBand="1" w:evenHBand="0" w:firstRowFirstColumn="0" w:firstRowLastColumn="0" w:lastRowFirstColumn="0" w:lastRowLastColumn="0"/>
            </w:pPr>
            <w:r>
              <w:t>G</w:t>
            </w:r>
            <w:r w:rsidRPr="00D86C7B">
              <w:t>et X Value corresponding to point index</w:t>
            </w:r>
            <w:r>
              <w:t>.</w:t>
            </w:r>
          </w:p>
        </w:tc>
      </w:tr>
      <w:tr w:rsidR="00D86C7B" w14:paraId="0736A103"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64AD1CA" w14:textId="6D953CE0" w:rsidR="00D86C7B" w:rsidRDefault="00D86C7B" w:rsidP="00D86C7B">
            <w:r>
              <w:t>Method-private</w:t>
            </w:r>
          </w:p>
        </w:tc>
        <w:tc>
          <w:tcPr>
            <w:tcW w:w="2970" w:type="dxa"/>
            <w:gridSpan w:val="3"/>
          </w:tcPr>
          <w:p w14:paraId="5F5F12D0" w14:textId="2039218B" w:rsidR="00D86C7B" w:rsidRPr="00D86C7B" w:rsidRDefault="00D86C7B" w:rsidP="00D86C7B">
            <w:pPr>
              <w:cnfStyle w:val="000000000000" w:firstRow="0" w:lastRow="0" w:firstColumn="0" w:lastColumn="0" w:oddVBand="0" w:evenVBand="0" w:oddHBand="0" w:evenHBand="0" w:firstRowFirstColumn="0" w:firstRowLastColumn="0" w:lastRowFirstColumn="0" w:lastRowLastColumn="0"/>
            </w:pPr>
            <w:proofErr w:type="spellStart"/>
            <w:r w:rsidRPr="00D86C7B">
              <w:t>Set_XValue</w:t>
            </w:r>
            <w:proofErr w:type="spellEnd"/>
          </w:p>
        </w:tc>
        <w:tc>
          <w:tcPr>
            <w:tcW w:w="4495" w:type="dxa"/>
          </w:tcPr>
          <w:p w14:paraId="5D61ACFF" w14:textId="73C239BE" w:rsidR="00D86C7B" w:rsidRDefault="00D86C7B" w:rsidP="00D86C7B">
            <w:pPr>
              <w:cnfStyle w:val="000000000000" w:firstRow="0" w:lastRow="0" w:firstColumn="0" w:lastColumn="0" w:oddVBand="0" w:evenVBand="0" w:oddHBand="0" w:evenHBand="0" w:firstRowFirstColumn="0" w:firstRowLastColumn="0" w:lastRowFirstColumn="0" w:lastRowLastColumn="0"/>
            </w:pPr>
            <w:r>
              <w:t>S</w:t>
            </w:r>
            <w:r w:rsidRPr="00D86C7B">
              <w:t>et</w:t>
            </w:r>
            <w:r>
              <w:t>s</w:t>
            </w:r>
            <w:r w:rsidRPr="00D86C7B">
              <w:t xml:space="preserve"> X Value corresponding to point index</w:t>
            </w:r>
            <w:r>
              <w:t>.</w:t>
            </w:r>
          </w:p>
        </w:tc>
      </w:tr>
      <w:tr w:rsidR="00D86C7B" w14:paraId="3C828D6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C9B06DA" w14:textId="13D3CEB2" w:rsidR="00D86C7B" w:rsidRDefault="00D86C7B" w:rsidP="00D86C7B">
            <w:r>
              <w:t>Method-private</w:t>
            </w:r>
          </w:p>
        </w:tc>
        <w:tc>
          <w:tcPr>
            <w:tcW w:w="2970" w:type="dxa"/>
            <w:gridSpan w:val="3"/>
          </w:tcPr>
          <w:p w14:paraId="326284CE" w14:textId="6961EFF0" w:rsidR="00D86C7B" w:rsidRPr="00D86C7B" w:rsidRDefault="00D86C7B" w:rsidP="00D86C7B">
            <w:pPr>
              <w:cnfStyle w:val="000000100000" w:firstRow="0" w:lastRow="0" w:firstColumn="0" w:lastColumn="0" w:oddVBand="0" w:evenVBand="0" w:oddHBand="1" w:evenHBand="0" w:firstRowFirstColumn="0" w:firstRowLastColumn="0" w:lastRowFirstColumn="0" w:lastRowLastColumn="0"/>
            </w:pPr>
            <w:proofErr w:type="spellStart"/>
            <w:r w:rsidRPr="00D86C7B">
              <w:t>Set_YValue</w:t>
            </w:r>
            <w:proofErr w:type="spellEnd"/>
          </w:p>
        </w:tc>
        <w:tc>
          <w:tcPr>
            <w:tcW w:w="4495" w:type="dxa"/>
          </w:tcPr>
          <w:p w14:paraId="088DA1BD" w14:textId="20BAC2A2" w:rsidR="00D86C7B" w:rsidRDefault="00D86C7B" w:rsidP="00D86C7B">
            <w:pPr>
              <w:cnfStyle w:val="000000100000" w:firstRow="0" w:lastRow="0" w:firstColumn="0" w:lastColumn="0" w:oddVBand="0" w:evenVBand="0" w:oddHBand="1" w:evenHBand="0" w:firstRowFirstColumn="0" w:firstRowLastColumn="0" w:lastRowFirstColumn="0" w:lastRowLastColumn="0"/>
            </w:pPr>
            <w:r>
              <w:t>S</w:t>
            </w:r>
            <w:r w:rsidRPr="00D86C7B">
              <w:t>et</w:t>
            </w:r>
            <w:r>
              <w:t>s</w:t>
            </w:r>
            <w:r w:rsidRPr="00D86C7B">
              <w:t xml:space="preserve"> </w:t>
            </w:r>
            <w:r>
              <w:t xml:space="preserve">Y </w:t>
            </w:r>
            <w:r w:rsidRPr="00D86C7B">
              <w:t>Value corresponding to point index</w:t>
            </w:r>
            <w:r>
              <w:t>.</w:t>
            </w:r>
          </w:p>
        </w:tc>
      </w:tr>
      <w:tr w:rsidR="00791347" w14:paraId="6819CA30"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6EA61C5" w14:textId="43927805" w:rsidR="00791347" w:rsidRDefault="00791347" w:rsidP="00791347">
            <w:r>
              <w:t>Property-private</w:t>
            </w:r>
          </w:p>
        </w:tc>
        <w:tc>
          <w:tcPr>
            <w:tcW w:w="2970" w:type="dxa"/>
            <w:gridSpan w:val="3"/>
          </w:tcPr>
          <w:p w14:paraId="78B5AD30" w14:textId="40C2DC14" w:rsidR="00791347" w:rsidRPr="00D86C7B" w:rsidRDefault="00791347" w:rsidP="00791347">
            <w:pPr>
              <w:cnfStyle w:val="000000000000" w:firstRow="0" w:lastRow="0" w:firstColumn="0" w:lastColumn="0" w:oddVBand="0" w:evenVBand="0" w:oddHBand="0" w:evenHBand="0" w:firstRowFirstColumn="0" w:firstRowLastColumn="0" w:lastRowFirstColumn="0" w:lastRowLastColumn="0"/>
            </w:pPr>
            <w:proofErr w:type="spellStart"/>
            <w:r w:rsidRPr="00791347">
              <w:t>Get_X</w:t>
            </w:r>
            <w:proofErr w:type="spellEnd"/>
          </w:p>
        </w:tc>
        <w:tc>
          <w:tcPr>
            <w:tcW w:w="4495" w:type="dxa"/>
          </w:tcPr>
          <w:p w14:paraId="6CC1F67B" w14:textId="717098A2" w:rsidR="00791347" w:rsidRDefault="00791347" w:rsidP="00791347">
            <w:pPr>
              <w:cnfStyle w:val="000000000000" w:firstRow="0" w:lastRow="0" w:firstColumn="0" w:lastColumn="0" w:oddVBand="0" w:evenVBand="0" w:oddHBand="0" w:evenHBand="0" w:firstRowFirstColumn="0" w:firstRowLastColumn="0" w:lastRowFirstColumn="0" w:lastRowLastColumn="0"/>
            </w:pPr>
            <w:r>
              <w:t>G</w:t>
            </w:r>
            <w:r w:rsidRPr="00D86C7B">
              <w:t xml:space="preserve">et </w:t>
            </w:r>
            <w:r>
              <w:t>X</w:t>
            </w:r>
            <w:r w:rsidRPr="00D86C7B">
              <w:t xml:space="preserve"> </w:t>
            </w:r>
            <w:r>
              <w:t>present value.</w:t>
            </w:r>
          </w:p>
        </w:tc>
      </w:tr>
      <w:tr w:rsidR="00791347" w14:paraId="0BED845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AB4D2EE" w14:textId="4CC1EC6A" w:rsidR="00791347" w:rsidRDefault="00791347" w:rsidP="00791347">
            <w:r>
              <w:t>Property-private</w:t>
            </w:r>
          </w:p>
        </w:tc>
        <w:tc>
          <w:tcPr>
            <w:tcW w:w="2970" w:type="dxa"/>
            <w:gridSpan w:val="3"/>
          </w:tcPr>
          <w:p w14:paraId="060CDD5D" w14:textId="295849DB" w:rsidR="00791347" w:rsidRPr="00791347" w:rsidRDefault="00791347" w:rsidP="00791347">
            <w:pPr>
              <w:cnfStyle w:val="000000100000" w:firstRow="0" w:lastRow="0" w:firstColumn="0" w:lastColumn="0" w:oddVBand="0" w:evenVBand="0" w:oddHBand="1" w:evenHBand="0" w:firstRowFirstColumn="0" w:firstRowLastColumn="0" w:lastRowFirstColumn="0" w:lastRowLastColumn="0"/>
            </w:pPr>
            <w:proofErr w:type="spellStart"/>
            <w:r w:rsidRPr="00791347">
              <w:t>Get_</w:t>
            </w:r>
            <w:r>
              <w:t>Y</w:t>
            </w:r>
            <w:proofErr w:type="spellEnd"/>
          </w:p>
        </w:tc>
        <w:tc>
          <w:tcPr>
            <w:tcW w:w="4495" w:type="dxa"/>
          </w:tcPr>
          <w:p w14:paraId="3694F7A7" w14:textId="5B8DFEC5" w:rsidR="00791347" w:rsidRDefault="00791347" w:rsidP="00791347">
            <w:pPr>
              <w:cnfStyle w:val="000000100000" w:firstRow="0" w:lastRow="0" w:firstColumn="0" w:lastColumn="0" w:oddVBand="0" w:evenVBand="0" w:oddHBand="1" w:evenHBand="0" w:firstRowFirstColumn="0" w:firstRowLastColumn="0" w:lastRowFirstColumn="0" w:lastRowLastColumn="0"/>
            </w:pPr>
            <w:r>
              <w:t>G</w:t>
            </w:r>
            <w:r w:rsidRPr="00D86C7B">
              <w:t xml:space="preserve">et </w:t>
            </w:r>
            <w:r>
              <w:t>Y</w:t>
            </w:r>
            <w:r w:rsidRPr="00D86C7B">
              <w:t xml:space="preserve"> </w:t>
            </w:r>
            <w:r>
              <w:t>present value.</w:t>
            </w:r>
          </w:p>
        </w:tc>
      </w:tr>
      <w:tr w:rsidR="00791347" w14:paraId="5CEB81C7"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1DE08CF" w14:textId="4968F948" w:rsidR="00791347" w:rsidRDefault="00791347" w:rsidP="00791347">
            <w:r>
              <w:t>Method-private</w:t>
            </w:r>
          </w:p>
        </w:tc>
        <w:tc>
          <w:tcPr>
            <w:tcW w:w="2970" w:type="dxa"/>
            <w:gridSpan w:val="3"/>
          </w:tcPr>
          <w:p w14:paraId="4E04C286" w14:textId="6163BE7B" w:rsidR="00791347" w:rsidRPr="00791347" w:rsidRDefault="00791347" w:rsidP="00791347">
            <w:pPr>
              <w:cnfStyle w:val="000000000000" w:firstRow="0" w:lastRow="0" w:firstColumn="0" w:lastColumn="0" w:oddVBand="0" w:evenVBand="0" w:oddHBand="0" w:evenHBand="0" w:firstRowFirstColumn="0" w:firstRowLastColumn="0" w:lastRowFirstColumn="0" w:lastRowLastColumn="0"/>
            </w:pPr>
            <w:proofErr w:type="spellStart"/>
            <w:r w:rsidRPr="00791347">
              <w:t>Set_X</w:t>
            </w:r>
            <w:proofErr w:type="spellEnd"/>
          </w:p>
        </w:tc>
        <w:tc>
          <w:tcPr>
            <w:tcW w:w="4495" w:type="dxa"/>
          </w:tcPr>
          <w:p w14:paraId="27A76C1E" w14:textId="23C34F1D" w:rsidR="00791347" w:rsidRDefault="00791347" w:rsidP="00791347">
            <w:pPr>
              <w:cnfStyle w:val="000000000000" w:firstRow="0" w:lastRow="0" w:firstColumn="0" w:lastColumn="0" w:oddVBand="0" w:evenVBand="0" w:oddHBand="0" w:evenHBand="0" w:firstRowFirstColumn="0" w:firstRowLastColumn="0" w:lastRowFirstColumn="0" w:lastRowLastColumn="0"/>
            </w:pPr>
            <w:r>
              <w:t>Sets present X value.</w:t>
            </w:r>
          </w:p>
        </w:tc>
      </w:tr>
      <w:tr w:rsidR="00791347" w14:paraId="27E1AA5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7783CDA" w14:textId="75643313" w:rsidR="00791347" w:rsidRDefault="00791347" w:rsidP="00791347">
            <w:r>
              <w:t>Method-private</w:t>
            </w:r>
          </w:p>
        </w:tc>
        <w:tc>
          <w:tcPr>
            <w:tcW w:w="2970" w:type="dxa"/>
            <w:gridSpan w:val="3"/>
          </w:tcPr>
          <w:p w14:paraId="6AC358F9" w14:textId="251163D9" w:rsidR="00791347" w:rsidRPr="00791347" w:rsidRDefault="00791347" w:rsidP="00791347">
            <w:pPr>
              <w:cnfStyle w:val="000000100000" w:firstRow="0" w:lastRow="0" w:firstColumn="0" w:lastColumn="0" w:oddVBand="0" w:evenVBand="0" w:oddHBand="1" w:evenHBand="0" w:firstRowFirstColumn="0" w:firstRowLastColumn="0" w:lastRowFirstColumn="0" w:lastRowLastColumn="0"/>
            </w:pPr>
            <w:proofErr w:type="spellStart"/>
            <w:r w:rsidRPr="00791347">
              <w:t>Set_Y</w:t>
            </w:r>
            <w:proofErr w:type="spellEnd"/>
          </w:p>
        </w:tc>
        <w:tc>
          <w:tcPr>
            <w:tcW w:w="4495" w:type="dxa"/>
          </w:tcPr>
          <w:p w14:paraId="63394A3B" w14:textId="0225D240" w:rsidR="00791347" w:rsidRDefault="00791347" w:rsidP="00791347">
            <w:pPr>
              <w:cnfStyle w:val="000000100000" w:firstRow="0" w:lastRow="0" w:firstColumn="0" w:lastColumn="0" w:oddVBand="0" w:evenVBand="0" w:oddHBand="1" w:evenHBand="0" w:firstRowFirstColumn="0" w:firstRowLastColumn="0" w:lastRowFirstColumn="0" w:lastRowLastColumn="0"/>
            </w:pPr>
            <w:r>
              <w:t>Sets present Y value.</w:t>
            </w:r>
          </w:p>
        </w:tc>
      </w:tr>
      <w:tr w:rsidR="00AE7547" w14:paraId="62F5425D"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3A2DB1D" w14:textId="00A4E18F" w:rsidR="00AE7547" w:rsidRDefault="00AE7547" w:rsidP="00791347">
            <w:r>
              <w:t>Property-public</w:t>
            </w:r>
          </w:p>
        </w:tc>
        <w:tc>
          <w:tcPr>
            <w:tcW w:w="2970" w:type="dxa"/>
            <w:gridSpan w:val="3"/>
          </w:tcPr>
          <w:p w14:paraId="29BCCFB0" w14:textId="62AF5A24" w:rsidR="00AE7547" w:rsidRPr="00791347" w:rsidRDefault="00AE7547" w:rsidP="00791347">
            <w:pPr>
              <w:cnfStyle w:val="000000000000" w:firstRow="0" w:lastRow="0" w:firstColumn="0" w:lastColumn="0" w:oddVBand="0" w:evenVBand="0" w:oddHBand="0" w:evenHBand="0" w:firstRowFirstColumn="0" w:firstRowLastColumn="0" w:lastRowFirstColumn="0" w:lastRowLastColumn="0"/>
            </w:pPr>
            <w:proofErr w:type="spellStart"/>
            <w:r w:rsidRPr="00AE7547">
              <w:t>GetYValue</w:t>
            </w:r>
            <w:proofErr w:type="spellEnd"/>
          </w:p>
        </w:tc>
        <w:tc>
          <w:tcPr>
            <w:tcW w:w="4495" w:type="dxa"/>
          </w:tcPr>
          <w:p w14:paraId="4B7858D8" w14:textId="7B1451A9" w:rsidR="00AE7547" w:rsidRDefault="00AE7547" w:rsidP="00791347">
            <w:pPr>
              <w:cnfStyle w:val="000000000000" w:firstRow="0" w:lastRow="0" w:firstColumn="0" w:lastColumn="0" w:oddVBand="0" w:evenVBand="0" w:oddHBand="0" w:evenHBand="0" w:firstRowFirstColumn="0" w:firstRowLastColumn="0" w:lastRowFirstColumn="0" w:lastRowLastColumn="0"/>
            </w:pPr>
            <w:r w:rsidRPr="00AE7547">
              <w:t>Get Y value at specified X Value</w:t>
            </w:r>
            <w:r>
              <w:t>.</w:t>
            </w:r>
          </w:p>
        </w:tc>
      </w:tr>
      <w:tr w:rsidR="00AE7547" w14:paraId="47CD54E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C94D1B2" w14:textId="5D124737" w:rsidR="00AE7547" w:rsidRDefault="00AE7547" w:rsidP="00AE7547">
            <w:r>
              <w:t>Property-public</w:t>
            </w:r>
          </w:p>
        </w:tc>
        <w:tc>
          <w:tcPr>
            <w:tcW w:w="2970" w:type="dxa"/>
            <w:gridSpan w:val="3"/>
          </w:tcPr>
          <w:p w14:paraId="643D7719" w14:textId="278789F5" w:rsidR="00AE7547" w:rsidRPr="00AE7547" w:rsidRDefault="00AE7547" w:rsidP="00AE7547">
            <w:pPr>
              <w:cnfStyle w:val="000000100000" w:firstRow="0" w:lastRow="0" w:firstColumn="0" w:lastColumn="0" w:oddVBand="0" w:evenVBand="0" w:oddHBand="1" w:evenHBand="0" w:firstRowFirstColumn="0" w:firstRowLastColumn="0" w:lastRowFirstColumn="0" w:lastRowLastColumn="0"/>
            </w:pPr>
            <w:proofErr w:type="spellStart"/>
            <w:r w:rsidRPr="00AE7547">
              <w:t>GetXValue</w:t>
            </w:r>
            <w:proofErr w:type="spellEnd"/>
          </w:p>
        </w:tc>
        <w:tc>
          <w:tcPr>
            <w:tcW w:w="4495" w:type="dxa"/>
          </w:tcPr>
          <w:p w14:paraId="250EE754" w14:textId="34D30C6A" w:rsidR="00AE7547" w:rsidRPr="00AE7547" w:rsidRDefault="00AE7547" w:rsidP="00AE7547">
            <w:pPr>
              <w:cnfStyle w:val="000000100000" w:firstRow="0" w:lastRow="0" w:firstColumn="0" w:lastColumn="0" w:oddVBand="0" w:evenVBand="0" w:oddHBand="1" w:evenHBand="0" w:firstRowFirstColumn="0" w:firstRowLastColumn="0" w:lastRowFirstColumn="0" w:lastRowLastColumn="0"/>
            </w:pPr>
            <w:r w:rsidRPr="00AE7547">
              <w:t xml:space="preserve">Get </w:t>
            </w:r>
            <w:r>
              <w:t>X</w:t>
            </w:r>
            <w:r w:rsidRPr="00AE7547">
              <w:t xml:space="preserve"> value at specified </w:t>
            </w:r>
            <w:r>
              <w:t>Y</w:t>
            </w:r>
            <w:r w:rsidRPr="00AE7547">
              <w:t xml:space="preserve"> Value</w:t>
            </w:r>
            <w:r>
              <w:t>.</w:t>
            </w:r>
          </w:p>
        </w:tc>
      </w:tr>
      <w:tr w:rsidR="00887290" w14:paraId="05920492"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071FF21E" w14:textId="18560620" w:rsidR="00887290" w:rsidRDefault="00887290" w:rsidP="00887290">
            <w:r>
              <w:t>Property-public</w:t>
            </w:r>
          </w:p>
        </w:tc>
        <w:tc>
          <w:tcPr>
            <w:tcW w:w="2970" w:type="dxa"/>
            <w:gridSpan w:val="3"/>
          </w:tcPr>
          <w:p w14:paraId="6F982B48" w14:textId="22D5FF7C" w:rsidR="00887290" w:rsidRPr="00AE7547" w:rsidRDefault="00887290" w:rsidP="00887290">
            <w:pPr>
              <w:cnfStyle w:val="000000000000" w:firstRow="0" w:lastRow="0" w:firstColumn="0" w:lastColumn="0" w:oddVBand="0" w:evenVBand="0" w:oddHBand="0" w:evenHBand="0" w:firstRowFirstColumn="0" w:firstRowLastColumn="0" w:lastRowFirstColumn="0" w:lastRowLastColumn="0"/>
            </w:pPr>
            <w:proofErr w:type="spellStart"/>
            <w:r w:rsidRPr="00887290">
              <w:t>GetCoefficients</w:t>
            </w:r>
            <w:proofErr w:type="spellEnd"/>
          </w:p>
        </w:tc>
        <w:tc>
          <w:tcPr>
            <w:tcW w:w="4495" w:type="dxa"/>
          </w:tcPr>
          <w:p w14:paraId="3BC166D0" w14:textId="63106240" w:rsidR="00887290" w:rsidRPr="00AE7547" w:rsidRDefault="00887290" w:rsidP="00887290">
            <w:pPr>
              <w:cnfStyle w:val="000000000000" w:firstRow="0" w:lastRow="0" w:firstColumn="0" w:lastColumn="0" w:oddVBand="0" w:evenVBand="0" w:oddHBand="0" w:evenHBand="0" w:firstRowFirstColumn="0" w:firstRowLastColumn="0" w:lastRowFirstColumn="0" w:lastRowLastColumn="0"/>
            </w:pPr>
            <w:r w:rsidRPr="00887290">
              <w:t xml:space="preserve">This function returns the coefficients of the line interpolated line for the given X (a*X + b). If no points exist in the curve (or just a single point), </w:t>
            </w:r>
            <w:r w:rsidRPr="00887290">
              <w:lastRenderedPageBreak/>
              <w:t xml:space="preserve">the result is (a = 0, b = 0). If </w:t>
            </w:r>
            <w:proofErr w:type="spellStart"/>
            <w:r w:rsidRPr="00887290">
              <w:t>Xvalue</w:t>
            </w:r>
            <w:proofErr w:type="spellEnd"/>
            <w:r w:rsidRPr="00887290">
              <w:t xml:space="preserve"> is outside the range of defined X values, the curve is extrapolated from the Ends (a = 0, b = extrapolated value).</w:t>
            </w:r>
          </w:p>
        </w:tc>
      </w:tr>
      <w:tr w:rsidR="001E3BAC" w14:paraId="321A4AB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4E42A4E" w14:textId="62AA9F81" w:rsidR="001E3BAC" w:rsidRDefault="001E3BAC" w:rsidP="00887290">
            <w:r>
              <w:lastRenderedPageBreak/>
              <w:t>Property-public</w:t>
            </w:r>
          </w:p>
        </w:tc>
        <w:tc>
          <w:tcPr>
            <w:tcW w:w="2970" w:type="dxa"/>
            <w:gridSpan w:val="3"/>
          </w:tcPr>
          <w:p w14:paraId="5037CB20" w14:textId="02A68639" w:rsidR="001E3BAC" w:rsidRPr="00887290" w:rsidRDefault="001E3BAC" w:rsidP="00887290">
            <w:pPr>
              <w:cnfStyle w:val="000000100000" w:firstRow="0" w:lastRow="0" w:firstColumn="0" w:lastColumn="0" w:oddVBand="0" w:evenVBand="0" w:oddHBand="1" w:evenHBand="0" w:firstRowFirstColumn="0" w:firstRowLastColumn="0" w:lastRowFirstColumn="0" w:lastRowLastColumn="0"/>
            </w:pPr>
            <w:proofErr w:type="spellStart"/>
            <w:r w:rsidRPr="001E3BAC">
              <w:t>XValue_pt</w:t>
            </w:r>
            <w:proofErr w:type="spellEnd"/>
          </w:p>
        </w:tc>
        <w:tc>
          <w:tcPr>
            <w:tcW w:w="4495" w:type="dxa"/>
          </w:tcPr>
          <w:p w14:paraId="07786DD5" w14:textId="4A5BBC8A" w:rsidR="001E3BAC" w:rsidRPr="00887290" w:rsidRDefault="001E3BAC" w:rsidP="00887290">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1E3BAC">
              <w:t>Get_XValue</w:t>
            </w:r>
            <w:proofErr w:type="spellEnd"/>
            <w:r>
              <w:t xml:space="preserve"> and </w:t>
            </w:r>
            <w:proofErr w:type="spellStart"/>
            <w:r w:rsidRPr="001E3BAC">
              <w:t>Set_XValue</w:t>
            </w:r>
            <w:proofErr w:type="spellEnd"/>
            <w:r>
              <w:t>.</w:t>
            </w:r>
          </w:p>
        </w:tc>
      </w:tr>
      <w:tr w:rsidR="001E3BAC" w14:paraId="1797B31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F6D1739" w14:textId="7FFED839" w:rsidR="001E3BAC" w:rsidRDefault="001E3BAC" w:rsidP="001E3BAC">
            <w:r>
              <w:t>Property-public</w:t>
            </w:r>
          </w:p>
        </w:tc>
        <w:tc>
          <w:tcPr>
            <w:tcW w:w="2970" w:type="dxa"/>
            <w:gridSpan w:val="3"/>
          </w:tcPr>
          <w:p w14:paraId="7720C84F" w14:textId="7AAFEAF9" w:rsidR="001E3BAC" w:rsidRPr="001E3BAC" w:rsidRDefault="001E3BAC" w:rsidP="001E3BAC">
            <w:pPr>
              <w:cnfStyle w:val="000000000000" w:firstRow="0" w:lastRow="0" w:firstColumn="0" w:lastColumn="0" w:oddVBand="0" w:evenVBand="0" w:oddHBand="0" w:evenHBand="0" w:firstRowFirstColumn="0" w:firstRowLastColumn="0" w:lastRowFirstColumn="0" w:lastRowLastColumn="0"/>
            </w:pPr>
            <w:proofErr w:type="spellStart"/>
            <w:r w:rsidRPr="001E3BAC">
              <w:t>YValue_pt</w:t>
            </w:r>
            <w:proofErr w:type="spellEnd"/>
          </w:p>
        </w:tc>
        <w:tc>
          <w:tcPr>
            <w:tcW w:w="4495" w:type="dxa"/>
          </w:tcPr>
          <w:p w14:paraId="3FB18067" w14:textId="50E80EA1" w:rsidR="001E3BAC" w:rsidRDefault="001E3BAC" w:rsidP="001E3BAC">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1E3BAC">
              <w:t>Get_YValue</w:t>
            </w:r>
            <w:proofErr w:type="spellEnd"/>
            <w:r>
              <w:t xml:space="preserve"> and </w:t>
            </w:r>
            <w:proofErr w:type="spellStart"/>
            <w:r w:rsidRPr="001E3BAC">
              <w:t>Set_YValue</w:t>
            </w:r>
            <w:proofErr w:type="spellEnd"/>
            <w:r>
              <w:t>.</w:t>
            </w:r>
          </w:p>
        </w:tc>
      </w:tr>
      <w:tr w:rsidR="00B659E1" w14:paraId="659311E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6C9858D" w14:textId="795CBE0C" w:rsidR="00B659E1" w:rsidRDefault="00B659E1" w:rsidP="00B659E1">
            <w:r>
              <w:t>Property-public</w:t>
            </w:r>
          </w:p>
        </w:tc>
        <w:tc>
          <w:tcPr>
            <w:tcW w:w="2970" w:type="dxa"/>
            <w:gridSpan w:val="3"/>
          </w:tcPr>
          <w:p w14:paraId="5C155294" w14:textId="73EC11B3" w:rsidR="00B659E1" w:rsidRPr="001E3BAC" w:rsidRDefault="00B659E1" w:rsidP="00B659E1">
            <w:pPr>
              <w:cnfStyle w:val="000000100000" w:firstRow="0" w:lastRow="0" w:firstColumn="0" w:lastColumn="0" w:oddVBand="0" w:evenVBand="0" w:oddHBand="1" w:evenHBand="0" w:firstRowFirstColumn="0" w:firstRowLastColumn="0" w:lastRowFirstColumn="0" w:lastRowLastColumn="0"/>
            </w:pPr>
            <w:r w:rsidRPr="00B659E1">
              <w:t>X</w:t>
            </w:r>
          </w:p>
        </w:tc>
        <w:tc>
          <w:tcPr>
            <w:tcW w:w="4495" w:type="dxa"/>
          </w:tcPr>
          <w:p w14:paraId="390DE83C" w14:textId="6C8D9553" w:rsidR="00B659E1" w:rsidRDefault="00B659E1" w:rsidP="00B659E1">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1E3BAC">
              <w:t>Get_</w:t>
            </w:r>
            <w:r w:rsidR="009A633A">
              <w:t>X</w:t>
            </w:r>
            <w:proofErr w:type="spellEnd"/>
            <w:r>
              <w:t xml:space="preserve"> and </w:t>
            </w:r>
            <w:proofErr w:type="spellStart"/>
            <w:r w:rsidRPr="001E3BAC">
              <w:t>Set_</w:t>
            </w:r>
            <w:r w:rsidR="009A633A">
              <w:t>X</w:t>
            </w:r>
            <w:proofErr w:type="spellEnd"/>
            <w:r>
              <w:t>.</w:t>
            </w:r>
          </w:p>
        </w:tc>
      </w:tr>
      <w:tr w:rsidR="009A633A" w14:paraId="5CE673A1"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7CF8A93E" w14:textId="74DD8193" w:rsidR="009A633A" w:rsidRDefault="009A633A" w:rsidP="009A633A">
            <w:r>
              <w:t>Property-public</w:t>
            </w:r>
          </w:p>
        </w:tc>
        <w:tc>
          <w:tcPr>
            <w:tcW w:w="2970" w:type="dxa"/>
            <w:gridSpan w:val="3"/>
          </w:tcPr>
          <w:p w14:paraId="6A81A0AA" w14:textId="2A130A95" w:rsidR="009A633A" w:rsidRPr="00B659E1" w:rsidRDefault="009A633A" w:rsidP="009A633A">
            <w:pPr>
              <w:cnfStyle w:val="000000000000" w:firstRow="0" w:lastRow="0" w:firstColumn="0" w:lastColumn="0" w:oddVBand="0" w:evenVBand="0" w:oddHBand="0" w:evenHBand="0" w:firstRowFirstColumn="0" w:firstRowLastColumn="0" w:lastRowFirstColumn="0" w:lastRowLastColumn="0"/>
            </w:pPr>
            <w:r>
              <w:t>Y</w:t>
            </w:r>
          </w:p>
        </w:tc>
        <w:tc>
          <w:tcPr>
            <w:tcW w:w="4495" w:type="dxa"/>
          </w:tcPr>
          <w:p w14:paraId="09FD7E64" w14:textId="49FFE62C" w:rsidR="009A633A" w:rsidRDefault="009A633A" w:rsidP="009A633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1E3BAC">
              <w:t>Get_</w:t>
            </w:r>
            <w:r>
              <w:t>Y</w:t>
            </w:r>
            <w:proofErr w:type="spellEnd"/>
            <w:r>
              <w:t xml:space="preserve"> and </w:t>
            </w:r>
            <w:proofErr w:type="spellStart"/>
            <w:r w:rsidRPr="001E3BAC">
              <w:t>Set_</w:t>
            </w:r>
            <w:r>
              <w:t>Y</w:t>
            </w:r>
            <w:proofErr w:type="spellEnd"/>
            <w:r>
              <w:t>.</w:t>
            </w:r>
          </w:p>
        </w:tc>
      </w:tr>
    </w:tbl>
    <w:p w14:paraId="514D8E91" w14:textId="646006CC" w:rsidR="00016FB2" w:rsidRDefault="00016FB2" w:rsidP="00C3325D">
      <w:pPr>
        <w:spacing w:line="276" w:lineRule="auto"/>
        <w:rPr>
          <w:rFonts w:cs="Times New Roman"/>
        </w:rPr>
      </w:pPr>
    </w:p>
    <w:p w14:paraId="37DB0970" w14:textId="1F07CBC7" w:rsidR="00DD0737" w:rsidRDefault="00DD0737" w:rsidP="00DD0737">
      <w:pPr>
        <w:pStyle w:val="Heading3"/>
      </w:pPr>
      <w:bookmarkStart w:id="138" w:name="_Toc112409245"/>
      <w:proofErr w:type="spellStart"/>
      <w:r w:rsidRPr="00DD0737">
        <w:t>TTCC_CurveObj</w:t>
      </w:r>
      <w:bookmarkEnd w:id="138"/>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DD0737" w14:paraId="22D214BE"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6905E93F" w14:textId="5F5B728B" w:rsidR="00DD0737" w:rsidRPr="00332251" w:rsidRDefault="00DD0737" w:rsidP="00F41B85">
            <w:pPr>
              <w:rPr>
                <w:i/>
                <w:iCs/>
              </w:rPr>
            </w:pPr>
            <w:proofErr w:type="spellStart"/>
            <w:r w:rsidRPr="00DD0737">
              <w:rPr>
                <w:i/>
                <w:iCs/>
              </w:rPr>
              <w:t>TTCC_CurveObj</w:t>
            </w:r>
            <w:proofErr w:type="spellEnd"/>
          </w:p>
        </w:tc>
      </w:tr>
      <w:tr w:rsidR="00DD0737" w14:paraId="13CF53C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7072845A" w14:textId="77777777" w:rsidR="00DD0737" w:rsidRPr="00655DCF" w:rsidRDefault="00DD0737" w:rsidP="00F41B85">
            <w:pPr>
              <w:rPr>
                <w:i/>
                <w:iCs/>
              </w:rPr>
            </w:pPr>
            <w:r w:rsidRPr="00655DCF">
              <w:rPr>
                <w:i/>
                <w:iCs/>
              </w:rPr>
              <w:t>Type-access</w:t>
            </w:r>
          </w:p>
        </w:tc>
        <w:tc>
          <w:tcPr>
            <w:tcW w:w="2918" w:type="dxa"/>
          </w:tcPr>
          <w:p w14:paraId="744C6DE6" w14:textId="77777777" w:rsidR="00DD0737" w:rsidRPr="00655DCF" w:rsidRDefault="00DD073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3320FE7A" w14:textId="77777777" w:rsidR="00DD0737" w:rsidRPr="00655DCF" w:rsidRDefault="00DD073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DD0737" w14:paraId="20364763"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13CDE1BF" w14:textId="77777777" w:rsidR="00DD0737" w:rsidRDefault="00DD0737" w:rsidP="00F41B85">
            <w:r>
              <w:t xml:space="preserve">Implements the following properties/methods as in </w:t>
            </w:r>
            <w:proofErr w:type="spellStart"/>
            <w:r w:rsidRPr="00907955">
              <w:t>TLoadShapeObj</w:t>
            </w:r>
            <w:proofErr w:type="spellEnd"/>
            <w:r>
              <w:t xml:space="preserve"> and </w:t>
            </w:r>
            <w:proofErr w:type="spellStart"/>
            <w:r>
              <w:t>TLineObj</w:t>
            </w:r>
            <w:proofErr w:type="spellEnd"/>
            <w:r>
              <w:t>:</w:t>
            </w:r>
          </w:p>
          <w:p w14:paraId="5C5A17CE" w14:textId="77777777" w:rsidR="00DD0737" w:rsidRDefault="00DD0737" w:rsidP="00500F3D">
            <w:pPr>
              <w:pStyle w:val="ListParagraph"/>
              <w:numPr>
                <w:ilvl w:val="0"/>
                <w:numId w:val="50"/>
              </w:numPr>
            </w:pPr>
            <w:proofErr w:type="spellStart"/>
            <w:r w:rsidRPr="00ED25EA">
              <w:t>InitPropertyValues</w:t>
            </w:r>
            <w:proofErr w:type="spellEnd"/>
            <w:r w:rsidRPr="00ED25EA">
              <w:t xml:space="preserve"> </w:t>
            </w:r>
          </w:p>
          <w:p w14:paraId="07501541" w14:textId="77777777" w:rsidR="00DD0737" w:rsidRDefault="00DD0737" w:rsidP="00500F3D">
            <w:pPr>
              <w:pStyle w:val="ListParagraph"/>
              <w:numPr>
                <w:ilvl w:val="0"/>
                <w:numId w:val="50"/>
              </w:numPr>
            </w:pPr>
            <w:proofErr w:type="spellStart"/>
            <w:r w:rsidRPr="00ED25EA">
              <w:t>DumpProperties</w:t>
            </w:r>
            <w:proofErr w:type="spellEnd"/>
          </w:p>
          <w:p w14:paraId="264C02CE" w14:textId="77777777" w:rsidR="00DD0737" w:rsidRDefault="00DD0737" w:rsidP="00500F3D">
            <w:pPr>
              <w:pStyle w:val="ListParagraph"/>
              <w:numPr>
                <w:ilvl w:val="0"/>
                <w:numId w:val="50"/>
              </w:numPr>
            </w:pPr>
            <w:proofErr w:type="spellStart"/>
            <w:r w:rsidRPr="00ED25EA">
              <w:t>GetPropertyValue</w:t>
            </w:r>
            <w:proofErr w:type="spellEnd"/>
          </w:p>
          <w:p w14:paraId="2DEAB534" w14:textId="77777777" w:rsidR="00DD0737" w:rsidRDefault="00DD0737" w:rsidP="00500F3D">
            <w:pPr>
              <w:pStyle w:val="ListParagraph"/>
              <w:numPr>
                <w:ilvl w:val="0"/>
                <w:numId w:val="50"/>
              </w:numPr>
            </w:pPr>
            <w:proofErr w:type="spellStart"/>
            <w:r w:rsidRPr="00EA0EF7">
              <w:t>NumPoints</w:t>
            </w:r>
            <w:proofErr w:type="spellEnd"/>
          </w:p>
        </w:tc>
      </w:tr>
      <w:tr w:rsidR="00DD0737" w14:paraId="7016E0E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D5D5CFB" w14:textId="6436260C" w:rsidR="00DD0737" w:rsidRDefault="00DD0737" w:rsidP="00F41B85">
            <w:r>
              <w:t>Property-public</w:t>
            </w:r>
          </w:p>
        </w:tc>
        <w:tc>
          <w:tcPr>
            <w:tcW w:w="2970" w:type="dxa"/>
            <w:gridSpan w:val="3"/>
          </w:tcPr>
          <w:p w14:paraId="61C4F5FA" w14:textId="3075D582" w:rsidR="00DD0737" w:rsidRDefault="00DD0737" w:rsidP="00F41B85">
            <w:pPr>
              <w:cnfStyle w:val="000000100000" w:firstRow="0" w:lastRow="0" w:firstColumn="0" w:lastColumn="0" w:oddVBand="0" w:evenVBand="0" w:oddHBand="1" w:evenHBand="0" w:firstRowFirstColumn="0" w:firstRowLastColumn="0" w:lastRowFirstColumn="0" w:lastRowLastColumn="0"/>
            </w:pPr>
            <w:proofErr w:type="spellStart"/>
            <w:r w:rsidRPr="00DD0737">
              <w:t>GetTCCTime</w:t>
            </w:r>
            <w:proofErr w:type="spellEnd"/>
          </w:p>
        </w:tc>
        <w:tc>
          <w:tcPr>
            <w:tcW w:w="4495" w:type="dxa"/>
          </w:tcPr>
          <w:p w14:paraId="5C1D6E21" w14:textId="22F34824" w:rsidR="00DD0737" w:rsidRDefault="00DD0737" w:rsidP="00F41B85">
            <w:pPr>
              <w:cnfStyle w:val="000000100000" w:firstRow="0" w:lastRow="0" w:firstColumn="0" w:lastColumn="0" w:oddVBand="0" w:evenVBand="0" w:oddHBand="1" w:evenHBand="0" w:firstRowFirstColumn="0" w:firstRowLastColumn="0" w:lastRowFirstColumn="0" w:lastRowLastColumn="0"/>
            </w:pPr>
            <w:r w:rsidRPr="00DD0737">
              <w:t>Return operating time for a particular time value</w:t>
            </w:r>
            <w:r>
              <w:t>.</w:t>
            </w:r>
          </w:p>
        </w:tc>
      </w:tr>
      <w:tr w:rsidR="00DD0737" w14:paraId="165A1087"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0450010D" w14:textId="413C6F91" w:rsidR="00DD0737" w:rsidRDefault="00DD0737" w:rsidP="00DD0737">
            <w:r>
              <w:t>Property-public</w:t>
            </w:r>
          </w:p>
        </w:tc>
        <w:tc>
          <w:tcPr>
            <w:tcW w:w="2970" w:type="dxa"/>
            <w:gridSpan w:val="3"/>
          </w:tcPr>
          <w:p w14:paraId="0C4500BB" w14:textId="72725D42" w:rsidR="00DD0737" w:rsidRPr="00DD0737" w:rsidRDefault="00DD0737" w:rsidP="00DD0737">
            <w:pPr>
              <w:cnfStyle w:val="000000000000" w:firstRow="0" w:lastRow="0" w:firstColumn="0" w:lastColumn="0" w:oddVBand="0" w:evenVBand="0" w:oddHBand="0" w:evenHBand="0" w:firstRowFirstColumn="0" w:firstRowLastColumn="0" w:lastRowFirstColumn="0" w:lastRowLastColumn="0"/>
            </w:pPr>
            <w:proofErr w:type="spellStart"/>
            <w:r w:rsidRPr="00DD0737">
              <w:t>GetUVTime</w:t>
            </w:r>
            <w:proofErr w:type="spellEnd"/>
          </w:p>
        </w:tc>
        <w:tc>
          <w:tcPr>
            <w:tcW w:w="4495" w:type="dxa"/>
          </w:tcPr>
          <w:p w14:paraId="4E39B177" w14:textId="7B777282" w:rsidR="00DD0737" w:rsidRPr="00DD0737" w:rsidRDefault="00DD0737" w:rsidP="00DD0737">
            <w:pPr>
              <w:cnfStyle w:val="000000000000" w:firstRow="0" w:lastRow="0" w:firstColumn="0" w:lastColumn="0" w:oddVBand="0" w:evenVBand="0" w:oddHBand="0" w:evenHBand="0" w:firstRowFirstColumn="0" w:firstRowLastColumn="0" w:lastRowFirstColumn="0" w:lastRowLastColumn="0"/>
            </w:pPr>
            <w:r w:rsidRPr="00DD0737">
              <w:t>Return operating time for undervoltage relay</w:t>
            </w:r>
            <w:r>
              <w:t>.</w:t>
            </w:r>
          </w:p>
        </w:tc>
      </w:tr>
      <w:tr w:rsidR="00DD0737" w14:paraId="05A5B97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F7C98E7" w14:textId="524DA302" w:rsidR="00DD0737" w:rsidRDefault="00DD0737" w:rsidP="00DD0737">
            <w:r>
              <w:t>Property-public</w:t>
            </w:r>
          </w:p>
        </w:tc>
        <w:tc>
          <w:tcPr>
            <w:tcW w:w="2970" w:type="dxa"/>
            <w:gridSpan w:val="3"/>
          </w:tcPr>
          <w:p w14:paraId="5A029635" w14:textId="3E2188B7" w:rsidR="00DD0737" w:rsidRPr="00DD0737" w:rsidRDefault="00DD0737" w:rsidP="00DD0737">
            <w:pPr>
              <w:cnfStyle w:val="000000100000" w:firstRow="0" w:lastRow="0" w:firstColumn="0" w:lastColumn="0" w:oddVBand="0" w:evenVBand="0" w:oddHBand="1" w:evenHBand="0" w:firstRowFirstColumn="0" w:firstRowLastColumn="0" w:lastRowFirstColumn="0" w:lastRowLastColumn="0"/>
            </w:pPr>
            <w:proofErr w:type="spellStart"/>
            <w:r w:rsidRPr="00DD0737">
              <w:t>GetOVTime</w:t>
            </w:r>
            <w:proofErr w:type="spellEnd"/>
          </w:p>
        </w:tc>
        <w:tc>
          <w:tcPr>
            <w:tcW w:w="4495" w:type="dxa"/>
          </w:tcPr>
          <w:p w14:paraId="30494340" w14:textId="00695164" w:rsidR="00DD0737" w:rsidRPr="00DD0737" w:rsidRDefault="00DD0737" w:rsidP="00DD0737">
            <w:pPr>
              <w:cnfStyle w:val="000000100000" w:firstRow="0" w:lastRow="0" w:firstColumn="0" w:lastColumn="0" w:oddVBand="0" w:evenVBand="0" w:oddHBand="1" w:evenHBand="0" w:firstRowFirstColumn="0" w:firstRowLastColumn="0" w:lastRowFirstColumn="0" w:lastRowLastColumn="0"/>
            </w:pPr>
            <w:r w:rsidRPr="00DD0737">
              <w:t>Return operating time for overvoltage relay</w:t>
            </w:r>
            <w:r>
              <w:t>.</w:t>
            </w:r>
          </w:p>
        </w:tc>
      </w:tr>
      <w:tr w:rsidR="009C3C39" w14:paraId="325C482B"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4DECE8E" w14:textId="7BFF5364" w:rsidR="009C3C39" w:rsidRDefault="009C3C39" w:rsidP="009C3C39">
            <w:r>
              <w:t>Property-public</w:t>
            </w:r>
          </w:p>
        </w:tc>
        <w:tc>
          <w:tcPr>
            <w:tcW w:w="2970" w:type="dxa"/>
            <w:gridSpan w:val="3"/>
          </w:tcPr>
          <w:p w14:paraId="12A6EB4A" w14:textId="7FBE3886" w:rsidR="009C3C39" w:rsidRPr="00DD0737" w:rsidRDefault="009C3C39" w:rsidP="009C3C39">
            <w:pPr>
              <w:cnfStyle w:val="000000000000" w:firstRow="0" w:lastRow="0" w:firstColumn="0" w:lastColumn="0" w:oddVBand="0" w:evenVBand="0" w:oddHBand="0" w:evenHBand="0" w:firstRowFirstColumn="0" w:firstRowLastColumn="0" w:lastRowFirstColumn="0" w:lastRowLastColumn="0"/>
            </w:pPr>
            <w:r w:rsidRPr="009C3C39">
              <w:t>Value</w:t>
            </w:r>
          </w:p>
        </w:tc>
        <w:tc>
          <w:tcPr>
            <w:tcW w:w="4495" w:type="dxa"/>
          </w:tcPr>
          <w:p w14:paraId="289D3739" w14:textId="375FEC2B" w:rsidR="009C3C39" w:rsidRPr="00DD0737" w:rsidRDefault="009C3C39" w:rsidP="009C3C39">
            <w:pPr>
              <w:cnfStyle w:val="000000000000" w:firstRow="0" w:lastRow="0" w:firstColumn="0" w:lastColumn="0" w:oddVBand="0" w:evenVBand="0" w:oddHBand="0" w:evenHBand="0" w:firstRowFirstColumn="0" w:firstRowLastColumn="0" w:lastRowFirstColumn="0" w:lastRowLastColumn="0"/>
            </w:pPr>
            <w:r>
              <w:t>G</w:t>
            </w:r>
            <w:r w:rsidRPr="009C3C39">
              <w:t xml:space="preserve">et </w:t>
            </w:r>
            <w:proofErr w:type="spellStart"/>
            <w:r w:rsidRPr="009C3C39">
              <w:t>C_Value</w:t>
            </w:r>
            <w:proofErr w:type="spellEnd"/>
            <w:r w:rsidRPr="009C3C39">
              <w:t xml:space="preserve"> by index</w:t>
            </w:r>
            <w:r>
              <w:t>.</w:t>
            </w:r>
          </w:p>
        </w:tc>
      </w:tr>
      <w:tr w:rsidR="009C3C39" w14:paraId="1DCA5C0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529E6F" w14:textId="74D930A7" w:rsidR="009C3C39" w:rsidRDefault="009C3C39" w:rsidP="009C3C39">
            <w:r>
              <w:t>Property-public</w:t>
            </w:r>
          </w:p>
        </w:tc>
        <w:tc>
          <w:tcPr>
            <w:tcW w:w="2970" w:type="dxa"/>
            <w:gridSpan w:val="3"/>
          </w:tcPr>
          <w:p w14:paraId="7494E8E7" w14:textId="74096F5C" w:rsidR="009C3C39" w:rsidRPr="009C3C39" w:rsidRDefault="009C3C39" w:rsidP="009C3C39">
            <w:pPr>
              <w:cnfStyle w:val="000000100000" w:firstRow="0" w:lastRow="0" w:firstColumn="0" w:lastColumn="0" w:oddVBand="0" w:evenVBand="0" w:oddHBand="1" w:evenHBand="0" w:firstRowFirstColumn="0" w:firstRowLastColumn="0" w:lastRowFirstColumn="0" w:lastRowLastColumn="0"/>
            </w:pPr>
            <w:r w:rsidRPr="009C3C39">
              <w:t>Time</w:t>
            </w:r>
          </w:p>
        </w:tc>
        <w:tc>
          <w:tcPr>
            <w:tcW w:w="4495" w:type="dxa"/>
          </w:tcPr>
          <w:p w14:paraId="0FB7EB4B" w14:textId="3B9AE107" w:rsidR="009C3C39" w:rsidRDefault="009C3C39" w:rsidP="009C3C39">
            <w:pPr>
              <w:cnfStyle w:val="000000100000" w:firstRow="0" w:lastRow="0" w:firstColumn="0" w:lastColumn="0" w:oddVBand="0" w:evenVBand="0" w:oddHBand="1" w:evenHBand="0" w:firstRowFirstColumn="0" w:firstRowLastColumn="0" w:lastRowFirstColumn="0" w:lastRowLastColumn="0"/>
            </w:pPr>
            <w:r>
              <w:t>G</w:t>
            </w:r>
            <w:r w:rsidRPr="009C3C39">
              <w:t>et time value (sec) corresponding to point index</w:t>
            </w:r>
            <w:r>
              <w:t>.</w:t>
            </w:r>
          </w:p>
        </w:tc>
      </w:tr>
    </w:tbl>
    <w:p w14:paraId="52F1B1ED" w14:textId="203B5845" w:rsidR="00DD0737" w:rsidRDefault="00DD0737" w:rsidP="00C3325D">
      <w:pPr>
        <w:spacing w:line="276" w:lineRule="auto"/>
        <w:rPr>
          <w:rFonts w:cs="Times New Roman"/>
        </w:rPr>
      </w:pPr>
    </w:p>
    <w:p w14:paraId="2458B338" w14:textId="132F3A29" w:rsidR="006A5164" w:rsidRDefault="006A5164" w:rsidP="006A5164">
      <w:pPr>
        <w:pStyle w:val="Heading3"/>
      </w:pPr>
      <w:bookmarkStart w:id="139" w:name="_Toc112409246"/>
      <w:proofErr w:type="spellStart"/>
      <w:r w:rsidRPr="006A5164">
        <w:t>TXfmrCodeObj</w:t>
      </w:r>
      <w:bookmarkEnd w:id="139"/>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6A5164" w14:paraId="28D9CFA2"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79E0318C" w14:textId="084B3B4F" w:rsidR="006A5164" w:rsidRPr="00332251" w:rsidRDefault="006A5164" w:rsidP="00F41B85">
            <w:pPr>
              <w:rPr>
                <w:i/>
                <w:iCs/>
              </w:rPr>
            </w:pPr>
            <w:proofErr w:type="spellStart"/>
            <w:r w:rsidRPr="006A5164">
              <w:rPr>
                <w:i/>
                <w:iCs/>
              </w:rPr>
              <w:t>TXfmrCodeObj</w:t>
            </w:r>
            <w:proofErr w:type="spellEnd"/>
          </w:p>
        </w:tc>
      </w:tr>
      <w:tr w:rsidR="006A5164" w14:paraId="41140C0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46FF326C" w14:textId="77777777" w:rsidR="006A5164" w:rsidRPr="00655DCF" w:rsidRDefault="006A5164" w:rsidP="00F41B85">
            <w:pPr>
              <w:rPr>
                <w:i/>
                <w:iCs/>
              </w:rPr>
            </w:pPr>
            <w:r w:rsidRPr="00655DCF">
              <w:rPr>
                <w:i/>
                <w:iCs/>
              </w:rPr>
              <w:t>Type-access</w:t>
            </w:r>
          </w:p>
        </w:tc>
        <w:tc>
          <w:tcPr>
            <w:tcW w:w="2918" w:type="dxa"/>
          </w:tcPr>
          <w:p w14:paraId="473E3865" w14:textId="77777777" w:rsidR="006A5164" w:rsidRPr="00655DCF" w:rsidRDefault="006A5164"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39064865" w14:textId="77777777" w:rsidR="006A5164" w:rsidRPr="00655DCF" w:rsidRDefault="006A5164"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6A5164" w14:paraId="079FA719"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391E515E" w14:textId="77777777" w:rsidR="006A5164" w:rsidRDefault="006A5164" w:rsidP="00F41B85">
            <w:r>
              <w:t xml:space="preserve">Implements the following properties/methods as in </w:t>
            </w:r>
            <w:proofErr w:type="spellStart"/>
            <w:r w:rsidRPr="00907955">
              <w:t>TLoadShapeObj</w:t>
            </w:r>
            <w:proofErr w:type="spellEnd"/>
            <w:r>
              <w:t xml:space="preserve"> and </w:t>
            </w:r>
            <w:proofErr w:type="spellStart"/>
            <w:r>
              <w:t>TLineObj</w:t>
            </w:r>
            <w:proofErr w:type="spellEnd"/>
            <w:r>
              <w:t>:</w:t>
            </w:r>
          </w:p>
          <w:p w14:paraId="5B246168" w14:textId="77777777" w:rsidR="006A5164" w:rsidRDefault="006A5164" w:rsidP="00500F3D">
            <w:pPr>
              <w:pStyle w:val="ListParagraph"/>
              <w:numPr>
                <w:ilvl w:val="0"/>
                <w:numId w:val="51"/>
              </w:numPr>
            </w:pPr>
            <w:proofErr w:type="spellStart"/>
            <w:r w:rsidRPr="00ED25EA">
              <w:t>InitPropertyValues</w:t>
            </w:r>
            <w:proofErr w:type="spellEnd"/>
            <w:r w:rsidRPr="00ED25EA">
              <w:t xml:space="preserve"> </w:t>
            </w:r>
          </w:p>
          <w:p w14:paraId="1DB9BFF4" w14:textId="77777777" w:rsidR="006A5164" w:rsidRDefault="006A5164" w:rsidP="00500F3D">
            <w:pPr>
              <w:pStyle w:val="ListParagraph"/>
              <w:numPr>
                <w:ilvl w:val="0"/>
                <w:numId w:val="51"/>
              </w:numPr>
            </w:pPr>
            <w:proofErr w:type="spellStart"/>
            <w:r w:rsidRPr="00ED25EA">
              <w:t>DumpProperties</w:t>
            </w:r>
            <w:proofErr w:type="spellEnd"/>
          </w:p>
          <w:p w14:paraId="49A63081" w14:textId="01AF6B76" w:rsidR="006A5164" w:rsidRDefault="006A5164" w:rsidP="00500F3D">
            <w:pPr>
              <w:pStyle w:val="ListParagraph"/>
              <w:numPr>
                <w:ilvl w:val="0"/>
                <w:numId w:val="51"/>
              </w:numPr>
            </w:pPr>
            <w:proofErr w:type="spellStart"/>
            <w:r w:rsidRPr="00ED25EA">
              <w:t>GetPropertyValue</w:t>
            </w:r>
            <w:proofErr w:type="spellEnd"/>
          </w:p>
        </w:tc>
      </w:tr>
      <w:tr w:rsidR="006A5164" w14:paraId="095D84F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2DA2295" w14:textId="77777777" w:rsidR="006A5164" w:rsidRDefault="006A5164" w:rsidP="00F41B85">
            <w:r>
              <w:t>Property-public</w:t>
            </w:r>
          </w:p>
        </w:tc>
        <w:tc>
          <w:tcPr>
            <w:tcW w:w="2970" w:type="dxa"/>
            <w:gridSpan w:val="3"/>
          </w:tcPr>
          <w:p w14:paraId="556D5FF5" w14:textId="44B7C4B0" w:rsidR="006A5164" w:rsidRDefault="00807E6D" w:rsidP="00F41B85">
            <w:pPr>
              <w:cnfStyle w:val="000000100000" w:firstRow="0" w:lastRow="0" w:firstColumn="0" w:lastColumn="0" w:oddVBand="0" w:evenVBand="0" w:oddHBand="1" w:evenHBand="0" w:firstRowFirstColumn="0" w:firstRowLastColumn="0" w:lastRowFirstColumn="0" w:lastRowLastColumn="0"/>
            </w:pPr>
            <w:proofErr w:type="spellStart"/>
            <w:r w:rsidRPr="00807E6D">
              <w:t>SetNumWindings</w:t>
            </w:r>
            <w:proofErr w:type="spellEnd"/>
          </w:p>
        </w:tc>
        <w:tc>
          <w:tcPr>
            <w:tcW w:w="4495" w:type="dxa"/>
          </w:tcPr>
          <w:p w14:paraId="60070BD3" w14:textId="2809EEE3" w:rsidR="006A5164" w:rsidRDefault="00807E6D" w:rsidP="00F41B85">
            <w:pPr>
              <w:cnfStyle w:val="000000100000" w:firstRow="0" w:lastRow="0" w:firstColumn="0" w:lastColumn="0" w:oddVBand="0" w:evenVBand="0" w:oddHBand="1" w:evenHBand="0" w:firstRowFirstColumn="0" w:firstRowLastColumn="0" w:lastRowFirstColumn="0" w:lastRowLastColumn="0"/>
            </w:pPr>
            <w:r>
              <w:t>Reallocates memory for hosting the given number of windings</w:t>
            </w:r>
            <w:r w:rsidR="006A5164">
              <w:t>.</w:t>
            </w:r>
          </w:p>
        </w:tc>
      </w:tr>
      <w:tr w:rsidR="00807E6D" w14:paraId="216FEDCE"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A962A28" w14:textId="2BFEE43F" w:rsidR="00807E6D" w:rsidRDefault="00807E6D" w:rsidP="00807E6D">
            <w:r>
              <w:t>Property-public</w:t>
            </w:r>
          </w:p>
        </w:tc>
        <w:tc>
          <w:tcPr>
            <w:tcW w:w="2970" w:type="dxa"/>
            <w:gridSpan w:val="3"/>
          </w:tcPr>
          <w:p w14:paraId="7DDC113A" w14:textId="5D0D9001" w:rsidR="00807E6D" w:rsidRPr="00807E6D" w:rsidRDefault="00807E6D" w:rsidP="00807E6D">
            <w:pPr>
              <w:cnfStyle w:val="000000000000" w:firstRow="0" w:lastRow="0" w:firstColumn="0" w:lastColumn="0" w:oddVBand="0" w:evenVBand="0" w:oddHBand="0" w:evenHBand="0" w:firstRowFirstColumn="0" w:firstRowLastColumn="0" w:lastRowFirstColumn="0" w:lastRowLastColumn="0"/>
            </w:pPr>
            <w:proofErr w:type="spellStart"/>
            <w:r w:rsidRPr="00807E6D">
              <w:t>PullFromTransformer</w:t>
            </w:r>
            <w:proofErr w:type="spellEnd"/>
          </w:p>
        </w:tc>
        <w:tc>
          <w:tcPr>
            <w:tcW w:w="4495" w:type="dxa"/>
          </w:tcPr>
          <w:p w14:paraId="7E8DCFF5" w14:textId="2FEC6CE0" w:rsidR="00807E6D" w:rsidRDefault="00807E6D" w:rsidP="00807E6D">
            <w:pPr>
              <w:cnfStyle w:val="000000000000" w:firstRow="0" w:lastRow="0" w:firstColumn="0" w:lastColumn="0" w:oddVBand="0" w:evenVBand="0" w:oddHBand="0" w:evenHBand="0" w:firstRowFirstColumn="0" w:firstRowLastColumn="0" w:lastRowFirstColumn="0" w:lastRowLastColumn="0"/>
            </w:pPr>
            <w:r>
              <w:t>Imports the features of the given transformer.</w:t>
            </w:r>
          </w:p>
        </w:tc>
      </w:tr>
    </w:tbl>
    <w:p w14:paraId="1FB6070A" w14:textId="175672B5" w:rsidR="006A5164" w:rsidRDefault="006A5164" w:rsidP="00C3325D">
      <w:pPr>
        <w:spacing w:line="276" w:lineRule="auto"/>
        <w:rPr>
          <w:rFonts w:cs="Times New Roman"/>
        </w:rPr>
      </w:pPr>
    </w:p>
    <w:p w14:paraId="163EC5C6" w14:textId="39258E38" w:rsidR="008F6DA6" w:rsidRDefault="008F6DA6" w:rsidP="008F6DA6">
      <w:pPr>
        <w:pStyle w:val="Heading3"/>
      </w:pPr>
      <w:bookmarkStart w:id="140" w:name="_Toc112409247"/>
      <w:proofErr w:type="spellStart"/>
      <w:r w:rsidRPr="008F6DA6">
        <w:t>TSpectrumObj</w:t>
      </w:r>
      <w:bookmarkEnd w:id="140"/>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8F6DA6" w14:paraId="0D1DF9EA" w14:textId="77777777" w:rsidTr="00FA478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0135EEFC" w14:textId="64FD4071" w:rsidR="008F6DA6" w:rsidRPr="00332251" w:rsidRDefault="008F6DA6" w:rsidP="00F41B85">
            <w:pPr>
              <w:rPr>
                <w:i/>
                <w:iCs/>
              </w:rPr>
            </w:pPr>
            <w:proofErr w:type="spellStart"/>
            <w:r w:rsidRPr="008F6DA6">
              <w:rPr>
                <w:i/>
                <w:iCs/>
              </w:rPr>
              <w:t>TSpectrumObj</w:t>
            </w:r>
            <w:proofErr w:type="spellEnd"/>
          </w:p>
        </w:tc>
      </w:tr>
      <w:tr w:rsidR="008F6DA6" w14:paraId="272ADC3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52093A9C" w14:textId="77777777" w:rsidR="008F6DA6" w:rsidRPr="00655DCF" w:rsidRDefault="008F6DA6" w:rsidP="00F41B85">
            <w:pPr>
              <w:rPr>
                <w:i/>
                <w:iCs/>
              </w:rPr>
            </w:pPr>
            <w:r w:rsidRPr="00655DCF">
              <w:rPr>
                <w:i/>
                <w:iCs/>
              </w:rPr>
              <w:t>Type-access</w:t>
            </w:r>
          </w:p>
        </w:tc>
        <w:tc>
          <w:tcPr>
            <w:tcW w:w="2918" w:type="dxa"/>
          </w:tcPr>
          <w:p w14:paraId="471A4548" w14:textId="77777777" w:rsidR="008F6DA6" w:rsidRPr="00655DCF" w:rsidRDefault="008F6DA6"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55E0ABC7" w14:textId="77777777" w:rsidR="008F6DA6" w:rsidRPr="00655DCF" w:rsidRDefault="008F6DA6"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8F6DA6" w14:paraId="3B56923A"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324F0B8A" w14:textId="77777777" w:rsidR="008F6DA6" w:rsidRDefault="008F6DA6" w:rsidP="00F41B85">
            <w:r>
              <w:t xml:space="preserve">Implements the following properties/methods as in </w:t>
            </w:r>
            <w:proofErr w:type="spellStart"/>
            <w:r w:rsidRPr="00907955">
              <w:t>TLoadShapeObj</w:t>
            </w:r>
            <w:proofErr w:type="spellEnd"/>
            <w:r>
              <w:t xml:space="preserve"> and </w:t>
            </w:r>
            <w:proofErr w:type="spellStart"/>
            <w:r>
              <w:t>TLineObj</w:t>
            </w:r>
            <w:proofErr w:type="spellEnd"/>
            <w:r>
              <w:t>:</w:t>
            </w:r>
          </w:p>
          <w:p w14:paraId="1D7A73A5" w14:textId="77777777" w:rsidR="008F6DA6" w:rsidRDefault="008F6DA6" w:rsidP="00500F3D">
            <w:pPr>
              <w:pStyle w:val="ListParagraph"/>
              <w:numPr>
                <w:ilvl w:val="0"/>
                <w:numId w:val="53"/>
              </w:numPr>
            </w:pPr>
            <w:proofErr w:type="spellStart"/>
            <w:r w:rsidRPr="00ED25EA">
              <w:t>InitPropertyValues</w:t>
            </w:r>
            <w:proofErr w:type="spellEnd"/>
            <w:r w:rsidRPr="00ED25EA">
              <w:t xml:space="preserve"> </w:t>
            </w:r>
          </w:p>
          <w:p w14:paraId="7DB3317E" w14:textId="77777777" w:rsidR="008F6DA6" w:rsidRDefault="008F6DA6" w:rsidP="00500F3D">
            <w:pPr>
              <w:pStyle w:val="ListParagraph"/>
              <w:numPr>
                <w:ilvl w:val="0"/>
                <w:numId w:val="53"/>
              </w:numPr>
            </w:pPr>
            <w:proofErr w:type="spellStart"/>
            <w:r w:rsidRPr="00ED25EA">
              <w:t>DumpProperties</w:t>
            </w:r>
            <w:proofErr w:type="spellEnd"/>
          </w:p>
          <w:p w14:paraId="5E7EA396" w14:textId="77777777" w:rsidR="008F6DA6" w:rsidRDefault="008F6DA6" w:rsidP="00500F3D">
            <w:pPr>
              <w:pStyle w:val="ListParagraph"/>
              <w:numPr>
                <w:ilvl w:val="0"/>
                <w:numId w:val="53"/>
              </w:numPr>
            </w:pPr>
            <w:proofErr w:type="spellStart"/>
            <w:r w:rsidRPr="00ED25EA">
              <w:t>GetPropertyValue</w:t>
            </w:r>
            <w:proofErr w:type="spellEnd"/>
          </w:p>
        </w:tc>
      </w:tr>
      <w:tr w:rsidR="008F6DA6" w14:paraId="52F8BF0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33481A8" w14:textId="77777777" w:rsidR="008F6DA6" w:rsidRDefault="008F6DA6" w:rsidP="00F41B85">
            <w:r>
              <w:lastRenderedPageBreak/>
              <w:t>Property-public</w:t>
            </w:r>
          </w:p>
        </w:tc>
        <w:tc>
          <w:tcPr>
            <w:tcW w:w="2970" w:type="dxa"/>
            <w:gridSpan w:val="3"/>
          </w:tcPr>
          <w:p w14:paraId="105EC18E" w14:textId="43234751" w:rsidR="008F6DA6" w:rsidRDefault="008F6DA6" w:rsidP="00F41B85">
            <w:pPr>
              <w:cnfStyle w:val="000000100000" w:firstRow="0" w:lastRow="0" w:firstColumn="0" w:lastColumn="0" w:oddVBand="0" w:evenVBand="0" w:oddHBand="1" w:evenHBand="0" w:firstRowFirstColumn="0" w:firstRowLastColumn="0" w:lastRowFirstColumn="0" w:lastRowLastColumn="0"/>
            </w:pPr>
            <w:proofErr w:type="spellStart"/>
            <w:r w:rsidRPr="008F6DA6">
              <w:t>GetMult</w:t>
            </w:r>
            <w:proofErr w:type="spellEnd"/>
          </w:p>
        </w:tc>
        <w:tc>
          <w:tcPr>
            <w:tcW w:w="4495" w:type="dxa"/>
          </w:tcPr>
          <w:p w14:paraId="1E342EEB" w14:textId="055FBE4E" w:rsidR="008F6DA6" w:rsidRDefault="008F6DA6" w:rsidP="00F41B85">
            <w:pPr>
              <w:cnfStyle w:val="000000100000" w:firstRow="0" w:lastRow="0" w:firstColumn="0" w:lastColumn="0" w:oddVBand="0" w:evenVBand="0" w:oddHBand="1" w:evenHBand="0" w:firstRowFirstColumn="0" w:firstRowLastColumn="0" w:lastRowFirstColumn="0" w:lastRowLastColumn="0"/>
            </w:pPr>
            <w:r w:rsidRPr="008F6DA6">
              <w:t>Search List for harmonic (nearest 0.01 harmonic) and return</w:t>
            </w:r>
            <w:r>
              <w:t>s</w:t>
            </w:r>
            <w:r w:rsidRPr="008F6DA6">
              <w:t xml:space="preserve"> multiplier</w:t>
            </w:r>
            <w:r>
              <w:t>.</w:t>
            </w:r>
          </w:p>
        </w:tc>
      </w:tr>
    </w:tbl>
    <w:p w14:paraId="6A7B4B04" w14:textId="292BAE72" w:rsidR="008F6DA6" w:rsidRDefault="008F6DA6" w:rsidP="00C3325D">
      <w:pPr>
        <w:spacing w:line="276" w:lineRule="auto"/>
        <w:rPr>
          <w:rFonts w:cs="Times New Roman"/>
        </w:rPr>
      </w:pPr>
    </w:p>
    <w:p w14:paraId="32CFD050" w14:textId="68BDD064" w:rsidR="00DF409C" w:rsidRDefault="00DF409C" w:rsidP="00DF409C">
      <w:pPr>
        <w:pStyle w:val="Heading3"/>
      </w:pPr>
      <w:bookmarkStart w:id="141" w:name="_Toc112409248"/>
      <w:proofErr w:type="spellStart"/>
      <w:r w:rsidRPr="00DF409C">
        <w:t>TLineSpacingObj</w:t>
      </w:r>
      <w:bookmarkEnd w:id="141"/>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DF409C" w14:paraId="2599733F"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69776CE5" w14:textId="236E528E" w:rsidR="00DF409C" w:rsidRPr="00332251" w:rsidRDefault="00DF409C" w:rsidP="00F41B85">
            <w:pPr>
              <w:rPr>
                <w:i/>
                <w:iCs/>
              </w:rPr>
            </w:pPr>
            <w:proofErr w:type="spellStart"/>
            <w:r w:rsidRPr="00DF409C">
              <w:rPr>
                <w:i/>
                <w:iCs/>
              </w:rPr>
              <w:t>TLineSpacingObj</w:t>
            </w:r>
            <w:proofErr w:type="spellEnd"/>
          </w:p>
        </w:tc>
      </w:tr>
      <w:tr w:rsidR="00DF409C" w14:paraId="686EC56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0AE6FA80" w14:textId="77777777" w:rsidR="00DF409C" w:rsidRPr="00655DCF" w:rsidRDefault="00DF409C" w:rsidP="00F41B85">
            <w:pPr>
              <w:rPr>
                <w:i/>
                <w:iCs/>
              </w:rPr>
            </w:pPr>
            <w:r w:rsidRPr="00655DCF">
              <w:rPr>
                <w:i/>
                <w:iCs/>
              </w:rPr>
              <w:t>Type-access</w:t>
            </w:r>
          </w:p>
        </w:tc>
        <w:tc>
          <w:tcPr>
            <w:tcW w:w="2918" w:type="dxa"/>
          </w:tcPr>
          <w:p w14:paraId="5A24C655" w14:textId="77777777" w:rsidR="00DF409C" w:rsidRPr="00655DCF" w:rsidRDefault="00DF409C"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4FD98FCF" w14:textId="77777777" w:rsidR="00DF409C" w:rsidRPr="00655DCF" w:rsidRDefault="00DF409C"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DF409C" w14:paraId="6F7D9512"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7C96D128" w14:textId="77777777" w:rsidR="00DF409C" w:rsidRDefault="00DF409C" w:rsidP="00F41B85">
            <w:r>
              <w:t xml:space="preserve">Implements the following properties/methods as in </w:t>
            </w:r>
            <w:proofErr w:type="spellStart"/>
            <w:r w:rsidRPr="00907955">
              <w:t>TLoadShapeObj</w:t>
            </w:r>
            <w:proofErr w:type="spellEnd"/>
            <w:r>
              <w:t xml:space="preserve"> and </w:t>
            </w:r>
            <w:proofErr w:type="spellStart"/>
            <w:r>
              <w:t>TLineObj</w:t>
            </w:r>
            <w:proofErr w:type="spellEnd"/>
            <w:r>
              <w:t>:</w:t>
            </w:r>
          </w:p>
          <w:p w14:paraId="40E2F134" w14:textId="77777777" w:rsidR="00DF409C" w:rsidRDefault="00DF409C" w:rsidP="00500F3D">
            <w:pPr>
              <w:pStyle w:val="ListParagraph"/>
              <w:numPr>
                <w:ilvl w:val="0"/>
                <w:numId w:val="52"/>
              </w:numPr>
            </w:pPr>
            <w:proofErr w:type="spellStart"/>
            <w:r w:rsidRPr="00ED25EA">
              <w:t>InitPropertyValues</w:t>
            </w:r>
            <w:proofErr w:type="spellEnd"/>
            <w:r w:rsidRPr="00ED25EA">
              <w:t xml:space="preserve"> </w:t>
            </w:r>
          </w:p>
          <w:p w14:paraId="5D4C3387" w14:textId="77777777" w:rsidR="00DF409C" w:rsidRDefault="00DF409C" w:rsidP="00500F3D">
            <w:pPr>
              <w:pStyle w:val="ListParagraph"/>
              <w:numPr>
                <w:ilvl w:val="0"/>
                <w:numId w:val="52"/>
              </w:numPr>
            </w:pPr>
            <w:proofErr w:type="spellStart"/>
            <w:r w:rsidRPr="00ED25EA">
              <w:t>DumpProperties</w:t>
            </w:r>
            <w:proofErr w:type="spellEnd"/>
          </w:p>
          <w:p w14:paraId="4F61A180" w14:textId="77777777" w:rsidR="00DF409C" w:rsidRDefault="00DF409C" w:rsidP="00500F3D">
            <w:pPr>
              <w:pStyle w:val="ListParagraph"/>
              <w:numPr>
                <w:ilvl w:val="0"/>
                <w:numId w:val="52"/>
              </w:numPr>
            </w:pPr>
            <w:proofErr w:type="spellStart"/>
            <w:r w:rsidRPr="00ED25EA">
              <w:t>GetPropertyValue</w:t>
            </w:r>
            <w:proofErr w:type="spellEnd"/>
          </w:p>
        </w:tc>
      </w:tr>
      <w:tr w:rsidR="00DF409C" w14:paraId="14C4D73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FCCD11F" w14:textId="47129A6E" w:rsidR="00DF409C" w:rsidRDefault="001274B5" w:rsidP="00F41B85">
            <w:r>
              <w:t>Method</w:t>
            </w:r>
            <w:r w:rsidR="00DF409C">
              <w:t>-p</w:t>
            </w:r>
            <w:r>
              <w:t>rivate</w:t>
            </w:r>
          </w:p>
        </w:tc>
        <w:tc>
          <w:tcPr>
            <w:tcW w:w="2970" w:type="dxa"/>
            <w:gridSpan w:val="3"/>
          </w:tcPr>
          <w:p w14:paraId="2F7F5639" w14:textId="58C12971" w:rsidR="00DF409C" w:rsidRDefault="001274B5" w:rsidP="00F41B85">
            <w:pPr>
              <w:cnfStyle w:val="000000100000" w:firstRow="0" w:lastRow="0" w:firstColumn="0" w:lastColumn="0" w:oddVBand="0" w:evenVBand="0" w:oddHBand="1" w:evenHBand="0" w:firstRowFirstColumn="0" w:firstRowLastColumn="0" w:lastRowFirstColumn="0" w:lastRowLastColumn="0"/>
            </w:pPr>
            <w:proofErr w:type="spellStart"/>
            <w:r w:rsidRPr="001274B5">
              <w:t>set_Nwires</w:t>
            </w:r>
            <w:proofErr w:type="spellEnd"/>
          </w:p>
        </w:tc>
        <w:tc>
          <w:tcPr>
            <w:tcW w:w="4495" w:type="dxa"/>
          </w:tcPr>
          <w:p w14:paraId="431B98E1" w14:textId="38F5960B" w:rsidR="00DF409C" w:rsidRDefault="001274B5" w:rsidP="00F41B85">
            <w:pPr>
              <w:cnfStyle w:val="000000100000" w:firstRow="0" w:lastRow="0" w:firstColumn="0" w:lastColumn="0" w:oddVBand="0" w:evenVBand="0" w:oddHBand="1" w:evenHBand="0" w:firstRowFirstColumn="0" w:firstRowLastColumn="0" w:lastRowFirstColumn="0" w:lastRowLastColumn="0"/>
            </w:pPr>
            <w:r>
              <w:t>Reallocates memory for hosting the given number of wires.</w:t>
            </w:r>
          </w:p>
        </w:tc>
      </w:tr>
      <w:tr w:rsidR="001274B5" w14:paraId="26F72CE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366DB9E3" w14:textId="6592B548" w:rsidR="001274B5" w:rsidRDefault="001274B5" w:rsidP="00F41B85">
            <w:r>
              <w:t>Property-private</w:t>
            </w:r>
          </w:p>
        </w:tc>
        <w:tc>
          <w:tcPr>
            <w:tcW w:w="2970" w:type="dxa"/>
            <w:gridSpan w:val="3"/>
          </w:tcPr>
          <w:p w14:paraId="2A8109DD" w14:textId="2FC5E30C" w:rsidR="001274B5" w:rsidRPr="001274B5" w:rsidRDefault="001274B5" w:rsidP="00F41B85">
            <w:pPr>
              <w:cnfStyle w:val="000000000000" w:firstRow="0" w:lastRow="0" w:firstColumn="0" w:lastColumn="0" w:oddVBand="0" w:evenVBand="0" w:oddHBand="0" w:evenHBand="0" w:firstRowFirstColumn="0" w:firstRowLastColumn="0" w:lastRowFirstColumn="0" w:lastRowLastColumn="0"/>
            </w:pPr>
            <w:proofErr w:type="spellStart"/>
            <w:r w:rsidRPr="001274B5">
              <w:t>Get_FX</w:t>
            </w:r>
            <w:proofErr w:type="spellEnd"/>
          </w:p>
        </w:tc>
        <w:tc>
          <w:tcPr>
            <w:tcW w:w="4495" w:type="dxa"/>
          </w:tcPr>
          <w:p w14:paraId="3364394E" w14:textId="5A448695" w:rsidR="001274B5" w:rsidRDefault="00CF5D94" w:rsidP="00F41B85">
            <w:pPr>
              <w:cnfStyle w:val="000000000000" w:firstRow="0" w:lastRow="0" w:firstColumn="0" w:lastColumn="0" w:oddVBand="0" w:evenVBand="0" w:oddHBand="0" w:evenHBand="0" w:firstRowFirstColumn="0" w:firstRowLastColumn="0" w:lastRowFirstColumn="0" w:lastRowLastColumn="0"/>
            </w:pPr>
            <w:r>
              <w:t>Gets X for the given index.</w:t>
            </w:r>
          </w:p>
        </w:tc>
      </w:tr>
      <w:tr w:rsidR="00CF5D94" w14:paraId="694C212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C7D876D" w14:textId="1490ADF6" w:rsidR="00CF5D94" w:rsidRDefault="00CF5D94" w:rsidP="00CF5D94">
            <w:r>
              <w:t>Property-private</w:t>
            </w:r>
          </w:p>
        </w:tc>
        <w:tc>
          <w:tcPr>
            <w:tcW w:w="2970" w:type="dxa"/>
            <w:gridSpan w:val="3"/>
          </w:tcPr>
          <w:p w14:paraId="56C13617" w14:textId="1286D5E0" w:rsidR="00CF5D94" w:rsidRPr="001274B5" w:rsidRDefault="00CF5D94" w:rsidP="00CF5D94">
            <w:pPr>
              <w:cnfStyle w:val="000000100000" w:firstRow="0" w:lastRow="0" w:firstColumn="0" w:lastColumn="0" w:oddVBand="0" w:evenVBand="0" w:oddHBand="1" w:evenHBand="0" w:firstRowFirstColumn="0" w:firstRowLastColumn="0" w:lastRowFirstColumn="0" w:lastRowLastColumn="0"/>
            </w:pPr>
            <w:proofErr w:type="spellStart"/>
            <w:r w:rsidRPr="00CF5D94">
              <w:t>Get_FY</w:t>
            </w:r>
            <w:proofErr w:type="spellEnd"/>
          </w:p>
        </w:tc>
        <w:tc>
          <w:tcPr>
            <w:tcW w:w="4495" w:type="dxa"/>
          </w:tcPr>
          <w:p w14:paraId="4D44F3DC" w14:textId="5EA7C609" w:rsidR="00CF5D94" w:rsidRDefault="00CF5D94" w:rsidP="00CF5D94">
            <w:pPr>
              <w:cnfStyle w:val="000000100000" w:firstRow="0" w:lastRow="0" w:firstColumn="0" w:lastColumn="0" w:oddVBand="0" w:evenVBand="0" w:oddHBand="1" w:evenHBand="0" w:firstRowFirstColumn="0" w:firstRowLastColumn="0" w:lastRowFirstColumn="0" w:lastRowLastColumn="0"/>
            </w:pPr>
            <w:r>
              <w:t>Gets Y for the given index.</w:t>
            </w:r>
          </w:p>
        </w:tc>
      </w:tr>
      <w:tr w:rsidR="00CF5D94" w14:paraId="3A64CC76"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8311715" w14:textId="3AE8075B" w:rsidR="00CF5D94" w:rsidRDefault="00CF5D94" w:rsidP="00CF5D94">
            <w:r>
              <w:t>Property-public</w:t>
            </w:r>
          </w:p>
        </w:tc>
        <w:tc>
          <w:tcPr>
            <w:tcW w:w="2970" w:type="dxa"/>
            <w:gridSpan w:val="3"/>
          </w:tcPr>
          <w:p w14:paraId="1E4F69FB" w14:textId="2DC49DA6" w:rsidR="00CF5D94" w:rsidRPr="00CF5D94" w:rsidRDefault="00CF5D94" w:rsidP="00CF5D94">
            <w:pPr>
              <w:cnfStyle w:val="000000000000" w:firstRow="0" w:lastRow="0" w:firstColumn="0" w:lastColumn="0" w:oddVBand="0" w:evenVBand="0" w:oddHBand="0" w:evenHBand="0" w:firstRowFirstColumn="0" w:firstRowLastColumn="0" w:lastRowFirstColumn="0" w:lastRowLastColumn="0"/>
            </w:pPr>
            <w:proofErr w:type="spellStart"/>
            <w:r w:rsidRPr="00CF5D94">
              <w:t>Xcoord</w:t>
            </w:r>
            <w:proofErr w:type="spellEnd"/>
          </w:p>
        </w:tc>
        <w:tc>
          <w:tcPr>
            <w:tcW w:w="4495" w:type="dxa"/>
          </w:tcPr>
          <w:p w14:paraId="67A1847E" w14:textId="75BC6A27" w:rsidR="00CF5D94" w:rsidRDefault="00CF5D94" w:rsidP="00CF5D94">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CF5D94">
              <w:t>Get_FX</w:t>
            </w:r>
            <w:proofErr w:type="spellEnd"/>
            <w:r>
              <w:t>.</w:t>
            </w:r>
          </w:p>
        </w:tc>
      </w:tr>
      <w:tr w:rsidR="00CF5D94" w14:paraId="3385B07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C69500D" w14:textId="14D32C8E" w:rsidR="00CF5D94" w:rsidRDefault="00CF5D94" w:rsidP="00CF5D94">
            <w:r>
              <w:t>Property-public</w:t>
            </w:r>
          </w:p>
        </w:tc>
        <w:tc>
          <w:tcPr>
            <w:tcW w:w="2970" w:type="dxa"/>
            <w:gridSpan w:val="3"/>
          </w:tcPr>
          <w:p w14:paraId="5F30BE10" w14:textId="5A0C35B0" w:rsidR="00CF5D94" w:rsidRPr="00CF5D94" w:rsidRDefault="00CF5D94" w:rsidP="00CF5D94">
            <w:pPr>
              <w:cnfStyle w:val="000000100000" w:firstRow="0" w:lastRow="0" w:firstColumn="0" w:lastColumn="0" w:oddVBand="0" w:evenVBand="0" w:oddHBand="1" w:evenHBand="0" w:firstRowFirstColumn="0" w:firstRowLastColumn="0" w:lastRowFirstColumn="0" w:lastRowLastColumn="0"/>
            </w:pPr>
            <w:proofErr w:type="spellStart"/>
            <w:r w:rsidRPr="00CF5D94">
              <w:t>Ycoord</w:t>
            </w:r>
            <w:proofErr w:type="spellEnd"/>
          </w:p>
        </w:tc>
        <w:tc>
          <w:tcPr>
            <w:tcW w:w="4495" w:type="dxa"/>
          </w:tcPr>
          <w:p w14:paraId="6BF8669E" w14:textId="7928B78C" w:rsidR="00CF5D94" w:rsidRDefault="00CF5D94" w:rsidP="00CF5D94">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CF5D94">
              <w:t>Get_FY</w:t>
            </w:r>
            <w:proofErr w:type="spellEnd"/>
            <w:r>
              <w:t>.</w:t>
            </w:r>
          </w:p>
        </w:tc>
      </w:tr>
      <w:tr w:rsidR="00CF5D94" w14:paraId="7316D3C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1077238" w14:textId="7B56DDB5" w:rsidR="00CF5D94" w:rsidRDefault="00CF5D94" w:rsidP="00CF5D94">
            <w:r>
              <w:t>Property-public</w:t>
            </w:r>
          </w:p>
        </w:tc>
        <w:tc>
          <w:tcPr>
            <w:tcW w:w="2970" w:type="dxa"/>
            <w:gridSpan w:val="3"/>
          </w:tcPr>
          <w:p w14:paraId="35B5A363" w14:textId="7600B123" w:rsidR="00CF5D94" w:rsidRPr="00CF5D94" w:rsidRDefault="00CF5D94" w:rsidP="00CF5D94">
            <w:pPr>
              <w:cnfStyle w:val="000000000000" w:firstRow="0" w:lastRow="0" w:firstColumn="0" w:lastColumn="0" w:oddVBand="0" w:evenVBand="0" w:oddHBand="0" w:evenHBand="0" w:firstRowFirstColumn="0" w:firstRowLastColumn="0" w:lastRowFirstColumn="0" w:lastRowLastColumn="0"/>
            </w:pPr>
            <w:proofErr w:type="spellStart"/>
            <w:r w:rsidRPr="00CF5D94">
              <w:t>NWires</w:t>
            </w:r>
            <w:proofErr w:type="spellEnd"/>
          </w:p>
        </w:tc>
        <w:tc>
          <w:tcPr>
            <w:tcW w:w="4495" w:type="dxa"/>
          </w:tcPr>
          <w:p w14:paraId="1449ED07" w14:textId="7E9FDE30" w:rsidR="00CF5D94" w:rsidRDefault="00CF5D94" w:rsidP="00CF5D94">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CF5D94">
              <w:t>FNConds</w:t>
            </w:r>
            <w:proofErr w:type="spellEnd"/>
            <w:r>
              <w:t xml:space="preserve"> (variable) and </w:t>
            </w:r>
            <w:proofErr w:type="spellStart"/>
            <w:r w:rsidRPr="00CF5D94">
              <w:t>set_Nwires</w:t>
            </w:r>
            <w:proofErr w:type="spellEnd"/>
            <w:r>
              <w:t>.</w:t>
            </w:r>
          </w:p>
        </w:tc>
      </w:tr>
      <w:tr w:rsidR="00CF5D94" w14:paraId="67FD72C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27A4CA8" w14:textId="5C2A852E" w:rsidR="00CF5D94" w:rsidRDefault="00CF5D94" w:rsidP="00CF5D94">
            <w:r>
              <w:t>Property-public</w:t>
            </w:r>
          </w:p>
        </w:tc>
        <w:tc>
          <w:tcPr>
            <w:tcW w:w="2970" w:type="dxa"/>
            <w:gridSpan w:val="3"/>
          </w:tcPr>
          <w:p w14:paraId="48DB9130" w14:textId="26ECAF5B" w:rsidR="00CF5D94" w:rsidRPr="00CF5D94" w:rsidRDefault="00CF5D94" w:rsidP="00CF5D94">
            <w:pPr>
              <w:cnfStyle w:val="000000100000" w:firstRow="0" w:lastRow="0" w:firstColumn="0" w:lastColumn="0" w:oddVBand="0" w:evenVBand="0" w:oddHBand="1" w:evenHBand="0" w:firstRowFirstColumn="0" w:firstRowLastColumn="0" w:lastRowFirstColumn="0" w:lastRowLastColumn="0"/>
            </w:pPr>
            <w:proofErr w:type="spellStart"/>
            <w:r w:rsidRPr="00CF5D94">
              <w:t>NPhases</w:t>
            </w:r>
            <w:proofErr w:type="spellEnd"/>
          </w:p>
        </w:tc>
        <w:tc>
          <w:tcPr>
            <w:tcW w:w="4495" w:type="dxa"/>
          </w:tcPr>
          <w:p w14:paraId="2A5DB535" w14:textId="27F4EBFB" w:rsidR="00CF5D94" w:rsidRDefault="00CF5D94" w:rsidP="00CF5D94">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CF5D94">
              <w:t>FNPhases</w:t>
            </w:r>
            <w:proofErr w:type="spellEnd"/>
            <w:r w:rsidRPr="00CF5D94">
              <w:t xml:space="preserve"> </w:t>
            </w:r>
            <w:r>
              <w:t>(variable).</w:t>
            </w:r>
          </w:p>
        </w:tc>
      </w:tr>
      <w:tr w:rsidR="00CF5D94" w14:paraId="3E774ED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D9815F4" w14:textId="76C5443E" w:rsidR="00CF5D94" w:rsidRDefault="00CF5D94" w:rsidP="00CF5D94">
            <w:r>
              <w:t>Property-public</w:t>
            </w:r>
          </w:p>
        </w:tc>
        <w:tc>
          <w:tcPr>
            <w:tcW w:w="2970" w:type="dxa"/>
            <w:gridSpan w:val="3"/>
          </w:tcPr>
          <w:p w14:paraId="7E8F3643" w14:textId="734901DF" w:rsidR="00CF5D94" w:rsidRPr="00CF5D94" w:rsidRDefault="00CF5D94" w:rsidP="00CF5D94">
            <w:pPr>
              <w:cnfStyle w:val="000000000000" w:firstRow="0" w:lastRow="0" w:firstColumn="0" w:lastColumn="0" w:oddVBand="0" w:evenVBand="0" w:oddHBand="0" w:evenHBand="0" w:firstRowFirstColumn="0" w:firstRowLastColumn="0" w:lastRowFirstColumn="0" w:lastRowLastColumn="0"/>
            </w:pPr>
            <w:r w:rsidRPr="00CF5D94">
              <w:t>Units</w:t>
            </w:r>
          </w:p>
        </w:tc>
        <w:tc>
          <w:tcPr>
            <w:tcW w:w="4495" w:type="dxa"/>
          </w:tcPr>
          <w:p w14:paraId="572195A9" w14:textId="28398E0B" w:rsidR="00CF5D94" w:rsidRDefault="00CF5D94" w:rsidP="00CF5D94">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CF5D94">
              <w:t>FUnits</w:t>
            </w:r>
            <w:proofErr w:type="spellEnd"/>
            <w:r w:rsidRPr="00CF5D94">
              <w:t xml:space="preserve"> </w:t>
            </w:r>
            <w:r>
              <w:t>(variable).</w:t>
            </w:r>
          </w:p>
        </w:tc>
      </w:tr>
    </w:tbl>
    <w:p w14:paraId="0BD007F6" w14:textId="71AF5118" w:rsidR="00DF409C" w:rsidRDefault="00DF409C" w:rsidP="00C3325D">
      <w:pPr>
        <w:spacing w:line="276" w:lineRule="auto"/>
        <w:rPr>
          <w:rFonts w:cs="Times New Roman"/>
        </w:rPr>
      </w:pPr>
    </w:p>
    <w:p w14:paraId="2304DCCD" w14:textId="7BA99740" w:rsidR="00193EF5" w:rsidRDefault="00193EF5" w:rsidP="00193EF5">
      <w:pPr>
        <w:pStyle w:val="Heading3"/>
      </w:pPr>
      <w:bookmarkStart w:id="142" w:name="_Toc112409249"/>
      <w:proofErr w:type="spellStart"/>
      <w:r w:rsidRPr="00193EF5">
        <w:t>TLineGeometryObj</w:t>
      </w:r>
      <w:bookmarkEnd w:id="142"/>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193EF5" w14:paraId="28F2AA76" w14:textId="77777777" w:rsidTr="00FA478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5"/>
          </w:tcPr>
          <w:p w14:paraId="0C9771BA" w14:textId="5FEA23BF" w:rsidR="00193EF5" w:rsidRPr="00332251" w:rsidRDefault="00193EF5" w:rsidP="00F41B85">
            <w:pPr>
              <w:rPr>
                <w:i/>
                <w:iCs/>
              </w:rPr>
            </w:pPr>
            <w:proofErr w:type="spellStart"/>
            <w:r w:rsidRPr="00193EF5">
              <w:rPr>
                <w:i/>
                <w:iCs/>
              </w:rPr>
              <w:t>TLineGeometryObj</w:t>
            </w:r>
            <w:proofErr w:type="spellEnd"/>
          </w:p>
        </w:tc>
      </w:tr>
      <w:tr w:rsidR="00193EF5" w14:paraId="6DA2C84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00824C0F" w14:textId="77777777" w:rsidR="00193EF5" w:rsidRPr="00655DCF" w:rsidRDefault="00193EF5" w:rsidP="00F41B85">
            <w:pPr>
              <w:rPr>
                <w:i/>
                <w:iCs/>
              </w:rPr>
            </w:pPr>
            <w:r w:rsidRPr="00655DCF">
              <w:rPr>
                <w:i/>
                <w:iCs/>
              </w:rPr>
              <w:t>Type-access</w:t>
            </w:r>
          </w:p>
        </w:tc>
        <w:tc>
          <w:tcPr>
            <w:tcW w:w="2918" w:type="dxa"/>
          </w:tcPr>
          <w:p w14:paraId="21AC911A" w14:textId="77777777" w:rsidR="00193EF5" w:rsidRPr="00655DCF" w:rsidRDefault="00193EF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74474804" w14:textId="77777777" w:rsidR="00193EF5" w:rsidRPr="00655DCF" w:rsidRDefault="00193EF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193EF5" w14:paraId="39677AA5"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18EA804C" w14:textId="77777777" w:rsidR="00193EF5" w:rsidRDefault="00193EF5" w:rsidP="00F41B85">
            <w:r>
              <w:t xml:space="preserve">Implements the following properties/methods as in </w:t>
            </w:r>
            <w:proofErr w:type="spellStart"/>
            <w:r w:rsidRPr="00907955">
              <w:t>TLoadShapeObj</w:t>
            </w:r>
            <w:proofErr w:type="spellEnd"/>
            <w:r>
              <w:t xml:space="preserve"> and </w:t>
            </w:r>
            <w:proofErr w:type="spellStart"/>
            <w:r>
              <w:t>TLineObj</w:t>
            </w:r>
            <w:proofErr w:type="spellEnd"/>
            <w:r>
              <w:t>:</w:t>
            </w:r>
          </w:p>
          <w:p w14:paraId="7748AD1C" w14:textId="77777777" w:rsidR="00193EF5" w:rsidRDefault="00193EF5" w:rsidP="00500F3D">
            <w:pPr>
              <w:pStyle w:val="ListParagraph"/>
              <w:numPr>
                <w:ilvl w:val="0"/>
                <w:numId w:val="54"/>
              </w:numPr>
            </w:pPr>
            <w:proofErr w:type="spellStart"/>
            <w:r w:rsidRPr="00ED25EA">
              <w:t>InitPropertyValues</w:t>
            </w:r>
            <w:proofErr w:type="spellEnd"/>
            <w:r w:rsidRPr="00ED25EA">
              <w:t xml:space="preserve"> </w:t>
            </w:r>
          </w:p>
          <w:p w14:paraId="3A2612A5" w14:textId="77777777" w:rsidR="00193EF5" w:rsidRDefault="00193EF5" w:rsidP="00500F3D">
            <w:pPr>
              <w:pStyle w:val="ListParagraph"/>
              <w:numPr>
                <w:ilvl w:val="0"/>
                <w:numId w:val="54"/>
              </w:numPr>
            </w:pPr>
            <w:proofErr w:type="spellStart"/>
            <w:r w:rsidRPr="00ED25EA">
              <w:t>DumpProperties</w:t>
            </w:r>
            <w:proofErr w:type="spellEnd"/>
          </w:p>
          <w:p w14:paraId="6487600C" w14:textId="77777777" w:rsidR="00193EF5" w:rsidRDefault="00193EF5" w:rsidP="00500F3D">
            <w:pPr>
              <w:pStyle w:val="ListParagraph"/>
              <w:numPr>
                <w:ilvl w:val="0"/>
                <w:numId w:val="54"/>
              </w:numPr>
            </w:pPr>
            <w:proofErr w:type="spellStart"/>
            <w:r w:rsidRPr="00ED25EA">
              <w:t>GetPropertyValue</w:t>
            </w:r>
            <w:proofErr w:type="spellEnd"/>
          </w:p>
          <w:p w14:paraId="61A60700" w14:textId="31968AE5" w:rsidR="00207F02" w:rsidRDefault="00207F02" w:rsidP="00500F3D">
            <w:pPr>
              <w:pStyle w:val="ListParagraph"/>
              <w:numPr>
                <w:ilvl w:val="0"/>
                <w:numId w:val="54"/>
              </w:numPr>
            </w:pPr>
            <w:proofErr w:type="spellStart"/>
            <w:r w:rsidRPr="00207F02">
              <w:t>SaveWrite</w:t>
            </w:r>
            <w:proofErr w:type="spellEnd"/>
          </w:p>
        </w:tc>
      </w:tr>
      <w:tr w:rsidR="00193EF5" w14:paraId="4E84F39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1D8D825" w14:textId="77777777" w:rsidR="00193EF5" w:rsidRDefault="00193EF5" w:rsidP="00F41B85">
            <w:r>
              <w:t>Method-private</w:t>
            </w:r>
          </w:p>
        </w:tc>
        <w:tc>
          <w:tcPr>
            <w:tcW w:w="2970" w:type="dxa"/>
            <w:gridSpan w:val="3"/>
          </w:tcPr>
          <w:p w14:paraId="06E8D2DF" w14:textId="0F5AFCA6" w:rsidR="00193EF5" w:rsidRDefault="00A03987" w:rsidP="00F41B85">
            <w:pPr>
              <w:cnfStyle w:val="000000100000" w:firstRow="0" w:lastRow="0" w:firstColumn="0" w:lastColumn="0" w:oddVBand="0" w:evenVBand="0" w:oddHBand="1" w:evenHBand="0" w:firstRowFirstColumn="0" w:firstRowLastColumn="0" w:lastRowFirstColumn="0" w:lastRowLastColumn="0"/>
            </w:pPr>
            <w:proofErr w:type="spellStart"/>
            <w:r w:rsidRPr="00A03987">
              <w:t>ChangeLineConstantsType</w:t>
            </w:r>
            <w:proofErr w:type="spellEnd"/>
          </w:p>
        </w:tc>
        <w:tc>
          <w:tcPr>
            <w:tcW w:w="4495" w:type="dxa"/>
          </w:tcPr>
          <w:p w14:paraId="2CEE56CE" w14:textId="1EC7C4DB" w:rsidR="00193EF5" w:rsidRDefault="00193EF5" w:rsidP="00F41B85">
            <w:pPr>
              <w:cnfStyle w:val="000000100000" w:firstRow="0" w:lastRow="0" w:firstColumn="0" w:lastColumn="0" w:oddVBand="0" w:evenVBand="0" w:oddHBand="1" w:evenHBand="0" w:firstRowFirstColumn="0" w:firstRowLastColumn="0" w:lastRowFirstColumn="0" w:lastRowLastColumn="0"/>
            </w:pPr>
            <w:r>
              <w:t xml:space="preserve">Reallocates memory for hosting the given number of </w:t>
            </w:r>
            <w:r w:rsidR="003B22F7">
              <w:t>phases</w:t>
            </w:r>
            <w:r>
              <w:t>.</w:t>
            </w:r>
          </w:p>
        </w:tc>
      </w:tr>
      <w:tr w:rsidR="003B22F7" w14:paraId="74959AE8"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2EE63B46" w14:textId="15C7C4D5" w:rsidR="003B22F7" w:rsidRDefault="003B22F7" w:rsidP="00F41B85">
            <w:r>
              <w:t>Method-private</w:t>
            </w:r>
          </w:p>
        </w:tc>
        <w:tc>
          <w:tcPr>
            <w:tcW w:w="2970" w:type="dxa"/>
            <w:gridSpan w:val="3"/>
          </w:tcPr>
          <w:p w14:paraId="517CC9CA" w14:textId="52BC1D95" w:rsidR="003B22F7" w:rsidRPr="001274B5" w:rsidRDefault="003B22F7" w:rsidP="00F41B85">
            <w:pPr>
              <w:cnfStyle w:val="000000000000" w:firstRow="0" w:lastRow="0" w:firstColumn="0" w:lastColumn="0" w:oddVBand="0" w:evenVBand="0" w:oddHBand="0" w:evenHBand="0" w:firstRowFirstColumn="0" w:firstRowLastColumn="0" w:lastRowFirstColumn="0" w:lastRowLastColumn="0"/>
            </w:pPr>
            <w:proofErr w:type="spellStart"/>
            <w:r w:rsidRPr="003B22F7">
              <w:t>set_Nconds</w:t>
            </w:r>
            <w:proofErr w:type="spellEnd"/>
          </w:p>
        </w:tc>
        <w:tc>
          <w:tcPr>
            <w:tcW w:w="4495" w:type="dxa"/>
          </w:tcPr>
          <w:p w14:paraId="3B5630A9" w14:textId="0CBE5B43" w:rsidR="003B22F7" w:rsidRDefault="003B22F7" w:rsidP="00F41B85">
            <w:pPr>
              <w:cnfStyle w:val="000000000000" w:firstRow="0" w:lastRow="0" w:firstColumn="0" w:lastColumn="0" w:oddVBand="0" w:evenVBand="0" w:oddHBand="0" w:evenHBand="0" w:firstRowFirstColumn="0" w:firstRowLastColumn="0" w:lastRowFirstColumn="0" w:lastRowLastColumn="0"/>
            </w:pPr>
            <w:r>
              <w:t>Sets the number of conductors for this line geometry.</w:t>
            </w:r>
          </w:p>
        </w:tc>
      </w:tr>
      <w:tr w:rsidR="003B22F7" w14:paraId="0709264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A64BC7B" w14:textId="30CD88C6" w:rsidR="003B22F7" w:rsidRDefault="003B22F7" w:rsidP="003B22F7">
            <w:r>
              <w:t>Method-private</w:t>
            </w:r>
          </w:p>
        </w:tc>
        <w:tc>
          <w:tcPr>
            <w:tcW w:w="2970" w:type="dxa"/>
            <w:gridSpan w:val="3"/>
          </w:tcPr>
          <w:p w14:paraId="759F7A72" w14:textId="20F3449C" w:rsidR="003B22F7" w:rsidRPr="001274B5" w:rsidRDefault="003B22F7" w:rsidP="003B22F7">
            <w:pPr>
              <w:cnfStyle w:val="000000100000" w:firstRow="0" w:lastRow="0" w:firstColumn="0" w:lastColumn="0" w:oddVBand="0" w:evenVBand="0" w:oddHBand="1" w:evenHBand="0" w:firstRowFirstColumn="0" w:firstRowLastColumn="0" w:lastRowFirstColumn="0" w:lastRowLastColumn="0"/>
            </w:pPr>
            <w:proofErr w:type="spellStart"/>
            <w:r w:rsidRPr="003B22F7">
              <w:t>set_Nphases</w:t>
            </w:r>
            <w:proofErr w:type="spellEnd"/>
          </w:p>
        </w:tc>
        <w:tc>
          <w:tcPr>
            <w:tcW w:w="4495" w:type="dxa"/>
          </w:tcPr>
          <w:p w14:paraId="0229575C" w14:textId="28D48406" w:rsidR="003B22F7" w:rsidRDefault="003B22F7" w:rsidP="003B22F7">
            <w:pPr>
              <w:cnfStyle w:val="000000100000" w:firstRow="0" w:lastRow="0" w:firstColumn="0" w:lastColumn="0" w:oddVBand="0" w:evenVBand="0" w:oddHBand="1" w:evenHBand="0" w:firstRowFirstColumn="0" w:firstRowLastColumn="0" w:lastRowFirstColumn="0" w:lastRowLastColumn="0"/>
            </w:pPr>
            <w:r>
              <w:t>Sets the number of phases for this line geometry.</w:t>
            </w:r>
          </w:p>
        </w:tc>
      </w:tr>
      <w:tr w:rsidR="003B22F7" w14:paraId="30681187"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050E8B67" w14:textId="5B08D84A" w:rsidR="003B22F7" w:rsidRDefault="003B22F7" w:rsidP="003B22F7">
            <w:r>
              <w:t>Method-private</w:t>
            </w:r>
          </w:p>
        </w:tc>
        <w:tc>
          <w:tcPr>
            <w:tcW w:w="2970" w:type="dxa"/>
            <w:gridSpan w:val="3"/>
          </w:tcPr>
          <w:p w14:paraId="1A06A077" w14:textId="4C9E45B3" w:rsidR="003B22F7" w:rsidRPr="001274B5" w:rsidRDefault="003B22F7" w:rsidP="003B22F7">
            <w:pPr>
              <w:cnfStyle w:val="000000000000" w:firstRow="0" w:lastRow="0" w:firstColumn="0" w:lastColumn="0" w:oddVBand="0" w:evenVBand="0" w:oddHBand="0" w:evenHBand="0" w:firstRowFirstColumn="0" w:firstRowLastColumn="0" w:lastRowFirstColumn="0" w:lastRowLastColumn="0"/>
            </w:pPr>
            <w:proofErr w:type="spellStart"/>
            <w:r w:rsidRPr="003B22F7">
              <w:t>set_ActiveCond</w:t>
            </w:r>
            <w:proofErr w:type="spellEnd"/>
          </w:p>
        </w:tc>
        <w:tc>
          <w:tcPr>
            <w:tcW w:w="4495" w:type="dxa"/>
          </w:tcPr>
          <w:p w14:paraId="0B46A657" w14:textId="0BB82B22" w:rsidR="003B22F7" w:rsidRDefault="003B22F7" w:rsidP="003B22F7">
            <w:pPr>
              <w:cnfStyle w:val="000000000000" w:firstRow="0" w:lastRow="0" w:firstColumn="0" w:lastColumn="0" w:oddVBand="0" w:evenVBand="0" w:oddHBand="0" w:evenHBand="0" w:firstRowFirstColumn="0" w:firstRowLastColumn="0" w:lastRowFirstColumn="0" w:lastRowLastColumn="0"/>
            </w:pPr>
            <w:r>
              <w:t>Sets the given conductor number to be the active conductor.</w:t>
            </w:r>
          </w:p>
        </w:tc>
      </w:tr>
      <w:tr w:rsidR="003B22F7" w14:paraId="20E3279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752B2E" w14:textId="51D18014" w:rsidR="003B22F7" w:rsidRDefault="003B22F7" w:rsidP="003B22F7">
            <w:r>
              <w:t>Method-private</w:t>
            </w:r>
          </w:p>
        </w:tc>
        <w:tc>
          <w:tcPr>
            <w:tcW w:w="2970" w:type="dxa"/>
            <w:gridSpan w:val="3"/>
          </w:tcPr>
          <w:p w14:paraId="610653F5" w14:textId="41FCBBDA" w:rsidR="003B22F7" w:rsidRPr="001274B5" w:rsidRDefault="003B22F7" w:rsidP="003B22F7">
            <w:pPr>
              <w:cnfStyle w:val="000000100000" w:firstRow="0" w:lastRow="0" w:firstColumn="0" w:lastColumn="0" w:oddVBand="0" w:evenVBand="0" w:oddHBand="1" w:evenHBand="0" w:firstRowFirstColumn="0" w:firstRowLastColumn="0" w:lastRowFirstColumn="0" w:lastRowLastColumn="0"/>
            </w:pPr>
            <w:proofErr w:type="spellStart"/>
            <w:r w:rsidRPr="003B22F7">
              <w:t>Get_YCmatrix</w:t>
            </w:r>
            <w:proofErr w:type="spellEnd"/>
          </w:p>
        </w:tc>
        <w:tc>
          <w:tcPr>
            <w:tcW w:w="4495" w:type="dxa"/>
          </w:tcPr>
          <w:p w14:paraId="4ACFCC73" w14:textId="54D2371F" w:rsidR="003B22F7" w:rsidRDefault="003B22F7" w:rsidP="003B22F7">
            <w:pPr>
              <w:cnfStyle w:val="000000100000" w:firstRow="0" w:lastRow="0" w:firstColumn="0" w:lastColumn="0" w:oddVBand="0" w:evenVBand="0" w:oddHBand="1" w:evenHBand="0" w:firstRowFirstColumn="0" w:firstRowLastColumn="0" w:lastRowFirstColumn="0" w:lastRowLastColumn="0"/>
            </w:pPr>
            <w:r>
              <w:t>Returns the Y matrix for this element.</w:t>
            </w:r>
          </w:p>
        </w:tc>
      </w:tr>
      <w:tr w:rsidR="003B22F7" w14:paraId="3D55A73F"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5721D66" w14:textId="26F3765F" w:rsidR="003B22F7" w:rsidRDefault="003B22F7" w:rsidP="003B22F7">
            <w:r>
              <w:t>Method-private</w:t>
            </w:r>
          </w:p>
        </w:tc>
        <w:tc>
          <w:tcPr>
            <w:tcW w:w="2970" w:type="dxa"/>
            <w:gridSpan w:val="3"/>
          </w:tcPr>
          <w:p w14:paraId="45DEBA94" w14:textId="12198C07" w:rsidR="003B22F7" w:rsidRPr="001274B5" w:rsidRDefault="003B22F7" w:rsidP="003B22F7">
            <w:pPr>
              <w:cnfStyle w:val="000000000000" w:firstRow="0" w:lastRow="0" w:firstColumn="0" w:lastColumn="0" w:oddVBand="0" w:evenVBand="0" w:oddHBand="0" w:evenHBand="0" w:firstRowFirstColumn="0" w:firstRowLastColumn="0" w:lastRowFirstColumn="0" w:lastRowLastColumn="0"/>
            </w:pPr>
            <w:proofErr w:type="spellStart"/>
            <w:r w:rsidRPr="003B22F7">
              <w:t>Get_Zmatrix</w:t>
            </w:r>
            <w:proofErr w:type="spellEnd"/>
          </w:p>
        </w:tc>
        <w:tc>
          <w:tcPr>
            <w:tcW w:w="4495" w:type="dxa"/>
          </w:tcPr>
          <w:p w14:paraId="0CA8A885" w14:textId="005EB8D6" w:rsidR="003B22F7" w:rsidRDefault="003B22F7" w:rsidP="003B22F7">
            <w:pPr>
              <w:cnfStyle w:val="000000000000" w:firstRow="0" w:lastRow="0" w:firstColumn="0" w:lastColumn="0" w:oddVBand="0" w:evenVBand="0" w:oddHBand="0" w:evenHBand="0" w:firstRowFirstColumn="0" w:firstRowLastColumn="0" w:lastRowFirstColumn="0" w:lastRowLastColumn="0"/>
            </w:pPr>
            <w:r>
              <w:t>Returns the Z matrix for this element.</w:t>
            </w:r>
          </w:p>
        </w:tc>
      </w:tr>
      <w:tr w:rsidR="003B22F7" w14:paraId="7017FFE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FDE6D1" w14:textId="4ECF8862" w:rsidR="003B22F7" w:rsidRDefault="003B22F7" w:rsidP="003B22F7">
            <w:r>
              <w:t>Method-private</w:t>
            </w:r>
          </w:p>
        </w:tc>
        <w:tc>
          <w:tcPr>
            <w:tcW w:w="2970" w:type="dxa"/>
            <w:gridSpan w:val="3"/>
          </w:tcPr>
          <w:p w14:paraId="3C8CABFB" w14:textId="06E72346" w:rsidR="003B22F7" w:rsidRPr="001274B5" w:rsidRDefault="003B22F7" w:rsidP="003B22F7">
            <w:pPr>
              <w:cnfStyle w:val="000000100000" w:firstRow="0" w:lastRow="0" w:firstColumn="0" w:lastColumn="0" w:oddVBand="0" w:evenVBand="0" w:oddHBand="1" w:evenHBand="0" w:firstRowFirstColumn="0" w:firstRowLastColumn="0" w:lastRowFirstColumn="0" w:lastRowLastColumn="0"/>
            </w:pPr>
            <w:proofErr w:type="spellStart"/>
            <w:r w:rsidRPr="003B22F7">
              <w:t>Get_RhoEarth</w:t>
            </w:r>
            <w:proofErr w:type="spellEnd"/>
          </w:p>
        </w:tc>
        <w:tc>
          <w:tcPr>
            <w:tcW w:w="4495" w:type="dxa"/>
          </w:tcPr>
          <w:p w14:paraId="7BAE7DAB" w14:textId="1967BD06" w:rsidR="003B22F7" w:rsidRDefault="003B22F7" w:rsidP="003B22F7">
            <w:pPr>
              <w:cnfStyle w:val="000000100000" w:firstRow="0" w:lastRow="0" w:firstColumn="0" w:lastColumn="0" w:oddVBand="0" w:evenVBand="0" w:oddHBand="1" w:evenHBand="0" w:firstRowFirstColumn="0" w:firstRowLastColumn="0" w:lastRowFirstColumn="0" w:lastRowLastColumn="0"/>
            </w:pPr>
            <w:r>
              <w:t>Gets the rho earth value for the line model.</w:t>
            </w:r>
          </w:p>
        </w:tc>
      </w:tr>
      <w:tr w:rsidR="003B22F7" w14:paraId="19FD0A10"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3C05731" w14:textId="7E97ECC9" w:rsidR="003B22F7" w:rsidRDefault="003B22F7" w:rsidP="003B22F7">
            <w:r>
              <w:t>Method-private</w:t>
            </w:r>
          </w:p>
        </w:tc>
        <w:tc>
          <w:tcPr>
            <w:tcW w:w="2970" w:type="dxa"/>
            <w:gridSpan w:val="3"/>
          </w:tcPr>
          <w:p w14:paraId="64DDE7C3" w14:textId="5E7B3CF0" w:rsidR="003B22F7" w:rsidRPr="001274B5" w:rsidRDefault="003B22F7" w:rsidP="003B22F7">
            <w:pPr>
              <w:cnfStyle w:val="000000000000" w:firstRow="0" w:lastRow="0" w:firstColumn="0" w:lastColumn="0" w:oddVBand="0" w:evenVBand="0" w:oddHBand="0" w:evenHBand="0" w:firstRowFirstColumn="0" w:firstRowLastColumn="0" w:lastRowFirstColumn="0" w:lastRowLastColumn="0"/>
            </w:pPr>
            <w:proofErr w:type="spellStart"/>
            <w:r>
              <w:t>S</w:t>
            </w:r>
            <w:r w:rsidRPr="003B22F7">
              <w:t>et_RhoEarth</w:t>
            </w:r>
            <w:proofErr w:type="spellEnd"/>
          </w:p>
        </w:tc>
        <w:tc>
          <w:tcPr>
            <w:tcW w:w="4495" w:type="dxa"/>
          </w:tcPr>
          <w:p w14:paraId="3011126F" w14:textId="2DA94FFE" w:rsidR="003B22F7" w:rsidRDefault="003B22F7" w:rsidP="003B22F7">
            <w:pPr>
              <w:cnfStyle w:val="000000000000" w:firstRow="0" w:lastRow="0" w:firstColumn="0" w:lastColumn="0" w:oddVBand="0" w:evenVBand="0" w:oddHBand="0" w:evenHBand="0" w:firstRowFirstColumn="0" w:firstRowLastColumn="0" w:lastRowFirstColumn="0" w:lastRowLastColumn="0"/>
            </w:pPr>
            <w:r>
              <w:t>Sets the rho earth value for the line model.</w:t>
            </w:r>
          </w:p>
        </w:tc>
      </w:tr>
      <w:tr w:rsidR="003B22F7" w14:paraId="414AB98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62B118A" w14:textId="6892C335" w:rsidR="003B22F7" w:rsidRDefault="00C411CA" w:rsidP="003B22F7">
            <w:r>
              <w:t>Property-private</w:t>
            </w:r>
          </w:p>
        </w:tc>
        <w:tc>
          <w:tcPr>
            <w:tcW w:w="2970" w:type="dxa"/>
            <w:gridSpan w:val="3"/>
          </w:tcPr>
          <w:p w14:paraId="3D4C8FE2" w14:textId="56826601" w:rsidR="003B22F7" w:rsidRPr="001274B5" w:rsidRDefault="00C411CA" w:rsidP="003B22F7">
            <w:pPr>
              <w:cnfStyle w:val="000000100000" w:firstRow="0" w:lastRow="0" w:firstColumn="0" w:lastColumn="0" w:oddVBand="0" w:evenVBand="0" w:oddHBand="1" w:evenHBand="0" w:firstRowFirstColumn="0" w:firstRowLastColumn="0" w:lastRowFirstColumn="0" w:lastRowLastColumn="0"/>
            </w:pPr>
            <w:proofErr w:type="spellStart"/>
            <w:r w:rsidRPr="00C411CA">
              <w:t>get_Nconds</w:t>
            </w:r>
            <w:proofErr w:type="spellEnd"/>
          </w:p>
        </w:tc>
        <w:tc>
          <w:tcPr>
            <w:tcW w:w="4495" w:type="dxa"/>
          </w:tcPr>
          <w:p w14:paraId="3D38A625" w14:textId="14108BDB" w:rsidR="003B22F7" w:rsidRDefault="00C411CA" w:rsidP="003B22F7">
            <w:pPr>
              <w:cnfStyle w:val="000000100000" w:firstRow="0" w:lastRow="0" w:firstColumn="0" w:lastColumn="0" w:oddVBand="0" w:evenVBand="0" w:oddHBand="1" w:evenHBand="0" w:firstRowFirstColumn="0" w:firstRowLastColumn="0" w:lastRowFirstColumn="0" w:lastRowLastColumn="0"/>
            </w:pPr>
            <w:r>
              <w:t>Returns the number of conductors for this line model.</w:t>
            </w:r>
          </w:p>
        </w:tc>
      </w:tr>
      <w:tr w:rsidR="00B16485" w14:paraId="6F98781A"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ABB3817" w14:textId="6ED19C66" w:rsidR="00B16485" w:rsidRDefault="00B16485" w:rsidP="00B16485">
            <w:r>
              <w:lastRenderedPageBreak/>
              <w:t>Method-private</w:t>
            </w:r>
          </w:p>
        </w:tc>
        <w:tc>
          <w:tcPr>
            <w:tcW w:w="2970" w:type="dxa"/>
            <w:gridSpan w:val="3"/>
          </w:tcPr>
          <w:p w14:paraId="2B63CD55" w14:textId="70084548" w:rsidR="00B16485" w:rsidRPr="001274B5" w:rsidRDefault="00B16485" w:rsidP="00B16485">
            <w:pPr>
              <w:cnfStyle w:val="000000000000" w:firstRow="0" w:lastRow="0" w:firstColumn="0" w:lastColumn="0" w:oddVBand="0" w:evenVBand="0" w:oddHBand="0" w:evenHBand="0" w:firstRowFirstColumn="0" w:firstRowLastColumn="0" w:lastRowFirstColumn="0" w:lastRowLastColumn="0"/>
            </w:pPr>
            <w:proofErr w:type="spellStart"/>
            <w:r w:rsidRPr="00B16485">
              <w:t>UpdateLineGeometryData</w:t>
            </w:r>
            <w:proofErr w:type="spellEnd"/>
          </w:p>
        </w:tc>
        <w:tc>
          <w:tcPr>
            <w:tcW w:w="4495" w:type="dxa"/>
          </w:tcPr>
          <w:p w14:paraId="2EC8FCD6" w14:textId="5C9846DE" w:rsidR="00B16485" w:rsidRDefault="00B16485" w:rsidP="00B16485">
            <w:pPr>
              <w:cnfStyle w:val="000000000000" w:firstRow="0" w:lastRow="0" w:firstColumn="0" w:lastColumn="0" w:oddVBand="0" w:evenVBand="0" w:oddHBand="0" w:evenHBand="0" w:firstRowFirstColumn="0" w:firstRowLastColumn="0" w:lastRowFirstColumn="0" w:lastRowLastColumn="0"/>
            </w:pPr>
            <w:r>
              <w:t>C</w:t>
            </w:r>
            <w:r w:rsidRPr="00B16485">
              <w:t>all this before using the line data</w:t>
            </w:r>
            <w:r>
              <w:t>. Implements the routine for importing the wire/cable data values linked to this model.</w:t>
            </w:r>
          </w:p>
        </w:tc>
      </w:tr>
      <w:tr w:rsidR="00B16485" w14:paraId="0E7ECED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D8241D2" w14:textId="77777777" w:rsidR="00B16485" w:rsidRDefault="00B16485" w:rsidP="00B16485">
            <w:r>
              <w:t>Property-private</w:t>
            </w:r>
          </w:p>
        </w:tc>
        <w:tc>
          <w:tcPr>
            <w:tcW w:w="2970" w:type="dxa"/>
            <w:gridSpan w:val="3"/>
          </w:tcPr>
          <w:p w14:paraId="6923FE30" w14:textId="77777777" w:rsidR="00B16485" w:rsidRPr="001274B5" w:rsidRDefault="00B16485" w:rsidP="00B16485">
            <w:pPr>
              <w:cnfStyle w:val="000000100000" w:firstRow="0" w:lastRow="0" w:firstColumn="0" w:lastColumn="0" w:oddVBand="0" w:evenVBand="0" w:oddHBand="1" w:evenHBand="0" w:firstRowFirstColumn="0" w:firstRowLastColumn="0" w:lastRowFirstColumn="0" w:lastRowLastColumn="0"/>
            </w:pPr>
            <w:proofErr w:type="spellStart"/>
            <w:r w:rsidRPr="001274B5">
              <w:t>Get_FX</w:t>
            </w:r>
            <w:proofErr w:type="spellEnd"/>
          </w:p>
        </w:tc>
        <w:tc>
          <w:tcPr>
            <w:tcW w:w="4495" w:type="dxa"/>
          </w:tcPr>
          <w:p w14:paraId="24DB5CAB" w14:textId="77777777" w:rsidR="00B16485" w:rsidRDefault="00B16485" w:rsidP="00B16485">
            <w:pPr>
              <w:cnfStyle w:val="000000100000" w:firstRow="0" w:lastRow="0" w:firstColumn="0" w:lastColumn="0" w:oddVBand="0" w:evenVBand="0" w:oddHBand="1" w:evenHBand="0" w:firstRowFirstColumn="0" w:firstRowLastColumn="0" w:lastRowFirstColumn="0" w:lastRowLastColumn="0"/>
            </w:pPr>
            <w:r>
              <w:t>Gets X for the given index.</w:t>
            </w:r>
          </w:p>
        </w:tc>
      </w:tr>
      <w:tr w:rsidR="00B16485" w14:paraId="4E101183"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31D0A800" w14:textId="77777777" w:rsidR="00B16485" w:rsidRDefault="00B16485" w:rsidP="00B16485">
            <w:r>
              <w:t>Property-private</w:t>
            </w:r>
          </w:p>
        </w:tc>
        <w:tc>
          <w:tcPr>
            <w:tcW w:w="2970" w:type="dxa"/>
            <w:gridSpan w:val="3"/>
          </w:tcPr>
          <w:p w14:paraId="2CC9E8CF" w14:textId="77777777" w:rsidR="00B16485" w:rsidRPr="001274B5" w:rsidRDefault="00B16485" w:rsidP="00B16485">
            <w:pPr>
              <w:cnfStyle w:val="000000000000" w:firstRow="0" w:lastRow="0" w:firstColumn="0" w:lastColumn="0" w:oddVBand="0" w:evenVBand="0" w:oddHBand="0" w:evenHBand="0" w:firstRowFirstColumn="0" w:firstRowLastColumn="0" w:lastRowFirstColumn="0" w:lastRowLastColumn="0"/>
            </w:pPr>
            <w:proofErr w:type="spellStart"/>
            <w:r w:rsidRPr="00CF5D94">
              <w:t>Get_FY</w:t>
            </w:r>
            <w:proofErr w:type="spellEnd"/>
          </w:p>
        </w:tc>
        <w:tc>
          <w:tcPr>
            <w:tcW w:w="4495" w:type="dxa"/>
          </w:tcPr>
          <w:p w14:paraId="58F51AC0" w14:textId="77777777" w:rsidR="00B16485" w:rsidRDefault="00B16485" w:rsidP="00B16485">
            <w:pPr>
              <w:cnfStyle w:val="000000000000" w:firstRow="0" w:lastRow="0" w:firstColumn="0" w:lastColumn="0" w:oddVBand="0" w:evenVBand="0" w:oddHBand="0" w:evenHBand="0" w:firstRowFirstColumn="0" w:firstRowLastColumn="0" w:lastRowFirstColumn="0" w:lastRowLastColumn="0"/>
            </w:pPr>
            <w:r>
              <w:t>Gets Y for the given index.</w:t>
            </w:r>
          </w:p>
        </w:tc>
      </w:tr>
      <w:tr w:rsidR="006929DB" w14:paraId="0B5B755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1332B95" w14:textId="5BC2004C" w:rsidR="006929DB" w:rsidRDefault="006929DB" w:rsidP="006929DB">
            <w:r>
              <w:t>Property-private</w:t>
            </w:r>
          </w:p>
        </w:tc>
        <w:tc>
          <w:tcPr>
            <w:tcW w:w="2970" w:type="dxa"/>
            <w:gridSpan w:val="3"/>
          </w:tcPr>
          <w:p w14:paraId="431BC387" w14:textId="3902183A" w:rsidR="006929DB" w:rsidRPr="00CF5D94" w:rsidRDefault="006929DB" w:rsidP="006929DB">
            <w:pPr>
              <w:cnfStyle w:val="000000100000" w:firstRow="0" w:lastRow="0" w:firstColumn="0" w:lastColumn="0" w:oddVBand="0" w:evenVBand="0" w:oddHBand="1" w:evenHBand="0" w:firstRowFirstColumn="0" w:firstRowLastColumn="0" w:lastRowFirstColumn="0" w:lastRowLastColumn="0"/>
            </w:pPr>
            <w:proofErr w:type="spellStart"/>
            <w:r w:rsidRPr="006929DB">
              <w:t>Get_F</w:t>
            </w:r>
            <w:r w:rsidR="00207F02" w:rsidRPr="006929DB">
              <w:t>u</w:t>
            </w:r>
            <w:r w:rsidRPr="006929DB">
              <w:t>nits</w:t>
            </w:r>
            <w:proofErr w:type="spellEnd"/>
          </w:p>
        </w:tc>
        <w:tc>
          <w:tcPr>
            <w:tcW w:w="4495" w:type="dxa"/>
          </w:tcPr>
          <w:p w14:paraId="1B28E810" w14:textId="3F89C44D" w:rsidR="006929DB" w:rsidRDefault="006929DB" w:rsidP="006929DB">
            <w:pPr>
              <w:cnfStyle w:val="000000100000" w:firstRow="0" w:lastRow="0" w:firstColumn="0" w:lastColumn="0" w:oddVBand="0" w:evenVBand="0" w:oddHBand="1" w:evenHBand="0" w:firstRowFirstColumn="0" w:firstRowLastColumn="0" w:lastRowFirstColumn="0" w:lastRowLastColumn="0"/>
            </w:pPr>
            <w:r>
              <w:t>Returns the units for the active conductor.</w:t>
            </w:r>
          </w:p>
        </w:tc>
      </w:tr>
      <w:tr w:rsidR="006929DB" w14:paraId="58B4F900"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EB282E5" w14:textId="31A9EAD5" w:rsidR="006929DB" w:rsidRDefault="006929DB" w:rsidP="006929DB">
            <w:r>
              <w:t>Property-private</w:t>
            </w:r>
          </w:p>
        </w:tc>
        <w:tc>
          <w:tcPr>
            <w:tcW w:w="2970" w:type="dxa"/>
            <w:gridSpan w:val="3"/>
          </w:tcPr>
          <w:p w14:paraId="31546CAD" w14:textId="16FAD7A9" w:rsidR="006929DB" w:rsidRPr="00CF5D94" w:rsidRDefault="006929DB" w:rsidP="006929DB">
            <w:pPr>
              <w:cnfStyle w:val="000000000000" w:firstRow="0" w:lastRow="0" w:firstColumn="0" w:lastColumn="0" w:oddVBand="0" w:evenVBand="0" w:oddHBand="0" w:evenHBand="0" w:firstRowFirstColumn="0" w:firstRowLastColumn="0" w:lastRowFirstColumn="0" w:lastRowLastColumn="0"/>
            </w:pPr>
            <w:proofErr w:type="spellStart"/>
            <w:r w:rsidRPr="006929DB">
              <w:t>Get_ConductorName</w:t>
            </w:r>
            <w:proofErr w:type="spellEnd"/>
          </w:p>
        </w:tc>
        <w:tc>
          <w:tcPr>
            <w:tcW w:w="4495" w:type="dxa"/>
          </w:tcPr>
          <w:p w14:paraId="0ED9E864" w14:textId="626007E5" w:rsidR="006929DB" w:rsidRDefault="006929DB" w:rsidP="006929DB">
            <w:pPr>
              <w:cnfStyle w:val="000000000000" w:firstRow="0" w:lastRow="0" w:firstColumn="0" w:lastColumn="0" w:oddVBand="0" w:evenVBand="0" w:oddHBand="0" w:evenHBand="0" w:firstRowFirstColumn="0" w:firstRowLastColumn="0" w:lastRowFirstColumn="0" w:lastRowLastColumn="0"/>
            </w:pPr>
            <w:r>
              <w:t>Returns the name for the active conductor.</w:t>
            </w:r>
          </w:p>
        </w:tc>
      </w:tr>
      <w:tr w:rsidR="006929DB" w14:paraId="473341B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E2C4149" w14:textId="59FE88AE" w:rsidR="006929DB" w:rsidRDefault="006929DB" w:rsidP="006929DB">
            <w:r>
              <w:t>Property-private</w:t>
            </w:r>
          </w:p>
        </w:tc>
        <w:tc>
          <w:tcPr>
            <w:tcW w:w="2970" w:type="dxa"/>
            <w:gridSpan w:val="3"/>
          </w:tcPr>
          <w:p w14:paraId="02D1937F" w14:textId="18180F3C" w:rsidR="006929DB" w:rsidRPr="00CF5D94" w:rsidRDefault="006929DB" w:rsidP="006929DB">
            <w:pPr>
              <w:cnfStyle w:val="000000100000" w:firstRow="0" w:lastRow="0" w:firstColumn="0" w:lastColumn="0" w:oddVBand="0" w:evenVBand="0" w:oddHBand="1" w:evenHBand="0" w:firstRowFirstColumn="0" w:firstRowLastColumn="0" w:lastRowFirstColumn="0" w:lastRowLastColumn="0"/>
            </w:pPr>
            <w:proofErr w:type="spellStart"/>
            <w:r w:rsidRPr="006929DB">
              <w:t>Get_ConductorData</w:t>
            </w:r>
            <w:proofErr w:type="spellEnd"/>
          </w:p>
        </w:tc>
        <w:tc>
          <w:tcPr>
            <w:tcW w:w="4495" w:type="dxa"/>
          </w:tcPr>
          <w:p w14:paraId="3D1419EC" w14:textId="2658F63F" w:rsidR="006929DB" w:rsidRDefault="006929DB" w:rsidP="006929DB">
            <w:pPr>
              <w:cnfStyle w:val="000000100000" w:firstRow="0" w:lastRow="0" w:firstColumn="0" w:lastColumn="0" w:oddVBand="0" w:evenVBand="0" w:oddHBand="1" w:evenHBand="0" w:firstRowFirstColumn="0" w:firstRowLastColumn="0" w:lastRowFirstColumn="0" w:lastRowLastColumn="0"/>
            </w:pPr>
            <w:r>
              <w:t>Returns the conductor data object for the active conductor.</w:t>
            </w:r>
          </w:p>
        </w:tc>
      </w:tr>
      <w:tr w:rsidR="006929DB" w14:paraId="3C4F2974"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146CBED5" w14:textId="4C587335" w:rsidR="006929DB" w:rsidRDefault="006929DB" w:rsidP="006929DB">
            <w:r>
              <w:t>Property-private</w:t>
            </w:r>
          </w:p>
        </w:tc>
        <w:tc>
          <w:tcPr>
            <w:tcW w:w="2970" w:type="dxa"/>
            <w:gridSpan w:val="3"/>
          </w:tcPr>
          <w:p w14:paraId="2AE1B172" w14:textId="568E24CE" w:rsidR="006929DB" w:rsidRPr="00CF5D94" w:rsidRDefault="006929DB" w:rsidP="006929DB">
            <w:pPr>
              <w:cnfStyle w:val="000000000000" w:firstRow="0" w:lastRow="0" w:firstColumn="0" w:lastColumn="0" w:oddVBand="0" w:evenVBand="0" w:oddHBand="0" w:evenHBand="0" w:firstRowFirstColumn="0" w:firstRowLastColumn="0" w:lastRowFirstColumn="0" w:lastRowLastColumn="0"/>
            </w:pPr>
            <w:proofErr w:type="spellStart"/>
            <w:r w:rsidRPr="006929DB">
              <w:t>Get_PhaseChoice</w:t>
            </w:r>
            <w:proofErr w:type="spellEnd"/>
          </w:p>
        </w:tc>
        <w:tc>
          <w:tcPr>
            <w:tcW w:w="4495" w:type="dxa"/>
          </w:tcPr>
          <w:p w14:paraId="2F612181" w14:textId="78A9198A" w:rsidR="006929DB" w:rsidRDefault="006929DB" w:rsidP="006929DB">
            <w:pPr>
              <w:cnfStyle w:val="000000000000" w:firstRow="0" w:lastRow="0" w:firstColumn="0" w:lastColumn="0" w:oddVBand="0" w:evenVBand="0" w:oddHBand="0" w:evenHBand="0" w:firstRowFirstColumn="0" w:firstRowLastColumn="0" w:lastRowFirstColumn="0" w:lastRowLastColumn="0"/>
            </w:pPr>
            <w:r>
              <w:t>Returns the phase choice for the active conductor.</w:t>
            </w:r>
          </w:p>
        </w:tc>
      </w:tr>
      <w:tr w:rsidR="006929DB" w14:paraId="7245949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97CBFA8" w14:textId="77777777" w:rsidR="006929DB" w:rsidRDefault="006929DB" w:rsidP="006929DB">
            <w:r>
              <w:t>Property-public</w:t>
            </w:r>
          </w:p>
        </w:tc>
        <w:tc>
          <w:tcPr>
            <w:tcW w:w="2970" w:type="dxa"/>
            <w:gridSpan w:val="3"/>
          </w:tcPr>
          <w:p w14:paraId="21D16D8B" w14:textId="77777777" w:rsidR="006929DB" w:rsidRPr="00CF5D94" w:rsidRDefault="006929DB" w:rsidP="006929DB">
            <w:pPr>
              <w:cnfStyle w:val="000000100000" w:firstRow="0" w:lastRow="0" w:firstColumn="0" w:lastColumn="0" w:oddVBand="0" w:evenVBand="0" w:oddHBand="1" w:evenHBand="0" w:firstRowFirstColumn="0" w:firstRowLastColumn="0" w:lastRowFirstColumn="0" w:lastRowLastColumn="0"/>
            </w:pPr>
            <w:proofErr w:type="spellStart"/>
            <w:r w:rsidRPr="00CF5D94">
              <w:t>Xcoord</w:t>
            </w:r>
            <w:proofErr w:type="spellEnd"/>
          </w:p>
        </w:tc>
        <w:tc>
          <w:tcPr>
            <w:tcW w:w="4495" w:type="dxa"/>
          </w:tcPr>
          <w:p w14:paraId="7A643B58" w14:textId="77777777" w:rsidR="006929DB" w:rsidRDefault="006929DB" w:rsidP="006929D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CF5D94">
              <w:t>Get_FX</w:t>
            </w:r>
            <w:proofErr w:type="spellEnd"/>
            <w:r>
              <w:t>.</w:t>
            </w:r>
          </w:p>
        </w:tc>
      </w:tr>
      <w:tr w:rsidR="006929DB" w14:paraId="580140C2"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7262DF0A" w14:textId="77777777" w:rsidR="006929DB" w:rsidRDefault="006929DB" w:rsidP="006929DB">
            <w:r>
              <w:t>Property-public</w:t>
            </w:r>
          </w:p>
        </w:tc>
        <w:tc>
          <w:tcPr>
            <w:tcW w:w="2970" w:type="dxa"/>
            <w:gridSpan w:val="3"/>
          </w:tcPr>
          <w:p w14:paraId="56136FA7" w14:textId="77777777" w:rsidR="006929DB" w:rsidRPr="00CF5D94" w:rsidRDefault="006929DB" w:rsidP="006929DB">
            <w:pPr>
              <w:cnfStyle w:val="000000000000" w:firstRow="0" w:lastRow="0" w:firstColumn="0" w:lastColumn="0" w:oddVBand="0" w:evenVBand="0" w:oddHBand="0" w:evenHBand="0" w:firstRowFirstColumn="0" w:firstRowLastColumn="0" w:lastRowFirstColumn="0" w:lastRowLastColumn="0"/>
            </w:pPr>
            <w:proofErr w:type="spellStart"/>
            <w:r w:rsidRPr="00CF5D94">
              <w:t>Ycoord</w:t>
            </w:r>
            <w:proofErr w:type="spellEnd"/>
          </w:p>
        </w:tc>
        <w:tc>
          <w:tcPr>
            <w:tcW w:w="4495" w:type="dxa"/>
          </w:tcPr>
          <w:p w14:paraId="42AF3E99" w14:textId="77777777" w:rsidR="006929DB" w:rsidRDefault="006929DB" w:rsidP="006929D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CF5D94">
              <w:t>Get_FY</w:t>
            </w:r>
            <w:proofErr w:type="spellEnd"/>
            <w:r>
              <w:t>.</w:t>
            </w:r>
          </w:p>
        </w:tc>
      </w:tr>
      <w:tr w:rsidR="006929DB" w14:paraId="22DCCA9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31E2FC3" w14:textId="77777777" w:rsidR="006929DB" w:rsidRDefault="006929DB" w:rsidP="006929DB">
            <w:r>
              <w:t>Property-public</w:t>
            </w:r>
          </w:p>
        </w:tc>
        <w:tc>
          <w:tcPr>
            <w:tcW w:w="2970" w:type="dxa"/>
            <w:gridSpan w:val="3"/>
          </w:tcPr>
          <w:p w14:paraId="781B2B25" w14:textId="5AE735CC" w:rsidR="006929DB" w:rsidRPr="00CF5D94" w:rsidRDefault="006929DB" w:rsidP="006929DB">
            <w:pPr>
              <w:cnfStyle w:val="000000100000" w:firstRow="0" w:lastRow="0" w:firstColumn="0" w:lastColumn="0" w:oddVBand="0" w:evenVBand="0" w:oddHBand="1" w:evenHBand="0" w:firstRowFirstColumn="0" w:firstRowLastColumn="0" w:lastRowFirstColumn="0" w:lastRowLastColumn="0"/>
            </w:pPr>
            <w:proofErr w:type="spellStart"/>
            <w:r w:rsidRPr="00CF5D94">
              <w:t>N</w:t>
            </w:r>
            <w:r w:rsidR="00207F02" w:rsidRPr="00CF5D94">
              <w:t>w</w:t>
            </w:r>
            <w:r w:rsidRPr="00CF5D94">
              <w:t>ires</w:t>
            </w:r>
            <w:proofErr w:type="spellEnd"/>
          </w:p>
        </w:tc>
        <w:tc>
          <w:tcPr>
            <w:tcW w:w="4495" w:type="dxa"/>
          </w:tcPr>
          <w:p w14:paraId="45532C71" w14:textId="77777777" w:rsidR="006929DB" w:rsidRDefault="006929DB" w:rsidP="006929D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CF5D94">
              <w:t>FNConds</w:t>
            </w:r>
            <w:proofErr w:type="spellEnd"/>
            <w:r>
              <w:t xml:space="preserve"> (variable) and </w:t>
            </w:r>
            <w:proofErr w:type="spellStart"/>
            <w:r w:rsidRPr="00CF5D94">
              <w:t>set_Nwires</w:t>
            </w:r>
            <w:proofErr w:type="spellEnd"/>
            <w:r>
              <w:t>.</w:t>
            </w:r>
          </w:p>
        </w:tc>
      </w:tr>
      <w:tr w:rsidR="006929DB" w14:paraId="5008B8E2"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0B54A6AD" w14:textId="77777777" w:rsidR="006929DB" w:rsidRDefault="006929DB" w:rsidP="006929DB">
            <w:r>
              <w:t>Property-public</w:t>
            </w:r>
          </w:p>
        </w:tc>
        <w:tc>
          <w:tcPr>
            <w:tcW w:w="2970" w:type="dxa"/>
            <w:gridSpan w:val="3"/>
          </w:tcPr>
          <w:p w14:paraId="498AE794" w14:textId="0BB8D2F7" w:rsidR="006929DB" w:rsidRPr="00CF5D94" w:rsidRDefault="006929DB" w:rsidP="006929DB">
            <w:pPr>
              <w:cnfStyle w:val="000000000000" w:firstRow="0" w:lastRow="0" w:firstColumn="0" w:lastColumn="0" w:oddVBand="0" w:evenVBand="0" w:oddHBand="0" w:evenHBand="0" w:firstRowFirstColumn="0" w:firstRowLastColumn="0" w:lastRowFirstColumn="0" w:lastRowLastColumn="0"/>
            </w:pPr>
            <w:proofErr w:type="spellStart"/>
            <w:r w:rsidRPr="00CF5D94">
              <w:t>N</w:t>
            </w:r>
            <w:r w:rsidR="00207F02" w:rsidRPr="00CF5D94">
              <w:t>p</w:t>
            </w:r>
            <w:r w:rsidRPr="00CF5D94">
              <w:t>hases</w:t>
            </w:r>
            <w:proofErr w:type="spellEnd"/>
          </w:p>
        </w:tc>
        <w:tc>
          <w:tcPr>
            <w:tcW w:w="4495" w:type="dxa"/>
          </w:tcPr>
          <w:p w14:paraId="70E30376" w14:textId="611AC6AD" w:rsidR="006929DB" w:rsidRDefault="006929DB" w:rsidP="006929D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CF5D94">
              <w:t>FNPhases</w:t>
            </w:r>
            <w:proofErr w:type="spellEnd"/>
            <w:r w:rsidRPr="00CF5D94">
              <w:t xml:space="preserve"> </w:t>
            </w:r>
            <w:r>
              <w:t>(variable)</w:t>
            </w:r>
            <w:r w:rsidR="00207F02">
              <w:t xml:space="preserve"> and </w:t>
            </w:r>
            <w:proofErr w:type="spellStart"/>
            <w:r w:rsidR="00207F02" w:rsidRPr="00207F02">
              <w:t>set_Nphases</w:t>
            </w:r>
            <w:proofErr w:type="spellEnd"/>
            <w:r>
              <w:t>.</w:t>
            </w:r>
          </w:p>
        </w:tc>
      </w:tr>
      <w:tr w:rsidR="006929DB" w14:paraId="6F2D407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9A9890B" w14:textId="77777777" w:rsidR="006929DB" w:rsidRDefault="006929DB" w:rsidP="006929DB">
            <w:r>
              <w:t>Property-public</w:t>
            </w:r>
          </w:p>
        </w:tc>
        <w:tc>
          <w:tcPr>
            <w:tcW w:w="2970" w:type="dxa"/>
            <w:gridSpan w:val="3"/>
          </w:tcPr>
          <w:p w14:paraId="77FB6E1E" w14:textId="77777777" w:rsidR="006929DB" w:rsidRPr="00CF5D94" w:rsidRDefault="006929DB" w:rsidP="006929DB">
            <w:pPr>
              <w:cnfStyle w:val="000000100000" w:firstRow="0" w:lastRow="0" w:firstColumn="0" w:lastColumn="0" w:oddVBand="0" w:evenVBand="0" w:oddHBand="1" w:evenHBand="0" w:firstRowFirstColumn="0" w:firstRowLastColumn="0" w:lastRowFirstColumn="0" w:lastRowLastColumn="0"/>
            </w:pPr>
            <w:r w:rsidRPr="00CF5D94">
              <w:t>Units</w:t>
            </w:r>
          </w:p>
        </w:tc>
        <w:tc>
          <w:tcPr>
            <w:tcW w:w="4495" w:type="dxa"/>
          </w:tcPr>
          <w:p w14:paraId="03BC704F" w14:textId="3909B925" w:rsidR="006929DB" w:rsidRDefault="006929DB" w:rsidP="006929D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00207F02" w:rsidRPr="00207F02">
              <w:t>Get_FUnits</w:t>
            </w:r>
            <w:proofErr w:type="spellEnd"/>
            <w:r w:rsidR="00207F02" w:rsidRPr="00207F02">
              <w:t xml:space="preserve"> </w:t>
            </w:r>
            <w:r>
              <w:t>.</w:t>
            </w:r>
          </w:p>
        </w:tc>
      </w:tr>
      <w:tr w:rsidR="00207F02" w14:paraId="346CA8D5"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61A20DF9" w14:textId="36CD7F4C" w:rsidR="00207F02" w:rsidRDefault="00207F02" w:rsidP="006929DB">
            <w:r>
              <w:t>Method-public</w:t>
            </w:r>
          </w:p>
        </w:tc>
        <w:tc>
          <w:tcPr>
            <w:tcW w:w="2970" w:type="dxa"/>
            <w:gridSpan w:val="3"/>
          </w:tcPr>
          <w:p w14:paraId="20FEEAA4" w14:textId="12DA616A" w:rsidR="00207F02" w:rsidRPr="00CF5D94" w:rsidRDefault="00207F02" w:rsidP="006929DB">
            <w:pPr>
              <w:cnfStyle w:val="000000000000" w:firstRow="0" w:lastRow="0" w:firstColumn="0" w:lastColumn="0" w:oddVBand="0" w:evenVBand="0" w:oddHBand="0" w:evenHBand="0" w:firstRowFirstColumn="0" w:firstRowLastColumn="0" w:lastRowFirstColumn="0" w:lastRowLastColumn="0"/>
            </w:pPr>
            <w:proofErr w:type="spellStart"/>
            <w:r w:rsidRPr="00207F02">
              <w:t>LoadSpacingAndWires</w:t>
            </w:r>
            <w:proofErr w:type="spellEnd"/>
          </w:p>
        </w:tc>
        <w:tc>
          <w:tcPr>
            <w:tcW w:w="4495" w:type="dxa"/>
          </w:tcPr>
          <w:p w14:paraId="6E7C5F9B" w14:textId="5EA5C84A" w:rsidR="00207F02" w:rsidRDefault="00207F02" w:rsidP="006929DB">
            <w:pPr>
              <w:cnfStyle w:val="000000000000" w:firstRow="0" w:lastRow="0" w:firstColumn="0" w:lastColumn="0" w:oddVBand="0" w:evenVBand="0" w:oddHBand="0" w:evenHBand="0" w:firstRowFirstColumn="0" w:firstRowLastColumn="0" w:lastRowFirstColumn="0" w:lastRowLastColumn="0"/>
            </w:pPr>
            <w:r w:rsidRPr="00207F02">
              <w:t>Called from a Line object that has its own Spacing and Wires input automatically sets reduce=y if the spacing has more wires than phases</w:t>
            </w:r>
            <w:r>
              <w:t>.</w:t>
            </w:r>
          </w:p>
        </w:tc>
      </w:tr>
      <w:tr w:rsidR="00207F02" w14:paraId="4FB83F9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C13D212" w14:textId="0F6DE416" w:rsidR="00207F02" w:rsidRDefault="00207F02" w:rsidP="00207F02">
            <w:r>
              <w:t>Property-public</w:t>
            </w:r>
          </w:p>
        </w:tc>
        <w:tc>
          <w:tcPr>
            <w:tcW w:w="2970" w:type="dxa"/>
            <w:gridSpan w:val="3"/>
          </w:tcPr>
          <w:p w14:paraId="7F6EF4F2" w14:textId="5CA294A9" w:rsidR="00207F02" w:rsidRPr="00207F02" w:rsidRDefault="00207F02" w:rsidP="00207F02">
            <w:pPr>
              <w:cnfStyle w:val="000000100000" w:firstRow="0" w:lastRow="0" w:firstColumn="0" w:lastColumn="0" w:oddVBand="0" w:evenVBand="0" w:oddHBand="1" w:evenHBand="0" w:firstRowFirstColumn="0" w:firstRowLastColumn="0" w:lastRowFirstColumn="0" w:lastRowLastColumn="0"/>
            </w:pPr>
            <w:proofErr w:type="spellStart"/>
            <w:r w:rsidRPr="00207F02">
              <w:t>Nconds</w:t>
            </w:r>
            <w:proofErr w:type="spellEnd"/>
          </w:p>
        </w:tc>
        <w:tc>
          <w:tcPr>
            <w:tcW w:w="4495" w:type="dxa"/>
          </w:tcPr>
          <w:p w14:paraId="5EB7E425" w14:textId="22BB79AF" w:rsidR="00207F02" w:rsidRPr="00207F02" w:rsidRDefault="00207F02" w:rsidP="00207F02">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207F02">
              <w:t>get_Nconds</w:t>
            </w:r>
            <w:proofErr w:type="spellEnd"/>
            <w:r>
              <w:t xml:space="preserve"> and </w:t>
            </w:r>
            <w:proofErr w:type="spellStart"/>
            <w:r w:rsidRPr="00207F02">
              <w:t>set_Nconds</w:t>
            </w:r>
            <w:proofErr w:type="spellEnd"/>
            <w:r>
              <w:t>.</w:t>
            </w:r>
          </w:p>
        </w:tc>
      </w:tr>
      <w:tr w:rsidR="00207F02" w14:paraId="776A568E"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72AD2972" w14:textId="6BB3A2AE" w:rsidR="00207F02" w:rsidRDefault="00207F02" w:rsidP="00207F02">
            <w:r>
              <w:t>Property-public</w:t>
            </w:r>
          </w:p>
        </w:tc>
        <w:tc>
          <w:tcPr>
            <w:tcW w:w="2970" w:type="dxa"/>
            <w:gridSpan w:val="3"/>
          </w:tcPr>
          <w:p w14:paraId="781BF6B8" w14:textId="3E4A9DF4" w:rsidR="00207F02" w:rsidRPr="00207F02" w:rsidRDefault="00207F02" w:rsidP="00207F02">
            <w:pPr>
              <w:cnfStyle w:val="000000000000" w:firstRow="0" w:lastRow="0" w:firstColumn="0" w:lastColumn="0" w:oddVBand="0" w:evenVBand="0" w:oddHBand="0" w:evenHBand="0" w:firstRowFirstColumn="0" w:firstRowLastColumn="0" w:lastRowFirstColumn="0" w:lastRowLastColumn="0"/>
            </w:pPr>
            <w:proofErr w:type="spellStart"/>
            <w:r w:rsidRPr="00207F02">
              <w:t>ActiveCond</w:t>
            </w:r>
            <w:proofErr w:type="spellEnd"/>
          </w:p>
        </w:tc>
        <w:tc>
          <w:tcPr>
            <w:tcW w:w="4495" w:type="dxa"/>
          </w:tcPr>
          <w:p w14:paraId="63D4D7DE" w14:textId="20A94A22" w:rsidR="00207F02" w:rsidRDefault="00207F02" w:rsidP="00207F02">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207F02">
              <w:t>FActiveCond</w:t>
            </w:r>
            <w:proofErr w:type="spellEnd"/>
            <w:r>
              <w:t xml:space="preserve"> (variable) and </w:t>
            </w:r>
            <w:proofErr w:type="spellStart"/>
            <w:r w:rsidRPr="00207F02">
              <w:t>set_ActiveCond</w:t>
            </w:r>
            <w:proofErr w:type="spellEnd"/>
            <w:r>
              <w:t>.</w:t>
            </w:r>
          </w:p>
        </w:tc>
      </w:tr>
      <w:tr w:rsidR="00207F02" w14:paraId="6528E4A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42CCC2B" w14:textId="0FF6154F" w:rsidR="00207F02" w:rsidRDefault="00207F02" w:rsidP="00207F02">
            <w:r>
              <w:t>Property-public</w:t>
            </w:r>
          </w:p>
        </w:tc>
        <w:tc>
          <w:tcPr>
            <w:tcW w:w="2970" w:type="dxa"/>
            <w:gridSpan w:val="3"/>
          </w:tcPr>
          <w:p w14:paraId="75A18162" w14:textId="396A08B3" w:rsidR="00207F02" w:rsidRPr="00207F02" w:rsidRDefault="00207F02" w:rsidP="00207F02">
            <w:pPr>
              <w:cnfStyle w:val="000000100000" w:firstRow="0" w:lastRow="0" w:firstColumn="0" w:lastColumn="0" w:oddVBand="0" w:evenVBand="0" w:oddHBand="1" w:evenHBand="0" w:firstRowFirstColumn="0" w:firstRowLastColumn="0" w:lastRowFirstColumn="0" w:lastRowLastColumn="0"/>
            </w:pPr>
            <w:proofErr w:type="spellStart"/>
            <w:r w:rsidRPr="00207F02">
              <w:t>Zmatrix</w:t>
            </w:r>
            <w:proofErr w:type="spellEnd"/>
          </w:p>
        </w:tc>
        <w:tc>
          <w:tcPr>
            <w:tcW w:w="4495" w:type="dxa"/>
          </w:tcPr>
          <w:p w14:paraId="4FED7EDE" w14:textId="3C374DC3" w:rsidR="00207F02" w:rsidRDefault="00207F02" w:rsidP="00207F02">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207F02">
              <w:t>Get_Zmatrix</w:t>
            </w:r>
            <w:proofErr w:type="spellEnd"/>
            <w:r>
              <w:t>.</w:t>
            </w:r>
          </w:p>
        </w:tc>
      </w:tr>
      <w:tr w:rsidR="00207F02" w14:paraId="07CDA31A"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3B40C402" w14:textId="3E65F73C" w:rsidR="00207F02" w:rsidRDefault="00207F02" w:rsidP="00207F02">
            <w:r>
              <w:t>Property-public</w:t>
            </w:r>
          </w:p>
        </w:tc>
        <w:tc>
          <w:tcPr>
            <w:tcW w:w="2970" w:type="dxa"/>
            <w:gridSpan w:val="3"/>
          </w:tcPr>
          <w:p w14:paraId="3EAC5C5D" w14:textId="638D3509" w:rsidR="00207F02" w:rsidRPr="00207F02" w:rsidRDefault="00207F02" w:rsidP="00207F02">
            <w:pPr>
              <w:cnfStyle w:val="000000000000" w:firstRow="0" w:lastRow="0" w:firstColumn="0" w:lastColumn="0" w:oddVBand="0" w:evenVBand="0" w:oddHBand="0" w:evenHBand="0" w:firstRowFirstColumn="0" w:firstRowLastColumn="0" w:lastRowFirstColumn="0" w:lastRowLastColumn="0"/>
            </w:pPr>
            <w:proofErr w:type="spellStart"/>
            <w:r w:rsidRPr="00207F02">
              <w:t>YCmatrix</w:t>
            </w:r>
            <w:proofErr w:type="spellEnd"/>
          </w:p>
        </w:tc>
        <w:tc>
          <w:tcPr>
            <w:tcW w:w="4495" w:type="dxa"/>
          </w:tcPr>
          <w:p w14:paraId="75603B3E" w14:textId="55D822A7" w:rsidR="00207F02" w:rsidRDefault="00207F02" w:rsidP="00207F02">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207F02">
              <w:t>Get_YCmatrix</w:t>
            </w:r>
            <w:proofErr w:type="spellEnd"/>
            <w:r>
              <w:t>.</w:t>
            </w:r>
          </w:p>
        </w:tc>
      </w:tr>
      <w:tr w:rsidR="00207F02" w14:paraId="6EB7D88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77BE68E" w14:textId="56979122" w:rsidR="00207F02" w:rsidRDefault="00207F02" w:rsidP="00207F02">
            <w:r>
              <w:t>Property-public</w:t>
            </w:r>
          </w:p>
        </w:tc>
        <w:tc>
          <w:tcPr>
            <w:tcW w:w="2970" w:type="dxa"/>
            <w:gridSpan w:val="3"/>
          </w:tcPr>
          <w:p w14:paraId="4748B798" w14:textId="42C67B53" w:rsidR="00207F02" w:rsidRPr="00207F02" w:rsidRDefault="00207F02" w:rsidP="00207F02">
            <w:pPr>
              <w:cnfStyle w:val="000000100000" w:firstRow="0" w:lastRow="0" w:firstColumn="0" w:lastColumn="0" w:oddVBand="0" w:evenVBand="0" w:oddHBand="1" w:evenHBand="0" w:firstRowFirstColumn="0" w:firstRowLastColumn="0" w:lastRowFirstColumn="0" w:lastRowLastColumn="0"/>
            </w:pPr>
            <w:proofErr w:type="spellStart"/>
            <w:r w:rsidRPr="00207F02">
              <w:t>RhoEarth</w:t>
            </w:r>
            <w:proofErr w:type="spellEnd"/>
          </w:p>
        </w:tc>
        <w:tc>
          <w:tcPr>
            <w:tcW w:w="4495" w:type="dxa"/>
          </w:tcPr>
          <w:p w14:paraId="4BB80C2C" w14:textId="7FE720A3" w:rsidR="00207F02" w:rsidRDefault="00207F02" w:rsidP="00207F02">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207F02">
              <w:t>Get_RhoEarth</w:t>
            </w:r>
            <w:proofErr w:type="spellEnd"/>
            <w:r>
              <w:t xml:space="preserve"> and </w:t>
            </w:r>
            <w:proofErr w:type="spellStart"/>
            <w:r w:rsidRPr="00207F02">
              <w:t>Set_RhoEarth</w:t>
            </w:r>
            <w:proofErr w:type="spellEnd"/>
            <w:r>
              <w:t>.</w:t>
            </w:r>
          </w:p>
        </w:tc>
      </w:tr>
      <w:tr w:rsidR="00207F02" w14:paraId="2B0CDCA6"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4F972428" w14:textId="6FD06451" w:rsidR="00207F02" w:rsidRDefault="00207F02" w:rsidP="00207F02">
            <w:r>
              <w:t>Property-public</w:t>
            </w:r>
          </w:p>
        </w:tc>
        <w:tc>
          <w:tcPr>
            <w:tcW w:w="2970" w:type="dxa"/>
            <w:gridSpan w:val="3"/>
          </w:tcPr>
          <w:p w14:paraId="7452EC4B" w14:textId="20C01B14" w:rsidR="00207F02" w:rsidRPr="00207F02" w:rsidRDefault="00207F02" w:rsidP="00207F02">
            <w:pPr>
              <w:cnfStyle w:val="000000000000" w:firstRow="0" w:lastRow="0" w:firstColumn="0" w:lastColumn="0" w:oddVBand="0" w:evenVBand="0" w:oddHBand="0" w:evenHBand="0" w:firstRowFirstColumn="0" w:firstRowLastColumn="0" w:lastRowFirstColumn="0" w:lastRowLastColumn="0"/>
            </w:pPr>
            <w:proofErr w:type="spellStart"/>
            <w:r w:rsidRPr="00207F02">
              <w:t>ConductorName</w:t>
            </w:r>
            <w:proofErr w:type="spellEnd"/>
          </w:p>
        </w:tc>
        <w:tc>
          <w:tcPr>
            <w:tcW w:w="4495" w:type="dxa"/>
          </w:tcPr>
          <w:p w14:paraId="2C3FEA50" w14:textId="644AF16D" w:rsidR="00207F02" w:rsidRDefault="00207F02" w:rsidP="00207F02">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207F02">
              <w:t>Get_ConductorName</w:t>
            </w:r>
            <w:proofErr w:type="spellEnd"/>
            <w:r>
              <w:t>.</w:t>
            </w:r>
          </w:p>
        </w:tc>
      </w:tr>
      <w:tr w:rsidR="00207F02" w14:paraId="76CA2F2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3E536CA" w14:textId="5CF9D6D8" w:rsidR="00207F02" w:rsidRDefault="00207F02" w:rsidP="00207F02">
            <w:r>
              <w:t>Property-public</w:t>
            </w:r>
          </w:p>
        </w:tc>
        <w:tc>
          <w:tcPr>
            <w:tcW w:w="2970" w:type="dxa"/>
            <w:gridSpan w:val="3"/>
          </w:tcPr>
          <w:p w14:paraId="0B7383FB" w14:textId="2F44D4E9" w:rsidR="00207F02" w:rsidRPr="00207F02" w:rsidRDefault="00207F02" w:rsidP="00207F02">
            <w:pPr>
              <w:cnfStyle w:val="000000100000" w:firstRow="0" w:lastRow="0" w:firstColumn="0" w:lastColumn="0" w:oddVBand="0" w:evenVBand="0" w:oddHBand="1" w:evenHBand="0" w:firstRowFirstColumn="0" w:firstRowLastColumn="0" w:lastRowFirstColumn="0" w:lastRowLastColumn="0"/>
            </w:pPr>
            <w:proofErr w:type="spellStart"/>
            <w:r w:rsidRPr="00207F02">
              <w:t>ConductorData</w:t>
            </w:r>
            <w:proofErr w:type="spellEnd"/>
          </w:p>
        </w:tc>
        <w:tc>
          <w:tcPr>
            <w:tcW w:w="4495" w:type="dxa"/>
          </w:tcPr>
          <w:p w14:paraId="699AE82E" w14:textId="17A054CF" w:rsidR="00207F02" w:rsidRDefault="00207F02" w:rsidP="00207F02">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207F02">
              <w:t>Get_ConductorData</w:t>
            </w:r>
            <w:proofErr w:type="spellEnd"/>
            <w:r>
              <w:t>.</w:t>
            </w:r>
          </w:p>
        </w:tc>
      </w:tr>
      <w:tr w:rsidR="00207F02" w14:paraId="32073343"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176B11EA" w14:textId="5BB9E598" w:rsidR="00207F02" w:rsidRDefault="00207F02" w:rsidP="00207F02">
            <w:r>
              <w:t>Property-public</w:t>
            </w:r>
          </w:p>
        </w:tc>
        <w:tc>
          <w:tcPr>
            <w:tcW w:w="2970" w:type="dxa"/>
            <w:gridSpan w:val="3"/>
          </w:tcPr>
          <w:p w14:paraId="019AE93F" w14:textId="76584956" w:rsidR="00207F02" w:rsidRPr="00207F02" w:rsidRDefault="00207F02" w:rsidP="00207F02">
            <w:pPr>
              <w:cnfStyle w:val="000000000000" w:firstRow="0" w:lastRow="0" w:firstColumn="0" w:lastColumn="0" w:oddVBand="0" w:evenVBand="0" w:oddHBand="0" w:evenHBand="0" w:firstRowFirstColumn="0" w:firstRowLastColumn="0" w:lastRowFirstColumn="0" w:lastRowLastColumn="0"/>
            </w:pPr>
            <w:proofErr w:type="spellStart"/>
            <w:r w:rsidRPr="00207F02">
              <w:t>NWires</w:t>
            </w:r>
            <w:proofErr w:type="spellEnd"/>
          </w:p>
        </w:tc>
        <w:tc>
          <w:tcPr>
            <w:tcW w:w="4495" w:type="dxa"/>
          </w:tcPr>
          <w:p w14:paraId="2EF2C1F2" w14:textId="067608D0" w:rsidR="00207F02" w:rsidRDefault="00207F02" w:rsidP="00207F02">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207F02">
              <w:t>FNConds</w:t>
            </w:r>
            <w:proofErr w:type="spellEnd"/>
            <w:r>
              <w:t xml:space="preserve"> (variable).</w:t>
            </w:r>
          </w:p>
        </w:tc>
      </w:tr>
      <w:tr w:rsidR="00207F02" w14:paraId="5B552D5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C91D44C" w14:textId="3A7ABD86" w:rsidR="00207F02" w:rsidRDefault="00207F02" w:rsidP="00207F02">
            <w:r>
              <w:t>Property-public</w:t>
            </w:r>
          </w:p>
        </w:tc>
        <w:tc>
          <w:tcPr>
            <w:tcW w:w="2970" w:type="dxa"/>
            <w:gridSpan w:val="3"/>
          </w:tcPr>
          <w:p w14:paraId="718A2486" w14:textId="03330BA3" w:rsidR="00207F02" w:rsidRPr="00207F02" w:rsidRDefault="00207F02" w:rsidP="00207F02">
            <w:pPr>
              <w:cnfStyle w:val="000000100000" w:firstRow="0" w:lastRow="0" w:firstColumn="0" w:lastColumn="0" w:oddVBand="0" w:evenVBand="0" w:oddHBand="1" w:evenHBand="0" w:firstRowFirstColumn="0" w:firstRowLastColumn="0" w:lastRowFirstColumn="0" w:lastRowLastColumn="0"/>
            </w:pPr>
            <w:proofErr w:type="spellStart"/>
            <w:r w:rsidRPr="00207F02">
              <w:t>PhaseChoice</w:t>
            </w:r>
            <w:proofErr w:type="spellEnd"/>
          </w:p>
        </w:tc>
        <w:tc>
          <w:tcPr>
            <w:tcW w:w="4495" w:type="dxa"/>
          </w:tcPr>
          <w:p w14:paraId="5BA81C5E" w14:textId="66C9FE05" w:rsidR="00207F02" w:rsidRDefault="00207F02" w:rsidP="00207F02">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207F02">
              <w:t>Get_PhaseChoice</w:t>
            </w:r>
            <w:proofErr w:type="spellEnd"/>
            <w:r>
              <w:t>.</w:t>
            </w:r>
          </w:p>
        </w:tc>
      </w:tr>
    </w:tbl>
    <w:p w14:paraId="6DC6F596" w14:textId="26848444" w:rsidR="00193EF5" w:rsidRDefault="00193EF5" w:rsidP="00C3325D">
      <w:pPr>
        <w:spacing w:line="276" w:lineRule="auto"/>
        <w:rPr>
          <w:rFonts w:cs="Times New Roman"/>
        </w:rPr>
      </w:pPr>
    </w:p>
    <w:p w14:paraId="00977DA3" w14:textId="37B4E1A2" w:rsidR="00757BA5" w:rsidRDefault="00757BA5" w:rsidP="00757BA5">
      <w:pPr>
        <w:pStyle w:val="Heading3"/>
      </w:pPr>
      <w:bookmarkStart w:id="143" w:name="_Toc112409250"/>
      <w:proofErr w:type="spellStart"/>
      <w:r w:rsidRPr="00757BA5">
        <w:t>TLineCodeObj</w:t>
      </w:r>
      <w:bookmarkEnd w:id="143"/>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757BA5" w14:paraId="0A3F6CC1"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4EBB808C" w14:textId="7CA63055" w:rsidR="00757BA5" w:rsidRPr="00332251" w:rsidRDefault="00757BA5" w:rsidP="00F41B85">
            <w:pPr>
              <w:rPr>
                <w:i/>
                <w:iCs/>
              </w:rPr>
            </w:pPr>
            <w:proofErr w:type="spellStart"/>
            <w:r w:rsidRPr="00757BA5">
              <w:rPr>
                <w:i/>
                <w:iCs/>
              </w:rPr>
              <w:t>TLineCodeObj</w:t>
            </w:r>
            <w:proofErr w:type="spellEnd"/>
          </w:p>
        </w:tc>
      </w:tr>
      <w:tr w:rsidR="00757BA5" w14:paraId="7946764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3E3BEAA6" w14:textId="77777777" w:rsidR="00757BA5" w:rsidRPr="00655DCF" w:rsidRDefault="00757BA5" w:rsidP="00F41B85">
            <w:pPr>
              <w:rPr>
                <w:i/>
                <w:iCs/>
              </w:rPr>
            </w:pPr>
            <w:r w:rsidRPr="00655DCF">
              <w:rPr>
                <w:i/>
                <w:iCs/>
              </w:rPr>
              <w:t>Type-access</w:t>
            </w:r>
          </w:p>
        </w:tc>
        <w:tc>
          <w:tcPr>
            <w:tcW w:w="2918" w:type="dxa"/>
          </w:tcPr>
          <w:p w14:paraId="1BA5C789" w14:textId="77777777" w:rsidR="00757BA5" w:rsidRPr="00655DCF" w:rsidRDefault="00757BA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41E49575" w14:textId="77777777" w:rsidR="00757BA5" w:rsidRPr="00655DCF" w:rsidRDefault="00757BA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57BA5" w14:paraId="030DA0D7"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1F356F25" w14:textId="77777777" w:rsidR="00757BA5" w:rsidRDefault="00757BA5" w:rsidP="00F41B85">
            <w:r>
              <w:t xml:space="preserve">Implements the following properties/methods as in </w:t>
            </w:r>
            <w:proofErr w:type="spellStart"/>
            <w:r w:rsidRPr="00907955">
              <w:t>TLoadShapeObj</w:t>
            </w:r>
            <w:proofErr w:type="spellEnd"/>
            <w:r>
              <w:t xml:space="preserve"> and </w:t>
            </w:r>
            <w:proofErr w:type="spellStart"/>
            <w:r>
              <w:t>TLineObj</w:t>
            </w:r>
            <w:proofErr w:type="spellEnd"/>
            <w:r>
              <w:t>:</w:t>
            </w:r>
          </w:p>
          <w:p w14:paraId="5FF5ABFE" w14:textId="77777777" w:rsidR="00757BA5" w:rsidRDefault="00757BA5" w:rsidP="00500F3D">
            <w:pPr>
              <w:pStyle w:val="ListParagraph"/>
              <w:numPr>
                <w:ilvl w:val="0"/>
                <w:numId w:val="55"/>
              </w:numPr>
            </w:pPr>
            <w:proofErr w:type="spellStart"/>
            <w:r w:rsidRPr="00ED25EA">
              <w:t>InitPropertyValues</w:t>
            </w:r>
            <w:proofErr w:type="spellEnd"/>
            <w:r w:rsidRPr="00ED25EA">
              <w:t xml:space="preserve"> </w:t>
            </w:r>
          </w:p>
          <w:p w14:paraId="6ED40909" w14:textId="77777777" w:rsidR="00757BA5" w:rsidRDefault="00757BA5" w:rsidP="00500F3D">
            <w:pPr>
              <w:pStyle w:val="ListParagraph"/>
              <w:numPr>
                <w:ilvl w:val="0"/>
                <w:numId w:val="55"/>
              </w:numPr>
            </w:pPr>
            <w:proofErr w:type="spellStart"/>
            <w:r w:rsidRPr="00ED25EA">
              <w:t>DumpProperties</w:t>
            </w:r>
            <w:proofErr w:type="spellEnd"/>
          </w:p>
          <w:p w14:paraId="5466B3D4" w14:textId="57C7EB4C" w:rsidR="00757BA5" w:rsidRDefault="00757BA5" w:rsidP="00500F3D">
            <w:pPr>
              <w:pStyle w:val="ListParagraph"/>
              <w:numPr>
                <w:ilvl w:val="0"/>
                <w:numId w:val="55"/>
              </w:numPr>
            </w:pPr>
            <w:proofErr w:type="spellStart"/>
            <w:r w:rsidRPr="00ED25EA">
              <w:t>GetPropertyValue</w:t>
            </w:r>
            <w:proofErr w:type="spellEnd"/>
          </w:p>
        </w:tc>
      </w:tr>
      <w:tr w:rsidR="00757BA5" w14:paraId="146DEE1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DFFCE5" w14:textId="77777777" w:rsidR="00757BA5" w:rsidRDefault="00757BA5" w:rsidP="00F41B85">
            <w:r>
              <w:t>Method-private</w:t>
            </w:r>
          </w:p>
        </w:tc>
        <w:tc>
          <w:tcPr>
            <w:tcW w:w="2970" w:type="dxa"/>
            <w:gridSpan w:val="3"/>
          </w:tcPr>
          <w:p w14:paraId="77F5BE26" w14:textId="5FA6D279" w:rsidR="00757BA5" w:rsidRDefault="00901C93" w:rsidP="00F41B85">
            <w:pPr>
              <w:cnfStyle w:val="000000100000" w:firstRow="0" w:lastRow="0" w:firstColumn="0" w:lastColumn="0" w:oddVBand="0" w:evenVBand="0" w:oddHBand="1" w:evenHBand="0" w:firstRowFirstColumn="0" w:firstRowLastColumn="0" w:lastRowFirstColumn="0" w:lastRowLastColumn="0"/>
            </w:pPr>
            <w:proofErr w:type="spellStart"/>
            <w:r w:rsidRPr="00901C93">
              <w:t>Set_NPhases</w:t>
            </w:r>
            <w:proofErr w:type="spellEnd"/>
          </w:p>
        </w:tc>
        <w:tc>
          <w:tcPr>
            <w:tcW w:w="4495" w:type="dxa"/>
          </w:tcPr>
          <w:p w14:paraId="298CAA4C" w14:textId="71DDF79C" w:rsidR="00757BA5" w:rsidRDefault="00901C93" w:rsidP="00F41B85">
            <w:pPr>
              <w:cnfStyle w:val="000000100000" w:firstRow="0" w:lastRow="0" w:firstColumn="0" w:lastColumn="0" w:oddVBand="0" w:evenVBand="0" w:oddHBand="1" w:evenHBand="0" w:firstRowFirstColumn="0" w:firstRowLastColumn="0" w:lastRowFirstColumn="0" w:lastRowLastColumn="0"/>
            </w:pPr>
            <w:r>
              <w:t>Sets the number of phases for this line model.</w:t>
            </w:r>
          </w:p>
        </w:tc>
      </w:tr>
      <w:tr w:rsidR="00901C93" w14:paraId="2CB5212C"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4CDC306" w14:textId="7335515B" w:rsidR="00901C93" w:rsidRDefault="00901C93" w:rsidP="00901C93">
            <w:r>
              <w:t>Method-private</w:t>
            </w:r>
          </w:p>
        </w:tc>
        <w:tc>
          <w:tcPr>
            <w:tcW w:w="2970" w:type="dxa"/>
            <w:gridSpan w:val="3"/>
          </w:tcPr>
          <w:p w14:paraId="74BF9571" w14:textId="3AB6A0F4" w:rsidR="00901C93" w:rsidRPr="00901C93" w:rsidRDefault="00901C93" w:rsidP="00901C93">
            <w:pPr>
              <w:cnfStyle w:val="000000000000" w:firstRow="0" w:lastRow="0" w:firstColumn="0" w:lastColumn="0" w:oddVBand="0" w:evenVBand="0" w:oddHBand="0" w:evenHBand="0" w:firstRowFirstColumn="0" w:firstRowLastColumn="0" w:lastRowFirstColumn="0" w:lastRowLastColumn="0"/>
            </w:pPr>
            <w:proofErr w:type="spellStart"/>
            <w:r w:rsidRPr="00901C93">
              <w:t>DoKronReduction</w:t>
            </w:r>
            <w:proofErr w:type="spellEnd"/>
          </w:p>
        </w:tc>
        <w:tc>
          <w:tcPr>
            <w:tcW w:w="4495" w:type="dxa"/>
          </w:tcPr>
          <w:p w14:paraId="74D50F34" w14:textId="1C8E6183" w:rsidR="00901C93" w:rsidRDefault="00901C93" w:rsidP="00901C93">
            <w:pPr>
              <w:cnfStyle w:val="000000000000" w:firstRow="0" w:lastRow="0" w:firstColumn="0" w:lastColumn="0" w:oddVBand="0" w:evenVBand="0" w:oddHBand="0" w:evenHBand="0" w:firstRowFirstColumn="0" w:firstRowLastColumn="0" w:lastRowFirstColumn="0" w:lastRowLastColumn="0"/>
            </w:pPr>
            <w:r>
              <w:t>Applies the Kron reduction to the model.</w:t>
            </w:r>
          </w:p>
        </w:tc>
      </w:tr>
      <w:tr w:rsidR="00901C93" w14:paraId="1E0F340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0D67BD" w14:textId="17112107" w:rsidR="00901C93" w:rsidRDefault="00901C93" w:rsidP="00901C93">
            <w:r>
              <w:t>Property-private</w:t>
            </w:r>
          </w:p>
        </w:tc>
        <w:tc>
          <w:tcPr>
            <w:tcW w:w="2970" w:type="dxa"/>
            <w:gridSpan w:val="3"/>
          </w:tcPr>
          <w:p w14:paraId="64519FE4" w14:textId="14ED694F" w:rsidR="00901C93" w:rsidRPr="00901C93" w:rsidRDefault="00901C93" w:rsidP="00901C93">
            <w:pPr>
              <w:cnfStyle w:val="000000100000" w:firstRow="0" w:lastRow="0" w:firstColumn="0" w:lastColumn="0" w:oddVBand="0" w:evenVBand="0" w:oddHBand="1" w:evenHBand="0" w:firstRowFirstColumn="0" w:firstRowLastColumn="0" w:lastRowFirstColumn="0" w:lastRowLastColumn="0"/>
            </w:pPr>
            <w:proofErr w:type="spellStart"/>
            <w:r w:rsidRPr="00901C93">
              <w:t>get_Rmatrix</w:t>
            </w:r>
            <w:proofErr w:type="spellEnd"/>
          </w:p>
        </w:tc>
        <w:tc>
          <w:tcPr>
            <w:tcW w:w="4495" w:type="dxa"/>
          </w:tcPr>
          <w:p w14:paraId="2A6FCCC4" w14:textId="4F4D5658" w:rsidR="00901C93" w:rsidRDefault="00901C93" w:rsidP="00901C93">
            <w:pPr>
              <w:cnfStyle w:val="000000100000" w:firstRow="0" w:lastRow="0" w:firstColumn="0" w:lastColumn="0" w:oddVBand="0" w:evenVBand="0" w:oddHBand="1" w:evenHBand="0" w:firstRowFirstColumn="0" w:firstRowLastColumn="0" w:lastRowFirstColumn="0" w:lastRowLastColumn="0"/>
            </w:pPr>
            <w:r>
              <w:t>Returns the R matrix as a string.</w:t>
            </w:r>
          </w:p>
        </w:tc>
      </w:tr>
      <w:tr w:rsidR="00901C93" w14:paraId="660D6BA7"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1FB519E9" w14:textId="72B6FD23" w:rsidR="00901C93" w:rsidRDefault="00901C93" w:rsidP="00901C93">
            <w:r>
              <w:t>Property-private</w:t>
            </w:r>
          </w:p>
        </w:tc>
        <w:tc>
          <w:tcPr>
            <w:tcW w:w="2970" w:type="dxa"/>
            <w:gridSpan w:val="3"/>
          </w:tcPr>
          <w:p w14:paraId="01AFB2D3" w14:textId="0AB84DDE" w:rsidR="00901C93" w:rsidRPr="00901C93" w:rsidRDefault="00901C93" w:rsidP="00901C93">
            <w:pPr>
              <w:cnfStyle w:val="000000000000" w:firstRow="0" w:lastRow="0" w:firstColumn="0" w:lastColumn="0" w:oddVBand="0" w:evenVBand="0" w:oddHBand="0" w:evenHBand="0" w:firstRowFirstColumn="0" w:firstRowLastColumn="0" w:lastRowFirstColumn="0" w:lastRowLastColumn="0"/>
            </w:pPr>
            <w:proofErr w:type="spellStart"/>
            <w:r w:rsidRPr="00901C93">
              <w:t>get_Xmatrix</w:t>
            </w:r>
            <w:proofErr w:type="spellEnd"/>
          </w:p>
        </w:tc>
        <w:tc>
          <w:tcPr>
            <w:tcW w:w="4495" w:type="dxa"/>
          </w:tcPr>
          <w:p w14:paraId="4C6BFE73" w14:textId="3F276782" w:rsidR="00901C93" w:rsidRDefault="00901C93" w:rsidP="00901C93">
            <w:pPr>
              <w:cnfStyle w:val="000000000000" w:firstRow="0" w:lastRow="0" w:firstColumn="0" w:lastColumn="0" w:oddVBand="0" w:evenVBand="0" w:oddHBand="0" w:evenHBand="0" w:firstRowFirstColumn="0" w:firstRowLastColumn="0" w:lastRowFirstColumn="0" w:lastRowLastColumn="0"/>
            </w:pPr>
            <w:r>
              <w:t>Returns the X matrix as a string.</w:t>
            </w:r>
          </w:p>
        </w:tc>
      </w:tr>
      <w:tr w:rsidR="00901C93" w14:paraId="330B2AE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DE5FD76" w14:textId="2791CC37" w:rsidR="00901C93" w:rsidRDefault="00901C93" w:rsidP="00901C93">
            <w:r>
              <w:t>Property-private</w:t>
            </w:r>
          </w:p>
        </w:tc>
        <w:tc>
          <w:tcPr>
            <w:tcW w:w="2970" w:type="dxa"/>
            <w:gridSpan w:val="3"/>
          </w:tcPr>
          <w:p w14:paraId="2B397DFF" w14:textId="1A669856" w:rsidR="00901C93" w:rsidRPr="00901C93" w:rsidRDefault="00901C93" w:rsidP="00901C93">
            <w:pPr>
              <w:cnfStyle w:val="000000100000" w:firstRow="0" w:lastRow="0" w:firstColumn="0" w:lastColumn="0" w:oddVBand="0" w:evenVBand="0" w:oddHBand="1" w:evenHBand="0" w:firstRowFirstColumn="0" w:firstRowLastColumn="0" w:lastRowFirstColumn="0" w:lastRowLastColumn="0"/>
            </w:pPr>
            <w:proofErr w:type="spellStart"/>
            <w:r w:rsidRPr="00901C93">
              <w:t>get_CMatrix</w:t>
            </w:r>
            <w:proofErr w:type="spellEnd"/>
          </w:p>
        </w:tc>
        <w:tc>
          <w:tcPr>
            <w:tcW w:w="4495" w:type="dxa"/>
          </w:tcPr>
          <w:p w14:paraId="57A3694A" w14:textId="235A398A" w:rsidR="00901C93" w:rsidRDefault="00901C93" w:rsidP="00901C93">
            <w:pPr>
              <w:cnfStyle w:val="000000100000" w:firstRow="0" w:lastRow="0" w:firstColumn="0" w:lastColumn="0" w:oddVBand="0" w:evenVBand="0" w:oddHBand="1" w:evenHBand="0" w:firstRowFirstColumn="0" w:firstRowLastColumn="0" w:lastRowFirstColumn="0" w:lastRowLastColumn="0"/>
            </w:pPr>
            <w:r>
              <w:t>Returns the C matrix as a string.</w:t>
            </w:r>
          </w:p>
        </w:tc>
      </w:tr>
      <w:tr w:rsidR="00901C93" w14:paraId="543E8CB0"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70796AB1" w14:textId="71309256" w:rsidR="00901C93" w:rsidRDefault="00901C93" w:rsidP="00901C93">
            <w:r>
              <w:t>Property-public</w:t>
            </w:r>
          </w:p>
        </w:tc>
        <w:tc>
          <w:tcPr>
            <w:tcW w:w="2970" w:type="dxa"/>
            <w:gridSpan w:val="3"/>
          </w:tcPr>
          <w:p w14:paraId="7CFEF6F7" w14:textId="5972E4C3" w:rsidR="00901C93" w:rsidRPr="00901C93" w:rsidRDefault="00901C93" w:rsidP="00901C93">
            <w:pPr>
              <w:cnfStyle w:val="000000000000" w:firstRow="0" w:lastRow="0" w:firstColumn="0" w:lastColumn="0" w:oddVBand="0" w:evenVBand="0" w:oddHBand="0" w:evenHBand="0" w:firstRowFirstColumn="0" w:firstRowLastColumn="0" w:lastRowFirstColumn="0" w:lastRowLastColumn="0"/>
            </w:pPr>
            <w:proofErr w:type="spellStart"/>
            <w:r w:rsidRPr="00901C93">
              <w:t>NumPhases</w:t>
            </w:r>
            <w:proofErr w:type="spellEnd"/>
          </w:p>
        </w:tc>
        <w:tc>
          <w:tcPr>
            <w:tcW w:w="4495" w:type="dxa"/>
          </w:tcPr>
          <w:p w14:paraId="5C556CDF" w14:textId="23767B8A" w:rsidR="00901C93" w:rsidRDefault="00901C93" w:rsidP="00901C93">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901C93">
              <w:t>FNPhases</w:t>
            </w:r>
            <w:proofErr w:type="spellEnd"/>
            <w:r>
              <w:t xml:space="preserve"> (variable) and </w:t>
            </w:r>
            <w:proofErr w:type="spellStart"/>
            <w:r w:rsidRPr="00901C93">
              <w:t>Set_Nphases</w:t>
            </w:r>
            <w:proofErr w:type="spellEnd"/>
            <w:r>
              <w:t>.</w:t>
            </w:r>
          </w:p>
        </w:tc>
      </w:tr>
      <w:tr w:rsidR="00901C93" w14:paraId="40CFA58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4C4B681" w14:textId="5124AB04" w:rsidR="00901C93" w:rsidRDefault="00901C93" w:rsidP="00901C93">
            <w:r>
              <w:t>Property-public</w:t>
            </w:r>
          </w:p>
        </w:tc>
        <w:tc>
          <w:tcPr>
            <w:tcW w:w="2970" w:type="dxa"/>
            <w:gridSpan w:val="3"/>
          </w:tcPr>
          <w:p w14:paraId="499A5565" w14:textId="695A59FD" w:rsidR="00901C93" w:rsidRPr="00901C93" w:rsidRDefault="00901C93" w:rsidP="00901C93">
            <w:pPr>
              <w:cnfStyle w:val="000000100000" w:firstRow="0" w:lastRow="0" w:firstColumn="0" w:lastColumn="0" w:oddVBand="0" w:evenVBand="0" w:oddHBand="1" w:evenHBand="0" w:firstRowFirstColumn="0" w:firstRowLastColumn="0" w:lastRowFirstColumn="0" w:lastRowLastColumn="0"/>
            </w:pPr>
            <w:r w:rsidRPr="00901C93">
              <w:t>CalcMatricesFromZ1Z0</w:t>
            </w:r>
          </w:p>
        </w:tc>
        <w:tc>
          <w:tcPr>
            <w:tcW w:w="4495" w:type="dxa"/>
          </w:tcPr>
          <w:p w14:paraId="40CAD810" w14:textId="0DC904A3" w:rsidR="00901C93" w:rsidRDefault="00901C93" w:rsidP="00901C93">
            <w:pPr>
              <w:cnfStyle w:val="000000100000" w:firstRow="0" w:lastRow="0" w:firstColumn="0" w:lastColumn="0" w:oddVBand="0" w:evenVBand="0" w:oddHBand="1" w:evenHBand="0" w:firstRowFirstColumn="0" w:firstRowLastColumn="0" w:lastRowFirstColumn="0" w:lastRowLastColumn="0"/>
            </w:pPr>
            <w:r>
              <w:t>Calculates the sequence impedances matrices for this model.</w:t>
            </w:r>
          </w:p>
        </w:tc>
      </w:tr>
    </w:tbl>
    <w:p w14:paraId="44D2ECA2" w14:textId="2324FB92" w:rsidR="00757BA5" w:rsidRDefault="00757BA5" w:rsidP="00C3325D">
      <w:pPr>
        <w:spacing w:line="276" w:lineRule="auto"/>
        <w:rPr>
          <w:rFonts w:cs="Times New Roman"/>
        </w:rPr>
      </w:pPr>
    </w:p>
    <w:p w14:paraId="644FB9E1" w14:textId="19A71D89" w:rsidR="00395A7A" w:rsidRDefault="00395A7A" w:rsidP="00395A7A">
      <w:pPr>
        <w:pStyle w:val="Heading3"/>
      </w:pPr>
      <w:bookmarkStart w:id="144" w:name="_Toc112409251"/>
      <w:proofErr w:type="spellStart"/>
      <w:r w:rsidRPr="00395A7A">
        <w:t>TDynamicExpObj</w:t>
      </w:r>
      <w:bookmarkEnd w:id="144"/>
      <w:proofErr w:type="spellEnd"/>
    </w:p>
    <w:tbl>
      <w:tblPr>
        <w:tblStyle w:val="GridTable4-Accent1"/>
        <w:tblW w:w="0" w:type="auto"/>
        <w:tblLook w:val="04A0" w:firstRow="1" w:lastRow="0" w:firstColumn="1" w:lastColumn="0" w:noHBand="0" w:noVBand="1"/>
      </w:tblPr>
      <w:tblGrid>
        <w:gridCol w:w="1885"/>
        <w:gridCol w:w="32"/>
        <w:gridCol w:w="2918"/>
        <w:gridCol w:w="20"/>
        <w:gridCol w:w="4495"/>
      </w:tblGrid>
      <w:tr w:rsidR="00395A7A" w14:paraId="0ABDE20F"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619ACD2B" w14:textId="4E89AE28" w:rsidR="00395A7A" w:rsidRPr="00332251" w:rsidRDefault="00395A7A" w:rsidP="00F41B85">
            <w:pPr>
              <w:rPr>
                <w:i/>
                <w:iCs/>
              </w:rPr>
            </w:pPr>
            <w:proofErr w:type="spellStart"/>
            <w:r w:rsidRPr="00395A7A">
              <w:rPr>
                <w:i/>
                <w:iCs/>
              </w:rPr>
              <w:t>TDynamicExpObj</w:t>
            </w:r>
            <w:proofErr w:type="spellEnd"/>
          </w:p>
        </w:tc>
      </w:tr>
      <w:tr w:rsidR="00395A7A" w14:paraId="53397BC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gridSpan w:val="2"/>
          </w:tcPr>
          <w:p w14:paraId="31962175" w14:textId="77777777" w:rsidR="00395A7A" w:rsidRPr="00655DCF" w:rsidRDefault="00395A7A" w:rsidP="00F41B85">
            <w:pPr>
              <w:rPr>
                <w:i/>
                <w:iCs/>
              </w:rPr>
            </w:pPr>
            <w:r w:rsidRPr="00655DCF">
              <w:rPr>
                <w:i/>
                <w:iCs/>
              </w:rPr>
              <w:t>Type-access</w:t>
            </w:r>
          </w:p>
        </w:tc>
        <w:tc>
          <w:tcPr>
            <w:tcW w:w="2918" w:type="dxa"/>
          </w:tcPr>
          <w:p w14:paraId="678E4E55" w14:textId="77777777" w:rsidR="00395A7A" w:rsidRPr="00655DCF" w:rsidRDefault="00395A7A"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gridSpan w:val="2"/>
          </w:tcPr>
          <w:p w14:paraId="596001FF" w14:textId="77777777" w:rsidR="00395A7A" w:rsidRPr="00655DCF" w:rsidRDefault="00395A7A"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839A5" w14:paraId="1C5382AD"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5"/>
          </w:tcPr>
          <w:p w14:paraId="52775F57" w14:textId="77777777" w:rsidR="005839A5" w:rsidRDefault="005839A5" w:rsidP="005839A5">
            <w:r>
              <w:t xml:space="preserve">Implements the following properties/methods as in </w:t>
            </w:r>
            <w:proofErr w:type="spellStart"/>
            <w:r w:rsidRPr="00907955">
              <w:t>TLoadShapeObj</w:t>
            </w:r>
            <w:proofErr w:type="spellEnd"/>
            <w:r>
              <w:t xml:space="preserve"> and </w:t>
            </w:r>
            <w:proofErr w:type="spellStart"/>
            <w:r>
              <w:t>TLineObj</w:t>
            </w:r>
            <w:proofErr w:type="spellEnd"/>
            <w:r>
              <w:t>:</w:t>
            </w:r>
          </w:p>
          <w:p w14:paraId="4891750E" w14:textId="77777777" w:rsidR="005839A5" w:rsidRDefault="005839A5" w:rsidP="00500F3D">
            <w:pPr>
              <w:pStyle w:val="ListParagraph"/>
              <w:numPr>
                <w:ilvl w:val="0"/>
                <w:numId w:val="56"/>
              </w:numPr>
            </w:pPr>
            <w:proofErr w:type="spellStart"/>
            <w:r w:rsidRPr="00ED25EA">
              <w:t>InitPropertyValues</w:t>
            </w:r>
            <w:proofErr w:type="spellEnd"/>
            <w:r w:rsidRPr="00ED25EA">
              <w:t xml:space="preserve"> </w:t>
            </w:r>
          </w:p>
          <w:p w14:paraId="0F447BDF" w14:textId="77777777" w:rsidR="005839A5" w:rsidRDefault="005839A5" w:rsidP="00500F3D">
            <w:pPr>
              <w:pStyle w:val="ListParagraph"/>
              <w:numPr>
                <w:ilvl w:val="0"/>
                <w:numId w:val="56"/>
              </w:numPr>
            </w:pPr>
            <w:proofErr w:type="spellStart"/>
            <w:r w:rsidRPr="00ED25EA">
              <w:t>DumpProperties</w:t>
            </w:r>
            <w:proofErr w:type="spellEnd"/>
          </w:p>
          <w:p w14:paraId="69AC916A" w14:textId="3A516CB2" w:rsidR="005839A5" w:rsidRDefault="005839A5" w:rsidP="00500F3D">
            <w:pPr>
              <w:pStyle w:val="ListParagraph"/>
              <w:numPr>
                <w:ilvl w:val="0"/>
                <w:numId w:val="56"/>
              </w:numPr>
            </w:pPr>
            <w:proofErr w:type="spellStart"/>
            <w:r w:rsidRPr="00ED25EA">
              <w:t>GetPropertyValue</w:t>
            </w:r>
            <w:proofErr w:type="spellEnd"/>
          </w:p>
        </w:tc>
      </w:tr>
      <w:tr w:rsidR="00395A7A" w14:paraId="1677822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23F36BC" w14:textId="74039020" w:rsidR="00395A7A" w:rsidRDefault="005839A5" w:rsidP="00F41B85">
            <w:r>
              <w:t>Property</w:t>
            </w:r>
            <w:r w:rsidR="00395A7A">
              <w:t>-private</w:t>
            </w:r>
          </w:p>
        </w:tc>
        <w:tc>
          <w:tcPr>
            <w:tcW w:w="2970" w:type="dxa"/>
            <w:gridSpan w:val="3"/>
          </w:tcPr>
          <w:p w14:paraId="2E23B2AC" w14:textId="003F8F8F" w:rsidR="00395A7A" w:rsidRDefault="005839A5" w:rsidP="00F41B85">
            <w:pPr>
              <w:cnfStyle w:val="000000100000" w:firstRow="0" w:lastRow="0" w:firstColumn="0" w:lastColumn="0" w:oddVBand="0" w:evenVBand="0" w:oddHBand="1" w:evenHBand="0" w:firstRowFirstColumn="0" w:firstRowLastColumn="0" w:lastRowFirstColumn="0" w:lastRowLastColumn="0"/>
            </w:pPr>
            <w:proofErr w:type="spellStart"/>
            <w:r w:rsidRPr="005839A5">
              <w:t>InterpretDiffEq</w:t>
            </w:r>
            <w:proofErr w:type="spellEnd"/>
          </w:p>
        </w:tc>
        <w:tc>
          <w:tcPr>
            <w:tcW w:w="4495" w:type="dxa"/>
          </w:tcPr>
          <w:p w14:paraId="4BDB827D" w14:textId="4360CC5E" w:rsidR="005839A5" w:rsidRDefault="005839A5" w:rsidP="005839A5">
            <w:pPr>
              <w:cnfStyle w:val="000000100000" w:firstRow="0" w:lastRow="0" w:firstColumn="0" w:lastColumn="0" w:oddVBand="0" w:evenVBand="0" w:oddHBand="1" w:evenHBand="0" w:firstRowFirstColumn="0" w:firstRowLastColumn="0" w:lastRowFirstColumn="0" w:lastRowLastColumn="0"/>
            </w:pPr>
            <w:r>
              <w:t>Builds the list of commands required for operating the equation declared, this</w:t>
            </w:r>
          </w:p>
          <w:p w14:paraId="2A8A4B4D" w14:textId="28AB0162" w:rsidR="00395A7A" w:rsidRDefault="005839A5" w:rsidP="005839A5">
            <w:pPr>
              <w:cnfStyle w:val="000000100000" w:firstRow="0" w:lastRow="0" w:firstColumn="0" w:lastColumn="0" w:oddVBand="0" w:evenVBand="0" w:oddHBand="1" w:evenHBand="0" w:firstRowFirstColumn="0" w:firstRowLastColumn="0" w:lastRowFirstColumn="0" w:lastRowLastColumn="0"/>
            </w:pPr>
            <w:r>
              <w:t xml:space="preserve">  automation is intended to accelerate the calculation in run time.</w:t>
            </w:r>
          </w:p>
        </w:tc>
      </w:tr>
      <w:tr w:rsidR="005839A5" w14:paraId="5542B63D"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3B26036A" w14:textId="2D1A3185" w:rsidR="005839A5" w:rsidRDefault="005839A5" w:rsidP="005839A5">
            <w:r>
              <w:t>Property-private</w:t>
            </w:r>
          </w:p>
        </w:tc>
        <w:tc>
          <w:tcPr>
            <w:tcW w:w="2970" w:type="dxa"/>
            <w:gridSpan w:val="3"/>
          </w:tcPr>
          <w:p w14:paraId="3C5DD512" w14:textId="7A0BA92A" w:rsidR="005839A5" w:rsidRPr="005839A5" w:rsidRDefault="005839A5" w:rsidP="005839A5">
            <w:pPr>
              <w:cnfStyle w:val="000000000000" w:firstRow="0" w:lastRow="0" w:firstColumn="0" w:lastColumn="0" w:oddVBand="0" w:evenVBand="0" w:oddHBand="0" w:evenHBand="0" w:firstRowFirstColumn="0" w:firstRowLastColumn="0" w:lastRowFirstColumn="0" w:lastRowLastColumn="0"/>
            </w:pPr>
            <w:proofErr w:type="spellStart"/>
            <w:r w:rsidRPr="005839A5">
              <w:t>Get_Closer_Op</w:t>
            </w:r>
            <w:proofErr w:type="spellEnd"/>
          </w:p>
        </w:tc>
        <w:tc>
          <w:tcPr>
            <w:tcW w:w="4495" w:type="dxa"/>
          </w:tcPr>
          <w:p w14:paraId="76C3EC07" w14:textId="4FFD5AC9" w:rsidR="005839A5" w:rsidRDefault="005839A5" w:rsidP="005839A5">
            <w:pPr>
              <w:cnfStyle w:val="000000000000" w:firstRow="0" w:lastRow="0" w:firstColumn="0" w:lastColumn="0" w:oddVBand="0" w:evenVBand="0" w:oddHBand="0" w:evenHBand="0" w:firstRowFirstColumn="0" w:firstRowLastColumn="0" w:lastRowFirstColumn="0" w:lastRowLastColumn="0"/>
            </w:pPr>
            <w:r>
              <w:t>Returns the index of the closest operator found in the given string starting from left to right.</w:t>
            </w:r>
          </w:p>
        </w:tc>
      </w:tr>
      <w:tr w:rsidR="005839A5" w14:paraId="5806456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9D1C339" w14:textId="49E4FF45" w:rsidR="005839A5" w:rsidRDefault="005839A5" w:rsidP="005839A5">
            <w:r>
              <w:t>Property-private</w:t>
            </w:r>
          </w:p>
        </w:tc>
        <w:tc>
          <w:tcPr>
            <w:tcW w:w="2970" w:type="dxa"/>
            <w:gridSpan w:val="3"/>
          </w:tcPr>
          <w:p w14:paraId="7F3B5DEF" w14:textId="4F5741BD" w:rsidR="005839A5" w:rsidRPr="005839A5" w:rsidRDefault="00CA229C" w:rsidP="005839A5">
            <w:pPr>
              <w:cnfStyle w:val="000000100000" w:firstRow="0" w:lastRow="0" w:firstColumn="0" w:lastColumn="0" w:oddVBand="0" w:evenVBand="0" w:oddHBand="1" w:evenHBand="0" w:firstRowFirstColumn="0" w:firstRowLastColumn="0" w:lastRowFirstColumn="0" w:lastRowLastColumn="0"/>
            </w:pPr>
            <w:proofErr w:type="spellStart"/>
            <w:r w:rsidRPr="00CA229C">
              <w:t>Get_Var_Idx</w:t>
            </w:r>
            <w:proofErr w:type="spellEnd"/>
          </w:p>
        </w:tc>
        <w:tc>
          <w:tcPr>
            <w:tcW w:w="4495" w:type="dxa"/>
          </w:tcPr>
          <w:p w14:paraId="238FA053" w14:textId="41AB974A" w:rsidR="005839A5" w:rsidRDefault="00CA229C" w:rsidP="005839A5">
            <w:pPr>
              <w:cnfStyle w:val="000000100000" w:firstRow="0" w:lastRow="0" w:firstColumn="0" w:lastColumn="0" w:oddVBand="0" w:evenVBand="0" w:oddHBand="1" w:evenHBand="0" w:firstRowFirstColumn="0" w:firstRowLastColumn="0" w:lastRowFirstColumn="0" w:lastRowLastColumn="0"/>
            </w:pPr>
            <w:r>
              <w:t>R</w:t>
            </w:r>
            <w:r w:rsidRPr="00CA229C">
              <w:t>eturns the index of the variable if it exists in the state variable list, otherwise, it returns 50001 if the string entered is a numeric constant (</w:t>
            </w:r>
            <w:r>
              <w:t>DBL</w:t>
            </w:r>
            <w:r w:rsidRPr="00CA229C">
              <w:t xml:space="preserve">) or -1 if the string entered is neither a numeric constant </w:t>
            </w:r>
            <w:r w:rsidR="00C2676F" w:rsidRPr="00CA229C">
              <w:t>nor</w:t>
            </w:r>
            <w:r w:rsidRPr="00CA229C">
              <w:t xml:space="preserve"> state vari</w:t>
            </w:r>
            <w:r w:rsidR="00C2676F">
              <w:t>a</w:t>
            </w:r>
            <w:r w:rsidRPr="00CA229C">
              <w:t>ble.</w:t>
            </w:r>
          </w:p>
        </w:tc>
      </w:tr>
      <w:tr w:rsidR="00C2676F" w14:paraId="1DABF270"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A9873CB" w14:textId="7B2B4B0A" w:rsidR="00C2676F" w:rsidRDefault="00C2676F" w:rsidP="00C2676F">
            <w:r>
              <w:t>Property-private</w:t>
            </w:r>
          </w:p>
        </w:tc>
        <w:tc>
          <w:tcPr>
            <w:tcW w:w="2970" w:type="dxa"/>
            <w:gridSpan w:val="3"/>
          </w:tcPr>
          <w:p w14:paraId="259F1654" w14:textId="7491F30A" w:rsidR="00C2676F" w:rsidRPr="00CA229C" w:rsidRDefault="00C2676F" w:rsidP="00C2676F">
            <w:pPr>
              <w:cnfStyle w:val="000000000000" w:firstRow="0" w:lastRow="0" w:firstColumn="0" w:lastColumn="0" w:oddVBand="0" w:evenVBand="0" w:oddHBand="0" w:evenHBand="0" w:firstRowFirstColumn="0" w:firstRowLastColumn="0" w:lastRowFirstColumn="0" w:lastRowLastColumn="0"/>
            </w:pPr>
            <w:proofErr w:type="spellStart"/>
            <w:r w:rsidRPr="00C2676F">
              <w:t>Check_If_CalcValue</w:t>
            </w:r>
            <w:proofErr w:type="spellEnd"/>
          </w:p>
        </w:tc>
        <w:tc>
          <w:tcPr>
            <w:tcW w:w="4495" w:type="dxa"/>
          </w:tcPr>
          <w:p w14:paraId="6328575A" w14:textId="3A4CCE62" w:rsidR="00C2676F" w:rsidRDefault="00C2676F" w:rsidP="00C2676F">
            <w:pPr>
              <w:cnfStyle w:val="000000000000" w:firstRow="0" w:lastRow="0" w:firstColumn="0" w:lastColumn="0" w:oddVBand="0" w:evenVBand="0" w:oddHBand="0" w:evenHBand="0" w:firstRowFirstColumn="0" w:firstRowLastColumn="0" w:lastRowFirstColumn="0" w:lastRowLastColumn="0"/>
            </w:pPr>
            <w:r w:rsidRPr="00C2676F">
              <w:t>Checks if the given string is a value calculated by the element using the eq model</w:t>
            </w:r>
            <w:r w:rsidRPr="00CA229C">
              <w:t>.</w:t>
            </w:r>
          </w:p>
        </w:tc>
      </w:tr>
      <w:tr w:rsidR="00C2676F" w14:paraId="7426E18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AC95A57" w14:textId="52A36A86" w:rsidR="00C2676F" w:rsidRDefault="00C2676F" w:rsidP="00C2676F">
            <w:r>
              <w:t>Property-private</w:t>
            </w:r>
          </w:p>
        </w:tc>
        <w:tc>
          <w:tcPr>
            <w:tcW w:w="2970" w:type="dxa"/>
            <w:gridSpan w:val="3"/>
          </w:tcPr>
          <w:p w14:paraId="199BAB2D" w14:textId="65A9B2C3" w:rsidR="00C2676F" w:rsidRPr="00C2676F" w:rsidRDefault="00C2676F" w:rsidP="00C2676F">
            <w:pPr>
              <w:cnfStyle w:val="000000100000" w:firstRow="0" w:lastRow="0" w:firstColumn="0" w:lastColumn="0" w:oddVBand="0" w:evenVBand="0" w:oddHBand="1" w:evenHBand="0" w:firstRowFirstColumn="0" w:firstRowLastColumn="0" w:lastRowFirstColumn="0" w:lastRowLastColumn="0"/>
            </w:pPr>
            <w:proofErr w:type="spellStart"/>
            <w:r w:rsidRPr="00C2676F">
              <w:t>Get_Out_Idx</w:t>
            </w:r>
            <w:proofErr w:type="spellEnd"/>
          </w:p>
        </w:tc>
        <w:tc>
          <w:tcPr>
            <w:tcW w:w="4495" w:type="dxa"/>
          </w:tcPr>
          <w:p w14:paraId="0402A2A9" w14:textId="6C574264" w:rsidR="00C2676F" w:rsidRPr="00C2676F" w:rsidRDefault="00C2676F" w:rsidP="00C2676F">
            <w:pPr>
              <w:cnfStyle w:val="000000100000" w:firstRow="0" w:lastRow="0" w:firstColumn="0" w:lastColumn="0" w:oddVBand="0" w:evenVBand="0" w:oddHBand="1" w:evenHBand="0" w:firstRowFirstColumn="0" w:firstRowLastColumn="0" w:lastRowFirstColumn="0" w:lastRowLastColumn="0"/>
            </w:pPr>
            <w:r>
              <w:t>G</w:t>
            </w:r>
            <w:r w:rsidRPr="00C2676F">
              <w:t>ets the index for the given variable if it is an output</w:t>
            </w:r>
            <w:r>
              <w:t>.</w:t>
            </w:r>
          </w:p>
        </w:tc>
      </w:tr>
      <w:tr w:rsidR="00C2676F" w14:paraId="4C7DA598"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3E796B88" w14:textId="0649A149" w:rsidR="00C2676F" w:rsidRDefault="00C2676F" w:rsidP="00C2676F">
            <w:r>
              <w:t>Property-private</w:t>
            </w:r>
          </w:p>
        </w:tc>
        <w:tc>
          <w:tcPr>
            <w:tcW w:w="2970" w:type="dxa"/>
            <w:gridSpan w:val="3"/>
          </w:tcPr>
          <w:p w14:paraId="531F0424" w14:textId="4BCE871D" w:rsidR="00C2676F" w:rsidRPr="00C2676F" w:rsidRDefault="00C2676F" w:rsidP="00C2676F">
            <w:pPr>
              <w:cnfStyle w:val="000000000000" w:firstRow="0" w:lastRow="0" w:firstColumn="0" w:lastColumn="0" w:oddVBand="0" w:evenVBand="0" w:oddHBand="0" w:evenHBand="0" w:firstRowFirstColumn="0" w:firstRowLastColumn="0" w:lastRowFirstColumn="0" w:lastRowLastColumn="0"/>
            </w:pPr>
            <w:proofErr w:type="spellStart"/>
            <w:r w:rsidRPr="00C2676F">
              <w:t>SolveEq</w:t>
            </w:r>
            <w:proofErr w:type="spellEnd"/>
          </w:p>
        </w:tc>
        <w:tc>
          <w:tcPr>
            <w:tcW w:w="4495" w:type="dxa"/>
          </w:tcPr>
          <w:p w14:paraId="67EEBAB5" w14:textId="49873EFE" w:rsidR="00C2676F" w:rsidRDefault="00C2676F" w:rsidP="00C2676F">
            <w:pPr>
              <w:cnfStyle w:val="000000000000" w:firstRow="0" w:lastRow="0" w:firstColumn="0" w:lastColumn="0" w:oddVBand="0" w:evenVBand="0" w:oddHBand="0" w:evenHBand="0" w:firstRowFirstColumn="0" w:firstRowLastColumn="0" w:lastRowFirstColumn="0" w:lastRowLastColumn="0"/>
            </w:pPr>
            <w:r>
              <w:t>Implements the solver for the local equation.</w:t>
            </w:r>
          </w:p>
        </w:tc>
      </w:tr>
      <w:tr w:rsidR="00C2676F" w14:paraId="3385931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3D55EB6" w14:textId="2D9E5568" w:rsidR="00C2676F" w:rsidRDefault="00C2676F" w:rsidP="00C2676F">
            <w:r>
              <w:t>Property-private</w:t>
            </w:r>
          </w:p>
        </w:tc>
        <w:tc>
          <w:tcPr>
            <w:tcW w:w="2970" w:type="dxa"/>
            <w:gridSpan w:val="3"/>
          </w:tcPr>
          <w:p w14:paraId="3B9F4090" w14:textId="19229F5F" w:rsidR="00C2676F" w:rsidRPr="00C2676F" w:rsidRDefault="00C2676F" w:rsidP="00C2676F">
            <w:pPr>
              <w:cnfStyle w:val="000000100000" w:firstRow="0" w:lastRow="0" w:firstColumn="0" w:lastColumn="0" w:oddVBand="0" w:evenVBand="0" w:oddHBand="1" w:evenHBand="0" w:firstRowFirstColumn="0" w:firstRowLastColumn="0" w:lastRowFirstColumn="0" w:lastRowLastColumn="0"/>
            </w:pPr>
            <w:proofErr w:type="spellStart"/>
            <w:r w:rsidRPr="00C2676F">
              <w:t>IsInitVal</w:t>
            </w:r>
            <w:proofErr w:type="spellEnd"/>
          </w:p>
        </w:tc>
        <w:tc>
          <w:tcPr>
            <w:tcW w:w="4495" w:type="dxa"/>
          </w:tcPr>
          <w:p w14:paraId="677CA2FC" w14:textId="11335F4D" w:rsidR="00C2676F" w:rsidRDefault="00C2676F" w:rsidP="00C2676F">
            <w:pPr>
              <w:cnfStyle w:val="000000100000" w:firstRow="0" w:lastRow="0" w:firstColumn="0" w:lastColumn="0" w:oddVBand="0" w:evenVBand="0" w:oddHBand="1" w:evenHBand="0" w:firstRowFirstColumn="0" w:firstRowLastColumn="0" w:lastRowFirstColumn="0" w:lastRowLastColumn="0"/>
            </w:pPr>
            <w:r>
              <w:t>R</w:t>
            </w:r>
            <w:r w:rsidRPr="00C2676F">
              <w:t>eturns true if the given code is for an initialization value</w:t>
            </w:r>
            <w:r>
              <w:t>.</w:t>
            </w:r>
          </w:p>
        </w:tc>
      </w:tr>
      <w:tr w:rsidR="00C2676F" w14:paraId="7743722A"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5FA10455" w14:textId="347EC117" w:rsidR="00C2676F" w:rsidRDefault="00C2676F" w:rsidP="00C2676F">
            <w:r>
              <w:t>Property-private</w:t>
            </w:r>
          </w:p>
        </w:tc>
        <w:tc>
          <w:tcPr>
            <w:tcW w:w="2970" w:type="dxa"/>
            <w:gridSpan w:val="3"/>
          </w:tcPr>
          <w:p w14:paraId="3F302432" w14:textId="5981B36E" w:rsidR="00C2676F" w:rsidRPr="00C2676F" w:rsidRDefault="00C2676F" w:rsidP="00C2676F">
            <w:pPr>
              <w:cnfStyle w:val="000000000000" w:firstRow="0" w:lastRow="0" w:firstColumn="0" w:lastColumn="0" w:oddVBand="0" w:evenVBand="0" w:oddHBand="0" w:evenHBand="0" w:firstRowFirstColumn="0" w:firstRowLastColumn="0" w:lastRowFirstColumn="0" w:lastRowLastColumn="0"/>
            </w:pPr>
            <w:proofErr w:type="spellStart"/>
            <w:r w:rsidRPr="00C2676F">
              <w:t>Get_DynamicEqVal</w:t>
            </w:r>
            <w:proofErr w:type="spellEnd"/>
          </w:p>
        </w:tc>
        <w:tc>
          <w:tcPr>
            <w:tcW w:w="4495" w:type="dxa"/>
          </w:tcPr>
          <w:p w14:paraId="34E95A8C" w14:textId="5B12023A" w:rsidR="00C2676F" w:rsidRDefault="007A7CF9" w:rsidP="00C2676F">
            <w:pPr>
              <w:cnfStyle w:val="000000000000" w:firstRow="0" w:lastRow="0" w:firstColumn="0" w:lastColumn="0" w:oddVBand="0" w:evenVBand="0" w:oddHBand="0" w:evenHBand="0" w:firstRowFirstColumn="0" w:firstRowLastColumn="0" w:lastRowFirstColumn="0" w:lastRowLastColumn="0"/>
            </w:pPr>
            <w:r>
              <w:t>Returns the value of the state variable using the given indexes</w:t>
            </w:r>
            <w:r w:rsidR="00C2676F">
              <w:t>.</w:t>
            </w:r>
          </w:p>
        </w:tc>
      </w:tr>
      <w:tr w:rsidR="007A7CF9" w14:paraId="33055B2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92B51AF" w14:textId="117B9F1C" w:rsidR="007A7CF9" w:rsidRDefault="007A7CF9" w:rsidP="007A7CF9">
            <w:r>
              <w:t>Property-private</w:t>
            </w:r>
          </w:p>
        </w:tc>
        <w:tc>
          <w:tcPr>
            <w:tcW w:w="2970" w:type="dxa"/>
            <w:gridSpan w:val="3"/>
          </w:tcPr>
          <w:p w14:paraId="1DE9709B" w14:textId="20FEE5E0" w:rsidR="007A7CF9" w:rsidRPr="00C2676F" w:rsidRDefault="007A7CF9" w:rsidP="007A7CF9">
            <w:pPr>
              <w:cnfStyle w:val="000000100000" w:firstRow="0" w:lastRow="0" w:firstColumn="0" w:lastColumn="0" w:oddVBand="0" w:evenVBand="0" w:oddHBand="1" w:evenHBand="0" w:firstRowFirstColumn="0" w:firstRowLastColumn="0" w:lastRowFirstColumn="0" w:lastRowLastColumn="0"/>
            </w:pPr>
            <w:proofErr w:type="spellStart"/>
            <w:r w:rsidRPr="007A7CF9">
              <w:t>Get_VarName</w:t>
            </w:r>
            <w:proofErr w:type="spellEnd"/>
          </w:p>
        </w:tc>
        <w:tc>
          <w:tcPr>
            <w:tcW w:w="4495" w:type="dxa"/>
          </w:tcPr>
          <w:p w14:paraId="1F91AF78" w14:textId="182BD287" w:rsidR="007A7CF9" w:rsidRDefault="007A7CF9" w:rsidP="007A7CF9">
            <w:pPr>
              <w:cnfStyle w:val="000000100000" w:firstRow="0" w:lastRow="0" w:firstColumn="0" w:lastColumn="0" w:oddVBand="0" w:evenVBand="0" w:oddHBand="1" w:evenHBand="0" w:firstRowFirstColumn="0" w:firstRowLastColumn="0" w:lastRowFirstColumn="0" w:lastRowLastColumn="0"/>
            </w:pPr>
            <w:r>
              <w:t>Returns the name of the state variable corresponding to the given index.</w:t>
            </w:r>
          </w:p>
        </w:tc>
      </w:tr>
      <w:tr w:rsidR="007A7CF9" w14:paraId="3914DBA3" w14:textId="77777777" w:rsidTr="005B028C">
        <w:tc>
          <w:tcPr>
            <w:cnfStyle w:val="001000000000" w:firstRow="0" w:lastRow="0" w:firstColumn="1" w:lastColumn="0" w:oddVBand="0" w:evenVBand="0" w:oddHBand="0" w:evenHBand="0" w:firstRowFirstColumn="0" w:firstRowLastColumn="0" w:lastRowFirstColumn="0" w:lastRowLastColumn="0"/>
            <w:tcW w:w="1885" w:type="dxa"/>
          </w:tcPr>
          <w:p w14:paraId="3D7BD01E" w14:textId="3DD2CD3E" w:rsidR="007A7CF9" w:rsidRDefault="007A7CF9" w:rsidP="007A7CF9">
            <w:r>
              <w:t>Property-private</w:t>
            </w:r>
          </w:p>
        </w:tc>
        <w:tc>
          <w:tcPr>
            <w:tcW w:w="2970" w:type="dxa"/>
            <w:gridSpan w:val="3"/>
          </w:tcPr>
          <w:p w14:paraId="51EBD75A" w14:textId="1F8F2F2A" w:rsidR="007A7CF9" w:rsidRPr="007A7CF9" w:rsidRDefault="007A7CF9" w:rsidP="007A7CF9">
            <w:pPr>
              <w:cnfStyle w:val="000000000000" w:firstRow="0" w:lastRow="0" w:firstColumn="0" w:lastColumn="0" w:oddVBand="0" w:evenVBand="0" w:oddHBand="0" w:evenHBand="0" w:firstRowFirstColumn="0" w:firstRowLastColumn="0" w:lastRowFirstColumn="0" w:lastRowLastColumn="0"/>
            </w:pPr>
            <w:proofErr w:type="spellStart"/>
            <w:r w:rsidRPr="007A7CF9">
              <w:t>NumVars</w:t>
            </w:r>
            <w:proofErr w:type="spellEnd"/>
          </w:p>
        </w:tc>
        <w:tc>
          <w:tcPr>
            <w:tcW w:w="4495" w:type="dxa"/>
          </w:tcPr>
          <w:p w14:paraId="5FB18A56" w14:textId="3774C55D" w:rsidR="007A7CF9" w:rsidRDefault="007A7CF9" w:rsidP="007A7CF9">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7A7CF9">
              <w:t>FNumVars</w:t>
            </w:r>
            <w:proofErr w:type="spellEnd"/>
            <w:r>
              <w:t xml:space="preserve"> (variable).</w:t>
            </w:r>
          </w:p>
        </w:tc>
      </w:tr>
    </w:tbl>
    <w:p w14:paraId="5CD3CA7B" w14:textId="51FA10BB" w:rsidR="00395A7A" w:rsidRDefault="00395A7A" w:rsidP="00C3325D">
      <w:pPr>
        <w:spacing w:line="276" w:lineRule="auto"/>
        <w:rPr>
          <w:rFonts w:cs="Times New Roman"/>
        </w:rPr>
      </w:pPr>
    </w:p>
    <w:p w14:paraId="2823C94B" w14:textId="3543530C" w:rsidR="00E713A7" w:rsidRDefault="00E713A7" w:rsidP="00E713A7">
      <w:pPr>
        <w:pStyle w:val="Heading2"/>
      </w:pPr>
      <w:bookmarkStart w:id="145" w:name="_Toc112409252"/>
      <w:r>
        <w:t>Meters</w:t>
      </w:r>
      <w:bookmarkEnd w:id="145"/>
    </w:p>
    <w:p w14:paraId="7FEE024E" w14:textId="3013636D" w:rsidR="00E713A7" w:rsidRDefault="00E713A7" w:rsidP="00E713A7">
      <w:r>
        <w:t xml:space="preserve">Meters are objects crated for recording values across the circuit model during the simulation. These values can be exported at the end of the simulation or can be used by controls to collect data that will be used for performing control actions. Some meters have additional functionalities that affect not only the monitored element but the whole circuit. The inheritance tree for the existing general-purpose elements is shown in </w:t>
      </w:r>
      <w:r>
        <w:fldChar w:fldCharType="begin"/>
      </w:r>
      <w:r>
        <w:instrText xml:space="preserve"> REF _Ref103702554 \h </w:instrText>
      </w:r>
      <w:r>
        <w:fldChar w:fldCharType="separate"/>
      </w:r>
      <w:r w:rsidR="00972D9E">
        <w:t xml:space="preserve">Figure </w:t>
      </w:r>
      <w:r w:rsidR="00972D9E">
        <w:rPr>
          <w:noProof/>
        </w:rPr>
        <w:t>8</w:t>
      </w:r>
      <w:r>
        <w:fldChar w:fldCharType="end"/>
      </w:r>
      <w:r>
        <w:t xml:space="preserve"> (classes) and </w:t>
      </w:r>
      <w:r>
        <w:fldChar w:fldCharType="begin"/>
      </w:r>
      <w:r>
        <w:instrText xml:space="preserve"> REF _Ref103702565 \h </w:instrText>
      </w:r>
      <w:r>
        <w:fldChar w:fldCharType="separate"/>
      </w:r>
      <w:r w:rsidR="00972D9E">
        <w:t xml:space="preserve">Figure </w:t>
      </w:r>
      <w:r w:rsidR="00972D9E">
        <w:rPr>
          <w:noProof/>
        </w:rPr>
        <w:t>9</w:t>
      </w:r>
      <w:r>
        <w:fldChar w:fldCharType="end"/>
      </w:r>
      <w:r>
        <w:t xml:space="preserve"> (objects).</w:t>
      </w:r>
    </w:p>
    <w:p w14:paraId="7B2E6958" w14:textId="77777777" w:rsidR="00F7633E" w:rsidRDefault="00F7633E" w:rsidP="00F7633E">
      <w:pPr>
        <w:keepNext/>
        <w:spacing w:line="276" w:lineRule="auto"/>
      </w:pPr>
      <w:r>
        <w:rPr>
          <w:rFonts w:cs="Times New Roman"/>
          <w:noProof/>
        </w:rPr>
        <w:lastRenderedPageBreak/>
        <w:drawing>
          <wp:inline distT="0" distB="0" distL="0" distR="0" wp14:anchorId="43EBAC1E" wp14:editId="0A6885A3">
            <wp:extent cx="5943600" cy="3462655"/>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inline>
        </w:drawing>
      </w:r>
    </w:p>
    <w:p w14:paraId="0160C582" w14:textId="1290EE43" w:rsidR="00E713A7" w:rsidRDefault="00F7633E" w:rsidP="00F7633E">
      <w:pPr>
        <w:pStyle w:val="Caption"/>
        <w:jc w:val="left"/>
      </w:pPr>
      <w:bookmarkStart w:id="146" w:name="_Toc112409282"/>
      <w:r w:rsidRPr="00F7633E">
        <w:t xml:space="preserve">Figure </w:t>
      </w:r>
      <w:fldSimple w:instr=" SEQ Figure \* ARABIC ">
        <w:r w:rsidR="00972D9E">
          <w:rPr>
            <w:noProof/>
          </w:rPr>
          <w:t>10</w:t>
        </w:r>
      </w:fldSimple>
      <w:r w:rsidRPr="00F7633E">
        <w:t xml:space="preserve">. Meter </w:t>
      </w:r>
      <w:proofErr w:type="spellStart"/>
      <w:r w:rsidRPr="00F7633E">
        <w:t>classe</w:t>
      </w:r>
      <w:proofErr w:type="spellEnd"/>
      <w:r w:rsidRPr="00F7633E">
        <w:t xml:space="preserve"> inheritance tree.</w:t>
      </w:r>
      <w:bookmarkEnd w:id="146"/>
    </w:p>
    <w:p w14:paraId="54401C73" w14:textId="0F23BEA1" w:rsidR="002A2AE1" w:rsidRDefault="00A26926" w:rsidP="002A2AE1">
      <w:pPr>
        <w:pStyle w:val="Heading3"/>
      </w:pPr>
      <w:bookmarkStart w:id="147" w:name="_Toc112409253"/>
      <w:proofErr w:type="spellStart"/>
      <w:r w:rsidRPr="00A26926">
        <w:t>TMeterClass</w:t>
      </w:r>
      <w:bookmarkEnd w:id="147"/>
      <w:proofErr w:type="spellEnd"/>
    </w:p>
    <w:tbl>
      <w:tblPr>
        <w:tblStyle w:val="GridTable4-Accent1"/>
        <w:tblW w:w="0" w:type="auto"/>
        <w:tblLook w:val="04A0" w:firstRow="1" w:lastRow="0" w:firstColumn="1" w:lastColumn="0" w:noHBand="0" w:noVBand="1"/>
      </w:tblPr>
      <w:tblGrid>
        <w:gridCol w:w="1917"/>
        <w:gridCol w:w="2918"/>
        <w:gridCol w:w="4515"/>
      </w:tblGrid>
      <w:tr w:rsidR="002A2AE1" w14:paraId="4B7CD8B5"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A904391" w14:textId="76B97DA5" w:rsidR="002A2AE1" w:rsidRPr="00332251" w:rsidRDefault="00A26926" w:rsidP="00F41B85">
            <w:pPr>
              <w:rPr>
                <w:i/>
                <w:iCs/>
              </w:rPr>
            </w:pPr>
            <w:proofErr w:type="spellStart"/>
            <w:r w:rsidRPr="00A26926">
              <w:rPr>
                <w:i/>
                <w:iCs/>
              </w:rPr>
              <w:t>TMeterClass</w:t>
            </w:r>
            <w:proofErr w:type="spellEnd"/>
          </w:p>
        </w:tc>
      </w:tr>
      <w:tr w:rsidR="002A2AE1" w14:paraId="16DF87D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F927917" w14:textId="77777777" w:rsidR="002A2AE1" w:rsidRPr="00655DCF" w:rsidRDefault="002A2AE1" w:rsidP="00F41B85">
            <w:pPr>
              <w:rPr>
                <w:i/>
                <w:iCs/>
              </w:rPr>
            </w:pPr>
            <w:r w:rsidRPr="00655DCF">
              <w:rPr>
                <w:i/>
                <w:iCs/>
              </w:rPr>
              <w:t>Type-access</w:t>
            </w:r>
          </w:p>
        </w:tc>
        <w:tc>
          <w:tcPr>
            <w:tcW w:w="2918" w:type="dxa"/>
          </w:tcPr>
          <w:p w14:paraId="013C18F6" w14:textId="77777777" w:rsidR="002A2AE1" w:rsidRPr="00655DCF" w:rsidRDefault="002A2AE1"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79965248" w14:textId="77777777" w:rsidR="002A2AE1" w:rsidRPr="00655DCF" w:rsidRDefault="002A2AE1"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A2AE1" w14:paraId="4409326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86B603C" w14:textId="77777777" w:rsidR="002A2AE1" w:rsidRDefault="002A2AE1" w:rsidP="00F41B85">
            <w:r>
              <w:t>Method-protected</w:t>
            </w:r>
          </w:p>
        </w:tc>
        <w:tc>
          <w:tcPr>
            <w:tcW w:w="2918" w:type="dxa"/>
          </w:tcPr>
          <w:p w14:paraId="6A578D73" w14:textId="77777777" w:rsidR="002A2AE1" w:rsidRPr="00040118" w:rsidRDefault="002A2AE1" w:rsidP="00F41B85">
            <w:pPr>
              <w:cnfStyle w:val="000000000000" w:firstRow="0" w:lastRow="0" w:firstColumn="0" w:lastColumn="0" w:oddVBand="0" w:evenVBand="0" w:oddHBand="0" w:evenHBand="0" w:firstRowFirstColumn="0" w:firstRowLastColumn="0" w:lastRowFirstColumn="0" w:lastRowLastColumn="0"/>
            </w:pPr>
            <w:proofErr w:type="spellStart"/>
            <w:r w:rsidRPr="00811ACC">
              <w:t>CountProperties</w:t>
            </w:r>
            <w:proofErr w:type="spellEnd"/>
          </w:p>
        </w:tc>
        <w:tc>
          <w:tcPr>
            <w:tcW w:w="4515" w:type="dxa"/>
          </w:tcPr>
          <w:p w14:paraId="3BDA62B3" w14:textId="77777777" w:rsidR="002A2AE1" w:rsidRDefault="002A2AE1" w:rsidP="00F41B85">
            <w:pPr>
              <w:cnfStyle w:val="000000000000" w:firstRow="0" w:lastRow="0" w:firstColumn="0" w:lastColumn="0" w:oddVBand="0" w:evenVBand="0" w:oddHBand="0" w:evenHBand="0" w:firstRowFirstColumn="0" w:firstRowLastColumn="0" w:lastRowFirstColumn="0" w:lastRowLastColumn="0"/>
            </w:pPr>
            <w:r w:rsidRPr="00811ACC">
              <w:t>Add number of intrinsic properties to the number of properties of the caller object.</w:t>
            </w:r>
          </w:p>
        </w:tc>
      </w:tr>
      <w:tr w:rsidR="002A2AE1" w14:paraId="70A4D03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FDFC7A1" w14:textId="77777777" w:rsidR="002A2AE1" w:rsidRDefault="002A2AE1" w:rsidP="00F41B85">
            <w:r>
              <w:t>Method-protected</w:t>
            </w:r>
          </w:p>
        </w:tc>
        <w:tc>
          <w:tcPr>
            <w:tcW w:w="2918" w:type="dxa"/>
          </w:tcPr>
          <w:p w14:paraId="36FA2B07" w14:textId="77777777" w:rsidR="002A2AE1" w:rsidRPr="00040118" w:rsidRDefault="002A2AE1" w:rsidP="00F41B85">
            <w:pPr>
              <w:cnfStyle w:val="000000100000" w:firstRow="0" w:lastRow="0" w:firstColumn="0" w:lastColumn="0" w:oddVBand="0" w:evenVBand="0" w:oddHBand="1" w:evenHBand="0" w:firstRowFirstColumn="0" w:firstRowLastColumn="0" w:lastRowFirstColumn="0" w:lastRowLastColumn="0"/>
            </w:pPr>
            <w:proofErr w:type="spellStart"/>
            <w:r w:rsidRPr="00811ACC">
              <w:t>DefineProperties</w:t>
            </w:r>
            <w:proofErr w:type="spellEnd"/>
          </w:p>
        </w:tc>
        <w:tc>
          <w:tcPr>
            <w:tcW w:w="4515" w:type="dxa"/>
          </w:tcPr>
          <w:p w14:paraId="36518695" w14:textId="77777777" w:rsidR="002A2AE1" w:rsidRDefault="002A2AE1" w:rsidP="00F41B85">
            <w:pPr>
              <w:cnfStyle w:val="000000100000" w:firstRow="0" w:lastRow="0" w:firstColumn="0" w:lastColumn="0" w:oddVBand="0" w:evenVBand="0" w:oddHBand="1" w:evenHBand="0" w:firstRowFirstColumn="0" w:firstRowLastColumn="0" w:lastRowFirstColumn="0" w:lastRowLastColumn="0"/>
            </w:pPr>
            <w:r>
              <w:t>See 3.3.1.</w:t>
            </w:r>
          </w:p>
        </w:tc>
      </w:tr>
      <w:tr w:rsidR="002A2AE1" w14:paraId="0411E10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DD43F11" w14:textId="77777777" w:rsidR="002A2AE1" w:rsidRDefault="002A2AE1" w:rsidP="00F41B85">
            <w:r>
              <w:t>Property-protected</w:t>
            </w:r>
          </w:p>
        </w:tc>
        <w:tc>
          <w:tcPr>
            <w:tcW w:w="2918" w:type="dxa"/>
          </w:tcPr>
          <w:p w14:paraId="528469D5" w14:textId="77777777" w:rsidR="002A2AE1" w:rsidRPr="00811ACC" w:rsidRDefault="002A2AE1" w:rsidP="00F41B85">
            <w:pPr>
              <w:cnfStyle w:val="000000000000" w:firstRow="0" w:lastRow="0" w:firstColumn="0" w:lastColumn="0" w:oddVBand="0" w:evenVBand="0" w:oddHBand="0" w:evenHBand="0" w:firstRowFirstColumn="0" w:firstRowLastColumn="0" w:lastRowFirstColumn="0" w:lastRowLastColumn="0"/>
            </w:pPr>
            <w:proofErr w:type="spellStart"/>
            <w:r w:rsidRPr="00811ACC">
              <w:t>ClassEdit</w:t>
            </w:r>
            <w:proofErr w:type="spellEnd"/>
          </w:p>
        </w:tc>
        <w:tc>
          <w:tcPr>
            <w:tcW w:w="4515" w:type="dxa"/>
          </w:tcPr>
          <w:p w14:paraId="3CDCF78E" w14:textId="77777777" w:rsidR="002A2AE1" w:rsidRDefault="002A2AE1" w:rsidP="00F41B85">
            <w:pPr>
              <w:cnfStyle w:val="000000000000" w:firstRow="0" w:lastRow="0" w:firstColumn="0" w:lastColumn="0" w:oddVBand="0" w:evenVBand="0" w:oddHBand="0" w:evenHBand="0" w:firstRowFirstColumn="0" w:firstRowLastColumn="0" w:lastRowFirstColumn="0" w:lastRowLastColumn="0"/>
            </w:pPr>
            <w:r>
              <w:t>See 3.3.1.</w:t>
            </w:r>
          </w:p>
        </w:tc>
      </w:tr>
      <w:tr w:rsidR="002A2AE1" w14:paraId="330C703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CF16B62" w14:textId="77777777" w:rsidR="002A2AE1" w:rsidRDefault="002A2AE1" w:rsidP="00F41B85">
            <w:r>
              <w:t>Method-protected</w:t>
            </w:r>
          </w:p>
        </w:tc>
        <w:tc>
          <w:tcPr>
            <w:tcW w:w="2918" w:type="dxa"/>
          </w:tcPr>
          <w:p w14:paraId="14B152CA" w14:textId="77777777" w:rsidR="002A2AE1" w:rsidRPr="00811ACC" w:rsidRDefault="002A2AE1" w:rsidP="00F41B85">
            <w:pPr>
              <w:cnfStyle w:val="000000100000" w:firstRow="0" w:lastRow="0" w:firstColumn="0" w:lastColumn="0" w:oddVBand="0" w:evenVBand="0" w:oddHBand="1" w:evenHBand="0" w:firstRowFirstColumn="0" w:firstRowLastColumn="0" w:lastRowFirstColumn="0" w:lastRowLastColumn="0"/>
            </w:pPr>
            <w:proofErr w:type="spellStart"/>
            <w:r w:rsidRPr="00811ACC">
              <w:t>ClassMakeLike</w:t>
            </w:r>
            <w:proofErr w:type="spellEnd"/>
          </w:p>
        </w:tc>
        <w:tc>
          <w:tcPr>
            <w:tcW w:w="4515" w:type="dxa"/>
          </w:tcPr>
          <w:p w14:paraId="71C1CE18" w14:textId="77777777" w:rsidR="002A2AE1" w:rsidRDefault="002A2AE1" w:rsidP="00F41B85">
            <w:pPr>
              <w:cnfStyle w:val="000000100000" w:firstRow="0" w:lastRow="0" w:firstColumn="0" w:lastColumn="0" w:oddVBand="0" w:evenVBand="0" w:oddHBand="1" w:evenHBand="0" w:firstRowFirstColumn="0" w:firstRowLastColumn="0" w:lastRowFirstColumn="0" w:lastRowLastColumn="0"/>
            </w:pPr>
            <w:r>
              <w:t>See 3.3.1.</w:t>
            </w:r>
          </w:p>
        </w:tc>
      </w:tr>
      <w:tr w:rsidR="002A2AE1" w14:paraId="11E3935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C872AD5" w14:textId="424A2A23" w:rsidR="002A2AE1" w:rsidRDefault="002A2AE1" w:rsidP="00F41B85">
            <w:r>
              <w:t>Method-public</w:t>
            </w:r>
          </w:p>
        </w:tc>
        <w:tc>
          <w:tcPr>
            <w:tcW w:w="2918" w:type="dxa"/>
          </w:tcPr>
          <w:p w14:paraId="588300B3" w14:textId="412BE628" w:rsidR="002A2AE1" w:rsidRPr="00811ACC" w:rsidRDefault="002A2AE1" w:rsidP="00F41B85">
            <w:pPr>
              <w:cnfStyle w:val="000000000000" w:firstRow="0" w:lastRow="0" w:firstColumn="0" w:lastColumn="0" w:oddVBand="0" w:evenVBand="0" w:oddHBand="0" w:evenHBand="0" w:firstRowFirstColumn="0" w:firstRowLastColumn="0" w:lastRowFirstColumn="0" w:lastRowLastColumn="0"/>
            </w:pPr>
            <w:proofErr w:type="spellStart"/>
            <w:r w:rsidRPr="002A2AE1">
              <w:t>ResetAll</w:t>
            </w:r>
            <w:proofErr w:type="spellEnd"/>
          </w:p>
        </w:tc>
        <w:tc>
          <w:tcPr>
            <w:tcW w:w="4515" w:type="dxa"/>
          </w:tcPr>
          <w:p w14:paraId="34BEAC45" w14:textId="188B3021" w:rsidR="002A2AE1" w:rsidRDefault="002A2AE1" w:rsidP="00F41B85">
            <w:pPr>
              <w:cnfStyle w:val="000000000000" w:firstRow="0" w:lastRow="0" w:firstColumn="0" w:lastColumn="0" w:oddVBand="0" w:evenVBand="0" w:oddHBand="0" w:evenHBand="0" w:firstRowFirstColumn="0" w:firstRowLastColumn="0" w:lastRowFirstColumn="0" w:lastRowLastColumn="0"/>
            </w:pPr>
            <w:r>
              <w:t>Defines the space in the object for clearing all the meters in the specific class. It is expected to be overridden by a more specific class.</w:t>
            </w:r>
          </w:p>
        </w:tc>
      </w:tr>
      <w:tr w:rsidR="002A2AE1" w14:paraId="588C6A4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6D139E5" w14:textId="1D4181D5" w:rsidR="002A2AE1" w:rsidRDefault="002A2AE1" w:rsidP="002A2AE1">
            <w:r>
              <w:t>Method-public</w:t>
            </w:r>
          </w:p>
        </w:tc>
        <w:tc>
          <w:tcPr>
            <w:tcW w:w="2918" w:type="dxa"/>
          </w:tcPr>
          <w:p w14:paraId="03A6E4C1" w14:textId="54860510" w:rsidR="002A2AE1" w:rsidRPr="002A2AE1" w:rsidRDefault="002A2AE1" w:rsidP="002A2AE1">
            <w:pPr>
              <w:cnfStyle w:val="000000100000" w:firstRow="0" w:lastRow="0" w:firstColumn="0" w:lastColumn="0" w:oddVBand="0" w:evenVBand="0" w:oddHBand="1" w:evenHBand="0" w:firstRowFirstColumn="0" w:firstRowLastColumn="0" w:lastRowFirstColumn="0" w:lastRowLastColumn="0"/>
            </w:pPr>
            <w:proofErr w:type="spellStart"/>
            <w:r w:rsidRPr="002A2AE1">
              <w:t>SampleAll</w:t>
            </w:r>
            <w:proofErr w:type="spellEnd"/>
          </w:p>
        </w:tc>
        <w:tc>
          <w:tcPr>
            <w:tcW w:w="4515" w:type="dxa"/>
          </w:tcPr>
          <w:p w14:paraId="34A27C6E" w14:textId="4E468935" w:rsidR="002A2AE1" w:rsidRDefault="002A2AE1" w:rsidP="002A2AE1">
            <w:pPr>
              <w:cnfStyle w:val="000000100000" w:firstRow="0" w:lastRow="0" w:firstColumn="0" w:lastColumn="0" w:oddVBand="0" w:evenVBand="0" w:oddHBand="1" w:evenHBand="0" w:firstRowFirstColumn="0" w:firstRowLastColumn="0" w:lastRowFirstColumn="0" w:lastRowLastColumn="0"/>
            </w:pPr>
            <w:r>
              <w:t>Defines the space in the object for f</w:t>
            </w:r>
            <w:r w:rsidRPr="002A2AE1">
              <w:t>orc</w:t>
            </w:r>
            <w:r>
              <w:t>ing</w:t>
            </w:r>
            <w:r w:rsidRPr="002A2AE1">
              <w:t xml:space="preserve"> all </w:t>
            </w:r>
            <w:r>
              <w:t>meters</w:t>
            </w:r>
            <w:r w:rsidRPr="002A2AE1">
              <w:t xml:space="preserve"> </w:t>
            </w:r>
            <w:r>
              <w:t>in the specific class</w:t>
            </w:r>
            <w:r w:rsidRPr="002A2AE1">
              <w:t xml:space="preserve"> to take a sample</w:t>
            </w:r>
            <w:r>
              <w:t>. It is expected to be overridden by a more specific class.</w:t>
            </w:r>
          </w:p>
        </w:tc>
      </w:tr>
      <w:tr w:rsidR="002A2AE1" w14:paraId="5C6BCD6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7635DEA" w14:textId="0431C395" w:rsidR="002A2AE1" w:rsidRDefault="002A2AE1" w:rsidP="002A2AE1">
            <w:r>
              <w:t>Method-public</w:t>
            </w:r>
          </w:p>
        </w:tc>
        <w:tc>
          <w:tcPr>
            <w:tcW w:w="2918" w:type="dxa"/>
          </w:tcPr>
          <w:p w14:paraId="5A169F2A" w14:textId="264079BD" w:rsidR="002A2AE1" w:rsidRPr="002A2AE1" w:rsidRDefault="002A2AE1" w:rsidP="002A2AE1">
            <w:pPr>
              <w:cnfStyle w:val="000000000000" w:firstRow="0" w:lastRow="0" w:firstColumn="0" w:lastColumn="0" w:oddVBand="0" w:evenVBand="0" w:oddHBand="0" w:evenHBand="0" w:firstRowFirstColumn="0" w:firstRowLastColumn="0" w:lastRowFirstColumn="0" w:lastRowLastColumn="0"/>
            </w:pPr>
            <w:proofErr w:type="spellStart"/>
            <w:r w:rsidRPr="002A2AE1">
              <w:t>SaveAll</w:t>
            </w:r>
            <w:proofErr w:type="spellEnd"/>
          </w:p>
        </w:tc>
        <w:tc>
          <w:tcPr>
            <w:tcW w:w="4515" w:type="dxa"/>
          </w:tcPr>
          <w:p w14:paraId="30E50133" w14:textId="347774E1" w:rsidR="002A2AE1" w:rsidRDefault="002A2AE1" w:rsidP="002A2AE1">
            <w:pPr>
              <w:cnfStyle w:val="000000000000" w:firstRow="0" w:lastRow="0" w:firstColumn="0" w:lastColumn="0" w:oddVBand="0" w:evenVBand="0" w:oddHBand="0" w:evenHBand="0" w:firstRowFirstColumn="0" w:firstRowLastColumn="0" w:lastRowFirstColumn="0" w:lastRowLastColumn="0"/>
            </w:pPr>
            <w:r>
              <w:t>Defines the space in the object for f</w:t>
            </w:r>
            <w:r w:rsidRPr="002A2AE1">
              <w:t>orc</w:t>
            </w:r>
            <w:r>
              <w:t>ing</w:t>
            </w:r>
            <w:r w:rsidRPr="002A2AE1">
              <w:t xml:space="preserve"> all </w:t>
            </w:r>
            <w:r>
              <w:t>meters</w:t>
            </w:r>
            <w:r w:rsidRPr="002A2AE1">
              <w:t xml:space="preserve"> </w:t>
            </w:r>
            <w:r>
              <w:t>in the specific class</w:t>
            </w:r>
            <w:r w:rsidRPr="002A2AE1">
              <w:t xml:space="preserve"> to save their buffers to disk</w:t>
            </w:r>
            <w:r>
              <w:t>. It is expected to be overridden by a more specific class.</w:t>
            </w:r>
          </w:p>
        </w:tc>
      </w:tr>
    </w:tbl>
    <w:p w14:paraId="32335B3E" w14:textId="53739826" w:rsidR="00F7633E" w:rsidRDefault="00F7633E" w:rsidP="00F7633E"/>
    <w:p w14:paraId="14A0CA3E" w14:textId="77777777" w:rsidR="00DB5018" w:rsidRDefault="00DB5018" w:rsidP="00F7633E"/>
    <w:p w14:paraId="5893E2D4" w14:textId="7C070026" w:rsidR="00DB5018" w:rsidRDefault="00DB5018" w:rsidP="00DB5018">
      <w:pPr>
        <w:pStyle w:val="Heading3"/>
      </w:pPr>
      <w:bookmarkStart w:id="148" w:name="_Toc112409254"/>
      <w:proofErr w:type="spellStart"/>
      <w:r w:rsidRPr="00DB5018">
        <w:lastRenderedPageBreak/>
        <w:t>TEnergyMeter</w:t>
      </w:r>
      <w:bookmarkEnd w:id="148"/>
      <w:proofErr w:type="spellEnd"/>
    </w:p>
    <w:tbl>
      <w:tblPr>
        <w:tblStyle w:val="GridTable4-Accent1"/>
        <w:tblW w:w="0" w:type="auto"/>
        <w:tblLook w:val="04A0" w:firstRow="1" w:lastRow="0" w:firstColumn="1" w:lastColumn="0" w:noHBand="0" w:noVBand="1"/>
      </w:tblPr>
      <w:tblGrid>
        <w:gridCol w:w="1917"/>
        <w:gridCol w:w="2918"/>
        <w:gridCol w:w="4515"/>
      </w:tblGrid>
      <w:tr w:rsidR="00DB5018" w14:paraId="7448BEA6" w14:textId="77777777" w:rsidTr="00FA478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3C71C96A" w14:textId="1C53BC82" w:rsidR="00DB5018" w:rsidRPr="00332251" w:rsidRDefault="00DB5018" w:rsidP="00F41B85">
            <w:pPr>
              <w:rPr>
                <w:i/>
                <w:iCs/>
              </w:rPr>
            </w:pPr>
            <w:proofErr w:type="spellStart"/>
            <w:r w:rsidRPr="00DB5018">
              <w:rPr>
                <w:i/>
                <w:iCs/>
              </w:rPr>
              <w:t>TEnergyMeter</w:t>
            </w:r>
            <w:proofErr w:type="spellEnd"/>
          </w:p>
        </w:tc>
      </w:tr>
      <w:tr w:rsidR="00DB5018" w14:paraId="731381D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5C6C9A9" w14:textId="77777777" w:rsidR="00DB5018" w:rsidRPr="00655DCF" w:rsidRDefault="00DB5018" w:rsidP="00F41B85">
            <w:pPr>
              <w:rPr>
                <w:i/>
                <w:iCs/>
              </w:rPr>
            </w:pPr>
            <w:r w:rsidRPr="00655DCF">
              <w:rPr>
                <w:i/>
                <w:iCs/>
              </w:rPr>
              <w:t>Type-access</w:t>
            </w:r>
          </w:p>
        </w:tc>
        <w:tc>
          <w:tcPr>
            <w:tcW w:w="2918" w:type="dxa"/>
          </w:tcPr>
          <w:p w14:paraId="56332CD6" w14:textId="77777777" w:rsidR="00DB5018" w:rsidRPr="00655DCF" w:rsidRDefault="00DB5018"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044C02C9" w14:textId="77777777" w:rsidR="00DB5018" w:rsidRPr="00655DCF" w:rsidRDefault="00DB5018"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F848BE" w14:paraId="27230B9C"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74E6BBED" w14:textId="5B8BB256" w:rsidR="00F848BE" w:rsidRDefault="00F848BE" w:rsidP="00F848BE">
            <w:r>
              <w:t xml:space="preserve">Implements the following properties/methods as in </w:t>
            </w:r>
            <w:proofErr w:type="spellStart"/>
            <w:r w:rsidR="00A26926" w:rsidRPr="00A26926">
              <w:t>TMeterClass</w:t>
            </w:r>
            <w:proofErr w:type="spellEnd"/>
            <w:r w:rsidR="00A26926">
              <w:t xml:space="preserve"> and 3.1.4</w:t>
            </w:r>
            <w:r>
              <w:t>:</w:t>
            </w:r>
          </w:p>
          <w:p w14:paraId="64134BE2" w14:textId="77777777" w:rsidR="00F848BE" w:rsidRDefault="00F848BE" w:rsidP="00500F3D">
            <w:pPr>
              <w:pStyle w:val="ListParagraph"/>
              <w:numPr>
                <w:ilvl w:val="0"/>
                <w:numId w:val="57"/>
              </w:numPr>
            </w:pPr>
            <w:proofErr w:type="spellStart"/>
            <w:r w:rsidRPr="005D4EBC">
              <w:t>DefineProperties</w:t>
            </w:r>
            <w:proofErr w:type="spellEnd"/>
          </w:p>
          <w:p w14:paraId="17371ACD" w14:textId="77777777" w:rsidR="00F848BE" w:rsidRDefault="00F848BE" w:rsidP="00500F3D">
            <w:pPr>
              <w:pStyle w:val="ListParagraph"/>
              <w:numPr>
                <w:ilvl w:val="0"/>
                <w:numId w:val="57"/>
              </w:numPr>
            </w:pPr>
            <w:proofErr w:type="spellStart"/>
            <w:r w:rsidRPr="005D4EBC">
              <w:t>MakeLike</w:t>
            </w:r>
            <w:proofErr w:type="spellEnd"/>
          </w:p>
          <w:p w14:paraId="407E4AAB" w14:textId="77777777" w:rsidR="00A26926" w:rsidRDefault="00A26926" w:rsidP="00500F3D">
            <w:pPr>
              <w:pStyle w:val="ListParagraph"/>
              <w:numPr>
                <w:ilvl w:val="0"/>
                <w:numId w:val="57"/>
              </w:numPr>
            </w:pPr>
            <w:r>
              <w:t>Edit</w:t>
            </w:r>
          </w:p>
          <w:p w14:paraId="2191FF93" w14:textId="77777777" w:rsidR="00A26926" w:rsidRDefault="00A26926" w:rsidP="00500F3D">
            <w:pPr>
              <w:pStyle w:val="ListParagraph"/>
              <w:numPr>
                <w:ilvl w:val="0"/>
                <w:numId w:val="57"/>
              </w:numPr>
            </w:pPr>
            <w:r>
              <w:t>Init</w:t>
            </w:r>
          </w:p>
          <w:p w14:paraId="196DDF7A" w14:textId="1191557C" w:rsidR="00A26926" w:rsidRDefault="00A26926" w:rsidP="00500F3D">
            <w:pPr>
              <w:pStyle w:val="ListParagraph"/>
              <w:numPr>
                <w:ilvl w:val="0"/>
                <w:numId w:val="57"/>
              </w:numPr>
            </w:pPr>
            <w:proofErr w:type="spellStart"/>
            <w:r>
              <w:t>NewObject</w:t>
            </w:r>
            <w:proofErr w:type="spellEnd"/>
          </w:p>
        </w:tc>
      </w:tr>
      <w:tr w:rsidR="00DB5018" w14:paraId="7AF9A4F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E69882C" w14:textId="38043602" w:rsidR="00DB5018" w:rsidRDefault="00DB5018" w:rsidP="00F41B85">
            <w:r>
              <w:t>Method-pr</w:t>
            </w:r>
            <w:r w:rsidR="005D6043">
              <w:t>ivate</w:t>
            </w:r>
          </w:p>
        </w:tc>
        <w:tc>
          <w:tcPr>
            <w:tcW w:w="2918" w:type="dxa"/>
          </w:tcPr>
          <w:p w14:paraId="4199E31D" w14:textId="6C6259C0" w:rsidR="00DB5018" w:rsidRPr="00040118" w:rsidRDefault="00B9722D" w:rsidP="00F41B85">
            <w:pPr>
              <w:cnfStyle w:val="000000100000" w:firstRow="0" w:lastRow="0" w:firstColumn="0" w:lastColumn="0" w:oddVBand="0" w:evenVBand="0" w:oddHBand="1" w:evenHBand="0" w:firstRowFirstColumn="0" w:firstRowLastColumn="0" w:lastRowFirstColumn="0" w:lastRowLastColumn="0"/>
            </w:pPr>
            <w:proofErr w:type="spellStart"/>
            <w:r w:rsidRPr="00B9722D">
              <w:t>ProcessOptions</w:t>
            </w:r>
            <w:proofErr w:type="spellEnd"/>
          </w:p>
        </w:tc>
        <w:tc>
          <w:tcPr>
            <w:tcW w:w="4515" w:type="dxa"/>
          </w:tcPr>
          <w:p w14:paraId="47AAB54A" w14:textId="6F8CE684" w:rsidR="00DB5018" w:rsidRDefault="00B9722D" w:rsidP="00F41B85">
            <w:pPr>
              <w:cnfStyle w:val="000000100000" w:firstRow="0" w:lastRow="0" w:firstColumn="0" w:lastColumn="0" w:oddVBand="0" w:evenVBand="0" w:oddHBand="1" w:evenHBand="0" w:firstRowFirstColumn="0" w:firstRowLastColumn="0" w:lastRowFirstColumn="0" w:lastRowLastColumn="0"/>
            </w:pPr>
            <w:r>
              <w:t>Parses the options for the energy meter</w:t>
            </w:r>
            <w:r w:rsidR="00DB5018" w:rsidRPr="00811ACC">
              <w:t>.</w:t>
            </w:r>
          </w:p>
        </w:tc>
      </w:tr>
      <w:tr w:rsidR="00B9722D" w14:paraId="6CAA378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8C59783" w14:textId="557CF4CA" w:rsidR="00B9722D" w:rsidRDefault="00B9722D" w:rsidP="00B9722D">
            <w:r>
              <w:t>Method-private</w:t>
            </w:r>
          </w:p>
        </w:tc>
        <w:tc>
          <w:tcPr>
            <w:tcW w:w="2918" w:type="dxa"/>
          </w:tcPr>
          <w:p w14:paraId="4F528376" w14:textId="4745DBCF" w:rsidR="00B9722D" w:rsidRPr="00B9722D" w:rsidRDefault="00B9722D" w:rsidP="00B9722D">
            <w:pPr>
              <w:cnfStyle w:val="000000000000" w:firstRow="0" w:lastRow="0" w:firstColumn="0" w:lastColumn="0" w:oddVBand="0" w:evenVBand="0" w:oddHBand="0" w:evenHBand="0" w:firstRowFirstColumn="0" w:firstRowLastColumn="0" w:lastRowFirstColumn="0" w:lastRowLastColumn="0"/>
            </w:pPr>
            <w:proofErr w:type="spellStart"/>
            <w:r w:rsidRPr="00B9722D">
              <w:t>Set_SaveDemandInterval</w:t>
            </w:r>
            <w:proofErr w:type="spellEnd"/>
          </w:p>
        </w:tc>
        <w:tc>
          <w:tcPr>
            <w:tcW w:w="4515" w:type="dxa"/>
          </w:tcPr>
          <w:p w14:paraId="2B8A1DE9" w14:textId="14FDA2EC" w:rsidR="00B9722D" w:rsidRDefault="00B9722D" w:rsidP="00B9722D">
            <w:pPr>
              <w:cnfStyle w:val="000000000000" w:firstRow="0" w:lastRow="0" w:firstColumn="0" w:lastColumn="0" w:oddVBand="0" w:evenVBand="0" w:oddHBand="0" w:evenHBand="0" w:firstRowFirstColumn="0" w:firstRowLastColumn="0" w:lastRowFirstColumn="0" w:lastRowLastColumn="0"/>
            </w:pPr>
            <w:r>
              <w:t>Sets the demand interval flag using the given value</w:t>
            </w:r>
            <w:r w:rsidRPr="00811ACC">
              <w:t>.</w:t>
            </w:r>
          </w:p>
        </w:tc>
      </w:tr>
      <w:tr w:rsidR="00B9722D" w14:paraId="21EC962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5580612" w14:textId="5AB9EDF2" w:rsidR="00B9722D" w:rsidRDefault="00B9722D" w:rsidP="00B9722D">
            <w:r>
              <w:t>Method-private</w:t>
            </w:r>
          </w:p>
        </w:tc>
        <w:tc>
          <w:tcPr>
            <w:tcW w:w="2918" w:type="dxa"/>
          </w:tcPr>
          <w:p w14:paraId="0CEDB211" w14:textId="273C35F5" w:rsidR="00B9722D" w:rsidRPr="00B9722D" w:rsidRDefault="00B9722D" w:rsidP="00B9722D">
            <w:pPr>
              <w:cnfStyle w:val="000000100000" w:firstRow="0" w:lastRow="0" w:firstColumn="0" w:lastColumn="0" w:oddVBand="0" w:evenVBand="0" w:oddHBand="1" w:evenHBand="0" w:firstRowFirstColumn="0" w:firstRowLastColumn="0" w:lastRowFirstColumn="0" w:lastRowLastColumn="0"/>
            </w:pPr>
            <w:proofErr w:type="spellStart"/>
            <w:r w:rsidRPr="00B9722D">
              <w:t>Get_SaveDemandInterval</w:t>
            </w:r>
            <w:proofErr w:type="spellEnd"/>
          </w:p>
        </w:tc>
        <w:tc>
          <w:tcPr>
            <w:tcW w:w="4515" w:type="dxa"/>
          </w:tcPr>
          <w:p w14:paraId="15D4DB45" w14:textId="60954409" w:rsidR="00B9722D" w:rsidRDefault="00B9722D" w:rsidP="00B9722D">
            <w:pPr>
              <w:cnfStyle w:val="000000100000" w:firstRow="0" w:lastRow="0" w:firstColumn="0" w:lastColumn="0" w:oddVBand="0" w:evenVBand="0" w:oddHBand="1" w:evenHBand="0" w:firstRowFirstColumn="0" w:firstRowLastColumn="0" w:lastRowFirstColumn="0" w:lastRowLastColumn="0"/>
            </w:pPr>
            <w:r>
              <w:t>Gets the demand interval flag</w:t>
            </w:r>
            <w:r w:rsidRPr="00811ACC">
              <w:t>.</w:t>
            </w:r>
          </w:p>
        </w:tc>
      </w:tr>
      <w:tr w:rsidR="00B9722D" w14:paraId="02FAD37F"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12AA0CE" w14:textId="503EB473" w:rsidR="00B9722D" w:rsidRDefault="00B9722D" w:rsidP="00B9722D">
            <w:r>
              <w:t>Method-private</w:t>
            </w:r>
          </w:p>
        </w:tc>
        <w:tc>
          <w:tcPr>
            <w:tcW w:w="2918" w:type="dxa"/>
          </w:tcPr>
          <w:p w14:paraId="0B67E7D0" w14:textId="3D5D1C81" w:rsidR="00B9722D" w:rsidRPr="00B9722D" w:rsidRDefault="00B9722D" w:rsidP="00B9722D">
            <w:pPr>
              <w:cnfStyle w:val="000000000000" w:firstRow="0" w:lastRow="0" w:firstColumn="0" w:lastColumn="0" w:oddVBand="0" w:evenVBand="0" w:oddHBand="0" w:evenHBand="0" w:firstRowFirstColumn="0" w:firstRowLastColumn="0" w:lastRowFirstColumn="0" w:lastRowLastColumn="0"/>
            </w:pPr>
            <w:proofErr w:type="spellStart"/>
            <w:r w:rsidRPr="00B9722D">
              <w:t>CreateMeterTotals</w:t>
            </w:r>
            <w:proofErr w:type="spellEnd"/>
          </w:p>
        </w:tc>
        <w:tc>
          <w:tcPr>
            <w:tcW w:w="4515" w:type="dxa"/>
          </w:tcPr>
          <w:p w14:paraId="2C34DC79" w14:textId="53F4C350" w:rsidR="00B9722D" w:rsidRDefault="00B9722D" w:rsidP="00B9722D">
            <w:pPr>
              <w:cnfStyle w:val="000000000000" w:firstRow="0" w:lastRow="0" w:firstColumn="0" w:lastColumn="0" w:oddVBand="0" w:evenVBand="0" w:oddHBand="0" w:evenHBand="0" w:firstRowFirstColumn="0" w:firstRowLastColumn="0" w:lastRowFirstColumn="0" w:lastRowLastColumn="0"/>
            </w:pPr>
            <w:r>
              <w:t>Allocates in memory for the meter totals registers</w:t>
            </w:r>
            <w:r w:rsidRPr="00811ACC">
              <w:t>.</w:t>
            </w:r>
          </w:p>
        </w:tc>
      </w:tr>
      <w:tr w:rsidR="00B9722D" w14:paraId="1D51E32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61744A0" w14:textId="1D1C7DE1" w:rsidR="00B9722D" w:rsidRDefault="00B9722D" w:rsidP="00B9722D">
            <w:r>
              <w:t>Method-private</w:t>
            </w:r>
          </w:p>
        </w:tc>
        <w:tc>
          <w:tcPr>
            <w:tcW w:w="2918" w:type="dxa"/>
          </w:tcPr>
          <w:p w14:paraId="45B05D41" w14:textId="34FF6F8B" w:rsidR="00B9722D" w:rsidRPr="00B9722D" w:rsidRDefault="00B9722D" w:rsidP="00B9722D">
            <w:pPr>
              <w:cnfStyle w:val="000000100000" w:firstRow="0" w:lastRow="0" w:firstColumn="0" w:lastColumn="0" w:oddVBand="0" w:evenVBand="0" w:oddHBand="1" w:evenHBand="0" w:firstRowFirstColumn="0" w:firstRowLastColumn="0" w:lastRowFirstColumn="0" w:lastRowLastColumn="0"/>
            </w:pPr>
            <w:proofErr w:type="spellStart"/>
            <w:r w:rsidRPr="00B9722D">
              <w:t>CreateFDI_Totals</w:t>
            </w:r>
            <w:proofErr w:type="spellEnd"/>
          </w:p>
        </w:tc>
        <w:tc>
          <w:tcPr>
            <w:tcW w:w="4515" w:type="dxa"/>
          </w:tcPr>
          <w:p w14:paraId="19F66A1F" w14:textId="51BE1E5C" w:rsidR="00B9722D" w:rsidRDefault="00B9722D" w:rsidP="00B9722D">
            <w:pPr>
              <w:cnfStyle w:val="000000100000" w:firstRow="0" w:lastRow="0" w:firstColumn="0" w:lastColumn="0" w:oddVBand="0" w:evenVBand="0" w:oddHBand="1" w:evenHBand="0" w:firstRowFirstColumn="0" w:firstRowLastColumn="0" w:lastRowFirstColumn="0" w:lastRowLastColumn="0"/>
            </w:pPr>
            <w:r>
              <w:t>Allocates in memory for the FDI totals registers</w:t>
            </w:r>
            <w:r w:rsidRPr="00811ACC">
              <w:t>.</w:t>
            </w:r>
          </w:p>
        </w:tc>
      </w:tr>
      <w:tr w:rsidR="00B9722D" w14:paraId="641334D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4E253B6" w14:textId="65960B03" w:rsidR="00B9722D" w:rsidRDefault="00B9722D" w:rsidP="00B9722D">
            <w:r>
              <w:t>Method-private</w:t>
            </w:r>
          </w:p>
        </w:tc>
        <w:tc>
          <w:tcPr>
            <w:tcW w:w="2918" w:type="dxa"/>
          </w:tcPr>
          <w:p w14:paraId="29B26F92" w14:textId="6F7ACDE5" w:rsidR="00B9722D" w:rsidRPr="00B9722D" w:rsidRDefault="00B9722D" w:rsidP="00B9722D">
            <w:pPr>
              <w:cnfStyle w:val="000000000000" w:firstRow="0" w:lastRow="0" w:firstColumn="0" w:lastColumn="0" w:oddVBand="0" w:evenVBand="0" w:oddHBand="0" w:evenHBand="0" w:firstRowFirstColumn="0" w:firstRowLastColumn="0" w:lastRowFirstColumn="0" w:lastRowLastColumn="0"/>
            </w:pPr>
            <w:proofErr w:type="spellStart"/>
            <w:r w:rsidRPr="00B9722D">
              <w:t>ClearDI_Totals</w:t>
            </w:r>
            <w:proofErr w:type="spellEnd"/>
          </w:p>
        </w:tc>
        <w:tc>
          <w:tcPr>
            <w:tcW w:w="4515" w:type="dxa"/>
          </w:tcPr>
          <w:p w14:paraId="3D6EF0A8" w14:textId="394665CC" w:rsidR="00B9722D" w:rsidRDefault="00B9722D" w:rsidP="00B9722D">
            <w:pPr>
              <w:cnfStyle w:val="000000000000" w:firstRow="0" w:lastRow="0" w:firstColumn="0" w:lastColumn="0" w:oddVBand="0" w:evenVBand="0" w:oddHBand="0" w:evenHBand="0" w:firstRowFirstColumn="0" w:firstRowLastColumn="0" w:lastRowFirstColumn="0" w:lastRowLastColumn="0"/>
            </w:pPr>
            <w:r>
              <w:t>Clears the DI totals registers.</w:t>
            </w:r>
          </w:p>
        </w:tc>
      </w:tr>
      <w:tr w:rsidR="00B9722D" w14:paraId="176DA10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7E18BFA" w14:textId="75DEA665" w:rsidR="00B9722D" w:rsidRDefault="00B9722D" w:rsidP="00B9722D">
            <w:r>
              <w:t>Method-private</w:t>
            </w:r>
          </w:p>
        </w:tc>
        <w:tc>
          <w:tcPr>
            <w:tcW w:w="2918" w:type="dxa"/>
          </w:tcPr>
          <w:p w14:paraId="32C3D581" w14:textId="2A517889" w:rsidR="00B9722D" w:rsidRPr="00B9722D" w:rsidRDefault="00D900C7" w:rsidP="00B9722D">
            <w:pPr>
              <w:cnfStyle w:val="000000100000" w:firstRow="0" w:lastRow="0" w:firstColumn="0" w:lastColumn="0" w:oddVBand="0" w:evenVBand="0" w:oddHBand="1" w:evenHBand="0" w:firstRowFirstColumn="0" w:firstRowLastColumn="0" w:lastRowFirstColumn="0" w:lastRowLastColumn="0"/>
            </w:pPr>
            <w:proofErr w:type="spellStart"/>
            <w:r w:rsidRPr="00D900C7">
              <w:t>WriteTotalsFile</w:t>
            </w:r>
            <w:proofErr w:type="spellEnd"/>
          </w:p>
        </w:tc>
        <w:tc>
          <w:tcPr>
            <w:tcW w:w="4515" w:type="dxa"/>
          </w:tcPr>
          <w:p w14:paraId="1DE28DFB" w14:textId="627470DF" w:rsidR="00B9722D" w:rsidRDefault="00D900C7" w:rsidP="00B9722D">
            <w:pPr>
              <w:cnfStyle w:val="000000100000" w:firstRow="0" w:lastRow="0" w:firstColumn="0" w:lastColumn="0" w:oddVBand="0" w:evenVBand="0" w:oddHBand="1" w:evenHBand="0" w:firstRowFirstColumn="0" w:firstRowLastColumn="0" w:lastRowFirstColumn="0" w:lastRowLastColumn="0"/>
            </w:pPr>
            <w:r w:rsidRPr="00D900C7">
              <w:t>Sum up all registers of all meters and write to Totals.CSV</w:t>
            </w:r>
            <w:r>
              <w:t>.</w:t>
            </w:r>
          </w:p>
        </w:tc>
      </w:tr>
      <w:tr w:rsidR="00D900C7" w14:paraId="2C1B87C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B4E4B08" w14:textId="498D5AE1" w:rsidR="00D900C7" w:rsidRDefault="00D900C7" w:rsidP="00D900C7">
            <w:r>
              <w:t>Method-private</w:t>
            </w:r>
          </w:p>
        </w:tc>
        <w:tc>
          <w:tcPr>
            <w:tcW w:w="2918" w:type="dxa"/>
          </w:tcPr>
          <w:p w14:paraId="45A13531" w14:textId="12C35C07" w:rsidR="00D900C7" w:rsidRPr="00D900C7" w:rsidRDefault="00D900C7" w:rsidP="00D900C7">
            <w:pPr>
              <w:cnfStyle w:val="000000000000" w:firstRow="0" w:lastRow="0" w:firstColumn="0" w:lastColumn="0" w:oddVBand="0" w:evenVBand="0" w:oddHBand="0" w:evenHBand="0" w:firstRowFirstColumn="0" w:firstRowLastColumn="0" w:lastRowFirstColumn="0" w:lastRowLastColumn="0"/>
            </w:pPr>
            <w:proofErr w:type="spellStart"/>
            <w:r w:rsidRPr="00D900C7">
              <w:t>OpenOverloadReportFile</w:t>
            </w:r>
            <w:proofErr w:type="spellEnd"/>
          </w:p>
        </w:tc>
        <w:tc>
          <w:tcPr>
            <w:tcW w:w="4515" w:type="dxa"/>
          </w:tcPr>
          <w:p w14:paraId="548276FC" w14:textId="7E8EA936" w:rsidR="00D900C7" w:rsidRPr="00D900C7" w:rsidRDefault="00D900C7" w:rsidP="00D900C7">
            <w:pPr>
              <w:cnfStyle w:val="000000000000" w:firstRow="0" w:lastRow="0" w:firstColumn="0" w:lastColumn="0" w:oddVBand="0" w:evenVBand="0" w:oddHBand="0" w:evenHBand="0" w:firstRowFirstColumn="0" w:firstRowLastColumn="0" w:lastRowFirstColumn="0" w:lastRowLastColumn="0"/>
            </w:pPr>
            <w:r>
              <w:t>Allocates memory for the overload report, initializes the memory space with headers.</w:t>
            </w:r>
          </w:p>
        </w:tc>
      </w:tr>
      <w:tr w:rsidR="00D900C7" w14:paraId="36AAD1F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976AC0A" w14:textId="30322CC4" w:rsidR="00D900C7" w:rsidRDefault="00D900C7" w:rsidP="00D900C7">
            <w:r>
              <w:t>Method-private</w:t>
            </w:r>
          </w:p>
        </w:tc>
        <w:tc>
          <w:tcPr>
            <w:tcW w:w="2918" w:type="dxa"/>
          </w:tcPr>
          <w:p w14:paraId="58B303ED" w14:textId="682B478C" w:rsidR="00D900C7" w:rsidRPr="00D900C7" w:rsidRDefault="00D900C7" w:rsidP="00D900C7">
            <w:pPr>
              <w:cnfStyle w:val="000000100000" w:firstRow="0" w:lastRow="0" w:firstColumn="0" w:lastColumn="0" w:oddVBand="0" w:evenVBand="0" w:oddHBand="1" w:evenHBand="0" w:firstRowFirstColumn="0" w:firstRowLastColumn="0" w:lastRowFirstColumn="0" w:lastRowLastColumn="0"/>
            </w:pPr>
            <w:proofErr w:type="spellStart"/>
            <w:r w:rsidRPr="00D900C7">
              <w:t>OpenVoltageReportFile</w:t>
            </w:r>
            <w:proofErr w:type="spellEnd"/>
          </w:p>
        </w:tc>
        <w:tc>
          <w:tcPr>
            <w:tcW w:w="4515" w:type="dxa"/>
          </w:tcPr>
          <w:p w14:paraId="66AA8485" w14:textId="312CA792" w:rsidR="00D900C7" w:rsidRDefault="00D900C7" w:rsidP="00D900C7">
            <w:pPr>
              <w:cnfStyle w:val="000000100000" w:firstRow="0" w:lastRow="0" w:firstColumn="0" w:lastColumn="0" w:oddVBand="0" w:evenVBand="0" w:oddHBand="1" w:evenHBand="0" w:firstRowFirstColumn="0" w:firstRowLastColumn="0" w:lastRowFirstColumn="0" w:lastRowLastColumn="0"/>
            </w:pPr>
            <w:r>
              <w:t>Allocates memory for the voltage violations report, initializes the memory space with headers.</w:t>
            </w:r>
          </w:p>
        </w:tc>
      </w:tr>
      <w:tr w:rsidR="00D900C7" w14:paraId="23B16BD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26F67D5" w14:textId="0B8D4ED1" w:rsidR="00D900C7" w:rsidRDefault="00D900C7" w:rsidP="00D900C7">
            <w:r>
              <w:t>Method-private</w:t>
            </w:r>
          </w:p>
        </w:tc>
        <w:tc>
          <w:tcPr>
            <w:tcW w:w="2918" w:type="dxa"/>
          </w:tcPr>
          <w:p w14:paraId="36EF3A7C" w14:textId="45C05E4B" w:rsidR="00D900C7" w:rsidRPr="00D900C7" w:rsidRDefault="00D900C7" w:rsidP="00D900C7">
            <w:pPr>
              <w:cnfStyle w:val="000000000000" w:firstRow="0" w:lastRow="0" w:firstColumn="0" w:lastColumn="0" w:oddVBand="0" w:evenVBand="0" w:oddHBand="0" w:evenHBand="0" w:firstRowFirstColumn="0" w:firstRowLastColumn="0" w:lastRowFirstColumn="0" w:lastRowLastColumn="0"/>
            </w:pPr>
            <w:proofErr w:type="spellStart"/>
            <w:r w:rsidRPr="00D900C7">
              <w:t>WriteOverloadReport</w:t>
            </w:r>
            <w:proofErr w:type="spellEnd"/>
          </w:p>
        </w:tc>
        <w:tc>
          <w:tcPr>
            <w:tcW w:w="4515" w:type="dxa"/>
          </w:tcPr>
          <w:p w14:paraId="12A3744D" w14:textId="6CFA5DF3" w:rsidR="00D900C7" w:rsidRDefault="00D900C7" w:rsidP="00D900C7">
            <w:pPr>
              <w:cnfStyle w:val="000000000000" w:firstRow="0" w:lastRow="0" w:firstColumn="0" w:lastColumn="0" w:oddVBand="0" w:evenVBand="0" w:oddHBand="0" w:evenHBand="0" w:firstRowFirstColumn="0" w:firstRowLastColumn="0" w:lastRowFirstColumn="0" w:lastRowLastColumn="0"/>
            </w:pPr>
            <w:r w:rsidRPr="00D900C7">
              <w:t>Scans the active circuit for overloaded PD elements and writes each to a file. This is called only if in Demand Interval (DI) mode and the file is open.</w:t>
            </w:r>
          </w:p>
        </w:tc>
      </w:tr>
      <w:tr w:rsidR="00D900C7" w14:paraId="556F3DD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673F937" w14:textId="2DD32419" w:rsidR="00D900C7" w:rsidRDefault="00D900C7" w:rsidP="00D900C7">
            <w:r>
              <w:t>Method-private</w:t>
            </w:r>
          </w:p>
        </w:tc>
        <w:tc>
          <w:tcPr>
            <w:tcW w:w="2918" w:type="dxa"/>
          </w:tcPr>
          <w:p w14:paraId="0A2C94FE" w14:textId="272FD7D4" w:rsidR="00D900C7" w:rsidRPr="00D900C7" w:rsidRDefault="00D900C7" w:rsidP="00D900C7">
            <w:pPr>
              <w:cnfStyle w:val="000000100000" w:firstRow="0" w:lastRow="0" w:firstColumn="0" w:lastColumn="0" w:oddVBand="0" w:evenVBand="0" w:oddHBand="1" w:evenHBand="0" w:firstRowFirstColumn="0" w:firstRowLastColumn="0" w:lastRowFirstColumn="0" w:lastRowLastColumn="0"/>
            </w:pPr>
            <w:proofErr w:type="spellStart"/>
            <w:r w:rsidRPr="00D900C7">
              <w:t>WriteVoltageReport</w:t>
            </w:r>
            <w:proofErr w:type="spellEnd"/>
          </w:p>
        </w:tc>
        <w:tc>
          <w:tcPr>
            <w:tcW w:w="4515" w:type="dxa"/>
          </w:tcPr>
          <w:p w14:paraId="6B5C77DD" w14:textId="5F337BA6" w:rsidR="00D900C7" w:rsidRPr="00D900C7" w:rsidRDefault="00FA7557" w:rsidP="00D900C7">
            <w:pPr>
              <w:cnfStyle w:val="000000100000" w:firstRow="0" w:lastRow="0" w:firstColumn="0" w:lastColumn="0" w:oddVBand="0" w:evenVBand="0" w:oddHBand="1" w:evenHBand="0" w:firstRowFirstColumn="0" w:firstRowLastColumn="0" w:lastRowFirstColumn="0" w:lastRowLastColumn="0"/>
            </w:pPr>
            <w:r w:rsidRPr="00FA7557">
              <w:t xml:space="preserve">For any bus with a defined voltage base, test for &gt; Vmax or &lt; </w:t>
            </w:r>
            <w:proofErr w:type="spellStart"/>
            <w:r w:rsidRPr="00FA7557">
              <w:t>Vmin</w:t>
            </w:r>
            <w:proofErr w:type="spellEnd"/>
            <w:r w:rsidR="00D900C7" w:rsidRPr="00D900C7">
              <w:t xml:space="preserve"> and writes each to a file. This is called only if in Demand Interval (DI) mode and the file is open.</w:t>
            </w:r>
          </w:p>
        </w:tc>
      </w:tr>
      <w:tr w:rsidR="00097739" w14:paraId="7F7A97D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283DAA1" w14:textId="1ABCCD1F" w:rsidR="00097739" w:rsidRDefault="00097739" w:rsidP="00097739">
            <w:r>
              <w:t>Method-private</w:t>
            </w:r>
          </w:p>
        </w:tc>
        <w:tc>
          <w:tcPr>
            <w:tcW w:w="2918" w:type="dxa"/>
          </w:tcPr>
          <w:p w14:paraId="776745BA" w14:textId="1B878D06" w:rsidR="00097739" w:rsidRPr="00D900C7" w:rsidRDefault="00097739" w:rsidP="00097739">
            <w:pPr>
              <w:cnfStyle w:val="000000000000" w:firstRow="0" w:lastRow="0" w:firstColumn="0" w:lastColumn="0" w:oddVBand="0" w:evenVBand="0" w:oddHBand="0" w:evenHBand="0" w:firstRowFirstColumn="0" w:firstRowLastColumn="0" w:lastRowFirstColumn="0" w:lastRowLastColumn="0"/>
            </w:pPr>
            <w:proofErr w:type="spellStart"/>
            <w:r w:rsidRPr="00097739">
              <w:t>InterpretRegisterMaskArray</w:t>
            </w:r>
            <w:proofErr w:type="spellEnd"/>
          </w:p>
        </w:tc>
        <w:tc>
          <w:tcPr>
            <w:tcW w:w="4515" w:type="dxa"/>
          </w:tcPr>
          <w:p w14:paraId="4FEAD858" w14:textId="6E8B9204" w:rsidR="00097739" w:rsidRPr="00FA7557" w:rsidRDefault="00097739" w:rsidP="00097739">
            <w:pPr>
              <w:cnfStyle w:val="000000000000" w:firstRow="0" w:lastRow="0" w:firstColumn="0" w:lastColumn="0" w:oddVBand="0" w:evenVBand="0" w:oddHBand="0" w:evenHBand="0" w:firstRowFirstColumn="0" w:firstRowLastColumn="0" w:lastRowFirstColumn="0" w:lastRowLastColumn="0"/>
            </w:pPr>
            <w:r>
              <w:t>Interprets the registry mask array using the given reference</w:t>
            </w:r>
            <w:r w:rsidRPr="00D900C7">
              <w:t>.</w:t>
            </w:r>
          </w:p>
        </w:tc>
      </w:tr>
      <w:tr w:rsidR="00097739" w14:paraId="6BB0F03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8565F94" w14:textId="28531ED9" w:rsidR="00097739" w:rsidRDefault="00097739" w:rsidP="00097739">
            <w:r>
              <w:t>Method-private</w:t>
            </w:r>
          </w:p>
        </w:tc>
        <w:tc>
          <w:tcPr>
            <w:tcW w:w="2918" w:type="dxa"/>
          </w:tcPr>
          <w:p w14:paraId="349D7F37" w14:textId="4954D7EC" w:rsidR="00097739" w:rsidRPr="00097739" w:rsidRDefault="00097739" w:rsidP="00097739">
            <w:pPr>
              <w:cnfStyle w:val="000000100000" w:firstRow="0" w:lastRow="0" w:firstColumn="0" w:lastColumn="0" w:oddVBand="0" w:evenVBand="0" w:oddHBand="1" w:evenHBand="0" w:firstRowFirstColumn="0" w:firstRowLastColumn="0" w:lastRowFirstColumn="0" w:lastRowLastColumn="0"/>
            </w:pPr>
            <w:proofErr w:type="spellStart"/>
            <w:r w:rsidRPr="00097739">
              <w:t>Set_DI_Verbose</w:t>
            </w:r>
            <w:proofErr w:type="spellEnd"/>
          </w:p>
        </w:tc>
        <w:tc>
          <w:tcPr>
            <w:tcW w:w="4515" w:type="dxa"/>
          </w:tcPr>
          <w:p w14:paraId="192641A4" w14:textId="76E83A58" w:rsidR="00097739" w:rsidRDefault="00097739" w:rsidP="00097739">
            <w:pPr>
              <w:cnfStyle w:val="000000100000" w:firstRow="0" w:lastRow="0" w:firstColumn="0" w:lastColumn="0" w:oddVBand="0" w:evenVBand="0" w:oddHBand="1" w:evenHBand="0" w:firstRowFirstColumn="0" w:firstRowLastColumn="0" w:lastRowFirstColumn="0" w:lastRowLastColumn="0"/>
            </w:pPr>
            <w:r>
              <w:t>Sets the DI verbose flag.</w:t>
            </w:r>
          </w:p>
        </w:tc>
      </w:tr>
      <w:tr w:rsidR="00097739" w14:paraId="09539E4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48FE8D5" w14:textId="7CD739C1" w:rsidR="00097739" w:rsidRDefault="00097739" w:rsidP="00097739">
            <w:r>
              <w:t>Method-private</w:t>
            </w:r>
          </w:p>
        </w:tc>
        <w:tc>
          <w:tcPr>
            <w:tcW w:w="2918" w:type="dxa"/>
          </w:tcPr>
          <w:p w14:paraId="2FE40CEB" w14:textId="76DD8327" w:rsidR="00097739" w:rsidRPr="00097739" w:rsidRDefault="00097739" w:rsidP="00097739">
            <w:pPr>
              <w:cnfStyle w:val="000000000000" w:firstRow="0" w:lastRow="0" w:firstColumn="0" w:lastColumn="0" w:oddVBand="0" w:evenVBand="0" w:oddHBand="0" w:evenHBand="0" w:firstRowFirstColumn="0" w:firstRowLastColumn="0" w:lastRowFirstColumn="0" w:lastRowLastColumn="0"/>
            </w:pPr>
            <w:proofErr w:type="spellStart"/>
            <w:r w:rsidRPr="00097739">
              <w:t>Get_DI_Verbose</w:t>
            </w:r>
            <w:proofErr w:type="spellEnd"/>
          </w:p>
        </w:tc>
        <w:tc>
          <w:tcPr>
            <w:tcW w:w="4515" w:type="dxa"/>
          </w:tcPr>
          <w:p w14:paraId="5AD06F88" w14:textId="587837BE" w:rsidR="00097739" w:rsidRDefault="00097739" w:rsidP="00097739">
            <w:pPr>
              <w:cnfStyle w:val="000000000000" w:firstRow="0" w:lastRow="0" w:firstColumn="0" w:lastColumn="0" w:oddVBand="0" w:evenVBand="0" w:oddHBand="0" w:evenHBand="0" w:firstRowFirstColumn="0" w:firstRowLastColumn="0" w:lastRowFirstColumn="0" w:lastRowLastColumn="0"/>
            </w:pPr>
            <w:r>
              <w:t>Gets the DI verbose flag.</w:t>
            </w:r>
          </w:p>
        </w:tc>
      </w:tr>
      <w:tr w:rsidR="00097739" w14:paraId="78EA7E7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E80E820" w14:textId="303203D2" w:rsidR="00097739" w:rsidRDefault="00AC0190" w:rsidP="00097739">
            <w:r>
              <w:t>Method-protected</w:t>
            </w:r>
          </w:p>
        </w:tc>
        <w:tc>
          <w:tcPr>
            <w:tcW w:w="2918" w:type="dxa"/>
          </w:tcPr>
          <w:p w14:paraId="7255E3CC" w14:textId="257A669C" w:rsidR="00097739" w:rsidRPr="00097739" w:rsidRDefault="00AC0190" w:rsidP="00097739">
            <w:pPr>
              <w:cnfStyle w:val="000000100000" w:firstRow="0" w:lastRow="0" w:firstColumn="0" w:lastColumn="0" w:oddVBand="0" w:evenVBand="0" w:oddHBand="1" w:evenHBand="0" w:firstRowFirstColumn="0" w:firstRowLastColumn="0" w:lastRowFirstColumn="0" w:lastRowLastColumn="0"/>
            </w:pPr>
            <w:proofErr w:type="spellStart"/>
            <w:r w:rsidRPr="00AC0190">
              <w:t>SetHasMeterFlag</w:t>
            </w:r>
            <w:proofErr w:type="spellEnd"/>
          </w:p>
        </w:tc>
        <w:tc>
          <w:tcPr>
            <w:tcW w:w="4515" w:type="dxa"/>
          </w:tcPr>
          <w:p w14:paraId="6410F095" w14:textId="72A127E1" w:rsidR="00097739" w:rsidRDefault="00AC0190" w:rsidP="00AC0190">
            <w:pPr>
              <w:cnfStyle w:val="000000100000" w:firstRow="0" w:lastRow="0" w:firstColumn="0" w:lastColumn="0" w:oddVBand="0" w:evenVBand="0" w:oddHBand="1" w:evenHBand="0" w:firstRowFirstColumn="0" w:firstRowLastColumn="0" w:lastRowFirstColumn="0" w:lastRowLastColumn="0"/>
            </w:pPr>
            <w:r w:rsidRPr="00AC0190">
              <w:t xml:space="preserve">Set the </w:t>
            </w:r>
            <w:proofErr w:type="spellStart"/>
            <w:r w:rsidRPr="00AC0190">
              <w:t>HasMeter</w:t>
            </w:r>
            <w:proofErr w:type="spellEnd"/>
            <w:r w:rsidRPr="00AC0190">
              <w:t xml:space="preserve"> Flag for all </w:t>
            </w:r>
            <w:proofErr w:type="spellStart"/>
            <w:r w:rsidRPr="00AC0190">
              <w:t>cktElement</w:t>
            </w:r>
            <w:proofErr w:type="spellEnd"/>
            <w:r>
              <w:t>.</w:t>
            </w:r>
          </w:p>
        </w:tc>
      </w:tr>
      <w:tr w:rsidR="00AC0190" w14:paraId="23B5B26F"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62F99D7" w14:textId="5A98B24B" w:rsidR="00AC0190" w:rsidRDefault="00D46E39" w:rsidP="00097739">
            <w:r>
              <w:t>Method-public</w:t>
            </w:r>
          </w:p>
        </w:tc>
        <w:tc>
          <w:tcPr>
            <w:tcW w:w="2918" w:type="dxa"/>
          </w:tcPr>
          <w:p w14:paraId="2B2DAB5E" w14:textId="0CE29975" w:rsidR="00AC0190" w:rsidRPr="00AC0190" w:rsidRDefault="00D46E39" w:rsidP="00097739">
            <w:pPr>
              <w:cnfStyle w:val="000000000000" w:firstRow="0" w:lastRow="0" w:firstColumn="0" w:lastColumn="0" w:oddVBand="0" w:evenVBand="0" w:oddHBand="0" w:evenHBand="0" w:firstRowFirstColumn="0" w:firstRowLastColumn="0" w:lastRowFirstColumn="0" w:lastRowLastColumn="0"/>
            </w:pPr>
            <w:proofErr w:type="spellStart"/>
            <w:r w:rsidRPr="00D46E39">
              <w:t>ResetMeterZonesAll</w:t>
            </w:r>
            <w:proofErr w:type="spellEnd"/>
          </w:p>
        </w:tc>
        <w:tc>
          <w:tcPr>
            <w:tcW w:w="4515" w:type="dxa"/>
          </w:tcPr>
          <w:p w14:paraId="1213FBF5" w14:textId="73E3E76F" w:rsidR="00AC0190" w:rsidRPr="00AC0190" w:rsidRDefault="00D46E39" w:rsidP="00AC0190">
            <w:pPr>
              <w:cnfStyle w:val="000000000000" w:firstRow="0" w:lastRow="0" w:firstColumn="0" w:lastColumn="0" w:oddVBand="0" w:evenVBand="0" w:oddHBand="0" w:evenHBand="0" w:firstRowFirstColumn="0" w:firstRowLastColumn="0" w:lastRowFirstColumn="0" w:lastRowLastColumn="0"/>
            </w:pPr>
            <w:r w:rsidRPr="00D46E39">
              <w:t xml:space="preserve">Force all </w:t>
            </w:r>
            <w:proofErr w:type="spellStart"/>
            <w:r w:rsidRPr="00D46E39">
              <w:t>EnergyMeters</w:t>
            </w:r>
            <w:proofErr w:type="spellEnd"/>
            <w:r w:rsidRPr="00D46E39">
              <w:t xml:space="preserve"> in the circuit to reset their meter zones</w:t>
            </w:r>
            <w:r>
              <w:t>.</w:t>
            </w:r>
          </w:p>
        </w:tc>
      </w:tr>
      <w:tr w:rsidR="001D0033" w14:paraId="423D040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E19C783" w14:textId="35FFD654" w:rsidR="001D0033" w:rsidRDefault="001D0033" w:rsidP="001D0033">
            <w:r>
              <w:t>Method-public</w:t>
            </w:r>
          </w:p>
        </w:tc>
        <w:tc>
          <w:tcPr>
            <w:tcW w:w="2918" w:type="dxa"/>
          </w:tcPr>
          <w:p w14:paraId="6E07E97E" w14:textId="71676984" w:rsidR="001D0033" w:rsidRPr="00D46E39" w:rsidRDefault="001D0033" w:rsidP="001D0033">
            <w:pPr>
              <w:cnfStyle w:val="000000100000" w:firstRow="0" w:lastRow="0" w:firstColumn="0" w:lastColumn="0" w:oddVBand="0" w:evenVBand="0" w:oddHBand="1" w:evenHBand="0" w:firstRowFirstColumn="0" w:firstRowLastColumn="0" w:lastRowFirstColumn="0" w:lastRowLastColumn="0"/>
            </w:pPr>
            <w:proofErr w:type="spellStart"/>
            <w:r w:rsidRPr="001D0033">
              <w:t>ResetAll</w:t>
            </w:r>
            <w:proofErr w:type="spellEnd"/>
          </w:p>
        </w:tc>
        <w:tc>
          <w:tcPr>
            <w:tcW w:w="4515" w:type="dxa"/>
          </w:tcPr>
          <w:p w14:paraId="40957F2F" w14:textId="68F5081C" w:rsidR="001D0033" w:rsidRPr="00D46E39" w:rsidRDefault="001D0033" w:rsidP="001D0033">
            <w:pPr>
              <w:cnfStyle w:val="000000100000" w:firstRow="0" w:lastRow="0" w:firstColumn="0" w:lastColumn="0" w:oddVBand="0" w:evenVBand="0" w:oddHBand="1" w:evenHBand="0" w:firstRowFirstColumn="0" w:firstRowLastColumn="0" w:lastRowFirstColumn="0" w:lastRowLastColumn="0"/>
            </w:pPr>
            <w:r w:rsidRPr="001D0033">
              <w:t>Reset all meters in active circuit to zero</w:t>
            </w:r>
            <w:r>
              <w:t>. Overrides the more generic class.</w:t>
            </w:r>
          </w:p>
        </w:tc>
      </w:tr>
      <w:tr w:rsidR="001D0033" w14:paraId="0BCCC49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CD71144" w14:textId="519A91A1" w:rsidR="001D0033" w:rsidRDefault="001D0033" w:rsidP="001D0033">
            <w:r>
              <w:t>Method-public</w:t>
            </w:r>
          </w:p>
        </w:tc>
        <w:tc>
          <w:tcPr>
            <w:tcW w:w="2918" w:type="dxa"/>
          </w:tcPr>
          <w:p w14:paraId="51BE1D17" w14:textId="6859FF50" w:rsidR="001D0033" w:rsidRPr="001D0033" w:rsidRDefault="001D0033" w:rsidP="001D0033">
            <w:pPr>
              <w:cnfStyle w:val="000000000000" w:firstRow="0" w:lastRow="0" w:firstColumn="0" w:lastColumn="0" w:oddVBand="0" w:evenVBand="0" w:oddHBand="0" w:evenHBand="0" w:firstRowFirstColumn="0" w:firstRowLastColumn="0" w:lastRowFirstColumn="0" w:lastRowLastColumn="0"/>
            </w:pPr>
            <w:proofErr w:type="spellStart"/>
            <w:r w:rsidRPr="001D0033">
              <w:t>SampleAll</w:t>
            </w:r>
            <w:proofErr w:type="spellEnd"/>
          </w:p>
        </w:tc>
        <w:tc>
          <w:tcPr>
            <w:tcW w:w="4515" w:type="dxa"/>
          </w:tcPr>
          <w:p w14:paraId="056EEED3" w14:textId="184457DC" w:rsidR="001D0033" w:rsidRPr="001D0033" w:rsidRDefault="001D0033" w:rsidP="001D0033">
            <w:pPr>
              <w:cnfStyle w:val="000000000000" w:firstRow="0" w:lastRow="0" w:firstColumn="0" w:lastColumn="0" w:oddVBand="0" w:evenVBand="0" w:oddHBand="0" w:evenHBand="0" w:firstRowFirstColumn="0" w:firstRowLastColumn="0" w:lastRowFirstColumn="0" w:lastRowLastColumn="0"/>
            </w:pPr>
            <w:r w:rsidRPr="001D0033">
              <w:t>Force</w:t>
            </w:r>
            <w:r>
              <w:t>s</w:t>
            </w:r>
            <w:r w:rsidRPr="001D0033">
              <w:t xml:space="preserve"> all meters in active circuit to sample</w:t>
            </w:r>
            <w:r>
              <w:t>. Overrides the more generic class.</w:t>
            </w:r>
          </w:p>
        </w:tc>
      </w:tr>
      <w:tr w:rsidR="001D0033" w14:paraId="25B1C5B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312485A" w14:textId="2C36C2FE" w:rsidR="001D0033" w:rsidRDefault="001D0033" w:rsidP="001D0033">
            <w:r>
              <w:t>Method-public</w:t>
            </w:r>
          </w:p>
        </w:tc>
        <w:tc>
          <w:tcPr>
            <w:tcW w:w="2918" w:type="dxa"/>
          </w:tcPr>
          <w:p w14:paraId="3F6E5C11" w14:textId="6F61A4AD" w:rsidR="001D0033" w:rsidRPr="001D0033" w:rsidRDefault="001D0033" w:rsidP="001D0033">
            <w:pPr>
              <w:cnfStyle w:val="000000100000" w:firstRow="0" w:lastRow="0" w:firstColumn="0" w:lastColumn="0" w:oddVBand="0" w:evenVBand="0" w:oddHBand="1" w:evenHBand="0" w:firstRowFirstColumn="0" w:firstRowLastColumn="0" w:lastRowFirstColumn="0" w:lastRowLastColumn="0"/>
            </w:pPr>
            <w:proofErr w:type="spellStart"/>
            <w:r w:rsidRPr="001D0033">
              <w:t>SaveAll</w:t>
            </w:r>
            <w:proofErr w:type="spellEnd"/>
          </w:p>
        </w:tc>
        <w:tc>
          <w:tcPr>
            <w:tcW w:w="4515" w:type="dxa"/>
          </w:tcPr>
          <w:p w14:paraId="07CEDAEF" w14:textId="2E9D8548" w:rsidR="001D0033" w:rsidRPr="001D0033" w:rsidRDefault="001D0033" w:rsidP="001D0033">
            <w:pPr>
              <w:cnfStyle w:val="000000100000" w:firstRow="0" w:lastRow="0" w:firstColumn="0" w:lastColumn="0" w:oddVBand="0" w:evenVBand="0" w:oddHBand="1" w:evenHBand="0" w:firstRowFirstColumn="0" w:firstRowLastColumn="0" w:lastRowFirstColumn="0" w:lastRowLastColumn="0"/>
            </w:pPr>
            <w:r w:rsidRPr="001D0033">
              <w:t>Force</w:t>
            </w:r>
            <w:r>
              <w:t>s</w:t>
            </w:r>
            <w:r w:rsidRPr="001D0033">
              <w:t xml:space="preserve"> all </w:t>
            </w:r>
            <w:r w:rsidR="00327B87">
              <w:t>m</w:t>
            </w:r>
            <w:r w:rsidRPr="001D0033">
              <w:t>eters in the circuit to take a sample</w:t>
            </w:r>
            <w:r>
              <w:t>. Overrides the more generic class.</w:t>
            </w:r>
          </w:p>
        </w:tc>
      </w:tr>
      <w:tr w:rsidR="001D0033" w14:paraId="07A31403"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B80901A" w14:textId="63189ADD" w:rsidR="001D0033" w:rsidRDefault="001D0033" w:rsidP="001D0033">
            <w:r>
              <w:t>Method-public</w:t>
            </w:r>
          </w:p>
        </w:tc>
        <w:tc>
          <w:tcPr>
            <w:tcW w:w="2918" w:type="dxa"/>
          </w:tcPr>
          <w:p w14:paraId="4E24F97B" w14:textId="6D4758C9" w:rsidR="001D0033" w:rsidRPr="001D0033" w:rsidRDefault="001D0033" w:rsidP="001D0033">
            <w:pPr>
              <w:cnfStyle w:val="000000000000" w:firstRow="0" w:lastRow="0" w:firstColumn="0" w:lastColumn="0" w:oddVBand="0" w:evenVBand="0" w:oddHBand="0" w:evenHBand="0" w:firstRowFirstColumn="0" w:firstRowLastColumn="0" w:lastRowFirstColumn="0" w:lastRowLastColumn="0"/>
            </w:pPr>
            <w:proofErr w:type="spellStart"/>
            <w:r w:rsidRPr="001D0033">
              <w:t>AppendAllDIFiles</w:t>
            </w:r>
            <w:proofErr w:type="spellEnd"/>
          </w:p>
        </w:tc>
        <w:tc>
          <w:tcPr>
            <w:tcW w:w="4515" w:type="dxa"/>
          </w:tcPr>
          <w:p w14:paraId="7B83BAD2" w14:textId="22BBB552" w:rsidR="001D0033" w:rsidRPr="001D0033" w:rsidRDefault="001D0033" w:rsidP="001D0033">
            <w:pPr>
              <w:cnfStyle w:val="000000000000" w:firstRow="0" w:lastRow="0" w:firstColumn="0" w:lastColumn="0" w:oddVBand="0" w:evenVBand="0" w:oddHBand="0" w:evenHBand="0" w:firstRowFirstColumn="0" w:firstRowLastColumn="0" w:lastRowFirstColumn="0" w:lastRowLastColumn="0"/>
            </w:pPr>
            <w:r>
              <w:t>Appends the DI files for all the energy meters.</w:t>
            </w:r>
          </w:p>
        </w:tc>
      </w:tr>
      <w:tr w:rsidR="001D0033" w14:paraId="1BBA3D8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B8B2DB7" w14:textId="47266D77" w:rsidR="001D0033" w:rsidRDefault="001D0033" w:rsidP="001D0033">
            <w:r>
              <w:t>Method-public</w:t>
            </w:r>
          </w:p>
        </w:tc>
        <w:tc>
          <w:tcPr>
            <w:tcW w:w="2918" w:type="dxa"/>
          </w:tcPr>
          <w:p w14:paraId="75658312" w14:textId="3B4C1E98" w:rsidR="001D0033" w:rsidRPr="001D0033" w:rsidRDefault="001D0033" w:rsidP="001D0033">
            <w:pPr>
              <w:cnfStyle w:val="000000100000" w:firstRow="0" w:lastRow="0" w:firstColumn="0" w:lastColumn="0" w:oddVBand="0" w:evenVBand="0" w:oddHBand="1" w:evenHBand="0" w:firstRowFirstColumn="0" w:firstRowLastColumn="0" w:lastRowFirstColumn="0" w:lastRowLastColumn="0"/>
            </w:pPr>
            <w:proofErr w:type="spellStart"/>
            <w:r w:rsidRPr="001D0033">
              <w:t>OpenAllDIFiles</w:t>
            </w:r>
            <w:proofErr w:type="spellEnd"/>
          </w:p>
        </w:tc>
        <w:tc>
          <w:tcPr>
            <w:tcW w:w="4515" w:type="dxa"/>
          </w:tcPr>
          <w:p w14:paraId="52622F37" w14:textId="52299FA8" w:rsidR="001D0033" w:rsidRDefault="001D0033" w:rsidP="001D0033">
            <w:pPr>
              <w:cnfStyle w:val="000000100000" w:firstRow="0" w:lastRow="0" w:firstColumn="0" w:lastColumn="0" w:oddVBand="0" w:evenVBand="0" w:oddHBand="1" w:evenHBand="0" w:firstRowFirstColumn="0" w:firstRowLastColumn="0" w:lastRowFirstColumn="0" w:lastRowLastColumn="0"/>
            </w:pPr>
            <w:r>
              <w:t>Opens the DI files for all the energy meters.</w:t>
            </w:r>
          </w:p>
        </w:tc>
      </w:tr>
      <w:tr w:rsidR="001D0033" w14:paraId="3DAD2DE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2A74E51" w14:textId="1873701F" w:rsidR="001D0033" w:rsidRDefault="001D0033" w:rsidP="001D0033">
            <w:r>
              <w:lastRenderedPageBreak/>
              <w:t>Method-public</w:t>
            </w:r>
          </w:p>
        </w:tc>
        <w:tc>
          <w:tcPr>
            <w:tcW w:w="2918" w:type="dxa"/>
          </w:tcPr>
          <w:p w14:paraId="17747D4D" w14:textId="71A087F7" w:rsidR="001D0033" w:rsidRPr="001D0033" w:rsidRDefault="001D0033" w:rsidP="001D0033">
            <w:pPr>
              <w:cnfStyle w:val="000000000000" w:firstRow="0" w:lastRow="0" w:firstColumn="0" w:lastColumn="0" w:oddVBand="0" w:evenVBand="0" w:oddHBand="0" w:evenHBand="0" w:firstRowFirstColumn="0" w:firstRowLastColumn="0" w:lastRowFirstColumn="0" w:lastRowLastColumn="0"/>
            </w:pPr>
            <w:proofErr w:type="spellStart"/>
            <w:r w:rsidRPr="001D0033">
              <w:t>CloseAllDIFiles</w:t>
            </w:r>
            <w:proofErr w:type="spellEnd"/>
          </w:p>
        </w:tc>
        <w:tc>
          <w:tcPr>
            <w:tcW w:w="4515" w:type="dxa"/>
          </w:tcPr>
          <w:p w14:paraId="6AF7C0D2" w14:textId="53E296F6" w:rsidR="001D0033" w:rsidRDefault="001D0033" w:rsidP="001D0033">
            <w:pPr>
              <w:cnfStyle w:val="000000000000" w:firstRow="0" w:lastRow="0" w:firstColumn="0" w:lastColumn="0" w:oddVBand="0" w:evenVBand="0" w:oddHBand="0" w:evenHBand="0" w:firstRowFirstColumn="0" w:firstRowLastColumn="0" w:lastRowFirstColumn="0" w:lastRowLastColumn="0"/>
            </w:pPr>
            <w:r>
              <w:t>Closes the DI files for all the energy meters.</w:t>
            </w:r>
          </w:p>
        </w:tc>
      </w:tr>
      <w:tr w:rsidR="00966561" w14:paraId="381B2D5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6231308" w14:textId="073C00FF" w:rsidR="00966561" w:rsidRDefault="00966561" w:rsidP="00966561">
            <w:r>
              <w:t>Property-public</w:t>
            </w:r>
          </w:p>
        </w:tc>
        <w:tc>
          <w:tcPr>
            <w:tcW w:w="2918" w:type="dxa"/>
          </w:tcPr>
          <w:p w14:paraId="1A9DF625" w14:textId="60B75DDE" w:rsidR="00966561" w:rsidRPr="001D0033" w:rsidRDefault="00966561" w:rsidP="00966561">
            <w:pPr>
              <w:cnfStyle w:val="000000100000" w:firstRow="0" w:lastRow="0" w:firstColumn="0" w:lastColumn="0" w:oddVBand="0" w:evenVBand="0" w:oddHBand="1" w:evenHBand="0" w:firstRowFirstColumn="0" w:firstRowLastColumn="0" w:lastRowFirstColumn="0" w:lastRowLastColumn="0"/>
            </w:pPr>
            <w:proofErr w:type="spellStart"/>
            <w:r w:rsidRPr="00966561">
              <w:t>SaveDemandInterval</w:t>
            </w:r>
            <w:proofErr w:type="spellEnd"/>
          </w:p>
        </w:tc>
        <w:tc>
          <w:tcPr>
            <w:tcW w:w="4515" w:type="dxa"/>
          </w:tcPr>
          <w:p w14:paraId="38F8B3EC" w14:textId="2F2B5496" w:rsidR="00966561" w:rsidRDefault="00966561" w:rsidP="00966561">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966561">
              <w:t>Get_SaveDemandInterval</w:t>
            </w:r>
            <w:proofErr w:type="spellEnd"/>
            <w:r>
              <w:t xml:space="preserve"> and </w:t>
            </w:r>
            <w:proofErr w:type="spellStart"/>
            <w:r w:rsidRPr="00966561">
              <w:t>Set_SaveDemandInterval</w:t>
            </w:r>
            <w:proofErr w:type="spellEnd"/>
            <w:r>
              <w:t>.</w:t>
            </w:r>
          </w:p>
        </w:tc>
      </w:tr>
      <w:tr w:rsidR="00966561" w14:paraId="63081E2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04827BC" w14:textId="4E413583" w:rsidR="00966561" w:rsidRDefault="00966561" w:rsidP="00966561">
            <w:r>
              <w:t>Property-public</w:t>
            </w:r>
          </w:p>
        </w:tc>
        <w:tc>
          <w:tcPr>
            <w:tcW w:w="2918" w:type="dxa"/>
          </w:tcPr>
          <w:p w14:paraId="6B2905AD" w14:textId="0539C47A" w:rsidR="00966561" w:rsidRPr="00966561" w:rsidRDefault="00966561" w:rsidP="00966561">
            <w:pPr>
              <w:cnfStyle w:val="000000000000" w:firstRow="0" w:lastRow="0" w:firstColumn="0" w:lastColumn="0" w:oddVBand="0" w:evenVBand="0" w:oddHBand="0" w:evenHBand="0" w:firstRowFirstColumn="0" w:firstRowLastColumn="0" w:lastRowFirstColumn="0" w:lastRowLastColumn="0"/>
            </w:pPr>
            <w:proofErr w:type="spellStart"/>
            <w:r w:rsidRPr="00966561">
              <w:t>DI_Verbose</w:t>
            </w:r>
            <w:proofErr w:type="spellEnd"/>
          </w:p>
        </w:tc>
        <w:tc>
          <w:tcPr>
            <w:tcW w:w="4515" w:type="dxa"/>
          </w:tcPr>
          <w:p w14:paraId="1FCBA866" w14:textId="516A40DC" w:rsidR="00966561" w:rsidRDefault="00966561" w:rsidP="00966561">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966561">
              <w:t>Get_DI_Verbose</w:t>
            </w:r>
            <w:proofErr w:type="spellEnd"/>
            <w:r>
              <w:t xml:space="preserve"> and </w:t>
            </w:r>
            <w:proofErr w:type="spellStart"/>
            <w:r w:rsidRPr="00966561">
              <w:t>Set_DI_Verbose</w:t>
            </w:r>
            <w:proofErr w:type="spellEnd"/>
            <w:r>
              <w:t>.</w:t>
            </w:r>
          </w:p>
        </w:tc>
      </w:tr>
    </w:tbl>
    <w:p w14:paraId="70679D59" w14:textId="7C852CA8" w:rsidR="00F7633E" w:rsidRDefault="00F7633E" w:rsidP="00F7633E"/>
    <w:p w14:paraId="0CF8712F" w14:textId="60CB990B" w:rsidR="00327B87" w:rsidRDefault="00327B87" w:rsidP="00327B87">
      <w:pPr>
        <w:pStyle w:val="Heading3"/>
      </w:pPr>
      <w:bookmarkStart w:id="149" w:name="_Toc112409255"/>
      <w:proofErr w:type="spellStart"/>
      <w:r w:rsidRPr="00327B87">
        <w:t>TDSSFMonitor</w:t>
      </w:r>
      <w:bookmarkEnd w:id="149"/>
      <w:proofErr w:type="spellEnd"/>
    </w:p>
    <w:tbl>
      <w:tblPr>
        <w:tblStyle w:val="GridTable4-Accent1"/>
        <w:tblW w:w="0" w:type="auto"/>
        <w:tblLook w:val="04A0" w:firstRow="1" w:lastRow="0" w:firstColumn="1" w:lastColumn="0" w:noHBand="0" w:noVBand="1"/>
      </w:tblPr>
      <w:tblGrid>
        <w:gridCol w:w="1917"/>
        <w:gridCol w:w="2918"/>
        <w:gridCol w:w="4515"/>
      </w:tblGrid>
      <w:tr w:rsidR="00327B87" w14:paraId="4B2A78EF"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21ADA03" w14:textId="3B0EBD94" w:rsidR="00327B87" w:rsidRPr="00332251" w:rsidRDefault="00327B87" w:rsidP="00F41B85">
            <w:pPr>
              <w:rPr>
                <w:i/>
                <w:iCs/>
              </w:rPr>
            </w:pPr>
            <w:proofErr w:type="spellStart"/>
            <w:r w:rsidRPr="00327B87">
              <w:rPr>
                <w:i/>
                <w:iCs/>
              </w:rPr>
              <w:t>TDSSFMonitor</w:t>
            </w:r>
            <w:proofErr w:type="spellEnd"/>
          </w:p>
        </w:tc>
      </w:tr>
      <w:tr w:rsidR="00327B87" w14:paraId="2994637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76E4C7B" w14:textId="77777777" w:rsidR="00327B87" w:rsidRPr="00655DCF" w:rsidRDefault="00327B87" w:rsidP="00F41B85">
            <w:pPr>
              <w:rPr>
                <w:i/>
                <w:iCs/>
              </w:rPr>
            </w:pPr>
            <w:r w:rsidRPr="00655DCF">
              <w:rPr>
                <w:i/>
                <w:iCs/>
              </w:rPr>
              <w:t>Type-access</w:t>
            </w:r>
          </w:p>
        </w:tc>
        <w:tc>
          <w:tcPr>
            <w:tcW w:w="2918" w:type="dxa"/>
          </w:tcPr>
          <w:p w14:paraId="1D78D47E" w14:textId="77777777" w:rsidR="00327B87" w:rsidRPr="00655DCF" w:rsidRDefault="00327B8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3F7C9607" w14:textId="77777777" w:rsidR="00327B87" w:rsidRPr="00655DCF" w:rsidRDefault="00327B8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327B87" w14:paraId="6C5A8C5E"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3CB956D3" w14:textId="77777777" w:rsidR="00327B87" w:rsidRDefault="00327B87" w:rsidP="00F41B85">
            <w:r>
              <w:t xml:space="preserve">Implements the following properties/methods as in </w:t>
            </w:r>
            <w:proofErr w:type="spellStart"/>
            <w:r w:rsidRPr="00A26926">
              <w:t>TMeterClass</w:t>
            </w:r>
            <w:proofErr w:type="spellEnd"/>
            <w:r>
              <w:t xml:space="preserve"> and 3.1.4:</w:t>
            </w:r>
          </w:p>
          <w:p w14:paraId="2D44C122" w14:textId="77777777" w:rsidR="00327B87" w:rsidRDefault="00327B87" w:rsidP="00500F3D">
            <w:pPr>
              <w:pStyle w:val="ListParagraph"/>
              <w:numPr>
                <w:ilvl w:val="0"/>
                <w:numId w:val="59"/>
              </w:numPr>
            </w:pPr>
            <w:proofErr w:type="spellStart"/>
            <w:r w:rsidRPr="005D4EBC">
              <w:t>DefineProperties</w:t>
            </w:r>
            <w:proofErr w:type="spellEnd"/>
          </w:p>
          <w:p w14:paraId="41B1FF15" w14:textId="77777777" w:rsidR="00327B87" w:rsidRDefault="00327B87" w:rsidP="00500F3D">
            <w:pPr>
              <w:pStyle w:val="ListParagraph"/>
              <w:numPr>
                <w:ilvl w:val="0"/>
                <w:numId w:val="59"/>
              </w:numPr>
            </w:pPr>
            <w:proofErr w:type="spellStart"/>
            <w:r w:rsidRPr="005D4EBC">
              <w:t>MakeLike</w:t>
            </w:r>
            <w:proofErr w:type="spellEnd"/>
          </w:p>
          <w:p w14:paraId="64939847" w14:textId="77777777" w:rsidR="00327B87" w:rsidRDefault="00327B87" w:rsidP="00500F3D">
            <w:pPr>
              <w:pStyle w:val="ListParagraph"/>
              <w:numPr>
                <w:ilvl w:val="0"/>
                <w:numId w:val="59"/>
              </w:numPr>
            </w:pPr>
            <w:r>
              <w:t>Edit</w:t>
            </w:r>
          </w:p>
          <w:p w14:paraId="0D45B8DB" w14:textId="77777777" w:rsidR="00327B87" w:rsidRDefault="00327B87" w:rsidP="00500F3D">
            <w:pPr>
              <w:pStyle w:val="ListParagraph"/>
              <w:numPr>
                <w:ilvl w:val="0"/>
                <w:numId w:val="59"/>
              </w:numPr>
            </w:pPr>
            <w:r>
              <w:t>Init</w:t>
            </w:r>
          </w:p>
          <w:p w14:paraId="46D173F6" w14:textId="77777777" w:rsidR="00327B87" w:rsidRDefault="00327B87" w:rsidP="00500F3D">
            <w:pPr>
              <w:pStyle w:val="ListParagraph"/>
              <w:numPr>
                <w:ilvl w:val="0"/>
                <w:numId w:val="59"/>
              </w:numPr>
            </w:pPr>
            <w:proofErr w:type="spellStart"/>
            <w:r>
              <w:t>NewObject</w:t>
            </w:r>
            <w:proofErr w:type="spellEnd"/>
          </w:p>
        </w:tc>
      </w:tr>
      <w:tr w:rsidR="00327B87" w14:paraId="4B2C512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3A04B91" w14:textId="77777777" w:rsidR="00327B87" w:rsidRDefault="00327B87" w:rsidP="00F41B85">
            <w:r>
              <w:t>Method-public</w:t>
            </w:r>
          </w:p>
        </w:tc>
        <w:tc>
          <w:tcPr>
            <w:tcW w:w="2918" w:type="dxa"/>
          </w:tcPr>
          <w:p w14:paraId="477FE439" w14:textId="77777777" w:rsidR="00327B87" w:rsidRPr="00D46E39" w:rsidRDefault="00327B87" w:rsidP="00F41B85">
            <w:pPr>
              <w:cnfStyle w:val="000000100000" w:firstRow="0" w:lastRow="0" w:firstColumn="0" w:lastColumn="0" w:oddVBand="0" w:evenVBand="0" w:oddHBand="1" w:evenHBand="0" w:firstRowFirstColumn="0" w:firstRowLastColumn="0" w:lastRowFirstColumn="0" w:lastRowLastColumn="0"/>
            </w:pPr>
            <w:proofErr w:type="spellStart"/>
            <w:r w:rsidRPr="001D0033">
              <w:t>ResetAll</w:t>
            </w:r>
            <w:proofErr w:type="spellEnd"/>
          </w:p>
        </w:tc>
        <w:tc>
          <w:tcPr>
            <w:tcW w:w="4515" w:type="dxa"/>
          </w:tcPr>
          <w:p w14:paraId="106343CA" w14:textId="77777777" w:rsidR="00327B87" w:rsidRPr="00D46E39" w:rsidRDefault="00327B87" w:rsidP="00F41B85">
            <w:pPr>
              <w:cnfStyle w:val="000000100000" w:firstRow="0" w:lastRow="0" w:firstColumn="0" w:lastColumn="0" w:oddVBand="0" w:evenVBand="0" w:oddHBand="1" w:evenHBand="0" w:firstRowFirstColumn="0" w:firstRowLastColumn="0" w:lastRowFirstColumn="0" w:lastRowLastColumn="0"/>
            </w:pPr>
            <w:r w:rsidRPr="001D0033">
              <w:t>Reset all meters in active circuit to zero</w:t>
            </w:r>
            <w:r>
              <w:t>. Overrides the more generic class.</w:t>
            </w:r>
          </w:p>
        </w:tc>
      </w:tr>
      <w:tr w:rsidR="00327B87" w14:paraId="4DD71252"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E315A64" w14:textId="77777777" w:rsidR="00327B87" w:rsidRDefault="00327B87" w:rsidP="00F41B85">
            <w:r>
              <w:t>Method-public</w:t>
            </w:r>
          </w:p>
        </w:tc>
        <w:tc>
          <w:tcPr>
            <w:tcW w:w="2918" w:type="dxa"/>
          </w:tcPr>
          <w:p w14:paraId="4665B4C0" w14:textId="77777777" w:rsidR="00327B87" w:rsidRPr="001D0033" w:rsidRDefault="00327B87" w:rsidP="00F41B85">
            <w:pPr>
              <w:cnfStyle w:val="000000000000" w:firstRow="0" w:lastRow="0" w:firstColumn="0" w:lastColumn="0" w:oddVBand="0" w:evenVBand="0" w:oddHBand="0" w:evenHBand="0" w:firstRowFirstColumn="0" w:firstRowLastColumn="0" w:lastRowFirstColumn="0" w:lastRowLastColumn="0"/>
            </w:pPr>
            <w:proofErr w:type="spellStart"/>
            <w:r w:rsidRPr="001D0033">
              <w:t>SampleAll</w:t>
            </w:r>
            <w:proofErr w:type="spellEnd"/>
          </w:p>
        </w:tc>
        <w:tc>
          <w:tcPr>
            <w:tcW w:w="4515" w:type="dxa"/>
          </w:tcPr>
          <w:p w14:paraId="46D3FE7E" w14:textId="77777777" w:rsidR="00327B87" w:rsidRPr="001D0033" w:rsidRDefault="00327B87" w:rsidP="00F41B85">
            <w:pPr>
              <w:cnfStyle w:val="000000000000" w:firstRow="0" w:lastRow="0" w:firstColumn="0" w:lastColumn="0" w:oddVBand="0" w:evenVBand="0" w:oddHBand="0" w:evenHBand="0" w:firstRowFirstColumn="0" w:firstRowLastColumn="0" w:lastRowFirstColumn="0" w:lastRowLastColumn="0"/>
            </w:pPr>
            <w:r w:rsidRPr="001D0033">
              <w:t>Force</w:t>
            </w:r>
            <w:r>
              <w:t>s</w:t>
            </w:r>
            <w:r w:rsidRPr="001D0033">
              <w:t xml:space="preserve"> all meters in active circuit to sample</w:t>
            </w:r>
            <w:r>
              <w:t>. Overrides the more generic class.</w:t>
            </w:r>
          </w:p>
        </w:tc>
      </w:tr>
      <w:tr w:rsidR="00327B87" w14:paraId="2EBE662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EE6B8DE" w14:textId="77777777" w:rsidR="00327B87" w:rsidRDefault="00327B87" w:rsidP="00F41B85">
            <w:r>
              <w:t>Method-public</w:t>
            </w:r>
          </w:p>
        </w:tc>
        <w:tc>
          <w:tcPr>
            <w:tcW w:w="2918" w:type="dxa"/>
          </w:tcPr>
          <w:p w14:paraId="044EF7C4" w14:textId="77777777" w:rsidR="00327B87" w:rsidRPr="001D0033" w:rsidRDefault="00327B87" w:rsidP="00F41B85">
            <w:pPr>
              <w:cnfStyle w:val="000000100000" w:firstRow="0" w:lastRow="0" w:firstColumn="0" w:lastColumn="0" w:oddVBand="0" w:evenVBand="0" w:oddHBand="1" w:evenHBand="0" w:firstRowFirstColumn="0" w:firstRowLastColumn="0" w:lastRowFirstColumn="0" w:lastRowLastColumn="0"/>
            </w:pPr>
            <w:proofErr w:type="spellStart"/>
            <w:r w:rsidRPr="001D0033">
              <w:t>SaveAll</w:t>
            </w:r>
            <w:proofErr w:type="spellEnd"/>
          </w:p>
        </w:tc>
        <w:tc>
          <w:tcPr>
            <w:tcW w:w="4515" w:type="dxa"/>
          </w:tcPr>
          <w:p w14:paraId="6483C8E2" w14:textId="6F838B68" w:rsidR="00327B87" w:rsidRPr="001D0033" w:rsidRDefault="00327B87" w:rsidP="00F41B85">
            <w:pPr>
              <w:cnfStyle w:val="000000100000" w:firstRow="0" w:lastRow="0" w:firstColumn="0" w:lastColumn="0" w:oddVBand="0" w:evenVBand="0" w:oddHBand="1" w:evenHBand="0" w:firstRowFirstColumn="0" w:firstRowLastColumn="0" w:lastRowFirstColumn="0" w:lastRowLastColumn="0"/>
            </w:pPr>
            <w:r w:rsidRPr="001D0033">
              <w:t>Force</w:t>
            </w:r>
            <w:r>
              <w:t>s</w:t>
            </w:r>
            <w:r w:rsidRPr="001D0033">
              <w:t xml:space="preserve"> all </w:t>
            </w:r>
            <w:r>
              <w:t>m</w:t>
            </w:r>
            <w:r w:rsidRPr="001D0033">
              <w:t>eters in the circuit to take a sample</w:t>
            </w:r>
            <w:r>
              <w:t>. Overrides the more generic class.</w:t>
            </w:r>
          </w:p>
        </w:tc>
      </w:tr>
      <w:tr w:rsidR="00327B87" w14:paraId="17206D1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962077D" w14:textId="74673A10" w:rsidR="00327B87" w:rsidRDefault="00327B87" w:rsidP="00327B87">
            <w:r>
              <w:t>Method-public</w:t>
            </w:r>
          </w:p>
        </w:tc>
        <w:tc>
          <w:tcPr>
            <w:tcW w:w="2918" w:type="dxa"/>
          </w:tcPr>
          <w:p w14:paraId="20C62306" w14:textId="1601CD4F" w:rsidR="00327B87" w:rsidRPr="001D0033" w:rsidRDefault="00327B87" w:rsidP="00327B87">
            <w:pPr>
              <w:cnfStyle w:val="000000000000" w:firstRow="0" w:lastRow="0" w:firstColumn="0" w:lastColumn="0" w:oddVBand="0" w:evenVBand="0" w:oddHBand="0" w:evenHBand="0" w:firstRowFirstColumn="0" w:firstRowLastColumn="0" w:lastRowFirstColumn="0" w:lastRowLastColumn="0"/>
            </w:pPr>
            <w:proofErr w:type="spellStart"/>
            <w:r w:rsidRPr="00327B87">
              <w:t>update_sys_ld_info</w:t>
            </w:r>
            <w:proofErr w:type="spellEnd"/>
          </w:p>
        </w:tc>
        <w:tc>
          <w:tcPr>
            <w:tcW w:w="4515" w:type="dxa"/>
          </w:tcPr>
          <w:p w14:paraId="6C3A6422" w14:textId="09D145DD" w:rsidR="00327B87" w:rsidRPr="001D0033" w:rsidRDefault="00327B87" w:rsidP="00327B87">
            <w:pPr>
              <w:cnfStyle w:val="000000000000" w:firstRow="0" w:lastRow="0" w:firstColumn="0" w:lastColumn="0" w:oddVBand="0" w:evenVBand="0" w:oddHBand="0" w:evenHBand="0" w:firstRowFirstColumn="0" w:firstRowLastColumn="0" w:lastRowFirstColumn="0" w:lastRowLastColumn="0"/>
            </w:pPr>
            <w:r>
              <w:t xml:space="preserve">Updates the latest simulation data for all </w:t>
            </w:r>
            <w:proofErr w:type="spellStart"/>
            <w:r>
              <w:t>Fmonitors</w:t>
            </w:r>
            <w:proofErr w:type="spellEnd"/>
            <w:r>
              <w:t>.</w:t>
            </w:r>
          </w:p>
        </w:tc>
      </w:tr>
      <w:tr w:rsidR="00327B87" w14:paraId="6B38949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2057480" w14:textId="4096D6AC" w:rsidR="00327B87" w:rsidRDefault="00327B87" w:rsidP="00327B87">
            <w:r>
              <w:t>Method-public</w:t>
            </w:r>
          </w:p>
        </w:tc>
        <w:tc>
          <w:tcPr>
            <w:tcW w:w="2918" w:type="dxa"/>
          </w:tcPr>
          <w:p w14:paraId="36534358" w14:textId="6FEBAC38" w:rsidR="00327B87" w:rsidRPr="001D0033" w:rsidRDefault="00327B87" w:rsidP="00327B87">
            <w:pPr>
              <w:cnfStyle w:val="000000100000" w:firstRow="0" w:lastRow="0" w:firstColumn="0" w:lastColumn="0" w:oddVBand="0" w:evenVBand="0" w:oddHBand="1" w:evenHBand="0" w:firstRowFirstColumn="0" w:firstRowLastColumn="0" w:lastRowFirstColumn="0" w:lastRowLastColumn="0"/>
            </w:pPr>
            <w:proofErr w:type="spellStart"/>
            <w:r w:rsidRPr="00327B87">
              <w:t>Calc_P_freq</w:t>
            </w:r>
            <w:proofErr w:type="spellEnd"/>
          </w:p>
        </w:tc>
        <w:tc>
          <w:tcPr>
            <w:tcW w:w="4515" w:type="dxa"/>
          </w:tcPr>
          <w:p w14:paraId="334B4F93" w14:textId="722C9365" w:rsidR="00327B87" w:rsidRDefault="00327B87" w:rsidP="00327B87">
            <w:pPr>
              <w:cnfStyle w:val="000000100000" w:firstRow="0" w:lastRow="0" w:firstColumn="0" w:lastColumn="0" w:oddVBand="0" w:evenVBand="0" w:oddHBand="1" w:evenHBand="0" w:firstRowFirstColumn="0" w:firstRowLastColumn="0" w:lastRowFirstColumn="0" w:lastRowLastColumn="0"/>
            </w:pPr>
            <w:r>
              <w:t>C</w:t>
            </w:r>
            <w:r w:rsidRPr="00327B87">
              <w:t>alcul</w:t>
            </w:r>
            <w:r>
              <w:t>a</w:t>
            </w:r>
            <w:r w:rsidRPr="00327B87">
              <w:t>te</w:t>
            </w:r>
            <w:r>
              <w:t>s</w:t>
            </w:r>
            <w:r w:rsidRPr="00327B87">
              <w:t xml:space="preserve"> frequency for each cluster</w:t>
            </w:r>
            <w:r>
              <w:t>.</w:t>
            </w:r>
          </w:p>
        </w:tc>
      </w:tr>
      <w:tr w:rsidR="00327B87" w14:paraId="7357C5E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4AA3F8C" w14:textId="3FF0899B" w:rsidR="00327B87" w:rsidRDefault="00327B87" w:rsidP="00327B87">
            <w:r>
              <w:t>Method-public</w:t>
            </w:r>
          </w:p>
        </w:tc>
        <w:tc>
          <w:tcPr>
            <w:tcW w:w="2918" w:type="dxa"/>
          </w:tcPr>
          <w:p w14:paraId="4254C915" w14:textId="0AD0B75B" w:rsidR="00327B87" w:rsidRPr="001D0033" w:rsidRDefault="00327B87" w:rsidP="00327B87">
            <w:pPr>
              <w:cnfStyle w:val="000000000000" w:firstRow="0" w:lastRow="0" w:firstColumn="0" w:lastColumn="0" w:oddVBand="0" w:evenVBand="0" w:oddHBand="0" w:evenHBand="0" w:firstRowFirstColumn="0" w:firstRowLastColumn="0" w:lastRowFirstColumn="0" w:lastRowLastColumn="0"/>
            </w:pPr>
            <w:proofErr w:type="spellStart"/>
            <w:r w:rsidRPr="00327B87">
              <w:t>update_atks</w:t>
            </w:r>
            <w:proofErr w:type="spellEnd"/>
          </w:p>
        </w:tc>
        <w:tc>
          <w:tcPr>
            <w:tcW w:w="4515" w:type="dxa"/>
          </w:tcPr>
          <w:p w14:paraId="49B301C5" w14:textId="547FA8D5" w:rsidR="00327B87" w:rsidRDefault="00327B87" w:rsidP="00327B87">
            <w:pPr>
              <w:cnfStyle w:val="000000000000" w:firstRow="0" w:lastRow="0" w:firstColumn="0" w:lastColumn="0" w:oddVBand="0" w:evenVBand="0" w:oddHBand="0" w:evenHBand="0" w:firstRowFirstColumn="0" w:firstRowLastColumn="0" w:lastRowFirstColumn="0" w:lastRowLastColumn="0"/>
            </w:pPr>
            <w:r>
              <w:t xml:space="preserve">Updates the attack variables for all </w:t>
            </w:r>
            <w:proofErr w:type="spellStart"/>
            <w:r>
              <w:t>Fmonitors</w:t>
            </w:r>
            <w:proofErr w:type="spellEnd"/>
            <w:r>
              <w:t>.</w:t>
            </w:r>
          </w:p>
        </w:tc>
      </w:tr>
      <w:tr w:rsidR="00327B87" w14:paraId="50D4395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950C308" w14:textId="1CA43A83" w:rsidR="00327B87" w:rsidRDefault="00327B87" w:rsidP="00327B87">
            <w:r>
              <w:t>Method-public</w:t>
            </w:r>
          </w:p>
        </w:tc>
        <w:tc>
          <w:tcPr>
            <w:tcW w:w="2918" w:type="dxa"/>
          </w:tcPr>
          <w:p w14:paraId="7A56CAB7" w14:textId="33FCA520" w:rsidR="00327B87" w:rsidRPr="001D0033" w:rsidRDefault="00327B87" w:rsidP="00327B87">
            <w:pPr>
              <w:cnfStyle w:val="000000100000" w:firstRow="0" w:lastRow="0" w:firstColumn="0" w:lastColumn="0" w:oddVBand="0" w:evenVBand="0" w:oddHBand="1" w:evenHBand="0" w:firstRowFirstColumn="0" w:firstRowLastColumn="0" w:lastRowFirstColumn="0" w:lastRowLastColumn="0"/>
            </w:pPr>
            <w:proofErr w:type="spellStart"/>
            <w:r w:rsidRPr="00327B87">
              <w:t>update_defense_layer</w:t>
            </w:r>
            <w:proofErr w:type="spellEnd"/>
          </w:p>
        </w:tc>
        <w:tc>
          <w:tcPr>
            <w:tcW w:w="4515" w:type="dxa"/>
          </w:tcPr>
          <w:p w14:paraId="6EABD340" w14:textId="6339152E" w:rsidR="00327B87" w:rsidRDefault="00327B87" w:rsidP="00327B87">
            <w:pPr>
              <w:cnfStyle w:val="000000100000" w:firstRow="0" w:lastRow="0" w:firstColumn="0" w:lastColumn="0" w:oddVBand="0" w:evenVBand="0" w:oddHBand="1" w:evenHBand="0" w:firstRowFirstColumn="0" w:firstRowLastColumn="0" w:lastRowFirstColumn="0" w:lastRowLastColumn="0"/>
            </w:pPr>
            <w:r>
              <w:t xml:space="preserve">Updates the defense layer for all </w:t>
            </w:r>
            <w:proofErr w:type="spellStart"/>
            <w:r>
              <w:t>Fmonitors</w:t>
            </w:r>
            <w:proofErr w:type="spellEnd"/>
            <w:r>
              <w:t>.</w:t>
            </w:r>
          </w:p>
        </w:tc>
      </w:tr>
    </w:tbl>
    <w:p w14:paraId="1C0F2B2F" w14:textId="62CC5876" w:rsidR="00327B87" w:rsidRDefault="00327B87" w:rsidP="00F7633E"/>
    <w:p w14:paraId="1614A334" w14:textId="75BB4496" w:rsidR="00327B87" w:rsidRDefault="00327B87" w:rsidP="00327B87">
      <w:pPr>
        <w:pStyle w:val="Heading3"/>
      </w:pPr>
      <w:bookmarkStart w:id="150" w:name="_Toc112409256"/>
      <w:proofErr w:type="spellStart"/>
      <w:r w:rsidRPr="00327B87">
        <w:t>TDSSMonitor</w:t>
      </w:r>
      <w:bookmarkEnd w:id="150"/>
      <w:proofErr w:type="spellEnd"/>
    </w:p>
    <w:tbl>
      <w:tblPr>
        <w:tblStyle w:val="GridTable4-Accent1"/>
        <w:tblW w:w="0" w:type="auto"/>
        <w:tblLook w:val="04A0" w:firstRow="1" w:lastRow="0" w:firstColumn="1" w:lastColumn="0" w:noHBand="0" w:noVBand="1"/>
      </w:tblPr>
      <w:tblGrid>
        <w:gridCol w:w="1917"/>
        <w:gridCol w:w="2918"/>
        <w:gridCol w:w="4515"/>
      </w:tblGrid>
      <w:tr w:rsidR="00327B87" w14:paraId="2CC89D71"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30C5BBF6" w14:textId="68964464" w:rsidR="00327B87" w:rsidRPr="00332251" w:rsidRDefault="00327B87" w:rsidP="00F41B85">
            <w:pPr>
              <w:rPr>
                <w:i/>
                <w:iCs/>
              </w:rPr>
            </w:pPr>
            <w:proofErr w:type="spellStart"/>
            <w:r w:rsidRPr="00327B87">
              <w:rPr>
                <w:i/>
                <w:iCs/>
              </w:rPr>
              <w:t>TDSSMonitor</w:t>
            </w:r>
            <w:proofErr w:type="spellEnd"/>
          </w:p>
        </w:tc>
      </w:tr>
      <w:tr w:rsidR="00327B87" w14:paraId="3CA0E4C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74CC00F" w14:textId="77777777" w:rsidR="00327B87" w:rsidRPr="00655DCF" w:rsidRDefault="00327B87" w:rsidP="00F41B85">
            <w:pPr>
              <w:rPr>
                <w:i/>
                <w:iCs/>
              </w:rPr>
            </w:pPr>
            <w:r w:rsidRPr="00655DCF">
              <w:rPr>
                <w:i/>
                <w:iCs/>
              </w:rPr>
              <w:t>Type-access</w:t>
            </w:r>
          </w:p>
        </w:tc>
        <w:tc>
          <w:tcPr>
            <w:tcW w:w="2918" w:type="dxa"/>
          </w:tcPr>
          <w:p w14:paraId="4670C848" w14:textId="77777777" w:rsidR="00327B87" w:rsidRPr="00655DCF" w:rsidRDefault="00327B8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6FC03AE9" w14:textId="77777777" w:rsidR="00327B87" w:rsidRPr="00655DCF" w:rsidRDefault="00327B8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327B87" w14:paraId="06306E26"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03762C2C" w14:textId="61D0F8DC" w:rsidR="00327B87" w:rsidRDefault="00327B87" w:rsidP="00F41B85">
            <w:r>
              <w:t xml:space="preserve">Implements the following properties/methods as in </w:t>
            </w:r>
            <w:proofErr w:type="spellStart"/>
            <w:r w:rsidRPr="00A26926">
              <w:t>TMeterClass</w:t>
            </w:r>
            <w:proofErr w:type="spellEnd"/>
            <w:r>
              <w:t>,</w:t>
            </w:r>
            <w:r w:rsidRPr="00327B87">
              <w:t xml:space="preserve"> </w:t>
            </w:r>
            <w:proofErr w:type="spellStart"/>
            <w:r w:rsidRPr="00327B87">
              <w:t>TEnergyMeter</w:t>
            </w:r>
            <w:proofErr w:type="spellEnd"/>
            <w:r>
              <w:t xml:space="preserve"> and 3.1.4:</w:t>
            </w:r>
          </w:p>
          <w:p w14:paraId="67894117" w14:textId="77777777" w:rsidR="00327B87" w:rsidRDefault="00327B87" w:rsidP="00500F3D">
            <w:pPr>
              <w:pStyle w:val="ListParagraph"/>
              <w:numPr>
                <w:ilvl w:val="0"/>
                <w:numId w:val="58"/>
              </w:numPr>
            </w:pPr>
            <w:proofErr w:type="spellStart"/>
            <w:r w:rsidRPr="005D4EBC">
              <w:t>DefineProperties</w:t>
            </w:r>
            <w:proofErr w:type="spellEnd"/>
          </w:p>
          <w:p w14:paraId="1792F689" w14:textId="77777777" w:rsidR="00327B87" w:rsidRDefault="00327B87" w:rsidP="00500F3D">
            <w:pPr>
              <w:pStyle w:val="ListParagraph"/>
              <w:numPr>
                <w:ilvl w:val="0"/>
                <w:numId w:val="58"/>
              </w:numPr>
            </w:pPr>
            <w:proofErr w:type="spellStart"/>
            <w:r w:rsidRPr="005D4EBC">
              <w:t>MakeLike</w:t>
            </w:r>
            <w:proofErr w:type="spellEnd"/>
          </w:p>
          <w:p w14:paraId="7C089DD0" w14:textId="77777777" w:rsidR="00327B87" w:rsidRDefault="00327B87" w:rsidP="00500F3D">
            <w:pPr>
              <w:pStyle w:val="ListParagraph"/>
              <w:numPr>
                <w:ilvl w:val="0"/>
                <w:numId w:val="58"/>
              </w:numPr>
            </w:pPr>
            <w:r>
              <w:t>Edit</w:t>
            </w:r>
          </w:p>
          <w:p w14:paraId="719B2FAB" w14:textId="77777777" w:rsidR="00327B87" w:rsidRDefault="00327B87" w:rsidP="00500F3D">
            <w:pPr>
              <w:pStyle w:val="ListParagraph"/>
              <w:numPr>
                <w:ilvl w:val="0"/>
                <w:numId w:val="58"/>
              </w:numPr>
            </w:pPr>
            <w:r>
              <w:t>Init</w:t>
            </w:r>
          </w:p>
          <w:p w14:paraId="6E1A3069" w14:textId="77777777" w:rsidR="00327B87" w:rsidRDefault="00327B87" w:rsidP="00500F3D">
            <w:pPr>
              <w:pStyle w:val="ListParagraph"/>
              <w:numPr>
                <w:ilvl w:val="0"/>
                <w:numId w:val="58"/>
              </w:numPr>
            </w:pPr>
            <w:proofErr w:type="spellStart"/>
            <w:r>
              <w:t>NewObject</w:t>
            </w:r>
            <w:proofErr w:type="spellEnd"/>
          </w:p>
          <w:p w14:paraId="65CB1871" w14:textId="77777777" w:rsidR="00223A72" w:rsidRDefault="00223A72" w:rsidP="00500F3D">
            <w:pPr>
              <w:pStyle w:val="ListParagraph"/>
              <w:numPr>
                <w:ilvl w:val="0"/>
                <w:numId w:val="58"/>
              </w:numPr>
            </w:pPr>
            <w:proofErr w:type="spellStart"/>
            <w:r w:rsidRPr="00223A72">
              <w:t>ResetAll</w:t>
            </w:r>
            <w:proofErr w:type="spellEnd"/>
          </w:p>
          <w:p w14:paraId="60049813" w14:textId="77777777" w:rsidR="00223A72" w:rsidRDefault="00223A72" w:rsidP="00500F3D">
            <w:pPr>
              <w:pStyle w:val="ListParagraph"/>
              <w:numPr>
                <w:ilvl w:val="0"/>
                <w:numId w:val="58"/>
              </w:numPr>
            </w:pPr>
            <w:proofErr w:type="spellStart"/>
            <w:r w:rsidRPr="00223A72">
              <w:t>SampleAll</w:t>
            </w:r>
            <w:proofErr w:type="spellEnd"/>
          </w:p>
          <w:p w14:paraId="69809DBE" w14:textId="24173382" w:rsidR="00223A72" w:rsidRDefault="00223A72" w:rsidP="00500F3D">
            <w:pPr>
              <w:pStyle w:val="ListParagraph"/>
              <w:numPr>
                <w:ilvl w:val="0"/>
                <w:numId w:val="58"/>
              </w:numPr>
            </w:pPr>
            <w:proofErr w:type="spellStart"/>
            <w:r w:rsidRPr="00223A72">
              <w:t>SaveAll</w:t>
            </w:r>
            <w:proofErr w:type="spellEnd"/>
          </w:p>
        </w:tc>
      </w:tr>
      <w:tr w:rsidR="00327B87" w14:paraId="66BA67A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96C2E64" w14:textId="77777777" w:rsidR="00327B87" w:rsidRDefault="00327B87" w:rsidP="00F41B85">
            <w:r>
              <w:t>Method-public</w:t>
            </w:r>
          </w:p>
        </w:tc>
        <w:tc>
          <w:tcPr>
            <w:tcW w:w="2918" w:type="dxa"/>
          </w:tcPr>
          <w:p w14:paraId="363C8294" w14:textId="0F94B5FB" w:rsidR="00327B87" w:rsidRPr="001D0033" w:rsidRDefault="00223A72" w:rsidP="00F41B85">
            <w:pPr>
              <w:cnfStyle w:val="000000100000" w:firstRow="0" w:lastRow="0" w:firstColumn="0" w:lastColumn="0" w:oddVBand="0" w:evenVBand="0" w:oddHBand="1" w:evenHBand="0" w:firstRowFirstColumn="0" w:firstRowLastColumn="0" w:lastRowFirstColumn="0" w:lastRowLastColumn="0"/>
            </w:pPr>
            <w:r w:rsidRPr="00223A72">
              <w:t>SampleAllMode5</w:t>
            </w:r>
          </w:p>
        </w:tc>
        <w:tc>
          <w:tcPr>
            <w:tcW w:w="4515" w:type="dxa"/>
          </w:tcPr>
          <w:p w14:paraId="4A6A2FD9" w14:textId="482003A5" w:rsidR="00327B87" w:rsidRPr="001D0033" w:rsidRDefault="00223A72" w:rsidP="00F41B85">
            <w:pPr>
              <w:cnfStyle w:val="000000100000" w:firstRow="0" w:lastRow="0" w:firstColumn="0" w:lastColumn="0" w:oddVBand="0" w:evenVBand="0" w:oddHBand="1" w:evenHBand="0" w:firstRowFirstColumn="0" w:firstRowLastColumn="0" w:lastRowFirstColumn="0" w:lastRowLastColumn="0"/>
            </w:pPr>
            <w:r w:rsidRPr="00223A72">
              <w:t>Sample just Mode 5 monitors</w:t>
            </w:r>
            <w:r w:rsidR="00327B87">
              <w:t>.</w:t>
            </w:r>
          </w:p>
        </w:tc>
      </w:tr>
      <w:tr w:rsidR="00327B87" w14:paraId="359694A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826767D" w14:textId="77777777" w:rsidR="00327B87" w:rsidRDefault="00327B87" w:rsidP="00F41B85">
            <w:r>
              <w:t>Method-public</w:t>
            </w:r>
          </w:p>
        </w:tc>
        <w:tc>
          <w:tcPr>
            <w:tcW w:w="2918" w:type="dxa"/>
          </w:tcPr>
          <w:p w14:paraId="169C5B93" w14:textId="2BB32C33" w:rsidR="00327B87" w:rsidRPr="001D0033" w:rsidRDefault="00223A72" w:rsidP="00F41B85">
            <w:pPr>
              <w:cnfStyle w:val="000000000000" w:firstRow="0" w:lastRow="0" w:firstColumn="0" w:lastColumn="0" w:oddVBand="0" w:evenVBand="0" w:oddHBand="0" w:evenHBand="0" w:firstRowFirstColumn="0" w:firstRowLastColumn="0" w:lastRowFirstColumn="0" w:lastRowLastColumn="0"/>
            </w:pPr>
            <w:proofErr w:type="spellStart"/>
            <w:r w:rsidRPr="00223A72">
              <w:t>PostProcessAll</w:t>
            </w:r>
            <w:proofErr w:type="spellEnd"/>
          </w:p>
        </w:tc>
        <w:tc>
          <w:tcPr>
            <w:tcW w:w="4515" w:type="dxa"/>
          </w:tcPr>
          <w:p w14:paraId="0771D8CB" w14:textId="77777777" w:rsidR="00327B87" w:rsidRDefault="00327B87" w:rsidP="00F41B85">
            <w:pPr>
              <w:cnfStyle w:val="000000000000" w:firstRow="0" w:lastRow="0" w:firstColumn="0" w:lastColumn="0" w:oddVBand="0" w:evenVBand="0" w:oddHBand="0" w:evenHBand="0" w:firstRowFirstColumn="0" w:firstRowLastColumn="0" w:lastRowFirstColumn="0" w:lastRowLastColumn="0"/>
            </w:pPr>
            <w:r>
              <w:t>C</w:t>
            </w:r>
            <w:r w:rsidRPr="00327B87">
              <w:t>alcul</w:t>
            </w:r>
            <w:r>
              <w:t>a</w:t>
            </w:r>
            <w:r w:rsidRPr="00327B87">
              <w:t>te</w:t>
            </w:r>
            <w:r>
              <w:t>s</w:t>
            </w:r>
            <w:r w:rsidRPr="00327B87">
              <w:t xml:space="preserve"> frequency for each cluster</w:t>
            </w:r>
            <w:r>
              <w:t>.</w:t>
            </w:r>
          </w:p>
        </w:tc>
      </w:tr>
      <w:tr w:rsidR="00327B87" w14:paraId="7163F88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CD27BC6" w14:textId="77777777" w:rsidR="00327B87" w:rsidRDefault="00327B87" w:rsidP="00F41B85">
            <w:r>
              <w:t>Method-public</w:t>
            </w:r>
          </w:p>
        </w:tc>
        <w:tc>
          <w:tcPr>
            <w:tcW w:w="2918" w:type="dxa"/>
          </w:tcPr>
          <w:p w14:paraId="61E34D58" w14:textId="77777777" w:rsidR="00327B87" w:rsidRPr="001D0033" w:rsidRDefault="00327B87" w:rsidP="00F41B85">
            <w:pPr>
              <w:cnfStyle w:val="000000100000" w:firstRow="0" w:lastRow="0" w:firstColumn="0" w:lastColumn="0" w:oddVBand="0" w:evenVBand="0" w:oddHBand="1" w:evenHBand="0" w:firstRowFirstColumn="0" w:firstRowLastColumn="0" w:lastRowFirstColumn="0" w:lastRowLastColumn="0"/>
            </w:pPr>
            <w:proofErr w:type="spellStart"/>
            <w:r w:rsidRPr="00327B87">
              <w:t>update_atks</w:t>
            </w:r>
            <w:proofErr w:type="spellEnd"/>
          </w:p>
        </w:tc>
        <w:tc>
          <w:tcPr>
            <w:tcW w:w="4515" w:type="dxa"/>
          </w:tcPr>
          <w:p w14:paraId="681B10E4" w14:textId="37C2CDC3" w:rsidR="00327B87" w:rsidRDefault="00223A72" w:rsidP="00F41B85">
            <w:pPr>
              <w:cnfStyle w:val="000000100000" w:firstRow="0" w:lastRow="0" w:firstColumn="0" w:lastColumn="0" w:oddVBand="0" w:evenVBand="0" w:oddHBand="1" w:evenHBand="0" w:firstRowFirstColumn="0" w:firstRowLastColumn="0" w:lastRowFirstColumn="0" w:lastRowLastColumn="0"/>
            </w:pPr>
            <w:r>
              <w:t>Forces all enabled monitors to postprocess recorded data</w:t>
            </w:r>
            <w:r w:rsidR="00327B87">
              <w:t>.</w:t>
            </w:r>
          </w:p>
        </w:tc>
      </w:tr>
      <w:tr w:rsidR="00327B87" w14:paraId="257F1EF2"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34357D9" w14:textId="77777777" w:rsidR="00327B87" w:rsidRDefault="00327B87" w:rsidP="00F41B85">
            <w:r>
              <w:t>Method-public</w:t>
            </w:r>
          </w:p>
        </w:tc>
        <w:tc>
          <w:tcPr>
            <w:tcW w:w="2918" w:type="dxa"/>
          </w:tcPr>
          <w:p w14:paraId="698DE7D6" w14:textId="24909C36" w:rsidR="00327B87" w:rsidRPr="001D0033" w:rsidRDefault="00223A72" w:rsidP="00F41B85">
            <w:pPr>
              <w:cnfStyle w:val="000000000000" w:firstRow="0" w:lastRow="0" w:firstColumn="0" w:lastColumn="0" w:oddVBand="0" w:evenVBand="0" w:oddHBand="0" w:evenHBand="0" w:firstRowFirstColumn="0" w:firstRowLastColumn="0" w:lastRowFirstColumn="0" w:lastRowLastColumn="0"/>
            </w:pPr>
            <w:proofErr w:type="spellStart"/>
            <w:r w:rsidRPr="00223A72">
              <w:t>TOPExport</w:t>
            </w:r>
            <w:proofErr w:type="spellEnd"/>
          </w:p>
        </w:tc>
        <w:tc>
          <w:tcPr>
            <w:tcW w:w="4515" w:type="dxa"/>
          </w:tcPr>
          <w:p w14:paraId="0403EBF1" w14:textId="38952CEC" w:rsidR="00327B87" w:rsidRDefault="00223A72" w:rsidP="00F41B85">
            <w:pPr>
              <w:cnfStyle w:val="000000000000" w:firstRow="0" w:lastRow="0" w:firstColumn="0" w:lastColumn="0" w:oddVBand="0" w:evenVBand="0" w:oddHBand="0" w:evenHBand="0" w:firstRowFirstColumn="0" w:firstRowLastColumn="0" w:lastRowFirstColumn="0" w:lastRowLastColumn="0"/>
            </w:pPr>
            <w:r>
              <w:t>See 3.4.9.</w:t>
            </w:r>
          </w:p>
        </w:tc>
      </w:tr>
    </w:tbl>
    <w:p w14:paraId="546A88F3" w14:textId="3B61079A" w:rsidR="00327B87" w:rsidRDefault="00327B87" w:rsidP="00F7633E"/>
    <w:p w14:paraId="4740E2DF" w14:textId="5FBBFEC4" w:rsidR="00972B4E" w:rsidRDefault="00972B4E" w:rsidP="00972B4E">
      <w:pPr>
        <w:pStyle w:val="Heading3"/>
      </w:pPr>
      <w:bookmarkStart w:id="151" w:name="_Toc112409257"/>
      <w:proofErr w:type="spellStart"/>
      <w:r w:rsidRPr="00972B4E">
        <w:lastRenderedPageBreak/>
        <w:t>TSensor</w:t>
      </w:r>
      <w:bookmarkEnd w:id="151"/>
      <w:proofErr w:type="spellEnd"/>
    </w:p>
    <w:tbl>
      <w:tblPr>
        <w:tblStyle w:val="GridTable4-Accent1"/>
        <w:tblW w:w="0" w:type="auto"/>
        <w:tblLook w:val="04A0" w:firstRow="1" w:lastRow="0" w:firstColumn="1" w:lastColumn="0" w:noHBand="0" w:noVBand="1"/>
      </w:tblPr>
      <w:tblGrid>
        <w:gridCol w:w="1917"/>
        <w:gridCol w:w="2918"/>
        <w:gridCol w:w="4515"/>
      </w:tblGrid>
      <w:tr w:rsidR="00972B4E" w14:paraId="50C2B8A6"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F4C64C6" w14:textId="0D3D9076" w:rsidR="00972B4E" w:rsidRPr="00332251" w:rsidRDefault="00972B4E" w:rsidP="00F41B85">
            <w:pPr>
              <w:rPr>
                <w:i/>
                <w:iCs/>
              </w:rPr>
            </w:pPr>
            <w:proofErr w:type="spellStart"/>
            <w:r w:rsidRPr="00972B4E">
              <w:rPr>
                <w:i/>
                <w:iCs/>
              </w:rPr>
              <w:t>TSensor</w:t>
            </w:r>
            <w:proofErr w:type="spellEnd"/>
          </w:p>
        </w:tc>
      </w:tr>
      <w:tr w:rsidR="00972B4E" w14:paraId="1672827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932A566" w14:textId="77777777" w:rsidR="00972B4E" w:rsidRPr="00655DCF" w:rsidRDefault="00972B4E" w:rsidP="00F41B85">
            <w:pPr>
              <w:rPr>
                <w:i/>
                <w:iCs/>
              </w:rPr>
            </w:pPr>
            <w:r w:rsidRPr="00655DCF">
              <w:rPr>
                <w:i/>
                <w:iCs/>
              </w:rPr>
              <w:t>Type-access</w:t>
            </w:r>
          </w:p>
        </w:tc>
        <w:tc>
          <w:tcPr>
            <w:tcW w:w="2918" w:type="dxa"/>
          </w:tcPr>
          <w:p w14:paraId="070025E1" w14:textId="77777777" w:rsidR="00972B4E" w:rsidRPr="00655DCF" w:rsidRDefault="00972B4E"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2BB9EAD4" w14:textId="77777777" w:rsidR="00972B4E" w:rsidRPr="00655DCF" w:rsidRDefault="00972B4E"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972B4E" w14:paraId="091E2088"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4202B7BD" w14:textId="085FC29F" w:rsidR="00972B4E" w:rsidRDefault="00972B4E" w:rsidP="00F41B85">
            <w:r>
              <w:t xml:space="preserve">Implements the following properties/methods as in </w:t>
            </w:r>
            <w:proofErr w:type="spellStart"/>
            <w:r w:rsidRPr="00327B87">
              <w:t>TEnergyMeter</w:t>
            </w:r>
            <w:proofErr w:type="spellEnd"/>
            <w:r>
              <w:t>:</w:t>
            </w:r>
          </w:p>
          <w:p w14:paraId="7D4F9836" w14:textId="77777777" w:rsidR="00972B4E" w:rsidRDefault="00972B4E" w:rsidP="00500F3D">
            <w:pPr>
              <w:pStyle w:val="ListParagraph"/>
              <w:numPr>
                <w:ilvl w:val="0"/>
                <w:numId w:val="60"/>
              </w:numPr>
            </w:pPr>
            <w:proofErr w:type="spellStart"/>
            <w:r w:rsidRPr="005D4EBC">
              <w:t>DefineProperties</w:t>
            </w:r>
            <w:proofErr w:type="spellEnd"/>
          </w:p>
          <w:p w14:paraId="718F458D" w14:textId="77777777" w:rsidR="00972B4E" w:rsidRDefault="00972B4E" w:rsidP="00500F3D">
            <w:pPr>
              <w:pStyle w:val="ListParagraph"/>
              <w:numPr>
                <w:ilvl w:val="0"/>
                <w:numId w:val="60"/>
              </w:numPr>
            </w:pPr>
            <w:proofErr w:type="spellStart"/>
            <w:r w:rsidRPr="005D4EBC">
              <w:t>MakeLike</w:t>
            </w:r>
            <w:proofErr w:type="spellEnd"/>
          </w:p>
          <w:p w14:paraId="206C2ED5" w14:textId="77777777" w:rsidR="00972B4E" w:rsidRDefault="00972B4E" w:rsidP="00500F3D">
            <w:pPr>
              <w:pStyle w:val="ListParagraph"/>
              <w:numPr>
                <w:ilvl w:val="0"/>
                <w:numId w:val="60"/>
              </w:numPr>
            </w:pPr>
            <w:r>
              <w:t>Edit</w:t>
            </w:r>
          </w:p>
          <w:p w14:paraId="714D578D" w14:textId="77777777" w:rsidR="00972B4E" w:rsidRDefault="00972B4E" w:rsidP="00500F3D">
            <w:pPr>
              <w:pStyle w:val="ListParagraph"/>
              <w:numPr>
                <w:ilvl w:val="0"/>
                <w:numId w:val="60"/>
              </w:numPr>
            </w:pPr>
            <w:r>
              <w:t>Init</w:t>
            </w:r>
          </w:p>
          <w:p w14:paraId="3F24A293" w14:textId="77777777" w:rsidR="00972B4E" w:rsidRDefault="00972B4E" w:rsidP="00500F3D">
            <w:pPr>
              <w:pStyle w:val="ListParagraph"/>
              <w:numPr>
                <w:ilvl w:val="0"/>
                <w:numId w:val="60"/>
              </w:numPr>
            </w:pPr>
            <w:proofErr w:type="spellStart"/>
            <w:r>
              <w:t>NewObject</w:t>
            </w:r>
            <w:proofErr w:type="spellEnd"/>
          </w:p>
          <w:p w14:paraId="7B7DC009" w14:textId="77777777" w:rsidR="00972B4E" w:rsidRDefault="00972B4E" w:rsidP="00500F3D">
            <w:pPr>
              <w:pStyle w:val="ListParagraph"/>
              <w:numPr>
                <w:ilvl w:val="0"/>
                <w:numId w:val="60"/>
              </w:numPr>
            </w:pPr>
            <w:proofErr w:type="spellStart"/>
            <w:r w:rsidRPr="00223A72">
              <w:t>ResetAll</w:t>
            </w:r>
            <w:proofErr w:type="spellEnd"/>
          </w:p>
          <w:p w14:paraId="223D02EC" w14:textId="77777777" w:rsidR="00972B4E" w:rsidRDefault="00972B4E" w:rsidP="00500F3D">
            <w:pPr>
              <w:pStyle w:val="ListParagraph"/>
              <w:numPr>
                <w:ilvl w:val="0"/>
                <w:numId w:val="60"/>
              </w:numPr>
            </w:pPr>
            <w:proofErr w:type="spellStart"/>
            <w:r w:rsidRPr="00223A72">
              <w:t>SampleAll</w:t>
            </w:r>
            <w:proofErr w:type="spellEnd"/>
          </w:p>
          <w:p w14:paraId="19A5CFB5" w14:textId="77777777" w:rsidR="00972B4E" w:rsidRDefault="00972B4E" w:rsidP="00500F3D">
            <w:pPr>
              <w:pStyle w:val="ListParagraph"/>
              <w:numPr>
                <w:ilvl w:val="0"/>
                <w:numId w:val="60"/>
              </w:numPr>
            </w:pPr>
            <w:proofErr w:type="spellStart"/>
            <w:r w:rsidRPr="00223A72">
              <w:t>SaveAll</w:t>
            </w:r>
            <w:proofErr w:type="spellEnd"/>
          </w:p>
        </w:tc>
      </w:tr>
      <w:tr w:rsidR="00972B4E" w14:paraId="29C06C6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3D2C9B6" w14:textId="77777777" w:rsidR="00972B4E" w:rsidRDefault="00972B4E" w:rsidP="00F41B85">
            <w:r>
              <w:t>Method-public</w:t>
            </w:r>
          </w:p>
        </w:tc>
        <w:tc>
          <w:tcPr>
            <w:tcW w:w="2918" w:type="dxa"/>
          </w:tcPr>
          <w:p w14:paraId="28912FD3" w14:textId="7AE9B38A" w:rsidR="00972B4E" w:rsidRPr="001D0033" w:rsidRDefault="00972B4E" w:rsidP="00F41B85">
            <w:pPr>
              <w:cnfStyle w:val="000000100000" w:firstRow="0" w:lastRow="0" w:firstColumn="0" w:lastColumn="0" w:oddVBand="0" w:evenVBand="0" w:oddHBand="1" w:evenHBand="0" w:firstRowFirstColumn="0" w:firstRowLastColumn="0" w:lastRowFirstColumn="0" w:lastRowLastColumn="0"/>
            </w:pPr>
            <w:proofErr w:type="spellStart"/>
            <w:r w:rsidRPr="00972B4E">
              <w:t>SetHasSensorFlag</w:t>
            </w:r>
            <w:proofErr w:type="spellEnd"/>
          </w:p>
        </w:tc>
        <w:tc>
          <w:tcPr>
            <w:tcW w:w="4515" w:type="dxa"/>
          </w:tcPr>
          <w:p w14:paraId="64E469EC" w14:textId="50A496C7" w:rsidR="00972B4E" w:rsidRPr="001D0033" w:rsidRDefault="00972B4E" w:rsidP="00F41B85">
            <w:pPr>
              <w:cnfStyle w:val="000000100000" w:firstRow="0" w:lastRow="0" w:firstColumn="0" w:lastColumn="0" w:oddVBand="0" w:evenVBand="0" w:oddHBand="1" w:evenHBand="0" w:firstRowFirstColumn="0" w:firstRowLastColumn="0" w:lastRowFirstColumn="0" w:lastRowLastColumn="0"/>
            </w:pPr>
            <w:r w:rsidRPr="00972B4E">
              <w:t>Set</w:t>
            </w:r>
            <w:r>
              <w:t>s</w:t>
            </w:r>
            <w:r w:rsidRPr="00972B4E">
              <w:t xml:space="preserve"> the </w:t>
            </w:r>
            <w:proofErr w:type="spellStart"/>
            <w:r w:rsidRPr="00972B4E">
              <w:t>HasSensorObj</w:t>
            </w:r>
            <w:proofErr w:type="spellEnd"/>
            <w:r w:rsidRPr="00972B4E">
              <w:t xml:space="preserve"> Flag for all </w:t>
            </w:r>
            <w:proofErr w:type="spellStart"/>
            <w:r w:rsidRPr="00972B4E">
              <w:t>cktElement</w:t>
            </w:r>
            <w:proofErr w:type="spellEnd"/>
            <w:r>
              <w:t>.</w:t>
            </w:r>
          </w:p>
        </w:tc>
      </w:tr>
    </w:tbl>
    <w:p w14:paraId="146D7C29" w14:textId="77777777" w:rsidR="00972B4E" w:rsidRDefault="00972B4E" w:rsidP="00F7633E"/>
    <w:p w14:paraId="0A96092C" w14:textId="77777777" w:rsidR="009730D1" w:rsidRDefault="009730D1" w:rsidP="009730D1">
      <w:pPr>
        <w:keepNext/>
      </w:pPr>
      <w:r>
        <w:rPr>
          <w:noProof/>
        </w:rPr>
        <w:drawing>
          <wp:inline distT="0" distB="0" distL="0" distR="0" wp14:anchorId="101E8FF0" wp14:editId="00FA2498">
            <wp:extent cx="5943600" cy="307721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3736EBBE" w14:textId="043735BB" w:rsidR="00F7633E" w:rsidRDefault="009730D1" w:rsidP="009730D1">
      <w:pPr>
        <w:pStyle w:val="Caption"/>
        <w:jc w:val="left"/>
      </w:pPr>
      <w:bookmarkStart w:id="152" w:name="_Ref103929522"/>
      <w:bookmarkStart w:id="153" w:name="_Toc112409283"/>
      <w:r>
        <w:t xml:space="preserve">Figure </w:t>
      </w:r>
      <w:fldSimple w:instr=" SEQ Figure \* ARABIC ">
        <w:r w:rsidR="00972D9E">
          <w:rPr>
            <w:noProof/>
          </w:rPr>
          <w:t>11</w:t>
        </w:r>
      </w:fldSimple>
      <w:bookmarkEnd w:id="152"/>
      <w:r>
        <w:t xml:space="preserve">. </w:t>
      </w:r>
      <w:r w:rsidR="00750CD1">
        <w:t>Meter object inheritance tree.</w:t>
      </w:r>
      <w:bookmarkEnd w:id="153"/>
    </w:p>
    <w:p w14:paraId="237B6265" w14:textId="637060F3" w:rsidR="00E220D0" w:rsidRDefault="00E220D0" w:rsidP="00E220D0">
      <w:pPr>
        <w:pStyle w:val="Heading3"/>
      </w:pPr>
      <w:bookmarkStart w:id="154" w:name="_Toc112409258"/>
      <w:proofErr w:type="spellStart"/>
      <w:r w:rsidRPr="00E220D0">
        <w:t>TMeterElement</w:t>
      </w:r>
      <w:bookmarkEnd w:id="154"/>
      <w:proofErr w:type="spellEnd"/>
    </w:p>
    <w:tbl>
      <w:tblPr>
        <w:tblStyle w:val="GridTable4-Accent1"/>
        <w:tblW w:w="0" w:type="auto"/>
        <w:tblLook w:val="04A0" w:firstRow="1" w:lastRow="0" w:firstColumn="1" w:lastColumn="0" w:noHBand="0" w:noVBand="1"/>
      </w:tblPr>
      <w:tblGrid>
        <w:gridCol w:w="1917"/>
        <w:gridCol w:w="2918"/>
        <w:gridCol w:w="4515"/>
      </w:tblGrid>
      <w:tr w:rsidR="00E220D0" w14:paraId="29A376F9" w14:textId="77777777" w:rsidTr="005B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F7A8093" w14:textId="72FB4261" w:rsidR="00E220D0" w:rsidRPr="00332251" w:rsidRDefault="00E220D0" w:rsidP="00F41B85">
            <w:pPr>
              <w:rPr>
                <w:i/>
                <w:iCs/>
              </w:rPr>
            </w:pPr>
            <w:proofErr w:type="spellStart"/>
            <w:r w:rsidRPr="00E220D0">
              <w:rPr>
                <w:i/>
                <w:iCs/>
              </w:rPr>
              <w:t>TMeterElement</w:t>
            </w:r>
            <w:proofErr w:type="spellEnd"/>
          </w:p>
        </w:tc>
      </w:tr>
      <w:tr w:rsidR="00E220D0" w14:paraId="73CD7D3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F17F3B0" w14:textId="77777777" w:rsidR="00E220D0" w:rsidRPr="00655DCF" w:rsidRDefault="00E220D0" w:rsidP="00F41B85">
            <w:pPr>
              <w:rPr>
                <w:i/>
                <w:iCs/>
              </w:rPr>
            </w:pPr>
            <w:r w:rsidRPr="00655DCF">
              <w:rPr>
                <w:i/>
                <w:iCs/>
              </w:rPr>
              <w:t>Type-access</w:t>
            </w:r>
          </w:p>
        </w:tc>
        <w:tc>
          <w:tcPr>
            <w:tcW w:w="2918" w:type="dxa"/>
          </w:tcPr>
          <w:p w14:paraId="54ECA0D8" w14:textId="77777777" w:rsidR="00E220D0" w:rsidRPr="00655DCF" w:rsidRDefault="00E220D0"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14E36CB1" w14:textId="77777777" w:rsidR="00E220D0" w:rsidRPr="00655DCF" w:rsidRDefault="00E220D0"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E220D0" w14:paraId="184E3A9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D48B82A" w14:textId="77777777" w:rsidR="00E220D0" w:rsidRDefault="00E220D0" w:rsidP="00F41B85">
            <w:r>
              <w:t>Method-protected</w:t>
            </w:r>
          </w:p>
        </w:tc>
        <w:tc>
          <w:tcPr>
            <w:tcW w:w="2918" w:type="dxa"/>
          </w:tcPr>
          <w:p w14:paraId="59CDE45F" w14:textId="62EE068A" w:rsidR="00E220D0" w:rsidRPr="00040118" w:rsidRDefault="00E220D0" w:rsidP="00F41B85">
            <w:pPr>
              <w:cnfStyle w:val="000000000000" w:firstRow="0" w:lastRow="0" w:firstColumn="0" w:lastColumn="0" w:oddVBand="0" w:evenVBand="0" w:oddHBand="0" w:evenHBand="0" w:firstRowFirstColumn="0" w:firstRowLastColumn="0" w:lastRowFirstColumn="0" w:lastRowLastColumn="0"/>
            </w:pPr>
            <w:proofErr w:type="spellStart"/>
            <w:r w:rsidRPr="00E220D0">
              <w:t>TakeSample</w:t>
            </w:r>
            <w:proofErr w:type="spellEnd"/>
          </w:p>
        </w:tc>
        <w:tc>
          <w:tcPr>
            <w:tcW w:w="4515" w:type="dxa"/>
          </w:tcPr>
          <w:p w14:paraId="4ABEE46E" w14:textId="754F3C54" w:rsidR="00E220D0" w:rsidRDefault="00E220D0" w:rsidP="00F41B85">
            <w:pPr>
              <w:cnfStyle w:val="000000000000" w:firstRow="0" w:lastRow="0" w:firstColumn="0" w:lastColumn="0" w:oddVBand="0" w:evenVBand="0" w:oddHBand="0" w:evenHBand="0" w:firstRowFirstColumn="0" w:firstRowLastColumn="0" w:lastRowFirstColumn="0" w:lastRowLastColumn="0"/>
            </w:pPr>
            <w:r w:rsidRPr="00E220D0">
              <w:t>Sample control quantities and set action times in Control Queue</w:t>
            </w:r>
            <w:r>
              <w:t>.</w:t>
            </w:r>
          </w:p>
        </w:tc>
      </w:tr>
      <w:tr w:rsidR="00E220D0" w14:paraId="2F51203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84480AC" w14:textId="5AC8BC72" w:rsidR="00E220D0" w:rsidRDefault="00E220D0" w:rsidP="00E220D0">
            <w:r>
              <w:t>Method-protected</w:t>
            </w:r>
          </w:p>
        </w:tc>
        <w:tc>
          <w:tcPr>
            <w:tcW w:w="2918" w:type="dxa"/>
          </w:tcPr>
          <w:p w14:paraId="17090580" w14:textId="6BB63779" w:rsidR="00E220D0" w:rsidRPr="00E220D0" w:rsidRDefault="00E220D0" w:rsidP="00E220D0">
            <w:pPr>
              <w:cnfStyle w:val="000000100000" w:firstRow="0" w:lastRow="0" w:firstColumn="0" w:lastColumn="0" w:oddVBand="0" w:evenVBand="0" w:oddHBand="1" w:evenHBand="0" w:firstRowFirstColumn="0" w:firstRowLastColumn="0" w:lastRowFirstColumn="0" w:lastRowLastColumn="0"/>
            </w:pPr>
            <w:proofErr w:type="spellStart"/>
            <w:r w:rsidRPr="00E220D0">
              <w:t>AllocateSensorArrays</w:t>
            </w:r>
            <w:proofErr w:type="spellEnd"/>
          </w:p>
        </w:tc>
        <w:tc>
          <w:tcPr>
            <w:tcW w:w="4515" w:type="dxa"/>
          </w:tcPr>
          <w:p w14:paraId="5024D01F" w14:textId="303D8B20" w:rsidR="00E220D0" w:rsidRPr="00E220D0" w:rsidRDefault="00E220D0" w:rsidP="00E220D0">
            <w:pPr>
              <w:cnfStyle w:val="000000100000" w:firstRow="0" w:lastRow="0" w:firstColumn="0" w:lastColumn="0" w:oddVBand="0" w:evenVBand="0" w:oddHBand="1" w:evenHBand="0" w:firstRowFirstColumn="0" w:firstRowLastColumn="0" w:lastRowFirstColumn="0" w:lastRowLastColumn="0"/>
            </w:pPr>
            <w:r>
              <w:t>Allocate memory for storing recorded data.</w:t>
            </w:r>
          </w:p>
        </w:tc>
      </w:tr>
      <w:tr w:rsidR="00E220D0" w14:paraId="73D9B49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3B2896E" w14:textId="4378205E" w:rsidR="00E220D0" w:rsidRDefault="00E220D0" w:rsidP="00E220D0">
            <w:r>
              <w:t>Method-protected</w:t>
            </w:r>
          </w:p>
        </w:tc>
        <w:tc>
          <w:tcPr>
            <w:tcW w:w="2918" w:type="dxa"/>
          </w:tcPr>
          <w:p w14:paraId="734EF76E" w14:textId="26DA6BD8" w:rsidR="00E220D0" w:rsidRPr="00E220D0" w:rsidRDefault="00E220D0" w:rsidP="00E220D0">
            <w:pPr>
              <w:cnfStyle w:val="000000000000" w:firstRow="0" w:lastRow="0" w:firstColumn="0" w:lastColumn="0" w:oddVBand="0" w:evenVBand="0" w:oddHBand="0" w:evenHBand="0" w:firstRowFirstColumn="0" w:firstRowLastColumn="0" w:lastRowFirstColumn="0" w:lastRowLastColumn="0"/>
            </w:pPr>
            <w:proofErr w:type="spellStart"/>
            <w:r w:rsidRPr="00E220D0">
              <w:t>CalcAllocationFactors</w:t>
            </w:r>
            <w:proofErr w:type="spellEnd"/>
          </w:p>
        </w:tc>
        <w:tc>
          <w:tcPr>
            <w:tcW w:w="4515" w:type="dxa"/>
          </w:tcPr>
          <w:p w14:paraId="37773930" w14:textId="041B0968" w:rsidR="00E220D0" w:rsidRDefault="00E220D0" w:rsidP="00E220D0">
            <w:pPr>
              <w:cnfStyle w:val="000000000000" w:firstRow="0" w:lastRow="0" w:firstColumn="0" w:lastColumn="0" w:oddVBand="0" w:evenVBand="0" w:oddHBand="0" w:evenHBand="0" w:firstRowFirstColumn="0" w:firstRowLastColumn="0" w:lastRowFirstColumn="0" w:lastRowLastColumn="0"/>
            </w:pPr>
            <w:r>
              <w:t xml:space="preserve">Calculates the allocation factors. </w:t>
            </w:r>
            <w:r w:rsidRPr="00E220D0">
              <w:t>The Phase Allocation Factor is the amount that the load must change to match the measured peak</w:t>
            </w:r>
            <w:r>
              <w:t>.</w:t>
            </w:r>
          </w:p>
        </w:tc>
      </w:tr>
    </w:tbl>
    <w:p w14:paraId="46541A22" w14:textId="724F0D6B" w:rsidR="00E220D0" w:rsidRDefault="00E220D0" w:rsidP="00E220D0"/>
    <w:p w14:paraId="12EE2407" w14:textId="708C35BA" w:rsidR="00CD40E7" w:rsidRDefault="00CD40E7" w:rsidP="00CD40E7">
      <w:pPr>
        <w:pStyle w:val="Heading3"/>
      </w:pPr>
      <w:bookmarkStart w:id="155" w:name="_Toc112409259"/>
      <w:proofErr w:type="spellStart"/>
      <w:r w:rsidRPr="00CD40E7">
        <w:lastRenderedPageBreak/>
        <w:t>TEnergyMeterObj</w:t>
      </w:r>
      <w:bookmarkEnd w:id="155"/>
      <w:proofErr w:type="spellEnd"/>
    </w:p>
    <w:tbl>
      <w:tblPr>
        <w:tblStyle w:val="GridTable4-Accent1"/>
        <w:tblW w:w="0" w:type="auto"/>
        <w:tblLook w:val="04A0" w:firstRow="1" w:lastRow="0" w:firstColumn="1" w:lastColumn="0" w:noHBand="0" w:noVBand="1"/>
      </w:tblPr>
      <w:tblGrid>
        <w:gridCol w:w="1898"/>
        <w:gridCol w:w="3008"/>
        <w:gridCol w:w="4444"/>
      </w:tblGrid>
      <w:tr w:rsidR="00CD40E7" w14:paraId="072B26AD"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54E8EF24" w14:textId="2CC66B2D" w:rsidR="00CD40E7" w:rsidRPr="00332251" w:rsidRDefault="00CD40E7" w:rsidP="00F41B85">
            <w:pPr>
              <w:rPr>
                <w:i/>
                <w:iCs/>
              </w:rPr>
            </w:pPr>
            <w:proofErr w:type="spellStart"/>
            <w:r w:rsidRPr="00CD40E7">
              <w:rPr>
                <w:i/>
                <w:iCs/>
              </w:rPr>
              <w:t>TEnergyMeterObj</w:t>
            </w:r>
            <w:proofErr w:type="spellEnd"/>
          </w:p>
        </w:tc>
      </w:tr>
      <w:tr w:rsidR="00CD40E7" w14:paraId="359C85C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1D777239" w14:textId="77777777" w:rsidR="00CD40E7" w:rsidRPr="00655DCF" w:rsidRDefault="00CD40E7" w:rsidP="00F41B85">
            <w:pPr>
              <w:rPr>
                <w:i/>
                <w:iCs/>
              </w:rPr>
            </w:pPr>
            <w:r w:rsidRPr="00655DCF">
              <w:rPr>
                <w:i/>
                <w:iCs/>
              </w:rPr>
              <w:t>Type-access</w:t>
            </w:r>
          </w:p>
        </w:tc>
        <w:tc>
          <w:tcPr>
            <w:tcW w:w="3008" w:type="dxa"/>
          </w:tcPr>
          <w:p w14:paraId="0A65B11A" w14:textId="77777777" w:rsidR="00CD40E7" w:rsidRPr="00655DCF" w:rsidRDefault="00CD40E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444" w:type="dxa"/>
          </w:tcPr>
          <w:p w14:paraId="7A47F55A" w14:textId="77777777" w:rsidR="00CD40E7" w:rsidRPr="00655DCF" w:rsidRDefault="00CD40E7"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C02F23" w14:paraId="7EC2A268"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4BAF6754" w14:textId="7E36322B" w:rsidR="00C02F23" w:rsidRDefault="00C02F23" w:rsidP="00C02F23">
            <w:r>
              <w:t>Implements the following properties/methods as in 3.3.15:</w:t>
            </w:r>
          </w:p>
          <w:p w14:paraId="54FA07E3" w14:textId="77777777" w:rsidR="00C02F23" w:rsidRDefault="00C02F23" w:rsidP="00500F3D">
            <w:pPr>
              <w:pStyle w:val="ListParagraph"/>
              <w:numPr>
                <w:ilvl w:val="0"/>
                <w:numId w:val="61"/>
              </w:numPr>
            </w:pPr>
            <w:proofErr w:type="spellStart"/>
            <w:r w:rsidRPr="00C02F23">
              <w:t>MakePosSequence</w:t>
            </w:r>
            <w:proofErr w:type="spellEnd"/>
          </w:p>
          <w:p w14:paraId="54C38516" w14:textId="77777777" w:rsidR="00C02F23" w:rsidRDefault="00C02F23" w:rsidP="00500F3D">
            <w:pPr>
              <w:pStyle w:val="ListParagraph"/>
              <w:numPr>
                <w:ilvl w:val="0"/>
                <w:numId w:val="61"/>
              </w:numPr>
            </w:pPr>
            <w:proofErr w:type="spellStart"/>
            <w:r w:rsidRPr="00C02F23">
              <w:t>RecalcElementData</w:t>
            </w:r>
            <w:proofErr w:type="spellEnd"/>
          </w:p>
          <w:p w14:paraId="4D0837AA" w14:textId="77777777" w:rsidR="00C02F23" w:rsidRDefault="00C02F23" w:rsidP="00500F3D">
            <w:pPr>
              <w:pStyle w:val="ListParagraph"/>
              <w:numPr>
                <w:ilvl w:val="0"/>
                <w:numId w:val="61"/>
              </w:numPr>
            </w:pPr>
            <w:proofErr w:type="spellStart"/>
            <w:r w:rsidRPr="00C02F23">
              <w:t>CalcYPrim</w:t>
            </w:r>
            <w:proofErr w:type="spellEnd"/>
          </w:p>
          <w:p w14:paraId="5A2D4EA4" w14:textId="77777777" w:rsidR="00C02F23" w:rsidRDefault="00C02F23" w:rsidP="00500F3D">
            <w:pPr>
              <w:pStyle w:val="ListParagraph"/>
              <w:numPr>
                <w:ilvl w:val="0"/>
                <w:numId w:val="61"/>
              </w:numPr>
            </w:pPr>
            <w:proofErr w:type="spellStart"/>
            <w:r w:rsidRPr="00C02F23">
              <w:t>GetCurrents</w:t>
            </w:r>
            <w:proofErr w:type="spellEnd"/>
          </w:p>
          <w:p w14:paraId="46DD7162" w14:textId="77777777" w:rsidR="00C02F23" w:rsidRDefault="00C02F23" w:rsidP="00500F3D">
            <w:pPr>
              <w:pStyle w:val="ListParagraph"/>
              <w:numPr>
                <w:ilvl w:val="0"/>
                <w:numId w:val="61"/>
              </w:numPr>
            </w:pPr>
            <w:proofErr w:type="spellStart"/>
            <w:r w:rsidRPr="00C02F23">
              <w:t>GetInjCurrents</w:t>
            </w:r>
            <w:proofErr w:type="spellEnd"/>
          </w:p>
          <w:p w14:paraId="6E8EF9F0" w14:textId="77777777" w:rsidR="00C02F23" w:rsidRDefault="00C02F23" w:rsidP="00500F3D">
            <w:pPr>
              <w:pStyle w:val="ListParagraph"/>
              <w:numPr>
                <w:ilvl w:val="0"/>
                <w:numId w:val="61"/>
              </w:numPr>
            </w:pPr>
            <w:proofErr w:type="spellStart"/>
            <w:r w:rsidRPr="00C02F23">
              <w:t>GetPropertyValue</w:t>
            </w:r>
            <w:proofErr w:type="spellEnd"/>
          </w:p>
          <w:p w14:paraId="4667EE8F" w14:textId="77777777" w:rsidR="00C02F23" w:rsidRDefault="00C02F23" w:rsidP="00500F3D">
            <w:pPr>
              <w:pStyle w:val="ListParagraph"/>
              <w:numPr>
                <w:ilvl w:val="0"/>
                <w:numId w:val="61"/>
              </w:numPr>
            </w:pPr>
            <w:proofErr w:type="spellStart"/>
            <w:r w:rsidRPr="00C02F23">
              <w:t>InitPropertyValues</w:t>
            </w:r>
            <w:proofErr w:type="spellEnd"/>
          </w:p>
          <w:p w14:paraId="3FC4DF98" w14:textId="16D951E6" w:rsidR="00C02F23" w:rsidRDefault="00C02F23" w:rsidP="00500F3D">
            <w:pPr>
              <w:pStyle w:val="ListParagraph"/>
              <w:numPr>
                <w:ilvl w:val="0"/>
                <w:numId w:val="61"/>
              </w:numPr>
            </w:pPr>
            <w:proofErr w:type="spellStart"/>
            <w:r w:rsidRPr="00C02F23">
              <w:t>DumpProperties</w:t>
            </w:r>
            <w:proofErr w:type="spellEnd"/>
          </w:p>
        </w:tc>
      </w:tr>
      <w:tr w:rsidR="00CD40E7" w14:paraId="5376F73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0C484A6" w14:textId="73948A0A" w:rsidR="00CD40E7" w:rsidRDefault="00CD40E7" w:rsidP="00F41B85">
            <w:r>
              <w:t>Method-private</w:t>
            </w:r>
          </w:p>
        </w:tc>
        <w:tc>
          <w:tcPr>
            <w:tcW w:w="3008" w:type="dxa"/>
          </w:tcPr>
          <w:p w14:paraId="1E21A2FB" w14:textId="0FFD2702" w:rsidR="00CD40E7" w:rsidRPr="00040118" w:rsidRDefault="00CD40E7" w:rsidP="00F41B85">
            <w:pPr>
              <w:cnfStyle w:val="000000100000" w:firstRow="0" w:lastRow="0" w:firstColumn="0" w:lastColumn="0" w:oddVBand="0" w:evenVBand="0" w:oddHBand="1" w:evenHBand="0" w:firstRowFirstColumn="0" w:firstRowLastColumn="0" w:lastRowFirstColumn="0" w:lastRowLastColumn="0"/>
            </w:pPr>
            <w:r w:rsidRPr="00CD40E7">
              <w:t>Integrate</w:t>
            </w:r>
          </w:p>
        </w:tc>
        <w:tc>
          <w:tcPr>
            <w:tcW w:w="4444" w:type="dxa"/>
          </w:tcPr>
          <w:p w14:paraId="0B764663" w14:textId="463319C4" w:rsidR="00CD40E7" w:rsidRDefault="00CD40E7" w:rsidP="00F41B85">
            <w:pPr>
              <w:cnfStyle w:val="000000100000" w:firstRow="0" w:lastRow="0" w:firstColumn="0" w:lastColumn="0" w:oddVBand="0" w:evenVBand="0" w:oddHBand="1" w:evenHBand="0" w:firstRowFirstColumn="0" w:firstRowLastColumn="0" w:lastRowFirstColumn="0" w:lastRowLastColumn="0"/>
            </w:pPr>
            <w:r>
              <w:t>Performs the integration of the demand interval registers.</w:t>
            </w:r>
          </w:p>
        </w:tc>
      </w:tr>
      <w:tr w:rsidR="00CD40E7" w14:paraId="4983858D"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2D4024B" w14:textId="7DE4C5DD" w:rsidR="00CD40E7" w:rsidRDefault="00CD40E7" w:rsidP="00CD40E7">
            <w:r>
              <w:t>Method-private</w:t>
            </w:r>
          </w:p>
        </w:tc>
        <w:tc>
          <w:tcPr>
            <w:tcW w:w="3008" w:type="dxa"/>
          </w:tcPr>
          <w:p w14:paraId="7A68DBDF" w14:textId="13008832"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proofErr w:type="spellStart"/>
            <w:r w:rsidRPr="00CD40E7">
              <w:t>SetDragHandRegister</w:t>
            </w:r>
            <w:proofErr w:type="spellEnd"/>
          </w:p>
        </w:tc>
        <w:tc>
          <w:tcPr>
            <w:tcW w:w="4444" w:type="dxa"/>
          </w:tcPr>
          <w:p w14:paraId="23C7F80B" w14:textId="619EAB99" w:rsidR="00CD40E7" w:rsidRDefault="00CD40E7" w:rsidP="00CD40E7">
            <w:pPr>
              <w:cnfStyle w:val="000000000000" w:firstRow="0" w:lastRow="0" w:firstColumn="0" w:lastColumn="0" w:oddVBand="0" w:evenVBand="0" w:oddHBand="0" w:evenHBand="0" w:firstRowFirstColumn="0" w:firstRowLastColumn="0" w:lastRowFirstColumn="0" w:lastRowLastColumn="0"/>
            </w:pPr>
            <w:r>
              <w:t>Stores data in the shift registers for DI.</w:t>
            </w:r>
          </w:p>
        </w:tc>
      </w:tr>
      <w:tr w:rsidR="00CD40E7" w14:paraId="53883EB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810727A" w14:textId="142B126A" w:rsidR="00CD40E7" w:rsidRDefault="00CD40E7" w:rsidP="00CD40E7">
            <w:r>
              <w:t>Property-private</w:t>
            </w:r>
          </w:p>
        </w:tc>
        <w:tc>
          <w:tcPr>
            <w:tcW w:w="3008" w:type="dxa"/>
          </w:tcPr>
          <w:p w14:paraId="1A047CA7" w14:textId="717C43A5"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proofErr w:type="spellStart"/>
            <w:r w:rsidRPr="00CD40E7">
              <w:t>Accumulate_Load</w:t>
            </w:r>
            <w:proofErr w:type="spellEnd"/>
          </w:p>
        </w:tc>
        <w:tc>
          <w:tcPr>
            <w:tcW w:w="4444" w:type="dxa"/>
          </w:tcPr>
          <w:p w14:paraId="392ECD56" w14:textId="771389F3" w:rsidR="00CD40E7" w:rsidRDefault="00CD40E7" w:rsidP="00CD40E7">
            <w:pPr>
              <w:cnfStyle w:val="000000100000" w:firstRow="0" w:lastRow="0" w:firstColumn="0" w:lastColumn="0" w:oddVBand="0" w:evenVBand="0" w:oddHBand="1" w:evenHBand="0" w:firstRowFirstColumn="0" w:firstRowLastColumn="0" w:lastRowFirstColumn="0" w:lastRowLastColumn="0"/>
            </w:pPr>
            <w:r w:rsidRPr="00CD40E7">
              <w:t xml:space="preserve">Accumulate load in </w:t>
            </w:r>
            <w:r>
              <w:t xml:space="preserve">meter’s </w:t>
            </w:r>
            <w:r w:rsidRPr="00CD40E7">
              <w:t>zone</w:t>
            </w:r>
            <w:r>
              <w:t>.</w:t>
            </w:r>
          </w:p>
        </w:tc>
      </w:tr>
      <w:tr w:rsidR="00CD40E7" w14:paraId="1F255507"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52E1BB75" w14:textId="429DDC03" w:rsidR="00CD40E7" w:rsidRDefault="00CD40E7" w:rsidP="00CD40E7">
            <w:r>
              <w:t>Method-private</w:t>
            </w:r>
          </w:p>
        </w:tc>
        <w:tc>
          <w:tcPr>
            <w:tcW w:w="3008" w:type="dxa"/>
          </w:tcPr>
          <w:p w14:paraId="38E14A73" w14:textId="0B837E2E"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proofErr w:type="spellStart"/>
            <w:r w:rsidRPr="00CD40E7">
              <w:t>Accumulate_Gen</w:t>
            </w:r>
            <w:proofErr w:type="spellEnd"/>
          </w:p>
        </w:tc>
        <w:tc>
          <w:tcPr>
            <w:tcW w:w="4444" w:type="dxa"/>
          </w:tcPr>
          <w:p w14:paraId="35F1FA8A" w14:textId="67912DED"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r w:rsidRPr="00CD40E7">
              <w:t xml:space="preserve">Accumulate </w:t>
            </w:r>
            <w:r>
              <w:t>generation</w:t>
            </w:r>
            <w:r w:rsidRPr="00CD40E7">
              <w:t xml:space="preserve"> in </w:t>
            </w:r>
            <w:r>
              <w:t xml:space="preserve">meter’s </w:t>
            </w:r>
            <w:r w:rsidRPr="00CD40E7">
              <w:t>zone</w:t>
            </w:r>
            <w:r>
              <w:t>.</w:t>
            </w:r>
          </w:p>
        </w:tc>
      </w:tr>
      <w:tr w:rsidR="00CD40E7" w14:paraId="7045021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9CCF399" w14:textId="3F66339A" w:rsidR="00CD40E7" w:rsidRDefault="00CD40E7" w:rsidP="00CD40E7">
            <w:r>
              <w:t>Method-private</w:t>
            </w:r>
          </w:p>
        </w:tc>
        <w:tc>
          <w:tcPr>
            <w:tcW w:w="3008" w:type="dxa"/>
          </w:tcPr>
          <w:p w14:paraId="56AA0488" w14:textId="446AF04A"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proofErr w:type="spellStart"/>
            <w:r w:rsidRPr="00CD40E7">
              <w:t>CalcBusCoordinates</w:t>
            </w:r>
            <w:proofErr w:type="spellEnd"/>
          </w:p>
        </w:tc>
        <w:tc>
          <w:tcPr>
            <w:tcW w:w="4444" w:type="dxa"/>
          </w:tcPr>
          <w:p w14:paraId="537CA7FA" w14:textId="44498E76"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r>
              <w:t>Calculates bus coordinates using interpolation.</w:t>
            </w:r>
          </w:p>
        </w:tc>
      </w:tr>
      <w:tr w:rsidR="00CD40E7" w14:paraId="396E0666"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3299B3C1" w14:textId="50D8F178" w:rsidR="00CD40E7" w:rsidRDefault="00CD40E7" w:rsidP="00CD40E7">
            <w:r>
              <w:t>Property-private</w:t>
            </w:r>
          </w:p>
        </w:tc>
        <w:tc>
          <w:tcPr>
            <w:tcW w:w="3008" w:type="dxa"/>
          </w:tcPr>
          <w:p w14:paraId="4D91BC8B" w14:textId="1B96C558"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proofErr w:type="spellStart"/>
            <w:r w:rsidRPr="00CD40E7">
              <w:t>AddToVoltBaseList</w:t>
            </w:r>
            <w:proofErr w:type="spellEnd"/>
          </w:p>
        </w:tc>
        <w:tc>
          <w:tcPr>
            <w:tcW w:w="4444" w:type="dxa"/>
          </w:tcPr>
          <w:p w14:paraId="6AFAFAA2" w14:textId="61E36D2D" w:rsidR="00CD40E7" w:rsidRDefault="00CD40E7" w:rsidP="00CD40E7">
            <w:pPr>
              <w:cnfStyle w:val="000000000000" w:firstRow="0" w:lastRow="0" w:firstColumn="0" w:lastColumn="0" w:oddVBand="0" w:evenVBand="0" w:oddHBand="0" w:evenHBand="0" w:firstRowFirstColumn="0" w:firstRowLastColumn="0" w:lastRowFirstColumn="0" w:lastRowLastColumn="0"/>
            </w:pPr>
            <w:r w:rsidRPr="00CD40E7">
              <w:t xml:space="preserve">Add to </w:t>
            </w:r>
            <w:proofErr w:type="spellStart"/>
            <w:r w:rsidRPr="00CD40E7">
              <w:t>VoltBase</w:t>
            </w:r>
            <w:proofErr w:type="spellEnd"/>
            <w:r w:rsidRPr="00CD40E7">
              <w:t xml:space="preserve"> list if not already there and return index</w:t>
            </w:r>
            <w:r>
              <w:t>.</w:t>
            </w:r>
          </w:p>
        </w:tc>
      </w:tr>
      <w:tr w:rsidR="00CD40E7" w14:paraId="1A76D0A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826379F" w14:textId="3DA4C550" w:rsidR="00CD40E7" w:rsidRDefault="00CD40E7" w:rsidP="00CD40E7">
            <w:r>
              <w:t>Property-private</w:t>
            </w:r>
          </w:p>
        </w:tc>
        <w:tc>
          <w:tcPr>
            <w:tcW w:w="3008" w:type="dxa"/>
          </w:tcPr>
          <w:p w14:paraId="4D30B03E" w14:textId="11B2C992"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proofErr w:type="spellStart"/>
            <w:r w:rsidRPr="00CD40E7">
              <w:t>MakeDIFileName</w:t>
            </w:r>
            <w:proofErr w:type="spellEnd"/>
          </w:p>
        </w:tc>
        <w:tc>
          <w:tcPr>
            <w:tcW w:w="4444" w:type="dxa"/>
          </w:tcPr>
          <w:p w14:paraId="5FE6206D" w14:textId="29A62500"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r>
              <w:t>Creates and returns the name for the DI report file.</w:t>
            </w:r>
          </w:p>
        </w:tc>
      </w:tr>
      <w:tr w:rsidR="00CD40E7" w14:paraId="5EE7A1DC"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0D394E0C" w14:textId="67430BD8" w:rsidR="00CD40E7" w:rsidRDefault="00CD40E7" w:rsidP="00CD40E7">
            <w:r>
              <w:t>Property-private</w:t>
            </w:r>
          </w:p>
        </w:tc>
        <w:tc>
          <w:tcPr>
            <w:tcW w:w="3008" w:type="dxa"/>
          </w:tcPr>
          <w:p w14:paraId="6A73EBC9" w14:textId="379C5D1F"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proofErr w:type="spellStart"/>
            <w:r w:rsidRPr="00CD40E7">
              <w:t>MakeVPhaseReportFileName</w:t>
            </w:r>
            <w:proofErr w:type="spellEnd"/>
          </w:p>
        </w:tc>
        <w:tc>
          <w:tcPr>
            <w:tcW w:w="4444" w:type="dxa"/>
          </w:tcPr>
          <w:p w14:paraId="7C297E85" w14:textId="4F9CAC2E" w:rsidR="00CD40E7" w:rsidRDefault="00CD40E7" w:rsidP="00CD40E7">
            <w:pPr>
              <w:cnfStyle w:val="000000000000" w:firstRow="0" w:lastRow="0" w:firstColumn="0" w:lastColumn="0" w:oddVBand="0" w:evenVBand="0" w:oddHBand="0" w:evenHBand="0" w:firstRowFirstColumn="0" w:firstRowLastColumn="0" w:lastRowFirstColumn="0" w:lastRowLastColumn="0"/>
            </w:pPr>
            <w:r>
              <w:t>Creates and returns the name for the phase voltage report file.</w:t>
            </w:r>
          </w:p>
        </w:tc>
      </w:tr>
      <w:tr w:rsidR="00CD40E7" w14:paraId="3365227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807E689" w14:textId="20BF0289" w:rsidR="00CD40E7" w:rsidRDefault="00CD40E7" w:rsidP="00CD40E7">
            <w:r>
              <w:t>Method-private</w:t>
            </w:r>
          </w:p>
        </w:tc>
        <w:tc>
          <w:tcPr>
            <w:tcW w:w="3008" w:type="dxa"/>
          </w:tcPr>
          <w:p w14:paraId="7223FD3E" w14:textId="1D1846AA"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proofErr w:type="spellStart"/>
            <w:r w:rsidRPr="00CD40E7">
              <w:t>AssignVoltBaseRegisterNames</w:t>
            </w:r>
            <w:proofErr w:type="spellEnd"/>
          </w:p>
        </w:tc>
        <w:tc>
          <w:tcPr>
            <w:tcW w:w="4444" w:type="dxa"/>
          </w:tcPr>
          <w:p w14:paraId="69B72DCE" w14:textId="2B535FE3" w:rsidR="00CD40E7" w:rsidRDefault="00CD40E7" w:rsidP="00CD40E7">
            <w:pPr>
              <w:cnfStyle w:val="000000100000" w:firstRow="0" w:lastRow="0" w:firstColumn="0" w:lastColumn="0" w:oddVBand="0" w:evenVBand="0" w:oddHBand="1" w:evenHBand="0" w:firstRowFirstColumn="0" w:firstRowLastColumn="0" w:lastRowFirstColumn="0" w:lastRowLastColumn="0"/>
            </w:pPr>
            <w:r>
              <w:t>Assigns voltage base to register names (DI)</w:t>
            </w:r>
          </w:p>
        </w:tc>
      </w:tr>
      <w:tr w:rsidR="00CD40E7" w14:paraId="163816CB"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26776A67" w14:textId="014B539C" w:rsidR="00CD40E7" w:rsidRDefault="00CD40E7" w:rsidP="00CD40E7">
            <w:r>
              <w:t>Method-private</w:t>
            </w:r>
          </w:p>
        </w:tc>
        <w:tc>
          <w:tcPr>
            <w:tcW w:w="3008" w:type="dxa"/>
          </w:tcPr>
          <w:p w14:paraId="4E39B334" w14:textId="2500FA3A"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proofErr w:type="spellStart"/>
            <w:r w:rsidRPr="00CD40E7">
              <w:t>TotalupDownstreamCustomers</w:t>
            </w:r>
            <w:proofErr w:type="spellEnd"/>
          </w:p>
        </w:tc>
        <w:tc>
          <w:tcPr>
            <w:tcW w:w="4444" w:type="dxa"/>
          </w:tcPr>
          <w:p w14:paraId="169CBE2A" w14:textId="2A4C6FA4" w:rsidR="00CD40E7" w:rsidRDefault="00CD40E7" w:rsidP="00CD40E7">
            <w:pPr>
              <w:cnfStyle w:val="000000000000" w:firstRow="0" w:lastRow="0" w:firstColumn="0" w:lastColumn="0" w:oddVBand="0" w:evenVBand="0" w:oddHBand="0" w:evenHBand="0" w:firstRowFirstColumn="0" w:firstRowLastColumn="0" w:lastRowFirstColumn="0" w:lastRowLastColumn="0"/>
            </w:pPr>
            <w:r>
              <w:t>Totalizes the number of customers in the zone.</w:t>
            </w:r>
          </w:p>
        </w:tc>
      </w:tr>
      <w:tr w:rsidR="00CD40E7" w14:paraId="0FF6657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E007A27" w14:textId="6F5B46DD" w:rsidR="00CD40E7" w:rsidRDefault="00CD40E7" w:rsidP="00CD40E7">
            <w:r>
              <w:t>Method-protected</w:t>
            </w:r>
          </w:p>
        </w:tc>
        <w:tc>
          <w:tcPr>
            <w:tcW w:w="3008" w:type="dxa"/>
          </w:tcPr>
          <w:p w14:paraId="635AFC70" w14:textId="59D2A106"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proofErr w:type="spellStart"/>
            <w:r w:rsidRPr="00CD40E7">
              <w:t>OpenDemandIntervalFile</w:t>
            </w:r>
            <w:proofErr w:type="spellEnd"/>
          </w:p>
        </w:tc>
        <w:tc>
          <w:tcPr>
            <w:tcW w:w="4444" w:type="dxa"/>
          </w:tcPr>
          <w:p w14:paraId="34933F76" w14:textId="0487FFAD" w:rsidR="00CD40E7" w:rsidRDefault="00CD40E7" w:rsidP="00CD40E7">
            <w:pPr>
              <w:cnfStyle w:val="000000100000" w:firstRow="0" w:lastRow="0" w:firstColumn="0" w:lastColumn="0" w:oddVBand="0" w:evenVBand="0" w:oddHBand="1" w:evenHBand="0" w:firstRowFirstColumn="0" w:firstRowLastColumn="0" w:lastRowFirstColumn="0" w:lastRowLastColumn="0"/>
            </w:pPr>
            <w:proofErr w:type="spellStart"/>
            <w:r>
              <w:t>Opends</w:t>
            </w:r>
            <w:proofErr w:type="spellEnd"/>
            <w:r>
              <w:t xml:space="preserve"> DI file.</w:t>
            </w:r>
          </w:p>
        </w:tc>
      </w:tr>
      <w:tr w:rsidR="00CD40E7" w14:paraId="69615CEA"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5DE390FA" w14:textId="5BFE31D3" w:rsidR="00CD40E7" w:rsidRDefault="00CD40E7" w:rsidP="00CD40E7">
            <w:r>
              <w:t>Method-protected</w:t>
            </w:r>
          </w:p>
        </w:tc>
        <w:tc>
          <w:tcPr>
            <w:tcW w:w="3008" w:type="dxa"/>
          </w:tcPr>
          <w:p w14:paraId="7E3DAF7E" w14:textId="5CA95F16"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proofErr w:type="spellStart"/>
            <w:r w:rsidRPr="00CD40E7">
              <w:t>WriteDemandIntervalData</w:t>
            </w:r>
            <w:proofErr w:type="spellEnd"/>
          </w:p>
        </w:tc>
        <w:tc>
          <w:tcPr>
            <w:tcW w:w="4444" w:type="dxa"/>
          </w:tcPr>
          <w:p w14:paraId="1F826B76" w14:textId="0698B592" w:rsidR="00CD40E7" w:rsidRDefault="00CD40E7" w:rsidP="00CD40E7">
            <w:pPr>
              <w:cnfStyle w:val="000000000000" w:firstRow="0" w:lastRow="0" w:firstColumn="0" w:lastColumn="0" w:oddVBand="0" w:evenVBand="0" w:oddHBand="0" w:evenHBand="0" w:firstRowFirstColumn="0" w:firstRowLastColumn="0" w:lastRowFirstColumn="0" w:lastRowLastColumn="0"/>
            </w:pPr>
            <w:r>
              <w:t>Writes in DI file.</w:t>
            </w:r>
          </w:p>
        </w:tc>
      </w:tr>
      <w:tr w:rsidR="00CD40E7" w14:paraId="3357381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28083F9" w14:textId="22D40FA3" w:rsidR="00CD40E7" w:rsidRDefault="00CD40E7" w:rsidP="00CD40E7">
            <w:r>
              <w:t>Method-protected</w:t>
            </w:r>
          </w:p>
        </w:tc>
        <w:tc>
          <w:tcPr>
            <w:tcW w:w="3008" w:type="dxa"/>
          </w:tcPr>
          <w:p w14:paraId="5753B1DC" w14:textId="20C7D428" w:rsidR="00CD40E7" w:rsidRPr="00CD40E7" w:rsidRDefault="00CD40E7" w:rsidP="00CD40E7">
            <w:pPr>
              <w:cnfStyle w:val="000000100000" w:firstRow="0" w:lastRow="0" w:firstColumn="0" w:lastColumn="0" w:oddVBand="0" w:evenVBand="0" w:oddHBand="1" w:evenHBand="0" w:firstRowFirstColumn="0" w:firstRowLastColumn="0" w:lastRowFirstColumn="0" w:lastRowLastColumn="0"/>
            </w:pPr>
            <w:proofErr w:type="spellStart"/>
            <w:r w:rsidRPr="00CD40E7">
              <w:t>CloseDemandIntervalFile</w:t>
            </w:r>
            <w:proofErr w:type="spellEnd"/>
          </w:p>
        </w:tc>
        <w:tc>
          <w:tcPr>
            <w:tcW w:w="4444" w:type="dxa"/>
          </w:tcPr>
          <w:p w14:paraId="40DB2CEC" w14:textId="1251C979" w:rsidR="00CD40E7" w:rsidRDefault="00CD40E7" w:rsidP="00CD40E7">
            <w:pPr>
              <w:cnfStyle w:val="000000100000" w:firstRow="0" w:lastRow="0" w:firstColumn="0" w:lastColumn="0" w:oddVBand="0" w:evenVBand="0" w:oddHBand="1" w:evenHBand="0" w:firstRowFirstColumn="0" w:firstRowLastColumn="0" w:lastRowFirstColumn="0" w:lastRowLastColumn="0"/>
            </w:pPr>
            <w:r>
              <w:t>Closes in DI file.</w:t>
            </w:r>
          </w:p>
        </w:tc>
      </w:tr>
      <w:tr w:rsidR="00CD40E7" w14:paraId="2606B7B8"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DEDAFBC" w14:textId="285CC10B" w:rsidR="00CD40E7" w:rsidRDefault="00CD40E7" w:rsidP="00CD40E7">
            <w:r>
              <w:t>Method-protected</w:t>
            </w:r>
          </w:p>
        </w:tc>
        <w:tc>
          <w:tcPr>
            <w:tcW w:w="3008" w:type="dxa"/>
          </w:tcPr>
          <w:p w14:paraId="427B7E29" w14:textId="55A58EBE" w:rsidR="00CD40E7" w:rsidRPr="00CD40E7" w:rsidRDefault="00CD40E7" w:rsidP="00CD40E7">
            <w:pPr>
              <w:cnfStyle w:val="000000000000" w:firstRow="0" w:lastRow="0" w:firstColumn="0" w:lastColumn="0" w:oddVBand="0" w:evenVBand="0" w:oddHBand="0" w:evenHBand="0" w:firstRowFirstColumn="0" w:firstRowLastColumn="0" w:lastRowFirstColumn="0" w:lastRowLastColumn="0"/>
            </w:pPr>
            <w:proofErr w:type="spellStart"/>
            <w:r w:rsidRPr="00CD40E7">
              <w:t>AppendDemandIntervalFile</w:t>
            </w:r>
            <w:proofErr w:type="spellEnd"/>
          </w:p>
        </w:tc>
        <w:tc>
          <w:tcPr>
            <w:tcW w:w="4444" w:type="dxa"/>
          </w:tcPr>
          <w:p w14:paraId="16A3D3F2" w14:textId="4E823283" w:rsidR="00CD40E7" w:rsidRDefault="00CD40E7" w:rsidP="00CD40E7">
            <w:pPr>
              <w:cnfStyle w:val="000000000000" w:firstRow="0" w:lastRow="0" w:firstColumn="0" w:lastColumn="0" w:oddVBand="0" w:evenVBand="0" w:oddHBand="0" w:evenHBand="0" w:firstRowFirstColumn="0" w:firstRowLastColumn="0" w:lastRowFirstColumn="0" w:lastRowLastColumn="0"/>
            </w:pPr>
            <w:r>
              <w:t>Appends to DI file.</w:t>
            </w:r>
          </w:p>
        </w:tc>
      </w:tr>
      <w:tr w:rsidR="00CD40E7" w14:paraId="2929CF5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2886B23" w14:textId="5C705635" w:rsidR="00CD40E7" w:rsidRDefault="00C02F23" w:rsidP="00CD40E7">
            <w:r>
              <w:t>Method-public</w:t>
            </w:r>
          </w:p>
        </w:tc>
        <w:tc>
          <w:tcPr>
            <w:tcW w:w="3008" w:type="dxa"/>
          </w:tcPr>
          <w:p w14:paraId="3682EDF7" w14:textId="1A8F2B0C" w:rsidR="00CD40E7" w:rsidRPr="00CD40E7" w:rsidRDefault="00C02F23" w:rsidP="00CD40E7">
            <w:pPr>
              <w:cnfStyle w:val="000000100000" w:firstRow="0" w:lastRow="0" w:firstColumn="0" w:lastColumn="0" w:oddVBand="0" w:evenVBand="0" w:oddHBand="1" w:evenHBand="0" w:firstRowFirstColumn="0" w:firstRowLastColumn="0" w:lastRowFirstColumn="0" w:lastRowLastColumn="0"/>
            </w:pPr>
            <w:proofErr w:type="spellStart"/>
            <w:r w:rsidRPr="00C02F23">
              <w:t>ResetRegisters</w:t>
            </w:r>
            <w:proofErr w:type="spellEnd"/>
          </w:p>
        </w:tc>
        <w:tc>
          <w:tcPr>
            <w:tcW w:w="4444" w:type="dxa"/>
          </w:tcPr>
          <w:p w14:paraId="57EFE4CF" w14:textId="49D478BE" w:rsidR="00CD40E7" w:rsidRDefault="00C02F23" w:rsidP="00CD40E7">
            <w:pPr>
              <w:cnfStyle w:val="000000100000" w:firstRow="0" w:lastRow="0" w:firstColumn="0" w:lastColumn="0" w:oddVBand="0" w:evenVBand="0" w:oddHBand="1" w:evenHBand="0" w:firstRowFirstColumn="0" w:firstRowLastColumn="0" w:lastRowFirstColumn="0" w:lastRowLastColumn="0"/>
            </w:pPr>
            <w:r>
              <w:t>Resets the meter registers.</w:t>
            </w:r>
          </w:p>
        </w:tc>
      </w:tr>
      <w:tr w:rsidR="00C02F23" w14:paraId="3C0767C9"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2056EAC" w14:textId="100AAB6E" w:rsidR="00C02F23" w:rsidRDefault="00C02F23" w:rsidP="00C02F23">
            <w:r>
              <w:t>Method-public</w:t>
            </w:r>
          </w:p>
        </w:tc>
        <w:tc>
          <w:tcPr>
            <w:tcW w:w="3008" w:type="dxa"/>
          </w:tcPr>
          <w:p w14:paraId="0573A7A3" w14:textId="6F1D67E3" w:rsidR="00C02F23" w:rsidRPr="00C02F23" w:rsidRDefault="00C02F23" w:rsidP="00C02F23">
            <w:pPr>
              <w:cnfStyle w:val="000000000000" w:firstRow="0" w:lastRow="0" w:firstColumn="0" w:lastColumn="0" w:oddVBand="0" w:evenVBand="0" w:oddHBand="0" w:evenHBand="0" w:firstRowFirstColumn="0" w:firstRowLastColumn="0" w:lastRowFirstColumn="0" w:lastRowLastColumn="0"/>
            </w:pPr>
            <w:proofErr w:type="spellStart"/>
            <w:r w:rsidRPr="00C02F23">
              <w:t>TakeSample</w:t>
            </w:r>
            <w:proofErr w:type="spellEnd"/>
          </w:p>
        </w:tc>
        <w:tc>
          <w:tcPr>
            <w:tcW w:w="4444" w:type="dxa"/>
          </w:tcPr>
          <w:p w14:paraId="40F2C1F3" w14:textId="1DFA7DC6" w:rsidR="00C02F23" w:rsidRDefault="00C02F23" w:rsidP="00C02F23">
            <w:pPr>
              <w:cnfStyle w:val="000000000000" w:firstRow="0" w:lastRow="0" w:firstColumn="0" w:lastColumn="0" w:oddVBand="0" w:evenVBand="0" w:oddHBand="0" w:evenHBand="0" w:firstRowFirstColumn="0" w:firstRowLastColumn="0" w:lastRowFirstColumn="0" w:lastRowLastColumn="0"/>
            </w:pPr>
            <w:r w:rsidRPr="00C02F23">
              <w:t>Update registers from metered zone. Assumes one time has taken place since last sample</w:t>
            </w:r>
            <w:r>
              <w:t>. Overrides the more generic class.</w:t>
            </w:r>
          </w:p>
        </w:tc>
      </w:tr>
      <w:tr w:rsidR="00C02F23" w14:paraId="52A1801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BE70AF1" w14:textId="49ED8ED9" w:rsidR="00C02F23" w:rsidRDefault="00C02F23" w:rsidP="00C02F23">
            <w:r>
              <w:t>Method-public</w:t>
            </w:r>
          </w:p>
        </w:tc>
        <w:tc>
          <w:tcPr>
            <w:tcW w:w="3008" w:type="dxa"/>
          </w:tcPr>
          <w:p w14:paraId="299B9AF7" w14:textId="69D1F6BC" w:rsidR="00C02F23" w:rsidRPr="00C02F23" w:rsidRDefault="00C02F23" w:rsidP="00C02F23">
            <w:pPr>
              <w:cnfStyle w:val="000000100000" w:firstRow="0" w:lastRow="0" w:firstColumn="0" w:lastColumn="0" w:oddVBand="0" w:evenVBand="0" w:oddHBand="1" w:evenHBand="0" w:firstRowFirstColumn="0" w:firstRowLastColumn="0" w:lastRowFirstColumn="0" w:lastRowLastColumn="0"/>
            </w:pPr>
            <w:proofErr w:type="spellStart"/>
            <w:r w:rsidRPr="00C02F23">
              <w:t>SaveRegisters</w:t>
            </w:r>
            <w:proofErr w:type="spellEnd"/>
          </w:p>
        </w:tc>
        <w:tc>
          <w:tcPr>
            <w:tcW w:w="4444" w:type="dxa"/>
          </w:tcPr>
          <w:p w14:paraId="5194C049" w14:textId="54834055" w:rsidR="00C02F23" w:rsidRPr="00C02F23" w:rsidRDefault="00C02F23" w:rsidP="00C02F23">
            <w:pPr>
              <w:cnfStyle w:val="000000100000" w:firstRow="0" w:lastRow="0" w:firstColumn="0" w:lastColumn="0" w:oddVBand="0" w:evenVBand="0" w:oddHBand="1" w:evenHBand="0" w:firstRowFirstColumn="0" w:firstRowLastColumn="0" w:lastRowFirstColumn="0" w:lastRowLastColumn="0"/>
            </w:pPr>
            <w:r>
              <w:t>Saves the meter register in the meter file.</w:t>
            </w:r>
          </w:p>
        </w:tc>
      </w:tr>
      <w:tr w:rsidR="00C02F23" w14:paraId="6F298489"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5F54F2DF" w14:textId="70E9617A" w:rsidR="00C02F23" w:rsidRDefault="00C02F23" w:rsidP="00C02F23">
            <w:r>
              <w:t>Method-public</w:t>
            </w:r>
          </w:p>
        </w:tc>
        <w:tc>
          <w:tcPr>
            <w:tcW w:w="3008" w:type="dxa"/>
          </w:tcPr>
          <w:p w14:paraId="58F6313F" w14:textId="2EB150FC" w:rsidR="00C02F23" w:rsidRPr="00C02F23" w:rsidRDefault="00C02F23" w:rsidP="00C02F23">
            <w:pPr>
              <w:cnfStyle w:val="000000000000" w:firstRow="0" w:lastRow="0" w:firstColumn="0" w:lastColumn="0" w:oddVBand="0" w:evenVBand="0" w:oddHBand="0" w:evenHBand="0" w:firstRowFirstColumn="0" w:firstRowLastColumn="0" w:lastRowFirstColumn="0" w:lastRowLastColumn="0"/>
            </w:pPr>
            <w:proofErr w:type="spellStart"/>
            <w:r w:rsidRPr="00C02F23">
              <w:t>MakeMeterZoneLists</w:t>
            </w:r>
            <w:proofErr w:type="spellEnd"/>
          </w:p>
        </w:tc>
        <w:tc>
          <w:tcPr>
            <w:tcW w:w="4444" w:type="dxa"/>
          </w:tcPr>
          <w:p w14:paraId="77CC2EBA" w14:textId="6E967F09" w:rsidR="00C02F23" w:rsidRDefault="00C02F23" w:rsidP="00C02F23">
            <w:pPr>
              <w:cnfStyle w:val="000000000000" w:firstRow="0" w:lastRow="0" w:firstColumn="0" w:lastColumn="0" w:oddVBand="0" w:evenVBand="0" w:oddHBand="0" w:evenHBand="0" w:firstRowFirstColumn="0" w:firstRowLastColumn="0" w:lastRowFirstColumn="0" w:lastRowLastColumn="0"/>
            </w:pPr>
            <w:r w:rsidRPr="00C02F23">
              <w:t>This gets fired off whenever the bus</w:t>
            </w:r>
            <w:r>
              <w:t xml:space="preserve"> </w:t>
            </w:r>
            <w:r w:rsidRPr="00C02F23">
              <w:t>lists are rebuilt. Must be updated whenever there is a change in the circuit</w:t>
            </w:r>
            <w:r>
              <w:t>.</w:t>
            </w:r>
          </w:p>
        </w:tc>
      </w:tr>
      <w:tr w:rsidR="00943A7C" w14:paraId="18141F7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BC38D38" w14:textId="14C4412A" w:rsidR="00943A7C" w:rsidRDefault="00943A7C" w:rsidP="00943A7C">
            <w:r>
              <w:t>Method-public</w:t>
            </w:r>
          </w:p>
        </w:tc>
        <w:tc>
          <w:tcPr>
            <w:tcW w:w="3008" w:type="dxa"/>
          </w:tcPr>
          <w:p w14:paraId="080D6DD2" w14:textId="65CB30DF" w:rsidR="00943A7C" w:rsidRPr="00C02F23" w:rsidRDefault="00943A7C" w:rsidP="00943A7C">
            <w:pPr>
              <w:cnfStyle w:val="000000100000" w:firstRow="0" w:lastRow="0" w:firstColumn="0" w:lastColumn="0" w:oddVBand="0" w:evenVBand="0" w:oddHBand="1" w:evenHBand="0" w:firstRowFirstColumn="0" w:firstRowLastColumn="0" w:lastRowFirstColumn="0" w:lastRowLastColumn="0"/>
            </w:pPr>
            <w:proofErr w:type="spellStart"/>
            <w:r w:rsidRPr="00943A7C">
              <w:t>ZoneDump</w:t>
            </w:r>
            <w:proofErr w:type="spellEnd"/>
          </w:p>
        </w:tc>
        <w:tc>
          <w:tcPr>
            <w:tcW w:w="4444" w:type="dxa"/>
          </w:tcPr>
          <w:p w14:paraId="063AC7EA" w14:textId="40967490" w:rsidR="00943A7C" w:rsidRPr="00C02F23" w:rsidRDefault="00943A7C" w:rsidP="00943A7C">
            <w:pPr>
              <w:cnfStyle w:val="000000100000" w:firstRow="0" w:lastRow="0" w:firstColumn="0" w:lastColumn="0" w:oddVBand="0" w:evenVBand="0" w:oddHBand="1" w:evenHBand="0" w:firstRowFirstColumn="0" w:firstRowLastColumn="0" w:lastRowFirstColumn="0" w:lastRowLastColumn="0"/>
            </w:pPr>
            <w:r>
              <w:t>Dumps the elements within the zone into the meter file assigned.</w:t>
            </w:r>
          </w:p>
        </w:tc>
      </w:tr>
      <w:tr w:rsidR="00943A7C" w14:paraId="0E7AC3FB"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7B78EC4B" w14:textId="2B411064" w:rsidR="00943A7C" w:rsidRDefault="00943A7C" w:rsidP="00943A7C">
            <w:r>
              <w:t>Method-public</w:t>
            </w:r>
          </w:p>
        </w:tc>
        <w:tc>
          <w:tcPr>
            <w:tcW w:w="3008" w:type="dxa"/>
          </w:tcPr>
          <w:p w14:paraId="690DFB8B" w14:textId="52F9086D" w:rsidR="00943A7C" w:rsidRPr="00943A7C" w:rsidRDefault="00943A7C" w:rsidP="00943A7C">
            <w:pPr>
              <w:cnfStyle w:val="000000000000" w:firstRow="0" w:lastRow="0" w:firstColumn="0" w:lastColumn="0" w:oddVBand="0" w:evenVBand="0" w:oddHBand="0" w:evenHBand="0" w:firstRowFirstColumn="0" w:firstRowLastColumn="0" w:lastRowFirstColumn="0" w:lastRowLastColumn="0"/>
            </w:pPr>
            <w:proofErr w:type="spellStart"/>
            <w:r w:rsidRPr="00943A7C">
              <w:t>InterpolateCoordinates</w:t>
            </w:r>
            <w:proofErr w:type="spellEnd"/>
          </w:p>
        </w:tc>
        <w:tc>
          <w:tcPr>
            <w:tcW w:w="4444" w:type="dxa"/>
          </w:tcPr>
          <w:p w14:paraId="5877FEE7" w14:textId="7BC88877" w:rsidR="00943A7C" w:rsidRDefault="00943A7C" w:rsidP="00943A7C">
            <w:pPr>
              <w:cnfStyle w:val="000000000000" w:firstRow="0" w:lastRow="0" w:firstColumn="0" w:lastColumn="0" w:oddVBand="0" w:evenVBand="0" w:oddHBand="0" w:evenHBand="0" w:firstRowFirstColumn="0" w:firstRowLastColumn="0" w:lastRowFirstColumn="0" w:lastRowLastColumn="0"/>
            </w:pPr>
            <w:r>
              <w:t>Completes the missing bus coordinates by interpolation.</w:t>
            </w:r>
          </w:p>
        </w:tc>
      </w:tr>
      <w:tr w:rsidR="00997B64" w14:paraId="4C476CC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F4BBE02" w14:textId="18B1438F" w:rsidR="00997B64" w:rsidRDefault="00997B64" w:rsidP="00997B64">
            <w:r>
              <w:lastRenderedPageBreak/>
              <w:t>Method-public</w:t>
            </w:r>
          </w:p>
        </w:tc>
        <w:tc>
          <w:tcPr>
            <w:tcW w:w="3008" w:type="dxa"/>
          </w:tcPr>
          <w:p w14:paraId="67C50992" w14:textId="3B59168B" w:rsidR="00997B64" w:rsidRPr="00943A7C" w:rsidRDefault="00997B64" w:rsidP="00997B64">
            <w:pPr>
              <w:cnfStyle w:val="000000100000" w:firstRow="0" w:lastRow="0" w:firstColumn="0" w:lastColumn="0" w:oddVBand="0" w:evenVBand="0" w:oddHBand="1" w:evenHBand="0" w:firstRowFirstColumn="0" w:firstRowLastColumn="0" w:lastRowFirstColumn="0" w:lastRowLastColumn="0"/>
            </w:pPr>
            <w:proofErr w:type="spellStart"/>
            <w:r w:rsidRPr="00997B64">
              <w:t>EnableFeeder</w:t>
            </w:r>
            <w:proofErr w:type="spellEnd"/>
          </w:p>
        </w:tc>
        <w:tc>
          <w:tcPr>
            <w:tcW w:w="4444" w:type="dxa"/>
          </w:tcPr>
          <w:p w14:paraId="0D0D24BF" w14:textId="61E129EF" w:rsidR="00997B64" w:rsidRDefault="006278EF" w:rsidP="00997B64">
            <w:pPr>
              <w:cnfStyle w:val="000000100000" w:firstRow="0" w:lastRow="0" w:firstColumn="0" w:lastColumn="0" w:oddVBand="0" w:evenVBand="0" w:oddHBand="1" w:evenHBand="0" w:firstRowFirstColumn="0" w:firstRowLastColumn="0" w:lastRowFirstColumn="0" w:lastRowLastColumn="0"/>
            </w:pPr>
            <w:proofErr w:type="spellStart"/>
            <w:r w:rsidRPr="006278EF">
              <w:t>HasFeeder</w:t>
            </w:r>
            <w:proofErr w:type="spellEnd"/>
            <w:r w:rsidRPr="006278EF">
              <w:t xml:space="preserve"> must be true before </w:t>
            </w:r>
            <w:proofErr w:type="spellStart"/>
            <w:r w:rsidRPr="006278EF">
              <w:t>feederObj</w:t>
            </w:r>
            <w:proofErr w:type="spellEnd"/>
            <w:r w:rsidRPr="006278EF">
              <w:t xml:space="preserve"> will be re-enabled</w:t>
            </w:r>
            <w:r>
              <w:t>. Not implemented.</w:t>
            </w:r>
          </w:p>
        </w:tc>
      </w:tr>
      <w:tr w:rsidR="00E15C78" w14:paraId="23067331"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43DD7254" w14:textId="371123C2" w:rsidR="00E15C78" w:rsidRDefault="00E15C78" w:rsidP="00E15C78">
            <w:r>
              <w:t>Method-public</w:t>
            </w:r>
          </w:p>
        </w:tc>
        <w:tc>
          <w:tcPr>
            <w:tcW w:w="3008" w:type="dxa"/>
          </w:tcPr>
          <w:p w14:paraId="2177CB5F" w14:textId="7536E0D8" w:rsidR="00E15C78" w:rsidRPr="00997B64" w:rsidRDefault="00E15C78" w:rsidP="00E15C78">
            <w:pPr>
              <w:cnfStyle w:val="000000000000" w:firstRow="0" w:lastRow="0" w:firstColumn="0" w:lastColumn="0" w:oddVBand="0" w:evenVBand="0" w:oddHBand="0" w:evenHBand="0" w:firstRowFirstColumn="0" w:firstRowLastColumn="0" w:lastRowFirstColumn="0" w:lastRowLastColumn="0"/>
            </w:pPr>
            <w:proofErr w:type="spellStart"/>
            <w:r w:rsidRPr="00E15C78">
              <w:t>AllocateLoad</w:t>
            </w:r>
            <w:proofErr w:type="spellEnd"/>
          </w:p>
        </w:tc>
        <w:tc>
          <w:tcPr>
            <w:tcW w:w="4444" w:type="dxa"/>
          </w:tcPr>
          <w:p w14:paraId="0BC1C099" w14:textId="6100EEE4" w:rsidR="00E15C78" w:rsidRPr="006278EF" w:rsidRDefault="00E15C78" w:rsidP="00E15C78">
            <w:pPr>
              <w:cnfStyle w:val="000000000000" w:firstRow="0" w:lastRow="0" w:firstColumn="0" w:lastColumn="0" w:oddVBand="0" w:evenVBand="0" w:oddHBand="0" w:evenHBand="0" w:firstRowFirstColumn="0" w:firstRowLastColumn="0" w:lastRowFirstColumn="0" w:lastRowLastColumn="0"/>
            </w:pPr>
            <w:r>
              <w:t>Allocates load across the feeder model using allocation factors.</w:t>
            </w:r>
          </w:p>
        </w:tc>
      </w:tr>
      <w:tr w:rsidR="00E15C78" w14:paraId="2F3574F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2368983" w14:textId="731AF19E" w:rsidR="00E15C78" w:rsidRDefault="00E15C78" w:rsidP="00E15C78">
            <w:r>
              <w:t>Method-public</w:t>
            </w:r>
          </w:p>
        </w:tc>
        <w:tc>
          <w:tcPr>
            <w:tcW w:w="3008" w:type="dxa"/>
          </w:tcPr>
          <w:p w14:paraId="01462742" w14:textId="453934D7" w:rsidR="00E15C78" w:rsidRPr="00E15C78" w:rsidRDefault="00E15C78" w:rsidP="00E15C78">
            <w:pPr>
              <w:cnfStyle w:val="000000100000" w:firstRow="0" w:lastRow="0" w:firstColumn="0" w:lastColumn="0" w:oddVBand="0" w:evenVBand="0" w:oddHBand="1" w:evenHBand="0" w:firstRowFirstColumn="0" w:firstRowLastColumn="0" w:lastRowFirstColumn="0" w:lastRowLastColumn="0"/>
            </w:pPr>
            <w:proofErr w:type="spellStart"/>
            <w:r w:rsidRPr="00E15C78">
              <w:t>ReduceZone</w:t>
            </w:r>
            <w:proofErr w:type="spellEnd"/>
          </w:p>
        </w:tc>
        <w:tc>
          <w:tcPr>
            <w:tcW w:w="4444" w:type="dxa"/>
          </w:tcPr>
          <w:p w14:paraId="7B5CB916" w14:textId="423B0919" w:rsidR="00E15C78" w:rsidRDefault="00E15C78" w:rsidP="00E15C78">
            <w:pPr>
              <w:cnfStyle w:val="000000100000" w:firstRow="0" w:lastRow="0" w:firstColumn="0" w:lastColumn="0" w:oddVBand="0" w:evenVBand="0" w:oddHBand="1" w:evenHBand="0" w:firstRowFirstColumn="0" w:firstRowLastColumn="0" w:lastRowFirstColumn="0" w:lastRowLastColumn="0"/>
            </w:pPr>
            <w:r w:rsidRPr="00E15C78">
              <w:t>Reduce Zone by eliminating buses and merging lines</w:t>
            </w:r>
            <w:r>
              <w:t>.</w:t>
            </w:r>
          </w:p>
        </w:tc>
      </w:tr>
      <w:tr w:rsidR="00E15C78" w14:paraId="125FAB15"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75029B45" w14:textId="533D89B3" w:rsidR="00E15C78" w:rsidRDefault="00E15C78" w:rsidP="00E15C78">
            <w:r>
              <w:t>Method-public</w:t>
            </w:r>
          </w:p>
        </w:tc>
        <w:tc>
          <w:tcPr>
            <w:tcW w:w="3008" w:type="dxa"/>
          </w:tcPr>
          <w:p w14:paraId="000BA839" w14:textId="052C091B" w:rsidR="00E15C78" w:rsidRPr="00E15C78" w:rsidRDefault="00E15C78" w:rsidP="00E15C78">
            <w:pPr>
              <w:cnfStyle w:val="000000000000" w:firstRow="0" w:lastRow="0" w:firstColumn="0" w:lastColumn="0" w:oddVBand="0" w:evenVBand="0" w:oddHBand="0" w:evenHBand="0" w:firstRowFirstColumn="0" w:firstRowLastColumn="0" w:lastRowFirstColumn="0" w:lastRowLastColumn="0"/>
            </w:pPr>
            <w:proofErr w:type="spellStart"/>
            <w:r w:rsidRPr="00E15C78">
              <w:t>SaveZone</w:t>
            </w:r>
            <w:proofErr w:type="spellEnd"/>
          </w:p>
        </w:tc>
        <w:tc>
          <w:tcPr>
            <w:tcW w:w="4444" w:type="dxa"/>
          </w:tcPr>
          <w:p w14:paraId="5A413373" w14:textId="209804BE" w:rsidR="00E15C78" w:rsidRPr="00E15C78" w:rsidRDefault="00E15C78" w:rsidP="00E15C78">
            <w:pPr>
              <w:cnfStyle w:val="000000000000" w:firstRow="0" w:lastRow="0" w:firstColumn="0" w:lastColumn="0" w:oddVBand="0" w:evenVBand="0" w:oddHBand="0" w:evenHBand="0" w:firstRowFirstColumn="0" w:firstRowLastColumn="0" w:lastRowFirstColumn="0" w:lastRowLastColumn="0"/>
            </w:pPr>
            <w:r w:rsidRPr="00E15C78">
              <w:t>Run down the zone and write each element into a file</w:t>
            </w:r>
            <w:r>
              <w:t>.</w:t>
            </w:r>
          </w:p>
        </w:tc>
      </w:tr>
      <w:tr w:rsidR="00E15C78" w14:paraId="2679B98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A2FE281" w14:textId="32BCB21E" w:rsidR="00E15C78" w:rsidRDefault="00E15C78" w:rsidP="00E15C78">
            <w:r>
              <w:t>Method-public</w:t>
            </w:r>
          </w:p>
        </w:tc>
        <w:tc>
          <w:tcPr>
            <w:tcW w:w="3008" w:type="dxa"/>
          </w:tcPr>
          <w:p w14:paraId="7A114BFF" w14:textId="4E588197" w:rsidR="00E15C78" w:rsidRPr="00E15C78" w:rsidRDefault="00E15C78" w:rsidP="00E15C78">
            <w:pPr>
              <w:cnfStyle w:val="000000100000" w:firstRow="0" w:lastRow="0" w:firstColumn="0" w:lastColumn="0" w:oddVBand="0" w:evenVBand="0" w:oddHBand="1" w:evenHBand="0" w:firstRowFirstColumn="0" w:firstRowLastColumn="0" w:lastRowFirstColumn="0" w:lastRowLastColumn="0"/>
            </w:pPr>
            <w:proofErr w:type="spellStart"/>
            <w:r w:rsidRPr="00E15C78">
              <w:t>GetPCEatZone</w:t>
            </w:r>
            <w:proofErr w:type="spellEnd"/>
          </w:p>
        </w:tc>
        <w:tc>
          <w:tcPr>
            <w:tcW w:w="4444" w:type="dxa"/>
          </w:tcPr>
          <w:p w14:paraId="049D6D60" w14:textId="1DC406A7" w:rsidR="00E15C78" w:rsidRPr="00E15C78" w:rsidRDefault="00E15C78" w:rsidP="00E15C78">
            <w:pPr>
              <w:cnfStyle w:val="000000100000" w:firstRow="0" w:lastRow="0" w:firstColumn="0" w:lastColumn="0" w:oddVBand="0" w:evenVBand="0" w:oddHBand="1" w:evenHBand="0" w:firstRowFirstColumn="0" w:firstRowLastColumn="0" w:lastRowFirstColumn="0" w:lastRowLastColumn="0"/>
            </w:pPr>
            <w:r>
              <w:t>Gets all the PCE within the meter zone.</w:t>
            </w:r>
          </w:p>
        </w:tc>
      </w:tr>
      <w:tr w:rsidR="00E15C78" w14:paraId="6909D173"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0D843E2B" w14:textId="5E24F97D" w:rsidR="00E15C78" w:rsidRDefault="00E15C78" w:rsidP="00E15C78">
            <w:r>
              <w:t>Method-public</w:t>
            </w:r>
          </w:p>
        </w:tc>
        <w:tc>
          <w:tcPr>
            <w:tcW w:w="3008" w:type="dxa"/>
          </w:tcPr>
          <w:p w14:paraId="2551C061" w14:textId="538469F2" w:rsidR="00E15C78" w:rsidRPr="00E15C78" w:rsidRDefault="00E15C78" w:rsidP="00E15C78">
            <w:pPr>
              <w:cnfStyle w:val="000000000000" w:firstRow="0" w:lastRow="0" w:firstColumn="0" w:lastColumn="0" w:oddVBand="0" w:evenVBand="0" w:oddHBand="0" w:evenHBand="0" w:firstRowFirstColumn="0" w:firstRowLastColumn="0" w:lastRowFirstColumn="0" w:lastRowLastColumn="0"/>
            </w:pPr>
            <w:proofErr w:type="spellStart"/>
            <w:r w:rsidRPr="00E15C78">
              <w:t>CalcReliabilityIndices</w:t>
            </w:r>
            <w:proofErr w:type="spellEnd"/>
          </w:p>
        </w:tc>
        <w:tc>
          <w:tcPr>
            <w:tcW w:w="4444" w:type="dxa"/>
          </w:tcPr>
          <w:p w14:paraId="4C4E0B06" w14:textId="1903F18F" w:rsidR="00E15C78" w:rsidRDefault="00E15C78" w:rsidP="00E15C78">
            <w:pPr>
              <w:cnfStyle w:val="000000000000" w:firstRow="0" w:lastRow="0" w:firstColumn="0" w:lastColumn="0" w:oddVBand="0" w:evenVBand="0" w:oddHBand="0" w:evenHBand="0" w:firstRowFirstColumn="0" w:firstRowLastColumn="0" w:lastRowFirstColumn="0" w:lastRowLastColumn="0"/>
            </w:pPr>
            <w:r>
              <w:t>Calculates the feeder’s reliability indices using backward forward sweep.</w:t>
            </w:r>
          </w:p>
        </w:tc>
      </w:tr>
    </w:tbl>
    <w:p w14:paraId="5DC2A5F9" w14:textId="2CE62CB4" w:rsidR="00CD40E7" w:rsidRDefault="00CD40E7" w:rsidP="00E220D0"/>
    <w:p w14:paraId="11A3962F" w14:textId="50807B96" w:rsidR="00612BD5" w:rsidRDefault="00612BD5" w:rsidP="00612BD5">
      <w:pPr>
        <w:pStyle w:val="Heading3"/>
      </w:pPr>
      <w:bookmarkStart w:id="156" w:name="_Toc112409260"/>
      <w:proofErr w:type="spellStart"/>
      <w:r w:rsidRPr="00612BD5">
        <w:t>TFMonitorObj</w:t>
      </w:r>
      <w:bookmarkEnd w:id="156"/>
      <w:proofErr w:type="spellEnd"/>
    </w:p>
    <w:tbl>
      <w:tblPr>
        <w:tblStyle w:val="GridTable4-Accent1"/>
        <w:tblW w:w="0" w:type="auto"/>
        <w:tblLook w:val="04A0" w:firstRow="1" w:lastRow="0" w:firstColumn="1" w:lastColumn="0" w:noHBand="0" w:noVBand="1"/>
      </w:tblPr>
      <w:tblGrid>
        <w:gridCol w:w="1898"/>
        <w:gridCol w:w="3008"/>
        <w:gridCol w:w="4444"/>
      </w:tblGrid>
      <w:tr w:rsidR="00612BD5" w14:paraId="6740CF72"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4BC532F5" w14:textId="6D948665" w:rsidR="00612BD5" w:rsidRPr="00332251" w:rsidRDefault="00612BD5" w:rsidP="00F41B85">
            <w:pPr>
              <w:rPr>
                <w:i/>
                <w:iCs/>
              </w:rPr>
            </w:pPr>
            <w:proofErr w:type="spellStart"/>
            <w:r w:rsidRPr="00612BD5">
              <w:rPr>
                <w:i/>
                <w:iCs/>
              </w:rPr>
              <w:t>TFMonitorObj</w:t>
            </w:r>
            <w:proofErr w:type="spellEnd"/>
          </w:p>
        </w:tc>
      </w:tr>
      <w:tr w:rsidR="00612BD5" w14:paraId="1D211B8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C633E94" w14:textId="77777777" w:rsidR="00612BD5" w:rsidRPr="00655DCF" w:rsidRDefault="00612BD5" w:rsidP="00F41B85">
            <w:pPr>
              <w:rPr>
                <w:i/>
                <w:iCs/>
              </w:rPr>
            </w:pPr>
            <w:r w:rsidRPr="00655DCF">
              <w:rPr>
                <w:i/>
                <w:iCs/>
              </w:rPr>
              <w:t>Type-access</w:t>
            </w:r>
          </w:p>
        </w:tc>
        <w:tc>
          <w:tcPr>
            <w:tcW w:w="3008" w:type="dxa"/>
          </w:tcPr>
          <w:p w14:paraId="46647866" w14:textId="77777777" w:rsidR="00612BD5" w:rsidRPr="00655DCF" w:rsidRDefault="00612BD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444" w:type="dxa"/>
          </w:tcPr>
          <w:p w14:paraId="176BC995" w14:textId="77777777" w:rsidR="00612BD5" w:rsidRPr="00655DCF" w:rsidRDefault="00612BD5"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612BD5" w14:paraId="00E74D73"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1A296E3F" w14:textId="77777777" w:rsidR="00612BD5" w:rsidRDefault="00612BD5" w:rsidP="00F41B85">
            <w:r>
              <w:t>Implements the following properties/methods as in 3.3.15:</w:t>
            </w:r>
          </w:p>
          <w:p w14:paraId="427731D1" w14:textId="77777777" w:rsidR="00612BD5" w:rsidRDefault="00612BD5" w:rsidP="00500F3D">
            <w:pPr>
              <w:pStyle w:val="ListParagraph"/>
              <w:numPr>
                <w:ilvl w:val="0"/>
                <w:numId w:val="62"/>
              </w:numPr>
            </w:pPr>
            <w:proofErr w:type="spellStart"/>
            <w:r w:rsidRPr="00C02F23">
              <w:t>MakePosSequence</w:t>
            </w:r>
            <w:proofErr w:type="spellEnd"/>
          </w:p>
          <w:p w14:paraId="71BEEAFA" w14:textId="77777777" w:rsidR="00612BD5" w:rsidRDefault="00612BD5" w:rsidP="00500F3D">
            <w:pPr>
              <w:pStyle w:val="ListParagraph"/>
              <w:numPr>
                <w:ilvl w:val="0"/>
                <w:numId w:val="62"/>
              </w:numPr>
            </w:pPr>
            <w:proofErr w:type="spellStart"/>
            <w:r w:rsidRPr="00C02F23">
              <w:t>RecalcElementData</w:t>
            </w:r>
            <w:proofErr w:type="spellEnd"/>
          </w:p>
          <w:p w14:paraId="444960AC" w14:textId="77777777" w:rsidR="00612BD5" w:rsidRDefault="00612BD5" w:rsidP="00500F3D">
            <w:pPr>
              <w:pStyle w:val="ListParagraph"/>
              <w:numPr>
                <w:ilvl w:val="0"/>
                <w:numId w:val="62"/>
              </w:numPr>
            </w:pPr>
            <w:proofErr w:type="spellStart"/>
            <w:r w:rsidRPr="00C02F23">
              <w:t>CalcYPrim</w:t>
            </w:r>
            <w:proofErr w:type="spellEnd"/>
          </w:p>
          <w:p w14:paraId="4E0E7708" w14:textId="77777777" w:rsidR="00612BD5" w:rsidRDefault="00612BD5" w:rsidP="00500F3D">
            <w:pPr>
              <w:pStyle w:val="ListParagraph"/>
              <w:numPr>
                <w:ilvl w:val="0"/>
                <w:numId w:val="62"/>
              </w:numPr>
            </w:pPr>
            <w:proofErr w:type="spellStart"/>
            <w:r w:rsidRPr="00C02F23">
              <w:t>GetCurrents</w:t>
            </w:r>
            <w:proofErr w:type="spellEnd"/>
          </w:p>
          <w:p w14:paraId="1BF951DD" w14:textId="77777777" w:rsidR="00612BD5" w:rsidRDefault="00612BD5" w:rsidP="00500F3D">
            <w:pPr>
              <w:pStyle w:val="ListParagraph"/>
              <w:numPr>
                <w:ilvl w:val="0"/>
                <w:numId w:val="62"/>
              </w:numPr>
            </w:pPr>
            <w:proofErr w:type="spellStart"/>
            <w:r w:rsidRPr="00C02F23">
              <w:t>GetInjCurrents</w:t>
            </w:r>
            <w:proofErr w:type="spellEnd"/>
          </w:p>
          <w:p w14:paraId="46C64A99" w14:textId="77777777" w:rsidR="00612BD5" w:rsidRDefault="00612BD5" w:rsidP="00500F3D">
            <w:pPr>
              <w:pStyle w:val="ListParagraph"/>
              <w:numPr>
                <w:ilvl w:val="0"/>
                <w:numId w:val="62"/>
              </w:numPr>
            </w:pPr>
            <w:proofErr w:type="spellStart"/>
            <w:r w:rsidRPr="00C02F23">
              <w:t>GetPropertyValue</w:t>
            </w:r>
            <w:proofErr w:type="spellEnd"/>
          </w:p>
          <w:p w14:paraId="4028BC14" w14:textId="77777777" w:rsidR="00612BD5" w:rsidRDefault="00612BD5" w:rsidP="00500F3D">
            <w:pPr>
              <w:pStyle w:val="ListParagraph"/>
              <w:numPr>
                <w:ilvl w:val="0"/>
                <w:numId w:val="62"/>
              </w:numPr>
            </w:pPr>
            <w:proofErr w:type="spellStart"/>
            <w:r w:rsidRPr="00C02F23">
              <w:t>InitPropertyValues</w:t>
            </w:r>
            <w:proofErr w:type="spellEnd"/>
          </w:p>
          <w:p w14:paraId="75C425B3" w14:textId="77777777" w:rsidR="00612BD5" w:rsidRDefault="00612BD5" w:rsidP="00500F3D">
            <w:pPr>
              <w:pStyle w:val="ListParagraph"/>
              <w:numPr>
                <w:ilvl w:val="0"/>
                <w:numId w:val="62"/>
              </w:numPr>
            </w:pPr>
            <w:proofErr w:type="spellStart"/>
            <w:r w:rsidRPr="00C02F23">
              <w:t>DumpProperties</w:t>
            </w:r>
            <w:proofErr w:type="spellEnd"/>
          </w:p>
        </w:tc>
      </w:tr>
      <w:tr w:rsidR="00612BD5" w14:paraId="4E0EA6D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492ED59" w14:textId="77777777" w:rsidR="00612BD5" w:rsidRDefault="00612BD5" w:rsidP="00F41B85">
            <w:r>
              <w:t>Method-private</w:t>
            </w:r>
          </w:p>
        </w:tc>
        <w:tc>
          <w:tcPr>
            <w:tcW w:w="3008" w:type="dxa"/>
          </w:tcPr>
          <w:p w14:paraId="53A84E7E" w14:textId="63E88D49" w:rsidR="00612BD5" w:rsidRPr="00040118" w:rsidRDefault="00FC1960" w:rsidP="00F41B85">
            <w:pPr>
              <w:cnfStyle w:val="000000100000" w:firstRow="0" w:lastRow="0" w:firstColumn="0" w:lastColumn="0" w:oddVBand="0" w:evenVBand="0" w:oddHBand="1" w:evenHBand="0" w:firstRowFirstColumn="0" w:firstRowLastColumn="0" w:lastRowFirstColumn="0" w:lastRowLastColumn="0"/>
            </w:pPr>
            <w:proofErr w:type="spellStart"/>
            <w:r w:rsidRPr="00FC1960">
              <w:t>Set_nodes_for_fm</w:t>
            </w:r>
            <w:proofErr w:type="spellEnd"/>
          </w:p>
        </w:tc>
        <w:tc>
          <w:tcPr>
            <w:tcW w:w="4444" w:type="dxa"/>
          </w:tcPr>
          <w:p w14:paraId="7AD810EF" w14:textId="0C4B016C" w:rsidR="00612BD5" w:rsidRDefault="00FC1960" w:rsidP="00F41B85">
            <w:pPr>
              <w:cnfStyle w:val="000000100000" w:firstRow="0" w:lastRow="0" w:firstColumn="0" w:lastColumn="0" w:oddVBand="0" w:evenVBand="0" w:oddHBand="1" w:evenHBand="0" w:firstRowFirstColumn="0" w:firstRowLastColumn="0" w:lastRowFirstColumn="0" w:lastRowLastColumn="0"/>
            </w:pPr>
            <w:r>
              <w:t>I</w:t>
            </w:r>
            <w:r w:rsidRPr="00FC1960">
              <w:t xml:space="preserve">nitiate the structure of this </w:t>
            </w:r>
            <w:proofErr w:type="spellStart"/>
            <w:r w:rsidRPr="00FC1960">
              <w:t>FMon</w:t>
            </w:r>
            <w:proofErr w:type="spellEnd"/>
            <w:r w:rsidR="00612BD5">
              <w:t>.</w:t>
            </w:r>
          </w:p>
        </w:tc>
      </w:tr>
      <w:tr w:rsidR="00FC1960" w14:paraId="4BCF2359"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D5E329B" w14:textId="48788DBF" w:rsidR="00FC1960" w:rsidRDefault="00FC1960" w:rsidP="00FC1960">
            <w:r>
              <w:t>Method-private</w:t>
            </w:r>
          </w:p>
        </w:tc>
        <w:tc>
          <w:tcPr>
            <w:tcW w:w="3008" w:type="dxa"/>
          </w:tcPr>
          <w:p w14:paraId="41C81756" w14:textId="60D64B2F"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proofErr w:type="spellStart"/>
            <w:r w:rsidRPr="00FC1960">
              <w:t>Set_CommVector</w:t>
            </w:r>
            <w:proofErr w:type="spellEnd"/>
          </w:p>
        </w:tc>
        <w:tc>
          <w:tcPr>
            <w:tcW w:w="4444" w:type="dxa"/>
          </w:tcPr>
          <w:p w14:paraId="34340C78" w14:textId="77EBF4A6"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r w:rsidRPr="00FC1960">
              <w:t>Loop for no more than the expected number of windings; Ignore omitted values</w:t>
            </w:r>
            <w:r>
              <w:t>.</w:t>
            </w:r>
          </w:p>
        </w:tc>
      </w:tr>
      <w:tr w:rsidR="00FC1960" w14:paraId="4CE24CE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229A3BD" w14:textId="18ED8442" w:rsidR="00FC1960" w:rsidRDefault="00FC1960" w:rsidP="00FC1960">
            <w:r>
              <w:t>Method-private</w:t>
            </w:r>
          </w:p>
        </w:tc>
        <w:tc>
          <w:tcPr>
            <w:tcW w:w="3008" w:type="dxa"/>
          </w:tcPr>
          <w:p w14:paraId="227B7915" w14:textId="0168AC84"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proofErr w:type="spellStart"/>
            <w:r w:rsidRPr="00FC1960">
              <w:t>Set_CommVector_Hide</w:t>
            </w:r>
            <w:proofErr w:type="spellEnd"/>
          </w:p>
        </w:tc>
        <w:tc>
          <w:tcPr>
            <w:tcW w:w="4444" w:type="dxa"/>
          </w:tcPr>
          <w:p w14:paraId="75E0D1EC" w14:textId="37AFE22B"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r w:rsidRPr="00FC1960">
              <w:t>Loop for no more than the expected number of windings; Ignore omitted values</w:t>
            </w:r>
            <w:r>
              <w:t>.</w:t>
            </w:r>
          </w:p>
        </w:tc>
      </w:tr>
      <w:tr w:rsidR="00FC1960" w14:paraId="70ADA514"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708AEC3" w14:textId="17AA11CE" w:rsidR="00FC1960" w:rsidRDefault="00FC1960" w:rsidP="00FC1960">
            <w:r>
              <w:t>Method-private</w:t>
            </w:r>
          </w:p>
        </w:tc>
        <w:tc>
          <w:tcPr>
            <w:tcW w:w="3008" w:type="dxa"/>
          </w:tcPr>
          <w:p w14:paraId="43251FD8" w14:textId="44194212"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proofErr w:type="spellStart"/>
            <w:r w:rsidRPr="00FC1960">
              <w:t>Set_CommVector_NodeHide</w:t>
            </w:r>
            <w:proofErr w:type="spellEnd"/>
          </w:p>
        </w:tc>
        <w:tc>
          <w:tcPr>
            <w:tcW w:w="4444" w:type="dxa"/>
          </w:tcPr>
          <w:p w14:paraId="0243735F" w14:textId="45E65821"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r w:rsidRPr="00FC1960">
              <w:t>Loop for no more than the expected number of windings; Ignore omitted values</w:t>
            </w:r>
            <w:r>
              <w:t>.</w:t>
            </w:r>
          </w:p>
        </w:tc>
      </w:tr>
      <w:tr w:rsidR="00FC1960" w14:paraId="314FCEB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0B151B5" w14:textId="5D43A08B" w:rsidR="00FC1960" w:rsidRDefault="00FC1960" w:rsidP="00FC1960">
            <w:r>
              <w:t>Method-private</w:t>
            </w:r>
          </w:p>
        </w:tc>
        <w:tc>
          <w:tcPr>
            <w:tcW w:w="3008" w:type="dxa"/>
          </w:tcPr>
          <w:p w14:paraId="1D9864DF" w14:textId="7CC4CEDE"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proofErr w:type="spellStart"/>
            <w:r w:rsidRPr="00FC1960">
              <w:t>Set_volt_lmt_clstr</w:t>
            </w:r>
            <w:proofErr w:type="spellEnd"/>
          </w:p>
        </w:tc>
        <w:tc>
          <w:tcPr>
            <w:tcW w:w="4444" w:type="dxa"/>
          </w:tcPr>
          <w:p w14:paraId="7A6289DD" w14:textId="5917ECDC"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r>
              <w:t>T</w:t>
            </w:r>
            <w:r w:rsidRPr="00FC1960">
              <w:t xml:space="preserve">he first entry is the No. of </w:t>
            </w:r>
            <w:proofErr w:type="spellStart"/>
            <w:r w:rsidRPr="00FC1960">
              <w:t>iNode</w:t>
            </w:r>
            <w:proofErr w:type="spellEnd"/>
            <w:r>
              <w:t>.</w:t>
            </w:r>
          </w:p>
        </w:tc>
      </w:tr>
      <w:tr w:rsidR="00FC1960" w14:paraId="7AEF5DF2"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7F8A6F31" w14:textId="2067994D" w:rsidR="00FC1960" w:rsidRDefault="00FC1960" w:rsidP="00FC1960">
            <w:r>
              <w:t>Method-private</w:t>
            </w:r>
          </w:p>
        </w:tc>
        <w:tc>
          <w:tcPr>
            <w:tcW w:w="3008" w:type="dxa"/>
          </w:tcPr>
          <w:p w14:paraId="7CD89918" w14:textId="043B50D0"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proofErr w:type="spellStart"/>
            <w:r w:rsidRPr="00FC1960">
              <w:t>Set_CommDelayVector</w:t>
            </w:r>
            <w:proofErr w:type="spellEnd"/>
          </w:p>
        </w:tc>
        <w:tc>
          <w:tcPr>
            <w:tcW w:w="4444" w:type="dxa"/>
          </w:tcPr>
          <w:p w14:paraId="1C76217C" w14:textId="090B42B5" w:rsidR="00FC1960" w:rsidRDefault="00FC1960" w:rsidP="00FC1960">
            <w:pPr>
              <w:cnfStyle w:val="000000000000" w:firstRow="0" w:lastRow="0" w:firstColumn="0" w:lastColumn="0" w:oddVBand="0" w:evenVBand="0" w:oddHBand="0" w:evenHBand="0" w:firstRowFirstColumn="0" w:firstRowLastColumn="0" w:lastRowFirstColumn="0" w:lastRowLastColumn="0"/>
            </w:pPr>
            <w:r w:rsidRPr="00FC1960">
              <w:t>Loop for no more than the expected number of windings; Ignore omitted values</w:t>
            </w:r>
            <w:r>
              <w:t>.</w:t>
            </w:r>
          </w:p>
        </w:tc>
      </w:tr>
      <w:tr w:rsidR="00FC1960" w14:paraId="098D7BE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AA3EC6C" w14:textId="73E1BFB2" w:rsidR="00FC1960" w:rsidRDefault="00FC1960" w:rsidP="00FC1960">
            <w:r>
              <w:t>Method-private</w:t>
            </w:r>
          </w:p>
        </w:tc>
        <w:tc>
          <w:tcPr>
            <w:tcW w:w="3008" w:type="dxa"/>
          </w:tcPr>
          <w:p w14:paraId="2DB1E5E5" w14:textId="2E791054"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proofErr w:type="spellStart"/>
            <w:r w:rsidRPr="00FC1960">
              <w:t>ResetDelaySteps</w:t>
            </w:r>
            <w:proofErr w:type="spellEnd"/>
          </w:p>
        </w:tc>
        <w:tc>
          <w:tcPr>
            <w:tcW w:w="4444" w:type="dxa"/>
          </w:tcPr>
          <w:p w14:paraId="1CCD42EF" w14:textId="5244F057"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r>
              <w:t>Calculates the array for defining h</w:t>
            </w:r>
            <w:r w:rsidRPr="00FC1960">
              <w:t>ow many delays for communication</w:t>
            </w:r>
            <w:r>
              <w:t>.</w:t>
            </w:r>
          </w:p>
        </w:tc>
      </w:tr>
      <w:tr w:rsidR="00FC1960" w14:paraId="4DFD7EEF"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035E588E" w14:textId="2DC02DE9" w:rsidR="00FC1960" w:rsidRDefault="00FC1960" w:rsidP="00FC1960">
            <w:r>
              <w:t>Method-private</w:t>
            </w:r>
          </w:p>
        </w:tc>
        <w:tc>
          <w:tcPr>
            <w:tcW w:w="3008" w:type="dxa"/>
          </w:tcPr>
          <w:p w14:paraId="5577EBDE" w14:textId="1F3ACE5A"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proofErr w:type="spellStart"/>
            <w:r w:rsidRPr="00FC1960">
              <w:t>update_attack</w:t>
            </w:r>
            <w:proofErr w:type="spellEnd"/>
          </w:p>
        </w:tc>
        <w:tc>
          <w:tcPr>
            <w:tcW w:w="4444" w:type="dxa"/>
          </w:tcPr>
          <w:p w14:paraId="74A08AE6" w14:textId="0FBF3DA3" w:rsidR="00FC1960" w:rsidRDefault="00FC1960" w:rsidP="00FC1960">
            <w:pPr>
              <w:cnfStyle w:val="000000000000" w:firstRow="0" w:lastRow="0" w:firstColumn="0" w:lastColumn="0" w:oddVBand="0" w:evenVBand="0" w:oddHBand="0" w:evenHBand="0" w:firstRowFirstColumn="0" w:firstRowLastColumn="0" w:lastRowFirstColumn="0" w:lastRowLastColumn="0"/>
            </w:pPr>
            <w:r>
              <w:t>U</w:t>
            </w:r>
            <w:r w:rsidRPr="00FC1960">
              <w:t xml:space="preserve">pdate </w:t>
            </w:r>
            <w:proofErr w:type="spellStart"/>
            <w:r w:rsidRPr="00FC1960">
              <w:t>d_i</w:t>
            </w:r>
            <w:proofErr w:type="spellEnd"/>
            <w:r>
              <w:t>.</w:t>
            </w:r>
          </w:p>
        </w:tc>
      </w:tr>
      <w:tr w:rsidR="00FC1960" w14:paraId="131ABC7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DDF719B" w14:textId="5927E1E0" w:rsidR="00FC1960" w:rsidRDefault="00FC1960" w:rsidP="00FC1960">
            <w:r>
              <w:t>Method-private</w:t>
            </w:r>
          </w:p>
        </w:tc>
        <w:tc>
          <w:tcPr>
            <w:tcW w:w="3008" w:type="dxa"/>
          </w:tcPr>
          <w:p w14:paraId="6016209F" w14:textId="7B45FB50"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proofErr w:type="spellStart"/>
            <w:r w:rsidRPr="00FC1960">
              <w:t>update_defense</w:t>
            </w:r>
            <w:proofErr w:type="spellEnd"/>
          </w:p>
        </w:tc>
        <w:tc>
          <w:tcPr>
            <w:tcW w:w="4444" w:type="dxa"/>
          </w:tcPr>
          <w:p w14:paraId="4BEE6162" w14:textId="3F55A38E" w:rsidR="00FC1960" w:rsidRDefault="00FC1960" w:rsidP="00FC1960">
            <w:pPr>
              <w:cnfStyle w:val="000000100000" w:firstRow="0" w:lastRow="0" w:firstColumn="0" w:lastColumn="0" w:oddVBand="0" w:evenVBand="0" w:oddHBand="1" w:evenHBand="0" w:firstRowFirstColumn="0" w:firstRowLastColumn="0" w:lastRowFirstColumn="0" w:lastRowLastColumn="0"/>
            </w:pPr>
            <w:r>
              <w:t>U</w:t>
            </w:r>
            <w:r w:rsidRPr="00FC1960">
              <w:t xml:space="preserve">pdate </w:t>
            </w:r>
            <w:proofErr w:type="spellStart"/>
            <w:r w:rsidRPr="00FC1960">
              <w:t>z_i</w:t>
            </w:r>
            <w:proofErr w:type="spellEnd"/>
            <w:r>
              <w:t>.</w:t>
            </w:r>
          </w:p>
        </w:tc>
      </w:tr>
      <w:tr w:rsidR="00FC1960" w14:paraId="063A35F1"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77B2A9A9" w14:textId="6F73BC3B" w:rsidR="00FC1960" w:rsidRDefault="00FC1960" w:rsidP="00FC1960">
            <w:r>
              <w:t>Property-private</w:t>
            </w:r>
          </w:p>
        </w:tc>
        <w:tc>
          <w:tcPr>
            <w:tcW w:w="3008" w:type="dxa"/>
          </w:tcPr>
          <w:p w14:paraId="1C23BB4C" w14:textId="743F4AD6"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proofErr w:type="spellStart"/>
            <w:r w:rsidRPr="00FC1960">
              <w:t>organise_dfs_node</w:t>
            </w:r>
            <w:proofErr w:type="spellEnd"/>
          </w:p>
        </w:tc>
        <w:tc>
          <w:tcPr>
            <w:tcW w:w="4444" w:type="dxa"/>
          </w:tcPr>
          <w:p w14:paraId="21D512AD" w14:textId="13ED2C95"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r>
              <w:t>U</w:t>
            </w:r>
            <w:r w:rsidRPr="00FC1960">
              <w:t xml:space="preserve">pdate </w:t>
            </w:r>
            <w:proofErr w:type="spellStart"/>
            <w:r w:rsidRPr="00FC1960">
              <w:t>z_i</w:t>
            </w:r>
            <w:proofErr w:type="spellEnd"/>
            <w:r>
              <w:t>.</w:t>
            </w:r>
          </w:p>
        </w:tc>
      </w:tr>
      <w:tr w:rsidR="00FC1960" w14:paraId="07DC912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3E691AC" w14:textId="047DD2EC" w:rsidR="00FC1960" w:rsidRDefault="00FC1960" w:rsidP="00FC1960">
            <w:r>
              <w:t>Method-private</w:t>
            </w:r>
          </w:p>
        </w:tc>
        <w:tc>
          <w:tcPr>
            <w:tcW w:w="3008" w:type="dxa"/>
          </w:tcPr>
          <w:p w14:paraId="5F6F2FCD" w14:textId="7C4B9D16"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proofErr w:type="spellStart"/>
            <w:r w:rsidRPr="00FC1960">
              <w:t>Set_atk_dfs</w:t>
            </w:r>
            <w:proofErr w:type="spellEnd"/>
          </w:p>
        </w:tc>
        <w:tc>
          <w:tcPr>
            <w:tcW w:w="4444" w:type="dxa"/>
          </w:tcPr>
          <w:p w14:paraId="4789ADC7" w14:textId="78C168F6"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r>
              <w:t>C</w:t>
            </w:r>
            <w:r w:rsidRPr="00FC1960">
              <w:t xml:space="preserve">alculate </w:t>
            </w:r>
            <w:proofErr w:type="spellStart"/>
            <w:r w:rsidRPr="00FC1960">
              <w:t>K_i</w:t>
            </w:r>
            <w:proofErr w:type="spellEnd"/>
            <w:r w:rsidRPr="00FC1960">
              <w:t xml:space="preserve"> z</w:t>
            </w:r>
            <w:r>
              <w:t>.</w:t>
            </w:r>
          </w:p>
        </w:tc>
      </w:tr>
      <w:tr w:rsidR="00FC1960" w14:paraId="1C0A069A"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7B678310" w14:textId="61993606" w:rsidR="00FC1960" w:rsidRDefault="00FC1960" w:rsidP="00FC1960">
            <w:r>
              <w:t>Method-private</w:t>
            </w:r>
          </w:p>
        </w:tc>
        <w:tc>
          <w:tcPr>
            <w:tcW w:w="3008" w:type="dxa"/>
          </w:tcPr>
          <w:p w14:paraId="4D1BF0E0" w14:textId="09D9D3B6"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proofErr w:type="spellStart"/>
            <w:r w:rsidRPr="00FC1960">
              <w:t>Set_EquivalentGenerator</w:t>
            </w:r>
            <w:proofErr w:type="spellEnd"/>
          </w:p>
        </w:tc>
        <w:tc>
          <w:tcPr>
            <w:tcW w:w="4444" w:type="dxa"/>
          </w:tcPr>
          <w:p w14:paraId="43F4A927" w14:textId="62044E0D" w:rsidR="00FC1960" w:rsidRPr="00FC1960" w:rsidRDefault="00FC1960" w:rsidP="00FC1960">
            <w:pPr>
              <w:cnfStyle w:val="000000000000" w:firstRow="0" w:lastRow="0" w:firstColumn="0" w:lastColumn="0" w:oddVBand="0" w:evenVBand="0" w:oddHBand="0" w:evenHBand="0" w:firstRowFirstColumn="0" w:firstRowLastColumn="0" w:lastRowFirstColumn="0" w:lastRowLastColumn="0"/>
            </w:pPr>
            <w:r>
              <w:t>Sets the equivalent generator.</w:t>
            </w:r>
          </w:p>
        </w:tc>
      </w:tr>
      <w:tr w:rsidR="00FC1960" w14:paraId="76C63B8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77B4A1C3" w14:textId="7A0D8E5A" w:rsidR="00FC1960" w:rsidRDefault="00FC1960" w:rsidP="00FC1960">
            <w:r>
              <w:t>Method-private</w:t>
            </w:r>
          </w:p>
        </w:tc>
        <w:tc>
          <w:tcPr>
            <w:tcW w:w="3008" w:type="dxa"/>
          </w:tcPr>
          <w:p w14:paraId="67AEB7FD" w14:textId="7E2CE3E6" w:rsidR="00FC1960" w:rsidRPr="00FC1960" w:rsidRDefault="00FC1960" w:rsidP="00FC1960">
            <w:pPr>
              <w:cnfStyle w:val="000000100000" w:firstRow="0" w:lastRow="0" w:firstColumn="0" w:lastColumn="0" w:oddVBand="0" w:evenVBand="0" w:oddHBand="1" w:evenHBand="0" w:firstRowFirstColumn="0" w:firstRowLastColumn="0" w:lastRowFirstColumn="0" w:lastRowLastColumn="0"/>
            </w:pPr>
            <w:proofErr w:type="spellStart"/>
            <w:r w:rsidRPr="00FC1960">
              <w:t>Set_ElemTable_line</w:t>
            </w:r>
            <w:proofErr w:type="spellEnd"/>
          </w:p>
        </w:tc>
        <w:tc>
          <w:tcPr>
            <w:tcW w:w="4444" w:type="dxa"/>
          </w:tcPr>
          <w:p w14:paraId="34D55262" w14:textId="2D48F728" w:rsidR="00FC1960" w:rsidRDefault="00FC1960" w:rsidP="00FC1960">
            <w:pPr>
              <w:cnfStyle w:val="000000100000" w:firstRow="0" w:lastRow="0" w:firstColumn="0" w:lastColumn="0" w:oddVBand="0" w:evenVBand="0" w:oddHBand="1" w:evenHBand="0" w:firstRowFirstColumn="0" w:firstRowLastColumn="0" w:lastRowFirstColumn="0" w:lastRowLastColumn="0"/>
            </w:pPr>
            <w:r w:rsidRPr="00FC1960">
              <w:t>Terminal number load into data str</w:t>
            </w:r>
            <w:r>
              <w:t>.</w:t>
            </w:r>
          </w:p>
        </w:tc>
      </w:tr>
      <w:tr w:rsidR="00DA5ADE" w14:paraId="49A0FE8A"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32DA97C2" w14:textId="525DC683" w:rsidR="00DA5ADE" w:rsidRDefault="00DA5ADE" w:rsidP="00DA5ADE">
            <w:r>
              <w:t>Method-private</w:t>
            </w:r>
          </w:p>
        </w:tc>
        <w:tc>
          <w:tcPr>
            <w:tcW w:w="3008" w:type="dxa"/>
          </w:tcPr>
          <w:p w14:paraId="06FCBF27" w14:textId="3A3B21D5" w:rsidR="00DA5ADE" w:rsidRPr="00FC1960" w:rsidRDefault="00DA5ADE" w:rsidP="00DA5ADE">
            <w:pPr>
              <w:cnfStyle w:val="000000000000" w:firstRow="0" w:lastRow="0" w:firstColumn="0" w:lastColumn="0" w:oddVBand="0" w:evenVBand="0" w:oddHBand="0" w:evenHBand="0" w:firstRowFirstColumn="0" w:firstRowLastColumn="0" w:lastRowFirstColumn="0" w:lastRowLastColumn="0"/>
            </w:pPr>
            <w:proofErr w:type="spellStart"/>
            <w:r w:rsidRPr="00DA5ADE">
              <w:t>Init_nodeFM</w:t>
            </w:r>
            <w:proofErr w:type="spellEnd"/>
          </w:p>
        </w:tc>
        <w:tc>
          <w:tcPr>
            <w:tcW w:w="4444" w:type="dxa"/>
          </w:tcPr>
          <w:p w14:paraId="293DF9B3" w14:textId="54817F4D" w:rsidR="00DA5ADE" w:rsidRPr="00FC1960" w:rsidRDefault="00DA5ADE" w:rsidP="00DA5ADE">
            <w:pPr>
              <w:cnfStyle w:val="000000000000" w:firstRow="0" w:lastRow="0" w:firstColumn="0" w:lastColumn="0" w:oddVBand="0" w:evenVBand="0" w:oddHBand="0" w:evenHBand="0" w:firstRowFirstColumn="0" w:firstRowLastColumn="0" w:lastRowFirstColumn="0" w:lastRowLastColumn="0"/>
            </w:pPr>
            <w:r>
              <w:t>I</w:t>
            </w:r>
            <w:r w:rsidRPr="00DA5ADE">
              <w:t>nit all info of this node</w:t>
            </w:r>
            <w:r>
              <w:t>.</w:t>
            </w:r>
          </w:p>
        </w:tc>
      </w:tr>
      <w:tr w:rsidR="00DA5ADE" w14:paraId="188EBAE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19FC489D" w14:textId="79E7FD93" w:rsidR="00DA5ADE" w:rsidRDefault="00DA5ADE" w:rsidP="00DA5ADE">
            <w:r>
              <w:t>Method-private</w:t>
            </w:r>
          </w:p>
        </w:tc>
        <w:tc>
          <w:tcPr>
            <w:tcW w:w="3008" w:type="dxa"/>
          </w:tcPr>
          <w:p w14:paraId="7E7A7C6F" w14:textId="6D717FB7" w:rsidR="00DA5ADE" w:rsidRPr="00DA5ADE" w:rsidRDefault="00DA5ADE" w:rsidP="00DA5ADE">
            <w:pPr>
              <w:cnfStyle w:val="000000100000" w:firstRow="0" w:lastRow="0" w:firstColumn="0" w:lastColumn="0" w:oddVBand="0" w:evenVBand="0" w:oddHBand="1" w:evenHBand="0" w:firstRowFirstColumn="0" w:firstRowLastColumn="0" w:lastRowFirstColumn="0" w:lastRowLastColumn="0"/>
            </w:pPr>
            <w:proofErr w:type="spellStart"/>
            <w:r w:rsidRPr="00DA5ADE">
              <w:t>Get_PDElem_terminal_voltage</w:t>
            </w:r>
            <w:proofErr w:type="spellEnd"/>
          </w:p>
        </w:tc>
        <w:tc>
          <w:tcPr>
            <w:tcW w:w="4444" w:type="dxa"/>
          </w:tcPr>
          <w:p w14:paraId="3C04A084" w14:textId="7599FB64" w:rsidR="00DA5ADE" w:rsidRDefault="00DA5ADE" w:rsidP="00DA5ADE">
            <w:pPr>
              <w:cnfStyle w:val="000000100000" w:firstRow="0" w:lastRow="0" w:firstColumn="0" w:lastColumn="0" w:oddVBand="0" w:evenVBand="0" w:oddHBand="1" w:evenHBand="0" w:firstRowFirstColumn="0" w:firstRowLastColumn="0" w:lastRowFirstColumn="0" w:lastRowLastColumn="0"/>
            </w:pPr>
            <w:r w:rsidRPr="00DA5ADE">
              <w:t xml:space="preserve">Procedure </w:t>
            </w:r>
            <w:proofErr w:type="spellStart"/>
            <w:r w:rsidRPr="00DA5ADE">
              <w:t>push_voltage</w:t>
            </w:r>
            <w:proofErr w:type="spellEnd"/>
          </w:p>
        </w:tc>
      </w:tr>
      <w:tr w:rsidR="00DA5ADE" w14:paraId="02450993"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31051CE4" w14:textId="3C07A2E0" w:rsidR="00DA5ADE" w:rsidRDefault="00DA5ADE" w:rsidP="00DA5ADE">
            <w:r>
              <w:lastRenderedPageBreak/>
              <w:t>Method-private</w:t>
            </w:r>
          </w:p>
        </w:tc>
        <w:tc>
          <w:tcPr>
            <w:tcW w:w="3008" w:type="dxa"/>
          </w:tcPr>
          <w:p w14:paraId="2C322D26" w14:textId="76753C8F" w:rsidR="00DA5ADE" w:rsidRPr="00DA5ADE" w:rsidRDefault="00DA5ADE" w:rsidP="00DA5ADE">
            <w:pPr>
              <w:cnfStyle w:val="000000000000" w:firstRow="0" w:lastRow="0" w:firstColumn="0" w:lastColumn="0" w:oddVBand="0" w:evenVBand="0" w:oddHBand="0" w:evenHBand="0" w:firstRowFirstColumn="0" w:firstRowLastColumn="0" w:lastRowFirstColumn="0" w:lastRowLastColumn="0"/>
            </w:pPr>
            <w:proofErr w:type="spellStart"/>
            <w:r w:rsidRPr="00DA5ADE">
              <w:t>Calc_Alpha_for_PDNode</w:t>
            </w:r>
            <w:proofErr w:type="spellEnd"/>
          </w:p>
        </w:tc>
        <w:tc>
          <w:tcPr>
            <w:tcW w:w="4444" w:type="dxa"/>
          </w:tcPr>
          <w:p w14:paraId="1BFADEE0" w14:textId="59BC855F" w:rsidR="00DA5ADE" w:rsidRPr="00DA5ADE" w:rsidRDefault="00DA5ADE" w:rsidP="00DA5ADE">
            <w:pPr>
              <w:cnfStyle w:val="000000000000" w:firstRow="0" w:lastRow="0" w:firstColumn="0" w:lastColumn="0" w:oddVBand="0" w:evenVBand="0" w:oddHBand="0" w:evenHBand="0" w:firstRowFirstColumn="0" w:firstRowLastColumn="0" w:lastRowFirstColumn="0" w:lastRowLastColumn="0"/>
            </w:pPr>
            <w:r w:rsidRPr="00DA5ADE">
              <w:t>Must be called after self-gradient calc. Self-gradient calc is in 'Update _</w:t>
            </w:r>
            <w:proofErr w:type="spellStart"/>
            <w:r w:rsidRPr="00DA5ADE">
              <w:t>pd_node_info</w:t>
            </w:r>
            <w:proofErr w:type="spellEnd"/>
            <w:r>
              <w:t>’.</w:t>
            </w:r>
          </w:p>
        </w:tc>
      </w:tr>
      <w:tr w:rsidR="004860FE" w14:paraId="053A621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241271A" w14:textId="2DAB76BC" w:rsidR="004860FE" w:rsidRDefault="004860FE" w:rsidP="004860FE">
            <w:r>
              <w:t>Method-private</w:t>
            </w:r>
          </w:p>
        </w:tc>
        <w:tc>
          <w:tcPr>
            <w:tcW w:w="3008" w:type="dxa"/>
          </w:tcPr>
          <w:p w14:paraId="78860ACD" w14:textId="21A7F173" w:rsidR="004860FE" w:rsidRPr="00DA5ADE" w:rsidRDefault="004860FE" w:rsidP="004860FE">
            <w:pPr>
              <w:cnfStyle w:val="000000100000" w:firstRow="0" w:lastRow="0" w:firstColumn="0" w:lastColumn="0" w:oddVBand="0" w:evenVBand="0" w:oddHBand="1" w:evenHBand="0" w:firstRowFirstColumn="0" w:firstRowLastColumn="0" w:lastRowFirstColumn="0" w:lastRowLastColumn="0"/>
            </w:pPr>
            <w:proofErr w:type="spellStart"/>
            <w:r w:rsidRPr="004860FE">
              <w:t>update_all_nodes_info</w:t>
            </w:r>
            <w:proofErr w:type="spellEnd"/>
          </w:p>
        </w:tc>
        <w:tc>
          <w:tcPr>
            <w:tcW w:w="4444" w:type="dxa"/>
          </w:tcPr>
          <w:p w14:paraId="49596311" w14:textId="50137F1A" w:rsidR="004860FE" w:rsidRPr="00DA5ADE" w:rsidRDefault="004860FE" w:rsidP="004860FE">
            <w:pPr>
              <w:cnfStyle w:val="000000100000" w:firstRow="0" w:lastRow="0" w:firstColumn="0" w:lastColumn="0" w:oddVBand="0" w:evenVBand="0" w:oddHBand="1" w:evenHBand="0" w:firstRowFirstColumn="0" w:firstRowLastColumn="0" w:lastRowFirstColumn="0" w:lastRowLastColumn="0"/>
            </w:pPr>
            <w:r>
              <w:t>Updates info about all nodes.</w:t>
            </w:r>
          </w:p>
        </w:tc>
      </w:tr>
      <w:tr w:rsidR="0055608C" w14:paraId="145FD16D"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4AD58900" w14:textId="04BC0AFD" w:rsidR="0055608C" w:rsidRDefault="0055608C" w:rsidP="0055608C">
            <w:r>
              <w:t>Property-private</w:t>
            </w:r>
          </w:p>
        </w:tc>
        <w:tc>
          <w:tcPr>
            <w:tcW w:w="3008" w:type="dxa"/>
          </w:tcPr>
          <w:p w14:paraId="7CF590AD" w14:textId="6729F692" w:rsidR="0055608C" w:rsidRPr="004860FE" w:rsidRDefault="0055608C" w:rsidP="0055608C">
            <w:pPr>
              <w:cnfStyle w:val="000000000000" w:firstRow="0" w:lastRow="0" w:firstColumn="0" w:lastColumn="0" w:oddVBand="0" w:evenVBand="0" w:oddHBand="0" w:evenHBand="0" w:firstRowFirstColumn="0" w:firstRowLastColumn="0" w:lastRowFirstColumn="0" w:lastRowLastColumn="0"/>
            </w:pPr>
            <w:proofErr w:type="spellStart"/>
            <w:r w:rsidRPr="0055608C">
              <w:t>AvgPmax</w:t>
            </w:r>
            <w:proofErr w:type="spellEnd"/>
          </w:p>
        </w:tc>
        <w:tc>
          <w:tcPr>
            <w:tcW w:w="4444" w:type="dxa"/>
          </w:tcPr>
          <w:p w14:paraId="73BC2838" w14:textId="788359A8" w:rsidR="0055608C" w:rsidRDefault="0055608C" w:rsidP="0055608C">
            <w:pPr>
              <w:cnfStyle w:val="000000000000" w:firstRow="0" w:lastRow="0" w:firstColumn="0" w:lastColumn="0" w:oddVBand="0" w:evenVBand="0" w:oddHBand="0" w:evenHBand="0" w:firstRowFirstColumn="0" w:firstRowLastColumn="0" w:lastRowFirstColumn="0" w:lastRowLastColumn="0"/>
            </w:pPr>
            <w:r>
              <w:t>Returns the average P max.</w:t>
            </w:r>
          </w:p>
        </w:tc>
      </w:tr>
      <w:tr w:rsidR="0055608C" w14:paraId="163D0BB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7B37209" w14:textId="54A5511F" w:rsidR="0055608C" w:rsidRDefault="0055608C" w:rsidP="0055608C">
            <w:r>
              <w:t>Property-private</w:t>
            </w:r>
          </w:p>
        </w:tc>
        <w:tc>
          <w:tcPr>
            <w:tcW w:w="3008" w:type="dxa"/>
          </w:tcPr>
          <w:p w14:paraId="4A2A9398" w14:textId="0D0824F1" w:rsidR="0055608C" w:rsidRPr="0055608C" w:rsidRDefault="0055608C" w:rsidP="0055608C">
            <w:pPr>
              <w:cnfStyle w:val="000000100000" w:firstRow="0" w:lastRow="0" w:firstColumn="0" w:lastColumn="0" w:oddVBand="0" w:evenVBand="0" w:oddHBand="1" w:evenHBand="0" w:firstRowFirstColumn="0" w:firstRowLastColumn="0" w:lastRowFirstColumn="0" w:lastRowLastColumn="0"/>
            </w:pPr>
            <w:proofErr w:type="spellStart"/>
            <w:r w:rsidRPr="0055608C">
              <w:t>Avg</w:t>
            </w:r>
            <w:r>
              <w:t>Q</w:t>
            </w:r>
            <w:r w:rsidRPr="0055608C">
              <w:t>max</w:t>
            </w:r>
            <w:proofErr w:type="spellEnd"/>
          </w:p>
        </w:tc>
        <w:tc>
          <w:tcPr>
            <w:tcW w:w="4444" w:type="dxa"/>
          </w:tcPr>
          <w:p w14:paraId="5E6CFD44" w14:textId="5668DC76" w:rsidR="0055608C" w:rsidRDefault="0055608C" w:rsidP="0055608C">
            <w:pPr>
              <w:cnfStyle w:val="000000100000" w:firstRow="0" w:lastRow="0" w:firstColumn="0" w:lastColumn="0" w:oddVBand="0" w:evenVBand="0" w:oddHBand="1" w:evenHBand="0" w:firstRowFirstColumn="0" w:firstRowLastColumn="0" w:lastRowFirstColumn="0" w:lastRowLastColumn="0"/>
            </w:pPr>
            <w:r>
              <w:t>Returns the average Q max.</w:t>
            </w:r>
          </w:p>
        </w:tc>
      </w:tr>
      <w:tr w:rsidR="0055608C" w14:paraId="4782DE96"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55C805EB" w14:textId="74A2747B" w:rsidR="0055608C" w:rsidRDefault="0055608C" w:rsidP="0055608C">
            <w:r>
              <w:t>Method-private</w:t>
            </w:r>
          </w:p>
        </w:tc>
        <w:tc>
          <w:tcPr>
            <w:tcW w:w="3008" w:type="dxa"/>
          </w:tcPr>
          <w:p w14:paraId="7597EC53" w14:textId="60C18A1C" w:rsidR="0055608C" w:rsidRPr="0055608C" w:rsidRDefault="0055608C" w:rsidP="0055608C">
            <w:pPr>
              <w:cnfStyle w:val="000000000000" w:firstRow="0" w:lastRow="0" w:firstColumn="0" w:lastColumn="0" w:oddVBand="0" w:evenVBand="0" w:oddHBand="0" w:evenHBand="0" w:firstRowFirstColumn="0" w:firstRowLastColumn="0" w:lastRowFirstColumn="0" w:lastRowLastColumn="0"/>
            </w:pPr>
            <w:proofErr w:type="spellStart"/>
            <w:r w:rsidRPr="0055608C">
              <w:t>Get_PQ_DI</w:t>
            </w:r>
            <w:proofErr w:type="spellEnd"/>
          </w:p>
        </w:tc>
        <w:tc>
          <w:tcPr>
            <w:tcW w:w="4444" w:type="dxa"/>
          </w:tcPr>
          <w:p w14:paraId="605211D4" w14:textId="7618E0CD" w:rsidR="0055608C" w:rsidRDefault="0055608C" w:rsidP="0055608C">
            <w:pPr>
              <w:cnfStyle w:val="000000000000" w:firstRow="0" w:lastRow="0" w:firstColumn="0" w:lastColumn="0" w:oddVBand="0" w:evenVBand="0" w:oddHBand="0" w:evenHBand="0" w:firstRowFirstColumn="0" w:firstRowLastColumn="0" w:lastRowFirstColumn="0" w:lastRowLastColumn="0"/>
            </w:pPr>
            <w:r>
              <w:t>Calculates the P and Q for DI.</w:t>
            </w:r>
          </w:p>
        </w:tc>
      </w:tr>
      <w:tr w:rsidR="0055608C" w14:paraId="41B71C9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14CE7A8" w14:textId="697B8857" w:rsidR="0055608C" w:rsidRDefault="0055608C" w:rsidP="0055608C">
            <w:r>
              <w:t>Property-private</w:t>
            </w:r>
          </w:p>
        </w:tc>
        <w:tc>
          <w:tcPr>
            <w:tcW w:w="3008" w:type="dxa"/>
          </w:tcPr>
          <w:p w14:paraId="3E5FF9AA" w14:textId="5888678A" w:rsidR="0055608C" w:rsidRPr="0055608C" w:rsidRDefault="0055608C" w:rsidP="0055608C">
            <w:pPr>
              <w:cnfStyle w:val="000000100000" w:firstRow="0" w:lastRow="0" w:firstColumn="0" w:lastColumn="0" w:oddVBand="0" w:evenVBand="0" w:oddHBand="1" w:evenHBand="0" w:firstRowFirstColumn="0" w:firstRowLastColumn="0" w:lastRowFirstColumn="0" w:lastRowLastColumn="0"/>
            </w:pPr>
            <w:proofErr w:type="spellStart"/>
            <w:r w:rsidRPr="0055608C">
              <w:t>Calc_Grdt_for_Alpha</w:t>
            </w:r>
            <w:proofErr w:type="spellEnd"/>
          </w:p>
        </w:tc>
        <w:tc>
          <w:tcPr>
            <w:tcW w:w="4444" w:type="dxa"/>
          </w:tcPr>
          <w:p w14:paraId="02F9BC3D" w14:textId="0B35DF69" w:rsidR="0055608C" w:rsidRDefault="0055608C" w:rsidP="0055608C">
            <w:pPr>
              <w:cnfStyle w:val="000000100000" w:firstRow="0" w:lastRow="0" w:firstColumn="0" w:lastColumn="0" w:oddVBand="0" w:evenVBand="0" w:oddHBand="1" w:evenHBand="0" w:firstRowFirstColumn="0" w:firstRowLastColumn="0" w:lastRowFirstColumn="0" w:lastRowLastColumn="0"/>
            </w:pPr>
            <w:r>
              <w:t>C</w:t>
            </w:r>
            <w:r w:rsidRPr="0055608C">
              <w:t xml:space="preserve">alculate the gradient for alpha </w:t>
            </w:r>
            <w:proofErr w:type="spellStart"/>
            <w:r w:rsidRPr="0055608C">
              <w:t>i</w:t>
            </w:r>
            <w:proofErr w:type="spellEnd"/>
            <w:r>
              <w:t>.</w:t>
            </w:r>
          </w:p>
        </w:tc>
      </w:tr>
      <w:tr w:rsidR="0055608C" w14:paraId="47D49505"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5828697B" w14:textId="0AB01E0A" w:rsidR="0055608C" w:rsidRDefault="0055608C" w:rsidP="0055608C">
            <w:r>
              <w:t>Property-private</w:t>
            </w:r>
          </w:p>
        </w:tc>
        <w:tc>
          <w:tcPr>
            <w:tcW w:w="3008" w:type="dxa"/>
          </w:tcPr>
          <w:p w14:paraId="21636AD4" w14:textId="739F93E8" w:rsidR="0055608C" w:rsidRPr="0055608C" w:rsidRDefault="0055608C" w:rsidP="0055608C">
            <w:pPr>
              <w:cnfStyle w:val="000000000000" w:firstRow="0" w:lastRow="0" w:firstColumn="0" w:lastColumn="0" w:oddVBand="0" w:evenVBand="0" w:oddHBand="0" w:evenHBand="0" w:firstRowFirstColumn="0" w:firstRowLastColumn="0" w:lastRowFirstColumn="0" w:lastRowLastColumn="0"/>
            </w:pPr>
            <w:proofErr w:type="spellStart"/>
            <w:r w:rsidRPr="0055608C">
              <w:t>Calc_Grdt_for_Alpha_vivj</w:t>
            </w:r>
            <w:proofErr w:type="spellEnd"/>
          </w:p>
        </w:tc>
        <w:tc>
          <w:tcPr>
            <w:tcW w:w="4444" w:type="dxa"/>
          </w:tcPr>
          <w:p w14:paraId="7E060401" w14:textId="590DA3C3" w:rsidR="0055608C" w:rsidRDefault="0055608C" w:rsidP="0055608C">
            <w:pPr>
              <w:cnfStyle w:val="000000000000" w:firstRow="0" w:lastRow="0" w:firstColumn="0" w:lastColumn="0" w:oddVBand="0" w:evenVBand="0" w:oddHBand="0" w:evenHBand="0" w:firstRowFirstColumn="0" w:firstRowLastColumn="0" w:lastRowFirstColumn="0" w:lastRowLastColumn="0"/>
            </w:pPr>
            <w:r>
              <w:t>C</w:t>
            </w:r>
            <w:r w:rsidRPr="0055608C">
              <w:t xml:space="preserve">alculate the gradient for alpha </w:t>
            </w:r>
            <w:proofErr w:type="spellStart"/>
            <w:r w:rsidRPr="0055608C">
              <w:t>i</w:t>
            </w:r>
            <w:proofErr w:type="spellEnd"/>
            <w:r>
              <w:t>.</w:t>
            </w:r>
          </w:p>
        </w:tc>
      </w:tr>
      <w:tr w:rsidR="0055608C" w14:paraId="591C47C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4BE5BAC" w14:textId="122CD6FB" w:rsidR="0055608C" w:rsidRDefault="0055608C" w:rsidP="0055608C">
            <w:r>
              <w:t>Property-private</w:t>
            </w:r>
          </w:p>
        </w:tc>
        <w:tc>
          <w:tcPr>
            <w:tcW w:w="3008" w:type="dxa"/>
          </w:tcPr>
          <w:p w14:paraId="35CF8D3B" w14:textId="2782D6E9" w:rsidR="0055608C" w:rsidRPr="0055608C" w:rsidRDefault="0055608C" w:rsidP="0055608C">
            <w:pPr>
              <w:cnfStyle w:val="000000100000" w:firstRow="0" w:lastRow="0" w:firstColumn="0" w:lastColumn="0" w:oddVBand="0" w:evenVBand="0" w:oddHBand="1" w:evenHBand="0" w:firstRowFirstColumn="0" w:firstRowLastColumn="0" w:lastRowFirstColumn="0" w:lastRowLastColumn="0"/>
            </w:pPr>
            <w:proofErr w:type="spellStart"/>
            <w:r w:rsidRPr="0055608C">
              <w:t>Getgradient</w:t>
            </w:r>
            <w:proofErr w:type="spellEnd"/>
          </w:p>
        </w:tc>
        <w:tc>
          <w:tcPr>
            <w:tcW w:w="4444" w:type="dxa"/>
          </w:tcPr>
          <w:p w14:paraId="7669EFAA" w14:textId="3882A27B" w:rsidR="0055608C" w:rsidRDefault="0055608C" w:rsidP="0055608C">
            <w:pPr>
              <w:cnfStyle w:val="000000100000" w:firstRow="0" w:lastRow="0" w:firstColumn="0" w:lastColumn="0" w:oddVBand="0" w:evenVBand="0" w:oddHBand="1" w:evenHBand="0" w:firstRowFirstColumn="0" w:firstRowLastColumn="0" w:lastRowFirstColumn="0" w:lastRowLastColumn="0"/>
            </w:pPr>
            <w:r>
              <w:t>Returns the gradient for positive sequence.</w:t>
            </w:r>
          </w:p>
        </w:tc>
      </w:tr>
      <w:tr w:rsidR="00C82B74" w14:paraId="413F1233"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02CD277" w14:textId="1A4888C1" w:rsidR="00C82B74" w:rsidRDefault="00C82B74" w:rsidP="00C82B74">
            <w:r>
              <w:t>Property-private</w:t>
            </w:r>
          </w:p>
        </w:tc>
        <w:tc>
          <w:tcPr>
            <w:tcW w:w="3008" w:type="dxa"/>
          </w:tcPr>
          <w:p w14:paraId="3293012A" w14:textId="6BDBED76" w:rsidR="00C82B74" w:rsidRPr="0055608C" w:rsidRDefault="00C82B74" w:rsidP="00C82B74">
            <w:pPr>
              <w:cnfStyle w:val="000000000000" w:firstRow="0" w:lastRow="0" w:firstColumn="0" w:lastColumn="0" w:oddVBand="0" w:evenVBand="0" w:oddHBand="0" w:evenHBand="0" w:firstRowFirstColumn="0" w:firstRowLastColumn="0" w:lastRowFirstColumn="0" w:lastRowLastColumn="0"/>
            </w:pPr>
            <w:proofErr w:type="spellStart"/>
            <w:r w:rsidRPr="00C82B74">
              <w:t>Calc_GP_AlphaP</w:t>
            </w:r>
            <w:proofErr w:type="spellEnd"/>
          </w:p>
        </w:tc>
        <w:tc>
          <w:tcPr>
            <w:tcW w:w="4444" w:type="dxa"/>
          </w:tcPr>
          <w:p w14:paraId="4CA06B3E" w14:textId="0D5BD749" w:rsidR="00C82B74" w:rsidRDefault="00C82B74" w:rsidP="00C82B74">
            <w:pPr>
              <w:cnfStyle w:val="000000000000" w:firstRow="0" w:lastRow="0" w:firstColumn="0" w:lastColumn="0" w:oddVBand="0" w:evenVBand="0" w:oddHBand="0" w:evenHBand="0" w:firstRowFirstColumn="0" w:firstRowLastColumn="0" w:lastRowFirstColumn="0" w:lastRowLastColumn="0"/>
            </w:pPr>
            <w:proofErr w:type="spellStart"/>
            <w:r w:rsidRPr="00C82B74">
              <w:t>NodeNuminClstr</w:t>
            </w:r>
            <w:proofErr w:type="spellEnd"/>
            <w:r w:rsidRPr="00C82B74">
              <w:t>: node number in cluster</w:t>
            </w:r>
            <w:r>
              <w:t>.</w:t>
            </w:r>
          </w:p>
        </w:tc>
      </w:tr>
      <w:tr w:rsidR="00C82B74" w14:paraId="0124424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1D164C9C" w14:textId="0AE4BC62" w:rsidR="00C82B74" w:rsidRDefault="00C82B74" w:rsidP="00C82B74">
            <w:r>
              <w:t>Property-private</w:t>
            </w:r>
          </w:p>
        </w:tc>
        <w:tc>
          <w:tcPr>
            <w:tcW w:w="3008" w:type="dxa"/>
          </w:tcPr>
          <w:p w14:paraId="7B85CEA4" w14:textId="011FC8D7" w:rsidR="00C82B74" w:rsidRPr="00C82B74" w:rsidRDefault="00C82B74" w:rsidP="00C82B74">
            <w:pPr>
              <w:cnfStyle w:val="000000100000" w:firstRow="0" w:lastRow="0" w:firstColumn="0" w:lastColumn="0" w:oddVBand="0" w:evenVBand="0" w:oddHBand="1" w:evenHBand="0" w:firstRowFirstColumn="0" w:firstRowLastColumn="0" w:lastRowFirstColumn="0" w:lastRowLastColumn="0"/>
            </w:pPr>
            <w:proofErr w:type="spellStart"/>
            <w:r w:rsidRPr="00C82B74">
              <w:t>Get_power_trans</w:t>
            </w:r>
            <w:proofErr w:type="spellEnd"/>
          </w:p>
        </w:tc>
        <w:tc>
          <w:tcPr>
            <w:tcW w:w="4444" w:type="dxa"/>
          </w:tcPr>
          <w:p w14:paraId="57555ED7" w14:textId="6A2F2C80" w:rsidR="00C82B74" w:rsidRPr="00C82B74" w:rsidRDefault="00C82B74" w:rsidP="00C82B74">
            <w:pPr>
              <w:cnfStyle w:val="000000100000" w:firstRow="0" w:lastRow="0" w:firstColumn="0" w:lastColumn="0" w:oddVBand="0" w:evenVBand="0" w:oddHBand="1" w:evenHBand="0" w:firstRowFirstColumn="0" w:firstRowLastColumn="0" w:lastRowFirstColumn="0" w:lastRowLastColumn="0"/>
            </w:pPr>
            <w:proofErr w:type="spellStart"/>
            <w:r w:rsidRPr="00C82B74">
              <w:t>AlphaP</w:t>
            </w:r>
            <w:proofErr w:type="spellEnd"/>
            <w:r w:rsidRPr="00C82B74">
              <w:t xml:space="preserve"> Gradient or Pref</w:t>
            </w:r>
            <w:r>
              <w:t>.</w:t>
            </w:r>
          </w:p>
        </w:tc>
      </w:tr>
      <w:tr w:rsidR="00C82B74" w14:paraId="1B651653"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25EDDA64" w14:textId="5E62C887" w:rsidR="00C82B74" w:rsidRDefault="00C82B74" w:rsidP="00C82B74">
            <w:r>
              <w:t>Property-private</w:t>
            </w:r>
          </w:p>
        </w:tc>
        <w:tc>
          <w:tcPr>
            <w:tcW w:w="3008" w:type="dxa"/>
          </w:tcPr>
          <w:p w14:paraId="30DFE82D" w14:textId="6AD1D1B1" w:rsidR="00C82B74" w:rsidRPr="00C82B74" w:rsidRDefault="00C82B74" w:rsidP="00C82B74">
            <w:pPr>
              <w:cnfStyle w:val="000000000000" w:firstRow="0" w:lastRow="0" w:firstColumn="0" w:lastColumn="0" w:oddVBand="0" w:evenVBand="0" w:oddHBand="0" w:evenHBand="0" w:firstRowFirstColumn="0" w:firstRowLastColumn="0" w:lastRowFirstColumn="0" w:lastRowLastColumn="0"/>
            </w:pPr>
            <w:proofErr w:type="spellStart"/>
            <w:r w:rsidRPr="00C82B74">
              <w:t>Coef_Phi</w:t>
            </w:r>
            <w:proofErr w:type="spellEnd"/>
          </w:p>
        </w:tc>
        <w:tc>
          <w:tcPr>
            <w:tcW w:w="4444" w:type="dxa"/>
          </w:tcPr>
          <w:p w14:paraId="18DAC285" w14:textId="53440973" w:rsidR="00C82B74" w:rsidRPr="00C82B74" w:rsidRDefault="00C82B74" w:rsidP="00C82B74">
            <w:pPr>
              <w:cnfStyle w:val="000000000000" w:firstRow="0" w:lastRow="0" w:firstColumn="0" w:lastColumn="0" w:oddVBand="0" w:evenVBand="0" w:oddHBand="0" w:evenHBand="0" w:firstRowFirstColumn="0" w:firstRowLastColumn="0" w:lastRowFirstColumn="0" w:lastRowLastColumn="0"/>
            </w:pPr>
            <w:r>
              <w:t xml:space="preserve">Returns </w:t>
            </w:r>
            <w:r w:rsidRPr="00C82B74">
              <w:t>a coeffi</w:t>
            </w:r>
            <w:r>
              <w:t>ci</w:t>
            </w:r>
            <w:r w:rsidRPr="00C82B74">
              <w:t>ent</w:t>
            </w:r>
            <w:r>
              <w:t>.</w:t>
            </w:r>
          </w:p>
        </w:tc>
      </w:tr>
      <w:tr w:rsidR="00C82B74" w14:paraId="0B91E23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2A45DC5" w14:textId="55FBF4B0" w:rsidR="00C82B74" w:rsidRDefault="00C82B74" w:rsidP="00C82B74">
            <w:r>
              <w:t>Method-public</w:t>
            </w:r>
          </w:p>
        </w:tc>
        <w:tc>
          <w:tcPr>
            <w:tcW w:w="3008" w:type="dxa"/>
          </w:tcPr>
          <w:p w14:paraId="56AE4986" w14:textId="128A2F2E" w:rsidR="00C82B74" w:rsidRPr="00C82B74" w:rsidRDefault="00C82B74" w:rsidP="00C82B74">
            <w:pPr>
              <w:cnfStyle w:val="000000100000" w:firstRow="0" w:lastRow="0" w:firstColumn="0" w:lastColumn="0" w:oddVBand="0" w:evenVBand="0" w:oddHBand="1" w:evenHBand="0" w:firstRowFirstColumn="0" w:firstRowLastColumn="0" w:lastRowFirstColumn="0" w:lastRowLastColumn="0"/>
            </w:pPr>
            <w:proofErr w:type="spellStart"/>
            <w:r w:rsidRPr="00C82B74">
              <w:t>ResetIt</w:t>
            </w:r>
            <w:proofErr w:type="spellEnd"/>
          </w:p>
        </w:tc>
        <w:tc>
          <w:tcPr>
            <w:tcW w:w="4444" w:type="dxa"/>
          </w:tcPr>
          <w:p w14:paraId="7747764A" w14:textId="6FBFF761" w:rsidR="00C82B74" w:rsidRDefault="00C82B74" w:rsidP="00C82B74">
            <w:pPr>
              <w:cnfStyle w:val="000000100000" w:firstRow="0" w:lastRow="0" w:firstColumn="0" w:lastColumn="0" w:oddVBand="0" w:evenVBand="0" w:oddHBand="1" w:evenHBand="0" w:firstRowFirstColumn="0" w:firstRowLastColumn="0" w:lastRowFirstColumn="0" w:lastRowLastColumn="0"/>
            </w:pPr>
            <w:r>
              <w:t>Resets the monitor.</w:t>
            </w:r>
          </w:p>
        </w:tc>
      </w:tr>
      <w:tr w:rsidR="00C82B74" w14:paraId="047EA368"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0D60221B" w14:textId="05678A31" w:rsidR="00C82B74" w:rsidRDefault="00C82B74" w:rsidP="00C82B74">
            <w:r>
              <w:t>Method-public</w:t>
            </w:r>
          </w:p>
        </w:tc>
        <w:tc>
          <w:tcPr>
            <w:tcW w:w="3008" w:type="dxa"/>
          </w:tcPr>
          <w:p w14:paraId="3C092BA4" w14:textId="0FC0AF39" w:rsidR="00C82B74" w:rsidRPr="00C82B74" w:rsidRDefault="00C82B74" w:rsidP="00C82B74">
            <w:pPr>
              <w:cnfStyle w:val="000000000000" w:firstRow="0" w:lastRow="0" w:firstColumn="0" w:lastColumn="0" w:oddVBand="0" w:evenVBand="0" w:oddHBand="0" w:evenHBand="0" w:firstRowFirstColumn="0" w:firstRowLastColumn="0" w:lastRowFirstColumn="0" w:lastRowLastColumn="0"/>
            </w:pPr>
            <w:r w:rsidRPr="00C82B74">
              <w:t>Save</w:t>
            </w:r>
          </w:p>
        </w:tc>
        <w:tc>
          <w:tcPr>
            <w:tcW w:w="4444" w:type="dxa"/>
          </w:tcPr>
          <w:p w14:paraId="46DC1782" w14:textId="4055C6AF" w:rsidR="00C82B74" w:rsidRDefault="00C82B74" w:rsidP="00C82B74">
            <w:pPr>
              <w:cnfStyle w:val="000000000000" w:firstRow="0" w:lastRow="0" w:firstColumn="0" w:lastColumn="0" w:oddVBand="0" w:evenVBand="0" w:oddHBand="0" w:evenHBand="0" w:firstRowFirstColumn="0" w:firstRowLastColumn="0" w:lastRowFirstColumn="0" w:lastRowLastColumn="0"/>
            </w:pPr>
            <w:r w:rsidRPr="00C82B74">
              <w:t>Saves present buffer to file</w:t>
            </w:r>
            <w:r>
              <w:t>.</w:t>
            </w:r>
          </w:p>
        </w:tc>
      </w:tr>
      <w:tr w:rsidR="00C82B74" w14:paraId="20E2BAA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B97DF97" w14:textId="190938FC" w:rsidR="00C82B74" w:rsidRDefault="009A0FB8" w:rsidP="00C82B74">
            <w:r>
              <w:t>Property-public</w:t>
            </w:r>
          </w:p>
        </w:tc>
        <w:tc>
          <w:tcPr>
            <w:tcW w:w="3008" w:type="dxa"/>
          </w:tcPr>
          <w:p w14:paraId="3C69917A" w14:textId="1ED0CFDC" w:rsidR="00C82B74" w:rsidRPr="00C82B74" w:rsidRDefault="009A0FB8" w:rsidP="009A0FB8">
            <w:pPr>
              <w:cnfStyle w:val="000000100000" w:firstRow="0" w:lastRow="0" w:firstColumn="0" w:lastColumn="0" w:oddVBand="0" w:evenVBand="0" w:oddHBand="1" w:evenHBand="0" w:firstRowFirstColumn="0" w:firstRowLastColumn="0" w:lastRowFirstColumn="0" w:lastRowLastColumn="0"/>
            </w:pPr>
            <w:proofErr w:type="spellStart"/>
            <w:r w:rsidRPr="009A0FB8">
              <w:t>Calc_sum_dij_Alphaj</w:t>
            </w:r>
            <w:proofErr w:type="spellEnd"/>
          </w:p>
        </w:tc>
        <w:tc>
          <w:tcPr>
            <w:tcW w:w="4444" w:type="dxa"/>
          </w:tcPr>
          <w:p w14:paraId="38FEC545" w14:textId="788E183C" w:rsidR="00C82B74" w:rsidRPr="00C82B74" w:rsidRDefault="009A0FB8" w:rsidP="00C82B74">
            <w:pPr>
              <w:cnfStyle w:val="000000100000" w:firstRow="0" w:lastRow="0" w:firstColumn="0" w:lastColumn="0" w:oddVBand="0" w:evenVBand="0" w:oddHBand="1" w:evenHBand="0" w:firstRowFirstColumn="0" w:firstRowLastColumn="0" w:lastRowFirstColumn="0" w:lastRowLastColumn="0"/>
            </w:pPr>
            <w:r>
              <w:t>C</w:t>
            </w:r>
            <w:r w:rsidRPr="009A0FB8">
              <w:t>alc</w:t>
            </w:r>
            <w:r>
              <w:t>u</w:t>
            </w:r>
            <w:r w:rsidRPr="009A0FB8">
              <w:t>late</w:t>
            </w:r>
            <w:r>
              <w:t>s</w:t>
            </w:r>
            <w:r w:rsidRPr="009A0FB8">
              <w:t xml:space="preserve"> alpha</w:t>
            </w:r>
            <w:r>
              <w:t>.</w:t>
            </w:r>
          </w:p>
        </w:tc>
      </w:tr>
      <w:tr w:rsidR="009A0FB8" w14:paraId="134A313A"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7D4714F1" w14:textId="78EFC5E3" w:rsidR="009A0FB8" w:rsidRDefault="009A0FB8" w:rsidP="009A0FB8">
            <w:r>
              <w:t>Property-public</w:t>
            </w:r>
          </w:p>
        </w:tc>
        <w:tc>
          <w:tcPr>
            <w:tcW w:w="3008" w:type="dxa"/>
          </w:tcPr>
          <w:p w14:paraId="2AFB6D72" w14:textId="3B6B9725" w:rsidR="009A0FB8" w:rsidRPr="009A0FB8" w:rsidRDefault="004045F9" w:rsidP="009A0FB8">
            <w:pPr>
              <w:cnfStyle w:val="000000000000" w:firstRow="0" w:lastRow="0" w:firstColumn="0" w:lastColumn="0" w:oddVBand="0" w:evenVBand="0" w:oddHBand="0" w:evenHBand="0" w:firstRowFirstColumn="0" w:firstRowLastColumn="0" w:lastRowFirstColumn="0" w:lastRowLastColumn="0"/>
            </w:pPr>
            <w:r w:rsidRPr="004045F9">
              <w:t>Calc_Alpha_M2</w:t>
            </w:r>
          </w:p>
        </w:tc>
        <w:tc>
          <w:tcPr>
            <w:tcW w:w="4444" w:type="dxa"/>
          </w:tcPr>
          <w:p w14:paraId="0AA266B0" w14:textId="258D3D6E" w:rsidR="009A0FB8" w:rsidRDefault="009A0FB8" w:rsidP="009A0FB8">
            <w:pPr>
              <w:cnfStyle w:val="000000000000" w:firstRow="0" w:lastRow="0" w:firstColumn="0" w:lastColumn="0" w:oddVBand="0" w:evenVBand="0" w:oddHBand="0" w:evenHBand="0" w:firstRowFirstColumn="0" w:firstRowLastColumn="0" w:lastRowFirstColumn="0" w:lastRowLastColumn="0"/>
            </w:pPr>
            <w:r>
              <w:t>C</w:t>
            </w:r>
            <w:r w:rsidRPr="009A0FB8">
              <w:t>alc</w:t>
            </w:r>
            <w:r>
              <w:t>u</w:t>
            </w:r>
            <w:r w:rsidRPr="009A0FB8">
              <w:t>late</w:t>
            </w:r>
            <w:r>
              <w:t>s</w:t>
            </w:r>
            <w:r w:rsidRPr="009A0FB8">
              <w:t xml:space="preserve"> alpha</w:t>
            </w:r>
            <w:r>
              <w:t>.</w:t>
            </w:r>
            <w:r w:rsidR="004045F9">
              <w:t xml:space="preserve"> O</w:t>
            </w:r>
            <w:r w:rsidR="004045F9" w:rsidRPr="004045F9">
              <w:t xml:space="preserve">nly work for Generic5 </w:t>
            </w:r>
            <w:proofErr w:type="spellStart"/>
            <w:r w:rsidR="004045F9" w:rsidRPr="004045F9">
              <w:t>nodefm</w:t>
            </w:r>
            <w:proofErr w:type="spellEnd"/>
            <w:r w:rsidR="004045F9">
              <w:t>.</w:t>
            </w:r>
          </w:p>
        </w:tc>
      </w:tr>
      <w:tr w:rsidR="004045F9" w14:paraId="722EECA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165D4BC3" w14:textId="19D043F9" w:rsidR="004045F9" w:rsidRDefault="004045F9" w:rsidP="004045F9">
            <w:r>
              <w:t>Property-public</w:t>
            </w:r>
          </w:p>
        </w:tc>
        <w:tc>
          <w:tcPr>
            <w:tcW w:w="3008" w:type="dxa"/>
          </w:tcPr>
          <w:p w14:paraId="14304698" w14:textId="1E43EE75" w:rsidR="004045F9" w:rsidRPr="004045F9" w:rsidRDefault="004045F9" w:rsidP="004045F9">
            <w:pPr>
              <w:cnfStyle w:val="000000100000" w:firstRow="0" w:lastRow="0" w:firstColumn="0" w:lastColumn="0" w:oddVBand="0" w:evenVBand="0" w:oddHBand="1" w:evenHBand="0" w:firstRowFirstColumn="0" w:firstRowLastColumn="0" w:lastRowFirstColumn="0" w:lastRowLastColumn="0"/>
            </w:pPr>
            <w:proofErr w:type="spellStart"/>
            <w:r w:rsidRPr="004045F9">
              <w:t>Calc_Alpha_L</w:t>
            </w:r>
            <w:proofErr w:type="spellEnd"/>
          </w:p>
        </w:tc>
        <w:tc>
          <w:tcPr>
            <w:tcW w:w="4444" w:type="dxa"/>
          </w:tcPr>
          <w:p w14:paraId="1B10E507" w14:textId="499B7869" w:rsidR="004045F9" w:rsidRDefault="004045F9" w:rsidP="004045F9">
            <w:pPr>
              <w:cnfStyle w:val="000000100000" w:firstRow="0" w:lastRow="0" w:firstColumn="0" w:lastColumn="0" w:oddVBand="0" w:evenVBand="0" w:oddHBand="1" w:evenHBand="0" w:firstRowFirstColumn="0" w:firstRowLastColumn="0" w:lastRowFirstColumn="0" w:lastRowLastColumn="0"/>
            </w:pPr>
            <w:r>
              <w:t>C</w:t>
            </w:r>
            <w:r w:rsidRPr="009A0FB8">
              <w:t>alc</w:t>
            </w:r>
            <w:r>
              <w:t>u</w:t>
            </w:r>
            <w:r w:rsidRPr="009A0FB8">
              <w:t>late</w:t>
            </w:r>
            <w:r>
              <w:t>s</w:t>
            </w:r>
            <w:r w:rsidRPr="009A0FB8">
              <w:t xml:space="preserve"> alpha</w:t>
            </w:r>
            <w:r>
              <w:t xml:space="preserve"> losses. </w:t>
            </w:r>
          </w:p>
        </w:tc>
      </w:tr>
      <w:tr w:rsidR="004045F9" w14:paraId="7BDFB396"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D4E3A8F" w14:textId="0A07F65B" w:rsidR="004045F9" w:rsidRDefault="004045F9" w:rsidP="004045F9">
            <w:r>
              <w:t>Property-public</w:t>
            </w:r>
          </w:p>
        </w:tc>
        <w:tc>
          <w:tcPr>
            <w:tcW w:w="3008" w:type="dxa"/>
          </w:tcPr>
          <w:p w14:paraId="6D296EEA" w14:textId="3E30609A" w:rsidR="004045F9" w:rsidRPr="004045F9" w:rsidRDefault="004045F9" w:rsidP="004045F9">
            <w:pPr>
              <w:cnfStyle w:val="000000000000" w:firstRow="0" w:lastRow="0" w:firstColumn="0" w:lastColumn="0" w:oddVBand="0" w:evenVBand="0" w:oddHBand="0" w:evenHBand="0" w:firstRowFirstColumn="0" w:firstRowLastColumn="0" w:lastRowFirstColumn="0" w:lastRowLastColumn="0"/>
            </w:pPr>
            <w:proofErr w:type="spellStart"/>
            <w:r w:rsidRPr="004045F9">
              <w:t>Calc_Alpha_L_vivj</w:t>
            </w:r>
            <w:proofErr w:type="spellEnd"/>
          </w:p>
        </w:tc>
        <w:tc>
          <w:tcPr>
            <w:tcW w:w="4444" w:type="dxa"/>
          </w:tcPr>
          <w:p w14:paraId="699107A8" w14:textId="6C67339A" w:rsidR="004045F9" w:rsidRDefault="004045F9" w:rsidP="004045F9">
            <w:pPr>
              <w:cnfStyle w:val="000000000000" w:firstRow="0" w:lastRow="0" w:firstColumn="0" w:lastColumn="0" w:oddVBand="0" w:evenVBand="0" w:oddHBand="0" w:evenHBand="0" w:firstRowFirstColumn="0" w:firstRowLastColumn="0" w:lastRowFirstColumn="0" w:lastRowLastColumn="0"/>
            </w:pPr>
            <w:r>
              <w:t>C</w:t>
            </w:r>
            <w:r w:rsidRPr="009A0FB8">
              <w:t>alc</w:t>
            </w:r>
            <w:r>
              <w:t>u</w:t>
            </w:r>
            <w:r w:rsidRPr="009A0FB8">
              <w:t>late</w:t>
            </w:r>
            <w:r>
              <w:t>s</w:t>
            </w:r>
            <w:r w:rsidRPr="009A0FB8">
              <w:t xml:space="preserve"> alpha</w:t>
            </w:r>
            <w:r>
              <w:t xml:space="preserve"> losses. </w:t>
            </w:r>
          </w:p>
        </w:tc>
      </w:tr>
      <w:tr w:rsidR="004045F9" w14:paraId="4CEFA4A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595A34B" w14:textId="7F98FFDE" w:rsidR="004045F9" w:rsidRDefault="004045F9" w:rsidP="004045F9">
            <w:r>
              <w:t>Property-public</w:t>
            </w:r>
          </w:p>
        </w:tc>
        <w:tc>
          <w:tcPr>
            <w:tcW w:w="3008" w:type="dxa"/>
          </w:tcPr>
          <w:p w14:paraId="48A642C5" w14:textId="72BBC302" w:rsidR="004045F9" w:rsidRPr="004045F9" w:rsidRDefault="004045F9" w:rsidP="004045F9">
            <w:pPr>
              <w:cnfStyle w:val="000000100000" w:firstRow="0" w:lastRow="0" w:firstColumn="0" w:lastColumn="0" w:oddVBand="0" w:evenVBand="0" w:oddHBand="1" w:evenHBand="0" w:firstRowFirstColumn="0" w:firstRowLastColumn="0" w:lastRowFirstColumn="0" w:lastRowLastColumn="0"/>
            </w:pPr>
            <w:r w:rsidRPr="004045F9">
              <w:t>Calc_Alpha_LnM2</w:t>
            </w:r>
          </w:p>
        </w:tc>
        <w:tc>
          <w:tcPr>
            <w:tcW w:w="4444" w:type="dxa"/>
          </w:tcPr>
          <w:p w14:paraId="2D5C6732" w14:textId="64445D3D" w:rsidR="004045F9" w:rsidRDefault="004045F9" w:rsidP="004045F9">
            <w:pPr>
              <w:cnfStyle w:val="000000100000" w:firstRow="0" w:lastRow="0" w:firstColumn="0" w:lastColumn="0" w:oddVBand="0" w:evenVBand="0" w:oddHBand="1" w:evenHBand="0" w:firstRowFirstColumn="0" w:firstRowLastColumn="0" w:lastRowFirstColumn="0" w:lastRowLastColumn="0"/>
            </w:pPr>
            <w:r>
              <w:t>C</w:t>
            </w:r>
            <w:r w:rsidRPr="009A0FB8">
              <w:t>alc</w:t>
            </w:r>
            <w:r>
              <w:t>u</w:t>
            </w:r>
            <w:r w:rsidRPr="009A0FB8">
              <w:t>late</w:t>
            </w:r>
            <w:r>
              <w:t>s</w:t>
            </w:r>
            <w:r w:rsidRPr="009A0FB8">
              <w:t xml:space="preserve"> alpha</w:t>
            </w:r>
            <w:r>
              <w:t xml:space="preserve"> losses. O</w:t>
            </w:r>
            <w:r w:rsidRPr="004045F9">
              <w:t xml:space="preserve">nly work for Generic5 </w:t>
            </w:r>
            <w:proofErr w:type="spellStart"/>
            <w:r w:rsidRPr="004045F9">
              <w:t>nodefm</w:t>
            </w:r>
            <w:proofErr w:type="spellEnd"/>
            <w:r>
              <w:t>.</w:t>
            </w:r>
          </w:p>
        </w:tc>
      </w:tr>
      <w:tr w:rsidR="004045F9" w14:paraId="02C82722"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1AF3D75" w14:textId="478DE564" w:rsidR="004045F9" w:rsidRDefault="004045F9" w:rsidP="004045F9">
            <w:r>
              <w:t>Property-public</w:t>
            </w:r>
          </w:p>
        </w:tc>
        <w:tc>
          <w:tcPr>
            <w:tcW w:w="3008" w:type="dxa"/>
          </w:tcPr>
          <w:p w14:paraId="1AD59217" w14:textId="60DFF7AC" w:rsidR="004045F9" w:rsidRPr="004045F9" w:rsidRDefault="004045F9" w:rsidP="004045F9">
            <w:pPr>
              <w:cnfStyle w:val="000000000000" w:firstRow="0" w:lastRow="0" w:firstColumn="0" w:lastColumn="0" w:oddVBand="0" w:evenVBand="0" w:oddHBand="0" w:evenHBand="0" w:firstRowFirstColumn="0" w:firstRowLastColumn="0" w:lastRowFirstColumn="0" w:lastRowLastColumn="0"/>
            </w:pPr>
            <w:proofErr w:type="spellStart"/>
            <w:r w:rsidRPr="004045F9">
              <w:t>Calc_AlphaP</w:t>
            </w:r>
            <w:proofErr w:type="spellEnd"/>
          </w:p>
        </w:tc>
        <w:tc>
          <w:tcPr>
            <w:tcW w:w="4444" w:type="dxa"/>
          </w:tcPr>
          <w:p w14:paraId="0E523501" w14:textId="0141D883" w:rsidR="004045F9" w:rsidRDefault="004045F9" w:rsidP="004045F9">
            <w:pPr>
              <w:cnfStyle w:val="000000000000" w:firstRow="0" w:lastRow="0" w:firstColumn="0" w:lastColumn="0" w:oddVBand="0" w:evenVBand="0" w:oddHBand="0" w:evenHBand="0" w:firstRowFirstColumn="0" w:firstRowLastColumn="0" w:lastRowFirstColumn="0" w:lastRowLastColumn="0"/>
            </w:pPr>
            <w:r>
              <w:t>C</w:t>
            </w:r>
            <w:r w:rsidRPr="009A0FB8">
              <w:t>alc</w:t>
            </w:r>
            <w:r>
              <w:t>u</w:t>
            </w:r>
            <w:r w:rsidRPr="009A0FB8">
              <w:t>late</w:t>
            </w:r>
            <w:r>
              <w:t>s</w:t>
            </w:r>
            <w:r w:rsidRPr="009A0FB8">
              <w:t xml:space="preserve"> alpha</w:t>
            </w:r>
            <w:r>
              <w:t xml:space="preserve"> P sum.</w:t>
            </w:r>
          </w:p>
        </w:tc>
      </w:tr>
      <w:tr w:rsidR="004045F9" w14:paraId="3EB2386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BAEBE79" w14:textId="0A8D2E9F" w:rsidR="004045F9" w:rsidRDefault="004045F9" w:rsidP="004045F9">
            <w:r>
              <w:t>Property-public</w:t>
            </w:r>
          </w:p>
        </w:tc>
        <w:tc>
          <w:tcPr>
            <w:tcW w:w="3008" w:type="dxa"/>
          </w:tcPr>
          <w:p w14:paraId="59CE14C0" w14:textId="6D5E32B9" w:rsidR="004045F9" w:rsidRPr="004045F9" w:rsidRDefault="004045F9" w:rsidP="004045F9">
            <w:pPr>
              <w:cnfStyle w:val="000000100000" w:firstRow="0" w:lastRow="0" w:firstColumn="0" w:lastColumn="0" w:oddVBand="0" w:evenVBand="0" w:oddHBand="1" w:evenHBand="0" w:firstRowFirstColumn="0" w:firstRowLastColumn="0" w:lastRowFirstColumn="0" w:lastRowLastColumn="0"/>
            </w:pPr>
            <w:proofErr w:type="spellStart"/>
            <w:r w:rsidRPr="004045F9">
              <w:t>Get_P_mode</w:t>
            </w:r>
            <w:proofErr w:type="spellEnd"/>
          </w:p>
        </w:tc>
        <w:tc>
          <w:tcPr>
            <w:tcW w:w="4444" w:type="dxa"/>
          </w:tcPr>
          <w:p w14:paraId="51FF0010" w14:textId="298CEA00" w:rsidR="004045F9" w:rsidRDefault="004045F9" w:rsidP="004045F9">
            <w:pPr>
              <w:cnfStyle w:val="000000100000" w:firstRow="0" w:lastRow="0" w:firstColumn="0" w:lastColumn="0" w:oddVBand="0" w:evenVBand="0" w:oddHBand="1" w:evenHBand="0" w:firstRowFirstColumn="0" w:firstRowLastColumn="0" w:lastRowFirstColumn="0" w:lastRowLastColumn="0"/>
            </w:pPr>
            <w:r>
              <w:t>Returns P mode.</w:t>
            </w:r>
          </w:p>
        </w:tc>
      </w:tr>
      <w:tr w:rsidR="004045F9" w14:paraId="24D2EFFD"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0A012A74" w14:textId="542895F5" w:rsidR="004045F9" w:rsidRDefault="004045F9" w:rsidP="004045F9">
            <w:r>
              <w:t>Property-public</w:t>
            </w:r>
          </w:p>
        </w:tc>
        <w:tc>
          <w:tcPr>
            <w:tcW w:w="3008" w:type="dxa"/>
          </w:tcPr>
          <w:p w14:paraId="69C650B9" w14:textId="28E32E14" w:rsidR="004045F9" w:rsidRPr="004045F9" w:rsidRDefault="004045F9" w:rsidP="004045F9">
            <w:pPr>
              <w:cnfStyle w:val="000000000000" w:firstRow="0" w:lastRow="0" w:firstColumn="0" w:lastColumn="0" w:oddVBand="0" w:evenVBand="0" w:oddHBand="0" w:evenHBand="0" w:firstRowFirstColumn="0" w:firstRowLastColumn="0" w:lastRowFirstColumn="0" w:lastRowLastColumn="0"/>
            </w:pPr>
            <w:r w:rsidRPr="004045F9">
              <w:t>Calc_fm_ul_0</w:t>
            </w:r>
          </w:p>
        </w:tc>
        <w:tc>
          <w:tcPr>
            <w:tcW w:w="4444" w:type="dxa"/>
          </w:tcPr>
          <w:p w14:paraId="7813A5F7" w14:textId="13B4641F" w:rsidR="004045F9" w:rsidRDefault="004045F9" w:rsidP="004045F9">
            <w:pPr>
              <w:cnfStyle w:val="000000000000" w:firstRow="0" w:lastRow="0" w:firstColumn="0" w:lastColumn="0" w:oddVBand="0" w:evenVBand="0" w:oddHBand="0" w:evenHBand="0" w:firstRowFirstColumn="0" w:firstRowLastColumn="0" w:lastRowFirstColumn="0" w:lastRowLastColumn="0"/>
            </w:pPr>
            <w:r>
              <w:t>U</w:t>
            </w:r>
            <w:r w:rsidRPr="004045F9">
              <w:t>pdate voltages on all buses</w:t>
            </w:r>
            <w:r>
              <w:t>.</w:t>
            </w:r>
          </w:p>
        </w:tc>
      </w:tr>
      <w:tr w:rsidR="004045F9" w14:paraId="22CC7D3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16BD838" w14:textId="124D55F9" w:rsidR="004045F9" w:rsidRDefault="004045F9" w:rsidP="004045F9">
            <w:r>
              <w:t>Property-public</w:t>
            </w:r>
          </w:p>
        </w:tc>
        <w:tc>
          <w:tcPr>
            <w:tcW w:w="3008" w:type="dxa"/>
          </w:tcPr>
          <w:p w14:paraId="3152C52C" w14:textId="72368FAC" w:rsidR="004045F9" w:rsidRPr="004045F9" w:rsidRDefault="004045F9" w:rsidP="004045F9">
            <w:pPr>
              <w:cnfStyle w:val="000000100000" w:firstRow="0" w:lastRow="0" w:firstColumn="0" w:lastColumn="0" w:oddVBand="0" w:evenVBand="0" w:oddHBand="1" w:evenHBand="0" w:firstRowFirstColumn="0" w:firstRowLastColumn="0" w:lastRowFirstColumn="0" w:lastRowLastColumn="0"/>
            </w:pPr>
            <w:r w:rsidRPr="004045F9">
              <w:t>Calc_fm_us_0</w:t>
            </w:r>
          </w:p>
        </w:tc>
        <w:tc>
          <w:tcPr>
            <w:tcW w:w="4444" w:type="dxa"/>
          </w:tcPr>
          <w:p w14:paraId="4F62F7E2" w14:textId="4A8B7364" w:rsidR="004045F9" w:rsidRPr="004045F9" w:rsidRDefault="004045F9" w:rsidP="004045F9">
            <w:pPr>
              <w:cnfStyle w:val="000000100000" w:firstRow="0" w:lastRow="0" w:firstColumn="0" w:lastColumn="0" w:oddVBand="0" w:evenVBand="0" w:oddHBand="1" w:evenHBand="0" w:firstRowFirstColumn="0" w:firstRowLastColumn="0" w:lastRowFirstColumn="0" w:lastRowLastColumn="0"/>
            </w:pPr>
            <w:r>
              <w:t>U</w:t>
            </w:r>
            <w:r w:rsidRPr="004045F9">
              <w:t>pdate voltages on all buses</w:t>
            </w:r>
            <w:r>
              <w:t>.</w:t>
            </w:r>
          </w:p>
        </w:tc>
      </w:tr>
      <w:tr w:rsidR="004045F9" w14:paraId="0D6DDC53"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7164C5A9" w14:textId="78670548" w:rsidR="004045F9" w:rsidRDefault="004045F9" w:rsidP="004045F9">
            <w:r>
              <w:t>Method-public</w:t>
            </w:r>
          </w:p>
        </w:tc>
        <w:tc>
          <w:tcPr>
            <w:tcW w:w="3008" w:type="dxa"/>
          </w:tcPr>
          <w:p w14:paraId="41FFD131" w14:textId="3C32028D" w:rsidR="004045F9" w:rsidRPr="004045F9" w:rsidRDefault="004045F9" w:rsidP="004045F9">
            <w:pPr>
              <w:cnfStyle w:val="000000000000" w:firstRow="0" w:lastRow="0" w:firstColumn="0" w:lastColumn="0" w:oddVBand="0" w:evenVBand="0" w:oddHBand="0" w:evenHBand="0" w:firstRowFirstColumn="0" w:firstRowLastColumn="0" w:lastRowFirstColumn="0" w:lastRowLastColumn="0"/>
            </w:pPr>
            <w:proofErr w:type="spellStart"/>
            <w:r w:rsidRPr="004045F9">
              <w:t>Agnt_smpl</w:t>
            </w:r>
            <w:proofErr w:type="spellEnd"/>
          </w:p>
        </w:tc>
        <w:tc>
          <w:tcPr>
            <w:tcW w:w="4444" w:type="dxa"/>
          </w:tcPr>
          <w:p w14:paraId="0E0914C1" w14:textId="352E5954" w:rsidR="004045F9" w:rsidRDefault="004045F9" w:rsidP="004045F9">
            <w:pPr>
              <w:cnfStyle w:val="000000000000" w:firstRow="0" w:lastRow="0" w:firstColumn="0" w:lastColumn="0" w:oddVBand="0" w:evenVBand="0" w:oddHBand="0" w:evenHBand="0" w:firstRowFirstColumn="0" w:firstRowLastColumn="0" w:lastRowFirstColumn="0" w:lastRowLastColumn="0"/>
            </w:pPr>
            <w:r>
              <w:t>S</w:t>
            </w:r>
            <w:r w:rsidRPr="004045F9">
              <w:t xml:space="preserve">ample data of this node at each  </w:t>
            </w:r>
            <w:proofErr w:type="spellStart"/>
            <w:r w:rsidRPr="004045F9">
              <w:t>t_intvl_smpl</w:t>
            </w:r>
            <w:proofErr w:type="spellEnd"/>
            <w:r>
              <w:t>.</w:t>
            </w:r>
          </w:p>
        </w:tc>
      </w:tr>
      <w:tr w:rsidR="004045F9" w14:paraId="7A865E7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8FDF4D0" w14:textId="67EAC52E" w:rsidR="004045F9" w:rsidRDefault="004045F9" w:rsidP="004045F9">
            <w:r>
              <w:t>Method-public</w:t>
            </w:r>
          </w:p>
        </w:tc>
        <w:tc>
          <w:tcPr>
            <w:tcW w:w="3008" w:type="dxa"/>
          </w:tcPr>
          <w:p w14:paraId="31A59459" w14:textId="16587AEE" w:rsidR="004045F9" w:rsidRPr="004045F9" w:rsidRDefault="004045F9" w:rsidP="004045F9">
            <w:pPr>
              <w:cnfStyle w:val="000000100000" w:firstRow="0" w:lastRow="0" w:firstColumn="0" w:lastColumn="0" w:oddVBand="0" w:evenVBand="0" w:oddHBand="1" w:evenHBand="0" w:firstRowFirstColumn="0" w:firstRowLastColumn="0" w:lastRowFirstColumn="0" w:lastRowLastColumn="0"/>
            </w:pPr>
            <w:proofErr w:type="spellStart"/>
            <w:r w:rsidRPr="004045F9">
              <w:t>Init_delay_array</w:t>
            </w:r>
            <w:proofErr w:type="spellEnd"/>
          </w:p>
        </w:tc>
        <w:tc>
          <w:tcPr>
            <w:tcW w:w="4444" w:type="dxa"/>
          </w:tcPr>
          <w:p w14:paraId="3838EA6E" w14:textId="73484860" w:rsidR="004045F9" w:rsidRDefault="004045F9" w:rsidP="004045F9">
            <w:pPr>
              <w:cnfStyle w:val="000000100000" w:firstRow="0" w:lastRow="0" w:firstColumn="0" w:lastColumn="0" w:oddVBand="0" w:evenVBand="0" w:oddHBand="1" w:evenHBand="0" w:firstRowFirstColumn="0" w:firstRowLastColumn="0" w:lastRowFirstColumn="0" w:lastRowLastColumn="0"/>
            </w:pPr>
            <w:r>
              <w:t>Initializes the delay array.</w:t>
            </w:r>
          </w:p>
        </w:tc>
      </w:tr>
      <w:tr w:rsidR="004045F9" w14:paraId="185E8496"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267AED3" w14:textId="0A3BAC10" w:rsidR="004045F9" w:rsidRDefault="004045F9" w:rsidP="004045F9">
            <w:r>
              <w:t>Property-public</w:t>
            </w:r>
          </w:p>
        </w:tc>
        <w:tc>
          <w:tcPr>
            <w:tcW w:w="3008" w:type="dxa"/>
          </w:tcPr>
          <w:p w14:paraId="3EAACABD" w14:textId="71A9B110" w:rsidR="004045F9" w:rsidRPr="004045F9" w:rsidRDefault="004045F9" w:rsidP="004045F9">
            <w:pPr>
              <w:cnfStyle w:val="000000000000" w:firstRow="0" w:lastRow="0" w:firstColumn="0" w:lastColumn="0" w:oddVBand="0" w:evenVBand="0" w:oddHBand="0" w:evenHBand="0" w:firstRowFirstColumn="0" w:firstRowLastColumn="0" w:lastRowFirstColumn="0" w:lastRowLastColumn="0"/>
            </w:pPr>
            <w:proofErr w:type="spellStart"/>
            <w:r w:rsidRPr="004045F9">
              <w:t>Calc_ul_P</w:t>
            </w:r>
            <w:proofErr w:type="spellEnd"/>
          </w:p>
        </w:tc>
        <w:tc>
          <w:tcPr>
            <w:tcW w:w="4444" w:type="dxa"/>
          </w:tcPr>
          <w:p w14:paraId="393098B1" w14:textId="0369870E" w:rsidR="004045F9" w:rsidRDefault="004045F9" w:rsidP="004045F9">
            <w:pPr>
              <w:cnfStyle w:val="000000000000" w:firstRow="0" w:lastRow="0" w:firstColumn="0" w:lastColumn="0" w:oddVBand="0" w:evenVBand="0" w:oddHBand="0" w:evenHBand="0" w:firstRowFirstColumn="0" w:firstRowLastColumn="0" w:lastRowFirstColumn="0" w:lastRowLastColumn="0"/>
            </w:pPr>
            <w:r w:rsidRPr="004045F9">
              <w:t>For real power control-dynamic simu</w:t>
            </w:r>
            <w:r>
              <w:t>lation.</w:t>
            </w:r>
          </w:p>
        </w:tc>
      </w:tr>
      <w:tr w:rsidR="004045F9" w14:paraId="03F5DE8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4EEC3AF" w14:textId="75245A08" w:rsidR="004045F9" w:rsidRDefault="004045F9" w:rsidP="004045F9">
            <w:r>
              <w:t>Property-public</w:t>
            </w:r>
          </w:p>
        </w:tc>
        <w:tc>
          <w:tcPr>
            <w:tcW w:w="3008" w:type="dxa"/>
          </w:tcPr>
          <w:p w14:paraId="76D5C519" w14:textId="1404A12E" w:rsidR="004045F9" w:rsidRPr="004045F9" w:rsidRDefault="00207811" w:rsidP="004045F9">
            <w:pPr>
              <w:cnfStyle w:val="000000100000" w:firstRow="0" w:lastRow="0" w:firstColumn="0" w:lastColumn="0" w:oddVBand="0" w:evenVBand="0" w:oddHBand="1" w:evenHBand="0" w:firstRowFirstColumn="0" w:firstRowLastColumn="0" w:lastRowFirstColumn="0" w:lastRowLastColumn="0"/>
            </w:pPr>
            <w:proofErr w:type="spellStart"/>
            <w:r w:rsidRPr="00207811">
              <w:t>Calc_Gradient_ct_P</w:t>
            </w:r>
            <w:proofErr w:type="spellEnd"/>
          </w:p>
        </w:tc>
        <w:tc>
          <w:tcPr>
            <w:tcW w:w="4444" w:type="dxa"/>
          </w:tcPr>
          <w:p w14:paraId="01F73697" w14:textId="55809EDD" w:rsidR="004045F9" w:rsidRPr="004045F9" w:rsidRDefault="004045F9" w:rsidP="004045F9">
            <w:pPr>
              <w:cnfStyle w:val="000000100000" w:firstRow="0" w:lastRow="0" w:firstColumn="0" w:lastColumn="0" w:oddVBand="0" w:evenVBand="0" w:oddHBand="1" w:evenHBand="0" w:firstRowFirstColumn="0" w:firstRowLastColumn="0" w:lastRowFirstColumn="0" w:lastRowLastColumn="0"/>
            </w:pPr>
            <w:r w:rsidRPr="004045F9">
              <w:t>For real power control-dynamic simu</w:t>
            </w:r>
            <w:r>
              <w:t xml:space="preserve">lation </w:t>
            </w:r>
            <w:r w:rsidRPr="004045F9">
              <w:t>curtailment</w:t>
            </w:r>
            <w:r>
              <w:t>.</w:t>
            </w:r>
          </w:p>
        </w:tc>
      </w:tr>
      <w:tr w:rsidR="00207811" w14:paraId="5DF448F7"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1AE6680" w14:textId="1654E2E7" w:rsidR="00207811" w:rsidRDefault="00207811" w:rsidP="00207811">
            <w:r>
              <w:t>Method-public</w:t>
            </w:r>
          </w:p>
        </w:tc>
        <w:tc>
          <w:tcPr>
            <w:tcW w:w="3008" w:type="dxa"/>
          </w:tcPr>
          <w:p w14:paraId="3C70DF35" w14:textId="77777777" w:rsidR="009402B3" w:rsidRPr="009402B3" w:rsidRDefault="00207811" w:rsidP="00207811">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402B3">
              <w:rPr>
                <w:sz w:val="20"/>
                <w:szCs w:val="20"/>
              </w:rPr>
              <w:t>update_node_info_each_time</w:t>
            </w:r>
            <w:proofErr w:type="spellEnd"/>
            <w:r w:rsidRPr="009402B3">
              <w:rPr>
                <w:sz w:val="20"/>
                <w:szCs w:val="20"/>
              </w:rPr>
              <w:t>_</w:t>
            </w:r>
          </w:p>
          <w:p w14:paraId="7A9F27B8" w14:textId="36357907" w:rsidR="00207811" w:rsidRPr="00207811" w:rsidRDefault="00207811" w:rsidP="00207811">
            <w:pPr>
              <w:cnfStyle w:val="000000000000" w:firstRow="0" w:lastRow="0" w:firstColumn="0" w:lastColumn="0" w:oddVBand="0" w:evenVBand="0" w:oddHBand="0" w:evenHBand="0" w:firstRowFirstColumn="0" w:firstRowLastColumn="0" w:lastRowFirstColumn="0" w:lastRowLastColumn="0"/>
              <w:rPr>
                <w:sz w:val="18"/>
                <w:szCs w:val="18"/>
              </w:rPr>
            </w:pPr>
            <w:r w:rsidRPr="009402B3">
              <w:rPr>
                <w:sz w:val="20"/>
                <w:szCs w:val="20"/>
              </w:rPr>
              <w:t>step</w:t>
            </w:r>
          </w:p>
        </w:tc>
        <w:tc>
          <w:tcPr>
            <w:tcW w:w="4444" w:type="dxa"/>
          </w:tcPr>
          <w:p w14:paraId="46C3BB46" w14:textId="046D26F6" w:rsidR="00207811" w:rsidRPr="004045F9" w:rsidRDefault="009402B3" w:rsidP="00207811">
            <w:pPr>
              <w:cnfStyle w:val="000000000000" w:firstRow="0" w:lastRow="0" w:firstColumn="0" w:lastColumn="0" w:oddVBand="0" w:evenVBand="0" w:oddHBand="0" w:evenHBand="0" w:firstRowFirstColumn="0" w:firstRowLastColumn="0" w:lastRowFirstColumn="0" w:lastRowLastColumn="0"/>
            </w:pPr>
            <w:r>
              <w:t xml:space="preserve">Updates </w:t>
            </w:r>
            <w:r w:rsidRPr="009402B3">
              <w:t>all nodes in the cluster</w:t>
            </w:r>
            <w:r>
              <w:t>.</w:t>
            </w:r>
          </w:p>
        </w:tc>
      </w:tr>
      <w:tr w:rsidR="009402B3" w14:paraId="45BB9D6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29C7D8A" w14:textId="0BB95942" w:rsidR="009402B3" w:rsidRDefault="009402B3" w:rsidP="009402B3">
            <w:r>
              <w:t>Method-public</w:t>
            </w:r>
          </w:p>
        </w:tc>
        <w:tc>
          <w:tcPr>
            <w:tcW w:w="3008" w:type="dxa"/>
          </w:tcPr>
          <w:p w14:paraId="28891337" w14:textId="7AA5D594" w:rsidR="009402B3" w:rsidRPr="009402B3" w:rsidRDefault="009402B3" w:rsidP="009402B3">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402B3">
              <w:t>update_ld_dly</w:t>
            </w:r>
            <w:proofErr w:type="spellEnd"/>
          </w:p>
        </w:tc>
        <w:tc>
          <w:tcPr>
            <w:tcW w:w="4444" w:type="dxa"/>
          </w:tcPr>
          <w:p w14:paraId="2DB2F707" w14:textId="05AC3C5B" w:rsidR="009402B3" w:rsidRDefault="009402B3" w:rsidP="009402B3">
            <w:pPr>
              <w:cnfStyle w:val="000000100000" w:firstRow="0" w:lastRow="0" w:firstColumn="0" w:lastColumn="0" w:oddVBand="0" w:evenVBand="0" w:oddHBand="1" w:evenHBand="0" w:firstRowFirstColumn="0" w:firstRowLastColumn="0" w:lastRowFirstColumn="0" w:lastRowLastColumn="0"/>
            </w:pPr>
            <w:r>
              <w:t xml:space="preserve">Updates </w:t>
            </w:r>
            <w:r w:rsidRPr="009402B3">
              <w:t>all nodes in this cluster with delay</w:t>
            </w:r>
            <w:r>
              <w:t>.</w:t>
            </w:r>
          </w:p>
        </w:tc>
      </w:tr>
      <w:tr w:rsidR="009402B3" w14:paraId="00AFC35E"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89FBFB0" w14:textId="17239EF7" w:rsidR="009402B3" w:rsidRDefault="009402B3" w:rsidP="009402B3">
            <w:r>
              <w:t>Method-public</w:t>
            </w:r>
          </w:p>
        </w:tc>
        <w:tc>
          <w:tcPr>
            <w:tcW w:w="3008" w:type="dxa"/>
          </w:tcPr>
          <w:p w14:paraId="43898F97" w14:textId="29C3D8ED" w:rsidR="009402B3" w:rsidRPr="009402B3" w:rsidRDefault="009402B3" w:rsidP="009402B3">
            <w:pPr>
              <w:cnfStyle w:val="000000000000" w:firstRow="0" w:lastRow="0" w:firstColumn="0" w:lastColumn="0" w:oddVBand="0" w:evenVBand="0" w:oddHBand="0" w:evenHBand="0" w:firstRowFirstColumn="0" w:firstRowLastColumn="0" w:lastRowFirstColumn="0" w:lastRowLastColumn="0"/>
            </w:pPr>
            <w:proofErr w:type="spellStart"/>
            <w:r w:rsidRPr="009402B3">
              <w:t>Calc_P_freq_fm</w:t>
            </w:r>
            <w:proofErr w:type="spellEnd"/>
          </w:p>
        </w:tc>
        <w:tc>
          <w:tcPr>
            <w:tcW w:w="4444" w:type="dxa"/>
          </w:tcPr>
          <w:p w14:paraId="0F5666BB" w14:textId="5843B5B3" w:rsidR="009402B3" w:rsidRDefault="009402B3" w:rsidP="009402B3">
            <w:pPr>
              <w:cnfStyle w:val="000000000000" w:firstRow="0" w:lastRow="0" w:firstColumn="0" w:lastColumn="0" w:oddVBand="0" w:evenVBand="0" w:oddHBand="0" w:evenHBand="0" w:firstRowFirstColumn="0" w:firstRowLastColumn="0" w:lastRowFirstColumn="0" w:lastRowLastColumn="0"/>
            </w:pPr>
            <w:r>
              <w:t>C</w:t>
            </w:r>
            <w:r w:rsidRPr="009402B3">
              <w:t>alcul</w:t>
            </w:r>
            <w:r>
              <w:t>a</w:t>
            </w:r>
            <w:r w:rsidRPr="009402B3">
              <w:t>te</w:t>
            </w:r>
            <w:r>
              <w:t>s</w:t>
            </w:r>
            <w:r w:rsidRPr="009402B3">
              <w:t xml:space="preserve"> frequency for each cluster</w:t>
            </w:r>
            <w:r>
              <w:t>.</w:t>
            </w:r>
          </w:p>
        </w:tc>
      </w:tr>
      <w:tr w:rsidR="009402B3" w14:paraId="55C2B79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706CC1B" w14:textId="5DBE02D6" w:rsidR="009402B3" w:rsidRDefault="00327887" w:rsidP="009402B3">
            <w:r>
              <w:t>Property-public</w:t>
            </w:r>
          </w:p>
        </w:tc>
        <w:tc>
          <w:tcPr>
            <w:tcW w:w="3008" w:type="dxa"/>
          </w:tcPr>
          <w:p w14:paraId="0AD10E64" w14:textId="085041CE" w:rsidR="009402B3" w:rsidRPr="009402B3" w:rsidRDefault="00327887" w:rsidP="009402B3">
            <w:pPr>
              <w:cnfStyle w:val="000000100000" w:firstRow="0" w:lastRow="0" w:firstColumn="0" w:lastColumn="0" w:oddVBand="0" w:evenVBand="0" w:oddHBand="1" w:evenHBand="0" w:firstRowFirstColumn="0" w:firstRowLastColumn="0" w:lastRowFirstColumn="0" w:lastRowLastColumn="0"/>
            </w:pPr>
            <w:proofErr w:type="spellStart"/>
            <w:r w:rsidRPr="00327887">
              <w:t>Get_FileName</w:t>
            </w:r>
            <w:proofErr w:type="spellEnd"/>
          </w:p>
        </w:tc>
        <w:tc>
          <w:tcPr>
            <w:tcW w:w="4444" w:type="dxa"/>
          </w:tcPr>
          <w:p w14:paraId="1121B8FF" w14:textId="130720DB" w:rsidR="009402B3" w:rsidRDefault="00327887" w:rsidP="009402B3">
            <w:pPr>
              <w:cnfStyle w:val="000000100000" w:firstRow="0" w:lastRow="0" w:firstColumn="0" w:lastColumn="0" w:oddVBand="0" w:evenVBand="0" w:oddHBand="1" w:evenHBand="0" w:firstRowFirstColumn="0" w:firstRowLastColumn="0" w:lastRowFirstColumn="0" w:lastRowLastColumn="0"/>
            </w:pPr>
            <w:r>
              <w:t>Returns the file name for storing meter data.</w:t>
            </w:r>
          </w:p>
        </w:tc>
      </w:tr>
    </w:tbl>
    <w:p w14:paraId="154DCF4F" w14:textId="648E75E3" w:rsidR="00612BD5" w:rsidRDefault="00612BD5" w:rsidP="00E220D0"/>
    <w:p w14:paraId="3BB2AA09" w14:textId="41EEF822" w:rsidR="005B4E2C" w:rsidRDefault="0056435F" w:rsidP="005B4E2C">
      <w:pPr>
        <w:pStyle w:val="Heading3"/>
      </w:pPr>
      <w:bookmarkStart w:id="157" w:name="_Toc112409261"/>
      <w:proofErr w:type="spellStart"/>
      <w:r w:rsidRPr="00622823">
        <w:rPr>
          <w:i/>
          <w:iCs/>
        </w:rPr>
        <w:t>TMonitorObj</w:t>
      </w:r>
      <w:bookmarkEnd w:id="157"/>
      <w:proofErr w:type="spellEnd"/>
    </w:p>
    <w:tbl>
      <w:tblPr>
        <w:tblStyle w:val="GridTable4-Accent1"/>
        <w:tblW w:w="0" w:type="auto"/>
        <w:tblLook w:val="04A0" w:firstRow="1" w:lastRow="0" w:firstColumn="1" w:lastColumn="0" w:noHBand="0" w:noVBand="1"/>
      </w:tblPr>
      <w:tblGrid>
        <w:gridCol w:w="1898"/>
        <w:gridCol w:w="3008"/>
        <w:gridCol w:w="4444"/>
      </w:tblGrid>
      <w:tr w:rsidR="005B4E2C" w14:paraId="293B91D6"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5032001F" w14:textId="5271E02A" w:rsidR="005B4E2C" w:rsidRPr="00332251" w:rsidRDefault="0056435F" w:rsidP="00F41B85">
            <w:pPr>
              <w:rPr>
                <w:i/>
                <w:iCs/>
              </w:rPr>
            </w:pPr>
            <w:proofErr w:type="spellStart"/>
            <w:r w:rsidRPr="00622823">
              <w:rPr>
                <w:i/>
                <w:iCs/>
              </w:rPr>
              <w:t>TMonitorObj</w:t>
            </w:r>
            <w:proofErr w:type="spellEnd"/>
          </w:p>
        </w:tc>
      </w:tr>
      <w:tr w:rsidR="005B4E2C" w14:paraId="135FBB0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D5679C9" w14:textId="77777777" w:rsidR="005B4E2C" w:rsidRPr="00655DCF" w:rsidRDefault="005B4E2C" w:rsidP="00F41B85">
            <w:pPr>
              <w:rPr>
                <w:i/>
                <w:iCs/>
              </w:rPr>
            </w:pPr>
            <w:r w:rsidRPr="00655DCF">
              <w:rPr>
                <w:i/>
                <w:iCs/>
              </w:rPr>
              <w:t>Type-access</w:t>
            </w:r>
          </w:p>
        </w:tc>
        <w:tc>
          <w:tcPr>
            <w:tcW w:w="3008" w:type="dxa"/>
          </w:tcPr>
          <w:p w14:paraId="298AF2F5" w14:textId="77777777" w:rsidR="005B4E2C" w:rsidRPr="00655DCF" w:rsidRDefault="005B4E2C"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444" w:type="dxa"/>
          </w:tcPr>
          <w:p w14:paraId="529759E0" w14:textId="77777777" w:rsidR="005B4E2C" w:rsidRPr="00655DCF" w:rsidRDefault="005B4E2C"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B4E2C" w14:paraId="1B84C7DE"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5A977893" w14:textId="77777777" w:rsidR="005B4E2C" w:rsidRDefault="005B4E2C" w:rsidP="00F41B85">
            <w:r>
              <w:t>Implements the following properties/methods as in 3.3.15:</w:t>
            </w:r>
          </w:p>
          <w:p w14:paraId="7FF98899" w14:textId="77777777" w:rsidR="005B4E2C" w:rsidRDefault="005B4E2C" w:rsidP="00500F3D">
            <w:pPr>
              <w:pStyle w:val="ListParagraph"/>
              <w:numPr>
                <w:ilvl w:val="0"/>
                <w:numId w:val="64"/>
              </w:numPr>
            </w:pPr>
            <w:proofErr w:type="spellStart"/>
            <w:r w:rsidRPr="00C02F23">
              <w:t>MakePosSequence</w:t>
            </w:r>
            <w:proofErr w:type="spellEnd"/>
          </w:p>
          <w:p w14:paraId="22FA56B0" w14:textId="77777777" w:rsidR="005B4E2C" w:rsidRDefault="005B4E2C" w:rsidP="00500F3D">
            <w:pPr>
              <w:pStyle w:val="ListParagraph"/>
              <w:numPr>
                <w:ilvl w:val="0"/>
                <w:numId w:val="64"/>
              </w:numPr>
            </w:pPr>
            <w:proofErr w:type="spellStart"/>
            <w:r w:rsidRPr="00C02F23">
              <w:t>RecalcElementData</w:t>
            </w:r>
            <w:proofErr w:type="spellEnd"/>
          </w:p>
          <w:p w14:paraId="78DC5036" w14:textId="77777777" w:rsidR="005B4E2C" w:rsidRDefault="005B4E2C" w:rsidP="00500F3D">
            <w:pPr>
              <w:pStyle w:val="ListParagraph"/>
              <w:numPr>
                <w:ilvl w:val="0"/>
                <w:numId w:val="64"/>
              </w:numPr>
            </w:pPr>
            <w:proofErr w:type="spellStart"/>
            <w:r w:rsidRPr="00C02F23">
              <w:t>CalcYPrim</w:t>
            </w:r>
            <w:proofErr w:type="spellEnd"/>
          </w:p>
          <w:p w14:paraId="36FE2340" w14:textId="77777777" w:rsidR="005B4E2C" w:rsidRDefault="005B4E2C" w:rsidP="00500F3D">
            <w:pPr>
              <w:pStyle w:val="ListParagraph"/>
              <w:numPr>
                <w:ilvl w:val="0"/>
                <w:numId w:val="64"/>
              </w:numPr>
            </w:pPr>
            <w:proofErr w:type="spellStart"/>
            <w:r w:rsidRPr="00C02F23">
              <w:t>GetCurrents</w:t>
            </w:r>
            <w:proofErr w:type="spellEnd"/>
          </w:p>
          <w:p w14:paraId="4E9B1D00" w14:textId="77777777" w:rsidR="005B4E2C" w:rsidRDefault="005B4E2C" w:rsidP="00500F3D">
            <w:pPr>
              <w:pStyle w:val="ListParagraph"/>
              <w:numPr>
                <w:ilvl w:val="0"/>
                <w:numId w:val="64"/>
              </w:numPr>
            </w:pPr>
            <w:proofErr w:type="spellStart"/>
            <w:r w:rsidRPr="00C02F23">
              <w:t>GetInjCurrents</w:t>
            </w:r>
            <w:proofErr w:type="spellEnd"/>
          </w:p>
          <w:p w14:paraId="2FB45F2B" w14:textId="77777777" w:rsidR="005B4E2C" w:rsidRDefault="005B4E2C" w:rsidP="00500F3D">
            <w:pPr>
              <w:pStyle w:val="ListParagraph"/>
              <w:numPr>
                <w:ilvl w:val="0"/>
                <w:numId w:val="64"/>
              </w:numPr>
            </w:pPr>
            <w:proofErr w:type="spellStart"/>
            <w:r w:rsidRPr="00C02F23">
              <w:lastRenderedPageBreak/>
              <w:t>GetPropertyValue</w:t>
            </w:r>
            <w:proofErr w:type="spellEnd"/>
          </w:p>
          <w:p w14:paraId="35B3CA1D" w14:textId="77777777" w:rsidR="005B4E2C" w:rsidRDefault="005B4E2C" w:rsidP="00500F3D">
            <w:pPr>
              <w:pStyle w:val="ListParagraph"/>
              <w:numPr>
                <w:ilvl w:val="0"/>
                <w:numId w:val="64"/>
              </w:numPr>
            </w:pPr>
            <w:proofErr w:type="spellStart"/>
            <w:r w:rsidRPr="00C02F23">
              <w:t>InitPropertyValues</w:t>
            </w:r>
            <w:proofErr w:type="spellEnd"/>
          </w:p>
          <w:p w14:paraId="4D5D9E0A" w14:textId="77777777" w:rsidR="005B4E2C" w:rsidRDefault="005B4E2C" w:rsidP="00500F3D">
            <w:pPr>
              <w:pStyle w:val="ListParagraph"/>
              <w:numPr>
                <w:ilvl w:val="0"/>
                <w:numId w:val="64"/>
              </w:numPr>
            </w:pPr>
            <w:proofErr w:type="spellStart"/>
            <w:r w:rsidRPr="00C02F23">
              <w:t>DumpProperties</w:t>
            </w:r>
            <w:proofErr w:type="spellEnd"/>
          </w:p>
        </w:tc>
      </w:tr>
      <w:tr w:rsidR="005B4E2C" w14:paraId="6ABC88C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FF44825" w14:textId="77777777" w:rsidR="005B4E2C" w:rsidRDefault="005B4E2C" w:rsidP="00F41B85">
            <w:r>
              <w:lastRenderedPageBreak/>
              <w:t>Method-private</w:t>
            </w:r>
          </w:p>
        </w:tc>
        <w:tc>
          <w:tcPr>
            <w:tcW w:w="3008" w:type="dxa"/>
          </w:tcPr>
          <w:p w14:paraId="69808BA1" w14:textId="77777777" w:rsidR="005B4E2C" w:rsidRPr="00040118" w:rsidRDefault="005B4E2C" w:rsidP="00F41B85">
            <w:pPr>
              <w:cnfStyle w:val="000000100000" w:firstRow="0" w:lastRow="0" w:firstColumn="0" w:lastColumn="0" w:oddVBand="0" w:evenVBand="0" w:oddHBand="1" w:evenHBand="0" w:firstRowFirstColumn="0" w:firstRowLastColumn="0" w:lastRowFirstColumn="0" w:lastRowLastColumn="0"/>
            </w:pPr>
            <w:proofErr w:type="spellStart"/>
            <w:r w:rsidRPr="00622823">
              <w:t>AddDblsToBuffer</w:t>
            </w:r>
            <w:proofErr w:type="spellEnd"/>
          </w:p>
        </w:tc>
        <w:tc>
          <w:tcPr>
            <w:tcW w:w="4444" w:type="dxa"/>
          </w:tcPr>
          <w:p w14:paraId="037997AD" w14:textId="77777777" w:rsidR="005B4E2C" w:rsidRDefault="005B4E2C" w:rsidP="00F41B85">
            <w:pPr>
              <w:cnfStyle w:val="000000100000" w:firstRow="0" w:lastRow="0" w:firstColumn="0" w:lastColumn="0" w:oddVBand="0" w:evenVBand="0" w:oddHBand="1" w:evenHBand="0" w:firstRowFirstColumn="0" w:firstRowLastColumn="0" w:lastRowFirstColumn="0" w:lastRowLastColumn="0"/>
            </w:pPr>
            <w:r>
              <w:t>Adds floating-point numbers to the values buffer.</w:t>
            </w:r>
          </w:p>
        </w:tc>
      </w:tr>
      <w:tr w:rsidR="005B4E2C" w14:paraId="1ECAD0E2"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5DD9598B" w14:textId="77777777" w:rsidR="005B4E2C" w:rsidRDefault="005B4E2C" w:rsidP="00F41B85">
            <w:r>
              <w:t>Method-private</w:t>
            </w:r>
          </w:p>
        </w:tc>
        <w:tc>
          <w:tcPr>
            <w:tcW w:w="3008" w:type="dxa"/>
          </w:tcPr>
          <w:p w14:paraId="764D1C5C" w14:textId="77777777" w:rsidR="005B4E2C" w:rsidRPr="00622823" w:rsidRDefault="005B4E2C" w:rsidP="00F41B85">
            <w:pPr>
              <w:cnfStyle w:val="000000000000" w:firstRow="0" w:lastRow="0" w:firstColumn="0" w:lastColumn="0" w:oddVBand="0" w:evenVBand="0" w:oddHBand="0" w:evenHBand="0" w:firstRowFirstColumn="0" w:firstRowLastColumn="0" w:lastRowFirstColumn="0" w:lastRowLastColumn="0"/>
            </w:pPr>
            <w:proofErr w:type="spellStart"/>
            <w:r w:rsidRPr="00622823">
              <w:t>AddDblToBuffer</w:t>
            </w:r>
            <w:proofErr w:type="spellEnd"/>
          </w:p>
        </w:tc>
        <w:tc>
          <w:tcPr>
            <w:tcW w:w="4444" w:type="dxa"/>
          </w:tcPr>
          <w:p w14:paraId="0745E0B9" w14:textId="77777777" w:rsidR="005B4E2C" w:rsidRDefault="005B4E2C" w:rsidP="00F41B85">
            <w:pPr>
              <w:cnfStyle w:val="000000000000" w:firstRow="0" w:lastRow="0" w:firstColumn="0" w:lastColumn="0" w:oddVBand="0" w:evenVBand="0" w:oddHBand="0" w:evenHBand="0" w:firstRowFirstColumn="0" w:firstRowLastColumn="0" w:lastRowFirstColumn="0" w:lastRowLastColumn="0"/>
            </w:pPr>
            <w:r>
              <w:t>Adds a single floating-point number to the values buffer.</w:t>
            </w:r>
          </w:p>
        </w:tc>
      </w:tr>
      <w:tr w:rsidR="005B4E2C" w14:paraId="24CEEF3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5BC2000" w14:textId="77777777" w:rsidR="005B4E2C" w:rsidRDefault="005B4E2C" w:rsidP="00F41B85">
            <w:r>
              <w:t>Method-public</w:t>
            </w:r>
          </w:p>
        </w:tc>
        <w:tc>
          <w:tcPr>
            <w:tcW w:w="3008" w:type="dxa"/>
          </w:tcPr>
          <w:p w14:paraId="7D249F26" w14:textId="77777777" w:rsidR="005B4E2C" w:rsidRPr="00622823" w:rsidRDefault="005B4E2C" w:rsidP="00F41B85">
            <w:pPr>
              <w:cnfStyle w:val="000000100000" w:firstRow="0" w:lastRow="0" w:firstColumn="0" w:lastColumn="0" w:oddVBand="0" w:evenVBand="0" w:oddHBand="1" w:evenHBand="0" w:firstRowFirstColumn="0" w:firstRowLastColumn="0" w:lastRowFirstColumn="0" w:lastRowLastColumn="0"/>
            </w:pPr>
            <w:proofErr w:type="spellStart"/>
            <w:r w:rsidRPr="00C82B74">
              <w:t>ResetIt</w:t>
            </w:r>
            <w:proofErr w:type="spellEnd"/>
          </w:p>
        </w:tc>
        <w:tc>
          <w:tcPr>
            <w:tcW w:w="4444" w:type="dxa"/>
          </w:tcPr>
          <w:p w14:paraId="00FA7E61" w14:textId="77777777" w:rsidR="005B4E2C" w:rsidRDefault="005B4E2C" w:rsidP="00F41B85">
            <w:pPr>
              <w:cnfStyle w:val="000000100000" w:firstRow="0" w:lastRow="0" w:firstColumn="0" w:lastColumn="0" w:oddVBand="0" w:evenVBand="0" w:oddHBand="1" w:evenHBand="0" w:firstRowFirstColumn="0" w:firstRowLastColumn="0" w:lastRowFirstColumn="0" w:lastRowLastColumn="0"/>
            </w:pPr>
            <w:r>
              <w:t>Resets the monitor.</w:t>
            </w:r>
          </w:p>
        </w:tc>
      </w:tr>
      <w:tr w:rsidR="005B4E2C" w14:paraId="35AAE961"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31BC99C8" w14:textId="77777777" w:rsidR="005B4E2C" w:rsidRDefault="005B4E2C" w:rsidP="00F41B85">
            <w:r>
              <w:t>Method-public</w:t>
            </w:r>
          </w:p>
        </w:tc>
        <w:tc>
          <w:tcPr>
            <w:tcW w:w="3008" w:type="dxa"/>
          </w:tcPr>
          <w:p w14:paraId="2B64497D" w14:textId="77777777" w:rsidR="005B4E2C" w:rsidRPr="00622823" w:rsidRDefault="005B4E2C" w:rsidP="00F41B85">
            <w:pPr>
              <w:cnfStyle w:val="000000000000" w:firstRow="0" w:lastRow="0" w:firstColumn="0" w:lastColumn="0" w:oddVBand="0" w:evenVBand="0" w:oddHBand="0" w:evenHBand="0" w:firstRowFirstColumn="0" w:firstRowLastColumn="0" w:lastRowFirstColumn="0" w:lastRowLastColumn="0"/>
            </w:pPr>
            <w:r w:rsidRPr="00C82B74">
              <w:t>Save</w:t>
            </w:r>
          </w:p>
        </w:tc>
        <w:tc>
          <w:tcPr>
            <w:tcW w:w="4444" w:type="dxa"/>
          </w:tcPr>
          <w:p w14:paraId="4164089B" w14:textId="77777777" w:rsidR="005B4E2C" w:rsidRDefault="005B4E2C" w:rsidP="00F41B85">
            <w:pPr>
              <w:cnfStyle w:val="000000000000" w:firstRow="0" w:lastRow="0" w:firstColumn="0" w:lastColumn="0" w:oddVBand="0" w:evenVBand="0" w:oddHBand="0" w:evenHBand="0" w:firstRowFirstColumn="0" w:firstRowLastColumn="0" w:lastRowFirstColumn="0" w:lastRowLastColumn="0"/>
            </w:pPr>
            <w:r w:rsidRPr="00C82B74">
              <w:t>Saves present buffer to file</w:t>
            </w:r>
            <w:r>
              <w:t>.</w:t>
            </w:r>
          </w:p>
        </w:tc>
      </w:tr>
      <w:tr w:rsidR="005B4E2C" w14:paraId="2965BDC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78C7FFE8" w14:textId="77777777" w:rsidR="005B4E2C" w:rsidRDefault="005B4E2C" w:rsidP="00F41B85">
            <w:r>
              <w:t>Method-public</w:t>
            </w:r>
          </w:p>
        </w:tc>
        <w:tc>
          <w:tcPr>
            <w:tcW w:w="3008" w:type="dxa"/>
          </w:tcPr>
          <w:p w14:paraId="2BB16709" w14:textId="77777777" w:rsidR="005B4E2C" w:rsidRPr="00C82B74" w:rsidRDefault="005B4E2C" w:rsidP="00F41B85">
            <w:pPr>
              <w:cnfStyle w:val="000000100000" w:firstRow="0" w:lastRow="0" w:firstColumn="0" w:lastColumn="0" w:oddVBand="0" w:evenVBand="0" w:oddHBand="1" w:evenHBand="0" w:firstRowFirstColumn="0" w:firstRowLastColumn="0" w:lastRowFirstColumn="0" w:lastRowLastColumn="0"/>
            </w:pPr>
            <w:proofErr w:type="spellStart"/>
            <w:r w:rsidRPr="001768B8">
              <w:t>PostProcess</w:t>
            </w:r>
            <w:proofErr w:type="spellEnd"/>
          </w:p>
        </w:tc>
        <w:tc>
          <w:tcPr>
            <w:tcW w:w="4444" w:type="dxa"/>
          </w:tcPr>
          <w:p w14:paraId="4FCA9292" w14:textId="77777777" w:rsidR="005B4E2C" w:rsidRPr="00C82B74" w:rsidRDefault="005B4E2C" w:rsidP="00F41B85">
            <w:pPr>
              <w:cnfStyle w:val="000000100000" w:firstRow="0" w:lastRow="0" w:firstColumn="0" w:lastColumn="0" w:oddVBand="0" w:evenVBand="0" w:oddHBand="1" w:evenHBand="0" w:firstRowFirstColumn="0" w:firstRowLastColumn="0" w:lastRowFirstColumn="0" w:lastRowLastColumn="0"/>
            </w:pPr>
            <w:r>
              <w:t>C</w:t>
            </w:r>
            <w:r w:rsidRPr="001768B8">
              <w:t xml:space="preserve">alculates </w:t>
            </w:r>
            <w:proofErr w:type="spellStart"/>
            <w:r w:rsidRPr="001768B8">
              <w:t>Pst</w:t>
            </w:r>
            <w:proofErr w:type="spellEnd"/>
            <w:r w:rsidRPr="001768B8">
              <w:t xml:space="preserve"> or other post-processing</w:t>
            </w:r>
            <w:r>
              <w:t>.</w:t>
            </w:r>
          </w:p>
        </w:tc>
      </w:tr>
      <w:tr w:rsidR="005B4E2C" w14:paraId="0D90A557"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3F2DA9B2" w14:textId="77777777" w:rsidR="005B4E2C" w:rsidRDefault="005B4E2C" w:rsidP="00F41B85">
            <w:r>
              <w:t>Method-public</w:t>
            </w:r>
          </w:p>
        </w:tc>
        <w:tc>
          <w:tcPr>
            <w:tcW w:w="3008" w:type="dxa"/>
          </w:tcPr>
          <w:p w14:paraId="55D3F2EC" w14:textId="77777777" w:rsidR="005B4E2C" w:rsidRPr="001768B8" w:rsidRDefault="005B4E2C" w:rsidP="00F41B85">
            <w:pPr>
              <w:cnfStyle w:val="000000000000" w:firstRow="0" w:lastRow="0" w:firstColumn="0" w:lastColumn="0" w:oddVBand="0" w:evenVBand="0" w:oddHBand="0" w:evenHBand="0" w:firstRowFirstColumn="0" w:firstRowLastColumn="0" w:lastRowFirstColumn="0" w:lastRowLastColumn="0"/>
            </w:pPr>
            <w:r w:rsidRPr="001768B8">
              <w:t>Add2Header</w:t>
            </w:r>
          </w:p>
        </w:tc>
        <w:tc>
          <w:tcPr>
            <w:tcW w:w="4444" w:type="dxa"/>
          </w:tcPr>
          <w:p w14:paraId="3F1B18BB" w14:textId="77777777" w:rsidR="005B4E2C" w:rsidRDefault="005B4E2C" w:rsidP="00F41B85">
            <w:pPr>
              <w:cnfStyle w:val="000000000000" w:firstRow="0" w:lastRow="0" w:firstColumn="0" w:lastColumn="0" w:oddVBand="0" w:evenVBand="0" w:oddHBand="0" w:evenHBand="0" w:firstRowFirstColumn="0" w:firstRowLastColumn="0" w:lastRowFirstColumn="0" w:lastRowLastColumn="0"/>
            </w:pPr>
            <w:r>
              <w:t>Adds text to the monitor header.</w:t>
            </w:r>
          </w:p>
        </w:tc>
      </w:tr>
      <w:tr w:rsidR="005B4E2C" w14:paraId="7BE9329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123A133" w14:textId="77777777" w:rsidR="005B4E2C" w:rsidRDefault="005B4E2C" w:rsidP="00F41B85">
            <w:r>
              <w:t>Method-public</w:t>
            </w:r>
          </w:p>
        </w:tc>
        <w:tc>
          <w:tcPr>
            <w:tcW w:w="3008" w:type="dxa"/>
          </w:tcPr>
          <w:p w14:paraId="4EEBC38B" w14:textId="77777777" w:rsidR="005B4E2C" w:rsidRPr="001768B8" w:rsidRDefault="005B4E2C" w:rsidP="00F41B85">
            <w:pPr>
              <w:cnfStyle w:val="000000100000" w:firstRow="0" w:lastRow="0" w:firstColumn="0" w:lastColumn="0" w:oddVBand="0" w:evenVBand="0" w:oddHBand="1" w:evenHBand="0" w:firstRowFirstColumn="0" w:firstRowLastColumn="0" w:lastRowFirstColumn="0" w:lastRowLastColumn="0"/>
            </w:pPr>
            <w:proofErr w:type="spellStart"/>
            <w:r w:rsidRPr="001768B8">
              <w:t>OpenMonitorStream</w:t>
            </w:r>
            <w:proofErr w:type="spellEnd"/>
          </w:p>
        </w:tc>
        <w:tc>
          <w:tcPr>
            <w:tcW w:w="4444" w:type="dxa"/>
          </w:tcPr>
          <w:p w14:paraId="45B9972B" w14:textId="77777777" w:rsidR="005B4E2C" w:rsidRDefault="005B4E2C" w:rsidP="00F41B85">
            <w:pPr>
              <w:cnfStyle w:val="000000100000" w:firstRow="0" w:lastRow="0" w:firstColumn="0" w:lastColumn="0" w:oddVBand="0" w:evenVBand="0" w:oddHBand="1" w:evenHBand="0" w:firstRowFirstColumn="0" w:firstRowLastColumn="0" w:lastRowFirstColumn="0" w:lastRowLastColumn="0"/>
            </w:pPr>
            <w:r>
              <w:t>Allocates memory for storing data.</w:t>
            </w:r>
          </w:p>
        </w:tc>
      </w:tr>
      <w:tr w:rsidR="005B4E2C" w14:paraId="63AE78CF"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3C46F997" w14:textId="77777777" w:rsidR="005B4E2C" w:rsidRDefault="005B4E2C" w:rsidP="00F41B85">
            <w:r>
              <w:t>Method-public</w:t>
            </w:r>
          </w:p>
        </w:tc>
        <w:tc>
          <w:tcPr>
            <w:tcW w:w="3008" w:type="dxa"/>
          </w:tcPr>
          <w:p w14:paraId="09E1DFD0" w14:textId="77777777" w:rsidR="005B4E2C" w:rsidRPr="001768B8" w:rsidRDefault="005B4E2C" w:rsidP="00F41B85">
            <w:pPr>
              <w:cnfStyle w:val="000000000000" w:firstRow="0" w:lastRow="0" w:firstColumn="0" w:lastColumn="0" w:oddVBand="0" w:evenVBand="0" w:oddHBand="0" w:evenHBand="0" w:firstRowFirstColumn="0" w:firstRowLastColumn="0" w:lastRowFirstColumn="0" w:lastRowLastColumn="0"/>
            </w:pPr>
            <w:proofErr w:type="spellStart"/>
            <w:r w:rsidRPr="001768B8">
              <w:t>ClearMonitorStream</w:t>
            </w:r>
            <w:proofErr w:type="spellEnd"/>
          </w:p>
        </w:tc>
        <w:tc>
          <w:tcPr>
            <w:tcW w:w="4444" w:type="dxa"/>
          </w:tcPr>
          <w:p w14:paraId="3953ECC1" w14:textId="77777777" w:rsidR="005B4E2C" w:rsidRDefault="005B4E2C" w:rsidP="00F41B85">
            <w:pPr>
              <w:cnfStyle w:val="000000000000" w:firstRow="0" w:lastRow="0" w:firstColumn="0" w:lastColumn="0" w:oddVBand="0" w:evenVBand="0" w:oddHBand="0" w:evenHBand="0" w:firstRowFirstColumn="0" w:firstRowLastColumn="0" w:lastRowFirstColumn="0" w:lastRowLastColumn="0"/>
            </w:pPr>
            <w:r>
              <w:t>Clears the monitor’s byte stream.</w:t>
            </w:r>
          </w:p>
        </w:tc>
      </w:tr>
      <w:tr w:rsidR="005B4E2C" w14:paraId="27EEEFE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75D8F17" w14:textId="77777777" w:rsidR="005B4E2C" w:rsidRDefault="005B4E2C" w:rsidP="00F41B85">
            <w:r>
              <w:t>Method-public</w:t>
            </w:r>
          </w:p>
        </w:tc>
        <w:tc>
          <w:tcPr>
            <w:tcW w:w="3008" w:type="dxa"/>
          </w:tcPr>
          <w:p w14:paraId="1B4742CB" w14:textId="77777777" w:rsidR="005B4E2C" w:rsidRPr="001768B8" w:rsidRDefault="005B4E2C" w:rsidP="00F41B85">
            <w:pPr>
              <w:cnfStyle w:val="000000100000" w:firstRow="0" w:lastRow="0" w:firstColumn="0" w:lastColumn="0" w:oddVBand="0" w:evenVBand="0" w:oddHBand="1" w:evenHBand="0" w:firstRowFirstColumn="0" w:firstRowLastColumn="0" w:lastRowFirstColumn="0" w:lastRowLastColumn="0"/>
            </w:pPr>
            <w:proofErr w:type="spellStart"/>
            <w:r w:rsidRPr="001768B8">
              <w:t>CloseMonitorStream</w:t>
            </w:r>
            <w:proofErr w:type="spellEnd"/>
          </w:p>
        </w:tc>
        <w:tc>
          <w:tcPr>
            <w:tcW w:w="4444" w:type="dxa"/>
          </w:tcPr>
          <w:p w14:paraId="17DA2CA2" w14:textId="77777777" w:rsidR="005B4E2C" w:rsidRDefault="005B4E2C" w:rsidP="00F41B85">
            <w:pPr>
              <w:cnfStyle w:val="000000100000" w:firstRow="0" w:lastRow="0" w:firstColumn="0" w:lastColumn="0" w:oddVBand="0" w:evenVBand="0" w:oddHBand="1" w:evenHBand="0" w:firstRowFirstColumn="0" w:firstRowLastColumn="0" w:lastRowFirstColumn="0" w:lastRowLastColumn="0"/>
            </w:pPr>
            <w:r>
              <w:t>Destroys the monitor’s byte stream.</w:t>
            </w:r>
          </w:p>
        </w:tc>
      </w:tr>
      <w:tr w:rsidR="005B4E2C" w14:paraId="79FEDBB0"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4759150" w14:textId="77777777" w:rsidR="005B4E2C" w:rsidRDefault="005B4E2C" w:rsidP="00F41B85">
            <w:r>
              <w:t>Method-public</w:t>
            </w:r>
          </w:p>
        </w:tc>
        <w:tc>
          <w:tcPr>
            <w:tcW w:w="3008" w:type="dxa"/>
          </w:tcPr>
          <w:p w14:paraId="7D54663A" w14:textId="77777777" w:rsidR="005B4E2C" w:rsidRPr="001768B8" w:rsidRDefault="005B4E2C" w:rsidP="00F41B85">
            <w:pPr>
              <w:cnfStyle w:val="000000000000" w:firstRow="0" w:lastRow="0" w:firstColumn="0" w:lastColumn="0" w:oddVBand="0" w:evenVBand="0" w:oddHBand="0" w:evenHBand="0" w:firstRowFirstColumn="0" w:firstRowLastColumn="0" w:lastRowFirstColumn="0" w:lastRowLastColumn="0"/>
            </w:pPr>
            <w:proofErr w:type="spellStart"/>
            <w:r w:rsidRPr="001768B8">
              <w:t>TranslateToCSV</w:t>
            </w:r>
            <w:proofErr w:type="spellEnd"/>
          </w:p>
        </w:tc>
        <w:tc>
          <w:tcPr>
            <w:tcW w:w="4444" w:type="dxa"/>
          </w:tcPr>
          <w:p w14:paraId="29E2B9CE" w14:textId="77777777" w:rsidR="005B4E2C" w:rsidRDefault="005B4E2C" w:rsidP="00F41B85">
            <w:pPr>
              <w:cnfStyle w:val="000000000000" w:firstRow="0" w:lastRow="0" w:firstColumn="0" w:lastColumn="0" w:oddVBand="0" w:evenVBand="0" w:oddHBand="0" w:evenHBand="0" w:firstRowFirstColumn="0" w:firstRowLastColumn="0" w:lastRowFirstColumn="0" w:lastRowLastColumn="0"/>
            </w:pPr>
            <w:r>
              <w:t>Saves the monitor’s byte stream into a CSV file.</w:t>
            </w:r>
          </w:p>
        </w:tc>
      </w:tr>
      <w:tr w:rsidR="005B4E2C" w14:paraId="34F7DF2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13EF68F" w14:textId="77777777" w:rsidR="005B4E2C" w:rsidRDefault="005B4E2C" w:rsidP="00F41B85">
            <w:r>
              <w:t>Property-public</w:t>
            </w:r>
          </w:p>
        </w:tc>
        <w:tc>
          <w:tcPr>
            <w:tcW w:w="3008" w:type="dxa"/>
          </w:tcPr>
          <w:p w14:paraId="27859D19" w14:textId="77777777" w:rsidR="005B4E2C" w:rsidRPr="001768B8" w:rsidRDefault="005B4E2C" w:rsidP="00F41B85">
            <w:pPr>
              <w:cnfStyle w:val="000000100000" w:firstRow="0" w:lastRow="0" w:firstColumn="0" w:lastColumn="0" w:oddVBand="0" w:evenVBand="0" w:oddHBand="1" w:evenHBand="0" w:firstRowFirstColumn="0" w:firstRowLastColumn="0" w:lastRowFirstColumn="0" w:lastRowLastColumn="0"/>
            </w:pPr>
            <w:proofErr w:type="spellStart"/>
            <w:r w:rsidRPr="00327887">
              <w:t>Get_FileName</w:t>
            </w:r>
            <w:proofErr w:type="spellEnd"/>
          </w:p>
        </w:tc>
        <w:tc>
          <w:tcPr>
            <w:tcW w:w="4444" w:type="dxa"/>
          </w:tcPr>
          <w:p w14:paraId="4BE8970E" w14:textId="77777777" w:rsidR="005B4E2C" w:rsidRDefault="005B4E2C" w:rsidP="00F41B85">
            <w:pPr>
              <w:cnfStyle w:val="000000100000" w:firstRow="0" w:lastRow="0" w:firstColumn="0" w:lastColumn="0" w:oddVBand="0" w:evenVBand="0" w:oddHBand="1" w:evenHBand="0" w:firstRowFirstColumn="0" w:firstRowLastColumn="0" w:lastRowFirstColumn="0" w:lastRowLastColumn="0"/>
            </w:pPr>
            <w:r>
              <w:t>Returns the file name for storing meter data.</w:t>
            </w:r>
          </w:p>
        </w:tc>
      </w:tr>
    </w:tbl>
    <w:p w14:paraId="0FE5A9C8" w14:textId="07EF5D2A" w:rsidR="005B4E2C" w:rsidRDefault="005B4E2C" w:rsidP="00E220D0"/>
    <w:p w14:paraId="65FBA568" w14:textId="05D7AE84" w:rsidR="0056435F" w:rsidRDefault="0056435F" w:rsidP="0056435F">
      <w:pPr>
        <w:pStyle w:val="Heading3"/>
      </w:pPr>
      <w:bookmarkStart w:id="158" w:name="_Toc112409262"/>
      <w:proofErr w:type="spellStart"/>
      <w:r w:rsidRPr="0056435F">
        <w:t>TSensorObj</w:t>
      </w:r>
      <w:bookmarkEnd w:id="158"/>
      <w:proofErr w:type="spellEnd"/>
    </w:p>
    <w:tbl>
      <w:tblPr>
        <w:tblStyle w:val="GridTable4-Accent1"/>
        <w:tblW w:w="0" w:type="auto"/>
        <w:tblLook w:val="04A0" w:firstRow="1" w:lastRow="0" w:firstColumn="1" w:lastColumn="0" w:noHBand="0" w:noVBand="1"/>
      </w:tblPr>
      <w:tblGrid>
        <w:gridCol w:w="1898"/>
        <w:gridCol w:w="3008"/>
        <w:gridCol w:w="4444"/>
      </w:tblGrid>
      <w:tr w:rsidR="0056435F" w14:paraId="283DCD0D"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0205814B" w14:textId="1AEA95D9" w:rsidR="0056435F" w:rsidRPr="00332251" w:rsidRDefault="0056435F" w:rsidP="00F41B85">
            <w:pPr>
              <w:rPr>
                <w:i/>
                <w:iCs/>
              </w:rPr>
            </w:pPr>
            <w:proofErr w:type="spellStart"/>
            <w:r w:rsidRPr="0056435F">
              <w:rPr>
                <w:i/>
                <w:iCs/>
              </w:rPr>
              <w:t>TSensorObj</w:t>
            </w:r>
            <w:proofErr w:type="spellEnd"/>
          </w:p>
        </w:tc>
      </w:tr>
      <w:tr w:rsidR="0056435F" w14:paraId="46F81BD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5F0250B" w14:textId="77777777" w:rsidR="0056435F" w:rsidRPr="00655DCF" w:rsidRDefault="0056435F" w:rsidP="00F41B85">
            <w:pPr>
              <w:rPr>
                <w:i/>
                <w:iCs/>
              </w:rPr>
            </w:pPr>
            <w:r w:rsidRPr="00655DCF">
              <w:rPr>
                <w:i/>
                <w:iCs/>
              </w:rPr>
              <w:t>Type-access</w:t>
            </w:r>
          </w:p>
        </w:tc>
        <w:tc>
          <w:tcPr>
            <w:tcW w:w="3008" w:type="dxa"/>
          </w:tcPr>
          <w:p w14:paraId="48CA061D" w14:textId="77777777" w:rsidR="0056435F" w:rsidRPr="00655DCF" w:rsidRDefault="0056435F"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444" w:type="dxa"/>
          </w:tcPr>
          <w:p w14:paraId="09596EB0" w14:textId="77777777" w:rsidR="0056435F" w:rsidRPr="00655DCF" w:rsidRDefault="0056435F" w:rsidP="00F41B85">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56435F" w14:paraId="71964CD2"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3751195E" w14:textId="77777777" w:rsidR="0056435F" w:rsidRDefault="0056435F" w:rsidP="00F41B85">
            <w:r>
              <w:t>Implements the following properties/methods as in 3.3.15:</w:t>
            </w:r>
          </w:p>
          <w:p w14:paraId="3D46F434" w14:textId="77777777" w:rsidR="0056435F" w:rsidRDefault="0056435F" w:rsidP="00500F3D">
            <w:pPr>
              <w:pStyle w:val="ListParagraph"/>
              <w:numPr>
                <w:ilvl w:val="0"/>
                <w:numId w:val="63"/>
              </w:numPr>
            </w:pPr>
            <w:proofErr w:type="spellStart"/>
            <w:r w:rsidRPr="00C02F23">
              <w:t>MakePosSequence</w:t>
            </w:r>
            <w:proofErr w:type="spellEnd"/>
          </w:p>
          <w:p w14:paraId="66134C8D" w14:textId="77777777" w:rsidR="0056435F" w:rsidRDefault="0056435F" w:rsidP="00500F3D">
            <w:pPr>
              <w:pStyle w:val="ListParagraph"/>
              <w:numPr>
                <w:ilvl w:val="0"/>
                <w:numId w:val="63"/>
              </w:numPr>
            </w:pPr>
            <w:proofErr w:type="spellStart"/>
            <w:r w:rsidRPr="00C02F23">
              <w:t>RecalcElementData</w:t>
            </w:r>
            <w:proofErr w:type="spellEnd"/>
          </w:p>
          <w:p w14:paraId="0D6C9903" w14:textId="77777777" w:rsidR="0056435F" w:rsidRDefault="0056435F" w:rsidP="00500F3D">
            <w:pPr>
              <w:pStyle w:val="ListParagraph"/>
              <w:numPr>
                <w:ilvl w:val="0"/>
                <w:numId w:val="63"/>
              </w:numPr>
            </w:pPr>
            <w:proofErr w:type="spellStart"/>
            <w:r w:rsidRPr="00C02F23">
              <w:t>CalcYPrim</w:t>
            </w:r>
            <w:proofErr w:type="spellEnd"/>
          </w:p>
          <w:p w14:paraId="1A36CF20" w14:textId="77777777" w:rsidR="0056435F" w:rsidRDefault="0056435F" w:rsidP="00500F3D">
            <w:pPr>
              <w:pStyle w:val="ListParagraph"/>
              <w:numPr>
                <w:ilvl w:val="0"/>
                <w:numId w:val="63"/>
              </w:numPr>
            </w:pPr>
            <w:proofErr w:type="spellStart"/>
            <w:r w:rsidRPr="00C02F23">
              <w:t>GetCurrents</w:t>
            </w:r>
            <w:proofErr w:type="spellEnd"/>
          </w:p>
          <w:p w14:paraId="43B4B998" w14:textId="77777777" w:rsidR="0056435F" w:rsidRDefault="0056435F" w:rsidP="00500F3D">
            <w:pPr>
              <w:pStyle w:val="ListParagraph"/>
              <w:numPr>
                <w:ilvl w:val="0"/>
                <w:numId w:val="63"/>
              </w:numPr>
            </w:pPr>
            <w:proofErr w:type="spellStart"/>
            <w:r w:rsidRPr="00C02F23">
              <w:t>GetInjCurrents</w:t>
            </w:r>
            <w:proofErr w:type="spellEnd"/>
          </w:p>
          <w:p w14:paraId="0740D430" w14:textId="77777777" w:rsidR="0056435F" w:rsidRDefault="0056435F" w:rsidP="00500F3D">
            <w:pPr>
              <w:pStyle w:val="ListParagraph"/>
              <w:numPr>
                <w:ilvl w:val="0"/>
                <w:numId w:val="63"/>
              </w:numPr>
            </w:pPr>
            <w:proofErr w:type="spellStart"/>
            <w:r w:rsidRPr="00C02F23">
              <w:t>GetPropertyValue</w:t>
            </w:r>
            <w:proofErr w:type="spellEnd"/>
          </w:p>
          <w:p w14:paraId="5D18F25A" w14:textId="77777777" w:rsidR="0056435F" w:rsidRDefault="0056435F" w:rsidP="00500F3D">
            <w:pPr>
              <w:pStyle w:val="ListParagraph"/>
              <w:numPr>
                <w:ilvl w:val="0"/>
                <w:numId w:val="63"/>
              </w:numPr>
            </w:pPr>
            <w:proofErr w:type="spellStart"/>
            <w:r w:rsidRPr="00C02F23">
              <w:t>InitPropertyValues</w:t>
            </w:r>
            <w:proofErr w:type="spellEnd"/>
          </w:p>
          <w:p w14:paraId="21165A63" w14:textId="77777777" w:rsidR="0056435F" w:rsidRDefault="0056435F" w:rsidP="00500F3D">
            <w:pPr>
              <w:pStyle w:val="ListParagraph"/>
              <w:numPr>
                <w:ilvl w:val="0"/>
                <w:numId w:val="63"/>
              </w:numPr>
            </w:pPr>
            <w:proofErr w:type="spellStart"/>
            <w:r w:rsidRPr="00C02F23">
              <w:t>DumpProperties</w:t>
            </w:r>
            <w:proofErr w:type="spellEnd"/>
          </w:p>
        </w:tc>
      </w:tr>
      <w:tr w:rsidR="0056435F" w14:paraId="6AD54E7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E0E11B8" w14:textId="77777777" w:rsidR="0056435F" w:rsidRDefault="0056435F" w:rsidP="00F41B85">
            <w:r>
              <w:t>Method-private</w:t>
            </w:r>
          </w:p>
        </w:tc>
        <w:tc>
          <w:tcPr>
            <w:tcW w:w="3008" w:type="dxa"/>
          </w:tcPr>
          <w:p w14:paraId="6CCA9C61"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proofErr w:type="spellStart"/>
            <w:r w:rsidRPr="006E3851">
              <w:t>Set_Conn</w:t>
            </w:r>
            <w:proofErr w:type="spellEnd"/>
          </w:p>
        </w:tc>
        <w:tc>
          <w:tcPr>
            <w:tcW w:w="4444" w:type="dxa"/>
          </w:tcPr>
          <w:p w14:paraId="33DE1B97"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r w:rsidRPr="006E3851">
              <w:t>Interpret the Connection</w:t>
            </w:r>
            <w:r>
              <w:t>.</w:t>
            </w:r>
          </w:p>
        </w:tc>
      </w:tr>
      <w:tr w:rsidR="0056435F" w14:paraId="6D1EC26A"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430FB10" w14:textId="77777777" w:rsidR="0056435F" w:rsidRDefault="0056435F" w:rsidP="00F41B85">
            <w:r>
              <w:t>Method-private</w:t>
            </w:r>
          </w:p>
        </w:tc>
        <w:tc>
          <w:tcPr>
            <w:tcW w:w="3008" w:type="dxa"/>
          </w:tcPr>
          <w:p w14:paraId="361C4CC9" w14:textId="77777777" w:rsidR="0056435F" w:rsidRPr="006E3851" w:rsidRDefault="0056435F" w:rsidP="00F41B85">
            <w:pPr>
              <w:cnfStyle w:val="000000000000" w:firstRow="0" w:lastRow="0" w:firstColumn="0" w:lastColumn="0" w:oddVBand="0" w:evenVBand="0" w:oddHBand="0" w:evenHBand="0" w:firstRowFirstColumn="0" w:firstRowLastColumn="0" w:lastRowFirstColumn="0" w:lastRowLastColumn="0"/>
            </w:pPr>
            <w:proofErr w:type="spellStart"/>
            <w:r w:rsidRPr="006E3851">
              <w:t>Set_Action</w:t>
            </w:r>
            <w:proofErr w:type="spellEnd"/>
          </w:p>
        </w:tc>
        <w:tc>
          <w:tcPr>
            <w:tcW w:w="4444" w:type="dxa"/>
          </w:tcPr>
          <w:p w14:paraId="76BA88CB" w14:textId="77777777" w:rsidR="0056435F" w:rsidRPr="006E3851" w:rsidRDefault="0056435F" w:rsidP="00F41B85">
            <w:pPr>
              <w:cnfStyle w:val="000000000000" w:firstRow="0" w:lastRow="0" w:firstColumn="0" w:lastColumn="0" w:oddVBand="0" w:evenVBand="0" w:oddHBand="0" w:evenHBand="0" w:firstRowFirstColumn="0" w:firstRowLastColumn="0" w:lastRowFirstColumn="0" w:lastRowLastColumn="0"/>
            </w:pPr>
            <w:r w:rsidRPr="006E3851">
              <w:t>Interpret Action Property</w:t>
            </w:r>
            <w:r>
              <w:t>. Not implemented.</w:t>
            </w:r>
          </w:p>
        </w:tc>
      </w:tr>
      <w:tr w:rsidR="0056435F" w14:paraId="4033FAD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0154149" w14:textId="77777777" w:rsidR="0056435F" w:rsidRDefault="0056435F" w:rsidP="00F41B85">
            <w:r>
              <w:t>Method-private</w:t>
            </w:r>
          </w:p>
        </w:tc>
        <w:tc>
          <w:tcPr>
            <w:tcW w:w="3008" w:type="dxa"/>
          </w:tcPr>
          <w:p w14:paraId="5A767332"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proofErr w:type="spellStart"/>
            <w:r w:rsidRPr="006E3851">
              <w:t>ZeroSensorArrays</w:t>
            </w:r>
            <w:proofErr w:type="spellEnd"/>
          </w:p>
        </w:tc>
        <w:tc>
          <w:tcPr>
            <w:tcW w:w="4444" w:type="dxa"/>
          </w:tcPr>
          <w:p w14:paraId="0D2E31AA"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r>
              <w:t>Resets all the sensor arrays (0).</w:t>
            </w:r>
          </w:p>
        </w:tc>
      </w:tr>
      <w:tr w:rsidR="0056435F" w14:paraId="2EF878A3"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252AA070" w14:textId="77777777" w:rsidR="0056435F" w:rsidRDefault="0056435F" w:rsidP="00F41B85">
            <w:r>
              <w:t>Method-private</w:t>
            </w:r>
          </w:p>
        </w:tc>
        <w:tc>
          <w:tcPr>
            <w:tcW w:w="3008" w:type="dxa"/>
          </w:tcPr>
          <w:p w14:paraId="6F59A11B" w14:textId="77777777" w:rsidR="0056435F" w:rsidRPr="006E3851" w:rsidRDefault="0056435F" w:rsidP="00F41B85">
            <w:pPr>
              <w:cnfStyle w:val="000000000000" w:firstRow="0" w:lastRow="0" w:firstColumn="0" w:lastColumn="0" w:oddVBand="0" w:evenVBand="0" w:oddHBand="0" w:evenHBand="0" w:firstRowFirstColumn="0" w:firstRowLastColumn="0" w:lastRowFirstColumn="0" w:lastRowLastColumn="0"/>
            </w:pPr>
            <w:proofErr w:type="spellStart"/>
            <w:r w:rsidRPr="006E3851">
              <w:t>AllocateSensorObjArrays</w:t>
            </w:r>
            <w:proofErr w:type="spellEnd"/>
          </w:p>
        </w:tc>
        <w:tc>
          <w:tcPr>
            <w:tcW w:w="4444" w:type="dxa"/>
          </w:tcPr>
          <w:p w14:paraId="5C868065" w14:textId="77777777" w:rsidR="0056435F" w:rsidRPr="006E3851" w:rsidRDefault="0056435F" w:rsidP="00F41B85">
            <w:pPr>
              <w:cnfStyle w:val="000000000000" w:firstRow="0" w:lastRow="0" w:firstColumn="0" w:lastColumn="0" w:oddVBand="0" w:evenVBand="0" w:oddHBand="0" w:evenHBand="0" w:firstRowFirstColumn="0" w:firstRowLastColumn="0" w:lastRowFirstColumn="0" w:lastRowLastColumn="0"/>
            </w:pPr>
            <w:r>
              <w:t>Allocates the sensor arrays in memory.</w:t>
            </w:r>
          </w:p>
        </w:tc>
      </w:tr>
      <w:tr w:rsidR="0056435F" w14:paraId="2FA0F28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D38C5CE" w14:textId="77777777" w:rsidR="0056435F" w:rsidRDefault="0056435F" w:rsidP="00F41B85">
            <w:r>
              <w:t>Method-private</w:t>
            </w:r>
          </w:p>
        </w:tc>
        <w:tc>
          <w:tcPr>
            <w:tcW w:w="3008" w:type="dxa"/>
          </w:tcPr>
          <w:p w14:paraId="56093957"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proofErr w:type="spellStart"/>
            <w:r w:rsidRPr="006E3851">
              <w:t>RecalcVbase</w:t>
            </w:r>
            <w:proofErr w:type="spellEnd"/>
          </w:p>
        </w:tc>
        <w:tc>
          <w:tcPr>
            <w:tcW w:w="4444" w:type="dxa"/>
          </w:tcPr>
          <w:p w14:paraId="3AE99FB7" w14:textId="77777777" w:rsidR="0056435F" w:rsidRDefault="0056435F" w:rsidP="00F41B85">
            <w:pPr>
              <w:cnfStyle w:val="000000100000" w:firstRow="0" w:lastRow="0" w:firstColumn="0" w:lastColumn="0" w:oddVBand="0" w:evenVBand="0" w:oddHBand="1" w:evenHBand="0" w:firstRowFirstColumn="0" w:firstRowLastColumn="0" w:lastRowFirstColumn="0" w:lastRowLastColumn="0"/>
            </w:pPr>
            <w:r>
              <w:t>Recalculates the voltage base for the monitored buses.</w:t>
            </w:r>
          </w:p>
        </w:tc>
      </w:tr>
      <w:tr w:rsidR="0056435F" w14:paraId="71CD2877"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4C8587C7" w14:textId="77777777" w:rsidR="0056435F" w:rsidRDefault="0056435F" w:rsidP="00F41B85">
            <w:r>
              <w:t>Method-private</w:t>
            </w:r>
          </w:p>
        </w:tc>
        <w:tc>
          <w:tcPr>
            <w:tcW w:w="3008" w:type="dxa"/>
          </w:tcPr>
          <w:p w14:paraId="39B6A97F" w14:textId="77777777" w:rsidR="0056435F" w:rsidRPr="006E3851" w:rsidRDefault="0056435F" w:rsidP="00F41B85">
            <w:pPr>
              <w:cnfStyle w:val="000000000000" w:firstRow="0" w:lastRow="0" w:firstColumn="0" w:lastColumn="0" w:oddVBand="0" w:evenVBand="0" w:oddHBand="0" w:evenHBand="0" w:firstRowFirstColumn="0" w:firstRowLastColumn="0" w:lastRowFirstColumn="0" w:lastRowLastColumn="0"/>
            </w:pPr>
            <w:proofErr w:type="spellStart"/>
            <w:r w:rsidRPr="006E3851">
              <w:t>RotatePhases</w:t>
            </w:r>
            <w:proofErr w:type="spellEnd"/>
          </w:p>
        </w:tc>
        <w:tc>
          <w:tcPr>
            <w:tcW w:w="4444" w:type="dxa"/>
          </w:tcPr>
          <w:p w14:paraId="2F913C90" w14:textId="77777777" w:rsidR="0056435F" w:rsidRDefault="0056435F" w:rsidP="00F41B85">
            <w:pPr>
              <w:cnfStyle w:val="000000000000" w:firstRow="0" w:lastRow="0" w:firstColumn="0" w:lastColumn="0" w:oddVBand="0" w:evenVBand="0" w:oddHBand="0" w:evenHBand="0" w:firstRowFirstColumn="0" w:firstRowLastColumn="0" w:lastRowFirstColumn="0" w:lastRowLastColumn="0"/>
            </w:pPr>
            <w:r w:rsidRPr="006E3851">
              <w:t>For Delta connections or Line-Line voltages</w:t>
            </w:r>
            <w:r>
              <w:t>.</w:t>
            </w:r>
          </w:p>
        </w:tc>
      </w:tr>
      <w:tr w:rsidR="0056435F" w14:paraId="5BECC23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6965A5C" w14:textId="77777777" w:rsidR="0056435F" w:rsidRDefault="0056435F" w:rsidP="00F41B85">
            <w:r>
              <w:t>Property-private</w:t>
            </w:r>
          </w:p>
        </w:tc>
        <w:tc>
          <w:tcPr>
            <w:tcW w:w="3008" w:type="dxa"/>
          </w:tcPr>
          <w:p w14:paraId="31156273"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proofErr w:type="spellStart"/>
            <w:r w:rsidRPr="006E3851">
              <w:t>LimitToPlusMinusOne</w:t>
            </w:r>
            <w:proofErr w:type="spellEnd"/>
          </w:p>
        </w:tc>
        <w:tc>
          <w:tcPr>
            <w:tcW w:w="4444" w:type="dxa"/>
          </w:tcPr>
          <w:p w14:paraId="1C6EA641"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r>
              <w:t xml:space="preserve">Returns +/- 1 </w:t>
            </w:r>
            <w:proofErr w:type="spellStart"/>
            <w:r>
              <w:t>accroding</w:t>
            </w:r>
            <w:proofErr w:type="spellEnd"/>
            <w:r>
              <w:t xml:space="preserve"> to the sign of the given integer.</w:t>
            </w:r>
          </w:p>
        </w:tc>
      </w:tr>
      <w:tr w:rsidR="0056435F" w14:paraId="1A41E6FA"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24E46199" w14:textId="77777777" w:rsidR="0056435F" w:rsidRDefault="0056435F" w:rsidP="00F41B85">
            <w:r>
              <w:t>Method-private</w:t>
            </w:r>
          </w:p>
        </w:tc>
        <w:tc>
          <w:tcPr>
            <w:tcW w:w="3008" w:type="dxa"/>
          </w:tcPr>
          <w:p w14:paraId="6880F057" w14:textId="77777777" w:rsidR="0056435F" w:rsidRPr="006E3851" w:rsidRDefault="0056435F" w:rsidP="00F41B85">
            <w:pPr>
              <w:cnfStyle w:val="000000000000" w:firstRow="0" w:lastRow="0" w:firstColumn="0" w:lastColumn="0" w:oddVBand="0" w:evenVBand="0" w:oddHBand="0" w:evenHBand="0" w:firstRowFirstColumn="0" w:firstRowLastColumn="0" w:lastRowFirstColumn="0" w:lastRowLastColumn="0"/>
            </w:pPr>
            <w:proofErr w:type="spellStart"/>
            <w:r w:rsidRPr="006E3851">
              <w:t>ClearSensor</w:t>
            </w:r>
            <w:proofErr w:type="spellEnd"/>
          </w:p>
        </w:tc>
        <w:tc>
          <w:tcPr>
            <w:tcW w:w="4444" w:type="dxa"/>
          </w:tcPr>
          <w:p w14:paraId="35911791" w14:textId="77777777" w:rsidR="0056435F" w:rsidRDefault="0056435F" w:rsidP="00F41B85">
            <w:pPr>
              <w:cnfStyle w:val="000000000000" w:firstRow="0" w:lastRow="0" w:firstColumn="0" w:lastColumn="0" w:oddVBand="0" w:evenVBand="0" w:oddHBand="0" w:evenHBand="0" w:firstRowFirstColumn="0" w:firstRowLastColumn="0" w:lastRowFirstColumn="0" w:lastRowLastColumn="0"/>
            </w:pPr>
            <w:r>
              <w:t>Clears the sensor registers and flags.</w:t>
            </w:r>
          </w:p>
        </w:tc>
      </w:tr>
      <w:tr w:rsidR="0056435F" w14:paraId="3669ED4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D46BB5E" w14:textId="77777777" w:rsidR="0056435F" w:rsidRDefault="0056435F" w:rsidP="00F41B85">
            <w:r>
              <w:t>Method-private</w:t>
            </w:r>
          </w:p>
        </w:tc>
        <w:tc>
          <w:tcPr>
            <w:tcW w:w="3008" w:type="dxa"/>
          </w:tcPr>
          <w:p w14:paraId="4D8EE7FA" w14:textId="77777777" w:rsidR="0056435F" w:rsidRPr="006E3851" w:rsidRDefault="0056435F" w:rsidP="00F41B85">
            <w:pPr>
              <w:cnfStyle w:val="000000100000" w:firstRow="0" w:lastRow="0" w:firstColumn="0" w:lastColumn="0" w:oddVBand="0" w:evenVBand="0" w:oddHBand="1" w:evenHBand="0" w:firstRowFirstColumn="0" w:firstRowLastColumn="0" w:lastRowFirstColumn="0" w:lastRowLastColumn="0"/>
            </w:pPr>
            <w:proofErr w:type="spellStart"/>
            <w:r w:rsidRPr="006E3851">
              <w:t>UpdateCurrentVector</w:t>
            </w:r>
            <w:proofErr w:type="spellEnd"/>
          </w:p>
        </w:tc>
        <w:tc>
          <w:tcPr>
            <w:tcW w:w="4444" w:type="dxa"/>
          </w:tcPr>
          <w:p w14:paraId="7E665222" w14:textId="77777777" w:rsidR="0056435F" w:rsidRDefault="0056435F" w:rsidP="00F41B85">
            <w:pPr>
              <w:cnfStyle w:val="000000100000" w:firstRow="0" w:lastRow="0" w:firstColumn="0" w:lastColumn="0" w:oddVBand="0" w:evenVBand="0" w:oddHBand="1" w:evenHBand="0" w:firstRowFirstColumn="0" w:firstRowLastColumn="0" w:lastRowFirstColumn="0" w:lastRowLastColumn="0"/>
            </w:pPr>
            <w:r>
              <w:t>Updates the current vector when P and Q are defined as the input vectors for the sensor.</w:t>
            </w:r>
          </w:p>
        </w:tc>
      </w:tr>
      <w:tr w:rsidR="0056435F" w14:paraId="4A1E54CD"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8C040EB" w14:textId="77777777" w:rsidR="0056435F" w:rsidRDefault="0056435F" w:rsidP="00F41B85">
            <w:r>
              <w:t>Property-private</w:t>
            </w:r>
          </w:p>
        </w:tc>
        <w:tc>
          <w:tcPr>
            <w:tcW w:w="3008" w:type="dxa"/>
          </w:tcPr>
          <w:p w14:paraId="22872A79" w14:textId="77777777" w:rsidR="0056435F" w:rsidRPr="006E3851" w:rsidRDefault="0056435F" w:rsidP="00F41B85">
            <w:pPr>
              <w:cnfStyle w:val="000000000000" w:firstRow="0" w:lastRow="0" w:firstColumn="0" w:lastColumn="0" w:oddVBand="0" w:evenVBand="0" w:oddHBand="0" w:evenHBand="0" w:firstRowFirstColumn="0" w:firstRowLastColumn="0" w:lastRowFirstColumn="0" w:lastRowLastColumn="0"/>
            </w:pPr>
            <w:proofErr w:type="spellStart"/>
            <w:r w:rsidRPr="0056435F">
              <w:t>Get_WLSCurrentError</w:t>
            </w:r>
            <w:proofErr w:type="spellEnd"/>
          </w:p>
        </w:tc>
        <w:tc>
          <w:tcPr>
            <w:tcW w:w="4444" w:type="dxa"/>
          </w:tcPr>
          <w:p w14:paraId="36753927" w14:textId="77777777" w:rsidR="0056435F" w:rsidRDefault="0056435F" w:rsidP="00F41B85">
            <w:pPr>
              <w:cnfStyle w:val="000000000000" w:firstRow="0" w:lastRow="0" w:firstColumn="0" w:lastColumn="0" w:oddVBand="0" w:evenVBand="0" w:oddHBand="0" w:evenHBand="0" w:firstRowFirstColumn="0" w:firstRowLastColumn="0" w:lastRowFirstColumn="0" w:lastRowLastColumn="0"/>
            </w:pPr>
            <w:r>
              <w:t>Return the WLS Error for Currents.  Get Square error and weight it.</w:t>
            </w:r>
          </w:p>
        </w:tc>
      </w:tr>
      <w:tr w:rsidR="0056435F" w14:paraId="252BC6A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8A808D4" w14:textId="77777777" w:rsidR="0056435F" w:rsidRDefault="0056435F" w:rsidP="00F41B85">
            <w:r>
              <w:t>Property-private</w:t>
            </w:r>
          </w:p>
        </w:tc>
        <w:tc>
          <w:tcPr>
            <w:tcW w:w="3008" w:type="dxa"/>
          </w:tcPr>
          <w:p w14:paraId="31676404" w14:textId="77777777" w:rsidR="0056435F" w:rsidRPr="0056435F" w:rsidRDefault="0056435F" w:rsidP="00F41B85">
            <w:pPr>
              <w:cnfStyle w:val="000000100000" w:firstRow="0" w:lastRow="0" w:firstColumn="0" w:lastColumn="0" w:oddVBand="0" w:evenVBand="0" w:oddHBand="1" w:evenHBand="0" w:firstRowFirstColumn="0" w:firstRowLastColumn="0" w:lastRowFirstColumn="0" w:lastRowLastColumn="0"/>
            </w:pPr>
            <w:proofErr w:type="spellStart"/>
            <w:r w:rsidRPr="0056435F">
              <w:t>Get_WLSVoltageError</w:t>
            </w:r>
            <w:proofErr w:type="spellEnd"/>
          </w:p>
        </w:tc>
        <w:tc>
          <w:tcPr>
            <w:tcW w:w="4444" w:type="dxa"/>
          </w:tcPr>
          <w:p w14:paraId="6674AD5D" w14:textId="77777777" w:rsidR="0056435F" w:rsidRDefault="0056435F" w:rsidP="00F41B85">
            <w:pPr>
              <w:cnfStyle w:val="000000100000" w:firstRow="0" w:lastRow="0" w:firstColumn="0" w:lastColumn="0" w:oddVBand="0" w:evenVBand="0" w:oddHBand="1" w:evenHBand="0" w:firstRowFirstColumn="0" w:firstRowLastColumn="0" w:lastRowFirstColumn="0" w:lastRowLastColumn="0"/>
            </w:pPr>
            <w:r>
              <w:t>Return the WLS Error for Voltages.  Get Square error and weight it.</w:t>
            </w:r>
          </w:p>
        </w:tc>
      </w:tr>
      <w:tr w:rsidR="0056435F" w14:paraId="1F971BD0"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1B714798" w14:textId="77777777" w:rsidR="0056435F" w:rsidRDefault="0056435F" w:rsidP="00F41B85">
            <w:r>
              <w:lastRenderedPageBreak/>
              <w:t>Method-public</w:t>
            </w:r>
          </w:p>
        </w:tc>
        <w:tc>
          <w:tcPr>
            <w:tcW w:w="3008" w:type="dxa"/>
          </w:tcPr>
          <w:p w14:paraId="63D451E8" w14:textId="77777777" w:rsidR="0056435F" w:rsidRPr="00622823" w:rsidRDefault="0056435F" w:rsidP="00F41B85">
            <w:pPr>
              <w:cnfStyle w:val="000000000000" w:firstRow="0" w:lastRow="0" w:firstColumn="0" w:lastColumn="0" w:oddVBand="0" w:evenVBand="0" w:oddHBand="0" w:evenHBand="0" w:firstRowFirstColumn="0" w:firstRowLastColumn="0" w:lastRowFirstColumn="0" w:lastRowLastColumn="0"/>
            </w:pPr>
            <w:proofErr w:type="spellStart"/>
            <w:r w:rsidRPr="006E3851">
              <w:t>TakeSample</w:t>
            </w:r>
            <w:proofErr w:type="spellEnd"/>
          </w:p>
        </w:tc>
        <w:tc>
          <w:tcPr>
            <w:tcW w:w="4444" w:type="dxa"/>
          </w:tcPr>
          <w:p w14:paraId="63571A41" w14:textId="77777777" w:rsidR="0056435F" w:rsidRDefault="0056435F" w:rsidP="00F41B85">
            <w:pPr>
              <w:cnfStyle w:val="000000000000" w:firstRow="0" w:lastRow="0" w:firstColumn="0" w:lastColumn="0" w:oddVBand="0" w:evenVBand="0" w:oddHBand="0" w:evenHBand="0" w:firstRowFirstColumn="0" w:firstRowLastColumn="0" w:lastRowFirstColumn="0" w:lastRowLastColumn="0"/>
            </w:pPr>
            <w:r w:rsidRPr="006E3851">
              <w:t>Go add a sample to the buffer</w:t>
            </w:r>
            <w:r>
              <w:t>. Overrides the more generic class.</w:t>
            </w:r>
          </w:p>
        </w:tc>
      </w:tr>
      <w:tr w:rsidR="0056435F" w14:paraId="4FDEE6C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312B922" w14:textId="77777777" w:rsidR="0056435F" w:rsidRDefault="0056435F" w:rsidP="00F41B85">
            <w:r>
              <w:t>Method-public</w:t>
            </w:r>
          </w:p>
        </w:tc>
        <w:tc>
          <w:tcPr>
            <w:tcW w:w="3008" w:type="dxa"/>
          </w:tcPr>
          <w:p w14:paraId="0054F42B" w14:textId="77777777" w:rsidR="0056435F" w:rsidRPr="00622823" w:rsidRDefault="0056435F" w:rsidP="00F41B85">
            <w:pPr>
              <w:cnfStyle w:val="000000100000" w:firstRow="0" w:lastRow="0" w:firstColumn="0" w:lastColumn="0" w:oddVBand="0" w:evenVBand="0" w:oddHBand="1" w:evenHBand="0" w:firstRowFirstColumn="0" w:firstRowLastColumn="0" w:lastRowFirstColumn="0" w:lastRowLastColumn="0"/>
            </w:pPr>
            <w:proofErr w:type="spellStart"/>
            <w:r w:rsidRPr="00C82B74">
              <w:t>ResetIt</w:t>
            </w:r>
            <w:proofErr w:type="spellEnd"/>
          </w:p>
        </w:tc>
        <w:tc>
          <w:tcPr>
            <w:tcW w:w="4444" w:type="dxa"/>
          </w:tcPr>
          <w:p w14:paraId="5627CC8B" w14:textId="77777777" w:rsidR="0056435F" w:rsidRDefault="0056435F" w:rsidP="00F41B85">
            <w:pPr>
              <w:cnfStyle w:val="000000100000" w:firstRow="0" w:lastRow="0" w:firstColumn="0" w:lastColumn="0" w:oddVBand="0" w:evenVBand="0" w:oddHBand="1" w:evenHBand="0" w:firstRowFirstColumn="0" w:firstRowLastColumn="0" w:lastRowFirstColumn="0" w:lastRowLastColumn="0"/>
            </w:pPr>
            <w:r>
              <w:t>Resets the monitor.</w:t>
            </w:r>
          </w:p>
        </w:tc>
      </w:tr>
      <w:tr w:rsidR="0056435F" w14:paraId="70CF654F"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35492F26" w14:textId="77777777" w:rsidR="0056435F" w:rsidRDefault="0056435F" w:rsidP="00F41B85">
            <w:r>
              <w:t>Method-public</w:t>
            </w:r>
          </w:p>
        </w:tc>
        <w:tc>
          <w:tcPr>
            <w:tcW w:w="3008" w:type="dxa"/>
          </w:tcPr>
          <w:p w14:paraId="53A29520" w14:textId="77777777" w:rsidR="0056435F" w:rsidRPr="00622823" w:rsidRDefault="0056435F" w:rsidP="00F41B85">
            <w:pPr>
              <w:cnfStyle w:val="000000000000" w:firstRow="0" w:lastRow="0" w:firstColumn="0" w:lastColumn="0" w:oddVBand="0" w:evenVBand="0" w:oddHBand="0" w:evenHBand="0" w:firstRowFirstColumn="0" w:firstRowLastColumn="0" w:lastRowFirstColumn="0" w:lastRowLastColumn="0"/>
            </w:pPr>
            <w:r w:rsidRPr="00C82B74">
              <w:t>Save</w:t>
            </w:r>
          </w:p>
        </w:tc>
        <w:tc>
          <w:tcPr>
            <w:tcW w:w="4444" w:type="dxa"/>
          </w:tcPr>
          <w:p w14:paraId="1F3FE20A" w14:textId="77777777" w:rsidR="0056435F" w:rsidRDefault="0056435F" w:rsidP="00F41B85">
            <w:pPr>
              <w:cnfStyle w:val="000000000000" w:firstRow="0" w:lastRow="0" w:firstColumn="0" w:lastColumn="0" w:oddVBand="0" w:evenVBand="0" w:oddHBand="0" w:evenHBand="0" w:firstRowFirstColumn="0" w:firstRowLastColumn="0" w:lastRowFirstColumn="0" w:lastRowLastColumn="0"/>
            </w:pPr>
            <w:r w:rsidRPr="00C82B74">
              <w:t>Saves present buffer to file</w:t>
            </w:r>
            <w:r>
              <w:t>.</w:t>
            </w:r>
          </w:p>
        </w:tc>
      </w:tr>
      <w:tr w:rsidR="0056435F" w14:paraId="16DEE77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56DB49B8" w14:textId="637C7079" w:rsidR="0056435F" w:rsidRDefault="0056435F" w:rsidP="00F41B85">
            <w:r>
              <w:t>Property-public</w:t>
            </w:r>
          </w:p>
        </w:tc>
        <w:tc>
          <w:tcPr>
            <w:tcW w:w="3008" w:type="dxa"/>
          </w:tcPr>
          <w:p w14:paraId="35A7FA73" w14:textId="2B53862B" w:rsidR="0056435F" w:rsidRPr="00C82B74" w:rsidRDefault="0056435F" w:rsidP="00F41B85">
            <w:pPr>
              <w:cnfStyle w:val="000000100000" w:firstRow="0" w:lastRow="0" w:firstColumn="0" w:lastColumn="0" w:oddVBand="0" w:evenVBand="0" w:oddHBand="1" w:evenHBand="0" w:firstRowFirstColumn="0" w:firstRowLastColumn="0" w:lastRowFirstColumn="0" w:lastRowLastColumn="0"/>
            </w:pPr>
            <w:r w:rsidRPr="0056435F">
              <w:t>Conn</w:t>
            </w:r>
          </w:p>
        </w:tc>
        <w:tc>
          <w:tcPr>
            <w:tcW w:w="4444" w:type="dxa"/>
          </w:tcPr>
          <w:p w14:paraId="083FE91E" w14:textId="5D8F1BB0" w:rsidR="0056435F" w:rsidRPr="00C82B74" w:rsidRDefault="0056435F" w:rsidP="00F41B85">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6435F">
              <w:t>Fconn</w:t>
            </w:r>
            <w:proofErr w:type="spellEnd"/>
            <w:r>
              <w:t xml:space="preserve"> (variable) and </w:t>
            </w:r>
            <w:proofErr w:type="spellStart"/>
            <w:r w:rsidRPr="0056435F">
              <w:t>Set_Conn</w:t>
            </w:r>
            <w:proofErr w:type="spellEnd"/>
            <w:r>
              <w:t>.</w:t>
            </w:r>
          </w:p>
        </w:tc>
      </w:tr>
      <w:tr w:rsidR="0056435F" w14:paraId="4DD50A83"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5E9F1778" w14:textId="54ADAE54" w:rsidR="0056435F" w:rsidRDefault="0056435F" w:rsidP="0056435F">
            <w:r>
              <w:t>Property-public</w:t>
            </w:r>
          </w:p>
        </w:tc>
        <w:tc>
          <w:tcPr>
            <w:tcW w:w="3008" w:type="dxa"/>
          </w:tcPr>
          <w:p w14:paraId="18543229" w14:textId="3BD76A3C" w:rsidR="0056435F" w:rsidRPr="0056435F" w:rsidRDefault="0056435F" w:rsidP="0056435F">
            <w:pPr>
              <w:cnfStyle w:val="000000000000" w:firstRow="0" w:lastRow="0" w:firstColumn="0" w:lastColumn="0" w:oddVBand="0" w:evenVBand="0" w:oddHBand="0" w:evenHBand="0" w:firstRowFirstColumn="0" w:firstRowLastColumn="0" w:lastRowFirstColumn="0" w:lastRowLastColumn="0"/>
            </w:pPr>
            <w:r w:rsidRPr="0056435F">
              <w:t>Action</w:t>
            </w:r>
          </w:p>
        </w:tc>
        <w:tc>
          <w:tcPr>
            <w:tcW w:w="4444" w:type="dxa"/>
          </w:tcPr>
          <w:p w14:paraId="71150105" w14:textId="2998DCBA" w:rsidR="0056435F" w:rsidRDefault="0056435F" w:rsidP="0056435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6435F">
              <w:t>Set_Action</w:t>
            </w:r>
            <w:proofErr w:type="spellEnd"/>
            <w:r>
              <w:t>.</w:t>
            </w:r>
          </w:p>
        </w:tc>
      </w:tr>
      <w:tr w:rsidR="0056435F" w14:paraId="79D5C7B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B37EA52" w14:textId="1227EA91" w:rsidR="0056435F" w:rsidRDefault="0056435F" w:rsidP="0056435F">
            <w:r>
              <w:t>Property-public</w:t>
            </w:r>
          </w:p>
        </w:tc>
        <w:tc>
          <w:tcPr>
            <w:tcW w:w="3008" w:type="dxa"/>
          </w:tcPr>
          <w:p w14:paraId="7B251511" w14:textId="4ADD8B8C" w:rsidR="0056435F" w:rsidRPr="0056435F" w:rsidRDefault="0056435F" w:rsidP="0056435F">
            <w:pPr>
              <w:cnfStyle w:val="000000100000" w:firstRow="0" w:lastRow="0" w:firstColumn="0" w:lastColumn="0" w:oddVBand="0" w:evenVBand="0" w:oddHBand="1" w:evenHBand="0" w:firstRowFirstColumn="0" w:firstRowLastColumn="0" w:lastRowFirstColumn="0" w:lastRowLastColumn="0"/>
            </w:pPr>
            <w:proofErr w:type="spellStart"/>
            <w:r w:rsidRPr="0056435F">
              <w:t>WLSCurrentError</w:t>
            </w:r>
            <w:proofErr w:type="spellEnd"/>
          </w:p>
        </w:tc>
        <w:tc>
          <w:tcPr>
            <w:tcW w:w="4444" w:type="dxa"/>
          </w:tcPr>
          <w:p w14:paraId="58A62B3E" w14:textId="7D84431B" w:rsidR="0056435F" w:rsidRDefault="0056435F" w:rsidP="0056435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6435F">
              <w:t>Get_WLSCurrentError</w:t>
            </w:r>
            <w:proofErr w:type="spellEnd"/>
            <w:r>
              <w:t>.</w:t>
            </w:r>
          </w:p>
        </w:tc>
      </w:tr>
      <w:tr w:rsidR="0056435F" w14:paraId="3144FA87"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6454A6E8" w14:textId="5E87F539" w:rsidR="0056435F" w:rsidRDefault="0056435F" w:rsidP="0056435F">
            <w:r>
              <w:t>Property-public</w:t>
            </w:r>
          </w:p>
        </w:tc>
        <w:tc>
          <w:tcPr>
            <w:tcW w:w="3008" w:type="dxa"/>
          </w:tcPr>
          <w:p w14:paraId="1E940752" w14:textId="7A0216A7" w:rsidR="0056435F" w:rsidRPr="0056435F" w:rsidRDefault="0056435F" w:rsidP="0056435F">
            <w:pPr>
              <w:cnfStyle w:val="000000000000" w:firstRow="0" w:lastRow="0" w:firstColumn="0" w:lastColumn="0" w:oddVBand="0" w:evenVBand="0" w:oddHBand="0" w:evenHBand="0" w:firstRowFirstColumn="0" w:firstRowLastColumn="0" w:lastRowFirstColumn="0" w:lastRowLastColumn="0"/>
            </w:pPr>
            <w:proofErr w:type="spellStart"/>
            <w:r w:rsidRPr="0056435F">
              <w:t>WLSVoltageError</w:t>
            </w:r>
            <w:proofErr w:type="spellEnd"/>
          </w:p>
        </w:tc>
        <w:tc>
          <w:tcPr>
            <w:tcW w:w="4444" w:type="dxa"/>
          </w:tcPr>
          <w:p w14:paraId="2FE9A3FD" w14:textId="6B3CAB09" w:rsidR="0056435F" w:rsidRDefault="0056435F" w:rsidP="0056435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6435F">
              <w:t>Get_WLSVoltageError</w:t>
            </w:r>
            <w:proofErr w:type="spellEnd"/>
            <w:r>
              <w:t>.</w:t>
            </w:r>
          </w:p>
        </w:tc>
      </w:tr>
      <w:tr w:rsidR="0056435F" w14:paraId="1A22A22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7EA1A1EC" w14:textId="6C461A29" w:rsidR="0056435F" w:rsidRDefault="0056435F" w:rsidP="0056435F">
            <w:r>
              <w:t>Property-public</w:t>
            </w:r>
          </w:p>
        </w:tc>
        <w:tc>
          <w:tcPr>
            <w:tcW w:w="3008" w:type="dxa"/>
          </w:tcPr>
          <w:p w14:paraId="19CDDD1D" w14:textId="4B089A37" w:rsidR="0056435F" w:rsidRPr="0056435F" w:rsidRDefault="0056435F" w:rsidP="0056435F">
            <w:pPr>
              <w:cnfStyle w:val="000000100000" w:firstRow="0" w:lastRow="0" w:firstColumn="0" w:lastColumn="0" w:oddVBand="0" w:evenVBand="0" w:oddHBand="1" w:evenHBand="0" w:firstRowFirstColumn="0" w:firstRowLastColumn="0" w:lastRowFirstColumn="0" w:lastRowLastColumn="0"/>
            </w:pPr>
            <w:proofErr w:type="spellStart"/>
            <w:r w:rsidRPr="0056435F">
              <w:t>BaseKV</w:t>
            </w:r>
            <w:proofErr w:type="spellEnd"/>
          </w:p>
        </w:tc>
        <w:tc>
          <w:tcPr>
            <w:tcW w:w="4444" w:type="dxa"/>
          </w:tcPr>
          <w:p w14:paraId="09A8571D" w14:textId="64955AAD" w:rsidR="0056435F" w:rsidRDefault="0056435F" w:rsidP="0056435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6435F">
              <w:t>kvbase</w:t>
            </w:r>
            <w:proofErr w:type="spellEnd"/>
            <w:r>
              <w:t xml:space="preserve"> (variable).</w:t>
            </w:r>
          </w:p>
        </w:tc>
      </w:tr>
      <w:tr w:rsidR="0056435F" w14:paraId="46F0905A"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0A46E59F" w14:textId="4F00DA43" w:rsidR="0056435F" w:rsidRDefault="0056435F" w:rsidP="0056435F">
            <w:r>
              <w:t>Property-public</w:t>
            </w:r>
          </w:p>
        </w:tc>
        <w:tc>
          <w:tcPr>
            <w:tcW w:w="3008" w:type="dxa"/>
          </w:tcPr>
          <w:p w14:paraId="5CE3C2CD" w14:textId="545600D8" w:rsidR="0056435F" w:rsidRPr="0056435F" w:rsidRDefault="0056435F" w:rsidP="0056435F">
            <w:pPr>
              <w:cnfStyle w:val="000000000000" w:firstRow="0" w:lastRow="0" w:firstColumn="0" w:lastColumn="0" w:oddVBand="0" w:evenVBand="0" w:oddHBand="0" w:evenHBand="0" w:firstRowFirstColumn="0" w:firstRowLastColumn="0" w:lastRowFirstColumn="0" w:lastRowLastColumn="0"/>
            </w:pPr>
            <w:proofErr w:type="spellStart"/>
            <w:r w:rsidRPr="0056435F">
              <w:t>DeltaDirection</w:t>
            </w:r>
            <w:proofErr w:type="spellEnd"/>
          </w:p>
        </w:tc>
        <w:tc>
          <w:tcPr>
            <w:tcW w:w="4444" w:type="dxa"/>
          </w:tcPr>
          <w:p w14:paraId="28B51B99" w14:textId="2574C28F" w:rsidR="0056435F" w:rsidRDefault="0056435F" w:rsidP="0056435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6435F">
              <w:t>FDeltaDirection</w:t>
            </w:r>
            <w:proofErr w:type="spellEnd"/>
            <w:r w:rsidRPr="0056435F">
              <w:t xml:space="preserve"> </w:t>
            </w:r>
            <w:r>
              <w:t>(variable).</w:t>
            </w:r>
          </w:p>
        </w:tc>
      </w:tr>
      <w:tr w:rsidR="0056435F" w14:paraId="237C543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074F4389" w14:textId="638F4AC1" w:rsidR="0056435F" w:rsidRDefault="0056435F" w:rsidP="0056435F">
            <w:r>
              <w:t>Property-public</w:t>
            </w:r>
          </w:p>
        </w:tc>
        <w:tc>
          <w:tcPr>
            <w:tcW w:w="3008" w:type="dxa"/>
          </w:tcPr>
          <w:p w14:paraId="06DE95C5" w14:textId="1E3F1844" w:rsidR="0056435F" w:rsidRPr="0056435F" w:rsidRDefault="0056435F" w:rsidP="0056435F">
            <w:pPr>
              <w:cnfStyle w:val="000000100000" w:firstRow="0" w:lastRow="0" w:firstColumn="0" w:lastColumn="0" w:oddVBand="0" w:evenVBand="0" w:oddHBand="1" w:evenHBand="0" w:firstRowFirstColumn="0" w:firstRowLastColumn="0" w:lastRowFirstColumn="0" w:lastRowLastColumn="0"/>
            </w:pPr>
            <w:proofErr w:type="spellStart"/>
            <w:r w:rsidRPr="0056435F">
              <w:t>SensorP</w:t>
            </w:r>
            <w:proofErr w:type="spellEnd"/>
          </w:p>
        </w:tc>
        <w:tc>
          <w:tcPr>
            <w:tcW w:w="4444" w:type="dxa"/>
          </w:tcPr>
          <w:p w14:paraId="2424667B" w14:textId="207AF9F5" w:rsidR="0056435F" w:rsidRDefault="0056435F" w:rsidP="0056435F">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6435F">
              <w:t>SensorKW</w:t>
            </w:r>
            <w:proofErr w:type="spellEnd"/>
            <w:r w:rsidRPr="0056435F">
              <w:t xml:space="preserve"> </w:t>
            </w:r>
            <w:r>
              <w:t>(variable).</w:t>
            </w:r>
          </w:p>
        </w:tc>
      </w:tr>
      <w:tr w:rsidR="0056435F" w14:paraId="36E30CF5" w14:textId="77777777" w:rsidTr="005B028C">
        <w:tc>
          <w:tcPr>
            <w:cnfStyle w:val="001000000000" w:firstRow="0" w:lastRow="0" w:firstColumn="1" w:lastColumn="0" w:oddVBand="0" w:evenVBand="0" w:oddHBand="0" w:evenHBand="0" w:firstRowFirstColumn="0" w:firstRowLastColumn="0" w:lastRowFirstColumn="0" w:lastRowLastColumn="0"/>
            <w:tcW w:w="1898" w:type="dxa"/>
          </w:tcPr>
          <w:p w14:paraId="4391233C" w14:textId="4F504600" w:rsidR="0056435F" w:rsidRDefault="0056435F" w:rsidP="0056435F">
            <w:r>
              <w:t>Property-public</w:t>
            </w:r>
          </w:p>
        </w:tc>
        <w:tc>
          <w:tcPr>
            <w:tcW w:w="3008" w:type="dxa"/>
          </w:tcPr>
          <w:p w14:paraId="3201802D" w14:textId="55772933" w:rsidR="0056435F" w:rsidRPr="0056435F" w:rsidRDefault="0056435F" w:rsidP="0056435F">
            <w:pPr>
              <w:cnfStyle w:val="000000000000" w:firstRow="0" w:lastRow="0" w:firstColumn="0" w:lastColumn="0" w:oddVBand="0" w:evenVBand="0" w:oddHBand="0" w:evenHBand="0" w:firstRowFirstColumn="0" w:firstRowLastColumn="0" w:lastRowFirstColumn="0" w:lastRowLastColumn="0"/>
            </w:pPr>
            <w:proofErr w:type="spellStart"/>
            <w:r w:rsidRPr="0056435F">
              <w:t>SensorQ</w:t>
            </w:r>
            <w:proofErr w:type="spellEnd"/>
          </w:p>
        </w:tc>
        <w:tc>
          <w:tcPr>
            <w:tcW w:w="4444" w:type="dxa"/>
          </w:tcPr>
          <w:p w14:paraId="7E9F0DD8" w14:textId="63B7A5E4" w:rsidR="0056435F" w:rsidRDefault="0056435F" w:rsidP="0056435F">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6435F">
              <w:t>SensorKVAR</w:t>
            </w:r>
            <w:proofErr w:type="spellEnd"/>
            <w:r w:rsidRPr="0056435F">
              <w:t xml:space="preserve"> </w:t>
            </w:r>
            <w:r>
              <w:t>(variable).</w:t>
            </w:r>
          </w:p>
        </w:tc>
      </w:tr>
    </w:tbl>
    <w:p w14:paraId="04D5CC9C" w14:textId="306EF98F" w:rsidR="0056435F" w:rsidRDefault="0056435F" w:rsidP="00E220D0"/>
    <w:p w14:paraId="06F7A3F9" w14:textId="7C794028" w:rsidR="004F2280" w:rsidRDefault="004F2280" w:rsidP="004F2280">
      <w:pPr>
        <w:pStyle w:val="Heading2"/>
      </w:pPr>
      <w:bookmarkStart w:id="159" w:name="_Toc112409263"/>
      <w:r>
        <w:t>Containers</w:t>
      </w:r>
      <w:bookmarkEnd w:id="159"/>
    </w:p>
    <w:p w14:paraId="655A438C" w14:textId="253C927B" w:rsidR="004F2280" w:rsidRDefault="00467DEF" w:rsidP="004F2280">
      <w:r>
        <w:t>Containers are objects that can contain other objects such as the circuit model, or the solution algorithms for the simulation</w:t>
      </w:r>
      <w:r w:rsidR="004F2280">
        <w:t xml:space="preserve">. The inheritance tree for the </w:t>
      </w:r>
      <w:r>
        <w:t>container objects presented in this section</w:t>
      </w:r>
      <w:r w:rsidR="004F2280">
        <w:t xml:space="preserve"> </w:t>
      </w:r>
      <w:r>
        <w:t>are</w:t>
      </w:r>
      <w:r w:rsidR="004F2280">
        <w:t xml:space="preserve"> shown in </w:t>
      </w:r>
      <w:r w:rsidR="00622F1C">
        <w:fldChar w:fldCharType="begin"/>
      </w:r>
      <w:r w:rsidR="00622F1C">
        <w:instrText xml:space="preserve"> REF _Ref103929522 \h </w:instrText>
      </w:r>
      <w:r w:rsidR="00622F1C">
        <w:fldChar w:fldCharType="separate"/>
      </w:r>
      <w:r w:rsidR="00972D9E">
        <w:t xml:space="preserve">Figure </w:t>
      </w:r>
      <w:r w:rsidR="00972D9E">
        <w:rPr>
          <w:noProof/>
        </w:rPr>
        <w:t>11</w:t>
      </w:r>
      <w:r w:rsidR="00622F1C">
        <w:fldChar w:fldCharType="end"/>
      </w:r>
      <w:r w:rsidR="004F2280">
        <w:fldChar w:fldCharType="begin"/>
      </w:r>
      <w:r w:rsidR="004F2280">
        <w:instrText xml:space="preserve"> REF _Ref103702554 \h </w:instrText>
      </w:r>
      <w:r w:rsidR="004F2280">
        <w:fldChar w:fldCharType="separate"/>
      </w:r>
      <w:r w:rsidR="00972D9E">
        <w:t xml:space="preserve">Figure </w:t>
      </w:r>
      <w:r w:rsidR="00972D9E">
        <w:rPr>
          <w:noProof/>
        </w:rPr>
        <w:t>8</w:t>
      </w:r>
      <w:r w:rsidR="004F2280">
        <w:fldChar w:fldCharType="end"/>
      </w:r>
      <w:r w:rsidR="004F2280">
        <w:t xml:space="preserve"> (classes) and </w:t>
      </w:r>
      <w:r w:rsidR="00622F1C">
        <w:fldChar w:fldCharType="begin"/>
      </w:r>
      <w:r w:rsidR="00622F1C">
        <w:instrText xml:space="preserve"> REF _Ref103929528 \h </w:instrText>
      </w:r>
      <w:r w:rsidR="00622F1C">
        <w:fldChar w:fldCharType="separate"/>
      </w:r>
      <w:r w:rsidR="00972D9E">
        <w:t xml:space="preserve">Figure </w:t>
      </w:r>
      <w:r w:rsidR="00972D9E">
        <w:rPr>
          <w:noProof/>
        </w:rPr>
        <w:t>12</w:t>
      </w:r>
      <w:r w:rsidR="00622F1C">
        <w:fldChar w:fldCharType="end"/>
      </w:r>
      <w:r w:rsidR="004F2280">
        <w:fldChar w:fldCharType="begin"/>
      </w:r>
      <w:r w:rsidR="004F2280">
        <w:instrText xml:space="preserve"> REF _Ref103702565 \h </w:instrText>
      </w:r>
      <w:r w:rsidR="004F2280">
        <w:fldChar w:fldCharType="separate"/>
      </w:r>
      <w:r w:rsidR="00972D9E">
        <w:t xml:space="preserve">Figure </w:t>
      </w:r>
      <w:r w:rsidR="00972D9E">
        <w:rPr>
          <w:noProof/>
        </w:rPr>
        <w:t>9</w:t>
      </w:r>
      <w:r w:rsidR="004F2280">
        <w:fldChar w:fldCharType="end"/>
      </w:r>
      <w:r w:rsidR="004F2280">
        <w:t xml:space="preserve"> (objects).</w:t>
      </w:r>
    </w:p>
    <w:p w14:paraId="486D58F2" w14:textId="77777777" w:rsidR="00E31EE7" w:rsidRDefault="00C05492" w:rsidP="00E31EE7">
      <w:pPr>
        <w:keepNext/>
      </w:pPr>
      <w:r>
        <w:rPr>
          <w:noProof/>
        </w:rPr>
        <w:drawing>
          <wp:inline distT="0" distB="0" distL="0" distR="0" wp14:anchorId="6CA31D4B" wp14:editId="2EE8752F">
            <wp:extent cx="4540195" cy="3588115"/>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9707" cy="3595633"/>
                    </a:xfrm>
                    <a:prstGeom prst="rect">
                      <a:avLst/>
                    </a:prstGeom>
                  </pic:spPr>
                </pic:pic>
              </a:graphicData>
            </a:graphic>
          </wp:inline>
        </w:drawing>
      </w:r>
    </w:p>
    <w:p w14:paraId="3B71474D" w14:textId="112E1B55" w:rsidR="00467DEF" w:rsidRDefault="00E31EE7" w:rsidP="00E31EE7">
      <w:pPr>
        <w:pStyle w:val="Caption"/>
        <w:jc w:val="left"/>
      </w:pPr>
      <w:bookmarkStart w:id="160" w:name="_Ref103929528"/>
      <w:bookmarkStart w:id="161" w:name="_Toc112409284"/>
      <w:r>
        <w:t xml:space="preserve">Figure </w:t>
      </w:r>
      <w:fldSimple w:instr=" SEQ Figure \* ARABIC ">
        <w:r w:rsidR="00972D9E">
          <w:rPr>
            <w:noProof/>
          </w:rPr>
          <w:t>12</w:t>
        </w:r>
      </w:fldSimple>
      <w:bookmarkEnd w:id="160"/>
      <w:r>
        <w:t>. Containers class inheritance tree</w:t>
      </w:r>
      <w:bookmarkEnd w:id="161"/>
    </w:p>
    <w:p w14:paraId="061DFEFF" w14:textId="0B0D91DC" w:rsidR="00226505" w:rsidRDefault="00226505" w:rsidP="00226505">
      <w:pPr>
        <w:pStyle w:val="Heading3"/>
      </w:pPr>
      <w:bookmarkStart w:id="162" w:name="_Toc112409264"/>
      <w:proofErr w:type="spellStart"/>
      <w:r w:rsidRPr="00226505">
        <w:t>TDSSSolution</w:t>
      </w:r>
      <w:bookmarkEnd w:id="162"/>
      <w:proofErr w:type="spellEnd"/>
    </w:p>
    <w:tbl>
      <w:tblPr>
        <w:tblStyle w:val="GridTable4-Accent1"/>
        <w:tblW w:w="0" w:type="auto"/>
        <w:tblLook w:val="04A0" w:firstRow="1" w:lastRow="0" w:firstColumn="1" w:lastColumn="0" w:noHBand="0" w:noVBand="1"/>
      </w:tblPr>
      <w:tblGrid>
        <w:gridCol w:w="1917"/>
        <w:gridCol w:w="2918"/>
        <w:gridCol w:w="4515"/>
      </w:tblGrid>
      <w:tr w:rsidR="00226505" w14:paraId="00E2A8C1"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47CC3A3A" w14:textId="28599BEF" w:rsidR="00226505" w:rsidRPr="00332251" w:rsidRDefault="00226505" w:rsidP="00EB551A">
            <w:pPr>
              <w:rPr>
                <w:i/>
                <w:iCs/>
              </w:rPr>
            </w:pPr>
            <w:proofErr w:type="spellStart"/>
            <w:r w:rsidRPr="00226505">
              <w:rPr>
                <w:i/>
                <w:iCs/>
              </w:rPr>
              <w:t>TDSSSolution</w:t>
            </w:r>
            <w:proofErr w:type="spellEnd"/>
          </w:p>
        </w:tc>
      </w:tr>
      <w:tr w:rsidR="00226505" w14:paraId="0916506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27093E3" w14:textId="77777777" w:rsidR="00226505" w:rsidRPr="00655DCF" w:rsidRDefault="00226505" w:rsidP="00EB551A">
            <w:pPr>
              <w:rPr>
                <w:i/>
                <w:iCs/>
              </w:rPr>
            </w:pPr>
            <w:r w:rsidRPr="00655DCF">
              <w:rPr>
                <w:i/>
                <w:iCs/>
              </w:rPr>
              <w:t>Type-access</w:t>
            </w:r>
          </w:p>
        </w:tc>
        <w:tc>
          <w:tcPr>
            <w:tcW w:w="2918" w:type="dxa"/>
          </w:tcPr>
          <w:p w14:paraId="03E61F8C" w14:textId="77777777" w:rsidR="00226505" w:rsidRPr="00655DCF" w:rsidRDefault="00226505" w:rsidP="00EB551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2E54DFB1" w14:textId="77777777" w:rsidR="00226505" w:rsidRPr="00655DCF" w:rsidRDefault="00226505" w:rsidP="00EB551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26505" w14:paraId="2CE2135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D6EEA4B" w14:textId="77777777" w:rsidR="00226505" w:rsidRDefault="00226505" w:rsidP="00EB551A">
            <w:r>
              <w:lastRenderedPageBreak/>
              <w:t>Method-protected</w:t>
            </w:r>
          </w:p>
        </w:tc>
        <w:tc>
          <w:tcPr>
            <w:tcW w:w="2918" w:type="dxa"/>
          </w:tcPr>
          <w:p w14:paraId="431EF80B" w14:textId="77777777" w:rsidR="00226505" w:rsidRPr="00040118" w:rsidRDefault="00226505" w:rsidP="00EB551A">
            <w:pPr>
              <w:cnfStyle w:val="000000000000" w:firstRow="0" w:lastRow="0" w:firstColumn="0" w:lastColumn="0" w:oddVBand="0" w:evenVBand="0" w:oddHBand="0" w:evenHBand="0" w:firstRowFirstColumn="0" w:firstRowLastColumn="0" w:lastRowFirstColumn="0" w:lastRowLastColumn="0"/>
            </w:pPr>
            <w:proofErr w:type="spellStart"/>
            <w:r w:rsidRPr="00811ACC">
              <w:t>DefineProperties</w:t>
            </w:r>
            <w:proofErr w:type="spellEnd"/>
          </w:p>
        </w:tc>
        <w:tc>
          <w:tcPr>
            <w:tcW w:w="4515" w:type="dxa"/>
          </w:tcPr>
          <w:p w14:paraId="161E8BB3" w14:textId="341EB39A" w:rsidR="00226505" w:rsidRDefault="00226505" w:rsidP="00EB551A">
            <w:pPr>
              <w:cnfStyle w:val="000000000000" w:firstRow="0" w:lastRow="0" w:firstColumn="0" w:lastColumn="0" w:oddVBand="0" w:evenVBand="0" w:oddHBand="0" w:evenHBand="0" w:firstRowFirstColumn="0" w:firstRowLastColumn="0" w:lastRowFirstColumn="0" w:lastRowLastColumn="0"/>
            </w:pPr>
            <w:r>
              <w:t>See 3.3.2.</w:t>
            </w:r>
          </w:p>
        </w:tc>
      </w:tr>
      <w:tr w:rsidR="00226505" w14:paraId="07F3170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80DBF9B" w14:textId="77777777" w:rsidR="00226505" w:rsidRDefault="00226505" w:rsidP="00EB551A">
            <w:r>
              <w:t>Property-protected</w:t>
            </w:r>
          </w:p>
        </w:tc>
        <w:tc>
          <w:tcPr>
            <w:tcW w:w="2918" w:type="dxa"/>
          </w:tcPr>
          <w:p w14:paraId="427CA1EF" w14:textId="10BFFADE" w:rsidR="00226505" w:rsidRPr="00811ACC" w:rsidRDefault="00226505" w:rsidP="00EB551A">
            <w:pPr>
              <w:cnfStyle w:val="000000100000" w:firstRow="0" w:lastRow="0" w:firstColumn="0" w:lastColumn="0" w:oddVBand="0" w:evenVBand="0" w:oddHBand="1" w:evenHBand="0" w:firstRowFirstColumn="0" w:firstRowLastColumn="0" w:lastRowFirstColumn="0" w:lastRowLastColumn="0"/>
            </w:pPr>
            <w:r w:rsidRPr="00811ACC">
              <w:t>Edit</w:t>
            </w:r>
          </w:p>
        </w:tc>
        <w:tc>
          <w:tcPr>
            <w:tcW w:w="4515" w:type="dxa"/>
          </w:tcPr>
          <w:p w14:paraId="425D14C8" w14:textId="6DB63BD4" w:rsidR="00226505" w:rsidRDefault="00226505" w:rsidP="00EB551A">
            <w:pPr>
              <w:cnfStyle w:val="000000100000" w:firstRow="0" w:lastRow="0" w:firstColumn="0" w:lastColumn="0" w:oddVBand="0" w:evenVBand="0" w:oddHBand="1" w:evenHBand="0" w:firstRowFirstColumn="0" w:firstRowLastColumn="0" w:lastRowFirstColumn="0" w:lastRowLastColumn="0"/>
            </w:pPr>
            <w:r>
              <w:t>See 3.</w:t>
            </w:r>
            <w:r w:rsidR="00DE50D6">
              <w:t>2</w:t>
            </w:r>
            <w:r>
              <w:t>.2.</w:t>
            </w:r>
          </w:p>
        </w:tc>
      </w:tr>
      <w:tr w:rsidR="00226505" w14:paraId="119CA8F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3C6F6E8" w14:textId="77777777" w:rsidR="00226505" w:rsidRDefault="00226505" w:rsidP="00EB551A">
            <w:r>
              <w:t>Method-protected</w:t>
            </w:r>
          </w:p>
        </w:tc>
        <w:tc>
          <w:tcPr>
            <w:tcW w:w="2918" w:type="dxa"/>
          </w:tcPr>
          <w:p w14:paraId="52FADED3" w14:textId="5E0081E2" w:rsidR="00226505" w:rsidRPr="00811ACC" w:rsidRDefault="00226505" w:rsidP="00EB551A">
            <w:pPr>
              <w:cnfStyle w:val="000000000000" w:firstRow="0" w:lastRow="0" w:firstColumn="0" w:lastColumn="0" w:oddVBand="0" w:evenVBand="0" w:oddHBand="0" w:evenHBand="0" w:firstRowFirstColumn="0" w:firstRowLastColumn="0" w:lastRowFirstColumn="0" w:lastRowLastColumn="0"/>
            </w:pPr>
            <w:r>
              <w:t>Init</w:t>
            </w:r>
          </w:p>
        </w:tc>
        <w:tc>
          <w:tcPr>
            <w:tcW w:w="4515" w:type="dxa"/>
          </w:tcPr>
          <w:p w14:paraId="7D43157F" w14:textId="32828F26" w:rsidR="00226505" w:rsidRDefault="00226505" w:rsidP="00EB551A">
            <w:pPr>
              <w:cnfStyle w:val="000000000000" w:firstRow="0" w:lastRow="0" w:firstColumn="0" w:lastColumn="0" w:oddVBand="0" w:evenVBand="0" w:oddHBand="0" w:evenHBand="0" w:firstRowFirstColumn="0" w:firstRowLastColumn="0" w:lastRowFirstColumn="0" w:lastRowLastColumn="0"/>
            </w:pPr>
            <w:r>
              <w:t>See 3.</w:t>
            </w:r>
            <w:r w:rsidR="00DE50D6">
              <w:t>2</w:t>
            </w:r>
            <w:r>
              <w:t>.2.</w:t>
            </w:r>
          </w:p>
        </w:tc>
      </w:tr>
      <w:tr w:rsidR="00226505" w14:paraId="6D30FB4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20AE113" w14:textId="77777777" w:rsidR="00226505" w:rsidRDefault="00226505" w:rsidP="00226505">
            <w:r>
              <w:t>Method-public</w:t>
            </w:r>
          </w:p>
        </w:tc>
        <w:tc>
          <w:tcPr>
            <w:tcW w:w="2918" w:type="dxa"/>
          </w:tcPr>
          <w:p w14:paraId="36696B79" w14:textId="19BF852E" w:rsidR="00226505" w:rsidRPr="00811ACC" w:rsidRDefault="00226505" w:rsidP="00226505">
            <w:pPr>
              <w:cnfStyle w:val="000000100000" w:firstRow="0" w:lastRow="0" w:firstColumn="0" w:lastColumn="0" w:oddVBand="0" w:evenVBand="0" w:oddHBand="1" w:evenHBand="0" w:firstRowFirstColumn="0" w:firstRowLastColumn="0" w:lastRowFirstColumn="0" w:lastRowLastColumn="0"/>
            </w:pPr>
            <w:proofErr w:type="spellStart"/>
            <w:r>
              <w:t>NewObject</w:t>
            </w:r>
            <w:proofErr w:type="spellEnd"/>
          </w:p>
        </w:tc>
        <w:tc>
          <w:tcPr>
            <w:tcW w:w="4515" w:type="dxa"/>
          </w:tcPr>
          <w:p w14:paraId="054CC512" w14:textId="2B56E9C1" w:rsidR="00226505" w:rsidRDefault="00226505" w:rsidP="00226505">
            <w:pPr>
              <w:cnfStyle w:val="000000100000" w:firstRow="0" w:lastRow="0" w:firstColumn="0" w:lastColumn="0" w:oddVBand="0" w:evenVBand="0" w:oddHBand="1" w:evenHBand="0" w:firstRowFirstColumn="0" w:firstRowLastColumn="0" w:lastRowFirstColumn="0" w:lastRowLastColumn="0"/>
            </w:pPr>
            <w:r>
              <w:t>See 3.1.4.</w:t>
            </w:r>
          </w:p>
        </w:tc>
      </w:tr>
    </w:tbl>
    <w:p w14:paraId="21719C87" w14:textId="639E9916" w:rsidR="00E31EE7" w:rsidRDefault="00E31EE7" w:rsidP="004F2280"/>
    <w:p w14:paraId="5663C74E" w14:textId="4C177930" w:rsidR="00920AF1" w:rsidRDefault="00920AF1" w:rsidP="004F2280">
      <w:r>
        <w:t xml:space="preserve">The </w:t>
      </w:r>
      <w:proofErr w:type="spellStart"/>
      <w:r w:rsidRPr="00920AF1">
        <w:t>TDSSSolution</w:t>
      </w:r>
      <w:proofErr w:type="spellEnd"/>
      <w:r w:rsidRPr="00920AF1">
        <w:t xml:space="preserve"> </w:t>
      </w:r>
      <w:r>
        <w:t xml:space="preserve">class implements an additional class derived from </w:t>
      </w:r>
      <w:proofErr w:type="spellStart"/>
      <w:r>
        <w:t>TThread</w:t>
      </w:r>
      <w:proofErr w:type="spellEnd"/>
      <w:r>
        <w:t xml:space="preserve"> for allowing </w:t>
      </w:r>
      <w:proofErr w:type="spellStart"/>
      <w:r w:rsidR="004E2D98">
        <w:t>OpenDSS</w:t>
      </w:r>
      <w:proofErr w:type="spellEnd"/>
      <w:r w:rsidR="004E2D98">
        <w:t>-X</w:t>
      </w:r>
      <w:r>
        <w:t xml:space="preserve"> to use parallel processing. This is called </w:t>
      </w:r>
      <w:proofErr w:type="spellStart"/>
      <w:r>
        <w:t>TSolver</w:t>
      </w:r>
      <w:proofErr w:type="spellEnd"/>
      <w:r>
        <w:t xml:space="preserve">, which implements the calls to the solution algorithms on a separate thread. </w:t>
      </w:r>
      <w:proofErr w:type="spellStart"/>
      <w:r>
        <w:t>TSolver</w:t>
      </w:r>
      <w:proofErr w:type="spellEnd"/>
      <w:r>
        <w:t xml:space="preserve"> is implemented as an actor</w:t>
      </w:r>
      <w:r w:rsidR="007942B7">
        <w:t>,</w:t>
      </w:r>
      <w:r>
        <w:t xml:space="preserve"> allowing the </w:t>
      </w:r>
      <w:proofErr w:type="spellStart"/>
      <w:r>
        <w:t>TDSSSolution</w:t>
      </w:r>
      <w:proofErr w:type="spellEnd"/>
      <w:r>
        <w:t xml:space="preserve"> and </w:t>
      </w:r>
      <w:proofErr w:type="spellStart"/>
      <w:r>
        <w:t>TDSSSolutionObj</w:t>
      </w:r>
      <w:proofErr w:type="spellEnd"/>
      <w:r>
        <w:t xml:space="preserve"> to send messages to </w:t>
      </w:r>
      <w:proofErr w:type="spellStart"/>
      <w:r>
        <w:t>TSolver</w:t>
      </w:r>
      <w:proofErr w:type="spellEnd"/>
      <w:r>
        <w:t xml:space="preserve"> commanding actions. The messages received </w:t>
      </w:r>
      <w:r w:rsidR="007942B7">
        <w:t xml:space="preserve">are enqueued, guaranteeing that if several callers send commands to the actor “concurrently”, these will be executed by </w:t>
      </w:r>
      <w:proofErr w:type="spellStart"/>
      <w:r w:rsidR="007942B7">
        <w:t>TSolver</w:t>
      </w:r>
      <w:proofErr w:type="spellEnd"/>
      <w:r w:rsidR="007942B7">
        <w:t xml:space="preserve">. </w:t>
      </w:r>
    </w:p>
    <w:p w14:paraId="6455BF6C" w14:textId="0977D7D9" w:rsidR="007942B7" w:rsidRDefault="007942B7" w:rsidP="004F2280">
      <w:r>
        <w:t xml:space="preserve">The messages of </w:t>
      </w:r>
      <w:proofErr w:type="spellStart"/>
      <w:r>
        <w:t>TSolver</w:t>
      </w:r>
      <w:proofErr w:type="spellEnd"/>
      <w:r>
        <w:t xml:space="preserve"> are handled through events. </w:t>
      </w:r>
      <w:proofErr w:type="spellStart"/>
      <w:r>
        <w:t>TSolver</w:t>
      </w:r>
      <w:proofErr w:type="spellEnd"/>
      <w:r>
        <w:t xml:space="preserve"> keeps waiting indefinitely until a new message arrives. Every time a new circuit is created, </w:t>
      </w:r>
      <w:proofErr w:type="spellStart"/>
      <w:r w:rsidR="004E2D98">
        <w:t>OpenDSS</w:t>
      </w:r>
      <w:proofErr w:type="spellEnd"/>
      <w:r w:rsidR="004E2D98">
        <w:t>-X</w:t>
      </w:r>
      <w:r>
        <w:t xml:space="preserve"> will create an actor (instance) of </w:t>
      </w:r>
      <w:proofErr w:type="spellStart"/>
      <w:r>
        <w:t>TSolver</w:t>
      </w:r>
      <w:proofErr w:type="spellEnd"/>
      <w:r>
        <w:t>, this actor will have affinity to all the processor’s threads and real-time priority (MS Windows).</w:t>
      </w:r>
      <w:r w:rsidR="000C493D">
        <w:t xml:space="preserve"> </w:t>
      </w:r>
      <w:proofErr w:type="spellStart"/>
      <w:r w:rsidR="000C493D">
        <w:t>TSolver</w:t>
      </w:r>
      <w:proofErr w:type="spellEnd"/>
      <w:r w:rsidR="000C493D">
        <w:t xml:space="preserve"> gets destroyed after a “Clear” (for the active actor) or “</w:t>
      </w:r>
      <w:proofErr w:type="spellStart"/>
      <w:r w:rsidR="000C493D">
        <w:t>ClearAll</w:t>
      </w:r>
      <w:proofErr w:type="spellEnd"/>
      <w:r w:rsidR="000C493D">
        <w:t xml:space="preserve">” (for all actors). </w:t>
      </w:r>
      <w:proofErr w:type="spellStart"/>
      <w:r w:rsidR="004E2D98">
        <w:t>OpenDSS</w:t>
      </w:r>
      <w:proofErr w:type="spellEnd"/>
      <w:r w:rsidR="004E2D98">
        <w:t>-X</w:t>
      </w:r>
      <w:r w:rsidR="000C493D">
        <w:t xml:space="preserve"> is executed in a separate thread than all the other </w:t>
      </w:r>
      <w:proofErr w:type="spellStart"/>
      <w:r w:rsidR="000C493D">
        <w:t>TSolver</w:t>
      </w:r>
      <w:proofErr w:type="spellEnd"/>
      <w:r w:rsidR="000C493D">
        <w:t xml:space="preserve"> instances, facilitating communication between them and avoiding unnecessary queues.</w:t>
      </w:r>
      <w:r w:rsidR="00F0545A">
        <w:t xml:space="preserve"> The job progress and status of the actors can be verified by </w:t>
      </w:r>
      <w:proofErr w:type="spellStart"/>
      <w:r w:rsidR="00F0545A">
        <w:t>TDSSSolutionObj</w:t>
      </w:r>
      <w:proofErr w:type="spellEnd"/>
      <w:r w:rsidR="00F0545A">
        <w:t xml:space="preserve"> using the global variables for such purpose (</w:t>
      </w:r>
      <w:proofErr w:type="spellStart"/>
      <w:r w:rsidR="00F0545A">
        <w:t>DSSGlobals.dss</w:t>
      </w:r>
      <w:proofErr w:type="spellEnd"/>
      <w:r w:rsidR="00F0545A">
        <w:t>).</w:t>
      </w:r>
    </w:p>
    <w:p w14:paraId="0216E289" w14:textId="77777777" w:rsidR="00E31EE7" w:rsidRDefault="00E31EE7" w:rsidP="00E31EE7">
      <w:pPr>
        <w:keepNext/>
      </w:pPr>
      <w:r>
        <w:rPr>
          <w:noProof/>
        </w:rPr>
        <w:drawing>
          <wp:inline distT="0" distB="0" distL="0" distR="0" wp14:anchorId="64DAFD02" wp14:editId="2F55947E">
            <wp:extent cx="4381484" cy="2854518"/>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7844" cy="2858661"/>
                    </a:xfrm>
                    <a:prstGeom prst="rect">
                      <a:avLst/>
                    </a:prstGeom>
                  </pic:spPr>
                </pic:pic>
              </a:graphicData>
            </a:graphic>
          </wp:inline>
        </w:drawing>
      </w:r>
    </w:p>
    <w:p w14:paraId="61B35C00" w14:textId="26E31D4F" w:rsidR="00E31EE7" w:rsidRPr="00E31EE7" w:rsidRDefault="00E31EE7" w:rsidP="00E31EE7">
      <w:pPr>
        <w:pStyle w:val="Caption"/>
        <w:jc w:val="left"/>
      </w:pPr>
      <w:bookmarkStart w:id="163" w:name="_Toc112409285"/>
      <w:r w:rsidRPr="00E31EE7">
        <w:t xml:space="preserve">Figure </w:t>
      </w:r>
      <w:fldSimple w:instr=" SEQ Figure \* ARABIC ">
        <w:r w:rsidR="00972D9E">
          <w:rPr>
            <w:noProof/>
          </w:rPr>
          <w:t>13</w:t>
        </w:r>
      </w:fldSimple>
      <w:r w:rsidRPr="00E31EE7">
        <w:t>. Containers object inheritance tree</w:t>
      </w:r>
      <w:bookmarkEnd w:id="163"/>
    </w:p>
    <w:p w14:paraId="0679E539" w14:textId="12AA2CE7" w:rsidR="001F3B8E" w:rsidRDefault="001F3B8E" w:rsidP="001F3B8E">
      <w:pPr>
        <w:pStyle w:val="Heading3"/>
      </w:pPr>
      <w:bookmarkStart w:id="164" w:name="_Toc112409265"/>
      <w:proofErr w:type="spellStart"/>
      <w:r w:rsidRPr="001F3B8E">
        <w:t>TSolutionObj</w:t>
      </w:r>
      <w:bookmarkEnd w:id="164"/>
      <w:proofErr w:type="spellEnd"/>
    </w:p>
    <w:tbl>
      <w:tblPr>
        <w:tblStyle w:val="GridTable4-Accent1"/>
        <w:tblW w:w="0" w:type="auto"/>
        <w:tblLook w:val="04A0" w:firstRow="1" w:lastRow="0" w:firstColumn="1" w:lastColumn="0" w:noHBand="0" w:noVBand="1"/>
      </w:tblPr>
      <w:tblGrid>
        <w:gridCol w:w="1917"/>
        <w:gridCol w:w="2918"/>
        <w:gridCol w:w="4515"/>
      </w:tblGrid>
      <w:tr w:rsidR="001F3B8E" w14:paraId="0532ED5E"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0D5B5E07" w14:textId="11CBA911" w:rsidR="001F3B8E" w:rsidRPr="00332251" w:rsidRDefault="001F3B8E" w:rsidP="00EB551A">
            <w:pPr>
              <w:rPr>
                <w:i/>
                <w:iCs/>
              </w:rPr>
            </w:pPr>
            <w:proofErr w:type="spellStart"/>
            <w:r w:rsidRPr="001F3B8E">
              <w:rPr>
                <w:i/>
                <w:iCs/>
              </w:rPr>
              <w:t>TSolutionObj</w:t>
            </w:r>
            <w:proofErr w:type="spellEnd"/>
          </w:p>
        </w:tc>
      </w:tr>
      <w:tr w:rsidR="001F3B8E" w14:paraId="1E208E1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DC8D2D1" w14:textId="77777777" w:rsidR="001F3B8E" w:rsidRPr="00655DCF" w:rsidRDefault="001F3B8E" w:rsidP="00EB551A">
            <w:pPr>
              <w:rPr>
                <w:i/>
                <w:iCs/>
              </w:rPr>
            </w:pPr>
            <w:r w:rsidRPr="00655DCF">
              <w:rPr>
                <w:i/>
                <w:iCs/>
              </w:rPr>
              <w:t>Type-access</w:t>
            </w:r>
          </w:p>
        </w:tc>
        <w:tc>
          <w:tcPr>
            <w:tcW w:w="2918" w:type="dxa"/>
          </w:tcPr>
          <w:p w14:paraId="6C4C6115" w14:textId="77777777" w:rsidR="001F3B8E" w:rsidRPr="00655DCF" w:rsidRDefault="001F3B8E" w:rsidP="00EB551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49355592" w14:textId="77777777" w:rsidR="001F3B8E" w:rsidRPr="00655DCF" w:rsidRDefault="001F3B8E" w:rsidP="00EB551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24717B" w14:paraId="7FFE5DD8" w14:textId="77777777" w:rsidTr="005B028C">
        <w:tc>
          <w:tcPr>
            <w:cnfStyle w:val="001000000000" w:firstRow="0" w:lastRow="0" w:firstColumn="1" w:lastColumn="0" w:oddVBand="0" w:evenVBand="0" w:oddHBand="0" w:evenHBand="0" w:firstRowFirstColumn="0" w:firstRowLastColumn="0" w:lastRowFirstColumn="0" w:lastRowLastColumn="0"/>
            <w:tcW w:w="9350" w:type="dxa"/>
            <w:gridSpan w:val="3"/>
          </w:tcPr>
          <w:p w14:paraId="678663B0" w14:textId="77777777" w:rsidR="0024717B" w:rsidRDefault="0024717B" w:rsidP="0024717B">
            <w:r>
              <w:t>Implements the following properties/methods as in 3.3.15:</w:t>
            </w:r>
          </w:p>
          <w:p w14:paraId="4EDE5296" w14:textId="77777777" w:rsidR="0024717B" w:rsidRDefault="0024717B" w:rsidP="0024717B">
            <w:pPr>
              <w:pStyle w:val="ListParagraph"/>
              <w:numPr>
                <w:ilvl w:val="0"/>
                <w:numId w:val="65"/>
              </w:numPr>
            </w:pPr>
            <w:proofErr w:type="spellStart"/>
            <w:r w:rsidRPr="00C02F23">
              <w:t>InitPropertyValues</w:t>
            </w:r>
            <w:proofErr w:type="spellEnd"/>
          </w:p>
          <w:p w14:paraId="523CC27F" w14:textId="115A438E" w:rsidR="0024717B" w:rsidRDefault="0024717B" w:rsidP="0024717B">
            <w:pPr>
              <w:pStyle w:val="ListParagraph"/>
              <w:numPr>
                <w:ilvl w:val="0"/>
                <w:numId w:val="65"/>
              </w:numPr>
            </w:pPr>
            <w:proofErr w:type="spellStart"/>
            <w:r w:rsidRPr="00C02F23">
              <w:lastRenderedPageBreak/>
              <w:t>DumpProperties</w:t>
            </w:r>
            <w:proofErr w:type="spellEnd"/>
          </w:p>
        </w:tc>
      </w:tr>
      <w:tr w:rsidR="001F3B8E" w14:paraId="18B04C7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1F7F034" w14:textId="7DAD3B5A" w:rsidR="001F3B8E" w:rsidRDefault="001F3B8E" w:rsidP="00EB551A">
            <w:r>
              <w:lastRenderedPageBreak/>
              <w:t>Property-private</w:t>
            </w:r>
          </w:p>
        </w:tc>
        <w:tc>
          <w:tcPr>
            <w:tcW w:w="2918" w:type="dxa"/>
          </w:tcPr>
          <w:p w14:paraId="7FC6F1A6" w14:textId="2CAA1202" w:rsidR="001F3B8E" w:rsidRPr="00040118" w:rsidRDefault="001F3B8E" w:rsidP="00EB551A">
            <w:pPr>
              <w:cnfStyle w:val="000000100000" w:firstRow="0" w:lastRow="0" w:firstColumn="0" w:lastColumn="0" w:oddVBand="0" w:evenVBand="0" w:oddHBand="1" w:evenHBand="0" w:firstRowFirstColumn="0" w:firstRowLastColumn="0" w:lastRowFirstColumn="0" w:lastRowLastColumn="0"/>
            </w:pPr>
            <w:r w:rsidRPr="001F3B8E">
              <w:t>Converged</w:t>
            </w:r>
          </w:p>
        </w:tc>
        <w:tc>
          <w:tcPr>
            <w:tcW w:w="4515" w:type="dxa"/>
          </w:tcPr>
          <w:p w14:paraId="0E3169B0" w14:textId="5173C12C" w:rsidR="001F3B8E" w:rsidRDefault="001F3B8E" w:rsidP="00EB551A">
            <w:pPr>
              <w:cnfStyle w:val="000000100000" w:firstRow="0" w:lastRow="0" w:firstColumn="0" w:lastColumn="0" w:oddVBand="0" w:evenVBand="0" w:oddHBand="1" w:evenHBand="0" w:firstRowFirstColumn="0" w:firstRowLastColumn="0" w:lastRowFirstColumn="0" w:lastRowLastColumn="0"/>
            </w:pPr>
            <w:r>
              <w:t>Returns a Boolean flag indicating if the latest simulation job converged.</w:t>
            </w:r>
          </w:p>
        </w:tc>
      </w:tr>
      <w:tr w:rsidR="001F3B8E" w14:paraId="67F6D9D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AC1676C" w14:textId="2777C5A9" w:rsidR="001F3B8E" w:rsidRDefault="001F3B8E" w:rsidP="001F3B8E">
            <w:r>
              <w:t>Property-private</w:t>
            </w:r>
          </w:p>
        </w:tc>
        <w:tc>
          <w:tcPr>
            <w:tcW w:w="2918" w:type="dxa"/>
          </w:tcPr>
          <w:p w14:paraId="38A9435F" w14:textId="1A70DCDE" w:rsidR="001F3B8E" w:rsidRPr="001F3B8E" w:rsidRDefault="001F3B8E" w:rsidP="001F3B8E">
            <w:pPr>
              <w:cnfStyle w:val="000000000000" w:firstRow="0" w:lastRow="0" w:firstColumn="0" w:lastColumn="0" w:oddVBand="0" w:evenVBand="0" w:oddHBand="0" w:evenHBand="0" w:firstRowFirstColumn="0" w:firstRowLastColumn="0" w:lastRowFirstColumn="0" w:lastRowLastColumn="0"/>
            </w:pPr>
            <w:proofErr w:type="spellStart"/>
            <w:r w:rsidRPr="001F3B8E">
              <w:t>OK_for_Dynamics</w:t>
            </w:r>
            <w:proofErr w:type="spellEnd"/>
          </w:p>
        </w:tc>
        <w:tc>
          <w:tcPr>
            <w:tcW w:w="4515" w:type="dxa"/>
          </w:tcPr>
          <w:p w14:paraId="508A62A3" w14:textId="3DEB2913" w:rsidR="001F3B8E" w:rsidRDefault="001F3B8E" w:rsidP="001F3B8E">
            <w:pPr>
              <w:cnfStyle w:val="000000000000" w:firstRow="0" w:lastRow="0" w:firstColumn="0" w:lastColumn="0" w:oddVBand="0" w:evenVBand="0" w:oddHBand="0" w:evenHBand="0" w:firstRowFirstColumn="0" w:firstRowLastColumn="0" w:lastRowFirstColumn="0" w:lastRowLastColumn="0"/>
            </w:pPr>
            <w:r>
              <w:t>Initializes the environment variables required for dynamics mode.</w:t>
            </w:r>
          </w:p>
        </w:tc>
      </w:tr>
      <w:tr w:rsidR="001F3B8E" w14:paraId="13A1122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64B4A24" w14:textId="5730C49D" w:rsidR="001F3B8E" w:rsidRDefault="001F3B8E" w:rsidP="001F3B8E">
            <w:r>
              <w:t>Property-private</w:t>
            </w:r>
          </w:p>
        </w:tc>
        <w:tc>
          <w:tcPr>
            <w:tcW w:w="2918" w:type="dxa"/>
          </w:tcPr>
          <w:p w14:paraId="7168442B" w14:textId="35962A2F"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proofErr w:type="spellStart"/>
            <w:r w:rsidRPr="001F3B8E">
              <w:t>OK_for_Harmonics</w:t>
            </w:r>
            <w:proofErr w:type="spellEnd"/>
          </w:p>
        </w:tc>
        <w:tc>
          <w:tcPr>
            <w:tcW w:w="4515" w:type="dxa"/>
          </w:tcPr>
          <w:p w14:paraId="480C1C28" w14:textId="18BDF039" w:rsidR="001F3B8E" w:rsidRDefault="001F3B8E" w:rsidP="001F3B8E">
            <w:pPr>
              <w:cnfStyle w:val="000000100000" w:firstRow="0" w:lastRow="0" w:firstColumn="0" w:lastColumn="0" w:oddVBand="0" w:evenVBand="0" w:oddHBand="1" w:evenHBand="0" w:firstRowFirstColumn="0" w:firstRowLastColumn="0" w:lastRowFirstColumn="0" w:lastRowLastColumn="0"/>
            </w:pPr>
            <w:r>
              <w:t>Initializes the environment variables required for harmonics mode.</w:t>
            </w:r>
          </w:p>
        </w:tc>
      </w:tr>
      <w:tr w:rsidR="001F3B8E" w14:paraId="00E872F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6BFD420" w14:textId="27B79D53" w:rsidR="001F3B8E" w:rsidRDefault="001F3B8E" w:rsidP="001F3B8E">
            <w:r>
              <w:t>Method-private</w:t>
            </w:r>
          </w:p>
        </w:tc>
        <w:tc>
          <w:tcPr>
            <w:tcW w:w="2918" w:type="dxa"/>
          </w:tcPr>
          <w:p w14:paraId="78398F03" w14:textId="0E60AF84" w:rsidR="001F3B8E" w:rsidRPr="001F3B8E" w:rsidRDefault="001F3B8E" w:rsidP="001F3B8E">
            <w:pPr>
              <w:cnfStyle w:val="000000000000" w:firstRow="0" w:lastRow="0" w:firstColumn="0" w:lastColumn="0" w:oddVBand="0" w:evenVBand="0" w:oddHBand="0" w:evenHBand="0" w:firstRowFirstColumn="0" w:firstRowLastColumn="0" w:lastRowFirstColumn="0" w:lastRowLastColumn="0"/>
            </w:pPr>
            <w:proofErr w:type="spellStart"/>
            <w:r w:rsidRPr="001F3B8E">
              <w:t>DoNewtonSolution</w:t>
            </w:r>
            <w:proofErr w:type="spellEnd"/>
          </w:p>
        </w:tc>
        <w:tc>
          <w:tcPr>
            <w:tcW w:w="4515" w:type="dxa"/>
          </w:tcPr>
          <w:p w14:paraId="5330598E" w14:textId="197095BB" w:rsidR="001F3B8E" w:rsidRDefault="001F3B8E" w:rsidP="001F3B8E">
            <w:pPr>
              <w:cnfStyle w:val="000000000000" w:firstRow="0" w:lastRow="0" w:firstColumn="0" w:lastColumn="0" w:oddVBand="0" w:evenVBand="0" w:oddHBand="0" w:evenHBand="0" w:firstRowFirstColumn="0" w:firstRowLastColumn="0" w:lastRowFirstColumn="0" w:lastRowLastColumn="0"/>
            </w:pPr>
            <w:r>
              <w:t>Implements a version of the solution algorithm using Newton-Raphson.</w:t>
            </w:r>
          </w:p>
        </w:tc>
      </w:tr>
      <w:tr w:rsidR="001F3B8E" w14:paraId="24B9F14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3783DF1" w14:textId="24CA1990" w:rsidR="001F3B8E" w:rsidRDefault="001F3B8E" w:rsidP="001F3B8E">
            <w:r>
              <w:t>Method-private</w:t>
            </w:r>
          </w:p>
        </w:tc>
        <w:tc>
          <w:tcPr>
            <w:tcW w:w="2918" w:type="dxa"/>
          </w:tcPr>
          <w:p w14:paraId="36ECF1DC" w14:textId="41C1E124"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proofErr w:type="spellStart"/>
            <w:r w:rsidRPr="001F3B8E">
              <w:t>DoNormalSolution</w:t>
            </w:r>
            <w:proofErr w:type="spellEnd"/>
          </w:p>
        </w:tc>
        <w:tc>
          <w:tcPr>
            <w:tcW w:w="4515" w:type="dxa"/>
          </w:tcPr>
          <w:p w14:paraId="3B075E50" w14:textId="0335A90A" w:rsidR="001F3B8E" w:rsidRDefault="001F3B8E" w:rsidP="001F3B8E">
            <w:pPr>
              <w:cnfStyle w:val="000000100000" w:firstRow="0" w:lastRow="0" w:firstColumn="0" w:lastColumn="0" w:oddVBand="0" w:evenVBand="0" w:oddHBand="1" w:evenHBand="0" w:firstRowFirstColumn="0" w:firstRowLastColumn="0" w:lastRowFirstColumn="0" w:lastRowLastColumn="0"/>
            </w:pPr>
            <w:r>
              <w:t xml:space="preserve">Implements the standard solution algorithm in </w:t>
            </w:r>
            <w:proofErr w:type="spellStart"/>
            <w:r w:rsidR="004E2D98">
              <w:t>OpenDSS</w:t>
            </w:r>
            <w:proofErr w:type="spellEnd"/>
            <w:r w:rsidR="004E2D98">
              <w:t>-X</w:t>
            </w:r>
            <w:r>
              <w:t xml:space="preserve"> based on floating-point solver.</w:t>
            </w:r>
          </w:p>
        </w:tc>
      </w:tr>
      <w:tr w:rsidR="001F3B8E" w14:paraId="64C3C93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5907D31" w14:textId="7F8C0157" w:rsidR="001F3B8E" w:rsidRDefault="001F3B8E" w:rsidP="001F3B8E">
            <w:r>
              <w:t>Method-private</w:t>
            </w:r>
          </w:p>
        </w:tc>
        <w:tc>
          <w:tcPr>
            <w:tcW w:w="2918" w:type="dxa"/>
          </w:tcPr>
          <w:p w14:paraId="431FB397" w14:textId="54AAA150" w:rsidR="001F3B8E" w:rsidRPr="001F3B8E" w:rsidRDefault="001F3B8E" w:rsidP="001F3B8E">
            <w:pPr>
              <w:cnfStyle w:val="000000000000" w:firstRow="0" w:lastRow="0" w:firstColumn="0" w:lastColumn="0" w:oddVBand="0" w:evenVBand="0" w:oddHBand="0" w:evenHBand="0" w:firstRowFirstColumn="0" w:firstRowLastColumn="0" w:lastRowFirstColumn="0" w:lastRowLastColumn="0"/>
            </w:pPr>
            <w:proofErr w:type="spellStart"/>
            <w:r w:rsidRPr="001F3B8E">
              <w:t>SetGeneratordQdV</w:t>
            </w:r>
            <w:proofErr w:type="spellEnd"/>
          </w:p>
        </w:tc>
        <w:tc>
          <w:tcPr>
            <w:tcW w:w="4515" w:type="dxa"/>
          </w:tcPr>
          <w:p w14:paraId="32398C30" w14:textId="6B7C8FA4" w:rsidR="001F3B8E" w:rsidRDefault="001F3B8E" w:rsidP="001F3B8E">
            <w:pPr>
              <w:cnfStyle w:val="000000000000" w:firstRow="0" w:lastRow="0" w:firstColumn="0" w:lastColumn="0" w:oddVBand="0" w:evenVBand="0" w:oddHBand="0" w:evenHBand="0" w:firstRowFirstColumn="0" w:firstRowLastColumn="0" w:lastRowFirstColumn="0" w:lastRowLastColumn="0"/>
            </w:pPr>
            <w:r w:rsidRPr="001F3B8E">
              <w:t>Save the generator dispatch level and set on high enough to turn all generators on</w:t>
            </w:r>
            <w:r>
              <w:t>.</w:t>
            </w:r>
          </w:p>
        </w:tc>
      </w:tr>
      <w:tr w:rsidR="001F3B8E" w14:paraId="0B87474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A74F5C0" w14:textId="6BC13567" w:rsidR="001F3B8E" w:rsidRDefault="001F3B8E" w:rsidP="001F3B8E">
            <w:r>
              <w:t>Method-private</w:t>
            </w:r>
          </w:p>
        </w:tc>
        <w:tc>
          <w:tcPr>
            <w:tcW w:w="2918" w:type="dxa"/>
          </w:tcPr>
          <w:p w14:paraId="14047582" w14:textId="374F2093"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proofErr w:type="spellStart"/>
            <w:r w:rsidRPr="001F3B8E">
              <w:t>SumAllCurrents</w:t>
            </w:r>
            <w:proofErr w:type="spellEnd"/>
          </w:p>
        </w:tc>
        <w:tc>
          <w:tcPr>
            <w:tcW w:w="4515" w:type="dxa"/>
          </w:tcPr>
          <w:p w14:paraId="0A1CBCE5" w14:textId="15859425"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r>
              <w:t>S</w:t>
            </w:r>
            <w:r w:rsidRPr="001F3B8E">
              <w:t>um</w:t>
            </w:r>
            <w:r>
              <w:t>s</w:t>
            </w:r>
            <w:r w:rsidRPr="001F3B8E">
              <w:t xml:space="preserve"> terminal currents into system Currents Array</w:t>
            </w:r>
            <w:r>
              <w:t>.</w:t>
            </w:r>
          </w:p>
        </w:tc>
      </w:tr>
      <w:tr w:rsidR="001F3B8E" w14:paraId="76D33E1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D049E23" w14:textId="1B596224" w:rsidR="001F3B8E" w:rsidRDefault="001F3B8E" w:rsidP="001F3B8E">
            <w:r>
              <w:t>Method-private</w:t>
            </w:r>
          </w:p>
        </w:tc>
        <w:tc>
          <w:tcPr>
            <w:tcW w:w="2918" w:type="dxa"/>
          </w:tcPr>
          <w:p w14:paraId="05336A2D" w14:textId="4EB68426" w:rsidR="001F3B8E" w:rsidRPr="001F3B8E" w:rsidRDefault="001F3B8E" w:rsidP="001F3B8E">
            <w:pPr>
              <w:cnfStyle w:val="000000000000" w:firstRow="0" w:lastRow="0" w:firstColumn="0" w:lastColumn="0" w:oddVBand="0" w:evenVBand="0" w:oddHBand="0" w:evenHBand="0" w:firstRowFirstColumn="0" w:firstRowLastColumn="0" w:lastRowFirstColumn="0" w:lastRowLastColumn="0"/>
            </w:pPr>
            <w:proofErr w:type="spellStart"/>
            <w:r w:rsidRPr="001F3B8E">
              <w:t>Set_Frequency</w:t>
            </w:r>
            <w:proofErr w:type="spellEnd"/>
          </w:p>
        </w:tc>
        <w:tc>
          <w:tcPr>
            <w:tcW w:w="4515" w:type="dxa"/>
          </w:tcPr>
          <w:p w14:paraId="207D0270" w14:textId="18DBDB83" w:rsidR="001F3B8E" w:rsidRDefault="001F3B8E" w:rsidP="001F3B8E">
            <w:pPr>
              <w:cnfStyle w:val="000000000000" w:firstRow="0" w:lastRow="0" w:firstColumn="0" w:lastColumn="0" w:oddVBand="0" w:evenVBand="0" w:oddHBand="0" w:evenHBand="0" w:firstRowFirstColumn="0" w:firstRowLastColumn="0" w:lastRowFirstColumn="0" w:lastRowLastColumn="0"/>
            </w:pPr>
            <w:r w:rsidRPr="001F3B8E">
              <w:t>Force</w:t>
            </w:r>
            <w:r>
              <w:t>s</w:t>
            </w:r>
            <w:r w:rsidRPr="001F3B8E">
              <w:t xml:space="preserve"> Rebuild of all Y Primitives and to rebuild of System Y</w:t>
            </w:r>
            <w:r>
              <w:t xml:space="preserve"> using the given frequency.</w:t>
            </w:r>
          </w:p>
        </w:tc>
      </w:tr>
      <w:tr w:rsidR="001F3B8E" w14:paraId="4E32E17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B704762" w14:textId="39ED42D5" w:rsidR="001F3B8E" w:rsidRDefault="001F3B8E" w:rsidP="001F3B8E">
            <w:r>
              <w:t>Method-private</w:t>
            </w:r>
          </w:p>
        </w:tc>
        <w:tc>
          <w:tcPr>
            <w:tcW w:w="2918" w:type="dxa"/>
          </w:tcPr>
          <w:p w14:paraId="3D6F3B31" w14:textId="403FBD65"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proofErr w:type="spellStart"/>
            <w:r w:rsidRPr="001F3B8E">
              <w:t>Set_Mode</w:t>
            </w:r>
            <w:proofErr w:type="spellEnd"/>
          </w:p>
        </w:tc>
        <w:tc>
          <w:tcPr>
            <w:tcW w:w="4515" w:type="dxa"/>
          </w:tcPr>
          <w:p w14:paraId="6F3E904E" w14:textId="571C953B"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r>
              <w:t>Sets the given simulation mode and initializes the environment variables to the default values for the mode.</w:t>
            </w:r>
          </w:p>
        </w:tc>
      </w:tr>
      <w:tr w:rsidR="001F3B8E" w14:paraId="7E7E269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4368FA2" w14:textId="07AF1687" w:rsidR="001F3B8E" w:rsidRDefault="001F3B8E" w:rsidP="001F3B8E">
            <w:r>
              <w:t>Method-private</w:t>
            </w:r>
          </w:p>
        </w:tc>
        <w:tc>
          <w:tcPr>
            <w:tcW w:w="2918" w:type="dxa"/>
          </w:tcPr>
          <w:p w14:paraId="3C30FBDD" w14:textId="24BB682A" w:rsidR="001F3B8E" w:rsidRPr="001F3B8E" w:rsidRDefault="001F3B8E" w:rsidP="001F3B8E">
            <w:pPr>
              <w:cnfStyle w:val="000000000000" w:firstRow="0" w:lastRow="0" w:firstColumn="0" w:lastColumn="0" w:oddVBand="0" w:evenVBand="0" w:oddHBand="0" w:evenHBand="0" w:firstRowFirstColumn="0" w:firstRowLastColumn="0" w:lastRowFirstColumn="0" w:lastRowLastColumn="0"/>
            </w:pPr>
            <w:proofErr w:type="spellStart"/>
            <w:r w:rsidRPr="001F3B8E">
              <w:t>Set_Year</w:t>
            </w:r>
            <w:proofErr w:type="spellEnd"/>
          </w:p>
        </w:tc>
        <w:tc>
          <w:tcPr>
            <w:tcW w:w="4515" w:type="dxa"/>
          </w:tcPr>
          <w:p w14:paraId="3E3B2819" w14:textId="61255232" w:rsidR="001F3B8E" w:rsidRDefault="001F3B8E" w:rsidP="001F3B8E">
            <w:pPr>
              <w:cnfStyle w:val="000000000000" w:firstRow="0" w:lastRow="0" w:firstColumn="0" w:lastColumn="0" w:oddVBand="0" w:evenVBand="0" w:oddHBand="0" w:evenHBand="0" w:firstRowFirstColumn="0" w:firstRowLastColumn="0" w:lastRowFirstColumn="0" w:lastRowLastColumn="0"/>
            </w:pPr>
            <w:r>
              <w:t>Sets the simulation time variables using the given year.</w:t>
            </w:r>
          </w:p>
        </w:tc>
      </w:tr>
      <w:tr w:rsidR="001F3B8E" w14:paraId="4156AB1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4369E9F" w14:textId="6756F370" w:rsidR="001F3B8E" w:rsidRDefault="001F3B8E" w:rsidP="001F3B8E">
            <w:r>
              <w:t>Method-private</w:t>
            </w:r>
          </w:p>
        </w:tc>
        <w:tc>
          <w:tcPr>
            <w:tcW w:w="2918" w:type="dxa"/>
          </w:tcPr>
          <w:p w14:paraId="3E6FE36C" w14:textId="066EC03A"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proofErr w:type="spellStart"/>
            <w:r w:rsidRPr="001F3B8E">
              <w:t>Set_Total_Time</w:t>
            </w:r>
            <w:proofErr w:type="spellEnd"/>
          </w:p>
        </w:tc>
        <w:tc>
          <w:tcPr>
            <w:tcW w:w="4515" w:type="dxa"/>
          </w:tcPr>
          <w:p w14:paraId="65747FC6" w14:textId="74DDB378" w:rsidR="001F3B8E" w:rsidRDefault="001F3B8E" w:rsidP="001F3B8E">
            <w:pPr>
              <w:cnfStyle w:val="000000100000" w:firstRow="0" w:lastRow="0" w:firstColumn="0" w:lastColumn="0" w:oddVBand="0" w:evenVBand="0" w:oddHBand="1" w:evenHBand="0" w:firstRowFirstColumn="0" w:firstRowLastColumn="0" w:lastRowFirstColumn="0" w:lastRowLastColumn="0"/>
            </w:pPr>
            <w:r>
              <w:t>Stores the given time into the total time variable.</w:t>
            </w:r>
          </w:p>
        </w:tc>
      </w:tr>
      <w:tr w:rsidR="001F3B8E" w14:paraId="6046AF14"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0761BDD" w14:textId="67C15131" w:rsidR="001F3B8E" w:rsidRDefault="001F3B8E" w:rsidP="001F3B8E">
            <w:r>
              <w:t>Method-public</w:t>
            </w:r>
          </w:p>
        </w:tc>
        <w:tc>
          <w:tcPr>
            <w:tcW w:w="2918" w:type="dxa"/>
          </w:tcPr>
          <w:p w14:paraId="6E17BAD5" w14:textId="177ADD14" w:rsidR="001F3B8E" w:rsidRPr="001F3B8E" w:rsidRDefault="001F3B8E" w:rsidP="001F3B8E">
            <w:pPr>
              <w:cnfStyle w:val="000000000000" w:firstRow="0" w:lastRow="0" w:firstColumn="0" w:lastColumn="0" w:oddVBand="0" w:evenVBand="0" w:oddHBand="0" w:evenHBand="0" w:firstRowFirstColumn="0" w:firstRowLastColumn="0" w:lastRowFirstColumn="0" w:lastRowLastColumn="0"/>
            </w:pPr>
            <w:proofErr w:type="spellStart"/>
            <w:r w:rsidRPr="001F3B8E">
              <w:t>ZeroAuxCurrents</w:t>
            </w:r>
            <w:proofErr w:type="spellEnd"/>
          </w:p>
        </w:tc>
        <w:tc>
          <w:tcPr>
            <w:tcW w:w="4515" w:type="dxa"/>
          </w:tcPr>
          <w:p w14:paraId="1F677D82" w14:textId="53BADBD0" w:rsidR="001F3B8E" w:rsidRDefault="001F3B8E" w:rsidP="001F3B8E">
            <w:pPr>
              <w:cnfStyle w:val="000000000000" w:firstRow="0" w:lastRow="0" w:firstColumn="0" w:lastColumn="0" w:oddVBand="0" w:evenVBand="0" w:oddHBand="0" w:evenHBand="0" w:firstRowFirstColumn="0" w:firstRowLastColumn="0" w:lastRowFirstColumn="0" w:lastRowLastColumn="0"/>
            </w:pPr>
            <w:r>
              <w:t>Sets the aux. currents array to zero.</w:t>
            </w:r>
          </w:p>
        </w:tc>
      </w:tr>
      <w:tr w:rsidR="001F3B8E" w14:paraId="7D03F67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71CE9D0" w14:textId="785522AB" w:rsidR="001F3B8E" w:rsidRDefault="001F3B8E" w:rsidP="001F3B8E">
            <w:r>
              <w:t>Method-public</w:t>
            </w:r>
          </w:p>
        </w:tc>
        <w:tc>
          <w:tcPr>
            <w:tcW w:w="2918" w:type="dxa"/>
          </w:tcPr>
          <w:p w14:paraId="2B42BF29" w14:textId="5FAABEFE" w:rsidR="001F3B8E" w:rsidRPr="001F3B8E" w:rsidRDefault="001F3B8E" w:rsidP="001F3B8E">
            <w:pPr>
              <w:cnfStyle w:val="000000100000" w:firstRow="0" w:lastRow="0" w:firstColumn="0" w:lastColumn="0" w:oddVBand="0" w:evenVBand="0" w:oddHBand="1" w:evenHBand="0" w:firstRowFirstColumn="0" w:firstRowLastColumn="0" w:lastRowFirstColumn="0" w:lastRowLastColumn="0"/>
            </w:pPr>
            <w:proofErr w:type="spellStart"/>
            <w:r w:rsidRPr="001F3B8E">
              <w:t>SolveZeroLoadSnapShot</w:t>
            </w:r>
            <w:proofErr w:type="spellEnd"/>
          </w:p>
        </w:tc>
        <w:tc>
          <w:tcPr>
            <w:tcW w:w="4515" w:type="dxa"/>
          </w:tcPr>
          <w:p w14:paraId="3AAC3F44" w14:textId="537F0AB7" w:rsidR="001F3B8E" w:rsidRDefault="001F3B8E" w:rsidP="001F3B8E">
            <w:pPr>
              <w:cnfStyle w:val="000000100000" w:firstRow="0" w:lastRow="0" w:firstColumn="0" w:lastColumn="0" w:oddVBand="0" w:evenVBand="0" w:oddHBand="1" w:evenHBand="0" w:firstRowFirstColumn="0" w:firstRowLastColumn="0" w:lastRowFirstColumn="0" w:lastRowLastColumn="0"/>
            </w:pPr>
            <w:r>
              <w:t xml:space="preserve">Solves </w:t>
            </w:r>
            <w:r w:rsidR="003D4290">
              <w:t>a power flow using the Y series matrix only (no shunt elements).</w:t>
            </w:r>
          </w:p>
        </w:tc>
      </w:tr>
      <w:tr w:rsidR="003D4290" w14:paraId="3F4BE62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30E0773" w14:textId="20E99623" w:rsidR="003D4290" w:rsidRDefault="003D4290" w:rsidP="003D4290">
            <w:r>
              <w:t>Method-public</w:t>
            </w:r>
          </w:p>
        </w:tc>
        <w:tc>
          <w:tcPr>
            <w:tcW w:w="2918" w:type="dxa"/>
          </w:tcPr>
          <w:p w14:paraId="5C40AEDA" w14:textId="20B28F3A" w:rsidR="003D4290" w:rsidRPr="001F3B8E" w:rsidRDefault="003D4290" w:rsidP="003D4290">
            <w:pPr>
              <w:cnfStyle w:val="000000000000" w:firstRow="0" w:lastRow="0" w:firstColumn="0" w:lastColumn="0" w:oddVBand="0" w:evenVBand="0" w:oddHBand="0" w:evenHBand="0" w:firstRowFirstColumn="0" w:firstRowLastColumn="0" w:lastRowFirstColumn="0" w:lastRowLastColumn="0"/>
            </w:pPr>
            <w:proofErr w:type="spellStart"/>
            <w:r w:rsidRPr="003D4290">
              <w:t>DoPFLOWsolution</w:t>
            </w:r>
            <w:proofErr w:type="spellEnd"/>
          </w:p>
        </w:tc>
        <w:tc>
          <w:tcPr>
            <w:tcW w:w="4515" w:type="dxa"/>
          </w:tcPr>
          <w:p w14:paraId="3880C680" w14:textId="620DF2A3" w:rsidR="003D4290" w:rsidRDefault="003D4290" w:rsidP="003D4290">
            <w:pPr>
              <w:cnfStyle w:val="000000000000" w:firstRow="0" w:lastRow="0" w:firstColumn="0" w:lastColumn="0" w:oddVBand="0" w:evenVBand="0" w:oddHBand="0" w:evenHBand="0" w:firstRowFirstColumn="0" w:firstRowLastColumn="0" w:lastRowFirstColumn="0" w:lastRowLastColumn="0"/>
            </w:pPr>
            <w:r>
              <w:t>Executes the active power flow solution algorithm.</w:t>
            </w:r>
          </w:p>
        </w:tc>
      </w:tr>
      <w:tr w:rsidR="003D4290" w14:paraId="6043BFE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B581250" w14:textId="09865458" w:rsidR="003D4290" w:rsidRDefault="003D4290" w:rsidP="003D4290">
            <w:r>
              <w:t>Method-public</w:t>
            </w:r>
          </w:p>
        </w:tc>
        <w:tc>
          <w:tcPr>
            <w:tcW w:w="2918" w:type="dxa"/>
          </w:tcPr>
          <w:p w14:paraId="3CC356DD" w14:textId="7D0C52C8" w:rsidR="003D4290" w:rsidRPr="003D4290" w:rsidRDefault="003D4290" w:rsidP="003D4290">
            <w:pPr>
              <w:cnfStyle w:val="000000100000" w:firstRow="0" w:lastRow="0" w:firstColumn="0" w:lastColumn="0" w:oddVBand="0" w:evenVBand="0" w:oddHBand="1" w:evenHBand="0" w:firstRowFirstColumn="0" w:firstRowLastColumn="0" w:lastRowFirstColumn="0" w:lastRowLastColumn="0"/>
            </w:pPr>
            <w:r w:rsidRPr="003D4290">
              <w:t>Solve</w:t>
            </w:r>
          </w:p>
        </w:tc>
        <w:tc>
          <w:tcPr>
            <w:tcW w:w="4515" w:type="dxa"/>
          </w:tcPr>
          <w:p w14:paraId="2CE820EC" w14:textId="62EA25ED" w:rsidR="003D4290" w:rsidRDefault="003D4290" w:rsidP="003D4290">
            <w:pPr>
              <w:cnfStyle w:val="000000100000" w:firstRow="0" w:lastRow="0" w:firstColumn="0" w:lastColumn="0" w:oddVBand="0" w:evenVBand="0" w:oddHBand="1" w:evenHBand="0" w:firstRowFirstColumn="0" w:firstRowLastColumn="0" w:lastRowFirstColumn="0" w:lastRowLastColumn="0"/>
            </w:pPr>
            <w:r w:rsidRPr="003D4290">
              <w:t>Main Solution dispatch</w:t>
            </w:r>
            <w:r>
              <w:t>.</w:t>
            </w:r>
          </w:p>
        </w:tc>
      </w:tr>
      <w:tr w:rsidR="003D4290" w14:paraId="52FC03C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3B40258" w14:textId="29AE3056" w:rsidR="003D4290" w:rsidRDefault="003D4290" w:rsidP="003D4290">
            <w:r>
              <w:t>Method-public</w:t>
            </w:r>
          </w:p>
        </w:tc>
        <w:tc>
          <w:tcPr>
            <w:tcW w:w="2918" w:type="dxa"/>
          </w:tcPr>
          <w:p w14:paraId="6BCAC228" w14:textId="00B0F54D"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proofErr w:type="spellStart"/>
            <w:r w:rsidRPr="003D4290">
              <w:t>SnapShotInit</w:t>
            </w:r>
            <w:proofErr w:type="spellEnd"/>
          </w:p>
        </w:tc>
        <w:tc>
          <w:tcPr>
            <w:tcW w:w="4515" w:type="dxa"/>
          </w:tcPr>
          <w:p w14:paraId="5C8770B7" w14:textId="15EF852E"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r>
              <w:t>Initializes the variables and environment for a snapshot simulation.</w:t>
            </w:r>
          </w:p>
        </w:tc>
      </w:tr>
      <w:tr w:rsidR="003D4290" w14:paraId="4EEE75C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5FC1DDB" w14:textId="4E83D953" w:rsidR="003D4290" w:rsidRDefault="003D4290" w:rsidP="003D4290">
            <w:r>
              <w:t>Property-public</w:t>
            </w:r>
          </w:p>
        </w:tc>
        <w:tc>
          <w:tcPr>
            <w:tcW w:w="2918" w:type="dxa"/>
          </w:tcPr>
          <w:p w14:paraId="04120C17" w14:textId="2DF001C8" w:rsidR="003D4290" w:rsidRPr="003D4290" w:rsidRDefault="003D4290" w:rsidP="003D4290">
            <w:pPr>
              <w:cnfStyle w:val="000000100000" w:firstRow="0" w:lastRow="0" w:firstColumn="0" w:lastColumn="0" w:oddVBand="0" w:evenVBand="0" w:oddHBand="1" w:evenHBand="0" w:firstRowFirstColumn="0" w:firstRowLastColumn="0" w:lastRowFirstColumn="0" w:lastRowLastColumn="0"/>
            </w:pPr>
            <w:proofErr w:type="spellStart"/>
            <w:r w:rsidRPr="003D4290">
              <w:t>SolveSnap</w:t>
            </w:r>
            <w:proofErr w:type="spellEnd"/>
          </w:p>
        </w:tc>
        <w:tc>
          <w:tcPr>
            <w:tcW w:w="4515" w:type="dxa"/>
          </w:tcPr>
          <w:p w14:paraId="4366844E" w14:textId="40966DC4" w:rsidR="003D4290" w:rsidRDefault="003D4290" w:rsidP="003D4290">
            <w:pPr>
              <w:cnfStyle w:val="000000100000" w:firstRow="0" w:lastRow="0" w:firstColumn="0" w:lastColumn="0" w:oddVBand="0" w:evenVBand="0" w:oddHBand="1" w:evenHBand="0" w:firstRowFirstColumn="0" w:firstRowLastColumn="0" w:lastRowFirstColumn="0" w:lastRowLastColumn="0"/>
            </w:pPr>
            <w:r>
              <w:t>S</w:t>
            </w:r>
            <w:r w:rsidRPr="003D4290">
              <w:t>olve</w:t>
            </w:r>
            <w:r>
              <w:t>s</w:t>
            </w:r>
            <w:r w:rsidRPr="003D4290">
              <w:t xml:space="preserve"> </w:t>
            </w:r>
            <w:r>
              <w:t xml:space="preserve">the model </w:t>
            </w:r>
            <w:r w:rsidRPr="003D4290">
              <w:t>once</w:t>
            </w:r>
            <w:r>
              <w:t>.</w:t>
            </w:r>
          </w:p>
        </w:tc>
      </w:tr>
      <w:tr w:rsidR="003D4290" w14:paraId="3B2CBF7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C58634B" w14:textId="36960B93" w:rsidR="003D4290" w:rsidRDefault="003D4290" w:rsidP="003D4290">
            <w:r>
              <w:t>Property-public</w:t>
            </w:r>
          </w:p>
        </w:tc>
        <w:tc>
          <w:tcPr>
            <w:tcW w:w="2918" w:type="dxa"/>
          </w:tcPr>
          <w:p w14:paraId="05E5EDA5" w14:textId="6EC9067C"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proofErr w:type="spellStart"/>
            <w:r w:rsidRPr="003D4290">
              <w:t>SolveDirect</w:t>
            </w:r>
            <w:proofErr w:type="spellEnd"/>
          </w:p>
        </w:tc>
        <w:tc>
          <w:tcPr>
            <w:tcW w:w="4515" w:type="dxa"/>
          </w:tcPr>
          <w:p w14:paraId="60DA8BA9" w14:textId="64D53654" w:rsidR="003D4290" w:rsidRDefault="003D4290" w:rsidP="003D4290">
            <w:pPr>
              <w:cnfStyle w:val="000000000000" w:firstRow="0" w:lastRow="0" w:firstColumn="0" w:lastColumn="0" w:oddVBand="0" w:evenVBand="0" w:oddHBand="0" w:evenHBand="0" w:firstRowFirstColumn="0" w:firstRowLastColumn="0" w:lastRowFirstColumn="0" w:lastRowLastColumn="0"/>
            </w:pPr>
            <w:r>
              <w:t>S</w:t>
            </w:r>
            <w:r w:rsidRPr="003D4290">
              <w:t>olve</w:t>
            </w:r>
            <w:r>
              <w:t>s</w:t>
            </w:r>
            <w:r w:rsidRPr="003D4290">
              <w:t xml:space="preserve"> for now once, direct solution</w:t>
            </w:r>
            <w:r>
              <w:t xml:space="preserve"> (non-iterative).</w:t>
            </w:r>
          </w:p>
        </w:tc>
      </w:tr>
      <w:tr w:rsidR="003D4290" w14:paraId="1A6C2A3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A1FDDEC" w14:textId="734C46ED" w:rsidR="003D4290" w:rsidRDefault="003D4290" w:rsidP="003D4290">
            <w:r>
              <w:t>Property-public</w:t>
            </w:r>
          </w:p>
        </w:tc>
        <w:tc>
          <w:tcPr>
            <w:tcW w:w="2918" w:type="dxa"/>
          </w:tcPr>
          <w:p w14:paraId="73918152" w14:textId="0DDE3ACD" w:rsidR="003D4290" w:rsidRPr="003D4290" w:rsidRDefault="003D4290" w:rsidP="003D4290">
            <w:pPr>
              <w:cnfStyle w:val="000000100000" w:firstRow="0" w:lastRow="0" w:firstColumn="0" w:lastColumn="0" w:oddVBand="0" w:evenVBand="0" w:oddHBand="1" w:evenHBand="0" w:firstRowFirstColumn="0" w:firstRowLastColumn="0" w:lastRowFirstColumn="0" w:lastRowLastColumn="0"/>
            </w:pPr>
            <w:proofErr w:type="spellStart"/>
            <w:r w:rsidRPr="003D4290">
              <w:t>SolveYDirect</w:t>
            </w:r>
            <w:proofErr w:type="spellEnd"/>
          </w:p>
        </w:tc>
        <w:tc>
          <w:tcPr>
            <w:tcW w:w="4515" w:type="dxa"/>
          </w:tcPr>
          <w:p w14:paraId="301B17C8" w14:textId="0D27A7A9" w:rsidR="003D4290" w:rsidRDefault="003D4290" w:rsidP="003D4290">
            <w:pPr>
              <w:cnfStyle w:val="000000100000" w:firstRow="0" w:lastRow="0" w:firstColumn="0" w:lastColumn="0" w:oddVBand="0" w:evenVBand="0" w:oddHBand="1" w:evenHBand="0" w:firstRowFirstColumn="0" w:firstRowLastColumn="0" w:lastRowFirstColumn="0" w:lastRowLastColumn="0"/>
            </w:pPr>
            <w:r w:rsidRPr="003D4290">
              <w:t xml:space="preserve">Like </w:t>
            </w:r>
            <w:proofErr w:type="spellStart"/>
            <w:r w:rsidRPr="003D4290">
              <w:t>SolveDirect</w:t>
            </w:r>
            <w:proofErr w:type="spellEnd"/>
            <w:r w:rsidRPr="003D4290">
              <w:t>; used for initialization</w:t>
            </w:r>
            <w:r>
              <w:t>.</w:t>
            </w:r>
          </w:p>
        </w:tc>
      </w:tr>
      <w:tr w:rsidR="003D4290" w14:paraId="5E85AA4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6F3734A" w14:textId="133CFD32" w:rsidR="003D4290" w:rsidRDefault="003D4290" w:rsidP="003D4290">
            <w:r>
              <w:t>Property-public</w:t>
            </w:r>
          </w:p>
        </w:tc>
        <w:tc>
          <w:tcPr>
            <w:tcW w:w="2918" w:type="dxa"/>
          </w:tcPr>
          <w:p w14:paraId="649AB4DF" w14:textId="7FA517F0"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proofErr w:type="spellStart"/>
            <w:r w:rsidRPr="003D4290">
              <w:t>SolveCircuit</w:t>
            </w:r>
            <w:proofErr w:type="spellEnd"/>
          </w:p>
        </w:tc>
        <w:tc>
          <w:tcPr>
            <w:tcW w:w="4515" w:type="dxa"/>
          </w:tcPr>
          <w:p w14:paraId="1E19CACC" w14:textId="4557B71E"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proofErr w:type="spellStart"/>
            <w:r w:rsidRPr="003D4290">
              <w:t>SolveSnap</w:t>
            </w:r>
            <w:proofErr w:type="spellEnd"/>
            <w:r w:rsidRPr="003D4290">
              <w:t xml:space="preserve"> sans control iteration</w:t>
            </w:r>
            <w:r>
              <w:t>.</w:t>
            </w:r>
          </w:p>
        </w:tc>
      </w:tr>
      <w:tr w:rsidR="003D4290" w14:paraId="46CEDE5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8D82295" w14:textId="186CDC86" w:rsidR="003D4290" w:rsidRDefault="003D4290" w:rsidP="003D4290">
            <w:r>
              <w:t>Method-public</w:t>
            </w:r>
          </w:p>
        </w:tc>
        <w:tc>
          <w:tcPr>
            <w:tcW w:w="2918" w:type="dxa"/>
          </w:tcPr>
          <w:p w14:paraId="46B3AFE8" w14:textId="25711684" w:rsidR="003D4290" w:rsidRPr="003D4290" w:rsidRDefault="003D4290" w:rsidP="003D4290">
            <w:pPr>
              <w:cnfStyle w:val="000000100000" w:firstRow="0" w:lastRow="0" w:firstColumn="0" w:lastColumn="0" w:oddVBand="0" w:evenVBand="0" w:oddHBand="1" w:evenHBand="0" w:firstRowFirstColumn="0" w:firstRowLastColumn="0" w:lastRowFirstColumn="0" w:lastRowLastColumn="0"/>
            </w:pPr>
            <w:proofErr w:type="spellStart"/>
            <w:r w:rsidRPr="003D4290">
              <w:t>CheckControls</w:t>
            </w:r>
            <w:proofErr w:type="spellEnd"/>
          </w:p>
        </w:tc>
        <w:tc>
          <w:tcPr>
            <w:tcW w:w="4515" w:type="dxa"/>
          </w:tcPr>
          <w:p w14:paraId="767021D5" w14:textId="6922B6CB" w:rsidR="003D4290" w:rsidRPr="003D4290" w:rsidRDefault="003D4290" w:rsidP="003D4290">
            <w:pPr>
              <w:cnfStyle w:val="000000100000" w:firstRow="0" w:lastRow="0" w:firstColumn="0" w:lastColumn="0" w:oddVBand="0" w:evenVBand="0" w:oddHBand="1" w:evenHBand="0" w:firstRowFirstColumn="0" w:firstRowLastColumn="0" w:lastRowFirstColumn="0" w:lastRowLastColumn="0"/>
            </w:pPr>
            <w:r w:rsidRPr="003D4290">
              <w:t>Snapshot checks with matrix rebuild</w:t>
            </w:r>
            <w:r>
              <w:t>, it takes place after a solution has been calculated.</w:t>
            </w:r>
          </w:p>
        </w:tc>
      </w:tr>
      <w:tr w:rsidR="003D4290" w14:paraId="6EE2C61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D563E3B" w14:textId="50C8B0AA" w:rsidR="003D4290" w:rsidRDefault="003D4290" w:rsidP="003D4290">
            <w:r>
              <w:t>Method-public</w:t>
            </w:r>
          </w:p>
        </w:tc>
        <w:tc>
          <w:tcPr>
            <w:tcW w:w="2918" w:type="dxa"/>
          </w:tcPr>
          <w:p w14:paraId="609E33AD" w14:textId="1FFDB062"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proofErr w:type="spellStart"/>
            <w:r w:rsidRPr="003D4290">
              <w:t>SampleControlDevices</w:t>
            </w:r>
            <w:proofErr w:type="spellEnd"/>
          </w:p>
        </w:tc>
        <w:tc>
          <w:tcPr>
            <w:tcW w:w="4515" w:type="dxa"/>
          </w:tcPr>
          <w:p w14:paraId="3031504F" w14:textId="7D440BBE"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r>
              <w:t>Commands all control devices in the model for the active actor to take a sample.</w:t>
            </w:r>
          </w:p>
        </w:tc>
      </w:tr>
      <w:tr w:rsidR="003D4290" w14:paraId="26CAA24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7A3B006" w14:textId="69234E1A" w:rsidR="003D4290" w:rsidRDefault="003D4290" w:rsidP="003D4290">
            <w:r>
              <w:t>Method-public</w:t>
            </w:r>
          </w:p>
        </w:tc>
        <w:tc>
          <w:tcPr>
            <w:tcW w:w="2918" w:type="dxa"/>
          </w:tcPr>
          <w:p w14:paraId="5DA4D482" w14:textId="48670B8A" w:rsidR="003D4290" w:rsidRPr="003D4290" w:rsidRDefault="003D4290" w:rsidP="003D4290">
            <w:pPr>
              <w:cnfStyle w:val="000000100000" w:firstRow="0" w:lastRow="0" w:firstColumn="0" w:lastColumn="0" w:oddVBand="0" w:evenVBand="0" w:oddHBand="1" w:evenHBand="0" w:firstRowFirstColumn="0" w:firstRowLastColumn="0" w:lastRowFirstColumn="0" w:lastRowLastColumn="0"/>
            </w:pPr>
            <w:proofErr w:type="spellStart"/>
            <w:r w:rsidRPr="003D4290">
              <w:t>DoControlActions</w:t>
            </w:r>
            <w:proofErr w:type="spellEnd"/>
          </w:p>
        </w:tc>
        <w:tc>
          <w:tcPr>
            <w:tcW w:w="4515" w:type="dxa"/>
          </w:tcPr>
          <w:p w14:paraId="177962A9" w14:textId="5F394D97" w:rsidR="003D4290" w:rsidRDefault="003D4290" w:rsidP="003D4290">
            <w:pPr>
              <w:cnfStyle w:val="000000100000" w:firstRow="0" w:lastRow="0" w:firstColumn="0" w:lastColumn="0" w:oddVBand="0" w:evenVBand="0" w:oddHBand="1" w:evenHBand="0" w:firstRowFirstColumn="0" w:firstRowLastColumn="0" w:lastRowFirstColumn="0" w:lastRowLastColumn="0"/>
            </w:pPr>
            <w:r>
              <w:t>Commands all control devices in the model for the active actor to perform all pending control actions in the control queue.</w:t>
            </w:r>
          </w:p>
        </w:tc>
      </w:tr>
      <w:tr w:rsidR="003D4290" w14:paraId="4FAB1C2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682C1FC" w14:textId="18554763" w:rsidR="003D4290" w:rsidRDefault="003D4290" w:rsidP="003D4290">
            <w:r>
              <w:t>Method-public</w:t>
            </w:r>
          </w:p>
        </w:tc>
        <w:tc>
          <w:tcPr>
            <w:tcW w:w="2918" w:type="dxa"/>
          </w:tcPr>
          <w:p w14:paraId="2158BF7C" w14:textId="05FE553B" w:rsidR="003D4290" w:rsidRPr="003D4290" w:rsidRDefault="003D4290" w:rsidP="003D4290">
            <w:pPr>
              <w:cnfStyle w:val="000000000000" w:firstRow="0" w:lastRow="0" w:firstColumn="0" w:lastColumn="0" w:oddVBand="0" w:evenVBand="0" w:oddHBand="0" w:evenHBand="0" w:firstRowFirstColumn="0" w:firstRowLastColumn="0" w:lastRowFirstColumn="0" w:lastRowLastColumn="0"/>
            </w:pPr>
            <w:proofErr w:type="spellStart"/>
            <w:r w:rsidRPr="003D4290">
              <w:t>Sample_DoControlActions</w:t>
            </w:r>
            <w:proofErr w:type="spellEnd"/>
          </w:p>
        </w:tc>
        <w:tc>
          <w:tcPr>
            <w:tcW w:w="4515" w:type="dxa"/>
          </w:tcPr>
          <w:p w14:paraId="64B6B0D7" w14:textId="1461F3E7" w:rsidR="003D4290" w:rsidRDefault="003D4290" w:rsidP="003D4290">
            <w:pPr>
              <w:cnfStyle w:val="000000000000" w:firstRow="0" w:lastRow="0" w:firstColumn="0" w:lastColumn="0" w:oddVBand="0" w:evenVBand="0" w:oddHBand="0" w:evenHBand="0" w:firstRowFirstColumn="0" w:firstRowLastColumn="0" w:lastRowFirstColumn="0" w:lastRowLastColumn="0"/>
            </w:pPr>
            <w:r>
              <w:t xml:space="preserve">Calls </w:t>
            </w:r>
            <w:proofErr w:type="spellStart"/>
            <w:r w:rsidRPr="003D4290">
              <w:t>SampleControlDevices</w:t>
            </w:r>
            <w:proofErr w:type="spellEnd"/>
            <w:r>
              <w:t xml:space="preserve"> and </w:t>
            </w:r>
            <w:proofErr w:type="spellStart"/>
            <w:r w:rsidRPr="003D4290">
              <w:t>DoControlActions</w:t>
            </w:r>
            <w:proofErr w:type="spellEnd"/>
            <w:r>
              <w:t xml:space="preserve"> routines.</w:t>
            </w:r>
          </w:p>
        </w:tc>
      </w:tr>
      <w:tr w:rsidR="003D4290" w14:paraId="7687CE0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E2087BB" w14:textId="394E6044" w:rsidR="003D4290" w:rsidRDefault="00D4015F" w:rsidP="003D4290">
            <w:r>
              <w:lastRenderedPageBreak/>
              <w:t>Method-public</w:t>
            </w:r>
          </w:p>
        </w:tc>
        <w:tc>
          <w:tcPr>
            <w:tcW w:w="2918" w:type="dxa"/>
          </w:tcPr>
          <w:p w14:paraId="0103E2C2" w14:textId="5B03958B" w:rsidR="003D4290" w:rsidRPr="003D4290" w:rsidRDefault="00D4015F" w:rsidP="003D4290">
            <w:pPr>
              <w:cnfStyle w:val="000000100000" w:firstRow="0" w:lastRow="0" w:firstColumn="0" w:lastColumn="0" w:oddVBand="0" w:evenVBand="0" w:oddHBand="1" w:evenHBand="0" w:firstRowFirstColumn="0" w:firstRowLastColumn="0" w:lastRowFirstColumn="0" w:lastRowLastColumn="0"/>
            </w:pPr>
            <w:proofErr w:type="spellStart"/>
            <w:r w:rsidRPr="00D4015F">
              <w:t>Check_Fault_Status</w:t>
            </w:r>
            <w:proofErr w:type="spellEnd"/>
          </w:p>
        </w:tc>
        <w:tc>
          <w:tcPr>
            <w:tcW w:w="4515" w:type="dxa"/>
          </w:tcPr>
          <w:p w14:paraId="0D1EED71" w14:textId="56D49B5B" w:rsidR="003D4290" w:rsidRDefault="00D4015F" w:rsidP="003D4290">
            <w:pPr>
              <w:cnfStyle w:val="000000100000" w:firstRow="0" w:lastRow="0" w:firstColumn="0" w:lastColumn="0" w:oddVBand="0" w:evenVBand="0" w:oddHBand="1" w:evenHBand="0" w:firstRowFirstColumn="0" w:firstRowLastColumn="0" w:lastRowFirstColumn="0" w:lastRowLastColumn="0"/>
            </w:pPr>
            <w:r>
              <w:t>Checks the status of all the faults within the circuit model.</w:t>
            </w:r>
          </w:p>
        </w:tc>
      </w:tr>
      <w:tr w:rsidR="00D4015F" w14:paraId="07550B6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F8E0EC8" w14:textId="6C236A25" w:rsidR="00D4015F" w:rsidRDefault="00D4015F" w:rsidP="003D4290">
            <w:r>
              <w:t>Property-public</w:t>
            </w:r>
          </w:p>
        </w:tc>
        <w:tc>
          <w:tcPr>
            <w:tcW w:w="2918" w:type="dxa"/>
          </w:tcPr>
          <w:p w14:paraId="57D9D157" w14:textId="730FCD7E" w:rsidR="00D4015F" w:rsidRPr="00D4015F" w:rsidRDefault="00D4015F" w:rsidP="003D4290">
            <w:pPr>
              <w:cnfStyle w:val="000000000000" w:firstRow="0" w:lastRow="0" w:firstColumn="0" w:lastColumn="0" w:oddVBand="0" w:evenVBand="0" w:oddHBand="0" w:evenHBand="0" w:firstRowFirstColumn="0" w:firstRowLastColumn="0" w:lastRowFirstColumn="0" w:lastRowLastColumn="0"/>
            </w:pPr>
            <w:proofErr w:type="spellStart"/>
            <w:r w:rsidRPr="00D4015F">
              <w:t>SolveAD</w:t>
            </w:r>
            <w:proofErr w:type="spellEnd"/>
          </w:p>
        </w:tc>
        <w:tc>
          <w:tcPr>
            <w:tcW w:w="4515" w:type="dxa"/>
          </w:tcPr>
          <w:p w14:paraId="5A40E9C5" w14:textId="2FD13248" w:rsidR="00D4015F" w:rsidRDefault="00D4015F" w:rsidP="003D4290">
            <w:pPr>
              <w:cnfStyle w:val="000000000000" w:firstRow="0" w:lastRow="0" w:firstColumn="0" w:lastColumn="0" w:oddVBand="0" w:evenVBand="0" w:oddHBand="0" w:evenHBand="0" w:firstRowFirstColumn="0" w:firstRowLastColumn="0" w:lastRowFirstColumn="0" w:lastRowLastColumn="0"/>
            </w:pPr>
            <w:r>
              <w:t>S</w:t>
            </w:r>
            <w:r w:rsidRPr="00D4015F">
              <w:t>olve</w:t>
            </w:r>
            <w:r>
              <w:t>s</w:t>
            </w:r>
            <w:r w:rsidRPr="00D4015F">
              <w:t xml:space="preserve"> one of the A-</w:t>
            </w:r>
            <w:proofErr w:type="spellStart"/>
            <w:r w:rsidRPr="00D4015F">
              <w:t>Diakoptics</w:t>
            </w:r>
            <w:proofErr w:type="spellEnd"/>
            <w:r w:rsidRPr="00D4015F">
              <w:t xml:space="preserve"> stages locally</w:t>
            </w:r>
            <w:r>
              <w:t>.</w:t>
            </w:r>
          </w:p>
        </w:tc>
      </w:tr>
      <w:tr w:rsidR="00D4015F" w14:paraId="058BA50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F0D0346" w14:textId="2632C4CC" w:rsidR="00D4015F" w:rsidRDefault="00D4015F" w:rsidP="00D4015F">
            <w:r>
              <w:t>Method-public</w:t>
            </w:r>
          </w:p>
        </w:tc>
        <w:tc>
          <w:tcPr>
            <w:tcW w:w="2918" w:type="dxa"/>
          </w:tcPr>
          <w:p w14:paraId="31438A4B" w14:textId="1C26E045" w:rsidR="00D4015F" w:rsidRPr="00D4015F" w:rsidRDefault="00D4015F" w:rsidP="00D4015F">
            <w:pPr>
              <w:cnfStyle w:val="000000100000" w:firstRow="0" w:lastRow="0" w:firstColumn="0" w:lastColumn="0" w:oddVBand="0" w:evenVBand="0" w:oddHBand="1" w:evenHBand="0" w:firstRowFirstColumn="0" w:firstRowLastColumn="0" w:lastRowFirstColumn="0" w:lastRowLastColumn="0"/>
            </w:pPr>
            <w:proofErr w:type="spellStart"/>
            <w:r w:rsidRPr="00D4015F">
              <w:t>SetGeneratorDispRef</w:t>
            </w:r>
            <w:proofErr w:type="spellEnd"/>
          </w:p>
        </w:tc>
        <w:tc>
          <w:tcPr>
            <w:tcW w:w="4515" w:type="dxa"/>
          </w:tcPr>
          <w:p w14:paraId="071D2E73" w14:textId="55FEC31D" w:rsidR="00D4015F" w:rsidRDefault="00D4015F" w:rsidP="00D4015F">
            <w:pPr>
              <w:cnfStyle w:val="000000100000" w:firstRow="0" w:lastRow="0" w:firstColumn="0" w:lastColumn="0" w:oddVBand="0" w:evenVBand="0" w:oddHBand="1" w:evenHBand="0" w:firstRowFirstColumn="0" w:firstRowLastColumn="0" w:lastRowFirstColumn="0" w:lastRowLastColumn="0"/>
            </w:pPr>
            <w:r>
              <w:t>S</w:t>
            </w:r>
            <w:r w:rsidRPr="00D4015F">
              <w:t>et</w:t>
            </w:r>
            <w:r>
              <w:t>s</w:t>
            </w:r>
            <w:r w:rsidRPr="00D4015F">
              <w:t xml:space="preserve"> the global generator dispatch reference</w:t>
            </w:r>
            <w:r>
              <w:t>.</w:t>
            </w:r>
          </w:p>
        </w:tc>
      </w:tr>
      <w:tr w:rsidR="00D4015F" w14:paraId="6608686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DC3BD19" w14:textId="510923CB" w:rsidR="00D4015F" w:rsidRDefault="00D4015F" w:rsidP="00D4015F">
            <w:r>
              <w:t>Method-public</w:t>
            </w:r>
          </w:p>
        </w:tc>
        <w:tc>
          <w:tcPr>
            <w:tcW w:w="2918" w:type="dxa"/>
          </w:tcPr>
          <w:p w14:paraId="293A0FB9" w14:textId="4ED4DC28" w:rsidR="00D4015F" w:rsidRPr="00D4015F" w:rsidRDefault="00D4015F" w:rsidP="00D4015F">
            <w:pPr>
              <w:cnfStyle w:val="000000000000" w:firstRow="0" w:lastRow="0" w:firstColumn="0" w:lastColumn="0" w:oddVBand="0" w:evenVBand="0" w:oddHBand="0" w:evenHBand="0" w:firstRowFirstColumn="0" w:firstRowLastColumn="0" w:lastRowFirstColumn="0" w:lastRowLastColumn="0"/>
            </w:pPr>
            <w:proofErr w:type="spellStart"/>
            <w:r w:rsidRPr="00D4015F">
              <w:t>SetVoltageBases</w:t>
            </w:r>
            <w:proofErr w:type="spellEnd"/>
          </w:p>
        </w:tc>
        <w:tc>
          <w:tcPr>
            <w:tcW w:w="4515" w:type="dxa"/>
          </w:tcPr>
          <w:p w14:paraId="3379E30E" w14:textId="19E5FBF5" w:rsidR="00D4015F" w:rsidRDefault="00D4015F" w:rsidP="00D4015F">
            <w:pPr>
              <w:cnfStyle w:val="000000000000" w:firstRow="0" w:lastRow="0" w:firstColumn="0" w:lastColumn="0" w:oddVBand="0" w:evenVBand="0" w:oddHBand="0" w:evenHBand="0" w:firstRowFirstColumn="0" w:firstRowLastColumn="0" w:lastRowFirstColumn="0" w:lastRowLastColumn="0"/>
            </w:pPr>
            <w:r>
              <w:t>S</w:t>
            </w:r>
            <w:r w:rsidRPr="00D4015F">
              <w:t>et</w:t>
            </w:r>
            <w:r>
              <w:t>s</w:t>
            </w:r>
            <w:r w:rsidRPr="00D4015F">
              <w:t xml:space="preserve"> voltage bases using voltage at first node (phase) of a bus</w:t>
            </w:r>
            <w:r>
              <w:t>.</w:t>
            </w:r>
          </w:p>
        </w:tc>
      </w:tr>
      <w:tr w:rsidR="00D4015F" w14:paraId="2DE68B31"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1C8CFCB" w14:textId="0970C95A" w:rsidR="00D4015F" w:rsidRDefault="00D4015F" w:rsidP="00D4015F">
            <w:r>
              <w:t>Method-public</w:t>
            </w:r>
          </w:p>
        </w:tc>
        <w:tc>
          <w:tcPr>
            <w:tcW w:w="2918" w:type="dxa"/>
          </w:tcPr>
          <w:p w14:paraId="6FD88F83" w14:textId="6A17D1D8" w:rsidR="00D4015F" w:rsidRPr="00D4015F" w:rsidRDefault="00D4015F" w:rsidP="00D4015F">
            <w:pPr>
              <w:cnfStyle w:val="000000100000" w:firstRow="0" w:lastRow="0" w:firstColumn="0" w:lastColumn="0" w:oddVBand="0" w:evenVBand="0" w:oddHBand="1" w:evenHBand="0" w:firstRowFirstColumn="0" w:firstRowLastColumn="0" w:lastRowFirstColumn="0" w:lastRowLastColumn="0"/>
            </w:pPr>
            <w:proofErr w:type="spellStart"/>
            <w:r w:rsidRPr="00D4015F">
              <w:t>SaveVoltages</w:t>
            </w:r>
            <w:proofErr w:type="spellEnd"/>
          </w:p>
        </w:tc>
        <w:tc>
          <w:tcPr>
            <w:tcW w:w="4515" w:type="dxa"/>
          </w:tcPr>
          <w:p w14:paraId="62067C97" w14:textId="5A7BB3F2" w:rsidR="00D4015F" w:rsidRDefault="00D4015F" w:rsidP="00D4015F">
            <w:pPr>
              <w:cnfStyle w:val="000000100000" w:firstRow="0" w:lastRow="0" w:firstColumn="0" w:lastColumn="0" w:oddVBand="0" w:evenVBand="0" w:oddHBand="1" w:evenHBand="0" w:firstRowFirstColumn="0" w:firstRowLastColumn="0" w:lastRowFirstColumn="0" w:lastRowLastColumn="0"/>
            </w:pPr>
            <w:r>
              <w:t>Saves the present voltages into a txt file.</w:t>
            </w:r>
          </w:p>
        </w:tc>
      </w:tr>
      <w:tr w:rsidR="00D4015F" w14:paraId="24A33EB2"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0925FDA" w14:textId="047D8F31" w:rsidR="00D4015F" w:rsidRDefault="00D4015F" w:rsidP="00D4015F">
            <w:r>
              <w:t>Method-public</w:t>
            </w:r>
          </w:p>
        </w:tc>
        <w:tc>
          <w:tcPr>
            <w:tcW w:w="2918" w:type="dxa"/>
          </w:tcPr>
          <w:p w14:paraId="2A73EF89" w14:textId="48C0C823" w:rsidR="00D4015F" w:rsidRPr="00D4015F" w:rsidRDefault="00D4015F" w:rsidP="00D4015F">
            <w:pPr>
              <w:cnfStyle w:val="000000000000" w:firstRow="0" w:lastRow="0" w:firstColumn="0" w:lastColumn="0" w:oddVBand="0" w:evenVBand="0" w:oddHBand="0" w:evenHBand="0" w:firstRowFirstColumn="0" w:firstRowLastColumn="0" w:lastRowFirstColumn="0" w:lastRowLastColumn="0"/>
            </w:pPr>
            <w:proofErr w:type="spellStart"/>
            <w:r w:rsidRPr="00D4015F">
              <w:t>UpdateVBus</w:t>
            </w:r>
            <w:proofErr w:type="spellEnd"/>
          </w:p>
        </w:tc>
        <w:tc>
          <w:tcPr>
            <w:tcW w:w="4515" w:type="dxa"/>
          </w:tcPr>
          <w:p w14:paraId="3CB91D3B" w14:textId="68A7FB8D" w:rsidR="00D4015F" w:rsidRDefault="00D4015F" w:rsidP="00D4015F">
            <w:pPr>
              <w:cnfStyle w:val="000000000000" w:firstRow="0" w:lastRow="0" w:firstColumn="0" w:lastColumn="0" w:oddVBand="0" w:evenVBand="0" w:oddHBand="0" w:evenHBand="0" w:firstRowFirstColumn="0" w:firstRowLastColumn="0" w:lastRowFirstColumn="0" w:lastRowLastColumn="0"/>
            </w:pPr>
            <w:r>
              <w:t>U</w:t>
            </w:r>
            <w:r w:rsidRPr="00D4015F">
              <w:t xml:space="preserve">pdates voltages for each bus from </w:t>
            </w:r>
            <w:proofErr w:type="spellStart"/>
            <w:r w:rsidRPr="00D4015F">
              <w:t>NodeV</w:t>
            </w:r>
            <w:proofErr w:type="spellEnd"/>
            <w:r>
              <w:t>.</w:t>
            </w:r>
          </w:p>
        </w:tc>
      </w:tr>
      <w:tr w:rsidR="00D4015F" w14:paraId="5306AC6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061C525" w14:textId="60327896" w:rsidR="00D4015F" w:rsidRDefault="00D4015F" w:rsidP="00D4015F">
            <w:r>
              <w:t>Method-public</w:t>
            </w:r>
          </w:p>
        </w:tc>
        <w:tc>
          <w:tcPr>
            <w:tcW w:w="2918" w:type="dxa"/>
          </w:tcPr>
          <w:p w14:paraId="41D4C9FF" w14:textId="078D47B6" w:rsidR="00D4015F" w:rsidRPr="00D4015F" w:rsidRDefault="00D4015F" w:rsidP="00D4015F">
            <w:pPr>
              <w:cnfStyle w:val="000000100000" w:firstRow="0" w:lastRow="0" w:firstColumn="0" w:lastColumn="0" w:oddVBand="0" w:evenVBand="0" w:oddHBand="1" w:evenHBand="0" w:firstRowFirstColumn="0" w:firstRowLastColumn="0" w:lastRowFirstColumn="0" w:lastRowLastColumn="0"/>
            </w:pPr>
            <w:proofErr w:type="spellStart"/>
            <w:r w:rsidRPr="00D4015F">
              <w:t>RestoreNodeVfromVbus</w:t>
            </w:r>
            <w:proofErr w:type="spellEnd"/>
          </w:p>
        </w:tc>
        <w:tc>
          <w:tcPr>
            <w:tcW w:w="4515" w:type="dxa"/>
          </w:tcPr>
          <w:p w14:paraId="1B562644" w14:textId="03540259" w:rsidR="00D4015F" w:rsidRDefault="00D4015F" w:rsidP="00D4015F">
            <w:pPr>
              <w:cnfStyle w:val="000000100000" w:firstRow="0" w:lastRow="0" w:firstColumn="0" w:lastColumn="0" w:oddVBand="0" w:evenVBand="0" w:oddHBand="1" w:evenHBand="0" w:firstRowFirstColumn="0" w:firstRowLastColumn="0" w:lastRowFirstColumn="0" w:lastRowLastColumn="0"/>
            </w:pPr>
            <w:r>
              <w:t>O</w:t>
            </w:r>
            <w:r w:rsidRPr="00D4015F">
              <w:t xml:space="preserve">pposite of </w:t>
            </w:r>
            <w:proofErr w:type="spellStart"/>
            <w:r w:rsidRPr="00D4015F">
              <w:t>updatebus</w:t>
            </w:r>
            <w:proofErr w:type="spellEnd"/>
            <w:r>
              <w:t>.</w:t>
            </w:r>
          </w:p>
        </w:tc>
      </w:tr>
      <w:tr w:rsidR="00D4015F" w14:paraId="3D53AD7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CE74E68" w14:textId="1E309C5E" w:rsidR="00D4015F" w:rsidRDefault="00CD25EA" w:rsidP="00D4015F">
            <w:r>
              <w:t>Property-public</w:t>
            </w:r>
          </w:p>
        </w:tc>
        <w:tc>
          <w:tcPr>
            <w:tcW w:w="2918" w:type="dxa"/>
          </w:tcPr>
          <w:p w14:paraId="10B7C9E5" w14:textId="688DD27C" w:rsidR="00D4015F" w:rsidRPr="00D4015F" w:rsidRDefault="00CD25EA" w:rsidP="00D4015F">
            <w:pPr>
              <w:cnfStyle w:val="000000000000" w:firstRow="0" w:lastRow="0" w:firstColumn="0" w:lastColumn="0" w:oddVBand="0" w:evenVBand="0" w:oddHBand="0" w:evenHBand="0" w:firstRowFirstColumn="0" w:firstRowLastColumn="0" w:lastRowFirstColumn="0" w:lastRowLastColumn="0"/>
            </w:pPr>
            <w:proofErr w:type="spellStart"/>
            <w:r w:rsidRPr="00CD25EA">
              <w:t>VDiff</w:t>
            </w:r>
            <w:proofErr w:type="spellEnd"/>
          </w:p>
        </w:tc>
        <w:tc>
          <w:tcPr>
            <w:tcW w:w="4515" w:type="dxa"/>
          </w:tcPr>
          <w:p w14:paraId="75C90F0F" w14:textId="7AF1CA73" w:rsidR="00D4015F" w:rsidRDefault="00CD25EA" w:rsidP="00D4015F">
            <w:pPr>
              <w:cnfStyle w:val="000000000000" w:firstRow="0" w:lastRow="0" w:firstColumn="0" w:lastColumn="0" w:oddVBand="0" w:evenVBand="0" w:oddHBand="0" w:evenHBand="0" w:firstRowFirstColumn="0" w:firstRowLastColumn="0" w:lastRowFirstColumn="0" w:lastRowLastColumn="0"/>
            </w:pPr>
            <w:r>
              <w:t>Calculates the d</w:t>
            </w:r>
            <w:r w:rsidRPr="00CD25EA">
              <w:t>ifference between two node voltages</w:t>
            </w:r>
            <w:r>
              <w:t>.</w:t>
            </w:r>
          </w:p>
        </w:tc>
      </w:tr>
      <w:tr w:rsidR="00CD25EA" w14:paraId="5974C9D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96DCB3E" w14:textId="1E352BC4" w:rsidR="00CD25EA" w:rsidRDefault="00CD25EA" w:rsidP="00D4015F">
            <w:r>
              <w:t>Method-public</w:t>
            </w:r>
          </w:p>
        </w:tc>
        <w:tc>
          <w:tcPr>
            <w:tcW w:w="2918" w:type="dxa"/>
          </w:tcPr>
          <w:p w14:paraId="041B02C3" w14:textId="43B4E509" w:rsidR="00CD25EA" w:rsidRPr="00CD25EA" w:rsidRDefault="00CD25EA" w:rsidP="00D4015F">
            <w:pPr>
              <w:cnfStyle w:val="000000100000" w:firstRow="0" w:lastRow="0" w:firstColumn="0" w:lastColumn="0" w:oddVBand="0" w:evenVBand="0" w:oddHBand="1" w:evenHBand="0" w:firstRowFirstColumn="0" w:firstRowLastColumn="0" w:lastRowFirstColumn="0" w:lastRowLastColumn="0"/>
            </w:pPr>
            <w:proofErr w:type="spellStart"/>
            <w:r w:rsidRPr="00CD25EA">
              <w:t>Get_Yiibus</w:t>
            </w:r>
            <w:proofErr w:type="spellEnd"/>
          </w:p>
        </w:tc>
        <w:tc>
          <w:tcPr>
            <w:tcW w:w="4515" w:type="dxa"/>
          </w:tcPr>
          <w:p w14:paraId="1B45A26C" w14:textId="645F7CB2" w:rsidR="00CD25EA" w:rsidRDefault="00CD25EA" w:rsidP="00D4015F">
            <w:pPr>
              <w:cnfStyle w:val="000000100000" w:firstRow="0" w:lastRow="0" w:firstColumn="0" w:lastColumn="0" w:oddVBand="0" w:evenVBand="0" w:oddHBand="1" w:evenHBand="0" w:firstRowFirstColumn="0" w:firstRowLastColumn="0" w:lastRowFirstColumn="0" w:lastRowLastColumn="0"/>
            </w:pPr>
            <w:r>
              <w:t>U</w:t>
            </w:r>
            <w:r w:rsidRPr="00CD25EA">
              <w:t xml:space="preserve">pdates voltages for each bus from </w:t>
            </w:r>
            <w:proofErr w:type="spellStart"/>
            <w:r w:rsidRPr="00CD25EA">
              <w:t>NodeV</w:t>
            </w:r>
            <w:proofErr w:type="spellEnd"/>
            <w:r>
              <w:t>.</w:t>
            </w:r>
          </w:p>
        </w:tc>
      </w:tr>
      <w:tr w:rsidR="00CD25EA" w14:paraId="510DCAF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7F42F92" w14:textId="13268382" w:rsidR="00CD25EA" w:rsidRDefault="00CD25EA" w:rsidP="00CD25EA">
            <w:r>
              <w:t>Property-public</w:t>
            </w:r>
          </w:p>
        </w:tc>
        <w:tc>
          <w:tcPr>
            <w:tcW w:w="2918" w:type="dxa"/>
          </w:tcPr>
          <w:p w14:paraId="3DD1AD5C" w14:textId="5E73DDF4" w:rsidR="00CD25EA" w:rsidRPr="00CD25EA" w:rsidRDefault="00CD25EA" w:rsidP="00CD25EA">
            <w:pPr>
              <w:cnfStyle w:val="000000000000" w:firstRow="0" w:lastRow="0" w:firstColumn="0" w:lastColumn="0" w:oddVBand="0" w:evenVBand="0" w:oddHBand="0" w:evenHBand="0" w:firstRowFirstColumn="0" w:firstRowLastColumn="0" w:lastRowFirstColumn="0" w:lastRowLastColumn="0"/>
            </w:pPr>
            <w:proofErr w:type="spellStart"/>
            <w:r w:rsidRPr="00CD25EA">
              <w:t>Get_Yij</w:t>
            </w:r>
            <w:proofErr w:type="spellEnd"/>
          </w:p>
        </w:tc>
        <w:tc>
          <w:tcPr>
            <w:tcW w:w="4515" w:type="dxa"/>
          </w:tcPr>
          <w:p w14:paraId="2FF47A8A" w14:textId="70A09380" w:rsidR="00CD25EA" w:rsidRDefault="00CD25EA" w:rsidP="00CD25EA">
            <w:pPr>
              <w:cnfStyle w:val="000000000000" w:firstRow="0" w:lastRow="0" w:firstColumn="0" w:lastColumn="0" w:oddVBand="0" w:evenVBand="0" w:oddHBand="0" w:evenHBand="0" w:firstRowFirstColumn="0" w:firstRowLastColumn="0" w:lastRowFirstColumn="0" w:lastRowLastColumn="0"/>
            </w:pPr>
            <w:r>
              <w:t>G</w:t>
            </w:r>
            <w:r w:rsidRPr="00CD25EA">
              <w:t>et</w:t>
            </w:r>
            <w:r>
              <w:t>s</w:t>
            </w:r>
            <w:r w:rsidRPr="00CD25EA">
              <w:t xml:space="preserve"> </w:t>
            </w:r>
            <w:proofErr w:type="spellStart"/>
            <w:r w:rsidRPr="00CD25EA">
              <w:t>Gij</w:t>
            </w:r>
            <w:proofErr w:type="spellEnd"/>
            <w:r w:rsidRPr="00CD25EA">
              <w:t xml:space="preserve"> + j </w:t>
            </w:r>
            <w:proofErr w:type="spellStart"/>
            <w:r w:rsidRPr="00CD25EA">
              <w:t>Bij</w:t>
            </w:r>
            <w:proofErr w:type="spellEnd"/>
            <w:r>
              <w:t>.</w:t>
            </w:r>
          </w:p>
        </w:tc>
      </w:tr>
      <w:tr w:rsidR="00CD25EA" w14:paraId="4EEF6E2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3B5B9C8" w14:textId="7EE2739D" w:rsidR="00CD25EA" w:rsidRDefault="0024717B" w:rsidP="00CD25EA">
            <w:r>
              <w:t>Method-public</w:t>
            </w:r>
          </w:p>
        </w:tc>
        <w:tc>
          <w:tcPr>
            <w:tcW w:w="2918" w:type="dxa"/>
          </w:tcPr>
          <w:p w14:paraId="6DA4DA9C" w14:textId="48342BBD" w:rsidR="00CD25EA" w:rsidRPr="00CD25EA" w:rsidRDefault="0024717B" w:rsidP="00CD25EA">
            <w:pPr>
              <w:cnfStyle w:val="000000100000" w:firstRow="0" w:lastRow="0" w:firstColumn="0" w:lastColumn="0" w:oddVBand="0" w:evenVBand="0" w:oddHBand="1" w:evenHBand="0" w:firstRowFirstColumn="0" w:firstRowLastColumn="0" w:lastRowFirstColumn="0" w:lastRowLastColumn="0"/>
            </w:pPr>
            <w:proofErr w:type="spellStart"/>
            <w:r w:rsidRPr="0024717B">
              <w:t>WriteConvergenceReport</w:t>
            </w:r>
            <w:proofErr w:type="spellEnd"/>
          </w:p>
        </w:tc>
        <w:tc>
          <w:tcPr>
            <w:tcW w:w="4515" w:type="dxa"/>
          </w:tcPr>
          <w:p w14:paraId="68639246" w14:textId="050C114F" w:rsidR="00CD25EA" w:rsidRDefault="0024717B" w:rsidP="00CD25EA">
            <w:pPr>
              <w:cnfStyle w:val="000000100000" w:firstRow="0" w:lastRow="0" w:firstColumn="0" w:lastColumn="0" w:oddVBand="0" w:evenVBand="0" w:oddHBand="1" w:evenHBand="0" w:firstRowFirstColumn="0" w:firstRowLastColumn="0" w:lastRowFirstColumn="0" w:lastRowLastColumn="0"/>
            </w:pPr>
            <w:r>
              <w:t>Writes the convergence report to the hard drive.</w:t>
            </w:r>
          </w:p>
        </w:tc>
      </w:tr>
      <w:tr w:rsidR="0019597C" w14:paraId="2C36AE83"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A0C563F" w14:textId="64876658" w:rsidR="0019597C" w:rsidRDefault="0019597C" w:rsidP="0019597C">
            <w:r>
              <w:t>Method-public</w:t>
            </w:r>
          </w:p>
        </w:tc>
        <w:tc>
          <w:tcPr>
            <w:tcW w:w="2918" w:type="dxa"/>
          </w:tcPr>
          <w:p w14:paraId="16557313" w14:textId="63941824" w:rsidR="0019597C" w:rsidRPr="0024717B" w:rsidRDefault="0019597C" w:rsidP="0019597C">
            <w:pPr>
              <w:cnfStyle w:val="000000000000" w:firstRow="0" w:lastRow="0" w:firstColumn="0" w:lastColumn="0" w:oddVBand="0" w:evenVBand="0" w:oddHBand="0" w:evenHBand="0" w:firstRowFirstColumn="0" w:firstRowLastColumn="0" w:lastRowFirstColumn="0" w:lastRowLastColumn="0"/>
            </w:pPr>
            <w:proofErr w:type="spellStart"/>
            <w:r w:rsidRPr="0019597C">
              <w:t>Update_dblHour</w:t>
            </w:r>
            <w:proofErr w:type="spellEnd"/>
          </w:p>
        </w:tc>
        <w:tc>
          <w:tcPr>
            <w:tcW w:w="4515" w:type="dxa"/>
          </w:tcPr>
          <w:p w14:paraId="672C5E9E" w14:textId="76275DCC" w:rsidR="0019597C" w:rsidRDefault="0019597C" w:rsidP="0019597C">
            <w:pPr>
              <w:cnfStyle w:val="000000000000" w:firstRow="0" w:lastRow="0" w:firstColumn="0" w:lastColumn="0" w:oddVBand="0" w:evenVBand="0" w:oddHBand="0" w:evenHBand="0" w:firstRowFirstColumn="0" w:firstRowLastColumn="0" w:lastRowFirstColumn="0" w:lastRowLastColumn="0"/>
            </w:pPr>
            <w:r>
              <w:t>Updates the time in the floating-point time register (DBL) in hours.</w:t>
            </w:r>
          </w:p>
        </w:tc>
      </w:tr>
      <w:tr w:rsidR="0019597C" w14:paraId="10908A2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3434EE4" w14:textId="05F990FA" w:rsidR="0019597C" w:rsidRDefault="0019597C" w:rsidP="0019597C">
            <w:r>
              <w:t>Method-public</w:t>
            </w:r>
          </w:p>
        </w:tc>
        <w:tc>
          <w:tcPr>
            <w:tcW w:w="2918" w:type="dxa"/>
          </w:tcPr>
          <w:p w14:paraId="383648D6" w14:textId="4EA1AAB1" w:rsidR="0019597C" w:rsidRPr="0019597C" w:rsidRDefault="0019597C" w:rsidP="0019597C">
            <w:pPr>
              <w:cnfStyle w:val="000000100000" w:firstRow="0" w:lastRow="0" w:firstColumn="0" w:lastColumn="0" w:oddVBand="0" w:evenVBand="0" w:oddHBand="1" w:evenHBand="0" w:firstRowFirstColumn="0" w:firstRowLastColumn="0" w:lastRowFirstColumn="0" w:lastRowLastColumn="0"/>
            </w:pPr>
            <w:proofErr w:type="spellStart"/>
            <w:r w:rsidRPr="0019597C">
              <w:t>Increment_time</w:t>
            </w:r>
            <w:proofErr w:type="spellEnd"/>
          </w:p>
        </w:tc>
        <w:tc>
          <w:tcPr>
            <w:tcW w:w="4515" w:type="dxa"/>
          </w:tcPr>
          <w:p w14:paraId="15950293" w14:textId="498014CB" w:rsidR="0019597C" w:rsidRDefault="0019597C" w:rsidP="0019597C">
            <w:pPr>
              <w:cnfStyle w:val="000000100000" w:firstRow="0" w:lastRow="0" w:firstColumn="0" w:lastColumn="0" w:oddVBand="0" w:evenVBand="0" w:oddHBand="1" w:evenHBand="0" w:firstRowFirstColumn="0" w:firstRowLastColumn="0" w:lastRowFirstColumn="0" w:lastRowLastColumn="0"/>
            </w:pPr>
            <w:r>
              <w:t>Increments the solution time according to the simulation time step.</w:t>
            </w:r>
          </w:p>
        </w:tc>
      </w:tr>
      <w:tr w:rsidR="0019597C" w14:paraId="1631A90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6B7E20A" w14:textId="0A94FCFB" w:rsidR="0019597C" w:rsidRDefault="00CC7956" w:rsidP="0019597C">
            <w:r>
              <w:t>Method-public</w:t>
            </w:r>
          </w:p>
        </w:tc>
        <w:tc>
          <w:tcPr>
            <w:tcW w:w="2918" w:type="dxa"/>
          </w:tcPr>
          <w:p w14:paraId="57675E1E" w14:textId="3A5BF451" w:rsidR="0019597C" w:rsidRPr="0019597C" w:rsidRDefault="00CC7956" w:rsidP="0019597C">
            <w:pPr>
              <w:cnfStyle w:val="000000000000" w:firstRow="0" w:lastRow="0" w:firstColumn="0" w:lastColumn="0" w:oddVBand="0" w:evenVBand="0" w:oddHBand="0" w:evenHBand="0" w:firstRowFirstColumn="0" w:firstRowLastColumn="0" w:lastRowFirstColumn="0" w:lastRowLastColumn="0"/>
            </w:pPr>
            <w:proofErr w:type="spellStart"/>
            <w:r w:rsidRPr="00CC7956">
              <w:t>UpdateLoopTime</w:t>
            </w:r>
            <w:proofErr w:type="spellEnd"/>
          </w:p>
        </w:tc>
        <w:tc>
          <w:tcPr>
            <w:tcW w:w="4515" w:type="dxa"/>
          </w:tcPr>
          <w:p w14:paraId="33927F7D" w14:textId="6FC6C225" w:rsidR="0019597C" w:rsidRDefault="00CC7956" w:rsidP="0019597C">
            <w:pPr>
              <w:cnfStyle w:val="000000000000" w:firstRow="0" w:lastRow="0" w:firstColumn="0" w:lastColumn="0" w:oddVBand="0" w:evenVBand="0" w:oddHBand="0" w:evenHBand="0" w:firstRowFirstColumn="0" w:firstRowLastColumn="0" w:lastRowFirstColumn="0" w:lastRowLastColumn="0"/>
            </w:pPr>
            <w:r w:rsidRPr="00CC7956">
              <w:t xml:space="preserve">Update Loop time is called from end of time step cleanup. Timer is based on beginning of </w:t>
            </w:r>
            <w:proofErr w:type="spellStart"/>
            <w:r w:rsidRPr="00CC7956">
              <w:t>SolveSnap</w:t>
            </w:r>
            <w:proofErr w:type="spellEnd"/>
            <w:r w:rsidRPr="00CC7956">
              <w:t xml:space="preserve"> time</w:t>
            </w:r>
            <w:r>
              <w:t>.</w:t>
            </w:r>
          </w:p>
        </w:tc>
      </w:tr>
      <w:tr w:rsidR="00CC7956" w14:paraId="3E716FF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C2253DA" w14:textId="618BDB72" w:rsidR="00CC7956" w:rsidRDefault="005F119A" w:rsidP="0019597C">
            <w:r>
              <w:t>Property-public</w:t>
            </w:r>
          </w:p>
        </w:tc>
        <w:tc>
          <w:tcPr>
            <w:tcW w:w="2918" w:type="dxa"/>
          </w:tcPr>
          <w:p w14:paraId="0BF7AE10" w14:textId="48A0B206" w:rsidR="00CC7956" w:rsidRPr="00CC7956" w:rsidRDefault="005F119A" w:rsidP="0019597C">
            <w:pPr>
              <w:cnfStyle w:val="000000100000" w:firstRow="0" w:lastRow="0" w:firstColumn="0" w:lastColumn="0" w:oddVBand="0" w:evenVBand="0" w:oddHBand="1" w:evenHBand="0" w:firstRowFirstColumn="0" w:firstRowLastColumn="0" w:lastRowFirstColumn="0" w:lastRowLastColumn="0"/>
            </w:pPr>
            <w:r>
              <w:t>Mode</w:t>
            </w:r>
          </w:p>
        </w:tc>
        <w:tc>
          <w:tcPr>
            <w:tcW w:w="4515" w:type="dxa"/>
          </w:tcPr>
          <w:p w14:paraId="37DD4373" w14:textId="4E68C81D" w:rsidR="00CC7956" w:rsidRPr="00CC7956" w:rsidRDefault="005F119A" w:rsidP="0019597C">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F119A">
              <w:t>dynavars.SolutionMode</w:t>
            </w:r>
            <w:proofErr w:type="spellEnd"/>
            <w:r>
              <w:t xml:space="preserve"> (variable) and </w:t>
            </w:r>
            <w:proofErr w:type="spellStart"/>
            <w:r w:rsidRPr="005F119A">
              <w:t>Set_Mode</w:t>
            </w:r>
            <w:proofErr w:type="spellEnd"/>
            <w:r>
              <w:t>.</w:t>
            </w:r>
          </w:p>
        </w:tc>
      </w:tr>
      <w:tr w:rsidR="005F119A" w14:paraId="4CAA22D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E4F5F08" w14:textId="154F78DC" w:rsidR="005F119A" w:rsidRDefault="005F119A" w:rsidP="005F119A">
            <w:r>
              <w:t>Property-public</w:t>
            </w:r>
          </w:p>
        </w:tc>
        <w:tc>
          <w:tcPr>
            <w:tcW w:w="2918" w:type="dxa"/>
          </w:tcPr>
          <w:p w14:paraId="75FD9C08" w14:textId="7322D8DD" w:rsidR="005F119A" w:rsidRDefault="005F119A" w:rsidP="005F119A">
            <w:pPr>
              <w:cnfStyle w:val="000000000000" w:firstRow="0" w:lastRow="0" w:firstColumn="0" w:lastColumn="0" w:oddVBand="0" w:evenVBand="0" w:oddHBand="0" w:evenHBand="0" w:firstRowFirstColumn="0" w:firstRowLastColumn="0" w:lastRowFirstColumn="0" w:lastRowLastColumn="0"/>
            </w:pPr>
            <w:r w:rsidRPr="005F119A">
              <w:t>Frequency</w:t>
            </w:r>
          </w:p>
        </w:tc>
        <w:tc>
          <w:tcPr>
            <w:tcW w:w="4515" w:type="dxa"/>
          </w:tcPr>
          <w:p w14:paraId="1D57CEED" w14:textId="14CD81E0" w:rsidR="005F119A" w:rsidRDefault="005F119A" w:rsidP="005F11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F119A">
              <w:t>FFrequency</w:t>
            </w:r>
            <w:proofErr w:type="spellEnd"/>
            <w:r w:rsidRPr="005F119A">
              <w:t xml:space="preserve"> </w:t>
            </w:r>
            <w:r>
              <w:t xml:space="preserve">(variable) and </w:t>
            </w:r>
            <w:proofErr w:type="spellStart"/>
            <w:r w:rsidRPr="005F119A">
              <w:t>Set_Frequency</w:t>
            </w:r>
            <w:proofErr w:type="spellEnd"/>
            <w:r>
              <w:t>.</w:t>
            </w:r>
          </w:p>
        </w:tc>
      </w:tr>
      <w:tr w:rsidR="005F119A" w14:paraId="52C4901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D0286B8" w14:textId="7E90EF7A" w:rsidR="005F119A" w:rsidRDefault="005F119A" w:rsidP="005F119A">
            <w:r>
              <w:t>Property-public</w:t>
            </w:r>
          </w:p>
        </w:tc>
        <w:tc>
          <w:tcPr>
            <w:tcW w:w="2918" w:type="dxa"/>
          </w:tcPr>
          <w:p w14:paraId="14F7264D" w14:textId="771E421C" w:rsidR="005F119A" w:rsidRPr="005F119A" w:rsidRDefault="005F119A" w:rsidP="005F119A">
            <w:pPr>
              <w:cnfStyle w:val="000000100000" w:firstRow="0" w:lastRow="0" w:firstColumn="0" w:lastColumn="0" w:oddVBand="0" w:evenVBand="0" w:oddHBand="1" w:evenHBand="0" w:firstRowFirstColumn="0" w:firstRowLastColumn="0" w:lastRowFirstColumn="0" w:lastRowLastColumn="0"/>
            </w:pPr>
            <w:r w:rsidRPr="005F119A">
              <w:t>Year</w:t>
            </w:r>
          </w:p>
        </w:tc>
        <w:tc>
          <w:tcPr>
            <w:tcW w:w="4515" w:type="dxa"/>
          </w:tcPr>
          <w:p w14:paraId="68850959" w14:textId="5A81C7FA" w:rsidR="005F119A" w:rsidRDefault="005F119A" w:rsidP="005F119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F119A">
              <w:t>FYear</w:t>
            </w:r>
            <w:proofErr w:type="spellEnd"/>
            <w:r w:rsidRPr="005F119A">
              <w:t xml:space="preserve"> </w:t>
            </w:r>
            <w:r>
              <w:t xml:space="preserve">(variable) and </w:t>
            </w:r>
            <w:proofErr w:type="spellStart"/>
            <w:r w:rsidRPr="005F119A">
              <w:t>Set_Year</w:t>
            </w:r>
            <w:proofErr w:type="spellEnd"/>
            <w:r>
              <w:t>.</w:t>
            </w:r>
          </w:p>
        </w:tc>
      </w:tr>
      <w:tr w:rsidR="005F119A" w14:paraId="0D6B81A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E85A4AB" w14:textId="007D7161" w:rsidR="005F119A" w:rsidRDefault="005F119A" w:rsidP="005F119A">
            <w:r>
              <w:t>Property-public</w:t>
            </w:r>
          </w:p>
        </w:tc>
        <w:tc>
          <w:tcPr>
            <w:tcW w:w="2918" w:type="dxa"/>
          </w:tcPr>
          <w:p w14:paraId="380AFE73" w14:textId="16715F65" w:rsidR="005F119A" w:rsidRPr="005F119A" w:rsidRDefault="005F119A" w:rsidP="005F119A">
            <w:pPr>
              <w:cnfStyle w:val="000000000000" w:firstRow="0" w:lastRow="0" w:firstColumn="0" w:lastColumn="0" w:oddVBand="0" w:evenVBand="0" w:oddHBand="0" w:evenHBand="0" w:firstRowFirstColumn="0" w:firstRowLastColumn="0" w:lastRowFirstColumn="0" w:lastRowLastColumn="0"/>
            </w:pPr>
            <w:proofErr w:type="spellStart"/>
            <w:r w:rsidRPr="005F119A">
              <w:t>Time_Solve</w:t>
            </w:r>
            <w:proofErr w:type="spellEnd"/>
          </w:p>
        </w:tc>
        <w:tc>
          <w:tcPr>
            <w:tcW w:w="4515" w:type="dxa"/>
          </w:tcPr>
          <w:p w14:paraId="18D062D0" w14:textId="0749AE7C" w:rsidR="005F119A" w:rsidRDefault="005F119A" w:rsidP="005F11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F119A">
              <w:t>Solve_Time_Elapsed</w:t>
            </w:r>
            <w:proofErr w:type="spellEnd"/>
            <w:r>
              <w:t>.</w:t>
            </w:r>
          </w:p>
        </w:tc>
      </w:tr>
      <w:tr w:rsidR="005F119A" w14:paraId="4AB6E2A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F7CF066" w14:textId="5C9A7214" w:rsidR="005F119A" w:rsidRDefault="005F119A" w:rsidP="005F119A">
            <w:r>
              <w:t>Property-public</w:t>
            </w:r>
          </w:p>
        </w:tc>
        <w:tc>
          <w:tcPr>
            <w:tcW w:w="2918" w:type="dxa"/>
          </w:tcPr>
          <w:p w14:paraId="771F7475" w14:textId="34B05378" w:rsidR="005F119A" w:rsidRPr="005F119A" w:rsidRDefault="005F119A" w:rsidP="005F119A">
            <w:pPr>
              <w:cnfStyle w:val="000000100000" w:firstRow="0" w:lastRow="0" w:firstColumn="0" w:lastColumn="0" w:oddVBand="0" w:evenVBand="0" w:oddHBand="1" w:evenHBand="0" w:firstRowFirstColumn="0" w:firstRowLastColumn="0" w:lastRowFirstColumn="0" w:lastRowLastColumn="0"/>
            </w:pPr>
            <w:proofErr w:type="spellStart"/>
            <w:r w:rsidRPr="005F119A">
              <w:t>Time_TotalSolve</w:t>
            </w:r>
            <w:proofErr w:type="spellEnd"/>
          </w:p>
        </w:tc>
        <w:tc>
          <w:tcPr>
            <w:tcW w:w="4515" w:type="dxa"/>
          </w:tcPr>
          <w:p w14:paraId="0CC3B301" w14:textId="25562661" w:rsidR="005F119A" w:rsidRDefault="005F119A" w:rsidP="005F119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F119A">
              <w:t>Total_Solve_Time_Elapsed</w:t>
            </w:r>
            <w:proofErr w:type="spellEnd"/>
            <w:r>
              <w:t>.</w:t>
            </w:r>
          </w:p>
        </w:tc>
      </w:tr>
      <w:tr w:rsidR="005F119A" w14:paraId="0416FB7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3502304" w14:textId="4BC4303B" w:rsidR="005F119A" w:rsidRDefault="005F119A" w:rsidP="005F119A">
            <w:r>
              <w:t>Property-public</w:t>
            </w:r>
          </w:p>
        </w:tc>
        <w:tc>
          <w:tcPr>
            <w:tcW w:w="2918" w:type="dxa"/>
          </w:tcPr>
          <w:p w14:paraId="445C3E5F" w14:textId="08AB00D2" w:rsidR="005F119A" w:rsidRPr="005F119A" w:rsidRDefault="005F119A" w:rsidP="005F119A">
            <w:pPr>
              <w:cnfStyle w:val="000000000000" w:firstRow="0" w:lastRow="0" w:firstColumn="0" w:lastColumn="0" w:oddVBand="0" w:evenVBand="0" w:oddHBand="0" w:evenHBand="0" w:firstRowFirstColumn="0" w:firstRowLastColumn="0" w:lastRowFirstColumn="0" w:lastRowLastColumn="0"/>
            </w:pPr>
            <w:proofErr w:type="spellStart"/>
            <w:r w:rsidRPr="005F119A">
              <w:t>Time_Step</w:t>
            </w:r>
            <w:proofErr w:type="spellEnd"/>
          </w:p>
        </w:tc>
        <w:tc>
          <w:tcPr>
            <w:tcW w:w="4515" w:type="dxa"/>
          </w:tcPr>
          <w:p w14:paraId="21D1AE43" w14:textId="4A10732A" w:rsidR="005F119A" w:rsidRDefault="005F119A" w:rsidP="005F119A">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5F119A">
              <w:t>Step_Time_Elapsed</w:t>
            </w:r>
            <w:proofErr w:type="spellEnd"/>
            <w:r>
              <w:t>.</w:t>
            </w:r>
          </w:p>
        </w:tc>
      </w:tr>
      <w:tr w:rsidR="005F119A" w14:paraId="2082EDC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CCDF4A9" w14:textId="1FAE1A47" w:rsidR="005F119A" w:rsidRDefault="005F119A" w:rsidP="005F119A">
            <w:r>
              <w:t>Property-public</w:t>
            </w:r>
          </w:p>
        </w:tc>
        <w:tc>
          <w:tcPr>
            <w:tcW w:w="2918" w:type="dxa"/>
          </w:tcPr>
          <w:p w14:paraId="642FCDEF" w14:textId="7BF3EF28" w:rsidR="005F119A" w:rsidRPr="005F119A" w:rsidRDefault="005F119A" w:rsidP="005F119A">
            <w:pPr>
              <w:cnfStyle w:val="000000100000" w:firstRow="0" w:lastRow="0" w:firstColumn="0" w:lastColumn="0" w:oddVBand="0" w:evenVBand="0" w:oddHBand="1" w:evenHBand="0" w:firstRowFirstColumn="0" w:firstRowLastColumn="0" w:lastRowFirstColumn="0" w:lastRowLastColumn="0"/>
            </w:pPr>
            <w:proofErr w:type="spellStart"/>
            <w:r w:rsidRPr="005F119A">
              <w:t>Total_Time</w:t>
            </w:r>
            <w:proofErr w:type="spellEnd"/>
          </w:p>
        </w:tc>
        <w:tc>
          <w:tcPr>
            <w:tcW w:w="4515" w:type="dxa"/>
          </w:tcPr>
          <w:p w14:paraId="18FC4229" w14:textId="6D0340DB" w:rsidR="005F119A" w:rsidRDefault="005F119A" w:rsidP="005F119A">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5F119A">
              <w:t>Total_Time_Elapsed</w:t>
            </w:r>
            <w:proofErr w:type="spellEnd"/>
            <w:r>
              <w:t xml:space="preserve"> and </w:t>
            </w:r>
            <w:proofErr w:type="spellStart"/>
            <w:r w:rsidRPr="005F119A">
              <w:t>Set_Total_Time</w:t>
            </w:r>
            <w:proofErr w:type="spellEnd"/>
            <w:r>
              <w:t>.</w:t>
            </w:r>
          </w:p>
        </w:tc>
      </w:tr>
      <w:tr w:rsidR="005F119A" w14:paraId="626FD0B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496FE84" w14:textId="04F1BC7C" w:rsidR="005F119A" w:rsidRDefault="0034556D" w:rsidP="005F119A">
            <w:r>
              <w:t>Method-public</w:t>
            </w:r>
          </w:p>
        </w:tc>
        <w:tc>
          <w:tcPr>
            <w:tcW w:w="2918" w:type="dxa"/>
          </w:tcPr>
          <w:p w14:paraId="1FAEDDE7" w14:textId="246E71B2" w:rsidR="005F119A" w:rsidRPr="005F119A" w:rsidRDefault="0034556D" w:rsidP="005F119A">
            <w:pPr>
              <w:cnfStyle w:val="000000000000" w:firstRow="0" w:lastRow="0" w:firstColumn="0" w:lastColumn="0" w:oddVBand="0" w:evenVBand="0" w:oddHBand="0" w:evenHBand="0" w:firstRowFirstColumn="0" w:firstRowLastColumn="0" w:lastRowFirstColumn="0" w:lastRowLastColumn="0"/>
            </w:pPr>
            <w:proofErr w:type="spellStart"/>
            <w:r w:rsidRPr="0034556D">
              <w:t>AddInAuxCurrents</w:t>
            </w:r>
            <w:proofErr w:type="spellEnd"/>
          </w:p>
        </w:tc>
        <w:tc>
          <w:tcPr>
            <w:tcW w:w="4515" w:type="dxa"/>
          </w:tcPr>
          <w:p w14:paraId="1283B97E" w14:textId="342D9D5F" w:rsidR="005F119A" w:rsidRDefault="0034556D" w:rsidP="005F119A">
            <w:pPr>
              <w:cnfStyle w:val="000000000000" w:firstRow="0" w:lastRow="0" w:firstColumn="0" w:lastColumn="0" w:oddVBand="0" w:evenVBand="0" w:oddHBand="0" w:evenHBand="0" w:firstRowFirstColumn="0" w:firstRowLastColumn="0" w:lastRowFirstColumn="0" w:lastRowLastColumn="0"/>
            </w:pPr>
            <w:r>
              <w:t>O</w:t>
            </w:r>
            <w:r w:rsidRPr="0034556D">
              <w:t xml:space="preserve">nly </w:t>
            </w:r>
            <w:proofErr w:type="spellStart"/>
            <w:r w:rsidRPr="0034556D">
              <w:t>AutoAdd</w:t>
            </w:r>
            <w:proofErr w:type="spellEnd"/>
            <w:r w:rsidRPr="0034556D">
              <w:t xml:space="preserve"> Obj uses this</w:t>
            </w:r>
            <w:r>
              <w:t>.</w:t>
            </w:r>
          </w:p>
        </w:tc>
      </w:tr>
      <w:tr w:rsidR="0034556D" w14:paraId="5B42952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5625A88" w14:textId="36BB45D8" w:rsidR="0034556D" w:rsidRDefault="0034556D" w:rsidP="005F119A">
            <w:r>
              <w:t>Property-public</w:t>
            </w:r>
          </w:p>
        </w:tc>
        <w:tc>
          <w:tcPr>
            <w:tcW w:w="2918" w:type="dxa"/>
          </w:tcPr>
          <w:p w14:paraId="3937FBC8" w14:textId="42719FDB" w:rsidR="0034556D" w:rsidRPr="0034556D" w:rsidRDefault="0034556D" w:rsidP="005F119A">
            <w:pPr>
              <w:cnfStyle w:val="000000100000" w:firstRow="0" w:lastRow="0" w:firstColumn="0" w:lastColumn="0" w:oddVBand="0" w:evenVBand="0" w:oddHBand="1" w:evenHBand="0" w:firstRowFirstColumn="0" w:firstRowLastColumn="0" w:lastRowFirstColumn="0" w:lastRowLastColumn="0"/>
            </w:pPr>
            <w:proofErr w:type="spellStart"/>
            <w:r w:rsidRPr="0034556D">
              <w:t>SolveSystem</w:t>
            </w:r>
            <w:proofErr w:type="spellEnd"/>
          </w:p>
        </w:tc>
        <w:tc>
          <w:tcPr>
            <w:tcW w:w="4515" w:type="dxa"/>
          </w:tcPr>
          <w:p w14:paraId="33C30278" w14:textId="606EB799" w:rsidR="0034556D" w:rsidRDefault="0034556D" w:rsidP="005F119A">
            <w:pPr>
              <w:cnfStyle w:val="000000100000" w:firstRow="0" w:lastRow="0" w:firstColumn="0" w:lastColumn="0" w:oddVBand="0" w:evenVBand="0" w:oddHBand="1" w:evenHBand="0" w:firstRowFirstColumn="0" w:firstRowLastColumn="0" w:lastRowFirstColumn="0" w:lastRowLastColumn="0"/>
            </w:pPr>
            <w:r>
              <w:t xml:space="preserve">Solves the circuit using </w:t>
            </w:r>
            <w:proofErr w:type="spellStart"/>
            <w:r>
              <w:t>KLUsolve</w:t>
            </w:r>
            <w:proofErr w:type="spellEnd"/>
            <w:r>
              <w:t>. It needs several initializations before being called.</w:t>
            </w:r>
          </w:p>
        </w:tc>
      </w:tr>
      <w:tr w:rsidR="0034556D" w14:paraId="58477800"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1276AAE" w14:textId="7802A702" w:rsidR="0034556D" w:rsidRDefault="0034556D" w:rsidP="0034556D">
            <w:r>
              <w:t>Method-public</w:t>
            </w:r>
          </w:p>
        </w:tc>
        <w:tc>
          <w:tcPr>
            <w:tcW w:w="2918" w:type="dxa"/>
          </w:tcPr>
          <w:p w14:paraId="40348E26" w14:textId="75525605" w:rsidR="0034556D" w:rsidRPr="0034556D" w:rsidRDefault="0034556D" w:rsidP="0034556D">
            <w:pPr>
              <w:cnfStyle w:val="000000000000" w:firstRow="0" w:lastRow="0" w:firstColumn="0" w:lastColumn="0" w:oddVBand="0" w:evenVBand="0" w:oddHBand="0" w:evenHBand="0" w:firstRowFirstColumn="0" w:firstRowLastColumn="0" w:lastRowFirstColumn="0" w:lastRowLastColumn="0"/>
            </w:pPr>
            <w:proofErr w:type="spellStart"/>
            <w:r w:rsidRPr="0034556D">
              <w:t>GetPCInjCurr</w:t>
            </w:r>
            <w:proofErr w:type="spellEnd"/>
          </w:p>
        </w:tc>
        <w:tc>
          <w:tcPr>
            <w:tcW w:w="4515" w:type="dxa"/>
          </w:tcPr>
          <w:p w14:paraId="3B3E18BA" w14:textId="4F90F62B" w:rsidR="0034556D" w:rsidRDefault="0034556D" w:rsidP="0034556D">
            <w:pPr>
              <w:cnfStyle w:val="000000000000" w:firstRow="0" w:lastRow="0" w:firstColumn="0" w:lastColumn="0" w:oddVBand="0" w:evenVBand="0" w:oddHBand="0" w:evenHBand="0" w:firstRowFirstColumn="0" w:firstRowLastColumn="0" w:lastRowFirstColumn="0" w:lastRowLastColumn="0"/>
            </w:pPr>
            <w:r w:rsidRPr="0034556D">
              <w:t>Get</w:t>
            </w:r>
            <w:r>
              <w:t>s</w:t>
            </w:r>
            <w:r w:rsidRPr="0034556D">
              <w:t xml:space="preserve"> inj</w:t>
            </w:r>
            <w:r>
              <w:t>ected</w:t>
            </w:r>
            <w:r w:rsidRPr="0034556D">
              <w:t xml:space="preserve"> currents from all enabled PC devices</w:t>
            </w:r>
            <w:r>
              <w:t>.</w:t>
            </w:r>
          </w:p>
        </w:tc>
      </w:tr>
      <w:tr w:rsidR="0034556D" w14:paraId="38CD8B0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E03D81B" w14:textId="6B74DF8A" w:rsidR="0034556D" w:rsidRDefault="0034556D" w:rsidP="0034556D">
            <w:r>
              <w:t>Method-public</w:t>
            </w:r>
          </w:p>
        </w:tc>
        <w:tc>
          <w:tcPr>
            <w:tcW w:w="2918" w:type="dxa"/>
          </w:tcPr>
          <w:p w14:paraId="4486472B" w14:textId="237B8E06" w:rsidR="0034556D" w:rsidRPr="0034556D" w:rsidRDefault="0034556D" w:rsidP="0034556D">
            <w:pPr>
              <w:cnfStyle w:val="000000100000" w:firstRow="0" w:lastRow="0" w:firstColumn="0" w:lastColumn="0" w:oddVBand="0" w:evenVBand="0" w:oddHBand="1" w:evenHBand="0" w:firstRowFirstColumn="0" w:firstRowLastColumn="0" w:lastRowFirstColumn="0" w:lastRowLastColumn="0"/>
            </w:pPr>
            <w:proofErr w:type="spellStart"/>
            <w:r w:rsidRPr="0034556D">
              <w:t>GetSourceInjCurrents</w:t>
            </w:r>
            <w:proofErr w:type="spellEnd"/>
          </w:p>
        </w:tc>
        <w:tc>
          <w:tcPr>
            <w:tcW w:w="4515" w:type="dxa"/>
          </w:tcPr>
          <w:p w14:paraId="6E6521C6" w14:textId="2AC79566" w:rsidR="0034556D" w:rsidRPr="0034556D" w:rsidRDefault="0034556D" w:rsidP="0034556D">
            <w:pPr>
              <w:cnfStyle w:val="000000100000" w:firstRow="0" w:lastRow="0" w:firstColumn="0" w:lastColumn="0" w:oddVBand="0" w:evenVBand="0" w:oddHBand="1" w:evenHBand="0" w:firstRowFirstColumn="0" w:firstRowLastColumn="0" w:lastRowFirstColumn="0" w:lastRowLastColumn="0"/>
            </w:pPr>
            <w:r w:rsidRPr="0034556D">
              <w:t>Get</w:t>
            </w:r>
            <w:r>
              <w:t>s</w:t>
            </w:r>
            <w:r w:rsidRPr="0034556D">
              <w:t xml:space="preserve"> inj</w:t>
            </w:r>
            <w:r>
              <w:t>ected</w:t>
            </w:r>
            <w:r w:rsidRPr="0034556D">
              <w:t xml:space="preserve"> currents from all enabled </w:t>
            </w:r>
            <w:r>
              <w:t>Source</w:t>
            </w:r>
            <w:r w:rsidRPr="0034556D">
              <w:t xml:space="preserve"> devices</w:t>
            </w:r>
            <w:r>
              <w:t xml:space="preserve"> (</w:t>
            </w:r>
            <w:proofErr w:type="spellStart"/>
            <w:r>
              <w:t>VSource</w:t>
            </w:r>
            <w:proofErr w:type="spellEnd"/>
            <w:r>
              <w:t xml:space="preserve">, </w:t>
            </w:r>
            <w:proofErr w:type="spellStart"/>
            <w:r>
              <w:t>ISource</w:t>
            </w:r>
            <w:proofErr w:type="spellEnd"/>
            <w:r>
              <w:t>).</w:t>
            </w:r>
          </w:p>
        </w:tc>
      </w:tr>
      <w:tr w:rsidR="0034556D" w14:paraId="6C5DF90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F048251" w14:textId="53A443D8" w:rsidR="0034556D" w:rsidRDefault="0034556D" w:rsidP="0034556D">
            <w:r>
              <w:t>Method-public</w:t>
            </w:r>
          </w:p>
        </w:tc>
        <w:tc>
          <w:tcPr>
            <w:tcW w:w="2918" w:type="dxa"/>
          </w:tcPr>
          <w:p w14:paraId="7B083769" w14:textId="3D8050C5" w:rsidR="0034556D" w:rsidRPr="0034556D" w:rsidRDefault="0034556D" w:rsidP="0034556D">
            <w:pPr>
              <w:cnfStyle w:val="000000000000" w:firstRow="0" w:lastRow="0" w:firstColumn="0" w:lastColumn="0" w:oddVBand="0" w:evenVBand="0" w:oddHBand="0" w:evenHBand="0" w:firstRowFirstColumn="0" w:firstRowLastColumn="0" w:lastRowFirstColumn="0" w:lastRowLastColumn="0"/>
            </w:pPr>
            <w:proofErr w:type="spellStart"/>
            <w:r w:rsidRPr="0034556D">
              <w:t>ZeroInjCurr</w:t>
            </w:r>
            <w:proofErr w:type="spellEnd"/>
          </w:p>
        </w:tc>
        <w:tc>
          <w:tcPr>
            <w:tcW w:w="4515" w:type="dxa"/>
          </w:tcPr>
          <w:p w14:paraId="0542BD1F" w14:textId="09AE2A9C" w:rsidR="0034556D" w:rsidRPr="0034556D" w:rsidRDefault="0034556D" w:rsidP="0034556D">
            <w:pPr>
              <w:cnfStyle w:val="000000000000" w:firstRow="0" w:lastRow="0" w:firstColumn="0" w:lastColumn="0" w:oddVBand="0" w:evenVBand="0" w:oddHBand="0" w:evenHBand="0" w:firstRowFirstColumn="0" w:firstRowLastColumn="0" w:lastRowFirstColumn="0" w:lastRowLastColumn="0"/>
            </w:pPr>
            <w:r>
              <w:t>Clears the injection currents vector (0 + j0)</w:t>
            </w:r>
          </w:p>
        </w:tc>
      </w:tr>
      <w:tr w:rsidR="0034556D" w14:paraId="2009780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45C3D79" w14:textId="5C0C1CF7" w:rsidR="0034556D" w:rsidRDefault="0034556D" w:rsidP="0034556D">
            <w:r>
              <w:t>Method-public</w:t>
            </w:r>
          </w:p>
        </w:tc>
        <w:tc>
          <w:tcPr>
            <w:tcW w:w="2918" w:type="dxa"/>
          </w:tcPr>
          <w:p w14:paraId="41AF43AB" w14:textId="37C99025" w:rsidR="0034556D" w:rsidRPr="0034556D" w:rsidRDefault="0034556D" w:rsidP="0034556D">
            <w:pPr>
              <w:cnfStyle w:val="000000100000" w:firstRow="0" w:lastRow="0" w:firstColumn="0" w:lastColumn="0" w:oddVBand="0" w:evenVBand="0" w:oddHBand="1" w:evenHBand="0" w:firstRowFirstColumn="0" w:firstRowLastColumn="0" w:lastRowFirstColumn="0" w:lastRowLastColumn="0"/>
            </w:pPr>
            <w:r w:rsidRPr="0034556D">
              <w:t>Upload2IncMatrix</w:t>
            </w:r>
          </w:p>
        </w:tc>
        <w:tc>
          <w:tcPr>
            <w:tcW w:w="4515" w:type="dxa"/>
          </w:tcPr>
          <w:p w14:paraId="7BC3C27F" w14:textId="6D986AA0" w:rsidR="0034556D" w:rsidRDefault="0034556D" w:rsidP="0034556D">
            <w:pPr>
              <w:cnfStyle w:val="000000100000" w:firstRow="0" w:lastRow="0" w:firstColumn="0" w:lastColumn="0" w:oddVBand="0" w:evenVBand="0" w:oddHBand="1" w:evenHBand="0" w:firstRowFirstColumn="0" w:firstRowLastColumn="0" w:lastRowFirstColumn="0" w:lastRowLastColumn="0"/>
            </w:pPr>
            <w:r w:rsidRPr="0034556D">
              <w:t>Uploads the values to the incidence matrix</w:t>
            </w:r>
            <w:r>
              <w:t>.</w:t>
            </w:r>
          </w:p>
        </w:tc>
      </w:tr>
      <w:tr w:rsidR="0034556D" w14:paraId="5B158032"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8606853" w14:textId="2F54D564" w:rsidR="0034556D" w:rsidRDefault="0034556D" w:rsidP="0034556D">
            <w:r>
              <w:t>Method-public</w:t>
            </w:r>
          </w:p>
        </w:tc>
        <w:tc>
          <w:tcPr>
            <w:tcW w:w="2918" w:type="dxa"/>
          </w:tcPr>
          <w:p w14:paraId="458EF5F8" w14:textId="4DC227ED" w:rsidR="0034556D" w:rsidRPr="0034556D" w:rsidRDefault="000920D4" w:rsidP="0034556D">
            <w:pPr>
              <w:cnfStyle w:val="000000000000" w:firstRow="0" w:lastRow="0" w:firstColumn="0" w:lastColumn="0" w:oddVBand="0" w:evenVBand="0" w:oddHBand="0" w:evenHBand="0" w:firstRowFirstColumn="0" w:firstRowLastColumn="0" w:lastRowFirstColumn="0" w:lastRowLastColumn="0"/>
            </w:pPr>
            <w:proofErr w:type="spellStart"/>
            <w:r w:rsidRPr="000920D4">
              <w:t>Calc_Inc_Matrix</w:t>
            </w:r>
            <w:proofErr w:type="spellEnd"/>
          </w:p>
        </w:tc>
        <w:tc>
          <w:tcPr>
            <w:tcW w:w="4515" w:type="dxa"/>
          </w:tcPr>
          <w:p w14:paraId="187EFF51" w14:textId="26C2C78C" w:rsidR="0034556D" w:rsidRPr="0034556D" w:rsidRDefault="000920D4" w:rsidP="0034556D">
            <w:pPr>
              <w:cnfStyle w:val="000000000000" w:firstRow="0" w:lastRow="0" w:firstColumn="0" w:lastColumn="0" w:oddVBand="0" w:evenVBand="0" w:oddHBand="0" w:evenHBand="0" w:firstRowFirstColumn="0" w:firstRowLastColumn="0" w:lastRowFirstColumn="0" w:lastRowLastColumn="0"/>
            </w:pPr>
            <w:r w:rsidRPr="000920D4">
              <w:t>Calculates the incidence matrix for the Circuit</w:t>
            </w:r>
            <w:r>
              <w:t>.</w:t>
            </w:r>
          </w:p>
        </w:tc>
      </w:tr>
      <w:tr w:rsidR="000920D4" w14:paraId="77D1FAC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E4C354F" w14:textId="5994F751" w:rsidR="000920D4" w:rsidRDefault="000920D4" w:rsidP="000920D4">
            <w:r>
              <w:t>Method-public</w:t>
            </w:r>
          </w:p>
        </w:tc>
        <w:tc>
          <w:tcPr>
            <w:tcW w:w="2918" w:type="dxa"/>
          </w:tcPr>
          <w:p w14:paraId="1CA5BE71" w14:textId="1738B119" w:rsidR="000920D4" w:rsidRPr="000920D4" w:rsidRDefault="000920D4" w:rsidP="000920D4">
            <w:pPr>
              <w:cnfStyle w:val="000000100000" w:firstRow="0" w:lastRow="0" w:firstColumn="0" w:lastColumn="0" w:oddVBand="0" w:evenVBand="0" w:oddHBand="1" w:evenHBand="0" w:firstRowFirstColumn="0" w:firstRowLastColumn="0" w:lastRowFirstColumn="0" w:lastRowLastColumn="0"/>
              <w:rPr>
                <w:lang w:val="fr-FR"/>
              </w:rPr>
            </w:pPr>
            <w:proofErr w:type="spellStart"/>
            <w:r w:rsidRPr="000920D4">
              <w:rPr>
                <w:lang w:val="fr-FR"/>
              </w:rPr>
              <w:t>Calc_Inc_Matrix_Org</w:t>
            </w:r>
            <w:proofErr w:type="spellEnd"/>
          </w:p>
        </w:tc>
        <w:tc>
          <w:tcPr>
            <w:tcW w:w="4515" w:type="dxa"/>
          </w:tcPr>
          <w:p w14:paraId="1D87A502" w14:textId="69CFF319" w:rsidR="000920D4" w:rsidRPr="000920D4" w:rsidRDefault="000920D4" w:rsidP="000920D4">
            <w:pPr>
              <w:cnfStyle w:val="000000100000" w:firstRow="0" w:lastRow="0" w:firstColumn="0" w:lastColumn="0" w:oddVBand="0" w:evenVBand="0" w:oddHBand="1" w:evenHBand="0" w:firstRowFirstColumn="0" w:firstRowLastColumn="0" w:lastRowFirstColumn="0" w:lastRowLastColumn="0"/>
            </w:pPr>
            <w:r w:rsidRPr="000920D4">
              <w:t>Calculates the incidence matrix hierarchically organized for the Circuit</w:t>
            </w:r>
            <w:r>
              <w:t>.</w:t>
            </w:r>
          </w:p>
        </w:tc>
      </w:tr>
      <w:tr w:rsidR="000920D4" w14:paraId="64BBA12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A820299" w14:textId="48C7593B" w:rsidR="000920D4" w:rsidRDefault="000920D4" w:rsidP="000920D4">
            <w:r>
              <w:t>Property-public</w:t>
            </w:r>
          </w:p>
        </w:tc>
        <w:tc>
          <w:tcPr>
            <w:tcW w:w="2918" w:type="dxa"/>
          </w:tcPr>
          <w:p w14:paraId="18AAAA69" w14:textId="1FBE3E08" w:rsidR="000920D4" w:rsidRPr="000920D4" w:rsidRDefault="000920D4" w:rsidP="000920D4">
            <w:pPr>
              <w:cnfStyle w:val="000000000000" w:firstRow="0" w:lastRow="0" w:firstColumn="0" w:lastColumn="0" w:oddVBand="0" w:evenVBand="0" w:oddHBand="0" w:evenHBand="0" w:firstRowFirstColumn="0" w:firstRowLastColumn="0" w:lastRowFirstColumn="0" w:lastRowLastColumn="0"/>
              <w:rPr>
                <w:lang w:val="fr-FR"/>
              </w:rPr>
            </w:pPr>
            <w:proofErr w:type="spellStart"/>
            <w:r w:rsidRPr="000920D4">
              <w:rPr>
                <w:lang w:val="fr-FR"/>
              </w:rPr>
              <w:t>get_IncMatrix_Row</w:t>
            </w:r>
            <w:proofErr w:type="spellEnd"/>
          </w:p>
        </w:tc>
        <w:tc>
          <w:tcPr>
            <w:tcW w:w="4515" w:type="dxa"/>
          </w:tcPr>
          <w:p w14:paraId="66584E2A" w14:textId="10A52184" w:rsidR="000920D4" w:rsidRPr="000920D4" w:rsidRDefault="000920D4" w:rsidP="000920D4">
            <w:pPr>
              <w:cnfStyle w:val="000000000000" w:firstRow="0" w:lastRow="0" w:firstColumn="0" w:lastColumn="0" w:oddVBand="0" w:evenVBand="0" w:oddHBand="0" w:evenHBand="0" w:firstRowFirstColumn="0" w:firstRowLastColumn="0" w:lastRowFirstColumn="0" w:lastRowLastColumn="0"/>
            </w:pPr>
            <w:r w:rsidRPr="000920D4">
              <w:t>Gets the index of the Row connected to the specified Column</w:t>
            </w:r>
            <w:r>
              <w:t>.</w:t>
            </w:r>
          </w:p>
        </w:tc>
      </w:tr>
      <w:tr w:rsidR="000920D4" w14:paraId="74AB122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B69C90D" w14:textId="5A4B5F6E" w:rsidR="000920D4" w:rsidRDefault="000920D4" w:rsidP="000920D4">
            <w:r>
              <w:t>Property-public</w:t>
            </w:r>
          </w:p>
        </w:tc>
        <w:tc>
          <w:tcPr>
            <w:tcW w:w="2918" w:type="dxa"/>
          </w:tcPr>
          <w:p w14:paraId="7452BADB" w14:textId="70F9DED1" w:rsidR="000920D4" w:rsidRPr="000920D4" w:rsidRDefault="000920D4" w:rsidP="000920D4">
            <w:pPr>
              <w:cnfStyle w:val="000000100000" w:firstRow="0" w:lastRow="0" w:firstColumn="0" w:lastColumn="0" w:oddVBand="0" w:evenVBand="0" w:oddHBand="1" w:evenHBand="0" w:firstRowFirstColumn="0" w:firstRowLastColumn="0" w:lastRowFirstColumn="0" w:lastRowLastColumn="0"/>
              <w:rPr>
                <w:lang w:val="fr-FR"/>
              </w:rPr>
            </w:pPr>
            <w:proofErr w:type="spellStart"/>
            <w:r w:rsidRPr="000920D4">
              <w:rPr>
                <w:lang w:val="fr-FR"/>
              </w:rPr>
              <w:t>get_IncMatrix_Col</w:t>
            </w:r>
            <w:proofErr w:type="spellEnd"/>
          </w:p>
        </w:tc>
        <w:tc>
          <w:tcPr>
            <w:tcW w:w="4515" w:type="dxa"/>
          </w:tcPr>
          <w:p w14:paraId="24D75A2C" w14:textId="688BB032" w:rsidR="000920D4" w:rsidRPr="000920D4" w:rsidRDefault="000920D4" w:rsidP="000920D4">
            <w:pPr>
              <w:cnfStyle w:val="000000100000" w:firstRow="0" w:lastRow="0" w:firstColumn="0" w:lastColumn="0" w:oddVBand="0" w:evenVBand="0" w:oddHBand="1" w:evenHBand="0" w:firstRowFirstColumn="0" w:firstRowLastColumn="0" w:lastRowFirstColumn="0" w:lastRowLastColumn="0"/>
            </w:pPr>
            <w:r w:rsidRPr="000920D4">
              <w:t>Gets the index of the Column connected to the specified Row</w:t>
            </w:r>
            <w:r>
              <w:t>.</w:t>
            </w:r>
          </w:p>
        </w:tc>
      </w:tr>
      <w:tr w:rsidR="00FA20EF" w14:paraId="22CB4EF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350756E" w14:textId="5DA68F92" w:rsidR="00FA20EF" w:rsidRDefault="00FA20EF" w:rsidP="00FA20EF">
            <w:r>
              <w:lastRenderedPageBreak/>
              <w:t>Property-public</w:t>
            </w:r>
          </w:p>
        </w:tc>
        <w:tc>
          <w:tcPr>
            <w:tcW w:w="2918" w:type="dxa"/>
          </w:tcPr>
          <w:p w14:paraId="40B5C019" w14:textId="6E8DD867" w:rsidR="00FA20EF" w:rsidRPr="000920D4" w:rsidRDefault="00FA20EF" w:rsidP="00FA20EF">
            <w:pPr>
              <w:cnfStyle w:val="000000000000" w:firstRow="0" w:lastRow="0" w:firstColumn="0" w:lastColumn="0" w:oddVBand="0" w:evenVBand="0" w:oddHBand="0" w:evenHBand="0" w:firstRowFirstColumn="0" w:firstRowLastColumn="0" w:lastRowFirstColumn="0" w:lastRowLastColumn="0"/>
              <w:rPr>
                <w:lang w:val="fr-FR"/>
              </w:rPr>
            </w:pPr>
            <w:proofErr w:type="spellStart"/>
            <w:r w:rsidRPr="00FA20EF">
              <w:rPr>
                <w:lang w:val="fr-FR"/>
              </w:rPr>
              <w:t>CheckLocationIdx</w:t>
            </w:r>
            <w:proofErr w:type="spellEnd"/>
          </w:p>
        </w:tc>
        <w:tc>
          <w:tcPr>
            <w:tcW w:w="4515" w:type="dxa"/>
          </w:tcPr>
          <w:p w14:paraId="17974F56" w14:textId="2D4ABF70" w:rsidR="00FA20EF" w:rsidRPr="000920D4" w:rsidRDefault="00FA20EF" w:rsidP="00FA20EF">
            <w:pPr>
              <w:cnfStyle w:val="000000000000" w:firstRow="0" w:lastRow="0" w:firstColumn="0" w:lastColumn="0" w:oddVBand="0" w:evenVBand="0" w:oddHBand="0" w:evenHBand="0" w:firstRowFirstColumn="0" w:firstRowLastColumn="0" w:lastRowFirstColumn="0" w:lastRowLastColumn="0"/>
            </w:pPr>
            <w:r w:rsidRPr="00FA20EF">
              <w:t>Evaluates the area covered by the tearing point to see if there is a better one</w:t>
            </w:r>
            <w:r>
              <w:t>.</w:t>
            </w:r>
          </w:p>
        </w:tc>
      </w:tr>
      <w:tr w:rsidR="00FA20EF" w14:paraId="57B884F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A3A1E8A" w14:textId="4D6268F9" w:rsidR="00FA20EF" w:rsidRDefault="00FA20EF" w:rsidP="00FA20EF">
            <w:r>
              <w:t>Property-public</w:t>
            </w:r>
          </w:p>
        </w:tc>
        <w:tc>
          <w:tcPr>
            <w:tcW w:w="2918" w:type="dxa"/>
          </w:tcPr>
          <w:p w14:paraId="42B24E0D" w14:textId="1BAC0982"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rPr>
                <w:lang w:val="fr-FR"/>
              </w:rPr>
            </w:pPr>
            <w:r w:rsidRPr="00FA20EF">
              <w:rPr>
                <w:lang w:val="fr-FR"/>
              </w:rPr>
              <w:t>get_PDE_Bus1_Location</w:t>
            </w:r>
          </w:p>
        </w:tc>
        <w:tc>
          <w:tcPr>
            <w:tcW w:w="4515" w:type="dxa"/>
          </w:tcPr>
          <w:p w14:paraId="4D693239" w14:textId="2041935A"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pPr>
            <w:r w:rsidRPr="00FA20EF">
              <w:t xml:space="preserve">Gets the index of </w:t>
            </w:r>
            <w:proofErr w:type="spellStart"/>
            <w:r w:rsidRPr="00FA20EF">
              <w:t>myPDE</w:t>
            </w:r>
            <w:proofErr w:type="spellEnd"/>
            <w:r w:rsidRPr="00FA20EF">
              <w:t xml:space="preserve"> -&gt; bus1 within the Inc matrix</w:t>
            </w:r>
            <w:r>
              <w:t>.</w:t>
            </w:r>
          </w:p>
        </w:tc>
      </w:tr>
      <w:tr w:rsidR="00FA20EF" w14:paraId="171DF38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579B3FB" w14:textId="0A6CF926" w:rsidR="00FA20EF" w:rsidRDefault="00FA20EF" w:rsidP="00FA20EF">
            <w:r>
              <w:t>Method-public</w:t>
            </w:r>
          </w:p>
        </w:tc>
        <w:tc>
          <w:tcPr>
            <w:tcW w:w="2918" w:type="dxa"/>
          </w:tcPr>
          <w:p w14:paraId="28FA5231" w14:textId="73548718"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rPr>
                <w:lang w:val="fr-FR"/>
              </w:rPr>
            </w:pPr>
            <w:r w:rsidRPr="00FA20EF">
              <w:rPr>
                <w:lang w:val="fr-FR"/>
              </w:rPr>
              <w:t>AddLines2IncMatrix</w:t>
            </w:r>
          </w:p>
        </w:tc>
        <w:tc>
          <w:tcPr>
            <w:tcW w:w="4515" w:type="dxa"/>
          </w:tcPr>
          <w:p w14:paraId="262FE982" w14:textId="4741E504"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pPr>
            <w:r w:rsidRPr="00FA20EF">
              <w:t>Adds the Lines to the Incidence matrix arrays</w:t>
            </w:r>
            <w:r>
              <w:t>.</w:t>
            </w:r>
          </w:p>
        </w:tc>
      </w:tr>
      <w:tr w:rsidR="00FA20EF" w14:paraId="470A820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947E70A" w14:textId="65827AD7" w:rsidR="00FA20EF" w:rsidRDefault="00FA20EF" w:rsidP="00FA20EF">
            <w:r>
              <w:t>Method-public</w:t>
            </w:r>
          </w:p>
        </w:tc>
        <w:tc>
          <w:tcPr>
            <w:tcW w:w="2918" w:type="dxa"/>
          </w:tcPr>
          <w:p w14:paraId="7677333C" w14:textId="60388750"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rPr>
                <w:lang w:val="fr-FR"/>
              </w:rPr>
            </w:pPr>
            <w:r w:rsidRPr="00FA20EF">
              <w:rPr>
                <w:lang w:val="fr-FR"/>
              </w:rPr>
              <w:t>AddXfmr2IncMatrix</w:t>
            </w:r>
          </w:p>
        </w:tc>
        <w:tc>
          <w:tcPr>
            <w:tcW w:w="4515" w:type="dxa"/>
          </w:tcPr>
          <w:p w14:paraId="55F5855F" w14:textId="15CEE2E0"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pPr>
            <w:r w:rsidRPr="00FA20EF">
              <w:t xml:space="preserve">Adds the </w:t>
            </w:r>
            <w:proofErr w:type="spellStart"/>
            <w:r w:rsidRPr="00FA20EF">
              <w:t>Xfmrs</w:t>
            </w:r>
            <w:proofErr w:type="spellEnd"/>
            <w:r w:rsidRPr="00FA20EF">
              <w:t xml:space="preserve"> to the Incidence matrix arrays</w:t>
            </w:r>
            <w:r>
              <w:t>.</w:t>
            </w:r>
          </w:p>
        </w:tc>
      </w:tr>
      <w:tr w:rsidR="00FA20EF" w14:paraId="377E4E5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C73E37B" w14:textId="49921C14" w:rsidR="00FA20EF" w:rsidRDefault="00FA20EF" w:rsidP="00FA20EF">
            <w:r>
              <w:t>Method-public</w:t>
            </w:r>
          </w:p>
        </w:tc>
        <w:tc>
          <w:tcPr>
            <w:tcW w:w="2918" w:type="dxa"/>
          </w:tcPr>
          <w:p w14:paraId="74EABEB2" w14:textId="69A6978D"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rPr>
                <w:lang w:val="fr-FR"/>
              </w:rPr>
            </w:pPr>
            <w:r w:rsidRPr="00FA20EF">
              <w:rPr>
                <w:lang w:val="fr-FR"/>
              </w:rPr>
              <w:t>AddSeriesCap2IncMatrix</w:t>
            </w:r>
          </w:p>
        </w:tc>
        <w:tc>
          <w:tcPr>
            <w:tcW w:w="4515" w:type="dxa"/>
          </w:tcPr>
          <w:p w14:paraId="6CA2AAC6" w14:textId="2E085224"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pPr>
            <w:r w:rsidRPr="00FA20EF">
              <w:t>Adds capacitors in series to the Incidence matrix arrays</w:t>
            </w:r>
            <w:r>
              <w:t>.</w:t>
            </w:r>
          </w:p>
        </w:tc>
      </w:tr>
      <w:tr w:rsidR="00FA20EF" w14:paraId="6491A34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800BC0F" w14:textId="76A5E225" w:rsidR="00FA20EF" w:rsidRDefault="00FA20EF" w:rsidP="00FA20EF">
            <w:r>
              <w:t>Method-public</w:t>
            </w:r>
          </w:p>
        </w:tc>
        <w:tc>
          <w:tcPr>
            <w:tcW w:w="2918" w:type="dxa"/>
          </w:tcPr>
          <w:p w14:paraId="2F3B7792" w14:textId="3CADEF56"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rPr>
                <w:lang w:val="fr-FR"/>
              </w:rPr>
            </w:pPr>
            <w:r w:rsidRPr="00FA20EF">
              <w:rPr>
                <w:lang w:val="fr-FR"/>
              </w:rPr>
              <w:t>AddSeriesReac2IncMatrix</w:t>
            </w:r>
          </w:p>
        </w:tc>
        <w:tc>
          <w:tcPr>
            <w:tcW w:w="4515" w:type="dxa"/>
          </w:tcPr>
          <w:p w14:paraId="1766FA00" w14:textId="3979D510"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pPr>
            <w:r w:rsidRPr="00FA20EF">
              <w:t>Adds Reactors in series to the Incidence matrix arrays</w:t>
            </w:r>
            <w:r>
              <w:t>.</w:t>
            </w:r>
          </w:p>
        </w:tc>
      </w:tr>
      <w:tr w:rsidR="00FA20EF" w14:paraId="089B02D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5E73262" w14:textId="2408F3DF" w:rsidR="00FA20EF" w:rsidRDefault="00FA20EF" w:rsidP="00FA20EF">
            <w:r>
              <w:t>Method-public</w:t>
            </w:r>
          </w:p>
        </w:tc>
        <w:tc>
          <w:tcPr>
            <w:tcW w:w="2918" w:type="dxa"/>
          </w:tcPr>
          <w:p w14:paraId="2184AFD9" w14:textId="5FD56A03"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rPr>
                <w:lang w:val="fr-FR"/>
              </w:rPr>
            </w:pPr>
            <w:r w:rsidRPr="00FA20EF">
              <w:rPr>
                <w:lang w:val="fr-FR"/>
              </w:rPr>
              <w:t>SendCmd2Actors</w:t>
            </w:r>
          </w:p>
        </w:tc>
        <w:tc>
          <w:tcPr>
            <w:tcW w:w="4515" w:type="dxa"/>
          </w:tcPr>
          <w:p w14:paraId="7A5ACDED" w14:textId="01963B91"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pPr>
            <w:r w:rsidRPr="00FA20EF">
              <w:t>Sends a message to other actors different than 1</w:t>
            </w:r>
            <w:r>
              <w:t>.</w:t>
            </w:r>
          </w:p>
        </w:tc>
      </w:tr>
      <w:tr w:rsidR="00FA20EF" w14:paraId="326756E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FE1AFDC" w14:textId="1EE6F05F" w:rsidR="00FA20EF" w:rsidRDefault="00FA20EF" w:rsidP="00FA20EF">
            <w:r>
              <w:t>Method-public</w:t>
            </w:r>
          </w:p>
        </w:tc>
        <w:tc>
          <w:tcPr>
            <w:tcW w:w="2918" w:type="dxa"/>
          </w:tcPr>
          <w:p w14:paraId="4024710D" w14:textId="7919BDD9"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rPr>
                <w:lang w:val="fr-FR"/>
              </w:rPr>
            </w:pPr>
            <w:r w:rsidRPr="00FA20EF">
              <w:rPr>
                <w:lang w:val="fr-FR"/>
              </w:rPr>
              <w:t>UploadV2Master</w:t>
            </w:r>
          </w:p>
        </w:tc>
        <w:tc>
          <w:tcPr>
            <w:tcW w:w="4515" w:type="dxa"/>
          </w:tcPr>
          <w:p w14:paraId="5111C960" w14:textId="713FEEC8"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pPr>
            <w:r w:rsidRPr="00FA20EF">
              <w:t>Uploads the local solution into the master's (actor 1) voltage array</w:t>
            </w:r>
            <w:r>
              <w:t>.</w:t>
            </w:r>
          </w:p>
        </w:tc>
      </w:tr>
      <w:tr w:rsidR="00FA20EF" w14:paraId="6330DF3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F1D1A2F" w14:textId="1636C083" w:rsidR="00FA20EF" w:rsidRDefault="00FA20EF" w:rsidP="00FA20EF">
            <w:r>
              <w:t>Method-public</w:t>
            </w:r>
          </w:p>
        </w:tc>
        <w:tc>
          <w:tcPr>
            <w:tcW w:w="2918" w:type="dxa"/>
          </w:tcPr>
          <w:p w14:paraId="3A8250FF" w14:textId="14547462"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rPr>
                <w:lang w:val="fr-FR"/>
              </w:rPr>
            </w:pPr>
            <w:proofErr w:type="spellStart"/>
            <w:r w:rsidRPr="00FA20EF">
              <w:rPr>
                <w:lang w:val="fr-FR"/>
              </w:rPr>
              <w:t>UpdateISrc</w:t>
            </w:r>
            <w:proofErr w:type="spellEnd"/>
          </w:p>
        </w:tc>
        <w:tc>
          <w:tcPr>
            <w:tcW w:w="4515" w:type="dxa"/>
          </w:tcPr>
          <w:p w14:paraId="346A0AE6" w14:textId="2C8B26DB" w:rsidR="00FA20EF" w:rsidRPr="00FA20EF" w:rsidRDefault="00FA20EF" w:rsidP="00FA20EF">
            <w:pPr>
              <w:cnfStyle w:val="000000000000" w:firstRow="0" w:lastRow="0" w:firstColumn="0" w:lastColumn="0" w:oddVBand="0" w:evenVBand="0" w:oddHBand="0" w:evenHBand="0" w:firstRowFirstColumn="0" w:firstRowLastColumn="0" w:lastRowFirstColumn="0" w:lastRowLastColumn="0"/>
            </w:pPr>
            <w:r w:rsidRPr="00FA20EF">
              <w:t xml:space="preserve">Updates the local </w:t>
            </w:r>
            <w:proofErr w:type="spellStart"/>
            <w:r w:rsidRPr="00FA20EF">
              <w:t>ISources</w:t>
            </w:r>
            <w:proofErr w:type="spellEnd"/>
            <w:r w:rsidRPr="00FA20EF">
              <w:t xml:space="preserve"> using the dat</w:t>
            </w:r>
            <w:r>
              <w:t>a</w:t>
            </w:r>
            <w:r w:rsidRPr="00FA20EF">
              <w:t xml:space="preserve"> available at </w:t>
            </w:r>
            <w:proofErr w:type="spellStart"/>
            <w:r w:rsidRPr="00FA20EF">
              <w:t>Ic</w:t>
            </w:r>
            <w:proofErr w:type="spellEnd"/>
            <w:r w:rsidRPr="00FA20EF">
              <w:t xml:space="preserve"> for actor 1</w:t>
            </w:r>
            <w:r>
              <w:t>.</w:t>
            </w:r>
          </w:p>
        </w:tc>
      </w:tr>
      <w:tr w:rsidR="00FA20EF" w14:paraId="1604A4A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3E8D3B3" w14:textId="1D4B9049" w:rsidR="00FA20EF" w:rsidRDefault="00FA20EF" w:rsidP="00FA20EF">
            <w:r>
              <w:t>Property-public</w:t>
            </w:r>
          </w:p>
        </w:tc>
        <w:tc>
          <w:tcPr>
            <w:tcW w:w="2918" w:type="dxa"/>
          </w:tcPr>
          <w:p w14:paraId="060E4316" w14:textId="7BA4BDDD"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rPr>
                <w:lang w:val="fr-FR"/>
              </w:rPr>
            </w:pPr>
            <w:r w:rsidRPr="00FA20EF">
              <w:rPr>
                <w:lang w:val="fr-FR"/>
              </w:rPr>
              <w:t>VoltInActor1</w:t>
            </w:r>
          </w:p>
        </w:tc>
        <w:tc>
          <w:tcPr>
            <w:tcW w:w="4515" w:type="dxa"/>
          </w:tcPr>
          <w:p w14:paraId="6C305A49" w14:textId="5462B745" w:rsidR="00FA20EF" w:rsidRPr="00FA20EF" w:rsidRDefault="00FA20EF" w:rsidP="00FA20EF">
            <w:pPr>
              <w:cnfStyle w:val="000000100000" w:firstRow="0" w:lastRow="0" w:firstColumn="0" w:lastColumn="0" w:oddVBand="0" w:evenVBand="0" w:oddHBand="1" w:evenHBand="0" w:firstRowFirstColumn="0" w:firstRowLastColumn="0" w:lastRowFirstColumn="0" w:lastRowLastColumn="0"/>
            </w:pPr>
            <w:r>
              <w:t>R</w:t>
            </w:r>
            <w:r w:rsidRPr="00FA20EF">
              <w:t xml:space="preserve">eturns the voltage indicated in </w:t>
            </w:r>
            <w:proofErr w:type="spellStart"/>
            <w:r w:rsidRPr="00FA20EF">
              <w:t>NodeIdx</w:t>
            </w:r>
            <w:proofErr w:type="spellEnd"/>
            <w:r w:rsidRPr="00FA20EF">
              <w:t xml:space="preserve"> in the context of the actor 1</w:t>
            </w:r>
            <w:r>
              <w:t>.</w:t>
            </w:r>
          </w:p>
        </w:tc>
      </w:tr>
    </w:tbl>
    <w:p w14:paraId="2C68C0E9" w14:textId="0A1C88F1" w:rsidR="004F2280" w:rsidRDefault="004F2280" w:rsidP="00E220D0"/>
    <w:p w14:paraId="2FB29641" w14:textId="2B1C2F8C" w:rsidR="0078717B" w:rsidRDefault="0078717B" w:rsidP="0078717B">
      <w:pPr>
        <w:pStyle w:val="Heading3"/>
      </w:pPr>
      <w:bookmarkStart w:id="165" w:name="_Toc112409266"/>
      <w:proofErr w:type="spellStart"/>
      <w:r w:rsidRPr="0078717B">
        <w:t>TDSSCircuit</w:t>
      </w:r>
      <w:bookmarkEnd w:id="165"/>
      <w:proofErr w:type="spellEnd"/>
    </w:p>
    <w:tbl>
      <w:tblPr>
        <w:tblStyle w:val="GridTable4-Accent1"/>
        <w:tblW w:w="0" w:type="auto"/>
        <w:tblLook w:val="04A0" w:firstRow="1" w:lastRow="0" w:firstColumn="1" w:lastColumn="0" w:noHBand="0" w:noVBand="1"/>
      </w:tblPr>
      <w:tblGrid>
        <w:gridCol w:w="1917"/>
        <w:gridCol w:w="2918"/>
        <w:gridCol w:w="4515"/>
      </w:tblGrid>
      <w:tr w:rsidR="0078717B" w14:paraId="7FC7766F"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50" w:type="dxa"/>
            <w:gridSpan w:val="3"/>
          </w:tcPr>
          <w:p w14:paraId="713B01F8" w14:textId="08370C0E" w:rsidR="0078717B" w:rsidRPr="00332251" w:rsidRDefault="0078717B" w:rsidP="00EB551A">
            <w:pPr>
              <w:rPr>
                <w:i/>
                <w:iCs/>
              </w:rPr>
            </w:pPr>
            <w:proofErr w:type="spellStart"/>
            <w:r w:rsidRPr="0078717B">
              <w:rPr>
                <w:i/>
                <w:iCs/>
              </w:rPr>
              <w:t>TDSSCircuit</w:t>
            </w:r>
            <w:proofErr w:type="spellEnd"/>
          </w:p>
        </w:tc>
      </w:tr>
      <w:tr w:rsidR="0078717B" w14:paraId="0AAB182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2177D88" w14:textId="77777777" w:rsidR="0078717B" w:rsidRPr="00655DCF" w:rsidRDefault="0078717B" w:rsidP="00EB551A">
            <w:pPr>
              <w:rPr>
                <w:i/>
                <w:iCs/>
              </w:rPr>
            </w:pPr>
            <w:r w:rsidRPr="00655DCF">
              <w:rPr>
                <w:i/>
                <w:iCs/>
              </w:rPr>
              <w:t>Type-access</w:t>
            </w:r>
          </w:p>
        </w:tc>
        <w:tc>
          <w:tcPr>
            <w:tcW w:w="2918" w:type="dxa"/>
          </w:tcPr>
          <w:p w14:paraId="7A3791F6" w14:textId="77777777" w:rsidR="0078717B" w:rsidRPr="00655DCF" w:rsidRDefault="0078717B" w:rsidP="00EB551A">
            <w:pPr>
              <w:cnfStyle w:val="000000100000" w:firstRow="0" w:lastRow="0" w:firstColumn="0" w:lastColumn="0" w:oddVBand="0" w:evenVBand="0" w:oddHBand="1" w:evenHBand="0" w:firstRowFirstColumn="0" w:firstRowLastColumn="0" w:lastRowFirstColumn="0" w:lastRowLastColumn="0"/>
              <w:rPr>
                <w:i/>
                <w:iCs/>
              </w:rPr>
            </w:pPr>
            <w:r w:rsidRPr="00655DCF">
              <w:rPr>
                <w:i/>
                <w:iCs/>
              </w:rPr>
              <w:t>Command</w:t>
            </w:r>
          </w:p>
        </w:tc>
        <w:tc>
          <w:tcPr>
            <w:tcW w:w="4515" w:type="dxa"/>
          </w:tcPr>
          <w:p w14:paraId="40E7761D" w14:textId="77777777" w:rsidR="0078717B" w:rsidRPr="00655DCF" w:rsidRDefault="0078717B" w:rsidP="00EB551A">
            <w:pPr>
              <w:cnfStyle w:val="000000100000" w:firstRow="0" w:lastRow="0" w:firstColumn="0" w:lastColumn="0" w:oddVBand="0" w:evenVBand="0" w:oddHBand="1" w:evenHBand="0" w:firstRowFirstColumn="0" w:firstRowLastColumn="0" w:lastRowFirstColumn="0" w:lastRowLastColumn="0"/>
              <w:rPr>
                <w:i/>
                <w:iCs/>
              </w:rPr>
            </w:pPr>
            <w:r w:rsidRPr="00655DCF">
              <w:rPr>
                <w:i/>
                <w:iCs/>
              </w:rPr>
              <w:t>Description</w:t>
            </w:r>
          </w:p>
        </w:tc>
      </w:tr>
      <w:tr w:rsidR="0078717B" w14:paraId="308E6BC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88BCC26" w14:textId="64B2353B" w:rsidR="0078717B" w:rsidRDefault="00971F95" w:rsidP="00EB551A">
            <w:r>
              <w:t>Method</w:t>
            </w:r>
            <w:r w:rsidR="0078717B">
              <w:t>-private</w:t>
            </w:r>
          </w:p>
        </w:tc>
        <w:tc>
          <w:tcPr>
            <w:tcW w:w="2918" w:type="dxa"/>
          </w:tcPr>
          <w:p w14:paraId="3623B1AF" w14:textId="49603F4D" w:rsidR="0078717B" w:rsidRPr="00040118" w:rsidRDefault="00971F95" w:rsidP="00EB551A">
            <w:pPr>
              <w:cnfStyle w:val="000000000000" w:firstRow="0" w:lastRow="0" w:firstColumn="0" w:lastColumn="0" w:oddVBand="0" w:evenVBand="0" w:oddHBand="0" w:evenHBand="0" w:firstRowFirstColumn="0" w:firstRowLastColumn="0" w:lastRowFirstColumn="0" w:lastRowLastColumn="0"/>
            </w:pPr>
            <w:proofErr w:type="spellStart"/>
            <w:r w:rsidRPr="00971F95">
              <w:t>AddDeviceHandle</w:t>
            </w:r>
            <w:proofErr w:type="spellEnd"/>
          </w:p>
        </w:tc>
        <w:tc>
          <w:tcPr>
            <w:tcW w:w="4515" w:type="dxa"/>
          </w:tcPr>
          <w:p w14:paraId="12646549" w14:textId="5DD512C6" w:rsidR="0078717B" w:rsidRDefault="00971F95" w:rsidP="00EB551A">
            <w:pPr>
              <w:cnfStyle w:val="000000000000" w:firstRow="0" w:lastRow="0" w:firstColumn="0" w:lastColumn="0" w:oddVBand="0" w:evenVBand="0" w:oddHBand="0" w:evenHBand="0" w:firstRowFirstColumn="0" w:firstRowLastColumn="0" w:lastRowFirstColumn="0" w:lastRowLastColumn="0"/>
            </w:pPr>
            <w:r>
              <w:t xml:space="preserve">Adds a handle </w:t>
            </w:r>
            <w:r w:rsidRPr="00971F95">
              <w:t xml:space="preserve">Index into </w:t>
            </w:r>
            <w:proofErr w:type="spellStart"/>
            <w:r w:rsidRPr="00971F95">
              <w:t>CktElements</w:t>
            </w:r>
            <w:proofErr w:type="spellEnd"/>
            <w:r>
              <w:t>.</w:t>
            </w:r>
          </w:p>
        </w:tc>
      </w:tr>
      <w:tr w:rsidR="00971F95" w14:paraId="05A8990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54F0A06" w14:textId="603597B3" w:rsidR="00971F95" w:rsidRDefault="00971F95" w:rsidP="00971F95">
            <w:r>
              <w:t>Method-private</w:t>
            </w:r>
          </w:p>
        </w:tc>
        <w:tc>
          <w:tcPr>
            <w:tcW w:w="2918" w:type="dxa"/>
          </w:tcPr>
          <w:p w14:paraId="34406AC9" w14:textId="61321A6A" w:rsidR="00971F95" w:rsidRPr="00971F95" w:rsidRDefault="00971F95" w:rsidP="00971F95">
            <w:pPr>
              <w:cnfStyle w:val="000000100000" w:firstRow="0" w:lastRow="0" w:firstColumn="0" w:lastColumn="0" w:oddVBand="0" w:evenVBand="0" w:oddHBand="1" w:evenHBand="0" w:firstRowFirstColumn="0" w:firstRowLastColumn="0" w:lastRowFirstColumn="0" w:lastRowLastColumn="0"/>
            </w:pPr>
            <w:proofErr w:type="spellStart"/>
            <w:r w:rsidRPr="00971F95">
              <w:t>AddABus</w:t>
            </w:r>
            <w:proofErr w:type="spellEnd"/>
          </w:p>
        </w:tc>
        <w:tc>
          <w:tcPr>
            <w:tcW w:w="4515" w:type="dxa"/>
          </w:tcPr>
          <w:p w14:paraId="264D7C5C" w14:textId="173B7D27" w:rsidR="00971F95" w:rsidRDefault="00971F95" w:rsidP="00971F95">
            <w:pPr>
              <w:cnfStyle w:val="000000100000" w:firstRow="0" w:lastRow="0" w:firstColumn="0" w:lastColumn="0" w:oddVBand="0" w:evenVBand="0" w:oddHBand="1" w:evenHBand="0" w:firstRowFirstColumn="0" w:firstRowLastColumn="0" w:lastRowFirstColumn="0" w:lastRowLastColumn="0"/>
            </w:pPr>
            <w:r>
              <w:t>Reallocates the bus array for adding a new element.</w:t>
            </w:r>
          </w:p>
        </w:tc>
      </w:tr>
      <w:tr w:rsidR="00971F95" w14:paraId="554D6F13"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ADAF963" w14:textId="57A1BD94" w:rsidR="00971F95" w:rsidRDefault="00971F95" w:rsidP="00971F95">
            <w:r>
              <w:t>Method-private</w:t>
            </w:r>
          </w:p>
        </w:tc>
        <w:tc>
          <w:tcPr>
            <w:tcW w:w="2918" w:type="dxa"/>
          </w:tcPr>
          <w:p w14:paraId="5D9E12AB" w14:textId="557E2744" w:rsidR="00971F95" w:rsidRPr="00971F95" w:rsidRDefault="00971F95" w:rsidP="00971F95">
            <w:pPr>
              <w:cnfStyle w:val="000000000000" w:firstRow="0" w:lastRow="0" w:firstColumn="0" w:lastColumn="0" w:oddVBand="0" w:evenVBand="0" w:oddHBand="0" w:evenHBand="0" w:firstRowFirstColumn="0" w:firstRowLastColumn="0" w:lastRowFirstColumn="0" w:lastRowLastColumn="0"/>
            </w:pPr>
            <w:proofErr w:type="spellStart"/>
            <w:r w:rsidRPr="00971F95">
              <w:t>AddANodeBus</w:t>
            </w:r>
            <w:proofErr w:type="spellEnd"/>
          </w:p>
        </w:tc>
        <w:tc>
          <w:tcPr>
            <w:tcW w:w="4515" w:type="dxa"/>
          </w:tcPr>
          <w:p w14:paraId="143F23CF" w14:textId="0A85B1DD" w:rsidR="00971F95" w:rsidRDefault="00971F95" w:rsidP="00971F95">
            <w:pPr>
              <w:cnfStyle w:val="000000000000" w:firstRow="0" w:lastRow="0" w:firstColumn="0" w:lastColumn="0" w:oddVBand="0" w:evenVBand="0" w:oddHBand="0" w:evenHBand="0" w:firstRowFirstColumn="0" w:firstRowLastColumn="0" w:lastRowFirstColumn="0" w:lastRowLastColumn="0"/>
            </w:pPr>
            <w:r>
              <w:t xml:space="preserve">Reallocates the </w:t>
            </w:r>
            <w:proofErr w:type="spellStart"/>
            <w:r w:rsidRPr="00971F95">
              <w:t>MapNodeToBus</w:t>
            </w:r>
            <w:proofErr w:type="spellEnd"/>
            <w:r>
              <w:t xml:space="preserve"> array for adding a new element.</w:t>
            </w:r>
          </w:p>
        </w:tc>
      </w:tr>
      <w:tr w:rsidR="00971F95" w14:paraId="37013BE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B1980DA" w14:textId="4E95C24C" w:rsidR="00971F95" w:rsidRDefault="00971F95" w:rsidP="00971F95">
            <w:r>
              <w:t>Property-private</w:t>
            </w:r>
          </w:p>
        </w:tc>
        <w:tc>
          <w:tcPr>
            <w:tcW w:w="2918" w:type="dxa"/>
          </w:tcPr>
          <w:p w14:paraId="4C712E2B" w14:textId="34D77507" w:rsidR="00971F95" w:rsidRPr="00971F95" w:rsidRDefault="00971F95" w:rsidP="00971F95">
            <w:pPr>
              <w:cnfStyle w:val="000000100000" w:firstRow="0" w:lastRow="0" w:firstColumn="0" w:lastColumn="0" w:oddVBand="0" w:evenVBand="0" w:oddHBand="1" w:evenHBand="0" w:firstRowFirstColumn="0" w:firstRowLastColumn="0" w:lastRowFirstColumn="0" w:lastRowLastColumn="0"/>
            </w:pPr>
            <w:proofErr w:type="spellStart"/>
            <w:r w:rsidRPr="00971F95">
              <w:t>AddBus</w:t>
            </w:r>
            <w:proofErr w:type="spellEnd"/>
          </w:p>
        </w:tc>
        <w:tc>
          <w:tcPr>
            <w:tcW w:w="4515" w:type="dxa"/>
          </w:tcPr>
          <w:p w14:paraId="2D0514F1" w14:textId="42C818B1" w:rsidR="00971F95" w:rsidRDefault="00971F95" w:rsidP="00971F95">
            <w:pPr>
              <w:cnfStyle w:val="000000100000" w:firstRow="0" w:lastRow="0" w:firstColumn="0" w:lastColumn="0" w:oddVBand="0" w:evenVBand="0" w:oddHBand="1" w:evenHBand="0" w:firstRowFirstColumn="0" w:firstRowLastColumn="0" w:lastRowFirstColumn="0" w:lastRowLastColumn="0"/>
            </w:pPr>
            <w:r>
              <w:t>Adds a new bus to the bus list, reallocates memory if needed.</w:t>
            </w:r>
          </w:p>
        </w:tc>
      </w:tr>
      <w:tr w:rsidR="002A3B6D" w14:paraId="3119F24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59B2D69" w14:textId="7F1979AE" w:rsidR="002A3B6D" w:rsidRDefault="002A3B6D" w:rsidP="002A3B6D">
            <w:r>
              <w:t>Method-private</w:t>
            </w:r>
          </w:p>
        </w:tc>
        <w:tc>
          <w:tcPr>
            <w:tcW w:w="2918" w:type="dxa"/>
          </w:tcPr>
          <w:p w14:paraId="4D29E5B1" w14:textId="184EA7FF" w:rsidR="002A3B6D" w:rsidRPr="00971F95" w:rsidRDefault="002A3B6D" w:rsidP="002A3B6D">
            <w:pPr>
              <w:cnfStyle w:val="000000000000" w:firstRow="0" w:lastRow="0" w:firstColumn="0" w:lastColumn="0" w:oddVBand="0" w:evenVBand="0" w:oddHBand="0" w:evenHBand="0" w:firstRowFirstColumn="0" w:firstRowLastColumn="0" w:lastRowFirstColumn="0" w:lastRowLastColumn="0"/>
            </w:pPr>
            <w:proofErr w:type="spellStart"/>
            <w:r w:rsidRPr="002A3B6D">
              <w:t>Set_ActiveCktElement</w:t>
            </w:r>
            <w:proofErr w:type="spellEnd"/>
          </w:p>
        </w:tc>
        <w:tc>
          <w:tcPr>
            <w:tcW w:w="4515" w:type="dxa"/>
          </w:tcPr>
          <w:p w14:paraId="5B5D9B41" w14:textId="4D398984" w:rsidR="002A3B6D" w:rsidRDefault="002A3B6D" w:rsidP="002A3B6D">
            <w:pPr>
              <w:cnfStyle w:val="000000000000" w:firstRow="0" w:lastRow="0" w:firstColumn="0" w:lastColumn="0" w:oddVBand="0" w:evenVBand="0" w:oddHBand="0" w:evenHBand="0" w:firstRowFirstColumn="0" w:firstRowLastColumn="0" w:lastRowFirstColumn="0" w:lastRowLastColumn="0"/>
            </w:pPr>
            <w:r>
              <w:t xml:space="preserve">Sets the given </w:t>
            </w:r>
            <w:proofErr w:type="spellStart"/>
            <w:r>
              <w:t>ckt</w:t>
            </w:r>
            <w:proofErr w:type="spellEnd"/>
            <w:r>
              <w:t xml:space="preserve"> element active in the </w:t>
            </w:r>
            <w:r w:rsidR="000A0902">
              <w:t>actor</w:t>
            </w:r>
            <w:r>
              <w:t xml:space="preserve"> context.</w:t>
            </w:r>
          </w:p>
        </w:tc>
      </w:tr>
      <w:tr w:rsidR="002A3B6D" w14:paraId="4894D5C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71A8448" w14:textId="4A70BC54" w:rsidR="002A3B6D" w:rsidRDefault="002A3B6D" w:rsidP="002A3B6D">
            <w:r>
              <w:t>Method-private</w:t>
            </w:r>
          </w:p>
        </w:tc>
        <w:tc>
          <w:tcPr>
            <w:tcW w:w="2918" w:type="dxa"/>
          </w:tcPr>
          <w:p w14:paraId="1F516A4B" w14:textId="269AC2B0" w:rsidR="002A3B6D" w:rsidRPr="002A3B6D" w:rsidRDefault="002A3B6D" w:rsidP="002A3B6D">
            <w:pPr>
              <w:cnfStyle w:val="000000100000" w:firstRow="0" w:lastRow="0" w:firstColumn="0" w:lastColumn="0" w:oddVBand="0" w:evenVBand="0" w:oddHBand="1" w:evenHBand="0" w:firstRowFirstColumn="0" w:firstRowLastColumn="0" w:lastRowFirstColumn="0" w:lastRowLastColumn="0"/>
            </w:pPr>
            <w:proofErr w:type="spellStart"/>
            <w:r w:rsidRPr="002A3B6D">
              <w:t>Set_BusNameRedefined</w:t>
            </w:r>
            <w:proofErr w:type="spellEnd"/>
          </w:p>
        </w:tc>
        <w:tc>
          <w:tcPr>
            <w:tcW w:w="4515" w:type="dxa"/>
          </w:tcPr>
          <w:p w14:paraId="11677233" w14:textId="5E1F96D4" w:rsidR="002A3B6D" w:rsidRDefault="002A3B6D" w:rsidP="002A3B6D">
            <w:pPr>
              <w:cnfStyle w:val="000000100000" w:firstRow="0" w:lastRow="0" w:firstColumn="0" w:lastColumn="0" w:oddVBand="0" w:evenVBand="0" w:oddHBand="1" w:evenHBand="0" w:firstRowFirstColumn="0" w:firstRowLastColumn="0" w:lastRowFirstColumn="0" w:lastRowLastColumn="0"/>
            </w:pPr>
            <w:r w:rsidRPr="002A3B6D">
              <w:t xml:space="preserve">Force Rebuilding of </w:t>
            </w:r>
            <w:proofErr w:type="spellStart"/>
            <w:r w:rsidRPr="002A3B6D">
              <w:t>SystemY</w:t>
            </w:r>
            <w:proofErr w:type="spellEnd"/>
            <w:r w:rsidRPr="002A3B6D">
              <w:t xml:space="preserve"> if bus def has changed so controls will know buses redefined</w:t>
            </w:r>
            <w:r>
              <w:t>.</w:t>
            </w:r>
          </w:p>
        </w:tc>
      </w:tr>
      <w:tr w:rsidR="002A3B6D" w14:paraId="73AA169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23F7A1C" w14:textId="71AA4733" w:rsidR="002A3B6D" w:rsidRDefault="002A3B6D" w:rsidP="002A3B6D">
            <w:r>
              <w:t>Property-private</w:t>
            </w:r>
          </w:p>
        </w:tc>
        <w:tc>
          <w:tcPr>
            <w:tcW w:w="2918" w:type="dxa"/>
          </w:tcPr>
          <w:p w14:paraId="483C516C" w14:textId="5A32FA63" w:rsidR="002A3B6D" w:rsidRPr="002A3B6D" w:rsidRDefault="002A3B6D" w:rsidP="002A3B6D">
            <w:pPr>
              <w:cnfStyle w:val="000000000000" w:firstRow="0" w:lastRow="0" w:firstColumn="0" w:lastColumn="0" w:oddVBand="0" w:evenVBand="0" w:oddHBand="0" w:evenHBand="0" w:firstRowFirstColumn="0" w:firstRowLastColumn="0" w:lastRowFirstColumn="0" w:lastRowLastColumn="0"/>
            </w:pPr>
            <w:proofErr w:type="spellStart"/>
            <w:r w:rsidRPr="002A3B6D">
              <w:t>Get_Losses</w:t>
            </w:r>
            <w:proofErr w:type="spellEnd"/>
          </w:p>
        </w:tc>
        <w:tc>
          <w:tcPr>
            <w:tcW w:w="4515" w:type="dxa"/>
          </w:tcPr>
          <w:p w14:paraId="4D0C807D" w14:textId="21742A84" w:rsidR="002A3B6D" w:rsidRPr="002A3B6D" w:rsidRDefault="002A3B6D" w:rsidP="002A3B6D">
            <w:pPr>
              <w:cnfStyle w:val="000000000000" w:firstRow="0" w:lastRow="0" w:firstColumn="0" w:lastColumn="0" w:oddVBand="0" w:evenVBand="0" w:oddHBand="0" w:evenHBand="0" w:firstRowFirstColumn="0" w:firstRowLastColumn="0" w:lastRowFirstColumn="0" w:lastRowLastColumn="0"/>
            </w:pPr>
            <w:r>
              <w:t>Gets the t</w:t>
            </w:r>
            <w:r w:rsidRPr="002A3B6D">
              <w:t>otal Circuit losses</w:t>
            </w:r>
            <w:r>
              <w:t>.</w:t>
            </w:r>
          </w:p>
        </w:tc>
      </w:tr>
      <w:tr w:rsidR="000A0902" w14:paraId="4C3BD35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5B189E6" w14:textId="2803157B" w:rsidR="000A0902" w:rsidRDefault="000A0902" w:rsidP="000A0902">
            <w:r>
              <w:t>Property-private</w:t>
            </w:r>
          </w:p>
        </w:tc>
        <w:tc>
          <w:tcPr>
            <w:tcW w:w="2918" w:type="dxa"/>
          </w:tcPr>
          <w:p w14:paraId="3704275E" w14:textId="6036588E" w:rsidR="000A0902" w:rsidRPr="002A3B6D" w:rsidRDefault="000A0902" w:rsidP="000A0902">
            <w:pPr>
              <w:cnfStyle w:val="000000100000" w:firstRow="0" w:lastRow="0" w:firstColumn="0" w:lastColumn="0" w:oddVBand="0" w:evenVBand="0" w:oddHBand="1" w:evenHBand="0" w:firstRowFirstColumn="0" w:firstRowLastColumn="0" w:lastRowFirstColumn="0" w:lastRowLastColumn="0"/>
            </w:pPr>
            <w:proofErr w:type="spellStart"/>
            <w:r w:rsidRPr="000A0902">
              <w:t>Set_LoadMultiplier</w:t>
            </w:r>
            <w:proofErr w:type="spellEnd"/>
          </w:p>
        </w:tc>
        <w:tc>
          <w:tcPr>
            <w:tcW w:w="4515" w:type="dxa"/>
          </w:tcPr>
          <w:p w14:paraId="3567051C" w14:textId="3159F84F" w:rsidR="000A0902" w:rsidRDefault="000A0902" w:rsidP="000A0902">
            <w:pPr>
              <w:cnfStyle w:val="000000100000" w:firstRow="0" w:lastRow="0" w:firstColumn="0" w:lastColumn="0" w:oddVBand="0" w:evenVBand="0" w:oddHBand="1" w:evenHBand="0" w:firstRowFirstColumn="0" w:firstRowLastColumn="0" w:lastRowFirstColumn="0" w:lastRowLastColumn="0"/>
            </w:pPr>
            <w:r>
              <w:t>Sets the load multiplier in the actor context.</w:t>
            </w:r>
          </w:p>
        </w:tc>
      </w:tr>
      <w:tr w:rsidR="00860119" w14:paraId="2CFA3ED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9D11661" w14:textId="5A22B7AC" w:rsidR="00860119" w:rsidRDefault="00860119" w:rsidP="00860119">
            <w:r>
              <w:t>Property-private</w:t>
            </w:r>
          </w:p>
        </w:tc>
        <w:tc>
          <w:tcPr>
            <w:tcW w:w="2918" w:type="dxa"/>
          </w:tcPr>
          <w:p w14:paraId="055444E9" w14:textId="299F468D" w:rsidR="00860119" w:rsidRPr="000A0902" w:rsidRDefault="00860119" w:rsidP="00860119">
            <w:pPr>
              <w:cnfStyle w:val="000000000000" w:firstRow="0" w:lastRow="0" w:firstColumn="0" w:lastColumn="0" w:oddVBand="0" w:evenVBand="0" w:oddHBand="0" w:evenHBand="0" w:firstRowFirstColumn="0" w:firstRowLastColumn="0" w:lastRowFirstColumn="0" w:lastRowLastColumn="0"/>
            </w:pPr>
            <w:proofErr w:type="spellStart"/>
            <w:r w:rsidRPr="00860119">
              <w:t>SaveBusInfo</w:t>
            </w:r>
            <w:proofErr w:type="spellEnd"/>
          </w:p>
        </w:tc>
        <w:tc>
          <w:tcPr>
            <w:tcW w:w="4515" w:type="dxa"/>
          </w:tcPr>
          <w:p w14:paraId="0CE44A12" w14:textId="660F9043" w:rsidR="00860119" w:rsidRDefault="00860119" w:rsidP="00860119">
            <w:pPr>
              <w:cnfStyle w:val="000000000000" w:firstRow="0" w:lastRow="0" w:firstColumn="0" w:lastColumn="0" w:oddVBand="0" w:evenVBand="0" w:oddHBand="0" w:evenHBand="0" w:firstRowFirstColumn="0" w:firstRowLastColumn="0" w:lastRowFirstColumn="0" w:lastRowLastColumn="0"/>
            </w:pPr>
            <w:r w:rsidRPr="00860119">
              <w:t>Save existing bus definitions and names for info that needs to be restored</w:t>
            </w:r>
            <w:r>
              <w:t>.</w:t>
            </w:r>
          </w:p>
        </w:tc>
      </w:tr>
      <w:tr w:rsidR="00860119" w14:paraId="358FB11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EDC3134" w14:textId="70CDF68F" w:rsidR="00860119" w:rsidRDefault="00860119" w:rsidP="00860119">
            <w:r>
              <w:t>Property-private</w:t>
            </w:r>
          </w:p>
        </w:tc>
        <w:tc>
          <w:tcPr>
            <w:tcW w:w="2918" w:type="dxa"/>
          </w:tcPr>
          <w:p w14:paraId="505853FC" w14:textId="4446990B" w:rsidR="00860119" w:rsidRPr="00860119" w:rsidRDefault="00860119" w:rsidP="00860119">
            <w:pPr>
              <w:cnfStyle w:val="000000100000" w:firstRow="0" w:lastRow="0" w:firstColumn="0" w:lastColumn="0" w:oddVBand="0" w:evenVBand="0" w:oddHBand="1" w:evenHBand="0" w:firstRowFirstColumn="0" w:firstRowLastColumn="0" w:lastRowFirstColumn="0" w:lastRowLastColumn="0"/>
            </w:pPr>
            <w:proofErr w:type="spellStart"/>
            <w:r w:rsidRPr="00860119">
              <w:t>RestoreBusInfo</w:t>
            </w:r>
            <w:proofErr w:type="spellEnd"/>
          </w:p>
        </w:tc>
        <w:tc>
          <w:tcPr>
            <w:tcW w:w="4515" w:type="dxa"/>
          </w:tcPr>
          <w:p w14:paraId="679AB7F2" w14:textId="6AFB8C62" w:rsidR="00860119" w:rsidRPr="00860119" w:rsidRDefault="00ED54AC" w:rsidP="00860119">
            <w:pPr>
              <w:cnfStyle w:val="000000100000" w:firstRow="0" w:lastRow="0" w:firstColumn="0" w:lastColumn="0" w:oddVBand="0" w:evenVBand="0" w:oddHBand="1" w:evenHBand="0" w:firstRowFirstColumn="0" w:firstRowLastColumn="0" w:lastRowFirstColumn="0" w:lastRowLastColumn="0"/>
            </w:pPr>
            <w:r w:rsidRPr="00860119">
              <w:t>Restore kV</w:t>
            </w:r>
            <w:r w:rsidR="00860119" w:rsidRPr="00860119">
              <w:t xml:space="preserve"> bases, other values to buses still in the list</w:t>
            </w:r>
            <w:r w:rsidR="00860119">
              <w:t>.</w:t>
            </w:r>
          </w:p>
        </w:tc>
      </w:tr>
      <w:tr w:rsidR="00ED54AC" w14:paraId="7746260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A9F7B13" w14:textId="07878421" w:rsidR="00ED54AC" w:rsidRDefault="00ED54AC" w:rsidP="00ED54AC">
            <w:r>
              <w:t>Property-private</w:t>
            </w:r>
          </w:p>
        </w:tc>
        <w:tc>
          <w:tcPr>
            <w:tcW w:w="2918" w:type="dxa"/>
          </w:tcPr>
          <w:p w14:paraId="6341535A" w14:textId="572FFBAF" w:rsidR="00ED54AC" w:rsidRPr="00860119" w:rsidRDefault="00ED54AC" w:rsidP="00ED54AC">
            <w:pPr>
              <w:cnfStyle w:val="000000000000" w:firstRow="0" w:lastRow="0" w:firstColumn="0" w:lastColumn="0" w:oddVBand="0" w:evenVBand="0" w:oddHBand="0" w:evenHBand="0" w:firstRowFirstColumn="0" w:firstRowLastColumn="0" w:lastRowFirstColumn="0" w:lastRowLastColumn="0"/>
            </w:pPr>
            <w:proofErr w:type="spellStart"/>
            <w:r w:rsidRPr="00ED54AC">
              <w:t>SaveMasterFile</w:t>
            </w:r>
            <w:proofErr w:type="spellEnd"/>
          </w:p>
        </w:tc>
        <w:tc>
          <w:tcPr>
            <w:tcW w:w="4515" w:type="dxa"/>
          </w:tcPr>
          <w:p w14:paraId="5C27A086" w14:textId="2E328493" w:rsidR="00ED54AC" w:rsidRPr="00860119" w:rsidRDefault="00ED54AC" w:rsidP="00ED54AC">
            <w:pPr>
              <w:cnfStyle w:val="000000000000" w:firstRow="0" w:lastRow="0" w:firstColumn="0" w:lastColumn="0" w:oddVBand="0" w:evenVBand="0" w:oddHBand="0" w:evenHBand="0" w:firstRowFirstColumn="0" w:firstRowLastColumn="0" w:lastRowFirstColumn="0" w:lastRowLastColumn="0"/>
            </w:pPr>
            <w:r w:rsidRPr="00ED54AC">
              <w:t>Write Redirect for all populated DSS Classes Except Solution Class</w:t>
            </w:r>
            <w:r>
              <w:t>.</w:t>
            </w:r>
          </w:p>
        </w:tc>
      </w:tr>
      <w:tr w:rsidR="00ED54AC" w14:paraId="2FF1D73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D034039" w14:textId="4F2A0D5B" w:rsidR="00ED54AC" w:rsidRDefault="00ED54AC" w:rsidP="00ED54AC">
            <w:r>
              <w:t>Property-private</w:t>
            </w:r>
          </w:p>
        </w:tc>
        <w:tc>
          <w:tcPr>
            <w:tcW w:w="2918" w:type="dxa"/>
          </w:tcPr>
          <w:p w14:paraId="60C3BFAB" w14:textId="667CFEDA" w:rsidR="00ED54AC" w:rsidRPr="00ED54AC" w:rsidRDefault="00ED54AC" w:rsidP="00ED54AC">
            <w:pPr>
              <w:cnfStyle w:val="000000100000" w:firstRow="0" w:lastRow="0" w:firstColumn="0" w:lastColumn="0" w:oddVBand="0" w:evenVBand="0" w:oddHBand="1" w:evenHBand="0" w:firstRowFirstColumn="0" w:firstRowLastColumn="0" w:lastRowFirstColumn="0" w:lastRowLastColumn="0"/>
            </w:pPr>
            <w:proofErr w:type="spellStart"/>
            <w:r w:rsidRPr="00ED54AC">
              <w:t>SaveDSSObjects</w:t>
            </w:r>
            <w:proofErr w:type="spellEnd"/>
          </w:p>
        </w:tc>
        <w:tc>
          <w:tcPr>
            <w:tcW w:w="4515" w:type="dxa"/>
          </w:tcPr>
          <w:p w14:paraId="509CF1B7" w14:textId="765133F8" w:rsidR="00ED54AC" w:rsidRPr="00ED54AC" w:rsidRDefault="00ED54AC" w:rsidP="00ED54AC">
            <w:pPr>
              <w:cnfStyle w:val="000000100000" w:firstRow="0" w:lastRow="0" w:firstColumn="0" w:lastColumn="0" w:oddVBand="0" w:evenVBand="0" w:oddHBand="1" w:evenHBand="0" w:firstRowFirstColumn="0" w:firstRowLastColumn="0" w:lastRowFirstColumn="0" w:lastRowLastColumn="0"/>
            </w:pPr>
            <w:r w:rsidRPr="00ED54AC">
              <w:t>Write Files for all populated DSS Classes Except Solution Class</w:t>
            </w:r>
            <w:r>
              <w:t>.</w:t>
            </w:r>
          </w:p>
        </w:tc>
      </w:tr>
      <w:tr w:rsidR="00ED54AC" w14:paraId="5CC751A4"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6469DC4D" w14:textId="6C78D6D7" w:rsidR="00ED54AC" w:rsidRDefault="00ED54AC" w:rsidP="00ED54AC">
            <w:r>
              <w:t>Property-private</w:t>
            </w:r>
          </w:p>
        </w:tc>
        <w:tc>
          <w:tcPr>
            <w:tcW w:w="2918" w:type="dxa"/>
          </w:tcPr>
          <w:p w14:paraId="4C3554FB" w14:textId="6C123BFC" w:rsidR="00ED54AC" w:rsidRPr="00ED54AC" w:rsidRDefault="00ED54AC" w:rsidP="00ED54AC">
            <w:pPr>
              <w:cnfStyle w:val="000000000000" w:firstRow="0" w:lastRow="0" w:firstColumn="0" w:lastColumn="0" w:oddVBand="0" w:evenVBand="0" w:oddHBand="0" w:evenHBand="0" w:firstRowFirstColumn="0" w:firstRowLastColumn="0" w:lastRowFirstColumn="0" w:lastRowLastColumn="0"/>
            </w:pPr>
            <w:proofErr w:type="spellStart"/>
            <w:r w:rsidRPr="00ED54AC">
              <w:t>SaveFeeders</w:t>
            </w:r>
            <w:proofErr w:type="spellEnd"/>
          </w:p>
        </w:tc>
        <w:tc>
          <w:tcPr>
            <w:tcW w:w="4515" w:type="dxa"/>
          </w:tcPr>
          <w:p w14:paraId="350A0750" w14:textId="01268CC9" w:rsidR="00ED54AC" w:rsidRPr="00ED54AC" w:rsidRDefault="00ED54AC" w:rsidP="00ED54AC">
            <w:pPr>
              <w:cnfStyle w:val="000000000000" w:firstRow="0" w:lastRow="0" w:firstColumn="0" w:lastColumn="0" w:oddVBand="0" w:evenVBand="0" w:oddHBand="0" w:evenHBand="0" w:firstRowFirstColumn="0" w:firstRowLastColumn="0" w:lastRowFirstColumn="0" w:lastRowLastColumn="0"/>
            </w:pPr>
            <w:r w:rsidRPr="00ED54AC">
              <w:t>Write out all energy meter zones to separate subdirectories</w:t>
            </w:r>
            <w:r>
              <w:t>.</w:t>
            </w:r>
          </w:p>
        </w:tc>
      </w:tr>
      <w:tr w:rsidR="00ED54AC" w14:paraId="7AE5FB0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98662CC" w14:textId="28FC7663" w:rsidR="00ED54AC" w:rsidRDefault="00ED54AC" w:rsidP="00ED54AC">
            <w:r>
              <w:lastRenderedPageBreak/>
              <w:t>Property-private</w:t>
            </w:r>
          </w:p>
        </w:tc>
        <w:tc>
          <w:tcPr>
            <w:tcW w:w="2918" w:type="dxa"/>
          </w:tcPr>
          <w:p w14:paraId="5388D95E" w14:textId="17426BBD" w:rsidR="00ED54AC" w:rsidRPr="00ED54AC" w:rsidRDefault="00ED54AC" w:rsidP="00ED54AC">
            <w:pPr>
              <w:cnfStyle w:val="000000100000" w:firstRow="0" w:lastRow="0" w:firstColumn="0" w:lastColumn="0" w:oddVBand="0" w:evenVBand="0" w:oddHBand="1" w:evenHBand="0" w:firstRowFirstColumn="0" w:firstRowLastColumn="0" w:lastRowFirstColumn="0" w:lastRowLastColumn="0"/>
            </w:pPr>
            <w:proofErr w:type="spellStart"/>
            <w:r w:rsidRPr="00ED54AC">
              <w:t>SaveBusCoords</w:t>
            </w:r>
            <w:proofErr w:type="spellEnd"/>
          </w:p>
        </w:tc>
        <w:tc>
          <w:tcPr>
            <w:tcW w:w="4515" w:type="dxa"/>
          </w:tcPr>
          <w:p w14:paraId="4407D0E7" w14:textId="62A144E8" w:rsidR="00ED54AC" w:rsidRPr="00ED54AC" w:rsidRDefault="00ED54AC" w:rsidP="00ED54AC">
            <w:pPr>
              <w:cnfStyle w:val="000000100000" w:firstRow="0" w:lastRow="0" w:firstColumn="0" w:lastColumn="0" w:oddVBand="0" w:evenVBand="0" w:oddHBand="1" w:evenHBand="0" w:firstRowFirstColumn="0" w:firstRowLastColumn="0" w:lastRowFirstColumn="0" w:lastRowLastColumn="0"/>
            </w:pPr>
            <w:r>
              <w:t xml:space="preserve">Writes the circuit’s </w:t>
            </w:r>
            <w:proofErr w:type="spellStart"/>
            <w:r>
              <w:t>buscoords</w:t>
            </w:r>
            <w:proofErr w:type="spellEnd"/>
            <w:r>
              <w:t xml:space="preserve"> into the file assigned.</w:t>
            </w:r>
          </w:p>
        </w:tc>
      </w:tr>
      <w:tr w:rsidR="00ED54AC" w14:paraId="1D26726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FC0D3F5" w14:textId="5A1B609D" w:rsidR="00ED54AC" w:rsidRDefault="00ED54AC" w:rsidP="00ED54AC">
            <w:r>
              <w:t>Property-private</w:t>
            </w:r>
          </w:p>
        </w:tc>
        <w:tc>
          <w:tcPr>
            <w:tcW w:w="2918" w:type="dxa"/>
          </w:tcPr>
          <w:p w14:paraId="139039F2" w14:textId="17DA66D7" w:rsidR="00ED54AC" w:rsidRPr="00ED54AC" w:rsidRDefault="00ED54AC" w:rsidP="00ED54AC">
            <w:pPr>
              <w:cnfStyle w:val="000000000000" w:firstRow="0" w:lastRow="0" w:firstColumn="0" w:lastColumn="0" w:oddVBand="0" w:evenVBand="0" w:oddHBand="0" w:evenHBand="0" w:firstRowFirstColumn="0" w:firstRowLastColumn="0" w:lastRowFirstColumn="0" w:lastRowLastColumn="0"/>
            </w:pPr>
            <w:proofErr w:type="spellStart"/>
            <w:r w:rsidRPr="00ED54AC">
              <w:t>SaveGISCoords</w:t>
            </w:r>
            <w:proofErr w:type="spellEnd"/>
          </w:p>
        </w:tc>
        <w:tc>
          <w:tcPr>
            <w:tcW w:w="4515" w:type="dxa"/>
          </w:tcPr>
          <w:p w14:paraId="1F0BA786" w14:textId="2F169CAD" w:rsidR="00ED54AC" w:rsidRDefault="00ED54AC" w:rsidP="00ED54AC">
            <w:pPr>
              <w:cnfStyle w:val="000000000000" w:firstRow="0" w:lastRow="0" w:firstColumn="0" w:lastColumn="0" w:oddVBand="0" w:evenVBand="0" w:oddHBand="0" w:evenHBand="0" w:firstRowFirstColumn="0" w:firstRowLastColumn="0" w:lastRowFirstColumn="0" w:lastRowLastColumn="0"/>
            </w:pPr>
            <w:r>
              <w:t>Writes the circuit’s GIS coordinates into the file assigned.</w:t>
            </w:r>
          </w:p>
        </w:tc>
      </w:tr>
      <w:tr w:rsidR="00E73130" w14:paraId="2495BF7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C321E50" w14:textId="0FE6D689" w:rsidR="00E73130" w:rsidRDefault="00E73130" w:rsidP="00E73130">
            <w:r>
              <w:t>Property-private</w:t>
            </w:r>
          </w:p>
        </w:tc>
        <w:tc>
          <w:tcPr>
            <w:tcW w:w="2918" w:type="dxa"/>
          </w:tcPr>
          <w:p w14:paraId="79C19FFA" w14:textId="7CC30C15" w:rsidR="00E73130" w:rsidRPr="00ED54AC" w:rsidRDefault="00E73130" w:rsidP="00E73130">
            <w:pPr>
              <w:cnfStyle w:val="000000100000" w:firstRow="0" w:lastRow="0" w:firstColumn="0" w:lastColumn="0" w:oddVBand="0" w:evenVBand="0" w:oddHBand="1" w:evenHBand="0" w:firstRowFirstColumn="0" w:firstRowLastColumn="0" w:lastRowFirstColumn="0" w:lastRowLastColumn="0"/>
            </w:pPr>
            <w:proofErr w:type="spellStart"/>
            <w:r w:rsidRPr="00E73130">
              <w:t>SaveVoltageBases</w:t>
            </w:r>
            <w:proofErr w:type="spellEnd"/>
          </w:p>
        </w:tc>
        <w:tc>
          <w:tcPr>
            <w:tcW w:w="4515" w:type="dxa"/>
          </w:tcPr>
          <w:p w14:paraId="14232D83" w14:textId="4F92DB54" w:rsidR="00E73130" w:rsidRDefault="00E73130" w:rsidP="00E73130">
            <w:pPr>
              <w:cnfStyle w:val="000000100000" w:firstRow="0" w:lastRow="0" w:firstColumn="0" w:lastColumn="0" w:oddVBand="0" w:evenVBand="0" w:oddHBand="1" w:evenHBand="0" w:firstRowFirstColumn="0" w:firstRowLastColumn="0" w:lastRowFirstColumn="0" w:lastRowLastColumn="0"/>
            </w:pPr>
            <w:r>
              <w:t>Writes the circuit’s bus voltage bases into the file assigned.</w:t>
            </w:r>
          </w:p>
        </w:tc>
      </w:tr>
      <w:tr w:rsidR="00BC1CFA" w14:paraId="4C9BF794"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345A4A7" w14:textId="025E4667" w:rsidR="00BC1CFA" w:rsidRDefault="00BC1CFA" w:rsidP="00BC1CFA">
            <w:r>
              <w:t>Method-private</w:t>
            </w:r>
          </w:p>
        </w:tc>
        <w:tc>
          <w:tcPr>
            <w:tcW w:w="2918" w:type="dxa"/>
          </w:tcPr>
          <w:p w14:paraId="31CA85E4" w14:textId="41931A82" w:rsidR="00BC1CFA" w:rsidRPr="00E73130" w:rsidRDefault="00BC1CFA" w:rsidP="00BC1CFA">
            <w:pPr>
              <w:cnfStyle w:val="000000000000" w:firstRow="0" w:lastRow="0" w:firstColumn="0" w:lastColumn="0" w:oddVBand="0" w:evenVBand="0" w:oddHBand="0" w:evenHBand="0" w:firstRowFirstColumn="0" w:firstRowLastColumn="0" w:lastRowFirstColumn="0" w:lastRowLastColumn="0"/>
            </w:pPr>
            <w:proofErr w:type="spellStart"/>
            <w:r w:rsidRPr="00BC1CFA">
              <w:t>ReallocDeviceList</w:t>
            </w:r>
            <w:proofErr w:type="spellEnd"/>
          </w:p>
        </w:tc>
        <w:tc>
          <w:tcPr>
            <w:tcW w:w="4515" w:type="dxa"/>
          </w:tcPr>
          <w:p w14:paraId="417F52E5" w14:textId="4894CEF9" w:rsidR="00BC1CFA" w:rsidRDefault="00BC1CFA" w:rsidP="00BC1CFA">
            <w:pPr>
              <w:cnfStyle w:val="000000000000" w:firstRow="0" w:lastRow="0" w:firstColumn="0" w:lastColumn="0" w:oddVBand="0" w:evenVBand="0" w:oddHBand="0" w:evenHBand="0" w:firstRowFirstColumn="0" w:firstRowLastColumn="0" w:lastRowFirstColumn="0" w:lastRowLastColumn="0"/>
            </w:pPr>
            <w:r w:rsidRPr="00BC1CFA">
              <w:t>Reallocate the device list to improve the performance of searches</w:t>
            </w:r>
            <w:r>
              <w:t>.</w:t>
            </w:r>
          </w:p>
        </w:tc>
      </w:tr>
      <w:tr w:rsidR="00BC1CFA" w14:paraId="5ADE110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F9789B2" w14:textId="7D0C49F3" w:rsidR="00BC1CFA" w:rsidRDefault="00BC1CFA" w:rsidP="00BC1CFA">
            <w:r>
              <w:t>Method-private</w:t>
            </w:r>
          </w:p>
        </w:tc>
        <w:tc>
          <w:tcPr>
            <w:tcW w:w="2918" w:type="dxa"/>
          </w:tcPr>
          <w:p w14:paraId="138A3D32" w14:textId="6E6196D8" w:rsidR="00BC1CFA" w:rsidRPr="00BC1CFA" w:rsidRDefault="00BC1CFA" w:rsidP="00BC1CFA">
            <w:pPr>
              <w:cnfStyle w:val="000000100000" w:firstRow="0" w:lastRow="0" w:firstColumn="0" w:lastColumn="0" w:oddVBand="0" w:evenVBand="0" w:oddHBand="1" w:evenHBand="0" w:firstRowFirstColumn="0" w:firstRowLastColumn="0" w:lastRowFirstColumn="0" w:lastRowLastColumn="0"/>
            </w:pPr>
            <w:proofErr w:type="spellStart"/>
            <w:r w:rsidRPr="00BC1CFA">
              <w:t>Set_CaseName</w:t>
            </w:r>
            <w:proofErr w:type="spellEnd"/>
          </w:p>
        </w:tc>
        <w:tc>
          <w:tcPr>
            <w:tcW w:w="4515" w:type="dxa"/>
          </w:tcPr>
          <w:p w14:paraId="395A5E3D" w14:textId="6981A1DD" w:rsidR="00BC1CFA" w:rsidRPr="00BC1CFA" w:rsidRDefault="00BC1CFA" w:rsidP="00BC1CFA">
            <w:pPr>
              <w:cnfStyle w:val="000000100000" w:firstRow="0" w:lastRow="0" w:firstColumn="0" w:lastColumn="0" w:oddVBand="0" w:evenVBand="0" w:oddHBand="1" w:evenHBand="0" w:firstRowFirstColumn="0" w:firstRowLastColumn="0" w:lastRowFirstColumn="0" w:lastRowLastColumn="0"/>
            </w:pPr>
            <w:r>
              <w:t>Stores in memory the case name assigned by the user.</w:t>
            </w:r>
          </w:p>
        </w:tc>
      </w:tr>
      <w:tr w:rsidR="00BC1CFA" w14:paraId="289C56C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2F5B9F7" w14:textId="52B8A9DF" w:rsidR="00BC1CFA" w:rsidRDefault="00BC1CFA" w:rsidP="00BC1CFA">
            <w:r>
              <w:t>Property-private</w:t>
            </w:r>
          </w:p>
        </w:tc>
        <w:tc>
          <w:tcPr>
            <w:tcW w:w="2918" w:type="dxa"/>
          </w:tcPr>
          <w:p w14:paraId="77EBFFFC" w14:textId="5A799E89" w:rsidR="00BC1CFA" w:rsidRPr="00BC1CFA" w:rsidRDefault="00BC1CFA" w:rsidP="00BC1CFA">
            <w:pPr>
              <w:cnfStyle w:val="000000000000" w:firstRow="0" w:lastRow="0" w:firstColumn="0" w:lastColumn="0" w:oddVBand="0" w:evenVBand="0" w:oddHBand="0" w:evenHBand="0" w:firstRowFirstColumn="0" w:firstRowLastColumn="0" w:lastRowFirstColumn="0" w:lastRowLastColumn="0"/>
            </w:pPr>
            <w:proofErr w:type="spellStart"/>
            <w:r w:rsidRPr="00BC1CFA">
              <w:t>Get_Name</w:t>
            </w:r>
            <w:proofErr w:type="spellEnd"/>
          </w:p>
        </w:tc>
        <w:tc>
          <w:tcPr>
            <w:tcW w:w="4515" w:type="dxa"/>
          </w:tcPr>
          <w:p w14:paraId="33C85CC9" w14:textId="409DD0B6" w:rsidR="00BC1CFA" w:rsidRDefault="00CC5EA9" w:rsidP="00BC1CFA">
            <w:pPr>
              <w:cnfStyle w:val="000000000000" w:firstRow="0" w:lastRow="0" w:firstColumn="0" w:lastColumn="0" w:oddVBand="0" w:evenVBand="0" w:oddHBand="0" w:evenHBand="0" w:firstRowFirstColumn="0" w:firstRowLastColumn="0" w:lastRowFirstColumn="0" w:lastRowLastColumn="0"/>
            </w:pPr>
            <w:r>
              <w:t>Gets</w:t>
            </w:r>
            <w:r w:rsidR="00BC1CFA">
              <w:t xml:space="preserve"> the circuit name.</w:t>
            </w:r>
          </w:p>
        </w:tc>
      </w:tr>
      <w:tr w:rsidR="0084096B" w14:paraId="6A688E5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4453696" w14:textId="71F54BC0" w:rsidR="0084096B" w:rsidRDefault="0084096B" w:rsidP="0084096B">
            <w:r>
              <w:t>Method-p</w:t>
            </w:r>
            <w:r w:rsidR="00F214E2">
              <w:t>ublic</w:t>
            </w:r>
          </w:p>
        </w:tc>
        <w:tc>
          <w:tcPr>
            <w:tcW w:w="2918" w:type="dxa"/>
          </w:tcPr>
          <w:p w14:paraId="1E4C001F" w14:textId="323639A8" w:rsidR="0084096B" w:rsidRPr="00BC1CFA" w:rsidRDefault="0084096B" w:rsidP="0084096B">
            <w:pPr>
              <w:cnfStyle w:val="000000100000" w:firstRow="0" w:lastRow="0" w:firstColumn="0" w:lastColumn="0" w:oddVBand="0" w:evenVBand="0" w:oddHBand="1" w:evenHBand="0" w:firstRowFirstColumn="0" w:firstRowLastColumn="0" w:lastRowFirstColumn="0" w:lastRowLastColumn="0"/>
            </w:pPr>
            <w:proofErr w:type="spellStart"/>
            <w:r w:rsidRPr="0084096B">
              <w:t>AddCktElement</w:t>
            </w:r>
            <w:proofErr w:type="spellEnd"/>
          </w:p>
        </w:tc>
        <w:tc>
          <w:tcPr>
            <w:tcW w:w="4515" w:type="dxa"/>
          </w:tcPr>
          <w:p w14:paraId="64AD60D4" w14:textId="4F80C5FC" w:rsidR="0084096B" w:rsidRDefault="0084096B" w:rsidP="0084096B">
            <w:pPr>
              <w:cnfStyle w:val="000000100000" w:firstRow="0" w:lastRow="0" w:firstColumn="0" w:lastColumn="0" w:oddVBand="0" w:evenVBand="0" w:oddHBand="1" w:evenHBand="0" w:firstRowFirstColumn="0" w:firstRowLastColumn="0" w:lastRowFirstColumn="0" w:lastRowLastColumn="0"/>
            </w:pPr>
            <w:r w:rsidRPr="0084096B">
              <w:t>Adds last DSS object created to circuit</w:t>
            </w:r>
            <w:r>
              <w:t>.</w:t>
            </w:r>
          </w:p>
        </w:tc>
      </w:tr>
      <w:tr w:rsidR="0084096B" w14:paraId="27596A1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47311DAC" w14:textId="543F2E3F" w:rsidR="0084096B" w:rsidRDefault="0084096B" w:rsidP="0084096B">
            <w:r>
              <w:t>Method-p</w:t>
            </w:r>
            <w:r w:rsidR="00F214E2">
              <w:t>ublic</w:t>
            </w:r>
          </w:p>
        </w:tc>
        <w:tc>
          <w:tcPr>
            <w:tcW w:w="2918" w:type="dxa"/>
          </w:tcPr>
          <w:p w14:paraId="424C3862" w14:textId="45FF38FB" w:rsidR="0084096B" w:rsidRPr="0084096B" w:rsidRDefault="0084096B" w:rsidP="0084096B">
            <w:pPr>
              <w:cnfStyle w:val="000000000000" w:firstRow="0" w:lastRow="0" w:firstColumn="0" w:lastColumn="0" w:oddVBand="0" w:evenVBand="0" w:oddHBand="0" w:evenHBand="0" w:firstRowFirstColumn="0" w:firstRowLastColumn="0" w:lastRowFirstColumn="0" w:lastRowLastColumn="0"/>
            </w:pPr>
            <w:proofErr w:type="spellStart"/>
            <w:r w:rsidRPr="0084096B">
              <w:t>ClearBusMarkers</w:t>
            </w:r>
            <w:proofErr w:type="spellEnd"/>
          </w:p>
        </w:tc>
        <w:tc>
          <w:tcPr>
            <w:tcW w:w="4515" w:type="dxa"/>
          </w:tcPr>
          <w:p w14:paraId="011BECD5" w14:textId="0CD36FFD" w:rsidR="0084096B" w:rsidRPr="0084096B" w:rsidRDefault="0084096B" w:rsidP="0084096B">
            <w:pPr>
              <w:cnfStyle w:val="000000000000" w:firstRow="0" w:lastRow="0" w:firstColumn="0" w:lastColumn="0" w:oddVBand="0" w:evenVBand="0" w:oddHBand="0" w:evenHBand="0" w:firstRowFirstColumn="0" w:firstRowLastColumn="0" w:lastRowFirstColumn="0" w:lastRowLastColumn="0"/>
            </w:pPr>
            <w:r>
              <w:t>Clears all the bus marker objects in the model.</w:t>
            </w:r>
          </w:p>
        </w:tc>
      </w:tr>
      <w:tr w:rsidR="00F214E2" w14:paraId="7690696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1A7AA1C" w14:textId="34FFCBEE" w:rsidR="00F214E2" w:rsidRDefault="00F214E2" w:rsidP="00F214E2">
            <w:r>
              <w:t>Method-public</w:t>
            </w:r>
          </w:p>
        </w:tc>
        <w:tc>
          <w:tcPr>
            <w:tcW w:w="2918" w:type="dxa"/>
          </w:tcPr>
          <w:p w14:paraId="1835B2D1" w14:textId="00C0758C" w:rsidR="00F214E2" w:rsidRPr="0084096B" w:rsidRDefault="00F214E2" w:rsidP="00F214E2">
            <w:pPr>
              <w:cnfStyle w:val="000000100000" w:firstRow="0" w:lastRow="0" w:firstColumn="0" w:lastColumn="0" w:oddVBand="0" w:evenVBand="0" w:oddHBand="1" w:evenHBand="0" w:firstRowFirstColumn="0" w:firstRowLastColumn="0" w:lastRowFirstColumn="0" w:lastRowLastColumn="0"/>
            </w:pPr>
            <w:proofErr w:type="spellStart"/>
            <w:r w:rsidRPr="00F214E2">
              <w:t>TotalizeMeters</w:t>
            </w:r>
            <w:proofErr w:type="spellEnd"/>
          </w:p>
        </w:tc>
        <w:tc>
          <w:tcPr>
            <w:tcW w:w="4515" w:type="dxa"/>
          </w:tcPr>
          <w:p w14:paraId="5F19A9B5" w14:textId="42B4EB4F" w:rsidR="00F214E2" w:rsidRDefault="00F214E2" w:rsidP="00F214E2">
            <w:pPr>
              <w:cnfStyle w:val="000000100000" w:firstRow="0" w:lastRow="0" w:firstColumn="0" w:lastColumn="0" w:oddVBand="0" w:evenVBand="0" w:oddHBand="1" w:evenHBand="0" w:firstRowFirstColumn="0" w:firstRowLastColumn="0" w:lastRowFirstColumn="0" w:lastRowLastColumn="0"/>
            </w:pPr>
            <w:r w:rsidRPr="00F214E2">
              <w:t xml:space="preserve">Totalize all </w:t>
            </w:r>
            <w:proofErr w:type="spellStart"/>
            <w:r w:rsidRPr="00F214E2">
              <w:t>energymeters</w:t>
            </w:r>
            <w:proofErr w:type="spellEnd"/>
            <w:r w:rsidRPr="00F214E2">
              <w:t xml:space="preserve"> in the problem</w:t>
            </w:r>
            <w:r>
              <w:t>.</w:t>
            </w:r>
          </w:p>
        </w:tc>
      </w:tr>
      <w:tr w:rsidR="00F214E2" w14:paraId="6888D08E"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EBC0856" w14:textId="6254E032" w:rsidR="00F214E2" w:rsidRDefault="00F214E2" w:rsidP="00F214E2">
            <w:r>
              <w:t>Property-public</w:t>
            </w:r>
          </w:p>
        </w:tc>
        <w:tc>
          <w:tcPr>
            <w:tcW w:w="2918" w:type="dxa"/>
          </w:tcPr>
          <w:p w14:paraId="4E98B1F8" w14:textId="149D06D4" w:rsidR="00F214E2" w:rsidRPr="00F214E2" w:rsidRDefault="00C442B2" w:rsidP="00F214E2">
            <w:pPr>
              <w:cnfStyle w:val="000000000000" w:firstRow="0" w:lastRow="0" w:firstColumn="0" w:lastColumn="0" w:oddVBand="0" w:evenVBand="0" w:oddHBand="0" w:evenHBand="0" w:firstRowFirstColumn="0" w:firstRowLastColumn="0" w:lastRowFirstColumn="0" w:lastRowLastColumn="0"/>
            </w:pPr>
            <w:proofErr w:type="spellStart"/>
            <w:r w:rsidRPr="00C442B2">
              <w:t>ComputeCapacity</w:t>
            </w:r>
            <w:proofErr w:type="spellEnd"/>
          </w:p>
        </w:tc>
        <w:tc>
          <w:tcPr>
            <w:tcW w:w="4515" w:type="dxa"/>
          </w:tcPr>
          <w:p w14:paraId="52F0520E" w14:textId="11D2E26E" w:rsidR="00F214E2" w:rsidRPr="00F214E2" w:rsidRDefault="00C442B2" w:rsidP="00F214E2">
            <w:pPr>
              <w:cnfStyle w:val="000000000000" w:firstRow="0" w:lastRow="0" w:firstColumn="0" w:lastColumn="0" w:oddVBand="0" w:evenVBand="0" w:oddHBand="0" w:evenHBand="0" w:firstRowFirstColumn="0" w:firstRowLastColumn="0" w:lastRowFirstColumn="0" w:lastRowLastColumn="0"/>
            </w:pPr>
            <w:r>
              <w:t>Calculates the system total capacity.</w:t>
            </w:r>
          </w:p>
        </w:tc>
      </w:tr>
      <w:tr w:rsidR="00C442B2" w14:paraId="159ACB5B"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8EE2935" w14:textId="4A79F3DF" w:rsidR="00C442B2" w:rsidRDefault="00C442B2" w:rsidP="00C442B2">
            <w:r>
              <w:t>Property-public</w:t>
            </w:r>
          </w:p>
        </w:tc>
        <w:tc>
          <w:tcPr>
            <w:tcW w:w="2918" w:type="dxa"/>
          </w:tcPr>
          <w:p w14:paraId="03AF847D" w14:textId="5A75A3F8" w:rsidR="00C442B2" w:rsidRPr="00C442B2" w:rsidRDefault="00C442B2" w:rsidP="00C442B2">
            <w:pPr>
              <w:cnfStyle w:val="000000100000" w:firstRow="0" w:lastRow="0" w:firstColumn="0" w:lastColumn="0" w:oddVBand="0" w:evenVBand="0" w:oddHBand="1" w:evenHBand="0" w:firstRowFirstColumn="0" w:firstRowLastColumn="0" w:lastRowFirstColumn="0" w:lastRowLastColumn="0"/>
            </w:pPr>
            <w:r>
              <w:t>Save</w:t>
            </w:r>
          </w:p>
        </w:tc>
        <w:tc>
          <w:tcPr>
            <w:tcW w:w="4515" w:type="dxa"/>
          </w:tcPr>
          <w:p w14:paraId="7F7A65A8" w14:textId="2E48F512" w:rsidR="00C442B2" w:rsidRDefault="00C442B2" w:rsidP="00C442B2">
            <w:pPr>
              <w:cnfStyle w:val="000000100000" w:firstRow="0" w:lastRow="0" w:firstColumn="0" w:lastColumn="0" w:oddVBand="0" w:evenVBand="0" w:oddHBand="1" w:evenHBand="0" w:firstRowFirstColumn="0" w:firstRowLastColumn="0" w:lastRowFirstColumn="0" w:lastRowLastColumn="0"/>
            </w:pPr>
            <w:r w:rsidRPr="00C442B2">
              <w:t>Save the present circuit - Enabled devices only</w:t>
            </w:r>
            <w:r>
              <w:t>.</w:t>
            </w:r>
          </w:p>
        </w:tc>
      </w:tr>
      <w:tr w:rsidR="00126022" w14:paraId="5EDF27A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B06A7B7" w14:textId="6BC34E9D" w:rsidR="00126022" w:rsidRDefault="00126022" w:rsidP="00126022">
            <w:r>
              <w:t>Method-public</w:t>
            </w:r>
          </w:p>
        </w:tc>
        <w:tc>
          <w:tcPr>
            <w:tcW w:w="2918" w:type="dxa"/>
          </w:tcPr>
          <w:p w14:paraId="695CCE1A" w14:textId="6DDDAABB" w:rsidR="00126022" w:rsidRDefault="00126022" w:rsidP="00126022">
            <w:pPr>
              <w:cnfStyle w:val="000000000000" w:firstRow="0" w:lastRow="0" w:firstColumn="0" w:lastColumn="0" w:oddVBand="0" w:evenVBand="0" w:oddHBand="0" w:evenHBand="0" w:firstRowFirstColumn="0" w:firstRowLastColumn="0" w:lastRowFirstColumn="0" w:lastRowLastColumn="0"/>
            </w:pPr>
            <w:proofErr w:type="spellStart"/>
            <w:r w:rsidRPr="00126022">
              <w:t>ProcessBusDefs</w:t>
            </w:r>
            <w:proofErr w:type="spellEnd"/>
          </w:p>
        </w:tc>
        <w:tc>
          <w:tcPr>
            <w:tcW w:w="4515" w:type="dxa"/>
          </w:tcPr>
          <w:p w14:paraId="285BA53F" w14:textId="4BEFFAAC" w:rsidR="00126022" w:rsidRPr="00C442B2" w:rsidRDefault="00126022" w:rsidP="00126022">
            <w:pPr>
              <w:cnfStyle w:val="000000000000" w:firstRow="0" w:lastRow="0" w:firstColumn="0" w:lastColumn="0" w:oddVBand="0" w:evenVBand="0" w:oddHBand="0" w:evenHBand="0" w:firstRowFirstColumn="0" w:firstRowLastColumn="0" w:lastRowFirstColumn="0" w:lastRowLastColumn="0"/>
            </w:pPr>
            <w:r>
              <w:t>Processes the bus definitions in the circuit.</w:t>
            </w:r>
          </w:p>
        </w:tc>
      </w:tr>
      <w:tr w:rsidR="00126022" w14:paraId="2CD9076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53D0130" w14:textId="3036FE0C" w:rsidR="00126022" w:rsidRDefault="00126022" w:rsidP="00126022">
            <w:r>
              <w:t>Method-public</w:t>
            </w:r>
          </w:p>
        </w:tc>
        <w:tc>
          <w:tcPr>
            <w:tcW w:w="2918" w:type="dxa"/>
          </w:tcPr>
          <w:p w14:paraId="10635120" w14:textId="21EBA3DE" w:rsidR="00126022" w:rsidRPr="00126022" w:rsidRDefault="00126022" w:rsidP="00126022">
            <w:pPr>
              <w:cnfStyle w:val="000000100000" w:firstRow="0" w:lastRow="0" w:firstColumn="0" w:lastColumn="0" w:oddVBand="0" w:evenVBand="0" w:oddHBand="1" w:evenHBand="0" w:firstRowFirstColumn="0" w:firstRowLastColumn="0" w:lastRowFirstColumn="0" w:lastRowLastColumn="0"/>
            </w:pPr>
            <w:proofErr w:type="spellStart"/>
            <w:r w:rsidRPr="00126022">
              <w:t>ReProcessBusDefs</w:t>
            </w:r>
            <w:proofErr w:type="spellEnd"/>
          </w:p>
        </w:tc>
        <w:tc>
          <w:tcPr>
            <w:tcW w:w="4515" w:type="dxa"/>
          </w:tcPr>
          <w:p w14:paraId="4D2C056D" w14:textId="5B2A476B" w:rsidR="00126022" w:rsidRDefault="00126022" w:rsidP="00126022">
            <w:pPr>
              <w:cnfStyle w:val="000000100000" w:firstRow="0" w:lastRow="0" w:firstColumn="0" w:lastColumn="0" w:oddVBand="0" w:evenVBand="0" w:oddHBand="1" w:evenHBand="0" w:firstRowFirstColumn="0" w:firstRowLastColumn="0" w:lastRowFirstColumn="0" w:lastRowLastColumn="0"/>
            </w:pPr>
            <w:r w:rsidRPr="00126022">
              <w:t xml:space="preserve">Redo all </w:t>
            </w:r>
            <w:proofErr w:type="spellStart"/>
            <w:r w:rsidRPr="00126022">
              <w:t>Buslists</w:t>
            </w:r>
            <w:proofErr w:type="spellEnd"/>
            <w:r w:rsidRPr="00126022">
              <w:t xml:space="preserve">, </w:t>
            </w:r>
            <w:proofErr w:type="spellStart"/>
            <w:r w:rsidRPr="00126022">
              <w:t>nodelists</w:t>
            </w:r>
            <w:proofErr w:type="spellEnd"/>
            <w:r>
              <w:t>. Includes memory reallocation if needed.</w:t>
            </w:r>
          </w:p>
        </w:tc>
      </w:tr>
      <w:tr w:rsidR="00126022" w14:paraId="77DD8EEF"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7E792B0" w14:textId="44863EBB" w:rsidR="00126022" w:rsidRDefault="00126022" w:rsidP="00126022">
            <w:r>
              <w:t>Method-public</w:t>
            </w:r>
          </w:p>
        </w:tc>
        <w:tc>
          <w:tcPr>
            <w:tcW w:w="2918" w:type="dxa"/>
          </w:tcPr>
          <w:p w14:paraId="09F35444" w14:textId="6B142762" w:rsidR="00126022" w:rsidRPr="00126022" w:rsidRDefault="00126022" w:rsidP="00126022">
            <w:pPr>
              <w:cnfStyle w:val="000000000000" w:firstRow="0" w:lastRow="0" w:firstColumn="0" w:lastColumn="0" w:oddVBand="0" w:evenVBand="0" w:oddHBand="0" w:evenHBand="0" w:firstRowFirstColumn="0" w:firstRowLastColumn="0" w:lastRowFirstColumn="0" w:lastRowLastColumn="0"/>
            </w:pPr>
            <w:proofErr w:type="spellStart"/>
            <w:r w:rsidRPr="00126022">
              <w:t>DoResetMeterZones</w:t>
            </w:r>
            <w:proofErr w:type="spellEnd"/>
          </w:p>
        </w:tc>
        <w:tc>
          <w:tcPr>
            <w:tcW w:w="4515" w:type="dxa"/>
          </w:tcPr>
          <w:p w14:paraId="56F45E96" w14:textId="17108F08" w:rsidR="00126022" w:rsidRPr="00126022" w:rsidRDefault="00126022" w:rsidP="00126022">
            <w:pPr>
              <w:cnfStyle w:val="000000000000" w:firstRow="0" w:lastRow="0" w:firstColumn="0" w:lastColumn="0" w:oddVBand="0" w:evenVBand="0" w:oddHBand="0" w:evenHBand="0" w:firstRowFirstColumn="0" w:firstRowLastColumn="0" w:lastRowFirstColumn="0" w:lastRowLastColumn="0"/>
            </w:pPr>
            <w:r>
              <w:t xml:space="preserve">Do this only if </w:t>
            </w:r>
            <w:proofErr w:type="spellStart"/>
            <w:r>
              <w:t>meterzones</w:t>
            </w:r>
            <w:proofErr w:type="spellEnd"/>
            <w:r>
              <w:t xml:space="preserve"> unlocked.  Normally, Zones will remain unlocked so that all changes to the circuit will result in rebuilding the lists.</w:t>
            </w:r>
          </w:p>
        </w:tc>
      </w:tr>
      <w:tr w:rsidR="00603A26" w14:paraId="70A3861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03A0A00" w14:textId="5277D308" w:rsidR="00603A26" w:rsidRDefault="00603A26" w:rsidP="00603A26">
            <w:r>
              <w:t>Property-public</w:t>
            </w:r>
          </w:p>
        </w:tc>
        <w:tc>
          <w:tcPr>
            <w:tcW w:w="2918" w:type="dxa"/>
          </w:tcPr>
          <w:p w14:paraId="1D9E6703" w14:textId="494794E0" w:rsidR="00603A26" w:rsidRPr="00126022" w:rsidRDefault="00603A26" w:rsidP="00603A26">
            <w:pPr>
              <w:cnfStyle w:val="000000100000" w:firstRow="0" w:lastRow="0" w:firstColumn="0" w:lastColumn="0" w:oddVBand="0" w:evenVBand="0" w:oddHBand="1" w:evenHBand="0" w:firstRowFirstColumn="0" w:firstRowLastColumn="0" w:lastRowFirstColumn="0" w:lastRowLastColumn="0"/>
            </w:pPr>
            <w:proofErr w:type="spellStart"/>
            <w:r w:rsidRPr="00603A26">
              <w:t>SetElementActive</w:t>
            </w:r>
            <w:proofErr w:type="spellEnd"/>
          </w:p>
        </w:tc>
        <w:tc>
          <w:tcPr>
            <w:tcW w:w="4515" w:type="dxa"/>
          </w:tcPr>
          <w:p w14:paraId="60E29CBA" w14:textId="76BE13AF" w:rsidR="00603A26" w:rsidRDefault="00603A26" w:rsidP="00603A26">
            <w:pPr>
              <w:cnfStyle w:val="000000100000" w:firstRow="0" w:lastRow="0" w:firstColumn="0" w:lastColumn="0" w:oddVBand="0" w:evenVBand="0" w:oddHBand="1" w:evenHBand="0" w:firstRowFirstColumn="0" w:firstRowLastColumn="0" w:lastRowFirstColumn="0" w:lastRowLastColumn="0"/>
            </w:pPr>
            <w:r>
              <w:t>Sets the given element active in the global context for the active actor.</w:t>
            </w:r>
          </w:p>
        </w:tc>
      </w:tr>
      <w:tr w:rsidR="00C54192" w14:paraId="56604AF3"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1571DF7" w14:textId="112EBD65" w:rsidR="00C54192" w:rsidRDefault="00C54192" w:rsidP="00C54192">
            <w:r>
              <w:t>Method-public</w:t>
            </w:r>
          </w:p>
        </w:tc>
        <w:tc>
          <w:tcPr>
            <w:tcW w:w="2918" w:type="dxa"/>
          </w:tcPr>
          <w:p w14:paraId="36257A0D" w14:textId="63756594" w:rsidR="00C54192" w:rsidRPr="00603A26" w:rsidRDefault="00C54192" w:rsidP="00C54192">
            <w:pPr>
              <w:cnfStyle w:val="000000000000" w:firstRow="0" w:lastRow="0" w:firstColumn="0" w:lastColumn="0" w:oddVBand="0" w:evenVBand="0" w:oddHBand="0" w:evenHBand="0" w:firstRowFirstColumn="0" w:firstRowLastColumn="0" w:lastRowFirstColumn="0" w:lastRowLastColumn="0"/>
            </w:pPr>
            <w:proofErr w:type="spellStart"/>
            <w:r w:rsidRPr="00C54192">
              <w:t>InvalidateAllPCElements</w:t>
            </w:r>
            <w:proofErr w:type="spellEnd"/>
          </w:p>
        </w:tc>
        <w:tc>
          <w:tcPr>
            <w:tcW w:w="4515" w:type="dxa"/>
          </w:tcPr>
          <w:p w14:paraId="56C81F29" w14:textId="65B5E63A" w:rsidR="00C54192" w:rsidRDefault="00C54192" w:rsidP="00C54192">
            <w:pPr>
              <w:cnfStyle w:val="000000000000" w:firstRow="0" w:lastRow="0" w:firstColumn="0" w:lastColumn="0" w:oddVBand="0" w:evenVBand="0" w:oddHBand="0" w:evenHBand="0" w:firstRowFirstColumn="0" w:firstRowLastColumn="0" w:lastRowFirstColumn="0" w:lastRowLastColumn="0"/>
            </w:pPr>
            <w:r w:rsidRPr="00C54192">
              <w:t>Force</w:t>
            </w:r>
            <w:r>
              <w:t>s</w:t>
            </w:r>
            <w:r w:rsidRPr="00C54192">
              <w:t xml:space="preserve"> rebuild of matrix on next solution</w:t>
            </w:r>
            <w:r>
              <w:t>.</w:t>
            </w:r>
          </w:p>
        </w:tc>
      </w:tr>
      <w:tr w:rsidR="00C54192" w14:paraId="5A7DC71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F040AFB" w14:textId="2DEA421C" w:rsidR="00C54192" w:rsidRDefault="00C54192" w:rsidP="00C54192">
            <w:r>
              <w:t>Method-public</w:t>
            </w:r>
          </w:p>
        </w:tc>
        <w:tc>
          <w:tcPr>
            <w:tcW w:w="2918" w:type="dxa"/>
          </w:tcPr>
          <w:p w14:paraId="2925F249" w14:textId="5223FDDB" w:rsidR="00C54192" w:rsidRPr="00C54192" w:rsidRDefault="00C54192" w:rsidP="00C54192">
            <w:pPr>
              <w:cnfStyle w:val="000000100000" w:firstRow="0" w:lastRow="0" w:firstColumn="0" w:lastColumn="0" w:oddVBand="0" w:evenVBand="0" w:oddHBand="1" w:evenHBand="0" w:firstRowFirstColumn="0" w:firstRowLastColumn="0" w:lastRowFirstColumn="0" w:lastRowLastColumn="0"/>
            </w:pPr>
            <w:proofErr w:type="spellStart"/>
            <w:r w:rsidRPr="00C54192">
              <w:t>DebugDump</w:t>
            </w:r>
            <w:proofErr w:type="spellEnd"/>
          </w:p>
        </w:tc>
        <w:tc>
          <w:tcPr>
            <w:tcW w:w="4515" w:type="dxa"/>
          </w:tcPr>
          <w:p w14:paraId="2FCCAFB7" w14:textId="3B770CBC" w:rsidR="00C54192" w:rsidRPr="00C54192" w:rsidRDefault="00C54192" w:rsidP="00C54192">
            <w:pPr>
              <w:cnfStyle w:val="000000100000" w:firstRow="0" w:lastRow="0" w:firstColumn="0" w:lastColumn="0" w:oddVBand="0" w:evenVBand="0" w:oddHBand="1" w:evenHBand="0" w:firstRowFirstColumn="0" w:firstRowLastColumn="0" w:lastRowFirstColumn="0" w:lastRowLastColumn="0"/>
            </w:pPr>
            <w:r>
              <w:t>Writes the debug file in the active folder.</w:t>
            </w:r>
          </w:p>
        </w:tc>
      </w:tr>
      <w:tr w:rsidR="00067F70" w14:paraId="5864E58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6220991" w14:textId="103F4DD5" w:rsidR="00067F70" w:rsidRDefault="00067F70" w:rsidP="00067F70">
            <w:r>
              <w:t>Property-public</w:t>
            </w:r>
          </w:p>
        </w:tc>
        <w:tc>
          <w:tcPr>
            <w:tcW w:w="2918" w:type="dxa"/>
          </w:tcPr>
          <w:p w14:paraId="52D5C655" w14:textId="6EC0CAB2" w:rsidR="00067F70" w:rsidRPr="00C54192" w:rsidRDefault="00067F70" w:rsidP="00067F70">
            <w:pPr>
              <w:cnfStyle w:val="000000000000" w:firstRow="0" w:lastRow="0" w:firstColumn="0" w:lastColumn="0" w:oddVBand="0" w:evenVBand="0" w:oddHBand="0" w:evenHBand="0" w:firstRowFirstColumn="0" w:firstRowLastColumn="0" w:lastRowFirstColumn="0" w:lastRowLastColumn="0"/>
            </w:pPr>
            <w:proofErr w:type="spellStart"/>
            <w:r w:rsidRPr="00067F70">
              <w:t>GetTopology</w:t>
            </w:r>
            <w:proofErr w:type="spellEnd"/>
          </w:p>
        </w:tc>
        <w:tc>
          <w:tcPr>
            <w:tcW w:w="4515" w:type="dxa"/>
          </w:tcPr>
          <w:p w14:paraId="6E268FBB" w14:textId="7F3AC296" w:rsidR="00067F70" w:rsidRDefault="00067F70" w:rsidP="00067F70">
            <w:pPr>
              <w:cnfStyle w:val="000000000000" w:firstRow="0" w:lastRow="0" w:firstColumn="0" w:lastColumn="0" w:oddVBand="0" w:evenVBand="0" w:oddHBand="0" w:evenHBand="0" w:firstRowFirstColumn="0" w:firstRowLastColumn="0" w:lastRowFirstColumn="0" w:lastRowLastColumn="0"/>
            </w:pPr>
            <w:r w:rsidRPr="00067F70">
              <w:t>Access to topology from the first source</w:t>
            </w:r>
            <w:r>
              <w:t>.</w:t>
            </w:r>
          </w:p>
        </w:tc>
      </w:tr>
      <w:tr w:rsidR="00067F70" w14:paraId="00682E3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32B65FF" w14:textId="789AB2D9" w:rsidR="00067F70" w:rsidRDefault="00067F70" w:rsidP="00067F70">
            <w:r>
              <w:t>Method-public</w:t>
            </w:r>
          </w:p>
        </w:tc>
        <w:tc>
          <w:tcPr>
            <w:tcW w:w="2918" w:type="dxa"/>
          </w:tcPr>
          <w:p w14:paraId="02F49280" w14:textId="25C6F444" w:rsidR="00067F70" w:rsidRPr="00067F70" w:rsidRDefault="00067F70" w:rsidP="00067F70">
            <w:pPr>
              <w:cnfStyle w:val="000000100000" w:firstRow="0" w:lastRow="0" w:firstColumn="0" w:lastColumn="0" w:oddVBand="0" w:evenVBand="0" w:oddHBand="1" w:evenHBand="0" w:firstRowFirstColumn="0" w:firstRowLastColumn="0" w:lastRowFirstColumn="0" w:lastRowLastColumn="0"/>
            </w:pPr>
            <w:proofErr w:type="spellStart"/>
            <w:r w:rsidRPr="00067F70">
              <w:t>FreeTopology</w:t>
            </w:r>
            <w:proofErr w:type="spellEnd"/>
          </w:p>
        </w:tc>
        <w:tc>
          <w:tcPr>
            <w:tcW w:w="4515" w:type="dxa"/>
          </w:tcPr>
          <w:p w14:paraId="7BA4E813" w14:textId="26206846" w:rsidR="00067F70" w:rsidRPr="00067F70" w:rsidRDefault="00067F70" w:rsidP="00067F70">
            <w:pPr>
              <w:cnfStyle w:val="000000100000" w:firstRow="0" w:lastRow="0" w:firstColumn="0" w:lastColumn="0" w:oddVBand="0" w:evenVBand="0" w:oddHBand="1" w:evenHBand="0" w:firstRowFirstColumn="0" w:firstRowLastColumn="0" w:lastRowFirstColumn="0" w:lastRowLastColumn="0"/>
            </w:pPr>
            <w:r>
              <w:t>Frees all the elements within the topology object.</w:t>
            </w:r>
          </w:p>
        </w:tc>
      </w:tr>
      <w:tr w:rsidR="00067F70" w14:paraId="27F20679"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B2D00C1" w14:textId="1767C975" w:rsidR="00067F70" w:rsidRDefault="00067F70" w:rsidP="00067F70">
            <w:r>
              <w:t>Property-public</w:t>
            </w:r>
          </w:p>
        </w:tc>
        <w:tc>
          <w:tcPr>
            <w:tcW w:w="2918" w:type="dxa"/>
          </w:tcPr>
          <w:p w14:paraId="0882F682" w14:textId="4340710B" w:rsidR="00067F70" w:rsidRPr="00067F70" w:rsidRDefault="00067F70" w:rsidP="00067F70">
            <w:pPr>
              <w:cnfStyle w:val="000000000000" w:firstRow="0" w:lastRow="0" w:firstColumn="0" w:lastColumn="0" w:oddVBand="0" w:evenVBand="0" w:oddHBand="0" w:evenHBand="0" w:firstRowFirstColumn="0" w:firstRowLastColumn="0" w:lastRowFirstColumn="0" w:lastRowLastColumn="0"/>
            </w:pPr>
            <w:proofErr w:type="spellStart"/>
            <w:r w:rsidRPr="00067F70">
              <w:t>GetBusAdjacentPDLists</w:t>
            </w:r>
            <w:proofErr w:type="spellEnd"/>
          </w:p>
        </w:tc>
        <w:tc>
          <w:tcPr>
            <w:tcW w:w="4515" w:type="dxa"/>
          </w:tcPr>
          <w:p w14:paraId="23379F96" w14:textId="625FE1B1" w:rsidR="00067F70" w:rsidRDefault="00067F70" w:rsidP="00067F70">
            <w:pPr>
              <w:cnfStyle w:val="000000000000" w:firstRow="0" w:lastRow="0" w:firstColumn="0" w:lastColumn="0" w:oddVBand="0" w:evenVBand="0" w:oddHBand="0" w:evenHBand="0" w:firstRowFirstColumn="0" w:firstRowLastColumn="0" w:lastRowFirstColumn="0" w:lastRowLastColumn="0"/>
            </w:pPr>
            <w:r>
              <w:t>Returns the PD list adjacent to the active point in the topology tree.</w:t>
            </w:r>
          </w:p>
        </w:tc>
      </w:tr>
      <w:tr w:rsidR="00067F70" w14:paraId="36352443"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3CCD5EA" w14:textId="5121A4AD" w:rsidR="00067F70" w:rsidRDefault="00067F70" w:rsidP="00067F70">
            <w:r>
              <w:t>Property-public</w:t>
            </w:r>
          </w:p>
        </w:tc>
        <w:tc>
          <w:tcPr>
            <w:tcW w:w="2918" w:type="dxa"/>
          </w:tcPr>
          <w:p w14:paraId="54373957" w14:textId="3339D47C" w:rsidR="00067F70" w:rsidRPr="00067F70" w:rsidRDefault="000E6C45" w:rsidP="00067F70">
            <w:pPr>
              <w:cnfStyle w:val="000000100000" w:firstRow="0" w:lastRow="0" w:firstColumn="0" w:lastColumn="0" w:oddVBand="0" w:evenVBand="0" w:oddHBand="1" w:evenHBand="0" w:firstRowFirstColumn="0" w:firstRowLastColumn="0" w:lastRowFirstColumn="0" w:lastRowLastColumn="0"/>
            </w:pPr>
            <w:proofErr w:type="spellStart"/>
            <w:r w:rsidRPr="000E6C45">
              <w:t>GetBusAdjacentPCLists</w:t>
            </w:r>
            <w:proofErr w:type="spellEnd"/>
          </w:p>
        </w:tc>
        <w:tc>
          <w:tcPr>
            <w:tcW w:w="4515" w:type="dxa"/>
          </w:tcPr>
          <w:p w14:paraId="659F9572" w14:textId="3266C7D7" w:rsidR="00067F70" w:rsidRDefault="00067F70" w:rsidP="00067F70">
            <w:pPr>
              <w:cnfStyle w:val="000000100000" w:firstRow="0" w:lastRow="0" w:firstColumn="0" w:lastColumn="0" w:oddVBand="0" w:evenVBand="0" w:oddHBand="1" w:evenHBand="0" w:firstRowFirstColumn="0" w:firstRowLastColumn="0" w:lastRowFirstColumn="0" w:lastRowLastColumn="0"/>
            </w:pPr>
            <w:r>
              <w:t>Returns the P</w:t>
            </w:r>
            <w:r w:rsidR="000E6C45">
              <w:t>C</w:t>
            </w:r>
            <w:r>
              <w:t xml:space="preserve"> list adjacent to the active point in the topology tree.</w:t>
            </w:r>
          </w:p>
        </w:tc>
      </w:tr>
      <w:tr w:rsidR="000E6C45" w14:paraId="49FEF94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5E71C8E1" w14:textId="3DCFB55C" w:rsidR="000E6C45" w:rsidRDefault="000E6C45" w:rsidP="000E6C45">
            <w:r>
              <w:t>Property-public</w:t>
            </w:r>
          </w:p>
        </w:tc>
        <w:tc>
          <w:tcPr>
            <w:tcW w:w="2918" w:type="dxa"/>
          </w:tcPr>
          <w:p w14:paraId="4E3440FF" w14:textId="5F01D0B4" w:rsidR="000E6C45" w:rsidRPr="000E6C45" w:rsidRDefault="000E6C45" w:rsidP="000E6C45">
            <w:pPr>
              <w:cnfStyle w:val="000000000000" w:firstRow="0" w:lastRow="0" w:firstColumn="0" w:lastColumn="0" w:oddVBand="0" w:evenVBand="0" w:oddHBand="0" w:evenHBand="0" w:firstRowFirstColumn="0" w:firstRowLastColumn="0" w:lastRowFirstColumn="0" w:lastRowLastColumn="0"/>
            </w:pPr>
            <w:proofErr w:type="spellStart"/>
            <w:r w:rsidRPr="000E6C45">
              <w:t>Tear_Circuit</w:t>
            </w:r>
            <w:proofErr w:type="spellEnd"/>
          </w:p>
        </w:tc>
        <w:tc>
          <w:tcPr>
            <w:tcW w:w="4515" w:type="dxa"/>
          </w:tcPr>
          <w:p w14:paraId="45AE47A2" w14:textId="57D01C50" w:rsidR="000E6C45" w:rsidRDefault="000E6C45" w:rsidP="000E6C45">
            <w:pPr>
              <w:cnfStyle w:val="000000000000" w:firstRow="0" w:lastRow="0" w:firstColumn="0" w:lastColumn="0" w:oddVBand="0" w:evenVBand="0" w:oddHBand="0" w:evenHBand="0" w:firstRowFirstColumn="0" w:firstRowLastColumn="0" w:lastRowFirstColumn="0" w:lastRowLastColumn="0"/>
            </w:pPr>
            <w:r w:rsidRPr="000E6C45">
              <w:t>Tears the circuit considering the number of Buses of the original Circuit</w:t>
            </w:r>
            <w:r>
              <w:t>.</w:t>
            </w:r>
          </w:p>
        </w:tc>
      </w:tr>
      <w:tr w:rsidR="000E6C45" w14:paraId="6BFC12B8"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4B219A2" w14:textId="7036A948" w:rsidR="000E6C45" w:rsidRDefault="000E6C45" w:rsidP="000E6C45">
            <w:r>
              <w:t>Property-public</w:t>
            </w:r>
          </w:p>
        </w:tc>
        <w:tc>
          <w:tcPr>
            <w:tcW w:w="2918" w:type="dxa"/>
          </w:tcPr>
          <w:p w14:paraId="5F8E3517" w14:textId="4E480BF0" w:rsidR="000E6C45" w:rsidRPr="000E6C45" w:rsidRDefault="000E6C45" w:rsidP="000E6C45">
            <w:pPr>
              <w:cnfStyle w:val="000000100000" w:firstRow="0" w:lastRow="0" w:firstColumn="0" w:lastColumn="0" w:oddVBand="0" w:evenVBand="0" w:oddHBand="1" w:evenHBand="0" w:firstRowFirstColumn="0" w:firstRowLastColumn="0" w:lastRowFirstColumn="0" w:lastRowLastColumn="0"/>
            </w:pPr>
            <w:proofErr w:type="spellStart"/>
            <w:r w:rsidRPr="000E6C45">
              <w:t>Create_MeTIS_graph</w:t>
            </w:r>
            <w:proofErr w:type="spellEnd"/>
          </w:p>
        </w:tc>
        <w:tc>
          <w:tcPr>
            <w:tcW w:w="4515" w:type="dxa"/>
          </w:tcPr>
          <w:p w14:paraId="6D979A01" w14:textId="0BC5A96A" w:rsidR="000E6C45" w:rsidRPr="000E6C45" w:rsidRDefault="000E6C45" w:rsidP="000E6C45">
            <w:pPr>
              <w:cnfStyle w:val="000000100000" w:firstRow="0" w:lastRow="0" w:firstColumn="0" w:lastColumn="0" w:oddVBand="0" w:evenVBand="0" w:oddHBand="1" w:evenHBand="0" w:firstRowFirstColumn="0" w:firstRowLastColumn="0" w:lastRowFirstColumn="0" w:lastRowLastColumn="0"/>
            </w:pPr>
            <w:r w:rsidRPr="000E6C45">
              <w:t>Generates the graph d</w:t>
            </w:r>
            <w:r>
              <w:t>e</w:t>
            </w:r>
            <w:r w:rsidRPr="000E6C45">
              <w:t xml:space="preserve">scribing the model for </w:t>
            </w:r>
            <w:proofErr w:type="spellStart"/>
            <w:r w:rsidRPr="000E6C45">
              <w:t>MeTiS</w:t>
            </w:r>
            <w:proofErr w:type="spellEnd"/>
            <w:r>
              <w:t>.</w:t>
            </w:r>
          </w:p>
        </w:tc>
      </w:tr>
      <w:tr w:rsidR="000E6C45" w14:paraId="2FA944E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3CCF806" w14:textId="5DE20A5F" w:rsidR="000E6C45" w:rsidRDefault="000E6C45" w:rsidP="000E6C45">
            <w:r>
              <w:t>Property-public</w:t>
            </w:r>
          </w:p>
        </w:tc>
        <w:tc>
          <w:tcPr>
            <w:tcW w:w="2918" w:type="dxa"/>
          </w:tcPr>
          <w:p w14:paraId="3953C570" w14:textId="03E4334B" w:rsidR="000E6C45" w:rsidRPr="000E6C45" w:rsidRDefault="000E6C45" w:rsidP="000E6C45">
            <w:pPr>
              <w:cnfStyle w:val="000000000000" w:firstRow="0" w:lastRow="0" w:firstColumn="0" w:lastColumn="0" w:oddVBand="0" w:evenVBand="0" w:oddHBand="0" w:evenHBand="0" w:firstRowFirstColumn="0" w:firstRowLastColumn="0" w:lastRowFirstColumn="0" w:lastRowLastColumn="0"/>
            </w:pPr>
            <w:proofErr w:type="spellStart"/>
            <w:r w:rsidRPr="000E6C45">
              <w:t>Create_MeTIS_Zones</w:t>
            </w:r>
            <w:proofErr w:type="spellEnd"/>
          </w:p>
        </w:tc>
        <w:tc>
          <w:tcPr>
            <w:tcW w:w="4515" w:type="dxa"/>
          </w:tcPr>
          <w:p w14:paraId="5DCA298F" w14:textId="1D327304" w:rsidR="000E6C45" w:rsidRPr="000E6C45" w:rsidRDefault="000E6C45" w:rsidP="000E6C45">
            <w:pPr>
              <w:cnfStyle w:val="000000000000" w:firstRow="0" w:lastRow="0" w:firstColumn="0" w:lastColumn="0" w:oddVBand="0" w:evenVBand="0" w:oddHBand="0" w:evenHBand="0" w:firstRowFirstColumn="0" w:firstRowLastColumn="0" w:lastRowFirstColumn="0" w:lastRowLastColumn="0"/>
            </w:pPr>
            <w:r w:rsidRPr="000E6C45">
              <w:t xml:space="preserve">Executes </w:t>
            </w:r>
            <w:proofErr w:type="spellStart"/>
            <w:r w:rsidRPr="000E6C45">
              <w:t>MeTiS</w:t>
            </w:r>
            <w:proofErr w:type="spellEnd"/>
            <w:r w:rsidRPr="000E6C45">
              <w:t xml:space="preserve"> and loads the zones into memory for further use</w:t>
            </w:r>
            <w:r>
              <w:t>.</w:t>
            </w:r>
          </w:p>
        </w:tc>
      </w:tr>
      <w:tr w:rsidR="000E6C45" w14:paraId="67B4952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96F9C4D" w14:textId="7903B2A8" w:rsidR="000E6C45" w:rsidRDefault="00E81253" w:rsidP="000E6C45">
            <w:r>
              <w:t>Method-public</w:t>
            </w:r>
          </w:p>
        </w:tc>
        <w:tc>
          <w:tcPr>
            <w:tcW w:w="2918" w:type="dxa"/>
          </w:tcPr>
          <w:p w14:paraId="09CC0639" w14:textId="7F250C44" w:rsidR="000E6C45" w:rsidRPr="000E6C45" w:rsidRDefault="00E81253" w:rsidP="000E6C45">
            <w:pPr>
              <w:cnfStyle w:val="000000100000" w:firstRow="0" w:lastRow="0" w:firstColumn="0" w:lastColumn="0" w:oddVBand="0" w:evenVBand="0" w:oddHBand="1" w:evenHBand="0" w:firstRowFirstColumn="0" w:firstRowLastColumn="0" w:lastRowFirstColumn="0" w:lastRowLastColumn="0"/>
            </w:pPr>
            <w:proofErr w:type="spellStart"/>
            <w:r w:rsidRPr="00E81253">
              <w:t>AggregateProfiles</w:t>
            </w:r>
            <w:proofErr w:type="spellEnd"/>
          </w:p>
        </w:tc>
        <w:tc>
          <w:tcPr>
            <w:tcW w:w="4515" w:type="dxa"/>
          </w:tcPr>
          <w:p w14:paraId="731780C9" w14:textId="788DFEBE" w:rsidR="000E6C45" w:rsidRPr="000E6C45" w:rsidRDefault="00E81253" w:rsidP="000E6C45">
            <w:pPr>
              <w:cnfStyle w:val="000000100000" w:firstRow="0" w:lastRow="0" w:firstColumn="0" w:lastColumn="0" w:oddVBand="0" w:evenVBand="0" w:oddHBand="1" w:evenHBand="0" w:firstRowFirstColumn="0" w:firstRowLastColumn="0" w:lastRowFirstColumn="0" w:lastRowLastColumn="0"/>
            </w:pPr>
            <w:r w:rsidRPr="00E81253">
              <w:t>Aggregates profiles using the number of zones defined by the user</w:t>
            </w:r>
            <w:r>
              <w:t>.</w:t>
            </w:r>
          </w:p>
        </w:tc>
      </w:tr>
      <w:tr w:rsidR="00E81253" w14:paraId="1AB645C7"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2EA8BF1B" w14:textId="6B4872C5" w:rsidR="00E81253" w:rsidRDefault="00E81253" w:rsidP="00E81253">
            <w:r>
              <w:t>Method-public</w:t>
            </w:r>
          </w:p>
        </w:tc>
        <w:tc>
          <w:tcPr>
            <w:tcW w:w="2918" w:type="dxa"/>
          </w:tcPr>
          <w:p w14:paraId="1AB84DBF" w14:textId="519DBA29" w:rsidR="00E81253" w:rsidRPr="00E81253" w:rsidRDefault="00E81253" w:rsidP="00E81253">
            <w:pPr>
              <w:cnfStyle w:val="000000000000" w:firstRow="0" w:lastRow="0" w:firstColumn="0" w:lastColumn="0" w:oddVBand="0" w:evenVBand="0" w:oddHBand="0" w:evenHBand="0" w:firstRowFirstColumn="0" w:firstRowLastColumn="0" w:lastRowFirstColumn="0" w:lastRowLastColumn="0"/>
            </w:pPr>
            <w:proofErr w:type="spellStart"/>
            <w:r w:rsidRPr="00E81253">
              <w:t>Disable_All_DER</w:t>
            </w:r>
            <w:proofErr w:type="spellEnd"/>
          </w:p>
        </w:tc>
        <w:tc>
          <w:tcPr>
            <w:tcW w:w="4515" w:type="dxa"/>
          </w:tcPr>
          <w:p w14:paraId="2B8B512F" w14:textId="5D1CDB5E" w:rsidR="00E81253" w:rsidRPr="00E81253" w:rsidRDefault="00E81253" w:rsidP="00E81253">
            <w:pPr>
              <w:cnfStyle w:val="000000000000" w:firstRow="0" w:lastRow="0" w:firstColumn="0" w:lastColumn="0" w:oddVBand="0" w:evenVBand="0" w:oddHBand="0" w:evenHBand="0" w:firstRowFirstColumn="0" w:firstRowLastColumn="0" w:lastRowFirstColumn="0" w:lastRowLastColumn="0"/>
            </w:pPr>
            <w:r w:rsidRPr="00E81253">
              <w:t>Disables all DER present in the model</w:t>
            </w:r>
            <w:r>
              <w:t>.</w:t>
            </w:r>
          </w:p>
        </w:tc>
      </w:tr>
      <w:tr w:rsidR="00E81253" w14:paraId="0B57375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3E66859" w14:textId="02C7FFE0" w:rsidR="00E81253" w:rsidRDefault="00E81253" w:rsidP="00E81253">
            <w:r>
              <w:t>Method-public</w:t>
            </w:r>
          </w:p>
        </w:tc>
        <w:tc>
          <w:tcPr>
            <w:tcW w:w="2918" w:type="dxa"/>
          </w:tcPr>
          <w:p w14:paraId="793E008F" w14:textId="0EC09B67" w:rsidR="00E81253" w:rsidRPr="00E81253" w:rsidRDefault="00E81253" w:rsidP="00E81253">
            <w:pPr>
              <w:cnfStyle w:val="000000100000" w:firstRow="0" w:lastRow="0" w:firstColumn="0" w:lastColumn="0" w:oddVBand="0" w:evenVBand="0" w:oddHBand="1" w:evenHBand="0" w:firstRowFirstColumn="0" w:firstRowLastColumn="0" w:lastRowFirstColumn="0" w:lastRowLastColumn="0"/>
            </w:pPr>
            <w:proofErr w:type="spellStart"/>
            <w:r w:rsidRPr="00E81253">
              <w:t>Save_SubCircuits</w:t>
            </w:r>
            <w:proofErr w:type="spellEnd"/>
          </w:p>
        </w:tc>
        <w:tc>
          <w:tcPr>
            <w:tcW w:w="4515" w:type="dxa"/>
          </w:tcPr>
          <w:p w14:paraId="5AA8732C" w14:textId="6F58873F" w:rsidR="00E81253" w:rsidRPr="00E81253" w:rsidRDefault="00E81253" w:rsidP="00E81253">
            <w:pPr>
              <w:cnfStyle w:val="000000100000" w:firstRow="0" w:lastRow="0" w:firstColumn="0" w:lastColumn="0" w:oddVBand="0" w:evenVBand="0" w:oddHBand="1" w:evenHBand="0" w:firstRowFirstColumn="0" w:firstRowLastColumn="0" w:lastRowFirstColumn="0" w:lastRowLastColumn="0"/>
            </w:pPr>
            <w:r w:rsidRPr="00E81253">
              <w:t>Saves the subcircuits created in memory into the hard drive.</w:t>
            </w:r>
          </w:p>
        </w:tc>
      </w:tr>
      <w:tr w:rsidR="00E81253" w14:paraId="55543EB5"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9701A15" w14:textId="056B238E" w:rsidR="00E81253" w:rsidRDefault="00E81253" w:rsidP="00E81253">
            <w:r>
              <w:t>Property-public</w:t>
            </w:r>
          </w:p>
        </w:tc>
        <w:tc>
          <w:tcPr>
            <w:tcW w:w="2918" w:type="dxa"/>
          </w:tcPr>
          <w:p w14:paraId="5CA5A3AB" w14:textId="2F90235F" w:rsidR="00E81253" w:rsidRPr="00E81253" w:rsidRDefault="00E81253" w:rsidP="00E81253">
            <w:pPr>
              <w:cnfStyle w:val="000000000000" w:firstRow="0" w:lastRow="0" w:firstColumn="0" w:lastColumn="0" w:oddVBand="0" w:evenVBand="0" w:oddHBand="0" w:evenHBand="0" w:firstRowFirstColumn="0" w:firstRowLastColumn="0" w:lastRowFirstColumn="0" w:lastRowLastColumn="0"/>
            </w:pPr>
            <w:proofErr w:type="spellStart"/>
            <w:r w:rsidRPr="00E81253">
              <w:t>getPCEatBus</w:t>
            </w:r>
            <w:proofErr w:type="spellEnd"/>
          </w:p>
        </w:tc>
        <w:tc>
          <w:tcPr>
            <w:tcW w:w="4515" w:type="dxa"/>
          </w:tcPr>
          <w:p w14:paraId="5984C3B1" w14:textId="4A1FB22C" w:rsidR="00E81253" w:rsidRPr="00E81253" w:rsidRDefault="00E81253" w:rsidP="00E81253">
            <w:pPr>
              <w:cnfStyle w:val="000000000000" w:firstRow="0" w:lastRow="0" w:firstColumn="0" w:lastColumn="0" w:oddVBand="0" w:evenVBand="0" w:oddHBand="0" w:evenHBand="0" w:firstRowFirstColumn="0" w:firstRowLastColumn="0" w:lastRowFirstColumn="0" w:lastRowLastColumn="0"/>
            </w:pPr>
            <w:r w:rsidRPr="00E81253">
              <w:t>Returns the list of all PCE connected to the bus nam</w:t>
            </w:r>
            <w:r>
              <w:t>e</w:t>
            </w:r>
            <w:r w:rsidRPr="00E81253">
              <w:t xml:space="preserve"> given at </w:t>
            </w:r>
            <w:proofErr w:type="spellStart"/>
            <w:r w:rsidRPr="00E81253">
              <w:t>BusName</w:t>
            </w:r>
            <w:proofErr w:type="spellEnd"/>
            <w:r>
              <w:t>.</w:t>
            </w:r>
          </w:p>
        </w:tc>
      </w:tr>
      <w:tr w:rsidR="00E81253" w14:paraId="26634A2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79576C7" w14:textId="733A93D7" w:rsidR="00E81253" w:rsidRDefault="00E81253" w:rsidP="00E81253">
            <w:r>
              <w:lastRenderedPageBreak/>
              <w:t>Property-public</w:t>
            </w:r>
          </w:p>
        </w:tc>
        <w:tc>
          <w:tcPr>
            <w:tcW w:w="2918" w:type="dxa"/>
          </w:tcPr>
          <w:p w14:paraId="1BFA85A4" w14:textId="09BC5B4E" w:rsidR="00E81253" w:rsidRPr="00E81253" w:rsidRDefault="00E81253" w:rsidP="00E81253">
            <w:pPr>
              <w:cnfStyle w:val="000000100000" w:firstRow="0" w:lastRow="0" w:firstColumn="0" w:lastColumn="0" w:oddVBand="0" w:evenVBand="0" w:oddHBand="1" w:evenHBand="0" w:firstRowFirstColumn="0" w:firstRowLastColumn="0" w:lastRowFirstColumn="0" w:lastRowLastColumn="0"/>
            </w:pPr>
            <w:proofErr w:type="spellStart"/>
            <w:r w:rsidRPr="00E81253">
              <w:t>getPDEatBus</w:t>
            </w:r>
            <w:proofErr w:type="spellEnd"/>
          </w:p>
        </w:tc>
        <w:tc>
          <w:tcPr>
            <w:tcW w:w="4515" w:type="dxa"/>
          </w:tcPr>
          <w:p w14:paraId="74E593C8" w14:textId="6DC20676" w:rsidR="00E81253" w:rsidRPr="00E81253" w:rsidRDefault="00E81253" w:rsidP="00E81253">
            <w:pPr>
              <w:cnfStyle w:val="000000100000" w:firstRow="0" w:lastRow="0" w:firstColumn="0" w:lastColumn="0" w:oddVBand="0" w:evenVBand="0" w:oddHBand="1" w:evenHBand="0" w:firstRowFirstColumn="0" w:firstRowLastColumn="0" w:lastRowFirstColumn="0" w:lastRowLastColumn="0"/>
            </w:pPr>
            <w:r w:rsidRPr="00E81253">
              <w:t>Returns the list of all PDE connected to the bus nam</w:t>
            </w:r>
            <w:r>
              <w:t>e</w:t>
            </w:r>
            <w:r w:rsidRPr="00E81253">
              <w:t xml:space="preserve"> given at </w:t>
            </w:r>
            <w:proofErr w:type="spellStart"/>
            <w:r w:rsidRPr="00E81253">
              <w:t>BusName</w:t>
            </w:r>
            <w:proofErr w:type="spellEnd"/>
            <w:r>
              <w:t>.</w:t>
            </w:r>
          </w:p>
        </w:tc>
      </w:tr>
      <w:tr w:rsidR="00CE3D0A" w14:paraId="5B83E3AB"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0399DB2" w14:textId="32792C77" w:rsidR="00CE3D0A" w:rsidRDefault="00CE3D0A" w:rsidP="00CE3D0A">
            <w:r>
              <w:t>Property-public</w:t>
            </w:r>
          </w:p>
        </w:tc>
        <w:tc>
          <w:tcPr>
            <w:tcW w:w="2918" w:type="dxa"/>
          </w:tcPr>
          <w:p w14:paraId="0D636818" w14:textId="65BCF419" w:rsidR="00CE3D0A" w:rsidRPr="00E81253" w:rsidRDefault="00CE3D0A" w:rsidP="00CE3D0A">
            <w:pPr>
              <w:cnfStyle w:val="000000000000" w:firstRow="0" w:lastRow="0" w:firstColumn="0" w:lastColumn="0" w:oddVBand="0" w:evenVBand="0" w:oddHBand="0" w:evenHBand="0" w:firstRowFirstColumn="0" w:firstRowLastColumn="0" w:lastRowFirstColumn="0" w:lastRowLastColumn="0"/>
            </w:pPr>
            <w:proofErr w:type="spellStart"/>
            <w:r w:rsidRPr="00CE3D0A">
              <w:t>ReportPCEatBus</w:t>
            </w:r>
            <w:proofErr w:type="spellEnd"/>
          </w:p>
        </w:tc>
        <w:tc>
          <w:tcPr>
            <w:tcW w:w="4515" w:type="dxa"/>
          </w:tcPr>
          <w:p w14:paraId="399D1D90" w14:textId="27E3297C" w:rsidR="00CE3D0A" w:rsidRPr="00E81253" w:rsidRDefault="00CE3D0A" w:rsidP="00CE3D0A">
            <w:pPr>
              <w:cnfStyle w:val="000000000000" w:firstRow="0" w:lastRow="0" w:firstColumn="0" w:lastColumn="0" w:oddVBand="0" w:evenVBand="0" w:oddHBand="0" w:evenHBand="0" w:firstRowFirstColumn="0" w:firstRowLastColumn="0" w:lastRowFirstColumn="0" w:lastRowLastColumn="0"/>
            </w:pPr>
            <w:r w:rsidRPr="00CE3D0A">
              <w:t>Gets all PCE at given bus and returns the list as string</w:t>
            </w:r>
            <w:r>
              <w:t>.</w:t>
            </w:r>
          </w:p>
        </w:tc>
      </w:tr>
      <w:tr w:rsidR="00CE3D0A" w14:paraId="1BE145F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D7F9EA0" w14:textId="39BE39E4" w:rsidR="00CE3D0A" w:rsidRDefault="00CE3D0A" w:rsidP="00CE3D0A">
            <w:r>
              <w:t>Property-public</w:t>
            </w:r>
          </w:p>
        </w:tc>
        <w:tc>
          <w:tcPr>
            <w:tcW w:w="2918" w:type="dxa"/>
          </w:tcPr>
          <w:p w14:paraId="53F55324" w14:textId="43216A45" w:rsidR="00CE3D0A" w:rsidRPr="00CE3D0A" w:rsidRDefault="00CE3D0A" w:rsidP="00CE3D0A">
            <w:pPr>
              <w:cnfStyle w:val="000000100000" w:firstRow="0" w:lastRow="0" w:firstColumn="0" w:lastColumn="0" w:oddVBand="0" w:evenVBand="0" w:oddHBand="1" w:evenHBand="0" w:firstRowFirstColumn="0" w:firstRowLastColumn="0" w:lastRowFirstColumn="0" w:lastRowLastColumn="0"/>
            </w:pPr>
            <w:proofErr w:type="spellStart"/>
            <w:r w:rsidRPr="00CE3D0A">
              <w:t>ReportPDEatBus</w:t>
            </w:r>
            <w:proofErr w:type="spellEnd"/>
          </w:p>
        </w:tc>
        <w:tc>
          <w:tcPr>
            <w:tcW w:w="4515" w:type="dxa"/>
          </w:tcPr>
          <w:p w14:paraId="05835F07" w14:textId="5876F442" w:rsidR="00CE3D0A" w:rsidRPr="00CE3D0A" w:rsidRDefault="00CE3D0A" w:rsidP="00CE3D0A">
            <w:pPr>
              <w:cnfStyle w:val="000000100000" w:firstRow="0" w:lastRow="0" w:firstColumn="0" w:lastColumn="0" w:oddVBand="0" w:evenVBand="0" w:oddHBand="1" w:evenHBand="0" w:firstRowFirstColumn="0" w:firstRowLastColumn="0" w:lastRowFirstColumn="0" w:lastRowLastColumn="0"/>
            </w:pPr>
            <w:r w:rsidRPr="00CE3D0A">
              <w:t>Gets all P</w:t>
            </w:r>
            <w:r>
              <w:t>D</w:t>
            </w:r>
            <w:r w:rsidRPr="00CE3D0A">
              <w:t>E at given bus and returns the list as string</w:t>
            </w:r>
            <w:r>
              <w:t>.</w:t>
            </w:r>
          </w:p>
        </w:tc>
      </w:tr>
      <w:tr w:rsidR="00CE3D0A" w14:paraId="3475C503"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02673DAE" w14:textId="37F10281" w:rsidR="00CE3D0A" w:rsidRDefault="00CE3D0A" w:rsidP="00CE3D0A">
            <w:r>
              <w:t>Property-public</w:t>
            </w:r>
          </w:p>
        </w:tc>
        <w:tc>
          <w:tcPr>
            <w:tcW w:w="2918" w:type="dxa"/>
          </w:tcPr>
          <w:p w14:paraId="4DB6002C" w14:textId="20A0D9CD" w:rsidR="00CE3D0A" w:rsidRPr="00CE3D0A" w:rsidRDefault="00CE3D0A" w:rsidP="00CE3D0A">
            <w:pPr>
              <w:cnfStyle w:val="000000000000" w:firstRow="0" w:lastRow="0" w:firstColumn="0" w:lastColumn="0" w:oddVBand="0" w:evenVBand="0" w:oddHBand="0" w:evenHBand="0" w:firstRowFirstColumn="0" w:firstRowLastColumn="0" w:lastRowFirstColumn="0" w:lastRowLastColumn="0"/>
            </w:pPr>
            <w:proofErr w:type="spellStart"/>
            <w:r w:rsidRPr="00CE3D0A">
              <w:t>get_Line_Bus</w:t>
            </w:r>
            <w:proofErr w:type="spellEnd"/>
          </w:p>
        </w:tc>
        <w:tc>
          <w:tcPr>
            <w:tcW w:w="4515" w:type="dxa"/>
          </w:tcPr>
          <w:p w14:paraId="5A316829" w14:textId="71F26897" w:rsidR="00CE3D0A" w:rsidRPr="00CE3D0A" w:rsidRDefault="00CE3D0A" w:rsidP="00CE3D0A">
            <w:pPr>
              <w:cnfStyle w:val="000000000000" w:firstRow="0" w:lastRow="0" w:firstColumn="0" w:lastColumn="0" w:oddVBand="0" w:evenVBand="0" w:oddHBand="0" w:evenHBand="0" w:firstRowFirstColumn="0" w:firstRowLastColumn="0" w:lastRowFirstColumn="0" w:lastRowLastColumn="0"/>
            </w:pPr>
            <w:r w:rsidRPr="00CE3D0A">
              <w:t>Delivers the name of the bus at the specific line and terminal</w:t>
            </w:r>
            <w:r>
              <w:t>.</w:t>
            </w:r>
          </w:p>
        </w:tc>
      </w:tr>
      <w:tr w:rsidR="00CE3D0A" w14:paraId="5912E1FC"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13555DC8" w14:textId="0CE6A36A" w:rsidR="00CE3D0A" w:rsidRDefault="00F151F7" w:rsidP="00CE3D0A">
            <w:r>
              <w:t>Method-public</w:t>
            </w:r>
          </w:p>
        </w:tc>
        <w:tc>
          <w:tcPr>
            <w:tcW w:w="2918" w:type="dxa"/>
          </w:tcPr>
          <w:p w14:paraId="4CFB8B76" w14:textId="34715FB0" w:rsidR="00CE3D0A" w:rsidRPr="00CE3D0A" w:rsidRDefault="00F151F7" w:rsidP="00CE3D0A">
            <w:pPr>
              <w:cnfStyle w:val="000000100000" w:firstRow="0" w:lastRow="0" w:firstColumn="0" w:lastColumn="0" w:oddVBand="0" w:evenVBand="0" w:oddHBand="1" w:evenHBand="0" w:firstRowFirstColumn="0" w:firstRowLastColumn="0" w:lastRowFirstColumn="0" w:lastRowLastColumn="0"/>
            </w:pPr>
            <w:proofErr w:type="spellStart"/>
            <w:r w:rsidRPr="00F151F7">
              <w:t>get_longest_path</w:t>
            </w:r>
            <w:proofErr w:type="spellEnd"/>
          </w:p>
        </w:tc>
        <w:tc>
          <w:tcPr>
            <w:tcW w:w="4515" w:type="dxa"/>
          </w:tcPr>
          <w:p w14:paraId="6922047B" w14:textId="076E88B0" w:rsidR="00CE3D0A" w:rsidRPr="00CE3D0A" w:rsidRDefault="00F151F7" w:rsidP="00CE3D0A">
            <w:pPr>
              <w:cnfStyle w:val="000000100000" w:firstRow="0" w:lastRow="0" w:firstColumn="0" w:lastColumn="0" w:oddVBand="0" w:evenVBand="0" w:oddHBand="1" w:evenHBand="0" w:firstRowFirstColumn="0" w:firstRowLastColumn="0" w:lastRowFirstColumn="0" w:lastRowLastColumn="0"/>
            </w:pPr>
            <w:r w:rsidRPr="00F151F7">
              <w:t>This routine calculates the longest path within a linearized graph considering the zero level buses as the beginning of new path</w:t>
            </w:r>
            <w:r>
              <w:t>.</w:t>
            </w:r>
          </w:p>
        </w:tc>
      </w:tr>
      <w:tr w:rsidR="00F151F7" w14:paraId="590EC9AD"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42F2F08" w14:textId="5486EAFD" w:rsidR="00F151F7" w:rsidRDefault="00F151F7" w:rsidP="00CE3D0A">
            <w:r>
              <w:t>Property-public</w:t>
            </w:r>
          </w:p>
        </w:tc>
        <w:tc>
          <w:tcPr>
            <w:tcW w:w="2918" w:type="dxa"/>
          </w:tcPr>
          <w:p w14:paraId="712C1434" w14:textId="0FD35D3E" w:rsidR="00F151F7" w:rsidRPr="00F151F7" w:rsidRDefault="00F151F7" w:rsidP="00CE3D0A">
            <w:pPr>
              <w:cnfStyle w:val="000000000000" w:firstRow="0" w:lastRow="0" w:firstColumn="0" w:lastColumn="0" w:oddVBand="0" w:evenVBand="0" w:oddHBand="0" w:evenHBand="0" w:firstRowFirstColumn="0" w:firstRowLastColumn="0" w:lastRowFirstColumn="0" w:lastRowLastColumn="0"/>
            </w:pPr>
            <w:r w:rsidRPr="00F151F7">
              <w:t>Append2PathsArray</w:t>
            </w:r>
          </w:p>
        </w:tc>
        <w:tc>
          <w:tcPr>
            <w:tcW w:w="4515" w:type="dxa"/>
          </w:tcPr>
          <w:p w14:paraId="431007FA" w14:textId="24D175DA" w:rsidR="00F151F7" w:rsidRPr="00F151F7" w:rsidRDefault="00F151F7" w:rsidP="00CE3D0A">
            <w:pPr>
              <w:cnfStyle w:val="000000000000" w:firstRow="0" w:lastRow="0" w:firstColumn="0" w:lastColumn="0" w:oddVBand="0" w:evenVBand="0" w:oddHBand="0" w:evenHBand="0" w:firstRowFirstColumn="0" w:firstRowLastColumn="0" w:lastRowFirstColumn="0" w:lastRowLastColumn="0"/>
            </w:pPr>
            <w:r>
              <w:t>A</w:t>
            </w:r>
            <w:r w:rsidRPr="00F151F7">
              <w:t>ppends a new path to the array and returns the index(1D)</w:t>
            </w:r>
            <w:r>
              <w:t>.</w:t>
            </w:r>
          </w:p>
        </w:tc>
      </w:tr>
      <w:tr w:rsidR="00F151F7" w14:paraId="53ECC65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ECBAC40" w14:textId="6A778570" w:rsidR="00F151F7" w:rsidRDefault="00F151F7" w:rsidP="00CE3D0A">
            <w:r>
              <w:t>Method-public</w:t>
            </w:r>
          </w:p>
        </w:tc>
        <w:tc>
          <w:tcPr>
            <w:tcW w:w="2918" w:type="dxa"/>
          </w:tcPr>
          <w:p w14:paraId="369BC1A2" w14:textId="7D5EC091" w:rsidR="00F151F7" w:rsidRPr="00F151F7" w:rsidRDefault="00F151F7" w:rsidP="00CE3D0A">
            <w:pPr>
              <w:cnfStyle w:val="000000100000" w:firstRow="0" w:lastRow="0" w:firstColumn="0" w:lastColumn="0" w:oddVBand="0" w:evenVBand="0" w:oddHBand="1" w:evenHBand="0" w:firstRowFirstColumn="0" w:firstRowLastColumn="0" w:lastRowFirstColumn="0" w:lastRowLastColumn="0"/>
            </w:pPr>
            <w:proofErr w:type="spellStart"/>
            <w:r w:rsidRPr="00F151F7">
              <w:t>Normalize_graph</w:t>
            </w:r>
            <w:proofErr w:type="spellEnd"/>
          </w:p>
        </w:tc>
        <w:tc>
          <w:tcPr>
            <w:tcW w:w="4515" w:type="dxa"/>
          </w:tcPr>
          <w:p w14:paraId="1060280A" w14:textId="183D6DCE" w:rsidR="00F151F7" w:rsidRDefault="00F151F7" w:rsidP="00CE3D0A">
            <w:pPr>
              <w:cnfStyle w:val="000000100000" w:firstRow="0" w:lastRow="0" w:firstColumn="0" w:lastColumn="0" w:oddVBand="0" w:evenVBand="0" w:oddHBand="1" w:evenHBand="0" w:firstRowFirstColumn="0" w:firstRowLastColumn="0" w:lastRowFirstColumn="0" w:lastRowLastColumn="0"/>
            </w:pPr>
            <w:r w:rsidRPr="00F151F7">
              <w:t xml:space="preserve">This routine normalizes the </w:t>
            </w:r>
            <w:proofErr w:type="spellStart"/>
            <w:r w:rsidRPr="00F151F7">
              <w:t>Inc_matrix</w:t>
            </w:r>
            <w:proofErr w:type="spellEnd"/>
            <w:r w:rsidRPr="00F151F7">
              <w:t xml:space="preserve"> levels</w:t>
            </w:r>
            <w:r>
              <w:t>.</w:t>
            </w:r>
          </w:p>
        </w:tc>
      </w:tr>
      <w:tr w:rsidR="00F151F7" w14:paraId="08AC6228"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7ECA2D52" w14:textId="5927741B" w:rsidR="00F151F7" w:rsidRDefault="00F151F7" w:rsidP="00CE3D0A">
            <w:r>
              <w:t>Method-public</w:t>
            </w:r>
          </w:p>
        </w:tc>
        <w:tc>
          <w:tcPr>
            <w:tcW w:w="2918" w:type="dxa"/>
          </w:tcPr>
          <w:p w14:paraId="2D39A2EB" w14:textId="1AE9CDFD" w:rsidR="00F151F7" w:rsidRPr="00F151F7" w:rsidRDefault="00F151F7" w:rsidP="00CE3D0A">
            <w:pPr>
              <w:cnfStyle w:val="000000000000" w:firstRow="0" w:lastRow="0" w:firstColumn="0" w:lastColumn="0" w:oddVBand="0" w:evenVBand="0" w:oddHBand="0" w:evenHBand="0" w:firstRowFirstColumn="0" w:firstRowLastColumn="0" w:lastRowFirstColumn="0" w:lastRowLastColumn="0"/>
            </w:pPr>
            <w:r w:rsidRPr="00F151F7">
              <w:t>Get_paths_4_Coverage</w:t>
            </w:r>
          </w:p>
        </w:tc>
        <w:tc>
          <w:tcPr>
            <w:tcW w:w="4515" w:type="dxa"/>
          </w:tcPr>
          <w:p w14:paraId="172BDC3A" w14:textId="5A1CACDB" w:rsidR="00F151F7" w:rsidRPr="00F151F7" w:rsidRDefault="00F151F7" w:rsidP="00CE3D0A">
            <w:pPr>
              <w:cnfStyle w:val="000000000000" w:firstRow="0" w:lastRow="0" w:firstColumn="0" w:lastColumn="0" w:oddVBand="0" w:evenVBand="0" w:oddHBand="0" w:evenHBand="0" w:firstRowFirstColumn="0" w:firstRowLastColumn="0" w:lastRowFirstColumn="0" w:lastRowLastColumn="0"/>
            </w:pPr>
            <w:r w:rsidRPr="00F151F7">
              <w:t>Calculates the paths inside the graph to guarantee the desired coverage when tearing the system</w:t>
            </w:r>
            <w:r>
              <w:t>.</w:t>
            </w:r>
          </w:p>
        </w:tc>
      </w:tr>
      <w:tr w:rsidR="00F151F7" w14:paraId="71FAB56E"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C7BE2D8" w14:textId="641B92FC" w:rsidR="00F151F7" w:rsidRDefault="00F151F7" w:rsidP="00F151F7">
            <w:r>
              <w:t>Method-public</w:t>
            </w:r>
          </w:p>
        </w:tc>
        <w:tc>
          <w:tcPr>
            <w:tcW w:w="2918" w:type="dxa"/>
          </w:tcPr>
          <w:p w14:paraId="17BA5143" w14:textId="6497F77A" w:rsidR="00F151F7" w:rsidRPr="00F151F7" w:rsidRDefault="00F151F7" w:rsidP="00F151F7">
            <w:pPr>
              <w:cnfStyle w:val="000000100000" w:firstRow="0" w:lastRow="0" w:firstColumn="0" w:lastColumn="0" w:oddVBand="0" w:evenVBand="0" w:oddHBand="1" w:evenHBand="0" w:firstRowFirstColumn="0" w:firstRowLastColumn="0" w:lastRowFirstColumn="0" w:lastRowLastColumn="0"/>
            </w:pPr>
            <w:proofErr w:type="spellStart"/>
            <w:r w:rsidRPr="00F151F7">
              <w:t>Format_SubCircuits</w:t>
            </w:r>
            <w:proofErr w:type="spellEnd"/>
          </w:p>
        </w:tc>
        <w:tc>
          <w:tcPr>
            <w:tcW w:w="4515" w:type="dxa"/>
          </w:tcPr>
          <w:p w14:paraId="61CC342E" w14:textId="3E4A8203" w:rsidR="00F151F7" w:rsidRPr="00F151F7" w:rsidRDefault="00F151F7" w:rsidP="00F151F7">
            <w:pPr>
              <w:cnfStyle w:val="000000100000" w:firstRow="0" w:lastRow="0" w:firstColumn="0" w:lastColumn="0" w:oddVBand="0" w:evenVBand="0" w:oddHBand="1" w:evenHBand="0" w:firstRowFirstColumn="0" w:firstRowLastColumn="0" w:lastRowFirstColumn="0" w:lastRowLastColumn="0"/>
            </w:pPr>
            <w:r w:rsidRPr="00F151F7">
              <w:t>Arrange the files of the subcircuits to make them independent</w:t>
            </w:r>
            <w:r>
              <w:t>.</w:t>
            </w:r>
          </w:p>
        </w:tc>
      </w:tr>
      <w:tr w:rsidR="00F151F7" w14:paraId="61296901"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0FB93DA" w14:textId="731A7B12" w:rsidR="00F151F7" w:rsidRDefault="00F151F7" w:rsidP="00F151F7">
            <w:r>
              <w:t>Method-public</w:t>
            </w:r>
          </w:p>
        </w:tc>
        <w:tc>
          <w:tcPr>
            <w:tcW w:w="2918" w:type="dxa"/>
          </w:tcPr>
          <w:p w14:paraId="3E63EEBB" w14:textId="74449A64" w:rsidR="00F151F7" w:rsidRPr="00F151F7" w:rsidRDefault="00F151F7" w:rsidP="00F151F7">
            <w:pPr>
              <w:cnfStyle w:val="000000000000" w:firstRow="0" w:lastRow="0" w:firstColumn="0" w:lastColumn="0" w:oddVBand="0" w:evenVBand="0" w:oddHBand="0" w:evenHBand="0" w:firstRowFirstColumn="0" w:firstRowLastColumn="0" w:lastRowFirstColumn="0" w:lastRowLastColumn="0"/>
            </w:pPr>
            <w:proofErr w:type="spellStart"/>
            <w:r w:rsidRPr="00F151F7">
              <w:t>AppendIsources</w:t>
            </w:r>
            <w:proofErr w:type="spellEnd"/>
          </w:p>
        </w:tc>
        <w:tc>
          <w:tcPr>
            <w:tcW w:w="4515" w:type="dxa"/>
          </w:tcPr>
          <w:p w14:paraId="1ACA624A" w14:textId="22E5B3ED" w:rsidR="00F151F7" w:rsidRPr="00F151F7" w:rsidRDefault="00F151F7" w:rsidP="00F151F7">
            <w:pPr>
              <w:cnfStyle w:val="000000000000" w:firstRow="0" w:lastRow="0" w:firstColumn="0" w:lastColumn="0" w:oddVBand="0" w:evenVBand="0" w:oddHBand="0" w:evenHBand="0" w:firstRowFirstColumn="0" w:firstRowLastColumn="0" w:lastRowFirstColumn="0" w:lastRowLastColumn="0"/>
            </w:pPr>
            <w:r w:rsidRPr="00F151F7">
              <w:t xml:space="preserve">Appends single phase </w:t>
            </w:r>
            <w:proofErr w:type="spellStart"/>
            <w:r w:rsidRPr="00F151F7">
              <w:t>ISources</w:t>
            </w:r>
            <w:proofErr w:type="spellEnd"/>
            <w:r w:rsidRPr="00F151F7">
              <w:t xml:space="preserve"> to each node of bus specified if the given </w:t>
            </w:r>
            <w:proofErr w:type="spellStart"/>
            <w:r w:rsidRPr="00F151F7">
              <w:t>linkBranch</w:t>
            </w:r>
            <w:proofErr w:type="spellEnd"/>
            <w:r w:rsidRPr="00F151F7">
              <w:t>. These actions take place within the given file.</w:t>
            </w:r>
          </w:p>
        </w:tc>
      </w:tr>
      <w:tr w:rsidR="000145B7" w14:paraId="7A905335"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F374100" w14:textId="02D645BD" w:rsidR="000145B7" w:rsidRDefault="004B339B" w:rsidP="00F151F7">
            <w:r>
              <w:t>Property-public</w:t>
            </w:r>
          </w:p>
        </w:tc>
        <w:tc>
          <w:tcPr>
            <w:tcW w:w="2918" w:type="dxa"/>
          </w:tcPr>
          <w:p w14:paraId="15C570FF" w14:textId="0E9A6EA9" w:rsidR="000145B7" w:rsidRPr="00F151F7" w:rsidRDefault="004B339B" w:rsidP="00F151F7">
            <w:pPr>
              <w:cnfStyle w:val="000000100000" w:firstRow="0" w:lastRow="0" w:firstColumn="0" w:lastColumn="0" w:oddVBand="0" w:evenVBand="0" w:oddHBand="1" w:evenHBand="0" w:firstRowFirstColumn="0" w:firstRowLastColumn="0" w:lastRowFirstColumn="0" w:lastRowLastColumn="0"/>
            </w:pPr>
            <w:r w:rsidRPr="004B339B">
              <w:t>Name</w:t>
            </w:r>
          </w:p>
        </w:tc>
        <w:tc>
          <w:tcPr>
            <w:tcW w:w="4515" w:type="dxa"/>
          </w:tcPr>
          <w:p w14:paraId="528CB1DD" w14:textId="7FB9E0E7" w:rsidR="000145B7" w:rsidRPr="00F151F7" w:rsidRDefault="004B339B" w:rsidP="00F151F7">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4B339B">
              <w:t>Get_Name</w:t>
            </w:r>
            <w:proofErr w:type="spellEnd"/>
            <w:r>
              <w:t>.</w:t>
            </w:r>
          </w:p>
        </w:tc>
      </w:tr>
      <w:tr w:rsidR="004B339B" w14:paraId="186ABC66"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68B5574" w14:textId="19267DA5" w:rsidR="004B339B" w:rsidRDefault="004B339B" w:rsidP="004B339B">
            <w:r>
              <w:t>Property-public</w:t>
            </w:r>
          </w:p>
        </w:tc>
        <w:tc>
          <w:tcPr>
            <w:tcW w:w="2918" w:type="dxa"/>
          </w:tcPr>
          <w:p w14:paraId="1A5A13C4" w14:textId="1245FCCC" w:rsidR="004B339B" w:rsidRPr="004B339B" w:rsidRDefault="004B339B" w:rsidP="004B339B">
            <w:pPr>
              <w:cnfStyle w:val="000000000000" w:firstRow="0" w:lastRow="0" w:firstColumn="0" w:lastColumn="0" w:oddVBand="0" w:evenVBand="0" w:oddHBand="0" w:evenHBand="0" w:firstRowFirstColumn="0" w:firstRowLastColumn="0" w:lastRowFirstColumn="0" w:lastRowLastColumn="0"/>
            </w:pPr>
            <w:proofErr w:type="spellStart"/>
            <w:r w:rsidRPr="004B339B">
              <w:t>CaseName</w:t>
            </w:r>
            <w:proofErr w:type="spellEnd"/>
          </w:p>
        </w:tc>
        <w:tc>
          <w:tcPr>
            <w:tcW w:w="4515" w:type="dxa"/>
          </w:tcPr>
          <w:p w14:paraId="0CB50AC4" w14:textId="563C2102" w:rsidR="004B339B" w:rsidRDefault="004B339B" w:rsidP="004B339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4B339B">
              <w:t>FCaseName</w:t>
            </w:r>
            <w:proofErr w:type="spellEnd"/>
            <w:r>
              <w:t xml:space="preserve"> (variable) and </w:t>
            </w:r>
            <w:proofErr w:type="spellStart"/>
            <w:r w:rsidRPr="004B339B">
              <w:t>Set_CaseName</w:t>
            </w:r>
            <w:proofErr w:type="spellEnd"/>
            <w:r>
              <w:t>.</w:t>
            </w:r>
          </w:p>
        </w:tc>
      </w:tr>
      <w:tr w:rsidR="004B339B" w14:paraId="1958767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8FC661A" w14:textId="5CBDBC77" w:rsidR="004B339B" w:rsidRDefault="004B339B" w:rsidP="004B339B">
            <w:r>
              <w:t>Property-public</w:t>
            </w:r>
          </w:p>
        </w:tc>
        <w:tc>
          <w:tcPr>
            <w:tcW w:w="2918" w:type="dxa"/>
          </w:tcPr>
          <w:p w14:paraId="55E597A2" w14:textId="272B9C11" w:rsidR="004B339B" w:rsidRPr="004B339B" w:rsidRDefault="004B339B" w:rsidP="004B339B">
            <w:pPr>
              <w:cnfStyle w:val="000000100000" w:firstRow="0" w:lastRow="0" w:firstColumn="0" w:lastColumn="0" w:oddVBand="0" w:evenVBand="0" w:oddHBand="1" w:evenHBand="0" w:firstRowFirstColumn="0" w:firstRowLastColumn="0" w:lastRowFirstColumn="0" w:lastRowLastColumn="0"/>
            </w:pPr>
            <w:proofErr w:type="spellStart"/>
            <w:r w:rsidRPr="004B339B">
              <w:t>ActiveCktElement</w:t>
            </w:r>
            <w:proofErr w:type="spellEnd"/>
          </w:p>
        </w:tc>
        <w:tc>
          <w:tcPr>
            <w:tcW w:w="4515" w:type="dxa"/>
          </w:tcPr>
          <w:p w14:paraId="63F717C9" w14:textId="6818E98F" w:rsidR="004B339B" w:rsidRDefault="004B339B" w:rsidP="004B339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4B339B">
              <w:t>FActiveCktElement</w:t>
            </w:r>
            <w:proofErr w:type="spellEnd"/>
            <w:r w:rsidRPr="004B339B">
              <w:t xml:space="preserve"> </w:t>
            </w:r>
            <w:r>
              <w:t xml:space="preserve">(variable) and </w:t>
            </w:r>
            <w:proofErr w:type="spellStart"/>
            <w:r w:rsidRPr="004B339B">
              <w:t>Set_ActiveCktElement</w:t>
            </w:r>
            <w:proofErr w:type="spellEnd"/>
            <w:r>
              <w:t>.</w:t>
            </w:r>
          </w:p>
        </w:tc>
      </w:tr>
      <w:tr w:rsidR="004B339B" w14:paraId="26FA405A"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1F50058F" w14:textId="16B58ADE" w:rsidR="004B339B" w:rsidRDefault="004B339B" w:rsidP="004B339B">
            <w:r>
              <w:t>Property-public</w:t>
            </w:r>
          </w:p>
        </w:tc>
        <w:tc>
          <w:tcPr>
            <w:tcW w:w="2918" w:type="dxa"/>
          </w:tcPr>
          <w:p w14:paraId="5BF1F74B" w14:textId="212C14E6" w:rsidR="004B339B" w:rsidRPr="004B339B" w:rsidRDefault="004B339B" w:rsidP="004B339B">
            <w:pPr>
              <w:cnfStyle w:val="000000000000" w:firstRow="0" w:lastRow="0" w:firstColumn="0" w:lastColumn="0" w:oddVBand="0" w:evenVBand="0" w:oddHBand="0" w:evenHBand="0" w:firstRowFirstColumn="0" w:firstRowLastColumn="0" w:lastRowFirstColumn="0" w:lastRowLastColumn="0"/>
            </w:pPr>
            <w:r w:rsidRPr="004B339B">
              <w:t>Losses</w:t>
            </w:r>
          </w:p>
        </w:tc>
        <w:tc>
          <w:tcPr>
            <w:tcW w:w="4515" w:type="dxa"/>
          </w:tcPr>
          <w:p w14:paraId="6CA8E8DC" w14:textId="48BD4027" w:rsidR="004B339B" w:rsidRDefault="004B339B" w:rsidP="004B339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4B339B">
              <w:t>Get_Losses</w:t>
            </w:r>
            <w:proofErr w:type="spellEnd"/>
            <w:r>
              <w:t>.</w:t>
            </w:r>
          </w:p>
        </w:tc>
      </w:tr>
      <w:tr w:rsidR="004B339B" w14:paraId="24E6089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7DBC0EE" w14:textId="15DC611B" w:rsidR="004B339B" w:rsidRDefault="004B339B" w:rsidP="004B339B">
            <w:r>
              <w:t>Property-public</w:t>
            </w:r>
          </w:p>
        </w:tc>
        <w:tc>
          <w:tcPr>
            <w:tcW w:w="2918" w:type="dxa"/>
          </w:tcPr>
          <w:p w14:paraId="24855071" w14:textId="1EC3FA2A" w:rsidR="004B339B" w:rsidRPr="004B339B" w:rsidRDefault="004B339B" w:rsidP="004B339B">
            <w:pPr>
              <w:cnfStyle w:val="000000100000" w:firstRow="0" w:lastRow="0" w:firstColumn="0" w:lastColumn="0" w:oddVBand="0" w:evenVBand="0" w:oddHBand="1" w:evenHBand="0" w:firstRowFirstColumn="0" w:firstRowLastColumn="0" w:lastRowFirstColumn="0" w:lastRowLastColumn="0"/>
            </w:pPr>
            <w:proofErr w:type="spellStart"/>
            <w:r w:rsidRPr="004B339B">
              <w:t>BusNameRedefined</w:t>
            </w:r>
            <w:proofErr w:type="spellEnd"/>
          </w:p>
        </w:tc>
        <w:tc>
          <w:tcPr>
            <w:tcW w:w="4515" w:type="dxa"/>
          </w:tcPr>
          <w:p w14:paraId="296BBAB2" w14:textId="3F1696DA" w:rsidR="004B339B" w:rsidRDefault="004B339B" w:rsidP="004B339B">
            <w:pPr>
              <w:cnfStyle w:val="000000100000" w:firstRow="0" w:lastRow="0" w:firstColumn="0" w:lastColumn="0" w:oddVBand="0" w:evenVBand="0" w:oddHBand="1" w:evenHBand="0" w:firstRowFirstColumn="0" w:firstRowLastColumn="0" w:lastRowFirstColumn="0" w:lastRowLastColumn="0"/>
            </w:pPr>
            <w:r>
              <w:t xml:space="preserve">PA </w:t>
            </w:r>
            <w:proofErr w:type="spellStart"/>
            <w:r w:rsidRPr="004B339B">
              <w:t>FBusNameRedefined</w:t>
            </w:r>
            <w:proofErr w:type="spellEnd"/>
            <w:r>
              <w:t xml:space="preserve"> (variable) and </w:t>
            </w:r>
            <w:proofErr w:type="spellStart"/>
            <w:r w:rsidRPr="004B339B">
              <w:t>Set_BusNameRedefined</w:t>
            </w:r>
            <w:proofErr w:type="spellEnd"/>
            <w:r>
              <w:t>.</w:t>
            </w:r>
          </w:p>
        </w:tc>
      </w:tr>
      <w:tr w:rsidR="004B339B" w14:paraId="395DE84C" w14:textId="77777777" w:rsidTr="005B028C">
        <w:tc>
          <w:tcPr>
            <w:cnfStyle w:val="001000000000" w:firstRow="0" w:lastRow="0" w:firstColumn="1" w:lastColumn="0" w:oddVBand="0" w:evenVBand="0" w:oddHBand="0" w:evenHBand="0" w:firstRowFirstColumn="0" w:firstRowLastColumn="0" w:lastRowFirstColumn="0" w:lastRowLastColumn="0"/>
            <w:tcW w:w="1917" w:type="dxa"/>
          </w:tcPr>
          <w:p w14:paraId="3141C840" w14:textId="0824326E" w:rsidR="004B339B" w:rsidRDefault="004B339B" w:rsidP="004B339B">
            <w:r>
              <w:t>Property-public</w:t>
            </w:r>
          </w:p>
        </w:tc>
        <w:tc>
          <w:tcPr>
            <w:tcW w:w="2918" w:type="dxa"/>
          </w:tcPr>
          <w:p w14:paraId="43AC1F02" w14:textId="1A55FA58" w:rsidR="004B339B" w:rsidRPr="004B339B" w:rsidRDefault="004B339B" w:rsidP="004B339B">
            <w:pPr>
              <w:cnfStyle w:val="000000000000" w:firstRow="0" w:lastRow="0" w:firstColumn="0" w:lastColumn="0" w:oddVBand="0" w:evenVBand="0" w:oddHBand="0" w:evenHBand="0" w:firstRowFirstColumn="0" w:firstRowLastColumn="0" w:lastRowFirstColumn="0" w:lastRowLastColumn="0"/>
            </w:pPr>
            <w:proofErr w:type="spellStart"/>
            <w:r w:rsidRPr="004B339B">
              <w:t>LoadMultiplier</w:t>
            </w:r>
            <w:proofErr w:type="spellEnd"/>
          </w:p>
        </w:tc>
        <w:tc>
          <w:tcPr>
            <w:tcW w:w="4515" w:type="dxa"/>
          </w:tcPr>
          <w:p w14:paraId="3D2E6ED0" w14:textId="4C2BE7A5" w:rsidR="004B339B" w:rsidRDefault="004B339B" w:rsidP="004B339B">
            <w:pPr>
              <w:cnfStyle w:val="000000000000" w:firstRow="0" w:lastRow="0" w:firstColumn="0" w:lastColumn="0" w:oddVBand="0" w:evenVBand="0" w:oddHBand="0" w:evenHBand="0" w:firstRowFirstColumn="0" w:firstRowLastColumn="0" w:lastRowFirstColumn="0" w:lastRowLastColumn="0"/>
            </w:pPr>
            <w:r>
              <w:t xml:space="preserve">PA </w:t>
            </w:r>
            <w:proofErr w:type="spellStart"/>
            <w:r w:rsidRPr="004B339B">
              <w:t>FLoadMultiplier</w:t>
            </w:r>
            <w:proofErr w:type="spellEnd"/>
            <w:r w:rsidRPr="004B339B">
              <w:t xml:space="preserve"> </w:t>
            </w:r>
            <w:r>
              <w:t xml:space="preserve">(variable) and </w:t>
            </w:r>
            <w:proofErr w:type="spellStart"/>
            <w:r w:rsidRPr="004B339B">
              <w:t>Set_LoadMultiplier</w:t>
            </w:r>
            <w:proofErr w:type="spellEnd"/>
            <w:r>
              <w:t>.</w:t>
            </w:r>
          </w:p>
        </w:tc>
      </w:tr>
    </w:tbl>
    <w:p w14:paraId="03BE4CF6" w14:textId="23B69A81" w:rsidR="0078717B" w:rsidRDefault="0078717B" w:rsidP="00E220D0"/>
    <w:p w14:paraId="2EC32429" w14:textId="3EC8C49D" w:rsidR="0097316B" w:rsidRDefault="0097316B" w:rsidP="0097316B">
      <w:pPr>
        <w:pStyle w:val="Heading2"/>
      </w:pPr>
      <w:bookmarkStart w:id="166" w:name="_Toc112409267"/>
      <w:r>
        <w:t>Other objects</w:t>
      </w:r>
      <w:bookmarkEnd w:id="166"/>
    </w:p>
    <w:p w14:paraId="0F4EF91D" w14:textId="431CEE15" w:rsidR="0097316B" w:rsidRDefault="0097316B" w:rsidP="0097316B">
      <w:r>
        <w:t xml:space="preserve">Other objects around </w:t>
      </w:r>
      <w:proofErr w:type="spellStart"/>
      <w:r w:rsidR="004E2D98">
        <w:t>OpenDSS</w:t>
      </w:r>
      <w:proofErr w:type="spellEnd"/>
      <w:r w:rsidR="004E2D98">
        <w:t>-X</w:t>
      </w:r>
      <w:r>
        <w:t xml:space="preserve"> are not descendants of the main classes in the program’s architecture (</w:t>
      </w:r>
      <w:proofErr w:type="spellStart"/>
      <w:r>
        <w:t>TNamedObject</w:t>
      </w:r>
      <w:proofErr w:type="spellEnd"/>
      <w:r>
        <w:t xml:space="preserve">, </w:t>
      </w:r>
      <w:proofErr w:type="spellStart"/>
      <w:r>
        <w:t>TDSSClass</w:t>
      </w:r>
      <w:proofErr w:type="spellEnd"/>
      <w:r>
        <w:t>), however, they play an important role during the simulation execution given the information they carryout. These types of objects are normally subclasses of containers or circuit elements that user them for storing data that is important during the simulation.</w:t>
      </w:r>
    </w:p>
    <w:p w14:paraId="114E673F" w14:textId="6207C11D" w:rsidR="0097316B" w:rsidRDefault="0097316B" w:rsidP="0097316B">
      <w:r>
        <w:t>The elements are enumerated in the following list with a brief description of what they are used to:</w:t>
      </w:r>
    </w:p>
    <w:tbl>
      <w:tblPr>
        <w:tblStyle w:val="GridTable4-Accent1"/>
        <w:tblW w:w="0" w:type="auto"/>
        <w:tblLook w:val="04A0" w:firstRow="1" w:lastRow="0" w:firstColumn="1" w:lastColumn="0" w:noHBand="0" w:noVBand="1"/>
      </w:tblPr>
      <w:tblGrid>
        <w:gridCol w:w="3145"/>
        <w:gridCol w:w="6205"/>
      </w:tblGrid>
      <w:tr w:rsidR="0097316B" w14:paraId="2FD3303C"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45" w:type="dxa"/>
          </w:tcPr>
          <w:p w14:paraId="51A12082" w14:textId="2F1D65F7" w:rsidR="0097316B" w:rsidRPr="0097316B" w:rsidRDefault="0097316B" w:rsidP="0097316B">
            <w:pPr>
              <w:rPr>
                <w:i/>
                <w:iCs/>
              </w:rPr>
            </w:pPr>
            <w:r w:rsidRPr="0097316B">
              <w:rPr>
                <w:i/>
                <w:iCs/>
              </w:rPr>
              <w:t>Object name</w:t>
            </w:r>
          </w:p>
        </w:tc>
        <w:tc>
          <w:tcPr>
            <w:tcW w:w="6205" w:type="dxa"/>
          </w:tcPr>
          <w:p w14:paraId="2D68FD89" w14:textId="6192A9FB" w:rsidR="0097316B" w:rsidRPr="0097316B" w:rsidRDefault="0097316B" w:rsidP="0097316B">
            <w:pPr>
              <w:cnfStyle w:val="100000000000" w:firstRow="1" w:lastRow="0" w:firstColumn="0" w:lastColumn="0" w:oddVBand="0" w:evenVBand="0" w:oddHBand="0" w:evenHBand="0" w:firstRowFirstColumn="0" w:firstRowLastColumn="0" w:lastRowFirstColumn="0" w:lastRowLastColumn="0"/>
              <w:rPr>
                <w:i/>
                <w:iCs/>
              </w:rPr>
            </w:pPr>
            <w:r w:rsidRPr="0097316B">
              <w:rPr>
                <w:i/>
                <w:iCs/>
              </w:rPr>
              <w:t>Description</w:t>
            </w:r>
          </w:p>
        </w:tc>
      </w:tr>
      <w:tr w:rsidR="0097316B" w14:paraId="1D3D494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53EE41DE" w14:textId="5C1DCF70" w:rsidR="0097316B" w:rsidRDefault="0097316B" w:rsidP="0097316B">
            <w:proofErr w:type="spellStart"/>
            <w:r w:rsidRPr="0097316B">
              <w:t>TControlQueue</w:t>
            </w:r>
            <w:proofErr w:type="spellEnd"/>
          </w:p>
        </w:tc>
        <w:tc>
          <w:tcPr>
            <w:tcW w:w="6205" w:type="dxa"/>
          </w:tcPr>
          <w:p w14:paraId="7661B3D7" w14:textId="78BE2F8D" w:rsidR="0097316B" w:rsidRDefault="0097316B" w:rsidP="0097316B">
            <w:pPr>
              <w:cnfStyle w:val="000000100000" w:firstRow="0" w:lastRow="0" w:firstColumn="0" w:lastColumn="0" w:oddVBand="0" w:evenVBand="0" w:oddHBand="1" w:evenHBand="0" w:firstRowFirstColumn="0" w:firstRowLastColumn="0" w:lastRowFirstColumn="0" w:lastRowLastColumn="0"/>
            </w:pPr>
            <w:r>
              <w:t>Stores the pending control actions uploaded by controls after sampling. Controls can push and pull actions from the control queue.</w:t>
            </w:r>
          </w:p>
        </w:tc>
      </w:tr>
      <w:tr w:rsidR="0097316B" w14:paraId="378CF9DD" w14:textId="77777777" w:rsidTr="005B028C">
        <w:tc>
          <w:tcPr>
            <w:cnfStyle w:val="001000000000" w:firstRow="0" w:lastRow="0" w:firstColumn="1" w:lastColumn="0" w:oddVBand="0" w:evenVBand="0" w:oddHBand="0" w:evenHBand="0" w:firstRowFirstColumn="0" w:firstRowLastColumn="0" w:lastRowFirstColumn="0" w:lastRowLastColumn="0"/>
            <w:tcW w:w="3145" w:type="dxa"/>
          </w:tcPr>
          <w:p w14:paraId="65BA164C" w14:textId="7DB6EFF6" w:rsidR="0097316B" w:rsidRPr="0097316B" w:rsidRDefault="0097316B" w:rsidP="0097316B">
            <w:proofErr w:type="spellStart"/>
            <w:r w:rsidRPr="0097316B">
              <w:t>TConductor</w:t>
            </w:r>
            <w:proofErr w:type="spellEnd"/>
          </w:p>
        </w:tc>
        <w:tc>
          <w:tcPr>
            <w:tcW w:w="6205" w:type="dxa"/>
          </w:tcPr>
          <w:p w14:paraId="2EF63CF3" w14:textId="6DAE5FDA" w:rsidR="0097316B" w:rsidRDefault="0097316B" w:rsidP="0097316B">
            <w:pPr>
              <w:cnfStyle w:val="000000000000" w:firstRow="0" w:lastRow="0" w:firstColumn="0" w:lastColumn="0" w:oddVBand="0" w:evenVBand="0" w:oddHBand="0" w:evenHBand="0" w:firstRowFirstColumn="0" w:firstRowLastColumn="0" w:lastRowFirstColumn="0" w:lastRowLastColumn="0"/>
            </w:pPr>
            <w:r>
              <w:t xml:space="preserve">It’s the basic structure for a conductor in </w:t>
            </w:r>
            <w:proofErr w:type="spellStart"/>
            <w:r w:rsidR="004E2D98">
              <w:t>OpenDSS</w:t>
            </w:r>
            <w:proofErr w:type="spellEnd"/>
            <w:r w:rsidR="004E2D98">
              <w:t>-X</w:t>
            </w:r>
            <w:r>
              <w:t>.</w:t>
            </w:r>
          </w:p>
        </w:tc>
      </w:tr>
      <w:tr w:rsidR="0097316B" w14:paraId="5807FC62"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9408276" w14:textId="060A02D2" w:rsidR="0097316B" w:rsidRPr="0097316B" w:rsidRDefault="0097316B" w:rsidP="0097316B">
            <w:proofErr w:type="spellStart"/>
            <w:r w:rsidRPr="0097316B">
              <w:lastRenderedPageBreak/>
              <w:t>TExecutive</w:t>
            </w:r>
            <w:proofErr w:type="spellEnd"/>
          </w:p>
        </w:tc>
        <w:tc>
          <w:tcPr>
            <w:tcW w:w="6205" w:type="dxa"/>
          </w:tcPr>
          <w:p w14:paraId="0AD993CE" w14:textId="7864D239" w:rsidR="0097316B" w:rsidRDefault="0097316B" w:rsidP="0097316B">
            <w:pPr>
              <w:cnfStyle w:val="000000100000" w:firstRow="0" w:lastRow="0" w:firstColumn="0" w:lastColumn="0" w:oddVBand="0" w:evenVBand="0" w:oddHBand="1" w:evenHBand="0" w:firstRowFirstColumn="0" w:firstRowLastColumn="0" w:lastRowFirstColumn="0" w:lastRowLastColumn="0"/>
            </w:pPr>
            <w:r>
              <w:t xml:space="preserve">Implements all the routines needed for executing a command string written in </w:t>
            </w:r>
            <w:proofErr w:type="spellStart"/>
            <w:r w:rsidR="004E2D98">
              <w:t>OpenDSS</w:t>
            </w:r>
            <w:proofErr w:type="spellEnd"/>
            <w:r w:rsidR="004E2D98">
              <w:t>-X</w:t>
            </w:r>
            <w:r>
              <w:t xml:space="preserve"> syntax. It is also responsible for creating the default items for </w:t>
            </w:r>
            <w:proofErr w:type="spellStart"/>
            <w:r w:rsidR="004E2D98">
              <w:t>OpenDSS</w:t>
            </w:r>
            <w:proofErr w:type="spellEnd"/>
            <w:r w:rsidR="004E2D98">
              <w:t>-X</w:t>
            </w:r>
            <w:r>
              <w:t xml:space="preserve">. Executive is the first element to be created when trying to implement an </w:t>
            </w:r>
            <w:proofErr w:type="spellStart"/>
            <w:r w:rsidR="004E2D98">
              <w:t>OpenDSS</w:t>
            </w:r>
            <w:proofErr w:type="spellEnd"/>
            <w:r w:rsidR="004E2D98">
              <w:t>-X</w:t>
            </w:r>
            <w:r>
              <w:t xml:space="preserve"> global instance.</w:t>
            </w:r>
          </w:p>
        </w:tc>
      </w:tr>
      <w:tr w:rsidR="0097316B" w14:paraId="7AD6F039" w14:textId="77777777" w:rsidTr="005B028C">
        <w:tc>
          <w:tcPr>
            <w:cnfStyle w:val="001000000000" w:firstRow="0" w:lastRow="0" w:firstColumn="1" w:lastColumn="0" w:oddVBand="0" w:evenVBand="0" w:oddHBand="0" w:evenHBand="0" w:firstRowFirstColumn="0" w:firstRowLastColumn="0" w:lastRowFirstColumn="0" w:lastRowLastColumn="0"/>
            <w:tcW w:w="3145" w:type="dxa"/>
          </w:tcPr>
          <w:p w14:paraId="5C237CCC" w14:textId="03AEA026" w:rsidR="0097316B" w:rsidRPr="0097316B" w:rsidRDefault="0097316B" w:rsidP="0097316B">
            <w:proofErr w:type="spellStart"/>
            <w:r w:rsidRPr="0097316B">
              <w:t>TParser</w:t>
            </w:r>
            <w:proofErr w:type="spellEnd"/>
          </w:p>
        </w:tc>
        <w:tc>
          <w:tcPr>
            <w:tcW w:w="6205" w:type="dxa"/>
          </w:tcPr>
          <w:p w14:paraId="58777BD8" w14:textId="4869E3B3" w:rsidR="0097316B" w:rsidRDefault="0097316B" w:rsidP="0097316B">
            <w:pPr>
              <w:cnfStyle w:val="000000000000" w:firstRow="0" w:lastRow="0" w:firstColumn="0" w:lastColumn="0" w:oddVBand="0" w:evenVBand="0" w:oddHBand="0" w:evenHBand="0" w:firstRowFirstColumn="0" w:firstRowLastColumn="0" w:lastRowFirstColumn="0" w:lastRowLastColumn="0"/>
            </w:pPr>
            <w:r>
              <w:t xml:space="preserve">Implements the </w:t>
            </w:r>
            <w:r w:rsidR="00863F75">
              <w:t xml:space="preserve">DSS parser that interprets strings in </w:t>
            </w:r>
            <w:proofErr w:type="spellStart"/>
            <w:r w:rsidR="004E2D98">
              <w:t>OpenDSS</w:t>
            </w:r>
            <w:proofErr w:type="spellEnd"/>
            <w:r w:rsidR="004E2D98">
              <w:t>-X</w:t>
            </w:r>
            <w:r w:rsidR="00863F75">
              <w:t xml:space="preserve"> syntax and returns their equivalents as integer, floating-point numbers, arrays, and other structures. It also helps to identify classes and elements by name while processing a script.</w:t>
            </w:r>
          </w:p>
        </w:tc>
      </w:tr>
      <w:tr w:rsidR="00863F75" w14:paraId="52E63280"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B7155A3" w14:textId="65CCB0E9" w:rsidR="00863F75" w:rsidRPr="0097316B" w:rsidRDefault="00CD47B0" w:rsidP="0097316B">
            <w:proofErr w:type="spellStart"/>
            <w:r w:rsidRPr="00CD47B0">
              <w:t>TRPNCalc</w:t>
            </w:r>
            <w:proofErr w:type="spellEnd"/>
          </w:p>
        </w:tc>
        <w:tc>
          <w:tcPr>
            <w:tcW w:w="6205" w:type="dxa"/>
          </w:tcPr>
          <w:p w14:paraId="55EF2834" w14:textId="41106ADD" w:rsidR="00863F75" w:rsidRDefault="00CD47B0" w:rsidP="0097316B">
            <w:pPr>
              <w:cnfStyle w:val="000000100000" w:firstRow="0" w:lastRow="0" w:firstColumn="0" w:lastColumn="0" w:oddVBand="0" w:evenVBand="0" w:oddHBand="1" w:evenHBand="0" w:firstRowFirstColumn="0" w:firstRowLastColumn="0" w:lastRowFirstColumn="0" w:lastRowLastColumn="0"/>
            </w:pPr>
            <w:r>
              <w:t xml:space="preserve">Implements the Reverse Polish Notation solver used for solving mathematical expressions in </w:t>
            </w:r>
            <w:proofErr w:type="spellStart"/>
            <w:r w:rsidR="004E2D98">
              <w:t>OpenDSS</w:t>
            </w:r>
            <w:proofErr w:type="spellEnd"/>
            <w:r w:rsidR="004E2D98">
              <w:t>-X</w:t>
            </w:r>
            <w:r>
              <w:t>.</w:t>
            </w:r>
          </w:p>
        </w:tc>
      </w:tr>
      <w:tr w:rsidR="00CD47B0" w14:paraId="0A5F112D" w14:textId="77777777" w:rsidTr="005B028C">
        <w:tc>
          <w:tcPr>
            <w:cnfStyle w:val="001000000000" w:firstRow="0" w:lastRow="0" w:firstColumn="1" w:lastColumn="0" w:oddVBand="0" w:evenVBand="0" w:oddHBand="0" w:evenHBand="0" w:firstRowFirstColumn="0" w:firstRowLastColumn="0" w:lastRowFirstColumn="0" w:lastRowLastColumn="0"/>
            <w:tcW w:w="3145" w:type="dxa"/>
          </w:tcPr>
          <w:p w14:paraId="0BFB9D6C" w14:textId="70F15902" w:rsidR="00CD47B0" w:rsidRPr="00CD47B0" w:rsidRDefault="00CD47B0" w:rsidP="0097316B">
            <w:proofErr w:type="spellStart"/>
            <w:r w:rsidRPr="00CD47B0">
              <w:t>TCktTreeNode</w:t>
            </w:r>
            <w:proofErr w:type="spellEnd"/>
          </w:p>
        </w:tc>
        <w:tc>
          <w:tcPr>
            <w:tcW w:w="6205" w:type="dxa"/>
          </w:tcPr>
          <w:p w14:paraId="4ED2DC6D" w14:textId="2B9C303F" w:rsidR="00CD47B0" w:rsidRDefault="00CD47B0" w:rsidP="0097316B">
            <w:pPr>
              <w:cnfStyle w:val="000000000000" w:firstRow="0" w:lastRow="0" w:firstColumn="0" w:lastColumn="0" w:oddVBand="0" w:evenVBand="0" w:oddHBand="0" w:evenHBand="0" w:firstRowFirstColumn="0" w:firstRowLastColumn="0" w:lastRowFirstColumn="0" w:lastRowLastColumn="0"/>
            </w:pPr>
            <w:r>
              <w:t>Implements the structure for storing and managing the circuit tree for topological operations and navigation.</w:t>
            </w:r>
          </w:p>
        </w:tc>
      </w:tr>
      <w:tr w:rsidR="00CD47B0" w14:paraId="14CCB17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9EE3B03" w14:textId="034DF94C" w:rsidR="00CD47B0" w:rsidRPr="00CD47B0" w:rsidRDefault="00ED47D5" w:rsidP="0097316B">
            <w:proofErr w:type="spellStart"/>
            <w:r w:rsidRPr="00ED47D5">
              <w:t>TCommandList</w:t>
            </w:r>
            <w:proofErr w:type="spellEnd"/>
          </w:p>
        </w:tc>
        <w:tc>
          <w:tcPr>
            <w:tcW w:w="6205" w:type="dxa"/>
          </w:tcPr>
          <w:p w14:paraId="135A932C" w14:textId="51878264" w:rsidR="00CD47B0" w:rsidRDefault="00ED47D5" w:rsidP="0097316B">
            <w:pPr>
              <w:cnfStyle w:val="000000100000" w:firstRow="0" w:lastRow="0" w:firstColumn="0" w:lastColumn="0" w:oddVBand="0" w:evenVBand="0" w:oddHBand="1" w:evenHBand="0" w:firstRowFirstColumn="0" w:firstRowLastColumn="0" w:lastRowFirstColumn="0" w:lastRowLastColumn="0"/>
            </w:pPr>
            <w:r>
              <w:t>Implements the structure for storing the command list for an element when gets created.</w:t>
            </w:r>
          </w:p>
        </w:tc>
      </w:tr>
      <w:tr w:rsidR="00ED47D5" w14:paraId="24057E49" w14:textId="77777777" w:rsidTr="005B028C">
        <w:tc>
          <w:tcPr>
            <w:cnfStyle w:val="001000000000" w:firstRow="0" w:lastRow="0" w:firstColumn="1" w:lastColumn="0" w:oddVBand="0" w:evenVBand="0" w:oddHBand="0" w:evenHBand="0" w:firstRowFirstColumn="0" w:firstRowLastColumn="0" w:lastRowFirstColumn="0" w:lastRowLastColumn="0"/>
            <w:tcW w:w="3145" w:type="dxa"/>
          </w:tcPr>
          <w:p w14:paraId="2EA0FEC1" w14:textId="7675CE25" w:rsidR="00ED47D5" w:rsidRPr="00ED47D5" w:rsidRDefault="007F0618" w:rsidP="0097316B">
            <w:proofErr w:type="spellStart"/>
            <w:r w:rsidRPr="007F0618">
              <w:t>THashList</w:t>
            </w:r>
            <w:proofErr w:type="spellEnd"/>
          </w:p>
        </w:tc>
        <w:tc>
          <w:tcPr>
            <w:tcW w:w="6205" w:type="dxa"/>
          </w:tcPr>
          <w:p w14:paraId="7159FB2A" w14:textId="0E26DFCC" w:rsidR="00ED47D5" w:rsidRDefault="007F0618" w:rsidP="0097316B">
            <w:pPr>
              <w:cnfStyle w:val="000000000000" w:firstRow="0" w:lastRow="0" w:firstColumn="0" w:lastColumn="0" w:oddVBand="0" w:evenVBand="0" w:oddHBand="0" w:evenHBand="0" w:firstRowFirstColumn="0" w:firstRowLastColumn="0" w:lastRowFirstColumn="0" w:lastRowLastColumn="0"/>
            </w:pPr>
            <w:r>
              <w:t>Implements the structure for creating hash lists.</w:t>
            </w:r>
          </w:p>
        </w:tc>
      </w:tr>
      <w:tr w:rsidR="007F0618" w14:paraId="04398DE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524CB032" w14:textId="462D462C" w:rsidR="007F0618" w:rsidRPr="007F0618" w:rsidRDefault="007F0618" w:rsidP="0097316B">
            <w:proofErr w:type="spellStart"/>
            <w:r w:rsidRPr="007F0618">
              <w:t>TPointerList</w:t>
            </w:r>
            <w:proofErr w:type="spellEnd"/>
          </w:p>
        </w:tc>
        <w:tc>
          <w:tcPr>
            <w:tcW w:w="6205" w:type="dxa"/>
          </w:tcPr>
          <w:p w14:paraId="6310527E" w14:textId="4592D7B5" w:rsidR="007F0618" w:rsidRDefault="007F0618" w:rsidP="0097316B">
            <w:pPr>
              <w:cnfStyle w:val="000000100000" w:firstRow="0" w:lastRow="0" w:firstColumn="0" w:lastColumn="0" w:oddVBand="0" w:evenVBand="0" w:oddHBand="1" w:evenHBand="0" w:firstRowFirstColumn="0" w:firstRowLastColumn="0" w:lastRowFirstColumn="0" w:lastRowLastColumn="0"/>
            </w:pPr>
            <w:r>
              <w:t>Implements the structure for storing pointers. The pointer list gets populated while creating the circuit and allows to gain access to an element within the circuit through its pointer.</w:t>
            </w:r>
          </w:p>
        </w:tc>
      </w:tr>
      <w:tr w:rsidR="007F0618" w14:paraId="7DF9D5C3" w14:textId="77777777" w:rsidTr="005B028C">
        <w:tc>
          <w:tcPr>
            <w:cnfStyle w:val="001000000000" w:firstRow="0" w:lastRow="0" w:firstColumn="1" w:lastColumn="0" w:oddVBand="0" w:evenVBand="0" w:oddHBand="0" w:evenHBand="0" w:firstRowFirstColumn="0" w:firstRowLastColumn="0" w:lastRowFirstColumn="0" w:lastRowLastColumn="0"/>
            <w:tcW w:w="3145" w:type="dxa"/>
          </w:tcPr>
          <w:p w14:paraId="7B16A360" w14:textId="220B2C42" w:rsidR="007F0618" w:rsidRPr="007F0618" w:rsidRDefault="007F0618" w:rsidP="0097316B">
            <w:proofErr w:type="spellStart"/>
            <w:r w:rsidRPr="007F0618">
              <w:t>TcMatrix</w:t>
            </w:r>
            <w:proofErr w:type="spellEnd"/>
          </w:p>
        </w:tc>
        <w:tc>
          <w:tcPr>
            <w:tcW w:w="6205" w:type="dxa"/>
          </w:tcPr>
          <w:p w14:paraId="2E86A1CC" w14:textId="176C52CB" w:rsidR="007F0618" w:rsidRDefault="007F0618" w:rsidP="0097316B">
            <w:pPr>
              <w:cnfStyle w:val="000000000000" w:firstRow="0" w:lastRow="0" w:firstColumn="0" w:lastColumn="0" w:oddVBand="0" w:evenVBand="0" w:oddHBand="0" w:evenHBand="0" w:firstRowFirstColumn="0" w:firstRowLastColumn="0" w:lastRowFirstColumn="0" w:lastRowLastColumn="0"/>
            </w:pPr>
            <w:r>
              <w:t xml:space="preserve">Implements the structure for defining matrices within </w:t>
            </w:r>
            <w:proofErr w:type="spellStart"/>
            <w:r w:rsidR="004E2D98">
              <w:t>OpenDSS</w:t>
            </w:r>
            <w:proofErr w:type="spellEnd"/>
            <w:r w:rsidR="004E2D98">
              <w:t>-X</w:t>
            </w:r>
            <w:r>
              <w:t>. It also implements linear algebra operations that can be applied to the active matrix or between matrices.</w:t>
            </w:r>
          </w:p>
        </w:tc>
      </w:tr>
      <w:tr w:rsidR="00A6091C" w14:paraId="6809ED17"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21D7B179" w14:textId="3367D130" w:rsidR="00A6091C" w:rsidRPr="007F0618" w:rsidRDefault="00A6091C" w:rsidP="0097316B">
            <w:proofErr w:type="spellStart"/>
            <w:r w:rsidRPr="00A6091C">
              <w:t>TAutoAdd</w:t>
            </w:r>
            <w:proofErr w:type="spellEnd"/>
          </w:p>
        </w:tc>
        <w:tc>
          <w:tcPr>
            <w:tcW w:w="6205" w:type="dxa"/>
          </w:tcPr>
          <w:p w14:paraId="6AC022F4" w14:textId="7240FBF8" w:rsidR="00A6091C" w:rsidRDefault="00A6091C" w:rsidP="0097316B">
            <w:pPr>
              <w:cnfStyle w:val="000000100000" w:firstRow="0" w:lastRow="0" w:firstColumn="0" w:lastColumn="0" w:oddVBand="0" w:evenVBand="0" w:oddHBand="1" w:evenHBand="0" w:firstRowFirstColumn="0" w:firstRowLastColumn="0" w:lastRowFirstColumn="0" w:lastRowLastColumn="0"/>
            </w:pPr>
            <w:r w:rsidRPr="00A6091C">
              <w:t xml:space="preserve">Unit for processing the </w:t>
            </w:r>
            <w:proofErr w:type="spellStart"/>
            <w:r w:rsidRPr="00A6091C">
              <w:t>AutoAdd</w:t>
            </w:r>
            <w:proofErr w:type="spellEnd"/>
            <w:r w:rsidRPr="00A6091C">
              <w:t xml:space="preserve"> Solution FUNCTIONs</w:t>
            </w:r>
            <w:r>
              <w:t>.</w:t>
            </w:r>
          </w:p>
        </w:tc>
      </w:tr>
      <w:tr w:rsidR="00A6091C" w14:paraId="78D39BF0" w14:textId="77777777" w:rsidTr="005B028C">
        <w:tc>
          <w:tcPr>
            <w:cnfStyle w:val="001000000000" w:firstRow="0" w:lastRow="0" w:firstColumn="1" w:lastColumn="0" w:oddVBand="0" w:evenVBand="0" w:oddHBand="0" w:evenHBand="0" w:firstRowFirstColumn="0" w:firstRowLastColumn="0" w:lastRowFirstColumn="0" w:lastRowLastColumn="0"/>
            <w:tcW w:w="3145" w:type="dxa"/>
          </w:tcPr>
          <w:p w14:paraId="2DF30155" w14:textId="61CB37CB" w:rsidR="00A6091C" w:rsidRPr="00A6091C" w:rsidRDefault="00A6091C" w:rsidP="0097316B">
            <w:proofErr w:type="spellStart"/>
            <w:r w:rsidRPr="00A6091C">
              <w:t>TdJSON</w:t>
            </w:r>
            <w:proofErr w:type="spellEnd"/>
          </w:p>
        </w:tc>
        <w:tc>
          <w:tcPr>
            <w:tcW w:w="6205" w:type="dxa"/>
          </w:tcPr>
          <w:p w14:paraId="5E86EA33" w14:textId="29951C77" w:rsidR="00A6091C" w:rsidRPr="00A6091C" w:rsidRDefault="00A6091C" w:rsidP="0097316B">
            <w:pPr>
              <w:cnfStyle w:val="000000000000" w:firstRow="0" w:lastRow="0" w:firstColumn="0" w:lastColumn="0" w:oddVBand="0" w:evenVBand="0" w:oddHBand="0" w:evenHBand="0" w:firstRowFirstColumn="0" w:firstRowLastColumn="0" w:lastRowFirstColumn="0" w:lastRowLastColumn="0"/>
            </w:pPr>
            <w:r>
              <w:t xml:space="preserve">Implements a JSON serializer for Delphi provided by </w:t>
            </w:r>
            <w:r w:rsidRPr="00A6091C">
              <w:t>Thomas Erlang</w:t>
            </w:r>
            <w:r>
              <w:t>.</w:t>
            </w:r>
          </w:p>
        </w:tc>
      </w:tr>
    </w:tbl>
    <w:p w14:paraId="5E887270" w14:textId="6C63953E" w:rsidR="0097316B" w:rsidRDefault="0097316B" w:rsidP="0097316B"/>
    <w:p w14:paraId="2EBC4D92" w14:textId="1D11A2CF" w:rsidR="0008641F" w:rsidRDefault="0008641F" w:rsidP="0008641F">
      <w:pPr>
        <w:pStyle w:val="Heading1"/>
      </w:pPr>
      <w:bookmarkStart w:id="167" w:name="_Toc112409268"/>
      <w:r>
        <w:t>Support routines and global context</w:t>
      </w:r>
      <w:bookmarkEnd w:id="167"/>
    </w:p>
    <w:p w14:paraId="08F8A4AC" w14:textId="6A4C28C0" w:rsidR="0008641F" w:rsidRDefault="00002EFC" w:rsidP="0008641F">
      <w:r>
        <w:t xml:space="preserve">There are libraries created for supporting specific </w:t>
      </w:r>
      <w:proofErr w:type="spellStart"/>
      <w:r w:rsidR="004E2D98">
        <w:t>OpenDSS</w:t>
      </w:r>
      <w:proofErr w:type="spellEnd"/>
      <w:r w:rsidR="004E2D98">
        <w:t>-X</w:t>
      </w:r>
      <w:r>
        <w:t xml:space="preserve"> functions that are required at different parts of the program. </w:t>
      </w:r>
      <w:r w:rsidR="00A6091C">
        <w:t>These libraries are implemented as subroutines (not objects) and depending on their purpose, are implement in specific files. The list of files and a brief description to them is given as follows</w:t>
      </w:r>
      <w:r w:rsidR="0008641F">
        <w:t>:</w:t>
      </w:r>
    </w:p>
    <w:tbl>
      <w:tblPr>
        <w:tblStyle w:val="GridTable4-Accent1"/>
        <w:tblW w:w="0" w:type="auto"/>
        <w:tblLook w:val="04A0" w:firstRow="1" w:lastRow="0" w:firstColumn="1" w:lastColumn="0" w:noHBand="0" w:noVBand="1"/>
      </w:tblPr>
      <w:tblGrid>
        <w:gridCol w:w="3235"/>
        <w:gridCol w:w="6115"/>
      </w:tblGrid>
      <w:tr w:rsidR="00A6091C" w14:paraId="2F2951C0" w14:textId="77777777" w:rsidTr="00742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35" w:type="dxa"/>
          </w:tcPr>
          <w:p w14:paraId="745DD017" w14:textId="231BD9C4" w:rsidR="00A6091C" w:rsidRDefault="00A6091C" w:rsidP="00A6091C">
            <w:r>
              <w:rPr>
                <w:i/>
                <w:iCs/>
              </w:rPr>
              <w:t>File</w:t>
            </w:r>
            <w:r w:rsidRPr="0097316B">
              <w:rPr>
                <w:i/>
                <w:iCs/>
              </w:rPr>
              <w:t xml:space="preserve"> name</w:t>
            </w:r>
          </w:p>
        </w:tc>
        <w:tc>
          <w:tcPr>
            <w:tcW w:w="6115" w:type="dxa"/>
          </w:tcPr>
          <w:p w14:paraId="4E04F49F" w14:textId="4395516F" w:rsidR="00A6091C" w:rsidRDefault="00A6091C" w:rsidP="00A6091C">
            <w:pPr>
              <w:cnfStyle w:val="100000000000" w:firstRow="1" w:lastRow="0" w:firstColumn="0" w:lastColumn="0" w:oddVBand="0" w:evenVBand="0" w:oddHBand="0" w:evenHBand="0" w:firstRowFirstColumn="0" w:firstRowLastColumn="0" w:lastRowFirstColumn="0" w:lastRowLastColumn="0"/>
            </w:pPr>
            <w:r w:rsidRPr="0097316B">
              <w:rPr>
                <w:i/>
                <w:iCs/>
              </w:rPr>
              <w:t>Description</w:t>
            </w:r>
          </w:p>
        </w:tc>
      </w:tr>
      <w:tr w:rsidR="00A6091C" w14:paraId="0A42C404"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F32125B" w14:textId="29539E9D" w:rsidR="00A6091C" w:rsidRDefault="00A6091C" w:rsidP="00A6091C">
            <w:proofErr w:type="spellStart"/>
            <w:r>
              <w:t>Diakoptics.pas</w:t>
            </w:r>
            <w:proofErr w:type="spellEnd"/>
          </w:p>
        </w:tc>
        <w:tc>
          <w:tcPr>
            <w:tcW w:w="6115" w:type="dxa"/>
          </w:tcPr>
          <w:p w14:paraId="1EF72492" w14:textId="1EFB58B2" w:rsidR="00A6091C" w:rsidRDefault="00A6091C" w:rsidP="00A6091C">
            <w:pPr>
              <w:cnfStyle w:val="000000100000" w:firstRow="0" w:lastRow="0" w:firstColumn="0" w:lastColumn="0" w:oddVBand="0" w:evenVBand="0" w:oddHBand="1" w:evenHBand="0" w:firstRowFirstColumn="0" w:firstRowLastColumn="0" w:lastRowFirstColumn="0" w:lastRowLastColumn="0"/>
            </w:pPr>
            <w:r>
              <w:t>Implements the routines needed for solving the circuit model using spatial parallelization (A-</w:t>
            </w:r>
            <w:proofErr w:type="spellStart"/>
            <w:r>
              <w:t>Diakoptics</w:t>
            </w:r>
            <w:proofErr w:type="spellEnd"/>
            <w:r>
              <w:t>).</w:t>
            </w:r>
          </w:p>
        </w:tc>
      </w:tr>
      <w:tr w:rsidR="00A6091C" w14:paraId="6C54A097"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3E66922A" w14:textId="381EF642" w:rsidR="00A6091C" w:rsidRDefault="00A6091C" w:rsidP="00A6091C">
            <w:proofErr w:type="spellStart"/>
            <w:r>
              <w:t>DSSCallBackRoutines.pas</w:t>
            </w:r>
            <w:proofErr w:type="spellEnd"/>
          </w:p>
        </w:tc>
        <w:tc>
          <w:tcPr>
            <w:tcW w:w="6115" w:type="dxa"/>
          </w:tcPr>
          <w:p w14:paraId="00021E64" w14:textId="2ED37628" w:rsidR="00A6091C" w:rsidRDefault="00A6091C" w:rsidP="00A6091C">
            <w:pPr>
              <w:cnfStyle w:val="000000000000" w:firstRow="0" w:lastRow="0" w:firstColumn="0" w:lastColumn="0" w:oddVBand="0" w:evenVBand="0" w:oddHBand="0" w:evenHBand="0" w:firstRowFirstColumn="0" w:firstRowLastColumn="0" w:lastRowFirstColumn="0" w:lastRowLastColumn="0"/>
            </w:pPr>
            <w:r>
              <w:t xml:space="preserve">Implements the routines for connecting different routines across </w:t>
            </w:r>
            <w:proofErr w:type="spellStart"/>
            <w:r w:rsidR="004E2D98">
              <w:t>OpenDSS</w:t>
            </w:r>
            <w:proofErr w:type="spellEnd"/>
            <w:r w:rsidR="004E2D98">
              <w:t>-X</w:t>
            </w:r>
            <w:r>
              <w:t>.</w:t>
            </w:r>
          </w:p>
        </w:tc>
      </w:tr>
      <w:tr w:rsidR="00A6091C" w14:paraId="1C89A83F"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1E134D4" w14:textId="3897BB2D" w:rsidR="00A6091C" w:rsidRDefault="00A6091C" w:rsidP="00A6091C">
            <w:proofErr w:type="spellStart"/>
            <w:r>
              <w:t>DSSForms.pas</w:t>
            </w:r>
            <w:proofErr w:type="spellEnd"/>
          </w:p>
        </w:tc>
        <w:tc>
          <w:tcPr>
            <w:tcW w:w="6115" w:type="dxa"/>
          </w:tcPr>
          <w:p w14:paraId="37B45766" w14:textId="46D5243A" w:rsidR="00A6091C" w:rsidRDefault="00A6091C" w:rsidP="00A6091C">
            <w:pPr>
              <w:cnfStyle w:val="000000100000" w:firstRow="0" w:lastRow="0" w:firstColumn="0" w:lastColumn="0" w:oddVBand="0" w:evenVBand="0" w:oddHBand="1" w:evenHBand="0" w:firstRowFirstColumn="0" w:firstRowLastColumn="0" w:lastRowFirstColumn="0" w:lastRowLastColumn="0"/>
            </w:pPr>
            <w:r>
              <w:t xml:space="preserve">Depending on the implementation (EXE, DLL, COM, </w:t>
            </w:r>
            <w:proofErr w:type="spellStart"/>
            <w:r>
              <w:t>Cmd</w:t>
            </w:r>
            <w:proofErr w:type="spellEnd"/>
            <w:r>
              <w:t>), implements all the forms and graphical objects for providing feedback to the user.</w:t>
            </w:r>
          </w:p>
        </w:tc>
      </w:tr>
      <w:tr w:rsidR="00A6091C" w14:paraId="77806D9D"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0154C6A9" w14:textId="28F9600E" w:rsidR="00A6091C" w:rsidRDefault="00A6091C" w:rsidP="00A6091C">
            <w:proofErr w:type="spellStart"/>
            <w:r>
              <w:t>DSSGlobals.pas</w:t>
            </w:r>
            <w:proofErr w:type="spellEnd"/>
          </w:p>
        </w:tc>
        <w:tc>
          <w:tcPr>
            <w:tcW w:w="6115" w:type="dxa"/>
          </w:tcPr>
          <w:p w14:paraId="2C55ED61" w14:textId="0E049518" w:rsidR="00A6091C" w:rsidRDefault="00A6091C" w:rsidP="00A6091C">
            <w:pPr>
              <w:cnfStyle w:val="000000000000" w:firstRow="0" w:lastRow="0" w:firstColumn="0" w:lastColumn="0" w:oddVBand="0" w:evenVBand="0" w:oddHBand="0" w:evenHBand="0" w:firstRowFirstColumn="0" w:firstRowLastColumn="0" w:lastRowFirstColumn="0" w:lastRowLastColumn="0"/>
            </w:pPr>
            <w:r>
              <w:t xml:space="preserve">Includes all the global variables and routines to be used in the global context. It also includes the initialization for the global variables. </w:t>
            </w:r>
          </w:p>
        </w:tc>
      </w:tr>
      <w:tr w:rsidR="00A6091C" w14:paraId="6859B6A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4F986F1" w14:textId="60F89BC9" w:rsidR="00A6091C" w:rsidRDefault="000C0A76" w:rsidP="00A6091C">
            <w:proofErr w:type="spellStart"/>
            <w:r>
              <w:t>ExportResults.pas</w:t>
            </w:r>
            <w:proofErr w:type="spellEnd"/>
          </w:p>
        </w:tc>
        <w:tc>
          <w:tcPr>
            <w:tcW w:w="6115" w:type="dxa"/>
          </w:tcPr>
          <w:p w14:paraId="43BA97AE" w14:textId="54AF1641" w:rsidR="00A6091C" w:rsidRDefault="000C0A76" w:rsidP="00A6091C">
            <w:pPr>
              <w:cnfStyle w:val="000000100000" w:firstRow="0" w:lastRow="0" w:firstColumn="0" w:lastColumn="0" w:oddVBand="0" w:evenVBand="0" w:oddHBand="1" w:evenHBand="0" w:firstRowFirstColumn="0" w:firstRowLastColumn="0" w:lastRowFirstColumn="0" w:lastRowLastColumn="0"/>
            </w:pPr>
            <w:r>
              <w:t>Includes all the routines for exporting results and information about the simulation.</w:t>
            </w:r>
          </w:p>
        </w:tc>
      </w:tr>
      <w:tr w:rsidR="000C0A76" w14:paraId="1B28CB98"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64D44FDA" w14:textId="09114864" w:rsidR="000C0A76" w:rsidRDefault="000C0A76" w:rsidP="00A6091C">
            <w:proofErr w:type="spellStart"/>
            <w:r>
              <w:lastRenderedPageBreak/>
              <w:t>KLUsolve.pas</w:t>
            </w:r>
            <w:proofErr w:type="spellEnd"/>
          </w:p>
        </w:tc>
        <w:tc>
          <w:tcPr>
            <w:tcW w:w="6115" w:type="dxa"/>
          </w:tcPr>
          <w:p w14:paraId="4008581B" w14:textId="6D51839A" w:rsidR="000C0A76" w:rsidRDefault="000C0A76" w:rsidP="00A6091C">
            <w:pPr>
              <w:cnfStyle w:val="000000000000" w:firstRow="0" w:lastRow="0" w:firstColumn="0" w:lastColumn="0" w:oddVBand="0" w:evenVBand="0" w:oddHBand="0" w:evenHBand="0" w:firstRowFirstColumn="0" w:firstRowLastColumn="0" w:lastRowFirstColumn="0" w:lastRowLastColumn="0"/>
            </w:pPr>
            <w:r>
              <w:t>Implements the calls and connections to the solver DLL (</w:t>
            </w:r>
            <w:proofErr w:type="spellStart"/>
            <w:r>
              <w:t>KLUSolve</w:t>
            </w:r>
            <w:proofErr w:type="spellEnd"/>
            <w:r>
              <w:t>).</w:t>
            </w:r>
          </w:p>
        </w:tc>
      </w:tr>
      <w:tr w:rsidR="000C0A76" w14:paraId="10DA4B5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DF2C170" w14:textId="0547DC0E" w:rsidR="000C0A76" w:rsidRDefault="001E0846" w:rsidP="00A6091C">
            <w:proofErr w:type="spellStart"/>
            <w:r>
              <w:t>Notes.pas</w:t>
            </w:r>
            <w:proofErr w:type="spellEnd"/>
          </w:p>
        </w:tc>
        <w:tc>
          <w:tcPr>
            <w:tcW w:w="6115" w:type="dxa"/>
          </w:tcPr>
          <w:p w14:paraId="04F39CFD" w14:textId="35F8D560" w:rsidR="000C0A76" w:rsidRDefault="001E0846" w:rsidP="00A6091C">
            <w:pPr>
              <w:cnfStyle w:val="000000100000" w:firstRow="0" w:lastRow="0" w:firstColumn="0" w:lastColumn="0" w:oddVBand="0" w:evenVBand="0" w:oddHBand="1" w:evenHBand="0" w:firstRowFirstColumn="0" w:firstRowLastColumn="0" w:lastRowFirstColumn="0" w:lastRowLastColumn="0"/>
            </w:pPr>
            <w:r>
              <w:t>Contains notes from the developers, not actively updated.</w:t>
            </w:r>
          </w:p>
        </w:tc>
      </w:tr>
      <w:tr w:rsidR="001E0846" w14:paraId="34C73C79"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054A1D27" w14:textId="31B322D8" w:rsidR="001E0846" w:rsidRDefault="001E0846" w:rsidP="00A6091C">
            <w:proofErr w:type="spellStart"/>
            <w:r>
              <w:t>ShowResults.pas</w:t>
            </w:r>
            <w:proofErr w:type="spellEnd"/>
          </w:p>
        </w:tc>
        <w:tc>
          <w:tcPr>
            <w:tcW w:w="6115" w:type="dxa"/>
          </w:tcPr>
          <w:p w14:paraId="074D1FBD" w14:textId="30A58146" w:rsidR="001E0846" w:rsidRDefault="002E74BC" w:rsidP="00A6091C">
            <w:pPr>
              <w:cnfStyle w:val="000000000000" w:firstRow="0" w:lastRow="0" w:firstColumn="0" w:lastColumn="0" w:oddVBand="0" w:evenVBand="0" w:oddHBand="0" w:evenHBand="0" w:firstRowFirstColumn="0" w:firstRowLastColumn="0" w:lastRowFirstColumn="0" w:lastRowLastColumn="0"/>
            </w:pPr>
            <w:r>
              <w:t xml:space="preserve">Includes all the routines for exporting results and information about the simulation. It is </w:t>
            </w:r>
            <w:r w:rsidR="00995303">
              <w:t>like</w:t>
            </w:r>
            <w:r>
              <w:t xml:space="preserve"> </w:t>
            </w:r>
            <w:proofErr w:type="spellStart"/>
            <w:r>
              <w:t>ExportResult.pas</w:t>
            </w:r>
            <w:proofErr w:type="spellEnd"/>
            <w:r>
              <w:t xml:space="preserve">, however, in this case, once the reports are </w:t>
            </w:r>
            <w:r w:rsidR="00995303">
              <w:t>exported,</w:t>
            </w:r>
            <w:r>
              <w:t xml:space="preserve"> they will show up using the default editor (normally Notepad).</w:t>
            </w:r>
          </w:p>
        </w:tc>
      </w:tr>
      <w:tr w:rsidR="002E74BC" w14:paraId="19C0D069"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837D88" w14:textId="41CBE090" w:rsidR="002E74BC" w:rsidRDefault="00995303" w:rsidP="00A6091C">
            <w:proofErr w:type="spellStart"/>
            <w:r>
              <w:t>SolutionAlgs.pas</w:t>
            </w:r>
            <w:proofErr w:type="spellEnd"/>
          </w:p>
        </w:tc>
        <w:tc>
          <w:tcPr>
            <w:tcW w:w="6115" w:type="dxa"/>
          </w:tcPr>
          <w:p w14:paraId="5373BA59" w14:textId="2862D51C" w:rsidR="002E74BC" w:rsidRDefault="00995303" w:rsidP="00A6091C">
            <w:pPr>
              <w:cnfStyle w:val="000000100000" w:firstRow="0" w:lastRow="0" w:firstColumn="0" w:lastColumn="0" w:oddVBand="0" w:evenVBand="0" w:oddHBand="1" w:evenHBand="0" w:firstRowFirstColumn="0" w:firstRowLastColumn="0" w:lastRowFirstColumn="0" w:lastRowLastColumn="0"/>
            </w:pPr>
            <w:r>
              <w:t xml:space="preserve">Implements the solution algorithms required for implementing the different solution modes available in </w:t>
            </w:r>
            <w:proofErr w:type="spellStart"/>
            <w:r w:rsidR="004E2D98">
              <w:t>OpenDSS</w:t>
            </w:r>
            <w:proofErr w:type="spellEnd"/>
            <w:r w:rsidR="004E2D98">
              <w:t>-X</w:t>
            </w:r>
            <w:r>
              <w:t>.</w:t>
            </w:r>
          </w:p>
        </w:tc>
      </w:tr>
      <w:tr w:rsidR="00995303" w14:paraId="7B2FBF1E"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2E36CEBB" w14:textId="2066B962" w:rsidR="00995303" w:rsidRDefault="00995303" w:rsidP="00A6091C">
            <w:proofErr w:type="spellStart"/>
            <w:r>
              <w:t>TOPExport.pas</w:t>
            </w:r>
            <w:proofErr w:type="spellEnd"/>
          </w:p>
        </w:tc>
        <w:tc>
          <w:tcPr>
            <w:tcW w:w="6115" w:type="dxa"/>
          </w:tcPr>
          <w:p w14:paraId="07A5B57A" w14:textId="4B0892F4" w:rsidR="00995303" w:rsidRDefault="00995303" w:rsidP="00A6091C">
            <w:pPr>
              <w:cnfStyle w:val="000000000000" w:firstRow="0" w:lastRow="0" w:firstColumn="0" w:lastColumn="0" w:oddVBand="0" w:evenVBand="0" w:oddHBand="0" w:evenHBand="0" w:firstRowFirstColumn="0" w:firstRowLastColumn="0" w:lastRowFirstColumn="0" w:lastRowLastColumn="0"/>
            </w:pPr>
            <w:r>
              <w:t>Implements the routines for exporting simulation results compatible with TOP.</w:t>
            </w:r>
          </w:p>
        </w:tc>
      </w:tr>
      <w:tr w:rsidR="00995303" w:rsidRPr="00995303" w14:paraId="4B823EA6"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BEBEFD8" w14:textId="0E8F51B2" w:rsidR="00995303" w:rsidRDefault="00995303" w:rsidP="00A6091C">
            <w:proofErr w:type="spellStart"/>
            <w:r>
              <w:t>Utilities.pas</w:t>
            </w:r>
            <w:proofErr w:type="spellEnd"/>
          </w:p>
        </w:tc>
        <w:tc>
          <w:tcPr>
            <w:tcW w:w="6115" w:type="dxa"/>
          </w:tcPr>
          <w:p w14:paraId="355CFDD2" w14:textId="7BD81C15" w:rsidR="00995303" w:rsidRPr="00995303" w:rsidRDefault="00995303" w:rsidP="00A6091C">
            <w:pPr>
              <w:cnfStyle w:val="000000100000" w:firstRow="0" w:lastRow="0" w:firstColumn="0" w:lastColumn="0" w:oddVBand="0" w:evenVBand="0" w:oddHBand="1" w:evenHBand="0" w:firstRowFirstColumn="0" w:firstRowLastColumn="0" w:lastRowFirstColumn="0" w:lastRowLastColumn="0"/>
            </w:pPr>
            <w:r w:rsidRPr="00995303">
              <w:t>Implements multiple routines for extracting circuit data</w:t>
            </w:r>
            <w:r>
              <w:t xml:space="preserve"> in specific formats</w:t>
            </w:r>
            <w:r w:rsidRPr="00995303">
              <w:t>, fixing s</w:t>
            </w:r>
            <w:r>
              <w:t>trings, navigate the circuit model, perform specific calculations based on the simulation results, among others.</w:t>
            </w:r>
          </w:p>
        </w:tc>
      </w:tr>
      <w:tr w:rsidR="00995303" w:rsidRPr="00995303" w14:paraId="739E8CFB"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595A8C49" w14:textId="4F1ADADA" w:rsidR="00995303" w:rsidRDefault="00BB4DDD" w:rsidP="00A6091C">
            <w:proofErr w:type="spellStart"/>
            <w:r>
              <w:t>YMatrix.pas</w:t>
            </w:r>
            <w:proofErr w:type="spellEnd"/>
          </w:p>
        </w:tc>
        <w:tc>
          <w:tcPr>
            <w:tcW w:w="6115" w:type="dxa"/>
          </w:tcPr>
          <w:p w14:paraId="01C4BD4B" w14:textId="3008BBD9" w:rsidR="00995303" w:rsidRPr="00995303" w:rsidRDefault="00BB4DDD" w:rsidP="00A6091C">
            <w:pPr>
              <w:cnfStyle w:val="000000000000" w:firstRow="0" w:lastRow="0" w:firstColumn="0" w:lastColumn="0" w:oddVBand="0" w:evenVBand="0" w:oddHBand="0" w:evenHBand="0" w:firstRowFirstColumn="0" w:firstRowLastColumn="0" w:lastRowFirstColumn="0" w:lastRowLastColumn="0"/>
            </w:pPr>
            <w:r>
              <w:t>Implements the routines for creating, initializing, storing, and freeing sparse matrices.</w:t>
            </w:r>
          </w:p>
        </w:tc>
      </w:tr>
      <w:tr w:rsidR="00BB4DDD" w:rsidRPr="00995303" w14:paraId="5B2E1BDA"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73EBD4B" w14:textId="18754243" w:rsidR="00BB4DDD" w:rsidRDefault="00BB4DDD" w:rsidP="00A6091C">
            <w:proofErr w:type="spellStart"/>
            <w:r>
              <w:t>Arraydef.pas</w:t>
            </w:r>
            <w:proofErr w:type="spellEnd"/>
          </w:p>
        </w:tc>
        <w:tc>
          <w:tcPr>
            <w:tcW w:w="6115" w:type="dxa"/>
          </w:tcPr>
          <w:p w14:paraId="1CF0C123" w14:textId="1FDC4F03" w:rsidR="00BB4DDD" w:rsidRDefault="00BB4DDD" w:rsidP="00A6091C">
            <w:pPr>
              <w:cnfStyle w:val="000000100000" w:firstRow="0" w:lastRow="0" w:firstColumn="0" w:lastColumn="0" w:oddVBand="0" w:evenVBand="0" w:oddHBand="1" w:evenHBand="0" w:firstRowFirstColumn="0" w:firstRowLastColumn="0" w:lastRowFirstColumn="0" w:lastRowLastColumn="0"/>
            </w:pPr>
            <w:r>
              <w:t>Implements the structures and pointers used across the program for storing arrays of elements.</w:t>
            </w:r>
          </w:p>
        </w:tc>
      </w:tr>
      <w:tr w:rsidR="00BB4DDD" w:rsidRPr="00995303" w14:paraId="64BF0434"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71955D62" w14:textId="763DF503" w:rsidR="00BB4DDD" w:rsidRDefault="00BB4DDD" w:rsidP="00A6091C">
            <w:proofErr w:type="spellStart"/>
            <w:r>
              <w:t>Mathutil.pas</w:t>
            </w:r>
            <w:proofErr w:type="spellEnd"/>
          </w:p>
        </w:tc>
        <w:tc>
          <w:tcPr>
            <w:tcW w:w="6115" w:type="dxa"/>
          </w:tcPr>
          <w:p w14:paraId="0A2C68D9" w14:textId="443875DF" w:rsidR="00BB4DDD" w:rsidRDefault="00BB4DDD" w:rsidP="00A6091C">
            <w:pPr>
              <w:cnfStyle w:val="000000000000" w:firstRow="0" w:lastRow="0" w:firstColumn="0" w:lastColumn="0" w:oddVBand="0" w:evenVBand="0" w:oddHBand="0" w:evenHBand="0" w:firstRowFirstColumn="0" w:firstRowLastColumn="0" w:lastRowFirstColumn="0" w:lastRowLastColumn="0"/>
            </w:pPr>
            <w:r>
              <w:t>Implements special mathematical routines that can be used for translating electrical quantities into other formats.</w:t>
            </w:r>
          </w:p>
        </w:tc>
      </w:tr>
      <w:tr w:rsidR="00BB4DDD" w:rsidRPr="00995303" w14:paraId="5474A31D" w14:textId="77777777" w:rsidTr="005B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4229147" w14:textId="09EE7EE6" w:rsidR="00BB4DDD" w:rsidRDefault="00BB4DDD" w:rsidP="00BB4DDD">
            <w:proofErr w:type="spellStart"/>
            <w:r>
              <w:t>UCmatrix.pas</w:t>
            </w:r>
            <w:proofErr w:type="spellEnd"/>
          </w:p>
        </w:tc>
        <w:tc>
          <w:tcPr>
            <w:tcW w:w="6115" w:type="dxa"/>
          </w:tcPr>
          <w:p w14:paraId="6D2C3831" w14:textId="0C6E70F8" w:rsidR="00BB4DDD" w:rsidRDefault="00BB4DDD" w:rsidP="00BB4DDD">
            <w:pPr>
              <w:cnfStyle w:val="000000100000" w:firstRow="0" w:lastRow="0" w:firstColumn="0" w:lastColumn="0" w:oddVBand="0" w:evenVBand="0" w:oddHBand="1" w:evenHBand="0" w:firstRowFirstColumn="0" w:firstRowLastColumn="0" w:lastRowFirstColumn="0" w:lastRowLastColumn="0"/>
            </w:pPr>
            <w:r>
              <w:t xml:space="preserve">Implements the structure and operation that can be applied to complex matrices in </w:t>
            </w:r>
            <w:proofErr w:type="spellStart"/>
            <w:r w:rsidR="004E2D98">
              <w:t>OpenDSS</w:t>
            </w:r>
            <w:proofErr w:type="spellEnd"/>
            <w:r w:rsidR="004E2D98">
              <w:t>-X</w:t>
            </w:r>
            <w:r>
              <w:t>.</w:t>
            </w:r>
          </w:p>
        </w:tc>
      </w:tr>
      <w:tr w:rsidR="00BB4DDD" w:rsidRPr="00995303" w14:paraId="3DB83BDA" w14:textId="77777777" w:rsidTr="005B028C">
        <w:tc>
          <w:tcPr>
            <w:cnfStyle w:val="001000000000" w:firstRow="0" w:lastRow="0" w:firstColumn="1" w:lastColumn="0" w:oddVBand="0" w:evenVBand="0" w:oddHBand="0" w:evenHBand="0" w:firstRowFirstColumn="0" w:firstRowLastColumn="0" w:lastRowFirstColumn="0" w:lastRowLastColumn="0"/>
            <w:tcW w:w="3235" w:type="dxa"/>
          </w:tcPr>
          <w:p w14:paraId="76FAC004" w14:textId="1F36B2A5" w:rsidR="00BB4DDD" w:rsidRDefault="00CF474C" w:rsidP="00BB4DDD">
            <w:proofErr w:type="spellStart"/>
            <w:r>
              <w:t>Ucomplex.pas</w:t>
            </w:r>
            <w:proofErr w:type="spellEnd"/>
          </w:p>
        </w:tc>
        <w:tc>
          <w:tcPr>
            <w:tcW w:w="6115" w:type="dxa"/>
          </w:tcPr>
          <w:p w14:paraId="0CA554F0" w14:textId="50C2DB21" w:rsidR="00BB4DDD" w:rsidRDefault="00CF474C" w:rsidP="00BB4DDD">
            <w:pPr>
              <w:cnfStyle w:val="000000000000" w:firstRow="0" w:lastRow="0" w:firstColumn="0" w:lastColumn="0" w:oddVBand="0" w:evenVBand="0" w:oddHBand="0" w:evenHBand="0" w:firstRowFirstColumn="0" w:firstRowLastColumn="0" w:lastRowFirstColumn="0" w:lastRowLastColumn="0"/>
            </w:pPr>
            <w:r>
              <w:t xml:space="preserve">Implements linear algebra, domain conversion, and mathematical operations with complex numbers. </w:t>
            </w:r>
          </w:p>
        </w:tc>
      </w:tr>
    </w:tbl>
    <w:p w14:paraId="015610AA" w14:textId="77777777" w:rsidR="00A6091C" w:rsidRPr="00995303" w:rsidRDefault="00A6091C" w:rsidP="0008641F"/>
    <w:p w14:paraId="2B803ED6" w14:textId="0BF30199" w:rsidR="0021623E" w:rsidRDefault="000618A0" w:rsidP="0021623E">
      <w:pPr>
        <w:pStyle w:val="Heading1"/>
      </w:pPr>
      <w:bookmarkStart w:id="168" w:name="_Toc112409269"/>
      <w:r>
        <w:t>The s</w:t>
      </w:r>
      <w:r w:rsidR="0021623E">
        <w:t>olution algorithm</w:t>
      </w:r>
      <w:bookmarkEnd w:id="168"/>
    </w:p>
    <w:p w14:paraId="4F7FDA41" w14:textId="4079546F" w:rsidR="00AB1DDA" w:rsidRDefault="00AB1DDA" w:rsidP="00AB1DDA">
      <w:r>
        <w:t xml:space="preserve">The </w:t>
      </w:r>
      <w:proofErr w:type="spellStart"/>
      <w:r w:rsidR="004E2D98">
        <w:t>OpenDSS</w:t>
      </w:r>
      <w:proofErr w:type="spellEnd"/>
      <w:r w:rsidR="004E2D98">
        <w:t>-X</w:t>
      </w:r>
      <w:r>
        <w:t xml:space="preserve"> program is designed to perform a basic distribution-style power flow in which the bulk power system is the dominant source of energy. However, it differs from the traditional radial circuit solvers in that it solves networked (meshed) distribution systems as easily as radial systems. It is intended to be used for distribution companies that may also have transmission or sub-transmission systems. Therefore, it can also be used to solve small- to medium-sized networks with a transmission-style power flow.</w:t>
      </w:r>
    </w:p>
    <w:p w14:paraId="76E4D37D" w14:textId="317873F3" w:rsidR="00AB1DDA" w:rsidRDefault="00AB1DDA" w:rsidP="00AB1DDA">
      <w:r>
        <w:t xml:space="preserve">The power flow solution problem in </w:t>
      </w:r>
      <w:proofErr w:type="spellStart"/>
      <w:r w:rsidR="004E2D98">
        <w:t>OpenDSS</w:t>
      </w:r>
      <w:proofErr w:type="spellEnd"/>
      <w:r w:rsidR="004E2D98">
        <w:t>-X</w:t>
      </w:r>
      <w:r>
        <w:t xml:space="preserve"> is modeled as a fixed floating-point solution method based on a nodal admittance Y Bus matrix representing the elements within the power system, such as lines, transformers, loads, and capacitors</w:t>
      </w:r>
      <w:r w:rsidR="000C565F">
        <w:t>.</w:t>
      </w:r>
      <w:r>
        <w:t xml:space="preserve"> The inputs to the algorithm are the currents injected by active elements, or power injection elements, which represent substations, distributed generators, and every source of energy that injects current into the power grid. </w:t>
      </w:r>
    </w:p>
    <w:p w14:paraId="4392677C" w14:textId="5E294854" w:rsidR="00AB1DDA" w:rsidRDefault="00AB1DDA" w:rsidP="00AB1DDA">
      <w:r>
        <w:t xml:space="preserve">The currents injected are not compatible with the currents flowing across the model, but represent the power feeder the grid, normally coming from shunt connected devices. By applying the injected currents in the form of a vector to the Y Bus matrix, the algorithm will return the voltage for all the nodes of the system. The nodes of the system refer to the connection points for each conductor/phase of the </w:t>
      </w:r>
      <w:r>
        <w:lastRenderedPageBreak/>
        <w:t xml:space="preserve">elements connected to the grid, allowing </w:t>
      </w:r>
      <w:proofErr w:type="spellStart"/>
      <w:r w:rsidR="004E2D98">
        <w:t>OpenDSS</w:t>
      </w:r>
      <w:proofErr w:type="spellEnd"/>
      <w:r w:rsidR="004E2D98">
        <w:t>-X</w:t>
      </w:r>
      <w:r>
        <w:t xml:space="preserve"> to consider unbalanced conditions mimicking the behavior of distribution power systems in real life. Then, the voltages calculated are compared to the previous solution until the algorithm finds convergence or reaches the maximum number of solution iterations. This last condition cancels the solution algorithm and next steps, reporting that the solution for the present simulation step cannot be found.</w:t>
      </w:r>
    </w:p>
    <w:p w14:paraId="6298CA4D" w14:textId="77777777" w:rsidR="00AB1DDA" w:rsidRDefault="00AB1DDA" w:rsidP="00AB1DDA">
      <w:r>
        <w:t>At each solution, shunt connected devices will modify the injected currents vector to compensate for the variations in voltage given the nominal voltage of the element. The value of the compensation current depends on the model (loads have eight different models) and the features of the element in time, such as the variability in the demand (loads) or variable generation. This solution algorithm can be depicted as follows:</w:t>
      </w:r>
    </w:p>
    <w:p w14:paraId="1A95C60A" w14:textId="7C00662A" w:rsidR="00AB1DDA" w:rsidRPr="009A2AB1" w:rsidRDefault="00000000" w:rsidP="00AB1DDA">
      <w:pPr>
        <w:pStyle w:val="BodyText"/>
      </w:pPr>
      <m:oMathPara>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YBus</m:t>
                  </m:r>
                </m:e>
              </m:d>
            </m:e>
            <m:sup>
              <m:r>
                <w:rPr>
                  <w:rFonts w:ascii="Cambria Math" w:hAnsi="Cambria Math"/>
                </w:rPr>
                <m:t>-1</m:t>
              </m:r>
            </m:sup>
          </m:sSup>
          <m:sSub>
            <m:sSubPr>
              <m:ctrlPr>
                <w:rPr>
                  <w:rFonts w:ascii="Cambria Math" w:hAnsi="Cambria Math"/>
                  <w:i/>
                </w:rPr>
              </m:ctrlPr>
            </m:sSubPr>
            <m:e>
              <m:r>
                <w:rPr>
                  <w:rFonts w:ascii="Cambria Math" w:hAnsi="Cambria Math"/>
                </w:rPr>
                <m:t>I</m:t>
              </m:r>
            </m:e>
            <m:sub>
              <m:r>
                <w:rPr>
                  <w:rFonts w:ascii="Cambria Math" w:hAnsi="Cambria Math"/>
                </w:rPr>
                <m:t>PC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 xml:space="preserve">        n=0,1,2…until converged</m:t>
          </m:r>
        </m:oMath>
      </m:oMathPara>
    </w:p>
    <w:p w14:paraId="365C44C8" w14:textId="77777777" w:rsidR="009A2AB1" w:rsidRDefault="009A2AB1" w:rsidP="00AB1DDA">
      <w:pPr>
        <w:pStyle w:val="BodyText"/>
      </w:pPr>
    </w:p>
    <w:p w14:paraId="7EDB2DD8" w14:textId="77777777" w:rsidR="00AB1DDA" w:rsidRPr="00BE3A22" w:rsidRDefault="00AB1DDA" w:rsidP="00AB1DDA">
      <w:r>
        <w:t>At this point, the solution for one simulation step was found. No control actions have taken place and the solution only represents the voltages at the nodes of the power system model for the present time instant.</w:t>
      </w:r>
    </w:p>
    <w:p w14:paraId="397AAADC" w14:textId="77777777" w:rsidR="00AB1DDA" w:rsidRDefault="00AB1DDA" w:rsidP="00AB1DDA">
      <w:pPr>
        <w:pStyle w:val="Heading2"/>
      </w:pPr>
      <w:bookmarkStart w:id="169" w:name="_Toc86771456"/>
      <w:bookmarkStart w:id="170" w:name="_Toc112409270"/>
      <w:r>
        <w:t>Control Actions</w:t>
      </w:r>
      <w:bookmarkEnd w:id="169"/>
      <w:bookmarkEnd w:id="170"/>
    </w:p>
    <w:p w14:paraId="31F98946" w14:textId="77777777" w:rsidR="00AB1DDA" w:rsidRDefault="00AB1DDA" w:rsidP="00AB1DDA">
      <w:r>
        <w:t>The control actions are the actions performed by the controllers deployed across the power system to force the power system variables within a band specified by the power system operator. These controls comprehend generators, regulators, capacitor controls, smart inverters, and other control devices. The control actions depend on the latest solution obtained to determine if a control action needs to happen in the present simulation step.</w:t>
      </w:r>
    </w:p>
    <w:p w14:paraId="4D14039E" w14:textId="77777777" w:rsidR="00AB1DDA" w:rsidRDefault="00AB1DDA" w:rsidP="00AB1DDA">
      <w:r>
        <w:t>If control actions need to be applied, they take place and then a new solution is calculated including the modifications triggered by the control actions, which can modify the Y Bus admittance matrix or the injected currents vector,</w:t>
      </w:r>
      <w:r w:rsidRPr="00C35B8A">
        <w:t xml:space="preserve"> </w:t>
      </w:r>
      <w:r>
        <w:t xml:space="preserve">depending on the controller type. </w:t>
      </w:r>
    </w:p>
    <w:p w14:paraId="13DB9F4A" w14:textId="77777777" w:rsidR="00AB1DDA" w:rsidRDefault="00AB1DDA" w:rsidP="00AB1DDA">
      <w:r>
        <w:t>This loop repeats until no new control actions are required or the maximum number of control iterations is reached, which in that case will cancel the simulation and report the issue. Reaching the maximum number of control iterations signals an oscillatory behavior in the controls that requires user intervention for better setup or to coordinate the controllers.</w:t>
      </w:r>
    </w:p>
    <w:p w14:paraId="6B7A9A05" w14:textId="77777777" w:rsidR="00AB1DDA" w:rsidRDefault="00AB1DDA" w:rsidP="00AB1DDA">
      <w:r>
        <w:t>When the solution is found successfully, meaning that there are no more control actions pending in the simulation step and the maximum number of solution/control iterations was not reached, the next step is to sample all the monitors, energy meters, and other sampling devices that register the electrical values obtained for the user-specified elements within the model.</w:t>
      </w:r>
    </w:p>
    <w:p w14:paraId="59739E3D" w14:textId="57B58CC3" w:rsidR="00AB1DDA" w:rsidRDefault="00AB1DDA" w:rsidP="00AB1DDA">
      <w:r>
        <w:t xml:space="preserve">This is the last step in the solution algorithm for the present simulation step, enabling the simulator to continue the simulation for the next time interval. This algorithm is generalized in the diagram shown in </w:t>
      </w:r>
      <w:r>
        <w:fldChar w:fldCharType="begin"/>
      </w:r>
      <w:r>
        <w:instrText xml:space="preserve"> REF _Ref103939801 \h </w:instrText>
      </w:r>
      <w:r>
        <w:fldChar w:fldCharType="separate"/>
      </w:r>
      <w:r w:rsidR="00972D9E">
        <w:t xml:space="preserve">Figure </w:t>
      </w:r>
      <w:r w:rsidR="00972D9E">
        <w:rPr>
          <w:noProof/>
        </w:rPr>
        <w:t>14</w:t>
      </w:r>
      <w:r>
        <w:fldChar w:fldCharType="end"/>
      </w:r>
      <w:r>
        <w:t xml:space="preserve">. </w:t>
      </w:r>
    </w:p>
    <w:p w14:paraId="438A5DB5" w14:textId="465B8EA0" w:rsidR="00AB1DDA" w:rsidRDefault="00AB1DDA" w:rsidP="00AB1DDA">
      <w:r>
        <w:t xml:space="preserve">Other processes around the solution algorithm include debugging logs to facilitate the controls and model tuning when something goes wrong. These are user-configurable options. The algorithm in </w:t>
      </w:r>
      <w:r>
        <w:fldChar w:fldCharType="begin"/>
      </w:r>
      <w:r>
        <w:instrText xml:space="preserve"> REF _Ref103939801 \h </w:instrText>
      </w:r>
      <w:r>
        <w:fldChar w:fldCharType="separate"/>
      </w:r>
      <w:r w:rsidR="00972D9E">
        <w:t xml:space="preserve">Figure </w:t>
      </w:r>
      <w:r w:rsidR="00972D9E">
        <w:rPr>
          <w:noProof/>
        </w:rPr>
        <w:t>14</w:t>
      </w:r>
      <w:r>
        <w:fldChar w:fldCharType="end"/>
      </w:r>
      <w:r>
        <w:t xml:space="preserve"> represents the solution implemented in </w:t>
      </w:r>
      <w:proofErr w:type="spellStart"/>
      <w:r w:rsidR="004E2D98">
        <w:t>OpenDSS</w:t>
      </w:r>
      <w:proofErr w:type="spellEnd"/>
      <w:r w:rsidR="004E2D98">
        <w:t>-X</w:t>
      </w:r>
      <w:r>
        <w:t xml:space="preserve"> for QSTS simulations. Other solution modes, such as harmonics, use a similar structure with slight modifications.</w:t>
      </w:r>
    </w:p>
    <w:p w14:paraId="69FA4447" w14:textId="77777777" w:rsidR="00AB1DDA" w:rsidRDefault="00AB1DDA" w:rsidP="00AB1DDA">
      <w:pPr>
        <w:pStyle w:val="BodyText"/>
        <w:keepNext/>
        <w:jc w:val="center"/>
      </w:pPr>
      <w:r>
        <w:rPr>
          <w:noProof/>
        </w:rPr>
        <w:lastRenderedPageBreak/>
        <w:drawing>
          <wp:inline distT="0" distB="0" distL="0" distR="0" wp14:anchorId="7801A3DD" wp14:editId="71F84167">
            <wp:extent cx="5943600" cy="3738245"/>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14:paraId="7636520E" w14:textId="19D2D004" w:rsidR="00AB1DDA" w:rsidRDefault="00AB1DDA" w:rsidP="00AB1DDA">
      <w:pPr>
        <w:pStyle w:val="Caption"/>
        <w:jc w:val="left"/>
      </w:pPr>
      <w:bookmarkStart w:id="171" w:name="_Ref103939801"/>
      <w:bookmarkStart w:id="172" w:name="_Toc112409286"/>
      <w:r>
        <w:t xml:space="preserve">Figure </w:t>
      </w:r>
      <w:fldSimple w:instr=" SEQ Figure \* ARABIC ">
        <w:r w:rsidR="00972D9E">
          <w:rPr>
            <w:noProof/>
          </w:rPr>
          <w:t>14</w:t>
        </w:r>
      </w:fldSimple>
      <w:bookmarkStart w:id="173" w:name="_Toc87016778"/>
      <w:bookmarkEnd w:id="171"/>
      <w:r>
        <w:t xml:space="preserve">. </w:t>
      </w:r>
      <w:r w:rsidRPr="00414767">
        <w:t xml:space="preserve">Generalized solution algorithm in </w:t>
      </w:r>
      <w:proofErr w:type="spellStart"/>
      <w:r w:rsidR="004E2D98">
        <w:t>OpenDSS</w:t>
      </w:r>
      <w:proofErr w:type="spellEnd"/>
      <w:r w:rsidR="004E2D98">
        <w:t>-X</w:t>
      </w:r>
      <w:bookmarkEnd w:id="172"/>
      <w:bookmarkEnd w:id="173"/>
    </w:p>
    <w:p w14:paraId="1CF6DE92" w14:textId="76854FCB" w:rsidR="00AB1DDA" w:rsidRPr="00AB1DDA" w:rsidRDefault="00AB1DDA" w:rsidP="00AB1DDA">
      <w:pPr>
        <w:pStyle w:val="BodyText"/>
        <w:rPr>
          <w:rFonts w:asciiTheme="minorHAnsi" w:eastAsiaTheme="minorHAnsi" w:hAnsiTheme="minorHAnsi" w:cstheme="minorBidi"/>
          <w:szCs w:val="22"/>
        </w:rPr>
      </w:pPr>
      <w:r w:rsidRPr="00AB1DDA">
        <w:rPr>
          <w:rFonts w:asciiTheme="minorHAnsi" w:eastAsiaTheme="minorHAnsi" w:hAnsiTheme="minorHAnsi" w:cstheme="minorBidi"/>
          <w:szCs w:val="22"/>
        </w:rPr>
        <w:t>In</w:t>
      </w:r>
      <w:r>
        <w:rPr>
          <w:rFonts w:asciiTheme="minorHAnsi" w:eastAsiaTheme="minorHAnsi" w:hAnsiTheme="minorHAnsi" w:cstheme="minorBidi"/>
          <w:szCs w:val="22"/>
        </w:rPr>
        <w:t xml:space="preserve"> </w:t>
      </w:r>
      <w:r>
        <w:rPr>
          <w:rFonts w:asciiTheme="minorHAnsi" w:eastAsiaTheme="minorHAnsi" w:hAnsiTheme="minorHAnsi" w:cstheme="minorBidi"/>
          <w:szCs w:val="22"/>
        </w:rPr>
        <w:fldChar w:fldCharType="begin"/>
      </w:r>
      <w:r>
        <w:rPr>
          <w:rFonts w:asciiTheme="minorHAnsi" w:eastAsiaTheme="minorHAnsi" w:hAnsiTheme="minorHAnsi" w:cstheme="minorBidi"/>
          <w:szCs w:val="22"/>
        </w:rPr>
        <w:instrText xml:space="preserve"> REF _Ref103939801 \h </w:instrText>
      </w:r>
      <w:r>
        <w:rPr>
          <w:rFonts w:asciiTheme="minorHAnsi" w:eastAsiaTheme="minorHAnsi" w:hAnsiTheme="minorHAnsi" w:cstheme="minorBidi"/>
          <w:szCs w:val="22"/>
        </w:rPr>
      </w:r>
      <w:r>
        <w:rPr>
          <w:rFonts w:asciiTheme="minorHAnsi" w:eastAsiaTheme="minorHAnsi" w:hAnsiTheme="minorHAnsi" w:cstheme="minorBidi"/>
          <w:szCs w:val="22"/>
        </w:rPr>
        <w:fldChar w:fldCharType="separate"/>
      </w:r>
      <w:r w:rsidR="00972D9E">
        <w:t xml:space="preserve">Figure </w:t>
      </w:r>
      <w:r w:rsidR="00972D9E">
        <w:rPr>
          <w:noProof/>
        </w:rPr>
        <w:t>14</w:t>
      </w:r>
      <w:r>
        <w:rPr>
          <w:rFonts w:asciiTheme="minorHAnsi" w:eastAsiaTheme="minorHAnsi" w:hAnsiTheme="minorHAnsi" w:cstheme="minorBidi"/>
          <w:szCs w:val="22"/>
        </w:rPr>
        <w:fldChar w:fldCharType="end"/>
      </w:r>
      <w:r w:rsidRPr="00AB1DDA">
        <w:rPr>
          <w:rFonts w:asciiTheme="minorHAnsi" w:eastAsiaTheme="minorHAnsi" w:hAnsiTheme="minorHAnsi" w:cstheme="minorBidi"/>
          <w:szCs w:val="22"/>
        </w:rPr>
        <w:t>, the solution algorithm contains two main loops and three processes: the solution and control loops and the solution, control actions, and meter sampling processes. The loops represent the parts of the algorithm adding to the computational time required to find a solution. In this case, these loops comprehend two out of three processes of the solution algorithm that may need multiple iterations to complete.</w:t>
      </w:r>
    </w:p>
    <w:p w14:paraId="776F0E45" w14:textId="77777777" w:rsidR="00C06A21" w:rsidRDefault="00C06A21" w:rsidP="00AB1DDA">
      <w:pPr>
        <w:pStyle w:val="BodyText"/>
        <w:rPr>
          <w:rFonts w:asciiTheme="minorHAnsi" w:eastAsiaTheme="minorHAnsi" w:hAnsiTheme="minorHAnsi" w:cstheme="minorBidi"/>
          <w:szCs w:val="22"/>
        </w:rPr>
      </w:pPr>
    </w:p>
    <w:p w14:paraId="3C5C94DD" w14:textId="7A837103" w:rsidR="00AB1DDA" w:rsidRDefault="00AB1DDA" w:rsidP="00AB1DDA">
      <w:pPr>
        <w:pStyle w:val="BodyText"/>
        <w:rPr>
          <w:rFonts w:asciiTheme="minorHAnsi" w:eastAsiaTheme="minorHAnsi" w:hAnsiTheme="minorHAnsi" w:cstheme="minorBidi"/>
          <w:szCs w:val="22"/>
        </w:rPr>
      </w:pPr>
      <w:r w:rsidRPr="00AB1DDA">
        <w:rPr>
          <w:rFonts w:asciiTheme="minorHAnsi" w:eastAsiaTheme="minorHAnsi" w:hAnsiTheme="minorHAnsi" w:cstheme="minorBidi"/>
          <w:szCs w:val="22"/>
        </w:rPr>
        <w:t>The number of solution and control iterations depends on the power system model features. The maximum number of iterations is user configurable, providing flexibility for solving models with different difficulty levels. The difficulty level is determined by the circuit model’s topology and the type of elements deployed in the model, such as load models, generators, energy storage (ES), PV solar panels, and other technologies that can be connected to the model.</w:t>
      </w:r>
    </w:p>
    <w:p w14:paraId="1F937B59" w14:textId="77777777" w:rsidR="00C06A21" w:rsidRPr="00AB1DDA" w:rsidRDefault="00C06A21" w:rsidP="00AB1DDA">
      <w:pPr>
        <w:pStyle w:val="BodyText"/>
        <w:rPr>
          <w:rFonts w:asciiTheme="minorHAnsi" w:eastAsiaTheme="minorHAnsi" w:hAnsiTheme="minorHAnsi" w:cstheme="minorBidi"/>
          <w:szCs w:val="22"/>
        </w:rPr>
      </w:pPr>
    </w:p>
    <w:p w14:paraId="46C7BF45" w14:textId="77777777" w:rsidR="00AB1DDA" w:rsidRPr="00AB1DDA" w:rsidRDefault="00AB1DDA" w:rsidP="00AB1DDA">
      <w:pPr>
        <w:pStyle w:val="BodyText"/>
        <w:rPr>
          <w:rFonts w:asciiTheme="minorHAnsi" w:eastAsiaTheme="minorHAnsi" w:hAnsiTheme="minorHAnsi" w:cstheme="minorBidi"/>
          <w:szCs w:val="22"/>
        </w:rPr>
      </w:pPr>
      <w:r w:rsidRPr="00AB1DDA">
        <w:rPr>
          <w:rFonts w:asciiTheme="minorHAnsi" w:eastAsiaTheme="minorHAnsi" w:hAnsiTheme="minorHAnsi" w:cstheme="minorBidi"/>
          <w:szCs w:val="22"/>
        </w:rPr>
        <w:t>Control actions can also be time consuming in the simulation step. As mentioned above, control actions may require the recalculation of parts of the Y Bus matrix, adding an extra overhead that can be significant in respect to previous processes if a substantial number of controllers require similar control actions. Other controllers do not modify the Y Bus matrix. Instead, they are modeled as current injection devices that modify the power system response by injecting currents at the controlled element’s</w:t>
      </w:r>
      <w:r w:rsidRPr="00AB1DDA" w:rsidDel="00C35B8A">
        <w:rPr>
          <w:rFonts w:asciiTheme="minorHAnsi" w:eastAsiaTheme="minorHAnsi" w:hAnsiTheme="minorHAnsi" w:cstheme="minorBidi"/>
          <w:szCs w:val="22"/>
        </w:rPr>
        <w:t xml:space="preserve"> </w:t>
      </w:r>
      <w:r w:rsidRPr="00AB1DDA">
        <w:rPr>
          <w:rFonts w:asciiTheme="minorHAnsi" w:eastAsiaTheme="minorHAnsi" w:hAnsiTheme="minorHAnsi" w:cstheme="minorBidi"/>
          <w:szCs w:val="22"/>
        </w:rPr>
        <w:t>connection point.</w:t>
      </w:r>
    </w:p>
    <w:p w14:paraId="2821B751" w14:textId="0A34BA58" w:rsidR="00856682" w:rsidRDefault="00856682" w:rsidP="00856682">
      <w:pPr>
        <w:pStyle w:val="Heading1"/>
        <w:spacing w:before="100" w:beforeAutospacing="1" w:after="100" w:afterAutospacing="1" w:line="276" w:lineRule="auto"/>
      </w:pPr>
      <w:bookmarkStart w:id="174" w:name="_Toc37852709"/>
      <w:bookmarkStart w:id="175" w:name="_Toc37858073"/>
      <w:bookmarkStart w:id="176" w:name="_Toc37860824"/>
      <w:bookmarkStart w:id="177" w:name="_Toc37852710"/>
      <w:bookmarkStart w:id="178" w:name="_Toc37858074"/>
      <w:bookmarkStart w:id="179" w:name="_Toc37860825"/>
      <w:bookmarkStart w:id="180" w:name="_Toc37852711"/>
      <w:bookmarkStart w:id="181" w:name="_Toc37858075"/>
      <w:bookmarkStart w:id="182" w:name="_Toc37860826"/>
      <w:bookmarkStart w:id="183" w:name="_Toc37852712"/>
      <w:bookmarkStart w:id="184" w:name="_Toc37858076"/>
      <w:bookmarkStart w:id="185" w:name="_Toc37860827"/>
      <w:bookmarkStart w:id="186" w:name="_Toc37852713"/>
      <w:bookmarkStart w:id="187" w:name="_Toc37858077"/>
      <w:bookmarkStart w:id="188" w:name="_Toc37860828"/>
      <w:bookmarkStart w:id="189" w:name="_Toc37852714"/>
      <w:bookmarkStart w:id="190" w:name="_Toc37858078"/>
      <w:bookmarkStart w:id="191" w:name="_Toc37860829"/>
      <w:bookmarkStart w:id="192" w:name="_Toc37852715"/>
      <w:bookmarkStart w:id="193" w:name="_Toc37858079"/>
      <w:bookmarkStart w:id="194" w:name="_Toc37860830"/>
      <w:bookmarkStart w:id="195" w:name="_Toc37852716"/>
      <w:bookmarkStart w:id="196" w:name="_Toc37858080"/>
      <w:bookmarkStart w:id="197" w:name="_Toc37860831"/>
      <w:bookmarkStart w:id="198" w:name="_Toc37852717"/>
      <w:bookmarkStart w:id="199" w:name="_Toc37858081"/>
      <w:bookmarkStart w:id="200" w:name="_Toc37860832"/>
      <w:bookmarkStart w:id="201" w:name="_Toc37852718"/>
      <w:bookmarkStart w:id="202" w:name="_Toc37858082"/>
      <w:bookmarkStart w:id="203" w:name="_Toc37860833"/>
      <w:bookmarkStart w:id="204" w:name="_Toc37852719"/>
      <w:bookmarkStart w:id="205" w:name="_Toc37858083"/>
      <w:bookmarkStart w:id="206" w:name="_Toc37860834"/>
      <w:bookmarkStart w:id="207" w:name="_Toc37852720"/>
      <w:bookmarkStart w:id="208" w:name="_Toc37858084"/>
      <w:bookmarkStart w:id="209" w:name="_Toc37860835"/>
      <w:bookmarkStart w:id="210" w:name="_Toc37852721"/>
      <w:bookmarkStart w:id="211" w:name="_Toc37858085"/>
      <w:bookmarkStart w:id="212" w:name="_Toc37860836"/>
      <w:bookmarkStart w:id="213" w:name="_Toc37852722"/>
      <w:bookmarkStart w:id="214" w:name="_Toc37858086"/>
      <w:bookmarkStart w:id="215" w:name="_Toc37860837"/>
      <w:bookmarkStart w:id="216" w:name="_Toc37852723"/>
      <w:bookmarkStart w:id="217" w:name="_Toc37858087"/>
      <w:bookmarkStart w:id="218" w:name="_Toc37860838"/>
      <w:bookmarkStart w:id="219" w:name="_Toc37852724"/>
      <w:bookmarkStart w:id="220" w:name="_Toc37858088"/>
      <w:bookmarkStart w:id="221" w:name="_Toc37860839"/>
      <w:bookmarkStart w:id="222" w:name="_Toc37852725"/>
      <w:bookmarkStart w:id="223" w:name="_Toc37858089"/>
      <w:bookmarkStart w:id="224" w:name="_Toc37860840"/>
      <w:bookmarkStart w:id="225" w:name="_Toc37852726"/>
      <w:bookmarkStart w:id="226" w:name="_Toc37858090"/>
      <w:bookmarkStart w:id="227" w:name="_Toc37860841"/>
      <w:bookmarkStart w:id="228" w:name="_Toc37852727"/>
      <w:bookmarkStart w:id="229" w:name="_Toc37858091"/>
      <w:bookmarkStart w:id="230" w:name="_Toc37860842"/>
      <w:bookmarkStart w:id="231" w:name="_Toc37852728"/>
      <w:bookmarkStart w:id="232" w:name="_Toc37858092"/>
      <w:bookmarkStart w:id="233" w:name="_Toc37860843"/>
      <w:bookmarkStart w:id="234" w:name="_Toc37852729"/>
      <w:bookmarkStart w:id="235" w:name="_Toc37858093"/>
      <w:bookmarkStart w:id="236" w:name="_Toc37860844"/>
      <w:bookmarkStart w:id="237" w:name="_Toc41393530"/>
      <w:bookmarkStart w:id="238" w:name="_Toc41856932"/>
      <w:bookmarkStart w:id="239" w:name="_Toc41857038"/>
      <w:bookmarkStart w:id="240" w:name="_Toc41393531"/>
      <w:bookmarkStart w:id="241" w:name="_Toc41856933"/>
      <w:bookmarkStart w:id="242" w:name="_Toc41857039"/>
      <w:bookmarkStart w:id="243" w:name="_Toc41393532"/>
      <w:bookmarkStart w:id="244" w:name="_Toc41856934"/>
      <w:bookmarkStart w:id="245" w:name="_Toc41857040"/>
      <w:bookmarkStart w:id="246" w:name="_Toc41393533"/>
      <w:bookmarkStart w:id="247" w:name="_Toc41856935"/>
      <w:bookmarkStart w:id="248" w:name="_Toc41857041"/>
      <w:bookmarkStart w:id="249" w:name="_Toc41393534"/>
      <w:bookmarkStart w:id="250" w:name="_Toc41856936"/>
      <w:bookmarkStart w:id="251" w:name="_Toc41857042"/>
      <w:bookmarkStart w:id="252" w:name="_Toc41393535"/>
      <w:bookmarkStart w:id="253" w:name="_Toc41856937"/>
      <w:bookmarkStart w:id="254" w:name="_Toc41857043"/>
      <w:bookmarkStart w:id="255" w:name="_Toc41393536"/>
      <w:bookmarkStart w:id="256" w:name="_Toc41856938"/>
      <w:bookmarkStart w:id="257" w:name="_Toc41857044"/>
      <w:bookmarkStart w:id="258" w:name="_Toc41393537"/>
      <w:bookmarkStart w:id="259" w:name="_Toc41856939"/>
      <w:bookmarkStart w:id="260" w:name="_Toc41857045"/>
      <w:bookmarkStart w:id="261" w:name="_Toc41393538"/>
      <w:bookmarkStart w:id="262" w:name="_Toc41856940"/>
      <w:bookmarkStart w:id="263" w:name="_Toc41857046"/>
      <w:bookmarkStart w:id="264" w:name="_Toc41393539"/>
      <w:bookmarkStart w:id="265" w:name="_Toc41856941"/>
      <w:bookmarkStart w:id="266" w:name="_Toc41857047"/>
      <w:bookmarkStart w:id="267" w:name="_Toc41393540"/>
      <w:bookmarkStart w:id="268" w:name="_Toc41856942"/>
      <w:bookmarkStart w:id="269" w:name="_Toc41857048"/>
      <w:bookmarkStart w:id="270" w:name="_Toc41393541"/>
      <w:bookmarkStart w:id="271" w:name="_Toc41856943"/>
      <w:bookmarkStart w:id="272" w:name="_Toc41857049"/>
      <w:bookmarkStart w:id="273" w:name="_Toc41393542"/>
      <w:bookmarkStart w:id="274" w:name="_Toc41856944"/>
      <w:bookmarkStart w:id="275" w:name="_Toc41857050"/>
      <w:bookmarkStart w:id="276" w:name="_Toc41393543"/>
      <w:bookmarkStart w:id="277" w:name="_Toc41856945"/>
      <w:bookmarkStart w:id="278" w:name="_Toc41857051"/>
      <w:bookmarkStart w:id="279" w:name="_Toc41393544"/>
      <w:bookmarkStart w:id="280" w:name="_Toc41856946"/>
      <w:bookmarkStart w:id="281" w:name="_Toc41857052"/>
      <w:bookmarkStart w:id="282" w:name="_Toc41393545"/>
      <w:bookmarkStart w:id="283" w:name="_Toc41856947"/>
      <w:bookmarkStart w:id="284" w:name="_Toc41857053"/>
      <w:bookmarkStart w:id="285" w:name="_Toc41393546"/>
      <w:bookmarkStart w:id="286" w:name="_Toc41856948"/>
      <w:bookmarkStart w:id="287" w:name="_Toc41857054"/>
      <w:bookmarkStart w:id="288" w:name="_Toc41393547"/>
      <w:bookmarkStart w:id="289" w:name="_Toc41856949"/>
      <w:bookmarkStart w:id="290" w:name="_Toc41857055"/>
      <w:bookmarkStart w:id="291" w:name="_Toc41393548"/>
      <w:bookmarkStart w:id="292" w:name="_Toc41856950"/>
      <w:bookmarkStart w:id="293" w:name="_Toc41857056"/>
      <w:bookmarkStart w:id="294" w:name="_Toc41393549"/>
      <w:bookmarkStart w:id="295" w:name="_Toc41856951"/>
      <w:bookmarkStart w:id="296" w:name="_Toc41857057"/>
      <w:bookmarkStart w:id="297" w:name="_Toc41393550"/>
      <w:bookmarkStart w:id="298" w:name="_Toc41856952"/>
      <w:bookmarkStart w:id="299" w:name="_Toc41857058"/>
      <w:bookmarkStart w:id="300" w:name="_Toc41393551"/>
      <w:bookmarkStart w:id="301" w:name="_Toc41856953"/>
      <w:bookmarkStart w:id="302" w:name="_Toc41857059"/>
      <w:bookmarkStart w:id="303" w:name="_Toc41393552"/>
      <w:bookmarkStart w:id="304" w:name="_Toc41856954"/>
      <w:bookmarkStart w:id="305" w:name="_Toc41857060"/>
      <w:bookmarkStart w:id="306" w:name="_Toc41393553"/>
      <w:bookmarkStart w:id="307" w:name="_Toc41856955"/>
      <w:bookmarkStart w:id="308" w:name="_Toc41857061"/>
      <w:bookmarkStart w:id="309" w:name="_Toc41393554"/>
      <w:bookmarkStart w:id="310" w:name="_Toc41856956"/>
      <w:bookmarkStart w:id="311" w:name="_Toc41857062"/>
      <w:bookmarkStart w:id="312" w:name="_Toc41393555"/>
      <w:bookmarkStart w:id="313" w:name="_Toc41856957"/>
      <w:bookmarkStart w:id="314" w:name="_Toc41857063"/>
      <w:bookmarkStart w:id="315" w:name="_Toc41393556"/>
      <w:bookmarkStart w:id="316" w:name="_Toc41856958"/>
      <w:bookmarkStart w:id="317" w:name="_Toc41857064"/>
      <w:bookmarkStart w:id="318" w:name="_Toc41393557"/>
      <w:bookmarkStart w:id="319" w:name="_Toc41856959"/>
      <w:bookmarkStart w:id="320" w:name="_Toc41857065"/>
      <w:bookmarkStart w:id="321" w:name="_Toc41393558"/>
      <w:bookmarkStart w:id="322" w:name="_Toc41856960"/>
      <w:bookmarkStart w:id="323" w:name="_Toc41857066"/>
      <w:bookmarkStart w:id="324" w:name="_Toc41393559"/>
      <w:bookmarkStart w:id="325" w:name="_Toc41856961"/>
      <w:bookmarkStart w:id="326" w:name="_Toc41857067"/>
      <w:bookmarkStart w:id="327" w:name="_Toc41393560"/>
      <w:bookmarkStart w:id="328" w:name="_Toc41856962"/>
      <w:bookmarkStart w:id="329" w:name="_Toc41857068"/>
      <w:bookmarkStart w:id="330" w:name="_Toc41393561"/>
      <w:bookmarkStart w:id="331" w:name="_Toc41856963"/>
      <w:bookmarkStart w:id="332" w:name="_Toc41857069"/>
      <w:bookmarkStart w:id="333" w:name="_Toc41393562"/>
      <w:bookmarkStart w:id="334" w:name="_Toc41856964"/>
      <w:bookmarkStart w:id="335" w:name="_Toc41857070"/>
      <w:bookmarkStart w:id="336" w:name="_Toc41393563"/>
      <w:bookmarkStart w:id="337" w:name="_Toc41856965"/>
      <w:bookmarkStart w:id="338" w:name="_Toc41857071"/>
      <w:bookmarkStart w:id="339" w:name="_Toc41393564"/>
      <w:bookmarkStart w:id="340" w:name="_Toc41856966"/>
      <w:bookmarkStart w:id="341" w:name="_Toc41857072"/>
      <w:bookmarkStart w:id="342" w:name="_Toc41393565"/>
      <w:bookmarkStart w:id="343" w:name="_Toc41856967"/>
      <w:bookmarkStart w:id="344" w:name="_Toc41857073"/>
      <w:bookmarkStart w:id="345" w:name="_Toc41393566"/>
      <w:bookmarkStart w:id="346" w:name="_Toc41856968"/>
      <w:bookmarkStart w:id="347" w:name="_Toc41857074"/>
      <w:bookmarkStart w:id="348" w:name="_Toc41393567"/>
      <w:bookmarkStart w:id="349" w:name="_Toc41856969"/>
      <w:bookmarkStart w:id="350" w:name="_Toc41857075"/>
      <w:bookmarkStart w:id="351" w:name="_Toc41393568"/>
      <w:bookmarkStart w:id="352" w:name="_Toc41856970"/>
      <w:bookmarkStart w:id="353" w:name="_Toc41857076"/>
      <w:bookmarkStart w:id="354" w:name="_Toc41393569"/>
      <w:bookmarkStart w:id="355" w:name="_Toc41856971"/>
      <w:bookmarkStart w:id="356" w:name="_Toc41857077"/>
      <w:bookmarkStart w:id="357" w:name="_Toc41393570"/>
      <w:bookmarkStart w:id="358" w:name="_Toc41856972"/>
      <w:bookmarkStart w:id="359" w:name="_Toc41857078"/>
      <w:bookmarkStart w:id="360" w:name="_Toc41393571"/>
      <w:bookmarkStart w:id="361" w:name="_Toc41856973"/>
      <w:bookmarkStart w:id="362" w:name="_Toc41857079"/>
      <w:bookmarkStart w:id="363" w:name="_Toc41393572"/>
      <w:bookmarkStart w:id="364" w:name="_Toc41856974"/>
      <w:bookmarkStart w:id="365" w:name="_Toc41857080"/>
      <w:bookmarkStart w:id="366" w:name="_Toc41393573"/>
      <w:bookmarkStart w:id="367" w:name="_Toc41856975"/>
      <w:bookmarkStart w:id="368" w:name="_Toc41857081"/>
      <w:bookmarkStart w:id="369" w:name="_Toc41393574"/>
      <w:bookmarkStart w:id="370" w:name="_Toc41856976"/>
      <w:bookmarkStart w:id="371" w:name="_Toc41857082"/>
      <w:bookmarkStart w:id="372" w:name="_Toc41393575"/>
      <w:bookmarkStart w:id="373" w:name="_Toc41856977"/>
      <w:bookmarkStart w:id="374" w:name="_Toc41857083"/>
      <w:bookmarkStart w:id="375" w:name="_Toc41393576"/>
      <w:bookmarkStart w:id="376" w:name="_Toc41856978"/>
      <w:bookmarkStart w:id="377" w:name="_Toc41857084"/>
      <w:bookmarkStart w:id="378" w:name="_Toc41393577"/>
      <w:bookmarkStart w:id="379" w:name="_Toc41856979"/>
      <w:bookmarkStart w:id="380" w:name="_Toc41857085"/>
      <w:bookmarkStart w:id="381" w:name="_Toc41393578"/>
      <w:bookmarkStart w:id="382" w:name="_Toc41856980"/>
      <w:bookmarkStart w:id="383" w:name="_Toc41857086"/>
      <w:bookmarkStart w:id="384" w:name="_Toc41393579"/>
      <w:bookmarkStart w:id="385" w:name="_Toc41856981"/>
      <w:bookmarkStart w:id="386" w:name="_Toc41857087"/>
      <w:bookmarkStart w:id="387" w:name="_Toc41393580"/>
      <w:bookmarkStart w:id="388" w:name="_Toc41856982"/>
      <w:bookmarkStart w:id="389" w:name="_Toc41857088"/>
      <w:bookmarkStart w:id="390" w:name="_Toc41393581"/>
      <w:bookmarkStart w:id="391" w:name="_Toc41856983"/>
      <w:bookmarkStart w:id="392" w:name="_Toc41857089"/>
      <w:bookmarkStart w:id="393" w:name="_Toc41393582"/>
      <w:bookmarkStart w:id="394" w:name="_Toc41856984"/>
      <w:bookmarkStart w:id="395" w:name="_Toc41857090"/>
      <w:bookmarkStart w:id="396" w:name="_Toc41393583"/>
      <w:bookmarkStart w:id="397" w:name="_Toc41856985"/>
      <w:bookmarkStart w:id="398" w:name="_Toc41857091"/>
      <w:bookmarkStart w:id="399" w:name="_Toc41393584"/>
      <w:bookmarkStart w:id="400" w:name="_Toc41856986"/>
      <w:bookmarkStart w:id="401" w:name="_Toc41857092"/>
      <w:bookmarkStart w:id="402" w:name="_Toc41393585"/>
      <w:bookmarkStart w:id="403" w:name="_Toc41856987"/>
      <w:bookmarkStart w:id="404" w:name="_Toc41857093"/>
      <w:bookmarkStart w:id="405" w:name="_Toc41393586"/>
      <w:bookmarkStart w:id="406" w:name="_Toc41856988"/>
      <w:bookmarkStart w:id="407" w:name="_Toc41857094"/>
      <w:bookmarkStart w:id="408" w:name="_Toc41393587"/>
      <w:bookmarkStart w:id="409" w:name="_Toc41856989"/>
      <w:bookmarkStart w:id="410" w:name="_Toc41857095"/>
      <w:bookmarkStart w:id="411" w:name="_Toc41393588"/>
      <w:bookmarkStart w:id="412" w:name="_Toc41856990"/>
      <w:bookmarkStart w:id="413" w:name="_Toc41857096"/>
      <w:bookmarkStart w:id="414" w:name="_Toc41393589"/>
      <w:bookmarkStart w:id="415" w:name="_Toc41856991"/>
      <w:bookmarkStart w:id="416" w:name="_Toc41857097"/>
      <w:bookmarkStart w:id="417" w:name="_Toc41393590"/>
      <w:bookmarkStart w:id="418" w:name="_Toc41856992"/>
      <w:bookmarkStart w:id="419" w:name="_Toc41857098"/>
      <w:bookmarkStart w:id="420" w:name="_Toc41393591"/>
      <w:bookmarkStart w:id="421" w:name="_Toc41856993"/>
      <w:bookmarkStart w:id="422" w:name="_Toc41857099"/>
      <w:bookmarkStart w:id="423" w:name="_Toc41393592"/>
      <w:bookmarkStart w:id="424" w:name="_Toc41856994"/>
      <w:bookmarkStart w:id="425" w:name="_Toc41857100"/>
      <w:bookmarkStart w:id="426" w:name="_Toc41393593"/>
      <w:bookmarkStart w:id="427" w:name="_Toc41856995"/>
      <w:bookmarkStart w:id="428" w:name="_Toc41857101"/>
      <w:bookmarkStart w:id="429" w:name="_Toc41393594"/>
      <w:bookmarkStart w:id="430" w:name="_Toc41856996"/>
      <w:bookmarkStart w:id="431" w:name="_Toc41857102"/>
      <w:bookmarkStart w:id="432" w:name="_Toc41393595"/>
      <w:bookmarkStart w:id="433" w:name="_Toc41856997"/>
      <w:bookmarkStart w:id="434" w:name="_Toc41857103"/>
      <w:bookmarkStart w:id="435" w:name="_Toc41393596"/>
      <w:bookmarkStart w:id="436" w:name="_Toc41856998"/>
      <w:bookmarkStart w:id="437" w:name="_Toc41857104"/>
      <w:bookmarkStart w:id="438" w:name="_Toc41393597"/>
      <w:bookmarkStart w:id="439" w:name="_Toc41856999"/>
      <w:bookmarkStart w:id="440" w:name="_Toc41857105"/>
      <w:bookmarkStart w:id="441" w:name="_Toc41393598"/>
      <w:bookmarkStart w:id="442" w:name="_Toc41857000"/>
      <w:bookmarkStart w:id="443" w:name="_Toc41857106"/>
      <w:bookmarkStart w:id="444" w:name="_Toc41393599"/>
      <w:bookmarkStart w:id="445" w:name="_Toc41857001"/>
      <w:bookmarkStart w:id="446" w:name="_Toc41857107"/>
      <w:bookmarkStart w:id="447" w:name="_Toc41393600"/>
      <w:bookmarkStart w:id="448" w:name="_Toc41857002"/>
      <w:bookmarkStart w:id="449" w:name="_Toc41857108"/>
      <w:bookmarkStart w:id="450" w:name="_Toc41393601"/>
      <w:bookmarkStart w:id="451" w:name="_Toc41857003"/>
      <w:bookmarkStart w:id="452" w:name="_Toc41857109"/>
      <w:bookmarkStart w:id="453" w:name="_Toc41393602"/>
      <w:bookmarkStart w:id="454" w:name="_Toc41857004"/>
      <w:bookmarkStart w:id="455" w:name="_Toc41857110"/>
      <w:bookmarkStart w:id="456" w:name="_Toc41393603"/>
      <w:bookmarkStart w:id="457" w:name="_Toc41857005"/>
      <w:bookmarkStart w:id="458" w:name="_Toc41857111"/>
      <w:bookmarkStart w:id="459" w:name="_Toc41393604"/>
      <w:bookmarkStart w:id="460" w:name="_Toc41857006"/>
      <w:bookmarkStart w:id="461" w:name="_Toc41857112"/>
      <w:bookmarkStart w:id="462" w:name="_Toc41393605"/>
      <w:bookmarkStart w:id="463" w:name="_Toc41857007"/>
      <w:bookmarkStart w:id="464" w:name="_Toc41857113"/>
      <w:bookmarkStart w:id="465" w:name="_Toc41393606"/>
      <w:bookmarkStart w:id="466" w:name="_Toc41857008"/>
      <w:bookmarkStart w:id="467" w:name="_Toc41857114"/>
      <w:bookmarkStart w:id="468" w:name="_Toc41393607"/>
      <w:bookmarkStart w:id="469" w:name="_Toc41857009"/>
      <w:bookmarkStart w:id="470" w:name="_Toc41857115"/>
      <w:bookmarkStart w:id="471" w:name="_Toc41393608"/>
      <w:bookmarkStart w:id="472" w:name="_Toc41857010"/>
      <w:bookmarkStart w:id="473" w:name="_Toc41857116"/>
      <w:bookmarkStart w:id="474" w:name="_Toc41393609"/>
      <w:bookmarkStart w:id="475" w:name="_Toc41857011"/>
      <w:bookmarkStart w:id="476" w:name="_Toc41857117"/>
      <w:bookmarkStart w:id="477" w:name="_Toc41393610"/>
      <w:bookmarkStart w:id="478" w:name="_Toc41857012"/>
      <w:bookmarkStart w:id="479" w:name="_Toc41857118"/>
      <w:bookmarkStart w:id="480" w:name="_Toc41393611"/>
      <w:bookmarkStart w:id="481" w:name="_Toc41857013"/>
      <w:bookmarkStart w:id="482" w:name="_Toc41857119"/>
      <w:bookmarkStart w:id="483" w:name="_Toc41393612"/>
      <w:bookmarkStart w:id="484" w:name="_Toc41857014"/>
      <w:bookmarkStart w:id="485" w:name="_Toc41857120"/>
      <w:bookmarkStart w:id="486" w:name="_Toc41393613"/>
      <w:bookmarkStart w:id="487" w:name="_Toc41857015"/>
      <w:bookmarkStart w:id="488" w:name="_Toc41857121"/>
      <w:bookmarkStart w:id="489" w:name="_Toc41393614"/>
      <w:bookmarkStart w:id="490" w:name="_Toc41857016"/>
      <w:bookmarkStart w:id="491" w:name="_Toc41857122"/>
      <w:bookmarkStart w:id="492" w:name="_Toc41393615"/>
      <w:bookmarkStart w:id="493" w:name="_Toc41857017"/>
      <w:bookmarkStart w:id="494" w:name="_Toc41857123"/>
      <w:bookmarkStart w:id="495" w:name="_Ref37846822"/>
      <w:bookmarkStart w:id="496" w:name="_Toc41858005"/>
      <w:bookmarkStart w:id="497" w:name="_Toc54258863"/>
      <w:bookmarkStart w:id="498" w:name="_Toc56450487"/>
      <w:bookmarkStart w:id="499" w:name="_Toc56538787"/>
      <w:bookmarkStart w:id="500" w:name="_Toc58868842"/>
      <w:bookmarkStart w:id="501" w:name="_Toc112409271"/>
      <w:bookmarkEnd w:id="1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t>References</w:t>
      </w:r>
      <w:bookmarkEnd w:id="495"/>
      <w:bookmarkEnd w:id="496"/>
      <w:bookmarkEnd w:id="497"/>
      <w:bookmarkEnd w:id="498"/>
      <w:bookmarkEnd w:id="499"/>
      <w:bookmarkEnd w:id="500"/>
      <w:bookmarkEnd w:id="501"/>
    </w:p>
    <w:p w14:paraId="34246E57" w14:textId="77777777" w:rsidR="00972D9E" w:rsidRDefault="00856682" w:rsidP="00972D9E">
      <w:pPr>
        <w:pStyle w:val="Bibliography"/>
        <w:ind w:left="720" w:hanging="720"/>
        <w:rPr>
          <w:noProof/>
          <w:sz w:val="24"/>
          <w:szCs w:val="24"/>
        </w:rPr>
      </w:pPr>
      <w:r>
        <w:fldChar w:fldCharType="begin"/>
      </w:r>
      <w:r>
        <w:instrText xml:space="preserve"> BIBLIOGRAPHY  \l 1033 </w:instrText>
      </w:r>
      <w:r>
        <w:fldChar w:fldCharType="separate"/>
      </w:r>
      <w:r w:rsidR="00972D9E">
        <w:rPr>
          <w:noProof/>
        </w:rPr>
        <w:t xml:space="preserve">CMake. (2022, April 3). </w:t>
      </w:r>
      <w:r w:rsidR="00972D9E">
        <w:rPr>
          <w:i/>
          <w:iCs/>
          <w:noProof/>
        </w:rPr>
        <w:t>Running CMake</w:t>
      </w:r>
      <w:r w:rsidR="00972D9E">
        <w:rPr>
          <w:noProof/>
        </w:rPr>
        <w:t>. Retrieved from CMake: https://cmake.org/runningcmake</w:t>
      </w:r>
    </w:p>
    <w:p w14:paraId="74A9C429" w14:textId="77777777" w:rsidR="00972D9E" w:rsidRDefault="00972D9E" w:rsidP="00972D9E">
      <w:pPr>
        <w:pStyle w:val="Bibliography"/>
        <w:ind w:left="720" w:hanging="720"/>
        <w:rPr>
          <w:noProof/>
        </w:rPr>
      </w:pPr>
      <w:r>
        <w:rPr>
          <w:noProof/>
        </w:rPr>
        <w:lastRenderedPageBreak/>
        <w:t xml:space="preserve">Dugan, R. C., &amp; Montenegro, D. (2020). </w:t>
      </w:r>
      <w:r>
        <w:rPr>
          <w:i/>
          <w:iCs/>
          <w:noProof/>
        </w:rPr>
        <w:t>The Open Distribution System Simulator (OpenDSS) Reference Guide.</w:t>
      </w:r>
      <w:r>
        <w:rPr>
          <w:noProof/>
        </w:rPr>
        <w:t xml:space="preserve"> Electric Power Research Institute. Washington, DC: Electric Power Research Institute. Retrieved from https://sourceforge.net/p/electricdss/code/HEAD/tree/trunk/Distrib/Doc/OpenDSSManual.pdf</w:t>
      </w:r>
    </w:p>
    <w:p w14:paraId="2FD760D1" w14:textId="77777777" w:rsidR="00972D9E" w:rsidRDefault="00972D9E" w:rsidP="00972D9E">
      <w:pPr>
        <w:pStyle w:val="Bibliography"/>
        <w:ind w:left="720" w:hanging="720"/>
        <w:rPr>
          <w:noProof/>
        </w:rPr>
      </w:pPr>
      <w:r>
        <w:rPr>
          <w:noProof/>
        </w:rPr>
        <w:t xml:space="preserve">Electric Power Research Institute. (2022, April 2). </w:t>
      </w:r>
      <w:r>
        <w:rPr>
          <w:i/>
          <w:iCs/>
          <w:noProof/>
        </w:rPr>
        <w:t>OpenDSS</w:t>
      </w:r>
      <w:r>
        <w:rPr>
          <w:noProof/>
        </w:rPr>
        <w:t>. Retrieved from EPRI: https://www.epri.com/pages/sa/opendss</w:t>
      </w:r>
    </w:p>
    <w:p w14:paraId="74A9F895" w14:textId="77777777" w:rsidR="00972D9E" w:rsidRDefault="00972D9E" w:rsidP="00972D9E">
      <w:pPr>
        <w:pStyle w:val="Bibliography"/>
        <w:ind w:left="720" w:hanging="720"/>
        <w:rPr>
          <w:noProof/>
        </w:rPr>
      </w:pPr>
      <w:r>
        <w:rPr>
          <w:noProof/>
        </w:rPr>
        <w:t xml:space="preserve">Fu, F. (2019). </w:t>
      </w:r>
      <w:r>
        <w:rPr>
          <w:i/>
          <w:iCs/>
          <w:noProof/>
        </w:rPr>
        <w:t>OpenDSS Tutorial and Cases.</w:t>
      </w:r>
      <w:r>
        <w:rPr>
          <w:noProof/>
        </w:rPr>
        <w:t xml:space="preserve"> Iowa State University, Department of Electrical and Computer Engineering. Ames, Iowa: Iowa State University. Retrieved from https://www.coursehero.com/file/87693420/EE653-OpenDSS-Tutorial-and-Casespptx</w:t>
      </w:r>
    </w:p>
    <w:p w14:paraId="65EC9D45" w14:textId="46E01B87" w:rsidR="00856682" w:rsidRDefault="00856682" w:rsidP="00972D9E">
      <w:pPr>
        <w:pStyle w:val="Bibliography"/>
        <w:ind w:left="720" w:hanging="720"/>
      </w:pPr>
      <w:r>
        <w:fldChar w:fldCharType="end"/>
      </w:r>
      <w:r w:rsidR="007942B7" w:rsidRPr="007942B7">
        <w:t xml:space="preserve">Hewitt, C., Woods, J., &amp; </w:t>
      </w:r>
      <w:proofErr w:type="spellStart"/>
      <w:r w:rsidR="007942B7" w:rsidRPr="007942B7">
        <w:t>Spurr</w:t>
      </w:r>
      <w:proofErr w:type="spellEnd"/>
      <w:r w:rsidR="007942B7" w:rsidRPr="007942B7">
        <w:t>, J. (2015). Inconsistency Robustness. College Publications.</w:t>
      </w:r>
    </w:p>
    <w:p w14:paraId="6A56D472" w14:textId="07A2DEFF" w:rsidR="00650CBD" w:rsidRDefault="00650CBD" w:rsidP="00650CBD">
      <w:pPr>
        <w:pStyle w:val="Heading1"/>
        <w:spacing w:before="100" w:beforeAutospacing="1" w:after="100" w:afterAutospacing="1" w:line="276" w:lineRule="auto"/>
      </w:pPr>
      <w:bookmarkStart w:id="502" w:name="_Ref37852945"/>
      <w:bookmarkStart w:id="503" w:name="_Toc41858006"/>
      <w:bookmarkStart w:id="504" w:name="_Toc54258864"/>
      <w:bookmarkStart w:id="505" w:name="_Toc56450488"/>
      <w:bookmarkStart w:id="506" w:name="_Toc56538788"/>
      <w:bookmarkStart w:id="507" w:name="_Toc58868844"/>
      <w:bookmarkStart w:id="508" w:name="_Toc112409272"/>
      <w:r>
        <w:t>Acronyms</w:t>
      </w:r>
      <w:bookmarkEnd w:id="502"/>
      <w:bookmarkEnd w:id="503"/>
      <w:bookmarkEnd w:id="504"/>
      <w:bookmarkEnd w:id="505"/>
      <w:bookmarkEnd w:id="506"/>
      <w:bookmarkEnd w:id="507"/>
      <w:bookmarkEnd w:id="508"/>
    </w:p>
    <w:p w14:paraId="60832692" w14:textId="307DB0C9" w:rsidR="0080558F" w:rsidRDefault="0080558F" w:rsidP="000B6506">
      <w:pPr>
        <w:tabs>
          <w:tab w:val="left" w:pos="1440"/>
        </w:tabs>
        <w:spacing w:line="276" w:lineRule="auto"/>
        <w:contextualSpacing/>
      </w:pPr>
      <w:r>
        <w:t>DER</w:t>
      </w:r>
      <w:r>
        <w:tab/>
      </w:r>
      <w:r w:rsidRPr="00975D7E">
        <w:rPr>
          <w:rFonts w:cs="Times New Roman"/>
        </w:rPr>
        <w:t>Distributed Energy Resource</w:t>
      </w:r>
    </w:p>
    <w:p w14:paraId="3675CE7D" w14:textId="33BEDA85" w:rsidR="00377955" w:rsidRPr="00D513B3" w:rsidRDefault="00377955" w:rsidP="000B6506">
      <w:pPr>
        <w:tabs>
          <w:tab w:val="left" w:pos="1440"/>
        </w:tabs>
        <w:spacing w:line="276" w:lineRule="auto"/>
        <w:contextualSpacing/>
      </w:pPr>
      <w:r>
        <w:t>DSS</w:t>
      </w:r>
      <w:r>
        <w:tab/>
      </w:r>
      <w:r w:rsidRPr="00377955">
        <w:t>Distribution System Simulator</w:t>
      </w:r>
    </w:p>
    <w:p w14:paraId="0FD16862" w14:textId="36A39EFC" w:rsidR="003824FD" w:rsidRPr="00706C9D" w:rsidRDefault="003824FD" w:rsidP="000B6506">
      <w:pPr>
        <w:tabs>
          <w:tab w:val="left" w:pos="1440"/>
        </w:tabs>
        <w:spacing w:line="276" w:lineRule="auto"/>
        <w:contextualSpacing/>
        <w:rPr>
          <w:rFonts w:eastAsia="Times New Roman" w:cs="Calibri"/>
          <w:bCs/>
        </w:rPr>
      </w:pPr>
      <w:r w:rsidRPr="00706C9D">
        <w:rPr>
          <w:rFonts w:eastAsia="Times New Roman" w:cs="Calibri"/>
          <w:bCs/>
        </w:rPr>
        <w:t>GUI</w:t>
      </w:r>
      <w:r w:rsidRPr="00706C9D">
        <w:rPr>
          <w:rFonts w:eastAsia="Times New Roman" w:cs="Calibri"/>
          <w:bCs/>
        </w:rPr>
        <w:tab/>
        <w:t>Graphical User Interface</w:t>
      </w:r>
    </w:p>
    <w:p w14:paraId="30CF5510" w14:textId="2F939172" w:rsidR="00C72D64" w:rsidRDefault="00C72D64" w:rsidP="000B6506">
      <w:pPr>
        <w:tabs>
          <w:tab w:val="left" w:pos="1440"/>
        </w:tabs>
        <w:spacing w:line="276" w:lineRule="auto"/>
        <w:contextualSpacing/>
        <w:rPr>
          <w:rFonts w:cs="Adobe Garamond Pro"/>
          <w:color w:val="000000"/>
        </w:rPr>
      </w:pPr>
      <w:r>
        <w:rPr>
          <w:rFonts w:cs="Adobe Garamond Pro"/>
          <w:color w:val="000000"/>
        </w:rPr>
        <w:t>ID</w:t>
      </w:r>
      <w:r w:rsidR="00970AA4">
        <w:rPr>
          <w:rFonts w:cs="Adobe Garamond Pro"/>
          <w:color w:val="000000"/>
        </w:rPr>
        <w:t>E</w:t>
      </w:r>
      <w:r>
        <w:rPr>
          <w:rFonts w:cs="Adobe Garamond Pro"/>
          <w:color w:val="000000"/>
        </w:rPr>
        <w:tab/>
      </w:r>
      <w:r w:rsidR="00970AA4">
        <w:rPr>
          <w:rFonts w:cs="Adobe Garamond Pro"/>
          <w:color w:val="000000"/>
        </w:rPr>
        <w:t>Interactive Development Environment</w:t>
      </w:r>
    </w:p>
    <w:p w14:paraId="4B3F90B7" w14:textId="687AA430" w:rsidR="00B76349" w:rsidRDefault="00B76349" w:rsidP="000B6506">
      <w:pPr>
        <w:tabs>
          <w:tab w:val="left" w:pos="1440"/>
        </w:tabs>
        <w:spacing w:line="276" w:lineRule="auto"/>
        <w:contextualSpacing/>
        <w:rPr>
          <w:rFonts w:cs="Adobe Garamond Pro"/>
          <w:color w:val="000000"/>
        </w:rPr>
      </w:pPr>
      <w:r>
        <w:rPr>
          <w:rFonts w:cs="Adobe Garamond Pro"/>
          <w:color w:val="000000"/>
        </w:rPr>
        <w:t>OS</w:t>
      </w:r>
      <w:r>
        <w:rPr>
          <w:rFonts w:cs="Adobe Garamond Pro"/>
          <w:color w:val="000000"/>
        </w:rPr>
        <w:tab/>
        <w:t>Operating System</w:t>
      </w:r>
    </w:p>
    <w:p w14:paraId="3597B115" w14:textId="38277D34" w:rsidR="00AE149C" w:rsidRDefault="00AE149C" w:rsidP="000B6506">
      <w:pPr>
        <w:tabs>
          <w:tab w:val="left" w:pos="1440"/>
        </w:tabs>
        <w:spacing w:line="276" w:lineRule="auto"/>
        <w:contextualSpacing/>
      </w:pPr>
      <w:r>
        <w:t>UI</w:t>
      </w:r>
      <w:r>
        <w:tab/>
        <w:t>User Interface</w:t>
      </w:r>
    </w:p>
    <w:p w14:paraId="5DFB00FE" w14:textId="3F46F7CC" w:rsidR="007F372D" w:rsidRDefault="007F372D" w:rsidP="000B6506">
      <w:pPr>
        <w:tabs>
          <w:tab w:val="left" w:pos="1440"/>
        </w:tabs>
        <w:spacing w:line="276" w:lineRule="auto"/>
        <w:contextualSpacing/>
      </w:pPr>
      <w:r>
        <w:t>PA</w:t>
      </w:r>
      <w:r>
        <w:tab/>
      </w:r>
      <w:r w:rsidR="00B22F53">
        <w:t>Provides access to</w:t>
      </w:r>
    </w:p>
    <w:p w14:paraId="4E2F12BD" w14:textId="3FC35D48" w:rsidR="00885ECC" w:rsidRDefault="00885ECC" w:rsidP="00885ECC">
      <w:pPr>
        <w:spacing w:before="100" w:beforeAutospacing="1" w:after="100" w:afterAutospacing="1" w:line="276" w:lineRule="auto"/>
        <w:ind w:firstLine="360"/>
        <w:rPr>
          <w:rFonts w:cstheme="minorHAnsi"/>
        </w:rPr>
      </w:pPr>
    </w:p>
    <w:sectPr w:rsidR="00885ECC" w:rsidSect="00D2430F">
      <w:headerReference w:type="first" r:id="rId29"/>
      <w:footerReference w:type="first" r:id="rId30"/>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181CE" w14:textId="77777777" w:rsidR="00D9367A" w:rsidRDefault="00D9367A" w:rsidP="000B72B9">
      <w:pPr>
        <w:spacing w:after="0" w:line="240" w:lineRule="auto"/>
      </w:pPr>
      <w:r>
        <w:separator/>
      </w:r>
    </w:p>
  </w:endnote>
  <w:endnote w:type="continuationSeparator" w:id="0">
    <w:p w14:paraId="2F0FC06D" w14:textId="77777777" w:rsidR="00D9367A" w:rsidRDefault="00D9367A" w:rsidP="000B72B9">
      <w:pPr>
        <w:spacing w:after="0" w:line="240" w:lineRule="auto"/>
      </w:pPr>
      <w:r>
        <w:continuationSeparator/>
      </w:r>
    </w:p>
  </w:endnote>
  <w:endnote w:type="continuationNotice" w:id="1">
    <w:p w14:paraId="1C511E90" w14:textId="77777777" w:rsidR="00D9367A" w:rsidRDefault="00D936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dobe Garamond Pro">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982570"/>
      <w:docPartObj>
        <w:docPartGallery w:val="Page Numbers (Bottom of Page)"/>
        <w:docPartUnique/>
      </w:docPartObj>
    </w:sdtPr>
    <w:sdtEndPr>
      <w:rPr>
        <w:noProof/>
      </w:rPr>
    </w:sdtEndPr>
    <w:sdtContent>
      <w:p w14:paraId="214F0179" w14:textId="7127A5B6" w:rsidR="00C00AE7" w:rsidRDefault="00C00AE7">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651A871B" w14:textId="77777777" w:rsidR="00C00AE7" w:rsidRDefault="00C00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992979"/>
      <w:docPartObj>
        <w:docPartGallery w:val="Page Numbers (Bottom of Page)"/>
        <w:docPartUnique/>
      </w:docPartObj>
    </w:sdtPr>
    <w:sdtEndPr>
      <w:rPr>
        <w:noProof/>
      </w:rPr>
    </w:sdtEndPr>
    <w:sdtContent>
      <w:p w14:paraId="2834256C" w14:textId="6B0F4C4B" w:rsidR="00C00AE7" w:rsidRDefault="00C00A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1BE01" w14:textId="77777777" w:rsidR="00C00AE7" w:rsidRDefault="00C00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43D6C" w14:textId="77777777" w:rsidR="00D9367A" w:rsidRDefault="00D9367A" w:rsidP="000B72B9">
      <w:pPr>
        <w:spacing w:after="0" w:line="240" w:lineRule="auto"/>
      </w:pPr>
      <w:r>
        <w:separator/>
      </w:r>
    </w:p>
  </w:footnote>
  <w:footnote w:type="continuationSeparator" w:id="0">
    <w:p w14:paraId="655D7A64" w14:textId="77777777" w:rsidR="00D9367A" w:rsidRDefault="00D9367A" w:rsidP="000B72B9">
      <w:pPr>
        <w:spacing w:after="0" w:line="240" w:lineRule="auto"/>
      </w:pPr>
      <w:r>
        <w:continuationSeparator/>
      </w:r>
    </w:p>
  </w:footnote>
  <w:footnote w:type="continuationNotice" w:id="1">
    <w:p w14:paraId="3A24F4D9" w14:textId="77777777" w:rsidR="00D9367A" w:rsidRDefault="00D9367A">
      <w:pPr>
        <w:spacing w:after="0" w:line="240" w:lineRule="auto"/>
      </w:pPr>
    </w:p>
  </w:footnote>
  <w:footnote w:id="2">
    <w:p w14:paraId="1D02F950" w14:textId="43AB9469" w:rsidR="00975D7E" w:rsidRDefault="00975D7E" w:rsidP="00393DCD">
      <w:pPr>
        <w:pStyle w:val="FootnoteText"/>
        <w:ind w:left="90" w:hanging="90"/>
      </w:pPr>
      <w:r>
        <w:rPr>
          <w:rStyle w:val="FootnoteReference"/>
        </w:rPr>
        <w:footnoteRef/>
      </w:r>
      <w:r>
        <w:t xml:space="preserve"> </w:t>
      </w:r>
      <w:proofErr w:type="spellStart"/>
      <w:r w:rsidRPr="00975D7E">
        <w:t>OpenDSS</w:t>
      </w:r>
      <w:proofErr w:type="spellEnd"/>
      <w:r w:rsidRPr="00975D7E">
        <w:t xml:space="preserve"> is an EPRI software tool (open source) that utilizes network solution algorithms that have been proven and extensively used by EPRI, academic researchers and the electricity utility industry.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AC8E5" w14:textId="21583978" w:rsidR="006F6EAF" w:rsidRDefault="00E524EF">
    <w:pPr>
      <w:pStyle w:val="Header"/>
    </w:pPr>
    <w:r>
      <w:rPr>
        <w:noProof/>
      </w:rPr>
      <w:drawing>
        <wp:inline distT="0" distB="0" distL="0" distR="0" wp14:anchorId="50A165CB" wp14:editId="5ACAF53C">
          <wp:extent cx="2125980" cy="377725"/>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9121" cy="38539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99B0" w14:textId="0CE03571" w:rsidR="00C00AE7" w:rsidRDefault="006F6EAF" w:rsidP="00D2430F">
    <w:pPr>
      <w:pStyle w:val="Header"/>
      <w:tabs>
        <w:tab w:val="clear" w:pos="4680"/>
        <w:tab w:val="clear" w:pos="9360"/>
        <w:tab w:val="left" w:pos="7565"/>
      </w:tabs>
    </w:pPr>
    <w:r>
      <w:rPr>
        <w:noProof/>
      </w:rPr>
      <w:drawing>
        <wp:inline distT="0" distB="0" distL="0" distR="0" wp14:anchorId="106ED97D" wp14:editId="079A550C">
          <wp:extent cx="2125980" cy="377725"/>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9121" cy="385390"/>
                  </a:xfrm>
                  <a:prstGeom prst="rect">
                    <a:avLst/>
                  </a:prstGeom>
                </pic:spPr>
              </pic:pic>
            </a:graphicData>
          </a:graphic>
        </wp:inline>
      </w:drawing>
    </w:r>
    <w:r w:rsidR="00C00AE7">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8BF64" w14:textId="3B63009A" w:rsidR="00C00AE7" w:rsidRDefault="00826E62" w:rsidP="00D2430F">
    <w:pPr>
      <w:pStyle w:val="Header"/>
      <w:tabs>
        <w:tab w:val="clear" w:pos="4680"/>
        <w:tab w:val="clear" w:pos="9360"/>
        <w:tab w:val="left" w:pos="7565"/>
      </w:tabs>
    </w:pPr>
    <w:r>
      <w:rPr>
        <w:noProof/>
      </w:rPr>
      <w:drawing>
        <wp:inline distT="0" distB="0" distL="0" distR="0" wp14:anchorId="601AE5EA" wp14:editId="02F33746">
          <wp:extent cx="2125980" cy="377725"/>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9121" cy="385390"/>
                  </a:xfrm>
                  <a:prstGeom prst="rect">
                    <a:avLst/>
                  </a:prstGeom>
                </pic:spPr>
              </pic:pic>
            </a:graphicData>
          </a:graphic>
        </wp:inline>
      </w:drawing>
    </w:r>
    <w:r w:rsidR="00C00AE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46"/>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E74CA"/>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170F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E60D1F"/>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96B2D"/>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3A7255"/>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DB3E4C"/>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821C8"/>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8174C"/>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776B1B"/>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E7931"/>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A2495"/>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3F078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6D27A0"/>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651C22"/>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F23048"/>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3B2C01"/>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041204D"/>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7B3117"/>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4242304"/>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C557F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33573C"/>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9EC0551"/>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E4417FF"/>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582456"/>
    <w:multiLevelType w:val="multilevel"/>
    <w:tmpl w:val="192646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432" w:hanging="432"/>
      </w:pPr>
      <w:rPr>
        <w:lang w:bidi="x-none"/>
        <w:specVanish w:val="0"/>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upperLetter"/>
      <w:pStyle w:val="Heading7"/>
      <w:lvlText w:val="Appendix %7"/>
      <w:lvlJc w:val="left"/>
      <w:pPr>
        <w:ind w:left="432" w:hanging="432"/>
      </w:pPr>
      <w:rPr>
        <w:rFonts w:asciiTheme="majorHAnsi" w:hAnsiTheme="majorHAnsi" w:hint="default"/>
        <w:b w:val="0"/>
        <w:i w:val="0"/>
        <w:sz w:val="32"/>
        <w:u w:color="365F91"/>
      </w:rPr>
    </w:lvl>
    <w:lvl w:ilvl="7">
      <w:start w:val="1"/>
      <w:numFmt w:val="decimal"/>
      <w:pStyle w:val="Heading8"/>
      <w:lvlText w:val="%7.%8"/>
      <w:lvlJc w:val="left"/>
      <w:pPr>
        <w:ind w:left="702" w:hanging="432"/>
      </w:pPr>
      <w:rPr>
        <w:rFonts w:ascii="Cambria" w:hAnsi="Cambria" w:hint="default"/>
        <w:b/>
        <w:i w:val="0"/>
        <w:color w:val="4F81BD"/>
        <w:sz w:val="26"/>
      </w:rPr>
    </w:lvl>
    <w:lvl w:ilvl="8">
      <w:start w:val="1"/>
      <w:numFmt w:val="decimal"/>
      <w:lvlText w:val="%7.%8.%9"/>
      <w:lvlJc w:val="left"/>
      <w:pPr>
        <w:ind w:left="432" w:hanging="432"/>
      </w:pPr>
      <w:rPr>
        <w:rFonts w:hint="default"/>
      </w:rPr>
    </w:lvl>
  </w:abstractNum>
  <w:abstractNum w:abstractNumId="25" w15:restartNumberingAfterBreak="0">
    <w:nsid w:val="30031D8B"/>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241D74"/>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0C12357"/>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2F77465"/>
    <w:multiLevelType w:val="multilevel"/>
    <w:tmpl w:val="04487EDE"/>
    <w:lvl w:ilvl="0">
      <w:start w:val="1"/>
      <w:numFmt w:val="upperLetter"/>
      <w:pStyle w:val="Appendix"/>
      <w:suff w:val="nothing"/>
      <w:lvlText w:val="APPENDIX %1.  "/>
      <w:lvlJc w:val="left"/>
      <w:pPr>
        <w:ind w:left="225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9" w15:restartNumberingAfterBreak="0">
    <w:nsid w:val="35251213"/>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6981A8F"/>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0C7FA9"/>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F6052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B6557C"/>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6F08C0"/>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B1590F"/>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0038E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794A82"/>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B83562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493A96"/>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460716"/>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485B97"/>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886EFF"/>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1B9212C"/>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DA0BCD"/>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F21DA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DC3DBC"/>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B07E28"/>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483B2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1E364B"/>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231056"/>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947A3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6D7A69"/>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FCA488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D43337"/>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D55C1B"/>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1185BF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6A13D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8C3E7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456889"/>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AD7ACF"/>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7DE2075"/>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C1228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6A794C"/>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CC4022"/>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F13424"/>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9B0368"/>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E3264DD"/>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ED25D51"/>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9165B7"/>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0F27155"/>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A545AF"/>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D71E83"/>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F445A4"/>
    <w:multiLevelType w:val="hybridMultilevel"/>
    <w:tmpl w:val="CF6AA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2A6A2F"/>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943E4B"/>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96B00EB"/>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925204"/>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D85E95"/>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54751E"/>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272C94"/>
    <w:multiLevelType w:val="hybridMultilevel"/>
    <w:tmpl w:val="F0B28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5F34C15"/>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F0707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3E0F1C"/>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AC39F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684BE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BC63C2"/>
    <w:multiLevelType w:val="hybridMultilevel"/>
    <w:tmpl w:val="242E5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9430C7"/>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355650">
    <w:abstractNumId w:val="24"/>
  </w:num>
  <w:num w:numId="2" w16cid:durableId="2102332697">
    <w:abstractNumId w:val="28"/>
  </w:num>
  <w:num w:numId="3" w16cid:durableId="1353993584">
    <w:abstractNumId w:val="73"/>
  </w:num>
  <w:num w:numId="4" w16cid:durableId="303778457">
    <w:abstractNumId w:val="70"/>
  </w:num>
  <w:num w:numId="5" w16cid:durableId="1064986613">
    <w:abstractNumId w:val="2"/>
  </w:num>
  <w:num w:numId="6" w16cid:durableId="1735010766">
    <w:abstractNumId w:val="32"/>
  </w:num>
  <w:num w:numId="7" w16cid:durableId="1778475958">
    <w:abstractNumId w:val="12"/>
  </w:num>
  <w:num w:numId="8" w16cid:durableId="1231113071">
    <w:abstractNumId w:val="79"/>
  </w:num>
  <w:num w:numId="9" w16cid:durableId="1404838768">
    <w:abstractNumId w:val="38"/>
  </w:num>
  <w:num w:numId="10" w16cid:durableId="452754488">
    <w:abstractNumId w:val="20"/>
  </w:num>
  <w:num w:numId="11" w16cid:durableId="138620376">
    <w:abstractNumId w:val="68"/>
  </w:num>
  <w:num w:numId="12" w16cid:durableId="1993410461">
    <w:abstractNumId w:val="53"/>
  </w:num>
  <w:num w:numId="13" w16cid:durableId="727842867">
    <w:abstractNumId w:val="80"/>
  </w:num>
  <w:num w:numId="14" w16cid:durableId="38092448">
    <w:abstractNumId w:val="83"/>
  </w:num>
  <w:num w:numId="15" w16cid:durableId="1549030397">
    <w:abstractNumId w:val="10"/>
  </w:num>
  <w:num w:numId="16" w16cid:durableId="2002195986">
    <w:abstractNumId w:val="9"/>
  </w:num>
  <w:num w:numId="17" w16cid:durableId="280378693">
    <w:abstractNumId w:val="33"/>
  </w:num>
  <w:num w:numId="18" w16cid:durableId="1756245281">
    <w:abstractNumId w:val="3"/>
  </w:num>
  <w:num w:numId="19" w16cid:durableId="1808354294">
    <w:abstractNumId w:val="39"/>
  </w:num>
  <w:num w:numId="20" w16cid:durableId="886065675">
    <w:abstractNumId w:val="56"/>
  </w:num>
  <w:num w:numId="21" w16cid:durableId="1183087854">
    <w:abstractNumId w:val="48"/>
  </w:num>
  <w:num w:numId="22" w16cid:durableId="537351534">
    <w:abstractNumId w:val="35"/>
  </w:num>
  <w:num w:numId="23" w16cid:durableId="237716617">
    <w:abstractNumId w:val="64"/>
  </w:num>
  <w:num w:numId="24" w16cid:durableId="377750865">
    <w:abstractNumId w:val="44"/>
  </w:num>
  <w:num w:numId="25" w16cid:durableId="2072733828">
    <w:abstractNumId w:val="46"/>
  </w:num>
  <w:num w:numId="26" w16cid:durableId="44105969">
    <w:abstractNumId w:val="58"/>
  </w:num>
  <w:num w:numId="27" w16cid:durableId="777022821">
    <w:abstractNumId w:val="86"/>
  </w:num>
  <w:num w:numId="28" w16cid:durableId="180437723">
    <w:abstractNumId w:val="75"/>
  </w:num>
  <w:num w:numId="29" w16cid:durableId="194197213">
    <w:abstractNumId w:val="47"/>
  </w:num>
  <w:num w:numId="30" w16cid:durableId="818573297">
    <w:abstractNumId w:val="0"/>
  </w:num>
  <w:num w:numId="31" w16cid:durableId="527763696">
    <w:abstractNumId w:val="76"/>
  </w:num>
  <w:num w:numId="32" w16cid:durableId="1905217909">
    <w:abstractNumId w:val="71"/>
  </w:num>
  <w:num w:numId="33" w16cid:durableId="1102845688">
    <w:abstractNumId w:val="65"/>
  </w:num>
  <w:num w:numId="34" w16cid:durableId="372774957">
    <w:abstractNumId w:val="85"/>
  </w:num>
  <w:num w:numId="35" w16cid:durableId="641541314">
    <w:abstractNumId w:val="63"/>
  </w:num>
  <w:num w:numId="36" w16cid:durableId="59912074">
    <w:abstractNumId w:val="50"/>
  </w:num>
  <w:num w:numId="37" w16cid:durableId="310138438">
    <w:abstractNumId w:val="74"/>
  </w:num>
  <w:num w:numId="38" w16cid:durableId="1924991129">
    <w:abstractNumId w:val="61"/>
  </w:num>
  <w:num w:numId="39" w16cid:durableId="1094864505">
    <w:abstractNumId w:val="23"/>
  </w:num>
  <w:num w:numId="40" w16cid:durableId="1994016743">
    <w:abstractNumId w:val="78"/>
  </w:num>
  <w:num w:numId="41" w16cid:durableId="1261794932">
    <w:abstractNumId w:val="36"/>
  </w:num>
  <w:num w:numId="42" w16cid:durableId="356077157">
    <w:abstractNumId w:val="57"/>
  </w:num>
  <w:num w:numId="43" w16cid:durableId="1225220358">
    <w:abstractNumId w:val="62"/>
  </w:num>
  <w:num w:numId="44" w16cid:durableId="773356408">
    <w:abstractNumId w:val="72"/>
  </w:num>
  <w:num w:numId="45" w16cid:durableId="1388256672">
    <w:abstractNumId w:val="45"/>
  </w:num>
  <w:num w:numId="46" w16cid:durableId="1709526739">
    <w:abstractNumId w:val="34"/>
  </w:num>
  <w:num w:numId="47" w16cid:durableId="52312078">
    <w:abstractNumId w:val="77"/>
  </w:num>
  <w:num w:numId="48" w16cid:durableId="1540243296">
    <w:abstractNumId w:val="14"/>
  </w:num>
  <w:num w:numId="49" w16cid:durableId="1683436254">
    <w:abstractNumId w:val="41"/>
  </w:num>
  <w:num w:numId="50" w16cid:durableId="1186988150">
    <w:abstractNumId w:val="59"/>
  </w:num>
  <w:num w:numId="51" w16cid:durableId="978190424">
    <w:abstractNumId w:val="43"/>
  </w:num>
  <w:num w:numId="52" w16cid:durableId="317849625">
    <w:abstractNumId w:val="40"/>
  </w:num>
  <w:num w:numId="53" w16cid:durableId="1511214036">
    <w:abstractNumId w:val="84"/>
  </w:num>
  <w:num w:numId="54" w16cid:durableId="1954749753">
    <w:abstractNumId w:val="54"/>
  </w:num>
  <w:num w:numId="55" w16cid:durableId="1766346383">
    <w:abstractNumId w:val="7"/>
  </w:num>
  <w:num w:numId="56" w16cid:durableId="107087856">
    <w:abstractNumId w:val="19"/>
  </w:num>
  <w:num w:numId="57" w16cid:durableId="1466508547">
    <w:abstractNumId w:val="51"/>
  </w:num>
  <w:num w:numId="58" w16cid:durableId="1841581332">
    <w:abstractNumId w:val="82"/>
  </w:num>
  <w:num w:numId="59" w16cid:durableId="786122923">
    <w:abstractNumId w:val="49"/>
  </w:num>
  <w:num w:numId="60" w16cid:durableId="1904827983">
    <w:abstractNumId w:val="6"/>
  </w:num>
  <w:num w:numId="61" w16cid:durableId="1583443236">
    <w:abstractNumId w:val="31"/>
  </w:num>
  <w:num w:numId="62" w16cid:durableId="1074356434">
    <w:abstractNumId w:val="81"/>
  </w:num>
  <w:num w:numId="63" w16cid:durableId="1160197920">
    <w:abstractNumId w:val="1"/>
  </w:num>
  <w:num w:numId="64" w16cid:durableId="24060103">
    <w:abstractNumId w:val="30"/>
  </w:num>
  <w:num w:numId="65" w16cid:durableId="195048066">
    <w:abstractNumId w:val="25"/>
  </w:num>
  <w:num w:numId="66" w16cid:durableId="444622950">
    <w:abstractNumId w:val="22"/>
  </w:num>
  <w:num w:numId="67" w16cid:durableId="1566187861">
    <w:abstractNumId w:val="66"/>
  </w:num>
  <w:num w:numId="68" w16cid:durableId="203636814">
    <w:abstractNumId w:val="29"/>
  </w:num>
  <w:num w:numId="69" w16cid:durableId="655916904">
    <w:abstractNumId w:val="11"/>
  </w:num>
  <w:num w:numId="70" w16cid:durableId="1745058995">
    <w:abstractNumId w:val="52"/>
  </w:num>
  <w:num w:numId="71" w16cid:durableId="1735814977">
    <w:abstractNumId w:val="4"/>
  </w:num>
  <w:num w:numId="72" w16cid:durableId="54359388">
    <w:abstractNumId w:val="87"/>
  </w:num>
  <w:num w:numId="73" w16cid:durableId="1945065342">
    <w:abstractNumId w:val="5"/>
  </w:num>
  <w:num w:numId="74" w16cid:durableId="1834754935">
    <w:abstractNumId w:val="42"/>
  </w:num>
  <w:num w:numId="75" w16cid:durableId="1974435162">
    <w:abstractNumId w:val="27"/>
  </w:num>
  <w:num w:numId="76" w16cid:durableId="1263611833">
    <w:abstractNumId w:val="16"/>
  </w:num>
  <w:num w:numId="77" w16cid:durableId="494339687">
    <w:abstractNumId w:val="26"/>
  </w:num>
  <w:num w:numId="78" w16cid:durableId="1945067211">
    <w:abstractNumId w:val="15"/>
  </w:num>
  <w:num w:numId="79" w16cid:durableId="719092717">
    <w:abstractNumId w:val="37"/>
  </w:num>
  <w:num w:numId="80" w16cid:durableId="1254169475">
    <w:abstractNumId w:val="55"/>
  </w:num>
  <w:num w:numId="81" w16cid:durableId="1421103781">
    <w:abstractNumId w:val="13"/>
  </w:num>
  <w:num w:numId="82" w16cid:durableId="110974488">
    <w:abstractNumId w:val="18"/>
  </w:num>
  <w:num w:numId="83" w16cid:durableId="989863136">
    <w:abstractNumId w:val="60"/>
  </w:num>
  <w:num w:numId="84" w16cid:durableId="1937665615">
    <w:abstractNumId w:val="69"/>
  </w:num>
  <w:num w:numId="85" w16cid:durableId="1226179900">
    <w:abstractNumId w:val="67"/>
  </w:num>
  <w:num w:numId="86" w16cid:durableId="1847555567">
    <w:abstractNumId w:val="21"/>
  </w:num>
  <w:num w:numId="87" w16cid:durableId="1691832978">
    <w:abstractNumId w:val="17"/>
  </w:num>
  <w:num w:numId="88" w16cid:durableId="1829977743">
    <w:abstractNumId w:val="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8"/>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0" w:nlCheck="1" w:checkStyle="0"/>
  <w:activeWritingStyle w:appName="MSWord" w:lang="en-GB" w:vendorID="64" w:dllVersion="4096" w:nlCheck="1" w:checkStyle="0"/>
  <w:activeWritingStyle w:appName="MSWord" w:lang="fr-FR" w:vendorID="64" w:dllVersion="0" w:nlCheck="1" w:checkStyle="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37"/>
    <w:rsid w:val="000002A2"/>
    <w:rsid w:val="000007D2"/>
    <w:rsid w:val="00000877"/>
    <w:rsid w:val="00000A0E"/>
    <w:rsid w:val="00000BEF"/>
    <w:rsid w:val="00000F66"/>
    <w:rsid w:val="000012FF"/>
    <w:rsid w:val="0000185D"/>
    <w:rsid w:val="000019C3"/>
    <w:rsid w:val="00001C40"/>
    <w:rsid w:val="00001D6D"/>
    <w:rsid w:val="0000211D"/>
    <w:rsid w:val="000023A0"/>
    <w:rsid w:val="000023EA"/>
    <w:rsid w:val="000029B4"/>
    <w:rsid w:val="00002EFC"/>
    <w:rsid w:val="00002F73"/>
    <w:rsid w:val="000037B7"/>
    <w:rsid w:val="000038D8"/>
    <w:rsid w:val="000057FB"/>
    <w:rsid w:val="00005862"/>
    <w:rsid w:val="0000588C"/>
    <w:rsid w:val="00005AA1"/>
    <w:rsid w:val="00005D79"/>
    <w:rsid w:val="00005F44"/>
    <w:rsid w:val="00006884"/>
    <w:rsid w:val="000069CD"/>
    <w:rsid w:val="00006B8D"/>
    <w:rsid w:val="0000774A"/>
    <w:rsid w:val="00007A58"/>
    <w:rsid w:val="00007D8B"/>
    <w:rsid w:val="000100A2"/>
    <w:rsid w:val="0001068E"/>
    <w:rsid w:val="000106C0"/>
    <w:rsid w:val="000108BB"/>
    <w:rsid w:val="00011A49"/>
    <w:rsid w:val="000121E0"/>
    <w:rsid w:val="00012464"/>
    <w:rsid w:val="00012523"/>
    <w:rsid w:val="00012A41"/>
    <w:rsid w:val="000135A3"/>
    <w:rsid w:val="000136F9"/>
    <w:rsid w:val="00013ADF"/>
    <w:rsid w:val="000144E4"/>
    <w:rsid w:val="000145B7"/>
    <w:rsid w:val="00015CE4"/>
    <w:rsid w:val="00015E86"/>
    <w:rsid w:val="00015F3E"/>
    <w:rsid w:val="00016597"/>
    <w:rsid w:val="000168AE"/>
    <w:rsid w:val="00016A34"/>
    <w:rsid w:val="00016ABC"/>
    <w:rsid w:val="00016FB2"/>
    <w:rsid w:val="00017B8A"/>
    <w:rsid w:val="0002054F"/>
    <w:rsid w:val="000206BC"/>
    <w:rsid w:val="00020E81"/>
    <w:rsid w:val="0002165B"/>
    <w:rsid w:val="00021851"/>
    <w:rsid w:val="00021E3B"/>
    <w:rsid w:val="0002238E"/>
    <w:rsid w:val="0002341D"/>
    <w:rsid w:val="0002356D"/>
    <w:rsid w:val="000236CD"/>
    <w:rsid w:val="00023BB6"/>
    <w:rsid w:val="00023D11"/>
    <w:rsid w:val="0002424A"/>
    <w:rsid w:val="00024415"/>
    <w:rsid w:val="000248DA"/>
    <w:rsid w:val="00024BED"/>
    <w:rsid w:val="000255D5"/>
    <w:rsid w:val="00025A8F"/>
    <w:rsid w:val="0002603C"/>
    <w:rsid w:val="00026FBD"/>
    <w:rsid w:val="000271B6"/>
    <w:rsid w:val="000274B3"/>
    <w:rsid w:val="00027D98"/>
    <w:rsid w:val="00027F91"/>
    <w:rsid w:val="000302C0"/>
    <w:rsid w:val="00030904"/>
    <w:rsid w:val="00030EE7"/>
    <w:rsid w:val="000316B5"/>
    <w:rsid w:val="000326D7"/>
    <w:rsid w:val="00032DAD"/>
    <w:rsid w:val="0003314D"/>
    <w:rsid w:val="00033C02"/>
    <w:rsid w:val="00033F1A"/>
    <w:rsid w:val="00034016"/>
    <w:rsid w:val="00034ADB"/>
    <w:rsid w:val="00034B18"/>
    <w:rsid w:val="00035222"/>
    <w:rsid w:val="00035FC9"/>
    <w:rsid w:val="00036A01"/>
    <w:rsid w:val="000374BB"/>
    <w:rsid w:val="00037685"/>
    <w:rsid w:val="00037CD2"/>
    <w:rsid w:val="00040118"/>
    <w:rsid w:val="00040552"/>
    <w:rsid w:val="00040898"/>
    <w:rsid w:val="000410C2"/>
    <w:rsid w:val="000415D5"/>
    <w:rsid w:val="000425A6"/>
    <w:rsid w:val="0004264A"/>
    <w:rsid w:val="0004283A"/>
    <w:rsid w:val="00042C0E"/>
    <w:rsid w:val="00043035"/>
    <w:rsid w:val="000431BC"/>
    <w:rsid w:val="00044512"/>
    <w:rsid w:val="00044A42"/>
    <w:rsid w:val="0004521D"/>
    <w:rsid w:val="00045310"/>
    <w:rsid w:val="00045974"/>
    <w:rsid w:val="00046D4A"/>
    <w:rsid w:val="000471A0"/>
    <w:rsid w:val="00047D48"/>
    <w:rsid w:val="00047D8C"/>
    <w:rsid w:val="000517FD"/>
    <w:rsid w:val="00051A79"/>
    <w:rsid w:val="00051D44"/>
    <w:rsid w:val="000524CB"/>
    <w:rsid w:val="0005313F"/>
    <w:rsid w:val="000532CB"/>
    <w:rsid w:val="00053E55"/>
    <w:rsid w:val="00054C10"/>
    <w:rsid w:val="00054CC4"/>
    <w:rsid w:val="00054F6B"/>
    <w:rsid w:val="0005538B"/>
    <w:rsid w:val="0005657E"/>
    <w:rsid w:val="00056C61"/>
    <w:rsid w:val="00057061"/>
    <w:rsid w:val="000575F6"/>
    <w:rsid w:val="000600CB"/>
    <w:rsid w:val="000606F0"/>
    <w:rsid w:val="000618A0"/>
    <w:rsid w:val="000626EC"/>
    <w:rsid w:val="00062BA5"/>
    <w:rsid w:val="00062CA4"/>
    <w:rsid w:val="00063066"/>
    <w:rsid w:val="00063114"/>
    <w:rsid w:val="00063203"/>
    <w:rsid w:val="000639C0"/>
    <w:rsid w:val="000644A7"/>
    <w:rsid w:val="000644CF"/>
    <w:rsid w:val="00064722"/>
    <w:rsid w:val="000656AF"/>
    <w:rsid w:val="00065FB4"/>
    <w:rsid w:val="00066B29"/>
    <w:rsid w:val="00066E04"/>
    <w:rsid w:val="000672ED"/>
    <w:rsid w:val="000675D6"/>
    <w:rsid w:val="00067669"/>
    <w:rsid w:val="00067B32"/>
    <w:rsid w:val="00067F70"/>
    <w:rsid w:val="00070C7D"/>
    <w:rsid w:val="00070EE6"/>
    <w:rsid w:val="00071042"/>
    <w:rsid w:val="000715B5"/>
    <w:rsid w:val="00071C10"/>
    <w:rsid w:val="00072F61"/>
    <w:rsid w:val="000736AE"/>
    <w:rsid w:val="00075C4C"/>
    <w:rsid w:val="000765D5"/>
    <w:rsid w:val="00076C61"/>
    <w:rsid w:val="00076DC5"/>
    <w:rsid w:val="00076FF5"/>
    <w:rsid w:val="0007763F"/>
    <w:rsid w:val="000776CD"/>
    <w:rsid w:val="00080147"/>
    <w:rsid w:val="0008029B"/>
    <w:rsid w:val="00080398"/>
    <w:rsid w:val="00080638"/>
    <w:rsid w:val="00080660"/>
    <w:rsid w:val="00081F10"/>
    <w:rsid w:val="00081FD6"/>
    <w:rsid w:val="000825BC"/>
    <w:rsid w:val="00082ACB"/>
    <w:rsid w:val="00082B5D"/>
    <w:rsid w:val="00082CA8"/>
    <w:rsid w:val="000832A2"/>
    <w:rsid w:val="0008339E"/>
    <w:rsid w:val="00083465"/>
    <w:rsid w:val="00083DE2"/>
    <w:rsid w:val="00085E07"/>
    <w:rsid w:val="0008641F"/>
    <w:rsid w:val="00086722"/>
    <w:rsid w:val="00086914"/>
    <w:rsid w:val="00086A97"/>
    <w:rsid w:val="00086B1F"/>
    <w:rsid w:val="00086D93"/>
    <w:rsid w:val="000870C3"/>
    <w:rsid w:val="0008733D"/>
    <w:rsid w:val="00087927"/>
    <w:rsid w:val="00087B6E"/>
    <w:rsid w:val="00087C14"/>
    <w:rsid w:val="00087EC6"/>
    <w:rsid w:val="000902BA"/>
    <w:rsid w:val="00090583"/>
    <w:rsid w:val="000920D4"/>
    <w:rsid w:val="000922D8"/>
    <w:rsid w:val="00092847"/>
    <w:rsid w:val="00092945"/>
    <w:rsid w:val="000932BF"/>
    <w:rsid w:val="00093412"/>
    <w:rsid w:val="00093A55"/>
    <w:rsid w:val="000942DA"/>
    <w:rsid w:val="00094443"/>
    <w:rsid w:val="00094C26"/>
    <w:rsid w:val="00094CF0"/>
    <w:rsid w:val="00094DBF"/>
    <w:rsid w:val="000959CC"/>
    <w:rsid w:val="000962C8"/>
    <w:rsid w:val="0009633B"/>
    <w:rsid w:val="00096451"/>
    <w:rsid w:val="00097739"/>
    <w:rsid w:val="0009786B"/>
    <w:rsid w:val="00097C9C"/>
    <w:rsid w:val="000A03AB"/>
    <w:rsid w:val="000A0902"/>
    <w:rsid w:val="000A0982"/>
    <w:rsid w:val="000A1448"/>
    <w:rsid w:val="000A1886"/>
    <w:rsid w:val="000A19E4"/>
    <w:rsid w:val="000A1B19"/>
    <w:rsid w:val="000A2083"/>
    <w:rsid w:val="000A22A4"/>
    <w:rsid w:val="000A2840"/>
    <w:rsid w:val="000A3112"/>
    <w:rsid w:val="000A31DC"/>
    <w:rsid w:val="000A3854"/>
    <w:rsid w:val="000A3B75"/>
    <w:rsid w:val="000A3E52"/>
    <w:rsid w:val="000A3EB9"/>
    <w:rsid w:val="000A499B"/>
    <w:rsid w:val="000A513E"/>
    <w:rsid w:val="000A64DA"/>
    <w:rsid w:val="000A6CB0"/>
    <w:rsid w:val="000A72EB"/>
    <w:rsid w:val="000A733A"/>
    <w:rsid w:val="000A7506"/>
    <w:rsid w:val="000A77F8"/>
    <w:rsid w:val="000A7F79"/>
    <w:rsid w:val="000B0492"/>
    <w:rsid w:val="000B08D1"/>
    <w:rsid w:val="000B11EE"/>
    <w:rsid w:val="000B123F"/>
    <w:rsid w:val="000B12C8"/>
    <w:rsid w:val="000B13A0"/>
    <w:rsid w:val="000B150B"/>
    <w:rsid w:val="000B1687"/>
    <w:rsid w:val="000B1A46"/>
    <w:rsid w:val="000B3178"/>
    <w:rsid w:val="000B358A"/>
    <w:rsid w:val="000B3FB6"/>
    <w:rsid w:val="000B432C"/>
    <w:rsid w:val="000B4743"/>
    <w:rsid w:val="000B4B64"/>
    <w:rsid w:val="000B5EC9"/>
    <w:rsid w:val="000B621C"/>
    <w:rsid w:val="000B6506"/>
    <w:rsid w:val="000B6A67"/>
    <w:rsid w:val="000B6C9E"/>
    <w:rsid w:val="000B72B9"/>
    <w:rsid w:val="000B76AE"/>
    <w:rsid w:val="000C01AA"/>
    <w:rsid w:val="000C02BD"/>
    <w:rsid w:val="000C052F"/>
    <w:rsid w:val="000C087A"/>
    <w:rsid w:val="000C08A1"/>
    <w:rsid w:val="000C0A48"/>
    <w:rsid w:val="000C0A76"/>
    <w:rsid w:val="000C0FB8"/>
    <w:rsid w:val="000C1A72"/>
    <w:rsid w:val="000C1BB6"/>
    <w:rsid w:val="000C24D9"/>
    <w:rsid w:val="000C3B2D"/>
    <w:rsid w:val="000C493D"/>
    <w:rsid w:val="000C5126"/>
    <w:rsid w:val="000C565F"/>
    <w:rsid w:val="000C572B"/>
    <w:rsid w:val="000C5A51"/>
    <w:rsid w:val="000C5B6A"/>
    <w:rsid w:val="000C615E"/>
    <w:rsid w:val="000C6790"/>
    <w:rsid w:val="000C72F4"/>
    <w:rsid w:val="000C7DCB"/>
    <w:rsid w:val="000D0DCE"/>
    <w:rsid w:val="000D0F4F"/>
    <w:rsid w:val="000D183F"/>
    <w:rsid w:val="000D1DA1"/>
    <w:rsid w:val="000D2082"/>
    <w:rsid w:val="000D2793"/>
    <w:rsid w:val="000D2BF3"/>
    <w:rsid w:val="000D44EA"/>
    <w:rsid w:val="000D4552"/>
    <w:rsid w:val="000D49C3"/>
    <w:rsid w:val="000D5119"/>
    <w:rsid w:val="000D5323"/>
    <w:rsid w:val="000D53FF"/>
    <w:rsid w:val="000D542D"/>
    <w:rsid w:val="000D57BE"/>
    <w:rsid w:val="000D5A42"/>
    <w:rsid w:val="000D5A99"/>
    <w:rsid w:val="000D615D"/>
    <w:rsid w:val="000D6A4B"/>
    <w:rsid w:val="000D6FA9"/>
    <w:rsid w:val="000D70C6"/>
    <w:rsid w:val="000D7571"/>
    <w:rsid w:val="000D7856"/>
    <w:rsid w:val="000E083E"/>
    <w:rsid w:val="000E0866"/>
    <w:rsid w:val="000E0892"/>
    <w:rsid w:val="000E23EE"/>
    <w:rsid w:val="000E2683"/>
    <w:rsid w:val="000E2CEA"/>
    <w:rsid w:val="000E2DF3"/>
    <w:rsid w:val="000E3F2D"/>
    <w:rsid w:val="000E3F71"/>
    <w:rsid w:val="000E466B"/>
    <w:rsid w:val="000E47D8"/>
    <w:rsid w:val="000E47FB"/>
    <w:rsid w:val="000E4D4B"/>
    <w:rsid w:val="000E4E19"/>
    <w:rsid w:val="000E4E98"/>
    <w:rsid w:val="000E51B4"/>
    <w:rsid w:val="000E5C86"/>
    <w:rsid w:val="000E5E2F"/>
    <w:rsid w:val="000E6252"/>
    <w:rsid w:val="000E640B"/>
    <w:rsid w:val="000E6C45"/>
    <w:rsid w:val="000E6CF8"/>
    <w:rsid w:val="000E6D2A"/>
    <w:rsid w:val="000E6F2C"/>
    <w:rsid w:val="000E743A"/>
    <w:rsid w:val="000E752C"/>
    <w:rsid w:val="000E7BE3"/>
    <w:rsid w:val="000F013C"/>
    <w:rsid w:val="000F01C6"/>
    <w:rsid w:val="000F04EB"/>
    <w:rsid w:val="000F05D3"/>
    <w:rsid w:val="000F0E9C"/>
    <w:rsid w:val="000F11CB"/>
    <w:rsid w:val="000F19B5"/>
    <w:rsid w:val="000F2756"/>
    <w:rsid w:val="000F2D45"/>
    <w:rsid w:val="000F2DC1"/>
    <w:rsid w:val="000F314F"/>
    <w:rsid w:val="000F3266"/>
    <w:rsid w:val="000F330D"/>
    <w:rsid w:val="000F36D8"/>
    <w:rsid w:val="000F39D1"/>
    <w:rsid w:val="000F3BF4"/>
    <w:rsid w:val="000F4481"/>
    <w:rsid w:val="000F45AA"/>
    <w:rsid w:val="000F4733"/>
    <w:rsid w:val="000F4CFA"/>
    <w:rsid w:val="000F4D17"/>
    <w:rsid w:val="000F528F"/>
    <w:rsid w:val="000F53DF"/>
    <w:rsid w:val="000F591D"/>
    <w:rsid w:val="000F68D4"/>
    <w:rsid w:val="000F6CB5"/>
    <w:rsid w:val="000F6FBA"/>
    <w:rsid w:val="000F7631"/>
    <w:rsid w:val="000F7781"/>
    <w:rsid w:val="000F791D"/>
    <w:rsid w:val="000F7F2B"/>
    <w:rsid w:val="00100552"/>
    <w:rsid w:val="00100B24"/>
    <w:rsid w:val="00100EA4"/>
    <w:rsid w:val="00101352"/>
    <w:rsid w:val="00101827"/>
    <w:rsid w:val="00102453"/>
    <w:rsid w:val="00103493"/>
    <w:rsid w:val="00103854"/>
    <w:rsid w:val="00103C2C"/>
    <w:rsid w:val="0010446A"/>
    <w:rsid w:val="00104580"/>
    <w:rsid w:val="0010458F"/>
    <w:rsid w:val="00104C94"/>
    <w:rsid w:val="00105A49"/>
    <w:rsid w:val="00106E36"/>
    <w:rsid w:val="001073C0"/>
    <w:rsid w:val="001078AF"/>
    <w:rsid w:val="00107E61"/>
    <w:rsid w:val="00110462"/>
    <w:rsid w:val="00110B72"/>
    <w:rsid w:val="00111ACB"/>
    <w:rsid w:val="001120FB"/>
    <w:rsid w:val="00112403"/>
    <w:rsid w:val="00112A5B"/>
    <w:rsid w:val="00112E26"/>
    <w:rsid w:val="001138CF"/>
    <w:rsid w:val="00113A34"/>
    <w:rsid w:val="00113AA3"/>
    <w:rsid w:val="00113BCA"/>
    <w:rsid w:val="00114398"/>
    <w:rsid w:val="00114D28"/>
    <w:rsid w:val="001163C3"/>
    <w:rsid w:val="00116B11"/>
    <w:rsid w:val="00117394"/>
    <w:rsid w:val="001179DD"/>
    <w:rsid w:val="00117A0C"/>
    <w:rsid w:val="00120090"/>
    <w:rsid w:val="00120C5A"/>
    <w:rsid w:val="00121210"/>
    <w:rsid w:val="0012125F"/>
    <w:rsid w:val="00121961"/>
    <w:rsid w:val="00122299"/>
    <w:rsid w:val="00122391"/>
    <w:rsid w:val="00122B12"/>
    <w:rsid w:val="001231E0"/>
    <w:rsid w:val="001232E4"/>
    <w:rsid w:val="00123370"/>
    <w:rsid w:val="001235B2"/>
    <w:rsid w:val="00123771"/>
    <w:rsid w:val="00123CF2"/>
    <w:rsid w:val="00123EC1"/>
    <w:rsid w:val="001241BD"/>
    <w:rsid w:val="00124D71"/>
    <w:rsid w:val="00126022"/>
    <w:rsid w:val="0012609A"/>
    <w:rsid w:val="00126365"/>
    <w:rsid w:val="001271CB"/>
    <w:rsid w:val="001274B5"/>
    <w:rsid w:val="00127ECF"/>
    <w:rsid w:val="00127EF4"/>
    <w:rsid w:val="00131DB6"/>
    <w:rsid w:val="001324D3"/>
    <w:rsid w:val="00132853"/>
    <w:rsid w:val="00132B02"/>
    <w:rsid w:val="00133122"/>
    <w:rsid w:val="0013395A"/>
    <w:rsid w:val="00133A0F"/>
    <w:rsid w:val="0013414B"/>
    <w:rsid w:val="001341D6"/>
    <w:rsid w:val="00134747"/>
    <w:rsid w:val="001353D8"/>
    <w:rsid w:val="00135476"/>
    <w:rsid w:val="00135647"/>
    <w:rsid w:val="00135C68"/>
    <w:rsid w:val="00135F72"/>
    <w:rsid w:val="001363EB"/>
    <w:rsid w:val="00136AE0"/>
    <w:rsid w:val="001370FC"/>
    <w:rsid w:val="001373A4"/>
    <w:rsid w:val="001378E4"/>
    <w:rsid w:val="0014056A"/>
    <w:rsid w:val="0014056D"/>
    <w:rsid w:val="00141177"/>
    <w:rsid w:val="0014292A"/>
    <w:rsid w:val="00144087"/>
    <w:rsid w:val="00144545"/>
    <w:rsid w:val="00144AEE"/>
    <w:rsid w:val="00145DCC"/>
    <w:rsid w:val="00146338"/>
    <w:rsid w:val="001467BF"/>
    <w:rsid w:val="00146808"/>
    <w:rsid w:val="00146F83"/>
    <w:rsid w:val="00147352"/>
    <w:rsid w:val="001473BE"/>
    <w:rsid w:val="00147739"/>
    <w:rsid w:val="00147CBC"/>
    <w:rsid w:val="00147CFA"/>
    <w:rsid w:val="0015016B"/>
    <w:rsid w:val="00150430"/>
    <w:rsid w:val="00150D0E"/>
    <w:rsid w:val="00150F8E"/>
    <w:rsid w:val="001510E5"/>
    <w:rsid w:val="001512FB"/>
    <w:rsid w:val="001517F0"/>
    <w:rsid w:val="00151A93"/>
    <w:rsid w:val="00152551"/>
    <w:rsid w:val="001527A5"/>
    <w:rsid w:val="00152F63"/>
    <w:rsid w:val="00153066"/>
    <w:rsid w:val="00153751"/>
    <w:rsid w:val="001537CA"/>
    <w:rsid w:val="001539D0"/>
    <w:rsid w:val="00153D13"/>
    <w:rsid w:val="0015455B"/>
    <w:rsid w:val="001550C9"/>
    <w:rsid w:val="00155347"/>
    <w:rsid w:val="001558A4"/>
    <w:rsid w:val="00155E97"/>
    <w:rsid w:val="00156032"/>
    <w:rsid w:val="0015654A"/>
    <w:rsid w:val="00156C6B"/>
    <w:rsid w:val="00156DAA"/>
    <w:rsid w:val="001573D3"/>
    <w:rsid w:val="001578B5"/>
    <w:rsid w:val="00157C9C"/>
    <w:rsid w:val="00157EBC"/>
    <w:rsid w:val="001604C9"/>
    <w:rsid w:val="00160627"/>
    <w:rsid w:val="00161A9F"/>
    <w:rsid w:val="0016201D"/>
    <w:rsid w:val="001623C3"/>
    <w:rsid w:val="00162859"/>
    <w:rsid w:val="001629B7"/>
    <w:rsid w:val="00162BBF"/>
    <w:rsid w:val="00162CF8"/>
    <w:rsid w:val="00163248"/>
    <w:rsid w:val="001636BF"/>
    <w:rsid w:val="00163906"/>
    <w:rsid w:val="00164391"/>
    <w:rsid w:val="0016498C"/>
    <w:rsid w:val="00164B19"/>
    <w:rsid w:val="00164D56"/>
    <w:rsid w:val="001655EA"/>
    <w:rsid w:val="001659C5"/>
    <w:rsid w:val="00165AF6"/>
    <w:rsid w:val="00165CED"/>
    <w:rsid w:val="0016726E"/>
    <w:rsid w:val="00167973"/>
    <w:rsid w:val="00170842"/>
    <w:rsid w:val="00170B17"/>
    <w:rsid w:val="00171792"/>
    <w:rsid w:val="001721B9"/>
    <w:rsid w:val="00172846"/>
    <w:rsid w:val="00172A48"/>
    <w:rsid w:val="00172EB0"/>
    <w:rsid w:val="001731D3"/>
    <w:rsid w:val="001735CD"/>
    <w:rsid w:val="00173911"/>
    <w:rsid w:val="00173CB8"/>
    <w:rsid w:val="00173F39"/>
    <w:rsid w:val="00174290"/>
    <w:rsid w:val="00174386"/>
    <w:rsid w:val="00174AA2"/>
    <w:rsid w:val="00174CFC"/>
    <w:rsid w:val="00174FFC"/>
    <w:rsid w:val="001750A8"/>
    <w:rsid w:val="001750B9"/>
    <w:rsid w:val="00175D46"/>
    <w:rsid w:val="001760CB"/>
    <w:rsid w:val="001768B8"/>
    <w:rsid w:val="00176F9C"/>
    <w:rsid w:val="00177145"/>
    <w:rsid w:val="001771C5"/>
    <w:rsid w:val="0017738E"/>
    <w:rsid w:val="00177475"/>
    <w:rsid w:val="0017790A"/>
    <w:rsid w:val="0017795B"/>
    <w:rsid w:val="00177C93"/>
    <w:rsid w:val="00177E30"/>
    <w:rsid w:val="00180CBB"/>
    <w:rsid w:val="001817BD"/>
    <w:rsid w:val="0018192D"/>
    <w:rsid w:val="0018220B"/>
    <w:rsid w:val="00182B0C"/>
    <w:rsid w:val="00183278"/>
    <w:rsid w:val="00183486"/>
    <w:rsid w:val="00183CE7"/>
    <w:rsid w:val="00184624"/>
    <w:rsid w:val="001849B2"/>
    <w:rsid w:val="00184F73"/>
    <w:rsid w:val="001858E4"/>
    <w:rsid w:val="00186032"/>
    <w:rsid w:val="001861A0"/>
    <w:rsid w:val="00186C6C"/>
    <w:rsid w:val="00187CEC"/>
    <w:rsid w:val="0019033E"/>
    <w:rsid w:val="001908FD"/>
    <w:rsid w:val="001909D5"/>
    <w:rsid w:val="0019199D"/>
    <w:rsid w:val="001928BB"/>
    <w:rsid w:val="001930ED"/>
    <w:rsid w:val="001931C2"/>
    <w:rsid w:val="00193EF5"/>
    <w:rsid w:val="0019400D"/>
    <w:rsid w:val="00194112"/>
    <w:rsid w:val="001945EC"/>
    <w:rsid w:val="00194C93"/>
    <w:rsid w:val="0019597C"/>
    <w:rsid w:val="00195A36"/>
    <w:rsid w:val="0019653F"/>
    <w:rsid w:val="00197300"/>
    <w:rsid w:val="00197DDA"/>
    <w:rsid w:val="001A0DFE"/>
    <w:rsid w:val="001A123F"/>
    <w:rsid w:val="001A15C8"/>
    <w:rsid w:val="001A1A08"/>
    <w:rsid w:val="001A1CF0"/>
    <w:rsid w:val="001A234B"/>
    <w:rsid w:val="001A33AC"/>
    <w:rsid w:val="001A381B"/>
    <w:rsid w:val="001A5198"/>
    <w:rsid w:val="001A550E"/>
    <w:rsid w:val="001A5604"/>
    <w:rsid w:val="001A560D"/>
    <w:rsid w:val="001A5C15"/>
    <w:rsid w:val="001A6373"/>
    <w:rsid w:val="001A6501"/>
    <w:rsid w:val="001A65B0"/>
    <w:rsid w:val="001A67E6"/>
    <w:rsid w:val="001A73F8"/>
    <w:rsid w:val="001A778C"/>
    <w:rsid w:val="001B0A37"/>
    <w:rsid w:val="001B0DE7"/>
    <w:rsid w:val="001B14C4"/>
    <w:rsid w:val="001B3F65"/>
    <w:rsid w:val="001B4349"/>
    <w:rsid w:val="001B4886"/>
    <w:rsid w:val="001B58BE"/>
    <w:rsid w:val="001B6884"/>
    <w:rsid w:val="001B7556"/>
    <w:rsid w:val="001B77A0"/>
    <w:rsid w:val="001C0410"/>
    <w:rsid w:val="001C0541"/>
    <w:rsid w:val="001C0BE0"/>
    <w:rsid w:val="001C1088"/>
    <w:rsid w:val="001C11DC"/>
    <w:rsid w:val="001C1601"/>
    <w:rsid w:val="001C16BC"/>
    <w:rsid w:val="001C175F"/>
    <w:rsid w:val="001C17A8"/>
    <w:rsid w:val="001C1C60"/>
    <w:rsid w:val="001C1E56"/>
    <w:rsid w:val="001C2597"/>
    <w:rsid w:val="001C2D69"/>
    <w:rsid w:val="001C2E47"/>
    <w:rsid w:val="001C377F"/>
    <w:rsid w:val="001C3C1C"/>
    <w:rsid w:val="001C3DEB"/>
    <w:rsid w:val="001C4E7F"/>
    <w:rsid w:val="001C4F03"/>
    <w:rsid w:val="001C69FE"/>
    <w:rsid w:val="001C7020"/>
    <w:rsid w:val="001C71B7"/>
    <w:rsid w:val="001C73D4"/>
    <w:rsid w:val="001D0033"/>
    <w:rsid w:val="001D027D"/>
    <w:rsid w:val="001D02BF"/>
    <w:rsid w:val="001D0C63"/>
    <w:rsid w:val="001D0FC4"/>
    <w:rsid w:val="001D19AB"/>
    <w:rsid w:val="001D1E55"/>
    <w:rsid w:val="001D2A21"/>
    <w:rsid w:val="001D3178"/>
    <w:rsid w:val="001D35F2"/>
    <w:rsid w:val="001D3B23"/>
    <w:rsid w:val="001D61D0"/>
    <w:rsid w:val="001D6E6E"/>
    <w:rsid w:val="001D7F3B"/>
    <w:rsid w:val="001E0846"/>
    <w:rsid w:val="001E0B88"/>
    <w:rsid w:val="001E10ED"/>
    <w:rsid w:val="001E25CD"/>
    <w:rsid w:val="001E3051"/>
    <w:rsid w:val="001E3074"/>
    <w:rsid w:val="001E3481"/>
    <w:rsid w:val="001E3647"/>
    <w:rsid w:val="001E3BAC"/>
    <w:rsid w:val="001E4161"/>
    <w:rsid w:val="001E4D5B"/>
    <w:rsid w:val="001E4DE1"/>
    <w:rsid w:val="001E4F65"/>
    <w:rsid w:val="001E546A"/>
    <w:rsid w:val="001E5702"/>
    <w:rsid w:val="001E6B85"/>
    <w:rsid w:val="001E707E"/>
    <w:rsid w:val="001E70CF"/>
    <w:rsid w:val="001E71D3"/>
    <w:rsid w:val="001E74A4"/>
    <w:rsid w:val="001E7792"/>
    <w:rsid w:val="001E7830"/>
    <w:rsid w:val="001F0153"/>
    <w:rsid w:val="001F0258"/>
    <w:rsid w:val="001F0365"/>
    <w:rsid w:val="001F0671"/>
    <w:rsid w:val="001F088A"/>
    <w:rsid w:val="001F15AB"/>
    <w:rsid w:val="001F1735"/>
    <w:rsid w:val="001F1B71"/>
    <w:rsid w:val="001F236D"/>
    <w:rsid w:val="001F2525"/>
    <w:rsid w:val="001F2F6B"/>
    <w:rsid w:val="001F34DD"/>
    <w:rsid w:val="001F3B8E"/>
    <w:rsid w:val="001F3ED9"/>
    <w:rsid w:val="001F5E29"/>
    <w:rsid w:val="001F6E84"/>
    <w:rsid w:val="001F70FB"/>
    <w:rsid w:val="001F75CF"/>
    <w:rsid w:val="001F7D54"/>
    <w:rsid w:val="00200792"/>
    <w:rsid w:val="00200A65"/>
    <w:rsid w:val="00201452"/>
    <w:rsid w:val="00201636"/>
    <w:rsid w:val="0020194D"/>
    <w:rsid w:val="0020363C"/>
    <w:rsid w:val="00203D92"/>
    <w:rsid w:val="00203D94"/>
    <w:rsid w:val="002047E2"/>
    <w:rsid w:val="002058D6"/>
    <w:rsid w:val="00205ABA"/>
    <w:rsid w:val="00206DB3"/>
    <w:rsid w:val="00207811"/>
    <w:rsid w:val="00207F02"/>
    <w:rsid w:val="00210022"/>
    <w:rsid w:val="00210349"/>
    <w:rsid w:val="00210419"/>
    <w:rsid w:val="00210769"/>
    <w:rsid w:val="00210C78"/>
    <w:rsid w:val="00211ED2"/>
    <w:rsid w:val="00211F41"/>
    <w:rsid w:val="002120E6"/>
    <w:rsid w:val="0021250E"/>
    <w:rsid w:val="00212553"/>
    <w:rsid w:val="002126E3"/>
    <w:rsid w:val="00212E73"/>
    <w:rsid w:val="00212FC1"/>
    <w:rsid w:val="00213119"/>
    <w:rsid w:val="00213386"/>
    <w:rsid w:val="00213B54"/>
    <w:rsid w:val="00214149"/>
    <w:rsid w:val="00214181"/>
    <w:rsid w:val="0021483D"/>
    <w:rsid w:val="002152E8"/>
    <w:rsid w:val="002153A2"/>
    <w:rsid w:val="00215771"/>
    <w:rsid w:val="00215ADB"/>
    <w:rsid w:val="002160ED"/>
    <w:rsid w:val="0021623E"/>
    <w:rsid w:val="00216732"/>
    <w:rsid w:val="002168ED"/>
    <w:rsid w:val="002169F6"/>
    <w:rsid w:val="002169F9"/>
    <w:rsid w:val="00216B4A"/>
    <w:rsid w:val="002172F2"/>
    <w:rsid w:val="00217410"/>
    <w:rsid w:val="00217DEF"/>
    <w:rsid w:val="00220171"/>
    <w:rsid w:val="00220787"/>
    <w:rsid w:val="00220819"/>
    <w:rsid w:val="002213D8"/>
    <w:rsid w:val="00221672"/>
    <w:rsid w:val="00222136"/>
    <w:rsid w:val="0022250B"/>
    <w:rsid w:val="0022293B"/>
    <w:rsid w:val="00223A26"/>
    <w:rsid w:val="00223A4A"/>
    <w:rsid w:val="00223A72"/>
    <w:rsid w:val="00223B88"/>
    <w:rsid w:val="002246FC"/>
    <w:rsid w:val="00224C5B"/>
    <w:rsid w:val="00224E27"/>
    <w:rsid w:val="00224EC6"/>
    <w:rsid w:val="002256E8"/>
    <w:rsid w:val="002260AA"/>
    <w:rsid w:val="00226505"/>
    <w:rsid w:val="00226885"/>
    <w:rsid w:val="00230428"/>
    <w:rsid w:val="0023129F"/>
    <w:rsid w:val="002318D4"/>
    <w:rsid w:val="002319DD"/>
    <w:rsid w:val="002320D6"/>
    <w:rsid w:val="00232370"/>
    <w:rsid w:val="00232627"/>
    <w:rsid w:val="002326F0"/>
    <w:rsid w:val="00232A66"/>
    <w:rsid w:val="002337EE"/>
    <w:rsid w:val="00233829"/>
    <w:rsid w:val="00233C31"/>
    <w:rsid w:val="00233E80"/>
    <w:rsid w:val="00233F0B"/>
    <w:rsid w:val="0023402D"/>
    <w:rsid w:val="002352D2"/>
    <w:rsid w:val="002358D6"/>
    <w:rsid w:val="00235E9E"/>
    <w:rsid w:val="002361C4"/>
    <w:rsid w:val="002364A9"/>
    <w:rsid w:val="00236B1C"/>
    <w:rsid w:val="00236DA0"/>
    <w:rsid w:val="00236E38"/>
    <w:rsid w:val="00237023"/>
    <w:rsid w:val="002374C8"/>
    <w:rsid w:val="00240758"/>
    <w:rsid w:val="00241156"/>
    <w:rsid w:val="002418DD"/>
    <w:rsid w:val="00242213"/>
    <w:rsid w:val="00242243"/>
    <w:rsid w:val="002429CB"/>
    <w:rsid w:val="00242A27"/>
    <w:rsid w:val="00242A33"/>
    <w:rsid w:val="00243EFD"/>
    <w:rsid w:val="0024448C"/>
    <w:rsid w:val="0024449C"/>
    <w:rsid w:val="002451D5"/>
    <w:rsid w:val="00245657"/>
    <w:rsid w:val="00245C51"/>
    <w:rsid w:val="002466EC"/>
    <w:rsid w:val="00246973"/>
    <w:rsid w:val="00246C71"/>
    <w:rsid w:val="0024717B"/>
    <w:rsid w:val="0024798C"/>
    <w:rsid w:val="0025005D"/>
    <w:rsid w:val="002506EE"/>
    <w:rsid w:val="00250BCD"/>
    <w:rsid w:val="00250E90"/>
    <w:rsid w:val="002513EE"/>
    <w:rsid w:val="0025183C"/>
    <w:rsid w:val="00251A5D"/>
    <w:rsid w:val="00252C01"/>
    <w:rsid w:val="00253DBA"/>
    <w:rsid w:val="00254F4D"/>
    <w:rsid w:val="00255077"/>
    <w:rsid w:val="002556F4"/>
    <w:rsid w:val="00255C3E"/>
    <w:rsid w:val="00255F0C"/>
    <w:rsid w:val="0025667A"/>
    <w:rsid w:val="002566FF"/>
    <w:rsid w:val="00256DBA"/>
    <w:rsid w:val="00256EC2"/>
    <w:rsid w:val="00257071"/>
    <w:rsid w:val="002570BD"/>
    <w:rsid w:val="0025788B"/>
    <w:rsid w:val="0026007B"/>
    <w:rsid w:val="00260757"/>
    <w:rsid w:val="00261076"/>
    <w:rsid w:val="002615EC"/>
    <w:rsid w:val="00261970"/>
    <w:rsid w:val="00261D3C"/>
    <w:rsid w:val="00261E5A"/>
    <w:rsid w:val="00261F84"/>
    <w:rsid w:val="00262A9F"/>
    <w:rsid w:val="00262BA3"/>
    <w:rsid w:val="00262C05"/>
    <w:rsid w:val="00262DC8"/>
    <w:rsid w:val="002631D1"/>
    <w:rsid w:val="002635BC"/>
    <w:rsid w:val="00263845"/>
    <w:rsid w:val="002639FB"/>
    <w:rsid w:val="00263C1A"/>
    <w:rsid w:val="00263CB5"/>
    <w:rsid w:val="00264BD8"/>
    <w:rsid w:val="0026512B"/>
    <w:rsid w:val="00265897"/>
    <w:rsid w:val="00266927"/>
    <w:rsid w:val="00266D56"/>
    <w:rsid w:val="00267056"/>
    <w:rsid w:val="0026780A"/>
    <w:rsid w:val="00267E6C"/>
    <w:rsid w:val="002701D9"/>
    <w:rsid w:val="00270327"/>
    <w:rsid w:val="00270A0A"/>
    <w:rsid w:val="00270C41"/>
    <w:rsid w:val="0027100C"/>
    <w:rsid w:val="002716B9"/>
    <w:rsid w:val="0027186B"/>
    <w:rsid w:val="00271B3E"/>
    <w:rsid w:val="00271BCA"/>
    <w:rsid w:val="00271F3F"/>
    <w:rsid w:val="00271FE7"/>
    <w:rsid w:val="00272E48"/>
    <w:rsid w:val="002738E2"/>
    <w:rsid w:val="00274137"/>
    <w:rsid w:val="00274BDD"/>
    <w:rsid w:val="0027578D"/>
    <w:rsid w:val="00275EF3"/>
    <w:rsid w:val="00276FC8"/>
    <w:rsid w:val="0027713B"/>
    <w:rsid w:val="00280F01"/>
    <w:rsid w:val="0028308F"/>
    <w:rsid w:val="00283301"/>
    <w:rsid w:val="00283A03"/>
    <w:rsid w:val="00283A38"/>
    <w:rsid w:val="0028464C"/>
    <w:rsid w:val="00284C44"/>
    <w:rsid w:val="00284F37"/>
    <w:rsid w:val="002852A2"/>
    <w:rsid w:val="00285303"/>
    <w:rsid w:val="002856C4"/>
    <w:rsid w:val="002858D7"/>
    <w:rsid w:val="002866DD"/>
    <w:rsid w:val="00286736"/>
    <w:rsid w:val="0028714E"/>
    <w:rsid w:val="0028718B"/>
    <w:rsid w:val="002872A0"/>
    <w:rsid w:val="002875CA"/>
    <w:rsid w:val="00287BA9"/>
    <w:rsid w:val="00287F72"/>
    <w:rsid w:val="00287FBC"/>
    <w:rsid w:val="0029157F"/>
    <w:rsid w:val="002918CE"/>
    <w:rsid w:val="00291A24"/>
    <w:rsid w:val="00291CD5"/>
    <w:rsid w:val="00293551"/>
    <w:rsid w:val="00293855"/>
    <w:rsid w:val="0029393E"/>
    <w:rsid w:val="00293B2C"/>
    <w:rsid w:val="00293D91"/>
    <w:rsid w:val="00294A58"/>
    <w:rsid w:val="00294A98"/>
    <w:rsid w:val="00295087"/>
    <w:rsid w:val="00295289"/>
    <w:rsid w:val="00296264"/>
    <w:rsid w:val="002971AF"/>
    <w:rsid w:val="0029733B"/>
    <w:rsid w:val="002A11A4"/>
    <w:rsid w:val="002A1A8A"/>
    <w:rsid w:val="002A2A24"/>
    <w:rsid w:val="002A2AE1"/>
    <w:rsid w:val="002A326C"/>
    <w:rsid w:val="002A33A6"/>
    <w:rsid w:val="002A3951"/>
    <w:rsid w:val="002A3B6D"/>
    <w:rsid w:val="002A3DF9"/>
    <w:rsid w:val="002A3EB8"/>
    <w:rsid w:val="002A3EC0"/>
    <w:rsid w:val="002A4043"/>
    <w:rsid w:val="002A406F"/>
    <w:rsid w:val="002A4DD0"/>
    <w:rsid w:val="002A52C9"/>
    <w:rsid w:val="002A5FFD"/>
    <w:rsid w:val="002A6E02"/>
    <w:rsid w:val="002A709D"/>
    <w:rsid w:val="002A711C"/>
    <w:rsid w:val="002A79B5"/>
    <w:rsid w:val="002B05F3"/>
    <w:rsid w:val="002B0F55"/>
    <w:rsid w:val="002B0F83"/>
    <w:rsid w:val="002B0FF1"/>
    <w:rsid w:val="002B1045"/>
    <w:rsid w:val="002B10DE"/>
    <w:rsid w:val="002B14A9"/>
    <w:rsid w:val="002B1FDD"/>
    <w:rsid w:val="002B24C1"/>
    <w:rsid w:val="002B2EC1"/>
    <w:rsid w:val="002B3D5A"/>
    <w:rsid w:val="002B3F67"/>
    <w:rsid w:val="002B4317"/>
    <w:rsid w:val="002B5E00"/>
    <w:rsid w:val="002B5EEF"/>
    <w:rsid w:val="002B7972"/>
    <w:rsid w:val="002C01DB"/>
    <w:rsid w:val="002C05A0"/>
    <w:rsid w:val="002C077C"/>
    <w:rsid w:val="002C14FA"/>
    <w:rsid w:val="002C163C"/>
    <w:rsid w:val="002C181D"/>
    <w:rsid w:val="002C220E"/>
    <w:rsid w:val="002C24FC"/>
    <w:rsid w:val="002C28A3"/>
    <w:rsid w:val="002C2D1A"/>
    <w:rsid w:val="002C2E04"/>
    <w:rsid w:val="002C33F3"/>
    <w:rsid w:val="002C48B7"/>
    <w:rsid w:val="002C4F56"/>
    <w:rsid w:val="002C5445"/>
    <w:rsid w:val="002C57A9"/>
    <w:rsid w:val="002C5E19"/>
    <w:rsid w:val="002C6925"/>
    <w:rsid w:val="002C7879"/>
    <w:rsid w:val="002C7E06"/>
    <w:rsid w:val="002D00CB"/>
    <w:rsid w:val="002D0404"/>
    <w:rsid w:val="002D05C9"/>
    <w:rsid w:val="002D0B7C"/>
    <w:rsid w:val="002D178E"/>
    <w:rsid w:val="002D181C"/>
    <w:rsid w:val="002D1966"/>
    <w:rsid w:val="002D1A9A"/>
    <w:rsid w:val="002D1CE1"/>
    <w:rsid w:val="002D1D9C"/>
    <w:rsid w:val="002D21DE"/>
    <w:rsid w:val="002D22DB"/>
    <w:rsid w:val="002D2FC3"/>
    <w:rsid w:val="002D3723"/>
    <w:rsid w:val="002D39EF"/>
    <w:rsid w:val="002D3F8C"/>
    <w:rsid w:val="002D46E3"/>
    <w:rsid w:val="002D4940"/>
    <w:rsid w:val="002D4AC3"/>
    <w:rsid w:val="002D567C"/>
    <w:rsid w:val="002D5B71"/>
    <w:rsid w:val="002D5F24"/>
    <w:rsid w:val="002D623F"/>
    <w:rsid w:val="002D6477"/>
    <w:rsid w:val="002D706D"/>
    <w:rsid w:val="002D78A4"/>
    <w:rsid w:val="002D7ECC"/>
    <w:rsid w:val="002D7FD0"/>
    <w:rsid w:val="002E0B2F"/>
    <w:rsid w:val="002E11A6"/>
    <w:rsid w:val="002E148D"/>
    <w:rsid w:val="002E1A20"/>
    <w:rsid w:val="002E1CBC"/>
    <w:rsid w:val="002E1F77"/>
    <w:rsid w:val="002E4C7B"/>
    <w:rsid w:val="002E5CD1"/>
    <w:rsid w:val="002E60D4"/>
    <w:rsid w:val="002E666D"/>
    <w:rsid w:val="002E6E3F"/>
    <w:rsid w:val="002E7257"/>
    <w:rsid w:val="002E74BC"/>
    <w:rsid w:val="002E7A07"/>
    <w:rsid w:val="002E7D34"/>
    <w:rsid w:val="002F0472"/>
    <w:rsid w:val="002F0567"/>
    <w:rsid w:val="002F08FF"/>
    <w:rsid w:val="002F0F1E"/>
    <w:rsid w:val="002F0FAF"/>
    <w:rsid w:val="002F13C1"/>
    <w:rsid w:val="002F2517"/>
    <w:rsid w:val="002F29F8"/>
    <w:rsid w:val="002F2A50"/>
    <w:rsid w:val="002F2C29"/>
    <w:rsid w:val="002F3443"/>
    <w:rsid w:val="002F3FBF"/>
    <w:rsid w:val="002F50C5"/>
    <w:rsid w:val="002F5343"/>
    <w:rsid w:val="002F55F0"/>
    <w:rsid w:val="002F5790"/>
    <w:rsid w:val="002F5AC0"/>
    <w:rsid w:val="002F607E"/>
    <w:rsid w:val="002F61F5"/>
    <w:rsid w:val="002F620A"/>
    <w:rsid w:val="002F6E3E"/>
    <w:rsid w:val="002F6F14"/>
    <w:rsid w:val="002F72B3"/>
    <w:rsid w:val="002F7AFA"/>
    <w:rsid w:val="00300003"/>
    <w:rsid w:val="003003E9"/>
    <w:rsid w:val="00300487"/>
    <w:rsid w:val="00301499"/>
    <w:rsid w:val="00301ADB"/>
    <w:rsid w:val="00302227"/>
    <w:rsid w:val="0030226D"/>
    <w:rsid w:val="003023BB"/>
    <w:rsid w:val="00302A53"/>
    <w:rsid w:val="00302BA4"/>
    <w:rsid w:val="00302F2E"/>
    <w:rsid w:val="00303801"/>
    <w:rsid w:val="00303E3D"/>
    <w:rsid w:val="00304F90"/>
    <w:rsid w:val="003056E9"/>
    <w:rsid w:val="00305DCA"/>
    <w:rsid w:val="0030672F"/>
    <w:rsid w:val="0030788A"/>
    <w:rsid w:val="003104FC"/>
    <w:rsid w:val="00310A89"/>
    <w:rsid w:val="00310DE1"/>
    <w:rsid w:val="00310EDB"/>
    <w:rsid w:val="003115F7"/>
    <w:rsid w:val="00311AEA"/>
    <w:rsid w:val="003127E8"/>
    <w:rsid w:val="003128A5"/>
    <w:rsid w:val="00312B83"/>
    <w:rsid w:val="00312B87"/>
    <w:rsid w:val="003150EA"/>
    <w:rsid w:val="00316547"/>
    <w:rsid w:val="00316C03"/>
    <w:rsid w:val="00317266"/>
    <w:rsid w:val="00317478"/>
    <w:rsid w:val="00317651"/>
    <w:rsid w:val="00317E95"/>
    <w:rsid w:val="00320B5F"/>
    <w:rsid w:val="00320D34"/>
    <w:rsid w:val="00321092"/>
    <w:rsid w:val="0032109E"/>
    <w:rsid w:val="00321A93"/>
    <w:rsid w:val="00321CE7"/>
    <w:rsid w:val="00321D59"/>
    <w:rsid w:val="00321EFB"/>
    <w:rsid w:val="00322281"/>
    <w:rsid w:val="003222C3"/>
    <w:rsid w:val="0032282C"/>
    <w:rsid w:val="00322ED9"/>
    <w:rsid w:val="0032311F"/>
    <w:rsid w:val="003233AB"/>
    <w:rsid w:val="003241C6"/>
    <w:rsid w:val="00325AFA"/>
    <w:rsid w:val="00325C16"/>
    <w:rsid w:val="00326462"/>
    <w:rsid w:val="0032649C"/>
    <w:rsid w:val="0032707D"/>
    <w:rsid w:val="003270B3"/>
    <w:rsid w:val="0032718B"/>
    <w:rsid w:val="00327887"/>
    <w:rsid w:val="00327975"/>
    <w:rsid w:val="00327B87"/>
    <w:rsid w:val="003300A8"/>
    <w:rsid w:val="0033032A"/>
    <w:rsid w:val="00330579"/>
    <w:rsid w:val="003311BE"/>
    <w:rsid w:val="00332149"/>
    <w:rsid w:val="00332251"/>
    <w:rsid w:val="00332270"/>
    <w:rsid w:val="0033238F"/>
    <w:rsid w:val="003324B4"/>
    <w:rsid w:val="00332613"/>
    <w:rsid w:val="003326BD"/>
    <w:rsid w:val="00332B70"/>
    <w:rsid w:val="00332C1E"/>
    <w:rsid w:val="00332E7A"/>
    <w:rsid w:val="003338A9"/>
    <w:rsid w:val="00334299"/>
    <w:rsid w:val="00334BE0"/>
    <w:rsid w:val="00335002"/>
    <w:rsid w:val="0033587E"/>
    <w:rsid w:val="00335C47"/>
    <w:rsid w:val="003365EB"/>
    <w:rsid w:val="0033787E"/>
    <w:rsid w:val="00337F3F"/>
    <w:rsid w:val="00340A28"/>
    <w:rsid w:val="0034120A"/>
    <w:rsid w:val="003418CC"/>
    <w:rsid w:val="00341A27"/>
    <w:rsid w:val="00342000"/>
    <w:rsid w:val="0034238A"/>
    <w:rsid w:val="00342769"/>
    <w:rsid w:val="00342772"/>
    <w:rsid w:val="00342879"/>
    <w:rsid w:val="003430D7"/>
    <w:rsid w:val="00343565"/>
    <w:rsid w:val="0034373F"/>
    <w:rsid w:val="00343B1A"/>
    <w:rsid w:val="00343BBD"/>
    <w:rsid w:val="00343DF6"/>
    <w:rsid w:val="00343ED3"/>
    <w:rsid w:val="00344032"/>
    <w:rsid w:val="0034452A"/>
    <w:rsid w:val="0034475E"/>
    <w:rsid w:val="00345139"/>
    <w:rsid w:val="00345214"/>
    <w:rsid w:val="00345559"/>
    <w:rsid w:val="0034556D"/>
    <w:rsid w:val="00345651"/>
    <w:rsid w:val="003459AF"/>
    <w:rsid w:val="00345B70"/>
    <w:rsid w:val="00346383"/>
    <w:rsid w:val="00346959"/>
    <w:rsid w:val="00347B36"/>
    <w:rsid w:val="00347E66"/>
    <w:rsid w:val="00350116"/>
    <w:rsid w:val="00350301"/>
    <w:rsid w:val="00350322"/>
    <w:rsid w:val="00350327"/>
    <w:rsid w:val="00351B56"/>
    <w:rsid w:val="00352CA1"/>
    <w:rsid w:val="0035366F"/>
    <w:rsid w:val="00353826"/>
    <w:rsid w:val="003538C5"/>
    <w:rsid w:val="00353D2C"/>
    <w:rsid w:val="0035408C"/>
    <w:rsid w:val="00354910"/>
    <w:rsid w:val="00354A00"/>
    <w:rsid w:val="00355980"/>
    <w:rsid w:val="00355CB8"/>
    <w:rsid w:val="00355D16"/>
    <w:rsid w:val="00360200"/>
    <w:rsid w:val="00360F09"/>
    <w:rsid w:val="00361615"/>
    <w:rsid w:val="00361708"/>
    <w:rsid w:val="00361DE9"/>
    <w:rsid w:val="003622C2"/>
    <w:rsid w:val="00363263"/>
    <w:rsid w:val="0036346C"/>
    <w:rsid w:val="00363845"/>
    <w:rsid w:val="00363964"/>
    <w:rsid w:val="003642BF"/>
    <w:rsid w:val="0036469D"/>
    <w:rsid w:val="00364818"/>
    <w:rsid w:val="00364844"/>
    <w:rsid w:val="003652C7"/>
    <w:rsid w:val="003656A1"/>
    <w:rsid w:val="00365C22"/>
    <w:rsid w:val="00365C46"/>
    <w:rsid w:val="00366386"/>
    <w:rsid w:val="00366513"/>
    <w:rsid w:val="00366CDC"/>
    <w:rsid w:val="00366E98"/>
    <w:rsid w:val="0036713D"/>
    <w:rsid w:val="003672B2"/>
    <w:rsid w:val="00367A49"/>
    <w:rsid w:val="00367B1B"/>
    <w:rsid w:val="00367E91"/>
    <w:rsid w:val="00371503"/>
    <w:rsid w:val="00371927"/>
    <w:rsid w:val="003722BC"/>
    <w:rsid w:val="00372816"/>
    <w:rsid w:val="003729C0"/>
    <w:rsid w:val="00372C7B"/>
    <w:rsid w:val="00372D2C"/>
    <w:rsid w:val="00373077"/>
    <w:rsid w:val="003733F8"/>
    <w:rsid w:val="00373789"/>
    <w:rsid w:val="00373B84"/>
    <w:rsid w:val="00375132"/>
    <w:rsid w:val="00375489"/>
    <w:rsid w:val="003758B3"/>
    <w:rsid w:val="003762DD"/>
    <w:rsid w:val="00376A8D"/>
    <w:rsid w:val="00376E64"/>
    <w:rsid w:val="00377008"/>
    <w:rsid w:val="00377955"/>
    <w:rsid w:val="00377BE8"/>
    <w:rsid w:val="00377EFD"/>
    <w:rsid w:val="00380941"/>
    <w:rsid w:val="00380E60"/>
    <w:rsid w:val="00380F3C"/>
    <w:rsid w:val="00381539"/>
    <w:rsid w:val="00382036"/>
    <w:rsid w:val="003822E6"/>
    <w:rsid w:val="003824FD"/>
    <w:rsid w:val="003826C1"/>
    <w:rsid w:val="00382776"/>
    <w:rsid w:val="00382948"/>
    <w:rsid w:val="00382EC6"/>
    <w:rsid w:val="00383AD0"/>
    <w:rsid w:val="00383DF6"/>
    <w:rsid w:val="00384098"/>
    <w:rsid w:val="00384535"/>
    <w:rsid w:val="003859B6"/>
    <w:rsid w:val="00386718"/>
    <w:rsid w:val="0038687A"/>
    <w:rsid w:val="00387C78"/>
    <w:rsid w:val="0039049B"/>
    <w:rsid w:val="00390535"/>
    <w:rsid w:val="003905AF"/>
    <w:rsid w:val="00390DFD"/>
    <w:rsid w:val="0039191D"/>
    <w:rsid w:val="00391B4C"/>
    <w:rsid w:val="00391B97"/>
    <w:rsid w:val="0039344E"/>
    <w:rsid w:val="003934D2"/>
    <w:rsid w:val="00393DCD"/>
    <w:rsid w:val="0039422A"/>
    <w:rsid w:val="003943B1"/>
    <w:rsid w:val="00395289"/>
    <w:rsid w:val="0039577F"/>
    <w:rsid w:val="00395A7A"/>
    <w:rsid w:val="003963A3"/>
    <w:rsid w:val="0039683F"/>
    <w:rsid w:val="00396EF2"/>
    <w:rsid w:val="0039735D"/>
    <w:rsid w:val="00397823"/>
    <w:rsid w:val="00397BE5"/>
    <w:rsid w:val="00397DB0"/>
    <w:rsid w:val="00397FE4"/>
    <w:rsid w:val="0039FDA3"/>
    <w:rsid w:val="003A0764"/>
    <w:rsid w:val="003A087B"/>
    <w:rsid w:val="003A0998"/>
    <w:rsid w:val="003A0B85"/>
    <w:rsid w:val="003A161B"/>
    <w:rsid w:val="003A1B8D"/>
    <w:rsid w:val="003A1F89"/>
    <w:rsid w:val="003A224C"/>
    <w:rsid w:val="003A265E"/>
    <w:rsid w:val="003A2818"/>
    <w:rsid w:val="003A2AF2"/>
    <w:rsid w:val="003A2CDE"/>
    <w:rsid w:val="003A3272"/>
    <w:rsid w:val="003A3EC3"/>
    <w:rsid w:val="003A3F5C"/>
    <w:rsid w:val="003A43F4"/>
    <w:rsid w:val="003A5806"/>
    <w:rsid w:val="003A64DB"/>
    <w:rsid w:val="003A6733"/>
    <w:rsid w:val="003A6825"/>
    <w:rsid w:val="003A6A65"/>
    <w:rsid w:val="003A70B7"/>
    <w:rsid w:val="003A784B"/>
    <w:rsid w:val="003A7FFD"/>
    <w:rsid w:val="003B128A"/>
    <w:rsid w:val="003B189F"/>
    <w:rsid w:val="003B2070"/>
    <w:rsid w:val="003B217F"/>
    <w:rsid w:val="003B22F7"/>
    <w:rsid w:val="003B2E11"/>
    <w:rsid w:val="003B339D"/>
    <w:rsid w:val="003B33A3"/>
    <w:rsid w:val="003B4431"/>
    <w:rsid w:val="003B48A7"/>
    <w:rsid w:val="003B5325"/>
    <w:rsid w:val="003B5DAC"/>
    <w:rsid w:val="003B5E15"/>
    <w:rsid w:val="003B5FE6"/>
    <w:rsid w:val="003B604C"/>
    <w:rsid w:val="003B60FA"/>
    <w:rsid w:val="003B6944"/>
    <w:rsid w:val="003B7E17"/>
    <w:rsid w:val="003C0311"/>
    <w:rsid w:val="003C03F9"/>
    <w:rsid w:val="003C0CC0"/>
    <w:rsid w:val="003C1418"/>
    <w:rsid w:val="003C16AB"/>
    <w:rsid w:val="003C1B04"/>
    <w:rsid w:val="003C1F71"/>
    <w:rsid w:val="003C21E7"/>
    <w:rsid w:val="003C2F5C"/>
    <w:rsid w:val="003C2FD7"/>
    <w:rsid w:val="003C3358"/>
    <w:rsid w:val="003C464B"/>
    <w:rsid w:val="003C46C7"/>
    <w:rsid w:val="003C48EA"/>
    <w:rsid w:val="003C4C40"/>
    <w:rsid w:val="003C4E94"/>
    <w:rsid w:val="003C6555"/>
    <w:rsid w:val="003C7449"/>
    <w:rsid w:val="003C7982"/>
    <w:rsid w:val="003D0031"/>
    <w:rsid w:val="003D0248"/>
    <w:rsid w:val="003D02E3"/>
    <w:rsid w:val="003D0530"/>
    <w:rsid w:val="003D0D84"/>
    <w:rsid w:val="003D1ED6"/>
    <w:rsid w:val="003D2AAB"/>
    <w:rsid w:val="003D3BB0"/>
    <w:rsid w:val="003D3D15"/>
    <w:rsid w:val="003D3F86"/>
    <w:rsid w:val="003D4202"/>
    <w:rsid w:val="003D4290"/>
    <w:rsid w:val="003D52FE"/>
    <w:rsid w:val="003D5888"/>
    <w:rsid w:val="003D65C6"/>
    <w:rsid w:val="003D6703"/>
    <w:rsid w:val="003D6ADD"/>
    <w:rsid w:val="003D72D2"/>
    <w:rsid w:val="003D78F8"/>
    <w:rsid w:val="003D7980"/>
    <w:rsid w:val="003D7EF5"/>
    <w:rsid w:val="003E0273"/>
    <w:rsid w:val="003E04DB"/>
    <w:rsid w:val="003E05EF"/>
    <w:rsid w:val="003E0EFA"/>
    <w:rsid w:val="003E13A9"/>
    <w:rsid w:val="003E1BC5"/>
    <w:rsid w:val="003E301B"/>
    <w:rsid w:val="003E331E"/>
    <w:rsid w:val="003E36F0"/>
    <w:rsid w:val="003E392A"/>
    <w:rsid w:val="003E3EF0"/>
    <w:rsid w:val="003E3FB0"/>
    <w:rsid w:val="003E48DC"/>
    <w:rsid w:val="003E5003"/>
    <w:rsid w:val="003E581B"/>
    <w:rsid w:val="003E61CE"/>
    <w:rsid w:val="003E6BDA"/>
    <w:rsid w:val="003E7077"/>
    <w:rsid w:val="003E70E4"/>
    <w:rsid w:val="003E7717"/>
    <w:rsid w:val="003E7D46"/>
    <w:rsid w:val="003F0414"/>
    <w:rsid w:val="003F0CBE"/>
    <w:rsid w:val="003F1D8E"/>
    <w:rsid w:val="003F2DD6"/>
    <w:rsid w:val="003F3377"/>
    <w:rsid w:val="003F4D56"/>
    <w:rsid w:val="003F53D2"/>
    <w:rsid w:val="003F5DEE"/>
    <w:rsid w:val="003F5F6B"/>
    <w:rsid w:val="003F6115"/>
    <w:rsid w:val="003F65E5"/>
    <w:rsid w:val="003F7580"/>
    <w:rsid w:val="003F7620"/>
    <w:rsid w:val="0040007E"/>
    <w:rsid w:val="00400A74"/>
    <w:rsid w:val="00400AAB"/>
    <w:rsid w:val="00401CE2"/>
    <w:rsid w:val="00402492"/>
    <w:rsid w:val="00402660"/>
    <w:rsid w:val="00402B9B"/>
    <w:rsid w:val="0040369F"/>
    <w:rsid w:val="004036CA"/>
    <w:rsid w:val="004039E2"/>
    <w:rsid w:val="00403B6E"/>
    <w:rsid w:val="004043C8"/>
    <w:rsid w:val="004045F9"/>
    <w:rsid w:val="00404BFB"/>
    <w:rsid w:val="00405433"/>
    <w:rsid w:val="004054D2"/>
    <w:rsid w:val="004054E4"/>
    <w:rsid w:val="00405B15"/>
    <w:rsid w:val="00406013"/>
    <w:rsid w:val="004060AB"/>
    <w:rsid w:val="004066F8"/>
    <w:rsid w:val="00406A8C"/>
    <w:rsid w:val="00407154"/>
    <w:rsid w:val="004071EF"/>
    <w:rsid w:val="00407767"/>
    <w:rsid w:val="00407AC4"/>
    <w:rsid w:val="00410C04"/>
    <w:rsid w:val="00410FF7"/>
    <w:rsid w:val="00411172"/>
    <w:rsid w:val="00411537"/>
    <w:rsid w:val="00411ECF"/>
    <w:rsid w:val="00412040"/>
    <w:rsid w:val="00412637"/>
    <w:rsid w:val="00412826"/>
    <w:rsid w:val="004133CF"/>
    <w:rsid w:val="00413C57"/>
    <w:rsid w:val="00413D52"/>
    <w:rsid w:val="0041422F"/>
    <w:rsid w:val="004142B8"/>
    <w:rsid w:val="004144A7"/>
    <w:rsid w:val="0041450E"/>
    <w:rsid w:val="00415006"/>
    <w:rsid w:val="004157E2"/>
    <w:rsid w:val="004167CD"/>
    <w:rsid w:val="00416929"/>
    <w:rsid w:val="00420125"/>
    <w:rsid w:val="004207C7"/>
    <w:rsid w:val="00420BAD"/>
    <w:rsid w:val="00420BD0"/>
    <w:rsid w:val="00421038"/>
    <w:rsid w:val="00421186"/>
    <w:rsid w:val="004211D3"/>
    <w:rsid w:val="00421241"/>
    <w:rsid w:val="00421943"/>
    <w:rsid w:val="00421D95"/>
    <w:rsid w:val="004224A1"/>
    <w:rsid w:val="00422871"/>
    <w:rsid w:val="00422944"/>
    <w:rsid w:val="00422E74"/>
    <w:rsid w:val="00422ED5"/>
    <w:rsid w:val="00423DC8"/>
    <w:rsid w:val="00423DF0"/>
    <w:rsid w:val="00424388"/>
    <w:rsid w:val="004243FF"/>
    <w:rsid w:val="0042485B"/>
    <w:rsid w:val="00424FA7"/>
    <w:rsid w:val="0042547C"/>
    <w:rsid w:val="004258B9"/>
    <w:rsid w:val="004267B7"/>
    <w:rsid w:val="00426D96"/>
    <w:rsid w:val="004276AA"/>
    <w:rsid w:val="0042796D"/>
    <w:rsid w:val="00431A87"/>
    <w:rsid w:val="00431E8A"/>
    <w:rsid w:val="004320BF"/>
    <w:rsid w:val="00432777"/>
    <w:rsid w:val="00433E1C"/>
    <w:rsid w:val="00434236"/>
    <w:rsid w:val="004343AA"/>
    <w:rsid w:val="00434911"/>
    <w:rsid w:val="00434C81"/>
    <w:rsid w:val="004359F3"/>
    <w:rsid w:val="0043648C"/>
    <w:rsid w:val="00436AE6"/>
    <w:rsid w:val="00436DE1"/>
    <w:rsid w:val="004374F8"/>
    <w:rsid w:val="00437BCE"/>
    <w:rsid w:val="004400D6"/>
    <w:rsid w:val="00440DBC"/>
    <w:rsid w:val="00441B84"/>
    <w:rsid w:val="00441BFD"/>
    <w:rsid w:val="004422E7"/>
    <w:rsid w:val="00442444"/>
    <w:rsid w:val="004426F1"/>
    <w:rsid w:val="00442B5D"/>
    <w:rsid w:val="00443057"/>
    <w:rsid w:val="00443EA2"/>
    <w:rsid w:val="00444271"/>
    <w:rsid w:val="0044428A"/>
    <w:rsid w:val="00444825"/>
    <w:rsid w:val="0044546F"/>
    <w:rsid w:val="00445506"/>
    <w:rsid w:val="00446022"/>
    <w:rsid w:val="00446071"/>
    <w:rsid w:val="00446BC0"/>
    <w:rsid w:val="00447E0B"/>
    <w:rsid w:val="00447F85"/>
    <w:rsid w:val="004507A9"/>
    <w:rsid w:val="00450C37"/>
    <w:rsid w:val="00450F07"/>
    <w:rsid w:val="004514E9"/>
    <w:rsid w:val="00451A5B"/>
    <w:rsid w:val="00452128"/>
    <w:rsid w:val="004525C6"/>
    <w:rsid w:val="004535AA"/>
    <w:rsid w:val="00453A27"/>
    <w:rsid w:val="00453EEA"/>
    <w:rsid w:val="0045409E"/>
    <w:rsid w:val="00454460"/>
    <w:rsid w:val="00454556"/>
    <w:rsid w:val="00455566"/>
    <w:rsid w:val="00455578"/>
    <w:rsid w:val="004557FC"/>
    <w:rsid w:val="00455C2A"/>
    <w:rsid w:val="004568CA"/>
    <w:rsid w:val="00457299"/>
    <w:rsid w:val="00457621"/>
    <w:rsid w:val="00457765"/>
    <w:rsid w:val="00457BFA"/>
    <w:rsid w:val="00460594"/>
    <w:rsid w:val="004606D6"/>
    <w:rsid w:val="0046077F"/>
    <w:rsid w:val="004607F9"/>
    <w:rsid w:val="0046170D"/>
    <w:rsid w:val="0046193A"/>
    <w:rsid w:val="00461A05"/>
    <w:rsid w:val="00462324"/>
    <w:rsid w:val="0046252B"/>
    <w:rsid w:val="004625A9"/>
    <w:rsid w:val="00462CA1"/>
    <w:rsid w:val="0046370F"/>
    <w:rsid w:val="00463CE4"/>
    <w:rsid w:val="00463F49"/>
    <w:rsid w:val="004640A3"/>
    <w:rsid w:val="004641FF"/>
    <w:rsid w:val="00464267"/>
    <w:rsid w:val="00464296"/>
    <w:rsid w:val="00464909"/>
    <w:rsid w:val="00465AD5"/>
    <w:rsid w:val="00465D86"/>
    <w:rsid w:val="00466211"/>
    <w:rsid w:val="0046638A"/>
    <w:rsid w:val="00466511"/>
    <w:rsid w:val="0046782A"/>
    <w:rsid w:val="00467DEF"/>
    <w:rsid w:val="004700BE"/>
    <w:rsid w:val="00470F38"/>
    <w:rsid w:val="0047150A"/>
    <w:rsid w:val="00471694"/>
    <w:rsid w:val="004718FC"/>
    <w:rsid w:val="00471ABB"/>
    <w:rsid w:val="00472459"/>
    <w:rsid w:val="00472AB7"/>
    <w:rsid w:val="00472CCB"/>
    <w:rsid w:val="00472D63"/>
    <w:rsid w:val="00472D73"/>
    <w:rsid w:val="00472D7B"/>
    <w:rsid w:val="00473758"/>
    <w:rsid w:val="00473C01"/>
    <w:rsid w:val="00473F54"/>
    <w:rsid w:val="00474441"/>
    <w:rsid w:val="0047481C"/>
    <w:rsid w:val="004749F9"/>
    <w:rsid w:val="00474E60"/>
    <w:rsid w:val="00474F3F"/>
    <w:rsid w:val="00475785"/>
    <w:rsid w:val="004758C6"/>
    <w:rsid w:val="00475E6A"/>
    <w:rsid w:val="004762CB"/>
    <w:rsid w:val="0047662C"/>
    <w:rsid w:val="00476BAD"/>
    <w:rsid w:val="00477150"/>
    <w:rsid w:val="00480306"/>
    <w:rsid w:val="00480389"/>
    <w:rsid w:val="0048076F"/>
    <w:rsid w:val="0048078D"/>
    <w:rsid w:val="00480FFE"/>
    <w:rsid w:val="0048152F"/>
    <w:rsid w:val="0048191B"/>
    <w:rsid w:val="00481E8D"/>
    <w:rsid w:val="00481F68"/>
    <w:rsid w:val="004821E0"/>
    <w:rsid w:val="00482351"/>
    <w:rsid w:val="00482CD6"/>
    <w:rsid w:val="00482D64"/>
    <w:rsid w:val="00483932"/>
    <w:rsid w:val="00483DF2"/>
    <w:rsid w:val="00484222"/>
    <w:rsid w:val="0048434C"/>
    <w:rsid w:val="00484C07"/>
    <w:rsid w:val="00484DCB"/>
    <w:rsid w:val="00484F32"/>
    <w:rsid w:val="004851A0"/>
    <w:rsid w:val="00485491"/>
    <w:rsid w:val="0048587E"/>
    <w:rsid w:val="00485F9A"/>
    <w:rsid w:val="004860FE"/>
    <w:rsid w:val="0048620E"/>
    <w:rsid w:val="0048684B"/>
    <w:rsid w:val="00487E68"/>
    <w:rsid w:val="0049015F"/>
    <w:rsid w:val="00491426"/>
    <w:rsid w:val="00491676"/>
    <w:rsid w:val="004927F9"/>
    <w:rsid w:val="0049385D"/>
    <w:rsid w:val="0049386F"/>
    <w:rsid w:val="00493E30"/>
    <w:rsid w:val="00494054"/>
    <w:rsid w:val="004940B9"/>
    <w:rsid w:val="004943F2"/>
    <w:rsid w:val="00494437"/>
    <w:rsid w:val="00495A1E"/>
    <w:rsid w:val="004962DE"/>
    <w:rsid w:val="0049660D"/>
    <w:rsid w:val="00496710"/>
    <w:rsid w:val="00496F0F"/>
    <w:rsid w:val="0049732D"/>
    <w:rsid w:val="0049750A"/>
    <w:rsid w:val="004A1276"/>
    <w:rsid w:val="004A1346"/>
    <w:rsid w:val="004A15CC"/>
    <w:rsid w:val="004A187E"/>
    <w:rsid w:val="004A1C4D"/>
    <w:rsid w:val="004A1CB4"/>
    <w:rsid w:val="004A20F9"/>
    <w:rsid w:val="004A23AC"/>
    <w:rsid w:val="004A3314"/>
    <w:rsid w:val="004A3C61"/>
    <w:rsid w:val="004A3C95"/>
    <w:rsid w:val="004A3E11"/>
    <w:rsid w:val="004A4462"/>
    <w:rsid w:val="004A5569"/>
    <w:rsid w:val="004A576C"/>
    <w:rsid w:val="004A57C9"/>
    <w:rsid w:val="004A5EA0"/>
    <w:rsid w:val="004A5EFF"/>
    <w:rsid w:val="004A5FA1"/>
    <w:rsid w:val="004A600A"/>
    <w:rsid w:val="004A609C"/>
    <w:rsid w:val="004A60E7"/>
    <w:rsid w:val="004B01E5"/>
    <w:rsid w:val="004B065A"/>
    <w:rsid w:val="004B0B25"/>
    <w:rsid w:val="004B1408"/>
    <w:rsid w:val="004B1FB4"/>
    <w:rsid w:val="004B2DE5"/>
    <w:rsid w:val="004B339B"/>
    <w:rsid w:val="004B4F3D"/>
    <w:rsid w:val="004B6DEB"/>
    <w:rsid w:val="004B6FB8"/>
    <w:rsid w:val="004B7014"/>
    <w:rsid w:val="004B73ED"/>
    <w:rsid w:val="004B7803"/>
    <w:rsid w:val="004B7CE2"/>
    <w:rsid w:val="004C07B3"/>
    <w:rsid w:val="004C0920"/>
    <w:rsid w:val="004C0B9A"/>
    <w:rsid w:val="004C0C11"/>
    <w:rsid w:val="004C0F56"/>
    <w:rsid w:val="004C1175"/>
    <w:rsid w:val="004C2EF6"/>
    <w:rsid w:val="004C33DE"/>
    <w:rsid w:val="004C352C"/>
    <w:rsid w:val="004C3C95"/>
    <w:rsid w:val="004C441C"/>
    <w:rsid w:val="004C4A97"/>
    <w:rsid w:val="004C513D"/>
    <w:rsid w:val="004C5973"/>
    <w:rsid w:val="004C5A22"/>
    <w:rsid w:val="004C5C35"/>
    <w:rsid w:val="004C62AF"/>
    <w:rsid w:val="004C686A"/>
    <w:rsid w:val="004C6FC8"/>
    <w:rsid w:val="004D1091"/>
    <w:rsid w:val="004D10ED"/>
    <w:rsid w:val="004D1987"/>
    <w:rsid w:val="004D1BD6"/>
    <w:rsid w:val="004D1C81"/>
    <w:rsid w:val="004D1E61"/>
    <w:rsid w:val="004D2F49"/>
    <w:rsid w:val="004D3754"/>
    <w:rsid w:val="004D38BC"/>
    <w:rsid w:val="004D3FB0"/>
    <w:rsid w:val="004D4521"/>
    <w:rsid w:val="004D47BB"/>
    <w:rsid w:val="004D4DF1"/>
    <w:rsid w:val="004D51E6"/>
    <w:rsid w:val="004D58F9"/>
    <w:rsid w:val="004D5E8B"/>
    <w:rsid w:val="004D695D"/>
    <w:rsid w:val="004D6E52"/>
    <w:rsid w:val="004E0667"/>
    <w:rsid w:val="004E14C1"/>
    <w:rsid w:val="004E14D8"/>
    <w:rsid w:val="004E16FA"/>
    <w:rsid w:val="004E17FA"/>
    <w:rsid w:val="004E207C"/>
    <w:rsid w:val="004E216B"/>
    <w:rsid w:val="004E225F"/>
    <w:rsid w:val="004E2D98"/>
    <w:rsid w:val="004E3248"/>
    <w:rsid w:val="004E3971"/>
    <w:rsid w:val="004E4DFF"/>
    <w:rsid w:val="004E4EBA"/>
    <w:rsid w:val="004E53CE"/>
    <w:rsid w:val="004E5740"/>
    <w:rsid w:val="004E5A68"/>
    <w:rsid w:val="004E5CF9"/>
    <w:rsid w:val="004E5DC7"/>
    <w:rsid w:val="004E6C0A"/>
    <w:rsid w:val="004E6CE3"/>
    <w:rsid w:val="004E739C"/>
    <w:rsid w:val="004E7415"/>
    <w:rsid w:val="004E74F1"/>
    <w:rsid w:val="004E75EE"/>
    <w:rsid w:val="004E7A11"/>
    <w:rsid w:val="004E7A43"/>
    <w:rsid w:val="004E7B78"/>
    <w:rsid w:val="004E7D0A"/>
    <w:rsid w:val="004E7E36"/>
    <w:rsid w:val="004F0C4C"/>
    <w:rsid w:val="004F1191"/>
    <w:rsid w:val="004F13D0"/>
    <w:rsid w:val="004F19D7"/>
    <w:rsid w:val="004F1EC7"/>
    <w:rsid w:val="004F2280"/>
    <w:rsid w:val="004F2EA8"/>
    <w:rsid w:val="004F3E41"/>
    <w:rsid w:val="004F43D5"/>
    <w:rsid w:val="004F4546"/>
    <w:rsid w:val="004F4B30"/>
    <w:rsid w:val="004F5A3A"/>
    <w:rsid w:val="004F7068"/>
    <w:rsid w:val="004F7501"/>
    <w:rsid w:val="005005DB"/>
    <w:rsid w:val="00500F3D"/>
    <w:rsid w:val="005020BA"/>
    <w:rsid w:val="00502612"/>
    <w:rsid w:val="00502DAA"/>
    <w:rsid w:val="005031F5"/>
    <w:rsid w:val="005035D3"/>
    <w:rsid w:val="00503787"/>
    <w:rsid w:val="00503CA2"/>
    <w:rsid w:val="005040F9"/>
    <w:rsid w:val="00504999"/>
    <w:rsid w:val="00504AF4"/>
    <w:rsid w:val="0050536B"/>
    <w:rsid w:val="00505B0E"/>
    <w:rsid w:val="00505E4A"/>
    <w:rsid w:val="00510E31"/>
    <w:rsid w:val="00511F13"/>
    <w:rsid w:val="005128EA"/>
    <w:rsid w:val="00512A02"/>
    <w:rsid w:val="00513C82"/>
    <w:rsid w:val="00513E82"/>
    <w:rsid w:val="00514A6F"/>
    <w:rsid w:val="00514F8C"/>
    <w:rsid w:val="00515344"/>
    <w:rsid w:val="00515427"/>
    <w:rsid w:val="005158FD"/>
    <w:rsid w:val="00516936"/>
    <w:rsid w:val="00516937"/>
    <w:rsid w:val="00516C5E"/>
    <w:rsid w:val="0051758D"/>
    <w:rsid w:val="00517639"/>
    <w:rsid w:val="0051772F"/>
    <w:rsid w:val="00520044"/>
    <w:rsid w:val="00521B75"/>
    <w:rsid w:val="005221EF"/>
    <w:rsid w:val="00522B73"/>
    <w:rsid w:val="00522E74"/>
    <w:rsid w:val="00522F14"/>
    <w:rsid w:val="0052346E"/>
    <w:rsid w:val="00523BFB"/>
    <w:rsid w:val="00523CE6"/>
    <w:rsid w:val="00524CB1"/>
    <w:rsid w:val="00525275"/>
    <w:rsid w:val="00525FEB"/>
    <w:rsid w:val="00526B7C"/>
    <w:rsid w:val="0052717F"/>
    <w:rsid w:val="00527977"/>
    <w:rsid w:val="00527A95"/>
    <w:rsid w:val="0053057A"/>
    <w:rsid w:val="00530FC9"/>
    <w:rsid w:val="00531737"/>
    <w:rsid w:val="00531FAE"/>
    <w:rsid w:val="00533207"/>
    <w:rsid w:val="00533DCA"/>
    <w:rsid w:val="00534908"/>
    <w:rsid w:val="005349AA"/>
    <w:rsid w:val="00534BEF"/>
    <w:rsid w:val="00534FBE"/>
    <w:rsid w:val="00535C3F"/>
    <w:rsid w:val="00536747"/>
    <w:rsid w:val="005368A1"/>
    <w:rsid w:val="00537B5B"/>
    <w:rsid w:val="00537B89"/>
    <w:rsid w:val="00537C92"/>
    <w:rsid w:val="00537E8D"/>
    <w:rsid w:val="00537EF9"/>
    <w:rsid w:val="005407BF"/>
    <w:rsid w:val="005407FB"/>
    <w:rsid w:val="005414C9"/>
    <w:rsid w:val="00541A9A"/>
    <w:rsid w:val="00542251"/>
    <w:rsid w:val="005426BB"/>
    <w:rsid w:val="00542D2B"/>
    <w:rsid w:val="00543686"/>
    <w:rsid w:val="00543904"/>
    <w:rsid w:val="00543DDD"/>
    <w:rsid w:val="00543EDB"/>
    <w:rsid w:val="0054443E"/>
    <w:rsid w:val="00544AB8"/>
    <w:rsid w:val="00544E5A"/>
    <w:rsid w:val="005454DB"/>
    <w:rsid w:val="00546363"/>
    <w:rsid w:val="00546C1B"/>
    <w:rsid w:val="00546F15"/>
    <w:rsid w:val="005472D0"/>
    <w:rsid w:val="00547411"/>
    <w:rsid w:val="00547656"/>
    <w:rsid w:val="00547DAD"/>
    <w:rsid w:val="0055097D"/>
    <w:rsid w:val="00550A24"/>
    <w:rsid w:val="00550F2A"/>
    <w:rsid w:val="00551BEF"/>
    <w:rsid w:val="00551E0C"/>
    <w:rsid w:val="005521F3"/>
    <w:rsid w:val="005529F4"/>
    <w:rsid w:val="00553E32"/>
    <w:rsid w:val="00553E66"/>
    <w:rsid w:val="00554117"/>
    <w:rsid w:val="0055493A"/>
    <w:rsid w:val="00554E50"/>
    <w:rsid w:val="005550C2"/>
    <w:rsid w:val="005559E1"/>
    <w:rsid w:val="00555FF0"/>
    <w:rsid w:val="0055608C"/>
    <w:rsid w:val="005576B9"/>
    <w:rsid w:val="00557781"/>
    <w:rsid w:val="00557AEB"/>
    <w:rsid w:val="005605AD"/>
    <w:rsid w:val="00560836"/>
    <w:rsid w:val="005613FA"/>
    <w:rsid w:val="00562151"/>
    <w:rsid w:val="0056243C"/>
    <w:rsid w:val="005625CB"/>
    <w:rsid w:val="00562984"/>
    <w:rsid w:val="00562D09"/>
    <w:rsid w:val="00562F22"/>
    <w:rsid w:val="00563698"/>
    <w:rsid w:val="00563C9D"/>
    <w:rsid w:val="0056435F"/>
    <w:rsid w:val="0056500A"/>
    <w:rsid w:val="005653FA"/>
    <w:rsid w:val="00565C7C"/>
    <w:rsid w:val="00566598"/>
    <w:rsid w:val="00566789"/>
    <w:rsid w:val="00566C02"/>
    <w:rsid w:val="00567071"/>
    <w:rsid w:val="005672DC"/>
    <w:rsid w:val="005701CB"/>
    <w:rsid w:val="00570260"/>
    <w:rsid w:val="00571789"/>
    <w:rsid w:val="00571DC0"/>
    <w:rsid w:val="00574A4B"/>
    <w:rsid w:val="00575024"/>
    <w:rsid w:val="00575A27"/>
    <w:rsid w:val="00575CEF"/>
    <w:rsid w:val="0057658A"/>
    <w:rsid w:val="00576D55"/>
    <w:rsid w:val="00576D64"/>
    <w:rsid w:val="00577200"/>
    <w:rsid w:val="00577217"/>
    <w:rsid w:val="005775D9"/>
    <w:rsid w:val="00577743"/>
    <w:rsid w:val="00580AD7"/>
    <w:rsid w:val="00581580"/>
    <w:rsid w:val="0058193F"/>
    <w:rsid w:val="00582067"/>
    <w:rsid w:val="0058289D"/>
    <w:rsid w:val="005828AA"/>
    <w:rsid w:val="00582B35"/>
    <w:rsid w:val="00582F06"/>
    <w:rsid w:val="00583375"/>
    <w:rsid w:val="00583654"/>
    <w:rsid w:val="00583658"/>
    <w:rsid w:val="005839A5"/>
    <w:rsid w:val="00584587"/>
    <w:rsid w:val="0058458B"/>
    <w:rsid w:val="00584694"/>
    <w:rsid w:val="00584957"/>
    <w:rsid w:val="00584C6B"/>
    <w:rsid w:val="005854C2"/>
    <w:rsid w:val="0058572F"/>
    <w:rsid w:val="00585F24"/>
    <w:rsid w:val="00586E36"/>
    <w:rsid w:val="00590485"/>
    <w:rsid w:val="0059100D"/>
    <w:rsid w:val="0059195C"/>
    <w:rsid w:val="00591C98"/>
    <w:rsid w:val="0059204E"/>
    <w:rsid w:val="005920E9"/>
    <w:rsid w:val="0059259F"/>
    <w:rsid w:val="00592C52"/>
    <w:rsid w:val="00593741"/>
    <w:rsid w:val="00593D3C"/>
    <w:rsid w:val="00593DC7"/>
    <w:rsid w:val="00594F35"/>
    <w:rsid w:val="00595325"/>
    <w:rsid w:val="00595705"/>
    <w:rsid w:val="00595CEF"/>
    <w:rsid w:val="00595E6A"/>
    <w:rsid w:val="00595F43"/>
    <w:rsid w:val="005969BA"/>
    <w:rsid w:val="005970F3"/>
    <w:rsid w:val="00597520"/>
    <w:rsid w:val="00597924"/>
    <w:rsid w:val="005A03A6"/>
    <w:rsid w:val="005A0465"/>
    <w:rsid w:val="005A06C2"/>
    <w:rsid w:val="005A17A7"/>
    <w:rsid w:val="005A1C58"/>
    <w:rsid w:val="005A1FC2"/>
    <w:rsid w:val="005A2382"/>
    <w:rsid w:val="005A2636"/>
    <w:rsid w:val="005A2C70"/>
    <w:rsid w:val="005A30D2"/>
    <w:rsid w:val="005A3223"/>
    <w:rsid w:val="005A3592"/>
    <w:rsid w:val="005A35B7"/>
    <w:rsid w:val="005A3FD3"/>
    <w:rsid w:val="005A4342"/>
    <w:rsid w:val="005A4B25"/>
    <w:rsid w:val="005A4D20"/>
    <w:rsid w:val="005A4DC0"/>
    <w:rsid w:val="005A5F4D"/>
    <w:rsid w:val="005A62C0"/>
    <w:rsid w:val="005A74F3"/>
    <w:rsid w:val="005A79C8"/>
    <w:rsid w:val="005B028C"/>
    <w:rsid w:val="005B0535"/>
    <w:rsid w:val="005B053E"/>
    <w:rsid w:val="005B0755"/>
    <w:rsid w:val="005B0C16"/>
    <w:rsid w:val="005B17B8"/>
    <w:rsid w:val="005B1EC8"/>
    <w:rsid w:val="005B329E"/>
    <w:rsid w:val="005B34A5"/>
    <w:rsid w:val="005B3778"/>
    <w:rsid w:val="005B3FE3"/>
    <w:rsid w:val="005B49E6"/>
    <w:rsid w:val="005B4A03"/>
    <w:rsid w:val="005B4E2C"/>
    <w:rsid w:val="005B550A"/>
    <w:rsid w:val="005B5584"/>
    <w:rsid w:val="005B5743"/>
    <w:rsid w:val="005B5C1C"/>
    <w:rsid w:val="005B5D7A"/>
    <w:rsid w:val="005B5EAC"/>
    <w:rsid w:val="005B634B"/>
    <w:rsid w:val="005B6E73"/>
    <w:rsid w:val="005B6EC1"/>
    <w:rsid w:val="005B6EDA"/>
    <w:rsid w:val="005B7295"/>
    <w:rsid w:val="005B7A70"/>
    <w:rsid w:val="005B7CC8"/>
    <w:rsid w:val="005C1307"/>
    <w:rsid w:val="005C178C"/>
    <w:rsid w:val="005C22BF"/>
    <w:rsid w:val="005C2DDC"/>
    <w:rsid w:val="005C3762"/>
    <w:rsid w:val="005C389F"/>
    <w:rsid w:val="005C3B64"/>
    <w:rsid w:val="005C41D1"/>
    <w:rsid w:val="005C530B"/>
    <w:rsid w:val="005C65D9"/>
    <w:rsid w:val="005C661A"/>
    <w:rsid w:val="005C6875"/>
    <w:rsid w:val="005C6BC5"/>
    <w:rsid w:val="005C6BE3"/>
    <w:rsid w:val="005C6C8F"/>
    <w:rsid w:val="005C7384"/>
    <w:rsid w:val="005C7987"/>
    <w:rsid w:val="005C7A0E"/>
    <w:rsid w:val="005D05A4"/>
    <w:rsid w:val="005D0EA9"/>
    <w:rsid w:val="005D18C1"/>
    <w:rsid w:val="005D1E61"/>
    <w:rsid w:val="005D233D"/>
    <w:rsid w:val="005D25DD"/>
    <w:rsid w:val="005D260C"/>
    <w:rsid w:val="005D2D25"/>
    <w:rsid w:val="005D35AF"/>
    <w:rsid w:val="005D3F5F"/>
    <w:rsid w:val="005D40AF"/>
    <w:rsid w:val="005D4691"/>
    <w:rsid w:val="005D49F7"/>
    <w:rsid w:val="005D4BB8"/>
    <w:rsid w:val="005D4E9D"/>
    <w:rsid w:val="005D4EBC"/>
    <w:rsid w:val="005D580F"/>
    <w:rsid w:val="005D6043"/>
    <w:rsid w:val="005D62EF"/>
    <w:rsid w:val="005D7455"/>
    <w:rsid w:val="005D78A4"/>
    <w:rsid w:val="005E1355"/>
    <w:rsid w:val="005E1835"/>
    <w:rsid w:val="005E2B86"/>
    <w:rsid w:val="005E335B"/>
    <w:rsid w:val="005E359B"/>
    <w:rsid w:val="005E3A5E"/>
    <w:rsid w:val="005E3B8D"/>
    <w:rsid w:val="005E4112"/>
    <w:rsid w:val="005E45DB"/>
    <w:rsid w:val="005E54D6"/>
    <w:rsid w:val="005E630E"/>
    <w:rsid w:val="005E6F20"/>
    <w:rsid w:val="005E70F3"/>
    <w:rsid w:val="005E74B3"/>
    <w:rsid w:val="005E77CD"/>
    <w:rsid w:val="005F055B"/>
    <w:rsid w:val="005F08F5"/>
    <w:rsid w:val="005F0A0E"/>
    <w:rsid w:val="005F119A"/>
    <w:rsid w:val="005F28BC"/>
    <w:rsid w:val="005F2930"/>
    <w:rsid w:val="005F2B82"/>
    <w:rsid w:val="005F387A"/>
    <w:rsid w:val="005F40F5"/>
    <w:rsid w:val="005F50DC"/>
    <w:rsid w:val="005F5B27"/>
    <w:rsid w:val="005F5C9D"/>
    <w:rsid w:val="005F5F26"/>
    <w:rsid w:val="005F690D"/>
    <w:rsid w:val="005F6E9F"/>
    <w:rsid w:val="005F72B9"/>
    <w:rsid w:val="005F7A0D"/>
    <w:rsid w:val="00600130"/>
    <w:rsid w:val="00600233"/>
    <w:rsid w:val="006005B3"/>
    <w:rsid w:val="00600829"/>
    <w:rsid w:val="00600DFB"/>
    <w:rsid w:val="0060151C"/>
    <w:rsid w:val="00601600"/>
    <w:rsid w:val="00601A0B"/>
    <w:rsid w:val="00601AFE"/>
    <w:rsid w:val="00601D26"/>
    <w:rsid w:val="0060291C"/>
    <w:rsid w:val="00602998"/>
    <w:rsid w:val="00602BB7"/>
    <w:rsid w:val="00602F81"/>
    <w:rsid w:val="00603501"/>
    <w:rsid w:val="00603799"/>
    <w:rsid w:val="00603A26"/>
    <w:rsid w:val="00603F39"/>
    <w:rsid w:val="00603F42"/>
    <w:rsid w:val="00604546"/>
    <w:rsid w:val="0060546C"/>
    <w:rsid w:val="006055D6"/>
    <w:rsid w:val="00605926"/>
    <w:rsid w:val="00605EE1"/>
    <w:rsid w:val="00606421"/>
    <w:rsid w:val="00606683"/>
    <w:rsid w:val="0060743F"/>
    <w:rsid w:val="006075D7"/>
    <w:rsid w:val="006078EB"/>
    <w:rsid w:val="00610467"/>
    <w:rsid w:val="006105DE"/>
    <w:rsid w:val="0061074C"/>
    <w:rsid w:val="00610826"/>
    <w:rsid w:val="006116F2"/>
    <w:rsid w:val="00611AB3"/>
    <w:rsid w:val="00612235"/>
    <w:rsid w:val="00612BD5"/>
    <w:rsid w:val="00613207"/>
    <w:rsid w:val="00613D1C"/>
    <w:rsid w:val="00613F9E"/>
    <w:rsid w:val="00614046"/>
    <w:rsid w:val="006153A1"/>
    <w:rsid w:val="00615D56"/>
    <w:rsid w:val="00616090"/>
    <w:rsid w:val="006162F9"/>
    <w:rsid w:val="00616767"/>
    <w:rsid w:val="006167DE"/>
    <w:rsid w:val="00616D99"/>
    <w:rsid w:val="00616DAB"/>
    <w:rsid w:val="00617066"/>
    <w:rsid w:val="006170E4"/>
    <w:rsid w:val="0061738A"/>
    <w:rsid w:val="006179AD"/>
    <w:rsid w:val="00617C05"/>
    <w:rsid w:val="006203F2"/>
    <w:rsid w:val="0062053D"/>
    <w:rsid w:val="00620758"/>
    <w:rsid w:val="00620C21"/>
    <w:rsid w:val="006211E7"/>
    <w:rsid w:val="006213CF"/>
    <w:rsid w:val="00621608"/>
    <w:rsid w:val="00621D91"/>
    <w:rsid w:val="0062238D"/>
    <w:rsid w:val="00622823"/>
    <w:rsid w:val="00622F1C"/>
    <w:rsid w:val="006232C9"/>
    <w:rsid w:val="00623E4A"/>
    <w:rsid w:val="006255DD"/>
    <w:rsid w:val="00625655"/>
    <w:rsid w:val="00625BE1"/>
    <w:rsid w:val="00625CBC"/>
    <w:rsid w:val="00627093"/>
    <w:rsid w:val="006278EF"/>
    <w:rsid w:val="00630AD1"/>
    <w:rsid w:val="00630F3C"/>
    <w:rsid w:val="0063126E"/>
    <w:rsid w:val="006316C7"/>
    <w:rsid w:val="00632753"/>
    <w:rsid w:val="00633382"/>
    <w:rsid w:val="006344FB"/>
    <w:rsid w:val="00634711"/>
    <w:rsid w:val="00634A71"/>
    <w:rsid w:val="00634D68"/>
    <w:rsid w:val="0063507F"/>
    <w:rsid w:val="00635091"/>
    <w:rsid w:val="00635408"/>
    <w:rsid w:val="00635E72"/>
    <w:rsid w:val="00636A12"/>
    <w:rsid w:val="0063722D"/>
    <w:rsid w:val="00640EC1"/>
    <w:rsid w:val="0064211B"/>
    <w:rsid w:val="00642307"/>
    <w:rsid w:val="00642518"/>
    <w:rsid w:val="00642FDF"/>
    <w:rsid w:val="006435A6"/>
    <w:rsid w:val="006436EE"/>
    <w:rsid w:val="00643ACB"/>
    <w:rsid w:val="00643D5D"/>
    <w:rsid w:val="006440A8"/>
    <w:rsid w:val="006442B2"/>
    <w:rsid w:val="0064497D"/>
    <w:rsid w:val="00645396"/>
    <w:rsid w:val="006453D9"/>
    <w:rsid w:val="00645D3C"/>
    <w:rsid w:val="00646406"/>
    <w:rsid w:val="00646A58"/>
    <w:rsid w:val="00646A93"/>
    <w:rsid w:val="006471E4"/>
    <w:rsid w:val="00647990"/>
    <w:rsid w:val="00647CFC"/>
    <w:rsid w:val="00650BA9"/>
    <w:rsid w:val="00650BBB"/>
    <w:rsid w:val="00650CBD"/>
    <w:rsid w:val="00650DC8"/>
    <w:rsid w:val="00651564"/>
    <w:rsid w:val="00651628"/>
    <w:rsid w:val="006523B9"/>
    <w:rsid w:val="00652626"/>
    <w:rsid w:val="00652AF4"/>
    <w:rsid w:val="00652DF8"/>
    <w:rsid w:val="00653447"/>
    <w:rsid w:val="00653F58"/>
    <w:rsid w:val="0065482D"/>
    <w:rsid w:val="00654E21"/>
    <w:rsid w:val="00655899"/>
    <w:rsid w:val="006558CF"/>
    <w:rsid w:val="00655AEC"/>
    <w:rsid w:val="00655C4A"/>
    <w:rsid w:val="00655CD5"/>
    <w:rsid w:val="00655DCF"/>
    <w:rsid w:val="0065614E"/>
    <w:rsid w:val="00656272"/>
    <w:rsid w:val="006563CA"/>
    <w:rsid w:val="0065649F"/>
    <w:rsid w:val="0065687F"/>
    <w:rsid w:val="006573AF"/>
    <w:rsid w:val="006577B7"/>
    <w:rsid w:val="0065798D"/>
    <w:rsid w:val="00660AFE"/>
    <w:rsid w:val="00661E64"/>
    <w:rsid w:val="0066240E"/>
    <w:rsid w:val="00662BA2"/>
    <w:rsid w:val="00662BF3"/>
    <w:rsid w:val="006632A6"/>
    <w:rsid w:val="006638CD"/>
    <w:rsid w:val="006638DD"/>
    <w:rsid w:val="00663C53"/>
    <w:rsid w:val="006642CA"/>
    <w:rsid w:val="00664642"/>
    <w:rsid w:val="0066466B"/>
    <w:rsid w:val="00664D60"/>
    <w:rsid w:val="00664E72"/>
    <w:rsid w:val="00665425"/>
    <w:rsid w:val="00665E69"/>
    <w:rsid w:val="00666965"/>
    <w:rsid w:val="00666D31"/>
    <w:rsid w:val="0066740C"/>
    <w:rsid w:val="00667999"/>
    <w:rsid w:val="00667DCF"/>
    <w:rsid w:val="00667E07"/>
    <w:rsid w:val="00670A2C"/>
    <w:rsid w:val="00670B42"/>
    <w:rsid w:val="00670BF2"/>
    <w:rsid w:val="00670F03"/>
    <w:rsid w:val="006710BF"/>
    <w:rsid w:val="006712AC"/>
    <w:rsid w:val="00672872"/>
    <w:rsid w:val="00672EF0"/>
    <w:rsid w:val="00673284"/>
    <w:rsid w:val="00673AC9"/>
    <w:rsid w:val="00673C7B"/>
    <w:rsid w:val="00674B71"/>
    <w:rsid w:val="00674DF1"/>
    <w:rsid w:val="00675659"/>
    <w:rsid w:val="00675ADA"/>
    <w:rsid w:val="00676406"/>
    <w:rsid w:val="00676507"/>
    <w:rsid w:val="00676716"/>
    <w:rsid w:val="00676F3F"/>
    <w:rsid w:val="006805A1"/>
    <w:rsid w:val="0068062E"/>
    <w:rsid w:val="00681320"/>
    <w:rsid w:val="00681805"/>
    <w:rsid w:val="00681B22"/>
    <w:rsid w:val="0068270D"/>
    <w:rsid w:val="0068323D"/>
    <w:rsid w:val="006834A8"/>
    <w:rsid w:val="006837DE"/>
    <w:rsid w:val="00683F87"/>
    <w:rsid w:val="00686586"/>
    <w:rsid w:val="00686C46"/>
    <w:rsid w:val="00686CAB"/>
    <w:rsid w:val="00686F1B"/>
    <w:rsid w:val="00686F50"/>
    <w:rsid w:val="00686F6E"/>
    <w:rsid w:val="00687A7B"/>
    <w:rsid w:val="00687F99"/>
    <w:rsid w:val="006908AF"/>
    <w:rsid w:val="00690DE7"/>
    <w:rsid w:val="00691AB4"/>
    <w:rsid w:val="00691DC7"/>
    <w:rsid w:val="00692530"/>
    <w:rsid w:val="00692951"/>
    <w:rsid w:val="006929DB"/>
    <w:rsid w:val="00692A9B"/>
    <w:rsid w:val="0069353E"/>
    <w:rsid w:val="00693642"/>
    <w:rsid w:val="006956E7"/>
    <w:rsid w:val="00695F48"/>
    <w:rsid w:val="006960C7"/>
    <w:rsid w:val="00696657"/>
    <w:rsid w:val="00696882"/>
    <w:rsid w:val="00696D32"/>
    <w:rsid w:val="006978D6"/>
    <w:rsid w:val="006A000D"/>
    <w:rsid w:val="006A05AE"/>
    <w:rsid w:val="006A0612"/>
    <w:rsid w:val="006A0C80"/>
    <w:rsid w:val="006A0F4B"/>
    <w:rsid w:val="006A0FCC"/>
    <w:rsid w:val="006A19B0"/>
    <w:rsid w:val="006A1AE0"/>
    <w:rsid w:val="006A1FD0"/>
    <w:rsid w:val="006A2ADD"/>
    <w:rsid w:val="006A2B53"/>
    <w:rsid w:val="006A31D2"/>
    <w:rsid w:val="006A3605"/>
    <w:rsid w:val="006A36A3"/>
    <w:rsid w:val="006A3C8F"/>
    <w:rsid w:val="006A4380"/>
    <w:rsid w:val="006A43E6"/>
    <w:rsid w:val="006A4418"/>
    <w:rsid w:val="006A4C31"/>
    <w:rsid w:val="006A4F30"/>
    <w:rsid w:val="006A5164"/>
    <w:rsid w:val="006A5E57"/>
    <w:rsid w:val="006A5E96"/>
    <w:rsid w:val="006A7486"/>
    <w:rsid w:val="006A7578"/>
    <w:rsid w:val="006A78AB"/>
    <w:rsid w:val="006B014E"/>
    <w:rsid w:val="006B03AD"/>
    <w:rsid w:val="006B06CC"/>
    <w:rsid w:val="006B0828"/>
    <w:rsid w:val="006B1E57"/>
    <w:rsid w:val="006B27A7"/>
    <w:rsid w:val="006B41F8"/>
    <w:rsid w:val="006B43AB"/>
    <w:rsid w:val="006B4E4E"/>
    <w:rsid w:val="006B4E9A"/>
    <w:rsid w:val="006B62B5"/>
    <w:rsid w:val="006B6625"/>
    <w:rsid w:val="006B7D90"/>
    <w:rsid w:val="006C0856"/>
    <w:rsid w:val="006C0D2F"/>
    <w:rsid w:val="006C0FE0"/>
    <w:rsid w:val="006C1630"/>
    <w:rsid w:val="006C1AB4"/>
    <w:rsid w:val="006C2AD2"/>
    <w:rsid w:val="006C3E13"/>
    <w:rsid w:val="006C4325"/>
    <w:rsid w:val="006C4368"/>
    <w:rsid w:val="006C47EB"/>
    <w:rsid w:val="006C4E26"/>
    <w:rsid w:val="006C5059"/>
    <w:rsid w:val="006C5D82"/>
    <w:rsid w:val="006C5DC9"/>
    <w:rsid w:val="006C64C0"/>
    <w:rsid w:val="006C65EC"/>
    <w:rsid w:val="006C75FC"/>
    <w:rsid w:val="006C76D1"/>
    <w:rsid w:val="006C77A8"/>
    <w:rsid w:val="006C7BD5"/>
    <w:rsid w:val="006D1829"/>
    <w:rsid w:val="006D1971"/>
    <w:rsid w:val="006D1EFB"/>
    <w:rsid w:val="006D3308"/>
    <w:rsid w:val="006D3868"/>
    <w:rsid w:val="006D3E44"/>
    <w:rsid w:val="006D3FF8"/>
    <w:rsid w:val="006D41A5"/>
    <w:rsid w:val="006D42B7"/>
    <w:rsid w:val="006D4640"/>
    <w:rsid w:val="006D4B25"/>
    <w:rsid w:val="006D4D1D"/>
    <w:rsid w:val="006D509D"/>
    <w:rsid w:val="006D56EB"/>
    <w:rsid w:val="006D7495"/>
    <w:rsid w:val="006E016B"/>
    <w:rsid w:val="006E06F4"/>
    <w:rsid w:val="006E1513"/>
    <w:rsid w:val="006E20B3"/>
    <w:rsid w:val="006E2261"/>
    <w:rsid w:val="006E234E"/>
    <w:rsid w:val="006E2F15"/>
    <w:rsid w:val="006E35B5"/>
    <w:rsid w:val="006E382B"/>
    <w:rsid w:val="006E3851"/>
    <w:rsid w:val="006E563B"/>
    <w:rsid w:val="006E5F5F"/>
    <w:rsid w:val="006E629C"/>
    <w:rsid w:val="006E6B69"/>
    <w:rsid w:val="006E7A17"/>
    <w:rsid w:val="006E7C1E"/>
    <w:rsid w:val="006F0373"/>
    <w:rsid w:val="006F080F"/>
    <w:rsid w:val="006F108F"/>
    <w:rsid w:val="006F1516"/>
    <w:rsid w:val="006F1845"/>
    <w:rsid w:val="006F197A"/>
    <w:rsid w:val="006F1E5E"/>
    <w:rsid w:val="006F1ED8"/>
    <w:rsid w:val="006F2C1E"/>
    <w:rsid w:val="006F32B4"/>
    <w:rsid w:val="006F49B7"/>
    <w:rsid w:val="006F518A"/>
    <w:rsid w:val="006F679D"/>
    <w:rsid w:val="006F6C5B"/>
    <w:rsid w:val="006F6EAF"/>
    <w:rsid w:val="006F700A"/>
    <w:rsid w:val="006F70ED"/>
    <w:rsid w:val="006F7114"/>
    <w:rsid w:val="006F7F0F"/>
    <w:rsid w:val="0070037F"/>
    <w:rsid w:val="00701B58"/>
    <w:rsid w:val="007021FC"/>
    <w:rsid w:val="007023B3"/>
    <w:rsid w:val="007024AB"/>
    <w:rsid w:val="00702871"/>
    <w:rsid w:val="00702DC8"/>
    <w:rsid w:val="007042B1"/>
    <w:rsid w:val="0070434E"/>
    <w:rsid w:val="0070438A"/>
    <w:rsid w:val="0070466F"/>
    <w:rsid w:val="00704D1D"/>
    <w:rsid w:val="007050F5"/>
    <w:rsid w:val="007052A6"/>
    <w:rsid w:val="00705453"/>
    <w:rsid w:val="0070611B"/>
    <w:rsid w:val="00706AE7"/>
    <w:rsid w:val="00706C9D"/>
    <w:rsid w:val="00706CBE"/>
    <w:rsid w:val="00707421"/>
    <w:rsid w:val="00707D7D"/>
    <w:rsid w:val="0071014B"/>
    <w:rsid w:val="00710193"/>
    <w:rsid w:val="007104A5"/>
    <w:rsid w:val="00711D18"/>
    <w:rsid w:val="00712F31"/>
    <w:rsid w:val="00713201"/>
    <w:rsid w:val="00713281"/>
    <w:rsid w:val="0071392D"/>
    <w:rsid w:val="00713ECA"/>
    <w:rsid w:val="007146E5"/>
    <w:rsid w:val="00715607"/>
    <w:rsid w:val="00715DD7"/>
    <w:rsid w:val="00716281"/>
    <w:rsid w:val="00717045"/>
    <w:rsid w:val="00717129"/>
    <w:rsid w:val="007174D7"/>
    <w:rsid w:val="00717E32"/>
    <w:rsid w:val="00720292"/>
    <w:rsid w:val="00720775"/>
    <w:rsid w:val="007212CB"/>
    <w:rsid w:val="007212D7"/>
    <w:rsid w:val="00721C26"/>
    <w:rsid w:val="00722846"/>
    <w:rsid w:val="00722987"/>
    <w:rsid w:val="007230E8"/>
    <w:rsid w:val="007233F3"/>
    <w:rsid w:val="00723F23"/>
    <w:rsid w:val="00724A25"/>
    <w:rsid w:val="007262E8"/>
    <w:rsid w:val="00727BB2"/>
    <w:rsid w:val="00727C27"/>
    <w:rsid w:val="007305AC"/>
    <w:rsid w:val="00730E30"/>
    <w:rsid w:val="00730E8D"/>
    <w:rsid w:val="00731004"/>
    <w:rsid w:val="00731010"/>
    <w:rsid w:val="00731042"/>
    <w:rsid w:val="00731210"/>
    <w:rsid w:val="007313B2"/>
    <w:rsid w:val="00731508"/>
    <w:rsid w:val="00731D0F"/>
    <w:rsid w:val="00733281"/>
    <w:rsid w:val="0073331E"/>
    <w:rsid w:val="0073343D"/>
    <w:rsid w:val="007336E0"/>
    <w:rsid w:val="00733D12"/>
    <w:rsid w:val="007341A5"/>
    <w:rsid w:val="0073493B"/>
    <w:rsid w:val="00734E09"/>
    <w:rsid w:val="0073648D"/>
    <w:rsid w:val="00736A76"/>
    <w:rsid w:val="00736C71"/>
    <w:rsid w:val="00737B6F"/>
    <w:rsid w:val="0074034D"/>
    <w:rsid w:val="007416A0"/>
    <w:rsid w:val="0074201C"/>
    <w:rsid w:val="0074211D"/>
    <w:rsid w:val="0074280D"/>
    <w:rsid w:val="0074286C"/>
    <w:rsid w:val="00744014"/>
    <w:rsid w:val="0074406E"/>
    <w:rsid w:val="00745523"/>
    <w:rsid w:val="00745772"/>
    <w:rsid w:val="00745AE0"/>
    <w:rsid w:val="007474E4"/>
    <w:rsid w:val="007476A0"/>
    <w:rsid w:val="007507F2"/>
    <w:rsid w:val="00750CD1"/>
    <w:rsid w:val="00750F0A"/>
    <w:rsid w:val="0075141B"/>
    <w:rsid w:val="007517FC"/>
    <w:rsid w:val="00752A1D"/>
    <w:rsid w:val="00753562"/>
    <w:rsid w:val="007537CD"/>
    <w:rsid w:val="0075398D"/>
    <w:rsid w:val="00753CA1"/>
    <w:rsid w:val="00754040"/>
    <w:rsid w:val="00754402"/>
    <w:rsid w:val="00755015"/>
    <w:rsid w:val="007557CC"/>
    <w:rsid w:val="00756163"/>
    <w:rsid w:val="00756754"/>
    <w:rsid w:val="007569C2"/>
    <w:rsid w:val="00756A08"/>
    <w:rsid w:val="00756EFF"/>
    <w:rsid w:val="00756FD5"/>
    <w:rsid w:val="007575F3"/>
    <w:rsid w:val="00757AC6"/>
    <w:rsid w:val="00757AE4"/>
    <w:rsid w:val="00757BA5"/>
    <w:rsid w:val="00757FF0"/>
    <w:rsid w:val="007606DA"/>
    <w:rsid w:val="00760805"/>
    <w:rsid w:val="00760AE8"/>
    <w:rsid w:val="00760CA7"/>
    <w:rsid w:val="00761BC6"/>
    <w:rsid w:val="00761E6A"/>
    <w:rsid w:val="00761FBF"/>
    <w:rsid w:val="00762884"/>
    <w:rsid w:val="00762A8D"/>
    <w:rsid w:val="00763107"/>
    <w:rsid w:val="007631F6"/>
    <w:rsid w:val="00763C78"/>
    <w:rsid w:val="00763FAE"/>
    <w:rsid w:val="007640ED"/>
    <w:rsid w:val="007640FE"/>
    <w:rsid w:val="00764101"/>
    <w:rsid w:val="00764A2F"/>
    <w:rsid w:val="007655E3"/>
    <w:rsid w:val="007657A9"/>
    <w:rsid w:val="007658DD"/>
    <w:rsid w:val="00765D46"/>
    <w:rsid w:val="007660F4"/>
    <w:rsid w:val="007667D0"/>
    <w:rsid w:val="00766B2F"/>
    <w:rsid w:val="00766DA1"/>
    <w:rsid w:val="00767C9B"/>
    <w:rsid w:val="00767E39"/>
    <w:rsid w:val="007703F4"/>
    <w:rsid w:val="00770492"/>
    <w:rsid w:val="0077142C"/>
    <w:rsid w:val="00771818"/>
    <w:rsid w:val="007721FF"/>
    <w:rsid w:val="00772AA1"/>
    <w:rsid w:val="00773BE6"/>
    <w:rsid w:val="00775560"/>
    <w:rsid w:val="00775839"/>
    <w:rsid w:val="00775AB2"/>
    <w:rsid w:val="00775CF2"/>
    <w:rsid w:val="00776052"/>
    <w:rsid w:val="00776156"/>
    <w:rsid w:val="007766DF"/>
    <w:rsid w:val="007772F0"/>
    <w:rsid w:val="007772F4"/>
    <w:rsid w:val="0077765E"/>
    <w:rsid w:val="007779A3"/>
    <w:rsid w:val="00780145"/>
    <w:rsid w:val="0078057E"/>
    <w:rsid w:val="00781007"/>
    <w:rsid w:val="0078163A"/>
    <w:rsid w:val="00781AE7"/>
    <w:rsid w:val="0078291F"/>
    <w:rsid w:val="00782BFC"/>
    <w:rsid w:val="0078330C"/>
    <w:rsid w:val="0078371D"/>
    <w:rsid w:val="00783A24"/>
    <w:rsid w:val="00785154"/>
    <w:rsid w:val="00785699"/>
    <w:rsid w:val="007858BA"/>
    <w:rsid w:val="00785AAD"/>
    <w:rsid w:val="007865D4"/>
    <w:rsid w:val="0078692A"/>
    <w:rsid w:val="0078717B"/>
    <w:rsid w:val="007873DF"/>
    <w:rsid w:val="00787CFF"/>
    <w:rsid w:val="00790E16"/>
    <w:rsid w:val="00791347"/>
    <w:rsid w:val="0079134C"/>
    <w:rsid w:val="00791BB7"/>
    <w:rsid w:val="007925C6"/>
    <w:rsid w:val="00792AB7"/>
    <w:rsid w:val="00792B4C"/>
    <w:rsid w:val="00792FC5"/>
    <w:rsid w:val="00793093"/>
    <w:rsid w:val="007932E3"/>
    <w:rsid w:val="007937F8"/>
    <w:rsid w:val="0079410F"/>
    <w:rsid w:val="007942B7"/>
    <w:rsid w:val="00794D5E"/>
    <w:rsid w:val="00795053"/>
    <w:rsid w:val="007954E6"/>
    <w:rsid w:val="007955B6"/>
    <w:rsid w:val="007960B3"/>
    <w:rsid w:val="0079710F"/>
    <w:rsid w:val="007971C1"/>
    <w:rsid w:val="00797AAD"/>
    <w:rsid w:val="007A0256"/>
    <w:rsid w:val="007A0330"/>
    <w:rsid w:val="007A04AB"/>
    <w:rsid w:val="007A0EF6"/>
    <w:rsid w:val="007A1476"/>
    <w:rsid w:val="007A1AC0"/>
    <w:rsid w:val="007A2269"/>
    <w:rsid w:val="007A372F"/>
    <w:rsid w:val="007A4241"/>
    <w:rsid w:val="007A4D74"/>
    <w:rsid w:val="007A53F8"/>
    <w:rsid w:val="007A547A"/>
    <w:rsid w:val="007A5605"/>
    <w:rsid w:val="007A56CB"/>
    <w:rsid w:val="007A5ABD"/>
    <w:rsid w:val="007A5D4F"/>
    <w:rsid w:val="007A61AD"/>
    <w:rsid w:val="007A66EB"/>
    <w:rsid w:val="007A6B53"/>
    <w:rsid w:val="007A7BE8"/>
    <w:rsid w:val="007A7CF9"/>
    <w:rsid w:val="007A7DE6"/>
    <w:rsid w:val="007B0018"/>
    <w:rsid w:val="007B0916"/>
    <w:rsid w:val="007B10E1"/>
    <w:rsid w:val="007B1B40"/>
    <w:rsid w:val="007B1C39"/>
    <w:rsid w:val="007B1E8F"/>
    <w:rsid w:val="007B22AD"/>
    <w:rsid w:val="007B2971"/>
    <w:rsid w:val="007B2F74"/>
    <w:rsid w:val="007B3278"/>
    <w:rsid w:val="007B3825"/>
    <w:rsid w:val="007B3A9D"/>
    <w:rsid w:val="007B3DAD"/>
    <w:rsid w:val="007B4341"/>
    <w:rsid w:val="007B4370"/>
    <w:rsid w:val="007B496C"/>
    <w:rsid w:val="007B4BC3"/>
    <w:rsid w:val="007B4CE8"/>
    <w:rsid w:val="007B5DD2"/>
    <w:rsid w:val="007B70E1"/>
    <w:rsid w:val="007B733D"/>
    <w:rsid w:val="007B7591"/>
    <w:rsid w:val="007B78BA"/>
    <w:rsid w:val="007B78C7"/>
    <w:rsid w:val="007B7CE7"/>
    <w:rsid w:val="007C09AB"/>
    <w:rsid w:val="007C0B1A"/>
    <w:rsid w:val="007C0D63"/>
    <w:rsid w:val="007C1242"/>
    <w:rsid w:val="007C1A8F"/>
    <w:rsid w:val="007C1FF9"/>
    <w:rsid w:val="007C2397"/>
    <w:rsid w:val="007C2411"/>
    <w:rsid w:val="007C25AC"/>
    <w:rsid w:val="007C260B"/>
    <w:rsid w:val="007C335D"/>
    <w:rsid w:val="007C4046"/>
    <w:rsid w:val="007C4184"/>
    <w:rsid w:val="007C468B"/>
    <w:rsid w:val="007C4D8C"/>
    <w:rsid w:val="007C53F5"/>
    <w:rsid w:val="007C5C98"/>
    <w:rsid w:val="007C5DEE"/>
    <w:rsid w:val="007C5E6C"/>
    <w:rsid w:val="007C5EEB"/>
    <w:rsid w:val="007C6207"/>
    <w:rsid w:val="007C6859"/>
    <w:rsid w:val="007C6A8E"/>
    <w:rsid w:val="007C6F0C"/>
    <w:rsid w:val="007C7351"/>
    <w:rsid w:val="007C75DE"/>
    <w:rsid w:val="007C76D0"/>
    <w:rsid w:val="007C7864"/>
    <w:rsid w:val="007C7AA5"/>
    <w:rsid w:val="007C7BFC"/>
    <w:rsid w:val="007D0AA7"/>
    <w:rsid w:val="007D107D"/>
    <w:rsid w:val="007D1644"/>
    <w:rsid w:val="007D16B9"/>
    <w:rsid w:val="007D1755"/>
    <w:rsid w:val="007D271F"/>
    <w:rsid w:val="007D356F"/>
    <w:rsid w:val="007D3929"/>
    <w:rsid w:val="007D3AED"/>
    <w:rsid w:val="007D3C40"/>
    <w:rsid w:val="007D3D21"/>
    <w:rsid w:val="007D4097"/>
    <w:rsid w:val="007D474F"/>
    <w:rsid w:val="007D4CAF"/>
    <w:rsid w:val="007D5708"/>
    <w:rsid w:val="007D589A"/>
    <w:rsid w:val="007D6505"/>
    <w:rsid w:val="007D6699"/>
    <w:rsid w:val="007D6A37"/>
    <w:rsid w:val="007D6AFE"/>
    <w:rsid w:val="007D6D56"/>
    <w:rsid w:val="007D6D9C"/>
    <w:rsid w:val="007D7576"/>
    <w:rsid w:val="007D7D97"/>
    <w:rsid w:val="007E0574"/>
    <w:rsid w:val="007E1210"/>
    <w:rsid w:val="007E15B0"/>
    <w:rsid w:val="007E251E"/>
    <w:rsid w:val="007E31F0"/>
    <w:rsid w:val="007E34F4"/>
    <w:rsid w:val="007E3A0A"/>
    <w:rsid w:val="007E3F36"/>
    <w:rsid w:val="007E4597"/>
    <w:rsid w:val="007E55F2"/>
    <w:rsid w:val="007E5B1D"/>
    <w:rsid w:val="007E5D61"/>
    <w:rsid w:val="007E6072"/>
    <w:rsid w:val="007E7314"/>
    <w:rsid w:val="007E7C5F"/>
    <w:rsid w:val="007F01E5"/>
    <w:rsid w:val="007F0618"/>
    <w:rsid w:val="007F1819"/>
    <w:rsid w:val="007F1EE2"/>
    <w:rsid w:val="007F209F"/>
    <w:rsid w:val="007F2F7F"/>
    <w:rsid w:val="007F2FFE"/>
    <w:rsid w:val="007F372D"/>
    <w:rsid w:val="007F3D10"/>
    <w:rsid w:val="007F4C74"/>
    <w:rsid w:val="007F4FC3"/>
    <w:rsid w:val="007F5352"/>
    <w:rsid w:val="007F56D7"/>
    <w:rsid w:val="007F67DD"/>
    <w:rsid w:val="007F69AB"/>
    <w:rsid w:val="007F6F9A"/>
    <w:rsid w:val="007F7D59"/>
    <w:rsid w:val="00800005"/>
    <w:rsid w:val="0080066F"/>
    <w:rsid w:val="008009F2"/>
    <w:rsid w:val="008010CA"/>
    <w:rsid w:val="0080257B"/>
    <w:rsid w:val="00802B0E"/>
    <w:rsid w:val="00803068"/>
    <w:rsid w:val="008036B9"/>
    <w:rsid w:val="008036E1"/>
    <w:rsid w:val="008047E1"/>
    <w:rsid w:val="00804BDB"/>
    <w:rsid w:val="0080558F"/>
    <w:rsid w:val="00805788"/>
    <w:rsid w:val="00805CA8"/>
    <w:rsid w:val="008061A2"/>
    <w:rsid w:val="00806643"/>
    <w:rsid w:val="00806BF6"/>
    <w:rsid w:val="00807E6D"/>
    <w:rsid w:val="00810220"/>
    <w:rsid w:val="00810346"/>
    <w:rsid w:val="00810768"/>
    <w:rsid w:val="00810DC9"/>
    <w:rsid w:val="00811107"/>
    <w:rsid w:val="00811856"/>
    <w:rsid w:val="00811A4C"/>
    <w:rsid w:val="00811ACC"/>
    <w:rsid w:val="00811C23"/>
    <w:rsid w:val="0081207D"/>
    <w:rsid w:val="00812F0C"/>
    <w:rsid w:val="008132F5"/>
    <w:rsid w:val="008133E6"/>
    <w:rsid w:val="008138B7"/>
    <w:rsid w:val="00813928"/>
    <w:rsid w:val="00813BB5"/>
    <w:rsid w:val="00813E47"/>
    <w:rsid w:val="00814182"/>
    <w:rsid w:val="00814309"/>
    <w:rsid w:val="008151A9"/>
    <w:rsid w:val="0081545C"/>
    <w:rsid w:val="0081608C"/>
    <w:rsid w:val="00816186"/>
    <w:rsid w:val="008164ED"/>
    <w:rsid w:val="00817091"/>
    <w:rsid w:val="008178BC"/>
    <w:rsid w:val="008204C2"/>
    <w:rsid w:val="0082264D"/>
    <w:rsid w:val="008237FA"/>
    <w:rsid w:val="00823955"/>
    <w:rsid w:val="00823EFD"/>
    <w:rsid w:val="00824C46"/>
    <w:rsid w:val="00824C7F"/>
    <w:rsid w:val="00825341"/>
    <w:rsid w:val="00825D37"/>
    <w:rsid w:val="008261F5"/>
    <w:rsid w:val="00826233"/>
    <w:rsid w:val="00826634"/>
    <w:rsid w:val="00826C7A"/>
    <w:rsid w:val="00826E62"/>
    <w:rsid w:val="00826ECB"/>
    <w:rsid w:val="00827E2C"/>
    <w:rsid w:val="00827F76"/>
    <w:rsid w:val="00830315"/>
    <w:rsid w:val="00830397"/>
    <w:rsid w:val="00831EC7"/>
    <w:rsid w:val="00832630"/>
    <w:rsid w:val="00833C6B"/>
    <w:rsid w:val="0083414F"/>
    <w:rsid w:val="008341AA"/>
    <w:rsid w:val="008347A3"/>
    <w:rsid w:val="00834B99"/>
    <w:rsid w:val="00835769"/>
    <w:rsid w:val="00836F60"/>
    <w:rsid w:val="00837EF6"/>
    <w:rsid w:val="008404B8"/>
    <w:rsid w:val="0084096B"/>
    <w:rsid w:val="00840A17"/>
    <w:rsid w:val="0084178B"/>
    <w:rsid w:val="00841DE6"/>
    <w:rsid w:val="00841E2D"/>
    <w:rsid w:val="008425C6"/>
    <w:rsid w:val="00842B5C"/>
    <w:rsid w:val="00843CAC"/>
    <w:rsid w:val="0084410A"/>
    <w:rsid w:val="008443B1"/>
    <w:rsid w:val="008443F8"/>
    <w:rsid w:val="00844992"/>
    <w:rsid w:val="0084571B"/>
    <w:rsid w:val="008460F9"/>
    <w:rsid w:val="00846733"/>
    <w:rsid w:val="008471E1"/>
    <w:rsid w:val="008476DE"/>
    <w:rsid w:val="00847995"/>
    <w:rsid w:val="00847E2B"/>
    <w:rsid w:val="00850276"/>
    <w:rsid w:val="00851078"/>
    <w:rsid w:val="008513BB"/>
    <w:rsid w:val="008516DE"/>
    <w:rsid w:val="00851B3D"/>
    <w:rsid w:val="008521CA"/>
    <w:rsid w:val="008522E2"/>
    <w:rsid w:val="008527BE"/>
    <w:rsid w:val="00853526"/>
    <w:rsid w:val="008535A8"/>
    <w:rsid w:val="00853C53"/>
    <w:rsid w:val="00853DAF"/>
    <w:rsid w:val="008547E2"/>
    <w:rsid w:val="00854B6B"/>
    <w:rsid w:val="008558F4"/>
    <w:rsid w:val="00855D61"/>
    <w:rsid w:val="00856019"/>
    <w:rsid w:val="00856682"/>
    <w:rsid w:val="00857279"/>
    <w:rsid w:val="00857B18"/>
    <w:rsid w:val="00857F4A"/>
    <w:rsid w:val="00857FEC"/>
    <w:rsid w:val="00860119"/>
    <w:rsid w:val="00860BEE"/>
    <w:rsid w:val="00862EFE"/>
    <w:rsid w:val="0086301D"/>
    <w:rsid w:val="008631E8"/>
    <w:rsid w:val="008638FD"/>
    <w:rsid w:val="00863A82"/>
    <w:rsid w:val="00863F75"/>
    <w:rsid w:val="00864240"/>
    <w:rsid w:val="008644DA"/>
    <w:rsid w:val="008652BD"/>
    <w:rsid w:val="00866BD3"/>
    <w:rsid w:val="008674CB"/>
    <w:rsid w:val="00867623"/>
    <w:rsid w:val="008679E6"/>
    <w:rsid w:val="00867A4B"/>
    <w:rsid w:val="0087024D"/>
    <w:rsid w:val="008703B7"/>
    <w:rsid w:val="00872285"/>
    <w:rsid w:val="00872731"/>
    <w:rsid w:val="00872D18"/>
    <w:rsid w:val="00873220"/>
    <w:rsid w:val="008734C0"/>
    <w:rsid w:val="008735DD"/>
    <w:rsid w:val="00873628"/>
    <w:rsid w:val="0087383B"/>
    <w:rsid w:val="008741D2"/>
    <w:rsid w:val="00874A73"/>
    <w:rsid w:val="00874A8B"/>
    <w:rsid w:val="0087509A"/>
    <w:rsid w:val="008758C0"/>
    <w:rsid w:val="00875963"/>
    <w:rsid w:val="008762D8"/>
    <w:rsid w:val="0087643A"/>
    <w:rsid w:val="00876E8B"/>
    <w:rsid w:val="00876FB5"/>
    <w:rsid w:val="008770CD"/>
    <w:rsid w:val="00877568"/>
    <w:rsid w:val="00877989"/>
    <w:rsid w:val="00880982"/>
    <w:rsid w:val="008809E7"/>
    <w:rsid w:val="00881641"/>
    <w:rsid w:val="00881A1E"/>
    <w:rsid w:val="008821F1"/>
    <w:rsid w:val="008825AF"/>
    <w:rsid w:val="00882E00"/>
    <w:rsid w:val="0088305F"/>
    <w:rsid w:val="008830DD"/>
    <w:rsid w:val="00883482"/>
    <w:rsid w:val="00883793"/>
    <w:rsid w:val="00884ACE"/>
    <w:rsid w:val="00884C7F"/>
    <w:rsid w:val="00885153"/>
    <w:rsid w:val="008854B0"/>
    <w:rsid w:val="00885C76"/>
    <w:rsid w:val="00885D45"/>
    <w:rsid w:val="00885ECC"/>
    <w:rsid w:val="008860DA"/>
    <w:rsid w:val="0088638E"/>
    <w:rsid w:val="00886658"/>
    <w:rsid w:val="00886A01"/>
    <w:rsid w:val="00886DEC"/>
    <w:rsid w:val="00886F53"/>
    <w:rsid w:val="0088727A"/>
    <w:rsid w:val="00887290"/>
    <w:rsid w:val="00887448"/>
    <w:rsid w:val="00887880"/>
    <w:rsid w:val="008879BA"/>
    <w:rsid w:val="008902C3"/>
    <w:rsid w:val="008902F3"/>
    <w:rsid w:val="00890A3E"/>
    <w:rsid w:val="00890CAC"/>
    <w:rsid w:val="008915B3"/>
    <w:rsid w:val="00891772"/>
    <w:rsid w:val="008918FB"/>
    <w:rsid w:val="00891CE9"/>
    <w:rsid w:val="00892E0B"/>
    <w:rsid w:val="00892F29"/>
    <w:rsid w:val="0089327D"/>
    <w:rsid w:val="0089337A"/>
    <w:rsid w:val="008934B7"/>
    <w:rsid w:val="00893B52"/>
    <w:rsid w:val="00893E1C"/>
    <w:rsid w:val="00894627"/>
    <w:rsid w:val="008951FC"/>
    <w:rsid w:val="008954C2"/>
    <w:rsid w:val="00895B7A"/>
    <w:rsid w:val="0089656F"/>
    <w:rsid w:val="00896C13"/>
    <w:rsid w:val="00897013"/>
    <w:rsid w:val="00897976"/>
    <w:rsid w:val="00897B76"/>
    <w:rsid w:val="00897EAC"/>
    <w:rsid w:val="008A0194"/>
    <w:rsid w:val="008A0444"/>
    <w:rsid w:val="008A08B7"/>
    <w:rsid w:val="008A0B5B"/>
    <w:rsid w:val="008A1A50"/>
    <w:rsid w:val="008A22E3"/>
    <w:rsid w:val="008A253E"/>
    <w:rsid w:val="008A2880"/>
    <w:rsid w:val="008A3138"/>
    <w:rsid w:val="008A3B06"/>
    <w:rsid w:val="008A3E5C"/>
    <w:rsid w:val="008A42D0"/>
    <w:rsid w:val="008A4E1A"/>
    <w:rsid w:val="008A5622"/>
    <w:rsid w:val="008A64E0"/>
    <w:rsid w:val="008A6FAB"/>
    <w:rsid w:val="008A71E1"/>
    <w:rsid w:val="008A7234"/>
    <w:rsid w:val="008A736A"/>
    <w:rsid w:val="008A744A"/>
    <w:rsid w:val="008A76E6"/>
    <w:rsid w:val="008A7B9C"/>
    <w:rsid w:val="008B01C0"/>
    <w:rsid w:val="008B0646"/>
    <w:rsid w:val="008B07C0"/>
    <w:rsid w:val="008B09F6"/>
    <w:rsid w:val="008B0D45"/>
    <w:rsid w:val="008B105D"/>
    <w:rsid w:val="008B1063"/>
    <w:rsid w:val="008B138D"/>
    <w:rsid w:val="008B151C"/>
    <w:rsid w:val="008B2685"/>
    <w:rsid w:val="008B2AEB"/>
    <w:rsid w:val="008B2C70"/>
    <w:rsid w:val="008B37F0"/>
    <w:rsid w:val="008B3FA1"/>
    <w:rsid w:val="008B4714"/>
    <w:rsid w:val="008B524A"/>
    <w:rsid w:val="008B5F61"/>
    <w:rsid w:val="008B5F93"/>
    <w:rsid w:val="008B6F22"/>
    <w:rsid w:val="008B6F87"/>
    <w:rsid w:val="008B7501"/>
    <w:rsid w:val="008B75F0"/>
    <w:rsid w:val="008B7815"/>
    <w:rsid w:val="008C0675"/>
    <w:rsid w:val="008C0D15"/>
    <w:rsid w:val="008C26B1"/>
    <w:rsid w:val="008C26D7"/>
    <w:rsid w:val="008C288D"/>
    <w:rsid w:val="008C2D07"/>
    <w:rsid w:val="008C3255"/>
    <w:rsid w:val="008C4678"/>
    <w:rsid w:val="008C46D2"/>
    <w:rsid w:val="008C4B01"/>
    <w:rsid w:val="008C501E"/>
    <w:rsid w:val="008C56C6"/>
    <w:rsid w:val="008C5BCD"/>
    <w:rsid w:val="008C5D7F"/>
    <w:rsid w:val="008C64C0"/>
    <w:rsid w:val="008C6985"/>
    <w:rsid w:val="008C72C2"/>
    <w:rsid w:val="008C7AE8"/>
    <w:rsid w:val="008D0282"/>
    <w:rsid w:val="008D0799"/>
    <w:rsid w:val="008D0B34"/>
    <w:rsid w:val="008D0C7D"/>
    <w:rsid w:val="008D0F6A"/>
    <w:rsid w:val="008D2C98"/>
    <w:rsid w:val="008D2D5B"/>
    <w:rsid w:val="008D353E"/>
    <w:rsid w:val="008D372D"/>
    <w:rsid w:val="008D3A6F"/>
    <w:rsid w:val="008D3C6F"/>
    <w:rsid w:val="008D40B9"/>
    <w:rsid w:val="008D41D0"/>
    <w:rsid w:val="008D4667"/>
    <w:rsid w:val="008D4D5F"/>
    <w:rsid w:val="008D5E0C"/>
    <w:rsid w:val="008D698D"/>
    <w:rsid w:val="008D75B8"/>
    <w:rsid w:val="008E0003"/>
    <w:rsid w:val="008E03B5"/>
    <w:rsid w:val="008E0C85"/>
    <w:rsid w:val="008E1860"/>
    <w:rsid w:val="008E1F4E"/>
    <w:rsid w:val="008E2215"/>
    <w:rsid w:val="008E23DE"/>
    <w:rsid w:val="008E3545"/>
    <w:rsid w:val="008E367C"/>
    <w:rsid w:val="008E3DA2"/>
    <w:rsid w:val="008E4BCD"/>
    <w:rsid w:val="008E535E"/>
    <w:rsid w:val="008E5BC3"/>
    <w:rsid w:val="008E5DEB"/>
    <w:rsid w:val="008E5E47"/>
    <w:rsid w:val="008E75D7"/>
    <w:rsid w:val="008F1861"/>
    <w:rsid w:val="008F2FA6"/>
    <w:rsid w:val="008F3138"/>
    <w:rsid w:val="008F3C53"/>
    <w:rsid w:val="008F3CC6"/>
    <w:rsid w:val="008F3DA2"/>
    <w:rsid w:val="008F438F"/>
    <w:rsid w:val="008F5BF3"/>
    <w:rsid w:val="008F5D72"/>
    <w:rsid w:val="008F5F93"/>
    <w:rsid w:val="008F6AC4"/>
    <w:rsid w:val="008F6DA6"/>
    <w:rsid w:val="008F74DD"/>
    <w:rsid w:val="008F74F0"/>
    <w:rsid w:val="008F7D67"/>
    <w:rsid w:val="00900117"/>
    <w:rsid w:val="009005B0"/>
    <w:rsid w:val="00900FC0"/>
    <w:rsid w:val="009010C1"/>
    <w:rsid w:val="009012F0"/>
    <w:rsid w:val="00901388"/>
    <w:rsid w:val="0090193B"/>
    <w:rsid w:val="00901C93"/>
    <w:rsid w:val="0090269D"/>
    <w:rsid w:val="009027FC"/>
    <w:rsid w:val="009032EE"/>
    <w:rsid w:val="00903316"/>
    <w:rsid w:val="00903333"/>
    <w:rsid w:val="00903D19"/>
    <w:rsid w:val="0090405D"/>
    <w:rsid w:val="009048B0"/>
    <w:rsid w:val="009049FB"/>
    <w:rsid w:val="00904A05"/>
    <w:rsid w:val="00904AB5"/>
    <w:rsid w:val="00904BB3"/>
    <w:rsid w:val="00904BC3"/>
    <w:rsid w:val="009052D2"/>
    <w:rsid w:val="00906994"/>
    <w:rsid w:val="00906C71"/>
    <w:rsid w:val="0090772A"/>
    <w:rsid w:val="009078C8"/>
    <w:rsid w:val="00907955"/>
    <w:rsid w:val="00910147"/>
    <w:rsid w:val="00910454"/>
    <w:rsid w:val="00910597"/>
    <w:rsid w:val="00910903"/>
    <w:rsid w:val="00910BDA"/>
    <w:rsid w:val="00910D19"/>
    <w:rsid w:val="00913290"/>
    <w:rsid w:val="00913850"/>
    <w:rsid w:val="00913C02"/>
    <w:rsid w:val="00914475"/>
    <w:rsid w:val="009144B2"/>
    <w:rsid w:val="0091455E"/>
    <w:rsid w:val="00914A09"/>
    <w:rsid w:val="009151C2"/>
    <w:rsid w:val="00915DE4"/>
    <w:rsid w:val="00915E84"/>
    <w:rsid w:val="00915F34"/>
    <w:rsid w:val="00916038"/>
    <w:rsid w:val="0091652C"/>
    <w:rsid w:val="00916DAF"/>
    <w:rsid w:val="00917BA6"/>
    <w:rsid w:val="00917CE5"/>
    <w:rsid w:val="00917D1C"/>
    <w:rsid w:val="00917E6A"/>
    <w:rsid w:val="0092018F"/>
    <w:rsid w:val="00920AF1"/>
    <w:rsid w:val="00922220"/>
    <w:rsid w:val="00922783"/>
    <w:rsid w:val="00923258"/>
    <w:rsid w:val="0092326C"/>
    <w:rsid w:val="0092344C"/>
    <w:rsid w:val="00923D15"/>
    <w:rsid w:val="0092508E"/>
    <w:rsid w:val="009251D2"/>
    <w:rsid w:val="009253CA"/>
    <w:rsid w:val="00925BCD"/>
    <w:rsid w:val="009261B1"/>
    <w:rsid w:val="009262AA"/>
    <w:rsid w:val="009267CB"/>
    <w:rsid w:val="00926F24"/>
    <w:rsid w:val="00927845"/>
    <w:rsid w:val="00930481"/>
    <w:rsid w:val="00930720"/>
    <w:rsid w:val="00930B41"/>
    <w:rsid w:val="00930F1B"/>
    <w:rsid w:val="0093201B"/>
    <w:rsid w:val="00932296"/>
    <w:rsid w:val="0093267D"/>
    <w:rsid w:val="00932933"/>
    <w:rsid w:val="00933263"/>
    <w:rsid w:val="00933D47"/>
    <w:rsid w:val="00934858"/>
    <w:rsid w:val="00935465"/>
    <w:rsid w:val="00935700"/>
    <w:rsid w:val="00936340"/>
    <w:rsid w:val="009371A9"/>
    <w:rsid w:val="00937C69"/>
    <w:rsid w:val="009402B3"/>
    <w:rsid w:val="00940C1F"/>
    <w:rsid w:val="00940DB4"/>
    <w:rsid w:val="00941217"/>
    <w:rsid w:val="00942084"/>
    <w:rsid w:val="0094217C"/>
    <w:rsid w:val="00943A7C"/>
    <w:rsid w:val="0094440D"/>
    <w:rsid w:val="00944C97"/>
    <w:rsid w:val="0094536F"/>
    <w:rsid w:val="00945528"/>
    <w:rsid w:val="00945765"/>
    <w:rsid w:val="00945782"/>
    <w:rsid w:val="009458A3"/>
    <w:rsid w:val="00945E22"/>
    <w:rsid w:val="009465C8"/>
    <w:rsid w:val="0094707C"/>
    <w:rsid w:val="009476BF"/>
    <w:rsid w:val="00947D15"/>
    <w:rsid w:val="00947F47"/>
    <w:rsid w:val="009502FD"/>
    <w:rsid w:val="00950A2C"/>
    <w:rsid w:val="0095131B"/>
    <w:rsid w:val="009518CB"/>
    <w:rsid w:val="00952247"/>
    <w:rsid w:val="00952C56"/>
    <w:rsid w:val="00953B7D"/>
    <w:rsid w:val="00954810"/>
    <w:rsid w:val="00954B7B"/>
    <w:rsid w:val="0095558D"/>
    <w:rsid w:val="00955AD8"/>
    <w:rsid w:val="00955B82"/>
    <w:rsid w:val="00955F4E"/>
    <w:rsid w:val="00956540"/>
    <w:rsid w:val="00956BEC"/>
    <w:rsid w:val="00957386"/>
    <w:rsid w:val="00957D4B"/>
    <w:rsid w:val="0096069C"/>
    <w:rsid w:val="00961682"/>
    <w:rsid w:val="00961709"/>
    <w:rsid w:val="00961BF3"/>
    <w:rsid w:val="009621CA"/>
    <w:rsid w:val="0096246F"/>
    <w:rsid w:val="00962F8B"/>
    <w:rsid w:val="0096449F"/>
    <w:rsid w:val="009649ED"/>
    <w:rsid w:val="00964ECB"/>
    <w:rsid w:val="0096588B"/>
    <w:rsid w:val="009659F7"/>
    <w:rsid w:val="00966561"/>
    <w:rsid w:val="00966631"/>
    <w:rsid w:val="00967D6A"/>
    <w:rsid w:val="00967F76"/>
    <w:rsid w:val="00970723"/>
    <w:rsid w:val="00970AA4"/>
    <w:rsid w:val="009714C7"/>
    <w:rsid w:val="009716A9"/>
    <w:rsid w:val="00971D42"/>
    <w:rsid w:val="00971D84"/>
    <w:rsid w:val="00971F95"/>
    <w:rsid w:val="009723DE"/>
    <w:rsid w:val="009728CF"/>
    <w:rsid w:val="00972B4E"/>
    <w:rsid w:val="00972D9E"/>
    <w:rsid w:val="009730D1"/>
    <w:rsid w:val="0097316B"/>
    <w:rsid w:val="009735D6"/>
    <w:rsid w:val="00973698"/>
    <w:rsid w:val="0097395B"/>
    <w:rsid w:val="009740AB"/>
    <w:rsid w:val="009749DF"/>
    <w:rsid w:val="00974E7B"/>
    <w:rsid w:val="00975628"/>
    <w:rsid w:val="009757EF"/>
    <w:rsid w:val="0097583F"/>
    <w:rsid w:val="0097591A"/>
    <w:rsid w:val="00975D7E"/>
    <w:rsid w:val="00975F43"/>
    <w:rsid w:val="00976425"/>
    <w:rsid w:val="009768F8"/>
    <w:rsid w:val="0097696B"/>
    <w:rsid w:val="00976E94"/>
    <w:rsid w:val="00977188"/>
    <w:rsid w:val="0098039C"/>
    <w:rsid w:val="0098068C"/>
    <w:rsid w:val="00980FDF"/>
    <w:rsid w:val="009810D4"/>
    <w:rsid w:val="00981717"/>
    <w:rsid w:val="0098174C"/>
    <w:rsid w:val="00981DEE"/>
    <w:rsid w:val="0098219D"/>
    <w:rsid w:val="009828C2"/>
    <w:rsid w:val="00982920"/>
    <w:rsid w:val="009830B0"/>
    <w:rsid w:val="0098379E"/>
    <w:rsid w:val="00983A34"/>
    <w:rsid w:val="00984A31"/>
    <w:rsid w:val="009856BE"/>
    <w:rsid w:val="0098627F"/>
    <w:rsid w:val="009869D1"/>
    <w:rsid w:val="00986E9E"/>
    <w:rsid w:val="009875E4"/>
    <w:rsid w:val="00987B82"/>
    <w:rsid w:val="00987B96"/>
    <w:rsid w:val="009900B7"/>
    <w:rsid w:val="00990691"/>
    <w:rsid w:val="00990E60"/>
    <w:rsid w:val="00991146"/>
    <w:rsid w:val="009911B8"/>
    <w:rsid w:val="009914C2"/>
    <w:rsid w:val="0099150B"/>
    <w:rsid w:val="009915E7"/>
    <w:rsid w:val="00991C38"/>
    <w:rsid w:val="00991F68"/>
    <w:rsid w:val="00993B53"/>
    <w:rsid w:val="00993DAC"/>
    <w:rsid w:val="00994268"/>
    <w:rsid w:val="009949AB"/>
    <w:rsid w:val="00995203"/>
    <w:rsid w:val="00995303"/>
    <w:rsid w:val="00995677"/>
    <w:rsid w:val="00995693"/>
    <w:rsid w:val="00995793"/>
    <w:rsid w:val="00995938"/>
    <w:rsid w:val="00995FB4"/>
    <w:rsid w:val="00996080"/>
    <w:rsid w:val="00996130"/>
    <w:rsid w:val="00996895"/>
    <w:rsid w:val="0099726D"/>
    <w:rsid w:val="009974D1"/>
    <w:rsid w:val="00997B64"/>
    <w:rsid w:val="00997E20"/>
    <w:rsid w:val="00997E75"/>
    <w:rsid w:val="009A0649"/>
    <w:rsid w:val="009A074D"/>
    <w:rsid w:val="009A0C74"/>
    <w:rsid w:val="009A0C9B"/>
    <w:rsid w:val="009A0D96"/>
    <w:rsid w:val="009A0E2E"/>
    <w:rsid w:val="009A0FB8"/>
    <w:rsid w:val="009A2489"/>
    <w:rsid w:val="009A2996"/>
    <w:rsid w:val="009A2AB1"/>
    <w:rsid w:val="009A497D"/>
    <w:rsid w:val="009A49DE"/>
    <w:rsid w:val="009A57E1"/>
    <w:rsid w:val="009A633A"/>
    <w:rsid w:val="009A709A"/>
    <w:rsid w:val="009A736D"/>
    <w:rsid w:val="009A7CAF"/>
    <w:rsid w:val="009B093E"/>
    <w:rsid w:val="009B1EE3"/>
    <w:rsid w:val="009B2111"/>
    <w:rsid w:val="009B2215"/>
    <w:rsid w:val="009B2563"/>
    <w:rsid w:val="009B326E"/>
    <w:rsid w:val="009B37CB"/>
    <w:rsid w:val="009B3ED9"/>
    <w:rsid w:val="009B44D2"/>
    <w:rsid w:val="009B465A"/>
    <w:rsid w:val="009B5230"/>
    <w:rsid w:val="009B56FC"/>
    <w:rsid w:val="009B5F9A"/>
    <w:rsid w:val="009B6006"/>
    <w:rsid w:val="009B649F"/>
    <w:rsid w:val="009B7DD8"/>
    <w:rsid w:val="009B7F8E"/>
    <w:rsid w:val="009C0F11"/>
    <w:rsid w:val="009C1255"/>
    <w:rsid w:val="009C1364"/>
    <w:rsid w:val="009C13B6"/>
    <w:rsid w:val="009C1B57"/>
    <w:rsid w:val="009C263E"/>
    <w:rsid w:val="009C2D3D"/>
    <w:rsid w:val="009C34D6"/>
    <w:rsid w:val="009C3BA5"/>
    <w:rsid w:val="009C3C39"/>
    <w:rsid w:val="009C4C43"/>
    <w:rsid w:val="009C4EF2"/>
    <w:rsid w:val="009C4F23"/>
    <w:rsid w:val="009C513A"/>
    <w:rsid w:val="009C517D"/>
    <w:rsid w:val="009C5335"/>
    <w:rsid w:val="009C538C"/>
    <w:rsid w:val="009C5451"/>
    <w:rsid w:val="009C5606"/>
    <w:rsid w:val="009C57B2"/>
    <w:rsid w:val="009C5802"/>
    <w:rsid w:val="009C5882"/>
    <w:rsid w:val="009C6B64"/>
    <w:rsid w:val="009C76B3"/>
    <w:rsid w:val="009D0535"/>
    <w:rsid w:val="009D0783"/>
    <w:rsid w:val="009D0AC9"/>
    <w:rsid w:val="009D0D07"/>
    <w:rsid w:val="009D0E5F"/>
    <w:rsid w:val="009D1516"/>
    <w:rsid w:val="009D1991"/>
    <w:rsid w:val="009D1A44"/>
    <w:rsid w:val="009D1EF3"/>
    <w:rsid w:val="009D2534"/>
    <w:rsid w:val="009D2B0B"/>
    <w:rsid w:val="009D2F05"/>
    <w:rsid w:val="009D33FA"/>
    <w:rsid w:val="009D404F"/>
    <w:rsid w:val="009D5CB0"/>
    <w:rsid w:val="009D6B14"/>
    <w:rsid w:val="009D72F7"/>
    <w:rsid w:val="009D751F"/>
    <w:rsid w:val="009D790A"/>
    <w:rsid w:val="009E0018"/>
    <w:rsid w:val="009E0071"/>
    <w:rsid w:val="009E02AE"/>
    <w:rsid w:val="009E0B79"/>
    <w:rsid w:val="009E198D"/>
    <w:rsid w:val="009E2175"/>
    <w:rsid w:val="009E2316"/>
    <w:rsid w:val="009E23F7"/>
    <w:rsid w:val="009E274D"/>
    <w:rsid w:val="009E2785"/>
    <w:rsid w:val="009E3297"/>
    <w:rsid w:val="009E32D7"/>
    <w:rsid w:val="009E36AD"/>
    <w:rsid w:val="009E39C9"/>
    <w:rsid w:val="009E3FED"/>
    <w:rsid w:val="009E4556"/>
    <w:rsid w:val="009E4592"/>
    <w:rsid w:val="009E4857"/>
    <w:rsid w:val="009E547E"/>
    <w:rsid w:val="009E5A84"/>
    <w:rsid w:val="009E5FA1"/>
    <w:rsid w:val="009E69EE"/>
    <w:rsid w:val="009E72B1"/>
    <w:rsid w:val="009E771A"/>
    <w:rsid w:val="009E7F6C"/>
    <w:rsid w:val="009F17C3"/>
    <w:rsid w:val="009F1BBD"/>
    <w:rsid w:val="009F1E6D"/>
    <w:rsid w:val="009F2881"/>
    <w:rsid w:val="009F4630"/>
    <w:rsid w:val="009F4EE7"/>
    <w:rsid w:val="009F5614"/>
    <w:rsid w:val="009F57A9"/>
    <w:rsid w:val="009F6326"/>
    <w:rsid w:val="009F643C"/>
    <w:rsid w:val="009F7683"/>
    <w:rsid w:val="009F76FF"/>
    <w:rsid w:val="009F782D"/>
    <w:rsid w:val="009F7BB1"/>
    <w:rsid w:val="00A013F4"/>
    <w:rsid w:val="00A02674"/>
    <w:rsid w:val="00A027C5"/>
    <w:rsid w:val="00A02865"/>
    <w:rsid w:val="00A02CB7"/>
    <w:rsid w:val="00A03371"/>
    <w:rsid w:val="00A03987"/>
    <w:rsid w:val="00A0402F"/>
    <w:rsid w:val="00A041CE"/>
    <w:rsid w:val="00A04625"/>
    <w:rsid w:val="00A04AB4"/>
    <w:rsid w:val="00A056C3"/>
    <w:rsid w:val="00A05921"/>
    <w:rsid w:val="00A06127"/>
    <w:rsid w:val="00A06428"/>
    <w:rsid w:val="00A065B6"/>
    <w:rsid w:val="00A06A66"/>
    <w:rsid w:val="00A06ACA"/>
    <w:rsid w:val="00A070B9"/>
    <w:rsid w:val="00A0774D"/>
    <w:rsid w:val="00A07860"/>
    <w:rsid w:val="00A07DE3"/>
    <w:rsid w:val="00A10979"/>
    <w:rsid w:val="00A10A9E"/>
    <w:rsid w:val="00A10E8E"/>
    <w:rsid w:val="00A118E1"/>
    <w:rsid w:val="00A11E8F"/>
    <w:rsid w:val="00A1222E"/>
    <w:rsid w:val="00A12283"/>
    <w:rsid w:val="00A123C7"/>
    <w:rsid w:val="00A128C7"/>
    <w:rsid w:val="00A1304F"/>
    <w:rsid w:val="00A132C8"/>
    <w:rsid w:val="00A13805"/>
    <w:rsid w:val="00A13B19"/>
    <w:rsid w:val="00A13F77"/>
    <w:rsid w:val="00A15884"/>
    <w:rsid w:val="00A158F7"/>
    <w:rsid w:val="00A159B8"/>
    <w:rsid w:val="00A15A35"/>
    <w:rsid w:val="00A15F72"/>
    <w:rsid w:val="00A1644C"/>
    <w:rsid w:val="00A16DC5"/>
    <w:rsid w:val="00A16FE3"/>
    <w:rsid w:val="00A17205"/>
    <w:rsid w:val="00A177F2"/>
    <w:rsid w:val="00A17B1C"/>
    <w:rsid w:val="00A202F7"/>
    <w:rsid w:val="00A20653"/>
    <w:rsid w:val="00A2221B"/>
    <w:rsid w:val="00A236CA"/>
    <w:rsid w:val="00A23F4D"/>
    <w:rsid w:val="00A24EB8"/>
    <w:rsid w:val="00A25775"/>
    <w:rsid w:val="00A25CB3"/>
    <w:rsid w:val="00A26094"/>
    <w:rsid w:val="00A26196"/>
    <w:rsid w:val="00A262B2"/>
    <w:rsid w:val="00A26854"/>
    <w:rsid w:val="00A26926"/>
    <w:rsid w:val="00A26B47"/>
    <w:rsid w:val="00A26C12"/>
    <w:rsid w:val="00A26C3E"/>
    <w:rsid w:val="00A2748D"/>
    <w:rsid w:val="00A27677"/>
    <w:rsid w:val="00A2773D"/>
    <w:rsid w:val="00A30021"/>
    <w:rsid w:val="00A30171"/>
    <w:rsid w:val="00A30698"/>
    <w:rsid w:val="00A311EF"/>
    <w:rsid w:val="00A3159E"/>
    <w:rsid w:val="00A32311"/>
    <w:rsid w:val="00A32F9C"/>
    <w:rsid w:val="00A3331B"/>
    <w:rsid w:val="00A33660"/>
    <w:rsid w:val="00A33BFB"/>
    <w:rsid w:val="00A33D07"/>
    <w:rsid w:val="00A33E80"/>
    <w:rsid w:val="00A3415F"/>
    <w:rsid w:val="00A34361"/>
    <w:rsid w:val="00A344E7"/>
    <w:rsid w:val="00A34781"/>
    <w:rsid w:val="00A34DF2"/>
    <w:rsid w:val="00A3527C"/>
    <w:rsid w:val="00A35A9C"/>
    <w:rsid w:val="00A365D4"/>
    <w:rsid w:val="00A36729"/>
    <w:rsid w:val="00A3677A"/>
    <w:rsid w:val="00A36918"/>
    <w:rsid w:val="00A36A69"/>
    <w:rsid w:val="00A377AE"/>
    <w:rsid w:val="00A378AA"/>
    <w:rsid w:val="00A37B53"/>
    <w:rsid w:val="00A37CBE"/>
    <w:rsid w:val="00A37D3E"/>
    <w:rsid w:val="00A40120"/>
    <w:rsid w:val="00A401B9"/>
    <w:rsid w:val="00A40B02"/>
    <w:rsid w:val="00A414E5"/>
    <w:rsid w:val="00A418AA"/>
    <w:rsid w:val="00A41C8A"/>
    <w:rsid w:val="00A41CFE"/>
    <w:rsid w:val="00A422F4"/>
    <w:rsid w:val="00A42476"/>
    <w:rsid w:val="00A43E77"/>
    <w:rsid w:val="00A44943"/>
    <w:rsid w:val="00A44F8D"/>
    <w:rsid w:val="00A451C1"/>
    <w:rsid w:val="00A459CB"/>
    <w:rsid w:val="00A45E0F"/>
    <w:rsid w:val="00A46090"/>
    <w:rsid w:val="00A460C4"/>
    <w:rsid w:val="00A46E2E"/>
    <w:rsid w:val="00A4798B"/>
    <w:rsid w:val="00A5071A"/>
    <w:rsid w:val="00A509D9"/>
    <w:rsid w:val="00A511A1"/>
    <w:rsid w:val="00A515D5"/>
    <w:rsid w:val="00A51B1B"/>
    <w:rsid w:val="00A52FE5"/>
    <w:rsid w:val="00A53350"/>
    <w:rsid w:val="00A53538"/>
    <w:rsid w:val="00A53E90"/>
    <w:rsid w:val="00A546B8"/>
    <w:rsid w:val="00A54773"/>
    <w:rsid w:val="00A54FA8"/>
    <w:rsid w:val="00A5541A"/>
    <w:rsid w:val="00A5570C"/>
    <w:rsid w:val="00A55CBD"/>
    <w:rsid w:val="00A5616F"/>
    <w:rsid w:val="00A56531"/>
    <w:rsid w:val="00A56600"/>
    <w:rsid w:val="00A56A58"/>
    <w:rsid w:val="00A57270"/>
    <w:rsid w:val="00A57699"/>
    <w:rsid w:val="00A57D67"/>
    <w:rsid w:val="00A57D93"/>
    <w:rsid w:val="00A60225"/>
    <w:rsid w:val="00A6082D"/>
    <w:rsid w:val="00A6091C"/>
    <w:rsid w:val="00A610CE"/>
    <w:rsid w:val="00A61690"/>
    <w:rsid w:val="00A61CD0"/>
    <w:rsid w:val="00A62445"/>
    <w:rsid w:val="00A62F8C"/>
    <w:rsid w:val="00A634BE"/>
    <w:rsid w:val="00A63CF7"/>
    <w:rsid w:val="00A63E1F"/>
    <w:rsid w:val="00A63F91"/>
    <w:rsid w:val="00A646A8"/>
    <w:rsid w:val="00A64776"/>
    <w:rsid w:val="00A64A9B"/>
    <w:rsid w:val="00A64D0C"/>
    <w:rsid w:val="00A65011"/>
    <w:rsid w:val="00A662E3"/>
    <w:rsid w:val="00A7034E"/>
    <w:rsid w:val="00A71247"/>
    <w:rsid w:val="00A716FE"/>
    <w:rsid w:val="00A71793"/>
    <w:rsid w:val="00A71B90"/>
    <w:rsid w:val="00A71F37"/>
    <w:rsid w:val="00A722DA"/>
    <w:rsid w:val="00A72A4D"/>
    <w:rsid w:val="00A72CA9"/>
    <w:rsid w:val="00A731E9"/>
    <w:rsid w:val="00A73A26"/>
    <w:rsid w:val="00A74622"/>
    <w:rsid w:val="00A74696"/>
    <w:rsid w:val="00A761F9"/>
    <w:rsid w:val="00A76395"/>
    <w:rsid w:val="00A76E6C"/>
    <w:rsid w:val="00A77965"/>
    <w:rsid w:val="00A77CB4"/>
    <w:rsid w:val="00A77F4B"/>
    <w:rsid w:val="00A8058C"/>
    <w:rsid w:val="00A80598"/>
    <w:rsid w:val="00A80D94"/>
    <w:rsid w:val="00A82268"/>
    <w:rsid w:val="00A831C0"/>
    <w:rsid w:val="00A83594"/>
    <w:rsid w:val="00A8401B"/>
    <w:rsid w:val="00A84A3E"/>
    <w:rsid w:val="00A84D43"/>
    <w:rsid w:val="00A85197"/>
    <w:rsid w:val="00A86704"/>
    <w:rsid w:val="00A86A52"/>
    <w:rsid w:val="00A86B57"/>
    <w:rsid w:val="00A86E87"/>
    <w:rsid w:val="00A86F01"/>
    <w:rsid w:val="00A87184"/>
    <w:rsid w:val="00A87749"/>
    <w:rsid w:val="00A87990"/>
    <w:rsid w:val="00A879A7"/>
    <w:rsid w:val="00A90576"/>
    <w:rsid w:val="00A92255"/>
    <w:rsid w:val="00A930B9"/>
    <w:rsid w:val="00A93324"/>
    <w:rsid w:val="00A9421E"/>
    <w:rsid w:val="00A944CB"/>
    <w:rsid w:val="00A9497F"/>
    <w:rsid w:val="00A949BE"/>
    <w:rsid w:val="00A957E2"/>
    <w:rsid w:val="00A96DD2"/>
    <w:rsid w:val="00A96F51"/>
    <w:rsid w:val="00A97C73"/>
    <w:rsid w:val="00A97D9B"/>
    <w:rsid w:val="00A97F86"/>
    <w:rsid w:val="00AA0B4C"/>
    <w:rsid w:val="00AA11C0"/>
    <w:rsid w:val="00AA1837"/>
    <w:rsid w:val="00AA1A3F"/>
    <w:rsid w:val="00AA1AE6"/>
    <w:rsid w:val="00AA2CF8"/>
    <w:rsid w:val="00AA3C22"/>
    <w:rsid w:val="00AA404D"/>
    <w:rsid w:val="00AA4069"/>
    <w:rsid w:val="00AA41E0"/>
    <w:rsid w:val="00AA4655"/>
    <w:rsid w:val="00AA46F3"/>
    <w:rsid w:val="00AA4A6C"/>
    <w:rsid w:val="00AA4C1F"/>
    <w:rsid w:val="00AA5174"/>
    <w:rsid w:val="00AA5A7F"/>
    <w:rsid w:val="00AA5FCE"/>
    <w:rsid w:val="00AA65A4"/>
    <w:rsid w:val="00AA6935"/>
    <w:rsid w:val="00AA69D7"/>
    <w:rsid w:val="00AA6BDC"/>
    <w:rsid w:val="00AA6EB9"/>
    <w:rsid w:val="00AA6F93"/>
    <w:rsid w:val="00AA72D4"/>
    <w:rsid w:val="00AA7441"/>
    <w:rsid w:val="00AA7A69"/>
    <w:rsid w:val="00AB0076"/>
    <w:rsid w:val="00AB052F"/>
    <w:rsid w:val="00AB08ED"/>
    <w:rsid w:val="00AB0CD8"/>
    <w:rsid w:val="00AB1DDA"/>
    <w:rsid w:val="00AB2393"/>
    <w:rsid w:val="00AB299D"/>
    <w:rsid w:val="00AB29B3"/>
    <w:rsid w:val="00AB2E6F"/>
    <w:rsid w:val="00AB30EA"/>
    <w:rsid w:val="00AB3673"/>
    <w:rsid w:val="00AB4394"/>
    <w:rsid w:val="00AB49B1"/>
    <w:rsid w:val="00AB540A"/>
    <w:rsid w:val="00AB5D62"/>
    <w:rsid w:val="00AB5FDA"/>
    <w:rsid w:val="00AB6246"/>
    <w:rsid w:val="00AB6308"/>
    <w:rsid w:val="00AB667E"/>
    <w:rsid w:val="00AB6E5B"/>
    <w:rsid w:val="00AB7090"/>
    <w:rsid w:val="00AB70CC"/>
    <w:rsid w:val="00AB71A8"/>
    <w:rsid w:val="00AB7491"/>
    <w:rsid w:val="00AB74FD"/>
    <w:rsid w:val="00AB7BEA"/>
    <w:rsid w:val="00AC0190"/>
    <w:rsid w:val="00AC02A5"/>
    <w:rsid w:val="00AC03F1"/>
    <w:rsid w:val="00AC0A22"/>
    <w:rsid w:val="00AC0BD1"/>
    <w:rsid w:val="00AC1572"/>
    <w:rsid w:val="00AC1652"/>
    <w:rsid w:val="00AC2A66"/>
    <w:rsid w:val="00AC398B"/>
    <w:rsid w:val="00AC3B42"/>
    <w:rsid w:val="00AC3DEE"/>
    <w:rsid w:val="00AC4827"/>
    <w:rsid w:val="00AC4E58"/>
    <w:rsid w:val="00AC5215"/>
    <w:rsid w:val="00AC5910"/>
    <w:rsid w:val="00AC678E"/>
    <w:rsid w:val="00AC6A48"/>
    <w:rsid w:val="00AD0ACD"/>
    <w:rsid w:val="00AD150F"/>
    <w:rsid w:val="00AD16BA"/>
    <w:rsid w:val="00AD276D"/>
    <w:rsid w:val="00AD2AF3"/>
    <w:rsid w:val="00AD37B2"/>
    <w:rsid w:val="00AD3923"/>
    <w:rsid w:val="00AD3AC8"/>
    <w:rsid w:val="00AD413D"/>
    <w:rsid w:val="00AD53F1"/>
    <w:rsid w:val="00AD544E"/>
    <w:rsid w:val="00AD59F4"/>
    <w:rsid w:val="00AD5AE0"/>
    <w:rsid w:val="00AD5C2F"/>
    <w:rsid w:val="00AD745D"/>
    <w:rsid w:val="00AD7667"/>
    <w:rsid w:val="00AD770A"/>
    <w:rsid w:val="00AE0EAE"/>
    <w:rsid w:val="00AE149C"/>
    <w:rsid w:val="00AE14B3"/>
    <w:rsid w:val="00AE1BDE"/>
    <w:rsid w:val="00AE249B"/>
    <w:rsid w:val="00AE29E7"/>
    <w:rsid w:val="00AE2F4A"/>
    <w:rsid w:val="00AE3123"/>
    <w:rsid w:val="00AE33E8"/>
    <w:rsid w:val="00AE3757"/>
    <w:rsid w:val="00AE3C23"/>
    <w:rsid w:val="00AE4175"/>
    <w:rsid w:val="00AE4311"/>
    <w:rsid w:val="00AE4463"/>
    <w:rsid w:val="00AE4A3C"/>
    <w:rsid w:val="00AE4CF7"/>
    <w:rsid w:val="00AE5009"/>
    <w:rsid w:val="00AE55A8"/>
    <w:rsid w:val="00AE58FB"/>
    <w:rsid w:val="00AE5BC2"/>
    <w:rsid w:val="00AE6285"/>
    <w:rsid w:val="00AE62DA"/>
    <w:rsid w:val="00AE653F"/>
    <w:rsid w:val="00AE66B9"/>
    <w:rsid w:val="00AE67E4"/>
    <w:rsid w:val="00AE6B44"/>
    <w:rsid w:val="00AE6E78"/>
    <w:rsid w:val="00AE6E92"/>
    <w:rsid w:val="00AE73C7"/>
    <w:rsid w:val="00AE7547"/>
    <w:rsid w:val="00AE7C24"/>
    <w:rsid w:val="00AF0757"/>
    <w:rsid w:val="00AF0BA1"/>
    <w:rsid w:val="00AF1D02"/>
    <w:rsid w:val="00AF22D8"/>
    <w:rsid w:val="00AF2DE1"/>
    <w:rsid w:val="00AF3553"/>
    <w:rsid w:val="00AF36B4"/>
    <w:rsid w:val="00AF47B4"/>
    <w:rsid w:val="00AF4C4F"/>
    <w:rsid w:val="00AF5DF3"/>
    <w:rsid w:val="00AF5E7F"/>
    <w:rsid w:val="00AF7394"/>
    <w:rsid w:val="00AF75DF"/>
    <w:rsid w:val="00AF7DF7"/>
    <w:rsid w:val="00B005B2"/>
    <w:rsid w:val="00B006ED"/>
    <w:rsid w:val="00B00C6A"/>
    <w:rsid w:val="00B00F45"/>
    <w:rsid w:val="00B01C18"/>
    <w:rsid w:val="00B01CDC"/>
    <w:rsid w:val="00B0215E"/>
    <w:rsid w:val="00B02465"/>
    <w:rsid w:val="00B02721"/>
    <w:rsid w:val="00B02E0A"/>
    <w:rsid w:val="00B02F15"/>
    <w:rsid w:val="00B03DFF"/>
    <w:rsid w:val="00B042B3"/>
    <w:rsid w:val="00B0535F"/>
    <w:rsid w:val="00B05456"/>
    <w:rsid w:val="00B0561E"/>
    <w:rsid w:val="00B058E4"/>
    <w:rsid w:val="00B05A54"/>
    <w:rsid w:val="00B0606B"/>
    <w:rsid w:val="00B06609"/>
    <w:rsid w:val="00B06976"/>
    <w:rsid w:val="00B10938"/>
    <w:rsid w:val="00B1099A"/>
    <w:rsid w:val="00B10E5A"/>
    <w:rsid w:val="00B111F3"/>
    <w:rsid w:val="00B11252"/>
    <w:rsid w:val="00B117DE"/>
    <w:rsid w:val="00B11935"/>
    <w:rsid w:val="00B11E60"/>
    <w:rsid w:val="00B12C86"/>
    <w:rsid w:val="00B13378"/>
    <w:rsid w:val="00B14642"/>
    <w:rsid w:val="00B14643"/>
    <w:rsid w:val="00B146D1"/>
    <w:rsid w:val="00B14916"/>
    <w:rsid w:val="00B15CDA"/>
    <w:rsid w:val="00B15E00"/>
    <w:rsid w:val="00B16485"/>
    <w:rsid w:val="00B165B3"/>
    <w:rsid w:val="00B16881"/>
    <w:rsid w:val="00B16C7C"/>
    <w:rsid w:val="00B17195"/>
    <w:rsid w:val="00B17318"/>
    <w:rsid w:val="00B1770A"/>
    <w:rsid w:val="00B17EC1"/>
    <w:rsid w:val="00B208DA"/>
    <w:rsid w:val="00B20A00"/>
    <w:rsid w:val="00B20EA8"/>
    <w:rsid w:val="00B2134B"/>
    <w:rsid w:val="00B21388"/>
    <w:rsid w:val="00B21BBF"/>
    <w:rsid w:val="00B21DB8"/>
    <w:rsid w:val="00B21E32"/>
    <w:rsid w:val="00B226A7"/>
    <w:rsid w:val="00B22F53"/>
    <w:rsid w:val="00B2343A"/>
    <w:rsid w:val="00B23E7E"/>
    <w:rsid w:val="00B23E9D"/>
    <w:rsid w:val="00B24D9A"/>
    <w:rsid w:val="00B25401"/>
    <w:rsid w:val="00B2567F"/>
    <w:rsid w:val="00B26643"/>
    <w:rsid w:val="00B266CE"/>
    <w:rsid w:val="00B268A0"/>
    <w:rsid w:val="00B272C4"/>
    <w:rsid w:val="00B27453"/>
    <w:rsid w:val="00B27DD5"/>
    <w:rsid w:val="00B27E66"/>
    <w:rsid w:val="00B303FA"/>
    <w:rsid w:val="00B30AC7"/>
    <w:rsid w:val="00B3147C"/>
    <w:rsid w:val="00B318D9"/>
    <w:rsid w:val="00B319E4"/>
    <w:rsid w:val="00B31AE4"/>
    <w:rsid w:val="00B31EF2"/>
    <w:rsid w:val="00B32083"/>
    <w:rsid w:val="00B323D3"/>
    <w:rsid w:val="00B33567"/>
    <w:rsid w:val="00B336FD"/>
    <w:rsid w:val="00B33F60"/>
    <w:rsid w:val="00B35EC4"/>
    <w:rsid w:val="00B36DD8"/>
    <w:rsid w:val="00B3713B"/>
    <w:rsid w:val="00B3730B"/>
    <w:rsid w:val="00B40587"/>
    <w:rsid w:val="00B408D0"/>
    <w:rsid w:val="00B40D6B"/>
    <w:rsid w:val="00B41256"/>
    <w:rsid w:val="00B417E6"/>
    <w:rsid w:val="00B41809"/>
    <w:rsid w:val="00B41BED"/>
    <w:rsid w:val="00B4213B"/>
    <w:rsid w:val="00B428A1"/>
    <w:rsid w:val="00B43990"/>
    <w:rsid w:val="00B43BBA"/>
    <w:rsid w:val="00B44C86"/>
    <w:rsid w:val="00B44CC8"/>
    <w:rsid w:val="00B46114"/>
    <w:rsid w:val="00B466AD"/>
    <w:rsid w:val="00B47672"/>
    <w:rsid w:val="00B47C96"/>
    <w:rsid w:val="00B5033E"/>
    <w:rsid w:val="00B509E8"/>
    <w:rsid w:val="00B50BB0"/>
    <w:rsid w:val="00B50ECA"/>
    <w:rsid w:val="00B515DE"/>
    <w:rsid w:val="00B51EE9"/>
    <w:rsid w:val="00B521F1"/>
    <w:rsid w:val="00B52D9D"/>
    <w:rsid w:val="00B53179"/>
    <w:rsid w:val="00B537D3"/>
    <w:rsid w:val="00B53E37"/>
    <w:rsid w:val="00B54176"/>
    <w:rsid w:val="00B54D22"/>
    <w:rsid w:val="00B555E0"/>
    <w:rsid w:val="00B55B3B"/>
    <w:rsid w:val="00B562D3"/>
    <w:rsid w:val="00B56425"/>
    <w:rsid w:val="00B56695"/>
    <w:rsid w:val="00B572A2"/>
    <w:rsid w:val="00B6212D"/>
    <w:rsid w:val="00B62AE4"/>
    <w:rsid w:val="00B62B62"/>
    <w:rsid w:val="00B640D6"/>
    <w:rsid w:val="00B6442A"/>
    <w:rsid w:val="00B64721"/>
    <w:rsid w:val="00B6587C"/>
    <w:rsid w:val="00B659E1"/>
    <w:rsid w:val="00B65BC5"/>
    <w:rsid w:val="00B66034"/>
    <w:rsid w:val="00B66476"/>
    <w:rsid w:val="00B6674D"/>
    <w:rsid w:val="00B66C9B"/>
    <w:rsid w:val="00B6747A"/>
    <w:rsid w:val="00B705B1"/>
    <w:rsid w:val="00B70DC3"/>
    <w:rsid w:val="00B70EC0"/>
    <w:rsid w:val="00B70F12"/>
    <w:rsid w:val="00B7127C"/>
    <w:rsid w:val="00B71A31"/>
    <w:rsid w:val="00B721FD"/>
    <w:rsid w:val="00B72516"/>
    <w:rsid w:val="00B72561"/>
    <w:rsid w:val="00B72E3E"/>
    <w:rsid w:val="00B73030"/>
    <w:rsid w:val="00B73739"/>
    <w:rsid w:val="00B745F8"/>
    <w:rsid w:val="00B749D7"/>
    <w:rsid w:val="00B754F1"/>
    <w:rsid w:val="00B75FEB"/>
    <w:rsid w:val="00B760A3"/>
    <w:rsid w:val="00B76349"/>
    <w:rsid w:val="00B76476"/>
    <w:rsid w:val="00B76B20"/>
    <w:rsid w:val="00B770F8"/>
    <w:rsid w:val="00B77ECD"/>
    <w:rsid w:val="00B80165"/>
    <w:rsid w:val="00B80A39"/>
    <w:rsid w:val="00B81A2E"/>
    <w:rsid w:val="00B81ED0"/>
    <w:rsid w:val="00B8210B"/>
    <w:rsid w:val="00B82457"/>
    <w:rsid w:val="00B83582"/>
    <w:rsid w:val="00B837B4"/>
    <w:rsid w:val="00B839E7"/>
    <w:rsid w:val="00B84C1F"/>
    <w:rsid w:val="00B85247"/>
    <w:rsid w:val="00B8529C"/>
    <w:rsid w:val="00B8566B"/>
    <w:rsid w:val="00B85AB4"/>
    <w:rsid w:val="00B860A0"/>
    <w:rsid w:val="00B86EC2"/>
    <w:rsid w:val="00B87D42"/>
    <w:rsid w:val="00B87F35"/>
    <w:rsid w:val="00B903A1"/>
    <w:rsid w:val="00B90CDE"/>
    <w:rsid w:val="00B91629"/>
    <w:rsid w:val="00B91F15"/>
    <w:rsid w:val="00B92301"/>
    <w:rsid w:val="00B92780"/>
    <w:rsid w:val="00B92FC8"/>
    <w:rsid w:val="00B946EB"/>
    <w:rsid w:val="00B94A7B"/>
    <w:rsid w:val="00B94A7F"/>
    <w:rsid w:val="00B952A1"/>
    <w:rsid w:val="00B9532E"/>
    <w:rsid w:val="00B9554E"/>
    <w:rsid w:val="00B955A9"/>
    <w:rsid w:val="00B95C48"/>
    <w:rsid w:val="00B9648E"/>
    <w:rsid w:val="00B96935"/>
    <w:rsid w:val="00B97100"/>
    <w:rsid w:val="00B9722D"/>
    <w:rsid w:val="00B97504"/>
    <w:rsid w:val="00B978C6"/>
    <w:rsid w:val="00BA05A9"/>
    <w:rsid w:val="00BA06E9"/>
    <w:rsid w:val="00BA0964"/>
    <w:rsid w:val="00BA133A"/>
    <w:rsid w:val="00BA16F7"/>
    <w:rsid w:val="00BA1796"/>
    <w:rsid w:val="00BA1AC7"/>
    <w:rsid w:val="00BA423F"/>
    <w:rsid w:val="00BA4B5F"/>
    <w:rsid w:val="00BA4F53"/>
    <w:rsid w:val="00BA51A9"/>
    <w:rsid w:val="00BA586F"/>
    <w:rsid w:val="00BA669B"/>
    <w:rsid w:val="00BA6A04"/>
    <w:rsid w:val="00BA7362"/>
    <w:rsid w:val="00BA75CA"/>
    <w:rsid w:val="00BA770F"/>
    <w:rsid w:val="00BA77F0"/>
    <w:rsid w:val="00BA7966"/>
    <w:rsid w:val="00BB032E"/>
    <w:rsid w:val="00BB0616"/>
    <w:rsid w:val="00BB099F"/>
    <w:rsid w:val="00BB0EDA"/>
    <w:rsid w:val="00BB0F8E"/>
    <w:rsid w:val="00BB1608"/>
    <w:rsid w:val="00BB24B2"/>
    <w:rsid w:val="00BB24B9"/>
    <w:rsid w:val="00BB27C3"/>
    <w:rsid w:val="00BB3ABD"/>
    <w:rsid w:val="00BB3D66"/>
    <w:rsid w:val="00BB43F8"/>
    <w:rsid w:val="00BB4AB3"/>
    <w:rsid w:val="00BB4DDD"/>
    <w:rsid w:val="00BB4FD5"/>
    <w:rsid w:val="00BB5E9D"/>
    <w:rsid w:val="00BB6108"/>
    <w:rsid w:val="00BB62A4"/>
    <w:rsid w:val="00BB672B"/>
    <w:rsid w:val="00BB6983"/>
    <w:rsid w:val="00BB6DD2"/>
    <w:rsid w:val="00BB770D"/>
    <w:rsid w:val="00BB78C7"/>
    <w:rsid w:val="00BC0599"/>
    <w:rsid w:val="00BC0695"/>
    <w:rsid w:val="00BC0858"/>
    <w:rsid w:val="00BC0A36"/>
    <w:rsid w:val="00BC1CFA"/>
    <w:rsid w:val="00BC1D48"/>
    <w:rsid w:val="00BC2CF9"/>
    <w:rsid w:val="00BC33B2"/>
    <w:rsid w:val="00BC43BF"/>
    <w:rsid w:val="00BC4DBD"/>
    <w:rsid w:val="00BC58A2"/>
    <w:rsid w:val="00BC599C"/>
    <w:rsid w:val="00BC5A33"/>
    <w:rsid w:val="00BC63FD"/>
    <w:rsid w:val="00BC64BE"/>
    <w:rsid w:val="00BC6DCC"/>
    <w:rsid w:val="00BC6F1C"/>
    <w:rsid w:val="00BC7E07"/>
    <w:rsid w:val="00BD00DD"/>
    <w:rsid w:val="00BD03AA"/>
    <w:rsid w:val="00BD0483"/>
    <w:rsid w:val="00BD0D81"/>
    <w:rsid w:val="00BD11B4"/>
    <w:rsid w:val="00BD1F13"/>
    <w:rsid w:val="00BD21F3"/>
    <w:rsid w:val="00BD26F0"/>
    <w:rsid w:val="00BD2C69"/>
    <w:rsid w:val="00BD2DA6"/>
    <w:rsid w:val="00BD41CF"/>
    <w:rsid w:val="00BD49DC"/>
    <w:rsid w:val="00BD4F81"/>
    <w:rsid w:val="00BD5177"/>
    <w:rsid w:val="00BD5C3E"/>
    <w:rsid w:val="00BD5C90"/>
    <w:rsid w:val="00BD5FDD"/>
    <w:rsid w:val="00BD64E2"/>
    <w:rsid w:val="00BD67E6"/>
    <w:rsid w:val="00BD6B0D"/>
    <w:rsid w:val="00BD7665"/>
    <w:rsid w:val="00BD7E1A"/>
    <w:rsid w:val="00BE0B31"/>
    <w:rsid w:val="00BE147B"/>
    <w:rsid w:val="00BE14C0"/>
    <w:rsid w:val="00BE1E8A"/>
    <w:rsid w:val="00BE1F79"/>
    <w:rsid w:val="00BE294B"/>
    <w:rsid w:val="00BE2FCF"/>
    <w:rsid w:val="00BE3202"/>
    <w:rsid w:val="00BE3593"/>
    <w:rsid w:val="00BE3620"/>
    <w:rsid w:val="00BE48DD"/>
    <w:rsid w:val="00BE4CD6"/>
    <w:rsid w:val="00BE5209"/>
    <w:rsid w:val="00BE52F3"/>
    <w:rsid w:val="00BE5479"/>
    <w:rsid w:val="00BE660C"/>
    <w:rsid w:val="00BF05CB"/>
    <w:rsid w:val="00BF0A05"/>
    <w:rsid w:val="00BF2B37"/>
    <w:rsid w:val="00BF302F"/>
    <w:rsid w:val="00BF344A"/>
    <w:rsid w:val="00BF3813"/>
    <w:rsid w:val="00BF3ED9"/>
    <w:rsid w:val="00BF405F"/>
    <w:rsid w:val="00BF4327"/>
    <w:rsid w:val="00BF4552"/>
    <w:rsid w:val="00BF45D7"/>
    <w:rsid w:val="00BF484D"/>
    <w:rsid w:val="00BF4BD4"/>
    <w:rsid w:val="00BF4E6F"/>
    <w:rsid w:val="00BF50E2"/>
    <w:rsid w:val="00BF5CE9"/>
    <w:rsid w:val="00BF61B9"/>
    <w:rsid w:val="00BF62C6"/>
    <w:rsid w:val="00BF6E7D"/>
    <w:rsid w:val="00BF7E54"/>
    <w:rsid w:val="00C0042F"/>
    <w:rsid w:val="00C00AE7"/>
    <w:rsid w:val="00C011F8"/>
    <w:rsid w:val="00C01472"/>
    <w:rsid w:val="00C019C9"/>
    <w:rsid w:val="00C01E3C"/>
    <w:rsid w:val="00C0215E"/>
    <w:rsid w:val="00C02474"/>
    <w:rsid w:val="00C0283E"/>
    <w:rsid w:val="00C02F23"/>
    <w:rsid w:val="00C02F80"/>
    <w:rsid w:val="00C0349F"/>
    <w:rsid w:val="00C034F1"/>
    <w:rsid w:val="00C03A10"/>
    <w:rsid w:val="00C03AE1"/>
    <w:rsid w:val="00C03F96"/>
    <w:rsid w:val="00C047B2"/>
    <w:rsid w:val="00C0519A"/>
    <w:rsid w:val="00C05492"/>
    <w:rsid w:val="00C0556C"/>
    <w:rsid w:val="00C05A01"/>
    <w:rsid w:val="00C05F0D"/>
    <w:rsid w:val="00C06A21"/>
    <w:rsid w:val="00C070C5"/>
    <w:rsid w:val="00C0790D"/>
    <w:rsid w:val="00C10423"/>
    <w:rsid w:val="00C10953"/>
    <w:rsid w:val="00C1118F"/>
    <w:rsid w:val="00C11623"/>
    <w:rsid w:val="00C1169A"/>
    <w:rsid w:val="00C11D25"/>
    <w:rsid w:val="00C11E62"/>
    <w:rsid w:val="00C1292E"/>
    <w:rsid w:val="00C12AE6"/>
    <w:rsid w:val="00C13258"/>
    <w:rsid w:val="00C13840"/>
    <w:rsid w:val="00C13949"/>
    <w:rsid w:val="00C13DF6"/>
    <w:rsid w:val="00C14D9A"/>
    <w:rsid w:val="00C15021"/>
    <w:rsid w:val="00C15132"/>
    <w:rsid w:val="00C15662"/>
    <w:rsid w:val="00C15681"/>
    <w:rsid w:val="00C159FC"/>
    <w:rsid w:val="00C15AB5"/>
    <w:rsid w:val="00C15F68"/>
    <w:rsid w:val="00C17173"/>
    <w:rsid w:val="00C1748E"/>
    <w:rsid w:val="00C17CB3"/>
    <w:rsid w:val="00C17F4B"/>
    <w:rsid w:val="00C17F6E"/>
    <w:rsid w:val="00C20391"/>
    <w:rsid w:val="00C206D9"/>
    <w:rsid w:val="00C20C95"/>
    <w:rsid w:val="00C20DC0"/>
    <w:rsid w:val="00C20FB0"/>
    <w:rsid w:val="00C21608"/>
    <w:rsid w:val="00C21644"/>
    <w:rsid w:val="00C22039"/>
    <w:rsid w:val="00C223D1"/>
    <w:rsid w:val="00C232B1"/>
    <w:rsid w:val="00C236F9"/>
    <w:rsid w:val="00C247A7"/>
    <w:rsid w:val="00C24A7B"/>
    <w:rsid w:val="00C24EB1"/>
    <w:rsid w:val="00C256FE"/>
    <w:rsid w:val="00C263AE"/>
    <w:rsid w:val="00C265AD"/>
    <w:rsid w:val="00C26643"/>
    <w:rsid w:val="00C2676F"/>
    <w:rsid w:val="00C272EF"/>
    <w:rsid w:val="00C273F9"/>
    <w:rsid w:val="00C2777D"/>
    <w:rsid w:val="00C30397"/>
    <w:rsid w:val="00C30BB0"/>
    <w:rsid w:val="00C31E59"/>
    <w:rsid w:val="00C322C0"/>
    <w:rsid w:val="00C32445"/>
    <w:rsid w:val="00C32B3B"/>
    <w:rsid w:val="00C32FE2"/>
    <w:rsid w:val="00C3325D"/>
    <w:rsid w:val="00C33E56"/>
    <w:rsid w:val="00C33E60"/>
    <w:rsid w:val="00C343FC"/>
    <w:rsid w:val="00C3459D"/>
    <w:rsid w:val="00C34A75"/>
    <w:rsid w:val="00C358C4"/>
    <w:rsid w:val="00C35C45"/>
    <w:rsid w:val="00C35FDE"/>
    <w:rsid w:val="00C36FEA"/>
    <w:rsid w:val="00C37126"/>
    <w:rsid w:val="00C375CF"/>
    <w:rsid w:val="00C3790C"/>
    <w:rsid w:val="00C37C2F"/>
    <w:rsid w:val="00C40A3D"/>
    <w:rsid w:val="00C411CA"/>
    <w:rsid w:val="00C4163C"/>
    <w:rsid w:val="00C416F0"/>
    <w:rsid w:val="00C41C1F"/>
    <w:rsid w:val="00C41FA3"/>
    <w:rsid w:val="00C4217A"/>
    <w:rsid w:val="00C422E7"/>
    <w:rsid w:val="00C42605"/>
    <w:rsid w:val="00C43257"/>
    <w:rsid w:val="00C43576"/>
    <w:rsid w:val="00C442B2"/>
    <w:rsid w:val="00C44770"/>
    <w:rsid w:val="00C4485B"/>
    <w:rsid w:val="00C449D6"/>
    <w:rsid w:val="00C45B68"/>
    <w:rsid w:val="00C45D62"/>
    <w:rsid w:val="00C45ED6"/>
    <w:rsid w:val="00C46542"/>
    <w:rsid w:val="00C46894"/>
    <w:rsid w:val="00C47B15"/>
    <w:rsid w:val="00C47DB1"/>
    <w:rsid w:val="00C5114C"/>
    <w:rsid w:val="00C511DD"/>
    <w:rsid w:val="00C513DA"/>
    <w:rsid w:val="00C51D04"/>
    <w:rsid w:val="00C51D17"/>
    <w:rsid w:val="00C521A1"/>
    <w:rsid w:val="00C522D3"/>
    <w:rsid w:val="00C5290F"/>
    <w:rsid w:val="00C52CCC"/>
    <w:rsid w:val="00C53ACB"/>
    <w:rsid w:val="00C54192"/>
    <w:rsid w:val="00C547C2"/>
    <w:rsid w:val="00C5488A"/>
    <w:rsid w:val="00C548EF"/>
    <w:rsid w:val="00C54E37"/>
    <w:rsid w:val="00C550C7"/>
    <w:rsid w:val="00C55854"/>
    <w:rsid w:val="00C55F98"/>
    <w:rsid w:val="00C5611B"/>
    <w:rsid w:val="00C562B1"/>
    <w:rsid w:val="00C56BF8"/>
    <w:rsid w:val="00C56E30"/>
    <w:rsid w:val="00C5783C"/>
    <w:rsid w:val="00C57917"/>
    <w:rsid w:val="00C57C39"/>
    <w:rsid w:val="00C57CDC"/>
    <w:rsid w:val="00C6062E"/>
    <w:rsid w:val="00C6076B"/>
    <w:rsid w:val="00C608C2"/>
    <w:rsid w:val="00C60E53"/>
    <w:rsid w:val="00C611F3"/>
    <w:rsid w:val="00C6178B"/>
    <w:rsid w:val="00C629FF"/>
    <w:rsid w:val="00C62AA8"/>
    <w:rsid w:val="00C62D8E"/>
    <w:rsid w:val="00C63EC0"/>
    <w:rsid w:val="00C63FF8"/>
    <w:rsid w:val="00C6432A"/>
    <w:rsid w:val="00C644BD"/>
    <w:rsid w:val="00C65832"/>
    <w:rsid w:val="00C66145"/>
    <w:rsid w:val="00C661BA"/>
    <w:rsid w:val="00C67860"/>
    <w:rsid w:val="00C67B7D"/>
    <w:rsid w:val="00C67FAB"/>
    <w:rsid w:val="00C70627"/>
    <w:rsid w:val="00C706A7"/>
    <w:rsid w:val="00C71487"/>
    <w:rsid w:val="00C71CCC"/>
    <w:rsid w:val="00C71FAE"/>
    <w:rsid w:val="00C7222B"/>
    <w:rsid w:val="00C72D64"/>
    <w:rsid w:val="00C730D0"/>
    <w:rsid w:val="00C73303"/>
    <w:rsid w:val="00C7334B"/>
    <w:rsid w:val="00C73B4D"/>
    <w:rsid w:val="00C74470"/>
    <w:rsid w:val="00C74565"/>
    <w:rsid w:val="00C74B2E"/>
    <w:rsid w:val="00C74C08"/>
    <w:rsid w:val="00C74D6F"/>
    <w:rsid w:val="00C74F34"/>
    <w:rsid w:val="00C75A52"/>
    <w:rsid w:val="00C75B59"/>
    <w:rsid w:val="00C766C2"/>
    <w:rsid w:val="00C77B5E"/>
    <w:rsid w:val="00C77F8A"/>
    <w:rsid w:val="00C801CF"/>
    <w:rsid w:val="00C80CF4"/>
    <w:rsid w:val="00C8114A"/>
    <w:rsid w:val="00C81DEB"/>
    <w:rsid w:val="00C82759"/>
    <w:rsid w:val="00C82B73"/>
    <w:rsid w:val="00C82B74"/>
    <w:rsid w:val="00C82EAD"/>
    <w:rsid w:val="00C8308F"/>
    <w:rsid w:val="00C83B4D"/>
    <w:rsid w:val="00C848E7"/>
    <w:rsid w:val="00C84BBD"/>
    <w:rsid w:val="00C84CE4"/>
    <w:rsid w:val="00C85E17"/>
    <w:rsid w:val="00C861DD"/>
    <w:rsid w:val="00C864F5"/>
    <w:rsid w:val="00C86C74"/>
    <w:rsid w:val="00C87BCC"/>
    <w:rsid w:val="00C900C2"/>
    <w:rsid w:val="00C904FB"/>
    <w:rsid w:val="00C90A1A"/>
    <w:rsid w:val="00C91604"/>
    <w:rsid w:val="00C91891"/>
    <w:rsid w:val="00C918B9"/>
    <w:rsid w:val="00C920F2"/>
    <w:rsid w:val="00C92594"/>
    <w:rsid w:val="00C927B7"/>
    <w:rsid w:val="00C92AF7"/>
    <w:rsid w:val="00C93736"/>
    <w:rsid w:val="00C937FE"/>
    <w:rsid w:val="00C938BC"/>
    <w:rsid w:val="00C93FEB"/>
    <w:rsid w:val="00C94369"/>
    <w:rsid w:val="00C948FF"/>
    <w:rsid w:val="00C95808"/>
    <w:rsid w:val="00C95AC4"/>
    <w:rsid w:val="00C95B76"/>
    <w:rsid w:val="00C95CDE"/>
    <w:rsid w:val="00C9608A"/>
    <w:rsid w:val="00C966C2"/>
    <w:rsid w:val="00C969F4"/>
    <w:rsid w:val="00C96C7D"/>
    <w:rsid w:val="00C970E7"/>
    <w:rsid w:val="00C9730A"/>
    <w:rsid w:val="00C9730D"/>
    <w:rsid w:val="00C9756E"/>
    <w:rsid w:val="00CA0619"/>
    <w:rsid w:val="00CA0E98"/>
    <w:rsid w:val="00CA14D7"/>
    <w:rsid w:val="00CA1520"/>
    <w:rsid w:val="00CA1638"/>
    <w:rsid w:val="00CA1797"/>
    <w:rsid w:val="00CA1C3D"/>
    <w:rsid w:val="00CA1F83"/>
    <w:rsid w:val="00CA229C"/>
    <w:rsid w:val="00CA319F"/>
    <w:rsid w:val="00CA37FB"/>
    <w:rsid w:val="00CA44BA"/>
    <w:rsid w:val="00CA4C82"/>
    <w:rsid w:val="00CA541F"/>
    <w:rsid w:val="00CA5619"/>
    <w:rsid w:val="00CA58FC"/>
    <w:rsid w:val="00CA5E78"/>
    <w:rsid w:val="00CA5F65"/>
    <w:rsid w:val="00CA5F7A"/>
    <w:rsid w:val="00CA611E"/>
    <w:rsid w:val="00CA666C"/>
    <w:rsid w:val="00CA66EB"/>
    <w:rsid w:val="00CA7102"/>
    <w:rsid w:val="00CA75B6"/>
    <w:rsid w:val="00CA7BF7"/>
    <w:rsid w:val="00CB001C"/>
    <w:rsid w:val="00CB070B"/>
    <w:rsid w:val="00CB0B84"/>
    <w:rsid w:val="00CB16F5"/>
    <w:rsid w:val="00CB1A53"/>
    <w:rsid w:val="00CB2332"/>
    <w:rsid w:val="00CB24FD"/>
    <w:rsid w:val="00CB2613"/>
    <w:rsid w:val="00CB2776"/>
    <w:rsid w:val="00CB2889"/>
    <w:rsid w:val="00CB2C8C"/>
    <w:rsid w:val="00CB2E13"/>
    <w:rsid w:val="00CB375C"/>
    <w:rsid w:val="00CB3854"/>
    <w:rsid w:val="00CB3C7A"/>
    <w:rsid w:val="00CB402A"/>
    <w:rsid w:val="00CB4054"/>
    <w:rsid w:val="00CB5F80"/>
    <w:rsid w:val="00CB6235"/>
    <w:rsid w:val="00CB7011"/>
    <w:rsid w:val="00CB7662"/>
    <w:rsid w:val="00CB77EA"/>
    <w:rsid w:val="00CB7945"/>
    <w:rsid w:val="00CB7B51"/>
    <w:rsid w:val="00CB7CCF"/>
    <w:rsid w:val="00CC0564"/>
    <w:rsid w:val="00CC0648"/>
    <w:rsid w:val="00CC0723"/>
    <w:rsid w:val="00CC0909"/>
    <w:rsid w:val="00CC0BA2"/>
    <w:rsid w:val="00CC0DF0"/>
    <w:rsid w:val="00CC1622"/>
    <w:rsid w:val="00CC1AD9"/>
    <w:rsid w:val="00CC1F32"/>
    <w:rsid w:val="00CC2174"/>
    <w:rsid w:val="00CC24BB"/>
    <w:rsid w:val="00CC317C"/>
    <w:rsid w:val="00CC367E"/>
    <w:rsid w:val="00CC36D7"/>
    <w:rsid w:val="00CC44C9"/>
    <w:rsid w:val="00CC50D6"/>
    <w:rsid w:val="00CC5267"/>
    <w:rsid w:val="00CC5961"/>
    <w:rsid w:val="00CC5EA9"/>
    <w:rsid w:val="00CC6988"/>
    <w:rsid w:val="00CC6A27"/>
    <w:rsid w:val="00CC7956"/>
    <w:rsid w:val="00CC7C85"/>
    <w:rsid w:val="00CD006F"/>
    <w:rsid w:val="00CD00ED"/>
    <w:rsid w:val="00CD0B7F"/>
    <w:rsid w:val="00CD1251"/>
    <w:rsid w:val="00CD1A1C"/>
    <w:rsid w:val="00CD259B"/>
    <w:rsid w:val="00CD25EA"/>
    <w:rsid w:val="00CD299A"/>
    <w:rsid w:val="00CD2F38"/>
    <w:rsid w:val="00CD3367"/>
    <w:rsid w:val="00CD40E7"/>
    <w:rsid w:val="00CD42BB"/>
    <w:rsid w:val="00CD47B0"/>
    <w:rsid w:val="00CD4912"/>
    <w:rsid w:val="00CD4F4F"/>
    <w:rsid w:val="00CD5C9F"/>
    <w:rsid w:val="00CD5D33"/>
    <w:rsid w:val="00CD7806"/>
    <w:rsid w:val="00CD78E4"/>
    <w:rsid w:val="00CE0AF4"/>
    <w:rsid w:val="00CE1D3A"/>
    <w:rsid w:val="00CE24FB"/>
    <w:rsid w:val="00CE2A2C"/>
    <w:rsid w:val="00CE308F"/>
    <w:rsid w:val="00CE3C13"/>
    <w:rsid w:val="00CE3D0A"/>
    <w:rsid w:val="00CE3F34"/>
    <w:rsid w:val="00CE3FBE"/>
    <w:rsid w:val="00CE41D2"/>
    <w:rsid w:val="00CE499B"/>
    <w:rsid w:val="00CE4A69"/>
    <w:rsid w:val="00CE4AF1"/>
    <w:rsid w:val="00CE50A8"/>
    <w:rsid w:val="00CE50AB"/>
    <w:rsid w:val="00CE51CA"/>
    <w:rsid w:val="00CE5913"/>
    <w:rsid w:val="00CE5930"/>
    <w:rsid w:val="00CE676B"/>
    <w:rsid w:val="00CE76C5"/>
    <w:rsid w:val="00CE76F1"/>
    <w:rsid w:val="00CF071C"/>
    <w:rsid w:val="00CF0D1D"/>
    <w:rsid w:val="00CF1059"/>
    <w:rsid w:val="00CF1153"/>
    <w:rsid w:val="00CF25A2"/>
    <w:rsid w:val="00CF2AE4"/>
    <w:rsid w:val="00CF2D7A"/>
    <w:rsid w:val="00CF320A"/>
    <w:rsid w:val="00CF320C"/>
    <w:rsid w:val="00CF3C84"/>
    <w:rsid w:val="00CF3C89"/>
    <w:rsid w:val="00CF3EF8"/>
    <w:rsid w:val="00CF4182"/>
    <w:rsid w:val="00CF4305"/>
    <w:rsid w:val="00CF474C"/>
    <w:rsid w:val="00CF5972"/>
    <w:rsid w:val="00CF5AD1"/>
    <w:rsid w:val="00CF5B12"/>
    <w:rsid w:val="00CF5CF0"/>
    <w:rsid w:val="00CF5D94"/>
    <w:rsid w:val="00CF66EE"/>
    <w:rsid w:val="00CF687C"/>
    <w:rsid w:val="00CF73B7"/>
    <w:rsid w:val="00CF78AA"/>
    <w:rsid w:val="00D00418"/>
    <w:rsid w:val="00D0063B"/>
    <w:rsid w:val="00D006F2"/>
    <w:rsid w:val="00D007BC"/>
    <w:rsid w:val="00D02263"/>
    <w:rsid w:val="00D02684"/>
    <w:rsid w:val="00D02D54"/>
    <w:rsid w:val="00D030F2"/>
    <w:rsid w:val="00D0345F"/>
    <w:rsid w:val="00D0385C"/>
    <w:rsid w:val="00D0405E"/>
    <w:rsid w:val="00D0417C"/>
    <w:rsid w:val="00D04289"/>
    <w:rsid w:val="00D04D3A"/>
    <w:rsid w:val="00D05101"/>
    <w:rsid w:val="00D051A0"/>
    <w:rsid w:val="00D0524C"/>
    <w:rsid w:val="00D05FCC"/>
    <w:rsid w:val="00D061EE"/>
    <w:rsid w:val="00D06952"/>
    <w:rsid w:val="00D076AF"/>
    <w:rsid w:val="00D079CA"/>
    <w:rsid w:val="00D07C2A"/>
    <w:rsid w:val="00D10054"/>
    <w:rsid w:val="00D10E88"/>
    <w:rsid w:val="00D1104D"/>
    <w:rsid w:val="00D11C7F"/>
    <w:rsid w:val="00D126FE"/>
    <w:rsid w:val="00D13276"/>
    <w:rsid w:val="00D1367C"/>
    <w:rsid w:val="00D136F2"/>
    <w:rsid w:val="00D13A47"/>
    <w:rsid w:val="00D13C30"/>
    <w:rsid w:val="00D13D3C"/>
    <w:rsid w:val="00D14C28"/>
    <w:rsid w:val="00D14F61"/>
    <w:rsid w:val="00D154FB"/>
    <w:rsid w:val="00D16E26"/>
    <w:rsid w:val="00D173B4"/>
    <w:rsid w:val="00D1756D"/>
    <w:rsid w:val="00D17C04"/>
    <w:rsid w:val="00D17DBE"/>
    <w:rsid w:val="00D206A7"/>
    <w:rsid w:val="00D206C5"/>
    <w:rsid w:val="00D20CB6"/>
    <w:rsid w:val="00D21114"/>
    <w:rsid w:val="00D21196"/>
    <w:rsid w:val="00D21D94"/>
    <w:rsid w:val="00D22ADD"/>
    <w:rsid w:val="00D22AE9"/>
    <w:rsid w:val="00D22BE3"/>
    <w:rsid w:val="00D22C88"/>
    <w:rsid w:val="00D23F7F"/>
    <w:rsid w:val="00D2430F"/>
    <w:rsid w:val="00D245FE"/>
    <w:rsid w:val="00D267C2"/>
    <w:rsid w:val="00D26C44"/>
    <w:rsid w:val="00D27ED2"/>
    <w:rsid w:val="00D30AEC"/>
    <w:rsid w:val="00D30B33"/>
    <w:rsid w:val="00D30F20"/>
    <w:rsid w:val="00D312B4"/>
    <w:rsid w:val="00D31518"/>
    <w:rsid w:val="00D31ACC"/>
    <w:rsid w:val="00D31BC9"/>
    <w:rsid w:val="00D31CD9"/>
    <w:rsid w:val="00D32506"/>
    <w:rsid w:val="00D330FC"/>
    <w:rsid w:val="00D33878"/>
    <w:rsid w:val="00D3387F"/>
    <w:rsid w:val="00D33B77"/>
    <w:rsid w:val="00D340BB"/>
    <w:rsid w:val="00D341AA"/>
    <w:rsid w:val="00D34C04"/>
    <w:rsid w:val="00D34DF8"/>
    <w:rsid w:val="00D3587D"/>
    <w:rsid w:val="00D35B76"/>
    <w:rsid w:val="00D370D8"/>
    <w:rsid w:val="00D37271"/>
    <w:rsid w:val="00D37665"/>
    <w:rsid w:val="00D3782D"/>
    <w:rsid w:val="00D37F4C"/>
    <w:rsid w:val="00D4015F"/>
    <w:rsid w:val="00D41DEB"/>
    <w:rsid w:val="00D41F40"/>
    <w:rsid w:val="00D42582"/>
    <w:rsid w:val="00D43812"/>
    <w:rsid w:val="00D43F29"/>
    <w:rsid w:val="00D440B2"/>
    <w:rsid w:val="00D44793"/>
    <w:rsid w:val="00D448A2"/>
    <w:rsid w:val="00D448BD"/>
    <w:rsid w:val="00D44FD8"/>
    <w:rsid w:val="00D455FF"/>
    <w:rsid w:val="00D4564A"/>
    <w:rsid w:val="00D46E39"/>
    <w:rsid w:val="00D46FD7"/>
    <w:rsid w:val="00D47DD8"/>
    <w:rsid w:val="00D50079"/>
    <w:rsid w:val="00D50427"/>
    <w:rsid w:val="00D50524"/>
    <w:rsid w:val="00D5063D"/>
    <w:rsid w:val="00D50777"/>
    <w:rsid w:val="00D513B3"/>
    <w:rsid w:val="00D514D2"/>
    <w:rsid w:val="00D51A3F"/>
    <w:rsid w:val="00D51A78"/>
    <w:rsid w:val="00D52045"/>
    <w:rsid w:val="00D52383"/>
    <w:rsid w:val="00D52897"/>
    <w:rsid w:val="00D52955"/>
    <w:rsid w:val="00D52FD7"/>
    <w:rsid w:val="00D53405"/>
    <w:rsid w:val="00D5391C"/>
    <w:rsid w:val="00D53BAA"/>
    <w:rsid w:val="00D53E55"/>
    <w:rsid w:val="00D54139"/>
    <w:rsid w:val="00D54816"/>
    <w:rsid w:val="00D548EA"/>
    <w:rsid w:val="00D54D1B"/>
    <w:rsid w:val="00D54EB2"/>
    <w:rsid w:val="00D55DCF"/>
    <w:rsid w:val="00D56386"/>
    <w:rsid w:val="00D57311"/>
    <w:rsid w:val="00D57A73"/>
    <w:rsid w:val="00D57C6B"/>
    <w:rsid w:val="00D601B2"/>
    <w:rsid w:val="00D60241"/>
    <w:rsid w:val="00D613D7"/>
    <w:rsid w:val="00D61C4C"/>
    <w:rsid w:val="00D61EF1"/>
    <w:rsid w:val="00D62186"/>
    <w:rsid w:val="00D62407"/>
    <w:rsid w:val="00D62502"/>
    <w:rsid w:val="00D64624"/>
    <w:rsid w:val="00D647D6"/>
    <w:rsid w:val="00D6483C"/>
    <w:rsid w:val="00D6630E"/>
    <w:rsid w:val="00D66AFB"/>
    <w:rsid w:val="00D67389"/>
    <w:rsid w:val="00D674C7"/>
    <w:rsid w:val="00D70849"/>
    <w:rsid w:val="00D711E4"/>
    <w:rsid w:val="00D7192A"/>
    <w:rsid w:val="00D71E24"/>
    <w:rsid w:val="00D7206D"/>
    <w:rsid w:val="00D72312"/>
    <w:rsid w:val="00D72BA2"/>
    <w:rsid w:val="00D73598"/>
    <w:rsid w:val="00D73E1A"/>
    <w:rsid w:val="00D74415"/>
    <w:rsid w:val="00D74BC3"/>
    <w:rsid w:val="00D74EE6"/>
    <w:rsid w:val="00D7534E"/>
    <w:rsid w:val="00D75BDC"/>
    <w:rsid w:val="00D7633F"/>
    <w:rsid w:val="00D763EF"/>
    <w:rsid w:val="00D772B2"/>
    <w:rsid w:val="00D773A9"/>
    <w:rsid w:val="00D802FD"/>
    <w:rsid w:val="00D816F9"/>
    <w:rsid w:val="00D81790"/>
    <w:rsid w:val="00D81E15"/>
    <w:rsid w:val="00D82454"/>
    <w:rsid w:val="00D8297E"/>
    <w:rsid w:val="00D82B78"/>
    <w:rsid w:val="00D82E45"/>
    <w:rsid w:val="00D83015"/>
    <w:rsid w:val="00D84819"/>
    <w:rsid w:val="00D84C3F"/>
    <w:rsid w:val="00D84F7B"/>
    <w:rsid w:val="00D855BA"/>
    <w:rsid w:val="00D8638D"/>
    <w:rsid w:val="00D86C3A"/>
    <w:rsid w:val="00D86C7B"/>
    <w:rsid w:val="00D87165"/>
    <w:rsid w:val="00D900C7"/>
    <w:rsid w:val="00D90414"/>
    <w:rsid w:val="00D90DEA"/>
    <w:rsid w:val="00D91C57"/>
    <w:rsid w:val="00D91D24"/>
    <w:rsid w:val="00D922D2"/>
    <w:rsid w:val="00D9367A"/>
    <w:rsid w:val="00D93750"/>
    <w:rsid w:val="00D938F4"/>
    <w:rsid w:val="00D93CC4"/>
    <w:rsid w:val="00D95895"/>
    <w:rsid w:val="00D95A1B"/>
    <w:rsid w:val="00D95C0A"/>
    <w:rsid w:val="00D95FFF"/>
    <w:rsid w:val="00D963F3"/>
    <w:rsid w:val="00D973F0"/>
    <w:rsid w:val="00D9758F"/>
    <w:rsid w:val="00D979B6"/>
    <w:rsid w:val="00DA084B"/>
    <w:rsid w:val="00DA09EC"/>
    <w:rsid w:val="00DA0F4C"/>
    <w:rsid w:val="00DA10DE"/>
    <w:rsid w:val="00DA236E"/>
    <w:rsid w:val="00DA23D7"/>
    <w:rsid w:val="00DA2905"/>
    <w:rsid w:val="00DA2A3C"/>
    <w:rsid w:val="00DA2B97"/>
    <w:rsid w:val="00DA325F"/>
    <w:rsid w:val="00DA375C"/>
    <w:rsid w:val="00DA3CBD"/>
    <w:rsid w:val="00DA40CE"/>
    <w:rsid w:val="00DA4AE2"/>
    <w:rsid w:val="00DA4C5A"/>
    <w:rsid w:val="00DA572F"/>
    <w:rsid w:val="00DA5ADE"/>
    <w:rsid w:val="00DA5B14"/>
    <w:rsid w:val="00DA5EAC"/>
    <w:rsid w:val="00DA669F"/>
    <w:rsid w:val="00DA6A12"/>
    <w:rsid w:val="00DA71D9"/>
    <w:rsid w:val="00DA76B6"/>
    <w:rsid w:val="00DA7A21"/>
    <w:rsid w:val="00DB0819"/>
    <w:rsid w:val="00DB0D88"/>
    <w:rsid w:val="00DB4592"/>
    <w:rsid w:val="00DB4754"/>
    <w:rsid w:val="00DB4EFF"/>
    <w:rsid w:val="00DB5018"/>
    <w:rsid w:val="00DB5528"/>
    <w:rsid w:val="00DB5DBA"/>
    <w:rsid w:val="00DB5E8A"/>
    <w:rsid w:val="00DB61E1"/>
    <w:rsid w:val="00DB6276"/>
    <w:rsid w:val="00DB641F"/>
    <w:rsid w:val="00DB6D03"/>
    <w:rsid w:val="00DB6ED6"/>
    <w:rsid w:val="00DB753D"/>
    <w:rsid w:val="00DB7D3A"/>
    <w:rsid w:val="00DC0820"/>
    <w:rsid w:val="00DC0AFE"/>
    <w:rsid w:val="00DC0CF3"/>
    <w:rsid w:val="00DC1464"/>
    <w:rsid w:val="00DC25A1"/>
    <w:rsid w:val="00DC26EF"/>
    <w:rsid w:val="00DC45A4"/>
    <w:rsid w:val="00DC48E6"/>
    <w:rsid w:val="00DC4B4F"/>
    <w:rsid w:val="00DC514F"/>
    <w:rsid w:val="00DC538D"/>
    <w:rsid w:val="00DC5920"/>
    <w:rsid w:val="00DC647C"/>
    <w:rsid w:val="00DC68DA"/>
    <w:rsid w:val="00DC6AE3"/>
    <w:rsid w:val="00DC6B41"/>
    <w:rsid w:val="00DC75B2"/>
    <w:rsid w:val="00DD0737"/>
    <w:rsid w:val="00DD073E"/>
    <w:rsid w:val="00DD128D"/>
    <w:rsid w:val="00DD15BE"/>
    <w:rsid w:val="00DD1A03"/>
    <w:rsid w:val="00DD1A6F"/>
    <w:rsid w:val="00DD1F68"/>
    <w:rsid w:val="00DD2529"/>
    <w:rsid w:val="00DD2831"/>
    <w:rsid w:val="00DD3215"/>
    <w:rsid w:val="00DD3696"/>
    <w:rsid w:val="00DD3E70"/>
    <w:rsid w:val="00DD474A"/>
    <w:rsid w:val="00DD49D7"/>
    <w:rsid w:val="00DD4E26"/>
    <w:rsid w:val="00DD51F1"/>
    <w:rsid w:val="00DD6396"/>
    <w:rsid w:val="00DD6C47"/>
    <w:rsid w:val="00DD7281"/>
    <w:rsid w:val="00DD730F"/>
    <w:rsid w:val="00DD7424"/>
    <w:rsid w:val="00DD7E8B"/>
    <w:rsid w:val="00DE04BA"/>
    <w:rsid w:val="00DE05EE"/>
    <w:rsid w:val="00DE0628"/>
    <w:rsid w:val="00DE062F"/>
    <w:rsid w:val="00DE108D"/>
    <w:rsid w:val="00DE1801"/>
    <w:rsid w:val="00DE1C4E"/>
    <w:rsid w:val="00DE208E"/>
    <w:rsid w:val="00DE21AA"/>
    <w:rsid w:val="00DE2312"/>
    <w:rsid w:val="00DE2E92"/>
    <w:rsid w:val="00DE3048"/>
    <w:rsid w:val="00DE39B3"/>
    <w:rsid w:val="00DE3CC4"/>
    <w:rsid w:val="00DE4015"/>
    <w:rsid w:val="00DE4C46"/>
    <w:rsid w:val="00DE50D6"/>
    <w:rsid w:val="00DE52E2"/>
    <w:rsid w:val="00DE5A79"/>
    <w:rsid w:val="00DE5D2E"/>
    <w:rsid w:val="00DE61B1"/>
    <w:rsid w:val="00DE6516"/>
    <w:rsid w:val="00DE6934"/>
    <w:rsid w:val="00DE6E79"/>
    <w:rsid w:val="00DE6F68"/>
    <w:rsid w:val="00DF0374"/>
    <w:rsid w:val="00DF05AD"/>
    <w:rsid w:val="00DF0DD9"/>
    <w:rsid w:val="00DF18DF"/>
    <w:rsid w:val="00DF1F72"/>
    <w:rsid w:val="00DF2DEB"/>
    <w:rsid w:val="00DF3735"/>
    <w:rsid w:val="00DF409C"/>
    <w:rsid w:val="00DF43CD"/>
    <w:rsid w:val="00DF43FF"/>
    <w:rsid w:val="00DF4763"/>
    <w:rsid w:val="00DF5185"/>
    <w:rsid w:val="00DF75E8"/>
    <w:rsid w:val="00DF7D56"/>
    <w:rsid w:val="00E0011B"/>
    <w:rsid w:val="00E004AB"/>
    <w:rsid w:val="00E00A55"/>
    <w:rsid w:val="00E0141B"/>
    <w:rsid w:val="00E01D8B"/>
    <w:rsid w:val="00E02509"/>
    <w:rsid w:val="00E02B69"/>
    <w:rsid w:val="00E03178"/>
    <w:rsid w:val="00E03C1D"/>
    <w:rsid w:val="00E03F78"/>
    <w:rsid w:val="00E04002"/>
    <w:rsid w:val="00E041DB"/>
    <w:rsid w:val="00E049AD"/>
    <w:rsid w:val="00E04A21"/>
    <w:rsid w:val="00E04E29"/>
    <w:rsid w:val="00E060EF"/>
    <w:rsid w:val="00E07D42"/>
    <w:rsid w:val="00E07EA4"/>
    <w:rsid w:val="00E10128"/>
    <w:rsid w:val="00E102D9"/>
    <w:rsid w:val="00E106D0"/>
    <w:rsid w:val="00E10700"/>
    <w:rsid w:val="00E10EA5"/>
    <w:rsid w:val="00E11077"/>
    <w:rsid w:val="00E11678"/>
    <w:rsid w:val="00E116C7"/>
    <w:rsid w:val="00E11C44"/>
    <w:rsid w:val="00E12346"/>
    <w:rsid w:val="00E12CCD"/>
    <w:rsid w:val="00E13651"/>
    <w:rsid w:val="00E14279"/>
    <w:rsid w:val="00E142CA"/>
    <w:rsid w:val="00E1482F"/>
    <w:rsid w:val="00E15C78"/>
    <w:rsid w:val="00E15EA7"/>
    <w:rsid w:val="00E1690C"/>
    <w:rsid w:val="00E176AD"/>
    <w:rsid w:val="00E17DA4"/>
    <w:rsid w:val="00E17E8F"/>
    <w:rsid w:val="00E17EE0"/>
    <w:rsid w:val="00E20296"/>
    <w:rsid w:val="00E20500"/>
    <w:rsid w:val="00E20D21"/>
    <w:rsid w:val="00E21659"/>
    <w:rsid w:val="00E21966"/>
    <w:rsid w:val="00E220D0"/>
    <w:rsid w:val="00E22CEA"/>
    <w:rsid w:val="00E23BF6"/>
    <w:rsid w:val="00E23D07"/>
    <w:rsid w:val="00E2407C"/>
    <w:rsid w:val="00E24219"/>
    <w:rsid w:val="00E24724"/>
    <w:rsid w:val="00E24B53"/>
    <w:rsid w:val="00E24E88"/>
    <w:rsid w:val="00E25002"/>
    <w:rsid w:val="00E258B1"/>
    <w:rsid w:val="00E2666C"/>
    <w:rsid w:val="00E2677E"/>
    <w:rsid w:val="00E26DED"/>
    <w:rsid w:val="00E27787"/>
    <w:rsid w:val="00E27C1F"/>
    <w:rsid w:val="00E30ABD"/>
    <w:rsid w:val="00E3168B"/>
    <w:rsid w:val="00E31EE7"/>
    <w:rsid w:val="00E31F9F"/>
    <w:rsid w:val="00E329C8"/>
    <w:rsid w:val="00E32FAB"/>
    <w:rsid w:val="00E339C9"/>
    <w:rsid w:val="00E339DE"/>
    <w:rsid w:val="00E344A0"/>
    <w:rsid w:val="00E36191"/>
    <w:rsid w:val="00E366F4"/>
    <w:rsid w:val="00E36700"/>
    <w:rsid w:val="00E36E43"/>
    <w:rsid w:val="00E40011"/>
    <w:rsid w:val="00E4052B"/>
    <w:rsid w:val="00E408DC"/>
    <w:rsid w:val="00E411A3"/>
    <w:rsid w:val="00E418A1"/>
    <w:rsid w:val="00E4260F"/>
    <w:rsid w:val="00E42690"/>
    <w:rsid w:val="00E44065"/>
    <w:rsid w:val="00E440D9"/>
    <w:rsid w:val="00E44628"/>
    <w:rsid w:val="00E44B2C"/>
    <w:rsid w:val="00E44BC4"/>
    <w:rsid w:val="00E45DFF"/>
    <w:rsid w:val="00E460B6"/>
    <w:rsid w:val="00E4614A"/>
    <w:rsid w:val="00E464FC"/>
    <w:rsid w:val="00E47D50"/>
    <w:rsid w:val="00E5012A"/>
    <w:rsid w:val="00E509BC"/>
    <w:rsid w:val="00E50B83"/>
    <w:rsid w:val="00E50B84"/>
    <w:rsid w:val="00E515DF"/>
    <w:rsid w:val="00E51984"/>
    <w:rsid w:val="00E5198D"/>
    <w:rsid w:val="00E51B34"/>
    <w:rsid w:val="00E51F7E"/>
    <w:rsid w:val="00E52033"/>
    <w:rsid w:val="00E524EF"/>
    <w:rsid w:val="00E52546"/>
    <w:rsid w:val="00E5319E"/>
    <w:rsid w:val="00E531F2"/>
    <w:rsid w:val="00E5330C"/>
    <w:rsid w:val="00E53966"/>
    <w:rsid w:val="00E54BE6"/>
    <w:rsid w:val="00E5500A"/>
    <w:rsid w:val="00E55387"/>
    <w:rsid w:val="00E55B20"/>
    <w:rsid w:val="00E56B24"/>
    <w:rsid w:val="00E572FB"/>
    <w:rsid w:val="00E57437"/>
    <w:rsid w:val="00E60693"/>
    <w:rsid w:val="00E61741"/>
    <w:rsid w:val="00E61B10"/>
    <w:rsid w:val="00E61EA2"/>
    <w:rsid w:val="00E6326C"/>
    <w:rsid w:val="00E63546"/>
    <w:rsid w:val="00E635B6"/>
    <w:rsid w:val="00E63A80"/>
    <w:rsid w:val="00E63AA6"/>
    <w:rsid w:val="00E646BB"/>
    <w:rsid w:val="00E64CCF"/>
    <w:rsid w:val="00E64FB9"/>
    <w:rsid w:val="00E652A8"/>
    <w:rsid w:val="00E66989"/>
    <w:rsid w:val="00E66A39"/>
    <w:rsid w:val="00E66C55"/>
    <w:rsid w:val="00E6705D"/>
    <w:rsid w:val="00E67AFE"/>
    <w:rsid w:val="00E67B92"/>
    <w:rsid w:val="00E705B0"/>
    <w:rsid w:val="00E70A7D"/>
    <w:rsid w:val="00E70B34"/>
    <w:rsid w:val="00E713A7"/>
    <w:rsid w:val="00E73130"/>
    <w:rsid w:val="00E7318A"/>
    <w:rsid w:val="00E7363B"/>
    <w:rsid w:val="00E73678"/>
    <w:rsid w:val="00E73EC0"/>
    <w:rsid w:val="00E745AA"/>
    <w:rsid w:val="00E75487"/>
    <w:rsid w:val="00E7573E"/>
    <w:rsid w:val="00E757FA"/>
    <w:rsid w:val="00E75817"/>
    <w:rsid w:val="00E75876"/>
    <w:rsid w:val="00E75A01"/>
    <w:rsid w:val="00E75BF5"/>
    <w:rsid w:val="00E76091"/>
    <w:rsid w:val="00E7679A"/>
    <w:rsid w:val="00E769A5"/>
    <w:rsid w:val="00E76C51"/>
    <w:rsid w:val="00E771EA"/>
    <w:rsid w:val="00E7734D"/>
    <w:rsid w:val="00E7798C"/>
    <w:rsid w:val="00E77D59"/>
    <w:rsid w:val="00E77F10"/>
    <w:rsid w:val="00E80972"/>
    <w:rsid w:val="00E81253"/>
    <w:rsid w:val="00E812BA"/>
    <w:rsid w:val="00E816FD"/>
    <w:rsid w:val="00E82F67"/>
    <w:rsid w:val="00E82FEC"/>
    <w:rsid w:val="00E83524"/>
    <w:rsid w:val="00E841C7"/>
    <w:rsid w:val="00E85653"/>
    <w:rsid w:val="00E85A3E"/>
    <w:rsid w:val="00E86204"/>
    <w:rsid w:val="00E87717"/>
    <w:rsid w:val="00E87B80"/>
    <w:rsid w:val="00E87C48"/>
    <w:rsid w:val="00E87EF8"/>
    <w:rsid w:val="00E900AF"/>
    <w:rsid w:val="00E90D1C"/>
    <w:rsid w:val="00E91457"/>
    <w:rsid w:val="00E91A94"/>
    <w:rsid w:val="00E931FB"/>
    <w:rsid w:val="00E932A9"/>
    <w:rsid w:val="00E93626"/>
    <w:rsid w:val="00E9403B"/>
    <w:rsid w:val="00E9438A"/>
    <w:rsid w:val="00E943E7"/>
    <w:rsid w:val="00E944FA"/>
    <w:rsid w:val="00E94CE3"/>
    <w:rsid w:val="00E94D72"/>
    <w:rsid w:val="00E960C1"/>
    <w:rsid w:val="00E96254"/>
    <w:rsid w:val="00E963D3"/>
    <w:rsid w:val="00E96A38"/>
    <w:rsid w:val="00E97801"/>
    <w:rsid w:val="00E97BCA"/>
    <w:rsid w:val="00EA0587"/>
    <w:rsid w:val="00EA0EF7"/>
    <w:rsid w:val="00EA12E2"/>
    <w:rsid w:val="00EA1C76"/>
    <w:rsid w:val="00EA2981"/>
    <w:rsid w:val="00EA2F6F"/>
    <w:rsid w:val="00EA358A"/>
    <w:rsid w:val="00EA3B62"/>
    <w:rsid w:val="00EA3F8B"/>
    <w:rsid w:val="00EA4397"/>
    <w:rsid w:val="00EA4BCB"/>
    <w:rsid w:val="00EA5E82"/>
    <w:rsid w:val="00EA6321"/>
    <w:rsid w:val="00EA6626"/>
    <w:rsid w:val="00EA68E5"/>
    <w:rsid w:val="00EB0FB6"/>
    <w:rsid w:val="00EB1B8F"/>
    <w:rsid w:val="00EB2836"/>
    <w:rsid w:val="00EB2B35"/>
    <w:rsid w:val="00EB2DD4"/>
    <w:rsid w:val="00EB344B"/>
    <w:rsid w:val="00EB40D4"/>
    <w:rsid w:val="00EB5357"/>
    <w:rsid w:val="00EB57BE"/>
    <w:rsid w:val="00EB5E65"/>
    <w:rsid w:val="00EB60E1"/>
    <w:rsid w:val="00EB68D2"/>
    <w:rsid w:val="00EB6E36"/>
    <w:rsid w:val="00EB74AE"/>
    <w:rsid w:val="00EB791D"/>
    <w:rsid w:val="00EB794F"/>
    <w:rsid w:val="00EC0246"/>
    <w:rsid w:val="00EC0252"/>
    <w:rsid w:val="00EC09A4"/>
    <w:rsid w:val="00EC21E2"/>
    <w:rsid w:val="00EC25B4"/>
    <w:rsid w:val="00EC28DB"/>
    <w:rsid w:val="00EC4023"/>
    <w:rsid w:val="00EC5280"/>
    <w:rsid w:val="00EC5E70"/>
    <w:rsid w:val="00EC60D7"/>
    <w:rsid w:val="00EC7310"/>
    <w:rsid w:val="00EC7339"/>
    <w:rsid w:val="00EC7770"/>
    <w:rsid w:val="00ED0C35"/>
    <w:rsid w:val="00ED107E"/>
    <w:rsid w:val="00ED123E"/>
    <w:rsid w:val="00ED2234"/>
    <w:rsid w:val="00ED259F"/>
    <w:rsid w:val="00ED25EA"/>
    <w:rsid w:val="00ED2834"/>
    <w:rsid w:val="00ED287C"/>
    <w:rsid w:val="00ED2BCD"/>
    <w:rsid w:val="00ED3305"/>
    <w:rsid w:val="00ED34F7"/>
    <w:rsid w:val="00ED3570"/>
    <w:rsid w:val="00ED3707"/>
    <w:rsid w:val="00ED3B1D"/>
    <w:rsid w:val="00ED3B94"/>
    <w:rsid w:val="00ED4623"/>
    <w:rsid w:val="00ED47D5"/>
    <w:rsid w:val="00ED54AC"/>
    <w:rsid w:val="00ED55A4"/>
    <w:rsid w:val="00ED5602"/>
    <w:rsid w:val="00ED605E"/>
    <w:rsid w:val="00ED62A9"/>
    <w:rsid w:val="00ED65A2"/>
    <w:rsid w:val="00ED6BDF"/>
    <w:rsid w:val="00ED749B"/>
    <w:rsid w:val="00ED79F4"/>
    <w:rsid w:val="00EE050D"/>
    <w:rsid w:val="00EE0604"/>
    <w:rsid w:val="00EE0B2C"/>
    <w:rsid w:val="00EE101F"/>
    <w:rsid w:val="00EE123E"/>
    <w:rsid w:val="00EE1931"/>
    <w:rsid w:val="00EE1EDB"/>
    <w:rsid w:val="00EE228A"/>
    <w:rsid w:val="00EE2623"/>
    <w:rsid w:val="00EE26ED"/>
    <w:rsid w:val="00EE2722"/>
    <w:rsid w:val="00EE2CC7"/>
    <w:rsid w:val="00EE32A6"/>
    <w:rsid w:val="00EE38ED"/>
    <w:rsid w:val="00EE3C24"/>
    <w:rsid w:val="00EE42A8"/>
    <w:rsid w:val="00EE5199"/>
    <w:rsid w:val="00EE5257"/>
    <w:rsid w:val="00EE5A47"/>
    <w:rsid w:val="00EE61C9"/>
    <w:rsid w:val="00EE62ED"/>
    <w:rsid w:val="00EE6494"/>
    <w:rsid w:val="00EE659A"/>
    <w:rsid w:val="00EE678E"/>
    <w:rsid w:val="00EE6B6D"/>
    <w:rsid w:val="00EE6B7F"/>
    <w:rsid w:val="00EE6BD5"/>
    <w:rsid w:val="00EE750A"/>
    <w:rsid w:val="00EF059A"/>
    <w:rsid w:val="00EF0660"/>
    <w:rsid w:val="00EF082E"/>
    <w:rsid w:val="00EF2D52"/>
    <w:rsid w:val="00EF427E"/>
    <w:rsid w:val="00EF521E"/>
    <w:rsid w:val="00EF5AA9"/>
    <w:rsid w:val="00EF5B32"/>
    <w:rsid w:val="00EF681B"/>
    <w:rsid w:val="00EF6893"/>
    <w:rsid w:val="00EF6E15"/>
    <w:rsid w:val="00EF6F43"/>
    <w:rsid w:val="00EF737C"/>
    <w:rsid w:val="00EF77BD"/>
    <w:rsid w:val="00EF7C72"/>
    <w:rsid w:val="00EF7EA3"/>
    <w:rsid w:val="00F0047C"/>
    <w:rsid w:val="00F01106"/>
    <w:rsid w:val="00F01839"/>
    <w:rsid w:val="00F01DE1"/>
    <w:rsid w:val="00F02031"/>
    <w:rsid w:val="00F02593"/>
    <w:rsid w:val="00F0267D"/>
    <w:rsid w:val="00F027A8"/>
    <w:rsid w:val="00F036F5"/>
    <w:rsid w:val="00F03B3D"/>
    <w:rsid w:val="00F03CC7"/>
    <w:rsid w:val="00F03EBE"/>
    <w:rsid w:val="00F03EE0"/>
    <w:rsid w:val="00F043B7"/>
    <w:rsid w:val="00F0441D"/>
    <w:rsid w:val="00F04688"/>
    <w:rsid w:val="00F04712"/>
    <w:rsid w:val="00F04D73"/>
    <w:rsid w:val="00F0545A"/>
    <w:rsid w:val="00F05C9A"/>
    <w:rsid w:val="00F06123"/>
    <w:rsid w:val="00F06A33"/>
    <w:rsid w:val="00F06A9E"/>
    <w:rsid w:val="00F06F76"/>
    <w:rsid w:val="00F078C5"/>
    <w:rsid w:val="00F108C4"/>
    <w:rsid w:val="00F1094A"/>
    <w:rsid w:val="00F10AB3"/>
    <w:rsid w:val="00F10DA1"/>
    <w:rsid w:val="00F115F1"/>
    <w:rsid w:val="00F117C2"/>
    <w:rsid w:val="00F11C3B"/>
    <w:rsid w:val="00F142C1"/>
    <w:rsid w:val="00F143EA"/>
    <w:rsid w:val="00F14517"/>
    <w:rsid w:val="00F14ABD"/>
    <w:rsid w:val="00F14B73"/>
    <w:rsid w:val="00F14DA3"/>
    <w:rsid w:val="00F151F7"/>
    <w:rsid w:val="00F165DA"/>
    <w:rsid w:val="00F1691F"/>
    <w:rsid w:val="00F16BAE"/>
    <w:rsid w:val="00F17100"/>
    <w:rsid w:val="00F17133"/>
    <w:rsid w:val="00F200B4"/>
    <w:rsid w:val="00F2020E"/>
    <w:rsid w:val="00F20349"/>
    <w:rsid w:val="00F214E2"/>
    <w:rsid w:val="00F22161"/>
    <w:rsid w:val="00F22228"/>
    <w:rsid w:val="00F22569"/>
    <w:rsid w:val="00F22631"/>
    <w:rsid w:val="00F2278C"/>
    <w:rsid w:val="00F22C9E"/>
    <w:rsid w:val="00F22D69"/>
    <w:rsid w:val="00F23185"/>
    <w:rsid w:val="00F2334C"/>
    <w:rsid w:val="00F23A71"/>
    <w:rsid w:val="00F2493E"/>
    <w:rsid w:val="00F24B58"/>
    <w:rsid w:val="00F24BB1"/>
    <w:rsid w:val="00F24CA2"/>
    <w:rsid w:val="00F24E04"/>
    <w:rsid w:val="00F2520C"/>
    <w:rsid w:val="00F253F3"/>
    <w:rsid w:val="00F25F2A"/>
    <w:rsid w:val="00F261ED"/>
    <w:rsid w:val="00F266F7"/>
    <w:rsid w:val="00F267B0"/>
    <w:rsid w:val="00F26A5B"/>
    <w:rsid w:val="00F27DCE"/>
    <w:rsid w:val="00F309D4"/>
    <w:rsid w:val="00F30D70"/>
    <w:rsid w:val="00F30E54"/>
    <w:rsid w:val="00F3107B"/>
    <w:rsid w:val="00F31A2B"/>
    <w:rsid w:val="00F3223D"/>
    <w:rsid w:val="00F328BA"/>
    <w:rsid w:val="00F32DBB"/>
    <w:rsid w:val="00F32F69"/>
    <w:rsid w:val="00F33245"/>
    <w:rsid w:val="00F33718"/>
    <w:rsid w:val="00F33810"/>
    <w:rsid w:val="00F33B8D"/>
    <w:rsid w:val="00F33CC6"/>
    <w:rsid w:val="00F33E41"/>
    <w:rsid w:val="00F343F7"/>
    <w:rsid w:val="00F351A2"/>
    <w:rsid w:val="00F3563A"/>
    <w:rsid w:val="00F35B90"/>
    <w:rsid w:val="00F36283"/>
    <w:rsid w:val="00F40453"/>
    <w:rsid w:val="00F41671"/>
    <w:rsid w:val="00F4167A"/>
    <w:rsid w:val="00F426B3"/>
    <w:rsid w:val="00F4282C"/>
    <w:rsid w:val="00F4433C"/>
    <w:rsid w:val="00F44524"/>
    <w:rsid w:val="00F4579C"/>
    <w:rsid w:val="00F461B3"/>
    <w:rsid w:val="00F462B1"/>
    <w:rsid w:val="00F468B4"/>
    <w:rsid w:val="00F46E25"/>
    <w:rsid w:val="00F4719B"/>
    <w:rsid w:val="00F502C3"/>
    <w:rsid w:val="00F51212"/>
    <w:rsid w:val="00F514B1"/>
    <w:rsid w:val="00F514F3"/>
    <w:rsid w:val="00F52219"/>
    <w:rsid w:val="00F5238F"/>
    <w:rsid w:val="00F525C9"/>
    <w:rsid w:val="00F5272C"/>
    <w:rsid w:val="00F52A8D"/>
    <w:rsid w:val="00F5388B"/>
    <w:rsid w:val="00F5421F"/>
    <w:rsid w:val="00F54AC6"/>
    <w:rsid w:val="00F54AE5"/>
    <w:rsid w:val="00F54D56"/>
    <w:rsid w:val="00F5516D"/>
    <w:rsid w:val="00F55B6E"/>
    <w:rsid w:val="00F56048"/>
    <w:rsid w:val="00F56595"/>
    <w:rsid w:val="00F57044"/>
    <w:rsid w:val="00F57CCF"/>
    <w:rsid w:val="00F57CEC"/>
    <w:rsid w:val="00F6084E"/>
    <w:rsid w:val="00F60D8B"/>
    <w:rsid w:val="00F60DEF"/>
    <w:rsid w:val="00F62075"/>
    <w:rsid w:val="00F62357"/>
    <w:rsid w:val="00F63573"/>
    <w:rsid w:val="00F6426B"/>
    <w:rsid w:val="00F65723"/>
    <w:rsid w:val="00F65A0E"/>
    <w:rsid w:val="00F65A8C"/>
    <w:rsid w:val="00F66552"/>
    <w:rsid w:val="00F66C15"/>
    <w:rsid w:val="00F66F31"/>
    <w:rsid w:val="00F67E7A"/>
    <w:rsid w:val="00F67EED"/>
    <w:rsid w:val="00F70CD0"/>
    <w:rsid w:val="00F712B7"/>
    <w:rsid w:val="00F7142E"/>
    <w:rsid w:val="00F7199E"/>
    <w:rsid w:val="00F72622"/>
    <w:rsid w:val="00F72B3C"/>
    <w:rsid w:val="00F73606"/>
    <w:rsid w:val="00F7454C"/>
    <w:rsid w:val="00F74E6F"/>
    <w:rsid w:val="00F752FB"/>
    <w:rsid w:val="00F7633E"/>
    <w:rsid w:val="00F76603"/>
    <w:rsid w:val="00F7713A"/>
    <w:rsid w:val="00F77F07"/>
    <w:rsid w:val="00F8015B"/>
    <w:rsid w:val="00F80D5B"/>
    <w:rsid w:val="00F80F1A"/>
    <w:rsid w:val="00F8189C"/>
    <w:rsid w:val="00F823D7"/>
    <w:rsid w:val="00F8260A"/>
    <w:rsid w:val="00F827BF"/>
    <w:rsid w:val="00F827E8"/>
    <w:rsid w:val="00F83F0F"/>
    <w:rsid w:val="00F848BE"/>
    <w:rsid w:val="00F849EB"/>
    <w:rsid w:val="00F8507B"/>
    <w:rsid w:val="00F85BC3"/>
    <w:rsid w:val="00F8614B"/>
    <w:rsid w:val="00F86733"/>
    <w:rsid w:val="00F867A5"/>
    <w:rsid w:val="00F87923"/>
    <w:rsid w:val="00F90BF1"/>
    <w:rsid w:val="00F91608"/>
    <w:rsid w:val="00F91645"/>
    <w:rsid w:val="00F91715"/>
    <w:rsid w:val="00F91A82"/>
    <w:rsid w:val="00F91FC3"/>
    <w:rsid w:val="00F92198"/>
    <w:rsid w:val="00F92AFC"/>
    <w:rsid w:val="00F92F87"/>
    <w:rsid w:val="00F93240"/>
    <w:rsid w:val="00F933D3"/>
    <w:rsid w:val="00F94691"/>
    <w:rsid w:val="00F94906"/>
    <w:rsid w:val="00F94B0D"/>
    <w:rsid w:val="00F94C4B"/>
    <w:rsid w:val="00F94DC3"/>
    <w:rsid w:val="00F94E60"/>
    <w:rsid w:val="00F97247"/>
    <w:rsid w:val="00F975CD"/>
    <w:rsid w:val="00F97E99"/>
    <w:rsid w:val="00FA0264"/>
    <w:rsid w:val="00FA172D"/>
    <w:rsid w:val="00FA175A"/>
    <w:rsid w:val="00FA1D88"/>
    <w:rsid w:val="00FA20B2"/>
    <w:rsid w:val="00FA20EF"/>
    <w:rsid w:val="00FA34B0"/>
    <w:rsid w:val="00FA3772"/>
    <w:rsid w:val="00FA4029"/>
    <w:rsid w:val="00FA4757"/>
    <w:rsid w:val="00FA4780"/>
    <w:rsid w:val="00FA50F6"/>
    <w:rsid w:val="00FA52ED"/>
    <w:rsid w:val="00FA6BA5"/>
    <w:rsid w:val="00FA6E0B"/>
    <w:rsid w:val="00FA7557"/>
    <w:rsid w:val="00FA783D"/>
    <w:rsid w:val="00FA7CF7"/>
    <w:rsid w:val="00FA7D6F"/>
    <w:rsid w:val="00FA7F22"/>
    <w:rsid w:val="00FB120E"/>
    <w:rsid w:val="00FB1772"/>
    <w:rsid w:val="00FB1B24"/>
    <w:rsid w:val="00FB202B"/>
    <w:rsid w:val="00FB2189"/>
    <w:rsid w:val="00FB2FC8"/>
    <w:rsid w:val="00FB308D"/>
    <w:rsid w:val="00FB42D9"/>
    <w:rsid w:val="00FB5135"/>
    <w:rsid w:val="00FB5ED2"/>
    <w:rsid w:val="00FB66C1"/>
    <w:rsid w:val="00FB6C5D"/>
    <w:rsid w:val="00FB6C71"/>
    <w:rsid w:val="00FB6E10"/>
    <w:rsid w:val="00FC0ED6"/>
    <w:rsid w:val="00FC0EEB"/>
    <w:rsid w:val="00FC1242"/>
    <w:rsid w:val="00FC152B"/>
    <w:rsid w:val="00FC1764"/>
    <w:rsid w:val="00FC1960"/>
    <w:rsid w:val="00FC1B5B"/>
    <w:rsid w:val="00FC1F86"/>
    <w:rsid w:val="00FC2326"/>
    <w:rsid w:val="00FC3477"/>
    <w:rsid w:val="00FC37A1"/>
    <w:rsid w:val="00FC4289"/>
    <w:rsid w:val="00FC43B5"/>
    <w:rsid w:val="00FC46B1"/>
    <w:rsid w:val="00FC4EF6"/>
    <w:rsid w:val="00FC521F"/>
    <w:rsid w:val="00FC5244"/>
    <w:rsid w:val="00FC5990"/>
    <w:rsid w:val="00FC5A10"/>
    <w:rsid w:val="00FC5F67"/>
    <w:rsid w:val="00FC5F8A"/>
    <w:rsid w:val="00FC6321"/>
    <w:rsid w:val="00FC6428"/>
    <w:rsid w:val="00FC7381"/>
    <w:rsid w:val="00FC7588"/>
    <w:rsid w:val="00FC7673"/>
    <w:rsid w:val="00FC7B5B"/>
    <w:rsid w:val="00FD0115"/>
    <w:rsid w:val="00FD0A93"/>
    <w:rsid w:val="00FD0AE9"/>
    <w:rsid w:val="00FD1113"/>
    <w:rsid w:val="00FD116F"/>
    <w:rsid w:val="00FD1394"/>
    <w:rsid w:val="00FD15BE"/>
    <w:rsid w:val="00FD16D3"/>
    <w:rsid w:val="00FD1B85"/>
    <w:rsid w:val="00FD1EC6"/>
    <w:rsid w:val="00FD2886"/>
    <w:rsid w:val="00FD288F"/>
    <w:rsid w:val="00FD318D"/>
    <w:rsid w:val="00FD37DB"/>
    <w:rsid w:val="00FD3AB6"/>
    <w:rsid w:val="00FD3D7B"/>
    <w:rsid w:val="00FD408F"/>
    <w:rsid w:val="00FD4220"/>
    <w:rsid w:val="00FD6237"/>
    <w:rsid w:val="00FD6C55"/>
    <w:rsid w:val="00FD720E"/>
    <w:rsid w:val="00FD72C7"/>
    <w:rsid w:val="00FD7791"/>
    <w:rsid w:val="00FE0809"/>
    <w:rsid w:val="00FE0D41"/>
    <w:rsid w:val="00FE0D50"/>
    <w:rsid w:val="00FE0DD7"/>
    <w:rsid w:val="00FE260C"/>
    <w:rsid w:val="00FE2A49"/>
    <w:rsid w:val="00FE33E7"/>
    <w:rsid w:val="00FE3FC4"/>
    <w:rsid w:val="00FE4C7D"/>
    <w:rsid w:val="00FE4F45"/>
    <w:rsid w:val="00FE52AA"/>
    <w:rsid w:val="00FE5CFB"/>
    <w:rsid w:val="00FE6819"/>
    <w:rsid w:val="00FE6D48"/>
    <w:rsid w:val="00FE71B6"/>
    <w:rsid w:val="00FE71C8"/>
    <w:rsid w:val="00FE76F7"/>
    <w:rsid w:val="00FE7D96"/>
    <w:rsid w:val="00FE7ED1"/>
    <w:rsid w:val="00FF0230"/>
    <w:rsid w:val="00FF1F65"/>
    <w:rsid w:val="00FF21E9"/>
    <w:rsid w:val="00FF2F3A"/>
    <w:rsid w:val="00FF32CB"/>
    <w:rsid w:val="00FF3980"/>
    <w:rsid w:val="00FF3C22"/>
    <w:rsid w:val="00FF46D9"/>
    <w:rsid w:val="00FF52E6"/>
    <w:rsid w:val="00FF57E0"/>
    <w:rsid w:val="00FF6153"/>
    <w:rsid w:val="00FF7866"/>
    <w:rsid w:val="00FF7DD0"/>
    <w:rsid w:val="013AA727"/>
    <w:rsid w:val="038840C2"/>
    <w:rsid w:val="04563BCD"/>
    <w:rsid w:val="05E9160B"/>
    <w:rsid w:val="072ED135"/>
    <w:rsid w:val="07676FAA"/>
    <w:rsid w:val="08097312"/>
    <w:rsid w:val="0865BA71"/>
    <w:rsid w:val="0895C790"/>
    <w:rsid w:val="08CCA6CA"/>
    <w:rsid w:val="098DCFB3"/>
    <w:rsid w:val="09C584B6"/>
    <w:rsid w:val="0B85DE48"/>
    <w:rsid w:val="0E3BD3A7"/>
    <w:rsid w:val="0E796FF8"/>
    <w:rsid w:val="0F2D063F"/>
    <w:rsid w:val="107A52F3"/>
    <w:rsid w:val="10F8FE0A"/>
    <w:rsid w:val="110C439D"/>
    <w:rsid w:val="11E011DB"/>
    <w:rsid w:val="1379D2E0"/>
    <w:rsid w:val="140085A3"/>
    <w:rsid w:val="145DB508"/>
    <w:rsid w:val="15AF2125"/>
    <w:rsid w:val="1615CA92"/>
    <w:rsid w:val="16431924"/>
    <w:rsid w:val="17321270"/>
    <w:rsid w:val="1742101C"/>
    <w:rsid w:val="179188A5"/>
    <w:rsid w:val="17BDDE39"/>
    <w:rsid w:val="193FF957"/>
    <w:rsid w:val="19777652"/>
    <w:rsid w:val="1D9794B6"/>
    <w:rsid w:val="1DD76A76"/>
    <w:rsid w:val="1E5F1B0E"/>
    <w:rsid w:val="1EA44B01"/>
    <w:rsid w:val="1EF12906"/>
    <w:rsid w:val="207B52D6"/>
    <w:rsid w:val="20D92118"/>
    <w:rsid w:val="2259DECF"/>
    <w:rsid w:val="22B2B3B0"/>
    <w:rsid w:val="22BA70C5"/>
    <w:rsid w:val="234CAF88"/>
    <w:rsid w:val="24CC5E17"/>
    <w:rsid w:val="254393B2"/>
    <w:rsid w:val="25CFB100"/>
    <w:rsid w:val="26A79200"/>
    <w:rsid w:val="27B5295D"/>
    <w:rsid w:val="27C3DC4D"/>
    <w:rsid w:val="27F20806"/>
    <w:rsid w:val="291BA175"/>
    <w:rsid w:val="292BF54F"/>
    <w:rsid w:val="2943C44F"/>
    <w:rsid w:val="29FC151D"/>
    <w:rsid w:val="2A62B66D"/>
    <w:rsid w:val="2B5F1A9D"/>
    <w:rsid w:val="2B989CED"/>
    <w:rsid w:val="2CE53EE1"/>
    <w:rsid w:val="2D7BE759"/>
    <w:rsid w:val="2E2A499E"/>
    <w:rsid w:val="2F404D10"/>
    <w:rsid w:val="3051A89E"/>
    <w:rsid w:val="31F4C505"/>
    <w:rsid w:val="32BFA7AF"/>
    <w:rsid w:val="32DB6752"/>
    <w:rsid w:val="355AFBF8"/>
    <w:rsid w:val="358FE59B"/>
    <w:rsid w:val="35E4DF95"/>
    <w:rsid w:val="36089761"/>
    <w:rsid w:val="363C2F49"/>
    <w:rsid w:val="3852559C"/>
    <w:rsid w:val="38E407BE"/>
    <w:rsid w:val="398D7C13"/>
    <w:rsid w:val="3A0CA500"/>
    <w:rsid w:val="3A220093"/>
    <w:rsid w:val="3AAA078C"/>
    <w:rsid w:val="3AC549E0"/>
    <w:rsid w:val="3B12A82C"/>
    <w:rsid w:val="3B87330E"/>
    <w:rsid w:val="3CD5B59C"/>
    <w:rsid w:val="3D6C1E91"/>
    <w:rsid w:val="3E4BE300"/>
    <w:rsid w:val="40A1A846"/>
    <w:rsid w:val="42082F10"/>
    <w:rsid w:val="42297938"/>
    <w:rsid w:val="44A8DB26"/>
    <w:rsid w:val="459AF158"/>
    <w:rsid w:val="45D7FDD9"/>
    <w:rsid w:val="482C0A36"/>
    <w:rsid w:val="4877B70D"/>
    <w:rsid w:val="48CB87ED"/>
    <w:rsid w:val="49F758CB"/>
    <w:rsid w:val="4A465235"/>
    <w:rsid w:val="4A5E4E70"/>
    <w:rsid w:val="4BDE6B0A"/>
    <w:rsid w:val="4C9380AE"/>
    <w:rsid w:val="4DCC9988"/>
    <w:rsid w:val="4E1A0A79"/>
    <w:rsid w:val="4EE2D7D8"/>
    <w:rsid w:val="50274366"/>
    <w:rsid w:val="50DCBF17"/>
    <w:rsid w:val="52562F9E"/>
    <w:rsid w:val="53F261AE"/>
    <w:rsid w:val="53F6E9CC"/>
    <w:rsid w:val="552D9C30"/>
    <w:rsid w:val="56AFDCBF"/>
    <w:rsid w:val="58C3D07F"/>
    <w:rsid w:val="59057D1C"/>
    <w:rsid w:val="5ABC4575"/>
    <w:rsid w:val="5C1259B8"/>
    <w:rsid w:val="5DD1590C"/>
    <w:rsid w:val="5E4B35A8"/>
    <w:rsid w:val="5F0BB534"/>
    <w:rsid w:val="5F1BE5A7"/>
    <w:rsid w:val="5F6D593F"/>
    <w:rsid w:val="640E20FB"/>
    <w:rsid w:val="6473F4A6"/>
    <w:rsid w:val="653BD94B"/>
    <w:rsid w:val="66D83192"/>
    <w:rsid w:val="67138642"/>
    <w:rsid w:val="68A1B315"/>
    <w:rsid w:val="6ADCE1E6"/>
    <w:rsid w:val="6B2CA1BF"/>
    <w:rsid w:val="6B617A75"/>
    <w:rsid w:val="6D4B09F0"/>
    <w:rsid w:val="6EC9B6E0"/>
    <w:rsid w:val="6F786384"/>
    <w:rsid w:val="6F91C099"/>
    <w:rsid w:val="6FD388BC"/>
    <w:rsid w:val="6FDC4C24"/>
    <w:rsid w:val="70D4F694"/>
    <w:rsid w:val="70E9E040"/>
    <w:rsid w:val="71B69826"/>
    <w:rsid w:val="725168C5"/>
    <w:rsid w:val="72867341"/>
    <w:rsid w:val="732A4D42"/>
    <w:rsid w:val="7654CFFF"/>
    <w:rsid w:val="77B3B044"/>
    <w:rsid w:val="7844EAFB"/>
    <w:rsid w:val="788DE8A0"/>
    <w:rsid w:val="791E54BF"/>
    <w:rsid w:val="7976BD22"/>
    <w:rsid w:val="79B173F1"/>
    <w:rsid w:val="7AF445F6"/>
    <w:rsid w:val="7B62B899"/>
    <w:rsid w:val="7CD52C4D"/>
    <w:rsid w:val="7FABA192"/>
    <w:rsid w:val="7FCD8E0D"/>
    <w:rsid w:val="7FFDBD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7E34B"/>
  <w15:chartTrackingRefBased/>
  <w15:docId w15:val="{CCDF3C96-7682-40DC-907B-C0E3C655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A2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51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6DD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1A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1A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1A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61A05"/>
    <w:pPr>
      <w:keepNext/>
      <w:keepLines/>
      <w:numPr>
        <w:ilvl w:val="6"/>
        <w:numId w:val="1"/>
      </w:numPr>
      <w:tabs>
        <w:tab w:val="left" w:pos="1584"/>
      </w:tabs>
      <w:spacing w:before="40" w:beforeAutospacing="1" w:after="0" w:afterAutospacing="1" w:line="276" w:lineRule="auto"/>
      <w:outlineLvl w:val="6"/>
    </w:pPr>
    <w:rPr>
      <w:rFonts w:asciiTheme="majorHAnsi" w:eastAsiaTheme="majorEastAsia" w:hAnsiTheme="majorHAnsi" w:cstheme="majorBidi"/>
      <w:iCs/>
      <w:color w:val="365F91"/>
      <w:sz w:val="32"/>
    </w:rPr>
  </w:style>
  <w:style w:type="paragraph" w:styleId="Heading8">
    <w:name w:val="heading 8"/>
    <w:basedOn w:val="Normal"/>
    <w:next w:val="Normal"/>
    <w:link w:val="Heading8Char"/>
    <w:uiPriority w:val="9"/>
    <w:unhideWhenUsed/>
    <w:qFormat/>
    <w:rsid w:val="007569C2"/>
    <w:pPr>
      <w:keepNext/>
      <w:keepLines/>
      <w:numPr>
        <w:ilvl w:val="7"/>
        <w:numId w:val="1"/>
      </w:numPr>
      <w:spacing w:before="100" w:beforeAutospacing="1" w:after="100" w:afterAutospacing="1" w:line="276" w:lineRule="auto"/>
      <w:ind w:left="576" w:hanging="576"/>
      <w:outlineLvl w:val="7"/>
    </w:pPr>
    <w:rPr>
      <w:rFonts w:ascii="Cambria" w:eastAsiaTheme="majorEastAsia" w:hAnsi="Cambria" w:cstheme="majorBidi"/>
      <w:b/>
      <w:color w:val="4F81BD"/>
      <w:sz w:val="26"/>
      <w:szCs w:val="21"/>
    </w:rPr>
  </w:style>
  <w:style w:type="paragraph" w:styleId="Heading9">
    <w:name w:val="heading 9"/>
    <w:basedOn w:val="Heading3"/>
    <w:next w:val="Normal"/>
    <w:link w:val="Heading9Char"/>
    <w:uiPriority w:val="9"/>
    <w:unhideWhenUsed/>
    <w:qFormat/>
    <w:rsid w:val="00262BA3"/>
    <w:p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A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F25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6D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1A8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A1A8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1A8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61A05"/>
    <w:rPr>
      <w:rFonts w:asciiTheme="majorHAnsi" w:eastAsiaTheme="majorEastAsia" w:hAnsiTheme="majorHAnsi" w:cstheme="majorBidi"/>
      <w:iCs/>
      <w:color w:val="365F91"/>
      <w:sz w:val="32"/>
    </w:rPr>
  </w:style>
  <w:style w:type="character" w:customStyle="1" w:styleId="Heading8Char">
    <w:name w:val="Heading 8 Char"/>
    <w:basedOn w:val="DefaultParagraphFont"/>
    <w:link w:val="Heading8"/>
    <w:uiPriority w:val="9"/>
    <w:rsid w:val="007569C2"/>
    <w:rPr>
      <w:rFonts w:ascii="Cambria" w:eastAsiaTheme="majorEastAsia" w:hAnsi="Cambria" w:cstheme="majorBidi"/>
      <w:b/>
      <w:color w:val="4F81BD"/>
      <w:sz w:val="26"/>
      <w:szCs w:val="21"/>
    </w:rPr>
  </w:style>
  <w:style w:type="character" w:customStyle="1" w:styleId="Heading9Char">
    <w:name w:val="Heading 9 Char"/>
    <w:basedOn w:val="DefaultParagraphFont"/>
    <w:link w:val="Heading9"/>
    <w:uiPriority w:val="9"/>
    <w:rsid w:val="00262BA3"/>
    <w:rPr>
      <w:rFonts w:asciiTheme="majorHAnsi" w:eastAsiaTheme="majorEastAsia" w:hAnsiTheme="majorHAnsi" w:cstheme="majorBidi"/>
      <w:b/>
      <w:color w:val="1F4D78" w:themeColor="accent1" w:themeShade="7F"/>
      <w:sz w:val="24"/>
      <w:szCs w:val="24"/>
    </w:rPr>
  </w:style>
  <w:style w:type="paragraph" w:styleId="ListParagraph">
    <w:name w:val="List Paragraph"/>
    <w:basedOn w:val="Normal"/>
    <w:uiPriority w:val="34"/>
    <w:qFormat/>
    <w:rsid w:val="00340A28"/>
    <w:pPr>
      <w:ind w:left="720"/>
      <w:contextualSpacing/>
    </w:pPr>
  </w:style>
  <w:style w:type="character" w:styleId="Hyperlink">
    <w:name w:val="Hyperlink"/>
    <w:basedOn w:val="DefaultParagraphFont"/>
    <w:uiPriority w:val="99"/>
    <w:unhideWhenUsed/>
    <w:rsid w:val="00AE4A3C"/>
    <w:rPr>
      <w:color w:val="0000FF"/>
      <w:u w:val="single"/>
    </w:rPr>
  </w:style>
  <w:style w:type="character" w:styleId="Strong">
    <w:name w:val="Strong"/>
    <w:basedOn w:val="DefaultParagraphFont"/>
    <w:uiPriority w:val="22"/>
    <w:qFormat/>
    <w:rsid w:val="004E5DC7"/>
    <w:rPr>
      <w:b/>
      <w:bCs/>
    </w:rPr>
  </w:style>
  <w:style w:type="paragraph" w:styleId="Header">
    <w:name w:val="header"/>
    <w:basedOn w:val="Normal"/>
    <w:link w:val="HeaderChar"/>
    <w:uiPriority w:val="99"/>
    <w:unhideWhenUsed/>
    <w:rsid w:val="000B7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2B9"/>
  </w:style>
  <w:style w:type="paragraph" w:styleId="Footer">
    <w:name w:val="footer"/>
    <w:basedOn w:val="Normal"/>
    <w:link w:val="FooterChar"/>
    <w:uiPriority w:val="99"/>
    <w:unhideWhenUsed/>
    <w:rsid w:val="000B7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2B9"/>
  </w:style>
  <w:style w:type="paragraph" w:styleId="Title">
    <w:name w:val="Title"/>
    <w:basedOn w:val="Normal"/>
    <w:next w:val="Normal"/>
    <w:link w:val="TitleChar"/>
    <w:uiPriority w:val="10"/>
    <w:qFormat/>
    <w:rsid w:val="002A1A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A8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C2FD7"/>
    <w:pPr>
      <w:numPr>
        <w:numId w:val="0"/>
      </w:numPr>
      <w:outlineLvl w:val="9"/>
    </w:pPr>
  </w:style>
  <w:style w:type="paragraph" w:styleId="TOC1">
    <w:name w:val="toc 1"/>
    <w:basedOn w:val="Normal"/>
    <w:next w:val="Normal"/>
    <w:autoRedefine/>
    <w:uiPriority w:val="39"/>
    <w:unhideWhenUsed/>
    <w:rsid w:val="0093201B"/>
    <w:pPr>
      <w:tabs>
        <w:tab w:val="left" w:pos="360"/>
        <w:tab w:val="left" w:pos="1080"/>
        <w:tab w:val="right" w:leader="dot" w:pos="9351"/>
      </w:tabs>
      <w:spacing w:after="100"/>
    </w:pPr>
  </w:style>
  <w:style w:type="paragraph" w:styleId="TOC2">
    <w:name w:val="toc 2"/>
    <w:basedOn w:val="Normal"/>
    <w:next w:val="Normal"/>
    <w:autoRedefine/>
    <w:uiPriority w:val="39"/>
    <w:unhideWhenUsed/>
    <w:rsid w:val="0093201B"/>
    <w:pPr>
      <w:tabs>
        <w:tab w:val="left" w:pos="720"/>
        <w:tab w:val="right" w:leader="dot" w:pos="9355"/>
      </w:tabs>
      <w:spacing w:after="100"/>
      <w:ind w:left="220"/>
    </w:pPr>
  </w:style>
  <w:style w:type="paragraph" w:styleId="NormalWeb">
    <w:name w:val="Normal (Web)"/>
    <w:basedOn w:val="Normal"/>
    <w:uiPriority w:val="99"/>
    <w:unhideWhenUsed/>
    <w:rsid w:val="003023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gc">
    <w:name w:val="_tgc"/>
    <w:basedOn w:val="DefaultParagraphFont"/>
    <w:rsid w:val="003023BB"/>
  </w:style>
  <w:style w:type="paragraph" w:styleId="FootnoteText">
    <w:name w:val="footnote text"/>
    <w:basedOn w:val="Normal"/>
    <w:link w:val="FootnoteTextChar"/>
    <w:uiPriority w:val="99"/>
    <w:unhideWhenUsed/>
    <w:rsid w:val="006978D6"/>
    <w:pPr>
      <w:spacing w:after="0" w:line="240" w:lineRule="auto"/>
    </w:pPr>
    <w:rPr>
      <w:sz w:val="20"/>
      <w:szCs w:val="20"/>
    </w:rPr>
  </w:style>
  <w:style w:type="character" w:customStyle="1" w:styleId="FootnoteTextChar">
    <w:name w:val="Footnote Text Char"/>
    <w:basedOn w:val="DefaultParagraphFont"/>
    <w:link w:val="FootnoteText"/>
    <w:uiPriority w:val="99"/>
    <w:rsid w:val="006978D6"/>
    <w:rPr>
      <w:sz w:val="20"/>
      <w:szCs w:val="20"/>
    </w:rPr>
  </w:style>
  <w:style w:type="character" w:styleId="FootnoteReference">
    <w:name w:val="footnote reference"/>
    <w:basedOn w:val="DefaultParagraphFont"/>
    <w:uiPriority w:val="99"/>
    <w:semiHidden/>
    <w:unhideWhenUsed/>
    <w:rsid w:val="006978D6"/>
    <w:rPr>
      <w:vertAlign w:val="superscript"/>
    </w:rPr>
  </w:style>
  <w:style w:type="paragraph" w:styleId="BodyText">
    <w:name w:val="Body Text"/>
    <w:basedOn w:val="Normal"/>
    <w:link w:val="BodyTextChar"/>
    <w:rsid w:val="00094443"/>
    <w:pPr>
      <w:widowControl w:val="0"/>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094443"/>
    <w:rPr>
      <w:rFonts w:ascii="Arial" w:eastAsia="Times New Roman" w:hAnsi="Arial" w:cs="Times New Roman"/>
      <w:szCs w:val="20"/>
    </w:rPr>
  </w:style>
  <w:style w:type="character" w:styleId="CommentReference">
    <w:name w:val="annotation reference"/>
    <w:basedOn w:val="DefaultParagraphFont"/>
    <w:uiPriority w:val="99"/>
    <w:semiHidden/>
    <w:unhideWhenUsed/>
    <w:rsid w:val="00733D12"/>
    <w:rPr>
      <w:sz w:val="16"/>
      <w:szCs w:val="16"/>
    </w:rPr>
  </w:style>
  <w:style w:type="paragraph" w:styleId="CommentText">
    <w:name w:val="annotation text"/>
    <w:basedOn w:val="Normal"/>
    <w:link w:val="CommentTextChar"/>
    <w:uiPriority w:val="99"/>
    <w:unhideWhenUsed/>
    <w:rsid w:val="00733D12"/>
    <w:pPr>
      <w:spacing w:line="240" w:lineRule="auto"/>
    </w:pPr>
    <w:rPr>
      <w:sz w:val="20"/>
      <w:szCs w:val="20"/>
    </w:rPr>
  </w:style>
  <w:style w:type="character" w:customStyle="1" w:styleId="CommentTextChar">
    <w:name w:val="Comment Text Char"/>
    <w:basedOn w:val="DefaultParagraphFont"/>
    <w:link w:val="CommentText"/>
    <w:uiPriority w:val="99"/>
    <w:rsid w:val="00733D12"/>
    <w:rPr>
      <w:sz w:val="20"/>
      <w:szCs w:val="20"/>
    </w:rPr>
  </w:style>
  <w:style w:type="paragraph" w:styleId="CommentSubject">
    <w:name w:val="annotation subject"/>
    <w:basedOn w:val="CommentText"/>
    <w:next w:val="CommentText"/>
    <w:link w:val="CommentSubjectChar"/>
    <w:uiPriority w:val="99"/>
    <w:semiHidden/>
    <w:unhideWhenUsed/>
    <w:rsid w:val="00733D12"/>
    <w:rPr>
      <w:b/>
      <w:bCs/>
    </w:rPr>
  </w:style>
  <w:style w:type="character" w:customStyle="1" w:styleId="CommentSubjectChar">
    <w:name w:val="Comment Subject Char"/>
    <w:basedOn w:val="CommentTextChar"/>
    <w:link w:val="CommentSubject"/>
    <w:uiPriority w:val="99"/>
    <w:semiHidden/>
    <w:rsid w:val="00733D12"/>
    <w:rPr>
      <w:b/>
      <w:bCs/>
      <w:sz w:val="20"/>
      <w:szCs w:val="20"/>
    </w:rPr>
  </w:style>
  <w:style w:type="paragraph" w:styleId="BalloonText">
    <w:name w:val="Balloon Text"/>
    <w:basedOn w:val="Normal"/>
    <w:link w:val="BalloonTextChar"/>
    <w:uiPriority w:val="99"/>
    <w:semiHidden/>
    <w:unhideWhenUsed/>
    <w:rsid w:val="00733D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D12"/>
    <w:rPr>
      <w:rFonts w:ascii="Segoe UI" w:hAnsi="Segoe UI" w:cs="Segoe UI"/>
      <w:sz w:val="18"/>
      <w:szCs w:val="18"/>
    </w:rPr>
  </w:style>
  <w:style w:type="character" w:customStyle="1" w:styleId="s1">
    <w:name w:val="s1"/>
    <w:basedOn w:val="DefaultParagraphFont"/>
    <w:rsid w:val="0048076F"/>
  </w:style>
  <w:style w:type="character" w:customStyle="1" w:styleId="apple-converted-space">
    <w:name w:val="apple-converted-space"/>
    <w:basedOn w:val="DefaultParagraphFont"/>
    <w:rsid w:val="0048076F"/>
  </w:style>
  <w:style w:type="paragraph" w:styleId="NoSpacing">
    <w:name w:val="No Spacing"/>
    <w:link w:val="NoSpacingChar"/>
    <w:uiPriority w:val="1"/>
    <w:qFormat/>
    <w:rsid w:val="00AE4CF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E4CF7"/>
    <w:rPr>
      <w:rFonts w:eastAsiaTheme="minorEastAsia"/>
      <w:lang w:eastAsia="ja-JP"/>
    </w:rPr>
  </w:style>
  <w:style w:type="character" w:customStyle="1" w:styleId="pbnghe">
    <w:name w:val="pbnghe"/>
    <w:basedOn w:val="DefaultParagraphFont"/>
    <w:rsid w:val="004A5FA1"/>
  </w:style>
  <w:style w:type="character" w:customStyle="1" w:styleId="ilfuvd">
    <w:name w:val="ilfuvd"/>
    <w:basedOn w:val="DefaultParagraphFont"/>
    <w:rsid w:val="00716281"/>
  </w:style>
  <w:style w:type="paragraph" w:styleId="EndnoteText">
    <w:name w:val="endnote text"/>
    <w:basedOn w:val="Normal"/>
    <w:link w:val="EndnoteTextChar"/>
    <w:uiPriority w:val="99"/>
    <w:semiHidden/>
    <w:unhideWhenUsed/>
    <w:rsid w:val="007801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0145"/>
    <w:rPr>
      <w:sz w:val="20"/>
      <w:szCs w:val="20"/>
    </w:rPr>
  </w:style>
  <w:style w:type="character" w:styleId="EndnoteReference">
    <w:name w:val="endnote reference"/>
    <w:basedOn w:val="DefaultParagraphFont"/>
    <w:uiPriority w:val="99"/>
    <w:semiHidden/>
    <w:unhideWhenUsed/>
    <w:rsid w:val="00780145"/>
    <w:rPr>
      <w:vertAlign w:val="superscript"/>
    </w:rPr>
  </w:style>
  <w:style w:type="table" w:styleId="TableGrid">
    <w:name w:val="Table Grid"/>
    <w:basedOn w:val="TableNormal"/>
    <w:uiPriority w:val="39"/>
    <w:rsid w:val="0065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573A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aliases w:val="Figure and Table"/>
    <w:basedOn w:val="Normal"/>
    <w:next w:val="Normal"/>
    <w:link w:val="CaptionChar"/>
    <w:uiPriority w:val="35"/>
    <w:unhideWhenUsed/>
    <w:qFormat/>
    <w:rsid w:val="00C416F0"/>
    <w:pPr>
      <w:spacing w:before="100" w:beforeAutospacing="1" w:after="100" w:afterAutospacing="1" w:line="240" w:lineRule="auto"/>
      <w:ind w:firstLine="360"/>
      <w:jc w:val="center"/>
    </w:pPr>
    <w:rPr>
      <w:i/>
      <w:iCs/>
      <w:color w:val="44546A" w:themeColor="text2"/>
      <w:szCs w:val="18"/>
    </w:rPr>
  </w:style>
  <w:style w:type="paragraph" w:styleId="Revision">
    <w:name w:val="Revision"/>
    <w:hidden/>
    <w:uiPriority w:val="99"/>
    <w:semiHidden/>
    <w:rsid w:val="00422871"/>
    <w:pPr>
      <w:spacing w:after="0" w:line="240" w:lineRule="auto"/>
    </w:pPr>
  </w:style>
  <w:style w:type="paragraph" w:styleId="Bibliography">
    <w:name w:val="Bibliography"/>
    <w:basedOn w:val="Normal"/>
    <w:next w:val="Normal"/>
    <w:uiPriority w:val="37"/>
    <w:unhideWhenUsed/>
    <w:rsid w:val="00856682"/>
  </w:style>
  <w:style w:type="character" w:customStyle="1" w:styleId="st">
    <w:name w:val="st"/>
    <w:basedOn w:val="DefaultParagraphFont"/>
    <w:rsid w:val="00650CBD"/>
  </w:style>
  <w:style w:type="character" w:customStyle="1" w:styleId="e24kjd">
    <w:name w:val="e24kjd"/>
    <w:basedOn w:val="DefaultParagraphFont"/>
    <w:rsid w:val="00650CBD"/>
  </w:style>
  <w:style w:type="character" w:customStyle="1" w:styleId="a-size-large">
    <w:name w:val="a-size-large"/>
    <w:basedOn w:val="DefaultParagraphFont"/>
    <w:rsid w:val="00F525C9"/>
  </w:style>
  <w:style w:type="paragraph" w:styleId="TOC3">
    <w:name w:val="toc 3"/>
    <w:basedOn w:val="Normal"/>
    <w:next w:val="Normal"/>
    <w:autoRedefine/>
    <w:uiPriority w:val="39"/>
    <w:unhideWhenUsed/>
    <w:rsid w:val="00BD5C3E"/>
    <w:pPr>
      <w:spacing w:after="100"/>
      <w:ind w:left="440"/>
    </w:pPr>
  </w:style>
  <w:style w:type="character" w:styleId="Emphasis">
    <w:name w:val="Emphasis"/>
    <w:basedOn w:val="DefaultParagraphFont"/>
    <w:uiPriority w:val="20"/>
    <w:qFormat/>
    <w:rsid w:val="009949AB"/>
    <w:rPr>
      <w:i/>
      <w:iCs/>
    </w:rPr>
  </w:style>
  <w:style w:type="character" w:customStyle="1" w:styleId="sityad">
    <w:name w:val="sityad"/>
    <w:basedOn w:val="DefaultParagraphFont"/>
    <w:rsid w:val="00AE249B"/>
  </w:style>
  <w:style w:type="character" w:customStyle="1" w:styleId="jtukpc">
    <w:name w:val="jtukpc"/>
    <w:basedOn w:val="DefaultParagraphFont"/>
    <w:rsid w:val="00AE249B"/>
  </w:style>
  <w:style w:type="character" w:customStyle="1" w:styleId="hgkelc">
    <w:name w:val="hgkelc"/>
    <w:basedOn w:val="DefaultParagraphFont"/>
    <w:rsid w:val="00465D86"/>
  </w:style>
  <w:style w:type="table" w:styleId="GridTable4-Accent5">
    <w:name w:val="Grid Table 4 Accent 5"/>
    <w:basedOn w:val="TableNormal"/>
    <w:uiPriority w:val="49"/>
    <w:rsid w:val="005B729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AE1BDE"/>
    <w:pPr>
      <w:spacing w:after="0"/>
    </w:pPr>
  </w:style>
  <w:style w:type="character" w:styleId="FollowedHyperlink">
    <w:name w:val="FollowedHyperlink"/>
    <w:basedOn w:val="DefaultParagraphFont"/>
    <w:uiPriority w:val="99"/>
    <w:semiHidden/>
    <w:unhideWhenUsed/>
    <w:rsid w:val="00F4579C"/>
    <w:rPr>
      <w:color w:val="954F72" w:themeColor="followedHyperlink"/>
      <w:u w:val="single"/>
    </w:rPr>
  </w:style>
  <w:style w:type="paragraph" w:styleId="TOC4">
    <w:name w:val="toc 4"/>
    <w:basedOn w:val="Normal"/>
    <w:next w:val="Normal"/>
    <w:autoRedefine/>
    <w:uiPriority w:val="39"/>
    <w:unhideWhenUsed/>
    <w:rsid w:val="00007A58"/>
    <w:pPr>
      <w:spacing w:after="100"/>
      <w:ind w:left="660"/>
    </w:pPr>
    <w:rPr>
      <w:rFonts w:eastAsiaTheme="minorEastAsia"/>
    </w:rPr>
  </w:style>
  <w:style w:type="paragraph" w:styleId="TOC5">
    <w:name w:val="toc 5"/>
    <w:basedOn w:val="Normal"/>
    <w:next w:val="Normal"/>
    <w:autoRedefine/>
    <w:uiPriority w:val="39"/>
    <w:unhideWhenUsed/>
    <w:rsid w:val="00007A58"/>
    <w:pPr>
      <w:spacing w:after="100"/>
      <w:ind w:left="880"/>
    </w:pPr>
    <w:rPr>
      <w:rFonts w:eastAsiaTheme="minorEastAsia"/>
    </w:rPr>
  </w:style>
  <w:style w:type="paragraph" w:styleId="TOC6">
    <w:name w:val="toc 6"/>
    <w:basedOn w:val="Normal"/>
    <w:next w:val="Normal"/>
    <w:autoRedefine/>
    <w:uiPriority w:val="39"/>
    <w:unhideWhenUsed/>
    <w:rsid w:val="00007A58"/>
    <w:pPr>
      <w:spacing w:after="100"/>
      <w:ind w:left="1100"/>
    </w:pPr>
    <w:rPr>
      <w:rFonts w:eastAsiaTheme="minorEastAsia"/>
    </w:rPr>
  </w:style>
  <w:style w:type="paragraph" w:styleId="TOC7">
    <w:name w:val="toc 7"/>
    <w:basedOn w:val="Normal"/>
    <w:next w:val="Normal"/>
    <w:autoRedefine/>
    <w:uiPriority w:val="39"/>
    <w:unhideWhenUsed/>
    <w:rsid w:val="00007A58"/>
    <w:pPr>
      <w:spacing w:after="100"/>
      <w:ind w:left="1320"/>
    </w:pPr>
    <w:rPr>
      <w:rFonts w:eastAsiaTheme="minorEastAsia"/>
    </w:rPr>
  </w:style>
  <w:style w:type="paragraph" w:styleId="TOC8">
    <w:name w:val="toc 8"/>
    <w:basedOn w:val="Normal"/>
    <w:next w:val="Normal"/>
    <w:autoRedefine/>
    <w:uiPriority w:val="39"/>
    <w:unhideWhenUsed/>
    <w:rsid w:val="00007A58"/>
    <w:pPr>
      <w:spacing w:after="100"/>
      <w:ind w:left="1540"/>
    </w:pPr>
    <w:rPr>
      <w:rFonts w:eastAsiaTheme="minorEastAsia"/>
    </w:rPr>
  </w:style>
  <w:style w:type="paragraph" w:styleId="TOC9">
    <w:name w:val="toc 9"/>
    <w:basedOn w:val="Normal"/>
    <w:next w:val="Normal"/>
    <w:autoRedefine/>
    <w:uiPriority w:val="39"/>
    <w:unhideWhenUsed/>
    <w:rsid w:val="00007A58"/>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E56B24"/>
    <w:rPr>
      <w:color w:val="605E5C"/>
      <w:shd w:val="clear" w:color="auto" w:fill="E1DFDD"/>
    </w:rPr>
  </w:style>
  <w:style w:type="character" w:styleId="UnresolvedMention">
    <w:name w:val="Unresolved Mention"/>
    <w:basedOn w:val="DefaultParagraphFont"/>
    <w:uiPriority w:val="99"/>
    <w:semiHidden/>
    <w:unhideWhenUsed/>
    <w:rsid w:val="00EE0B2C"/>
    <w:rPr>
      <w:color w:val="605E5C"/>
      <w:shd w:val="clear" w:color="auto" w:fill="E1DFDD"/>
    </w:rPr>
  </w:style>
  <w:style w:type="character" w:customStyle="1" w:styleId="acopre">
    <w:name w:val="acopre"/>
    <w:basedOn w:val="DefaultParagraphFont"/>
    <w:rsid w:val="008C2D07"/>
  </w:style>
  <w:style w:type="character" w:customStyle="1" w:styleId="keyword">
    <w:name w:val="keyword"/>
    <w:basedOn w:val="DefaultParagraphFont"/>
    <w:rsid w:val="008A0194"/>
  </w:style>
  <w:style w:type="character" w:customStyle="1" w:styleId="cf01">
    <w:name w:val="cf01"/>
    <w:basedOn w:val="DefaultParagraphFont"/>
    <w:rsid w:val="00FB1B24"/>
    <w:rPr>
      <w:rFonts w:ascii="Segoe UI" w:hAnsi="Segoe UI" w:cs="Segoe UI" w:hint="default"/>
      <w:sz w:val="18"/>
      <w:szCs w:val="18"/>
    </w:rPr>
  </w:style>
  <w:style w:type="character" w:customStyle="1" w:styleId="CaptionChar">
    <w:name w:val="Caption Char"/>
    <w:aliases w:val="Figure and Table Char"/>
    <w:basedOn w:val="DefaultParagraphFont"/>
    <w:link w:val="Caption"/>
    <w:uiPriority w:val="35"/>
    <w:rsid w:val="00C416F0"/>
    <w:rPr>
      <w:i/>
      <w:iCs/>
      <w:color w:val="44546A" w:themeColor="text2"/>
      <w:szCs w:val="18"/>
    </w:rPr>
  </w:style>
  <w:style w:type="paragraph" w:customStyle="1" w:styleId="cover-subtitle-western">
    <w:name w:val="cover-subtitle-western"/>
    <w:basedOn w:val="Normal"/>
    <w:rsid w:val="00220819"/>
    <w:pPr>
      <w:spacing w:before="245" w:after="58" w:line="240" w:lineRule="auto"/>
      <w:jc w:val="center"/>
    </w:pPr>
    <w:rPr>
      <w:rFonts w:ascii="Arial" w:eastAsia="Times New Roman" w:hAnsi="Arial" w:cs="Arial"/>
      <w:i/>
      <w:iCs/>
      <w:sz w:val="28"/>
      <w:szCs w:val="28"/>
    </w:rPr>
  </w:style>
  <w:style w:type="paragraph" w:customStyle="1" w:styleId="Appendix">
    <w:name w:val="Appendix"/>
    <w:next w:val="Normal"/>
    <w:autoRedefine/>
    <w:rsid w:val="00515427"/>
    <w:pPr>
      <w:keepNext/>
      <w:keepLines/>
      <w:pageBreakBefore/>
      <w:numPr>
        <w:numId w:val="2"/>
      </w:numPr>
      <w:spacing w:after="320" w:line="240" w:lineRule="auto"/>
      <w:jc w:val="center"/>
      <w:outlineLvl w:val="0"/>
    </w:pPr>
    <w:rPr>
      <w:rFonts w:ascii="Times New Roman" w:eastAsia="Times New Roman" w:hAnsi="Times New Roman" w:cs="Times New Roman"/>
      <w:b/>
      <w:caps/>
      <w:noProof/>
      <w:sz w:val="28"/>
      <w:szCs w:val="20"/>
    </w:rPr>
  </w:style>
  <w:style w:type="table" w:styleId="ListTable3-Accent1">
    <w:name w:val="List Table 3 Accent 1"/>
    <w:basedOn w:val="TableNormal"/>
    <w:uiPriority w:val="48"/>
    <w:rsid w:val="00D5391C"/>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1">
    <w:name w:val="List Table 4 Accent 1"/>
    <w:basedOn w:val="TableNormal"/>
    <w:uiPriority w:val="49"/>
    <w:rsid w:val="00D5391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42">
      <w:bodyDiv w:val="1"/>
      <w:marLeft w:val="0"/>
      <w:marRight w:val="0"/>
      <w:marTop w:val="0"/>
      <w:marBottom w:val="0"/>
      <w:divBdr>
        <w:top w:val="none" w:sz="0" w:space="0" w:color="auto"/>
        <w:left w:val="none" w:sz="0" w:space="0" w:color="auto"/>
        <w:bottom w:val="none" w:sz="0" w:space="0" w:color="auto"/>
        <w:right w:val="none" w:sz="0" w:space="0" w:color="auto"/>
      </w:divBdr>
    </w:div>
    <w:div w:id="931211">
      <w:bodyDiv w:val="1"/>
      <w:marLeft w:val="0"/>
      <w:marRight w:val="0"/>
      <w:marTop w:val="0"/>
      <w:marBottom w:val="0"/>
      <w:divBdr>
        <w:top w:val="none" w:sz="0" w:space="0" w:color="auto"/>
        <w:left w:val="none" w:sz="0" w:space="0" w:color="auto"/>
        <w:bottom w:val="none" w:sz="0" w:space="0" w:color="auto"/>
        <w:right w:val="none" w:sz="0" w:space="0" w:color="auto"/>
      </w:divBdr>
    </w:div>
    <w:div w:id="934042">
      <w:bodyDiv w:val="1"/>
      <w:marLeft w:val="0"/>
      <w:marRight w:val="0"/>
      <w:marTop w:val="0"/>
      <w:marBottom w:val="0"/>
      <w:divBdr>
        <w:top w:val="none" w:sz="0" w:space="0" w:color="auto"/>
        <w:left w:val="none" w:sz="0" w:space="0" w:color="auto"/>
        <w:bottom w:val="none" w:sz="0" w:space="0" w:color="auto"/>
        <w:right w:val="none" w:sz="0" w:space="0" w:color="auto"/>
      </w:divBdr>
    </w:div>
    <w:div w:id="1704774">
      <w:bodyDiv w:val="1"/>
      <w:marLeft w:val="0"/>
      <w:marRight w:val="0"/>
      <w:marTop w:val="0"/>
      <w:marBottom w:val="0"/>
      <w:divBdr>
        <w:top w:val="none" w:sz="0" w:space="0" w:color="auto"/>
        <w:left w:val="none" w:sz="0" w:space="0" w:color="auto"/>
        <w:bottom w:val="none" w:sz="0" w:space="0" w:color="auto"/>
        <w:right w:val="none" w:sz="0" w:space="0" w:color="auto"/>
      </w:divBdr>
    </w:div>
    <w:div w:id="2126604">
      <w:bodyDiv w:val="1"/>
      <w:marLeft w:val="0"/>
      <w:marRight w:val="0"/>
      <w:marTop w:val="0"/>
      <w:marBottom w:val="0"/>
      <w:divBdr>
        <w:top w:val="none" w:sz="0" w:space="0" w:color="auto"/>
        <w:left w:val="none" w:sz="0" w:space="0" w:color="auto"/>
        <w:bottom w:val="none" w:sz="0" w:space="0" w:color="auto"/>
        <w:right w:val="none" w:sz="0" w:space="0" w:color="auto"/>
      </w:divBdr>
    </w:div>
    <w:div w:id="2244026">
      <w:bodyDiv w:val="1"/>
      <w:marLeft w:val="0"/>
      <w:marRight w:val="0"/>
      <w:marTop w:val="0"/>
      <w:marBottom w:val="0"/>
      <w:divBdr>
        <w:top w:val="none" w:sz="0" w:space="0" w:color="auto"/>
        <w:left w:val="none" w:sz="0" w:space="0" w:color="auto"/>
        <w:bottom w:val="none" w:sz="0" w:space="0" w:color="auto"/>
        <w:right w:val="none" w:sz="0" w:space="0" w:color="auto"/>
      </w:divBdr>
    </w:div>
    <w:div w:id="2637008">
      <w:bodyDiv w:val="1"/>
      <w:marLeft w:val="0"/>
      <w:marRight w:val="0"/>
      <w:marTop w:val="0"/>
      <w:marBottom w:val="0"/>
      <w:divBdr>
        <w:top w:val="none" w:sz="0" w:space="0" w:color="auto"/>
        <w:left w:val="none" w:sz="0" w:space="0" w:color="auto"/>
        <w:bottom w:val="none" w:sz="0" w:space="0" w:color="auto"/>
        <w:right w:val="none" w:sz="0" w:space="0" w:color="auto"/>
      </w:divBdr>
    </w:div>
    <w:div w:id="2706520">
      <w:bodyDiv w:val="1"/>
      <w:marLeft w:val="0"/>
      <w:marRight w:val="0"/>
      <w:marTop w:val="0"/>
      <w:marBottom w:val="0"/>
      <w:divBdr>
        <w:top w:val="none" w:sz="0" w:space="0" w:color="auto"/>
        <w:left w:val="none" w:sz="0" w:space="0" w:color="auto"/>
        <w:bottom w:val="none" w:sz="0" w:space="0" w:color="auto"/>
        <w:right w:val="none" w:sz="0" w:space="0" w:color="auto"/>
      </w:divBdr>
    </w:div>
    <w:div w:id="5180407">
      <w:bodyDiv w:val="1"/>
      <w:marLeft w:val="0"/>
      <w:marRight w:val="0"/>
      <w:marTop w:val="0"/>
      <w:marBottom w:val="0"/>
      <w:divBdr>
        <w:top w:val="none" w:sz="0" w:space="0" w:color="auto"/>
        <w:left w:val="none" w:sz="0" w:space="0" w:color="auto"/>
        <w:bottom w:val="none" w:sz="0" w:space="0" w:color="auto"/>
        <w:right w:val="none" w:sz="0" w:space="0" w:color="auto"/>
      </w:divBdr>
    </w:div>
    <w:div w:id="5255187">
      <w:bodyDiv w:val="1"/>
      <w:marLeft w:val="0"/>
      <w:marRight w:val="0"/>
      <w:marTop w:val="0"/>
      <w:marBottom w:val="0"/>
      <w:divBdr>
        <w:top w:val="none" w:sz="0" w:space="0" w:color="auto"/>
        <w:left w:val="none" w:sz="0" w:space="0" w:color="auto"/>
        <w:bottom w:val="none" w:sz="0" w:space="0" w:color="auto"/>
        <w:right w:val="none" w:sz="0" w:space="0" w:color="auto"/>
      </w:divBdr>
    </w:div>
    <w:div w:id="5400469">
      <w:bodyDiv w:val="1"/>
      <w:marLeft w:val="0"/>
      <w:marRight w:val="0"/>
      <w:marTop w:val="0"/>
      <w:marBottom w:val="0"/>
      <w:divBdr>
        <w:top w:val="none" w:sz="0" w:space="0" w:color="auto"/>
        <w:left w:val="none" w:sz="0" w:space="0" w:color="auto"/>
        <w:bottom w:val="none" w:sz="0" w:space="0" w:color="auto"/>
        <w:right w:val="none" w:sz="0" w:space="0" w:color="auto"/>
      </w:divBdr>
      <w:divsChild>
        <w:div w:id="964694561">
          <w:marLeft w:val="0"/>
          <w:marRight w:val="0"/>
          <w:marTop w:val="0"/>
          <w:marBottom w:val="0"/>
          <w:divBdr>
            <w:top w:val="none" w:sz="0" w:space="0" w:color="auto"/>
            <w:left w:val="none" w:sz="0" w:space="0" w:color="auto"/>
            <w:bottom w:val="none" w:sz="0" w:space="0" w:color="auto"/>
            <w:right w:val="none" w:sz="0" w:space="0" w:color="auto"/>
          </w:divBdr>
        </w:div>
        <w:div w:id="991525286">
          <w:marLeft w:val="0"/>
          <w:marRight w:val="0"/>
          <w:marTop w:val="0"/>
          <w:marBottom w:val="0"/>
          <w:divBdr>
            <w:top w:val="none" w:sz="0" w:space="0" w:color="auto"/>
            <w:left w:val="none" w:sz="0" w:space="0" w:color="auto"/>
            <w:bottom w:val="none" w:sz="0" w:space="0" w:color="auto"/>
            <w:right w:val="none" w:sz="0" w:space="0" w:color="auto"/>
          </w:divBdr>
        </w:div>
        <w:div w:id="1993295018">
          <w:marLeft w:val="0"/>
          <w:marRight w:val="0"/>
          <w:marTop w:val="0"/>
          <w:marBottom w:val="0"/>
          <w:divBdr>
            <w:top w:val="none" w:sz="0" w:space="0" w:color="auto"/>
            <w:left w:val="none" w:sz="0" w:space="0" w:color="auto"/>
            <w:bottom w:val="none" w:sz="0" w:space="0" w:color="auto"/>
            <w:right w:val="none" w:sz="0" w:space="0" w:color="auto"/>
          </w:divBdr>
        </w:div>
      </w:divsChild>
    </w:div>
    <w:div w:id="6447989">
      <w:bodyDiv w:val="1"/>
      <w:marLeft w:val="0"/>
      <w:marRight w:val="0"/>
      <w:marTop w:val="0"/>
      <w:marBottom w:val="0"/>
      <w:divBdr>
        <w:top w:val="none" w:sz="0" w:space="0" w:color="auto"/>
        <w:left w:val="none" w:sz="0" w:space="0" w:color="auto"/>
        <w:bottom w:val="none" w:sz="0" w:space="0" w:color="auto"/>
        <w:right w:val="none" w:sz="0" w:space="0" w:color="auto"/>
      </w:divBdr>
    </w:div>
    <w:div w:id="6488247">
      <w:bodyDiv w:val="1"/>
      <w:marLeft w:val="0"/>
      <w:marRight w:val="0"/>
      <w:marTop w:val="0"/>
      <w:marBottom w:val="0"/>
      <w:divBdr>
        <w:top w:val="none" w:sz="0" w:space="0" w:color="auto"/>
        <w:left w:val="none" w:sz="0" w:space="0" w:color="auto"/>
        <w:bottom w:val="none" w:sz="0" w:space="0" w:color="auto"/>
        <w:right w:val="none" w:sz="0" w:space="0" w:color="auto"/>
      </w:divBdr>
    </w:div>
    <w:div w:id="6757281">
      <w:bodyDiv w:val="1"/>
      <w:marLeft w:val="0"/>
      <w:marRight w:val="0"/>
      <w:marTop w:val="0"/>
      <w:marBottom w:val="0"/>
      <w:divBdr>
        <w:top w:val="none" w:sz="0" w:space="0" w:color="auto"/>
        <w:left w:val="none" w:sz="0" w:space="0" w:color="auto"/>
        <w:bottom w:val="none" w:sz="0" w:space="0" w:color="auto"/>
        <w:right w:val="none" w:sz="0" w:space="0" w:color="auto"/>
      </w:divBdr>
    </w:div>
    <w:div w:id="6761033">
      <w:bodyDiv w:val="1"/>
      <w:marLeft w:val="0"/>
      <w:marRight w:val="0"/>
      <w:marTop w:val="0"/>
      <w:marBottom w:val="0"/>
      <w:divBdr>
        <w:top w:val="none" w:sz="0" w:space="0" w:color="auto"/>
        <w:left w:val="none" w:sz="0" w:space="0" w:color="auto"/>
        <w:bottom w:val="none" w:sz="0" w:space="0" w:color="auto"/>
        <w:right w:val="none" w:sz="0" w:space="0" w:color="auto"/>
      </w:divBdr>
    </w:div>
    <w:div w:id="6834149">
      <w:bodyDiv w:val="1"/>
      <w:marLeft w:val="0"/>
      <w:marRight w:val="0"/>
      <w:marTop w:val="0"/>
      <w:marBottom w:val="0"/>
      <w:divBdr>
        <w:top w:val="none" w:sz="0" w:space="0" w:color="auto"/>
        <w:left w:val="none" w:sz="0" w:space="0" w:color="auto"/>
        <w:bottom w:val="none" w:sz="0" w:space="0" w:color="auto"/>
        <w:right w:val="none" w:sz="0" w:space="0" w:color="auto"/>
      </w:divBdr>
    </w:div>
    <w:div w:id="7415657">
      <w:bodyDiv w:val="1"/>
      <w:marLeft w:val="0"/>
      <w:marRight w:val="0"/>
      <w:marTop w:val="0"/>
      <w:marBottom w:val="0"/>
      <w:divBdr>
        <w:top w:val="none" w:sz="0" w:space="0" w:color="auto"/>
        <w:left w:val="none" w:sz="0" w:space="0" w:color="auto"/>
        <w:bottom w:val="none" w:sz="0" w:space="0" w:color="auto"/>
        <w:right w:val="none" w:sz="0" w:space="0" w:color="auto"/>
      </w:divBdr>
    </w:div>
    <w:div w:id="7754658">
      <w:bodyDiv w:val="1"/>
      <w:marLeft w:val="0"/>
      <w:marRight w:val="0"/>
      <w:marTop w:val="0"/>
      <w:marBottom w:val="0"/>
      <w:divBdr>
        <w:top w:val="none" w:sz="0" w:space="0" w:color="auto"/>
        <w:left w:val="none" w:sz="0" w:space="0" w:color="auto"/>
        <w:bottom w:val="none" w:sz="0" w:space="0" w:color="auto"/>
        <w:right w:val="none" w:sz="0" w:space="0" w:color="auto"/>
      </w:divBdr>
    </w:div>
    <w:div w:id="7828494">
      <w:bodyDiv w:val="1"/>
      <w:marLeft w:val="0"/>
      <w:marRight w:val="0"/>
      <w:marTop w:val="0"/>
      <w:marBottom w:val="0"/>
      <w:divBdr>
        <w:top w:val="none" w:sz="0" w:space="0" w:color="auto"/>
        <w:left w:val="none" w:sz="0" w:space="0" w:color="auto"/>
        <w:bottom w:val="none" w:sz="0" w:space="0" w:color="auto"/>
        <w:right w:val="none" w:sz="0" w:space="0" w:color="auto"/>
      </w:divBdr>
    </w:div>
    <w:div w:id="8257898">
      <w:bodyDiv w:val="1"/>
      <w:marLeft w:val="0"/>
      <w:marRight w:val="0"/>
      <w:marTop w:val="0"/>
      <w:marBottom w:val="0"/>
      <w:divBdr>
        <w:top w:val="none" w:sz="0" w:space="0" w:color="auto"/>
        <w:left w:val="none" w:sz="0" w:space="0" w:color="auto"/>
        <w:bottom w:val="none" w:sz="0" w:space="0" w:color="auto"/>
        <w:right w:val="none" w:sz="0" w:space="0" w:color="auto"/>
      </w:divBdr>
    </w:div>
    <w:div w:id="8410017">
      <w:bodyDiv w:val="1"/>
      <w:marLeft w:val="0"/>
      <w:marRight w:val="0"/>
      <w:marTop w:val="0"/>
      <w:marBottom w:val="0"/>
      <w:divBdr>
        <w:top w:val="none" w:sz="0" w:space="0" w:color="auto"/>
        <w:left w:val="none" w:sz="0" w:space="0" w:color="auto"/>
        <w:bottom w:val="none" w:sz="0" w:space="0" w:color="auto"/>
        <w:right w:val="none" w:sz="0" w:space="0" w:color="auto"/>
      </w:divBdr>
      <w:divsChild>
        <w:div w:id="167330309">
          <w:marLeft w:val="360"/>
          <w:marRight w:val="0"/>
          <w:marTop w:val="200"/>
          <w:marBottom w:val="0"/>
          <w:divBdr>
            <w:top w:val="none" w:sz="0" w:space="0" w:color="auto"/>
            <w:left w:val="none" w:sz="0" w:space="0" w:color="auto"/>
            <w:bottom w:val="none" w:sz="0" w:space="0" w:color="auto"/>
            <w:right w:val="none" w:sz="0" w:space="0" w:color="auto"/>
          </w:divBdr>
        </w:div>
        <w:div w:id="190262599">
          <w:marLeft w:val="360"/>
          <w:marRight w:val="0"/>
          <w:marTop w:val="200"/>
          <w:marBottom w:val="0"/>
          <w:divBdr>
            <w:top w:val="none" w:sz="0" w:space="0" w:color="auto"/>
            <w:left w:val="none" w:sz="0" w:space="0" w:color="auto"/>
            <w:bottom w:val="none" w:sz="0" w:space="0" w:color="auto"/>
            <w:right w:val="none" w:sz="0" w:space="0" w:color="auto"/>
          </w:divBdr>
        </w:div>
        <w:div w:id="271062032">
          <w:marLeft w:val="360"/>
          <w:marRight w:val="0"/>
          <w:marTop w:val="200"/>
          <w:marBottom w:val="0"/>
          <w:divBdr>
            <w:top w:val="none" w:sz="0" w:space="0" w:color="auto"/>
            <w:left w:val="none" w:sz="0" w:space="0" w:color="auto"/>
            <w:bottom w:val="none" w:sz="0" w:space="0" w:color="auto"/>
            <w:right w:val="none" w:sz="0" w:space="0" w:color="auto"/>
          </w:divBdr>
        </w:div>
        <w:div w:id="1947498361">
          <w:marLeft w:val="360"/>
          <w:marRight w:val="0"/>
          <w:marTop w:val="200"/>
          <w:marBottom w:val="0"/>
          <w:divBdr>
            <w:top w:val="none" w:sz="0" w:space="0" w:color="auto"/>
            <w:left w:val="none" w:sz="0" w:space="0" w:color="auto"/>
            <w:bottom w:val="none" w:sz="0" w:space="0" w:color="auto"/>
            <w:right w:val="none" w:sz="0" w:space="0" w:color="auto"/>
          </w:divBdr>
        </w:div>
        <w:div w:id="2035498369">
          <w:marLeft w:val="360"/>
          <w:marRight w:val="0"/>
          <w:marTop w:val="200"/>
          <w:marBottom w:val="0"/>
          <w:divBdr>
            <w:top w:val="none" w:sz="0" w:space="0" w:color="auto"/>
            <w:left w:val="none" w:sz="0" w:space="0" w:color="auto"/>
            <w:bottom w:val="none" w:sz="0" w:space="0" w:color="auto"/>
            <w:right w:val="none" w:sz="0" w:space="0" w:color="auto"/>
          </w:divBdr>
        </w:div>
      </w:divsChild>
    </w:div>
    <w:div w:id="8797672">
      <w:bodyDiv w:val="1"/>
      <w:marLeft w:val="0"/>
      <w:marRight w:val="0"/>
      <w:marTop w:val="0"/>
      <w:marBottom w:val="0"/>
      <w:divBdr>
        <w:top w:val="none" w:sz="0" w:space="0" w:color="auto"/>
        <w:left w:val="none" w:sz="0" w:space="0" w:color="auto"/>
        <w:bottom w:val="none" w:sz="0" w:space="0" w:color="auto"/>
        <w:right w:val="none" w:sz="0" w:space="0" w:color="auto"/>
      </w:divBdr>
    </w:div>
    <w:div w:id="9333303">
      <w:bodyDiv w:val="1"/>
      <w:marLeft w:val="0"/>
      <w:marRight w:val="0"/>
      <w:marTop w:val="0"/>
      <w:marBottom w:val="0"/>
      <w:divBdr>
        <w:top w:val="none" w:sz="0" w:space="0" w:color="auto"/>
        <w:left w:val="none" w:sz="0" w:space="0" w:color="auto"/>
        <w:bottom w:val="none" w:sz="0" w:space="0" w:color="auto"/>
        <w:right w:val="none" w:sz="0" w:space="0" w:color="auto"/>
      </w:divBdr>
    </w:div>
    <w:div w:id="12072559">
      <w:bodyDiv w:val="1"/>
      <w:marLeft w:val="0"/>
      <w:marRight w:val="0"/>
      <w:marTop w:val="0"/>
      <w:marBottom w:val="0"/>
      <w:divBdr>
        <w:top w:val="none" w:sz="0" w:space="0" w:color="auto"/>
        <w:left w:val="none" w:sz="0" w:space="0" w:color="auto"/>
        <w:bottom w:val="none" w:sz="0" w:space="0" w:color="auto"/>
        <w:right w:val="none" w:sz="0" w:space="0" w:color="auto"/>
      </w:divBdr>
    </w:div>
    <w:div w:id="12190749">
      <w:bodyDiv w:val="1"/>
      <w:marLeft w:val="0"/>
      <w:marRight w:val="0"/>
      <w:marTop w:val="0"/>
      <w:marBottom w:val="0"/>
      <w:divBdr>
        <w:top w:val="none" w:sz="0" w:space="0" w:color="auto"/>
        <w:left w:val="none" w:sz="0" w:space="0" w:color="auto"/>
        <w:bottom w:val="none" w:sz="0" w:space="0" w:color="auto"/>
        <w:right w:val="none" w:sz="0" w:space="0" w:color="auto"/>
      </w:divBdr>
    </w:div>
    <w:div w:id="12730229">
      <w:bodyDiv w:val="1"/>
      <w:marLeft w:val="0"/>
      <w:marRight w:val="0"/>
      <w:marTop w:val="0"/>
      <w:marBottom w:val="0"/>
      <w:divBdr>
        <w:top w:val="none" w:sz="0" w:space="0" w:color="auto"/>
        <w:left w:val="none" w:sz="0" w:space="0" w:color="auto"/>
        <w:bottom w:val="none" w:sz="0" w:space="0" w:color="auto"/>
        <w:right w:val="none" w:sz="0" w:space="0" w:color="auto"/>
      </w:divBdr>
    </w:div>
    <w:div w:id="13849769">
      <w:bodyDiv w:val="1"/>
      <w:marLeft w:val="0"/>
      <w:marRight w:val="0"/>
      <w:marTop w:val="0"/>
      <w:marBottom w:val="0"/>
      <w:divBdr>
        <w:top w:val="none" w:sz="0" w:space="0" w:color="auto"/>
        <w:left w:val="none" w:sz="0" w:space="0" w:color="auto"/>
        <w:bottom w:val="none" w:sz="0" w:space="0" w:color="auto"/>
        <w:right w:val="none" w:sz="0" w:space="0" w:color="auto"/>
      </w:divBdr>
    </w:div>
    <w:div w:id="15230519">
      <w:bodyDiv w:val="1"/>
      <w:marLeft w:val="0"/>
      <w:marRight w:val="0"/>
      <w:marTop w:val="0"/>
      <w:marBottom w:val="0"/>
      <w:divBdr>
        <w:top w:val="none" w:sz="0" w:space="0" w:color="auto"/>
        <w:left w:val="none" w:sz="0" w:space="0" w:color="auto"/>
        <w:bottom w:val="none" w:sz="0" w:space="0" w:color="auto"/>
        <w:right w:val="none" w:sz="0" w:space="0" w:color="auto"/>
      </w:divBdr>
    </w:div>
    <w:div w:id="16128346">
      <w:bodyDiv w:val="1"/>
      <w:marLeft w:val="0"/>
      <w:marRight w:val="0"/>
      <w:marTop w:val="0"/>
      <w:marBottom w:val="0"/>
      <w:divBdr>
        <w:top w:val="none" w:sz="0" w:space="0" w:color="auto"/>
        <w:left w:val="none" w:sz="0" w:space="0" w:color="auto"/>
        <w:bottom w:val="none" w:sz="0" w:space="0" w:color="auto"/>
        <w:right w:val="none" w:sz="0" w:space="0" w:color="auto"/>
      </w:divBdr>
    </w:div>
    <w:div w:id="16392036">
      <w:bodyDiv w:val="1"/>
      <w:marLeft w:val="0"/>
      <w:marRight w:val="0"/>
      <w:marTop w:val="0"/>
      <w:marBottom w:val="0"/>
      <w:divBdr>
        <w:top w:val="none" w:sz="0" w:space="0" w:color="auto"/>
        <w:left w:val="none" w:sz="0" w:space="0" w:color="auto"/>
        <w:bottom w:val="none" w:sz="0" w:space="0" w:color="auto"/>
        <w:right w:val="none" w:sz="0" w:space="0" w:color="auto"/>
      </w:divBdr>
    </w:div>
    <w:div w:id="16978201">
      <w:bodyDiv w:val="1"/>
      <w:marLeft w:val="0"/>
      <w:marRight w:val="0"/>
      <w:marTop w:val="0"/>
      <w:marBottom w:val="0"/>
      <w:divBdr>
        <w:top w:val="none" w:sz="0" w:space="0" w:color="auto"/>
        <w:left w:val="none" w:sz="0" w:space="0" w:color="auto"/>
        <w:bottom w:val="none" w:sz="0" w:space="0" w:color="auto"/>
        <w:right w:val="none" w:sz="0" w:space="0" w:color="auto"/>
      </w:divBdr>
    </w:div>
    <w:div w:id="17126596">
      <w:bodyDiv w:val="1"/>
      <w:marLeft w:val="0"/>
      <w:marRight w:val="0"/>
      <w:marTop w:val="0"/>
      <w:marBottom w:val="0"/>
      <w:divBdr>
        <w:top w:val="none" w:sz="0" w:space="0" w:color="auto"/>
        <w:left w:val="none" w:sz="0" w:space="0" w:color="auto"/>
        <w:bottom w:val="none" w:sz="0" w:space="0" w:color="auto"/>
        <w:right w:val="none" w:sz="0" w:space="0" w:color="auto"/>
      </w:divBdr>
    </w:div>
    <w:div w:id="17128186">
      <w:bodyDiv w:val="1"/>
      <w:marLeft w:val="0"/>
      <w:marRight w:val="0"/>
      <w:marTop w:val="0"/>
      <w:marBottom w:val="0"/>
      <w:divBdr>
        <w:top w:val="none" w:sz="0" w:space="0" w:color="auto"/>
        <w:left w:val="none" w:sz="0" w:space="0" w:color="auto"/>
        <w:bottom w:val="none" w:sz="0" w:space="0" w:color="auto"/>
        <w:right w:val="none" w:sz="0" w:space="0" w:color="auto"/>
      </w:divBdr>
    </w:div>
    <w:div w:id="18512069">
      <w:bodyDiv w:val="1"/>
      <w:marLeft w:val="0"/>
      <w:marRight w:val="0"/>
      <w:marTop w:val="0"/>
      <w:marBottom w:val="0"/>
      <w:divBdr>
        <w:top w:val="none" w:sz="0" w:space="0" w:color="auto"/>
        <w:left w:val="none" w:sz="0" w:space="0" w:color="auto"/>
        <w:bottom w:val="none" w:sz="0" w:space="0" w:color="auto"/>
        <w:right w:val="none" w:sz="0" w:space="0" w:color="auto"/>
      </w:divBdr>
    </w:div>
    <w:div w:id="18702653">
      <w:bodyDiv w:val="1"/>
      <w:marLeft w:val="0"/>
      <w:marRight w:val="0"/>
      <w:marTop w:val="0"/>
      <w:marBottom w:val="0"/>
      <w:divBdr>
        <w:top w:val="none" w:sz="0" w:space="0" w:color="auto"/>
        <w:left w:val="none" w:sz="0" w:space="0" w:color="auto"/>
        <w:bottom w:val="none" w:sz="0" w:space="0" w:color="auto"/>
        <w:right w:val="none" w:sz="0" w:space="0" w:color="auto"/>
      </w:divBdr>
    </w:div>
    <w:div w:id="19359817">
      <w:bodyDiv w:val="1"/>
      <w:marLeft w:val="0"/>
      <w:marRight w:val="0"/>
      <w:marTop w:val="0"/>
      <w:marBottom w:val="0"/>
      <w:divBdr>
        <w:top w:val="none" w:sz="0" w:space="0" w:color="auto"/>
        <w:left w:val="none" w:sz="0" w:space="0" w:color="auto"/>
        <w:bottom w:val="none" w:sz="0" w:space="0" w:color="auto"/>
        <w:right w:val="none" w:sz="0" w:space="0" w:color="auto"/>
      </w:divBdr>
    </w:div>
    <w:div w:id="19937531">
      <w:bodyDiv w:val="1"/>
      <w:marLeft w:val="0"/>
      <w:marRight w:val="0"/>
      <w:marTop w:val="0"/>
      <w:marBottom w:val="0"/>
      <w:divBdr>
        <w:top w:val="none" w:sz="0" w:space="0" w:color="auto"/>
        <w:left w:val="none" w:sz="0" w:space="0" w:color="auto"/>
        <w:bottom w:val="none" w:sz="0" w:space="0" w:color="auto"/>
        <w:right w:val="none" w:sz="0" w:space="0" w:color="auto"/>
      </w:divBdr>
    </w:div>
    <w:div w:id="20060735">
      <w:bodyDiv w:val="1"/>
      <w:marLeft w:val="0"/>
      <w:marRight w:val="0"/>
      <w:marTop w:val="0"/>
      <w:marBottom w:val="0"/>
      <w:divBdr>
        <w:top w:val="none" w:sz="0" w:space="0" w:color="auto"/>
        <w:left w:val="none" w:sz="0" w:space="0" w:color="auto"/>
        <w:bottom w:val="none" w:sz="0" w:space="0" w:color="auto"/>
        <w:right w:val="none" w:sz="0" w:space="0" w:color="auto"/>
      </w:divBdr>
    </w:div>
    <w:div w:id="20520495">
      <w:bodyDiv w:val="1"/>
      <w:marLeft w:val="0"/>
      <w:marRight w:val="0"/>
      <w:marTop w:val="0"/>
      <w:marBottom w:val="0"/>
      <w:divBdr>
        <w:top w:val="none" w:sz="0" w:space="0" w:color="auto"/>
        <w:left w:val="none" w:sz="0" w:space="0" w:color="auto"/>
        <w:bottom w:val="none" w:sz="0" w:space="0" w:color="auto"/>
        <w:right w:val="none" w:sz="0" w:space="0" w:color="auto"/>
      </w:divBdr>
    </w:div>
    <w:div w:id="22904014">
      <w:bodyDiv w:val="1"/>
      <w:marLeft w:val="0"/>
      <w:marRight w:val="0"/>
      <w:marTop w:val="0"/>
      <w:marBottom w:val="0"/>
      <w:divBdr>
        <w:top w:val="none" w:sz="0" w:space="0" w:color="auto"/>
        <w:left w:val="none" w:sz="0" w:space="0" w:color="auto"/>
        <w:bottom w:val="none" w:sz="0" w:space="0" w:color="auto"/>
        <w:right w:val="none" w:sz="0" w:space="0" w:color="auto"/>
      </w:divBdr>
    </w:div>
    <w:div w:id="23798715">
      <w:bodyDiv w:val="1"/>
      <w:marLeft w:val="0"/>
      <w:marRight w:val="0"/>
      <w:marTop w:val="0"/>
      <w:marBottom w:val="0"/>
      <w:divBdr>
        <w:top w:val="none" w:sz="0" w:space="0" w:color="auto"/>
        <w:left w:val="none" w:sz="0" w:space="0" w:color="auto"/>
        <w:bottom w:val="none" w:sz="0" w:space="0" w:color="auto"/>
        <w:right w:val="none" w:sz="0" w:space="0" w:color="auto"/>
      </w:divBdr>
    </w:div>
    <w:div w:id="27991254">
      <w:bodyDiv w:val="1"/>
      <w:marLeft w:val="0"/>
      <w:marRight w:val="0"/>
      <w:marTop w:val="0"/>
      <w:marBottom w:val="0"/>
      <w:divBdr>
        <w:top w:val="none" w:sz="0" w:space="0" w:color="auto"/>
        <w:left w:val="none" w:sz="0" w:space="0" w:color="auto"/>
        <w:bottom w:val="none" w:sz="0" w:space="0" w:color="auto"/>
        <w:right w:val="none" w:sz="0" w:space="0" w:color="auto"/>
      </w:divBdr>
    </w:div>
    <w:div w:id="28385486">
      <w:bodyDiv w:val="1"/>
      <w:marLeft w:val="0"/>
      <w:marRight w:val="0"/>
      <w:marTop w:val="0"/>
      <w:marBottom w:val="0"/>
      <w:divBdr>
        <w:top w:val="none" w:sz="0" w:space="0" w:color="auto"/>
        <w:left w:val="none" w:sz="0" w:space="0" w:color="auto"/>
        <w:bottom w:val="none" w:sz="0" w:space="0" w:color="auto"/>
        <w:right w:val="none" w:sz="0" w:space="0" w:color="auto"/>
      </w:divBdr>
    </w:div>
    <w:div w:id="28990080">
      <w:bodyDiv w:val="1"/>
      <w:marLeft w:val="0"/>
      <w:marRight w:val="0"/>
      <w:marTop w:val="0"/>
      <w:marBottom w:val="0"/>
      <w:divBdr>
        <w:top w:val="none" w:sz="0" w:space="0" w:color="auto"/>
        <w:left w:val="none" w:sz="0" w:space="0" w:color="auto"/>
        <w:bottom w:val="none" w:sz="0" w:space="0" w:color="auto"/>
        <w:right w:val="none" w:sz="0" w:space="0" w:color="auto"/>
      </w:divBdr>
    </w:div>
    <w:div w:id="29039519">
      <w:bodyDiv w:val="1"/>
      <w:marLeft w:val="0"/>
      <w:marRight w:val="0"/>
      <w:marTop w:val="0"/>
      <w:marBottom w:val="0"/>
      <w:divBdr>
        <w:top w:val="none" w:sz="0" w:space="0" w:color="auto"/>
        <w:left w:val="none" w:sz="0" w:space="0" w:color="auto"/>
        <w:bottom w:val="none" w:sz="0" w:space="0" w:color="auto"/>
        <w:right w:val="none" w:sz="0" w:space="0" w:color="auto"/>
      </w:divBdr>
    </w:div>
    <w:div w:id="30695577">
      <w:bodyDiv w:val="1"/>
      <w:marLeft w:val="0"/>
      <w:marRight w:val="0"/>
      <w:marTop w:val="0"/>
      <w:marBottom w:val="0"/>
      <w:divBdr>
        <w:top w:val="none" w:sz="0" w:space="0" w:color="auto"/>
        <w:left w:val="none" w:sz="0" w:space="0" w:color="auto"/>
        <w:bottom w:val="none" w:sz="0" w:space="0" w:color="auto"/>
        <w:right w:val="none" w:sz="0" w:space="0" w:color="auto"/>
      </w:divBdr>
    </w:div>
    <w:div w:id="30960118">
      <w:bodyDiv w:val="1"/>
      <w:marLeft w:val="0"/>
      <w:marRight w:val="0"/>
      <w:marTop w:val="0"/>
      <w:marBottom w:val="0"/>
      <w:divBdr>
        <w:top w:val="none" w:sz="0" w:space="0" w:color="auto"/>
        <w:left w:val="none" w:sz="0" w:space="0" w:color="auto"/>
        <w:bottom w:val="none" w:sz="0" w:space="0" w:color="auto"/>
        <w:right w:val="none" w:sz="0" w:space="0" w:color="auto"/>
      </w:divBdr>
    </w:div>
    <w:div w:id="32661582">
      <w:bodyDiv w:val="1"/>
      <w:marLeft w:val="0"/>
      <w:marRight w:val="0"/>
      <w:marTop w:val="0"/>
      <w:marBottom w:val="0"/>
      <w:divBdr>
        <w:top w:val="none" w:sz="0" w:space="0" w:color="auto"/>
        <w:left w:val="none" w:sz="0" w:space="0" w:color="auto"/>
        <w:bottom w:val="none" w:sz="0" w:space="0" w:color="auto"/>
        <w:right w:val="none" w:sz="0" w:space="0" w:color="auto"/>
      </w:divBdr>
    </w:div>
    <w:div w:id="32703210">
      <w:bodyDiv w:val="1"/>
      <w:marLeft w:val="0"/>
      <w:marRight w:val="0"/>
      <w:marTop w:val="0"/>
      <w:marBottom w:val="0"/>
      <w:divBdr>
        <w:top w:val="none" w:sz="0" w:space="0" w:color="auto"/>
        <w:left w:val="none" w:sz="0" w:space="0" w:color="auto"/>
        <w:bottom w:val="none" w:sz="0" w:space="0" w:color="auto"/>
        <w:right w:val="none" w:sz="0" w:space="0" w:color="auto"/>
      </w:divBdr>
    </w:div>
    <w:div w:id="32773845">
      <w:bodyDiv w:val="1"/>
      <w:marLeft w:val="0"/>
      <w:marRight w:val="0"/>
      <w:marTop w:val="0"/>
      <w:marBottom w:val="0"/>
      <w:divBdr>
        <w:top w:val="none" w:sz="0" w:space="0" w:color="auto"/>
        <w:left w:val="none" w:sz="0" w:space="0" w:color="auto"/>
        <w:bottom w:val="none" w:sz="0" w:space="0" w:color="auto"/>
        <w:right w:val="none" w:sz="0" w:space="0" w:color="auto"/>
      </w:divBdr>
    </w:div>
    <w:div w:id="33047713">
      <w:bodyDiv w:val="1"/>
      <w:marLeft w:val="0"/>
      <w:marRight w:val="0"/>
      <w:marTop w:val="0"/>
      <w:marBottom w:val="0"/>
      <w:divBdr>
        <w:top w:val="none" w:sz="0" w:space="0" w:color="auto"/>
        <w:left w:val="none" w:sz="0" w:space="0" w:color="auto"/>
        <w:bottom w:val="none" w:sz="0" w:space="0" w:color="auto"/>
        <w:right w:val="none" w:sz="0" w:space="0" w:color="auto"/>
      </w:divBdr>
    </w:div>
    <w:div w:id="33432060">
      <w:bodyDiv w:val="1"/>
      <w:marLeft w:val="0"/>
      <w:marRight w:val="0"/>
      <w:marTop w:val="0"/>
      <w:marBottom w:val="0"/>
      <w:divBdr>
        <w:top w:val="none" w:sz="0" w:space="0" w:color="auto"/>
        <w:left w:val="none" w:sz="0" w:space="0" w:color="auto"/>
        <w:bottom w:val="none" w:sz="0" w:space="0" w:color="auto"/>
        <w:right w:val="none" w:sz="0" w:space="0" w:color="auto"/>
      </w:divBdr>
    </w:div>
    <w:div w:id="36391963">
      <w:bodyDiv w:val="1"/>
      <w:marLeft w:val="0"/>
      <w:marRight w:val="0"/>
      <w:marTop w:val="0"/>
      <w:marBottom w:val="0"/>
      <w:divBdr>
        <w:top w:val="none" w:sz="0" w:space="0" w:color="auto"/>
        <w:left w:val="none" w:sz="0" w:space="0" w:color="auto"/>
        <w:bottom w:val="none" w:sz="0" w:space="0" w:color="auto"/>
        <w:right w:val="none" w:sz="0" w:space="0" w:color="auto"/>
      </w:divBdr>
      <w:divsChild>
        <w:div w:id="1397051231">
          <w:marLeft w:val="0"/>
          <w:marRight w:val="0"/>
          <w:marTop w:val="0"/>
          <w:marBottom w:val="0"/>
          <w:divBdr>
            <w:top w:val="none" w:sz="0" w:space="0" w:color="auto"/>
            <w:left w:val="none" w:sz="0" w:space="0" w:color="auto"/>
            <w:bottom w:val="none" w:sz="0" w:space="0" w:color="auto"/>
            <w:right w:val="none" w:sz="0" w:space="0" w:color="auto"/>
          </w:divBdr>
        </w:div>
      </w:divsChild>
    </w:div>
    <w:div w:id="36515615">
      <w:bodyDiv w:val="1"/>
      <w:marLeft w:val="0"/>
      <w:marRight w:val="0"/>
      <w:marTop w:val="0"/>
      <w:marBottom w:val="0"/>
      <w:divBdr>
        <w:top w:val="none" w:sz="0" w:space="0" w:color="auto"/>
        <w:left w:val="none" w:sz="0" w:space="0" w:color="auto"/>
        <w:bottom w:val="none" w:sz="0" w:space="0" w:color="auto"/>
        <w:right w:val="none" w:sz="0" w:space="0" w:color="auto"/>
      </w:divBdr>
    </w:div>
    <w:div w:id="36856474">
      <w:bodyDiv w:val="1"/>
      <w:marLeft w:val="0"/>
      <w:marRight w:val="0"/>
      <w:marTop w:val="0"/>
      <w:marBottom w:val="0"/>
      <w:divBdr>
        <w:top w:val="none" w:sz="0" w:space="0" w:color="auto"/>
        <w:left w:val="none" w:sz="0" w:space="0" w:color="auto"/>
        <w:bottom w:val="none" w:sz="0" w:space="0" w:color="auto"/>
        <w:right w:val="none" w:sz="0" w:space="0" w:color="auto"/>
      </w:divBdr>
    </w:div>
    <w:div w:id="38282671">
      <w:bodyDiv w:val="1"/>
      <w:marLeft w:val="0"/>
      <w:marRight w:val="0"/>
      <w:marTop w:val="0"/>
      <w:marBottom w:val="0"/>
      <w:divBdr>
        <w:top w:val="none" w:sz="0" w:space="0" w:color="auto"/>
        <w:left w:val="none" w:sz="0" w:space="0" w:color="auto"/>
        <w:bottom w:val="none" w:sz="0" w:space="0" w:color="auto"/>
        <w:right w:val="none" w:sz="0" w:space="0" w:color="auto"/>
      </w:divBdr>
    </w:div>
    <w:div w:id="39326604">
      <w:bodyDiv w:val="1"/>
      <w:marLeft w:val="0"/>
      <w:marRight w:val="0"/>
      <w:marTop w:val="0"/>
      <w:marBottom w:val="0"/>
      <w:divBdr>
        <w:top w:val="none" w:sz="0" w:space="0" w:color="auto"/>
        <w:left w:val="none" w:sz="0" w:space="0" w:color="auto"/>
        <w:bottom w:val="none" w:sz="0" w:space="0" w:color="auto"/>
        <w:right w:val="none" w:sz="0" w:space="0" w:color="auto"/>
      </w:divBdr>
    </w:div>
    <w:div w:id="41447518">
      <w:bodyDiv w:val="1"/>
      <w:marLeft w:val="0"/>
      <w:marRight w:val="0"/>
      <w:marTop w:val="0"/>
      <w:marBottom w:val="0"/>
      <w:divBdr>
        <w:top w:val="none" w:sz="0" w:space="0" w:color="auto"/>
        <w:left w:val="none" w:sz="0" w:space="0" w:color="auto"/>
        <w:bottom w:val="none" w:sz="0" w:space="0" w:color="auto"/>
        <w:right w:val="none" w:sz="0" w:space="0" w:color="auto"/>
      </w:divBdr>
    </w:div>
    <w:div w:id="42145439">
      <w:bodyDiv w:val="1"/>
      <w:marLeft w:val="0"/>
      <w:marRight w:val="0"/>
      <w:marTop w:val="0"/>
      <w:marBottom w:val="0"/>
      <w:divBdr>
        <w:top w:val="none" w:sz="0" w:space="0" w:color="auto"/>
        <w:left w:val="none" w:sz="0" w:space="0" w:color="auto"/>
        <w:bottom w:val="none" w:sz="0" w:space="0" w:color="auto"/>
        <w:right w:val="none" w:sz="0" w:space="0" w:color="auto"/>
      </w:divBdr>
    </w:div>
    <w:div w:id="42682940">
      <w:bodyDiv w:val="1"/>
      <w:marLeft w:val="0"/>
      <w:marRight w:val="0"/>
      <w:marTop w:val="0"/>
      <w:marBottom w:val="0"/>
      <w:divBdr>
        <w:top w:val="none" w:sz="0" w:space="0" w:color="auto"/>
        <w:left w:val="none" w:sz="0" w:space="0" w:color="auto"/>
        <w:bottom w:val="none" w:sz="0" w:space="0" w:color="auto"/>
        <w:right w:val="none" w:sz="0" w:space="0" w:color="auto"/>
      </w:divBdr>
    </w:div>
    <w:div w:id="43254823">
      <w:bodyDiv w:val="1"/>
      <w:marLeft w:val="0"/>
      <w:marRight w:val="0"/>
      <w:marTop w:val="0"/>
      <w:marBottom w:val="0"/>
      <w:divBdr>
        <w:top w:val="none" w:sz="0" w:space="0" w:color="auto"/>
        <w:left w:val="none" w:sz="0" w:space="0" w:color="auto"/>
        <w:bottom w:val="none" w:sz="0" w:space="0" w:color="auto"/>
        <w:right w:val="none" w:sz="0" w:space="0" w:color="auto"/>
      </w:divBdr>
    </w:div>
    <w:div w:id="44136305">
      <w:bodyDiv w:val="1"/>
      <w:marLeft w:val="0"/>
      <w:marRight w:val="0"/>
      <w:marTop w:val="0"/>
      <w:marBottom w:val="0"/>
      <w:divBdr>
        <w:top w:val="none" w:sz="0" w:space="0" w:color="auto"/>
        <w:left w:val="none" w:sz="0" w:space="0" w:color="auto"/>
        <w:bottom w:val="none" w:sz="0" w:space="0" w:color="auto"/>
        <w:right w:val="none" w:sz="0" w:space="0" w:color="auto"/>
      </w:divBdr>
    </w:div>
    <w:div w:id="44262121">
      <w:bodyDiv w:val="1"/>
      <w:marLeft w:val="0"/>
      <w:marRight w:val="0"/>
      <w:marTop w:val="0"/>
      <w:marBottom w:val="0"/>
      <w:divBdr>
        <w:top w:val="none" w:sz="0" w:space="0" w:color="auto"/>
        <w:left w:val="none" w:sz="0" w:space="0" w:color="auto"/>
        <w:bottom w:val="none" w:sz="0" w:space="0" w:color="auto"/>
        <w:right w:val="none" w:sz="0" w:space="0" w:color="auto"/>
      </w:divBdr>
    </w:div>
    <w:div w:id="46533782">
      <w:bodyDiv w:val="1"/>
      <w:marLeft w:val="0"/>
      <w:marRight w:val="0"/>
      <w:marTop w:val="0"/>
      <w:marBottom w:val="0"/>
      <w:divBdr>
        <w:top w:val="none" w:sz="0" w:space="0" w:color="auto"/>
        <w:left w:val="none" w:sz="0" w:space="0" w:color="auto"/>
        <w:bottom w:val="none" w:sz="0" w:space="0" w:color="auto"/>
        <w:right w:val="none" w:sz="0" w:space="0" w:color="auto"/>
      </w:divBdr>
    </w:div>
    <w:div w:id="46615621">
      <w:bodyDiv w:val="1"/>
      <w:marLeft w:val="0"/>
      <w:marRight w:val="0"/>
      <w:marTop w:val="0"/>
      <w:marBottom w:val="0"/>
      <w:divBdr>
        <w:top w:val="none" w:sz="0" w:space="0" w:color="auto"/>
        <w:left w:val="none" w:sz="0" w:space="0" w:color="auto"/>
        <w:bottom w:val="none" w:sz="0" w:space="0" w:color="auto"/>
        <w:right w:val="none" w:sz="0" w:space="0" w:color="auto"/>
      </w:divBdr>
    </w:div>
    <w:div w:id="46876607">
      <w:bodyDiv w:val="1"/>
      <w:marLeft w:val="0"/>
      <w:marRight w:val="0"/>
      <w:marTop w:val="0"/>
      <w:marBottom w:val="0"/>
      <w:divBdr>
        <w:top w:val="none" w:sz="0" w:space="0" w:color="auto"/>
        <w:left w:val="none" w:sz="0" w:space="0" w:color="auto"/>
        <w:bottom w:val="none" w:sz="0" w:space="0" w:color="auto"/>
        <w:right w:val="none" w:sz="0" w:space="0" w:color="auto"/>
      </w:divBdr>
    </w:div>
    <w:div w:id="48310784">
      <w:bodyDiv w:val="1"/>
      <w:marLeft w:val="0"/>
      <w:marRight w:val="0"/>
      <w:marTop w:val="0"/>
      <w:marBottom w:val="0"/>
      <w:divBdr>
        <w:top w:val="none" w:sz="0" w:space="0" w:color="auto"/>
        <w:left w:val="none" w:sz="0" w:space="0" w:color="auto"/>
        <w:bottom w:val="none" w:sz="0" w:space="0" w:color="auto"/>
        <w:right w:val="none" w:sz="0" w:space="0" w:color="auto"/>
      </w:divBdr>
    </w:div>
    <w:div w:id="49348634">
      <w:bodyDiv w:val="1"/>
      <w:marLeft w:val="0"/>
      <w:marRight w:val="0"/>
      <w:marTop w:val="0"/>
      <w:marBottom w:val="0"/>
      <w:divBdr>
        <w:top w:val="none" w:sz="0" w:space="0" w:color="auto"/>
        <w:left w:val="none" w:sz="0" w:space="0" w:color="auto"/>
        <w:bottom w:val="none" w:sz="0" w:space="0" w:color="auto"/>
        <w:right w:val="none" w:sz="0" w:space="0" w:color="auto"/>
      </w:divBdr>
    </w:div>
    <w:div w:id="49354549">
      <w:bodyDiv w:val="1"/>
      <w:marLeft w:val="0"/>
      <w:marRight w:val="0"/>
      <w:marTop w:val="0"/>
      <w:marBottom w:val="0"/>
      <w:divBdr>
        <w:top w:val="none" w:sz="0" w:space="0" w:color="auto"/>
        <w:left w:val="none" w:sz="0" w:space="0" w:color="auto"/>
        <w:bottom w:val="none" w:sz="0" w:space="0" w:color="auto"/>
        <w:right w:val="none" w:sz="0" w:space="0" w:color="auto"/>
      </w:divBdr>
    </w:div>
    <w:div w:id="49698635">
      <w:bodyDiv w:val="1"/>
      <w:marLeft w:val="0"/>
      <w:marRight w:val="0"/>
      <w:marTop w:val="0"/>
      <w:marBottom w:val="0"/>
      <w:divBdr>
        <w:top w:val="none" w:sz="0" w:space="0" w:color="auto"/>
        <w:left w:val="none" w:sz="0" w:space="0" w:color="auto"/>
        <w:bottom w:val="none" w:sz="0" w:space="0" w:color="auto"/>
        <w:right w:val="none" w:sz="0" w:space="0" w:color="auto"/>
      </w:divBdr>
    </w:div>
    <w:div w:id="49770075">
      <w:bodyDiv w:val="1"/>
      <w:marLeft w:val="0"/>
      <w:marRight w:val="0"/>
      <w:marTop w:val="0"/>
      <w:marBottom w:val="0"/>
      <w:divBdr>
        <w:top w:val="none" w:sz="0" w:space="0" w:color="auto"/>
        <w:left w:val="none" w:sz="0" w:space="0" w:color="auto"/>
        <w:bottom w:val="none" w:sz="0" w:space="0" w:color="auto"/>
        <w:right w:val="none" w:sz="0" w:space="0" w:color="auto"/>
      </w:divBdr>
    </w:div>
    <w:div w:id="50353373">
      <w:bodyDiv w:val="1"/>
      <w:marLeft w:val="0"/>
      <w:marRight w:val="0"/>
      <w:marTop w:val="0"/>
      <w:marBottom w:val="0"/>
      <w:divBdr>
        <w:top w:val="none" w:sz="0" w:space="0" w:color="auto"/>
        <w:left w:val="none" w:sz="0" w:space="0" w:color="auto"/>
        <w:bottom w:val="none" w:sz="0" w:space="0" w:color="auto"/>
        <w:right w:val="none" w:sz="0" w:space="0" w:color="auto"/>
      </w:divBdr>
    </w:div>
    <w:div w:id="50539566">
      <w:bodyDiv w:val="1"/>
      <w:marLeft w:val="0"/>
      <w:marRight w:val="0"/>
      <w:marTop w:val="0"/>
      <w:marBottom w:val="0"/>
      <w:divBdr>
        <w:top w:val="none" w:sz="0" w:space="0" w:color="auto"/>
        <w:left w:val="none" w:sz="0" w:space="0" w:color="auto"/>
        <w:bottom w:val="none" w:sz="0" w:space="0" w:color="auto"/>
        <w:right w:val="none" w:sz="0" w:space="0" w:color="auto"/>
      </w:divBdr>
    </w:div>
    <w:div w:id="50544675">
      <w:bodyDiv w:val="1"/>
      <w:marLeft w:val="0"/>
      <w:marRight w:val="0"/>
      <w:marTop w:val="0"/>
      <w:marBottom w:val="0"/>
      <w:divBdr>
        <w:top w:val="none" w:sz="0" w:space="0" w:color="auto"/>
        <w:left w:val="none" w:sz="0" w:space="0" w:color="auto"/>
        <w:bottom w:val="none" w:sz="0" w:space="0" w:color="auto"/>
        <w:right w:val="none" w:sz="0" w:space="0" w:color="auto"/>
      </w:divBdr>
    </w:div>
    <w:div w:id="50814115">
      <w:bodyDiv w:val="1"/>
      <w:marLeft w:val="0"/>
      <w:marRight w:val="0"/>
      <w:marTop w:val="0"/>
      <w:marBottom w:val="0"/>
      <w:divBdr>
        <w:top w:val="none" w:sz="0" w:space="0" w:color="auto"/>
        <w:left w:val="none" w:sz="0" w:space="0" w:color="auto"/>
        <w:bottom w:val="none" w:sz="0" w:space="0" w:color="auto"/>
        <w:right w:val="none" w:sz="0" w:space="0" w:color="auto"/>
      </w:divBdr>
    </w:div>
    <w:div w:id="53090567">
      <w:bodyDiv w:val="1"/>
      <w:marLeft w:val="0"/>
      <w:marRight w:val="0"/>
      <w:marTop w:val="0"/>
      <w:marBottom w:val="0"/>
      <w:divBdr>
        <w:top w:val="none" w:sz="0" w:space="0" w:color="auto"/>
        <w:left w:val="none" w:sz="0" w:space="0" w:color="auto"/>
        <w:bottom w:val="none" w:sz="0" w:space="0" w:color="auto"/>
        <w:right w:val="none" w:sz="0" w:space="0" w:color="auto"/>
      </w:divBdr>
    </w:div>
    <w:div w:id="54664219">
      <w:bodyDiv w:val="1"/>
      <w:marLeft w:val="0"/>
      <w:marRight w:val="0"/>
      <w:marTop w:val="0"/>
      <w:marBottom w:val="0"/>
      <w:divBdr>
        <w:top w:val="none" w:sz="0" w:space="0" w:color="auto"/>
        <w:left w:val="none" w:sz="0" w:space="0" w:color="auto"/>
        <w:bottom w:val="none" w:sz="0" w:space="0" w:color="auto"/>
        <w:right w:val="none" w:sz="0" w:space="0" w:color="auto"/>
      </w:divBdr>
    </w:div>
    <w:div w:id="54789798">
      <w:bodyDiv w:val="1"/>
      <w:marLeft w:val="0"/>
      <w:marRight w:val="0"/>
      <w:marTop w:val="0"/>
      <w:marBottom w:val="0"/>
      <w:divBdr>
        <w:top w:val="none" w:sz="0" w:space="0" w:color="auto"/>
        <w:left w:val="none" w:sz="0" w:space="0" w:color="auto"/>
        <w:bottom w:val="none" w:sz="0" w:space="0" w:color="auto"/>
        <w:right w:val="none" w:sz="0" w:space="0" w:color="auto"/>
      </w:divBdr>
    </w:div>
    <w:div w:id="55011085">
      <w:bodyDiv w:val="1"/>
      <w:marLeft w:val="0"/>
      <w:marRight w:val="0"/>
      <w:marTop w:val="0"/>
      <w:marBottom w:val="0"/>
      <w:divBdr>
        <w:top w:val="none" w:sz="0" w:space="0" w:color="auto"/>
        <w:left w:val="none" w:sz="0" w:space="0" w:color="auto"/>
        <w:bottom w:val="none" w:sz="0" w:space="0" w:color="auto"/>
        <w:right w:val="none" w:sz="0" w:space="0" w:color="auto"/>
      </w:divBdr>
    </w:div>
    <w:div w:id="55591266">
      <w:bodyDiv w:val="1"/>
      <w:marLeft w:val="0"/>
      <w:marRight w:val="0"/>
      <w:marTop w:val="0"/>
      <w:marBottom w:val="0"/>
      <w:divBdr>
        <w:top w:val="none" w:sz="0" w:space="0" w:color="auto"/>
        <w:left w:val="none" w:sz="0" w:space="0" w:color="auto"/>
        <w:bottom w:val="none" w:sz="0" w:space="0" w:color="auto"/>
        <w:right w:val="none" w:sz="0" w:space="0" w:color="auto"/>
      </w:divBdr>
    </w:div>
    <w:div w:id="55707154">
      <w:bodyDiv w:val="1"/>
      <w:marLeft w:val="0"/>
      <w:marRight w:val="0"/>
      <w:marTop w:val="0"/>
      <w:marBottom w:val="0"/>
      <w:divBdr>
        <w:top w:val="none" w:sz="0" w:space="0" w:color="auto"/>
        <w:left w:val="none" w:sz="0" w:space="0" w:color="auto"/>
        <w:bottom w:val="none" w:sz="0" w:space="0" w:color="auto"/>
        <w:right w:val="none" w:sz="0" w:space="0" w:color="auto"/>
      </w:divBdr>
    </w:div>
    <w:div w:id="56825153">
      <w:bodyDiv w:val="1"/>
      <w:marLeft w:val="0"/>
      <w:marRight w:val="0"/>
      <w:marTop w:val="0"/>
      <w:marBottom w:val="0"/>
      <w:divBdr>
        <w:top w:val="none" w:sz="0" w:space="0" w:color="auto"/>
        <w:left w:val="none" w:sz="0" w:space="0" w:color="auto"/>
        <w:bottom w:val="none" w:sz="0" w:space="0" w:color="auto"/>
        <w:right w:val="none" w:sz="0" w:space="0" w:color="auto"/>
      </w:divBdr>
    </w:div>
    <w:div w:id="58065851">
      <w:bodyDiv w:val="1"/>
      <w:marLeft w:val="0"/>
      <w:marRight w:val="0"/>
      <w:marTop w:val="0"/>
      <w:marBottom w:val="0"/>
      <w:divBdr>
        <w:top w:val="none" w:sz="0" w:space="0" w:color="auto"/>
        <w:left w:val="none" w:sz="0" w:space="0" w:color="auto"/>
        <w:bottom w:val="none" w:sz="0" w:space="0" w:color="auto"/>
        <w:right w:val="none" w:sz="0" w:space="0" w:color="auto"/>
      </w:divBdr>
    </w:div>
    <w:div w:id="58289081">
      <w:bodyDiv w:val="1"/>
      <w:marLeft w:val="0"/>
      <w:marRight w:val="0"/>
      <w:marTop w:val="0"/>
      <w:marBottom w:val="0"/>
      <w:divBdr>
        <w:top w:val="none" w:sz="0" w:space="0" w:color="auto"/>
        <w:left w:val="none" w:sz="0" w:space="0" w:color="auto"/>
        <w:bottom w:val="none" w:sz="0" w:space="0" w:color="auto"/>
        <w:right w:val="none" w:sz="0" w:space="0" w:color="auto"/>
      </w:divBdr>
    </w:div>
    <w:div w:id="58408801">
      <w:bodyDiv w:val="1"/>
      <w:marLeft w:val="0"/>
      <w:marRight w:val="0"/>
      <w:marTop w:val="0"/>
      <w:marBottom w:val="0"/>
      <w:divBdr>
        <w:top w:val="none" w:sz="0" w:space="0" w:color="auto"/>
        <w:left w:val="none" w:sz="0" w:space="0" w:color="auto"/>
        <w:bottom w:val="none" w:sz="0" w:space="0" w:color="auto"/>
        <w:right w:val="none" w:sz="0" w:space="0" w:color="auto"/>
      </w:divBdr>
    </w:div>
    <w:div w:id="58525075">
      <w:bodyDiv w:val="1"/>
      <w:marLeft w:val="0"/>
      <w:marRight w:val="0"/>
      <w:marTop w:val="0"/>
      <w:marBottom w:val="0"/>
      <w:divBdr>
        <w:top w:val="none" w:sz="0" w:space="0" w:color="auto"/>
        <w:left w:val="none" w:sz="0" w:space="0" w:color="auto"/>
        <w:bottom w:val="none" w:sz="0" w:space="0" w:color="auto"/>
        <w:right w:val="none" w:sz="0" w:space="0" w:color="auto"/>
      </w:divBdr>
    </w:div>
    <w:div w:id="62021710">
      <w:bodyDiv w:val="1"/>
      <w:marLeft w:val="0"/>
      <w:marRight w:val="0"/>
      <w:marTop w:val="0"/>
      <w:marBottom w:val="0"/>
      <w:divBdr>
        <w:top w:val="none" w:sz="0" w:space="0" w:color="auto"/>
        <w:left w:val="none" w:sz="0" w:space="0" w:color="auto"/>
        <w:bottom w:val="none" w:sz="0" w:space="0" w:color="auto"/>
        <w:right w:val="none" w:sz="0" w:space="0" w:color="auto"/>
      </w:divBdr>
    </w:div>
    <w:div w:id="62029166">
      <w:bodyDiv w:val="1"/>
      <w:marLeft w:val="0"/>
      <w:marRight w:val="0"/>
      <w:marTop w:val="0"/>
      <w:marBottom w:val="0"/>
      <w:divBdr>
        <w:top w:val="none" w:sz="0" w:space="0" w:color="auto"/>
        <w:left w:val="none" w:sz="0" w:space="0" w:color="auto"/>
        <w:bottom w:val="none" w:sz="0" w:space="0" w:color="auto"/>
        <w:right w:val="none" w:sz="0" w:space="0" w:color="auto"/>
      </w:divBdr>
    </w:div>
    <w:div w:id="62533898">
      <w:bodyDiv w:val="1"/>
      <w:marLeft w:val="0"/>
      <w:marRight w:val="0"/>
      <w:marTop w:val="0"/>
      <w:marBottom w:val="0"/>
      <w:divBdr>
        <w:top w:val="none" w:sz="0" w:space="0" w:color="auto"/>
        <w:left w:val="none" w:sz="0" w:space="0" w:color="auto"/>
        <w:bottom w:val="none" w:sz="0" w:space="0" w:color="auto"/>
        <w:right w:val="none" w:sz="0" w:space="0" w:color="auto"/>
      </w:divBdr>
    </w:div>
    <w:div w:id="62729006">
      <w:bodyDiv w:val="1"/>
      <w:marLeft w:val="0"/>
      <w:marRight w:val="0"/>
      <w:marTop w:val="0"/>
      <w:marBottom w:val="0"/>
      <w:divBdr>
        <w:top w:val="none" w:sz="0" w:space="0" w:color="auto"/>
        <w:left w:val="none" w:sz="0" w:space="0" w:color="auto"/>
        <w:bottom w:val="none" w:sz="0" w:space="0" w:color="auto"/>
        <w:right w:val="none" w:sz="0" w:space="0" w:color="auto"/>
      </w:divBdr>
    </w:div>
    <w:div w:id="63845142">
      <w:bodyDiv w:val="1"/>
      <w:marLeft w:val="0"/>
      <w:marRight w:val="0"/>
      <w:marTop w:val="0"/>
      <w:marBottom w:val="0"/>
      <w:divBdr>
        <w:top w:val="none" w:sz="0" w:space="0" w:color="auto"/>
        <w:left w:val="none" w:sz="0" w:space="0" w:color="auto"/>
        <w:bottom w:val="none" w:sz="0" w:space="0" w:color="auto"/>
        <w:right w:val="none" w:sz="0" w:space="0" w:color="auto"/>
      </w:divBdr>
    </w:div>
    <w:div w:id="64497710">
      <w:bodyDiv w:val="1"/>
      <w:marLeft w:val="0"/>
      <w:marRight w:val="0"/>
      <w:marTop w:val="0"/>
      <w:marBottom w:val="0"/>
      <w:divBdr>
        <w:top w:val="none" w:sz="0" w:space="0" w:color="auto"/>
        <w:left w:val="none" w:sz="0" w:space="0" w:color="auto"/>
        <w:bottom w:val="none" w:sz="0" w:space="0" w:color="auto"/>
        <w:right w:val="none" w:sz="0" w:space="0" w:color="auto"/>
      </w:divBdr>
    </w:div>
    <w:div w:id="64764411">
      <w:bodyDiv w:val="1"/>
      <w:marLeft w:val="0"/>
      <w:marRight w:val="0"/>
      <w:marTop w:val="0"/>
      <w:marBottom w:val="0"/>
      <w:divBdr>
        <w:top w:val="none" w:sz="0" w:space="0" w:color="auto"/>
        <w:left w:val="none" w:sz="0" w:space="0" w:color="auto"/>
        <w:bottom w:val="none" w:sz="0" w:space="0" w:color="auto"/>
        <w:right w:val="none" w:sz="0" w:space="0" w:color="auto"/>
      </w:divBdr>
    </w:div>
    <w:div w:id="66416126">
      <w:bodyDiv w:val="1"/>
      <w:marLeft w:val="0"/>
      <w:marRight w:val="0"/>
      <w:marTop w:val="0"/>
      <w:marBottom w:val="0"/>
      <w:divBdr>
        <w:top w:val="none" w:sz="0" w:space="0" w:color="auto"/>
        <w:left w:val="none" w:sz="0" w:space="0" w:color="auto"/>
        <w:bottom w:val="none" w:sz="0" w:space="0" w:color="auto"/>
        <w:right w:val="none" w:sz="0" w:space="0" w:color="auto"/>
      </w:divBdr>
    </w:div>
    <w:div w:id="66925886">
      <w:bodyDiv w:val="1"/>
      <w:marLeft w:val="0"/>
      <w:marRight w:val="0"/>
      <w:marTop w:val="0"/>
      <w:marBottom w:val="0"/>
      <w:divBdr>
        <w:top w:val="none" w:sz="0" w:space="0" w:color="auto"/>
        <w:left w:val="none" w:sz="0" w:space="0" w:color="auto"/>
        <w:bottom w:val="none" w:sz="0" w:space="0" w:color="auto"/>
        <w:right w:val="none" w:sz="0" w:space="0" w:color="auto"/>
      </w:divBdr>
    </w:div>
    <w:div w:id="67653842">
      <w:bodyDiv w:val="1"/>
      <w:marLeft w:val="0"/>
      <w:marRight w:val="0"/>
      <w:marTop w:val="0"/>
      <w:marBottom w:val="0"/>
      <w:divBdr>
        <w:top w:val="none" w:sz="0" w:space="0" w:color="auto"/>
        <w:left w:val="none" w:sz="0" w:space="0" w:color="auto"/>
        <w:bottom w:val="none" w:sz="0" w:space="0" w:color="auto"/>
        <w:right w:val="none" w:sz="0" w:space="0" w:color="auto"/>
      </w:divBdr>
    </w:div>
    <w:div w:id="67895950">
      <w:bodyDiv w:val="1"/>
      <w:marLeft w:val="0"/>
      <w:marRight w:val="0"/>
      <w:marTop w:val="0"/>
      <w:marBottom w:val="0"/>
      <w:divBdr>
        <w:top w:val="none" w:sz="0" w:space="0" w:color="auto"/>
        <w:left w:val="none" w:sz="0" w:space="0" w:color="auto"/>
        <w:bottom w:val="none" w:sz="0" w:space="0" w:color="auto"/>
        <w:right w:val="none" w:sz="0" w:space="0" w:color="auto"/>
      </w:divBdr>
    </w:div>
    <w:div w:id="67966532">
      <w:bodyDiv w:val="1"/>
      <w:marLeft w:val="0"/>
      <w:marRight w:val="0"/>
      <w:marTop w:val="0"/>
      <w:marBottom w:val="0"/>
      <w:divBdr>
        <w:top w:val="none" w:sz="0" w:space="0" w:color="auto"/>
        <w:left w:val="none" w:sz="0" w:space="0" w:color="auto"/>
        <w:bottom w:val="none" w:sz="0" w:space="0" w:color="auto"/>
        <w:right w:val="none" w:sz="0" w:space="0" w:color="auto"/>
      </w:divBdr>
    </w:div>
    <w:div w:id="71003014">
      <w:bodyDiv w:val="1"/>
      <w:marLeft w:val="0"/>
      <w:marRight w:val="0"/>
      <w:marTop w:val="0"/>
      <w:marBottom w:val="0"/>
      <w:divBdr>
        <w:top w:val="none" w:sz="0" w:space="0" w:color="auto"/>
        <w:left w:val="none" w:sz="0" w:space="0" w:color="auto"/>
        <w:bottom w:val="none" w:sz="0" w:space="0" w:color="auto"/>
        <w:right w:val="none" w:sz="0" w:space="0" w:color="auto"/>
      </w:divBdr>
    </w:div>
    <w:div w:id="72557034">
      <w:bodyDiv w:val="1"/>
      <w:marLeft w:val="0"/>
      <w:marRight w:val="0"/>
      <w:marTop w:val="0"/>
      <w:marBottom w:val="0"/>
      <w:divBdr>
        <w:top w:val="none" w:sz="0" w:space="0" w:color="auto"/>
        <w:left w:val="none" w:sz="0" w:space="0" w:color="auto"/>
        <w:bottom w:val="none" w:sz="0" w:space="0" w:color="auto"/>
        <w:right w:val="none" w:sz="0" w:space="0" w:color="auto"/>
      </w:divBdr>
    </w:div>
    <w:div w:id="73477790">
      <w:bodyDiv w:val="1"/>
      <w:marLeft w:val="0"/>
      <w:marRight w:val="0"/>
      <w:marTop w:val="0"/>
      <w:marBottom w:val="0"/>
      <w:divBdr>
        <w:top w:val="none" w:sz="0" w:space="0" w:color="auto"/>
        <w:left w:val="none" w:sz="0" w:space="0" w:color="auto"/>
        <w:bottom w:val="none" w:sz="0" w:space="0" w:color="auto"/>
        <w:right w:val="none" w:sz="0" w:space="0" w:color="auto"/>
      </w:divBdr>
    </w:div>
    <w:div w:id="74134163">
      <w:bodyDiv w:val="1"/>
      <w:marLeft w:val="0"/>
      <w:marRight w:val="0"/>
      <w:marTop w:val="0"/>
      <w:marBottom w:val="0"/>
      <w:divBdr>
        <w:top w:val="none" w:sz="0" w:space="0" w:color="auto"/>
        <w:left w:val="none" w:sz="0" w:space="0" w:color="auto"/>
        <w:bottom w:val="none" w:sz="0" w:space="0" w:color="auto"/>
        <w:right w:val="none" w:sz="0" w:space="0" w:color="auto"/>
      </w:divBdr>
    </w:div>
    <w:div w:id="74324980">
      <w:bodyDiv w:val="1"/>
      <w:marLeft w:val="0"/>
      <w:marRight w:val="0"/>
      <w:marTop w:val="0"/>
      <w:marBottom w:val="0"/>
      <w:divBdr>
        <w:top w:val="none" w:sz="0" w:space="0" w:color="auto"/>
        <w:left w:val="none" w:sz="0" w:space="0" w:color="auto"/>
        <w:bottom w:val="none" w:sz="0" w:space="0" w:color="auto"/>
        <w:right w:val="none" w:sz="0" w:space="0" w:color="auto"/>
      </w:divBdr>
    </w:div>
    <w:div w:id="75398285">
      <w:bodyDiv w:val="1"/>
      <w:marLeft w:val="0"/>
      <w:marRight w:val="0"/>
      <w:marTop w:val="0"/>
      <w:marBottom w:val="0"/>
      <w:divBdr>
        <w:top w:val="none" w:sz="0" w:space="0" w:color="auto"/>
        <w:left w:val="none" w:sz="0" w:space="0" w:color="auto"/>
        <w:bottom w:val="none" w:sz="0" w:space="0" w:color="auto"/>
        <w:right w:val="none" w:sz="0" w:space="0" w:color="auto"/>
      </w:divBdr>
    </w:div>
    <w:div w:id="75595564">
      <w:bodyDiv w:val="1"/>
      <w:marLeft w:val="0"/>
      <w:marRight w:val="0"/>
      <w:marTop w:val="0"/>
      <w:marBottom w:val="0"/>
      <w:divBdr>
        <w:top w:val="none" w:sz="0" w:space="0" w:color="auto"/>
        <w:left w:val="none" w:sz="0" w:space="0" w:color="auto"/>
        <w:bottom w:val="none" w:sz="0" w:space="0" w:color="auto"/>
        <w:right w:val="none" w:sz="0" w:space="0" w:color="auto"/>
      </w:divBdr>
    </w:div>
    <w:div w:id="75980139">
      <w:bodyDiv w:val="1"/>
      <w:marLeft w:val="0"/>
      <w:marRight w:val="0"/>
      <w:marTop w:val="0"/>
      <w:marBottom w:val="0"/>
      <w:divBdr>
        <w:top w:val="none" w:sz="0" w:space="0" w:color="auto"/>
        <w:left w:val="none" w:sz="0" w:space="0" w:color="auto"/>
        <w:bottom w:val="none" w:sz="0" w:space="0" w:color="auto"/>
        <w:right w:val="none" w:sz="0" w:space="0" w:color="auto"/>
      </w:divBdr>
    </w:div>
    <w:div w:id="76101544">
      <w:bodyDiv w:val="1"/>
      <w:marLeft w:val="0"/>
      <w:marRight w:val="0"/>
      <w:marTop w:val="0"/>
      <w:marBottom w:val="0"/>
      <w:divBdr>
        <w:top w:val="none" w:sz="0" w:space="0" w:color="auto"/>
        <w:left w:val="none" w:sz="0" w:space="0" w:color="auto"/>
        <w:bottom w:val="none" w:sz="0" w:space="0" w:color="auto"/>
        <w:right w:val="none" w:sz="0" w:space="0" w:color="auto"/>
      </w:divBdr>
    </w:div>
    <w:div w:id="77555108">
      <w:bodyDiv w:val="1"/>
      <w:marLeft w:val="0"/>
      <w:marRight w:val="0"/>
      <w:marTop w:val="0"/>
      <w:marBottom w:val="0"/>
      <w:divBdr>
        <w:top w:val="none" w:sz="0" w:space="0" w:color="auto"/>
        <w:left w:val="none" w:sz="0" w:space="0" w:color="auto"/>
        <w:bottom w:val="none" w:sz="0" w:space="0" w:color="auto"/>
        <w:right w:val="none" w:sz="0" w:space="0" w:color="auto"/>
      </w:divBdr>
    </w:div>
    <w:div w:id="78064226">
      <w:bodyDiv w:val="1"/>
      <w:marLeft w:val="0"/>
      <w:marRight w:val="0"/>
      <w:marTop w:val="0"/>
      <w:marBottom w:val="0"/>
      <w:divBdr>
        <w:top w:val="none" w:sz="0" w:space="0" w:color="auto"/>
        <w:left w:val="none" w:sz="0" w:space="0" w:color="auto"/>
        <w:bottom w:val="none" w:sz="0" w:space="0" w:color="auto"/>
        <w:right w:val="none" w:sz="0" w:space="0" w:color="auto"/>
      </w:divBdr>
    </w:div>
    <w:div w:id="78258514">
      <w:bodyDiv w:val="1"/>
      <w:marLeft w:val="0"/>
      <w:marRight w:val="0"/>
      <w:marTop w:val="0"/>
      <w:marBottom w:val="0"/>
      <w:divBdr>
        <w:top w:val="none" w:sz="0" w:space="0" w:color="auto"/>
        <w:left w:val="none" w:sz="0" w:space="0" w:color="auto"/>
        <w:bottom w:val="none" w:sz="0" w:space="0" w:color="auto"/>
        <w:right w:val="none" w:sz="0" w:space="0" w:color="auto"/>
      </w:divBdr>
    </w:div>
    <w:div w:id="78525793">
      <w:bodyDiv w:val="1"/>
      <w:marLeft w:val="0"/>
      <w:marRight w:val="0"/>
      <w:marTop w:val="0"/>
      <w:marBottom w:val="0"/>
      <w:divBdr>
        <w:top w:val="none" w:sz="0" w:space="0" w:color="auto"/>
        <w:left w:val="none" w:sz="0" w:space="0" w:color="auto"/>
        <w:bottom w:val="none" w:sz="0" w:space="0" w:color="auto"/>
        <w:right w:val="none" w:sz="0" w:space="0" w:color="auto"/>
      </w:divBdr>
    </w:div>
    <w:div w:id="78720560">
      <w:bodyDiv w:val="1"/>
      <w:marLeft w:val="0"/>
      <w:marRight w:val="0"/>
      <w:marTop w:val="0"/>
      <w:marBottom w:val="0"/>
      <w:divBdr>
        <w:top w:val="none" w:sz="0" w:space="0" w:color="auto"/>
        <w:left w:val="none" w:sz="0" w:space="0" w:color="auto"/>
        <w:bottom w:val="none" w:sz="0" w:space="0" w:color="auto"/>
        <w:right w:val="none" w:sz="0" w:space="0" w:color="auto"/>
      </w:divBdr>
    </w:div>
    <w:div w:id="78908609">
      <w:bodyDiv w:val="1"/>
      <w:marLeft w:val="0"/>
      <w:marRight w:val="0"/>
      <w:marTop w:val="0"/>
      <w:marBottom w:val="0"/>
      <w:divBdr>
        <w:top w:val="none" w:sz="0" w:space="0" w:color="auto"/>
        <w:left w:val="none" w:sz="0" w:space="0" w:color="auto"/>
        <w:bottom w:val="none" w:sz="0" w:space="0" w:color="auto"/>
        <w:right w:val="none" w:sz="0" w:space="0" w:color="auto"/>
      </w:divBdr>
    </w:div>
    <w:div w:id="79331275">
      <w:bodyDiv w:val="1"/>
      <w:marLeft w:val="0"/>
      <w:marRight w:val="0"/>
      <w:marTop w:val="0"/>
      <w:marBottom w:val="0"/>
      <w:divBdr>
        <w:top w:val="none" w:sz="0" w:space="0" w:color="auto"/>
        <w:left w:val="none" w:sz="0" w:space="0" w:color="auto"/>
        <w:bottom w:val="none" w:sz="0" w:space="0" w:color="auto"/>
        <w:right w:val="none" w:sz="0" w:space="0" w:color="auto"/>
      </w:divBdr>
    </w:div>
    <w:div w:id="79371440">
      <w:bodyDiv w:val="1"/>
      <w:marLeft w:val="0"/>
      <w:marRight w:val="0"/>
      <w:marTop w:val="0"/>
      <w:marBottom w:val="0"/>
      <w:divBdr>
        <w:top w:val="none" w:sz="0" w:space="0" w:color="auto"/>
        <w:left w:val="none" w:sz="0" w:space="0" w:color="auto"/>
        <w:bottom w:val="none" w:sz="0" w:space="0" w:color="auto"/>
        <w:right w:val="none" w:sz="0" w:space="0" w:color="auto"/>
      </w:divBdr>
    </w:div>
    <w:div w:id="79761842">
      <w:bodyDiv w:val="1"/>
      <w:marLeft w:val="0"/>
      <w:marRight w:val="0"/>
      <w:marTop w:val="0"/>
      <w:marBottom w:val="0"/>
      <w:divBdr>
        <w:top w:val="none" w:sz="0" w:space="0" w:color="auto"/>
        <w:left w:val="none" w:sz="0" w:space="0" w:color="auto"/>
        <w:bottom w:val="none" w:sz="0" w:space="0" w:color="auto"/>
        <w:right w:val="none" w:sz="0" w:space="0" w:color="auto"/>
      </w:divBdr>
    </w:div>
    <w:div w:id="79957746">
      <w:bodyDiv w:val="1"/>
      <w:marLeft w:val="0"/>
      <w:marRight w:val="0"/>
      <w:marTop w:val="0"/>
      <w:marBottom w:val="0"/>
      <w:divBdr>
        <w:top w:val="none" w:sz="0" w:space="0" w:color="auto"/>
        <w:left w:val="none" w:sz="0" w:space="0" w:color="auto"/>
        <w:bottom w:val="none" w:sz="0" w:space="0" w:color="auto"/>
        <w:right w:val="none" w:sz="0" w:space="0" w:color="auto"/>
      </w:divBdr>
    </w:div>
    <w:div w:id="80491213">
      <w:bodyDiv w:val="1"/>
      <w:marLeft w:val="0"/>
      <w:marRight w:val="0"/>
      <w:marTop w:val="0"/>
      <w:marBottom w:val="0"/>
      <w:divBdr>
        <w:top w:val="none" w:sz="0" w:space="0" w:color="auto"/>
        <w:left w:val="none" w:sz="0" w:space="0" w:color="auto"/>
        <w:bottom w:val="none" w:sz="0" w:space="0" w:color="auto"/>
        <w:right w:val="none" w:sz="0" w:space="0" w:color="auto"/>
      </w:divBdr>
    </w:div>
    <w:div w:id="81951494">
      <w:bodyDiv w:val="1"/>
      <w:marLeft w:val="0"/>
      <w:marRight w:val="0"/>
      <w:marTop w:val="0"/>
      <w:marBottom w:val="0"/>
      <w:divBdr>
        <w:top w:val="none" w:sz="0" w:space="0" w:color="auto"/>
        <w:left w:val="none" w:sz="0" w:space="0" w:color="auto"/>
        <w:bottom w:val="none" w:sz="0" w:space="0" w:color="auto"/>
        <w:right w:val="none" w:sz="0" w:space="0" w:color="auto"/>
      </w:divBdr>
    </w:div>
    <w:div w:id="82143050">
      <w:bodyDiv w:val="1"/>
      <w:marLeft w:val="0"/>
      <w:marRight w:val="0"/>
      <w:marTop w:val="0"/>
      <w:marBottom w:val="0"/>
      <w:divBdr>
        <w:top w:val="none" w:sz="0" w:space="0" w:color="auto"/>
        <w:left w:val="none" w:sz="0" w:space="0" w:color="auto"/>
        <w:bottom w:val="none" w:sz="0" w:space="0" w:color="auto"/>
        <w:right w:val="none" w:sz="0" w:space="0" w:color="auto"/>
      </w:divBdr>
    </w:div>
    <w:div w:id="83108467">
      <w:bodyDiv w:val="1"/>
      <w:marLeft w:val="0"/>
      <w:marRight w:val="0"/>
      <w:marTop w:val="0"/>
      <w:marBottom w:val="0"/>
      <w:divBdr>
        <w:top w:val="none" w:sz="0" w:space="0" w:color="auto"/>
        <w:left w:val="none" w:sz="0" w:space="0" w:color="auto"/>
        <w:bottom w:val="none" w:sz="0" w:space="0" w:color="auto"/>
        <w:right w:val="none" w:sz="0" w:space="0" w:color="auto"/>
      </w:divBdr>
    </w:div>
    <w:div w:id="85198121">
      <w:bodyDiv w:val="1"/>
      <w:marLeft w:val="0"/>
      <w:marRight w:val="0"/>
      <w:marTop w:val="0"/>
      <w:marBottom w:val="0"/>
      <w:divBdr>
        <w:top w:val="none" w:sz="0" w:space="0" w:color="auto"/>
        <w:left w:val="none" w:sz="0" w:space="0" w:color="auto"/>
        <w:bottom w:val="none" w:sz="0" w:space="0" w:color="auto"/>
        <w:right w:val="none" w:sz="0" w:space="0" w:color="auto"/>
      </w:divBdr>
    </w:div>
    <w:div w:id="85536766">
      <w:bodyDiv w:val="1"/>
      <w:marLeft w:val="0"/>
      <w:marRight w:val="0"/>
      <w:marTop w:val="0"/>
      <w:marBottom w:val="0"/>
      <w:divBdr>
        <w:top w:val="none" w:sz="0" w:space="0" w:color="auto"/>
        <w:left w:val="none" w:sz="0" w:space="0" w:color="auto"/>
        <w:bottom w:val="none" w:sz="0" w:space="0" w:color="auto"/>
        <w:right w:val="none" w:sz="0" w:space="0" w:color="auto"/>
      </w:divBdr>
    </w:div>
    <w:div w:id="85811327">
      <w:bodyDiv w:val="1"/>
      <w:marLeft w:val="0"/>
      <w:marRight w:val="0"/>
      <w:marTop w:val="0"/>
      <w:marBottom w:val="0"/>
      <w:divBdr>
        <w:top w:val="none" w:sz="0" w:space="0" w:color="auto"/>
        <w:left w:val="none" w:sz="0" w:space="0" w:color="auto"/>
        <w:bottom w:val="none" w:sz="0" w:space="0" w:color="auto"/>
        <w:right w:val="none" w:sz="0" w:space="0" w:color="auto"/>
      </w:divBdr>
    </w:div>
    <w:div w:id="87622828">
      <w:bodyDiv w:val="1"/>
      <w:marLeft w:val="0"/>
      <w:marRight w:val="0"/>
      <w:marTop w:val="0"/>
      <w:marBottom w:val="0"/>
      <w:divBdr>
        <w:top w:val="none" w:sz="0" w:space="0" w:color="auto"/>
        <w:left w:val="none" w:sz="0" w:space="0" w:color="auto"/>
        <w:bottom w:val="none" w:sz="0" w:space="0" w:color="auto"/>
        <w:right w:val="none" w:sz="0" w:space="0" w:color="auto"/>
      </w:divBdr>
    </w:div>
    <w:div w:id="88697582">
      <w:bodyDiv w:val="1"/>
      <w:marLeft w:val="0"/>
      <w:marRight w:val="0"/>
      <w:marTop w:val="0"/>
      <w:marBottom w:val="0"/>
      <w:divBdr>
        <w:top w:val="none" w:sz="0" w:space="0" w:color="auto"/>
        <w:left w:val="none" w:sz="0" w:space="0" w:color="auto"/>
        <w:bottom w:val="none" w:sz="0" w:space="0" w:color="auto"/>
        <w:right w:val="none" w:sz="0" w:space="0" w:color="auto"/>
      </w:divBdr>
    </w:div>
    <w:div w:id="89084054">
      <w:bodyDiv w:val="1"/>
      <w:marLeft w:val="0"/>
      <w:marRight w:val="0"/>
      <w:marTop w:val="0"/>
      <w:marBottom w:val="0"/>
      <w:divBdr>
        <w:top w:val="none" w:sz="0" w:space="0" w:color="auto"/>
        <w:left w:val="none" w:sz="0" w:space="0" w:color="auto"/>
        <w:bottom w:val="none" w:sz="0" w:space="0" w:color="auto"/>
        <w:right w:val="none" w:sz="0" w:space="0" w:color="auto"/>
      </w:divBdr>
    </w:div>
    <w:div w:id="89202873">
      <w:bodyDiv w:val="1"/>
      <w:marLeft w:val="0"/>
      <w:marRight w:val="0"/>
      <w:marTop w:val="0"/>
      <w:marBottom w:val="0"/>
      <w:divBdr>
        <w:top w:val="none" w:sz="0" w:space="0" w:color="auto"/>
        <w:left w:val="none" w:sz="0" w:space="0" w:color="auto"/>
        <w:bottom w:val="none" w:sz="0" w:space="0" w:color="auto"/>
        <w:right w:val="none" w:sz="0" w:space="0" w:color="auto"/>
      </w:divBdr>
    </w:div>
    <w:div w:id="90131204">
      <w:bodyDiv w:val="1"/>
      <w:marLeft w:val="0"/>
      <w:marRight w:val="0"/>
      <w:marTop w:val="0"/>
      <w:marBottom w:val="0"/>
      <w:divBdr>
        <w:top w:val="none" w:sz="0" w:space="0" w:color="auto"/>
        <w:left w:val="none" w:sz="0" w:space="0" w:color="auto"/>
        <w:bottom w:val="none" w:sz="0" w:space="0" w:color="auto"/>
        <w:right w:val="none" w:sz="0" w:space="0" w:color="auto"/>
      </w:divBdr>
    </w:div>
    <w:div w:id="90590288">
      <w:bodyDiv w:val="1"/>
      <w:marLeft w:val="0"/>
      <w:marRight w:val="0"/>
      <w:marTop w:val="0"/>
      <w:marBottom w:val="0"/>
      <w:divBdr>
        <w:top w:val="none" w:sz="0" w:space="0" w:color="auto"/>
        <w:left w:val="none" w:sz="0" w:space="0" w:color="auto"/>
        <w:bottom w:val="none" w:sz="0" w:space="0" w:color="auto"/>
        <w:right w:val="none" w:sz="0" w:space="0" w:color="auto"/>
      </w:divBdr>
    </w:div>
    <w:div w:id="90591691">
      <w:bodyDiv w:val="1"/>
      <w:marLeft w:val="0"/>
      <w:marRight w:val="0"/>
      <w:marTop w:val="0"/>
      <w:marBottom w:val="0"/>
      <w:divBdr>
        <w:top w:val="none" w:sz="0" w:space="0" w:color="auto"/>
        <w:left w:val="none" w:sz="0" w:space="0" w:color="auto"/>
        <w:bottom w:val="none" w:sz="0" w:space="0" w:color="auto"/>
        <w:right w:val="none" w:sz="0" w:space="0" w:color="auto"/>
      </w:divBdr>
    </w:div>
    <w:div w:id="93282745">
      <w:bodyDiv w:val="1"/>
      <w:marLeft w:val="0"/>
      <w:marRight w:val="0"/>
      <w:marTop w:val="0"/>
      <w:marBottom w:val="0"/>
      <w:divBdr>
        <w:top w:val="none" w:sz="0" w:space="0" w:color="auto"/>
        <w:left w:val="none" w:sz="0" w:space="0" w:color="auto"/>
        <w:bottom w:val="none" w:sz="0" w:space="0" w:color="auto"/>
        <w:right w:val="none" w:sz="0" w:space="0" w:color="auto"/>
      </w:divBdr>
    </w:div>
    <w:div w:id="94907175">
      <w:bodyDiv w:val="1"/>
      <w:marLeft w:val="0"/>
      <w:marRight w:val="0"/>
      <w:marTop w:val="0"/>
      <w:marBottom w:val="0"/>
      <w:divBdr>
        <w:top w:val="none" w:sz="0" w:space="0" w:color="auto"/>
        <w:left w:val="none" w:sz="0" w:space="0" w:color="auto"/>
        <w:bottom w:val="none" w:sz="0" w:space="0" w:color="auto"/>
        <w:right w:val="none" w:sz="0" w:space="0" w:color="auto"/>
      </w:divBdr>
    </w:div>
    <w:div w:id="96870640">
      <w:bodyDiv w:val="1"/>
      <w:marLeft w:val="0"/>
      <w:marRight w:val="0"/>
      <w:marTop w:val="0"/>
      <w:marBottom w:val="0"/>
      <w:divBdr>
        <w:top w:val="none" w:sz="0" w:space="0" w:color="auto"/>
        <w:left w:val="none" w:sz="0" w:space="0" w:color="auto"/>
        <w:bottom w:val="none" w:sz="0" w:space="0" w:color="auto"/>
        <w:right w:val="none" w:sz="0" w:space="0" w:color="auto"/>
      </w:divBdr>
    </w:div>
    <w:div w:id="97062803">
      <w:bodyDiv w:val="1"/>
      <w:marLeft w:val="0"/>
      <w:marRight w:val="0"/>
      <w:marTop w:val="0"/>
      <w:marBottom w:val="0"/>
      <w:divBdr>
        <w:top w:val="none" w:sz="0" w:space="0" w:color="auto"/>
        <w:left w:val="none" w:sz="0" w:space="0" w:color="auto"/>
        <w:bottom w:val="none" w:sz="0" w:space="0" w:color="auto"/>
        <w:right w:val="none" w:sz="0" w:space="0" w:color="auto"/>
      </w:divBdr>
    </w:div>
    <w:div w:id="98064143">
      <w:bodyDiv w:val="1"/>
      <w:marLeft w:val="0"/>
      <w:marRight w:val="0"/>
      <w:marTop w:val="0"/>
      <w:marBottom w:val="0"/>
      <w:divBdr>
        <w:top w:val="none" w:sz="0" w:space="0" w:color="auto"/>
        <w:left w:val="none" w:sz="0" w:space="0" w:color="auto"/>
        <w:bottom w:val="none" w:sz="0" w:space="0" w:color="auto"/>
        <w:right w:val="none" w:sz="0" w:space="0" w:color="auto"/>
      </w:divBdr>
    </w:div>
    <w:div w:id="98332227">
      <w:bodyDiv w:val="1"/>
      <w:marLeft w:val="0"/>
      <w:marRight w:val="0"/>
      <w:marTop w:val="0"/>
      <w:marBottom w:val="0"/>
      <w:divBdr>
        <w:top w:val="none" w:sz="0" w:space="0" w:color="auto"/>
        <w:left w:val="none" w:sz="0" w:space="0" w:color="auto"/>
        <w:bottom w:val="none" w:sz="0" w:space="0" w:color="auto"/>
        <w:right w:val="none" w:sz="0" w:space="0" w:color="auto"/>
      </w:divBdr>
    </w:div>
    <w:div w:id="98764408">
      <w:bodyDiv w:val="1"/>
      <w:marLeft w:val="0"/>
      <w:marRight w:val="0"/>
      <w:marTop w:val="0"/>
      <w:marBottom w:val="0"/>
      <w:divBdr>
        <w:top w:val="none" w:sz="0" w:space="0" w:color="auto"/>
        <w:left w:val="none" w:sz="0" w:space="0" w:color="auto"/>
        <w:bottom w:val="none" w:sz="0" w:space="0" w:color="auto"/>
        <w:right w:val="none" w:sz="0" w:space="0" w:color="auto"/>
      </w:divBdr>
    </w:div>
    <w:div w:id="99186086">
      <w:bodyDiv w:val="1"/>
      <w:marLeft w:val="0"/>
      <w:marRight w:val="0"/>
      <w:marTop w:val="0"/>
      <w:marBottom w:val="0"/>
      <w:divBdr>
        <w:top w:val="none" w:sz="0" w:space="0" w:color="auto"/>
        <w:left w:val="none" w:sz="0" w:space="0" w:color="auto"/>
        <w:bottom w:val="none" w:sz="0" w:space="0" w:color="auto"/>
        <w:right w:val="none" w:sz="0" w:space="0" w:color="auto"/>
      </w:divBdr>
    </w:div>
    <w:div w:id="101150978">
      <w:bodyDiv w:val="1"/>
      <w:marLeft w:val="0"/>
      <w:marRight w:val="0"/>
      <w:marTop w:val="0"/>
      <w:marBottom w:val="0"/>
      <w:divBdr>
        <w:top w:val="none" w:sz="0" w:space="0" w:color="auto"/>
        <w:left w:val="none" w:sz="0" w:space="0" w:color="auto"/>
        <w:bottom w:val="none" w:sz="0" w:space="0" w:color="auto"/>
        <w:right w:val="none" w:sz="0" w:space="0" w:color="auto"/>
      </w:divBdr>
    </w:div>
    <w:div w:id="101535437">
      <w:bodyDiv w:val="1"/>
      <w:marLeft w:val="0"/>
      <w:marRight w:val="0"/>
      <w:marTop w:val="0"/>
      <w:marBottom w:val="0"/>
      <w:divBdr>
        <w:top w:val="none" w:sz="0" w:space="0" w:color="auto"/>
        <w:left w:val="none" w:sz="0" w:space="0" w:color="auto"/>
        <w:bottom w:val="none" w:sz="0" w:space="0" w:color="auto"/>
        <w:right w:val="none" w:sz="0" w:space="0" w:color="auto"/>
      </w:divBdr>
    </w:div>
    <w:div w:id="101995200">
      <w:bodyDiv w:val="1"/>
      <w:marLeft w:val="0"/>
      <w:marRight w:val="0"/>
      <w:marTop w:val="0"/>
      <w:marBottom w:val="0"/>
      <w:divBdr>
        <w:top w:val="none" w:sz="0" w:space="0" w:color="auto"/>
        <w:left w:val="none" w:sz="0" w:space="0" w:color="auto"/>
        <w:bottom w:val="none" w:sz="0" w:space="0" w:color="auto"/>
        <w:right w:val="none" w:sz="0" w:space="0" w:color="auto"/>
      </w:divBdr>
    </w:div>
    <w:div w:id="104155249">
      <w:bodyDiv w:val="1"/>
      <w:marLeft w:val="0"/>
      <w:marRight w:val="0"/>
      <w:marTop w:val="0"/>
      <w:marBottom w:val="0"/>
      <w:divBdr>
        <w:top w:val="none" w:sz="0" w:space="0" w:color="auto"/>
        <w:left w:val="none" w:sz="0" w:space="0" w:color="auto"/>
        <w:bottom w:val="none" w:sz="0" w:space="0" w:color="auto"/>
        <w:right w:val="none" w:sz="0" w:space="0" w:color="auto"/>
      </w:divBdr>
    </w:div>
    <w:div w:id="104354985">
      <w:bodyDiv w:val="1"/>
      <w:marLeft w:val="0"/>
      <w:marRight w:val="0"/>
      <w:marTop w:val="0"/>
      <w:marBottom w:val="0"/>
      <w:divBdr>
        <w:top w:val="none" w:sz="0" w:space="0" w:color="auto"/>
        <w:left w:val="none" w:sz="0" w:space="0" w:color="auto"/>
        <w:bottom w:val="none" w:sz="0" w:space="0" w:color="auto"/>
        <w:right w:val="none" w:sz="0" w:space="0" w:color="auto"/>
      </w:divBdr>
    </w:div>
    <w:div w:id="104811812">
      <w:bodyDiv w:val="1"/>
      <w:marLeft w:val="0"/>
      <w:marRight w:val="0"/>
      <w:marTop w:val="0"/>
      <w:marBottom w:val="0"/>
      <w:divBdr>
        <w:top w:val="none" w:sz="0" w:space="0" w:color="auto"/>
        <w:left w:val="none" w:sz="0" w:space="0" w:color="auto"/>
        <w:bottom w:val="none" w:sz="0" w:space="0" w:color="auto"/>
        <w:right w:val="none" w:sz="0" w:space="0" w:color="auto"/>
      </w:divBdr>
    </w:div>
    <w:div w:id="104930329">
      <w:bodyDiv w:val="1"/>
      <w:marLeft w:val="0"/>
      <w:marRight w:val="0"/>
      <w:marTop w:val="0"/>
      <w:marBottom w:val="0"/>
      <w:divBdr>
        <w:top w:val="none" w:sz="0" w:space="0" w:color="auto"/>
        <w:left w:val="none" w:sz="0" w:space="0" w:color="auto"/>
        <w:bottom w:val="none" w:sz="0" w:space="0" w:color="auto"/>
        <w:right w:val="none" w:sz="0" w:space="0" w:color="auto"/>
      </w:divBdr>
    </w:div>
    <w:div w:id="105856678">
      <w:bodyDiv w:val="1"/>
      <w:marLeft w:val="0"/>
      <w:marRight w:val="0"/>
      <w:marTop w:val="0"/>
      <w:marBottom w:val="0"/>
      <w:divBdr>
        <w:top w:val="none" w:sz="0" w:space="0" w:color="auto"/>
        <w:left w:val="none" w:sz="0" w:space="0" w:color="auto"/>
        <w:bottom w:val="none" w:sz="0" w:space="0" w:color="auto"/>
        <w:right w:val="none" w:sz="0" w:space="0" w:color="auto"/>
      </w:divBdr>
    </w:div>
    <w:div w:id="106851516">
      <w:bodyDiv w:val="1"/>
      <w:marLeft w:val="0"/>
      <w:marRight w:val="0"/>
      <w:marTop w:val="0"/>
      <w:marBottom w:val="0"/>
      <w:divBdr>
        <w:top w:val="none" w:sz="0" w:space="0" w:color="auto"/>
        <w:left w:val="none" w:sz="0" w:space="0" w:color="auto"/>
        <w:bottom w:val="none" w:sz="0" w:space="0" w:color="auto"/>
        <w:right w:val="none" w:sz="0" w:space="0" w:color="auto"/>
      </w:divBdr>
    </w:div>
    <w:div w:id="107118087">
      <w:bodyDiv w:val="1"/>
      <w:marLeft w:val="0"/>
      <w:marRight w:val="0"/>
      <w:marTop w:val="0"/>
      <w:marBottom w:val="0"/>
      <w:divBdr>
        <w:top w:val="none" w:sz="0" w:space="0" w:color="auto"/>
        <w:left w:val="none" w:sz="0" w:space="0" w:color="auto"/>
        <w:bottom w:val="none" w:sz="0" w:space="0" w:color="auto"/>
        <w:right w:val="none" w:sz="0" w:space="0" w:color="auto"/>
      </w:divBdr>
    </w:div>
    <w:div w:id="107238824">
      <w:bodyDiv w:val="1"/>
      <w:marLeft w:val="0"/>
      <w:marRight w:val="0"/>
      <w:marTop w:val="0"/>
      <w:marBottom w:val="0"/>
      <w:divBdr>
        <w:top w:val="none" w:sz="0" w:space="0" w:color="auto"/>
        <w:left w:val="none" w:sz="0" w:space="0" w:color="auto"/>
        <w:bottom w:val="none" w:sz="0" w:space="0" w:color="auto"/>
        <w:right w:val="none" w:sz="0" w:space="0" w:color="auto"/>
      </w:divBdr>
    </w:div>
    <w:div w:id="107353159">
      <w:bodyDiv w:val="1"/>
      <w:marLeft w:val="0"/>
      <w:marRight w:val="0"/>
      <w:marTop w:val="0"/>
      <w:marBottom w:val="0"/>
      <w:divBdr>
        <w:top w:val="none" w:sz="0" w:space="0" w:color="auto"/>
        <w:left w:val="none" w:sz="0" w:space="0" w:color="auto"/>
        <w:bottom w:val="none" w:sz="0" w:space="0" w:color="auto"/>
        <w:right w:val="none" w:sz="0" w:space="0" w:color="auto"/>
      </w:divBdr>
    </w:div>
    <w:div w:id="107744167">
      <w:bodyDiv w:val="1"/>
      <w:marLeft w:val="0"/>
      <w:marRight w:val="0"/>
      <w:marTop w:val="0"/>
      <w:marBottom w:val="0"/>
      <w:divBdr>
        <w:top w:val="none" w:sz="0" w:space="0" w:color="auto"/>
        <w:left w:val="none" w:sz="0" w:space="0" w:color="auto"/>
        <w:bottom w:val="none" w:sz="0" w:space="0" w:color="auto"/>
        <w:right w:val="none" w:sz="0" w:space="0" w:color="auto"/>
      </w:divBdr>
    </w:div>
    <w:div w:id="108011379">
      <w:bodyDiv w:val="1"/>
      <w:marLeft w:val="0"/>
      <w:marRight w:val="0"/>
      <w:marTop w:val="0"/>
      <w:marBottom w:val="0"/>
      <w:divBdr>
        <w:top w:val="none" w:sz="0" w:space="0" w:color="auto"/>
        <w:left w:val="none" w:sz="0" w:space="0" w:color="auto"/>
        <w:bottom w:val="none" w:sz="0" w:space="0" w:color="auto"/>
        <w:right w:val="none" w:sz="0" w:space="0" w:color="auto"/>
      </w:divBdr>
    </w:div>
    <w:div w:id="110173576">
      <w:bodyDiv w:val="1"/>
      <w:marLeft w:val="0"/>
      <w:marRight w:val="0"/>
      <w:marTop w:val="0"/>
      <w:marBottom w:val="0"/>
      <w:divBdr>
        <w:top w:val="none" w:sz="0" w:space="0" w:color="auto"/>
        <w:left w:val="none" w:sz="0" w:space="0" w:color="auto"/>
        <w:bottom w:val="none" w:sz="0" w:space="0" w:color="auto"/>
        <w:right w:val="none" w:sz="0" w:space="0" w:color="auto"/>
      </w:divBdr>
    </w:div>
    <w:div w:id="110705291">
      <w:bodyDiv w:val="1"/>
      <w:marLeft w:val="0"/>
      <w:marRight w:val="0"/>
      <w:marTop w:val="0"/>
      <w:marBottom w:val="0"/>
      <w:divBdr>
        <w:top w:val="none" w:sz="0" w:space="0" w:color="auto"/>
        <w:left w:val="none" w:sz="0" w:space="0" w:color="auto"/>
        <w:bottom w:val="none" w:sz="0" w:space="0" w:color="auto"/>
        <w:right w:val="none" w:sz="0" w:space="0" w:color="auto"/>
      </w:divBdr>
    </w:div>
    <w:div w:id="110900063">
      <w:bodyDiv w:val="1"/>
      <w:marLeft w:val="0"/>
      <w:marRight w:val="0"/>
      <w:marTop w:val="0"/>
      <w:marBottom w:val="0"/>
      <w:divBdr>
        <w:top w:val="none" w:sz="0" w:space="0" w:color="auto"/>
        <w:left w:val="none" w:sz="0" w:space="0" w:color="auto"/>
        <w:bottom w:val="none" w:sz="0" w:space="0" w:color="auto"/>
        <w:right w:val="none" w:sz="0" w:space="0" w:color="auto"/>
      </w:divBdr>
    </w:div>
    <w:div w:id="111097439">
      <w:bodyDiv w:val="1"/>
      <w:marLeft w:val="0"/>
      <w:marRight w:val="0"/>
      <w:marTop w:val="0"/>
      <w:marBottom w:val="0"/>
      <w:divBdr>
        <w:top w:val="none" w:sz="0" w:space="0" w:color="auto"/>
        <w:left w:val="none" w:sz="0" w:space="0" w:color="auto"/>
        <w:bottom w:val="none" w:sz="0" w:space="0" w:color="auto"/>
        <w:right w:val="none" w:sz="0" w:space="0" w:color="auto"/>
      </w:divBdr>
    </w:div>
    <w:div w:id="111171058">
      <w:bodyDiv w:val="1"/>
      <w:marLeft w:val="0"/>
      <w:marRight w:val="0"/>
      <w:marTop w:val="0"/>
      <w:marBottom w:val="0"/>
      <w:divBdr>
        <w:top w:val="none" w:sz="0" w:space="0" w:color="auto"/>
        <w:left w:val="none" w:sz="0" w:space="0" w:color="auto"/>
        <w:bottom w:val="none" w:sz="0" w:space="0" w:color="auto"/>
        <w:right w:val="none" w:sz="0" w:space="0" w:color="auto"/>
      </w:divBdr>
    </w:div>
    <w:div w:id="111484968">
      <w:bodyDiv w:val="1"/>
      <w:marLeft w:val="0"/>
      <w:marRight w:val="0"/>
      <w:marTop w:val="0"/>
      <w:marBottom w:val="0"/>
      <w:divBdr>
        <w:top w:val="none" w:sz="0" w:space="0" w:color="auto"/>
        <w:left w:val="none" w:sz="0" w:space="0" w:color="auto"/>
        <w:bottom w:val="none" w:sz="0" w:space="0" w:color="auto"/>
        <w:right w:val="none" w:sz="0" w:space="0" w:color="auto"/>
      </w:divBdr>
    </w:div>
    <w:div w:id="111628842">
      <w:bodyDiv w:val="1"/>
      <w:marLeft w:val="0"/>
      <w:marRight w:val="0"/>
      <w:marTop w:val="0"/>
      <w:marBottom w:val="0"/>
      <w:divBdr>
        <w:top w:val="none" w:sz="0" w:space="0" w:color="auto"/>
        <w:left w:val="none" w:sz="0" w:space="0" w:color="auto"/>
        <w:bottom w:val="none" w:sz="0" w:space="0" w:color="auto"/>
        <w:right w:val="none" w:sz="0" w:space="0" w:color="auto"/>
      </w:divBdr>
    </w:div>
    <w:div w:id="112944571">
      <w:bodyDiv w:val="1"/>
      <w:marLeft w:val="0"/>
      <w:marRight w:val="0"/>
      <w:marTop w:val="0"/>
      <w:marBottom w:val="0"/>
      <w:divBdr>
        <w:top w:val="none" w:sz="0" w:space="0" w:color="auto"/>
        <w:left w:val="none" w:sz="0" w:space="0" w:color="auto"/>
        <w:bottom w:val="none" w:sz="0" w:space="0" w:color="auto"/>
        <w:right w:val="none" w:sz="0" w:space="0" w:color="auto"/>
      </w:divBdr>
    </w:div>
    <w:div w:id="113335093">
      <w:bodyDiv w:val="1"/>
      <w:marLeft w:val="0"/>
      <w:marRight w:val="0"/>
      <w:marTop w:val="0"/>
      <w:marBottom w:val="0"/>
      <w:divBdr>
        <w:top w:val="none" w:sz="0" w:space="0" w:color="auto"/>
        <w:left w:val="none" w:sz="0" w:space="0" w:color="auto"/>
        <w:bottom w:val="none" w:sz="0" w:space="0" w:color="auto"/>
        <w:right w:val="none" w:sz="0" w:space="0" w:color="auto"/>
      </w:divBdr>
    </w:div>
    <w:div w:id="113864647">
      <w:bodyDiv w:val="1"/>
      <w:marLeft w:val="0"/>
      <w:marRight w:val="0"/>
      <w:marTop w:val="0"/>
      <w:marBottom w:val="0"/>
      <w:divBdr>
        <w:top w:val="none" w:sz="0" w:space="0" w:color="auto"/>
        <w:left w:val="none" w:sz="0" w:space="0" w:color="auto"/>
        <w:bottom w:val="none" w:sz="0" w:space="0" w:color="auto"/>
        <w:right w:val="none" w:sz="0" w:space="0" w:color="auto"/>
      </w:divBdr>
    </w:div>
    <w:div w:id="114567894">
      <w:bodyDiv w:val="1"/>
      <w:marLeft w:val="0"/>
      <w:marRight w:val="0"/>
      <w:marTop w:val="0"/>
      <w:marBottom w:val="0"/>
      <w:divBdr>
        <w:top w:val="none" w:sz="0" w:space="0" w:color="auto"/>
        <w:left w:val="none" w:sz="0" w:space="0" w:color="auto"/>
        <w:bottom w:val="none" w:sz="0" w:space="0" w:color="auto"/>
        <w:right w:val="none" w:sz="0" w:space="0" w:color="auto"/>
      </w:divBdr>
    </w:div>
    <w:div w:id="115370923">
      <w:bodyDiv w:val="1"/>
      <w:marLeft w:val="0"/>
      <w:marRight w:val="0"/>
      <w:marTop w:val="0"/>
      <w:marBottom w:val="0"/>
      <w:divBdr>
        <w:top w:val="none" w:sz="0" w:space="0" w:color="auto"/>
        <w:left w:val="none" w:sz="0" w:space="0" w:color="auto"/>
        <w:bottom w:val="none" w:sz="0" w:space="0" w:color="auto"/>
        <w:right w:val="none" w:sz="0" w:space="0" w:color="auto"/>
      </w:divBdr>
    </w:div>
    <w:div w:id="115685469">
      <w:bodyDiv w:val="1"/>
      <w:marLeft w:val="0"/>
      <w:marRight w:val="0"/>
      <w:marTop w:val="0"/>
      <w:marBottom w:val="0"/>
      <w:divBdr>
        <w:top w:val="none" w:sz="0" w:space="0" w:color="auto"/>
        <w:left w:val="none" w:sz="0" w:space="0" w:color="auto"/>
        <w:bottom w:val="none" w:sz="0" w:space="0" w:color="auto"/>
        <w:right w:val="none" w:sz="0" w:space="0" w:color="auto"/>
      </w:divBdr>
    </w:div>
    <w:div w:id="115951386">
      <w:bodyDiv w:val="1"/>
      <w:marLeft w:val="0"/>
      <w:marRight w:val="0"/>
      <w:marTop w:val="0"/>
      <w:marBottom w:val="0"/>
      <w:divBdr>
        <w:top w:val="none" w:sz="0" w:space="0" w:color="auto"/>
        <w:left w:val="none" w:sz="0" w:space="0" w:color="auto"/>
        <w:bottom w:val="none" w:sz="0" w:space="0" w:color="auto"/>
        <w:right w:val="none" w:sz="0" w:space="0" w:color="auto"/>
      </w:divBdr>
    </w:div>
    <w:div w:id="120147976">
      <w:bodyDiv w:val="1"/>
      <w:marLeft w:val="0"/>
      <w:marRight w:val="0"/>
      <w:marTop w:val="0"/>
      <w:marBottom w:val="0"/>
      <w:divBdr>
        <w:top w:val="none" w:sz="0" w:space="0" w:color="auto"/>
        <w:left w:val="none" w:sz="0" w:space="0" w:color="auto"/>
        <w:bottom w:val="none" w:sz="0" w:space="0" w:color="auto"/>
        <w:right w:val="none" w:sz="0" w:space="0" w:color="auto"/>
      </w:divBdr>
    </w:div>
    <w:div w:id="122428667">
      <w:bodyDiv w:val="1"/>
      <w:marLeft w:val="0"/>
      <w:marRight w:val="0"/>
      <w:marTop w:val="0"/>
      <w:marBottom w:val="0"/>
      <w:divBdr>
        <w:top w:val="none" w:sz="0" w:space="0" w:color="auto"/>
        <w:left w:val="none" w:sz="0" w:space="0" w:color="auto"/>
        <w:bottom w:val="none" w:sz="0" w:space="0" w:color="auto"/>
        <w:right w:val="none" w:sz="0" w:space="0" w:color="auto"/>
      </w:divBdr>
    </w:div>
    <w:div w:id="122769347">
      <w:bodyDiv w:val="1"/>
      <w:marLeft w:val="0"/>
      <w:marRight w:val="0"/>
      <w:marTop w:val="0"/>
      <w:marBottom w:val="0"/>
      <w:divBdr>
        <w:top w:val="none" w:sz="0" w:space="0" w:color="auto"/>
        <w:left w:val="none" w:sz="0" w:space="0" w:color="auto"/>
        <w:bottom w:val="none" w:sz="0" w:space="0" w:color="auto"/>
        <w:right w:val="none" w:sz="0" w:space="0" w:color="auto"/>
      </w:divBdr>
    </w:div>
    <w:div w:id="123351391">
      <w:bodyDiv w:val="1"/>
      <w:marLeft w:val="0"/>
      <w:marRight w:val="0"/>
      <w:marTop w:val="0"/>
      <w:marBottom w:val="0"/>
      <w:divBdr>
        <w:top w:val="none" w:sz="0" w:space="0" w:color="auto"/>
        <w:left w:val="none" w:sz="0" w:space="0" w:color="auto"/>
        <w:bottom w:val="none" w:sz="0" w:space="0" w:color="auto"/>
        <w:right w:val="none" w:sz="0" w:space="0" w:color="auto"/>
      </w:divBdr>
    </w:div>
    <w:div w:id="123622131">
      <w:bodyDiv w:val="1"/>
      <w:marLeft w:val="0"/>
      <w:marRight w:val="0"/>
      <w:marTop w:val="0"/>
      <w:marBottom w:val="0"/>
      <w:divBdr>
        <w:top w:val="none" w:sz="0" w:space="0" w:color="auto"/>
        <w:left w:val="none" w:sz="0" w:space="0" w:color="auto"/>
        <w:bottom w:val="none" w:sz="0" w:space="0" w:color="auto"/>
        <w:right w:val="none" w:sz="0" w:space="0" w:color="auto"/>
      </w:divBdr>
    </w:div>
    <w:div w:id="123887445">
      <w:bodyDiv w:val="1"/>
      <w:marLeft w:val="0"/>
      <w:marRight w:val="0"/>
      <w:marTop w:val="0"/>
      <w:marBottom w:val="0"/>
      <w:divBdr>
        <w:top w:val="none" w:sz="0" w:space="0" w:color="auto"/>
        <w:left w:val="none" w:sz="0" w:space="0" w:color="auto"/>
        <w:bottom w:val="none" w:sz="0" w:space="0" w:color="auto"/>
        <w:right w:val="none" w:sz="0" w:space="0" w:color="auto"/>
      </w:divBdr>
    </w:div>
    <w:div w:id="124156999">
      <w:bodyDiv w:val="1"/>
      <w:marLeft w:val="0"/>
      <w:marRight w:val="0"/>
      <w:marTop w:val="0"/>
      <w:marBottom w:val="0"/>
      <w:divBdr>
        <w:top w:val="none" w:sz="0" w:space="0" w:color="auto"/>
        <w:left w:val="none" w:sz="0" w:space="0" w:color="auto"/>
        <w:bottom w:val="none" w:sz="0" w:space="0" w:color="auto"/>
        <w:right w:val="none" w:sz="0" w:space="0" w:color="auto"/>
      </w:divBdr>
    </w:div>
    <w:div w:id="124547505">
      <w:bodyDiv w:val="1"/>
      <w:marLeft w:val="0"/>
      <w:marRight w:val="0"/>
      <w:marTop w:val="0"/>
      <w:marBottom w:val="0"/>
      <w:divBdr>
        <w:top w:val="none" w:sz="0" w:space="0" w:color="auto"/>
        <w:left w:val="none" w:sz="0" w:space="0" w:color="auto"/>
        <w:bottom w:val="none" w:sz="0" w:space="0" w:color="auto"/>
        <w:right w:val="none" w:sz="0" w:space="0" w:color="auto"/>
      </w:divBdr>
    </w:div>
    <w:div w:id="126166623">
      <w:bodyDiv w:val="1"/>
      <w:marLeft w:val="0"/>
      <w:marRight w:val="0"/>
      <w:marTop w:val="0"/>
      <w:marBottom w:val="0"/>
      <w:divBdr>
        <w:top w:val="none" w:sz="0" w:space="0" w:color="auto"/>
        <w:left w:val="none" w:sz="0" w:space="0" w:color="auto"/>
        <w:bottom w:val="none" w:sz="0" w:space="0" w:color="auto"/>
        <w:right w:val="none" w:sz="0" w:space="0" w:color="auto"/>
      </w:divBdr>
    </w:div>
    <w:div w:id="126360834">
      <w:bodyDiv w:val="1"/>
      <w:marLeft w:val="0"/>
      <w:marRight w:val="0"/>
      <w:marTop w:val="0"/>
      <w:marBottom w:val="0"/>
      <w:divBdr>
        <w:top w:val="none" w:sz="0" w:space="0" w:color="auto"/>
        <w:left w:val="none" w:sz="0" w:space="0" w:color="auto"/>
        <w:bottom w:val="none" w:sz="0" w:space="0" w:color="auto"/>
        <w:right w:val="none" w:sz="0" w:space="0" w:color="auto"/>
      </w:divBdr>
    </w:div>
    <w:div w:id="126709064">
      <w:bodyDiv w:val="1"/>
      <w:marLeft w:val="0"/>
      <w:marRight w:val="0"/>
      <w:marTop w:val="0"/>
      <w:marBottom w:val="0"/>
      <w:divBdr>
        <w:top w:val="none" w:sz="0" w:space="0" w:color="auto"/>
        <w:left w:val="none" w:sz="0" w:space="0" w:color="auto"/>
        <w:bottom w:val="none" w:sz="0" w:space="0" w:color="auto"/>
        <w:right w:val="none" w:sz="0" w:space="0" w:color="auto"/>
      </w:divBdr>
    </w:div>
    <w:div w:id="127434461">
      <w:bodyDiv w:val="1"/>
      <w:marLeft w:val="0"/>
      <w:marRight w:val="0"/>
      <w:marTop w:val="0"/>
      <w:marBottom w:val="0"/>
      <w:divBdr>
        <w:top w:val="none" w:sz="0" w:space="0" w:color="auto"/>
        <w:left w:val="none" w:sz="0" w:space="0" w:color="auto"/>
        <w:bottom w:val="none" w:sz="0" w:space="0" w:color="auto"/>
        <w:right w:val="none" w:sz="0" w:space="0" w:color="auto"/>
      </w:divBdr>
    </w:div>
    <w:div w:id="127822375">
      <w:bodyDiv w:val="1"/>
      <w:marLeft w:val="0"/>
      <w:marRight w:val="0"/>
      <w:marTop w:val="0"/>
      <w:marBottom w:val="0"/>
      <w:divBdr>
        <w:top w:val="none" w:sz="0" w:space="0" w:color="auto"/>
        <w:left w:val="none" w:sz="0" w:space="0" w:color="auto"/>
        <w:bottom w:val="none" w:sz="0" w:space="0" w:color="auto"/>
        <w:right w:val="none" w:sz="0" w:space="0" w:color="auto"/>
      </w:divBdr>
    </w:div>
    <w:div w:id="128059805">
      <w:bodyDiv w:val="1"/>
      <w:marLeft w:val="0"/>
      <w:marRight w:val="0"/>
      <w:marTop w:val="0"/>
      <w:marBottom w:val="0"/>
      <w:divBdr>
        <w:top w:val="none" w:sz="0" w:space="0" w:color="auto"/>
        <w:left w:val="none" w:sz="0" w:space="0" w:color="auto"/>
        <w:bottom w:val="none" w:sz="0" w:space="0" w:color="auto"/>
        <w:right w:val="none" w:sz="0" w:space="0" w:color="auto"/>
      </w:divBdr>
    </w:div>
    <w:div w:id="128598425">
      <w:bodyDiv w:val="1"/>
      <w:marLeft w:val="0"/>
      <w:marRight w:val="0"/>
      <w:marTop w:val="0"/>
      <w:marBottom w:val="0"/>
      <w:divBdr>
        <w:top w:val="none" w:sz="0" w:space="0" w:color="auto"/>
        <w:left w:val="none" w:sz="0" w:space="0" w:color="auto"/>
        <w:bottom w:val="none" w:sz="0" w:space="0" w:color="auto"/>
        <w:right w:val="none" w:sz="0" w:space="0" w:color="auto"/>
      </w:divBdr>
    </w:div>
    <w:div w:id="128598941">
      <w:bodyDiv w:val="1"/>
      <w:marLeft w:val="0"/>
      <w:marRight w:val="0"/>
      <w:marTop w:val="0"/>
      <w:marBottom w:val="0"/>
      <w:divBdr>
        <w:top w:val="none" w:sz="0" w:space="0" w:color="auto"/>
        <w:left w:val="none" w:sz="0" w:space="0" w:color="auto"/>
        <w:bottom w:val="none" w:sz="0" w:space="0" w:color="auto"/>
        <w:right w:val="none" w:sz="0" w:space="0" w:color="auto"/>
      </w:divBdr>
    </w:div>
    <w:div w:id="130245819">
      <w:bodyDiv w:val="1"/>
      <w:marLeft w:val="0"/>
      <w:marRight w:val="0"/>
      <w:marTop w:val="0"/>
      <w:marBottom w:val="0"/>
      <w:divBdr>
        <w:top w:val="none" w:sz="0" w:space="0" w:color="auto"/>
        <w:left w:val="none" w:sz="0" w:space="0" w:color="auto"/>
        <w:bottom w:val="none" w:sz="0" w:space="0" w:color="auto"/>
        <w:right w:val="none" w:sz="0" w:space="0" w:color="auto"/>
      </w:divBdr>
    </w:div>
    <w:div w:id="131215136">
      <w:bodyDiv w:val="1"/>
      <w:marLeft w:val="0"/>
      <w:marRight w:val="0"/>
      <w:marTop w:val="0"/>
      <w:marBottom w:val="0"/>
      <w:divBdr>
        <w:top w:val="none" w:sz="0" w:space="0" w:color="auto"/>
        <w:left w:val="none" w:sz="0" w:space="0" w:color="auto"/>
        <w:bottom w:val="none" w:sz="0" w:space="0" w:color="auto"/>
        <w:right w:val="none" w:sz="0" w:space="0" w:color="auto"/>
      </w:divBdr>
    </w:div>
    <w:div w:id="131678852">
      <w:bodyDiv w:val="1"/>
      <w:marLeft w:val="0"/>
      <w:marRight w:val="0"/>
      <w:marTop w:val="0"/>
      <w:marBottom w:val="0"/>
      <w:divBdr>
        <w:top w:val="none" w:sz="0" w:space="0" w:color="auto"/>
        <w:left w:val="none" w:sz="0" w:space="0" w:color="auto"/>
        <w:bottom w:val="none" w:sz="0" w:space="0" w:color="auto"/>
        <w:right w:val="none" w:sz="0" w:space="0" w:color="auto"/>
      </w:divBdr>
    </w:div>
    <w:div w:id="131756710">
      <w:bodyDiv w:val="1"/>
      <w:marLeft w:val="0"/>
      <w:marRight w:val="0"/>
      <w:marTop w:val="0"/>
      <w:marBottom w:val="0"/>
      <w:divBdr>
        <w:top w:val="none" w:sz="0" w:space="0" w:color="auto"/>
        <w:left w:val="none" w:sz="0" w:space="0" w:color="auto"/>
        <w:bottom w:val="none" w:sz="0" w:space="0" w:color="auto"/>
        <w:right w:val="none" w:sz="0" w:space="0" w:color="auto"/>
      </w:divBdr>
    </w:div>
    <w:div w:id="132061169">
      <w:bodyDiv w:val="1"/>
      <w:marLeft w:val="0"/>
      <w:marRight w:val="0"/>
      <w:marTop w:val="0"/>
      <w:marBottom w:val="0"/>
      <w:divBdr>
        <w:top w:val="none" w:sz="0" w:space="0" w:color="auto"/>
        <w:left w:val="none" w:sz="0" w:space="0" w:color="auto"/>
        <w:bottom w:val="none" w:sz="0" w:space="0" w:color="auto"/>
        <w:right w:val="none" w:sz="0" w:space="0" w:color="auto"/>
      </w:divBdr>
    </w:div>
    <w:div w:id="132912599">
      <w:bodyDiv w:val="1"/>
      <w:marLeft w:val="0"/>
      <w:marRight w:val="0"/>
      <w:marTop w:val="0"/>
      <w:marBottom w:val="0"/>
      <w:divBdr>
        <w:top w:val="none" w:sz="0" w:space="0" w:color="auto"/>
        <w:left w:val="none" w:sz="0" w:space="0" w:color="auto"/>
        <w:bottom w:val="none" w:sz="0" w:space="0" w:color="auto"/>
        <w:right w:val="none" w:sz="0" w:space="0" w:color="auto"/>
      </w:divBdr>
    </w:div>
    <w:div w:id="133068122">
      <w:bodyDiv w:val="1"/>
      <w:marLeft w:val="0"/>
      <w:marRight w:val="0"/>
      <w:marTop w:val="0"/>
      <w:marBottom w:val="0"/>
      <w:divBdr>
        <w:top w:val="none" w:sz="0" w:space="0" w:color="auto"/>
        <w:left w:val="none" w:sz="0" w:space="0" w:color="auto"/>
        <w:bottom w:val="none" w:sz="0" w:space="0" w:color="auto"/>
        <w:right w:val="none" w:sz="0" w:space="0" w:color="auto"/>
      </w:divBdr>
    </w:div>
    <w:div w:id="133447116">
      <w:bodyDiv w:val="1"/>
      <w:marLeft w:val="0"/>
      <w:marRight w:val="0"/>
      <w:marTop w:val="0"/>
      <w:marBottom w:val="0"/>
      <w:divBdr>
        <w:top w:val="none" w:sz="0" w:space="0" w:color="auto"/>
        <w:left w:val="none" w:sz="0" w:space="0" w:color="auto"/>
        <w:bottom w:val="none" w:sz="0" w:space="0" w:color="auto"/>
        <w:right w:val="none" w:sz="0" w:space="0" w:color="auto"/>
      </w:divBdr>
    </w:div>
    <w:div w:id="133644607">
      <w:bodyDiv w:val="1"/>
      <w:marLeft w:val="0"/>
      <w:marRight w:val="0"/>
      <w:marTop w:val="0"/>
      <w:marBottom w:val="0"/>
      <w:divBdr>
        <w:top w:val="none" w:sz="0" w:space="0" w:color="auto"/>
        <w:left w:val="none" w:sz="0" w:space="0" w:color="auto"/>
        <w:bottom w:val="none" w:sz="0" w:space="0" w:color="auto"/>
        <w:right w:val="none" w:sz="0" w:space="0" w:color="auto"/>
      </w:divBdr>
    </w:div>
    <w:div w:id="134035442">
      <w:bodyDiv w:val="1"/>
      <w:marLeft w:val="0"/>
      <w:marRight w:val="0"/>
      <w:marTop w:val="0"/>
      <w:marBottom w:val="0"/>
      <w:divBdr>
        <w:top w:val="none" w:sz="0" w:space="0" w:color="auto"/>
        <w:left w:val="none" w:sz="0" w:space="0" w:color="auto"/>
        <w:bottom w:val="none" w:sz="0" w:space="0" w:color="auto"/>
        <w:right w:val="none" w:sz="0" w:space="0" w:color="auto"/>
      </w:divBdr>
    </w:div>
    <w:div w:id="136150882">
      <w:bodyDiv w:val="1"/>
      <w:marLeft w:val="0"/>
      <w:marRight w:val="0"/>
      <w:marTop w:val="0"/>
      <w:marBottom w:val="0"/>
      <w:divBdr>
        <w:top w:val="none" w:sz="0" w:space="0" w:color="auto"/>
        <w:left w:val="none" w:sz="0" w:space="0" w:color="auto"/>
        <w:bottom w:val="none" w:sz="0" w:space="0" w:color="auto"/>
        <w:right w:val="none" w:sz="0" w:space="0" w:color="auto"/>
      </w:divBdr>
    </w:div>
    <w:div w:id="137773314">
      <w:bodyDiv w:val="1"/>
      <w:marLeft w:val="0"/>
      <w:marRight w:val="0"/>
      <w:marTop w:val="0"/>
      <w:marBottom w:val="0"/>
      <w:divBdr>
        <w:top w:val="none" w:sz="0" w:space="0" w:color="auto"/>
        <w:left w:val="none" w:sz="0" w:space="0" w:color="auto"/>
        <w:bottom w:val="none" w:sz="0" w:space="0" w:color="auto"/>
        <w:right w:val="none" w:sz="0" w:space="0" w:color="auto"/>
      </w:divBdr>
    </w:div>
    <w:div w:id="138427252">
      <w:bodyDiv w:val="1"/>
      <w:marLeft w:val="0"/>
      <w:marRight w:val="0"/>
      <w:marTop w:val="0"/>
      <w:marBottom w:val="0"/>
      <w:divBdr>
        <w:top w:val="none" w:sz="0" w:space="0" w:color="auto"/>
        <w:left w:val="none" w:sz="0" w:space="0" w:color="auto"/>
        <w:bottom w:val="none" w:sz="0" w:space="0" w:color="auto"/>
        <w:right w:val="none" w:sz="0" w:space="0" w:color="auto"/>
      </w:divBdr>
    </w:div>
    <w:div w:id="140002984">
      <w:bodyDiv w:val="1"/>
      <w:marLeft w:val="0"/>
      <w:marRight w:val="0"/>
      <w:marTop w:val="0"/>
      <w:marBottom w:val="0"/>
      <w:divBdr>
        <w:top w:val="none" w:sz="0" w:space="0" w:color="auto"/>
        <w:left w:val="none" w:sz="0" w:space="0" w:color="auto"/>
        <w:bottom w:val="none" w:sz="0" w:space="0" w:color="auto"/>
        <w:right w:val="none" w:sz="0" w:space="0" w:color="auto"/>
      </w:divBdr>
    </w:div>
    <w:div w:id="140274364">
      <w:bodyDiv w:val="1"/>
      <w:marLeft w:val="0"/>
      <w:marRight w:val="0"/>
      <w:marTop w:val="0"/>
      <w:marBottom w:val="0"/>
      <w:divBdr>
        <w:top w:val="none" w:sz="0" w:space="0" w:color="auto"/>
        <w:left w:val="none" w:sz="0" w:space="0" w:color="auto"/>
        <w:bottom w:val="none" w:sz="0" w:space="0" w:color="auto"/>
        <w:right w:val="none" w:sz="0" w:space="0" w:color="auto"/>
      </w:divBdr>
    </w:div>
    <w:div w:id="140510271">
      <w:bodyDiv w:val="1"/>
      <w:marLeft w:val="0"/>
      <w:marRight w:val="0"/>
      <w:marTop w:val="0"/>
      <w:marBottom w:val="0"/>
      <w:divBdr>
        <w:top w:val="none" w:sz="0" w:space="0" w:color="auto"/>
        <w:left w:val="none" w:sz="0" w:space="0" w:color="auto"/>
        <w:bottom w:val="none" w:sz="0" w:space="0" w:color="auto"/>
        <w:right w:val="none" w:sz="0" w:space="0" w:color="auto"/>
      </w:divBdr>
    </w:div>
    <w:div w:id="140732225">
      <w:bodyDiv w:val="1"/>
      <w:marLeft w:val="0"/>
      <w:marRight w:val="0"/>
      <w:marTop w:val="0"/>
      <w:marBottom w:val="0"/>
      <w:divBdr>
        <w:top w:val="none" w:sz="0" w:space="0" w:color="auto"/>
        <w:left w:val="none" w:sz="0" w:space="0" w:color="auto"/>
        <w:bottom w:val="none" w:sz="0" w:space="0" w:color="auto"/>
        <w:right w:val="none" w:sz="0" w:space="0" w:color="auto"/>
      </w:divBdr>
    </w:div>
    <w:div w:id="140738328">
      <w:bodyDiv w:val="1"/>
      <w:marLeft w:val="0"/>
      <w:marRight w:val="0"/>
      <w:marTop w:val="0"/>
      <w:marBottom w:val="0"/>
      <w:divBdr>
        <w:top w:val="none" w:sz="0" w:space="0" w:color="auto"/>
        <w:left w:val="none" w:sz="0" w:space="0" w:color="auto"/>
        <w:bottom w:val="none" w:sz="0" w:space="0" w:color="auto"/>
        <w:right w:val="none" w:sz="0" w:space="0" w:color="auto"/>
      </w:divBdr>
    </w:div>
    <w:div w:id="141167595">
      <w:bodyDiv w:val="1"/>
      <w:marLeft w:val="0"/>
      <w:marRight w:val="0"/>
      <w:marTop w:val="0"/>
      <w:marBottom w:val="0"/>
      <w:divBdr>
        <w:top w:val="none" w:sz="0" w:space="0" w:color="auto"/>
        <w:left w:val="none" w:sz="0" w:space="0" w:color="auto"/>
        <w:bottom w:val="none" w:sz="0" w:space="0" w:color="auto"/>
        <w:right w:val="none" w:sz="0" w:space="0" w:color="auto"/>
      </w:divBdr>
    </w:div>
    <w:div w:id="143013705">
      <w:bodyDiv w:val="1"/>
      <w:marLeft w:val="0"/>
      <w:marRight w:val="0"/>
      <w:marTop w:val="0"/>
      <w:marBottom w:val="0"/>
      <w:divBdr>
        <w:top w:val="none" w:sz="0" w:space="0" w:color="auto"/>
        <w:left w:val="none" w:sz="0" w:space="0" w:color="auto"/>
        <w:bottom w:val="none" w:sz="0" w:space="0" w:color="auto"/>
        <w:right w:val="none" w:sz="0" w:space="0" w:color="auto"/>
      </w:divBdr>
    </w:div>
    <w:div w:id="143861551">
      <w:bodyDiv w:val="1"/>
      <w:marLeft w:val="0"/>
      <w:marRight w:val="0"/>
      <w:marTop w:val="0"/>
      <w:marBottom w:val="0"/>
      <w:divBdr>
        <w:top w:val="none" w:sz="0" w:space="0" w:color="auto"/>
        <w:left w:val="none" w:sz="0" w:space="0" w:color="auto"/>
        <w:bottom w:val="none" w:sz="0" w:space="0" w:color="auto"/>
        <w:right w:val="none" w:sz="0" w:space="0" w:color="auto"/>
      </w:divBdr>
      <w:divsChild>
        <w:div w:id="1107389991">
          <w:marLeft w:val="360"/>
          <w:marRight w:val="0"/>
          <w:marTop w:val="200"/>
          <w:marBottom w:val="0"/>
          <w:divBdr>
            <w:top w:val="none" w:sz="0" w:space="0" w:color="auto"/>
            <w:left w:val="none" w:sz="0" w:space="0" w:color="auto"/>
            <w:bottom w:val="none" w:sz="0" w:space="0" w:color="auto"/>
            <w:right w:val="none" w:sz="0" w:space="0" w:color="auto"/>
          </w:divBdr>
        </w:div>
      </w:divsChild>
    </w:div>
    <w:div w:id="147745032">
      <w:bodyDiv w:val="1"/>
      <w:marLeft w:val="0"/>
      <w:marRight w:val="0"/>
      <w:marTop w:val="0"/>
      <w:marBottom w:val="0"/>
      <w:divBdr>
        <w:top w:val="none" w:sz="0" w:space="0" w:color="auto"/>
        <w:left w:val="none" w:sz="0" w:space="0" w:color="auto"/>
        <w:bottom w:val="none" w:sz="0" w:space="0" w:color="auto"/>
        <w:right w:val="none" w:sz="0" w:space="0" w:color="auto"/>
      </w:divBdr>
    </w:div>
    <w:div w:id="148864197">
      <w:bodyDiv w:val="1"/>
      <w:marLeft w:val="0"/>
      <w:marRight w:val="0"/>
      <w:marTop w:val="0"/>
      <w:marBottom w:val="0"/>
      <w:divBdr>
        <w:top w:val="none" w:sz="0" w:space="0" w:color="auto"/>
        <w:left w:val="none" w:sz="0" w:space="0" w:color="auto"/>
        <w:bottom w:val="none" w:sz="0" w:space="0" w:color="auto"/>
        <w:right w:val="none" w:sz="0" w:space="0" w:color="auto"/>
      </w:divBdr>
    </w:div>
    <w:div w:id="150222825">
      <w:bodyDiv w:val="1"/>
      <w:marLeft w:val="0"/>
      <w:marRight w:val="0"/>
      <w:marTop w:val="0"/>
      <w:marBottom w:val="0"/>
      <w:divBdr>
        <w:top w:val="none" w:sz="0" w:space="0" w:color="auto"/>
        <w:left w:val="none" w:sz="0" w:space="0" w:color="auto"/>
        <w:bottom w:val="none" w:sz="0" w:space="0" w:color="auto"/>
        <w:right w:val="none" w:sz="0" w:space="0" w:color="auto"/>
      </w:divBdr>
    </w:div>
    <w:div w:id="150290445">
      <w:bodyDiv w:val="1"/>
      <w:marLeft w:val="0"/>
      <w:marRight w:val="0"/>
      <w:marTop w:val="0"/>
      <w:marBottom w:val="0"/>
      <w:divBdr>
        <w:top w:val="none" w:sz="0" w:space="0" w:color="auto"/>
        <w:left w:val="none" w:sz="0" w:space="0" w:color="auto"/>
        <w:bottom w:val="none" w:sz="0" w:space="0" w:color="auto"/>
        <w:right w:val="none" w:sz="0" w:space="0" w:color="auto"/>
      </w:divBdr>
    </w:div>
    <w:div w:id="150602860">
      <w:bodyDiv w:val="1"/>
      <w:marLeft w:val="0"/>
      <w:marRight w:val="0"/>
      <w:marTop w:val="0"/>
      <w:marBottom w:val="0"/>
      <w:divBdr>
        <w:top w:val="none" w:sz="0" w:space="0" w:color="auto"/>
        <w:left w:val="none" w:sz="0" w:space="0" w:color="auto"/>
        <w:bottom w:val="none" w:sz="0" w:space="0" w:color="auto"/>
        <w:right w:val="none" w:sz="0" w:space="0" w:color="auto"/>
      </w:divBdr>
    </w:div>
    <w:div w:id="151453900">
      <w:bodyDiv w:val="1"/>
      <w:marLeft w:val="0"/>
      <w:marRight w:val="0"/>
      <w:marTop w:val="0"/>
      <w:marBottom w:val="0"/>
      <w:divBdr>
        <w:top w:val="none" w:sz="0" w:space="0" w:color="auto"/>
        <w:left w:val="none" w:sz="0" w:space="0" w:color="auto"/>
        <w:bottom w:val="none" w:sz="0" w:space="0" w:color="auto"/>
        <w:right w:val="none" w:sz="0" w:space="0" w:color="auto"/>
      </w:divBdr>
    </w:div>
    <w:div w:id="152260588">
      <w:bodyDiv w:val="1"/>
      <w:marLeft w:val="0"/>
      <w:marRight w:val="0"/>
      <w:marTop w:val="0"/>
      <w:marBottom w:val="0"/>
      <w:divBdr>
        <w:top w:val="none" w:sz="0" w:space="0" w:color="auto"/>
        <w:left w:val="none" w:sz="0" w:space="0" w:color="auto"/>
        <w:bottom w:val="none" w:sz="0" w:space="0" w:color="auto"/>
        <w:right w:val="none" w:sz="0" w:space="0" w:color="auto"/>
      </w:divBdr>
    </w:div>
    <w:div w:id="152600290">
      <w:bodyDiv w:val="1"/>
      <w:marLeft w:val="0"/>
      <w:marRight w:val="0"/>
      <w:marTop w:val="0"/>
      <w:marBottom w:val="0"/>
      <w:divBdr>
        <w:top w:val="none" w:sz="0" w:space="0" w:color="auto"/>
        <w:left w:val="none" w:sz="0" w:space="0" w:color="auto"/>
        <w:bottom w:val="none" w:sz="0" w:space="0" w:color="auto"/>
        <w:right w:val="none" w:sz="0" w:space="0" w:color="auto"/>
      </w:divBdr>
    </w:div>
    <w:div w:id="153182139">
      <w:bodyDiv w:val="1"/>
      <w:marLeft w:val="0"/>
      <w:marRight w:val="0"/>
      <w:marTop w:val="0"/>
      <w:marBottom w:val="0"/>
      <w:divBdr>
        <w:top w:val="none" w:sz="0" w:space="0" w:color="auto"/>
        <w:left w:val="none" w:sz="0" w:space="0" w:color="auto"/>
        <w:bottom w:val="none" w:sz="0" w:space="0" w:color="auto"/>
        <w:right w:val="none" w:sz="0" w:space="0" w:color="auto"/>
      </w:divBdr>
    </w:div>
    <w:div w:id="153449275">
      <w:bodyDiv w:val="1"/>
      <w:marLeft w:val="0"/>
      <w:marRight w:val="0"/>
      <w:marTop w:val="0"/>
      <w:marBottom w:val="0"/>
      <w:divBdr>
        <w:top w:val="none" w:sz="0" w:space="0" w:color="auto"/>
        <w:left w:val="none" w:sz="0" w:space="0" w:color="auto"/>
        <w:bottom w:val="none" w:sz="0" w:space="0" w:color="auto"/>
        <w:right w:val="none" w:sz="0" w:space="0" w:color="auto"/>
      </w:divBdr>
    </w:div>
    <w:div w:id="154149355">
      <w:bodyDiv w:val="1"/>
      <w:marLeft w:val="0"/>
      <w:marRight w:val="0"/>
      <w:marTop w:val="0"/>
      <w:marBottom w:val="0"/>
      <w:divBdr>
        <w:top w:val="none" w:sz="0" w:space="0" w:color="auto"/>
        <w:left w:val="none" w:sz="0" w:space="0" w:color="auto"/>
        <w:bottom w:val="none" w:sz="0" w:space="0" w:color="auto"/>
        <w:right w:val="none" w:sz="0" w:space="0" w:color="auto"/>
      </w:divBdr>
    </w:div>
    <w:div w:id="155533091">
      <w:bodyDiv w:val="1"/>
      <w:marLeft w:val="0"/>
      <w:marRight w:val="0"/>
      <w:marTop w:val="0"/>
      <w:marBottom w:val="0"/>
      <w:divBdr>
        <w:top w:val="none" w:sz="0" w:space="0" w:color="auto"/>
        <w:left w:val="none" w:sz="0" w:space="0" w:color="auto"/>
        <w:bottom w:val="none" w:sz="0" w:space="0" w:color="auto"/>
        <w:right w:val="none" w:sz="0" w:space="0" w:color="auto"/>
      </w:divBdr>
    </w:div>
    <w:div w:id="155657976">
      <w:bodyDiv w:val="1"/>
      <w:marLeft w:val="0"/>
      <w:marRight w:val="0"/>
      <w:marTop w:val="0"/>
      <w:marBottom w:val="0"/>
      <w:divBdr>
        <w:top w:val="none" w:sz="0" w:space="0" w:color="auto"/>
        <w:left w:val="none" w:sz="0" w:space="0" w:color="auto"/>
        <w:bottom w:val="none" w:sz="0" w:space="0" w:color="auto"/>
        <w:right w:val="none" w:sz="0" w:space="0" w:color="auto"/>
      </w:divBdr>
    </w:div>
    <w:div w:id="155846396">
      <w:bodyDiv w:val="1"/>
      <w:marLeft w:val="0"/>
      <w:marRight w:val="0"/>
      <w:marTop w:val="0"/>
      <w:marBottom w:val="0"/>
      <w:divBdr>
        <w:top w:val="none" w:sz="0" w:space="0" w:color="auto"/>
        <w:left w:val="none" w:sz="0" w:space="0" w:color="auto"/>
        <w:bottom w:val="none" w:sz="0" w:space="0" w:color="auto"/>
        <w:right w:val="none" w:sz="0" w:space="0" w:color="auto"/>
      </w:divBdr>
    </w:div>
    <w:div w:id="157498864">
      <w:bodyDiv w:val="1"/>
      <w:marLeft w:val="0"/>
      <w:marRight w:val="0"/>
      <w:marTop w:val="0"/>
      <w:marBottom w:val="0"/>
      <w:divBdr>
        <w:top w:val="none" w:sz="0" w:space="0" w:color="auto"/>
        <w:left w:val="none" w:sz="0" w:space="0" w:color="auto"/>
        <w:bottom w:val="none" w:sz="0" w:space="0" w:color="auto"/>
        <w:right w:val="none" w:sz="0" w:space="0" w:color="auto"/>
      </w:divBdr>
    </w:div>
    <w:div w:id="157506465">
      <w:bodyDiv w:val="1"/>
      <w:marLeft w:val="0"/>
      <w:marRight w:val="0"/>
      <w:marTop w:val="0"/>
      <w:marBottom w:val="0"/>
      <w:divBdr>
        <w:top w:val="none" w:sz="0" w:space="0" w:color="auto"/>
        <w:left w:val="none" w:sz="0" w:space="0" w:color="auto"/>
        <w:bottom w:val="none" w:sz="0" w:space="0" w:color="auto"/>
        <w:right w:val="none" w:sz="0" w:space="0" w:color="auto"/>
      </w:divBdr>
    </w:div>
    <w:div w:id="158884283">
      <w:bodyDiv w:val="1"/>
      <w:marLeft w:val="0"/>
      <w:marRight w:val="0"/>
      <w:marTop w:val="0"/>
      <w:marBottom w:val="0"/>
      <w:divBdr>
        <w:top w:val="none" w:sz="0" w:space="0" w:color="auto"/>
        <w:left w:val="none" w:sz="0" w:space="0" w:color="auto"/>
        <w:bottom w:val="none" w:sz="0" w:space="0" w:color="auto"/>
        <w:right w:val="none" w:sz="0" w:space="0" w:color="auto"/>
      </w:divBdr>
    </w:div>
    <w:div w:id="159078879">
      <w:bodyDiv w:val="1"/>
      <w:marLeft w:val="0"/>
      <w:marRight w:val="0"/>
      <w:marTop w:val="0"/>
      <w:marBottom w:val="0"/>
      <w:divBdr>
        <w:top w:val="none" w:sz="0" w:space="0" w:color="auto"/>
        <w:left w:val="none" w:sz="0" w:space="0" w:color="auto"/>
        <w:bottom w:val="none" w:sz="0" w:space="0" w:color="auto"/>
        <w:right w:val="none" w:sz="0" w:space="0" w:color="auto"/>
      </w:divBdr>
    </w:div>
    <w:div w:id="159082771">
      <w:bodyDiv w:val="1"/>
      <w:marLeft w:val="0"/>
      <w:marRight w:val="0"/>
      <w:marTop w:val="0"/>
      <w:marBottom w:val="0"/>
      <w:divBdr>
        <w:top w:val="none" w:sz="0" w:space="0" w:color="auto"/>
        <w:left w:val="none" w:sz="0" w:space="0" w:color="auto"/>
        <w:bottom w:val="none" w:sz="0" w:space="0" w:color="auto"/>
        <w:right w:val="none" w:sz="0" w:space="0" w:color="auto"/>
      </w:divBdr>
    </w:div>
    <w:div w:id="160702353">
      <w:bodyDiv w:val="1"/>
      <w:marLeft w:val="0"/>
      <w:marRight w:val="0"/>
      <w:marTop w:val="0"/>
      <w:marBottom w:val="0"/>
      <w:divBdr>
        <w:top w:val="none" w:sz="0" w:space="0" w:color="auto"/>
        <w:left w:val="none" w:sz="0" w:space="0" w:color="auto"/>
        <w:bottom w:val="none" w:sz="0" w:space="0" w:color="auto"/>
        <w:right w:val="none" w:sz="0" w:space="0" w:color="auto"/>
      </w:divBdr>
    </w:div>
    <w:div w:id="160774800">
      <w:bodyDiv w:val="1"/>
      <w:marLeft w:val="0"/>
      <w:marRight w:val="0"/>
      <w:marTop w:val="0"/>
      <w:marBottom w:val="0"/>
      <w:divBdr>
        <w:top w:val="none" w:sz="0" w:space="0" w:color="auto"/>
        <w:left w:val="none" w:sz="0" w:space="0" w:color="auto"/>
        <w:bottom w:val="none" w:sz="0" w:space="0" w:color="auto"/>
        <w:right w:val="none" w:sz="0" w:space="0" w:color="auto"/>
      </w:divBdr>
    </w:div>
    <w:div w:id="162622420">
      <w:bodyDiv w:val="1"/>
      <w:marLeft w:val="0"/>
      <w:marRight w:val="0"/>
      <w:marTop w:val="0"/>
      <w:marBottom w:val="0"/>
      <w:divBdr>
        <w:top w:val="none" w:sz="0" w:space="0" w:color="auto"/>
        <w:left w:val="none" w:sz="0" w:space="0" w:color="auto"/>
        <w:bottom w:val="none" w:sz="0" w:space="0" w:color="auto"/>
        <w:right w:val="none" w:sz="0" w:space="0" w:color="auto"/>
      </w:divBdr>
    </w:div>
    <w:div w:id="163395626">
      <w:bodyDiv w:val="1"/>
      <w:marLeft w:val="0"/>
      <w:marRight w:val="0"/>
      <w:marTop w:val="0"/>
      <w:marBottom w:val="0"/>
      <w:divBdr>
        <w:top w:val="none" w:sz="0" w:space="0" w:color="auto"/>
        <w:left w:val="none" w:sz="0" w:space="0" w:color="auto"/>
        <w:bottom w:val="none" w:sz="0" w:space="0" w:color="auto"/>
        <w:right w:val="none" w:sz="0" w:space="0" w:color="auto"/>
      </w:divBdr>
    </w:div>
    <w:div w:id="163399810">
      <w:bodyDiv w:val="1"/>
      <w:marLeft w:val="0"/>
      <w:marRight w:val="0"/>
      <w:marTop w:val="0"/>
      <w:marBottom w:val="0"/>
      <w:divBdr>
        <w:top w:val="none" w:sz="0" w:space="0" w:color="auto"/>
        <w:left w:val="none" w:sz="0" w:space="0" w:color="auto"/>
        <w:bottom w:val="none" w:sz="0" w:space="0" w:color="auto"/>
        <w:right w:val="none" w:sz="0" w:space="0" w:color="auto"/>
      </w:divBdr>
    </w:div>
    <w:div w:id="163471356">
      <w:bodyDiv w:val="1"/>
      <w:marLeft w:val="0"/>
      <w:marRight w:val="0"/>
      <w:marTop w:val="0"/>
      <w:marBottom w:val="0"/>
      <w:divBdr>
        <w:top w:val="none" w:sz="0" w:space="0" w:color="auto"/>
        <w:left w:val="none" w:sz="0" w:space="0" w:color="auto"/>
        <w:bottom w:val="none" w:sz="0" w:space="0" w:color="auto"/>
        <w:right w:val="none" w:sz="0" w:space="0" w:color="auto"/>
      </w:divBdr>
    </w:div>
    <w:div w:id="163516778">
      <w:bodyDiv w:val="1"/>
      <w:marLeft w:val="0"/>
      <w:marRight w:val="0"/>
      <w:marTop w:val="0"/>
      <w:marBottom w:val="0"/>
      <w:divBdr>
        <w:top w:val="none" w:sz="0" w:space="0" w:color="auto"/>
        <w:left w:val="none" w:sz="0" w:space="0" w:color="auto"/>
        <w:bottom w:val="none" w:sz="0" w:space="0" w:color="auto"/>
        <w:right w:val="none" w:sz="0" w:space="0" w:color="auto"/>
      </w:divBdr>
    </w:div>
    <w:div w:id="164250875">
      <w:bodyDiv w:val="1"/>
      <w:marLeft w:val="0"/>
      <w:marRight w:val="0"/>
      <w:marTop w:val="0"/>
      <w:marBottom w:val="0"/>
      <w:divBdr>
        <w:top w:val="none" w:sz="0" w:space="0" w:color="auto"/>
        <w:left w:val="none" w:sz="0" w:space="0" w:color="auto"/>
        <w:bottom w:val="none" w:sz="0" w:space="0" w:color="auto"/>
        <w:right w:val="none" w:sz="0" w:space="0" w:color="auto"/>
      </w:divBdr>
    </w:div>
    <w:div w:id="167066982">
      <w:bodyDiv w:val="1"/>
      <w:marLeft w:val="0"/>
      <w:marRight w:val="0"/>
      <w:marTop w:val="0"/>
      <w:marBottom w:val="0"/>
      <w:divBdr>
        <w:top w:val="none" w:sz="0" w:space="0" w:color="auto"/>
        <w:left w:val="none" w:sz="0" w:space="0" w:color="auto"/>
        <w:bottom w:val="none" w:sz="0" w:space="0" w:color="auto"/>
        <w:right w:val="none" w:sz="0" w:space="0" w:color="auto"/>
      </w:divBdr>
    </w:div>
    <w:div w:id="168561882">
      <w:bodyDiv w:val="1"/>
      <w:marLeft w:val="0"/>
      <w:marRight w:val="0"/>
      <w:marTop w:val="0"/>
      <w:marBottom w:val="0"/>
      <w:divBdr>
        <w:top w:val="none" w:sz="0" w:space="0" w:color="auto"/>
        <w:left w:val="none" w:sz="0" w:space="0" w:color="auto"/>
        <w:bottom w:val="none" w:sz="0" w:space="0" w:color="auto"/>
        <w:right w:val="none" w:sz="0" w:space="0" w:color="auto"/>
      </w:divBdr>
    </w:div>
    <w:div w:id="169223565">
      <w:bodyDiv w:val="1"/>
      <w:marLeft w:val="0"/>
      <w:marRight w:val="0"/>
      <w:marTop w:val="0"/>
      <w:marBottom w:val="0"/>
      <w:divBdr>
        <w:top w:val="none" w:sz="0" w:space="0" w:color="auto"/>
        <w:left w:val="none" w:sz="0" w:space="0" w:color="auto"/>
        <w:bottom w:val="none" w:sz="0" w:space="0" w:color="auto"/>
        <w:right w:val="none" w:sz="0" w:space="0" w:color="auto"/>
      </w:divBdr>
    </w:div>
    <w:div w:id="170994740">
      <w:bodyDiv w:val="1"/>
      <w:marLeft w:val="0"/>
      <w:marRight w:val="0"/>
      <w:marTop w:val="0"/>
      <w:marBottom w:val="0"/>
      <w:divBdr>
        <w:top w:val="none" w:sz="0" w:space="0" w:color="auto"/>
        <w:left w:val="none" w:sz="0" w:space="0" w:color="auto"/>
        <w:bottom w:val="none" w:sz="0" w:space="0" w:color="auto"/>
        <w:right w:val="none" w:sz="0" w:space="0" w:color="auto"/>
      </w:divBdr>
    </w:div>
    <w:div w:id="171343157">
      <w:bodyDiv w:val="1"/>
      <w:marLeft w:val="0"/>
      <w:marRight w:val="0"/>
      <w:marTop w:val="0"/>
      <w:marBottom w:val="0"/>
      <w:divBdr>
        <w:top w:val="none" w:sz="0" w:space="0" w:color="auto"/>
        <w:left w:val="none" w:sz="0" w:space="0" w:color="auto"/>
        <w:bottom w:val="none" w:sz="0" w:space="0" w:color="auto"/>
        <w:right w:val="none" w:sz="0" w:space="0" w:color="auto"/>
      </w:divBdr>
    </w:div>
    <w:div w:id="171645139">
      <w:bodyDiv w:val="1"/>
      <w:marLeft w:val="0"/>
      <w:marRight w:val="0"/>
      <w:marTop w:val="0"/>
      <w:marBottom w:val="0"/>
      <w:divBdr>
        <w:top w:val="none" w:sz="0" w:space="0" w:color="auto"/>
        <w:left w:val="none" w:sz="0" w:space="0" w:color="auto"/>
        <w:bottom w:val="none" w:sz="0" w:space="0" w:color="auto"/>
        <w:right w:val="none" w:sz="0" w:space="0" w:color="auto"/>
      </w:divBdr>
    </w:div>
    <w:div w:id="172694025">
      <w:bodyDiv w:val="1"/>
      <w:marLeft w:val="0"/>
      <w:marRight w:val="0"/>
      <w:marTop w:val="0"/>
      <w:marBottom w:val="0"/>
      <w:divBdr>
        <w:top w:val="none" w:sz="0" w:space="0" w:color="auto"/>
        <w:left w:val="none" w:sz="0" w:space="0" w:color="auto"/>
        <w:bottom w:val="none" w:sz="0" w:space="0" w:color="auto"/>
        <w:right w:val="none" w:sz="0" w:space="0" w:color="auto"/>
      </w:divBdr>
    </w:div>
    <w:div w:id="173030789">
      <w:bodyDiv w:val="1"/>
      <w:marLeft w:val="0"/>
      <w:marRight w:val="0"/>
      <w:marTop w:val="0"/>
      <w:marBottom w:val="0"/>
      <w:divBdr>
        <w:top w:val="none" w:sz="0" w:space="0" w:color="auto"/>
        <w:left w:val="none" w:sz="0" w:space="0" w:color="auto"/>
        <w:bottom w:val="none" w:sz="0" w:space="0" w:color="auto"/>
        <w:right w:val="none" w:sz="0" w:space="0" w:color="auto"/>
      </w:divBdr>
    </w:div>
    <w:div w:id="174422500">
      <w:bodyDiv w:val="1"/>
      <w:marLeft w:val="0"/>
      <w:marRight w:val="0"/>
      <w:marTop w:val="0"/>
      <w:marBottom w:val="0"/>
      <w:divBdr>
        <w:top w:val="none" w:sz="0" w:space="0" w:color="auto"/>
        <w:left w:val="none" w:sz="0" w:space="0" w:color="auto"/>
        <w:bottom w:val="none" w:sz="0" w:space="0" w:color="auto"/>
        <w:right w:val="none" w:sz="0" w:space="0" w:color="auto"/>
      </w:divBdr>
    </w:div>
    <w:div w:id="175196275">
      <w:bodyDiv w:val="1"/>
      <w:marLeft w:val="0"/>
      <w:marRight w:val="0"/>
      <w:marTop w:val="0"/>
      <w:marBottom w:val="0"/>
      <w:divBdr>
        <w:top w:val="none" w:sz="0" w:space="0" w:color="auto"/>
        <w:left w:val="none" w:sz="0" w:space="0" w:color="auto"/>
        <w:bottom w:val="none" w:sz="0" w:space="0" w:color="auto"/>
        <w:right w:val="none" w:sz="0" w:space="0" w:color="auto"/>
      </w:divBdr>
    </w:div>
    <w:div w:id="175317167">
      <w:bodyDiv w:val="1"/>
      <w:marLeft w:val="0"/>
      <w:marRight w:val="0"/>
      <w:marTop w:val="0"/>
      <w:marBottom w:val="0"/>
      <w:divBdr>
        <w:top w:val="none" w:sz="0" w:space="0" w:color="auto"/>
        <w:left w:val="none" w:sz="0" w:space="0" w:color="auto"/>
        <w:bottom w:val="none" w:sz="0" w:space="0" w:color="auto"/>
        <w:right w:val="none" w:sz="0" w:space="0" w:color="auto"/>
      </w:divBdr>
    </w:div>
    <w:div w:id="175731824">
      <w:bodyDiv w:val="1"/>
      <w:marLeft w:val="0"/>
      <w:marRight w:val="0"/>
      <w:marTop w:val="0"/>
      <w:marBottom w:val="0"/>
      <w:divBdr>
        <w:top w:val="none" w:sz="0" w:space="0" w:color="auto"/>
        <w:left w:val="none" w:sz="0" w:space="0" w:color="auto"/>
        <w:bottom w:val="none" w:sz="0" w:space="0" w:color="auto"/>
        <w:right w:val="none" w:sz="0" w:space="0" w:color="auto"/>
      </w:divBdr>
    </w:div>
    <w:div w:id="177894032">
      <w:bodyDiv w:val="1"/>
      <w:marLeft w:val="0"/>
      <w:marRight w:val="0"/>
      <w:marTop w:val="0"/>
      <w:marBottom w:val="0"/>
      <w:divBdr>
        <w:top w:val="none" w:sz="0" w:space="0" w:color="auto"/>
        <w:left w:val="none" w:sz="0" w:space="0" w:color="auto"/>
        <w:bottom w:val="none" w:sz="0" w:space="0" w:color="auto"/>
        <w:right w:val="none" w:sz="0" w:space="0" w:color="auto"/>
      </w:divBdr>
    </w:div>
    <w:div w:id="178397170">
      <w:bodyDiv w:val="1"/>
      <w:marLeft w:val="0"/>
      <w:marRight w:val="0"/>
      <w:marTop w:val="0"/>
      <w:marBottom w:val="0"/>
      <w:divBdr>
        <w:top w:val="none" w:sz="0" w:space="0" w:color="auto"/>
        <w:left w:val="none" w:sz="0" w:space="0" w:color="auto"/>
        <w:bottom w:val="none" w:sz="0" w:space="0" w:color="auto"/>
        <w:right w:val="none" w:sz="0" w:space="0" w:color="auto"/>
      </w:divBdr>
    </w:div>
    <w:div w:id="178663510">
      <w:bodyDiv w:val="1"/>
      <w:marLeft w:val="0"/>
      <w:marRight w:val="0"/>
      <w:marTop w:val="0"/>
      <w:marBottom w:val="0"/>
      <w:divBdr>
        <w:top w:val="none" w:sz="0" w:space="0" w:color="auto"/>
        <w:left w:val="none" w:sz="0" w:space="0" w:color="auto"/>
        <w:bottom w:val="none" w:sz="0" w:space="0" w:color="auto"/>
        <w:right w:val="none" w:sz="0" w:space="0" w:color="auto"/>
      </w:divBdr>
    </w:div>
    <w:div w:id="179126266">
      <w:bodyDiv w:val="1"/>
      <w:marLeft w:val="0"/>
      <w:marRight w:val="0"/>
      <w:marTop w:val="0"/>
      <w:marBottom w:val="0"/>
      <w:divBdr>
        <w:top w:val="none" w:sz="0" w:space="0" w:color="auto"/>
        <w:left w:val="none" w:sz="0" w:space="0" w:color="auto"/>
        <w:bottom w:val="none" w:sz="0" w:space="0" w:color="auto"/>
        <w:right w:val="none" w:sz="0" w:space="0" w:color="auto"/>
      </w:divBdr>
    </w:div>
    <w:div w:id="179199109">
      <w:bodyDiv w:val="1"/>
      <w:marLeft w:val="0"/>
      <w:marRight w:val="0"/>
      <w:marTop w:val="0"/>
      <w:marBottom w:val="0"/>
      <w:divBdr>
        <w:top w:val="none" w:sz="0" w:space="0" w:color="auto"/>
        <w:left w:val="none" w:sz="0" w:space="0" w:color="auto"/>
        <w:bottom w:val="none" w:sz="0" w:space="0" w:color="auto"/>
        <w:right w:val="none" w:sz="0" w:space="0" w:color="auto"/>
      </w:divBdr>
    </w:div>
    <w:div w:id="179509578">
      <w:bodyDiv w:val="1"/>
      <w:marLeft w:val="0"/>
      <w:marRight w:val="0"/>
      <w:marTop w:val="0"/>
      <w:marBottom w:val="0"/>
      <w:divBdr>
        <w:top w:val="none" w:sz="0" w:space="0" w:color="auto"/>
        <w:left w:val="none" w:sz="0" w:space="0" w:color="auto"/>
        <w:bottom w:val="none" w:sz="0" w:space="0" w:color="auto"/>
        <w:right w:val="none" w:sz="0" w:space="0" w:color="auto"/>
      </w:divBdr>
    </w:div>
    <w:div w:id="179777725">
      <w:bodyDiv w:val="1"/>
      <w:marLeft w:val="0"/>
      <w:marRight w:val="0"/>
      <w:marTop w:val="0"/>
      <w:marBottom w:val="0"/>
      <w:divBdr>
        <w:top w:val="none" w:sz="0" w:space="0" w:color="auto"/>
        <w:left w:val="none" w:sz="0" w:space="0" w:color="auto"/>
        <w:bottom w:val="none" w:sz="0" w:space="0" w:color="auto"/>
        <w:right w:val="none" w:sz="0" w:space="0" w:color="auto"/>
      </w:divBdr>
    </w:div>
    <w:div w:id="180435827">
      <w:bodyDiv w:val="1"/>
      <w:marLeft w:val="0"/>
      <w:marRight w:val="0"/>
      <w:marTop w:val="0"/>
      <w:marBottom w:val="0"/>
      <w:divBdr>
        <w:top w:val="none" w:sz="0" w:space="0" w:color="auto"/>
        <w:left w:val="none" w:sz="0" w:space="0" w:color="auto"/>
        <w:bottom w:val="none" w:sz="0" w:space="0" w:color="auto"/>
        <w:right w:val="none" w:sz="0" w:space="0" w:color="auto"/>
      </w:divBdr>
    </w:div>
    <w:div w:id="181012657">
      <w:bodyDiv w:val="1"/>
      <w:marLeft w:val="0"/>
      <w:marRight w:val="0"/>
      <w:marTop w:val="0"/>
      <w:marBottom w:val="0"/>
      <w:divBdr>
        <w:top w:val="none" w:sz="0" w:space="0" w:color="auto"/>
        <w:left w:val="none" w:sz="0" w:space="0" w:color="auto"/>
        <w:bottom w:val="none" w:sz="0" w:space="0" w:color="auto"/>
        <w:right w:val="none" w:sz="0" w:space="0" w:color="auto"/>
      </w:divBdr>
    </w:div>
    <w:div w:id="182211806">
      <w:bodyDiv w:val="1"/>
      <w:marLeft w:val="0"/>
      <w:marRight w:val="0"/>
      <w:marTop w:val="0"/>
      <w:marBottom w:val="0"/>
      <w:divBdr>
        <w:top w:val="none" w:sz="0" w:space="0" w:color="auto"/>
        <w:left w:val="none" w:sz="0" w:space="0" w:color="auto"/>
        <w:bottom w:val="none" w:sz="0" w:space="0" w:color="auto"/>
        <w:right w:val="none" w:sz="0" w:space="0" w:color="auto"/>
      </w:divBdr>
    </w:div>
    <w:div w:id="182519292">
      <w:bodyDiv w:val="1"/>
      <w:marLeft w:val="0"/>
      <w:marRight w:val="0"/>
      <w:marTop w:val="0"/>
      <w:marBottom w:val="0"/>
      <w:divBdr>
        <w:top w:val="none" w:sz="0" w:space="0" w:color="auto"/>
        <w:left w:val="none" w:sz="0" w:space="0" w:color="auto"/>
        <w:bottom w:val="none" w:sz="0" w:space="0" w:color="auto"/>
        <w:right w:val="none" w:sz="0" w:space="0" w:color="auto"/>
      </w:divBdr>
    </w:div>
    <w:div w:id="182982120">
      <w:bodyDiv w:val="1"/>
      <w:marLeft w:val="0"/>
      <w:marRight w:val="0"/>
      <w:marTop w:val="0"/>
      <w:marBottom w:val="0"/>
      <w:divBdr>
        <w:top w:val="none" w:sz="0" w:space="0" w:color="auto"/>
        <w:left w:val="none" w:sz="0" w:space="0" w:color="auto"/>
        <w:bottom w:val="none" w:sz="0" w:space="0" w:color="auto"/>
        <w:right w:val="none" w:sz="0" w:space="0" w:color="auto"/>
      </w:divBdr>
    </w:div>
    <w:div w:id="183710815">
      <w:bodyDiv w:val="1"/>
      <w:marLeft w:val="0"/>
      <w:marRight w:val="0"/>
      <w:marTop w:val="0"/>
      <w:marBottom w:val="0"/>
      <w:divBdr>
        <w:top w:val="none" w:sz="0" w:space="0" w:color="auto"/>
        <w:left w:val="none" w:sz="0" w:space="0" w:color="auto"/>
        <w:bottom w:val="none" w:sz="0" w:space="0" w:color="auto"/>
        <w:right w:val="none" w:sz="0" w:space="0" w:color="auto"/>
      </w:divBdr>
    </w:div>
    <w:div w:id="184448110">
      <w:bodyDiv w:val="1"/>
      <w:marLeft w:val="0"/>
      <w:marRight w:val="0"/>
      <w:marTop w:val="0"/>
      <w:marBottom w:val="0"/>
      <w:divBdr>
        <w:top w:val="none" w:sz="0" w:space="0" w:color="auto"/>
        <w:left w:val="none" w:sz="0" w:space="0" w:color="auto"/>
        <w:bottom w:val="none" w:sz="0" w:space="0" w:color="auto"/>
        <w:right w:val="none" w:sz="0" w:space="0" w:color="auto"/>
      </w:divBdr>
    </w:div>
    <w:div w:id="184950959">
      <w:bodyDiv w:val="1"/>
      <w:marLeft w:val="0"/>
      <w:marRight w:val="0"/>
      <w:marTop w:val="0"/>
      <w:marBottom w:val="0"/>
      <w:divBdr>
        <w:top w:val="none" w:sz="0" w:space="0" w:color="auto"/>
        <w:left w:val="none" w:sz="0" w:space="0" w:color="auto"/>
        <w:bottom w:val="none" w:sz="0" w:space="0" w:color="auto"/>
        <w:right w:val="none" w:sz="0" w:space="0" w:color="auto"/>
      </w:divBdr>
    </w:div>
    <w:div w:id="185020812">
      <w:bodyDiv w:val="1"/>
      <w:marLeft w:val="0"/>
      <w:marRight w:val="0"/>
      <w:marTop w:val="0"/>
      <w:marBottom w:val="0"/>
      <w:divBdr>
        <w:top w:val="none" w:sz="0" w:space="0" w:color="auto"/>
        <w:left w:val="none" w:sz="0" w:space="0" w:color="auto"/>
        <w:bottom w:val="none" w:sz="0" w:space="0" w:color="auto"/>
        <w:right w:val="none" w:sz="0" w:space="0" w:color="auto"/>
      </w:divBdr>
    </w:div>
    <w:div w:id="185484062">
      <w:bodyDiv w:val="1"/>
      <w:marLeft w:val="0"/>
      <w:marRight w:val="0"/>
      <w:marTop w:val="0"/>
      <w:marBottom w:val="0"/>
      <w:divBdr>
        <w:top w:val="none" w:sz="0" w:space="0" w:color="auto"/>
        <w:left w:val="none" w:sz="0" w:space="0" w:color="auto"/>
        <w:bottom w:val="none" w:sz="0" w:space="0" w:color="auto"/>
        <w:right w:val="none" w:sz="0" w:space="0" w:color="auto"/>
      </w:divBdr>
    </w:div>
    <w:div w:id="185876603">
      <w:bodyDiv w:val="1"/>
      <w:marLeft w:val="0"/>
      <w:marRight w:val="0"/>
      <w:marTop w:val="0"/>
      <w:marBottom w:val="0"/>
      <w:divBdr>
        <w:top w:val="none" w:sz="0" w:space="0" w:color="auto"/>
        <w:left w:val="none" w:sz="0" w:space="0" w:color="auto"/>
        <w:bottom w:val="none" w:sz="0" w:space="0" w:color="auto"/>
        <w:right w:val="none" w:sz="0" w:space="0" w:color="auto"/>
      </w:divBdr>
    </w:div>
    <w:div w:id="186598873">
      <w:bodyDiv w:val="1"/>
      <w:marLeft w:val="0"/>
      <w:marRight w:val="0"/>
      <w:marTop w:val="0"/>
      <w:marBottom w:val="0"/>
      <w:divBdr>
        <w:top w:val="none" w:sz="0" w:space="0" w:color="auto"/>
        <w:left w:val="none" w:sz="0" w:space="0" w:color="auto"/>
        <w:bottom w:val="none" w:sz="0" w:space="0" w:color="auto"/>
        <w:right w:val="none" w:sz="0" w:space="0" w:color="auto"/>
      </w:divBdr>
    </w:div>
    <w:div w:id="186989692">
      <w:bodyDiv w:val="1"/>
      <w:marLeft w:val="0"/>
      <w:marRight w:val="0"/>
      <w:marTop w:val="0"/>
      <w:marBottom w:val="0"/>
      <w:divBdr>
        <w:top w:val="none" w:sz="0" w:space="0" w:color="auto"/>
        <w:left w:val="none" w:sz="0" w:space="0" w:color="auto"/>
        <w:bottom w:val="none" w:sz="0" w:space="0" w:color="auto"/>
        <w:right w:val="none" w:sz="0" w:space="0" w:color="auto"/>
      </w:divBdr>
    </w:div>
    <w:div w:id="187181810">
      <w:bodyDiv w:val="1"/>
      <w:marLeft w:val="0"/>
      <w:marRight w:val="0"/>
      <w:marTop w:val="0"/>
      <w:marBottom w:val="0"/>
      <w:divBdr>
        <w:top w:val="none" w:sz="0" w:space="0" w:color="auto"/>
        <w:left w:val="none" w:sz="0" w:space="0" w:color="auto"/>
        <w:bottom w:val="none" w:sz="0" w:space="0" w:color="auto"/>
        <w:right w:val="none" w:sz="0" w:space="0" w:color="auto"/>
      </w:divBdr>
    </w:div>
    <w:div w:id="187377530">
      <w:bodyDiv w:val="1"/>
      <w:marLeft w:val="0"/>
      <w:marRight w:val="0"/>
      <w:marTop w:val="0"/>
      <w:marBottom w:val="0"/>
      <w:divBdr>
        <w:top w:val="none" w:sz="0" w:space="0" w:color="auto"/>
        <w:left w:val="none" w:sz="0" w:space="0" w:color="auto"/>
        <w:bottom w:val="none" w:sz="0" w:space="0" w:color="auto"/>
        <w:right w:val="none" w:sz="0" w:space="0" w:color="auto"/>
      </w:divBdr>
    </w:div>
    <w:div w:id="188496726">
      <w:bodyDiv w:val="1"/>
      <w:marLeft w:val="0"/>
      <w:marRight w:val="0"/>
      <w:marTop w:val="0"/>
      <w:marBottom w:val="0"/>
      <w:divBdr>
        <w:top w:val="none" w:sz="0" w:space="0" w:color="auto"/>
        <w:left w:val="none" w:sz="0" w:space="0" w:color="auto"/>
        <w:bottom w:val="none" w:sz="0" w:space="0" w:color="auto"/>
        <w:right w:val="none" w:sz="0" w:space="0" w:color="auto"/>
      </w:divBdr>
    </w:div>
    <w:div w:id="188496779">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
    <w:div w:id="188838757">
      <w:bodyDiv w:val="1"/>
      <w:marLeft w:val="0"/>
      <w:marRight w:val="0"/>
      <w:marTop w:val="0"/>
      <w:marBottom w:val="0"/>
      <w:divBdr>
        <w:top w:val="none" w:sz="0" w:space="0" w:color="auto"/>
        <w:left w:val="none" w:sz="0" w:space="0" w:color="auto"/>
        <w:bottom w:val="none" w:sz="0" w:space="0" w:color="auto"/>
        <w:right w:val="none" w:sz="0" w:space="0" w:color="auto"/>
      </w:divBdr>
    </w:div>
    <w:div w:id="189490443">
      <w:bodyDiv w:val="1"/>
      <w:marLeft w:val="0"/>
      <w:marRight w:val="0"/>
      <w:marTop w:val="0"/>
      <w:marBottom w:val="0"/>
      <w:divBdr>
        <w:top w:val="none" w:sz="0" w:space="0" w:color="auto"/>
        <w:left w:val="none" w:sz="0" w:space="0" w:color="auto"/>
        <w:bottom w:val="none" w:sz="0" w:space="0" w:color="auto"/>
        <w:right w:val="none" w:sz="0" w:space="0" w:color="auto"/>
      </w:divBdr>
    </w:div>
    <w:div w:id="189685867">
      <w:bodyDiv w:val="1"/>
      <w:marLeft w:val="0"/>
      <w:marRight w:val="0"/>
      <w:marTop w:val="0"/>
      <w:marBottom w:val="0"/>
      <w:divBdr>
        <w:top w:val="none" w:sz="0" w:space="0" w:color="auto"/>
        <w:left w:val="none" w:sz="0" w:space="0" w:color="auto"/>
        <w:bottom w:val="none" w:sz="0" w:space="0" w:color="auto"/>
        <w:right w:val="none" w:sz="0" w:space="0" w:color="auto"/>
      </w:divBdr>
    </w:div>
    <w:div w:id="191771687">
      <w:bodyDiv w:val="1"/>
      <w:marLeft w:val="0"/>
      <w:marRight w:val="0"/>
      <w:marTop w:val="0"/>
      <w:marBottom w:val="0"/>
      <w:divBdr>
        <w:top w:val="none" w:sz="0" w:space="0" w:color="auto"/>
        <w:left w:val="none" w:sz="0" w:space="0" w:color="auto"/>
        <w:bottom w:val="none" w:sz="0" w:space="0" w:color="auto"/>
        <w:right w:val="none" w:sz="0" w:space="0" w:color="auto"/>
      </w:divBdr>
    </w:div>
    <w:div w:id="192039135">
      <w:bodyDiv w:val="1"/>
      <w:marLeft w:val="0"/>
      <w:marRight w:val="0"/>
      <w:marTop w:val="0"/>
      <w:marBottom w:val="0"/>
      <w:divBdr>
        <w:top w:val="none" w:sz="0" w:space="0" w:color="auto"/>
        <w:left w:val="none" w:sz="0" w:space="0" w:color="auto"/>
        <w:bottom w:val="none" w:sz="0" w:space="0" w:color="auto"/>
        <w:right w:val="none" w:sz="0" w:space="0" w:color="auto"/>
      </w:divBdr>
    </w:div>
    <w:div w:id="193352473">
      <w:bodyDiv w:val="1"/>
      <w:marLeft w:val="0"/>
      <w:marRight w:val="0"/>
      <w:marTop w:val="0"/>
      <w:marBottom w:val="0"/>
      <w:divBdr>
        <w:top w:val="none" w:sz="0" w:space="0" w:color="auto"/>
        <w:left w:val="none" w:sz="0" w:space="0" w:color="auto"/>
        <w:bottom w:val="none" w:sz="0" w:space="0" w:color="auto"/>
        <w:right w:val="none" w:sz="0" w:space="0" w:color="auto"/>
      </w:divBdr>
    </w:div>
    <w:div w:id="195046444">
      <w:bodyDiv w:val="1"/>
      <w:marLeft w:val="0"/>
      <w:marRight w:val="0"/>
      <w:marTop w:val="0"/>
      <w:marBottom w:val="0"/>
      <w:divBdr>
        <w:top w:val="none" w:sz="0" w:space="0" w:color="auto"/>
        <w:left w:val="none" w:sz="0" w:space="0" w:color="auto"/>
        <w:bottom w:val="none" w:sz="0" w:space="0" w:color="auto"/>
        <w:right w:val="none" w:sz="0" w:space="0" w:color="auto"/>
      </w:divBdr>
    </w:div>
    <w:div w:id="195386942">
      <w:bodyDiv w:val="1"/>
      <w:marLeft w:val="0"/>
      <w:marRight w:val="0"/>
      <w:marTop w:val="0"/>
      <w:marBottom w:val="0"/>
      <w:divBdr>
        <w:top w:val="none" w:sz="0" w:space="0" w:color="auto"/>
        <w:left w:val="none" w:sz="0" w:space="0" w:color="auto"/>
        <w:bottom w:val="none" w:sz="0" w:space="0" w:color="auto"/>
        <w:right w:val="none" w:sz="0" w:space="0" w:color="auto"/>
      </w:divBdr>
    </w:div>
    <w:div w:id="195588187">
      <w:bodyDiv w:val="1"/>
      <w:marLeft w:val="0"/>
      <w:marRight w:val="0"/>
      <w:marTop w:val="0"/>
      <w:marBottom w:val="0"/>
      <w:divBdr>
        <w:top w:val="none" w:sz="0" w:space="0" w:color="auto"/>
        <w:left w:val="none" w:sz="0" w:space="0" w:color="auto"/>
        <w:bottom w:val="none" w:sz="0" w:space="0" w:color="auto"/>
        <w:right w:val="none" w:sz="0" w:space="0" w:color="auto"/>
      </w:divBdr>
    </w:div>
    <w:div w:id="195655673">
      <w:bodyDiv w:val="1"/>
      <w:marLeft w:val="0"/>
      <w:marRight w:val="0"/>
      <w:marTop w:val="0"/>
      <w:marBottom w:val="0"/>
      <w:divBdr>
        <w:top w:val="none" w:sz="0" w:space="0" w:color="auto"/>
        <w:left w:val="none" w:sz="0" w:space="0" w:color="auto"/>
        <w:bottom w:val="none" w:sz="0" w:space="0" w:color="auto"/>
        <w:right w:val="none" w:sz="0" w:space="0" w:color="auto"/>
      </w:divBdr>
    </w:div>
    <w:div w:id="196701780">
      <w:bodyDiv w:val="1"/>
      <w:marLeft w:val="0"/>
      <w:marRight w:val="0"/>
      <w:marTop w:val="0"/>
      <w:marBottom w:val="0"/>
      <w:divBdr>
        <w:top w:val="none" w:sz="0" w:space="0" w:color="auto"/>
        <w:left w:val="none" w:sz="0" w:space="0" w:color="auto"/>
        <w:bottom w:val="none" w:sz="0" w:space="0" w:color="auto"/>
        <w:right w:val="none" w:sz="0" w:space="0" w:color="auto"/>
      </w:divBdr>
    </w:div>
    <w:div w:id="198200691">
      <w:bodyDiv w:val="1"/>
      <w:marLeft w:val="0"/>
      <w:marRight w:val="0"/>
      <w:marTop w:val="0"/>
      <w:marBottom w:val="0"/>
      <w:divBdr>
        <w:top w:val="none" w:sz="0" w:space="0" w:color="auto"/>
        <w:left w:val="none" w:sz="0" w:space="0" w:color="auto"/>
        <w:bottom w:val="none" w:sz="0" w:space="0" w:color="auto"/>
        <w:right w:val="none" w:sz="0" w:space="0" w:color="auto"/>
      </w:divBdr>
    </w:div>
    <w:div w:id="198709374">
      <w:bodyDiv w:val="1"/>
      <w:marLeft w:val="0"/>
      <w:marRight w:val="0"/>
      <w:marTop w:val="0"/>
      <w:marBottom w:val="0"/>
      <w:divBdr>
        <w:top w:val="none" w:sz="0" w:space="0" w:color="auto"/>
        <w:left w:val="none" w:sz="0" w:space="0" w:color="auto"/>
        <w:bottom w:val="none" w:sz="0" w:space="0" w:color="auto"/>
        <w:right w:val="none" w:sz="0" w:space="0" w:color="auto"/>
      </w:divBdr>
    </w:div>
    <w:div w:id="199169884">
      <w:bodyDiv w:val="1"/>
      <w:marLeft w:val="0"/>
      <w:marRight w:val="0"/>
      <w:marTop w:val="0"/>
      <w:marBottom w:val="0"/>
      <w:divBdr>
        <w:top w:val="none" w:sz="0" w:space="0" w:color="auto"/>
        <w:left w:val="none" w:sz="0" w:space="0" w:color="auto"/>
        <w:bottom w:val="none" w:sz="0" w:space="0" w:color="auto"/>
        <w:right w:val="none" w:sz="0" w:space="0" w:color="auto"/>
      </w:divBdr>
    </w:div>
    <w:div w:id="199362462">
      <w:bodyDiv w:val="1"/>
      <w:marLeft w:val="0"/>
      <w:marRight w:val="0"/>
      <w:marTop w:val="0"/>
      <w:marBottom w:val="0"/>
      <w:divBdr>
        <w:top w:val="none" w:sz="0" w:space="0" w:color="auto"/>
        <w:left w:val="none" w:sz="0" w:space="0" w:color="auto"/>
        <w:bottom w:val="none" w:sz="0" w:space="0" w:color="auto"/>
        <w:right w:val="none" w:sz="0" w:space="0" w:color="auto"/>
      </w:divBdr>
    </w:div>
    <w:div w:id="199826129">
      <w:bodyDiv w:val="1"/>
      <w:marLeft w:val="0"/>
      <w:marRight w:val="0"/>
      <w:marTop w:val="0"/>
      <w:marBottom w:val="0"/>
      <w:divBdr>
        <w:top w:val="none" w:sz="0" w:space="0" w:color="auto"/>
        <w:left w:val="none" w:sz="0" w:space="0" w:color="auto"/>
        <w:bottom w:val="none" w:sz="0" w:space="0" w:color="auto"/>
        <w:right w:val="none" w:sz="0" w:space="0" w:color="auto"/>
      </w:divBdr>
    </w:div>
    <w:div w:id="201332002">
      <w:bodyDiv w:val="1"/>
      <w:marLeft w:val="0"/>
      <w:marRight w:val="0"/>
      <w:marTop w:val="0"/>
      <w:marBottom w:val="0"/>
      <w:divBdr>
        <w:top w:val="none" w:sz="0" w:space="0" w:color="auto"/>
        <w:left w:val="none" w:sz="0" w:space="0" w:color="auto"/>
        <w:bottom w:val="none" w:sz="0" w:space="0" w:color="auto"/>
        <w:right w:val="none" w:sz="0" w:space="0" w:color="auto"/>
      </w:divBdr>
    </w:div>
    <w:div w:id="203950007">
      <w:bodyDiv w:val="1"/>
      <w:marLeft w:val="0"/>
      <w:marRight w:val="0"/>
      <w:marTop w:val="0"/>
      <w:marBottom w:val="0"/>
      <w:divBdr>
        <w:top w:val="none" w:sz="0" w:space="0" w:color="auto"/>
        <w:left w:val="none" w:sz="0" w:space="0" w:color="auto"/>
        <w:bottom w:val="none" w:sz="0" w:space="0" w:color="auto"/>
        <w:right w:val="none" w:sz="0" w:space="0" w:color="auto"/>
      </w:divBdr>
    </w:div>
    <w:div w:id="204486682">
      <w:bodyDiv w:val="1"/>
      <w:marLeft w:val="0"/>
      <w:marRight w:val="0"/>
      <w:marTop w:val="0"/>
      <w:marBottom w:val="0"/>
      <w:divBdr>
        <w:top w:val="none" w:sz="0" w:space="0" w:color="auto"/>
        <w:left w:val="none" w:sz="0" w:space="0" w:color="auto"/>
        <w:bottom w:val="none" w:sz="0" w:space="0" w:color="auto"/>
        <w:right w:val="none" w:sz="0" w:space="0" w:color="auto"/>
      </w:divBdr>
    </w:div>
    <w:div w:id="205917943">
      <w:bodyDiv w:val="1"/>
      <w:marLeft w:val="0"/>
      <w:marRight w:val="0"/>
      <w:marTop w:val="0"/>
      <w:marBottom w:val="0"/>
      <w:divBdr>
        <w:top w:val="none" w:sz="0" w:space="0" w:color="auto"/>
        <w:left w:val="none" w:sz="0" w:space="0" w:color="auto"/>
        <w:bottom w:val="none" w:sz="0" w:space="0" w:color="auto"/>
        <w:right w:val="none" w:sz="0" w:space="0" w:color="auto"/>
      </w:divBdr>
    </w:div>
    <w:div w:id="206650438">
      <w:bodyDiv w:val="1"/>
      <w:marLeft w:val="0"/>
      <w:marRight w:val="0"/>
      <w:marTop w:val="0"/>
      <w:marBottom w:val="0"/>
      <w:divBdr>
        <w:top w:val="none" w:sz="0" w:space="0" w:color="auto"/>
        <w:left w:val="none" w:sz="0" w:space="0" w:color="auto"/>
        <w:bottom w:val="none" w:sz="0" w:space="0" w:color="auto"/>
        <w:right w:val="none" w:sz="0" w:space="0" w:color="auto"/>
      </w:divBdr>
    </w:div>
    <w:div w:id="206963539">
      <w:bodyDiv w:val="1"/>
      <w:marLeft w:val="0"/>
      <w:marRight w:val="0"/>
      <w:marTop w:val="0"/>
      <w:marBottom w:val="0"/>
      <w:divBdr>
        <w:top w:val="none" w:sz="0" w:space="0" w:color="auto"/>
        <w:left w:val="none" w:sz="0" w:space="0" w:color="auto"/>
        <w:bottom w:val="none" w:sz="0" w:space="0" w:color="auto"/>
        <w:right w:val="none" w:sz="0" w:space="0" w:color="auto"/>
      </w:divBdr>
    </w:div>
    <w:div w:id="207110508">
      <w:bodyDiv w:val="1"/>
      <w:marLeft w:val="0"/>
      <w:marRight w:val="0"/>
      <w:marTop w:val="0"/>
      <w:marBottom w:val="0"/>
      <w:divBdr>
        <w:top w:val="none" w:sz="0" w:space="0" w:color="auto"/>
        <w:left w:val="none" w:sz="0" w:space="0" w:color="auto"/>
        <w:bottom w:val="none" w:sz="0" w:space="0" w:color="auto"/>
        <w:right w:val="none" w:sz="0" w:space="0" w:color="auto"/>
      </w:divBdr>
    </w:div>
    <w:div w:id="207187467">
      <w:bodyDiv w:val="1"/>
      <w:marLeft w:val="0"/>
      <w:marRight w:val="0"/>
      <w:marTop w:val="0"/>
      <w:marBottom w:val="0"/>
      <w:divBdr>
        <w:top w:val="none" w:sz="0" w:space="0" w:color="auto"/>
        <w:left w:val="none" w:sz="0" w:space="0" w:color="auto"/>
        <w:bottom w:val="none" w:sz="0" w:space="0" w:color="auto"/>
        <w:right w:val="none" w:sz="0" w:space="0" w:color="auto"/>
      </w:divBdr>
    </w:div>
    <w:div w:id="207569894">
      <w:bodyDiv w:val="1"/>
      <w:marLeft w:val="0"/>
      <w:marRight w:val="0"/>
      <w:marTop w:val="0"/>
      <w:marBottom w:val="0"/>
      <w:divBdr>
        <w:top w:val="none" w:sz="0" w:space="0" w:color="auto"/>
        <w:left w:val="none" w:sz="0" w:space="0" w:color="auto"/>
        <w:bottom w:val="none" w:sz="0" w:space="0" w:color="auto"/>
        <w:right w:val="none" w:sz="0" w:space="0" w:color="auto"/>
      </w:divBdr>
    </w:div>
    <w:div w:id="208302972">
      <w:bodyDiv w:val="1"/>
      <w:marLeft w:val="0"/>
      <w:marRight w:val="0"/>
      <w:marTop w:val="0"/>
      <w:marBottom w:val="0"/>
      <w:divBdr>
        <w:top w:val="none" w:sz="0" w:space="0" w:color="auto"/>
        <w:left w:val="none" w:sz="0" w:space="0" w:color="auto"/>
        <w:bottom w:val="none" w:sz="0" w:space="0" w:color="auto"/>
        <w:right w:val="none" w:sz="0" w:space="0" w:color="auto"/>
      </w:divBdr>
    </w:div>
    <w:div w:id="208877445">
      <w:bodyDiv w:val="1"/>
      <w:marLeft w:val="0"/>
      <w:marRight w:val="0"/>
      <w:marTop w:val="0"/>
      <w:marBottom w:val="0"/>
      <w:divBdr>
        <w:top w:val="none" w:sz="0" w:space="0" w:color="auto"/>
        <w:left w:val="none" w:sz="0" w:space="0" w:color="auto"/>
        <w:bottom w:val="none" w:sz="0" w:space="0" w:color="auto"/>
        <w:right w:val="none" w:sz="0" w:space="0" w:color="auto"/>
      </w:divBdr>
    </w:div>
    <w:div w:id="210767830">
      <w:bodyDiv w:val="1"/>
      <w:marLeft w:val="0"/>
      <w:marRight w:val="0"/>
      <w:marTop w:val="0"/>
      <w:marBottom w:val="0"/>
      <w:divBdr>
        <w:top w:val="none" w:sz="0" w:space="0" w:color="auto"/>
        <w:left w:val="none" w:sz="0" w:space="0" w:color="auto"/>
        <w:bottom w:val="none" w:sz="0" w:space="0" w:color="auto"/>
        <w:right w:val="none" w:sz="0" w:space="0" w:color="auto"/>
      </w:divBdr>
    </w:div>
    <w:div w:id="210775976">
      <w:bodyDiv w:val="1"/>
      <w:marLeft w:val="0"/>
      <w:marRight w:val="0"/>
      <w:marTop w:val="0"/>
      <w:marBottom w:val="0"/>
      <w:divBdr>
        <w:top w:val="none" w:sz="0" w:space="0" w:color="auto"/>
        <w:left w:val="none" w:sz="0" w:space="0" w:color="auto"/>
        <w:bottom w:val="none" w:sz="0" w:space="0" w:color="auto"/>
        <w:right w:val="none" w:sz="0" w:space="0" w:color="auto"/>
      </w:divBdr>
    </w:div>
    <w:div w:id="210847418">
      <w:bodyDiv w:val="1"/>
      <w:marLeft w:val="0"/>
      <w:marRight w:val="0"/>
      <w:marTop w:val="0"/>
      <w:marBottom w:val="0"/>
      <w:divBdr>
        <w:top w:val="none" w:sz="0" w:space="0" w:color="auto"/>
        <w:left w:val="none" w:sz="0" w:space="0" w:color="auto"/>
        <w:bottom w:val="none" w:sz="0" w:space="0" w:color="auto"/>
        <w:right w:val="none" w:sz="0" w:space="0" w:color="auto"/>
      </w:divBdr>
    </w:div>
    <w:div w:id="211425140">
      <w:bodyDiv w:val="1"/>
      <w:marLeft w:val="0"/>
      <w:marRight w:val="0"/>
      <w:marTop w:val="0"/>
      <w:marBottom w:val="0"/>
      <w:divBdr>
        <w:top w:val="none" w:sz="0" w:space="0" w:color="auto"/>
        <w:left w:val="none" w:sz="0" w:space="0" w:color="auto"/>
        <w:bottom w:val="none" w:sz="0" w:space="0" w:color="auto"/>
        <w:right w:val="none" w:sz="0" w:space="0" w:color="auto"/>
      </w:divBdr>
    </w:div>
    <w:div w:id="212080137">
      <w:bodyDiv w:val="1"/>
      <w:marLeft w:val="0"/>
      <w:marRight w:val="0"/>
      <w:marTop w:val="0"/>
      <w:marBottom w:val="0"/>
      <w:divBdr>
        <w:top w:val="none" w:sz="0" w:space="0" w:color="auto"/>
        <w:left w:val="none" w:sz="0" w:space="0" w:color="auto"/>
        <w:bottom w:val="none" w:sz="0" w:space="0" w:color="auto"/>
        <w:right w:val="none" w:sz="0" w:space="0" w:color="auto"/>
      </w:divBdr>
    </w:div>
    <w:div w:id="212929500">
      <w:bodyDiv w:val="1"/>
      <w:marLeft w:val="0"/>
      <w:marRight w:val="0"/>
      <w:marTop w:val="0"/>
      <w:marBottom w:val="0"/>
      <w:divBdr>
        <w:top w:val="none" w:sz="0" w:space="0" w:color="auto"/>
        <w:left w:val="none" w:sz="0" w:space="0" w:color="auto"/>
        <w:bottom w:val="none" w:sz="0" w:space="0" w:color="auto"/>
        <w:right w:val="none" w:sz="0" w:space="0" w:color="auto"/>
      </w:divBdr>
    </w:div>
    <w:div w:id="213663106">
      <w:bodyDiv w:val="1"/>
      <w:marLeft w:val="0"/>
      <w:marRight w:val="0"/>
      <w:marTop w:val="0"/>
      <w:marBottom w:val="0"/>
      <w:divBdr>
        <w:top w:val="none" w:sz="0" w:space="0" w:color="auto"/>
        <w:left w:val="none" w:sz="0" w:space="0" w:color="auto"/>
        <w:bottom w:val="none" w:sz="0" w:space="0" w:color="auto"/>
        <w:right w:val="none" w:sz="0" w:space="0" w:color="auto"/>
      </w:divBdr>
    </w:div>
    <w:div w:id="214316826">
      <w:bodyDiv w:val="1"/>
      <w:marLeft w:val="0"/>
      <w:marRight w:val="0"/>
      <w:marTop w:val="0"/>
      <w:marBottom w:val="0"/>
      <w:divBdr>
        <w:top w:val="none" w:sz="0" w:space="0" w:color="auto"/>
        <w:left w:val="none" w:sz="0" w:space="0" w:color="auto"/>
        <w:bottom w:val="none" w:sz="0" w:space="0" w:color="auto"/>
        <w:right w:val="none" w:sz="0" w:space="0" w:color="auto"/>
      </w:divBdr>
    </w:div>
    <w:div w:id="214660959">
      <w:bodyDiv w:val="1"/>
      <w:marLeft w:val="0"/>
      <w:marRight w:val="0"/>
      <w:marTop w:val="0"/>
      <w:marBottom w:val="0"/>
      <w:divBdr>
        <w:top w:val="none" w:sz="0" w:space="0" w:color="auto"/>
        <w:left w:val="none" w:sz="0" w:space="0" w:color="auto"/>
        <w:bottom w:val="none" w:sz="0" w:space="0" w:color="auto"/>
        <w:right w:val="none" w:sz="0" w:space="0" w:color="auto"/>
      </w:divBdr>
    </w:div>
    <w:div w:id="215899949">
      <w:bodyDiv w:val="1"/>
      <w:marLeft w:val="0"/>
      <w:marRight w:val="0"/>
      <w:marTop w:val="0"/>
      <w:marBottom w:val="0"/>
      <w:divBdr>
        <w:top w:val="none" w:sz="0" w:space="0" w:color="auto"/>
        <w:left w:val="none" w:sz="0" w:space="0" w:color="auto"/>
        <w:bottom w:val="none" w:sz="0" w:space="0" w:color="auto"/>
        <w:right w:val="none" w:sz="0" w:space="0" w:color="auto"/>
      </w:divBdr>
    </w:div>
    <w:div w:id="217131906">
      <w:bodyDiv w:val="1"/>
      <w:marLeft w:val="0"/>
      <w:marRight w:val="0"/>
      <w:marTop w:val="0"/>
      <w:marBottom w:val="0"/>
      <w:divBdr>
        <w:top w:val="none" w:sz="0" w:space="0" w:color="auto"/>
        <w:left w:val="none" w:sz="0" w:space="0" w:color="auto"/>
        <w:bottom w:val="none" w:sz="0" w:space="0" w:color="auto"/>
        <w:right w:val="none" w:sz="0" w:space="0" w:color="auto"/>
      </w:divBdr>
    </w:div>
    <w:div w:id="217516595">
      <w:bodyDiv w:val="1"/>
      <w:marLeft w:val="0"/>
      <w:marRight w:val="0"/>
      <w:marTop w:val="0"/>
      <w:marBottom w:val="0"/>
      <w:divBdr>
        <w:top w:val="none" w:sz="0" w:space="0" w:color="auto"/>
        <w:left w:val="none" w:sz="0" w:space="0" w:color="auto"/>
        <w:bottom w:val="none" w:sz="0" w:space="0" w:color="auto"/>
        <w:right w:val="none" w:sz="0" w:space="0" w:color="auto"/>
      </w:divBdr>
    </w:div>
    <w:div w:id="217665877">
      <w:bodyDiv w:val="1"/>
      <w:marLeft w:val="0"/>
      <w:marRight w:val="0"/>
      <w:marTop w:val="0"/>
      <w:marBottom w:val="0"/>
      <w:divBdr>
        <w:top w:val="none" w:sz="0" w:space="0" w:color="auto"/>
        <w:left w:val="none" w:sz="0" w:space="0" w:color="auto"/>
        <w:bottom w:val="none" w:sz="0" w:space="0" w:color="auto"/>
        <w:right w:val="none" w:sz="0" w:space="0" w:color="auto"/>
      </w:divBdr>
    </w:div>
    <w:div w:id="218324420">
      <w:bodyDiv w:val="1"/>
      <w:marLeft w:val="0"/>
      <w:marRight w:val="0"/>
      <w:marTop w:val="0"/>
      <w:marBottom w:val="0"/>
      <w:divBdr>
        <w:top w:val="none" w:sz="0" w:space="0" w:color="auto"/>
        <w:left w:val="none" w:sz="0" w:space="0" w:color="auto"/>
        <w:bottom w:val="none" w:sz="0" w:space="0" w:color="auto"/>
        <w:right w:val="none" w:sz="0" w:space="0" w:color="auto"/>
      </w:divBdr>
    </w:div>
    <w:div w:id="218438964">
      <w:bodyDiv w:val="1"/>
      <w:marLeft w:val="0"/>
      <w:marRight w:val="0"/>
      <w:marTop w:val="0"/>
      <w:marBottom w:val="0"/>
      <w:divBdr>
        <w:top w:val="none" w:sz="0" w:space="0" w:color="auto"/>
        <w:left w:val="none" w:sz="0" w:space="0" w:color="auto"/>
        <w:bottom w:val="none" w:sz="0" w:space="0" w:color="auto"/>
        <w:right w:val="none" w:sz="0" w:space="0" w:color="auto"/>
      </w:divBdr>
    </w:div>
    <w:div w:id="219484990">
      <w:bodyDiv w:val="1"/>
      <w:marLeft w:val="0"/>
      <w:marRight w:val="0"/>
      <w:marTop w:val="0"/>
      <w:marBottom w:val="0"/>
      <w:divBdr>
        <w:top w:val="none" w:sz="0" w:space="0" w:color="auto"/>
        <w:left w:val="none" w:sz="0" w:space="0" w:color="auto"/>
        <w:bottom w:val="none" w:sz="0" w:space="0" w:color="auto"/>
        <w:right w:val="none" w:sz="0" w:space="0" w:color="auto"/>
      </w:divBdr>
    </w:div>
    <w:div w:id="222571978">
      <w:bodyDiv w:val="1"/>
      <w:marLeft w:val="0"/>
      <w:marRight w:val="0"/>
      <w:marTop w:val="0"/>
      <w:marBottom w:val="0"/>
      <w:divBdr>
        <w:top w:val="none" w:sz="0" w:space="0" w:color="auto"/>
        <w:left w:val="none" w:sz="0" w:space="0" w:color="auto"/>
        <w:bottom w:val="none" w:sz="0" w:space="0" w:color="auto"/>
        <w:right w:val="none" w:sz="0" w:space="0" w:color="auto"/>
      </w:divBdr>
    </w:div>
    <w:div w:id="223567281">
      <w:bodyDiv w:val="1"/>
      <w:marLeft w:val="0"/>
      <w:marRight w:val="0"/>
      <w:marTop w:val="0"/>
      <w:marBottom w:val="0"/>
      <w:divBdr>
        <w:top w:val="none" w:sz="0" w:space="0" w:color="auto"/>
        <w:left w:val="none" w:sz="0" w:space="0" w:color="auto"/>
        <w:bottom w:val="none" w:sz="0" w:space="0" w:color="auto"/>
        <w:right w:val="none" w:sz="0" w:space="0" w:color="auto"/>
      </w:divBdr>
    </w:div>
    <w:div w:id="224218094">
      <w:bodyDiv w:val="1"/>
      <w:marLeft w:val="0"/>
      <w:marRight w:val="0"/>
      <w:marTop w:val="0"/>
      <w:marBottom w:val="0"/>
      <w:divBdr>
        <w:top w:val="none" w:sz="0" w:space="0" w:color="auto"/>
        <w:left w:val="none" w:sz="0" w:space="0" w:color="auto"/>
        <w:bottom w:val="none" w:sz="0" w:space="0" w:color="auto"/>
        <w:right w:val="none" w:sz="0" w:space="0" w:color="auto"/>
      </w:divBdr>
    </w:div>
    <w:div w:id="224804436">
      <w:bodyDiv w:val="1"/>
      <w:marLeft w:val="0"/>
      <w:marRight w:val="0"/>
      <w:marTop w:val="0"/>
      <w:marBottom w:val="0"/>
      <w:divBdr>
        <w:top w:val="none" w:sz="0" w:space="0" w:color="auto"/>
        <w:left w:val="none" w:sz="0" w:space="0" w:color="auto"/>
        <w:bottom w:val="none" w:sz="0" w:space="0" w:color="auto"/>
        <w:right w:val="none" w:sz="0" w:space="0" w:color="auto"/>
      </w:divBdr>
    </w:div>
    <w:div w:id="224875674">
      <w:bodyDiv w:val="1"/>
      <w:marLeft w:val="0"/>
      <w:marRight w:val="0"/>
      <w:marTop w:val="0"/>
      <w:marBottom w:val="0"/>
      <w:divBdr>
        <w:top w:val="none" w:sz="0" w:space="0" w:color="auto"/>
        <w:left w:val="none" w:sz="0" w:space="0" w:color="auto"/>
        <w:bottom w:val="none" w:sz="0" w:space="0" w:color="auto"/>
        <w:right w:val="none" w:sz="0" w:space="0" w:color="auto"/>
      </w:divBdr>
    </w:div>
    <w:div w:id="225384330">
      <w:bodyDiv w:val="1"/>
      <w:marLeft w:val="0"/>
      <w:marRight w:val="0"/>
      <w:marTop w:val="0"/>
      <w:marBottom w:val="0"/>
      <w:divBdr>
        <w:top w:val="none" w:sz="0" w:space="0" w:color="auto"/>
        <w:left w:val="none" w:sz="0" w:space="0" w:color="auto"/>
        <w:bottom w:val="none" w:sz="0" w:space="0" w:color="auto"/>
        <w:right w:val="none" w:sz="0" w:space="0" w:color="auto"/>
      </w:divBdr>
    </w:div>
    <w:div w:id="226915163">
      <w:bodyDiv w:val="1"/>
      <w:marLeft w:val="0"/>
      <w:marRight w:val="0"/>
      <w:marTop w:val="0"/>
      <w:marBottom w:val="0"/>
      <w:divBdr>
        <w:top w:val="none" w:sz="0" w:space="0" w:color="auto"/>
        <w:left w:val="none" w:sz="0" w:space="0" w:color="auto"/>
        <w:bottom w:val="none" w:sz="0" w:space="0" w:color="auto"/>
        <w:right w:val="none" w:sz="0" w:space="0" w:color="auto"/>
      </w:divBdr>
    </w:div>
    <w:div w:id="227620302">
      <w:bodyDiv w:val="1"/>
      <w:marLeft w:val="0"/>
      <w:marRight w:val="0"/>
      <w:marTop w:val="0"/>
      <w:marBottom w:val="0"/>
      <w:divBdr>
        <w:top w:val="none" w:sz="0" w:space="0" w:color="auto"/>
        <w:left w:val="none" w:sz="0" w:space="0" w:color="auto"/>
        <w:bottom w:val="none" w:sz="0" w:space="0" w:color="auto"/>
        <w:right w:val="none" w:sz="0" w:space="0" w:color="auto"/>
      </w:divBdr>
    </w:div>
    <w:div w:id="228074176">
      <w:bodyDiv w:val="1"/>
      <w:marLeft w:val="0"/>
      <w:marRight w:val="0"/>
      <w:marTop w:val="0"/>
      <w:marBottom w:val="0"/>
      <w:divBdr>
        <w:top w:val="none" w:sz="0" w:space="0" w:color="auto"/>
        <w:left w:val="none" w:sz="0" w:space="0" w:color="auto"/>
        <w:bottom w:val="none" w:sz="0" w:space="0" w:color="auto"/>
        <w:right w:val="none" w:sz="0" w:space="0" w:color="auto"/>
      </w:divBdr>
    </w:div>
    <w:div w:id="228611504">
      <w:bodyDiv w:val="1"/>
      <w:marLeft w:val="0"/>
      <w:marRight w:val="0"/>
      <w:marTop w:val="0"/>
      <w:marBottom w:val="0"/>
      <w:divBdr>
        <w:top w:val="none" w:sz="0" w:space="0" w:color="auto"/>
        <w:left w:val="none" w:sz="0" w:space="0" w:color="auto"/>
        <w:bottom w:val="none" w:sz="0" w:space="0" w:color="auto"/>
        <w:right w:val="none" w:sz="0" w:space="0" w:color="auto"/>
      </w:divBdr>
    </w:div>
    <w:div w:id="228618238">
      <w:bodyDiv w:val="1"/>
      <w:marLeft w:val="0"/>
      <w:marRight w:val="0"/>
      <w:marTop w:val="0"/>
      <w:marBottom w:val="0"/>
      <w:divBdr>
        <w:top w:val="none" w:sz="0" w:space="0" w:color="auto"/>
        <w:left w:val="none" w:sz="0" w:space="0" w:color="auto"/>
        <w:bottom w:val="none" w:sz="0" w:space="0" w:color="auto"/>
        <w:right w:val="none" w:sz="0" w:space="0" w:color="auto"/>
      </w:divBdr>
    </w:div>
    <w:div w:id="229312533">
      <w:bodyDiv w:val="1"/>
      <w:marLeft w:val="0"/>
      <w:marRight w:val="0"/>
      <w:marTop w:val="0"/>
      <w:marBottom w:val="0"/>
      <w:divBdr>
        <w:top w:val="none" w:sz="0" w:space="0" w:color="auto"/>
        <w:left w:val="none" w:sz="0" w:space="0" w:color="auto"/>
        <w:bottom w:val="none" w:sz="0" w:space="0" w:color="auto"/>
        <w:right w:val="none" w:sz="0" w:space="0" w:color="auto"/>
      </w:divBdr>
    </w:div>
    <w:div w:id="229659363">
      <w:bodyDiv w:val="1"/>
      <w:marLeft w:val="0"/>
      <w:marRight w:val="0"/>
      <w:marTop w:val="0"/>
      <w:marBottom w:val="0"/>
      <w:divBdr>
        <w:top w:val="none" w:sz="0" w:space="0" w:color="auto"/>
        <w:left w:val="none" w:sz="0" w:space="0" w:color="auto"/>
        <w:bottom w:val="none" w:sz="0" w:space="0" w:color="auto"/>
        <w:right w:val="none" w:sz="0" w:space="0" w:color="auto"/>
      </w:divBdr>
    </w:div>
    <w:div w:id="230043191">
      <w:bodyDiv w:val="1"/>
      <w:marLeft w:val="0"/>
      <w:marRight w:val="0"/>
      <w:marTop w:val="0"/>
      <w:marBottom w:val="0"/>
      <w:divBdr>
        <w:top w:val="none" w:sz="0" w:space="0" w:color="auto"/>
        <w:left w:val="none" w:sz="0" w:space="0" w:color="auto"/>
        <w:bottom w:val="none" w:sz="0" w:space="0" w:color="auto"/>
        <w:right w:val="none" w:sz="0" w:space="0" w:color="auto"/>
      </w:divBdr>
    </w:div>
    <w:div w:id="231544868">
      <w:bodyDiv w:val="1"/>
      <w:marLeft w:val="0"/>
      <w:marRight w:val="0"/>
      <w:marTop w:val="0"/>
      <w:marBottom w:val="0"/>
      <w:divBdr>
        <w:top w:val="none" w:sz="0" w:space="0" w:color="auto"/>
        <w:left w:val="none" w:sz="0" w:space="0" w:color="auto"/>
        <w:bottom w:val="none" w:sz="0" w:space="0" w:color="auto"/>
        <w:right w:val="none" w:sz="0" w:space="0" w:color="auto"/>
      </w:divBdr>
    </w:div>
    <w:div w:id="231695896">
      <w:bodyDiv w:val="1"/>
      <w:marLeft w:val="0"/>
      <w:marRight w:val="0"/>
      <w:marTop w:val="0"/>
      <w:marBottom w:val="0"/>
      <w:divBdr>
        <w:top w:val="none" w:sz="0" w:space="0" w:color="auto"/>
        <w:left w:val="none" w:sz="0" w:space="0" w:color="auto"/>
        <w:bottom w:val="none" w:sz="0" w:space="0" w:color="auto"/>
        <w:right w:val="none" w:sz="0" w:space="0" w:color="auto"/>
      </w:divBdr>
    </w:div>
    <w:div w:id="232354379">
      <w:bodyDiv w:val="1"/>
      <w:marLeft w:val="0"/>
      <w:marRight w:val="0"/>
      <w:marTop w:val="0"/>
      <w:marBottom w:val="0"/>
      <w:divBdr>
        <w:top w:val="none" w:sz="0" w:space="0" w:color="auto"/>
        <w:left w:val="none" w:sz="0" w:space="0" w:color="auto"/>
        <w:bottom w:val="none" w:sz="0" w:space="0" w:color="auto"/>
        <w:right w:val="none" w:sz="0" w:space="0" w:color="auto"/>
      </w:divBdr>
    </w:div>
    <w:div w:id="233860590">
      <w:bodyDiv w:val="1"/>
      <w:marLeft w:val="0"/>
      <w:marRight w:val="0"/>
      <w:marTop w:val="0"/>
      <w:marBottom w:val="0"/>
      <w:divBdr>
        <w:top w:val="none" w:sz="0" w:space="0" w:color="auto"/>
        <w:left w:val="none" w:sz="0" w:space="0" w:color="auto"/>
        <w:bottom w:val="none" w:sz="0" w:space="0" w:color="auto"/>
        <w:right w:val="none" w:sz="0" w:space="0" w:color="auto"/>
      </w:divBdr>
    </w:div>
    <w:div w:id="235828056">
      <w:bodyDiv w:val="1"/>
      <w:marLeft w:val="0"/>
      <w:marRight w:val="0"/>
      <w:marTop w:val="0"/>
      <w:marBottom w:val="0"/>
      <w:divBdr>
        <w:top w:val="none" w:sz="0" w:space="0" w:color="auto"/>
        <w:left w:val="none" w:sz="0" w:space="0" w:color="auto"/>
        <w:bottom w:val="none" w:sz="0" w:space="0" w:color="auto"/>
        <w:right w:val="none" w:sz="0" w:space="0" w:color="auto"/>
      </w:divBdr>
    </w:div>
    <w:div w:id="236524017">
      <w:bodyDiv w:val="1"/>
      <w:marLeft w:val="0"/>
      <w:marRight w:val="0"/>
      <w:marTop w:val="0"/>
      <w:marBottom w:val="0"/>
      <w:divBdr>
        <w:top w:val="none" w:sz="0" w:space="0" w:color="auto"/>
        <w:left w:val="none" w:sz="0" w:space="0" w:color="auto"/>
        <w:bottom w:val="none" w:sz="0" w:space="0" w:color="auto"/>
        <w:right w:val="none" w:sz="0" w:space="0" w:color="auto"/>
      </w:divBdr>
    </w:div>
    <w:div w:id="237329344">
      <w:bodyDiv w:val="1"/>
      <w:marLeft w:val="0"/>
      <w:marRight w:val="0"/>
      <w:marTop w:val="0"/>
      <w:marBottom w:val="0"/>
      <w:divBdr>
        <w:top w:val="none" w:sz="0" w:space="0" w:color="auto"/>
        <w:left w:val="none" w:sz="0" w:space="0" w:color="auto"/>
        <w:bottom w:val="none" w:sz="0" w:space="0" w:color="auto"/>
        <w:right w:val="none" w:sz="0" w:space="0" w:color="auto"/>
      </w:divBdr>
    </w:div>
    <w:div w:id="238830104">
      <w:bodyDiv w:val="1"/>
      <w:marLeft w:val="0"/>
      <w:marRight w:val="0"/>
      <w:marTop w:val="0"/>
      <w:marBottom w:val="0"/>
      <w:divBdr>
        <w:top w:val="none" w:sz="0" w:space="0" w:color="auto"/>
        <w:left w:val="none" w:sz="0" w:space="0" w:color="auto"/>
        <w:bottom w:val="none" w:sz="0" w:space="0" w:color="auto"/>
        <w:right w:val="none" w:sz="0" w:space="0" w:color="auto"/>
      </w:divBdr>
    </w:div>
    <w:div w:id="238834881">
      <w:bodyDiv w:val="1"/>
      <w:marLeft w:val="0"/>
      <w:marRight w:val="0"/>
      <w:marTop w:val="0"/>
      <w:marBottom w:val="0"/>
      <w:divBdr>
        <w:top w:val="none" w:sz="0" w:space="0" w:color="auto"/>
        <w:left w:val="none" w:sz="0" w:space="0" w:color="auto"/>
        <w:bottom w:val="none" w:sz="0" w:space="0" w:color="auto"/>
        <w:right w:val="none" w:sz="0" w:space="0" w:color="auto"/>
      </w:divBdr>
    </w:div>
    <w:div w:id="239220722">
      <w:bodyDiv w:val="1"/>
      <w:marLeft w:val="0"/>
      <w:marRight w:val="0"/>
      <w:marTop w:val="0"/>
      <w:marBottom w:val="0"/>
      <w:divBdr>
        <w:top w:val="none" w:sz="0" w:space="0" w:color="auto"/>
        <w:left w:val="none" w:sz="0" w:space="0" w:color="auto"/>
        <w:bottom w:val="none" w:sz="0" w:space="0" w:color="auto"/>
        <w:right w:val="none" w:sz="0" w:space="0" w:color="auto"/>
      </w:divBdr>
    </w:div>
    <w:div w:id="240677647">
      <w:bodyDiv w:val="1"/>
      <w:marLeft w:val="0"/>
      <w:marRight w:val="0"/>
      <w:marTop w:val="0"/>
      <w:marBottom w:val="0"/>
      <w:divBdr>
        <w:top w:val="none" w:sz="0" w:space="0" w:color="auto"/>
        <w:left w:val="none" w:sz="0" w:space="0" w:color="auto"/>
        <w:bottom w:val="none" w:sz="0" w:space="0" w:color="auto"/>
        <w:right w:val="none" w:sz="0" w:space="0" w:color="auto"/>
      </w:divBdr>
    </w:div>
    <w:div w:id="241838850">
      <w:bodyDiv w:val="1"/>
      <w:marLeft w:val="0"/>
      <w:marRight w:val="0"/>
      <w:marTop w:val="0"/>
      <w:marBottom w:val="0"/>
      <w:divBdr>
        <w:top w:val="none" w:sz="0" w:space="0" w:color="auto"/>
        <w:left w:val="none" w:sz="0" w:space="0" w:color="auto"/>
        <w:bottom w:val="none" w:sz="0" w:space="0" w:color="auto"/>
        <w:right w:val="none" w:sz="0" w:space="0" w:color="auto"/>
      </w:divBdr>
    </w:div>
    <w:div w:id="242229429">
      <w:bodyDiv w:val="1"/>
      <w:marLeft w:val="0"/>
      <w:marRight w:val="0"/>
      <w:marTop w:val="0"/>
      <w:marBottom w:val="0"/>
      <w:divBdr>
        <w:top w:val="none" w:sz="0" w:space="0" w:color="auto"/>
        <w:left w:val="none" w:sz="0" w:space="0" w:color="auto"/>
        <w:bottom w:val="none" w:sz="0" w:space="0" w:color="auto"/>
        <w:right w:val="none" w:sz="0" w:space="0" w:color="auto"/>
      </w:divBdr>
    </w:div>
    <w:div w:id="242909008">
      <w:bodyDiv w:val="1"/>
      <w:marLeft w:val="0"/>
      <w:marRight w:val="0"/>
      <w:marTop w:val="0"/>
      <w:marBottom w:val="0"/>
      <w:divBdr>
        <w:top w:val="none" w:sz="0" w:space="0" w:color="auto"/>
        <w:left w:val="none" w:sz="0" w:space="0" w:color="auto"/>
        <w:bottom w:val="none" w:sz="0" w:space="0" w:color="auto"/>
        <w:right w:val="none" w:sz="0" w:space="0" w:color="auto"/>
      </w:divBdr>
    </w:div>
    <w:div w:id="243029018">
      <w:bodyDiv w:val="1"/>
      <w:marLeft w:val="0"/>
      <w:marRight w:val="0"/>
      <w:marTop w:val="0"/>
      <w:marBottom w:val="0"/>
      <w:divBdr>
        <w:top w:val="none" w:sz="0" w:space="0" w:color="auto"/>
        <w:left w:val="none" w:sz="0" w:space="0" w:color="auto"/>
        <w:bottom w:val="none" w:sz="0" w:space="0" w:color="auto"/>
        <w:right w:val="none" w:sz="0" w:space="0" w:color="auto"/>
      </w:divBdr>
    </w:div>
    <w:div w:id="243883189">
      <w:bodyDiv w:val="1"/>
      <w:marLeft w:val="0"/>
      <w:marRight w:val="0"/>
      <w:marTop w:val="0"/>
      <w:marBottom w:val="0"/>
      <w:divBdr>
        <w:top w:val="none" w:sz="0" w:space="0" w:color="auto"/>
        <w:left w:val="none" w:sz="0" w:space="0" w:color="auto"/>
        <w:bottom w:val="none" w:sz="0" w:space="0" w:color="auto"/>
        <w:right w:val="none" w:sz="0" w:space="0" w:color="auto"/>
      </w:divBdr>
    </w:div>
    <w:div w:id="243997793">
      <w:bodyDiv w:val="1"/>
      <w:marLeft w:val="0"/>
      <w:marRight w:val="0"/>
      <w:marTop w:val="0"/>
      <w:marBottom w:val="0"/>
      <w:divBdr>
        <w:top w:val="none" w:sz="0" w:space="0" w:color="auto"/>
        <w:left w:val="none" w:sz="0" w:space="0" w:color="auto"/>
        <w:bottom w:val="none" w:sz="0" w:space="0" w:color="auto"/>
        <w:right w:val="none" w:sz="0" w:space="0" w:color="auto"/>
      </w:divBdr>
    </w:div>
    <w:div w:id="244649175">
      <w:bodyDiv w:val="1"/>
      <w:marLeft w:val="0"/>
      <w:marRight w:val="0"/>
      <w:marTop w:val="0"/>
      <w:marBottom w:val="0"/>
      <w:divBdr>
        <w:top w:val="none" w:sz="0" w:space="0" w:color="auto"/>
        <w:left w:val="none" w:sz="0" w:space="0" w:color="auto"/>
        <w:bottom w:val="none" w:sz="0" w:space="0" w:color="auto"/>
        <w:right w:val="none" w:sz="0" w:space="0" w:color="auto"/>
      </w:divBdr>
    </w:div>
    <w:div w:id="245961630">
      <w:bodyDiv w:val="1"/>
      <w:marLeft w:val="0"/>
      <w:marRight w:val="0"/>
      <w:marTop w:val="0"/>
      <w:marBottom w:val="0"/>
      <w:divBdr>
        <w:top w:val="none" w:sz="0" w:space="0" w:color="auto"/>
        <w:left w:val="none" w:sz="0" w:space="0" w:color="auto"/>
        <w:bottom w:val="none" w:sz="0" w:space="0" w:color="auto"/>
        <w:right w:val="none" w:sz="0" w:space="0" w:color="auto"/>
      </w:divBdr>
      <w:divsChild>
        <w:div w:id="1409494113">
          <w:marLeft w:val="1080"/>
          <w:marRight w:val="0"/>
          <w:marTop w:val="120"/>
          <w:marBottom w:val="0"/>
          <w:divBdr>
            <w:top w:val="none" w:sz="0" w:space="0" w:color="auto"/>
            <w:left w:val="none" w:sz="0" w:space="0" w:color="auto"/>
            <w:bottom w:val="none" w:sz="0" w:space="0" w:color="auto"/>
            <w:right w:val="none" w:sz="0" w:space="0" w:color="auto"/>
          </w:divBdr>
        </w:div>
      </w:divsChild>
    </w:div>
    <w:div w:id="246306924">
      <w:bodyDiv w:val="1"/>
      <w:marLeft w:val="0"/>
      <w:marRight w:val="0"/>
      <w:marTop w:val="0"/>
      <w:marBottom w:val="0"/>
      <w:divBdr>
        <w:top w:val="none" w:sz="0" w:space="0" w:color="auto"/>
        <w:left w:val="none" w:sz="0" w:space="0" w:color="auto"/>
        <w:bottom w:val="none" w:sz="0" w:space="0" w:color="auto"/>
        <w:right w:val="none" w:sz="0" w:space="0" w:color="auto"/>
      </w:divBdr>
    </w:div>
    <w:div w:id="247156639">
      <w:bodyDiv w:val="1"/>
      <w:marLeft w:val="0"/>
      <w:marRight w:val="0"/>
      <w:marTop w:val="0"/>
      <w:marBottom w:val="0"/>
      <w:divBdr>
        <w:top w:val="none" w:sz="0" w:space="0" w:color="auto"/>
        <w:left w:val="none" w:sz="0" w:space="0" w:color="auto"/>
        <w:bottom w:val="none" w:sz="0" w:space="0" w:color="auto"/>
        <w:right w:val="none" w:sz="0" w:space="0" w:color="auto"/>
      </w:divBdr>
    </w:div>
    <w:div w:id="247275637">
      <w:bodyDiv w:val="1"/>
      <w:marLeft w:val="0"/>
      <w:marRight w:val="0"/>
      <w:marTop w:val="0"/>
      <w:marBottom w:val="0"/>
      <w:divBdr>
        <w:top w:val="none" w:sz="0" w:space="0" w:color="auto"/>
        <w:left w:val="none" w:sz="0" w:space="0" w:color="auto"/>
        <w:bottom w:val="none" w:sz="0" w:space="0" w:color="auto"/>
        <w:right w:val="none" w:sz="0" w:space="0" w:color="auto"/>
      </w:divBdr>
    </w:div>
    <w:div w:id="247662192">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200411">
      <w:bodyDiv w:val="1"/>
      <w:marLeft w:val="0"/>
      <w:marRight w:val="0"/>
      <w:marTop w:val="0"/>
      <w:marBottom w:val="0"/>
      <w:divBdr>
        <w:top w:val="none" w:sz="0" w:space="0" w:color="auto"/>
        <w:left w:val="none" w:sz="0" w:space="0" w:color="auto"/>
        <w:bottom w:val="none" w:sz="0" w:space="0" w:color="auto"/>
        <w:right w:val="none" w:sz="0" w:space="0" w:color="auto"/>
      </w:divBdr>
    </w:div>
    <w:div w:id="248272040">
      <w:bodyDiv w:val="1"/>
      <w:marLeft w:val="0"/>
      <w:marRight w:val="0"/>
      <w:marTop w:val="0"/>
      <w:marBottom w:val="0"/>
      <w:divBdr>
        <w:top w:val="none" w:sz="0" w:space="0" w:color="auto"/>
        <w:left w:val="none" w:sz="0" w:space="0" w:color="auto"/>
        <w:bottom w:val="none" w:sz="0" w:space="0" w:color="auto"/>
        <w:right w:val="none" w:sz="0" w:space="0" w:color="auto"/>
      </w:divBdr>
    </w:div>
    <w:div w:id="248346070">
      <w:bodyDiv w:val="1"/>
      <w:marLeft w:val="0"/>
      <w:marRight w:val="0"/>
      <w:marTop w:val="0"/>
      <w:marBottom w:val="0"/>
      <w:divBdr>
        <w:top w:val="none" w:sz="0" w:space="0" w:color="auto"/>
        <w:left w:val="none" w:sz="0" w:space="0" w:color="auto"/>
        <w:bottom w:val="none" w:sz="0" w:space="0" w:color="auto"/>
        <w:right w:val="none" w:sz="0" w:space="0" w:color="auto"/>
      </w:divBdr>
    </w:div>
    <w:div w:id="249778274">
      <w:bodyDiv w:val="1"/>
      <w:marLeft w:val="0"/>
      <w:marRight w:val="0"/>
      <w:marTop w:val="0"/>
      <w:marBottom w:val="0"/>
      <w:divBdr>
        <w:top w:val="none" w:sz="0" w:space="0" w:color="auto"/>
        <w:left w:val="none" w:sz="0" w:space="0" w:color="auto"/>
        <w:bottom w:val="none" w:sz="0" w:space="0" w:color="auto"/>
        <w:right w:val="none" w:sz="0" w:space="0" w:color="auto"/>
      </w:divBdr>
    </w:div>
    <w:div w:id="249898319">
      <w:bodyDiv w:val="1"/>
      <w:marLeft w:val="0"/>
      <w:marRight w:val="0"/>
      <w:marTop w:val="0"/>
      <w:marBottom w:val="0"/>
      <w:divBdr>
        <w:top w:val="none" w:sz="0" w:space="0" w:color="auto"/>
        <w:left w:val="none" w:sz="0" w:space="0" w:color="auto"/>
        <w:bottom w:val="none" w:sz="0" w:space="0" w:color="auto"/>
        <w:right w:val="none" w:sz="0" w:space="0" w:color="auto"/>
      </w:divBdr>
    </w:div>
    <w:div w:id="250116726">
      <w:bodyDiv w:val="1"/>
      <w:marLeft w:val="0"/>
      <w:marRight w:val="0"/>
      <w:marTop w:val="0"/>
      <w:marBottom w:val="0"/>
      <w:divBdr>
        <w:top w:val="none" w:sz="0" w:space="0" w:color="auto"/>
        <w:left w:val="none" w:sz="0" w:space="0" w:color="auto"/>
        <w:bottom w:val="none" w:sz="0" w:space="0" w:color="auto"/>
        <w:right w:val="none" w:sz="0" w:space="0" w:color="auto"/>
      </w:divBdr>
    </w:div>
    <w:div w:id="251015596">
      <w:bodyDiv w:val="1"/>
      <w:marLeft w:val="0"/>
      <w:marRight w:val="0"/>
      <w:marTop w:val="0"/>
      <w:marBottom w:val="0"/>
      <w:divBdr>
        <w:top w:val="none" w:sz="0" w:space="0" w:color="auto"/>
        <w:left w:val="none" w:sz="0" w:space="0" w:color="auto"/>
        <w:bottom w:val="none" w:sz="0" w:space="0" w:color="auto"/>
        <w:right w:val="none" w:sz="0" w:space="0" w:color="auto"/>
      </w:divBdr>
    </w:div>
    <w:div w:id="251941212">
      <w:bodyDiv w:val="1"/>
      <w:marLeft w:val="0"/>
      <w:marRight w:val="0"/>
      <w:marTop w:val="0"/>
      <w:marBottom w:val="0"/>
      <w:divBdr>
        <w:top w:val="none" w:sz="0" w:space="0" w:color="auto"/>
        <w:left w:val="none" w:sz="0" w:space="0" w:color="auto"/>
        <w:bottom w:val="none" w:sz="0" w:space="0" w:color="auto"/>
        <w:right w:val="none" w:sz="0" w:space="0" w:color="auto"/>
      </w:divBdr>
    </w:div>
    <w:div w:id="252710460">
      <w:bodyDiv w:val="1"/>
      <w:marLeft w:val="0"/>
      <w:marRight w:val="0"/>
      <w:marTop w:val="0"/>
      <w:marBottom w:val="0"/>
      <w:divBdr>
        <w:top w:val="none" w:sz="0" w:space="0" w:color="auto"/>
        <w:left w:val="none" w:sz="0" w:space="0" w:color="auto"/>
        <w:bottom w:val="none" w:sz="0" w:space="0" w:color="auto"/>
        <w:right w:val="none" w:sz="0" w:space="0" w:color="auto"/>
      </w:divBdr>
    </w:div>
    <w:div w:id="252976353">
      <w:bodyDiv w:val="1"/>
      <w:marLeft w:val="0"/>
      <w:marRight w:val="0"/>
      <w:marTop w:val="0"/>
      <w:marBottom w:val="0"/>
      <w:divBdr>
        <w:top w:val="none" w:sz="0" w:space="0" w:color="auto"/>
        <w:left w:val="none" w:sz="0" w:space="0" w:color="auto"/>
        <w:bottom w:val="none" w:sz="0" w:space="0" w:color="auto"/>
        <w:right w:val="none" w:sz="0" w:space="0" w:color="auto"/>
      </w:divBdr>
    </w:div>
    <w:div w:id="253321457">
      <w:bodyDiv w:val="1"/>
      <w:marLeft w:val="0"/>
      <w:marRight w:val="0"/>
      <w:marTop w:val="0"/>
      <w:marBottom w:val="0"/>
      <w:divBdr>
        <w:top w:val="none" w:sz="0" w:space="0" w:color="auto"/>
        <w:left w:val="none" w:sz="0" w:space="0" w:color="auto"/>
        <w:bottom w:val="none" w:sz="0" w:space="0" w:color="auto"/>
        <w:right w:val="none" w:sz="0" w:space="0" w:color="auto"/>
      </w:divBdr>
    </w:div>
    <w:div w:id="253441974">
      <w:bodyDiv w:val="1"/>
      <w:marLeft w:val="0"/>
      <w:marRight w:val="0"/>
      <w:marTop w:val="0"/>
      <w:marBottom w:val="0"/>
      <w:divBdr>
        <w:top w:val="none" w:sz="0" w:space="0" w:color="auto"/>
        <w:left w:val="none" w:sz="0" w:space="0" w:color="auto"/>
        <w:bottom w:val="none" w:sz="0" w:space="0" w:color="auto"/>
        <w:right w:val="none" w:sz="0" w:space="0" w:color="auto"/>
      </w:divBdr>
    </w:div>
    <w:div w:id="254049859">
      <w:bodyDiv w:val="1"/>
      <w:marLeft w:val="0"/>
      <w:marRight w:val="0"/>
      <w:marTop w:val="0"/>
      <w:marBottom w:val="0"/>
      <w:divBdr>
        <w:top w:val="none" w:sz="0" w:space="0" w:color="auto"/>
        <w:left w:val="none" w:sz="0" w:space="0" w:color="auto"/>
        <w:bottom w:val="none" w:sz="0" w:space="0" w:color="auto"/>
        <w:right w:val="none" w:sz="0" w:space="0" w:color="auto"/>
      </w:divBdr>
    </w:div>
    <w:div w:id="254871467">
      <w:bodyDiv w:val="1"/>
      <w:marLeft w:val="0"/>
      <w:marRight w:val="0"/>
      <w:marTop w:val="0"/>
      <w:marBottom w:val="0"/>
      <w:divBdr>
        <w:top w:val="none" w:sz="0" w:space="0" w:color="auto"/>
        <w:left w:val="none" w:sz="0" w:space="0" w:color="auto"/>
        <w:bottom w:val="none" w:sz="0" w:space="0" w:color="auto"/>
        <w:right w:val="none" w:sz="0" w:space="0" w:color="auto"/>
      </w:divBdr>
    </w:div>
    <w:div w:id="256716227">
      <w:bodyDiv w:val="1"/>
      <w:marLeft w:val="0"/>
      <w:marRight w:val="0"/>
      <w:marTop w:val="0"/>
      <w:marBottom w:val="0"/>
      <w:divBdr>
        <w:top w:val="none" w:sz="0" w:space="0" w:color="auto"/>
        <w:left w:val="none" w:sz="0" w:space="0" w:color="auto"/>
        <w:bottom w:val="none" w:sz="0" w:space="0" w:color="auto"/>
        <w:right w:val="none" w:sz="0" w:space="0" w:color="auto"/>
      </w:divBdr>
    </w:div>
    <w:div w:id="257522809">
      <w:bodyDiv w:val="1"/>
      <w:marLeft w:val="0"/>
      <w:marRight w:val="0"/>
      <w:marTop w:val="0"/>
      <w:marBottom w:val="0"/>
      <w:divBdr>
        <w:top w:val="none" w:sz="0" w:space="0" w:color="auto"/>
        <w:left w:val="none" w:sz="0" w:space="0" w:color="auto"/>
        <w:bottom w:val="none" w:sz="0" w:space="0" w:color="auto"/>
        <w:right w:val="none" w:sz="0" w:space="0" w:color="auto"/>
      </w:divBdr>
    </w:div>
    <w:div w:id="258373542">
      <w:bodyDiv w:val="1"/>
      <w:marLeft w:val="0"/>
      <w:marRight w:val="0"/>
      <w:marTop w:val="0"/>
      <w:marBottom w:val="0"/>
      <w:divBdr>
        <w:top w:val="none" w:sz="0" w:space="0" w:color="auto"/>
        <w:left w:val="none" w:sz="0" w:space="0" w:color="auto"/>
        <w:bottom w:val="none" w:sz="0" w:space="0" w:color="auto"/>
        <w:right w:val="none" w:sz="0" w:space="0" w:color="auto"/>
      </w:divBdr>
    </w:div>
    <w:div w:id="259532888">
      <w:bodyDiv w:val="1"/>
      <w:marLeft w:val="0"/>
      <w:marRight w:val="0"/>
      <w:marTop w:val="0"/>
      <w:marBottom w:val="0"/>
      <w:divBdr>
        <w:top w:val="none" w:sz="0" w:space="0" w:color="auto"/>
        <w:left w:val="none" w:sz="0" w:space="0" w:color="auto"/>
        <w:bottom w:val="none" w:sz="0" w:space="0" w:color="auto"/>
        <w:right w:val="none" w:sz="0" w:space="0" w:color="auto"/>
      </w:divBdr>
    </w:div>
    <w:div w:id="259799306">
      <w:bodyDiv w:val="1"/>
      <w:marLeft w:val="0"/>
      <w:marRight w:val="0"/>
      <w:marTop w:val="0"/>
      <w:marBottom w:val="0"/>
      <w:divBdr>
        <w:top w:val="none" w:sz="0" w:space="0" w:color="auto"/>
        <w:left w:val="none" w:sz="0" w:space="0" w:color="auto"/>
        <w:bottom w:val="none" w:sz="0" w:space="0" w:color="auto"/>
        <w:right w:val="none" w:sz="0" w:space="0" w:color="auto"/>
      </w:divBdr>
    </w:div>
    <w:div w:id="260721395">
      <w:bodyDiv w:val="1"/>
      <w:marLeft w:val="0"/>
      <w:marRight w:val="0"/>
      <w:marTop w:val="0"/>
      <w:marBottom w:val="0"/>
      <w:divBdr>
        <w:top w:val="none" w:sz="0" w:space="0" w:color="auto"/>
        <w:left w:val="none" w:sz="0" w:space="0" w:color="auto"/>
        <w:bottom w:val="none" w:sz="0" w:space="0" w:color="auto"/>
        <w:right w:val="none" w:sz="0" w:space="0" w:color="auto"/>
      </w:divBdr>
    </w:div>
    <w:div w:id="261184276">
      <w:bodyDiv w:val="1"/>
      <w:marLeft w:val="0"/>
      <w:marRight w:val="0"/>
      <w:marTop w:val="0"/>
      <w:marBottom w:val="0"/>
      <w:divBdr>
        <w:top w:val="none" w:sz="0" w:space="0" w:color="auto"/>
        <w:left w:val="none" w:sz="0" w:space="0" w:color="auto"/>
        <w:bottom w:val="none" w:sz="0" w:space="0" w:color="auto"/>
        <w:right w:val="none" w:sz="0" w:space="0" w:color="auto"/>
      </w:divBdr>
    </w:div>
    <w:div w:id="261232974">
      <w:bodyDiv w:val="1"/>
      <w:marLeft w:val="0"/>
      <w:marRight w:val="0"/>
      <w:marTop w:val="0"/>
      <w:marBottom w:val="0"/>
      <w:divBdr>
        <w:top w:val="none" w:sz="0" w:space="0" w:color="auto"/>
        <w:left w:val="none" w:sz="0" w:space="0" w:color="auto"/>
        <w:bottom w:val="none" w:sz="0" w:space="0" w:color="auto"/>
        <w:right w:val="none" w:sz="0" w:space="0" w:color="auto"/>
      </w:divBdr>
    </w:div>
    <w:div w:id="261695148">
      <w:bodyDiv w:val="1"/>
      <w:marLeft w:val="0"/>
      <w:marRight w:val="0"/>
      <w:marTop w:val="0"/>
      <w:marBottom w:val="0"/>
      <w:divBdr>
        <w:top w:val="none" w:sz="0" w:space="0" w:color="auto"/>
        <w:left w:val="none" w:sz="0" w:space="0" w:color="auto"/>
        <w:bottom w:val="none" w:sz="0" w:space="0" w:color="auto"/>
        <w:right w:val="none" w:sz="0" w:space="0" w:color="auto"/>
      </w:divBdr>
    </w:div>
    <w:div w:id="262231518">
      <w:bodyDiv w:val="1"/>
      <w:marLeft w:val="0"/>
      <w:marRight w:val="0"/>
      <w:marTop w:val="0"/>
      <w:marBottom w:val="0"/>
      <w:divBdr>
        <w:top w:val="none" w:sz="0" w:space="0" w:color="auto"/>
        <w:left w:val="none" w:sz="0" w:space="0" w:color="auto"/>
        <w:bottom w:val="none" w:sz="0" w:space="0" w:color="auto"/>
        <w:right w:val="none" w:sz="0" w:space="0" w:color="auto"/>
      </w:divBdr>
    </w:div>
    <w:div w:id="263542764">
      <w:bodyDiv w:val="1"/>
      <w:marLeft w:val="0"/>
      <w:marRight w:val="0"/>
      <w:marTop w:val="0"/>
      <w:marBottom w:val="0"/>
      <w:divBdr>
        <w:top w:val="none" w:sz="0" w:space="0" w:color="auto"/>
        <w:left w:val="none" w:sz="0" w:space="0" w:color="auto"/>
        <w:bottom w:val="none" w:sz="0" w:space="0" w:color="auto"/>
        <w:right w:val="none" w:sz="0" w:space="0" w:color="auto"/>
      </w:divBdr>
    </w:div>
    <w:div w:id="263731877">
      <w:bodyDiv w:val="1"/>
      <w:marLeft w:val="0"/>
      <w:marRight w:val="0"/>
      <w:marTop w:val="0"/>
      <w:marBottom w:val="0"/>
      <w:divBdr>
        <w:top w:val="none" w:sz="0" w:space="0" w:color="auto"/>
        <w:left w:val="none" w:sz="0" w:space="0" w:color="auto"/>
        <w:bottom w:val="none" w:sz="0" w:space="0" w:color="auto"/>
        <w:right w:val="none" w:sz="0" w:space="0" w:color="auto"/>
      </w:divBdr>
    </w:div>
    <w:div w:id="264965807">
      <w:bodyDiv w:val="1"/>
      <w:marLeft w:val="0"/>
      <w:marRight w:val="0"/>
      <w:marTop w:val="0"/>
      <w:marBottom w:val="0"/>
      <w:divBdr>
        <w:top w:val="none" w:sz="0" w:space="0" w:color="auto"/>
        <w:left w:val="none" w:sz="0" w:space="0" w:color="auto"/>
        <w:bottom w:val="none" w:sz="0" w:space="0" w:color="auto"/>
        <w:right w:val="none" w:sz="0" w:space="0" w:color="auto"/>
      </w:divBdr>
    </w:div>
    <w:div w:id="265427496">
      <w:bodyDiv w:val="1"/>
      <w:marLeft w:val="0"/>
      <w:marRight w:val="0"/>
      <w:marTop w:val="0"/>
      <w:marBottom w:val="0"/>
      <w:divBdr>
        <w:top w:val="none" w:sz="0" w:space="0" w:color="auto"/>
        <w:left w:val="none" w:sz="0" w:space="0" w:color="auto"/>
        <w:bottom w:val="none" w:sz="0" w:space="0" w:color="auto"/>
        <w:right w:val="none" w:sz="0" w:space="0" w:color="auto"/>
      </w:divBdr>
    </w:div>
    <w:div w:id="265428799">
      <w:bodyDiv w:val="1"/>
      <w:marLeft w:val="0"/>
      <w:marRight w:val="0"/>
      <w:marTop w:val="0"/>
      <w:marBottom w:val="0"/>
      <w:divBdr>
        <w:top w:val="none" w:sz="0" w:space="0" w:color="auto"/>
        <w:left w:val="none" w:sz="0" w:space="0" w:color="auto"/>
        <w:bottom w:val="none" w:sz="0" w:space="0" w:color="auto"/>
        <w:right w:val="none" w:sz="0" w:space="0" w:color="auto"/>
      </w:divBdr>
    </w:div>
    <w:div w:id="266275929">
      <w:bodyDiv w:val="1"/>
      <w:marLeft w:val="0"/>
      <w:marRight w:val="0"/>
      <w:marTop w:val="0"/>
      <w:marBottom w:val="0"/>
      <w:divBdr>
        <w:top w:val="none" w:sz="0" w:space="0" w:color="auto"/>
        <w:left w:val="none" w:sz="0" w:space="0" w:color="auto"/>
        <w:bottom w:val="none" w:sz="0" w:space="0" w:color="auto"/>
        <w:right w:val="none" w:sz="0" w:space="0" w:color="auto"/>
      </w:divBdr>
    </w:div>
    <w:div w:id="266620441">
      <w:bodyDiv w:val="1"/>
      <w:marLeft w:val="0"/>
      <w:marRight w:val="0"/>
      <w:marTop w:val="0"/>
      <w:marBottom w:val="0"/>
      <w:divBdr>
        <w:top w:val="none" w:sz="0" w:space="0" w:color="auto"/>
        <w:left w:val="none" w:sz="0" w:space="0" w:color="auto"/>
        <w:bottom w:val="none" w:sz="0" w:space="0" w:color="auto"/>
        <w:right w:val="none" w:sz="0" w:space="0" w:color="auto"/>
      </w:divBdr>
    </w:div>
    <w:div w:id="268315174">
      <w:bodyDiv w:val="1"/>
      <w:marLeft w:val="0"/>
      <w:marRight w:val="0"/>
      <w:marTop w:val="0"/>
      <w:marBottom w:val="0"/>
      <w:divBdr>
        <w:top w:val="none" w:sz="0" w:space="0" w:color="auto"/>
        <w:left w:val="none" w:sz="0" w:space="0" w:color="auto"/>
        <w:bottom w:val="none" w:sz="0" w:space="0" w:color="auto"/>
        <w:right w:val="none" w:sz="0" w:space="0" w:color="auto"/>
      </w:divBdr>
    </w:div>
    <w:div w:id="268320235">
      <w:bodyDiv w:val="1"/>
      <w:marLeft w:val="0"/>
      <w:marRight w:val="0"/>
      <w:marTop w:val="0"/>
      <w:marBottom w:val="0"/>
      <w:divBdr>
        <w:top w:val="none" w:sz="0" w:space="0" w:color="auto"/>
        <w:left w:val="none" w:sz="0" w:space="0" w:color="auto"/>
        <w:bottom w:val="none" w:sz="0" w:space="0" w:color="auto"/>
        <w:right w:val="none" w:sz="0" w:space="0" w:color="auto"/>
      </w:divBdr>
    </w:div>
    <w:div w:id="268512876">
      <w:bodyDiv w:val="1"/>
      <w:marLeft w:val="0"/>
      <w:marRight w:val="0"/>
      <w:marTop w:val="0"/>
      <w:marBottom w:val="0"/>
      <w:divBdr>
        <w:top w:val="none" w:sz="0" w:space="0" w:color="auto"/>
        <w:left w:val="none" w:sz="0" w:space="0" w:color="auto"/>
        <w:bottom w:val="none" w:sz="0" w:space="0" w:color="auto"/>
        <w:right w:val="none" w:sz="0" w:space="0" w:color="auto"/>
      </w:divBdr>
    </w:div>
    <w:div w:id="269049572">
      <w:bodyDiv w:val="1"/>
      <w:marLeft w:val="0"/>
      <w:marRight w:val="0"/>
      <w:marTop w:val="0"/>
      <w:marBottom w:val="0"/>
      <w:divBdr>
        <w:top w:val="none" w:sz="0" w:space="0" w:color="auto"/>
        <w:left w:val="none" w:sz="0" w:space="0" w:color="auto"/>
        <w:bottom w:val="none" w:sz="0" w:space="0" w:color="auto"/>
        <w:right w:val="none" w:sz="0" w:space="0" w:color="auto"/>
      </w:divBdr>
    </w:div>
    <w:div w:id="269164873">
      <w:bodyDiv w:val="1"/>
      <w:marLeft w:val="0"/>
      <w:marRight w:val="0"/>
      <w:marTop w:val="0"/>
      <w:marBottom w:val="0"/>
      <w:divBdr>
        <w:top w:val="none" w:sz="0" w:space="0" w:color="auto"/>
        <w:left w:val="none" w:sz="0" w:space="0" w:color="auto"/>
        <w:bottom w:val="none" w:sz="0" w:space="0" w:color="auto"/>
        <w:right w:val="none" w:sz="0" w:space="0" w:color="auto"/>
      </w:divBdr>
    </w:div>
    <w:div w:id="272246351">
      <w:bodyDiv w:val="1"/>
      <w:marLeft w:val="0"/>
      <w:marRight w:val="0"/>
      <w:marTop w:val="0"/>
      <w:marBottom w:val="0"/>
      <w:divBdr>
        <w:top w:val="none" w:sz="0" w:space="0" w:color="auto"/>
        <w:left w:val="none" w:sz="0" w:space="0" w:color="auto"/>
        <w:bottom w:val="none" w:sz="0" w:space="0" w:color="auto"/>
        <w:right w:val="none" w:sz="0" w:space="0" w:color="auto"/>
      </w:divBdr>
    </w:div>
    <w:div w:id="272783510">
      <w:bodyDiv w:val="1"/>
      <w:marLeft w:val="0"/>
      <w:marRight w:val="0"/>
      <w:marTop w:val="0"/>
      <w:marBottom w:val="0"/>
      <w:divBdr>
        <w:top w:val="none" w:sz="0" w:space="0" w:color="auto"/>
        <w:left w:val="none" w:sz="0" w:space="0" w:color="auto"/>
        <w:bottom w:val="none" w:sz="0" w:space="0" w:color="auto"/>
        <w:right w:val="none" w:sz="0" w:space="0" w:color="auto"/>
      </w:divBdr>
    </w:div>
    <w:div w:id="272784404">
      <w:bodyDiv w:val="1"/>
      <w:marLeft w:val="0"/>
      <w:marRight w:val="0"/>
      <w:marTop w:val="0"/>
      <w:marBottom w:val="0"/>
      <w:divBdr>
        <w:top w:val="none" w:sz="0" w:space="0" w:color="auto"/>
        <w:left w:val="none" w:sz="0" w:space="0" w:color="auto"/>
        <w:bottom w:val="none" w:sz="0" w:space="0" w:color="auto"/>
        <w:right w:val="none" w:sz="0" w:space="0" w:color="auto"/>
      </w:divBdr>
    </w:div>
    <w:div w:id="273026267">
      <w:bodyDiv w:val="1"/>
      <w:marLeft w:val="0"/>
      <w:marRight w:val="0"/>
      <w:marTop w:val="0"/>
      <w:marBottom w:val="0"/>
      <w:divBdr>
        <w:top w:val="none" w:sz="0" w:space="0" w:color="auto"/>
        <w:left w:val="none" w:sz="0" w:space="0" w:color="auto"/>
        <w:bottom w:val="none" w:sz="0" w:space="0" w:color="auto"/>
        <w:right w:val="none" w:sz="0" w:space="0" w:color="auto"/>
      </w:divBdr>
      <w:divsChild>
        <w:div w:id="791940484">
          <w:marLeft w:val="360"/>
          <w:marRight w:val="0"/>
          <w:marTop w:val="200"/>
          <w:marBottom w:val="0"/>
          <w:divBdr>
            <w:top w:val="none" w:sz="0" w:space="0" w:color="auto"/>
            <w:left w:val="none" w:sz="0" w:space="0" w:color="auto"/>
            <w:bottom w:val="none" w:sz="0" w:space="0" w:color="auto"/>
            <w:right w:val="none" w:sz="0" w:space="0" w:color="auto"/>
          </w:divBdr>
        </w:div>
      </w:divsChild>
    </w:div>
    <w:div w:id="275139749">
      <w:bodyDiv w:val="1"/>
      <w:marLeft w:val="0"/>
      <w:marRight w:val="0"/>
      <w:marTop w:val="0"/>
      <w:marBottom w:val="0"/>
      <w:divBdr>
        <w:top w:val="none" w:sz="0" w:space="0" w:color="auto"/>
        <w:left w:val="none" w:sz="0" w:space="0" w:color="auto"/>
        <w:bottom w:val="none" w:sz="0" w:space="0" w:color="auto"/>
        <w:right w:val="none" w:sz="0" w:space="0" w:color="auto"/>
      </w:divBdr>
    </w:div>
    <w:div w:id="277028885">
      <w:bodyDiv w:val="1"/>
      <w:marLeft w:val="0"/>
      <w:marRight w:val="0"/>
      <w:marTop w:val="0"/>
      <w:marBottom w:val="0"/>
      <w:divBdr>
        <w:top w:val="none" w:sz="0" w:space="0" w:color="auto"/>
        <w:left w:val="none" w:sz="0" w:space="0" w:color="auto"/>
        <w:bottom w:val="none" w:sz="0" w:space="0" w:color="auto"/>
        <w:right w:val="none" w:sz="0" w:space="0" w:color="auto"/>
      </w:divBdr>
    </w:div>
    <w:div w:id="277415471">
      <w:bodyDiv w:val="1"/>
      <w:marLeft w:val="0"/>
      <w:marRight w:val="0"/>
      <w:marTop w:val="0"/>
      <w:marBottom w:val="0"/>
      <w:divBdr>
        <w:top w:val="none" w:sz="0" w:space="0" w:color="auto"/>
        <w:left w:val="none" w:sz="0" w:space="0" w:color="auto"/>
        <w:bottom w:val="none" w:sz="0" w:space="0" w:color="auto"/>
        <w:right w:val="none" w:sz="0" w:space="0" w:color="auto"/>
      </w:divBdr>
    </w:div>
    <w:div w:id="278223107">
      <w:bodyDiv w:val="1"/>
      <w:marLeft w:val="0"/>
      <w:marRight w:val="0"/>
      <w:marTop w:val="0"/>
      <w:marBottom w:val="0"/>
      <w:divBdr>
        <w:top w:val="none" w:sz="0" w:space="0" w:color="auto"/>
        <w:left w:val="none" w:sz="0" w:space="0" w:color="auto"/>
        <w:bottom w:val="none" w:sz="0" w:space="0" w:color="auto"/>
        <w:right w:val="none" w:sz="0" w:space="0" w:color="auto"/>
      </w:divBdr>
    </w:div>
    <w:div w:id="278537500">
      <w:bodyDiv w:val="1"/>
      <w:marLeft w:val="0"/>
      <w:marRight w:val="0"/>
      <w:marTop w:val="0"/>
      <w:marBottom w:val="0"/>
      <w:divBdr>
        <w:top w:val="none" w:sz="0" w:space="0" w:color="auto"/>
        <w:left w:val="none" w:sz="0" w:space="0" w:color="auto"/>
        <w:bottom w:val="none" w:sz="0" w:space="0" w:color="auto"/>
        <w:right w:val="none" w:sz="0" w:space="0" w:color="auto"/>
      </w:divBdr>
    </w:div>
    <w:div w:id="278882499">
      <w:bodyDiv w:val="1"/>
      <w:marLeft w:val="0"/>
      <w:marRight w:val="0"/>
      <w:marTop w:val="0"/>
      <w:marBottom w:val="0"/>
      <w:divBdr>
        <w:top w:val="none" w:sz="0" w:space="0" w:color="auto"/>
        <w:left w:val="none" w:sz="0" w:space="0" w:color="auto"/>
        <w:bottom w:val="none" w:sz="0" w:space="0" w:color="auto"/>
        <w:right w:val="none" w:sz="0" w:space="0" w:color="auto"/>
      </w:divBdr>
    </w:div>
    <w:div w:id="279143645">
      <w:bodyDiv w:val="1"/>
      <w:marLeft w:val="0"/>
      <w:marRight w:val="0"/>
      <w:marTop w:val="0"/>
      <w:marBottom w:val="0"/>
      <w:divBdr>
        <w:top w:val="none" w:sz="0" w:space="0" w:color="auto"/>
        <w:left w:val="none" w:sz="0" w:space="0" w:color="auto"/>
        <w:bottom w:val="none" w:sz="0" w:space="0" w:color="auto"/>
        <w:right w:val="none" w:sz="0" w:space="0" w:color="auto"/>
      </w:divBdr>
    </w:div>
    <w:div w:id="279456410">
      <w:bodyDiv w:val="1"/>
      <w:marLeft w:val="0"/>
      <w:marRight w:val="0"/>
      <w:marTop w:val="0"/>
      <w:marBottom w:val="0"/>
      <w:divBdr>
        <w:top w:val="none" w:sz="0" w:space="0" w:color="auto"/>
        <w:left w:val="none" w:sz="0" w:space="0" w:color="auto"/>
        <w:bottom w:val="none" w:sz="0" w:space="0" w:color="auto"/>
        <w:right w:val="none" w:sz="0" w:space="0" w:color="auto"/>
      </w:divBdr>
    </w:div>
    <w:div w:id="280115029">
      <w:bodyDiv w:val="1"/>
      <w:marLeft w:val="0"/>
      <w:marRight w:val="0"/>
      <w:marTop w:val="0"/>
      <w:marBottom w:val="0"/>
      <w:divBdr>
        <w:top w:val="none" w:sz="0" w:space="0" w:color="auto"/>
        <w:left w:val="none" w:sz="0" w:space="0" w:color="auto"/>
        <w:bottom w:val="none" w:sz="0" w:space="0" w:color="auto"/>
        <w:right w:val="none" w:sz="0" w:space="0" w:color="auto"/>
      </w:divBdr>
    </w:div>
    <w:div w:id="280454027">
      <w:bodyDiv w:val="1"/>
      <w:marLeft w:val="0"/>
      <w:marRight w:val="0"/>
      <w:marTop w:val="0"/>
      <w:marBottom w:val="0"/>
      <w:divBdr>
        <w:top w:val="none" w:sz="0" w:space="0" w:color="auto"/>
        <w:left w:val="none" w:sz="0" w:space="0" w:color="auto"/>
        <w:bottom w:val="none" w:sz="0" w:space="0" w:color="auto"/>
        <w:right w:val="none" w:sz="0" w:space="0" w:color="auto"/>
      </w:divBdr>
    </w:div>
    <w:div w:id="280965922">
      <w:bodyDiv w:val="1"/>
      <w:marLeft w:val="0"/>
      <w:marRight w:val="0"/>
      <w:marTop w:val="0"/>
      <w:marBottom w:val="0"/>
      <w:divBdr>
        <w:top w:val="none" w:sz="0" w:space="0" w:color="auto"/>
        <w:left w:val="none" w:sz="0" w:space="0" w:color="auto"/>
        <w:bottom w:val="none" w:sz="0" w:space="0" w:color="auto"/>
        <w:right w:val="none" w:sz="0" w:space="0" w:color="auto"/>
      </w:divBdr>
    </w:div>
    <w:div w:id="281228039">
      <w:bodyDiv w:val="1"/>
      <w:marLeft w:val="0"/>
      <w:marRight w:val="0"/>
      <w:marTop w:val="0"/>
      <w:marBottom w:val="0"/>
      <w:divBdr>
        <w:top w:val="none" w:sz="0" w:space="0" w:color="auto"/>
        <w:left w:val="none" w:sz="0" w:space="0" w:color="auto"/>
        <w:bottom w:val="none" w:sz="0" w:space="0" w:color="auto"/>
        <w:right w:val="none" w:sz="0" w:space="0" w:color="auto"/>
      </w:divBdr>
    </w:div>
    <w:div w:id="282226505">
      <w:bodyDiv w:val="1"/>
      <w:marLeft w:val="0"/>
      <w:marRight w:val="0"/>
      <w:marTop w:val="0"/>
      <w:marBottom w:val="0"/>
      <w:divBdr>
        <w:top w:val="none" w:sz="0" w:space="0" w:color="auto"/>
        <w:left w:val="none" w:sz="0" w:space="0" w:color="auto"/>
        <w:bottom w:val="none" w:sz="0" w:space="0" w:color="auto"/>
        <w:right w:val="none" w:sz="0" w:space="0" w:color="auto"/>
      </w:divBdr>
    </w:div>
    <w:div w:id="282462644">
      <w:bodyDiv w:val="1"/>
      <w:marLeft w:val="0"/>
      <w:marRight w:val="0"/>
      <w:marTop w:val="0"/>
      <w:marBottom w:val="0"/>
      <w:divBdr>
        <w:top w:val="none" w:sz="0" w:space="0" w:color="auto"/>
        <w:left w:val="none" w:sz="0" w:space="0" w:color="auto"/>
        <w:bottom w:val="none" w:sz="0" w:space="0" w:color="auto"/>
        <w:right w:val="none" w:sz="0" w:space="0" w:color="auto"/>
      </w:divBdr>
    </w:div>
    <w:div w:id="282812031">
      <w:bodyDiv w:val="1"/>
      <w:marLeft w:val="0"/>
      <w:marRight w:val="0"/>
      <w:marTop w:val="0"/>
      <w:marBottom w:val="0"/>
      <w:divBdr>
        <w:top w:val="none" w:sz="0" w:space="0" w:color="auto"/>
        <w:left w:val="none" w:sz="0" w:space="0" w:color="auto"/>
        <w:bottom w:val="none" w:sz="0" w:space="0" w:color="auto"/>
        <w:right w:val="none" w:sz="0" w:space="0" w:color="auto"/>
      </w:divBdr>
    </w:div>
    <w:div w:id="283118199">
      <w:bodyDiv w:val="1"/>
      <w:marLeft w:val="0"/>
      <w:marRight w:val="0"/>
      <w:marTop w:val="0"/>
      <w:marBottom w:val="0"/>
      <w:divBdr>
        <w:top w:val="none" w:sz="0" w:space="0" w:color="auto"/>
        <w:left w:val="none" w:sz="0" w:space="0" w:color="auto"/>
        <w:bottom w:val="none" w:sz="0" w:space="0" w:color="auto"/>
        <w:right w:val="none" w:sz="0" w:space="0" w:color="auto"/>
      </w:divBdr>
    </w:div>
    <w:div w:id="283196472">
      <w:bodyDiv w:val="1"/>
      <w:marLeft w:val="0"/>
      <w:marRight w:val="0"/>
      <w:marTop w:val="0"/>
      <w:marBottom w:val="0"/>
      <w:divBdr>
        <w:top w:val="none" w:sz="0" w:space="0" w:color="auto"/>
        <w:left w:val="none" w:sz="0" w:space="0" w:color="auto"/>
        <w:bottom w:val="none" w:sz="0" w:space="0" w:color="auto"/>
        <w:right w:val="none" w:sz="0" w:space="0" w:color="auto"/>
      </w:divBdr>
    </w:div>
    <w:div w:id="283779185">
      <w:bodyDiv w:val="1"/>
      <w:marLeft w:val="0"/>
      <w:marRight w:val="0"/>
      <w:marTop w:val="0"/>
      <w:marBottom w:val="0"/>
      <w:divBdr>
        <w:top w:val="none" w:sz="0" w:space="0" w:color="auto"/>
        <w:left w:val="none" w:sz="0" w:space="0" w:color="auto"/>
        <w:bottom w:val="none" w:sz="0" w:space="0" w:color="auto"/>
        <w:right w:val="none" w:sz="0" w:space="0" w:color="auto"/>
      </w:divBdr>
    </w:div>
    <w:div w:id="285083680">
      <w:bodyDiv w:val="1"/>
      <w:marLeft w:val="0"/>
      <w:marRight w:val="0"/>
      <w:marTop w:val="0"/>
      <w:marBottom w:val="0"/>
      <w:divBdr>
        <w:top w:val="none" w:sz="0" w:space="0" w:color="auto"/>
        <w:left w:val="none" w:sz="0" w:space="0" w:color="auto"/>
        <w:bottom w:val="none" w:sz="0" w:space="0" w:color="auto"/>
        <w:right w:val="none" w:sz="0" w:space="0" w:color="auto"/>
      </w:divBdr>
    </w:div>
    <w:div w:id="285625103">
      <w:bodyDiv w:val="1"/>
      <w:marLeft w:val="0"/>
      <w:marRight w:val="0"/>
      <w:marTop w:val="0"/>
      <w:marBottom w:val="0"/>
      <w:divBdr>
        <w:top w:val="none" w:sz="0" w:space="0" w:color="auto"/>
        <w:left w:val="none" w:sz="0" w:space="0" w:color="auto"/>
        <w:bottom w:val="none" w:sz="0" w:space="0" w:color="auto"/>
        <w:right w:val="none" w:sz="0" w:space="0" w:color="auto"/>
      </w:divBdr>
    </w:div>
    <w:div w:id="285628111">
      <w:bodyDiv w:val="1"/>
      <w:marLeft w:val="0"/>
      <w:marRight w:val="0"/>
      <w:marTop w:val="0"/>
      <w:marBottom w:val="0"/>
      <w:divBdr>
        <w:top w:val="none" w:sz="0" w:space="0" w:color="auto"/>
        <w:left w:val="none" w:sz="0" w:space="0" w:color="auto"/>
        <w:bottom w:val="none" w:sz="0" w:space="0" w:color="auto"/>
        <w:right w:val="none" w:sz="0" w:space="0" w:color="auto"/>
      </w:divBdr>
    </w:div>
    <w:div w:id="285701070">
      <w:bodyDiv w:val="1"/>
      <w:marLeft w:val="0"/>
      <w:marRight w:val="0"/>
      <w:marTop w:val="0"/>
      <w:marBottom w:val="0"/>
      <w:divBdr>
        <w:top w:val="none" w:sz="0" w:space="0" w:color="auto"/>
        <w:left w:val="none" w:sz="0" w:space="0" w:color="auto"/>
        <w:bottom w:val="none" w:sz="0" w:space="0" w:color="auto"/>
        <w:right w:val="none" w:sz="0" w:space="0" w:color="auto"/>
      </w:divBdr>
    </w:div>
    <w:div w:id="286469426">
      <w:bodyDiv w:val="1"/>
      <w:marLeft w:val="0"/>
      <w:marRight w:val="0"/>
      <w:marTop w:val="0"/>
      <w:marBottom w:val="0"/>
      <w:divBdr>
        <w:top w:val="none" w:sz="0" w:space="0" w:color="auto"/>
        <w:left w:val="none" w:sz="0" w:space="0" w:color="auto"/>
        <w:bottom w:val="none" w:sz="0" w:space="0" w:color="auto"/>
        <w:right w:val="none" w:sz="0" w:space="0" w:color="auto"/>
      </w:divBdr>
    </w:div>
    <w:div w:id="287325462">
      <w:bodyDiv w:val="1"/>
      <w:marLeft w:val="0"/>
      <w:marRight w:val="0"/>
      <w:marTop w:val="0"/>
      <w:marBottom w:val="0"/>
      <w:divBdr>
        <w:top w:val="none" w:sz="0" w:space="0" w:color="auto"/>
        <w:left w:val="none" w:sz="0" w:space="0" w:color="auto"/>
        <w:bottom w:val="none" w:sz="0" w:space="0" w:color="auto"/>
        <w:right w:val="none" w:sz="0" w:space="0" w:color="auto"/>
      </w:divBdr>
    </w:div>
    <w:div w:id="287518141">
      <w:bodyDiv w:val="1"/>
      <w:marLeft w:val="0"/>
      <w:marRight w:val="0"/>
      <w:marTop w:val="0"/>
      <w:marBottom w:val="0"/>
      <w:divBdr>
        <w:top w:val="none" w:sz="0" w:space="0" w:color="auto"/>
        <w:left w:val="none" w:sz="0" w:space="0" w:color="auto"/>
        <w:bottom w:val="none" w:sz="0" w:space="0" w:color="auto"/>
        <w:right w:val="none" w:sz="0" w:space="0" w:color="auto"/>
      </w:divBdr>
    </w:div>
    <w:div w:id="288821316">
      <w:bodyDiv w:val="1"/>
      <w:marLeft w:val="0"/>
      <w:marRight w:val="0"/>
      <w:marTop w:val="0"/>
      <w:marBottom w:val="0"/>
      <w:divBdr>
        <w:top w:val="none" w:sz="0" w:space="0" w:color="auto"/>
        <w:left w:val="none" w:sz="0" w:space="0" w:color="auto"/>
        <w:bottom w:val="none" w:sz="0" w:space="0" w:color="auto"/>
        <w:right w:val="none" w:sz="0" w:space="0" w:color="auto"/>
      </w:divBdr>
    </w:div>
    <w:div w:id="289746337">
      <w:bodyDiv w:val="1"/>
      <w:marLeft w:val="0"/>
      <w:marRight w:val="0"/>
      <w:marTop w:val="0"/>
      <w:marBottom w:val="0"/>
      <w:divBdr>
        <w:top w:val="none" w:sz="0" w:space="0" w:color="auto"/>
        <w:left w:val="none" w:sz="0" w:space="0" w:color="auto"/>
        <w:bottom w:val="none" w:sz="0" w:space="0" w:color="auto"/>
        <w:right w:val="none" w:sz="0" w:space="0" w:color="auto"/>
      </w:divBdr>
    </w:div>
    <w:div w:id="290482453">
      <w:bodyDiv w:val="1"/>
      <w:marLeft w:val="0"/>
      <w:marRight w:val="0"/>
      <w:marTop w:val="0"/>
      <w:marBottom w:val="0"/>
      <w:divBdr>
        <w:top w:val="none" w:sz="0" w:space="0" w:color="auto"/>
        <w:left w:val="none" w:sz="0" w:space="0" w:color="auto"/>
        <w:bottom w:val="none" w:sz="0" w:space="0" w:color="auto"/>
        <w:right w:val="none" w:sz="0" w:space="0" w:color="auto"/>
      </w:divBdr>
    </w:div>
    <w:div w:id="293030061">
      <w:bodyDiv w:val="1"/>
      <w:marLeft w:val="0"/>
      <w:marRight w:val="0"/>
      <w:marTop w:val="0"/>
      <w:marBottom w:val="0"/>
      <w:divBdr>
        <w:top w:val="none" w:sz="0" w:space="0" w:color="auto"/>
        <w:left w:val="none" w:sz="0" w:space="0" w:color="auto"/>
        <w:bottom w:val="none" w:sz="0" w:space="0" w:color="auto"/>
        <w:right w:val="none" w:sz="0" w:space="0" w:color="auto"/>
      </w:divBdr>
    </w:div>
    <w:div w:id="293996048">
      <w:bodyDiv w:val="1"/>
      <w:marLeft w:val="0"/>
      <w:marRight w:val="0"/>
      <w:marTop w:val="0"/>
      <w:marBottom w:val="0"/>
      <w:divBdr>
        <w:top w:val="none" w:sz="0" w:space="0" w:color="auto"/>
        <w:left w:val="none" w:sz="0" w:space="0" w:color="auto"/>
        <w:bottom w:val="none" w:sz="0" w:space="0" w:color="auto"/>
        <w:right w:val="none" w:sz="0" w:space="0" w:color="auto"/>
      </w:divBdr>
    </w:div>
    <w:div w:id="294409353">
      <w:bodyDiv w:val="1"/>
      <w:marLeft w:val="0"/>
      <w:marRight w:val="0"/>
      <w:marTop w:val="0"/>
      <w:marBottom w:val="0"/>
      <w:divBdr>
        <w:top w:val="none" w:sz="0" w:space="0" w:color="auto"/>
        <w:left w:val="none" w:sz="0" w:space="0" w:color="auto"/>
        <w:bottom w:val="none" w:sz="0" w:space="0" w:color="auto"/>
        <w:right w:val="none" w:sz="0" w:space="0" w:color="auto"/>
      </w:divBdr>
    </w:div>
    <w:div w:id="294793073">
      <w:bodyDiv w:val="1"/>
      <w:marLeft w:val="0"/>
      <w:marRight w:val="0"/>
      <w:marTop w:val="0"/>
      <w:marBottom w:val="0"/>
      <w:divBdr>
        <w:top w:val="none" w:sz="0" w:space="0" w:color="auto"/>
        <w:left w:val="none" w:sz="0" w:space="0" w:color="auto"/>
        <w:bottom w:val="none" w:sz="0" w:space="0" w:color="auto"/>
        <w:right w:val="none" w:sz="0" w:space="0" w:color="auto"/>
      </w:divBdr>
    </w:div>
    <w:div w:id="296492528">
      <w:bodyDiv w:val="1"/>
      <w:marLeft w:val="0"/>
      <w:marRight w:val="0"/>
      <w:marTop w:val="0"/>
      <w:marBottom w:val="0"/>
      <w:divBdr>
        <w:top w:val="none" w:sz="0" w:space="0" w:color="auto"/>
        <w:left w:val="none" w:sz="0" w:space="0" w:color="auto"/>
        <w:bottom w:val="none" w:sz="0" w:space="0" w:color="auto"/>
        <w:right w:val="none" w:sz="0" w:space="0" w:color="auto"/>
      </w:divBdr>
    </w:div>
    <w:div w:id="298152522">
      <w:bodyDiv w:val="1"/>
      <w:marLeft w:val="0"/>
      <w:marRight w:val="0"/>
      <w:marTop w:val="0"/>
      <w:marBottom w:val="0"/>
      <w:divBdr>
        <w:top w:val="none" w:sz="0" w:space="0" w:color="auto"/>
        <w:left w:val="none" w:sz="0" w:space="0" w:color="auto"/>
        <w:bottom w:val="none" w:sz="0" w:space="0" w:color="auto"/>
        <w:right w:val="none" w:sz="0" w:space="0" w:color="auto"/>
      </w:divBdr>
    </w:div>
    <w:div w:id="298193330">
      <w:bodyDiv w:val="1"/>
      <w:marLeft w:val="0"/>
      <w:marRight w:val="0"/>
      <w:marTop w:val="0"/>
      <w:marBottom w:val="0"/>
      <w:divBdr>
        <w:top w:val="none" w:sz="0" w:space="0" w:color="auto"/>
        <w:left w:val="none" w:sz="0" w:space="0" w:color="auto"/>
        <w:bottom w:val="none" w:sz="0" w:space="0" w:color="auto"/>
        <w:right w:val="none" w:sz="0" w:space="0" w:color="auto"/>
      </w:divBdr>
    </w:div>
    <w:div w:id="298922269">
      <w:bodyDiv w:val="1"/>
      <w:marLeft w:val="0"/>
      <w:marRight w:val="0"/>
      <w:marTop w:val="0"/>
      <w:marBottom w:val="0"/>
      <w:divBdr>
        <w:top w:val="none" w:sz="0" w:space="0" w:color="auto"/>
        <w:left w:val="none" w:sz="0" w:space="0" w:color="auto"/>
        <w:bottom w:val="none" w:sz="0" w:space="0" w:color="auto"/>
        <w:right w:val="none" w:sz="0" w:space="0" w:color="auto"/>
      </w:divBdr>
    </w:div>
    <w:div w:id="299119925">
      <w:bodyDiv w:val="1"/>
      <w:marLeft w:val="0"/>
      <w:marRight w:val="0"/>
      <w:marTop w:val="0"/>
      <w:marBottom w:val="0"/>
      <w:divBdr>
        <w:top w:val="none" w:sz="0" w:space="0" w:color="auto"/>
        <w:left w:val="none" w:sz="0" w:space="0" w:color="auto"/>
        <w:bottom w:val="none" w:sz="0" w:space="0" w:color="auto"/>
        <w:right w:val="none" w:sz="0" w:space="0" w:color="auto"/>
      </w:divBdr>
    </w:div>
    <w:div w:id="303774612">
      <w:bodyDiv w:val="1"/>
      <w:marLeft w:val="0"/>
      <w:marRight w:val="0"/>
      <w:marTop w:val="0"/>
      <w:marBottom w:val="0"/>
      <w:divBdr>
        <w:top w:val="none" w:sz="0" w:space="0" w:color="auto"/>
        <w:left w:val="none" w:sz="0" w:space="0" w:color="auto"/>
        <w:bottom w:val="none" w:sz="0" w:space="0" w:color="auto"/>
        <w:right w:val="none" w:sz="0" w:space="0" w:color="auto"/>
      </w:divBdr>
    </w:div>
    <w:div w:id="306053640">
      <w:bodyDiv w:val="1"/>
      <w:marLeft w:val="0"/>
      <w:marRight w:val="0"/>
      <w:marTop w:val="0"/>
      <w:marBottom w:val="0"/>
      <w:divBdr>
        <w:top w:val="none" w:sz="0" w:space="0" w:color="auto"/>
        <w:left w:val="none" w:sz="0" w:space="0" w:color="auto"/>
        <w:bottom w:val="none" w:sz="0" w:space="0" w:color="auto"/>
        <w:right w:val="none" w:sz="0" w:space="0" w:color="auto"/>
      </w:divBdr>
    </w:div>
    <w:div w:id="306671439">
      <w:bodyDiv w:val="1"/>
      <w:marLeft w:val="0"/>
      <w:marRight w:val="0"/>
      <w:marTop w:val="0"/>
      <w:marBottom w:val="0"/>
      <w:divBdr>
        <w:top w:val="none" w:sz="0" w:space="0" w:color="auto"/>
        <w:left w:val="none" w:sz="0" w:space="0" w:color="auto"/>
        <w:bottom w:val="none" w:sz="0" w:space="0" w:color="auto"/>
        <w:right w:val="none" w:sz="0" w:space="0" w:color="auto"/>
      </w:divBdr>
    </w:div>
    <w:div w:id="307636131">
      <w:bodyDiv w:val="1"/>
      <w:marLeft w:val="0"/>
      <w:marRight w:val="0"/>
      <w:marTop w:val="0"/>
      <w:marBottom w:val="0"/>
      <w:divBdr>
        <w:top w:val="none" w:sz="0" w:space="0" w:color="auto"/>
        <w:left w:val="none" w:sz="0" w:space="0" w:color="auto"/>
        <w:bottom w:val="none" w:sz="0" w:space="0" w:color="auto"/>
        <w:right w:val="none" w:sz="0" w:space="0" w:color="auto"/>
      </w:divBdr>
    </w:div>
    <w:div w:id="307902393">
      <w:bodyDiv w:val="1"/>
      <w:marLeft w:val="0"/>
      <w:marRight w:val="0"/>
      <w:marTop w:val="0"/>
      <w:marBottom w:val="0"/>
      <w:divBdr>
        <w:top w:val="none" w:sz="0" w:space="0" w:color="auto"/>
        <w:left w:val="none" w:sz="0" w:space="0" w:color="auto"/>
        <w:bottom w:val="none" w:sz="0" w:space="0" w:color="auto"/>
        <w:right w:val="none" w:sz="0" w:space="0" w:color="auto"/>
      </w:divBdr>
    </w:div>
    <w:div w:id="308170835">
      <w:bodyDiv w:val="1"/>
      <w:marLeft w:val="0"/>
      <w:marRight w:val="0"/>
      <w:marTop w:val="0"/>
      <w:marBottom w:val="0"/>
      <w:divBdr>
        <w:top w:val="none" w:sz="0" w:space="0" w:color="auto"/>
        <w:left w:val="none" w:sz="0" w:space="0" w:color="auto"/>
        <w:bottom w:val="none" w:sz="0" w:space="0" w:color="auto"/>
        <w:right w:val="none" w:sz="0" w:space="0" w:color="auto"/>
      </w:divBdr>
    </w:div>
    <w:div w:id="308678438">
      <w:bodyDiv w:val="1"/>
      <w:marLeft w:val="0"/>
      <w:marRight w:val="0"/>
      <w:marTop w:val="0"/>
      <w:marBottom w:val="0"/>
      <w:divBdr>
        <w:top w:val="none" w:sz="0" w:space="0" w:color="auto"/>
        <w:left w:val="none" w:sz="0" w:space="0" w:color="auto"/>
        <w:bottom w:val="none" w:sz="0" w:space="0" w:color="auto"/>
        <w:right w:val="none" w:sz="0" w:space="0" w:color="auto"/>
      </w:divBdr>
    </w:div>
    <w:div w:id="308705386">
      <w:bodyDiv w:val="1"/>
      <w:marLeft w:val="0"/>
      <w:marRight w:val="0"/>
      <w:marTop w:val="0"/>
      <w:marBottom w:val="0"/>
      <w:divBdr>
        <w:top w:val="none" w:sz="0" w:space="0" w:color="auto"/>
        <w:left w:val="none" w:sz="0" w:space="0" w:color="auto"/>
        <w:bottom w:val="none" w:sz="0" w:space="0" w:color="auto"/>
        <w:right w:val="none" w:sz="0" w:space="0" w:color="auto"/>
      </w:divBdr>
    </w:div>
    <w:div w:id="309406110">
      <w:bodyDiv w:val="1"/>
      <w:marLeft w:val="0"/>
      <w:marRight w:val="0"/>
      <w:marTop w:val="0"/>
      <w:marBottom w:val="0"/>
      <w:divBdr>
        <w:top w:val="none" w:sz="0" w:space="0" w:color="auto"/>
        <w:left w:val="none" w:sz="0" w:space="0" w:color="auto"/>
        <w:bottom w:val="none" w:sz="0" w:space="0" w:color="auto"/>
        <w:right w:val="none" w:sz="0" w:space="0" w:color="auto"/>
      </w:divBdr>
    </w:div>
    <w:div w:id="309597408">
      <w:bodyDiv w:val="1"/>
      <w:marLeft w:val="0"/>
      <w:marRight w:val="0"/>
      <w:marTop w:val="0"/>
      <w:marBottom w:val="0"/>
      <w:divBdr>
        <w:top w:val="none" w:sz="0" w:space="0" w:color="auto"/>
        <w:left w:val="none" w:sz="0" w:space="0" w:color="auto"/>
        <w:bottom w:val="none" w:sz="0" w:space="0" w:color="auto"/>
        <w:right w:val="none" w:sz="0" w:space="0" w:color="auto"/>
      </w:divBdr>
    </w:div>
    <w:div w:id="309988838">
      <w:bodyDiv w:val="1"/>
      <w:marLeft w:val="0"/>
      <w:marRight w:val="0"/>
      <w:marTop w:val="0"/>
      <w:marBottom w:val="0"/>
      <w:divBdr>
        <w:top w:val="none" w:sz="0" w:space="0" w:color="auto"/>
        <w:left w:val="none" w:sz="0" w:space="0" w:color="auto"/>
        <w:bottom w:val="none" w:sz="0" w:space="0" w:color="auto"/>
        <w:right w:val="none" w:sz="0" w:space="0" w:color="auto"/>
      </w:divBdr>
    </w:div>
    <w:div w:id="310327968">
      <w:bodyDiv w:val="1"/>
      <w:marLeft w:val="0"/>
      <w:marRight w:val="0"/>
      <w:marTop w:val="0"/>
      <w:marBottom w:val="0"/>
      <w:divBdr>
        <w:top w:val="none" w:sz="0" w:space="0" w:color="auto"/>
        <w:left w:val="none" w:sz="0" w:space="0" w:color="auto"/>
        <w:bottom w:val="none" w:sz="0" w:space="0" w:color="auto"/>
        <w:right w:val="none" w:sz="0" w:space="0" w:color="auto"/>
      </w:divBdr>
    </w:div>
    <w:div w:id="311327146">
      <w:bodyDiv w:val="1"/>
      <w:marLeft w:val="0"/>
      <w:marRight w:val="0"/>
      <w:marTop w:val="0"/>
      <w:marBottom w:val="0"/>
      <w:divBdr>
        <w:top w:val="none" w:sz="0" w:space="0" w:color="auto"/>
        <w:left w:val="none" w:sz="0" w:space="0" w:color="auto"/>
        <w:bottom w:val="none" w:sz="0" w:space="0" w:color="auto"/>
        <w:right w:val="none" w:sz="0" w:space="0" w:color="auto"/>
      </w:divBdr>
    </w:div>
    <w:div w:id="311518615">
      <w:bodyDiv w:val="1"/>
      <w:marLeft w:val="0"/>
      <w:marRight w:val="0"/>
      <w:marTop w:val="0"/>
      <w:marBottom w:val="0"/>
      <w:divBdr>
        <w:top w:val="none" w:sz="0" w:space="0" w:color="auto"/>
        <w:left w:val="none" w:sz="0" w:space="0" w:color="auto"/>
        <w:bottom w:val="none" w:sz="0" w:space="0" w:color="auto"/>
        <w:right w:val="none" w:sz="0" w:space="0" w:color="auto"/>
      </w:divBdr>
    </w:div>
    <w:div w:id="311755193">
      <w:bodyDiv w:val="1"/>
      <w:marLeft w:val="0"/>
      <w:marRight w:val="0"/>
      <w:marTop w:val="0"/>
      <w:marBottom w:val="0"/>
      <w:divBdr>
        <w:top w:val="none" w:sz="0" w:space="0" w:color="auto"/>
        <w:left w:val="none" w:sz="0" w:space="0" w:color="auto"/>
        <w:bottom w:val="none" w:sz="0" w:space="0" w:color="auto"/>
        <w:right w:val="none" w:sz="0" w:space="0" w:color="auto"/>
      </w:divBdr>
    </w:div>
    <w:div w:id="311762256">
      <w:bodyDiv w:val="1"/>
      <w:marLeft w:val="0"/>
      <w:marRight w:val="0"/>
      <w:marTop w:val="0"/>
      <w:marBottom w:val="0"/>
      <w:divBdr>
        <w:top w:val="none" w:sz="0" w:space="0" w:color="auto"/>
        <w:left w:val="none" w:sz="0" w:space="0" w:color="auto"/>
        <w:bottom w:val="none" w:sz="0" w:space="0" w:color="auto"/>
        <w:right w:val="none" w:sz="0" w:space="0" w:color="auto"/>
      </w:divBdr>
    </w:div>
    <w:div w:id="311913581">
      <w:bodyDiv w:val="1"/>
      <w:marLeft w:val="0"/>
      <w:marRight w:val="0"/>
      <w:marTop w:val="0"/>
      <w:marBottom w:val="0"/>
      <w:divBdr>
        <w:top w:val="none" w:sz="0" w:space="0" w:color="auto"/>
        <w:left w:val="none" w:sz="0" w:space="0" w:color="auto"/>
        <w:bottom w:val="none" w:sz="0" w:space="0" w:color="auto"/>
        <w:right w:val="none" w:sz="0" w:space="0" w:color="auto"/>
      </w:divBdr>
      <w:divsChild>
        <w:div w:id="477189078">
          <w:marLeft w:val="547"/>
          <w:marRight w:val="0"/>
          <w:marTop w:val="96"/>
          <w:marBottom w:val="0"/>
          <w:divBdr>
            <w:top w:val="none" w:sz="0" w:space="0" w:color="auto"/>
            <w:left w:val="none" w:sz="0" w:space="0" w:color="auto"/>
            <w:bottom w:val="none" w:sz="0" w:space="0" w:color="auto"/>
            <w:right w:val="none" w:sz="0" w:space="0" w:color="auto"/>
          </w:divBdr>
        </w:div>
        <w:div w:id="900677788">
          <w:marLeft w:val="547"/>
          <w:marRight w:val="0"/>
          <w:marTop w:val="96"/>
          <w:marBottom w:val="0"/>
          <w:divBdr>
            <w:top w:val="none" w:sz="0" w:space="0" w:color="auto"/>
            <w:left w:val="none" w:sz="0" w:space="0" w:color="auto"/>
            <w:bottom w:val="none" w:sz="0" w:space="0" w:color="auto"/>
            <w:right w:val="none" w:sz="0" w:space="0" w:color="auto"/>
          </w:divBdr>
        </w:div>
        <w:div w:id="1214847802">
          <w:marLeft w:val="547"/>
          <w:marRight w:val="0"/>
          <w:marTop w:val="96"/>
          <w:marBottom w:val="0"/>
          <w:divBdr>
            <w:top w:val="none" w:sz="0" w:space="0" w:color="auto"/>
            <w:left w:val="none" w:sz="0" w:space="0" w:color="auto"/>
            <w:bottom w:val="none" w:sz="0" w:space="0" w:color="auto"/>
            <w:right w:val="none" w:sz="0" w:space="0" w:color="auto"/>
          </w:divBdr>
        </w:div>
      </w:divsChild>
    </w:div>
    <w:div w:id="311980861">
      <w:bodyDiv w:val="1"/>
      <w:marLeft w:val="0"/>
      <w:marRight w:val="0"/>
      <w:marTop w:val="0"/>
      <w:marBottom w:val="0"/>
      <w:divBdr>
        <w:top w:val="none" w:sz="0" w:space="0" w:color="auto"/>
        <w:left w:val="none" w:sz="0" w:space="0" w:color="auto"/>
        <w:bottom w:val="none" w:sz="0" w:space="0" w:color="auto"/>
        <w:right w:val="none" w:sz="0" w:space="0" w:color="auto"/>
      </w:divBdr>
    </w:div>
    <w:div w:id="312148734">
      <w:bodyDiv w:val="1"/>
      <w:marLeft w:val="0"/>
      <w:marRight w:val="0"/>
      <w:marTop w:val="0"/>
      <w:marBottom w:val="0"/>
      <w:divBdr>
        <w:top w:val="none" w:sz="0" w:space="0" w:color="auto"/>
        <w:left w:val="none" w:sz="0" w:space="0" w:color="auto"/>
        <w:bottom w:val="none" w:sz="0" w:space="0" w:color="auto"/>
        <w:right w:val="none" w:sz="0" w:space="0" w:color="auto"/>
      </w:divBdr>
    </w:div>
    <w:div w:id="312873361">
      <w:bodyDiv w:val="1"/>
      <w:marLeft w:val="0"/>
      <w:marRight w:val="0"/>
      <w:marTop w:val="0"/>
      <w:marBottom w:val="0"/>
      <w:divBdr>
        <w:top w:val="none" w:sz="0" w:space="0" w:color="auto"/>
        <w:left w:val="none" w:sz="0" w:space="0" w:color="auto"/>
        <w:bottom w:val="none" w:sz="0" w:space="0" w:color="auto"/>
        <w:right w:val="none" w:sz="0" w:space="0" w:color="auto"/>
      </w:divBdr>
    </w:div>
    <w:div w:id="313023836">
      <w:bodyDiv w:val="1"/>
      <w:marLeft w:val="0"/>
      <w:marRight w:val="0"/>
      <w:marTop w:val="0"/>
      <w:marBottom w:val="0"/>
      <w:divBdr>
        <w:top w:val="none" w:sz="0" w:space="0" w:color="auto"/>
        <w:left w:val="none" w:sz="0" w:space="0" w:color="auto"/>
        <w:bottom w:val="none" w:sz="0" w:space="0" w:color="auto"/>
        <w:right w:val="none" w:sz="0" w:space="0" w:color="auto"/>
      </w:divBdr>
    </w:div>
    <w:div w:id="315111315">
      <w:bodyDiv w:val="1"/>
      <w:marLeft w:val="0"/>
      <w:marRight w:val="0"/>
      <w:marTop w:val="0"/>
      <w:marBottom w:val="0"/>
      <w:divBdr>
        <w:top w:val="none" w:sz="0" w:space="0" w:color="auto"/>
        <w:left w:val="none" w:sz="0" w:space="0" w:color="auto"/>
        <w:bottom w:val="none" w:sz="0" w:space="0" w:color="auto"/>
        <w:right w:val="none" w:sz="0" w:space="0" w:color="auto"/>
      </w:divBdr>
    </w:div>
    <w:div w:id="315843543">
      <w:bodyDiv w:val="1"/>
      <w:marLeft w:val="0"/>
      <w:marRight w:val="0"/>
      <w:marTop w:val="0"/>
      <w:marBottom w:val="0"/>
      <w:divBdr>
        <w:top w:val="none" w:sz="0" w:space="0" w:color="auto"/>
        <w:left w:val="none" w:sz="0" w:space="0" w:color="auto"/>
        <w:bottom w:val="none" w:sz="0" w:space="0" w:color="auto"/>
        <w:right w:val="none" w:sz="0" w:space="0" w:color="auto"/>
      </w:divBdr>
    </w:div>
    <w:div w:id="316107674">
      <w:bodyDiv w:val="1"/>
      <w:marLeft w:val="0"/>
      <w:marRight w:val="0"/>
      <w:marTop w:val="0"/>
      <w:marBottom w:val="0"/>
      <w:divBdr>
        <w:top w:val="none" w:sz="0" w:space="0" w:color="auto"/>
        <w:left w:val="none" w:sz="0" w:space="0" w:color="auto"/>
        <w:bottom w:val="none" w:sz="0" w:space="0" w:color="auto"/>
        <w:right w:val="none" w:sz="0" w:space="0" w:color="auto"/>
      </w:divBdr>
    </w:div>
    <w:div w:id="316694874">
      <w:bodyDiv w:val="1"/>
      <w:marLeft w:val="0"/>
      <w:marRight w:val="0"/>
      <w:marTop w:val="0"/>
      <w:marBottom w:val="0"/>
      <w:divBdr>
        <w:top w:val="none" w:sz="0" w:space="0" w:color="auto"/>
        <w:left w:val="none" w:sz="0" w:space="0" w:color="auto"/>
        <w:bottom w:val="none" w:sz="0" w:space="0" w:color="auto"/>
        <w:right w:val="none" w:sz="0" w:space="0" w:color="auto"/>
      </w:divBdr>
    </w:div>
    <w:div w:id="317004807">
      <w:bodyDiv w:val="1"/>
      <w:marLeft w:val="0"/>
      <w:marRight w:val="0"/>
      <w:marTop w:val="0"/>
      <w:marBottom w:val="0"/>
      <w:divBdr>
        <w:top w:val="none" w:sz="0" w:space="0" w:color="auto"/>
        <w:left w:val="none" w:sz="0" w:space="0" w:color="auto"/>
        <w:bottom w:val="none" w:sz="0" w:space="0" w:color="auto"/>
        <w:right w:val="none" w:sz="0" w:space="0" w:color="auto"/>
      </w:divBdr>
    </w:div>
    <w:div w:id="317539296">
      <w:bodyDiv w:val="1"/>
      <w:marLeft w:val="0"/>
      <w:marRight w:val="0"/>
      <w:marTop w:val="0"/>
      <w:marBottom w:val="0"/>
      <w:divBdr>
        <w:top w:val="none" w:sz="0" w:space="0" w:color="auto"/>
        <w:left w:val="none" w:sz="0" w:space="0" w:color="auto"/>
        <w:bottom w:val="none" w:sz="0" w:space="0" w:color="auto"/>
        <w:right w:val="none" w:sz="0" w:space="0" w:color="auto"/>
      </w:divBdr>
    </w:div>
    <w:div w:id="317684840">
      <w:bodyDiv w:val="1"/>
      <w:marLeft w:val="0"/>
      <w:marRight w:val="0"/>
      <w:marTop w:val="0"/>
      <w:marBottom w:val="0"/>
      <w:divBdr>
        <w:top w:val="none" w:sz="0" w:space="0" w:color="auto"/>
        <w:left w:val="none" w:sz="0" w:space="0" w:color="auto"/>
        <w:bottom w:val="none" w:sz="0" w:space="0" w:color="auto"/>
        <w:right w:val="none" w:sz="0" w:space="0" w:color="auto"/>
      </w:divBdr>
    </w:div>
    <w:div w:id="318702996">
      <w:bodyDiv w:val="1"/>
      <w:marLeft w:val="0"/>
      <w:marRight w:val="0"/>
      <w:marTop w:val="0"/>
      <w:marBottom w:val="0"/>
      <w:divBdr>
        <w:top w:val="none" w:sz="0" w:space="0" w:color="auto"/>
        <w:left w:val="none" w:sz="0" w:space="0" w:color="auto"/>
        <w:bottom w:val="none" w:sz="0" w:space="0" w:color="auto"/>
        <w:right w:val="none" w:sz="0" w:space="0" w:color="auto"/>
      </w:divBdr>
    </w:div>
    <w:div w:id="318777719">
      <w:bodyDiv w:val="1"/>
      <w:marLeft w:val="0"/>
      <w:marRight w:val="0"/>
      <w:marTop w:val="0"/>
      <w:marBottom w:val="0"/>
      <w:divBdr>
        <w:top w:val="none" w:sz="0" w:space="0" w:color="auto"/>
        <w:left w:val="none" w:sz="0" w:space="0" w:color="auto"/>
        <w:bottom w:val="none" w:sz="0" w:space="0" w:color="auto"/>
        <w:right w:val="none" w:sz="0" w:space="0" w:color="auto"/>
      </w:divBdr>
    </w:div>
    <w:div w:id="319234749">
      <w:bodyDiv w:val="1"/>
      <w:marLeft w:val="0"/>
      <w:marRight w:val="0"/>
      <w:marTop w:val="0"/>
      <w:marBottom w:val="0"/>
      <w:divBdr>
        <w:top w:val="none" w:sz="0" w:space="0" w:color="auto"/>
        <w:left w:val="none" w:sz="0" w:space="0" w:color="auto"/>
        <w:bottom w:val="none" w:sz="0" w:space="0" w:color="auto"/>
        <w:right w:val="none" w:sz="0" w:space="0" w:color="auto"/>
      </w:divBdr>
    </w:div>
    <w:div w:id="319238254">
      <w:bodyDiv w:val="1"/>
      <w:marLeft w:val="0"/>
      <w:marRight w:val="0"/>
      <w:marTop w:val="0"/>
      <w:marBottom w:val="0"/>
      <w:divBdr>
        <w:top w:val="none" w:sz="0" w:space="0" w:color="auto"/>
        <w:left w:val="none" w:sz="0" w:space="0" w:color="auto"/>
        <w:bottom w:val="none" w:sz="0" w:space="0" w:color="auto"/>
        <w:right w:val="none" w:sz="0" w:space="0" w:color="auto"/>
      </w:divBdr>
    </w:div>
    <w:div w:id="319577036">
      <w:bodyDiv w:val="1"/>
      <w:marLeft w:val="0"/>
      <w:marRight w:val="0"/>
      <w:marTop w:val="0"/>
      <w:marBottom w:val="0"/>
      <w:divBdr>
        <w:top w:val="none" w:sz="0" w:space="0" w:color="auto"/>
        <w:left w:val="none" w:sz="0" w:space="0" w:color="auto"/>
        <w:bottom w:val="none" w:sz="0" w:space="0" w:color="auto"/>
        <w:right w:val="none" w:sz="0" w:space="0" w:color="auto"/>
      </w:divBdr>
    </w:div>
    <w:div w:id="320618026">
      <w:bodyDiv w:val="1"/>
      <w:marLeft w:val="0"/>
      <w:marRight w:val="0"/>
      <w:marTop w:val="0"/>
      <w:marBottom w:val="0"/>
      <w:divBdr>
        <w:top w:val="none" w:sz="0" w:space="0" w:color="auto"/>
        <w:left w:val="none" w:sz="0" w:space="0" w:color="auto"/>
        <w:bottom w:val="none" w:sz="0" w:space="0" w:color="auto"/>
        <w:right w:val="none" w:sz="0" w:space="0" w:color="auto"/>
      </w:divBdr>
    </w:div>
    <w:div w:id="320737050">
      <w:bodyDiv w:val="1"/>
      <w:marLeft w:val="0"/>
      <w:marRight w:val="0"/>
      <w:marTop w:val="0"/>
      <w:marBottom w:val="0"/>
      <w:divBdr>
        <w:top w:val="none" w:sz="0" w:space="0" w:color="auto"/>
        <w:left w:val="none" w:sz="0" w:space="0" w:color="auto"/>
        <w:bottom w:val="none" w:sz="0" w:space="0" w:color="auto"/>
        <w:right w:val="none" w:sz="0" w:space="0" w:color="auto"/>
      </w:divBdr>
    </w:div>
    <w:div w:id="320961932">
      <w:bodyDiv w:val="1"/>
      <w:marLeft w:val="0"/>
      <w:marRight w:val="0"/>
      <w:marTop w:val="0"/>
      <w:marBottom w:val="0"/>
      <w:divBdr>
        <w:top w:val="none" w:sz="0" w:space="0" w:color="auto"/>
        <w:left w:val="none" w:sz="0" w:space="0" w:color="auto"/>
        <w:bottom w:val="none" w:sz="0" w:space="0" w:color="auto"/>
        <w:right w:val="none" w:sz="0" w:space="0" w:color="auto"/>
      </w:divBdr>
    </w:div>
    <w:div w:id="321006988">
      <w:bodyDiv w:val="1"/>
      <w:marLeft w:val="0"/>
      <w:marRight w:val="0"/>
      <w:marTop w:val="0"/>
      <w:marBottom w:val="0"/>
      <w:divBdr>
        <w:top w:val="none" w:sz="0" w:space="0" w:color="auto"/>
        <w:left w:val="none" w:sz="0" w:space="0" w:color="auto"/>
        <w:bottom w:val="none" w:sz="0" w:space="0" w:color="auto"/>
        <w:right w:val="none" w:sz="0" w:space="0" w:color="auto"/>
      </w:divBdr>
    </w:div>
    <w:div w:id="321086629">
      <w:bodyDiv w:val="1"/>
      <w:marLeft w:val="0"/>
      <w:marRight w:val="0"/>
      <w:marTop w:val="0"/>
      <w:marBottom w:val="0"/>
      <w:divBdr>
        <w:top w:val="none" w:sz="0" w:space="0" w:color="auto"/>
        <w:left w:val="none" w:sz="0" w:space="0" w:color="auto"/>
        <w:bottom w:val="none" w:sz="0" w:space="0" w:color="auto"/>
        <w:right w:val="none" w:sz="0" w:space="0" w:color="auto"/>
      </w:divBdr>
    </w:div>
    <w:div w:id="321353851">
      <w:bodyDiv w:val="1"/>
      <w:marLeft w:val="0"/>
      <w:marRight w:val="0"/>
      <w:marTop w:val="0"/>
      <w:marBottom w:val="0"/>
      <w:divBdr>
        <w:top w:val="none" w:sz="0" w:space="0" w:color="auto"/>
        <w:left w:val="none" w:sz="0" w:space="0" w:color="auto"/>
        <w:bottom w:val="none" w:sz="0" w:space="0" w:color="auto"/>
        <w:right w:val="none" w:sz="0" w:space="0" w:color="auto"/>
      </w:divBdr>
    </w:div>
    <w:div w:id="321937206">
      <w:bodyDiv w:val="1"/>
      <w:marLeft w:val="0"/>
      <w:marRight w:val="0"/>
      <w:marTop w:val="0"/>
      <w:marBottom w:val="0"/>
      <w:divBdr>
        <w:top w:val="none" w:sz="0" w:space="0" w:color="auto"/>
        <w:left w:val="none" w:sz="0" w:space="0" w:color="auto"/>
        <w:bottom w:val="none" w:sz="0" w:space="0" w:color="auto"/>
        <w:right w:val="none" w:sz="0" w:space="0" w:color="auto"/>
      </w:divBdr>
    </w:div>
    <w:div w:id="322009912">
      <w:bodyDiv w:val="1"/>
      <w:marLeft w:val="0"/>
      <w:marRight w:val="0"/>
      <w:marTop w:val="0"/>
      <w:marBottom w:val="0"/>
      <w:divBdr>
        <w:top w:val="none" w:sz="0" w:space="0" w:color="auto"/>
        <w:left w:val="none" w:sz="0" w:space="0" w:color="auto"/>
        <w:bottom w:val="none" w:sz="0" w:space="0" w:color="auto"/>
        <w:right w:val="none" w:sz="0" w:space="0" w:color="auto"/>
      </w:divBdr>
    </w:div>
    <w:div w:id="323238404">
      <w:bodyDiv w:val="1"/>
      <w:marLeft w:val="0"/>
      <w:marRight w:val="0"/>
      <w:marTop w:val="0"/>
      <w:marBottom w:val="0"/>
      <w:divBdr>
        <w:top w:val="none" w:sz="0" w:space="0" w:color="auto"/>
        <w:left w:val="none" w:sz="0" w:space="0" w:color="auto"/>
        <w:bottom w:val="none" w:sz="0" w:space="0" w:color="auto"/>
        <w:right w:val="none" w:sz="0" w:space="0" w:color="auto"/>
      </w:divBdr>
    </w:div>
    <w:div w:id="323318643">
      <w:bodyDiv w:val="1"/>
      <w:marLeft w:val="0"/>
      <w:marRight w:val="0"/>
      <w:marTop w:val="0"/>
      <w:marBottom w:val="0"/>
      <w:divBdr>
        <w:top w:val="none" w:sz="0" w:space="0" w:color="auto"/>
        <w:left w:val="none" w:sz="0" w:space="0" w:color="auto"/>
        <w:bottom w:val="none" w:sz="0" w:space="0" w:color="auto"/>
        <w:right w:val="none" w:sz="0" w:space="0" w:color="auto"/>
      </w:divBdr>
    </w:div>
    <w:div w:id="323780167">
      <w:bodyDiv w:val="1"/>
      <w:marLeft w:val="0"/>
      <w:marRight w:val="0"/>
      <w:marTop w:val="0"/>
      <w:marBottom w:val="0"/>
      <w:divBdr>
        <w:top w:val="none" w:sz="0" w:space="0" w:color="auto"/>
        <w:left w:val="none" w:sz="0" w:space="0" w:color="auto"/>
        <w:bottom w:val="none" w:sz="0" w:space="0" w:color="auto"/>
        <w:right w:val="none" w:sz="0" w:space="0" w:color="auto"/>
      </w:divBdr>
    </w:div>
    <w:div w:id="324627538">
      <w:bodyDiv w:val="1"/>
      <w:marLeft w:val="0"/>
      <w:marRight w:val="0"/>
      <w:marTop w:val="0"/>
      <w:marBottom w:val="0"/>
      <w:divBdr>
        <w:top w:val="none" w:sz="0" w:space="0" w:color="auto"/>
        <w:left w:val="none" w:sz="0" w:space="0" w:color="auto"/>
        <w:bottom w:val="none" w:sz="0" w:space="0" w:color="auto"/>
        <w:right w:val="none" w:sz="0" w:space="0" w:color="auto"/>
      </w:divBdr>
    </w:div>
    <w:div w:id="325549805">
      <w:bodyDiv w:val="1"/>
      <w:marLeft w:val="0"/>
      <w:marRight w:val="0"/>
      <w:marTop w:val="0"/>
      <w:marBottom w:val="0"/>
      <w:divBdr>
        <w:top w:val="none" w:sz="0" w:space="0" w:color="auto"/>
        <w:left w:val="none" w:sz="0" w:space="0" w:color="auto"/>
        <w:bottom w:val="none" w:sz="0" w:space="0" w:color="auto"/>
        <w:right w:val="none" w:sz="0" w:space="0" w:color="auto"/>
      </w:divBdr>
    </w:div>
    <w:div w:id="325717231">
      <w:bodyDiv w:val="1"/>
      <w:marLeft w:val="0"/>
      <w:marRight w:val="0"/>
      <w:marTop w:val="0"/>
      <w:marBottom w:val="0"/>
      <w:divBdr>
        <w:top w:val="none" w:sz="0" w:space="0" w:color="auto"/>
        <w:left w:val="none" w:sz="0" w:space="0" w:color="auto"/>
        <w:bottom w:val="none" w:sz="0" w:space="0" w:color="auto"/>
        <w:right w:val="none" w:sz="0" w:space="0" w:color="auto"/>
      </w:divBdr>
    </w:div>
    <w:div w:id="326052789">
      <w:bodyDiv w:val="1"/>
      <w:marLeft w:val="0"/>
      <w:marRight w:val="0"/>
      <w:marTop w:val="0"/>
      <w:marBottom w:val="0"/>
      <w:divBdr>
        <w:top w:val="none" w:sz="0" w:space="0" w:color="auto"/>
        <w:left w:val="none" w:sz="0" w:space="0" w:color="auto"/>
        <w:bottom w:val="none" w:sz="0" w:space="0" w:color="auto"/>
        <w:right w:val="none" w:sz="0" w:space="0" w:color="auto"/>
      </w:divBdr>
    </w:div>
    <w:div w:id="326052961">
      <w:bodyDiv w:val="1"/>
      <w:marLeft w:val="0"/>
      <w:marRight w:val="0"/>
      <w:marTop w:val="0"/>
      <w:marBottom w:val="0"/>
      <w:divBdr>
        <w:top w:val="none" w:sz="0" w:space="0" w:color="auto"/>
        <w:left w:val="none" w:sz="0" w:space="0" w:color="auto"/>
        <w:bottom w:val="none" w:sz="0" w:space="0" w:color="auto"/>
        <w:right w:val="none" w:sz="0" w:space="0" w:color="auto"/>
      </w:divBdr>
    </w:div>
    <w:div w:id="326057471">
      <w:bodyDiv w:val="1"/>
      <w:marLeft w:val="0"/>
      <w:marRight w:val="0"/>
      <w:marTop w:val="0"/>
      <w:marBottom w:val="0"/>
      <w:divBdr>
        <w:top w:val="none" w:sz="0" w:space="0" w:color="auto"/>
        <w:left w:val="none" w:sz="0" w:space="0" w:color="auto"/>
        <w:bottom w:val="none" w:sz="0" w:space="0" w:color="auto"/>
        <w:right w:val="none" w:sz="0" w:space="0" w:color="auto"/>
      </w:divBdr>
    </w:div>
    <w:div w:id="326130063">
      <w:bodyDiv w:val="1"/>
      <w:marLeft w:val="0"/>
      <w:marRight w:val="0"/>
      <w:marTop w:val="0"/>
      <w:marBottom w:val="0"/>
      <w:divBdr>
        <w:top w:val="none" w:sz="0" w:space="0" w:color="auto"/>
        <w:left w:val="none" w:sz="0" w:space="0" w:color="auto"/>
        <w:bottom w:val="none" w:sz="0" w:space="0" w:color="auto"/>
        <w:right w:val="none" w:sz="0" w:space="0" w:color="auto"/>
      </w:divBdr>
    </w:div>
    <w:div w:id="327368454">
      <w:bodyDiv w:val="1"/>
      <w:marLeft w:val="0"/>
      <w:marRight w:val="0"/>
      <w:marTop w:val="0"/>
      <w:marBottom w:val="0"/>
      <w:divBdr>
        <w:top w:val="none" w:sz="0" w:space="0" w:color="auto"/>
        <w:left w:val="none" w:sz="0" w:space="0" w:color="auto"/>
        <w:bottom w:val="none" w:sz="0" w:space="0" w:color="auto"/>
        <w:right w:val="none" w:sz="0" w:space="0" w:color="auto"/>
      </w:divBdr>
    </w:div>
    <w:div w:id="328096489">
      <w:bodyDiv w:val="1"/>
      <w:marLeft w:val="0"/>
      <w:marRight w:val="0"/>
      <w:marTop w:val="0"/>
      <w:marBottom w:val="0"/>
      <w:divBdr>
        <w:top w:val="none" w:sz="0" w:space="0" w:color="auto"/>
        <w:left w:val="none" w:sz="0" w:space="0" w:color="auto"/>
        <w:bottom w:val="none" w:sz="0" w:space="0" w:color="auto"/>
        <w:right w:val="none" w:sz="0" w:space="0" w:color="auto"/>
      </w:divBdr>
    </w:div>
    <w:div w:id="328292673">
      <w:bodyDiv w:val="1"/>
      <w:marLeft w:val="0"/>
      <w:marRight w:val="0"/>
      <w:marTop w:val="0"/>
      <w:marBottom w:val="0"/>
      <w:divBdr>
        <w:top w:val="none" w:sz="0" w:space="0" w:color="auto"/>
        <w:left w:val="none" w:sz="0" w:space="0" w:color="auto"/>
        <w:bottom w:val="none" w:sz="0" w:space="0" w:color="auto"/>
        <w:right w:val="none" w:sz="0" w:space="0" w:color="auto"/>
      </w:divBdr>
    </w:div>
    <w:div w:id="329138976">
      <w:bodyDiv w:val="1"/>
      <w:marLeft w:val="0"/>
      <w:marRight w:val="0"/>
      <w:marTop w:val="0"/>
      <w:marBottom w:val="0"/>
      <w:divBdr>
        <w:top w:val="none" w:sz="0" w:space="0" w:color="auto"/>
        <w:left w:val="none" w:sz="0" w:space="0" w:color="auto"/>
        <w:bottom w:val="none" w:sz="0" w:space="0" w:color="auto"/>
        <w:right w:val="none" w:sz="0" w:space="0" w:color="auto"/>
      </w:divBdr>
    </w:div>
    <w:div w:id="329523477">
      <w:bodyDiv w:val="1"/>
      <w:marLeft w:val="0"/>
      <w:marRight w:val="0"/>
      <w:marTop w:val="0"/>
      <w:marBottom w:val="0"/>
      <w:divBdr>
        <w:top w:val="none" w:sz="0" w:space="0" w:color="auto"/>
        <w:left w:val="none" w:sz="0" w:space="0" w:color="auto"/>
        <w:bottom w:val="none" w:sz="0" w:space="0" w:color="auto"/>
        <w:right w:val="none" w:sz="0" w:space="0" w:color="auto"/>
      </w:divBdr>
    </w:div>
    <w:div w:id="329647440">
      <w:bodyDiv w:val="1"/>
      <w:marLeft w:val="0"/>
      <w:marRight w:val="0"/>
      <w:marTop w:val="0"/>
      <w:marBottom w:val="0"/>
      <w:divBdr>
        <w:top w:val="none" w:sz="0" w:space="0" w:color="auto"/>
        <w:left w:val="none" w:sz="0" w:space="0" w:color="auto"/>
        <w:bottom w:val="none" w:sz="0" w:space="0" w:color="auto"/>
        <w:right w:val="none" w:sz="0" w:space="0" w:color="auto"/>
      </w:divBdr>
    </w:div>
    <w:div w:id="331035270">
      <w:bodyDiv w:val="1"/>
      <w:marLeft w:val="0"/>
      <w:marRight w:val="0"/>
      <w:marTop w:val="0"/>
      <w:marBottom w:val="0"/>
      <w:divBdr>
        <w:top w:val="none" w:sz="0" w:space="0" w:color="auto"/>
        <w:left w:val="none" w:sz="0" w:space="0" w:color="auto"/>
        <w:bottom w:val="none" w:sz="0" w:space="0" w:color="auto"/>
        <w:right w:val="none" w:sz="0" w:space="0" w:color="auto"/>
      </w:divBdr>
    </w:div>
    <w:div w:id="331220842">
      <w:bodyDiv w:val="1"/>
      <w:marLeft w:val="0"/>
      <w:marRight w:val="0"/>
      <w:marTop w:val="0"/>
      <w:marBottom w:val="0"/>
      <w:divBdr>
        <w:top w:val="none" w:sz="0" w:space="0" w:color="auto"/>
        <w:left w:val="none" w:sz="0" w:space="0" w:color="auto"/>
        <w:bottom w:val="none" w:sz="0" w:space="0" w:color="auto"/>
        <w:right w:val="none" w:sz="0" w:space="0" w:color="auto"/>
      </w:divBdr>
    </w:div>
    <w:div w:id="332075869">
      <w:bodyDiv w:val="1"/>
      <w:marLeft w:val="0"/>
      <w:marRight w:val="0"/>
      <w:marTop w:val="0"/>
      <w:marBottom w:val="0"/>
      <w:divBdr>
        <w:top w:val="none" w:sz="0" w:space="0" w:color="auto"/>
        <w:left w:val="none" w:sz="0" w:space="0" w:color="auto"/>
        <w:bottom w:val="none" w:sz="0" w:space="0" w:color="auto"/>
        <w:right w:val="none" w:sz="0" w:space="0" w:color="auto"/>
      </w:divBdr>
    </w:div>
    <w:div w:id="332415105">
      <w:bodyDiv w:val="1"/>
      <w:marLeft w:val="0"/>
      <w:marRight w:val="0"/>
      <w:marTop w:val="0"/>
      <w:marBottom w:val="0"/>
      <w:divBdr>
        <w:top w:val="none" w:sz="0" w:space="0" w:color="auto"/>
        <w:left w:val="none" w:sz="0" w:space="0" w:color="auto"/>
        <w:bottom w:val="none" w:sz="0" w:space="0" w:color="auto"/>
        <w:right w:val="none" w:sz="0" w:space="0" w:color="auto"/>
      </w:divBdr>
    </w:div>
    <w:div w:id="333458442">
      <w:bodyDiv w:val="1"/>
      <w:marLeft w:val="0"/>
      <w:marRight w:val="0"/>
      <w:marTop w:val="0"/>
      <w:marBottom w:val="0"/>
      <w:divBdr>
        <w:top w:val="none" w:sz="0" w:space="0" w:color="auto"/>
        <w:left w:val="none" w:sz="0" w:space="0" w:color="auto"/>
        <w:bottom w:val="none" w:sz="0" w:space="0" w:color="auto"/>
        <w:right w:val="none" w:sz="0" w:space="0" w:color="auto"/>
      </w:divBdr>
    </w:div>
    <w:div w:id="333579633">
      <w:bodyDiv w:val="1"/>
      <w:marLeft w:val="0"/>
      <w:marRight w:val="0"/>
      <w:marTop w:val="0"/>
      <w:marBottom w:val="0"/>
      <w:divBdr>
        <w:top w:val="none" w:sz="0" w:space="0" w:color="auto"/>
        <w:left w:val="none" w:sz="0" w:space="0" w:color="auto"/>
        <w:bottom w:val="none" w:sz="0" w:space="0" w:color="auto"/>
        <w:right w:val="none" w:sz="0" w:space="0" w:color="auto"/>
      </w:divBdr>
    </w:div>
    <w:div w:id="333922129">
      <w:bodyDiv w:val="1"/>
      <w:marLeft w:val="0"/>
      <w:marRight w:val="0"/>
      <w:marTop w:val="0"/>
      <w:marBottom w:val="0"/>
      <w:divBdr>
        <w:top w:val="none" w:sz="0" w:space="0" w:color="auto"/>
        <w:left w:val="none" w:sz="0" w:space="0" w:color="auto"/>
        <w:bottom w:val="none" w:sz="0" w:space="0" w:color="auto"/>
        <w:right w:val="none" w:sz="0" w:space="0" w:color="auto"/>
      </w:divBdr>
    </w:div>
    <w:div w:id="334845411">
      <w:bodyDiv w:val="1"/>
      <w:marLeft w:val="0"/>
      <w:marRight w:val="0"/>
      <w:marTop w:val="0"/>
      <w:marBottom w:val="0"/>
      <w:divBdr>
        <w:top w:val="none" w:sz="0" w:space="0" w:color="auto"/>
        <w:left w:val="none" w:sz="0" w:space="0" w:color="auto"/>
        <w:bottom w:val="none" w:sz="0" w:space="0" w:color="auto"/>
        <w:right w:val="none" w:sz="0" w:space="0" w:color="auto"/>
      </w:divBdr>
    </w:div>
    <w:div w:id="335377970">
      <w:bodyDiv w:val="1"/>
      <w:marLeft w:val="0"/>
      <w:marRight w:val="0"/>
      <w:marTop w:val="0"/>
      <w:marBottom w:val="0"/>
      <w:divBdr>
        <w:top w:val="none" w:sz="0" w:space="0" w:color="auto"/>
        <w:left w:val="none" w:sz="0" w:space="0" w:color="auto"/>
        <w:bottom w:val="none" w:sz="0" w:space="0" w:color="auto"/>
        <w:right w:val="none" w:sz="0" w:space="0" w:color="auto"/>
      </w:divBdr>
    </w:div>
    <w:div w:id="336080554">
      <w:bodyDiv w:val="1"/>
      <w:marLeft w:val="0"/>
      <w:marRight w:val="0"/>
      <w:marTop w:val="0"/>
      <w:marBottom w:val="0"/>
      <w:divBdr>
        <w:top w:val="none" w:sz="0" w:space="0" w:color="auto"/>
        <w:left w:val="none" w:sz="0" w:space="0" w:color="auto"/>
        <w:bottom w:val="none" w:sz="0" w:space="0" w:color="auto"/>
        <w:right w:val="none" w:sz="0" w:space="0" w:color="auto"/>
      </w:divBdr>
    </w:div>
    <w:div w:id="336813633">
      <w:bodyDiv w:val="1"/>
      <w:marLeft w:val="0"/>
      <w:marRight w:val="0"/>
      <w:marTop w:val="0"/>
      <w:marBottom w:val="0"/>
      <w:divBdr>
        <w:top w:val="none" w:sz="0" w:space="0" w:color="auto"/>
        <w:left w:val="none" w:sz="0" w:space="0" w:color="auto"/>
        <w:bottom w:val="none" w:sz="0" w:space="0" w:color="auto"/>
        <w:right w:val="none" w:sz="0" w:space="0" w:color="auto"/>
      </w:divBdr>
    </w:div>
    <w:div w:id="337733934">
      <w:bodyDiv w:val="1"/>
      <w:marLeft w:val="0"/>
      <w:marRight w:val="0"/>
      <w:marTop w:val="0"/>
      <w:marBottom w:val="0"/>
      <w:divBdr>
        <w:top w:val="none" w:sz="0" w:space="0" w:color="auto"/>
        <w:left w:val="none" w:sz="0" w:space="0" w:color="auto"/>
        <w:bottom w:val="none" w:sz="0" w:space="0" w:color="auto"/>
        <w:right w:val="none" w:sz="0" w:space="0" w:color="auto"/>
      </w:divBdr>
    </w:div>
    <w:div w:id="338041089">
      <w:bodyDiv w:val="1"/>
      <w:marLeft w:val="0"/>
      <w:marRight w:val="0"/>
      <w:marTop w:val="0"/>
      <w:marBottom w:val="0"/>
      <w:divBdr>
        <w:top w:val="none" w:sz="0" w:space="0" w:color="auto"/>
        <w:left w:val="none" w:sz="0" w:space="0" w:color="auto"/>
        <w:bottom w:val="none" w:sz="0" w:space="0" w:color="auto"/>
        <w:right w:val="none" w:sz="0" w:space="0" w:color="auto"/>
      </w:divBdr>
    </w:div>
    <w:div w:id="338193172">
      <w:bodyDiv w:val="1"/>
      <w:marLeft w:val="0"/>
      <w:marRight w:val="0"/>
      <w:marTop w:val="0"/>
      <w:marBottom w:val="0"/>
      <w:divBdr>
        <w:top w:val="none" w:sz="0" w:space="0" w:color="auto"/>
        <w:left w:val="none" w:sz="0" w:space="0" w:color="auto"/>
        <w:bottom w:val="none" w:sz="0" w:space="0" w:color="auto"/>
        <w:right w:val="none" w:sz="0" w:space="0" w:color="auto"/>
      </w:divBdr>
    </w:div>
    <w:div w:id="339090718">
      <w:bodyDiv w:val="1"/>
      <w:marLeft w:val="0"/>
      <w:marRight w:val="0"/>
      <w:marTop w:val="0"/>
      <w:marBottom w:val="0"/>
      <w:divBdr>
        <w:top w:val="none" w:sz="0" w:space="0" w:color="auto"/>
        <w:left w:val="none" w:sz="0" w:space="0" w:color="auto"/>
        <w:bottom w:val="none" w:sz="0" w:space="0" w:color="auto"/>
        <w:right w:val="none" w:sz="0" w:space="0" w:color="auto"/>
      </w:divBdr>
    </w:div>
    <w:div w:id="339235343">
      <w:bodyDiv w:val="1"/>
      <w:marLeft w:val="0"/>
      <w:marRight w:val="0"/>
      <w:marTop w:val="0"/>
      <w:marBottom w:val="0"/>
      <w:divBdr>
        <w:top w:val="none" w:sz="0" w:space="0" w:color="auto"/>
        <w:left w:val="none" w:sz="0" w:space="0" w:color="auto"/>
        <w:bottom w:val="none" w:sz="0" w:space="0" w:color="auto"/>
        <w:right w:val="none" w:sz="0" w:space="0" w:color="auto"/>
      </w:divBdr>
    </w:div>
    <w:div w:id="340933474">
      <w:bodyDiv w:val="1"/>
      <w:marLeft w:val="0"/>
      <w:marRight w:val="0"/>
      <w:marTop w:val="0"/>
      <w:marBottom w:val="0"/>
      <w:divBdr>
        <w:top w:val="none" w:sz="0" w:space="0" w:color="auto"/>
        <w:left w:val="none" w:sz="0" w:space="0" w:color="auto"/>
        <w:bottom w:val="none" w:sz="0" w:space="0" w:color="auto"/>
        <w:right w:val="none" w:sz="0" w:space="0" w:color="auto"/>
      </w:divBdr>
    </w:div>
    <w:div w:id="341051807">
      <w:bodyDiv w:val="1"/>
      <w:marLeft w:val="0"/>
      <w:marRight w:val="0"/>
      <w:marTop w:val="0"/>
      <w:marBottom w:val="0"/>
      <w:divBdr>
        <w:top w:val="none" w:sz="0" w:space="0" w:color="auto"/>
        <w:left w:val="none" w:sz="0" w:space="0" w:color="auto"/>
        <w:bottom w:val="none" w:sz="0" w:space="0" w:color="auto"/>
        <w:right w:val="none" w:sz="0" w:space="0" w:color="auto"/>
      </w:divBdr>
    </w:div>
    <w:div w:id="341665001">
      <w:bodyDiv w:val="1"/>
      <w:marLeft w:val="0"/>
      <w:marRight w:val="0"/>
      <w:marTop w:val="0"/>
      <w:marBottom w:val="0"/>
      <w:divBdr>
        <w:top w:val="none" w:sz="0" w:space="0" w:color="auto"/>
        <w:left w:val="none" w:sz="0" w:space="0" w:color="auto"/>
        <w:bottom w:val="none" w:sz="0" w:space="0" w:color="auto"/>
        <w:right w:val="none" w:sz="0" w:space="0" w:color="auto"/>
      </w:divBdr>
    </w:div>
    <w:div w:id="342976954">
      <w:bodyDiv w:val="1"/>
      <w:marLeft w:val="0"/>
      <w:marRight w:val="0"/>
      <w:marTop w:val="0"/>
      <w:marBottom w:val="0"/>
      <w:divBdr>
        <w:top w:val="none" w:sz="0" w:space="0" w:color="auto"/>
        <w:left w:val="none" w:sz="0" w:space="0" w:color="auto"/>
        <w:bottom w:val="none" w:sz="0" w:space="0" w:color="auto"/>
        <w:right w:val="none" w:sz="0" w:space="0" w:color="auto"/>
      </w:divBdr>
    </w:div>
    <w:div w:id="344286664">
      <w:bodyDiv w:val="1"/>
      <w:marLeft w:val="0"/>
      <w:marRight w:val="0"/>
      <w:marTop w:val="0"/>
      <w:marBottom w:val="0"/>
      <w:divBdr>
        <w:top w:val="none" w:sz="0" w:space="0" w:color="auto"/>
        <w:left w:val="none" w:sz="0" w:space="0" w:color="auto"/>
        <w:bottom w:val="none" w:sz="0" w:space="0" w:color="auto"/>
        <w:right w:val="none" w:sz="0" w:space="0" w:color="auto"/>
      </w:divBdr>
    </w:div>
    <w:div w:id="344407019">
      <w:bodyDiv w:val="1"/>
      <w:marLeft w:val="0"/>
      <w:marRight w:val="0"/>
      <w:marTop w:val="0"/>
      <w:marBottom w:val="0"/>
      <w:divBdr>
        <w:top w:val="none" w:sz="0" w:space="0" w:color="auto"/>
        <w:left w:val="none" w:sz="0" w:space="0" w:color="auto"/>
        <w:bottom w:val="none" w:sz="0" w:space="0" w:color="auto"/>
        <w:right w:val="none" w:sz="0" w:space="0" w:color="auto"/>
      </w:divBdr>
    </w:div>
    <w:div w:id="345905689">
      <w:bodyDiv w:val="1"/>
      <w:marLeft w:val="0"/>
      <w:marRight w:val="0"/>
      <w:marTop w:val="0"/>
      <w:marBottom w:val="0"/>
      <w:divBdr>
        <w:top w:val="none" w:sz="0" w:space="0" w:color="auto"/>
        <w:left w:val="none" w:sz="0" w:space="0" w:color="auto"/>
        <w:bottom w:val="none" w:sz="0" w:space="0" w:color="auto"/>
        <w:right w:val="none" w:sz="0" w:space="0" w:color="auto"/>
      </w:divBdr>
      <w:divsChild>
        <w:div w:id="35736425">
          <w:marLeft w:val="547"/>
          <w:marRight w:val="0"/>
          <w:marTop w:val="60"/>
          <w:marBottom w:val="0"/>
          <w:divBdr>
            <w:top w:val="none" w:sz="0" w:space="0" w:color="auto"/>
            <w:left w:val="none" w:sz="0" w:space="0" w:color="auto"/>
            <w:bottom w:val="none" w:sz="0" w:space="0" w:color="auto"/>
            <w:right w:val="none" w:sz="0" w:space="0" w:color="auto"/>
          </w:divBdr>
        </w:div>
        <w:div w:id="74861920">
          <w:marLeft w:val="547"/>
          <w:marRight w:val="0"/>
          <w:marTop w:val="60"/>
          <w:marBottom w:val="0"/>
          <w:divBdr>
            <w:top w:val="none" w:sz="0" w:space="0" w:color="auto"/>
            <w:left w:val="none" w:sz="0" w:space="0" w:color="auto"/>
            <w:bottom w:val="none" w:sz="0" w:space="0" w:color="auto"/>
            <w:right w:val="none" w:sz="0" w:space="0" w:color="auto"/>
          </w:divBdr>
        </w:div>
        <w:div w:id="144859027">
          <w:marLeft w:val="547"/>
          <w:marRight w:val="0"/>
          <w:marTop w:val="60"/>
          <w:marBottom w:val="0"/>
          <w:divBdr>
            <w:top w:val="none" w:sz="0" w:space="0" w:color="auto"/>
            <w:left w:val="none" w:sz="0" w:space="0" w:color="auto"/>
            <w:bottom w:val="none" w:sz="0" w:space="0" w:color="auto"/>
            <w:right w:val="none" w:sz="0" w:space="0" w:color="auto"/>
          </w:divBdr>
        </w:div>
        <w:div w:id="269315592">
          <w:marLeft w:val="547"/>
          <w:marRight w:val="0"/>
          <w:marTop w:val="60"/>
          <w:marBottom w:val="0"/>
          <w:divBdr>
            <w:top w:val="none" w:sz="0" w:space="0" w:color="auto"/>
            <w:left w:val="none" w:sz="0" w:space="0" w:color="auto"/>
            <w:bottom w:val="none" w:sz="0" w:space="0" w:color="auto"/>
            <w:right w:val="none" w:sz="0" w:space="0" w:color="auto"/>
          </w:divBdr>
        </w:div>
        <w:div w:id="478422006">
          <w:marLeft w:val="547"/>
          <w:marRight w:val="0"/>
          <w:marTop w:val="60"/>
          <w:marBottom w:val="0"/>
          <w:divBdr>
            <w:top w:val="none" w:sz="0" w:space="0" w:color="auto"/>
            <w:left w:val="none" w:sz="0" w:space="0" w:color="auto"/>
            <w:bottom w:val="none" w:sz="0" w:space="0" w:color="auto"/>
            <w:right w:val="none" w:sz="0" w:space="0" w:color="auto"/>
          </w:divBdr>
        </w:div>
        <w:div w:id="779878732">
          <w:marLeft w:val="547"/>
          <w:marRight w:val="0"/>
          <w:marTop w:val="60"/>
          <w:marBottom w:val="0"/>
          <w:divBdr>
            <w:top w:val="none" w:sz="0" w:space="0" w:color="auto"/>
            <w:left w:val="none" w:sz="0" w:space="0" w:color="auto"/>
            <w:bottom w:val="none" w:sz="0" w:space="0" w:color="auto"/>
            <w:right w:val="none" w:sz="0" w:space="0" w:color="auto"/>
          </w:divBdr>
        </w:div>
        <w:div w:id="1029455623">
          <w:marLeft w:val="547"/>
          <w:marRight w:val="0"/>
          <w:marTop w:val="60"/>
          <w:marBottom w:val="0"/>
          <w:divBdr>
            <w:top w:val="none" w:sz="0" w:space="0" w:color="auto"/>
            <w:left w:val="none" w:sz="0" w:space="0" w:color="auto"/>
            <w:bottom w:val="none" w:sz="0" w:space="0" w:color="auto"/>
            <w:right w:val="none" w:sz="0" w:space="0" w:color="auto"/>
          </w:divBdr>
        </w:div>
        <w:div w:id="1052775500">
          <w:marLeft w:val="547"/>
          <w:marRight w:val="0"/>
          <w:marTop w:val="60"/>
          <w:marBottom w:val="0"/>
          <w:divBdr>
            <w:top w:val="none" w:sz="0" w:space="0" w:color="auto"/>
            <w:left w:val="none" w:sz="0" w:space="0" w:color="auto"/>
            <w:bottom w:val="none" w:sz="0" w:space="0" w:color="auto"/>
            <w:right w:val="none" w:sz="0" w:space="0" w:color="auto"/>
          </w:divBdr>
        </w:div>
        <w:div w:id="1172532137">
          <w:marLeft w:val="547"/>
          <w:marRight w:val="0"/>
          <w:marTop w:val="60"/>
          <w:marBottom w:val="0"/>
          <w:divBdr>
            <w:top w:val="none" w:sz="0" w:space="0" w:color="auto"/>
            <w:left w:val="none" w:sz="0" w:space="0" w:color="auto"/>
            <w:bottom w:val="none" w:sz="0" w:space="0" w:color="auto"/>
            <w:right w:val="none" w:sz="0" w:space="0" w:color="auto"/>
          </w:divBdr>
        </w:div>
        <w:div w:id="1348553827">
          <w:marLeft w:val="547"/>
          <w:marRight w:val="0"/>
          <w:marTop w:val="60"/>
          <w:marBottom w:val="0"/>
          <w:divBdr>
            <w:top w:val="none" w:sz="0" w:space="0" w:color="auto"/>
            <w:left w:val="none" w:sz="0" w:space="0" w:color="auto"/>
            <w:bottom w:val="none" w:sz="0" w:space="0" w:color="auto"/>
            <w:right w:val="none" w:sz="0" w:space="0" w:color="auto"/>
          </w:divBdr>
        </w:div>
      </w:divsChild>
    </w:div>
    <w:div w:id="345907168">
      <w:bodyDiv w:val="1"/>
      <w:marLeft w:val="0"/>
      <w:marRight w:val="0"/>
      <w:marTop w:val="0"/>
      <w:marBottom w:val="0"/>
      <w:divBdr>
        <w:top w:val="none" w:sz="0" w:space="0" w:color="auto"/>
        <w:left w:val="none" w:sz="0" w:space="0" w:color="auto"/>
        <w:bottom w:val="none" w:sz="0" w:space="0" w:color="auto"/>
        <w:right w:val="none" w:sz="0" w:space="0" w:color="auto"/>
      </w:divBdr>
    </w:div>
    <w:div w:id="346637234">
      <w:bodyDiv w:val="1"/>
      <w:marLeft w:val="0"/>
      <w:marRight w:val="0"/>
      <w:marTop w:val="0"/>
      <w:marBottom w:val="0"/>
      <w:divBdr>
        <w:top w:val="none" w:sz="0" w:space="0" w:color="auto"/>
        <w:left w:val="none" w:sz="0" w:space="0" w:color="auto"/>
        <w:bottom w:val="none" w:sz="0" w:space="0" w:color="auto"/>
        <w:right w:val="none" w:sz="0" w:space="0" w:color="auto"/>
      </w:divBdr>
    </w:div>
    <w:div w:id="347294370">
      <w:bodyDiv w:val="1"/>
      <w:marLeft w:val="0"/>
      <w:marRight w:val="0"/>
      <w:marTop w:val="0"/>
      <w:marBottom w:val="0"/>
      <w:divBdr>
        <w:top w:val="none" w:sz="0" w:space="0" w:color="auto"/>
        <w:left w:val="none" w:sz="0" w:space="0" w:color="auto"/>
        <w:bottom w:val="none" w:sz="0" w:space="0" w:color="auto"/>
        <w:right w:val="none" w:sz="0" w:space="0" w:color="auto"/>
      </w:divBdr>
    </w:div>
    <w:div w:id="347603609">
      <w:bodyDiv w:val="1"/>
      <w:marLeft w:val="0"/>
      <w:marRight w:val="0"/>
      <w:marTop w:val="0"/>
      <w:marBottom w:val="0"/>
      <w:divBdr>
        <w:top w:val="none" w:sz="0" w:space="0" w:color="auto"/>
        <w:left w:val="none" w:sz="0" w:space="0" w:color="auto"/>
        <w:bottom w:val="none" w:sz="0" w:space="0" w:color="auto"/>
        <w:right w:val="none" w:sz="0" w:space="0" w:color="auto"/>
      </w:divBdr>
    </w:div>
    <w:div w:id="349379203">
      <w:bodyDiv w:val="1"/>
      <w:marLeft w:val="0"/>
      <w:marRight w:val="0"/>
      <w:marTop w:val="0"/>
      <w:marBottom w:val="0"/>
      <w:divBdr>
        <w:top w:val="none" w:sz="0" w:space="0" w:color="auto"/>
        <w:left w:val="none" w:sz="0" w:space="0" w:color="auto"/>
        <w:bottom w:val="none" w:sz="0" w:space="0" w:color="auto"/>
        <w:right w:val="none" w:sz="0" w:space="0" w:color="auto"/>
      </w:divBdr>
    </w:div>
    <w:div w:id="349650867">
      <w:bodyDiv w:val="1"/>
      <w:marLeft w:val="0"/>
      <w:marRight w:val="0"/>
      <w:marTop w:val="0"/>
      <w:marBottom w:val="0"/>
      <w:divBdr>
        <w:top w:val="none" w:sz="0" w:space="0" w:color="auto"/>
        <w:left w:val="none" w:sz="0" w:space="0" w:color="auto"/>
        <w:bottom w:val="none" w:sz="0" w:space="0" w:color="auto"/>
        <w:right w:val="none" w:sz="0" w:space="0" w:color="auto"/>
      </w:divBdr>
    </w:div>
    <w:div w:id="349723730">
      <w:bodyDiv w:val="1"/>
      <w:marLeft w:val="0"/>
      <w:marRight w:val="0"/>
      <w:marTop w:val="0"/>
      <w:marBottom w:val="0"/>
      <w:divBdr>
        <w:top w:val="none" w:sz="0" w:space="0" w:color="auto"/>
        <w:left w:val="none" w:sz="0" w:space="0" w:color="auto"/>
        <w:bottom w:val="none" w:sz="0" w:space="0" w:color="auto"/>
        <w:right w:val="none" w:sz="0" w:space="0" w:color="auto"/>
      </w:divBdr>
    </w:div>
    <w:div w:id="349726755">
      <w:bodyDiv w:val="1"/>
      <w:marLeft w:val="0"/>
      <w:marRight w:val="0"/>
      <w:marTop w:val="0"/>
      <w:marBottom w:val="0"/>
      <w:divBdr>
        <w:top w:val="none" w:sz="0" w:space="0" w:color="auto"/>
        <w:left w:val="none" w:sz="0" w:space="0" w:color="auto"/>
        <w:bottom w:val="none" w:sz="0" w:space="0" w:color="auto"/>
        <w:right w:val="none" w:sz="0" w:space="0" w:color="auto"/>
      </w:divBdr>
    </w:div>
    <w:div w:id="350571859">
      <w:bodyDiv w:val="1"/>
      <w:marLeft w:val="0"/>
      <w:marRight w:val="0"/>
      <w:marTop w:val="0"/>
      <w:marBottom w:val="0"/>
      <w:divBdr>
        <w:top w:val="none" w:sz="0" w:space="0" w:color="auto"/>
        <w:left w:val="none" w:sz="0" w:space="0" w:color="auto"/>
        <w:bottom w:val="none" w:sz="0" w:space="0" w:color="auto"/>
        <w:right w:val="none" w:sz="0" w:space="0" w:color="auto"/>
      </w:divBdr>
    </w:div>
    <w:div w:id="352461904">
      <w:bodyDiv w:val="1"/>
      <w:marLeft w:val="0"/>
      <w:marRight w:val="0"/>
      <w:marTop w:val="0"/>
      <w:marBottom w:val="0"/>
      <w:divBdr>
        <w:top w:val="none" w:sz="0" w:space="0" w:color="auto"/>
        <w:left w:val="none" w:sz="0" w:space="0" w:color="auto"/>
        <w:bottom w:val="none" w:sz="0" w:space="0" w:color="auto"/>
        <w:right w:val="none" w:sz="0" w:space="0" w:color="auto"/>
      </w:divBdr>
    </w:div>
    <w:div w:id="353388678">
      <w:bodyDiv w:val="1"/>
      <w:marLeft w:val="0"/>
      <w:marRight w:val="0"/>
      <w:marTop w:val="0"/>
      <w:marBottom w:val="0"/>
      <w:divBdr>
        <w:top w:val="none" w:sz="0" w:space="0" w:color="auto"/>
        <w:left w:val="none" w:sz="0" w:space="0" w:color="auto"/>
        <w:bottom w:val="none" w:sz="0" w:space="0" w:color="auto"/>
        <w:right w:val="none" w:sz="0" w:space="0" w:color="auto"/>
      </w:divBdr>
    </w:div>
    <w:div w:id="354113825">
      <w:bodyDiv w:val="1"/>
      <w:marLeft w:val="0"/>
      <w:marRight w:val="0"/>
      <w:marTop w:val="0"/>
      <w:marBottom w:val="0"/>
      <w:divBdr>
        <w:top w:val="none" w:sz="0" w:space="0" w:color="auto"/>
        <w:left w:val="none" w:sz="0" w:space="0" w:color="auto"/>
        <w:bottom w:val="none" w:sz="0" w:space="0" w:color="auto"/>
        <w:right w:val="none" w:sz="0" w:space="0" w:color="auto"/>
      </w:divBdr>
    </w:div>
    <w:div w:id="354159428">
      <w:bodyDiv w:val="1"/>
      <w:marLeft w:val="0"/>
      <w:marRight w:val="0"/>
      <w:marTop w:val="0"/>
      <w:marBottom w:val="0"/>
      <w:divBdr>
        <w:top w:val="none" w:sz="0" w:space="0" w:color="auto"/>
        <w:left w:val="none" w:sz="0" w:space="0" w:color="auto"/>
        <w:bottom w:val="none" w:sz="0" w:space="0" w:color="auto"/>
        <w:right w:val="none" w:sz="0" w:space="0" w:color="auto"/>
      </w:divBdr>
    </w:div>
    <w:div w:id="354380063">
      <w:bodyDiv w:val="1"/>
      <w:marLeft w:val="0"/>
      <w:marRight w:val="0"/>
      <w:marTop w:val="0"/>
      <w:marBottom w:val="0"/>
      <w:divBdr>
        <w:top w:val="none" w:sz="0" w:space="0" w:color="auto"/>
        <w:left w:val="none" w:sz="0" w:space="0" w:color="auto"/>
        <w:bottom w:val="none" w:sz="0" w:space="0" w:color="auto"/>
        <w:right w:val="none" w:sz="0" w:space="0" w:color="auto"/>
      </w:divBdr>
    </w:div>
    <w:div w:id="354767939">
      <w:bodyDiv w:val="1"/>
      <w:marLeft w:val="0"/>
      <w:marRight w:val="0"/>
      <w:marTop w:val="0"/>
      <w:marBottom w:val="0"/>
      <w:divBdr>
        <w:top w:val="none" w:sz="0" w:space="0" w:color="auto"/>
        <w:left w:val="none" w:sz="0" w:space="0" w:color="auto"/>
        <w:bottom w:val="none" w:sz="0" w:space="0" w:color="auto"/>
        <w:right w:val="none" w:sz="0" w:space="0" w:color="auto"/>
      </w:divBdr>
    </w:div>
    <w:div w:id="354960164">
      <w:bodyDiv w:val="1"/>
      <w:marLeft w:val="0"/>
      <w:marRight w:val="0"/>
      <w:marTop w:val="0"/>
      <w:marBottom w:val="0"/>
      <w:divBdr>
        <w:top w:val="none" w:sz="0" w:space="0" w:color="auto"/>
        <w:left w:val="none" w:sz="0" w:space="0" w:color="auto"/>
        <w:bottom w:val="none" w:sz="0" w:space="0" w:color="auto"/>
        <w:right w:val="none" w:sz="0" w:space="0" w:color="auto"/>
      </w:divBdr>
    </w:div>
    <w:div w:id="356932126">
      <w:bodyDiv w:val="1"/>
      <w:marLeft w:val="0"/>
      <w:marRight w:val="0"/>
      <w:marTop w:val="0"/>
      <w:marBottom w:val="0"/>
      <w:divBdr>
        <w:top w:val="none" w:sz="0" w:space="0" w:color="auto"/>
        <w:left w:val="none" w:sz="0" w:space="0" w:color="auto"/>
        <w:bottom w:val="none" w:sz="0" w:space="0" w:color="auto"/>
        <w:right w:val="none" w:sz="0" w:space="0" w:color="auto"/>
      </w:divBdr>
    </w:div>
    <w:div w:id="357049469">
      <w:bodyDiv w:val="1"/>
      <w:marLeft w:val="0"/>
      <w:marRight w:val="0"/>
      <w:marTop w:val="0"/>
      <w:marBottom w:val="0"/>
      <w:divBdr>
        <w:top w:val="none" w:sz="0" w:space="0" w:color="auto"/>
        <w:left w:val="none" w:sz="0" w:space="0" w:color="auto"/>
        <w:bottom w:val="none" w:sz="0" w:space="0" w:color="auto"/>
        <w:right w:val="none" w:sz="0" w:space="0" w:color="auto"/>
      </w:divBdr>
    </w:div>
    <w:div w:id="357388419">
      <w:bodyDiv w:val="1"/>
      <w:marLeft w:val="0"/>
      <w:marRight w:val="0"/>
      <w:marTop w:val="0"/>
      <w:marBottom w:val="0"/>
      <w:divBdr>
        <w:top w:val="none" w:sz="0" w:space="0" w:color="auto"/>
        <w:left w:val="none" w:sz="0" w:space="0" w:color="auto"/>
        <w:bottom w:val="none" w:sz="0" w:space="0" w:color="auto"/>
        <w:right w:val="none" w:sz="0" w:space="0" w:color="auto"/>
      </w:divBdr>
    </w:div>
    <w:div w:id="357854522">
      <w:bodyDiv w:val="1"/>
      <w:marLeft w:val="0"/>
      <w:marRight w:val="0"/>
      <w:marTop w:val="0"/>
      <w:marBottom w:val="0"/>
      <w:divBdr>
        <w:top w:val="none" w:sz="0" w:space="0" w:color="auto"/>
        <w:left w:val="none" w:sz="0" w:space="0" w:color="auto"/>
        <w:bottom w:val="none" w:sz="0" w:space="0" w:color="auto"/>
        <w:right w:val="none" w:sz="0" w:space="0" w:color="auto"/>
      </w:divBdr>
    </w:div>
    <w:div w:id="358699778">
      <w:bodyDiv w:val="1"/>
      <w:marLeft w:val="0"/>
      <w:marRight w:val="0"/>
      <w:marTop w:val="0"/>
      <w:marBottom w:val="0"/>
      <w:divBdr>
        <w:top w:val="none" w:sz="0" w:space="0" w:color="auto"/>
        <w:left w:val="none" w:sz="0" w:space="0" w:color="auto"/>
        <w:bottom w:val="none" w:sz="0" w:space="0" w:color="auto"/>
        <w:right w:val="none" w:sz="0" w:space="0" w:color="auto"/>
      </w:divBdr>
    </w:div>
    <w:div w:id="359208509">
      <w:bodyDiv w:val="1"/>
      <w:marLeft w:val="0"/>
      <w:marRight w:val="0"/>
      <w:marTop w:val="0"/>
      <w:marBottom w:val="0"/>
      <w:divBdr>
        <w:top w:val="none" w:sz="0" w:space="0" w:color="auto"/>
        <w:left w:val="none" w:sz="0" w:space="0" w:color="auto"/>
        <w:bottom w:val="none" w:sz="0" w:space="0" w:color="auto"/>
        <w:right w:val="none" w:sz="0" w:space="0" w:color="auto"/>
      </w:divBdr>
    </w:div>
    <w:div w:id="359282900">
      <w:bodyDiv w:val="1"/>
      <w:marLeft w:val="0"/>
      <w:marRight w:val="0"/>
      <w:marTop w:val="0"/>
      <w:marBottom w:val="0"/>
      <w:divBdr>
        <w:top w:val="none" w:sz="0" w:space="0" w:color="auto"/>
        <w:left w:val="none" w:sz="0" w:space="0" w:color="auto"/>
        <w:bottom w:val="none" w:sz="0" w:space="0" w:color="auto"/>
        <w:right w:val="none" w:sz="0" w:space="0" w:color="auto"/>
      </w:divBdr>
    </w:div>
    <w:div w:id="360017881">
      <w:bodyDiv w:val="1"/>
      <w:marLeft w:val="0"/>
      <w:marRight w:val="0"/>
      <w:marTop w:val="0"/>
      <w:marBottom w:val="0"/>
      <w:divBdr>
        <w:top w:val="none" w:sz="0" w:space="0" w:color="auto"/>
        <w:left w:val="none" w:sz="0" w:space="0" w:color="auto"/>
        <w:bottom w:val="none" w:sz="0" w:space="0" w:color="auto"/>
        <w:right w:val="none" w:sz="0" w:space="0" w:color="auto"/>
      </w:divBdr>
    </w:div>
    <w:div w:id="361397024">
      <w:bodyDiv w:val="1"/>
      <w:marLeft w:val="0"/>
      <w:marRight w:val="0"/>
      <w:marTop w:val="0"/>
      <w:marBottom w:val="0"/>
      <w:divBdr>
        <w:top w:val="none" w:sz="0" w:space="0" w:color="auto"/>
        <w:left w:val="none" w:sz="0" w:space="0" w:color="auto"/>
        <w:bottom w:val="none" w:sz="0" w:space="0" w:color="auto"/>
        <w:right w:val="none" w:sz="0" w:space="0" w:color="auto"/>
      </w:divBdr>
    </w:div>
    <w:div w:id="362831790">
      <w:bodyDiv w:val="1"/>
      <w:marLeft w:val="0"/>
      <w:marRight w:val="0"/>
      <w:marTop w:val="0"/>
      <w:marBottom w:val="0"/>
      <w:divBdr>
        <w:top w:val="none" w:sz="0" w:space="0" w:color="auto"/>
        <w:left w:val="none" w:sz="0" w:space="0" w:color="auto"/>
        <w:bottom w:val="none" w:sz="0" w:space="0" w:color="auto"/>
        <w:right w:val="none" w:sz="0" w:space="0" w:color="auto"/>
      </w:divBdr>
    </w:div>
    <w:div w:id="363598947">
      <w:bodyDiv w:val="1"/>
      <w:marLeft w:val="0"/>
      <w:marRight w:val="0"/>
      <w:marTop w:val="0"/>
      <w:marBottom w:val="0"/>
      <w:divBdr>
        <w:top w:val="none" w:sz="0" w:space="0" w:color="auto"/>
        <w:left w:val="none" w:sz="0" w:space="0" w:color="auto"/>
        <w:bottom w:val="none" w:sz="0" w:space="0" w:color="auto"/>
        <w:right w:val="none" w:sz="0" w:space="0" w:color="auto"/>
      </w:divBdr>
    </w:div>
    <w:div w:id="364336374">
      <w:bodyDiv w:val="1"/>
      <w:marLeft w:val="0"/>
      <w:marRight w:val="0"/>
      <w:marTop w:val="0"/>
      <w:marBottom w:val="0"/>
      <w:divBdr>
        <w:top w:val="none" w:sz="0" w:space="0" w:color="auto"/>
        <w:left w:val="none" w:sz="0" w:space="0" w:color="auto"/>
        <w:bottom w:val="none" w:sz="0" w:space="0" w:color="auto"/>
        <w:right w:val="none" w:sz="0" w:space="0" w:color="auto"/>
      </w:divBdr>
    </w:div>
    <w:div w:id="364988533">
      <w:bodyDiv w:val="1"/>
      <w:marLeft w:val="0"/>
      <w:marRight w:val="0"/>
      <w:marTop w:val="0"/>
      <w:marBottom w:val="0"/>
      <w:divBdr>
        <w:top w:val="none" w:sz="0" w:space="0" w:color="auto"/>
        <w:left w:val="none" w:sz="0" w:space="0" w:color="auto"/>
        <w:bottom w:val="none" w:sz="0" w:space="0" w:color="auto"/>
        <w:right w:val="none" w:sz="0" w:space="0" w:color="auto"/>
      </w:divBdr>
    </w:div>
    <w:div w:id="365059476">
      <w:bodyDiv w:val="1"/>
      <w:marLeft w:val="0"/>
      <w:marRight w:val="0"/>
      <w:marTop w:val="0"/>
      <w:marBottom w:val="0"/>
      <w:divBdr>
        <w:top w:val="none" w:sz="0" w:space="0" w:color="auto"/>
        <w:left w:val="none" w:sz="0" w:space="0" w:color="auto"/>
        <w:bottom w:val="none" w:sz="0" w:space="0" w:color="auto"/>
        <w:right w:val="none" w:sz="0" w:space="0" w:color="auto"/>
      </w:divBdr>
    </w:div>
    <w:div w:id="366027658">
      <w:bodyDiv w:val="1"/>
      <w:marLeft w:val="0"/>
      <w:marRight w:val="0"/>
      <w:marTop w:val="0"/>
      <w:marBottom w:val="0"/>
      <w:divBdr>
        <w:top w:val="none" w:sz="0" w:space="0" w:color="auto"/>
        <w:left w:val="none" w:sz="0" w:space="0" w:color="auto"/>
        <w:bottom w:val="none" w:sz="0" w:space="0" w:color="auto"/>
        <w:right w:val="none" w:sz="0" w:space="0" w:color="auto"/>
      </w:divBdr>
    </w:div>
    <w:div w:id="367461156">
      <w:bodyDiv w:val="1"/>
      <w:marLeft w:val="0"/>
      <w:marRight w:val="0"/>
      <w:marTop w:val="0"/>
      <w:marBottom w:val="0"/>
      <w:divBdr>
        <w:top w:val="none" w:sz="0" w:space="0" w:color="auto"/>
        <w:left w:val="none" w:sz="0" w:space="0" w:color="auto"/>
        <w:bottom w:val="none" w:sz="0" w:space="0" w:color="auto"/>
        <w:right w:val="none" w:sz="0" w:space="0" w:color="auto"/>
      </w:divBdr>
    </w:div>
    <w:div w:id="367992431">
      <w:bodyDiv w:val="1"/>
      <w:marLeft w:val="0"/>
      <w:marRight w:val="0"/>
      <w:marTop w:val="0"/>
      <w:marBottom w:val="0"/>
      <w:divBdr>
        <w:top w:val="none" w:sz="0" w:space="0" w:color="auto"/>
        <w:left w:val="none" w:sz="0" w:space="0" w:color="auto"/>
        <w:bottom w:val="none" w:sz="0" w:space="0" w:color="auto"/>
        <w:right w:val="none" w:sz="0" w:space="0" w:color="auto"/>
      </w:divBdr>
    </w:div>
    <w:div w:id="368385701">
      <w:bodyDiv w:val="1"/>
      <w:marLeft w:val="0"/>
      <w:marRight w:val="0"/>
      <w:marTop w:val="0"/>
      <w:marBottom w:val="0"/>
      <w:divBdr>
        <w:top w:val="none" w:sz="0" w:space="0" w:color="auto"/>
        <w:left w:val="none" w:sz="0" w:space="0" w:color="auto"/>
        <w:bottom w:val="none" w:sz="0" w:space="0" w:color="auto"/>
        <w:right w:val="none" w:sz="0" w:space="0" w:color="auto"/>
      </w:divBdr>
    </w:div>
    <w:div w:id="371077205">
      <w:bodyDiv w:val="1"/>
      <w:marLeft w:val="0"/>
      <w:marRight w:val="0"/>
      <w:marTop w:val="0"/>
      <w:marBottom w:val="0"/>
      <w:divBdr>
        <w:top w:val="none" w:sz="0" w:space="0" w:color="auto"/>
        <w:left w:val="none" w:sz="0" w:space="0" w:color="auto"/>
        <w:bottom w:val="none" w:sz="0" w:space="0" w:color="auto"/>
        <w:right w:val="none" w:sz="0" w:space="0" w:color="auto"/>
      </w:divBdr>
    </w:div>
    <w:div w:id="373191150">
      <w:bodyDiv w:val="1"/>
      <w:marLeft w:val="0"/>
      <w:marRight w:val="0"/>
      <w:marTop w:val="0"/>
      <w:marBottom w:val="0"/>
      <w:divBdr>
        <w:top w:val="none" w:sz="0" w:space="0" w:color="auto"/>
        <w:left w:val="none" w:sz="0" w:space="0" w:color="auto"/>
        <w:bottom w:val="none" w:sz="0" w:space="0" w:color="auto"/>
        <w:right w:val="none" w:sz="0" w:space="0" w:color="auto"/>
      </w:divBdr>
    </w:div>
    <w:div w:id="373385561">
      <w:bodyDiv w:val="1"/>
      <w:marLeft w:val="0"/>
      <w:marRight w:val="0"/>
      <w:marTop w:val="0"/>
      <w:marBottom w:val="0"/>
      <w:divBdr>
        <w:top w:val="none" w:sz="0" w:space="0" w:color="auto"/>
        <w:left w:val="none" w:sz="0" w:space="0" w:color="auto"/>
        <w:bottom w:val="none" w:sz="0" w:space="0" w:color="auto"/>
        <w:right w:val="none" w:sz="0" w:space="0" w:color="auto"/>
      </w:divBdr>
    </w:div>
    <w:div w:id="373501097">
      <w:bodyDiv w:val="1"/>
      <w:marLeft w:val="0"/>
      <w:marRight w:val="0"/>
      <w:marTop w:val="0"/>
      <w:marBottom w:val="0"/>
      <w:divBdr>
        <w:top w:val="none" w:sz="0" w:space="0" w:color="auto"/>
        <w:left w:val="none" w:sz="0" w:space="0" w:color="auto"/>
        <w:bottom w:val="none" w:sz="0" w:space="0" w:color="auto"/>
        <w:right w:val="none" w:sz="0" w:space="0" w:color="auto"/>
      </w:divBdr>
    </w:div>
    <w:div w:id="374156543">
      <w:bodyDiv w:val="1"/>
      <w:marLeft w:val="0"/>
      <w:marRight w:val="0"/>
      <w:marTop w:val="0"/>
      <w:marBottom w:val="0"/>
      <w:divBdr>
        <w:top w:val="none" w:sz="0" w:space="0" w:color="auto"/>
        <w:left w:val="none" w:sz="0" w:space="0" w:color="auto"/>
        <w:bottom w:val="none" w:sz="0" w:space="0" w:color="auto"/>
        <w:right w:val="none" w:sz="0" w:space="0" w:color="auto"/>
      </w:divBdr>
    </w:div>
    <w:div w:id="378166808">
      <w:bodyDiv w:val="1"/>
      <w:marLeft w:val="0"/>
      <w:marRight w:val="0"/>
      <w:marTop w:val="0"/>
      <w:marBottom w:val="0"/>
      <w:divBdr>
        <w:top w:val="none" w:sz="0" w:space="0" w:color="auto"/>
        <w:left w:val="none" w:sz="0" w:space="0" w:color="auto"/>
        <w:bottom w:val="none" w:sz="0" w:space="0" w:color="auto"/>
        <w:right w:val="none" w:sz="0" w:space="0" w:color="auto"/>
      </w:divBdr>
    </w:div>
    <w:div w:id="380328525">
      <w:bodyDiv w:val="1"/>
      <w:marLeft w:val="0"/>
      <w:marRight w:val="0"/>
      <w:marTop w:val="0"/>
      <w:marBottom w:val="0"/>
      <w:divBdr>
        <w:top w:val="none" w:sz="0" w:space="0" w:color="auto"/>
        <w:left w:val="none" w:sz="0" w:space="0" w:color="auto"/>
        <w:bottom w:val="none" w:sz="0" w:space="0" w:color="auto"/>
        <w:right w:val="none" w:sz="0" w:space="0" w:color="auto"/>
      </w:divBdr>
    </w:div>
    <w:div w:id="381027846">
      <w:bodyDiv w:val="1"/>
      <w:marLeft w:val="0"/>
      <w:marRight w:val="0"/>
      <w:marTop w:val="0"/>
      <w:marBottom w:val="0"/>
      <w:divBdr>
        <w:top w:val="none" w:sz="0" w:space="0" w:color="auto"/>
        <w:left w:val="none" w:sz="0" w:space="0" w:color="auto"/>
        <w:bottom w:val="none" w:sz="0" w:space="0" w:color="auto"/>
        <w:right w:val="none" w:sz="0" w:space="0" w:color="auto"/>
      </w:divBdr>
    </w:div>
    <w:div w:id="382607853">
      <w:bodyDiv w:val="1"/>
      <w:marLeft w:val="0"/>
      <w:marRight w:val="0"/>
      <w:marTop w:val="0"/>
      <w:marBottom w:val="0"/>
      <w:divBdr>
        <w:top w:val="none" w:sz="0" w:space="0" w:color="auto"/>
        <w:left w:val="none" w:sz="0" w:space="0" w:color="auto"/>
        <w:bottom w:val="none" w:sz="0" w:space="0" w:color="auto"/>
        <w:right w:val="none" w:sz="0" w:space="0" w:color="auto"/>
      </w:divBdr>
    </w:div>
    <w:div w:id="384110070">
      <w:bodyDiv w:val="1"/>
      <w:marLeft w:val="0"/>
      <w:marRight w:val="0"/>
      <w:marTop w:val="0"/>
      <w:marBottom w:val="0"/>
      <w:divBdr>
        <w:top w:val="none" w:sz="0" w:space="0" w:color="auto"/>
        <w:left w:val="none" w:sz="0" w:space="0" w:color="auto"/>
        <w:bottom w:val="none" w:sz="0" w:space="0" w:color="auto"/>
        <w:right w:val="none" w:sz="0" w:space="0" w:color="auto"/>
      </w:divBdr>
    </w:div>
    <w:div w:id="384453996">
      <w:bodyDiv w:val="1"/>
      <w:marLeft w:val="0"/>
      <w:marRight w:val="0"/>
      <w:marTop w:val="0"/>
      <w:marBottom w:val="0"/>
      <w:divBdr>
        <w:top w:val="none" w:sz="0" w:space="0" w:color="auto"/>
        <w:left w:val="none" w:sz="0" w:space="0" w:color="auto"/>
        <w:bottom w:val="none" w:sz="0" w:space="0" w:color="auto"/>
        <w:right w:val="none" w:sz="0" w:space="0" w:color="auto"/>
      </w:divBdr>
    </w:div>
    <w:div w:id="386807473">
      <w:bodyDiv w:val="1"/>
      <w:marLeft w:val="0"/>
      <w:marRight w:val="0"/>
      <w:marTop w:val="0"/>
      <w:marBottom w:val="0"/>
      <w:divBdr>
        <w:top w:val="none" w:sz="0" w:space="0" w:color="auto"/>
        <w:left w:val="none" w:sz="0" w:space="0" w:color="auto"/>
        <w:bottom w:val="none" w:sz="0" w:space="0" w:color="auto"/>
        <w:right w:val="none" w:sz="0" w:space="0" w:color="auto"/>
      </w:divBdr>
    </w:div>
    <w:div w:id="386950790">
      <w:bodyDiv w:val="1"/>
      <w:marLeft w:val="0"/>
      <w:marRight w:val="0"/>
      <w:marTop w:val="0"/>
      <w:marBottom w:val="0"/>
      <w:divBdr>
        <w:top w:val="none" w:sz="0" w:space="0" w:color="auto"/>
        <w:left w:val="none" w:sz="0" w:space="0" w:color="auto"/>
        <w:bottom w:val="none" w:sz="0" w:space="0" w:color="auto"/>
        <w:right w:val="none" w:sz="0" w:space="0" w:color="auto"/>
      </w:divBdr>
    </w:div>
    <w:div w:id="387531981">
      <w:bodyDiv w:val="1"/>
      <w:marLeft w:val="0"/>
      <w:marRight w:val="0"/>
      <w:marTop w:val="0"/>
      <w:marBottom w:val="0"/>
      <w:divBdr>
        <w:top w:val="none" w:sz="0" w:space="0" w:color="auto"/>
        <w:left w:val="none" w:sz="0" w:space="0" w:color="auto"/>
        <w:bottom w:val="none" w:sz="0" w:space="0" w:color="auto"/>
        <w:right w:val="none" w:sz="0" w:space="0" w:color="auto"/>
      </w:divBdr>
    </w:div>
    <w:div w:id="387799146">
      <w:bodyDiv w:val="1"/>
      <w:marLeft w:val="0"/>
      <w:marRight w:val="0"/>
      <w:marTop w:val="0"/>
      <w:marBottom w:val="0"/>
      <w:divBdr>
        <w:top w:val="none" w:sz="0" w:space="0" w:color="auto"/>
        <w:left w:val="none" w:sz="0" w:space="0" w:color="auto"/>
        <w:bottom w:val="none" w:sz="0" w:space="0" w:color="auto"/>
        <w:right w:val="none" w:sz="0" w:space="0" w:color="auto"/>
      </w:divBdr>
    </w:div>
    <w:div w:id="388188861">
      <w:bodyDiv w:val="1"/>
      <w:marLeft w:val="0"/>
      <w:marRight w:val="0"/>
      <w:marTop w:val="0"/>
      <w:marBottom w:val="0"/>
      <w:divBdr>
        <w:top w:val="none" w:sz="0" w:space="0" w:color="auto"/>
        <w:left w:val="none" w:sz="0" w:space="0" w:color="auto"/>
        <w:bottom w:val="none" w:sz="0" w:space="0" w:color="auto"/>
        <w:right w:val="none" w:sz="0" w:space="0" w:color="auto"/>
      </w:divBdr>
    </w:div>
    <w:div w:id="390007743">
      <w:bodyDiv w:val="1"/>
      <w:marLeft w:val="0"/>
      <w:marRight w:val="0"/>
      <w:marTop w:val="0"/>
      <w:marBottom w:val="0"/>
      <w:divBdr>
        <w:top w:val="none" w:sz="0" w:space="0" w:color="auto"/>
        <w:left w:val="none" w:sz="0" w:space="0" w:color="auto"/>
        <w:bottom w:val="none" w:sz="0" w:space="0" w:color="auto"/>
        <w:right w:val="none" w:sz="0" w:space="0" w:color="auto"/>
      </w:divBdr>
    </w:div>
    <w:div w:id="390276572">
      <w:bodyDiv w:val="1"/>
      <w:marLeft w:val="0"/>
      <w:marRight w:val="0"/>
      <w:marTop w:val="0"/>
      <w:marBottom w:val="0"/>
      <w:divBdr>
        <w:top w:val="none" w:sz="0" w:space="0" w:color="auto"/>
        <w:left w:val="none" w:sz="0" w:space="0" w:color="auto"/>
        <w:bottom w:val="none" w:sz="0" w:space="0" w:color="auto"/>
        <w:right w:val="none" w:sz="0" w:space="0" w:color="auto"/>
      </w:divBdr>
    </w:div>
    <w:div w:id="390542191">
      <w:bodyDiv w:val="1"/>
      <w:marLeft w:val="0"/>
      <w:marRight w:val="0"/>
      <w:marTop w:val="0"/>
      <w:marBottom w:val="0"/>
      <w:divBdr>
        <w:top w:val="none" w:sz="0" w:space="0" w:color="auto"/>
        <w:left w:val="none" w:sz="0" w:space="0" w:color="auto"/>
        <w:bottom w:val="none" w:sz="0" w:space="0" w:color="auto"/>
        <w:right w:val="none" w:sz="0" w:space="0" w:color="auto"/>
      </w:divBdr>
      <w:divsChild>
        <w:div w:id="803428722">
          <w:marLeft w:val="0"/>
          <w:marRight w:val="0"/>
          <w:marTop w:val="0"/>
          <w:marBottom w:val="0"/>
          <w:divBdr>
            <w:top w:val="none" w:sz="0" w:space="0" w:color="auto"/>
            <w:left w:val="none" w:sz="0" w:space="0" w:color="auto"/>
            <w:bottom w:val="none" w:sz="0" w:space="0" w:color="auto"/>
            <w:right w:val="none" w:sz="0" w:space="0" w:color="auto"/>
          </w:divBdr>
        </w:div>
      </w:divsChild>
    </w:div>
    <w:div w:id="390857974">
      <w:bodyDiv w:val="1"/>
      <w:marLeft w:val="0"/>
      <w:marRight w:val="0"/>
      <w:marTop w:val="0"/>
      <w:marBottom w:val="0"/>
      <w:divBdr>
        <w:top w:val="none" w:sz="0" w:space="0" w:color="auto"/>
        <w:left w:val="none" w:sz="0" w:space="0" w:color="auto"/>
        <w:bottom w:val="none" w:sz="0" w:space="0" w:color="auto"/>
        <w:right w:val="none" w:sz="0" w:space="0" w:color="auto"/>
      </w:divBdr>
    </w:div>
    <w:div w:id="391857473">
      <w:bodyDiv w:val="1"/>
      <w:marLeft w:val="0"/>
      <w:marRight w:val="0"/>
      <w:marTop w:val="0"/>
      <w:marBottom w:val="0"/>
      <w:divBdr>
        <w:top w:val="none" w:sz="0" w:space="0" w:color="auto"/>
        <w:left w:val="none" w:sz="0" w:space="0" w:color="auto"/>
        <w:bottom w:val="none" w:sz="0" w:space="0" w:color="auto"/>
        <w:right w:val="none" w:sz="0" w:space="0" w:color="auto"/>
      </w:divBdr>
    </w:div>
    <w:div w:id="391971139">
      <w:bodyDiv w:val="1"/>
      <w:marLeft w:val="0"/>
      <w:marRight w:val="0"/>
      <w:marTop w:val="0"/>
      <w:marBottom w:val="0"/>
      <w:divBdr>
        <w:top w:val="none" w:sz="0" w:space="0" w:color="auto"/>
        <w:left w:val="none" w:sz="0" w:space="0" w:color="auto"/>
        <w:bottom w:val="none" w:sz="0" w:space="0" w:color="auto"/>
        <w:right w:val="none" w:sz="0" w:space="0" w:color="auto"/>
      </w:divBdr>
    </w:div>
    <w:div w:id="392001322">
      <w:bodyDiv w:val="1"/>
      <w:marLeft w:val="0"/>
      <w:marRight w:val="0"/>
      <w:marTop w:val="0"/>
      <w:marBottom w:val="0"/>
      <w:divBdr>
        <w:top w:val="none" w:sz="0" w:space="0" w:color="auto"/>
        <w:left w:val="none" w:sz="0" w:space="0" w:color="auto"/>
        <w:bottom w:val="none" w:sz="0" w:space="0" w:color="auto"/>
        <w:right w:val="none" w:sz="0" w:space="0" w:color="auto"/>
      </w:divBdr>
    </w:div>
    <w:div w:id="392435750">
      <w:bodyDiv w:val="1"/>
      <w:marLeft w:val="0"/>
      <w:marRight w:val="0"/>
      <w:marTop w:val="0"/>
      <w:marBottom w:val="0"/>
      <w:divBdr>
        <w:top w:val="none" w:sz="0" w:space="0" w:color="auto"/>
        <w:left w:val="none" w:sz="0" w:space="0" w:color="auto"/>
        <w:bottom w:val="none" w:sz="0" w:space="0" w:color="auto"/>
        <w:right w:val="none" w:sz="0" w:space="0" w:color="auto"/>
      </w:divBdr>
    </w:div>
    <w:div w:id="392629369">
      <w:bodyDiv w:val="1"/>
      <w:marLeft w:val="0"/>
      <w:marRight w:val="0"/>
      <w:marTop w:val="0"/>
      <w:marBottom w:val="0"/>
      <w:divBdr>
        <w:top w:val="none" w:sz="0" w:space="0" w:color="auto"/>
        <w:left w:val="none" w:sz="0" w:space="0" w:color="auto"/>
        <w:bottom w:val="none" w:sz="0" w:space="0" w:color="auto"/>
        <w:right w:val="none" w:sz="0" w:space="0" w:color="auto"/>
      </w:divBdr>
    </w:div>
    <w:div w:id="392776898">
      <w:bodyDiv w:val="1"/>
      <w:marLeft w:val="0"/>
      <w:marRight w:val="0"/>
      <w:marTop w:val="0"/>
      <w:marBottom w:val="0"/>
      <w:divBdr>
        <w:top w:val="none" w:sz="0" w:space="0" w:color="auto"/>
        <w:left w:val="none" w:sz="0" w:space="0" w:color="auto"/>
        <w:bottom w:val="none" w:sz="0" w:space="0" w:color="auto"/>
        <w:right w:val="none" w:sz="0" w:space="0" w:color="auto"/>
      </w:divBdr>
    </w:div>
    <w:div w:id="393359117">
      <w:bodyDiv w:val="1"/>
      <w:marLeft w:val="0"/>
      <w:marRight w:val="0"/>
      <w:marTop w:val="0"/>
      <w:marBottom w:val="0"/>
      <w:divBdr>
        <w:top w:val="none" w:sz="0" w:space="0" w:color="auto"/>
        <w:left w:val="none" w:sz="0" w:space="0" w:color="auto"/>
        <w:bottom w:val="none" w:sz="0" w:space="0" w:color="auto"/>
        <w:right w:val="none" w:sz="0" w:space="0" w:color="auto"/>
      </w:divBdr>
    </w:div>
    <w:div w:id="394671072">
      <w:bodyDiv w:val="1"/>
      <w:marLeft w:val="0"/>
      <w:marRight w:val="0"/>
      <w:marTop w:val="0"/>
      <w:marBottom w:val="0"/>
      <w:divBdr>
        <w:top w:val="none" w:sz="0" w:space="0" w:color="auto"/>
        <w:left w:val="none" w:sz="0" w:space="0" w:color="auto"/>
        <w:bottom w:val="none" w:sz="0" w:space="0" w:color="auto"/>
        <w:right w:val="none" w:sz="0" w:space="0" w:color="auto"/>
      </w:divBdr>
    </w:div>
    <w:div w:id="394857954">
      <w:bodyDiv w:val="1"/>
      <w:marLeft w:val="0"/>
      <w:marRight w:val="0"/>
      <w:marTop w:val="0"/>
      <w:marBottom w:val="0"/>
      <w:divBdr>
        <w:top w:val="none" w:sz="0" w:space="0" w:color="auto"/>
        <w:left w:val="none" w:sz="0" w:space="0" w:color="auto"/>
        <w:bottom w:val="none" w:sz="0" w:space="0" w:color="auto"/>
        <w:right w:val="none" w:sz="0" w:space="0" w:color="auto"/>
      </w:divBdr>
    </w:div>
    <w:div w:id="395469600">
      <w:bodyDiv w:val="1"/>
      <w:marLeft w:val="0"/>
      <w:marRight w:val="0"/>
      <w:marTop w:val="0"/>
      <w:marBottom w:val="0"/>
      <w:divBdr>
        <w:top w:val="none" w:sz="0" w:space="0" w:color="auto"/>
        <w:left w:val="none" w:sz="0" w:space="0" w:color="auto"/>
        <w:bottom w:val="none" w:sz="0" w:space="0" w:color="auto"/>
        <w:right w:val="none" w:sz="0" w:space="0" w:color="auto"/>
      </w:divBdr>
    </w:div>
    <w:div w:id="396902559">
      <w:bodyDiv w:val="1"/>
      <w:marLeft w:val="0"/>
      <w:marRight w:val="0"/>
      <w:marTop w:val="0"/>
      <w:marBottom w:val="0"/>
      <w:divBdr>
        <w:top w:val="none" w:sz="0" w:space="0" w:color="auto"/>
        <w:left w:val="none" w:sz="0" w:space="0" w:color="auto"/>
        <w:bottom w:val="none" w:sz="0" w:space="0" w:color="auto"/>
        <w:right w:val="none" w:sz="0" w:space="0" w:color="auto"/>
      </w:divBdr>
    </w:div>
    <w:div w:id="396972707">
      <w:bodyDiv w:val="1"/>
      <w:marLeft w:val="0"/>
      <w:marRight w:val="0"/>
      <w:marTop w:val="0"/>
      <w:marBottom w:val="0"/>
      <w:divBdr>
        <w:top w:val="none" w:sz="0" w:space="0" w:color="auto"/>
        <w:left w:val="none" w:sz="0" w:space="0" w:color="auto"/>
        <w:bottom w:val="none" w:sz="0" w:space="0" w:color="auto"/>
        <w:right w:val="none" w:sz="0" w:space="0" w:color="auto"/>
      </w:divBdr>
    </w:div>
    <w:div w:id="397824515">
      <w:bodyDiv w:val="1"/>
      <w:marLeft w:val="0"/>
      <w:marRight w:val="0"/>
      <w:marTop w:val="0"/>
      <w:marBottom w:val="0"/>
      <w:divBdr>
        <w:top w:val="none" w:sz="0" w:space="0" w:color="auto"/>
        <w:left w:val="none" w:sz="0" w:space="0" w:color="auto"/>
        <w:bottom w:val="none" w:sz="0" w:space="0" w:color="auto"/>
        <w:right w:val="none" w:sz="0" w:space="0" w:color="auto"/>
      </w:divBdr>
    </w:div>
    <w:div w:id="399447230">
      <w:bodyDiv w:val="1"/>
      <w:marLeft w:val="0"/>
      <w:marRight w:val="0"/>
      <w:marTop w:val="0"/>
      <w:marBottom w:val="0"/>
      <w:divBdr>
        <w:top w:val="none" w:sz="0" w:space="0" w:color="auto"/>
        <w:left w:val="none" w:sz="0" w:space="0" w:color="auto"/>
        <w:bottom w:val="none" w:sz="0" w:space="0" w:color="auto"/>
        <w:right w:val="none" w:sz="0" w:space="0" w:color="auto"/>
      </w:divBdr>
    </w:div>
    <w:div w:id="399644740">
      <w:bodyDiv w:val="1"/>
      <w:marLeft w:val="0"/>
      <w:marRight w:val="0"/>
      <w:marTop w:val="0"/>
      <w:marBottom w:val="0"/>
      <w:divBdr>
        <w:top w:val="none" w:sz="0" w:space="0" w:color="auto"/>
        <w:left w:val="none" w:sz="0" w:space="0" w:color="auto"/>
        <w:bottom w:val="none" w:sz="0" w:space="0" w:color="auto"/>
        <w:right w:val="none" w:sz="0" w:space="0" w:color="auto"/>
      </w:divBdr>
    </w:div>
    <w:div w:id="399984732">
      <w:bodyDiv w:val="1"/>
      <w:marLeft w:val="0"/>
      <w:marRight w:val="0"/>
      <w:marTop w:val="0"/>
      <w:marBottom w:val="0"/>
      <w:divBdr>
        <w:top w:val="none" w:sz="0" w:space="0" w:color="auto"/>
        <w:left w:val="none" w:sz="0" w:space="0" w:color="auto"/>
        <w:bottom w:val="none" w:sz="0" w:space="0" w:color="auto"/>
        <w:right w:val="none" w:sz="0" w:space="0" w:color="auto"/>
      </w:divBdr>
    </w:div>
    <w:div w:id="400713998">
      <w:bodyDiv w:val="1"/>
      <w:marLeft w:val="0"/>
      <w:marRight w:val="0"/>
      <w:marTop w:val="0"/>
      <w:marBottom w:val="0"/>
      <w:divBdr>
        <w:top w:val="none" w:sz="0" w:space="0" w:color="auto"/>
        <w:left w:val="none" w:sz="0" w:space="0" w:color="auto"/>
        <w:bottom w:val="none" w:sz="0" w:space="0" w:color="auto"/>
        <w:right w:val="none" w:sz="0" w:space="0" w:color="auto"/>
      </w:divBdr>
    </w:div>
    <w:div w:id="401103641">
      <w:bodyDiv w:val="1"/>
      <w:marLeft w:val="0"/>
      <w:marRight w:val="0"/>
      <w:marTop w:val="0"/>
      <w:marBottom w:val="0"/>
      <w:divBdr>
        <w:top w:val="none" w:sz="0" w:space="0" w:color="auto"/>
        <w:left w:val="none" w:sz="0" w:space="0" w:color="auto"/>
        <w:bottom w:val="none" w:sz="0" w:space="0" w:color="auto"/>
        <w:right w:val="none" w:sz="0" w:space="0" w:color="auto"/>
      </w:divBdr>
    </w:div>
    <w:div w:id="402145354">
      <w:bodyDiv w:val="1"/>
      <w:marLeft w:val="0"/>
      <w:marRight w:val="0"/>
      <w:marTop w:val="0"/>
      <w:marBottom w:val="0"/>
      <w:divBdr>
        <w:top w:val="none" w:sz="0" w:space="0" w:color="auto"/>
        <w:left w:val="none" w:sz="0" w:space="0" w:color="auto"/>
        <w:bottom w:val="none" w:sz="0" w:space="0" w:color="auto"/>
        <w:right w:val="none" w:sz="0" w:space="0" w:color="auto"/>
      </w:divBdr>
    </w:div>
    <w:div w:id="402416405">
      <w:bodyDiv w:val="1"/>
      <w:marLeft w:val="0"/>
      <w:marRight w:val="0"/>
      <w:marTop w:val="0"/>
      <w:marBottom w:val="0"/>
      <w:divBdr>
        <w:top w:val="none" w:sz="0" w:space="0" w:color="auto"/>
        <w:left w:val="none" w:sz="0" w:space="0" w:color="auto"/>
        <w:bottom w:val="none" w:sz="0" w:space="0" w:color="auto"/>
        <w:right w:val="none" w:sz="0" w:space="0" w:color="auto"/>
      </w:divBdr>
    </w:div>
    <w:div w:id="403184850">
      <w:bodyDiv w:val="1"/>
      <w:marLeft w:val="0"/>
      <w:marRight w:val="0"/>
      <w:marTop w:val="0"/>
      <w:marBottom w:val="0"/>
      <w:divBdr>
        <w:top w:val="none" w:sz="0" w:space="0" w:color="auto"/>
        <w:left w:val="none" w:sz="0" w:space="0" w:color="auto"/>
        <w:bottom w:val="none" w:sz="0" w:space="0" w:color="auto"/>
        <w:right w:val="none" w:sz="0" w:space="0" w:color="auto"/>
      </w:divBdr>
    </w:div>
    <w:div w:id="403383298">
      <w:bodyDiv w:val="1"/>
      <w:marLeft w:val="0"/>
      <w:marRight w:val="0"/>
      <w:marTop w:val="0"/>
      <w:marBottom w:val="0"/>
      <w:divBdr>
        <w:top w:val="none" w:sz="0" w:space="0" w:color="auto"/>
        <w:left w:val="none" w:sz="0" w:space="0" w:color="auto"/>
        <w:bottom w:val="none" w:sz="0" w:space="0" w:color="auto"/>
        <w:right w:val="none" w:sz="0" w:space="0" w:color="auto"/>
      </w:divBdr>
    </w:div>
    <w:div w:id="404183687">
      <w:bodyDiv w:val="1"/>
      <w:marLeft w:val="0"/>
      <w:marRight w:val="0"/>
      <w:marTop w:val="0"/>
      <w:marBottom w:val="0"/>
      <w:divBdr>
        <w:top w:val="none" w:sz="0" w:space="0" w:color="auto"/>
        <w:left w:val="none" w:sz="0" w:space="0" w:color="auto"/>
        <w:bottom w:val="none" w:sz="0" w:space="0" w:color="auto"/>
        <w:right w:val="none" w:sz="0" w:space="0" w:color="auto"/>
      </w:divBdr>
    </w:div>
    <w:div w:id="404499333">
      <w:bodyDiv w:val="1"/>
      <w:marLeft w:val="0"/>
      <w:marRight w:val="0"/>
      <w:marTop w:val="0"/>
      <w:marBottom w:val="0"/>
      <w:divBdr>
        <w:top w:val="none" w:sz="0" w:space="0" w:color="auto"/>
        <w:left w:val="none" w:sz="0" w:space="0" w:color="auto"/>
        <w:bottom w:val="none" w:sz="0" w:space="0" w:color="auto"/>
        <w:right w:val="none" w:sz="0" w:space="0" w:color="auto"/>
      </w:divBdr>
    </w:div>
    <w:div w:id="404839198">
      <w:bodyDiv w:val="1"/>
      <w:marLeft w:val="0"/>
      <w:marRight w:val="0"/>
      <w:marTop w:val="0"/>
      <w:marBottom w:val="0"/>
      <w:divBdr>
        <w:top w:val="none" w:sz="0" w:space="0" w:color="auto"/>
        <w:left w:val="none" w:sz="0" w:space="0" w:color="auto"/>
        <w:bottom w:val="none" w:sz="0" w:space="0" w:color="auto"/>
        <w:right w:val="none" w:sz="0" w:space="0" w:color="auto"/>
      </w:divBdr>
      <w:divsChild>
        <w:div w:id="184559914">
          <w:marLeft w:val="360"/>
          <w:marRight w:val="0"/>
          <w:marTop w:val="200"/>
          <w:marBottom w:val="0"/>
          <w:divBdr>
            <w:top w:val="none" w:sz="0" w:space="0" w:color="auto"/>
            <w:left w:val="none" w:sz="0" w:space="0" w:color="auto"/>
            <w:bottom w:val="none" w:sz="0" w:space="0" w:color="auto"/>
            <w:right w:val="none" w:sz="0" w:space="0" w:color="auto"/>
          </w:divBdr>
        </w:div>
        <w:div w:id="590772398">
          <w:marLeft w:val="1080"/>
          <w:marRight w:val="0"/>
          <w:marTop w:val="100"/>
          <w:marBottom w:val="0"/>
          <w:divBdr>
            <w:top w:val="none" w:sz="0" w:space="0" w:color="auto"/>
            <w:left w:val="none" w:sz="0" w:space="0" w:color="auto"/>
            <w:bottom w:val="none" w:sz="0" w:space="0" w:color="auto"/>
            <w:right w:val="none" w:sz="0" w:space="0" w:color="auto"/>
          </w:divBdr>
        </w:div>
        <w:div w:id="682439637">
          <w:marLeft w:val="1080"/>
          <w:marRight w:val="0"/>
          <w:marTop w:val="100"/>
          <w:marBottom w:val="0"/>
          <w:divBdr>
            <w:top w:val="none" w:sz="0" w:space="0" w:color="auto"/>
            <w:left w:val="none" w:sz="0" w:space="0" w:color="auto"/>
            <w:bottom w:val="none" w:sz="0" w:space="0" w:color="auto"/>
            <w:right w:val="none" w:sz="0" w:space="0" w:color="auto"/>
          </w:divBdr>
        </w:div>
        <w:div w:id="1984499521">
          <w:marLeft w:val="1080"/>
          <w:marRight w:val="0"/>
          <w:marTop w:val="100"/>
          <w:marBottom w:val="0"/>
          <w:divBdr>
            <w:top w:val="none" w:sz="0" w:space="0" w:color="auto"/>
            <w:left w:val="none" w:sz="0" w:space="0" w:color="auto"/>
            <w:bottom w:val="none" w:sz="0" w:space="0" w:color="auto"/>
            <w:right w:val="none" w:sz="0" w:space="0" w:color="auto"/>
          </w:divBdr>
        </w:div>
      </w:divsChild>
    </w:div>
    <w:div w:id="404887187">
      <w:bodyDiv w:val="1"/>
      <w:marLeft w:val="0"/>
      <w:marRight w:val="0"/>
      <w:marTop w:val="0"/>
      <w:marBottom w:val="0"/>
      <w:divBdr>
        <w:top w:val="none" w:sz="0" w:space="0" w:color="auto"/>
        <w:left w:val="none" w:sz="0" w:space="0" w:color="auto"/>
        <w:bottom w:val="none" w:sz="0" w:space="0" w:color="auto"/>
        <w:right w:val="none" w:sz="0" w:space="0" w:color="auto"/>
      </w:divBdr>
    </w:div>
    <w:div w:id="405226194">
      <w:bodyDiv w:val="1"/>
      <w:marLeft w:val="0"/>
      <w:marRight w:val="0"/>
      <w:marTop w:val="0"/>
      <w:marBottom w:val="0"/>
      <w:divBdr>
        <w:top w:val="none" w:sz="0" w:space="0" w:color="auto"/>
        <w:left w:val="none" w:sz="0" w:space="0" w:color="auto"/>
        <w:bottom w:val="none" w:sz="0" w:space="0" w:color="auto"/>
        <w:right w:val="none" w:sz="0" w:space="0" w:color="auto"/>
      </w:divBdr>
    </w:div>
    <w:div w:id="406919866">
      <w:bodyDiv w:val="1"/>
      <w:marLeft w:val="0"/>
      <w:marRight w:val="0"/>
      <w:marTop w:val="0"/>
      <w:marBottom w:val="0"/>
      <w:divBdr>
        <w:top w:val="none" w:sz="0" w:space="0" w:color="auto"/>
        <w:left w:val="none" w:sz="0" w:space="0" w:color="auto"/>
        <w:bottom w:val="none" w:sz="0" w:space="0" w:color="auto"/>
        <w:right w:val="none" w:sz="0" w:space="0" w:color="auto"/>
      </w:divBdr>
    </w:div>
    <w:div w:id="407583823">
      <w:bodyDiv w:val="1"/>
      <w:marLeft w:val="0"/>
      <w:marRight w:val="0"/>
      <w:marTop w:val="0"/>
      <w:marBottom w:val="0"/>
      <w:divBdr>
        <w:top w:val="none" w:sz="0" w:space="0" w:color="auto"/>
        <w:left w:val="none" w:sz="0" w:space="0" w:color="auto"/>
        <w:bottom w:val="none" w:sz="0" w:space="0" w:color="auto"/>
        <w:right w:val="none" w:sz="0" w:space="0" w:color="auto"/>
      </w:divBdr>
    </w:div>
    <w:div w:id="409623895">
      <w:bodyDiv w:val="1"/>
      <w:marLeft w:val="0"/>
      <w:marRight w:val="0"/>
      <w:marTop w:val="0"/>
      <w:marBottom w:val="0"/>
      <w:divBdr>
        <w:top w:val="none" w:sz="0" w:space="0" w:color="auto"/>
        <w:left w:val="none" w:sz="0" w:space="0" w:color="auto"/>
        <w:bottom w:val="none" w:sz="0" w:space="0" w:color="auto"/>
        <w:right w:val="none" w:sz="0" w:space="0" w:color="auto"/>
      </w:divBdr>
    </w:div>
    <w:div w:id="409741248">
      <w:bodyDiv w:val="1"/>
      <w:marLeft w:val="0"/>
      <w:marRight w:val="0"/>
      <w:marTop w:val="0"/>
      <w:marBottom w:val="0"/>
      <w:divBdr>
        <w:top w:val="none" w:sz="0" w:space="0" w:color="auto"/>
        <w:left w:val="none" w:sz="0" w:space="0" w:color="auto"/>
        <w:bottom w:val="none" w:sz="0" w:space="0" w:color="auto"/>
        <w:right w:val="none" w:sz="0" w:space="0" w:color="auto"/>
      </w:divBdr>
    </w:div>
    <w:div w:id="410464977">
      <w:bodyDiv w:val="1"/>
      <w:marLeft w:val="0"/>
      <w:marRight w:val="0"/>
      <w:marTop w:val="0"/>
      <w:marBottom w:val="0"/>
      <w:divBdr>
        <w:top w:val="none" w:sz="0" w:space="0" w:color="auto"/>
        <w:left w:val="none" w:sz="0" w:space="0" w:color="auto"/>
        <w:bottom w:val="none" w:sz="0" w:space="0" w:color="auto"/>
        <w:right w:val="none" w:sz="0" w:space="0" w:color="auto"/>
      </w:divBdr>
    </w:div>
    <w:div w:id="411008461">
      <w:bodyDiv w:val="1"/>
      <w:marLeft w:val="0"/>
      <w:marRight w:val="0"/>
      <w:marTop w:val="0"/>
      <w:marBottom w:val="0"/>
      <w:divBdr>
        <w:top w:val="none" w:sz="0" w:space="0" w:color="auto"/>
        <w:left w:val="none" w:sz="0" w:space="0" w:color="auto"/>
        <w:bottom w:val="none" w:sz="0" w:space="0" w:color="auto"/>
        <w:right w:val="none" w:sz="0" w:space="0" w:color="auto"/>
      </w:divBdr>
    </w:div>
    <w:div w:id="411395356">
      <w:bodyDiv w:val="1"/>
      <w:marLeft w:val="0"/>
      <w:marRight w:val="0"/>
      <w:marTop w:val="0"/>
      <w:marBottom w:val="0"/>
      <w:divBdr>
        <w:top w:val="none" w:sz="0" w:space="0" w:color="auto"/>
        <w:left w:val="none" w:sz="0" w:space="0" w:color="auto"/>
        <w:bottom w:val="none" w:sz="0" w:space="0" w:color="auto"/>
        <w:right w:val="none" w:sz="0" w:space="0" w:color="auto"/>
      </w:divBdr>
    </w:div>
    <w:div w:id="412314213">
      <w:bodyDiv w:val="1"/>
      <w:marLeft w:val="0"/>
      <w:marRight w:val="0"/>
      <w:marTop w:val="0"/>
      <w:marBottom w:val="0"/>
      <w:divBdr>
        <w:top w:val="none" w:sz="0" w:space="0" w:color="auto"/>
        <w:left w:val="none" w:sz="0" w:space="0" w:color="auto"/>
        <w:bottom w:val="none" w:sz="0" w:space="0" w:color="auto"/>
        <w:right w:val="none" w:sz="0" w:space="0" w:color="auto"/>
      </w:divBdr>
    </w:div>
    <w:div w:id="413360252">
      <w:bodyDiv w:val="1"/>
      <w:marLeft w:val="0"/>
      <w:marRight w:val="0"/>
      <w:marTop w:val="0"/>
      <w:marBottom w:val="0"/>
      <w:divBdr>
        <w:top w:val="none" w:sz="0" w:space="0" w:color="auto"/>
        <w:left w:val="none" w:sz="0" w:space="0" w:color="auto"/>
        <w:bottom w:val="none" w:sz="0" w:space="0" w:color="auto"/>
        <w:right w:val="none" w:sz="0" w:space="0" w:color="auto"/>
      </w:divBdr>
    </w:div>
    <w:div w:id="413478667">
      <w:bodyDiv w:val="1"/>
      <w:marLeft w:val="0"/>
      <w:marRight w:val="0"/>
      <w:marTop w:val="0"/>
      <w:marBottom w:val="0"/>
      <w:divBdr>
        <w:top w:val="none" w:sz="0" w:space="0" w:color="auto"/>
        <w:left w:val="none" w:sz="0" w:space="0" w:color="auto"/>
        <w:bottom w:val="none" w:sz="0" w:space="0" w:color="auto"/>
        <w:right w:val="none" w:sz="0" w:space="0" w:color="auto"/>
      </w:divBdr>
    </w:div>
    <w:div w:id="414594505">
      <w:bodyDiv w:val="1"/>
      <w:marLeft w:val="0"/>
      <w:marRight w:val="0"/>
      <w:marTop w:val="0"/>
      <w:marBottom w:val="0"/>
      <w:divBdr>
        <w:top w:val="none" w:sz="0" w:space="0" w:color="auto"/>
        <w:left w:val="none" w:sz="0" w:space="0" w:color="auto"/>
        <w:bottom w:val="none" w:sz="0" w:space="0" w:color="auto"/>
        <w:right w:val="none" w:sz="0" w:space="0" w:color="auto"/>
      </w:divBdr>
    </w:div>
    <w:div w:id="417025331">
      <w:bodyDiv w:val="1"/>
      <w:marLeft w:val="0"/>
      <w:marRight w:val="0"/>
      <w:marTop w:val="0"/>
      <w:marBottom w:val="0"/>
      <w:divBdr>
        <w:top w:val="none" w:sz="0" w:space="0" w:color="auto"/>
        <w:left w:val="none" w:sz="0" w:space="0" w:color="auto"/>
        <w:bottom w:val="none" w:sz="0" w:space="0" w:color="auto"/>
        <w:right w:val="none" w:sz="0" w:space="0" w:color="auto"/>
      </w:divBdr>
    </w:div>
    <w:div w:id="417215915">
      <w:bodyDiv w:val="1"/>
      <w:marLeft w:val="0"/>
      <w:marRight w:val="0"/>
      <w:marTop w:val="0"/>
      <w:marBottom w:val="0"/>
      <w:divBdr>
        <w:top w:val="none" w:sz="0" w:space="0" w:color="auto"/>
        <w:left w:val="none" w:sz="0" w:space="0" w:color="auto"/>
        <w:bottom w:val="none" w:sz="0" w:space="0" w:color="auto"/>
        <w:right w:val="none" w:sz="0" w:space="0" w:color="auto"/>
      </w:divBdr>
    </w:div>
    <w:div w:id="417285898">
      <w:bodyDiv w:val="1"/>
      <w:marLeft w:val="0"/>
      <w:marRight w:val="0"/>
      <w:marTop w:val="0"/>
      <w:marBottom w:val="0"/>
      <w:divBdr>
        <w:top w:val="none" w:sz="0" w:space="0" w:color="auto"/>
        <w:left w:val="none" w:sz="0" w:space="0" w:color="auto"/>
        <w:bottom w:val="none" w:sz="0" w:space="0" w:color="auto"/>
        <w:right w:val="none" w:sz="0" w:space="0" w:color="auto"/>
      </w:divBdr>
    </w:div>
    <w:div w:id="418405728">
      <w:bodyDiv w:val="1"/>
      <w:marLeft w:val="0"/>
      <w:marRight w:val="0"/>
      <w:marTop w:val="0"/>
      <w:marBottom w:val="0"/>
      <w:divBdr>
        <w:top w:val="none" w:sz="0" w:space="0" w:color="auto"/>
        <w:left w:val="none" w:sz="0" w:space="0" w:color="auto"/>
        <w:bottom w:val="none" w:sz="0" w:space="0" w:color="auto"/>
        <w:right w:val="none" w:sz="0" w:space="0" w:color="auto"/>
      </w:divBdr>
    </w:div>
    <w:div w:id="418529143">
      <w:bodyDiv w:val="1"/>
      <w:marLeft w:val="0"/>
      <w:marRight w:val="0"/>
      <w:marTop w:val="0"/>
      <w:marBottom w:val="0"/>
      <w:divBdr>
        <w:top w:val="none" w:sz="0" w:space="0" w:color="auto"/>
        <w:left w:val="none" w:sz="0" w:space="0" w:color="auto"/>
        <w:bottom w:val="none" w:sz="0" w:space="0" w:color="auto"/>
        <w:right w:val="none" w:sz="0" w:space="0" w:color="auto"/>
      </w:divBdr>
    </w:div>
    <w:div w:id="418714453">
      <w:bodyDiv w:val="1"/>
      <w:marLeft w:val="0"/>
      <w:marRight w:val="0"/>
      <w:marTop w:val="0"/>
      <w:marBottom w:val="0"/>
      <w:divBdr>
        <w:top w:val="none" w:sz="0" w:space="0" w:color="auto"/>
        <w:left w:val="none" w:sz="0" w:space="0" w:color="auto"/>
        <w:bottom w:val="none" w:sz="0" w:space="0" w:color="auto"/>
        <w:right w:val="none" w:sz="0" w:space="0" w:color="auto"/>
      </w:divBdr>
    </w:div>
    <w:div w:id="419956390">
      <w:bodyDiv w:val="1"/>
      <w:marLeft w:val="0"/>
      <w:marRight w:val="0"/>
      <w:marTop w:val="0"/>
      <w:marBottom w:val="0"/>
      <w:divBdr>
        <w:top w:val="none" w:sz="0" w:space="0" w:color="auto"/>
        <w:left w:val="none" w:sz="0" w:space="0" w:color="auto"/>
        <w:bottom w:val="none" w:sz="0" w:space="0" w:color="auto"/>
        <w:right w:val="none" w:sz="0" w:space="0" w:color="auto"/>
      </w:divBdr>
    </w:div>
    <w:div w:id="420224805">
      <w:bodyDiv w:val="1"/>
      <w:marLeft w:val="0"/>
      <w:marRight w:val="0"/>
      <w:marTop w:val="0"/>
      <w:marBottom w:val="0"/>
      <w:divBdr>
        <w:top w:val="none" w:sz="0" w:space="0" w:color="auto"/>
        <w:left w:val="none" w:sz="0" w:space="0" w:color="auto"/>
        <w:bottom w:val="none" w:sz="0" w:space="0" w:color="auto"/>
        <w:right w:val="none" w:sz="0" w:space="0" w:color="auto"/>
      </w:divBdr>
    </w:div>
    <w:div w:id="420954299">
      <w:bodyDiv w:val="1"/>
      <w:marLeft w:val="0"/>
      <w:marRight w:val="0"/>
      <w:marTop w:val="0"/>
      <w:marBottom w:val="0"/>
      <w:divBdr>
        <w:top w:val="none" w:sz="0" w:space="0" w:color="auto"/>
        <w:left w:val="none" w:sz="0" w:space="0" w:color="auto"/>
        <w:bottom w:val="none" w:sz="0" w:space="0" w:color="auto"/>
        <w:right w:val="none" w:sz="0" w:space="0" w:color="auto"/>
      </w:divBdr>
    </w:div>
    <w:div w:id="421070698">
      <w:bodyDiv w:val="1"/>
      <w:marLeft w:val="0"/>
      <w:marRight w:val="0"/>
      <w:marTop w:val="0"/>
      <w:marBottom w:val="0"/>
      <w:divBdr>
        <w:top w:val="none" w:sz="0" w:space="0" w:color="auto"/>
        <w:left w:val="none" w:sz="0" w:space="0" w:color="auto"/>
        <w:bottom w:val="none" w:sz="0" w:space="0" w:color="auto"/>
        <w:right w:val="none" w:sz="0" w:space="0" w:color="auto"/>
      </w:divBdr>
    </w:div>
    <w:div w:id="421220752">
      <w:bodyDiv w:val="1"/>
      <w:marLeft w:val="0"/>
      <w:marRight w:val="0"/>
      <w:marTop w:val="0"/>
      <w:marBottom w:val="0"/>
      <w:divBdr>
        <w:top w:val="none" w:sz="0" w:space="0" w:color="auto"/>
        <w:left w:val="none" w:sz="0" w:space="0" w:color="auto"/>
        <w:bottom w:val="none" w:sz="0" w:space="0" w:color="auto"/>
        <w:right w:val="none" w:sz="0" w:space="0" w:color="auto"/>
      </w:divBdr>
    </w:div>
    <w:div w:id="421342090">
      <w:bodyDiv w:val="1"/>
      <w:marLeft w:val="0"/>
      <w:marRight w:val="0"/>
      <w:marTop w:val="0"/>
      <w:marBottom w:val="0"/>
      <w:divBdr>
        <w:top w:val="none" w:sz="0" w:space="0" w:color="auto"/>
        <w:left w:val="none" w:sz="0" w:space="0" w:color="auto"/>
        <w:bottom w:val="none" w:sz="0" w:space="0" w:color="auto"/>
        <w:right w:val="none" w:sz="0" w:space="0" w:color="auto"/>
      </w:divBdr>
    </w:div>
    <w:div w:id="421414080">
      <w:bodyDiv w:val="1"/>
      <w:marLeft w:val="0"/>
      <w:marRight w:val="0"/>
      <w:marTop w:val="0"/>
      <w:marBottom w:val="0"/>
      <w:divBdr>
        <w:top w:val="none" w:sz="0" w:space="0" w:color="auto"/>
        <w:left w:val="none" w:sz="0" w:space="0" w:color="auto"/>
        <w:bottom w:val="none" w:sz="0" w:space="0" w:color="auto"/>
        <w:right w:val="none" w:sz="0" w:space="0" w:color="auto"/>
      </w:divBdr>
    </w:div>
    <w:div w:id="423692685">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24376412">
      <w:bodyDiv w:val="1"/>
      <w:marLeft w:val="0"/>
      <w:marRight w:val="0"/>
      <w:marTop w:val="0"/>
      <w:marBottom w:val="0"/>
      <w:divBdr>
        <w:top w:val="none" w:sz="0" w:space="0" w:color="auto"/>
        <w:left w:val="none" w:sz="0" w:space="0" w:color="auto"/>
        <w:bottom w:val="none" w:sz="0" w:space="0" w:color="auto"/>
        <w:right w:val="none" w:sz="0" w:space="0" w:color="auto"/>
      </w:divBdr>
    </w:div>
    <w:div w:id="425426488">
      <w:bodyDiv w:val="1"/>
      <w:marLeft w:val="0"/>
      <w:marRight w:val="0"/>
      <w:marTop w:val="0"/>
      <w:marBottom w:val="0"/>
      <w:divBdr>
        <w:top w:val="none" w:sz="0" w:space="0" w:color="auto"/>
        <w:left w:val="none" w:sz="0" w:space="0" w:color="auto"/>
        <w:bottom w:val="none" w:sz="0" w:space="0" w:color="auto"/>
        <w:right w:val="none" w:sz="0" w:space="0" w:color="auto"/>
      </w:divBdr>
    </w:div>
    <w:div w:id="426313061">
      <w:bodyDiv w:val="1"/>
      <w:marLeft w:val="0"/>
      <w:marRight w:val="0"/>
      <w:marTop w:val="0"/>
      <w:marBottom w:val="0"/>
      <w:divBdr>
        <w:top w:val="none" w:sz="0" w:space="0" w:color="auto"/>
        <w:left w:val="none" w:sz="0" w:space="0" w:color="auto"/>
        <w:bottom w:val="none" w:sz="0" w:space="0" w:color="auto"/>
        <w:right w:val="none" w:sz="0" w:space="0" w:color="auto"/>
      </w:divBdr>
    </w:div>
    <w:div w:id="428543924">
      <w:bodyDiv w:val="1"/>
      <w:marLeft w:val="0"/>
      <w:marRight w:val="0"/>
      <w:marTop w:val="0"/>
      <w:marBottom w:val="0"/>
      <w:divBdr>
        <w:top w:val="none" w:sz="0" w:space="0" w:color="auto"/>
        <w:left w:val="none" w:sz="0" w:space="0" w:color="auto"/>
        <w:bottom w:val="none" w:sz="0" w:space="0" w:color="auto"/>
        <w:right w:val="none" w:sz="0" w:space="0" w:color="auto"/>
      </w:divBdr>
    </w:div>
    <w:div w:id="428815105">
      <w:bodyDiv w:val="1"/>
      <w:marLeft w:val="0"/>
      <w:marRight w:val="0"/>
      <w:marTop w:val="0"/>
      <w:marBottom w:val="0"/>
      <w:divBdr>
        <w:top w:val="none" w:sz="0" w:space="0" w:color="auto"/>
        <w:left w:val="none" w:sz="0" w:space="0" w:color="auto"/>
        <w:bottom w:val="none" w:sz="0" w:space="0" w:color="auto"/>
        <w:right w:val="none" w:sz="0" w:space="0" w:color="auto"/>
      </w:divBdr>
    </w:div>
    <w:div w:id="428887250">
      <w:bodyDiv w:val="1"/>
      <w:marLeft w:val="0"/>
      <w:marRight w:val="0"/>
      <w:marTop w:val="0"/>
      <w:marBottom w:val="0"/>
      <w:divBdr>
        <w:top w:val="none" w:sz="0" w:space="0" w:color="auto"/>
        <w:left w:val="none" w:sz="0" w:space="0" w:color="auto"/>
        <w:bottom w:val="none" w:sz="0" w:space="0" w:color="auto"/>
        <w:right w:val="none" w:sz="0" w:space="0" w:color="auto"/>
      </w:divBdr>
    </w:div>
    <w:div w:id="429661417">
      <w:bodyDiv w:val="1"/>
      <w:marLeft w:val="0"/>
      <w:marRight w:val="0"/>
      <w:marTop w:val="0"/>
      <w:marBottom w:val="0"/>
      <w:divBdr>
        <w:top w:val="none" w:sz="0" w:space="0" w:color="auto"/>
        <w:left w:val="none" w:sz="0" w:space="0" w:color="auto"/>
        <w:bottom w:val="none" w:sz="0" w:space="0" w:color="auto"/>
        <w:right w:val="none" w:sz="0" w:space="0" w:color="auto"/>
      </w:divBdr>
    </w:div>
    <w:div w:id="430273604">
      <w:bodyDiv w:val="1"/>
      <w:marLeft w:val="0"/>
      <w:marRight w:val="0"/>
      <w:marTop w:val="0"/>
      <w:marBottom w:val="0"/>
      <w:divBdr>
        <w:top w:val="none" w:sz="0" w:space="0" w:color="auto"/>
        <w:left w:val="none" w:sz="0" w:space="0" w:color="auto"/>
        <w:bottom w:val="none" w:sz="0" w:space="0" w:color="auto"/>
        <w:right w:val="none" w:sz="0" w:space="0" w:color="auto"/>
      </w:divBdr>
    </w:div>
    <w:div w:id="431127176">
      <w:bodyDiv w:val="1"/>
      <w:marLeft w:val="0"/>
      <w:marRight w:val="0"/>
      <w:marTop w:val="0"/>
      <w:marBottom w:val="0"/>
      <w:divBdr>
        <w:top w:val="none" w:sz="0" w:space="0" w:color="auto"/>
        <w:left w:val="none" w:sz="0" w:space="0" w:color="auto"/>
        <w:bottom w:val="none" w:sz="0" w:space="0" w:color="auto"/>
        <w:right w:val="none" w:sz="0" w:space="0" w:color="auto"/>
      </w:divBdr>
    </w:div>
    <w:div w:id="431508932">
      <w:bodyDiv w:val="1"/>
      <w:marLeft w:val="0"/>
      <w:marRight w:val="0"/>
      <w:marTop w:val="0"/>
      <w:marBottom w:val="0"/>
      <w:divBdr>
        <w:top w:val="none" w:sz="0" w:space="0" w:color="auto"/>
        <w:left w:val="none" w:sz="0" w:space="0" w:color="auto"/>
        <w:bottom w:val="none" w:sz="0" w:space="0" w:color="auto"/>
        <w:right w:val="none" w:sz="0" w:space="0" w:color="auto"/>
      </w:divBdr>
    </w:div>
    <w:div w:id="432015104">
      <w:bodyDiv w:val="1"/>
      <w:marLeft w:val="0"/>
      <w:marRight w:val="0"/>
      <w:marTop w:val="0"/>
      <w:marBottom w:val="0"/>
      <w:divBdr>
        <w:top w:val="none" w:sz="0" w:space="0" w:color="auto"/>
        <w:left w:val="none" w:sz="0" w:space="0" w:color="auto"/>
        <w:bottom w:val="none" w:sz="0" w:space="0" w:color="auto"/>
        <w:right w:val="none" w:sz="0" w:space="0" w:color="auto"/>
      </w:divBdr>
    </w:div>
    <w:div w:id="432555040">
      <w:bodyDiv w:val="1"/>
      <w:marLeft w:val="0"/>
      <w:marRight w:val="0"/>
      <w:marTop w:val="0"/>
      <w:marBottom w:val="0"/>
      <w:divBdr>
        <w:top w:val="none" w:sz="0" w:space="0" w:color="auto"/>
        <w:left w:val="none" w:sz="0" w:space="0" w:color="auto"/>
        <w:bottom w:val="none" w:sz="0" w:space="0" w:color="auto"/>
        <w:right w:val="none" w:sz="0" w:space="0" w:color="auto"/>
      </w:divBdr>
    </w:div>
    <w:div w:id="432820061">
      <w:bodyDiv w:val="1"/>
      <w:marLeft w:val="0"/>
      <w:marRight w:val="0"/>
      <w:marTop w:val="0"/>
      <w:marBottom w:val="0"/>
      <w:divBdr>
        <w:top w:val="none" w:sz="0" w:space="0" w:color="auto"/>
        <w:left w:val="none" w:sz="0" w:space="0" w:color="auto"/>
        <w:bottom w:val="none" w:sz="0" w:space="0" w:color="auto"/>
        <w:right w:val="none" w:sz="0" w:space="0" w:color="auto"/>
      </w:divBdr>
    </w:div>
    <w:div w:id="434206459">
      <w:bodyDiv w:val="1"/>
      <w:marLeft w:val="0"/>
      <w:marRight w:val="0"/>
      <w:marTop w:val="0"/>
      <w:marBottom w:val="0"/>
      <w:divBdr>
        <w:top w:val="none" w:sz="0" w:space="0" w:color="auto"/>
        <w:left w:val="none" w:sz="0" w:space="0" w:color="auto"/>
        <w:bottom w:val="none" w:sz="0" w:space="0" w:color="auto"/>
        <w:right w:val="none" w:sz="0" w:space="0" w:color="auto"/>
      </w:divBdr>
    </w:div>
    <w:div w:id="434599170">
      <w:bodyDiv w:val="1"/>
      <w:marLeft w:val="0"/>
      <w:marRight w:val="0"/>
      <w:marTop w:val="0"/>
      <w:marBottom w:val="0"/>
      <w:divBdr>
        <w:top w:val="none" w:sz="0" w:space="0" w:color="auto"/>
        <w:left w:val="none" w:sz="0" w:space="0" w:color="auto"/>
        <w:bottom w:val="none" w:sz="0" w:space="0" w:color="auto"/>
        <w:right w:val="none" w:sz="0" w:space="0" w:color="auto"/>
      </w:divBdr>
    </w:div>
    <w:div w:id="435566665">
      <w:bodyDiv w:val="1"/>
      <w:marLeft w:val="0"/>
      <w:marRight w:val="0"/>
      <w:marTop w:val="0"/>
      <w:marBottom w:val="0"/>
      <w:divBdr>
        <w:top w:val="none" w:sz="0" w:space="0" w:color="auto"/>
        <w:left w:val="none" w:sz="0" w:space="0" w:color="auto"/>
        <w:bottom w:val="none" w:sz="0" w:space="0" w:color="auto"/>
        <w:right w:val="none" w:sz="0" w:space="0" w:color="auto"/>
      </w:divBdr>
    </w:div>
    <w:div w:id="435635026">
      <w:bodyDiv w:val="1"/>
      <w:marLeft w:val="0"/>
      <w:marRight w:val="0"/>
      <w:marTop w:val="0"/>
      <w:marBottom w:val="0"/>
      <w:divBdr>
        <w:top w:val="none" w:sz="0" w:space="0" w:color="auto"/>
        <w:left w:val="none" w:sz="0" w:space="0" w:color="auto"/>
        <w:bottom w:val="none" w:sz="0" w:space="0" w:color="auto"/>
        <w:right w:val="none" w:sz="0" w:space="0" w:color="auto"/>
      </w:divBdr>
    </w:div>
    <w:div w:id="436608397">
      <w:bodyDiv w:val="1"/>
      <w:marLeft w:val="0"/>
      <w:marRight w:val="0"/>
      <w:marTop w:val="0"/>
      <w:marBottom w:val="0"/>
      <w:divBdr>
        <w:top w:val="none" w:sz="0" w:space="0" w:color="auto"/>
        <w:left w:val="none" w:sz="0" w:space="0" w:color="auto"/>
        <w:bottom w:val="none" w:sz="0" w:space="0" w:color="auto"/>
        <w:right w:val="none" w:sz="0" w:space="0" w:color="auto"/>
      </w:divBdr>
    </w:div>
    <w:div w:id="437333072">
      <w:bodyDiv w:val="1"/>
      <w:marLeft w:val="0"/>
      <w:marRight w:val="0"/>
      <w:marTop w:val="0"/>
      <w:marBottom w:val="0"/>
      <w:divBdr>
        <w:top w:val="none" w:sz="0" w:space="0" w:color="auto"/>
        <w:left w:val="none" w:sz="0" w:space="0" w:color="auto"/>
        <w:bottom w:val="none" w:sz="0" w:space="0" w:color="auto"/>
        <w:right w:val="none" w:sz="0" w:space="0" w:color="auto"/>
      </w:divBdr>
    </w:div>
    <w:div w:id="437870828">
      <w:bodyDiv w:val="1"/>
      <w:marLeft w:val="0"/>
      <w:marRight w:val="0"/>
      <w:marTop w:val="0"/>
      <w:marBottom w:val="0"/>
      <w:divBdr>
        <w:top w:val="none" w:sz="0" w:space="0" w:color="auto"/>
        <w:left w:val="none" w:sz="0" w:space="0" w:color="auto"/>
        <w:bottom w:val="none" w:sz="0" w:space="0" w:color="auto"/>
        <w:right w:val="none" w:sz="0" w:space="0" w:color="auto"/>
      </w:divBdr>
    </w:div>
    <w:div w:id="438381579">
      <w:bodyDiv w:val="1"/>
      <w:marLeft w:val="0"/>
      <w:marRight w:val="0"/>
      <w:marTop w:val="0"/>
      <w:marBottom w:val="0"/>
      <w:divBdr>
        <w:top w:val="none" w:sz="0" w:space="0" w:color="auto"/>
        <w:left w:val="none" w:sz="0" w:space="0" w:color="auto"/>
        <w:bottom w:val="none" w:sz="0" w:space="0" w:color="auto"/>
        <w:right w:val="none" w:sz="0" w:space="0" w:color="auto"/>
      </w:divBdr>
    </w:div>
    <w:div w:id="438453750">
      <w:bodyDiv w:val="1"/>
      <w:marLeft w:val="0"/>
      <w:marRight w:val="0"/>
      <w:marTop w:val="0"/>
      <w:marBottom w:val="0"/>
      <w:divBdr>
        <w:top w:val="none" w:sz="0" w:space="0" w:color="auto"/>
        <w:left w:val="none" w:sz="0" w:space="0" w:color="auto"/>
        <w:bottom w:val="none" w:sz="0" w:space="0" w:color="auto"/>
        <w:right w:val="none" w:sz="0" w:space="0" w:color="auto"/>
      </w:divBdr>
    </w:div>
    <w:div w:id="439449117">
      <w:bodyDiv w:val="1"/>
      <w:marLeft w:val="0"/>
      <w:marRight w:val="0"/>
      <w:marTop w:val="0"/>
      <w:marBottom w:val="0"/>
      <w:divBdr>
        <w:top w:val="none" w:sz="0" w:space="0" w:color="auto"/>
        <w:left w:val="none" w:sz="0" w:space="0" w:color="auto"/>
        <w:bottom w:val="none" w:sz="0" w:space="0" w:color="auto"/>
        <w:right w:val="none" w:sz="0" w:space="0" w:color="auto"/>
      </w:divBdr>
    </w:div>
    <w:div w:id="440033285">
      <w:bodyDiv w:val="1"/>
      <w:marLeft w:val="0"/>
      <w:marRight w:val="0"/>
      <w:marTop w:val="0"/>
      <w:marBottom w:val="0"/>
      <w:divBdr>
        <w:top w:val="none" w:sz="0" w:space="0" w:color="auto"/>
        <w:left w:val="none" w:sz="0" w:space="0" w:color="auto"/>
        <w:bottom w:val="none" w:sz="0" w:space="0" w:color="auto"/>
        <w:right w:val="none" w:sz="0" w:space="0" w:color="auto"/>
      </w:divBdr>
    </w:div>
    <w:div w:id="440809122">
      <w:bodyDiv w:val="1"/>
      <w:marLeft w:val="0"/>
      <w:marRight w:val="0"/>
      <w:marTop w:val="0"/>
      <w:marBottom w:val="0"/>
      <w:divBdr>
        <w:top w:val="none" w:sz="0" w:space="0" w:color="auto"/>
        <w:left w:val="none" w:sz="0" w:space="0" w:color="auto"/>
        <w:bottom w:val="none" w:sz="0" w:space="0" w:color="auto"/>
        <w:right w:val="none" w:sz="0" w:space="0" w:color="auto"/>
      </w:divBdr>
    </w:div>
    <w:div w:id="440881723">
      <w:bodyDiv w:val="1"/>
      <w:marLeft w:val="0"/>
      <w:marRight w:val="0"/>
      <w:marTop w:val="0"/>
      <w:marBottom w:val="0"/>
      <w:divBdr>
        <w:top w:val="none" w:sz="0" w:space="0" w:color="auto"/>
        <w:left w:val="none" w:sz="0" w:space="0" w:color="auto"/>
        <w:bottom w:val="none" w:sz="0" w:space="0" w:color="auto"/>
        <w:right w:val="none" w:sz="0" w:space="0" w:color="auto"/>
      </w:divBdr>
    </w:div>
    <w:div w:id="442845021">
      <w:bodyDiv w:val="1"/>
      <w:marLeft w:val="0"/>
      <w:marRight w:val="0"/>
      <w:marTop w:val="0"/>
      <w:marBottom w:val="0"/>
      <w:divBdr>
        <w:top w:val="none" w:sz="0" w:space="0" w:color="auto"/>
        <w:left w:val="none" w:sz="0" w:space="0" w:color="auto"/>
        <w:bottom w:val="none" w:sz="0" w:space="0" w:color="auto"/>
        <w:right w:val="none" w:sz="0" w:space="0" w:color="auto"/>
      </w:divBdr>
    </w:div>
    <w:div w:id="442920703">
      <w:bodyDiv w:val="1"/>
      <w:marLeft w:val="0"/>
      <w:marRight w:val="0"/>
      <w:marTop w:val="0"/>
      <w:marBottom w:val="0"/>
      <w:divBdr>
        <w:top w:val="none" w:sz="0" w:space="0" w:color="auto"/>
        <w:left w:val="none" w:sz="0" w:space="0" w:color="auto"/>
        <w:bottom w:val="none" w:sz="0" w:space="0" w:color="auto"/>
        <w:right w:val="none" w:sz="0" w:space="0" w:color="auto"/>
      </w:divBdr>
    </w:div>
    <w:div w:id="443382029">
      <w:bodyDiv w:val="1"/>
      <w:marLeft w:val="0"/>
      <w:marRight w:val="0"/>
      <w:marTop w:val="0"/>
      <w:marBottom w:val="0"/>
      <w:divBdr>
        <w:top w:val="none" w:sz="0" w:space="0" w:color="auto"/>
        <w:left w:val="none" w:sz="0" w:space="0" w:color="auto"/>
        <w:bottom w:val="none" w:sz="0" w:space="0" w:color="auto"/>
        <w:right w:val="none" w:sz="0" w:space="0" w:color="auto"/>
      </w:divBdr>
    </w:div>
    <w:div w:id="444930128">
      <w:bodyDiv w:val="1"/>
      <w:marLeft w:val="0"/>
      <w:marRight w:val="0"/>
      <w:marTop w:val="0"/>
      <w:marBottom w:val="0"/>
      <w:divBdr>
        <w:top w:val="none" w:sz="0" w:space="0" w:color="auto"/>
        <w:left w:val="none" w:sz="0" w:space="0" w:color="auto"/>
        <w:bottom w:val="none" w:sz="0" w:space="0" w:color="auto"/>
        <w:right w:val="none" w:sz="0" w:space="0" w:color="auto"/>
      </w:divBdr>
    </w:div>
    <w:div w:id="445543223">
      <w:bodyDiv w:val="1"/>
      <w:marLeft w:val="0"/>
      <w:marRight w:val="0"/>
      <w:marTop w:val="0"/>
      <w:marBottom w:val="0"/>
      <w:divBdr>
        <w:top w:val="none" w:sz="0" w:space="0" w:color="auto"/>
        <w:left w:val="none" w:sz="0" w:space="0" w:color="auto"/>
        <w:bottom w:val="none" w:sz="0" w:space="0" w:color="auto"/>
        <w:right w:val="none" w:sz="0" w:space="0" w:color="auto"/>
      </w:divBdr>
    </w:div>
    <w:div w:id="446386014">
      <w:bodyDiv w:val="1"/>
      <w:marLeft w:val="0"/>
      <w:marRight w:val="0"/>
      <w:marTop w:val="0"/>
      <w:marBottom w:val="0"/>
      <w:divBdr>
        <w:top w:val="none" w:sz="0" w:space="0" w:color="auto"/>
        <w:left w:val="none" w:sz="0" w:space="0" w:color="auto"/>
        <w:bottom w:val="none" w:sz="0" w:space="0" w:color="auto"/>
        <w:right w:val="none" w:sz="0" w:space="0" w:color="auto"/>
      </w:divBdr>
    </w:div>
    <w:div w:id="447431695">
      <w:bodyDiv w:val="1"/>
      <w:marLeft w:val="0"/>
      <w:marRight w:val="0"/>
      <w:marTop w:val="0"/>
      <w:marBottom w:val="0"/>
      <w:divBdr>
        <w:top w:val="none" w:sz="0" w:space="0" w:color="auto"/>
        <w:left w:val="none" w:sz="0" w:space="0" w:color="auto"/>
        <w:bottom w:val="none" w:sz="0" w:space="0" w:color="auto"/>
        <w:right w:val="none" w:sz="0" w:space="0" w:color="auto"/>
      </w:divBdr>
    </w:div>
    <w:div w:id="447772692">
      <w:bodyDiv w:val="1"/>
      <w:marLeft w:val="0"/>
      <w:marRight w:val="0"/>
      <w:marTop w:val="0"/>
      <w:marBottom w:val="0"/>
      <w:divBdr>
        <w:top w:val="none" w:sz="0" w:space="0" w:color="auto"/>
        <w:left w:val="none" w:sz="0" w:space="0" w:color="auto"/>
        <w:bottom w:val="none" w:sz="0" w:space="0" w:color="auto"/>
        <w:right w:val="none" w:sz="0" w:space="0" w:color="auto"/>
      </w:divBdr>
    </w:div>
    <w:div w:id="447822580">
      <w:bodyDiv w:val="1"/>
      <w:marLeft w:val="0"/>
      <w:marRight w:val="0"/>
      <w:marTop w:val="0"/>
      <w:marBottom w:val="0"/>
      <w:divBdr>
        <w:top w:val="none" w:sz="0" w:space="0" w:color="auto"/>
        <w:left w:val="none" w:sz="0" w:space="0" w:color="auto"/>
        <w:bottom w:val="none" w:sz="0" w:space="0" w:color="auto"/>
        <w:right w:val="none" w:sz="0" w:space="0" w:color="auto"/>
      </w:divBdr>
    </w:div>
    <w:div w:id="448427529">
      <w:bodyDiv w:val="1"/>
      <w:marLeft w:val="0"/>
      <w:marRight w:val="0"/>
      <w:marTop w:val="0"/>
      <w:marBottom w:val="0"/>
      <w:divBdr>
        <w:top w:val="none" w:sz="0" w:space="0" w:color="auto"/>
        <w:left w:val="none" w:sz="0" w:space="0" w:color="auto"/>
        <w:bottom w:val="none" w:sz="0" w:space="0" w:color="auto"/>
        <w:right w:val="none" w:sz="0" w:space="0" w:color="auto"/>
      </w:divBdr>
    </w:div>
    <w:div w:id="449013824">
      <w:bodyDiv w:val="1"/>
      <w:marLeft w:val="0"/>
      <w:marRight w:val="0"/>
      <w:marTop w:val="0"/>
      <w:marBottom w:val="0"/>
      <w:divBdr>
        <w:top w:val="none" w:sz="0" w:space="0" w:color="auto"/>
        <w:left w:val="none" w:sz="0" w:space="0" w:color="auto"/>
        <w:bottom w:val="none" w:sz="0" w:space="0" w:color="auto"/>
        <w:right w:val="none" w:sz="0" w:space="0" w:color="auto"/>
      </w:divBdr>
    </w:div>
    <w:div w:id="451824455">
      <w:bodyDiv w:val="1"/>
      <w:marLeft w:val="0"/>
      <w:marRight w:val="0"/>
      <w:marTop w:val="0"/>
      <w:marBottom w:val="0"/>
      <w:divBdr>
        <w:top w:val="none" w:sz="0" w:space="0" w:color="auto"/>
        <w:left w:val="none" w:sz="0" w:space="0" w:color="auto"/>
        <w:bottom w:val="none" w:sz="0" w:space="0" w:color="auto"/>
        <w:right w:val="none" w:sz="0" w:space="0" w:color="auto"/>
      </w:divBdr>
    </w:div>
    <w:div w:id="453596627">
      <w:bodyDiv w:val="1"/>
      <w:marLeft w:val="0"/>
      <w:marRight w:val="0"/>
      <w:marTop w:val="0"/>
      <w:marBottom w:val="0"/>
      <w:divBdr>
        <w:top w:val="none" w:sz="0" w:space="0" w:color="auto"/>
        <w:left w:val="none" w:sz="0" w:space="0" w:color="auto"/>
        <w:bottom w:val="none" w:sz="0" w:space="0" w:color="auto"/>
        <w:right w:val="none" w:sz="0" w:space="0" w:color="auto"/>
      </w:divBdr>
    </w:div>
    <w:div w:id="454255597">
      <w:bodyDiv w:val="1"/>
      <w:marLeft w:val="0"/>
      <w:marRight w:val="0"/>
      <w:marTop w:val="0"/>
      <w:marBottom w:val="0"/>
      <w:divBdr>
        <w:top w:val="none" w:sz="0" w:space="0" w:color="auto"/>
        <w:left w:val="none" w:sz="0" w:space="0" w:color="auto"/>
        <w:bottom w:val="none" w:sz="0" w:space="0" w:color="auto"/>
        <w:right w:val="none" w:sz="0" w:space="0" w:color="auto"/>
      </w:divBdr>
    </w:div>
    <w:div w:id="456072701">
      <w:bodyDiv w:val="1"/>
      <w:marLeft w:val="0"/>
      <w:marRight w:val="0"/>
      <w:marTop w:val="0"/>
      <w:marBottom w:val="0"/>
      <w:divBdr>
        <w:top w:val="none" w:sz="0" w:space="0" w:color="auto"/>
        <w:left w:val="none" w:sz="0" w:space="0" w:color="auto"/>
        <w:bottom w:val="none" w:sz="0" w:space="0" w:color="auto"/>
        <w:right w:val="none" w:sz="0" w:space="0" w:color="auto"/>
      </w:divBdr>
    </w:div>
    <w:div w:id="457383680">
      <w:bodyDiv w:val="1"/>
      <w:marLeft w:val="0"/>
      <w:marRight w:val="0"/>
      <w:marTop w:val="0"/>
      <w:marBottom w:val="0"/>
      <w:divBdr>
        <w:top w:val="none" w:sz="0" w:space="0" w:color="auto"/>
        <w:left w:val="none" w:sz="0" w:space="0" w:color="auto"/>
        <w:bottom w:val="none" w:sz="0" w:space="0" w:color="auto"/>
        <w:right w:val="none" w:sz="0" w:space="0" w:color="auto"/>
      </w:divBdr>
    </w:div>
    <w:div w:id="457526602">
      <w:bodyDiv w:val="1"/>
      <w:marLeft w:val="0"/>
      <w:marRight w:val="0"/>
      <w:marTop w:val="0"/>
      <w:marBottom w:val="0"/>
      <w:divBdr>
        <w:top w:val="none" w:sz="0" w:space="0" w:color="auto"/>
        <w:left w:val="none" w:sz="0" w:space="0" w:color="auto"/>
        <w:bottom w:val="none" w:sz="0" w:space="0" w:color="auto"/>
        <w:right w:val="none" w:sz="0" w:space="0" w:color="auto"/>
      </w:divBdr>
    </w:div>
    <w:div w:id="459762471">
      <w:bodyDiv w:val="1"/>
      <w:marLeft w:val="0"/>
      <w:marRight w:val="0"/>
      <w:marTop w:val="0"/>
      <w:marBottom w:val="0"/>
      <w:divBdr>
        <w:top w:val="none" w:sz="0" w:space="0" w:color="auto"/>
        <w:left w:val="none" w:sz="0" w:space="0" w:color="auto"/>
        <w:bottom w:val="none" w:sz="0" w:space="0" w:color="auto"/>
        <w:right w:val="none" w:sz="0" w:space="0" w:color="auto"/>
      </w:divBdr>
    </w:div>
    <w:div w:id="460193911">
      <w:bodyDiv w:val="1"/>
      <w:marLeft w:val="0"/>
      <w:marRight w:val="0"/>
      <w:marTop w:val="0"/>
      <w:marBottom w:val="0"/>
      <w:divBdr>
        <w:top w:val="none" w:sz="0" w:space="0" w:color="auto"/>
        <w:left w:val="none" w:sz="0" w:space="0" w:color="auto"/>
        <w:bottom w:val="none" w:sz="0" w:space="0" w:color="auto"/>
        <w:right w:val="none" w:sz="0" w:space="0" w:color="auto"/>
      </w:divBdr>
    </w:div>
    <w:div w:id="460266173">
      <w:bodyDiv w:val="1"/>
      <w:marLeft w:val="0"/>
      <w:marRight w:val="0"/>
      <w:marTop w:val="0"/>
      <w:marBottom w:val="0"/>
      <w:divBdr>
        <w:top w:val="none" w:sz="0" w:space="0" w:color="auto"/>
        <w:left w:val="none" w:sz="0" w:space="0" w:color="auto"/>
        <w:bottom w:val="none" w:sz="0" w:space="0" w:color="auto"/>
        <w:right w:val="none" w:sz="0" w:space="0" w:color="auto"/>
      </w:divBdr>
    </w:div>
    <w:div w:id="461461367">
      <w:bodyDiv w:val="1"/>
      <w:marLeft w:val="0"/>
      <w:marRight w:val="0"/>
      <w:marTop w:val="0"/>
      <w:marBottom w:val="0"/>
      <w:divBdr>
        <w:top w:val="none" w:sz="0" w:space="0" w:color="auto"/>
        <w:left w:val="none" w:sz="0" w:space="0" w:color="auto"/>
        <w:bottom w:val="none" w:sz="0" w:space="0" w:color="auto"/>
        <w:right w:val="none" w:sz="0" w:space="0" w:color="auto"/>
      </w:divBdr>
    </w:div>
    <w:div w:id="462238775">
      <w:bodyDiv w:val="1"/>
      <w:marLeft w:val="0"/>
      <w:marRight w:val="0"/>
      <w:marTop w:val="0"/>
      <w:marBottom w:val="0"/>
      <w:divBdr>
        <w:top w:val="none" w:sz="0" w:space="0" w:color="auto"/>
        <w:left w:val="none" w:sz="0" w:space="0" w:color="auto"/>
        <w:bottom w:val="none" w:sz="0" w:space="0" w:color="auto"/>
        <w:right w:val="none" w:sz="0" w:space="0" w:color="auto"/>
      </w:divBdr>
    </w:div>
    <w:div w:id="463693685">
      <w:bodyDiv w:val="1"/>
      <w:marLeft w:val="0"/>
      <w:marRight w:val="0"/>
      <w:marTop w:val="0"/>
      <w:marBottom w:val="0"/>
      <w:divBdr>
        <w:top w:val="none" w:sz="0" w:space="0" w:color="auto"/>
        <w:left w:val="none" w:sz="0" w:space="0" w:color="auto"/>
        <w:bottom w:val="none" w:sz="0" w:space="0" w:color="auto"/>
        <w:right w:val="none" w:sz="0" w:space="0" w:color="auto"/>
      </w:divBdr>
    </w:div>
    <w:div w:id="463961494">
      <w:bodyDiv w:val="1"/>
      <w:marLeft w:val="0"/>
      <w:marRight w:val="0"/>
      <w:marTop w:val="0"/>
      <w:marBottom w:val="0"/>
      <w:divBdr>
        <w:top w:val="none" w:sz="0" w:space="0" w:color="auto"/>
        <w:left w:val="none" w:sz="0" w:space="0" w:color="auto"/>
        <w:bottom w:val="none" w:sz="0" w:space="0" w:color="auto"/>
        <w:right w:val="none" w:sz="0" w:space="0" w:color="auto"/>
      </w:divBdr>
    </w:div>
    <w:div w:id="464813623">
      <w:bodyDiv w:val="1"/>
      <w:marLeft w:val="0"/>
      <w:marRight w:val="0"/>
      <w:marTop w:val="0"/>
      <w:marBottom w:val="0"/>
      <w:divBdr>
        <w:top w:val="none" w:sz="0" w:space="0" w:color="auto"/>
        <w:left w:val="none" w:sz="0" w:space="0" w:color="auto"/>
        <w:bottom w:val="none" w:sz="0" w:space="0" w:color="auto"/>
        <w:right w:val="none" w:sz="0" w:space="0" w:color="auto"/>
      </w:divBdr>
      <w:divsChild>
        <w:div w:id="135756771">
          <w:marLeft w:val="1166"/>
          <w:marRight w:val="0"/>
          <w:marTop w:val="86"/>
          <w:marBottom w:val="0"/>
          <w:divBdr>
            <w:top w:val="none" w:sz="0" w:space="0" w:color="auto"/>
            <w:left w:val="none" w:sz="0" w:space="0" w:color="auto"/>
            <w:bottom w:val="none" w:sz="0" w:space="0" w:color="auto"/>
            <w:right w:val="none" w:sz="0" w:space="0" w:color="auto"/>
          </w:divBdr>
        </w:div>
        <w:div w:id="164053452">
          <w:marLeft w:val="1166"/>
          <w:marRight w:val="0"/>
          <w:marTop w:val="86"/>
          <w:marBottom w:val="0"/>
          <w:divBdr>
            <w:top w:val="none" w:sz="0" w:space="0" w:color="auto"/>
            <w:left w:val="none" w:sz="0" w:space="0" w:color="auto"/>
            <w:bottom w:val="none" w:sz="0" w:space="0" w:color="auto"/>
            <w:right w:val="none" w:sz="0" w:space="0" w:color="auto"/>
          </w:divBdr>
        </w:div>
        <w:div w:id="1006634739">
          <w:marLeft w:val="1166"/>
          <w:marRight w:val="0"/>
          <w:marTop w:val="86"/>
          <w:marBottom w:val="0"/>
          <w:divBdr>
            <w:top w:val="none" w:sz="0" w:space="0" w:color="auto"/>
            <w:left w:val="none" w:sz="0" w:space="0" w:color="auto"/>
            <w:bottom w:val="none" w:sz="0" w:space="0" w:color="auto"/>
            <w:right w:val="none" w:sz="0" w:space="0" w:color="auto"/>
          </w:divBdr>
        </w:div>
        <w:div w:id="2001686981">
          <w:marLeft w:val="1166"/>
          <w:marRight w:val="0"/>
          <w:marTop w:val="86"/>
          <w:marBottom w:val="0"/>
          <w:divBdr>
            <w:top w:val="none" w:sz="0" w:space="0" w:color="auto"/>
            <w:left w:val="none" w:sz="0" w:space="0" w:color="auto"/>
            <w:bottom w:val="none" w:sz="0" w:space="0" w:color="auto"/>
            <w:right w:val="none" w:sz="0" w:space="0" w:color="auto"/>
          </w:divBdr>
        </w:div>
      </w:divsChild>
    </w:div>
    <w:div w:id="465244723">
      <w:bodyDiv w:val="1"/>
      <w:marLeft w:val="0"/>
      <w:marRight w:val="0"/>
      <w:marTop w:val="0"/>
      <w:marBottom w:val="0"/>
      <w:divBdr>
        <w:top w:val="none" w:sz="0" w:space="0" w:color="auto"/>
        <w:left w:val="none" w:sz="0" w:space="0" w:color="auto"/>
        <w:bottom w:val="none" w:sz="0" w:space="0" w:color="auto"/>
        <w:right w:val="none" w:sz="0" w:space="0" w:color="auto"/>
      </w:divBdr>
    </w:div>
    <w:div w:id="466707939">
      <w:bodyDiv w:val="1"/>
      <w:marLeft w:val="0"/>
      <w:marRight w:val="0"/>
      <w:marTop w:val="0"/>
      <w:marBottom w:val="0"/>
      <w:divBdr>
        <w:top w:val="none" w:sz="0" w:space="0" w:color="auto"/>
        <w:left w:val="none" w:sz="0" w:space="0" w:color="auto"/>
        <w:bottom w:val="none" w:sz="0" w:space="0" w:color="auto"/>
        <w:right w:val="none" w:sz="0" w:space="0" w:color="auto"/>
      </w:divBdr>
    </w:div>
    <w:div w:id="466776237">
      <w:bodyDiv w:val="1"/>
      <w:marLeft w:val="0"/>
      <w:marRight w:val="0"/>
      <w:marTop w:val="0"/>
      <w:marBottom w:val="0"/>
      <w:divBdr>
        <w:top w:val="none" w:sz="0" w:space="0" w:color="auto"/>
        <w:left w:val="none" w:sz="0" w:space="0" w:color="auto"/>
        <w:bottom w:val="none" w:sz="0" w:space="0" w:color="auto"/>
        <w:right w:val="none" w:sz="0" w:space="0" w:color="auto"/>
      </w:divBdr>
    </w:div>
    <w:div w:id="466971430">
      <w:bodyDiv w:val="1"/>
      <w:marLeft w:val="0"/>
      <w:marRight w:val="0"/>
      <w:marTop w:val="0"/>
      <w:marBottom w:val="0"/>
      <w:divBdr>
        <w:top w:val="none" w:sz="0" w:space="0" w:color="auto"/>
        <w:left w:val="none" w:sz="0" w:space="0" w:color="auto"/>
        <w:bottom w:val="none" w:sz="0" w:space="0" w:color="auto"/>
        <w:right w:val="none" w:sz="0" w:space="0" w:color="auto"/>
      </w:divBdr>
    </w:div>
    <w:div w:id="467743576">
      <w:bodyDiv w:val="1"/>
      <w:marLeft w:val="0"/>
      <w:marRight w:val="0"/>
      <w:marTop w:val="0"/>
      <w:marBottom w:val="0"/>
      <w:divBdr>
        <w:top w:val="none" w:sz="0" w:space="0" w:color="auto"/>
        <w:left w:val="none" w:sz="0" w:space="0" w:color="auto"/>
        <w:bottom w:val="none" w:sz="0" w:space="0" w:color="auto"/>
        <w:right w:val="none" w:sz="0" w:space="0" w:color="auto"/>
      </w:divBdr>
    </w:div>
    <w:div w:id="467748402">
      <w:bodyDiv w:val="1"/>
      <w:marLeft w:val="0"/>
      <w:marRight w:val="0"/>
      <w:marTop w:val="0"/>
      <w:marBottom w:val="0"/>
      <w:divBdr>
        <w:top w:val="none" w:sz="0" w:space="0" w:color="auto"/>
        <w:left w:val="none" w:sz="0" w:space="0" w:color="auto"/>
        <w:bottom w:val="none" w:sz="0" w:space="0" w:color="auto"/>
        <w:right w:val="none" w:sz="0" w:space="0" w:color="auto"/>
      </w:divBdr>
    </w:div>
    <w:div w:id="467938952">
      <w:bodyDiv w:val="1"/>
      <w:marLeft w:val="0"/>
      <w:marRight w:val="0"/>
      <w:marTop w:val="0"/>
      <w:marBottom w:val="0"/>
      <w:divBdr>
        <w:top w:val="none" w:sz="0" w:space="0" w:color="auto"/>
        <w:left w:val="none" w:sz="0" w:space="0" w:color="auto"/>
        <w:bottom w:val="none" w:sz="0" w:space="0" w:color="auto"/>
        <w:right w:val="none" w:sz="0" w:space="0" w:color="auto"/>
      </w:divBdr>
    </w:div>
    <w:div w:id="470441480">
      <w:bodyDiv w:val="1"/>
      <w:marLeft w:val="0"/>
      <w:marRight w:val="0"/>
      <w:marTop w:val="0"/>
      <w:marBottom w:val="0"/>
      <w:divBdr>
        <w:top w:val="none" w:sz="0" w:space="0" w:color="auto"/>
        <w:left w:val="none" w:sz="0" w:space="0" w:color="auto"/>
        <w:bottom w:val="none" w:sz="0" w:space="0" w:color="auto"/>
        <w:right w:val="none" w:sz="0" w:space="0" w:color="auto"/>
      </w:divBdr>
    </w:div>
    <w:div w:id="471291182">
      <w:bodyDiv w:val="1"/>
      <w:marLeft w:val="0"/>
      <w:marRight w:val="0"/>
      <w:marTop w:val="0"/>
      <w:marBottom w:val="0"/>
      <w:divBdr>
        <w:top w:val="none" w:sz="0" w:space="0" w:color="auto"/>
        <w:left w:val="none" w:sz="0" w:space="0" w:color="auto"/>
        <w:bottom w:val="none" w:sz="0" w:space="0" w:color="auto"/>
        <w:right w:val="none" w:sz="0" w:space="0" w:color="auto"/>
      </w:divBdr>
    </w:div>
    <w:div w:id="471337377">
      <w:bodyDiv w:val="1"/>
      <w:marLeft w:val="0"/>
      <w:marRight w:val="0"/>
      <w:marTop w:val="0"/>
      <w:marBottom w:val="0"/>
      <w:divBdr>
        <w:top w:val="none" w:sz="0" w:space="0" w:color="auto"/>
        <w:left w:val="none" w:sz="0" w:space="0" w:color="auto"/>
        <w:bottom w:val="none" w:sz="0" w:space="0" w:color="auto"/>
        <w:right w:val="none" w:sz="0" w:space="0" w:color="auto"/>
      </w:divBdr>
    </w:div>
    <w:div w:id="471486516">
      <w:bodyDiv w:val="1"/>
      <w:marLeft w:val="0"/>
      <w:marRight w:val="0"/>
      <w:marTop w:val="0"/>
      <w:marBottom w:val="0"/>
      <w:divBdr>
        <w:top w:val="none" w:sz="0" w:space="0" w:color="auto"/>
        <w:left w:val="none" w:sz="0" w:space="0" w:color="auto"/>
        <w:bottom w:val="none" w:sz="0" w:space="0" w:color="auto"/>
        <w:right w:val="none" w:sz="0" w:space="0" w:color="auto"/>
      </w:divBdr>
    </w:div>
    <w:div w:id="472599758">
      <w:bodyDiv w:val="1"/>
      <w:marLeft w:val="0"/>
      <w:marRight w:val="0"/>
      <w:marTop w:val="0"/>
      <w:marBottom w:val="0"/>
      <w:divBdr>
        <w:top w:val="none" w:sz="0" w:space="0" w:color="auto"/>
        <w:left w:val="none" w:sz="0" w:space="0" w:color="auto"/>
        <w:bottom w:val="none" w:sz="0" w:space="0" w:color="auto"/>
        <w:right w:val="none" w:sz="0" w:space="0" w:color="auto"/>
      </w:divBdr>
    </w:div>
    <w:div w:id="472794146">
      <w:bodyDiv w:val="1"/>
      <w:marLeft w:val="0"/>
      <w:marRight w:val="0"/>
      <w:marTop w:val="0"/>
      <w:marBottom w:val="0"/>
      <w:divBdr>
        <w:top w:val="none" w:sz="0" w:space="0" w:color="auto"/>
        <w:left w:val="none" w:sz="0" w:space="0" w:color="auto"/>
        <w:bottom w:val="none" w:sz="0" w:space="0" w:color="auto"/>
        <w:right w:val="none" w:sz="0" w:space="0" w:color="auto"/>
      </w:divBdr>
    </w:div>
    <w:div w:id="472913362">
      <w:bodyDiv w:val="1"/>
      <w:marLeft w:val="0"/>
      <w:marRight w:val="0"/>
      <w:marTop w:val="0"/>
      <w:marBottom w:val="0"/>
      <w:divBdr>
        <w:top w:val="none" w:sz="0" w:space="0" w:color="auto"/>
        <w:left w:val="none" w:sz="0" w:space="0" w:color="auto"/>
        <w:bottom w:val="none" w:sz="0" w:space="0" w:color="auto"/>
        <w:right w:val="none" w:sz="0" w:space="0" w:color="auto"/>
      </w:divBdr>
    </w:div>
    <w:div w:id="472983963">
      <w:bodyDiv w:val="1"/>
      <w:marLeft w:val="0"/>
      <w:marRight w:val="0"/>
      <w:marTop w:val="0"/>
      <w:marBottom w:val="0"/>
      <w:divBdr>
        <w:top w:val="none" w:sz="0" w:space="0" w:color="auto"/>
        <w:left w:val="none" w:sz="0" w:space="0" w:color="auto"/>
        <w:bottom w:val="none" w:sz="0" w:space="0" w:color="auto"/>
        <w:right w:val="none" w:sz="0" w:space="0" w:color="auto"/>
      </w:divBdr>
    </w:div>
    <w:div w:id="473452432">
      <w:bodyDiv w:val="1"/>
      <w:marLeft w:val="0"/>
      <w:marRight w:val="0"/>
      <w:marTop w:val="0"/>
      <w:marBottom w:val="0"/>
      <w:divBdr>
        <w:top w:val="none" w:sz="0" w:space="0" w:color="auto"/>
        <w:left w:val="none" w:sz="0" w:space="0" w:color="auto"/>
        <w:bottom w:val="none" w:sz="0" w:space="0" w:color="auto"/>
        <w:right w:val="none" w:sz="0" w:space="0" w:color="auto"/>
      </w:divBdr>
    </w:div>
    <w:div w:id="473525685">
      <w:bodyDiv w:val="1"/>
      <w:marLeft w:val="0"/>
      <w:marRight w:val="0"/>
      <w:marTop w:val="0"/>
      <w:marBottom w:val="0"/>
      <w:divBdr>
        <w:top w:val="none" w:sz="0" w:space="0" w:color="auto"/>
        <w:left w:val="none" w:sz="0" w:space="0" w:color="auto"/>
        <w:bottom w:val="none" w:sz="0" w:space="0" w:color="auto"/>
        <w:right w:val="none" w:sz="0" w:space="0" w:color="auto"/>
      </w:divBdr>
      <w:divsChild>
        <w:div w:id="1031569367">
          <w:marLeft w:val="547"/>
          <w:marRight w:val="0"/>
          <w:marTop w:val="0"/>
          <w:marBottom w:val="0"/>
          <w:divBdr>
            <w:top w:val="none" w:sz="0" w:space="0" w:color="auto"/>
            <w:left w:val="none" w:sz="0" w:space="0" w:color="auto"/>
            <w:bottom w:val="none" w:sz="0" w:space="0" w:color="auto"/>
            <w:right w:val="none" w:sz="0" w:space="0" w:color="auto"/>
          </w:divBdr>
        </w:div>
      </w:divsChild>
    </w:div>
    <w:div w:id="475030183">
      <w:bodyDiv w:val="1"/>
      <w:marLeft w:val="0"/>
      <w:marRight w:val="0"/>
      <w:marTop w:val="0"/>
      <w:marBottom w:val="0"/>
      <w:divBdr>
        <w:top w:val="none" w:sz="0" w:space="0" w:color="auto"/>
        <w:left w:val="none" w:sz="0" w:space="0" w:color="auto"/>
        <w:bottom w:val="none" w:sz="0" w:space="0" w:color="auto"/>
        <w:right w:val="none" w:sz="0" w:space="0" w:color="auto"/>
      </w:divBdr>
    </w:div>
    <w:div w:id="475070488">
      <w:bodyDiv w:val="1"/>
      <w:marLeft w:val="0"/>
      <w:marRight w:val="0"/>
      <w:marTop w:val="0"/>
      <w:marBottom w:val="0"/>
      <w:divBdr>
        <w:top w:val="none" w:sz="0" w:space="0" w:color="auto"/>
        <w:left w:val="none" w:sz="0" w:space="0" w:color="auto"/>
        <w:bottom w:val="none" w:sz="0" w:space="0" w:color="auto"/>
        <w:right w:val="none" w:sz="0" w:space="0" w:color="auto"/>
      </w:divBdr>
    </w:div>
    <w:div w:id="475731615">
      <w:bodyDiv w:val="1"/>
      <w:marLeft w:val="0"/>
      <w:marRight w:val="0"/>
      <w:marTop w:val="0"/>
      <w:marBottom w:val="0"/>
      <w:divBdr>
        <w:top w:val="none" w:sz="0" w:space="0" w:color="auto"/>
        <w:left w:val="none" w:sz="0" w:space="0" w:color="auto"/>
        <w:bottom w:val="none" w:sz="0" w:space="0" w:color="auto"/>
        <w:right w:val="none" w:sz="0" w:space="0" w:color="auto"/>
      </w:divBdr>
    </w:div>
    <w:div w:id="476529668">
      <w:bodyDiv w:val="1"/>
      <w:marLeft w:val="0"/>
      <w:marRight w:val="0"/>
      <w:marTop w:val="0"/>
      <w:marBottom w:val="0"/>
      <w:divBdr>
        <w:top w:val="none" w:sz="0" w:space="0" w:color="auto"/>
        <w:left w:val="none" w:sz="0" w:space="0" w:color="auto"/>
        <w:bottom w:val="none" w:sz="0" w:space="0" w:color="auto"/>
        <w:right w:val="none" w:sz="0" w:space="0" w:color="auto"/>
      </w:divBdr>
    </w:div>
    <w:div w:id="476647892">
      <w:bodyDiv w:val="1"/>
      <w:marLeft w:val="0"/>
      <w:marRight w:val="0"/>
      <w:marTop w:val="0"/>
      <w:marBottom w:val="0"/>
      <w:divBdr>
        <w:top w:val="none" w:sz="0" w:space="0" w:color="auto"/>
        <w:left w:val="none" w:sz="0" w:space="0" w:color="auto"/>
        <w:bottom w:val="none" w:sz="0" w:space="0" w:color="auto"/>
        <w:right w:val="none" w:sz="0" w:space="0" w:color="auto"/>
      </w:divBdr>
    </w:div>
    <w:div w:id="477694917">
      <w:bodyDiv w:val="1"/>
      <w:marLeft w:val="0"/>
      <w:marRight w:val="0"/>
      <w:marTop w:val="0"/>
      <w:marBottom w:val="0"/>
      <w:divBdr>
        <w:top w:val="none" w:sz="0" w:space="0" w:color="auto"/>
        <w:left w:val="none" w:sz="0" w:space="0" w:color="auto"/>
        <w:bottom w:val="none" w:sz="0" w:space="0" w:color="auto"/>
        <w:right w:val="none" w:sz="0" w:space="0" w:color="auto"/>
      </w:divBdr>
    </w:div>
    <w:div w:id="477773273">
      <w:bodyDiv w:val="1"/>
      <w:marLeft w:val="0"/>
      <w:marRight w:val="0"/>
      <w:marTop w:val="0"/>
      <w:marBottom w:val="0"/>
      <w:divBdr>
        <w:top w:val="none" w:sz="0" w:space="0" w:color="auto"/>
        <w:left w:val="none" w:sz="0" w:space="0" w:color="auto"/>
        <w:bottom w:val="none" w:sz="0" w:space="0" w:color="auto"/>
        <w:right w:val="none" w:sz="0" w:space="0" w:color="auto"/>
      </w:divBdr>
    </w:div>
    <w:div w:id="477841082">
      <w:bodyDiv w:val="1"/>
      <w:marLeft w:val="0"/>
      <w:marRight w:val="0"/>
      <w:marTop w:val="0"/>
      <w:marBottom w:val="0"/>
      <w:divBdr>
        <w:top w:val="none" w:sz="0" w:space="0" w:color="auto"/>
        <w:left w:val="none" w:sz="0" w:space="0" w:color="auto"/>
        <w:bottom w:val="none" w:sz="0" w:space="0" w:color="auto"/>
        <w:right w:val="none" w:sz="0" w:space="0" w:color="auto"/>
      </w:divBdr>
    </w:div>
    <w:div w:id="478152789">
      <w:bodyDiv w:val="1"/>
      <w:marLeft w:val="0"/>
      <w:marRight w:val="0"/>
      <w:marTop w:val="0"/>
      <w:marBottom w:val="0"/>
      <w:divBdr>
        <w:top w:val="none" w:sz="0" w:space="0" w:color="auto"/>
        <w:left w:val="none" w:sz="0" w:space="0" w:color="auto"/>
        <w:bottom w:val="none" w:sz="0" w:space="0" w:color="auto"/>
        <w:right w:val="none" w:sz="0" w:space="0" w:color="auto"/>
      </w:divBdr>
    </w:div>
    <w:div w:id="478155185">
      <w:bodyDiv w:val="1"/>
      <w:marLeft w:val="0"/>
      <w:marRight w:val="0"/>
      <w:marTop w:val="0"/>
      <w:marBottom w:val="0"/>
      <w:divBdr>
        <w:top w:val="none" w:sz="0" w:space="0" w:color="auto"/>
        <w:left w:val="none" w:sz="0" w:space="0" w:color="auto"/>
        <w:bottom w:val="none" w:sz="0" w:space="0" w:color="auto"/>
        <w:right w:val="none" w:sz="0" w:space="0" w:color="auto"/>
      </w:divBdr>
    </w:div>
    <w:div w:id="478351557">
      <w:bodyDiv w:val="1"/>
      <w:marLeft w:val="0"/>
      <w:marRight w:val="0"/>
      <w:marTop w:val="0"/>
      <w:marBottom w:val="0"/>
      <w:divBdr>
        <w:top w:val="none" w:sz="0" w:space="0" w:color="auto"/>
        <w:left w:val="none" w:sz="0" w:space="0" w:color="auto"/>
        <w:bottom w:val="none" w:sz="0" w:space="0" w:color="auto"/>
        <w:right w:val="none" w:sz="0" w:space="0" w:color="auto"/>
      </w:divBdr>
    </w:div>
    <w:div w:id="478427196">
      <w:bodyDiv w:val="1"/>
      <w:marLeft w:val="0"/>
      <w:marRight w:val="0"/>
      <w:marTop w:val="0"/>
      <w:marBottom w:val="0"/>
      <w:divBdr>
        <w:top w:val="none" w:sz="0" w:space="0" w:color="auto"/>
        <w:left w:val="none" w:sz="0" w:space="0" w:color="auto"/>
        <w:bottom w:val="none" w:sz="0" w:space="0" w:color="auto"/>
        <w:right w:val="none" w:sz="0" w:space="0" w:color="auto"/>
      </w:divBdr>
    </w:div>
    <w:div w:id="479687668">
      <w:bodyDiv w:val="1"/>
      <w:marLeft w:val="0"/>
      <w:marRight w:val="0"/>
      <w:marTop w:val="0"/>
      <w:marBottom w:val="0"/>
      <w:divBdr>
        <w:top w:val="none" w:sz="0" w:space="0" w:color="auto"/>
        <w:left w:val="none" w:sz="0" w:space="0" w:color="auto"/>
        <w:bottom w:val="none" w:sz="0" w:space="0" w:color="auto"/>
        <w:right w:val="none" w:sz="0" w:space="0" w:color="auto"/>
      </w:divBdr>
    </w:div>
    <w:div w:id="480342202">
      <w:bodyDiv w:val="1"/>
      <w:marLeft w:val="0"/>
      <w:marRight w:val="0"/>
      <w:marTop w:val="0"/>
      <w:marBottom w:val="0"/>
      <w:divBdr>
        <w:top w:val="none" w:sz="0" w:space="0" w:color="auto"/>
        <w:left w:val="none" w:sz="0" w:space="0" w:color="auto"/>
        <w:bottom w:val="none" w:sz="0" w:space="0" w:color="auto"/>
        <w:right w:val="none" w:sz="0" w:space="0" w:color="auto"/>
      </w:divBdr>
    </w:div>
    <w:div w:id="481391488">
      <w:bodyDiv w:val="1"/>
      <w:marLeft w:val="0"/>
      <w:marRight w:val="0"/>
      <w:marTop w:val="0"/>
      <w:marBottom w:val="0"/>
      <w:divBdr>
        <w:top w:val="none" w:sz="0" w:space="0" w:color="auto"/>
        <w:left w:val="none" w:sz="0" w:space="0" w:color="auto"/>
        <w:bottom w:val="none" w:sz="0" w:space="0" w:color="auto"/>
        <w:right w:val="none" w:sz="0" w:space="0" w:color="auto"/>
      </w:divBdr>
    </w:div>
    <w:div w:id="481847042">
      <w:bodyDiv w:val="1"/>
      <w:marLeft w:val="0"/>
      <w:marRight w:val="0"/>
      <w:marTop w:val="0"/>
      <w:marBottom w:val="0"/>
      <w:divBdr>
        <w:top w:val="none" w:sz="0" w:space="0" w:color="auto"/>
        <w:left w:val="none" w:sz="0" w:space="0" w:color="auto"/>
        <w:bottom w:val="none" w:sz="0" w:space="0" w:color="auto"/>
        <w:right w:val="none" w:sz="0" w:space="0" w:color="auto"/>
      </w:divBdr>
    </w:div>
    <w:div w:id="481853223">
      <w:bodyDiv w:val="1"/>
      <w:marLeft w:val="0"/>
      <w:marRight w:val="0"/>
      <w:marTop w:val="0"/>
      <w:marBottom w:val="0"/>
      <w:divBdr>
        <w:top w:val="none" w:sz="0" w:space="0" w:color="auto"/>
        <w:left w:val="none" w:sz="0" w:space="0" w:color="auto"/>
        <w:bottom w:val="none" w:sz="0" w:space="0" w:color="auto"/>
        <w:right w:val="none" w:sz="0" w:space="0" w:color="auto"/>
      </w:divBdr>
    </w:div>
    <w:div w:id="482434757">
      <w:bodyDiv w:val="1"/>
      <w:marLeft w:val="0"/>
      <w:marRight w:val="0"/>
      <w:marTop w:val="0"/>
      <w:marBottom w:val="0"/>
      <w:divBdr>
        <w:top w:val="none" w:sz="0" w:space="0" w:color="auto"/>
        <w:left w:val="none" w:sz="0" w:space="0" w:color="auto"/>
        <w:bottom w:val="none" w:sz="0" w:space="0" w:color="auto"/>
        <w:right w:val="none" w:sz="0" w:space="0" w:color="auto"/>
      </w:divBdr>
    </w:div>
    <w:div w:id="483354494">
      <w:bodyDiv w:val="1"/>
      <w:marLeft w:val="0"/>
      <w:marRight w:val="0"/>
      <w:marTop w:val="0"/>
      <w:marBottom w:val="0"/>
      <w:divBdr>
        <w:top w:val="none" w:sz="0" w:space="0" w:color="auto"/>
        <w:left w:val="none" w:sz="0" w:space="0" w:color="auto"/>
        <w:bottom w:val="none" w:sz="0" w:space="0" w:color="auto"/>
        <w:right w:val="none" w:sz="0" w:space="0" w:color="auto"/>
      </w:divBdr>
    </w:div>
    <w:div w:id="483474784">
      <w:bodyDiv w:val="1"/>
      <w:marLeft w:val="0"/>
      <w:marRight w:val="0"/>
      <w:marTop w:val="0"/>
      <w:marBottom w:val="0"/>
      <w:divBdr>
        <w:top w:val="none" w:sz="0" w:space="0" w:color="auto"/>
        <w:left w:val="none" w:sz="0" w:space="0" w:color="auto"/>
        <w:bottom w:val="none" w:sz="0" w:space="0" w:color="auto"/>
        <w:right w:val="none" w:sz="0" w:space="0" w:color="auto"/>
      </w:divBdr>
    </w:div>
    <w:div w:id="483546516">
      <w:bodyDiv w:val="1"/>
      <w:marLeft w:val="0"/>
      <w:marRight w:val="0"/>
      <w:marTop w:val="0"/>
      <w:marBottom w:val="0"/>
      <w:divBdr>
        <w:top w:val="none" w:sz="0" w:space="0" w:color="auto"/>
        <w:left w:val="none" w:sz="0" w:space="0" w:color="auto"/>
        <w:bottom w:val="none" w:sz="0" w:space="0" w:color="auto"/>
        <w:right w:val="none" w:sz="0" w:space="0" w:color="auto"/>
      </w:divBdr>
    </w:div>
    <w:div w:id="485248618">
      <w:bodyDiv w:val="1"/>
      <w:marLeft w:val="0"/>
      <w:marRight w:val="0"/>
      <w:marTop w:val="0"/>
      <w:marBottom w:val="0"/>
      <w:divBdr>
        <w:top w:val="none" w:sz="0" w:space="0" w:color="auto"/>
        <w:left w:val="none" w:sz="0" w:space="0" w:color="auto"/>
        <w:bottom w:val="none" w:sz="0" w:space="0" w:color="auto"/>
        <w:right w:val="none" w:sz="0" w:space="0" w:color="auto"/>
      </w:divBdr>
    </w:div>
    <w:div w:id="485510169">
      <w:bodyDiv w:val="1"/>
      <w:marLeft w:val="0"/>
      <w:marRight w:val="0"/>
      <w:marTop w:val="0"/>
      <w:marBottom w:val="0"/>
      <w:divBdr>
        <w:top w:val="none" w:sz="0" w:space="0" w:color="auto"/>
        <w:left w:val="none" w:sz="0" w:space="0" w:color="auto"/>
        <w:bottom w:val="none" w:sz="0" w:space="0" w:color="auto"/>
        <w:right w:val="none" w:sz="0" w:space="0" w:color="auto"/>
      </w:divBdr>
    </w:div>
    <w:div w:id="486172738">
      <w:bodyDiv w:val="1"/>
      <w:marLeft w:val="0"/>
      <w:marRight w:val="0"/>
      <w:marTop w:val="0"/>
      <w:marBottom w:val="0"/>
      <w:divBdr>
        <w:top w:val="none" w:sz="0" w:space="0" w:color="auto"/>
        <w:left w:val="none" w:sz="0" w:space="0" w:color="auto"/>
        <w:bottom w:val="none" w:sz="0" w:space="0" w:color="auto"/>
        <w:right w:val="none" w:sz="0" w:space="0" w:color="auto"/>
      </w:divBdr>
    </w:div>
    <w:div w:id="486870317">
      <w:bodyDiv w:val="1"/>
      <w:marLeft w:val="0"/>
      <w:marRight w:val="0"/>
      <w:marTop w:val="0"/>
      <w:marBottom w:val="0"/>
      <w:divBdr>
        <w:top w:val="none" w:sz="0" w:space="0" w:color="auto"/>
        <w:left w:val="none" w:sz="0" w:space="0" w:color="auto"/>
        <w:bottom w:val="none" w:sz="0" w:space="0" w:color="auto"/>
        <w:right w:val="none" w:sz="0" w:space="0" w:color="auto"/>
      </w:divBdr>
    </w:div>
    <w:div w:id="487522485">
      <w:bodyDiv w:val="1"/>
      <w:marLeft w:val="0"/>
      <w:marRight w:val="0"/>
      <w:marTop w:val="0"/>
      <w:marBottom w:val="0"/>
      <w:divBdr>
        <w:top w:val="none" w:sz="0" w:space="0" w:color="auto"/>
        <w:left w:val="none" w:sz="0" w:space="0" w:color="auto"/>
        <w:bottom w:val="none" w:sz="0" w:space="0" w:color="auto"/>
        <w:right w:val="none" w:sz="0" w:space="0" w:color="auto"/>
      </w:divBdr>
    </w:div>
    <w:div w:id="487745761">
      <w:bodyDiv w:val="1"/>
      <w:marLeft w:val="0"/>
      <w:marRight w:val="0"/>
      <w:marTop w:val="0"/>
      <w:marBottom w:val="0"/>
      <w:divBdr>
        <w:top w:val="none" w:sz="0" w:space="0" w:color="auto"/>
        <w:left w:val="none" w:sz="0" w:space="0" w:color="auto"/>
        <w:bottom w:val="none" w:sz="0" w:space="0" w:color="auto"/>
        <w:right w:val="none" w:sz="0" w:space="0" w:color="auto"/>
      </w:divBdr>
    </w:div>
    <w:div w:id="489634091">
      <w:bodyDiv w:val="1"/>
      <w:marLeft w:val="0"/>
      <w:marRight w:val="0"/>
      <w:marTop w:val="0"/>
      <w:marBottom w:val="0"/>
      <w:divBdr>
        <w:top w:val="none" w:sz="0" w:space="0" w:color="auto"/>
        <w:left w:val="none" w:sz="0" w:space="0" w:color="auto"/>
        <w:bottom w:val="none" w:sz="0" w:space="0" w:color="auto"/>
        <w:right w:val="none" w:sz="0" w:space="0" w:color="auto"/>
      </w:divBdr>
    </w:div>
    <w:div w:id="489951502">
      <w:bodyDiv w:val="1"/>
      <w:marLeft w:val="0"/>
      <w:marRight w:val="0"/>
      <w:marTop w:val="0"/>
      <w:marBottom w:val="0"/>
      <w:divBdr>
        <w:top w:val="none" w:sz="0" w:space="0" w:color="auto"/>
        <w:left w:val="none" w:sz="0" w:space="0" w:color="auto"/>
        <w:bottom w:val="none" w:sz="0" w:space="0" w:color="auto"/>
        <w:right w:val="none" w:sz="0" w:space="0" w:color="auto"/>
      </w:divBdr>
    </w:div>
    <w:div w:id="491215788">
      <w:bodyDiv w:val="1"/>
      <w:marLeft w:val="0"/>
      <w:marRight w:val="0"/>
      <w:marTop w:val="0"/>
      <w:marBottom w:val="0"/>
      <w:divBdr>
        <w:top w:val="none" w:sz="0" w:space="0" w:color="auto"/>
        <w:left w:val="none" w:sz="0" w:space="0" w:color="auto"/>
        <w:bottom w:val="none" w:sz="0" w:space="0" w:color="auto"/>
        <w:right w:val="none" w:sz="0" w:space="0" w:color="auto"/>
      </w:divBdr>
    </w:div>
    <w:div w:id="491219325">
      <w:bodyDiv w:val="1"/>
      <w:marLeft w:val="0"/>
      <w:marRight w:val="0"/>
      <w:marTop w:val="0"/>
      <w:marBottom w:val="0"/>
      <w:divBdr>
        <w:top w:val="none" w:sz="0" w:space="0" w:color="auto"/>
        <w:left w:val="none" w:sz="0" w:space="0" w:color="auto"/>
        <w:bottom w:val="none" w:sz="0" w:space="0" w:color="auto"/>
        <w:right w:val="none" w:sz="0" w:space="0" w:color="auto"/>
      </w:divBdr>
    </w:div>
    <w:div w:id="492262124">
      <w:bodyDiv w:val="1"/>
      <w:marLeft w:val="0"/>
      <w:marRight w:val="0"/>
      <w:marTop w:val="0"/>
      <w:marBottom w:val="0"/>
      <w:divBdr>
        <w:top w:val="none" w:sz="0" w:space="0" w:color="auto"/>
        <w:left w:val="none" w:sz="0" w:space="0" w:color="auto"/>
        <w:bottom w:val="none" w:sz="0" w:space="0" w:color="auto"/>
        <w:right w:val="none" w:sz="0" w:space="0" w:color="auto"/>
      </w:divBdr>
    </w:div>
    <w:div w:id="492647121">
      <w:bodyDiv w:val="1"/>
      <w:marLeft w:val="0"/>
      <w:marRight w:val="0"/>
      <w:marTop w:val="0"/>
      <w:marBottom w:val="0"/>
      <w:divBdr>
        <w:top w:val="none" w:sz="0" w:space="0" w:color="auto"/>
        <w:left w:val="none" w:sz="0" w:space="0" w:color="auto"/>
        <w:bottom w:val="none" w:sz="0" w:space="0" w:color="auto"/>
        <w:right w:val="none" w:sz="0" w:space="0" w:color="auto"/>
      </w:divBdr>
    </w:div>
    <w:div w:id="494104597">
      <w:bodyDiv w:val="1"/>
      <w:marLeft w:val="0"/>
      <w:marRight w:val="0"/>
      <w:marTop w:val="0"/>
      <w:marBottom w:val="0"/>
      <w:divBdr>
        <w:top w:val="none" w:sz="0" w:space="0" w:color="auto"/>
        <w:left w:val="none" w:sz="0" w:space="0" w:color="auto"/>
        <w:bottom w:val="none" w:sz="0" w:space="0" w:color="auto"/>
        <w:right w:val="none" w:sz="0" w:space="0" w:color="auto"/>
      </w:divBdr>
    </w:div>
    <w:div w:id="494223709">
      <w:bodyDiv w:val="1"/>
      <w:marLeft w:val="0"/>
      <w:marRight w:val="0"/>
      <w:marTop w:val="0"/>
      <w:marBottom w:val="0"/>
      <w:divBdr>
        <w:top w:val="none" w:sz="0" w:space="0" w:color="auto"/>
        <w:left w:val="none" w:sz="0" w:space="0" w:color="auto"/>
        <w:bottom w:val="none" w:sz="0" w:space="0" w:color="auto"/>
        <w:right w:val="none" w:sz="0" w:space="0" w:color="auto"/>
      </w:divBdr>
    </w:div>
    <w:div w:id="494414512">
      <w:bodyDiv w:val="1"/>
      <w:marLeft w:val="0"/>
      <w:marRight w:val="0"/>
      <w:marTop w:val="0"/>
      <w:marBottom w:val="0"/>
      <w:divBdr>
        <w:top w:val="none" w:sz="0" w:space="0" w:color="auto"/>
        <w:left w:val="none" w:sz="0" w:space="0" w:color="auto"/>
        <w:bottom w:val="none" w:sz="0" w:space="0" w:color="auto"/>
        <w:right w:val="none" w:sz="0" w:space="0" w:color="auto"/>
      </w:divBdr>
    </w:div>
    <w:div w:id="494806914">
      <w:bodyDiv w:val="1"/>
      <w:marLeft w:val="0"/>
      <w:marRight w:val="0"/>
      <w:marTop w:val="0"/>
      <w:marBottom w:val="0"/>
      <w:divBdr>
        <w:top w:val="none" w:sz="0" w:space="0" w:color="auto"/>
        <w:left w:val="none" w:sz="0" w:space="0" w:color="auto"/>
        <w:bottom w:val="none" w:sz="0" w:space="0" w:color="auto"/>
        <w:right w:val="none" w:sz="0" w:space="0" w:color="auto"/>
      </w:divBdr>
    </w:div>
    <w:div w:id="495220868">
      <w:bodyDiv w:val="1"/>
      <w:marLeft w:val="0"/>
      <w:marRight w:val="0"/>
      <w:marTop w:val="0"/>
      <w:marBottom w:val="0"/>
      <w:divBdr>
        <w:top w:val="none" w:sz="0" w:space="0" w:color="auto"/>
        <w:left w:val="none" w:sz="0" w:space="0" w:color="auto"/>
        <w:bottom w:val="none" w:sz="0" w:space="0" w:color="auto"/>
        <w:right w:val="none" w:sz="0" w:space="0" w:color="auto"/>
      </w:divBdr>
      <w:divsChild>
        <w:div w:id="1830948362">
          <w:marLeft w:val="1080"/>
          <w:marRight w:val="0"/>
          <w:marTop w:val="84"/>
          <w:marBottom w:val="0"/>
          <w:divBdr>
            <w:top w:val="none" w:sz="0" w:space="0" w:color="auto"/>
            <w:left w:val="none" w:sz="0" w:space="0" w:color="auto"/>
            <w:bottom w:val="none" w:sz="0" w:space="0" w:color="auto"/>
            <w:right w:val="none" w:sz="0" w:space="0" w:color="auto"/>
          </w:divBdr>
        </w:div>
        <w:div w:id="1900823606">
          <w:marLeft w:val="1080"/>
          <w:marRight w:val="0"/>
          <w:marTop w:val="84"/>
          <w:marBottom w:val="0"/>
          <w:divBdr>
            <w:top w:val="none" w:sz="0" w:space="0" w:color="auto"/>
            <w:left w:val="none" w:sz="0" w:space="0" w:color="auto"/>
            <w:bottom w:val="none" w:sz="0" w:space="0" w:color="auto"/>
            <w:right w:val="none" w:sz="0" w:space="0" w:color="auto"/>
          </w:divBdr>
        </w:div>
      </w:divsChild>
    </w:div>
    <w:div w:id="495414327">
      <w:bodyDiv w:val="1"/>
      <w:marLeft w:val="0"/>
      <w:marRight w:val="0"/>
      <w:marTop w:val="0"/>
      <w:marBottom w:val="0"/>
      <w:divBdr>
        <w:top w:val="none" w:sz="0" w:space="0" w:color="auto"/>
        <w:left w:val="none" w:sz="0" w:space="0" w:color="auto"/>
        <w:bottom w:val="none" w:sz="0" w:space="0" w:color="auto"/>
        <w:right w:val="none" w:sz="0" w:space="0" w:color="auto"/>
      </w:divBdr>
    </w:div>
    <w:div w:id="496070850">
      <w:bodyDiv w:val="1"/>
      <w:marLeft w:val="0"/>
      <w:marRight w:val="0"/>
      <w:marTop w:val="0"/>
      <w:marBottom w:val="0"/>
      <w:divBdr>
        <w:top w:val="none" w:sz="0" w:space="0" w:color="auto"/>
        <w:left w:val="none" w:sz="0" w:space="0" w:color="auto"/>
        <w:bottom w:val="none" w:sz="0" w:space="0" w:color="auto"/>
        <w:right w:val="none" w:sz="0" w:space="0" w:color="auto"/>
      </w:divBdr>
    </w:div>
    <w:div w:id="496847927">
      <w:bodyDiv w:val="1"/>
      <w:marLeft w:val="0"/>
      <w:marRight w:val="0"/>
      <w:marTop w:val="0"/>
      <w:marBottom w:val="0"/>
      <w:divBdr>
        <w:top w:val="none" w:sz="0" w:space="0" w:color="auto"/>
        <w:left w:val="none" w:sz="0" w:space="0" w:color="auto"/>
        <w:bottom w:val="none" w:sz="0" w:space="0" w:color="auto"/>
        <w:right w:val="none" w:sz="0" w:space="0" w:color="auto"/>
      </w:divBdr>
    </w:div>
    <w:div w:id="497185858">
      <w:bodyDiv w:val="1"/>
      <w:marLeft w:val="0"/>
      <w:marRight w:val="0"/>
      <w:marTop w:val="0"/>
      <w:marBottom w:val="0"/>
      <w:divBdr>
        <w:top w:val="none" w:sz="0" w:space="0" w:color="auto"/>
        <w:left w:val="none" w:sz="0" w:space="0" w:color="auto"/>
        <w:bottom w:val="none" w:sz="0" w:space="0" w:color="auto"/>
        <w:right w:val="none" w:sz="0" w:space="0" w:color="auto"/>
      </w:divBdr>
    </w:div>
    <w:div w:id="497967672">
      <w:bodyDiv w:val="1"/>
      <w:marLeft w:val="0"/>
      <w:marRight w:val="0"/>
      <w:marTop w:val="0"/>
      <w:marBottom w:val="0"/>
      <w:divBdr>
        <w:top w:val="none" w:sz="0" w:space="0" w:color="auto"/>
        <w:left w:val="none" w:sz="0" w:space="0" w:color="auto"/>
        <w:bottom w:val="none" w:sz="0" w:space="0" w:color="auto"/>
        <w:right w:val="none" w:sz="0" w:space="0" w:color="auto"/>
      </w:divBdr>
    </w:div>
    <w:div w:id="499320352">
      <w:bodyDiv w:val="1"/>
      <w:marLeft w:val="0"/>
      <w:marRight w:val="0"/>
      <w:marTop w:val="0"/>
      <w:marBottom w:val="0"/>
      <w:divBdr>
        <w:top w:val="none" w:sz="0" w:space="0" w:color="auto"/>
        <w:left w:val="none" w:sz="0" w:space="0" w:color="auto"/>
        <w:bottom w:val="none" w:sz="0" w:space="0" w:color="auto"/>
        <w:right w:val="none" w:sz="0" w:space="0" w:color="auto"/>
      </w:divBdr>
    </w:div>
    <w:div w:id="499659886">
      <w:bodyDiv w:val="1"/>
      <w:marLeft w:val="0"/>
      <w:marRight w:val="0"/>
      <w:marTop w:val="0"/>
      <w:marBottom w:val="0"/>
      <w:divBdr>
        <w:top w:val="none" w:sz="0" w:space="0" w:color="auto"/>
        <w:left w:val="none" w:sz="0" w:space="0" w:color="auto"/>
        <w:bottom w:val="none" w:sz="0" w:space="0" w:color="auto"/>
        <w:right w:val="none" w:sz="0" w:space="0" w:color="auto"/>
      </w:divBdr>
    </w:div>
    <w:div w:id="499735109">
      <w:bodyDiv w:val="1"/>
      <w:marLeft w:val="0"/>
      <w:marRight w:val="0"/>
      <w:marTop w:val="0"/>
      <w:marBottom w:val="0"/>
      <w:divBdr>
        <w:top w:val="none" w:sz="0" w:space="0" w:color="auto"/>
        <w:left w:val="none" w:sz="0" w:space="0" w:color="auto"/>
        <w:bottom w:val="none" w:sz="0" w:space="0" w:color="auto"/>
        <w:right w:val="none" w:sz="0" w:space="0" w:color="auto"/>
      </w:divBdr>
    </w:div>
    <w:div w:id="500505748">
      <w:bodyDiv w:val="1"/>
      <w:marLeft w:val="0"/>
      <w:marRight w:val="0"/>
      <w:marTop w:val="0"/>
      <w:marBottom w:val="0"/>
      <w:divBdr>
        <w:top w:val="none" w:sz="0" w:space="0" w:color="auto"/>
        <w:left w:val="none" w:sz="0" w:space="0" w:color="auto"/>
        <w:bottom w:val="none" w:sz="0" w:space="0" w:color="auto"/>
        <w:right w:val="none" w:sz="0" w:space="0" w:color="auto"/>
      </w:divBdr>
    </w:div>
    <w:div w:id="500514317">
      <w:bodyDiv w:val="1"/>
      <w:marLeft w:val="0"/>
      <w:marRight w:val="0"/>
      <w:marTop w:val="0"/>
      <w:marBottom w:val="0"/>
      <w:divBdr>
        <w:top w:val="none" w:sz="0" w:space="0" w:color="auto"/>
        <w:left w:val="none" w:sz="0" w:space="0" w:color="auto"/>
        <w:bottom w:val="none" w:sz="0" w:space="0" w:color="auto"/>
        <w:right w:val="none" w:sz="0" w:space="0" w:color="auto"/>
      </w:divBdr>
    </w:div>
    <w:div w:id="501092094">
      <w:bodyDiv w:val="1"/>
      <w:marLeft w:val="0"/>
      <w:marRight w:val="0"/>
      <w:marTop w:val="0"/>
      <w:marBottom w:val="0"/>
      <w:divBdr>
        <w:top w:val="none" w:sz="0" w:space="0" w:color="auto"/>
        <w:left w:val="none" w:sz="0" w:space="0" w:color="auto"/>
        <w:bottom w:val="none" w:sz="0" w:space="0" w:color="auto"/>
        <w:right w:val="none" w:sz="0" w:space="0" w:color="auto"/>
      </w:divBdr>
    </w:div>
    <w:div w:id="501316120">
      <w:bodyDiv w:val="1"/>
      <w:marLeft w:val="0"/>
      <w:marRight w:val="0"/>
      <w:marTop w:val="0"/>
      <w:marBottom w:val="0"/>
      <w:divBdr>
        <w:top w:val="none" w:sz="0" w:space="0" w:color="auto"/>
        <w:left w:val="none" w:sz="0" w:space="0" w:color="auto"/>
        <w:bottom w:val="none" w:sz="0" w:space="0" w:color="auto"/>
        <w:right w:val="none" w:sz="0" w:space="0" w:color="auto"/>
      </w:divBdr>
    </w:div>
    <w:div w:id="501821154">
      <w:bodyDiv w:val="1"/>
      <w:marLeft w:val="0"/>
      <w:marRight w:val="0"/>
      <w:marTop w:val="0"/>
      <w:marBottom w:val="0"/>
      <w:divBdr>
        <w:top w:val="none" w:sz="0" w:space="0" w:color="auto"/>
        <w:left w:val="none" w:sz="0" w:space="0" w:color="auto"/>
        <w:bottom w:val="none" w:sz="0" w:space="0" w:color="auto"/>
        <w:right w:val="none" w:sz="0" w:space="0" w:color="auto"/>
      </w:divBdr>
    </w:div>
    <w:div w:id="502404876">
      <w:bodyDiv w:val="1"/>
      <w:marLeft w:val="0"/>
      <w:marRight w:val="0"/>
      <w:marTop w:val="0"/>
      <w:marBottom w:val="0"/>
      <w:divBdr>
        <w:top w:val="none" w:sz="0" w:space="0" w:color="auto"/>
        <w:left w:val="none" w:sz="0" w:space="0" w:color="auto"/>
        <w:bottom w:val="none" w:sz="0" w:space="0" w:color="auto"/>
        <w:right w:val="none" w:sz="0" w:space="0" w:color="auto"/>
      </w:divBdr>
    </w:div>
    <w:div w:id="502934536">
      <w:bodyDiv w:val="1"/>
      <w:marLeft w:val="0"/>
      <w:marRight w:val="0"/>
      <w:marTop w:val="0"/>
      <w:marBottom w:val="0"/>
      <w:divBdr>
        <w:top w:val="none" w:sz="0" w:space="0" w:color="auto"/>
        <w:left w:val="none" w:sz="0" w:space="0" w:color="auto"/>
        <w:bottom w:val="none" w:sz="0" w:space="0" w:color="auto"/>
        <w:right w:val="none" w:sz="0" w:space="0" w:color="auto"/>
      </w:divBdr>
    </w:div>
    <w:div w:id="503666095">
      <w:bodyDiv w:val="1"/>
      <w:marLeft w:val="0"/>
      <w:marRight w:val="0"/>
      <w:marTop w:val="0"/>
      <w:marBottom w:val="0"/>
      <w:divBdr>
        <w:top w:val="none" w:sz="0" w:space="0" w:color="auto"/>
        <w:left w:val="none" w:sz="0" w:space="0" w:color="auto"/>
        <w:bottom w:val="none" w:sz="0" w:space="0" w:color="auto"/>
        <w:right w:val="none" w:sz="0" w:space="0" w:color="auto"/>
      </w:divBdr>
    </w:div>
    <w:div w:id="504053049">
      <w:bodyDiv w:val="1"/>
      <w:marLeft w:val="0"/>
      <w:marRight w:val="0"/>
      <w:marTop w:val="0"/>
      <w:marBottom w:val="0"/>
      <w:divBdr>
        <w:top w:val="none" w:sz="0" w:space="0" w:color="auto"/>
        <w:left w:val="none" w:sz="0" w:space="0" w:color="auto"/>
        <w:bottom w:val="none" w:sz="0" w:space="0" w:color="auto"/>
        <w:right w:val="none" w:sz="0" w:space="0" w:color="auto"/>
      </w:divBdr>
    </w:div>
    <w:div w:id="505093039">
      <w:bodyDiv w:val="1"/>
      <w:marLeft w:val="0"/>
      <w:marRight w:val="0"/>
      <w:marTop w:val="0"/>
      <w:marBottom w:val="0"/>
      <w:divBdr>
        <w:top w:val="none" w:sz="0" w:space="0" w:color="auto"/>
        <w:left w:val="none" w:sz="0" w:space="0" w:color="auto"/>
        <w:bottom w:val="none" w:sz="0" w:space="0" w:color="auto"/>
        <w:right w:val="none" w:sz="0" w:space="0" w:color="auto"/>
      </w:divBdr>
    </w:div>
    <w:div w:id="505903499">
      <w:bodyDiv w:val="1"/>
      <w:marLeft w:val="0"/>
      <w:marRight w:val="0"/>
      <w:marTop w:val="0"/>
      <w:marBottom w:val="0"/>
      <w:divBdr>
        <w:top w:val="none" w:sz="0" w:space="0" w:color="auto"/>
        <w:left w:val="none" w:sz="0" w:space="0" w:color="auto"/>
        <w:bottom w:val="none" w:sz="0" w:space="0" w:color="auto"/>
        <w:right w:val="none" w:sz="0" w:space="0" w:color="auto"/>
      </w:divBdr>
    </w:div>
    <w:div w:id="508637131">
      <w:bodyDiv w:val="1"/>
      <w:marLeft w:val="0"/>
      <w:marRight w:val="0"/>
      <w:marTop w:val="0"/>
      <w:marBottom w:val="0"/>
      <w:divBdr>
        <w:top w:val="none" w:sz="0" w:space="0" w:color="auto"/>
        <w:left w:val="none" w:sz="0" w:space="0" w:color="auto"/>
        <w:bottom w:val="none" w:sz="0" w:space="0" w:color="auto"/>
        <w:right w:val="none" w:sz="0" w:space="0" w:color="auto"/>
      </w:divBdr>
    </w:div>
    <w:div w:id="508641619">
      <w:bodyDiv w:val="1"/>
      <w:marLeft w:val="0"/>
      <w:marRight w:val="0"/>
      <w:marTop w:val="0"/>
      <w:marBottom w:val="0"/>
      <w:divBdr>
        <w:top w:val="none" w:sz="0" w:space="0" w:color="auto"/>
        <w:left w:val="none" w:sz="0" w:space="0" w:color="auto"/>
        <w:bottom w:val="none" w:sz="0" w:space="0" w:color="auto"/>
        <w:right w:val="none" w:sz="0" w:space="0" w:color="auto"/>
      </w:divBdr>
    </w:div>
    <w:div w:id="509030852">
      <w:bodyDiv w:val="1"/>
      <w:marLeft w:val="0"/>
      <w:marRight w:val="0"/>
      <w:marTop w:val="0"/>
      <w:marBottom w:val="0"/>
      <w:divBdr>
        <w:top w:val="none" w:sz="0" w:space="0" w:color="auto"/>
        <w:left w:val="none" w:sz="0" w:space="0" w:color="auto"/>
        <w:bottom w:val="none" w:sz="0" w:space="0" w:color="auto"/>
        <w:right w:val="none" w:sz="0" w:space="0" w:color="auto"/>
      </w:divBdr>
    </w:div>
    <w:div w:id="509685830">
      <w:bodyDiv w:val="1"/>
      <w:marLeft w:val="0"/>
      <w:marRight w:val="0"/>
      <w:marTop w:val="0"/>
      <w:marBottom w:val="0"/>
      <w:divBdr>
        <w:top w:val="none" w:sz="0" w:space="0" w:color="auto"/>
        <w:left w:val="none" w:sz="0" w:space="0" w:color="auto"/>
        <w:bottom w:val="none" w:sz="0" w:space="0" w:color="auto"/>
        <w:right w:val="none" w:sz="0" w:space="0" w:color="auto"/>
      </w:divBdr>
    </w:div>
    <w:div w:id="510334545">
      <w:bodyDiv w:val="1"/>
      <w:marLeft w:val="0"/>
      <w:marRight w:val="0"/>
      <w:marTop w:val="0"/>
      <w:marBottom w:val="0"/>
      <w:divBdr>
        <w:top w:val="none" w:sz="0" w:space="0" w:color="auto"/>
        <w:left w:val="none" w:sz="0" w:space="0" w:color="auto"/>
        <w:bottom w:val="none" w:sz="0" w:space="0" w:color="auto"/>
        <w:right w:val="none" w:sz="0" w:space="0" w:color="auto"/>
      </w:divBdr>
    </w:div>
    <w:div w:id="512455296">
      <w:bodyDiv w:val="1"/>
      <w:marLeft w:val="0"/>
      <w:marRight w:val="0"/>
      <w:marTop w:val="0"/>
      <w:marBottom w:val="0"/>
      <w:divBdr>
        <w:top w:val="none" w:sz="0" w:space="0" w:color="auto"/>
        <w:left w:val="none" w:sz="0" w:space="0" w:color="auto"/>
        <w:bottom w:val="none" w:sz="0" w:space="0" w:color="auto"/>
        <w:right w:val="none" w:sz="0" w:space="0" w:color="auto"/>
      </w:divBdr>
    </w:div>
    <w:div w:id="512689926">
      <w:bodyDiv w:val="1"/>
      <w:marLeft w:val="0"/>
      <w:marRight w:val="0"/>
      <w:marTop w:val="0"/>
      <w:marBottom w:val="0"/>
      <w:divBdr>
        <w:top w:val="none" w:sz="0" w:space="0" w:color="auto"/>
        <w:left w:val="none" w:sz="0" w:space="0" w:color="auto"/>
        <w:bottom w:val="none" w:sz="0" w:space="0" w:color="auto"/>
        <w:right w:val="none" w:sz="0" w:space="0" w:color="auto"/>
      </w:divBdr>
    </w:div>
    <w:div w:id="513107158">
      <w:bodyDiv w:val="1"/>
      <w:marLeft w:val="0"/>
      <w:marRight w:val="0"/>
      <w:marTop w:val="0"/>
      <w:marBottom w:val="0"/>
      <w:divBdr>
        <w:top w:val="none" w:sz="0" w:space="0" w:color="auto"/>
        <w:left w:val="none" w:sz="0" w:space="0" w:color="auto"/>
        <w:bottom w:val="none" w:sz="0" w:space="0" w:color="auto"/>
        <w:right w:val="none" w:sz="0" w:space="0" w:color="auto"/>
      </w:divBdr>
    </w:div>
    <w:div w:id="514611892">
      <w:bodyDiv w:val="1"/>
      <w:marLeft w:val="0"/>
      <w:marRight w:val="0"/>
      <w:marTop w:val="0"/>
      <w:marBottom w:val="0"/>
      <w:divBdr>
        <w:top w:val="none" w:sz="0" w:space="0" w:color="auto"/>
        <w:left w:val="none" w:sz="0" w:space="0" w:color="auto"/>
        <w:bottom w:val="none" w:sz="0" w:space="0" w:color="auto"/>
        <w:right w:val="none" w:sz="0" w:space="0" w:color="auto"/>
      </w:divBdr>
    </w:div>
    <w:div w:id="515927260">
      <w:bodyDiv w:val="1"/>
      <w:marLeft w:val="0"/>
      <w:marRight w:val="0"/>
      <w:marTop w:val="0"/>
      <w:marBottom w:val="0"/>
      <w:divBdr>
        <w:top w:val="none" w:sz="0" w:space="0" w:color="auto"/>
        <w:left w:val="none" w:sz="0" w:space="0" w:color="auto"/>
        <w:bottom w:val="none" w:sz="0" w:space="0" w:color="auto"/>
        <w:right w:val="none" w:sz="0" w:space="0" w:color="auto"/>
      </w:divBdr>
    </w:div>
    <w:div w:id="516236185">
      <w:bodyDiv w:val="1"/>
      <w:marLeft w:val="0"/>
      <w:marRight w:val="0"/>
      <w:marTop w:val="0"/>
      <w:marBottom w:val="0"/>
      <w:divBdr>
        <w:top w:val="none" w:sz="0" w:space="0" w:color="auto"/>
        <w:left w:val="none" w:sz="0" w:space="0" w:color="auto"/>
        <w:bottom w:val="none" w:sz="0" w:space="0" w:color="auto"/>
        <w:right w:val="none" w:sz="0" w:space="0" w:color="auto"/>
      </w:divBdr>
    </w:div>
    <w:div w:id="516386893">
      <w:bodyDiv w:val="1"/>
      <w:marLeft w:val="0"/>
      <w:marRight w:val="0"/>
      <w:marTop w:val="0"/>
      <w:marBottom w:val="0"/>
      <w:divBdr>
        <w:top w:val="none" w:sz="0" w:space="0" w:color="auto"/>
        <w:left w:val="none" w:sz="0" w:space="0" w:color="auto"/>
        <w:bottom w:val="none" w:sz="0" w:space="0" w:color="auto"/>
        <w:right w:val="none" w:sz="0" w:space="0" w:color="auto"/>
      </w:divBdr>
    </w:div>
    <w:div w:id="516700053">
      <w:bodyDiv w:val="1"/>
      <w:marLeft w:val="0"/>
      <w:marRight w:val="0"/>
      <w:marTop w:val="0"/>
      <w:marBottom w:val="0"/>
      <w:divBdr>
        <w:top w:val="none" w:sz="0" w:space="0" w:color="auto"/>
        <w:left w:val="none" w:sz="0" w:space="0" w:color="auto"/>
        <w:bottom w:val="none" w:sz="0" w:space="0" w:color="auto"/>
        <w:right w:val="none" w:sz="0" w:space="0" w:color="auto"/>
      </w:divBdr>
    </w:div>
    <w:div w:id="517354152">
      <w:bodyDiv w:val="1"/>
      <w:marLeft w:val="0"/>
      <w:marRight w:val="0"/>
      <w:marTop w:val="0"/>
      <w:marBottom w:val="0"/>
      <w:divBdr>
        <w:top w:val="none" w:sz="0" w:space="0" w:color="auto"/>
        <w:left w:val="none" w:sz="0" w:space="0" w:color="auto"/>
        <w:bottom w:val="none" w:sz="0" w:space="0" w:color="auto"/>
        <w:right w:val="none" w:sz="0" w:space="0" w:color="auto"/>
      </w:divBdr>
    </w:div>
    <w:div w:id="517893071">
      <w:bodyDiv w:val="1"/>
      <w:marLeft w:val="0"/>
      <w:marRight w:val="0"/>
      <w:marTop w:val="0"/>
      <w:marBottom w:val="0"/>
      <w:divBdr>
        <w:top w:val="none" w:sz="0" w:space="0" w:color="auto"/>
        <w:left w:val="none" w:sz="0" w:space="0" w:color="auto"/>
        <w:bottom w:val="none" w:sz="0" w:space="0" w:color="auto"/>
        <w:right w:val="none" w:sz="0" w:space="0" w:color="auto"/>
      </w:divBdr>
    </w:div>
    <w:div w:id="518086697">
      <w:bodyDiv w:val="1"/>
      <w:marLeft w:val="0"/>
      <w:marRight w:val="0"/>
      <w:marTop w:val="0"/>
      <w:marBottom w:val="0"/>
      <w:divBdr>
        <w:top w:val="none" w:sz="0" w:space="0" w:color="auto"/>
        <w:left w:val="none" w:sz="0" w:space="0" w:color="auto"/>
        <w:bottom w:val="none" w:sz="0" w:space="0" w:color="auto"/>
        <w:right w:val="none" w:sz="0" w:space="0" w:color="auto"/>
      </w:divBdr>
    </w:div>
    <w:div w:id="518470756">
      <w:bodyDiv w:val="1"/>
      <w:marLeft w:val="0"/>
      <w:marRight w:val="0"/>
      <w:marTop w:val="0"/>
      <w:marBottom w:val="0"/>
      <w:divBdr>
        <w:top w:val="none" w:sz="0" w:space="0" w:color="auto"/>
        <w:left w:val="none" w:sz="0" w:space="0" w:color="auto"/>
        <w:bottom w:val="none" w:sz="0" w:space="0" w:color="auto"/>
        <w:right w:val="none" w:sz="0" w:space="0" w:color="auto"/>
      </w:divBdr>
    </w:div>
    <w:div w:id="519050539">
      <w:bodyDiv w:val="1"/>
      <w:marLeft w:val="0"/>
      <w:marRight w:val="0"/>
      <w:marTop w:val="0"/>
      <w:marBottom w:val="0"/>
      <w:divBdr>
        <w:top w:val="none" w:sz="0" w:space="0" w:color="auto"/>
        <w:left w:val="none" w:sz="0" w:space="0" w:color="auto"/>
        <w:bottom w:val="none" w:sz="0" w:space="0" w:color="auto"/>
        <w:right w:val="none" w:sz="0" w:space="0" w:color="auto"/>
      </w:divBdr>
    </w:div>
    <w:div w:id="520321276">
      <w:bodyDiv w:val="1"/>
      <w:marLeft w:val="0"/>
      <w:marRight w:val="0"/>
      <w:marTop w:val="0"/>
      <w:marBottom w:val="0"/>
      <w:divBdr>
        <w:top w:val="none" w:sz="0" w:space="0" w:color="auto"/>
        <w:left w:val="none" w:sz="0" w:space="0" w:color="auto"/>
        <w:bottom w:val="none" w:sz="0" w:space="0" w:color="auto"/>
        <w:right w:val="none" w:sz="0" w:space="0" w:color="auto"/>
      </w:divBdr>
    </w:div>
    <w:div w:id="520358899">
      <w:bodyDiv w:val="1"/>
      <w:marLeft w:val="0"/>
      <w:marRight w:val="0"/>
      <w:marTop w:val="0"/>
      <w:marBottom w:val="0"/>
      <w:divBdr>
        <w:top w:val="none" w:sz="0" w:space="0" w:color="auto"/>
        <w:left w:val="none" w:sz="0" w:space="0" w:color="auto"/>
        <w:bottom w:val="none" w:sz="0" w:space="0" w:color="auto"/>
        <w:right w:val="none" w:sz="0" w:space="0" w:color="auto"/>
      </w:divBdr>
    </w:div>
    <w:div w:id="521170384">
      <w:bodyDiv w:val="1"/>
      <w:marLeft w:val="0"/>
      <w:marRight w:val="0"/>
      <w:marTop w:val="0"/>
      <w:marBottom w:val="0"/>
      <w:divBdr>
        <w:top w:val="none" w:sz="0" w:space="0" w:color="auto"/>
        <w:left w:val="none" w:sz="0" w:space="0" w:color="auto"/>
        <w:bottom w:val="none" w:sz="0" w:space="0" w:color="auto"/>
        <w:right w:val="none" w:sz="0" w:space="0" w:color="auto"/>
      </w:divBdr>
    </w:div>
    <w:div w:id="521482240">
      <w:bodyDiv w:val="1"/>
      <w:marLeft w:val="0"/>
      <w:marRight w:val="0"/>
      <w:marTop w:val="0"/>
      <w:marBottom w:val="0"/>
      <w:divBdr>
        <w:top w:val="none" w:sz="0" w:space="0" w:color="auto"/>
        <w:left w:val="none" w:sz="0" w:space="0" w:color="auto"/>
        <w:bottom w:val="none" w:sz="0" w:space="0" w:color="auto"/>
        <w:right w:val="none" w:sz="0" w:space="0" w:color="auto"/>
      </w:divBdr>
    </w:div>
    <w:div w:id="521633680">
      <w:bodyDiv w:val="1"/>
      <w:marLeft w:val="0"/>
      <w:marRight w:val="0"/>
      <w:marTop w:val="0"/>
      <w:marBottom w:val="0"/>
      <w:divBdr>
        <w:top w:val="none" w:sz="0" w:space="0" w:color="auto"/>
        <w:left w:val="none" w:sz="0" w:space="0" w:color="auto"/>
        <w:bottom w:val="none" w:sz="0" w:space="0" w:color="auto"/>
        <w:right w:val="none" w:sz="0" w:space="0" w:color="auto"/>
      </w:divBdr>
      <w:divsChild>
        <w:div w:id="363672780">
          <w:marLeft w:val="446"/>
          <w:marRight w:val="0"/>
          <w:marTop w:val="240"/>
          <w:marBottom w:val="0"/>
          <w:divBdr>
            <w:top w:val="none" w:sz="0" w:space="0" w:color="auto"/>
            <w:left w:val="none" w:sz="0" w:space="0" w:color="auto"/>
            <w:bottom w:val="none" w:sz="0" w:space="0" w:color="auto"/>
            <w:right w:val="none" w:sz="0" w:space="0" w:color="auto"/>
          </w:divBdr>
        </w:div>
      </w:divsChild>
    </w:div>
    <w:div w:id="522669223">
      <w:bodyDiv w:val="1"/>
      <w:marLeft w:val="0"/>
      <w:marRight w:val="0"/>
      <w:marTop w:val="0"/>
      <w:marBottom w:val="0"/>
      <w:divBdr>
        <w:top w:val="none" w:sz="0" w:space="0" w:color="auto"/>
        <w:left w:val="none" w:sz="0" w:space="0" w:color="auto"/>
        <w:bottom w:val="none" w:sz="0" w:space="0" w:color="auto"/>
        <w:right w:val="none" w:sz="0" w:space="0" w:color="auto"/>
      </w:divBdr>
    </w:div>
    <w:div w:id="525489553">
      <w:bodyDiv w:val="1"/>
      <w:marLeft w:val="0"/>
      <w:marRight w:val="0"/>
      <w:marTop w:val="0"/>
      <w:marBottom w:val="0"/>
      <w:divBdr>
        <w:top w:val="none" w:sz="0" w:space="0" w:color="auto"/>
        <w:left w:val="none" w:sz="0" w:space="0" w:color="auto"/>
        <w:bottom w:val="none" w:sz="0" w:space="0" w:color="auto"/>
        <w:right w:val="none" w:sz="0" w:space="0" w:color="auto"/>
      </w:divBdr>
    </w:div>
    <w:div w:id="525601686">
      <w:bodyDiv w:val="1"/>
      <w:marLeft w:val="0"/>
      <w:marRight w:val="0"/>
      <w:marTop w:val="0"/>
      <w:marBottom w:val="0"/>
      <w:divBdr>
        <w:top w:val="none" w:sz="0" w:space="0" w:color="auto"/>
        <w:left w:val="none" w:sz="0" w:space="0" w:color="auto"/>
        <w:bottom w:val="none" w:sz="0" w:space="0" w:color="auto"/>
        <w:right w:val="none" w:sz="0" w:space="0" w:color="auto"/>
      </w:divBdr>
      <w:divsChild>
        <w:div w:id="194778636">
          <w:marLeft w:val="533"/>
          <w:marRight w:val="0"/>
          <w:marTop w:val="67"/>
          <w:marBottom w:val="0"/>
          <w:divBdr>
            <w:top w:val="none" w:sz="0" w:space="0" w:color="auto"/>
            <w:left w:val="none" w:sz="0" w:space="0" w:color="auto"/>
            <w:bottom w:val="none" w:sz="0" w:space="0" w:color="auto"/>
            <w:right w:val="none" w:sz="0" w:space="0" w:color="auto"/>
          </w:divBdr>
        </w:div>
        <w:div w:id="291055770">
          <w:marLeft w:val="533"/>
          <w:marRight w:val="0"/>
          <w:marTop w:val="67"/>
          <w:marBottom w:val="0"/>
          <w:divBdr>
            <w:top w:val="none" w:sz="0" w:space="0" w:color="auto"/>
            <w:left w:val="none" w:sz="0" w:space="0" w:color="auto"/>
            <w:bottom w:val="none" w:sz="0" w:space="0" w:color="auto"/>
            <w:right w:val="none" w:sz="0" w:space="0" w:color="auto"/>
          </w:divBdr>
        </w:div>
        <w:div w:id="655573178">
          <w:marLeft w:val="533"/>
          <w:marRight w:val="0"/>
          <w:marTop w:val="67"/>
          <w:marBottom w:val="0"/>
          <w:divBdr>
            <w:top w:val="none" w:sz="0" w:space="0" w:color="auto"/>
            <w:left w:val="none" w:sz="0" w:space="0" w:color="auto"/>
            <w:bottom w:val="none" w:sz="0" w:space="0" w:color="auto"/>
            <w:right w:val="none" w:sz="0" w:space="0" w:color="auto"/>
          </w:divBdr>
        </w:div>
        <w:div w:id="941110654">
          <w:marLeft w:val="533"/>
          <w:marRight w:val="0"/>
          <w:marTop w:val="67"/>
          <w:marBottom w:val="0"/>
          <w:divBdr>
            <w:top w:val="none" w:sz="0" w:space="0" w:color="auto"/>
            <w:left w:val="none" w:sz="0" w:space="0" w:color="auto"/>
            <w:bottom w:val="none" w:sz="0" w:space="0" w:color="auto"/>
            <w:right w:val="none" w:sz="0" w:space="0" w:color="auto"/>
          </w:divBdr>
        </w:div>
        <w:div w:id="1320227039">
          <w:marLeft w:val="533"/>
          <w:marRight w:val="0"/>
          <w:marTop w:val="67"/>
          <w:marBottom w:val="0"/>
          <w:divBdr>
            <w:top w:val="none" w:sz="0" w:space="0" w:color="auto"/>
            <w:left w:val="none" w:sz="0" w:space="0" w:color="auto"/>
            <w:bottom w:val="none" w:sz="0" w:space="0" w:color="auto"/>
            <w:right w:val="none" w:sz="0" w:space="0" w:color="auto"/>
          </w:divBdr>
        </w:div>
        <w:div w:id="1359307478">
          <w:marLeft w:val="533"/>
          <w:marRight w:val="0"/>
          <w:marTop w:val="67"/>
          <w:marBottom w:val="0"/>
          <w:divBdr>
            <w:top w:val="none" w:sz="0" w:space="0" w:color="auto"/>
            <w:left w:val="none" w:sz="0" w:space="0" w:color="auto"/>
            <w:bottom w:val="none" w:sz="0" w:space="0" w:color="auto"/>
            <w:right w:val="none" w:sz="0" w:space="0" w:color="auto"/>
          </w:divBdr>
        </w:div>
        <w:div w:id="1398435772">
          <w:marLeft w:val="533"/>
          <w:marRight w:val="0"/>
          <w:marTop w:val="67"/>
          <w:marBottom w:val="0"/>
          <w:divBdr>
            <w:top w:val="none" w:sz="0" w:space="0" w:color="auto"/>
            <w:left w:val="none" w:sz="0" w:space="0" w:color="auto"/>
            <w:bottom w:val="none" w:sz="0" w:space="0" w:color="auto"/>
            <w:right w:val="none" w:sz="0" w:space="0" w:color="auto"/>
          </w:divBdr>
        </w:div>
        <w:div w:id="1432045643">
          <w:marLeft w:val="533"/>
          <w:marRight w:val="0"/>
          <w:marTop w:val="67"/>
          <w:marBottom w:val="0"/>
          <w:divBdr>
            <w:top w:val="none" w:sz="0" w:space="0" w:color="auto"/>
            <w:left w:val="none" w:sz="0" w:space="0" w:color="auto"/>
            <w:bottom w:val="none" w:sz="0" w:space="0" w:color="auto"/>
            <w:right w:val="none" w:sz="0" w:space="0" w:color="auto"/>
          </w:divBdr>
        </w:div>
        <w:div w:id="1507212090">
          <w:marLeft w:val="533"/>
          <w:marRight w:val="0"/>
          <w:marTop w:val="67"/>
          <w:marBottom w:val="0"/>
          <w:divBdr>
            <w:top w:val="none" w:sz="0" w:space="0" w:color="auto"/>
            <w:left w:val="none" w:sz="0" w:space="0" w:color="auto"/>
            <w:bottom w:val="none" w:sz="0" w:space="0" w:color="auto"/>
            <w:right w:val="none" w:sz="0" w:space="0" w:color="auto"/>
          </w:divBdr>
        </w:div>
        <w:div w:id="1527137528">
          <w:marLeft w:val="533"/>
          <w:marRight w:val="0"/>
          <w:marTop w:val="240"/>
          <w:marBottom w:val="0"/>
          <w:divBdr>
            <w:top w:val="none" w:sz="0" w:space="0" w:color="auto"/>
            <w:left w:val="none" w:sz="0" w:space="0" w:color="auto"/>
            <w:bottom w:val="none" w:sz="0" w:space="0" w:color="auto"/>
            <w:right w:val="none" w:sz="0" w:space="0" w:color="auto"/>
          </w:divBdr>
        </w:div>
        <w:div w:id="1608077895">
          <w:marLeft w:val="533"/>
          <w:marRight w:val="0"/>
          <w:marTop w:val="67"/>
          <w:marBottom w:val="0"/>
          <w:divBdr>
            <w:top w:val="none" w:sz="0" w:space="0" w:color="auto"/>
            <w:left w:val="none" w:sz="0" w:space="0" w:color="auto"/>
            <w:bottom w:val="none" w:sz="0" w:space="0" w:color="auto"/>
            <w:right w:val="none" w:sz="0" w:space="0" w:color="auto"/>
          </w:divBdr>
        </w:div>
        <w:div w:id="1662587782">
          <w:marLeft w:val="533"/>
          <w:marRight w:val="0"/>
          <w:marTop w:val="67"/>
          <w:marBottom w:val="0"/>
          <w:divBdr>
            <w:top w:val="none" w:sz="0" w:space="0" w:color="auto"/>
            <w:left w:val="none" w:sz="0" w:space="0" w:color="auto"/>
            <w:bottom w:val="none" w:sz="0" w:space="0" w:color="auto"/>
            <w:right w:val="none" w:sz="0" w:space="0" w:color="auto"/>
          </w:divBdr>
        </w:div>
        <w:div w:id="2059623515">
          <w:marLeft w:val="533"/>
          <w:marRight w:val="0"/>
          <w:marTop w:val="67"/>
          <w:marBottom w:val="0"/>
          <w:divBdr>
            <w:top w:val="none" w:sz="0" w:space="0" w:color="auto"/>
            <w:left w:val="none" w:sz="0" w:space="0" w:color="auto"/>
            <w:bottom w:val="none" w:sz="0" w:space="0" w:color="auto"/>
            <w:right w:val="none" w:sz="0" w:space="0" w:color="auto"/>
          </w:divBdr>
        </w:div>
        <w:div w:id="2123648425">
          <w:marLeft w:val="533"/>
          <w:marRight w:val="0"/>
          <w:marTop w:val="67"/>
          <w:marBottom w:val="0"/>
          <w:divBdr>
            <w:top w:val="none" w:sz="0" w:space="0" w:color="auto"/>
            <w:left w:val="none" w:sz="0" w:space="0" w:color="auto"/>
            <w:bottom w:val="none" w:sz="0" w:space="0" w:color="auto"/>
            <w:right w:val="none" w:sz="0" w:space="0" w:color="auto"/>
          </w:divBdr>
        </w:div>
      </w:divsChild>
    </w:div>
    <w:div w:id="526212937">
      <w:bodyDiv w:val="1"/>
      <w:marLeft w:val="0"/>
      <w:marRight w:val="0"/>
      <w:marTop w:val="0"/>
      <w:marBottom w:val="0"/>
      <w:divBdr>
        <w:top w:val="none" w:sz="0" w:space="0" w:color="auto"/>
        <w:left w:val="none" w:sz="0" w:space="0" w:color="auto"/>
        <w:bottom w:val="none" w:sz="0" w:space="0" w:color="auto"/>
        <w:right w:val="none" w:sz="0" w:space="0" w:color="auto"/>
      </w:divBdr>
    </w:div>
    <w:div w:id="526531878">
      <w:bodyDiv w:val="1"/>
      <w:marLeft w:val="0"/>
      <w:marRight w:val="0"/>
      <w:marTop w:val="0"/>
      <w:marBottom w:val="0"/>
      <w:divBdr>
        <w:top w:val="none" w:sz="0" w:space="0" w:color="auto"/>
        <w:left w:val="none" w:sz="0" w:space="0" w:color="auto"/>
        <w:bottom w:val="none" w:sz="0" w:space="0" w:color="auto"/>
        <w:right w:val="none" w:sz="0" w:space="0" w:color="auto"/>
      </w:divBdr>
    </w:div>
    <w:div w:id="528177411">
      <w:bodyDiv w:val="1"/>
      <w:marLeft w:val="0"/>
      <w:marRight w:val="0"/>
      <w:marTop w:val="0"/>
      <w:marBottom w:val="0"/>
      <w:divBdr>
        <w:top w:val="none" w:sz="0" w:space="0" w:color="auto"/>
        <w:left w:val="none" w:sz="0" w:space="0" w:color="auto"/>
        <w:bottom w:val="none" w:sz="0" w:space="0" w:color="auto"/>
        <w:right w:val="none" w:sz="0" w:space="0" w:color="auto"/>
      </w:divBdr>
    </w:div>
    <w:div w:id="528681460">
      <w:bodyDiv w:val="1"/>
      <w:marLeft w:val="0"/>
      <w:marRight w:val="0"/>
      <w:marTop w:val="0"/>
      <w:marBottom w:val="0"/>
      <w:divBdr>
        <w:top w:val="none" w:sz="0" w:space="0" w:color="auto"/>
        <w:left w:val="none" w:sz="0" w:space="0" w:color="auto"/>
        <w:bottom w:val="none" w:sz="0" w:space="0" w:color="auto"/>
        <w:right w:val="none" w:sz="0" w:space="0" w:color="auto"/>
      </w:divBdr>
    </w:div>
    <w:div w:id="529028813">
      <w:bodyDiv w:val="1"/>
      <w:marLeft w:val="0"/>
      <w:marRight w:val="0"/>
      <w:marTop w:val="0"/>
      <w:marBottom w:val="0"/>
      <w:divBdr>
        <w:top w:val="none" w:sz="0" w:space="0" w:color="auto"/>
        <w:left w:val="none" w:sz="0" w:space="0" w:color="auto"/>
        <w:bottom w:val="none" w:sz="0" w:space="0" w:color="auto"/>
        <w:right w:val="none" w:sz="0" w:space="0" w:color="auto"/>
      </w:divBdr>
    </w:div>
    <w:div w:id="529489748">
      <w:bodyDiv w:val="1"/>
      <w:marLeft w:val="0"/>
      <w:marRight w:val="0"/>
      <w:marTop w:val="0"/>
      <w:marBottom w:val="0"/>
      <w:divBdr>
        <w:top w:val="none" w:sz="0" w:space="0" w:color="auto"/>
        <w:left w:val="none" w:sz="0" w:space="0" w:color="auto"/>
        <w:bottom w:val="none" w:sz="0" w:space="0" w:color="auto"/>
        <w:right w:val="none" w:sz="0" w:space="0" w:color="auto"/>
      </w:divBdr>
    </w:div>
    <w:div w:id="529613819">
      <w:bodyDiv w:val="1"/>
      <w:marLeft w:val="0"/>
      <w:marRight w:val="0"/>
      <w:marTop w:val="0"/>
      <w:marBottom w:val="0"/>
      <w:divBdr>
        <w:top w:val="none" w:sz="0" w:space="0" w:color="auto"/>
        <w:left w:val="none" w:sz="0" w:space="0" w:color="auto"/>
        <w:bottom w:val="none" w:sz="0" w:space="0" w:color="auto"/>
        <w:right w:val="none" w:sz="0" w:space="0" w:color="auto"/>
      </w:divBdr>
    </w:div>
    <w:div w:id="530266420">
      <w:bodyDiv w:val="1"/>
      <w:marLeft w:val="0"/>
      <w:marRight w:val="0"/>
      <w:marTop w:val="0"/>
      <w:marBottom w:val="0"/>
      <w:divBdr>
        <w:top w:val="none" w:sz="0" w:space="0" w:color="auto"/>
        <w:left w:val="none" w:sz="0" w:space="0" w:color="auto"/>
        <w:bottom w:val="none" w:sz="0" w:space="0" w:color="auto"/>
        <w:right w:val="none" w:sz="0" w:space="0" w:color="auto"/>
      </w:divBdr>
    </w:div>
    <w:div w:id="530610383">
      <w:bodyDiv w:val="1"/>
      <w:marLeft w:val="0"/>
      <w:marRight w:val="0"/>
      <w:marTop w:val="0"/>
      <w:marBottom w:val="0"/>
      <w:divBdr>
        <w:top w:val="none" w:sz="0" w:space="0" w:color="auto"/>
        <w:left w:val="none" w:sz="0" w:space="0" w:color="auto"/>
        <w:bottom w:val="none" w:sz="0" w:space="0" w:color="auto"/>
        <w:right w:val="none" w:sz="0" w:space="0" w:color="auto"/>
      </w:divBdr>
    </w:div>
    <w:div w:id="532308727">
      <w:bodyDiv w:val="1"/>
      <w:marLeft w:val="0"/>
      <w:marRight w:val="0"/>
      <w:marTop w:val="0"/>
      <w:marBottom w:val="0"/>
      <w:divBdr>
        <w:top w:val="none" w:sz="0" w:space="0" w:color="auto"/>
        <w:left w:val="none" w:sz="0" w:space="0" w:color="auto"/>
        <w:bottom w:val="none" w:sz="0" w:space="0" w:color="auto"/>
        <w:right w:val="none" w:sz="0" w:space="0" w:color="auto"/>
      </w:divBdr>
    </w:div>
    <w:div w:id="533614849">
      <w:bodyDiv w:val="1"/>
      <w:marLeft w:val="0"/>
      <w:marRight w:val="0"/>
      <w:marTop w:val="0"/>
      <w:marBottom w:val="0"/>
      <w:divBdr>
        <w:top w:val="none" w:sz="0" w:space="0" w:color="auto"/>
        <w:left w:val="none" w:sz="0" w:space="0" w:color="auto"/>
        <w:bottom w:val="none" w:sz="0" w:space="0" w:color="auto"/>
        <w:right w:val="none" w:sz="0" w:space="0" w:color="auto"/>
      </w:divBdr>
    </w:div>
    <w:div w:id="533926574">
      <w:bodyDiv w:val="1"/>
      <w:marLeft w:val="0"/>
      <w:marRight w:val="0"/>
      <w:marTop w:val="0"/>
      <w:marBottom w:val="0"/>
      <w:divBdr>
        <w:top w:val="none" w:sz="0" w:space="0" w:color="auto"/>
        <w:left w:val="none" w:sz="0" w:space="0" w:color="auto"/>
        <w:bottom w:val="none" w:sz="0" w:space="0" w:color="auto"/>
        <w:right w:val="none" w:sz="0" w:space="0" w:color="auto"/>
      </w:divBdr>
    </w:div>
    <w:div w:id="534271530">
      <w:bodyDiv w:val="1"/>
      <w:marLeft w:val="0"/>
      <w:marRight w:val="0"/>
      <w:marTop w:val="0"/>
      <w:marBottom w:val="0"/>
      <w:divBdr>
        <w:top w:val="none" w:sz="0" w:space="0" w:color="auto"/>
        <w:left w:val="none" w:sz="0" w:space="0" w:color="auto"/>
        <w:bottom w:val="none" w:sz="0" w:space="0" w:color="auto"/>
        <w:right w:val="none" w:sz="0" w:space="0" w:color="auto"/>
      </w:divBdr>
    </w:div>
    <w:div w:id="535503129">
      <w:bodyDiv w:val="1"/>
      <w:marLeft w:val="0"/>
      <w:marRight w:val="0"/>
      <w:marTop w:val="0"/>
      <w:marBottom w:val="0"/>
      <w:divBdr>
        <w:top w:val="none" w:sz="0" w:space="0" w:color="auto"/>
        <w:left w:val="none" w:sz="0" w:space="0" w:color="auto"/>
        <w:bottom w:val="none" w:sz="0" w:space="0" w:color="auto"/>
        <w:right w:val="none" w:sz="0" w:space="0" w:color="auto"/>
      </w:divBdr>
    </w:div>
    <w:div w:id="536890237">
      <w:bodyDiv w:val="1"/>
      <w:marLeft w:val="0"/>
      <w:marRight w:val="0"/>
      <w:marTop w:val="0"/>
      <w:marBottom w:val="0"/>
      <w:divBdr>
        <w:top w:val="none" w:sz="0" w:space="0" w:color="auto"/>
        <w:left w:val="none" w:sz="0" w:space="0" w:color="auto"/>
        <w:bottom w:val="none" w:sz="0" w:space="0" w:color="auto"/>
        <w:right w:val="none" w:sz="0" w:space="0" w:color="auto"/>
      </w:divBdr>
    </w:div>
    <w:div w:id="536895876">
      <w:bodyDiv w:val="1"/>
      <w:marLeft w:val="0"/>
      <w:marRight w:val="0"/>
      <w:marTop w:val="0"/>
      <w:marBottom w:val="0"/>
      <w:divBdr>
        <w:top w:val="none" w:sz="0" w:space="0" w:color="auto"/>
        <w:left w:val="none" w:sz="0" w:space="0" w:color="auto"/>
        <w:bottom w:val="none" w:sz="0" w:space="0" w:color="auto"/>
        <w:right w:val="none" w:sz="0" w:space="0" w:color="auto"/>
      </w:divBdr>
    </w:div>
    <w:div w:id="537009318">
      <w:bodyDiv w:val="1"/>
      <w:marLeft w:val="0"/>
      <w:marRight w:val="0"/>
      <w:marTop w:val="0"/>
      <w:marBottom w:val="0"/>
      <w:divBdr>
        <w:top w:val="none" w:sz="0" w:space="0" w:color="auto"/>
        <w:left w:val="none" w:sz="0" w:space="0" w:color="auto"/>
        <w:bottom w:val="none" w:sz="0" w:space="0" w:color="auto"/>
        <w:right w:val="none" w:sz="0" w:space="0" w:color="auto"/>
      </w:divBdr>
    </w:div>
    <w:div w:id="537400386">
      <w:bodyDiv w:val="1"/>
      <w:marLeft w:val="0"/>
      <w:marRight w:val="0"/>
      <w:marTop w:val="0"/>
      <w:marBottom w:val="0"/>
      <w:divBdr>
        <w:top w:val="none" w:sz="0" w:space="0" w:color="auto"/>
        <w:left w:val="none" w:sz="0" w:space="0" w:color="auto"/>
        <w:bottom w:val="none" w:sz="0" w:space="0" w:color="auto"/>
        <w:right w:val="none" w:sz="0" w:space="0" w:color="auto"/>
      </w:divBdr>
    </w:div>
    <w:div w:id="537425862">
      <w:bodyDiv w:val="1"/>
      <w:marLeft w:val="0"/>
      <w:marRight w:val="0"/>
      <w:marTop w:val="0"/>
      <w:marBottom w:val="0"/>
      <w:divBdr>
        <w:top w:val="none" w:sz="0" w:space="0" w:color="auto"/>
        <w:left w:val="none" w:sz="0" w:space="0" w:color="auto"/>
        <w:bottom w:val="none" w:sz="0" w:space="0" w:color="auto"/>
        <w:right w:val="none" w:sz="0" w:space="0" w:color="auto"/>
      </w:divBdr>
    </w:div>
    <w:div w:id="537662159">
      <w:bodyDiv w:val="1"/>
      <w:marLeft w:val="0"/>
      <w:marRight w:val="0"/>
      <w:marTop w:val="0"/>
      <w:marBottom w:val="0"/>
      <w:divBdr>
        <w:top w:val="none" w:sz="0" w:space="0" w:color="auto"/>
        <w:left w:val="none" w:sz="0" w:space="0" w:color="auto"/>
        <w:bottom w:val="none" w:sz="0" w:space="0" w:color="auto"/>
        <w:right w:val="none" w:sz="0" w:space="0" w:color="auto"/>
      </w:divBdr>
    </w:div>
    <w:div w:id="537745698">
      <w:bodyDiv w:val="1"/>
      <w:marLeft w:val="0"/>
      <w:marRight w:val="0"/>
      <w:marTop w:val="0"/>
      <w:marBottom w:val="0"/>
      <w:divBdr>
        <w:top w:val="none" w:sz="0" w:space="0" w:color="auto"/>
        <w:left w:val="none" w:sz="0" w:space="0" w:color="auto"/>
        <w:bottom w:val="none" w:sz="0" w:space="0" w:color="auto"/>
        <w:right w:val="none" w:sz="0" w:space="0" w:color="auto"/>
      </w:divBdr>
    </w:div>
    <w:div w:id="537856095">
      <w:bodyDiv w:val="1"/>
      <w:marLeft w:val="0"/>
      <w:marRight w:val="0"/>
      <w:marTop w:val="0"/>
      <w:marBottom w:val="0"/>
      <w:divBdr>
        <w:top w:val="none" w:sz="0" w:space="0" w:color="auto"/>
        <w:left w:val="none" w:sz="0" w:space="0" w:color="auto"/>
        <w:bottom w:val="none" w:sz="0" w:space="0" w:color="auto"/>
        <w:right w:val="none" w:sz="0" w:space="0" w:color="auto"/>
      </w:divBdr>
    </w:div>
    <w:div w:id="538006418">
      <w:bodyDiv w:val="1"/>
      <w:marLeft w:val="0"/>
      <w:marRight w:val="0"/>
      <w:marTop w:val="0"/>
      <w:marBottom w:val="0"/>
      <w:divBdr>
        <w:top w:val="none" w:sz="0" w:space="0" w:color="auto"/>
        <w:left w:val="none" w:sz="0" w:space="0" w:color="auto"/>
        <w:bottom w:val="none" w:sz="0" w:space="0" w:color="auto"/>
        <w:right w:val="none" w:sz="0" w:space="0" w:color="auto"/>
      </w:divBdr>
    </w:div>
    <w:div w:id="538274577">
      <w:bodyDiv w:val="1"/>
      <w:marLeft w:val="0"/>
      <w:marRight w:val="0"/>
      <w:marTop w:val="0"/>
      <w:marBottom w:val="0"/>
      <w:divBdr>
        <w:top w:val="none" w:sz="0" w:space="0" w:color="auto"/>
        <w:left w:val="none" w:sz="0" w:space="0" w:color="auto"/>
        <w:bottom w:val="none" w:sz="0" w:space="0" w:color="auto"/>
        <w:right w:val="none" w:sz="0" w:space="0" w:color="auto"/>
      </w:divBdr>
    </w:div>
    <w:div w:id="539361744">
      <w:bodyDiv w:val="1"/>
      <w:marLeft w:val="0"/>
      <w:marRight w:val="0"/>
      <w:marTop w:val="0"/>
      <w:marBottom w:val="0"/>
      <w:divBdr>
        <w:top w:val="none" w:sz="0" w:space="0" w:color="auto"/>
        <w:left w:val="none" w:sz="0" w:space="0" w:color="auto"/>
        <w:bottom w:val="none" w:sz="0" w:space="0" w:color="auto"/>
        <w:right w:val="none" w:sz="0" w:space="0" w:color="auto"/>
      </w:divBdr>
    </w:div>
    <w:div w:id="540096372">
      <w:bodyDiv w:val="1"/>
      <w:marLeft w:val="0"/>
      <w:marRight w:val="0"/>
      <w:marTop w:val="0"/>
      <w:marBottom w:val="0"/>
      <w:divBdr>
        <w:top w:val="none" w:sz="0" w:space="0" w:color="auto"/>
        <w:left w:val="none" w:sz="0" w:space="0" w:color="auto"/>
        <w:bottom w:val="none" w:sz="0" w:space="0" w:color="auto"/>
        <w:right w:val="none" w:sz="0" w:space="0" w:color="auto"/>
      </w:divBdr>
    </w:div>
    <w:div w:id="540170234">
      <w:bodyDiv w:val="1"/>
      <w:marLeft w:val="0"/>
      <w:marRight w:val="0"/>
      <w:marTop w:val="0"/>
      <w:marBottom w:val="0"/>
      <w:divBdr>
        <w:top w:val="none" w:sz="0" w:space="0" w:color="auto"/>
        <w:left w:val="none" w:sz="0" w:space="0" w:color="auto"/>
        <w:bottom w:val="none" w:sz="0" w:space="0" w:color="auto"/>
        <w:right w:val="none" w:sz="0" w:space="0" w:color="auto"/>
      </w:divBdr>
    </w:div>
    <w:div w:id="540367031">
      <w:bodyDiv w:val="1"/>
      <w:marLeft w:val="0"/>
      <w:marRight w:val="0"/>
      <w:marTop w:val="0"/>
      <w:marBottom w:val="0"/>
      <w:divBdr>
        <w:top w:val="none" w:sz="0" w:space="0" w:color="auto"/>
        <w:left w:val="none" w:sz="0" w:space="0" w:color="auto"/>
        <w:bottom w:val="none" w:sz="0" w:space="0" w:color="auto"/>
        <w:right w:val="none" w:sz="0" w:space="0" w:color="auto"/>
      </w:divBdr>
    </w:div>
    <w:div w:id="540631125">
      <w:bodyDiv w:val="1"/>
      <w:marLeft w:val="0"/>
      <w:marRight w:val="0"/>
      <w:marTop w:val="0"/>
      <w:marBottom w:val="0"/>
      <w:divBdr>
        <w:top w:val="none" w:sz="0" w:space="0" w:color="auto"/>
        <w:left w:val="none" w:sz="0" w:space="0" w:color="auto"/>
        <w:bottom w:val="none" w:sz="0" w:space="0" w:color="auto"/>
        <w:right w:val="none" w:sz="0" w:space="0" w:color="auto"/>
      </w:divBdr>
    </w:div>
    <w:div w:id="541401854">
      <w:bodyDiv w:val="1"/>
      <w:marLeft w:val="0"/>
      <w:marRight w:val="0"/>
      <w:marTop w:val="0"/>
      <w:marBottom w:val="0"/>
      <w:divBdr>
        <w:top w:val="none" w:sz="0" w:space="0" w:color="auto"/>
        <w:left w:val="none" w:sz="0" w:space="0" w:color="auto"/>
        <w:bottom w:val="none" w:sz="0" w:space="0" w:color="auto"/>
        <w:right w:val="none" w:sz="0" w:space="0" w:color="auto"/>
      </w:divBdr>
    </w:div>
    <w:div w:id="541408353">
      <w:bodyDiv w:val="1"/>
      <w:marLeft w:val="0"/>
      <w:marRight w:val="0"/>
      <w:marTop w:val="0"/>
      <w:marBottom w:val="0"/>
      <w:divBdr>
        <w:top w:val="none" w:sz="0" w:space="0" w:color="auto"/>
        <w:left w:val="none" w:sz="0" w:space="0" w:color="auto"/>
        <w:bottom w:val="none" w:sz="0" w:space="0" w:color="auto"/>
        <w:right w:val="none" w:sz="0" w:space="0" w:color="auto"/>
      </w:divBdr>
    </w:div>
    <w:div w:id="541792466">
      <w:bodyDiv w:val="1"/>
      <w:marLeft w:val="0"/>
      <w:marRight w:val="0"/>
      <w:marTop w:val="0"/>
      <w:marBottom w:val="0"/>
      <w:divBdr>
        <w:top w:val="none" w:sz="0" w:space="0" w:color="auto"/>
        <w:left w:val="none" w:sz="0" w:space="0" w:color="auto"/>
        <w:bottom w:val="none" w:sz="0" w:space="0" w:color="auto"/>
        <w:right w:val="none" w:sz="0" w:space="0" w:color="auto"/>
      </w:divBdr>
    </w:div>
    <w:div w:id="541984147">
      <w:bodyDiv w:val="1"/>
      <w:marLeft w:val="0"/>
      <w:marRight w:val="0"/>
      <w:marTop w:val="0"/>
      <w:marBottom w:val="0"/>
      <w:divBdr>
        <w:top w:val="none" w:sz="0" w:space="0" w:color="auto"/>
        <w:left w:val="none" w:sz="0" w:space="0" w:color="auto"/>
        <w:bottom w:val="none" w:sz="0" w:space="0" w:color="auto"/>
        <w:right w:val="none" w:sz="0" w:space="0" w:color="auto"/>
      </w:divBdr>
    </w:div>
    <w:div w:id="542326343">
      <w:bodyDiv w:val="1"/>
      <w:marLeft w:val="0"/>
      <w:marRight w:val="0"/>
      <w:marTop w:val="0"/>
      <w:marBottom w:val="0"/>
      <w:divBdr>
        <w:top w:val="none" w:sz="0" w:space="0" w:color="auto"/>
        <w:left w:val="none" w:sz="0" w:space="0" w:color="auto"/>
        <w:bottom w:val="none" w:sz="0" w:space="0" w:color="auto"/>
        <w:right w:val="none" w:sz="0" w:space="0" w:color="auto"/>
      </w:divBdr>
    </w:div>
    <w:div w:id="542526100">
      <w:bodyDiv w:val="1"/>
      <w:marLeft w:val="0"/>
      <w:marRight w:val="0"/>
      <w:marTop w:val="0"/>
      <w:marBottom w:val="0"/>
      <w:divBdr>
        <w:top w:val="none" w:sz="0" w:space="0" w:color="auto"/>
        <w:left w:val="none" w:sz="0" w:space="0" w:color="auto"/>
        <w:bottom w:val="none" w:sz="0" w:space="0" w:color="auto"/>
        <w:right w:val="none" w:sz="0" w:space="0" w:color="auto"/>
      </w:divBdr>
    </w:div>
    <w:div w:id="542667987">
      <w:bodyDiv w:val="1"/>
      <w:marLeft w:val="0"/>
      <w:marRight w:val="0"/>
      <w:marTop w:val="0"/>
      <w:marBottom w:val="0"/>
      <w:divBdr>
        <w:top w:val="none" w:sz="0" w:space="0" w:color="auto"/>
        <w:left w:val="none" w:sz="0" w:space="0" w:color="auto"/>
        <w:bottom w:val="none" w:sz="0" w:space="0" w:color="auto"/>
        <w:right w:val="none" w:sz="0" w:space="0" w:color="auto"/>
      </w:divBdr>
    </w:div>
    <w:div w:id="543173492">
      <w:bodyDiv w:val="1"/>
      <w:marLeft w:val="0"/>
      <w:marRight w:val="0"/>
      <w:marTop w:val="0"/>
      <w:marBottom w:val="0"/>
      <w:divBdr>
        <w:top w:val="none" w:sz="0" w:space="0" w:color="auto"/>
        <w:left w:val="none" w:sz="0" w:space="0" w:color="auto"/>
        <w:bottom w:val="none" w:sz="0" w:space="0" w:color="auto"/>
        <w:right w:val="none" w:sz="0" w:space="0" w:color="auto"/>
      </w:divBdr>
    </w:div>
    <w:div w:id="543174935">
      <w:bodyDiv w:val="1"/>
      <w:marLeft w:val="0"/>
      <w:marRight w:val="0"/>
      <w:marTop w:val="0"/>
      <w:marBottom w:val="0"/>
      <w:divBdr>
        <w:top w:val="none" w:sz="0" w:space="0" w:color="auto"/>
        <w:left w:val="none" w:sz="0" w:space="0" w:color="auto"/>
        <w:bottom w:val="none" w:sz="0" w:space="0" w:color="auto"/>
        <w:right w:val="none" w:sz="0" w:space="0" w:color="auto"/>
      </w:divBdr>
    </w:div>
    <w:div w:id="547106177">
      <w:bodyDiv w:val="1"/>
      <w:marLeft w:val="0"/>
      <w:marRight w:val="0"/>
      <w:marTop w:val="0"/>
      <w:marBottom w:val="0"/>
      <w:divBdr>
        <w:top w:val="none" w:sz="0" w:space="0" w:color="auto"/>
        <w:left w:val="none" w:sz="0" w:space="0" w:color="auto"/>
        <w:bottom w:val="none" w:sz="0" w:space="0" w:color="auto"/>
        <w:right w:val="none" w:sz="0" w:space="0" w:color="auto"/>
      </w:divBdr>
    </w:div>
    <w:div w:id="548347295">
      <w:bodyDiv w:val="1"/>
      <w:marLeft w:val="0"/>
      <w:marRight w:val="0"/>
      <w:marTop w:val="0"/>
      <w:marBottom w:val="0"/>
      <w:divBdr>
        <w:top w:val="none" w:sz="0" w:space="0" w:color="auto"/>
        <w:left w:val="none" w:sz="0" w:space="0" w:color="auto"/>
        <w:bottom w:val="none" w:sz="0" w:space="0" w:color="auto"/>
        <w:right w:val="none" w:sz="0" w:space="0" w:color="auto"/>
      </w:divBdr>
    </w:div>
    <w:div w:id="548960793">
      <w:bodyDiv w:val="1"/>
      <w:marLeft w:val="0"/>
      <w:marRight w:val="0"/>
      <w:marTop w:val="0"/>
      <w:marBottom w:val="0"/>
      <w:divBdr>
        <w:top w:val="none" w:sz="0" w:space="0" w:color="auto"/>
        <w:left w:val="none" w:sz="0" w:space="0" w:color="auto"/>
        <w:bottom w:val="none" w:sz="0" w:space="0" w:color="auto"/>
        <w:right w:val="none" w:sz="0" w:space="0" w:color="auto"/>
      </w:divBdr>
    </w:div>
    <w:div w:id="551574439">
      <w:bodyDiv w:val="1"/>
      <w:marLeft w:val="0"/>
      <w:marRight w:val="0"/>
      <w:marTop w:val="0"/>
      <w:marBottom w:val="0"/>
      <w:divBdr>
        <w:top w:val="none" w:sz="0" w:space="0" w:color="auto"/>
        <w:left w:val="none" w:sz="0" w:space="0" w:color="auto"/>
        <w:bottom w:val="none" w:sz="0" w:space="0" w:color="auto"/>
        <w:right w:val="none" w:sz="0" w:space="0" w:color="auto"/>
      </w:divBdr>
    </w:div>
    <w:div w:id="551624586">
      <w:bodyDiv w:val="1"/>
      <w:marLeft w:val="0"/>
      <w:marRight w:val="0"/>
      <w:marTop w:val="0"/>
      <w:marBottom w:val="0"/>
      <w:divBdr>
        <w:top w:val="none" w:sz="0" w:space="0" w:color="auto"/>
        <w:left w:val="none" w:sz="0" w:space="0" w:color="auto"/>
        <w:bottom w:val="none" w:sz="0" w:space="0" w:color="auto"/>
        <w:right w:val="none" w:sz="0" w:space="0" w:color="auto"/>
      </w:divBdr>
    </w:div>
    <w:div w:id="552085805">
      <w:bodyDiv w:val="1"/>
      <w:marLeft w:val="0"/>
      <w:marRight w:val="0"/>
      <w:marTop w:val="0"/>
      <w:marBottom w:val="0"/>
      <w:divBdr>
        <w:top w:val="none" w:sz="0" w:space="0" w:color="auto"/>
        <w:left w:val="none" w:sz="0" w:space="0" w:color="auto"/>
        <w:bottom w:val="none" w:sz="0" w:space="0" w:color="auto"/>
        <w:right w:val="none" w:sz="0" w:space="0" w:color="auto"/>
      </w:divBdr>
    </w:div>
    <w:div w:id="554778572">
      <w:bodyDiv w:val="1"/>
      <w:marLeft w:val="0"/>
      <w:marRight w:val="0"/>
      <w:marTop w:val="0"/>
      <w:marBottom w:val="0"/>
      <w:divBdr>
        <w:top w:val="none" w:sz="0" w:space="0" w:color="auto"/>
        <w:left w:val="none" w:sz="0" w:space="0" w:color="auto"/>
        <w:bottom w:val="none" w:sz="0" w:space="0" w:color="auto"/>
        <w:right w:val="none" w:sz="0" w:space="0" w:color="auto"/>
      </w:divBdr>
    </w:div>
    <w:div w:id="555974209">
      <w:bodyDiv w:val="1"/>
      <w:marLeft w:val="0"/>
      <w:marRight w:val="0"/>
      <w:marTop w:val="0"/>
      <w:marBottom w:val="0"/>
      <w:divBdr>
        <w:top w:val="none" w:sz="0" w:space="0" w:color="auto"/>
        <w:left w:val="none" w:sz="0" w:space="0" w:color="auto"/>
        <w:bottom w:val="none" w:sz="0" w:space="0" w:color="auto"/>
        <w:right w:val="none" w:sz="0" w:space="0" w:color="auto"/>
      </w:divBdr>
    </w:div>
    <w:div w:id="556165677">
      <w:bodyDiv w:val="1"/>
      <w:marLeft w:val="0"/>
      <w:marRight w:val="0"/>
      <w:marTop w:val="0"/>
      <w:marBottom w:val="0"/>
      <w:divBdr>
        <w:top w:val="none" w:sz="0" w:space="0" w:color="auto"/>
        <w:left w:val="none" w:sz="0" w:space="0" w:color="auto"/>
        <w:bottom w:val="none" w:sz="0" w:space="0" w:color="auto"/>
        <w:right w:val="none" w:sz="0" w:space="0" w:color="auto"/>
      </w:divBdr>
    </w:div>
    <w:div w:id="556818427">
      <w:bodyDiv w:val="1"/>
      <w:marLeft w:val="0"/>
      <w:marRight w:val="0"/>
      <w:marTop w:val="0"/>
      <w:marBottom w:val="0"/>
      <w:divBdr>
        <w:top w:val="none" w:sz="0" w:space="0" w:color="auto"/>
        <w:left w:val="none" w:sz="0" w:space="0" w:color="auto"/>
        <w:bottom w:val="none" w:sz="0" w:space="0" w:color="auto"/>
        <w:right w:val="none" w:sz="0" w:space="0" w:color="auto"/>
      </w:divBdr>
    </w:div>
    <w:div w:id="557321961">
      <w:bodyDiv w:val="1"/>
      <w:marLeft w:val="0"/>
      <w:marRight w:val="0"/>
      <w:marTop w:val="0"/>
      <w:marBottom w:val="0"/>
      <w:divBdr>
        <w:top w:val="none" w:sz="0" w:space="0" w:color="auto"/>
        <w:left w:val="none" w:sz="0" w:space="0" w:color="auto"/>
        <w:bottom w:val="none" w:sz="0" w:space="0" w:color="auto"/>
        <w:right w:val="none" w:sz="0" w:space="0" w:color="auto"/>
      </w:divBdr>
    </w:div>
    <w:div w:id="557326613">
      <w:bodyDiv w:val="1"/>
      <w:marLeft w:val="0"/>
      <w:marRight w:val="0"/>
      <w:marTop w:val="0"/>
      <w:marBottom w:val="0"/>
      <w:divBdr>
        <w:top w:val="none" w:sz="0" w:space="0" w:color="auto"/>
        <w:left w:val="none" w:sz="0" w:space="0" w:color="auto"/>
        <w:bottom w:val="none" w:sz="0" w:space="0" w:color="auto"/>
        <w:right w:val="none" w:sz="0" w:space="0" w:color="auto"/>
      </w:divBdr>
    </w:div>
    <w:div w:id="558781479">
      <w:bodyDiv w:val="1"/>
      <w:marLeft w:val="0"/>
      <w:marRight w:val="0"/>
      <w:marTop w:val="0"/>
      <w:marBottom w:val="0"/>
      <w:divBdr>
        <w:top w:val="none" w:sz="0" w:space="0" w:color="auto"/>
        <w:left w:val="none" w:sz="0" w:space="0" w:color="auto"/>
        <w:bottom w:val="none" w:sz="0" w:space="0" w:color="auto"/>
        <w:right w:val="none" w:sz="0" w:space="0" w:color="auto"/>
      </w:divBdr>
    </w:div>
    <w:div w:id="560478661">
      <w:bodyDiv w:val="1"/>
      <w:marLeft w:val="0"/>
      <w:marRight w:val="0"/>
      <w:marTop w:val="0"/>
      <w:marBottom w:val="0"/>
      <w:divBdr>
        <w:top w:val="none" w:sz="0" w:space="0" w:color="auto"/>
        <w:left w:val="none" w:sz="0" w:space="0" w:color="auto"/>
        <w:bottom w:val="none" w:sz="0" w:space="0" w:color="auto"/>
        <w:right w:val="none" w:sz="0" w:space="0" w:color="auto"/>
      </w:divBdr>
    </w:div>
    <w:div w:id="561251992">
      <w:bodyDiv w:val="1"/>
      <w:marLeft w:val="0"/>
      <w:marRight w:val="0"/>
      <w:marTop w:val="0"/>
      <w:marBottom w:val="0"/>
      <w:divBdr>
        <w:top w:val="none" w:sz="0" w:space="0" w:color="auto"/>
        <w:left w:val="none" w:sz="0" w:space="0" w:color="auto"/>
        <w:bottom w:val="none" w:sz="0" w:space="0" w:color="auto"/>
        <w:right w:val="none" w:sz="0" w:space="0" w:color="auto"/>
      </w:divBdr>
    </w:div>
    <w:div w:id="561671434">
      <w:bodyDiv w:val="1"/>
      <w:marLeft w:val="0"/>
      <w:marRight w:val="0"/>
      <w:marTop w:val="0"/>
      <w:marBottom w:val="0"/>
      <w:divBdr>
        <w:top w:val="none" w:sz="0" w:space="0" w:color="auto"/>
        <w:left w:val="none" w:sz="0" w:space="0" w:color="auto"/>
        <w:bottom w:val="none" w:sz="0" w:space="0" w:color="auto"/>
        <w:right w:val="none" w:sz="0" w:space="0" w:color="auto"/>
      </w:divBdr>
    </w:div>
    <w:div w:id="562369885">
      <w:bodyDiv w:val="1"/>
      <w:marLeft w:val="0"/>
      <w:marRight w:val="0"/>
      <w:marTop w:val="0"/>
      <w:marBottom w:val="0"/>
      <w:divBdr>
        <w:top w:val="none" w:sz="0" w:space="0" w:color="auto"/>
        <w:left w:val="none" w:sz="0" w:space="0" w:color="auto"/>
        <w:bottom w:val="none" w:sz="0" w:space="0" w:color="auto"/>
        <w:right w:val="none" w:sz="0" w:space="0" w:color="auto"/>
      </w:divBdr>
    </w:div>
    <w:div w:id="562519731">
      <w:bodyDiv w:val="1"/>
      <w:marLeft w:val="0"/>
      <w:marRight w:val="0"/>
      <w:marTop w:val="0"/>
      <w:marBottom w:val="0"/>
      <w:divBdr>
        <w:top w:val="none" w:sz="0" w:space="0" w:color="auto"/>
        <w:left w:val="none" w:sz="0" w:space="0" w:color="auto"/>
        <w:bottom w:val="none" w:sz="0" w:space="0" w:color="auto"/>
        <w:right w:val="none" w:sz="0" w:space="0" w:color="auto"/>
      </w:divBdr>
    </w:div>
    <w:div w:id="563300268">
      <w:bodyDiv w:val="1"/>
      <w:marLeft w:val="0"/>
      <w:marRight w:val="0"/>
      <w:marTop w:val="0"/>
      <w:marBottom w:val="0"/>
      <w:divBdr>
        <w:top w:val="none" w:sz="0" w:space="0" w:color="auto"/>
        <w:left w:val="none" w:sz="0" w:space="0" w:color="auto"/>
        <w:bottom w:val="none" w:sz="0" w:space="0" w:color="auto"/>
        <w:right w:val="none" w:sz="0" w:space="0" w:color="auto"/>
      </w:divBdr>
    </w:div>
    <w:div w:id="563416599">
      <w:bodyDiv w:val="1"/>
      <w:marLeft w:val="0"/>
      <w:marRight w:val="0"/>
      <w:marTop w:val="0"/>
      <w:marBottom w:val="0"/>
      <w:divBdr>
        <w:top w:val="none" w:sz="0" w:space="0" w:color="auto"/>
        <w:left w:val="none" w:sz="0" w:space="0" w:color="auto"/>
        <w:bottom w:val="none" w:sz="0" w:space="0" w:color="auto"/>
        <w:right w:val="none" w:sz="0" w:space="0" w:color="auto"/>
      </w:divBdr>
    </w:div>
    <w:div w:id="563568203">
      <w:bodyDiv w:val="1"/>
      <w:marLeft w:val="0"/>
      <w:marRight w:val="0"/>
      <w:marTop w:val="0"/>
      <w:marBottom w:val="0"/>
      <w:divBdr>
        <w:top w:val="none" w:sz="0" w:space="0" w:color="auto"/>
        <w:left w:val="none" w:sz="0" w:space="0" w:color="auto"/>
        <w:bottom w:val="none" w:sz="0" w:space="0" w:color="auto"/>
        <w:right w:val="none" w:sz="0" w:space="0" w:color="auto"/>
      </w:divBdr>
    </w:div>
    <w:div w:id="565724278">
      <w:bodyDiv w:val="1"/>
      <w:marLeft w:val="0"/>
      <w:marRight w:val="0"/>
      <w:marTop w:val="0"/>
      <w:marBottom w:val="0"/>
      <w:divBdr>
        <w:top w:val="none" w:sz="0" w:space="0" w:color="auto"/>
        <w:left w:val="none" w:sz="0" w:space="0" w:color="auto"/>
        <w:bottom w:val="none" w:sz="0" w:space="0" w:color="auto"/>
        <w:right w:val="none" w:sz="0" w:space="0" w:color="auto"/>
      </w:divBdr>
    </w:div>
    <w:div w:id="566191242">
      <w:bodyDiv w:val="1"/>
      <w:marLeft w:val="0"/>
      <w:marRight w:val="0"/>
      <w:marTop w:val="0"/>
      <w:marBottom w:val="0"/>
      <w:divBdr>
        <w:top w:val="none" w:sz="0" w:space="0" w:color="auto"/>
        <w:left w:val="none" w:sz="0" w:space="0" w:color="auto"/>
        <w:bottom w:val="none" w:sz="0" w:space="0" w:color="auto"/>
        <w:right w:val="none" w:sz="0" w:space="0" w:color="auto"/>
      </w:divBdr>
    </w:div>
    <w:div w:id="566572533">
      <w:bodyDiv w:val="1"/>
      <w:marLeft w:val="0"/>
      <w:marRight w:val="0"/>
      <w:marTop w:val="0"/>
      <w:marBottom w:val="0"/>
      <w:divBdr>
        <w:top w:val="none" w:sz="0" w:space="0" w:color="auto"/>
        <w:left w:val="none" w:sz="0" w:space="0" w:color="auto"/>
        <w:bottom w:val="none" w:sz="0" w:space="0" w:color="auto"/>
        <w:right w:val="none" w:sz="0" w:space="0" w:color="auto"/>
      </w:divBdr>
    </w:div>
    <w:div w:id="567350277">
      <w:bodyDiv w:val="1"/>
      <w:marLeft w:val="0"/>
      <w:marRight w:val="0"/>
      <w:marTop w:val="0"/>
      <w:marBottom w:val="0"/>
      <w:divBdr>
        <w:top w:val="none" w:sz="0" w:space="0" w:color="auto"/>
        <w:left w:val="none" w:sz="0" w:space="0" w:color="auto"/>
        <w:bottom w:val="none" w:sz="0" w:space="0" w:color="auto"/>
        <w:right w:val="none" w:sz="0" w:space="0" w:color="auto"/>
      </w:divBdr>
    </w:div>
    <w:div w:id="569510809">
      <w:bodyDiv w:val="1"/>
      <w:marLeft w:val="0"/>
      <w:marRight w:val="0"/>
      <w:marTop w:val="0"/>
      <w:marBottom w:val="0"/>
      <w:divBdr>
        <w:top w:val="none" w:sz="0" w:space="0" w:color="auto"/>
        <w:left w:val="none" w:sz="0" w:space="0" w:color="auto"/>
        <w:bottom w:val="none" w:sz="0" w:space="0" w:color="auto"/>
        <w:right w:val="none" w:sz="0" w:space="0" w:color="auto"/>
      </w:divBdr>
    </w:div>
    <w:div w:id="569582147">
      <w:bodyDiv w:val="1"/>
      <w:marLeft w:val="0"/>
      <w:marRight w:val="0"/>
      <w:marTop w:val="0"/>
      <w:marBottom w:val="0"/>
      <w:divBdr>
        <w:top w:val="none" w:sz="0" w:space="0" w:color="auto"/>
        <w:left w:val="none" w:sz="0" w:space="0" w:color="auto"/>
        <w:bottom w:val="none" w:sz="0" w:space="0" w:color="auto"/>
        <w:right w:val="none" w:sz="0" w:space="0" w:color="auto"/>
      </w:divBdr>
    </w:div>
    <w:div w:id="570117220">
      <w:bodyDiv w:val="1"/>
      <w:marLeft w:val="0"/>
      <w:marRight w:val="0"/>
      <w:marTop w:val="0"/>
      <w:marBottom w:val="0"/>
      <w:divBdr>
        <w:top w:val="none" w:sz="0" w:space="0" w:color="auto"/>
        <w:left w:val="none" w:sz="0" w:space="0" w:color="auto"/>
        <w:bottom w:val="none" w:sz="0" w:space="0" w:color="auto"/>
        <w:right w:val="none" w:sz="0" w:space="0" w:color="auto"/>
      </w:divBdr>
    </w:div>
    <w:div w:id="571817109">
      <w:bodyDiv w:val="1"/>
      <w:marLeft w:val="0"/>
      <w:marRight w:val="0"/>
      <w:marTop w:val="0"/>
      <w:marBottom w:val="0"/>
      <w:divBdr>
        <w:top w:val="none" w:sz="0" w:space="0" w:color="auto"/>
        <w:left w:val="none" w:sz="0" w:space="0" w:color="auto"/>
        <w:bottom w:val="none" w:sz="0" w:space="0" w:color="auto"/>
        <w:right w:val="none" w:sz="0" w:space="0" w:color="auto"/>
      </w:divBdr>
    </w:div>
    <w:div w:id="572204131">
      <w:bodyDiv w:val="1"/>
      <w:marLeft w:val="0"/>
      <w:marRight w:val="0"/>
      <w:marTop w:val="0"/>
      <w:marBottom w:val="0"/>
      <w:divBdr>
        <w:top w:val="none" w:sz="0" w:space="0" w:color="auto"/>
        <w:left w:val="none" w:sz="0" w:space="0" w:color="auto"/>
        <w:bottom w:val="none" w:sz="0" w:space="0" w:color="auto"/>
        <w:right w:val="none" w:sz="0" w:space="0" w:color="auto"/>
      </w:divBdr>
    </w:div>
    <w:div w:id="572279531">
      <w:bodyDiv w:val="1"/>
      <w:marLeft w:val="0"/>
      <w:marRight w:val="0"/>
      <w:marTop w:val="0"/>
      <w:marBottom w:val="0"/>
      <w:divBdr>
        <w:top w:val="none" w:sz="0" w:space="0" w:color="auto"/>
        <w:left w:val="none" w:sz="0" w:space="0" w:color="auto"/>
        <w:bottom w:val="none" w:sz="0" w:space="0" w:color="auto"/>
        <w:right w:val="none" w:sz="0" w:space="0" w:color="auto"/>
      </w:divBdr>
    </w:div>
    <w:div w:id="573248274">
      <w:bodyDiv w:val="1"/>
      <w:marLeft w:val="0"/>
      <w:marRight w:val="0"/>
      <w:marTop w:val="0"/>
      <w:marBottom w:val="0"/>
      <w:divBdr>
        <w:top w:val="none" w:sz="0" w:space="0" w:color="auto"/>
        <w:left w:val="none" w:sz="0" w:space="0" w:color="auto"/>
        <w:bottom w:val="none" w:sz="0" w:space="0" w:color="auto"/>
        <w:right w:val="none" w:sz="0" w:space="0" w:color="auto"/>
      </w:divBdr>
    </w:div>
    <w:div w:id="573441805">
      <w:bodyDiv w:val="1"/>
      <w:marLeft w:val="0"/>
      <w:marRight w:val="0"/>
      <w:marTop w:val="0"/>
      <w:marBottom w:val="0"/>
      <w:divBdr>
        <w:top w:val="none" w:sz="0" w:space="0" w:color="auto"/>
        <w:left w:val="none" w:sz="0" w:space="0" w:color="auto"/>
        <w:bottom w:val="none" w:sz="0" w:space="0" w:color="auto"/>
        <w:right w:val="none" w:sz="0" w:space="0" w:color="auto"/>
      </w:divBdr>
    </w:div>
    <w:div w:id="573904612">
      <w:bodyDiv w:val="1"/>
      <w:marLeft w:val="0"/>
      <w:marRight w:val="0"/>
      <w:marTop w:val="0"/>
      <w:marBottom w:val="0"/>
      <w:divBdr>
        <w:top w:val="none" w:sz="0" w:space="0" w:color="auto"/>
        <w:left w:val="none" w:sz="0" w:space="0" w:color="auto"/>
        <w:bottom w:val="none" w:sz="0" w:space="0" w:color="auto"/>
        <w:right w:val="none" w:sz="0" w:space="0" w:color="auto"/>
      </w:divBdr>
    </w:div>
    <w:div w:id="574508575">
      <w:bodyDiv w:val="1"/>
      <w:marLeft w:val="0"/>
      <w:marRight w:val="0"/>
      <w:marTop w:val="0"/>
      <w:marBottom w:val="0"/>
      <w:divBdr>
        <w:top w:val="none" w:sz="0" w:space="0" w:color="auto"/>
        <w:left w:val="none" w:sz="0" w:space="0" w:color="auto"/>
        <w:bottom w:val="none" w:sz="0" w:space="0" w:color="auto"/>
        <w:right w:val="none" w:sz="0" w:space="0" w:color="auto"/>
      </w:divBdr>
    </w:div>
    <w:div w:id="574554388">
      <w:bodyDiv w:val="1"/>
      <w:marLeft w:val="0"/>
      <w:marRight w:val="0"/>
      <w:marTop w:val="0"/>
      <w:marBottom w:val="0"/>
      <w:divBdr>
        <w:top w:val="none" w:sz="0" w:space="0" w:color="auto"/>
        <w:left w:val="none" w:sz="0" w:space="0" w:color="auto"/>
        <w:bottom w:val="none" w:sz="0" w:space="0" w:color="auto"/>
        <w:right w:val="none" w:sz="0" w:space="0" w:color="auto"/>
      </w:divBdr>
    </w:div>
    <w:div w:id="574900977">
      <w:bodyDiv w:val="1"/>
      <w:marLeft w:val="0"/>
      <w:marRight w:val="0"/>
      <w:marTop w:val="0"/>
      <w:marBottom w:val="0"/>
      <w:divBdr>
        <w:top w:val="none" w:sz="0" w:space="0" w:color="auto"/>
        <w:left w:val="none" w:sz="0" w:space="0" w:color="auto"/>
        <w:bottom w:val="none" w:sz="0" w:space="0" w:color="auto"/>
        <w:right w:val="none" w:sz="0" w:space="0" w:color="auto"/>
      </w:divBdr>
    </w:div>
    <w:div w:id="576326094">
      <w:bodyDiv w:val="1"/>
      <w:marLeft w:val="0"/>
      <w:marRight w:val="0"/>
      <w:marTop w:val="0"/>
      <w:marBottom w:val="0"/>
      <w:divBdr>
        <w:top w:val="none" w:sz="0" w:space="0" w:color="auto"/>
        <w:left w:val="none" w:sz="0" w:space="0" w:color="auto"/>
        <w:bottom w:val="none" w:sz="0" w:space="0" w:color="auto"/>
        <w:right w:val="none" w:sz="0" w:space="0" w:color="auto"/>
      </w:divBdr>
    </w:div>
    <w:div w:id="576521885">
      <w:bodyDiv w:val="1"/>
      <w:marLeft w:val="0"/>
      <w:marRight w:val="0"/>
      <w:marTop w:val="0"/>
      <w:marBottom w:val="0"/>
      <w:divBdr>
        <w:top w:val="none" w:sz="0" w:space="0" w:color="auto"/>
        <w:left w:val="none" w:sz="0" w:space="0" w:color="auto"/>
        <w:bottom w:val="none" w:sz="0" w:space="0" w:color="auto"/>
        <w:right w:val="none" w:sz="0" w:space="0" w:color="auto"/>
      </w:divBdr>
    </w:div>
    <w:div w:id="576717721">
      <w:bodyDiv w:val="1"/>
      <w:marLeft w:val="0"/>
      <w:marRight w:val="0"/>
      <w:marTop w:val="0"/>
      <w:marBottom w:val="0"/>
      <w:divBdr>
        <w:top w:val="none" w:sz="0" w:space="0" w:color="auto"/>
        <w:left w:val="none" w:sz="0" w:space="0" w:color="auto"/>
        <w:bottom w:val="none" w:sz="0" w:space="0" w:color="auto"/>
        <w:right w:val="none" w:sz="0" w:space="0" w:color="auto"/>
      </w:divBdr>
      <w:divsChild>
        <w:div w:id="109781048">
          <w:marLeft w:val="1080"/>
          <w:marRight w:val="0"/>
          <w:marTop w:val="72"/>
          <w:marBottom w:val="0"/>
          <w:divBdr>
            <w:top w:val="none" w:sz="0" w:space="0" w:color="auto"/>
            <w:left w:val="none" w:sz="0" w:space="0" w:color="auto"/>
            <w:bottom w:val="none" w:sz="0" w:space="0" w:color="auto"/>
            <w:right w:val="none" w:sz="0" w:space="0" w:color="auto"/>
          </w:divBdr>
        </w:div>
        <w:div w:id="285739703">
          <w:marLeft w:val="446"/>
          <w:marRight w:val="0"/>
          <w:marTop w:val="144"/>
          <w:marBottom w:val="0"/>
          <w:divBdr>
            <w:top w:val="none" w:sz="0" w:space="0" w:color="auto"/>
            <w:left w:val="none" w:sz="0" w:space="0" w:color="auto"/>
            <w:bottom w:val="none" w:sz="0" w:space="0" w:color="auto"/>
            <w:right w:val="none" w:sz="0" w:space="0" w:color="auto"/>
          </w:divBdr>
        </w:div>
        <w:div w:id="446004627">
          <w:marLeft w:val="1080"/>
          <w:marRight w:val="0"/>
          <w:marTop w:val="72"/>
          <w:marBottom w:val="0"/>
          <w:divBdr>
            <w:top w:val="none" w:sz="0" w:space="0" w:color="auto"/>
            <w:left w:val="none" w:sz="0" w:space="0" w:color="auto"/>
            <w:bottom w:val="none" w:sz="0" w:space="0" w:color="auto"/>
            <w:right w:val="none" w:sz="0" w:space="0" w:color="auto"/>
          </w:divBdr>
        </w:div>
        <w:div w:id="749733614">
          <w:marLeft w:val="1080"/>
          <w:marRight w:val="0"/>
          <w:marTop w:val="72"/>
          <w:marBottom w:val="0"/>
          <w:divBdr>
            <w:top w:val="none" w:sz="0" w:space="0" w:color="auto"/>
            <w:left w:val="none" w:sz="0" w:space="0" w:color="auto"/>
            <w:bottom w:val="none" w:sz="0" w:space="0" w:color="auto"/>
            <w:right w:val="none" w:sz="0" w:space="0" w:color="auto"/>
          </w:divBdr>
        </w:div>
        <w:div w:id="1205488044">
          <w:marLeft w:val="1080"/>
          <w:marRight w:val="0"/>
          <w:marTop w:val="72"/>
          <w:marBottom w:val="0"/>
          <w:divBdr>
            <w:top w:val="none" w:sz="0" w:space="0" w:color="auto"/>
            <w:left w:val="none" w:sz="0" w:space="0" w:color="auto"/>
            <w:bottom w:val="none" w:sz="0" w:space="0" w:color="auto"/>
            <w:right w:val="none" w:sz="0" w:space="0" w:color="auto"/>
          </w:divBdr>
        </w:div>
        <w:div w:id="1649702591">
          <w:marLeft w:val="1080"/>
          <w:marRight w:val="0"/>
          <w:marTop w:val="72"/>
          <w:marBottom w:val="0"/>
          <w:divBdr>
            <w:top w:val="none" w:sz="0" w:space="0" w:color="auto"/>
            <w:left w:val="none" w:sz="0" w:space="0" w:color="auto"/>
            <w:bottom w:val="none" w:sz="0" w:space="0" w:color="auto"/>
            <w:right w:val="none" w:sz="0" w:space="0" w:color="auto"/>
          </w:divBdr>
        </w:div>
        <w:div w:id="1769495821">
          <w:marLeft w:val="1080"/>
          <w:marRight w:val="0"/>
          <w:marTop w:val="72"/>
          <w:marBottom w:val="0"/>
          <w:divBdr>
            <w:top w:val="none" w:sz="0" w:space="0" w:color="auto"/>
            <w:left w:val="none" w:sz="0" w:space="0" w:color="auto"/>
            <w:bottom w:val="none" w:sz="0" w:space="0" w:color="auto"/>
            <w:right w:val="none" w:sz="0" w:space="0" w:color="auto"/>
          </w:divBdr>
        </w:div>
      </w:divsChild>
    </w:div>
    <w:div w:id="577524309">
      <w:bodyDiv w:val="1"/>
      <w:marLeft w:val="0"/>
      <w:marRight w:val="0"/>
      <w:marTop w:val="0"/>
      <w:marBottom w:val="0"/>
      <w:divBdr>
        <w:top w:val="none" w:sz="0" w:space="0" w:color="auto"/>
        <w:left w:val="none" w:sz="0" w:space="0" w:color="auto"/>
        <w:bottom w:val="none" w:sz="0" w:space="0" w:color="auto"/>
        <w:right w:val="none" w:sz="0" w:space="0" w:color="auto"/>
      </w:divBdr>
    </w:div>
    <w:div w:id="577831158">
      <w:bodyDiv w:val="1"/>
      <w:marLeft w:val="0"/>
      <w:marRight w:val="0"/>
      <w:marTop w:val="0"/>
      <w:marBottom w:val="0"/>
      <w:divBdr>
        <w:top w:val="none" w:sz="0" w:space="0" w:color="auto"/>
        <w:left w:val="none" w:sz="0" w:space="0" w:color="auto"/>
        <w:bottom w:val="none" w:sz="0" w:space="0" w:color="auto"/>
        <w:right w:val="none" w:sz="0" w:space="0" w:color="auto"/>
      </w:divBdr>
    </w:div>
    <w:div w:id="582102867">
      <w:bodyDiv w:val="1"/>
      <w:marLeft w:val="0"/>
      <w:marRight w:val="0"/>
      <w:marTop w:val="0"/>
      <w:marBottom w:val="0"/>
      <w:divBdr>
        <w:top w:val="none" w:sz="0" w:space="0" w:color="auto"/>
        <w:left w:val="none" w:sz="0" w:space="0" w:color="auto"/>
        <w:bottom w:val="none" w:sz="0" w:space="0" w:color="auto"/>
        <w:right w:val="none" w:sz="0" w:space="0" w:color="auto"/>
      </w:divBdr>
    </w:div>
    <w:div w:id="582106977">
      <w:bodyDiv w:val="1"/>
      <w:marLeft w:val="0"/>
      <w:marRight w:val="0"/>
      <w:marTop w:val="0"/>
      <w:marBottom w:val="0"/>
      <w:divBdr>
        <w:top w:val="none" w:sz="0" w:space="0" w:color="auto"/>
        <w:left w:val="none" w:sz="0" w:space="0" w:color="auto"/>
        <w:bottom w:val="none" w:sz="0" w:space="0" w:color="auto"/>
        <w:right w:val="none" w:sz="0" w:space="0" w:color="auto"/>
      </w:divBdr>
    </w:div>
    <w:div w:id="582253683">
      <w:bodyDiv w:val="1"/>
      <w:marLeft w:val="0"/>
      <w:marRight w:val="0"/>
      <w:marTop w:val="0"/>
      <w:marBottom w:val="0"/>
      <w:divBdr>
        <w:top w:val="none" w:sz="0" w:space="0" w:color="auto"/>
        <w:left w:val="none" w:sz="0" w:space="0" w:color="auto"/>
        <w:bottom w:val="none" w:sz="0" w:space="0" w:color="auto"/>
        <w:right w:val="none" w:sz="0" w:space="0" w:color="auto"/>
      </w:divBdr>
    </w:div>
    <w:div w:id="582299234">
      <w:bodyDiv w:val="1"/>
      <w:marLeft w:val="0"/>
      <w:marRight w:val="0"/>
      <w:marTop w:val="0"/>
      <w:marBottom w:val="0"/>
      <w:divBdr>
        <w:top w:val="none" w:sz="0" w:space="0" w:color="auto"/>
        <w:left w:val="none" w:sz="0" w:space="0" w:color="auto"/>
        <w:bottom w:val="none" w:sz="0" w:space="0" w:color="auto"/>
        <w:right w:val="none" w:sz="0" w:space="0" w:color="auto"/>
      </w:divBdr>
    </w:div>
    <w:div w:id="582764577">
      <w:bodyDiv w:val="1"/>
      <w:marLeft w:val="0"/>
      <w:marRight w:val="0"/>
      <w:marTop w:val="0"/>
      <w:marBottom w:val="0"/>
      <w:divBdr>
        <w:top w:val="none" w:sz="0" w:space="0" w:color="auto"/>
        <w:left w:val="none" w:sz="0" w:space="0" w:color="auto"/>
        <w:bottom w:val="none" w:sz="0" w:space="0" w:color="auto"/>
        <w:right w:val="none" w:sz="0" w:space="0" w:color="auto"/>
      </w:divBdr>
    </w:div>
    <w:div w:id="585461491">
      <w:bodyDiv w:val="1"/>
      <w:marLeft w:val="0"/>
      <w:marRight w:val="0"/>
      <w:marTop w:val="0"/>
      <w:marBottom w:val="0"/>
      <w:divBdr>
        <w:top w:val="none" w:sz="0" w:space="0" w:color="auto"/>
        <w:left w:val="none" w:sz="0" w:space="0" w:color="auto"/>
        <w:bottom w:val="none" w:sz="0" w:space="0" w:color="auto"/>
        <w:right w:val="none" w:sz="0" w:space="0" w:color="auto"/>
      </w:divBdr>
    </w:div>
    <w:div w:id="585770216">
      <w:bodyDiv w:val="1"/>
      <w:marLeft w:val="0"/>
      <w:marRight w:val="0"/>
      <w:marTop w:val="0"/>
      <w:marBottom w:val="0"/>
      <w:divBdr>
        <w:top w:val="none" w:sz="0" w:space="0" w:color="auto"/>
        <w:left w:val="none" w:sz="0" w:space="0" w:color="auto"/>
        <w:bottom w:val="none" w:sz="0" w:space="0" w:color="auto"/>
        <w:right w:val="none" w:sz="0" w:space="0" w:color="auto"/>
      </w:divBdr>
    </w:div>
    <w:div w:id="587690359">
      <w:bodyDiv w:val="1"/>
      <w:marLeft w:val="0"/>
      <w:marRight w:val="0"/>
      <w:marTop w:val="0"/>
      <w:marBottom w:val="0"/>
      <w:divBdr>
        <w:top w:val="none" w:sz="0" w:space="0" w:color="auto"/>
        <w:left w:val="none" w:sz="0" w:space="0" w:color="auto"/>
        <w:bottom w:val="none" w:sz="0" w:space="0" w:color="auto"/>
        <w:right w:val="none" w:sz="0" w:space="0" w:color="auto"/>
      </w:divBdr>
    </w:div>
    <w:div w:id="588929381">
      <w:bodyDiv w:val="1"/>
      <w:marLeft w:val="0"/>
      <w:marRight w:val="0"/>
      <w:marTop w:val="0"/>
      <w:marBottom w:val="0"/>
      <w:divBdr>
        <w:top w:val="none" w:sz="0" w:space="0" w:color="auto"/>
        <w:left w:val="none" w:sz="0" w:space="0" w:color="auto"/>
        <w:bottom w:val="none" w:sz="0" w:space="0" w:color="auto"/>
        <w:right w:val="none" w:sz="0" w:space="0" w:color="auto"/>
      </w:divBdr>
    </w:div>
    <w:div w:id="589193406">
      <w:bodyDiv w:val="1"/>
      <w:marLeft w:val="0"/>
      <w:marRight w:val="0"/>
      <w:marTop w:val="0"/>
      <w:marBottom w:val="0"/>
      <w:divBdr>
        <w:top w:val="none" w:sz="0" w:space="0" w:color="auto"/>
        <w:left w:val="none" w:sz="0" w:space="0" w:color="auto"/>
        <w:bottom w:val="none" w:sz="0" w:space="0" w:color="auto"/>
        <w:right w:val="none" w:sz="0" w:space="0" w:color="auto"/>
      </w:divBdr>
    </w:div>
    <w:div w:id="589702576">
      <w:bodyDiv w:val="1"/>
      <w:marLeft w:val="0"/>
      <w:marRight w:val="0"/>
      <w:marTop w:val="0"/>
      <w:marBottom w:val="0"/>
      <w:divBdr>
        <w:top w:val="none" w:sz="0" w:space="0" w:color="auto"/>
        <w:left w:val="none" w:sz="0" w:space="0" w:color="auto"/>
        <w:bottom w:val="none" w:sz="0" w:space="0" w:color="auto"/>
        <w:right w:val="none" w:sz="0" w:space="0" w:color="auto"/>
      </w:divBdr>
    </w:div>
    <w:div w:id="589851410">
      <w:bodyDiv w:val="1"/>
      <w:marLeft w:val="0"/>
      <w:marRight w:val="0"/>
      <w:marTop w:val="0"/>
      <w:marBottom w:val="0"/>
      <w:divBdr>
        <w:top w:val="none" w:sz="0" w:space="0" w:color="auto"/>
        <w:left w:val="none" w:sz="0" w:space="0" w:color="auto"/>
        <w:bottom w:val="none" w:sz="0" w:space="0" w:color="auto"/>
        <w:right w:val="none" w:sz="0" w:space="0" w:color="auto"/>
      </w:divBdr>
    </w:div>
    <w:div w:id="590554709">
      <w:bodyDiv w:val="1"/>
      <w:marLeft w:val="0"/>
      <w:marRight w:val="0"/>
      <w:marTop w:val="0"/>
      <w:marBottom w:val="0"/>
      <w:divBdr>
        <w:top w:val="none" w:sz="0" w:space="0" w:color="auto"/>
        <w:left w:val="none" w:sz="0" w:space="0" w:color="auto"/>
        <w:bottom w:val="none" w:sz="0" w:space="0" w:color="auto"/>
        <w:right w:val="none" w:sz="0" w:space="0" w:color="auto"/>
      </w:divBdr>
    </w:div>
    <w:div w:id="590624884">
      <w:bodyDiv w:val="1"/>
      <w:marLeft w:val="0"/>
      <w:marRight w:val="0"/>
      <w:marTop w:val="0"/>
      <w:marBottom w:val="0"/>
      <w:divBdr>
        <w:top w:val="none" w:sz="0" w:space="0" w:color="auto"/>
        <w:left w:val="none" w:sz="0" w:space="0" w:color="auto"/>
        <w:bottom w:val="none" w:sz="0" w:space="0" w:color="auto"/>
        <w:right w:val="none" w:sz="0" w:space="0" w:color="auto"/>
      </w:divBdr>
    </w:div>
    <w:div w:id="592208147">
      <w:bodyDiv w:val="1"/>
      <w:marLeft w:val="0"/>
      <w:marRight w:val="0"/>
      <w:marTop w:val="0"/>
      <w:marBottom w:val="0"/>
      <w:divBdr>
        <w:top w:val="none" w:sz="0" w:space="0" w:color="auto"/>
        <w:left w:val="none" w:sz="0" w:space="0" w:color="auto"/>
        <w:bottom w:val="none" w:sz="0" w:space="0" w:color="auto"/>
        <w:right w:val="none" w:sz="0" w:space="0" w:color="auto"/>
      </w:divBdr>
    </w:div>
    <w:div w:id="592471212">
      <w:bodyDiv w:val="1"/>
      <w:marLeft w:val="0"/>
      <w:marRight w:val="0"/>
      <w:marTop w:val="0"/>
      <w:marBottom w:val="0"/>
      <w:divBdr>
        <w:top w:val="none" w:sz="0" w:space="0" w:color="auto"/>
        <w:left w:val="none" w:sz="0" w:space="0" w:color="auto"/>
        <w:bottom w:val="none" w:sz="0" w:space="0" w:color="auto"/>
        <w:right w:val="none" w:sz="0" w:space="0" w:color="auto"/>
      </w:divBdr>
    </w:div>
    <w:div w:id="593897833">
      <w:bodyDiv w:val="1"/>
      <w:marLeft w:val="0"/>
      <w:marRight w:val="0"/>
      <w:marTop w:val="0"/>
      <w:marBottom w:val="0"/>
      <w:divBdr>
        <w:top w:val="none" w:sz="0" w:space="0" w:color="auto"/>
        <w:left w:val="none" w:sz="0" w:space="0" w:color="auto"/>
        <w:bottom w:val="none" w:sz="0" w:space="0" w:color="auto"/>
        <w:right w:val="none" w:sz="0" w:space="0" w:color="auto"/>
      </w:divBdr>
    </w:div>
    <w:div w:id="594097105">
      <w:bodyDiv w:val="1"/>
      <w:marLeft w:val="0"/>
      <w:marRight w:val="0"/>
      <w:marTop w:val="0"/>
      <w:marBottom w:val="0"/>
      <w:divBdr>
        <w:top w:val="none" w:sz="0" w:space="0" w:color="auto"/>
        <w:left w:val="none" w:sz="0" w:space="0" w:color="auto"/>
        <w:bottom w:val="none" w:sz="0" w:space="0" w:color="auto"/>
        <w:right w:val="none" w:sz="0" w:space="0" w:color="auto"/>
      </w:divBdr>
    </w:div>
    <w:div w:id="595871387">
      <w:bodyDiv w:val="1"/>
      <w:marLeft w:val="0"/>
      <w:marRight w:val="0"/>
      <w:marTop w:val="0"/>
      <w:marBottom w:val="0"/>
      <w:divBdr>
        <w:top w:val="none" w:sz="0" w:space="0" w:color="auto"/>
        <w:left w:val="none" w:sz="0" w:space="0" w:color="auto"/>
        <w:bottom w:val="none" w:sz="0" w:space="0" w:color="auto"/>
        <w:right w:val="none" w:sz="0" w:space="0" w:color="auto"/>
      </w:divBdr>
    </w:div>
    <w:div w:id="596061107">
      <w:bodyDiv w:val="1"/>
      <w:marLeft w:val="0"/>
      <w:marRight w:val="0"/>
      <w:marTop w:val="0"/>
      <w:marBottom w:val="0"/>
      <w:divBdr>
        <w:top w:val="none" w:sz="0" w:space="0" w:color="auto"/>
        <w:left w:val="none" w:sz="0" w:space="0" w:color="auto"/>
        <w:bottom w:val="none" w:sz="0" w:space="0" w:color="auto"/>
        <w:right w:val="none" w:sz="0" w:space="0" w:color="auto"/>
      </w:divBdr>
    </w:div>
    <w:div w:id="596519349">
      <w:bodyDiv w:val="1"/>
      <w:marLeft w:val="0"/>
      <w:marRight w:val="0"/>
      <w:marTop w:val="0"/>
      <w:marBottom w:val="0"/>
      <w:divBdr>
        <w:top w:val="none" w:sz="0" w:space="0" w:color="auto"/>
        <w:left w:val="none" w:sz="0" w:space="0" w:color="auto"/>
        <w:bottom w:val="none" w:sz="0" w:space="0" w:color="auto"/>
        <w:right w:val="none" w:sz="0" w:space="0" w:color="auto"/>
      </w:divBdr>
    </w:div>
    <w:div w:id="596527241">
      <w:bodyDiv w:val="1"/>
      <w:marLeft w:val="0"/>
      <w:marRight w:val="0"/>
      <w:marTop w:val="0"/>
      <w:marBottom w:val="0"/>
      <w:divBdr>
        <w:top w:val="none" w:sz="0" w:space="0" w:color="auto"/>
        <w:left w:val="none" w:sz="0" w:space="0" w:color="auto"/>
        <w:bottom w:val="none" w:sz="0" w:space="0" w:color="auto"/>
        <w:right w:val="none" w:sz="0" w:space="0" w:color="auto"/>
      </w:divBdr>
    </w:div>
    <w:div w:id="597367428">
      <w:bodyDiv w:val="1"/>
      <w:marLeft w:val="0"/>
      <w:marRight w:val="0"/>
      <w:marTop w:val="0"/>
      <w:marBottom w:val="0"/>
      <w:divBdr>
        <w:top w:val="none" w:sz="0" w:space="0" w:color="auto"/>
        <w:left w:val="none" w:sz="0" w:space="0" w:color="auto"/>
        <w:bottom w:val="none" w:sz="0" w:space="0" w:color="auto"/>
        <w:right w:val="none" w:sz="0" w:space="0" w:color="auto"/>
      </w:divBdr>
    </w:div>
    <w:div w:id="598215970">
      <w:bodyDiv w:val="1"/>
      <w:marLeft w:val="0"/>
      <w:marRight w:val="0"/>
      <w:marTop w:val="0"/>
      <w:marBottom w:val="0"/>
      <w:divBdr>
        <w:top w:val="none" w:sz="0" w:space="0" w:color="auto"/>
        <w:left w:val="none" w:sz="0" w:space="0" w:color="auto"/>
        <w:bottom w:val="none" w:sz="0" w:space="0" w:color="auto"/>
        <w:right w:val="none" w:sz="0" w:space="0" w:color="auto"/>
      </w:divBdr>
    </w:div>
    <w:div w:id="598878503">
      <w:bodyDiv w:val="1"/>
      <w:marLeft w:val="0"/>
      <w:marRight w:val="0"/>
      <w:marTop w:val="0"/>
      <w:marBottom w:val="0"/>
      <w:divBdr>
        <w:top w:val="none" w:sz="0" w:space="0" w:color="auto"/>
        <w:left w:val="none" w:sz="0" w:space="0" w:color="auto"/>
        <w:bottom w:val="none" w:sz="0" w:space="0" w:color="auto"/>
        <w:right w:val="none" w:sz="0" w:space="0" w:color="auto"/>
      </w:divBdr>
    </w:div>
    <w:div w:id="599068726">
      <w:bodyDiv w:val="1"/>
      <w:marLeft w:val="0"/>
      <w:marRight w:val="0"/>
      <w:marTop w:val="0"/>
      <w:marBottom w:val="0"/>
      <w:divBdr>
        <w:top w:val="none" w:sz="0" w:space="0" w:color="auto"/>
        <w:left w:val="none" w:sz="0" w:space="0" w:color="auto"/>
        <w:bottom w:val="none" w:sz="0" w:space="0" w:color="auto"/>
        <w:right w:val="none" w:sz="0" w:space="0" w:color="auto"/>
      </w:divBdr>
    </w:div>
    <w:div w:id="599340307">
      <w:bodyDiv w:val="1"/>
      <w:marLeft w:val="0"/>
      <w:marRight w:val="0"/>
      <w:marTop w:val="0"/>
      <w:marBottom w:val="0"/>
      <w:divBdr>
        <w:top w:val="none" w:sz="0" w:space="0" w:color="auto"/>
        <w:left w:val="none" w:sz="0" w:space="0" w:color="auto"/>
        <w:bottom w:val="none" w:sz="0" w:space="0" w:color="auto"/>
        <w:right w:val="none" w:sz="0" w:space="0" w:color="auto"/>
      </w:divBdr>
    </w:div>
    <w:div w:id="600725421">
      <w:bodyDiv w:val="1"/>
      <w:marLeft w:val="0"/>
      <w:marRight w:val="0"/>
      <w:marTop w:val="0"/>
      <w:marBottom w:val="0"/>
      <w:divBdr>
        <w:top w:val="none" w:sz="0" w:space="0" w:color="auto"/>
        <w:left w:val="none" w:sz="0" w:space="0" w:color="auto"/>
        <w:bottom w:val="none" w:sz="0" w:space="0" w:color="auto"/>
        <w:right w:val="none" w:sz="0" w:space="0" w:color="auto"/>
      </w:divBdr>
    </w:div>
    <w:div w:id="600917997">
      <w:bodyDiv w:val="1"/>
      <w:marLeft w:val="0"/>
      <w:marRight w:val="0"/>
      <w:marTop w:val="0"/>
      <w:marBottom w:val="0"/>
      <w:divBdr>
        <w:top w:val="none" w:sz="0" w:space="0" w:color="auto"/>
        <w:left w:val="none" w:sz="0" w:space="0" w:color="auto"/>
        <w:bottom w:val="none" w:sz="0" w:space="0" w:color="auto"/>
        <w:right w:val="none" w:sz="0" w:space="0" w:color="auto"/>
      </w:divBdr>
    </w:div>
    <w:div w:id="601036692">
      <w:bodyDiv w:val="1"/>
      <w:marLeft w:val="0"/>
      <w:marRight w:val="0"/>
      <w:marTop w:val="0"/>
      <w:marBottom w:val="0"/>
      <w:divBdr>
        <w:top w:val="none" w:sz="0" w:space="0" w:color="auto"/>
        <w:left w:val="none" w:sz="0" w:space="0" w:color="auto"/>
        <w:bottom w:val="none" w:sz="0" w:space="0" w:color="auto"/>
        <w:right w:val="none" w:sz="0" w:space="0" w:color="auto"/>
      </w:divBdr>
    </w:div>
    <w:div w:id="601764207">
      <w:bodyDiv w:val="1"/>
      <w:marLeft w:val="0"/>
      <w:marRight w:val="0"/>
      <w:marTop w:val="0"/>
      <w:marBottom w:val="0"/>
      <w:divBdr>
        <w:top w:val="none" w:sz="0" w:space="0" w:color="auto"/>
        <w:left w:val="none" w:sz="0" w:space="0" w:color="auto"/>
        <w:bottom w:val="none" w:sz="0" w:space="0" w:color="auto"/>
        <w:right w:val="none" w:sz="0" w:space="0" w:color="auto"/>
      </w:divBdr>
    </w:div>
    <w:div w:id="602493407">
      <w:bodyDiv w:val="1"/>
      <w:marLeft w:val="0"/>
      <w:marRight w:val="0"/>
      <w:marTop w:val="0"/>
      <w:marBottom w:val="0"/>
      <w:divBdr>
        <w:top w:val="none" w:sz="0" w:space="0" w:color="auto"/>
        <w:left w:val="none" w:sz="0" w:space="0" w:color="auto"/>
        <w:bottom w:val="none" w:sz="0" w:space="0" w:color="auto"/>
        <w:right w:val="none" w:sz="0" w:space="0" w:color="auto"/>
      </w:divBdr>
    </w:div>
    <w:div w:id="603005043">
      <w:bodyDiv w:val="1"/>
      <w:marLeft w:val="0"/>
      <w:marRight w:val="0"/>
      <w:marTop w:val="0"/>
      <w:marBottom w:val="0"/>
      <w:divBdr>
        <w:top w:val="none" w:sz="0" w:space="0" w:color="auto"/>
        <w:left w:val="none" w:sz="0" w:space="0" w:color="auto"/>
        <w:bottom w:val="none" w:sz="0" w:space="0" w:color="auto"/>
        <w:right w:val="none" w:sz="0" w:space="0" w:color="auto"/>
      </w:divBdr>
    </w:div>
    <w:div w:id="603340382">
      <w:bodyDiv w:val="1"/>
      <w:marLeft w:val="0"/>
      <w:marRight w:val="0"/>
      <w:marTop w:val="0"/>
      <w:marBottom w:val="0"/>
      <w:divBdr>
        <w:top w:val="none" w:sz="0" w:space="0" w:color="auto"/>
        <w:left w:val="none" w:sz="0" w:space="0" w:color="auto"/>
        <w:bottom w:val="none" w:sz="0" w:space="0" w:color="auto"/>
        <w:right w:val="none" w:sz="0" w:space="0" w:color="auto"/>
      </w:divBdr>
    </w:div>
    <w:div w:id="603460841">
      <w:bodyDiv w:val="1"/>
      <w:marLeft w:val="0"/>
      <w:marRight w:val="0"/>
      <w:marTop w:val="0"/>
      <w:marBottom w:val="0"/>
      <w:divBdr>
        <w:top w:val="none" w:sz="0" w:space="0" w:color="auto"/>
        <w:left w:val="none" w:sz="0" w:space="0" w:color="auto"/>
        <w:bottom w:val="none" w:sz="0" w:space="0" w:color="auto"/>
        <w:right w:val="none" w:sz="0" w:space="0" w:color="auto"/>
      </w:divBdr>
    </w:div>
    <w:div w:id="603999922">
      <w:bodyDiv w:val="1"/>
      <w:marLeft w:val="0"/>
      <w:marRight w:val="0"/>
      <w:marTop w:val="0"/>
      <w:marBottom w:val="0"/>
      <w:divBdr>
        <w:top w:val="none" w:sz="0" w:space="0" w:color="auto"/>
        <w:left w:val="none" w:sz="0" w:space="0" w:color="auto"/>
        <w:bottom w:val="none" w:sz="0" w:space="0" w:color="auto"/>
        <w:right w:val="none" w:sz="0" w:space="0" w:color="auto"/>
      </w:divBdr>
    </w:div>
    <w:div w:id="604994397">
      <w:bodyDiv w:val="1"/>
      <w:marLeft w:val="0"/>
      <w:marRight w:val="0"/>
      <w:marTop w:val="0"/>
      <w:marBottom w:val="0"/>
      <w:divBdr>
        <w:top w:val="none" w:sz="0" w:space="0" w:color="auto"/>
        <w:left w:val="none" w:sz="0" w:space="0" w:color="auto"/>
        <w:bottom w:val="none" w:sz="0" w:space="0" w:color="auto"/>
        <w:right w:val="none" w:sz="0" w:space="0" w:color="auto"/>
      </w:divBdr>
    </w:div>
    <w:div w:id="605045515">
      <w:bodyDiv w:val="1"/>
      <w:marLeft w:val="0"/>
      <w:marRight w:val="0"/>
      <w:marTop w:val="0"/>
      <w:marBottom w:val="0"/>
      <w:divBdr>
        <w:top w:val="none" w:sz="0" w:space="0" w:color="auto"/>
        <w:left w:val="none" w:sz="0" w:space="0" w:color="auto"/>
        <w:bottom w:val="none" w:sz="0" w:space="0" w:color="auto"/>
        <w:right w:val="none" w:sz="0" w:space="0" w:color="auto"/>
      </w:divBdr>
    </w:div>
    <w:div w:id="605191900">
      <w:bodyDiv w:val="1"/>
      <w:marLeft w:val="0"/>
      <w:marRight w:val="0"/>
      <w:marTop w:val="0"/>
      <w:marBottom w:val="0"/>
      <w:divBdr>
        <w:top w:val="none" w:sz="0" w:space="0" w:color="auto"/>
        <w:left w:val="none" w:sz="0" w:space="0" w:color="auto"/>
        <w:bottom w:val="none" w:sz="0" w:space="0" w:color="auto"/>
        <w:right w:val="none" w:sz="0" w:space="0" w:color="auto"/>
      </w:divBdr>
    </w:div>
    <w:div w:id="605424212">
      <w:bodyDiv w:val="1"/>
      <w:marLeft w:val="0"/>
      <w:marRight w:val="0"/>
      <w:marTop w:val="0"/>
      <w:marBottom w:val="0"/>
      <w:divBdr>
        <w:top w:val="none" w:sz="0" w:space="0" w:color="auto"/>
        <w:left w:val="none" w:sz="0" w:space="0" w:color="auto"/>
        <w:bottom w:val="none" w:sz="0" w:space="0" w:color="auto"/>
        <w:right w:val="none" w:sz="0" w:space="0" w:color="auto"/>
      </w:divBdr>
      <w:divsChild>
        <w:div w:id="592250829">
          <w:marLeft w:val="1440"/>
          <w:marRight w:val="0"/>
          <w:marTop w:val="96"/>
          <w:marBottom w:val="0"/>
          <w:divBdr>
            <w:top w:val="none" w:sz="0" w:space="0" w:color="auto"/>
            <w:left w:val="none" w:sz="0" w:space="0" w:color="auto"/>
            <w:bottom w:val="none" w:sz="0" w:space="0" w:color="auto"/>
            <w:right w:val="none" w:sz="0" w:space="0" w:color="auto"/>
          </w:divBdr>
        </w:div>
        <w:div w:id="605423321">
          <w:marLeft w:val="1800"/>
          <w:marRight w:val="0"/>
          <w:marTop w:val="86"/>
          <w:marBottom w:val="0"/>
          <w:divBdr>
            <w:top w:val="none" w:sz="0" w:space="0" w:color="auto"/>
            <w:left w:val="none" w:sz="0" w:space="0" w:color="auto"/>
            <w:bottom w:val="none" w:sz="0" w:space="0" w:color="auto"/>
            <w:right w:val="none" w:sz="0" w:space="0" w:color="auto"/>
          </w:divBdr>
        </w:div>
        <w:div w:id="656809741">
          <w:marLeft w:val="1440"/>
          <w:marRight w:val="0"/>
          <w:marTop w:val="240"/>
          <w:marBottom w:val="0"/>
          <w:divBdr>
            <w:top w:val="none" w:sz="0" w:space="0" w:color="auto"/>
            <w:left w:val="none" w:sz="0" w:space="0" w:color="auto"/>
            <w:bottom w:val="none" w:sz="0" w:space="0" w:color="auto"/>
            <w:right w:val="none" w:sz="0" w:space="0" w:color="auto"/>
          </w:divBdr>
        </w:div>
        <w:div w:id="871187678">
          <w:marLeft w:val="1800"/>
          <w:marRight w:val="0"/>
          <w:marTop w:val="86"/>
          <w:marBottom w:val="0"/>
          <w:divBdr>
            <w:top w:val="none" w:sz="0" w:space="0" w:color="auto"/>
            <w:left w:val="none" w:sz="0" w:space="0" w:color="auto"/>
            <w:bottom w:val="none" w:sz="0" w:space="0" w:color="auto"/>
            <w:right w:val="none" w:sz="0" w:space="0" w:color="auto"/>
          </w:divBdr>
        </w:div>
        <w:div w:id="1075512682">
          <w:marLeft w:val="1440"/>
          <w:marRight w:val="0"/>
          <w:marTop w:val="240"/>
          <w:marBottom w:val="0"/>
          <w:divBdr>
            <w:top w:val="none" w:sz="0" w:space="0" w:color="auto"/>
            <w:left w:val="none" w:sz="0" w:space="0" w:color="auto"/>
            <w:bottom w:val="none" w:sz="0" w:space="0" w:color="auto"/>
            <w:right w:val="none" w:sz="0" w:space="0" w:color="auto"/>
          </w:divBdr>
        </w:div>
        <w:div w:id="1334213669">
          <w:marLeft w:val="1800"/>
          <w:marRight w:val="0"/>
          <w:marTop w:val="86"/>
          <w:marBottom w:val="0"/>
          <w:divBdr>
            <w:top w:val="none" w:sz="0" w:space="0" w:color="auto"/>
            <w:left w:val="none" w:sz="0" w:space="0" w:color="auto"/>
            <w:bottom w:val="none" w:sz="0" w:space="0" w:color="auto"/>
            <w:right w:val="none" w:sz="0" w:space="0" w:color="auto"/>
          </w:divBdr>
        </w:div>
      </w:divsChild>
    </w:div>
    <w:div w:id="605622747">
      <w:bodyDiv w:val="1"/>
      <w:marLeft w:val="0"/>
      <w:marRight w:val="0"/>
      <w:marTop w:val="0"/>
      <w:marBottom w:val="0"/>
      <w:divBdr>
        <w:top w:val="none" w:sz="0" w:space="0" w:color="auto"/>
        <w:left w:val="none" w:sz="0" w:space="0" w:color="auto"/>
        <w:bottom w:val="none" w:sz="0" w:space="0" w:color="auto"/>
        <w:right w:val="none" w:sz="0" w:space="0" w:color="auto"/>
      </w:divBdr>
    </w:div>
    <w:div w:id="608397107">
      <w:bodyDiv w:val="1"/>
      <w:marLeft w:val="0"/>
      <w:marRight w:val="0"/>
      <w:marTop w:val="0"/>
      <w:marBottom w:val="0"/>
      <w:divBdr>
        <w:top w:val="none" w:sz="0" w:space="0" w:color="auto"/>
        <w:left w:val="none" w:sz="0" w:space="0" w:color="auto"/>
        <w:bottom w:val="none" w:sz="0" w:space="0" w:color="auto"/>
        <w:right w:val="none" w:sz="0" w:space="0" w:color="auto"/>
      </w:divBdr>
    </w:div>
    <w:div w:id="609163362">
      <w:bodyDiv w:val="1"/>
      <w:marLeft w:val="0"/>
      <w:marRight w:val="0"/>
      <w:marTop w:val="0"/>
      <w:marBottom w:val="0"/>
      <w:divBdr>
        <w:top w:val="none" w:sz="0" w:space="0" w:color="auto"/>
        <w:left w:val="none" w:sz="0" w:space="0" w:color="auto"/>
        <w:bottom w:val="none" w:sz="0" w:space="0" w:color="auto"/>
        <w:right w:val="none" w:sz="0" w:space="0" w:color="auto"/>
      </w:divBdr>
    </w:div>
    <w:div w:id="609507008">
      <w:bodyDiv w:val="1"/>
      <w:marLeft w:val="0"/>
      <w:marRight w:val="0"/>
      <w:marTop w:val="0"/>
      <w:marBottom w:val="0"/>
      <w:divBdr>
        <w:top w:val="none" w:sz="0" w:space="0" w:color="auto"/>
        <w:left w:val="none" w:sz="0" w:space="0" w:color="auto"/>
        <w:bottom w:val="none" w:sz="0" w:space="0" w:color="auto"/>
        <w:right w:val="none" w:sz="0" w:space="0" w:color="auto"/>
      </w:divBdr>
    </w:div>
    <w:div w:id="610555483">
      <w:bodyDiv w:val="1"/>
      <w:marLeft w:val="0"/>
      <w:marRight w:val="0"/>
      <w:marTop w:val="0"/>
      <w:marBottom w:val="0"/>
      <w:divBdr>
        <w:top w:val="none" w:sz="0" w:space="0" w:color="auto"/>
        <w:left w:val="none" w:sz="0" w:space="0" w:color="auto"/>
        <w:bottom w:val="none" w:sz="0" w:space="0" w:color="auto"/>
        <w:right w:val="none" w:sz="0" w:space="0" w:color="auto"/>
      </w:divBdr>
    </w:div>
    <w:div w:id="610941036">
      <w:bodyDiv w:val="1"/>
      <w:marLeft w:val="0"/>
      <w:marRight w:val="0"/>
      <w:marTop w:val="0"/>
      <w:marBottom w:val="0"/>
      <w:divBdr>
        <w:top w:val="none" w:sz="0" w:space="0" w:color="auto"/>
        <w:left w:val="none" w:sz="0" w:space="0" w:color="auto"/>
        <w:bottom w:val="none" w:sz="0" w:space="0" w:color="auto"/>
        <w:right w:val="none" w:sz="0" w:space="0" w:color="auto"/>
      </w:divBdr>
    </w:div>
    <w:div w:id="611789837">
      <w:bodyDiv w:val="1"/>
      <w:marLeft w:val="0"/>
      <w:marRight w:val="0"/>
      <w:marTop w:val="0"/>
      <w:marBottom w:val="0"/>
      <w:divBdr>
        <w:top w:val="none" w:sz="0" w:space="0" w:color="auto"/>
        <w:left w:val="none" w:sz="0" w:space="0" w:color="auto"/>
        <w:bottom w:val="none" w:sz="0" w:space="0" w:color="auto"/>
        <w:right w:val="none" w:sz="0" w:space="0" w:color="auto"/>
      </w:divBdr>
    </w:div>
    <w:div w:id="612709295">
      <w:bodyDiv w:val="1"/>
      <w:marLeft w:val="0"/>
      <w:marRight w:val="0"/>
      <w:marTop w:val="0"/>
      <w:marBottom w:val="0"/>
      <w:divBdr>
        <w:top w:val="none" w:sz="0" w:space="0" w:color="auto"/>
        <w:left w:val="none" w:sz="0" w:space="0" w:color="auto"/>
        <w:bottom w:val="none" w:sz="0" w:space="0" w:color="auto"/>
        <w:right w:val="none" w:sz="0" w:space="0" w:color="auto"/>
      </w:divBdr>
    </w:div>
    <w:div w:id="612828543">
      <w:bodyDiv w:val="1"/>
      <w:marLeft w:val="0"/>
      <w:marRight w:val="0"/>
      <w:marTop w:val="0"/>
      <w:marBottom w:val="0"/>
      <w:divBdr>
        <w:top w:val="none" w:sz="0" w:space="0" w:color="auto"/>
        <w:left w:val="none" w:sz="0" w:space="0" w:color="auto"/>
        <w:bottom w:val="none" w:sz="0" w:space="0" w:color="auto"/>
        <w:right w:val="none" w:sz="0" w:space="0" w:color="auto"/>
      </w:divBdr>
    </w:div>
    <w:div w:id="613050641">
      <w:bodyDiv w:val="1"/>
      <w:marLeft w:val="0"/>
      <w:marRight w:val="0"/>
      <w:marTop w:val="0"/>
      <w:marBottom w:val="0"/>
      <w:divBdr>
        <w:top w:val="none" w:sz="0" w:space="0" w:color="auto"/>
        <w:left w:val="none" w:sz="0" w:space="0" w:color="auto"/>
        <w:bottom w:val="none" w:sz="0" w:space="0" w:color="auto"/>
        <w:right w:val="none" w:sz="0" w:space="0" w:color="auto"/>
      </w:divBdr>
    </w:div>
    <w:div w:id="614095533">
      <w:bodyDiv w:val="1"/>
      <w:marLeft w:val="0"/>
      <w:marRight w:val="0"/>
      <w:marTop w:val="0"/>
      <w:marBottom w:val="0"/>
      <w:divBdr>
        <w:top w:val="none" w:sz="0" w:space="0" w:color="auto"/>
        <w:left w:val="none" w:sz="0" w:space="0" w:color="auto"/>
        <w:bottom w:val="none" w:sz="0" w:space="0" w:color="auto"/>
        <w:right w:val="none" w:sz="0" w:space="0" w:color="auto"/>
      </w:divBdr>
    </w:div>
    <w:div w:id="614754537">
      <w:bodyDiv w:val="1"/>
      <w:marLeft w:val="0"/>
      <w:marRight w:val="0"/>
      <w:marTop w:val="0"/>
      <w:marBottom w:val="0"/>
      <w:divBdr>
        <w:top w:val="none" w:sz="0" w:space="0" w:color="auto"/>
        <w:left w:val="none" w:sz="0" w:space="0" w:color="auto"/>
        <w:bottom w:val="none" w:sz="0" w:space="0" w:color="auto"/>
        <w:right w:val="none" w:sz="0" w:space="0" w:color="auto"/>
      </w:divBdr>
    </w:div>
    <w:div w:id="614941555">
      <w:bodyDiv w:val="1"/>
      <w:marLeft w:val="0"/>
      <w:marRight w:val="0"/>
      <w:marTop w:val="0"/>
      <w:marBottom w:val="0"/>
      <w:divBdr>
        <w:top w:val="none" w:sz="0" w:space="0" w:color="auto"/>
        <w:left w:val="none" w:sz="0" w:space="0" w:color="auto"/>
        <w:bottom w:val="none" w:sz="0" w:space="0" w:color="auto"/>
        <w:right w:val="none" w:sz="0" w:space="0" w:color="auto"/>
      </w:divBdr>
    </w:div>
    <w:div w:id="615066075">
      <w:bodyDiv w:val="1"/>
      <w:marLeft w:val="0"/>
      <w:marRight w:val="0"/>
      <w:marTop w:val="0"/>
      <w:marBottom w:val="0"/>
      <w:divBdr>
        <w:top w:val="none" w:sz="0" w:space="0" w:color="auto"/>
        <w:left w:val="none" w:sz="0" w:space="0" w:color="auto"/>
        <w:bottom w:val="none" w:sz="0" w:space="0" w:color="auto"/>
        <w:right w:val="none" w:sz="0" w:space="0" w:color="auto"/>
      </w:divBdr>
    </w:div>
    <w:div w:id="615066126">
      <w:bodyDiv w:val="1"/>
      <w:marLeft w:val="0"/>
      <w:marRight w:val="0"/>
      <w:marTop w:val="0"/>
      <w:marBottom w:val="0"/>
      <w:divBdr>
        <w:top w:val="none" w:sz="0" w:space="0" w:color="auto"/>
        <w:left w:val="none" w:sz="0" w:space="0" w:color="auto"/>
        <w:bottom w:val="none" w:sz="0" w:space="0" w:color="auto"/>
        <w:right w:val="none" w:sz="0" w:space="0" w:color="auto"/>
      </w:divBdr>
    </w:div>
    <w:div w:id="615605836">
      <w:bodyDiv w:val="1"/>
      <w:marLeft w:val="0"/>
      <w:marRight w:val="0"/>
      <w:marTop w:val="0"/>
      <w:marBottom w:val="0"/>
      <w:divBdr>
        <w:top w:val="none" w:sz="0" w:space="0" w:color="auto"/>
        <w:left w:val="none" w:sz="0" w:space="0" w:color="auto"/>
        <w:bottom w:val="none" w:sz="0" w:space="0" w:color="auto"/>
        <w:right w:val="none" w:sz="0" w:space="0" w:color="auto"/>
      </w:divBdr>
    </w:div>
    <w:div w:id="616104145">
      <w:bodyDiv w:val="1"/>
      <w:marLeft w:val="0"/>
      <w:marRight w:val="0"/>
      <w:marTop w:val="0"/>
      <w:marBottom w:val="0"/>
      <w:divBdr>
        <w:top w:val="none" w:sz="0" w:space="0" w:color="auto"/>
        <w:left w:val="none" w:sz="0" w:space="0" w:color="auto"/>
        <w:bottom w:val="none" w:sz="0" w:space="0" w:color="auto"/>
        <w:right w:val="none" w:sz="0" w:space="0" w:color="auto"/>
      </w:divBdr>
    </w:div>
    <w:div w:id="616570777">
      <w:bodyDiv w:val="1"/>
      <w:marLeft w:val="0"/>
      <w:marRight w:val="0"/>
      <w:marTop w:val="0"/>
      <w:marBottom w:val="0"/>
      <w:divBdr>
        <w:top w:val="none" w:sz="0" w:space="0" w:color="auto"/>
        <w:left w:val="none" w:sz="0" w:space="0" w:color="auto"/>
        <w:bottom w:val="none" w:sz="0" w:space="0" w:color="auto"/>
        <w:right w:val="none" w:sz="0" w:space="0" w:color="auto"/>
      </w:divBdr>
    </w:div>
    <w:div w:id="617420706">
      <w:bodyDiv w:val="1"/>
      <w:marLeft w:val="0"/>
      <w:marRight w:val="0"/>
      <w:marTop w:val="0"/>
      <w:marBottom w:val="0"/>
      <w:divBdr>
        <w:top w:val="none" w:sz="0" w:space="0" w:color="auto"/>
        <w:left w:val="none" w:sz="0" w:space="0" w:color="auto"/>
        <w:bottom w:val="none" w:sz="0" w:space="0" w:color="auto"/>
        <w:right w:val="none" w:sz="0" w:space="0" w:color="auto"/>
      </w:divBdr>
    </w:div>
    <w:div w:id="617643091">
      <w:bodyDiv w:val="1"/>
      <w:marLeft w:val="0"/>
      <w:marRight w:val="0"/>
      <w:marTop w:val="0"/>
      <w:marBottom w:val="0"/>
      <w:divBdr>
        <w:top w:val="none" w:sz="0" w:space="0" w:color="auto"/>
        <w:left w:val="none" w:sz="0" w:space="0" w:color="auto"/>
        <w:bottom w:val="none" w:sz="0" w:space="0" w:color="auto"/>
        <w:right w:val="none" w:sz="0" w:space="0" w:color="auto"/>
      </w:divBdr>
      <w:divsChild>
        <w:div w:id="718361313">
          <w:marLeft w:val="734"/>
          <w:marRight w:val="0"/>
          <w:marTop w:val="86"/>
          <w:marBottom w:val="0"/>
          <w:divBdr>
            <w:top w:val="none" w:sz="0" w:space="0" w:color="auto"/>
            <w:left w:val="none" w:sz="0" w:space="0" w:color="auto"/>
            <w:bottom w:val="none" w:sz="0" w:space="0" w:color="auto"/>
            <w:right w:val="none" w:sz="0" w:space="0" w:color="auto"/>
          </w:divBdr>
        </w:div>
        <w:div w:id="748117879">
          <w:marLeft w:val="734"/>
          <w:marRight w:val="0"/>
          <w:marTop w:val="86"/>
          <w:marBottom w:val="0"/>
          <w:divBdr>
            <w:top w:val="none" w:sz="0" w:space="0" w:color="auto"/>
            <w:left w:val="none" w:sz="0" w:space="0" w:color="auto"/>
            <w:bottom w:val="none" w:sz="0" w:space="0" w:color="auto"/>
            <w:right w:val="none" w:sz="0" w:space="0" w:color="auto"/>
          </w:divBdr>
        </w:div>
        <w:div w:id="1313483015">
          <w:marLeft w:val="734"/>
          <w:marRight w:val="0"/>
          <w:marTop w:val="86"/>
          <w:marBottom w:val="0"/>
          <w:divBdr>
            <w:top w:val="none" w:sz="0" w:space="0" w:color="auto"/>
            <w:left w:val="none" w:sz="0" w:space="0" w:color="auto"/>
            <w:bottom w:val="none" w:sz="0" w:space="0" w:color="auto"/>
            <w:right w:val="none" w:sz="0" w:space="0" w:color="auto"/>
          </w:divBdr>
        </w:div>
        <w:div w:id="1482769609">
          <w:marLeft w:val="734"/>
          <w:marRight w:val="0"/>
          <w:marTop w:val="86"/>
          <w:marBottom w:val="0"/>
          <w:divBdr>
            <w:top w:val="none" w:sz="0" w:space="0" w:color="auto"/>
            <w:left w:val="none" w:sz="0" w:space="0" w:color="auto"/>
            <w:bottom w:val="none" w:sz="0" w:space="0" w:color="auto"/>
            <w:right w:val="none" w:sz="0" w:space="0" w:color="auto"/>
          </w:divBdr>
        </w:div>
      </w:divsChild>
    </w:div>
    <w:div w:id="618418638">
      <w:bodyDiv w:val="1"/>
      <w:marLeft w:val="0"/>
      <w:marRight w:val="0"/>
      <w:marTop w:val="0"/>
      <w:marBottom w:val="0"/>
      <w:divBdr>
        <w:top w:val="none" w:sz="0" w:space="0" w:color="auto"/>
        <w:left w:val="none" w:sz="0" w:space="0" w:color="auto"/>
        <w:bottom w:val="none" w:sz="0" w:space="0" w:color="auto"/>
        <w:right w:val="none" w:sz="0" w:space="0" w:color="auto"/>
      </w:divBdr>
    </w:div>
    <w:div w:id="618486646">
      <w:bodyDiv w:val="1"/>
      <w:marLeft w:val="0"/>
      <w:marRight w:val="0"/>
      <w:marTop w:val="0"/>
      <w:marBottom w:val="0"/>
      <w:divBdr>
        <w:top w:val="none" w:sz="0" w:space="0" w:color="auto"/>
        <w:left w:val="none" w:sz="0" w:space="0" w:color="auto"/>
        <w:bottom w:val="none" w:sz="0" w:space="0" w:color="auto"/>
        <w:right w:val="none" w:sz="0" w:space="0" w:color="auto"/>
      </w:divBdr>
    </w:div>
    <w:div w:id="619186824">
      <w:bodyDiv w:val="1"/>
      <w:marLeft w:val="0"/>
      <w:marRight w:val="0"/>
      <w:marTop w:val="0"/>
      <w:marBottom w:val="0"/>
      <w:divBdr>
        <w:top w:val="none" w:sz="0" w:space="0" w:color="auto"/>
        <w:left w:val="none" w:sz="0" w:space="0" w:color="auto"/>
        <w:bottom w:val="none" w:sz="0" w:space="0" w:color="auto"/>
        <w:right w:val="none" w:sz="0" w:space="0" w:color="auto"/>
      </w:divBdr>
    </w:div>
    <w:div w:id="619264790">
      <w:bodyDiv w:val="1"/>
      <w:marLeft w:val="0"/>
      <w:marRight w:val="0"/>
      <w:marTop w:val="0"/>
      <w:marBottom w:val="0"/>
      <w:divBdr>
        <w:top w:val="none" w:sz="0" w:space="0" w:color="auto"/>
        <w:left w:val="none" w:sz="0" w:space="0" w:color="auto"/>
        <w:bottom w:val="none" w:sz="0" w:space="0" w:color="auto"/>
        <w:right w:val="none" w:sz="0" w:space="0" w:color="auto"/>
      </w:divBdr>
    </w:div>
    <w:div w:id="620962059">
      <w:bodyDiv w:val="1"/>
      <w:marLeft w:val="0"/>
      <w:marRight w:val="0"/>
      <w:marTop w:val="0"/>
      <w:marBottom w:val="0"/>
      <w:divBdr>
        <w:top w:val="none" w:sz="0" w:space="0" w:color="auto"/>
        <w:left w:val="none" w:sz="0" w:space="0" w:color="auto"/>
        <w:bottom w:val="none" w:sz="0" w:space="0" w:color="auto"/>
        <w:right w:val="none" w:sz="0" w:space="0" w:color="auto"/>
      </w:divBdr>
    </w:div>
    <w:div w:id="621770432">
      <w:bodyDiv w:val="1"/>
      <w:marLeft w:val="0"/>
      <w:marRight w:val="0"/>
      <w:marTop w:val="0"/>
      <w:marBottom w:val="0"/>
      <w:divBdr>
        <w:top w:val="none" w:sz="0" w:space="0" w:color="auto"/>
        <w:left w:val="none" w:sz="0" w:space="0" w:color="auto"/>
        <w:bottom w:val="none" w:sz="0" w:space="0" w:color="auto"/>
        <w:right w:val="none" w:sz="0" w:space="0" w:color="auto"/>
      </w:divBdr>
    </w:div>
    <w:div w:id="622004183">
      <w:bodyDiv w:val="1"/>
      <w:marLeft w:val="0"/>
      <w:marRight w:val="0"/>
      <w:marTop w:val="0"/>
      <w:marBottom w:val="0"/>
      <w:divBdr>
        <w:top w:val="none" w:sz="0" w:space="0" w:color="auto"/>
        <w:left w:val="none" w:sz="0" w:space="0" w:color="auto"/>
        <w:bottom w:val="none" w:sz="0" w:space="0" w:color="auto"/>
        <w:right w:val="none" w:sz="0" w:space="0" w:color="auto"/>
      </w:divBdr>
    </w:div>
    <w:div w:id="622466584">
      <w:bodyDiv w:val="1"/>
      <w:marLeft w:val="0"/>
      <w:marRight w:val="0"/>
      <w:marTop w:val="0"/>
      <w:marBottom w:val="0"/>
      <w:divBdr>
        <w:top w:val="none" w:sz="0" w:space="0" w:color="auto"/>
        <w:left w:val="none" w:sz="0" w:space="0" w:color="auto"/>
        <w:bottom w:val="none" w:sz="0" w:space="0" w:color="auto"/>
        <w:right w:val="none" w:sz="0" w:space="0" w:color="auto"/>
      </w:divBdr>
    </w:div>
    <w:div w:id="622998813">
      <w:bodyDiv w:val="1"/>
      <w:marLeft w:val="0"/>
      <w:marRight w:val="0"/>
      <w:marTop w:val="0"/>
      <w:marBottom w:val="0"/>
      <w:divBdr>
        <w:top w:val="none" w:sz="0" w:space="0" w:color="auto"/>
        <w:left w:val="none" w:sz="0" w:space="0" w:color="auto"/>
        <w:bottom w:val="none" w:sz="0" w:space="0" w:color="auto"/>
        <w:right w:val="none" w:sz="0" w:space="0" w:color="auto"/>
      </w:divBdr>
    </w:div>
    <w:div w:id="623193470">
      <w:bodyDiv w:val="1"/>
      <w:marLeft w:val="0"/>
      <w:marRight w:val="0"/>
      <w:marTop w:val="0"/>
      <w:marBottom w:val="0"/>
      <w:divBdr>
        <w:top w:val="none" w:sz="0" w:space="0" w:color="auto"/>
        <w:left w:val="none" w:sz="0" w:space="0" w:color="auto"/>
        <w:bottom w:val="none" w:sz="0" w:space="0" w:color="auto"/>
        <w:right w:val="none" w:sz="0" w:space="0" w:color="auto"/>
      </w:divBdr>
    </w:div>
    <w:div w:id="623731456">
      <w:bodyDiv w:val="1"/>
      <w:marLeft w:val="0"/>
      <w:marRight w:val="0"/>
      <w:marTop w:val="0"/>
      <w:marBottom w:val="0"/>
      <w:divBdr>
        <w:top w:val="none" w:sz="0" w:space="0" w:color="auto"/>
        <w:left w:val="none" w:sz="0" w:space="0" w:color="auto"/>
        <w:bottom w:val="none" w:sz="0" w:space="0" w:color="auto"/>
        <w:right w:val="none" w:sz="0" w:space="0" w:color="auto"/>
      </w:divBdr>
    </w:div>
    <w:div w:id="624313042">
      <w:bodyDiv w:val="1"/>
      <w:marLeft w:val="0"/>
      <w:marRight w:val="0"/>
      <w:marTop w:val="0"/>
      <w:marBottom w:val="0"/>
      <w:divBdr>
        <w:top w:val="none" w:sz="0" w:space="0" w:color="auto"/>
        <w:left w:val="none" w:sz="0" w:space="0" w:color="auto"/>
        <w:bottom w:val="none" w:sz="0" w:space="0" w:color="auto"/>
        <w:right w:val="none" w:sz="0" w:space="0" w:color="auto"/>
      </w:divBdr>
    </w:div>
    <w:div w:id="624654219">
      <w:bodyDiv w:val="1"/>
      <w:marLeft w:val="0"/>
      <w:marRight w:val="0"/>
      <w:marTop w:val="0"/>
      <w:marBottom w:val="0"/>
      <w:divBdr>
        <w:top w:val="none" w:sz="0" w:space="0" w:color="auto"/>
        <w:left w:val="none" w:sz="0" w:space="0" w:color="auto"/>
        <w:bottom w:val="none" w:sz="0" w:space="0" w:color="auto"/>
        <w:right w:val="none" w:sz="0" w:space="0" w:color="auto"/>
      </w:divBdr>
    </w:div>
    <w:div w:id="624847353">
      <w:bodyDiv w:val="1"/>
      <w:marLeft w:val="0"/>
      <w:marRight w:val="0"/>
      <w:marTop w:val="0"/>
      <w:marBottom w:val="0"/>
      <w:divBdr>
        <w:top w:val="none" w:sz="0" w:space="0" w:color="auto"/>
        <w:left w:val="none" w:sz="0" w:space="0" w:color="auto"/>
        <w:bottom w:val="none" w:sz="0" w:space="0" w:color="auto"/>
        <w:right w:val="none" w:sz="0" w:space="0" w:color="auto"/>
      </w:divBdr>
    </w:div>
    <w:div w:id="624890669">
      <w:bodyDiv w:val="1"/>
      <w:marLeft w:val="0"/>
      <w:marRight w:val="0"/>
      <w:marTop w:val="0"/>
      <w:marBottom w:val="0"/>
      <w:divBdr>
        <w:top w:val="none" w:sz="0" w:space="0" w:color="auto"/>
        <w:left w:val="none" w:sz="0" w:space="0" w:color="auto"/>
        <w:bottom w:val="none" w:sz="0" w:space="0" w:color="auto"/>
        <w:right w:val="none" w:sz="0" w:space="0" w:color="auto"/>
      </w:divBdr>
    </w:div>
    <w:div w:id="625158944">
      <w:bodyDiv w:val="1"/>
      <w:marLeft w:val="0"/>
      <w:marRight w:val="0"/>
      <w:marTop w:val="0"/>
      <w:marBottom w:val="0"/>
      <w:divBdr>
        <w:top w:val="none" w:sz="0" w:space="0" w:color="auto"/>
        <w:left w:val="none" w:sz="0" w:space="0" w:color="auto"/>
        <w:bottom w:val="none" w:sz="0" w:space="0" w:color="auto"/>
        <w:right w:val="none" w:sz="0" w:space="0" w:color="auto"/>
      </w:divBdr>
    </w:div>
    <w:div w:id="627781709">
      <w:bodyDiv w:val="1"/>
      <w:marLeft w:val="0"/>
      <w:marRight w:val="0"/>
      <w:marTop w:val="0"/>
      <w:marBottom w:val="0"/>
      <w:divBdr>
        <w:top w:val="none" w:sz="0" w:space="0" w:color="auto"/>
        <w:left w:val="none" w:sz="0" w:space="0" w:color="auto"/>
        <w:bottom w:val="none" w:sz="0" w:space="0" w:color="auto"/>
        <w:right w:val="none" w:sz="0" w:space="0" w:color="auto"/>
      </w:divBdr>
    </w:div>
    <w:div w:id="627977298">
      <w:bodyDiv w:val="1"/>
      <w:marLeft w:val="0"/>
      <w:marRight w:val="0"/>
      <w:marTop w:val="0"/>
      <w:marBottom w:val="0"/>
      <w:divBdr>
        <w:top w:val="none" w:sz="0" w:space="0" w:color="auto"/>
        <w:left w:val="none" w:sz="0" w:space="0" w:color="auto"/>
        <w:bottom w:val="none" w:sz="0" w:space="0" w:color="auto"/>
        <w:right w:val="none" w:sz="0" w:space="0" w:color="auto"/>
      </w:divBdr>
    </w:div>
    <w:div w:id="628510718">
      <w:bodyDiv w:val="1"/>
      <w:marLeft w:val="0"/>
      <w:marRight w:val="0"/>
      <w:marTop w:val="0"/>
      <w:marBottom w:val="0"/>
      <w:divBdr>
        <w:top w:val="none" w:sz="0" w:space="0" w:color="auto"/>
        <w:left w:val="none" w:sz="0" w:space="0" w:color="auto"/>
        <w:bottom w:val="none" w:sz="0" w:space="0" w:color="auto"/>
        <w:right w:val="none" w:sz="0" w:space="0" w:color="auto"/>
      </w:divBdr>
    </w:div>
    <w:div w:id="630941789">
      <w:bodyDiv w:val="1"/>
      <w:marLeft w:val="0"/>
      <w:marRight w:val="0"/>
      <w:marTop w:val="0"/>
      <w:marBottom w:val="0"/>
      <w:divBdr>
        <w:top w:val="none" w:sz="0" w:space="0" w:color="auto"/>
        <w:left w:val="none" w:sz="0" w:space="0" w:color="auto"/>
        <w:bottom w:val="none" w:sz="0" w:space="0" w:color="auto"/>
        <w:right w:val="none" w:sz="0" w:space="0" w:color="auto"/>
      </w:divBdr>
    </w:div>
    <w:div w:id="632488841">
      <w:bodyDiv w:val="1"/>
      <w:marLeft w:val="0"/>
      <w:marRight w:val="0"/>
      <w:marTop w:val="0"/>
      <w:marBottom w:val="0"/>
      <w:divBdr>
        <w:top w:val="none" w:sz="0" w:space="0" w:color="auto"/>
        <w:left w:val="none" w:sz="0" w:space="0" w:color="auto"/>
        <w:bottom w:val="none" w:sz="0" w:space="0" w:color="auto"/>
        <w:right w:val="none" w:sz="0" w:space="0" w:color="auto"/>
      </w:divBdr>
    </w:div>
    <w:div w:id="632759981">
      <w:bodyDiv w:val="1"/>
      <w:marLeft w:val="0"/>
      <w:marRight w:val="0"/>
      <w:marTop w:val="0"/>
      <w:marBottom w:val="0"/>
      <w:divBdr>
        <w:top w:val="none" w:sz="0" w:space="0" w:color="auto"/>
        <w:left w:val="none" w:sz="0" w:space="0" w:color="auto"/>
        <w:bottom w:val="none" w:sz="0" w:space="0" w:color="auto"/>
        <w:right w:val="none" w:sz="0" w:space="0" w:color="auto"/>
      </w:divBdr>
    </w:div>
    <w:div w:id="632833835">
      <w:bodyDiv w:val="1"/>
      <w:marLeft w:val="0"/>
      <w:marRight w:val="0"/>
      <w:marTop w:val="0"/>
      <w:marBottom w:val="0"/>
      <w:divBdr>
        <w:top w:val="none" w:sz="0" w:space="0" w:color="auto"/>
        <w:left w:val="none" w:sz="0" w:space="0" w:color="auto"/>
        <w:bottom w:val="none" w:sz="0" w:space="0" w:color="auto"/>
        <w:right w:val="none" w:sz="0" w:space="0" w:color="auto"/>
      </w:divBdr>
    </w:div>
    <w:div w:id="633487744">
      <w:bodyDiv w:val="1"/>
      <w:marLeft w:val="0"/>
      <w:marRight w:val="0"/>
      <w:marTop w:val="0"/>
      <w:marBottom w:val="0"/>
      <w:divBdr>
        <w:top w:val="none" w:sz="0" w:space="0" w:color="auto"/>
        <w:left w:val="none" w:sz="0" w:space="0" w:color="auto"/>
        <w:bottom w:val="none" w:sz="0" w:space="0" w:color="auto"/>
        <w:right w:val="none" w:sz="0" w:space="0" w:color="auto"/>
      </w:divBdr>
    </w:div>
    <w:div w:id="634137948">
      <w:bodyDiv w:val="1"/>
      <w:marLeft w:val="0"/>
      <w:marRight w:val="0"/>
      <w:marTop w:val="0"/>
      <w:marBottom w:val="0"/>
      <w:divBdr>
        <w:top w:val="none" w:sz="0" w:space="0" w:color="auto"/>
        <w:left w:val="none" w:sz="0" w:space="0" w:color="auto"/>
        <w:bottom w:val="none" w:sz="0" w:space="0" w:color="auto"/>
        <w:right w:val="none" w:sz="0" w:space="0" w:color="auto"/>
      </w:divBdr>
    </w:div>
    <w:div w:id="634869949">
      <w:bodyDiv w:val="1"/>
      <w:marLeft w:val="0"/>
      <w:marRight w:val="0"/>
      <w:marTop w:val="0"/>
      <w:marBottom w:val="0"/>
      <w:divBdr>
        <w:top w:val="none" w:sz="0" w:space="0" w:color="auto"/>
        <w:left w:val="none" w:sz="0" w:space="0" w:color="auto"/>
        <w:bottom w:val="none" w:sz="0" w:space="0" w:color="auto"/>
        <w:right w:val="none" w:sz="0" w:space="0" w:color="auto"/>
      </w:divBdr>
    </w:div>
    <w:div w:id="635067625">
      <w:bodyDiv w:val="1"/>
      <w:marLeft w:val="0"/>
      <w:marRight w:val="0"/>
      <w:marTop w:val="0"/>
      <w:marBottom w:val="0"/>
      <w:divBdr>
        <w:top w:val="none" w:sz="0" w:space="0" w:color="auto"/>
        <w:left w:val="none" w:sz="0" w:space="0" w:color="auto"/>
        <w:bottom w:val="none" w:sz="0" w:space="0" w:color="auto"/>
        <w:right w:val="none" w:sz="0" w:space="0" w:color="auto"/>
      </w:divBdr>
    </w:div>
    <w:div w:id="635112343">
      <w:bodyDiv w:val="1"/>
      <w:marLeft w:val="0"/>
      <w:marRight w:val="0"/>
      <w:marTop w:val="0"/>
      <w:marBottom w:val="0"/>
      <w:divBdr>
        <w:top w:val="none" w:sz="0" w:space="0" w:color="auto"/>
        <w:left w:val="none" w:sz="0" w:space="0" w:color="auto"/>
        <w:bottom w:val="none" w:sz="0" w:space="0" w:color="auto"/>
        <w:right w:val="none" w:sz="0" w:space="0" w:color="auto"/>
      </w:divBdr>
    </w:div>
    <w:div w:id="635139947">
      <w:bodyDiv w:val="1"/>
      <w:marLeft w:val="0"/>
      <w:marRight w:val="0"/>
      <w:marTop w:val="0"/>
      <w:marBottom w:val="0"/>
      <w:divBdr>
        <w:top w:val="none" w:sz="0" w:space="0" w:color="auto"/>
        <w:left w:val="none" w:sz="0" w:space="0" w:color="auto"/>
        <w:bottom w:val="none" w:sz="0" w:space="0" w:color="auto"/>
        <w:right w:val="none" w:sz="0" w:space="0" w:color="auto"/>
      </w:divBdr>
    </w:div>
    <w:div w:id="635525470">
      <w:bodyDiv w:val="1"/>
      <w:marLeft w:val="0"/>
      <w:marRight w:val="0"/>
      <w:marTop w:val="0"/>
      <w:marBottom w:val="0"/>
      <w:divBdr>
        <w:top w:val="none" w:sz="0" w:space="0" w:color="auto"/>
        <w:left w:val="none" w:sz="0" w:space="0" w:color="auto"/>
        <w:bottom w:val="none" w:sz="0" w:space="0" w:color="auto"/>
        <w:right w:val="none" w:sz="0" w:space="0" w:color="auto"/>
      </w:divBdr>
    </w:div>
    <w:div w:id="635991890">
      <w:bodyDiv w:val="1"/>
      <w:marLeft w:val="0"/>
      <w:marRight w:val="0"/>
      <w:marTop w:val="0"/>
      <w:marBottom w:val="0"/>
      <w:divBdr>
        <w:top w:val="none" w:sz="0" w:space="0" w:color="auto"/>
        <w:left w:val="none" w:sz="0" w:space="0" w:color="auto"/>
        <w:bottom w:val="none" w:sz="0" w:space="0" w:color="auto"/>
        <w:right w:val="none" w:sz="0" w:space="0" w:color="auto"/>
      </w:divBdr>
    </w:div>
    <w:div w:id="636495961">
      <w:bodyDiv w:val="1"/>
      <w:marLeft w:val="0"/>
      <w:marRight w:val="0"/>
      <w:marTop w:val="0"/>
      <w:marBottom w:val="0"/>
      <w:divBdr>
        <w:top w:val="none" w:sz="0" w:space="0" w:color="auto"/>
        <w:left w:val="none" w:sz="0" w:space="0" w:color="auto"/>
        <w:bottom w:val="none" w:sz="0" w:space="0" w:color="auto"/>
        <w:right w:val="none" w:sz="0" w:space="0" w:color="auto"/>
      </w:divBdr>
    </w:div>
    <w:div w:id="636956862">
      <w:bodyDiv w:val="1"/>
      <w:marLeft w:val="0"/>
      <w:marRight w:val="0"/>
      <w:marTop w:val="0"/>
      <w:marBottom w:val="0"/>
      <w:divBdr>
        <w:top w:val="none" w:sz="0" w:space="0" w:color="auto"/>
        <w:left w:val="none" w:sz="0" w:space="0" w:color="auto"/>
        <w:bottom w:val="none" w:sz="0" w:space="0" w:color="auto"/>
        <w:right w:val="none" w:sz="0" w:space="0" w:color="auto"/>
      </w:divBdr>
    </w:div>
    <w:div w:id="637491200">
      <w:bodyDiv w:val="1"/>
      <w:marLeft w:val="0"/>
      <w:marRight w:val="0"/>
      <w:marTop w:val="0"/>
      <w:marBottom w:val="0"/>
      <w:divBdr>
        <w:top w:val="none" w:sz="0" w:space="0" w:color="auto"/>
        <w:left w:val="none" w:sz="0" w:space="0" w:color="auto"/>
        <w:bottom w:val="none" w:sz="0" w:space="0" w:color="auto"/>
        <w:right w:val="none" w:sz="0" w:space="0" w:color="auto"/>
      </w:divBdr>
    </w:div>
    <w:div w:id="638144531">
      <w:bodyDiv w:val="1"/>
      <w:marLeft w:val="0"/>
      <w:marRight w:val="0"/>
      <w:marTop w:val="0"/>
      <w:marBottom w:val="0"/>
      <w:divBdr>
        <w:top w:val="none" w:sz="0" w:space="0" w:color="auto"/>
        <w:left w:val="none" w:sz="0" w:space="0" w:color="auto"/>
        <w:bottom w:val="none" w:sz="0" w:space="0" w:color="auto"/>
        <w:right w:val="none" w:sz="0" w:space="0" w:color="auto"/>
      </w:divBdr>
    </w:div>
    <w:div w:id="638339081">
      <w:bodyDiv w:val="1"/>
      <w:marLeft w:val="0"/>
      <w:marRight w:val="0"/>
      <w:marTop w:val="0"/>
      <w:marBottom w:val="0"/>
      <w:divBdr>
        <w:top w:val="none" w:sz="0" w:space="0" w:color="auto"/>
        <w:left w:val="none" w:sz="0" w:space="0" w:color="auto"/>
        <w:bottom w:val="none" w:sz="0" w:space="0" w:color="auto"/>
        <w:right w:val="none" w:sz="0" w:space="0" w:color="auto"/>
      </w:divBdr>
    </w:div>
    <w:div w:id="638536231">
      <w:bodyDiv w:val="1"/>
      <w:marLeft w:val="0"/>
      <w:marRight w:val="0"/>
      <w:marTop w:val="0"/>
      <w:marBottom w:val="0"/>
      <w:divBdr>
        <w:top w:val="none" w:sz="0" w:space="0" w:color="auto"/>
        <w:left w:val="none" w:sz="0" w:space="0" w:color="auto"/>
        <w:bottom w:val="none" w:sz="0" w:space="0" w:color="auto"/>
        <w:right w:val="none" w:sz="0" w:space="0" w:color="auto"/>
      </w:divBdr>
    </w:div>
    <w:div w:id="638610626">
      <w:bodyDiv w:val="1"/>
      <w:marLeft w:val="0"/>
      <w:marRight w:val="0"/>
      <w:marTop w:val="0"/>
      <w:marBottom w:val="0"/>
      <w:divBdr>
        <w:top w:val="none" w:sz="0" w:space="0" w:color="auto"/>
        <w:left w:val="none" w:sz="0" w:space="0" w:color="auto"/>
        <w:bottom w:val="none" w:sz="0" w:space="0" w:color="auto"/>
        <w:right w:val="none" w:sz="0" w:space="0" w:color="auto"/>
      </w:divBdr>
    </w:div>
    <w:div w:id="638650307">
      <w:bodyDiv w:val="1"/>
      <w:marLeft w:val="0"/>
      <w:marRight w:val="0"/>
      <w:marTop w:val="0"/>
      <w:marBottom w:val="0"/>
      <w:divBdr>
        <w:top w:val="none" w:sz="0" w:space="0" w:color="auto"/>
        <w:left w:val="none" w:sz="0" w:space="0" w:color="auto"/>
        <w:bottom w:val="none" w:sz="0" w:space="0" w:color="auto"/>
        <w:right w:val="none" w:sz="0" w:space="0" w:color="auto"/>
      </w:divBdr>
    </w:div>
    <w:div w:id="638848666">
      <w:bodyDiv w:val="1"/>
      <w:marLeft w:val="0"/>
      <w:marRight w:val="0"/>
      <w:marTop w:val="0"/>
      <w:marBottom w:val="0"/>
      <w:divBdr>
        <w:top w:val="none" w:sz="0" w:space="0" w:color="auto"/>
        <w:left w:val="none" w:sz="0" w:space="0" w:color="auto"/>
        <w:bottom w:val="none" w:sz="0" w:space="0" w:color="auto"/>
        <w:right w:val="none" w:sz="0" w:space="0" w:color="auto"/>
      </w:divBdr>
    </w:div>
    <w:div w:id="639579871">
      <w:bodyDiv w:val="1"/>
      <w:marLeft w:val="0"/>
      <w:marRight w:val="0"/>
      <w:marTop w:val="0"/>
      <w:marBottom w:val="0"/>
      <w:divBdr>
        <w:top w:val="none" w:sz="0" w:space="0" w:color="auto"/>
        <w:left w:val="none" w:sz="0" w:space="0" w:color="auto"/>
        <w:bottom w:val="none" w:sz="0" w:space="0" w:color="auto"/>
        <w:right w:val="none" w:sz="0" w:space="0" w:color="auto"/>
      </w:divBdr>
    </w:div>
    <w:div w:id="640500177">
      <w:bodyDiv w:val="1"/>
      <w:marLeft w:val="0"/>
      <w:marRight w:val="0"/>
      <w:marTop w:val="0"/>
      <w:marBottom w:val="0"/>
      <w:divBdr>
        <w:top w:val="none" w:sz="0" w:space="0" w:color="auto"/>
        <w:left w:val="none" w:sz="0" w:space="0" w:color="auto"/>
        <w:bottom w:val="none" w:sz="0" w:space="0" w:color="auto"/>
        <w:right w:val="none" w:sz="0" w:space="0" w:color="auto"/>
      </w:divBdr>
    </w:div>
    <w:div w:id="640697224">
      <w:bodyDiv w:val="1"/>
      <w:marLeft w:val="0"/>
      <w:marRight w:val="0"/>
      <w:marTop w:val="0"/>
      <w:marBottom w:val="0"/>
      <w:divBdr>
        <w:top w:val="none" w:sz="0" w:space="0" w:color="auto"/>
        <w:left w:val="none" w:sz="0" w:space="0" w:color="auto"/>
        <w:bottom w:val="none" w:sz="0" w:space="0" w:color="auto"/>
        <w:right w:val="none" w:sz="0" w:space="0" w:color="auto"/>
      </w:divBdr>
    </w:div>
    <w:div w:id="643504973">
      <w:bodyDiv w:val="1"/>
      <w:marLeft w:val="0"/>
      <w:marRight w:val="0"/>
      <w:marTop w:val="0"/>
      <w:marBottom w:val="0"/>
      <w:divBdr>
        <w:top w:val="none" w:sz="0" w:space="0" w:color="auto"/>
        <w:left w:val="none" w:sz="0" w:space="0" w:color="auto"/>
        <w:bottom w:val="none" w:sz="0" w:space="0" w:color="auto"/>
        <w:right w:val="none" w:sz="0" w:space="0" w:color="auto"/>
      </w:divBdr>
    </w:div>
    <w:div w:id="644240588">
      <w:bodyDiv w:val="1"/>
      <w:marLeft w:val="0"/>
      <w:marRight w:val="0"/>
      <w:marTop w:val="0"/>
      <w:marBottom w:val="0"/>
      <w:divBdr>
        <w:top w:val="none" w:sz="0" w:space="0" w:color="auto"/>
        <w:left w:val="none" w:sz="0" w:space="0" w:color="auto"/>
        <w:bottom w:val="none" w:sz="0" w:space="0" w:color="auto"/>
        <w:right w:val="none" w:sz="0" w:space="0" w:color="auto"/>
      </w:divBdr>
    </w:div>
    <w:div w:id="645167205">
      <w:bodyDiv w:val="1"/>
      <w:marLeft w:val="0"/>
      <w:marRight w:val="0"/>
      <w:marTop w:val="0"/>
      <w:marBottom w:val="0"/>
      <w:divBdr>
        <w:top w:val="none" w:sz="0" w:space="0" w:color="auto"/>
        <w:left w:val="none" w:sz="0" w:space="0" w:color="auto"/>
        <w:bottom w:val="none" w:sz="0" w:space="0" w:color="auto"/>
        <w:right w:val="none" w:sz="0" w:space="0" w:color="auto"/>
      </w:divBdr>
    </w:div>
    <w:div w:id="645548134">
      <w:bodyDiv w:val="1"/>
      <w:marLeft w:val="0"/>
      <w:marRight w:val="0"/>
      <w:marTop w:val="0"/>
      <w:marBottom w:val="0"/>
      <w:divBdr>
        <w:top w:val="none" w:sz="0" w:space="0" w:color="auto"/>
        <w:left w:val="none" w:sz="0" w:space="0" w:color="auto"/>
        <w:bottom w:val="none" w:sz="0" w:space="0" w:color="auto"/>
        <w:right w:val="none" w:sz="0" w:space="0" w:color="auto"/>
      </w:divBdr>
    </w:div>
    <w:div w:id="645935216">
      <w:bodyDiv w:val="1"/>
      <w:marLeft w:val="0"/>
      <w:marRight w:val="0"/>
      <w:marTop w:val="0"/>
      <w:marBottom w:val="0"/>
      <w:divBdr>
        <w:top w:val="none" w:sz="0" w:space="0" w:color="auto"/>
        <w:left w:val="none" w:sz="0" w:space="0" w:color="auto"/>
        <w:bottom w:val="none" w:sz="0" w:space="0" w:color="auto"/>
        <w:right w:val="none" w:sz="0" w:space="0" w:color="auto"/>
      </w:divBdr>
    </w:div>
    <w:div w:id="649093851">
      <w:bodyDiv w:val="1"/>
      <w:marLeft w:val="0"/>
      <w:marRight w:val="0"/>
      <w:marTop w:val="0"/>
      <w:marBottom w:val="0"/>
      <w:divBdr>
        <w:top w:val="none" w:sz="0" w:space="0" w:color="auto"/>
        <w:left w:val="none" w:sz="0" w:space="0" w:color="auto"/>
        <w:bottom w:val="none" w:sz="0" w:space="0" w:color="auto"/>
        <w:right w:val="none" w:sz="0" w:space="0" w:color="auto"/>
      </w:divBdr>
    </w:div>
    <w:div w:id="650056987">
      <w:bodyDiv w:val="1"/>
      <w:marLeft w:val="0"/>
      <w:marRight w:val="0"/>
      <w:marTop w:val="0"/>
      <w:marBottom w:val="0"/>
      <w:divBdr>
        <w:top w:val="none" w:sz="0" w:space="0" w:color="auto"/>
        <w:left w:val="none" w:sz="0" w:space="0" w:color="auto"/>
        <w:bottom w:val="none" w:sz="0" w:space="0" w:color="auto"/>
        <w:right w:val="none" w:sz="0" w:space="0" w:color="auto"/>
      </w:divBdr>
    </w:div>
    <w:div w:id="650183394">
      <w:bodyDiv w:val="1"/>
      <w:marLeft w:val="0"/>
      <w:marRight w:val="0"/>
      <w:marTop w:val="0"/>
      <w:marBottom w:val="0"/>
      <w:divBdr>
        <w:top w:val="none" w:sz="0" w:space="0" w:color="auto"/>
        <w:left w:val="none" w:sz="0" w:space="0" w:color="auto"/>
        <w:bottom w:val="none" w:sz="0" w:space="0" w:color="auto"/>
        <w:right w:val="none" w:sz="0" w:space="0" w:color="auto"/>
      </w:divBdr>
    </w:div>
    <w:div w:id="650796732">
      <w:bodyDiv w:val="1"/>
      <w:marLeft w:val="0"/>
      <w:marRight w:val="0"/>
      <w:marTop w:val="0"/>
      <w:marBottom w:val="0"/>
      <w:divBdr>
        <w:top w:val="none" w:sz="0" w:space="0" w:color="auto"/>
        <w:left w:val="none" w:sz="0" w:space="0" w:color="auto"/>
        <w:bottom w:val="none" w:sz="0" w:space="0" w:color="auto"/>
        <w:right w:val="none" w:sz="0" w:space="0" w:color="auto"/>
      </w:divBdr>
    </w:div>
    <w:div w:id="651376110">
      <w:bodyDiv w:val="1"/>
      <w:marLeft w:val="0"/>
      <w:marRight w:val="0"/>
      <w:marTop w:val="0"/>
      <w:marBottom w:val="0"/>
      <w:divBdr>
        <w:top w:val="none" w:sz="0" w:space="0" w:color="auto"/>
        <w:left w:val="none" w:sz="0" w:space="0" w:color="auto"/>
        <w:bottom w:val="none" w:sz="0" w:space="0" w:color="auto"/>
        <w:right w:val="none" w:sz="0" w:space="0" w:color="auto"/>
      </w:divBdr>
    </w:div>
    <w:div w:id="651644329">
      <w:bodyDiv w:val="1"/>
      <w:marLeft w:val="0"/>
      <w:marRight w:val="0"/>
      <w:marTop w:val="0"/>
      <w:marBottom w:val="0"/>
      <w:divBdr>
        <w:top w:val="none" w:sz="0" w:space="0" w:color="auto"/>
        <w:left w:val="none" w:sz="0" w:space="0" w:color="auto"/>
        <w:bottom w:val="none" w:sz="0" w:space="0" w:color="auto"/>
        <w:right w:val="none" w:sz="0" w:space="0" w:color="auto"/>
      </w:divBdr>
    </w:div>
    <w:div w:id="653682597">
      <w:bodyDiv w:val="1"/>
      <w:marLeft w:val="0"/>
      <w:marRight w:val="0"/>
      <w:marTop w:val="0"/>
      <w:marBottom w:val="0"/>
      <w:divBdr>
        <w:top w:val="none" w:sz="0" w:space="0" w:color="auto"/>
        <w:left w:val="none" w:sz="0" w:space="0" w:color="auto"/>
        <w:bottom w:val="none" w:sz="0" w:space="0" w:color="auto"/>
        <w:right w:val="none" w:sz="0" w:space="0" w:color="auto"/>
      </w:divBdr>
    </w:div>
    <w:div w:id="653874000">
      <w:bodyDiv w:val="1"/>
      <w:marLeft w:val="0"/>
      <w:marRight w:val="0"/>
      <w:marTop w:val="0"/>
      <w:marBottom w:val="0"/>
      <w:divBdr>
        <w:top w:val="none" w:sz="0" w:space="0" w:color="auto"/>
        <w:left w:val="none" w:sz="0" w:space="0" w:color="auto"/>
        <w:bottom w:val="none" w:sz="0" w:space="0" w:color="auto"/>
        <w:right w:val="none" w:sz="0" w:space="0" w:color="auto"/>
      </w:divBdr>
    </w:div>
    <w:div w:id="655188618">
      <w:bodyDiv w:val="1"/>
      <w:marLeft w:val="0"/>
      <w:marRight w:val="0"/>
      <w:marTop w:val="0"/>
      <w:marBottom w:val="0"/>
      <w:divBdr>
        <w:top w:val="none" w:sz="0" w:space="0" w:color="auto"/>
        <w:left w:val="none" w:sz="0" w:space="0" w:color="auto"/>
        <w:bottom w:val="none" w:sz="0" w:space="0" w:color="auto"/>
        <w:right w:val="none" w:sz="0" w:space="0" w:color="auto"/>
      </w:divBdr>
    </w:div>
    <w:div w:id="655381076">
      <w:bodyDiv w:val="1"/>
      <w:marLeft w:val="0"/>
      <w:marRight w:val="0"/>
      <w:marTop w:val="0"/>
      <w:marBottom w:val="0"/>
      <w:divBdr>
        <w:top w:val="none" w:sz="0" w:space="0" w:color="auto"/>
        <w:left w:val="none" w:sz="0" w:space="0" w:color="auto"/>
        <w:bottom w:val="none" w:sz="0" w:space="0" w:color="auto"/>
        <w:right w:val="none" w:sz="0" w:space="0" w:color="auto"/>
      </w:divBdr>
    </w:div>
    <w:div w:id="655570452">
      <w:bodyDiv w:val="1"/>
      <w:marLeft w:val="0"/>
      <w:marRight w:val="0"/>
      <w:marTop w:val="0"/>
      <w:marBottom w:val="0"/>
      <w:divBdr>
        <w:top w:val="none" w:sz="0" w:space="0" w:color="auto"/>
        <w:left w:val="none" w:sz="0" w:space="0" w:color="auto"/>
        <w:bottom w:val="none" w:sz="0" w:space="0" w:color="auto"/>
        <w:right w:val="none" w:sz="0" w:space="0" w:color="auto"/>
      </w:divBdr>
    </w:div>
    <w:div w:id="655962030">
      <w:bodyDiv w:val="1"/>
      <w:marLeft w:val="0"/>
      <w:marRight w:val="0"/>
      <w:marTop w:val="0"/>
      <w:marBottom w:val="0"/>
      <w:divBdr>
        <w:top w:val="none" w:sz="0" w:space="0" w:color="auto"/>
        <w:left w:val="none" w:sz="0" w:space="0" w:color="auto"/>
        <w:bottom w:val="none" w:sz="0" w:space="0" w:color="auto"/>
        <w:right w:val="none" w:sz="0" w:space="0" w:color="auto"/>
      </w:divBdr>
    </w:div>
    <w:div w:id="656692546">
      <w:bodyDiv w:val="1"/>
      <w:marLeft w:val="0"/>
      <w:marRight w:val="0"/>
      <w:marTop w:val="0"/>
      <w:marBottom w:val="0"/>
      <w:divBdr>
        <w:top w:val="none" w:sz="0" w:space="0" w:color="auto"/>
        <w:left w:val="none" w:sz="0" w:space="0" w:color="auto"/>
        <w:bottom w:val="none" w:sz="0" w:space="0" w:color="auto"/>
        <w:right w:val="none" w:sz="0" w:space="0" w:color="auto"/>
      </w:divBdr>
    </w:div>
    <w:div w:id="657270851">
      <w:bodyDiv w:val="1"/>
      <w:marLeft w:val="0"/>
      <w:marRight w:val="0"/>
      <w:marTop w:val="0"/>
      <w:marBottom w:val="0"/>
      <w:divBdr>
        <w:top w:val="none" w:sz="0" w:space="0" w:color="auto"/>
        <w:left w:val="none" w:sz="0" w:space="0" w:color="auto"/>
        <w:bottom w:val="none" w:sz="0" w:space="0" w:color="auto"/>
        <w:right w:val="none" w:sz="0" w:space="0" w:color="auto"/>
      </w:divBdr>
    </w:div>
    <w:div w:id="657422976">
      <w:bodyDiv w:val="1"/>
      <w:marLeft w:val="0"/>
      <w:marRight w:val="0"/>
      <w:marTop w:val="0"/>
      <w:marBottom w:val="0"/>
      <w:divBdr>
        <w:top w:val="none" w:sz="0" w:space="0" w:color="auto"/>
        <w:left w:val="none" w:sz="0" w:space="0" w:color="auto"/>
        <w:bottom w:val="none" w:sz="0" w:space="0" w:color="auto"/>
        <w:right w:val="none" w:sz="0" w:space="0" w:color="auto"/>
      </w:divBdr>
    </w:div>
    <w:div w:id="657535195">
      <w:bodyDiv w:val="1"/>
      <w:marLeft w:val="0"/>
      <w:marRight w:val="0"/>
      <w:marTop w:val="0"/>
      <w:marBottom w:val="0"/>
      <w:divBdr>
        <w:top w:val="none" w:sz="0" w:space="0" w:color="auto"/>
        <w:left w:val="none" w:sz="0" w:space="0" w:color="auto"/>
        <w:bottom w:val="none" w:sz="0" w:space="0" w:color="auto"/>
        <w:right w:val="none" w:sz="0" w:space="0" w:color="auto"/>
      </w:divBdr>
    </w:div>
    <w:div w:id="657653958">
      <w:bodyDiv w:val="1"/>
      <w:marLeft w:val="0"/>
      <w:marRight w:val="0"/>
      <w:marTop w:val="0"/>
      <w:marBottom w:val="0"/>
      <w:divBdr>
        <w:top w:val="none" w:sz="0" w:space="0" w:color="auto"/>
        <w:left w:val="none" w:sz="0" w:space="0" w:color="auto"/>
        <w:bottom w:val="none" w:sz="0" w:space="0" w:color="auto"/>
        <w:right w:val="none" w:sz="0" w:space="0" w:color="auto"/>
      </w:divBdr>
    </w:div>
    <w:div w:id="658922807">
      <w:bodyDiv w:val="1"/>
      <w:marLeft w:val="0"/>
      <w:marRight w:val="0"/>
      <w:marTop w:val="0"/>
      <w:marBottom w:val="0"/>
      <w:divBdr>
        <w:top w:val="none" w:sz="0" w:space="0" w:color="auto"/>
        <w:left w:val="none" w:sz="0" w:space="0" w:color="auto"/>
        <w:bottom w:val="none" w:sz="0" w:space="0" w:color="auto"/>
        <w:right w:val="none" w:sz="0" w:space="0" w:color="auto"/>
      </w:divBdr>
    </w:div>
    <w:div w:id="659306022">
      <w:bodyDiv w:val="1"/>
      <w:marLeft w:val="0"/>
      <w:marRight w:val="0"/>
      <w:marTop w:val="0"/>
      <w:marBottom w:val="0"/>
      <w:divBdr>
        <w:top w:val="none" w:sz="0" w:space="0" w:color="auto"/>
        <w:left w:val="none" w:sz="0" w:space="0" w:color="auto"/>
        <w:bottom w:val="none" w:sz="0" w:space="0" w:color="auto"/>
        <w:right w:val="none" w:sz="0" w:space="0" w:color="auto"/>
      </w:divBdr>
    </w:div>
    <w:div w:id="659386320">
      <w:bodyDiv w:val="1"/>
      <w:marLeft w:val="0"/>
      <w:marRight w:val="0"/>
      <w:marTop w:val="0"/>
      <w:marBottom w:val="0"/>
      <w:divBdr>
        <w:top w:val="none" w:sz="0" w:space="0" w:color="auto"/>
        <w:left w:val="none" w:sz="0" w:space="0" w:color="auto"/>
        <w:bottom w:val="none" w:sz="0" w:space="0" w:color="auto"/>
        <w:right w:val="none" w:sz="0" w:space="0" w:color="auto"/>
      </w:divBdr>
    </w:div>
    <w:div w:id="660472181">
      <w:bodyDiv w:val="1"/>
      <w:marLeft w:val="0"/>
      <w:marRight w:val="0"/>
      <w:marTop w:val="0"/>
      <w:marBottom w:val="0"/>
      <w:divBdr>
        <w:top w:val="none" w:sz="0" w:space="0" w:color="auto"/>
        <w:left w:val="none" w:sz="0" w:space="0" w:color="auto"/>
        <w:bottom w:val="none" w:sz="0" w:space="0" w:color="auto"/>
        <w:right w:val="none" w:sz="0" w:space="0" w:color="auto"/>
      </w:divBdr>
    </w:div>
    <w:div w:id="660930853">
      <w:bodyDiv w:val="1"/>
      <w:marLeft w:val="0"/>
      <w:marRight w:val="0"/>
      <w:marTop w:val="0"/>
      <w:marBottom w:val="0"/>
      <w:divBdr>
        <w:top w:val="none" w:sz="0" w:space="0" w:color="auto"/>
        <w:left w:val="none" w:sz="0" w:space="0" w:color="auto"/>
        <w:bottom w:val="none" w:sz="0" w:space="0" w:color="auto"/>
        <w:right w:val="none" w:sz="0" w:space="0" w:color="auto"/>
      </w:divBdr>
    </w:div>
    <w:div w:id="662053443">
      <w:bodyDiv w:val="1"/>
      <w:marLeft w:val="0"/>
      <w:marRight w:val="0"/>
      <w:marTop w:val="0"/>
      <w:marBottom w:val="0"/>
      <w:divBdr>
        <w:top w:val="none" w:sz="0" w:space="0" w:color="auto"/>
        <w:left w:val="none" w:sz="0" w:space="0" w:color="auto"/>
        <w:bottom w:val="none" w:sz="0" w:space="0" w:color="auto"/>
        <w:right w:val="none" w:sz="0" w:space="0" w:color="auto"/>
      </w:divBdr>
    </w:div>
    <w:div w:id="664279627">
      <w:bodyDiv w:val="1"/>
      <w:marLeft w:val="0"/>
      <w:marRight w:val="0"/>
      <w:marTop w:val="0"/>
      <w:marBottom w:val="0"/>
      <w:divBdr>
        <w:top w:val="none" w:sz="0" w:space="0" w:color="auto"/>
        <w:left w:val="none" w:sz="0" w:space="0" w:color="auto"/>
        <w:bottom w:val="none" w:sz="0" w:space="0" w:color="auto"/>
        <w:right w:val="none" w:sz="0" w:space="0" w:color="auto"/>
      </w:divBdr>
    </w:div>
    <w:div w:id="664479237">
      <w:bodyDiv w:val="1"/>
      <w:marLeft w:val="0"/>
      <w:marRight w:val="0"/>
      <w:marTop w:val="0"/>
      <w:marBottom w:val="0"/>
      <w:divBdr>
        <w:top w:val="none" w:sz="0" w:space="0" w:color="auto"/>
        <w:left w:val="none" w:sz="0" w:space="0" w:color="auto"/>
        <w:bottom w:val="none" w:sz="0" w:space="0" w:color="auto"/>
        <w:right w:val="none" w:sz="0" w:space="0" w:color="auto"/>
      </w:divBdr>
    </w:div>
    <w:div w:id="664482011">
      <w:bodyDiv w:val="1"/>
      <w:marLeft w:val="0"/>
      <w:marRight w:val="0"/>
      <w:marTop w:val="0"/>
      <w:marBottom w:val="0"/>
      <w:divBdr>
        <w:top w:val="none" w:sz="0" w:space="0" w:color="auto"/>
        <w:left w:val="none" w:sz="0" w:space="0" w:color="auto"/>
        <w:bottom w:val="none" w:sz="0" w:space="0" w:color="auto"/>
        <w:right w:val="none" w:sz="0" w:space="0" w:color="auto"/>
      </w:divBdr>
    </w:div>
    <w:div w:id="664749831">
      <w:bodyDiv w:val="1"/>
      <w:marLeft w:val="0"/>
      <w:marRight w:val="0"/>
      <w:marTop w:val="0"/>
      <w:marBottom w:val="0"/>
      <w:divBdr>
        <w:top w:val="none" w:sz="0" w:space="0" w:color="auto"/>
        <w:left w:val="none" w:sz="0" w:space="0" w:color="auto"/>
        <w:bottom w:val="none" w:sz="0" w:space="0" w:color="auto"/>
        <w:right w:val="none" w:sz="0" w:space="0" w:color="auto"/>
      </w:divBdr>
    </w:div>
    <w:div w:id="667632679">
      <w:bodyDiv w:val="1"/>
      <w:marLeft w:val="0"/>
      <w:marRight w:val="0"/>
      <w:marTop w:val="0"/>
      <w:marBottom w:val="0"/>
      <w:divBdr>
        <w:top w:val="none" w:sz="0" w:space="0" w:color="auto"/>
        <w:left w:val="none" w:sz="0" w:space="0" w:color="auto"/>
        <w:bottom w:val="none" w:sz="0" w:space="0" w:color="auto"/>
        <w:right w:val="none" w:sz="0" w:space="0" w:color="auto"/>
      </w:divBdr>
    </w:div>
    <w:div w:id="669603101">
      <w:bodyDiv w:val="1"/>
      <w:marLeft w:val="0"/>
      <w:marRight w:val="0"/>
      <w:marTop w:val="0"/>
      <w:marBottom w:val="0"/>
      <w:divBdr>
        <w:top w:val="none" w:sz="0" w:space="0" w:color="auto"/>
        <w:left w:val="none" w:sz="0" w:space="0" w:color="auto"/>
        <w:bottom w:val="none" w:sz="0" w:space="0" w:color="auto"/>
        <w:right w:val="none" w:sz="0" w:space="0" w:color="auto"/>
      </w:divBdr>
    </w:div>
    <w:div w:id="670642849">
      <w:bodyDiv w:val="1"/>
      <w:marLeft w:val="0"/>
      <w:marRight w:val="0"/>
      <w:marTop w:val="0"/>
      <w:marBottom w:val="0"/>
      <w:divBdr>
        <w:top w:val="none" w:sz="0" w:space="0" w:color="auto"/>
        <w:left w:val="none" w:sz="0" w:space="0" w:color="auto"/>
        <w:bottom w:val="none" w:sz="0" w:space="0" w:color="auto"/>
        <w:right w:val="none" w:sz="0" w:space="0" w:color="auto"/>
      </w:divBdr>
    </w:div>
    <w:div w:id="671490266">
      <w:bodyDiv w:val="1"/>
      <w:marLeft w:val="0"/>
      <w:marRight w:val="0"/>
      <w:marTop w:val="0"/>
      <w:marBottom w:val="0"/>
      <w:divBdr>
        <w:top w:val="none" w:sz="0" w:space="0" w:color="auto"/>
        <w:left w:val="none" w:sz="0" w:space="0" w:color="auto"/>
        <w:bottom w:val="none" w:sz="0" w:space="0" w:color="auto"/>
        <w:right w:val="none" w:sz="0" w:space="0" w:color="auto"/>
      </w:divBdr>
    </w:div>
    <w:div w:id="673410542">
      <w:bodyDiv w:val="1"/>
      <w:marLeft w:val="0"/>
      <w:marRight w:val="0"/>
      <w:marTop w:val="0"/>
      <w:marBottom w:val="0"/>
      <w:divBdr>
        <w:top w:val="none" w:sz="0" w:space="0" w:color="auto"/>
        <w:left w:val="none" w:sz="0" w:space="0" w:color="auto"/>
        <w:bottom w:val="none" w:sz="0" w:space="0" w:color="auto"/>
        <w:right w:val="none" w:sz="0" w:space="0" w:color="auto"/>
      </w:divBdr>
    </w:div>
    <w:div w:id="675810281">
      <w:bodyDiv w:val="1"/>
      <w:marLeft w:val="0"/>
      <w:marRight w:val="0"/>
      <w:marTop w:val="0"/>
      <w:marBottom w:val="0"/>
      <w:divBdr>
        <w:top w:val="none" w:sz="0" w:space="0" w:color="auto"/>
        <w:left w:val="none" w:sz="0" w:space="0" w:color="auto"/>
        <w:bottom w:val="none" w:sz="0" w:space="0" w:color="auto"/>
        <w:right w:val="none" w:sz="0" w:space="0" w:color="auto"/>
      </w:divBdr>
    </w:div>
    <w:div w:id="677148922">
      <w:bodyDiv w:val="1"/>
      <w:marLeft w:val="0"/>
      <w:marRight w:val="0"/>
      <w:marTop w:val="0"/>
      <w:marBottom w:val="0"/>
      <w:divBdr>
        <w:top w:val="none" w:sz="0" w:space="0" w:color="auto"/>
        <w:left w:val="none" w:sz="0" w:space="0" w:color="auto"/>
        <w:bottom w:val="none" w:sz="0" w:space="0" w:color="auto"/>
        <w:right w:val="none" w:sz="0" w:space="0" w:color="auto"/>
      </w:divBdr>
    </w:div>
    <w:div w:id="677542255">
      <w:bodyDiv w:val="1"/>
      <w:marLeft w:val="0"/>
      <w:marRight w:val="0"/>
      <w:marTop w:val="0"/>
      <w:marBottom w:val="0"/>
      <w:divBdr>
        <w:top w:val="none" w:sz="0" w:space="0" w:color="auto"/>
        <w:left w:val="none" w:sz="0" w:space="0" w:color="auto"/>
        <w:bottom w:val="none" w:sz="0" w:space="0" w:color="auto"/>
        <w:right w:val="none" w:sz="0" w:space="0" w:color="auto"/>
      </w:divBdr>
    </w:div>
    <w:div w:id="677847840">
      <w:bodyDiv w:val="1"/>
      <w:marLeft w:val="0"/>
      <w:marRight w:val="0"/>
      <w:marTop w:val="0"/>
      <w:marBottom w:val="0"/>
      <w:divBdr>
        <w:top w:val="none" w:sz="0" w:space="0" w:color="auto"/>
        <w:left w:val="none" w:sz="0" w:space="0" w:color="auto"/>
        <w:bottom w:val="none" w:sz="0" w:space="0" w:color="auto"/>
        <w:right w:val="none" w:sz="0" w:space="0" w:color="auto"/>
      </w:divBdr>
    </w:div>
    <w:div w:id="677928267">
      <w:bodyDiv w:val="1"/>
      <w:marLeft w:val="0"/>
      <w:marRight w:val="0"/>
      <w:marTop w:val="0"/>
      <w:marBottom w:val="0"/>
      <w:divBdr>
        <w:top w:val="none" w:sz="0" w:space="0" w:color="auto"/>
        <w:left w:val="none" w:sz="0" w:space="0" w:color="auto"/>
        <w:bottom w:val="none" w:sz="0" w:space="0" w:color="auto"/>
        <w:right w:val="none" w:sz="0" w:space="0" w:color="auto"/>
      </w:divBdr>
    </w:div>
    <w:div w:id="680083578">
      <w:bodyDiv w:val="1"/>
      <w:marLeft w:val="0"/>
      <w:marRight w:val="0"/>
      <w:marTop w:val="0"/>
      <w:marBottom w:val="0"/>
      <w:divBdr>
        <w:top w:val="none" w:sz="0" w:space="0" w:color="auto"/>
        <w:left w:val="none" w:sz="0" w:space="0" w:color="auto"/>
        <w:bottom w:val="none" w:sz="0" w:space="0" w:color="auto"/>
        <w:right w:val="none" w:sz="0" w:space="0" w:color="auto"/>
      </w:divBdr>
    </w:div>
    <w:div w:id="682170729">
      <w:bodyDiv w:val="1"/>
      <w:marLeft w:val="0"/>
      <w:marRight w:val="0"/>
      <w:marTop w:val="0"/>
      <w:marBottom w:val="0"/>
      <w:divBdr>
        <w:top w:val="none" w:sz="0" w:space="0" w:color="auto"/>
        <w:left w:val="none" w:sz="0" w:space="0" w:color="auto"/>
        <w:bottom w:val="none" w:sz="0" w:space="0" w:color="auto"/>
        <w:right w:val="none" w:sz="0" w:space="0" w:color="auto"/>
      </w:divBdr>
    </w:div>
    <w:div w:id="683173373">
      <w:bodyDiv w:val="1"/>
      <w:marLeft w:val="0"/>
      <w:marRight w:val="0"/>
      <w:marTop w:val="0"/>
      <w:marBottom w:val="0"/>
      <w:divBdr>
        <w:top w:val="none" w:sz="0" w:space="0" w:color="auto"/>
        <w:left w:val="none" w:sz="0" w:space="0" w:color="auto"/>
        <w:bottom w:val="none" w:sz="0" w:space="0" w:color="auto"/>
        <w:right w:val="none" w:sz="0" w:space="0" w:color="auto"/>
      </w:divBdr>
    </w:div>
    <w:div w:id="683239589">
      <w:bodyDiv w:val="1"/>
      <w:marLeft w:val="0"/>
      <w:marRight w:val="0"/>
      <w:marTop w:val="0"/>
      <w:marBottom w:val="0"/>
      <w:divBdr>
        <w:top w:val="none" w:sz="0" w:space="0" w:color="auto"/>
        <w:left w:val="none" w:sz="0" w:space="0" w:color="auto"/>
        <w:bottom w:val="none" w:sz="0" w:space="0" w:color="auto"/>
        <w:right w:val="none" w:sz="0" w:space="0" w:color="auto"/>
      </w:divBdr>
      <w:divsChild>
        <w:div w:id="893274728">
          <w:marLeft w:val="1613"/>
          <w:marRight w:val="0"/>
          <w:marTop w:val="120"/>
          <w:marBottom w:val="0"/>
          <w:divBdr>
            <w:top w:val="none" w:sz="0" w:space="0" w:color="auto"/>
            <w:left w:val="none" w:sz="0" w:space="0" w:color="auto"/>
            <w:bottom w:val="none" w:sz="0" w:space="0" w:color="auto"/>
            <w:right w:val="none" w:sz="0" w:space="0" w:color="auto"/>
          </w:divBdr>
        </w:div>
      </w:divsChild>
    </w:div>
    <w:div w:id="683819821">
      <w:bodyDiv w:val="1"/>
      <w:marLeft w:val="0"/>
      <w:marRight w:val="0"/>
      <w:marTop w:val="0"/>
      <w:marBottom w:val="0"/>
      <w:divBdr>
        <w:top w:val="none" w:sz="0" w:space="0" w:color="auto"/>
        <w:left w:val="none" w:sz="0" w:space="0" w:color="auto"/>
        <w:bottom w:val="none" w:sz="0" w:space="0" w:color="auto"/>
        <w:right w:val="none" w:sz="0" w:space="0" w:color="auto"/>
      </w:divBdr>
    </w:div>
    <w:div w:id="683945646">
      <w:bodyDiv w:val="1"/>
      <w:marLeft w:val="0"/>
      <w:marRight w:val="0"/>
      <w:marTop w:val="0"/>
      <w:marBottom w:val="0"/>
      <w:divBdr>
        <w:top w:val="none" w:sz="0" w:space="0" w:color="auto"/>
        <w:left w:val="none" w:sz="0" w:space="0" w:color="auto"/>
        <w:bottom w:val="none" w:sz="0" w:space="0" w:color="auto"/>
        <w:right w:val="none" w:sz="0" w:space="0" w:color="auto"/>
      </w:divBdr>
    </w:div>
    <w:div w:id="684013360">
      <w:bodyDiv w:val="1"/>
      <w:marLeft w:val="0"/>
      <w:marRight w:val="0"/>
      <w:marTop w:val="0"/>
      <w:marBottom w:val="0"/>
      <w:divBdr>
        <w:top w:val="none" w:sz="0" w:space="0" w:color="auto"/>
        <w:left w:val="none" w:sz="0" w:space="0" w:color="auto"/>
        <w:bottom w:val="none" w:sz="0" w:space="0" w:color="auto"/>
        <w:right w:val="none" w:sz="0" w:space="0" w:color="auto"/>
      </w:divBdr>
    </w:div>
    <w:div w:id="685447069">
      <w:bodyDiv w:val="1"/>
      <w:marLeft w:val="0"/>
      <w:marRight w:val="0"/>
      <w:marTop w:val="0"/>
      <w:marBottom w:val="0"/>
      <w:divBdr>
        <w:top w:val="none" w:sz="0" w:space="0" w:color="auto"/>
        <w:left w:val="none" w:sz="0" w:space="0" w:color="auto"/>
        <w:bottom w:val="none" w:sz="0" w:space="0" w:color="auto"/>
        <w:right w:val="none" w:sz="0" w:space="0" w:color="auto"/>
      </w:divBdr>
    </w:div>
    <w:div w:id="687027424">
      <w:bodyDiv w:val="1"/>
      <w:marLeft w:val="0"/>
      <w:marRight w:val="0"/>
      <w:marTop w:val="0"/>
      <w:marBottom w:val="0"/>
      <w:divBdr>
        <w:top w:val="none" w:sz="0" w:space="0" w:color="auto"/>
        <w:left w:val="none" w:sz="0" w:space="0" w:color="auto"/>
        <w:bottom w:val="none" w:sz="0" w:space="0" w:color="auto"/>
        <w:right w:val="none" w:sz="0" w:space="0" w:color="auto"/>
      </w:divBdr>
    </w:div>
    <w:div w:id="687677565">
      <w:bodyDiv w:val="1"/>
      <w:marLeft w:val="0"/>
      <w:marRight w:val="0"/>
      <w:marTop w:val="0"/>
      <w:marBottom w:val="0"/>
      <w:divBdr>
        <w:top w:val="none" w:sz="0" w:space="0" w:color="auto"/>
        <w:left w:val="none" w:sz="0" w:space="0" w:color="auto"/>
        <w:bottom w:val="none" w:sz="0" w:space="0" w:color="auto"/>
        <w:right w:val="none" w:sz="0" w:space="0" w:color="auto"/>
      </w:divBdr>
    </w:div>
    <w:div w:id="687677739">
      <w:bodyDiv w:val="1"/>
      <w:marLeft w:val="0"/>
      <w:marRight w:val="0"/>
      <w:marTop w:val="0"/>
      <w:marBottom w:val="0"/>
      <w:divBdr>
        <w:top w:val="none" w:sz="0" w:space="0" w:color="auto"/>
        <w:left w:val="none" w:sz="0" w:space="0" w:color="auto"/>
        <w:bottom w:val="none" w:sz="0" w:space="0" w:color="auto"/>
        <w:right w:val="none" w:sz="0" w:space="0" w:color="auto"/>
      </w:divBdr>
    </w:div>
    <w:div w:id="688677557">
      <w:bodyDiv w:val="1"/>
      <w:marLeft w:val="0"/>
      <w:marRight w:val="0"/>
      <w:marTop w:val="0"/>
      <w:marBottom w:val="0"/>
      <w:divBdr>
        <w:top w:val="none" w:sz="0" w:space="0" w:color="auto"/>
        <w:left w:val="none" w:sz="0" w:space="0" w:color="auto"/>
        <w:bottom w:val="none" w:sz="0" w:space="0" w:color="auto"/>
        <w:right w:val="none" w:sz="0" w:space="0" w:color="auto"/>
      </w:divBdr>
    </w:div>
    <w:div w:id="688870207">
      <w:bodyDiv w:val="1"/>
      <w:marLeft w:val="0"/>
      <w:marRight w:val="0"/>
      <w:marTop w:val="0"/>
      <w:marBottom w:val="0"/>
      <w:divBdr>
        <w:top w:val="none" w:sz="0" w:space="0" w:color="auto"/>
        <w:left w:val="none" w:sz="0" w:space="0" w:color="auto"/>
        <w:bottom w:val="none" w:sz="0" w:space="0" w:color="auto"/>
        <w:right w:val="none" w:sz="0" w:space="0" w:color="auto"/>
      </w:divBdr>
    </w:div>
    <w:div w:id="689532045">
      <w:bodyDiv w:val="1"/>
      <w:marLeft w:val="0"/>
      <w:marRight w:val="0"/>
      <w:marTop w:val="0"/>
      <w:marBottom w:val="0"/>
      <w:divBdr>
        <w:top w:val="none" w:sz="0" w:space="0" w:color="auto"/>
        <w:left w:val="none" w:sz="0" w:space="0" w:color="auto"/>
        <w:bottom w:val="none" w:sz="0" w:space="0" w:color="auto"/>
        <w:right w:val="none" w:sz="0" w:space="0" w:color="auto"/>
      </w:divBdr>
    </w:div>
    <w:div w:id="691540714">
      <w:bodyDiv w:val="1"/>
      <w:marLeft w:val="0"/>
      <w:marRight w:val="0"/>
      <w:marTop w:val="0"/>
      <w:marBottom w:val="0"/>
      <w:divBdr>
        <w:top w:val="none" w:sz="0" w:space="0" w:color="auto"/>
        <w:left w:val="none" w:sz="0" w:space="0" w:color="auto"/>
        <w:bottom w:val="none" w:sz="0" w:space="0" w:color="auto"/>
        <w:right w:val="none" w:sz="0" w:space="0" w:color="auto"/>
      </w:divBdr>
    </w:div>
    <w:div w:id="691613657">
      <w:bodyDiv w:val="1"/>
      <w:marLeft w:val="0"/>
      <w:marRight w:val="0"/>
      <w:marTop w:val="0"/>
      <w:marBottom w:val="0"/>
      <w:divBdr>
        <w:top w:val="none" w:sz="0" w:space="0" w:color="auto"/>
        <w:left w:val="none" w:sz="0" w:space="0" w:color="auto"/>
        <w:bottom w:val="none" w:sz="0" w:space="0" w:color="auto"/>
        <w:right w:val="none" w:sz="0" w:space="0" w:color="auto"/>
      </w:divBdr>
    </w:div>
    <w:div w:id="693649650">
      <w:bodyDiv w:val="1"/>
      <w:marLeft w:val="0"/>
      <w:marRight w:val="0"/>
      <w:marTop w:val="0"/>
      <w:marBottom w:val="0"/>
      <w:divBdr>
        <w:top w:val="none" w:sz="0" w:space="0" w:color="auto"/>
        <w:left w:val="none" w:sz="0" w:space="0" w:color="auto"/>
        <w:bottom w:val="none" w:sz="0" w:space="0" w:color="auto"/>
        <w:right w:val="none" w:sz="0" w:space="0" w:color="auto"/>
      </w:divBdr>
    </w:div>
    <w:div w:id="694038212">
      <w:bodyDiv w:val="1"/>
      <w:marLeft w:val="0"/>
      <w:marRight w:val="0"/>
      <w:marTop w:val="0"/>
      <w:marBottom w:val="0"/>
      <w:divBdr>
        <w:top w:val="none" w:sz="0" w:space="0" w:color="auto"/>
        <w:left w:val="none" w:sz="0" w:space="0" w:color="auto"/>
        <w:bottom w:val="none" w:sz="0" w:space="0" w:color="auto"/>
        <w:right w:val="none" w:sz="0" w:space="0" w:color="auto"/>
      </w:divBdr>
    </w:div>
    <w:div w:id="694503342">
      <w:bodyDiv w:val="1"/>
      <w:marLeft w:val="0"/>
      <w:marRight w:val="0"/>
      <w:marTop w:val="0"/>
      <w:marBottom w:val="0"/>
      <w:divBdr>
        <w:top w:val="none" w:sz="0" w:space="0" w:color="auto"/>
        <w:left w:val="none" w:sz="0" w:space="0" w:color="auto"/>
        <w:bottom w:val="none" w:sz="0" w:space="0" w:color="auto"/>
        <w:right w:val="none" w:sz="0" w:space="0" w:color="auto"/>
      </w:divBdr>
    </w:div>
    <w:div w:id="695426383">
      <w:bodyDiv w:val="1"/>
      <w:marLeft w:val="0"/>
      <w:marRight w:val="0"/>
      <w:marTop w:val="0"/>
      <w:marBottom w:val="0"/>
      <w:divBdr>
        <w:top w:val="none" w:sz="0" w:space="0" w:color="auto"/>
        <w:left w:val="none" w:sz="0" w:space="0" w:color="auto"/>
        <w:bottom w:val="none" w:sz="0" w:space="0" w:color="auto"/>
        <w:right w:val="none" w:sz="0" w:space="0" w:color="auto"/>
      </w:divBdr>
    </w:div>
    <w:div w:id="695543380">
      <w:bodyDiv w:val="1"/>
      <w:marLeft w:val="0"/>
      <w:marRight w:val="0"/>
      <w:marTop w:val="0"/>
      <w:marBottom w:val="0"/>
      <w:divBdr>
        <w:top w:val="none" w:sz="0" w:space="0" w:color="auto"/>
        <w:left w:val="none" w:sz="0" w:space="0" w:color="auto"/>
        <w:bottom w:val="none" w:sz="0" w:space="0" w:color="auto"/>
        <w:right w:val="none" w:sz="0" w:space="0" w:color="auto"/>
      </w:divBdr>
    </w:div>
    <w:div w:id="695545503">
      <w:bodyDiv w:val="1"/>
      <w:marLeft w:val="0"/>
      <w:marRight w:val="0"/>
      <w:marTop w:val="0"/>
      <w:marBottom w:val="0"/>
      <w:divBdr>
        <w:top w:val="none" w:sz="0" w:space="0" w:color="auto"/>
        <w:left w:val="none" w:sz="0" w:space="0" w:color="auto"/>
        <w:bottom w:val="none" w:sz="0" w:space="0" w:color="auto"/>
        <w:right w:val="none" w:sz="0" w:space="0" w:color="auto"/>
      </w:divBdr>
    </w:div>
    <w:div w:id="695546016">
      <w:bodyDiv w:val="1"/>
      <w:marLeft w:val="0"/>
      <w:marRight w:val="0"/>
      <w:marTop w:val="0"/>
      <w:marBottom w:val="0"/>
      <w:divBdr>
        <w:top w:val="none" w:sz="0" w:space="0" w:color="auto"/>
        <w:left w:val="none" w:sz="0" w:space="0" w:color="auto"/>
        <w:bottom w:val="none" w:sz="0" w:space="0" w:color="auto"/>
        <w:right w:val="none" w:sz="0" w:space="0" w:color="auto"/>
      </w:divBdr>
    </w:div>
    <w:div w:id="696126926">
      <w:bodyDiv w:val="1"/>
      <w:marLeft w:val="0"/>
      <w:marRight w:val="0"/>
      <w:marTop w:val="0"/>
      <w:marBottom w:val="0"/>
      <w:divBdr>
        <w:top w:val="none" w:sz="0" w:space="0" w:color="auto"/>
        <w:left w:val="none" w:sz="0" w:space="0" w:color="auto"/>
        <w:bottom w:val="none" w:sz="0" w:space="0" w:color="auto"/>
        <w:right w:val="none" w:sz="0" w:space="0" w:color="auto"/>
      </w:divBdr>
    </w:div>
    <w:div w:id="697655781">
      <w:bodyDiv w:val="1"/>
      <w:marLeft w:val="0"/>
      <w:marRight w:val="0"/>
      <w:marTop w:val="0"/>
      <w:marBottom w:val="0"/>
      <w:divBdr>
        <w:top w:val="none" w:sz="0" w:space="0" w:color="auto"/>
        <w:left w:val="none" w:sz="0" w:space="0" w:color="auto"/>
        <w:bottom w:val="none" w:sz="0" w:space="0" w:color="auto"/>
        <w:right w:val="none" w:sz="0" w:space="0" w:color="auto"/>
      </w:divBdr>
    </w:div>
    <w:div w:id="698089805">
      <w:bodyDiv w:val="1"/>
      <w:marLeft w:val="0"/>
      <w:marRight w:val="0"/>
      <w:marTop w:val="0"/>
      <w:marBottom w:val="0"/>
      <w:divBdr>
        <w:top w:val="none" w:sz="0" w:space="0" w:color="auto"/>
        <w:left w:val="none" w:sz="0" w:space="0" w:color="auto"/>
        <w:bottom w:val="none" w:sz="0" w:space="0" w:color="auto"/>
        <w:right w:val="none" w:sz="0" w:space="0" w:color="auto"/>
      </w:divBdr>
    </w:div>
    <w:div w:id="699205050">
      <w:bodyDiv w:val="1"/>
      <w:marLeft w:val="0"/>
      <w:marRight w:val="0"/>
      <w:marTop w:val="0"/>
      <w:marBottom w:val="0"/>
      <w:divBdr>
        <w:top w:val="none" w:sz="0" w:space="0" w:color="auto"/>
        <w:left w:val="none" w:sz="0" w:space="0" w:color="auto"/>
        <w:bottom w:val="none" w:sz="0" w:space="0" w:color="auto"/>
        <w:right w:val="none" w:sz="0" w:space="0" w:color="auto"/>
      </w:divBdr>
    </w:div>
    <w:div w:id="699860545">
      <w:bodyDiv w:val="1"/>
      <w:marLeft w:val="0"/>
      <w:marRight w:val="0"/>
      <w:marTop w:val="0"/>
      <w:marBottom w:val="0"/>
      <w:divBdr>
        <w:top w:val="none" w:sz="0" w:space="0" w:color="auto"/>
        <w:left w:val="none" w:sz="0" w:space="0" w:color="auto"/>
        <w:bottom w:val="none" w:sz="0" w:space="0" w:color="auto"/>
        <w:right w:val="none" w:sz="0" w:space="0" w:color="auto"/>
      </w:divBdr>
    </w:div>
    <w:div w:id="700476950">
      <w:bodyDiv w:val="1"/>
      <w:marLeft w:val="0"/>
      <w:marRight w:val="0"/>
      <w:marTop w:val="0"/>
      <w:marBottom w:val="0"/>
      <w:divBdr>
        <w:top w:val="none" w:sz="0" w:space="0" w:color="auto"/>
        <w:left w:val="none" w:sz="0" w:space="0" w:color="auto"/>
        <w:bottom w:val="none" w:sz="0" w:space="0" w:color="auto"/>
        <w:right w:val="none" w:sz="0" w:space="0" w:color="auto"/>
      </w:divBdr>
    </w:div>
    <w:div w:id="701438825">
      <w:bodyDiv w:val="1"/>
      <w:marLeft w:val="0"/>
      <w:marRight w:val="0"/>
      <w:marTop w:val="0"/>
      <w:marBottom w:val="0"/>
      <w:divBdr>
        <w:top w:val="none" w:sz="0" w:space="0" w:color="auto"/>
        <w:left w:val="none" w:sz="0" w:space="0" w:color="auto"/>
        <w:bottom w:val="none" w:sz="0" w:space="0" w:color="auto"/>
        <w:right w:val="none" w:sz="0" w:space="0" w:color="auto"/>
      </w:divBdr>
    </w:div>
    <w:div w:id="701515204">
      <w:bodyDiv w:val="1"/>
      <w:marLeft w:val="0"/>
      <w:marRight w:val="0"/>
      <w:marTop w:val="0"/>
      <w:marBottom w:val="0"/>
      <w:divBdr>
        <w:top w:val="none" w:sz="0" w:space="0" w:color="auto"/>
        <w:left w:val="none" w:sz="0" w:space="0" w:color="auto"/>
        <w:bottom w:val="none" w:sz="0" w:space="0" w:color="auto"/>
        <w:right w:val="none" w:sz="0" w:space="0" w:color="auto"/>
      </w:divBdr>
    </w:div>
    <w:div w:id="702511359">
      <w:bodyDiv w:val="1"/>
      <w:marLeft w:val="0"/>
      <w:marRight w:val="0"/>
      <w:marTop w:val="0"/>
      <w:marBottom w:val="0"/>
      <w:divBdr>
        <w:top w:val="none" w:sz="0" w:space="0" w:color="auto"/>
        <w:left w:val="none" w:sz="0" w:space="0" w:color="auto"/>
        <w:bottom w:val="none" w:sz="0" w:space="0" w:color="auto"/>
        <w:right w:val="none" w:sz="0" w:space="0" w:color="auto"/>
      </w:divBdr>
    </w:div>
    <w:div w:id="703795523">
      <w:bodyDiv w:val="1"/>
      <w:marLeft w:val="0"/>
      <w:marRight w:val="0"/>
      <w:marTop w:val="0"/>
      <w:marBottom w:val="0"/>
      <w:divBdr>
        <w:top w:val="none" w:sz="0" w:space="0" w:color="auto"/>
        <w:left w:val="none" w:sz="0" w:space="0" w:color="auto"/>
        <w:bottom w:val="none" w:sz="0" w:space="0" w:color="auto"/>
        <w:right w:val="none" w:sz="0" w:space="0" w:color="auto"/>
      </w:divBdr>
    </w:div>
    <w:div w:id="704331785">
      <w:bodyDiv w:val="1"/>
      <w:marLeft w:val="0"/>
      <w:marRight w:val="0"/>
      <w:marTop w:val="0"/>
      <w:marBottom w:val="0"/>
      <w:divBdr>
        <w:top w:val="none" w:sz="0" w:space="0" w:color="auto"/>
        <w:left w:val="none" w:sz="0" w:space="0" w:color="auto"/>
        <w:bottom w:val="none" w:sz="0" w:space="0" w:color="auto"/>
        <w:right w:val="none" w:sz="0" w:space="0" w:color="auto"/>
      </w:divBdr>
    </w:div>
    <w:div w:id="705105700">
      <w:bodyDiv w:val="1"/>
      <w:marLeft w:val="0"/>
      <w:marRight w:val="0"/>
      <w:marTop w:val="0"/>
      <w:marBottom w:val="0"/>
      <w:divBdr>
        <w:top w:val="none" w:sz="0" w:space="0" w:color="auto"/>
        <w:left w:val="none" w:sz="0" w:space="0" w:color="auto"/>
        <w:bottom w:val="none" w:sz="0" w:space="0" w:color="auto"/>
        <w:right w:val="none" w:sz="0" w:space="0" w:color="auto"/>
      </w:divBdr>
    </w:div>
    <w:div w:id="706687115">
      <w:bodyDiv w:val="1"/>
      <w:marLeft w:val="0"/>
      <w:marRight w:val="0"/>
      <w:marTop w:val="0"/>
      <w:marBottom w:val="0"/>
      <w:divBdr>
        <w:top w:val="none" w:sz="0" w:space="0" w:color="auto"/>
        <w:left w:val="none" w:sz="0" w:space="0" w:color="auto"/>
        <w:bottom w:val="none" w:sz="0" w:space="0" w:color="auto"/>
        <w:right w:val="none" w:sz="0" w:space="0" w:color="auto"/>
      </w:divBdr>
    </w:div>
    <w:div w:id="706947364">
      <w:bodyDiv w:val="1"/>
      <w:marLeft w:val="0"/>
      <w:marRight w:val="0"/>
      <w:marTop w:val="0"/>
      <w:marBottom w:val="0"/>
      <w:divBdr>
        <w:top w:val="none" w:sz="0" w:space="0" w:color="auto"/>
        <w:left w:val="none" w:sz="0" w:space="0" w:color="auto"/>
        <w:bottom w:val="none" w:sz="0" w:space="0" w:color="auto"/>
        <w:right w:val="none" w:sz="0" w:space="0" w:color="auto"/>
      </w:divBdr>
    </w:div>
    <w:div w:id="707687311">
      <w:bodyDiv w:val="1"/>
      <w:marLeft w:val="0"/>
      <w:marRight w:val="0"/>
      <w:marTop w:val="0"/>
      <w:marBottom w:val="0"/>
      <w:divBdr>
        <w:top w:val="none" w:sz="0" w:space="0" w:color="auto"/>
        <w:left w:val="none" w:sz="0" w:space="0" w:color="auto"/>
        <w:bottom w:val="none" w:sz="0" w:space="0" w:color="auto"/>
        <w:right w:val="none" w:sz="0" w:space="0" w:color="auto"/>
      </w:divBdr>
    </w:div>
    <w:div w:id="707728880">
      <w:bodyDiv w:val="1"/>
      <w:marLeft w:val="0"/>
      <w:marRight w:val="0"/>
      <w:marTop w:val="0"/>
      <w:marBottom w:val="0"/>
      <w:divBdr>
        <w:top w:val="none" w:sz="0" w:space="0" w:color="auto"/>
        <w:left w:val="none" w:sz="0" w:space="0" w:color="auto"/>
        <w:bottom w:val="none" w:sz="0" w:space="0" w:color="auto"/>
        <w:right w:val="none" w:sz="0" w:space="0" w:color="auto"/>
      </w:divBdr>
    </w:div>
    <w:div w:id="708147929">
      <w:bodyDiv w:val="1"/>
      <w:marLeft w:val="0"/>
      <w:marRight w:val="0"/>
      <w:marTop w:val="0"/>
      <w:marBottom w:val="0"/>
      <w:divBdr>
        <w:top w:val="none" w:sz="0" w:space="0" w:color="auto"/>
        <w:left w:val="none" w:sz="0" w:space="0" w:color="auto"/>
        <w:bottom w:val="none" w:sz="0" w:space="0" w:color="auto"/>
        <w:right w:val="none" w:sz="0" w:space="0" w:color="auto"/>
      </w:divBdr>
    </w:div>
    <w:div w:id="708452592">
      <w:bodyDiv w:val="1"/>
      <w:marLeft w:val="0"/>
      <w:marRight w:val="0"/>
      <w:marTop w:val="0"/>
      <w:marBottom w:val="0"/>
      <w:divBdr>
        <w:top w:val="none" w:sz="0" w:space="0" w:color="auto"/>
        <w:left w:val="none" w:sz="0" w:space="0" w:color="auto"/>
        <w:bottom w:val="none" w:sz="0" w:space="0" w:color="auto"/>
        <w:right w:val="none" w:sz="0" w:space="0" w:color="auto"/>
      </w:divBdr>
    </w:div>
    <w:div w:id="710035350">
      <w:bodyDiv w:val="1"/>
      <w:marLeft w:val="0"/>
      <w:marRight w:val="0"/>
      <w:marTop w:val="0"/>
      <w:marBottom w:val="0"/>
      <w:divBdr>
        <w:top w:val="none" w:sz="0" w:space="0" w:color="auto"/>
        <w:left w:val="none" w:sz="0" w:space="0" w:color="auto"/>
        <w:bottom w:val="none" w:sz="0" w:space="0" w:color="auto"/>
        <w:right w:val="none" w:sz="0" w:space="0" w:color="auto"/>
      </w:divBdr>
    </w:div>
    <w:div w:id="711611631">
      <w:bodyDiv w:val="1"/>
      <w:marLeft w:val="0"/>
      <w:marRight w:val="0"/>
      <w:marTop w:val="0"/>
      <w:marBottom w:val="0"/>
      <w:divBdr>
        <w:top w:val="none" w:sz="0" w:space="0" w:color="auto"/>
        <w:left w:val="none" w:sz="0" w:space="0" w:color="auto"/>
        <w:bottom w:val="none" w:sz="0" w:space="0" w:color="auto"/>
        <w:right w:val="none" w:sz="0" w:space="0" w:color="auto"/>
      </w:divBdr>
    </w:div>
    <w:div w:id="711616278">
      <w:bodyDiv w:val="1"/>
      <w:marLeft w:val="0"/>
      <w:marRight w:val="0"/>
      <w:marTop w:val="0"/>
      <w:marBottom w:val="0"/>
      <w:divBdr>
        <w:top w:val="none" w:sz="0" w:space="0" w:color="auto"/>
        <w:left w:val="none" w:sz="0" w:space="0" w:color="auto"/>
        <w:bottom w:val="none" w:sz="0" w:space="0" w:color="auto"/>
        <w:right w:val="none" w:sz="0" w:space="0" w:color="auto"/>
      </w:divBdr>
    </w:div>
    <w:div w:id="714157134">
      <w:bodyDiv w:val="1"/>
      <w:marLeft w:val="0"/>
      <w:marRight w:val="0"/>
      <w:marTop w:val="0"/>
      <w:marBottom w:val="0"/>
      <w:divBdr>
        <w:top w:val="none" w:sz="0" w:space="0" w:color="auto"/>
        <w:left w:val="none" w:sz="0" w:space="0" w:color="auto"/>
        <w:bottom w:val="none" w:sz="0" w:space="0" w:color="auto"/>
        <w:right w:val="none" w:sz="0" w:space="0" w:color="auto"/>
      </w:divBdr>
    </w:div>
    <w:div w:id="715203230">
      <w:bodyDiv w:val="1"/>
      <w:marLeft w:val="0"/>
      <w:marRight w:val="0"/>
      <w:marTop w:val="0"/>
      <w:marBottom w:val="0"/>
      <w:divBdr>
        <w:top w:val="none" w:sz="0" w:space="0" w:color="auto"/>
        <w:left w:val="none" w:sz="0" w:space="0" w:color="auto"/>
        <w:bottom w:val="none" w:sz="0" w:space="0" w:color="auto"/>
        <w:right w:val="none" w:sz="0" w:space="0" w:color="auto"/>
      </w:divBdr>
    </w:div>
    <w:div w:id="716587043">
      <w:bodyDiv w:val="1"/>
      <w:marLeft w:val="0"/>
      <w:marRight w:val="0"/>
      <w:marTop w:val="0"/>
      <w:marBottom w:val="0"/>
      <w:divBdr>
        <w:top w:val="none" w:sz="0" w:space="0" w:color="auto"/>
        <w:left w:val="none" w:sz="0" w:space="0" w:color="auto"/>
        <w:bottom w:val="none" w:sz="0" w:space="0" w:color="auto"/>
        <w:right w:val="none" w:sz="0" w:space="0" w:color="auto"/>
      </w:divBdr>
    </w:div>
    <w:div w:id="717820235">
      <w:bodyDiv w:val="1"/>
      <w:marLeft w:val="0"/>
      <w:marRight w:val="0"/>
      <w:marTop w:val="0"/>
      <w:marBottom w:val="0"/>
      <w:divBdr>
        <w:top w:val="none" w:sz="0" w:space="0" w:color="auto"/>
        <w:left w:val="none" w:sz="0" w:space="0" w:color="auto"/>
        <w:bottom w:val="none" w:sz="0" w:space="0" w:color="auto"/>
        <w:right w:val="none" w:sz="0" w:space="0" w:color="auto"/>
      </w:divBdr>
    </w:div>
    <w:div w:id="718286325">
      <w:bodyDiv w:val="1"/>
      <w:marLeft w:val="0"/>
      <w:marRight w:val="0"/>
      <w:marTop w:val="0"/>
      <w:marBottom w:val="0"/>
      <w:divBdr>
        <w:top w:val="none" w:sz="0" w:space="0" w:color="auto"/>
        <w:left w:val="none" w:sz="0" w:space="0" w:color="auto"/>
        <w:bottom w:val="none" w:sz="0" w:space="0" w:color="auto"/>
        <w:right w:val="none" w:sz="0" w:space="0" w:color="auto"/>
      </w:divBdr>
    </w:div>
    <w:div w:id="719091172">
      <w:bodyDiv w:val="1"/>
      <w:marLeft w:val="0"/>
      <w:marRight w:val="0"/>
      <w:marTop w:val="0"/>
      <w:marBottom w:val="0"/>
      <w:divBdr>
        <w:top w:val="none" w:sz="0" w:space="0" w:color="auto"/>
        <w:left w:val="none" w:sz="0" w:space="0" w:color="auto"/>
        <w:bottom w:val="none" w:sz="0" w:space="0" w:color="auto"/>
        <w:right w:val="none" w:sz="0" w:space="0" w:color="auto"/>
      </w:divBdr>
    </w:div>
    <w:div w:id="719985518">
      <w:bodyDiv w:val="1"/>
      <w:marLeft w:val="0"/>
      <w:marRight w:val="0"/>
      <w:marTop w:val="0"/>
      <w:marBottom w:val="0"/>
      <w:divBdr>
        <w:top w:val="none" w:sz="0" w:space="0" w:color="auto"/>
        <w:left w:val="none" w:sz="0" w:space="0" w:color="auto"/>
        <w:bottom w:val="none" w:sz="0" w:space="0" w:color="auto"/>
        <w:right w:val="none" w:sz="0" w:space="0" w:color="auto"/>
      </w:divBdr>
    </w:div>
    <w:div w:id="721246460">
      <w:bodyDiv w:val="1"/>
      <w:marLeft w:val="0"/>
      <w:marRight w:val="0"/>
      <w:marTop w:val="0"/>
      <w:marBottom w:val="0"/>
      <w:divBdr>
        <w:top w:val="none" w:sz="0" w:space="0" w:color="auto"/>
        <w:left w:val="none" w:sz="0" w:space="0" w:color="auto"/>
        <w:bottom w:val="none" w:sz="0" w:space="0" w:color="auto"/>
        <w:right w:val="none" w:sz="0" w:space="0" w:color="auto"/>
      </w:divBdr>
    </w:div>
    <w:div w:id="721945334">
      <w:bodyDiv w:val="1"/>
      <w:marLeft w:val="0"/>
      <w:marRight w:val="0"/>
      <w:marTop w:val="0"/>
      <w:marBottom w:val="0"/>
      <w:divBdr>
        <w:top w:val="none" w:sz="0" w:space="0" w:color="auto"/>
        <w:left w:val="none" w:sz="0" w:space="0" w:color="auto"/>
        <w:bottom w:val="none" w:sz="0" w:space="0" w:color="auto"/>
        <w:right w:val="none" w:sz="0" w:space="0" w:color="auto"/>
      </w:divBdr>
    </w:div>
    <w:div w:id="722754693">
      <w:bodyDiv w:val="1"/>
      <w:marLeft w:val="0"/>
      <w:marRight w:val="0"/>
      <w:marTop w:val="0"/>
      <w:marBottom w:val="0"/>
      <w:divBdr>
        <w:top w:val="none" w:sz="0" w:space="0" w:color="auto"/>
        <w:left w:val="none" w:sz="0" w:space="0" w:color="auto"/>
        <w:bottom w:val="none" w:sz="0" w:space="0" w:color="auto"/>
        <w:right w:val="none" w:sz="0" w:space="0" w:color="auto"/>
      </w:divBdr>
    </w:div>
    <w:div w:id="723145279">
      <w:bodyDiv w:val="1"/>
      <w:marLeft w:val="0"/>
      <w:marRight w:val="0"/>
      <w:marTop w:val="0"/>
      <w:marBottom w:val="0"/>
      <w:divBdr>
        <w:top w:val="none" w:sz="0" w:space="0" w:color="auto"/>
        <w:left w:val="none" w:sz="0" w:space="0" w:color="auto"/>
        <w:bottom w:val="none" w:sz="0" w:space="0" w:color="auto"/>
        <w:right w:val="none" w:sz="0" w:space="0" w:color="auto"/>
      </w:divBdr>
    </w:div>
    <w:div w:id="724179266">
      <w:bodyDiv w:val="1"/>
      <w:marLeft w:val="0"/>
      <w:marRight w:val="0"/>
      <w:marTop w:val="0"/>
      <w:marBottom w:val="0"/>
      <w:divBdr>
        <w:top w:val="none" w:sz="0" w:space="0" w:color="auto"/>
        <w:left w:val="none" w:sz="0" w:space="0" w:color="auto"/>
        <w:bottom w:val="none" w:sz="0" w:space="0" w:color="auto"/>
        <w:right w:val="none" w:sz="0" w:space="0" w:color="auto"/>
      </w:divBdr>
    </w:div>
    <w:div w:id="724328666">
      <w:bodyDiv w:val="1"/>
      <w:marLeft w:val="0"/>
      <w:marRight w:val="0"/>
      <w:marTop w:val="0"/>
      <w:marBottom w:val="0"/>
      <w:divBdr>
        <w:top w:val="none" w:sz="0" w:space="0" w:color="auto"/>
        <w:left w:val="none" w:sz="0" w:space="0" w:color="auto"/>
        <w:bottom w:val="none" w:sz="0" w:space="0" w:color="auto"/>
        <w:right w:val="none" w:sz="0" w:space="0" w:color="auto"/>
      </w:divBdr>
    </w:div>
    <w:div w:id="726493112">
      <w:bodyDiv w:val="1"/>
      <w:marLeft w:val="0"/>
      <w:marRight w:val="0"/>
      <w:marTop w:val="0"/>
      <w:marBottom w:val="0"/>
      <w:divBdr>
        <w:top w:val="none" w:sz="0" w:space="0" w:color="auto"/>
        <w:left w:val="none" w:sz="0" w:space="0" w:color="auto"/>
        <w:bottom w:val="none" w:sz="0" w:space="0" w:color="auto"/>
        <w:right w:val="none" w:sz="0" w:space="0" w:color="auto"/>
      </w:divBdr>
    </w:div>
    <w:div w:id="727071640">
      <w:bodyDiv w:val="1"/>
      <w:marLeft w:val="0"/>
      <w:marRight w:val="0"/>
      <w:marTop w:val="0"/>
      <w:marBottom w:val="0"/>
      <w:divBdr>
        <w:top w:val="none" w:sz="0" w:space="0" w:color="auto"/>
        <w:left w:val="none" w:sz="0" w:space="0" w:color="auto"/>
        <w:bottom w:val="none" w:sz="0" w:space="0" w:color="auto"/>
        <w:right w:val="none" w:sz="0" w:space="0" w:color="auto"/>
      </w:divBdr>
    </w:div>
    <w:div w:id="728000192">
      <w:bodyDiv w:val="1"/>
      <w:marLeft w:val="0"/>
      <w:marRight w:val="0"/>
      <w:marTop w:val="0"/>
      <w:marBottom w:val="0"/>
      <w:divBdr>
        <w:top w:val="none" w:sz="0" w:space="0" w:color="auto"/>
        <w:left w:val="none" w:sz="0" w:space="0" w:color="auto"/>
        <w:bottom w:val="none" w:sz="0" w:space="0" w:color="auto"/>
        <w:right w:val="none" w:sz="0" w:space="0" w:color="auto"/>
      </w:divBdr>
    </w:div>
    <w:div w:id="728111225">
      <w:bodyDiv w:val="1"/>
      <w:marLeft w:val="0"/>
      <w:marRight w:val="0"/>
      <w:marTop w:val="0"/>
      <w:marBottom w:val="0"/>
      <w:divBdr>
        <w:top w:val="none" w:sz="0" w:space="0" w:color="auto"/>
        <w:left w:val="none" w:sz="0" w:space="0" w:color="auto"/>
        <w:bottom w:val="none" w:sz="0" w:space="0" w:color="auto"/>
        <w:right w:val="none" w:sz="0" w:space="0" w:color="auto"/>
      </w:divBdr>
    </w:div>
    <w:div w:id="729115080">
      <w:bodyDiv w:val="1"/>
      <w:marLeft w:val="0"/>
      <w:marRight w:val="0"/>
      <w:marTop w:val="0"/>
      <w:marBottom w:val="0"/>
      <w:divBdr>
        <w:top w:val="none" w:sz="0" w:space="0" w:color="auto"/>
        <w:left w:val="none" w:sz="0" w:space="0" w:color="auto"/>
        <w:bottom w:val="none" w:sz="0" w:space="0" w:color="auto"/>
        <w:right w:val="none" w:sz="0" w:space="0" w:color="auto"/>
      </w:divBdr>
    </w:div>
    <w:div w:id="730739500">
      <w:bodyDiv w:val="1"/>
      <w:marLeft w:val="0"/>
      <w:marRight w:val="0"/>
      <w:marTop w:val="0"/>
      <w:marBottom w:val="0"/>
      <w:divBdr>
        <w:top w:val="none" w:sz="0" w:space="0" w:color="auto"/>
        <w:left w:val="none" w:sz="0" w:space="0" w:color="auto"/>
        <w:bottom w:val="none" w:sz="0" w:space="0" w:color="auto"/>
        <w:right w:val="none" w:sz="0" w:space="0" w:color="auto"/>
      </w:divBdr>
    </w:div>
    <w:div w:id="731077431">
      <w:bodyDiv w:val="1"/>
      <w:marLeft w:val="0"/>
      <w:marRight w:val="0"/>
      <w:marTop w:val="0"/>
      <w:marBottom w:val="0"/>
      <w:divBdr>
        <w:top w:val="none" w:sz="0" w:space="0" w:color="auto"/>
        <w:left w:val="none" w:sz="0" w:space="0" w:color="auto"/>
        <w:bottom w:val="none" w:sz="0" w:space="0" w:color="auto"/>
        <w:right w:val="none" w:sz="0" w:space="0" w:color="auto"/>
      </w:divBdr>
    </w:div>
    <w:div w:id="731194045">
      <w:bodyDiv w:val="1"/>
      <w:marLeft w:val="0"/>
      <w:marRight w:val="0"/>
      <w:marTop w:val="0"/>
      <w:marBottom w:val="0"/>
      <w:divBdr>
        <w:top w:val="none" w:sz="0" w:space="0" w:color="auto"/>
        <w:left w:val="none" w:sz="0" w:space="0" w:color="auto"/>
        <w:bottom w:val="none" w:sz="0" w:space="0" w:color="auto"/>
        <w:right w:val="none" w:sz="0" w:space="0" w:color="auto"/>
      </w:divBdr>
    </w:div>
    <w:div w:id="731776861">
      <w:bodyDiv w:val="1"/>
      <w:marLeft w:val="0"/>
      <w:marRight w:val="0"/>
      <w:marTop w:val="0"/>
      <w:marBottom w:val="0"/>
      <w:divBdr>
        <w:top w:val="none" w:sz="0" w:space="0" w:color="auto"/>
        <w:left w:val="none" w:sz="0" w:space="0" w:color="auto"/>
        <w:bottom w:val="none" w:sz="0" w:space="0" w:color="auto"/>
        <w:right w:val="none" w:sz="0" w:space="0" w:color="auto"/>
      </w:divBdr>
    </w:div>
    <w:div w:id="734544529">
      <w:bodyDiv w:val="1"/>
      <w:marLeft w:val="0"/>
      <w:marRight w:val="0"/>
      <w:marTop w:val="0"/>
      <w:marBottom w:val="0"/>
      <w:divBdr>
        <w:top w:val="none" w:sz="0" w:space="0" w:color="auto"/>
        <w:left w:val="none" w:sz="0" w:space="0" w:color="auto"/>
        <w:bottom w:val="none" w:sz="0" w:space="0" w:color="auto"/>
        <w:right w:val="none" w:sz="0" w:space="0" w:color="auto"/>
      </w:divBdr>
    </w:div>
    <w:div w:id="734740651">
      <w:bodyDiv w:val="1"/>
      <w:marLeft w:val="0"/>
      <w:marRight w:val="0"/>
      <w:marTop w:val="0"/>
      <w:marBottom w:val="0"/>
      <w:divBdr>
        <w:top w:val="none" w:sz="0" w:space="0" w:color="auto"/>
        <w:left w:val="none" w:sz="0" w:space="0" w:color="auto"/>
        <w:bottom w:val="none" w:sz="0" w:space="0" w:color="auto"/>
        <w:right w:val="none" w:sz="0" w:space="0" w:color="auto"/>
      </w:divBdr>
    </w:div>
    <w:div w:id="735471996">
      <w:bodyDiv w:val="1"/>
      <w:marLeft w:val="0"/>
      <w:marRight w:val="0"/>
      <w:marTop w:val="0"/>
      <w:marBottom w:val="0"/>
      <w:divBdr>
        <w:top w:val="none" w:sz="0" w:space="0" w:color="auto"/>
        <w:left w:val="none" w:sz="0" w:space="0" w:color="auto"/>
        <w:bottom w:val="none" w:sz="0" w:space="0" w:color="auto"/>
        <w:right w:val="none" w:sz="0" w:space="0" w:color="auto"/>
      </w:divBdr>
    </w:div>
    <w:div w:id="736824334">
      <w:bodyDiv w:val="1"/>
      <w:marLeft w:val="0"/>
      <w:marRight w:val="0"/>
      <w:marTop w:val="0"/>
      <w:marBottom w:val="0"/>
      <w:divBdr>
        <w:top w:val="none" w:sz="0" w:space="0" w:color="auto"/>
        <w:left w:val="none" w:sz="0" w:space="0" w:color="auto"/>
        <w:bottom w:val="none" w:sz="0" w:space="0" w:color="auto"/>
        <w:right w:val="none" w:sz="0" w:space="0" w:color="auto"/>
      </w:divBdr>
    </w:div>
    <w:div w:id="736897262">
      <w:bodyDiv w:val="1"/>
      <w:marLeft w:val="0"/>
      <w:marRight w:val="0"/>
      <w:marTop w:val="0"/>
      <w:marBottom w:val="0"/>
      <w:divBdr>
        <w:top w:val="none" w:sz="0" w:space="0" w:color="auto"/>
        <w:left w:val="none" w:sz="0" w:space="0" w:color="auto"/>
        <w:bottom w:val="none" w:sz="0" w:space="0" w:color="auto"/>
        <w:right w:val="none" w:sz="0" w:space="0" w:color="auto"/>
      </w:divBdr>
    </w:div>
    <w:div w:id="736972555">
      <w:bodyDiv w:val="1"/>
      <w:marLeft w:val="0"/>
      <w:marRight w:val="0"/>
      <w:marTop w:val="0"/>
      <w:marBottom w:val="0"/>
      <w:divBdr>
        <w:top w:val="none" w:sz="0" w:space="0" w:color="auto"/>
        <w:left w:val="none" w:sz="0" w:space="0" w:color="auto"/>
        <w:bottom w:val="none" w:sz="0" w:space="0" w:color="auto"/>
        <w:right w:val="none" w:sz="0" w:space="0" w:color="auto"/>
      </w:divBdr>
    </w:div>
    <w:div w:id="737291703">
      <w:bodyDiv w:val="1"/>
      <w:marLeft w:val="0"/>
      <w:marRight w:val="0"/>
      <w:marTop w:val="0"/>
      <w:marBottom w:val="0"/>
      <w:divBdr>
        <w:top w:val="none" w:sz="0" w:space="0" w:color="auto"/>
        <w:left w:val="none" w:sz="0" w:space="0" w:color="auto"/>
        <w:bottom w:val="none" w:sz="0" w:space="0" w:color="auto"/>
        <w:right w:val="none" w:sz="0" w:space="0" w:color="auto"/>
      </w:divBdr>
    </w:div>
    <w:div w:id="737753066">
      <w:bodyDiv w:val="1"/>
      <w:marLeft w:val="0"/>
      <w:marRight w:val="0"/>
      <w:marTop w:val="0"/>
      <w:marBottom w:val="0"/>
      <w:divBdr>
        <w:top w:val="none" w:sz="0" w:space="0" w:color="auto"/>
        <w:left w:val="none" w:sz="0" w:space="0" w:color="auto"/>
        <w:bottom w:val="none" w:sz="0" w:space="0" w:color="auto"/>
        <w:right w:val="none" w:sz="0" w:space="0" w:color="auto"/>
      </w:divBdr>
    </w:div>
    <w:div w:id="739256445">
      <w:bodyDiv w:val="1"/>
      <w:marLeft w:val="0"/>
      <w:marRight w:val="0"/>
      <w:marTop w:val="0"/>
      <w:marBottom w:val="0"/>
      <w:divBdr>
        <w:top w:val="none" w:sz="0" w:space="0" w:color="auto"/>
        <w:left w:val="none" w:sz="0" w:space="0" w:color="auto"/>
        <w:bottom w:val="none" w:sz="0" w:space="0" w:color="auto"/>
        <w:right w:val="none" w:sz="0" w:space="0" w:color="auto"/>
      </w:divBdr>
    </w:div>
    <w:div w:id="739640810">
      <w:bodyDiv w:val="1"/>
      <w:marLeft w:val="0"/>
      <w:marRight w:val="0"/>
      <w:marTop w:val="0"/>
      <w:marBottom w:val="0"/>
      <w:divBdr>
        <w:top w:val="none" w:sz="0" w:space="0" w:color="auto"/>
        <w:left w:val="none" w:sz="0" w:space="0" w:color="auto"/>
        <w:bottom w:val="none" w:sz="0" w:space="0" w:color="auto"/>
        <w:right w:val="none" w:sz="0" w:space="0" w:color="auto"/>
      </w:divBdr>
    </w:div>
    <w:div w:id="740715384">
      <w:bodyDiv w:val="1"/>
      <w:marLeft w:val="0"/>
      <w:marRight w:val="0"/>
      <w:marTop w:val="0"/>
      <w:marBottom w:val="0"/>
      <w:divBdr>
        <w:top w:val="none" w:sz="0" w:space="0" w:color="auto"/>
        <w:left w:val="none" w:sz="0" w:space="0" w:color="auto"/>
        <w:bottom w:val="none" w:sz="0" w:space="0" w:color="auto"/>
        <w:right w:val="none" w:sz="0" w:space="0" w:color="auto"/>
      </w:divBdr>
    </w:div>
    <w:div w:id="740758098">
      <w:bodyDiv w:val="1"/>
      <w:marLeft w:val="0"/>
      <w:marRight w:val="0"/>
      <w:marTop w:val="0"/>
      <w:marBottom w:val="0"/>
      <w:divBdr>
        <w:top w:val="none" w:sz="0" w:space="0" w:color="auto"/>
        <w:left w:val="none" w:sz="0" w:space="0" w:color="auto"/>
        <w:bottom w:val="none" w:sz="0" w:space="0" w:color="auto"/>
        <w:right w:val="none" w:sz="0" w:space="0" w:color="auto"/>
      </w:divBdr>
    </w:div>
    <w:div w:id="741175142">
      <w:bodyDiv w:val="1"/>
      <w:marLeft w:val="0"/>
      <w:marRight w:val="0"/>
      <w:marTop w:val="0"/>
      <w:marBottom w:val="0"/>
      <w:divBdr>
        <w:top w:val="none" w:sz="0" w:space="0" w:color="auto"/>
        <w:left w:val="none" w:sz="0" w:space="0" w:color="auto"/>
        <w:bottom w:val="none" w:sz="0" w:space="0" w:color="auto"/>
        <w:right w:val="none" w:sz="0" w:space="0" w:color="auto"/>
      </w:divBdr>
    </w:div>
    <w:div w:id="741366922">
      <w:bodyDiv w:val="1"/>
      <w:marLeft w:val="0"/>
      <w:marRight w:val="0"/>
      <w:marTop w:val="0"/>
      <w:marBottom w:val="0"/>
      <w:divBdr>
        <w:top w:val="none" w:sz="0" w:space="0" w:color="auto"/>
        <w:left w:val="none" w:sz="0" w:space="0" w:color="auto"/>
        <w:bottom w:val="none" w:sz="0" w:space="0" w:color="auto"/>
        <w:right w:val="none" w:sz="0" w:space="0" w:color="auto"/>
      </w:divBdr>
    </w:div>
    <w:div w:id="742143477">
      <w:bodyDiv w:val="1"/>
      <w:marLeft w:val="0"/>
      <w:marRight w:val="0"/>
      <w:marTop w:val="0"/>
      <w:marBottom w:val="0"/>
      <w:divBdr>
        <w:top w:val="none" w:sz="0" w:space="0" w:color="auto"/>
        <w:left w:val="none" w:sz="0" w:space="0" w:color="auto"/>
        <w:bottom w:val="none" w:sz="0" w:space="0" w:color="auto"/>
        <w:right w:val="none" w:sz="0" w:space="0" w:color="auto"/>
      </w:divBdr>
    </w:div>
    <w:div w:id="742945331">
      <w:bodyDiv w:val="1"/>
      <w:marLeft w:val="0"/>
      <w:marRight w:val="0"/>
      <w:marTop w:val="0"/>
      <w:marBottom w:val="0"/>
      <w:divBdr>
        <w:top w:val="none" w:sz="0" w:space="0" w:color="auto"/>
        <w:left w:val="none" w:sz="0" w:space="0" w:color="auto"/>
        <w:bottom w:val="none" w:sz="0" w:space="0" w:color="auto"/>
        <w:right w:val="none" w:sz="0" w:space="0" w:color="auto"/>
      </w:divBdr>
    </w:div>
    <w:div w:id="743795624">
      <w:bodyDiv w:val="1"/>
      <w:marLeft w:val="0"/>
      <w:marRight w:val="0"/>
      <w:marTop w:val="0"/>
      <w:marBottom w:val="0"/>
      <w:divBdr>
        <w:top w:val="none" w:sz="0" w:space="0" w:color="auto"/>
        <w:left w:val="none" w:sz="0" w:space="0" w:color="auto"/>
        <w:bottom w:val="none" w:sz="0" w:space="0" w:color="auto"/>
        <w:right w:val="none" w:sz="0" w:space="0" w:color="auto"/>
      </w:divBdr>
    </w:div>
    <w:div w:id="743836235">
      <w:bodyDiv w:val="1"/>
      <w:marLeft w:val="0"/>
      <w:marRight w:val="0"/>
      <w:marTop w:val="0"/>
      <w:marBottom w:val="0"/>
      <w:divBdr>
        <w:top w:val="none" w:sz="0" w:space="0" w:color="auto"/>
        <w:left w:val="none" w:sz="0" w:space="0" w:color="auto"/>
        <w:bottom w:val="none" w:sz="0" w:space="0" w:color="auto"/>
        <w:right w:val="none" w:sz="0" w:space="0" w:color="auto"/>
      </w:divBdr>
    </w:div>
    <w:div w:id="746420239">
      <w:bodyDiv w:val="1"/>
      <w:marLeft w:val="0"/>
      <w:marRight w:val="0"/>
      <w:marTop w:val="0"/>
      <w:marBottom w:val="0"/>
      <w:divBdr>
        <w:top w:val="none" w:sz="0" w:space="0" w:color="auto"/>
        <w:left w:val="none" w:sz="0" w:space="0" w:color="auto"/>
        <w:bottom w:val="none" w:sz="0" w:space="0" w:color="auto"/>
        <w:right w:val="none" w:sz="0" w:space="0" w:color="auto"/>
      </w:divBdr>
    </w:div>
    <w:div w:id="746534317">
      <w:bodyDiv w:val="1"/>
      <w:marLeft w:val="0"/>
      <w:marRight w:val="0"/>
      <w:marTop w:val="0"/>
      <w:marBottom w:val="0"/>
      <w:divBdr>
        <w:top w:val="none" w:sz="0" w:space="0" w:color="auto"/>
        <w:left w:val="none" w:sz="0" w:space="0" w:color="auto"/>
        <w:bottom w:val="none" w:sz="0" w:space="0" w:color="auto"/>
        <w:right w:val="none" w:sz="0" w:space="0" w:color="auto"/>
      </w:divBdr>
    </w:div>
    <w:div w:id="748187353">
      <w:bodyDiv w:val="1"/>
      <w:marLeft w:val="0"/>
      <w:marRight w:val="0"/>
      <w:marTop w:val="0"/>
      <w:marBottom w:val="0"/>
      <w:divBdr>
        <w:top w:val="none" w:sz="0" w:space="0" w:color="auto"/>
        <w:left w:val="none" w:sz="0" w:space="0" w:color="auto"/>
        <w:bottom w:val="none" w:sz="0" w:space="0" w:color="auto"/>
        <w:right w:val="none" w:sz="0" w:space="0" w:color="auto"/>
      </w:divBdr>
    </w:div>
    <w:div w:id="748230588">
      <w:bodyDiv w:val="1"/>
      <w:marLeft w:val="0"/>
      <w:marRight w:val="0"/>
      <w:marTop w:val="0"/>
      <w:marBottom w:val="0"/>
      <w:divBdr>
        <w:top w:val="none" w:sz="0" w:space="0" w:color="auto"/>
        <w:left w:val="none" w:sz="0" w:space="0" w:color="auto"/>
        <w:bottom w:val="none" w:sz="0" w:space="0" w:color="auto"/>
        <w:right w:val="none" w:sz="0" w:space="0" w:color="auto"/>
      </w:divBdr>
    </w:div>
    <w:div w:id="748428481">
      <w:bodyDiv w:val="1"/>
      <w:marLeft w:val="0"/>
      <w:marRight w:val="0"/>
      <w:marTop w:val="0"/>
      <w:marBottom w:val="0"/>
      <w:divBdr>
        <w:top w:val="none" w:sz="0" w:space="0" w:color="auto"/>
        <w:left w:val="none" w:sz="0" w:space="0" w:color="auto"/>
        <w:bottom w:val="none" w:sz="0" w:space="0" w:color="auto"/>
        <w:right w:val="none" w:sz="0" w:space="0" w:color="auto"/>
      </w:divBdr>
    </w:div>
    <w:div w:id="748815961">
      <w:bodyDiv w:val="1"/>
      <w:marLeft w:val="0"/>
      <w:marRight w:val="0"/>
      <w:marTop w:val="0"/>
      <w:marBottom w:val="0"/>
      <w:divBdr>
        <w:top w:val="none" w:sz="0" w:space="0" w:color="auto"/>
        <w:left w:val="none" w:sz="0" w:space="0" w:color="auto"/>
        <w:bottom w:val="none" w:sz="0" w:space="0" w:color="auto"/>
        <w:right w:val="none" w:sz="0" w:space="0" w:color="auto"/>
      </w:divBdr>
    </w:div>
    <w:div w:id="750735799">
      <w:bodyDiv w:val="1"/>
      <w:marLeft w:val="0"/>
      <w:marRight w:val="0"/>
      <w:marTop w:val="0"/>
      <w:marBottom w:val="0"/>
      <w:divBdr>
        <w:top w:val="none" w:sz="0" w:space="0" w:color="auto"/>
        <w:left w:val="none" w:sz="0" w:space="0" w:color="auto"/>
        <w:bottom w:val="none" w:sz="0" w:space="0" w:color="auto"/>
        <w:right w:val="none" w:sz="0" w:space="0" w:color="auto"/>
      </w:divBdr>
    </w:div>
    <w:div w:id="751008210">
      <w:bodyDiv w:val="1"/>
      <w:marLeft w:val="0"/>
      <w:marRight w:val="0"/>
      <w:marTop w:val="0"/>
      <w:marBottom w:val="0"/>
      <w:divBdr>
        <w:top w:val="none" w:sz="0" w:space="0" w:color="auto"/>
        <w:left w:val="none" w:sz="0" w:space="0" w:color="auto"/>
        <w:bottom w:val="none" w:sz="0" w:space="0" w:color="auto"/>
        <w:right w:val="none" w:sz="0" w:space="0" w:color="auto"/>
      </w:divBdr>
    </w:div>
    <w:div w:id="751123078">
      <w:bodyDiv w:val="1"/>
      <w:marLeft w:val="0"/>
      <w:marRight w:val="0"/>
      <w:marTop w:val="0"/>
      <w:marBottom w:val="0"/>
      <w:divBdr>
        <w:top w:val="none" w:sz="0" w:space="0" w:color="auto"/>
        <w:left w:val="none" w:sz="0" w:space="0" w:color="auto"/>
        <w:bottom w:val="none" w:sz="0" w:space="0" w:color="auto"/>
        <w:right w:val="none" w:sz="0" w:space="0" w:color="auto"/>
      </w:divBdr>
    </w:div>
    <w:div w:id="753746475">
      <w:bodyDiv w:val="1"/>
      <w:marLeft w:val="0"/>
      <w:marRight w:val="0"/>
      <w:marTop w:val="0"/>
      <w:marBottom w:val="0"/>
      <w:divBdr>
        <w:top w:val="none" w:sz="0" w:space="0" w:color="auto"/>
        <w:left w:val="none" w:sz="0" w:space="0" w:color="auto"/>
        <w:bottom w:val="none" w:sz="0" w:space="0" w:color="auto"/>
        <w:right w:val="none" w:sz="0" w:space="0" w:color="auto"/>
      </w:divBdr>
    </w:div>
    <w:div w:id="753933512">
      <w:bodyDiv w:val="1"/>
      <w:marLeft w:val="0"/>
      <w:marRight w:val="0"/>
      <w:marTop w:val="0"/>
      <w:marBottom w:val="0"/>
      <w:divBdr>
        <w:top w:val="none" w:sz="0" w:space="0" w:color="auto"/>
        <w:left w:val="none" w:sz="0" w:space="0" w:color="auto"/>
        <w:bottom w:val="none" w:sz="0" w:space="0" w:color="auto"/>
        <w:right w:val="none" w:sz="0" w:space="0" w:color="auto"/>
      </w:divBdr>
    </w:div>
    <w:div w:id="753939846">
      <w:bodyDiv w:val="1"/>
      <w:marLeft w:val="0"/>
      <w:marRight w:val="0"/>
      <w:marTop w:val="0"/>
      <w:marBottom w:val="0"/>
      <w:divBdr>
        <w:top w:val="none" w:sz="0" w:space="0" w:color="auto"/>
        <w:left w:val="none" w:sz="0" w:space="0" w:color="auto"/>
        <w:bottom w:val="none" w:sz="0" w:space="0" w:color="auto"/>
        <w:right w:val="none" w:sz="0" w:space="0" w:color="auto"/>
      </w:divBdr>
    </w:div>
    <w:div w:id="754279888">
      <w:bodyDiv w:val="1"/>
      <w:marLeft w:val="0"/>
      <w:marRight w:val="0"/>
      <w:marTop w:val="0"/>
      <w:marBottom w:val="0"/>
      <w:divBdr>
        <w:top w:val="none" w:sz="0" w:space="0" w:color="auto"/>
        <w:left w:val="none" w:sz="0" w:space="0" w:color="auto"/>
        <w:bottom w:val="none" w:sz="0" w:space="0" w:color="auto"/>
        <w:right w:val="none" w:sz="0" w:space="0" w:color="auto"/>
      </w:divBdr>
    </w:div>
    <w:div w:id="754476530">
      <w:bodyDiv w:val="1"/>
      <w:marLeft w:val="0"/>
      <w:marRight w:val="0"/>
      <w:marTop w:val="0"/>
      <w:marBottom w:val="0"/>
      <w:divBdr>
        <w:top w:val="none" w:sz="0" w:space="0" w:color="auto"/>
        <w:left w:val="none" w:sz="0" w:space="0" w:color="auto"/>
        <w:bottom w:val="none" w:sz="0" w:space="0" w:color="auto"/>
        <w:right w:val="none" w:sz="0" w:space="0" w:color="auto"/>
      </w:divBdr>
    </w:div>
    <w:div w:id="754744808">
      <w:bodyDiv w:val="1"/>
      <w:marLeft w:val="0"/>
      <w:marRight w:val="0"/>
      <w:marTop w:val="0"/>
      <w:marBottom w:val="0"/>
      <w:divBdr>
        <w:top w:val="none" w:sz="0" w:space="0" w:color="auto"/>
        <w:left w:val="none" w:sz="0" w:space="0" w:color="auto"/>
        <w:bottom w:val="none" w:sz="0" w:space="0" w:color="auto"/>
        <w:right w:val="none" w:sz="0" w:space="0" w:color="auto"/>
      </w:divBdr>
    </w:div>
    <w:div w:id="755828197">
      <w:bodyDiv w:val="1"/>
      <w:marLeft w:val="0"/>
      <w:marRight w:val="0"/>
      <w:marTop w:val="0"/>
      <w:marBottom w:val="0"/>
      <w:divBdr>
        <w:top w:val="none" w:sz="0" w:space="0" w:color="auto"/>
        <w:left w:val="none" w:sz="0" w:space="0" w:color="auto"/>
        <w:bottom w:val="none" w:sz="0" w:space="0" w:color="auto"/>
        <w:right w:val="none" w:sz="0" w:space="0" w:color="auto"/>
      </w:divBdr>
    </w:div>
    <w:div w:id="757873016">
      <w:bodyDiv w:val="1"/>
      <w:marLeft w:val="0"/>
      <w:marRight w:val="0"/>
      <w:marTop w:val="0"/>
      <w:marBottom w:val="0"/>
      <w:divBdr>
        <w:top w:val="none" w:sz="0" w:space="0" w:color="auto"/>
        <w:left w:val="none" w:sz="0" w:space="0" w:color="auto"/>
        <w:bottom w:val="none" w:sz="0" w:space="0" w:color="auto"/>
        <w:right w:val="none" w:sz="0" w:space="0" w:color="auto"/>
      </w:divBdr>
    </w:div>
    <w:div w:id="758603315">
      <w:bodyDiv w:val="1"/>
      <w:marLeft w:val="0"/>
      <w:marRight w:val="0"/>
      <w:marTop w:val="0"/>
      <w:marBottom w:val="0"/>
      <w:divBdr>
        <w:top w:val="none" w:sz="0" w:space="0" w:color="auto"/>
        <w:left w:val="none" w:sz="0" w:space="0" w:color="auto"/>
        <w:bottom w:val="none" w:sz="0" w:space="0" w:color="auto"/>
        <w:right w:val="none" w:sz="0" w:space="0" w:color="auto"/>
      </w:divBdr>
    </w:div>
    <w:div w:id="758673148">
      <w:bodyDiv w:val="1"/>
      <w:marLeft w:val="0"/>
      <w:marRight w:val="0"/>
      <w:marTop w:val="0"/>
      <w:marBottom w:val="0"/>
      <w:divBdr>
        <w:top w:val="none" w:sz="0" w:space="0" w:color="auto"/>
        <w:left w:val="none" w:sz="0" w:space="0" w:color="auto"/>
        <w:bottom w:val="none" w:sz="0" w:space="0" w:color="auto"/>
        <w:right w:val="none" w:sz="0" w:space="0" w:color="auto"/>
      </w:divBdr>
    </w:div>
    <w:div w:id="758915600">
      <w:bodyDiv w:val="1"/>
      <w:marLeft w:val="0"/>
      <w:marRight w:val="0"/>
      <w:marTop w:val="0"/>
      <w:marBottom w:val="0"/>
      <w:divBdr>
        <w:top w:val="none" w:sz="0" w:space="0" w:color="auto"/>
        <w:left w:val="none" w:sz="0" w:space="0" w:color="auto"/>
        <w:bottom w:val="none" w:sz="0" w:space="0" w:color="auto"/>
        <w:right w:val="none" w:sz="0" w:space="0" w:color="auto"/>
      </w:divBdr>
    </w:div>
    <w:div w:id="759789256">
      <w:bodyDiv w:val="1"/>
      <w:marLeft w:val="0"/>
      <w:marRight w:val="0"/>
      <w:marTop w:val="0"/>
      <w:marBottom w:val="0"/>
      <w:divBdr>
        <w:top w:val="none" w:sz="0" w:space="0" w:color="auto"/>
        <w:left w:val="none" w:sz="0" w:space="0" w:color="auto"/>
        <w:bottom w:val="none" w:sz="0" w:space="0" w:color="auto"/>
        <w:right w:val="none" w:sz="0" w:space="0" w:color="auto"/>
      </w:divBdr>
    </w:div>
    <w:div w:id="760100119">
      <w:bodyDiv w:val="1"/>
      <w:marLeft w:val="0"/>
      <w:marRight w:val="0"/>
      <w:marTop w:val="0"/>
      <w:marBottom w:val="0"/>
      <w:divBdr>
        <w:top w:val="none" w:sz="0" w:space="0" w:color="auto"/>
        <w:left w:val="none" w:sz="0" w:space="0" w:color="auto"/>
        <w:bottom w:val="none" w:sz="0" w:space="0" w:color="auto"/>
        <w:right w:val="none" w:sz="0" w:space="0" w:color="auto"/>
      </w:divBdr>
    </w:div>
    <w:div w:id="763526518">
      <w:bodyDiv w:val="1"/>
      <w:marLeft w:val="0"/>
      <w:marRight w:val="0"/>
      <w:marTop w:val="0"/>
      <w:marBottom w:val="0"/>
      <w:divBdr>
        <w:top w:val="none" w:sz="0" w:space="0" w:color="auto"/>
        <w:left w:val="none" w:sz="0" w:space="0" w:color="auto"/>
        <w:bottom w:val="none" w:sz="0" w:space="0" w:color="auto"/>
        <w:right w:val="none" w:sz="0" w:space="0" w:color="auto"/>
      </w:divBdr>
    </w:div>
    <w:div w:id="763569481">
      <w:bodyDiv w:val="1"/>
      <w:marLeft w:val="0"/>
      <w:marRight w:val="0"/>
      <w:marTop w:val="0"/>
      <w:marBottom w:val="0"/>
      <w:divBdr>
        <w:top w:val="none" w:sz="0" w:space="0" w:color="auto"/>
        <w:left w:val="none" w:sz="0" w:space="0" w:color="auto"/>
        <w:bottom w:val="none" w:sz="0" w:space="0" w:color="auto"/>
        <w:right w:val="none" w:sz="0" w:space="0" w:color="auto"/>
      </w:divBdr>
    </w:div>
    <w:div w:id="764304143">
      <w:bodyDiv w:val="1"/>
      <w:marLeft w:val="0"/>
      <w:marRight w:val="0"/>
      <w:marTop w:val="0"/>
      <w:marBottom w:val="0"/>
      <w:divBdr>
        <w:top w:val="none" w:sz="0" w:space="0" w:color="auto"/>
        <w:left w:val="none" w:sz="0" w:space="0" w:color="auto"/>
        <w:bottom w:val="none" w:sz="0" w:space="0" w:color="auto"/>
        <w:right w:val="none" w:sz="0" w:space="0" w:color="auto"/>
      </w:divBdr>
      <w:divsChild>
        <w:div w:id="1118336240">
          <w:marLeft w:val="0"/>
          <w:marRight w:val="0"/>
          <w:marTop w:val="0"/>
          <w:marBottom w:val="0"/>
          <w:divBdr>
            <w:top w:val="none" w:sz="0" w:space="0" w:color="auto"/>
            <w:left w:val="none" w:sz="0" w:space="0" w:color="auto"/>
            <w:bottom w:val="none" w:sz="0" w:space="0" w:color="auto"/>
            <w:right w:val="none" w:sz="0" w:space="0" w:color="auto"/>
          </w:divBdr>
        </w:div>
        <w:div w:id="1394355217">
          <w:marLeft w:val="0"/>
          <w:marRight w:val="0"/>
          <w:marTop w:val="0"/>
          <w:marBottom w:val="0"/>
          <w:divBdr>
            <w:top w:val="none" w:sz="0" w:space="0" w:color="auto"/>
            <w:left w:val="none" w:sz="0" w:space="0" w:color="auto"/>
            <w:bottom w:val="none" w:sz="0" w:space="0" w:color="auto"/>
            <w:right w:val="none" w:sz="0" w:space="0" w:color="auto"/>
          </w:divBdr>
        </w:div>
      </w:divsChild>
    </w:div>
    <w:div w:id="764616477">
      <w:bodyDiv w:val="1"/>
      <w:marLeft w:val="0"/>
      <w:marRight w:val="0"/>
      <w:marTop w:val="0"/>
      <w:marBottom w:val="0"/>
      <w:divBdr>
        <w:top w:val="none" w:sz="0" w:space="0" w:color="auto"/>
        <w:left w:val="none" w:sz="0" w:space="0" w:color="auto"/>
        <w:bottom w:val="none" w:sz="0" w:space="0" w:color="auto"/>
        <w:right w:val="none" w:sz="0" w:space="0" w:color="auto"/>
      </w:divBdr>
    </w:div>
    <w:div w:id="764961279">
      <w:bodyDiv w:val="1"/>
      <w:marLeft w:val="0"/>
      <w:marRight w:val="0"/>
      <w:marTop w:val="0"/>
      <w:marBottom w:val="0"/>
      <w:divBdr>
        <w:top w:val="none" w:sz="0" w:space="0" w:color="auto"/>
        <w:left w:val="none" w:sz="0" w:space="0" w:color="auto"/>
        <w:bottom w:val="none" w:sz="0" w:space="0" w:color="auto"/>
        <w:right w:val="none" w:sz="0" w:space="0" w:color="auto"/>
      </w:divBdr>
    </w:div>
    <w:div w:id="766190805">
      <w:bodyDiv w:val="1"/>
      <w:marLeft w:val="0"/>
      <w:marRight w:val="0"/>
      <w:marTop w:val="0"/>
      <w:marBottom w:val="0"/>
      <w:divBdr>
        <w:top w:val="none" w:sz="0" w:space="0" w:color="auto"/>
        <w:left w:val="none" w:sz="0" w:space="0" w:color="auto"/>
        <w:bottom w:val="none" w:sz="0" w:space="0" w:color="auto"/>
        <w:right w:val="none" w:sz="0" w:space="0" w:color="auto"/>
      </w:divBdr>
    </w:div>
    <w:div w:id="766970327">
      <w:bodyDiv w:val="1"/>
      <w:marLeft w:val="0"/>
      <w:marRight w:val="0"/>
      <w:marTop w:val="0"/>
      <w:marBottom w:val="0"/>
      <w:divBdr>
        <w:top w:val="none" w:sz="0" w:space="0" w:color="auto"/>
        <w:left w:val="none" w:sz="0" w:space="0" w:color="auto"/>
        <w:bottom w:val="none" w:sz="0" w:space="0" w:color="auto"/>
        <w:right w:val="none" w:sz="0" w:space="0" w:color="auto"/>
      </w:divBdr>
    </w:div>
    <w:div w:id="767429161">
      <w:bodyDiv w:val="1"/>
      <w:marLeft w:val="0"/>
      <w:marRight w:val="0"/>
      <w:marTop w:val="0"/>
      <w:marBottom w:val="0"/>
      <w:divBdr>
        <w:top w:val="none" w:sz="0" w:space="0" w:color="auto"/>
        <w:left w:val="none" w:sz="0" w:space="0" w:color="auto"/>
        <w:bottom w:val="none" w:sz="0" w:space="0" w:color="auto"/>
        <w:right w:val="none" w:sz="0" w:space="0" w:color="auto"/>
      </w:divBdr>
    </w:div>
    <w:div w:id="768088599">
      <w:bodyDiv w:val="1"/>
      <w:marLeft w:val="0"/>
      <w:marRight w:val="0"/>
      <w:marTop w:val="0"/>
      <w:marBottom w:val="0"/>
      <w:divBdr>
        <w:top w:val="none" w:sz="0" w:space="0" w:color="auto"/>
        <w:left w:val="none" w:sz="0" w:space="0" w:color="auto"/>
        <w:bottom w:val="none" w:sz="0" w:space="0" w:color="auto"/>
        <w:right w:val="none" w:sz="0" w:space="0" w:color="auto"/>
      </w:divBdr>
    </w:div>
    <w:div w:id="768238634">
      <w:bodyDiv w:val="1"/>
      <w:marLeft w:val="0"/>
      <w:marRight w:val="0"/>
      <w:marTop w:val="0"/>
      <w:marBottom w:val="0"/>
      <w:divBdr>
        <w:top w:val="none" w:sz="0" w:space="0" w:color="auto"/>
        <w:left w:val="none" w:sz="0" w:space="0" w:color="auto"/>
        <w:bottom w:val="none" w:sz="0" w:space="0" w:color="auto"/>
        <w:right w:val="none" w:sz="0" w:space="0" w:color="auto"/>
      </w:divBdr>
    </w:div>
    <w:div w:id="768546461">
      <w:bodyDiv w:val="1"/>
      <w:marLeft w:val="0"/>
      <w:marRight w:val="0"/>
      <w:marTop w:val="0"/>
      <w:marBottom w:val="0"/>
      <w:divBdr>
        <w:top w:val="none" w:sz="0" w:space="0" w:color="auto"/>
        <w:left w:val="none" w:sz="0" w:space="0" w:color="auto"/>
        <w:bottom w:val="none" w:sz="0" w:space="0" w:color="auto"/>
        <w:right w:val="none" w:sz="0" w:space="0" w:color="auto"/>
      </w:divBdr>
    </w:div>
    <w:div w:id="768743539">
      <w:bodyDiv w:val="1"/>
      <w:marLeft w:val="0"/>
      <w:marRight w:val="0"/>
      <w:marTop w:val="0"/>
      <w:marBottom w:val="0"/>
      <w:divBdr>
        <w:top w:val="none" w:sz="0" w:space="0" w:color="auto"/>
        <w:left w:val="none" w:sz="0" w:space="0" w:color="auto"/>
        <w:bottom w:val="none" w:sz="0" w:space="0" w:color="auto"/>
        <w:right w:val="none" w:sz="0" w:space="0" w:color="auto"/>
      </w:divBdr>
    </w:div>
    <w:div w:id="769205872">
      <w:bodyDiv w:val="1"/>
      <w:marLeft w:val="0"/>
      <w:marRight w:val="0"/>
      <w:marTop w:val="0"/>
      <w:marBottom w:val="0"/>
      <w:divBdr>
        <w:top w:val="none" w:sz="0" w:space="0" w:color="auto"/>
        <w:left w:val="none" w:sz="0" w:space="0" w:color="auto"/>
        <w:bottom w:val="none" w:sz="0" w:space="0" w:color="auto"/>
        <w:right w:val="none" w:sz="0" w:space="0" w:color="auto"/>
      </w:divBdr>
    </w:div>
    <w:div w:id="770321273">
      <w:bodyDiv w:val="1"/>
      <w:marLeft w:val="0"/>
      <w:marRight w:val="0"/>
      <w:marTop w:val="0"/>
      <w:marBottom w:val="0"/>
      <w:divBdr>
        <w:top w:val="none" w:sz="0" w:space="0" w:color="auto"/>
        <w:left w:val="none" w:sz="0" w:space="0" w:color="auto"/>
        <w:bottom w:val="none" w:sz="0" w:space="0" w:color="auto"/>
        <w:right w:val="none" w:sz="0" w:space="0" w:color="auto"/>
      </w:divBdr>
    </w:div>
    <w:div w:id="770932313">
      <w:bodyDiv w:val="1"/>
      <w:marLeft w:val="0"/>
      <w:marRight w:val="0"/>
      <w:marTop w:val="0"/>
      <w:marBottom w:val="0"/>
      <w:divBdr>
        <w:top w:val="none" w:sz="0" w:space="0" w:color="auto"/>
        <w:left w:val="none" w:sz="0" w:space="0" w:color="auto"/>
        <w:bottom w:val="none" w:sz="0" w:space="0" w:color="auto"/>
        <w:right w:val="none" w:sz="0" w:space="0" w:color="auto"/>
      </w:divBdr>
    </w:div>
    <w:div w:id="770976432">
      <w:bodyDiv w:val="1"/>
      <w:marLeft w:val="0"/>
      <w:marRight w:val="0"/>
      <w:marTop w:val="0"/>
      <w:marBottom w:val="0"/>
      <w:divBdr>
        <w:top w:val="none" w:sz="0" w:space="0" w:color="auto"/>
        <w:left w:val="none" w:sz="0" w:space="0" w:color="auto"/>
        <w:bottom w:val="none" w:sz="0" w:space="0" w:color="auto"/>
        <w:right w:val="none" w:sz="0" w:space="0" w:color="auto"/>
      </w:divBdr>
    </w:div>
    <w:div w:id="773401899">
      <w:bodyDiv w:val="1"/>
      <w:marLeft w:val="0"/>
      <w:marRight w:val="0"/>
      <w:marTop w:val="0"/>
      <w:marBottom w:val="0"/>
      <w:divBdr>
        <w:top w:val="none" w:sz="0" w:space="0" w:color="auto"/>
        <w:left w:val="none" w:sz="0" w:space="0" w:color="auto"/>
        <w:bottom w:val="none" w:sz="0" w:space="0" w:color="auto"/>
        <w:right w:val="none" w:sz="0" w:space="0" w:color="auto"/>
      </w:divBdr>
    </w:div>
    <w:div w:id="775562513">
      <w:bodyDiv w:val="1"/>
      <w:marLeft w:val="0"/>
      <w:marRight w:val="0"/>
      <w:marTop w:val="0"/>
      <w:marBottom w:val="0"/>
      <w:divBdr>
        <w:top w:val="none" w:sz="0" w:space="0" w:color="auto"/>
        <w:left w:val="none" w:sz="0" w:space="0" w:color="auto"/>
        <w:bottom w:val="none" w:sz="0" w:space="0" w:color="auto"/>
        <w:right w:val="none" w:sz="0" w:space="0" w:color="auto"/>
      </w:divBdr>
    </w:div>
    <w:div w:id="775753655">
      <w:bodyDiv w:val="1"/>
      <w:marLeft w:val="0"/>
      <w:marRight w:val="0"/>
      <w:marTop w:val="0"/>
      <w:marBottom w:val="0"/>
      <w:divBdr>
        <w:top w:val="none" w:sz="0" w:space="0" w:color="auto"/>
        <w:left w:val="none" w:sz="0" w:space="0" w:color="auto"/>
        <w:bottom w:val="none" w:sz="0" w:space="0" w:color="auto"/>
        <w:right w:val="none" w:sz="0" w:space="0" w:color="auto"/>
      </w:divBdr>
    </w:div>
    <w:div w:id="776145886">
      <w:bodyDiv w:val="1"/>
      <w:marLeft w:val="0"/>
      <w:marRight w:val="0"/>
      <w:marTop w:val="0"/>
      <w:marBottom w:val="0"/>
      <w:divBdr>
        <w:top w:val="none" w:sz="0" w:space="0" w:color="auto"/>
        <w:left w:val="none" w:sz="0" w:space="0" w:color="auto"/>
        <w:bottom w:val="none" w:sz="0" w:space="0" w:color="auto"/>
        <w:right w:val="none" w:sz="0" w:space="0" w:color="auto"/>
      </w:divBdr>
    </w:div>
    <w:div w:id="776608607">
      <w:bodyDiv w:val="1"/>
      <w:marLeft w:val="0"/>
      <w:marRight w:val="0"/>
      <w:marTop w:val="0"/>
      <w:marBottom w:val="0"/>
      <w:divBdr>
        <w:top w:val="none" w:sz="0" w:space="0" w:color="auto"/>
        <w:left w:val="none" w:sz="0" w:space="0" w:color="auto"/>
        <w:bottom w:val="none" w:sz="0" w:space="0" w:color="auto"/>
        <w:right w:val="none" w:sz="0" w:space="0" w:color="auto"/>
      </w:divBdr>
    </w:div>
    <w:div w:id="776679175">
      <w:bodyDiv w:val="1"/>
      <w:marLeft w:val="0"/>
      <w:marRight w:val="0"/>
      <w:marTop w:val="0"/>
      <w:marBottom w:val="0"/>
      <w:divBdr>
        <w:top w:val="none" w:sz="0" w:space="0" w:color="auto"/>
        <w:left w:val="none" w:sz="0" w:space="0" w:color="auto"/>
        <w:bottom w:val="none" w:sz="0" w:space="0" w:color="auto"/>
        <w:right w:val="none" w:sz="0" w:space="0" w:color="auto"/>
      </w:divBdr>
    </w:div>
    <w:div w:id="777912863">
      <w:bodyDiv w:val="1"/>
      <w:marLeft w:val="0"/>
      <w:marRight w:val="0"/>
      <w:marTop w:val="0"/>
      <w:marBottom w:val="0"/>
      <w:divBdr>
        <w:top w:val="none" w:sz="0" w:space="0" w:color="auto"/>
        <w:left w:val="none" w:sz="0" w:space="0" w:color="auto"/>
        <w:bottom w:val="none" w:sz="0" w:space="0" w:color="auto"/>
        <w:right w:val="none" w:sz="0" w:space="0" w:color="auto"/>
      </w:divBdr>
    </w:div>
    <w:div w:id="778372277">
      <w:bodyDiv w:val="1"/>
      <w:marLeft w:val="0"/>
      <w:marRight w:val="0"/>
      <w:marTop w:val="0"/>
      <w:marBottom w:val="0"/>
      <w:divBdr>
        <w:top w:val="none" w:sz="0" w:space="0" w:color="auto"/>
        <w:left w:val="none" w:sz="0" w:space="0" w:color="auto"/>
        <w:bottom w:val="none" w:sz="0" w:space="0" w:color="auto"/>
        <w:right w:val="none" w:sz="0" w:space="0" w:color="auto"/>
      </w:divBdr>
    </w:div>
    <w:div w:id="779111274">
      <w:bodyDiv w:val="1"/>
      <w:marLeft w:val="0"/>
      <w:marRight w:val="0"/>
      <w:marTop w:val="0"/>
      <w:marBottom w:val="0"/>
      <w:divBdr>
        <w:top w:val="none" w:sz="0" w:space="0" w:color="auto"/>
        <w:left w:val="none" w:sz="0" w:space="0" w:color="auto"/>
        <w:bottom w:val="none" w:sz="0" w:space="0" w:color="auto"/>
        <w:right w:val="none" w:sz="0" w:space="0" w:color="auto"/>
      </w:divBdr>
    </w:div>
    <w:div w:id="780950558">
      <w:bodyDiv w:val="1"/>
      <w:marLeft w:val="0"/>
      <w:marRight w:val="0"/>
      <w:marTop w:val="0"/>
      <w:marBottom w:val="0"/>
      <w:divBdr>
        <w:top w:val="none" w:sz="0" w:space="0" w:color="auto"/>
        <w:left w:val="none" w:sz="0" w:space="0" w:color="auto"/>
        <w:bottom w:val="none" w:sz="0" w:space="0" w:color="auto"/>
        <w:right w:val="none" w:sz="0" w:space="0" w:color="auto"/>
      </w:divBdr>
    </w:div>
    <w:div w:id="781413984">
      <w:bodyDiv w:val="1"/>
      <w:marLeft w:val="0"/>
      <w:marRight w:val="0"/>
      <w:marTop w:val="0"/>
      <w:marBottom w:val="0"/>
      <w:divBdr>
        <w:top w:val="none" w:sz="0" w:space="0" w:color="auto"/>
        <w:left w:val="none" w:sz="0" w:space="0" w:color="auto"/>
        <w:bottom w:val="none" w:sz="0" w:space="0" w:color="auto"/>
        <w:right w:val="none" w:sz="0" w:space="0" w:color="auto"/>
      </w:divBdr>
    </w:div>
    <w:div w:id="781532122">
      <w:bodyDiv w:val="1"/>
      <w:marLeft w:val="0"/>
      <w:marRight w:val="0"/>
      <w:marTop w:val="0"/>
      <w:marBottom w:val="0"/>
      <w:divBdr>
        <w:top w:val="none" w:sz="0" w:space="0" w:color="auto"/>
        <w:left w:val="none" w:sz="0" w:space="0" w:color="auto"/>
        <w:bottom w:val="none" w:sz="0" w:space="0" w:color="auto"/>
        <w:right w:val="none" w:sz="0" w:space="0" w:color="auto"/>
      </w:divBdr>
    </w:div>
    <w:div w:id="781613101">
      <w:bodyDiv w:val="1"/>
      <w:marLeft w:val="0"/>
      <w:marRight w:val="0"/>
      <w:marTop w:val="0"/>
      <w:marBottom w:val="0"/>
      <w:divBdr>
        <w:top w:val="none" w:sz="0" w:space="0" w:color="auto"/>
        <w:left w:val="none" w:sz="0" w:space="0" w:color="auto"/>
        <w:bottom w:val="none" w:sz="0" w:space="0" w:color="auto"/>
        <w:right w:val="none" w:sz="0" w:space="0" w:color="auto"/>
      </w:divBdr>
    </w:div>
    <w:div w:id="782068215">
      <w:bodyDiv w:val="1"/>
      <w:marLeft w:val="0"/>
      <w:marRight w:val="0"/>
      <w:marTop w:val="0"/>
      <w:marBottom w:val="0"/>
      <w:divBdr>
        <w:top w:val="none" w:sz="0" w:space="0" w:color="auto"/>
        <w:left w:val="none" w:sz="0" w:space="0" w:color="auto"/>
        <w:bottom w:val="none" w:sz="0" w:space="0" w:color="auto"/>
        <w:right w:val="none" w:sz="0" w:space="0" w:color="auto"/>
      </w:divBdr>
    </w:div>
    <w:div w:id="783842316">
      <w:bodyDiv w:val="1"/>
      <w:marLeft w:val="0"/>
      <w:marRight w:val="0"/>
      <w:marTop w:val="0"/>
      <w:marBottom w:val="0"/>
      <w:divBdr>
        <w:top w:val="none" w:sz="0" w:space="0" w:color="auto"/>
        <w:left w:val="none" w:sz="0" w:space="0" w:color="auto"/>
        <w:bottom w:val="none" w:sz="0" w:space="0" w:color="auto"/>
        <w:right w:val="none" w:sz="0" w:space="0" w:color="auto"/>
      </w:divBdr>
    </w:div>
    <w:div w:id="786703632">
      <w:bodyDiv w:val="1"/>
      <w:marLeft w:val="0"/>
      <w:marRight w:val="0"/>
      <w:marTop w:val="0"/>
      <w:marBottom w:val="0"/>
      <w:divBdr>
        <w:top w:val="none" w:sz="0" w:space="0" w:color="auto"/>
        <w:left w:val="none" w:sz="0" w:space="0" w:color="auto"/>
        <w:bottom w:val="none" w:sz="0" w:space="0" w:color="auto"/>
        <w:right w:val="none" w:sz="0" w:space="0" w:color="auto"/>
      </w:divBdr>
    </w:div>
    <w:div w:id="786854332">
      <w:bodyDiv w:val="1"/>
      <w:marLeft w:val="0"/>
      <w:marRight w:val="0"/>
      <w:marTop w:val="0"/>
      <w:marBottom w:val="0"/>
      <w:divBdr>
        <w:top w:val="none" w:sz="0" w:space="0" w:color="auto"/>
        <w:left w:val="none" w:sz="0" w:space="0" w:color="auto"/>
        <w:bottom w:val="none" w:sz="0" w:space="0" w:color="auto"/>
        <w:right w:val="none" w:sz="0" w:space="0" w:color="auto"/>
      </w:divBdr>
    </w:div>
    <w:div w:id="786973702">
      <w:bodyDiv w:val="1"/>
      <w:marLeft w:val="0"/>
      <w:marRight w:val="0"/>
      <w:marTop w:val="0"/>
      <w:marBottom w:val="0"/>
      <w:divBdr>
        <w:top w:val="none" w:sz="0" w:space="0" w:color="auto"/>
        <w:left w:val="none" w:sz="0" w:space="0" w:color="auto"/>
        <w:bottom w:val="none" w:sz="0" w:space="0" w:color="auto"/>
        <w:right w:val="none" w:sz="0" w:space="0" w:color="auto"/>
      </w:divBdr>
    </w:div>
    <w:div w:id="787627255">
      <w:bodyDiv w:val="1"/>
      <w:marLeft w:val="0"/>
      <w:marRight w:val="0"/>
      <w:marTop w:val="0"/>
      <w:marBottom w:val="0"/>
      <w:divBdr>
        <w:top w:val="none" w:sz="0" w:space="0" w:color="auto"/>
        <w:left w:val="none" w:sz="0" w:space="0" w:color="auto"/>
        <w:bottom w:val="none" w:sz="0" w:space="0" w:color="auto"/>
        <w:right w:val="none" w:sz="0" w:space="0" w:color="auto"/>
      </w:divBdr>
    </w:div>
    <w:div w:id="787628334">
      <w:bodyDiv w:val="1"/>
      <w:marLeft w:val="0"/>
      <w:marRight w:val="0"/>
      <w:marTop w:val="0"/>
      <w:marBottom w:val="0"/>
      <w:divBdr>
        <w:top w:val="none" w:sz="0" w:space="0" w:color="auto"/>
        <w:left w:val="none" w:sz="0" w:space="0" w:color="auto"/>
        <w:bottom w:val="none" w:sz="0" w:space="0" w:color="auto"/>
        <w:right w:val="none" w:sz="0" w:space="0" w:color="auto"/>
      </w:divBdr>
    </w:div>
    <w:div w:id="787697956">
      <w:bodyDiv w:val="1"/>
      <w:marLeft w:val="0"/>
      <w:marRight w:val="0"/>
      <w:marTop w:val="0"/>
      <w:marBottom w:val="0"/>
      <w:divBdr>
        <w:top w:val="none" w:sz="0" w:space="0" w:color="auto"/>
        <w:left w:val="none" w:sz="0" w:space="0" w:color="auto"/>
        <w:bottom w:val="none" w:sz="0" w:space="0" w:color="auto"/>
        <w:right w:val="none" w:sz="0" w:space="0" w:color="auto"/>
      </w:divBdr>
    </w:div>
    <w:div w:id="788863178">
      <w:bodyDiv w:val="1"/>
      <w:marLeft w:val="0"/>
      <w:marRight w:val="0"/>
      <w:marTop w:val="0"/>
      <w:marBottom w:val="0"/>
      <w:divBdr>
        <w:top w:val="none" w:sz="0" w:space="0" w:color="auto"/>
        <w:left w:val="none" w:sz="0" w:space="0" w:color="auto"/>
        <w:bottom w:val="none" w:sz="0" w:space="0" w:color="auto"/>
        <w:right w:val="none" w:sz="0" w:space="0" w:color="auto"/>
      </w:divBdr>
    </w:div>
    <w:div w:id="789057960">
      <w:bodyDiv w:val="1"/>
      <w:marLeft w:val="0"/>
      <w:marRight w:val="0"/>
      <w:marTop w:val="0"/>
      <w:marBottom w:val="0"/>
      <w:divBdr>
        <w:top w:val="none" w:sz="0" w:space="0" w:color="auto"/>
        <w:left w:val="none" w:sz="0" w:space="0" w:color="auto"/>
        <w:bottom w:val="none" w:sz="0" w:space="0" w:color="auto"/>
        <w:right w:val="none" w:sz="0" w:space="0" w:color="auto"/>
      </w:divBdr>
    </w:div>
    <w:div w:id="789668856">
      <w:bodyDiv w:val="1"/>
      <w:marLeft w:val="0"/>
      <w:marRight w:val="0"/>
      <w:marTop w:val="0"/>
      <w:marBottom w:val="0"/>
      <w:divBdr>
        <w:top w:val="none" w:sz="0" w:space="0" w:color="auto"/>
        <w:left w:val="none" w:sz="0" w:space="0" w:color="auto"/>
        <w:bottom w:val="none" w:sz="0" w:space="0" w:color="auto"/>
        <w:right w:val="none" w:sz="0" w:space="0" w:color="auto"/>
      </w:divBdr>
    </w:div>
    <w:div w:id="790250264">
      <w:bodyDiv w:val="1"/>
      <w:marLeft w:val="0"/>
      <w:marRight w:val="0"/>
      <w:marTop w:val="0"/>
      <w:marBottom w:val="0"/>
      <w:divBdr>
        <w:top w:val="none" w:sz="0" w:space="0" w:color="auto"/>
        <w:left w:val="none" w:sz="0" w:space="0" w:color="auto"/>
        <w:bottom w:val="none" w:sz="0" w:space="0" w:color="auto"/>
        <w:right w:val="none" w:sz="0" w:space="0" w:color="auto"/>
      </w:divBdr>
    </w:div>
    <w:div w:id="791245216">
      <w:bodyDiv w:val="1"/>
      <w:marLeft w:val="0"/>
      <w:marRight w:val="0"/>
      <w:marTop w:val="0"/>
      <w:marBottom w:val="0"/>
      <w:divBdr>
        <w:top w:val="none" w:sz="0" w:space="0" w:color="auto"/>
        <w:left w:val="none" w:sz="0" w:space="0" w:color="auto"/>
        <w:bottom w:val="none" w:sz="0" w:space="0" w:color="auto"/>
        <w:right w:val="none" w:sz="0" w:space="0" w:color="auto"/>
      </w:divBdr>
    </w:div>
    <w:div w:id="791633891">
      <w:bodyDiv w:val="1"/>
      <w:marLeft w:val="0"/>
      <w:marRight w:val="0"/>
      <w:marTop w:val="0"/>
      <w:marBottom w:val="0"/>
      <w:divBdr>
        <w:top w:val="none" w:sz="0" w:space="0" w:color="auto"/>
        <w:left w:val="none" w:sz="0" w:space="0" w:color="auto"/>
        <w:bottom w:val="none" w:sz="0" w:space="0" w:color="auto"/>
        <w:right w:val="none" w:sz="0" w:space="0" w:color="auto"/>
      </w:divBdr>
    </w:div>
    <w:div w:id="791753264">
      <w:bodyDiv w:val="1"/>
      <w:marLeft w:val="0"/>
      <w:marRight w:val="0"/>
      <w:marTop w:val="0"/>
      <w:marBottom w:val="0"/>
      <w:divBdr>
        <w:top w:val="none" w:sz="0" w:space="0" w:color="auto"/>
        <w:left w:val="none" w:sz="0" w:space="0" w:color="auto"/>
        <w:bottom w:val="none" w:sz="0" w:space="0" w:color="auto"/>
        <w:right w:val="none" w:sz="0" w:space="0" w:color="auto"/>
      </w:divBdr>
    </w:div>
    <w:div w:id="792023706">
      <w:bodyDiv w:val="1"/>
      <w:marLeft w:val="0"/>
      <w:marRight w:val="0"/>
      <w:marTop w:val="0"/>
      <w:marBottom w:val="0"/>
      <w:divBdr>
        <w:top w:val="none" w:sz="0" w:space="0" w:color="auto"/>
        <w:left w:val="none" w:sz="0" w:space="0" w:color="auto"/>
        <w:bottom w:val="none" w:sz="0" w:space="0" w:color="auto"/>
        <w:right w:val="none" w:sz="0" w:space="0" w:color="auto"/>
      </w:divBdr>
    </w:div>
    <w:div w:id="792139237">
      <w:bodyDiv w:val="1"/>
      <w:marLeft w:val="0"/>
      <w:marRight w:val="0"/>
      <w:marTop w:val="0"/>
      <w:marBottom w:val="0"/>
      <w:divBdr>
        <w:top w:val="none" w:sz="0" w:space="0" w:color="auto"/>
        <w:left w:val="none" w:sz="0" w:space="0" w:color="auto"/>
        <w:bottom w:val="none" w:sz="0" w:space="0" w:color="auto"/>
        <w:right w:val="none" w:sz="0" w:space="0" w:color="auto"/>
      </w:divBdr>
    </w:div>
    <w:div w:id="792214935">
      <w:bodyDiv w:val="1"/>
      <w:marLeft w:val="0"/>
      <w:marRight w:val="0"/>
      <w:marTop w:val="0"/>
      <w:marBottom w:val="0"/>
      <w:divBdr>
        <w:top w:val="none" w:sz="0" w:space="0" w:color="auto"/>
        <w:left w:val="none" w:sz="0" w:space="0" w:color="auto"/>
        <w:bottom w:val="none" w:sz="0" w:space="0" w:color="auto"/>
        <w:right w:val="none" w:sz="0" w:space="0" w:color="auto"/>
      </w:divBdr>
    </w:div>
    <w:div w:id="793056811">
      <w:bodyDiv w:val="1"/>
      <w:marLeft w:val="0"/>
      <w:marRight w:val="0"/>
      <w:marTop w:val="0"/>
      <w:marBottom w:val="0"/>
      <w:divBdr>
        <w:top w:val="none" w:sz="0" w:space="0" w:color="auto"/>
        <w:left w:val="none" w:sz="0" w:space="0" w:color="auto"/>
        <w:bottom w:val="none" w:sz="0" w:space="0" w:color="auto"/>
        <w:right w:val="none" w:sz="0" w:space="0" w:color="auto"/>
      </w:divBdr>
    </w:div>
    <w:div w:id="793445817">
      <w:bodyDiv w:val="1"/>
      <w:marLeft w:val="0"/>
      <w:marRight w:val="0"/>
      <w:marTop w:val="0"/>
      <w:marBottom w:val="0"/>
      <w:divBdr>
        <w:top w:val="none" w:sz="0" w:space="0" w:color="auto"/>
        <w:left w:val="none" w:sz="0" w:space="0" w:color="auto"/>
        <w:bottom w:val="none" w:sz="0" w:space="0" w:color="auto"/>
        <w:right w:val="none" w:sz="0" w:space="0" w:color="auto"/>
      </w:divBdr>
    </w:div>
    <w:div w:id="793906886">
      <w:bodyDiv w:val="1"/>
      <w:marLeft w:val="0"/>
      <w:marRight w:val="0"/>
      <w:marTop w:val="0"/>
      <w:marBottom w:val="0"/>
      <w:divBdr>
        <w:top w:val="none" w:sz="0" w:space="0" w:color="auto"/>
        <w:left w:val="none" w:sz="0" w:space="0" w:color="auto"/>
        <w:bottom w:val="none" w:sz="0" w:space="0" w:color="auto"/>
        <w:right w:val="none" w:sz="0" w:space="0" w:color="auto"/>
      </w:divBdr>
    </w:div>
    <w:div w:id="794563365">
      <w:bodyDiv w:val="1"/>
      <w:marLeft w:val="0"/>
      <w:marRight w:val="0"/>
      <w:marTop w:val="0"/>
      <w:marBottom w:val="0"/>
      <w:divBdr>
        <w:top w:val="none" w:sz="0" w:space="0" w:color="auto"/>
        <w:left w:val="none" w:sz="0" w:space="0" w:color="auto"/>
        <w:bottom w:val="none" w:sz="0" w:space="0" w:color="auto"/>
        <w:right w:val="none" w:sz="0" w:space="0" w:color="auto"/>
      </w:divBdr>
    </w:div>
    <w:div w:id="795027644">
      <w:bodyDiv w:val="1"/>
      <w:marLeft w:val="0"/>
      <w:marRight w:val="0"/>
      <w:marTop w:val="0"/>
      <w:marBottom w:val="0"/>
      <w:divBdr>
        <w:top w:val="none" w:sz="0" w:space="0" w:color="auto"/>
        <w:left w:val="none" w:sz="0" w:space="0" w:color="auto"/>
        <w:bottom w:val="none" w:sz="0" w:space="0" w:color="auto"/>
        <w:right w:val="none" w:sz="0" w:space="0" w:color="auto"/>
      </w:divBdr>
    </w:div>
    <w:div w:id="795174067">
      <w:bodyDiv w:val="1"/>
      <w:marLeft w:val="0"/>
      <w:marRight w:val="0"/>
      <w:marTop w:val="0"/>
      <w:marBottom w:val="0"/>
      <w:divBdr>
        <w:top w:val="none" w:sz="0" w:space="0" w:color="auto"/>
        <w:left w:val="none" w:sz="0" w:space="0" w:color="auto"/>
        <w:bottom w:val="none" w:sz="0" w:space="0" w:color="auto"/>
        <w:right w:val="none" w:sz="0" w:space="0" w:color="auto"/>
      </w:divBdr>
    </w:div>
    <w:div w:id="795295301">
      <w:bodyDiv w:val="1"/>
      <w:marLeft w:val="0"/>
      <w:marRight w:val="0"/>
      <w:marTop w:val="0"/>
      <w:marBottom w:val="0"/>
      <w:divBdr>
        <w:top w:val="none" w:sz="0" w:space="0" w:color="auto"/>
        <w:left w:val="none" w:sz="0" w:space="0" w:color="auto"/>
        <w:bottom w:val="none" w:sz="0" w:space="0" w:color="auto"/>
        <w:right w:val="none" w:sz="0" w:space="0" w:color="auto"/>
      </w:divBdr>
    </w:div>
    <w:div w:id="796333314">
      <w:bodyDiv w:val="1"/>
      <w:marLeft w:val="0"/>
      <w:marRight w:val="0"/>
      <w:marTop w:val="0"/>
      <w:marBottom w:val="0"/>
      <w:divBdr>
        <w:top w:val="none" w:sz="0" w:space="0" w:color="auto"/>
        <w:left w:val="none" w:sz="0" w:space="0" w:color="auto"/>
        <w:bottom w:val="none" w:sz="0" w:space="0" w:color="auto"/>
        <w:right w:val="none" w:sz="0" w:space="0" w:color="auto"/>
      </w:divBdr>
    </w:div>
    <w:div w:id="797377643">
      <w:bodyDiv w:val="1"/>
      <w:marLeft w:val="0"/>
      <w:marRight w:val="0"/>
      <w:marTop w:val="0"/>
      <w:marBottom w:val="0"/>
      <w:divBdr>
        <w:top w:val="none" w:sz="0" w:space="0" w:color="auto"/>
        <w:left w:val="none" w:sz="0" w:space="0" w:color="auto"/>
        <w:bottom w:val="none" w:sz="0" w:space="0" w:color="auto"/>
        <w:right w:val="none" w:sz="0" w:space="0" w:color="auto"/>
      </w:divBdr>
    </w:div>
    <w:div w:id="797800644">
      <w:bodyDiv w:val="1"/>
      <w:marLeft w:val="0"/>
      <w:marRight w:val="0"/>
      <w:marTop w:val="0"/>
      <w:marBottom w:val="0"/>
      <w:divBdr>
        <w:top w:val="none" w:sz="0" w:space="0" w:color="auto"/>
        <w:left w:val="none" w:sz="0" w:space="0" w:color="auto"/>
        <w:bottom w:val="none" w:sz="0" w:space="0" w:color="auto"/>
        <w:right w:val="none" w:sz="0" w:space="0" w:color="auto"/>
      </w:divBdr>
    </w:div>
    <w:div w:id="798886798">
      <w:bodyDiv w:val="1"/>
      <w:marLeft w:val="0"/>
      <w:marRight w:val="0"/>
      <w:marTop w:val="0"/>
      <w:marBottom w:val="0"/>
      <w:divBdr>
        <w:top w:val="none" w:sz="0" w:space="0" w:color="auto"/>
        <w:left w:val="none" w:sz="0" w:space="0" w:color="auto"/>
        <w:bottom w:val="none" w:sz="0" w:space="0" w:color="auto"/>
        <w:right w:val="none" w:sz="0" w:space="0" w:color="auto"/>
      </w:divBdr>
    </w:div>
    <w:div w:id="799610252">
      <w:bodyDiv w:val="1"/>
      <w:marLeft w:val="0"/>
      <w:marRight w:val="0"/>
      <w:marTop w:val="0"/>
      <w:marBottom w:val="0"/>
      <w:divBdr>
        <w:top w:val="none" w:sz="0" w:space="0" w:color="auto"/>
        <w:left w:val="none" w:sz="0" w:space="0" w:color="auto"/>
        <w:bottom w:val="none" w:sz="0" w:space="0" w:color="auto"/>
        <w:right w:val="none" w:sz="0" w:space="0" w:color="auto"/>
      </w:divBdr>
    </w:div>
    <w:div w:id="800198085">
      <w:bodyDiv w:val="1"/>
      <w:marLeft w:val="0"/>
      <w:marRight w:val="0"/>
      <w:marTop w:val="0"/>
      <w:marBottom w:val="0"/>
      <w:divBdr>
        <w:top w:val="none" w:sz="0" w:space="0" w:color="auto"/>
        <w:left w:val="none" w:sz="0" w:space="0" w:color="auto"/>
        <w:bottom w:val="none" w:sz="0" w:space="0" w:color="auto"/>
        <w:right w:val="none" w:sz="0" w:space="0" w:color="auto"/>
      </w:divBdr>
    </w:div>
    <w:div w:id="800340423">
      <w:bodyDiv w:val="1"/>
      <w:marLeft w:val="0"/>
      <w:marRight w:val="0"/>
      <w:marTop w:val="0"/>
      <w:marBottom w:val="0"/>
      <w:divBdr>
        <w:top w:val="none" w:sz="0" w:space="0" w:color="auto"/>
        <w:left w:val="none" w:sz="0" w:space="0" w:color="auto"/>
        <w:bottom w:val="none" w:sz="0" w:space="0" w:color="auto"/>
        <w:right w:val="none" w:sz="0" w:space="0" w:color="auto"/>
      </w:divBdr>
    </w:div>
    <w:div w:id="801770319">
      <w:bodyDiv w:val="1"/>
      <w:marLeft w:val="0"/>
      <w:marRight w:val="0"/>
      <w:marTop w:val="0"/>
      <w:marBottom w:val="0"/>
      <w:divBdr>
        <w:top w:val="none" w:sz="0" w:space="0" w:color="auto"/>
        <w:left w:val="none" w:sz="0" w:space="0" w:color="auto"/>
        <w:bottom w:val="none" w:sz="0" w:space="0" w:color="auto"/>
        <w:right w:val="none" w:sz="0" w:space="0" w:color="auto"/>
      </w:divBdr>
    </w:div>
    <w:div w:id="802426477">
      <w:bodyDiv w:val="1"/>
      <w:marLeft w:val="0"/>
      <w:marRight w:val="0"/>
      <w:marTop w:val="0"/>
      <w:marBottom w:val="0"/>
      <w:divBdr>
        <w:top w:val="none" w:sz="0" w:space="0" w:color="auto"/>
        <w:left w:val="none" w:sz="0" w:space="0" w:color="auto"/>
        <w:bottom w:val="none" w:sz="0" w:space="0" w:color="auto"/>
        <w:right w:val="none" w:sz="0" w:space="0" w:color="auto"/>
      </w:divBdr>
    </w:div>
    <w:div w:id="802649438">
      <w:bodyDiv w:val="1"/>
      <w:marLeft w:val="0"/>
      <w:marRight w:val="0"/>
      <w:marTop w:val="0"/>
      <w:marBottom w:val="0"/>
      <w:divBdr>
        <w:top w:val="none" w:sz="0" w:space="0" w:color="auto"/>
        <w:left w:val="none" w:sz="0" w:space="0" w:color="auto"/>
        <w:bottom w:val="none" w:sz="0" w:space="0" w:color="auto"/>
        <w:right w:val="none" w:sz="0" w:space="0" w:color="auto"/>
      </w:divBdr>
    </w:div>
    <w:div w:id="805776013">
      <w:bodyDiv w:val="1"/>
      <w:marLeft w:val="0"/>
      <w:marRight w:val="0"/>
      <w:marTop w:val="0"/>
      <w:marBottom w:val="0"/>
      <w:divBdr>
        <w:top w:val="none" w:sz="0" w:space="0" w:color="auto"/>
        <w:left w:val="none" w:sz="0" w:space="0" w:color="auto"/>
        <w:bottom w:val="none" w:sz="0" w:space="0" w:color="auto"/>
        <w:right w:val="none" w:sz="0" w:space="0" w:color="auto"/>
      </w:divBdr>
    </w:div>
    <w:div w:id="806050774">
      <w:bodyDiv w:val="1"/>
      <w:marLeft w:val="0"/>
      <w:marRight w:val="0"/>
      <w:marTop w:val="0"/>
      <w:marBottom w:val="0"/>
      <w:divBdr>
        <w:top w:val="none" w:sz="0" w:space="0" w:color="auto"/>
        <w:left w:val="none" w:sz="0" w:space="0" w:color="auto"/>
        <w:bottom w:val="none" w:sz="0" w:space="0" w:color="auto"/>
        <w:right w:val="none" w:sz="0" w:space="0" w:color="auto"/>
      </w:divBdr>
    </w:div>
    <w:div w:id="806245671">
      <w:bodyDiv w:val="1"/>
      <w:marLeft w:val="0"/>
      <w:marRight w:val="0"/>
      <w:marTop w:val="0"/>
      <w:marBottom w:val="0"/>
      <w:divBdr>
        <w:top w:val="none" w:sz="0" w:space="0" w:color="auto"/>
        <w:left w:val="none" w:sz="0" w:space="0" w:color="auto"/>
        <w:bottom w:val="none" w:sz="0" w:space="0" w:color="auto"/>
        <w:right w:val="none" w:sz="0" w:space="0" w:color="auto"/>
      </w:divBdr>
    </w:div>
    <w:div w:id="806437710">
      <w:bodyDiv w:val="1"/>
      <w:marLeft w:val="0"/>
      <w:marRight w:val="0"/>
      <w:marTop w:val="0"/>
      <w:marBottom w:val="0"/>
      <w:divBdr>
        <w:top w:val="none" w:sz="0" w:space="0" w:color="auto"/>
        <w:left w:val="none" w:sz="0" w:space="0" w:color="auto"/>
        <w:bottom w:val="none" w:sz="0" w:space="0" w:color="auto"/>
        <w:right w:val="none" w:sz="0" w:space="0" w:color="auto"/>
      </w:divBdr>
    </w:div>
    <w:div w:id="807284431">
      <w:bodyDiv w:val="1"/>
      <w:marLeft w:val="0"/>
      <w:marRight w:val="0"/>
      <w:marTop w:val="0"/>
      <w:marBottom w:val="0"/>
      <w:divBdr>
        <w:top w:val="none" w:sz="0" w:space="0" w:color="auto"/>
        <w:left w:val="none" w:sz="0" w:space="0" w:color="auto"/>
        <w:bottom w:val="none" w:sz="0" w:space="0" w:color="auto"/>
        <w:right w:val="none" w:sz="0" w:space="0" w:color="auto"/>
      </w:divBdr>
    </w:div>
    <w:div w:id="809715636">
      <w:bodyDiv w:val="1"/>
      <w:marLeft w:val="0"/>
      <w:marRight w:val="0"/>
      <w:marTop w:val="0"/>
      <w:marBottom w:val="0"/>
      <w:divBdr>
        <w:top w:val="none" w:sz="0" w:space="0" w:color="auto"/>
        <w:left w:val="none" w:sz="0" w:space="0" w:color="auto"/>
        <w:bottom w:val="none" w:sz="0" w:space="0" w:color="auto"/>
        <w:right w:val="none" w:sz="0" w:space="0" w:color="auto"/>
      </w:divBdr>
    </w:div>
    <w:div w:id="809829366">
      <w:bodyDiv w:val="1"/>
      <w:marLeft w:val="0"/>
      <w:marRight w:val="0"/>
      <w:marTop w:val="0"/>
      <w:marBottom w:val="0"/>
      <w:divBdr>
        <w:top w:val="none" w:sz="0" w:space="0" w:color="auto"/>
        <w:left w:val="none" w:sz="0" w:space="0" w:color="auto"/>
        <w:bottom w:val="none" w:sz="0" w:space="0" w:color="auto"/>
        <w:right w:val="none" w:sz="0" w:space="0" w:color="auto"/>
      </w:divBdr>
    </w:div>
    <w:div w:id="809908054">
      <w:bodyDiv w:val="1"/>
      <w:marLeft w:val="0"/>
      <w:marRight w:val="0"/>
      <w:marTop w:val="0"/>
      <w:marBottom w:val="0"/>
      <w:divBdr>
        <w:top w:val="none" w:sz="0" w:space="0" w:color="auto"/>
        <w:left w:val="none" w:sz="0" w:space="0" w:color="auto"/>
        <w:bottom w:val="none" w:sz="0" w:space="0" w:color="auto"/>
        <w:right w:val="none" w:sz="0" w:space="0" w:color="auto"/>
      </w:divBdr>
    </w:div>
    <w:div w:id="809984400">
      <w:bodyDiv w:val="1"/>
      <w:marLeft w:val="0"/>
      <w:marRight w:val="0"/>
      <w:marTop w:val="0"/>
      <w:marBottom w:val="0"/>
      <w:divBdr>
        <w:top w:val="none" w:sz="0" w:space="0" w:color="auto"/>
        <w:left w:val="none" w:sz="0" w:space="0" w:color="auto"/>
        <w:bottom w:val="none" w:sz="0" w:space="0" w:color="auto"/>
        <w:right w:val="none" w:sz="0" w:space="0" w:color="auto"/>
      </w:divBdr>
    </w:div>
    <w:div w:id="810170232">
      <w:bodyDiv w:val="1"/>
      <w:marLeft w:val="0"/>
      <w:marRight w:val="0"/>
      <w:marTop w:val="0"/>
      <w:marBottom w:val="0"/>
      <w:divBdr>
        <w:top w:val="none" w:sz="0" w:space="0" w:color="auto"/>
        <w:left w:val="none" w:sz="0" w:space="0" w:color="auto"/>
        <w:bottom w:val="none" w:sz="0" w:space="0" w:color="auto"/>
        <w:right w:val="none" w:sz="0" w:space="0" w:color="auto"/>
      </w:divBdr>
    </w:div>
    <w:div w:id="810173555">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991792">
      <w:bodyDiv w:val="1"/>
      <w:marLeft w:val="0"/>
      <w:marRight w:val="0"/>
      <w:marTop w:val="0"/>
      <w:marBottom w:val="0"/>
      <w:divBdr>
        <w:top w:val="none" w:sz="0" w:space="0" w:color="auto"/>
        <w:left w:val="none" w:sz="0" w:space="0" w:color="auto"/>
        <w:bottom w:val="none" w:sz="0" w:space="0" w:color="auto"/>
        <w:right w:val="none" w:sz="0" w:space="0" w:color="auto"/>
      </w:divBdr>
    </w:div>
    <w:div w:id="812060956">
      <w:bodyDiv w:val="1"/>
      <w:marLeft w:val="0"/>
      <w:marRight w:val="0"/>
      <w:marTop w:val="0"/>
      <w:marBottom w:val="0"/>
      <w:divBdr>
        <w:top w:val="none" w:sz="0" w:space="0" w:color="auto"/>
        <w:left w:val="none" w:sz="0" w:space="0" w:color="auto"/>
        <w:bottom w:val="none" w:sz="0" w:space="0" w:color="auto"/>
        <w:right w:val="none" w:sz="0" w:space="0" w:color="auto"/>
      </w:divBdr>
    </w:div>
    <w:div w:id="812211437">
      <w:bodyDiv w:val="1"/>
      <w:marLeft w:val="0"/>
      <w:marRight w:val="0"/>
      <w:marTop w:val="0"/>
      <w:marBottom w:val="0"/>
      <w:divBdr>
        <w:top w:val="none" w:sz="0" w:space="0" w:color="auto"/>
        <w:left w:val="none" w:sz="0" w:space="0" w:color="auto"/>
        <w:bottom w:val="none" w:sz="0" w:space="0" w:color="auto"/>
        <w:right w:val="none" w:sz="0" w:space="0" w:color="auto"/>
      </w:divBdr>
    </w:div>
    <w:div w:id="812336355">
      <w:bodyDiv w:val="1"/>
      <w:marLeft w:val="0"/>
      <w:marRight w:val="0"/>
      <w:marTop w:val="0"/>
      <w:marBottom w:val="0"/>
      <w:divBdr>
        <w:top w:val="none" w:sz="0" w:space="0" w:color="auto"/>
        <w:left w:val="none" w:sz="0" w:space="0" w:color="auto"/>
        <w:bottom w:val="none" w:sz="0" w:space="0" w:color="auto"/>
        <w:right w:val="none" w:sz="0" w:space="0" w:color="auto"/>
      </w:divBdr>
    </w:div>
    <w:div w:id="813331359">
      <w:bodyDiv w:val="1"/>
      <w:marLeft w:val="0"/>
      <w:marRight w:val="0"/>
      <w:marTop w:val="0"/>
      <w:marBottom w:val="0"/>
      <w:divBdr>
        <w:top w:val="none" w:sz="0" w:space="0" w:color="auto"/>
        <w:left w:val="none" w:sz="0" w:space="0" w:color="auto"/>
        <w:bottom w:val="none" w:sz="0" w:space="0" w:color="auto"/>
        <w:right w:val="none" w:sz="0" w:space="0" w:color="auto"/>
      </w:divBdr>
    </w:div>
    <w:div w:id="813566971">
      <w:bodyDiv w:val="1"/>
      <w:marLeft w:val="0"/>
      <w:marRight w:val="0"/>
      <w:marTop w:val="0"/>
      <w:marBottom w:val="0"/>
      <w:divBdr>
        <w:top w:val="none" w:sz="0" w:space="0" w:color="auto"/>
        <w:left w:val="none" w:sz="0" w:space="0" w:color="auto"/>
        <w:bottom w:val="none" w:sz="0" w:space="0" w:color="auto"/>
        <w:right w:val="none" w:sz="0" w:space="0" w:color="auto"/>
      </w:divBdr>
    </w:div>
    <w:div w:id="813908397">
      <w:bodyDiv w:val="1"/>
      <w:marLeft w:val="0"/>
      <w:marRight w:val="0"/>
      <w:marTop w:val="0"/>
      <w:marBottom w:val="0"/>
      <w:divBdr>
        <w:top w:val="none" w:sz="0" w:space="0" w:color="auto"/>
        <w:left w:val="none" w:sz="0" w:space="0" w:color="auto"/>
        <w:bottom w:val="none" w:sz="0" w:space="0" w:color="auto"/>
        <w:right w:val="none" w:sz="0" w:space="0" w:color="auto"/>
      </w:divBdr>
    </w:div>
    <w:div w:id="814378449">
      <w:bodyDiv w:val="1"/>
      <w:marLeft w:val="0"/>
      <w:marRight w:val="0"/>
      <w:marTop w:val="0"/>
      <w:marBottom w:val="0"/>
      <w:divBdr>
        <w:top w:val="none" w:sz="0" w:space="0" w:color="auto"/>
        <w:left w:val="none" w:sz="0" w:space="0" w:color="auto"/>
        <w:bottom w:val="none" w:sz="0" w:space="0" w:color="auto"/>
        <w:right w:val="none" w:sz="0" w:space="0" w:color="auto"/>
      </w:divBdr>
    </w:div>
    <w:div w:id="815031857">
      <w:bodyDiv w:val="1"/>
      <w:marLeft w:val="0"/>
      <w:marRight w:val="0"/>
      <w:marTop w:val="0"/>
      <w:marBottom w:val="0"/>
      <w:divBdr>
        <w:top w:val="none" w:sz="0" w:space="0" w:color="auto"/>
        <w:left w:val="none" w:sz="0" w:space="0" w:color="auto"/>
        <w:bottom w:val="none" w:sz="0" w:space="0" w:color="auto"/>
        <w:right w:val="none" w:sz="0" w:space="0" w:color="auto"/>
      </w:divBdr>
    </w:div>
    <w:div w:id="815995817">
      <w:bodyDiv w:val="1"/>
      <w:marLeft w:val="0"/>
      <w:marRight w:val="0"/>
      <w:marTop w:val="0"/>
      <w:marBottom w:val="0"/>
      <w:divBdr>
        <w:top w:val="none" w:sz="0" w:space="0" w:color="auto"/>
        <w:left w:val="none" w:sz="0" w:space="0" w:color="auto"/>
        <w:bottom w:val="none" w:sz="0" w:space="0" w:color="auto"/>
        <w:right w:val="none" w:sz="0" w:space="0" w:color="auto"/>
      </w:divBdr>
    </w:div>
    <w:div w:id="817111976">
      <w:bodyDiv w:val="1"/>
      <w:marLeft w:val="0"/>
      <w:marRight w:val="0"/>
      <w:marTop w:val="0"/>
      <w:marBottom w:val="0"/>
      <w:divBdr>
        <w:top w:val="none" w:sz="0" w:space="0" w:color="auto"/>
        <w:left w:val="none" w:sz="0" w:space="0" w:color="auto"/>
        <w:bottom w:val="none" w:sz="0" w:space="0" w:color="auto"/>
        <w:right w:val="none" w:sz="0" w:space="0" w:color="auto"/>
      </w:divBdr>
    </w:div>
    <w:div w:id="817383632">
      <w:bodyDiv w:val="1"/>
      <w:marLeft w:val="0"/>
      <w:marRight w:val="0"/>
      <w:marTop w:val="0"/>
      <w:marBottom w:val="0"/>
      <w:divBdr>
        <w:top w:val="none" w:sz="0" w:space="0" w:color="auto"/>
        <w:left w:val="none" w:sz="0" w:space="0" w:color="auto"/>
        <w:bottom w:val="none" w:sz="0" w:space="0" w:color="auto"/>
        <w:right w:val="none" w:sz="0" w:space="0" w:color="auto"/>
      </w:divBdr>
    </w:div>
    <w:div w:id="818114974">
      <w:bodyDiv w:val="1"/>
      <w:marLeft w:val="0"/>
      <w:marRight w:val="0"/>
      <w:marTop w:val="0"/>
      <w:marBottom w:val="0"/>
      <w:divBdr>
        <w:top w:val="none" w:sz="0" w:space="0" w:color="auto"/>
        <w:left w:val="none" w:sz="0" w:space="0" w:color="auto"/>
        <w:bottom w:val="none" w:sz="0" w:space="0" w:color="auto"/>
        <w:right w:val="none" w:sz="0" w:space="0" w:color="auto"/>
      </w:divBdr>
    </w:div>
    <w:div w:id="819927211">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
    <w:div w:id="821232669">
      <w:bodyDiv w:val="1"/>
      <w:marLeft w:val="0"/>
      <w:marRight w:val="0"/>
      <w:marTop w:val="0"/>
      <w:marBottom w:val="0"/>
      <w:divBdr>
        <w:top w:val="none" w:sz="0" w:space="0" w:color="auto"/>
        <w:left w:val="none" w:sz="0" w:space="0" w:color="auto"/>
        <w:bottom w:val="none" w:sz="0" w:space="0" w:color="auto"/>
        <w:right w:val="none" w:sz="0" w:space="0" w:color="auto"/>
      </w:divBdr>
    </w:div>
    <w:div w:id="822047710">
      <w:bodyDiv w:val="1"/>
      <w:marLeft w:val="0"/>
      <w:marRight w:val="0"/>
      <w:marTop w:val="0"/>
      <w:marBottom w:val="0"/>
      <w:divBdr>
        <w:top w:val="none" w:sz="0" w:space="0" w:color="auto"/>
        <w:left w:val="none" w:sz="0" w:space="0" w:color="auto"/>
        <w:bottom w:val="none" w:sz="0" w:space="0" w:color="auto"/>
        <w:right w:val="none" w:sz="0" w:space="0" w:color="auto"/>
      </w:divBdr>
    </w:div>
    <w:div w:id="823275902">
      <w:bodyDiv w:val="1"/>
      <w:marLeft w:val="0"/>
      <w:marRight w:val="0"/>
      <w:marTop w:val="0"/>
      <w:marBottom w:val="0"/>
      <w:divBdr>
        <w:top w:val="none" w:sz="0" w:space="0" w:color="auto"/>
        <w:left w:val="none" w:sz="0" w:space="0" w:color="auto"/>
        <w:bottom w:val="none" w:sz="0" w:space="0" w:color="auto"/>
        <w:right w:val="none" w:sz="0" w:space="0" w:color="auto"/>
      </w:divBdr>
    </w:div>
    <w:div w:id="823469498">
      <w:bodyDiv w:val="1"/>
      <w:marLeft w:val="0"/>
      <w:marRight w:val="0"/>
      <w:marTop w:val="0"/>
      <w:marBottom w:val="0"/>
      <w:divBdr>
        <w:top w:val="none" w:sz="0" w:space="0" w:color="auto"/>
        <w:left w:val="none" w:sz="0" w:space="0" w:color="auto"/>
        <w:bottom w:val="none" w:sz="0" w:space="0" w:color="auto"/>
        <w:right w:val="none" w:sz="0" w:space="0" w:color="auto"/>
      </w:divBdr>
    </w:div>
    <w:div w:id="823592350">
      <w:bodyDiv w:val="1"/>
      <w:marLeft w:val="0"/>
      <w:marRight w:val="0"/>
      <w:marTop w:val="0"/>
      <w:marBottom w:val="0"/>
      <w:divBdr>
        <w:top w:val="none" w:sz="0" w:space="0" w:color="auto"/>
        <w:left w:val="none" w:sz="0" w:space="0" w:color="auto"/>
        <w:bottom w:val="none" w:sz="0" w:space="0" w:color="auto"/>
        <w:right w:val="none" w:sz="0" w:space="0" w:color="auto"/>
      </w:divBdr>
    </w:div>
    <w:div w:id="824010023">
      <w:bodyDiv w:val="1"/>
      <w:marLeft w:val="0"/>
      <w:marRight w:val="0"/>
      <w:marTop w:val="0"/>
      <w:marBottom w:val="0"/>
      <w:divBdr>
        <w:top w:val="none" w:sz="0" w:space="0" w:color="auto"/>
        <w:left w:val="none" w:sz="0" w:space="0" w:color="auto"/>
        <w:bottom w:val="none" w:sz="0" w:space="0" w:color="auto"/>
        <w:right w:val="none" w:sz="0" w:space="0" w:color="auto"/>
      </w:divBdr>
    </w:div>
    <w:div w:id="824082169">
      <w:bodyDiv w:val="1"/>
      <w:marLeft w:val="0"/>
      <w:marRight w:val="0"/>
      <w:marTop w:val="0"/>
      <w:marBottom w:val="0"/>
      <w:divBdr>
        <w:top w:val="none" w:sz="0" w:space="0" w:color="auto"/>
        <w:left w:val="none" w:sz="0" w:space="0" w:color="auto"/>
        <w:bottom w:val="none" w:sz="0" w:space="0" w:color="auto"/>
        <w:right w:val="none" w:sz="0" w:space="0" w:color="auto"/>
      </w:divBdr>
    </w:div>
    <w:div w:id="824471285">
      <w:bodyDiv w:val="1"/>
      <w:marLeft w:val="0"/>
      <w:marRight w:val="0"/>
      <w:marTop w:val="0"/>
      <w:marBottom w:val="0"/>
      <w:divBdr>
        <w:top w:val="none" w:sz="0" w:space="0" w:color="auto"/>
        <w:left w:val="none" w:sz="0" w:space="0" w:color="auto"/>
        <w:bottom w:val="none" w:sz="0" w:space="0" w:color="auto"/>
        <w:right w:val="none" w:sz="0" w:space="0" w:color="auto"/>
      </w:divBdr>
    </w:div>
    <w:div w:id="824710058">
      <w:bodyDiv w:val="1"/>
      <w:marLeft w:val="0"/>
      <w:marRight w:val="0"/>
      <w:marTop w:val="0"/>
      <w:marBottom w:val="0"/>
      <w:divBdr>
        <w:top w:val="none" w:sz="0" w:space="0" w:color="auto"/>
        <w:left w:val="none" w:sz="0" w:space="0" w:color="auto"/>
        <w:bottom w:val="none" w:sz="0" w:space="0" w:color="auto"/>
        <w:right w:val="none" w:sz="0" w:space="0" w:color="auto"/>
      </w:divBdr>
    </w:div>
    <w:div w:id="825819904">
      <w:bodyDiv w:val="1"/>
      <w:marLeft w:val="0"/>
      <w:marRight w:val="0"/>
      <w:marTop w:val="0"/>
      <w:marBottom w:val="0"/>
      <w:divBdr>
        <w:top w:val="none" w:sz="0" w:space="0" w:color="auto"/>
        <w:left w:val="none" w:sz="0" w:space="0" w:color="auto"/>
        <w:bottom w:val="none" w:sz="0" w:space="0" w:color="auto"/>
        <w:right w:val="none" w:sz="0" w:space="0" w:color="auto"/>
      </w:divBdr>
    </w:div>
    <w:div w:id="825972204">
      <w:bodyDiv w:val="1"/>
      <w:marLeft w:val="0"/>
      <w:marRight w:val="0"/>
      <w:marTop w:val="0"/>
      <w:marBottom w:val="0"/>
      <w:divBdr>
        <w:top w:val="none" w:sz="0" w:space="0" w:color="auto"/>
        <w:left w:val="none" w:sz="0" w:space="0" w:color="auto"/>
        <w:bottom w:val="none" w:sz="0" w:space="0" w:color="auto"/>
        <w:right w:val="none" w:sz="0" w:space="0" w:color="auto"/>
      </w:divBdr>
    </w:div>
    <w:div w:id="827130487">
      <w:bodyDiv w:val="1"/>
      <w:marLeft w:val="0"/>
      <w:marRight w:val="0"/>
      <w:marTop w:val="0"/>
      <w:marBottom w:val="0"/>
      <w:divBdr>
        <w:top w:val="none" w:sz="0" w:space="0" w:color="auto"/>
        <w:left w:val="none" w:sz="0" w:space="0" w:color="auto"/>
        <w:bottom w:val="none" w:sz="0" w:space="0" w:color="auto"/>
        <w:right w:val="none" w:sz="0" w:space="0" w:color="auto"/>
      </w:divBdr>
    </w:div>
    <w:div w:id="827941159">
      <w:bodyDiv w:val="1"/>
      <w:marLeft w:val="0"/>
      <w:marRight w:val="0"/>
      <w:marTop w:val="0"/>
      <w:marBottom w:val="0"/>
      <w:divBdr>
        <w:top w:val="none" w:sz="0" w:space="0" w:color="auto"/>
        <w:left w:val="none" w:sz="0" w:space="0" w:color="auto"/>
        <w:bottom w:val="none" w:sz="0" w:space="0" w:color="auto"/>
        <w:right w:val="none" w:sz="0" w:space="0" w:color="auto"/>
      </w:divBdr>
    </w:div>
    <w:div w:id="829952056">
      <w:bodyDiv w:val="1"/>
      <w:marLeft w:val="0"/>
      <w:marRight w:val="0"/>
      <w:marTop w:val="0"/>
      <w:marBottom w:val="0"/>
      <w:divBdr>
        <w:top w:val="none" w:sz="0" w:space="0" w:color="auto"/>
        <w:left w:val="none" w:sz="0" w:space="0" w:color="auto"/>
        <w:bottom w:val="none" w:sz="0" w:space="0" w:color="auto"/>
        <w:right w:val="none" w:sz="0" w:space="0" w:color="auto"/>
      </w:divBdr>
    </w:div>
    <w:div w:id="829980460">
      <w:bodyDiv w:val="1"/>
      <w:marLeft w:val="0"/>
      <w:marRight w:val="0"/>
      <w:marTop w:val="0"/>
      <w:marBottom w:val="0"/>
      <w:divBdr>
        <w:top w:val="none" w:sz="0" w:space="0" w:color="auto"/>
        <w:left w:val="none" w:sz="0" w:space="0" w:color="auto"/>
        <w:bottom w:val="none" w:sz="0" w:space="0" w:color="auto"/>
        <w:right w:val="none" w:sz="0" w:space="0" w:color="auto"/>
      </w:divBdr>
    </w:div>
    <w:div w:id="830098501">
      <w:bodyDiv w:val="1"/>
      <w:marLeft w:val="0"/>
      <w:marRight w:val="0"/>
      <w:marTop w:val="0"/>
      <w:marBottom w:val="0"/>
      <w:divBdr>
        <w:top w:val="none" w:sz="0" w:space="0" w:color="auto"/>
        <w:left w:val="none" w:sz="0" w:space="0" w:color="auto"/>
        <w:bottom w:val="none" w:sz="0" w:space="0" w:color="auto"/>
        <w:right w:val="none" w:sz="0" w:space="0" w:color="auto"/>
      </w:divBdr>
    </w:div>
    <w:div w:id="830367951">
      <w:bodyDiv w:val="1"/>
      <w:marLeft w:val="0"/>
      <w:marRight w:val="0"/>
      <w:marTop w:val="0"/>
      <w:marBottom w:val="0"/>
      <w:divBdr>
        <w:top w:val="none" w:sz="0" w:space="0" w:color="auto"/>
        <w:left w:val="none" w:sz="0" w:space="0" w:color="auto"/>
        <w:bottom w:val="none" w:sz="0" w:space="0" w:color="auto"/>
        <w:right w:val="none" w:sz="0" w:space="0" w:color="auto"/>
      </w:divBdr>
    </w:div>
    <w:div w:id="831944872">
      <w:bodyDiv w:val="1"/>
      <w:marLeft w:val="0"/>
      <w:marRight w:val="0"/>
      <w:marTop w:val="0"/>
      <w:marBottom w:val="0"/>
      <w:divBdr>
        <w:top w:val="none" w:sz="0" w:space="0" w:color="auto"/>
        <w:left w:val="none" w:sz="0" w:space="0" w:color="auto"/>
        <w:bottom w:val="none" w:sz="0" w:space="0" w:color="auto"/>
        <w:right w:val="none" w:sz="0" w:space="0" w:color="auto"/>
      </w:divBdr>
    </w:div>
    <w:div w:id="832721946">
      <w:bodyDiv w:val="1"/>
      <w:marLeft w:val="0"/>
      <w:marRight w:val="0"/>
      <w:marTop w:val="0"/>
      <w:marBottom w:val="0"/>
      <w:divBdr>
        <w:top w:val="none" w:sz="0" w:space="0" w:color="auto"/>
        <w:left w:val="none" w:sz="0" w:space="0" w:color="auto"/>
        <w:bottom w:val="none" w:sz="0" w:space="0" w:color="auto"/>
        <w:right w:val="none" w:sz="0" w:space="0" w:color="auto"/>
      </w:divBdr>
    </w:div>
    <w:div w:id="833301288">
      <w:bodyDiv w:val="1"/>
      <w:marLeft w:val="0"/>
      <w:marRight w:val="0"/>
      <w:marTop w:val="0"/>
      <w:marBottom w:val="0"/>
      <w:divBdr>
        <w:top w:val="none" w:sz="0" w:space="0" w:color="auto"/>
        <w:left w:val="none" w:sz="0" w:space="0" w:color="auto"/>
        <w:bottom w:val="none" w:sz="0" w:space="0" w:color="auto"/>
        <w:right w:val="none" w:sz="0" w:space="0" w:color="auto"/>
      </w:divBdr>
    </w:div>
    <w:div w:id="833647250">
      <w:bodyDiv w:val="1"/>
      <w:marLeft w:val="0"/>
      <w:marRight w:val="0"/>
      <w:marTop w:val="0"/>
      <w:marBottom w:val="0"/>
      <w:divBdr>
        <w:top w:val="none" w:sz="0" w:space="0" w:color="auto"/>
        <w:left w:val="none" w:sz="0" w:space="0" w:color="auto"/>
        <w:bottom w:val="none" w:sz="0" w:space="0" w:color="auto"/>
        <w:right w:val="none" w:sz="0" w:space="0" w:color="auto"/>
      </w:divBdr>
    </w:div>
    <w:div w:id="833841291">
      <w:bodyDiv w:val="1"/>
      <w:marLeft w:val="0"/>
      <w:marRight w:val="0"/>
      <w:marTop w:val="0"/>
      <w:marBottom w:val="0"/>
      <w:divBdr>
        <w:top w:val="none" w:sz="0" w:space="0" w:color="auto"/>
        <w:left w:val="none" w:sz="0" w:space="0" w:color="auto"/>
        <w:bottom w:val="none" w:sz="0" w:space="0" w:color="auto"/>
        <w:right w:val="none" w:sz="0" w:space="0" w:color="auto"/>
      </w:divBdr>
    </w:div>
    <w:div w:id="834303396">
      <w:bodyDiv w:val="1"/>
      <w:marLeft w:val="0"/>
      <w:marRight w:val="0"/>
      <w:marTop w:val="0"/>
      <w:marBottom w:val="0"/>
      <w:divBdr>
        <w:top w:val="none" w:sz="0" w:space="0" w:color="auto"/>
        <w:left w:val="none" w:sz="0" w:space="0" w:color="auto"/>
        <w:bottom w:val="none" w:sz="0" w:space="0" w:color="auto"/>
        <w:right w:val="none" w:sz="0" w:space="0" w:color="auto"/>
      </w:divBdr>
    </w:div>
    <w:div w:id="834611854">
      <w:bodyDiv w:val="1"/>
      <w:marLeft w:val="0"/>
      <w:marRight w:val="0"/>
      <w:marTop w:val="0"/>
      <w:marBottom w:val="0"/>
      <w:divBdr>
        <w:top w:val="none" w:sz="0" w:space="0" w:color="auto"/>
        <w:left w:val="none" w:sz="0" w:space="0" w:color="auto"/>
        <w:bottom w:val="none" w:sz="0" w:space="0" w:color="auto"/>
        <w:right w:val="none" w:sz="0" w:space="0" w:color="auto"/>
      </w:divBdr>
    </w:div>
    <w:div w:id="835071241">
      <w:bodyDiv w:val="1"/>
      <w:marLeft w:val="0"/>
      <w:marRight w:val="0"/>
      <w:marTop w:val="0"/>
      <w:marBottom w:val="0"/>
      <w:divBdr>
        <w:top w:val="none" w:sz="0" w:space="0" w:color="auto"/>
        <w:left w:val="none" w:sz="0" w:space="0" w:color="auto"/>
        <w:bottom w:val="none" w:sz="0" w:space="0" w:color="auto"/>
        <w:right w:val="none" w:sz="0" w:space="0" w:color="auto"/>
      </w:divBdr>
    </w:div>
    <w:div w:id="835152576">
      <w:bodyDiv w:val="1"/>
      <w:marLeft w:val="0"/>
      <w:marRight w:val="0"/>
      <w:marTop w:val="0"/>
      <w:marBottom w:val="0"/>
      <w:divBdr>
        <w:top w:val="none" w:sz="0" w:space="0" w:color="auto"/>
        <w:left w:val="none" w:sz="0" w:space="0" w:color="auto"/>
        <w:bottom w:val="none" w:sz="0" w:space="0" w:color="auto"/>
        <w:right w:val="none" w:sz="0" w:space="0" w:color="auto"/>
      </w:divBdr>
    </w:div>
    <w:div w:id="835263130">
      <w:bodyDiv w:val="1"/>
      <w:marLeft w:val="0"/>
      <w:marRight w:val="0"/>
      <w:marTop w:val="0"/>
      <w:marBottom w:val="0"/>
      <w:divBdr>
        <w:top w:val="none" w:sz="0" w:space="0" w:color="auto"/>
        <w:left w:val="none" w:sz="0" w:space="0" w:color="auto"/>
        <w:bottom w:val="none" w:sz="0" w:space="0" w:color="auto"/>
        <w:right w:val="none" w:sz="0" w:space="0" w:color="auto"/>
      </w:divBdr>
    </w:div>
    <w:div w:id="836311174">
      <w:bodyDiv w:val="1"/>
      <w:marLeft w:val="0"/>
      <w:marRight w:val="0"/>
      <w:marTop w:val="0"/>
      <w:marBottom w:val="0"/>
      <w:divBdr>
        <w:top w:val="none" w:sz="0" w:space="0" w:color="auto"/>
        <w:left w:val="none" w:sz="0" w:space="0" w:color="auto"/>
        <w:bottom w:val="none" w:sz="0" w:space="0" w:color="auto"/>
        <w:right w:val="none" w:sz="0" w:space="0" w:color="auto"/>
      </w:divBdr>
    </w:div>
    <w:div w:id="837036270">
      <w:bodyDiv w:val="1"/>
      <w:marLeft w:val="0"/>
      <w:marRight w:val="0"/>
      <w:marTop w:val="0"/>
      <w:marBottom w:val="0"/>
      <w:divBdr>
        <w:top w:val="none" w:sz="0" w:space="0" w:color="auto"/>
        <w:left w:val="none" w:sz="0" w:space="0" w:color="auto"/>
        <w:bottom w:val="none" w:sz="0" w:space="0" w:color="auto"/>
        <w:right w:val="none" w:sz="0" w:space="0" w:color="auto"/>
      </w:divBdr>
    </w:div>
    <w:div w:id="837699394">
      <w:bodyDiv w:val="1"/>
      <w:marLeft w:val="0"/>
      <w:marRight w:val="0"/>
      <w:marTop w:val="0"/>
      <w:marBottom w:val="0"/>
      <w:divBdr>
        <w:top w:val="none" w:sz="0" w:space="0" w:color="auto"/>
        <w:left w:val="none" w:sz="0" w:space="0" w:color="auto"/>
        <w:bottom w:val="none" w:sz="0" w:space="0" w:color="auto"/>
        <w:right w:val="none" w:sz="0" w:space="0" w:color="auto"/>
      </w:divBdr>
    </w:div>
    <w:div w:id="839732135">
      <w:bodyDiv w:val="1"/>
      <w:marLeft w:val="0"/>
      <w:marRight w:val="0"/>
      <w:marTop w:val="0"/>
      <w:marBottom w:val="0"/>
      <w:divBdr>
        <w:top w:val="none" w:sz="0" w:space="0" w:color="auto"/>
        <w:left w:val="none" w:sz="0" w:space="0" w:color="auto"/>
        <w:bottom w:val="none" w:sz="0" w:space="0" w:color="auto"/>
        <w:right w:val="none" w:sz="0" w:space="0" w:color="auto"/>
      </w:divBdr>
    </w:div>
    <w:div w:id="839732451">
      <w:bodyDiv w:val="1"/>
      <w:marLeft w:val="0"/>
      <w:marRight w:val="0"/>
      <w:marTop w:val="0"/>
      <w:marBottom w:val="0"/>
      <w:divBdr>
        <w:top w:val="none" w:sz="0" w:space="0" w:color="auto"/>
        <w:left w:val="none" w:sz="0" w:space="0" w:color="auto"/>
        <w:bottom w:val="none" w:sz="0" w:space="0" w:color="auto"/>
        <w:right w:val="none" w:sz="0" w:space="0" w:color="auto"/>
      </w:divBdr>
    </w:div>
    <w:div w:id="842160142">
      <w:bodyDiv w:val="1"/>
      <w:marLeft w:val="0"/>
      <w:marRight w:val="0"/>
      <w:marTop w:val="0"/>
      <w:marBottom w:val="0"/>
      <w:divBdr>
        <w:top w:val="none" w:sz="0" w:space="0" w:color="auto"/>
        <w:left w:val="none" w:sz="0" w:space="0" w:color="auto"/>
        <w:bottom w:val="none" w:sz="0" w:space="0" w:color="auto"/>
        <w:right w:val="none" w:sz="0" w:space="0" w:color="auto"/>
      </w:divBdr>
    </w:div>
    <w:div w:id="843714771">
      <w:bodyDiv w:val="1"/>
      <w:marLeft w:val="0"/>
      <w:marRight w:val="0"/>
      <w:marTop w:val="0"/>
      <w:marBottom w:val="0"/>
      <w:divBdr>
        <w:top w:val="none" w:sz="0" w:space="0" w:color="auto"/>
        <w:left w:val="none" w:sz="0" w:space="0" w:color="auto"/>
        <w:bottom w:val="none" w:sz="0" w:space="0" w:color="auto"/>
        <w:right w:val="none" w:sz="0" w:space="0" w:color="auto"/>
      </w:divBdr>
    </w:div>
    <w:div w:id="844053550">
      <w:bodyDiv w:val="1"/>
      <w:marLeft w:val="0"/>
      <w:marRight w:val="0"/>
      <w:marTop w:val="0"/>
      <w:marBottom w:val="0"/>
      <w:divBdr>
        <w:top w:val="none" w:sz="0" w:space="0" w:color="auto"/>
        <w:left w:val="none" w:sz="0" w:space="0" w:color="auto"/>
        <w:bottom w:val="none" w:sz="0" w:space="0" w:color="auto"/>
        <w:right w:val="none" w:sz="0" w:space="0" w:color="auto"/>
      </w:divBdr>
    </w:div>
    <w:div w:id="845873966">
      <w:bodyDiv w:val="1"/>
      <w:marLeft w:val="0"/>
      <w:marRight w:val="0"/>
      <w:marTop w:val="0"/>
      <w:marBottom w:val="0"/>
      <w:divBdr>
        <w:top w:val="none" w:sz="0" w:space="0" w:color="auto"/>
        <w:left w:val="none" w:sz="0" w:space="0" w:color="auto"/>
        <w:bottom w:val="none" w:sz="0" w:space="0" w:color="auto"/>
        <w:right w:val="none" w:sz="0" w:space="0" w:color="auto"/>
      </w:divBdr>
    </w:div>
    <w:div w:id="846020446">
      <w:bodyDiv w:val="1"/>
      <w:marLeft w:val="0"/>
      <w:marRight w:val="0"/>
      <w:marTop w:val="0"/>
      <w:marBottom w:val="0"/>
      <w:divBdr>
        <w:top w:val="none" w:sz="0" w:space="0" w:color="auto"/>
        <w:left w:val="none" w:sz="0" w:space="0" w:color="auto"/>
        <w:bottom w:val="none" w:sz="0" w:space="0" w:color="auto"/>
        <w:right w:val="none" w:sz="0" w:space="0" w:color="auto"/>
      </w:divBdr>
    </w:div>
    <w:div w:id="848326851">
      <w:bodyDiv w:val="1"/>
      <w:marLeft w:val="0"/>
      <w:marRight w:val="0"/>
      <w:marTop w:val="0"/>
      <w:marBottom w:val="0"/>
      <w:divBdr>
        <w:top w:val="none" w:sz="0" w:space="0" w:color="auto"/>
        <w:left w:val="none" w:sz="0" w:space="0" w:color="auto"/>
        <w:bottom w:val="none" w:sz="0" w:space="0" w:color="auto"/>
        <w:right w:val="none" w:sz="0" w:space="0" w:color="auto"/>
      </w:divBdr>
    </w:div>
    <w:div w:id="848906315">
      <w:bodyDiv w:val="1"/>
      <w:marLeft w:val="0"/>
      <w:marRight w:val="0"/>
      <w:marTop w:val="0"/>
      <w:marBottom w:val="0"/>
      <w:divBdr>
        <w:top w:val="none" w:sz="0" w:space="0" w:color="auto"/>
        <w:left w:val="none" w:sz="0" w:space="0" w:color="auto"/>
        <w:bottom w:val="none" w:sz="0" w:space="0" w:color="auto"/>
        <w:right w:val="none" w:sz="0" w:space="0" w:color="auto"/>
      </w:divBdr>
    </w:div>
    <w:div w:id="849757733">
      <w:bodyDiv w:val="1"/>
      <w:marLeft w:val="0"/>
      <w:marRight w:val="0"/>
      <w:marTop w:val="0"/>
      <w:marBottom w:val="0"/>
      <w:divBdr>
        <w:top w:val="none" w:sz="0" w:space="0" w:color="auto"/>
        <w:left w:val="none" w:sz="0" w:space="0" w:color="auto"/>
        <w:bottom w:val="none" w:sz="0" w:space="0" w:color="auto"/>
        <w:right w:val="none" w:sz="0" w:space="0" w:color="auto"/>
      </w:divBdr>
    </w:div>
    <w:div w:id="850149454">
      <w:bodyDiv w:val="1"/>
      <w:marLeft w:val="0"/>
      <w:marRight w:val="0"/>
      <w:marTop w:val="0"/>
      <w:marBottom w:val="0"/>
      <w:divBdr>
        <w:top w:val="none" w:sz="0" w:space="0" w:color="auto"/>
        <w:left w:val="none" w:sz="0" w:space="0" w:color="auto"/>
        <w:bottom w:val="none" w:sz="0" w:space="0" w:color="auto"/>
        <w:right w:val="none" w:sz="0" w:space="0" w:color="auto"/>
      </w:divBdr>
    </w:div>
    <w:div w:id="850997285">
      <w:bodyDiv w:val="1"/>
      <w:marLeft w:val="0"/>
      <w:marRight w:val="0"/>
      <w:marTop w:val="0"/>
      <w:marBottom w:val="0"/>
      <w:divBdr>
        <w:top w:val="none" w:sz="0" w:space="0" w:color="auto"/>
        <w:left w:val="none" w:sz="0" w:space="0" w:color="auto"/>
        <w:bottom w:val="none" w:sz="0" w:space="0" w:color="auto"/>
        <w:right w:val="none" w:sz="0" w:space="0" w:color="auto"/>
      </w:divBdr>
    </w:div>
    <w:div w:id="852650650">
      <w:bodyDiv w:val="1"/>
      <w:marLeft w:val="0"/>
      <w:marRight w:val="0"/>
      <w:marTop w:val="0"/>
      <w:marBottom w:val="0"/>
      <w:divBdr>
        <w:top w:val="none" w:sz="0" w:space="0" w:color="auto"/>
        <w:left w:val="none" w:sz="0" w:space="0" w:color="auto"/>
        <w:bottom w:val="none" w:sz="0" w:space="0" w:color="auto"/>
        <w:right w:val="none" w:sz="0" w:space="0" w:color="auto"/>
      </w:divBdr>
    </w:div>
    <w:div w:id="853344571">
      <w:bodyDiv w:val="1"/>
      <w:marLeft w:val="0"/>
      <w:marRight w:val="0"/>
      <w:marTop w:val="0"/>
      <w:marBottom w:val="0"/>
      <w:divBdr>
        <w:top w:val="none" w:sz="0" w:space="0" w:color="auto"/>
        <w:left w:val="none" w:sz="0" w:space="0" w:color="auto"/>
        <w:bottom w:val="none" w:sz="0" w:space="0" w:color="auto"/>
        <w:right w:val="none" w:sz="0" w:space="0" w:color="auto"/>
      </w:divBdr>
    </w:div>
    <w:div w:id="853496755">
      <w:bodyDiv w:val="1"/>
      <w:marLeft w:val="0"/>
      <w:marRight w:val="0"/>
      <w:marTop w:val="0"/>
      <w:marBottom w:val="0"/>
      <w:divBdr>
        <w:top w:val="none" w:sz="0" w:space="0" w:color="auto"/>
        <w:left w:val="none" w:sz="0" w:space="0" w:color="auto"/>
        <w:bottom w:val="none" w:sz="0" w:space="0" w:color="auto"/>
        <w:right w:val="none" w:sz="0" w:space="0" w:color="auto"/>
      </w:divBdr>
    </w:div>
    <w:div w:id="855462133">
      <w:bodyDiv w:val="1"/>
      <w:marLeft w:val="0"/>
      <w:marRight w:val="0"/>
      <w:marTop w:val="0"/>
      <w:marBottom w:val="0"/>
      <w:divBdr>
        <w:top w:val="none" w:sz="0" w:space="0" w:color="auto"/>
        <w:left w:val="none" w:sz="0" w:space="0" w:color="auto"/>
        <w:bottom w:val="none" w:sz="0" w:space="0" w:color="auto"/>
        <w:right w:val="none" w:sz="0" w:space="0" w:color="auto"/>
      </w:divBdr>
    </w:div>
    <w:div w:id="855776469">
      <w:bodyDiv w:val="1"/>
      <w:marLeft w:val="0"/>
      <w:marRight w:val="0"/>
      <w:marTop w:val="0"/>
      <w:marBottom w:val="0"/>
      <w:divBdr>
        <w:top w:val="none" w:sz="0" w:space="0" w:color="auto"/>
        <w:left w:val="none" w:sz="0" w:space="0" w:color="auto"/>
        <w:bottom w:val="none" w:sz="0" w:space="0" w:color="auto"/>
        <w:right w:val="none" w:sz="0" w:space="0" w:color="auto"/>
      </w:divBdr>
    </w:div>
    <w:div w:id="856039237">
      <w:bodyDiv w:val="1"/>
      <w:marLeft w:val="0"/>
      <w:marRight w:val="0"/>
      <w:marTop w:val="0"/>
      <w:marBottom w:val="0"/>
      <w:divBdr>
        <w:top w:val="none" w:sz="0" w:space="0" w:color="auto"/>
        <w:left w:val="none" w:sz="0" w:space="0" w:color="auto"/>
        <w:bottom w:val="none" w:sz="0" w:space="0" w:color="auto"/>
        <w:right w:val="none" w:sz="0" w:space="0" w:color="auto"/>
      </w:divBdr>
    </w:div>
    <w:div w:id="856576628">
      <w:bodyDiv w:val="1"/>
      <w:marLeft w:val="0"/>
      <w:marRight w:val="0"/>
      <w:marTop w:val="0"/>
      <w:marBottom w:val="0"/>
      <w:divBdr>
        <w:top w:val="none" w:sz="0" w:space="0" w:color="auto"/>
        <w:left w:val="none" w:sz="0" w:space="0" w:color="auto"/>
        <w:bottom w:val="none" w:sz="0" w:space="0" w:color="auto"/>
        <w:right w:val="none" w:sz="0" w:space="0" w:color="auto"/>
      </w:divBdr>
    </w:div>
    <w:div w:id="856694292">
      <w:bodyDiv w:val="1"/>
      <w:marLeft w:val="0"/>
      <w:marRight w:val="0"/>
      <w:marTop w:val="0"/>
      <w:marBottom w:val="0"/>
      <w:divBdr>
        <w:top w:val="none" w:sz="0" w:space="0" w:color="auto"/>
        <w:left w:val="none" w:sz="0" w:space="0" w:color="auto"/>
        <w:bottom w:val="none" w:sz="0" w:space="0" w:color="auto"/>
        <w:right w:val="none" w:sz="0" w:space="0" w:color="auto"/>
      </w:divBdr>
    </w:div>
    <w:div w:id="857894270">
      <w:bodyDiv w:val="1"/>
      <w:marLeft w:val="0"/>
      <w:marRight w:val="0"/>
      <w:marTop w:val="0"/>
      <w:marBottom w:val="0"/>
      <w:divBdr>
        <w:top w:val="none" w:sz="0" w:space="0" w:color="auto"/>
        <w:left w:val="none" w:sz="0" w:space="0" w:color="auto"/>
        <w:bottom w:val="none" w:sz="0" w:space="0" w:color="auto"/>
        <w:right w:val="none" w:sz="0" w:space="0" w:color="auto"/>
      </w:divBdr>
    </w:div>
    <w:div w:id="858738761">
      <w:bodyDiv w:val="1"/>
      <w:marLeft w:val="0"/>
      <w:marRight w:val="0"/>
      <w:marTop w:val="0"/>
      <w:marBottom w:val="0"/>
      <w:divBdr>
        <w:top w:val="none" w:sz="0" w:space="0" w:color="auto"/>
        <w:left w:val="none" w:sz="0" w:space="0" w:color="auto"/>
        <w:bottom w:val="none" w:sz="0" w:space="0" w:color="auto"/>
        <w:right w:val="none" w:sz="0" w:space="0" w:color="auto"/>
      </w:divBdr>
    </w:div>
    <w:div w:id="859703979">
      <w:bodyDiv w:val="1"/>
      <w:marLeft w:val="0"/>
      <w:marRight w:val="0"/>
      <w:marTop w:val="0"/>
      <w:marBottom w:val="0"/>
      <w:divBdr>
        <w:top w:val="none" w:sz="0" w:space="0" w:color="auto"/>
        <w:left w:val="none" w:sz="0" w:space="0" w:color="auto"/>
        <w:bottom w:val="none" w:sz="0" w:space="0" w:color="auto"/>
        <w:right w:val="none" w:sz="0" w:space="0" w:color="auto"/>
      </w:divBdr>
    </w:div>
    <w:div w:id="860894501">
      <w:bodyDiv w:val="1"/>
      <w:marLeft w:val="0"/>
      <w:marRight w:val="0"/>
      <w:marTop w:val="0"/>
      <w:marBottom w:val="0"/>
      <w:divBdr>
        <w:top w:val="none" w:sz="0" w:space="0" w:color="auto"/>
        <w:left w:val="none" w:sz="0" w:space="0" w:color="auto"/>
        <w:bottom w:val="none" w:sz="0" w:space="0" w:color="auto"/>
        <w:right w:val="none" w:sz="0" w:space="0" w:color="auto"/>
      </w:divBdr>
    </w:div>
    <w:div w:id="861477289">
      <w:bodyDiv w:val="1"/>
      <w:marLeft w:val="0"/>
      <w:marRight w:val="0"/>
      <w:marTop w:val="0"/>
      <w:marBottom w:val="0"/>
      <w:divBdr>
        <w:top w:val="none" w:sz="0" w:space="0" w:color="auto"/>
        <w:left w:val="none" w:sz="0" w:space="0" w:color="auto"/>
        <w:bottom w:val="none" w:sz="0" w:space="0" w:color="auto"/>
        <w:right w:val="none" w:sz="0" w:space="0" w:color="auto"/>
      </w:divBdr>
    </w:div>
    <w:div w:id="865294293">
      <w:bodyDiv w:val="1"/>
      <w:marLeft w:val="0"/>
      <w:marRight w:val="0"/>
      <w:marTop w:val="0"/>
      <w:marBottom w:val="0"/>
      <w:divBdr>
        <w:top w:val="none" w:sz="0" w:space="0" w:color="auto"/>
        <w:left w:val="none" w:sz="0" w:space="0" w:color="auto"/>
        <w:bottom w:val="none" w:sz="0" w:space="0" w:color="auto"/>
        <w:right w:val="none" w:sz="0" w:space="0" w:color="auto"/>
      </w:divBdr>
    </w:div>
    <w:div w:id="865489090">
      <w:bodyDiv w:val="1"/>
      <w:marLeft w:val="0"/>
      <w:marRight w:val="0"/>
      <w:marTop w:val="0"/>
      <w:marBottom w:val="0"/>
      <w:divBdr>
        <w:top w:val="none" w:sz="0" w:space="0" w:color="auto"/>
        <w:left w:val="none" w:sz="0" w:space="0" w:color="auto"/>
        <w:bottom w:val="none" w:sz="0" w:space="0" w:color="auto"/>
        <w:right w:val="none" w:sz="0" w:space="0" w:color="auto"/>
      </w:divBdr>
    </w:div>
    <w:div w:id="866330109">
      <w:bodyDiv w:val="1"/>
      <w:marLeft w:val="0"/>
      <w:marRight w:val="0"/>
      <w:marTop w:val="0"/>
      <w:marBottom w:val="0"/>
      <w:divBdr>
        <w:top w:val="none" w:sz="0" w:space="0" w:color="auto"/>
        <w:left w:val="none" w:sz="0" w:space="0" w:color="auto"/>
        <w:bottom w:val="none" w:sz="0" w:space="0" w:color="auto"/>
        <w:right w:val="none" w:sz="0" w:space="0" w:color="auto"/>
      </w:divBdr>
    </w:div>
    <w:div w:id="867526653">
      <w:bodyDiv w:val="1"/>
      <w:marLeft w:val="0"/>
      <w:marRight w:val="0"/>
      <w:marTop w:val="0"/>
      <w:marBottom w:val="0"/>
      <w:divBdr>
        <w:top w:val="none" w:sz="0" w:space="0" w:color="auto"/>
        <w:left w:val="none" w:sz="0" w:space="0" w:color="auto"/>
        <w:bottom w:val="none" w:sz="0" w:space="0" w:color="auto"/>
        <w:right w:val="none" w:sz="0" w:space="0" w:color="auto"/>
      </w:divBdr>
    </w:div>
    <w:div w:id="868183081">
      <w:bodyDiv w:val="1"/>
      <w:marLeft w:val="0"/>
      <w:marRight w:val="0"/>
      <w:marTop w:val="0"/>
      <w:marBottom w:val="0"/>
      <w:divBdr>
        <w:top w:val="none" w:sz="0" w:space="0" w:color="auto"/>
        <w:left w:val="none" w:sz="0" w:space="0" w:color="auto"/>
        <w:bottom w:val="none" w:sz="0" w:space="0" w:color="auto"/>
        <w:right w:val="none" w:sz="0" w:space="0" w:color="auto"/>
      </w:divBdr>
    </w:div>
    <w:div w:id="868228212">
      <w:bodyDiv w:val="1"/>
      <w:marLeft w:val="0"/>
      <w:marRight w:val="0"/>
      <w:marTop w:val="0"/>
      <w:marBottom w:val="0"/>
      <w:divBdr>
        <w:top w:val="none" w:sz="0" w:space="0" w:color="auto"/>
        <w:left w:val="none" w:sz="0" w:space="0" w:color="auto"/>
        <w:bottom w:val="none" w:sz="0" w:space="0" w:color="auto"/>
        <w:right w:val="none" w:sz="0" w:space="0" w:color="auto"/>
      </w:divBdr>
    </w:div>
    <w:div w:id="868375131">
      <w:bodyDiv w:val="1"/>
      <w:marLeft w:val="0"/>
      <w:marRight w:val="0"/>
      <w:marTop w:val="0"/>
      <w:marBottom w:val="0"/>
      <w:divBdr>
        <w:top w:val="none" w:sz="0" w:space="0" w:color="auto"/>
        <w:left w:val="none" w:sz="0" w:space="0" w:color="auto"/>
        <w:bottom w:val="none" w:sz="0" w:space="0" w:color="auto"/>
        <w:right w:val="none" w:sz="0" w:space="0" w:color="auto"/>
      </w:divBdr>
    </w:div>
    <w:div w:id="868569743">
      <w:bodyDiv w:val="1"/>
      <w:marLeft w:val="0"/>
      <w:marRight w:val="0"/>
      <w:marTop w:val="0"/>
      <w:marBottom w:val="0"/>
      <w:divBdr>
        <w:top w:val="none" w:sz="0" w:space="0" w:color="auto"/>
        <w:left w:val="none" w:sz="0" w:space="0" w:color="auto"/>
        <w:bottom w:val="none" w:sz="0" w:space="0" w:color="auto"/>
        <w:right w:val="none" w:sz="0" w:space="0" w:color="auto"/>
      </w:divBdr>
    </w:div>
    <w:div w:id="868686032">
      <w:bodyDiv w:val="1"/>
      <w:marLeft w:val="0"/>
      <w:marRight w:val="0"/>
      <w:marTop w:val="0"/>
      <w:marBottom w:val="0"/>
      <w:divBdr>
        <w:top w:val="none" w:sz="0" w:space="0" w:color="auto"/>
        <w:left w:val="none" w:sz="0" w:space="0" w:color="auto"/>
        <w:bottom w:val="none" w:sz="0" w:space="0" w:color="auto"/>
        <w:right w:val="none" w:sz="0" w:space="0" w:color="auto"/>
      </w:divBdr>
    </w:div>
    <w:div w:id="868762514">
      <w:bodyDiv w:val="1"/>
      <w:marLeft w:val="0"/>
      <w:marRight w:val="0"/>
      <w:marTop w:val="0"/>
      <w:marBottom w:val="0"/>
      <w:divBdr>
        <w:top w:val="none" w:sz="0" w:space="0" w:color="auto"/>
        <w:left w:val="none" w:sz="0" w:space="0" w:color="auto"/>
        <w:bottom w:val="none" w:sz="0" w:space="0" w:color="auto"/>
        <w:right w:val="none" w:sz="0" w:space="0" w:color="auto"/>
      </w:divBdr>
    </w:div>
    <w:div w:id="869100695">
      <w:bodyDiv w:val="1"/>
      <w:marLeft w:val="0"/>
      <w:marRight w:val="0"/>
      <w:marTop w:val="0"/>
      <w:marBottom w:val="0"/>
      <w:divBdr>
        <w:top w:val="none" w:sz="0" w:space="0" w:color="auto"/>
        <w:left w:val="none" w:sz="0" w:space="0" w:color="auto"/>
        <w:bottom w:val="none" w:sz="0" w:space="0" w:color="auto"/>
        <w:right w:val="none" w:sz="0" w:space="0" w:color="auto"/>
      </w:divBdr>
    </w:div>
    <w:div w:id="869689520">
      <w:bodyDiv w:val="1"/>
      <w:marLeft w:val="0"/>
      <w:marRight w:val="0"/>
      <w:marTop w:val="0"/>
      <w:marBottom w:val="0"/>
      <w:divBdr>
        <w:top w:val="none" w:sz="0" w:space="0" w:color="auto"/>
        <w:left w:val="none" w:sz="0" w:space="0" w:color="auto"/>
        <w:bottom w:val="none" w:sz="0" w:space="0" w:color="auto"/>
        <w:right w:val="none" w:sz="0" w:space="0" w:color="auto"/>
      </w:divBdr>
    </w:div>
    <w:div w:id="869953589">
      <w:bodyDiv w:val="1"/>
      <w:marLeft w:val="0"/>
      <w:marRight w:val="0"/>
      <w:marTop w:val="0"/>
      <w:marBottom w:val="0"/>
      <w:divBdr>
        <w:top w:val="none" w:sz="0" w:space="0" w:color="auto"/>
        <w:left w:val="none" w:sz="0" w:space="0" w:color="auto"/>
        <w:bottom w:val="none" w:sz="0" w:space="0" w:color="auto"/>
        <w:right w:val="none" w:sz="0" w:space="0" w:color="auto"/>
      </w:divBdr>
    </w:div>
    <w:div w:id="870917719">
      <w:bodyDiv w:val="1"/>
      <w:marLeft w:val="0"/>
      <w:marRight w:val="0"/>
      <w:marTop w:val="0"/>
      <w:marBottom w:val="0"/>
      <w:divBdr>
        <w:top w:val="none" w:sz="0" w:space="0" w:color="auto"/>
        <w:left w:val="none" w:sz="0" w:space="0" w:color="auto"/>
        <w:bottom w:val="none" w:sz="0" w:space="0" w:color="auto"/>
        <w:right w:val="none" w:sz="0" w:space="0" w:color="auto"/>
      </w:divBdr>
    </w:div>
    <w:div w:id="871185527">
      <w:bodyDiv w:val="1"/>
      <w:marLeft w:val="0"/>
      <w:marRight w:val="0"/>
      <w:marTop w:val="0"/>
      <w:marBottom w:val="0"/>
      <w:divBdr>
        <w:top w:val="none" w:sz="0" w:space="0" w:color="auto"/>
        <w:left w:val="none" w:sz="0" w:space="0" w:color="auto"/>
        <w:bottom w:val="none" w:sz="0" w:space="0" w:color="auto"/>
        <w:right w:val="none" w:sz="0" w:space="0" w:color="auto"/>
      </w:divBdr>
    </w:div>
    <w:div w:id="871765917">
      <w:bodyDiv w:val="1"/>
      <w:marLeft w:val="0"/>
      <w:marRight w:val="0"/>
      <w:marTop w:val="0"/>
      <w:marBottom w:val="0"/>
      <w:divBdr>
        <w:top w:val="none" w:sz="0" w:space="0" w:color="auto"/>
        <w:left w:val="none" w:sz="0" w:space="0" w:color="auto"/>
        <w:bottom w:val="none" w:sz="0" w:space="0" w:color="auto"/>
        <w:right w:val="none" w:sz="0" w:space="0" w:color="auto"/>
      </w:divBdr>
    </w:div>
    <w:div w:id="872885044">
      <w:bodyDiv w:val="1"/>
      <w:marLeft w:val="0"/>
      <w:marRight w:val="0"/>
      <w:marTop w:val="0"/>
      <w:marBottom w:val="0"/>
      <w:divBdr>
        <w:top w:val="none" w:sz="0" w:space="0" w:color="auto"/>
        <w:left w:val="none" w:sz="0" w:space="0" w:color="auto"/>
        <w:bottom w:val="none" w:sz="0" w:space="0" w:color="auto"/>
        <w:right w:val="none" w:sz="0" w:space="0" w:color="auto"/>
      </w:divBdr>
    </w:div>
    <w:div w:id="873077514">
      <w:bodyDiv w:val="1"/>
      <w:marLeft w:val="0"/>
      <w:marRight w:val="0"/>
      <w:marTop w:val="0"/>
      <w:marBottom w:val="0"/>
      <w:divBdr>
        <w:top w:val="none" w:sz="0" w:space="0" w:color="auto"/>
        <w:left w:val="none" w:sz="0" w:space="0" w:color="auto"/>
        <w:bottom w:val="none" w:sz="0" w:space="0" w:color="auto"/>
        <w:right w:val="none" w:sz="0" w:space="0" w:color="auto"/>
      </w:divBdr>
    </w:div>
    <w:div w:id="873271593">
      <w:bodyDiv w:val="1"/>
      <w:marLeft w:val="0"/>
      <w:marRight w:val="0"/>
      <w:marTop w:val="0"/>
      <w:marBottom w:val="0"/>
      <w:divBdr>
        <w:top w:val="none" w:sz="0" w:space="0" w:color="auto"/>
        <w:left w:val="none" w:sz="0" w:space="0" w:color="auto"/>
        <w:bottom w:val="none" w:sz="0" w:space="0" w:color="auto"/>
        <w:right w:val="none" w:sz="0" w:space="0" w:color="auto"/>
      </w:divBdr>
    </w:div>
    <w:div w:id="874201212">
      <w:bodyDiv w:val="1"/>
      <w:marLeft w:val="0"/>
      <w:marRight w:val="0"/>
      <w:marTop w:val="0"/>
      <w:marBottom w:val="0"/>
      <w:divBdr>
        <w:top w:val="none" w:sz="0" w:space="0" w:color="auto"/>
        <w:left w:val="none" w:sz="0" w:space="0" w:color="auto"/>
        <w:bottom w:val="none" w:sz="0" w:space="0" w:color="auto"/>
        <w:right w:val="none" w:sz="0" w:space="0" w:color="auto"/>
      </w:divBdr>
    </w:div>
    <w:div w:id="874584445">
      <w:bodyDiv w:val="1"/>
      <w:marLeft w:val="0"/>
      <w:marRight w:val="0"/>
      <w:marTop w:val="0"/>
      <w:marBottom w:val="0"/>
      <w:divBdr>
        <w:top w:val="none" w:sz="0" w:space="0" w:color="auto"/>
        <w:left w:val="none" w:sz="0" w:space="0" w:color="auto"/>
        <w:bottom w:val="none" w:sz="0" w:space="0" w:color="auto"/>
        <w:right w:val="none" w:sz="0" w:space="0" w:color="auto"/>
      </w:divBdr>
    </w:div>
    <w:div w:id="875461022">
      <w:bodyDiv w:val="1"/>
      <w:marLeft w:val="0"/>
      <w:marRight w:val="0"/>
      <w:marTop w:val="0"/>
      <w:marBottom w:val="0"/>
      <w:divBdr>
        <w:top w:val="none" w:sz="0" w:space="0" w:color="auto"/>
        <w:left w:val="none" w:sz="0" w:space="0" w:color="auto"/>
        <w:bottom w:val="none" w:sz="0" w:space="0" w:color="auto"/>
        <w:right w:val="none" w:sz="0" w:space="0" w:color="auto"/>
      </w:divBdr>
      <w:divsChild>
        <w:div w:id="104811980">
          <w:marLeft w:val="547"/>
          <w:marRight w:val="0"/>
          <w:marTop w:val="96"/>
          <w:marBottom w:val="0"/>
          <w:divBdr>
            <w:top w:val="none" w:sz="0" w:space="0" w:color="auto"/>
            <w:left w:val="none" w:sz="0" w:space="0" w:color="auto"/>
            <w:bottom w:val="none" w:sz="0" w:space="0" w:color="auto"/>
            <w:right w:val="none" w:sz="0" w:space="0" w:color="auto"/>
          </w:divBdr>
        </w:div>
        <w:div w:id="1558466837">
          <w:marLeft w:val="1166"/>
          <w:marRight w:val="0"/>
          <w:marTop w:val="77"/>
          <w:marBottom w:val="0"/>
          <w:divBdr>
            <w:top w:val="none" w:sz="0" w:space="0" w:color="auto"/>
            <w:left w:val="none" w:sz="0" w:space="0" w:color="auto"/>
            <w:bottom w:val="none" w:sz="0" w:space="0" w:color="auto"/>
            <w:right w:val="none" w:sz="0" w:space="0" w:color="auto"/>
          </w:divBdr>
        </w:div>
        <w:div w:id="1565799795">
          <w:marLeft w:val="547"/>
          <w:marRight w:val="0"/>
          <w:marTop w:val="96"/>
          <w:marBottom w:val="0"/>
          <w:divBdr>
            <w:top w:val="none" w:sz="0" w:space="0" w:color="auto"/>
            <w:left w:val="none" w:sz="0" w:space="0" w:color="auto"/>
            <w:bottom w:val="none" w:sz="0" w:space="0" w:color="auto"/>
            <w:right w:val="none" w:sz="0" w:space="0" w:color="auto"/>
          </w:divBdr>
        </w:div>
        <w:div w:id="1580361183">
          <w:marLeft w:val="1166"/>
          <w:marRight w:val="0"/>
          <w:marTop w:val="77"/>
          <w:marBottom w:val="0"/>
          <w:divBdr>
            <w:top w:val="none" w:sz="0" w:space="0" w:color="auto"/>
            <w:left w:val="none" w:sz="0" w:space="0" w:color="auto"/>
            <w:bottom w:val="none" w:sz="0" w:space="0" w:color="auto"/>
            <w:right w:val="none" w:sz="0" w:space="0" w:color="auto"/>
          </w:divBdr>
        </w:div>
        <w:div w:id="1733886855">
          <w:marLeft w:val="1166"/>
          <w:marRight w:val="0"/>
          <w:marTop w:val="77"/>
          <w:marBottom w:val="0"/>
          <w:divBdr>
            <w:top w:val="none" w:sz="0" w:space="0" w:color="auto"/>
            <w:left w:val="none" w:sz="0" w:space="0" w:color="auto"/>
            <w:bottom w:val="none" w:sz="0" w:space="0" w:color="auto"/>
            <w:right w:val="none" w:sz="0" w:space="0" w:color="auto"/>
          </w:divBdr>
        </w:div>
      </w:divsChild>
    </w:div>
    <w:div w:id="876313739">
      <w:bodyDiv w:val="1"/>
      <w:marLeft w:val="0"/>
      <w:marRight w:val="0"/>
      <w:marTop w:val="0"/>
      <w:marBottom w:val="0"/>
      <w:divBdr>
        <w:top w:val="none" w:sz="0" w:space="0" w:color="auto"/>
        <w:left w:val="none" w:sz="0" w:space="0" w:color="auto"/>
        <w:bottom w:val="none" w:sz="0" w:space="0" w:color="auto"/>
        <w:right w:val="none" w:sz="0" w:space="0" w:color="auto"/>
      </w:divBdr>
    </w:div>
    <w:div w:id="877202935">
      <w:bodyDiv w:val="1"/>
      <w:marLeft w:val="0"/>
      <w:marRight w:val="0"/>
      <w:marTop w:val="0"/>
      <w:marBottom w:val="0"/>
      <w:divBdr>
        <w:top w:val="none" w:sz="0" w:space="0" w:color="auto"/>
        <w:left w:val="none" w:sz="0" w:space="0" w:color="auto"/>
        <w:bottom w:val="none" w:sz="0" w:space="0" w:color="auto"/>
        <w:right w:val="none" w:sz="0" w:space="0" w:color="auto"/>
      </w:divBdr>
    </w:div>
    <w:div w:id="877593647">
      <w:bodyDiv w:val="1"/>
      <w:marLeft w:val="0"/>
      <w:marRight w:val="0"/>
      <w:marTop w:val="0"/>
      <w:marBottom w:val="0"/>
      <w:divBdr>
        <w:top w:val="none" w:sz="0" w:space="0" w:color="auto"/>
        <w:left w:val="none" w:sz="0" w:space="0" w:color="auto"/>
        <w:bottom w:val="none" w:sz="0" w:space="0" w:color="auto"/>
        <w:right w:val="none" w:sz="0" w:space="0" w:color="auto"/>
      </w:divBdr>
    </w:div>
    <w:div w:id="878708598">
      <w:bodyDiv w:val="1"/>
      <w:marLeft w:val="0"/>
      <w:marRight w:val="0"/>
      <w:marTop w:val="0"/>
      <w:marBottom w:val="0"/>
      <w:divBdr>
        <w:top w:val="none" w:sz="0" w:space="0" w:color="auto"/>
        <w:left w:val="none" w:sz="0" w:space="0" w:color="auto"/>
        <w:bottom w:val="none" w:sz="0" w:space="0" w:color="auto"/>
        <w:right w:val="none" w:sz="0" w:space="0" w:color="auto"/>
      </w:divBdr>
    </w:div>
    <w:div w:id="878976062">
      <w:bodyDiv w:val="1"/>
      <w:marLeft w:val="0"/>
      <w:marRight w:val="0"/>
      <w:marTop w:val="0"/>
      <w:marBottom w:val="0"/>
      <w:divBdr>
        <w:top w:val="none" w:sz="0" w:space="0" w:color="auto"/>
        <w:left w:val="none" w:sz="0" w:space="0" w:color="auto"/>
        <w:bottom w:val="none" w:sz="0" w:space="0" w:color="auto"/>
        <w:right w:val="none" w:sz="0" w:space="0" w:color="auto"/>
      </w:divBdr>
    </w:div>
    <w:div w:id="880048581">
      <w:bodyDiv w:val="1"/>
      <w:marLeft w:val="0"/>
      <w:marRight w:val="0"/>
      <w:marTop w:val="0"/>
      <w:marBottom w:val="0"/>
      <w:divBdr>
        <w:top w:val="none" w:sz="0" w:space="0" w:color="auto"/>
        <w:left w:val="none" w:sz="0" w:space="0" w:color="auto"/>
        <w:bottom w:val="none" w:sz="0" w:space="0" w:color="auto"/>
        <w:right w:val="none" w:sz="0" w:space="0" w:color="auto"/>
      </w:divBdr>
    </w:div>
    <w:div w:id="880437610">
      <w:bodyDiv w:val="1"/>
      <w:marLeft w:val="0"/>
      <w:marRight w:val="0"/>
      <w:marTop w:val="0"/>
      <w:marBottom w:val="0"/>
      <w:divBdr>
        <w:top w:val="none" w:sz="0" w:space="0" w:color="auto"/>
        <w:left w:val="none" w:sz="0" w:space="0" w:color="auto"/>
        <w:bottom w:val="none" w:sz="0" w:space="0" w:color="auto"/>
        <w:right w:val="none" w:sz="0" w:space="0" w:color="auto"/>
      </w:divBdr>
    </w:div>
    <w:div w:id="880672999">
      <w:bodyDiv w:val="1"/>
      <w:marLeft w:val="0"/>
      <w:marRight w:val="0"/>
      <w:marTop w:val="0"/>
      <w:marBottom w:val="0"/>
      <w:divBdr>
        <w:top w:val="none" w:sz="0" w:space="0" w:color="auto"/>
        <w:left w:val="none" w:sz="0" w:space="0" w:color="auto"/>
        <w:bottom w:val="none" w:sz="0" w:space="0" w:color="auto"/>
        <w:right w:val="none" w:sz="0" w:space="0" w:color="auto"/>
      </w:divBdr>
    </w:div>
    <w:div w:id="880826454">
      <w:bodyDiv w:val="1"/>
      <w:marLeft w:val="0"/>
      <w:marRight w:val="0"/>
      <w:marTop w:val="0"/>
      <w:marBottom w:val="0"/>
      <w:divBdr>
        <w:top w:val="none" w:sz="0" w:space="0" w:color="auto"/>
        <w:left w:val="none" w:sz="0" w:space="0" w:color="auto"/>
        <w:bottom w:val="none" w:sz="0" w:space="0" w:color="auto"/>
        <w:right w:val="none" w:sz="0" w:space="0" w:color="auto"/>
      </w:divBdr>
    </w:div>
    <w:div w:id="880937965">
      <w:bodyDiv w:val="1"/>
      <w:marLeft w:val="0"/>
      <w:marRight w:val="0"/>
      <w:marTop w:val="0"/>
      <w:marBottom w:val="0"/>
      <w:divBdr>
        <w:top w:val="none" w:sz="0" w:space="0" w:color="auto"/>
        <w:left w:val="none" w:sz="0" w:space="0" w:color="auto"/>
        <w:bottom w:val="none" w:sz="0" w:space="0" w:color="auto"/>
        <w:right w:val="none" w:sz="0" w:space="0" w:color="auto"/>
      </w:divBdr>
    </w:div>
    <w:div w:id="880945617">
      <w:bodyDiv w:val="1"/>
      <w:marLeft w:val="0"/>
      <w:marRight w:val="0"/>
      <w:marTop w:val="0"/>
      <w:marBottom w:val="0"/>
      <w:divBdr>
        <w:top w:val="none" w:sz="0" w:space="0" w:color="auto"/>
        <w:left w:val="none" w:sz="0" w:space="0" w:color="auto"/>
        <w:bottom w:val="none" w:sz="0" w:space="0" w:color="auto"/>
        <w:right w:val="none" w:sz="0" w:space="0" w:color="auto"/>
      </w:divBdr>
    </w:div>
    <w:div w:id="881137571">
      <w:bodyDiv w:val="1"/>
      <w:marLeft w:val="0"/>
      <w:marRight w:val="0"/>
      <w:marTop w:val="0"/>
      <w:marBottom w:val="0"/>
      <w:divBdr>
        <w:top w:val="none" w:sz="0" w:space="0" w:color="auto"/>
        <w:left w:val="none" w:sz="0" w:space="0" w:color="auto"/>
        <w:bottom w:val="none" w:sz="0" w:space="0" w:color="auto"/>
        <w:right w:val="none" w:sz="0" w:space="0" w:color="auto"/>
      </w:divBdr>
    </w:div>
    <w:div w:id="881164196">
      <w:bodyDiv w:val="1"/>
      <w:marLeft w:val="0"/>
      <w:marRight w:val="0"/>
      <w:marTop w:val="0"/>
      <w:marBottom w:val="0"/>
      <w:divBdr>
        <w:top w:val="none" w:sz="0" w:space="0" w:color="auto"/>
        <w:left w:val="none" w:sz="0" w:space="0" w:color="auto"/>
        <w:bottom w:val="none" w:sz="0" w:space="0" w:color="auto"/>
        <w:right w:val="none" w:sz="0" w:space="0" w:color="auto"/>
      </w:divBdr>
    </w:div>
    <w:div w:id="883831718">
      <w:bodyDiv w:val="1"/>
      <w:marLeft w:val="0"/>
      <w:marRight w:val="0"/>
      <w:marTop w:val="0"/>
      <w:marBottom w:val="0"/>
      <w:divBdr>
        <w:top w:val="none" w:sz="0" w:space="0" w:color="auto"/>
        <w:left w:val="none" w:sz="0" w:space="0" w:color="auto"/>
        <w:bottom w:val="none" w:sz="0" w:space="0" w:color="auto"/>
        <w:right w:val="none" w:sz="0" w:space="0" w:color="auto"/>
      </w:divBdr>
    </w:div>
    <w:div w:id="883836359">
      <w:bodyDiv w:val="1"/>
      <w:marLeft w:val="0"/>
      <w:marRight w:val="0"/>
      <w:marTop w:val="0"/>
      <w:marBottom w:val="0"/>
      <w:divBdr>
        <w:top w:val="none" w:sz="0" w:space="0" w:color="auto"/>
        <w:left w:val="none" w:sz="0" w:space="0" w:color="auto"/>
        <w:bottom w:val="none" w:sz="0" w:space="0" w:color="auto"/>
        <w:right w:val="none" w:sz="0" w:space="0" w:color="auto"/>
      </w:divBdr>
    </w:div>
    <w:div w:id="884758503">
      <w:bodyDiv w:val="1"/>
      <w:marLeft w:val="0"/>
      <w:marRight w:val="0"/>
      <w:marTop w:val="0"/>
      <w:marBottom w:val="0"/>
      <w:divBdr>
        <w:top w:val="none" w:sz="0" w:space="0" w:color="auto"/>
        <w:left w:val="none" w:sz="0" w:space="0" w:color="auto"/>
        <w:bottom w:val="none" w:sz="0" w:space="0" w:color="auto"/>
        <w:right w:val="none" w:sz="0" w:space="0" w:color="auto"/>
      </w:divBdr>
    </w:div>
    <w:div w:id="885022837">
      <w:bodyDiv w:val="1"/>
      <w:marLeft w:val="0"/>
      <w:marRight w:val="0"/>
      <w:marTop w:val="0"/>
      <w:marBottom w:val="0"/>
      <w:divBdr>
        <w:top w:val="none" w:sz="0" w:space="0" w:color="auto"/>
        <w:left w:val="none" w:sz="0" w:space="0" w:color="auto"/>
        <w:bottom w:val="none" w:sz="0" w:space="0" w:color="auto"/>
        <w:right w:val="none" w:sz="0" w:space="0" w:color="auto"/>
      </w:divBdr>
    </w:div>
    <w:div w:id="885919535">
      <w:bodyDiv w:val="1"/>
      <w:marLeft w:val="0"/>
      <w:marRight w:val="0"/>
      <w:marTop w:val="0"/>
      <w:marBottom w:val="0"/>
      <w:divBdr>
        <w:top w:val="none" w:sz="0" w:space="0" w:color="auto"/>
        <w:left w:val="none" w:sz="0" w:space="0" w:color="auto"/>
        <w:bottom w:val="none" w:sz="0" w:space="0" w:color="auto"/>
        <w:right w:val="none" w:sz="0" w:space="0" w:color="auto"/>
      </w:divBdr>
    </w:div>
    <w:div w:id="886794789">
      <w:bodyDiv w:val="1"/>
      <w:marLeft w:val="0"/>
      <w:marRight w:val="0"/>
      <w:marTop w:val="0"/>
      <w:marBottom w:val="0"/>
      <w:divBdr>
        <w:top w:val="none" w:sz="0" w:space="0" w:color="auto"/>
        <w:left w:val="none" w:sz="0" w:space="0" w:color="auto"/>
        <w:bottom w:val="none" w:sz="0" w:space="0" w:color="auto"/>
        <w:right w:val="none" w:sz="0" w:space="0" w:color="auto"/>
      </w:divBdr>
    </w:div>
    <w:div w:id="886919832">
      <w:bodyDiv w:val="1"/>
      <w:marLeft w:val="0"/>
      <w:marRight w:val="0"/>
      <w:marTop w:val="0"/>
      <w:marBottom w:val="0"/>
      <w:divBdr>
        <w:top w:val="none" w:sz="0" w:space="0" w:color="auto"/>
        <w:left w:val="none" w:sz="0" w:space="0" w:color="auto"/>
        <w:bottom w:val="none" w:sz="0" w:space="0" w:color="auto"/>
        <w:right w:val="none" w:sz="0" w:space="0" w:color="auto"/>
      </w:divBdr>
    </w:div>
    <w:div w:id="887104696">
      <w:bodyDiv w:val="1"/>
      <w:marLeft w:val="0"/>
      <w:marRight w:val="0"/>
      <w:marTop w:val="0"/>
      <w:marBottom w:val="0"/>
      <w:divBdr>
        <w:top w:val="none" w:sz="0" w:space="0" w:color="auto"/>
        <w:left w:val="none" w:sz="0" w:space="0" w:color="auto"/>
        <w:bottom w:val="none" w:sz="0" w:space="0" w:color="auto"/>
        <w:right w:val="none" w:sz="0" w:space="0" w:color="auto"/>
      </w:divBdr>
    </w:div>
    <w:div w:id="887490358">
      <w:bodyDiv w:val="1"/>
      <w:marLeft w:val="0"/>
      <w:marRight w:val="0"/>
      <w:marTop w:val="0"/>
      <w:marBottom w:val="0"/>
      <w:divBdr>
        <w:top w:val="none" w:sz="0" w:space="0" w:color="auto"/>
        <w:left w:val="none" w:sz="0" w:space="0" w:color="auto"/>
        <w:bottom w:val="none" w:sz="0" w:space="0" w:color="auto"/>
        <w:right w:val="none" w:sz="0" w:space="0" w:color="auto"/>
      </w:divBdr>
    </w:div>
    <w:div w:id="887687261">
      <w:bodyDiv w:val="1"/>
      <w:marLeft w:val="0"/>
      <w:marRight w:val="0"/>
      <w:marTop w:val="0"/>
      <w:marBottom w:val="0"/>
      <w:divBdr>
        <w:top w:val="none" w:sz="0" w:space="0" w:color="auto"/>
        <w:left w:val="none" w:sz="0" w:space="0" w:color="auto"/>
        <w:bottom w:val="none" w:sz="0" w:space="0" w:color="auto"/>
        <w:right w:val="none" w:sz="0" w:space="0" w:color="auto"/>
      </w:divBdr>
    </w:div>
    <w:div w:id="888036557">
      <w:bodyDiv w:val="1"/>
      <w:marLeft w:val="0"/>
      <w:marRight w:val="0"/>
      <w:marTop w:val="0"/>
      <w:marBottom w:val="0"/>
      <w:divBdr>
        <w:top w:val="none" w:sz="0" w:space="0" w:color="auto"/>
        <w:left w:val="none" w:sz="0" w:space="0" w:color="auto"/>
        <w:bottom w:val="none" w:sz="0" w:space="0" w:color="auto"/>
        <w:right w:val="none" w:sz="0" w:space="0" w:color="auto"/>
      </w:divBdr>
    </w:div>
    <w:div w:id="888344398">
      <w:bodyDiv w:val="1"/>
      <w:marLeft w:val="0"/>
      <w:marRight w:val="0"/>
      <w:marTop w:val="0"/>
      <w:marBottom w:val="0"/>
      <w:divBdr>
        <w:top w:val="none" w:sz="0" w:space="0" w:color="auto"/>
        <w:left w:val="none" w:sz="0" w:space="0" w:color="auto"/>
        <w:bottom w:val="none" w:sz="0" w:space="0" w:color="auto"/>
        <w:right w:val="none" w:sz="0" w:space="0" w:color="auto"/>
      </w:divBdr>
    </w:div>
    <w:div w:id="888809555">
      <w:bodyDiv w:val="1"/>
      <w:marLeft w:val="0"/>
      <w:marRight w:val="0"/>
      <w:marTop w:val="0"/>
      <w:marBottom w:val="0"/>
      <w:divBdr>
        <w:top w:val="none" w:sz="0" w:space="0" w:color="auto"/>
        <w:left w:val="none" w:sz="0" w:space="0" w:color="auto"/>
        <w:bottom w:val="none" w:sz="0" w:space="0" w:color="auto"/>
        <w:right w:val="none" w:sz="0" w:space="0" w:color="auto"/>
      </w:divBdr>
    </w:div>
    <w:div w:id="889538254">
      <w:bodyDiv w:val="1"/>
      <w:marLeft w:val="0"/>
      <w:marRight w:val="0"/>
      <w:marTop w:val="0"/>
      <w:marBottom w:val="0"/>
      <w:divBdr>
        <w:top w:val="none" w:sz="0" w:space="0" w:color="auto"/>
        <w:left w:val="none" w:sz="0" w:space="0" w:color="auto"/>
        <w:bottom w:val="none" w:sz="0" w:space="0" w:color="auto"/>
        <w:right w:val="none" w:sz="0" w:space="0" w:color="auto"/>
      </w:divBdr>
    </w:div>
    <w:div w:id="890993276">
      <w:bodyDiv w:val="1"/>
      <w:marLeft w:val="0"/>
      <w:marRight w:val="0"/>
      <w:marTop w:val="0"/>
      <w:marBottom w:val="0"/>
      <w:divBdr>
        <w:top w:val="none" w:sz="0" w:space="0" w:color="auto"/>
        <w:left w:val="none" w:sz="0" w:space="0" w:color="auto"/>
        <w:bottom w:val="none" w:sz="0" w:space="0" w:color="auto"/>
        <w:right w:val="none" w:sz="0" w:space="0" w:color="auto"/>
      </w:divBdr>
    </w:div>
    <w:div w:id="891816076">
      <w:bodyDiv w:val="1"/>
      <w:marLeft w:val="0"/>
      <w:marRight w:val="0"/>
      <w:marTop w:val="0"/>
      <w:marBottom w:val="0"/>
      <w:divBdr>
        <w:top w:val="none" w:sz="0" w:space="0" w:color="auto"/>
        <w:left w:val="none" w:sz="0" w:space="0" w:color="auto"/>
        <w:bottom w:val="none" w:sz="0" w:space="0" w:color="auto"/>
        <w:right w:val="none" w:sz="0" w:space="0" w:color="auto"/>
      </w:divBdr>
    </w:div>
    <w:div w:id="893783134">
      <w:bodyDiv w:val="1"/>
      <w:marLeft w:val="0"/>
      <w:marRight w:val="0"/>
      <w:marTop w:val="0"/>
      <w:marBottom w:val="0"/>
      <w:divBdr>
        <w:top w:val="none" w:sz="0" w:space="0" w:color="auto"/>
        <w:left w:val="none" w:sz="0" w:space="0" w:color="auto"/>
        <w:bottom w:val="none" w:sz="0" w:space="0" w:color="auto"/>
        <w:right w:val="none" w:sz="0" w:space="0" w:color="auto"/>
      </w:divBdr>
    </w:div>
    <w:div w:id="894271028">
      <w:bodyDiv w:val="1"/>
      <w:marLeft w:val="0"/>
      <w:marRight w:val="0"/>
      <w:marTop w:val="0"/>
      <w:marBottom w:val="0"/>
      <w:divBdr>
        <w:top w:val="none" w:sz="0" w:space="0" w:color="auto"/>
        <w:left w:val="none" w:sz="0" w:space="0" w:color="auto"/>
        <w:bottom w:val="none" w:sz="0" w:space="0" w:color="auto"/>
        <w:right w:val="none" w:sz="0" w:space="0" w:color="auto"/>
      </w:divBdr>
    </w:div>
    <w:div w:id="894586082">
      <w:bodyDiv w:val="1"/>
      <w:marLeft w:val="0"/>
      <w:marRight w:val="0"/>
      <w:marTop w:val="0"/>
      <w:marBottom w:val="0"/>
      <w:divBdr>
        <w:top w:val="none" w:sz="0" w:space="0" w:color="auto"/>
        <w:left w:val="none" w:sz="0" w:space="0" w:color="auto"/>
        <w:bottom w:val="none" w:sz="0" w:space="0" w:color="auto"/>
        <w:right w:val="none" w:sz="0" w:space="0" w:color="auto"/>
      </w:divBdr>
    </w:div>
    <w:div w:id="894969728">
      <w:bodyDiv w:val="1"/>
      <w:marLeft w:val="0"/>
      <w:marRight w:val="0"/>
      <w:marTop w:val="0"/>
      <w:marBottom w:val="0"/>
      <w:divBdr>
        <w:top w:val="none" w:sz="0" w:space="0" w:color="auto"/>
        <w:left w:val="none" w:sz="0" w:space="0" w:color="auto"/>
        <w:bottom w:val="none" w:sz="0" w:space="0" w:color="auto"/>
        <w:right w:val="none" w:sz="0" w:space="0" w:color="auto"/>
      </w:divBdr>
    </w:div>
    <w:div w:id="895316279">
      <w:bodyDiv w:val="1"/>
      <w:marLeft w:val="0"/>
      <w:marRight w:val="0"/>
      <w:marTop w:val="0"/>
      <w:marBottom w:val="0"/>
      <w:divBdr>
        <w:top w:val="none" w:sz="0" w:space="0" w:color="auto"/>
        <w:left w:val="none" w:sz="0" w:space="0" w:color="auto"/>
        <w:bottom w:val="none" w:sz="0" w:space="0" w:color="auto"/>
        <w:right w:val="none" w:sz="0" w:space="0" w:color="auto"/>
      </w:divBdr>
    </w:div>
    <w:div w:id="896286224">
      <w:bodyDiv w:val="1"/>
      <w:marLeft w:val="0"/>
      <w:marRight w:val="0"/>
      <w:marTop w:val="0"/>
      <w:marBottom w:val="0"/>
      <w:divBdr>
        <w:top w:val="none" w:sz="0" w:space="0" w:color="auto"/>
        <w:left w:val="none" w:sz="0" w:space="0" w:color="auto"/>
        <w:bottom w:val="none" w:sz="0" w:space="0" w:color="auto"/>
        <w:right w:val="none" w:sz="0" w:space="0" w:color="auto"/>
      </w:divBdr>
    </w:div>
    <w:div w:id="897203802">
      <w:bodyDiv w:val="1"/>
      <w:marLeft w:val="0"/>
      <w:marRight w:val="0"/>
      <w:marTop w:val="0"/>
      <w:marBottom w:val="0"/>
      <w:divBdr>
        <w:top w:val="none" w:sz="0" w:space="0" w:color="auto"/>
        <w:left w:val="none" w:sz="0" w:space="0" w:color="auto"/>
        <w:bottom w:val="none" w:sz="0" w:space="0" w:color="auto"/>
        <w:right w:val="none" w:sz="0" w:space="0" w:color="auto"/>
      </w:divBdr>
    </w:div>
    <w:div w:id="897471939">
      <w:bodyDiv w:val="1"/>
      <w:marLeft w:val="0"/>
      <w:marRight w:val="0"/>
      <w:marTop w:val="0"/>
      <w:marBottom w:val="0"/>
      <w:divBdr>
        <w:top w:val="none" w:sz="0" w:space="0" w:color="auto"/>
        <w:left w:val="none" w:sz="0" w:space="0" w:color="auto"/>
        <w:bottom w:val="none" w:sz="0" w:space="0" w:color="auto"/>
        <w:right w:val="none" w:sz="0" w:space="0" w:color="auto"/>
      </w:divBdr>
    </w:div>
    <w:div w:id="899049569">
      <w:bodyDiv w:val="1"/>
      <w:marLeft w:val="0"/>
      <w:marRight w:val="0"/>
      <w:marTop w:val="0"/>
      <w:marBottom w:val="0"/>
      <w:divBdr>
        <w:top w:val="none" w:sz="0" w:space="0" w:color="auto"/>
        <w:left w:val="none" w:sz="0" w:space="0" w:color="auto"/>
        <w:bottom w:val="none" w:sz="0" w:space="0" w:color="auto"/>
        <w:right w:val="none" w:sz="0" w:space="0" w:color="auto"/>
      </w:divBdr>
    </w:div>
    <w:div w:id="900213497">
      <w:bodyDiv w:val="1"/>
      <w:marLeft w:val="0"/>
      <w:marRight w:val="0"/>
      <w:marTop w:val="0"/>
      <w:marBottom w:val="0"/>
      <w:divBdr>
        <w:top w:val="none" w:sz="0" w:space="0" w:color="auto"/>
        <w:left w:val="none" w:sz="0" w:space="0" w:color="auto"/>
        <w:bottom w:val="none" w:sz="0" w:space="0" w:color="auto"/>
        <w:right w:val="none" w:sz="0" w:space="0" w:color="auto"/>
      </w:divBdr>
    </w:div>
    <w:div w:id="901254177">
      <w:bodyDiv w:val="1"/>
      <w:marLeft w:val="0"/>
      <w:marRight w:val="0"/>
      <w:marTop w:val="0"/>
      <w:marBottom w:val="0"/>
      <w:divBdr>
        <w:top w:val="none" w:sz="0" w:space="0" w:color="auto"/>
        <w:left w:val="none" w:sz="0" w:space="0" w:color="auto"/>
        <w:bottom w:val="none" w:sz="0" w:space="0" w:color="auto"/>
        <w:right w:val="none" w:sz="0" w:space="0" w:color="auto"/>
      </w:divBdr>
    </w:div>
    <w:div w:id="901645925">
      <w:bodyDiv w:val="1"/>
      <w:marLeft w:val="0"/>
      <w:marRight w:val="0"/>
      <w:marTop w:val="0"/>
      <w:marBottom w:val="0"/>
      <w:divBdr>
        <w:top w:val="none" w:sz="0" w:space="0" w:color="auto"/>
        <w:left w:val="none" w:sz="0" w:space="0" w:color="auto"/>
        <w:bottom w:val="none" w:sz="0" w:space="0" w:color="auto"/>
        <w:right w:val="none" w:sz="0" w:space="0" w:color="auto"/>
      </w:divBdr>
    </w:div>
    <w:div w:id="903561595">
      <w:bodyDiv w:val="1"/>
      <w:marLeft w:val="0"/>
      <w:marRight w:val="0"/>
      <w:marTop w:val="0"/>
      <w:marBottom w:val="0"/>
      <w:divBdr>
        <w:top w:val="none" w:sz="0" w:space="0" w:color="auto"/>
        <w:left w:val="none" w:sz="0" w:space="0" w:color="auto"/>
        <w:bottom w:val="none" w:sz="0" w:space="0" w:color="auto"/>
        <w:right w:val="none" w:sz="0" w:space="0" w:color="auto"/>
      </w:divBdr>
    </w:div>
    <w:div w:id="904024639">
      <w:bodyDiv w:val="1"/>
      <w:marLeft w:val="0"/>
      <w:marRight w:val="0"/>
      <w:marTop w:val="0"/>
      <w:marBottom w:val="0"/>
      <w:divBdr>
        <w:top w:val="none" w:sz="0" w:space="0" w:color="auto"/>
        <w:left w:val="none" w:sz="0" w:space="0" w:color="auto"/>
        <w:bottom w:val="none" w:sz="0" w:space="0" w:color="auto"/>
        <w:right w:val="none" w:sz="0" w:space="0" w:color="auto"/>
      </w:divBdr>
    </w:div>
    <w:div w:id="905647744">
      <w:bodyDiv w:val="1"/>
      <w:marLeft w:val="0"/>
      <w:marRight w:val="0"/>
      <w:marTop w:val="0"/>
      <w:marBottom w:val="0"/>
      <w:divBdr>
        <w:top w:val="none" w:sz="0" w:space="0" w:color="auto"/>
        <w:left w:val="none" w:sz="0" w:space="0" w:color="auto"/>
        <w:bottom w:val="none" w:sz="0" w:space="0" w:color="auto"/>
        <w:right w:val="none" w:sz="0" w:space="0" w:color="auto"/>
      </w:divBdr>
    </w:div>
    <w:div w:id="906376226">
      <w:bodyDiv w:val="1"/>
      <w:marLeft w:val="0"/>
      <w:marRight w:val="0"/>
      <w:marTop w:val="0"/>
      <w:marBottom w:val="0"/>
      <w:divBdr>
        <w:top w:val="none" w:sz="0" w:space="0" w:color="auto"/>
        <w:left w:val="none" w:sz="0" w:space="0" w:color="auto"/>
        <w:bottom w:val="none" w:sz="0" w:space="0" w:color="auto"/>
        <w:right w:val="none" w:sz="0" w:space="0" w:color="auto"/>
      </w:divBdr>
    </w:div>
    <w:div w:id="906647145">
      <w:bodyDiv w:val="1"/>
      <w:marLeft w:val="0"/>
      <w:marRight w:val="0"/>
      <w:marTop w:val="0"/>
      <w:marBottom w:val="0"/>
      <w:divBdr>
        <w:top w:val="none" w:sz="0" w:space="0" w:color="auto"/>
        <w:left w:val="none" w:sz="0" w:space="0" w:color="auto"/>
        <w:bottom w:val="none" w:sz="0" w:space="0" w:color="auto"/>
        <w:right w:val="none" w:sz="0" w:space="0" w:color="auto"/>
      </w:divBdr>
    </w:div>
    <w:div w:id="907957480">
      <w:bodyDiv w:val="1"/>
      <w:marLeft w:val="0"/>
      <w:marRight w:val="0"/>
      <w:marTop w:val="0"/>
      <w:marBottom w:val="0"/>
      <w:divBdr>
        <w:top w:val="none" w:sz="0" w:space="0" w:color="auto"/>
        <w:left w:val="none" w:sz="0" w:space="0" w:color="auto"/>
        <w:bottom w:val="none" w:sz="0" w:space="0" w:color="auto"/>
        <w:right w:val="none" w:sz="0" w:space="0" w:color="auto"/>
      </w:divBdr>
    </w:div>
    <w:div w:id="908081960">
      <w:bodyDiv w:val="1"/>
      <w:marLeft w:val="0"/>
      <w:marRight w:val="0"/>
      <w:marTop w:val="0"/>
      <w:marBottom w:val="0"/>
      <w:divBdr>
        <w:top w:val="none" w:sz="0" w:space="0" w:color="auto"/>
        <w:left w:val="none" w:sz="0" w:space="0" w:color="auto"/>
        <w:bottom w:val="none" w:sz="0" w:space="0" w:color="auto"/>
        <w:right w:val="none" w:sz="0" w:space="0" w:color="auto"/>
      </w:divBdr>
    </w:div>
    <w:div w:id="908270040">
      <w:bodyDiv w:val="1"/>
      <w:marLeft w:val="0"/>
      <w:marRight w:val="0"/>
      <w:marTop w:val="0"/>
      <w:marBottom w:val="0"/>
      <w:divBdr>
        <w:top w:val="none" w:sz="0" w:space="0" w:color="auto"/>
        <w:left w:val="none" w:sz="0" w:space="0" w:color="auto"/>
        <w:bottom w:val="none" w:sz="0" w:space="0" w:color="auto"/>
        <w:right w:val="none" w:sz="0" w:space="0" w:color="auto"/>
      </w:divBdr>
    </w:div>
    <w:div w:id="909387057">
      <w:bodyDiv w:val="1"/>
      <w:marLeft w:val="0"/>
      <w:marRight w:val="0"/>
      <w:marTop w:val="0"/>
      <w:marBottom w:val="0"/>
      <w:divBdr>
        <w:top w:val="none" w:sz="0" w:space="0" w:color="auto"/>
        <w:left w:val="none" w:sz="0" w:space="0" w:color="auto"/>
        <w:bottom w:val="none" w:sz="0" w:space="0" w:color="auto"/>
        <w:right w:val="none" w:sz="0" w:space="0" w:color="auto"/>
      </w:divBdr>
    </w:div>
    <w:div w:id="910165209">
      <w:bodyDiv w:val="1"/>
      <w:marLeft w:val="0"/>
      <w:marRight w:val="0"/>
      <w:marTop w:val="0"/>
      <w:marBottom w:val="0"/>
      <w:divBdr>
        <w:top w:val="none" w:sz="0" w:space="0" w:color="auto"/>
        <w:left w:val="none" w:sz="0" w:space="0" w:color="auto"/>
        <w:bottom w:val="none" w:sz="0" w:space="0" w:color="auto"/>
        <w:right w:val="none" w:sz="0" w:space="0" w:color="auto"/>
      </w:divBdr>
    </w:div>
    <w:div w:id="910771618">
      <w:bodyDiv w:val="1"/>
      <w:marLeft w:val="0"/>
      <w:marRight w:val="0"/>
      <w:marTop w:val="0"/>
      <w:marBottom w:val="0"/>
      <w:divBdr>
        <w:top w:val="none" w:sz="0" w:space="0" w:color="auto"/>
        <w:left w:val="none" w:sz="0" w:space="0" w:color="auto"/>
        <w:bottom w:val="none" w:sz="0" w:space="0" w:color="auto"/>
        <w:right w:val="none" w:sz="0" w:space="0" w:color="auto"/>
      </w:divBdr>
    </w:div>
    <w:div w:id="911042293">
      <w:bodyDiv w:val="1"/>
      <w:marLeft w:val="0"/>
      <w:marRight w:val="0"/>
      <w:marTop w:val="0"/>
      <w:marBottom w:val="0"/>
      <w:divBdr>
        <w:top w:val="none" w:sz="0" w:space="0" w:color="auto"/>
        <w:left w:val="none" w:sz="0" w:space="0" w:color="auto"/>
        <w:bottom w:val="none" w:sz="0" w:space="0" w:color="auto"/>
        <w:right w:val="none" w:sz="0" w:space="0" w:color="auto"/>
      </w:divBdr>
    </w:div>
    <w:div w:id="911697727">
      <w:bodyDiv w:val="1"/>
      <w:marLeft w:val="0"/>
      <w:marRight w:val="0"/>
      <w:marTop w:val="0"/>
      <w:marBottom w:val="0"/>
      <w:divBdr>
        <w:top w:val="none" w:sz="0" w:space="0" w:color="auto"/>
        <w:left w:val="none" w:sz="0" w:space="0" w:color="auto"/>
        <w:bottom w:val="none" w:sz="0" w:space="0" w:color="auto"/>
        <w:right w:val="none" w:sz="0" w:space="0" w:color="auto"/>
      </w:divBdr>
    </w:div>
    <w:div w:id="913004960">
      <w:bodyDiv w:val="1"/>
      <w:marLeft w:val="0"/>
      <w:marRight w:val="0"/>
      <w:marTop w:val="0"/>
      <w:marBottom w:val="0"/>
      <w:divBdr>
        <w:top w:val="none" w:sz="0" w:space="0" w:color="auto"/>
        <w:left w:val="none" w:sz="0" w:space="0" w:color="auto"/>
        <w:bottom w:val="none" w:sz="0" w:space="0" w:color="auto"/>
        <w:right w:val="none" w:sz="0" w:space="0" w:color="auto"/>
      </w:divBdr>
    </w:div>
    <w:div w:id="913778261">
      <w:bodyDiv w:val="1"/>
      <w:marLeft w:val="0"/>
      <w:marRight w:val="0"/>
      <w:marTop w:val="0"/>
      <w:marBottom w:val="0"/>
      <w:divBdr>
        <w:top w:val="none" w:sz="0" w:space="0" w:color="auto"/>
        <w:left w:val="none" w:sz="0" w:space="0" w:color="auto"/>
        <w:bottom w:val="none" w:sz="0" w:space="0" w:color="auto"/>
        <w:right w:val="none" w:sz="0" w:space="0" w:color="auto"/>
      </w:divBdr>
    </w:div>
    <w:div w:id="914240587">
      <w:bodyDiv w:val="1"/>
      <w:marLeft w:val="0"/>
      <w:marRight w:val="0"/>
      <w:marTop w:val="0"/>
      <w:marBottom w:val="0"/>
      <w:divBdr>
        <w:top w:val="none" w:sz="0" w:space="0" w:color="auto"/>
        <w:left w:val="none" w:sz="0" w:space="0" w:color="auto"/>
        <w:bottom w:val="none" w:sz="0" w:space="0" w:color="auto"/>
        <w:right w:val="none" w:sz="0" w:space="0" w:color="auto"/>
      </w:divBdr>
    </w:div>
    <w:div w:id="914823652">
      <w:bodyDiv w:val="1"/>
      <w:marLeft w:val="0"/>
      <w:marRight w:val="0"/>
      <w:marTop w:val="0"/>
      <w:marBottom w:val="0"/>
      <w:divBdr>
        <w:top w:val="none" w:sz="0" w:space="0" w:color="auto"/>
        <w:left w:val="none" w:sz="0" w:space="0" w:color="auto"/>
        <w:bottom w:val="none" w:sz="0" w:space="0" w:color="auto"/>
        <w:right w:val="none" w:sz="0" w:space="0" w:color="auto"/>
      </w:divBdr>
    </w:div>
    <w:div w:id="915284443">
      <w:bodyDiv w:val="1"/>
      <w:marLeft w:val="0"/>
      <w:marRight w:val="0"/>
      <w:marTop w:val="0"/>
      <w:marBottom w:val="0"/>
      <w:divBdr>
        <w:top w:val="none" w:sz="0" w:space="0" w:color="auto"/>
        <w:left w:val="none" w:sz="0" w:space="0" w:color="auto"/>
        <w:bottom w:val="none" w:sz="0" w:space="0" w:color="auto"/>
        <w:right w:val="none" w:sz="0" w:space="0" w:color="auto"/>
      </w:divBdr>
    </w:div>
    <w:div w:id="916011879">
      <w:bodyDiv w:val="1"/>
      <w:marLeft w:val="0"/>
      <w:marRight w:val="0"/>
      <w:marTop w:val="0"/>
      <w:marBottom w:val="0"/>
      <w:divBdr>
        <w:top w:val="none" w:sz="0" w:space="0" w:color="auto"/>
        <w:left w:val="none" w:sz="0" w:space="0" w:color="auto"/>
        <w:bottom w:val="none" w:sz="0" w:space="0" w:color="auto"/>
        <w:right w:val="none" w:sz="0" w:space="0" w:color="auto"/>
      </w:divBdr>
    </w:div>
    <w:div w:id="917641873">
      <w:bodyDiv w:val="1"/>
      <w:marLeft w:val="0"/>
      <w:marRight w:val="0"/>
      <w:marTop w:val="0"/>
      <w:marBottom w:val="0"/>
      <w:divBdr>
        <w:top w:val="none" w:sz="0" w:space="0" w:color="auto"/>
        <w:left w:val="none" w:sz="0" w:space="0" w:color="auto"/>
        <w:bottom w:val="none" w:sz="0" w:space="0" w:color="auto"/>
        <w:right w:val="none" w:sz="0" w:space="0" w:color="auto"/>
      </w:divBdr>
    </w:div>
    <w:div w:id="917979007">
      <w:bodyDiv w:val="1"/>
      <w:marLeft w:val="0"/>
      <w:marRight w:val="0"/>
      <w:marTop w:val="0"/>
      <w:marBottom w:val="0"/>
      <w:divBdr>
        <w:top w:val="none" w:sz="0" w:space="0" w:color="auto"/>
        <w:left w:val="none" w:sz="0" w:space="0" w:color="auto"/>
        <w:bottom w:val="none" w:sz="0" w:space="0" w:color="auto"/>
        <w:right w:val="none" w:sz="0" w:space="0" w:color="auto"/>
      </w:divBdr>
    </w:div>
    <w:div w:id="917981777">
      <w:bodyDiv w:val="1"/>
      <w:marLeft w:val="0"/>
      <w:marRight w:val="0"/>
      <w:marTop w:val="0"/>
      <w:marBottom w:val="0"/>
      <w:divBdr>
        <w:top w:val="none" w:sz="0" w:space="0" w:color="auto"/>
        <w:left w:val="none" w:sz="0" w:space="0" w:color="auto"/>
        <w:bottom w:val="none" w:sz="0" w:space="0" w:color="auto"/>
        <w:right w:val="none" w:sz="0" w:space="0" w:color="auto"/>
      </w:divBdr>
    </w:div>
    <w:div w:id="918950893">
      <w:bodyDiv w:val="1"/>
      <w:marLeft w:val="0"/>
      <w:marRight w:val="0"/>
      <w:marTop w:val="0"/>
      <w:marBottom w:val="0"/>
      <w:divBdr>
        <w:top w:val="none" w:sz="0" w:space="0" w:color="auto"/>
        <w:left w:val="none" w:sz="0" w:space="0" w:color="auto"/>
        <w:bottom w:val="none" w:sz="0" w:space="0" w:color="auto"/>
        <w:right w:val="none" w:sz="0" w:space="0" w:color="auto"/>
      </w:divBdr>
    </w:div>
    <w:div w:id="919019996">
      <w:bodyDiv w:val="1"/>
      <w:marLeft w:val="0"/>
      <w:marRight w:val="0"/>
      <w:marTop w:val="0"/>
      <w:marBottom w:val="0"/>
      <w:divBdr>
        <w:top w:val="none" w:sz="0" w:space="0" w:color="auto"/>
        <w:left w:val="none" w:sz="0" w:space="0" w:color="auto"/>
        <w:bottom w:val="none" w:sz="0" w:space="0" w:color="auto"/>
        <w:right w:val="none" w:sz="0" w:space="0" w:color="auto"/>
      </w:divBdr>
    </w:div>
    <w:div w:id="919294680">
      <w:bodyDiv w:val="1"/>
      <w:marLeft w:val="0"/>
      <w:marRight w:val="0"/>
      <w:marTop w:val="0"/>
      <w:marBottom w:val="0"/>
      <w:divBdr>
        <w:top w:val="none" w:sz="0" w:space="0" w:color="auto"/>
        <w:left w:val="none" w:sz="0" w:space="0" w:color="auto"/>
        <w:bottom w:val="none" w:sz="0" w:space="0" w:color="auto"/>
        <w:right w:val="none" w:sz="0" w:space="0" w:color="auto"/>
      </w:divBdr>
    </w:div>
    <w:div w:id="920526334">
      <w:bodyDiv w:val="1"/>
      <w:marLeft w:val="0"/>
      <w:marRight w:val="0"/>
      <w:marTop w:val="0"/>
      <w:marBottom w:val="0"/>
      <w:divBdr>
        <w:top w:val="none" w:sz="0" w:space="0" w:color="auto"/>
        <w:left w:val="none" w:sz="0" w:space="0" w:color="auto"/>
        <w:bottom w:val="none" w:sz="0" w:space="0" w:color="auto"/>
        <w:right w:val="none" w:sz="0" w:space="0" w:color="auto"/>
      </w:divBdr>
    </w:div>
    <w:div w:id="920601598">
      <w:bodyDiv w:val="1"/>
      <w:marLeft w:val="0"/>
      <w:marRight w:val="0"/>
      <w:marTop w:val="0"/>
      <w:marBottom w:val="0"/>
      <w:divBdr>
        <w:top w:val="none" w:sz="0" w:space="0" w:color="auto"/>
        <w:left w:val="none" w:sz="0" w:space="0" w:color="auto"/>
        <w:bottom w:val="none" w:sz="0" w:space="0" w:color="auto"/>
        <w:right w:val="none" w:sz="0" w:space="0" w:color="auto"/>
      </w:divBdr>
    </w:div>
    <w:div w:id="920866536">
      <w:bodyDiv w:val="1"/>
      <w:marLeft w:val="0"/>
      <w:marRight w:val="0"/>
      <w:marTop w:val="0"/>
      <w:marBottom w:val="0"/>
      <w:divBdr>
        <w:top w:val="none" w:sz="0" w:space="0" w:color="auto"/>
        <w:left w:val="none" w:sz="0" w:space="0" w:color="auto"/>
        <w:bottom w:val="none" w:sz="0" w:space="0" w:color="auto"/>
        <w:right w:val="none" w:sz="0" w:space="0" w:color="auto"/>
      </w:divBdr>
    </w:div>
    <w:div w:id="922451393">
      <w:bodyDiv w:val="1"/>
      <w:marLeft w:val="0"/>
      <w:marRight w:val="0"/>
      <w:marTop w:val="0"/>
      <w:marBottom w:val="0"/>
      <w:divBdr>
        <w:top w:val="none" w:sz="0" w:space="0" w:color="auto"/>
        <w:left w:val="none" w:sz="0" w:space="0" w:color="auto"/>
        <w:bottom w:val="none" w:sz="0" w:space="0" w:color="auto"/>
        <w:right w:val="none" w:sz="0" w:space="0" w:color="auto"/>
      </w:divBdr>
    </w:div>
    <w:div w:id="924075910">
      <w:bodyDiv w:val="1"/>
      <w:marLeft w:val="0"/>
      <w:marRight w:val="0"/>
      <w:marTop w:val="0"/>
      <w:marBottom w:val="0"/>
      <w:divBdr>
        <w:top w:val="none" w:sz="0" w:space="0" w:color="auto"/>
        <w:left w:val="none" w:sz="0" w:space="0" w:color="auto"/>
        <w:bottom w:val="none" w:sz="0" w:space="0" w:color="auto"/>
        <w:right w:val="none" w:sz="0" w:space="0" w:color="auto"/>
      </w:divBdr>
    </w:div>
    <w:div w:id="924459149">
      <w:bodyDiv w:val="1"/>
      <w:marLeft w:val="0"/>
      <w:marRight w:val="0"/>
      <w:marTop w:val="0"/>
      <w:marBottom w:val="0"/>
      <w:divBdr>
        <w:top w:val="none" w:sz="0" w:space="0" w:color="auto"/>
        <w:left w:val="none" w:sz="0" w:space="0" w:color="auto"/>
        <w:bottom w:val="none" w:sz="0" w:space="0" w:color="auto"/>
        <w:right w:val="none" w:sz="0" w:space="0" w:color="auto"/>
      </w:divBdr>
    </w:div>
    <w:div w:id="924876075">
      <w:bodyDiv w:val="1"/>
      <w:marLeft w:val="0"/>
      <w:marRight w:val="0"/>
      <w:marTop w:val="0"/>
      <w:marBottom w:val="0"/>
      <w:divBdr>
        <w:top w:val="none" w:sz="0" w:space="0" w:color="auto"/>
        <w:left w:val="none" w:sz="0" w:space="0" w:color="auto"/>
        <w:bottom w:val="none" w:sz="0" w:space="0" w:color="auto"/>
        <w:right w:val="none" w:sz="0" w:space="0" w:color="auto"/>
      </w:divBdr>
    </w:div>
    <w:div w:id="925919235">
      <w:bodyDiv w:val="1"/>
      <w:marLeft w:val="0"/>
      <w:marRight w:val="0"/>
      <w:marTop w:val="0"/>
      <w:marBottom w:val="0"/>
      <w:divBdr>
        <w:top w:val="none" w:sz="0" w:space="0" w:color="auto"/>
        <w:left w:val="none" w:sz="0" w:space="0" w:color="auto"/>
        <w:bottom w:val="none" w:sz="0" w:space="0" w:color="auto"/>
        <w:right w:val="none" w:sz="0" w:space="0" w:color="auto"/>
      </w:divBdr>
    </w:div>
    <w:div w:id="926232618">
      <w:bodyDiv w:val="1"/>
      <w:marLeft w:val="0"/>
      <w:marRight w:val="0"/>
      <w:marTop w:val="0"/>
      <w:marBottom w:val="0"/>
      <w:divBdr>
        <w:top w:val="none" w:sz="0" w:space="0" w:color="auto"/>
        <w:left w:val="none" w:sz="0" w:space="0" w:color="auto"/>
        <w:bottom w:val="none" w:sz="0" w:space="0" w:color="auto"/>
        <w:right w:val="none" w:sz="0" w:space="0" w:color="auto"/>
      </w:divBdr>
    </w:div>
    <w:div w:id="926689175">
      <w:bodyDiv w:val="1"/>
      <w:marLeft w:val="0"/>
      <w:marRight w:val="0"/>
      <w:marTop w:val="0"/>
      <w:marBottom w:val="0"/>
      <w:divBdr>
        <w:top w:val="none" w:sz="0" w:space="0" w:color="auto"/>
        <w:left w:val="none" w:sz="0" w:space="0" w:color="auto"/>
        <w:bottom w:val="none" w:sz="0" w:space="0" w:color="auto"/>
        <w:right w:val="none" w:sz="0" w:space="0" w:color="auto"/>
      </w:divBdr>
    </w:div>
    <w:div w:id="926690154">
      <w:bodyDiv w:val="1"/>
      <w:marLeft w:val="0"/>
      <w:marRight w:val="0"/>
      <w:marTop w:val="0"/>
      <w:marBottom w:val="0"/>
      <w:divBdr>
        <w:top w:val="none" w:sz="0" w:space="0" w:color="auto"/>
        <w:left w:val="none" w:sz="0" w:space="0" w:color="auto"/>
        <w:bottom w:val="none" w:sz="0" w:space="0" w:color="auto"/>
        <w:right w:val="none" w:sz="0" w:space="0" w:color="auto"/>
      </w:divBdr>
    </w:div>
    <w:div w:id="926768703">
      <w:bodyDiv w:val="1"/>
      <w:marLeft w:val="0"/>
      <w:marRight w:val="0"/>
      <w:marTop w:val="0"/>
      <w:marBottom w:val="0"/>
      <w:divBdr>
        <w:top w:val="none" w:sz="0" w:space="0" w:color="auto"/>
        <w:left w:val="none" w:sz="0" w:space="0" w:color="auto"/>
        <w:bottom w:val="none" w:sz="0" w:space="0" w:color="auto"/>
        <w:right w:val="none" w:sz="0" w:space="0" w:color="auto"/>
      </w:divBdr>
    </w:div>
    <w:div w:id="927496482">
      <w:bodyDiv w:val="1"/>
      <w:marLeft w:val="0"/>
      <w:marRight w:val="0"/>
      <w:marTop w:val="0"/>
      <w:marBottom w:val="0"/>
      <w:divBdr>
        <w:top w:val="none" w:sz="0" w:space="0" w:color="auto"/>
        <w:left w:val="none" w:sz="0" w:space="0" w:color="auto"/>
        <w:bottom w:val="none" w:sz="0" w:space="0" w:color="auto"/>
        <w:right w:val="none" w:sz="0" w:space="0" w:color="auto"/>
      </w:divBdr>
    </w:div>
    <w:div w:id="927806368">
      <w:bodyDiv w:val="1"/>
      <w:marLeft w:val="0"/>
      <w:marRight w:val="0"/>
      <w:marTop w:val="0"/>
      <w:marBottom w:val="0"/>
      <w:divBdr>
        <w:top w:val="none" w:sz="0" w:space="0" w:color="auto"/>
        <w:left w:val="none" w:sz="0" w:space="0" w:color="auto"/>
        <w:bottom w:val="none" w:sz="0" w:space="0" w:color="auto"/>
        <w:right w:val="none" w:sz="0" w:space="0" w:color="auto"/>
      </w:divBdr>
    </w:div>
    <w:div w:id="927813903">
      <w:bodyDiv w:val="1"/>
      <w:marLeft w:val="0"/>
      <w:marRight w:val="0"/>
      <w:marTop w:val="0"/>
      <w:marBottom w:val="0"/>
      <w:divBdr>
        <w:top w:val="none" w:sz="0" w:space="0" w:color="auto"/>
        <w:left w:val="none" w:sz="0" w:space="0" w:color="auto"/>
        <w:bottom w:val="none" w:sz="0" w:space="0" w:color="auto"/>
        <w:right w:val="none" w:sz="0" w:space="0" w:color="auto"/>
      </w:divBdr>
    </w:div>
    <w:div w:id="927929027">
      <w:bodyDiv w:val="1"/>
      <w:marLeft w:val="0"/>
      <w:marRight w:val="0"/>
      <w:marTop w:val="0"/>
      <w:marBottom w:val="0"/>
      <w:divBdr>
        <w:top w:val="none" w:sz="0" w:space="0" w:color="auto"/>
        <w:left w:val="none" w:sz="0" w:space="0" w:color="auto"/>
        <w:bottom w:val="none" w:sz="0" w:space="0" w:color="auto"/>
        <w:right w:val="none" w:sz="0" w:space="0" w:color="auto"/>
      </w:divBdr>
    </w:div>
    <w:div w:id="928734014">
      <w:bodyDiv w:val="1"/>
      <w:marLeft w:val="0"/>
      <w:marRight w:val="0"/>
      <w:marTop w:val="0"/>
      <w:marBottom w:val="0"/>
      <w:divBdr>
        <w:top w:val="none" w:sz="0" w:space="0" w:color="auto"/>
        <w:left w:val="none" w:sz="0" w:space="0" w:color="auto"/>
        <w:bottom w:val="none" w:sz="0" w:space="0" w:color="auto"/>
        <w:right w:val="none" w:sz="0" w:space="0" w:color="auto"/>
      </w:divBdr>
    </w:div>
    <w:div w:id="929000960">
      <w:bodyDiv w:val="1"/>
      <w:marLeft w:val="0"/>
      <w:marRight w:val="0"/>
      <w:marTop w:val="0"/>
      <w:marBottom w:val="0"/>
      <w:divBdr>
        <w:top w:val="none" w:sz="0" w:space="0" w:color="auto"/>
        <w:left w:val="none" w:sz="0" w:space="0" w:color="auto"/>
        <w:bottom w:val="none" w:sz="0" w:space="0" w:color="auto"/>
        <w:right w:val="none" w:sz="0" w:space="0" w:color="auto"/>
      </w:divBdr>
    </w:div>
    <w:div w:id="929854122">
      <w:bodyDiv w:val="1"/>
      <w:marLeft w:val="0"/>
      <w:marRight w:val="0"/>
      <w:marTop w:val="0"/>
      <w:marBottom w:val="0"/>
      <w:divBdr>
        <w:top w:val="none" w:sz="0" w:space="0" w:color="auto"/>
        <w:left w:val="none" w:sz="0" w:space="0" w:color="auto"/>
        <w:bottom w:val="none" w:sz="0" w:space="0" w:color="auto"/>
        <w:right w:val="none" w:sz="0" w:space="0" w:color="auto"/>
      </w:divBdr>
      <w:divsChild>
        <w:div w:id="747534135">
          <w:marLeft w:val="0"/>
          <w:marRight w:val="0"/>
          <w:marTop w:val="0"/>
          <w:marBottom w:val="0"/>
          <w:divBdr>
            <w:top w:val="none" w:sz="0" w:space="0" w:color="auto"/>
            <w:left w:val="none" w:sz="0" w:space="0" w:color="auto"/>
            <w:bottom w:val="none" w:sz="0" w:space="0" w:color="auto"/>
            <w:right w:val="none" w:sz="0" w:space="0" w:color="auto"/>
          </w:divBdr>
        </w:div>
      </w:divsChild>
    </w:div>
    <w:div w:id="930312300">
      <w:bodyDiv w:val="1"/>
      <w:marLeft w:val="0"/>
      <w:marRight w:val="0"/>
      <w:marTop w:val="0"/>
      <w:marBottom w:val="0"/>
      <w:divBdr>
        <w:top w:val="none" w:sz="0" w:space="0" w:color="auto"/>
        <w:left w:val="none" w:sz="0" w:space="0" w:color="auto"/>
        <w:bottom w:val="none" w:sz="0" w:space="0" w:color="auto"/>
        <w:right w:val="none" w:sz="0" w:space="0" w:color="auto"/>
      </w:divBdr>
    </w:div>
    <w:div w:id="930890890">
      <w:bodyDiv w:val="1"/>
      <w:marLeft w:val="0"/>
      <w:marRight w:val="0"/>
      <w:marTop w:val="0"/>
      <w:marBottom w:val="0"/>
      <w:divBdr>
        <w:top w:val="none" w:sz="0" w:space="0" w:color="auto"/>
        <w:left w:val="none" w:sz="0" w:space="0" w:color="auto"/>
        <w:bottom w:val="none" w:sz="0" w:space="0" w:color="auto"/>
        <w:right w:val="none" w:sz="0" w:space="0" w:color="auto"/>
      </w:divBdr>
    </w:div>
    <w:div w:id="931204361">
      <w:bodyDiv w:val="1"/>
      <w:marLeft w:val="0"/>
      <w:marRight w:val="0"/>
      <w:marTop w:val="0"/>
      <w:marBottom w:val="0"/>
      <w:divBdr>
        <w:top w:val="none" w:sz="0" w:space="0" w:color="auto"/>
        <w:left w:val="none" w:sz="0" w:space="0" w:color="auto"/>
        <w:bottom w:val="none" w:sz="0" w:space="0" w:color="auto"/>
        <w:right w:val="none" w:sz="0" w:space="0" w:color="auto"/>
      </w:divBdr>
    </w:div>
    <w:div w:id="931277039">
      <w:bodyDiv w:val="1"/>
      <w:marLeft w:val="0"/>
      <w:marRight w:val="0"/>
      <w:marTop w:val="0"/>
      <w:marBottom w:val="0"/>
      <w:divBdr>
        <w:top w:val="none" w:sz="0" w:space="0" w:color="auto"/>
        <w:left w:val="none" w:sz="0" w:space="0" w:color="auto"/>
        <w:bottom w:val="none" w:sz="0" w:space="0" w:color="auto"/>
        <w:right w:val="none" w:sz="0" w:space="0" w:color="auto"/>
      </w:divBdr>
    </w:div>
    <w:div w:id="932468598">
      <w:bodyDiv w:val="1"/>
      <w:marLeft w:val="0"/>
      <w:marRight w:val="0"/>
      <w:marTop w:val="0"/>
      <w:marBottom w:val="0"/>
      <w:divBdr>
        <w:top w:val="none" w:sz="0" w:space="0" w:color="auto"/>
        <w:left w:val="none" w:sz="0" w:space="0" w:color="auto"/>
        <w:bottom w:val="none" w:sz="0" w:space="0" w:color="auto"/>
        <w:right w:val="none" w:sz="0" w:space="0" w:color="auto"/>
      </w:divBdr>
    </w:div>
    <w:div w:id="932665526">
      <w:bodyDiv w:val="1"/>
      <w:marLeft w:val="0"/>
      <w:marRight w:val="0"/>
      <w:marTop w:val="0"/>
      <w:marBottom w:val="0"/>
      <w:divBdr>
        <w:top w:val="none" w:sz="0" w:space="0" w:color="auto"/>
        <w:left w:val="none" w:sz="0" w:space="0" w:color="auto"/>
        <w:bottom w:val="none" w:sz="0" w:space="0" w:color="auto"/>
        <w:right w:val="none" w:sz="0" w:space="0" w:color="auto"/>
      </w:divBdr>
    </w:div>
    <w:div w:id="933703769">
      <w:bodyDiv w:val="1"/>
      <w:marLeft w:val="0"/>
      <w:marRight w:val="0"/>
      <w:marTop w:val="0"/>
      <w:marBottom w:val="0"/>
      <w:divBdr>
        <w:top w:val="none" w:sz="0" w:space="0" w:color="auto"/>
        <w:left w:val="none" w:sz="0" w:space="0" w:color="auto"/>
        <w:bottom w:val="none" w:sz="0" w:space="0" w:color="auto"/>
        <w:right w:val="none" w:sz="0" w:space="0" w:color="auto"/>
      </w:divBdr>
      <w:divsChild>
        <w:div w:id="1479762262">
          <w:marLeft w:val="0"/>
          <w:marRight w:val="0"/>
          <w:marTop w:val="0"/>
          <w:marBottom w:val="0"/>
          <w:divBdr>
            <w:top w:val="none" w:sz="0" w:space="0" w:color="auto"/>
            <w:left w:val="none" w:sz="0" w:space="0" w:color="auto"/>
            <w:bottom w:val="none" w:sz="0" w:space="0" w:color="auto"/>
            <w:right w:val="none" w:sz="0" w:space="0" w:color="auto"/>
          </w:divBdr>
          <w:divsChild>
            <w:div w:id="1568417503">
              <w:blockQuote w:val="1"/>
              <w:marLeft w:val="600"/>
              <w:marRight w:val="0"/>
              <w:marTop w:val="0"/>
              <w:marBottom w:val="0"/>
              <w:divBdr>
                <w:top w:val="none" w:sz="0" w:space="0" w:color="auto"/>
                <w:left w:val="none" w:sz="0" w:space="0" w:color="auto"/>
                <w:bottom w:val="none" w:sz="0" w:space="0" w:color="auto"/>
                <w:right w:val="none" w:sz="0" w:space="0" w:color="auto"/>
              </w:divBdr>
              <w:divsChild>
                <w:div w:id="840697746">
                  <w:marLeft w:val="0"/>
                  <w:marRight w:val="0"/>
                  <w:marTop w:val="0"/>
                  <w:marBottom w:val="0"/>
                  <w:divBdr>
                    <w:top w:val="none" w:sz="0" w:space="0" w:color="auto"/>
                    <w:left w:val="none" w:sz="0" w:space="0" w:color="auto"/>
                    <w:bottom w:val="none" w:sz="0" w:space="0" w:color="auto"/>
                    <w:right w:val="none" w:sz="0" w:space="0" w:color="auto"/>
                  </w:divBdr>
                </w:div>
                <w:div w:id="1452287435">
                  <w:marLeft w:val="0"/>
                  <w:marRight w:val="0"/>
                  <w:marTop w:val="0"/>
                  <w:marBottom w:val="0"/>
                  <w:divBdr>
                    <w:top w:val="none" w:sz="0" w:space="0" w:color="auto"/>
                    <w:left w:val="none" w:sz="0" w:space="0" w:color="auto"/>
                    <w:bottom w:val="none" w:sz="0" w:space="0" w:color="auto"/>
                    <w:right w:val="none" w:sz="0" w:space="0" w:color="auto"/>
                  </w:divBdr>
                </w:div>
                <w:div w:id="21422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5041">
          <w:marLeft w:val="0"/>
          <w:marRight w:val="0"/>
          <w:marTop w:val="0"/>
          <w:marBottom w:val="0"/>
          <w:divBdr>
            <w:top w:val="none" w:sz="0" w:space="0" w:color="auto"/>
            <w:left w:val="none" w:sz="0" w:space="0" w:color="auto"/>
            <w:bottom w:val="none" w:sz="0" w:space="0" w:color="auto"/>
            <w:right w:val="none" w:sz="0" w:space="0" w:color="auto"/>
          </w:divBdr>
        </w:div>
      </w:divsChild>
    </w:div>
    <w:div w:id="933901292">
      <w:bodyDiv w:val="1"/>
      <w:marLeft w:val="0"/>
      <w:marRight w:val="0"/>
      <w:marTop w:val="0"/>
      <w:marBottom w:val="0"/>
      <w:divBdr>
        <w:top w:val="none" w:sz="0" w:space="0" w:color="auto"/>
        <w:left w:val="none" w:sz="0" w:space="0" w:color="auto"/>
        <w:bottom w:val="none" w:sz="0" w:space="0" w:color="auto"/>
        <w:right w:val="none" w:sz="0" w:space="0" w:color="auto"/>
      </w:divBdr>
    </w:div>
    <w:div w:id="934169628">
      <w:bodyDiv w:val="1"/>
      <w:marLeft w:val="0"/>
      <w:marRight w:val="0"/>
      <w:marTop w:val="0"/>
      <w:marBottom w:val="0"/>
      <w:divBdr>
        <w:top w:val="none" w:sz="0" w:space="0" w:color="auto"/>
        <w:left w:val="none" w:sz="0" w:space="0" w:color="auto"/>
        <w:bottom w:val="none" w:sz="0" w:space="0" w:color="auto"/>
        <w:right w:val="none" w:sz="0" w:space="0" w:color="auto"/>
      </w:divBdr>
    </w:div>
    <w:div w:id="934358902">
      <w:bodyDiv w:val="1"/>
      <w:marLeft w:val="0"/>
      <w:marRight w:val="0"/>
      <w:marTop w:val="0"/>
      <w:marBottom w:val="0"/>
      <w:divBdr>
        <w:top w:val="none" w:sz="0" w:space="0" w:color="auto"/>
        <w:left w:val="none" w:sz="0" w:space="0" w:color="auto"/>
        <w:bottom w:val="none" w:sz="0" w:space="0" w:color="auto"/>
        <w:right w:val="none" w:sz="0" w:space="0" w:color="auto"/>
      </w:divBdr>
    </w:div>
    <w:div w:id="934821149">
      <w:bodyDiv w:val="1"/>
      <w:marLeft w:val="0"/>
      <w:marRight w:val="0"/>
      <w:marTop w:val="0"/>
      <w:marBottom w:val="0"/>
      <w:divBdr>
        <w:top w:val="none" w:sz="0" w:space="0" w:color="auto"/>
        <w:left w:val="none" w:sz="0" w:space="0" w:color="auto"/>
        <w:bottom w:val="none" w:sz="0" w:space="0" w:color="auto"/>
        <w:right w:val="none" w:sz="0" w:space="0" w:color="auto"/>
      </w:divBdr>
    </w:div>
    <w:div w:id="935751436">
      <w:bodyDiv w:val="1"/>
      <w:marLeft w:val="0"/>
      <w:marRight w:val="0"/>
      <w:marTop w:val="0"/>
      <w:marBottom w:val="0"/>
      <w:divBdr>
        <w:top w:val="none" w:sz="0" w:space="0" w:color="auto"/>
        <w:left w:val="none" w:sz="0" w:space="0" w:color="auto"/>
        <w:bottom w:val="none" w:sz="0" w:space="0" w:color="auto"/>
        <w:right w:val="none" w:sz="0" w:space="0" w:color="auto"/>
      </w:divBdr>
    </w:div>
    <w:div w:id="935753761">
      <w:bodyDiv w:val="1"/>
      <w:marLeft w:val="0"/>
      <w:marRight w:val="0"/>
      <w:marTop w:val="0"/>
      <w:marBottom w:val="0"/>
      <w:divBdr>
        <w:top w:val="none" w:sz="0" w:space="0" w:color="auto"/>
        <w:left w:val="none" w:sz="0" w:space="0" w:color="auto"/>
        <w:bottom w:val="none" w:sz="0" w:space="0" w:color="auto"/>
        <w:right w:val="none" w:sz="0" w:space="0" w:color="auto"/>
      </w:divBdr>
    </w:div>
    <w:div w:id="936445597">
      <w:bodyDiv w:val="1"/>
      <w:marLeft w:val="0"/>
      <w:marRight w:val="0"/>
      <w:marTop w:val="0"/>
      <w:marBottom w:val="0"/>
      <w:divBdr>
        <w:top w:val="none" w:sz="0" w:space="0" w:color="auto"/>
        <w:left w:val="none" w:sz="0" w:space="0" w:color="auto"/>
        <w:bottom w:val="none" w:sz="0" w:space="0" w:color="auto"/>
        <w:right w:val="none" w:sz="0" w:space="0" w:color="auto"/>
      </w:divBdr>
    </w:div>
    <w:div w:id="936450697">
      <w:bodyDiv w:val="1"/>
      <w:marLeft w:val="0"/>
      <w:marRight w:val="0"/>
      <w:marTop w:val="0"/>
      <w:marBottom w:val="0"/>
      <w:divBdr>
        <w:top w:val="none" w:sz="0" w:space="0" w:color="auto"/>
        <w:left w:val="none" w:sz="0" w:space="0" w:color="auto"/>
        <w:bottom w:val="none" w:sz="0" w:space="0" w:color="auto"/>
        <w:right w:val="none" w:sz="0" w:space="0" w:color="auto"/>
      </w:divBdr>
    </w:div>
    <w:div w:id="936521198">
      <w:bodyDiv w:val="1"/>
      <w:marLeft w:val="0"/>
      <w:marRight w:val="0"/>
      <w:marTop w:val="0"/>
      <w:marBottom w:val="0"/>
      <w:divBdr>
        <w:top w:val="none" w:sz="0" w:space="0" w:color="auto"/>
        <w:left w:val="none" w:sz="0" w:space="0" w:color="auto"/>
        <w:bottom w:val="none" w:sz="0" w:space="0" w:color="auto"/>
        <w:right w:val="none" w:sz="0" w:space="0" w:color="auto"/>
      </w:divBdr>
    </w:div>
    <w:div w:id="936909388">
      <w:bodyDiv w:val="1"/>
      <w:marLeft w:val="0"/>
      <w:marRight w:val="0"/>
      <w:marTop w:val="0"/>
      <w:marBottom w:val="0"/>
      <w:divBdr>
        <w:top w:val="none" w:sz="0" w:space="0" w:color="auto"/>
        <w:left w:val="none" w:sz="0" w:space="0" w:color="auto"/>
        <w:bottom w:val="none" w:sz="0" w:space="0" w:color="auto"/>
        <w:right w:val="none" w:sz="0" w:space="0" w:color="auto"/>
      </w:divBdr>
    </w:div>
    <w:div w:id="937055183">
      <w:bodyDiv w:val="1"/>
      <w:marLeft w:val="0"/>
      <w:marRight w:val="0"/>
      <w:marTop w:val="0"/>
      <w:marBottom w:val="0"/>
      <w:divBdr>
        <w:top w:val="none" w:sz="0" w:space="0" w:color="auto"/>
        <w:left w:val="none" w:sz="0" w:space="0" w:color="auto"/>
        <w:bottom w:val="none" w:sz="0" w:space="0" w:color="auto"/>
        <w:right w:val="none" w:sz="0" w:space="0" w:color="auto"/>
      </w:divBdr>
    </w:div>
    <w:div w:id="937368012">
      <w:bodyDiv w:val="1"/>
      <w:marLeft w:val="0"/>
      <w:marRight w:val="0"/>
      <w:marTop w:val="0"/>
      <w:marBottom w:val="0"/>
      <w:divBdr>
        <w:top w:val="none" w:sz="0" w:space="0" w:color="auto"/>
        <w:left w:val="none" w:sz="0" w:space="0" w:color="auto"/>
        <w:bottom w:val="none" w:sz="0" w:space="0" w:color="auto"/>
        <w:right w:val="none" w:sz="0" w:space="0" w:color="auto"/>
      </w:divBdr>
    </w:div>
    <w:div w:id="937369127">
      <w:bodyDiv w:val="1"/>
      <w:marLeft w:val="0"/>
      <w:marRight w:val="0"/>
      <w:marTop w:val="0"/>
      <w:marBottom w:val="0"/>
      <w:divBdr>
        <w:top w:val="none" w:sz="0" w:space="0" w:color="auto"/>
        <w:left w:val="none" w:sz="0" w:space="0" w:color="auto"/>
        <w:bottom w:val="none" w:sz="0" w:space="0" w:color="auto"/>
        <w:right w:val="none" w:sz="0" w:space="0" w:color="auto"/>
      </w:divBdr>
    </w:div>
    <w:div w:id="937635282">
      <w:bodyDiv w:val="1"/>
      <w:marLeft w:val="0"/>
      <w:marRight w:val="0"/>
      <w:marTop w:val="0"/>
      <w:marBottom w:val="0"/>
      <w:divBdr>
        <w:top w:val="none" w:sz="0" w:space="0" w:color="auto"/>
        <w:left w:val="none" w:sz="0" w:space="0" w:color="auto"/>
        <w:bottom w:val="none" w:sz="0" w:space="0" w:color="auto"/>
        <w:right w:val="none" w:sz="0" w:space="0" w:color="auto"/>
      </w:divBdr>
    </w:div>
    <w:div w:id="937906084">
      <w:bodyDiv w:val="1"/>
      <w:marLeft w:val="0"/>
      <w:marRight w:val="0"/>
      <w:marTop w:val="0"/>
      <w:marBottom w:val="0"/>
      <w:divBdr>
        <w:top w:val="none" w:sz="0" w:space="0" w:color="auto"/>
        <w:left w:val="none" w:sz="0" w:space="0" w:color="auto"/>
        <w:bottom w:val="none" w:sz="0" w:space="0" w:color="auto"/>
        <w:right w:val="none" w:sz="0" w:space="0" w:color="auto"/>
      </w:divBdr>
    </w:div>
    <w:div w:id="938103399">
      <w:bodyDiv w:val="1"/>
      <w:marLeft w:val="0"/>
      <w:marRight w:val="0"/>
      <w:marTop w:val="0"/>
      <w:marBottom w:val="0"/>
      <w:divBdr>
        <w:top w:val="none" w:sz="0" w:space="0" w:color="auto"/>
        <w:left w:val="none" w:sz="0" w:space="0" w:color="auto"/>
        <w:bottom w:val="none" w:sz="0" w:space="0" w:color="auto"/>
        <w:right w:val="none" w:sz="0" w:space="0" w:color="auto"/>
      </w:divBdr>
    </w:div>
    <w:div w:id="938755942">
      <w:bodyDiv w:val="1"/>
      <w:marLeft w:val="0"/>
      <w:marRight w:val="0"/>
      <w:marTop w:val="0"/>
      <w:marBottom w:val="0"/>
      <w:divBdr>
        <w:top w:val="none" w:sz="0" w:space="0" w:color="auto"/>
        <w:left w:val="none" w:sz="0" w:space="0" w:color="auto"/>
        <w:bottom w:val="none" w:sz="0" w:space="0" w:color="auto"/>
        <w:right w:val="none" w:sz="0" w:space="0" w:color="auto"/>
      </w:divBdr>
    </w:div>
    <w:div w:id="938828988">
      <w:bodyDiv w:val="1"/>
      <w:marLeft w:val="0"/>
      <w:marRight w:val="0"/>
      <w:marTop w:val="0"/>
      <w:marBottom w:val="0"/>
      <w:divBdr>
        <w:top w:val="none" w:sz="0" w:space="0" w:color="auto"/>
        <w:left w:val="none" w:sz="0" w:space="0" w:color="auto"/>
        <w:bottom w:val="none" w:sz="0" w:space="0" w:color="auto"/>
        <w:right w:val="none" w:sz="0" w:space="0" w:color="auto"/>
      </w:divBdr>
    </w:div>
    <w:div w:id="939796063">
      <w:bodyDiv w:val="1"/>
      <w:marLeft w:val="0"/>
      <w:marRight w:val="0"/>
      <w:marTop w:val="0"/>
      <w:marBottom w:val="0"/>
      <w:divBdr>
        <w:top w:val="none" w:sz="0" w:space="0" w:color="auto"/>
        <w:left w:val="none" w:sz="0" w:space="0" w:color="auto"/>
        <w:bottom w:val="none" w:sz="0" w:space="0" w:color="auto"/>
        <w:right w:val="none" w:sz="0" w:space="0" w:color="auto"/>
      </w:divBdr>
    </w:div>
    <w:div w:id="940334782">
      <w:bodyDiv w:val="1"/>
      <w:marLeft w:val="0"/>
      <w:marRight w:val="0"/>
      <w:marTop w:val="0"/>
      <w:marBottom w:val="0"/>
      <w:divBdr>
        <w:top w:val="none" w:sz="0" w:space="0" w:color="auto"/>
        <w:left w:val="none" w:sz="0" w:space="0" w:color="auto"/>
        <w:bottom w:val="none" w:sz="0" w:space="0" w:color="auto"/>
        <w:right w:val="none" w:sz="0" w:space="0" w:color="auto"/>
      </w:divBdr>
    </w:div>
    <w:div w:id="940449584">
      <w:bodyDiv w:val="1"/>
      <w:marLeft w:val="0"/>
      <w:marRight w:val="0"/>
      <w:marTop w:val="0"/>
      <w:marBottom w:val="0"/>
      <w:divBdr>
        <w:top w:val="none" w:sz="0" w:space="0" w:color="auto"/>
        <w:left w:val="none" w:sz="0" w:space="0" w:color="auto"/>
        <w:bottom w:val="none" w:sz="0" w:space="0" w:color="auto"/>
        <w:right w:val="none" w:sz="0" w:space="0" w:color="auto"/>
      </w:divBdr>
    </w:div>
    <w:div w:id="941574177">
      <w:bodyDiv w:val="1"/>
      <w:marLeft w:val="0"/>
      <w:marRight w:val="0"/>
      <w:marTop w:val="0"/>
      <w:marBottom w:val="0"/>
      <w:divBdr>
        <w:top w:val="none" w:sz="0" w:space="0" w:color="auto"/>
        <w:left w:val="none" w:sz="0" w:space="0" w:color="auto"/>
        <w:bottom w:val="none" w:sz="0" w:space="0" w:color="auto"/>
        <w:right w:val="none" w:sz="0" w:space="0" w:color="auto"/>
      </w:divBdr>
    </w:div>
    <w:div w:id="942802794">
      <w:bodyDiv w:val="1"/>
      <w:marLeft w:val="0"/>
      <w:marRight w:val="0"/>
      <w:marTop w:val="0"/>
      <w:marBottom w:val="0"/>
      <w:divBdr>
        <w:top w:val="none" w:sz="0" w:space="0" w:color="auto"/>
        <w:left w:val="none" w:sz="0" w:space="0" w:color="auto"/>
        <w:bottom w:val="none" w:sz="0" w:space="0" w:color="auto"/>
        <w:right w:val="none" w:sz="0" w:space="0" w:color="auto"/>
      </w:divBdr>
    </w:div>
    <w:div w:id="942952307">
      <w:bodyDiv w:val="1"/>
      <w:marLeft w:val="0"/>
      <w:marRight w:val="0"/>
      <w:marTop w:val="0"/>
      <w:marBottom w:val="0"/>
      <w:divBdr>
        <w:top w:val="none" w:sz="0" w:space="0" w:color="auto"/>
        <w:left w:val="none" w:sz="0" w:space="0" w:color="auto"/>
        <w:bottom w:val="none" w:sz="0" w:space="0" w:color="auto"/>
        <w:right w:val="none" w:sz="0" w:space="0" w:color="auto"/>
      </w:divBdr>
      <w:divsChild>
        <w:div w:id="1378503724">
          <w:marLeft w:val="1166"/>
          <w:marRight w:val="0"/>
          <w:marTop w:val="91"/>
          <w:marBottom w:val="0"/>
          <w:divBdr>
            <w:top w:val="none" w:sz="0" w:space="0" w:color="auto"/>
            <w:left w:val="none" w:sz="0" w:space="0" w:color="auto"/>
            <w:bottom w:val="none" w:sz="0" w:space="0" w:color="auto"/>
            <w:right w:val="none" w:sz="0" w:space="0" w:color="auto"/>
          </w:divBdr>
        </w:div>
        <w:div w:id="1676493380">
          <w:marLeft w:val="1166"/>
          <w:marRight w:val="0"/>
          <w:marTop w:val="91"/>
          <w:marBottom w:val="0"/>
          <w:divBdr>
            <w:top w:val="none" w:sz="0" w:space="0" w:color="auto"/>
            <w:left w:val="none" w:sz="0" w:space="0" w:color="auto"/>
            <w:bottom w:val="none" w:sz="0" w:space="0" w:color="auto"/>
            <w:right w:val="none" w:sz="0" w:space="0" w:color="auto"/>
          </w:divBdr>
        </w:div>
        <w:div w:id="2027709360">
          <w:marLeft w:val="1166"/>
          <w:marRight w:val="0"/>
          <w:marTop w:val="91"/>
          <w:marBottom w:val="0"/>
          <w:divBdr>
            <w:top w:val="none" w:sz="0" w:space="0" w:color="auto"/>
            <w:left w:val="none" w:sz="0" w:space="0" w:color="auto"/>
            <w:bottom w:val="none" w:sz="0" w:space="0" w:color="auto"/>
            <w:right w:val="none" w:sz="0" w:space="0" w:color="auto"/>
          </w:divBdr>
        </w:div>
      </w:divsChild>
    </w:div>
    <w:div w:id="943195784">
      <w:bodyDiv w:val="1"/>
      <w:marLeft w:val="0"/>
      <w:marRight w:val="0"/>
      <w:marTop w:val="0"/>
      <w:marBottom w:val="0"/>
      <w:divBdr>
        <w:top w:val="none" w:sz="0" w:space="0" w:color="auto"/>
        <w:left w:val="none" w:sz="0" w:space="0" w:color="auto"/>
        <w:bottom w:val="none" w:sz="0" w:space="0" w:color="auto"/>
        <w:right w:val="none" w:sz="0" w:space="0" w:color="auto"/>
      </w:divBdr>
    </w:div>
    <w:div w:id="943805521">
      <w:bodyDiv w:val="1"/>
      <w:marLeft w:val="0"/>
      <w:marRight w:val="0"/>
      <w:marTop w:val="0"/>
      <w:marBottom w:val="0"/>
      <w:divBdr>
        <w:top w:val="none" w:sz="0" w:space="0" w:color="auto"/>
        <w:left w:val="none" w:sz="0" w:space="0" w:color="auto"/>
        <w:bottom w:val="none" w:sz="0" w:space="0" w:color="auto"/>
        <w:right w:val="none" w:sz="0" w:space="0" w:color="auto"/>
      </w:divBdr>
    </w:div>
    <w:div w:id="944727899">
      <w:bodyDiv w:val="1"/>
      <w:marLeft w:val="0"/>
      <w:marRight w:val="0"/>
      <w:marTop w:val="0"/>
      <w:marBottom w:val="0"/>
      <w:divBdr>
        <w:top w:val="none" w:sz="0" w:space="0" w:color="auto"/>
        <w:left w:val="none" w:sz="0" w:space="0" w:color="auto"/>
        <w:bottom w:val="none" w:sz="0" w:space="0" w:color="auto"/>
        <w:right w:val="none" w:sz="0" w:space="0" w:color="auto"/>
      </w:divBdr>
      <w:divsChild>
        <w:div w:id="412238189">
          <w:marLeft w:val="907"/>
          <w:marRight w:val="0"/>
          <w:marTop w:val="96"/>
          <w:marBottom w:val="0"/>
          <w:divBdr>
            <w:top w:val="none" w:sz="0" w:space="0" w:color="auto"/>
            <w:left w:val="none" w:sz="0" w:space="0" w:color="auto"/>
            <w:bottom w:val="none" w:sz="0" w:space="0" w:color="auto"/>
            <w:right w:val="none" w:sz="0" w:space="0" w:color="auto"/>
          </w:divBdr>
        </w:div>
        <w:div w:id="1257790061">
          <w:marLeft w:val="907"/>
          <w:marRight w:val="0"/>
          <w:marTop w:val="96"/>
          <w:marBottom w:val="0"/>
          <w:divBdr>
            <w:top w:val="none" w:sz="0" w:space="0" w:color="auto"/>
            <w:left w:val="none" w:sz="0" w:space="0" w:color="auto"/>
            <w:bottom w:val="none" w:sz="0" w:space="0" w:color="auto"/>
            <w:right w:val="none" w:sz="0" w:space="0" w:color="auto"/>
          </w:divBdr>
        </w:div>
        <w:div w:id="1435713304">
          <w:marLeft w:val="1541"/>
          <w:marRight w:val="0"/>
          <w:marTop w:val="86"/>
          <w:marBottom w:val="0"/>
          <w:divBdr>
            <w:top w:val="none" w:sz="0" w:space="0" w:color="auto"/>
            <w:left w:val="none" w:sz="0" w:space="0" w:color="auto"/>
            <w:bottom w:val="none" w:sz="0" w:space="0" w:color="auto"/>
            <w:right w:val="none" w:sz="0" w:space="0" w:color="auto"/>
          </w:divBdr>
        </w:div>
        <w:div w:id="1469130025">
          <w:marLeft w:val="1541"/>
          <w:marRight w:val="0"/>
          <w:marTop w:val="86"/>
          <w:marBottom w:val="0"/>
          <w:divBdr>
            <w:top w:val="none" w:sz="0" w:space="0" w:color="auto"/>
            <w:left w:val="none" w:sz="0" w:space="0" w:color="auto"/>
            <w:bottom w:val="none" w:sz="0" w:space="0" w:color="auto"/>
            <w:right w:val="none" w:sz="0" w:space="0" w:color="auto"/>
          </w:divBdr>
        </w:div>
        <w:div w:id="1822841148">
          <w:marLeft w:val="907"/>
          <w:marRight w:val="0"/>
          <w:marTop w:val="96"/>
          <w:marBottom w:val="0"/>
          <w:divBdr>
            <w:top w:val="none" w:sz="0" w:space="0" w:color="auto"/>
            <w:left w:val="none" w:sz="0" w:space="0" w:color="auto"/>
            <w:bottom w:val="none" w:sz="0" w:space="0" w:color="auto"/>
            <w:right w:val="none" w:sz="0" w:space="0" w:color="auto"/>
          </w:divBdr>
        </w:div>
        <w:div w:id="1883983841">
          <w:marLeft w:val="907"/>
          <w:marRight w:val="0"/>
          <w:marTop w:val="96"/>
          <w:marBottom w:val="0"/>
          <w:divBdr>
            <w:top w:val="none" w:sz="0" w:space="0" w:color="auto"/>
            <w:left w:val="none" w:sz="0" w:space="0" w:color="auto"/>
            <w:bottom w:val="none" w:sz="0" w:space="0" w:color="auto"/>
            <w:right w:val="none" w:sz="0" w:space="0" w:color="auto"/>
          </w:divBdr>
        </w:div>
      </w:divsChild>
    </w:div>
    <w:div w:id="945499444">
      <w:bodyDiv w:val="1"/>
      <w:marLeft w:val="0"/>
      <w:marRight w:val="0"/>
      <w:marTop w:val="0"/>
      <w:marBottom w:val="0"/>
      <w:divBdr>
        <w:top w:val="none" w:sz="0" w:space="0" w:color="auto"/>
        <w:left w:val="none" w:sz="0" w:space="0" w:color="auto"/>
        <w:bottom w:val="none" w:sz="0" w:space="0" w:color="auto"/>
        <w:right w:val="none" w:sz="0" w:space="0" w:color="auto"/>
      </w:divBdr>
    </w:div>
    <w:div w:id="945501617">
      <w:bodyDiv w:val="1"/>
      <w:marLeft w:val="0"/>
      <w:marRight w:val="0"/>
      <w:marTop w:val="0"/>
      <w:marBottom w:val="0"/>
      <w:divBdr>
        <w:top w:val="none" w:sz="0" w:space="0" w:color="auto"/>
        <w:left w:val="none" w:sz="0" w:space="0" w:color="auto"/>
        <w:bottom w:val="none" w:sz="0" w:space="0" w:color="auto"/>
        <w:right w:val="none" w:sz="0" w:space="0" w:color="auto"/>
      </w:divBdr>
    </w:div>
    <w:div w:id="945699622">
      <w:bodyDiv w:val="1"/>
      <w:marLeft w:val="0"/>
      <w:marRight w:val="0"/>
      <w:marTop w:val="0"/>
      <w:marBottom w:val="0"/>
      <w:divBdr>
        <w:top w:val="none" w:sz="0" w:space="0" w:color="auto"/>
        <w:left w:val="none" w:sz="0" w:space="0" w:color="auto"/>
        <w:bottom w:val="none" w:sz="0" w:space="0" w:color="auto"/>
        <w:right w:val="none" w:sz="0" w:space="0" w:color="auto"/>
      </w:divBdr>
    </w:div>
    <w:div w:id="946545379">
      <w:bodyDiv w:val="1"/>
      <w:marLeft w:val="0"/>
      <w:marRight w:val="0"/>
      <w:marTop w:val="0"/>
      <w:marBottom w:val="0"/>
      <w:divBdr>
        <w:top w:val="none" w:sz="0" w:space="0" w:color="auto"/>
        <w:left w:val="none" w:sz="0" w:space="0" w:color="auto"/>
        <w:bottom w:val="none" w:sz="0" w:space="0" w:color="auto"/>
        <w:right w:val="none" w:sz="0" w:space="0" w:color="auto"/>
      </w:divBdr>
    </w:div>
    <w:div w:id="946812363">
      <w:bodyDiv w:val="1"/>
      <w:marLeft w:val="0"/>
      <w:marRight w:val="0"/>
      <w:marTop w:val="0"/>
      <w:marBottom w:val="0"/>
      <w:divBdr>
        <w:top w:val="none" w:sz="0" w:space="0" w:color="auto"/>
        <w:left w:val="none" w:sz="0" w:space="0" w:color="auto"/>
        <w:bottom w:val="none" w:sz="0" w:space="0" w:color="auto"/>
        <w:right w:val="none" w:sz="0" w:space="0" w:color="auto"/>
      </w:divBdr>
    </w:div>
    <w:div w:id="947391541">
      <w:bodyDiv w:val="1"/>
      <w:marLeft w:val="0"/>
      <w:marRight w:val="0"/>
      <w:marTop w:val="0"/>
      <w:marBottom w:val="0"/>
      <w:divBdr>
        <w:top w:val="none" w:sz="0" w:space="0" w:color="auto"/>
        <w:left w:val="none" w:sz="0" w:space="0" w:color="auto"/>
        <w:bottom w:val="none" w:sz="0" w:space="0" w:color="auto"/>
        <w:right w:val="none" w:sz="0" w:space="0" w:color="auto"/>
      </w:divBdr>
    </w:div>
    <w:div w:id="948706392">
      <w:bodyDiv w:val="1"/>
      <w:marLeft w:val="0"/>
      <w:marRight w:val="0"/>
      <w:marTop w:val="0"/>
      <w:marBottom w:val="0"/>
      <w:divBdr>
        <w:top w:val="none" w:sz="0" w:space="0" w:color="auto"/>
        <w:left w:val="none" w:sz="0" w:space="0" w:color="auto"/>
        <w:bottom w:val="none" w:sz="0" w:space="0" w:color="auto"/>
        <w:right w:val="none" w:sz="0" w:space="0" w:color="auto"/>
      </w:divBdr>
    </w:div>
    <w:div w:id="950086609">
      <w:bodyDiv w:val="1"/>
      <w:marLeft w:val="0"/>
      <w:marRight w:val="0"/>
      <w:marTop w:val="0"/>
      <w:marBottom w:val="0"/>
      <w:divBdr>
        <w:top w:val="none" w:sz="0" w:space="0" w:color="auto"/>
        <w:left w:val="none" w:sz="0" w:space="0" w:color="auto"/>
        <w:bottom w:val="none" w:sz="0" w:space="0" w:color="auto"/>
        <w:right w:val="none" w:sz="0" w:space="0" w:color="auto"/>
      </w:divBdr>
    </w:div>
    <w:div w:id="950433896">
      <w:bodyDiv w:val="1"/>
      <w:marLeft w:val="0"/>
      <w:marRight w:val="0"/>
      <w:marTop w:val="0"/>
      <w:marBottom w:val="0"/>
      <w:divBdr>
        <w:top w:val="none" w:sz="0" w:space="0" w:color="auto"/>
        <w:left w:val="none" w:sz="0" w:space="0" w:color="auto"/>
        <w:bottom w:val="none" w:sz="0" w:space="0" w:color="auto"/>
        <w:right w:val="none" w:sz="0" w:space="0" w:color="auto"/>
      </w:divBdr>
    </w:div>
    <w:div w:id="950554682">
      <w:bodyDiv w:val="1"/>
      <w:marLeft w:val="0"/>
      <w:marRight w:val="0"/>
      <w:marTop w:val="0"/>
      <w:marBottom w:val="0"/>
      <w:divBdr>
        <w:top w:val="none" w:sz="0" w:space="0" w:color="auto"/>
        <w:left w:val="none" w:sz="0" w:space="0" w:color="auto"/>
        <w:bottom w:val="none" w:sz="0" w:space="0" w:color="auto"/>
        <w:right w:val="none" w:sz="0" w:space="0" w:color="auto"/>
      </w:divBdr>
    </w:div>
    <w:div w:id="950894559">
      <w:bodyDiv w:val="1"/>
      <w:marLeft w:val="0"/>
      <w:marRight w:val="0"/>
      <w:marTop w:val="0"/>
      <w:marBottom w:val="0"/>
      <w:divBdr>
        <w:top w:val="none" w:sz="0" w:space="0" w:color="auto"/>
        <w:left w:val="none" w:sz="0" w:space="0" w:color="auto"/>
        <w:bottom w:val="none" w:sz="0" w:space="0" w:color="auto"/>
        <w:right w:val="none" w:sz="0" w:space="0" w:color="auto"/>
      </w:divBdr>
    </w:div>
    <w:div w:id="951475086">
      <w:bodyDiv w:val="1"/>
      <w:marLeft w:val="0"/>
      <w:marRight w:val="0"/>
      <w:marTop w:val="0"/>
      <w:marBottom w:val="0"/>
      <w:divBdr>
        <w:top w:val="none" w:sz="0" w:space="0" w:color="auto"/>
        <w:left w:val="none" w:sz="0" w:space="0" w:color="auto"/>
        <w:bottom w:val="none" w:sz="0" w:space="0" w:color="auto"/>
        <w:right w:val="none" w:sz="0" w:space="0" w:color="auto"/>
      </w:divBdr>
    </w:div>
    <w:div w:id="952709964">
      <w:bodyDiv w:val="1"/>
      <w:marLeft w:val="0"/>
      <w:marRight w:val="0"/>
      <w:marTop w:val="0"/>
      <w:marBottom w:val="0"/>
      <w:divBdr>
        <w:top w:val="none" w:sz="0" w:space="0" w:color="auto"/>
        <w:left w:val="none" w:sz="0" w:space="0" w:color="auto"/>
        <w:bottom w:val="none" w:sz="0" w:space="0" w:color="auto"/>
        <w:right w:val="none" w:sz="0" w:space="0" w:color="auto"/>
      </w:divBdr>
    </w:div>
    <w:div w:id="952977520">
      <w:bodyDiv w:val="1"/>
      <w:marLeft w:val="0"/>
      <w:marRight w:val="0"/>
      <w:marTop w:val="0"/>
      <w:marBottom w:val="0"/>
      <w:divBdr>
        <w:top w:val="none" w:sz="0" w:space="0" w:color="auto"/>
        <w:left w:val="none" w:sz="0" w:space="0" w:color="auto"/>
        <w:bottom w:val="none" w:sz="0" w:space="0" w:color="auto"/>
        <w:right w:val="none" w:sz="0" w:space="0" w:color="auto"/>
      </w:divBdr>
    </w:div>
    <w:div w:id="953370903">
      <w:bodyDiv w:val="1"/>
      <w:marLeft w:val="0"/>
      <w:marRight w:val="0"/>
      <w:marTop w:val="0"/>
      <w:marBottom w:val="0"/>
      <w:divBdr>
        <w:top w:val="none" w:sz="0" w:space="0" w:color="auto"/>
        <w:left w:val="none" w:sz="0" w:space="0" w:color="auto"/>
        <w:bottom w:val="none" w:sz="0" w:space="0" w:color="auto"/>
        <w:right w:val="none" w:sz="0" w:space="0" w:color="auto"/>
      </w:divBdr>
    </w:div>
    <w:div w:id="954138965">
      <w:bodyDiv w:val="1"/>
      <w:marLeft w:val="0"/>
      <w:marRight w:val="0"/>
      <w:marTop w:val="0"/>
      <w:marBottom w:val="0"/>
      <w:divBdr>
        <w:top w:val="none" w:sz="0" w:space="0" w:color="auto"/>
        <w:left w:val="none" w:sz="0" w:space="0" w:color="auto"/>
        <w:bottom w:val="none" w:sz="0" w:space="0" w:color="auto"/>
        <w:right w:val="none" w:sz="0" w:space="0" w:color="auto"/>
      </w:divBdr>
    </w:div>
    <w:div w:id="954408839">
      <w:bodyDiv w:val="1"/>
      <w:marLeft w:val="0"/>
      <w:marRight w:val="0"/>
      <w:marTop w:val="0"/>
      <w:marBottom w:val="0"/>
      <w:divBdr>
        <w:top w:val="none" w:sz="0" w:space="0" w:color="auto"/>
        <w:left w:val="none" w:sz="0" w:space="0" w:color="auto"/>
        <w:bottom w:val="none" w:sz="0" w:space="0" w:color="auto"/>
        <w:right w:val="none" w:sz="0" w:space="0" w:color="auto"/>
      </w:divBdr>
    </w:div>
    <w:div w:id="954874583">
      <w:bodyDiv w:val="1"/>
      <w:marLeft w:val="0"/>
      <w:marRight w:val="0"/>
      <w:marTop w:val="0"/>
      <w:marBottom w:val="0"/>
      <w:divBdr>
        <w:top w:val="none" w:sz="0" w:space="0" w:color="auto"/>
        <w:left w:val="none" w:sz="0" w:space="0" w:color="auto"/>
        <w:bottom w:val="none" w:sz="0" w:space="0" w:color="auto"/>
        <w:right w:val="none" w:sz="0" w:space="0" w:color="auto"/>
      </w:divBdr>
    </w:div>
    <w:div w:id="955870345">
      <w:bodyDiv w:val="1"/>
      <w:marLeft w:val="0"/>
      <w:marRight w:val="0"/>
      <w:marTop w:val="0"/>
      <w:marBottom w:val="0"/>
      <w:divBdr>
        <w:top w:val="none" w:sz="0" w:space="0" w:color="auto"/>
        <w:left w:val="none" w:sz="0" w:space="0" w:color="auto"/>
        <w:bottom w:val="none" w:sz="0" w:space="0" w:color="auto"/>
        <w:right w:val="none" w:sz="0" w:space="0" w:color="auto"/>
      </w:divBdr>
    </w:div>
    <w:div w:id="955910800">
      <w:bodyDiv w:val="1"/>
      <w:marLeft w:val="0"/>
      <w:marRight w:val="0"/>
      <w:marTop w:val="0"/>
      <w:marBottom w:val="0"/>
      <w:divBdr>
        <w:top w:val="none" w:sz="0" w:space="0" w:color="auto"/>
        <w:left w:val="none" w:sz="0" w:space="0" w:color="auto"/>
        <w:bottom w:val="none" w:sz="0" w:space="0" w:color="auto"/>
        <w:right w:val="none" w:sz="0" w:space="0" w:color="auto"/>
      </w:divBdr>
    </w:div>
    <w:div w:id="956059478">
      <w:bodyDiv w:val="1"/>
      <w:marLeft w:val="0"/>
      <w:marRight w:val="0"/>
      <w:marTop w:val="0"/>
      <w:marBottom w:val="0"/>
      <w:divBdr>
        <w:top w:val="none" w:sz="0" w:space="0" w:color="auto"/>
        <w:left w:val="none" w:sz="0" w:space="0" w:color="auto"/>
        <w:bottom w:val="none" w:sz="0" w:space="0" w:color="auto"/>
        <w:right w:val="none" w:sz="0" w:space="0" w:color="auto"/>
      </w:divBdr>
    </w:div>
    <w:div w:id="958223950">
      <w:bodyDiv w:val="1"/>
      <w:marLeft w:val="0"/>
      <w:marRight w:val="0"/>
      <w:marTop w:val="0"/>
      <w:marBottom w:val="0"/>
      <w:divBdr>
        <w:top w:val="none" w:sz="0" w:space="0" w:color="auto"/>
        <w:left w:val="none" w:sz="0" w:space="0" w:color="auto"/>
        <w:bottom w:val="none" w:sz="0" w:space="0" w:color="auto"/>
        <w:right w:val="none" w:sz="0" w:space="0" w:color="auto"/>
      </w:divBdr>
    </w:div>
    <w:div w:id="958607861">
      <w:bodyDiv w:val="1"/>
      <w:marLeft w:val="0"/>
      <w:marRight w:val="0"/>
      <w:marTop w:val="0"/>
      <w:marBottom w:val="0"/>
      <w:divBdr>
        <w:top w:val="none" w:sz="0" w:space="0" w:color="auto"/>
        <w:left w:val="none" w:sz="0" w:space="0" w:color="auto"/>
        <w:bottom w:val="none" w:sz="0" w:space="0" w:color="auto"/>
        <w:right w:val="none" w:sz="0" w:space="0" w:color="auto"/>
      </w:divBdr>
    </w:div>
    <w:div w:id="959992436">
      <w:bodyDiv w:val="1"/>
      <w:marLeft w:val="0"/>
      <w:marRight w:val="0"/>
      <w:marTop w:val="0"/>
      <w:marBottom w:val="0"/>
      <w:divBdr>
        <w:top w:val="none" w:sz="0" w:space="0" w:color="auto"/>
        <w:left w:val="none" w:sz="0" w:space="0" w:color="auto"/>
        <w:bottom w:val="none" w:sz="0" w:space="0" w:color="auto"/>
        <w:right w:val="none" w:sz="0" w:space="0" w:color="auto"/>
      </w:divBdr>
    </w:div>
    <w:div w:id="960921252">
      <w:bodyDiv w:val="1"/>
      <w:marLeft w:val="0"/>
      <w:marRight w:val="0"/>
      <w:marTop w:val="0"/>
      <w:marBottom w:val="0"/>
      <w:divBdr>
        <w:top w:val="none" w:sz="0" w:space="0" w:color="auto"/>
        <w:left w:val="none" w:sz="0" w:space="0" w:color="auto"/>
        <w:bottom w:val="none" w:sz="0" w:space="0" w:color="auto"/>
        <w:right w:val="none" w:sz="0" w:space="0" w:color="auto"/>
      </w:divBdr>
    </w:div>
    <w:div w:id="961110603">
      <w:bodyDiv w:val="1"/>
      <w:marLeft w:val="0"/>
      <w:marRight w:val="0"/>
      <w:marTop w:val="0"/>
      <w:marBottom w:val="0"/>
      <w:divBdr>
        <w:top w:val="none" w:sz="0" w:space="0" w:color="auto"/>
        <w:left w:val="none" w:sz="0" w:space="0" w:color="auto"/>
        <w:bottom w:val="none" w:sz="0" w:space="0" w:color="auto"/>
        <w:right w:val="none" w:sz="0" w:space="0" w:color="auto"/>
      </w:divBdr>
    </w:div>
    <w:div w:id="962612097">
      <w:bodyDiv w:val="1"/>
      <w:marLeft w:val="0"/>
      <w:marRight w:val="0"/>
      <w:marTop w:val="0"/>
      <w:marBottom w:val="0"/>
      <w:divBdr>
        <w:top w:val="none" w:sz="0" w:space="0" w:color="auto"/>
        <w:left w:val="none" w:sz="0" w:space="0" w:color="auto"/>
        <w:bottom w:val="none" w:sz="0" w:space="0" w:color="auto"/>
        <w:right w:val="none" w:sz="0" w:space="0" w:color="auto"/>
      </w:divBdr>
    </w:div>
    <w:div w:id="965045196">
      <w:bodyDiv w:val="1"/>
      <w:marLeft w:val="0"/>
      <w:marRight w:val="0"/>
      <w:marTop w:val="0"/>
      <w:marBottom w:val="0"/>
      <w:divBdr>
        <w:top w:val="none" w:sz="0" w:space="0" w:color="auto"/>
        <w:left w:val="none" w:sz="0" w:space="0" w:color="auto"/>
        <w:bottom w:val="none" w:sz="0" w:space="0" w:color="auto"/>
        <w:right w:val="none" w:sz="0" w:space="0" w:color="auto"/>
      </w:divBdr>
    </w:div>
    <w:div w:id="967055164">
      <w:bodyDiv w:val="1"/>
      <w:marLeft w:val="0"/>
      <w:marRight w:val="0"/>
      <w:marTop w:val="0"/>
      <w:marBottom w:val="0"/>
      <w:divBdr>
        <w:top w:val="none" w:sz="0" w:space="0" w:color="auto"/>
        <w:left w:val="none" w:sz="0" w:space="0" w:color="auto"/>
        <w:bottom w:val="none" w:sz="0" w:space="0" w:color="auto"/>
        <w:right w:val="none" w:sz="0" w:space="0" w:color="auto"/>
      </w:divBdr>
    </w:div>
    <w:div w:id="968434716">
      <w:bodyDiv w:val="1"/>
      <w:marLeft w:val="0"/>
      <w:marRight w:val="0"/>
      <w:marTop w:val="0"/>
      <w:marBottom w:val="0"/>
      <w:divBdr>
        <w:top w:val="none" w:sz="0" w:space="0" w:color="auto"/>
        <w:left w:val="none" w:sz="0" w:space="0" w:color="auto"/>
        <w:bottom w:val="none" w:sz="0" w:space="0" w:color="auto"/>
        <w:right w:val="none" w:sz="0" w:space="0" w:color="auto"/>
      </w:divBdr>
    </w:div>
    <w:div w:id="971012759">
      <w:bodyDiv w:val="1"/>
      <w:marLeft w:val="0"/>
      <w:marRight w:val="0"/>
      <w:marTop w:val="0"/>
      <w:marBottom w:val="0"/>
      <w:divBdr>
        <w:top w:val="none" w:sz="0" w:space="0" w:color="auto"/>
        <w:left w:val="none" w:sz="0" w:space="0" w:color="auto"/>
        <w:bottom w:val="none" w:sz="0" w:space="0" w:color="auto"/>
        <w:right w:val="none" w:sz="0" w:space="0" w:color="auto"/>
      </w:divBdr>
    </w:div>
    <w:div w:id="971136500">
      <w:bodyDiv w:val="1"/>
      <w:marLeft w:val="0"/>
      <w:marRight w:val="0"/>
      <w:marTop w:val="0"/>
      <w:marBottom w:val="0"/>
      <w:divBdr>
        <w:top w:val="none" w:sz="0" w:space="0" w:color="auto"/>
        <w:left w:val="none" w:sz="0" w:space="0" w:color="auto"/>
        <w:bottom w:val="none" w:sz="0" w:space="0" w:color="auto"/>
        <w:right w:val="none" w:sz="0" w:space="0" w:color="auto"/>
      </w:divBdr>
    </w:div>
    <w:div w:id="972951179">
      <w:bodyDiv w:val="1"/>
      <w:marLeft w:val="0"/>
      <w:marRight w:val="0"/>
      <w:marTop w:val="0"/>
      <w:marBottom w:val="0"/>
      <w:divBdr>
        <w:top w:val="none" w:sz="0" w:space="0" w:color="auto"/>
        <w:left w:val="none" w:sz="0" w:space="0" w:color="auto"/>
        <w:bottom w:val="none" w:sz="0" w:space="0" w:color="auto"/>
        <w:right w:val="none" w:sz="0" w:space="0" w:color="auto"/>
      </w:divBdr>
    </w:div>
    <w:div w:id="973214732">
      <w:bodyDiv w:val="1"/>
      <w:marLeft w:val="0"/>
      <w:marRight w:val="0"/>
      <w:marTop w:val="0"/>
      <w:marBottom w:val="0"/>
      <w:divBdr>
        <w:top w:val="none" w:sz="0" w:space="0" w:color="auto"/>
        <w:left w:val="none" w:sz="0" w:space="0" w:color="auto"/>
        <w:bottom w:val="none" w:sz="0" w:space="0" w:color="auto"/>
        <w:right w:val="none" w:sz="0" w:space="0" w:color="auto"/>
      </w:divBdr>
    </w:div>
    <w:div w:id="973295596">
      <w:bodyDiv w:val="1"/>
      <w:marLeft w:val="0"/>
      <w:marRight w:val="0"/>
      <w:marTop w:val="0"/>
      <w:marBottom w:val="0"/>
      <w:divBdr>
        <w:top w:val="none" w:sz="0" w:space="0" w:color="auto"/>
        <w:left w:val="none" w:sz="0" w:space="0" w:color="auto"/>
        <w:bottom w:val="none" w:sz="0" w:space="0" w:color="auto"/>
        <w:right w:val="none" w:sz="0" w:space="0" w:color="auto"/>
      </w:divBdr>
    </w:div>
    <w:div w:id="973608765">
      <w:bodyDiv w:val="1"/>
      <w:marLeft w:val="0"/>
      <w:marRight w:val="0"/>
      <w:marTop w:val="0"/>
      <w:marBottom w:val="0"/>
      <w:divBdr>
        <w:top w:val="none" w:sz="0" w:space="0" w:color="auto"/>
        <w:left w:val="none" w:sz="0" w:space="0" w:color="auto"/>
        <w:bottom w:val="none" w:sz="0" w:space="0" w:color="auto"/>
        <w:right w:val="none" w:sz="0" w:space="0" w:color="auto"/>
      </w:divBdr>
    </w:div>
    <w:div w:id="974720091">
      <w:bodyDiv w:val="1"/>
      <w:marLeft w:val="0"/>
      <w:marRight w:val="0"/>
      <w:marTop w:val="0"/>
      <w:marBottom w:val="0"/>
      <w:divBdr>
        <w:top w:val="none" w:sz="0" w:space="0" w:color="auto"/>
        <w:left w:val="none" w:sz="0" w:space="0" w:color="auto"/>
        <w:bottom w:val="none" w:sz="0" w:space="0" w:color="auto"/>
        <w:right w:val="none" w:sz="0" w:space="0" w:color="auto"/>
      </w:divBdr>
    </w:div>
    <w:div w:id="976759940">
      <w:bodyDiv w:val="1"/>
      <w:marLeft w:val="0"/>
      <w:marRight w:val="0"/>
      <w:marTop w:val="0"/>
      <w:marBottom w:val="0"/>
      <w:divBdr>
        <w:top w:val="none" w:sz="0" w:space="0" w:color="auto"/>
        <w:left w:val="none" w:sz="0" w:space="0" w:color="auto"/>
        <w:bottom w:val="none" w:sz="0" w:space="0" w:color="auto"/>
        <w:right w:val="none" w:sz="0" w:space="0" w:color="auto"/>
      </w:divBdr>
    </w:div>
    <w:div w:id="977952760">
      <w:bodyDiv w:val="1"/>
      <w:marLeft w:val="0"/>
      <w:marRight w:val="0"/>
      <w:marTop w:val="0"/>
      <w:marBottom w:val="0"/>
      <w:divBdr>
        <w:top w:val="none" w:sz="0" w:space="0" w:color="auto"/>
        <w:left w:val="none" w:sz="0" w:space="0" w:color="auto"/>
        <w:bottom w:val="none" w:sz="0" w:space="0" w:color="auto"/>
        <w:right w:val="none" w:sz="0" w:space="0" w:color="auto"/>
      </w:divBdr>
    </w:div>
    <w:div w:id="979116984">
      <w:bodyDiv w:val="1"/>
      <w:marLeft w:val="0"/>
      <w:marRight w:val="0"/>
      <w:marTop w:val="0"/>
      <w:marBottom w:val="0"/>
      <w:divBdr>
        <w:top w:val="none" w:sz="0" w:space="0" w:color="auto"/>
        <w:left w:val="none" w:sz="0" w:space="0" w:color="auto"/>
        <w:bottom w:val="none" w:sz="0" w:space="0" w:color="auto"/>
        <w:right w:val="none" w:sz="0" w:space="0" w:color="auto"/>
      </w:divBdr>
    </w:div>
    <w:div w:id="979309582">
      <w:bodyDiv w:val="1"/>
      <w:marLeft w:val="0"/>
      <w:marRight w:val="0"/>
      <w:marTop w:val="0"/>
      <w:marBottom w:val="0"/>
      <w:divBdr>
        <w:top w:val="none" w:sz="0" w:space="0" w:color="auto"/>
        <w:left w:val="none" w:sz="0" w:space="0" w:color="auto"/>
        <w:bottom w:val="none" w:sz="0" w:space="0" w:color="auto"/>
        <w:right w:val="none" w:sz="0" w:space="0" w:color="auto"/>
      </w:divBdr>
    </w:div>
    <w:div w:id="979849904">
      <w:bodyDiv w:val="1"/>
      <w:marLeft w:val="0"/>
      <w:marRight w:val="0"/>
      <w:marTop w:val="0"/>
      <w:marBottom w:val="0"/>
      <w:divBdr>
        <w:top w:val="none" w:sz="0" w:space="0" w:color="auto"/>
        <w:left w:val="none" w:sz="0" w:space="0" w:color="auto"/>
        <w:bottom w:val="none" w:sz="0" w:space="0" w:color="auto"/>
        <w:right w:val="none" w:sz="0" w:space="0" w:color="auto"/>
      </w:divBdr>
    </w:div>
    <w:div w:id="979850041">
      <w:bodyDiv w:val="1"/>
      <w:marLeft w:val="0"/>
      <w:marRight w:val="0"/>
      <w:marTop w:val="0"/>
      <w:marBottom w:val="0"/>
      <w:divBdr>
        <w:top w:val="none" w:sz="0" w:space="0" w:color="auto"/>
        <w:left w:val="none" w:sz="0" w:space="0" w:color="auto"/>
        <w:bottom w:val="none" w:sz="0" w:space="0" w:color="auto"/>
        <w:right w:val="none" w:sz="0" w:space="0" w:color="auto"/>
      </w:divBdr>
    </w:div>
    <w:div w:id="979961705">
      <w:bodyDiv w:val="1"/>
      <w:marLeft w:val="0"/>
      <w:marRight w:val="0"/>
      <w:marTop w:val="0"/>
      <w:marBottom w:val="0"/>
      <w:divBdr>
        <w:top w:val="none" w:sz="0" w:space="0" w:color="auto"/>
        <w:left w:val="none" w:sz="0" w:space="0" w:color="auto"/>
        <w:bottom w:val="none" w:sz="0" w:space="0" w:color="auto"/>
        <w:right w:val="none" w:sz="0" w:space="0" w:color="auto"/>
      </w:divBdr>
    </w:div>
    <w:div w:id="980692727">
      <w:bodyDiv w:val="1"/>
      <w:marLeft w:val="0"/>
      <w:marRight w:val="0"/>
      <w:marTop w:val="0"/>
      <w:marBottom w:val="0"/>
      <w:divBdr>
        <w:top w:val="none" w:sz="0" w:space="0" w:color="auto"/>
        <w:left w:val="none" w:sz="0" w:space="0" w:color="auto"/>
        <w:bottom w:val="none" w:sz="0" w:space="0" w:color="auto"/>
        <w:right w:val="none" w:sz="0" w:space="0" w:color="auto"/>
      </w:divBdr>
    </w:div>
    <w:div w:id="980882573">
      <w:bodyDiv w:val="1"/>
      <w:marLeft w:val="0"/>
      <w:marRight w:val="0"/>
      <w:marTop w:val="0"/>
      <w:marBottom w:val="0"/>
      <w:divBdr>
        <w:top w:val="none" w:sz="0" w:space="0" w:color="auto"/>
        <w:left w:val="none" w:sz="0" w:space="0" w:color="auto"/>
        <w:bottom w:val="none" w:sz="0" w:space="0" w:color="auto"/>
        <w:right w:val="none" w:sz="0" w:space="0" w:color="auto"/>
      </w:divBdr>
    </w:div>
    <w:div w:id="982150818">
      <w:bodyDiv w:val="1"/>
      <w:marLeft w:val="0"/>
      <w:marRight w:val="0"/>
      <w:marTop w:val="0"/>
      <w:marBottom w:val="0"/>
      <w:divBdr>
        <w:top w:val="none" w:sz="0" w:space="0" w:color="auto"/>
        <w:left w:val="none" w:sz="0" w:space="0" w:color="auto"/>
        <w:bottom w:val="none" w:sz="0" w:space="0" w:color="auto"/>
        <w:right w:val="none" w:sz="0" w:space="0" w:color="auto"/>
      </w:divBdr>
    </w:div>
    <w:div w:id="982738295">
      <w:bodyDiv w:val="1"/>
      <w:marLeft w:val="0"/>
      <w:marRight w:val="0"/>
      <w:marTop w:val="0"/>
      <w:marBottom w:val="0"/>
      <w:divBdr>
        <w:top w:val="none" w:sz="0" w:space="0" w:color="auto"/>
        <w:left w:val="none" w:sz="0" w:space="0" w:color="auto"/>
        <w:bottom w:val="none" w:sz="0" w:space="0" w:color="auto"/>
        <w:right w:val="none" w:sz="0" w:space="0" w:color="auto"/>
      </w:divBdr>
    </w:div>
    <w:div w:id="983433778">
      <w:bodyDiv w:val="1"/>
      <w:marLeft w:val="0"/>
      <w:marRight w:val="0"/>
      <w:marTop w:val="0"/>
      <w:marBottom w:val="0"/>
      <w:divBdr>
        <w:top w:val="none" w:sz="0" w:space="0" w:color="auto"/>
        <w:left w:val="none" w:sz="0" w:space="0" w:color="auto"/>
        <w:bottom w:val="none" w:sz="0" w:space="0" w:color="auto"/>
        <w:right w:val="none" w:sz="0" w:space="0" w:color="auto"/>
      </w:divBdr>
    </w:div>
    <w:div w:id="984167527">
      <w:bodyDiv w:val="1"/>
      <w:marLeft w:val="0"/>
      <w:marRight w:val="0"/>
      <w:marTop w:val="0"/>
      <w:marBottom w:val="0"/>
      <w:divBdr>
        <w:top w:val="none" w:sz="0" w:space="0" w:color="auto"/>
        <w:left w:val="none" w:sz="0" w:space="0" w:color="auto"/>
        <w:bottom w:val="none" w:sz="0" w:space="0" w:color="auto"/>
        <w:right w:val="none" w:sz="0" w:space="0" w:color="auto"/>
      </w:divBdr>
    </w:div>
    <w:div w:id="984511500">
      <w:bodyDiv w:val="1"/>
      <w:marLeft w:val="0"/>
      <w:marRight w:val="0"/>
      <w:marTop w:val="0"/>
      <w:marBottom w:val="0"/>
      <w:divBdr>
        <w:top w:val="none" w:sz="0" w:space="0" w:color="auto"/>
        <w:left w:val="none" w:sz="0" w:space="0" w:color="auto"/>
        <w:bottom w:val="none" w:sz="0" w:space="0" w:color="auto"/>
        <w:right w:val="none" w:sz="0" w:space="0" w:color="auto"/>
      </w:divBdr>
    </w:div>
    <w:div w:id="987199218">
      <w:bodyDiv w:val="1"/>
      <w:marLeft w:val="0"/>
      <w:marRight w:val="0"/>
      <w:marTop w:val="0"/>
      <w:marBottom w:val="0"/>
      <w:divBdr>
        <w:top w:val="none" w:sz="0" w:space="0" w:color="auto"/>
        <w:left w:val="none" w:sz="0" w:space="0" w:color="auto"/>
        <w:bottom w:val="none" w:sz="0" w:space="0" w:color="auto"/>
        <w:right w:val="none" w:sz="0" w:space="0" w:color="auto"/>
      </w:divBdr>
    </w:div>
    <w:div w:id="987785039">
      <w:bodyDiv w:val="1"/>
      <w:marLeft w:val="0"/>
      <w:marRight w:val="0"/>
      <w:marTop w:val="0"/>
      <w:marBottom w:val="0"/>
      <w:divBdr>
        <w:top w:val="none" w:sz="0" w:space="0" w:color="auto"/>
        <w:left w:val="none" w:sz="0" w:space="0" w:color="auto"/>
        <w:bottom w:val="none" w:sz="0" w:space="0" w:color="auto"/>
        <w:right w:val="none" w:sz="0" w:space="0" w:color="auto"/>
      </w:divBdr>
    </w:div>
    <w:div w:id="988359141">
      <w:bodyDiv w:val="1"/>
      <w:marLeft w:val="0"/>
      <w:marRight w:val="0"/>
      <w:marTop w:val="0"/>
      <w:marBottom w:val="0"/>
      <w:divBdr>
        <w:top w:val="none" w:sz="0" w:space="0" w:color="auto"/>
        <w:left w:val="none" w:sz="0" w:space="0" w:color="auto"/>
        <w:bottom w:val="none" w:sz="0" w:space="0" w:color="auto"/>
        <w:right w:val="none" w:sz="0" w:space="0" w:color="auto"/>
      </w:divBdr>
    </w:div>
    <w:div w:id="988679004">
      <w:bodyDiv w:val="1"/>
      <w:marLeft w:val="0"/>
      <w:marRight w:val="0"/>
      <w:marTop w:val="0"/>
      <w:marBottom w:val="0"/>
      <w:divBdr>
        <w:top w:val="none" w:sz="0" w:space="0" w:color="auto"/>
        <w:left w:val="none" w:sz="0" w:space="0" w:color="auto"/>
        <w:bottom w:val="none" w:sz="0" w:space="0" w:color="auto"/>
        <w:right w:val="none" w:sz="0" w:space="0" w:color="auto"/>
      </w:divBdr>
    </w:div>
    <w:div w:id="988706310">
      <w:bodyDiv w:val="1"/>
      <w:marLeft w:val="0"/>
      <w:marRight w:val="0"/>
      <w:marTop w:val="0"/>
      <w:marBottom w:val="0"/>
      <w:divBdr>
        <w:top w:val="none" w:sz="0" w:space="0" w:color="auto"/>
        <w:left w:val="none" w:sz="0" w:space="0" w:color="auto"/>
        <w:bottom w:val="none" w:sz="0" w:space="0" w:color="auto"/>
        <w:right w:val="none" w:sz="0" w:space="0" w:color="auto"/>
      </w:divBdr>
    </w:div>
    <w:div w:id="990061292">
      <w:bodyDiv w:val="1"/>
      <w:marLeft w:val="0"/>
      <w:marRight w:val="0"/>
      <w:marTop w:val="0"/>
      <w:marBottom w:val="0"/>
      <w:divBdr>
        <w:top w:val="none" w:sz="0" w:space="0" w:color="auto"/>
        <w:left w:val="none" w:sz="0" w:space="0" w:color="auto"/>
        <w:bottom w:val="none" w:sz="0" w:space="0" w:color="auto"/>
        <w:right w:val="none" w:sz="0" w:space="0" w:color="auto"/>
      </w:divBdr>
    </w:div>
    <w:div w:id="991639144">
      <w:bodyDiv w:val="1"/>
      <w:marLeft w:val="0"/>
      <w:marRight w:val="0"/>
      <w:marTop w:val="0"/>
      <w:marBottom w:val="0"/>
      <w:divBdr>
        <w:top w:val="none" w:sz="0" w:space="0" w:color="auto"/>
        <w:left w:val="none" w:sz="0" w:space="0" w:color="auto"/>
        <w:bottom w:val="none" w:sz="0" w:space="0" w:color="auto"/>
        <w:right w:val="none" w:sz="0" w:space="0" w:color="auto"/>
      </w:divBdr>
    </w:div>
    <w:div w:id="992028944">
      <w:bodyDiv w:val="1"/>
      <w:marLeft w:val="0"/>
      <w:marRight w:val="0"/>
      <w:marTop w:val="0"/>
      <w:marBottom w:val="0"/>
      <w:divBdr>
        <w:top w:val="none" w:sz="0" w:space="0" w:color="auto"/>
        <w:left w:val="none" w:sz="0" w:space="0" w:color="auto"/>
        <w:bottom w:val="none" w:sz="0" w:space="0" w:color="auto"/>
        <w:right w:val="none" w:sz="0" w:space="0" w:color="auto"/>
      </w:divBdr>
    </w:div>
    <w:div w:id="992294129">
      <w:bodyDiv w:val="1"/>
      <w:marLeft w:val="0"/>
      <w:marRight w:val="0"/>
      <w:marTop w:val="0"/>
      <w:marBottom w:val="0"/>
      <w:divBdr>
        <w:top w:val="none" w:sz="0" w:space="0" w:color="auto"/>
        <w:left w:val="none" w:sz="0" w:space="0" w:color="auto"/>
        <w:bottom w:val="none" w:sz="0" w:space="0" w:color="auto"/>
        <w:right w:val="none" w:sz="0" w:space="0" w:color="auto"/>
      </w:divBdr>
    </w:div>
    <w:div w:id="993798116">
      <w:bodyDiv w:val="1"/>
      <w:marLeft w:val="0"/>
      <w:marRight w:val="0"/>
      <w:marTop w:val="0"/>
      <w:marBottom w:val="0"/>
      <w:divBdr>
        <w:top w:val="none" w:sz="0" w:space="0" w:color="auto"/>
        <w:left w:val="none" w:sz="0" w:space="0" w:color="auto"/>
        <w:bottom w:val="none" w:sz="0" w:space="0" w:color="auto"/>
        <w:right w:val="none" w:sz="0" w:space="0" w:color="auto"/>
      </w:divBdr>
    </w:div>
    <w:div w:id="993948881">
      <w:bodyDiv w:val="1"/>
      <w:marLeft w:val="0"/>
      <w:marRight w:val="0"/>
      <w:marTop w:val="0"/>
      <w:marBottom w:val="0"/>
      <w:divBdr>
        <w:top w:val="none" w:sz="0" w:space="0" w:color="auto"/>
        <w:left w:val="none" w:sz="0" w:space="0" w:color="auto"/>
        <w:bottom w:val="none" w:sz="0" w:space="0" w:color="auto"/>
        <w:right w:val="none" w:sz="0" w:space="0" w:color="auto"/>
      </w:divBdr>
    </w:div>
    <w:div w:id="994182247">
      <w:bodyDiv w:val="1"/>
      <w:marLeft w:val="0"/>
      <w:marRight w:val="0"/>
      <w:marTop w:val="0"/>
      <w:marBottom w:val="0"/>
      <w:divBdr>
        <w:top w:val="none" w:sz="0" w:space="0" w:color="auto"/>
        <w:left w:val="none" w:sz="0" w:space="0" w:color="auto"/>
        <w:bottom w:val="none" w:sz="0" w:space="0" w:color="auto"/>
        <w:right w:val="none" w:sz="0" w:space="0" w:color="auto"/>
      </w:divBdr>
    </w:div>
    <w:div w:id="994182847">
      <w:bodyDiv w:val="1"/>
      <w:marLeft w:val="0"/>
      <w:marRight w:val="0"/>
      <w:marTop w:val="0"/>
      <w:marBottom w:val="0"/>
      <w:divBdr>
        <w:top w:val="none" w:sz="0" w:space="0" w:color="auto"/>
        <w:left w:val="none" w:sz="0" w:space="0" w:color="auto"/>
        <w:bottom w:val="none" w:sz="0" w:space="0" w:color="auto"/>
        <w:right w:val="none" w:sz="0" w:space="0" w:color="auto"/>
      </w:divBdr>
    </w:div>
    <w:div w:id="994453490">
      <w:bodyDiv w:val="1"/>
      <w:marLeft w:val="0"/>
      <w:marRight w:val="0"/>
      <w:marTop w:val="0"/>
      <w:marBottom w:val="0"/>
      <w:divBdr>
        <w:top w:val="none" w:sz="0" w:space="0" w:color="auto"/>
        <w:left w:val="none" w:sz="0" w:space="0" w:color="auto"/>
        <w:bottom w:val="none" w:sz="0" w:space="0" w:color="auto"/>
        <w:right w:val="none" w:sz="0" w:space="0" w:color="auto"/>
      </w:divBdr>
    </w:div>
    <w:div w:id="994457683">
      <w:bodyDiv w:val="1"/>
      <w:marLeft w:val="0"/>
      <w:marRight w:val="0"/>
      <w:marTop w:val="0"/>
      <w:marBottom w:val="0"/>
      <w:divBdr>
        <w:top w:val="none" w:sz="0" w:space="0" w:color="auto"/>
        <w:left w:val="none" w:sz="0" w:space="0" w:color="auto"/>
        <w:bottom w:val="none" w:sz="0" w:space="0" w:color="auto"/>
        <w:right w:val="none" w:sz="0" w:space="0" w:color="auto"/>
      </w:divBdr>
    </w:div>
    <w:div w:id="994989858">
      <w:bodyDiv w:val="1"/>
      <w:marLeft w:val="0"/>
      <w:marRight w:val="0"/>
      <w:marTop w:val="0"/>
      <w:marBottom w:val="0"/>
      <w:divBdr>
        <w:top w:val="none" w:sz="0" w:space="0" w:color="auto"/>
        <w:left w:val="none" w:sz="0" w:space="0" w:color="auto"/>
        <w:bottom w:val="none" w:sz="0" w:space="0" w:color="auto"/>
        <w:right w:val="none" w:sz="0" w:space="0" w:color="auto"/>
      </w:divBdr>
    </w:div>
    <w:div w:id="996031699">
      <w:bodyDiv w:val="1"/>
      <w:marLeft w:val="0"/>
      <w:marRight w:val="0"/>
      <w:marTop w:val="0"/>
      <w:marBottom w:val="0"/>
      <w:divBdr>
        <w:top w:val="none" w:sz="0" w:space="0" w:color="auto"/>
        <w:left w:val="none" w:sz="0" w:space="0" w:color="auto"/>
        <w:bottom w:val="none" w:sz="0" w:space="0" w:color="auto"/>
        <w:right w:val="none" w:sz="0" w:space="0" w:color="auto"/>
      </w:divBdr>
    </w:div>
    <w:div w:id="996112495">
      <w:bodyDiv w:val="1"/>
      <w:marLeft w:val="0"/>
      <w:marRight w:val="0"/>
      <w:marTop w:val="0"/>
      <w:marBottom w:val="0"/>
      <w:divBdr>
        <w:top w:val="none" w:sz="0" w:space="0" w:color="auto"/>
        <w:left w:val="none" w:sz="0" w:space="0" w:color="auto"/>
        <w:bottom w:val="none" w:sz="0" w:space="0" w:color="auto"/>
        <w:right w:val="none" w:sz="0" w:space="0" w:color="auto"/>
      </w:divBdr>
    </w:div>
    <w:div w:id="996224910">
      <w:bodyDiv w:val="1"/>
      <w:marLeft w:val="0"/>
      <w:marRight w:val="0"/>
      <w:marTop w:val="0"/>
      <w:marBottom w:val="0"/>
      <w:divBdr>
        <w:top w:val="none" w:sz="0" w:space="0" w:color="auto"/>
        <w:left w:val="none" w:sz="0" w:space="0" w:color="auto"/>
        <w:bottom w:val="none" w:sz="0" w:space="0" w:color="auto"/>
        <w:right w:val="none" w:sz="0" w:space="0" w:color="auto"/>
      </w:divBdr>
    </w:div>
    <w:div w:id="998313882">
      <w:bodyDiv w:val="1"/>
      <w:marLeft w:val="0"/>
      <w:marRight w:val="0"/>
      <w:marTop w:val="0"/>
      <w:marBottom w:val="0"/>
      <w:divBdr>
        <w:top w:val="none" w:sz="0" w:space="0" w:color="auto"/>
        <w:left w:val="none" w:sz="0" w:space="0" w:color="auto"/>
        <w:bottom w:val="none" w:sz="0" w:space="0" w:color="auto"/>
        <w:right w:val="none" w:sz="0" w:space="0" w:color="auto"/>
      </w:divBdr>
    </w:div>
    <w:div w:id="999038425">
      <w:bodyDiv w:val="1"/>
      <w:marLeft w:val="0"/>
      <w:marRight w:val="0"/>
      <w:marTop w:val="0"/>
      <w:marBottom w:val="0"/>
      <w:divBdr>
        <w:top w:val="none" w:sz="0" w:space="0" w:color="auto"/>
        <w:left w:val="none" w:sz="0" w:space="0" w:color="auto"/>
        <w:bottom w:val="none" w:sz="0" w:space="0" w:color="auto"/>
        <w:right w:val="none" w:sz="0" w:space="0" w:color="auto"/>
      </w:divBdr>
    </w:div>
    <w:div w:id="999426203">
      <w:bodyDiv w:val="1"/>
      <w:marLeft w:val="0"/>
      <w:marRight w:val="0"/>
      <w:marTop w:val="0"/>
      <w:marBottom w:val="0"/>
      <w:divBdr>
        <w:top w:val="none" w:sz="0" w:space="0" w:color="auto"/>
        <w:left w:val="none" w:sz="0" w:space="0" w:color="auto"/>
        <w:bottom w:val="none" w:sz="0" w:space="0" w:color="auto"/>
        <w:right w:val="none" w:sz="0" w:space="0" w:color="auto"/>
      </w:divBdr>
    </w:div>
    <w:div w:id="1000810432">
      <w:bodyDiv w:val="1"/>
      <w:marLeft w:val="0"/>
      <w:marRight w:val="0"/>
      <w:marTop w:val="0"/>
      <w:marBottom w:val="0"/>
      <w:divBdr>
        <w:top w:val="none" w:sz="0" w:space="0" w:color="auto"/>
        <w:left w:val="none" w:sz="0" w:space="0" w:color="auto"/>
        <w:bottom w:val="none" w:sz="0" w:space="0" w:color="auto"/>
        <w:right w:val="none" w:sz="0" w:space="0" w:color="auto"/>
      </w:divBdr>
    </w:div>
    <w:div w:id="1001587797">
      <w:bodyDiv w:val="1"/>
      <w:marLeft w:val="0"/>
      <w:marRight w:val="0"/>
      <w:marTop w:val="0"/>
      <w:marBottom w:val="0"/>
      <w:divBdr>
        <w:top w:val="none" w:sz="0" w:space="0" w:color="auto"/>
        <w:left w:val="none" w:sz="0" w:space="0" w:color="auto"/>
        <w:bottom w:val="none" w:sz="0" w:space="0" w:color="auto"/>
        <w:right w:val="none" w:sz="0" w:space="0" w:color="auto"/>
      </w:divBdr>
    </w:div>
    <w:div w:id="1001934514">
      <w:bodyDiv w:val="1"/>
      <w:marLeft w:val="0"/>
      <w:marRight w:val="0"/>
      <w:marTop w:val="0"/>
      <w:marBottom w:val="0"/>
      <w:divBdr>
        <w:top w:val="none" w:sz="0" w:space="0" w:color="auto"/>
        <w:left w:val="none" w:sz="0" w:space="0" w:color="auto"/>
        <w:bottom w:val="none" w:sz="0" w:space="0" w:color="auto"/>
        <w:right w:val="none" w:sz="0" w:space="0" w:color="auto"/>
      </w:divBdr>
    </w:div>
    <w:div w:id="1002733055">
      <w:bodyDiv w:val="1"/>
      <w:marLeft w:val="0"/>
      <w:marRight w:val="0"/>
      <w:marTop w:val="0"/>
      <w:marBottom w:val="0"/>
      <w:divBdr>
        <w:top w:val="none" w:sz="0" w:space="0" w:color="auto"/>
        <w:left w:val="none" w:sz="0" w:space="0" w:color="auto"/>
        <w:bottom w:val="none" w:sz="0" w:space="0" w:color="auto"/>
        <w:right w:val="none" w:sz="0" w:space="0" w:color="auto"/>
      </w:divBdr>
    </w:div>
    <w:div w:id="1003557202">
      <w:bodyDiv w:val="1"/>
      <w:marLeft w:val="0"/>
      <w:marRight w:val="0"/>
      <w:marTop w:val="0"/>
      <w:marBottom w:val="0"/>
      <w:divBdr>
        <w:top w:val="none" w:sz="0" w:space="0" w:color="auto"/>
        <w:left w:val="none" w:sz="0" w:space="0" w:color="auto"/>
        <w:bottom w:val="none" w:sz="0" w:space="0" w:color="auto"/>
        <w:right w:val="none" w:sz="0" w:space="0" w:color="auto"/>
      </w:divBdr>
    </w:div>
    <w:div w:id="1003557639">
      <w:bodyDiv w:val="1"/>
      <w:marLeft w:val="0"/>
      <w:marRight w:val="0"/>
      <w:marTop w:val="0"/>
      <w:marBottom w:val="0"/>
      <w:divBdr>
        <w:top w:val="none" w:sz="0" w:space="0" w:color="auto"/>
        <w:left w:val="none" w:sz="0" w:space="0" w:color="auto"/>
        <w:bottom w:val="none" w:sz="0" w:space="0" w:color="auto"/>
        <w:right w:val="none" w:sz="0" w:space="0" w:color="auto"/>
      </w:divBdr>
    </w:div>
    <w:div w:id="1004285688">
      <w:bodyDiv w:val="1"/>
      <w:marLeft w:val="0"/>
      <w:marRight w:val="0"/>
      <w:marTop w:val="0"/>
      <w:marBottom w:val="0"/>
      <w:divBdr>
        <w:top w:val="none" w:sz="0" w:space="0" w:color="auto"/>
        <w:left w:val="none" w:sz="0" w:space="0" w:color="auto"/>
        <w:bottom w:val="none" w:sz="0" w:space="0" w:color="auto"/>
        <w:right w:val="none" w:sz="0" w:space="0" w:color="auto"/>
      </w:divBdr>
    </w:div>
    <w:div w:id="1006596669">
      <w:bodyDiv w:val="1"/>
      <w:marLeft w:val="0"/>
      <w:marRight w:val="0"/>
      <w:marTop w:val="0"/>
      <w:marBottom w:val="0"/>
      <w:divBdr>
        <w:top w:val="none" w:sz="0" w:space="0" w:color="auto"/>
        <w:left w:val="none" w:sz="0" w:space="0" w:color="auto"/>
        <w:bottom w:val="none" w:sz="0" w:space="0" w:color="auto"/>
        <w:right w:val="none" w:sz="0" w:space="0" w:color="auto"/>
      </w:divBdr>
    </w:div>
    <w:div w:id="1006709202">
      <w:bodyDiv w:val="1"/>
      <w:marLeft w:val="0"/>
      <w:marRight w:val="0"/>
      <w:marTop w:val="0"/>
      <w:marBottom w:val="0"/>
      <w:divBdr>
        <w:top w:val="none" w:sz="0" w:space="0" w:color="auto"/>
        <w:left w:val="none" w:sz="0" w:space="0" w:color="auto"/>
        <w:bottom w:val="none" w:sz="0" w:space="0" w:color="auto"/>
        <w:right w:val="none" w:sz="0" w:space="0" w:color="auto"/>
      </w:divBdr>
    </w:div>
    <w:div w:id="1007053653">
      <w:bodyDiv w:val="1"/>
      <w:marLeft w:val="0"/>
      <w:marRight w:val="0"/>
      <w:marTop w:val="0"/>
      <w:marBottom w:val="0"/>
      <w:divBdr>
        <w:top w:val="none" w:sz="0" w:space="0" w:color="auto"/>
        <w:left w:val="none" w:sz="0" w:space="0" w:color="auto"/>
        <w:bottom w:val="none" w:sz="0" w:space="0" w:color="auto"/>
        <w:right w:val="none" w:sz="0" w:space="0" w:color="auto"/>
      </w:divBdr>
    </w:div>
    <w:div w:id="1007445252">
      <w:bodyDiv w:val="1"/>
      <w:marLeft w:val="0"/>
      <w:marRight w:val="0"/>
      <w:marTop w:val="0"/>
      <w:marBottom w:val="0"/>
      <w:divBdr>
        <w:top w:val="none" w:sz="0" w:space="0" w:color="auto"/>
        <w:left w:val="none" w:sz="0" w:space="0" w:color="auto"/>
        <w:bottom w:val="none" w:sz="0" w:space="0" w:color="auto"/>
        <w:right w:val="none" w:sz="0" w:space="0" w:color="auto"/>
      </w:divBdr>
    </w:div>
    <w:div w:id="1007487113">
      <w:bodyDiv w:val="1"/>
      <w:marLeft w:val="0"/>
      <w:marRight w:val="0"/>
      <w:marTop w:val="0"/>
      <w:marBottom w:val="0"/>
      <w:divBdr>
        <w:top w:val="none" w:sz="0" w:space="0" w:color="auto"/>
        <w:left w:val="none" w:sz="0" w:space="0" w:color="auto"/>
        <w:bottom w:val="none" w:sz="0" w:space="0" w:color="auto"/>
        <w:right w:val="none" w:sz="0" w:space="0" w:color="auto"/>
      </w:divBdr>
    </w:div>
    <w:div w:id="1008486472">
      <w:bodyDiv w:val="1"/>
      <w:marLeft w:val="0"/>
      <w:marRight w:val="0"/>
      <w:marTop w:val="0"/>
      <w:marBottom w:val="0"/>
      <w:divBdr>
        <w:top w:val="none" w:sz="0" w:space="0" w:color="auto"/>
        <w:left w:val="none" w:sz="0" w:space="0" w:color="auto"/>
        <w:bottom w:val="none" w:sz="0" w:space="0" w:color="auto"/>
        <w:right w:val="none" w:sz="0" w:space="0" w:color="auto"/>
      </w:divBdr>
    </w:div>
    <w:div w:id="1008992777">
      <w:bodyDiv w:val="1"/>
      <w:marLeft w:val="0"/>
      <w:marRight w:val="0"/>
      <w:marTop w:val="0"/>
      <w:marBottom w:val="0"/>
      <w:divBdr>
        <w:top w:val="none" w:sz="0" w:space="0" w:color="auto"/>
        <w:left w:val="none" w:sz="0" w:space="0" w:color="auto"/>
        <w:bottom w:val="none" w:sz="0" w:space="0" w:color="auto"/>
        <w:right w:val="none" w:sz="0" w:space="0" w:color="auto"/>
      </w:divBdr>
    </w:div>
    <w:div w:id="1009452355">
      <w:bodyDiv w:val="1"/>
      <w:marLeft w:val="0"/>
      <w:marRight w:val="0"/>
      <w:marTop w:val="0"/>
      <w:marBottom w:val="0"/>
      <w:divBdr>
        <w:top w:val="none" w:sz="0" w:space="0" w:color="auto"/>
        <w:left w:val="none" w:sz="0" w:space="0" w:color="auto"/>
        <w:bottom w:val="none" w:sz="0" w:space="0" w:color="auto"/>
        <w:right w:val="none" w:sz="0" w:space="0" w:color="auto"/>
      </w:divBdr>
    </w:div>
    <w:div w:id="1010178605">
      <w:bodyDiv w:val="1"/>
      <w:marLeft w:val="0"/>
      <w:marRight w:val="0"/>
      <w:marTop w:val="0"/>
      <w:marBottom w:val="0"/>
      <w:divBdr>
        <w:top w:val="none" w:sz="0" w:space="0" w:color="auto"/>
        <w:left w:val="none" w:sz="0" w:space="0" w:color="auto"/>
        <w:bottom w:val="none" w:sz="0" w:space="0" w:color="auto"/>
        <w:right w:val="none" w:sz="0" w:space="0" w:color="auto"/>
      </w:divBdr>
    </w:div>
    <w:div w:id="1010641613">
      <w:bodyDiv w:val="1"/>
      <w:marLeft w:val="0"/>
      <w:marRight w:val="0"/>
      <w:marTop w:val="0"/>
      <w:marBottom w:val="0"/>
      <w:divBdr>
        <w:top w:val="none" w:sz="0" w:space="0" w:color="auto"/>
        <w:left w:val="none" w:sz="0" w:space="0" w:color="auto"/>
        <w:bottom w:val="none" w:sz="0" w:space="0" w:color="auto"/>
        <w:right w:val="none" w:sz="0" w:space="0" w:color="auto"/>
      </w:divBdr>
    </w:div>
    <w:div w:id="1011294312">
      <w:bodyDiv w:val="1"/>
      <w:marLeft w:val="0"/>
      <w:marRight w:val="0"/>
      <w:marTop w:val="0"/>
      <w:marBottom w:val="0"/>
      <w:divBdr>
        <w:top w:val="none" w:sz="0" w:space="0" w:color="auto"/>
        <w:left w:val="none" w:sz="0" w:space="0" w:color="auto"/>
        <w:bottom w:val="none" w:sz="0" w:space="0" w:color="auto"/>
        <w:right w:val="none" w:sz="0" w:space="0" w:color="auto"/>
      </w:divBdr>
    </w:div>
    <w:div w:id="1013872612">
      <w:bodyDiv w:val="1"/>
      <w:marLeft w:val="0"/>
      <w:marRight w:val="0"/>
      <w:marTop w:val="0"/>
      <w:marBottom w:val="0"/>
      <w:divBdr>
        <w:top w:val="none" w:sz="0" w:space="0" w:color="auto"/>
        <w:left w:val="none" w:sz="0" w:space="0" w:color="auto"/>
        <w:bottom w:val="none" w:sz="0" w:space="0" w:color="auto"/>
        <w:right w:val="none" w:sz="0" w:space="0" w:color="auto"/>
      </w:divBdr>
    </w:div>
    <w:div w:id="1015302506">
      <w:bodyDiv w:val="1"/>
      <w:marLeft w:val="0"/>
      <w:marRight w:val="0"/>
      <w:marTop w:val="0"/>
      <w:marBottom w:val="0"/>
      <w:divBdr>
        <w:top w:val="none" w:sz="0" w:space="0" w:color="auto"/>
        <w:left w:val="none" w:sz="0" w:space="0" w:color="auto"/>
        <w:bottom w:val="none" w:sz="0" w:space="0" w:color="auto"/>
        <w:right w:val="none" w:sz="0" w:space="0" w:color="auto"/>
      </w:divBdr>
    </w:div>
    <w:div w:id="1015376600">
      <w:bodyDiv w:val="1"/>
      <w:marLeft w:val="0"/>
      <w:marRight w:val="0"/>
      <w:marTop w:val="0"/>
      <w:marBottom w:val="0"/>
      <w:divBdr>
        <w:top w:val="none" w:sz="0" w:space="0" w:color="auto"/>
        <w:left w:val="none" w:sz="0" w:space="0" w:color="auto"/>
        <w:bottom w:val="none" w:sz="0" w:space="0" w:color="auto"/>
        <w:right w:val="none" w:sz="0" w:space="0" w:color="auto"/>
      </w:divBdr>
    </w:div>
    <w:div w:id="1015692328">
      <w:bodyDiv w:val="1"/>
      <w:marLeft w:val="0"/>
      <w:marRight w:val="0"/>
      <w:marTop w:val="0"/>
      <w:marBottom w:val="0"/>
      <w:divBdr>
        <w:top w:val="none" w:sz="0" w:space="0" w:color="auto"/>
        <w:left w:val="none" w:sz="0" w:space="0" w:color="auto"/>
        <w:bottom w:val="none" w:sz="0" w:space="0" w:color="auto"/>
        <w:right w:val="none" w:sz="0" w:space="0" w:color="auto"/>
      </w:divBdr>
    </w:div>
    <w:div w:id="1016661961">
      <w:bodyDiv w:val="1"/>
      <w:marLeft w:val="0"/>
      <w:marRight w:val="0"/>
      <w:marTop w:val="0"/>
      <w:marBottom w:val="0"/>
      <w:divBdr>
        <w:top w:val="none" w:sz="0" w:space="0" w:color="auto"/>
        <w:left w:val="none" w:sz="0" w:space="0" w:color="auto"/>
        <w:bottom w:val="none" w:sz="0" w:space="0" w:color="auto"/>
        <w:right w:val="none" w:sz="0" w:space="0" w:color="auto"/>
      </w:divBdr>
    </w:div>
    <w:div w:id="1018047767">
      <w:bodyDiv w:val="1"/>
      <w:marLeft w:val="0"/>
      <w:marRight w:val="0"/>
      <w:marTop w:val="0"/>
      <w:marBottom w:val="0"/>
      <w:divBdr>
        <w:top w:val="none" w:sz="0" w:space="0" w:color="auto"/>
        <w:left w:val="none" w:sz="0" w:space="0" w:color="auto"/>
        <w:bottom w:val="none" w:sz="0" w:space="0" w:color="auto"/>
        <w:right w:val="none" w:sz="0" w:space="0" w:color="auto"/>
      </w:divBdr>
    </w:div>
    <w:div w:id="1018194076">
      <w:bodyDiv w:val="1"/>
      <w:marLeft w:val="0"/>
      <w:marRight w:val="0"/>
      <w:marTop w:val="0"/>
      <w:marBottom w:val="0"/>
      <w:divBdr>
        <w:top w:val="none" w:sz="0" w:space="0" w:color="auto"/>
        <w:left w:val="none" w:sz="0" w:space="0" w:color="auto"/>
        <w:bottom w:val="none" w:sz="0" w:space="0" w:color="auto"/>
        <w:right w:val="none" w:sz="0" w:space="0" w:color="auto"/>
      </w:divBdr>
    </w:div>
    <w:div w:id="1018310753">
      <w:bodyDiv w:val="1"/>
      <w:marLeft w:val="0"/>
      <w:marRight w:val="0"/>
      <w:marTop w:val="0"/>
      <w:marBottom w:val="0"/>
      <w:divBdr>
        <w:top w:val="none" w:sz="0" w:space="0" w:color="auto"/>
        <w:left w:val="none" w:sz="0" w:space="0" w:color="auto"/>
        <w:bottom w:val="none" w:sz="0" w:space="0" w:color="auto"/>
        <w:right w:val="none" w:sz="0" w:space="0" w:color="auto"/>
      </w:divBdr>
    </w:div>
    <w:div w:id="1018896832">
      <w:bodyDiv w:val="1"/>
      <w:marLeft w:val="0"/>
      <w:marRight w:val="0"/>
      <w:marTop w:val="0"/>
      <w:marBottom w:val="0"/>
      <w:divBdr>
        <w:top w:val="none" w:sz="0" w:space="0" w:color="auto"/>
        <w:left w:val="none" w:sz="0" w:space="0" w:color="auto"/>
        <w:bottom w:val="none" w:sz="0" w:space="0" w:color="auto"/>
        <w:right w:val="none" w:sz="0" w:space="0" w:color="auto"/>
      </w:divBdr>
    </w:div>
    <w:div w:id="1019084992">
      <w:bodyDiv w:val="1"/>
      <w:marLeft w:val="0"/>
      <w:marRight w:val="0"/>
      <w:marTop w:val="0"/>
      <w:marBottom w:val="0"/>
      <w:divBdr>
        <w:top w:val="none" w:sz="0" w:space="0" w:color="auto"/>
        <w:left w:val="none" w:sz="0" w:space="0" w:color="auto"/>
        <w:bottom w:val="none" w:sz="0" w:space="0" w:color="auto"/>
        <w:right w:val="none" w:sz="0" w:space="0" w:color="auto"/>
      </w:divBdr>
    </w:div>
    <w:div w:id="1019550706">
      <w:bodyDiv w:val="1"/>
      <w:marLeft w:val="0"/>
      <w:marRight w:val="0"/>
      <w:marTop w:val="0"/>
      <w:marBottom w:val="0"/>
      <w:divBdr>
        <w:top w:val="none" w:sz="0" w:space="0" w:color="auto"/>
        <w:left w:val="none" w:sz="0" w:space="0" w:color="auto"/>
        <w:bottom w:val="none" w:sz="0" w:space="0" w:color="auto"/>
        <w:right w:val="none" w:sz="0" w:space="0" w:color="auto"/>
      </w:divBdr>
    </w:div>
    <w:div w:id="1019964422">
      <w:bodyDiv w:val="1"/>
      <w:marLeft w:val="0"/>
      <w:marRight w:val="0"/>
      <w:marTop w:val="0"/>
      <w:marBottom w:val="0"/>
      <w:divBdr>
        <w:top w:val="none" w:sz="0" w:space="0" w:color="auto"/>
        <w:left w:val="none" w:sz="0" w:space="0" w:color="auto"/>
        <w:bottom w:val="none" w:sz="0" w:space="0" w:color="auto"/>
        <w:right w:val="none" w:sz="0" w:space="0" w:color="auto"/>
      </w:divBdr>
    </w:div>
    <w:div w:id="1021323877">
      <w:bodyDiv w:val="1"/>
      <w:marLeft w:val="0"/>
      <w:marRight w:val="0"/>
      <w:marTop w:val="0"/>
      <w:marBottom w:val="0"/>
      <w:divBdr>
        <w:top w:val="none" w:sz="0" w:space="0" w:color="auto"/>
        <w:left w:val="none" w:sz="0" w:space="0" w:color="auto"/>
        <w:bottom w:val="none" w:sz="0" w:space="0" w:color="auto"/>
        <w:right w:val="none" w:sz="0" w:space="0" w:color="auto"/>
      </w:divBdr>
    </w:div>
    <w:div w:id="1021785010">
      <w:bodyDiv w:val="1"/>
      <w:marLeft w:val="0"/>
      <w:marRight w:val="0"/>
      <w:marTop w:val="0"/>
      <w:marBottom w:val="0"/>
      <w:divBdr>
        <w:top w:val="none" w:sz="0" w:space="0" w:color="auto"/>
        <w:left w:val="none" w:sz="0" w:space="0" w:color="auto"/>
        <w:bottom w:val="none" w:sz="0" w:space="0" w:color="auto"/>
        <w:right w:val="none" w:sz="0" w:space="0" w:color="auto"/>
      </w:divBdr>
    </w:div>
    <w:div w:id="1021931991">
      <w:bodyDiv w:val="1"/>
      <w:marLeft w:val="0"/>
      <w:marRight w:val="0"/>
      <w:marTop w:val="0"/>
      <w:marBottom w:val="0"/>
      <w:divBdr>
        <w:top w:val="none" w:sz="0" w:space="0" w:color="auto"/>
        <w:left w:val="none" w:sz="0" w:space="0" w:color="auto"/>
        <w:bottom w:val="none" w:sz="0" w:space="0" w:color="auto"/>
        <w:right w:val="none" w:sz="0" w:space="0" w:color="auto"/>
      </w:divBdr>
    </w:div>
    <w:div w:id="1022047969">
      <w:bodyDiv w:val="1"/>
      <w:marLeft w:val="0"/>
      <w:marRight w:val="0"/>
      <w:marTop w:val="0"/>
      <w:marBottom w:val="0"/>
      <w:divBdr>
        <w:top w:val="none" w:sz="0" w:space="0" w:color="auto"/>
        <w:left w:val="none" w:sz="0" w:space="0" w:color="auto"/>
        <w:bottom w:val="none" w:sz="0" w:space="0" w:color="auto"/>
        <w:right w:val="none" w:sz="0" w:space="0" w:color="auto"/>
      </w:divBdr>
    </w:div>
    <w:div w:id="1022630382">
      <w:bodyDiv w:val="1"/>
      <w:marLeft w:val="0"/>
      <w:marRight w:val="0"/>
      <w:marTop w:val="0"/>
      <w:marBottom w:val="0"/>
      <w:divBdr>
        <w:top w:val="none" w:sz="0" w:space="0" w:color="auto"/>
        <w:left w:val="none" w:sz="0" w:space="0" w:color="auto"/>
        <w:bottom w:val="none" w:sz="0" w:space="0" w:color="auto"/>
        <w:right w:val="none" w:sz="0" w:space="0" w:color="auto"/>
      </w:divBdr>
    </w:div>
    <w:div w:id="1023164693">
      <w:bodyDiv w:val="1"/>
      <w:marLeft w:val="0"/>
      <w:marRight w:val="0"/>
      <w:marTop w:val="0"/>
      <w:marBottom w:val="0"/>
      <w:divBdr>
        <w:top w:val="none" w:sz="0" w:space="0" w:color="auto"/>
        <w:left w:val="none" w:sz="0" w:space="0" w:color="auto"/>
        <w:bottom w:val="none" w:sz="0" w:space="0" w:color="auto"/>
        <w:right w:val="none" w:sz="0" w:space="0" w:color="auto"/>
      </w:divBdr>
    </w:div>
    <w:div w:id="1023702713">
      <w:bodyDiv w:val="1"/>
      <w:marLeft w:val="0"/>
      <w:marRight w:val="0"/>
      <w:marTop w:val="0"/>
      <w:marBottom w:val="0"/>
      <w:divBdr>
        <w:top w:val="none" w:sz="0" w:space="0" w:color="auto"/>
        <w:left w:val="none" w:sz="0" w:space="0" w:color="auto"/>
        <w:bottom w:val="none" w:sz="0" w:space="0" w:color="auto"/>
        <w:right w:val="none" w:sz="0" w:space="0" w:color="auto"/>
      </w:divBdr>
    </w:div>
    <w:div w:id="1024285040">
      <w:bodyDiv w:val="1"/>
      <w:marLeft w:val="0"/>
      <w:marRight w:val="0"/>
      <w:marTop w:val="0"/>
      <w:marBottom w:val="0"/>
      <w:divBdr>
        <w:top w:val="none" w:sz="0" w:space="0" w:color="auto"/>
        <w:left w:val="none" w:sz="0" w:space="0" w:color="auto"/>
        <w:bottom w:val="none" w:sz="0" w:space="0" w:color="auto"/>
        <w:right w:val="none" w:sz="0" w:space="0" w:color="auto"/>
      </w:divBdr>
    </w:div>
    <w:div w:id="1024476325">
      <w:bodyDiv w:val="1"/>
      <w:marLeft w:val="0"/>
      <w:marRight w:val="0"/>
      <w:marTop w:val="0"/>
      <w:marBottom w:val="0"/>
      <w:divBdr>
        <w:top w:val="none" w:sz="0" w:space="0" w:color="auto"/>
        <w:left w:val="none" w:sz="0" w:space="0" w:color="auto"/>
        <w:bottom w:val="none" w:sz="0" w:space="0" w:color="auto"/>
        <w:right w:val="none" w:sz="0" w:space="0" w:color="auto"/>
      </w:divBdr>
      <w:divsChild>
        <w:div w:id="71435657">
          <w:marLeft w:val="547"/>
          <w:marRight w:val="0"/>
          <w:marTop w:val="96"/>
          <w:marBottom w:val="0"/>
          <w:divBdr>
            <w:top w:val="none" w:sz="0" w:space="0" w:color="auto"/>
            <w:left w:val="none" w:sz="0" w:space="0" w:color="auto"/>
            <w:bottom w:val="none" w:sz="0" w:space="0" w:color="auto"/>
            <w:right w:val="none" w:sz="0" w:space="0" w:color="auto"/>
          </w:divBdr>
        </w:div>
        <w:div w:id="114755711">
          <w:marLeft w:val="1166"/>
          <w:marRight w:val="0"/>
          <w:marTop w:val="77"/>
          <w:marBottom w:val="0"/>
          <w:divBdr>
            <w:top w:val="none" w:sz="0" w:space="0" w:color="auto"/>
            <w:left w:val="none" w:sz="0" w:space="0" w:color="auto"/>
            <w:bottom w:val="none" w:sz="0" w:space="0" w:color="auto"/>
            <w:right w:val="none" w:sz="0" w:space="0" w:color="auto"/>
          </w:divBdr>
        </w:div>
        <w:div w:id="244724860">
          <w:marLeft w:val="1166"/>
          <w:marRight w:val="0"/>
          <w:marTop w:val="77"/>
          <w:marBottom w:val="0"/>
          <w:divBdr>
            <w:top w:val="none" w:sz="0" w:space="0" w:color="auto"/>
            <w:left w:val="none" w:sz="0" w:space="0" w:color="auto"/>
            <w:bottom w:val="none" w:sz="0" w:space="0" w:color="auto"/>
            <w:right w:val="none" w:sz="0" w:space="0" w:color="auto"/>
          </w:divBdr>
        </w:div>
        <w:div w:id="266425345">
          <w:marLeft w:val="1166"/>
          <w:marRight w:val="0"/>
          <w:marTop w:val="77"/>
          <w:marBottom w:val="0"/>
          <w:divBdr>
            <w:top w:val="none" w:sz="0" w:space="0" w:color="auto"/>
            <w:left w:val="none" w:sz="0" w:space="0" w:color="auto"/>
            <w:bottom w:val="none" w:sz="0" w:space="0" w:color="auto"/>
            <w:right w:val="none" w:sz="0" w:space="0" w:color="auto"/>
          </w:divBdr>
        </w:div>
        <w:div w:id="290482566">
          <w:marLeft w:val="547"/>
          <w:marRight w:val="0"/>
          <w:marTop w:val="96"/>
          <w:marBottom w:val="0"/>
          <w:divBdr>
            <w:top w:val="none" w:sz="0" w:space="0" w:color="auto"/>
            <w:left w:val="none" w:sz="0" w:space="0" w:color="auto"/>
            <w:bottom w:val="none" w:sz="0" w:space="0" w:color="auto"/>
            <w:right w:val="none" w:sz="0" w:space="0" w:color="auto"/>
          </w:divBdr>
        </w:div>
        <w:div w:id="371349544">
          <w:marLeft w:val="1166"/>
          <w:marRight w:val="0"/>
          <w:marTop w:val="77"/>
          <w:marBottom w:val="0"/>
          <w:divBdr>
            <w:top w:val="none" w:sz="0" w:space="0" w:color="auto"/>
            <w:left w:val="none" w:sz="0" w:space="0" w:color="auto"/>
            <w:bottom w:val="none" w:sz="0" w:space="0" w:color="auto"/>
            <w:right w:val="none" w:sz="0" w:space="0" w:color="auto"/>
          </w:divBdr>
        </w:div>
        <w:div w:id="942107227">
          <w:marLeft w:val="1166"/>
          <w:marRight w:val="0"/>
          <w:marTop w:val="77"/>
          <w:marBottom w:val="0"/>
          <w:divBdr>
            <w:top w:val="none" w:sz="0" w:space="0" w:color="auto"/>
            <w:left w:val="none" w:sz="0" w:space="0" w:color="auto"/>
            <w:bottom w:val="none" w:sz="0" w:space="0" w:color="auto"/>
            <w:right w:val="none" w:sz="0" w:space="0" w:color="auto"/>
          </w:divBdr>
        </w:div>
        <w:div w:id="1039009649">
          <w:marLeft w:val="1166"/>
          <w:marRight w:val="0"/>
          <w:marTop w:val="77"/>
          <w:marBottom w:val="0"/>
          <w:divBdr>
            <w:top w:val="none" w:sz="0" w:space="0" w:color="auto"/>
            <w:left w:val="none" w:sz="0" w:space="0" w:color="auto"/>
            <w:bottom w:val="none" w:sz="0" w:space="0" w:color="auto"/>
            <w:right w:val="none" w:sz="0" w:space="0" w:color="auto"/>
          </w:divBdr>
        </w:div>
        <w:div w:id="1238976530">
          <w:marLeft w:val="547"/>
          <w:marRight w:val="0"/>
          <w:marTop w:val="96"/>
          <w:marBottom w:val="0"/>
          <w:divBdr>
            <w:top w:val="none" w:sz="0" w:space="0" w:color="auto"/>
            <w:left w:val="none" w:sz="0" w:space="0" w:color="auto"/>
            <w:bottom w:val="none" w:sz="0" w:space="0" w:color="auto"/>
            <w:right w:val="none" w:sz="0" w:space="0" w:color="auto"/>
          </w:divBdr>
        </w:div>
        <w:div w:id="1365711628">
          <w:marLeft w:val="1166"/>
          <w:marRight w:val="0"/>
          <w:marTop w:val="77"/>
          <w:marBottom w:val="0"/>
          <w:divBdr>
            <w:top w:val="none" w:sz="0" w:space="0" w:color="auto"/>
            <w:left w:val="none" w:sz="0" w:space="0" w:color="auto"/>
            <w:bottom w:val="none" w:sz="0" w:space="0" w:color="auto"/>
            <w:right w:val="none" w:sz="0" w:space="0" w:color="auto"/>
          </w:divBdr>
        </w:div>
        <w:div w:id="1611431140">
          <w:marLeft w:val="1166"/>
          <w:marRight w:val="0"/>
          <w:marTop w:val="77"/>
          <w:marBottom w:val="0"/>
          <w:divBdr>
            <w:top w:val="none" w:sz="0" w:space="0" w:color="auto"/>
            <w:left w:val="none" w:sz="0" w:space="0" w:color="auto"/>
            <w:bottom w:val="none" w:sz="0" w:space="0" w:color="auto"/>
            <w:right w:val="none" w:sz="0" w:space="0" w:color="auto"/>
          </w:divBdr>
        </w:div>
        <w:div w:id="2136173051">
          <w:marLeft w:val="1166"/>
          <w:marRight w:val="0"/>
          <w:marTop w:val="77"/>
          <w:marBottom w:val="0"/>
          <w:divBdr>
            <w:top w:val="none" w:sz="0" w:space="0" w:color="auto"/>
            <w:left w:val="none" w:sz="0" w:space="0" w:color="auto"/>
            <w:bottom w:val="none" w:sz="0" w:space="0" w:color="auto"/>
            <w:right w:val="none" w:sz="0" w:space="0" w:color="auto"/>
          </w:divBdr>
        </w:div>
      </w:divsChild>
    </w:div>
    <w:div w:id="1025138397">
      <w:bodyDiv w:val="1"/>
      <w:marLeft w:val="0"/>
      <w:marRight w:val="0"/>
      <w:marTop w:val="0"/>
      <w:marBottom w:val="0"/>
      <w:divBdr>
        <w:top w:val="none" w:sz="0" w:space="0" w:color="auto"/>
        <w:left w:val="none" w:sz="0" w:space="0" w:color="auto"/>
        <w:bottom w:val="none" w:sz="0" w:space="0" w:color="auto"/>
        <w:right w:val="none" w:sz="0" w:space="0" w:color="auto"/>
      </w:divBdr>
    </w:div>
    <w:div w:id="1025523899">
      <w:bodyDiv w:val="1"/>
      <w:marLeft w:val="0"/>
      <w:marRight w:val="0"/>
      <w:marTop w:val="0"/>
      <w:marBottom w:val="0"/>
      <w:divBdr>
        <w:top w:val="none" w:sz="0" w:space="0" w:color="auto"/>
        <w:left w:val="none" w:sz="0" w:space="0" w:color="auto"/>
        <w:bottom w:val="none" w:sz="0" w:space="0" w:color="auto"/>
        <w:right w:val="none" w:sz="0" w:space="0" w:color="auto"/>
      </w:divBdr>
    </w:div>
    <w:div w:id="1025640162">
      <w:bodyDiv w:val="1"/>
      <w:marLeft w:val="0"/>
      <w:marRight w:val="0"/>
      <w:marTop w:val="0"/>
      <w:marBottom w:val="0"/>
      <w:divBdr>
        <w:top w:val="none" w:sz="0" w:space="0" w:color="auto"/>
        <w:left w:val="none" w:sz="0" w:space="0" w:color="auto"/>
        <w:bottom w:val="none" w:sz="0" w:space="0" w:color="auto"/>
        <w:right w:val="none" w:sz="0" w:space="0" w:color="auto"/>
      </w:divBdr>
    </w:div>
    <w:div w:id="1025979034">
      <w:bodyDiv w:val="1"/>
      <w:marLeft w:val="0"/>
      <w:marRight w:val="0"/>
      <w:marTop w:val="0"/>
      <w:marBottom w:val="0"/>
      <w:divBdr>
        <w:top w:val="none" w:sz="0" w:space="0" w:color="auto"/>
        <w:left w:val="none" w:sz="0" w:space="0" w:color="auto"/>
        <w:bottom w:val="none" w:sz="0" w:space="0" w:color="auto"/>
        <w:right w:val="none" w:sz="0" w:space="0" w:color="auto"/>
      </w:divBdr>
    </w:div>
    <w:div w:id="1026903351">
      <w:bodyDiv w:val="1"/>
      <w:marLeft w:val="0"/>
      <w:marRight w:val="0"/>
      <w:marTop w:val="0"/>
      <w:marBottom w:val="0"/>
      <w:divBdr>
        <w:top w:val="none" w:sz="0" w:space="0" w:color="auto"/>
        <w:left w:val="none" w:sz="0" w:space="0" w:color="auto"/>
        <w:bottom w:val="none" w:sz="0" w:space="0" w:color="auto"/>
        <w:right w:val="none" w:sz="0" w:space="0" w:color="auto"/>
      </w:divBdr>
    </w:div>
    <w:div w:id="1028138592">
      <w:bodyDiv w:val="1"/>
      <w:marLeft w:val="0"/>
      <w:marRight w:val="0"/>
      <w:marTop w:val="0"/>
      <w:marBottom w:val="0"/>
      <w:divBdr>
        <w:top w:val="none" w:sz="0" w:space="0" w:color="auto"/>
        <w:left w:val="none" w:sz="0" w:space="0" w:color="auto"/>
        <w:bottom w:val="none" w:sz="0" w:space="0" w:color="auto"/>
        <w:right w:val="none" w:sz="0" w:space="0" w:color="auto"/>
      </w:divBdr>
    </w:div>
    <w:div w:id="1028482028">
      <w:bodyDiv w:val="1"/>
      <w:marLeft w:val="0"/>
      <w:marRight w:val="0"/>
      <w:marTop w:val="0"/>
      <w:marBottom w:val="0"/>
      <w:divBdr>
        <w:top w:val="none" w:sz="0" w:space="0" w:color="auto"/>
        <w:left w:val="none" w:sz="0" w:space="0" w:color="auto"/>
        <w:bottom w:val="none" w:sz="0" w:space="0" w:color="auto"/>
        <w:right w:val="none" w:sz="0" w:space="0" w:color="auto"/>
      </w:divBdr>
    </w:div>
    <w:div w:id="1028602218">
      <w:bodyDiv w:val="1"/>
      <w:marLeft w:val="0"/>
      <w:marRight w:val="0"/>
      <w:marTop w:val="0"/>
      <w:marBottom w:val="0"/>
      <w:divBdr>
        <w:top w:val="none" w:sz="0" w:space="0" w:color="auto"/>
        <w:left w:val="none" w:sz="0" w:space="0" w:color="auto"/>
        <w:bottom w:val="none" w:sz="0" w:space="0" w:color="auto"/>
        <w:right w:val="none" w:sz="0" w:space="0" w:color="auto"/>
      </w:divBdr>
    </w:div>
    <w:div w:id="1029792984">
      <w:bodyDiv w:val="1"/>
      <w:marLeft w:val="0"/>
      <w:marRight w:val="0"/>
      <w:marTop w:val="0"/>
      <w:marBottom w:val="0"/>
      <w:divBdr>
        <w:top w:val="none" w:sz="0" w:space="0" w:color="auto"/>
        <w:left w:val="none" w:sz="0" w:space="0" w:color="auto"/>
        <w:bottom w:val="none" w:sz="0" w:space="0" w:color="auto"/>
        <w:right w:val="none" w:sz="0" w:space="0" w:color="auto"/>
      </w:divBdr>
    </w:div>
    <w:div w:id="1030226563">
      <w:bodyDiv w:val="1"/>
      <w:marLeft w:val="0"/>
      <w:marRight w:val="0"/>
      <w:marTop w:val="0"/>
      <w:marBottom w:val="0"/>
      <w:divBdr>
        <w:top w:val="none" w:sz="0" w:space="0" w:color="auto"/>
        <w:left w:val="none" w:sz="0" w:space="0" w:color="auto"/>
        <w:bottom w:val="none" w:sz="0" w:space="0" w:color="auto"/>
        <w:right w:val="none" w:sz="0" w:space="0" w:color="auto"/>
      </w:divBdr>
    </w:div>
    <w:div w:id="1031347460">
      <w:bodyDiv w:val="1"/>
      <w:marLeft w:val="0"/>
      <w:marRight w:val="0"/>
      <w:marTop w:val="0"/>
      <w:marBottom w:val="0"/>
      <w:divBdr>
        <w:top w:val="none" w:sz="0" w:space="0" w:color="auto"/>
        <w:left w:val="none" w:sz="0" w:space="0" w:color="auto"/>
        <w:bottom w:val="none" w:sz="0" w:space="0" w:color="auto"/>
        <w:right w:val="none" w:sz="0" w:space="0" w:color="auto"/>
      </w:divBdr>
    </w:div>
    <w:div w:id="1031372428">
      <w:bodyDiv w:val="1"/>
      <w:marLeft w:val="0"/>
      <w:marRight w:val="0"/>
      <w:marTop w:val="0"/>
      <w:marBottom w:val="0"/>
      <w:divBdr>
        <w:top w:val="none" w:sz="0" w:space="0" w:color="auto"/>
        <w:left w:val="none" w:sz="0" w:space="0" w:color="auto"/>
        <w:bottom w:val="none" w:sz="0" w:space="0" w:color="auto"/>
        <w:right w:val="none" w:sz="0" w:space="0" w:color="auto"/>
      </w:divBdr>
    </w:div>
    <w:div w:id="1031879354">
      <w:bodyDiv w:val="1"/>
      <w:marLeft w:val="0"/>
      <w:marRight w:val="0"/>
      <w:marTop w:val="0"/>
      <w:marBottom w:val="0"/>
      <w:divBdr>
        <w:top w:val="none" w:sz="0" w:space="0" w:color="auto"/>
        <w:left w:val="none" w:sz="0" w:space="0" w:color="auto"/>
        <w:bottom w:val="none" w:sz="0" w:space="0" w:color="auto"/>
        <w:right w:val="none" w:sz="0" w:space="0" w:color="auto"/>
      </w:divBdr>
    </w:div>
    <w:div w:id="1032345886">
      <w:bodyDiv w:val="1"/>
      <w:marLeft w:val="0"/>
      <w:marRight w:val="0"/>
      <w:marTop w:val="0"/>
      <w:marBottom w:val="0"/>
      <w:divBdr>
        <w:top w:val="none" w:sz="0" w:space="0" w:color="auto"/>
        <w:left w:val="none" w:sz="0" w:space="0" w:color="auto"/>
        <w:bottom w:val="none" w:sz="0" w:space="0" w:color="auto"/>
        <w:right w:val="none" w:sz="0" w:space="0" w:color="auto"/>
      </w:divBdr>
    </w:div>
    <w:div w:id="1034693755">
      <w:bodyDiv w:val="1"/>
      <w:marLeft w:val="0"/>
      <w:marRight w:val="0"/>
      <w:marTop w:val="0"/>
      <w:marBottom w:val="0"/>
      <w:divBdr>
        <w:top w:val="none" w:sz="0" w:space="0" w:color="auto"/>
        <w:left w:val="none" w:sz="0" w:space="0" w:color="auto"/>
        <w:bottom w:val="none" w:sz="0" w:space="0" w:color="auto"/>
        <w:right w:val="none" w:sz="0" w:space="0" w:color="auto"/>
      </w:divBdr>
    </w:div>
    <w:div w:id="1035304784">
      <w:bodyDiv w:val="1"/>
      <w:marLeft w:val="0"/>
      <w:marRight w:val="0"/>
      <w:marTop w:val="0"/>
      <w:marBottom w:val="0"/>
      <w:divBdr>
        <w:top w:val="none" w:sz="0" w:space="0" w:color="auto"/>
        <w:left w:val="none" w:sz="0" w:space="0" w:color="auto"/>
        <w:bottom w:val="none" w:sz="0" w:space="0" w:color="auto"/>
        <w:right w:val="none" w:sz="0" w:space="0" w:color="auto"/>
      </w:divBdr>
    </w:div>
    <w:div w:id="1036198472">
      <w:bodyDiv w:val="1"/>
      <w:marLeft w:val="0"/>
      <w:marRight w:val="0"/>
      <w:marTop w:val="0"/>
      <w:marBottom w:val="0"/>
      <w:divBdr>
        <w:top w:val="none" w:sz="0" w:space="0" w:color="auto"/>
        <w:left w:val="none" w:sz="0" w:space="0" w:color="auto"/>
        <w:bottom w:val="none" w:sz="0" w:space="0" w:color="auto"/>
        <w:right w:val="none" w:sz="0" w:space="0" w:color="auto"/>
      </w:divBdr>
    </w:div>
    <w:div w:id="1037240909">
      <w:bodyDiv w:val="1"/>
      <w:marLeft w:val="0"/>
      <w:marRight w:val="0"/>
      <w:marTop w:val="0"/>
      <w:marBottom w:val="0"/>
      <w:divBdr>
        <w:top w:val="none" w:sz="0" w:space="0" w:color="auto"/>
        <w:left w:val="none" w:sz="0" w:space="0" w:color="auto"/>
        <w:bottom w:val="none" w:sz="0" w:space="0" w:color="auto"/>
        <w:right w:val="none" w:sz="0" w:space="0" w:color="auto"/>
      </w:divBdr>
    </w:div>
    <w:div w:id="1039740052">
      <w:bodyDiv w:val="1"/>
      <w:marLeft w:val="0"/>
      <w:marRight w:val="0"/>
      <w:marTop w:val="0"/>
      <w:marBottom w:val="0"/>
      <w:divBdr>
        <w:top w:val="none" w:sz="0" w:space="0" w:color="auto"/>
        <w:left w:val="none" w:sz="0" w:space="0" w:color="auto"/>
        <w:bottom w:val="none" w:sz="0" w:space="0" w:color="auto"/>
        <w:right w:val="none" w:sz="0" w:space="0" w:color="auto"/>
      </w:divBdr>
    </w:div>
    <w:div w:id="1039742089">
      <w:bodyDiv w:val="1"/>
      <w:marLeft w:val="0"/>
      <w:marRight w:val="0"/>
      <w:marTop w:val="0"/>
      <w:marBottom w:val="0"/>
      <w:divBdr>
        <w:top w:val="none" w:sz="0" w:space="0" w:color="auto"/>
        <w:left w:val="none" w:sz="0" w:space="0" w:color="auto"/>
        <w:bottom w:val="none" w:sz="0" w:space="0" w:color="auto"/>
        <w:right w:val="none" w:sz="0" w:space="0" w:color="auto"/>
      </w:divBdr>
    </w:div>
    <w:div w:id="1040125277">
      <w:bodyDiv w:val="1"/>
      <w:marLeft w:val="0"/>
      <w:marRight w:val="0"/>
      <w:marTop w:val="0"/>
      <w:marBottom w:val="0"/>
      <w:divBdr>
        <w:top w:val="none" w:sz="0" w:space="0" w:color="auto"/>
        <w:left w:val="none" w:sz="0" w:space="0" w:color="auto"/>
        <w:bottom w:val="none" w:sz="0" w:space="0" w:color="auto"/>
        <w:right w:val="none" w:sz="0" w:space="0" w:color="auto"/>
      </w:divBdr>
    </w:div>
    <w:div w:id="1040323478">
      <w:bodyDiv w:val="1"/>
      <w:marLeft w:val="0"/>
      <w:marRight w:val="0"/>
      <w:marTop w:val="0"/>
      <w:marBottom w:val="0"/>
      <w:divBdr>
        <w:top w:val="none" w:sz="0" w:space="0" w:color="auto"/>
        <w:left w:val="none" w:sz="0" w:space="0" w:color="auto"/>
        <w:bottom w:val="none" w:sz="0" w:space="0" w:color="auto"/>
        <w:right w:val="none" w:sz="0" w:space="0" w:color="auto"/>
      </w:divBdr>
    </w:div>
    <w:div w:id="1040781249">
      <w:bodyDiv w:val="1"/>
      <w:marLeft w:val="0"/>
      <w:marRight w:val="0"/>
      <w:marTop w:val="0"/>
      <w:marBottom w:val="0"/>
      <w:divBdr>
        <w:top w:val="none" w:sz="0" w:space="0" w:color="auto"/>
        <w:left w:val="none" w:sz="0" w:space="0" w:color="auto"/>
        <w:bottom w:val="none" w:sz="0" w:space="0" w:color="auto"/>
        <w:right w:val="none" w:sz="0" w:space="0" w:color="auto"/>
      </w:divBdr>
    </w:div>
    <w:div w:id="1041438852">
      <w:bodyDiv w:val="1"/>
      <w:marLeft w:val="0"/>
      <w:marRight w:val="0"/>
      <w:marTop w:val="0"/>
      <w:marBottom w:val="0"/>
      <w:divBdr>
        <w:top w:val="none" w:sz="0" w:space="0" w:color="auto"/>
        <w:left w:val="none" w:sz="0" w:space="0" w:color="auto"/>
        <w:bottom w:val="none" w:sz="0" w:space="0" w:color="auto"/>
        <w:right w:val="none" w:sz="0" w:space="0" w:color="auto"/>
      </w:divBdr>
    </w:div>
    <w:div w:id="1042091121">
      <w:bodyDiv w:val="1"/>
      <w:marLeft w:val="0"/>
      <w:marRight w:val="0"/>
      <w:marTop w:val="0"/>
      <w:marBottom w:val="0"/>
      <w:divBdr>
        <w:top w:val="none" w:sz="0" w:space="0" w:color="auto"/>
        <w:left w:val="none" w:sz="0" w:space="0" w:color="auto"/>
        <w:bottom w:val="none" w:sz="0" w:space="0" w:color="auto"/>
        <w:right w:val="none" w:sz="0" w:space="0" w:color="auto"/>
      </w:divBdr>
    </w:div>
    <w:div w:id="1042824294">
      <w:bodyDiv w:val="1"/>
      <w:marLeft w:val="0"/>
      <w:marRight w:val="0"/>
      <w:marTop w:val="0"/>
      <w:marBottom w:val="0"/>
      <w:divBdr>
        <w:top w:val="none" w:sz="0" w:space="0" w:color="auto"/>
        <w:left w:val="none" w:sz="0" w:space="0" w:color="auto"/>
        <w:bottom w:val="none" w:sz="0" w:space="0" w:color="auto"/>
        <w:right w:val="none" w:sz="0" w:space="0" w:color="auto"/>
      </w:divBdr>
    </w:div>
    <w:div w:id="1043407433">
      <w:bodyDiv w:val="1"/>
      <w:marLeft w:val="0"/>
      <w:marRight w:val="0"/>
      <w:marTop w:val="0"/>
      <w:marBottom w:val="0"/>
      <w:divBdr>
        <w:top w:val="none" w:sz="0" w:space="0" w:color="auto"/>
        <w:left w:val="none" w:sz="0" w:space="0" w:color="auto"/>
        <w:bottom w:val="none" w:sz="0" w:space="0" w:color="auto"/>
        <w:right w:val="none" w:sz="0" w:space="0" w:color="auto"/>
      </w:divBdr>
    </w:div>
    <w:div w:id="1044256166">
      <w:bodyDiv w:val="1"/>
      <w:marLeft w:val="0"/>
      <w:marRight w:val="0"/>
      <w:marTop w:val="0"/>
      <w:marBottom w:val="0"/>
      <w:divBdr>
        <w:top w:val="none" w:sz="0" w:space="0" w:color="auto"/>
        <w:left w:val="none" w:sz="0" w:space="0" w:color="auto"/>
        <w:bottom w:val="none" w:sz="0" w:space="0" w:color="auto"/>
        <w:right w:val="none" w:sz="0" w:space="0" w:color="auto"/>
      </w:divBdr>
    </w:div>
    <w:div w:id="1044259090">
      <w:bodyDiv w:val="1"/>
      <w:marLeft w:val="0"/>
      <w:marRight w:val="0"/>
      <w:marTop w:val="0"/>
      <w:marBottom w:val="0"/>
      <w:divBdr>
        <w:top w:val="none" w:sz="0" w:space="0" w:color="auto"/>
        <w:left w:val="none" w:sz="0" w:space="0" w:color="auto"/>
        <w:bottom w:val="none" w:sz="0" w:space="0" w:color="auto"/>
        <w:right w:val="none" w:sz="0" w:space="0" w:color="auto"/>
      </w:divBdr>
    </w:div>
    <w:div w:id="1044673525">
      <w:bodyDiv w:val="1"/>
      <w:marLeft w:val="0"/>
      <w:marRight w:val="0"/>
      <w:marTop w:val="0"/>
      <w:marBottom w:val="0"/>
      <w:divBdr>
        <w:top w:val="none" w:sz="0" w:space="0" w:color="auto"/>
        <w:left w:val="none" w:sz="0" w:space="0" w:color="auto"/>
        <w:bottom w:val="none" w:sz="0" w:space="0" w:color="auto"/>
        <w:right w:val="none" w:sz="0" w:space="0" w:color="auto"/>
      </w:divBdr>
    </w:div>
    <w:div w:id="1046486945">
      <w:bodyDiv w:val="1"/>
      <w:marLeft w:val="0"/>
      <w:marRight w:val="0"/>
      <w:marTop w:val="0"/>
      <w:marBottom w:val="0"/>
      <w:divBdr>
        <w:top w:val="none" w:sz="0" w:space="0" w:color="auto"/>
        <w:left w:val="none" w:sz="0" w:space="0" w:color="auto"/>
        <w:bottom w:val="none" w:sz="0" w:space="0" w:color="auto"/>
        <w:right w:val="none" w:sz="0" w:space="0" w:color="auto"/>
      </w:divBdr>
    </w:div>
    <w:div w:id="1047492541">
      <w:bodyDiv w:val="1"/>
      <w:marLeft w:val="0"/>
      <w:marRight w:val="0"/>
      <w:marTop w:val="0"/>
      <w:marBottom w:val="0"/>
      <w:divBdr>
        <w:top w:val="none" w:sz="0" w:space="0" w:color="auto"/>
        <w:left w:val="none" w:sz="0" w:space="0" w:color="auto"/>
        <w:bottom w:val="none" w:sz="0" w:space="0" w:color="auto"/>
        <w:right w:val="none" w:sz="0" w:space="0" w:color="auto"/>
      </w:divBdr>
    </w:div>
    <w:div w:id="1048143510">
      <w:bodyDiv w:val="1"/>
      <w:marLeft w:val="0"/>
      <w:marRight w:val="0"/>
      <w:marTop w:val="0"/>
      <w:marBottom w:val="0"/>
      <w:divBdr>
        <w:top w:val="none" w:sz="0" w:space="0" w:color="auto"/>
        <w:left w:val="none" w:sz="0" w:space="0" w:color="auto"/>
        <w:bottom w:val="none" w:sz="0" w:space="0" w:color="auto"/>
        <w:right w:val="none" w:sz="0" w:space="0" w:color="auto"/>
      </w:divBdr>
    </w:div>
    <w:div w:id="1048183932">
      <w:bodyDiv w:val="1"/>
      <w:marLeft w:val="0"/>
      <w:marRight w:val="0"/>
      <w:marTop w:val="0"/>
      <w:marBottom w:val="0"/>
      <w:divBdr>
        <w:top w:val="none" w:sz="0" w:space="0" w:color="auto"/>
        <w:left w:val="none" w:sz="0" w:space="0" w:color="auto"/>
        <w:bottom w:val="none" w:sz="0" w:space="0" w:color="auto"/>
        <w:right w:val="none" w:sz="0" w:space="0" w:color="auto"/>
      </w:divBdr>
      <w:divsChild>
        <w:div w:id="1036390136">
          <w:marLeft w:val="547"/>
          <w:marRight w:val="0"/>
          <w:marTop w:val="96"/>
          <w:marBottom w:val="0"/>
          <w:divBdr>
            <w:top w:val="none" w:sz="0" w:space="0" w:color="auto"/>
            <w:left w:val="none" w:sz="0" w:space="0" w:color="auto"/>
            <w:bottom w:val="none" w:sz="0" w:space="0" w:color="auto"/>
            <w:right w:val="none" w:sz="0" w:space="0" w:color="auto"/>
          </w:divBdr>
        </w:div>
        <w:div w:id="1416321104">
          <w:marLeft w:val="547"/>
          <w:marRight w:val="0"/>
          <w:marTop w:val="96"/>
          <w:marBottom w:val="0"/>
          <w:divBdr>
            <w:top w:val="none" w:sz="0" w:space="0" w:color="auto"/>
            <w:left w:val="none" w:sz="0" w:space="0" w:color="auto"/>
            <w:bottom w:val="none" w:sz="0" w:space="0" w:color="auto"/>
            <w:right w:val="none" w:sz="0" w:space="0" w:color="auto"/>
          </w:divBdr>
        </w:div>
      </w:divsChild>
    </w:div>
    <w:div w:id="1050568584">
      <w:bodyDiv w:val="1"/>
      <w:marLeft w:val="0"/>
      <w:marRight w:val="0"/>
      <w:marTop w:val="0"/>
      <w:marBottom w:val="0"/>
      <w:divBdr>
        <w:top w:val="none" w:sz="0" w:space="0" w:color="auto"/>
        <w:left w:val="none" w:sz="0" w:space="0" w:color="auto"/>
        <w:bottom w:val="none" w:sz="0" w:space="0" w:color="auto"/>
        <w:right w:val="none" w:sz="0" w:space="0" w:color="auto"/>
      </w:divBdr>
    </w:div>
    <w:div w:id="1052732745">
      <w:bodyDiv w:val="1"/>
      <w:marLeft w:val="0"/>
      <w:marRight w:val="0"/>
      <w:marTop w:val="0"/>
      <w:marBottom w:val="0"/>
      <w:divBdr>
        <w:top w:val="none" w:sz="0" w:space="0" w:color="auto"/>
        <w:left w:val="none" w:sz="0" w:space="0" w:color="auto"/>
        <w:bottom w:val="none" w:sz="0" w:space="0" w:color="auto"/>
        <w:right w:val="none" w:sz="0" w:space="0" w:color="auto"/>
      </w:divBdr>
    </w:div>
    <w:div w:id="1053652886">
      <w:bodyDiv w:val="1"/>
      <w:marLeft w:val="0"/>
      <w:marRight w:val="0"/>
      <w:marTop w:val="0"/>
      <w:marBottom w:val="0"/>
      <w:divBdr>
        <w:top w:val="none" w:sz="0" w:space="0" w:color="auto"/>
        <w:left w:val="none" w:sz="0" w:space="0" w:color="auto"/>
        <w:bottom w:val="none" w:sz="0" w:space="0" w:color="auto"/>
        <w:right w:val="none" w:sz="0" w:space="0" w:color="auto"/>
      </w:divBdr>
    </w:div>
    <w:div w:id="1053966040">
      <w:bodyDiv w:val="1"/>
      <w:marLeft w:val="0"/>
      <w:marRight w:val="0"/>
      <w:marTop w:val="0"/>
      <w:marBottom w:val="0"/>
      <w:divBdr>
        <w:top w:val="none" w:sz="0" w:space="0" w:color="auto"/>
        <w:left w:val="none" w:sz="0" w:space="0" w:color="auto"/>
        <w:bottom w:val="none" w:sz="0" w:space="0" w:color="auto"/>
        <w:right w:val="none" w:sz="0" w:space="0" w:color="auto"/>
      </w:divBdr>
    </w:div>
    <w:div w:id="1054231215">
      <w:bodyDiv w:val="1"/>
      <w:marLeft w:val="0"/>
      <w:marRight w:val="0"/>
      <w:marTop w:val="0"/>
      <w:marBottom w:val="0"/>
      <w:divBdr>
        <w:top w:val="none" w:sz="0" w:space="0" w:color="auto"/>
        <w:left w:val="none" w:sz="0" w:space="0" w:color="auto"/>
        <w:bottom w:val="none" w:sz="0" w:space="0" w:color="auto"/>
        <w:right w:val="none" w:sz="0" w:space="0" w:color="auto"/>
      </w:divBdr>
    </w:div>
    <w:div w:id="1054280522">
      <w:bodyDiv w:val="1"/>
      <w:marLeft w:val="0"/>
      <w:marRight w:val="0"/>
      <w:marTop w:val="0"/>
      <w:marBottom w:val="0"/>
      <w:divBdr>
        <w:top w:val="none" w:sz="0" w:space="0" w:color="auto"/>
        <w:left w:val="none" w:sz="0" w:space="0" w:color="auto"/>
        <w:bottom w:val="none" w:sz="0" w:space="0" w:color="auto"/>
        <w:right w:val="none" w:sz="0" w:space="0" w:color="auto"/>
      </w:divBdr>
    </w:div>
    <w:div w:id="1054280586">
      <w:bodyDiv w:val="1"/>
      <w:marLeft w:val="0"/>
      <w:marRight w:val="0"/>
      <w:marTop w:val="0"/>
      <w:marBottom w:val="0"/>
      <w:divBdr>
        <w:top w:val="none" w:sz="0" w:space="0" w:color="auto"/>
        <w:left w:val="none" w:sz="0" w:space="0" w:color="auto"/>
        <w:bottom w:val="none" w:sz="0" w:space="0" w:color="auto"/>
        <w:right w:val="none" w:sz="0" w:space="0" w:color="auto"/>
      </w:divBdr>
    </w:div>
    <w:div w:id="1054426044">
      <w:bodyDiv w:val="1"/>
      <w:marLeft w:val="0"/>
      <w:marRight w:val="0"/>
      <w:marTop w:val="0"/>
      <w:marBottom w:val="0"/>
      <w:divBdr>
        <w:top w:val="none" w:sz="0" w:space="0" w:color="auto"/>
        <w:left w:val="none" w:sz="0" w:space="0" w:color="auto"/>
        <w:bottom w:val="none" w:sz="0" w:space="0" w:color="auto"/>
        <w:right w:val="none" w:sz="0" w:space="0" w:color="auto"/>
      </w:divBdr>
    </w:div>
    <w:div w:id="1054617996">
      <w:bodyDiv w:val="1"/>
      <w:marLeft w:val="0"/>
      <w:marRight w:val="0"/>
      <w:marTop w:val="0"/>
      <w:marBottom w:val="0"/>
      <w:divBdr>
        <w:top w:val="none" w:sz="0" w:space="0" w:color="auto"/>
        <w:left w:val="none" w:sz="0" w:space="0" w:color="auto"/>
        <w:bottom w:val="none" w:sz="0" w:space="0" w:color="auto"/>
        <w:right w:val="none" w:sz="0" w:space="0" w:color="auto"/>
      </w:divBdr>
    </w:div>
    <w:div w:id="1055470552">
      <w:bodyDiv w:val="1"/>
      <w:marLeft w:val="0"/>
      <w:marRight w:val="0"/>
      <w:marTop w:val="0"/>
      <w:marBottom w:val="0"/>
      <w:divBdr>
        <w:top w:val="none" w:sz="0" w:space="0" w:color="auto"/>
        <w:left w:val="none" w:sz="0" w:space="0" w:color="auto"/>
        <w:bottom w:val="none" w:sz="0" w:space="0" w:color="auto"/>
        <w:right w:val="none" w:sz="0" w:space="0" w:color="auto"/>
      </w:divBdr>
    </w:div>
    <w:div w:id="1055734671">
      <w:bodyDiv w:val="1"/>
      <w:marLeft w:val="0"/>
      <w:marRight w:val="0"/>
      <w:marTop w:val="0"/>
      <w:marBottom w:val="0"/>
      <w:divBdr>
        <w:top w:val="none" w:sz="0" w:space="0" w:color="auto"/>
        <w:left w:val="none" w:sz="0" w:space="0" w:color="auto"/>
        <w:bottom w:val="none" w:sz="0" w:space="0" w:color="auto"/>
        <w:right w:val="none" w:sz="0" w:space="0" w:color="auto"/>
      </w:divBdr>
    </w:div>
    <w:div w:id="1055933436">
      <w:bodyDiv w:val="1"/>
      <w:marLeft w:val="0"/>
      <w:marRight w:val="0"/>
      <w:marTop w:val="0"/>
      <w:marBottom w:val="0"/>
      <w:divBdr>
        <w:top w:val="none" w:sz="0" w:space="0" w:color="auto"/>
        <w:left w:val="none" w:sz="0" w:space="0" w:color="auto"/>
        <w:bottom w:val="none" w:sz="0" w:space="0" w:color="auto"/>
        <w:right w:val="none" w:sz="0" w:space="0" w:color="auto"/>
      </w:divBdr>
    </w:div>
    <w:div w:id="1056128494">
      <w:bodyDiv w:val="1"/>
      <w:marLeft w:val="0"/>
      <w:marRight w:val="0"/>
      <w:marTop w:val="0"/>
      <w:marBottom w:val="0"/>
      <w:divBdr>
        <w:top w:val="none" w:sz="0" w:space="0" w:color="auto"/>
        <w:left w:val="none" w:sz="0" w:space="0" w:color="auto"/>
        <w:bottom w:val="none" w:sz="0" w:space="0" w:color="auto"/>
        <w:right w:val="none" w:sz="0" w:space="0" w:color="auto"/>
      </w:divBdr>
    </w:div>
    <w:div w:id="1059284469">
      <w:bodyDiv w:val="1"/>
      <w:marLeft w:val="0"/>
      <w:marRight w:val="0"/>
      <w:marTop w:val="0"/>
      <w:marBottom w:val="0"/>
      <w:divBdr>
        <w:top w:val="none" w:sz="0" w:space="0" w:color="auto"/>
        <w:left w:val="none" w:sz="0" w:space="0" w:color="auto"/>
        <w:bottom w:val="none" w:sz="0" w:space="0" w:color="auto"/>
        <w:right w:val="none" w:sz="0" w:space="0" w:color="auto"/>
      </w:divBdr>
    </w:div>
    <w:div w:id="1060131632">
      <w:bodyDiv w:val="1"/>
      <w:marLeft w:val="0"/>
      <w:marRight w:val="0"/>
      <w:marTop w:val="0"/>
      <w:marBottom w:val="0"/>
      <w:divBdr>
        <w:top w:val="none" w:sz="0" w:space="0" w:color="auto"/>
        <w:left w:val="none" w:sz="0" w:space="0" w:color="auto"/>
        <w:bottom w:val="none" w:sz="0" w:space="0" w:color="auto"/>
        <w:right w:val="none" w:sz="0" w:space="0" w:color="auto"/>
      </w:divBdr>
    </w:div>
    <w:div w:id="1060982853">
      <w:bodyDiv w:val="1"/>
      <w:marLeft w:val="0"/>
      <w:marRight w:val="0"/>
      <w:marTop w:val="0"/>
      <w:marBottom w:val="0"/>
      <w:divBdr>
        <w:top w:val="none" w:sz="0" w:space="0" w:color="auto"/>
        <w:left w:val="none" w:sz="0" w:space="0" w:color="auto"/>
        <w:bottom w:val="none" w:sz="0" w:space="0" w:color="auto"/>
        <w:right w:val="none" w:sz="0" w:space="0" w:color="auto"/>
      </w:divBdr>
    </w:div>
    <w:div w:id="1061443237">
      <w:bodyDiv w:val="1"/>
      <w:marLeft w:val="0"/>
      <w:marRight w:val="0"/>
      <w:marTop w:val="0"/>
      <w:marBottom w:val="0"/>
      <w:divBdr>
        <w:top w:val="none" w:sz="0" w:space="0" w:color="auto"/>
        <w:left w:val="none" w:sz="0" w:space="0" w:color="auto"/>
        <w:bottom w:val="none" w:sz="0" w:space="0" w:color="auto"/>
        <w:right w:val="none" w:sz="0" w:space="0" w:color="auto"/>
      </w:divBdr>
    </w:div>
    <w:div w:id="1062215048">
      <w:bodyDiv w:val="1"/>
      <w:marLeft w:val="0"/>
      <w:marRight w:val="0"/>
      <w:marTop w:val="0"/>
      <w:marBottom w:val="0"/>
      <w:divBdr>
        <w:top w:val="none" w:sz="0" w:space="0" w:color="auto"/>
        <w:left w:val="none" w:sz="0" w:space="0" w:color="auto"/>
        <w:bottom w:val="none" w:sz="0" w:space="0" w:color="auto"/>
        <w:right w:val="none" w:sz="0" w:space="0" w:color="auto"/>
      </w:divBdr>
    </w:div>
    <w:div w:id="1062486893">
      <w:bodyDiv w:val="1"/>
      <w:marLeft w:val="0"/>
      <w:marRight w:val="0"/>
      <w:marTop w:val="0"/>
      <w:marBottom w:val="0"/>
      <w:divBdr>
        <w:top w:val="none" w:sz="0" w:space="0" w:color="auto"/>
        <w:left w:val="none" w:sz="0" w:space="0" w:color="auto"/>
        <w:bottom w:val="none" w:sz="0" w:space="0" w:color="auto"/>
        <w:right w:val="none" w:sz="0" w:space="0" w:color="auto"/>
      </w:divBdr>
    </w:div>
    <w:div w:id="1062564635">
      <w:bodyDiv w:val="1"/>
      <w:marLeft w:val="0"/>
      <w:marRight w:val="0"/>
      <w:marTop w:val="0"/>
      <w:marBottom w:val="0"/>
      <w:divBdr>
        <w:top w:val="none" w:sz="0" w:space="0" w:color="auto"/>
        <w:left w:val="none" w:sz="0" w:space="0" w:color="auto"/>
        <w:bottom w:val="none" w:sz="0" w:space="0" w:color="auto"/>
        <w:right w:val="none" w:sz="0" w:space="0" w:color="auto"/>
      </w:divBdr>
    </w:div>
    <w:div w:id="1062757459">
      <w:bodyDiv w:val="1"/>
      <w:marLeft w:val="0"/>
      <w:marRight w:val="0"/>
      <w:marTop w:val="0"/>
      <w:marBottom w:val="0"/>
      <w:divBdr>
        <w:top w:val="none" w:sz="0" w:space="0" w:color="auto"/>
        <w:left w:val="none" w:sz="0" w:space="0" w:color="auto"/>
        <w:bottom w:val="none" w:sz="0" w:space="0" w:color="auto"/>
        <w:right w:val="none" w:sz="0" w:space="0" w:color="auto"/>
      </w:divBdr>
    </w:div>
    <w:div w:id="1063599814">
      <w:bodyDiv w:val="1"/>
      <w:marLeft w:val="0"/>
      <w:marRight w:val="0"/>
      <w:marTop w:val="0"/>
      <w:marBottom w:val="0"/>
      <w:divBdr>
        <w:top w:val="none" w:sz="0" w:space="0" w:color="auto"/>
        <w:left w:val="none" w:sz="0" w:space="0" w:color="auto"/>
        <w:bottom w:val="none" w:sz="0" w:space="0" w:color="auto"/>
        <w:right w:val="none" w:sz="0" w:space="0" w:color="auto"/>
      </w:divBdr>
    </w:div>
    <w:div w:id="1064068394">
      <w:bodyDiv w:val="1"/>
      <w:marLeft w:val="0"/>
      <w:marRight w:val="0"/>
      <w:marTop w:val="0"/>
      <w:marBottom w:val="0"/>
      <w:divBdr>
        <w:top w:val="none" w:sz="0" w:space="0" w:color="auto"/>
        <w:left w:val="none" w:sz="0" w:space="0" w:color="auto"/>
        <w:bottom w:val="none" w:sz="0" w:space="0" w:color="auto"/>
        <w:right w:val="none" w:sz="0" w:space="0" w:color="auto"/>
      </w:divBdr>
    </w:div>
    <w:div w:id="1065183067">
      <w:bodyDiv w:val="1"/>
      <w:marLeft w:val="0"/>
      <w:marRight w:val="0"/>
      <w:marTop w:val="0"/>
      <w:marBottom w:val="0"/>
      <w:divBdr>
        <w:top w:val="none" w:sz="0" w:space="0" w:color="auto"/>
        <w:left w:val="none" w:sz="0" w:space="0" w:color="auto"/>
        <w:bottom w:val="none" w:sz="0" w:space="0" w:color="auto"/>
        <w:right w:val="none" w:sz="0" w:space="0" w:color="auto"/>
      </w:divBdr>
    </w:div>
    <w:div w:id="1065956241">
      <w:bodyDiv w:val="1"/>
      <w:marLeft w:val="0"/>
      <w:marRight w:val="0"/>
      <w:marTop w:val="0"/>
      <w:marBottom w:val="0"/>
      <w:divBdr>
        <w:top w:val="none" w:sz="0" w:space="0" w:color="auto"/>
        <w:left w:val="none" w:sz="0" w:space="0" w:color="auto"/>
        <w:bottom w:val="none" w:sz="0" w:space="0" w:color="auto"/>
        <w:right w:val="none" w:sz="0" w:space="0" w:color="auto"/>
      </w:divBdr>
    </w:div>
    <w:div w:id="1066101034">
      <w:bodyDiv w:val="1"/>
      <w:marLeft w:val="0"/>
      <w:marRight w:val="0"/>
      <w:marTop w:val="0"/>
      <w:marBottom w:val="0"/>
      <w:divBdr>
        <w:top w:val="none" w:sz="0" w:space="0" w:color="auto"/>
        <w:left w:val="none" w:sz="0" w:space="0" w:color="auto"/>
        <w:bottom w:val="none" w:sz="0" w:space="0" w:color="auto"/>
        <w:right w:val="none" w:sz="0" w:space="0" w:color="auto"/>
      </w:divBdr>
    </w:div>
    <w:div w:id="1066344044">
      <w:bodyDiv w:val="1"/>
      <w:marLeft w:val="0"/>
      <w:marRight w:val="0"/>
      <w:marTop w:val="0"/>
      <w:marBottom w:val="0"/>
      <w:divBdr>
        <w:top w:val="none" w:sz="0" w:space="0" w:color="auto"/>
        <w:left w:val="none" w:sz="0" w:space="0" w:color="auto"/>
        <w:bottom w:val="none" w:sz="0" w:space="0" w:color="auto"/>
        <w:right w:val="none" w:sz="0" w:space="0" w:color="auto"/>
      </w:divBdr>
    </w:div>
    <w:div w:id="1066562488">
      <w:bodyDiv w:val="1"/>
      <w:marLeft w:val="0"/>
      <w:marRight w:val="0"/>
      <w:marTop w:val="0"/>
      <w:marBottom w:val="0"/>
      <w:divBdr>
        <w:top w:val="none" w:sz="0" w:space="0" w:color="auto"/>
        <w:left w:val="none" w:sz="0" w:space="0" w:color="auto"/>
        <w:bottom w:val="none" w:sz="0" w:space="0" w:color="auto"/>
        <w:right w:val="none" w:sz="0" w:space="0" w:color="auto"/>
      </w:divBdr>
    </w:div>
    <w:div w:id="1066686336">
      <w:bodyDiv w:val="1"/>
      <w:marLeft w:val="0"/>
      <w:marRight w:val="0"/>
      <w:marTop w:val="0"/>
      <w:marBottom w:val="0"/>
      <w:divBdr>
        <w:top w:val="none" w:sz="0" w:space="0" w:color="auto"/>
        <w:left w:val="none" w:sz="0" w:space="0" w:color="auto"/>
        <w:bottom w:val="none" w:sz="0" w:space="0" w:color="auto"/>
        <w:right w:val="none" w:sz="0" w:space="0" w:color="auto"/>
      </w:divBdr>
    </w:div>
    <w:div w:id="1068113718">
      <w:bodyDiv w:val="1"/>
      <w:marLeft w:val="0"/>
      <w:marRight w:val="0"/>
      <w:marTop w:val="0"/>
      <w:marBottom w:val="0"/>
      <w:divBdr>
        <w:top w:val="none" w:sz="0" w:space="0" w:color="auto"/>
        <w:left w:val="none" w:sz="0" w:space="0" w:color="auto"/>
        <w:bottom w:val="none" w:sz="0" w:space="0" w:color="auto"/>
        <w:right w:val="none" w:sz="0" w:space="0" w:color="auto"/>
      </w:divBdr>
    </w:div>
    <w:div w:id="1068847642">
      <w:bodyDiv w:val="1"/>
      <w:marLeft w:val="0"/>
      <w:marRight w:val="0"/>
      <w:marTop w:val="0"/>
      <w:marBottom w:val="0"/>
      <w:divBdr>
        <w:top w:val="none" w:sz="0" w:space="0" w:color="auto"/>
        <w:left w:val="none" w:sz="0" w:space="0" w:color="auto"/>
        <w:bottom w:val="none" w:sz="0" w:space="0" w:color="auto"/>
        <w:right w:val="none" w:sz="0" w:space="0" w:color="auto"/>
      </w:divBdr>
    </w:div>
    <w:div w:id="1069303004">
      <w:bodyDiv w:val="1"/>
      <w:marLeft w:val="0"/>
      <w:marRight w:val="0"/>
      <w:marTop w:val="0"/>
      <w:marBottom w:val="0"/>
      <w:divBdr>
        <w:top w:val="none" w:sz="0" w:space="0" w:color="auto"/>
        <w:left w:val="none" w:sz="0" w:space="0" w:color="auto"/>
        <w:bottom w:val="none" w:sz="0" w:space="0" w:color="auto"/>
        <w:right w:val="none" w:sz="0" w:space="0" w:color="auto"/>
      </w:divBdr>
    </w:div>
    <w:div w:id="1069696253">
      <w:bodyDiv w:val="1"/>
      <w:marLeft w:val="0"/>
      <w:marRight w:val="0"/>
      <w:marTop w:val="0"/>
      <w:marBottom w:val="0"/>
      <w:divBdr>
        <w:top w:val="none" w:sz="0" w:space="0" w:color="auto"/>
        <w:left w:val="none" w:sz="0" w:space="0" w:color="auto"/>
        <w:bottom w:val="none" w:sz="0" w:space="0" w:color="auto"/>
        <w:right w:val="none" w:sz="0" w:space="0" w:color="auto"/>
      </w:divBdr>
    </w:div>
    <w:div w:id="1069811991">
      <w:bodyDiv w:val="1"/>
      <w:marLeft w:val="0"/>
      <w:marRight w:val="0"/>
      <w:marTop w:val="0"/>
      <w:marBottom w:val="0"/>
      <w:divBdr>
        <w:top w:val="none" w:sz="0" w:space="0" w:color="auto"/>
        <w:left w:val="none" w:sz="0" w:space="0" w:color="auto"/>
        <w:bottom w:val="none" w:sz="0" w:space="0" w:color="auto"/>
        <w:right w:val="none" w:sz="0" w:space="0" w:color="auto"/>
      </w:divBdr>
    </w:div>
    <w:div w:id="1070270370">
      <w:bodyDiv w:val="1"/>
      <w:marLeft w:val="0"/>
      <w:marRight w:val="0"/>
      <w:marTop w:val="0"/>
      <w:marBottom w:val="0"/>
      <w:divBdr>
        <w:top w:val="none" w:sz="0" w:space="0" w:color="auto"/>
        <w:left w:val="none" w:sz="0" w:space="0" w:color="auto"/>
        <w:bottom w:val="none" w:sz="0" w:space="0" w:color="auto"/>
        <w:right w:val="none" w:sz="0" w:space="0" w:color="auto"/>
      </w:divBdr>
    </w:div>
    <w:div w:id="1071195028">
      <w:bodyDiv w:val="1"/>
      <w:marLeft w:val="0"/>
      <w:marRight w:val="0"/>
      <w:marTop w:val="0"/>
      <w:marBottom w:val="0"/>
      <w:divBdr>
        <w:top w:val="none" w:sz="0" w:space="0" w:color="auto"/>
        <w:left w:val="none" w:sz="0" w:space="0" w:color="auto"/>
        <w:bottom w:val="none" w:sz="0" w:space="0" w:color="auto"/>
        <w:right w:val="none" w:sz="0" w:space="0" w:color="auto"/>
      </w:divBdr>
    </w:div>
    <w:div w:id="1073157742">
      <w:bodyDiv w:val="1"/>
      <w:marLeft w:val="0"/>
      <w:marRight w:val="0"/>
      <w:marTop w:val="0"/>
      <w:marBottom w:val="0"/>
      <w:divBdr>
        <w:top w:val="none" w:sz="0" w:space="0" w:color="auto"/>
        <w:left w:val="none" w:sz="0" w:space="0" w:color="auto"/>
        <w:bottom w:val="none" w:sz="0" w:space="0" w:color="auto"/>
        <w:right w:val="none" w:sz="0" w:space="0" w:color="auto"/>
      </w:divBdr>
    </w:div>
    <w:div w:id="1073159057">
      <w:bodyDiv w:val="1"/>
      <w:marLeft w:val="0"/>
      <w:marRight w:val="0"/>
      <w:marTop w:val="0"/>
      <w:marBottom w:val="0"/>
      <w:divBdr>
        <w:top w:val="none" w:sz="0" w:space="0" w:color="auto"/>
        <w:left w:val="none" w:sz="0" w:space="0" w:color="auto"/>
        <w:bottom w:val="none" w:sz="0" w:space="0" w:color="auto"/>
        <w:right w:val="none" w:sz="0" w:space="0" w:color="auto"/>
      </w:divBdr>
    </w:div>
    <w:div w:id="1073308936">
      <w:bodyDiv w:val="1"/>
      <w:marLeft w:val="0"/>
      <w:marRight w:val="0"/>
      <w:marTop w:val="0"/>
      <w:marBottom w:val="0"/>
      <w:divBdr>
        <w:top w:val="none" w:sz="0" w:space="0" w:color="auto"/>
        <w:left w:val="none" w:sz="0" w:space="0" w:color="auto"/>
        <w:bottom w:val="none" w:sz="0" w:space="0" w:color="auto"/>
        <w:right w:val="none" w:sz="0" w:space="0" w:color="auto"/>
      </w:divBdr>
    </w:div>
    <w:div w:id="1073577681">
      <w:bodyDiv w:val="1"/>
      <w:marLeft w:val="0"/>
      <w:marRight w:val="0"/>
      <w:marTop w:val="0"/>
      <w:marBottom w:val="0"/>
      <w:divBdr>
        <w:top w:val="none" w:sz="0" w:space="0" w:color="auto"/>
        <w:left w:val="none" w:sz="0" w:space="0" w:color="auto"/>
        <w:bottom w:val="none" w:sz="0" w:space="0" w:color="auto"/>
        <w:right w:val="none" w:sz="0" w:space="0" w:color="auto"/>
      </w:divBdr>
    </w:div>
    <w:div w:id="1074666696">
      <w:bodyDiv w:val="1"/>
      <w:marLeft w:val="0"/>
      <w:marRight w:val="0"/>
      <w:marTop w:val="0"/>
      <w:marBottom w:val="0"/>
      <w:divBdr>
        <w:top w:val="none" w:sz="0" w:space="0" w:color="auto"/>
        <w:left w:val="none" w:sz="0" w:space="0" w:color="auto"/>
        <w:bottom w:val="none" w:sz="0" w:space="0" w:color="auto"/>
        <w:right w:val="none" w:sz="0" w:space="0" w:color="auto"/>
      </w:divBdr>
    </w:div>
    <w:div w:id="1075006720">
      <w:bodyDiv w:val="1"/>
      <w:marLeft w:val="0"/>
      <w:marRight w:val="0"/>
      <w:marTop w:val="0"/>
      <w:marBottom w:val="0"/>
      <w:divBdr>
        <w:top w:val="none" w:sz="0" w:space="0" w:color="auto"/>
        <w:left w:val="none" w:sz="0" w:space="0" w:color="auto"/>
        <w:bottom w:val="none" w:sz="0" w:space="0" w:color="auto"/>
        <w:right w:val="none" w:sz="0" w:space="0" w:color="auto"/>
      </w:divBdr>
    </w:div>
    <w:div w:id="1075082455">
      <w:bodyDiv w:val="1"/>
      <w:marLeft w:val="0"/>
      <w:marRight w:val="0"/>
      <w:marTop w:val="0"/>
      <w:marBottom w:val="0"/>
      <w:divBdr>
        <w:top w:val="none" w:sz="0" w:space="0" w:color="auto"/>
        <w:left w:val="none" w:sz="0" w:space="0" w:color="auto"/>
        <w:bottom w:val="none" w:sz="0" w:space="0" w:color="auto"/>
        <w:right w:val="none" w:sz="0" w:space="0" w:color="auto"/>
      </w:divBdr>
    </w:div>
    <w:div w:id="1076320121">
      <w:bodyDiv w:val="1"/>
      <w:marLeft w:val="0"/>
      <w:marRight w:val="0"/>
      <w:marTop w:val="0"/>
      <w:marBottom w:val="0"/>
      <w:divBdr>
        <w:top w:val="none" w:sz="0" w:space="0" w:color="auto"/>
        <w:left w:val="none" w:sz="0" w:space="0" w:color="auto"/>
        <w:bottom w:val="none" w:sz="0" w:space="0" w:color="auto"/>
        <w:right w:val="none" w:sz="0" w:space="0" w:color="auto"/>
      </w:divBdr>
      <w:divsChild>
        <w:div w:id="15543127">
          <w:marLeft w:val="1181"/>
          <w:marRight w:val="0"/>
          <w:marTop w:val="0"/>
          <w:marBottom w:val="0"/>
          <w:divBdr>
            <w:top w:val="none" w:sz="0" w:space="0" w:color="auto"/>
            <w:left w:val="none" w:sz="0" w:space="0" w:color="auto"/>
            <w:bottom w:val="none" w:sz="0" w:space="0" w:color="auto"/>
            <w:right w:val="none" w:sz="0" w:space="0" w:color="auto"/>
          </w:divBdr>
        </w:div>
        <w:div w:id="251470863">
          <w:marLeft w:val="1181"/>
          <w:marRight w:val="0"/>
          <w:marTop w:val="0"/>
          <w:marBottom w:val="0"/>
          <w:divBdr>
            <w:top w:val="none" w:sz="0" w:space="0" w:color="auto"/>
            <w:left w:val="none" w:sz="0" w:space="0" w:color="auto"/>
            <w:bottom w:val="none" w:sz="0" w:space="0" w:color="auto"/>
            <w:right w:val="none" w:sz="0" w:space="0" w:color="auto"/>
          </w:divBdr>
        </w:div>
        <w:div w:id="267470071">
          <w:marLeft w:val="1166"/>
          <w:marRight w:val="0"/>
          <w:marTop w:val="0"/>
          <w:marBottom w:val="0"/>
          <w:divBdr>
            <w:top w:val="none" w:sz="0" w:space="0" w:color="auto"/>
            <w:left w:val="none" w:sz="0" w:space="0" w:color="auto"/>
            <w:bottom w:val="none" w:sz="0" w:space="0" w:color="auto"/>
            <w:right w:val="none" w:sz="0" w:space="0" w:color="auto"/>
          </w:divBdr>
        </w:div>
        <w:div w:id="393508149">
          <w:marLeft w:val="3067"/>
          <w:marRight w:val="0"/>
          <w:marTop w:val="48"/>
          <w:marBottom w:val="0"/>
          <w:divBdr>
            <w:top w:val="none" w:sz="0" w:space="0" w:color="auto"/>
            <w:left w:val="none" w:sz="0" w:space="0" w:color="auto"/>
            <w:bottom w:val="none" w:sz="0" w:space="0" w:color="auto"/>
            <w:right w:val="none" w:sz="0" w:space="0" w:color="auto"/>
          </w:divBdr>
        </w:div>
        <w:div w:id="470907755">
          <w:marLeft w:val="1166"/>
          <w:marRight w:val="0"/>
          <w:marTop w:val="0"/>
          <w:marBottom w:val="0"/>
          <w:divBdr>
            <w:top w:val="none" w:sz="0" w:space="0" w:color="auto"/>
            <w:left w:val="none" w:sz="0" w:space="0" w:color="auto"/>
            <w:bottom w:val="none" w:sz="0" w:space="0" w:color="auto"/>
            <w:right w:val="none" w:sz="0" w:space="0" w:color="auto"/>
          </w:divBdr>
        </w:div>
        <w:div w:id="683821223">
          <w:marLeft w:val="3067"/>
          <w:marRight w:val="0"/>
          <w:marTop w:val="48"/>
          <w:marBottom w:val="0"/>
          <w:divBdr>
            <w:top w:val="none" w:sz="0" w:space="0" w:color="auto"/>
            <w:left w:val="none" w:sz="0" w:space="0" w:color="auto"/>
            <w:bottom w:val="none" w:sz="0" w:space="0" w:color="auto"/>
            <w:right w:val="none" w:sz="0" w:space="0" w:color="auto"/>
          </w:divBdr>
        </w:div>
        <w:div w:id="687878587">
          <w:marLeft w:val="1181"/>
          <w:marRight w:val="0"/>
          <w:marTop w:val="0"/>
          <w:marBottom w:val="0"/>
          <w:divBdr>
            <w:top w:val="none" w:sz="0" w:space="0" w:color="auto"/>
            <w:left w:val="none" w:sz="0" w:space="0" w:color="auto"/>
            <w:bottom w:val="none" w:sz="0" w:space="0" w:color="auto"/>
            <w:right w:val="none" w:sz="0" w:space="0" w:color="auto"/>
          </w:divBdr>
        </w:div>
        <w:div w:id="740520242">
          <w:marLeft w:val="1181"/>
          <w:marRight w:val="0"/>
          <w:marTop w:val="0"/>
          <w:marBottom w:val="0"/>
          <w:divBdr>
            <w:top w:val="none" w:sz="0" w:space="0" w:color="auto"/>
            <w:left w:val="none" w:sz="0" w:space="0" w:color="auto"/>
            <w:bottom w:val="none" w:sz="0" w:space="0" w:color="auto"/>
            <w:right w:val="none" w:sz="0" w:space="0" w:color="auto"/>
          </w:divBdr>
        </w:div>
        <w:div w:id="767504087">
          <w:marLeft w:val="1181"/>
          <w:marRight w:val="0"/>
          <w:marTop w:val="0"/>
          <w:marBottom w:val="0"/>
          <w:divBdr>
            <w:top w:val="none" w:sz="0" w:space="0" w:color="auto"/>
            <w:left w:val="none" w:sz="0" w:space="0" w:color="auto"/>
            <w:bottom w:val="none" w:sz="0" w:space="0" w:color="auto"/>
            <w:right w:val="none" w:sz="0" w:space="0" w:color="auto"/>
          </w:divBdr>
        </w:div>
        <w:div w:id="830945076">
          <w:marLeft w:val="907"/>
          <w:marRight w:val="0"/>
          <w:marTop w:val="80"/>
          <w:marBottom w:val="0"/>
          <w:divBdr>
            <w:top w:val="none" w:sz="0" w:space="0" w:color="auto"/>
            <w:left w:val="none" w:sz="0" w:space="0" w:color="auto"/>
            <w:bottom w:val="none" w:sz="0" w:space="0" w:color="auto"/>
            <w:right w:val="none" w:sz="0" w:space="0" w:color="auto"/>
          </w:divBdr>
        </w:div>
        <w:div w:id="924459943">
          <w:marLeft w:val="3067"/>
          <w:marRight w:val="0"/>
          <w:marTop w:val="48"/>
          <w:marBottom w:val="0"/>
          <w:divBdr>
            <w:top w:val="none" w:sz="0" w:space="0" w:color="auto"/>
            <w:left w:val="none" w:sz="0" w:space="0" w:color="auto"/>
            <w:bottom w:val="none" w:sz="0" w:space="0" w:color="auto"/>
            <w:right w:val="none" w:sz="0" w:space="0" w:color="auto"/>
          </w:divBdr>
        </w:div>
        <w:div w:id="1042436783">
          <w:marLeft w:val="907"/>
          <w:marRight w:val="0"/>
          <w:marTop w:val="80"/>
          <w:marBottom w:val="0"/>
          <w:divBdr>
            <w:top w:val="none" w:sz="0" w:space="0" w:color="auto"/>
            <w:left w:val="none" w:sz="0" w:space="0" w:color="auto"/>
            <w:bottom w:val="none" w:sz="0" w:space="0" w:color="auto"/>
            <w:right w:val="none" w:sz="0" w:space="0" w:color="auto"/>
          </w:divBdr>
        </w:div>
        <w:div w:id="1194224735">
          <w:marLeft w:val="907"/>
          <w:marRight w:val="0"/>
          <w:marTop w:val="0"/>
          <w:marBottom w:val="0"/>
          <w:divBdr>
            <w:top w:val="none" w:sz="0" w:space="0" w:color="auto"/>
            <w:left w:val="none" w:sz="0" w:space="0" w:color="auto"/>
            <w:bottom w:val="none" w:sz="0" w:space="0" w:color="auto"/>
            <w:right w:val="none" w:sz="0" w:space="0" w:color="auto"/>
          </w:divBdr>
        </w:div>
        <w:div w:id="1283611174">
          <w:marLeft w:val="1094"/>
          <w:marRight w:val="0"/>
          <w:marTop w:val="58"/>
          <w:marBottom w:val="0"/>
          <w:divBdr>
            <w:top w:val="none" w:sz="0" w:space="0" w:color="auto"/>
            <w:left w:val="none" w:sz="0" w:space="0" w:color="auto"/>
            <w:bottom w:val="none" w:sz="0" w:space="0" w:color="auto"/>
            <w:right w:val="none" w:sz="0" w:space="0" w:color="auto"/>
          </w:divBdr>
        </w:div>
        <w:div w:id="1346441285">
          <w:marLeft w:val="3067"/>
          <w:marRight w:val="0"/>
          <w:marTop w:val="48"/>
          <w:marBottom w:val="0"/>
          <w:divBdr>
            <w:top w:val="none" w:sz="0" w:space="0" w:color="auto"/>
            <w:left w:val="none" w:sz="0" w:space="0" w:color="auto"/>
            <w:bottom w:val="none" w:sz="0" w:space="0" w:color="auto"/>
            <w:right w:val="none" w:sz="0" w:space="0" w:color="auto"/>
          </w:divBdr>
        </w:div>
        <w:div w:id="1361857182">
          <w:marLeft w:val="907"/>
          <w:marRight w:val="0"/>
          <w:marTop w:val="80"/>
          <w:marBottom w:val="0"/>
          <w:divBdr>
            <w:top w:val="none" w:sz="0" w:space="0" w:color="auto"/>
            <w:left w:val="none" w:sz="0" w:space="0" w:color="auto"/>
            <w:bottom w:val="none" w:sz="0" w:space="0" w:color="auto"/>
            <w:right w:val="none" w:sz="0" w:space="0" w:color="auto"/>
          </w:divBdr>
        </w:div>
        <w:div w:id="1367877577">
          <w:marLeft w:val="3067"/>
          <w:marRight w:val="0"/>
          <w:marTop w:val="48"/>
          <w:marBottom w:val="0"/>
          <w:divBdr>
            <w:top w:val="none" w:sz="0" w:space="0" w:color="auto"/>
            <w:left w:val="none" w:sz="0" w:space="0" w:color="auto"/>
            <w:bottom w:val="none" w:sz="0" w:space="0" w:color="auto"/>
            <w:right w:val="none" w:sz="0" w:space="0" w:color="auto"/>
          </w:divBdr>
        </w:div>
        <w:div w:id="1634291382">
          <w:marLeft w:val="1166"/>
          <w:marRight w:val="0"/>
          <w:marTop w:val="0"/>
          <w:marBottom w:val="0"/>
          <w:divBdr>
            <w:top w:val="none" w:sz="0" w:space="0" w:color="auto"/>
            <w:left w:val="none" w:sz="0" w:space="0" w:color="auto"/>
            <w:bottom w:val="none" w:sz="0" w:space="0" w:color="auto"/>
            <w:right w:val="none" w:sz="0" w:space="0" w:color="auto"/>
          </w:divBdr>
        </w:div>
        <w:div w:id="1832134503">
          <w:marLeft w:val="907"/>
          <w:marRight w:val="0"/>
          <w:marTop w:val="80"/>
          <w:marBottom w:val="0"/>
          <w:divBdr>
            <w:top w:val="none" w:sz="0" w:space="0" w:color="auto"/>
            <w:left w:val="none" w:sz="0" w:space="0" w:color="auto"/>
            <w:bottom w:val="none" w:sz="0" w:space="0" w:color="auto"/>
            <w:right w:val="none" w:sz="0" w:space="0" w:color="auto"/>
          </w:divBdr>
        </w:div>
        <w:div w:id="1908606067">
          <w:marLeft w:val="1181"/>
          <w:marRight w:val="0"/>
          <w:marTop w:val="58"/>
          <w:marBottom w:val="0"/>
          <w:divBdr>
            <w:top w:val="none" w:sz="0" w:space="0" w:color="auto"/>
            <w:left w:val="none" w:sz="0" w:space="0" w:color="auto"/>
            <w:bottom w:val="none" w:sz="0" w:space="0" w:color="auto"/>
            <w:right w:val="none" w:sz="0" w:space="0" w:color="auto"/>
          </w:divBdr>
        </w:div>
        <w:div w:id="1920406004">
          <w:marLeft w:val="1181"/>
          <w:marRight w:val="0"/>
          <w:marTop w:val="58"/>
          <w:marBottom w:val="0"/>
          <w:divBdr>
            <w:top w:val="none" w:sz="0" w:space="0" w:color="auto"/>
            <w:left w:val="none" w:sz="0" w:space="0" w:color="auto"/>
            <w:bottom w:val="none" w:sz="0" w:space="0" w:color="auto"/>
            <w:right w:val="none" w:sz="0" w:space="0" w:color="auto"/>
          </w:divBdr>
        </w:div>
        <w:div w:id="1998919366">
          <w:marLeft w:val="1094"/>
          <w:marRight w:val="0"/>
          <w:marTop w:val="58"/>
          <w:marBottom w:val="0"/>
          <w:divBdr>
            <w:top w:val="none" w:sz="0" w:space="0" w:color="auto"/>
            <w:left w:val="none" w:sz="0" w:space="0" w:color="auto"/>
            <w:bottom w:val="none" w:sz="0" w:space="0" w:color="auto"/>
            <w:right w:val="none" w:sz="0" w:space="0" w:color="auto"/>
          </w:divBdr>
        </w:div>
      </w:divsChild>
    </w:div>
    <w:div w:id="1076971045">
      <w:bodyDiv w:val="1"/>
      <w:marLeft w:val="0"/>
      <w:marRight w:val="0"/>
      <w:marTop w:val="0"/>
      <w:marBottom w:val="0"/>
      <w:divBdr>
        <w:top w:val="none" w:sz="0" w:space="0" w:color="auto"/>
        <w:left w:val="none" w:sz="0" w:space="0" w:color="auto"/>
        <w:bottom w:val="none" w:sz="0" w:space="0" w:color="auto"/>
        <w:right w:val="none" w:sz="0" w:space="0" w:color="auto"/>
      </w:divBdr>
    </w:div>
    <w:div w:id="1078477666">
      <w:bodyDiv w:val="1"/>
      <w:marLeft w:val="0"/>
      <w:marRight w:val="0"/>
      <w:marTop w:val="0"/>
      <w:marBottom w:val="0"/>
      <w:divBdr>
        <w:top w:val="none" w:sz="0" w:space="0" w:color="auto"/>
        <w:left w:val="none" w:sz="0" w:space="0" w:color="auto"/>
        <w:bottom w:val="none" w:sz="0" w:space="0" w:color="auto"/>
        <w:right w:val="none" w:sz="0" w:space="0" w:color="auto"/>
      </w:divBdr>
    </w:div>
    <w:div w:id="1079207722">
      <w:bodyDiv w:val="1"/>
      <w:marLeft w:val="0"/>
      <w:marRight w:val="0"/>
      <w:marTop w:val="0"/>
      <w:marBottom w:val="0"/>
      <w:divBdr>
        <w:top w:val="none" w:sz="0" w:space="0" w:color="auto"/>
        <w:left w:val="none" w:sz="0" w:space="0" w:color="auto"/>
        <w:bottom w:val="none" w:sz="0" w:space="0" w:color="auto"/>
        <w:right w:val="none" w:sz="0" w:space="0" w:color="auto"/>
      </w:divBdr>
    </w:div>
    <w:div w:id="1080712324">
      <w:bodyDiv w:val="1"/>
      <w:marLeft w:val="0"/>
      <w:marRight w:val="0"/>
      <w:marTop w:val="0"/>
      <w:marBottom w:val="0"/>
      <w:divBdr>
        <w:top w:val="none" w:sz="0" w:space="0" w:color="auto"/>
        <w:left w:val="none" w:sz="0" w:space="0" w:color="auto"/>
        <w:bottom w:val="none" w:sz="0" w:space="0" w:color="auto"/>
        <w:right w:val="none" w:sz="0" w:space="0" w:color="auto"/>
      </w:divBdr>
    </w:div>
    <w:div w:id="1080713382">
      <w:bodyDiv w:val="1"/>
      <w:marLeft w:val="0"/>
      <w:marRight w:val="0"/>
      <w:marTop w:val="0"/>
      <w:marBottom w:val="0"/>
      <w:divBdr>
        <w:top w:val="none" w:sz="0" w:space="0" w:color="auto"/>
        <w:left w:val="none" w:sz="0" w:space="0" w:color="auto"/>
        <w:bottom w:val="none" w:sz="0" w:space="0" w:color="auto"/>
        <w:right w:val="none" w:sz="0" w:space="0" w:color="auto"/>
      </w:divBdr>
    </w:div>
    <w:div w:id="1080954688">
      <w:bodyDiv w:val="1"/>
      <w:marLeft w:val="0"/>
      <w:marRight w:val="0"/>
      <w:marTop w:val="0"/>
      <w:marBottom w:val="0"/>
      <w:divBdr>
        <w:top w:val="none" w:sz="0" w:space="0" w:color="auto"/>
        <w:left w:val="none" w:sz="0" w:space="0" w:color="auto"/>
        <w:bottom w:val="none" w:sz="0" w:space="0" w:color="auto"/>
        <w:right w:val="none" w:sz="0" w:space="0" w:color="auto"/>
      </w:divBdr>
    </w:div>
    <w:div w:id="1081025154">
      <w:bodyDiv w:val="1"/>
      <w:marLeft w:val="0"/>
      <w:marRight w:val="0"/>
      <w:marTop w:val="0"/>
      <w:marBottom w:val="0"/>
      <w:divBdr>
        <w:top w:val="none" w:sz="0" w:space="0" w:color="auto"/>
        <w:left w:val="none" w:sz="0" w:space="0" w:color="auto"/>
        <w:bottom w:val="none" w:sz="0" w:space="0" w:color="auto"/>
        <w:right w:val="none" w:sz="0" w:space="0" w:color="auto"/>
      </w:divBdr>
    </w:div>
    <w:div w:id="1081215266">
      <w:bodyDiv w:val="1"/>
      <w:marLeft w:val="0"/>
      <w:marRight w:val="0"/>
      <w:marTop w:val="0"/>
      <w:marBottom w:val="0"/>
      <w:divBdr>
        <w:top w:val="none" w:sz="0" w:space="0" w:color="auto"/>
        <w:left w:val="none" w:sz="0" w:space="0" w:color="auto"/>
        <w:bottom w:val="none" w:sz="0" w:space="0" w:color="auto"/>
        <w:right w:val="none" w:sz="0" w:space="0" w:color="auto"/>
      </w:divBdr>
    </w:div>
    <w:div w:id="1083062280">
      <w:bodyDiv w:val="1"/>
      <w:marLeft w:val="0"/>
      <w:marRight w:val="0"/>
      <w:marTop w:val="0"/>
      <w:marBottom w:val="0"/>
      <w:divBdr>
        <w:top w:val="none" w:sz="0" w:space="0" w:color="auto"/>
        <w:left w:val="none" w:sz="0" w:space="0" w:color="auto"/>
        <w:bottom w:val="none" w:sz="0" w:space="0" w:color="auto"/>
        <w:right w:val="none" w:sz="0" w:space="0" w:color="auto"/>
      </w:divBdr>
    </w:div>
    <w:div w:id="1083185050">
      <w:bodyDiv w:val="1"/>
      <w:marLeft w:val="0"/>
      <w:marRight w:val="0"/>
      <w:marTop w:val="0"/>
      <w:marBottom w:val="0"/>
      <w:divBdr>
        <w:top w:val="none" w:sz="0" w:space="0" w:color="auto"/>
        <w:left w:val="none" w:sz="0" w:space="0" w:color="auto"/>
        <w:bottom w:val="none" w:sz="0" w:space="0" w:color="auto"/>
        <w:right w:val="none" w:sz="0" w:space="0" w:color="auto"/>
      </w:divBdr>
    </w:div>
    <w:div w:id="1084767211">
      <w:bodyDiv w:val="1"/>
      <w:marLeft w:val="0"/>
      <w:marRight w:val="0"/>
      <w:marTop w:val="0"/>
      <w:marBottom w:val="0"/>
      <w:divBdr>
        <w:top w:val="none" w:sz="0" w:space="0" w:color="auto"/>
        <w:left w:val="none" w:sz="0" w:space="0" w:color="auto"/>
        <w:bottom w:val="none" w:sz="0" w:space="0" w:color="auto"/>
        <w:right w:val="none" w:sz="0" w:space="0" w:color="auto"/>
      </w:divBdr>
    </w:div>
    <w:div w:id="1087504516">
      <w:bodyDiv w:val="1"/>
      <w:marLeft w:val="0"/>
      <w:marRight w:val="0"/>
      <w:marTop w:val="0"/>
      <w:marBottom w:val="0"/>
      <w:divBdr>
        <w:top w:val="none" w:sz="0" w:space="0" w:color="auto"/>
        <w:left w:val="none" w:sz="0" w:space="0" w:color="auto"/>
        <w:bottom w:val="none" w:sz="0" w:space="0" w:color="auto"/>
        <w:right w:val="none" w:sz="0" w:space="0" w:color="auto"/>
      </w:divBdr>
    </w:div>
    <w:div w:id="1087995189">
      <w:bodyDiv w:val="1"/>
      <w:marLeft w:val="0"/>
      <w:marRight w:val="0"/>
      <w:marTop w:val="0"/>
      <w:marBottom w:val="0"/>
      <w:divBdr>
        <w:top w:val="none" w:sz="0" w:space="0" w:color="auto"/>
        <w:left w:val="none" w:sz="0" w:space="0" w:color="auto"/>
        <w:bottom w:val="none" w:sz="0" w:space="0" w:color="auto"/>
        <w:right w:val="none" w:sz="0" w:space="0" w:color="auto"/>
      </w:divBdr>
    </w:div>
    <w:div w:id="1088229329">
      <w:bodyDiv w:val="1"/>
      <w:marLeft w:val="0"/>
      <w:marRight w:val="0"/>
      <w:marTop w:val="0"/>
      <w:marBottom w:val="0"/>
      <w:divBdr>
        <w:top w:val="none" w:sz="0" w:space="0" w:color="auto"/>
        <w:left w:val="none" w:sz="0" w:space="0" w:color="auto"/>
        <w:bottom w:val="none" w:sz="0" w:space="0" w:color="auto"/>
        <w:right w:val="none" w:sz="0" w:space="0" w:color="auto"/>
      </w:divBdr>
    </w:div>
    <w:div w:id="1089155119">
      <w:bodyDiv w:val="1"/>
      <w:marLeft w:val="0"/>
      <w:marRight w:val="0"/>
      <w:marTop w:val="0"/>
      <w:marBottom w:val="0"/>
      <w:divBdr>
        <w:top w:val="none" w:sz="0" w:space="0" w:color="auto"/>
        <w:left w:val="none" w:sz="0" w:space="0" w:color="auto"/>
        <w:bottom w:val="none" w:sz="0" w:space="0" w:color="auto"/>
        <w:right w:val="none" w:sz="0" w:space="0" w:color="auto"/>
      </w:divBdr>
    </w:div>
    <w:div w:id="1089810647">
      <w:bodyDiv w:val="1"/>
      <w:marLeft w:val="0"/>
      <w:marRight w:val="0"/>
      <w:marTop w:val="0"/>
      <w:marBottom w:val="0"/>
      <w:divBdr>
        <w:top w:val="none" w:sz="0" w:space="0" w:color="auto"/>
        <w:left w:val="none" w:sz="0" w:space="0" w:color="auto"/>
        <w:bottom w:val="none" w:sz="0" w:space="0" w:color="auto"/>
        <w:right w:val="none" w:sz="0" w:space="0" w:color="auto"/>
      </w:divBdr>
    </w:div>
    <w:div w:id="1089887154">
      <w:bodyDiv w:val="1"/>
      <w:marLeft w:val="0"/>
      <w:marRight w:val="0"/>
      <w:marTop w:val="0"/>
      <w:marBottom w:val="0"/>
      <w:divBdr>
        <w:top w:val="none" w:sz="0" w:space="0" w:color="auto"/>
        <w:left w:val="none" w:sz="0" w:space="0" w:color="auto"/>
        <w:bottom w:val="none" w:sz="0" w:space="0" w:color="auto"/>
        <w:right w:val="none" w:sz="0" w:space="0" w:color="auto"/>
      </w:divBdr>
    </w:div>
    <w:div w:id="1090128534">
      <w:bodyDiv w:val="1"/>
      <w:marLeft w:val="0"/>
      <w:marRight w:val="0"/>
      <w:marTop w:val="0"/>
      <w:marBottom w:val="0"/>
      <w:divBdr>
        <w:top w:val="none" w:sz="0" w:space="0" w:color="auto"/>
        <w:left w:val="none" w:sz="0" w:space="0" w:color="auto"/>
        <w:bottom w:val="none" w:sz="0" w:space="0" w:color="auto"/>
        <w:right w:val="none" w:sz="0" w:space="0" w:color="auto"/>
      </w:divBdr>
    </w:div>
    <w:div w:id="1092892348">
      <w:bodyDiv w:val="1"/>
      <w:marLeft w:val="0"/>
      <w:marRight w:val="0"/>
      <w:marTop w:val="0"/>
      <w:marBottom w:val="0"/>
      <w:divBdr>
        <w:top w:val="none" w:sz="0" w:space="0" w:color="auto"/>
        <w:left w:val="none" w:sz="0" w:space="0" w:color="auto"/>
        <w:bottom w:val="none" w:sz="0" w:space="0" w:color="auto"/>
        <w:right w:val="none" w:sz="0" w:space="0" w:color="auto"/>
      </w:divBdr>
    </w:div>
    <w:div w:id="1093237951">
      <w:bodyDiv w:val="1"/>
      <w:marLeft w:val="0"/>
      <w:marRight w:val="0"/>
      <w:marTop w:val="0"/>
      <w:marBottom w:val="0"/>
      <w:divBdr>
        <w:top w:val="none" w:sz="0" w:space="0" w:color="auto"/>
        <w:left w:val="none" w:sz="0" w:space="0" w:color="auto"/>
        <w:bottom w:val="none" w:sz="0" w:space="0" w:color="auto"/>
        <w:right w:val="none" w:sz="0" w:space="0" w:color="auto"/>
      </w:divBdr>
    </w:div>
    <w:div w:id="1093622602">
      <w:bodyDiv w:val="1"/>
      <w:marLeft w:val="0"/>
      <w:marRight w:val="0"/>
      <w:marTop w:val="0"/>
      <w:marBottom w:val="0"/>
      <w:divBdr>
        <w:top w:val="none" w:sz="0" w:space="0" w:color="auto"/>
        <w:left w:val="none" w:sz="0" w:space="0" w:color="auto"/>
        <w:bottom w:val="none" w:sz="0" w:space="0" w:color="auto"/>
        <w:right w:val="none" w:sz="0" w:space="0" w:color="auto"/>
      </w:divBdr>
    </w:div>
    <w:div w:id="1094670246">
      <w:bodyDiv w:val="1"/>
      <w:marLeft w:val="0"/>
      <w:marRight w:val="0"/>
      <w:marTop w:val="0"/>
      <w:marBottom w:val="0"/>
      <w:divBdr>
        <w:top w:val="none" w:sz="0" w:space="0" w:color="auto"/>
        <w:left w:val="none" w:sz="0" w:space="0" w:color="auto"/>
        <w:bottom w:val="none" w:sz="0" w:space="0" w:color="auto"/>
        <w:right w:val="none" w:sz="0" w:space="0" w:color="auto"/>
      </w:divBdr>
    </w:div>
    <w:div w:id="1094979514">
      <w:bodyDiv w:val="1"/>
      <w:marLeft w:val="0"/>
      <w:marRight w:val="0"/>
      <w:marTop w:val="0"/>
      <w:marBottom w:val="0"/>
      <w:divBdr>
        <w:top w:val="none" w:sz="0" w:space="0" w:color="auto"/>
        <w:left w:val="none" w:sz="0" w:space="0" w:color="auto"/>
        <w:bottom w:val="none" w:sz="0" w:space="0" w:color="auto"/>
        <w:right w:val="none" w:sz="0" w:space="0" w:color="auto"/>
      </w:divBdr>
    </w:div>
    <w:div w:id="1095204574">
      <w:bodyDiv w:val="1"/>
      <w:marLeft w:val="0"/>
      <w:marRight w:val="0"/>
      <w:marTop w:val="0"/>
      <w:marBottom w:val="0"/>
      <w:divBdr>
        <w:top w:val="none" w:sz="0" w:space="0" w:color="auto"/>
        <w:left w:val="none" w:sz="0" w:space="0" w:color="auto"/>
        <w:bottom w:val="none" w:sz="0" w:space="0" w:color="auto"/>
        <w:right w:val="none" w:sz="0" w:space="0" w:color="auto"/>
      </w:divBdr>
    </w:div>
    <w:div w:id="1095783666">
      <w:bodyDiv w:val="1"/>
      <w:marLeft w:val="0"/>
      <w:marRight w:val="0"/>
      <w:marTop w:val="0"/>
      <w:marBottom w:val="0"/>
      <w:divBdr>
        <w:top w:val="none" w:sz="0" w:space="0" w:color="auto"/>
        <w:left w:val="none" w:sz="0" w:space="0" w:color="auto"/>
        <w:bottom w:val="none" w:sz="0" w:space="0" w:color="auto"/>
        <w:right w:val="none" w:sz="0" w:space="0" w:color="auto"/>
      </w:divBdr>
    </w:div>
    <w:div w:id="1096633291">
      <w:bodyDiv w:val="1"/>
      <w:marLeft w:val="0"/>
      <w:marRight w:val="0"/>
      <w:marTop w:val="0"/>
      <w:marBottom w:val="0"/>
      <w:divBdr>
        <w:top w:val="none" w:sz="0" w:space="0" w:color="auto"/>
        <w:left w:val="none" w:sz="0" w:space="0" w:color="auto"/>
        <w:bottom w:val="none" w:sz="0" w:space="0" w:color="auto"/>
        <w:right w:val="none" w:sz="0" w:space="0" w:color="auto"/>
      </w:divBdr>
    </w:div>
    <w:div w:id="1096751391">
      <w:bodyDiv w:val="1"/>
      <w:marLeft w:val="0"/>
      <w:marRight w:val="0"/>
      <w:marTop w:val="0"/>
      <w:marBottom w:val="0"/>
      <w:divBdr>
        <w:top w:val="none" w:sz="0" w:space="0" w:color="auto"/>
        <w:left w:val="none" w:sz="0" w:space="0" w:color="auto"/>
        <w:bottom w:val="none" w:sz="0" w:space="0" w:color="auto"/>
        <w:right w:val="none" w:sz="0" w:space="0" w:color="auto"/>
      </w:divBdr>
    </w:div>
    <w:div w:id="1096830415">
      <w:bodyDiv w:val="1"/>
      <w:marLeft w:val="0"/>
      <w:marRight w:val="0"/>
      <w:marTop w:val="0"/>
      <w:marBottom w:val="0"/>
      <w:divBdr>
        <w:top w:val="none" w:sz="0" w:space="0" w:color="auto"/>
        <w:left w:val="none" w:sz="0" w:space="0" w:color="auto"/>
        <w:bottom w:val="none" w:sz="0" w:space="0" w:color="auto"/>
        <w:right w:val="none" w:sz="0" w:space="0" w:color="auto"/>
      </w:divBdr>
    </w:div>
    <w:div w:id="1097942410">
      <w:bodyDiv w:val="1"/>
      <w:marLeft w:val="0"/>
      <w:marRight w:val="0"/>
      <w:marTop w:val="0"/>
      <w:marBottom w:val="0"/>
      <w:divBdr>
        <w:top w:val="none" w:sz="0" w:space="0" w:color="auto"/>
        <w:left w:val="none" w:sz="0" w:space="0" w:color="auto"/>
        <w:bottom w:val="none" w:sz="0" w:space="0" w:color="auto"/>
        <w:right w:val="none" w:sz="0" w:space="0" w:color="auto"/>
      </w:divBdr>
    </w:div>
    <w:div w:id="1100443859">
      <w:bodyDiv w:val="1"/>
      <w:marLeft w:val="0"/>
      <w:marRight w:val="0"/>
      <w:marTop w:val="0"/>
      <w:marBottom w:val="0"/>
      <w:divBdr>
        <w:top w:val="none" w:sz="0" w:space="0" w:color="auto"/>
        <w:left w:val="none" w:sz="0" w:space="0" w:color="auto"/>
        <w:bottom w:val="none" w:sz="0" w:space="0" w:color="auto"/>
        <w:right w:val="none" w:sz="0" w:space="0" w:color="auto"/>
      </w:divBdr>
    </w:div>
    <w:div w:id="1101494193">
      <w:bodyDiv w:val="1"/>
      <w:marLeft w:val="0"/>
      <w:marRight w:val="0"/>
      <w:marTop w:val="0"/>
      <w:marBottom w:val="0"/>
      <w:divBdr>
        <w:top w:val="none" w:sz="0" w:space="0" w:color="auto"/>
        <w:left w:val="none" w:sz="0" w:space="0" w:color="auto"/>
        <w:bottom w:val="none" w:sz="0" w:space="0" w:color="auto"/>
        <w:right w:val="none" w:sz="0" w:space="0" w:color="auto"/>
      </w:divBdr>
    </w:div>
    <w:div w:id="1102072035">
      <w:bodyDiv w:val="1"/>
      <w:marLeft w:val="0"/>
      <w:marRight w:val="0"/>
      <w:marTop w:val="0"/>
      <w:marBottom w:val="0"/>
      <w:divBdr>
        <w:top w:val="none" w:sz="0" w:space="0" w:color="auto"/>
        <w:left w:val="none" w:sz="0" w:space="0" w:color="auto"/>
        <w:bottom w:val="none" w:sz="0" w:space="0" w:color="auto"/>
        <w:right w:val="none" w:sz="0" w:space="0" w:color="auto"/>
      </w:divBdr>
    </w:div>
    <w:div w:id="1102264581">
      <w:bodyDiv w:val="1"/>
      <w:marLeft w:val="0"/>
      <w:marRight w:val="0"/>
      <w:marTop w:val="0"/>
      <w:marBottom w:val="0"/>
      <w:divBdr>
        <w:top w:val="none" w:sz="0" w:space="0" w:color="auto"/>
        <w:left w:val="none" w:sz="0" w:space="0" w:color="auto"/>
        <w:bottom w:val="none" w:sz="0" w:space="0" w:color="auto"/>
        <w:right w:val="none" w:sz="0" w:space="0" w:color="auto"/>
      </w:divBdr>
    </w:div>
    <w:div w:id="1102651323">
      <w:bodyDiv w:val="1"/>
      <w:marLeft w:val="0"/>
      <w:marRight w:val="0"/>
      <w:marTop w:val="0"/>
      <w:marBottom w:val="0"/>
      <w:divBdr>
        <w:top w:val="none" w:sz="0" w:space="0" w:color="auto"/>
        <w:left w:val="none" w:sz="0" w:space="0" w:color="auto"/>
        <w:bottom w:val="none" w:sz="0" w:space="0" w:color="auto"/>
        <w:right w:val="none" w:sz="0" w:space="0" w:color="auto"/>
      </w:divBdr>
    </w:div>
    <w:div w:id="1104809467">
      <w:bodyDiv w:val="1"/>
      <w:marLeft w:val="0"/>
      <w:marRight w:val="0"/>
      <w:marTop w:val="0"/>
      <w:marBottom w:val="0"/>
      <w:divBdr>
        <w:top w:val="none" w:sz="0" w:space="0" w:color="auto"/>
        <w:left w:val="none" w:sz="0" w:space="0" w:color="auto"/>
        <w:bottom w:val="none" w:sz="0" w:space="0" w:color="auto"/>
        <w:right w:val="none" w:sz="0" w:space="0" w:color="auto"/>
      </w:divBdr>
    </w:div>
    <w:div w:id="1106122388">
      <w:bodyDiv w:val="1"/>
      <w:marLeft w:val="0"/>
      <w:marRight w:val="0"/>
      <w:marTop w:val="0"/>
      <w:marBottom w:val="0"/>
      <w:divBdr>
        <w:top w:val="none" w:sz="0" w:space="0" w:color="auto"/>
        <w:left w:val="none" w:sz="0" w:space="0" w:color="auto"/>
        <w:bottom w:val="none" w:sz="0" w:space="0" w:color="auto"/>
        <w:right w:val="none" w:sz="0" w:space="0" w:color="auto"/>
      </w:divBdr>
    </w:div>
    <w:div w:id="1106655412">
      <w:bodyDiv w:val="1"/>
      <w:marLeft w:val="0"/>
      <w:marRight w:val="0"/>
      <w:marTop w:val="0"/>
      <w:marBottom w:val="0"/>
      <w:divBdr>
        <w:top w:val="none" w:sz="0" w:space="0" w:color="auto"/>
        <w:left w:val="none" w:sz="0" w:space="0" w:color="auto"/>
        <w:bottom w:val="none" w:sz="0" w:space="0" w:color="auto"/>
        <w:right w:val="none" w:sz="0" w:space="0" w:color="auto"/>
      </w:divBdr>
    </w:div>
    <w:div w:id="1108621605">
      <w:bodyDiv w:val="1"/>
      <w:marLeft w:val="0"/>
      <w:marRight w:val="0"/>
      <w:marTop w:val="0"/>
      <w:marBottom w:val="0"/>
      <w:divBdr>
        <w:top w:val="none" w:sz="0" w:space="0" w:color="auto"/>
        <w:left w:val="none" w:sz="0" w:space="0" w:color="auto"/>
        <w:bottom w:val="none" w:sz="0" w:space="0" w:color="auto"/>
        <w:right w:val="none" w:sz="0" w:space="0" w:color="auto"/>
      </w:divBdr>
    </w:div>
    <w:div w:id="1109008976">
      <w:bodyDiv w:val="1"/>
      <w:marLeft w:val="0"/>
      <w:marRight w:val="0"/>
      <w:marTop w:val="0"/>
      <w:marBottom w:val="0"/>
      <w:divBdr>
        <w:top w:val="none" w:sz="0" w:space="0" w:color="auto"/>
        <w:left w:val="none" w:sz="0" w:space="0" w:color="auto"/>
        <w:bottom w:val="none" w:sz="0" w:space="0" w:color="auto"/>
        <w:right w:val="none" w:sz="0" w:space="0" w:color="auto"/>
      </w:divBdr>
    </w:div>
    <w:div w:id="1109811749">
      <w:bodyDiv w:val="1"/>
      <w:marLeft w:val="0"/>
      <w:marRight w:val="0"/>
      <w:marTop w:val="0"/>
      <w:marBottom w:val="0"/>
      <w:divBdr>
        <w:top w:val="none" w:sz="0" w:space="0" w:color="auto"/>
        <w:left w:val="none" w:sz="0" w:space="0" w:color="auto"/>
        <w:bottom w:val="none" w:sz="0" w:space="0" w:color="auto"/>
        <w:right w:val="none" w:sz="0" w:space="0" w:color="auto"/>
      </w:divBdr>
    </w:div>
    <w:div w:id="1114907251">
      <w:bodyDiv w:val="1"/>
      <w:marLeft w:val="0"/>
      <w:marRight w:val="0"/>
      <w:marTop w:val="0"/>
      <w:marBottom w:val="0"/>
      <w:divBdr>
        <w:top w:val="none" w:sz="0" w:space="0" w:color="auto"/>
        <w:left w:val="none" w:sz="0" w:space="0" w:color="auto"/>
        <w:bottom w:val="none" w:sz="0" w:space="0" w:color="auto"/>
        <w:right w:val="none" w:sz="0" w:space="0" w:color="auto"/>
      </w:divBdr>
    </w:div>
    <w:div w:id="1115444864">
      <w:bodyDiv w:val="1"/>
      <w:marLeft w:val="0"/>
      <w:marRight w:val="0"/>
      <w:marTop w:val="0"/>
      <w:marBottom w:val="0"/>
      <w:divBdr>
        <w:top w:val="none" w:sz="0" w:space="0" w:color="auto"/>
        <w:left w:val="none" w:sz="0" w:space="0" w:color="auto"/>
        <w:bottom w:val="none" w:sz="0" w:space="0" w:color="auto"/>
        <w:right w:val="none" w:sz="0" w:space="0" w:color="auto"/>
      </w:divBdr>
    </w:div>
    <w:div w:id="1116603281">
      <w:bodyDiv w:val="1"/>
      <w:marLeft w:val="0"/>
      <w:marRight w:val="0"/>
      <w:marTop w:val="0"/>
      <w:marBottom w:val="0"/>
      <w:divBdr>
        <w:top w:val="none" w:sz="0" w:space="0" w:color="auto"/>
        <w:left w:val="none" w:sz="0" w:space="0" w:color="auto"/>
        <w:bottom w:val="none" w:sz="0" w:space="0" w:color="auto"/>
        <w:right w:val="none" w:sz="0" w:space="0" w:color="auto"/>
      </w:divBdr>
    </w:div>
    <w:div w:id="1118648307">
      <w:bodyDiv w:val="1"/>
      <w:marLeft w:val="0"/>
      <w:marRight w:val="0"/>
      <w:marTop w:val="0"/>
      <w:marBottom w:val="0"/>
      <w:divBdr>
        <w:top w:val="none" w:sz="0" w:space="0" w:color="auto"/>
        <w:left w:val="none" w:sz="0" w:space="0" w:color="auto"/>
        <w:bottom w:val="none" w:sz="0" w:space="0" w:color="auto"/>
        <w:right w:val="none" w:sz="0" w:space="0" w:color="auto"/>
      </w:divBdr>
    </w:div>
    <w:div w:id="1121724820">
      <w:bodyDiv w:val="1"/>
      <w:marLeft w:val="0"/>
      <w:marRight w:val="0"/>
      <w:marTop w:val="0"/>
      <w:marBottom w:val="0"/>
      <w:divBdr>
        <w:top w:val="none" w:sz="0" w:space="0" w:color="auto"/>
        <w:left w:val="none" w:sz="0" w:space="0" w:color="auto"/>
        <w:bottom w:val="none" w:sz="0" w:space="0" w:color="auto"/>
        <w:right w:val="none" w:sz="0" w:space="0" w:color="auto"/>
      </w:divBdr>
    </w:div>
    <w:div w:id="1121799834">
      <w:bodyDiv w:val="1"/>
      <w:marLeft w:val="0"/>
      <w:marRight w:val="0"/>
      <w:marTop w:val="0"/>
      <w:marBottom w:val="0"/>
      <w:divBdr>
        <w:top w:val="none" w:sz="0" w:space="0" w:color="auto"/>
        <w:left w:val="none" w:sz="0" w:space="0" w:color="auto"/>
        <w:bottom w:val="none" w:sz="0" w:space="0" w:color="auto"/>
        <w:right w:val="none" w:sz="0" w:space="0" w:color="auto"/>
      </w:divBdr>
    </w:div>
    <w:div w:id="1122260413">
      <w:bodyDiv w:val="1"/>
      <w:marLeft w:val="0"/>
      <w:marRight w:val="0"/>
      <w:marTop w:val="0"/>
      <w:marBottom w:val="0"/>
      <w:divBdr>
        <w:top w:val="none" w:sz="0" w:space="0" w:color="auto"/>
        <w:left w:val="none" w:sz="0" w:space="0" w:color="auto"/>
        <w:bottom w:val="none" w:sz="0" w:space="0" w:color="auto"/>
        <w:right w:val="none" w:sz="0" w:space="0" w:color="auto"/>
      </w:divBdr>
    </w:div>
    <w:div w:id="1122311309">
      <w:bodyDiv w:val="1"/>
      <w:marLeft w:val="0"/>
      <w:marRight w:val="0"/>
      <w:marTop w:val="0"/>
      <w:marBottom w:val="0"/>
      <w:divBdr>
        <w:top w:val="none" w:sz="0" w:space="0" w:color="auto"/>
        <w:left w:val="none" w:sz="0" w:space="0" w:color="auto"/>
        <w:bottom w:val="none" w:sz="0" w:space="0" w:color="auto"/>
        <w:right w:val="none" w:sz="0" w:space="0" w:color="auto"/>
      </w:divBdr>
    </w:div>
    <w:div w:id="1123228927">
      <w:bodyDiv w:val="1"/>
      <w:marLeft w:val="0"/>
      <w:marRight w:val="0"/>
      <w:marTop w:val="0"/>
      <w:marBottom w:val="0"/>
      <w:divBdr>
        <w:top w:val="none" w:sz="0" w:space="0" w:color="auto"/>
        <w:left w:val="none" w:sz="0" w:space="0" w:color="auto"/>
        <w:bottom w:val="none" w:sz="0" w:space="0" w:color="auto"/>
        <w:right w:val="none" w:sz="0" w:space="0" w:color="auto"/>
      </w:divBdr>
    </w:div>
    <w:div w:id="1123886877">
      <w:bodyDiv w:val="1"/>
      <w:marLeft w:val="0"/>
      <w:marRight w:val="0"/>
      <w:marTop w:val="0"/>
      <w:marBottom w:val="0"/>
      <w:divBdr>
        <w:top w:val="none" w:sz="0" w:space="0" w:color="auto"/>
        <w:left w:val="none" w:sz="0" w:space="0" w:color="auto"/>
        <w:bottom w:val="none" w:sz="0" w:space="0" w:color="auto"/>
        <w:right w:val="none" w:sz="0" w:space="0" w:color="auto"/>
      </w:divBdr>
    </w:div>
    <w:div w:id="1125000625">
      <w:bodyDiv w:val="1"/>
      <w:marLeft w:val="0"/>
      <w:marRight w:val="0"/>
      <w:marTop w:val="0"/>
      <w:marBottom w:val="0"/>
      <w:divBdr>
        <w:top w:val="none" w:sz="0" w:space="0" w:color="auto"/>
        <w:left w:val="none" w:sz="0" w:space="0" w:color="auto"/>
        <w:bottom w:val="none" w:sz="0" w:space="0" w:color="auto"/>
        <w:right w:val="none" w:sz="0" w:space="0" w:color="auto"/>
      </w:divBdr>
    </w:div>
    <w:div w:id="1125004159">
      <w:bodyDiv w:val="1"/>
      <w:marLeft w:val="0"/>
      <w:marRight w:val="0"/>
      <w:marTop w:val="0"/>
      <w:marBottom w:val="0"/>
      <w:divBdr>
        <w:top w:val="none" w:sz="0" w:space="0" w:color="auto"/>
        <w:left w:val="none" w:sz="0" w:space="0" w:color="auto"/>
        <w:bottom w:val="none" w:sz="0" w:space="0" w:color="auto"/>
        <w:right w:val="none" w:sz="0" w:space="0" w:color="auto"/>
      </w:divBdr>
    </w:div>
    <w:div w:id="1125195040">
      <w:bodyDiv w:val="1"/>
      <w:marLeft w:val="0"/>
      <w:marRight w:val="0"/>
      <w:marTop w:val="0"/>
      <w:marBottom w:val="0"/>
      <w:divBdr>
        <w:top w:val="none" w:sz="0" w:space="0" w:color="auto"/>
        <w:left w:val="none" w:sz="0" w:space="0" w:color="auto"/>
        <w:bottom w:val="none" w:sz="0" w:space="0" w:color="auto"/>
        <w:right w:val="none" w:sz="0" w:space="0" w:color="auto"/>
      </w:divBdr>
    </w:div>
    <w:div w:id="1125734244">
      <w:bodyDiv w:val="1"/>
      <w:marLeft w:val="0"/>
      <w:marRight w:val="0"/>
      <w:marTop w:val="0"/>
      <w:marBottom w:val="0"/>
      <w:divBdr>
        <w:top w:val="none" w:sz="0" w:space="0" w:color="auto"/>
        <w:left w:val="none" w:sz="0" w:space="0" w:color="auto"/>
        <w:bottom w:val="none" w:sz="0" w:space="0" w:color="auto"/>
        <w:right w:val="none" w:sz="0" w:space="0" w:color="auto"/>
      </w:divBdr>
    </w:div>
    <w:div w:id="1126393913">
      <w:bodyDiv w:val="1"/>
      <w:marLeft w:val="0"/>
      <w:marRight w:val="0"/>
      <w:marTop w:val="0"/>
      <w:marBottom w:val="0"/>
      <w:divBdr>
        <w:top w:val="none" w:sz="0" w:space="0" w:color="auto"/>
        <w:left w:val="none" w:sz="0" w:space="0" w:color="auto"/>
        <w:bottom w:val="none" w:sz="0" w:space="0" w:color="auto"/>
        <w:right w:val="none" w:sz="0" w:space="0" w:color="auto"/>
      </w:divBdr>
    </w:div>
    <w:div w:id="1128084822">
      <w:bodyDiv w:val="1"/>
      <w:marLeft w:val="0"/>
      <w:marRight w:val="0"/>
      <w:marTop w:val="0"/>
      <w:marBottom w:val="0"/>
      <w:divBdr>
        <w:top w:val="none" w:sz="0" w:space="0" w:color="auto"/>
        <w:left w:val="none" w:sz="0" w:space="0" w:color="auto"/>
        <w:bottom w:val="none" w:sz="0" w:space="0" w:color="auto"/>
        <w:right w:val="none" w:sz="0" w:space="0" w:color="auto"/>
      </w:divBdr>
    </w:div>
    <w:div w:id="1128596350">
      <w:bodyDiv w:val="1"/>
      <w:marLeft w:val="0"/>
      <w:marRight w:val="0"/>
      <w:marTop w:val="0"/>
      <w:marBottom w:val="0"/>
      <w:divBdr>
        <w:top w:val="none" w:sz="0" w:space="0" w:color="auto"/>
        <w:left w:val="none" w:sz="0" w:space="0" w:color="auto"/>
        <w:bottom w:val="none" w:sz="0" w:space="0" w:color="auto"/>
        <w:right w:val="none" w:sz="0" w:space="0" w:color="auto"/>
      </w:divBdr>
    </w:div>
    <w:div w:id="1129283461">
      <w:bodyDiv w:val="1"/>
      <w:marLeft w:val="0"/>
      <w:marRight w:val="0"/>
      <w:marTop w:val="0"/>
      <w:marBottom w:val="0"/>
      <w:divBdr>
        <w:top w:val="none" w:sz="0" w:space="0" w:color="auto"/>
        <w:left w:val="none" w:sz="0" w:space="0" w:color="auto"/>
        <w:bottom w:val="none" w:sz="0" w:space="0" w:color="auto"/>
        <w:right w:val="none" w:sz="0" w:space="0" w:color="auto"/>
      </w:divBdr>
    </w:div>
    <w:div w:id="1129590429">
      <w:bodyDiv w:val="1"/>
      <w:marLeft w:val="0"/>
      <w:marRight w:val="0"/>
      <w:marTop w:val="0"/>
      <w:marBottom w:val="0"/>
      <w:divBdr>
        <w:top w:val="none" w:sz="0" w:space="0" w:color="auto"/>
        <w:left w:val="none" w:sz="0" w:space="0" w:color="auto"/>
        <w:bottom w:val="none" w:sz="0" w:space="0" w:color="auto"/>
        <w:right w:val="none" w:sz="0" w:space="0" w:color="auto"/>
      </w:divBdr>
    </w:div>
    <w:div w:id="1129932713">
      <w:bodyDiv w:val="1"/>
      <w:marLeft w:val="0"/>
      <w:marRight w:val="0"/>
      <w:marTop w:val="0"/>
      <w:marBottom w:val="0"/>
      <w:divBdr>
        <w:top w:val="none" w:sz="0" w:space="0" w:color="auto"/>
        <w:left w:val="none" w:sz="0" w:space="0" w:color="auto"/>
        <w:bottom w:val="none" w:sz="0" w:space="0" w:color="auto"/>
        <w:right w:val="none" w:sz="0" w:space="0" w:color="auto"/>
      </w:divBdr>
    </w:div>
    <w:div w:id="1129979071">
      <w:bodyDiv w:val="1"/>
      <w:marLeft w:val="0"/>
      <w:marRight w:val="0"/>
      <w:marTop w:val="0"/>
      <w:marBottom w:val="0"/>
      <w:divBdr>
        <w:top w:val="none" w:sz="0" w:space="0" w:color="auto"/>
        <w:left w:val="none" w:sz="0" w:space="0" w:color="auto"/>
        <w:bottom w:val="none" w:sz="0" w:space="0" w:color="auto"/>
        <w:right w:val="none" w:sz="0" w:space="0" w:color="auto"/>
      </w:divBdr>
    </w:div>
    <w:div w:id="1130242298">
      <w:bodyDiv w:val="1"/>
      <w:marLeft w:val="0"/>
      <w:marRight w:val="0"/>
      <w:marTop w:val="0"/>
      <w:marBottom w:val="0"/>
      <w:divBdr>
        <w:top w:val="none" w:sz="0" w:space="0" w:color="auto"/>
        <w:left w:val="none" w:sz="0" w:space="0" w:color="auto"/>
        <w:bottom w:val="none" w:sz="0" w:space="0" w:color="auto"/>
        <w:right w:val="none" w:sz="0" w:space="0" w:color="auto"/>
      </w:divBdr>
      <w:divsChild>
        <w:div w:id="1468275415">
          <w:marLeft w:val="547"/>
          <w:marRight w:val="0"/>
          <w:marTop w:val="0"/>
          <w:marBottom w:val="0"/>
          <w:divBdr>
            <w:top w:val="none" w:sz="0" w:space="0" w:color="auto"/>
            <w:left w:val="none" w:sz="0" w:space="0" w:color="auto"/>
            <w:bottom w:val="none" w:sz="0" w:space="0" w:color="auto"/>
            <w:right w:val="none" w:sz="0" w:space="0" w:color="auto"/>
          </w:divBdr>
        </w:div>
      </w:divsChild>
    </w:div>
    <w:div w:id="1130249715">
      <w:bodyDiv w:val="1"/>
      <w:marLeft w:val="0"/>
      <w:marRight w:val="0"/>
      <w:marTop w:val="0"/>
      <w:marBottom w:val="0"/>
      <w:divBdr>
        <w:top w:val="none" w:sz="0" w:space="0" w:color="auto"/>
        <w:left w:val="none" w:sz="0" w:space="0" w:color="auto"/>
        <w:bottom w:val="none" w:sz="0" w:space="0" w:color="auto"/>
        <w:right w:val="none" w:sz="0" w:space="0" w:color="auto"/>
      </w:divBdr>
    </w:div>
    <w:div w:id="1131631553">
      <w:bodyDiv w:val="1"/>
      <w:marLeft w:val="0"/>
      <w:marRight w:val="0"/>
      <w:marTop w:val="0"/>
      <w:marBottom w:val="0"/>
      <w:divBdr>
        <w:top w:val="none" w:sz="0" w:space="0" w:color="auto"/>
        <w:left w:val="none" w:sz="0" w:space="0" w:color="auto"/>
        <w:bottom w:val="none" w:sz="0" w:space="0" w:color="auto"/>
        <w:right w:val="none" w:sz="0" w:space="0" w:color="auto"/>
      </w:divBdr>
    </w:div>
    <w:div w:id="1132820325">
      <w:bodyDiv w:val="1"/>
      <w:marLeft w:val="0"/>
      <w:marRight w:val="0"/>
      <w:marTop w:val="0"/>
      <w:marBottom w:val="0"/>
      <w:divBdr>
        <w:top w:val="none" w:sz="0" w:space="0" w:color="auto"/>
        <w:left w:val="none" w:sz="0" w:space="0" w:color="auto"/>
        <w:bottom w:val="none" w:sz="0" w:space="0" w:color="auto"/>
        <w:right w:val="none" w:sz="0" w:space="0" w:color="auto"/>
      </w:divBdr>
    </w:div>
    <w:div w:id="1132821515">
      <w:bodyDiv w:val="1"/>
      <w:marLeft w:val="0"/>
      <w:marRight w:val="0"/>
      <w:marTop w:val="0"/>
      <w:marBottom w:val="0"/>
      <w:divBdr>
        <w:top w:val="none" w:sz="0" w:space="0" w:color="auto"/>
        <w:left w:val="none" w:sz="0" w:space="0" w:color="auto"/>
        <w:bottom w:val="none" w:sz="0" w:space="0" w:color="auto"/>
        <w:right w:val="none" w:sz="0" w:space="0" w:color="auto"/>
      </w:divBdr>
    </w:div>
    <w:div w:id="1133207399">
      <w:bodyDiv w:val="1"/>
      <w:marLeft w:val="0"/>
      <w:marRight w:val="0"/>
      <w:marTop w:val="0"/>
      <w:marBottom w:val="0"/>
      <w:divBdr>
        <w:top w:val="none" w:sz="0" w:space="0" w:color="auto"/>
        <w:left w:val="none" w:sz="0" w:space="0" w:color="auto"/>
        <w:bottom w:val="none" w:sz="0" w:space="0" w:color="auto"/>
        <w:right w:val="none" w:sz="0" w:space="0" w:color="auto"/>
      </w:divBdr>
    </w:div>
    <w:div w:id="1133716741">
      <w:bodyDiv w:val="1"/>
      <w:marLeft w:val="0"/>
      <w:marRight w:val="0"/>
      <w:marTop w:val="0"/>
      <w:marBottom w:val="0"/>
      <w:divBdr>
        <w:top w:val="none" w:sz="0" w:space="0" w:color="auto"/>
        <w:left w:val="none" w:sz="0" w:space="0" w:color="auto"/>
        <w:bottom w:val="none" w:sz="0" w:space="0" w:color="auto"/>
        <w:right w:val="none" w:sz="0" w:space="0" w:color="auto"/>
      </w:divBdr>
    </w:div>
    <w:div w:id="1134523440">
      <w:bodyDiv w:val="1"/>
      <w:marLeft w:val="0"/>
      <w:marRight w:val="0"/>
      <w:marTop w:val="0"/>
      <w:marBottom w:val="0"/>
      <w:divBdr>
        <w:top w:val="none" w:sz="0" w:space="0" w:color="auto"/>
        <w:left w:val="none" w:sz="0" w:space="0" w:color="auto"/>
        <w:bottom w:val="none" w:sz="0" w:space="0" w:color="auto"/>
        <w:right w:val="none" w:sz="0" w:space="0" w:color="auto"/>
      </w:divBdr>
    </w:div>
    <w:div w:id="1135414494">
      <w:bodyDiv w:val="1"/>
      <w:marLeft w:val="0"/>
      <w:marRight w:val="0"/>
      <w:marTop w:val="0"/>
      <w:marBottom w:val="0"/>
      <w:divBdr>
        <w:top w:val="none" w:sz="0" w:space="0" w:color="auto"/>
        <w:left w:val="none" w:sz="0" w:space="0" w:color="auto"/>
        <w:bottom w:val="none" w:sz="0" w:space="0" w:color="auto"/>
        <w:right w:val="none" w:sz="0" w:space="0" w:color="auto"/>
      </w:divBdr>
    </w:div>
    <w:div w:id="1135685151">
      <w:bodyDiv w:val="1"/>
      <w:marLeft w:val="0"/>
      <w:marRight w:val="0"/>
      <w:marTop w:val="0"/>
      <w:marBottom w:val="0"/>
      <w:divBdr>
        <w:top w:val="none" w:sz="0" w:space="0" w:color="auto"/>
        <w:left w:val="none" w:sz="0" w:space="0" w:color="auto"/>
        <w:bottom w:val="none" w:sz="0" w:space="0" w:color="auto"/>
        <w:right w:val="none" w:sz="0" w:space="0" w:color="auto"/>
      </w:divBdr>
    </w:div>
    <w:div w:id="1136409584">
      <w:bodyDiv w:val="1"/>
      <w:marLeft w:val="0"/>
      <w:marRight w:val="0"/>
      <w:marTop w:val="0"/>
      <w:marBottom w:val="0"/>
      <w:divBdr>
        <w:top w:val="none" w:sz="0" w:space="0" w:color="auto"/>
        <w:left w:val="none" w:sz="0" w:space="0" w:color="auto"/>
        <w:bottom w:val="none" w:sz="0" w:space="0" w:color="auto"/>
        <w:right w:val="none" w:sz="0" w:space="0" w:color="auto"/>
      </w:divBdr>
    </w:div>
    <w:div w:id="1137140624">
      <w:bodyDiv w:val="1"/>
      <w:marLeft w:val="0"/>
      <w:marRight w:val="0"/>
      <w:marTop w:val="0"/>
      <w:marBottom w:val="0"/>
      <w:divBdr>
        <w:top w:val="none" w:sz="0" w:space="0" w:color="auto"/>
        <w:left w:val="none" w:sz="0" w:space="0" w:color="auto"/>
        <w:bottom w:val="none" w:sz="0" w:space="0" w:color="auto"/>
        <w:right w:val="none" w:sz="0" w:space="0" w:color="auto"/>
      </w:divBdr>
    </w:div>
    <w:div w:id="1137794951">
      <w:bodyDiv w:val="1"/>
      <w:marLeft w:val="0"/>
      <w:marRight w:val="0"/>
      <w:marTop w:val="0"/>
      <w:marBottom w:val="0"/>
      <w:divBdr>
        <w:top w:val="none" w:sz="0" w:space="0" w:color="auto"/>
        <w:left w:val="none" w:sz="0" w:space="0" w:color="auto"/>
        <w:bottom w:val="none" w:sz="0" w:space="0" w:color="auto"/>
        <w:right w:val="none" w:sz="0" w:space="0" w:color="auto"/>
      </w:divBdr>
    </w:div>
    <w:div w:id="1139230552">
      <w:bodyDiv w:val="1"/>
      <w:marLeft w:val="0"/>
      <w:marRight w:val="0"/>
      <w:marTop w:val="0"/>
      <w:marBottom w:val="0"/>
      <w:divBdr>
        <w:top w:val="none" w:sz="0" w:space="0" w:color="auto"/>
        <w:left w:val="none" w:sz="0" w:space="0" w:color="auto"/>
        <w:bottom w:val="none" w:sz="0" w:space="0" w:color="auto"/>
        <w:right w:val="none" w:sz="0" w:space="0" w:color="auto"/>
      </w:divBdr>
    </w:div>
    <w:div w:id="1140340043">
      <w:bodyDiv w:val="1"/>
      <w:marLeft w:val="0"/>
      <w:marRight w:val="0"/>
      <w:marTop w:val="0"/>
      <w:marBottom w:val="0"/>
      <w:divBdr>
        <w:top w:val="none" w:sz="0" w:space="0" w:color="auto"/>
        <w:left w:val="none" w:sz="0" w:space="0" w:color="auto"/>
        <w:bottom w:val="none" w:sz="0" w:space="0" w:color="auto"/>
        <w:right w:val="none" w:sz="0" w:space="0" w:color="auto"/>
      </w:divBdr>
    </w:div>
    <w:div w:id="1140345152">
      <w:bodyDiv w:val="1"/>
      <w:marLeft w:val="0"/>
      <w:marRight w:val="0"/>
      <w:marTop w:val="0"/>
      <w:marBottom w:val="0"/>
      <w:divBdr>
        <w:top w:val="none" w:sz="0" w:space="0" w:color="auto"/>
        <w:left w:val="none" w:sz="0" w:space="0" w:color="auto"/>
        <w:bottom w:val="none" w:sz="0" w:space="0" w:color="auto"/>
        <w:right w:val="none" w:sz="0" w:space="0" w:color="auto"/>
      </w:divBdr>
    </w:div>
    <w:div w:id="1140462064">
      <w:bodyDiv w:val="1"/>
      <w:marLeft w:val="0"/>
      <w:marRight w:val="0"/>
      <w:marTop w:val="0"/>
      <w:marBottom w:val="0"/>
      <w:divBdr>
        <w:top w:val="none" w:sz="0" w:space="0" w:color="auto"/>
        <w:left w:val="none" w:sz="0" w:space="0" w:color="auto"/>
        <w:bottom w:val="none" w:sz="0" w:space="0" w:color="auto"/>
        <w:right w:val="none" w:sz="0" w:space="0" w:color="auto"/>
      </w:divBdr>
    </w:div>
    <w:div w:id="1140683023">
      <w:bodyDiv w:val="1"/>
      <w:marLeft w:val="0"/>
      <w:marRight w:val="0"/>
      <w:marTop w:val="0"/>
      <w:marBottom w:val="0"/>
      <w:divBdr>
        <w:top w:val="none" w:sz="0" w:space="0" w:color="auto"/>
        <w:left w:val="none" w:sz="0" w:space="0" w:color="auto"/>
        <w:bottom w:val="none" w:sz="0" w:space="0" w:color="auto"/>
        <w:right w:val="none" w:sz="0" w:space="0" w:color="auto"/>
      </w:divBdr>
    </w:div>
    <w:div w:id="1141847862">
      <w:bodyDiv w:val="1"/>
      <w:marLeft w:val="0"/>
      <w:marRight w:val="0"/>
      <w:marTop w:val="0"/>
      <w:marBottom w:val="0"/>
      <w:divBdr>
        <w:top w:val="none" w:sz="0" w:space="0" w:color="auto"/>
        <w:left w:val="none" w:sz="0" w:space="0" w:color="auto"/>
        <w:bottom w:val="none" w:sz="0" w:space="0" w:color="auto"/>
        <w:right w:val="none" w:sz="0" w:space="0" w:color="auto"/>
      </w:divBdr>
    </w:div>
    <w:div w:id="1142382015">
      <w:bodyDiv w:val="1"/>
      <w:marLeft w:val="0"/>
      <w:marRight w:val="0"/>
      <w:marTop w:val="0"/>
      <w:marBottom w:val="0"/>
      <w:divBdr>
        <w:top w:val="none" w:sz="0" w:space="0" w:color="auto"/>
        <w:left w:val="none" w:sz="0" w:space="0" w:color="auto"/>
        <w:bottom w:val="none" w:sz="0" w:space="0" w:color="auto"/>
        <w:right w:val="none" w:sz="0" w:space="0" w:color="auto"/>
      </w:divBdr>
    </w:div>
    <w:div w:id="1142697785">
      <w:bodyDiv w:val="1"/>
      <w:marLeft w:val="0"/>
      <w:marRight w:val="0"/>
      <w:marTop w:val="0"/>
      <w:marBottom w:val="0"/>
      <w:divBdr>
        <w:top w:val="none" w:sz="0" w:space="0" w:color="auto"/>
        <w:left w:val="none" w:sz="0" w:space="0" w:color="auto"/>
        <w:bottom w:val="none" w:sz="0" w:space="0" w:color="auto"/>
        <w:right w:val="none" w:sz="0" w:space="0" w:color="auto"/>
      </w:divBdr>
    </w:div>
    <w:div w:id="1143304448">
      <w:bodyDiv w:val="1"/>
      <w:marLeft w:val="0"/>
      <w:marRight w:val="0"/>
      <w:marTop w:val="0"/>
      <w:marBottom w:val="0"/>
      <w:divBdr>
        <w:top w:val="none" w:sz="0" w:space="0" w:color="auto"/>
        <w:left w:val="none" w:sz="0" w:space="0" w:color="auto"/>
        <w:bottom w:val="none" w:sz="0" w:space="0" w:color="auto"/>
        <w:right w:val="none" w:sz="0" w:space="0" w:color="auto"/>
      </w:divBdr>
    </w:div>
    <w:div w:id="1144544146">
      <w:bodyDiv w:val="1"/>
      <w:marLeft w:val="0"/>
      <w:marRight w:val="0"/>
      <w:marTop w:val="0"/>
      <w:marBottom w:val="0"/>
      <w:divBdr>
        <w:top w:val="none" w:sz="0" w:space="0" w:color="auto"/>
        <w:left w:val="none" w:sz="0" w:space="0" w:color="auto"/>
        <w:bottom w:val="none" w:sz="0" w:space="0" w:color="auto"/>
        <w:right w:val="none" w:sz="0" w:space="0" w:color="auto"/>
      </w:divBdr>
    </w:div>
    <w:div w:id="1145001076">
      <w:bodyDiv w:val="1"/>
      <w:marLeft w:val="0"/>
      <w:marRight w:val="0"/>
      <w:marTop w:val="0"/>
      <w:marBottom w:val="0"/>
      <w:divBdr>
        <w:top w:val="none" w:sz="0" w:space="0" w:color="auto"/>
        <w:left w:val="none" w:sz="0" w:space="0" w:color="auto"/>
        <w:bottom w:val="none" w:sz="0" w:space="0" w:color="auto"/>
        <w:right w:val="none" w:sz="0" w:space="0" w:color="auto"/>
      </w:divBdr>
    </w:div>
    <w:div w:id="1146430803">
      <w:bodyDiv w:val="1"/>
      <w:marLeft w:val="0"/>
      <w:marRight w:val="0"/>
      <w:marTop w:val="0"/>
      <w:marBottom w:val="0"/>
      <w:divBdr>
        <w:top w:val="none" w:sz="0" w:space="0" w:color="auto"/>
        <w:left w:val="none" w:sz="0" w:space="0" w:color="auto"/>
        <w:bottom w:val="none" w:sz="0" w:space="0" w:color="auto"/>
        <w:right w:val="none" w:sz="0" w:space="0" w:color="auto"/>
      </w:divBdr>
    </w:div>
    <w:div w:id="1146972288">
      <w:bodyDiv w:val="1"/>
      <w:marLeft w:val="0"/>
      <w:marRight w:val="0"/>
      <w:marTop w:val="0"/>
      <w:marBottom w:val="0"/>
      <w:divBdr>
        <w:top w:val="none" w:sz="0" w:space="0" w:color="auto"/>
        <w:left w:val="none" w:sz="0" w:space="0" w:color="auto"/>
        <w:bottom w:val="none" w:sz="0" w:space="0" w:color="auto"/>
        <w:right w:val="none" w:sz="0" w:space="0" w:color="auto"/>
      </w:divBdr>
    </w:div>
    <w:div w:id="1147892444">
      <w:bodyDiv w:val="1"/>
      <w:marLeft w:val="0"/>
      <w:marRight w:val="0"/>
      <w:marTop w:val="0"/>
      <w:marBottom w:val="0"/>
      <w:divBdr>
        <w:top w:val="none" w:sz="0" w:space="0" w:color="auto"/>
        <w:left w:val="none" w:sz="0" w:space="0" w:color="auto"/>
        <w:bottom w:val="none" w:sz="0" w:space="0" w:color="auto"/>
        <w:right w:val="none" w:sz="0" w:space="0" w:color="auto"/>
      </w:divBdr>
    </w:div>
    <w:div w:id="1148323847">
      <w:bodyDiv w:val="1"/>
      <w:marLeft w:val="0"/>
      <w:marRight w:val="0"/>
      <w:marTop w:val="0"/>
      <w:marBottom w:val="0"/>
      <w:divBdr>
        <w:top w:val="none" w:sz="0" w:space="0" w:color="auto"/>
        <w:left w:val="none" w:sz="0" w:space="0" w:color="auto"/>
        <w:bottom w:val="none" w:sz="0" w:space="0" w:color="auto"/>
        <w:right w:val="none" w:sz="0" w:space="0" w:color="auto"/>
      </w:divBdr>
    </w:div>
    <w:div w:id="1148401111">
      <w:bodyDiv w:val="1"/>
      <w:marLeft w:val="0"/>
      <w:marRight w:val="0"/>
      <w:marTop w:val="0"/>
      <w:marBottom w:val="0"/>
      <w:divBdr>
        <w:top w:val="none" w:sz="0" w:space="0" w:color="auto"/>
        <w:left w:val="none" w:sz="0" w:space="0" w:color="auto"/>
        <w:bottom w:val="none" w:sz="0" w:space="0" w:color="auto"/>
        <w:right w:val="none" w:sz="0" w:space="0" w:color="auto"/>
      </w:divBdr>
    </w:div>
    <w:div w:id="1148741599">
      <w:bodyDiv w:val="1"/>
      <w:marLeft w:val="0"/>
      <w:marRight w:val="0"/>
      <w:marTop w:val="0"/>
      <w:marBottom w:val="0"/>
      <w:divBdr>
        <w:top w:val="none" w:sz="0" w:space="0" w:color="auto"/>
        <w:left w:val="none" w:sz="0" w:space="0" w:color="auto"/>
        <w:bottom w:val="none" w:sz="0" w:space="0" w:color="auto"/>
        <w:right w:val="none" w:sz="0" w:space="0" w:color="auto"/>
      </w:divBdr>
    </w:div>
    <w:div w:id="1149442270">
      <w:bodyDiv w:val="1"/>
      <w:marLeft w:val="0"/>
      <w:marRight w:val="0"/>
      <w:marTop w:val="0"/>
      <w:marBottom w:val="0"/>
      <w:divBdr>
        <w:top w:val="none" w:sz="0" w:space="0" w:color="auto"/>
        <w:left w:val="none" w:sz="0" w:space="0" w:color="auto"/>
        <w:bottom w:val="none" w:sz="0" w:space="0" w:color="auto"/>
        <w:right w:val="none" w:sz="0" w:space="0" w:color="auto"/>
      </w:divBdr>
    </w:div>
    <w:div w:id="1149790373">
      <w:bodyDiv w:val="1"/>
      <w:marLeft w:val="0"/>
      <w:marRight w:val="0"/>
      <w:marTop w:val="0"/>
      <w:marBottom w:val="0"/>
      <w:divBdr>
        <w:top w:val="none" w:sz="0" w:space="0" w:color="auto"/>
        <w:left w:val="none" w:sz="0" w:space="0" w:color="auto"/>
        <w:bottom w:val="none" w:sz="0" w:space="0" w:color="auto"/>
        <w:right w:val="none" w:sz="0" w:space="0" w:color="auto"/>
      </w:divBdr>
    </w:div>
    <w:div w:id="1149905580">
      <w:bodyDiv w:val="1"/>
      <w:marLeft w:val="0"/>
      <w:marRight w:val="0"/>
      <w:marTop w:val="0"/>
      <w:marBottom w:val="0"/>
      <w:divBdr>
        <w:top w:val="none" w:sz="0" w:space="0" w:color="auto"/>
        <w:left w:val="none" w:sz="0" w:space="0" w:color="auto"/>
        <w:bottom w:val="none" w:sz="0" w:space="0" w:color="auto"/>
        <w:right w:val="none" w:sz="0" w:space="0" w:color="auto"/>
      </w:divBdr>
    </w:div>
    <w:div w:id="1150370190">
      <w:bodyDiv w:val="1"/>
      <w:marLeft w:val="0"/>
      <w:marRight w:val="0"/>
      <w:marTop w:val="0"/>
      <w:marBottom w:val="0"/>
      <w:divBdr>
        <w:top w:val="none" w:sz="0" w:space="0" w:color="auto"/>
        <w:left w:val="none" w:sz="0" w:space="0" w:color="auto"/>
        <w:bottom w:val="none" w:sz="0" w:space="0" w:color="auto"/>
        <w:right w:val="none" w:sz="0" w:space="0" w:color="auto"/>
      </w:divBdr>
    </w:div>
    <w:div w:id="1152140780">
      <w:bodyDiv w:val="1"/>
      <w:marLeft w:val="0"/>
      <w:marRight w:val="0"/>
      <w:marTop w:val="0"/>
      <w:marBottom w:val="0"/>
      <w:divBdr>
        <w:top w:val="none" w:sz="0" w:space="0" w:color="auto"/>
        <w:left w:val="none" w:sz="0" w:space="0" w:color="auto"/>
        <w:bottom w:val="none" w:sz="0" w:space="0" w:color="auto"/>
        <w:right w:val="none" w:sz="0" w:space="0" w:color="auto"/>
      </w:divBdr>
    </w:div>
    <w:div w:id="1152259082">
      <w:bodyDiv w:val="1"/>
      <w:marLeft w:val="0"/>
      <w:marRight w:val="0"/>
      <w:marTop w:val="0"/>
      <w:marBottom w:val="0"/>
      <w:divBdr>
        <w:top w:val="none" w:sz="0" w:space="0" w:color="auto"/>
        <w:left w:val="none" w:sz="0" w:space="0" w:color="auto"/>
        <w:bottom w:val="none" w:sz="0" w:space="0" w:color="auto"/>
        <w:right w:val="none" w:sz="0" w:space="0" w:color="auto"/>
      </w:divBdr>
    </w:div>
    <w:div w:id="1153988596">
      <w:bodyDiv w:val="1"/>
      <w:marLeft w:val="0"/>
      <w:marRight w:val="0"/>
      <w:marTop w:val="0"/>
      <w:marBottom w:val="0"/>
      <w:divBdr>
        <w:top w:val="none" w:sz="0" w:space="0" w:color="auto"/>
        <w:left w:val="none" w:sz="0" w:space="0" w:color="auto"/>
        <w:bottom w:val="none" w:sz="0" w:space="0" w:color="auto"/>
        <w:right w:val="none" w:sz="0" w:space="0" w:color="auto"/>
      </w:divBdr>
    </w:div>
    <w:div w:id="1154175151">
      <w:bodyDiv w:val="1"/>
      <w:marLeft w:val="0"/>
      <w:marRight w:val="0"/>
      <w:marTop w:val="0"/>
      <w:marBottom w:val="0"/>
      <w:divBdr>
        <w:top w:val="none" w:sz="0" w:space="0" w:color="auto"/>
        <w:left w:val="none" w:sz="0" w:space="0" w:color="auto"/>
        <w:bottom w:val="none" w:sz="0" w:space="0" w:color="auto"/>
        <w:right w:val="none" w:sz="0" w:space="0" w:color="auto"/>
      </w:divBdr>
    </w:div>
    <w:div w:id="1154758522">
      <w:bodyDiv w:val="1"/>
      <w:marLeft w:val="0"/>
      <w:marRight w:val="0"/>
      <w:marTop w:val="0"/>
      <w:marBottom w:val="0"/>
      <w:divBdr>
        <w:top w:val="none" w:sz="0" w:space="0" w:color="auto"/>
        <w:left w:val="none" w:sz="0" w:space="0" w:color="auto"/>
        <w:bottom w:val="none" w:sz="0" w:space="0" w:color="auto"/>
        <w:right w:val="none" w:sz="0" w:space="0" w:color="auto"/>
      </w:divBdr>
    </w:div>
    <w:div w:id="1155030304">
      <w:bodyDiv w:val="1"/>
      <w:marLeft w:val="0"/>
      <w:marRight w:val="0"/>
      <w:marTop w:val="0"/>
      <w:marBottom w:val="0"/>
      <w:divBdr>
        <w:top w:val="none" w:sz="0" w:space="0" w:color="auto"/>
        <w:left w:val="none" w:sz="0" w:space="0" w:color="auto"/>
        <w:bottom w:val="none" w:sz="0" w:space="0" w:color="auto"/>
        <w:right w:val="none" w:sz="0" w:space="0" w:color="auto"/>
      </w:divBdr>
    </w:div>
    <w:div w:id="1155413883">
      <w:bodyDiv w:val="1"/>
      <w:marLeft w:val="0"/>
      <w:marRight w:val="0"/>
      <w:marTop w:val="0"/>
      <w:marBottom w:val="0"/>
      <w:divBdr>
        <w:top w:val="none" w:sz="0" w:space="0" w:color="auto"/>
        <w:left w:val="none" w:sz="0" w:space="0" w:color="auto"/>
        <w:bottom w:val="none" w:sz="0" w:space="0" w:color="auto"/>
        <w:right w:val="none" w:sz="0" w:space="0" w:color="auto"/>
      </w:divBdr>
    </w:div>
    <w:div w:id="1155756099">
      <w:bodyDiv w:val="1"/>
      <w:marLeft w:val="0"/>
      <w:marRight w:val="0"/>
      <w:marTop w:val="0"/>
      <w:marBottom w:val="0"/>
      <w:divBdr>
        <w:top w:val="none" w:sz="0" w:space="0" w:color="auto"/>
        <w:left w:val="none" w:sz="0" w:space="0" w:color="auto"/>
        <w:bottom w:val="none" w:sz="0" w:space="0" w:color="auto"/>
        <w:right w:val="none" w:sz="0" w:space="0" w:color="auto"/>
      </w:divBdr>
    </w:div>
    <w:div w:id="1156072611">
      <w:bodyDiv w:val="1"/>
      <w:marLeft w:val="0"/>
      <w:marRight w:val="0"/>
      <w:marTop w:val="0"/>
      <w:marBottom w:val="0"/>
      <w:divBdr>
        <w:top w:val="none" w:sz="0" w:space="0" w:color="auto"/>
        <w:left w:val="none" w:sz="0" w:space="0" w:color="auto"/>
        <w:bottom w:val="none" w:sz="0" w:space="0" w:color="auto"/>
        <w:right w:val="none" w:sz="0" w:space="0" w:color="auto"/>
      </w:divBdr>
    </w:div>
    <w:div w:id="1156384643">
      <w:bodyDiv w:val="1"/>
      <w:marLeft w:val="0"/>
      <w:marRight w:val="0"/>
      <w:marTop w:val="0"/>
      <w:marBottom w:val="0"/>
      <w:divBdr>
        <w:top w:val="none" w:sz="0" w:space="0" w:color="auto"/>
        <w:left w:val="none" w:sz="0" w:space="0" w:color="auto"/>
        <w:bottom w:val="none" w:sz="0" w:space="0" w:color="auto"/>
        <w:right w:val="none" w:sz="0" w:space="0" w:color="auto"/>
      </w:divBdr>
    </w:div>
    <w:div w:id="1157187776">
      <w:bodyDiv w:val="1"/>
      <w:marLeft w:val="0"/>
      <w:marRight w:val="0"/>
      <w:marTop w:val="0"/>
      <w:marBottom w:val="0"/>
      <w:divBdr>
        <w:top w:val="none" w:sz="0" w:space="0" w:color="auto"/>
        <w:left w:val="none" w:sz="0" w:space="0" w:color="auto"/>
        <w:bottom w:val="none" w:sz="0" w:space="0" w:color="auto"/>
        <w:right w:val="none" w:sz="0" w:space="0" w:color="auto"/>
      </w:divBdr>
    </w:div>
    <w:div w:id="1157303658">
      <w:bodyDiv w:val="1"/>
      <w:marLeft w:val="0"/>
      <w:marRight w:val="0"/>
      <w:marTop w:val="0"/>
      <w:marBottom w:val="0"/>
      <w:divBdr>
        <w:top w:val="none" w:sz="0" w:space="0" w:color="auto"/>
        <w:left w:val="none" w:sz="0" w:space="0" w:color="auto"/>
        <w:bottom w:val="none" w:sz="0" w:space="0" w:color="auto"/>
        <w:right w:val="none" w:sz="0" w:space="0" w:color="auto"/>
      </w:divBdr>
    </w:div>
    <w:div w:id="1158809491">
      <w:bodyDiv w:val="1"/>
      <w:marLeft w:val="0"/>
      <w:marRight w:val="0"/>
      <w:marTop w:val="0"/>
      <w:marBottom w:val="0"/>
      <w:divBdr>
        <w:top w:val="none" w:sz="0" w:space="0" w:color="auto"/>
        <w:left w:val="none" w:sz="0" w:space="0" w:color="auto"/>
        <w:bottom w:val="none" w:sz="0" w:space="0" w:color="auto"/>
        <w:right w:val="none" w:sz="0" w:space="0" w:color="auto"/>
      </w:divBdr>
    </w:div>
    <w:div w:id="1159346704">
      <w:bodyDiv w:val="1"/>
      <w:marLeft w:val="0"/>
      <w:marRight w:val="0"/>
      <w:marTop w:val="0"/>
      <w:marBottom w:val="0"/>
      <w:divBdr>
        <w:top w:val="none" w:sz="0" w:space="0" w:color="auto"/>
        <w:left w:val="none" w:sz="0" w:space="0" w:color="auto"/>
        <w:bottom w:val="none" w:sz="0" w:space="0" w:color="auto"/>
        <w:right w:val="none" w:sz="0" w:space="0" w:color="auto"/>
      </w:divBdr>
    </w:div>
    <w:div w:id="1160466572">
      <w:bodyDiv w:val="1"/>
      <w:marLeft w:val="0"/>
      <w:marRight w:val="0"/>
      <w:marTop w:val="0"/>
      <w:marBottom w:val="0"/>
      <w:divBdr>
        <w:top w:val="none" w:sz="0" w:space="0" w:color="auto"/>
        <w:left w:val="none" w:sz="0" w:space="0" w:color="auto"/>
        <w:bottom w:val="none" w:sz="0" w:space="0" w:color="auto"/>
        <w:right w:val="none" w:sz="0" w:space="0" w:color="auto"/>
      </w:divBdr>
    </w:div>
    <w:div w:id="1160655172">
      <w:bodyDiv w:val="1"/>
      <w:marLeft w:val="0"/>
      <w:marRight w:val="0"/>
      <w:marTop w:val="0"/>
      <w:marBottom w:val="0"/>
      <w:divBdr>
        <w:top w:val="none" w:sz="0" w:space="0" w:color="auto"/>
        <w:left w:val="none" w:sz="0" w:space="0" w:color="auto"/>
        <w:bottom w:val="none" w:sz="0" w:space="0" w:color="auto"/>
        <w:right w:val="none" w:sz="0" w:space="0" w:color="auto"/>
      </w:divBdr>
    </w:div>
    <w:div w:id="1162888165">
      <w:bodyDiv w:val="1"/>
      <w:marLeft w:val="0"/>
      <w:marRight w:val="0"/>
      <w:marTop w:val="0"/>
      <w:marBottom w:val="0"/>
      <w:divBdr>
        <w:top w:val="none" w:sz="0" w:space="0" w:color="auto"/>
        <w:left w:val="none" w:sz="0" w:space="0" w:color="auto"/>
        <w:bottom w:val="none" w:sz="0" w:space="0" w:color="auto"/>
        <w:right w:val="none" w:sz="0" w:space="0" w:color="auto"/>
      </w:divBdr>
    </w:div>
    <w:div w:id="1164397784">
      <w:bodyDiv w:val="1"/>
      <w:marLeft w:val="0"/>
      <w:marRight w:val="0"/>
      <w:marTop w:val="0"/>
      <w:marBottom w:val="0"/>
      <w:divBdr>
        <w:top w:val="none" w:sz="0" w:space="0" w:color="auto"/>
        <w:left w:val="none" w:sz="0" w:space="0" w:color="auto"/>
        <w:bottom w:val="none" w:sz="0" w:space="0" w:color="auto"/>
        <w:right w:val="none" w:sz="0" w:space="0" w:color="auto"/>
      </w:divBdr>
    </w:div>
    <w:div w:id="1166090413">
      <w:bodyDiv w:val="1"/>
      <w:marLeft w:val="0"/>
      <w:marRight w:val="0"/>
      <w:marTop w:val="0"/>
      <w:marBottom w:val="0"/>
      <w:divBdr>
        <w:top w:val="none" w:sz="0" w:space="0" w:color="auto"/>
        <w:left w:val="none" w:sz="0" w:space="0" w:color="auto"/>
        <w:bottom w:val="none" w:sz="0" w:space="0" w:color="auto"/>
        <w:right w:val="none" w:sz="0" w:space="0" w:color="auto"/>
      </w:divBdr>
    </w:div>
    <w:div w:id="1166823509">
      <w:bodyDiv w:val="1"/>
      <w:marLeft w:val="0"/>
      <w:marRight w:val="0"/>
      <w:marTop w:val="0"/>
      <w:marBottom w:val="0"/>
      <w:divBdr>
        <w:top w:val="none" w:sz="0" w:space="0" w:color="auto"/>
        <w:left w:val="none" w:sz="0" w:space="0" w:color="auto"/>
        <w:bottom w:val="none" w:sz="0" w:space="0" w:color="auto"/>
        <w:right w:val="none" w:sz="0" w:space="0" w:color="auto"/>
      </w:divBdr>
    </w:div>
    <w:div w:id="1166827383">
      <w:bodyDiv w:val="1"/>
      <w:marLeft w:val="0"/>
      <w:marRight w:val="0"/>
      <w:marTop w:val="0"/>
      <w:marBottom w:val="0"/>
      <w:divBdr>
        <w:top w:val="none" w:sz="0" w:space="0" w:color="auto"/>
        <w:left w:val="none" w:sz="0" w:space="0" w:color="auto"/>
        <w:bottom w:val="none" w:sz="0" w:space="0" w:color="auto"/>
        <w:right w:val="none" w:sz="0" w:space="0" w:color="auto"/>
      </w:divBdr>
    </w:div>
    <w:div w:id="1167095808">
      <w:bodyDiv w:val="1"/>
      <w:marLeft w:val="0"/>
      <w:marRight w:val="0"/>
      <w:marTop w:val="0"/>
      <w:marBottom w:val="0"/>
      <w:divBdr>
        <w:top w:val="none" w:sz="0" w:space="0" w:color="auto"/>
        <w:left w:val="none" w:sz="0" w:space="0" w:color="auto"/>
        <w:bottom w:val="none" w:sz="0" w:space="0" w:color="auto"/>
        <w:right w:val="none" w:sz="0" w:space="0" w:color="auto"/>
      </w:divBdr>
    </w:div>
    <w:div w:id="1167207463">
      <w:bodyDiv w:val="1"/>
      <w:marLeft w:val="0"/>
      <w:marRight w:val="0"/>
      <w:marTop w:val="0"/>
      <w:marBottom w:val="0"/>
      <w:divBdr>
        <w:top w:val="none" w:sz="0" w:space="0" w:color="auto"/>
        <w:left w:val="none" w:sz="0" w:space="0" w:color="auto"/>
        <w:bottom w:val="none" w:sz="0" w:space="0" w:color="auto"/>
        <w:right w:val="none" w:sz="0" w:space="0" w:color="auto"/>
      </w:divBdr>
    </w:div>
    <w:div w:id="1168053815">
      <w:bodyDiv w:val="1"/>
      <w:marLeft w:val="0"/>
      <w:marRight w:val="0"/>
      <w:marTop w:val="0"/>
      <w:marBottom w:val="0"/>
      <w:divBdr>
        <w:top w:val="none" w:sz="0" w:space="0" w:color="auto"/>
        <w:left w:val="none" w:sz="0" w:space="0" w:color="auto"/>
        <w:bottom w:val="none" w:sz="0" w:space="0" w:color="auto"/>
        <w:right w:val="none" w:sz="0" w:space="0" w:color="auto"/>
      </w:divBdr>
    </w:div>
    <w:div w:id="1168135032">
      <w:bodyDiv w:val="1"/>
      <w:marLeft w:val="0"/>
      <w:marRight w:val="0"/>
      <w:marTop w:val="0"/>
      <w:marBottom w:val="0"/>
      <w:divBdr>
        <w:top w:val="none" w:sz="0" w:space="0" w:color="auto"/>
        <w:left w:val="none" w:sz="0" w:space="0" w:color="auto"/>
        <w:bottom w:val="none" w:sz="0" w:space="0" w:color="auto"/>
        <w:right w:val="none" w:sz="0" w:space="0" w:color="auto"/>
      </w:divBdr>
    </w:div>
    <w:div w:id="1168713708">
      <w:bodyDiv w:val="1"/>
      <w:marLeft w:val="0"/>
      <w:marRight w:val="0"/>
      <w:marTop w:val="0"/>
      <w:marBottom w:val="0"/>
      <w:divBdr>
        <w:top w:val="none" w:sz="0" w:space="0" w:color="auto"/>
        <w:left w:val="none" w:sz="0" w:space="0" w:color="auto"/>
        <w:bottom w:val="none" w:sz="0" w:space="0" w:color="auto"/>
        <w:right w:val="none" w:sz="0" w:space="0" w:color="auto"/>
      </w:divBdr>
    </w:div>
    <w:div w:id="1168715832">
      <w:bodyDiv w:val="1"/>
      <w:marLeft w:val="0"/>
      <w:marRight w:val="0"/>
      <w:marTop w:val="0"/>
      <w:marBottom w:val="0"/>
      <w:divBdr>
        <w:top w:val="none" w:sz="0" w:space="0" w:color="auto"/>
        <w:left w:val="none" w:sz="0" w:space="0" w:color="auto"/>
        <w:bottom w:val="none" w:sz="0" w:space="0" w:color="auto"/>
        <w:right w:val="none" w:sz="0" w:space="0" w:color="auto"/>
      </w:divBdr>
    </w:div>
    <w:div w:id="1168982292">
      <w:bodyDiv w:val="1"/>
      <w:marLeft w:val="0"/>
      <w:marRight w:val="0"/>
      <w:marTop w:val="0"/>
      <w:marBottom w:val="0"/>
      <w:divBdr>
        <w:top w:val="none" w:sz="0" w:space="0" w:color="auto"/>
        <w:left w:val="none" w:sz="0" w:space="0" w:color="auto"/>
        <w:bottom w:val="none" w:sz="0" w:space="0" w:color="auto"/>
        <w:right w:val="none" w:sz="0" w:space="0" w:color="auto"/>
      </w:divBdr>
    </w:div>
    <w:div w:id="1169757103">
      <w:bodyDiv w:val="1"/>
      <w:marLeft w:val="0"/>
      <w:marRight w:val="0"/>
      <w:marTop w:val="0"/>
      <w:marBottom w:val="0"/>
      <w:divBdr>
        <w:top w:val="none" w:sz="0" w:space="0" w:color="auto"/>
        <w:left w:val="none" w:sz="0" w:space="0" w:color="auto"/>
        <w:bottom w:val="none" w:sz="0" w:space="0" w:color="auto"/>
        <w:right w:val="none" w:sz="0" w:space="0" w:color="auto"/>
      </w:divBdr>
    </w:div>
    <w:div w:id="1170028144">
      <w:bodyDiv w:val="1"/>
      <w:marLeft w:val="0"/>
      <w:marRight w:val="0"/>
      <w:marTop w:val="0"/>
      <w:marBottom w:val="0"/>
      <w:divBdr>
        <w:top w:val="none" w:sz="0" w:space="0" w:color="auto"/>
        <w:left w:val="none" w:sz="0" w:space="0" w:color="auto"/>
        <w:bottom w:val="none" w:sz="0" w:space="0" w:color="auto"/>
        <w:right w:val="none" w:sz="0" w:space="0" w:color="auto"/>
      </w:divBdr>
    </w:div>
    <w:div w:id="1172406053">
      <w:bodyDiv w:val="1"/>
      <w:marLeft w:val="0"/>
      <w:marRight w:val="0"/>
      <w:marTop w:val="0"/>
      <w:marBottom w:val="0"/>
      <w:divBdr>
        <w:top w:val="none" w:sz="0" w:space="0" w:color="auto"/>
        <w:left w:val="none" w:sz="0" w:space="0" w:color="auto"/>
        <w:bottom w:val="none" w:sz="0" w:space="0" w:color="auto"/>
        <w:right w:val="none" w:sz="0" w:space="0" w:color="auto"/>
      </w:divBdr>
    </w:div>
    <w:div w:id="1173571251">
      <w:bodyDiv w:val="1"/>
      <w:marLeft w:val="0"/>
      <w:marRight w:val="0"/>
      <w:marTop w:val="0"/>
      <w:marBottom w:val="0"/>
      <w:divBdr>
        <w:top w:val="none" w:sz="0" w:space="0" w:color="auto"/>
        <w:left w:val="none" w:sz="0" w:space="0" w:color="auto"/>
        <w:bottom w:val="none" w:sz="0" w:space="0" w:color="auto"/>
        <w:right w:val="none" w:sz="0" w:space="0" w:color="auto"/>
      </w:divBdr>
    </w:div>
    <w:div w:id="1174219648">
      <w:bodyDiv w:val="1"/>
      <w:marLeft w:val="0"/>
      <w:marRight w:val="0"/>
      <w:marTop w:val="0"/>
      <w:marBottom w:val="0"/>
      <w:divBdr>
        <w:top w:val="none" w:sz="0" w:space="0" w:color="auto"/>
        <w:left w:val="none" w:sz="0" w:space="0" w:color="auto"/>
        <w:bottom w:val="none" w:sz="0" w:space="0" w:color="auto"/>
        <w:right w:val="none" w:sz="0" w:space="0" w:color="auto"/>
      </w:divBdr>
    </w:div>
    <w:div w:id="1174610321">
      <w:bodyDiv w:val="1"/>
      <w:marLeft w:val="0"/>
      <w:marRight w:val="0"/>
      <w:marTop w:val="0"/>
      <w:marBottom w:val="0"/>
      <w:divBdr>
        <w:top w:val="none" w:sz="0" w:space="0" w:color="auto"/>
        <w:left w:val="none" w:sz="0" w:space="0" w:color="auto"/>
        <w:bottom w:val="none" w:sz="0" w:space="0" w:color="auto"/>
        <w:right w:val="none" w:sz="0" w:space="0" w:color="auto"/>
      </w:divBdr>
    </w:div>
    <w:div w:id="1175455031">
      <w:bodyDiv w:val="1"/>
      <w:marLeft w:val="0"/>
      <w:marRight w:val="0"/>
      <w:marTop w:val="0"/>
      <w:marBottom w:val="0"/>
      <w:divBdr>
        <w:top w:val="none" w:sz="0" w:space="0" w:color="auto"/>
        <w:left w:val="none" w:sz="0" w:space="0" w:color="auto"/>
        <w:bottom w:val="none" w:sz="0" w:space="0" w:color="auto"/>
        <w:right w:val="none" w:sz="0" w:space="0" w:color="auto"/>
      </w:divBdr>
    </w:div>
    <w:div w:id="1175609470">
      <w:bodyDiv w:val="1"/>
      <w:marLeft w:val="0"/>
      <w:marRight w:val="0"/>
      <w:marTop w:val="0"/>
      <w:marBottom w:val="0"/>
      <w:divBdr>
        <w:top w:val="none" w:sz="0" w:space="0" w:color="auto"/>
        <w:left w:val="none" w:sz="0" w:space="0" w:color="auto"/>
        <w:bottom w:val="none" w:sz="0" w:space="0" w:color="auto"/>
        <w:right w:val="none" w:sz="0" w:space="0" w:color="auto"/>
      </w:divBdr>
    </w:div>
    <w:div w:id="1177621469">
      <w:bodyDiv w:val="1"/>
      <w:marLeft w:val="0"/>
      <w:marRight w:val="0"/>
      <w:marTop w:val="0"/>
      <w:marBottom w:val="0"/>
      <w:divBdr>
        <w:top w:val="none" w:sz="0" w:space="0" w:color="auto"/>
        <w:left w:val="none" w:sz="0" w:space="0" w:color="auto"/>
        <w:bottom w:val="none" w:sz="0" w:space="0" w:color="auto"/>
        <w:right w:val="none" w:sz="0" w:space="0" w:color="auto"/>
      </w:divBdr>
    </w:div>
    <w:div w:id="1179079466">
      <w:bodyDiv w:val="1"/>
      <w:marLeft w:val="0"/>
      <w:marRight w:val="0"/>
      <w:marTop w:val="0"/>
      <w:marBottom w:val="0"/>
      <w:divBdr>
        <w:top w:val="none" w:sz="0" w:space="0" w:color="auto"/>
        <w:left w:val="none" w:sz="0" w:space="0" w:color="auto"/>
        <w:bottom w:val="none" w:sz="0" w:space="0" w:color="auto"/>
        <w:right w:val="none" w:sz="0" w:space="0" w:color="auto"/>
      </w:divBdr>
    </w:div>
    <w:div w:id="1180244548">
      <w:bodyDiv w:val="1"/>
      <w:marLeft w:val="0"/>
      <w:marRight w:val="0"/>
      <w:marTop w:val="0"/>
      <w:marBottom w:val="0"/>
      <w:divBdr>
        <w:top w:val="none" w:sz="0" w:space="0" w:color="auto"/>
        <w:left w:val="none" w:sz="0" w:space="0" w:color="auto"/>
        <w:bottom w:val="none" w:sz="0" w:space="0" w:color="auto"/>
        <w:right w:val="none" w:sz="0" w:space="0" w:color="auto"/>
      </w:divBdr>
    </w:div>
    <w:div w:id="1180317852">
      <w:bodyDiv w:val="1"/>
      <w:marLeft w:val="0"/>
      <w:marRight w:val="0"/>
      <w:marTop w:val="0"/>
      <w:marBottom w:val="0"/>
      <w:divBdr>
        <w:top w:val="none" w:sz="0" w:space="0" w:color="auto"/>
        <w:left w:val="none" w:sz="0" w:space="0" w:color="auto"/>
        <w:bottom w:val="none" w:sz="0" w:space="0" w:color="auto"/>
        <w:right w:val="none" w:sz="0" w:space="0" w:color="auto"/>
      </w:divBdr>
    </w:div>
    <w:div w:id="1180777152">
      <w:bodyDiv w:val="1"/>
      <w:marLeft w:val="0"/>
      <w:marRight w:val="0"/>
      <w:marTop w:val="0"/>
      <w:marBottom w:val="0"/>
      <w:divBdr>
        <w:top w:val="none" w:sz="0" w:space="0" w:color="auto"/>
        <w:left w:val="none" w:sz="0" w:space="0" w:color="auto"/>
        <w:bottom w:val="none" w:sz="0" w:space="0" w:color="auto"/>
        <w:right w:val="none" w:sz="0" w:space="0" w:color="auto"/>
      </w:divBdr>
    </w:div>
    <w:div w:id="1181552715">
      <w:bodyDiv w:val="1"/>
      <w:marLeft w:val="0"/>
      <w:marRight w:val="0"/>
      <w:marTop w:val="0"/>
      <w:marBottom w:val="0"/>
      <w:divBdr>
        <w:top w:val="none" w:sz="0" w:space="0" w:color="auto"/>
        <w:left w:val="none" w:sz="0" w:space="0" w:color="auto"/>
        <w:bottom w:val="none" w:sz="0" w:space="0" w:color="auto"/>
        <w:right w:val="none" w:sz="0" w:space="0" w:color="auto"/>
      </w:divBdr>
    </w:div>
    <w:div w:id="1181771537">
      <w:bodyDiv w:val="1"/>
      <w:marLeft w:val="0"/>
      <w:marRight w:val="0"/>
      <w:marTop w:val="0"/>
      <w:marBottom w:val="0"/>
      <w:divBdr>
        <w:top w:val="none" w:sz="0" w:space="0" w:color="auto"/>
        <w:left w:val="none" w:sz="0" w:space="0" w:color="auto"/>
        <w:bottom w:val="none" w:sz="0" w:space="0" w:color="auto"/>
        <w:right w:val="none" w:sz="0" w:space="0" w:color="auto"/>
      </w:divBdr>
    </w:div>
    <w:div w:id="1182007483">
      <w:bodyDiv w:val="1"/>
      <w:marLeft w:val="0"/>
      <w:marRight w:val="0"/>
      <w:marTop w:val="0"/>
      <w:marBottom w:val="0"/>
      <w:divBdr>
        <w:top w:val="none" w:sz="0" w:space="0" w:color="auto"/>
        <w:left w:val="none" w:sz="0" w:space="0" w:color="auto"/>
        <w:bottom w:val="none" w:sz="0" w:space="0" w:color="auto"/>
        <w:right w:val="none" w:sz="0" w:space="0" w:color="auto"/>
      </w:divBdr>
    </w:div>
    <w:div w:id="1183010590">
      <w:bodyDiv w:val="1"/>
      <w:marLeft w:val="0"/>
      <w:marRight w:val="0"/>
      <w:marTop w:val="0"/>
      <w:marBottom w:val="0"/>
      <w:divBdr>
        <w:top w:val="none" w:sz="0" w:space="0" w:color="auto"/>
        <w:left w:val="none" w:sz="0" w:space="0" w:color="auto"/>
        <w:bottom w:val="none" w:sz="0" w:space="0" w:color="auto"/>
        <w:right w:val="none" w:sz="0" w:space="0" w:color="auto"/>
      </w:divBdr>
    </w:div>
    <w:div w:id="1183276326">
      <w:bodyDiv w:val="1"/>
      <w:marLeft w:val="0"/>
      <w:marRight w:val="0"/>
      <w:marTop w:val="0"/>
      <w:marBottom w:val="0"/>
      <w:divBdr>
        <w:top w:val="none" w:sz="0" w:space="0" w:color="auto"/>
        <w:left w:val="none" w:sz="0" w:space="0" w:color="auto"/>
        <w:bottom w:val="none" w:sz="0" w:space="0" w:color="auto"/>
        <w:right w:val="none" w:sz="0" w:space="0" w:color="auto"/>
      </w:divBdr>
    </w:div>
    <w:div w:id="1183588316">
      <w:bodyDiv w:val="1"/>
      <w:marLeft w:val="0"/>
      <w:marRight w:val="0"/>
      <w:marTop w:val="0"/>
      <w:marBottom w:val="0"/>
      <w:divBdr>
        <w:top w:val="none" w:sz="0" w:space="0" w:color="auto"/>
        <w:left w:val="none" w:sz="0" w:space="0" w:color="auto"/>
        <w:bottom w:val="none" w:sz="0" w:space="0" w:color="auto"/>
        <w:right w:val="none" w:sz="0" w:space="0" w:color="auto"/>
      </w:divBdr>
    </w:div>
    <w:div w:id="1185443710">
      <w:bodyDiv w:val="1"/>
      <w:marLeft w:val="0"/>
      <w:marRight w:val="0"/>
      <w:marTop w:val="0"/>
      <w:marBottom w:val="0"/>
      <w:divBdr>
        <w:top w:val="none" w:sz="0" w:space="0" w:color="auto"/>
        <w:left w:val="none" w:sz="0" w:space="0" w:color="auto"/>
        <w:bottom w:val="none" w:sz="0" w:space="0" w:color="auto"/>
        <w:right w:val="none" w:sz="0" w:space="0" w:color="auto"/>
      </w:divBdr>
    </w:div>
    <w:div w:id="1186405303">
      <w:bodyDiv w:val="1"/>
      <w:marLeft w:val="0"/>
      <w:marRight w:val="0"/>
      <w:marTop w:val="0"/>
      <w:marBottom w:val="0"/>
      <w:divBdr>
        <w:top w:val="none" w:sz="0" w:space="0" w:color="auto"/>
        <w:left w:val="none" w:sz="0" w:space="0" w:color="auto"/>
        <w:bottom w:val="none" w:sz="0" w:space="0" w:color="auto"/>
        <w:right w:val="none" w:sz="0" w:space="0" w:color="auto"/>
      </w:divBdr>
    </w:div>
    <w:div w:id="1187015844">
      <w:bodyDiv w:val="1"/>
      <w:marLeft w:val="0"/>
      <w:marRight w:val="0"/>
      <w:marTop w:val="0"/>
      <w:marBottom w:val="0"/>
      <w:divBdr>
        <w:top w:val="none" w:sz="0" w:space="0" w:color="auto"/>
        <w:left w:val="none" w:sz="0" w:space="0" w:color="auto"/>
        <w:bottom w:val="none" w:sz="0" w:space="0" w:color="auto"/>
        <w:right w:val="none" w:sz="0" w:space="0" w:color="auto"/>
      </w:divBdr>
    </w:div>
    <w:div w:id="1188831283">
      <w:bodyDiv w:val="1"/>
      <w:marLeft w:val="0"/>
      <w:marRight w:val="0"/>
      <w:marTop w:val="0"/>
      <w:marBottom w:val="0"/>
      <w:divBdr>
        <w:top w:val="none" w:sz="0" w:space="0" w:color="auto"/>
        <w:left w:val="none" w:sz="0" w:space="0" w:color="auto"/>
        <w:bottom w:val="none" w:sz="0" w:space="0" w:color="auto"/>
        <w:right w:val="none" w:sz="0" w:space="0" w:color="auto"/>
      </w:divBdr>
    </w:div>
    <w:div w:id="1188909955">
      <w:bodyDiv w:val="1"/>
      <w:marLeft w:val="0"/>
      <w:marRight w:val="0"/>
      <w:marTop w:val="0"/>
      <w:marBottom w:val="0"/>
      <w:divBdr>
        <w:top w:val="none" w:sz="0" w:space="0" w:color="auto"/>
        <w:left w:val="none" w:sz="0" w:space="0" w:color="auto"/>
        <w:bottom w:val="none" w:sz="0" w:space="0" w:color="auto"/>
        <w:right w:val="none" w:sz="0" w:space="0" w:color="auto"/>
      </w:divBdr>
    </w:div>
    <w:div w:id="1189683461">
      <w:bodyDiv w:val="1"/>
      <w:marLeft w:val="0"/>
      <w:marRight w:val="0"/>
      <w:marTop w:val="0"/>
      <w:marBottom w:val="0"/>
      <w:divBdr>
        <w:top w:val="none" w:sz="0" w:space="0" w:color="auto"/>
        <w:left w:val="none" w:sz="0" w:space="0" w:color="auto"/>
        <w:bottom w:val="none" w:sz="0" w:space="0" w:color="auto"/>
        <w:right w:val="none" w:sz="0" w:space="0" w:color="auto"/>
      </w:divBdr>
    </w:div>
    <w:div w:id="1189685544">
      <w:bodyDiv w:val="1"/>
      <w:marLeft w:val="0"/>
      <w:marRight w:val="0"/>
      <w:marTop w:val="0"/>
      <w:marBottom w:val="0"/>
      <w:divBdr>
        <w:top w:val="none" w:sz="0" w:space="0" w:color="auto"/>
        <w:left w:val="none" w:sz="0" w:space="0" w:color="auto"/>
        <w:bottom w:val="none" w:sz="0" w:space="0" w:color="auto"/>
        <w:right w:val="none" w:sz="0" w:space="0" w:color="auto"/>
      </w:divBdr>
    </w:div>
    <w:div w:id="1189761021">
      <w:bodyDiv w:val="1"/>
      <w:marLeft w:val="0"/>
      <w:marRight w:val="0"/>
      <w:marTop w:val="0"/>
      <w:marBottom w:val="0"/>
      <w:divBdr>
        <w:top w:val="none" w:sz="0" w:space="0" w:color="auto"/>
        <w:left w:val="none" w:sz="0" w:space="0" w:color="auto"/>
        <w:bottom w:val="none" w:sz="0" w:space="0" w:color="auto"/>
        <w:right w:val="none" w:sz="0" w:space="0" w:color="auto"/>
      </w:divBdr>
    </w:div>
    <w:div w:id="1191652761">
      <w:bodyDiv w:val="1"/>
      <w:marLeft w:val="0"/>
      <w:marRight w:val="0"/>
      <w:marTop w:val="0"/>
      <w:marBottom w:val="0"/>
      <w:divBdr>
        <w:top w:val="none" w:sz="0" w:space="0" w:color="auto"/>
        <w:left w:val="none" w:sz="0" w:space="0" w:color="auto"/>
        <w:bottom w:val="none" w:sz="0" w:space="0" w:color="auto"/>
        <w:right w:val="none" w:sz="0" w:space="0" w:color="auto"/>
      </w:divBdr>
    </w:div>
    <w:div w:id="1192501082">
      <w:bodyDiv w:val="1"/>
      <w:marLeft w:val="0"/>
      <w:marRight w:val="0"/>
      <w:marTop w:val="0"/>
      <w:marBottom w:val="0"/>
      <w:divBdr>
        <w:top w:val="none" w:sz="0" w:space="0" w:color="auto"/>
        <w:left w:val="none" w:sz="0" w:space="0" w:color="auto"/>
        <w:bottom w:val="none" w:sz="0" w:space="0" w:color="auto"/>
        <w:right w:val="none" w:sz="0" w:space="0" w:color="auto"/>
      </w:divBdr>
    </w:div>
    <w:div w:id="1193300715">
      <w:bodyDiv w:val="1"/>
      <w:marLeft w:val="0"/>
      <w:marRight w:val="0"/>
      <w:marTop w:val="0"/>
      <w:marBottom w:val="0"/>
      <w:divBdr>
        <w:top w:val="none" w:sz="0" w:space="0" w:color="auto"/>
        <w:left w:val="none" w:sz="0" w:space="0" w:color="auto"/>
        <w:bottom w:val="none" w:sz="0" w:space="0" w:color="auto"/>
        <w:right w:val="none" w:sz="0" w:space="0" w:color="auto"/>
      </w:divBdr>
    </w:div>
    <w:div w:id="1193807765">
      <w:bodyDiv w:val="1"/>
      <w:marLeft w:val="0"/>
      <w:marRight w:val="0"/>
      <w:marTop w:val="0"/>
      <w:marBottom w:val="0"/>
      <w:divBdr>
        <w:top w:val="none" w:sz="0" w:space="0" w:color="auto"/>
        <w:left w:val="none" w:sz="0" w:space="0" w:color="auto"/>
        <w:bottom w:val="none" w:sz="0" w:space="0" w:color="auto"/>
        <w:right w:val="none" w:sz="0" w:space="0" w:color="auto"/>
      </w:divBdr>
    </w:div>
    <w:div w:id="1194466008">
      <w:bodyDiv w:val="1"/>
      <w:marLeft w:val="0"/>
      <w:marRight w:val="0"/>
      <w:marTop w:val="0"/>
      <w:marBottom w:val="0"/>
      <w:divBdr>
        <w:top w:val="none" w:sz="0" w:space="0" w:color="auto"/>
        <w:left w:val="none" w:sz="0" w:space="0" w:color="auto"/>
        <w:bottom w:val="none" w:sz="0" w:space="0" w:color="auto"/>
        <w:right w:val="none" w:sz="0" w:space="0" w:color="auto"/>
      </w:divBdr>
    </w:div>
    <w:div w:id="1194731688">
      <w:bodyDiv w:val="1"/>
      <w:marLeft w:val="0"/>
      <w:marRight w:val="0"/>
      <w:marTop w:val="0"/>
      <w:marBottom w:val="0"/>
      <w:divBdr>
        <w:top w:val="none" w:sz="0" w:space="0" w:color="auto"/>
        <w:left w:val="none" w:sz="0" w:space="0" w:color="auto"/>
        <w:bottom w:val="none" w:sz="0" w:space="0" w:color="auto"/>
        <w:right w:val="none" w:sz="0" w:space="0" w:color="auto"/>
      </w:divBdr>
    </w:div>
    <w:div w:id="1195003455">
      <w:bodyDiv w:val="1"/>
      <w:marLeft w:val="0"/>
      <w:marRight w:val="0"/>
      <w:marTop w:val="0"/>
      <w:marBottom w:val="0"/>
      <w:divBdr>
        <w:top w:val="none" w:sz="0" w:space="0" w:color="auto"/>
        <w:left w:val="none" w:sz="0" w:space="0" w:color="auto"/>
        <w:bottom w:val="none" w:sz="0" w:space="0" w:color="auto"/>
        <w:right w:val="none" w:sz="0" w:space="0" w:color="auto"/>
      </w:divBdr>
    </w:div>
    <w:div w:id="1196037111">
      <w:bodyDiv w:val="1"/>
      <w:marLeft w:val="0"/>
      <w:marRight w:val="0"/>
      <w:marTop w:val="0"/>
      <w:marBottom w:val="0"/>
      <w:divBdr>
        <w:top w:val="none" w:sz="0" w:space="0" w:color="auto"/>
        <w:left w:val="none" w:sz="0" w:space="0" w:color="auto"/>
        <w:bottom w:val="none" w:sz="0" w:space="0" w:color="auto"/>
        <w:right w:val="none" w:sz="0" w:space="0" w:color="auto"/>
      </w:divBdr>
    </w:div>
    <w:div w:id="1196163383">
      <w:bodyDiv w:val="1"/>
      <w:marLeft w:val="0"/>
      <w:marRight w:val="0"/>
      <w:marTop w:val="0"/>
      <w:marBottom w:val="0"/>
      <w:divBdr>
        <w:top w:val="none" w:sz="0" w:space="0" w:color="auto"/>
        <w:left w:val="none" w:sz="0" w:space="0" w:color="auto"/>
        <w:bottom w:val="none" w:sz="0" w:space="0" w:color="auto"/>
        <w:right w:val="none" w:sz="0" w:space="0" w:color="auto"/>
      </w:divBdr>
    </w:div>
    <w:div w:id="1196308051">
      <w:bodyDiv w:val="1"/>
      <w:marLeft w:val="0"/>
      <w:marRight w:val="0"/>
      <w:marTop w:val="0"/>
      <w:marBottom w:val="0"/>
      <w:divBdr>
        <w:top w:val="none" w:sz="0" w:space="0" w:color="auto"/>
        <w:left w:val="none" w:sz="0" w:space="0" w:color="auto"/>
        <w:bottom w:val="none" w:sz="0" w:space="0" w:color="auto"/>
        <w:right w:val="none" w:sz="0" w:space="0" w:color="auto"/>
      </w:divBdr>
    </w:div>
    <w:div w:id="1197423917">
      <w:bodyDiv w:val="1"/>
      <w:marLeft w:val="0"/>
      <w:marRight w:val="0"/>
      <w:marTop w:val="0"/>
      <w:marBottom w:val="0"/>
      <w:divBdr>
        <w:top w:val="none" w:sz="0" w:space="0" w:color="auto"/>
        <w:left w:val="none" w:sz="0" w:space="0" w:color="auto"/>
        <w:bottom w:val="none" w:sz="0" w:space="0" w:color="auto"/>
        <w:right w:val="none" w:sz="0" w:space="0" w:color="auto"/>
      </w:divBdr>
    </w:div>
    <w:div w:id="1198741482">
      <w:bodyDiv w:val="1"/>
      <w:marLeft w:val="0"/>
      <w:marRight w:val="0"/>
      <w:marTop w:val="0"/>
      <w:marBottom w:val="0"/>
      <w:divBdr>
        <w:top w:val="none" w:sz="0" w:space="0" w:color="auto"/>
        <w:left w:val="none" w:sz="0" w:space="0" w:color="auto"/>
        <w:bottom w:val="none" w:sz="0" w:space="0" w:color="auto"/>
        <w:right w:val="none" w:sz="0" w:space="0" w:color="auto"/>
      </w:divBdr>
    </w:div>
    <w:div w:id="1199466518">
      <w:bodyDiv w:val="1"/>
      <w:marLeft w:val="0"/>
      <w:marRight w:val="0"/>
      <w:marTop w:val="0"/>
      <w:marBottom w:val="0"/>
      <w:divBdr>
        <w:top w:val="none" w:sz="0" w:space="0" w:color="auto"/>
        <w:left w:val="none" w:sz="0" w:space="0" w:color="auto"/>
        <w:bottom w:val="none" w:sz="0" w:space="0" w:color="auto"/>
        <w:right w:val="none" w:sz="0" w:space="0" w:color="auto"/>
      </w:divBdr>
    </w:div>
    <w:div w:id="1199855193">
      <w:bodyDiv w:val="1"/>
      <w:marLeft w:val="0"/>
      <w:marRight w:val="0"/>
      <w:marTop w:val="0"/>
      <w:marBottom w:val="0"/>
      <w:divBdr>
        <w:top w:val="none" w:sz="0" w:space="0" w:color="auto"/>
        <w:left w:val="none" w:sz="0" w:space="0" w:color="auto"/>
        <w:bottom w:val="none" w:sz="0" w:space="0" w:color="auto"/>
        <w:right w:val="none" w:sz="0" w:space="0" w:color="auto"/>
      </w:divBdr>
    </w:div>
    <w:div w:id="1200048369">
      <w:bodyDiv w:val="1"/>
      <w:marLeft w:val="0"/>
      <w:marRight w:val="0"/>
      <w:marTop w:val="0"/>
      <w:marBottom w:val="0"/>
      <w:divBdr>
        <w:top w:val="none" w:sz="0" w:space="0" w:color="auto"/>
        <w:left w:val="none" w:sz="0" w:space="0" w:color="auto"/>
        <w:bottom w:val="none" w:sz="0" w:space="0" w:color="auto"/>
        <w:right w:val="none" w:sz="0" w:space="0" w:color="auto"/>
      </w:divBdr>
    </w:div>
    <w:div w:id="1200388653">
      <w:bodyDiv w:val="1"/>
      <w:marLeft w:val="0"/>
      <w:marRight w:val="0"/>
      <w:marTop w:val="0"/>
      <w:marBottom w:val="0"/>
      <w:divBdr>
        <w:top w:val="none" w:sz="0" w:space="0" w:color="auto"/>
        <w:left w:val="none" w:sz="0" w:space="0" w:color="auto"/>
        <w:bottom w:val="none" w:sz="0" w:space="0" w:color="auto"/>
        <w:right w:val="none" w:sz="0" w:space="0" w:color="auto"/>
      </w:divBdr>
    </w:div>
    <w:div w:id="1200507373">
      <w:bodyDiv w:val="1"/>
      <w:marLeft w:val="0"/>
      <w:marRight w:val="0"/>
      <w:marTop w:val="0"/>
      <w:marBottom w:val="0"/>
      <w:divBdr>
        <w:top w:val="none" w:sz="0" w:space="0" w:color="auto"/>
        <w:left w:val="none" w:sz="0" w:space="0" w:color="auto"/>
        <w:bottom w:val="none" w:sz="0" w:space="0" w:color="auto"/>
        <w:right w:val="none" w:sz="0" w:space="0" w:color="auto"/>
      </w:divBdr>
    </w:div>
    <w:div w:id="1200825104">
      <w:bodyDiv w:val="1"/>
      <w:marLeft w:val="0"/>
      <w:marRight w:val="0"/>
      <w:marTop w:val="0"/>
      <w:marBottom w:val="0"/>
      <w:divBdr>
        <w:top w:val="none" w:sz="0" w:space="0" w:color="auto"/>
        <w:left w:val="none" w:sz="0" w:space="0" w:color="auto"/>
        <w:bottom w:val="none" w:sz="0" w:space="0" w:color="auto"/>
        <w:right w:val="none" w:sz="0" w:space="0" w:color="auto"/>
      </w:divBdr>
    </w:div>
    <w:div w:id="1201162568">
      <w:bodyDiv w:val="1"/>
      <w:marLeft w:val="0"/>
      <w:marRight w:val="0"/>
      <w:marTop w:val="0"/>
      <w:marBottom w:val="0"/>
      <w:divBdr>
        <w:top w:val="none" w:sz="0" w:space="0" w:color="auto"/>
        <w:left w:val="none" w:sz="0" w:space="0" w:color="auto"/>
        <w:bottom w:val="none" w:sz="0" w:space="0" w:color="auto"/>
        <w:right w:val="none" w:sz="0" w:space="0" w:color="auto"/>
      </w:divBdr>
    </w:div>
    <w:div w:id="1201551587">
      <w:bodyDiv w:val="1"/>
      <w:marLeft w:val="0"/>
      <w:marRight w:val="0"/>
      <w:marTop w:val="0"/>
      <w:marBottom w:val="0"/>
      <w:divBdr>
        <w:top w:val="none" w:sz="0" w:space="0" w:color="auto"/>
        <w:left w:val="none" w:sz="0" w:space="0" w:color="auto"/>
        <w:bottom w:val="none" w:sz="0" w:space="0" w:color="auto"/>
        <w:right w:val="none" w:sz="0" w:space="0" w:color="auto"/>
      </w:divBdr>
    </w:div>
    <w:div w:id="1202279654">
      <w:bodyDiv w:val="1"/>
      <w:marLeft w:val="0"/>
      <w:marRight w:val="0"/>
      <w:marTop w:val="0"/>
      <w:marBottom w:val="0"/>
      <w:divBdr>
        <w:top w:val="none" w:sz="0" w:space="0" w:color="auto"/>
        <w:left w:val="none" w:sz="0" w:space="0" w:color="auto"/>
        <w:bottom w:val="none" w:sz="0" w:space="0" w:color="auto"/>
        <w:right w:val="none" w:sz="0" w:space="0" w:color="auto"/>
      </w:divBdr>
    </w:div>
    <w:div w:id="1203636828">
      <w:bodyDiv w:val="1"/>
      <w:marLeft w:val="0"/>
      <w:marRight w:val="0"/>
      <w:marTop w:val="0"/>
      <w:marBottom w:val="0"/>
      <w:divBdr>
        <w:top w:val="none" w:sz="0" w:space="0" w:color="auto"/>
        <w:left w:val="none" w:sz="0" w:space="0" w:color="auto"/>
        <w:bottom w:val="none" w:sz="0" w:space="0" w:color="auto"/>
        <w:right w:val="none" w:sz="0" w:space="0" w:color="auto"/>
      </w:divBdr>
    </w:div>
    <w:div w:id="1205682089">
      <w:bodyDiv w:val="1"/>
      <w:marLeft w:val="0"/>
      <w:marRight w:val="0"/>
      <w:marTop w:val="0"/>
      <w:marBottom w:val="0"/>
      <w:divBdr>
        <w:top w:val="none" w:sz="0" w:space="0" w:color="auto"/>
        <w:left w:val="none" w:sz="0" w:space="0" w:color="auto"/>
        <w:bottom w:val="none" w:sz="0" w:space="0" w:color="auto"/>
        <w:right w:val="none" w:sz="0" w:space="0" w:color="auto"/>
      </w:divBdr>
    </w:div>
    <w:div w:id="1205946438">
      <w:bodyDiv w:val="1"/>
      <w:marLeft w:val="0"/>
      <w:marRight w:val="0"/>
      <w:marTop w:val="0"/>
      <w:marBottom w:val="0"/>
      <w:divBdr>
        <w:top w:val="none" w:sz="0" w:space="0" w:color="auto"/>
        <w:left w:val="none" w:sz="0" w:space="0" w:color="auto"/>
        <w:bottom w:val="none" w:sz="0" w:space="0" w:color="auto"/>
        <w:right w:val="none" w:sz="0" w:space="0" w:color="auto"/>
      </w:divBdr>
    </w:div>
    <w:div w:id="1207185819">
      <w:bodyDiv w:val="1"/>
      <w:marLeft w:val="0"/>
      <w:marRight w:val="0"/>
      <w:marTop w:val="0"/>
      <w:marBottom w:val="0"/>
      <w:divBdr>
        <w:top w:val="none" w:sz="0" w:space="0" w:color="auto"/>
        <w:left w:val="none" w:sz="0" w:space="0" w:color="auto"/>
        <w:bottom w:val="none" w:sz="0" w:space="0" w:color="auto"/>
        <w:right w:val="none" w:sz="0" w:space="0" w:color="auto"/>
      </w:divBdr>
    </w:div>
    <w:div w:id="1207526259">
      <w:bodyDiv w:val="1"/>
      <w:marLeft w:val="0"/>
      <w:marRight w:val="0"/>
      <w:marTop w:val="0"/>
      <w:marBottom w:val="0"/>
      <w:divBdr>
        <w:top w:val="none" w:sz="0" w:space="0" w:color="auto"/>
        <w:left w:val="none" w:sz="0" w:space="0" w:color="auto"/>
        <w:bottom w:val="none" w:sz="0" w:space="0" w:color="auto"/>
        <w:right w:val="none" w:sz="0" w:space="0" w:color="auto"/>
      </w:divBdr>
    </w:div>
    <w:div w:id="1208494703">
      <w:bodyDiv w:val="1"/>
      <w:marLeft w:val="0"/>
      <w:marRight w:val="0"/>
      <w:marTop w:val="0"/>
      <w:marBottom w:val="0"/>
      <w:divBdr>
        <w:top w:val="none" w:sz="0" w:space="0" w:color="auto"/>
        <w:left w:val="none" w:sz="0" w:space="0" w:color="auto"/>
        <w:bottom w:val="none" w:sz="0" w:space="0" w:color="auto"/>
        <w:right w:val="none" w:sz="0" w:space="0" w:color="auto"/>
      </w:divBdr>
    </w:div>
    <w:div w:id="1209730275">
      <w:bodyDiv w:val="1"/>
      <w:marLeft w:val="0"/>
      <w:marRight w:val="0"/>
      <w:marTop w:val="0"/>
      <w:marBottom w:val="0"/>
      <w:divBdr>
        <w:top w:val="none" w:sz="0" w:space="0" w:color="auto"/>
        <w:left w:val="none" w:sz="0" w:space="0" w:color="auto"/>
        <w:bottom w:val="none" w:sz="0" w:space="0" w:color="auto"/>
        <w:right w:val="none" w:sz="0" w:space="0" w:color="auto"/>
      </w:divBdr>
    </w:div>
    <w:div w:id="1209873656">
      <w:bodyDiv w:val="1"/>
      <w:marLeft w:val="0"/>
      <w:marRight w:val="0"/>
      <w:marTop w:val="0"/>
      <w:marBottom w:val="0"/>
      <w:divBdr>
        <w:top w:val="none" w:sz="0" w:space="0" w:color="auto"/>
        <w:left w:val="none" w:sz="0" w:space="0" w:color="auto"/>
        <w:bottom w:val="none" w:sz="0" w:space="0" w:color="auto"/>
        <w:right w:val="none" w:sz="0" w:space="0" w:color="auto"/>
      </w:divBdr>
    </w:div>
    <w:div w:id="1209878101">
      <w:bodyDiv w:val="1"/>
      <w:marLeft w:val="0"/>
      <w:marRight w:val="0"/>
      <w:marTop w:val="0"/>
      <w:marBottom w:val="0"/>
      <w:divBdr>
        <w:top w:val="none" w:sz="0" w:space="0" w:color="auto"/>
        <w:left w:val="none" w:sz="0" w:space="0" w:color="auto"/>
        <w:bottom w:val="none" w:sz="0" w:space="0" w:color="auto"/>
        <w:right w:val="none" w:sz="0" w:space="0" w:color="auto"/>
      </w:divBdr>
    </w:div>
    <w:div w:id="1213928454">
      <w:bodyDiv w:val="1"/>
      <w:marLeft w:val="0"/>
      <w:marRight w:val="0"/>
      <w:marTop w:val="0"/>
      <w:marBottom w:val="0"/>
      <w:divBdr>
        <w:top w:val="none" w:sz="0" w:space="0" w:color="auto"/>
        <w:left w:val="none" w:sz="0" w:space="0" w:color="auto"/>
        <w:bottom w:val="none" w:sz="0" w:space="0" w:color="auto"/>
        <w:right w:val="none" w:sz="0" w:space="0" w:color="auto"/>
      </w:divBdr>
    </w:div>
    <w:div w:id="1214073439">
      <w:bodyDiv w:val="1"/>
      <w:marLeft w:val="0"/>
      <w:marRight w:val="0"/>
      <w:marTop w:val="0"/>
      <w:marBottom w:val="0"/>
      <w:divBdr>
        <w:top w:val="none" w:sz="0" w:space="0" w:color="auto"/>
        <w:left w:val="none" w:sz="0" w:space="0" w:color="auto"/>
        <w:bottom w:val="none" w:sz="0" w:space="0" w:color="auto"/>
        <w:right w:val="none" w:sz="0" w:space="0" w:color="auto"/>
      </w:divBdr>
    </w:div>
    <w:div w:id="1215046061">
      <w:bodyDiv w:val="1"/>
      <w:marLeft w:val="0"/>
      <w:marRight w:val="0"/>
      <w:marTop w:val="0"/>
      <w:marBottom w:val="0"/>
      <w:divBdr>
        <w:top w:val="none" w:sz="0" w:space="0" w:color="auto"/>
        <w:left w:val="none" w:sz="0" w:space="0" w:color="auto"/>
        <w:bottom w:val="none" w:sz="0" w:space="0" w:color="auto"/>
        <w:right w:val="none" w:sz="0" w:space="0" w:color="auto"/>
      </w:divBdr>
    </w:div>
    <w:div w:id="1215313049">
      <w:bodyDiv w:val="1"/>
      <w:marLeft w:val="0"/>
      <w:marRight w:val="0"/>
      <w:marTop w:val="0"/>
      <w:marBottom w:val="0"/>
      <w:divBdr>
        <w:top w:val="none" w:sz="0" w:space="0" w:color="auto"/>
        <w:left w:val="none" w:sz="0" w:space="0" w:color="auto"/>
        <w:bottom w:val="none" w:sz="0" w:space="0" w:color="auto"/>
        <w:right w:val="none" w:sz="0" w:space="0" w:color="auto"/>
      </w:divBdr>
    </w:div>
    <w:div w:id="1217814919">
      <w:bodyDiv w:val="1"/>
      <w:marLeft w:val="0"/>
      <w:marRight w:val="0"/>
      <w:marTop w:val="0"/>
      <w:marBottom w:val="0"/>
      <w:divBdr>
        <w:top w:val="none" w:sz="0" w:space="0" w:color="auto"/>
        <w:left w:val="none" w:sz="0" w:space="0" w:color="auto"/>
        <w:bottom w:val="none" w:sz="0" w:space="0" w:color="auto"/>
        <w:right w:val="none" w:sz="0" w:space="0" w:color="auto"/>
      </w:divBdr>
    </w:div>
    <w:div w:id="1218201252">
      <w:bodyDiv w:val="1"/>
      <w:marLeft w:val="0"/>
      <w:marRight w:val="0"/>
      <w:marTop w:val="0"/>
      <w:marBottom w:val="0"/>
      <w:divBdr>
        <w:top w:val="none" w:sz="0" w:space="0" w:color="auto"/>
        <w:left w:val="none" w:sz="0" w:space="0" w:color="auto"/>
        <w:bottom w:val="none" w:sz="0" w:space="0" w:color="auto"/>
        <w:right w:val="none" w:sz="0" w:space="0" w:color="auto"/>
      </w:divBdr>
    </w:div>
    <w:div w:id="1219242208">
      <w:bodyDiv w:val="1"/>
      <w:marLeft w:val="0"/>
      <w:marRight w:val="0"/>
      <w:marTop w:val="0"/>
      <w:marBottom w:val="0"/>
      <w:divBdr>
        <w:top w:val="none" w:sz="0" w:space="0" w:color="auto"/>
        <w:left w:val="none" w:sz="0" w:space="0" w:color="auto"/>
        <w:bottom w:val="none" w:sz="0" w:space="0" w:color="auto"/>
        <w:right w:val="none" w:sz="0" w:space="0" w:color="auto"/>
      </w:divBdr>
    </w:div>
    <w:div w:id="1221599461">
      <w:bodyDiv w:val="1"/>
      <w:marLeft w:val="0"/>
      <w:marRight w:val="0"/>
      <w:marTop w:val="0"/>
      <w:marBottom w:val="0"/>
      <w:divBdr>
        <w:top w:val="none" w:sz="0" w:space="0" w:color="auto"/>
        <w:left w:val="none" w:sz="0" w:space="0" w:color="auto"/>
        <w:bottom w:val="none" w:sz="0" w:space="0" w:color="auto"/>
        <w:right w:val="none" w:sz="0" w:space="0" w:color="auto"/>
      </w:divBdr>
    </w:div>
    <w:div w:id="1222062573">
      <w:bodyDiv w:val="1"/>
      <w:marLeft w:val="0"/>
      <w:marRight w:val="0"/>
      <w:marTop w:val="0"/>
      <w:marBottom w:val="0"/>
      <w:divBdr>
        <w:top w:val="none" w:sz="0" w:space="0" w:color="auto"/>
        <w:left w:val="none" w:sz="0" w:space="0" w:color="auto"/>
        <w:bottom w:val="none" w:sz="0" w:space="0" w:color="auto"/>
        <w:right w:val="none" w:sz="0" w:space="0" w:color="auto"/>
      </w:divBdr>
    </w:div>
    <w:div w:id="1222130604">
      <w:bodyDiv w:val="1"/>
      <w:marLeft w:val="0"/>
      <w:marRight w:val="0"/>
      <w:marTop w:val="0"/>
      <w:marBottom w:val="0"/>
      <w:divBdr>
        <w:top w:val="none" w:sz="0" w:space="0" w:color="auto"/>
        <w:left w:val="none" w:sz="0" w:space="0" w:color="auto"/>
        <w:bottom w:val="none" w:sz="0" w:space="0" w:color="auto"/>
        <w:right w:val="none" w:sz="0" w:space="0" w:color="auto"/>
      </w:divBdr>
    </w:div>
    <w:div w:id="1222211931">
      <w:bodyDiv w:val="1"/>
      <w:marLeft w:val="0"/>
      <w:marRight w:val="0"/>
      <w:marTop w:val="0"/>
      <w:marBottom w:val="0"/>
      <w:divBdr>
        <w:top w:val="none" w:sz="0" w:space="0" w:color="auto"/>
        <w:left w:val="none" w:sz="0" w:space="0" w:color="auto"/>
        <w:bottom w:val="none" w:sz="0" w:space="0" w:color="auto"/>
        <w:right w:val="none" w:sz="0" w:space="0" w:color="auto"/>
      </w:divBdr>
    </w:div>
    <w:div w:id="1222213407">
      <w:bodyDiv w:val="1"/>
      <w:marLeft w:val="0"/>
      <w:marRight w:val="0"/>
      <w:marTop w:val="0"/>
      <w:marBottom w:val="0"/>
      <w:divBdr>
        <w:top w:val="none" w:sz="0" w:space="0" w:color="auto"/>
        <w:left w:val="none" w:sz="0" w:space="0" w:color="auto"/>
        <w:bottom w:val="none" w:sz="0" w:space="0" w:color="auto"/>
        <w:right w:val="none" w:sz="0" w:space="0" w:color="auto"/>
      </w:divBdr>
    </w:div>
    <w:div w:id="1224759576">
      <w:bodyDiv w:val="1"/>
      <w:marLeft w:val="0"/>
      <w:marRight w:val="0"/>
      <w:marTop w:val="0"/>
      <w:marBottom w:val="0"/>
      <w:divBdr>
        <w:top w:val="none" w:sz="0" w:space="0" w:color="auto"/>
        <w:left w:val="none" w:sz="0" w:space="0" w:color="auto"/>
        <w:bottom w:val="none" w:sz="0" w:space="0" w:color="auto"/>
        <w:right w:val="none" w:sz="0" w:space="0" w:color="auto"/>
      </w:divBdr>
    </w:div>
    <w:div w:id="1226181700">
      <w:bodyDiv w:val="1"/>
      <w:marLeft w:val="0"/>
      <w:marRight w:val="0"/>
      <w:marTop w:val="0"/>
      <w:marBottom w:val="0"/>
      <w:divBdr>
        <w:top w:val="none" w:sz="0" w:space="0" w:color="auto"/>
        <w:left w:val="none" w:sz="0" w:space="0" w:color="auto"/>
        <w:bottom w:val="none" w:sz="0" w:space="0" w:color="auto"/>
        <w:right w:val="none" w:sz="0" w:space="0" w:color="auto"/>
      </w:divBdr>
    </w:div>
    <w:div w:id="1226531092">
      <w:bodyDiv w:val="1"/>
      <w:marLeft w:val="0"/>
      <w:marRight w:val="0"/>
      <w:marTop w:val="0"/>
      <w:marBottom w:val="0"/>
      <w:divBdr>
        <w:top w:val="none" w:sz="0" w:space="0" w:color="auto"/>
        <w:left w:val="none" w:sz="0" w:space="0" w:color="auto"/>
        <w:bottom w:val="none" w:sz="0" w:space="0" w:color="auto"/>
        <w:right w:val="none" w:sz="0" w:space="0" w:color="auto"/>
      </w:divBdr>
    </w:div>
    <w:div w:id="1226841269">
      <w:bodyDiv w:val="1"/>
      <w:marLeft w:val="0"/>
      <w:marRight w:val="0"/>
      <w:marTop w:val="0"/>
      <w:marBottom w:val="0"/>
      <w:divBdr>
        <w:top w:val="none" w:sz="0" w:space="0" w:color="auto"/>
        <w:left w:val="none" w:sz="0" w:space="0" w:color="auto"/>
        <w:bottom w:val="none" w:sz="0" w:space="0" w:color="auto"/>
        <w:right w:val="none" w:sz="0" w:space="0" w:color="auto"/>
      </w:divBdr>
    </w:div>
    <w:div w:id="1227646428">
      <w:bodyDiv w:val="1"/>
      <w:marLeft w:val="0"/>
      <w:marRight w:val="0"/>
      <w:marTop w:val="0"/>
      <w:marBottom w:val="0"/>
      <w:divBdr>
        <w:top w:val="none" w:sz="0" w:space="0" w:color="auto"/>
        <w:left w:val="none" w:sz="0" w:space="0" w:color="auto"/>
        <w:bottom w:val="none" w:sz="0" w:space="0" w:color="auto"/>
        <w:right w:val="none" w:sz="0" w:space="0" w:color="auto"/>
      </w:divBdr>
    </w:div>
    <w:div w:id="1227687371">
      <w:bodyDiv w:val="1"/>
      <w:marLeft w:val="0"/>
      <w:marRight w:val="0"/>
      <w:marTop w:val="0"/>
      <w:marBottom w:val="0"/>
      <w:divBdr>
        <w:top w:val="none" w:sz="0" w:space="0" w:color="auto"/>
        <w:left w:val="none" w:sz="0" w:space="0" w:color="auto"/>
        <w:bottom w:val="none" w:sz="0" w:space="0" w:color="auto"/>
        <w:right w:val="none" w:sz="0" w:space="0" w:color="auto"/>
      </w:divBdr>
    </w:div>
    <w:div w:id="1228228370">
      <w:bodyDiv w:val="1"/>
      <w:marLeft w:val="0"/>
      <w:marRight w:val="0"/>
      <w:marTop w:val="0"/>
      <w:marBottom w:val="0"/>
      <w:divBdr>
        <w:top w:val="none" w:sz="0" w:space="0" w:color="auto"/>
        <w:left w:val="none" w:sz="0" w:space="0" w:color="auto"/>
        <w:bottom w:val="none" w:sz="0" w:space="0" w:color="auto"/>
        <w:right w:val="none" w:sz="0" w:space="0" w:color="auto"/>
      </w:divBdr>
    </w:div>
    <w:div w:id="1229145862">
      <w:bodyDiv w:val="1"/>
      <w:marLeft w:val="0"/>
      <w:marRight w:val="0"/>
      <w:marTop w:val="0"/>
      <w:marBottom w:val="0"/>
      <w:divBdr>
        <w:top w:val="none" w:sz="0" w:space="0" w:color="auto"/>
        <w:left w:val="none" w:sz="0" w:space="0" w:color="auto"/>
        <w:bottom w:val="none" w:sz="0" w:space="0" w:color="auto"/>
        <w:right w:val="none" w:sz="0" w:space="0" w:color="auto"/>
      </w:divBdr>
    </w:div>
    <w:div w:id="1229150250">
      <w:bodyDiv w:val="1"/>
      <w:marLeft w:val="0"/>
      <w:marRight w:val="0"/>
      <w:marTop w:val="0"/>
      <w:marBottom w:val="0"/>
      <w:divBdr>
        <w:top w:val="none" w:sz="0" w:space="0" w:color="auto"/>
        <w:left w:val="none" w:sz="0" w:space="0" w:color="auto"/>
        <w:bottom w:val="none" w:sz="0" w:space="0" w:color="auto"/>
        <w:right w:val="none" w:sz="0" w:space="0" w:color="auto"/>
      </w:divBdr>
    </w:div>
    <w:div w:id="1230533096">
      <w:bodyDiv w:val="1"/>
      <w:marLeft w:val="0"/>
      <w:marRight w:val="0"/>
      <w:marTop w:val="0"/>
      <w:marBottom w:val="0"/>
      <w:divBdr>
        <w:top w:val="none" w:sz="0" w:space="0" w:color="auto"/>
        <w:left w:val="none" w:sz="0" w:space="0" w:color="auto"/>
        <w:bottom w:val="none" w:sz="0" w:space="0" w:color="auto"/>
        <w:right w:val="none" w:sz="0" w:space="0" w:color="auto"/>
      </w:divBdr>
    </w:div>
    <w:div w:id="1230580494">
      <w:bodyDiv w:val="1"/>
      <w:marLeft w:val="0"/>
      <w:marRight w:val="0"/>
      <w:marTop w:val="0"/>
      <w:marBottom w:val="0"/>
      <w:divBdr>
        <w:top w:val="none" w:sz="0" w:space="0" w:color="auto"/>
        <w:left w:val="none" w:sz="0" w:space="0" w:color="auto"/>
        <w:bottom w:val="none" w:sz="0" w:space="0" w:color="auto"/>
        <w:right w:val="none" w:sz="0" w:space="0" w:color="auto"/>
      </w:divBdr>
    </w:div>
    <w:div w:id="1232421620">
      <w:bodyDiv w:val="1"/>
      <w:marLeft w:val="0"/>
      <w:marRight w:val="0"/>
      <w:marTop w:val="0"/>
      <w:marBottom w:val="0"/>
      <w:divBdr>
        <w:top w:val="none" w:sz="0" w:space="0" w:color="auto"/>
        <w:left w:val="none" w:sz="0" w:space="0" w:color="auto"/>
        <w:bottom w:val="none" w:sz="0" w:space="0" w:color="auto"/>
        <w:right w:val="none" w:sz="0" w:space="0" w:color="auto"/>
      </w:divBdr>
    </w:div>
    <w:div w:id="1233584806">
      <w:bodyDiv w:val="1"/>
      <w:marLeft w:val="0"/>
      <w:marRight w:val="0"/>
      <w:marTop w:val="0"/>
      <w:marBottom w:val="0"/>
      <w:divBdr>
        <w:top w:val="none" w:sz="0" w:space="0" w:color="auto"/>
        <w:left w:val="none" w:sz="0" w:space="0" w:color="auto"/>
        <w:bottom w:val="none" w:sz="0" w:space="0" w:color="auto"/>
        <w:right w:val="none" w:sz="0" w:space="0" w:color="auto"/>
      </w:divBdr>
    </w:div>
    <w:div w:id="1235702370">
      <w:bodyDiv w:val="1"/>
      <w:marLeft w:val="0"/>
      <w:marRight w:val="0"/>
      <w:marTop w:val="0"/>
      <w:marBottom w:val="0"/>
      <w:divBdr>
        <w:top w:val="none" w:sz="0" w:space="0" w:color="auto"/>
        <w:left w:val="none" w:sz="0" w:space="0" w:color="auto"/>
        <w:bottom w:val="none" w:sz="0" w:space="0" w:color="auto"/>
        <w:right w:val="none" w:sz="0" w:space="0" w:color="auto"/>
      </w:divBdr>
    </w:div>
    <w:div w:id="1236282854">
      <w:bodyDiv w:val="1"/>
      <w:marLeft w:val="0"/>
      <w:marRight w:val="0"/>
      <w:marTop w:val="0"/>
      <w:marBottom w:val="0"/>
      <w:divBdr>
        <w:top w:val="none" w:sz="0" w:space="0" w:color="auto"/>
        <w:left w:val="none" w:sz="0" w:space="0" w:color="auto"/>
        <w:bottom w:val="none" w:sz="0" w:space="0" w:color="auto"/>
        <w:right w:val="none" w:sz="0" w:space="0" w:color="auto"/>
      </w:divBdr>
    </w:div>
    <w:div w:id="1237861705">
      <w:bodyDiv w:val="1"/>
      <w:marLeft w:val="0"/>
      <w:marRight w:val="0"/>
      <w:marTop w:val="0"/>
      <w:marBottom w:val="0"/>
      <w:divBdr>
        <w:top w:val="none" w:sz="0" w:space="0" w:color="auto"/>
        <w:left w:val="none" w:sz="0" w:space="0" w:color="auto"/>
        <w:bottom w:val="none" w:sz="0" w:space="0" w:color="auto"/>
        <w:right w:val="none" w:sz="0" w:space="0" w:color="auto"/>
      </w:divBdr>
    </w:div>
    <w:div w:id="1238055598">
      <w:bodyDiv w:val="1"/>
      <w:marLeft w:val="0"/>
      <w:marRight w:val="0"/>
      <w:marTop w:val="0"/>
      <w:marBottom w:val="0"/>
      <w:divBdr>
        <w:top w:val="none" w:sz="0" w:space="0" w:color="auto"/>
        <w:left w:val="none" w:sz="0" w:space="0" w:color="auto"/>
        <w:bottom w:val="none" w:sz="0" w:space="0" w:color="auto"/>
        <w:right w:val="none" w:sz="0" w:space="0" w:color="auto"/>
      </w:divBdr>
    </w:div>
    <w:div w:id="1238247749">
      <w:bodyDiv w:val="1"/>
      <w:marLeft w:val="0"/>
      <w:marRight w:val="0"/>
      <w:marTop w:val="0"/>
      <w:marBottom w:val="0"/>
      <w:divBdr>
        <w:top w:val="none" w:sz="0" w:space="0" w:color="auto"/>
        <w:left w:val="none" w:sz="0" w:space="0" w:color="auto"/>
        <w:bottom w:val="none" w:sz="0" w:space="0" w:color="auto"/>
        <w:right w:val="none" w:sz="0" w:space="0" w:color="auto"/>
      </w:divBdr>
    </w:div>
    <w:div w:id="1238520460">
      <w:bodyDiv w:val="1"/>
      <w:marLeft w:val="0"/>
      <w:marRight w:val="0"/>
      <w:marTop w:val="0"/>
      <w:marBottom w:val="0"/>
      <w:divBdr>
        <w:top w:val="none" w:sz="0" w:space="0" w:color="auto"/>
        <w:left w:val="none" w:sz="0" w:space="0" w:color="auto"/>
        <w:bottom w:val="none" w:sz="0" w:space="0" w:color="auto"/>
        <w:right w:val="none" w:sz="0" w:space="0" w:color="auto"/>
      </w:divBdr>
    </w:div>
    <w:div w:id="1239755042">
      <w:bodyDiv w:val="1"/>
      <w:marLeft w:val="0"/>
      <w:marRight w:val="0"/>
      <w:marTop w:val="0"/>
      <w:marBottom w:val="0"/>
      <w:divBdr>
        <w:top w:val="none" w:sz="0" w:space="0" w:color="auto"/>
        <w:left w:val="none" w:sz="0" w:space="0" w:color="auto"/>
        <w:bottom w:val="none" w:sz="0" w:space="0" w:color="auto"/>
        <w:right w:val="none" w:sz="0" w:space="0" w:color="auto"/>
      </w:divBdr>
    </w:div>
    <w:div w:id="1239903493">
      <w:bodyDiv w:val="1"/>
      <w:marLeft w:val="0"/>
      <w:marRight w:val="0"/>
      <w:marTop w:val="0"/>
      <w:marBottom w:val="0"/>
      <w:divBdr>
        <w:top w:val="none" w:sz="0" w:space="0" w:color="auto"/>
        <w:left w:val="none" w:sz="0" w:space="0" w:color="auto"/>
        <w:bottom w:val="none" w:sz="0" w:space="0" w:color="auto"/>
        <w:right w:val="none" w:sz="0" w:space="0" w:color="auto"/>
      </w:divBdr>
    </w:div>
    <w:div w:id="1240599224">
      <w:bodyDiv w:val="1"/>
      <w:marLeft w:val="0"/>
      <w:marRight w:val="0"/>
      <w:marTop w:val="0"/>
      <w:marBottom w:val="0"/>
      <w:divBdr>
        <w:top w:val="none" w:sz="0" w:space="0" w:color="auto"/>
        <w:left w:val="none" w:sz="0" w:space="0" w:color="auto"/>
        <w:bottom w:val="none" w:sz="0" w:space="0" w:color="auto"/>
        <w:right w:val="none" w:sz="0" w:space="0" w:color="auto"/>
      </w:divBdr>
    </w:div>
    <w:div w:id="1241061947">
      <w:bodyDiv w:val="1"/>
      <w:marLeft w:val="0"/>
      <w:marRight w:val="0"/>
      <w:marTop w:val="0"/>
      <w:marBottom w:val="0"/>
      <w:divBdr>
        <w:top w:val="none" w:sz="0" w:space="0" w:color="auto"/>
        <w:left w:val="none" w:sz="0" w:space="0" w:color="auto"/>
        <w:bottom w:val="none" w:sz="0" w:space="0" w:color="auto"/>
        <w:right w:val="none" w:sz="0" w:space="0" w:color="auto"/>
      </w:divBdr>
    </w:div>
    <w:div w:id="1241255594">
      <w:bodyDiv w:val="1"/>
      <w:marLeft w:val="0"/>
      <w:marRight w:val="0"/>
      <w:marTop w:val="0"/>
      <w:marBottom w:val="0"/>
      <w:divBdr>
        <w:top w:val="none" w:sz="0" w:space="0" w:color="auto"/>
        <w:left w:val="none" w:sz="0" w:space="0" w:color="auto"/>
        <w:bottom w:val="none" w:sz="0" w:space="0" w:color="auto"/>
        <w:right w:val="none" w:sz="0" w:space="0" w:color="auto"/>
      </w:divBdr>
    </w:div>
    <w:div w:id="1241452507">
      <w:bodyDiv w:val="1"/>
      <w:marLeft w:val="0"/>
      <w:marRight w:val="0"/>
      <w:marTop w:val="0"/>
      <w:marBottom w:val="0"/>
      <w:divBdr>
        <w:top w:val="none" w:sz="0" w:space="0" w:color="auto"/>
        <w:left w:val="none" w:sz="0" w:space="0" w:color="auto"/>
        <w:bottom w:val="none" w:sz="0" w:space="0" w:color="auto"/>
        <w:right w:val="none" w:sz="0" w:space="0" w:color="auto"/>
      </w:divBdr>
    </w:div>
    <w:div w:id="1242182551">
      <w:bodyDiv w:val="1"/>
      <w:marLeft w:val="0"/>
      <w:marRight w:val="0"/>
      <w:marTop w:val="0"/>
      <w:marBottom w:val="0"/>
      <w:divBdr>
        <w:top w:val="none" w:sz="0" w:space="0" w:color="auto"/>
        <w:left w:val="none" w:sz="0" w:space="0" w:color="auto"/>
        <w:bottom w:val="none" w:sz="0" w:space="0" w:color="auto"/>
        <w:right w:val="none" w:sz="0" w:space="0" w:color="auto"/>
      </w:divBdr>
    </w:div>
    <w:div w:id="1243173848">
      <w:bodyDiv w:val="1"/>
      <w:marLeft w:val="0"/>
      <w:marRight w:val="0"/>
      <w:marTop w:val="0"/>
      <w:marBottom w:val="0"/>
      <w:divBdr>
        <w:top w:val="none" w:sz="0" w:space="0" w:color="auto"/>
        <w:left w:val="none" w:sz="0" w:space="0" w:color="auto"/>
        <w:bottom w:val="none" w:sz="0" w:space="0" w:color="auto"/>
        <w:right w:val="none" w:sz="0" w:space="0" w:color="auto"/>
      </w:divBdr>
    </w:div>
    <w:div w:id="1243686885">
      <w:bodyDiv w:val="1"/>
      <w:marLeft w:val="0"/>
      <w:marRight w:val="0"/>
      <w:marTop w:val="0"/>
      <w:marBottom w:val="0"/>
      <w:divBdr>
        <w:top w:val="none" w:sz="0" w:space="0" w:color="auto"/>
        <w:left w:val="none" w:sz="0" w:space="0" w:color="auto"/>
        <w:bottom w:val="none" w:sz="0" w:space="0" w:color="auto"/>
        <w:right w:val="none" w:sz="0" w:space="0" w:color="auto"/>
      </w:divBdr>
    </w:div>
    <w:div w:id="1244952691">
      <w:bodyDiv w:val="1"/>
      <w:marLeft w:val="0"/>
      <w:marRight w:val="0"/>
      <w:marTop w:val="0"/>
      <w:marBottom w:val="0"/>
      <w:divBdr>
        <w:top w:val="none" w:sz="0" w:space="0" w:color="auto"/>
        <w:left w:val="none" w:sz="0" w:space="0" w:color="auto"/>
        <w:bottom w:val="none" w:sz="0" w:space="0" w:color="auto"/>
        <w:right w:val="none" w:sz="0" w:space="0" w:color="auto"/>
      </w:divBdr>
    </w:div>
    <w:div w:id="1245411269">
      <w:bodyDiv w:val="1"/>
      <w:marLeft w:val="0"/>
      <w:marRight w:val="0"/>
      <w:marTop w:val="0"/>
      <w:marBottom w:val="0"/>
      <w:divBdr>
        <w:top w:val="none" w:sz="0" w:space="0" w:color="auto"/>
        <w:left w:val="none" w:sz="0" w:space="0" w:color="auto"/>
        <w:bottom w:val="none" w:sz="0" w:space="0" w:color="auto"/>
        <w:right w:val="none" w:sz="0" w:space="0" w:color="auto"/>
      </w:divBdr>
    </w:div>
    <w:div w:id="1246264790">
      <w:bodyDiv w:val="1"/>
      <w:marLeft w:val="0"/>
      <w:marRight w:val="0"/>
      <w:marTop w:val="0"/>
      <w:marBottom w:val="0"/>
      <w:divBdr>
        <w:top w:val="none" w:sz="0" w:space="0" w:color="auto"/>
        <w:left w:val="none" w:sz="0" w:space="0" w:color="auto"/>
        <w:bottom w:val="none" w:sz="0" w:space="0" w:color="auto"/>
        <w:right w:val="none" w:sz="0" w:space="0" w:color="auto"/>
      </w:divBdr>
    </w:div>
    <w:div w:id="1246723555">
      <w:bodyDiv w:val="1"/>
      <w:marLeft w:val="0"/>
      <w:marRight w:val="0"/>
      <w:marTop w:val="0"/>
      <w:marBottom w:val="0"/>
      <w:divBdr>
        <w:top w:val="none" w:sz="0" w:space="0" w:color="auto"/>
        <w:left w:val="none" w:sz="0" w:space="0" w:color="auto"/>
        <w:bottom w:val="none" w:sz="0" w:space="0" w:color="auto"/>
        <w:right w:val="none" w:sz="0" w:space="0" w:color="auto"/>
      </w:divBdr>
    </w:div>
    <w:div w:id="1246912196">
      <w:bodyDiv w:val="1"/>
      <w:marLeft w:val="0"/>
      <w:marRight w:val="0"/>
      <w:marTop w:val="0"/>
      <w:marBottom w:val="0"/>
      <w:divBdr>
        <w:top w:val="none" w:sz="0" w:space="0" w:color="auto"/>
        <w:left w:val="none" w:sz="0" w:space="0" w:color="auto"/>
        <w:bottom w:val="none" w:sz="0" w:space="0" w:color="auto"/>
        <w:right w:val="none" w:sz="0" w:space="0" w:color="auto"/>
      </w:divBdr>
    </w:div>
    <w:div w:id="1249848991">
      <w:bodyDiv w:val="1"/>
      <w:marLeft w:val="0"/>
      <w:marRight w:val="0"/>
      <w:marTop w:val="0"/>
      <w:marBottom w:val="0"/>
      <w:divBdr>
        <w:top w:val="none" w:sz="0" w:space="0" w:color="auto"/>
        <w:left w:val="none" w:sz="0" w:space="0" w:color="auto"/>
        <w:bottom w:val="none" w:sz="0" w:space="0" w:color="auto"/>
        <w:right w:val="none" w:sz="0" w:space="0" w:color="auto"/>
      </w:divBdr>
    </w:div>
    <w:div w:id="1250769753">
      <w:bodyDiv w:val="1"/>
      <w:marLeft w:val="0"/>
      <w:marRight w:val="0"/>
      <w:marTop w:val="0"/>
      <w:marBottom w:val="0"/>
      <w:divBdr>
        <w:top w:val="none" w:sz="0" w:space="0" w:color="auto"/>
        <w:left w:val="none" w:sz="0" w:space="0" w:color="auto"/>
        <w:bottom w:val="none" w:sz="0" w:space="0" w:color="auto"/>
        <w:right w:val="none" w:sz="0" w:space="0" w:color="auto"/>
      </w:divBdr>
    </w:div>
    <w:div w:id="1251700487">
      <w:bodyDiv w:val="1"/>
      <w:marLeft w:val="0"/>
      <w:marRight w:val="0"/>
      <w:marTop w:val="0"/>
      <w:marBottom w:val="0"/>
      <w:divBdr>
        <w:top w:val="none" w:sz="0" w:space="0" w:color="auto"/>
        <w:left w:val="none" w:sz="0" w:space="0" w:color="auto"/>
        <w:bottom w:val="none" w:sz="0" w:space="0" w:color="auto"/>
        <w:right w:val="none" w:sz="0" w:space="0" w:color="auto"/>
      </w:divBdr>
    </w:div>
    <w:div w:id="1253666436">
      <w:bodyDiv w:val="1"/>
      <w:marLeft w:val="0"/>
      <w:marRight w:val="0"/>
      <w:marTop w:val="0"/>
      <w:marBottom w:val="0"/>
      <w:divBdr>
        <w:top w:val="none" w:sz="0" w:space="0" w:color="auto"/>
        <w:left w:val="none" w:sz="0" w:space="0" w:color="auto"/>
        <w:bottom w:val="none" w:sz="0" w:space="0" w:color="auto"/>
        <w:right w:val="none" w:sz="0" w:space="0" w:color="auto"/>
      </w:divBdr>
    </w:div>
    <w:div w:id="1254583187">
      <w:bodyDiv w:val="1"/>
      <w:marLeft w:val="0"/>
      <w:marRight w:val="0"/>
      <w:marTop w:val="0"/>
      <w:marBottom w:val="0"/>
      <w:divBdr>
        <w:top w:val="none" w:sz="0" w:space="0" w:color="auto"/>
        <w:left w:val="none" w:sz="0" w:space="0" w:color="auto"/>
        <w:bottom w:val="none" w:sz="0" w:space="0" w:color="auto"/>
        <w:right w:val="none" w:sz="0" w:space="0" w:color="auto"/>
      </w:divBdr>
    </w:div>
    <w:div w:id="1255824362">
      <w:bodyDiv w:val="1"/>
      <w:marLeft w:val="0"/>
      <w:marRight w:val="0"/>
      <w:marTop w:val="0"/>
      <w:marBottom w:val="0"/>
      <w:divBdr>
        <w:top w:val="none" w:sz="0" w:space="0" w:color="auto"/>
        <w:left w:val="none" w:sz="0" w:space="0" w:color="auto"/>
        <w:bottom w:val="none" w:sz="0" w:space="0" w:color="auto"/>
        <w:right w:val="none" w:sz="0" w:space="0" w:color="auto"/>
      </w:divBdr>
    </w:div>
    <w:div w:id="1256785068">
      <w:bodyDiv w:val="1"/>
      <w:marLeft w:val="0"/>
      <w:marRight w:val="0"/>
      <w:marTop w:val="0"/>
      <w:marBottom w:val="0"/>
      <w:divBdr>
        <w:top w:val="none" w:sz="0" w:space="0" w:color="auto"/>
        <w:left w:val="none" w:sz="0" w:space="0" w:color="auto"/>
        <w:bottom w:val="none" w:sz="0" w:space="0" w:color="auto"/>
        <w:right w:val="none" w:sz="0" w:space="0" w:color="auto"/>
      </w:divBdr>
    </w:div>
    <w:div w:id="1257403483">
      <w:bodyDiv w:val="1"/>
      <w:marLeft w:val="0"/>
      <w:marRight w:val="0"/>
      <w:marTop w:val="0"/>
      <w:marBottom w:val="0"/>
      <w:divBdr>
        <w:top w:val="none" w:sz="0" w:space="0" w:color="auto"/>
        <w:left w:val="none" w:sz="0" w:space="0" w:color="auto"/>
        <w:bottom w:val="none" w:sz="0" w:space="0" w:color="auto"/>
        <w:right w:val="none" w:sz="0" w:space="0" w:color="auto"/>
      </w:divBdr>
    </w:div>
    <w:div w:id="1257641157">
      <w:bodyDiv w:val="1"/>
      <w:marLeft w:val="0"/>
      <w:marRight w:val="0"/>
      <w:marTop w:val="0"/>
      <w:marBottom w:val="0"/>
      <w:divBdr>
        <w:top w:val="none" w:sz="0" w:space="0" w:color="auto"/>
        <w:left w:val="none" w:sz="0" w:space="0" w:color="auto"/>
        <w:bottom w:val="none" w:sz="0" w:space="0" w:color="auto"/>
        <w:right w:val="none" w:sz="0" w:space="0" w:color="auto"/>
      </w:divBdr>
    </w:div>
    <w:div w:id="1257783817">
      <w:bodyDiv w:val="1"/>
      <w:marLeft w:val="0"/>
      <w:marRight w:val="0"/>
      <w:marTop w:val="0"/>
      <w:marBottom w:val="0"/>
      <w:divBdr>
        <w:top w:val="none" w:sz="0" w:space="0" w:color="auto"/>
        <w:left w:val="none" w:sz="0" w:space="0" w:color="auto"/>
        <w:bottom w:val="none" w:sz="0" w:space="0" w:color="auto"/>
        <w:right w:val="none" w:sz="0" w:space="0" w:color="auto"/>
      </w:divBdr>
    </w:div>
    <w:div w:id="1258293269">
      <w:bodyDiv w:val="1"/>
      <w:marLeft w:val="0"/>
      <w:marRight w:val="0"/>
      <w:marTop w:val="0"/>
      <w:marBottom w:val="0"/>
      <w:divBdr>
        <w:top w:val="none" w:sz="0" w:space="0" w:color="auto"/>
        <w:left w:val="none" w:sz="0" w:space="0" w:color="auto"/>
        <w:bottom w:val="none" w:sz="0" w:space="0" w:color="auto"/>
        <w:right w:val="none" w:sz="0" w:space="0" w:color="auto"/>
      </w:divBdr>
    </w:div>
    <w:div w:id="1258440014">
      <w:bodyDiv w:val="1"/>
      <w:marLeft w:val="0"/>
      <w:marRight w:val="0"/>
      <w:marTop w:val="0"/>
      <w:marBottom w:val="0"/>
      <w:divBdr>
        <w:top w:val="none" w:sz="0" w:space="0" w:color="auto"/>
        <w:left w:val="none" w:sz="0" w:space="0" w:color="auto"/>
        <w:bottom w:val="none" w:sz="0" w:space="0" w:color="auto"/>
        <w:right w:val="none" w:sz="0" w:space="0" w:color="auto"/>
      </w:divBdr>
    </w:div>
    <w:div w:id="1258909255">
      <w:bodyDiv w:val="1"/>
      <w:marLeft w:val="0"/>
      <w:marRight w:val="0"/>
      <w:marTop w:val="0"/>
      <w:marBottom w:val="0"/>
      <w:divBdr>
        <w:top w:val="none" w:sz="0" w:space="0" w:color="auto"/>
        <w:left w:val="none" w:sz="0" w:space="0" w:color="auto"/>
        <w:bottom w:val="none" w:sz="0" w:space="0" w:color="auto"/>
        <w:right w:val="none" w:sz="0" w:space="0" w:color="auto"/>
      </w:divBdr>
    </w:div>
    <w:div w:id="1259215954">
      <w:bodyDiv w:val="1"/>
      <w:marLeft w:val="0"/>
      <w:marRight w:val="0"/>
      <w:marTop w:val="0"/>
      <w:marBottom w:val="0"/>
      <w:divBdr>
        <w:top w:val="none" w:sz="0" w:space="0" w:color="auto"/>
        <w:left w:val="none" w:sz="0" w:space="0" w:color="auto"/>
        <w:bottom w:val="none" w:sz="0" w:space="0" w:color="auto"/>
        <w:right w:val="none" w:sz="0" w:space="0" w:color="auto"/>
      </w:divBdr>
    </w:div>
    <w:div w:id="1259605991">
      <w:bodyDiv w:val="1"/>
      <w:marLeft w:val="0"/>
      <w:marRight w:val="0"/>
      <w:marTop w:val="0"/>
      <w:marBottom w:val="0"/>
      <w:divBdr>
        <w:top w:val="none" w:sz="0" w:space="0" w:color="auto"/>
        <w:left w:val="none" w:sz="0" w:space="0" w:color="auto"/>
        <w:bottom w:val="none" w:sz="0" w:space="0" w:color="auto"/>
        <w:right w:val="none" w:sz="0" w:space="0" w:color="auto"/>
      </w:divBdr>
    </w:div>
    <w:div w:id="1260455873">
      <w:bodyDiv w:val="1"/>
      <w:marLeft w:val="0"/>
      <w:marRight w:val="0"/>
      <w:marTop w:val="0"/>
      <w:marBottom w:val="0"/>
      <w:divBdr>
        <w:top w:val="none" w:sz="0" w:space="0" w:color="auto"/>
        <w:left w:val="none" w:sz="0" w:space="0" w:color="auto"/>
        <w:bottom w:val="none" w:sz="0" w:space="0" w:color="auto"/>
        <w:right w:val="none" w:sz="0" w:space="0" w:color="auto"/>
      </w:divBdr>
      <w:divsChild>
        <w:div w:id="504588339">
          <w:marLeft w:val="547"/>
          <w:marRight w:val="0"/>
          <w:marTop w:val="60"/>
          <w:marBottom w:val="0"/>
          <w:divBdr>
            <w:top w:val="none" w:sz="0" w:space="0" w:color="auto"/>
            <w:left w:val="none" w:sz="0" w:space="0" w:color="auto"/>
            <w:bottom w:val="none" w:sz="0" w:space="0" w:color="auto"/>
            <w:right w:val="none" w:sz="0" w:space="0" w:color="auto"/>
          </w:divBdr>
        </w:div>
        <w:div w:id="527066334">
          <w:marLeft w:val="547"/>
          <w:marRight w:val="0"/>
          <w:marTop w:val="60"/>
          <w:marBottom w:val="0"/>
          <w:divBdr>
            <w:top w:val="none" w:sz="0" w:space="0" w:color="auto"/>
            <w:left w:val="none" w:sz="0" w:space="0" w:color="auto"/>
            <w:bottom w:val="none" w:sz="0" w:space="0" w:color="auto"/>
            <w:right w:val="none" w:sz="0" w:space="0" w:color="auto"/>
          </w:divBdr>
        </w:div>
        <w:div w:id="549803913">
          <w:marLeft w:val="547"/>
          <w:marRight w:val="0"/>
          <w:marTop w:val="60"/>
          <w:marBottom w:val="0"/>
          <w:divBdr>
            <w:top w:val="none" w:sz="0" w:space="0" w:color="auto"/>
            <w:left w:val="none" w:sz="0" w:space="0" w:color="auto"/>
            <w:bottom w:val="none" w:sz="0" w:space="0" w:color="auto"/>
            <w:right w:val="none" w:sz="0" w:space="0" w:color="auto"/>
          </w:divBdr>
        </w:div>
        <w:div w:id="603878750">
          <w:marLeft w:val="547"/>
          <w:marRight w:val="0"/>
          <w:marTop w:val="60"/>
          <w:marBottom w:val="0"/>
          <w:divBdr>
            <w:top w:val="none" w:sz="0" w:space="0" w:color="auto"/>
            <w:left w:val="none" w:sz="0" w:space="0" w:color="auto"/>
            <w:bottom w:val="none" w:sz="0" w:space="0" w:color="auto"/>
            <w:right w:val="none" w:sz="0" w:space="0" w:color="auto"/>
          </w:divBdr>
        </w:div>
        <w:div w:id="669723933">
          <w:marLeft w:val="547"/>
          <w:marRight w:val="0"/>
          <w:marTop w:val="60"/>
          <w:marBottom w:val="0"/>
          <w:divBdr>
            <w:top w:val="none" w:sz="0" w:space="0" w:color="auto"/>
            <w:left w:val="none" w:sz="0" w:space="0" w:color="auto"/>
            <w:bottom w:val="none" w:sz="0" w:space="0" w:color="auto"/>
            <w:right w:val="none" w:sz="0" w:space="0" w:color="auto"/>
          </w:divBdr>
        </w:div>
        <w:div w:id="1172602301">
          <w:marLeft w:val="547"/>
          <w:marRight w:val="0"/>
          <w:marTop w:val="60"/>
          <w:marBottom w:val="0"/>
          <w:divBdr>
            <w:top w:val="none" w:sz="0" w:space="0" w:color="auto"/>
            <w:left w:val="none" w:sz="0" w:space="0" w:color="auto"/>
            <w:bottom w:val="none" w:sz="0" w:space="0" w:color="auto"/>
            <w:right w:val="none" w:sz="0" w:space="0" w:color="auto"/>
          </w:divBdr>
        </w:div>
        <w:div w:id="1205752908">
          <w:marLeft w:val="547"/>
          <w:marRight w:val="0"/>
          <w:marTop w:val="60"/>
          <w:marBottom w:val="0"/>
          <w:divBdr>
            <w:top w:val="none" w:sz="0" w:space="0" w:color="auto"/>
            <w:left w:val="none" w:sz="0" w:space="0" w:color="auto"/>
            <w:bottom w:val="none" w:sz="0" w:space="0" w:color="auto"/>
            <w:right w:val="none" w:sz="0" w:space="0" w:color="auto"/>
          </w:divBdr>
        </w:div>
        <w:div w:id="1239048892">
          <w:marLeft w:val="547"/>
          <w:marRight w:val="0"/>
          <w:marTop w:val="120"/>
          <w:marBottom w:val="0"/>
          <w:divBdr>
            <w:top w:val="none" w:sz="0" w:space="0" w:color="auto"/>
            <w:left w:val="none" w:sz="0" w:space="0" w:color="auto"/>
            <w:bottom w:val="none" w:sz="0" w:space="0" w:color="auto"/>
            <w:right w:val="none" w:sz="0" w:space="0" w:color="auto"/>
          </w:divBdr>
        </w:div>
        <w:div w:id="1506823893">
          <w:marLeft w:val="547"/>
          <w:marRight w:val="0"/>
          <w:marTop w:val="60"/>
          <w:marBottom w:val="0"/>
          <w:divBdr>
            <w:top w:val="none" w:sz="0" w:space="0" w:color="auto"/>
            <w:left w:val="none" w:sz="0" w:space="0" w:color="auto"/>
            <w:bottom w:val="none" w:sz="0" w:space="0" w:color="auto"/>
            <w:right w:val="none" w:sz="0" w:space="0" w:color="auto"/>
          </w:divBdr>
        </w:div>
        <w:div w:id="1726759369">
          <w:marLeft w:val="547"/>
          <w:marRight w:val="0"/>
          <w:marTop w:val="60"/>
          <w:marBottom w:val="0"/>
          <w:divBdr>
            <w:top w:val="none" w:sz="0" w:space="0" w:color="auto"/>
            <w:left w:val="none" w:sz="0" w:space="0" w:color="auto"/>
            <w:bottom w:val="none" w:sz="0" w:space="0" w:color="auto"/>
            <w:right w:val="none" w:sz="0" w:space="0" w:color="auto"/>
          </w:divBdr>
        </w:div>
        <w:div w:id="1857377262">
          <w:marLeft w:val="547"/>
          <w:marRight w:val="0"/>
          <w:marTop w:val="60"/>
          <w:marBottom w:val="0"/>
          <w:divBdr>
            <w:top w:val="none" w:sz="0" w:space="0" w:color="auto"/>
            <w:left w:val="none" w:sz="0" w:space="0" w:color="auto"/>
            <w:bottom w:val="none" w:sz="0" w:space="0" w:color="auto"/>
            <w:right w:val="none" w:sz="0" w:space="0" w:color="auto"/>
          </w:divBdr>
        </w:div>
        <w:div w:id="1937866020">
          <w:marLeft w:val="547"/>
          <w:marRight w:val="0"/>
          <w:marTop w:val="60"/>
          <w:marBottom w:val="0"/>
          <w:divBdr>
            <w:top w:val="none" w:sz="0" w:space="0" w:color="auto"/>
            <w:left w:val="none" w:sz="0" w:space="0" w:color="auto"/>
            <w:bottom w:val="none" w:sz="0" w:space="0" w:color="auto"/>
            <w:right w:val="none" w:sz="0" w:space="0" w:color="auto"/>
          </w:divBdr>
        </w:div>
        <w:div w:id="2049137489">
          <w:marLeft w:val="547"/>
          <w:marRight w:val="0"/>
          <w:marTop w:val="60"/>
          <w:marBottom w:val="0"/>
          <w:divBdr>
            <w:top w:val="none" w:sz="0" w:space="0" w:color="auto"/>
            <w:left w:val="none" w:sz="0" w:space="0" w:color="auto"/>
            <w:bottom w:val="none" w:sz="0" w:space="0" w:color="auto"/>
            <w:right w:val="none" w:sz="0" w:space="0" w:color="auto"/>
          </w:divBdr>
        </w:div>
      </w:divsChild>
    </w:div>
    <w:div w:id="1260720766">
      <w:bodyDiv w:val="1"/>
      <w:marLeft w:val="0"/>
      <w:marRight w:val="0"/>
      <w:marTop w:val="0"/>
      <w:marBottom w:val="0"/>
      <w:divBdr>
        <w:top w:val="none" w:sz="0" w:space="0" w:color="auto"/>
        <w:left w:val="none" w:sz="0" w:space="0" w:color="auto"/>
        <w:bottom w:val="none" w:sz="0" w:space="0" w:color="auto"/>
        <w:right w:val="none" w:sz="0" w:space="0" w:color="auto"/>
      </w:divBdr>
    </w:div>
    <w:div w:id="1260797361">
      <w:bodyDiv w:val="1"/>
      <w:marLeft w:val="0"/>
      <w:marRight w:val="0"/>
      <w:marTop w:val="0"/>
      <w:marBottom w:val="0"/>
      <w:divBdr>
        <w:top w:val="none" w:sz="0" w:space="0" w:color="auto"/>
        <w:left w:val="none" w:sz="0" w:space="0" w:color="auto"/>
        <w:bottom w:val="none" w:sz="0" w:space="0" w:color="auto"/>
        <w:right w:val="none" w:sz="0" w:space="0" w:color="auto"/>
      </w:divBdr>
    </w:div>
    <w:div w:id="1261373493">
      <w:bodyDiv w:val="1"/>
      <w:marLeft w:val="0"/>
      <w:marRight w:val="0"/>
      <w:marTop w:val="0"/>
      <w:marBottom w:val="0"/>
      <w:divBdr>
        <w:top w:val="none" w:sz="0" w:space="0" w:color="auto"/>
        <w:left w:val="none" w:sz="0" w:space="0" w:color="auto"/>
        <w:bottom w:val="none" w:sz="0" w:space="0" w:color="auto"/>
        <w:right w:val="none" w:sz="0" w:space="0" w:color="auto"/>
      </w:divBdr>
    </w:div>
    <w:div w:id="1261714794">
      <w:bodyDiv w:val="1"/>
      <w:marLeft w:val="0"/>
      <w:marRight w:val="0"/>
      <w:marTop w:val="0"/>
      <w:marBottom w:val="0"/>
      <w:divBdr>
        <w:top w:val="none" w:sz="0" w:space="0" w:color="auto"/>
        <w:left w:val="none" w:sz="0" w:space="0" w:color="auto"/>
        <w:bottom w:val="none" w:sz="0" w:space="0" w:color="auto"/>
        <w:right w:val="none" w:sz="0" w:space="0" w:color="auto"/>
      </w:divBdr>
    </w:div>
    <w:div w:id="1261986428">
      <w:bodyDiv w:val="1"/>
      <w:marLeft w:val="0"/>
      <w:marRight w:val="0"/>
      <w:marTop w:val="0"/>
      <w:marBottom w:val="0"/>
      <w:divBdr>
        <w:top w:val="none" w:sz="0" w:space="0" w:color="auto"/>
        <w:left w:val="none" w:sz="0" w:space="0" w:color="auto"/>
        <w:bottom w:val="none" w:sz="0" w:space="0" w:color="auto"/>
        <w:right w:val="none" w:sz="0" w:space="0" w:color="auto"/>
      </w:divBdr>
    </w:div>
    <w:div w:id="1262642430">
      <w:bodyDiv w:val="1"/>
      <w:marLeft w:val="0"/>
      <w:marRight w:val="0"/>
      <w:marTop w:val="0"/>
      <w:marBottom w:val="0"/>
      <w:divBdr>
        <w:top w:val="none" w:sz="0" w:space="0" w:color="auto"/>
        <w:left w:val="none" w:sz="0" w:space="0" w:color="auto"/>
        <w:bottom w:val="none" w:sz="0" w:space="0" w:color="auto"/>
        <w:right w:val="none" w:sz="0" w:space="0" w:color="auto"/>
      </w:divBdr>
    </w:div>
    <w:div w:id="1264803463">
      <w:bodyDiv w:val="1"/>
      <w:marLeft w:val="0"/>
      <w:marRight w:val="0"/>
      <w:marTop w:val="0"/>
      <w:marBottom w:val="0"/>
      <w:divBdr>
        <w:top w:val="none" w:sz="0" w:space="0" w:color="auto"/>
        <w:left w:val="none" w:sz="0" w:space="0" w:color="auto"/>
        <w:bottom w:val="none" w:sz="0" w:space="0" w:color="auto"/>
        <w:right w:val="none" w:sz="0" w:space="0" w:color="auto"/>
      </w:divBdr>
    </w:div>
    <w:div w:id="1265115756">
      <w:bodyDiv w:val="1"/>
      <w:marLeft w:val="0"/>
      <w:marRight w:val="0"/>
      <w:marTop w:val="0"/>
      <w:marBottom w:val="0"/>
      <w:divBdr>
        <w:top w:val="none" w:sz="0" w:space="0" w:color="auto"/>
        <w:left w:val="none" w:sz="0" w:space="0" w:color="auto"/>
        <w:bottom w:val="none" w:sz="0" w:space="0" w:color="auto"/>
        <w:right w:val="none" w:sz="0" w:space="0" w:color="auto"/>
      </w:divBdr>
    </w:div>
    <w:div w:id="1265260731">
      <w:bodyDiv w:val="1"/>
      <w:marLeft w:val="0"/>
      <w:marRight w:val="0"/>
      <w:marTop w:val="0"/>
      <w:marBottom w:val="0"/>
      <w:divBdr>
        <w:top w:val="none" w:sz="0" w:space="0" w:color="auto"/>
        <w:left w:val="none" w:sz="0" w:space="0" w:color="auto"/>
        <w:bottom w:val="none" w:sz="0" w:space="0" w:color="auto"/>
        <w:right w:val="none" w:sz="0" w:space="0" w:color="auto"/>
      </w:divBdr>
    </w:div>
    <w:div w:id="1265456315">
      <w:bodyDiv w:val="1"/>
      <w:marLeft w:val="0"/>
      <w:marRight w:val="0"/>
      <w:marTop w:val="0"/>
      <w:marBottom w:val="0"/>
      <w:divBdr>
        <w:top w:val="none" w:sz="0" w:space="0" w:color="auto"/>
        <w:left w:val="none" w:sz="0" w:space="0" w:color="auto"/>
        <w:bottom w:val="none" w:sz="0" w:space="0" w:color="auto"/>
        <w:right w:val="none" w:sz="0" w:space="0" w:color="auto"/>
      </w:divBdr>
    </w:div>
    <w:div w:id="1267158754">
      <w:bodyDiv w:val="1"/>
      <w:marLeft w:val="0"/>
      <w:marRight w:val="0"/>
      <w:marTop w:val="0"/>
      <w:marBottom w:val="0"/>
      <w:divBdr>
        <w:top w:val="none" w:sz="0" w:space="0" w:color="auto"/>
        <w:left w:val="none" w:sz="0" w:space="0" w:color="auto"/>
        <w:bottom w:val="none" w:sz="0" w:space="0" w:color="auto"/>
        <w:right w:val="none" w:sz="0" w:space="0" w:color="auto"/>
      </w:divBdr>
    </w:div>
    <w:div w:id="1267427626">
      <w:bodyDiv w:val="1"/>
      <w:marLeft w:val="0"/>
      <w:marRight w:val="0"/>
      <w:marTop w:val="0"/>
      <w:marBottom w:val="0"/>
      <w:divBdr>
        <w:top w:val="none" w:sz="0" w:space="0" w:color="auto"/>
        <w:left w:val="none" w:sz="0" w:space="0" w:color="auto"/>
        <w:bottom w:val="none" w:sz="0" w:space="0" w:color="auto"/>
        <w:right w:val="none" w:sz="0" w:space="0" w:color="auto"/>
      </w:divBdr>
    </w:div>
    <w:div w:id="1267930617">
      <w:bodyDiv w:val="1"/>
      <w:marLeft w:val="0"/>
      <w:marRight w:val="0"/>
      <w:marTop w:val="0"/>
      <w:marBottom w:val="0"/>
      <w:divBdr>
        <w:top w:val="none" w:sz="0" w:space="0" w:color="auto"/>
        <w:left w:val="none" w:sz="0" w:space="0" w:color="auto"/>
        <w:bottom w:val="none" w:sz="0" w:space="0" w:color="auto"/>
        <w:right w:val="none" w:sz="0" w:space="0" w:color="auto"/>
      </w:divBdr>
    </w:div>
    <w:div w:id="1268730495">
      <w:bodyDiv w:val="1"/>
      <w:marLeft w:val="0"/>
      <w:marRight w:val="0"/>
      <w:marTop w:val="0"/>
      <w:marBottom w:val="0"/>
      <w:divBdr>
        <w:top w:val="none" w:sz="0" w:space="0" w:color="auto"/>
        <w:left w:val="none" w:sz="0" w:space="0" w:color="auto"/>
        <w:bottom w:val="none" w:sz="0" w:space="0" w:color="auto"/>
        <w:right w:val="none" w:sz="0" w:space="0" w:color="auto"/>
      </w:divBdr>
    </w:div>
    <w:div w:id="1268781092">
      <w:bodyDiv w:val="1"/>
      <w:marLeft w:val="0"/>
      <w:marRight w:val="0"/>
      <w:marTop w:val="0"/>
      <w:marBottom w:val="0"/>
      <w:divBdr>
        <w:top w:val="none" w:sz="0" w:space="0" w:color="auto"/>
        <w:left w:val="none" w:sz="0" w:space="0" w:color="auto"/>
        <w:bottom w:val="none" w:sz="0" w:space="0" w:color="auto"/>
        <w:right w:val="none" w:sz="0" w:space="0" w:color="auto"/>
      </w:divBdr>
    </w:div>
    <w:div w:id="1269849126">
      <w:bodyDiv w:val="1"/>
      <w:marLeft w:val="0"/>
      <w:marRight w:val="0"/>
      <w:marTop w:val="0"/>
      <w:marBottom w:val="0"/>
      <w:divBdr>
        <w:top w:val="none" w:sz="0" w:space="0" w:color="auto"/>
        <w:left w:val="none" w:sz="0" w:space="0" w:color="auto"/>
        <w:bottom w:val="none" w:sz="0" w:space="0" w:color="auto"/>
        <w:right w:val="none" w:sz="0" w:space="0" w:color="auto"/>
      </w:divBdr>
    </w:div>
    <w:div w:id="1270509738">
      <w:bodyDiv w:val="1"/>
      <w:marLeft w:val="0"/>
      <w:marRight w:val="0"/>
      <w:marTop w:val="0"/>
      <w:marBottom w:val="0"/>
      <w:divBdr>
        <w:top w:val="none" w:sz="0" w:space="0" w:color="auto"/>
        <w:left w:val="none" w:sz="0" w:space="0" w:color="auto"/>
        <w:bottom w:val="none" w:sz="0" w:space="0" w:color="auto"/>
        <w:right w:val="none" w:sz="0" w:space="0" w:color="auto"/>
      </w:divBdr>
    </w:div>
    <w:div w:id="1271468069">
      <w:bodyDiv w:val="1"/>
      <w:marLeft w:val="0"/>
      <w:marRight w:val="0"/>
      <w:marTop w:val="0"/>
      <w:marBottom w:val="0"/>
      <w:divBdr>
        <w:top w:val="none" w:sz="0" w:space="0" w:color="auto"/>
        <w:left w:val="none" w:sz="0" w:space="0" w:color="auto"/>
        <w:bottom w:val="none" w:sz="0" w:space="0" w:color="auto"/>
        <w:right w:val="none" w:sz="0" w:space="0" w:color="auto"/>
      </w:divBdr>
    </w:div>
    <w:div w:id="1271744898">
      <w:bodyDiv w:val="1"/>
      <w:marLeft w:val="0"/>
      <w:marRight w:val="0"/>
      <w:marTop w:val="0"/>
      <w:marBottom w:val="0"/>
      <w:divBdr>
        <w:top w:val="none" w:sz="0" w:space="0" w:color="auto"/>
        <w:left w:val="none" w:sz="0" w:space="0" w:color="auto"/>
        <w:bottom w:val="none" w:sz="0" w:space="0" w:color="auto"/>
        <w:right w:val="none" w:sz="0" w:space="0" w:color="auto"/>
      </w:divBdr>
    </w:div>
    <w:div w:id="1272785308">
      <w:bodyDiv w:val="1"/>
      <w:marLeft w:val="0"/>
      <w:marRight w:val="0"/>
      <w:marTop w:val="0"/>
      <w:marBottom w:val="0"/>
      <w:divBdr>
        <w:top w:val="none" w:sz="0" w:space="0" w:color="auto"/>
        <w:left w:val="none" w:sz="0" w:space="0" w:color="auto"/>
        <w:bottom w:val="none" w:sz="0" w:space="0" w:color="auto"/>
        <w:right w:val="none" w:sz="0" w:space="0" w:color="auto"/>
      </w:divBdr>
    </w:div>
    <w:div w:id="1273125673">
      <w:bodyDiv w:val="1"/>
      <w:marLeft w:val="0"/>
      <w:marRight w:val="0"/>
      <w:marTop w:val="0"/>
      <w:marBottom w:val="0"/>
      <w:divBdr>
        <w:top w:val="none" w:sz="0" w:space="0" w:color="auto"/>
        <w:left w:val="none" w:sz="0" w:space="0" w:color="auto"/>
        <w:bottom w:val="none" w:sz="0" w:space="0" w:color="auto"/>
        <w:right w:val="none" w:sz="0" w:space="0" w:color="auto"/>
      </w:divBdr>
    </w:div>
    <w:div w:id="1274359577">
      <w:bodyDiv w:val="1"/>
      <w:marLeft w:val="0"/>
      <w:marRight w:val="0"/>
      <w:marTop w:val="0"/>
      <w:marBottom w:val="0"/>
      <w:divBdr>
        <w:top w:val="none" w:sz="0" w:space="0" w:color="auto"/>
        <w:left w:val="none" w:sz="0" w:space="0" w:color="auto"/>
        <w:bottom w:val="none" w:sz="0" w:space="0" w:color="auto"/>
        <w:right w:val="none" w:sz="0" w:space="0" w:color="auto"/>
      </w:divBdr>
    </w:div>
    <w:div w:id="1275748536">
      <w:bodyDiv w:val="1"/>
      <w:marLeft w:val="0"/>
      <w:marRight w:val="0"/>
      <w:marTop w:val="0"/>
      <w:marBottom w:val="0"/>
      <w:divBdr>
        <w:top w:val="none" w:sz="0" w:space="0" w:color="auto"/>
        <w:left w:val="none" w:sz="0" w:space="0" w:color="auto"/>
        <w:bottom w:val="none" w:sz="0" w:space="0" w:color="auto"/>
        <w:right w:val="none" w:sz="0" w:space="0" w:color="auto"/>
      </w:divBdr>
    </w:div>
    <w:div w:id="1277447065">
      <w:bodyDiv w:val="1"/>
      <w:marLeft w:val="0"/>
      <w:marRight w:val="0"/>
      <w:marTop w:val="0"/>
      <w:marBottom w:val="0"/>
      <w:divBdr>
        <w:top w:val="none" w:sz="0" w:space="0" w:color="auto"/>
        <w:left w:val="none" w:sz="0" w:space="0" w:color="auto"/>
        <w:bottom w:val="none" w:sz="0" w:space="0" w:color="auto"/>
        <w:right w:val="none" w:sz="0" w:space="0" w:color="auto"/>
      </w:divBdr>
    </w:div>
    <w:div w:id="1279679049">
      <w:bodyDiv w:val="1"/>
      <w:marLeft w:val="0"/>
      <w:marRight w:val="0"/>
      <w:marTop w:val="0"/>
      <w:marBottom w:val="0"/>
      <w:divBdr>
        <w:top w:val="none" w:sz="0" w:space="0" w:color="auto"/>
        <w:left w:val="none" w:sz="0" w:space="0" w:color="auto"/>
        <w:bottom w:val="none" w:sz="0" w:space="0" w:color="auto"/>
        <w:right w:val="none" w:sz="0" w:space="0" w:color="auto"/>
      </w:divBdr>
    </w:div>
    <w:div w:id="1280141940">
      <w:bodyDiv w:val="1"/>
      <w:marLeft w:val="0"/>
      <w:marRight w:val="0"/>
      <w:marTop w:val="0"/>
      <w:marBottom w:val="0"/>
      <w:divBdr>
        <w:top w:val="none" w:sz="0" w:space="0" w:color="auto"/>
        <w:left w:val="none" w:sz="0" w:space="0" w:color="auto"/>
        <w:bottom w:val="none" w:sz="0" w:space="0" w:color="auto"/>
        <w:right w:val="none" w:sz="0" w:space="0" w:color="auto"/>
      </w:divBdr>
    </w:div>
    <w:div w:id="1280526361">
      <w:bodyDiv w:val="1"/>
      <w:marLeft w:val="0"/>
      <w:marRight w:val="0"/>
      <w:marTop w:val="0"/>
      <w:marBottom w:val="0"/>
      <w:divBdr>
        <w:top w:val="none" w:sz="0" w:space="0" w:color="auto"/>
        <w:left w:val="none" w:sz="0" w:space="0" w:color="auto"/>
        <w:bottom w:val="none" w:sz="0" w:space="0" w:color="auto"/>
        <w:right w:val="none" w:sz="0" w:space="0" w:color="auto"/>
      </w:divBdr>
    </w:div>
    <w:div w:id="1282761672">
      <w:bodyDiv w:val="1"/>
      <w:marLeft w:val="0"/>
      <w:marRight w:val="0"/>
      <w:marTop w:val="0"/>
      <w:marBottom w:val="0"/>
      <w:divBdr>
        <w:top w:val="none" w:sz="0" w:space="0" w:color="auto"/>
        <w:left w:val="none" w:sz="0" w:space="0" w:color="auto"/>
        <w:bottom w:val="none" w:sz="0" w:space="0" w:color="auto"/>
        <w:right w:val="none" w:sz="0" w:space="0" w:color="auto"/>
      </w:divBdr>
    </w:div>
    <w:div w:id="1283028385">
      <w:bodyDiv w:val="1"/>
      <w:marLeft w:val="0"/>
      <w:marRight w:val="0"/>
      <w:marTop w:val="0"/>
      <w:marBottom w:val="0"/>
      <w:divBdr>
        <w:top w:val="none" w:sz="0" w:space="0" w:color="auto"/>
        <w:left w:val="none" w:sz="0" w:space="0" w:color="auto"/>
        <w:bottom w:val="none" w:sz="0" w:space="0" w:color="auto"/>
        <w:right w:val="none" w:sz="0" w:space="0" w:color="auto"/>
      </w:divBdr>
    </w:div>
    <w:div w:id="1285228705">
      <w:bodyDiv w:val="1"/>
      <w:marLeft w:val="0"/>
      <w:marRight w:val="0"/>
      <w:marTop w:val="0"/>
      <w:marBottom w:val="0"/>
      <w:divBdr>
        <w:top w:val="none" w:sz="0" w:space="0" w:color="auto"/>
        <w:left w:val="none" w:sz="0" w:space="0" w:color="auto"/>
        <w:bottom w:val="none" w:sz="0" w:space="0" w:color="auto"/>
        <w:right w:val="none" w:sz="0" w:space="0" w:color="auto"/>
      </w:divBdr>
    </w:div>
    <w:div w:id="1285577621">
      <w:bodyDiv w:val="1"/>
      <w:marLeft w:val="0"/>
      <w:marRight w:val="0"/>
      <w:marTop w:val="0"/>
      <w:marBottom w:val="0"/>
      <w:divBdr>
        <w:top w:val="none" w:sz="0" w:space="0" w:color="auto"/>
        <w:left w:val="none" w:sz="0" w:space="0" w:color="auto"/>
        <w:bottom w:val="none" w:sz="0" w:space="0" w:color="auto"/>
        <w:right w:val="none" w:sz="0" w:space="0" w:color="auto"/>
      </w:divBdr>
    </w:div>
    <w:div w:id="1286043249">
      <w:bodyDiv w:val="1"/>
      <w:marLeft w:val="0"/>
      <w:marRight w:val="0"/>
      <w:marTop w:val="0"/>
      <w:marBottom w:val="0"/>
      <w:divBdr>
        <w:top w:val="none" w:sz="0" w:space="0" w:color="auto"/>
        <w:left w:val="none" w:sz="0" w:space="0" w:color="auto"/>
        <w:bottom w:val="none" w:sz="0" w:space="0" w:color="auto"/>
        <w:right w:val="none" w:sz="0" w:space="0" w:color="auto"/>
      </w:divBdr>
    </w:div>
    <w:div w:id="1287199627">
      <w:bodyDiv w:val="1"/>
      <w:marLeft w:val="0"/>
      <w:marRight w:val="0"/>
      <w:marTop w:val="0"/>
      <w:marBottom w:val="0"/>
      <w:divBdr>
        <w:top w:val="none" w:sz="0" w:space="0" w:color="auto"/>
        <w:left w:val="none" w:sz="0" w:space="0" w:color="auto"/>
        <w:bottom w:val="none" w:sz="0" w:space="0" w:color="auto"/>
        <w:right w:val="none" w:sz="0" w:space="0" w:color="auto"/>
      </w:divBdr>
    </w:div>
    <w:div w:id="1287279406">
      <w:bodyDiv w:val="1"/>
      <w:marLeft w:val="0"/>
      <w:marRight w:val="0"/>
      <w:marTop w:val="0"/>
      <w:marBottom w:val="0"/>
      <w:divBdr>
        <w:top w:val="none" w:sz="0" w:space="0" w:color="auto"/>
        <w:left w:val="none" w:sz="0" w:space="0" w:color="auto"/>
        <w:bottom w:val="none" w:sz="0" w:space="0" w:color="auto"/>
        <w:right w:val="none" w:sz="0" w:space="0" w:color="auto"/>
      </w:divBdr>
    </w:div>
    <w:div w:id="1287783441">
      <w:bodyDiv w:val="1"/>
      <w:marLeft w:val="0"/>
      <w:marRight w:val="0"/>
      <w:marTop w:val="0"/>
      <w:marBottom w:val="0"/>
      <w:divBdr>
        <w:top w:val="none" w:sz="0" w:space="0" w:color="auto"/>
        <w:left w:val="none" w:sz="0" w:space="0" w:color="auto"/>
        <w:bottom w:val="none" w:sz="0" w:space="0" w:color="auto"/>
        <w:right w:val="none" w:sz="0" w:space="0" w:color="auto"/>
      </w:divBdr>
    </w:div>
    <w:div w:id="1288700253">
      <w:bodyDiv w:val="1"/>
      <w:marLeft w:val="0"/>
      <w:marRight w:val="0"/>
      <w:marTop w:val="0"/>
      <w:marBottom w:val="0"/>
      <w:divBdr>
        <w:top w:val="none" w:sz="0" w:space="0" w:color="auto"/>
        <w:left w:val="none" w:sz="0" w:space="0" w:color="auto"/>
        <w:bottom w:val="none" w:sz="0" w:space="0" w:color="auto"/>
        <w:right w:val="none" w:sz="0" w:space="0" w:color="auto"/>
      </w:divBdr>
    </w:div>
    <w:div w:id="1290940353">
      <w:bodyDiv w:val="1"/>
      <w:marLeft w:val="0"/>
      <w:marRight w:val="0"/>
      <w:marTop w:val="0"/>
      <w:marBottom w:val="0"/>
      <w:divBdr>
        <w:top w:val="none" w:sz="0" w:space="0" w:color="auto"/>
        <w:left w:val="none" w:sz="0" w:space="0" w:color="auto"/>
        <w:bottom w:val="none" w:sz="0" w:space="0" w:color="auto"/>
        <w:right w:val="none" w:sz="0" w:space="0" w:color="auto"/>
      </w:divBdr>
    </w:div>
    <w:div w:id="1291277257">
      <w:bodyDiv w:val="1"/>
      <w:marLeft w:val="0"/>
      <w:marRight w:val="0"/>
      <w:marTop w:val="0"/>
      <w:marBottom w:val="0"/>
      <w:divBdr>
        <w:top w:val="none" w:sz="0" w:space="0" w:color="auto"/>
        <w:left w:val="none" w:sz="0" w:space="0" w:color="auto"/>
        <w:bottom w:val="none" w:sz="0" w:space="0" w:color="auto"/>
        <w:right w:val="none" w:sz="0" w:space="0" w:color="auto"/>
      </w:divBdr>
    </w:div>
    <w:div w:id="1291790094">
      <w:bodyDiv w:val="1"/>
      <w:marLeft w:val="0"/>
      <w:marRight w:val="0"/>
      <w:marTop w:val="0"/>
      <w:marBottom w:val="0"/>
      <w:divBdr>
        <w:top w:val="none" w:sz="0" w:space="0" w:color="auto"/>
        <w:left w:val="none" w:sz="0" w:space="0" w:color="auto"/>
        <w:bottom w:val="none" w:sz="0" w:space="0" w:color="auto"/>
        <w:right w:val="none" w:sz="0" w:space="0" w:color="auto"/>
      </w:divBdr>
    </w:div>
    <w:div w:id="1291976902">
      <w:bodyDiv w:val="1"/>
      <w:marLeft w:val="0"/>
      <w:marRight w:val="0"/>
      <w:marTop w:val="0"/>
      <w:marBottom w:val="0"/>
      <w:divBdr>
        <w:top w:val="none" w:sz="0" w:space="0" w:color="auto"/>
        <w:left w:val="none" w:sz="0" w:space="0" w:color="auto"/>
        <w:bottom w:val="none" w:sz="0" w:space="0" w:color="auto"/>
        <w:right w:val="none" w:sz="0" w:space="0" w:color="auto"/>
      </w:divBdr>
    </w:div>
    <w:div w:id="1292438215">
      <w:bodyDiv w:val="1"/>
      <w:marLeft w:val="0"/>
      <w:marRight w:val="0"/>
      <w:marTop w:val="0"/>
      <w:marBottom w:val="0"/>
      <w:divBdr>
        <w:top w:val="none" w:sz="0" w:space="0" w:color="auto"/>
        <w:left w:val="none" w:sz="0" w:space="0" w:color="auto"/>
        <w:bottom w:val="none" w:sz="0" w:space="0" w:color="auto"/>
        <w:right w:val="none" w:sz="0" w:space="0" w:color="auto"/>
      </w:divBdr>
    </w:div>
    <w:div w:id="1293057011">
      <w:bodyDiv w:val="1"/>
      <w:marLeft w:val="0"/>
      <w:marRight w:val="0"/>
      <w:marTop w:val="0"/>
      <w:marBottom w:val="0"/>
      <w:divBdr>
        <w:top w:val="none" w:sz="0" w:space="0" w:color="auto"/>
        <w:left w:val="none" w:sz="0" w:space="0" w:color="auto"/>
        <w:bottom w:val="none" w:sz="0" w:space="0" w:color="auto"/>
        <w:right w:val="none" w:sz="0" w:space="0" w:color="auto"/>
      </w:divBdr>
    </w:div>
    <w:div w:id="1293362843">
      <w:bodyDiv w:val="1"/>
      <w:marLeft w:val="0"/>
      <w:marRight w:val="0"/>
      <w:marTop w:val="0"/>
      <w:marBottom w:val="0"/>
      <w:divBdr>
        <w:top w:val="none" w:sz="0" w:space="0" w:color="auto"/>
        <w:left w:val="none" w:sz="0" w:space="0" w:color="auto"/>
        <w:bottom w:val="none" w:sz="0" w:space="0" w:color="auto"/>
        <w:right w:val="none" w:sz="0" w:space="0" w:color="auto"/>
      </w:divBdr>
    </w:div>
    <w:div w:id="1293511247">
      <w:bodyDiv w:val="1"/>
      <w:marLeft w:val="0"/>
      <w:marRight w:val="0"/>
      <w:marTop w:val="0"/>
      <w:marBottom w:val="0"/>
      <w:divBdr>
        <w:top w:val="none" w:sz="0" w:space="0" w:color="auto"/>
        <w:left w:val="none" w:sz="0" w:space="0" w:color="auto"/>
        <w:bottom w:val="none" w:sz="0" w:space="0" w:color="auto"/>
        <w:right w:val="none" w:sz="0" w:space="0" w:color="auto"/>
      </w:divBdr>
    </w:div>
    <w:div w:id="1293712898">
      <w:bodyDiv w:val="1"/>
      <w:marLeft w:val="0"/>
      <w:marRight w:val="0"/>
      <w:marTop w:val="0"/>
      <w:marBottom w:val="0"/>
      <w:divBdr>
        <w:top w:val="none" w:sz="0" w:space="0" w:color="auto"/>
        <w:left w:val="none" w:sz="0" w:space="0" w:color="auto"/>
        <w:bottom w:val="none" w:sz="0" w:space="0" w:color="auto"/>
        <w:right w:val="none" w:sz="0" w:space="0" w:color="auto"/>
      </w:divBdr>
    </w:div>
    <w:div w:id="1295060535">
      <w:bodyDiv w:val="1"/>
      <w:marLeft w:val="0"/>
      <w:marRight w:val="0"/>
      <w:marTop w:val="0"/>
      <w:marBottom w:val="0"/>
      <w:divBdr>
        <w:top w:val="none" w:sz="0" w:space="0" w:color="auto"/>
        <w:left w:val="none" w:sz="0" w:space="0" w:color="auto"/>
        <w:bottom w:val="none" w:sz="0" w:space="0" w:color="auto"/>
        <w:right w:val="none" w:sz="0" w:space="0" w:color="auto"/>
      </w:divBdr>
    </w:div>
    <w:div w:id="1296375444">
      <w:bodyDiv w:val="1"/>
      <w:marLeft w:val="0"/>
      <w:marRight w:val="0"/>
      <w:marTop w:val="0"/>
      <w:marBottom w:val="0"/>
      <w:divBdr>
        <w:top w:val="none" w:sz="0" w:space="0" w:color="auto"/>
        <w:left w:val="none" w:sz="0" w:space="0" w:color="auto"/>
        <w:bottom w:val="none" w:sz="0" w:space="0" w:color="auto"/>
        <w:right w:val="none" w:sz="0" w:space="0" w:color="auto"/>
      </w:divBdr>
    </w:div>
    <w:div w:id="1297106187">
      <w:bodyDiv w:val="1"/>
      <w:marLeft w:val="0"/>
      <w:marRight w:val="0"/>
      <w:marTop w:val="0"/>
      <w:marBottom w:val="0"/>
      <w:divBdr>
        <w:top w:val="none" w:sz="0" w:space="0" w:color="auto"/>
        <w:left w:val="none" w:sz="0" w:space="0" w:color="auto"/>
        <w:bottom w:val="none" w:sz="0" w:space="0" w:color="auto"/>
        <w:right w:val="none" w:sz="0" w:space="0" w:color="auto"/>
      </w:divBdr>
    </w:div>
    <w:div w:id="1297174930">
      <w:bodyDiv w:val="1"/>
      <w:marLeft w:val="0"/>
      <w:marRight w:val="0"/>
      <w:marTop w:val="0"/>
      <w:marBottom w:val="0"/>
      <w:divBdr>
        <w:top w:val="none" w:sz="0" w:space="0" w:color="auto"/>
        <w:left w:val="none" w:sz="0" w:space="0" w:color="auto"/>
        <w:bottom w:val="none" w:sz="0" w:space="0" w:color="auto"/>
        <w:right w:val="none" w:sz="0" w:space="0" w:color="auto"/>
      </w:divBdr>
    </w:div>
    <w:div w:id="1299265408">
      <w:bodyDiv w:val="1"/>
      <w:marLeft w:val="0"/>
      <w:marRight w:val="0"/>
      <w:marTop w:val="0"/>
      <w:marBottom w:val="0"/>
      <w:divBdr>
        <w:top w:val="none" w:sz="0" w:space="0" w:color="auto"/>
        <w:left w:val="none" w:sz="0" w:space="0" w:color="auto"/>
        <w:bottom w:val="none" w:sz="0" w:space="0" w:color="auto"/>
        <w:right w:val="none" w:sz="0" w:space="0" w:color="auto"/>
      </w:divBdr>
    </w:div>
    <w:div w:id="1299534172">
      <w:bodyDiv w:val="1"/>
      <w:marLeft w:val="0"/>
      <w:marRight w:val="0"/>
      <w:marTop w:val="0"/>
      <w:marBottom w:val="0"/>
      <w:divBdr>
        <w:top w:val="none" w:sz="0" w:space="0" w:color="auto"/>
        <w:left w:val="none" w:sz="0" w:space="0" w:color="auto"/>
        <w:bottom w:val="none" w:sz="0" w:space="0" w:color="auto"/>
        <w:right w:val="none" w:sz="0" w:space="0" w:color="auto"/>
      </w:divBdr>
    </w:div>
    <w:div w:id="1299797071">
      <w:bodyDiv w:val="1"/>
      <w:marLeft w:val="0"/>
      <w:marRight w:val="0"/>
      <w:marTop w:val="0"/>
      <w:marBottom w:val="0"/>
      <w:divBdr>
        <w:top w:val="none" w:sz="0" w:space="0" w:color="auto"/>
        <w:left w:val="none" w:sz="0" w:space="0" w:color="auto"/>
        <w:bottom w:val="none" w:sz="0" w:space="0" w:color="auto"/>
        <w:right w:val="none" w:sz="0" w:space="0" w:color="auto"/>
      </w:divBdr>
    </w:div>
    <w:div w:id="1302424636">
      <w:bodyDiv w:val="1"/>
      <w:marLeft w:val="0"/>
      <w:marRight w:val="0"/>
      <w:marTop w:val="0"/>
      <w:marBottom w:val="0"/>
      <w:divBdr>
        <w:top w:val="none" w:sz="0" w:space="0" w:color="auto"/>
        <w:left w:val="none" w:sz="0" w:space="0" w:color="auto"/>
        <w:bottom w:val="none" w:sz="0" w:space="0" w:color="auto"/>
        <w:right w:val="none" w:sz="0" w:space="0" w:color="auto"/>
      </w:divBdr>
    </w:div>
    <w:div w:id="1303384215">
      <w:bodyDiv w:val="1"/>
      <w:marLeft w:val="0"/>
      <w:marRight w:val="0"/>
      <w:marTop w:val="0"/>
      <w:marBottom w:val="0"/>
      <w:divBdr>
        <w:top w:val="none" w:sz="0" w:space="0" w:color="auto"/>
        <w:left w:val="none" w:sz="0" w:space="0" w:color="auto"/>
        <w:bottom w:val="none" w:sz="0" w:space="0" w:color="auto"/>
        <w:right w:val="none" w:sz="0" w:space="0" w:color="auto"/>
      </w:divBdr>
    </w:div>
    <w:div w:id="1304387029">
      <w:bodyDiv w:val="1"/>
      <w:marLeft w:val="0"/>
      <w:marRight w:val="0"/>
      <w:marTop w:val="0"/>
      <w:marBottom w:val="0"/>
      <w:divBdr>
        <w:top w:val="none" w:sz="0" w:space="0" w:color="auto"/>
        <w:left w:val="none" w:sz="0" w:space="0" w:color="auto"/>
        <w:bottom w:val="none" w:sz="0" w:space="0" w:color="auto"/>
        <w:right w:val="none" w:sz="0" w:space="0" w:color="auto"/>
      </w:divBdr>
    </w:div>
    <w:div w:id="1304889243">
      <w:bodyDiv w:val="1"/>
      <w:marLeft w:val="0"/>
      <w:marRight w:val="0"/>
      <w:marTop w:val="0"/>
      <w:marBottom w:val="0"/>
      <w:divBdr>
        <w:top w:val="none" w:sz="0" w:space="0" w:color="auto"/>
        <w:left w:val="none" w:sz="0" w:space="0" w:color="auto"/>
        <w:bottom w:val="none" w:sz="0" w:space="0" w:color="auto"/>
        <w:right w:val="none" w:sz="0" w:space="0" w:color="auto"/>
      </w:divBdr>
    </w:div>
    <w:div w:id="1305233191">
      <w:bodyDiv w:val="1"/>
      <w:marLeft w:val="0"/>
      <w:marRight w:val="0"/>
      <w:marTop w:val="0"/>
      <w:marBottom w:val="0"/>
      <w:divBdr>
        <w:top w:val="none" w:sz="0" w:space="0" w:color="auto"/>
        <w:left w:val="none" w:sz="0" w:space="0" w:color="auto"/>
        <w:bottom w:val="none" w:sz="0" w:space="0" w:color="auto"/>
        <w:right w:val="none" w:sz="0" w:space="0" w:color="auto"/>
      </w:divBdr>
    </w:div>
    <w:div w:id="1305428880">
      <w:bodyDiv w:val="1"/>
      <w:marLeft w:val="0"/>
      <w:marRight w:val="0"/>
      <w:marTop w:val="0"/>
      <w:marBottom w:val="0"/>
      <w:divBdr>
        <w:top w:val="none" w:sz="0" w:space="0" w:color="auto"/>
        <w:left w:val="none" w:sz="0" w:space="0" w:color="auto"/>
        <w:bottom w:val="none" w:sz="0" w:space="0" w:color="auto"/>
        <w:right w:val="none" w:sz="0" w:space="0" w:color="auto"/>
      </w:divBdr>
    </w:div>
    <w:div w:id="1307126562">
      <w:bodyDiv w:val="1"/>
      <w:marLeft w:val="0"/>
      <w:marRight w:val="0"/>
      <w:marTop w:val="0"/>
      <w:marBottom w:val="0"/>
      <w:divBdr>
        <w:top w:val="none" w:sz="0" w:space="0" w:color="auto"/>
        <w:left w:val="none" w:sz="0" w:space="0" w:color="auto"/>
        <w:bottom w:val="none" w:sz="0" w:space="0" w:color="auto"/>
        <w:right w:val="none" w:sz="0" w:space="0" w:color="auto"/>
      </w:divBdr>
    </w:div>
    <w:div w:id="1307777200">
      <w:bodyDiv w:val="1"/>
      <w:marLeft w:val="0"/>
      <w:marRight w:val="0"/>
      <w:marTop w:val="0"/>
      <w:marBottom w:val="0"/>
      <w:divBdr>
        <w:top w:val="none" w:sz="0" w:space="0" w:color="auto"/>
        <w:left w:val="none" w:sz="0" w:space="0" w:color="auto"/>
        <w:bottom w:val="none" w:sz="0" w:space="0" w:color="auto"/>
        <w:right w:val="none" w:sz="0" w:space="0" w:color="auto"/>
      </w:divBdr>
    </w:div>
    <w:div w:id="1308045657">
      <w:bodyDiv w:val="1"/>
      <w:marLeft w:val="0"/>
      <w:marRight w:val="0"/>
      <w:marTop w:val="0"/>
      <w:marBottom w:val="0"/>
      <w:divBdr>
        <w:top w:val="none" w:sz="0" w:space="0" w:color="auto"/>
        <w:left w:val="none" w:sz="0" w:space="0" w:color="auto"/>
        <w:bottom w:val="none" w:sz="0" w:space="0" w:color="auto"/>
        <w:right w:val="none" w:sz="0" w:space="0" w:color="auto"/>
      </w:divBdr>
    </w:div>
    <w:div w:id="1308241876">
      <w:bodyDiv w:val="1"/>
      <w:marLeft w:val="0"/>
      <w:marRight w:val="0"/>
      <w:marTop w:val="0"/>
      <w:marBottom w:val="0"/>
      <w:divBdr>
        <w:top w:val="none" w:sz="0" w:space="0" w:color="auto"/>
        <w:left w:val="none" w:sz="0" w:space="0" w:color="auto"/>
        <w:bottom w:val="none" w:sz="0" w:space="0" w:color="auto"/>
        <w:right w:val="none" w:sz="0" w:space="0" w:color="auto"/>
      </w:divBdr>
    </w:div>
    <w:div w:id="1308777428">
      <w:bodyDiv w:val="1"/>
      <w:marLeft w:val="0"/>
      <w:marRight w:val="0"/>
      <w:marTop w:val="0"/>
      <w:marBottom w:val="0"/>
      <w:divBdr>
        <w:top w:val="none" w:sz="0" w:space="0" w:color="auto"/>
        <w:left w:val="none" w:sz="0" w:space="0" w:color="auto"/>
        <w:bottom w:val="none" w:sz="0" w:space="0" w:color="auto"/>
        <w:right w:val="none" w:sz="0" w:space="0" w:color="auto"/>
      </w:divBdr>
    </w:div>
    <w:div w:id="1310091514">
      <w:bodyDiv w:val="1"/>
      <w:marLeft w:val="0"/>
      <w:marRight w:val="0"/>
      <w:marTop w:val="0"/>
      <w:marBottom w:val="0"/>
      <w:divBdr>
        <w:top w:val="none" w:sz="0" w:space="0" w:color="auto"/>
        <w:left w:val="none" w:sz="0" w:space="0" w:color="auto"/>
        <w:bottom w:val="none" w:sz="0" w:space="0" w:color="auto"/>
        <w:right w:val="none" w:sz="0" w:space="0" w:color="auto"/>
      </w:divBdr>
    </w:div>
    <w:div w:id="1312249232">
      <w:bodyDiv w:val="1"/>
      <w:marLeft w:val="0"/>
      <w:marRight w:val="0"/>
      <w:marTop w:val="0"/>
      <w:marBottom w:val="0"/>
      <w:divBdr>
        <w:top w:val="none" w:sz="0" w:space="0" w:color="auto"/>
        <w:left w:val="none" w:sz="0" w:space="0" w:color="auto"/>
        <w:bottom w:val="none" w:sz="0" w:space="0" w:color="auto"/>
        <w:right w:val="none" w:sz="0" w:space="0" w:color="auto"/>
      </w:divBdr>
    </w:div>
    <w:div w:id="1314260638">
      <w:bodyDiv w:val="1"/>
      <w:marLeft w:val="0"/>
      <w:marRight w:val="0"/>
      <w:marTop w:val="0"/>
      <w:marBottom w:val="0"/>
      <w:divBdr>
        <w:top w:val="none" w:sz="0" w:space="0" w:color="auto"/>
        <w:left w:val="none" w:sz="0" w:space="0" w:color="auto"/>
        <w:bottom w:val="none" w:sz="0" w:space="0" w:color="auto"/>
        <w:right w:val="none" w:sz="0" w:space="0" w:color="auto"/>
      </w:divBdr>
    </w:div>
    <w:div w:id="1314481289">
      <w:bodyDiv w:val="1"/>
      <w:marLeft w:val="0"/>
      <w:marRight w:val="0"/>
      <w:marTop w:val="0"/>
      <w:marBottom w:val="0"/>
      <w:divBdr>
        <w:top w:val="none" w:sz="0" w:space="0" w:color="auto"/>
        <w:left w:val="none" w:sz="0" w:space="0" w:color="auto"/>
        <w:bottom w:val="none" w:sz="0" w:space="0" w:color="auto"/>
        <w:right w:val="none" w:sz="0" w:space="0" w:color="auto"/>
      </w:divBdr>
    </w:div>
    <w:div w:id="1314604647">
      <w:bodyDiv w:val="1"/>
      <w:marLeft w:val="0"/>
      <w:marRight w:val="0"/>
      <w:marTop w:val="0"/>
      <w:marBottom w:val="0"/>
      <w:divBdr>
        <w:top w:val="none" w:sz="0" w:space="0" w:color="auto"/>
        <w:left w:val="none" w:sz="0" w:space="0" w:color="auto"/>
        <w:bottom w:val="none" w:sz="0" w:space="0" w:color="auto"/>
        <w:right w:val="none" w:sz="0" w:space="0" w:color="auto"/>
      </w:divBdr>
    </w:div>
    <w:div w:id="1314867562">
      <w:bodyDiv w:val="1"/>
      <w:marLeft w:val="0"/>
      <w:marRight w:val="0"/>
      <w:marTop w:val="0"/>
      <w:marBottom w:val="0"/>
      <w:divBdr>
        <w:top w:val="none" w:sz="0" w:space="0" w:color="auto"/>
        <w:left w:val="none" w:sz="0" w:space="0" w:color="auto"/>
        <w:bottom w:val="none" w:sz="0" w:space="0" w:color="auto"/>
        <w:right w:val="none" w:sz="0" w:space="0" w:color="auto"/>
      </w:divBdr>
    </w:div>
    <w:div w:id="1315335757">
      <w:bodyDiv w:val="1"/>
      <w:marLeft w:val="0"/>
      <w:marRight w:val="0"/>
      <w:marTop w:val="0"/>
      <w:marBottom w:val="0"/>
      <w:divBdr>
        <w:top w:val="none" w:sz="0" w:space="0" w:color="auto"/>
        <w:left w:val="none" w:sz="0" w:space="0" w:color="auto"/>
        <w:bottom w:val="none" w:sz="0" w:space="0" w:color="auto"/>
        <w:right w:val="none" w:sz="0" w:space="0" w:color="auto"/>
      </w:divBdr>
    </w:div>
    <w:div w:id="1315451145">
      <w:bodyDiv w:val="1"/>
      <w:marLeft w:val="0"/>
      <w:marRight w:val="0"/>
      <w:marTop w:val="0"/>
      <w:marBottom w:val="0"/>
      <w:divBdr>
        <w:top w:val="none" w:sz="0" w:space="0" w:color="auto"/>
        <w:left w:val="none" w:sz="0" w:space="0" w:color="auto"/>
        <w:bottom w:val="none" w:sz="0" w:space="0" w:color="auto"/>
        <w:right w:val="none" w:sz="0" w:space="0" w:color="auto"/>
      </w:divBdr>
    </w:div>
    <w:div w:id="1315990725">
      <w:bodyDiv w:val="1"/>
      <w:marLeft w:val="0"/>
      <w:marRight w:val="0"/>
      <w:marTop w:val="0"/>
      <w:marBottom w:val="0"/>
      <w:divBdr>
        <w:top w:val="none" w:sz="0" w:space="0" w:color="auto"/>
        <w:left w:val="none" w:sz="0" w:space="0" w:color="auto"/>
        <w:bottom w:val="none" w:sz="0" w:space="0" w:color="auto"/>
        <w:right w:val="none" w:sz="0" w:space="0" w:color="auto"/>
      </w:divBdr>
    </w:div>
    <w:div w:id="1316228188">
      <w:bodyDiv w:val="1"/>
      <w:marLeft w:val="0"/>
      <w:marRight w:val="0"/>
      <w:marTop w:val="0"/>
      <w:marBottom w:val="0"/>
      <w:divBdr>
        <w:top w:val="none" w:sz="0" w:space="0" w:color="auto"/>
        <w:left w:val="none" w:sz="0" w:space="0" w:color="auto"/>
        <w:bottom w:val="none" w:sz="0" w:space="0" w:color="auto"/>
        <w:right w:val="none" w:sz="0" w:space="0" w:color="auto"/>
      </w:divBdr>
    </w:div>
    <w:div w:id="1317300289">
      <w:bodyDiv w:val="1"/>
      <w:marLeft w:val="0"/>
      <w:marRight w:val="0"/>
      <w:marTop w:val="0"/>
      <w:marBottom w:val="0"/>
      <w:divBdr>
        <w:top w:val="none" w:sz="0" w:space="0" w:color="auto"/>
        <w:left w:val="none" w:sz="0" w:space="0" w:color="auto"/>
        <w:bottom w:val="none" w:sz="0" w:space="0" w:color="auto"/>
        <w:right w:val="none" w:sz="0" w:space="0" w:color="auto"/>
      </w:divBdr>
    </w:div>
    <w:div w:id="1317343668">
      <w:bodyDiv w:val="1"/>
      <w:marLeft w:val="0"/>
      <w:marRight w:val="0"/>
      <w:marTop w:val="0"/>
      <w:marBottom w:val="0"/>
      <w:divBdr>
        <w:top w:val="none" w:sz="0" w:space="0" w:color="auto"/>
        <w:left w:val="none" w:sz="0" w:space="0" w:color="auto"/>
        <w:bottom w:val="none" w:sz="0" w:space="0" w:color="auto"/>
        <w:right w:val="none" w:sz="0" w:space="0" w:color="auto"/>
      </w:divBdr>
    </w:div>
    <w:div w:id="1318918028">
      <w:bodyDiv w:val="1"/>
      <w:marLeft w:val="0"/>
      <w:marRight w:val="0"/>
      <w:marTop w:val="0"/>
      <w:marBottom w:val="0"/>
      <w:divBdr>
        <w:top w:val="none" w:sz="0" w:space="0" w:color="auto"/>
        <w:left w:val="none" w:sz="0" w:space="0" w:color="auto"/>
        <w:bottom w:val="none" w:sz="0" w:space="0" w:color="auto"/>
        <w:right w:val="none" w:sz="0" w:space="0" w:color="auto"/>
      </w:divBdr>
    </w:div>
    <w:div w:id="1318923064">
      <w:bodyDiv w:val="1"/>
      <w:marLeft w:val="0"/>
      <w:marRight w:val="0"/>
      <w:marTop w:val="0"/>
      <w:marBottom w:val="0"/>
      <w:divBdr>
        <w:top w:val="none" w:sz="0" w:space="0" w:color="auto"/>
        <w:left w:val="none" w:sz="0" w:space="0" w:color="auto"/>
        <w:bottom w:val="none" w:sz="0" w:space="0" w:color="auto"/>
        <w:right w:val="none" w:sz="0" w:space="0" w:color="auto"/>
      </w:divBdr>
    </w:div>
    <w:div w:id="1319728463">
      <w:bodyDiv w:val="1"/>
      <w:marLeft w:val="0"/>
      <w:marRight w:val="0"/>
      <w:marTop w:val="0"/>
      <w:marBottom w:val="0"/>
      <w:divBdr>
        <w:top w:val="none" w:sz="0" w:space="0" w:color="auto"/>
        <w:left w:val="none" w:sz="0" w:space="0" w:color="auto"/>
        <w:bottom w:val="none" w:sz="0" w:space="0" w:color="auto"/>
        <w:right w:val="none" w:sz="0" w:space="0" w:color="auto"/>
      </w:divBdr>
    </w:div>
    <w:div w:id="1320886055">
      <w:bodyDiv w:val="1"/>
      <w:marLeft w:val="0"/>
      <w:marRight w:val="0"/>
      <w:marTop w:val="0"/>
      <w:marBottom w:val="0"/>
      <w:divBdr>
        <w:top w:val="none" w:sz="0" w:space="0" w:color="auto"/>
        <w:left w:val="none" w:sz="0" w:space="0" w:color="auto"/>
        <w:bottom w:val="none" w:sz="0" w:space="0" w:color="auto"/>
        <w:right w:val="none" w:sz="0" w:space="0" w:color="auto"/>
      </w:divBdr>
    </w:div>
    <w:div w:id="1321036896">
      <w:bodyDiv w:val="1"/>
      <w:marLeft w:val="0"/>
      <w:marRight w:val="0"/>
      <w:marTop w:val="0"/>
      <w:marBottom w:val="0"/>
      <w:divBdr>
        <w:top w:val="none" w:sz="0" w:space="0" w:color="auto"/>
        <w:left w:val="none" w:sz="0" w:space="0" w:color="auto"/>
        <w:bottom w:val="none" w:sz="0" w:space="0" w:color="auto"/>
        <w:right w:val="none" w:sz="0" w:space="0" w:color="auto"/>
      </w:divBdr>
    </w:div>
    <w:div w:id="1321350550">
      <w:bodyDiv w:val="1"/>
      <w:marLeft w:val="0"/>
      <w:marRight w:val="0"/>
      <w:marTop w:val="0"/>
      <w:marBottom w:val="0"/>
      <w:divBdr>
        <w:top w:val="none" w:sz="0" w:space="0" w:color="auto"/>
        <w:left w:val="none" w:sz="0" w:space="0" w:color="auto"/>
        <w:bottom w:val="none" w:sz="0" w:space="0" w:color="auto"/>
        <w:right w:val="none" w:sz="0" w:space="0" w:color="auto"/>
      </w:divBdr>
    </w:div>
    <w:div w:id="1322470718">
      <w:bodyDiv w:val="1"/>
      <w:marLeft w:val="0"/>
      <w:marRight w:val="0"/>
      <w:marTop w:val="0"/>
      <w:marBottom w:val="0"/>
      <w:divBdr>
        <w:top w:val="none" w:sz="0" w:space="0" w:color="auto"/>
        <w:left w:val="none" w:sz="0" w:space="0" w:color="auto"/>
        <w:bottom w:val="none" w:sz="0" w:space="0" w:color="auto"/>
        <w:right w:val="none" w:sz="0" w:space="0" w:color="auto"/>
      </w:divBdr>
      <w:divsChild>
        <w:div w:id="88090035">
          <w:marLeft w:val="0"/>
          <w:marRight w:val="0"/>
          <w:marTop w:val="0"/>
          <w:marBottom w:val="0"/>
          <w:divBdr>
            <w:top w:val="none" w:sz="0" w:space="0" w:color="auto"/>
            <w:left w:val="none" w:sz="0" w:space="0" w:color="auto"/>
            <w:bottom w:val="none" w:sz="0" w:space="0" w:color="auto"/>
            <w:right w:val="none" w:sz="0" w:space="0" w:color="auto"/>
          </w:divBdr>
          <w:divsChild>
            <w:div w:id="762335575">
              <w:marLeft w:val="0"/>
              <w:marRight w:val="0"/>
              <w:marTop w:val="0"/>
              <w:marBottom w:val="0"/>
              <w:divBdr>
                <w:top w:val="none" w:sz="0" w:space="0" w:color="auto"/>
                <w:left w:val="none" w:sz="0" w:space="0" w:color="auto"/>
                <w:bottom w:val="none" w:sz="0" w:space="0" w:color="auto"/>
                <w:right w:val="none" w:sz="0" w:space="0" w:color="auto"/>
              </w:divBdr>
            </w:div>
          </w:divsChild>
        </w:div>
        <w:div w:id="363218600">
          <w:marLeft w:val="0"/>
          <w:marRight w:val="0"/>
          <w:marTop w:val="0"/>
          <w:marBottom w:val="0"/>
          <w:divBdr>
            <w:top w:val="none" w:sz="0" w:space="0" w:color="auto"/>
            <w:left w:val="none" w:sz="0" w:space="0" w:color="auto"/>
            <w:bottom w:val="none" w:sz="0" w:space="0" w:color="auto"/>
            <w:right w:val="none" w:sz="0" w:space="0" w:color="auto"/>
          </w:divBdr>
          <w:divsChild>
            <w:div w:id="4269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3816">
      <w:bodyDiv w:val="1"/>
      <w:marLeft w:val="0"/>
      <w:marRight w:val="0"/>
      <w:marTop w:val="0"/>
      <w:marBottom w:val="0"/>
      <w:divBdr>
        <w:top w:val="none" w:sz="0" w:space="0" w:color="auto"/>
        <w:left w:val="none" w:sz="0" w:space="0" w:color="auto"/>
        <w:bottom w:val="none" w:sz="0" w:space="0" w:color="auto"/>
        <w:right w:val="none" w:sz="0" w:space="0" w:color="auto"/>
      </w:divBdr>
    </w:div>
    <w:div w:id="1323003649">
      <w:bodyDiv w:val="1"/>
      <w:marLeft w:val="0"/>
      <w:marRight w:val="0"/>
      <w:marTop w:val="0"/>
      <w:marBottom w:val="0"/>
      <w:divBdr>
        <w:top w:val="none" w:sz="0" w:space="0" w:color="auto"/>
        <w:left w:val="none" w:sz="0" w:space="0" w:color="auto"/>
        <w:bottom w:val="none" w:sz="0" w:space="0" w:color="auto"/>
        <w:right w:val="none" w:sz="0" w:space="0" w:color="auto"/>
      </w:divBdr>
    </w:div>
    <w:div w:id="1323192838">
      <w:bodyDiv w:val="1"/>
      <w:marLeft w:val="0"/>
      <w:marRight w:val="0"/>
      <w:marTop w:val="0"/>
      <w:marBottom w:val="0"/>
      <w:divBdr>
        <w:top w:val="none" w:sz="0" w:space="0" w:color="auto"/>
        <w:left w:val="none" w:sz="0" w:space="0" w:color="auto"/>
        <w:bottom w:val="none" w:sz="0" w:space="0" w:color="auto"/>
        <w:right w:val="none" w:sz="0" w:space="0" w:color="auto"/>
      </w:divBdr>
    </w:div>
    <w:div w:id="1325204958">
      <w:bodyDiv w:val="1"/>
      <w:marLeft w:val="0"/>
      <w:marRight w:val="0"/>
      <w:marTop w:val="0"/>
      <w:marBottom w:val="0"/>
      <w:divBdr>
        <w:top w:val="none" w:sz="0" w:space="0" w:color="auto"/>
        <w:left w:val="none" w:sz="0" w:space="0" w:color="auto"/>
        <w:bottom w:val="none" w:sz="0" w:space="0" w:color="auto"/>
        <w:right w:val="none" w:sz="0" w:space="0" w:color="auto"/>
      </w:divBdr>
    </w:div>
    <w:div w:id="1325818486">
      <w:bodyDiv w:val="1"/>
      <w:marLeft w:val="0"/>
      <w:marRight w:val="0"/>
      <w:marTop w:val="0"/>
      <w:marBottom w:val="0"/>
      <w:divBdr>
        <w:top w:val="none" w:sz="0" w:space="0" w:color="auto"/>
        <w:left w:val="none" w:sz="0" w:space="0" w:color="auto"/>
        <w:bottom w:val="none" w:sz="0" w:space="0" w:color="auto"/>
        <w:right w:val="none" w:sz="0" w:space="0" w:color="auto"/>
      </w:divBdr>
    </w:div>
    <w:div w:id="1326087349">
      <w:bodyDiv w:val="1"/>
      <w:marLeft w:val="0"/>
      <w:marRight w:val="0"/>
      <w:marTop w:val="0"/>
      <w:marBottom w:val="0"/>
      <w:divBdr>
        <w:top w:val="none" w:sz="0" w:space="0" w:color="auto"/>
        <w:left w:val="none" w:sz="0" w:space="0" w:color="auto"/>
        <w:bottom w:val="none" w:sz="0" w:space="0" w:color="auto"/>
        <w:right w:val="none" w:sz="0" w:space="0" w:color="auto"/>
      </w:divBdr>
    </w:div>
    <w:div w:id="1326279597">
      <w:bodyDiv w:val="1"/>
      <w:marLeft w:val="0"/>
      <w:marRight w:val="0"/>
      <w:marTop w:val="0"/>
      <w:marBottom w:val="0"/>
      <w:divBdr>
        <w:top w:val="none" w:sz="0" w:space="0" w:color="auto"/>
        <w:left w:val="none" w:sz="0" w:space="0" w:color="auto"/>
        <w:bottom w:val="none" w:sz="0" w:space="0" w:color="auto"/>
        <w:right w:val="none" w:sz="0" w:space="0" w:color="auto"/>
      </w:divBdr>
    </w:div>
    <w:div w:id="1326321441">
      <w:bodyDiv w:val="1"/>
      <w:marLeft w:val="0"/>
      <w:marRight w:val="0"/>
      <w:marTop w:val="0"/>
      <w:marBottom w:val="0"/>
      <w:divBdr>
        <w:top w:val="none" w:sz="0" w:space="0" w:color="auto"/>
        <w:left w:val="none" w:sz="0" w:space="0" w:color="auto"/>
        <w:bottom w:val="none" w:sz="0" w:space="0" w:color="auto"/>
        <w:right w:val="none" w:sz="0" w:space="0" w:color="auto"/>
      </w:divBdr>
    </w:div>
    <w:div w:id="1326662393">
      <w:bodyDiv w:val="1"/>
      <w:marLeft w:val="0"/>
      <w:marRight w:val="0"/>
      <w:marTop w:val="0"/>
      <w:marBottom w:val="0"/>
      <w:divBdr>
        <w:top w:val="none" w:sz="0" w:space="0" w:color="auto"/>
        <w:left w:val="none" w:sz="0" w:space="0" w:color="auto"/>
        <w:bottom w:val="none" w:sz="0" w:space="0" w:color="auto"/>
        <w:right w:val="none" w:sz="0" w:space="0" w:color="auto"/>
      </w:divBdr>
    </w:div>
    <w:div w:id="1328941064">
      <w:bodyDiv w:val="1"/>
      <w:marLeft w:val="0"/>
      <w:marRight w:val="0"/>
      <w:marTop w:val="0"/>
      <w:marBottom w:val="0"/>
      <w:divBdr>
        <w:top w:val="none" w:sz="0" w:space="0" w:color="auto"/>
        <w:left w:val="none" w:sz="0" w:space="0" w:color="auto"/>
        <w:bottom w:val="none" w:sz="0" w:space="0" w:color="auto"/>
        <w:right w:val="none" w:sz="0" w:space="0" w:color="auto"/>
      </w:divBdr>
    </w:div>
    <w:div w:id="1329551082">
      <w:bodyDiv w:val="1"/>
      <w:marLeft w:val="0"/>
      <w:marRight w:val="0"/>
      <w:marTop w:val="0"/>
      <w:marBottom w:val="0"/>
      <w:divBdr>
        <w:top w:val="none" w:sz="0" w:space="0" w:color="auto"/>
        <w:left w:val="none" w:sz="0" w:space="0" w:color="auto"/>
        <w:bottom w:val="none" w:sz="0" w:space="0" w:color="auto"/>
        <w:right w:val="none" w:sz="0" w:space="0" w:color="auto"/>
      </w:divBdr>
    </w:div>
    <w:div w:id="1329672425">
      <w:bodyDiv w:val="1"/>
      <w:marLeft w:val="0"/>
      <w:marRight w:val="0"/>
      <w:marTop w:val="0"/>
      <w:marBottom w:val="0"/>
      <w:divBdr>
        <w:top w:val="none" w:sz="0" w:space="0" w:color="auto"/>
        <w:left w:val="none" w:sz="0" w:space="0" w:color="auto"/>
        <w:bottom w:val="none" w:sz="0" w:space="0" w:color="auto"/>
        <w:right w:val="none" w:sz="0" w:space="0" w:color="auto"/>
      </w:divBdr>
    </w:div>
    <w:div w:id="1330139132">
      <w:bodyDiv w:val="1"/>
      <w:marLeft w:val="0"/>
      <w:marRight w:val="0"/>
      <w:marTop w:val="0"/>
      <w:marBottom w:val="0"/>
      <w:divBdr>
        <w:top w:val="none" w:sz="0" w:space="0" w:color="auto"/>
        <w:left w:val="none" w:sz="0" w:space="0" w:color="auto"/>
        <w:bottom w:val="none" w:sz="0" w:space="0" w:color="auto"/>
        <w:right w:val="none" w:sz="0" w:space="0" w:color="auto"/>
      </w:divBdr>
    </w:div>
    <w:div w:id="1330208553">
      <w:bodyDiv w:val="1"/>
      <w:marLeft w:val="0"/>
      <w:marRight w:val="0"/>
      <w:marTop w:val="0"/>
      <w:marBottom w:val="0"/>
      <w:divBdr>
        <w:top w:val="none" w:sz="0" w:space="0" w:color="auto"/>
        <w:left w:val="none" w:sz="0" w:space="0" w:color="auto"/>
        <w:bottom w:val="none" w:sz="0" w:space="0" w:color="auto"/>
        <w:right w:val="none" w:sz="0" w:space="0" w:color="auto"/>
      </w:divBdr>
    </w:div>
    <w:div w:id="1330980147">
      <w:bodyDiv w:val="1"/>
      <w:marLeft w:val="0"/>
      <w:marRight w:val="0"/>
      <w:marTop w:val="0"/>
      <w:marBottom w:val="0"/>
      <w:divBdr>
        <w:top w:val="none" w:sz="0" w:space="0" w:color="auto"/>
        <w:left w:val="none" w:sz="0" w:space="0" w:color="auto"/>
        <w:bottom w:val="none" w:sz="0" w:space="0" w:color="auto"/>
        <w:right w:val="none" w:sz="0" w:space="0" w:color="auto"/>
      </w:divBdr>
    </w:div>
    <w:div w:id="1331063673">
      <w:bodyDiv w:val="1"/>
      <w:marLeft w:val="0"/>
      <w:marRight w:val="0"/>
      <w:marTop w:val="0"/>
      <w:marBottom w:val="0"/>
      <w:divBdr>
        <w:top w:val="none" w:sz="0" w:space="0" w:color="auto"/>
        <w:left w:val="none" w:sz="0" w:space="0" w:color="auto"/>
        <w:bottom w:val="none" w:sz="0" w:space="0" w:color="auto"/>
        <w:right w:val="none" w:sz="0" w:space="0" w:color="auto"/>
      </w:divBdr>
    </w:div>
    <w:div w:id="1331442221">
      <w:bodyDiv w:val="1"/>
      <w:marLeft w:val="0"/>
      <w:marRight w:val="0"/>
      <w:marTop w:val="0"/>
      <w:marBottom w:val="0"/>
      <w:divBdr>
        <w:top w:val="none" w:sz="0" w:space="0" w:color="auto"/>
        <w:left w:val="none" w:sz="0" w:space="0" w:color="auto"/>
        <w:bottom w:val="none" w:sz="0" w:space="0" w:color="auto"/>
        <w:right w:val="none" w:sz="0" w:space="0" w:color="auto"/>
      </w:divBdr>
    </w:div>
    <w:div w:id="1331561930">
      <w:bodyDiv w:val="1"/>
      <w:marLeft w:val="0"/>
      <w:marRight w:val="0"/>
      <w:marTop w:val="0"/>
      <w:marBottom w:val="0"/>
      <w:divBdr>
        <w:top w:val="none" w:sz="0" w:space="0" w:color="auto"/>
        <w:left w:val="none" w:sz="0" w:space="0" w:color="auto"/>
        <w:bottom w:val="none" w:sz="0" w:space="0" w:color="auto"/>
        <w:right w:val="none" w:sz="0" w:space="0" w:color="auto"/>
      </w:divBdr>
    </w:div>
    <w:div w:id="1331837889">
      <w:bodyDiv w:val="1"/>
      <w:marLeft w:val="0"/>
      <w:marRight w:val="0"/>
      <w:marTop w:val="0"/>
      <w:marBottom w:val="0"/>
      <w:divBdr>
        <w:top w:val="none" w:sz="0" w:space="0" w:color="auto"/>
        <w:left w:val="none" w:sz="0" w:space="0" w:color="auto"/>
        <w:bottom w:val="none" w:sz="0" w:space="0" w:color="auto"/>
        <w:right w:val="none" w:sz="0" w:space="0" w:color="auto"/>
      </w:divBdr>
    </w:div>
    <w:div w:id="1332220091">
      <w:bodyDiv w:val="1"/>
      <w:marLeft w:val="0"/>
      <w:marRight w:val="0"/>
      <w:marTop w:val="0"/>
      <w:marBottom w:val="0"/>
      <w:divBdr>
        <w:top w:val="none" w:sz="0" w:space="0" w:color="auto"/>
        <w:left w:val="none" w:sz="0" w:space="0" w:color="auto"/>
        <w:bottom w:val="none" w:sz="0" w:space="0" w:color="auto"/>
        <w:right w:val="none" w:sz="0" w:space="0" w:color="auto"/>
      </w:divBdr>
    </w:div>
    <w:div w:id="1332414342">
      <w:bodyDiv w:val="1"/>
      <w:marLeft w:val="0"/>
      <w:marRight w:val="0"/>
      <w:marTop w:val="0"/>
      <w:marBottom w:val="0"/>
      <w:divBdr>
        <w:top w:val="none" w:sz="0" w:space="0" w:color="auto"/>
        <w:left w:val="none" w:sz="0" w:space="0" w:color="auto"/>
        <w:bottom w:val="none" w:sz="0" w:space="0" w:color="auto"/>
        <w:right w:val="none" w:sz="0" w:space="0" w:color="auto"/>
      </w:divBdr>
    </w:div>
    <w:div w:id="1332945571">
      <w:bodyDiv w:val="1"/>
      <w:marLeft w:val="0"/>
      <w:marRight w:val="0"/>
      <w:marTop w:val="0"/>
      <w:marBottom w:val="0"/>
      <w:divBdr>
        <w:top w:val="none" w:sz="0" w:space="0" w:color="auto"/>
        <w:left w:val="none" w:sz="0" w:space="0" w:color="auto"/>
        <w:bottom w:val="none" w:sz="0" w:space="0" w:color="auto"/>
        <w:right w:val="none" w:sz="0" w:space="0" w:color="auto"/>
      </w:divBdr>
    </w:div>
    <w:div w:id="1333290988">
      <w:bodyDiv w:val="1"/>
      <w:marLeft w:val="0"/>
      <w:marRight w:val="0"/>
      <w:marTop w:val="0"/>
      <w:marBottom w:val="0"/>
      <w:divBdr>
        <w:top w:val="none" w:sz="0" w:space="0" w:color="auto"/>
        <w:left w:val="none" w:sz="0" w:space="0" w:color="auto"/>
        <w:bottom w:val="none" w:sz="0" w:space="0" w:color="auto"/>
        <w:right w:val="none" w:sz="0" w:space="0" w:color="auto"/>
      </w:divBdr>
    </w:div>
    <w:div w:id="1334717984">
      <w:bodyDiv w:val="1"/>
      <w:marLeft w:val="0"/>
      <w:marRight w:val="0"/>
      <w:marTop w:val="0"/>
      <w:marBottom w:val="0"/>
      <w:divBdr>
        <w:top w:val="none" w:sz="0" w:space="0" w:color="auto"/>
        <w:left w:val="none" w:sz="0" w:space="0" w:color="auto"/>
        <w:bottom w:val="none" w:sz="0" w:space="0" w:color="auto"/>
        <w:right w:val="none" w:sz="0" w:space="0" w:color="auto"/>
      </w:divBdr>
    </w:div>
    <w:div w:id="1335259339">
      <w:bodyDiv w:val="1"/>
      <w:marLeft w:val="0"/>
      <w:marRight w:val="0"/>
      <w:marTop w:val="0"/>
      <w:marBottom w:val="0"/>
      <w:divBdr>
        <w:top w:val="none" w:sz="0" w:space="0" w:color="auto"/>
        <w:left w:val="none" w:sz="0" w:space="0" w:color="auto"/>
        <w:bottom w:val="none" w:sz="0" w:space="0" w:color="auto"/>
        <w:right w:val="none" w:sz="0" w:space="0" w:color="auto"/>
      </w:divBdr>
    </w:div>
    <w:div w:id="1336154371">
      <w:bodyDiv w:val="1"/>
      <w:marLeft w:val="0"/>
      <w:marRight w:val="0"/>
      <w:marTop w:val="0"/>
      <w:marBottom w:val="0"/>
      <w:divBdr>
        <w:top w:val="none" w:sz="0" w:space="0" w:color="auto"/>
        <w:left w:val="none" w:sz="0" w:space="0" w:color="auto"/>
        <w:bottom w:val="none" w:sz="0" w:space="0" w:color="auto"/>
        <w:right w:val="none" w:sz="0" w:space="0" w:color="auto"/>
      </w:divBdr>
    </w:div>
    <w:div w:id="1336299356">
      <w:bodyDiv w:val="1"/>
      <w:marLeft w:val="0"/>
      <w:marRight w:val="0"/>
      <w:marTop w:val="0"/>
      <w:marBottom w:val="0"/>
      <w:divBdr>
        <w:top w:val="none" w:sz="0" w:space="0" w:color="auto"/>
        <w:left w:val="none" w:sz="0" w:space="0" w:color="auto"/>
        <w:bottom w:val="none" w:sz="0" w:space="0" w:color="auto"/>
        <w:right w:val="none" w:sz="0" w:space="0" w:color="auto"/>
      </w:divBdr>
    </w:div>
    <w:div w:id="1336495060">
      <w:bodyDiv w:val="1"/>
      <w:marLeft w:val="0"/>
      <w:marRight w:val="0"/>
      <w:marTop w:val="0"/>
      <w:marBottom w:val="0"/>
      <w:divBdr>
        <w:top w:val="none" w:sz="0" w:space="0" w:color="auto"/>
        <w:left w:val="none" w:sz="0" w:space="0" w:color="auto"/>
        <w:bottom w:val="none" w:sz="0" w:space="0" w:color="auto"/>
        <w:right w:val="none" w:sz="0" w:space="0" w:color="auto"/>
      </w:divBdr>
    </w:div>
    <w:div w:id="1337806508">
      <w:bodyDiv w:val="1"/>
      <w:marLeft w:val="0"/>
      <w:marRight w:val="0"/>
      <w:marTop w:val="0"/>
      <w:marBottom w:val="0"/>
      <w:divBdr>
        <w:top w:val="none" w:sz="0" w:space="0" w:color="auto"/>
        <w:left w:val="none" w:sz="0" w:space="0" w:color="auto"/>
        <w:bottom w:val="none" w:sz="0" w:space="0" w:color="auto"/>
        <w:right w:val="none" w:sz="0" w:space="0" w:color="auto"/>
      </w:divBdr>
    </w:div>
    <w:div w:id="1338771587">
      <w:bodyDiv w:val="1"/>
      <w:marLeft w:val="0"/>
      <w:marRight w:val="0"/>
      <w:marTop w:val="0"/>
      <w:marBottom w:val="0"/>
      <w:divBdr>
        <w:top w:val="none" w:sz="0" w:space="0" w:color="auto"/>
        <w:left w:val="none" w:sz="0" w:space="0" w:color="auto"/>
        <w:bottom w:val="none" w:sz="0" w:space="0" w:color="auto"/>
        <w:right w:val="none" w:sz="0" w:space="0" w:color="auto"/>
      </w:divBdr>
    </w:div>
    <w:div w:id="1338967473">
      <w:bodyDiv w:val="1"/>
      <w:marLeft w:val="0"/>
      <w:marRight w:val="0"/>
      <w:marTop w:val="0"/>
      <w:marBottom w:val="0"/>
      <w:divBdr>
        <w:top w:val="none" w:sz="0" w:space="0" w:color="auto"/>
        <w:left w:val="none" w:sz="0" w:space="0" w:color="auto"/>
        <w:bottom w:val="none" w:sz="0" w:space="0" w:color="auto"/>
        <w:right w:val="none" w:sz="0" w:space="0" w:color="auto"/>
      </w:divBdr>
    </w:div>
    <w:div w:id="1339116645">
      <w:bodyDiv w:val="1"/>
      <w:marLeft w:val="0"/>
      <w:marRight w:val="0"/>
      <w:marTop w:val="0"/>
      <w:marBottom w:val="0"/>
      <w:divBdr>
        <w:top w:val="none" w:sz="0" w:space="0" w:color="auto"/>
        <w:left w:val="none" w:sz="0" w:space="0" w:color="auto"/>
        <w:bottom w:val="none" w:sz="0" w:space="0" w:color="auto"/>
        <w:right w:val="none" w:sz="0" w:space="0" w:color="auto"/>
      </w:divBdr>
    </w:div>
    <w:div w:id="1339388651">
      <w:bodyDiv w:val="1"/>
      <w:marLeft w:val="0"/>
      <w:marRight w:val="0"/>
      <w:marTop w:val="0"/>
      <w:marBottom w:val="0"/>
      <w:divBdr>
        <w:top w:val="none" w:sz="0" w:space="0" w:color="auto"/>
        <w:left w:val="none" w:sz="0" w:space="0" w:color="auto"/>
        <w:bottom w:val="none" w:sz="0" w:space="0" w:color="auto"/>
        <w:right w:val="none" w:sz="0" w:space="0" w:color="auto"/>
      </w:divBdr>
    </w:div>
    <w:div w:id="1340112841">
      <w:bodyDiv w:val="1"/>
      <w:marLeft w:val="0"/>
      <w:marRight w:val="0"/>
      <w:marTop w:val="0"/>
      <w:marBottom w:val="0"/>
      <w:divBdr>
        <w:top w:val="none" w:sz="0" w:space="0" w:color="auto"/>
        <w:left w:val="none" w:sz="0" w:space="0" w:color="auto"/>
        <w:bottom w:val="none" w:sz="0" w:space="0" w:color="auto"/>
        <w:right w:val="none" w:sz="0" w:space="0" w:color="auto"/>
      </w:divBdr>
    </w:div>
    <w:div w:id="1340619906">
      <w:bodyDiv w:val="1"/>
      <w:marLeft w:val="0"/>
      <w:marRight w:val="0"/>
      <w:marTop w:val="0"/>
      <w:marBottom w:val="0"/>
      <w:divBdr>
        <w:top w:val="none" w:sz="0" w:space="0" w:color="auto"/>
        <w:left w:val="none" w:sz="0" w:space="0" w:color="auto"/>
        <w:bottom w:val="none" w:sz="0" w:space="0" w:color="auto"/>
        <w:right w:val="none" w:sz="0" w:space="0" w:color="auto"/>
      </w:divBdr>
    </w:div>
    <w:div w:id="1340962212">
      <w:bodyDiv w:val="1"/>
      <w:marLeft w:val="0"/>
      <w:marRight w:val="0"/>
      <w:marTop w:val="0"/>
      <w:marBottom w:val="0"/>
      <w:divBdr>
        <w:top w:val="none" w:sz="0" w:space="0" w:color="auto"/>
        <w:left w:val="none" w:sz="0" w:space="0" w:color="auto"/>
        <w:bottom w:val="none" w:sz="0" w:space="0" w:color="auto"/>
        <w:right w:val="none" w:sz="0" w:space="0" w:color="auto"/>
      </w:divBdr>
    </w:div>
    <w:div w:id="1342009051">
      <w:bodyDiv w:val="1"/>
      <w:marLeft w:val="0"/>
      <w:marRight w:val="0"/>
      <w:marTop w:val="0"/>
      <w:marBottom w:val="0"/>
      <w:divBdr>
        <w:top w:val="none" w:sz="0" w:space="0" w:color="auto"/>
        <w:left w:val="none" w:sz="0" w:space="0" w:color="auto"/>
        <w:bottom w:val="none" w:sz="0" w:space="0" w:color="auto"/>
        <w:right w:val="none" w:sz="0" w:space="0" w:color="auto"/>
      </w:divBdr>
    </w:div>
    <w:div w:id="1343508561">
      <w:bodyDiv w:val="1"/>
      <w:marLeft w:val="0"/>
      <w:marRight w:val="0"/>
      <w:marTop w:val="0"/>
      <w:marBottom w:val="0"/>
      <w:divBdr>
        <w:top w:val="none" w:sz="0" w:space="0" w:color="auto"/>
        <w:left w:val="none" w:sz="0" w:space="0" w:color="auto"/>
        <w:bottom w:val="none" w:sz="0" w:space="0" w:color="auto"/>
        <w:right w:val="none" w:sz="0" w:space="0" w:color="auto"/>
      </w:divBdr>
    </w:div>
    <w:div w:id="1343555866">
      <w:bodyDiv w:val="1"/>
      <w:marLeft w:val="0"/>
      <w:marRight w:val="0"/>
      <w:marTop w:val="0"/>
      <w:marBottom w:val="0"/>
      <w:divBdr>
        <w:top w:val="none" w:sz="0" w:space="0" w:color="auto"/>
        <w:left w:val="none" w:sz="0" w:space="0" w:color="auto"/>
        <w:bottom w:val="none" w:sz="0" w:space="0" w:color="auto"/>
        <w:right w:val="none" w:sz="0" w:space="0" w:color="auto"/>
      </w:divBdr>
    </w:div>
    <w:div w:id="1345549008">
      <w:bodyDiv w:val="1"/>
      <w:marLeft w:val="0"/>
      <w:marRight w:val="0"/>
      <w:marTop w:val="0"/>
      <w:marBottom w:val="0"/>
      <w:divBdr>
        <w:top w:val="none" w:sz="0" w:space="0" w:color="auto"/>
        <w:left w:val="none" w:sz="0" w:space="0" w:color="auto"/>
        <w:bottom w:val="none" w:sz="0" w:space="0" w:color="auto"/>
        <w:right w:val="none" w:sz="0" w:space="0" w:color="auto"/>
      </w:divBdr>
    </w:div>
    <w:div w:id="1345669846">
      <w:bodyDiv w:val="1"/>
      <w:marLeft w:val="0"/>
      <w:marRight w:val="0"/>
      <w:marTop w:val="0"/>
      <w:marBottom w:val="0"/>
      <w:divBdr>
        <w:top w:val="none" w:sz="0" w:space="0" w:color="auto"/>
        <w:left w:val="none" w:sz="0" w:space="0" w:color="auto"/>
        <w:bottom w:val="none" w:sz="0" w:space="0" w:color="auto"/>
        <w:right w:val="none" w:sz="0" w:space="0" w:color="auto"/>
      </w:divBdr>
    </w:div>
    <w:div w:id="1346247964">
      <w:bodyDiv w:val="1"/>
      <w:marLeft w:val="0"/>
      <w:marRight w:val="0"/>
      <w:marTop w:val="0"/>
      <w:marBottom w:val="0"/>
      <w:divBdr>
        <w:top w:val="none" w:sz="0" w:space="0" w:color="auto"/>
        <w:left w:val="none" w:sz="0" w:space="0" w:color="auto"/>
        <w:bottom w:val="none" w:sz="0" w:space="0" w:color="auto"/>
        <w:right w:val="none" w:sz="0" w:space="0" w:color="auto"/>
      </w:divBdr>
      <w:divsChild>
        <w:div w:id="1211959952">
          <w:marLeft w:val="1080"/>
          <w:marRight w:val="0"/>
          <w:marTop w:val="120"/>
          <w:marBottom w:val="0"/>
          <w:divBdr>
            <w:top w:val="none" w:sz="0" w:space="0" w:color="auto"/>
            <w:left w:val="none" w:sz="0" w:space="0" w:color="auto"/>
            <w:bottom w:val="none" w:sz="0" w:space="0" w:color="auto"/>
            <w:right w:val="none" w:sz="0" w:space="0" w:color="auto"/>
          </w:divBdr>
        </w:div>
      </w:divsChild>
    </w:div>
    <w:div w:id="1347438499">
      <w:bodyDiv w:val="1"/>
      <w:marLeft w:val="0"/>
      <w:marRight w:val="0"/>
      <w:marTop w:val="0"/>
      <w:marBottom w:val="0"/>
      <w:divBdr>
        <w:top w:val="none" w:sz="0" w:space="0" w:color="auto"/>
        <w:left w:val="none" w:sz="0" w:space="0" w:color="auto"/>
        <w:bottom w:val="none" w:sz="0" w:space="0" w:color="auto"/>
        <w:right w:val="none" w:sz="0" w:space="0" w:color="auto"/>
      </w:divBdr>
    </w:div>
    <w:div w:id="1348484959">
      <w:bodyDiv w:val="1"/>
      <w:marLeft w:val="0"/>
      <w:marRight w:val="0"/>
      <w:marTop w:val="0"/>
      <w:marBottom w:val="0"/>
      <w:divBdr>
        <w:top w:val="none" w:sz="0" w:space="0" w:color="auto"/>
        <w:left w:val="none" w:sz="0" w:space="0" w:color="auto"/>
        <w:bottom w:val="none" w:sz="0" w:space="0" w:color="auto"/>
        <w:right w:val="none" w:sz="0" w:space="0" w:color="auto"/>
      </w:divBdr>
    </w:div>
    <w:div w:id="1349257206">
      <w:bodyDiv w:val="1"/>
      <w:marLeft w:val="0"/>
      <w:marRight w:val="0"/>
      <w:marTop w:val="0"/>
      <w:marBottom w:val="0"/>
      <w:divBdr>
        <w:top w:val="none" w:sz="0" w:space="0" w:color="auto"/>
        <w:left w:val="none" w:sz="0" w:space="0" w:color="auto"/>
        <w:bottom w:val="none" w:sz="0" w:space="0" w:color="auto"/>
        <w:right w:val="none" w:sz="0" w:space="0" w:color="auto"/>
      </w:divBdr>
    </w:div>
    <w:div w:id="1349403167">
      <w:bodyDiv w:val="1"/>
      <w:marLeft w:val="0"/>
      <w:marRight w:val="0"/>
      <w:marTop w:val="0"/>
      <w:marBottom w:val="0"/>
      <w:divBdr>
        <w:top w:val="none" w:sz="0" w:space="0" w:color="auto"/>
        <w:left w:val="none" w:sz="0" w:space="0" w:color="auto"/>
        <w:bottom w:val="none" w:sz="0" w:space="0" w:color="auto"/>
        <w:right w:val="none" w:sz="0" w:space="0" w:color="auto"/>
      </w:divBdr>
    </w:div>
    <w:div w:id="1352142317">
      <w:bodyDiv w:val="1"/>
      <w:marLeft w:val="0"/>
      <w:marRight w:val="0"/>
      <w:marTop w:val="0"/>
      <w:marBottom w:val="0"/>
      <w:divBdr>
        <w:top w:val="none" w:sz="0" w:space="0" w:color="auto"/>
        <w:left w:val="none" w:sz="0" w:space="0" w:color="auto"/>
        <w:bottom w:val="none" w:sz="0" w:space="0" w:color="auto"/>
        <w:right w:val="none" w:sz="0" w:space="0" w:color="auto"/>
      </w:divBdr>
    </w:div>
    <w:div w:id="1352411638">
      <w:bodyDiv w:val="1"/>
      <w:marLeft w:val="0"/>
      <w:marRight w:val="0"/>
      <w:marTop w:val="0"/>
      <w:marBottom w:val="0"/>
      <w:divBdr>
        <w:top w:val="none" w:sz="0" w:space="0" w:color="auto"/>
        <w:left w:val="none" w:sz="0" w:space="0" w:color="auto"/>
        <w:bottom w:val="none" w:sz="0" w:space="0" w:color="auto"/>
        <w:right w:val="none" w:sz="0" w:space="0" w:color="auto"/>
      </w:divBdr>
    </w:div>
    <w:div w:id="1355375644">
      <w:bodyDiv w:val="1"/>
      <w:marLeft w:val="0"/>
      <w:marRight w:val="0"/>
      <w:marTop w:val="0"/>
      <w:marBottom w:val="0"/>
      <w:divBdr>
        <w:top w:val="none" w:sz="0" w:space="0" w:color="auto"/>
        <w:left w:val="none" w:sz="0" w:space="0" w:color="auto"/>
        <w:bottom w:val="none" w:sz="0" w:space="0" w:color="auto"/>
        <w:right w:val="none" w:sz="0" w:space="0" w:color="auto"/>
      </w:divBdr>
    </w:div>
    <w:div w:id="1355885810">
      <w:bodyDiv w:val="1"/>
      <w:marLeft w:val="0"/>
      <w:marRight w:val="0"/>
      <w:marTop w:val="0"/>
      <w:marBottom w:val="0"/>
      <w:divBdr>
        <w:top w:val="none" w:sz="0" w:space="0" w:color="auto"/>
        <w:left w:val="none" w:sz="0" w:space="0" w:color="auto"/>
        <w:bottom w:val="none" w:sz="0" w:space="0" w:color="auto"/>
        <w:right w:val="none" w:sz="0" w:space="0" w:color="auto"/>
      </w:divBdr>
    </w:div>
    <w:div w:id="1358385666">
      <w:bodyDiv w:val="1"/>
      <w:marLeft w:val="0"/>
      <w:marRight w:val="0"/>
      <w:marTop w:val="0"/>
      <w:marBottom w:val="0"/>
      <w:divBdr>
        <w:top w:val="none" w:sz="0" w:space="0" w:color="auto"/>
        <w:left w:val="none" w:sz="0" w:space="0" w:color="auto"/>
        <w:bottom w:val="none" w:sz="0" w:space="0" w:color="auto"/>
        <w:right w:val="none" w:sz="0" w:space="0" w:color="auto"/>
      </w:divBdr>
    </w:div>
    <w:div w:id="1358700729">
      <w:bodyDiv w:val="1"/>
      <w:marLeft w:val="0"/>
      <w:marRight w:val="0"/>
      <w:marTop w:val="0"/>
      <w:marBottom w:val="0"/>
      <w:divBdr>
        <w:top w:val="none" w:sz="0" w:space="0" w:color="auto"/>
        <w:left w:val="none" w:sz="0" w:space="0" w:color="auto"/>
        <w:bottom w:val="none" w:sz="0" w:space="0" w:color="auto"/>
        <w:right w:val="none" w:sz="0" w:space="0" w:color="auto"/>
      </w:divBdr>
    </w:div>
    <w:div w:id="1359626813">
      <w:bodyDiv w:val="1"/>
      <w:marLeft w:val="0"/>
      <w:marRight w:val="0"/>
      <w:marTop w:val="0"/>
      <w:marBottom w:val="0"/>
      <w:divBdr>
        <w:top w:val="none" w:sz="0" w:space="0" w:color="auto"/>
        <w:left w:val="none" w:sz="0" w:space="0" w:color="auto"/>
        <w:bottom w:val="none" w:sz="0" w:space="0" w:color="auto"/>
        <w:right w:val="none" w:sz="0" w:space="0" w:color="auto"/>
      </w:divBdr>
    </w:div>
    <w:div w:id="1360162084">
      <w:bodyDiv w:val="1"/>
      <w:marLeft w:val="0"/>
      <w:marRight w:val="0"/>
      <w:marTop w:val="0"/>
      <w:marBottom w:val="0"/>
      <w:divBdr>
        <w:top w:val="none" w:sz="0" w:space="0" w:color="auto"/>
        <w:left w:val="none" w:sz="0" w:space="0" w:color="auto"/>
        <w:bottom w:val="none" w:sz="0" w:space="0" w:color="auto"/>
        <w:right w:val="none" w:sz="0" w:space="0" w:color="auto"/>
      </w:divBdr>
    </w:div>
    <w:div w:id="1360617777">
      <w:bodyDiv w:val="1"/>
      <w:marLeft w:val="0"/>
      <w:marRight w:val="0"/>
      <w:marTop w:val="0"/>
      <w:marBottom w:val="0"/>
      <w:divBdr>
        <w:top w:val="none" w:sz="0" w:space="0" w:color="auto"/>
        <w:left w:val="none" w:sz="0" w:space="0" w:color="auto"/>
        <w:bottom w:val="none" w:sz="0" w:space="0" w:color="auto"/>
        <w:right w:val="none" w:sz="0" w:space="0" w:color="auto"/>
      </w:divBdr>
    </w:div>
    <w:div w:id="1361518290">
      <w:bodyDiv w:val="1"/>
      <w:marLeft w:val="0"/>
      <w:marRight w:val="0"/>
      <w:marTop w:val="0"/>
      <w:marBottom w:val="0"/>
      <w:divBdr>
        <w:top w:val="none" w:sz="0" w:space="0" w:color="auto"/>
        <w:left w:val="none" w:sz="0" w:space="0" w:color="auto"/>
        <w:bottom w:val="none" w:sz="0" w:space="0" w:color="auto"/>
        <w:right w:val="none" w:sz="0" w:space="0" w:color="auto"/>
      </w:divBdr>
    </w:div>
    <w:div w:id="1361663693">
      <w:bodyDiv w:val="1"/>
      <w:marLeft w:val="0"/>
      <w:marRight w:val="0"/>
      <w:marTop w:val="0"/>
      <w:marBottom w:val="0"/>
      <w:divBdr>
        <w:top w:val="none" w:sz="0" w:space="0" w:color="auto"/>
        <w:left w:val="none" w:sz="0" w:space="0" w:color="auto"/>
        <w:bottom w:val="none" w:sz="0" w:space="0" w:color="auto"/>
        <w:right w:val="none" w:sz="0" w:space="0" w:color="auto"/>
      </w:divBdr>
    </w:div>
    <w:div w:id="1361975362">
      <w:bodyDiv w:val="1"/>
      <w:marLeft w:val="0"/>
      <w:marRight w:val="0"/>
      <w:marTop w:val="0"/>
      <w:marBottom w:val="0"/>
      <w:divBdr>
        <w:top w:val="none" w:sz="0" w:space="0" w:color="auto"/>
        <w:left w:val="none" w:sz="0" w:space="0" w:color="auto"/>
        <w:bottom w:val="none" w:sz="0" w:space="0" w:color="auto"/>
        <w:right w:val="none" w:sz="0" w:space="0" w:color="auto"/>
      </w:divBdr>
    </w:div>
    <w:div w:id="1361976798">
      <w:bodyDiv w:val="1"/>
      <w:marLeft w:val="0"/>
      <w:marRight w:val="0"/>
      <w:marTop w:val="0"/>
      <w:marBottom w:val="0"/>
      <w:divBdr>
        <w:top w:val="none" w:sz="0" w:space="0" w:color="auto"/>
        <w:left w:val="none" w:sz="0" w:space="0" w:color="auto"/>
        <w:bottom w:val="none" w:sz="0" w:space="0" w:color="auto"/>
        <w:right w:val="none" w:sz="0" w:space="0" w:color="auto"/>
      </w:divBdr>
    </w:div>
    <w:div w:id="1362049075">
      <w:bodyDiv w:val="1"/>
      <w:marLeft w:val="0"/>
      <w:marRight w:val="0"/>
      <w:marTop w:val="0"/>
      <w:marBottom w:val="0"/>
      <w:divBdr>
        <w:top w:val="none" w:sz="0" w:space="0" w:color="auto"/>
        <w:left w:val="none" w:sz="0" w:space="0" w:color="auto"/>
        <w:bottom w:val="none" w:sz="0" w:space="0" w:color="auto"/>
        <w:right w:val="none" w:sz="0" w:space="0" w:color="auto"/>
      </w:divBdr>
    </w:div>
    <w:div w:id="1363171826">
      <w:bodyDiv w:val="1"/>
      <w:marLeft w:val="0"/>
      <w:marRight w:val="0"/>
      <w:marTop w:val="0"/>
      <w:marBottom w:val="0"/>
      <w:divBdr>
        <w:top w:val="none" w:sz="0" w:space="0" w:color="auto"/>
        <w:left w:val="none" w:sz="0" w:space="0" w:color="auto"/>
        <w:bottom w:val="none" w:sz="0" w:space="0" w:color="auto"/>
        <w:right w:val="none" w:sz="0" w:space="0" w:color="auto"/>
      </w:divBdr>
    </w:div>
    <w:div w:id="1364331166">
      <w:bodyDiv w:val="1"/>
      <w:marLeft w:val="0"/>
      <w:marRight w:val="0"/>
      <w:marTop w:val="0"/>
      <w:marBottom w:val="0"/>
      <w:divBdr>
        <w:top w:val="none" w:sz="0" w:space="0" w:color="auto"/>
        <w:left w:val="none" w:sz="0" w:space="0" w:color="auto"/>
        <w:bottom w:val="none" w:sz="0" w:space="0" w:color="auto"/>
        <w:right w:val="none" w:sz="0" w:space="0" w:color="auto"/>
      </w:divBdr>
    </w:div>
    <w:div w:id="1364674214">
      <w:bodyDiv w:val="1"/>
      <w:marLeft w:val="0"/>
      <w:marRight w:val="0"/>
      <w:marTop w:val="0"/>
      <w:marBottom w:val="0"/>
      <w:divBdr>
        <w:top w:val="none" w:sz="0" w:space="0" w:color="auto"/>
        <w:left w:val="none" w:sz="0" w:space="0" w:color="auto"/>
        <w:bottom w:val="none" w:sz="0" w:space="0" w:color="auto"/>
        <w:right w:val="none" w:sz="0" w:space="0" w:color="auto"/>
      </w:divBdr>
    </w:div>
    <w:div w:id="1366641516">
      <w:bodyDiv w:val="1"/>
      <w:marLeft w:val="0"/>
      <w:marRight w:val="0"/>
      <w:marTop w:val="0"/>
      <w:marBottom w:val="0"/>
      <w:divBdr>
        <w:top w:val="none" w:sz="0" w:space="0" w:color="auto"/>
        <w:left w:val="none" w:sz="0" w:space="0" w:color="auto"/>
        <w:bottom w:val="none" w:sz="0" w:space="0" w:color="auto"/>
        <w:right w:val="none" w:sz="0" w:space="0" w:color="auto"/>
      </w:divBdr>
    </w:div>
    <w:div w:id="1367294710">
      <w:bodyDiv w:val="1"/>
      <w:marLeft w:val="0"/>
      <w:marRight w:val="0"/>
      <w:marTop w:val="0"/>
      <w:marBottom w:val="0"/>
      <w:divBdr>
        <w:top w:val="none" w:sz="0" w:space="0" w:color="auto"/>
        <w:left w:val="none" w:sz="0" w:space="0" w:color="auto"/>
        <w:bottom w:val="none" w:sz="0" w:space="0" w:color="auto"/>
        <w:right w:val="none" w:sz="0" w:space="0" w:color="auto"/>
      </w:divBdr>
    </w:div>
    <w:div w:id="1367412157">
      <w:bodyDiv w:val="1"/>
      <w:marLeft w:val="0"/>
      <w:marRight w:val="0"/>
      <w:marTop w:val="0"/>
      <w:marBottom w:val="0"/>
      <w:divBdr>
        <w:top w:val="none" w:sz="0" w:space="0" w:color="auto"/>
        <w:left w:val="none" w:sz="0" w:space="0" w:color="auto"/>
        <w:bottom w:val="none" w:sz="0" w:space="0" w:color="auto"/>
        <w:right w:val="none" w:sz="0" w:space="0" w:color="auto"/>
      </w:divBdr>
    </w:div>
    <w:div w:id="1370569249">
      <w:bodyDiv w:val="1"/>
      <w:marLeft w:val="0"/>
      <w:marRight w:val="0"/>
      <w:marTop w:val="0"/>
      <w:marBottom w:val="0"/>
      <w:divBdr>
        <w:top w:val="none" w:sz="0" w:space="0" w:color="auto"/>
        <w:left w:val="none" w:sz="0" w:space="0" w:color="auto"/>
        <w:bottom w:val="none" w:sz="0" w:space="0" w:color="auto"/>
        <w:right w:val="none" w:sz="0" w:space="0" w:color="auto"/>
      </w:divBdr>
    </w:div>
    <w:div w:id="1372421403">
      <w:bodyDiv w:val="1"/>
      <w:marLeft w:val="0"/>
      <w:marRight w:val="0"/>
      <w:marTop w:val="0"/>
      <w:marBottom w:val="0"/>
      <w:divBdr>
        <w:top w:val="none" w:sz="0" w:space="0" w:color="auto"/>
        <w:left w:val="none" w:sz="0" w:space="0" w:color="auto"/>
        <w:bottom w:val="none" w:sz="0" w:space="0" w:color="auto"/>
        <w:right w:val="none" w:sz="0" w:space="0" w:color="auto"/>
      </w:divBdr>
    </w:div>
    <w:div w:id="1372920944">
      <w:bodyDiv w:val="1"/>
      <w:marLeft w:val="0"/>
      <w:marRight w:val="0"/>
      <w:marTop w:val="0"/>
      <w:marBottom w:val="0"/>
      <w:divBdr>
        <w:top w:val="none" w:sz="0" w:space="0" w:color="auto"/>
        <w:left w:val="none" w:sz="0" w:space="0" w:color="auto"/>
        <w:bottom w:val="none" w:sz="0" w:space="0" w:color="auto"/>
        <w:right w:val="none" w:sz="0" w:space="0" w:color="auto"/>
      </w:divBdr>
    </w:div>
    <w:div w:id="1373336317">
      <w:bodyDiv w:val="1"/>
      <w:marLeft w:val="0"/>
      <w:marRight w:val="0"/>
      <w:marTop w:val="0"/>
      <w:marBottom w:val="0"/>
      <w:divBdr>
        <w:top w:val="none" w:sz="0" w:space="0" w:color="auto"/>
        <w:left w:val="none" w:sz="0" w:space="0" w:color="auto"/>
        <w:bottom w:val="none" w:sz="0" w:space="0" w:color="auto"/>
        <w:right w:val="none" w:sz="0" w:space="0" w:color="auto"/>
      </w:divBdr>
    </w:div>
    <w:div w:id="1373337249">
      <w:bodyDiv w:val="1"/>
      <w:marLeft w:val="0"/>
      <w:marRight w:val="0"/>
      <w:marTop w:val="0"/>
      <w:marBottom w:val="0"/>
      <w:divBdr>
        <w:top w:val="none" w:sz="0" w:space="0" w:color="auto"/>
        <w:left w:val="none" w:sz="0" w:space="0" w:color="auto"/>
        <w:bottom w:val="none" w:sz="0" w:space="0" w:color="auto"/>
        <w:right w:val="none" w:sz="0" w:space="0" w:color="auto"/>
      </w:divBdr>
    </w:div>
    <w:div w:id="1373654204">
      <w:bodyDiv w:val="1"/>
      <w:marLeft w:val="0"/>
      <w:marRight w:val="0"/>
      <w:marTop w:val="0"/>
      <w:marBottom w:val="0"/>
      <w:divBdr>
        <w:top w:val="none" w:sz="0" w:space="0" w:color="auto"/>
        <w:left w:val="none" w:sz="0" w:space="0" w:color="auto"/>
        <w:bottom w:val="none" w:sz="0" w:space="0" w:color="auto"/>
        <w:right w:val="none" w:sz="0" w:space="0" w:color="auto"/>
      </w:divBdr>
    </w:div>
    <w:div w:id="1373921423">
      <w:bodyDiv w:val="1"/>
      <w:marLeft w:val="0"/>
      <w:marRight w:val="0"/>
      <w:marTop w:val="0"/>
      <w:marBottom w:val="0"/>
      <w:divBdr>
        <w:top w:val="none" w:sz="0" w:space="0" w:color="auto"/>
        <w:left w:val="none" w:sz="0" w:space="0" w:color="auto"/>
        <w:bottom w:val="none" w:sz="0" w:space="0" w:color="auto"/>
        <w:right w:val="none" w:sz="0" w:space="0" w:color="auto"/>
      </w:divBdr>
    </w:div>
    <w:div w:id="1374693436">
      <w:bodyDiv w:val="1"/>
      <w:marLeft w:val="0"/>
      <w:marRight w:val="0"/>
      <w:marTop w:val="0"/>
      <w:marBottom w:val="0"/>
      <w:divBdr>
        <w:top w:val="none" w:sz="0" w:space="0" w:color="auto"/>
        <w:left w:val="none" w:sz="0" w:space="0" w:color="auto"/>
        <w:bottom w:val="none" w:sz="0" w:space="0" w:color="auto"/>
        <w:right w:val="none" w:sz="0" w:space="0" w:color="auto"/>
      </w:divBdr>
      <w:divsChild>
        <w:div w:id="183516610">
          <w:marLeft w:val="360"/>
          <w:marRight w:val="0"/>
          <w:marTop w:val="200"/>
          <w:marBottom w:val="0"/>
          <w:divBdr>
            <w:top w:val="none" w:sz="0" w:space="0" w:color="auto"/>
            <w:left w:val="none" w:sz="0" w:space="0" w:color="auto"/>
            <w:bottom w:val="none" w:sz="0" w:space="0" w:color="auto"/>
            <w:right w:val="none" w:sz="0" w:space="0" w:color="auto"/>
          </w:divBdr>
        </w:div>
      </w:divsChild>
    </w:div>
    <w:div w:id="1375042396">
      <w:bodyDiv w:val="1"/>
      <w:marLeft w:val="0"/>
      <w:marRight w:val="0"/>
      <w:marTop w:val="0"/>
      <w:marBottom w:val="0"/>
      <w:divBdr>
        <w:top w:val="none" w:sz="0" w:space="0" w:color="auto"/>
        <w:left w:val="none" w:sz="0" w:space="0" w:color="auto"/>
        <w:bottom w:val="none" w:sz="0" w:space="0" w:color="auto"/>
        <w:right w:val="none" w:sz="0" w:space="0" w:color="auto"/>
      </w:divBdr>
    </w:div>
    <w:div w:id="1375884954">
      <w:bodyDiv w:val="1"/>
      <w:marLeft w:val="0"/>
      <w:marRight w:val="0"/>
      <w:marTop w:val="0"/>
      <w:marBottom w:val="0"/>
      <w:divBdr>
        <w:top w:val="none" w:sz="0" w:space="0" w:color="auto"/>
        <w:left w:val="none" w:sz="0" w:space="0" w:color="auto"/>
        <w:bottom w:val="none" w:sz="0" w:space="0" w:color="auto"/>
        <w:right w:val="none" w:sz="0" w:space="0" w:color="auto"/>
      </w:divBdr>
    </w:div>
    <w:div w:id="1376352216">
      <w:bodyDiv w:val="1"/>
      <w:marLeft w:val="0"/>
      <w:marRight w:val="0"/>
      <w:marTop w:val="0"/>
      <w:marBottom w:val="0"/>
      <w:divBdr>
        <w:top w:val="none" w:sz="0" w:space="0" w:color="auto"/>
        <w:left w:val="none" w:sz="0" w:space="0" w:color="auto"/>
        <w:bottom w:val="none" w:sz="0" w:space="0" w:color="auto"/>
        <w:right w:val="none" w:sz="0" w:space="0" w:color="auto"/>
      </w:divBdr>
    </w:div>
    <w:div w:id="1376737521">
      <w:bodyDiv w:val="1"/>
      <w:marLeft w:val="0"/>
      <w:marRight w:val="0"/>
      <w:marTop w:val="0"/>
      <w:marBottom w:val="0"/>
      <w:divBdr>
        <w:top w:val="none" w:sz="0" w:space="0" w:color="auto"/>
        <w:left w:val="none" w:sz="0" w:space="0" w:color="auto"/>
        <w:bottom w:val="none" w:sz="0" w:space="0" w:color="auto"/>
        <w:right w:val="none" w:sz="0" w:space="0" w:color="auto"/>
      </w:divBdr>
    </w:div>
    <w:div w:id="1378117531">
      <w:bodyDiv w:val="1"/>
      <w:marLeft w:val="0"/>
      <w:marRight w:val="0"/>
      <w:marTop w:val="0"/>
      <w:marBottom w:val="0"/>
      <w:divBdr>
        <w:top w:val="none" w:sz="0" w:space="0" w:color="auto"/>
        <w:left w:val="none" w:sz="0" w:space="0" w:color="auto"/>
        <w:bottom w:val="none" w:sz="0" w:space="0" w:color="auto"/>
        <w:right w:val="none" w:sz="0" w:space="0" w:color="auto"/>
      </w:divBdr>
    </w:div>
    <w:div w:id="1378243890">
      <w:bodyDiv w:val="1"/>
      <w:marLeft w:val="0"/>
      <w:marRight w:val="0"/>
      <w:marTop w:val="0"/>
      <w:marBottom w:val="0"/>
      <w:divBdr>
        <w:top w:val="none" w:sz="0" w:space="0" w:color="auto"/>
        <w:left w:val="none" w:sz="0" w:space="0" w:color="auto"/>
        <w:bottom w:val="none" w:sz="0" w:space="0" w:color="auto"/>
        <w:right w:val="none" w:sz="0" w:space="0" w:color="auto"/>
      </w:divBdr>
    </w:div>
    <w:div w:id="1379165427">
      <w:bodyDiv w:val="1"/>
      <w:marLeft w:val="0"/>
      <w:marRight w:val="0"/>
      <w:marTop w:val="0"/>
      <w:marBottom w:val="0"/>
      <w:divBdr>
        <w:top w:val="none" w:sz="0" w:space="0" w:color="auto"/>
        <w:left w:val="none" w:sz="0" w:space="0" w:color="auto"/>
        <w:bottom w:val="none" w:sz="0" w:space="0" w:color="auto"/>
        <w:right w:val="none" w:sz="0" w:space="0" w:color="auto"/>
      </w:divBdr>
    </w:div>
    <w:div w:id="1381323906">
      <w:bodyDiv w:val="1"/>
      <w:marLeft w:val="0"/>
      <w:marRight w:val="0"/>
      <w:marTop w:val="0"/>
      <w:marBottom w:val="0"/>
      <w:divBdr>
        <w:top w:val="none" w:sz="0" w:space="0" w:color="auto"/>
        <w:left w:val="none" w:sz="0" w:space="0" w:color="auto"/>
        <w:bottom w:val="none" w:sz="0" w:space="0" w:color="auto"/>
        <w:right w:val="none" w:sz="0" w:space="0" w:color="auto"/>
      </w:divBdr>
    </w:div>
    <w:div w:id="1381633104">
      <w:bodyDiv w:val="1"/>
      <w:marLeft w:val="0"/>
      <w:marRight w:val="0"/>
      <w:marTop w:val="0"/>
      <w:marBottom w:val="0"/>
      <w:divBdr>
        <w:top w:val="none" w:sz="0" w:space="0" w:color="auto"/>
        <w:left w:val="none" w:sz="0" w:space="0" w:color="auto"/>
        <w:bottom w:val="none" w:sz="0" w:space="0" w:color="auto"/>
        <w:right w:val="none" w:sz="0" w:space="0" w:color="auto"/>
      </w:divBdr>
    </w:div>
    <w:div w:id="1381975517">
      <w:bodyDiv w:val="1"/>
      <w:marLeft w:val="0"/>
      <w:marRight w:val="0"/>
      <w:marTop w:val="0"/>
      <w:marBottom w:val="0"/>
      <w:divBdr>
        <w:top w:val="none" w:sz="0" w:space="0" w:color="auto"/>
        <w:left w:val="none" w:sz="0" w:space="0" w:color="auto"/>
        <w:bottom w:val="none" w:sz="0" w:space="0" w:color="auto"/>
        <w:right w:val="none" w:sz="0" w:space="0" w:color="auto"/>
      </w:divBdr>
    </w:div>
    <w:div w:id="1382168370">
      <w:bodyDiv w:val="1"/>
      <w:marLeft w:val="0"/>
      <w:marRight w:val="0"/>
      <w:marTop w:val="0"/>
      <w:marBottom w:val="0"/>
      <w:divBdr>
        <w:top w:val="none" w:sz="0" w:space="0" w:color="auto"/>
        <w:left w:val="none" w:sz="0" w:space="0" w:color="auto"/>
        <w:bottom w:val="none" w:sz="0" w:space="0" w:color="auto"/>
        <w:right w:val="none" w:sz="0" w:space="0" w:color="auto"/>
      </w:divBdr>
    </w:div>
    <w:div w:id="1382561420">
      <w:bodyDiv w:val="1"/>
      <w:marLeft w:val="0"/>
      <w:marRight w:val="0"/>
      <w:marTop w:val="0"/>
      <w:marBottom w:val="0"/>
      <w:divBdr>
        <w:top w:val="none" w:sz="0" w:space="0" w:color="auto"/>
        <w:left w:val="none" w:sz="0" w:space="0" w:color="auto"/>
        <w:bottom w:val="none" w:sz="0" w:space="0" w:color="auto"/>
        <w:right w:val="none" w:sz="0" w:space="0" w:color="auto"/>
      </w:divBdr>
    </w:div>
    <w:div w:id="1383017413">
      <w:bodyDiv w:val="1"/>
      <w:marLeft w:val="0"/>
      <w:marRight w:val="0"/>
      <w:marTop w:val="0"/>
      <w:marBottom w:val="0"/>
      <w:divBdr>
        <w:top w:val="none" w:sz="0" w:space="0" w:color="auto"/>
        <w:left w:val="none" w:sz="0" w:space="0" w:color="auto"/>
        <w:bottom w:val="none" w:sz="0" w:space="0" w:color="auto"/>
        <w:right w:val="none" w:sz="0" w:space="0" w:color="auto"/>
      </w:divBdr>
    </w:div>
    <w:div w:id="1384018192">
      <w:bodyDiv w:val="1"/>
      <w:marLeft w:val="0"/>
      <w:marRight w:val="0"/>
      <w:marTop w:val="0"/>
      <w:marBottom w:val="0"/>
      <w:divBdr>
        <w:top w:val="none" w:sz="0" w:space="0" w:color="auto"/>
        <w:left w:val="none" w:sz="0" w:space="0" w:color="auto"/>
        <w:bottom w:val="none" w:sz="0" w:space="0" w:color="auto"/>
        <w:right w:val="none" w:sz="0" w:space="0" w:color="auto"/>
      </w:divBdr>
    </w:div>
    <w:div w:id="1384056440">
      <w:bodyDiv w:val="1"/>
      <w:marLeft w:val="0"/>
      <w:marRight w:val="0"/>
      <w:marTop w:val="0"/>
      <w:marBottom w:val="0"/>
      <w:divBdr>
        <w:top w:val="none" w:sz="0" w:space="0" w:color="auto"/>
        <w:left w:val="none" w:sz="0" w:space="0" w:color="auto"/>
        <w:bottom w:val="none" w:sz="0" w:space="0" w:color="auto"/>
        <w:right w:val="none" w:sz="0" w:space="0" w:color="auto"/>
      </w:divBdr>
    </w:div>
    <w:div w:id="1385179365">
      <w:bodyDiv w:val="1"/>
      <w:marLeft w:val="0"/>
      <w:marRight w:val="0"/>
      <w:marTop w:val="0"/>
      <w:marBottom w:val="0"/>
      <w:divBdr>
        <w:top w:val="none" w:sz="0" w:space="0" w:color="auto"/>
        <w:left w:val="none" w:sz="0" w:space="0" w:color="auto"/>
        <w:bottom w:val="none" w:sz="0" w:space="0" w:color="auto"/>
        <w:right w:val="none" w:sz="0" w:space="0" w:color="auto"/>
      </w:divBdr>
    </w:div>
    <w:div w:id="1385565055">
      <w:bodyDiv w:val="1"/>
      <w:marLeft w:val="0"/>
      <w:marRight w:val="0"/>
      <w:marTop w:val="0"/>
      <w:marBottom w:val="0"/>
      <w:divBdr>
        <w:top w:val="none" w:sz="0" w:space="0" w:color="auto"/>
        <w:left w:val="none" w:sz="0" w:space="0" w:color="auto"/>
        <w:bottom w:val="none" w:sz="0" w:space="0" w:color="auto"/>
        <w:right w:val="none" w:sz="0" w:space="0" w:color="auto"/>
      </w:divBdr>
    </w:div>
    <w:div w:id="1386637918">
      <w:bodyDiv w:val="1"/>
      <w:marLeft w:val="0"/>
      <w:marRight w:val="0"/>
      <w:marTop w:val="0"/>
      <w:marBottom w:val="0"/>
      <w:divBdr>
        <w:top w:val="none" w:sz="0" w:space="0" w:color="auto"/>
        <w:left w:val="none" w:sz="0" w:space="0" w:color="auto"/>
        <w:bottom w:val="none" w:sz="0" w:space="0" w:color="auto"/>
        <w:right w:val="none" w:sz="0" w:space="0" w:color="auto"/>
      </w:divBdr>
    </w:div>
    <w:div w:id="1388527200">
      <w:bodyDiv w:val="1"/>
      <w:marLeft w:val="0"/>
      <w:marRight w:val="0"/>
      <w:marTop w:val="0"/>
      <w:marBottom w:val="0"/>
      <w:divBdr>
        <w:top w:val="none" w:sz="0" w:space="0" w:color="auto"/>
        <w:left w:val="none" w:sz="0" w:space="0" w:color="auto"/>
        <w:bottom w:val="none" w:sz="0" w:space="0" w:color="auto"/>
        <w:right w:val="none" w:sz="0" w:space="0" w:color="auto"/>
      </w:divBdr>
    </w:div>
    <w:div w:id="1389837910">
      <w:bodyDiv w:val="1"/>
      <w:marLeft w:val="0"/>
      <w:marRight w:val="0"/>
      <w:marTop w:val="0"/>
      <w:marBottom w:val="0"/>
      <w:divBdr>
        <w:top w:val="none" w:sz="0" w:space="0" w:color="auto"/>
        <w:left w:val="none" w:sz="0" w:space="0" w:color="auto"/>
        <w:bottom w:val="none" w:sz="0" w:space="0" w:color="auto"/>
        <w:right w:val="none" w:sz="0" w:space="0" w:color="auto"/>
      </w:divBdr>
    </w:div>
    <w:div w:id="1390609302">
      <w:bodyDiv w:val="1"/>
      <w:marLeft w:val="0"/>
      <w:marRight w:val="0"/>
      <w:marTop w:val="0"/>
      <w:marBottom w:val="0"/>
      <w:divBdr>
        <w:top w:val="none" w:sz="0" w:space="0" w:color="auto"/>
        <w:left w:val="none" w:sz="0" w:space="0" w:color="auto"/>
        <w:bottom w:val="none" w:sz="0" w:space="0" w:color="auto"/>
        <w:right w:val="none" w:sz="0" w:space="0" w:color="auto"/>
      </w:divBdr>
    </w:div>
    <w:div w:id="1394160468">
      <w:bodyDiv w:val="1"/>
      <w:marLeft w:val="0"/>
      <w:marRight w:val="0"/>
      <w:marTop w:val="0"/>
      <w:marBottom w:val="0"/>
      <w:divBdr>
        <w:top w:val="none" w:sz="0" w:space="0" w:color="auto"/>
        <w:left w:val="none" w:sz="0" w:space="0" w:color="auto"/>
        <w:bottom w:val="none" w:sz="0" w:space="0" w:color="auto"/>
        <w:right w:val="none" w:sz="0" w:space="0" w:color="auto"/>
      </w:divBdr>
    </w:div>
    <w:div w:id="1396465012">
      <w:bodyDiv w:val="1"/>
      <w:marLeft w:val="0"/>
      <w:marRight w:val="0"/>
      <w:marTop w:val="0"/>
      <w:marBottom w:val="0"/>
      <w:divBdr>
        <w:top w:val="none" w:sz="0" w:space="0" w:color="auto"/>
        <w:left w:val="none" w:sz="0" w:space="0" w:color="auto"/>
        <w:bottom w:val="none" w:sz="0" w:space="0" w:color="auto"/>
        <w:right w:val="none" w:sz="0" w:space="0" w:color="auto"/>
      </w:divBdr>
    </w:div>
    <w:div w:id="1396512888">
      <w:bodyDiv w:val="1"/>
      <w:marLeft w:val="0"/>
      <w:marRight w:val="0"/>
      <w:marTop w:val="0"/>
      <w:marBottom w:val="0"/>
      <w:divBdr>
        <w:top w:val="none" w:sz="0" w:space="0" w:color="auto"/>
        <w:left w:val="none" w:sz="0" w:space="0" w:color="auto"/>
        <w:bottom w:val="none" w:sz="0" w:space="0" w:color="auto"/>
        <w:right w:val="none" w:sz="0" w:space="0" w:color="auto"/>
      </w:divBdr>
    </w:div>
    <w:div w:id="1397317931">
      <w:bodyDiv w:val="1"/>
      <w:marLeft w:val="0"/>
      <w:marRight w:val="0"/>
      <w:marTop w:val="0"/>
      <w:marBottom w:val="0"/>
      <w:divBdr>
        <w:top w:val="none" w:sz="0" w:space="0" w:color="auto"/>
        <w:left w:val="none" w:sz="0" w:space="0" w:color="auto"/>
        <w:bottom w:val="none" w:sz="0" w:space="0" w:color="auto"/>
        <w:right w:val="none" w:sz="0" w:space="0" w:color="auto"/>
      </w:divBdr>
    </w:div>
    <w:div w:id="1397626255">
      <w:bodyDiv w:val="1"/>
      <w:marLeft w:val="0"/>
      <w:marRight w:val="0"/>
      <w:marTop w:val="0"/>
      <w:marBottom w:val="0"/>
      <w:divBdr>
        <w:top w:val="none" w:sz="0" w:space="0" w:color="auto"/>
        <w:left w:val="none" w:sz="0" w:space="0" w:color="auto"/>
        <w:bottom w:val="none" w:sz="0" w:space="0" w:color="auto"/>
        <w:right w:val="none" w:sz="0" w:space="0" w:color="auto"/>
      </w:divBdr>
    </w:div>
    <w:div w:id="1397820428">
      <w:bodyDiv w:val="1"/>
      <w:marLeft w:val="0"/>
      <w:marRight w:val="0"/>
      <w:marTop w:val="0"/>
      <w:marBottom w:val="0"/>
      <w:divBdr>
        <w:top w:val="none" w:sz="0" w:space="0" w:color="auto"/>
        <w:left w:val="none" w:sz="0" w:space="0" w:color="auto"/>
        <w:bottom w:val="none" w:sz="0" w:space="0" w:color="auto"/>
        <w:right w:val="none" w:sz="0" w:space="0" w:color="auto"/>
      </w:divBdr>
    </w:div>
    <w:div w:id="1398867518">
      <w:bodyDiv w:val="1"/>
      <w:marLeft w:val="0"/>
      <w:marRight w:val="0"/>
      <w:marTop w:val="0"/>
      <w:marBottom w:val="0"/>
      <w:divBdr>
        <w:top w:val="none" w:sz="0" w:space="0" w:color="auto"/>
        <w:left w:val="none" w:sz="0" w:space="0" w:color="auto"/>
        <w:bottom w:val="none" w:sz="0" w:space="0" w:color="auto"/>
        <w:right w:val="none" w:sz="0" w:space="0" w:color="auto"/>
      </w:divBdr>
    </w:div>
    <w:div w:id="1399552165">
      <w:bodyDiv w:val="1"/>
      <w:marLeft w:val="0"/>
      <w:marRight w:val="0"/>
      <w:marTop w:val="0"/>
      <w:marBottom w:val="0"/>
      <w:divBdr>
        <w:top w:val="none" w:sz="0" w:space="0" w:color="auto"/>
        <w:left w:val="none" w:sz="0" w:space="0" w:color="auto"/>
        <w:bottom w:val="none" w:sz="0" w:space="0" w:color="auto"/>
        <w:right w:val="none" w:sz="0" w:space="0" w:color="auto"/>
      </w:divBdr>
    </w:div>
    <w:div w:id="1399749519">
      <w:bodyDiv w:val="1"/>
      <w:marLeft w:val="0"/>
      <w:marRight w:val="0"/>
      <w:marTop w:val="0"/>
      <w:marBottom w:val="0"/>
      <w:divBdr>
        <w:top w:val="none" w:sz="0" w:space="0" w:color="auto"/>
        <w:left w:val="none" w:sz="0" w:space="0" w:color="auto"/>
        <w:bottom w:val="none" w:sz="0" w:space="0" w:color="auto"/>
        <w:right w:val="none" w:sz="0" w:space="0" w:color="auto"/>
      </w:divBdr>
    </w:div>
    <w:div w:id="1399936280">
      <w:bodyDiv w:val="1"/>
      <w:marLeft w:val="0"/>
      <w:marRight w:val="0"/>
      <w:marTop w:val="0"/>
      <w:marBottom w:val="0"/>
      <w:divBdr>
        <w:top w:val="none" w:sz="0" w:space="0" w:color="auto"/>
        <w:left w:val="none" w:sz="0" w:space="0" w:color="auto"/>
        <w:bottom w:val="none" w:sz="0" w:space="0" w:color="auto"/>
        <w:right w:val="none" w:sz="0" w:space="0" w:color="auto"/>
      </w:divBdr>
    </w:div>
    <w:div w:id="1403140903">
      <w:bodyDiv w:val="1"/>
      <w:marLeft w:val="0"/>
      <w:marRight w:val="0"/>
      <w:marTop w:val="0"/>
      <w:marBottom w:val="0"/>
      <w:divBdr>
        <w:top w:val="none" w:sz="0" w:space="0" w:color="auto"/>
        <w:left w:val="none" w:sz="0" w:space="0" w:color="auto"/>
        <w:bottom w:val="none" w:sz="0" w:space="0" w:color="auto"/>
        <w:right w:val="none" w:sz="0" w:space="0" w:color="auto"/>
      </w:divBdr>
    </w:div>
    <w:div w:id="1404374863">
      <w:bodyDiv w:val="1"/>
      <w:marLeft w:val="0"/>
      <w:marRight w:val="0"/>
      <w:marTop w:val="0"/>
      <w:marBottom w:val="0"/>
      <w:divBdr>
        <w:top w:val="none" w:sz="0" w:space="0" w:color="auto"/>
        <w:left w:val="none" w:sz="0" w:space="0" w:color="auto"/>
        <w:bottom w:val="none" w:sz="0" w:space="0" w:color="auto"/>
        <w:right w:val="none" w:sz="0" w:space="0" w:color="auto"/>
      </w:divBdr>
    </w:div>
    <w:div w:id="1406606928">
      <w:bodyDiv w:val="1"/>
      <w:marLeft w:val="0"/>
      <w:marRight w:val="0"/>
      <w:marTop w:val="0"/>
      <w:marBottom w:val="0"/>
      <w:divBdr>
        <w:top w:val="none" w:sz="0" w:space="0" w:color="auto"/>
        <w:left w:val="none" w:sz="0" w:space="0" w:color="auto"/>
        <w:bottom w:val="none" w:sz="0" w:space="0" w:color="auto"/>
        <w:right w:val="none" w:sz="0" w:space="0" w:color="auto"/>
      </w:divBdr>
    </w:div>
    <w:div w:id="1406878766">
      <w:bodyDiv w:val="1"/>
      <w:marLeft w:val="0"/>
      <w:marRight w:val="0"/>
      <w:marTop w:val="0"/>
      <w:marBottom w:val="0"/>
      <w:divBdr>
        <w:top w:val="none" w:sz="0" w:space="0" w:color="auto"/>
        <w:left w:val="none" w:sz="0" w:space="0" w:color="auto"/>
        <w:bottom w:val="none" w:sz="0" w:space="0" w:color="auto"/>
        <w:right w:val="none" w:sz="0" w:space="0" w:color="auto"/>
      </w:divBdr>
    </w:div>
    <w:div w:id="1407191552">
      <w:bodyDiv w:val="1"/>
      <w:marLeft w:val="0"/>
      <w:marRight w:val="0"/>
      <w:marTop w:val="0"/>
      <w:marBottom w:val="0"/>
      <w:divBdr>
        <w:top w:val="none" w:sz="0" w:space="0" w:color="auto"/>
        <w:left w:val="none" w:sz="0" w:space="0" w:color="auto"/>
        <w:bottom w:val="none" w:sz="0" w:space="0" w:color="auto"/>
        <w:right w:val="none" w:sz="0" w:space="0" w:color="auto"/>
      </w:divBdr>
    </w:div>
    <w:div w:id="1407337005">
      <w:bodyDiv w:val="1"/>
      <w:marLeft w:val="0"/>
      <w:marRight w:val="0"/>
      <w:marTop w:val="0"/>
      <w:marBottom w:val="0"/>
      <w:divBdr>
        <w:top w:val="none" w:sz="0" w:space="0" w:color="auto"/>
        <w:left w:val="none" w:sz="0" w:space="0" w:color="auto"/>
        <w:bottom w:val="none" w:sz="0" w:space="0" w:color="auto"/>
        <w:right w:val="none" w:sz="0" w:space="0" w:color="auto"/>
      </w:divBdr>
    </w:div>
    <w:div w:id="1407648155">
      <w:bodyDiv w:val="1"/>
      <w:marLeft w:val="0"/>
      <w:marRight w:val="0"/>
      <w:marTop w:val="0"/>
      <w:marBottom w:val="0"/>
      <w:divBdr>
        <w:top w:val="none" w:sz="0" w:space="0" w:color="auto"/>
        <w:left w:val="none" w:sz="0" w:space="0" w:color="auto"/>
        <w:bottom w:val="none" w:sz="0" w:space="0" w:color="auto"/>
        <w:right w:val="none" w:sz="0" w:space="0" w:color="auto"/>
      </w:divBdr>
    </w:div>
    <w:div w:id="1408768070">
      <w:bodyDiv w:val="1"/>
      <w:marLeft w:val="0"/>
      <w:marRight w:val="0"/>
      <w:marTop w:val="0"/>
      <w:marBottom w:val="0"/>
      <w:divBdr>
        <w:top w:val="none" w:sz="0" w:space="0" w:color="auto"/>
        <w:left w:val="none" w:sz="0" w:space="0" w:color="auto"/>
        <w:bottom w:val="none" w:sz="0" w:space="0" w:color="auto"/>
        <w:right w:val="none" w:sz="0" w:space="0" w:color="auto"/>
      </w:divBdr>
    </w:div>
    <w:div w:id="1408963375">
      <w:bodyDiv w:val="1"/>
      <w:marLeft w:val="0"/>
      <w:marRight w:val="0"/>
      <w:marTop w:val="0"/>
      <w:marBottom w:val="0"/>
      <w:divBdr>
        <w:top w:val="none" w:sz="0" w:space="0" w:color="auto"/>
        <w:left w:val="none" w:sz="0" w:space="0" w:color="auto"/>
        <w:bottom w:val="none" w:sz="0" w:space="0" w:color="auto"/>
        <w:right w:val="none" w:sz="0" w:space="0" w:color="auto"/>
      </w:divBdr>
    </w:div>
    <w:div w:id="1409576155">
      <w:bodyDiv w:val="1"/>
      <w:marLeft w:val="0"/>
      <w:marRight w:val="0"/>
      <w:marTop w:val="0"/>
      <w:marBottom w:val="0"/>
      <w:divBdr>
        <w:top w:val="none" w:sz="0" w:space="0" w:color="auto"/>
        <w:left w:val="none" w:sz="0" w:space="0" w:color="auto"/>
        <w:bottom w:val="none" w:sz="0" w:space="0" w:color="auto"/>
        <w:right w:val="none" w:sz="0" w:space="0" w:color="auto"/>
      </w:divBdr>
    </w:div>
    <w:div w:id="1409576169">
      <w:bodyDiv w:val="1"/>
      <w:marLeft w:val="0"/>
      <w:marRight w:val="0"/>
      <w:marTop w:val="0"/>
      <w:marBottom w:val="0"/>
      <w:divBdr>
        <w:top w:val="none" w:sz="0" w:space="0" w:color="auto"/>
        <w:left w:val="none" w:sz="0" w:space="0" w:color="auto"/>
        <w:bottom w:val="none" w:sz="0" w:space="0" w:color="auto"/>
        <w:right w:val="none" w:sz="0" w:space="0" w:color="auto"/>
      </w:divBdr>
    </w:div>
    <w:div w:id="1410692728">
      <w:bodyDiv w:val="1"/>
      <w:marLeft w:val="0"/>
      <w:marRight w:val="0"/>
      <w:marTop w:val="0"/>
      <w:marBottom w:val="0"/>
      <w:divBdr>
        <w:top w:val="none" w:sz="0" w:space="0" w:color="auto"/>
        <w:left w:val="none" w:sz="0" w:space="0" w:color="auto"/>
        <w:bottom w:val="none" w:sz="0" w:space="0" w:color="auto"/>
        <w:right w:val="none" w:sz="0" w:space="0" w:color="auto"/>
      </w:divBdr>
    </w:div>
    <w:div w:id="1411273227">
      <w:bodyDiv w:val="1"/>
      <w:marLeft w:val="0"/>
      <w:marRight w:val="0"/>
      <w:marTop w:val="0"/>
      <w:marBottom w:val="0"/>
      <w:divBdr>
        <w:top w:val="none" w:sz="0" w:space="0" w:color="auto"/>
        <w:left w:val="none" w:sz="0" w:space="0" w:color="auto"/>
        <w:bottom w:val="none" w:sz="0" w:space="0" w:color="auto"/>
        <w:right w:val="none" w:sz="0" w:space="0" w:color="auto"/>
      </w:divBdr>
    </w:div>
    <w:div w:id="1412040442">
      <w:bodyDiv w:val="1"/>
      <w:marLeft w:val="0"/>
      <w:marRight w:val="0"/>
      <w:marTop w:val="0"/>
      <w:marBottom w:val="0"/>
      <w:divBdr>
        <w:top w:val="none" w:sz="0" w:space="0" w:color="auto"/>
        <w:left w:val="none" w:sz="0" w:space="0" w:color="auto"/>
        <w:bottom w:val="none" w:sz="0" w:space="0" w:color="auto"/>
        <w:right w:val="none" w:sz="0" w:space="0" w:color="auto"/>
      </w:divBdr>
    </w:div>
    <w:div w:id="1414664784">
      <w:bodyDiv w:val="1"/>
      <w:marLeft w:val="0"/>
      <w:marRight w:val="0"/>
      <w:marTop w:val="0"/>
      <w:marBottom w:val="0"/>
      <w:divBdr>
        <w:top w:val="none" w:sz="0" w:space="0" w:color="auto"/>
        <w:left w:val="none" w:sz="0" w:space="0" w:color="auto"/>
        <w:bottom w:val="none" w:sz="0" w:space="0" w:color="auto"/>
        <w:right w:val="none" w:sz="0" w:space="0" w:color="auto"/>
      </w:divBdr>
    </w:div>
    <w:div w:id="1415585397">
      <w:bodyDiv w:val="1"/>
      <w:marLeft w:val="0"/>
      <w:marRight w:val="0"/>
      <w:marTop w:val="0"/>
      <w:marBottom w:val="0"/>
      <w:divBdr>
        <w:top w:val="none" w:sz="0" w:space="0" w:color="auto"/>
        <w:left w:val="none" w:sz="0" w:space="0" w:color="auto"/>
        <w:bottom w:val="none" w:sz="0" w:space="0" w:color="auto"/>
        <w:right w:val="none" w:sz="0" w:space="0" w:color="auto"/>
      </w:divBdr>
    </w:div>
    <w:div w:id="1416245183">
      <w:bodyDiv w:val="1"/>
      <w:marLeft w:val="0"/>
      <w:marRight w:val="0"/>
      <w:marTop w:val="0"/>
      <w:marBottom w:val="0"/>
      <w:divBdr>
        <w:top w:val="none" w:sz="0" w:space="0" w:color="auto"/>
        <w:left w:val="none" w:sz="0" w:space="0" w:color="auto"/>
        <w:bottom w:val="none" w:sz="0" w:space="0" w:color="auto"/>
        <w:right w:val="none" w:sz="0" w:space="0" w:color="auto"/>
      </w:divBdr>
    </w:div>
    <w:div w:id="1416513708">
      <w:bodyDiv w:val="1"/>
      <w:marLeft w:val="0"/>
      <w:marRight w:val="0"/>
      <w:marTop w:val="0"/>
      <w:marBottom w:val="0"/>
      <w:divBdr>
        <w:top w:val="none" w:sz="0" w:space="0" w:color="auto"/>
        <w:left w:val="none" w:sz="0" w:space="0" w:color="auto"/>
        <w:bottom w:val="none" w:sz="0" w:space="0" w:color="auto"/>
        <w:right w:val="none" w:sz="0" w:space="0" w:color="auto"/>
      </w:divBdr>
    </w:div>
    <w:div w:id="1416706539">
      <w:bodyDiv w:val="1"/>
      <w:marLeft w:val="0"/>
      <w:marRight w:val="0"/>
      <w:marTop w:val="0"/>
      <w:marBottom w:val="0"/>
      <w:divBdr>
        <w:top w:val="none" w:sz="0" w:space="0" w:color="auto"/>
        <w:left w:val="none" w:sz="0" w:space="0" w:color="auto"/>
        <w:bottom w:val="none" w:sz="0" w:space="0" w:color="auto"/>
        <w:right w:val="none" w:sz="0" w:space="0" w:color="auto"/>
      </w:divBdr>
    </w:div>
    <w:div w:id="1417944487">
      <w:bodyDiv w:val="1"/>
      <w:marLeft w:val="0"/>
      <w:marRight w:val="0"/>
      <w:marTop w:val="0"/>
      <w:marBottom w:val="0"/>
      <w:divBdr>
        <w:top w:val="none" w:sz="0" w:space="0" w:color="auto"/>
        <w:left w:val="none" w:sz="0" w:space="0" w:color="auto"/>
        <w:bottom w:val="none" w:sz="0" w:space="0" w:color="auto"/>
        <w:right w:val="none" w:sz="0" w:space="0" w:color="auto"/>
      </w:divBdr>
    </w:div>
    <w:div w:id="1418550388">
      <w:bodyDiv w:val="1"/>
      <w:marLeft w:val="0"/>
      <w:marRight w:val="0"/>
      <w:marTop w:val="0"/>
      <w:marBottom w:val="0"/>
      <w:divBdr>
        <w:top w:val="none" w:sz="0" w:space="0" w:color="auto"/>
        <w:left w:val="none" w:sz="0" w:space="0" w:color="auto"/>
        <w:bottom w:val="none" w:sz="0" w:space="0" w:color="auto"/>
        <w:right w:val="none" w:sz="0" w:space="0" w:color="auto"/>
      </w:divBdr>
    </w:div>
    <w:div w:id="1418552507">
      <w:bodyDiv w:val="1"/>
      <w:marLeft w:val="0"/>
      <w:marRight w:val="0"/>
      <w:marTop w:val="0"/>
      <w:marBottom w:val="0"/>
      <w:divBdr>
        <w:top w:val="none" w:sz="0" w:space="0" w:color="auto"/>
        <w:left w:val="none" w:sz="0" w:space="0" w:color="auto"/>
        <w:bottom w:val="none" w:sz="0" w:space="0" w:color="auto"/>
        <w:right w:val="none" w:sz="0" w:space="0" w:color="auto"/>
      </w:divBdr>
    </w:div>
    <w:div w:id="1420328892">
      <w:bodyDiv w:val="1"/>
      <w:marLeft w:val="0"/>
      <w:marRight w:val="0"/>
      <w:marTop w:val="0"/>
      <w:marBottom w:val="0"/>
      <w:divBdr>
        <w:top w:val="none" w:sz="0" w:space="0" w:color="auto"/>
        <w:left w:val="none" w:sz="0" w:space="0" w:color="auto"/>
        <w:bottom w:val="none" w:sz="0" w:space="0" w:color="auto"/>
        <w:right w:val="none" w:sz="0" w:space="0" w:color="auto"/>
      </w:divBdr>
    </w:div>
    <w:div w:id="1421099452">
      <w:bodyDiv w:val="1"/>
      <w:marLeft w:val="0"/>
      <w:marRight w:val="0"/>
      <w:marTop w:val="0"/>
      <w:marBottom w:val="0"/>
      <w:divBdr>
        <w:top w:val="none" w:sz="0" w:space="0" w:color="auto"/>
        <w:left w:val="none" w:sz="0" w:space="0" w:color="auto"/>
        <w:bottom w:val="none" w:sz="0" w:space="0" w:color="auto"/>
        <w:right w:val="none" w:sz="0" w:space="0" w:color="auto"/>
      </w:divBdr>
    </w:div>
    <w:div w:id="1421216572">
      <w:bodyDiv w:val="1"/>
      <w:marLeft w:val="0"/>
      <w:marRight w:val="0"/>
      <w:marTop w:val="0"/>
      <w:marBottom w:val="0"/>
      <w:divBdr>
        <w:top w:val="none" w:sz="0" w:space="0" w:color="auto"/>
        <w:left w:val="none" w:sz="0" w:space="0" w:color="auto"/>
        <w:bottom w:val="none" w:sz="0" w:space="0" w:color="auto"/>
        <w:right w:val="none" w:sz="0" w:space="0" w:color="auto"/>
      </w:divBdr>
    </w:div>
    <w:div w:id="1422020031">
      <w:bodyDiv w:val="1"/>
      <w:marLeft w:val="0"/>
      <w:marRight w:val="0"/>
      <w:marTop w:val="0"/>
      <w:marBottom w:val="0"/>
      <w:divBdr>
        <w:top w:val="none" w:sz="0" w:space="0" w:color="auto"/>
        <w:left w:val="none" w:sz="0" w:space="0" w:color="auto"/>
        <w:bottom w:val="none" w:sz="0" w:space="0" w:color="auto"/>
        <w:right w:val="none" w:sz="0" w:space="0" w:color="auto"/>
      </w:divBdr>
    </w:div>
    <w:div w:id="1422945803">
      <w:bodyDiv w:val="1"/>
      <w:marLeft w:val="0"/>
      <w:marRight w:val="0"/>
      <w:marTop w:val="0"/>
      <w:marBottom w:val="0"/>
      <w:divBdr>
        <w:top w:val="none" w:sz="0" w:space="0" w:color="auto"/>
        <w:left w:val="none" w:sz="0" w:space="0" w:color="auto"/>
        <w:bottom w:val="none" w:sz="0" w:space="0" w:color="auto"/>
        <w:right w:val="none" w:sz="0" w:space="0" w:color="auto"/>
      </w:divBdr>
    </w:div>
    <w:div w:id="1423409021">
      <w:bodyDiv w:val="1"/>
      <w:marLeft w:val="0"/>
      <w:marRight w:val="0"/>
      <w:marTop w:val="0"/>
      <w:marBottom w:val="0"/>
      <w:divBdr>
        <w:top w:val="none" w:sz="0" w:space="0" w:color="auto"/>
        <w:left w:val="none" w:sz="0" w:space="0" w:color="auto"/>
        <w:bottom w:val="none" w:sz="0" w:space="0" w:color="auto"/>
        <w:right w:val="none" w:sz="0" w:space="0" w:color="auto"/>
      </w:divBdr>
    </w:div>
    <w:div w:id="1423717440">
      <w:bodyDiv w:val="1"/>
      <w:marLeft w:val="0"/>
      <w:marRight w:val="0"/>
      <w:marTop w:val="0"/>
      <w:marBottom w:val="0"/>
      <w:divBdr>
        <w:top w:val="none" w:sz="0" w:space="0" w:color="auto"/>
        <w:left w:val="none" w:sz="0" w:space="0" w:color="auto"/>
        <w:bottom w:val="none" w:sz="0" w:space="0" w:color="auto"/>
        <w:right w:val="none" w:sz="0" w:space="0" w:color="auto"/>
      </w:divBdr>
    </w:div>
    <w:div w:id="1424111251">
      <w:bodyDiv w:val="1"/>
      <w:marLeft w:val="0"/>
      <w:marRight w:val="0"/>
      <w:marTop w:val="0"/>
      <w:marBottom w:val="0"/>
      <w:divBdr>
        <w:top w:val="none" w:sz="0" w:space="0" w:color="auto"/>
        <w:left w:val="none" w:sz="0" w:space="0" w:color="auto"/>
        <w:bottom w:val="none" w:sz="0" w:space="0" w:color="auto"/>
        <w:right w:val="none" w:sz="0" w:space="0" w:color="auto"/>
      </w:divBdr>
    </w:div>
    <w:div w:id="1424496747">
      <w:bodyDiv w:val="1"/>
      <w:marLeft w:val="0"/>
      <w:marRight w:val="0"/>
      <w:marTop w:val="0"/>
      <w:marBottom w:val="0"/>
      <w:divBdr>
        <w:top w:val="none" w:sz="0" w:space="0" w:color="auto"/>
        <w:left w:val="none" w:sz="0" w:space="0" w:color="auto"/>
        <w:bottom w:val="none" w:sz="0" w:space="0" w:color="auto"/>
        <w:right w:val="none" w:sz="0" w:space="0" w:color="auto"/>
      </w:divBdr>
    </w:div>
    <w:div w:id="1425805651">
      <w:bodyDiv w:val="1"/>
      <w:marLeft w:val="0"/>
      <w:marRight w:val="0"/>
      <w:marTop w:val="0"/>
      <w:marBottom w:val="0"/>
      <w:divBdr>
        <w:top w:val="none" w:sz="0" w:space="0" w:color="auto"/>
        <w:left w:val="none" w:sz="0" w:space="0" w:color="auto"/>
        <w:bottom w:val="none" w:sz="0" w:space="0" w:color="auto"/>
        <w:right w:val="none" w:sz="0" w:space="0" w:color="auto"/>
      </w:divBdr>
    </w:div>
    <w:div w:id="1425880717">
      <w:bodyDiv w:val="1"/>
      <w:marLeft w:val="0"/>
      <w:marRight w:val="0"/>
      <w:marTop w:val="0"/>
      <w:marBottom w:val="0"/>
      <w:divBdr>
        <w:top w:val="none" w:sz="0" w:space="0" w:color="auto"/>
        <w:left w:val="none" w:sz="0" w:space="0" w:color="auto"/>
        <w:bottom w:val="none" w:sz="0" w:space="0" w:color="auto"/>
        <w:right w:val="none" w:sz="0" w:space="0" w:color="auto"/>
      </w:divBdr>
    </w:div>
    <w:div w:id="1428960103">
      <w:bodyDiv w:val="1"/>
      <w:marLeft w:val="0"/>
      <w:marRight w:val="0"/>
      <w:marTop w:val="0"/>
      <w:marBottom w:val="0"/>
      <w:divBdr>
        <w:top w:val="none" w:sz="0" w:space="0" w:color="auto"/>
        <w:left w:val="none" w:sz="0" w:space="0" w:color="auto"/>
        <w:bottom w:val="none" w:sz="0" w:space="0" w:color="auto"/>
        <w:right w:val="none" w:sz="0" w:space="0" w:color="auto"/>
      </w:divBdr>
    </w:div>
    <w:div w:id="1429109698">
      <w:bodyDiv w:val="1"/>
      <w:marLeft w:val="0"/>
      <w:marRight w:val="0"/>
      <w:marTop w:val="0"/>
      <w:marBottom w:val="0"/>
      <w:divBdr>
        <w:top w:val="none" w:sz="0" w:space="0" w:color="auto"/>
        <w:left w:val="none" w:sz="0" w:space="0" w:color="auto"/>
        <w:bottom w:val="none" w:sz="0" w:space="0" w:color="auto"/>
        <w:right w:val="none" w:sz="0" w:space="0" w:color="auto"/>
      </w:divBdr>
    </w:div>
    <w:div w:id="1429156163">
      <w:bodyDiv w:val="1"/>
      <w:marLeft w:val="0"/>
      <w:marRight w:val="0"/>
      <w:marTop w:val="0"/>
      <w:marBottom w:val="0"/>
      <w:divBdr>
        <w:top w:val="none" w:sz="0" w:space="0" w:color="auto"/>
        <w:left w:val="none" w:sz="0" w:space="0" w:color="auto"/>
        <w:bottom w:val="none" w:sz="0" w:space="0" w:color="auto"/>
        <w:right w:val="none" w:sz="0" w:space="0" w:color="auto"/>
      </w:divBdr>
    </w:div>
    <w:div w:id="1432436758">
      <w:bodyDiv w:val="1"/>
      <w:marLeft w:val="0"/>
      <w:marRight w:val="0"/>
      <w:marTop w:val="0"/>
      <w:marBottom w:val="0"/>
      <w:divBdr>
        <w:top w:val="none" w:sz="0" w:space="0" w:color="auto"/>
        <w:left w:val="none" w:sz="0" w:space="0" w:color="auto"/>
        <w:bottom w:val="none" w:sz="0" w:space="0" w:color="auto"/>
        <w:right w:val="none" w:sz="0" w:space="0" w:color="auto"/>
      </w:divBdr>
    </w:div>
    <w:div w:id="1432894888">
      <w:bodyDiv w:val="1"/>
      <w:marLeft w:val="0"/>
      <w:marRight w:val="0"/>
      <w:marTop w:val="0"/>
      <w:marBottom w:val="0"/>
      <w:divBdr>
        <w:top w:val="none" w:sz="0" w:space="0" w:color="auto"/>
        <w:left w:val="none" w:sz="0" w:space="0" w:color="auto"/>
        <w:bottom w:val="none" w:sz="0" w:space="0" w:color="auto"/>
        <w:right w:val="none" w:sz="0" w:space="0" w:color="auto"/>
      </w:divBdr>
    </w:div>
    <w:div w:id="1433086993">
      <w:bodyDiv w:val="1"/>
      <w:marLeft w:val="0"/>
      <w:marRight w:val="0"/>
      <w:marTop w:val="0"/>
      <w:marBottom w:val="0"/>
      <w:divBdr>
        <w:top w:val="none" w:sz="0" w:space="0" w:color="auto"/>
        <w:left w:val="none" w:sz="0" w:space="0" w:color="auto"/>
        <w:bottom w:val="none" w:sz="0" w:space="0" w:color="auto"/>
        <w:right w:val="none" w:sz="0" w:space="0" w:color="auto"/>
      </w:divBdr>
    </w:div>
    <w:div w:id="1433428175">
      <w:bodyDiv w:val="1"/>
      <w:marLeft w:val="0"/>
      <w:marRight w:val="0"/>
      <w:marTop w:val="0"/>
      <w:marBottom w:val="0"/>
      <w:divBdr>
        <w:top w:val="none" w:sz="0" w:space="0" w:color="auto"/>
        <w:left w:val="none" w:sz="0" w:space="0" w:color="auto"/>
        <w:bottom w:val="none" w:sz="0" w:space="0" w:color="auto"/>
        <w:right w:val="none" w:sz="0" w:space="0" w:color="auto"/>
      </w:divBdr>
    </w:div>
    <w:div w:id="1433553459">
      <w:bodyDiv w:val="1"/>
      <w:marLeft w:val="0"/>
      <w:marRight w:val="0"/>
      <w:marTop w:val="0"/>
      <w:marBottom w:val="0"/>
      <w:divBdr>
        <w:top w:val="none" w:sz="0" w:space="0" w:color="auto"/>
        <w:left w:val="none" w:sz="0" w:space="0" w:color="auto"/>
        <w:bottom w:val="none" w:sz="0" w:space="0" w:color="auto"/>
        <w:right w:val="none" w:sz="0" w:space="0" w:color="auto"/>
      </w:divBdr>
    </w:div>
    <w:div w:id="1434327003">
      <w:bodyDiv w:val="1"/>
      <w:marLeft w:val="0"/>
      <w:marRight w:val="0"/>
      <w:marTop w:val="0"/>
      <w:marBottom w:val="0"/>
      <w:divBdr>
        <w:top w:val="none" w:sz="0" w:space="0" w:color="auto"/>
        <w:left w:val="none" w:sz="0" w:space="0" w:color="auto"/>
        <w:bottom w:val="none" w:sz="0" w:space="0" w:color="auto"/>
        <w:right w:val="none" w:sz="0" w:space="0" w:color="auto"/>
      </w:divBdr>
    </w:div>
    <w:div w:id="1434933790">
      <w:bodyDiv w:val="1"/>
      <w:marLeft w:val="0"/>
      <w:marRight w:val="0"/>
      <w:marTop w:val="0"/>
      <w:marBottom w:val="0"/>
      <w:divBdr>
        <w:top w:val="none" w:sz="0" w:space="0" w:color="auto"/>
        <w:left w:val="none" w:sz="0" w:space="0" w:color="auto"/>
        <w:bottom w:val="none" w:sz="0" w:space="0" w:color="auto"/>
        <w:right w:val="none" w:sz="0" w:space="0" w:color="auto"/>
      </w:divBdr>
    </w:div>
    <w:div w:id="1435248650">
      <w:bodyDiv w:val="1"/>
      <w:marLeft w:val="0"/>
      <w:marRight w:val="0"/>
      <w:marTop w:val="0"/>
      <w:marBottom w:val="0"/>
      <w:divBdr>
        <w:top w:val="none" w:sz="0" w:space="0" w:color="auto"/>
        <w:left w:val="none" w:sz="0" w:space="0" w:color="auto"/>
        <w:bottom w:val="none" w:sz="0" w:space="0" w:color="auto"/>
        <w:right w:val="none" w:sz="0" w:space="0" w:color="auto"/>
      </w:divBdr>
    </w:div>
    <w:div w:id="1435782098">
      <w:bodyDiv w:val="1"/>
      <w:marLeft w:val="0"/>
      <w:marRight w:val="0"/>
      <w:marTop w:val="0"/>
      <w:marBottom w:val="0"/>
      <w:divBdr>
        <w:top w:val="none" w:sz="0" w:space="0" w:color="auto"/>
        <w:left w:val="none" w:sz="0" w:space="0" w:color="auto"/>
        <w:bottom w:val="none" w:sz="0" w:space="0" w:color="auto"/>
        <w:right w:val="none" w:sz="0" w:space="0" w:color="auto"/>
      </w:divBdr>
    </w:div>
    <w:div w:id="1435978756">
      <w:bodyDiv w:val="1"/>
      <w:marLeft w:val="0"/>
      <w:marRight w:val="0"/>
      <w:marTop w:val="0"/>
      <w:marBottom w:val="0"/>
      <w:divBdr>
        <w:top w:val="none" w:sz="0" w:space="0" w:color="auto"/>
        <w:left w:val="none" w:sz="0" w:space="0" w:color="auto"/>
        <w:bottom w:val="none" w:sz="0" w:space="0" w:color="auto"/>
        <w:right w:val="none" w:sz="0" w:space="0" w:color="auto"/>
      </w:divBdr>
    </w:div>
    <w:div w:id="1436171372">
      <w:bodyDiv w:val="1"/>
      <w:marLeft w:val="0"/>
      <w:marRight w:val="0"/>
      <w:marTop w:val="0"/>
      <w:marBottom w:val="0"/>
      <w:divBdr>
        <w:top w:val="none" w:sz="0" w:space="0" w:color="auto"/>
        <w:left w:val="none" w:sz="0" w:space="0" w:color="auto"/>
        <w:bottom w:val="none" w:sz="0" w:space="0" w:color="auto"/>
        <w:right w:val="none" w:sz="0" w:space="0" w:color="auto"/>
      </w:divBdr>
    </w:div>
    <w:div w:id="1436442600">
      <w:bodyDiv w:val="1"/>
      <w:marLeft w:val="0"/>
      <w:marRight w:val="0"/>
      <w:marTop w:val="0"/>
      <w:marBottom w:val="0"/>
      <w:divBdr>
        <w:top w:val="none" w:sz="0" w:space="0" w:color="auto"/>
        <w:left w:val="none" w:sz="0" w:space="0" w:color="auto"/>
        <w:bottom w:val="none" w:sz="0" w:space="0" w:color="auto"/>
        <w:right w:val="none" w:sz="0" w:space="0" w:color="auto"/>
      </w:divBdr>
    </w:div>
    <w:div w:id="1436901791">
      <w:bodyDiv w:val="1"/>
      <w:marLeft w:val="0"/>
      <w:marRight w:val="0"/>
      <w:marTop w:val="0"/>
      <w:marBottom w:val="0"/>
      <w:divBdr>
        <w:top w:val="none" w:sz="0" w:space="0" w:color="auto"/>
        <w:left w:val="none" w:sz="0" w:space="0" w:color="auto"/>
        <w:bottom w:val="none" w:sz="0" w:space="0" w:color="auto"/>
        <w:right w:val="none" w:sz="0" w:space="0" w:color="auto"/>
      </w:divBdr>
    </w:div>
    <w:div w:id="1437213225">
      <w:bodyDiv w:val="1"/>
      <w:marLeft w:val="0"/>
      <w:marRight w:val="0"/>
      <w:marTop w:val="0"/>
      <w:marBottom w:val="0"/>
      <w:divBdr>
        <w:top w:val="none" w:sz="0" w:space="0" w:color="auto"/>
        <w:left w:val="none" w:sz="0" w:space="0" w:color="auto"/>
        <w:bottom w:val="none" w:sz="0" w:space="0" w:color="auto"/>
        <w:right w:val="none" w:sz="0" w:space="0" w:color="auto"/>
      </w:divBdr>
    </w:div>
    <w:div w:id="1437794396">
      <w:bodyDiv w:val="1"/>
      <w:marLeft w:val="0"/>
      <w:marRight w:val="0"/>
      <w:marTop w:val="0"/>
      <w:marBottom w:val="0"/>
      <w:divBdr>
        <w:top w:val="none" w:sz="0" w:space="0" w:color="auto"/>
        <w:left w:val="none" w:sz="0" w:space="0" w:color="auto"/>
        <w:bottom w:val="none" w:sz="0" w:space="0" w:color="auto"/>
        <w:right w:val="none" w:sz="0" w:space="0" w:color="auto"/>
      </w:divBdr>
    </w:div>
    <w:div w:id="1438480165">
      <w:bodyDiv w:val="1"/>
      <w:marLeft w:val="0"/>
      <w:marRight w:val="0"/>
      <w:marTop w:val="0"/>
      <w:marBottom w:val="0"/>
      <w:divBdr>
        <w:top w:val="none" w:sz="0" w:space="0" w:color="auto"/>
        <w:left w:val="none" w:sz="0" w:space="0" w:color="auto"/>
        <w:bottom w:val="none" w:sz="0" w:space="0" w:color="auto"/>
        <w:right w:val="none" w:sz="0" w:space="0" w:color="auto"/>
      </w:divBdr>
    </w:div>
    <w:div w:id="1438796261">
      <w:bodyDiv w:val="1"/>
      <w:marLeft w:val="0"/>
      <w:marRight w:val="0"/>
      <w:marTop w:val="0"/>
      <w:marBottom w:val="0"/>
      <w:divBdr>
        <w:top w:val="none" w:sz="0" w:space="0" w:color="auto"/>
        <w:left w:val="none" w:sz="0" w:space="0" w:color="auto"/>
        <w:bottom w:val="none" w:sz="0" w:space="0" w:color="auto"/>
        <w:right w:val="none" w:sz="0" w:space="0" w:color="auto"/>
      </w:divBdr>
    </w:div>
    <w:div w:id="1438796643">
      <w:bodyDiv w:val="1"/>
      <w:marLeft w:val="0"/>
      <w:marRight w:val="0"/>
      <w:marTop w:val="0"/>
      <w:marBottom w:val="0"/>
      <w:divBdr>
        <w:top w:val="none" w:sz="0" w:space="0" w:color="auto"/>
        <w:left w:val="none" w:sz="0" w:space="0" w:color="auto"/>
        <w:bottom w:val="none" w:sz="0" w:space="0" w:color="auto"/>
        <w:right w:val="none" w:sz="0" w:space="0" w:color="auto"/>
      </w:divBdr>
    </w:div>
    <w:div w:id="1439837982">
      <w:bodyDiv w:val="1"/>
      <w:marLeft w:val="0"/>
      <w:marRight w:val="0"/>
      <w:marTop w:val="0"/>
      <w:marBottom w:val="0"/>
      <w:divBdr>
        <w:top w:val="none" w:sz="0" w:space="0" w:color="auto"/>
        <w:left w:val="none" w:sz="0" w:space="0" w:color="auto"/>
        <w:bottom w:val="none" w:sz="0" w:space="0" w:color="auto"/>
        <w:right w:val="none" w:sz="0" w:space="0" w:color="auto"/>
      </w:divBdr>
    </w:div>
    <w:div w:id="1440486797">
      <w:bodyDiv w:val="1"/>
      <w:marLeft w:val="0"/>
      <w:marRight w:val="0"/>
      <w:marTop w:val="0"/>
      <w:marBottom w:val="0"/>
      <w:divBdr>
        <w:top w:val="none" w:sz="0" w:space="0" w:color="auto"/>
        <w:left w:val="none" w:sz="0" w:space="0" w:color="auto"/>
        <w:bottom w:val="none" w:sz="0" w:space="0" w:color="auto"/>
        <w:right w:val="none" w:sz="0" w:space="0" w:color="auto"/>
      </w:divBdr>
    </w:div>
    <w:div w:id="1440829710">
      <w:bodyDiv w:val="1"/>
      <w:marLeft w:val="0"/>
      <w:marRight w:val="0"/>
      <w:marTop w:val="0"/>
      <w:marBottom w:val="0"/>
      <w:divBdr>
        <w:top w:val="none" w:sz="0" w:space="0" w:color="auto"/>
        <w:left w:val="none" w:sz="0" w:space="0" w:color="auto"/>
        <w:bottom w:val="none" w:sz="0" w:space="0" w:color="auto"/>
        <w:right w:val="none" w:sz="0" w:space="0" w:color="auto"/>
      </w:divBdr>
    </w:div>
    <w:div w:id="1441030972">
      <w:bodyDiv w:val="1"/>
      <w:marLeft w:val="0"/>
      <w:marRight w:val="0"/>
      <w:marTop w:val="0"/>
      <w:marBottom w:val="0"/>
      <w:divBdr>
        <w:top w:val="none" w:sz="0" w:space="0" w:color="auto"/>
        <w:left w:val="none" w:sz="0" w:space="0" w:color="auto"/>
        <w:bottom w:val="none" w:sz="0" w:space="0" w:color="auto"/>
        <w:right w:val="none" w:sz="0" w:space="0" w:color="auto"/>
      </w:divBdr>
    </w:div>
    <w:div w:id="1442187098">
      <w:bodyDiv w:val="1"/>
      <w:marLeft w:val="0"/>
      <w:marRight w:val="0"/>
      <w:marTop w:val="0"/>
      <w:marBottom w:val="0"/>
      <w:divBdr>
        <w:top w:val="none" w:sz="0" w:space="0" w:color="auto"/>
        <w:left w:val="none" w:sz="0" w:space="0" w:color="auto"/>
        <w:bottom w:val="none" w:sz="0" w:space="0" w:color="auto"/>
        <w:right w:val="none" w:sz="0" w:space="0" w:color="auto"/>
      </w:divBdr>
    </w:div>
    <w:div w:id="1442215296">
      <w:bodyDiv w:val="1"/>
      <w:marLeft w:val="0"/>
      <w:marRight w:val="0"/>
      <w:marTop w:val="0"/>
      <w:marBottom w:val="0"/>
      <w:divBdr>
        <w:top w:val="none" w:sz="0" w:space="0" w:color="auto"/>
        <w:left w:val="none" w:sz="0" w:space="0" w:color="auto"/>
        <w:bottom w:val="none" w:sz="0" w:space="0" w:color="auto"/>
        <w:right w:val="none" w:sz="0" w:space="0" w:color="auto"/>
      </w:divBdr>
    </w:div>
    <w:div w:id="1442602594">
      <w:bodyDiv w:val="1"/>
      <w:marLeft w:val="0"/>
      <w:marRight w:val="0"/>
      <w:marTop w:val="0"/>
      <w:marBottom w:val="0"/>
      <w:divBdr>
        <w:top w:val="none" w:sz="0" w:space="0" w:color="auto"/>
        <w:left w:val="none" w:sz="0" w:space="0" w:color="auto"/>
        <w:bottom w:val="none" w:sz="0" w:space="0" w:color="auto"/>
        <w:right w:val="none" w:sz="0" w:space="0" w:color="auto"/>
      </w:divBdr>
    </w:div>
    <w:div w:id="1442990167">
      <w:bodyDiv w:val="1"/>
      <w:marLeft w:val="0"/>
      <w:marRight w:val="0"/>
      <w:marTop w:val="0"/>
      <w:marBottom w:val="0"/>
      <w:divBdr>
        <w:top w:val="none" w:sz="0" w:space="0" w:color="auto"/>
        <w:left w:val="none" w:sz="0" w:space="0" w:color="auto"/>
        <w:bottom w:val="none" w:sz="0" w:space="0" w:color="auto"/>
        <w:right w:val="none" w:sz="0" w:space="0" w:color="auto"/>
      </w:divBdr>
    </w:div>
    <w:div w:id="1443963485">
      <w:bodyDiv w:val="1"/>
      <w:marLeft w:val="0"/>
      <w:marRight w:val="0"/>
      <w:marTop w:val="0"/>
      <w:marBottom w:val="0"/>
      <w:divBdr>
        <w:top w:val="none" w:sz="0" w:space="0" w:color="auto"/>
        <w:left w:val="none" w:sz="0" w:space="0" w:color="auto"/>
        <w:bottom w:val="none" w:sz="0" w:space="0" w:color="auto"/>
        <w:right w:val="none" w:sz="0" w:space="0" w:color="auto"/>
      </w:divBdr>
    </w:div>
    <w:div w:id="1444109666">
      <w:bodyDiv w:val="1"/>
      <w:marLeft w:val="0"/>
      <w:marRight w:val="0"/>
      <w:marTop w:val="0"/>
      <w:marBottom w:val="0"/>
      <w:divBdr>
        <w:top w:val="none" w:sz="0" w:space="0" w:color="auto"/>
        <w:left w:val="none" w:sz="0" w:space="0" w:color="auto"/>
        <w:bottom w:val="none" w:sz="0" w:space="0" w:color="auto"/>
        <w:right w:val="none" w:sz="0" w:space="0" w:color="auto"/>
      </w:divBdr>
    </w:div>
    <w:div w:id="1445349740">
      <w:bodyDiv w:val="1"/>
      <w:marLeft w:val="0"/>
      <w:marRight w:val="0"/>
      <w:marTop w:val="0"/>
      <w:marBottom w:val="0"/>
      <w:divBdr>
        <w:top w:val="none" w:sz="0" w:space="0" w:color="auto"/>
        <w:left w:val="none" w:sz="0" w:space="0" w:color="auto"/>
        <w:bottom w:val="none" w:sz="0" w:space="0" w:color="auto"/>
        <w:right w:val="none" w:sz="0" w:space="0" w:color="auto"/>
      </w:divBdr>
    </w:div>
    <w:div w:id="1445541369">
      <w:bodyDiv w:val="1"/>
      <w:marLeft w:val="0"/>
      <w:marRight w:val="0"/>
      <w:marTop w:val="0"/>
      <w:marBottom w:val="0"/>
      <w:divBdr>
        <w:top w:val="none" w:sz="0" w:space="0" w:color="auto"/>
        <w:left w:val="none" w:sz="0" w:space="0" w:color="auto"/>
        <w:bottom w:val="none" w:sz="0" w:space="0" w:color="auto"/>
        <w:right w:val="none" w:sz="0" w:space="0" w:color="auto"/>
      </w:divBdr>
    </w:div>
    <w:div w:id="1445687593">
      <w:bodyDiv w:val="1"/>
      <w:marLeft w:val="0"/>
      <w:marRight w:val="0"/>
      <w:marTop w:val="0"/>
      <w:marBottom w:val="0"/>
      <w:divBdr>
        <w:top w:val="none" w:sz="0" w:space="0" w:color="auto"/>
        <w:left w:val="none" w:sz="0" w:space="0" w:color="auto"/>
        <w:bottom w:val="none" w:sz="0" w:space="0" w:color="auto"/>
        <w:right w:val="none" w:sz="0" w:space="0" w:color="auto"/>
      </w:divBdr>
    </w:div>
    <w:div w:id="1445728965">
      <w:bodyDiv w:val="1"/>
      <w:marLeft w:val="0"/>
      <w:marRight w:val="0"/>
      <w:marTop w:val="0"/>
      <w:marBottom w:val="0"/>
      <w:divBdr>
        <w:top w:val="none" w:sz="0" w:space="0" w:color="auto"/>
        <w:left w:val="none" w:sz="0" w:space="0" w:color="auto"/>
        <w:bottom w:val="none" w:sz="0" w:space="0" w:color="auto"/>
        <w:right w:val="none" w:sz="0" w:space="0" w:color="auto"/>
      </w:divBdr>
    </w:div>
    <w:div w:id="1445879939">
      <w:bodyDiv w:val="1"/>
      <w:marLeft w:val="0"/>
      <w:marRight w:val="0"/>
      <w:marTop w:val="0"/>
      <w:marBottom w:val="0"/>
      <w:divBdr>
        <w:top w:val="none" w:sz="0" w:space="0" w:color="auto"/>
        <w:left w:val="none" w:sz="0" w:space="0" w:color="auto"/>
        <w:bottom w:val="none" w:sz="0" w:space="0" w:color="auto"/>
        <w:right w:val="none" w:sz="0" w:space="0" w:color="auto"/>
      </w:divBdr>
    </w:div>
    <w:div w:id="1448085253">
      <w:bodyDiv w:val="1"/>
      <w:marLeft w:val="0"/>
      <w:marRight w:val="0"/>
      <w:marTop w:val="0"/>
      <w:marBottom w:val="0"/>
      <w:divBdr>
        <w:top w:val="none" w:sz="0" w:space="0" w:color="auto"/>
        <w:left w:val="none" w:sz="0" w:space="0" w:color="auto"/>
        <w:bottom w:val="none" w:sz="0" w:space="0" w:color="auto"/>
        <w:right w:val="none" w:sz="0" w:space="0" w:color="auto"/>
      </w:divBdr>
    </w:div>
    <w:div w:id="1449229570">
      <w:bodyDiv w:val="1"/>
      <w:marLeft w:val="0"/>
      <w:marRight w:val="0"/>
      <w:marTop w:val="0"/>
      <w:marBottom w:val="0"/>
      <w:divBdr>
        <w:top w:val="none" w:sz="0" w:space="0" w:color="auto"/>
        <w:left w:val="none" w:sz="0" w:space="0" w:color="auto"/>
        <w:bottom w:val="none" w:sz="0" w:space="0" w:color="auto"/>
        <w:right w:val="none" w:sz="0" w:space="0" w:color="auto"/>
      </w:divBdr>
    </w:div>
    <w:div w:id="1449468285">
      <w:bodyDiv w:val="1"/>
      <w:marLeft w:val="0"/>
      <w:marRight w:val="0"/>
      <w:marTop w:val="0"/>
      <w:marBottom w:val="0"/>
      <w:divBdr>
        <w:top w:val="none" w:sz="0" w:space="0" w:color="auto"/>
        <w:left w:val="none" w:sz="0" w:space="0" w:color="auto"/>
        <w:bottom w:val="none" w:sz="0" w:space="0" w:color="auto"/>
        <w:right w:val="none" w:sz="0" w:space="0" w:color="auto"/>
      </w:divBdr>
    </w:div>
    <w:div w:id="1449661646">
      <w:bodyDiv w:val="1"/>
      <w:marLeft w:val="0"/>
      <w:marRight w:val="0"/>
      <w:marTop w:val="0"/>
      <w:marBottom w:val="0"/>
      <w:divBdr>
        <w:top w:val="none" w:sz="0" w:space="0" w:color="auto"/>
        <w:left w:val="none" w:sz="0" w:space="0" w:color="auto"/>
        <w:bottom w:val="none" w:sz="0" w:space="0" w:color="auto"/>
        <w:right w:val="none" w:sz="0" w:space="0" w:color="auto"/>
      </w:divBdr>
    </w:div>
    <w:div w:id="1449930685">
      <w:bodyDiv w:val="1"/>
      <w:marLeft w:val="0"/>
      <w:marRight w:val="0"/>
      <w:marTop w:val="0"/>
      <w:marBottom w:val="0"/>
      <w:divBdr>
        <w:top w:val="none" w:sz="0" w:space="0" w:color="auto"/>
        <w:left w:val="none" w:sz="0" w:space="0" w:color="auto"/>
        <w:bottom w:val="none" w:sz="0" w:space="0" w:color="auto"/>
        <w:right w:val="none" w:sz="0" w:space="0" w:color="auto"/>
      </w:divBdr>
    </w:div>
    <w:div w:id="1450052685">
      <w:bodyDiv w:val="1"/>
      <w:marLeft w:val="0"/>
      <w:marRight w:val="0"/>
      <w:marTop w:val="0"/>
      <w:marBottom w:val="0"/>
      <w:divBdr>
        <w:top w:val="none" w:sz="0" w:space="0" w:color="auto"/>
        <w:left w:val="none" w:sz="0" w:space="0" w:color="auto"/>
        <w:bottom w:val="none" w:sz="0" w:space="0" w:color="auto"/>
        <w:right w:val="none" w:sz="0" w:space="0" w:color="auto"/>
      </w:divBdr>
    </w:div>
    <w:div w:id="1450398997">
      <w:bodyDiv w:val="1"/>
      <w:marLeft w:val="0"/>
      <w:marRight w:val="0"/>
      <w:marTop w:val="0"/>
      <w:marBottom w:val="0"/>
      <w:divBdr>
        <w:top w:val="none" w:sz="0" w:space="0" w:color="auto"/>
        <w:left w:val="none" w:sz="0" w:space="0" w:color="auto"/>
        <w:bottom w:val="none" w:sz="0" w:space="0" w:color="auto"/>
        <w:right w:val="none" w:sz="0" w:space="0" w:color="auto"/>
      </w:divBdr>
    </w:div>
    <w:div w:id="1454129091">
      <w:bodyDiv w:val="1"/>
      <w:marLeft w:val="0"/>
      <w:marRight w:val="0"/>
      <w:marTop w:val="0"/>
      <w:marBottom w:val="0"/>
      <w:divBdr>
        <w:top w:val="none" w:sz="0" w:space="0" w:color="auto"/>
        <w:left w:val="none" w:sz="0" w:space="0" w:color="auto"/>
        <w:bottom w:val="none" w:sz="0" w:space="0" w:color="auto"/>
        <w:right w:val="none" w:sz="0" w:space="0" w:color="auto"/>
      </w:divBdr>
    </w:div>
    <w:div w:id="1454711935">
      <w:bodyDiv w:val="1"/>
      <w:marLeft w:val="0"/>
      <w:marRight w:val="0"/>
      <w:marTop w:val="0"/>
      <w:marBottom w:val="0"/>
      <w:divBdr>
        <w:top w:val="none" w:sz="0" w:space="0" w:color="auto"/>
        <w:left w:val="none" w:sz="0" w:space="0" w:color="auto"/>
        <w:bottom w:val="none" w:sz="0" w:space="0" w:color="auto"/>
        <w:right w:val="none" w:sz="0" w:space="0" w:color="auto"/>
      </w:divBdr>
    </w:div>
    <w:div w:id="1457485231">
      <w:bodyDiv w:val="1"/>
      <w:marLeft w:val="0"/>
      <w:marRight w:val="0"/>
      <w:marTop w:val="0"/>
      <w:marBottom w:val="0"/>
      <w:divBdr>
        <w:top w:val="none" w:sz="0" w:space="0" w:color="auto"/>
        <w:left w:val="none" w:sz="0" w:space="0" w:color="auto"/>
        <w:bottom w:val="none" w:sz="0" w:space="0" w:color="auto"/>
        <w:right w:val="none" w:sz="0" w:space="0" w:color="auto"/>
      </w:divBdr>
    </w:div>
    <w:div w:id="1458374752">
      <w:bodyDiv w:val="1"/>
      <w:marLeft w:val="0"/>
      <w:marRight w:val="0"/>
      <w:marTop w:val="0"/>
      <w:marBottom w:val="0"/>
      <w:divBdr>
        <w:top w:val="none" w:sz="0" w:space="0" w:color="auto"/>
        <w:left w:val="none" w:sz="0" w:space="0" w:color="auto"/>
        <w:bottom w:val="none" w:sz="0" w:space="0" w:color="auto"/>
        <w:right w:val="none" w:sz="0" w:space="0" w:color="auto"/>
      </w:divBdr>
    </w:div>
    <w:div w:id="1459107391">
      <w:bodyDiv w:val="1"/>
      <w:marLeft w:val="0"/>
      <w:marRight w:val="0"/>
      <w:marTop w:val="0"/>
      <w:marBottom w:val="0"/>
      <w:divBdr>
        <w:top w:val="none" w:sz="0" w:space="0" w:color="auto"/>
        <w:left w:val="none" w:sz="0" w:space="0" w:color="auto"/>
        <w:bottom w:val="none" w:sz="0" w:space="0" w:color="auto"/>
        <w:right w:val="none" w:sz="0" w:space="0" w:color="auto"/>
      </w:divBdr>
    </w:div>
    <w:div w:id="1459107505">
      <w:bodyDiv w:val="1"/>
      <w:marLeft w:val="0"/>
      <w:marRight w:val="0"/>
      <w:marTop w:val="0"/>
      <w:marBottom w:val="0"/>
      <w:divBdr>
        <w:top w:val="none" w:sz="0" w:space="0" w:color="auto"/>
        <w:left w:val="none" w:sz="0" w:space="0" w:color="auto"/>
        <w:bottom w:val="none" w:sz="0" w:space="0" w:color="auto"/>
        <w:right w:val="none" w:sz="0" w:space="0" w:color="auto"/>
      </w:divBdr>
    </w:div>
    <w:div w:id="1459832681">
      <w:bodyDiv w:val="1"/>
      <w:marLeft w:val="0"/>
      <w:marRight w:val="0"/>
      <w:marTop w:val="0"/>
      <w:marBottom w:val="0"/>
      <w:divBdr>
        <w:top w:val="none" w:sz="0" w:space="0" w:color="auto"/>
        <w:left w:val="none" w:sz="0" w:space="0" w:color="auto"/>
        <w:bottom w:val="none" w:sz="0" w:space="0" w:color="auto"/>
        <w:right w:val="none" w:sz="0" w:space="0" w:color="auto"/>
      </w:divBdr>
    </w:div>
    <w:div w:id="1459911894">
      <w:bodyDiv w:val="1"/>
      <w:marLeft w:val="0"/>
      <w:marRight w:val="0"/>
      <w:marTop w:val="0"/>
      <w:marBottom w:val="0"/>
      <w:divBdr>
        <w:top w:val="none" w:sz="0" w:space="0" w:color="auto"/>
        <w:left w:val="none" w:sz="0" w:space="0" w:color="auto"/>
        <w:bottom w:val="none" w:sz="0" w:space="0" w:color="auto"/>
        <w:right w:val="none" w:sz="0" w:space="0" w:color="auto"/>
      </w:divBdr>
    </w:div>
    <w:div w:id="1459953552">
      <w:bodyDiv w:val="1"/>
      <w:marLeft w:val="0"/>
      <w:marRight w:val="0"/>
      <w:marTop w:val="0"/>
      <w:marBottom w:val="0"/>
      <w:divBdr>
        <w:top w:val="none" w:sz="0" w:space="0" w:color="auto"/>
        <w:left w:val="none" w:sz="0" w:space="0" w:color="auto"/>
        <w:bottom w:val="none" w:sz="0" w:space="0" w:color="auto"/>
        <w:right w:val="none" w:sz="0" w:space="0" w:color="auto"/>
      </w:divBdr>
    </w:div>
    <w:div w:id="1460343915">
      <w:bodyDiv w:val="1"/>
      <w:marLeft w:val="0"/>
      <w:marRight w:val="0"/>
      <w:marTop w:val="0"/>
      <w:marBottom w:val="0"/>
      <w:divBdr>
        <w:top w:val="none" w:sz="0" w:space="0" w:color="auto"/>
        <w:left w:val="none" w:sz="0" w:space="0" w:color="auto"/>
        <w:bottom w:val="none" w:sz="0" w:space="0" w:color="auto"/>
        <w:right w:val="none" w:sz="0" w:space="0" w:color="auto"/>
      </w:divBdr>
    </w:div>
    <w:div w:id="1461537132">
      <w:bodyDiv w:val="1"/>
      <w:marLeft w:val="0"/>
      <w:marRight w:val="0"/>
      <w:marTop w:val="0"/>
      <w:marBottom w:val="0"/>
      <w:divBdr>
        <w:top w:val="none" w:sz="0" w:space="0" w:color="auto"/>
        <w:left w:val="none" w:sz="0" w:space="0" w:color="auto"/>
        <w:bottom w:val="none" w:sz="0" w:space="0" w:color="auto"/>
        <w:right w:val="none" w:sz="0" w:space="0" w:color="auto"/>
      </w:divBdr>
    </w:div>
    <w:div w:id="1463308580">
      <w:bodyDiv w:val="1"/>
      <w:marLeft w:val="0"/>
      <w:marRight w:val="0"/>
      <w:marTop w:val="0"/>
      <w:marBottom w:val="0"/>
      <w:divBdr>
        <w:top w:val="none" w:sz="0" w:space="0" w:color="auto"/>
        <w:left w:val="none" w:sz="0" w:space="0" w:color="auto"/>
        <w:bottom w:val="none" w:sz="0" w:space="0" w:color="auto"/>
        <w:right w:val="none" w:sz="0" w:space="0" w:color="auto"/>
      </w:divBdr>
    </w:div>
    <w:div w:id="1463379848">
      <w:bodyDiv w:val="1"/>
      <w:marLeft w:val="0"/>
      <w:marRight w:val="0"/>
      <w:marTop w:val="0"/>
      <w:marBottom w:val="0"/>
      <w:divBdr>
        <w:top w:val="none" w:sz="0" w:space="0" w:color="auto"/>
        <w:left w:val="none" w:sz="0" w:space="0" w:color="auto"/>
        <w:bottom w:val="none" w:sz="0" w:space="0" w:color="auto"/>
        <w:right w:val="none" w:sz="0" w:space="0" w:color="auto"/>
      </w:divBdr>
    </w:div>
    <w:div w:id="1463499604">
      <w:bodyDiv w:val="1"/>
      <w:marLeft w:val="0"/>
      <w:marRight w:val="0"/>
      <w:marTop w:val="0"/>
      <w:marBottom w:val="0"/>
      <w:divBdr>
        <w:top w:val="none" w:sz="0" w:space="0" w:color="auto"/>
        <w:left w:val="none" w:sz="0" w:space="0" w:color="auto"/>
        <w:bottom w:val="none" w:sz="0" w:space="0" w:color="auto"/>
        <w:right w:val="none" w:sz="0" w:space="0" w:color="auto"/>
      </w:divBdr>
    </w:div>
    <w:div w:id="1466314877">
      <w:bodyDiv w:val="1"/>
      <w:marLeft w:val="0"/>
      <w:marRight w:val="0"/>
      <w:marTop w:val="0"/>
      <w:marBottom w:val="0"/>
      <w:divBdr>
        <w:top w:val="none" w:sz="0" w:space="0" w:color="auto"/>
        <w:left w:val="none" w:sz="0" w:space="0" w:color="auto"/>
        <w:bottom w:val="none" w:sz="0" w:space="0" w:color="auto"/>
        <w:right w:val="none" w:sz="0" w:space="0" w:color="auto"/>
      </w:divBdr>
    </w:div>
    <w:div w:id="1467239794">
      <w:bodyDiv w:val="1"/>
      <w:marLeft w:val="0"/>
      <w:marRight w:val="0"/>
      <w:marTop w:val="0"/>
      <w:marBottom w:val="0"/>
      <w:divBdr>
        <w:top w:val="none" w:sz="0" w:space="0" w:color="auto"/>
        <w:left w:val="none" w:sz="0" w:space="0" w:color="auto"/>
        <w:bottom w:val="none" w:sz="0" w:space="0" w:color="auto"/>
        <w:right w:val="none" w:sz="0" w:space="0" w:color="auto"/>
      </w:divBdr>
    </w:div>
    <w:div w:id="1467359916">
      <w:bodyDiv w:val="1"/>
      <w:marLeft w:val="0"/>
      <w:marRight w:val="0"/>
      <w:marTop w:val="0"/>
      <w:marBottom w:val="0"/>
      <w:divBdr>
        <w:top w:val="none" w:sz="0" w:space="0" w:color="auto"/>
        <w:left w:val="none" w:sz="0" w:space="0" w:color="auto"/>
        <w:bottom w:val="none" w:sz="0" w:space="0" w:color="auto"/>
        <w:right w:val="none" w:sz="0" w:space="0" w:color="auto"/>
      </w:divBdr>
    </w:div>
    <w:div w:id="1467698504">
      <w:bodyDiv w:val="1"/>
      <w:marLeft w:val="0"/>
      <w:marRight w:val="0"/>
      <w:marTop w:val="0"/>
      <w:marBottom w:val="0"/>
      <w:divBdr>
        <w:top w:val="none" w:sz="0" w:space="0" w:color="auto"/>
        <w:left w:val="none" w:sz="0" w:space="0" w:color="auto"/>
        <w:bottom w:val="none" w:sz="0" w:space="0" w:color="auto"/>
        <w:right w:val="none" w:sz="0" w:space="0" w:color="auto"/>
      </w:divBdr>
    </w:div>
    <w:div w:id="1469015153">
      <w:bodyDiv w:val="1"/>
      <w:marLeft w:val="0"/>
      <w:marRight w:val="0"/>
      <w:marTop w:val="0"/>
      <w:marBottom w:val="0"/>
      <w:divBdr>
        <w:top w:val="none" w:sz="0" w:space="0" w:color="auto"/>
        <w:left w:val="none" w:sz="0" w:space="0" w:color="auto"/>
        <w:bottom w:val="none" w:sz="0" w:space="0" w:color="auto"/>
        <w:right w:val="none" w:sz="0" w:space="0" w:color="auto"/>
      </w:divBdr>
    </w:div>
    <w:div w:id="1469669313">
      <w:bodyDiv w:val="1"/>
      <w:marLeft w:val="0"/>
      <w:marRight w:val="0"/>
      <w:marTop w:val="0"/>
      <w:marBottom w:val="0"/>
      <w:divBdr>
        <w:top w:val="none" w:sz="0" w:space="0" w:color="auto"/>
        <w:left w:val="none" w:sz="0" w:space="0" w:color="auto"/>
        <w:bottom w:val="none" w:sz="0" w:space="0" w:color="auto"/>
        <w:right w:val="none" w:sz="0" w:space="0" w:color="auto"/>
      </w:divBdr>
    </w:div>
    <w:div w:id="1469856155">
      <w:bodyDiv w:val="1"/>
      <w:marLeft w:val="0"/>
      <w:marRight w:val="0"/>
      <w:marTop w:val="0"/>
      <w:marBottom w:val="0"/>
      <w:divBdr>
        <w:top w:val="none" w:sz="0" w:space="0" w:color="auto"/>
        <w:left w:val="none" w:sz="0" w:space="0" w:color="auto"/>
        <w:bottom w:val="none" w:sz="0" w:space="0" w:color="auto"/>
        <w:right w:val="none" w:sz="0" w:space="0" w:color="auto"/>
      </w:divBdr>
    </w:div>
    <w:div w:id="1470246892">
      <w:bodyDiv w:val="1"/>
      <w:marLeft w:val="0"/>
      <w:marRight w:val="0"/>
      <w:marTop w:val="0"/>
      <w:marBottom w:val="0"/>
      <w:divBdr>
        <w:top w:val="none" w:sz="0" w:space="0" w:color="auto"/>
        <w:left w:val="none" w:sz="0" w:space="0" w:color="auto"/>
        <w:bottom w:val="none" w:sz="0" w:space="0" w:color="auto"/>
        <w:right w:val="none" w:sz="0" w:space="0" w:color="auto"/>
      </w:divBdr>
    </w:div>
    <w:div w:id="1471748292">
      <w:bodyDiv w:val="1"/>
      <w:marLeft w:val="0"/>
      <w:marRight w:val="0"/>
      <w:marTop w:val="0"/>
      <w:marBottom w:val="0"/>
      <w:divBdr>
        <w:top w:val="none" w:sz="0" w:space="0" w:color="auto"/>
        <w:left w:val="none" w:sz="0" w:space="0" w:color="auto"/>
        <w:bottom w:val="none" w:sz="0" w:space="0" w:color="auto"/>
        <w:right w:val="none" w:sz="0" w:space="0" w:color="auto"/>
      </w:divBdr>
    </w:div>
    <w:div w:id="1473786454">
      <w:bodyDiv w:val="1"/>
      <w:marLeft w:val="0"/>
      <w:marRight w:val="0"/>
      <w:marTop w:val="0"/>
      <w:marBottom w:val="0"/>
      <w:divBdr>
        <w:top w:val="none" w:sz="0" w:space="0" w:color="auto"/>
        <w:left w:val="none" w:sz="0" w:space="0" w:color="auto"/>
        <w:bottom w:val="none" w:sz="0" w:space="0" w:color="auto"/>
        <w:right w:val="none" w:sz="0" w:space="0" w:color="auto"/>
      </w:divBdr>
    </w:div>
    <w:div w:id="1475413349">
      <w:bodyDiv w:val="1"/>
      <w:marLeft w:val="0"/>
      <w:marRight w:val="0"/>
      <w:marTop w:val="0"/>
      <w:marBottom w:val="0"/>
      <w:divBdr>
        <w:top w:val="none" w:sz="0" w:space="0" w:color="auto"/>
        <w:left w:val="none" w:sz="0" w:space="0" w:color="auto"/>
        <w:bottom w:val="none" w:sz="0" w:space="0" w:color="auto"/>
        <w:right w:val="none" w:sz="0" w:space="0" w:color="auto"/>
      </w:divBdr>
    </w:div>
    <w:div w:id="1475945516">
      <w:bodyDiv w:val="1"/>
      <w:marLeft w:val="0"/>
      <w:marRight w:val="0"/>
      <w:marTop w:val="0"/>
      <w:marBottom w:val="0"/>
      <w:divBdr>
        <w:top w:val="none" w:sz="0" w:space="0" w:color="auto"/>
        <w:left w:val="none" w:sz="0" w:space="0" w:color="auto"/>
        <w:bottom w:val="none" w:sz="0" w:space="0" w:color="auto"/>
        <w:right w:val="none" w:sz="0" w:space="0" w:color="auto"/>
      </w:divBdr>
    </w:div>
    <w:div w:id="1477718146">
      <w:bodyDiv w:val="1"/>
      <w:marLeft w:val="0"/>
      <w:marRight w:val="0"/>
      <w:marTop w:val="0"/>
      <w:marBottom w:val="0"/>
      <w:divBdr>
        <w:top w:val="none" w:sz="0" w:space="0" w:color="auto"/>
        <w:left w:val="none" w:sz="0" w:space="0" w:color="auto"/>
        <w:bottom w:val="none" w:sz="0" w:space="0" w:color="auto"/>
        <w:right w:val="none" w:sz="0" w:space="0" w:color="auto"/>
      </w:divBdr>
    </w:div>
    <w:div w:id="1477722795">
      <w:bodyDiv w:val="1"/>
      <w:marLeft w:val="0"/>
      <w:marRight w:val="0"/>
      <w:marTop w:val="0"/>
      <w:marBottom w:val="0"/>
      <w:divBdr>
        <w:top w:val="none" w:sz="0" w:space="0" w:color="auto"/>
        <w:left w:val="none" w:sz="0" w:space="0" w:color="auto"/>
        <w:bottom w:val="none" w:sz="0" w:space="0" w:color="auto"/>
        <w:right w:val="none" w:sz="0" w:space="0" w:color="auto"/>
      </w:divBdr>
    </w:div>
    <w:div w:id="1478181098">
      <w:bodyDiv w:val="1"/>
      <w:marLeft w:val="0"/>
      <w:marRight w:val="0"/>
      <w:marTop w:val="0"/>
      <w:marBottom w:val="0"/>
      <w:divBdr>
        <w:top w:val="none" w:sz="0" w:space="0" w:color="auto"/>
        <w:left w:val="none" w:sz="0" w:space="0" w:color="auto"/>
        <w:bottom w:val="none" w:sz="0" w:space="0" w:color="auto"/>
        <w:right w:val="none" w:sz="0" w:space="0" w:color="auto"/>
      </w:divBdr>
    </w:div>
    <w:div w:id="1479296824">
      <w:bodyDiv w:val="1"/>
      <w:marLeft w:val="0"/>
      <w:marRight w:val="0"/>
      <w:marTop w:val="0"/>
      <w:marBottom w:val="0"/>
      <w:divBdr>
        <w:top w:val="none" w:sz="0" w:space="0" w:color="auto"/>
        <w:left w:val="none" w:sz="0" w:space="0" w:color="auto"/>
        <w:bottom w:val="none" w:sz="0" w:space="0" w:color="auto"/>
        <w:right w:val="none" w:sz="0" w:space="0" w:color="auto"/>
      </w:divBdr>
    </w:div>
    <w:div w:id="1480338896">
      <w:bodyDiv w:val="1"/>
      <w:marLeft w:val="0"/>
      <w:marRight w:val="0"/>
      <w:marTop w:val="0"/>
      <w:marBottom w:val="0"/>
      <w:divBdr>
        <w:top w:val="none" w:sz="0" w:space="0" w:color="auto"/>
        <w:left w:val="none" w:sz="0" w:space="0" w:color="auto"/>
        <w:bottom w:val="none" w:sz="0" w:space="0" w:color="auto"/>
        <w:right w:val="none" w:sz="0" w:space="0" w:color="auto"/>
      </w:divBdr>
    </w:div>
    <w:div w:id="1480925135">
      <w:bodyDiv w:val="1"/>
      <w:marLeft w:val="0"/>
      <w:marRight w:val="0"/>
      <w:marTop w:val="0"/>
      <w:marBottom w:val="0"/>
      <w:divBdr>
        <w:top w:val="none" w:sz="0" w:space="0" w:color="auto"/>
        <w:left w:val="none" w:sz="0" w:space="0" w:color="auto"/>
        <w:bottom w:val="none" w:sz="0" w:space="0" w:color="auto"/>
        <w:right w:val="none" w:sz="0" w:space="0" w:color="auto"/>
      </w:divBdr>
    </w:div>
    <w:div w:id="1481072336">
      <w:bodyDiv w:val="1"/>
      <w:marLeft w:val="0"/>
      <w:marRight w:val="0"/>
      <w:marTop w:val="0"/>
      <w:marBottom w:val="0"/>
      <w:divBdr>
        <w:top w:val="none" w:sz="0" w:space="0" w:color="auto"/>
        <w:left w:val="none" w:sz="0" w:space="0" w:color="auto"/>
        <w:bottom w:val="none" w:sz="0" w:space="0" w:color="auto"/>
        <w:right w:val="none" w:sz="0" w:space="0" w:color="auto"/>
      </w:divBdr>
    </w:div>
    <w:div w:id="1481387612">
      <w:bodyDiv w:val="1"/>
      <w:marLeft w:val="0"/>
      <w:marRight w:val="0"/>
      <w:marTop w:val="0"/>
      <w:marBottom w:val="0"/>
      <w:divBdr>
        <w:top w:val="none" w:sz="0" w:space="0" w:color="auto"/>
        <w:left w:val="none" w:sz="0" w:space="0" w:color="auto"/>
        <w:bottom w:val="none" w:sz="0" w:space="0" w:color="auto"/>
        <w:right w:val="none" w:sz="0" w:space="0" w:color="auto"/>
      </w:divBdr>
    </w:div>
    <w:div w:id="1481925353">
      <w:bodyDiv w:val="1"/>
      <w:marLeft w:val="0"/>
      <w:marRight w:val="0"/>
      <w:marTop w:val="0"/>
      <w:marBottom w:val="0"/>
      <w:divBdr>
        <w:top w:val="none" w:sz="0" w:space="0" w:color="auto"/>
        <w:left w:val="none" w:sz="0" w:space="0" w:color="auto"/>
        <w:bottom w:val="none" w:sz="0" w:space="0" w:color="auto"/>
        <w:right w:val="none" w:sz="0" w:space="0" w:color="auto"/>
      </w:divBdr>
    </w:div>
    <w:div w:id="1482505800">
      <w:bodyDiv w:val="1"/>
      <w:marLeft w:val="0"/>
      <w:marRight w:val="0"/>
      <w:marTop w:val="0"/>
      <w:marBottom w:val="0"/>
      <w:divBdr>
        <w:top w:val="none" w:sz="0" w:space="0" w:color="auto"/>
        <w:left w:val="none" w:sz="0" w:space="0" w:color="auto"/>
        <w:bottom w:val="none" w:sz="0" w:space="0" w:color="auto"/>
        <w:right w:val="none" w:sz="0" w:space="0" w:color="auto"/>
      </w:divBdr>
      <w:divsChild>
        <w:div w:id="1879852706">
          <w:marLeft w:val="446"/>
          <w:marRight w:val="0"/>
          <w:marTop w:val="240"/>
          <w:marBottom w:val="0"/>
          <w:divBdr>
            <w:top w:val="none" w:sz="0" w:space="0" w:color="auto"/>
            <w:left w:val="none" w:sz="0" w:space="0" w:color="auto"/>
            <w:bottom w:val="none" w:sz="0" w:space="0" w:color="auto"/>
            <w:right w:val="none" w:sz="0" w:space="0" w:color="auto"/>
          </w:divBdr>
        </w:div>
      </w:divsChild>
    </w:div>
    <w:div w:id="1482651299">
      <w:bodyDiv w:val="1"/>
      <w:marLeft w:val="0"/>
      <w:marRight w:val="0"/>
      <w:marTop w:val="0"/>
      <w:marBottom w:val="0"/>
      <w:divBdr>
        <w:top w:val="none" w:sz="0" w:space="0" w:color="auto"/>
        <w:left w:val="none" w:sz="0" w:space="0" w:color="auto"/>
        <w:bottom w:val="none" w:sz="0" w:space="0" w:color="auto"/>
        <w:right w:val="none" w:sz="0" w:space="0" w:color="auto"/>
      </w:divBdr>
    </w:div>
    <w:div w:id="1482891151">
      <w:bodyDiv w:val="1"/>
      <w:marLeft w:val="0"/>
      <w:marRight w:val="0"/>
      <w:marTop w:val="0"/>
      <w:marBottom w:val="0"/>
      <w:divBdr>
        <w:top w:val="none" w:sz="0" w:space="0" w:color="auto"/>
        <w:left w:val="none" w:sz="0" w:space="0" w:color="auto"/>
        <w:bottom w:val="none" w:sz="0" w:space="0" w:color="auto"/>
        <w:right w:val="none" w:sz="0" w:space="0" w:color="auto"/>
      </w:divBdr>
    </w:div>
    <w:div w:id="1483737861">
      <w:bodyDiv w:val="1"/>
      <w:marLeft w:val="0"/>
      <w:marRight w:val="0"/>
      <w:marTop w:val="0"/>
      <w:marBottom w:val="0"/>
      <w:divBdr>
        <w:top w:val="none" w:sz="0" w:space="0" w:color="auto"/>
        <w:left w:val="none" w:sz="0" w:space="0" w:color="auto"/>
        <w:bottom w:val="none" w:sz="0" w:space="0" w:color="auto"/>
        <w:right w:val="none" w:sz="0" w:space="0" w:color="auto"/>
      </w:divBdr>
    </w:div>
    <w:div w:id="1484274915">
      <w:bodyDiv w:val="1"/>
      <w:marLeft w:val="0"/>
      <w:marRight w:val="0"/>
      <w:marTop w:val="0"/>
      <w:marBottom w:val="0"/>
      <w:divBdr>
        <w:top w:val="none" w:sz="0" w:space="0" w:color="auto"/>
        <w:left w:val="none" w:sz="0" w:space="0" w:color="auto"/>
        <w:bottom w:val="none" w:sz="0" w:space="0" w:color="auto"/>
        <w:right w:val="none" w:sz="0" w:space="0" w:color="auto"/>
      </w:divBdr>
    </w:div>
    <w:div w:id="1485389390">
      <w:bodyDiv w:val="1"/>
      <w:marLeft w:val="0"/>
      <w:marRight w:val="0"/>
      <w:marTop w:val="0"/>
      <w:marBottom w:val="0"/>
      <w:divBdr>
        <w:top w:val="none" w:sz="0" w:space="0" w:color="auto"/>
        <w:left w:val="none" w:sz="0" w:space="0" w:color="auto"/>
        <w:bottom w:val="none" w:sz="0" w:space="0" w:color="auto"/>
        <w:right w:val="none" w:sz="0" w:space="0" w:color="auto"/>
      </w:divBdr>
    </w:div>
    <w:div w:id="1485777531">
      <w:bodyDiv w:val="1"/>
      <w:marLeft w:val="0"/>
      <w:marRight w:val="0"/>
      <w:marTop w:val="0"/>
      <w:marBottom w:val="0"/>
      <w:divBdr>
        <w:top w:val="none" w:sz="0" w:space="0" w:color="auto"/>
        <w:left w:val="none" w:sz="0" w:space="0" w:color="auto"/>
        <w:bottom w:val="none" w:sz="0" w:space="0" w:color="auto"/>
        <w:right w:val="none" w:sz="0" w:space="0" w:color="auto"/>
      </w:divBdr>
    </w:div>
    <w:div w:id="1487670449">
      <w:bodyDiv w:val="1"/>
      <w:marLeft w:val="0"/>
      <w:marRight w:val="0"/>
      <w:marTop w:val="0"/>
      <w:marBottom w:val="0"/>
      <w:divBdr>
        <w:top w:val="none" w:sz="0" w:space="0" w:color="auto"/>
        <w:left w:val="none" w:sz="0" w:space="0" w:color="auto"/>
        <w:bottom w:val="none" w:sz="0" w:space="0" w:color="auto"/>
        <w:right w:val="none" w:sz="0" w:space="0" w:color="auto"/>
      </w:divBdr>
    </w:div>
    <w:div w:id="1487819337">
      <w:bodyDiv w:val="1"/>
      <w:marLeft w:val="0"/>
      <w:marRight w:val="0"/>
      <w:marTop w:val="0"/>
      <w:marBottom w:val="0"/>
      <w:divBdr>
        <w:top w:val="none" w:sz="0" w:space="0" w:color="auto"/>
        <w:left w:val="none" w:sz="0" w:space="0" w:color="auto"/>
        <w:bottom w:val="none" w:sz="0" w:space="0" w:color="auto"/>
        <w:right w:val="none" w:sz="0" w:space="0" w:color="auto"/>
      </w:divBdr>
    </w:div>
    <w:div w:id="1487864421">
      <w:bodyDiv w:val="1"/>
      <w:marLeft w:val="0"/>
      <w:marRight w:val="0"/>
      <w:marTop w:val="0"/>
      <w:marBottom w:val="0"/>
      <w:divBdr>
        <w:top w:val="none" w:sz="0" w:space="0" w:color="auto"/>
        <w:left w:val="none" w:sz="0" w:space="0" w:color="auto"/>
        <w:bottom w:val="none" w:sz="0" w:space="0" w:color="auto"/>
        <w:right w:val="none" w:sz="0" w:space="0" w:color="auto"/>
      </w:divBdr>
    </w:div>
    <w:div w:id="1489009391">
      <w:bodyDiv w:val="1"/>
      <w:marLeft w:val="0"/>
      <w:marRight w:val="0"/>
      <w:marTop w:val="0"/>
      <w:marBottom w:val="0"/>
      <w:divBdr>
        <w:top w:val="none" w:sz="0" w:space="0" w:color="auto"/>
        <w:left w:val="none" w:sz="0" w:space="0" w:color="auto"/>
        <w:bottom w:val="none" w:sz="0" w:space="0" w:color="auto"/>
        <w:right w:val="none" w:sz="0" w:space="0" w:color="auto"/>
      </w:divBdr>
    </w:div>
    <w:div w:id="1489861389">
      <w:bodyDiv w:val="1"/>
      <w:marLeft w:val="0"/>
      <w:marRight w:val="0"/>
      <w:marTop w:val="0"/>
      <w:marBottom w:val="0"/>
      <w:divBdr>
        <w:top w:val="none" w:sz="0" w:space="0" w:color="auto"/>
        <w:left w:val="none" w:sz="0" w:space="0" w:color="auto"/>
        <w:bottom w:val="none" w:sz="0" w:space="0" w:color="auto"/>
        <w:right w:val="none" w:sz="0" w:space="0" w:color="auto"/>
      </w:divBdr>
    </w:div>
    <w:div w:id="1489861571">
      <w:bodyDiv w:val="1"/>
      <w:marLeft w:val="0"/>
      <w:marRight w:val="0"/>
      <w:marTop w:val="0"/>
      <w:marBottom w:val="0"/>
      <w:divBdr>
        <w:top w:val="none" w:sz="0" w:space="0" w:color="auto"/>
        <w:left w:val="none" w:sz="0" w:space="0" w:color="auto"/>
        <w:bottom w:val="none" w:sz="0" w:space="0" w:color="auto"/>
        <w:right w:val="none" w:sz="0" w:space="0" w:color="auto"/>
      </w:divBdr>
    </w:div>
    <w:div w:id="1490945194">
      <w:bodyDiv w:val="1"/>
      <w:marLeft w:val="0"/>
      <w:marRight w:val="0"/>
      <w:marTop w:val="0"/>
      <w:marBottom w:val="0"/>
      <w:divBdr>
        <w:top w:val="none" w:sz="0" w:space="0" w:color="auto"/>
        <w:left w:val="none" w:sz="0" w:space="0" w:color="auto"/>
        <w:bottom w:val="none" w:sz="0" w:space="0" w:color="auto"/>
        <w:right w:val="none" w:sz="0" w:space="0" w:color="auto"/>
      </w:divBdr>
    </w:div>
    <w:div w:id="1490947620">
      <w:bodyDiv w:val="1"/>
      <w:marLeft w:val="0"/>
      <w:marRight w:val="0"/>
      <w:marTop w:val="0"/>
      <w:marBottom w:val="0"/>
      <w:divBdr>
        <w:top w:val="none" w:sz="0" w:space="0" w:color="auto"/>
        <w:left w:val="none" w:sz="0" w:space="0" w:color="auto"/>
        <w:bottom w:val="none" w:sz="0" w:space="0" w:color="auto"/>
        <w:right w:val="none" w:sz="0" w:space="0" w:color="auto"/>
      </w:divBdr>
    </w:div>
    <w:div w:id="1491481043">
      <w:bodyDiv w:val="1"/>
      <w:marLeft w:val="0"/>
      <w:marRight w:val="0"/>
      <w:marTop w:val="0"/>
      <w:marBottom w:val="0"/>
      <w:divBdr>
        <w:top w:val="none" w:sz="0" w:space="0" w:color="auto"/>
        <w:left w:val="none" w:sz="0" w:space="0" w:color="auto"/>
        <w:bottom w:val="none" w:sz="0" w:space="0" w:color="auto"/>
        <w:right w:val="none" w:sz="0" w:space="0" w:color="auto"/>
      </w:divBdr>
    </w:div>
    <w:div w:id="1492334184">
      <w:bodyDiv w:val="1"/>
      <w:marLeft w:val="0"/>
      <w:marRight w:val="0"/>
      <w:marTop w:val="0"/>
      <w:marBottom w:val="0"/>
      <w:divBdr>
        <w:top w:val="none" w:sz="0" w:space="0" w:color="auto"/>
        <w:left w:val="none" w:sz="0" w:space="0" w:color="auto"/>
        <w:bottom w:val="none" w:sz="0" w:space="0" w:color="auto"/>
        <w:right w:val="none" w:sz="0" w:space="0" w:color="auto"/>
      </w:divBdr>
    </w:div>
    <w:div w:id="1492595069">
      <w:bodyDiv w:val="1"/>
      <w:marLeft w:val="0"/>
      <w:marRight w:val="0"/>
      <w:marTop w:val="0"/>
      <w:marBottom w:val="0"/>
      <w:divBdr>
        <w:top w:val="none" w:sz="0" w:space="0" w:color="auto"/>
        <w:left w:val="none" w:sz="0" w:space="0" w:color="auto"/>
        <w:bottom w:val="none" w:sz="0" w:space="0" w:color="auto"/>
        <w:right w:val="none" w:sz="0" w:space="0" w:color="auto"/>
      </w:divBdr>
    </w:div>
    <w:div w:id="1492595307">
      <w:bodyDiv w:val="1"/>
      <w:marLeft w:val="0"/>
      <w:marRight w:val="0"/>
      <w:marTop w:val="0"/>
      <w:marBottom w:val="0"/>
      <w:divBdr>
        <w:top w:val="none" w:sz="0" w:space="0" w:color="auto"/>
        <w:left w:val="none" w:sz="0" w:space="0" w:color="auto"/>
        <w:bottom w:val="none" w:sz="0" w:space="0" w:color="auto"/>
        <w:right w:val="none" w:sz="0" w:space="0" w:color="auto"/>
      </w:divBdr>
    </w:div>
    <w:div w:id="1492600265">
      <w:bodyDiv w:val="1"/>
      <w:marLeft w:val="0"/>
      <w:marRight w:val="0"/>
      <w:marTop w:val="0"/>
      <w:marBottom w:val="0"/>
      <w:divBdr>
        <w:top w:val="none" w:sz="0" w:space="0" w:color="auto"/>
        <w:left w:val="none" w:sz="0" w:space="0" w:color="auto"/>
        <w:bottom w:val="none" w:sz="0" w:space="0" w:color="auto"/>
        <w:right w:val="none" w:sz="0" w:space="0" w:color="auto"/>
      </w:divBdr>
    </w:div>
    <w:div w:id="1493327618">
      <w:bodyDiv w:val="1"/>
      <w:marLeft w:val="0"/>
      <w:marRight w:val="0"/>
      <w:marTop w:val="0"/>
      <w:marBottom w:val="0"/>
      <w:divBdr>
        <w:top w:val="none" w:sz="0" w:space="0" w:color="auto"/>
        <w:left w:val="none" w:sz="0" w:space="0" w:color="auto"/>
        <w:bottom w:val="none" w:sz="0" w:space="0" w:color="auto"/>
        <w:right w:val="none" w:sz="0" w:space="0" w:color="auto"/>
      </w:divBdr>
    </w:div>
    <w:div w:id="1494639188">
      <w:bodyDiv w:val="1"/>
      <w:marLeft w:val="0"/>
      <w:marRight w:val="0"/>
      <w:marTop w:val="0"/>
      <w:marBottom w:val="0"/>
      <w:divBdr>
        <w:top w:val="none" w:sz="0" w:space="0" w:color="auto"/>
        <w:left w:val="none" w:sz="0" w:space="0" w:color="auto"/>
        <w:bottom w:val="none" w:sz="0" w:space="0" w:color="auto"/>
        <w:right w:val="none" w:sz="0" w:space="0" w:color="auto"/>
      </w:divBdr>
    </w:div>
    <w:div w:id="1494683211">
      <w:bodyDiv w:val="1"/>
      <w:marLeft w:val="0"/>
      <w:marRight w:val="0"/>
      <w:marTop w:val="0"/>
      <w:marBottom w:val="0"/>
      <w:divBdr>
        <w:top w:val="none" w:sz="0" w:space="0" w:color="auto"/>
        <w:left w:val="none" w:sz="0" w:space="0" w:color="auto"/>
        <w:bottom w:val="none" w:sz="0" w:space="0" w:color="auto"/>
        <w:right w:val="none" w:sz="0" w:space="0" w:color="auto"/>
      </w:divBdr>
    </w:div>
    <w:div w:id="1494754496">
      <w:bodyDiv w:val="1"/>
      <w:marLeft w:val="0"/>
      <w:marRight w:val="0"/>
      <w:marTop w:val="0"/>
      <w:marBottom w:val="0"/>
      <w:divBdr>
        <w:top w:val="none" w:sz="0" w:space="0" w:color="auto"/>
        <w:left w:val="none" w:sz="0" w:space="0" w:color="auto"/>
        <w:bottom w:val="none" w:sz="0" w:space="0" w:color="auto"/>
        <w:right w:val="none" w:sz="0" w:space="0" w:color="auto"/>
      </w:divBdr>
    </w:div>
    <w:div w:id="1495216823">
      <w:bodyDiv w:val="1"/>
      <w:marLeft w:val="0"/>
      <w:marRight w:val="0"/>
      <w:marTop w:val="0"/>
      <w:marBottom w:val="0"/>
      <w:divBdr>
        <w:top w:val="none" w:sz="0" w:space="0" w:color="auto"/>
        <w:left w:val="none" w:sz="0" w:space="0" w:color="auto"/>
        <w:bottom w:val="none" w:sz="0" w:space="0" w:color="auto"/>
        <w:right w:val="none" w:sz="0" w:space="0" w:color="auto"/>
      </w:divBdr>
    </w:div>
    <w:div w:id="1495221460">
      <w:bodyDiv w:val="1"/>
      <w:marLeft w:val="0"/>
      <w:marRight w:val="0"/>
      <w:marTop w:val="0"/>
      <w:marBottom w:val="0"/>
      <w:divBdr>
        <w:top w:val="none" w:sz="0" w:space="0" w:color="auto"/>
        <w:left w:val="none" w:sz="0" w:space="0" w:color="auto"/>
        <w:bottom w:val="none" w:sz="0" w:space="0" w:color="auto"/>
        <w:right w:val="none" w:sz="0" w:space="0" w:color="auto"/>
      </w:divBdr>
      <w:divsChild>
        <w:div w:id="494997380">
          <w:marLeft w:val="547"/>
          <w:marRight w:val="0"/>
          <w:marTop w:val="0"/>
          <w:marBottom w:val="0"/>
          <w:divBdr>
            <w:top w:val="none" w:sz="0" w:space="0" w:color="auto"/>
            <w:left w:val="none" w:sz="0" w:space="0" w:color="auto"/>
            <w:bottom w:val="none" w:sz="0" w:space="0" w:color="auto"/>
            <w:right w:val="none" w:sz="0" w:space="0" w:color="auto"/>
          </w:divBdr>
        </w:div>
      </w:divsChild>
    </w:div>
    <w:div w:id="1495878416">
      <w:bodyDiv w:val="1"/>
      <w:marLeft w:val="0"/>
      <w:marRight w:val="0"/>
      <w:marTop w:val="0"/>
      <w:marBottom w:val="0"/>
      <w:divBdr>
        <w:top w:val="none" w:sz="0" w:space="0" w:color="auto"/>
        <w:left w:val="none" w:sz="0" w:space="0" w:color="auto"/>
        <w:bottom w:val="none" w:sz="0" w:space="0" w:color="auto"/>
        <w:right w:val="none" w:sz="0" w:space="0" w:color="auto"/>
      </w:divBdr>
    </w:div>
    <w:div w:id="1496149883">
      <w:bodyDiv w:val="1"/>
      <w:marLeft w:val="0"/>
      <w:marRight w:val="0"/>
      <w:marTop w:val="0"/>
      <w:marBottom w:val="0"/>
      <w:divBdr>
        <w:top w:val="none" w:sz="0" w:space="0" w:color="auto"/>
        <w:left w:val="none" w:sz="0" w:space="0" w:color="auto"/>
        <w:bottom w:val="none" w:sz="0" w:space="0" w:color="auto"/>
        <w:right w:val="none" w:sz="0" w:space="0" w:color="auto"/>
      </w:divBdr>
    </w:div>
    <w:div w:id="1496415003">
      <w:bodyDiv w:val="1"/>
      <w:marLeft w:val="0"/>
      <w:marRight w:val="0"/>
      <w:marTop w:val="0"/>
      <w:marBottom w:val="0"/>
      <w:divBdr>
        <w:top w:val="none" w:sz="0" w:space="0" w:color="auto"/>
        <w:left w:val="none" w:sz="0" w:space="0" w:color="auto"/>
        <w:bottom w:val="none" w:sz="0" w:space="0" w:color="auto"/>
        <w:right w:val="none" w:sz="0" w:space="0" w:color="auto"/>
      </w:divBdr>
    </w:div>
    <w:div w:id="1498182496">
      <w:bodyDiv w:val="1"/>
      <w:marLeft w:val="0"/>
      <w:marRight w:val="0"/>
      <w:marTop w:val="0"/>
      <w:marBottom w:val="0"/>
      <w:divBdr>
        <w:top w:val="none" w:sz="0" w:space="0" w:color="auto"/>
        <w:left w:val="none" w:sz="0" w:space="0" w:color="auto"/>
        <w:bottom w:val="none" w:sz="0" w:space="0" w:color="auto"/>
        <w:right w:val="none" w:sz="0" w:space="0" w:color="auto"/>
      </w:divBdr>
    </w:div>
    <w:div w:id="1499072852">
      <w:bodyDiv w:val="1"/>
      <w:marLeft w:val="0"/>
      <w:marRight w:val="0"/>
      <w:marTop w:val="0"/>
      <w:marBottom w:val="0"/>
      <w:divBdr>
        <w:top w:val="none" w:sz="0" w:space="0" w:color="auto"/>
        <w:left w:val="none" w:sz="0" w:space="0" w:color="auto"/>
        <w:bottom w:val="none" w:sz="0" w:space="0" w:color="auto"/>
        <w:right w:val="none" w:sz="0" w:space="0" w:color="auto"/>
      </w:divBdr>
    </w:div>
    <w:div w:id="1500775497">
      <w:bodyDiv w:val="1"/>
      <w:marLeft w:val="0"/>
      <w:marRight w:val="0"/>
      <w:marTop w:val="0"/>
      <w:marBottom w:val="0"/>
      <w:divBdr>
        <w:top w:val="none" w:sz="0" w:space="0" w:color="auto"/>
        <w:left w:val="none" w:sz="0" w:space="0" w:color="auto"/>
        <w:bottom w:val="none" w:sz="0" w:space="0" w:color="auto"/>
        <w:right w:val="none" w:sz="0" w:space="0" w:color="auto"/>
      </w:divBdr>
    </w:div>
    <w:div w:id="1501197562">
      <w:bodyDiv w:val="1"/>
      <w:marLeft w:val="0"/>
      <w:marRight w:val="0"/>
      <w:marTop w:val="0"/>
      <w:marBottom w:val="0"/>
      <w:divBdr>
        <w:top w:val="none" w:sz="0" w:space="0" w:color="auto"/>
        <w:left w:val="none" w:sz="0" w:space="0" w:color="auto"/>
        <w:bottom w:val="none" w:sz="0" w:space="0" w:color="auto"/>
        <w:right w:val="none" w:sz="0" w:space="0" w:color="auto"/>
      </w:divBdr>
    </w:div>
    <w:div w:id="1502238232">
      <w:bodyDiv w:val="1"/>
      <w:marLeft w:val="0"/>
      <w:marRight w:val="0"/>
      <w:marTop w:val="0"/>
      <w:marBottom w:val="0"/>
      <w:divBdr>
        <w:top w:val="none" w:sz="0" w:space="0" w:color="auto"/>
        <w:left w:val="none" w:sz="0" w:space="0" w:color="auto"/>
        <w:bottom w:val="none" w:sz="0" w:space="0" w:color="auto"/>
        <w:right w:val="none" w:sz="0" w:space="0" w:color="auto"/>
      </w:divBdr>
    </w:div>
    <w:div w:id="1502430256">
      <w:bodyDiv w:val="1"/>
      <w:marLeft w:val="0"/>
      <w:marRight w:val="0"/>
      <w:marTop w:val="0"/>
      <w:marBottom w:val="0"/>
      <w:divBdr>
        <w:top w:val="none" w:sz="0" w:space="0" w:color="auto"/>
        <w:left w:val="none" w:sz="0" w:space="0" w:color="auto"/>
        <w:bottom w:val="none" w:sz="0" w:space="0" w:color="auto"/>
        <w:right w:val="none" w:sz="0" w:space="0" w:color="auto"/>
      </w:divBdr>
    </w:div>
    <w:div w:id="1502575316">
      <w:bodyDiv w:val="1"/>
      <w:marLeft w:val="0"/>
      <w:marRight w:val="0"/>
      <w:marTop w:val="0"/>
      <w:marBottom w:val="0"/>
      <w:divBdr>
        <w:top w:val="none" w:sz="0" w:space="0" w:color="auto"/>
        <w:left w:val="none" w:sz="0" w:space="0" w:color="auto"/>
        <w:bottom w:val="none" w:sz="0" w:space="0" w:color="auto"/>
        <w:right w:val="none" w:sz="0" w:space="0" w:color="auto"/>
      </w:divBdr>
    </w:div>
    <w:div w:id="1503081102">
      <w:bodyDiv w:val="1"/>
      <w:marLeft w:val="0"/>
      <w:marRight w:val="0"/>
      <w:marTop w:val="0"/>
      <w:marBottom w:val="0"/>
      <w:divBdr>
        <w:top w:val="none" w:sz="0" w:space="0" w:color="auto"/>
        <w:left w:val="none" w:sz="0" w:space="0" w:color="auto"/>
        <w:bottom w:val="none" w:sz="0" w:space="0" w:color="auto"/>
        <w:right w:val="none" w:sz="0" w:space="0" w:color="auto"/>
      </w:divBdr>
    </w:div>
    <w:div w:id="1503276942">
      <w:bodyDiv w:val="1"/>
      <w:marLeft w:val="0"/>
      <w:marRight w:val="0"/>
      <w:marTop w:val="0"/>
      <w:marBottom w:val="0"/>
      <w:divBdr>
        <w:top w:val="none" w:sz="0" w:space="0" w:color="auto"/>
        <w:left w:val="none" w:sz="0" w:space="0" w:color="auto"/>
        <w:bottom w:val="none" w:sz="0" w:space="0" w:color="auto"/>
        <w:right w:val="none" w:sz="0" w:space="0" w:color="auto"/>
      </w:divBdr>
    </w:div>
    <w:div w:id="1504316473">
      <w:bodyDiv w:val="1"/>
      <w:marLeft w:val="0"/>
      <w:marRight w:val="0"/>
      <w:marTop w:val="0"/>
      <w:marBottom w:val="0"/>
      <w:divBdr>
        <w:top w:val="none" w:sz="0" w:space="0" w:color="auto"/>
        <w:left w:val="none" w:sz="0" w:space="0" w:color="auto"/>
        <w:bottom w:val="none" w:sz="0" w:space="0" w:color="auto"/>
        <w:right w:val="none" w:sz="0" w:space="0" w:color="auto"/>
      </w:divBdr>
    </w:div>
    <w:div w:id="1504473133">
      <w:bodyDiv w:val="1"/>
      <w:marLeft w:val="0"/>
      <w:marRight w:val="0"/>
      <w:marTop w:val="0"/>
      <w:marBottom w:val="0"/>
      <w:divBdr>
        <w:top w:val="none" w:sz="0" w:space="0" w:color="auto"/>
        <w:left w:val="none" w:sz="0" w:space="0" w:color="auto"/>
        <w:bottom w:val="none" w:sz="0" w:space="0" w:color="auto"/>
        <w:right w:val="none" w:sz="0" w:space="0" w:color="auto"/>
      </w:divBdr>
    </w:div>
    <w:div w:id="1506555885">
      <w:bodyDiv w:val="1"/>
      <w:marLeft w:val="0"/>
      <w:marRight w:val="0"/>
      <w:marTop w:val="0"/>
      <w:marBottom w:val="0"/>
      <w:divBdr>
        <w:top w:val="none" w:sz="0" w:space="0" w:color="auto"/>
        <w:left w:val="none" w:sz="0" w:space="0" w:color="auto"/>
        <w:bottom w:val="none" w:sz="0" w:space="0" w:color="auto"/>
        <w:right w:val="none" w:sz="0" w:space="0" w:color="auto"/>
      </w:divBdr>
    </w:div>
    <w:div w:id="1506558419">
      <w:bodyDiv w:val="1"/>
      <w:marLeft w:val="0"/>
      <w:marRight w:val="0"/>
      <w:marTop w:val="0"/>
      <w:marBottom w:val="0"/>
      <w:divBdr>
        <w:top w:val="none" w:sz="0" w:space="0" w:color="auto"/>
        <w:left w:val="none" w:sz="0" w:space="0" w:color="auto"/>
        <w:bottom w:val="none" w:sz="0" w:space="0" w:color="auto"/>
        <w:right w:val="none" w:sz="0" w:space="0" w:color="auto"/>
      </w:divBdr>
    </w:div>
    <w:div w:id="1508055579">
      <w:bodyDiv w:val="1"/>
      <w:marLeft w:val="0"/>
      <w:marRight w:val="0"/>
      <w:marTop w:val="0"/>
      <w:marBottom w:val="0"/>
      <w:divBdr>
        <w:top w:val="none" w:sz="0" w:space="0" w:color="auto"/>
        <w:left w:val="none" w:sz="0" w:space="0" w:color="auto"/>
        <w:bottom w:val="none" w:sz="0" w:space="0" w:color="auto"/>
        <w:right w:val="none" w:sz="0" w:space="0" w:color="auto"/>
      </w:divBdr>
    </w:div>
    <w:div w:id="1509097730">
      <w:bodyDiv w:val="1"/>
      <w:marLeft w:val="0"/>
      <w:marRight w:val="0"/>
      <w:marTop w:val="0"/>
      <w:marBottom w:val="0"/>
      <w:divBdr>
        <w:top w:val="none" w:sz="0" w:space="0" w:color="auto"/>
        <w:left w:val="none" w:sz="0" w:space="0" w:color="auto"/>
        <w:bottom w:val="none" w:sz="0" w:space="0" w:color="auto"/>
        <w:right w:val="none" w:sz="0" w:space="0" w:color="auto"/>
      </w:divBdr>
    </w:div>
    <w:div w:id="1509248992">
      <w:bodyDiv w:val="1"/>
      <w:marLeft w:val="0"/>
      <w:marRight w:val="0"/>
      <w:marTop w:val="0"/>
      <w:marBottom w:val="0"/>
      <w:divBdr>
        <w:top w:val="none" w:sz="0" w:space="0" w:color="auto"/>
        <w:left w:val="none" w:sz="0" w:space="0" w:color="auto"/>
        <w:bottom w:val="none" w:sz="0" w:space="0" w:color="auto"/>
        <w:right w:val="none" w:sz="0" w:space="0" w:color="auto"/>
      </w:divBdr>
    </w:div>
    <w:div w:id="1509446140">
      <w:bodyDiv w:val="1"/>
      <w:marLeft w:val="0"/>
      <w:marRight w:val="0"/>
      <w:marTop w:val="0"/>
      <w:marBottom w:val="0"/>
      <w:divBdr>
        <w:top w:val="none" w:sz="0" w:space="0" w:color="auto"/>
        <w:left w:val="none" w:sz="0" w:space="0" w:color="auto"/>
        <w:bottom w:val="none" w:sz="0" w:space="0" w:color="auto"/>
        <w:right w:val="none" w:sz="0" w:space="0" w:color="auto"/>
      </w:divBdr>
    </w:div>
    <w:div w:id="1509903552">
      <w:bodyDiv w:val="1"/>
      <w:marLeft w:val="0"/>
      <w:marRight w:val="0"/>
      <w:marTop w:val="0"/>
      <w:marBottom w:val="0"/>
      <w:divBdr>
        <w:top w:val="none" w:sz="0" w:space="0" w:color="auto"/>
        <w:left w:val="none" w:sz="0" w:space="0" w:color="auto"/>
        <w:bottom w:val="none" w:sz="0" w:space="0" w:color="auto"/>
        <w:right w:val="none" w:sz="0" w:space="0" w:color="auto"/>
      </w:divBdr>
    </w:div>
    <w:div w:id="1511486623">
      <w:bodyDiv w:val="1"/>
      <w:marLeft w:val="0"/>
      <w:marRight w:val="0"/>
      <w:marTop w:val="0"/>
      <w:marBottom w:val="0"/>
      <w:divBdr>
        <w:top w:val="none" w:sz="0" w:space="0" w:color="auto"/>
        <w:left w:val="none" w:sz="0" w:space="0" w:color="auto"/>
        <w:bottom w:val="none" w:sz="0" w:space="0" w:color="auto"/>
        <w:right w:val="none" w:sz="0" w:space="0" w:color="auto"/>
      </w:divBdr>
    </w:div>
    <w:div w:id="1512066055">
      <w:bodyDiv w:val="1"/>
      <w:marLeft w:val="0"/>
      <w:marRight w:val="0"/>
      <w:marTop w:val="0"/>
      <w:marBottom w:val="0"/>
      <w:divBdr>
        <w:top w:val="none" w:sz="0" w:space="0" w:color="auto"/>
        <w:left w:val="none" w:sz="0" w:space="0" w:color="auto"/>
        <w:bottom w:val="none" w:sz="0" w:space="0" w:color="auto"/>
        <w:right w:val="none" w:sz="0" w:space="0" w:color="auto"/>
      </w:divBdr>
    </w:div>
    <w:div w:id="1512799207">
      <w:bodyDiv w:val="1"/>
      <w:marLeft w:val="0"/>
      <w:marRight w:val="0"/>
      <w:marTop w:val="0"/>
      <w:marBottom w:val="0"/>
      <w:divBdr>
        <w:top w:val="none" w:sz="0" w:space="0" w:color="auto"/>
        <w:left w:val="none" w:sz="0" w:space="0" w:color="auto"/>
        <w:bottom w:val="none" w:sz="0" w:space="0" w:color="auto"/>
        <w:right w:val="none" w:sz="0" w:space="0" w:color="auto"/>
      </w:divBdr>
    </w:div>
    <w:div w:id="1512988389">
      <w:bodyDiv w:val="1"/>
      <w:marLeft w:val="0"/>
      <w:marRight w:val="0"/>
      <w:marTop w:val="0"/>
      <w:marBottom w:val="0"/>
      <w:divBdr>
        <w:top w:val="none" w:sz="0" w:space="0" w:color="auto"/>
        <w:left w:val="none" w:sz="0" w:space="0" w:color="auto"/>
        <w:bottom w:val="none" w:sz="0" w:space="0" w:color="auto"/>
        <w:right w:val="none" w:sz="0" w:space="0" w:color="auto"/>
      </w:divBdr>
    </w:div>
    <w:div w:id="1513493493">
      <w:bodyDiv w:val="1"/>
      <w:marLeft w:val="0"/>
      <w:marRight w:val="0"/>
      <w:marTop w:val="0"/>
      <w:marBottom w:val="0"/>
      <w:divBdr>
        <w:top w:val="none" w:sz="0" w:space="0" w:color="auto"/>
        <w:left w:val="none" w:sz="0" w:space="0" w:color="auto"/>
        <w:bottom w:val="none" w:sz="0" w:space="0" w:color="auto"/>
        <w:right w:val="none" w:sz="0" w:space="0" w:color="auto"/>
      </w:divBdr>
    </w:div>
    <w:div w:id="1513569438">
      <w:bodyDiv w:val="1"/>
      <w:marLeft w:val="0"/>
      <w:marRight w:val="0"/>
      <w:marTop w:val="0"/>
      <w:marBottom w:val="0"/>
      <w:divBdr>
        <w:top w:val="none" w:sz="0" w:space="0" w:color="auto"/>
        <w:left w:val="none" w:sz="0" w:space="0" w:color="auto"/>
        <w:bottom w:val="none" w:sz="0" w:space="0" w:color="auto"/>
        <w:right w:val="none" w:sz="0" w:space="0" w:color="auto"/>
      </w:divBdr>
    </w:div>
    <w:div w:id="1514222877">
      <w:bodyDiv w:val="1"/>
      <w:marLeft w:val="0"/>
      <w:marRight w:val="0"/>
      <w:marTop w:val="0"/>
      <w:marBottom w:val="0"/>
      <w:divBdr>
        <w:top w:val="none" w:sz="0" w:space="0" w:color="auto"/>
        <w:left w:val="none" w:sz="0" w:space="0" w:color="auto"/>
        <w:bottom w:val="none" w:sz="0" w:space="0" w:color="auto"/>
        <w:right w:val="none" w:sz="0" w:space="0" w:color="auto"/>
      </w:divBdr>
    </w:div>
    <w:div w:id="1514341884">
      <w:bodyDiv w:val="1"/>
      <w:marLeft w:val="0"/>
      <w:marRight w:val="0"/>
      <w:marTop w:val="0"/>
      <w:marBottom w:val="0"/>
      <w:divBdr>
        <w:top w:val="none" w:sz="0" w:space="0" w:color="auto"/>
        <w:left w:val="none" w:sz="0" w:space="0" w:color="auto"/>
        <w:bottom w:val="none" w:sz="0" w:space="0" w:color="auto"/>
        <w:right w:val="none" w:sz="0" w:space="0" w:color="auto"/>
      </w:divBdr>
    </w:div>
    <w:div w:id="1515266175">
      <w:bodyDiv w:val="1"/>
      <w:marLeft w:val="0"/>
      <w:marRight w:val="0"/>
      <w:marTop w:val="0"/>
      <w:marBottom w:val="0"/>
      <w:divBdr>
        <w:top w:val="none" w:sz="0" w:space="0" w:color="auto"/>
        <w:left w:val="none" w:sz="0" w:space="0" w:color="auto"/>
        <w:bottom w:val="none" w:sz="0" w:space="0" w:color="auto"/>
        <w:right w:val="none" w:sz="0" w:space="0" w:color="auto"/>
      </w:divBdr>
    </w:div>
    <w:div w:id="1517305957">
      <w:bodyDiv w:val="1"/>
      <w:marLeft w:val="0"/>
      <w:marRight w:val="0"/>
      <w:marTop w:val="0"/>
      <w:marBottom w:val="0"/>
      <w:divBdr>
        <w:top w:val="none" w:sz="0" w:space="0" w:color="auto"/>
        <w:left w:val="none" w:sz="0" w:space="0" w:color="auto"/>
        <w:bottom w:val="none" w:sz="0" w:space="0" w:color="auto"/>
        <w:right w:val="none" w:sz="0" w:space="0" w:color="auto"/>
      </w:divBdr>
    </w:div>
    <w:div w:id="1517427803">
      <w:bodyDiv w:val="1"/>
      <w:marLeft w:val="0"/>
      <w:marRight w:val="0"/>
      <w:marTop w:val="0"/>
      <w:marBottom w:val="0"/>
      <w:divBdr>
        <w:top w:val="none" w:sz="0" w:space="0" w:color="auto"/>
        <w:left w:val="none" w:sz="0" w:space="0" w:color="auto"/>
        <w:bottom w:val="none" w:sz="0" w:space="0" w:color="auto"/>
        <w:right w:val="none" w:sz="0" w:space="0" w:color="auto"/>
      </w:divBdr>
    </w:div>
    <w:div w:id="1518305083">
      <w:bodyDiv w:val="1"/>
      <w:marLeft w:val="0"/>
      <w:marRight w:val="0"/>
      <w:marTop w:val="0"/>
      <w:marBottom w:val="0"/>
      <w:divBdr>
        <w:top w:val="none" w:sz="0" w:space="0" w:color="auto"/>
        <w:left w:val="none" w:sz="0" w:space="0" w:color="auto"/>
        <w:bottom w:val="none" w:sz="0" w:space="0" w:color="auto"/>
        <w:right w:val="none" w:sz="0" w:space="0" w:color="auto"/>
      </w:divBdr>
    </w:div>
    <w:div w:id="1519536852">
      <w:bodyDiv w:val="1"/>
      <w:marLeft w:val="0"/>
      <w:marRight w:val="0"/>
      <w:marTop w:val="0"/>
      <w:marBottom w:val="0"/>
      <w:divBdr>
        <w:top w:val="none" w:sz="0" w:space="0" w:color="auto"/>
        <w:left w:val="none" w:sz="0" w:space="0" w:color="auto"/>
        <w:bottom w:val="none" w:sz="0" w:space="0" w:color="auto"/>
        <w:right w:val="none" w:sz="0" w:space="0" w:color="auto"/>
      </w:divBdr>
    </w:div>
    <w:div w:id="1520042329">
      <w:bodyDiv w:val="1"/>
      <w:marLeft w:val="0"/>
      <w:marRight w:val="0"/>
      <w:marTop w:val="0"/>
      <w:marBottom w:val="0"/>
      <w:divBdr>
        <w:top w:val="none" w:sz="0" w:space="0" w:color="auto"/>
        <w:left w:val="none" w:sz="0" w:space="0" w:color="auto"/>
        <w:bottom w:val="none" w:sz="0" w:space="0" w:color="auto"/>
        <w:right w:val="none" w:sz="0" w:space="0" w:color="auto"/>
      </w:divBdr>
    </w:div>
    <w:div w:id="1520462761">
      <w:bodyDiv w:val="1"/>
      <w:marLeft w:val="0"/>
      <w:marRight w:val="0"/>
      <w:marTop w:val="0"/>
      <w:marBottom w:val="0"/>
      <w:divBdr>
        <w:top w:val="none" w:sz="0" w:space="0" w:color="auto"/>
        <w:left w:val="none" w:sz="0" w:space="0" w:color="auto"/>
        <w:bottom w:val="none" w:sz="0" w:space="0" w:color="auto"/>
        <w:right w:val="none" w:sz="0" w:space="0" w:color="auto"/>
      </w:divBdr>
    </w:div>
    <w:div w:id="1520503270">
      <w:bodyDiv w:val="1"/>
      <w:marLeft w:val="0"/>
      <w:marRight w:val="0"/>
      <w:marTop w:val="0"/>
      <w:marBottom w:val="0"/>
      <w:divBdr>
        <w:top w:val="none" w:sz="0" w:space="0" w:color="auto"/>
        <w:left w:val="none" w:sz="0" w:space="0" w:color="auto"/>
        <w:bottom w:val="none" w:sz="0" w:space="0" w:color="auto"/>
        <w:right w:val="none" w:sz="0" w:space="0" w:color="auto"/>
      </w:divBdr>
    </w:div>
    <w:div w:id="1520848956">
      <w:bodyDiv w:val="1"/>
      <w:marLeft w:val="0"/>
      <w:marRight w:val="0"/>
      <w:marTop w:val="0"/>
      <w:marBottom w:val="0"/>
      <w:divBdr>
        <w:top w:val="none" w:sz="0" w:space="0" w:color="auto"/>
        <w:left w:val="none" w:sz="0" w:space="0" w:color="auto"/>
        <w:bottom w:val="none" w:sz="0" w:space="0" w:color="auto"/>
        <w:right w:val="none" w:sz="0" w:space="0" w:color="auto"/>
      </w:divBdr>
    </w:div>
    <w:div w:id="1523517278">
      <w:bodyDiv w:val="1"/>
      <w:marLeft w:val="0"/>
      <w:marRight w:val="0"/>
      <w:marTop w:val="0"/>
      <w:marBottom w:val="0"/>
      <w:divBdr>
        <w:top w:val="none" w:sz="0" w:space="0" w:color="auto"/>
        <w:left w:val="none" w:sz="0" w:space="0" w:color="auto"/>
        <w:bottom w:val="none" w:sz="0" w:space="0" w:color="auto"/>
        <w:right w:val="none" w:sz="0" w:space="0" w:color="auto"/>
      </w:divBdr>
    </w:div>
    <w:div w:id="1523932977">
      <w:bodyDiv w:val="1"/>
      <w:marLeft w:val="0"/>
      <w:marRight w:val="0"/>
      <w:marTop w:val="0"/>
      <w:marBottom w:val="0"/>
      <w:divBdr>
        <w:top w:val="none" w:sz="0" w:space="0" w:color="auto"/>
        <w:left w:val="none" w:sz="0" w:space="0" w:color="auto"/>
        <w:bottom w:val="none" w:sz="0" w:space="0" w:color="auto"/>
        <w:right w:val="none" w:sz="0" w:space="0" w:color="auto"/>
      </w:divBdr>
    </w:div>
    <w:div w:id="1524247134">
      <w:bodyDiv w:val="1"/>
      <w:marLeft w:val="0"/>
      <w:marRight w:val="0"/>
      <w:marTop w:val="0"/>
      <w:marBottom w:val="0"/>
      <w:divBdr>
        <w:top w:val="none" w:sz="0" w:space="0" w:color="auto"/>
        <w:left w:val="none" w:sz="0" w:space="0" w:color="auto"/>
        <w:bottom w:val="none" w:sz="0" w:space="0" w:color="auto"/>
        <w:right w:val="none" w:sz="0" w:space="0" w:color="auto"/>
      </w:divBdr>
    </w:div>
    <w:div w:id="1524434790">
      <w:bodyDiv w:val="1"/>
      <w:marLeft w:val="0"/>
      <w:marRight w:val="0"/>
      <w:marTop w:val="0"/>
      <w:marBottom w:val="0"/>
      <w:divBdr>
        <w:top w:val="none" w:sz="0" w:space="0" w:color="auto"/>
        <w:left w:val="none" w:sz="0" w:space="0" w:color="auto"/>
        <w:bottom w:val="none" w:sz="0" w:space="0" w:color="auto"/>
        <w:right w:val="none" w:sz="0" w:space="0" w:color="auto"/>
      </w:divBdr>
    </w:div>
    <w:div w:id="1525243322">
      <w:bodyDiv w:val="1"/>
      <w:marLeft w:val="0"/>
      <w:marRight w:val="0"/>
      <w:marTop w:val="0"/>
      <w:marBottom w:val="0"/>
      <w:divBdr>
        <w:top w:val="none" w:sz="0" w:space="0" w:color="auto"/>
        <w:left w:val="none" w:sz="0" w:space="0" w:color="auto"/>
        <w:bottom w:val="none" w:sz="0" w:space="0" w:color="auto"/>
        <w:right w:val="none" w:sz="0" w:space="0" w:color="auto"/>
      </w:divBdr>
    </w:div>
    <w:div w:id="1526165587">
      <w:bodyDiv w:val="1"/>
      <w:marLeft w:val="0"/>
      <w:marRight w:val="0"/>
      <w:marTop w:val="0"/>
      <w:marBottom w:val="0"/>
      <w:divBdr>
        <w:top w:val="none" w:sz="0" w:space="0" w:color="auto"/>
        <w:left w:val="none" w:sz="0" w:space="0" w:color="auto"/>
        <w:bottom w:val="none" w:sz="0" w:space="0" w:color="auto"/>
        <w:right w:val="none" w:sz="0" w:space="0" w:color="auto"/>
      </w:divBdr>
    </w:div>
    <w:div w:id="1526671334">
      <w:bodyDiv w:val="1"/>
      <w:marLeft w:val="0"/>
      <w:marRight w:val="0"/>
      <w:marTop w:val="0"/>
      <w:marBottom w:val="0"/>
      <w:divBdr>
        <w:top w:val="none" w:sz="0" w:space="0" w:color="auto"/>
        <w:left w:val="none" w:sz="0" w:space="0" w:color="auto"/>
        <w:bottom w:val="none" w:sz="0" w:space="0" w:color="auto"/>
        <w:right w:val="none" w:sz="0" w:space="0" w:color="auto"/>
      </w:divBdr>
    </w:div>
    <w:div w:id="1526819942">
      <w:bodyDiv w:val="1"/>
      <w:marLeft w:val="0"/>
      <w:marRight w:val="0"/>
      <w:marTop w:val="0"/>
      <w:marBottom w:val="0"/>
      <w:divBdr>
        <w:top w:val="none" w:sz="0" w:space="0" w:color="auto"/>
        <w:left w:val="none" w:sz="0" w:space="0" w:color="auto"/>
        <w:bottom w:val="none" w:sz="0" w:space="0" w:color="auto"/>
        <w:right w:val="none" w:sz="0" w:space="0" w:color="auto"/>
      </w:divBdr>
    </w:div>
    <w:div w:id="1526946165">
      <w:bodyDiv w:val="1"/>
      <w:marLeft w:val="0"/>
      <w:marRight w:val="0"/>
      <w:marTop w:val="0"/>
      <w:marBottom w:val="0"/>
      <w:divBdr>
        <w:top w:val="none" w:sz="0" w:space="0" w:color="auto"/>
        <w:left w:val="none" w:sz="0" w:space="0" w:color="auto"/>
        <w:bottom w:val="none" w:sz="0" w:space="0" w:color="auto"/>
        <w:right w:val="none" w:sz="0" w:space="0" w:color="auto"/>
      </w:divBdr>
    </w:div>
    <w:div w:id="1527676870">
      <w:bodyDiv w:val="1"/>
      <w:marLeft w:val="0"/>
      <w:marRight w:val="0"/>
      <w:marTop w:val="0"/>
      <w:marBottom w:val="0"/>
      <w:divBdr>
        <w:top w:val="none" w:sz="0" w:space="0" w:color="auto"/>
        <w:left w:val="none" w:sz="0" w:space="0" w:color="auto"/>
        <w:bottom w:val="none" w:sz="0" w:space="0" w:color="auto"/>
        <w:right w:val="none" w:sz="0" w:space="0" w:color="auto"/>
      </w:divBdr>
    </w:div>
    <w:div w:id="1527716084">
      <w:bodyDiv w:val="1"/>
      <w:marLeft w:val="0"/>
      <w:marRight w:val="0"/>
      <w:marTop w:val="0"/>
      <w:marBottom w:val="0"/>
      <w:divBdr>
        <w:top w:val="none" w:sz="0" w:space="0" w:color="auto"/>
        <w:left w:val="none" w:sz="0" w:space="0" w:color="auto"/>
        <w:bottom w:val="none" w:sz="0" w:space="0" w:color="auto"/>
        <w:right w:val="none" w:sz="0" w:space="0" w:color="auto"/>
      </w:divBdr>
    </w:div>
    <w:div w:id="1527794063">
      <w:bodyDiv w:val="1"/>
      <w:marLeft w:val="0"/>
      <w:marRight w:val="0"/>
      <w:marTop w:val="0"/>
      <w:marBottom w:val="0"/>
      <w:divBdr>
        <w:top w:val="none" w:sz="0" w:space="0" w:color="auto"/>
        <w:left w:val="none" w:sz="0" w:space="0" w:color="auto"/>
        <w:bottom w:val="none" w:sz="0" w:space="0" w:color="auto"/>
        <w:right w:val="none" w:sz="0" w:space="0" w:color="auto"/>
      </w:divBdr>
    </w:div>
    <w:div w:id="1527979772">
      <w:bodyDiv w:val="1"/>
      <w:marLeft w:val="0"/>
      <w:marRight w:val="0"/>
      <w:marTop w:val="0"/>
      <w:marBottom w:val="0"/>
      <w:divBdr>
        <w:top w:val="none" w:sz="0" w:space="0" w:color="auto"/>
        <w:left w:val="none" w:sz="0" w:space="0" w:color="auto"/>
        <w:bottom w:val="none" w:sz="0" w:space="0" w:color="auto"/>
        <w:right w:val="none" w:sz="0" w:space="0" w:color="auto"/>
      </w:divBdr>
    </w:div>
    <w:div w:id="1528055633">
      <w:bodyDiv w:val="1"/>
      <w:marLeft w:val="0"/>
      <w:marRight w:val="0"/>
      <w:marTop w:val="0"/>
      <w:marBottom w:val="0"/>
      <w:divBdr>
        <w:top w:val="none" w:sz="0" w:space="0" w:color="auto"/>
        <w:left w:val="none" w:sz="0" w:space="0" w:color="auto"/>
        <w:bottom w:val="none" w:sz="0" w:space="0" w:color="auto"/>
        <w:right w:val="none" w:sz="0" w:space="0" w:color="auto"/>
      </w:divBdr>
    </w:div>
    <w:div w:id="1529026608">
      <w:bodyDiv w:val="1"/>
      <w:marLeft w:val="0"/>
      <w:marRight w:val="0"/>
      <w:marTop w:val="0"/>
      <w:marBottom w:val="0"/>
      <w:divBdr>
        <w:top w:val="none" w:sz="0" w:space="0" w:color="auto"/>
        <w:left w:val="none" w:sz="0" w:space="0" w:color="auto"/>
        <w:bottom w:val="none" w:sz="0" w:space="0" w:color="auto"/>
        <w:right w:val="none" w:sz="0" w:space="0" w:color="auto"/>
      </w:divBdr>
    </w:div>
    <w:div w:id="1531602572">
      <w:bodyDiv w:val="1"/>
      <w:marLeft w:val="0"/>
      <w:marRight w:val="0"/>
      <w:marTop w:val="0"/>
      <w:marBottom w:val="0"/>
      <w:divBdr>
        <w:top w:val="none" w:sz="0" w:space="0" w:color="auto"/>
        <w:left w:val="none" w:sz="0" w:space="0" w:color="auto"/>
        <w:bottom w:val="none" w:sz="0" w:space="0" w:color="auto"/>
        <w:right w:val="none" w:sz="0" w:space="0" w:color="auto"/>
      </w:divBdr>
    </w:div>
    <w:div w:id="1531916562">
      <w:bodyDiv w:val="1"/>
      <w:marLeft w:val="0"/>
      <w:marRight w:val="0"/>
      <w:marTop w:val="0"/>
      <w:marBottom w:val="0"/>
      <w:divBdr>
        <w:top w:val="none" w:sz="0" w:space="0" w:color="auto"/>
        <w:left w:val="none" w:sz="0" w:space="0" w:color="auto"/>
        <w:bottom w:val="none" w:sz="0" w:space="0" w:color="auto"/>
        <w:right w:val="none" w:sz="0" w:space="0" w:color="auto"/>
      </w:divBdr>
    </w:div>
    <w:div w:id="1532450428">
      <w:bodyDiv w:val="1"/>
      <w:marLeft w:val="0"/>
      <w:marRight w:val="0"/>
      <w:marTop w:val="0"/>
      <w:marBottom w:val="0"/>
      <w:divBdr>
        <w:top w:val="none" w:sz="0" w:space="0" w:color="auto"/>
        <w:left w:val="none" w:sz="0" w:space="0" w:color="auto"/>
        <w:bottom w:val="none" w:sz="0" w:space="0" w:color="auto"/>
        <w:right w:val="none" w:sz="0" w:space="0" w:color="auto"/>
      </w:divBdr>
    </w:div>
    <w:div w:id="1532457704">
      <w:bodyDiv w:val="1"/>
      <w:marLeft w:val="0"/>
      <w:marRight w:val="0"/>
      <w:marTop w:val="0"/>
      <w:marBottom w:val="0"/>
      <w:divBdr>
        <w:top w:val="none" w:sz="0" w:space="0" w:color="auto"/>
        <w:left w:val="none" w:sz="0" w:space="0" w:color="auto"/>
        <w:bottom w:val="none" w:sz="0" w:space="0" w:color="auto"/>
        <w:right w:val="none" w:sz="0" w:space="0" w:color="auto"/>
      </w:divBdr>
    </w:div>
    <w:div w:id="1532835914">
      <w:bodyDiv w:val="1"/>
      <w:marLeft w:val="0"/>
      <w:marRight w:val="0"/>
      <w:marTop w:val="0"/>
      <w:marBottom w:val="0"/>
      <w:divBdr>
        <w:top w:val="none" w:sz="0" w:space="0" w:color="auto"/>
        <w:left w:val="none" w:sz="0" w:space="0" w:color="auto"/>
        <w:bottom w:val="none" w:sz="0" w:space="0" w:color="auto"/>
        <w:right w:val="none" w:sz="0" w:space="0" w:color="auto"/>
      </w:divBdr>
    </w:div>
    <w:div w:id="1533151157">
      <w:bodyDiv w:val="1"/>
      <w:marLeft w:val="0"/>
      <w:marRight w:val="0"/>
      <w:marTop w:val="0"/>
      <w:marBottom w:val="0"/>
      <w:divBdr>
        <w:top w:val="none" w:sz="0" w:space="0" w:color="auto"/>
        <w:left w:val="none" w:sz="0" w:space="0" w:color="auto"/>
        <w:bottom w:val="none" w:sz="0" w:space="0" w:color="auto"/>
        <w:right w:val="none" w:sz="0" w:space="0" w:color="auto"/>
      </w:divBdr>
    </w:div>
    <w:div w:id="1534032031">
      <w:bodyDiv w:val="1"/>
      <w:marLeft w:val="0"/>
      <w:marRight w:val="0"/>
      <w:marTop w:val="0"/>
      <w:marBottom w:val="0"/>
      <w:divBdr>
        <w:top w:val="none" w:sz="0" w:space="0" w:color="auto"/>
        <w:left w:val="none" w:sz="0" w:space="0" w:color="auto"/>
        <w:bottom w:val="none" w:sz="0" w:space="0" w:color="auto"/>
        <w:right w:val="none" w:sz="0" w:space="0" w:color="auto"/>
      </w:divBdr>
    </w:div>
    <w:div w:id="1534071803">
      <w:bodyDiv w:val="1"/>
      <w:marLeft w:val="0"/>
      <w:marRight w:val="0"/>
      <w:marTop w:val="0"/>
      <w:marBottom w:val="0"/>
      <w:divBdr>
        <w:top w:val="none" w:sz="0" w:space="0" w:color="auto"/>
        <w:left w:val="none" w:sz="0" w:space="0" w:color="auto"/>
        <w:bottom w:val="none" w:sz="0" w:space="0" w:color="auto"/>
        <w:right w:val="none" w:sz="0" w:space="0" w:color="auto"/>
      </w:divBdr>
    </w:div>
    <w:div w:id="1534536508">
      <w:bodyDiv w:val="1"/>
      <w:marLeft w:val="0"/>
      <w:marRight w:val="0"/>
      <w:marTop w:val="0"/>
      <w:marBottom w:val="0"/>
      <w:divBdr>
        <w:top w:val="none" w:sz="0" w:space="0" w:color="auto"/>
        <w:left w:val="none" w:sz="0" w:space="0" w:color="auto"/>
        <w:bottom w:val="none" w:sz="0" w:space="0" w:color="auto"/>
        <w:right w:val="none" w:sz="0" w:space="0" w:color="auto"/>
      </w:divBdr>
    </w:div>
    <w:div w:id="1536622663">
      <w:bodyDiv w:val="1"/>
      <w:marLeft w:val="0"/>
      <w:marRight w:val="0"/>
      <w:marTop w:val="0"/>
      <w:marBottom w:val="0"/>
      <w:divBdr>
        <w:top w:val="none" w:sz="0" w:space="0" w:color="auto"/>
        <w:left w:val="none" w:sz="0" w:space="0" w:color="auto"/>
        <w:bottom w:val="none" w:sz="0" w:space="0" w:color="auto"/>
        <w:right w:val="none" w:sz="0" w:space="0" w:color="auto"/>
      </w:divBdr>
    </w:div>
    <w:div w:id="1537083395">
      <w:bodyDiv w:val="1"/>
      <w:marLeft w:val="0"/>
      <w:marRight w:val="0"/>
      <w:marTop w:val="0"/>
      <w:marBottom w:val="0"/>
      <w:divBdr>
        <w:top w:val="none" w:sz="0" w:space="0" w:color="auto"/>
        <w:left w:val="none" w:sz="0" w:space="0" w:color="auto"/>
        <w:bottom w:val="none" w:sz="0" w:space="0" w:color="auto"/>
        <w:right w:val="none" w:sz="0" w:space="0" w:color="auto"/>
      </w:divBdr>
    </w:div>
    <w:div w:id="1537230793">
      <w:bodyDiv w:val="1"/>
      <w:marLeft w:val="0"/>
      <w:marRight w:val="0"/>
      <w:marTop w:val="0"/>
      <w:marBottom w:val="0"/>
      <w:divBdr>
        <w:top w:val="none" w:sz="0" w:space="0" w:color="auto"/>
        <w:left w:val="none" w:sz="0" w:space="0" w:color="auto"/>
        <w:bottom w:val="none" w:sz="0" w:space="0" w:color="auto"/>
        <w:right w:val="none" w:sz="0" w:space="0" w:color="auto"/>
      </w:divBdr>
    </w:div>
    <w:div w:id="1537742566">
      <w:bodyDiv w:val="1"/>
      <w:marLeft w:val="0"/>
      <w:marRight w:val="0"/>
      <w:marTop w:val="0"/>
      <w:marBottom w:val="0"/>
      <w:divBdr>
        <w:top w:val="none" w:sz="0" w:space="0" w:color="auto"/>
        <w:left w:val="none" w:sz="0" w:space="0" w:color="auto"/>
        <w:bottom w:val="none" w:sz="0" w:space="0" w:color="auto"/>
        <w:right w:val="none" w:sz="0" w:space="0" w:color="auto"/>
      </w:divBdr>
    </w:div>
    <w:div w:id="1538860031">
      <w:bodyDiv w:val="1"/>
      <w:marLeft w:val="0"/>
      <w:marRight w:val="0"/>
      <w:marTop w:val="0"/>
      <w:marBottom w:val="0"/>
      <w:divBdr>
        <w:top w:val="none" w:sz="0" w:space="0" w:color="auto"/>
        <w:left w:val="none" w:sz="0" w:space="0" w:color="auto"/>
        <w:bottom w:val="none" w:sz="0" w:space="0" w:color="auto"/>
        <w:right w:val="none" w:sz="0" w:space="0" w:color="auto"/>
      </w:divBdr>
    </w:div>
    <w:div w:id="1538932444">
      <w:bodyDiv w:val="1"/>
      <w:marLeft w:val="0"/>
      <w:marRight w:val="0"/>
      <w:marTop w:val="0"/>
      <w:marBottom w:val="0"/>
      <w:divBdr>
        <w:top w:val="none" w:sz="0" w:space="0" w:color="auto"/>
        <w:left w:val="none" w:sz="0" w:space="0" w:color="auto"/>
        <w:bottom w:val="none" w:sz="0" w:space="0" w:color="auto"/>
        <w:right w:val="none" w:sz="0" w:space="0" w:color="auto"/>
      </w:divBdr>
    </w:div>
    <w:div w:id="1539078207">
      <w:bodyDiv w:val="1"/>
      <w:marLeft w:val="0"/>
      <w:marRight w:val="0"/>
      <w:marTop w:val="0"/>
      <w:marBottom w:val="0"/>
      <w:divBdr>
        <w:top w:val="none" w:sz="0" w:space="0" w:color="auto"/>
        <w:left w:val="none" w:sz="0" w:space="0" w:color="auto"/>
        <w:bottom w:val="none" w:sz="0" w:space="0" w:color="auto"/>
        <w:right w:val="none" w:sz="0" w:space="0" w:color="auto"/>
      </w:divBdr>
    </w:div>
    <w:div w:id="1539854391">
      <w:bodyDiv w:val="1"/>
      <w:marLeft w:val="0"/>
      <w:marRight w:val="0"/>
      <w:marTop w:val="0"/>
      <w:marBottom w:val="0"/>
      <w:divBdr>
        <w:top w:val="none" w:sz="0" w:space="0" w:color="auto"/>
        <w:left w:val="none" w:sz="0" w:space="0" w:color="auto"/>
        <w:bottom w:val="none" w:sz="0" w:space="0" w:color="auto"/>
        <w:right w:val="none" w:sz="0" w:space="0" w:color="auto"/>
      </w:divBdr>
    </w:div>
    <w:div w:id="1540511283">
      <w:bodyDiv w:val="1"/>
      <w:marLeft w:val="0"/>
      <w:marRight w:val="0"/>
      <w:marTop w:val="0"/>
      <w:marBottom w:val="0"/>
      <w:divBdr>
        <w:top w:val="none" w:sz="0" w:space="0" w:color="auto"/>
        <w:left w:val="none" w:sz="0" w:space="0" w:color="auto"/>
        <w:bottom w:val="none" w:sz="0" w:space="0" w:color="auto"/>
        <w:right w:val="none" w:sz="0" w:space="0" w:color="auto"/>
      </w:divBdr>
    </w:div>
    <w:div w:id="1543054732">
      <w:bodyDiv w:val="1"/>
      <w:marLeft w:val="0"/>
      <w:marRight w:val="0"/>
      <w:marTop w:val="0"/>
      <w:marBottom w:val="0"/>
      <w:divBdr>
        <w:top w:val="none" w:sz="0" w:space="0" w:color="auto"/>
        <w:left w:val="none" w:sz="0" w:space="0" w:color="auto"/>
        <w:bottom w:val="none" w:sz="0" w:space="0" w:color="auto"/>
        <w:right w:val="none" w:sz="0" w:space="0" w:color="auto"/>
      </w:divBdr>
    </w:div>
    <w:div w:id="1543706460">
      <w:bodyDiv w:val="1"/>
      <w:marLeft w:val="0"/>
      <w:marRight w:val="0"/>
      <w:marTop w:val="0"/>
      <w:marBottom w:val="0"/>
      <w:divBdr>
        <w:top w:val="none" w:sz="0" w:space="0" w:color="auto"/>
        <w:left w:val="none" w:sz="0" w:space="0" w:color="auto"/>
        <w:bottom w:val="none" w:sz="0" w:space="0" w:color="auto"/>
        <w:right w:val="none" w:sz="0" w:space="0" w:color="auto"/>
      </w:divBdr>
    </w:div>
    <w:div w:id="1544174735">
      <w:bodyDiv w:val="1"/>
      <w:marLeft w:val="0"/>
      <w:marRight w:val="0"/>
      <w:marTop w:val="0"/>
      <w:marBottom w:val="0"/>
      <w:divBdr>
        <w:top w:val="none" w:sz="0" w:space="0" w:color="auto"/>
        <w:left w:val="none" w:sz="0" w:space="0" w:color="auto"/>
        <w:bottom w:val="none" w:sz="0" w:space="0" w:color="auto"/>
        <w:right w:val="none" w:sz="0" w:space="0" w:color="auto"/>
      </w:divBdr>
    </w:div>
    <w:div w:id="1544831214">
      <w:bodyDiv w:val="1"/>
      <w:marLeft w:val="0"/>
      <w:marRight w:val="0"/>
      <w:marTop w:val="0"/>
      <w:marBottom w:val="0"/>
      <w:divBdr>
        <w:top w:val="none" w:sz="0" w:space="0" w:color="auto"/>
        <w:left w:val="none" w:sz="0" w:space="0" w:color="auto"/>
        <w:bottom w:val="none" w:sz="0" w:space="0" w:color="auto"/>
        <w:right w:val="none" w:sz="0" w:space="0" w:color="auto"/>
      </w:divBdr>
    </w:div>
    <w:div w:id="1545676482">
      <w:bodyDiv w:val="1"/>
      <w:marLeft w:val="0"/>
      <w:marRight w:val="0"/>
      <w:marTop w:val="0"/>
      <w:marBottom w:val="0"/>
      <w:divBdr>
        <w:top w:val="none" w:sz="0" w:space="0" w:color="auto"/>
        <w:left w:val="none" w:sz="0" w:space="0" w:color="auto"/>
        <w:bottom w:val="none" w:sz="0" w:space="0" w:color="auto"/>
        <w:right w:val="none" w:sz="0" w:space="0" w:color="auto"/>
      </w:divBdr>
    </w:div>
    <w:div w:id="1546411046">
      <w:bodyDiv w:val="1"/>
      <w:marLeft w:val="0"/>
      <w:marRight w:val="0"/>
      <w:marTop w:val="0"/>
      <w:marBottom w:val="0"/>
      <w:divBdr>
        <w:top w:val="none" w:sz="0" w:space="0" w:color="auto"/>
        <w:left w:val="none" w:sz="0" w:space="0" w:color="auto"/>
        <w:bottom w:val="none" w:sz="0" w:space="0" w:color="auto"/>
        <w:right w:val="none" w:sz="0" w:space="0" w:color="auto"/>
      </w:divBdr>
    </w:div>
    <w:div w:id="1547252753">
      <w:bodyDiv w:val="1"/>
      <w:marLeft w:val="0"/>
      <w:marRight w:val="0"/>
      <w:marTop w:val="0"/>
      <w:marBottom w:val="0"/>
      <w:divBdr>
        <w:top w:val="none" w:sz="0" w:space="0" w:color="auto"/>
        <w:left w:val="none" w:sz="0" w:space="0" w:color="auto"/>
        <w:bottom w:val="none" w:sz="0" w:space="0" w:color="auto"/>
        <w:right w:val="none" w:sz="0" w:space="0" w:color="auto"/>
      </w:divBdr>
    </w:div>
    <w:div w:id="1547987984">
      <w:bodyDiv w:val="1"/>
      <w:marLeft w:val="0"/>
      <w:marRight w:val="0"/>
      <w:marTop w:val="0"/>
      <w:marBottom w:val="0"/>
      <w:divBdr>
        <w:top w:val="none" w:sz="0" w:space="0" w:color="auto"/>
        <w:left w:val="none" w:sz="0" w:space="0" w:color="auto"/>
        <w:bottom w:val="none" w:sz="0" w:space="0" w:color="auto"/>
        <w:right w:val="none" w:sz="0" w:space="0" w:color="auto"/>
      </w:divBdr>
    </w:div>
    <w:div w:id="1548371383">
      <w:bodyDiv w:val="1"/>
      <w:marLeft w:val="0"/>
      <w:marRight w:val="0"/>
      <w:marTop w:val="0"/>
      <w:marBottom w:val="0"/>
      <w:divBdr>
        <w:top w:val="none" w:sz="0" w:space="0" w:color="auto"/>
        <w:left w:val="none" w:sz="0" w:space="0" w:color="auto"/>
        <w:bottom w:val="none" w:sz="0" w:space="0" w:color="auto"/>
        <w:right w:val="none" w:sz="0" w:space="0" w:color="auto"/>
      </w:divBdr>
    </w:div>
    <w:div w:id="1550872115">
      <w:bodyDiv w:val="1"/>
      <w:marLeft w:val="0"/>
      <w:marRight w:val="0"/>
      <w:marTop w:val="0"/>
      <w:marBottom w:val="0"/>
      <w:divBdr>
        <w:top w:val="none" w:sz="0" w:space="0" w:color="auto"/>
        <w:left w:val="none" w:sz="0" w:space="0" w:color="auto"/>
        <w:bottom w:val="none" w:sz="0" w:space="0" w:color="auto"/>
        <w:right w:val="none" w:sz="0" w:space="0" w:color="auto"/>
      </w:divBdr>
    </w:div>
    <w:div w:id="1550915366">
      <w:bodyDiv w:val="1"/>
      <w:marLeft w:val="0"/>
      <w:marRight w:val="0"/>
      <w:marTop w:val="0"/>
      <w:marBottom w:val="0"/>
      <w:divBdr>
        <w:top w:val="none" w:sz="0" w:space="0" w:color="auto"/>
        <w:left w:val="none" w:sz="0" w:space="0" w:color="auto"/>
        <w:bottom w:val="none" w:sz="0" w:space="0" w:color="auto"/>
        <w:right w:val="none" w:sz="0" w:space="0" w:color="auto"/>
      </w:divBdr>
    </w:div>
    <w:div w:id="1551771838">
      <w:bodyDiv w:val="1"/>
      <w:marLeft w:val="0"/>
      <w:marRight w:val="0"/>
      <w:marTop w:val="0"/>
      <w:marBottom w:val="0"/>
      <w:divBdr>
        <w:top w:val="none" w:sz="0" w:space="0" w:color="auto"/>
        <w:left w:val="none" w:sz="0" w:space="0" w:color="auto"/>
        <w:bottom w:val="none" w:sz="0" w:space="0" w:color="auto"/>
        <w:right w:val="none" w:sz="0" w:space="0" w:color="auto"/>
      </w:divBdr>
    </w:div>
    <w:div w:id="1551840205">
      <w:bodyDiv w:val="1"/>
      <w:marLeft w:val="0"/>
      <w:marRight w:val="0"/>
      <w:marTop w:val="0"/>
      <w:marBottom w:val="0"/>
      <w:divBdr>
        <w:top w:val="none" w:sz="0" w:space="0" w:color="auto"/>
        <w:left w:val="none" w:sz="0" w:space="0" w:color="auto"/>
        <w:bottom w:val="none" w:sz="0" w:space="0" w:color="auto"/>
        <w:right w:val="none" w:sz="0" w:space="0" w:color="auto"/>
      </w:divBdr>
    </w:div>
    <w:div w:id="1551840818">
      <w:bodyDiv w:val="1"/>
      <w:marLeft w:val="0"/>
      <w:marRight w:val="0"/>
      <w:marTop w:val="0"/>
      <w:marBottom w:val="0"/>
      <w:divBdr>
        <w:top w:val="none" w:sz="0" w:space="0" w:color="auto"/>
        <w:left w:val="none" w:sz="0" w:space="0" w:color="auto"/>
        <w:bottom w:val="none" w:sz="0" w:space="0" w:color="auto"/>
        <w:right w:val="none" w:sz="0" w:space="0" w:color="auto"/>
      </w:divBdr>
    </w:div>
    <w:div w:id="1553080481">
      <w:bodyDiv w:val="1"/>
      <w:marLeft w:val="0"/>
      <w:marRight w:val="0"/>
      <w:marTop w:val="0"/>
      <w:marBottom w:val="0"/>
      <w:divBdr>
        <w:top w:val="none" w:sz="0" w:space="0" w:color="auto"/>
        <w:left w:val="none" w:sz="0" w:space="0" w:color="auto"/>
        <w:bottom w:val="none" w:sz="0" w:space="0" w:color="auto"/>
        <w:right w:val="none" w:sz="0" w:space="0" w:color="auto"/>
      </w:divBdr>
    </w:div>
    <w:div w:id="1553300681">
      <w:bodyDiv w:val="1"/>
      <w:marLeft w:val="0"/>
      <w:marRight w:val="0"/>
      <w:marTop w:val="0"/>
      <w:marBottom w:val="0"/>
      <w:divBdr>
        <w:top w:val="none" w:sz="0" w:space="0" w:color="auto"/>
        <w:left w:val="none" w:sz="0" w:space="0" w:color="auto"/>
        <w:bottom w:val="none" w:sz="0" w:space="0" w:color="auto"/>
        <w:right w:val="none" w:sz="0" w:space="0" w:color="auto"/>
      </w:divBdr>
    </w:div>
    <w:div w:id="1553806504">
      <w:bodyDiv w:val="1"/>
      <w:marLeft w:val="0"/>
      <w:marRight w:val="0"/>
      <w:marTop w:val="0"/>
      <w:marBottom w:val="0"/>
      <w:divBdr>
        <w:top w:val="none" w:sz="0" w:space="0" w:color="auto"/>
        <w:left w:val="none" w:sz="0" w:space="0" w:color="auto"/>
        <w:bottom w:val="none" w:sz="0" w:space="0" w:color="auto"/>
        <w:right w:val="none" w:sz="0" w:space="0" w:color="auto"/>
      </w:divBdr>
    </w:div>
    <w:div w:id="1556969100">
      <w:bodyDiv w:val="1"/>
      <w:marLeft w:val="0"/>
      <w:marRight w:val="0"/>
      <w:marTop w:val="0"/>
      <w:marBottom w:val="0"/>
      <w:divBdr>
        <w:top w:val="none" w:sz="0" w:space="0" w:color="auto"/>
        <w:left w:val="none" w:sz="0" w:space="0" w:color="auto"/>
        <w:bottom w:val="none" w:sz="0" w:space="0" w:color="auto"/>
        <w:right w:val="none" w:sz="0" w:space="0" w:color="auto"/>
      </w:divBdr>
    </w:div>
    <w:div w:id="1557352288">
      <w:bodyDiv w:val="1"/>
      <w:marLeft w:val="0"/>
      <w:marRight w:val="0"/>
      <w:marTop w:val="0"/>
      <w:marBottom w:val="0"/>
      <w:divBdr>
        <w:top w:val="none" w:sz="0" w:space="0" w:color="auto"/>
        <w:left w:val="none" w:sz="0" w:space="0" w:color="auto"/>
        <w:bottom w:val="none" w:sz="0" w:space="0" w:color="auto"/>
        <w:right w:val="none" w:sz="0" w:space="0" w:color="auto"/>
      </w:divBdr>
    </w:div>
    <w:div w:id="1557887563">
      <w:bodyDiv w:val="1"/>
      <w:marLeft w:val="0"/>
      <w:marRight w:val="0"/>
      <w:marTop w:val="0"/>
      <w:marBottom w:val="0"/>
      <w:divBdr>
        <w:top w:val="none" w:sz="0" w:space="0" w:color="auto"/>
        <w:left w:val="none" w:sz="0" w:space="0" w:color="auto"/>
        <w:bottom w:val="none" w:sz="0" w:space="0" w:color="auto"/>
        <w:right w:val="none" w:sz="0" w:space="0" w:color="auto"/>
      </w:divBdr>
    </w:div>
    <w:div w:id="1557936438">
      <w:bodyDiv w:val="1"/>
      <w:marLeft w:val="0"/>
      <w:marRight w:val="0"/>
      <w:marTop w:val="0"/>
      <w:marBottom w:val="0"/>
      <w:divBdr>
        <w:top w:val="none" w:sz="0" w:space="0" w:color="auto"/>
        <w:left w:val="none" w:sz="0" w:space="0" w:color="auto"/>
        <w:bottom w:val="none" w:sz="0" w:space="0" w:color="auto"/>
        <w:right w:val="none" w:sz="0" w:space="0" w:color="auto"/>
      </w:divBdr>
    </w:div>
    <w:div w:id="1558466451">
      <w:bodyDiv w:val="1"/>
      <w:marLeft w:val="0"/>
      <w:marRight w:val="0"/>
      <w:marTop w:val="0"/>
      <w:marBottom w:val="0"/>
      <w:divBdr>
        <w:top w:val="none" w:sz="0" w:space="0" w:color="auto"/>
        <w:left w:val="none" w:sz="0" w:space="0" w:color="auto"/>
        <w:bottom w:val="none" w:sz="0" w:space="0" w:color="auto"/>
        <w:right w:val="none" w:sz="0" w:space="0" w:color="auto"/>
      </w:divBdr>
    </w:div>
    <w:div w:id="1560094678">
      <w:bodyDiv w:val="1"/>
      <w:marLeft w:val="0"/>
      <w:marRight w:val="0"/>
      <w:marTop w:val="0"/>
      <w:marBottom w:val="0"/>
      <w:divBdr>
        <w:top w:val="none" w:sz="0" w:space="0" w:color="auto"/>
        <w:left w:val="none" w:sz="0" w:space="0" w:color="auto"/>
        <w:bottom w:val="none" w:sz="0" w:space="0" w:color="auto"/>
        <w:right w:val="none" w:sz="0" w:space="0" w:color="auto"/>
      </w:divBdr>
    </w:div>
    <w:div w:id="1561137575">
      <w:bodyDiv w:val="1"/>
      <w:marLeft w:val="0"/>
      <w:marRight w:val="0"/>
      <w:marTop w:val="0"/>
      <w:marBottom w:val="0"/>
      <w:divBdr>
        <w:top w:val="none" w:sz="0" w:space="0" w:color="auto"/>
        <w:left w:val="none" w:sz="0" w:space="0" w:color="auto"/>
        <w:bottom w:val="none" w:sz="0" w:space="0" w:color="auto"/>
        <w:right w:val="none" w:sz="0" w:space="0" w:color="auto"/>
      </w:divBdr>
    </w:div>
    <w:div w:id="1561482385">
      <w:bodyDiv w:val="1"/>
      <w:marLeft w:val="0"/>
      <w:marRight w:val="0"/>
      <w:marTop w:val="0"/>
      <w:marBottom w:val="0"/>
      <w:divBdr>
        <w:top w:val="none" w:sz="0" w:space="0" w:color="auto"/>
        <w:left w:val="none" w:sz="0" w:space="0" w:color="auto"/>
        <w:bottom w:val="none" w:sz="0" w:space="0" w:color="auto"/>
        <w:right w:val="none" w:sz="0" w:space="0" w:color="auto"/>
      </w:divBdr>
    </w:div>
    <w:div w:id="1561676711">
      <w:bodyDiv w:val="1"/>
      <w:marLeft w:val="0"/>
      <w:marRight w:val="0"/>
      <w:marTop w:val="0"/>
      <w:marBottom w:val="0"/>
      <w:divBdr>
        <w:top w:val="none" w:sz="0" w:space="0" w:color="auto"/>
        <w:left w:val="none" w:sz="0" w:space="0" w:color="auto"/>
        <w:bottom w:val="none" w:sz="0" w:space="0" w:color="auto"/>
        <w:right w:val="none" w:sz="0" w:space="0" w:color="auto"/>
      </w:divBdr>
    </w:div>
    <w:div w:id="1562593895">
      <w:bodyDiv w:val="1"/>
      <w:marLeft w:val="0"/>
      <w:marRight w:val="0"/>
      <w:marTop w:val="0"/>
      <w:marBottom w:val="0"/>
      <w:divBdr>
        <w:top w:val="none" w:sz="0" w:space="0" w:color="auto"/>
        <w:left w:val="none" w:sz="0" w:space="0" w:color="auto"/>
        <w:bottom w:val="none" w:sz="0" w:space="0" w:color="auto"/>
        <w:right w:val="none" w:sz="0" w:space="0" w:color="auto"/>
      </w:divBdr>
    </w:div>
    <w:div w:id="1562789325">
      <w:bodyDiv w:val="1"/>
      <w:marLeft w:val="0"/>
      <w:marRight w:val="0"/>
      <w:marTop w:val="0"/>
      <w:marBottom w:val="0"/>
      <w:divBdr>
        <w:top w:val="none" w:sz="0" w:space="0" w:color="auto"/>
        <w:left w:val="none" w:sz="0" w:space="0" w:color="auto"/>
        <w:bottom w:val="none" w:sz="0" w:space="0" w:color="auto"/>
        <w:right w:val="none" w:sz="0" w:space="0" w:color="auto"/>
      </w:divBdr>
    </w:div>
    <w:div w:id="1563174006">
      <w:bodyDiv w:val="1"/>
      <w:marLeft w:val="0"/>
      <w:marRight w:val="0"/>
      <w:marTop w:val="0"/>
      <w:marBottom w:val="0"/>
      <w:divBdr>
        <w:top w:val="none" w:sz="0" w:space="0" w:color="auto"/>
        <w:left w:val="none" w:sz="0" w:space="0" w:color="auto"/>
        <w:bottom w:val="none" w:sz="0" w:space="0" w:color="auto"/>
        <w:right w:val="none" w:sz="0" w:space="0" w:color="auto"/>
      </w:divBdr>
      <w:divsChild>
        <w:div w:id="112407779">
          <w:marLeft w:val="1080"/>
          <w:marRight w:val="0"/>
          <w:marTop w:val="84"/>
          <w:marBottom w:val="0"/>
          <w:divBdr>
            <w:top w:val="none" w:sz="0" w:space="0" w:color="auto"/>
            <w:left w:val="none" w:sz="0" w:space="0" w:color="auto"/>
            <w:bottom w:val="none" w:sz="0" w:space="0" w:color="auto"/>
            <w:right w:val="none" w:sz="0" w:space="0" w:color="auto"/>
          </w:divBdr>
        </w:div>
        <w:div w:id="232544842">
          <w:marLeft w:val="1080"/>
          <w:marRight w:val="0"/>
          <w:marTop w:val="84"/>
          <w:marBottom w:val="0"/>
          <w:divBdr>
            <w:top w:val="none" w:sz="0" w:space="0" w:color="auto"/>
            <w:left w:val="none" w:sz="0" w:space="0" w:color="auto"/>
            <w:bottom w:val="none" w:sz="0" w:space="0" w:color="auto"/>
            <w:right w:val="none" w:sz="0" w:space="0" w:color="auto"/>
          </w:divBdr>
        </w:div>
        <w:div w:id="1475609818">
          <w:marLeft w:val="446"/>
          <w:marRight w:val="0"/>
          <w:marTop w:val="168"/>
          <w:marBottom w:val="0"/>
          <w:divBdr>
            <w:top w:val="none" w:sz="0" w:space="0" w:color="auto"/>
            <w:left w:val="none" w:sz="0" w:space="0" w:color="auto"/>
            <w:bottom w:val="none" w:sz="0" w:space="0" w:color="auto"/>
            <w:right w:val="none" w:sz="0" w:space="0" w:color="auto"/>
          </w:divBdr>
        </w:div>
        <w:div w:id="2102599554">
          <w:marLeft w:val="1080"/>
          <w:marRight w:val="0"/>
          <w:marTop w:val="84"/>
          <w:marBottom w:val="0"/>
          <w:divBdr>
            <w:top w:val="none" w:sz="0" w:space="0" w:color="auto"/>
            <w:left w:val="none" w:sz="0" w:space="0" w:color="auto"/>
            <w:bottom w:val="none" w:sz="0" w:space="0" w:color="auto"/>
            <w:right w:val="none" w:sz="0" w:space="0" w:color="auto"/>
          </w:divBdr>
        </w:div>
      </w:divsChild>
    </w:div>
    <w:div w:id="1563366142">
      <w:bodyDiv w:val="1"/>
      <w:marLeft w:val="0"/>
      <w:marRight w:val="0"/>
      <w:marTop w:val="0"/>
      <w:marBottom w:val="0"/>
      <w:divBdr>
        <w:top w:val="none" w:sz="0" w:space="0" w:color="auto"/>
        <w:left w:val="none" w:sz="0" w:space="0" w:color="auto"/>
        <w:bottom w:val="none" w:sz="0" w:space="0" w:color="auto"/>
        <w:right w:val="none" w:sz="0" w:space="0" w:color="auto"/>
      </w:divBdr>
    </w:div>
    <w:div w:id="1563830993">
      <w:bodyDiv w:val="1"/>
      <w:marLeft w:val="0"/>
      <w:marRight w:val="0"/>
      <w:marTop w:val="0"/>
      <w:marBottom w:val="0"/>
      <w:divBdr>
        <w:top w:val="none" w:sz="0" w:space="0" w:color="auto"/>
        <w:left w:val="none" w:sz="0" w:space="0" w:color="auto"/>
        <w:bottom w:val="none" w:sz="0" w:space="0" w:color="auto"/>
        <w:right w:val="none" w:sz="0" w:space="0" w:color="auto"/>
      </w:divBdr>
    </w:div>
    <w:div w:id="1564027193">
      <w:bodyDiv w:val="1"/>
      <w:marLeft w:val="0"/>
      <w:marRight w:val="0"/>
      <w:marTop w:val="0"/>
      <w:marBottom w:val="0"/>
      <w:divBdr>
        <w:top w:val="none" w:sz="0" w:space="0" w:color="auto"/>
        <w:left w:val="none" w:sz="0" w:space="0" w:color="auto"/>
        <w:bottom w:val="none" w:sz="0" w:space="0" w:color="auto"/>
        <w:right w:val="none" w:sz="0" w:space="0" w:color="auto"/>
      </w:divBdr>
    </w:div>
    <w:div w:id="1564297114">
      <w:bodyDiv w:val="1"/>
      <w:marLeft w:val="0"/>
      <w:marRight w:val="0"/>
      <w:marTop w:val="0"/>
      <w:marBottom w:val="0"/>
      <w:divBdr>
        <w:top w:val="none" w:sz="0" w:space="0" w:color="auto"/>
        <w:left w:val="none" w:sz="0" w:space="0" w:color="auto"/>
        <w:bottom w:val="none" w:sz="0" w:space="0" w:color="auto"/>
        <w:right w:val="none" w:sz="0" w:space="0" w:color="auto"/>
      </w:divBdr>
    </w:div>
    <w:div w:id="1565221719">
      <w:bodyDiv w:val="1"/>
      <w:marLeft w:val="0"/>
      <w:marRight w:val="0"/>
      <w:marTop w:val="0"/>
      <w:marBottom w:val="0"/>
      <w:divBdr>
        <w:top w:val="none" w:sz="0" w:space="0" w:color="auto"/>
        <w:left w:val="none" w:sz="0" w:space="0" w:color="auto"/>
        <w:bottom w:val="none" w:sz="0" w:space="0" w:color="auto"/>
        <w:right w:val="none" w:sz="0" w:space="0" w:color="auto"/>
      </w:divBdr>
    </w:div>
    <w:div w:id="1565288606">
      <w:bodyDiv w:val="1"/>
      <w:marLeft w:val="0"/>
      <w:marRight w:val="0"/>
      <w:marTop w:val="0"/>
      <w:marBottom w:val="0"/>
      <w:divBdr>
        <w:top w:val="none" w:sz="0" w:space="0" w:color="auto"/>
        <w:left w:val="none" w:sz="0" w:space="0" w:color="auto"/>
        <w:bottom w:val="none" w:sz="0" w:space="0" w:color="auto"/>
        <w:right w:val="none" w:sz="0" w:space="0" w:color="auto"/>
      </w:divBdr>
    </w:div>
    <w:div w:id="1565482074">
      <w:bodyDiv w:val="1"/>
      <w:marLeft w:val="0"/>
      <w:marRight w:val="0"/>
      <w:marTop w:val="0"/>
      <w:marBottom w:val="0"/>
      <w:divBdr>
        <w:top w:val="none" w:sz="0" w:space="0" w:color="auto"/>
        <w:left w:val="none" w:sz="0" w:space="0" w:color="auto"/>
        <w:bottom w:val="none" w:sz="0" w:space="0" w:color="auto"/>
        <w:right w:val="none" w:sz="0" w:space="0" w:color="auto"/>
      </w:divBdr>
    </w:div>
    <w:div w:id="1565531461">
      <w:bodyDiv w:val="1"/>
      <w:marLeft w:val="0"/>
      <w:marRight w:val="0"/>
      <w:marTop w:val="0"/>
      <w:marBottom w:val="0"/>
      <w:divBdr>
        <w:top w:val="none" w:sz="0" w:space="0" w:color="auto"/>
        <w:left w:val="none" w:sz="0" w:space="0" w:color="auto"/>
        <w:bottom w:val="none" w:sz="0" w:space="0" w:color="auto"/>
        <w:right w:val="none" w:sz="0" w:space="0" w:color="auto"/>
      </w:divBdr>
    </w:div>
    <w:div w:id="1566259080">
      <w:bodyDiv w:val="1"/>
      <w:marLeft w:val="0"/>
      <w:marRight w:val="0"/>
      <w:marTop w:val="0"/>
      <w:marBottom w:val="0"/>
      <w:divBdr>
        <w:top w:val="none" w:sz="0" w:space="0" w:color="auto"/>
        <w:left w:val="none" w:sz="0" w:space="0" w:color="auto"/>
        <w:bottom w:val="none" w:sz="0" w:space="0" w:color="auto"/>
        <w:right w:val="none" w:sz="0" w:space="0" w:color="auto"/>
      </w:divBdr>
    </w:div>
    <w:div w:id="1566646153">
      <w:bodyDiv w:val="1"/>
      <w:marLeft w:val="0"/>
      <w:marRight w:val="0"/>
      <w:marTop w:val="0"/>
      <w:marBottom w:val="0"/>
      <w:divBdr>
        <w:top w:val="none" w:sz="0" w:space="0" w:color="auto"/>
        <w:left w:val="none" w:sz="0" w:space="0" w:color="auto"/>
        <w:bottom w:val="none" w:sz="0" w:space="0" w:color="auto"/>
        <w:right w:val="none" w:sz="0" w:space="0" w:color="auto"/>
      </w:divBdr>
    </w:div>
    <w:div w:id="1566985449">
      <w:bodyDiv w:val="1"/>
      <w:marLeft w:val="0"/>
      <w:marRight w:val="0"/>
      <w:marTop w:val="0"/>
      <w:marBottom w:val="0"/>
      <w:divBdr>
        <w:top w:val="none" w:sz="0" w:space="0" w:color="auto"/>
        <w:left w:val="none" w:sz="0" w:space="0" w:color="auto"/>
        <w:bottom w:val="none" w:sz="0" w:space="0" w:color="auto"/>
        <w:right w:val="none" w:sz="0" w:space="0" w:color="auto"/>
      </w:divBdr>
    </w:div>
    <w:div w:id="1567375585">
      <w:bodyDiv w:val="1"/>
      <w:marLeft w:val="0"/>
      <w:marRight w:val="0"/>
      <w:marTop w:val="0"/>
      <w:marBottom w:val="0"/>
      <w:divBdr>
        <w:top w:val="none" w:sz="0" w:space="0" w:color="auto"/>
        <w:left w:val="none" w:sz="0" w:space="0" w:color="auto"/>
        <w:bottom w:val="none" w:sz="0" w:space="0" w:color="auto"/>
        <w:right w:val="none" w:sz="0" w:space="0" w:color="auto"/>
      </w:divBdr>
    </w:div>
    <w:div w:id="1568539780">
      <w:bodyDiv w:val="1"/>
      <w:marLeft w:val="0"/>
      <w:marRight w:val="0"/>
      <w:marTop w:val="0"/>
      <w:marBottom w:val="0"/>
      <w:divBdr>
        <w:top w:val="none" w:sz="0" w:space="0" w:color="auto"/>
        <w:left w:val="none" w:sz="0" w:space="0" w:color="auto"/>
        <w:bottom w:val="none" w:sz="0" w:space="0" w:color="auto"/>
        <w:right w:val="none" w:sz="0" w:space="0" w:color="auto"/>
      </w:divBdr>
    </w:div>
    <w:div w:id="1569654775">
      <w:bodyDiv w:val="1"/>
      <w:marLeft w:val="0"/>
      <w:marRight w:val="0"/>
      <w:marTop w:val="0"/>
      <w:marBottom w:val="0"/>
      <w:divBdr>
        <w:top w:val="none" w:sz="0" w:space="0" w:color="auto"/>
        <w:left w:val="none" w:sz="0" w:space="0" w:color="auto"/>
        <w:bottom w:val="none" w:sz="0" w:space="0" w:color="auto"/>
        <w:right w:val="none" w:sz="0" w:space="0" w:color="auto"/>
      </w:divBdr>
    </w:div>
    <w:div w:id="1569731548">
      <w:bodyDiv w:val="1"/>
      <w:marLeft w:val="0"/>
      <w:marRight w:val="0"/>
      <w:marTop w:val="0"/>
      <w:marBottom w:val="0"/>
      <w:divBdr>
        <w:top w:val="none" w:sz="0" w:space="0" w:color="auto"/>
        <w:left w:val="none" w:sz="0" w:space="0" w:color="auto"/>
        <w:bottom w:val="none" w:sz="0" w:space="0" w:color="auto"/>
        <w:right w:val="none" w:sz="0" w:space="0" w:color="auto"/>
      </w:divBdr>
    </w:div>
    <w:div w:id="1570263168">
      <w:bodyDiv w:val="1"/>
      <w:marLeft w:val="0"/>
      <w:marRight w:val="0"/>
      <w:marTop w:val="0"/>
      <w:marBottom w:val="0"/>
      <w:divBdr>
        <w:top w:val="none" w:sz="0" w:space="0" w:color="auto"/>
        <w:left w:val="none" w:sz="0" w:space="0" w:color="auto"/>
        <w:bottom w:val="none" w:sz="0" w:space="0" w:color="auto"/>
        <w:right w:val="none" w:sz="0" w:space="0" w:color="auto"/>
      </w:divBdr>
    </w:div>
    <w:div w:id="1570505910">
      <w:bodyDiv w:val="1"/>
      <w:marLeft w:val="0"/>
      <w:marRight w:val="0"/>
      <w:marTop w:val="0"/>
      <w:marBottom w:val="0"/>
      <w:divBdr>
        <w:top w:val="none" w:sz="0" w:space="0" w:color="auto"/>
        <w:left w:val="none" w:sz="0" w:space="0" w:color="auto"/>
        <w:bottom w:val="none" w:sz="0" w:space="0" w:color="auto"/>
        <w:right w:val="none" w:sz="0" w:space="0" w:color="auto"/>
      </w:divBdr>
    </w:div>
    <w:div w:id="1570580942">
      <w:bodyDiv w:val="1"/>
      <w:marLeft w:val="0"/>
      <w:marRight w:val="0"/>
      <w:marTop w:val="0"/>
      <w:marBottom w:val="0"/>
      <w:divBdr>
        <w:top w:val="none" w:sz="0" w:space="0" w:color="auto"/>
        <w:left w:val="none" w:sz="0" w:space="0" w:color="auto"/>
        <w:bottom w:val="none" w:sz="0" w:space="0" w:color="auto"/>
        <w:right w:val="none" w:sz="0" w:space="0" w:color="auto"/>
      </w:divBdr>
    </w:div>
    <w:div w:id="1570767579">
      <w:bodyDiv w:val="1"/>
      <w:marLeft w:val="0"/>
      <w:marRight w:val="0"/>
      <w:marTop w:val="0"/>
      <w:marBottom w:val="0"/>
      <w:divBdr>
        <w:top w:val="none" w:sz="0" w:space="0" w:color="auto"/>
        <w:left w:val="none" w:sz="0" w:space="0" w:color="auto"/>
        <w:bottom w:val="none" w:sz="0" w:space="0" w:color="auto"/>
        <w:right w:val="none" w:sz="0" w:space="0" w:color="auto"/>
      </w:divBdr>
    </w:div>
    <w:div w:id="1571189066">
      <w:bodyDiv w:val="1"/>
      <w:marLeft w:val="0"/>
      <w:marRight w:val="0"/>
      <w:marTop w:val="0"/>
      <w:marBottom w:val="0"/>
      <w:divBdr>
        <w:top w:val="none" w:sz="0" w:space="0" w:color="auto"/>
        <w:left w:val="none" w:sz="0" w:space="0" w:color="auto"/>
        <w:bottom w:val="none" w:sz="0" w:space="0" w:color="auto"/>
        <w:right w:val="none" w:sz="0" w:space="0" w:color="auto"/>
      </w:divBdr>
    </w:div>
    <w:div w:id="1572038792">
      <w:bodyDiv w:val="1"/>
      <w:marLeft w:val="0"/>
      <w:marRight w:val="0"/>
      <w:marTop w:val="0"/>
      <w:marBottom w:val="0"/>
      <w:divBdr>
        <w:top w:val="none" w:sz="0" w:space="0" w:color="auto"/>
        <w:left w:val="none" w:sz="0" w:space="0" w:color="auto"/>
        <w:bottom w:val="none" w:sz="0" w:space="0" w:color="auto"/>
        <w:right w:val="none" w:sz="0" w:space="0" w:color="auto"/>
      </w:divBdr>
    </w:div>
    <w:div w:id="1572420061">
      <w:bodyDiv w:val="1"/>
      <w:marLeft w:val="0"/>
      <w:marRight w:val="0"/>
      <w:marTop w:val="0"/>
      <w:marBottom w:val="0"/>
      <w:divBdr>
        <w:top w:val="none" w:sz="0" w:space="0" w:color="auto"/>
        <w:left w:val="none" w:sz="0" w:space="0" w:color="auto"/>
        <w:bottom w:val="none" w:sz="0" w:space="0" w:color="auto"/>
        <w:right w:val="none" w:sz="0" w:space="0" w:color="auto"/>
      </w:divBdr>
    </w:div>
    <w:div w:id="1573656343">
      <w:bodyDiv w:val="1"/>
      <w:marLeft w:val="0"/>
      <w:marRight w:val="0"/>
      <w:marTop w:val="0"/>
      <w:marBottom w:val="0"/>
      <w:divBdr>
        <w:top w:val="none" w:sz="0" w:space="0" w:color="auto"/>
        <w:left w:val="none" w:sz="0" w:space="0" w:color="auto"/>
        <w:bottom w:val="none" w:sz="0" w:space="0" w:color="auto"/>
        <w:right w:val="none" w:sz="0" w:space="0" w:color="auto"/>
      </w:divBdr>
    </w:div>
    <w:div w:id="1573806949">
      <w:bodyDiv w:val="1"/>
      <w:marLeft w:val="0"/>
      <w:marRight w:val="0"/>
      <w:marTop w:val="0"/>
      <w:marBottom w:val="0"/>
      <w:divBdr>
        <w:top w:val="none" w:sz="0" w:space="0" w:color="auto"/>
        <w:left w:val="none" w:sz="0" w:space="0" w:color="auto"/>
        <w:bottom w:val="none" w:sz="0" w:space="0" w:color="auto"/>
        <w:right w:val="none" w:sz="0" w:space="0" w:color="auto"/>
      </w:divBdr>
    </w:div>
    <w:div w:id="1574972894">
      <w:bodyDiv w:val="1"/>
      <w:marLeft w:val="0"/>
      <w:marRight w:val="0"/>
      <w:marTop w:val="0"/>
      <w:marBottom w:val="0"/>
      <w:divBdr>
        <w:top w:val="none" w:sz="0" w:space="0" w:color="auto"/>
        <w:left w:val="none" w:sz="0" w:space="0" w:color="auto"/>
        <w:bottom w:val="none" w:sz="0" w:space="0" w:color="auto"/>
        <w:right w:val="none" w:sz="0" w:space="0" w:color="auto"/>
      </w:divBdr>
    </w:div>
    <w:div w:id="1575092634">
      <w:bodyDiv w:val="1"/>
      <w:marLeft w:val="0"/>
      <w:marRight w:val="0"/>
      <w:marTop w:val="0"/>
      <w:marBottom w:val="0"/>
      <w:divBdr>
        <w:top w:val="none" w:sz="0" w:space="0" w:color="auto"/>
        <w:left w:val="none" w:sz="0" w:space="0" w:color="auto"/>
        <w:bottom w:val="none" w:sz="0" w:space="0" w:color="auto"/>
        <w:right w:val="none" w:sz="0" w:space="0" w:color="auto"/>
      </w:divBdr>
    </w:div>
    <w:div w:id="1575820365">
      <w:bodyDiv w:val="1"/>
      <w:marLeft w:val="0"/>
      <w:marRight w:val="0"/>
      <w:marTop w:val="0"/>
      <w:marBottom w:val="0"/>
      <w:divBdr>
        <w:top w:val="none" w:sz="0" w:space="0" w:color="auto"/>
        <w:left w:val="none" w:sz="0" w:space="0" w:color="auto"/>
        <w:bottom w:val="none" w:sz="0" w:space="0" w:color="auto"/>
        <w:right w:val="none" w:sz="0" w:space="0" w:color="auto"/>
      </w:divBdr>
    </w:div>
    <w:div w:id="1576354238">
      <w:bodyDiv w:val="1"/>
      <w:marLeft w:val="0"/>
      <w:marRight w:val="0"/>
      <w:marTop w:val="0"/>
      <w:marBottom w:val="0"/>
      <w:divBdr>
        <w:top w:val="none" w:sz="0" w:space="0" w:color="auto"/>
        <w:left w:val="none" w:sz="0" w:space="0" w:color="auto"/>
        <w:bottom w:val="none" w:sz="0" w:space="0" w:color="auto"/>
        <w:right w:val="none" w:sz="0" w:space="0" w:color="auto"/>
      </w:divBdr>
    </w:div>
    <w:div w:id="1577740945">
      <w:bodyDiv w:val="1"/>
      <w:marLeft w:val="0"/>
      <w:marRight w:val="0"/>
      <w:marTop w:val="0"/>
      <w:marBottom w:val="0"/>
      <w:divBdr>
        <w:top w:val="none" w:sz="0" w:space="0" w:color="auto"/>
        <w:left w:val="none" w:sz="0" w:space="0" w:color="auto"/>
        <w:bottom w:val="none" w:sz="0" w:space="0" w:color="auto"/>
        <w:right w:val="none" w:sz="0" w:space="0" w:color="auto"/>
      </w:divBdr>
    </w:div>
    <w:div w:id="1579363774">
      <w:bodyDiv w:val="1"/>
      <w:marLeft w:val="0"/>
      <w:marRight w:val="0"/>
      <w:marTop w:val="0"/>
      <w:marBottom w:val="0"/>
      <w:divBdr>
        <w:top w:val="none" w:sz="0" w:space="0" w:color="auto"/>
        <w:left w:val="none" w:sz="0" w:space="0" w:color="auto"/>
        <w:bottom w:val="none" w:sz="0" w:space="0" w:color="auto"/>
        <w:right w:val="none" w:sz="0" w:space="0" w:color="auto"/>
      </w:divBdr>
    </w:div>
    <w:div w:id="1579367665">
      <w:bodyDiv w:val="1"/>
      <w:marLeft w:val="0"/>
      <w:marRight w:val="0"/>
      <w:marTop w:val="0"/>
      <w:marBottom w:val="0"/>
      <w:divBdr>
        <w:top w:val="none" w:sz="0" w:space="0" w:color="auto"/>
        <w:left w:val="none" w:sz="0" w:space="0" w:color="auto"/>
        <w:bottom w:val="none" w:sz="0" w:space="0" w:color="auto"/>
        <w:right w:val="none" w:sz="0" w:space="0" w:color="auto"/>
      </w:divBdr>
    </w:div>
    <w:div w:id="1579706546">
      <w:bodyDiv w:val="1"/>
      <w:marLeft w:val="0"/>
      <w:marRight w:val="0"/>
      <w:marTop w:val="0"/>
      <w:marBottom w:val="0"/>
      <w:divBdr>
        <w:top w:val="none" w:sz="0" w:space="0" w:color="auto"/>
        <w:left w:val="none" w:sz="0" w:space="0" w:color="auto"/>
        <w:bottom w:val="none" w:sz="0" w:space="0" w:color="auto"/>
        <w:right w:val="none" w:sz="0" w:space="0" w:color="auto"/>
      </w:divBdr>
    </w:div>
    <w:div w:id="1580091670">
      <w:bodyDiv w:val="1"/>
      <w:marLeft w:val="0"/>
      <w:marRight w:val="0"/>
      <w:marTop w:val="0"/>
      <w:marBottom w:val="0"/>
      <w:divBdr>
        <w:top w:val="none" w:sz="0" w:space="0" w:color="auto"/>
        <w:left w:val="none" w:sz="0" w:space="0" w:color="auto"/>
        <w:bottom w:val="none" w:sz="0" w:space="0" w:color="auto"/>
        <w:right w:val="none" w:sz="0" w:space="0" w:color="auto"/>
      </w:divBdr>
    </w:div>
    <w:div w:id="1581283682">
      <w:bodyDiv w:val="1"/>
      <w:marLeft w:val="0"/>
      <w:marRight w:val="0"/>
      <w:marTop w:val="0"/>
      <w:marBottom w:val="0"/>
      <w:divBdr>
        <w:top w:val="none" w:sz="0" w:space="0" w:color="auto"/>
        <w:left w:val="none" w:sz="0" w:space="0" w:color="auto"/>
        <w:bottom w:val="none" w:sz="0" w:space="0" w:color="auto"/>
        <w:right w:val="none" w:sz="0" w:space="0" w:color="auto"/>
      </w:divBdr>
    </w:div>
    <w:div w:id="1581405856">
      <w:bodyDiv w:val="1"/>
      <w:marLeft w:val="0"/>
      <w:marRight w:val="0"/>
      <w:marTop w:val="0"/>
      <w:marBottom w:val="0"/>
      <w:divBdr>
        <w:top w:val="none" w:sz="0" w:space="0" w:color="auto"/>
        <w:left w:val="none" w:sz="0" w:space="0" w:color="auto"/>
        <w:bottom w:val="none" w:sz="0" w:space="0" w:color="auto"/>
        <w:right w:val="none" w:sz="0" w:space="0" w:color="auto"/>
      </w:divBdr>
    </w:div>
    <w:div w:id="1581598879">
      <w:bodyDiv w:val="1"/>
      <w:marLeft w:val="0"/>
      <w:marRight w:val="0"/>
      <w:marTop w:val="0"/>
      <w:marBottom w:val="0"/>
      <w:divBdr>
        <w:top w:val="none" w:sz="0" w:space="0" w:color="auto"/>
        <w:left w:val="none" w:sz="0" w:space="0" w:color="auto"/>
        <w:bottom w:val="none" w:sz="0" w:space="0" w:color="auto"/>
        <w:right w:val="none" w:sz="0" w:space="0" w:color="auto"/>
      </w:divBdr>
    </w:div>
    <w:div w:id="1582833951">
      <w:bodyDiv w:val="1"/>
      <w:marLeft w:val="0"/>
      <w:marRight w:val="0"/>
      <w:marTop w:val="0"/>
      <w:marBottom w:val="0"/>
      <w:divBdr>
        <w:top w:val="none" w:sz="0" w:space="0" w:color="auto"/>
        <w:left w:val="none" w:sz="0" w:space="0" w:color="auto"/>
        <w:bottom w:val="none" w:sz="0" w:space="0" w:color="auto"/>
        <w:right w:val="none" w:sz="0" w:space="0" w:color="auto"/>
      </w:divBdr>
    </w:div>
    <w:div w:id="1583947294">
      <w:bodyDiv w:val="1"/>
      <w:marLeft w:val="0"/>
      <w:marRight w:val="0"/>
      <w:marTop w:val="0"/>
      <w:marBottom w:val="0"/>
      <w:divBdr>
        <w:top w:val="none" w:sz="0" w:space="0" w:color="auto"/>
        <w:left w:val="none" w:sz="0" w:space="0" w:color="auto"/>
        <w:bottom w:val="none" w:sz="0" w:space="0" w:color="auto"/>
        <w:right w:val="none" w:sz="0" w:space="0" w:color="auto"/>
      </w:divBdr>
    </w:div>
    <w:div w:id="1584025630">
      <w:bodyDiv w:val="1"/>
      <w:marLeft w:val="0"/>
      <w:marRight w:val="0"/>
      <w:marTop w:val="0"/>
      <w:marBottom w:val="0"/>
      <w:divBdr>
        <w:top w:val="none" w:sz="0" w:space="0" w:color="auto"/>
        <w:left w:val="none" w:sz="0" w:space="0" w:color="auto"/>
        <w:bottom w:val="none" w:sz="0" w:space="0" w:color="auto"/>
        <w:right w:val="none" w:sz="0" w:space="0" w:color="auto"/>
      </w:divBdr>
    </w:div>
    <w:div w:id="1584416620">
      <w:bodyDiv w:val="1"/>
      <w:marLeft w:val="0"/>
      <w:marRight w:val="0"/>
      <w:marTop w:val="0"/>
      <w:marBottom w:val="0"/>
      <w:divBdr>
        <w:top w:val="none" w:sz="0" w:space="0" w:color="auto"/>
        <w:left w:val="none" w:sz="0" w:space="0" w:color="auto"/>
        <w:bottom w:val="none" w:sz="0" w:space="0" w:color="auto"/>
        <w:right w:val="none" w:sz="0" w:space="0" w:color="auto"/>
      </w:divBdr>
    </w:div>
    <w:div w:id="1584489253">
      <w:bodyDiv w:val="1"/>
      <w:marLeft w:val="0"/>
      <w:marRight w:val="0"/>
      <w:marTop w:val="0"/>
      <w:marBottom w:val="0"/>
      <w:divBdr>
        <w:top w:val="none" w:sz="0" w:space="0" w:color="auto"/>
        <w:left w:val="none" w:sz="0" w:space="0" w:color="auto"/>
        <w:bottom w:val="none" w:sz="0" w:space="0" w:color="auto"/>
        <w:right w:val="none" w:sz="0" w:space="0" w:color="auto"/>
      </w:divBdr>
    </w:div>
    <w:div w:id="1584492705">
      <w:bodyDiv w:val="1"/>
      <w:marLeft w:val="0"/>
      <w:marRight w:val="0"/>
      <w:marTop w:val="0"/>
      <w:marBottom w:val="0"/>
      <w:divBdr>
        <w:top w:val="none" w:sz="0" w:space="0" w:color="auto"/>
        <w:left w:val="none" w:sz="0" w:space="0" w:color="auto"/>
        <w:bottom w:val="none" w:sz="0" w:space="0" w:color="auto"/>
        <w:right w:val="none" w:sz="0" w:space="0" w:color="auto"/>
      </w:divBdr>
    </w:div>
    <w:div w:id="1584607595">
      <w:bodyDiv w:val="1"/>
      <w:marLeft w:val="0"/>
      <w:marRight w:val="0"/>
      <w:marTop w:val="0"/>
      <w:marBottom w:val="0"/>
      <w:divBdr>
        <w:top w:val="none" w:sz="0" w:space="0" w:color="auto"/>
        <w:left w:val="none" w:sz="0" w:space="0" w:color="auto"/>
        <w:bottom w:val="none" w:sz="0" w:space="0" w:color="auto"/>
        <w:right w:val="none" w:sz="0" w:space="0" w:color="auto"/>
      </w:divBdr>
    </w:div>
    <w:div w:id="1584610938">
      <w:bodyDiv w:val="1"/>
      <w:marLeft w:val="0"/>
      <w:marRight w:val="0"/>
      <w:marTop w:val="0"/>
      <w:marBottom w:val="0"/>
      <w:divBdr>
        <w:top w:val="none" w:sz="0" w:space="0" w:color="auto"/>
        <w:left w:val="none" w:sz="0" w:space="0" w:color="auto"/>
        <w:bottom w:val="none" w:sz="0" w:space="0" w:color="auto"/>
        <w:right w:val="none" w:sz="0" w:space="0" w:color="auto"/>
      </w:divBdr>
    </w:div>
    <w:div w:id="1585872092">
      <w:bodyDiv w:val="1"/>
      <w:marLeft w:val="0"/>
      <w:marRight w:val="0"/>
      <w:marTop w:val="0"/>
      <w:marBottom w:val="0"/>
      <w:divBdr>
        <w:top w:val="none" w:sz="0" w:space="0" w:color="auto"/>
        <w:left w:val="none" w:sz="0" w:space="0" w:color="auto"/>
        <w:bottom w:val="none" w:sz="0" w:space="0" w:color="auto"/>
        <w:right w:val="none" w:sz="0" w:space="0" w:color="auto"/>
      </w:divBdr>
    </w:div>
    <w:div w:id="1586258555">
      <w:bodyDiv w:val="1"/>
      <w:marLeft w:val="0"/>
      <w:marRight w:val="0"/>
      <w:marTop w:val="0"/>
      <w:marBottom w:val="0"/>
      <w:divBdr>
        <w:top w:val="none" w:sz="0" w:space="0" w:color="auto"/>
        <w:left w:val="none" w:sz="0" w:space="0" w:color="auto"/>
        <w:bottom w:val="none" w:sz="0" w:space="0" w:color="auto"/>
        <w:right w:val="none" w:sz="0" w:space="0" w:color="auto"/>
      </w:divBdr>
    </w:div>
    <w:div w:id="1587886683">
      <w:bodyDiv w:val="1"/>
      <w:marLeft w:val="0"/>
      <w:marRight w:val="0"/>
      <w:marTop w:val="0"/>
      <w:marBottom w:val="0"/>
      <w:divBdr>
        <w:top w:val="none" w:sz="0" w:space="0" w:color="auto"/>
        <w:left w:val="none" w:sz="0" w:space="0" w:color="auto"/>
        <w:bottom w:val="none" w:sz="0" w:space="0" w:color="auto"/>
        <w:right w:val="none" w:sz="0" w:space="0" w:color="auto"/>
      </w:divBdr>
    </w:div>
    <w:div w:id="1590850004">
      <w:bodyDiv w:val="1"/>
      <w:marLeft w:val="0"/>
      <w:marRight w:val="0"/>
      <w:marTop w:val="0"/>
      <w:marBottom w:val="0"/>
      <w:divBdr>
        <w:top w:val="none" w:sz="0" w:space="0" w:color="auto"/>
        <w:left w:val="none" w:sz="0" w:space="0" w:color="auto"/>
        <w:bottom w:val="none" w:sz="0" w:space="0" w:color="auto"/>
        <w:right w:val="none" w:sz="0" w:space="0" w:color="auto"/>
      </w:divBdr>
    </w:div>
    <w:div w:id="1590887313">
      <w:bodyDiv w:val="1"/>
      <w:marLeft w:val="0"/>
      <w:marRight w:val="0"/>
      <w:marTop w:val="0"/>
      <w:marBottom w:val="0"/>
      <w:divBdr>
        <w:top w:val="none" w:sz="0" w:space="0" w:color="auto"/>
        <w:left w:val="none" w:sz="0" w:space="0" w:color="auto"/>
        <w:bottom w:val="none" w:sz="0" w:space="0" w:color="auto"/>
        <w:right w:val="none" w:sz="0" w:space="0" w:color="auto"/>
      </w:divBdr>
    </w:div>
    <w:div w:id="1595701383">
      <w:bodyDiv w:val="1"/>
      <w:marLeft w:val="0"/>
      <w:marRight w:val="0"/>
      <w:marTop w:val="0"/>
      <w:marBottom w:val="0"/>
      <w:divBdr>
        <w:top w:val="none" w:sz="0" w:space="0" w:color="auto"/>
        <w:left w:val="none" w:sz="0" w:space="0" w:color="auto"/>
        <w:bottom w:val="none" w:sz="0" w:space="0" w:color="auto"/>
        <w:right w:val="none" w:sz="0" w:space="0" w:color="auto"/>
      </w:divBdr>
    </w:div>
    <w:div w:id="1598514609">
      <w:bodyDiv w:val="1"/>
      <w:marLeft w:val="0"/>
      <w:marRight w:val="0"/>
      <w:marTop w:val="0"/>
      <w:marBottom w:val="0"/>
      <w:divBdr>
        <w:top w:val="none" w:sz="0" w:space="0" w:color="auto"/>
        <w:left w:val="none" w:sz="0" w:space="0" w:color="auto"/>
        <w:bottom w:val="none" w:sz="0" w:space="0" w:color="auto"/>
        <w:right w:val="none" w:sz="0" w:space="0" w:color="auto"/>
      </w:divBdr>
    </w:div>
    <w:div w:id="1598562192">
      <w:bodyDiv w:val="1"/>
      <w:marLeft w:val="0"/>
      <w:marRight w:val="0"/>
      <w:marTop w:val="0"/>
      <w:marBottom w:val="0"/>
      <w:divBdr>
        <w:top w:val="none" w:sz="0" w:space="0" w:color="auto"/>
        <w:left w:val="none" w:sz="0" w:space="0" w:color="auto"/>
        <w:bottom w:val="none" w:sz="0" w:space="0" w:color="auto"/>
        <w:right w:val="none" w:sz="0" w:space="0" w:color="auto"/>
      </w:divBdr>
    </w:div>
    <w:div w:id="1601376269">
      <w:bodyDiv w:val="1"/>
      <w:marLeft w:val="0"/>
      <w:marRight w:val="0"/>
      <w:marTop w:val="0"/>
      <w:marBottom w:val="0"/>
      <w:divBdr>
        <w:top w:val="none" w:sz="0" w:space="0" w:color="auto"/>
        <w:left w:val="none" w:sz="0" w:space="0" w:color="auto"/>
        <w:bottom w:val="none" w:sz="0" w:space="0" w:color="auto"/>
        <w:right w:val="none" w:sz="0" w:space="0" w:color="auto"/>
      </w:divBdr>
    </w:div>
    <w:div w:id="1601526543">
      <w:bodyDiv w:val="1"/>
      <w:marLeft w:val="0"/>
      <w:marRight w:val="0"/>
      <w:marTop w:val="0"/>
      <w:marBottom w:val="0"/>
      <w:divBdr>
        <w:top w:val="none" w:sz="0" w:space="0" w:color="auto"/>
        <w:left w:val="none" w:sz="0" w:space="0" w:color="auto"/>
        <w:bottom w:val="none" w:sz="0" w:space="0" w:color="auto"/>
        <w:right w:val="none" w:sz="0" w:space="0" w:color="auto"/>
      </w:divBdr>
    </w:div>
    <w:div w:id="1602953650">
      <w:bodyDiv w:val="1"/>
      <w:marLeft w:val="0"/>
      <w:marRight w:val="0"/>
      <w:marTop w:val="0"/>
      <w:marBottom w:val="0"/>
      <w:divBdr>
        <w:top w:val="none" w:sz="0" w:space="0" w:color="auto"/>
        <w:left w:val="none" w:sz="0" w:space="0" w:color="auto"/>
        <w:bottom w:val="none" w:sz="0" w:space="0" w:color="auto"/>
        <w:right w:val="none" w:sz="0" w:space="0" w:color="auto"/>
      </w:divBdr>
    </w:div>
    <w:div w:id="1605721723">
      <w:bodyDiv w:val="1"/>
      <w:marLeft w:val="0"/>
      <w:marRight w:val="0"/>
      <w:marTop w:val="0"/>
      <w:marBottom w:val="0"/>
      <w:divBdr>
        <w:top w:val="none" w:sz="0" w:space="0" w:color="auto"/>
        <w:left w:val="none" w:sz="0" w:space="0" w:color="auto"/>
        <w:bottom w:val="none" w:sz="0" w:space="0" w:color="auto"/>
        <w:right w:val="none" w:sz="0" w:space="0" w:color="auto"/>
      </w:divBdr>
    </w:div>
    <w:div w:id="1607617470">
      <w:bodyDiv w:val="1"/>
      <w:marLeft w:val="0"/>
      <w:marRight w:val="0"/>
      <w:marTop w:val="0"/>
      <w:marBottom w:val="0"/>
      <w:divBdr>
        <w:top w:val="none" w:sz="0" w:space="0" w:color="auto"/>
        <w:left w:val="none" w:sz="0" w:space="0" w:color="auto"/>
        <w:bottom w:val="none" w:sz="0" w:space="0" w:color="auto"/>
        <w:right w:val="none" w:sz="0" w:space="0" w:color="auto"/>
      </w:divBdr>
    </w:div>
    <w:div w:id="1607693202">
      <w:bodyDiv w:val="1"/>
      <w:marLeft w:val="0"/>
      <w:marRight w:val="0"/>
      <w:marTop w:val="0"/>
      <w:marBottom w:val="0"/>
      <w:divBdr>
        <w:top w:val="none" w:sz="0" w:space="0" w:color="auto"/>
        <w:left w:val="none" w:sz="0" w:space="0" w:color="auto"/>
        <w:bottom w:val="none" w:sz="0" w:space="0" w:color="auto"/>
        <w:right w:val="none" w:sz="0" w:space="0" w:color="auto"/>
      </w:divBdr>
    </w:div>
    <w:div w:id="1608351082">
      <w:bodyDiv w:val="1"/>
      <w:marLeft w:val="0"/>
      <w:marRight w:val="0"/>
      <w:marTop w:val="0"/>
      <w:marBottom w:val="0"/>
      <w:divBdr>
        <w:top w:val="none" w:sz="0" w:space="0" w:color="auto"/>
        <w:left w:val="none" w:sz="0" w:space="0" w:color="auto"/>
        <w:bottom w:val="none" w:sz="0" w:space="0" w:color="auto"/>
        <w:right w:val="none" w:sz="0" w:space="0" w:color="auto"/>
      </w:divBdr>
    </w:div>
    <w:div w:id="1608586136">
      <w:bodyDiv w:val="1"/>
      <w:marLeft w:val="0"/>
      <w:marRight w:val="0"/>
      <w:marTop w:val="0"/>
      <w:marBottom w:val="0"/>
      <w:divBdr>
        <w:top w:val="none" w:sz="0" w:space="0" w:color="auto"/>
        <w:left w:val="none" w:sz="0" w:space="0" w:color="auto"/>
        <w:bottom w:val="none" w:sz="0" w:space="0" w:color="auto"/>
        <w:right w:val="none" w:sz="0" w:space="0" w:color="auto"/>
      </w:divBdr>
    </w:div>
    <w:div w:id="1608735340">
      <w:bodyDiv w:val="1"/>
      <w:marLeft w:val="0"/>
      <w:marRight w:val="0"/>
      <w:marTop w:val="0"/>
      <w:marBottom w:val="0"/>
      <w:divBdr>
        <w:top w:val="none" w:sz="0" w:space="0" w:color="auto"/>
        <w:left w:val="none" w:sz="0" w:space="0" w:color="auto"/>
        <w:bottom w:val="none" w:sz="0" w:space="0" w:color="auto"/>
        <w:right w:val="none" w:sz="0" w:space="0" w:color="auto"/>
      </w:divBdr>
    </w:div>
    <w:div w:id="1609770433">
      <w:bodyDiv w:val="1"/>
      <w:marLeft w:val="0"/>
      <w:marRight w:val="0"/>
      <w:marTop w:val="0"/>
      <w:marBottom w:val="0"/>
      <w:divBdr>
        <w:top w:val="none" w:sz="0" w:space="0" w:color="auto"/>
        <w:left w:val="none" w:sz="0" w:space="0" w:color="auto"/>
        <w:bottom w:val="none" w:sz="0" w:space="0" w:color="auto"/>
        <w:right w:val="none" w:sz="0" w:space="0" w:color="auto"/>
      </w:divBdr>
    </w:div>
    <w:div w:id="1609846286">
      <w:bodyDiv w:val="1"/>
      <w:marLeft w:val="0"/>
      <w:marRight w:val="0"/>
      <w:marTop w:val="0"/>
      <w:marBottom w:val="0"/>
      <w:divBdr>
        <w:top w:val="none" w:sz="0" w:space="0" w:color="auto"/>
        <w:left w:val="none" w:sz="0" w:space="0" w:color="auto"/>
        <w:bottom w:val="none" w:sz="0" w:space="0" w:color="auto"/>
        <w:right w:val="none" w:sz="0" w:space="0" w:color="auto"/>
      </w:divBdr>
      <w:divsChild>
        <w:div w:id="611716102">
          <w:marLeft w:val="1440"/>
          <w:marRight w:val="0"/>
          <w:marTop w:val="240"/>
          <w:marBottom w:val="0"/>
          <w:divBdr>
            <w:top w:val="none" w:sz="0" w:space="0" w:color="auto"/>
            <w:left w:val="none" w:sz="0" w:space="0" w:color="auto"/>
            <w:bottom w:val="none" w:sz="0" w:space="0" w:color="auto"/>
            <w:right w:val="none" w:sz="0" w:space="0" w:color="auto"/>
          </w:divBdr>
        </w:div>
        <w:div w:id="993484890">
          <w:marLeft w:val="1440"/>
          <w:marRight w:val="0"/>
          <w:marTop w:val="240"/>
          <w:marBottom w:val="0"/>
          <w:divBdr>
            <w:top w:val="none" w:sz="0" w:space="0" w:color="auto"/>
            <w:left w:val="none" w:sz="0" w:space="0" w:color="auto"/>
            <w:bottom w:val="none" w:sz="0" w:space="0" w:color="auto"/>
            <w:right w:val="none" w:sz="0" w:space="0" w:color="auto"/>
          </w:divBdr>
        </w:div>
        <w:div w:id="2009821339">
          <w:marLeft w:val="1440"/>
          <w:marRight w:val="0"/>
          <w:marTop w:val="96"/>
          <w:marBottom w:val="0"/>
          <w:divBdr>
            <w:top w:val="none" w:sz="0" w:space="0" w:color="auto"/>
            <w:left w:val="none" w:sz="0" w:space="0" w:color="auto"/>
            <w:bottom w:val="none" w:sz="0" w:space="0" w:color="auto"/>
            <w:right w:val="none" w:sz="0" w:space="0" w:color="auto"/>
          </w:divBdr>
        </w:div>
      </w:divsChild>
    </w:div>
    <w:div w:id="1609922834">
      <w:bodyDiv w:val="1"/>
      <w:marLeft w:val="0"/>
      <w:marRight w:val="0"/>
      <w:marTop w:val="0"/>
      <w:marBottom w:val="0"/>
      <w:divBdr>
        <w:top w:val="none" w:sz="0" w:space="0" w:color="auto"/>
        <w:left w:val="none" w:sz="0" w:space="0" w:color="auto"/>
        <w:bottom w:val="none" w:sz="0" w:space="0" w:color="auto"/>
        <w:right w:val="none" w:sz="0" w:space="0" w:color="auto"/>
      </w:divBdr>
    </w:div>
    <w:div w:id="1609970037">
      <w:bodyDiv w:val="1"/>
      <w:marLeft w:val="0"/>
      <w:marRight w:val="0"/>
      <w:marTop w:val="0"/>
      <w:marBottom w:val="0"/>
      <w:divBdr>
        <w:top w:val="none" w:sz="0" w:space="0" w:color="auto"/>
        <w:left w:val="none" w:sz="0" w:space="0" w:color="auto"/>
        <w:bottom w:val="none" w:sz="0" w:space="0" w:color="auto"/>
        <w:right w:val="none" w:sz="0" w:space="0" w:color="auto"/>
      </w:divBdr>
    </w:div>
    <w:div w:id="1610236981">
      <w:bodyDiv w:val="1"/>
      <w:marLeft w:val="0"/>
      <w:marRight w:val="0"/>
      <w:marTop w:val="0"/>
      <w:marBottom w:val="0"/>
      <w:divBdr>
        <w:top w:val="none" w:sz="0" w:space="0" w:color="auto"/>
        <w:left w:val="none" w:sz="0" w:space="0" w:color="auto"/>
        <w:bottom w:val="none" w:sz="0" w:space="0" w:color="auto"/>
        <w:right w:val="none" w:sz="0" w:space="0" w:color="auto"/>
      </w:divBdr>
    </w:div>
    <w:div w:id="1610889408">
      <w:bodyDiv w:val="1"/>
      <w:marLeft w:val="0"/>
      <w:marRight w:val="0"/>
      <w:marTop w:val="0"/>
      <w:marBottom w:val="0"/>
      <w:divBdr>
        <w:top w:val="none" w:sz="0" w:space="0" w:color="auto"/>
        <w:left w:val="none" w:sz="0" w:space="0" w:color="auto"/>
        <w:bottom w:val="none" w:sz="0" w:space="0" w:color="auto"/>
        <w:right w:val="none" w:sz="0" w:space="0" w:color="auto"/>
      </w:divBdr>
    </w:div>
    <w:div w:id="1610969398">
      <w:bodyDiv w:val="1"/>
      <w:marLeft w:val="0"/>
      <w:marRight w:val="0"/>
      <w:marTop w:val="0"/>
      <w:marBottom w:val="0"/>
      <w:divBdr>
        <w:top w:val="none" w:sz="0" w:space="0" w:color="auto"/>
        <w:left w:val="none" w:sz="0" w:space="0" w:color="auto"/>
        <w:bottom w:val="none" w:sz="0" w:space="0" w:color="auto"/>
        <w:right w:val="none" w:sz="0" w:space="0" w:color="auto"/>
      </w:divBdr>
    </w:div>
    <w:div w:id="1613437608">
      <w:bodyDiv w:val="1"/>
      <w:marLeft w:val="0"/>
      <w:marRight w:val="0"/>
      <w:marTop w:val="0"/>
      <w:marBottom w:val="0"/>
      <w:divBdr>
        <w:top w:val="none" w:sz="0" w:space="0" w:color="auto"/>
        <w:left w:val="none" w:sz="0" w:space="0" w:color="auto"/>
        <w:bottom w:val="none" w:sz="0" w:space="0" w:color="auto"/>
        <w:right w:val="none" w:sz="0" w:space="0" w:color="auto"/>
      </w:divBdr>
    </w:div>
    <w:div w:id="1613587683">
      <w:bodyDiv w:val="1"/>
      <w:marLeft w:val="0"/>
      <w:marRight w:val="0"/>
      <w:marTop w:val="0"/>
      <w:marBottom w:val="0"/>
      <w:divBdr>
        <w:top w:val="none" w:sz="0" w:space="0" w:color="auto"/>
        <w:left w:val="none" w:sz="0" w:space="0" w:color="auto"/>
        <w:bottom w:val="none" w:sz="0" w:space="0" w:color="auto"/>
        <w:right w:val="none" w:sz="0" w:space="0" w:color="auto"/>
      </w:divBdr>
    </w:div>
    <w:div w:id="1614239226">
      <w:bodyDiv w:val="1"/>
      <w:marLeft w:val="0"/>
      <w:marRight w:val="0"/>
      <w:marTop w:val="0"/>
      <w:marBottom w:val="0"/>
      <w:divBdr>
        <w:top w:val="none" w:sz="0" w:space="0" w:color="auto"/>
        <w:left w:val="none" w:sz="0" w:space="0" w:color="auto"/>
        <w:bottom w:val="none" w:sz="0" w:space="0" w:color="auto"/>
        <w:right w:val="none" w:sz="0" w:space="0" w:color="auto"/>
      </w:divBdr>
    </w:div>
    <w:div w:id="1614480590">
      <w:bodyDiv w:val="1"/>
      <w:marLeft w:val="0"/>
      <w:marRight w:val="0"/>
      <w:marTop w:val="0"/>
      <w:marBottom w:val="0"/>
      <w:divBdr>
        <w:top w:val="none" w:sz="0" w:space="0" w:color="auto"/>
        <w:left w:val="none" w:sz="0" w:space="0" w:color="auto"/>
        <w:bottom w:val="none" w:sz="0" w:space="0" w:color="auto"/>
        <w:right w:val="none" w:sz="0" w:space="0" w:color="auto"/>
      </w:divBdr>
    </w:div>
    <w:div w:id="1614556293">
      <w:bodyDiv w:val="1"/>
      <w:marLeft w:val="0"/>
      <w:marRight w:val="0"/>
      <w:marTop w:val="0"/>
      <w:marBottom w:val="0"/>
      <w:divBdr>
        <w:top w:val="none" w:sz="0" w:space="0" w:color="auto"/>
        <w:left w:val="none" w:sz="0" w:space="0" w:color="auto"/>
        <w:bottom w:val="none" w:sz="0" w:space="0" w:color="auto"/>
        <w:right w:val="none" w:sz="0" w:space="0" w:color="auto"/>
      </w:divBdr>
    </w:div>
    <w:div w:id="1615550568">
      <w:bodyDiv w:val="1"/>
      <w:marLeft w:val="0"/>
      <w:marRight w:val="0"/>
      <w:marTop w:val="0"/>
      <w:marBottom w:val="0"/>
      <w:divBdr>
        <w:top w:val="none" w:sz="0" w:space="0" w:color="auto"/>
        <w:left w:val="none" w:sz="0" w:space="0" w:color="auto"/>
        <w:bottom w:val="none" w:sz="0" w:space="0" w:color="auto"/>
        <w:right w:val="none" w:sz="0" w:space="0" w:color="auto"/>
      </w:divBdr>
    </w:div>
    <w:div w:id="1616131373">
      <w:bodyDiv w:val="1"/>
      <w:marLeft w:val="0"/>
      <w:marRight w:val="0"/>
      <w:marTop w:val="0"/>
      <w:marBottom w:val="0"/>
      <w:divBdr>
        <w:top w:val="none" w:sz="0" w:space="0" w:color="auto"/>
        <w:left w:val="none" w:sz="0" w:space="0" w:color="auto"/>
        <w:bottom w:val="none" w:sz="0" w:space="0" w:color="auto"/>
        <w:right w:val="none" w:sz="0" w:space="0" w:color="auto"/>
      </w:divBdr>
    </w:div>
    <w:div w:id="1616448187">
      <w:bodyDiv w:val="1"/>
      <w:marLeft w:val="0"/>
      <w:marRight w:val="0"/>
      <w:marTop w:val="0"/>
      <w:marBottom w:val="0"/>
      <w:divBdr>
        <w:top w:val="none" w:sz="0" w:space="0" w:color="auto"/>
        <w:left w:val="none" w:sz="0" w:space="0" w:color="auto"/>
        <w:bottom w:val="none" w:sz="0" w:space="0" w:color="auto"/>
        <w:right w:val="none" w:sz="0" w:space="0" w:color="auto"/>
      </w:divBdr>
    </w:div>
    <w:div w:id="1619222371">
      <w:bodyDiv w:val="1"/>
      <w:marLeft w:val="0"/>
      <w:marRight w:val="0"/>
      <w:marTop w:val="0"/>
      <w:marBottom w:val="0"/>
      <w:divBdr>
        <w:top w:val="none" w:sz="0" w:space="0" w:color="auto"/>
        <w:left w:val="none" w:sz="0" w:space="0" w:color="auto"/>
        <w:bottom w:val="none" w:sz="0" w:space="0" w:color="auto"/>
        <w:right w:val="none" w:sz="0" w:space="0" w:color="auto"/>
      </w:divBdr>
    </w:div>
    <w:div w:id="1619332344">
      <w:bodyDiv w:val="1"/>
      <w:marLeft w:val="0"/>
      <w:marRight w:val="0"/>
      <w:marTop w:val="0"/>
      <w:marBottom w:val="0"/>
      <w:divBdr>
        <w:top w:val="none" w:sz="0" w:space="0" w:color="auto"/>
        <w:left w:val="none" w:sz="0" w:space="0" w:color="auto"/>
        <w:bottom w:val="none" w:sz="0" w:space="0" w:color="auto"/>
        <w:right w:val="none" w:sz="0" w:space="0" w:color="auto"/>
      </w:divBdr>
    </w:div>
    <w:div w:id="1619409905">
      <w:bodyDiv w:val="1"/>
      <w:marLeft w:val="0"/>
      <w:marRight w:val="0"/>
      <w:marTop w:val="0"/>
      <w:marBottom w:val="0"/>
      <w:divBdr>
        <w:top w:val="none" w:sz="0" w:space="0" w:color="auto"/>
        <w:left w:val="none" w:sz="0" w:space="0" w:color="auto"/>
        <w:bottom w:val="none" w:sz="0" w:space="0" w:color="auto"/>
        <w:right w:val="none" w:sz="0" w:space="0" w:color="auto"/>
      </w:divBdr>
    </w:div>
    <w:div w:id="1619987470">
      <w:bodyDiv w:val="1"/>
      <w:marLeft w:val="0"/>
      <w:marRight w:val="0"/>
      <w:marTop w:val="0"/>
      <w:marBottom w:val="0"/>
      <w:divBdr>
        <w:top w:val="none" w:sz="0" w:space="0" w:color="auto"/>
        <w:left w:val="none" w:sz="0" w:space="0" w:color="auto"/>
        <w:bottom w:val="none" w:sz="0" w:space="0" w:color="auto"/>
        <w:right w:val="none" w:sz="0" w:space="0" w:color="auto"/>
      </w:divBdr>
    </w:div>
    <w:div w:id="1619994981">
      <w:bodyDiv w:val="1"/>
      <w:marLeft w:val="0"/>
      <w:marRight w:val="0"/>
      <w:marTop w:val="0"/>
      <w:marBottom w:val="0"/>
      <w:divBdr>
        <w:top w:val="none" w:sz="0" w:space="0" w:color="auto"/>
        <w:left w:val="none" w:sz="0" w:space="0" w:color="auto"/>
        <w:bottom w:val="none" w:sz="0" w:space="0" w:color="auto"/>
        <w:right w:val="none" w:sz="0" w:space="0" w:color="auto"/>
      </w:divBdr>
    </w:div>
    <w:div w:id="1621372510">
      <w:bodyDiv w:val="1"/>
      <w:marLeft w:val="0"/>
      <w:marRight w:val="0"/>
      <w:marTop w:val="0"/>
      <w:marBottom w:val="0"/>
      <w:divBdr>
        <w:top w:val="none" w:sz="0" w:space="0" w:color="auto"/>
        <w:left w:val="none" w:sz="0" w:space="0" w:color="auto"/>
        <w:bottom w:val="none" w:sz="0" w:space="0" w:color="auto"/>
        <w:right w:val="none" w:sz="0" w:space="0" w:color="auto"/>
      </w:divBdr>
      <w:divsChild>
        <w:div w:id="836462582">
          <w:marLeft w:val="1080"/>
          <w:marRight w:val="0"/>
          <w:marTop w:val="84"/>
          <w:marBottom w:val="0"/>
          <w:divBdr>
            <w:top w:val="none" w:sz="0" w:space="0" w:color="auto"/>
            <w:left w:val="none" w:sz="0" w:space="0" w:color="auto"/>
            <w:bottom w:val="none" w:sz="0" w:space="0" w:color="auto"/>
            <w:right w:val="none" w:sz="0" w:space="0" w:color="auto"/>
          </w:divBdr>
        </w:div>
      </w:divsChild>
    </w:div>
    <w:div w:id="1621763583">
      <w:bodyDiv w:val="1"/>
      <w:marLeft w:val="0"/>
      <w:marRight w:val="0"/>
      <w:marTop w:val="0"/>
      <w:marBottom w:val="0"/>
      <w:divBdr>
        <w:top w:val="none" w:sz="0" w:space="0" w:color="auto"/>
        <w:left w:val="none" w:sz="0" w:space="0" w:color="auto"/>
        <w:bottom w:val="none" w:sz="0" w:space="0" w:color="auto"/>
        <w:right w:val="none" w:sz="0" w:space="0" w:color="auto"/>
      </w:divBdr>
    </w:div>
    <w:div w:id="1622807555">
      <w:bodyDiv w:val="1"/>
      <w:marLeft w:val="0"/>
      <w:marRight w:val="0"/>
      <w:marTop w:val="0"/>
      <w:marBottom w:val="0"/>
      <w:divBdr>
        <w:top w:val="none" w:sz="0" w:space="0" w:color="auto"/>
        <w:left w:val="none" w:sz="0" w:space="0" w:color="auto"/>
        <w:bottom w:val="none" w:sz="0" w:space="0" w:color="auto"/>
        <w:right w:val="none" w:sz="0" w:space="0" w:color="auto"/>
      </w:divBdr>
    </w:div>
    <w:div w:id="1623801574">
      <w:bodyDiv w:val="1"/>
      <w:marLeft w:val="0"/>
      <w:marRight w:val="0"/>
      <w:marTop w:val="0"/>
      <w:marBottom w:val="0"/>
      <w:divBdr>
        <w:top w:val="none" w:sz="0" w:space="0" w:color="auto"/>
        <w:left w:val="none" w:sz="0" w:space="0" w:color="auto"/>
        <w:bottom w:val="none" w:sz="0" w:space="0" w:color="auto"/>
        <w:right w:val="none" w:sz="0" w:space="0" w:color="auto"/>
      </w:divBdr>
    </w:div>
    <w:div w:id="1623918740">
      <w:bodyDiv w:val="1"/>
      <w:marLeft w:val="0"/>
      <w:marRight w:val="0"/>
      <w:marTop w:val="0"/>
      <w:marBottom w:val="0"/>
      <w:divBdr>
        <w:top w:val="none" w:sz="0" w:space="0" w:color="auto"/>
        <w:left w:val="none" w:sz="0" w:space="0" w:color="auto"/>
        <w:bottom w:val="none" w:sz="0" w:space="0" w:color="auto"/>
        <w:right w:val="none" w:sz="0" w:space="0" w:color="auto"/>
      </w:divBdr>
    </w:div>
    <w:div w:id="1624388677">
      <w:bodyDiv w:val="1"/>
      <w:marLeft w:val="0"/>
      <w:marRight w:val="0"/>
      <w:marTop w:val="0"/>
      <w:marBottom w:val="0"/>
      <w:divBdr>
        <w:top w:val="none" w:sz="0" w:space="0" w:color="auto"/>
        <w:left w:val="none" w:sz="0" w:space="0" w:color="auto"/>
        <w:bottom w:val="none" w:sz="0" w:space="0" w:color="auto"/>
        <w:right w:val="none" w:sz="0" w:space="0" w:color="auto"/>
      </w:divBdr>
    </w:div>
    <w:div w:id="1626617319">
      <w:bodyDiv w:val="1"/>
      <w:marLeft w:val="0"/>
      <w:marRight w:val="0"/>
      <w:marTop w:val="0"/>
      <w:marBottom w:val="0"/>
      <w:divBdr>
        <w:top w:val="none" w:sz="0" w:space="0" w:color="auto"/>
        <w:left w:val="none" w:sz="0" w:space="0" w:color="auto"/>
        <w:bottom w:val="none" w:sz="0" w:space="0" w:color="auto"/>
        <w:right w:val="none" w:sz="0" w:space="0" w:color="auto"/>
      </w:divBdr>
    </w:div>
    <w:div w:id="1627542479">
      <w:bodyDiv w:val="1"/>
      <w:marLeft w:val="0"/>
      <w:marRight w:val="0"/>
      <w:marTop w:val="0"/>
      <w:marBottom w:val="0"/>
      <w:divBdr>
        <w:top w:val="none" w:sz="0" w:space="0" w:color="auto"/>
        <w:left w:val="none" w:sz="0" w:space="0" w:color="auto"/>
        <w:bottom w:val="none" w:sz="0" w:space="0" w:color="auto"/>
        <w:right w:val="none" w:sz="0" w:space="0" w:color="auto"/>
      </w:divBdr>
    </w:div>
    <w:div w:id="1628657310">
      <w:bodyDiv w:val="1"/>
      <w:marLeft w:val="0"/>
      <w:marRight w:val="0"/>
      <w:marTop w:val="0"/>
      <w:marBottom w:val="0"/>
      <w:divBdr>
        <w:top w:val="none" w:sz="0" w:space="0" w:color="auto"/>
        <w:left w:val="none" w:sz="0" w:space="0" w:color="auto"/>
        <w:bottom w:val="none" w:sz="0" w:space="0" w:color="auto"/>
        <w:right w:val="none" w:sz="0" w:space="0" w:color="auto"/>
      </w:divBdr>
    </w:div>
    <w:div w:id="1628731987">
      <w:bodyDiv w:val="1"/>
      <w:marLeft w:val="0"/>
      <w:marRight w:val="0"/>
      <w:marTop w:val="0"/>
      <w:marBottom w:val="0"/>
      <w:divBdr>
        <w:top w:val="none" w:sz="0" w:space="0" w:color="auto"/>
        <w:left w:val="none" w:sz="0" w:space="0" w:color="auto"/>
        <w:bottom w:val="none" w:sz="0" w:space="0" w:color="auto"/>
        <w:right w:val="none" w:sz="0" w:space="0" w:color="auto"/>
      </w:divBdr>
    </w:div>
    <w:div w:id="1629239071">
      <w:bodyDiv w:val="1"/>
      <w:marLeft w:val="0"/>
      <w:marRight w:val="0"/>
      <w:marTop w:val="0"/>
      <w:marBottom w:val="0"/>
      <w:divBdr>
        <w:top w:val="none" w:sz="0" w:space="0" w:color="auto"/>
        <w:left w:val="none" w:sz="0" w:space="0" w:color="auto"/>
        <w:bottom w:val="none" w:sz="0" w:space="0" w:color="auto"/>
        <w:right w:val="none" w:sz="0" w:space="0" w:color="auto"/>
      </w:divBdr>
    </w:div>
    <w:div w:id="1629774247">
      <w:bodyDiv w:val="1"/>
      <w:marLeft w:val="0"/>
      <w:marRight w:val="0"/>
      <w:marTop w:val="0"/>
      <w:marBottom w:val="0"/>
      <w:divBdr>
        <w:top w:val="none" w:sz="0" w:space="0" w:color="auto"/>
        <w:left w:val="none" w:sz="0" w:space="0" w:color="auto"/>
        <w:bottom w:val="none" w:sz="0" w:space="0" w:color="auto"/>
        <w:right w:val="none" w:sz="0" w:space="0" w:color="auto"/>
      </w:divBdr>
    </w:div>
    <w:div w:id="1632632893">
      <w:bodyDiv w:val="1"/>
      <w:marLeft w:val="0"/>
      <w:marRight w:val="0"/>
      <w:marTop w:val="0"/>
      <w:marBottom w:val="0"/>
      <w:divBdr>
        <w:top w:val="none" w:sz="0" w:space="0" w:color="auto"/>
        <w:left w:val="none" w:sz="0" w:space="0" w:color="auto"/>
        <w:bottom w:val="none" w:sz="0" w:space="0" w:color="auto"/>
        <w:right w:val="none" w:sz="0" w:space="0" w:color="auto"/>
      </w:divBdr>
    </w:div>
    <w:div w:id="1632974338">
      <w:bodyDiv w:val="1"/>
      <w:marLeft w:val="0"/>
      <w:marRight w:val="0"/>
      <w:marTop w:val="0"/>
      <w:marBottom w:val="0"/>
      <w:divBdr>
        <w:top w:val="none" w:sz="0" w:space="0" w:color="auto"/>
        <w:left w:val="none" w:sz="0" w:space="0" w:color="auto"/>
        <w:bottom w:val="none" w:sz="0" w:space="0" w:color="auto"/>
        <w:right w:val="none" w:sz="0" w:space="0" w:color="auto"/>
      </w:divBdr>
    </w:div>
    <w:div w:id="1632981471">
      <w:bodyDiv w:val="1"/>
      <w:marLeft w:val="0"/>
      <w:marRight w:val="0"/>
      <w:marTop w:val="0"/>
      <w:marBottom w:val="0"/>
      <w:divBdr>
        <w:top w:val="none" w:sz="0" w:space="0" w:color="auto"/>
        <w:left w:val="none" w:sz="0" w:space="0" w:color="auto"/>
        <w:bottom w:val="none" w:sz="0" w:space="0" w:color="auto"/>
        <w:right w:val="none" w:sz="0" w:space="0" w:color="auto"/>
      </w:divBdr>
    </w:div>
    <w:div w:id="1633250608">
      <w:bodyDiv w:val="1"/>
      <w:marLeft w:val="0"/>
      <w:marRight w:val="0"/>
      <w:marTop w:val="0"/>
      <w:marBottom w:val="0"/>
      <w:divBdr>
        <w:top w:val="none" w:sz="0" w:space="0" w:color="auto"/>
        <w:left w:val="none" w:sz="0" w:space="0" w:color="auto"/>
        <w:bottom w:val="none" w:sz="0" w:space="0" w:color="auto"/>
        <w:right w:val="none" w:sz="0" w:space="0" w:color="auto"/>
      </w:divBdr>
      <w:divsChild>
        <w:div w:id="1723409633">
          <w:marLeft w:val="547"/>
          <w:marRight w:val="0"/>
          <w:marTop w:val="60"/>
          <w:marBottom w:val="0"/>
          <w:divBdr>
            <w:top w:val="none" w:sz="0" w:space="0" w:color="auto"/>
            <w:left w:val="none" w:sz="0" w:space="0" w:color="auto"/>
            <w:bottom w:val="none" w:sz="0" w:space="0" w:color="auto"/>
            <w:right w:val="none" w:sz="0" w:space="0" w:color="auto"/>
          </w:divBdr>
        </w:div>
        <w:div w:id="1980109267">
          <w:marLeft w:val="547"/>
          <w:marRight w:val="0"/>
          <w:marTop w:val="60"/>
          <w:marBottom w:val="0"/>
          <w:divBdr>
            <w:top w:val="none" w:sz="0" w:space="0" w:color="auto"/>
            <w:left w:val="none" w:sz="0" w:space="0" w:color="auto"/>
            <w:bottom w:val="none" w:sz="0" w:space="0" w:color="auto"/>
            <w:right w:val="none" w:sz="0" w:space="0" w:color="auto"/>
          </w:divBdr>
        </w:div>
        <w:div w:id="2028360846">
          <w:marLeft w:val="547"/>
          <w:marRight w:val="0"/>
          <w:marTop w:val="60"/>
          <w:marBottom w:val="0"/>
          <w:divBdr>
            <w:top w:val="none" w:sz="0" w:space="0" w:color="auto"/>
            <w:left w:val="none" w:sz="0" w:space="0" w:color="auto"/>
            <w:bottom w:val="none" w:sz="0" w:space="0" w:color="auto"/>
            <w:right w:val="none" w:sz="0" w:space="0" w:color="auto"/>
          </w:divBdr>
        </w:div>
        <w:div w:id="2140567571">
          <w:marLeft w:val="547"/>
          <w:marRight w:val="0"/>
          <w:marTop w:val="60"/>
          <w:marBottom w:val="0"/>
          <w:divBdr>
            <w:top w:val="none" w:sz="0" w:space="0" w:color="auto"/>
            <w:left w:val="none" w:sz="0" w:space="0" w:color="auto"/>
            <w:bottom w:val="none" w:sz="0" w:space="0" w:color="auto"/>
            <w:right w:val="none" w:sz="0" w:space="0" w:color="auto"/>
          </w:divBdr>
        </w:div>
      </w:divsChild>
    </w:div>
    <w:div w:id="1633707498">
      <w:bodyDiv w:val="1"/>
      <w:marLeft w:val="0"/>
      <w:marRight w:val="0"/>
      <w:marTop w:val="0"/>
      <w:marBottom w:val="0"/>
      <w:divBdr>
        <w:top w:val="none" w:sz="0" w:space="0" w:color="auto"/>
        <w:left w:val="none" w:sz="0" w:space="0" w:color="auto"/>
        <w:bottom w:val="none" w:sz="0" w:space="0" w:color="auto"/>
        <w:right w:val="none" w:sz="0" w:space="0" w:color="auto"/>
      </w:divBdr>
    </w:div>
    <w:div w:id="1635401124">
      <w:bodyDiv w:val="1"/>
      <w:marLeft w:val="0"/>
      <w:marRight w:val="0"/>
      <w:marTop w:val="0"/>
      <w:marBottom w:val="0"/>
      <w:divBdr>
        <w:top w:val="none" w:sz="0" w:space="0" w:color="auto"/>
        <w:left w:val="none" w:sz="0" w:space="0" w:color="auto"/>
        <w:bottom w:val="none" w:sz="0" w:space="0" w:color="auto"/>
        <w:right w:val="none" w:sz="0" w:space="0" w:color="auto"/>
      </w:divBdr>
    </w:div>
    <w:div w:id="1636065483">
      <w:bodyDiv w:val="1"/>
      <w:marLeft w:val="0"/>
      <w:marRight w:val="0"/>
      <w:marTop w:val="0"/>
      <w:marBottom w:val="0"/>
      <w:divBdr>
        <w:top w:val="none" w:sz="0" w:space="0" w:color="auto"/>
        <w:left w:val="none" w:sz="0" w:space="0" w:color="auto"/>
        <w:bottom w:val="none" w:sz="0" w:space="0" w:color="auto"/>
        <w:right w:val="none" w:sz="0" w:space="0" w:color="auto"/>
      </w:divBdr>
    </w:div>
    <w:div w:id="1637222195">
      <w:bodyDiv w:val="1"/>
      <w:marLeft w:val="0"/>
      <w:marRight w:val="0"/>
      <w:marTop w:val="0"/>
      <w:marBottom w:val="0"/>
      <w:divBdr>
        <w:top w:val="none" w:sz="0" w:space="0" w:color="auto"/>
        <w:left w:val="none" w:sz="0" w:space="0" w:color="auto"/>
        <w:bottom w:val="none" w:sz="0" w:space="0" w:color="auto"/>
        <w:right w:val="none" w:sz="0" w:space="0" w:color="auto"/>
      </w:divBdr>
    </w:div>
    <w:div w:id="1637249237">
      <w:bodyDiv w:val="1"/>
      <w:marLeft w:val="0"/>
      <w:marRight w:val="0"/>
      <w:marTop w:val="0"/>
      <w:marBottom w:val="0"/>
      <w:divBdr>
        <w:top w:val="none" w:sz="0" w:space="0" w:color="auto"/>
        <w:left w:val="none" w:sz="0" w:space="0" w:color="auto"/>
        <w:bottom w:val="none" w:sz="0" w:space="0" w:color="auto"/>
        <w:right w:val="none" w:sz="0" w:space="0" w:color="auto"/>
      </w:divBdr>
    </w:div>
    <w:div w:id="1637418322">
      <w:bodyDiv w:val="1"/>
      <w:marLeft w:val="0"/>
      <w:marRight w:val="0"/>
      <w:marTop w:val="0"/>
      <w:marBottom w:val="0"/>
      <w:divBdr>
        <w:top w:val="none" w:sz="0" w:space="0" w:color="auto"/>
        <w:left w:val="none" w:sz="0" w:space="0" w:color="auto"/>
        <w:bottom w:val="none" w:sz="0" w:space="0" w:color="auto"/>
        <w:right w:val="none" w:sz="0" w:space="0" w:color="auto"/>
      </w:divBdr>
    </w:div>
    <w:div w:id="1637637526">
      <w:bodyDiv w:val="1"/>
      <w:marLeft w:val="0"/>
      <w:marRight w:val="0"/>
      <w:marTop w:val="0"/>
      <w:marBottom w:val="0"/>
      <w:divBdr>
        <w:top w:val="none" w:sz="0" w:space="0" w:color="auto"/>
        <w:left w:val="none" w:sz="0" w:space="0" w:color="auto"/>
        <w:bottom w:val="none" w:sz="0" w:space="0" w:color="auto"/>
        <w:right w:val="none" w:sz="0" w:space="0" w:color="auto"/>
      </w:divBdr>
    </w:div>
    <w:div w:id="1639188752">
      <w:bodyDiv w:val="1"/>
      <w:marLeft w:val="0"/>
      <w:marRight w:val="0"/>
      <w:marTop w:val="0"/>
      <w:marBottom w:val="0"/>
      <w:divBdr>
        <w:top w:val="none" w:sz="0" w:space="0" w:color="auto"/>
        <w:left w:val="none" w:sz="0" w:space="0" w:color="auto"/>
        <w:bottom w:val="none" w:sz="0" w:space="0" w:color="auto"/>
        <w:right w:val="none" w:sz="0" w:space="0" w:color="auto"/>
      </w:divBdr>
    </w:div>
    <w:div w:id="1639454687">
      <w:bodyDiv w:val="1"/>
      <w:marLeft w:val="0"/>
      <w:marRight w:val="0"/>
      <w:marTop w:val="0"/>
      <w:marBottom w:val="0"/>
      <w:divBdr>
        <w:top w:val="none" w:sz="0" w:space="0" w:color="auto"/>
        <w:left w:val="none" w:sz="0" w:space="0" w:color="auto"/>
        <w:bottom w:val="none" w:sz="0" w:space="0" w:color="auto"/>
        <w:right w:val="none" w:sz="0" w:space="0" w:color="auto"/>
      </w:divBdr>
    </w:div>
    <w:div w:id="1640110001">
      <w:bodyDiv w:val="1"/>
      <w:marLeft w:val="0"/>
      <w:marRight w:val="0"/>
      <w:marTop w:val="0"/>
      <w:marBottom w:val="0"/>
      <w:divBdr>
        <w:top w:val="none" w:sz="0" w:space="0" w:color="auto"/>
        <w:left w:val="none" w:sz="0" w:space="0" w:color="auto"/>
        <w:bottom w:val="none" w:sz="0" w:space="0" w:color="auto"/>
        <w:right w:val="none" w:sz="0" w:space="0" w:color="auto"/>
      </w:divBdr>
    </w:div>
    <w:div w:id="1640303242">
      <w:bodyDiv w:val="1"/>
      <w:marLeft w:val="0"/>
      <w:marRight w:val="0"/>
      <w:marTop w:val="0"/>
      <w:marBottom w:val="0"/>
      <w:divBdr>
        <w:top w:val="none" w:sz="0" w:space="0" w:color="auto"/>
        <w:left w:val="none" w:sz="0" w:space="0" w:color="auto"/>
        <w:bottom w:val="none" w:sz="0" w:space="0" w:color="auto"/>
        <w:right w:val="none" w:sz="0" w:space="0" w:color="auto"/>
      </w:divBdr>
    </w:div>
    <w:div w:id="1641032511">
      <w:bodyDiv w:val="1"/>
      <w:marLeft w:val="0"/>
      <w:marRight w:val="0"/>
      <w:marTop w:val="0"/>
      <w:marBottom w:val="0"/>
      <w:divBdr>
        <w:top w:val="none" w:sz="0" w:space="0" w:color="auto"/>
        <w:left w:val="none" w:sz="0" w:space="0" w:color="auto"/>
        <w:bottom w:val="none" w:sz="0" w:space="0" w:color="auto"/>
        <w:right w:val="none" w:sz="0" w:space="0" w:color="auto"/>
      </w:divBdr>
    </w:div>
    <w:div w:id="1641374125">
      <w:bodyDiv w:val="1"/>
      <w:marLeft w:val="0"/>
      <w:marRight w:val="0"/>
      <w:marTop w:val="0"/>
      <w:marBottom w:val="0"/>
      <w:divBdr>
        <w:top w:val="none" w:sz="0" w:space="0" w:color="auto"/>
        <w:left w:val="none" w:sz="0" w:space="0" w:color="auto"/>
        <w:bottom w:val="none" w:sz="0" w:space="0" w:color="auto"/>
        <w:right w:val="none" w:sz="0" w:space="0" w:color="auto"/>
      </w:divBdr>
    </w:div>
    <w:div w:id="1641612369">
      <w:bodyDiv w:val="1"/>
      <w:marLeft w:val="0"/>
      <w:marRight w:val="0"/>
      <w:marTop w:val="0"/>
      <w:marBottom w:val="0"/>
      <w:divBdr>
        <w:top w:val="none" w:sz="0" w:space="0" w:color="auto"/>
        <w:left w:val="none" w:sz="0" w:space="0" w:color="auto"/>
        <w:bottom w:val="none" w:sz="0" w:space="0" w:color="auto"/>
        <w:right w:val="none" w:sz="0" w:space="0" w:color="auto"/>
      </w:divBdr>
    </w:div>
    <w:div w:id="1641955848">
      <w:bodyDiv w:val="1"/>
      <w:marLeft w:val="0"/>
      <w:marRight w:val="0"/>
      <w:marTop w:val="0"/>
      <w:marBottom w:val="0"/>
      <w:divBdr>
        <w:top w:val="none" w:sz="0" w:space="0" w:color="auto"/>
        <w:left w:val="none" w:sz="0" w:space="0" w:color="auto"/>
        <w:bottom w:val="none" w:sz="0" w:space="0" w:color="auto"/>
        <w:right w:val="none" w:sz="0" w:space="0" w:color="auto"/>
      </w:divBdr>
    </w:div>
    <w:div w:id="1642688689">
      <w:bodyDiv w:val="1"/>
      <w:marLeft w:val="0"/>
      <w:marRight w:val="0"/>
      <w:marTop w:val="0"/>
      <w:marBottom w:val="0"/>
      <w:divBdr>
        <w:top w:val="none" w:sz="0" w:space="0" w:color="auto"/>
        <w:left w:val="none" w:sz="0" w:space="0" w:color="auto"/>
        <w:bottom w:val="none" w:sz="0" w:space="0" w:color="auto"/>
        <w:right w:val="none" w:sz="0" w:space="0" w:color="auto"/>
      </w:divBdr>
    </w:div>
    <w:div w:id="1643191889">
      <w:bodyDiv w:val="1"/>
      <w:marLeft w:val="0"/>
      <w:marRight w:val="0"/>
      <w:marTop w:val="0"/>
      <w:marBottom w:val="0"/>
      <w:divBdr>
        <w:top w:val="none" w:sz="0" w:space="0" w:color="auto"/>
        <w:left w:val="none" w:sz="0" w:space="0" w:color="auto"/>
        <w:bottom w:val="none" w:sz="0" w:space="0" w:color="auto"/>
        <w:right w:val="none" w:sz="0" w:space="0" w:color="auto"/>
      </w:divBdr>
    </w:div>
    <w:div w:id="1643192433">
      <w:bodyDiv w:val="1"/>
      <w:marLeft w:val="0"/>
      <w:marRight w:val="0"/>
      <w:marTop w:val="0"/>
      <w:marBottom w:val="0"/>
      <w:divBdr>
        <w:top w:val="none" w:sz="0" w:space="0" w:color="auto"/>
        <w:left w:val="none" w:sz="0" w:space="0" w:color="auto"/>
        <w:bottom w:val="none" w:sz="0" w:space="0" w:color="auto"/>
        <w:right w:val="none" w:sz="0" w:space="0" w:color="auto"/>
      </w:divBdr>
    </w:div>
    <w:div w:id="1643193776">
      <w:bodyDiv w:val="1"/>
      <w:marLeft w:val="0"/>
      <w:marRight w:val="0"/>
      <w:marTop w:val="0"/>
      <w:marBottom w:val="0"/>
      <w:divBdr>
        <w:top w:val="none" w:sz="0" w:space="0" w:color="auto"/>
        <w:left w:val="none" w:sz="0" w:space="0" w:color="auto"/>
        <w:bottom w:val="none" w:sz="0" w:space="0" w:color="auto"/>
        <w:right w:val="none" w:sz="0" w:space="0" w:color="auto"/>
      </w:divBdr>
    </w:div>
    <w:div w:id="1644967881">
      <w:bodyDiv w:val="1"/>
      <w:marLeft w:val="0"/>
      <w:marRight w:val="0"/>
      <w:marTop w:val="0"/>
      <w:marBottom w:val="0"/>
      <w:divBdr>
        <w:top w:val="none" w:sz="0" w:space="0" w:color="auto"/>
        <w:left w:val="none" w:sz="0" w:space="0" w:color="auto"/>
        <w:bottom w:val="none" w:sz="0" w:space="0" w:color="auto"/>
        <w:right w:val="none" w:sz="0" w:space="0" w:color="auto"/>
      </w:divBdr>
    </w:div>
    <w:div w:id="1645816200">
      <w:bodyDiv w:val="1"/>
      <w:marLeft w:val="0"/>
      <w:marRight w:val="0"/>
      <w:marTop w:val="0"/>
      <w:marBottom w:val="0"/>
      <w:divBdr>
        <w:top w:val="none" w:sz="0" w:space="0" w:color="auto"/>
        <w:left w:val="none" w:sz="0" w:space="0" w:color="auto"/>
        <w:bottom w:val="none" w:sz="0" w:space="0" w:color="auto"/>
        <w:right w:val="none" w:sz="0" w:space="0" w:color="auto"/>
      </w:divBdr>
    </w:div>
    <w:div w:id="1646003857">
      <w:bodyDiv w:val="1"/>
      <w:marLeft w:val="0"/>
      <w:marRight w:val="0"/>
      <w:marTop w:val="0"/>
      <w:marBottom w:val="0"/>
      <w:divBdr>
        <w:top w:val="none" w:sz="0" w:space="0" w:color="auto"/>
        <w:left w:val="none" w:sz="0" w:space="0" w:color="auto"/>
        <w:bottom w:val="none" w:sz="0" w:space="0" w:color="auto"/>
        <w:right w:val="none" w:sz="0" w:space="0" w:color="auto"/>
      </w:divBdr>
    </w:div>
    <w:div w:id="1646005154">
      <w:bodyDiv w:val="1"/>
      <w:marLeft w:val="0"/>
      <w:marRight w:val="0"/>
      <w:marTop w:val="0"/>
      <w:marBottom w:val="0"/>
      <w:divBdr>
        <w:top w:val="none" w:sz="0" w:space="0" w:color="auto"/>
        <w:left w:val="none" w:sz="0" w:space="0" w:color="auto"/>
        <w:bottom w:val="none" w:sz="0" w:space="0" w:color="auto"/>
        <w:right w:val="none" w:sz="0" w:space="0" w:color="auto"/>
      </w:divBdr>
    </w:div>
    <w:div w:id="1646275558">
      <w:bodyDiv w:val="1"/>
      <w:marLeft w:val="0"/>
      <w:marRight w:val="0"/>
      <w:marTop w:val="0"/>
      <w:marBottom w:val="0"/>
      <w:divBdr>
        <w:top w:val="none" w:sz="0" w:space="0" w:color="auto"/>
        <w:left w:val="none" w:sz="0" w:space="0" w:color="auto"/>
        <w:bottom w:val="none" w:sz="0" w:space="0" w:color="auto"/>
        <w:right w:val="none" w:sz="0" w:space="0" w:color="auto"/>
      </w:divBdr>
    </w:div>
    <w:div w:id="1646855931">
      <w:bodyDiv w:val="1"/>
      <w:marLeft w:val="0"/>
      <w:marRight w:val="0"/>
      <w:marTop w:val="0"/>
      <w:marBottom w:val="0"/>
      <w:divBdr>
        <w:top w:val="none" w:sz="0" w:space="0" w:color="auto"/>
        <w:left w:val="none" w:sz="0" w:space="0" w:color="auto"/>
        <w:bottom w:val="none" w:sz="0" w:space="0" w:color="auto"/>
        <w:right w:val="none" w:sz="0" w:space="0" w:color="auto"/>
      </w:divBdr>
    </w:div>
    <w:div w:id="1647197293">
      <w:bodyDiv w:val="1"/>
      <w:marLeft w:val="0"/>
      <w:marRight w:val="0"/>
      <w:marTop w:val="0"/>
      <w:marBottom w:val="0"/>
      <w:divBdr>
        <w:top w:val="none" w:sz="0" w:space="0" w:color="auto"/>
        <w:left w:val="none" w:sz="0" w:space="0" w:color="auto"/>
        <w:bottom w:val="none" w:sz="0" w:space="0" w:color="auto"/>
        <w:right w:val="none" w:sz="0" w:space="0" w:color="auto"/>
      </w:divBdr>
    </w:div>
    <w:div w:id="1648776100">
      <w:bodyDiv w:val="1"/>
      <w:marLeft w:val="0"/>
      <w:marRight w:val="0"/>
      <w:marTop w:val="0"/>
      <w:marBottom w:val="0"/>
      <w:divBdr>
        <w:top w:val="none" w:sz="0" w:space="0" w:color="auto"/>
        <w:left w:val="none" w:sz="0" w:space="0" w:color="auto"/>
        <w:bottom w:val="none" w:sz="0" w:space="0" w:color="auto"/>
        <w:right w:val="none" w:sz="0" w:space="0" w:color="auto"/>
      </w:divBdr>
    </w:div>
    <w:div w:id="1649699710">
      <w:bodyDiv w:val="1"/>
      <w:marLeft w:val="0"/>
      <w:marRight w:val="0"/>
      <w:marTop w:val="0"/>
      <w:marBottom w:val="0"/>
      <w:divBdr>
        <w:top w:val="none" w:sz="0" w:space="0" w:color="auto"/>
        <w:left w:val="none" w:sz="0" w:space="0" w:color="auto"/>
        <w:bottom w:val="none" w:sz="0" w:space="0" w:color="auto"/>
        <w:right w:val="none" w:sz="0" w:space="0" w:color="auto"/>
      </w:divBdr>
    </w:div>
    <w:div w:id="1651052887">
      <w:bodyDiv w:val="1"/>
      <w:marLeft w:val="0"/>
      <w:marRight w:val="0"/>
      <w:marTop w:val="0"/>
      <w:marBottom w:val="0"/>
      <w:divBdr>
        <w:top w:val="none" w:sz="0" w:space="0" w:color="auto"/>
        <w:left w:val="none" w:sz="0" w:space="0" w:color="auto"/>
        <w:bottom w:val="none" w:sz="0" w:space="0" w:color="auto"/>
        <w:right w:val="none" w:sz="0" w:space="0" w:color="auto"/>
      </w:divBdr>
    </w:div>
    <w:div w:id="1651203373">
      <w:bodyDiv w:val="1"/>
      <w:marLeft w:val="0"/>
      <w:marRight w:val="0"/>
      <w:marTop w:val="0"/>
      <w:marBottom w:val="0"/>
      <w:divBdr>
        <w:top w:val="none" w:sz="0" w:space="0" w:color="auto"/>
        <w:left w:val="none" w:sz="0" w:space="0" w:color="auto"/>
        <w:bottom w:val="none" w:sz="0" w:space="0" w:color="auto"/>
        <w:right w:val="none" w:sz="0" w:space="0" w:color="auto"/>
      </w:divBdr>
    </w:div>
    <w:div w:id="1651205762">
      <w:bodyDiv w:val="1"/>
      <w:marLeft w:val="0"/>
      <w:marRight w:val="0"/>
      <w:marTop w:val="0"/>
      <w:marBottom w:val="0"/>
      <w:divBdr>
        <w:top w:val="none" w:sz="0" w:space="0" w:color="auto"/>
        <w:left w:val="none" w:sz="0" w:space="0" w:color="auto"/>
        <w:bottom w:val="none" w:sz="0" w:space="0" w:color="auto"/>
        <w:right w:val="none" w:sz="0" w:space="0" w:color="auto"/>
      </w:divBdr>
    </w:div>
    <w:div w:id="1651322270">
      <w:bodyDiv w:val="1"/>
      <w:marLeft w:val="0"/>
      <w:marRight w:val="0"/>
      <w:marTop w:val="0"/>
      <w:marBottom w:val="0"/>
      <w:divBdr>
        <w:top w:val="none" w:sz="0" w:space="0" w:color="auto"/>
        <w:left w:val="none" w:sz="0" w:space="0" w:color="auto"/>
        <w:bottom w:val="none" w:sz="0" w:space="0" w:color="auto"/>
        <w:right w:val="none" w:sz="0" w:space="0" w:color="auto"/>
      </w:divBdr>
    </w:div>
    <w:div w:id="1651326259">
      <w:bodyDiv w:val="1"/>
      <w:marLeft w:val="0"/>
      <w:marRight w:val="0"/>
      <w:marTop w:val="0"/>
      <w:marBottom w:val="0"/>
      <w:divBdr>
        <w:top w:val="none" w:sz="0" w:space="0" w:color="auto"/>
        <w:left w:val="none" w:sz="0" w:space="0" w:color="auto"/>
        <w:bottom w:val="none" w:sz="0" w:space="0" w:color="auto"/>
        <w:right w:val="none" w:sz="0" w:space="0" w:color="auto"/>
      </w:divBdr>
    </w:div>
    <w:div w:id="1652784954">
      <w:bodyDiv w:val="1"/>
      <w:marLeft w:val="0"/>
      <w:marRight w:val="0"/>
      <w:marTop w:val="0"/>
      <w:marBottom w:val="0"/>
      <w:divBdr>
        <w:top w:val="none" w:sz="0" w:space="0" w:color="auto"/>
        <w:left w:val="none" w:sz="0" w:space="0" w:color="auto"/>
        <w:bottom w:val="none" w:sz="0" w:space="0" w:color="auto"/>
        <w:right w:val="none" w:sz="0" w:space="0" w:color="auto"/>
      </w:divBdr>
    </w:div>
    <w:div w:id="1654259886">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5721921">
      <w:bodyDiv w:val="1"/>
      <w:marLeft w:val="0"/>
      <w:marRight w:val="0"/>
      <w:marTop w:val="0"/>
      <w:marBottom w:val="0"/>
      <w:divBdr>
        <w:top w:val="none" w:sz="0" w:space="0" w:color="auto"/>
        <w:left w:val="none" w:sz="0" w:space="0" w:color="auto"/>
        <w:bottom w:val="none" w:sz="0" w:space="0" w:color="auto"/>
        <w:right w:val="none" w:sz="0" w:space="0" w:color="auto"/>
      </w:divBdr>
    </w:div>
    <w:div w:id="1657950868">
      <w:bodyDiv w:val="1"/>
      <w:marLeft w:val="0"/>
      <w:marRight w:val="0"/>
      <w:marTop w:val="0"/>
      <w:marBottom w:val="0"/>
      <w:divBdr>
        <w:top w:val="none" w:sz="0" w:space="0" w:color="auto"/>
        <w:left w:val="none" w:sz="0" w:space="0" w:color="auto"/>
        <w:bottom w:val="none" w:sz="0" w:space="0" w:color="auto"/>
        <w:right w:val="none" w:sz="0" w:space="0" w:color="auto"/>
      </w:divBdr>
    </w:div>
    <w:div w:id="1658000694">
      <w:bodyDiv w:val="1"/>
      <w:marLeft w:val="0"/>
      <w:marRight w:val="0"/>
      <w:marTop w:val="0"/>
      <w:marBottom w:val="0"/>
      <w:divBdr>
        <w:top w:val="none" w:sz="0" w:space="0" w:color="auto"/>
        <w:left w:val="none" w:sz="0" w:space="0" w:color="auto"/>
        <w:bottom w:val="none" w:sz="0" w:space="0" w:color="auto"/>
        <w:right w:val="none" w:sz="0" w:space="0" w:color="auto"/>
      </w:divBdr>
    </w:div>
    <w:div w:id="1658803453">
      <w:bodyDiv w:val="1"/>
      <w:marLeft w:val="0"/>
      <w:marRight w:val="0"/>
      <w:marTop w:val="0"/>
      <w:marBottom w:val="0"/>
      <w:divBdr>
        <w:top w:val="none" w:sz="0" w:space="0" w:color="auto"/>
        <w:left w:val="none" w:sz="0" w:space="0" w:color="auto"/>
        <w:bottom w:val="none" w:sz="0" w:space="0" w:color="auto"/>
        <w:right w:val="none" w:sz="0" w:space="0" w:color="auto"/>
      </w:divBdr>
      <w:divsChild>
        <w:div w:id="107748078">
          <w:marLeft w:val="1166"/>
          <w:marRight w:val="0"/>
          <w:marTop w:val="77"/>
          <w:marBottom w:val="0"/>
          <w:divBdr>
            <w:top w:val="none" w:sz="0" w:space="0" w:color="auto"/>
            <w:left w:val="none" w:sz="0" w:space="0" w:color="auto"/>
            <w:bottom w:val="none" w:sz="0" w:space="0" w:color="auto"/>
            <w:right w:val="none" w:sz="0" w:space="0" w:color="auto"/>
          </w:divBdr>
        </w:div>
        <w:div w:id="134420159">
          <w:marLeft w:val="1166"/>
          <w:marRight w:val="0"/>
          <w:marTop w:val="77"/>
          <w:marBottom w:val="0"/>
          <w:divBdr>
            <w:top w:val="none" w:sz="0" w:space="0" w:color="auto"/>
            <w:left w:val="none" w:sz="0" w:space="0" w:color="auto"/>
            <w:bottom w:val="none" w:sz="0" w:space="0" w:color="auto"/>
            <w:right w:val="none" w:sz="0" w:space="0" w:color="auto"/>
          </w:divBdr>
        </w:div>
        <w:div w:id="733505098">
          <w:marLeft w:val="1166"/>
          <w:marRight w:val="0"/>
          <w:marTop w:val="77"/>
          <w:marBottom w:val="0"/>
          <w:divBdr>
            <w:top w:val="none" w:sz="0" w:space="0" w:color="auto"/>
            <w:left w:val="none" w:sz="0" w:space="0" w:color="auto"/>
            <w:bottom w:val="none" w:sz="0" w:space="0" w:color="auto"/>
            <w:right w:val="none" w:sz="0" w:space="0" w:color="auto"/>
          </w:divBdr>
        </w:div>
        <w:div w:id="1695184770">
          <w:marLeft w:val="1166"/>
          <w:marRight w:val="0"/>
          <w:marTop w:val="77"/>
          <w:marBottom w:val="0"/>
          <w:divBdr>
            <w:top w:val="none" w:sz="0" w:space="0" w:color="auto"/>
            <w:left w:val="none" w:sz="0" w:space="0" w:color="auto"/>
            <w:bottom w:val="none" w:sz="0" w:space="0" w:color="auto"/>
            <w:right w:val="none" w:sz="0" w:space="0" w:color="auto"/>
          </w:divBdr>
        </w:div>
      </w:divsChild>
    </w:div>
    <w:div w:id="1659378852">
      <w:bodyDiv w:val="1"/>
      <w:marLeft w:val="0"/>
      <w:marRight w:val="0"/>
      <w:marTop w:val="0"/>
      <w:marBottom w:val="0"/>
      <w:divBdr>
        <w:top w:val="none" w:sz="0" w:space="0" w:color="auto"/>
        <w:left w:val="none" w:sz="0" w:space="0" w:color="auto"/>
        <w:bottom w:val="none" w:sz="0" w:space="0" w:color="auto"/>
        <w:right w:val="none" w:sz="0" w:space="0" w:color="auto"/>
      </w:divBdr>
    </w:div>
    <w:div w:id="1659382094">
      <w:bodyDiv w:val="1"/>
      <w:marLeft w:val="0"/>
      <w:marRight w:val="0"/>
      <w:marTop w:val="0"/>
      <w:marBottom w:val="0"/>
      <w:divBdr>
        <w:top w:val="none" w:sz="0" w:space="0" w:color="auto"/>
        <w:left w:val="none" w:sz="0" w:space="0" w:color="auto"/>
        <w:bottom w:val="none" w:sz="0" w:space="0" w:color="auto"/>
        <w:right w:val="none" w:sz="0" w:space="0" w:color="auto"/>
      </w:divBdr>
    </w:div>
    <w:div w:id="1659453236">
      <w:bodyDiv w:val="1"/>
      <w:marLeft w:val="0"/>
      <w:marRight w:val="0"/>
      <w:marTop w:val="0"/>
      <w:marBottom w:val="0"/>
      <w:divBdr>
        <w:top w:val="none" w:sz="0" w:space="0" w:color="auto"/>
        <w:left w:val="none" w:sz="0" w:space="0" w:color="auto"/>
        <w:bottom w:val="none" w:sz="0" w:space="0" w:color="auto"/>
        <w:right w:val="none" w:sz="0" w:space="0" w:color="auto"/>
      </w:divBdr>
    </w:div>
    <w:div w:id="1659725709">
      <w:bodyDiv w:val="1"/>
      <w:marLeft w:val="0"/>
      <w:marRight w:val="0"/>
      <w:marTop w:val="0"/>
      <w:marBottom w:val="0"/>
      <w:divBdr>
        <w:top w:val="none" w:sz="0" w:space="0" w:color="auto"/>
        <w:left w:val="none" w:sz="0" w:space="0" w:color="auto"/>
        <w:bottom w:val="none" w:sz="0" w:space="0" w:color="auto"/>
        <w:right w:val="none" w:sz="0" w:space="0" w:color="auto"/>
      </w:divBdr>
    </w:div>
    <w:div w:id="1660116538">
      <w:bodyDiv w:val="1"/>
      <w:marLeft w:val="0"/>
      <w:marRight w:val="0"/>
      <w:marTop w:val="0"/>
      <w:marBottom w:val="0"/>
      <w:divBdr>
        <w:top w:val="none" w:sz="0" w:space="0" w:color="auto"/>
        <w:left w:val="none" w:sz="0" w:space="0" w:color="auto"/>
        <w:bottom w:val="none" w:sz="0" w:space="0" w:color="auto"/>
        <w:right w:val="none" w:sz="0" w:space="0" w:color="auto"/>
      </w:divBdr>
    </w:div>
    <w:div w:id="1661349532">
      <w:bodyDiv w:val="1"/>
      <w:marLeft w:val="0"/>
      <w:marRight w:val="0"/>
      <w:marTop w:val="0"/>
      <w:marBottom w:val="0"/>
      <w:divBdr>
        <w:top w:val="none" w:sz="0" w:space="0" w:color="auto"/>
        <w:left w:val="none" w:sz="0" w:space="0" w:color="auto"/>
        <w:bottom w:val="none" w:sz="0" w:space="0" w:color="auto"/>
        <w:right w:val="none" w:sz="0" w:space="0" w:color="auto"/>
      </w:divBdr>
    </w:div>
    <w:div w:id="1661696958">
      <w:bodyDiv w:val="1"/>
      <w:marLeft w:val="0"/>
      <w:marRight w:val="0"/>
      <w:marTop w:val="0"/>
      <w:marBottom w:val="0"/>
      <w:divBdr>
        <w:top w:val="none" w:sz="0" w:space="0" w:color="auto"/>
        <w:left w:val="none" w:sz="0" w:space="0" w:color="auto"/>
        <w:bottom w:val="none" w:sz="0" w:space="0" w:color="auto"/>
        <w:right w:val="none" w:sz="0" w:space="0" w:color="auto"/>
      </w:divBdr>
    </w:div>
    <w:div w:id="1661731142">
      <w:bodyDiv w:val="1"/>
      <w:marLeft w:val="0"/>
      <w:marRight w:val="0"/>
      <w:marTop w:val="0"/>
      <w:marBottom w:val="0"/>
      <w:divBdr>
        <w:top w:val="none" w:sz="0" w:space="0" w:color="auto"/>
        <w:left w:val="none" w:sz="0" w:space="0" w:color="auto"/>
        <w:bottom w:val="none" w:sz="0" w:space="0" w:color="auto"/>
        <w:right w:val="none" w:sz="0" w:space="0" w:color="auto"/>
      </w:divBdr>
    </w:div>
    <w:div w:id="1661737940">
      <w:bodyDiv w:val="1"/>
      <w:marLeft w:val="0"/>
      <w:marRight w:val="0"/>
      <w:marTop w:val="0"/>
      <w:marBottom w:val="0"/>
      <w:divBdr>
        <w:top w:val="none" w:sz="0" w:space="0" w:color="auto"/>
        <w:left w:val="none" w:sz="0" w:space="0" w:color="auto"/>
        <w:bottom w:val="none" w:sz="0" w:space="0" w:color="auto"/>
        <w:right w:val="none" w:sz="0" w:space="0" w:color="auto"/>
      </w:divBdr>
    </w:div>
    <w:div w:id="1663042231">
      <w:bodyDiv w:val="1"/>
      <w:marLeft w:val="0"/>
      <w:marRight w:val="0"/>
      <w:marTop w:val="0"/>
      <w:marBottom w:val="0"/>
      <w:divBdr>
        <w:top w:val="none" w:sz="0" w:space="0" w:color="auto"/>
        <w:left w:val="none" w:sz="0" w:space="0" w:color="auto"/>
        <w:bottom w:val="none" w:sz="0" w:space="0" w:color="auto"/>
        <w:right w:val="none" w:sz="0" w:space="0" w:color="auto"/>
      </w:divBdr>
    </w:div>
    <w:div w:id="1663118249">
      <w:bodyDiv w:val="1"/>
      <w:marLeft w:val="0"/>
      <w:marRight w:val="0"/>
      <w:marTop w:val="0"/>
      <w:marBottom w:val="0"/>
      <w:divBdr>
        <w:top w:val="none" w:sz="0" w:space="0" w:color="auto"/>
        <w:left w:val="none" w:sz="0" w:space="0" w:color="auto"/>
        <w:bottom w:val="none" w:sz="0" w:space="0" w:color="auto"/>
        <w:right w:val="none" w:sz="0" w:space="0" w:color="auto"/>
      </w:divBdr>
    </w:div>
    <w:div w:id="1664238529">
      <w:bodyDiv w:val="1"/>
      <w:marLeft w:val="0"/>
      <w:marRight w:val="0"/>
      <w:marTop w:val="0"/>
      <w:marBottom w:val="0"/>
      <w:divBdr>
        <w:top w:val="none" w:sz="0" w:space="0" w:color="auto"/>
        <w:left w:val="none" w:sz="0" w:space="0" w:color="auto"/>
        <w:bottom w:val="none" w:sz="0" w:space="0" w:color="auto"/>
        <w:right w:val="none" w:sz="0" w:space="0" w:color="auto"/>
      </w:divBdr>
    </w:div>
    <w:div w:id="1664625147">
      <w:bodyDiv w:val="1"/>
      <w:marLeft w:val="0"/>
      <w:marRight w:val="0"/>
      <w:marTop w:val="0"/>
      <w:marBottom w:val="0"/>
      <w:divBdr>
        <w:top w:val="none" w:sz="0" w:space="0" w:color="auto"/>
        <w:left w:val="none" w:sz="0" w:space="0" w:color="auto"/>
        <w:bottom w:val="none" w:sz="0" w:space="0" w:color="auto"/>
        <w:right w:val="none" w:sz="0" w:space="0" w:color="auto"/>
      </w:divBdr>
    </w:div>
    <w:div w:id="1665430592">
      <w:bodyDiv w:val="1"/>
      <w:marLeft w:val="0"/>
      <w:marRight w:val="0"/>
      <w:marTop w:val="0"/>
      <w:marBottom w:val="0"/>
      <w:divBdr>
        <w:top w:val="none" w:sz="0" w:space="0" w:color="auto"/>
        <w:left w:val="none" w:sz="0" w:space="0" w:color="auto"/>
        <w:bottom w:val="none" w:sz="0" w:space="0" w:color="auto"/>
        <w:right w:val="none" w:sz="0" w:space="0" w:color="auto"/>
      </w:divBdr>
    </w:div>
    <w:div w:id="1665745665">
      <w:bodyDiv w:val="1"/>
      <w:marLeft w:val="0"/>
      <w:marRight w:val="0"/>
      <w:marTop w:val="0"/>
      <w:marBottom w:val="0"/>
      <w:divBdr>
        <w:top w:val="none" w:sz="0" w:space="0" w:color="auto"/>
        <w:left w:val="none" w:sz="0" w:space="0" w:color="auto"/>
        <w:bottom w:val="none" w:sz="0" w:space="0" w:color="auto"/>
        <w:right w:val="none" w:sz="0" w:space="0" w:color="auto"/>
      </w:divBdr>
    </w:div>
    <w:div w:id="1666207482">
      <w:bodyDiv w:val="1"/>
      <w:marLeft w:val="0"/>
      <w:marRight w:val="0"/>
      <w:marTop w:val="0"/>
      <w:marBottom w:val="0"/>
      <w:divBdr>
        <w:top w:val="none" w:sz="0" w:space="0" w:color="auto"/>
        <w:left w:val="none" w:sz="0" w:space="0" w:color="auto"/>
        <w:bottom w:val="none" w:sz="0" w:space="0" w:color="auto"/>
        <w:right w:val="none" w:sz="0" w:space="0" w:color="auto"/>
      </w:divBdr>
    </w:div>
    <w:div w:id="1666981486">
      <w:bodyDiv w:val="1"/>
      <w:marLeft w:val="0"/>
      <w:marRight w:val="0"/>
      <w:marTop w:val="0"/>
      <w:marBottom w:val="0"/>
      <w:divBdr>
        <w:top w:val="none" w:sz="0" w:space="0" w:color="auto"/>
        <w:left w:val="none" w:sz="0" w:space="0" w:color="auto"/>
        <w:bottom w:val="none" w:sz="0" w:space="0" w:color="auto"/>
        <w:right w:val="none" w:sz="0" w:space="0" w:color="auto"/>
      </w:divBdr>
    </w:div>
    <w:div w:id="1667123646">
      <w:bodyDiv w:val="1"/>
      <w:marLeft w:val="0"/>
      <w:marRight w:val="0"/>
      <w:marTop w:val="0"/>
      <w:marBottom w:val="0"/>
      <w:divBdr>
        <w:top w:val="none" w:sz="0" w:space="0" w:color="auto"/>
        <w:left w:val="none" w:sz="0" w:space="0" w:color="auto"/>
        <w:bottom w:val="none" w:sz="0" w:space="0" w:color="auto"/>
        <w:right w:val="none" w:sz="0" w:space="0" w:color="auto"/>
      </w:divBdr>
    </w:div>
    <w:div w:id="1668442691">
      <w:bodyDiv w:val="1"/>
      <w:marLeft w:val="0"/>
      <w:marRight w:val="0"/>
      <w:marTop w:val="0"/>
      <w:marBottom w:val="0"/>
      <w:divBdr>
        <w:top w:val="none" w:sz="0" w:space="0" w:color="auto"/>
        <w:left w:val="none" w:sz="0" w:space="0" w:color="auto"/>
        <w:bottom w:val="none" w:sz="0" w:space="0" w:color="auto"/>
        <w:right w:val="none" w:sz="0" w:space="0" w:color="auto"/>
      </w:divBdr>
    </w:div>
    <w:div w:id="1668708298">
      <w:bodyDiv w:val="1"/>
      <w:marLeft w:val="0"/>
      <w:marRight w:val="0"/>
      <w:marTop w:val="0"/>
      <w:marBottom w:val="0"/>
      <w:divBdr>
        <w:top w:val="none" w:sz="0" w:space="0" w:color="auto"/>
        <w:left w:val="none" w:sz="0" w:space="0" w:color="auto"/>
        <w:bottom w:val="none" w:sz="0" w:space="0" w:color="auto"/>
        <w:right w:val="none" w:sz="0" w:space="0" w:color="auto"/>
      </w:divBdr>
    </w:div>
    <w:div w:id="1669939883">
      <w:bodyDiv w:val="1"/>
      <w:marLeft w:val="0"/>
      <w:marRight w:val="0"/>
      <w:marTop w:val="0"/>
      <w:marBottom w:val="0"/>
      <w:divBdr>
        <w:top w:val="none" w:sz="0" w:space="0" w:color="auto"/>
        <w:left w:val="none" w:sz="0" w:space="0" w:color="auto"/>
        <w:bottom w:val="none" w:sz="0" w:space="0" w:color="auto"/>
        <w:right w:val="none" w:sz="0" w:space="0" w:color="auto"/>
      </w:divBdr>
    </w:div>
    <w:div w:id="1670062351">
      <w:bodyDiv w:val="1"/>
      <w:marLeft w:val="0"/>
      <w:marRight w:val="0"/>
      <w:marTop w:val="0"/>
      <w:marBottom w:val="0"/>
      <w:divBdr>
        <w:top w:val="none" w:sz="0" w:space="0" w:color="auto"/>
        <w:left w:val="none" w:sz="0" w:space="0" w:color="auto"/>
        <w:bottom w:val="none" w:sz="0" w:space="0" w:color="auto"/>
        <w:right w:val="none" w:sz="0" w:space="0" w:color="auto"/>
      </w:divBdr>
      <w:divsChild>
        <w:div w:id="16734820">
          <w:marLeft w:val="1166"/>
          <w:marRight w:val="0"/>
          <w:marTop w:val="77"/>
          <w:marBottom w:val="0"/>
          <w:divBdr>
            <w:top w:val="none" w:sz="0" w:space="0" w:color="auto"/>
            <w:left w:val="none" w:sz="0" w:space="0" w:color="auto"/>
            <w:bottom w:val="none" w:sz="0" w:space="0" w:color="auto"/>
            <w:right w:val="none" w:sz="0" w:space="0" w:color="auto"/>
          </w:divBdr>
        </w:div>
        <w:div w:id="150147939">
          <w:marLeft w:val="1166"/>
          <w:marRight w:val="0"/>
          <w:marTop w:val="77"/>
          <w:marBottom w:val="0"/>
          <w:divBdr>
            <w:top w:val="none" w:sz="0" w:space="0" w:color="auto"/>
            <w:left w:val="none" w:sz="0" w:space="0" w:color="auto"/>
            <w:bottom w:val="none" w:sz="0" w:space="0" w:color="auto"/>
            <w:right w:val="none" w:sz="0" w:space="0" w:color="auto"/>
          </w:divBdr>
        </w:div>
        <w:div w:id="1422679963">
          <w:marLeft w:val="1166"/>
          <w:marRight w:val="0"/>
          <w:marTop w:val="77"/>
          <w:marBottom w:val="0"/>
          <w:divBdr>
            <w:top w:val="none" w:sz="0" w:space="0" w:color="auto"/>
            <w:left w:val="none" w:sz="0" w:space="0" w:color="auto"/>
            <w:bottom w:val="none" w:sz="0" w:space="0" w:color="auto"/>
            <w:right w:val="none" w:sz="0" w:space="0" w:color="auto"/>
          </w:divBdr>
        </w:div>
        <w:div w:id="1944415447">
          <w:marLeft w:val="1166"/>
          <w:marRight w:val="0"/>
          <w:marTop w:val="77"/>
          <w:marBottom w:val="0"/>
          <w:divBdr>
            <w:top w:val="none" w:sz="0" w:space="0" w:color="auto"/>
            <w:left w:val="none" w:sz="0" w:space="0" w:color="auto"/>
            <w:bottom w:val="none" w:sz="0" w:space="0" w:color="auto"/>
            <w:right w:val="none" w:sz="0" w:space="0" w:color="auto"/>
          </w:divBdr>
        </w:div>
      </w:divsChild>
    </w:div>
    <w:div w:id="1670403403">
      <w:bodyDiv w:val="1"/>
      <w:marLeft w:val="0"/>
      <w:marRight w:val="0"/>
      <w:marTop w:val="0"/>
      <w:marBottom w:val="0"/>
      <w:divBdr>
        <w:top w:val="none" w:sz="0" w:space="0" w:color="auto"/>
        <w:left w:val="none" w:sz="0" w:space="0" w:color="auto"/>
        <w:bottom w:val="none" w:sz="0" w:space="0" w:color="auto"/>
        <w:right w:val="none" w:sz="0" w:space="0" w:color="auto"/>
      </w:divBdr>
    </w:div>
    <w:div w:id="1670403538">
      <w:bodyDiv w:val="1"/>
      <w:marLeft w:val="0"/>
      <w:marRight w:val="0"/>
      <w:marTop w:val="0"/>
      <w:marBottom w:val="0"/>
      <w:divBdr>
        <w:top w:val="none" w:sz="0" w:space="0" w:color="auto"/>
        <w:left w:val="none" w:sz="0" w:space="0" w:color="auto"/>
        <w:bottom w:val="none" w:sz="0" w:space="0" w:color="auto"/>
        <w:right w:val="none" w:sz="0" w:space="0" w:color="auto"/>
      </w:divBdr>
    </w:div>
    <w:div w:id="1670983972">
      <w:bodyDiv w:val="1"/>
      <w:marLeft w:val="0"/>
      <w:marRight w:val="0"/>
      <w:marTop w:val="0"/>
      <w:marBottom w:val="0"/>
      <w:divBdr>
        <w:top w:val="none" w:sz="0" w:space="0" w:color="auto"/>
        <w:left w:val="none" w:sz="0" w:space="0" w:color="auto"/>
        <w:bottom w:val="none" w:sz="0" w:space="0" w:color="auto"/>
        <w:right w:val="none" w:sz="0" w:space="0" w:color="auto"/>
      </w:divBdr>
    </w:div>
    <w:div w:id="1673025423">
      <w:bodyDiv w:val="1"/>
      <w:marLeft w:val="0"/>
      <w:marRight w:val="0"/>
      <w:marTop w:val="0"/>
      <w:marBottom w:val="0"/>
      <w:divBdr>
        <w:top w:val="none" w:sz="0" w:space="0" w:color="auto"/>
        <w:left w:val="none" w:sz="0" w:space="0" w:color="auto"/>
        <w:bottom w:val="none" w:sz="0" w:space="0" w:color="auto"/>
        <w:right w:val="none" w:sz="0" w:space="0" w:color="auto"/>
      </w:divBdr>
    </w:div>
    <w:div w:id="1673559087">
      <w:bodyDiv w:val="1"/>
      <w:marLeft w:val="0"/>
      <w:marRight w:val="0"/>
      <w:marTop w:val="0"/>
      <w:marBottom w:val="0"/>
      <w:divBdr>
        <w:top w:val="none" w:sz="0" w:space="0" w:color="auto"/>
        <w:left w:val="none" w:sz="0" w:space="0" w:color="auto"/>
        <w:bottom w:val="none" w:sz="0" w:space="0" w:color="auto"/>
        <w:right w:val="none" w:sz="0" w:space="0" w:color="auto"/>
      </w:divBdr>
    </w:div>
    <w:div w:id="1675567704">
      <w:bodyDiv w:val="1"/>
      <w:marLeft w:val="0"/>
      <w:marRight w:val="0"/>
      <w:marTop w:val="0"/>
      <w:marBottom w:val="0"/>
      <w:divBdr>
        <w:top w:val="none" w:sz="0" w:space="0" w:color="auto"/>
        <w:left w:val="none" w:sz="0" w:space="0" w:color="auto"/>
        <w:bottom w:val="none" w:sz="0" w:space="0" w:color="auto"/>
        <w:right w:val="none" w:sz="0" w:space="0" w:color="auto"/>
      </w:divBdr>
    </w:div>
    <w:div w:id="1675690862">
      <w:bodyDiv w:val="1"/>
      <w:marLeft w:val="0"/>
      <w:marRight w:val="0"/>
      <w:marTop w:val="0"/>
      <w:marBottom w:val="0"/>
      <w:divBdr>
        <w:top w:val="none" w:sz="0" w:space="0" w:color="auto"/>
        <w:left w:val="none" w:sz="0" w:space="0" w:color="auto"/>
        <w:bottom w:val="none" w:sz="0" w:space="0" w:color="auto"/>
        <w:right w:val="none" w:sz="0" w:space="0" w:color="auto"/>
      </w:divBdr>
    </w:div>
    <w:div w:id="1675955102">
      <w:bodyDiv w:val="1"/>
      <w:marLeft w:val="0"/>
      <w:marRight w:val="0"/>
      <w:marTop w:val="0"/>
      <w:marBottom w:val="0"/>
      <w:divBdr>
        <w:top w:val="none" w:sz="0" w:space="0" w:color="auto"/>
        <w:left w:val="none" w:sz="0" w:space="0" w:color="auto"/>
        <w:bottom w:val="none" w:sz="0" w:space="0" w:color="auto"/>
        <w:right w:val="none" w:sz="0" w:space="0" w:color="auto"/>
      </w:divBdr>
    </w:div>
    <w:div w:id="1678077069">
      <w:bodyDiv w:val="1"/>
      <w:marLeft w:val="0"/>
      <w:marRight w:val="0"/>
      <w:marTop w:val="0"/>
      <w:marBottom w:val="0"/>
      <w:divBdr>
        <w:top w:val="none" w:sz="0" w:space="0" w:color="auto"/>
        <w:left w:val="none" w:sz="0" w:space="0" w:color="auto"/>
        <w:bottom w:val="none" w:sz="0" w:space="0" w:color="auto"/>
        <w:right w:val="none" w:sz="0" w:space="0" w:color="auto"/>
      </w:divBdr>
    </w:div>
    <w:div w:id="1681010979">
      <w:bodyDiv w:val="1"/>
      <w:marLeft w:val="0"/>
      <w:marRight w:val="0"/>
      <w:marTop w:val="0"/>
      <w:marBottom w:val="0"/>
      <w:divBdr>
        <w:top w:val="none" w:sz="0" w:space="0" w:color="auto"/>
        <w:left w:val="none" w:sz="0" w:space="0" w:color="auto"/>
        <w:bottom w:val="none" w:sz="0" w:space="0" w:color="auto"/>
        <w:right w:val="none" w:sz="0" w:space="0" w:color="auto"/>
      </w:divBdr>
    </w:div>
    <w:div w:id="1681423875">
      <w:bodyDiv w:val="1"/>
      <w:marLeft w:val="0"/>
      <w:marRight w:val="0"/>
      <w:marTop w:val="0"/>
      <w:marBottom w:val="0"/>
      <w:divBdr>
        <w:top w:val="none" w:sz="0" w:space="0" w:color="auto"/>
        <w:left w:val="none" w:sz="0" w:space="0" w:color="auto"/>
        <w:bottom w:val="none" w:sz="0" w:space="0" w:color="auto"/>
        <w:right w:val="none" w:sz="0" w:space="0" w:color="auto"/>
      </w:divBdr>
    </w:div>
    <w:div w:id="1682127666">
      <w:bodyDiv w:val="1"/>
      <w:marLeft w:val="0"/>
      <w:marRight w:val="0"/>
      <w:marTop w:val="0"/>
      <w:marBottom w:val="0"/>
      <w:divBdr>
        <w:top w:val="none" w:sz="0" w:space="0" w:color="auto"/>
        <w:left w:val="none" w:sz="0" w:space="0" w:color="auto"/>
        <w:bottom w:val="none" w:sz="0" w:space="0" w:color="auto"/>
        <w:right w:val="none" w:sz="0" w:space="0" w:color="auto"/>
      </w:divBdr>
    </w:div>
    <w:div w:id="1682661490">
      <w:bodyDiv w:val="1"/>
      <w:marLeft w:val="0"/>
      <w:marRight w:val="0"/>
      <w:marTop w:val="0"/>
      <w:marBottom w:val="0"/>
      <w:divBdr>
        <w:top w:val="none" w:sz="0" w:space="0" w:color="auto"/>
        <w:left w:val="none" w:sz="0" w:space="0" w:color="auto"/>
        <w:bottom w:val="none" w:sz="0" w:space="0" w:color="auto"/>
        <w:right w:val="none" w:sz="0" w:space="0" w:color="auto"/>
      </w:divBdr>
    </w:div>
    <w:div w:id="1683318850">
      <w:bodyDiv w:val="1"/>
      <w:marLeft w:val="0"/>
      <w:marRight w:val="0"/>
      <w:marTop w:val="0"/>
      <w:marBottom w:val="0"/>
      <w:divBdr>
        <w:top w:val="none" w:sz="0" w:space="0" w:color="auto"/>
        <w:left w:val="none" w:sz="0" w:space="0" w:color="auto"/>
        <w:bottom w:val="none" w:sz="0" w:space="0" w:color="auto"/>
        <w:right w:val="none" w:sz="0" w:space="0" w:color="auto"/>
      </w:divBdr>
    </w:div>
    <w:div w:id="1683630864">
      <w:bodyDiv w:val="1"/>
      <w:marLeft w:val="0"/>
      <w:marRight w:val="0"/>
      <w:marTop w:val="0"/>
      <w:marBottom w:val="0"/>
      <w:divBdr>
        <w:top w:val="none" w:sz="0" w:space="0" w:color="auto"/>
        <w:left w:val="none" w:sz="0" w:space="0" w:color="auto"/>
        <w:bottom w:val="none" w:sz="0" w:space="0" w:color="auto"/>
        <w:right w:val="none" w:sz="0" w:space="0" w:color="auto"/>
      </w:divBdr>
    </w:div>
    <w:div w:id="1684476623">
      <w:bodyDiv w:val="1"/>
      <w:marLeft w:val="0"/>
      <w:marRight w:val="0"/>
      <w:marTop w:val="0"/>
      <w:marBottom w:val="0"/>
      <w:divBdr>
        <w:top w:val="none" w:sz="0" w:space="0" w:color="auto"/>
        <w:left w:val="none" w:sz="0" w:space="0" w:color="auto"/>
        <w:bottom w:val="none" w:sz="0" w:space="0" w:color="auto"/>
        <w:right w:val="none" w:sz="0" w:space="0" w:color="auto"/>
      </w:divBdr>
    </w:div>
    <w:div w:id="1685277047">
      <w:bodyDiv w:val="1"/>
      <w:marLeft w:val="0"/>
      <w:marRight w:val="0"/>
      <w:marTop w:val="0"/>
      <w:marBottom w:val="0"/>
      <w:divBdr>
        <w:top w:val="none" w:sz="0" w:space="0" w:color="auto"/>
        <w:left w:val="none" w:sz="0" w:space="0" w:color="auto"/>
        <w:bottom w:val="none" w:sz="0" w:space="0" w:color="auto"/>
        <w:right w:val="none" w:sz="0" w:space="0" w:color="auto"/>
      </w:divBdr>
    </w:div>
    <w:div w:id="1686978376">
      <w:bodyDiv w:val="1"/>
      <w:marLeft w:val="0"/>
      <w:marRight w:val="0"/>
      <w:marTop w:val="0"/>
      <w:marBottom w:val="0"/>
      <w:divBdr>
        <w:top w:val="none" w:sz="0" w:space="0" w:color="auto"/>
        <w:left w:val="none" w:sz="0" w:space="0" w:color="auto"/>
        <w:bottom w:val="none" w:sz="0" w:space="0" w:color="auto"/>
        <w:right w:val="none" w:sz="0" w:space="0" w:color="auto"/>
      </w:divBdr>
    </w:div>
    <w:div w:id="1687752791">
      <w:bodyDiv w:val="1"/>
      <w:marLeft w:val="0"/>
      <w:marRight w:val="0"/>
      <w:marTop w:val="0"/>
      <w:marBottom w:val="0"/>
      <w:divBdr>
        <w:top w:val="none" w:sz="0" w:space="0" w:color="auto"/>
        <w:left w:val="none" w:sz="0" w:space="0" w:color="auto"/>
        <w:bottom w:val="none" w:sz="0" w:space="0" w:color="auto"/>
        <w:right w:val="none" w:sz="0" w:space="0" w:color="auto"/>
      </w:divBdr>
      <w:divsChild>
        <w:div w:id="18052915">
          <w:marLeft w:val="1094"/>
          <w:marRight w:val="0"/>
          <w:marTop w:val="58"/>
          <w:marBottom w:val="0"/>
          <w:divBdr>
            <w:top w:val="none" w:sz="0" w:space="0" w:color="auto"/>
            <w:left w:val="none" w:sz="0" w:space="0" w:color="auto"/>
            <w:bottom w:val="none" w:sz="0" w:space="0" w:color="auto"/>
            <w:right w:val="none" w:sz="0" w:space="0" w:color="auto"/>
          </w:divBdr>
        </w:div>
        <w:div w:id="48504053">
          <w:marLeft w:val="3067"/>
          <w:marRight w:val="0"/>
          <w:marTop w:val="48"/>
          <w:marBottom w:val="0"/>
          <w:divBdr>
            <w:top w:val="none" w:sz="0" w:space="0" w:color="auto"/>
            <w:left w:val="none" w:sz="0" w:space="0" w:color="auto"/>
            <w:bottom w:val="none" w:sz="0" w:space="0" w:color="auto"/>
            <w:right w:val="none" w:sz="0" w:space="0" w:color="auto"/>
          </w:divBdr>
        </w:div>
        <w:div w:id="107967136">
          <w:marLeft w:val="1166"/>
          <w:marRight w:val="0"/>
          <w:marTop w:val="0"/>
          <w:marBottom w:val="0"/>
          <w:divBdr>
            <w:top w:val="none" w:sz="0" w:space="0" w:color="auto"/>
            <w:left w:val="none" w:sz="0" w:space="0" w:color="auto"/>
            <w:bottom w:val="none" w:sz="0" w:space="0" w:color="auto"/>
            <w:right w:val="none" w:sz="0" w:space="0" w:color="auto"/>
          </w:divBdr>
        </w:div>
        <w:div w:id="127743807">
          <w:marLeft w:val="1094"/>
          <w:marRight w:val="0"/>
          <w:marTop w:val="58"/>
          <w:marBottom w:val="0"/>
          <w:divBdr>
            <w:top w:val="none" w:sz="0" w:space="0" w:color="auto"/>
            <w:left w:val="none" w:sz="0" w:space="0" w:color="auto"/>
            <w:bottom w:val="none" w:sz="0" w:space="0" w:color="auto"/>
            <w:right w:val="none" w:sz="0" w:space="0" w:color="auto"/>
          </w:divBdr>
        </w:div>
        <w:div w:id="168523403">
          <w:marLeft w:val="3067"/>
          <w:marRight w:val="0"/>
          <w:marTop w:val="48"/>
          <w:marBottom w:val="0"/>
          <w:divBdr>
            <w:top w:val="none" w:sz="0" w:space="0" w:color="auto"/>
            <w:left w:val="none" w:sz="0" w:space="0" w:color="auto"/>
            <w:bottom w:val="none" w:sz="0" w:space="0" w:color="auto"/>
            <w:right w:val="none" w:sz="0" w:space="0" w:color="auto"/>
          </w:divBdr>
        </w:div>
        <w:div w:id="238102006">
          <w:marLeft w:val="1181"/>
          <w:marRight w:val="0"/>
          <w:marTop w:val="58"/>
          <w:marBottom w:val="0"/>
          <w:divBdr>
            <w:top w:val="none" w:sz="0" w:space="0" w:color="auto"/>
            <w:left w:val="none" w:sz="0" w:space="0" w:color="auto"/>
            <w:bottom w:val="none" w:sz="0" w:space="0" w:color="auto"/>
            <w:right w:val="none" w:sz="0" w:space="0" w:color="auto"/>
          </w:divBdr>
        </w:div>
        <w:div w:id="262108407">
          <w:marLeft w:val="1181"/>
          <w:marRight w:val="0"/>
          <w:marTop w:val="0"/>
          <w:marBottom w:val="0"/>
          <w:divBdr>
            <w:top w:val="none" w:sz="0" w:space="0" w:color="auto"/>
            <w:left w:val="none" w:sz="0" w:space="0" w:color="auto"/>
            <w:bottom w:val="none" w:sz="0" w:space="0" w:color="auto"/>
            <w:right w:val="none" w:sz="0" w:space="0" w:color="auto"/>
          </w:divBdr>
        </w:div>
        <w:div w:id="627128859">
          <w:marLeft w:val="907"/>
          <w:marRight w:val="0"/>
          <w:marTop w:val="80"/>
          <w:marBottom w:val="0"/>
          <w:divBdr>
            <w:top w:val="none" w:sz="0" w:space="0" w:color="auto"/>
            <w:left w:val="none" w:sz="0" w:space="0" w:color="auto"/>
            <w:bottom w:val="none" w:sz="0" w:space="0" w:color="auto"/>
            <w:right w:val="none" w:sz="0" w:space="0" w:color="auto"/>
          </w:divBdr>
        </w:div>
        <w:div w:id="664238670">
          <w:marLeft w:val="1181"/>
          <w:marRight w:val="0"/>
          <w:marTop w:val="0"/>
          <w:marBottom w:val="0"/>
          <w:divBdr>
            <w:top w:val="none" w:sz="0" w:space="0" w:color="auto"/>
            <w:left w:val="none" w:sz="0" w:space="0" w:color="auto"/>
            <w:bottom w:val="none" w:sz="0" w:space="0" w:color="auto"/>
            <w:right w:val="none" w:sz="0" w:space="0" w:color="auto"/>
          </w:divBdr>
        </w:div>
        <w:div w:id="999426817">
          <w:marLeft w:val="907"/>
          <w:marRight w:val="0"/>
          <w:marTop w:val="0"/>
          <w:marBottom w:val="0"/>
          <w:divBdr>
            <w:top w:val="none" w:sz="0" w:space="0" w:color="auto"/>
            <w:left w:val="none" w:sz="0" w:space="0" w:color="auto"/>
            <w:bottom w:val="none" w:sz="0" w:space="0" w:color="auto"/>
            <w:right w:val="none" w:sz="0" w:space="0" w:color="auto"/>
          </w:divBdr>
        </w:div>
        <w:div w:id="1052121059">
          <w:marLeft w:val="3067"/>
          <w:marRight w:val="0"/>
          <w:marTop w:val="48"/>
          <w:marBottom w:val="0"/>
          <w:divBdr>
            <w:top w:val="none" w:sz="0" w:space="0" w:color="auto"/>
            <w:left w:val="none" w:sz="0" w:space="0" w:color="auto"/>
            <w:bottom w:val="none" w:sz="0" w:space="0" w:color="auto"/>
            <w:right w:val="none" w:sz="0" w:space="0" w:color="auto"/>
          </w:divBdr>
        </w:div>
        <w:div w:id="1053886405">
          <w:marLeft w:val="907"/>
          <w:marRight w:val="0"/>
          <w:marTop w:val="80"/>
          <w:marBottom w:val="0"/>
          <w:divBdr>
            <w:top w:val="none" w:sz="0" w:space="0" w:color="auto"/>
            <w:left w:val="none" w:sz="0" w:space="0" w:color="auto"/>
            <w:bottom w:val="none" w:sz="0" w:space="0" w:color="auto"/>
            <w:right w:val="none" w:sz="0" w:space="0" w:color="auto"/>
          </w:divBdr>
        </w:div>
        <w:div w:id="1396705898">
          <w:marLeft w:val="1181"/>
          <w:marRight w:val="0"/>
          <w:marTop w:val="0"/>
          <w:marBottom w:val="0"/>
          <w:divBdr>
            <w:top w:val="none" w:sz="0" w:space="0" w:color="auto"/>
            <w:left w:val="none" w:sz="0" w:space="0" w:color="auto"/>
            <w:bottom w:val="none" w:sz="0" w:space="0" w:color="auto"/>
            <w:right w:val="none" w:sz="0" w:space="0" w:color="auto"/>
          </w:divBdr>
        </w:div>
        <w:div w:id="1462921544">
          <w:marLeft w:val="3067"/>
          <w:marRight w:val="0"/>
          <w:marTop w:val="48"/>
          <w:marBottom w:val="0"/>
          <w:divBdr>
            <w:top w:val="none" w:sz="0" w:space="0" w:color="auto"/>
            <w:left w:val="none" w:sz="0" w:space="0" w:color="auto"/>
            <w:bottom w:val="none" w:sz="0" w:space="0" w:color="auto"/>
            <w:right w:val="none" w:sz="0" w:space="0" w:color="auto"/>
          </w:divBdr>
        </w:div>
        <w:div w:id="1644693380">
          <w:marLeft w:val="1181"/>
          <w:marRight w:val="0"/>
          <w:marTop w:val="58"/>
          <w:marBottom w:val="0"/>
          <w:divBdr>
            <w:top w:val="none" w:sz="0" w:space="0" w:color="auto"/>
            <w:left w:val="none" w:sz="0" w:space="0" w:color="auto"/>
            <w:bottom w:val="none" w:sz="0" w:space="0" w:color="auto"/>
            <w:right w:val="none" w:sz="0" w:space="0" w:color="auto"/>
          </w:divBdr>
        </w:div>
        <w:div w:id="1712916343">
          <w:marLeft w:val="907"/>
          <w:marRight w:val="0"/>
          <w:marTop w:val="80"/>
          <w:marBottom w:val="0"/>
          <w:divBdr>
            <w:top w:val="none" w:sz="0" w:space="0" w:color="auto"/>
            <w:left w:val="none" w:sz="0" w:space="0" w:color="auto"/>
            <w:bottom w:val="none" w:sz="0" w:space="0" w:color="auto"/>
            <w:right w:val="none" w:sz="0" w:space="0" w:color="auto"/>
          </w:divBdr>
        </w:div>
        <w:div w:id="1821117051">
          <w:marLeft w:val="1166"/>
          <w:marRight w:val="0"/>
          <w:marTop w:val="0"/>
          <w:marBottom w:val="0"/>
          <w:divBdr>
            <w:top w:val="none" w:sz="0" w:space="0" w:color="auto"/>
            <w:left w:val="none" w:sz="0" w:space="0" w:color="auto"/>
            <w:bottom w:val="none" w:sz="0" w:space="0" w:color="auto"/>
            <w:right w:val="none" w:sz="0" w:space="0" w:color="auto"/>
          </w:divBdr>
        </w:div>
        <w:div w:id="1854610202">
          <w:marLeft w:val="3067"/>
          <w:marRight w:val="0"/>
          <w:marTop w:val="48"/>
          <w:marBottom w:val="0"/>
          <w:divBdr>
            <w:top w:val="none" w:sz="0" w:space="0" w:color="auto"/>
            <w:left w:val="none" w:sz="0" w:space="0" w:color="auto"/>
            <w:bottom w:val="none" w:sz="0" w:space="0" w:color="auto"/>
            <w:right w:val="none" w:sz="0" w:space="0" w:color="auto"/>
          </w:divBdr>
        </w:div>
        <w:div w:id="1865560494">
          <w:marLeft w:val="907"/>
          <w:marRight w:val="0"/>
          <w:marTop w:val="80"/>
          <w:marBottom w:val="0"/>
          <w:divBdr>
            <w:top w:val="none" w:sz="0" w:space="0" w:color="auto"/>
            <w:left w:val="none" w:sz="0" w:space="0" w:color="auto"/>
            <w:bottom w:val="none" w:sz="0" w:space="0" w:color="auto"/>
            <w:right w:val="none" w:sz="0" w:space="0" w:color="auto"/>
          </w:divBdr>
        </w:div>
        <w:div w:id="1987389080">
          <w:marLeft w:val="1181"/>
          <w:marRight w:val="0"/>
          <w:marTop w:val="0"/>
          <w:marBottom w:val="0"/>
          <w:divBdr>
            <w:top w:val="none" w:sz="0" w:space="0" w:color="auto"/>
            <w:left w:val="none" w:sz="0" w:space="0" w:color="auto"/>
            <w:bottom w:val="none" w:sz="0" w:space="0" w:color="auto"/>
            <w:right w:val="none" w:sz="0" w:space="0" w:color="auto"/>
          </w:divBdr>
        </w:div>
        <w:div w:id="2021271783">
          <w:marLeft w:val="1181"/>
          <w:marRight w:val="0"/>
          <w:marTop w:val="0"/>
          <w:marBottom w:val="0"/>
          <w:divBdr>
            <w:top w:val="none" w:sz="0" w:space="0" w:color="auto"/>
            <w:left w:val="none" w:sz="0" w:space="0" w:color="auto"/>
            <w:bottom w:val="none" w:sz="0" w:space="0" w:color="auto"/>
            <w:right w:val="none" w:sz="0" w:space="0" w:color="auto"/>
          </w:divBdr>
        </w:div>
        <w:div w:id="2097169083">
          <w:marLeft w:val="1166"/>
          <w:marRight w:val="0"/>
          <w:marTop w:val="0"/>
          <w:marBottom w:val="0"/>
          <w:divBdr>
            <w:top w:val="none" w:sz="0" w:space="0" w:color="auto"/>
            <w:left w:val="none" w:sz="0" w:space="0" w:color="auto"/>
            <w:bottom w:val="none" w:sz="0" w:space="0" w:color="auto"/>
            <w:right w:val="none" w:sz="0" w:space="0" w:color="auto"/>
          </w:divBdr>
        </w:div>
      </w:divsChild>
    </w:div>
    <w:div w:id="1687754714">
      <w:bodyDiv w:val="1"/>
      <w:marLeft w:val="0"/>
      <w:marRight w:val="0"/>
      <w:marTop w:val="0"/>
      <w:marBottom w:val="0"/>
      <w:divBdr>
        <w:top w:val="none" w:sz="0" w:space="0" w:color="auto"/>
        <w:left w:val="none" w:sz="0" w:space="0" w:color="auto"/>
        <w:bottom w:val="none" w:sz="0" w:space="0" w:color="auto"/>
        <w:right w:val="none" w:sz="0" w:space="0" w:color="auto"/>
      </w:divBdr>
    </w:div>
    <w:div w:id="1688945908">
      <w:bodyDiv w:val="1"/>
      <w:marLeft w:val="0"/>
      <w:marRight w:val="0"/>
      <w:marTop w:val="0"/>
      <w:marBottom w:val="0"/>
      <w:divBdr>
        <w:top w:val="none" w:sz="0" w:space="0" w:color="auto"/>
        <w:left w:val="none" w:sz="0" w:space="0" w:color="auto"/>
        <w:bottom w:val="none" w:sz="0" w:space="0" w:color="auto"/>
        <w:right w:val="none" w:sz="0" w:space="0" w:color="auto"/>
      </w:divBdr>
    </w:div>
    <w:div w:id="1690137195">
      <w:bodyDiv w:val="1"/>
      <w:marLeft w:val="0"/>
      <w:marRight w:val="0"/>
      <w:marTop w:val="0"/>
      <w:marBottom w:val="0"/>
      <w:divBdr>
        <w:top w:val="none" w:sz="0" w:space="0" w:color="auto"/>
        <w:left w:val="none" w:sz="0" w:space="0" w:color="auto"/>
        <w:bottom w:val="none" w:sz="0" w:space="0" w:color="auto"/>
        <w:right w:val="none" w:sz="0" w:space="0" w:color="auto"/>
      </w:divBdr>
    </w:div>
    <w:div w:id="1690837434">
      <w:bodyDiv w:val="1"/>
      <w:marLeft w:val="0"/>
      <w:marRight w:val="0"/>
      <w:marTop w:val="0"/>
      <w:marBottom w:val="0"/>
      <w:divBdr>
        <w:top w:val="none" w:sz="0" w:space="0" w:color="auto"/>
        <w:left w:val="none" w:sz="0" w:space="0" w:color="auto"/>
        <w:bottom w:val="none" w:sz="0" w:space="0" w:color="auto"/>
        <w:right w:val="none" w:sz="0" w:space="0" w:color="auto"/>
      </w:divBdr>
    </w:div>
    <w:div w:id="1690984744">
      <w:bodyDiv w:val="1"/>
      <w:marLeft w:val="0"/>
      <w:marRight w:val="0"/>
      <w:marTop w:val="0"/>
      <w:marBottom w:val="0"/>
      <w:divBdr>
        <w:top w:val="none" w:sz="0" w:space="0" w:color="auto"/>
        <w:left w:val="none" w:sz="0" w:space="0" w:color="auto"/>
        <w:bottom w:val="none" w:sz="0" w:space="0" w:color="auto"/>
        <w:right w:val="none" w:sz="0" w:space="0" w:color="auto"/>
      </w:divBdr>
    </w:div>
    <w:div w:id="1691252053">
      <w:bodyDiv w:val="1"/>
      <w:marLeft w:val="0"/>
      <w:marRight w:val="0"/>
      <w:marTop w:val="0"/>
      <w:marBottom w:val="0"/>
      <w:divBdr>
        <w:top w:val="none" w:sz="0" w:space="0" w:color="auto"/>
        <w:left w:val="none" w:sz="0" w:space="0" w:color="auto"/>
        <w:bottom w:val="none" w:sz="0" w:space="0" w:color="auto"/>
        <w:right w:val="none" w:sz="0" w:space="0" w:color="auto"/>
      </w:divBdr>
    </w:div>
    <w:div w:id="1691835704">
      <w:bodyDiv w:val="1"/>
      <w:marLeft w:val="0"/>
      <w:marRight w:val="0"/>
      <w:marTop w:val="0"/>
      <w:marBottom w:val="0"/>
      <w:divBdr>
        <w:top w:val="none" w:sz="0" w:space="0" w:color="auto"/>
        <w:left w:val="none" w:sz="0" w:space="0" w:color="auto"/>
        <w:bottom w:val="none" w:sz="0" w:space="0" w:color="auto"/>
        <w:right w:val="none" w:sz="0" w:space="0" w:color="auto"/>
      </w:divBdr>
    </w:div>
    <w:div w:id="1692486426">
      <w:bodyDiv w:val="1"/>
      <w:marLeft w:val="0"/>
      <w:marRight w:val="0"/>
      <w:marTop w:val="0"/>
      <w:marBottom w:val="0"/>
      <w:divBdr>
        <w:top w:val="none" w:sz="0" w:space="0" w:color="auto"/>
        <w:left w:val="none" w:sz="0" w:space="0" w:color="auto"/>
        <w:bottom w:val="none" w:sz="0" w:space="0" w:color="auto"/>
        <w:right w:val="none" w:sz="0" w:space="0" w:color="auto"/>
      </w:divBdr>
    </w:div>
    <w:div w:id="1692487412">
      <w:bodyDiv w:val="1"/>
      <w:marLeft w:val="0"/>
      <w:marRight w:val="0"/>
      <w:marTop w:val="0"/>
      <w:marBottom w:val="0"/>
      <w:divBdr>
        <w:top w:val="none" w:sz="0" w:space="0" w:color="auto"/>
        <w:left w:val="none" w:sz="0" w:space="0" w:color="auto"/>
        <w:bottom w:val="none" w:sz="0" w:space="0" w:color="auto"/>
        <w:right w:val="none" w:sz="0" w:space="0" w:color="auto"/>
      </w:divBdr>
    </w:div>
    <w:div w:id="1693996219">
      <w:bodyDiv w:val="1"/>
      <w:marLeft w:val="0"/>
      <w:marRight w:val="0"/>
      <w:marTop w:val="0"/>
      <w:marBottom w:val="0"/>
      <w:divBdr>
        <w:top w:val="none" w:sz="0" w:space="0" w:color="auto"/>
        <w:left w:val="none" w:sz="0" w:space="0" w:color="auto"/>
        <w:bottom w:val="none" w:sz="0" w:space="0" w:color="auto"/>
        <w:right w:val="none" w:sz="0" w:space="0" w:color="auto"/>
      </w:divBdr>
    </w:div>
    <w:div w:id="1695185849">
      <w:bodyDiv w:val="1"/>
      <w:marLeft w:val="0"/>
      <w:marRight w:val="0"/>
      <w:marTop w:val="0"/>
      <w:marBottom w:val="0"/>
      <w:divBdr>
        <w:top w:val="none" w:sz="0" w:space="0" w:color="auto"/>
        <w:left w:val="none" w:sz="0" w:space="0" w:color="auto"/>
        <w:bottom w:val="none" w:sz="0" w:space="0" w:color="auto"/>
        <w:right w:val="none" w:sz="0" w:space="0" w:color="auto"/>
      </w:divBdr>
    </w:div>
    <w:div w:id="1695957610">
      <w:bodyDiv w:val="1"/>
      <w:marLeft w:val="0"/>
      <w:marRight w:val="0"/>
      <w:marTop w:val="0"/>
      <w:marBottom w:val="0"/>
      <w:divBdr>
        <w:top w:val="none" w:sz="0" w:space="0" w:color="auto"/>
        <w:left w:val="none" w:sz="0" w:space="0" w:color="auto"/>
        <w:bottom w:val="none" w:sz="0" w:space="0" w:color="auto"/>
        <w:right w:val="none" w:sz="0" w:space="0" w:color="auto"/>
      </w:divBdr>
    </w:div>
    <w:div w:id="1697466806">
      <w:bodyDiv w:val="1"/>
      <w:marLeft w:val="0"/>
      <w:marRight w:val="0"/>
      <w:marTop w:val="0"/>
      <w:marBottom w:val="0"/>
      <w:divBdr>
        <w:top w:val="none" w:sz="0" w:space="0" w:color="auto"/>
        <w:left w:val="none" w:sz="0" w:space="0" w:color="auto"/>
        <w:bottom w:val="none" w:sz="0" w:space="0" w:color="auto"/>
        <w:right w:val="none" w:sz="0" w:space="0" w:color="auto"/>
      </w:divBdr>
    </w:div>
    <w:div w:id="1699348951">
      <w:bodyDiv w:val="1"/>
      <w:marLeft w:val="0"/>
      <w:marRight w:val="0"/>
      <w:marTop w:val="0"/>
      <w:marBottom w:val="0"/>
      <w:divBdr>
        <w:top w:val="none" w:sz="0" w:space="0" w:color="auto"/>
        <w:left w:val="none" w:sz="0" w:space="0" w:color="auto"/>
        <w:bottom w:val="none" w:sz="0" w:space="0" w:color="auto"/>
        <w:right w:val="none" w:sz="0" w:space="0" w:color="auto"/>
      </w:divBdr>
    </w:div>
    <w:div w:id="1699349005">
      <w:bodyDiv w:val="1"/>
      <w:marLeft w:val="0"/>
      <w:marRight w:val="0"/>
      <w:marTop w:val="0"/>
      <w:marBottom w:val="0"/>
      <w:divBdr>
        <w:top w:val="none" w:sz="0" w:space="0" w:color="auto"/>
        <w:left w:val="none" w:sz="0" w:space="0" w:color="auto"/>
        <w:bottom w:val="none" w:sz="0" w:space="0" w:color="auto"/>
        <w:right w:val="none" w:sz="0" w:space="0" w:color="auto"/>
      </w:divBdr>
    </w:div>
    <w:div w:id="1699433388">
      <w:bodyDiv w:val="1"/>
      <w:marLeft w:val="0"/>
      <w:marRight w:val="0"/>
      <w:marTop w:val="0"/>
      <w:marBottom w:val="0"/>
      <w:divBdr>
        <w:top w:val="none" w:sz="0" w:space="0" w:color="auto"/>
        <w:left w:val="none" w:sz="0" w:space="0" w:color="auto"/>
        <w:bottom w:val="none" w:sz="0" w:space="0" w:color="auto"/>
        <w:right w:val="none" w:sz="0" w:space="0" w:color="auto"/>
      </w:divBdr>
    </w:div>
    <w:div w:id="1699505043">
      <w:bodyDiv w:val="1"/>
      <w:marLeft w:val="0"/>
      <w:marRight w:val="0"/>
      <w:marTop w:val="0"/>
      <w:marBottom w:val="0"/>
      <w:divBdr>
        <w:top w:val="none" w:sz="0" w:space="0" w:color="auto"/>
        <w:left w:val="none" w:sz="0" w:space="0" w:color="auto"/>
        <w:bottom w:val="none" w:sz="0" w:space="0" w:color="auto"/>
        <w:right w:val="none" w:sz="0" w:space="0" w:color="auto"/>
      </w:divBdr>
    </w:div>
    <w:div w:id="1700005147">
      <w:bodyDiv w:val="1"/>
      <w:marLeft w:val="0"/>
      <w:marRight w:val="0"/>
      <w:marTop w:val="0"/>
      <w:marBottom w:val="0"/>
      <w:divBdr>
        <w:top w:val="none" w:sz="0" w:space="0" w:color="auto"/>
        <w:left w:val="none" w:sz="0" w:space="0" w:color="auto"/>
        <w:bottom w:val="none" w:sz="0" w:space="0" w:color="auto"/>
        <w:right w:val="none" w:sz="0" w:space="0" w:color="auto"/>
      </w:divBdr>
    </w:div>
    <w:div w:id="1700206623">
      <w:bodyDiv w:val="1"/>
      <w:marLeft w:val="0"/>
      <w:marRight w:val="0"/>
      <w:marTop w:val="0"/>
      <w:marBottom w:val="0"/>
      <w:divBdr>
        <w:top w:val="none" w:sz="0" w:space="0" w:color="auto"/>
        <w:left w:val="none" w:sz="0" w:space="0" w:color="auto"/>
        <w:bottom w:val="none" w:sz="0" w:space="0" w:color="auto"/>
        <w:right w:val="none" w:sz="0" w:space="0" w:color="auto"/>
      </w:divBdr>
    </w:div>
    <w:div w:id="1701861183">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
    <w:div w:id="1703164877">
      <w:bodyDiv w:val="1"/>
      <w:marLeft w:val="0"/>
      <w:marRight w:val="0"/>
      <w:marTop w:val="0"/>
      <w:marBottom w:val="0"/>
      <w:divBdr>
        <w:top w:val="none" w:sz="0" w:space="0" w:color="auto"/>
        <w:left w:val="none" w:sz="0" w:space="0" w:color="auto"/>
        <w:bottom w:val="none" w:sz="0" w:space="0" w:color="auto"/>
        <w:right w:val="none" w:sz="0" w:space="0" w:color="auto"/>
      </w:divBdr>
    </w:div>
    <w:div w:id="1704096037">
      <w:bodyDiv w:val="1"/>
      <w:marLeft w:val="0"/>
      <w:marRight w:val="0"/>
      <w:marTop w:val="0"/>
      <w:marBottom w:val="0"/>
      <w:divBdr>
        <w:top w:val="none" w:sz="0" w:space="0" w:color="auto"/>
        <w:left w:val="none" w:sz="0" w:space="0" w:color="auto"/>
        <w:bottom w:val="none" w:sz="0" w:space="0" w:color="auto"/>
        <w:right w:val="none" w:sz="0" w:space="0" w:color="auto"/>
      </w:divBdr>
    </w:div>
    <w:div w:id="1705249318">
      <w:bodyDiv w:val="1"/>
      <w:marLeft w:val="0"/>
      <w:marRight w:val="0"/>
      <w:marTop w:val="0"/>
      <w:marBottom w:val="0"/>
      <w:divBdr>
        <w:top w:val="none" w:sz="0" w:space="0" w:color="auto"/>
        <w:left w:val="none" w:sz="0" w:space="0" w:color="auto"/>
        <w:bottom w:val="none" w:sz="0" w:space="0" w:color="auto"/>
        <w:right w:val="none" w:sz="0" w:space="0" w:color="auto"/>
      </w:divBdr>
    </w:div>
    <w:div w:id="1706053960">
      <w:bodyDiv w:val="1"/>
      <w:marLeft w:val="0"/>
      <w:marRight w:val="0"/>
      <w:marTop w:val="0"/>
      <w:marBottom w:val="0"/>
      <w:divBdr>
        <w:top w:val="none" w:sz="0" w:space="0" w:color="auto"/>
        <w:left w:val="none" w:sz="0" w:space="0" w:color="auto"/>
        <w:bottom w:val="none" w:sz="0" w:space="0" w:color="auto"/>
        <w:right w:val="none" w:sz="0" w:space="0" w:color="auto"/>
      </w:divBdr>
    </w:div>
    <w:div w:id="1707366512">
      <w:bodyDiv w:val="1"/>
      <w:marLeft w:val="0"/>
      <w:marRight w:val="0"/>
      <w:marTop w:val="0"/>
      <w:marBottom w:val="0"/>
      <w:divBdr>
        <w:top w:val="none" w:sz="0" w:space="0" w:color="auto"/>
        <w:left w:val="none" w:sz="0" w:space="0" w:color="auto"/>
        <w:bottom w:val="none" w:sz="0" w:space="0" w:color="auto"/>
        <w:right w:val="none" w:sz="0" w:space="0" w:color="auto"/>
      </w:divBdr>
    </w:div>
    <w:div w:id="1707825719">
      <w:bodyDiv w:val="1"/>
      <w:marLeft w:val="0"/>
      <w:marRight w:val="0"/>
      <w:marTop w:val="0"/>
      <w:marBottom w:val="0"/>
      <w:divBdr>
        <w:top w:val="none" w:sz="0" w:space="0" w:color="auto"/>
        <w:left w:val="none" w:sz="0" w:space="0" w:color="auto"/>
        <w:bottom w:val="none" w:sz="0" w:space="0" w:color="auto"/>
        <w:right w:val="none" w:sz="0" w:space="0" w:color="auto"/>
      </w:divBdr>
    </w:div>
    <w:div w:id="1707828234">
      <w:bodyDiv w:val="1"/>
      <w:marLeft w:val="0"/>
      <w:marRight w:val="0"/>
      <w:marTop w:val="0"/>
      <w:marBottom w:val="0"/>
      <w:divBdr>
        <w:top w:val="none" w:sz="0" w:space="0" w:color="auto"/>
        <w:left w:val="none" w:sz="0" w:space="0" w:color="auto"/>
        <w:bottom w:val="none" w:sz="0" w:space="0" w:color="auto"/>
        <w:right w:val="none" w:sz="0" w:space="0" w:color="auto"/>
      </w:divBdr>
    </w:div>
    <w:div w:id="1707868436">
      <w:bodyDiv w:val="1"/>
      <w:marLeft w:val="0"/>
      <w:marRight w:val="0"/>
      <w:marTop w:val="0"/>
      <w:marBottom w:val="0"/>
      <w:divBdr>
        <w:top w:val="none" w:sz="0" w:space="0" w:color="auto"/>
        <w:left w:val="none" w:sz="0" w:space="0" w:color="auto"/>
        <w:bottom w:val="none" w:sz="0" w:space="0" w:color="auto"/>
        <w:right w:val="none" w:sz="0" w:space="0" w:color="auto"/>
      </w:divBdr>
    </w:div>
    <w:div w:id="1708991210">
      <w:bodyDiv w:val="1"/>
      <w:marLeft w:val="0"/>
      <w:marRight w:val="0"/>
      <w:marTop w:val="0"/>
      <w:marBottom w:val="0"/>
      <w:divBdr>
        <w:top w:val="none" w:sz="0" w:space="0" w:color="auto"/>
        <w:left w:val="none" w:sz="0" w:space="0" w:color="auto"/>
        <w:bottom w:val="none" w:sz="0" w:space="0" w:color="auto"/>
        <w:right w:val="none" w:sz="0" w:space="0" w:color="auto"/>
      </w:divBdr>
    </w:div>
    <w:div w:id="1709795630">
      <w:bodyDiv w:val="1"/>
      <w:marLeft w:val="0"/>
      <w:marRight w:val="0"/>
      <w:marTop w:val="0"/>
      <w:marBottom w:val="0"/>
      <w:divBdr>
        <w:top w:val="none" w:sz="0" w:space="0" w:color="auto"/>
        <w:left w:val="none" w:sz="0" w:space="0" w:color="auto"/>
        <w:bottom w:val="none" w:sz="0" w:space="0" w:color="auto"/>
        <w:right w:val="none" w:sz="0" w:space="0" w:color="auto"/>
      </w:divBdr>
    </w:div>
    <w:div w:id="1710716514">
      <w:bodyDiv w:val="1"/>
      <w:marLeft w:val="0"/>
      <w:marRight w:val="0"/>
      <w:marTop w:val="0"/>
      <w:marBottom w:val="0"/>
      <w:divBdr>
        <w:top w:val="none" w:sz="0" w:space="0" w:color="auto"/>
        <w:left w:val="none" w:sz="0" w:space="0" w:color="auto"/>
        <w:bottom w:val="none" w:sz="0" w:space="0" w:color="auto"/>
        <w:right w:val="none" w:sz="0" w:space="0" w:color="auto"/>
      </w:divBdr>
    </w:div>
    <w:div w:id="1710762069">
      <w:bodyDiv w:val="1"/>
      <w:marLeft w:val="0"/>
      <w:marRight w:val="0"/>
      <w:marTop w:val="0"/>
      <w:marBottom w:val="0"/>
      <w:divBdr>
        <w:top w:val="none" w:sz="0" w:space="0" w:color="auto"/>
        <w:left w:val="none" w:sz="0" w:space="0" w:color="auto"/>
        <w:bottom w:val="none" w:sz="0" w:space="0" w:color="auto"/>
        <w:right w:val="none" w:sz="0" w:space="0" w:color="auto"/>
      </w:divBdr>
    </w:div>
    <w:div w:id="1710764103">
      <w:bodyDiv w:val="1"/>
      <w:marLeft w:val="0"/>
      <w:marRight w:val="0"/>
      <w:marTop w:val="0"/>
      <w:marBottom w:val="0"/>
      <w:divBdr>
        <w:top w:val="none" w:sz="0" w:space="0" w:color="auto"/>
        <w:left w:val="none" w:sz="0" w:space="0" w:color="auto"/>
        <w:bottom w:val="none" w:sz="0" w:space="0" w:color="auto"/>
        <w:right w:val="none" w:sz="0" w:space="0" w:color="auto"/>
      </w:divBdr>
    </w:div>
    <w:div w:id="1711419457">
      <w:bodyDiv w:val="1"/>
      <w:marLeft w:val="0"/>
      <w:marRight w:val="0"/>
      <w:marTop w:val="0"/>
      <w:marBottom w:val="0"/>
      <w:divBdr>
        <w:top w:val="none" w:sz="0" w:space="0" w:color="auto"/>
        <w:left w:val="none" w:sz="0" w:space="0" w:color="auto"/>
        <w:bottom w:val="none" w:sz="0" w:space="0" w:color="auto"/>
        <w:right w:val="none" w:sz="0" w:space="0" w:color="auto"/>
      </w:divBdr>
    </w:div>
    <w:div w:id="1711568238">
      <w:bodyDiv w:val="1"/>
      <w:marLeft w:val="0"/>
      <w:marRight w:val="0"/>
      <w:marTop w:val="0"/>
      <w:marBottom w:val="0"/>
      <w:divBdr>
        <w:top w:val="none" w:sz="0" w:space="0" w:color="auto"/>
        <w:left w:val="none" w:sz="0" w:space="0" w:color="auto"/>
        <w:bottom w:val="none" w:sz="0" w:space="0" w:color="auto"/>
        <w:right w:val="none" w:sz="0" w:space="0" w:color="auto"/>
      </w:divBdr>
    </w:div>
    <w:div w:id="1711684048">
      <w:bodyDiv w:val="1"/>
      <w:marLeft w:val="0"/>
      <w:marRight w:val="0"/>
      <w:marTop w:val="0"/>
      <w:marBottom w:val="0"/>
      <w:divBdr>
        <w:top w:val="none" w:sz="0" w:space="0" w:color="auto"/>
        <w:left w:val="none" w:sz="0" w:space="0" w:color="auto"/>
        <w:bottom w:val="none" w:sz="0" w:space="0" w:color="auto"/>
        <w:right w:val="none" w:sz="0" w:space="0" w:color="auto"/>
      </w:divBdr>
    </w:div>
    <w:div w:id="1712420371">
      <w:bodyDiv w:val="1"/>
      <w:marLeft w:val="0"/>
      <w:marRight w:val="0"/>
      <w:marTop w:val="0"/>
      <w:marBottom w:val="0"/>
      <w:divBdr>
        <w:top w:val="none" w:sz="0" w:space="0" w:color="auto"/>
        <w:left w:val="none" w:sz="0" w:space="0" w:color="auto"/>
        <w:bottom w:val="none" w:sz="0" w:space="0" w:color="auto"/>
        <w:right w:val="none" w:sz="0" w:space="0" w:color="auto"/>
      </w:divBdr>
    </w:div>
    <w:div w:id="1714815891">
      <w:bodyDiv w:val="1"/>
      <w:marLeft w:val="0"/>
      <w:marRight w:val="0"/>
      <w:marTop w:val="0"/>
      <w:marBottom w:val="0"/>
      <w:divBdr>
        <w:top w:val="none" w:sz="0" w:space="0" w:color="auto"/>
        <w:left w:val="none" w:sz="0" w:space="0" w:color="auto"/>
        <w:bottom w:val="none" w:sz="0" w:space="0" w:color="auto"/>
        <w:right w:val="none" w:sz="0" w:space="0" w:color="auto"/>
      </w:divBdr>
    </w:div>
    <w:div w:id="1714843550">
      <w:bodyDiv w:val="1"/>
      <w:marLeft w:val="0"/>
      <w:marRight w:val="0"/>
      <w:marTop w:val="0"/>
      <w:marBottom w:val="0"/>
      <w:divBdr>
        <w:top w:val="none" w:sz="0" w:space="0" w:color="auto"/>
        <w:left w:val="none" w:sz="0" w:space="0" w:color="auto"/>
        <w:bottom w:val="none" w:sz="0" w:space="0" w:color="auto"/>
        <w:right w:val="none" w:sz="0" w:space="0" w:color="auto"/>
      </w:divBdr>
    </w:div>
    <w:div w:id="1718236780">
      <w:bodyDiv w:val="1"/>
      <w:marLeft w:val="0"/>
      <w:marRight w:val="0"/>
      <w:marTop w:val="0"/>
      <w:marBottom w:val="0"/>
      <w:divBdr>
        <w:top w:val="none" w:sz="0" w:space="0" w:color="auto"/>
        <w:left w:val="none" w:sz="0" w:space="0" w:color="auto"/>
        <w:bottom w:val="none" w:sz="0" w:space="0" w:color="auto"/>
        <w:right w:val="none" w:sz="0" w:space="0" w:color="auto"/>
      </w:divBdr>
    </w:div>
    <w:div w:id="1718965507">
      <w:bodyDiv w:val="1"/>
      <w:marLeft w:val="0"/>
      <w:marRight w:val="0"/>
      <w:marTop w:val="0"/>
      <w:marBottom w:val="0"/>
      <w:divBdr>
        <w:top w:val="none" w:sz="0" w:space="0" w:color="auto"/>
        <w:left w:val="none" w:sz="0" w:space="0" w:color="auto"/>
        <w:bottom w:val="none" w:sz="0" w:space="0" w:color="auto"/>
        <w:right w:val="none" w:sz="0" w:space="0" w:color="auto"/>
      </w:divBdr>
    </w:div>
    <w:div w:id="1719622388">
      <w:bodyDiv w:val="1"/>
      <w:marLeft w:val="0"/>
      <w:marRight w:val="0"/>
      <w:marTop w:val="0"/>
      <w:marBottom w:val="0"/>
      <w:divBdr>
        <w:top w:val="none" w:sz="0" w:space="0" w:color="auto"/>
        <w:left w:val="none" w:sz="0" w:space="0" w:color="auto"/>
        <w:bottom w:val="none" w:sz="0" w:space="0" w:color="auto"/>
        <w:right w:val="none" w:sz="0" w:space="0" w:color="auto"/>
      </w:divBdr>
    </w:div>
    <w:div w:id="1721782225">
      <w:bodyDiv w:val="1"/>
      <w:marLeft w:val="0"/>
      <w:marRight w:val="0"/>
      <w:marTop w:val="0"/>
      <w:marBottom w:val="0"/>
      <w:divBdr>
        <w:top w:val="none" w:sz="0" w:space="0" w:color="auto"/>
        <w:left w:val="none" w:sz="0" w:space="0" w:color="auto"/>
        <w:bottom w:val="none" w:sz="0" w:space="0" w:color="auto"/>
        <w:right w:val="none" w:sz="0" w:space="0" w:color="auto"/>
      </w:divBdr>
    </w:div>
    <w:div w:id="1723019293">
      <w:bodyDiv w:val="1"/>
      <w:marLeft w:val="0"/>
      <w:marRight w:val="0"/>
      <w:marTop w:val="0"/>
      <w:marBottom w:val="0"/>
      <w:divBdr>
        <w:top w:val="none" w:sz="0" w:space="0" w:color="auto"/>
        <w:left w:val="none" w:sz="0" w:space="0" w:color="auto"/>
        <w:bottom w:val="none" w:sz="0" w:space="0" w:color="auto"/>
        <w:right w:val="none" w:sz="0" w:space="0" w:color="auto"/>
      </w:divBdr>
    </w:div>
    <w:div w:id="1723823967">
      <w:bodyDiv w:val="1"/>
      <w:marLeft w:val="0"/>
      <w:marRight w:val="0"/>
      <w:marTop w:val="0"/>
      <w:marBottom w:val="0"/>
      <w:divBdr>
        <w:top w:val="none" w:sz="0" w:space="0" w:color="auto"/>
        <w:left w:val="none" w:sz="0" w:space="0" w:color="auto"/>
        <w:bottom w:val="none" w:sz="0" w:space="0" w:color="auto"/>
        <w:right w:val="none" w:sz="0" w:space="0" w:color="auto"/>
      </w:divBdr>
    </w:div>
    <w:div w:id="1723870088">
      <w:bodyDiv w:val="1"/>
      <w:marLeft w:val="0"/>
      <w:marRight w:val="0"/>
      <w:marTop w:val="0"/>
      <w:marBottom w:val="0"/>
      <w:divBdr>
        <w:top w:val="none" w:sz="0" w:space="0" w:color="auto"/>
        <w:left w:val="none" w:sz="0" w:space="0" w:color="auto"/>
        <w:bottom w:val="none" w:sz="0" w:space="0" w:color="auto"/>
        <w:right w:val="none" w:sz="0" w:space="0" w:color="auto"/>
      </w:divBdr>
    </w:div>
    <w:div w:id="1724256150">
      <w:bodyDiv w:val="1"/>
      <w:marLeft w:val="0"/>
      <w:marRight w:val="0"/>
      <w:marTop w:val="0"/>
      <w:marBottom w:val="0"/>
      <w:divBdr>
        <w:top w:val="none" w:sz="0" w:space="0" w:color="auto"/>
        <w:left w:val="none" w:sz="0" w:space="0" w:color="auto"/>
        <w:bottom w:val="none" w:sz="0" w:space="0" w:color="auto"/>
        <w:right w:val="none" w:sz="0" w:space="0" w:color="auto"/>
      </w:divBdr>
    </w:div>
    <w:div w:id="1724517858">
      <w:bodyDiv w:val="1"/>
      <w:marLeft w:val="0"/>
      <w:marRight w:val="0"/>
      <w:marTop w:val="0"/>
      <w:marBottom w:val="0"/>
      <w:divBdr>
        <w:top w:val="none" w:sz="0" w:space="0" w:color="auto"/>
        <w:left w:val="none" w:sz="0" w:space="0" w:color="auto"/>
        <w:bottom w:val="none" w:sz="0" w:space="0" w:color="auto"/>
        <w:right w:val="none" w:sz="0" w:space="0" w:color="auto"/>
      </w:divBdr>
    </w:div>
    <w:div w:id="1724986812">
      <w:bodyDiv w:val="1"/>
      <w:marLeft w:val="0"/>
      <w:marRight w:val="0"/>
      <w:marTop w:val="0"/>
      <w:marBottom w:val="0"/>
      <w:divBdr>
        <w:top w:val="none" w:sz="0" w:space="0" w:color="auto"/>
        <w:left w:val="none" w:sz="0" w:space="0" w:color="auto"/>
        <w:bottom w:val="none" w:sz="0" w:space="0" w:color="auto"/>
        <w:right w:val="none" w:sz="0" w:space="0" w:color="auto"/>
      </w:divBdr>
    </w:div>
    <w:div w:id="1725761293">
      <w:bodyDiv w:val="1"/>
      <w:marLeft w:val="0"/>
      <w:marRight w:val="0"/>
      <w:marTop w:val="0"/>
      <w:marBottom w:val="0"/>
      <w:divBdr>
        <w:top w:val="none" w:sz="0" w:space="0" w:color="auto"/>
        <w:left w:val="none" w:sz="0" w:space="0" w:color="auto"/>
        <w:bottom w:val="none" w:sz="0" w:space="0" w:color="auto"/>
        <w:right w:val="none" w:sz="0" w:space="0" w:color="auto"/>
      </w:divBdr>
    </w:div>
    <w:div w:id="1726220738">
      <w:bodyDiv w:val="1"/>
      <w:marLeft w:val="0"/>
      <w:marRight w:val="0"/>
      <w:marTop w:val="0"/>
      <w:marBottom w:val="0"/>
      <w:divBdr>
        <w:top w:val="none" w:sz="0" w:space="0" w:color="auto"/>
        <w:left w:val="none" w:sz="0" w:space="0" w:color="auto"/>
        <w:bottom w:val="none" w:sz="0" w:space="0" w:color="auto"/>
        <w:right w:val="none" w:sz="0" w:space="0" w:color="auto"/>
      </w:divBdr>
    </w:div>
    <w:div w:id="1726371275">
      <w:bodyDiv w:val="1"/>
      <w:marLeft w:val="0"/>
      <w:marRight w:val="0"/>
      <w:marTop w:val="0"/>
      <w:marBottom w:val="0"/>
      <w:divBdr>
        <w:top w:val="none" w:sz="0" w:space="0" w:color="auto"/>
        <w:left w:val="none" w:sz="0" w:space="0" w:color="auto"/>
        <w:bottom w:val="none" w:sz="0" w:space="0" w:color="auto"/>
        <w:right w:val="none" w:sz="0" w:space="0" w:color="auto"/>
      </w:divBdr>
    </w:div>
    <w:div w:id="1726559448">
      <w:bodyDiv w:val="1"/>
      <w:marLeft w:val="0"/>
      <w:marRight w:val="0"/>
      <w:marTop w:val="0"/>
      <w:marBottom w:val="0"/>
      <w:divBdr>
        <w:top w:val="none" w:sz="0" w:space="0" w:color="auto"/>
        <w:left w:val="none" w:sz="0" w:space="0" w:color="auto"/>
        <w:bottom w:val="none" w:sz="0" w:space="0" w:color="auto"/>
        <w:right w:val="none" w:sz="0" w:space="0" w:color="auto"/>
      </w:divBdr>
    </w:div>
    <w:div w:id="1727339078">
      <w:bodyDiv w:val="1"/>
      <w:marLeft w:val="0"/>
      <w:marRight w:val="0"/>
      <w:marTop w:val="0"/>
      <w:marBottom w:val="0"/>
      <w:divBdr>
        <w:top w:val="none" w:sz="0" w:space="0" w:color="auto"/>
        <w:left w:val="none" w:sz="0" w:space="0" w:color="auto"/>
        <w:bottom w:val="none" w:sz="0" w:space="0" w:color="auto"/>
        <w:right w:val="none" w:sz="0" w:space="0" w:color="auto"/>
      </w:divBdr>
    </w:div>
    <w:div w:id="1730224425">
      <w:bodyDiv w:val="1"/>
      <w:marLeft w:val="0"/>
      <w:marRight w:val="0"/>
      <w:marTop w:val="0"/>
      <w:marBottom w:val="0"/>
      <w:divBdr>
        <w:top w:val="none" w:sz="0" w:space="0" w:color="auto"/>
        <w:left w:val="none" w:sz="0" w:space="0" w:color="auto"/>
        <w:bottom w:val="none" w:sz="0" w:space="0" w:color="auto"/>
        <w:right w:val="none" w:sz="0" w:space="0" w:color="auto"/>
      </w:divBdr>
    </w:div>
    <w:div w:id="1731145807">
      <w:bodyDiv w:val="1"/>
      <w:marLeft w:val="0"/>
      <w:marRight w:val="0"/>
      <w:marTop w:val="0"/>
      <w:marBottom w:val="0"/>
      <w:divBdr>
        <w:top w:val="none" w:sz="0" w:space="0" w:color="auto"/>
        <w:left w:val="none" w:sz="0" w:space="0" w:color="auto"/>
        <w:bottom w:val="none" w:sz="0" w:space="0" w:color="auto"/>
        <w:right w:val="none" w:sz="0" w:space="0" w:color="auto"/>
      </w:divBdr>
    </w:div>
    <w:div w:id="1731804573">
      <w:bodyDiv w:val="1"/>
      <w:marLeft w:val="0"/>
      <w:marRight w:val="0"/>
      <w:marTop w:val="0"/>
      <w:marBottom w:val="0"/>
      <w:divBdr>
        <w:top w:val="none" w:sz="0" w:space="0" w:color="auto"/>
        <w:left w:val="none" w:sz="0" w:space="0" w:color="auto"/>
        <w:bottom w:val="none" w:sz="0" w:space="0" w:color="auto"/>
        <w:right w:val="none" w:sz="0" w:space="0" w:color="auto"/>
      </w:divBdr>
    </w:div>
    <w:div w:id="1732924219">
      <w:bodyDiv w:val="1"/>
      <w:marLeft w:val="0"/>
      <w:marRight w:val="0"/>
      <w:marTop w:val="0"/>
      <w:marBottom w:val="0"/>
      <w:divBdr>
        <w:top w:val="none" w:sz="0" w:space="0" w:color="auto"/>
        <w:left w:val="none" w:sz="0" w:space="0" w:color="auto"/>
        <w:bottom w:val="none" w:sz="0" w:space="0" w:color="auto"/>
        <w:right w:val="none" w:sz="0" w:space="0" w:color="auto"/>
      </w:divBdr>
    </w:div>
    <w:div w:id="1733236181">
      <w:bodyDiv w:val="1"/>
      <w:marLeft w:val="0"/>
      <w:marRight w:val="0"/>
      <w:marTop w:val="0"/>
      <w:marBottom w:val="0"/>
      <w:divBdr>
        <w:top w:val="none" w:sz="0" w:space="0" w:color="auto"/>
        <w:left w:val="none" w:sz="0" w:space="0" w:color="auto"/>
        <w:bottom w:val="none" w:sz="0" w:space="0" w:color="auto"/>
        <w:right w:val="none" w:sz="0" w:space="0" w:color="auto"/>
      </w:divBdr>
    </w:div>
    <w:div w:id="1733655105">
      <w:bodyDiv w:val="1"/>
      <w:marLeft w:val="0"/>
      <w:marRight w:val="0"/>
      <w:marTop w:val="0"/>
      <w:marBottom w:val="0"/>
      <w:divBdr>
        <w:top w:val="none" w:sz="0" w:space="0" w:color="auto"/>
        <w:left w:val="none" w:sz="0" w:space="0" w:color="auto"/>
        <w:bottom w:val="none" w:sz="0" w:space="0" w:color="auto"/>
        <w:right w:val="none" w:sz="0" w:space="0" w:color="auto"/>
      </w:divBdr>
    </w:div>
    <w:div w:id="1734040365">
      <w:bodyDiv w:val="1"/>
      <w:marLeft w:val="0"/>
      <w:marRight w:val="0"/>
      <w:marTop w:val="0"/>
      <w:marBottom w:val="0"/>
      <w:divBdr>
        <w:top w:val="none" w:sz="0" w:space="0" w:color="auto"/>
        <w:left w:val="none" w:sz="0" w:space="0" w:color="auto"/>
        <w:bottom w:val="none" w:sz="0" w:space="0" w:color="auto"/>
        <w:right w:val="none" w:sz="0" w:space="0" w:color="auto"/>
      </w:divBdr>
    </w:div>
    <w:div w:id="1734698432">
      <w:bodyDiv w:val="1"/>
      <w:marLeft w:val="0"/>
      <w:marRight w:val="0"/>
      <w:marTop w:val="0"/>
      <w:marBottom w:val="0"/>
      <w:divBdr>
        <w:top w:val="none" w:sz="0" w:space="0" w:color="auto"/>
        <w:left w:val="none" w:sz="0" w:space="0" w:color="auto"/>
        <w:bottom w:val="none" w:sz="0" w:space="0" w:color="auto"/>
        <w:right w:val="none" w:sz="0" w:space="0" w:color="auto"/>
      </w:divBdr>
    </w:div>
    <w:div w:id="1735004991">
      <w:bodyDiv w:val="1"/>
      <w:marLeft w:val="0"/>
      <w:marRight w:val="0"/>
      <w:marTop w:val="0"/>
      <w:marBottom w:val="0"/>
      <w:divBdr>
        <w:top w:val="none" w:sz="0" w:space="0" w:color="auto"/>
        <w:left w:val="none" w:sz="0" w:space="0" w:color="auto"/>
        <w:bottom w:val="none" w:sz="0" w:space="0" w:color="auto"/>
        <w:right w:val="none" w:sz="0" w:space="0" w:color="auto"/>
      </w:divBdr>
    </w:div>
    <w:div w:id="1735010803">
      <w:bodyDiv w:val="1"/>
      <w:marLeft w:val="0"/>
      <w:marRight w:val="0"/>
      <w:marTop w:val="0"/>
      <w:marBottom w:val="0"/>
      <w:divBdr>
        <w:top w:val="none" w:sz="0" w:space="0" w:color="auto"/>
        <w:left w:val="none" w:sz="0" w:space="0" w:color="auto"/>
        <w:bottom w:val="none" w:sz="0" w:space="0" w:color="auto"/>
        <w:right w:val="none" w:sz="0" w:space="0" w:color="auto"/>
      </w:divBdr>
    </w:div>
    <w:div w:id="1736123856">
      <w:bodyDiv w:val="1"/>
      <w:marLeft w:val="0"/>
      <w:marRight w:val="0"/>
      <w:marTop w:val="0"/>
      <w:marBottom w:val="0"/>
      <w:divBdr>
        <w:top w:val="none" w:sz="0" w:space="0" w:color="auto"/>
        <w:left w:val="none" w:sz="0" w:space="0" w:color="auto"/>
        <w:bottom w:val="none" w:sz="0" w:space="0" w:color="auto"/>
        <w:right w:val="none" w:sz="0" w:space="0" w:color="auto"/>
      </w:divBdr>
    </w:div>
    <w:div w:id="1736203649">
      <w:bodyDiv w:val="1"/>
      <w:marLeft w:val="0"/>
      <w:marRight w:val="0"/>
      <w:marTop w:val="0"/>
      <w:marBottom w:val="0"/>
      <w:divBdr>
        <w:top w:val="none" w:sz="0" w:space="0" w:color="auto"/>
        <w:left w:val="none" w:sz="0" w:space="0" w:color="auto"/>
        <w:bottom w:val="none" w:sz="0" w:space="0" w:color="auto"/>
        <w:right w:val="none" w:sz="0" w:space="0" w:color="auto"/>
      </w:divBdr>
    </w:div>
    <w:div w:id="1736774841">
      <w:bodyDiv w:val="1"/>
      <w:marLeft w:val="0"/>
      <w:marRight w:val="0"/>
      <w:marTop w:val="0"/>
      <w:marBottom w:val="0"/>
      <w:divBdr>
        <w:top w:val="none" w:sz="0" w:space="0" w:color="auto"/>
        <w:left w:val="none" w:sz="0" w:space="0" w:color="auto"/>
        <w:bottom w:val="none" w:sz="0" w:space="0" w:color="auto"/>
        <w:right w:val="none" w:sz="0" w:space="0" w:color="auto"/>
      </w:divBdr>
    </w:div>
    <w:div w:id="1739135720">
      <w:bodyDiv w:val="1"/>
      <w:marLeft w:val="0"/>
      <w:marRight w:val="0"/>
      <w:marTop w:val="0"/>
      <w:marBottom w:val="0"/>
      <w:divBdr>
        <w:top w:val="none" w:sz="0" w:space="0" w:color="auto"/>
        <w:left w:val="none" w:sz="0" w:space="0" w:color="auto"/>
        <w:bottom w:val="none" w:sz="0" w:space="0" w:color="auto"/>
        <w:right w:val="none" w:sz="0" w:space="0" w:color="auto"/>
      </w:divBdr>
    </w:div>
    <w:div w:id="1739934002">
      <w:bodyDiv w:val="1"/>
      <w:marLeft w:val="0"/>
      <w:marRight w:val="0"/>
      <w:marTop w:val="0"/>
      <w:marBottom w:val="0"/>
      <w:divBdr>
        <w:top w:val="none" w:sz="0" w:space="0" w:color="auto"/>
        <w:left w:val="none" w:sz="0" w:space="0" w:color="auto"/>
        <w:bottom w:val="none" w:sz="0" w:space="0" w:color="auto"/>
        <w:right w:val="none" w:sz="0" w:space="0" w:color="auto"/>
      </w:divBdr>
    </w:div>
    <w:div w:id="1740324108">
      <w:bodyDiv w:val="1"/>
      <w:marLeft w:val="0"/>
      <w:marRight w:val="0"/>
      <w:marTop w:val="0"/>
      <w:marBottom w:val="0"/>
      <w:divBdr>
        <w:top w:val="none" w:sz="0" w:space="0" w:color="auto"/>
        <w:left w:val="none" w:sz="0" w:space="0" w:color="auto"/>
        <w:bottom w:val="none" w:sz="0" w:space="0" w:color="auto"/>
        <w:right w:val="none" w:sz="0" w:space="0" w:color="auto"/>
      </w:divBdr>
    </w:div>
    <w:div w:id="1740901748">
      <w:bodyDiv w:val="1"/>
      <w:marLeft w:val="0"/>
      <w:marRight w:val="0"/>
      <w:marTop w:val="0"/>
      <w:marBottom w:val="0"/>
      <w:divBdr>
        <w:top w:val="none" w:sz="0" w:space="0" w:color="auto"/>
        <w:left w:val="none" w:sz="0" w:space="0" w:color="auto"/>
        <w:bottom w:val="none" w:sz="0" w:space="0" w:color="auto"/>
        <w:right w:val="none" w:sz="0" w:space="0" w:color="auto"/>
      </w:divBdr>
    </w:div>
    <w:div w:id="1740983397">
      <w:bodyDiv w:val="1"/>
      <w:marLeft w:val="0"/>
      <w:marRight w:val="0"/>
      <w:marTop w:val="0"/>
      <w:marBottom w:val="0"/>
      <w:divBdr>
        <w:top w:val="none" w:sz="0" w:space="0" w:color="auto"/>
        <w:left w:val="none" w:sz="0" w:space="0" w:color="auto"/>
        <w:bottom w:val="none" w:sz="0" w:space="0" w:color="auto"/>
        <w:right w:val="none" w:sz="0" w:space="0" w:color="auto"/>
      </w:divBdr>
    </w:div>
    <w:div w:id="1741319483">
      <w:bodyDiv w:val="1"/>
      <w:marLeft w:val="0"/>
      <w:marRight w:val="0"/>
      <w:marTop w:val="0"/>
      <w:marBottom w:val="0"/>
      <w:divBdr>
        <w:top w:val="none" w:sz="0" w:space="0" w:color="auto"/>
        <w:left w:val="none" w:sz="0" w:space="0" w:color="auto"/>
        <w:bottom w:val="none" w:sz="0" w:space="0" w:color="auto"/>
        <w:right w:val="none" w:sz="0" w:space="0" w:color="auto"/>
      </w:divBdr>
    </w:div>
    <w:div w:id="1741832985">
      <w:bodyDiv w:val="1"/>
      <w:marLeft w:val="0"/>
      <w:marRight w:val="0"/>
      <w:marTop w:val="0"/>
      <w:marBottom w:val="0"/>
      <w:divBdr>
        <w:top w:val="none" w:sz="0" w:space="0" w:color="auto"/>
        <w:left w:val="none" w:sz="0" w:space="0" w:color="auto"/>
        <w:bottom w:val="none" w:sz="0" w:space="0" w:color="auto"/>
        <w:right w:val="none" w:sz="0" w:space="0" w:color="auto"/>
      </w:divBdr>
    </w:div>
    <w:div w:id="1741977507">
      <w:bodyDiv w:val="1"/>
      <w:marLeft w:val="0"/>
      <w:marRight w:val="0"/>
      <w:marTop w:val="0"/>
      <w:marBottom w:val="0"/>
      <w:divBdr>
        <w:top w:val="none" w:sz="0" w:space="0" w:color="auto"/>
        <w:left w:val="none" w:sz="0" w:space="0" w:color="auto"/>
        <w:bottom w:val="none" w:sz="0" w:space="0" w:color="auto"/>
        <w:right w:val="none" w:sz="0" w:space="0" w:color="auto"/>
      </w:divBdr>
    </w:div>
    <w:div w:id="1742288359">
      <w:bodyDiv w:val="1"/>
      <w:marLeft w:val="0"/>
      <w:marRight w:val="0"/>
      <w:marTop w:val="0"/>
      <w:marBottom w:val="0"/>
      <w:divBdr>
        <w:top w:val="none" w:sz="0" w:space="0" w:color="auto"/>
        <w:left w:val="none" w:sz="0" w:space="0" w:color="auto"/>
        <w:bottom w:val="none" w:sz="0" w:space="0" w:color="auto"/>
        <w:right w:val="none" w:sz="0" w:space="0" w:color="auto"/>
      </w:divBdr>
    </w:div>
    <w:div w:id="1743335920">
      <w:bodyDiv w:val="1"/>
      <w:marLeft w:val="0"/>
      <w:marRight w:val="0"/>
      <w:marTop w:val="0"/>
      <w:marBottom w:val="0"/>
      <w:divBdr>
        <w:top w:val="none" w:sz="0" w:space="0" w:color="auto"/>
        <w:left w:val="none" w:sz="0" w:space="0" w:color="auto"/>
        <w:bottom w:val="none" w:sz="0" w:space="0" w:color="auto"/>
        <w:right w:val="none" w:sz="0" w:space="0" w:color="auto"/>
      </w:divBdr>
    </w:div>
    <w:div w:id="1744061747">
      <w:bodyDiv w:val="1"/>
      <w:marLeft w:val="0"/>
      <w:marRight w:val="0"/>
      <w:marTop w:val="0"/>
      <w:marBottom w:val="0"/>
      <w:divBdr>
        <w:top w:val="none" w:sz="0" w:space="0" w:color="auto"/>
        <w:left w:val="none" w:sz="0" w:space="0" w:color="auto"/>
        <w:bottom w:val="none" w:sz="0" w:space="0" w:color="auto"/>
        <w:right w:val="none" w:sz="0" w:space="0" w:color="auto"/>
      </w:divBdr>
    </w:div>
    <w:div w:id="1746031127">
      <w:bodyDiv w:val="1"/>
      <w:marLeft w:val="0"/>
      <w:marRight w:val="0"/>
      <w:marTop w:val="0"/>
      <w:marBottom w:val="0"/>
      <w:divBdr>
        <w:top w:val="none" w:sz="0" w:space="0" w:color="auto"/>
        <w:left w:val="none" w:sz="0" w:space="0" w:color="auto"/>
        <w:bottom w:val="none" w:sz="0" w:space="0" w:color="auto"/>
        <w:right w:val="none" w:sz="0" w:space="0" w:color="auto"/>
      </w:divBdr>
    </w:div>
    <w:div w:id="1746684186">
      <w:bodyDiv w:val="1"/>
      <w:marLeft w:val="0"/>
      <w:marRight w:val="0"/>
      <w:marTop w:val="0"/>
      <w:marBottom w:val="0"/>
      <w:divBdr>
        <w:top w:val="none" w:sz="0" w:space="0" w:color="auto"/>
        <w:left w:val="none" w:sz="0" w:space="0" w:color="auto"/>
        <w:bottom w:val="none" w:sz="0" w:space="0" w:color="auto"/>
        <w:right w:val="none" w:sz="0" w:space="0" w:color="auto"/>
      </w:divBdr>
    </w:div>
    <w:div w:id="1746760294">
      <w:bodyDiv w:val="1"/>
      <w:marLeft w:val="0"/>
      <w:marRight w:val="0"/>
      <w:marTop w:val="0"/>
      <w:marBottom w:val="0"/>
      <w:divBdr>
        <w:top w:val="none" w:sz="0" w:space="0" w:color="auto"/>
        <w:left w:val="none" w:sz="0" w:space="0" w:color="auto"/>
        <w:bottom w:val="none" w:sz="0" w:space="0" w:color="auto"/>
        <w:right w:val="none" w:sz="0" w:space="0" w:color="auto"/>
      </w:divBdr>
    </w:div>
    <w:div w:id="1747065509">
      <w:bodyDiv w:val="1"/>
      <w:marLeft w:val="0"/>
      <w:marRight w:val="0"/>
      <w:marTop w:val="0"/>
      <w:marBottom w:val="0"/>
      <w:divBdr>
        <w:top w:val="none" w:sz="0" w:space="0" w:color="auto"/>
        <w:left w:val="none" w:sz="0" w:space="0" w:color="auto"/>
        <w:bottom w:val="none" w:sz="0" w:space="0" w:color="auto"/>
        <w:right w:val="none" w:sz="0" w:space="0" w:color="auto"/>
      </w:divBdr>
    </w:div>
    <w:div w:id="1747725869">
      <w:bodyDiv w:val="1"/>
      <w:marLeft w:val="0"/>
      <w:marRight w:val="0"/>
      <w:marTop w:val="0"/>
      <w:marBottom w:val="0"/>
      <w:divBdr>
        <w:top w:val="none" w:sz="0" w:space="0" w:color="auto"/>
        <w:left w:val="none" w:sz="0" w:space="0" w:color="auto"/>
        <w:bottom w:val="none" w:sz="0" w:space="0" w:color="auto"/>
        <w:right w:val="none" w:sz="0" w:space="0" w:color="auto"/>
      </w:divBdr>
    </w:div>
    <w:div w:id="1748334291">
      <w:bodyDiv w:val="1"/>
      <w:marLeft w:val="0"/>
      <w:marRight w:val="0"/>
      <w:marTop w:val="0"/>
      <w:marBottom w:val="0"/>
      <w:divBdr>
        <w:top w:val="none" w:sz="0" w:space="0" w:color="auto"/>
        <w:left w:val="none" w:sz="0" w:space="0" w:color="auto"/>
        <w:bottom w:val="none" w:sz="0" w:space="0" w:color="auto"/>
        <w:right w:val="none" w:sz="0" w:space="0" w:color="auto"/>
      </w:divBdr>
    </w:div>
    <w:div w:id="1748721177">
      <w:bodyDiv w:val="1"/>
      <w:marLeft w:val="0"/>
      <w:marRight w:val="0"/>
      <w:marTop w:val="0"/>
      <w:marBottom w:val="0"/>
      <w:divBdr>
        <w:top w:val="none" w:sz="0" w:space="0" w:color="auto"/>
        <w:left w:val="none" w:sz="0" w:space="0" w:color="auto"/>
        <w:bottom w:val="none" w:sz="0" w:space="0" w:color="auto"/>
        <w:right w:val="none" w:sz="0" w:space="0" w:color="auto"/>
      </w:divBdr>
    </w:div>
    <w:div w:id="1748843749">
      <w:bodyDiv w:val="1"/>
      <w:marLeft w:val="0"/>
      <w:marRight w:val="0"/>
      <w:marTop w:val="0"/>
      <w:marBottom w:val="0"/>
      <w:divBdr>
        <w:top w:val="none" w:sz="0" w:space="0" w:color="auto"/>
        <w:left w:val="none" w:sz="0" w:space="0" w:color="auto"/>
        <w:bottom w:val="none" w:sz="0" w:space="0" w:color="auto"/>
        <w:right w:val="none" w:sz="0" w:space="0" w:color="auto"/>
      </w:divBdr>
    </w:div>
    <w:div w:id="1748846748">
      <w:bodyDiv w:val="1"/>
      <w:marLeft w:val="0"/>
      <w:marRight w:val="0"/>
      <w:marTop w:val="0"/>
      <w:marBottom w:val="0"/>
      <w:divBdr>
        <w:top w:val="none" w:sz="0" w:space="0" w:color="auto"/>
        <w:left w:val="none" w:sz="0" w:space="0" w:color="auto"/>
        <w:bottom w:val="none" w:sz="0" w:space="0" w:color="auto"/>
        <w:right w:val="none" w:sz="0" w:space="0" w:color="auto"/>
      </w:divBdr>
      <w:divsChild>
        <w:div w:id="510336280">
          <w:marLeft w:val="547"/>
          <w:marRight w:val="0"/>
          <w:marTop w:val="86"/>
          <w:marBottom w:val="0"/>
          <w:divBdr>
            <w:top w:val="none" w:sz="0" w:space="0" w:color="auto"/>
            <w:left w:val="none" w:sz="0" w:space="0" w:color="auto"/>
            <w:bottom w:val="none" w:sz="0" w:space="0" w:color="auto"/>
            <w:right w:val="none" w:sz="0" w:space="0" w:color="auto"/>
          </w:divBdr>
        </w:div>
        <w:div w:id="550654606">
          <w:marLeft w:val="1166"/>
          <w:marRight w:val="0"/>
          <w:marTop w:val="67"/>
          <w:marBottom w:val="0"/>
          <w:divBdr>
            <w:top w:val="none" w:sz="0" w:space="0" w:color="auto"/>
            <w:left w:val="none" w:sz="0" w:space="0" w:color="auto"/>
            <w:bottom w:val="none" w:sz="0" w:space="0" w:color="auto"/>
            <w:right w:val="none" w:sz="0" w:space="0" w:color="auto"/>
          </w:divBdr>
        </w:div>
        <w:div w:id="1341473554">
          <w:marLeft w:val="547"/>
          <w:marRight w:val="0"/>
          <w:marTop w:val="86"/>
          <w:marBottom w:val="0"/>
          <w:divBdr>
            <w:top w:val="none" w:sz="0" w:space="0" w:color="auto"/>
            <w:left w:val="none" w:sz="0" w:space="0" w:color="auto"/>
            <w:bottom w:val="none" w:sz="0" w:space="0" w:color="auto"/>
            <w:right w:val="none" w:sz="0" w:space="0" w:color="auto"/>
          </w:divBdr>
        </w:div>
        <w:div w:id="983311703">
          <w:marLeft w:val="1166"/>
          <w:marRight w:val="0"/>
          <w:marTop w:val="67"/>
          <w:marBottom w:val="0"/>
          <w:divBdr>
            <w:top w:val="none" w:sz="0" w:space="0" w:color="auto"/>
            <w:left w:val="none" w:sz="0" w:space="0" w:color="auto"/>
            <w:bottom w:val="none" w:sz="0" w:space="0" w:color="auto"/>
            <w:right w:val="none" w:sz="0" w:space="0" w:color="auto"/>
          </w:divBdr>
        </w:div>
        <w:div w:id="1472866499">
          <w:marLeft w:val="1166"/>
          <w:marRight w:val="0"/>
          <w:marTop w:val="67"/>
          <w:marBottom w:val="0"/>
          <w:divBdr>
            <w:top w:val="none" w:sz="0" w:space="0" w:color="auto"/>
            <w:left w:val="none" w:sz="0" w:space="0" w:color="auto"/>
            <w:bottom w:val="none" w:sz="0" w:space="0" w:color="auto"/>
            <w:right w:val="none" w:sz="0" w:space="0" w:color="auto"/>
          </w:divBdr>
        </w:div>
        <w:div w:id="1521822411">
          <w:marLeft w:val="547"/>
          <w:marRight w:val="0"/>
          <w:marTop w:val="86"/>
          <w:marBottom w:val="0"/>
          <w:divBdr>
            <w:top w:val="none" w:sz="0" w:space="0" w:color="auto"/>
            <w:left w:val="none" w:sz="0" w:space="0" w:color="auto"/>
            <w:bottom w:val="none" w:sz="0" w:space="0" w:color="auto"/>
            <w:right w:val="none" w:sz="0" w:space="0" w:color="auto"/>
          </w:divBdr>
        </w:div>
        <w:div w:id="2106143757">
          <w:marLeft w:val="1166"/>
          <w:marRight w:val="0"/>
          <w:marTop w:val="67"/>
          <w:marBottom w:val="0"/>
          <w:divBdr>
            <w:top w:val="none" w:sz="0" w:space="0" w:color="auto"/>
            <w:left w:val="none" w:sz="0" w:space="0" w:color="auto"/>
            <w:bottom w:val="none" w:sz="0" w:space="0" w:color="auto"/>
            <w:right w:val="none" w:sz="0" w:space="0" w:color="auto"/>
          </w:divBdr>
        </w:div>
        <w:div w:id="1820268981">
          <w:marLeft w:val="1166"/>
          <w:marRight w:val="0"/>
          <w:marTop w:val="67"/>
          <w:marBottom w:val="0"/>
          <w:divBdr>
            <w:top w:val="none" w:sz="0" w:space="0" w:color="auto"/>
            <w:left w:val="none" w:sz="0" w:space="0" w:color="auto"/>
            <w:bottom w:val="none" w:sz="0" w:space="0" w:color="auto"/>
            <w:right w:val="none" w:sz="0" w:space="0" w:color="auto"/>
          </w:divBdr>
        </w:div>
        <w:div w:id="1213927678">
          <w:marLeft w:val="1166"/>
          <w:marRight w:val="0"/>
          <w:marTop w:val="67"/>
          <w:marBottom w:val="0"/>
          <w:divBdr>
            <w:top w:val="none" w:sz="0" w:space="0" w:color="auto"/>
            <w:left w:val="none" w:sz="0" w:space="0" w:color="auto"/>
            <w:bottom w:val="none" w:sz="0" w:space="0" w:color="auto"/>
            <w:right w:val="none" w:sz="0" w:space="0" w:color="auto"/>
          </w:divBdr>
        </w:div>
        <w:div w:id="327563565">
          <w:marLeft w:val="1800"/>
          <w:marRight w:val="0"/>
          <w:marTop w:val="53"/>
          <w:marBottom w:val="0"/>
          <w:divBdr>
            <w:top w:val="none" w:sz="0" w:space="0" w:color="auto"/>
            <w:left w:val="none" w:sz="0" w:space="0" w:color="auto"/>
            <w:bottom w:val="none" w:sz="0" w:space="0" w:color="auto"/>
            <w:right w:val="none" w:sz="0" w:space="0" w:color="auto"/>
          </w:divBdr>
        </w:div>
        <w:div w:id="1845508395">
          <w:marLeft w:val="547"/>
          <w:marRight w:val="0"/>
          <w:marTop w:val="86"/>
          <w:marBottom w:val="0"/>
          <w:divBdr>
            <w:top w:val="none" w:sz="0" w:space="0" w:color="auto"/>
            <w:left w:val="none" w:sz="0" w:space="0" w:color="auto"/>
            <w:bottom w:val="none" w:sz="0" w:space="0" w:color="auto"/>
            <w:right w:val="none" w:sz="0" w:space="0" w:color="auto"/>
          </w:divBdr>
        </w:div>
        <w:div w:id="1910840908">
          <w:marLeft w:val="1166"/>
          <w:marRight w:val="0"/>
          <w:marTop w:val="67"/>
          <w:marBottom w:val="0"/>
          <w:divBdr>
            <w:top w:val="none" w:sz="0" w:space="0" w:color="auto"/>
            <w:left w:val="none" w:sz="0" w:space="0" w:color="auto"/>
            <w:bottom w:val="none" w:sz="0" w:space="0" w:color="auto"/>
            <w:right w:val="none" w:sz="0" w:space="0" w:color="auto"/>
          </w:divBdr>
        </w:div>
        <w:div w:id="1845170938">
          <w:marLeft w:val="1166"/>
          <w:marRight w:val="0"/>
          <w:marTop w:val="67"/>
          <w:marBottom w:val="0"/>
          <w:divBdr>
            <w:top w:val="none" w:sz="0" w:space="0" w:color="auto"/>
            <w:left w:val="none" w:sz="0" w:space="0" w:color="auto"/>
            <w:bottom w:val="none" w:sz="0" w:space="0" w:color="auto"/>
            <w:right w:val="none" w:sz="0" w:space="0" w:color="auto"/>
          </w:divBdr>
        </w:div>
        <w:div w:id="512887695">
          <w:marLeft w:val="1166"/>
          <w:marRight w:val="0"/>
          <w:marTop w:val="67"/>
          <w:marBottom w:val="0"/>
          <w:divBdr>
            <w:top w:val="none" w:sz="0" w:space="0" w:color="auto"/>
            <w:left w:val="none" w:sz="0" w:space="0" w:color="auto"/>
            <w:bottom w:val="none" w:sz="0" w:space="0" w:color="auto"/>
            <w:right w:val="none" w:sz="0" w:space="0" w:color="auto"/>
          </w:divBdr>
        </w:div>
        <w:div w:id="2059165978">
          <w:marLeft w:val="547"/>
          <w:marRight w:val="0"/>
          <w:marTop w:val="86"/>
          <w:marBottom w:val="0"/>
          <w:divBdr>
            <w:top w:val="none" w:sz="0" w:space="0" w:color="auto"/>
            <w:left w:val="none" w:sz="0" w:space="0" w:color="auto"/>
            <w:bottom w:val="none" w:sz="0" w:space="0" w:color="auto"/>
            <w:right w:val="none" w:sz="0" w:space="0" w:color="auto"/>
          </w:divBdr>
        </w:div>
        <w:div w:id="1238202248">
          <w:marLeft w:val="1166"/>
          <w:marRight w:val="0"/>
          <w:marTop w:val="67"/>
          <w:marBottom w:val="0"/>
          <w:divBdr>
            <w:top w:val="none" w:sz="0" w:space="0" w:color="auto"/>
            <w:left w:val="none" w:sz="0" w:space="0" w:color="auto"/>
            <w:bottom w:val="none" w:sz="0" w:space="0" w:color="auto"/>
            <w:right w:val="none" w:sz="0" w:space="0" w:color="auto"/>
          </w:divBdr>
        </w:div>
        <w:div w:id="1350982141">
          <w:marLeft w:val="547"/>
          <w:marRight w:val="0"/>
          <w:marTop w:val="86"/>
          <w:marBottom w:val="0"/>
          <w:divBdr>
            <w:top w:val="none" w:sz="0" w:space="0" w:color="auto"/>
            <w:left w:val="none" w:sz="0" w:space="0" w:color="auto"/>
            <w:bottom w:val="none" w:sz="0" w:space="0" w:color="auto"/>
            <w:right w:val="none" w:sz="0" w:space="0" w:color="auto"/>
          </w:divBdr>
        </w:div>
      </w:divsChild>
    </w:div>
    <w:div w:id="1749231933">
      <w:bodyDiv w:val="1"/>
      <w:marLeft w:val="0"/>
      <w:marRight w:val="0"/>
      <w:marTop w:val="0"/>
      <w:marBottom w:val="0"/>
      <w:divBdr>
        <w:top w:val="none" w:sz="0" w:space="0" w:color="auto"/>
        <w:left w:val="none" w:sz="0" w:space="0" w:color="auto"/>
        <w:bottom w:val="none" w:sz="0" w:space="0" w:color="auto"/>
        <w:right w:val="none" w:sz="0" w:space="0" w:color="auto"/>
      </w:divBdr>
    </w:div>
    <w:div w:id="1749619874">
      <w:bodyDiv w:val="1"/>
      <w:marLeft w:val="0"/>
      <w:marRight w:val="0"/>
      <w:marTop w:val="0"/>
      <w:marBottom w:val="0"/>
      <w:divBdr>
        <w:top w:val="none" w:sz="0" w:space="0" w:color="auto"/>
        <w:left w:val="none" w:sz="0" w:space="0" w:color="auto"/>
        <w:bottom w:val="none" w:sz="0" w:space="0" w:color="auto"/>
        <w:right w:val="none" w:sz="0" w:space="0" w:color="auto"/>
      </w:divBdr>
    </w:div>
    <w:div w:id="1749769369">
      <w:bodyDiv w:val="1"/>
      <w:marLeft w:val="0"/>
      <w:marRight w:val="0"/>
      <w:marTop w:val="0"/>
      <w:marBottom w:val="0"/>
      <w:divBdr>
        <w:top w:val="none" w:sz="0" w:space="0" w:color="auto"/>
        <w:left w:val="none" w:sz="0" w:space="0" w:color="auto"/>
        <w:bottom w:val="none" w:sz="0" w:space="0" w:color="auto"/>
        <w:right w:val="none" w:sz="0" w:space="0" w:color="auto"/>
      </w:divBdr>
      <w:divsChild>
        <w:div w:id="711538828">
          <w:marLeft w:val="1080"/>
          <w:marRight w:val="0"/>
          <w:marTop w:val="100"/>
          <w:marBottom w:val="0"/>
          <w:divBdr>
            <w:top w:val="none" w:sz="0" w:space="0" w:color="auto"/>
            <w:left w:val="none" w:sz="0" w:space="0" w:color="auto"/>
            <w:bottom w:val="none" w:sz="0" w:space="0" w:color="auto"/>
            <w:right w:val="none" w:sz="0" w:space="0" w:color="auto"/>
          </w:divBdr>
        </w:div>
        <w:div w:id="808592822">
          <w:marLeft w:val="1080"/>
          <w:marRight w:val="0"/>
          <w:marTop w:val="100"/>
          <w:marBottom w:val="0"/>
          <w:divBdr>
            <w:top w:val="none" w:sz="0" w:space="0" w:color="auto"/>
            <w:left w:val="none" w:sz="0" w:space="0" w:color="auto"/>
            <w:bottom w:val="none" w:sz="0" w:space="0" w:color="auto"/>
            <w:right w:val="none" w:sz="0" w:space="0" w:color="auto"/>
          </w:divBdr>
        </w:div>
        <w:div w:id="929505039">
          <w:marLeft w:val="360"/>
          <w:marRight w:val="0"/>
          <w:marTop w:val="200"/>
          <w:marBottom w:val="0"/>
          <w:divBdr>
            <w:top w:val="none" w:sz="0" w:space="0" w:color="auto"/>
            <w:left w:val="none" w:sz="0" w:space="0" w:color="auto"/>
            <w:bottom w:val="none" w:sz="0" w:space="0" w:color="auto"/>
            <w:right w:val="none" w:sz="0" w:space="0" w:color="auto"/>
          </w:divBdr>
        </w:div>
      </w:divsChild>
    </w:div>
    <w:div w:id="1751197215">
      <w:bodyDiv w:val="1"/>
      <w:marLeft w:val="0"/>
      <w:marRight w:val="0"/>
      <w:marTop w:val="0"/>
      <w:marBottom w:val="0"/>
      <w:divBdr>
        <w:top w:val="none" w:sz="0" w:space="0" w:color="auto"/>
        <w:left w:val="none" w:sz="0" w:space="0" w:color="auto"/>
        <w:bottom w:val="none" w:sz="0" w:space="0" w:color="auto"/>
        <w:right w:val="none" w:sz="0" w:space="0" w:color="auto"/>
      </w:divBdr>
    </w:div>
    <w:div w:id="1751536291">
      <w:bodyDiv w:val="1"/>
      <w:marLeft w:val="0"/>
      <w:marRight w:val="0"/>
      <w:marTop w:val="0"/>
      <w:marBottom w:val="0"/>
      <w:divBdr>
        <w:top w:val="none" w:sz="0" w:space="0" w:color="auto"/>
        <w:left w:val="none" w:sz="0" w:space="0" w:color="auto"/>
        <w:bottom w:val="none" w:sz="0" w:space="0" w:color="auto"/>
        <w:right w:val="none" w:sz="0" w:space="0" w:color="auto"/>
      </w:divBdr>
    </w:div>
    <w:div w:id="1751537827">
      <w:bodyDiv w:val="1"/>
      <w:marLeft w:val="0"/>
      <w:marRight w:val="0"/>
      <w:marTop w:val="0"/>
      <w:marBottom w:val="0"/>
      <w:divBdr>
        <w:top w:val="none" w:sz="0" w:space="0" w:color="auto"/>
        <w:left w:val="none" w:sz="0" w:space="0" w:color="auto"/>
        <w:bottom w:val="none" w:sz="0" w:space="0" w:color="auto"/>
        <w:right w:val="none" w:sz="0" w:space="0" w:color="auto"/>
      </w:divBdr>
    </w:div>
    <w:div w:id="1752001637">
      <w:bodyDiv w:val="1"/>
      <w:marLeft w:val="0"/>
      <w:marRight w:val="0"/>
      <w:marTop w:val="0"/>
      <w:marBottom w:val="0"/>
      <w:divBdr>
        <w:top w:val="none" w:sz="0" w:space="0" w:color="auto"/>
        <w:left w:val="none" w:sz="0" w:space="0" w:color="auto"/>
        <w:bottom w:val="none" w:sz="0" w:space="0" w:color="auto"/>
        <w:right w:val="none" w:sz="0" w:space="0" w:color="auto"/>
      </w:divBdr>
    </w:div>
    <w:div w:id="1752387845">
      <w:bodyDiv w:val="1"/>
      <w:marLeft w:val="0"/>
      <w:marRight w:val="0"/>
      <w:marTop w:val="0"/>
      <w:marBottom w:val="0"/>
      <w:divBdr>
        <w:top w:val="none" w:sz="0" w:space="0" w:color="auto"/>
        <w:left w:val="none" w:sz="0" w:space="0" w:color="auto"/>
        <w:bottom w:val="none" w:sz="0" w:space="0" w:color="auto"/>
        <w:right w:val="none" w:sz="0" w:space="0" w:color="auto"/>
      </w:divBdr>
    </w:div>
    <w:div w:id="1752432745">
      <w:bodyDiv w:val="1"/>
      <w:marLeft w:val="0"/>
      <w:marRight w:val="0"/>
      <w:marTop w:val="0"/>
      <w:marBottom w:val="0"/>
      <w:divBdr>
        <w:top w:val="none" w:sz="0" w:space="0" w:color="auto"/>
        <w:left w:val="none" w:sz="0" w:space="0" w:color="auto"/>
        <w:bottom w:val="none" w:sz="0" w:space="0" w:color="auto"/>
        <w:right w:val="none" w:sz="0" w:space="0" w:color="auto"/>
      </w:divBdr>
    </w:div>
    <w:div w:id="1754087799">
      <w:bodyDiv w:val="1"/>
      <w:marLeft w:val="0"/>
      <w:marRight w:val="0"/>
      <w:marTop w:val="0"/>
      <w:marBottom w:val="0"/>
      <w:divBdr>
        <w:top w:val="none" w:sz="0" w:space="0" w:color="auto"/>
        <w:left w:val="none" w:sz="0" w:space="0" w:color="auto"/>
        <w:bottom w:val="none" w:sz="0" w:space="0" w:color="auto"/>
        <w:right w:val="none" w:sz="0" w:space="0" w:color="auto"/>
      </w:divBdr>
    </w:div>
    <w:div w:id="1754625488">
      <w:bodyDiv w:val="1"/>
      <w:marLeft w:val="0"/>
      <w:marRight w:val="0"/>
      <w:marTop w:val="0"/>
      <w:marBottom w:val="0"/>
      <w:divBdr>
        <w:top w:val="none" w:sz="0" w:space="0" w:color="auto"/>
        <w:left w:val="none" w:sz="0" w:space="0" w:color="auto"/>
        <w:bottom w:val="none" w:sz="0" w:space="0" w:color="auto"/>
        <w:right w:val="none" w:sz="0" w:space="0" w:color="auto"/>
      </w:divBdr>
    </w:div>
    <w:div w:id="1755934487">
      <w:bodyDiv w:val="1"/>
      <w:marLeft w:val="0"/>
      <w:marRight w:val="0"/>
      <w:marTop w:val="0"/>
      <w:marBottom w:val="0"/>
      <w:divBdr>
        <w:top w:val="none" w:sz="0" w:space="0" w:color="auto"/>
        <w:left w:val="none" w:sz="0" w:space="0" w:color="auto"/>
        <w:bottom w:val="none" w:sz="0" w:space="0" w:color="auto"/>
        <w:right w:val="none" w:sz="0" w:space="0" w:color="auto"/>
      </w:divBdr>
    </w:div>
    <w:div w:id="1756971718">
      <w:bodyDiv w:val="1"/>
      <w:marLeft w:val="0"/>
      <w:marRight w:val="0"/>
      <w:marTop w:val="0"/>
      <w:marBottom w:val="0"/>
      <w:divBdr>
        <w:top w:val="none" w:sz="0" w:space="0" w:color="auto"/>
        <w:left w:val="none" w:sz="0" w:space="0" w:color="auto"/>
        <w:bottom w:val="none" w:sz="0" w:space="0" w:color="auto"/>
        <w:right w:val="none" w:sz="0" w:space="0" w:color="auto"/>
      </w:divBdr>
    </w:div>
    <w:div w:id="1757436190">
      <w:bodyDiv w:val="1"/>
      <w:marLeft w:val="0"/>
      <w:marRight w:val="0"/>
      <w:marTop w:val="0"/>
      <w:marBottom w:val="0"/>
      <w:divBdr>
        <w:top w:val="none" w:sz="0" w:space="0" w:color="auto"/>
        <w:left w:val="none" w:sz="0" w:space="0" w:color="auto"/>
        <w:bottom w:val="none" w:sz="0" w:space="0" w:color="auto"/>
        <w:right w:val="none" w:sz="0" w:space="0" w:color="auto"/>
      </w:divBdr>
      <w:divsChild>
        <w:div w:id="398331231">
          <w:marLeft w:val="1166"/>
          <w:marRight w:val="0"/>
          <w:marTop w:val="77"/>
          <w:marBottom w:val="0"/>
          <w:divBdr>
            <w:top w:val="none" w:sz="0" w:space="0" w:color="auto"/>
            <w:left w:val="none" w:sz="0" w:space="0" w:color="auto"/>
            <w:bottom w:val="none" w:sz="0" w:space="0" w:color="auto"/>
            <w:right w:val="none" w:sz="0" w:space="0" w:color="auto"/>
          </w:divBdr>
        </w:div>
        <w:div w:id="1374229204">
          <w:marLeft w:val="1166"/>
          <w:marRight w:val="0"/>
          <w:marTop w:val="77"/>
          <w:marBottom w:val="0"/>
          <w:divBdr>
            <w:top w:val="none" w:sz="0" w:space="0" w:color="auto"/>
            <w:left w:val="none" w:sz="0" w:space="0" w:color="auto"/>
            <w:bottom w:val="none" w:sz="0" w:space="0" w:color="auto"/>
            <w:right w:val="none" w:sz="0" w:space="0" w:color="auto"/>
          </w:divBdr>
        </w:div>
      </w:divsChild>
    </w:div>
    <w:div w:id="1757827192">
      <w:bodyDiv w:val="1"/>
      <w:marLeft w:val="0"/>
      <w:marRight w:val="0"/>
      <w:marTop w:val="0"/>
      <w:marBottom w:val="0"/>
      <w:divBdr>
        <w:top w:val="none" w:sz="0" w:space="0" w:color="auto"/>
        <w:left w:val="none" w:sz="0" w:space="0" w:color="auto"/>
        <w:bottom w:val="none" w:sz="0" w:space="0" w:color="auto"/>
        <w:right w:val="none" w:sz="0" w:space="0" w:color="auto"/>
      </w:divBdr>
    </w:div>
    <w:div w:id="1758552332">
      <w:bodyDiv w:val="1"/>
      <w:marLeft w:val="0"/>
      <w:marRight w:val="0"/>
      <w:marTop w:val="0"/>
      <w:marBottom w:val="0"/>
      <w:divBdr>
        <w:top w:val="none" w:sz="0" w:space="0" w:color="auto"/>
        <w:left w:val="none" w:sz="0" w:space="0" w:color="auto"/>
        <w:bottom w:val="none" w:sz="0" w:space="0" w:color="auto"/>
        <w:right w:val="none" w:sz="0" w:space="0" w:color="auto"/>
      </w:divBdr>
    </w:div>
    <w:div w:id="1760785838">
      <w:bodyDiv w:val="1"/>
      <w:marLeft w:val="0"/>
      <w:marRight w:val="0"/>
      <w:marTop w:val="0"/>
      <w:marBottom w:val="0"/>
      <w:divBdr>
        <w:top w:val="none" w:sz="0" w:space="0" w:color="auto"/>
        <w:left w:val="none" w:sz="0" w:space="0" w:color="auto"/>
        <w:bottom w:val="none" w:sz="0" w:space="0" w:color="auto"/>
        <w:right w:val="none" w:sz="0" w:space="0" w:color="auto"/>
      </w:divBdr>
    </w:div>
    <w:div w:id="1760829577">
      <w:bodyDiv w:val="1"/>
      <w:marLeft w:val="0"/>
      <w:marRight w:val="0"/>
      <w:marTop w:val="0"/>
      <w:marBottom w:val="0"/>
      <w:divBdr>
        <w:top w:val="none" w:sz="0" w:space="0" w:color="auto"/>
        <w:left w:val="none" w:sz="0" w:space="0" w:color="auto"/>
        <w:bottom w:val="none" w:sz="0" w:space="0" w:color="auto"/>
        <w:right w:val="none" w:sz="0" w:space="0" w:color="auto"/>
      </w:divBdr>
    </w:div>
    <w:div w:id="1760905455">
      <w:bodyDiv w:val="1"/>
      <w:marLeft w:val="0"/>
      <w:marRight w:val="0"/>
      <w:marTop w:val="0"/>
      <w:marBottom w:val="0"/>
      <w:divBdr>
        <w:top w:val="none" w:sz="0" w:space="0" w:color="auto"/>
        <w:left w:val="none" w:sz="0" w:space="0" w:color="auto"/>
        <w:bottom w:val="none" w:sz="0" w:space="0" w:color="auto"/>
        <w:right w:val="none" w:sz="0" w:space="0" w:color="auto"/>
      </w:divBdr>
    </w:div>
    <w:div w:id="1760977827">
      <w:bodyDiv w:val="1"/>
      <w:marLeft w:val="0"/>
      <w:marRight w:val="0"/>
      <w:marTop w:val="0"/>
      <w:marBottom w:val="0"/>
      <w:divBdr>
        <w:top w:val="none" w:sz="0" w:space="0" w:color="auto"/>
        <w:left w:val="none" w:sz="0" w:space="0" w:color="auto"/>
        <w:bottom w:val="none" w:sz="0" w:space="0" w:color="auto"/>
        <w:right w:val="none" w:sz="0" w:space="0" w:color="auto"/>
      </w:divBdr>
    </w:div>
    <w:div w:id="1762068070">
      <w:bodyDiv w:val="1"/>
      <w:marLeft w:val="0"/>
      <w:marRight w:val="0"/>
      <w:marTop w:val="0"/>
      <w:marBottom w:val="0"/>
      <w:divBdr>
        <w:top w:val="none" w:sz="0" w:space="0" w:color="auto"/>
        <w:left w:val="none" w:sz="0" w:space="0" w:color="auto"/>
        <w:bottom w:val="none" w:sz="0" w:space="0" w:color="auto"/>
        <w:right w:val="none" w:sz="0" w:space="0" w:color="auto"/>
      </w:divBdr>
    </w:div>
    <w:div w:id="1762987860">
      <w:bodyDiv w:val="1"/>
      <w:marLeft w:val="0"/>
      <w:marRight w:val="0"/>
      <w:marTop w:val="0"/>
      <w:marBottom w:val="0"/>
      <w:divBdr>
        <w:top w:val="none" w:sz="0" w:space="0" w:color="auto"/>
        <w:left w:val="none" w:sz="0" w:space="0" w:color="auto"/>
        <w:bottom w:val="none" w:sz="0" w:space="0" w:color="auto"/>
        <w:right w:val="none" w:sz="0" w:space="0" w:color="auto"/>
      </w:divBdr>
    </w:div>
    <w:div w:id="1763260706">
      <w:bodyDiv w:val="1"/>
      <w:marLeft w:val="0"/>
      <w:marRight w:val="0"/>
      <w:marTop w:val="0"/>
      <w:marBottom w:val="0"/>
      <w:divBdr>
        <w:top w:val="none" w:sz="0" w:space="0" w:color="auto"/>
        <w:left w:val="none" w:sz="0" w:space="0" w:color="auto"/>
        <w:bottom w:val="none" w:sz="0" w:space="0" w:color="auto"/>
        <w:right w:val="none" w:sz="0" w:space="0" w:color="auto"/>
      </w:divBdr>
    </w:div>
    <w:div w:id="1763990546">
      <w:bodyDiv w:val="1"/>
      <w:marLeft w:val="0"/>
      <w:marRight w:val="0"/>
      <w:marTop w:val="0"/>
      <w:marBottom w:val="0"/>
      <w:divBdr>
        <w:top w:val="none" w:sz="0" w:space="0" w:color="auto"/>
        <w:left w:val="none" w:sz="0" w:space="0" w:color="auto"/>
        <w:bottom w:val="none" w:sz="0" w:space="0" w:color="auto"/>
        <w:right w:val="none" w:sz="0" w:space="0" w:color="auto"/>
      </w:divBdr>
    </w:div>
    <w:div w:id="1764447253">
      <w:bodyDiv w:val="1"/>
      <w:marLeft w:val="0"/>
      <w:marRight w:val="0"/>
      <w:marTop w:val="0"/>
      <w:marBottom w:val="0"/>
      <w:divBdr>
        <w:top w:val="none" w:sz="0" w:space="0" w:color="auto"/>
        <w:left w:val="none" w:sz="0" w:space="0" w:color="auto"/>
        <w:bottom w:val="none" w:sz="0" w:space="0" w:color="auto"/>
        <w:right w:val="none" w:sz="0" w:space="0" w:color="auto"/>
      </w:divBdr>
    </w:div>
    <w:div w:id="1769160328">
      <w:bodyDiv w:val="1"/>
      <w:marLeft w:val="0"/>
      <w:marRight w:val="0"/>
      <w:marTop w:val="0"/>
      <w:marBottom w:val="0"/>
      <w:divBdr>
        <w:top w:val="none" w:sz="0" w:space="0" w:color="auto"/>
        <w:left w:val="none" w:sz="0" w:space="0" w:color="auto"/>
        <w:bottom w:val="none" w:sz="0" w:space="0" w:color="auto"/>
        <w:right w:val="none" w:sz="0" w:space="0" w:color="auto"/>
      </w:divBdr>
    </w:div>
    <w:div w:id="1769957403">
      <w:bodyDiv w:val="1"/>
      <w:marLeft w:val="0"/>
      <w:marRight w:val="0"/>
      <w:marTop w:val="0"/>
      <w:marBottom w:val="0"/>
      <w:divBdr>
        <w:top w:val="none" w:sz="0" w:space="0" w:color="auto"/>
        <w:left w:val="none" w:sz="0" w:space="0" w:color="auto"/>
        <w:bottom w:val="none" w:sz="0" w:space="0" w:color="auto"/>
        <w:right w:val="none" w:sz="0" w:space="0" w:color="auto"/>
      </w:divBdr>
    </w:div>
    <w:div w:id="1770419479">
      <w:bodyDiv w:val="1"/>
      <w:marLeft w:val="0"/>
      <w:marRight w:val="0"/>
      <w:marTop w:val="0"/>
      <w:marBottom w:val="0"/>
      <w:divBdr>
        <w:top w:val="none" w:sz="0" w:space="0" w:color="auto"/>
        <w:left w:val="none" w:sz="0" w:space="0" w:color="auto"/>
        <w:bottom w:val="none" w:sz="0" w:space="0" w:color="auto"/>
        <w:right w:val="none" w:sz="0" w:space="0" w:color="auto"/>
      </w:divBdr>
    </w:div>
    <w:div w:id="1770420217">
      <w:bodyDiv w:val="1"/>
      <w:marLeft w:val="0"/>
      <w:marRight w:val="0"/>
      <w:marTop w:val="0"/>
      <w:marBottom w:val="0"/>
      <w:divBdr>
        <w:top w:val="none" w:sz="0" w:space="0" w:color="auto"/>
        <w:left w:val="none" w:sz="0" w:space="0" w:color="auto"/>
        <w:bottom w:val="none" w:sz="0" w:space="0" w:color="auto"/>
        <w:right w:val="none" w:sz="0" w:space="0" w:color="auto"/>
      </w:divBdr>
    </w:div>
    <w:div w:id="1771121692">
      <w:bodyDiv w:val="1"/>
      <w:marLeft w:val="0"/>
      <w:marRight w:val="0"/>
      <w:marTop w:val="0"/>
      <w:marBottom w:val="0"/>
      <w:divBdr>
        <w:top w:val="none" w:sz="0" w:space="0" w:color="auto"/>
        <w:left w:val="none" w:sz="0" w:space="0" w:color="auto"/>
        <w:bottom w:val="none" w:sz="0" w:space="0" w:color="auto"/>
        <w:right w:val="none" w:sz="0" w:space="0" w:color="auto"/>
      </w:divBdr>
    </w:div>
    <w:div w:id="1772703082">
      <w:bodyDiv w:val="1"/>
      <w:marLeft w:val="0"/>
      <w:marRight w:val="0"/>
      <w:marTop w:val="0"/>
      <w:marBottom w:val="0"/>
      <w:divBdr>
        <w:top w:val="none" w:sz="0" w:space="0" w:color="auto"/>
        <w:left w:val="none" w:sz="0" w:space="0" w:color="auto"/>
        <w:bottom w:val="none" w:sz="0" w:space="0" w:color="auto"/>
        <w:right w:val="none" w:sz="0" w:space="0" w:color="auto"/>
      </w:divBdr>
    </w:div>
    <w:div w:id="1773476726">
      <w:bodyDiv w:val="1"/>
      <w:marLeft w:val="0"/>
      <w:marRight w:val="0"/>
      <w:marTop w:val="0"/>
      <w:marBottom w:val="0"/>
      <w:divBdr>
        <w:top w:val="none" w:sz="0" w:space="0" w:color="auto"/>
        <w:left w:val="none" w:sz="0" w:space="0" w:color="auto"/>
        <w:bottom w:val="none" w:sz="0" w:space="0" w:color="auto"/>
        <w:right w:val="none" w:sz="0" w:space="0" w:color="auto"/>
      </w:divBdr>
    </w:div>
    <w:div w:id="1774474667">
      <w:bodyDiv w:val="1"/>
      <w:marLeft w:val="0"/>
      <w:marRight w:val="0"/>
      <w:marTop w:val="0"/>
      <w:marBottom w:val="0"/>
      <w:divBdr>
        <w:top w:val="none" w:sz="0" w:space="0" w:color="auto"/>
        <w:left w:val="none" w:sz="0" w:space="0" w:color="auto"/>
        <w:bottom w:val="none" w:sz="0" w:space="0" w:color="auto"/>
        <w:right w:val="none" w:sz="0" w:space="0" w:color="auto"/>
      </w:divBdr>
    </w:div>
    <w:div w:id="1775052576">
      <w:bodyDiv w:val="1"/>
      <w:marLeft w:val="0"/>
      <w:marRight w:val="0"/>
      <w:marTop w:val="0"/>
      <w:marBottom w:val="0"/>
      <w:divBdr>
        <w:top w:val="none" w:sz="0" w:space="0" w:color="auto"/>
        <w:left w:val="none" w:sz="0" w:space="0" w:color="auto"/>
        <w:bottom w:val="none" w:sz="0" w:space="0" w:color="auto"/>
        <w:right w:val="none" w:sz="0" w:space="0" w:color="auto"/>
      </w:divBdr>
    </w:div>
    <w:div w:id="1777287668">
      <w:bodyDiv w:val="1"/>
      <w:marLeft w:val="0"/>
      <w:marRight w:val="0"/>
      <w:marTop w:val="0"/>
      <w:marBottom w:val="0"/>
      <w:divBdr>
        <w:top w:val="none" w:sz="0" w:space="0" w:color="auto"/>
        <w:left w:val="none" w:sz="0" w:space="0" w:color="auto"/>
        <w:bottom w:val="none" w:sz="0" w:space="0" w:color="auto"/>
        <w:right w:val="none" w:sz="0" w:space="0" w:color="auto"/>
      </w:divBdr>
    </w:div>
    <w:div w:id="1777556012">
      <w:bodyDiv w:val="1"/>
      <w:marLeft w:val="0"/>
      <w:marRight w:val="0"/>
      <w:marTop w:val="0"/>
      <w:marBottom w:val="0"/>
      <w:divBdr>
        <w:top w:val="none" w:sz="0" w:space="0" w:color="auto"/>
        <w:left w:val="none" w:sz="0" w:space="0" w:color="auto"/>
        <w:bottom w:val="none" w:sz="0" w:space="0" w:color="auto"/>
        <w:right w:val="none" w:sz="0" w:space="0" w:color="auto"/>
      </w:divBdr>
    </w:div>
    <w:div w:id="1780299360">
      <w:bodyDiv w:val="1"/>
      <w:marLeft w:val="0"/>
      <w:marRight w:val="0"/>
      <w:marTop w:val="0"/>
      <w:marBottom w:val="0"/>
      <w:divBdr>
        <w:top w:val="none" w:sz="0" w:space="0" w:color="auto"/>
        <w:left w:val="none" w:sz="0" w:space="0" w:color="auto"/>
        <w:bottom w:val="none" w:sz="0" w:space="0" w:color="auto"/>
        <w:right w:val="none" w:sz="0" w:space="0" w:color="auto"/>
      </w:divBdr>
    </w:div>
    <w:div w:id="1781341993">
      <w:bodyDiv w:val="1"/>
      <w:marLeft w:val="0"/>
      <w:marRight w:val="0"/>
      <w:marTop w:val="0"/>
      <w:marBottom w:val="0"/>
      <w:divBdr>
        <w:top w:val="none" w:sz="0" w:space="0" w:color="auto"/>
        <w:left w:val="none" w:sz="0" w:space="0" w:color="auto"/>
        <w:bottom w:val="none" w:sz="0" w:space="0" w:color="auto"/>
        <w:right w:val="none" w:sz="0" w:space="0" w:color="auto"/>
      </w:divBdr>
    </w:div>
    <w:div w:id="1781366674">
      <w:bodyDiv w:val="1"/>
      <w:marLeft w:val="0"/>
      <w:marRight w:val="0"/>
      <w:marTop w:val="0"/>
      <w:marBottom w:val="0"/>
      <w:divBdr>
        <w:top w:val="none" w:sz="0" w:space="0" w:color="auto"/>
        <w:left w:val="none" w:sz="0" w:space="0" w:color="auto"/>
        <w:bottom w:val="none" w:sz="0" w:space="0" w:color="auto"/>
        <w:right w:val="none" w:sz="0" w:space="0" w:color="auto"/>
      </w:divBdr>
    </w:div>
    <w:div w:id="1781491288">
      <w:bodyDiv w:val="1"/>
      <w:marLeft w:val="0"/>
      <w:marRight w:val="0"/>
      <w:marTop w:val="0"/>
      <w:marBottom w:val="0"/>
      <w:divBdr>
        <w:top w:val="none" w:sz="0" w:space="0" w:color="auto"/>
        <w:left w:val="none" w:sz="0" w:space="0" w:color="auto"/>
        <w:bottom w:val="none" w:sz="0" w:space="0" w:color="auto"/>
        <w:right w:val="none" w:sz="0" w:space="0" w:color="auto"/>
      </w:divBdr>
    </w:div>
    <w:div w:id="1782726935">
      <w:bodyDiv w:val="1"/>
      <w:marLeft w:val="0"/>
      <w:marRight w:val="0"/>
      <w:marTop w:val="0"/>
      <w:marBottom w:val="0"/>
      <w:divBdr>
        <w:top w:val="none" w:sz="0" w:space="0" w:color="auto"/>
        <w:left w:val="none" w:sz="0" w:space="0" w:color="auto"/>
        <w:bottom w:val="none" w:sz="0" w:space="0" w:color="auto"/>
        <w:right w:val="none" w:sz="0" w:space="0" w:color="auto"/>
      </w:divBdr>
    </w:div>
    <w:div w:id="1783649988">
      <w:bodyDiv w:val="1"/>
      <w:marLeft w:val="0"/>
      <w:marRight w:val="0"/>
      <w:marTop w:val="0"/>
      <w:marBottom w:val="0"/>
      <w:divBdr>
        <w:top w:val="none" w:sz="0" w:space="0" w:color="auto"/>
        <w:left w:val="none" w:sz="0" w:space="0" w:color="auto"/>
        <w:bottom w:val="none" w:sz="0" w:space="0" w:color="auto"/>
        <w:right w:val="none" w:sz="0" w:space="0" w:color="auto"/>
      </w:divBdr>
    </w:div>
    <w:div w:id="1783650801">
      <w:bodyDiv w:val="1"/>
      <w:marLeft w:val="0"/>
      <w:marRight w:val="0"/>
      <w:marTop w:val="0"/>
      <w:marBottom w:val="0"/>
      <w:divBdr>
        <w:top w:val="none" w:sz="0" w:space="0" w:color="auto"/>
        <w:left w:val="none" w:sz="0" w:space="0" w:color="auto"/>
        <w:bottom w:val="none" w:sz="0" w:space="0" w:color="auto"/>
        <w:right w:val="none" w:sz="0" w:space="0" w:color="auto"/>
      </w:divBdr>
    </w:div>
    <w:div w:id="1784223778">
      <w:bodyDiv w:val="1"/>
      <w:marLeft w:val="0"/>
      <w:marRight w:val="0"/>
      <w:marTop w:val="0"/>
      <w:marBottom w:val="0"/>
      <w:divBdr>
        <w:top w:val="none" w:sz="0" w:space="0" w:color="auto"/>
        <w:left w:val="none" w:sz="0" w:space="0" w:color="auto"/>
        <w:bottom w:val="none" w:sz="0" w:space="0" w:color="auto"/>
        <w:right w:val="none" w:sz="0" w:space="0" w:color="auto"/>
      </w:divBdr>
    </w:div>
    <w:div w:id="1784568311">
      <w:bodyDiv w:val="1"/>
      <w:marLeft w:val="0"/>
      <w:marRight w:val="0"/>
      <w:marTop w:val="0"/>
      <w:marBottom w:val="0"/>
      <w:divBdr>
        <w:top w:val="none" w:sz="0" w:space="0" w:color="auto"/>
        <w:left w:val="none" w:sz="0" w:space="0" w:color="auto"/>
        <w:bottom w:val="none" w:sz="0" w:space="0" w:color="auto"/>
        <w:right w:val="none" w:sz="0" w:space="0" w:color="auto"/>
      </w:divBdr>
    </w:div>
    <w:div w:id="1786532484">
      <w:bodyDiv w:val="1"/>
      <w:marLeft w:val="0"/>
      <w:marRight w:val="0"/>
      <w:marTop w:val="0"/>
      <w:marBottom w:val="0"/>
      <w:divBdr>
        <w:top w:val="none" w:sz="0" w:space="0" w:color="auto"/>
        <w:left w:val="none" w:sz="0" w:space="0" w:color="auto"/>
        <w:bottom w:val="none" w:sz="0" w:space="0" w:color="auto"/>
        <w:right w:val="none" w:sz="0" w:space="0" w:color="auto"/>
      </w:divBdr>
    </w:div>
    <w:div w:id="1787194804">
      <w:bodyDiv w:val="1"/>
      <w:marLeft w:val="0"/>
      <w:marRight w:val="0"/>
      <w:marTop w:val="0"/>
      <w:marBottom w:val="0"/>
      <w:divBdr>
        <w:top w:val="none" w:sz="0" w:space="0" w:color="auto"/>
        <w:left w:val="none" w:sz="0" w:space="0" w:color="auto"/>
        <w:bottom w:val="none" w:sz="0" w:space="0" w:color="auto"/>
        <w:right w:val="none" w:sz="0" w:space="0" w:color="auto"/>
      </w:divBdr>
    </w:div>
    <w:div w:id="1787388051">
      <w:bodyDiv w:val="1"/>
      <w:marLeft w:val="0"/>
      <w:marRight w:val="0"/>
      <w:marTop w:val="0"/>
      <w:marBottom w:val="0"/>
      <w:divBdr>
        <w:top w:val="none" w:sz="0" w:space="0" w:color="auto"/>
        <w:left w:val="none" w:sz="0" w:space="0" w:color="auto"/>
        <w:bottom w:val="none" w:sz="0" w:space="0" w:color="auto"/>
        <w:right w:val="none" w:sz="0" w:space="0" w:color="auto"/>
      </w:divBdr>
    </w:div>
    <w:div w:id="1787892157">
      <w:bodyDiv w:val="1"/>
      <w:marLeft w:val="0"/>
      <w:marRight w:val="0"/>
      <w:marTop w:val="0"/>
      <w:marBottom w:val="0"/>
      <w:divBdr>
        <w:top w:val="none" w:sz="0" w:space="0" w:color="auto"/>
        <w:left w:val="none" w:sz="0" w:space="0" w:color="auto"/>
        <w:bottom w:val="none" w:sz="0" w:space="0" w:color="auto"/>
        <w:right w:val="none" w:sz="0" w:space="0" w:color="auto"/>
      </w:divBdr>
    </w:div>
    <w:div w:id="1788701232">
      <w:bodyDiv w:val="1"/>
      <w:marLeft w:val="0"/>
      <w:marRight w:val="0"/>
      <w:marTop w:val="0"/>
      <w:marBottom w:val="0"/>
      <w:divBdr>
        <w:top w:val="none" w:sz="0" w:space="0" w:color="auto"/>
        <w:left w:val="none" w:sz="0" w:space="0" w:color="auto"/>
        <w:bottom w:val="none" w:sz="0" w:space="0" w:color="auto"/>
        <w:right w:val="none" w:sz="0" w:space="0" w:color="auto"/>
      </w:divBdr>
    </w:div>
    <w:div w:id="1789927713">
      <w:bodyDiv w:val="1"/>
      <w:marLeft w:val="0"/>
      <w:marRight w:val="0"/>
      <w:marTop w:val="0"/>
      <w:marBottom w:val="0"/>
      <w:divBdr>
        <w:top w:val="none" w:sz="0" w:space="0" w:color="auto"/>
        <w:left w:val="none" w:sz="0" w:space="0" w:color="auto"/>
        <w:bottom w:val="none" w:sz="0" w:space="0" w:color="auto"/>
        <w:right w:val="none" w:sz="0" w:space="0" w:color="auto"/>
      </w:divBdr>
    </w:div>
    <w:div w:id="1790007560">
      <w:bodyDiv w:val="1"/>
      <w:marLeft w:val="0"/>
      <w:marRight w:val="0"/>
      <w:marTop w:val="0"/>
      <w:marBottom w:val="0"/>
      <w:divBdr>
        <w:top w:val="none" w:sz="0" w:space="0" w:color="auto"/>
        <w:left w:val="none" w:sz="0" w:space="0" w:color="auto"/>
        <w:bottom w:val="none" w:sz="0" w:space="0" w:color="auto"/>
        <w:right w:val="none" w:sz="0" w:space="0" w:color="auto"/>
      </w:divBdr>
    </w:div>
    <w:div w:id="1790970934">
      <w:bodyDiv w:val="1"/>
      <w:marLeft w:val="0"/>
      <w:marRight w:val="0"/>
      <w:marTop w:val="0"/>
      <w:marBottom w:val="0"/>
      <w:divBdr>
        <w:top w:val="none" w:sz="0" w:space="0" w:color="auto"/>
        <w:left w:val="none" w:sz="0" w:space="0" w:color="auto"/>
        <w:bottom w:val="none" w:sz="0" w:space="0" w:color="auto"/>
        <w:right w:val="none" w:sz="0" w:space="0" w:color="auto"/>
      </w:divBdr>
    </w:div>
    <w:div w:id="1791125505">
      <w:bodyDiv w:val="1"/>
      <w:marLeft w:val="0"/>
      <w:marRight w:val="0"/>
      <w:marTop w:val="0"/>
      <w:marBottom w:val="0"/>
      <w:divBdr>
        <w:top w:val="none" w:sz="0" w:space="0" w:color="auto"/>
        <w:left w:val="none" w:sz="0" w:space="0" w:color="auto"/>
        <w:bottom w:val="none" w:sz="0" w:space="0" w:color="auto"/>
        <w:right w:val="none" w:sz="0" w:space="0" w:color="auto"/>
      </w:divBdr>
    </w:div>
    <w:div w:id="1791239067">
      <w:bodyDiv w:val="1"/>
      <w:marLeft w:val="0"/>
      <w:marRight w:val="0"/>
      <w:marTop w:val="0"/>
      <w:marBottom w:val="0"/>
      <w:divBdr>
        <w:top w:val="none" w:sz="0" w:space="0" w:color="auto"/>
        <w:left w:val="none" w:sz="0" w:space="0" w:color="auto"/>
        <w:bottom w:val="none" w:sz="0" w:space="0" w:color="auto"/>
        <w:right w:val="none" w:sz="0" w:space="0" w:color="auto"/>
      </w:divBdr>
    </w:div>
    <w:div w:id="1791626198">
      <w:bodyDiv w:val="1"/>
      <w:marLeft w:val="0"/>
      <w:marRight w:val="0"/>
      <w:marTop w:val="0"/>
      <w:marBottom w:val="0"/>
      <w:divBdr>
        <w:top w:val="none" w:sz="0" w:space="0" w:color="auto"/>
        <w:left w:val="none" w:sz="0" w:space="0" w:color="auto"/>
        <w:bottom w:val="none" w:sz="0" w:space="0" w:color="auto"/>
        <w:right w:val="none" w:sz="0" w:space="0" w:color="auto"/>
      </w:divBdr>
    </w:div>
    <w:div w:id="1791852290">
      <w:bodyDiv w:val="1"/>
      <w:marLeft w:val="0"/>
      <w:marRight w:val="0"/>
      <w:marTop w:val="0"/>
      <w:marBottom w:val="0"/>
      <w:divBdr>
        <w:top w:val="none" w:sz="0" w:space="0" w:color="auto"/>
        <w:left w:val="none" w:sz="0" w:space="0" w:color="auto"/>
        <w:bottom w:val="none" w:sz="0" w:space="0" w:color="auto"/>
        <w:right w:val="none" w:sz="0" w:space="0" w:color="auto"/>
      </w:divBdr>
    </w:div>
    <w:div w:id="1791898834">
      <w:bodyDiv w:val="1"/>
      <w:marLeft w:val="0"/>
      <w:marRight w:val="0"/>
      <w:marTop w:val="0"/>
      <w:marBottom w:val="0"/>
      <w:divBdr>
        <w:top w:val="none" w:sz="0" w:space="0" w:color="auto"/>
        <w:left w:val="none" w:sz="0" w:space="0" w:color="auto"/>
        <w:bottom w:val="none" w:sz="0" w:space="0" w:color="auto"/>
        <w:right w:val="none" w:sz="0" w:space="0" w:color="auto"/>
      </w:divBdr>
    </w:div>
    <w:div w:id="1793013361">
      <w:bodyDiv w:val="1"/>
      <w:marLeft w:val="0"/>
      <w:marRight w:val="0"/>
      <w:marTop w:val="0"/>
      <w:marBottom w:val="0"/>
      <w:divBdr>
        <w:top w:val="none" w:sz="0" w:space="0" w:color="auto"/>
        <w:left w:val="none" w:sz="0" w:space="0" w:color="auto"/>
        <w:bottom w:val="none" w:sz="0" w:space="0" w:color="auto"/>
        <w:right w:val="none" w:sz="0" w:space="0" w:color="auto"/>
      </w:divBdr>
    </w:div>
    <w:div w:id="1795564404">
      <w:bodyDiv w:val="1"/>
      <w:marLeft w:val="0"/>
      <w:marRight w:val="0"/>
      <w:marTop w:val="0"/>
      <w:marBottom w:val="0"/>
      <w:divBdr>
        <w:top w:val="none" w:sz="0" w:space="0" w:color="auto"/>
        <w:left w:val="none" w:sz="0" w:space="0" w:color="auto"/>
        <w:bottom w:val="none" w:sz="0" w:space="0" w:color="auto"/>
        <w:right w:val="none" w:sz="0" w:space="0" w:color="auto"/>
      </w:divBdr>
    </w:div>
    <w:div w:id="1796484733">
      <w:bodyDiv w:val="1"/>
      <w:marLeft w:val="0"/>
      <w:marRight w:val="0"/>
      <w:marTop w:val="0"/>
      <w:marBottom w:val="0"/>
      <w:divBdr>
        <w:top w:val="none" w:sz="0" w:space="0" w:color="auto"/>
        <w:left w:val="none" w:sz="0" w:space="0" w:color="auto"/>
        <w:bottom w:val="none" w:sz="0" w:space="0" w:color="auto"/>
        <w:right w:val="none" w:sz="0" w:space="0" w:color="auto"/>
      </w:divBdr>
    </w:div>
    <w:div w:id="1796673952">
      <w:bodyDiv w:val="1"/>
      <w:marLeft w:val="0"/>
      <w:marRight w:val="0"/>
      <w:marTop w:val="0"/>
      <w:marBottom w:val="0"/>
      <w:divBdr>
        <w:top w:val="none" w:sz="0" w:space="0" w:color="auto"/>
        <w:left w:val="none" w:sz="0" w:space="0" w:color="auto"/>
        <w:bottom w:val="none" w:sz="0" w:space="0" w:color="auto"/>
        <w:right w:val="none" w:sz="0" w:space="0" w:color="auto"/>
      </w:divBdr>
    </w:div>
    <w:div w:id="1797946185">
      <w:bodyDiv w:val="1"/>
      <w:marLeft w:val="0"/>
      <w:marRight w:val="0"/>
      <w:marTop w:val="0"/>
      <w:marBottom w:val="0"/>
      <w:divBdr>
        <w:top w:val="none" w:sz="0" w:space="0" w:color="auto"/>
        <w:left w:val="none" w:sz="0" w:space="0" w:color="auto"/>
        <w:bottom w:val="none" w:sz="0" w:space="0" w:color="auto"/>
        <w:right w:val="none" w:sz="0" w:space="0" w:color="auto"/>
      </w:divBdr>
    </w:div>
    <w:div w:id="1798374744">
      <w:bodyDiv w:val="1"/>
      <w:marLeft w:val="0"/>
      <w:marRight w:val="0"/>
      <w:marTop w:val="0"/>
      <w:marBottom w:val="0"/>
      <w:divBdr>
        <w:top w:val="none" w:sz="0" w:space="0" w:color="auto"/>
        <w:left w:val="none" w:sz="0" w:space="0" w:color="auto"/>
        <w:bottom w:val="none" w:sz="0" w:space="0" w:color="auto"/>
        <w:right w:val="none" w:sz="0" w:space="0" w:color="auto"/>
      </w:divBdr>
    </w:div>
    <w:div w:id="1798530091">
      <w:bodyDiv w:val="1"/>
      <w:marLeft w:val="0"/>
      <w:marRight w:val="0"/>
      <w:marTop w:val="0"/>
      <w:marBottom w:val="0"/>
      <w:divBdr>
        <w:top w:val="none" w:sz="0" w:space="0" w:color="auto"/>
        <w:left w:val="none" w:sz="0" w:space="0" w:color="auto"/>
        <w:bottom w:val="none" w:sz="0" w:space="0" w:color="auto"/>
        <w:right w:val="none" w:sz="0" w:space="0" w:color="auto"/>
      </w:divBdr>
    </w:div>
    <w:div w:id="1798990100">
      <w:bodyDiv w:val="1"/>
      <w:marLeft w:val="0"/>
      <w:marRight w:val="0"/>
      <w:marTop w:val="0"/>
      <w:marBottom w:val="0"/>
      <w:divBdr>
        <w:top w:val="none" w:sz="0" w:space="0" w:color="auto"/>
        <w:left w:val="none" w:sz="0" w:space="0" w:color="auto"/>
        <w:bottom w:val="none" w:sz="0" w:space="0" w:color="auto"/>
        <w:right w:val="none" w:sz="0" w:space="0" w:color="auto"/>
      </w:divBdr>
    </w:div>
    <w:div w:id="1799571428">
      <w:bodyDiv w:val="1"/>
      <w:marLeft w:val="0"/>
      <w:marRight w:val="0"/>
      <w:marTop w:val="0"/>
      <w:marBottom w:val="0"/>
      <w:divBdr>
        <w:top w:val="none" w:sz="0" w:space="0" w:color="auto"/>
        <w:left w:val="none" w:sz="0" w:space="0" w:color="auto"/>
        <w:bottom w:val="none" w:sz="0" w:space="0" w:color="auto"/>
        <w:right w:val="none" w:sz="0" w:space="0" w:color="auto"/>
      </w:divBdr>
    </w:div>
    <w:div w:id="1801455230">
      <w:bodyDiv w:val="1"/>
      <w:marLeft w:val="0"/>
      <w:marRight w:val="0"/>
      <w:marTop w:val="0"/>
      <w:marBottom w:val="0"/>
      <w:divBdr>
        <w:top w:val="none" w:sz="0" w:space="0" w:color="auto"/>
        <w:left w:val="none" w:sz="0" w:space="0" w:color="auto"/>
        <w:bottom w:val="none" w:sz="0" w:space="0" w:color="auto"/>
        <w:right w:val="none" w:sz="0" w:space="0" w:color="auto"/>
      </w:divBdr>
    </w:div>
    <w:div w:id="1802846126">
      <w:bodyDiv w:val="1"/>
      <w:marLeft w:val="0"/>
      <w:marRight w:val="0"/>
      <w:marTop w:val="0"/>
      <w:marBottom w:val="0"/>
      <w:divBdr>
        <w:top w:val="none" w:sz="0" w:space="0" w:color="auto"/>
        <w:left w:val="none" w:sz="0" w:space="0" w:color="auto"/>
        <w:bottom w:val="none" w:sz="0" w:space="0" w:color="auto"/>
        <w:right w:val="none" w:sz="0" w:space="0" w:color="auto"/>
      </w:divBdr>
    </w:div>
    <w:div w:id="1802965350">
      <w:bodyDiv w:val="1"/>
      <w:marLeft w:val="0"/>
      <w:marRight w:val="0"/>
      <w:marTop w:val="0"/>
      <w:marBottom w:val="0"/>
      <w:divBdr>
        <w:top w:val="none" w:sz="0" w:space="0" w:color="auto"/>
        <w:left w:val="none" w:sz="0" w:space="0" w:color="auto"/>
        <w:bottom w:val="none" w:sz="0" w:space="0" w:color="auto"/>
        <w:right w:val="none" w:sz="0" w:space="0" w:color="auto"/>
      </w:divBdr>
    </w:div>
    <w:div w:id="1803034825">
      <w:bodyDiv w:val="1"/>
      <w:marLeft w:val="0"/>
      <w:marRight w:val="0"/>
      <w:marTop w:val="0"/>
      <w:marBottom w:val="0"/>
      <w:divBdr>
        <w:top w:val="none" w:sz="0" w:space="0" w:color="auto"/>
        <w:left w:val="none" w:sz="0" w:space="0" w:color="auto"/>
        <w:bottom w:val="none" w:sz="0" w:space="0" w:color="auto"/>
        <w:right w:val="none" w:sz="0" w:space="0" w:color="auto"/>
      </w:divBdr>
    </w:div>
    <w:div w:id="1804347027">
      <w:bodyDiv w:val="1"/>
      <w:marLeft w:val="0"/>
      <w:marRight w:val="0"/>
      <w:marTop w:val="0"/>
      <w:marBottom w:val="0"/>
      <w:divBdr>
        <w:top w:val="none" w:sz="0" w:space="0" w:color="auto"/>
        <w:left w:val="none" w:sz="0" w:space="0" w:color="auto"/>
        <w:bottom w:val="none" w:sz="0" w:space="0" w:color="auto"/>
        <w:right w:val="none" w:sz="0" w:space="0" w:color="auto"/>
      </w:divBdr>
      <w:divsChild>
        <w:div w:id="270820362">
          <w:marLeft w:val="547"/>
          <w:marRight w:val="0"/>
          <w:marTop w:val="91"/>
          <w:marBottom w:val="0"/>
          <w:divBdr>
            <w:top w:val="none" w:sz="0" w:space="0" w:color="auto"/>
            <w:left w:val="none" w:sz="0" w:space="0" w:color="auto"/>
            <w:bottom w:val="none" w:sz="0" w:space="0" w:color="auto"/>
            <w:right w:val="none" w:sz="0" w:space="0" w:color="auto"/>
          </w:divBdr>
        </w:div>
        <w:div w:id="568997250">
          <w:marLeft w:val="547"/>
          <w:marRight w:val="0"/>
          <w:marTop w:val="91"/>
          <w:marBottom w:val="0"/>
          <w:divBdr>
            <w:top w:val="none" w:sz="0" w:space="0" w:color="auto"/>
            <w:left w:val="none" w:sz="0" w:space="0" w:color="auto"/>
            <w:bottom w:val="none" w:sz="0" w:space="0" w:color="auto"/>
            <w:right w:val="none" w:sz="0" w:space="0" w:color="auto"/>
          </w:divBdr>
        </w:div>
        <w:div w:id="909731798">
          <w:marLeft w:val="547"/>
          <w:marRight w:val="0"/>
          <w:marTop w:val="91"/>
          <w:marBottom w:val="0"/>
          <w:divBdr>
            <w:top w:val="none" w:sz="0" w:space="0" w:color="auto"/>
            <w:left w:val="none" w:sz="0" w:space="0" w:color="auto"/>
            <w:bottom w:val="none" w:sz="0" w:space="0" w:color="auto"/>
            <w:right w:val="none" w:sz="0" w:space="0" w:color="auto"/>
          </w:divBdr>
        </w:div>
        <w:div w:id="1236819988">
          <w:marLeft w:val="547"/>
          <w:marRight w:val="0"/>
          <w:marTop w:val="91"/>
          <w:marBottom w:val="0"/>
          <w:divBdr>
            <w:top w:val="none" w:sz="0" w:space="0" w:color="auto"/>
            <w:left w:val="none" w:sz="0" w:space="0" w:color="auto"/>
            <w:bottom w:val="none" w:sz="0" w:space="0" w:color="auto"/>
            <w:right w:val="none" w:sz="0" w:space="0" w:color="auto"/>
          </w:divBdr>
        </w:div>
        <w:div w:id="1285817947">
          <w:marLeft w:val="547"/>
          <w:marRight w:val="0"/>
          <w:marTop w:val="91"/>
          <w:marBottom w:val="0"/>
          <w:divBdr>
            <w:top w:val="none" w:sz="0" w:space="0" w:color="auto"/>
            <w:left w:val="none" w:sz="0" w:space="0" w:color="auto"/>
            <w:bottom w:val="none" w:sz="0" w:space="0" w:color="auto"/>
            <w:right w:val="none" w:sz="0" w:space="0" w:color="auto"/>
          </w:divBdr>
        </w:div>
        <w:div w:id="1699816251">
          <w:marLeft w:val="1166"/>
          <w:marRight w:val="0"/>
          <w:marTop w:val="72"/>
          <w:marBottom w:val="0"/>
          <w:divBdr>
            <w:top w:val="none" w:sz="0" w:space="0" w:color="auto"/>
            <w:left w:val="none" w:sz="0" w:space="0" w:color="auto"/>
            <w:bottom w:val="none" w:sz="0" w:space="0" w:color="auto"/>
            <w:right w:val="none" w:sz="0" w:space="0" w:color="auto"/>
          </w:divBdr>
        </w:div>
        <w:div w:id="1970044100">
          <w:marLeft w:val="547"/>
          <w:marRight w:val="0"/>
          <w:marTop w:val="91"/>
          <w:marBottom w:val="0"/>
          <w:divBdr>
            <w:top w:val="none" w:sz="0" w:space="0" w:color="auto"/>
            <w:left w:val="none" w:sz="0" w:space="0" w:color="auto"/>
            <w:bottom w:val="none" w:sz="0" w:space="0" w:color="auto"/>
            <w:right w:val="none" w:sz="0" w:space="0" w:color="auto"/>
          </w:divBdr>
        </w:div>
        <w:div w:id="2136558305">
          <w:marLeft w:val="547"/>
          <w:marRight w:val="0"/>
          <w:marTop w:val="91"/>
          <w:marBottom w:val="0"/>
          <w:divBdr>
            <w:top w:val="none" w:sz="0" w:space="0" w:color="auto"/>
            <w:left w:val="none" w:sz="0" w:space="0" w:color="auto"/>
            <w:bottom w:val="none" w:sz="0" w:space="0" w:color="auto"/>
            <w:right w:val="none" w:sz="0" w:space="0" w:color="auto"/>
          </w:divBdr>
        </w:div>
      </w:divsChild>
    </w:div>
    <w:div w:id="1804541500">
      <w:bodyDiv w:val="1"/>
      <w:marLeft w:val="0"/>
      <w:marRight w:val="0"/>
      <w:marTop w:val="0"/>
      <w:marBottom w:val="0"/>
      <w:divBdr>
        <w:top w:val="none" w:sz="0" w:space="0" w:color="auto"/>
        <w:left w:val="none" w:sz="0" w:space="0" w:color="auto"/>
        <w:bottom w:val="none" w:sz="0" w:space="0" w:color="auto"/>
        <w:right w:val="none" w:sz="0" w:space="0" w:color="auto"/>
      </w:divBdr>
    </w:div>
    <w:div w:id="1804998663">
      <w:bodyDiv w:val="1"/>
      <w:marLeft w:val="0"/>
      <w:marRight w:val="0"/>
      <w:marTop w:val="0"/>
      <w:marBottom w:val="0"/>
      <w:divBdr>
        <w:top w:val="none" w:sz="0" w:space="0" w:color="auto"/>
        <w:left w:val="none" w:sz="0" w:space="0" w:color="auto"/>
        <w:bottom w:val="none" w:sz="0" w:space="0" w:color="auto"/>
        <w:right w:val="none" w:sz="0" w:space="0" w:color="auto"/>
      </w:divBdr>
    </w:div>
    <w:div w:id="1805153402">
      <w:bodyDiv w:val="1"/>
      <w:marLeft w:val="0"/>
      <w:marRight w:val="0"/>
      <w:marTop w:val="0"/>
      <w:marBottom w:val="0"/>
      <w:divBdr>
        <w:top w:val="none" w:sz="0" w:space="0" w:color="auto"/>
        <w:left w:val="none" w:sz="0" w:space="0" w:color="auto"/>
        <w:bottom w:val="none" w:sz="0" w:space="0" w:color="auto"/>
        <w:right w:val="none" w:sz="0" w:space="0" w:color="auto"/>
      </w:divBdr>
    </w:div>
    <w:div w:id="1805193083">
      <w:bodyDiv w:val="1"/>
      <w:marLeft w:val="0"/>
      <w:marRight w:val="0"/>
      <w:marTop w:val="0"/>
      <w:marBottom w:val="0"/>
      <w:divBdr>
        <w:top w:val="none" w:sz="0" w:space="0" w:color="auto"/>
        <w:left w:val="none" w:sz="0" w:space="0" w:color="auto"/>
        <w:bottom w:val="none" w:sz="0" w:space="0" w:color="auto"/>
        <w:right w:val="none" w:sz="0" w:space="0" w:color="auto"/>
      </w:divBdr>
    </w:div>
    <w:div w:id="1805930965">
      <w:bodyDiv w:val="1"/>
      <w:marLeft w:val="0"/>
      <w:marRight w:val="0"/>
      <w:marTop w:val="0"/>
      <w:marBottom w:val="0"/>
      <w:divBdr>
        <w:top w:val="none" w:sz="0" w:space="0" w:color="auto"/>
        <w:left w:val="none" w:sz="0" w:space="0" w:color="auto"/>
        <w:bottom w:val="none" w:sz="0" w:space="0" w:color="auto"/>
        <w:right w:val="none" w:sz="0" w:space="0" w:color="auto"/>
      </w:divBdr>
    </w:div>
    <w:div w:id="1806045841">
      <w:bodyDiv w:val="1"/>
      <w:marLeft w:val="0"/>
      <w:marRight w:val="0"/>
      <w:marTop w:val="0"/>
      <w:marBottom w:val="0"/>
      <w:divBdr>
        <w:top w:val="none" w:sz="0" w:space="0" w:color="auto"/>
        <w:left w:val="none" w:sz="0" w:space="0" w:color="auto"/>
        <w:bottom w:val="none" w:sz="0" w:space="0" w:color="auto"/>
        <w:right w:val="none" w:sz="0" w:space="0" w:color="auto"/>
      </w:divBdr>
    </w:div>
    <w:div w:id="1806434738">
      <w:bodyDiv w:val="1"/>
      <w:marLeft w:val="0"/>
      <w:marRight w:val="0"/>
      <w:marTop w:val="0"/>
      <w:marBottom w:val="0"/>
      <w:divBdr>
        <w:top w:val="none" w:sz="0" w:space="0" w:color="auto"/>
        <w:left w:val="none" w:sz="0" w:space="0" w:color="auto"/>
        <w:bottom w:val="none" w:sz="0" w:space="0" w:color="auto"/>
        <w:right w:val="none" w:sz="0" w:space="0" w:color="auto"/>
      </w:divBdr>
    </w:div>
    <w:div w:id="1806653354">
      <w:bodyDiv w:val="1"/>
      <w:marLeft w:val="0"/>
      <w:marRight w:val="0"/>
      <w:marTop w:val="0"/>
      <w:marBottom w:val="0"/>
      <w:divBdr>
        <w:top w:val="none" w:sz="0" w:space="0" w:color="auto"/>
        <w:left w:val="none" w:sz="0" w:space="0" w:color="auto"/>
        <w:bottom w:val="none" w:sz="0" w:space="0" w:color="auto"/>
        <w:right w:val="none" w:sz="0" w:space="0" w:color="auto"/>
      </w:divBdr>
    </w:div>
    <w:div w:id="1806845983">
      <w:bodyDiv w:val="1"/>
      <w:marLeft w:val="0"/>
      <w:marRight w:val="0"/>
      <w:marTop w:val="0"/>
      <w:marBottom w:val="0"/>
      <w:divBdr>
        <w:top w:val="none" w:sz="0" w:space="0" w:color="auto"/>
        <w:left w:val="none" w:sz="0" w:space="0" w:color="auto"/>
        <w:bottom w:val="none" w:sz="0" w:space="0" w:color="auto"/>
        <w:right w:val="none" w:sz="0" w:space="0" w:color="auto"/>
      </w:divBdr>
    </w:div>
    <w:div w:id="1807965094">
      <w:bodyDiv w:val="1"/>
      <w:marLeft w:val="0"/>
      <w:marRight w:val="0"/>
      <w:marTop w:val="0"/>
      <w:marBottom w:val="0"/>
      <w:divBdr>
        <w:top w:val="none" w:sz="0" w:space="0" w:color="auto"/>
        <w:left w:val="none" w:sz="0" w:space="0" w:color="auto"/>
        <w:bottom w:val="none" w:sz="0" w:space="0" w:color="auto"/>
        <w:right w:val="none" w:sz="0" w:space="0" w:color="auto"/>
      </w:divBdr>
    </w:div>
    <w:div w:id="1808863187">
      <w:bodyDiv w:val="1"/>
      <w:marLeft w:val="0"/>
      <w:marRight w:val="0"/>
      <w:marTop w:val="0"/>
      <w:marBottom w:val="0"/>
      <w:divBdr>
        <w:top w:val="none" w:sz="0" w:space="0" w:color="auto"/>
        <w:left w:val="none" w:sz="0" w:space="0" w:color="auto"/>
        <w:bottom w:val="none" w:sz="0" w:space="0" w:color="auto"/>
        <w:right w:val="none" w:sz="0" w:space="0" w:color="auto"/>
      </w:divBdr>
    </w:div>
    <w:div w:id="1809349994">
      <w:bodyDiv w:val="1"/>
      <w:marLeft w:val="0"/>
      <w:marRight w:val="0"/>
      <w:marTop w:val="0"/>
      <w:marBottom w:val="0"/>
      <w:divBdr>
        <w:top w:val="none" w:sz="0" w:space="0" w:color="auto"/>
        <w:left w:val="none" w:sz="0" w:space="0" w:color="auto"/>
        <w:bottom w:val="none" w:sz="0" w:space="0" w:color="auto"/>
        <w:right w:val="none" w:sz="0" w:space="0" w:color="auto"/>
      </w:divBdr>
    </w:div>
    <w:div w:id="1809935565">
      <w:bodyDiv w:val="1"/>
      <w:marLeft w:val="0"/>
      <w:marRight w:val="0"/>
      <w:marTop w:val="0"/>
      <w:marBottom w:val="0"/>
      <w:divBdr>
        <w:top w:val="none" w:sz="0" w:space="0" w:color="auto"/>
        <w:left w:val="none" w:sz="0" w:space="0" w:color="auto"/>
        <w:bottom w:val="none" w:sz="0" w:space="0" w:color="auto"/>
        <w:right w:val="none" w:sz="0" w:space="0" w:color="auto"/>
      </w:divBdr>
    </w:div>
    <w:div w:id="1810324859">
      <w:bodyDiv w:val="1"/>
      <w:marLeft w:val="0"/>
      <w:marRight w:val="0"/>
      <w:marTop w:val="0"/>
      <w:marBottom w:val="0"/>
      <w:divBdr>
        <w:top w:val="none" w:sz="0" w:space="0" w:color="auto"/>
        <w:left w:val="none" w:sz="0" w:space="0" w:color="auto"/>
        <w:bottom w:val="none" w:sz="0" w:space="0" w:color="auto"/>
        <w:right w:val="none" w:sz="0" w:space="0" w:color="auto"/>
      </w:divBdr>
    </w:div>
    <w:div w:id="1810394827">
      <w:bodyDiv w:val="1"/>
      <w:marLeft w:val="0"/>
      <w:marRight w:val="0"/>
      <w:marTop w:val="0"/>
      <w:marBottom w:val="0"/>
      <w:divBdr>
        <w:top w:val="none" w:sz="0" w:space="0" w:color="auto"/>
        <w:left w:val="none" w:sz="0" w:space="0" w:color="auto"/>
        <w:bottom w:val="none" w:sz="0" w:space="0" w:color="auto"/>
        <w:right w:val="none" w:sz="0" w:space="0" w:color="auto"/>
      </w:divBdr>
    </w:div>
    <w:div w:id="1810974125">
      <w:bodyDiv w:val="1"/>
      <w:marLeft w:val="0"/>
      <w:marRight w:val="0"/>
      <w:marTop w:val="0"/>
      <w:marBottom w:val="0"/>
      <w:divBdr>
        <w:top w:val="none" w:sz="0" w:space="0" w:color="auto"/>
        <w:left w:val="none" w:sz="0" w:space="0" w:color="auto"/>
        <w:bottom w:val="none" w:sz="0" w:space="0" w:color="auto"/>
        <w:right w:val="none" w:sz="0" w:space="0" w:color="auto"/>
      </w:divBdr>
    </w:div>
    <w:div w:id="1811436623">
      <w:bodyDiv w:val="1"/>
      <w:marLeft w:val="0"/>
      <w:marRight w:val="0"/>
      <w:marTop w:val="0"/>
      <w:marBottom w:val="0"/>
      <w:divBdr>
        <w:top w:val="none" w:sz="0" w:space="0" w:color="auto"/>
        <w:left w:val="none" w:sz="0" w:space="0" w:color="auto"/>
        <w:bottom w:val="none" w:sz="0" w:space="0" w:color="auto"/>
        <w:right w:val="none" w:sz="0" w:space="0" w:color="auto"/>
      </w:divBdr>
    </w:div>
    <w:div w:id="1812407649">
      <w:bodyDiv w:val="1"/>
      <w:marLeft w:val="0"/>
      <w:marRight w:val="0"/>
      <w:marTop w:val="0"/>
      <w:marBottom w:val="0"/>
      <w:divBdr>
        <w:top w:val="none" w:sz="0" w:space="0" w:color="auto"/>
        <w:left w:val="none" w:sz="0" w:space="0" w:color="auto"/>
        <w:bottom w:val="none" w:sz="0" w:space="0" w:color="auto"/>
        <w:right w:val="none" w:sz="0" w:space="0" w:color="auto"/>
      </w:divBdr>
    </w:div>
    <w:div w:id="1813281392">
      <w:bodyDiv w:val="1"/>
      <w:marLeft w:val="0"/>
      <w:marRight w:val="0"/>
      <w:marTop w:val="0"/>
      <w:marBottom w:val="0"/>
      <w:divBdr>
        <w:top w:val="none" w:sz="0" w:space="0" w:color="auto"/>
        <w:left w:val="none" w:sz="0" w:space="0" w:color="auto"/>
        <w:bottom w:val="none" w:sz="0" w:space="0" w:color="auto"/>
        <w:right w:val="none" w:sz="0" w:space="0" w:color="auto"/>
      </w:divBdr>
    </w:div>
    <w:div w:id="1814180959">
      <w:bodyDiv w:val="1"/>
      <w:marLeft w:val="0"/>
      <w:marRight w:val="0"/>
      <w:marTop w:val="0"/>
      <w:marBottom w:val="0"/>
      <w:divBdr>
        <w:top w:val="none" w:sz="0" w:space="0" w:color="auto"/>
        <w:left w:val="none" w:sz="0" w:space="0" w:color="auto"/>
        <w:bottom w:val="none" w:sz="0" w:space="0" w:color="auto"/>
        <w:right w:val="none" w:sz="0" w:space="0" w:color="auto"/>
      </w:divBdr>
    </w:div>
    <w:div w:id="1814365173">
      <w:bodyDiv w:val="1"/>
      <w:marLeft w:val="0"/>
      <w:marRight w:val="0"/>
      <w:marTop w:val="0"/>
      <w:marBottom w:val="0"/>
      <w:divBdr>
        <w:top w:val="none" w:sz="0" w:space="0" w:color="auto"/>
        <w:left w:val="none" w:sz="0" w:space="0" w:color="auto"/>
        <w:bottom w:val="none" w:sz="0" w:space="0" w:color="auto"/>
        <w:right w:val="none" w:sz="0" w:space="0" w:color="auto"/>
      </w:divBdr>
    </w:div>
    <w:div w:id="1814713394">
      <w:bodyDiv w:val="1"/>
      <w:marLeft w:val="0"/>
      <w:marRight w:val="0"/>
      <w:marTop w:val="0"/>
      <w:marBottom w:val="0"/>
      <w:divBdr>
        <w:top w:val="none" w:sz="0" w:space="0" w:color="auto"/>
        <w:left w:val="none" w:sz="0" w:space="0" w:color="auto"/>
        <w:bottom w:val="none" w:sz="0" w:space="0" w:color="auto"/>
        <w:right w:val="none" w:sz="0" w:space="0" w:color="auto"/>
      </w:divBdr>
    </w:div>
    <w:div w:id="1818259761">
      <w:bodyDiv w:val="1"/>
      <w:marLeft w:val="0"/>
      <w:marRight w:val="0"/>
      <w:marTop w:val="0"/>
      <w:marBottom w:val="0"/>
      <w:divBdr>
        <w:top w:val="none" w:sz="0" w:space="0" w:color="auto"/>
        <w:left w:val="none" w:sz="0" w:space="0" w:color="auto"/>
        <w:bottom w:val="none" w:sz="0" w:space="0" w:color="auto"/>
        <w:right w:val="none" w:sz="0" w:space="0" w:color="auto"/>
      </w:divBdr>
    </w:div>
    <w:div w:id="1818649713">
      <w:bodyDiv w:val="1"/>
      <w:marLeft w:val="0"/>
      <w:marRight w:val="0"/>
      <w:marTop w:val="0"/>
      <w:marBottom w:val="0"/>
      <w:divBdr>
        <w:top w:val="none" w:sz="0" w:space="0" w:color="auto"/>
        <w:left w:val="none" w:sz="0" w:space="0" w:color="auto"/>
        <w:bottom w:val="none" w:sz="0" w:space="0" w:color="auto"/>
        <w:right w:val="none" w:sz="0" w:space="0" w:color="auto"/>
      </w:divBdr>
    </w:div>
    <w:div w:id="1818915811">
      <w:bodyDiv w:val="1"/>
      <w:marLeft w:val="0"/>
      <w:marRight w:val="0"/>
      <w:marTop w:val="0"/>
      <w:marBottom w:val="0"/>
      <w:divBdr>
        <w:top w:val="none" w:sz="0" w:space="0" w:color="auto"/>
        <w:left w:val="none" w:sz="0" w:space="0" w:color="auto"/>
        <w:bottom w:val="none" w:sz="0" w:space="0" w:color="auto"/>
        <w:right w:val="none" w:sz="0" w:space="0" w:color="auto"/>
      </w:divBdr>
    </w:div>
    <w:div w:id="1819035631">
      <w:bodyDiv w:val="1"/>
      <w:marLeft w:val="0"/>
      <w:marRight w:val="0"/>
      <w:marTop w:val="0"/>
      <w:marBottom w:val="0"/>
      <w:divBdr>
        <w:top w:val="none" w:sz="0" w:space="0" w:color="auto"/>
        <w:left w:val="none" w:sz="0" w:space="0" w:color="auto"/>
        <w:bottom w:val="none" w:sz="0" w:space="0" w:color="auto"/>
        <w:right w:val="none" w:sz="0" w:space="0" w:color="auto"/>
      </w:divBdr>
    </w:div>
    <w:div w:id="1819684158">
      <w:bodyDiv w:val="1"/>
      <w:marLeft w:val="0"/>
      <w:marRight w:val="0"/>
      <w:marTop w:val="0"/>
      <w:marBottom w:val="0"/>
      <w:divBdr>
        <w:top w:val="none" w:sz="0" w:space="0" w:color="auto"/>
        <w:left w:val="none" w:sz="0" w:space="0" w:color="auto"/>
        <w:bottom w:val="none" w:sz="0" w:space="0" w:color="auto"/>
        <w:right w:val="none" w:sz="0" w:space="0" w:color="auto"/>
      </w:divBdr>
    </w:div>
    <w:div w:id="1819881793">
      <w:bodyDiv w:val="1"/>
      <w:marLeft w:val="0"/>
      <w:marRight w:val="0"/>
      <w:marTop w:val="0"/>
      <w:marBottom w:val="0"/>
      <w:divBdr>
        <w:top w:val="none" w:sz="0" w:space="0" w:color="auto"/>
        <w:left w:val="none" w:sz="0" w:space="0" w:color="auto"/>
        <w:bottom w:val="none" w:sz="0" w:space="0" w:color="auto"/>
        <w:right w:val="none" w:sz="0" w:space="0" w:color="auto"/>
      </w:divBdr>
    </w:div>
    <w:div w:id="1820345380">
      <w:bodyDiv w:val="1"/>
      <w:marLeft w:val="0"/>
      <w:marRight w:val="0"/>
      <w:marTop w:val="0"/>
      <w:marBottom w:val="0"/>
      <w:divBdr>
        <w:top w:val="none" w:sz="0" w:space="0" w:color="auto"/>
        <w:left w:val="none" w:sz="0" w:space="0" w:color="auto"/>
        <w:bottom w:val="none" w:sz="0" w:space="0" w:color="auto"/>
        <w:right w:val="none" w:sz="0" w:space="0" w:color="auto"/>
      </w:divBdr>
    </w:div>
    <w:div w:id="1822842138">
      <w:bodyDiv w:val="1"/>
      <w:marLeft w:val="0"/>
      <w:marRight w:val="0"/>
      <w:marTop w:val="0"/>
      <w:marBottom w:val="0"/>
      <w:divBdr>
        <w:top w:val="none" w:sz="0" w:space="0" w:color="auto"/>
        <w:left w:val="none" w:sz="0" w:space="0" w:color="auto"/>
        <w:bottom w:val="none" w:sz="0" w:space="0" w:color="auto"/>
        <w:right w:val="none" w:sz="0" w:space="0" w:color="auto"/>
      </w:divBdr>
    </w:div>
    <w:div w:id="1823081924">
      <w:bodyDiv w:val="1"/>
      <w:marLeft w:val="0"/>
      <w:marRight w:val="0"/>
      <w:marTop w:val="0"/>
      <w:marBottom w:val="0"/>
      <w:divBdr>
        <w:top w:val="none" w:sz="0" w:space="0" w:color="auto"/>
        <w:left w:val="none" w:sz="0" w:space="0" w:color="auto"/>
        <w:bottom w:val="none" w:sz="0" w:space="0" w:color="auto"/>
        <w:right w:val="none" w:sz="0" w:space="0" w:color="auto"/>
      </w:divBdr>
    </w:div>
    <w:div w:id="1823278480">
      <w:bodyDiv w:val="1"/>
      <w:marLeft w:val="0"/>
      <w:marRight w:val="0"/>
      <w:marTop w:val="0"/>
      <w:marBottom w:val="0"/>
      <w:divBdr>
        <w:top w:val="none" w:sz="0" w:space="0" w:color="auto"/>
        <w:left w:val="none" w:sz="0" w:space="0" w:color="auto"/>
        <w:bottom w:val="none" w:sz="0" w:space="0" w:color="auto"/>
        <w:right w:val="none" w:sz="0" w:space="0" w:color="auto"/>
      </w:divBdr>
    </w:div>
    <w:div w:id="1823505359">
      <w:bodyDiv w:val="1"/>
      <w:marLeft w:val="0"/>
      <w:marRight w:val="0"/>
      <w:marTop w:val="0"/>
      <w:marBottom w:val="0"/>
      <w:divBdr>
        <w:top w:val="none" w:sz="0" w:space="0" w:color="auto"/>
        <w:left w:val="none" w:sz="0" w:space="0" w:color="auto"/>
        <w:bottom w:val="none" w:sz="0" w:space="0" w:color="auto"/>
        <w:right w:val="none" w:sz="0" w:space="0" w:color="auto"/>
      </w:divBdr>
    </w:div>
    <w:div w:id="1824545275">
      <w:bodyDiv w:val="1"/>
      <w:marLeft w:val="0"/>
      <w:marRight w:val="0"/>
      <w:marTop w:val="0"/>
      <w:marBottom w:val="0"/>
      <w:divBdr>
        <w:top w:val="none" w:sz="0" w:space="0" w:color="auto"/>
        <w:left w:val="none" w:sz="0" w:space="0" w:color="auto"/>
        <w:bottom w:val="none" w:sz="0" w:space="0" w:color="auto"/>
        <w:right w:val="none" w:sz="0" w:space="0" w:color="auto"/>
      </w:divBdr>
    </w:div>
    <w:div w:id="1825126189">
      <w:bodyDiv w:val="1"/>
      <w:marLeft w:val="0"/>
      <w:marRight w:val="0"/>
      <w:marTop w:val="0"/>
      <w:marBottom w:val="0"/>
      <w:divBdr>
        <w:top w:val="none" w:sz="0" w:space="0" w:color="auto"/>
        <w:left w:val="none" w:sz="0" w:space="0" w:color="auto"/>
        <w:bottom w:val="none" w:sz="0" w:space="0" w:color="auto"/>
        <w:right w:val="none" w:sz="0" w:space="0" w:color="auto"/>
      </w:divBdr>
    </w:div>
    <w:div w:id="1825703991">
      <w:bodyDiv w:val="1"/>
      <w:marLeft w:val="0"/>
      <w:marRight w:val="0"/>
      <w:marTop w:val="0"/>
      <w:marBottom w:val="0"/>
      <w:divBdr>
        <w:top w:val="none" w:sz="0" w:space="0" w:color="auto"/>
        <w:left w:val="none" w:sz="0" w:space="0" w:color="auto"/>
        <w:bottom w:val="none" w:sz="0" w:space="0" w:color="auto"/>
        <w:right w:val="none" w:sz="0" w:space="0" w:color="auto"/>
      </w:divBdr>
    </w:div>
    <w:div w:id="1826167839">
      <w:bodyDiv w:val="1"/>
      <w:marLeft w:val="0"/>
      <w:marRight w:val="0"/>
      <w:marTop w:val="0"/>
      <w:marBottom w:val="0"/>
      <w:divBdr>
        <w:top w:val="none" w:sz="0" w:space="0" w:color="auto"/>
        <w:left w:val="none" w:sz="0" w:space="0" w:color="auto"/>
        <w:bottom w:val="none" w:sz="0" w:space="0" w:color="auto"/>
        <w:right w:val="none" w:sz="0" w:space="0" w:color="auto"/>
      </w:divBdr>
    </w:div>
    <w:div w:id="1826554281">
      <w:bodyDiv w:val="1"/>
      <w:marLeft w:val="0"/>
      <w:marRight w:val="0"/>
      <w:marTop w:val="0"/>
      <w:marBottom w:val="0"/>
      <w:divBdr>
        <w:top w:val="none" w:sz="0" w:space="0" w:color="auto"/>
        <w:left w:val="none" w:sz="0" w:space="0" w:color="auto"/>
        <w:bottom w:val="none" w:sz="0" w:space="0" w:color="auto"/>
        <w:right w:val="none" w:sz="0" w:space="0" w:color="auto"/>
      </w:divBdr>
    </w:div>
    <w:div w:id="1826584007">
      <w:bodyDiv w:val="1"/>
      <w:marLeft w:val="0"/>
      <w:marRight w:val="0"/>
      <w:marTop w:val="0"/>
      <w:marBottom w:val="0"/>
      <w:divBdr>
        <w:top w:val="none" w:sz="0" w:space="0" w:color="auto"/>
        <w:left w:val="none" w:sz="0" w:space="0" w:color="auto"/>
        <w:bottom w:val="none" w:sz="0" w:space="0" w:color="auto"/>
        <w:right w:val="none" w:sz="0" w:space="0" w:color="auto"/>
      </w:divBdr>
    </w:div>
    <w:div w:id="1827361186">
      <w:bodyDiv w:val="1"/>
      <w:marLeft w:val="0"/>
      <w:marRight w:val="0"/>
      <w:marTop w:val="0"/>
      <w:marBottom w:val="0"/>
      <w:divBdr>
        <w:top w:val="none" w:sz="0" w:space="0" w:color="auto"/>
        <w:left w:val="none" w:sz="0" w:space="0" w:color="auto"/>
        <w:bottom w:val="none" w:sz="0" w:space="0" w:color="auto"/>
        <w:right w:val="none" w:sz="0" w:space="0" w:color="auto"/>
      </w:divBdr>
    </w:div>
    <w:div w:id="1827700337">
      <w:bodyDiv w:val="1"/>
      <w:marLeft w:val="0"/>
      <w:marRight w:val="0"/>
      <w:marTop w:val="0"/>
      <w:marBottom w:val="0"/>
      <w:divBdr>
        <w:top w:val="none" w:sz="0" w:space="0" w:color="auto"/>
        <w:left w:val="none" w:sz="0" w:space="0" w:color="auto"/>
        <w:bottom w:val="none" w:sz="0" w:space="0" w:color="auto"/>
        <w:right w:val="none" w:sz="0" w:space="0" w:color="auto"/>
      </w:divBdr>
    </w:div>
    <w:div w:id="1827890161">
      <w:bodyDiv w:val="1"/>
      <w:marLeft w:val="0"/>
      <w:marRight w:val="0"/>
      <w:marTop w:val="0"/>
      <w:marBottom w:val="0"/>
      <w:divBdr>
        <w:top w:val="none" w:sz="0" w:space="0" w:color="auto"/>
        <w:left w:val="none" w:sz="0" w:space="0" w:color="auto"/>
        <w:bottom w:val="none" w:sz="0" w:space="0" w:color="auto"/>
        <w:right w:val="none" w:sz="0" w:space="0" w:color="auto"/>
      </w:divBdr>
    </w:div>
    <w:div w:id="1828016160">
      <w:bodyDiv w:val="1"/>
      <w:marLeft w:val="0"/>
      <w:marRight w:val="0"/>
      <w:marTop w:val="0"/>
      <w:marBottom w:val="0"/>
      <w:divBdr>
        <w:top w:val="none" w:sz="0" w:space="0" w:color="auto"/>
        <w:left w:val="none" w:sz="0" w:space="0" w:color="auto"/>
        <w:bottom w:val="none" w:sz="0" w:space="0" w:color="auto"/>
        <w:right w:val="none" w:sz="0" w:space="0" w:color="auto"/>
      </w:divBdr>
    </w:div>
    <w:div w:id="1828134441">
      <w:bodyDiv w:val="1"/>
      <w:marLeft w:val="0"/>
      <w:marRight w:val="0"/>
      <w:marTop w:val="0"/>
      <w:marBottom w:val="0"/>
      <w:divBdr>
        <w:top w:val="none" w:sz="0" w:space="0" w:color="auto"/>
        <w:left w:val="none" w:sz="0" w:space="0" w:color="auto"/>
        <w:bottom w:val="none" w:sz="0" w:space="0" w:color="auto"/>
        <w:right w:val="none" w:sz="0" w:space="0" w:color="auto"/>
      </w:divBdr>
    </w:div>
    <w:div w:id="1828591612">
      <w:bodyDiv w:val="1"/>
      <w:marLeft w:val="0"/>
      <w:marRight w:val="0"/>
      <w:marTop w:val="0"/>
      <w:marBottom w:val="0"/>
      <w:divBdr>
        <w:top w:val="none" w:sz="0" w:space="0" w:color="auto"/>
        <w:left w:val="none" w:sz="0" w:space="0" w:color="auto"/>
        <w:bottom w:val="none" w:sz="0" w:space="0" w:color="auto"/>
        <w:right w:val="none" w:sz="0" w:space="0" w:color="auto"/>
      </w:divBdr>
    </w:div>
    <w:div w:id="1830245695">
      <w:bodyDiv w:val="1"/>
      <w:marLeft w:val="0"/>
      <w:marRight w:val="0"/>
      <w:marTop w:val="0"/>
      <w:marBottom w:val="0"/>
      <w:divBdr>
        <w:top w:val="none" w:sz="0" w:space="0" w:color="auto"/>
        <w:left w:val="none" w:sz="0" w:space="0" w:color="auto"/>
        <w:bottom w:val="none" w:sz="0" w:space="0" w:color="auto"/>
        <w:right w:val="none" w:sz="0" w:space="0" w:color="auto"/>
      </w:divBdr>
    </w:div>
    <w:div w:id="1830829425">
      <w:bodyDiv w:val="1"/>
      <w:marLeft w:val="0"/>
      <w:marRight w:val="0"/>
      <w:marTop w:val="0"/>
      <w:marBottom w:val="0"/>
      <w:divBdr>
        <w:top w:val="none" w:sz="0" w:space="0" w:color="auto"/>
        <w:left w:val="none" w:sz="0" w:space="0" w:color="auto"/>
        <w:bottom w:val="none" w:sz="0" w:space="0" w:color="auto"/>
        <w:right w:val="none" w:sz="0" w:space="0" w:color="auto"/>
      </w:divBdr>
    </w:div>
    <w:div w:id="1831366569">
      <w:bodyDiv w:val="1"/>
      <w:marLeft w:val="0"/>
      <w:marRight w:val="0"/>
      <w:marTop w:val="0"/>
      <w:marBottom w:val="0"/>
      <w:divBdr>
        <w:top w:val="none" w:sz="0" w:space="0" w:color="auto"/>
        <w:left w:val="none" w:sz="0" w:space="0" w:color="auto"/>
        <w:bottom w:val="none" w:sz="0" w:space="0" w:color="auto"/>
        <w:right w:val="none" w:sz="0" w:space="0" w:color="auto"/>
      </w:divBdr>
    </w:div>
    <w:div w:id="1831553638">
      <w:bodyDiv w:val="1"/>
      <w:marLeft w:val="0"/>
      <w:marRight w:val="0"/>
      <w:marTop w:val="0"/>
      <w:marBottom w:val="0"/>
      <w:divBdr>
        <w:top w:val="none" w:sz="0" w:space="0" w:color="auto"/>
        <w:left w:val="none" w:sz="0" w:space="0" w:color="auto"/>
        <w:bottom w:val="none" w:sz="0" w:space="0" w:color="auto"/>
        <w:right w:val="none" w:sz="0" w:space="0" w:color="auto"/>
      </w:divBdr>
    </w:div>
    <w:div w:id="1832599004">
      <w:bodyDiv w:val="1"/>
      <w:marLeft w:val="0"/>
      <w:marRight w:val="0"/>
      <w:marTop w:val="0"/>
      <w:marBottom w:val="0"/>
      <w:divBdr>
        <w:top w:val="none" w:sz="0" w:space="0" w:color="auto"/>
        <w:left w:val="none" w:sz="0" w:space="0" w:color="auto"/>
        <w:bottom w:val="none" w:sz="0" w:space="0" w:color="auto"/>
        <w:right w:val="none" w:sz="0" w:space="0" w:color="auto"/>
      </w:divBdr>
    </w:div>
    <w:div w:id="1833787575">
      <w:bodyDiv w:val="1"/>
      <w:marLeft w:val="0"/>
      <w:marRight w:val="0"/>
      <w:marTop w:val="0"/>
      <w:marBottom w:val="0"/>
      <w:divBdr>
        <w:top w:val="none" w:sz="0" w:space="0" w:color="auto"/>
        <w:left w:val="none" w:sz="0" w:space="0" w:color="auto"/>
        <w:bottom w:val="none" w:sz="0" w:space="0" w:color="auto"/>
        <w:right w:val="none" w:sz="0" w:space="0" w:color="auto"/>
      </w:divBdr>
    </w:div>
    <w:div w:id="1833836528">
      <w:bodyDiv w:val="1"/>
      <w:marLeft w:val="0"/>
      <w:marRight w:val="0"/>
      <w:marTop w:val="0"/>
      <w:marBottom w:val="0"/>
      <w:divBdr>
        <w:top w:val="none" w:sz="0" w:space="0" w:color="auto"/>
        <w:left w:val="none" w:sz="0" w:space="0" w:color="auto"/>
        <w:bottom w:val="none" w:sz="0" w:space="0" w:color="auto"/>
        <w:right w:val="none" w:sz="0" w:space="0" w:color="auto"/>
      </w:divBdr>
    </w:div>
    <w:div w:id="1834951606">
      <w:bodyDiv w:val="1"/>
      <w:marLeft w:val="0"/>
      <w:marRight w:val="0"/>
      <w:marTop w:val="0"/>
      <w:marBottom w:val="0"/>
      <w:divBdr>
        <w:top w:val="none" w:sz="0" w:space="0" w:color="auto"/>
        <w:left w:val="none" w:sz="0" w:space="0" w:color="auto"/>
        <w:bottom w:val="none" w:sz="0" w:space="0" w:color="auto"/>
        <w:right w:val="none" w:sz="0" w:space="0" w:color="auto"/>
      </w:divBdr>
      <w:divsChild>
        <w:div w:id="1213269028">
          <w:marLeft w:val="446"/>
          <w:marRight w:val="0"/>
          <w:marTop w:val="240"/>
          <w:marBottom w:val="0"/>
          <w:divBdr>
            <w:top w:val="none" w:sz="0" w:space="0" w:color="auto"/>
            <w:left w:val="none" w:sz="0" w:space="0" w:color="auto"/>
            <w:bottom w:val="none" w:sz="0" w:space="0" w:color="auto"/>
            <w:right w:val="none" w:sz="0" w:space="0" w:color="auto"/>
          </w:divBdr>
        </w:div>
      </w:divsChild>
    </w:div>
    <w:div w:id="1835952708">
      <w:bodyDiv w:val="1"/>
      <w:marLeft w:val="0"/>
      <w:marRight w:val="0"/>
      <w:marTop w:val="0"/>
      <w:marBottom w:val="0"/>
      <w:divBdr>
        <w:top w:val="none" w:sz="0" w:space="0" w:color="auto"/>
        <w:left w:val="none" w:sz="0" w:space="0" w:color="auto"/>
        <w:bottom w:val="none" w:sz="0" w:space="0" w:color="auto"/>
        <w:right w:val="none" w:sz="0" w:space="0" w:color="auto"/>
      </w:divBdr>
    </w:div>
    <w:div w:id="1836215958">
      <w:bodyDiv w:val="1"/>
      <w:marLeft w:val="0"/>
      <w:marRight w:val="0"/>
      <w:marTop w:val="0"/>
      <w:marBottom w:val="0"/>
      <w:divBdr>
        <w:top w:val="none" w:sz="0" w:space="0" w:color="auto"/>
        <w:left w:val="none" w:sz="0" w:space="0" w:color="auto"/>
        <w:bottom w:val="none" w:sz="0" w:space="0" w:color="auto"/>
        <w:right w:val="none" w:sz="0" w:space="0" w:color="auto"/>
      </w:divBdr>
    </w:div>
    <w:div w:id="1836261301">
      <w:bodyDiv w:val="1"/>
      <w:marLeft w:val="0"/>
      <w:marRight w:val="0"/>
      <w:marTop w:val="0"/>
      <w:marBottom w:val="0"/>
      <w:divBdr>
        <w:top w:val="none" w:sz="0" w:space="0" w:color="auto"/>
        <w:left w:val="none" w:sz="0" w:space="0" w:color="auto"/>
        <w:bottom w:val="none" w:sz="0" w:space="0" w:color="auto"/>
        <w:right w:val="none" w:sz="0" w:space="0" w:color="auto"/>
      </w:divBdr>
    </w:div>
    <w:div w:id="1836416115">
      <w:bodyDiv w:val="1"/>
      <w:marLeft w:val="0"/>
      <w:marRight w:val="0"/>
      <w:marTop w:val="0"/>
      <w:marBottom w:val="0"/>
      <w:divBdr>
        <w:top w:val="none" w:sz="0" w:space="0" w:color="auto"/>
        <w:left w:val="none" w:sz="0" w:space="0" w:color="auto"/>
        <w:bottom w:val="none" w:sz="0" w:space="0" w:color="auto"/>
        <w:right w:val="none" w:sz="0" w:space="0" w:color="auto"/>
      </w:divBdr>
    </w:div>
    <w:div w:id="1839346497">
      <w:bodyDiv w:val="1"/>
      <w:marLeft w:val="0"/>
      <w:marRight w:val="0"/>
      <w:marTop w:val="0"/>
      <w:marBottom w:val="0"/>
      <w:divBdr>
        <w:top w:val="none" w:sz="0" w:space="0" w:color="auto"/>
        <w:left w:val="none" w:sz="0" w:space="0" w:color="auto"/>
        <w:bottom w:val="none" w:sz="0" w:space="0" w:color="auto"/>
        <w:right w:val="none" w:sz="0" w:space="0" w:color="auto"/>
      </w:divBdr>
    </w:div>
    <w:div w:id="1840802425">
      <w:bodyDiv w:val="1"/>
      <w:marLeft w:val="0"/>
      <w:marRight w:val="0"/>
      <w:marTop w:val="0"/>
      <w:marBottom w:val="0"/>
      <w:divBdr>
        <w:top w:val="none" w:sz="0" w:space="0" w:color="auto"/>
        <w:left w:val="none" w:sz="0" w:space="0" w:color="auto"/>
        <w:bottom w:val="none" w:sz="0" w:space="0" w:color="auto"/>
        <w:right w:val="none" w:sz="0" w:space="0" w:color="auto"/>
      </w:divBdr>
    </w:div>
    <w:div w:id="1842693650">
      <w:bodyDiv w:val="1"/>
      <w:marLeft w:val="0"/>
      <w:marRight w:val="0"/>
      <w:marTop w:val="0"/>
      <w:marBottom w:val="0"/>
      <w:divBdr>
        <w:top w:val="none" w:sz="0" w:space="0" w:color="auto"/>
        <w:left w:val="none" w:sz="0" w:space="0" w:color="auto"/>
        <w:bottom w:val="none" w:sz="0" w:space="0" w:color="auto"/>
        <w:right w:val="none" w:sz="0" w:space="0" w:color="auto"/>
      </w:divBdr>
    </w:div>
    <w:div w:id="1843544367">
      <w:bodyDiv w:val="1"/>
      <w:marLeft w:val="0"/>
      <w:marRight w:val="0"/>
      <w:marTop w:val="0"/>
      <w:marBottom w:val="0"/>
      <w:divBdr>
        <w:top w:val="none" w:sz="0" w:space="0" w:color="auto"/>
        <w:left w:val="none" w:sz="0" w:space="0" w:color="auto"/>
        <w:bottom w:val="none" w:sz="0" w:space="0" w:color="auto"/>
        <w:right w:val="none" w:sz="0" w:space="0" w:color="auto"/>
      </w:divBdr>
    </w:div>
    <w:div w:id="1844585781">
      <w:bodyDiv w:val="1"/>
      <w:marLeft w:val="0"/>
      <w:marRight w:val="0"/>
      <w:marTop w:val="0"/>
      <w:marBottom w:val="0"/>
      <w:divBdr>
        <w:top w:val="none" w:sz="0" w:space="0" w:color="auto"/>
        <w:left w:val="none" w:sz="0" w:space="0" w:color="auto"/>
        <w:bottom w:val="none" w:sz="0" w:space="0" w:color="auto"/>
        <w:right w:val="none" w:sz="0" w:space="0" w:color="auto"/>
      </w:divBdr>
    </w:div>
    <w:div w:id="1844972956">
      <w:bodyDiv w:val="1"/>
      <w:marLeft w:val="0"/>
      <w:marRight w:val="0"/>
      <w:marTop w:val="0"/>
      <w:marBottom w:val="0"/>
      <w:divBdr>
        <w:top w:val="none" w:sz="0" w:space="0" w:color="auto"/>
        <w:left w:val="none" w:sz="0" w:space="0" w:color="auto"/>
        <w:bottom w:val="none" w:sz="0" w:space="0" w:color="auto"/>
        <w:right w:val="none" w:sz="0" w:space="0" w:color="auto"/>
      </w:divBdr>
    </w:div>
    <w:div w:id="1847288715">
      <w:bodyDiv w:val="1"/>
      <w:marLeft w:val="0"/>
      <w:marRight w:val="0"/>
      <w:marTop w:val="0"/>
      <w:marBottom w:val="0"/>
      <w:divBdr>
        <w:top w:val="none" w:sz="0" w:space="0" w:color="auto"/>
        <w:left w:val="none" w:sz="0" w:space="0" w:color="auto"/>
        <w:bottom w:val="none" w:sz="0" w:space="0" w:color="auto"/>
        <w:right w:val="none" w:sz="0" w:space="0" w:color="auto"/>
      </w:divBdr>
      <w:divsChild>
        <w:div w:id="611474628">
          <w:marLeft w:val="0"/>
          <w:marRight w:val="0"/>
          <w:marTop w:val="0"/>
          <w:marBottom w:val="0"/>
          <w:divBdr>
            <w:top w:val="none" w:sz="0" w:space="0" w:color="auto"/>
            <w:left w:val="none" w:sz="0" w:space="0" w:color="auto"/>
            <w:bottom w:val="none" w:sz="0" w:space="0" w:color="auto"/>
            <w:right w:val="none" w:sz="0" w:space="0" w:color="auto"/>
          </w:divBdr>
          <w:divsChild>
            <w:div w:id="1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8809">
      <w:bodyDiv w:val="1"/>
      <w:marLeft w:val="0"/>
      <w:marRight w:val="0"/>
      <w:marTop w:val="0"/>
      <w:marBottom w:val="0"/>
      <w:divBdr>
        <w:top w:val="none" w:sz="0" w:space="0" w:color="auto"/>
        <w:left w:val="none" w:sz="0" w:space="0" w:color="auto"/>
        <w:bottom w:val="none" w:sz="0" w:space="0" w:color="auto"/>
        <w:right w:val="none" w:sz="0" w:space="0" w:color="auto"/>
      </w:divBdr>
    </w:div>
    <w:div w:id="1847667533">
      <w:bodyDiv w:val="1"/>
      <w:marLeft w:val="0"/>
      <w:marRight w:val="0"/>
      <w:marTop w:val="0"/>
      <w:marBottom w:val="0"/>
      <w:divBdr>
        <w:top w:val="none" w:sz="0" w:space="0" w:color="auto"/>
        <w:left w:val="none" w:sz="0" w:space="0" w:color="auto"/>
        <w:bottom w:val="none" w:sz="0" w:space="0" w:color="auto"/>
        <w:right w:val="none" w:sz="0" w:space="0" w:color="auto"/>
      </w:divBdr>
    </w:div>
    <w:div w:id="1848136153">
      <w:bodyDiv w:val="1"/>
      <w:marLeft w:val="0"/>
      <w:marRight w:val="0"/>
      <w:marTop w:val="0"/>
      <w:marBottom w:val="0"/>
      <w:divBdr>
        <w:top w:val="none" w:sz="0" w:space="0" w:color="auto"/>
        <w:left w:val="none" w:sz="0" w:space="0" w:color="auto"/>
        <w:bottom w:val="none" w:sz="0" w:space="0" w:color="auto"/>
        <w:right w:val="none" w:sz="0" w:space="0" w:color="auto"/>
      </w:divBdr>
    </w:div>
    <w:div w:id="1849363780">
      <w:bodyDiv w:val="1"/>
      <w:marLeft w:val="0"/>
      <w:marRight w:val="0"/>
      <w:marTop w:val="0"/>
      <w:marBottom w:val="0"/>
      <w:divBdr>
        <w:top w:val="none" w:sz="0" w:space="0" w:color="auto"/>
        <w:left w:val="none" w:sz="0" w:space="0" w:color="auto"/>
        <w:bottom w:val="none" w:sz="0" w:space="0" w:color="auto"/>
        <w:right w:val="none" w:sz="0" w:space="0" w:color="auto"/>
      </w:divBdr>
    </w:div>
    <w:div w:id="1849514648">
      <w:bodyDiv w:val="1"/>
      <w:marLeft w:val="0"/>
      <w:marRight w:val="0"/>
      <w:marTop w:val="0"/>
      <w:marBottom w:val="0"/>
      <w:divBdr>
        <w:top w:val="none" w:sz="0" w:space="0" w:color="auto"/>
        <w:left w:val="none" w:sz="0" w:space="0" w:color="auto"/>
        <w:bottom w:val="none" w:sz="0" w:space="0" w:color="auto"/>
        <w:right w:val="none" w:sz="0" w:space="0" w:color="auto"/>
      </w:divBdr>
    </w:div>
    <w:div w:id="1850636920">
      <w:bodyDiv w:val="1"/>
      <w:marLeft w:val="0"/>
      <w:marRight w:val="0"/>
      <w:marTop w:val="0"/>
      <w:marBottom w:val="0"/>
      <w:divBdr>
        <w:top w:val="none" w:sz="0" w:space="0" w:color="auto"/>
        <w:left w:val="none" w:sz="0" w:space="0" w:color="auto"/>
        <w:bottom w:val="none" w:sz="0" w:space="0" w:color="auto"/>
        <w:right w:val="none" w:sz="0" w:space="0" w:color="auto"/>
      </w:divBdr>
    </w:div>
    <w:div w:id="1851064662">
      <w:bodyDiv w:val="1"/>
      <w:marLeft w:val="0"/>
      <w:marRight w:val="0"/>
      <w:marTop w:val="0"/>
      <w:marBottom w:val="0"/>
      <w:divBdr>
        <w:top w:val="none" w:sz="0" w:space="0" w:color="auto"/>
        <w:left w:val="none" w:sz="0" w:space="0" w:color="auto"/>
        <w:bottom w:val="none" w:sz="0" w:space="0" w:color="auto"/>
        <w:right w:val="none" w:sz="0" w:space="0" w:color="auto"/>
      </w:divBdr>
    </w:div>
    <w:div w:id="1851141734">
      <w:bodyDiv w:val="1"/>
      <w:marLeft w:val="0"/>
      <w:marRight w:val="0"/>
      <w:marTop w:val="0"/>
      <w:marBottom w:val="0"/>
      <w:divBdr>
        <w:top w:val="none" w:sz="0" w:space="0" w:color="auto"/>
        <w:left w:val="none" w:sz="0" w:space="0" w:color="auto"/>
        <w:bottom w:val="none" w:sz="0" w:space="0" w:color="auto"/>
        <w:right w:val="none" w:sz="0" w:space="0" w:color="auto"/>
      </w:divBdr>
    </w:div>
    <w:div w:id="1853105884">
      <w:bodyDiv w:val="1"/>
      <w:marLeft w:val="0"/>
      <w:marRight w:val="0"/>
      <w:marTop w:val="0"/>
      <w:marBottom w:val="0"/>
      <w:divBdr>
        <w:top w:val="none" w:sz="0" w:space="0" w:color="auto"/>
        <w:left w:val="none" w:sz="0" w:space="0" w:color="auto"/>
        <w:bottom w:val="none" w:sz="0" w:space="0" w:color="auto"/>
        <w:right w:val="none" w:sz="0" w:space="0" w:color="auto"/>
      </w:divBdr>
    </w:div>
    <w:div w:id="1854807837">
      <w:bodyDiv w:val="1"/>
      <w:marLeft w:val="0"/>
      <w:marRight w:val="0"/>
      <w:marTop w:val="0"/>
      <w:marBottom w:val="0"/>
      <w:divBdr>
        <w:top w:val="none" w:sz="0" w:space="0" w:color="auto"/>
        <w:left w:val="none" w:sz="0" w:space="0" w:color="auto"/>
        <w:bottom w:val="none" w:sz="0" w:space="0" w:color="auto"/>
        <w:right w:val="none" w:sz="0" w:space="0" w:color="auto"/>
      </w:divBdr>
    </w:div>
    <w:div w:id="1855731408">
      <w:bodyDiv w:val="1"/>
      <w:marLeft w:val="0"/>
      <w:marRight w:val="0"/>
      <w:marTop w:val="0"/>
      <w:marBottom w:val="0"/>
      <w:divBdr>
        <w:top w:val="none" w:sz="0" w:space="0" w:color="auto"/>
        <w:left w:val="none" w:sz="0" w:space="0" w:color="auto"/>
        <w:bottom w:val="none" w:sz="0" w:space="0" w:color="auto"/>
        <w:right w:val="none" w:sz="0" w:space="0" w:color="auto"/>
      </w:divBdr>
    </w:div>
    <w:div w:id="1856384206">
      <w:bodyDiv w:val="1"/>
      <w:marLeft w:val="0"/>
      <w:marRight w:val="0"/>
      <w:marTop w:val="0"/>
      <w:marBottom w:val="0"/>
      <w:divBdr>
        <w:top w:val="none" w:sz="0" w:space="0" w:color="auto"/>
        <w:left w:val="none" w:sz="0" w:space="0" w:color="auto"/>
        <w:bottom w:val="none" w:sz="0" w:space="0" w:color="auto"/>
        <w:right w:val="none" w:sz="0" w:space="0" w:color="auto"/>
      </w:divBdr>
    </w:div>
    <w:div w:id="1858537021">
      <w:bodyDiv w:val="1"/>
      <w:marLeft w:val="0"/>
      <w:marRight w:val="0"/>
      <w:marTop w:val="0"/>
      <w:marBottom w:val="0"/>
      <w:divBdr>
        <w:top w:val="none" w:sz="0" w:space="0" w:color="auto"/>
        <w:left w:val="none" w:sz="0" w:space="0" w:color="auto"/>
        <w:bottom w:val="none" w:sz="0" w:space="0" w:color="auto"/>
        <w:right w:val="none" w:sz="0" w:space="0" w:color="auto"/>
      </w:divBdr>
    </w:div>
    <w:div w:id="1858734351">
      <w:bodyDiv w:val="1"/>
      <w:marLeft w:val="0"/>
      <w:marRight w:val="0"/>
      <w:marTop w:val="0"/>
      <w:marBottom w:val="0"/>
      <w:divBdr>
        <w:top w:val="none" w:sz="0" w:space="0" w:color="auto"/>
        <w:left w:val="none" w:sz="0" w:space="0" w:color="auto"/>
        <w:bottom w:val="none" w:sz="0" w:space="0" w:color="auto"/>
        <w:right w:val="none" w:sz="0" w:space="0" w:color="auto"/>
      </w:divBdr>
    </w:div>
    <w:div w:id="1859275154">
      <w:bodyDiv w:val="1"/>
      <w:marLeft w:val="0"/>
      <w:marRight w:val="0"/>
      <w:marTop w:val="0"/>
      <w:marBottom w:val="0"/>
      <w:divBdr>
        <w:top w:val="none" w:sz="0" w:space="0" w:color="auto"/>
        <w:left w:val="none" w:sz="0" w:space="0" w:color="auto"/>
        <w:bottom w:val="none" w:sz="0" w:space="0" w:color="auto"/>
        <w:right w:val="none" w:sz="0" w:space="0" w:color="auto"/>
      </w:divBdr>
    </w:div>
    <w:div w:id="1859350592">
      <w:bodyDiv w:val="1"/>
      <w:marLeft w:val="0"/>
      <w:marRight w:val="0"/>
      <w:marTop w:val="0"/>
      <w:marBottom w:val="0"/>
      <w:divBdr>
        <w:top w:val="none" w:sz="0" w:space="0" w:color="auto"/>
        <w:left w:val="none" w:sz="0" w:space="0" w:color="auto"/>
        <w:bottom w:val="none" w:sz="0" w:space="0" w:color="auto"/>
        <w:right w:val="none" w:sz="0" w:space="0" w:color="auto"/>
      </w:divBdr>
    </w:div>
    <w:div w:id="1859806535">
      <w:bodyDiv w:val="1"/>
      <w:marLeft w:val="0"/>
      <w:marRight w:val="0"/>
      <w:marTop w:val="0"/>
      <w:marBottom w:val="0"/>
      <w:divBdr>
        <w:top w:val="none" w:sz="0" w:space="0" w:color="auto"/>
        <w:left w:val="none" w:sz="0" w:space="0" w:color="auto"/>
        <w:bottom w:val="none" w:sz="0" w:space="0" w:color="auto"/>
        <w:right w:val="none" w:sz="0" w:space="0" w:color="auto"/>
      </w:divBdr>
    </w:div>
    <w:div w:id="1861158578">
      <w:bodyDiv w:val="1"/>
      <w:marLeft w:val="0"/>
      <w:marRight w:val="0"/>
      <w:marTop w:val="0"/>
      <w:marBottom w:val="0"/>
      <w:divBdr>
        <w:top w:val="none" w:sz="0" w:space="0" w:color="auto"/>
        <w:left w:val="none" w:sz="0" w:space="0" w:color="auto"/>
        <w:bottom w:val="none" w:sz="0" w:space="0" w:color="auto"/>
        <w:right w:val="none" w:sz="0" w:space="0" w:color="auto"/>
      </w:divBdr>
    </w:div>
    <w:div w:id="1861240413">
      <w:bodyDiv w:val="1"/>
      <w:marLeft w:val="0"/>
      <w:marRight w:val="0"/>
      <w:marTop w:val="0"/>
      <w:marBottom w:val="0"/>
      <w:divBdr>
        <w:top w:val="none" w:sz="0" w:space="0" w:color="auto"/>
        <w:left w:val="none" w:sz="0" w:space="0" w:color="auto"/>
        <w:bottom w:val="none" w:sz="0" w:space="0" w:color="auto"/>
        <w:right w:val="none" w:sz="0" w:space="0" w:color="auto"/>
      </w:divBdr>
    </w:div>
    <w:div w:id="1862550899">
      <w:bodyDiv w:val="1"/>
      <w:marLeft w:val="0"/>
      <w:marRight w:val="0"/>
      <w:marTop w:val="0"/>
      <w:marBottom w:val="0"/>
      <w:divBdr>
        <w:top w:val="none" w:sz="0" w:space="0" w:color="auto"/>
        <w:left w:val="none" w:sz="0" w:space="0" w:color="auto"/>
        <w:bottom w:val="none" w:sz="0" w:space="0" w:color="auto"/>
        <w:right w:val="none" w:sz="0" w:space="0" w:color="auto"/>
      </w:divBdr>
    </w:div>
    <w:div w:id="1863010133">
      <w:bodyDiv w:val="1"/>
      <w:marLeft w:val="0"/>
      <w:marRight w:val="0"/>
      <w:marTop w:val="0"/>
      <w:marBottom w:val="0"/>
      <w:divBdr>
        <w:top w:val="none" w:sz="0" w:space="0" w:color="auto"/>
        <w:left w:val="none" w:sz="0" w:space="0" w:color="auto"/>
        <w:bottom w:val="none" w:sz="0" w:space="0" w:color="auto"/>
        <w:right w:val="none" w:sz="0" w:space="0" w:color="auto"/>
      </w:divBdr>
    </w:div>
    <w:div w:id="1863321747">
      <w:bodyDiv w:val="1"/>
      <w:marLeft w:val="0"/>
      <w:marRight w:val="0"/>
      <w:marTop w:val="0"/>
      <w:marBottom w:val="0"/>
      <w:divBdr>
        <w:top w:val="none" w:sz="0" w:space="0" w:color="auto"/>
        <w:left w:val="none" w:sz="0" w:space="0" w:color="auto"/>
        <w:bottom w:val="none" w:sz="0" w:space="0" w:color="auto"/>
        <w:right w:val="none" w:sz="0" w:space="0" w:color="auto"/>
      </w:divBdr>
    </w:div>
    <w:div w:id="1863859337">
      <w:bodyDiv w:val="1"/>
      <w:marLeft w:val="0"/>
      <w:marRight w:val="0"/>
      <w:marTop w:val="0"/>
      <w:marBottom w:val="0"/>
      <w:divBdr>
        <w:top w:val="none" w:sz="0" w:space="0" w:color="auto"/>
        <w:left w:val="none" w:sz="0" w:space="0" w:color="auto"/>
        <w:bottom w:val="none" w:sz="0" w:space="0" w:color="auto"/>
        <w:right w:val="none" w:sz="0" w:space="0" w:color="auto"/>
      </w:divBdr>
    </w:div>
    <w:div w:id="1865552546">
      <w:bodyDiv w:val="1"/>
      <w:marLeft w:val="0"/>
      <w:marRight w:val="0"/>
      <w:marTop w:val="0"/>
      <w:marBottom w:val="0"/>
      <w:divBdr>
        <w:top w:val="none" w:sz="0" w:space="0" w:color="auto"/>
        <w:left w:val="none" w:sz="0" w:space="0" w:color="auto"/>
        <w:bottom w:val="none" w:sz="0" w:space="0" w:color="auto"/>
        <w:right w:val="none" w:sz="0" w:space="0" w:color="auto"/>
      </w:divBdr>
    </w:div>
    <w:div w:id="1866015891">
      <w:bodyDiv w:val="1"/>
      <w:marLeft w:val="0"/>
      <w:marRight w:val="0"/>
      <w:marTop w:val="0"/>
      <w:marBottom w:val="0"/>
      <w:divBdr>
        <w:top w:val="none" w:sz="0" w:space="0" w:color="auto"/>
        <w:left w:val="none" w:sz="0" w:space="0" w:color="auto"/>
        <w:bottom w:val="none" w:sz="0" w:space="0" w:color="auto"/>
        <w:right w:val="none" w:sz="0" w:space="0" w:color="auto"/>
      </w:divBdr>
    </w:div>
    <w:div w:id="1866402580">
      <w:bodyDiv w:val="1"/>
      <w:marLeft w:val="0"/>
      <w:marRight w:val="0"/>
      <w:marTop w:val="0"/>
      <w:marBottom w:val="0"/>
      <w:divBdr>
        <w:top w:val="none" w:sz="0" w:space="0" w:color="auto"/>
        <w:left w:val="none" w:sz="0" w:space="0" w:color="auto"/>
        <w:bottom w:val="none" w:sz="0" w:space="0" w:color="auto"/>
        <w:right w:val="none" w:sz="0" w:space="0" w:color="auto"/>
      </w:divBdr>
    </w:div>
    <w:div w:id="1866556306">
      <w:bodyDiv w:val="1"/>
      <w:marLeft w:val="0"/>
      <w:marRight w:val="0"/>
      <w:marTop w:val="0"/>
      <w:marBottom w:val="0"/>
      <w:divBdr>
        <w:top w:val="none" w:sz="0" w:space="0" w:color="auto"/>
        <w:left w:val="none" w:sz="0" w:space="0" w:color="auto"/>
        <w:bottom w:val="none" w:sz="0" w:space="0" w:color="auto"/>
        <w:right w:val="none" w:sz="0" w:space="0" w:color="auto"/>
      </w:divBdr>
    </w:div>
    <w:div w:id="1866744783">
      <w:bodyDiv w:val="1"/>
      <w:marLeft w:val="0"/>
      <w:marRight w:val="0"/>
      <w:marTop w:val="0"/>
      <w:marBottom w:val="0"/>
      <w:divBdr>
        <w:top w:val="none" w:sz="0" w:space="0" w:color="auto"/>
        <w:left w:val="none" w:sz="0" w:space="0" w:color="auto"/>
        <w:bottom w:val="none" w:sz="0" w:space="0" w:color="auto"/>
        <w:right w:val="none" w:sz="0" w:space="0" w:color="auto"/>
      </w:divBdr>
    </w:div>
    <w:div w:id="1867595632">
      <w:bodyDiv w:val="1"/>
      <w:marLeft w:val="0"/>
      <w:marRight w:val="0"/>
      <w:marTop w:val="0"/>
      <w:marBottom w:val="0"/>
      <w:divBdr>
        <w:top w:val="none" w:sz="0" w:space="0" w:color="auto"/>
        <w:left w:val="none" w:sz="0" w:space="0" w:color="auto"/>
        <w:bottom w:val="none" w:sz="0" w:space="0" w:color="auto"/>
        <w:right w:val="none" w:sz="0" w:space="0" w:color="auto"/>
      </w:divBdr>
    </w:div>
    <w:div w:id="1867937705">
      <w:bodyDiv w:val="1"/>
      <w:marLeft w:val="0"/>
      <w:marRight w:val="0"/>
      <w:marTop w:val="0"/>
      <w:marBottom w:val="0"/>
      <w:divBdr>
        <w:top w:val="none" w:sz="0" w:space="0" w:color="auto"/>
        <w:left w:val="none" w:sz="0" w:space="0" w:color="auto"/>
        <w:bottom w:val="none" w:sz="0" w:space="0" w:color="auto"/>
        <w:right w:val="none" w:sz="0" w:space="0" w:color="auto"/>
      </w:divBdr>
    </w:div>
    <w:div w:id="1868332372">
      <w:bodyDiv w:val="1"/>
      <w:marLeft w:val="0"/>
      <w:marRight w:val="0"/>
      <w:marTop w:val="0"/>
      <w:marBottom w:val="0"/>
      <w:divBdr>
        <w:top w:val="none" w:sz="0" w:space="0" w:color="auto"/>
        <w:left w:val="none" w:sz="0" w:space="0" w:color="auto"/>
        <w:bottom w:val="none" w:sz="0" w:space="0" w:color="auto"/>
        <w:right w:val="none" w:sz="0" w:space="0" w:color="auto"/>
      </w:divBdr>
    </w:div>
    <w:div w:id="1868785456">
      <w:bodyDiv w:val="1"/>
      <w:marLeft w:val="0"/>
      <w:marRight w:val="0"/>
      <w:marTop w:val="0"/>
      <w:marBottom w:val="0"/>
      <w:divBdr>
        <w:top w:val="none" w:sz="0" w:space="0" w:color="auto"/>
        <w:left w:val="none" w:sz="0" w:space="0" w:color="auto"/>
        <w:bottom w:val="none" w:sz="0" w:space="0" w:color="auto"/>
        <w:right w:val="none" w:sz="0" w:space="0" w:color="auto"/>
      </w:divBdr>
    </w:div>
    <w:div w:id="1868906207">
      <w:bodyDiv w:val="1"/>
      <w:marLeft w:val="0"/>
      <w:marRight w:val="0"/>
      <w:marTop w:val="0"/>
      <w:marBottom w:val="0"/>
      <w:divBdr>
        <w:top w:val="none" w:sz="0" w:space="0" w:color="auto"/>
        <w:left w:val="none" w:sz="0" w:space="0" w:color="auto"/>
        <w:bottom w:val="none" w:sz="0" w:space="0" w:color="auto"/>
        <w:right w:val="none" w:sz="0" w:space="0" w:color="auto"/>
      </w:divBdr>
    </w:div>
    <w:div w:id="1870410520">
      <w:bodyDiv w:val="1"/>
      <w:marLeft w:val="0"/>
      <w:marRight w:val="0"/>
      <w:marTop w:val="0"/>
      <w:marBottom w:val="0"/>
      <w:divBdr>
        <w:top w:val="none" w:sz="0" w:space="0" w:color="auto"/>
        <w:left w:val="none" w:sz="0" w:space="0" w:color="auto"/>
        <w:bottom w:val="none" w:sz="0" w:space="0" w:color="auto"/>
        <w:right w:val="none" w:sz="0" w:space="0" w:color="auto"/>
      </w:divBdr>
    </w:div>
    <w:div w:id="1870801822">
      <w:bodyDiv w:val="1"/>
      <w:marLeft w:val="0"/>
      <w:marRight w:val="0"/>
      <w:marTop w:val="0"/>
      <w:marBottom w:val="0"/>
      <w:divBdr>
        <w:top w:val="none" w:sz="0" w:space="0" w:color="auto"/>
        <w:left w:val="none" w:sz="0" w:space="0" w:color="auto"/>
        <w:bottom w:val="none" w:sz="0" w:space="0" w:color="auto"/>
        <w:right w:val="none" w:sz="0" w:space="0" w:color="auto"/>
      </w:divBdr>
    </w:div>
    <w:div w:id="1870996179">
      <w:bodyDiv w:val="1"/>
      <w:marLeft w:val="0"/>
      <w:marRight w:val="0"/>
      <w:marTop w:val="0"/>
      <w:marBottom w:val="0"/>
      <w:divBdr>
        <w:top w:val="none" w:sz="0" w:space="0" w:color="auto"/>
        <w:left w:val="none" w:sz="0" w:space="0" w:color="auto"/>
        <w:bottom w:val="none" w:sz="0" w:space="0" w:color="auto"/>
        <w:right w:val="none" w:sz="0" w:space="0" w:color="auto"/>
      </w:divBdr>
    </w:div>
    <w:div w:id="1871643569">
      <w:bodyDiv w:val="1"/>
      <w:marLeft w:val="0"/>
      <w:marRight w:val="0"/>
      <w:marTop w:val="0"/>
      <w:marBottom w:val="0"/>
      <w:divBdr>
        <w:top w:val="none" w:sz="0" w:space="0" w:color="auto"/>
        <w:left w:val="none" w:sz="0" w:space="0" w:color="auto"/>
        <w:bottom w:val="none" w:sz="0" w:space="0" w:color="auto"/>
        <w:right w:val="none" w:sz="0" w:space="0" w:color="auto"/>
      </w:divBdr>
    </w:div>
    <w:div w:id="1871991839">
      <w:bodyDiv w:val="1"/>
      <w:marLeft w:val="0"/>
      <w:marRight w:val="0"/>
      <w:marTop w:val="0"/>
      <w:marBottom w:val="0"/>
      <w:divBdr>
        <w:top w:val="none" w:sz="0" w:space="0" w:color="auto"/>
        <w:left w:val="none" w:sz="0" w:space="0" w:color="auto"/>
        <w:bottom w:val="none" w:sz="0" w:space="0" w:color="auto"/>
        <w:right w:val="none" w:sz="0" w:space="0" w:color="auto"/>
      </w:divBdr>
    </w:div>
    <w:div w:id="1873879788">
      <w:bodyDiv w:val="1"/>
      <w:marLeft w:val="0"/>
      <w:marRight w:val="0"/>
      <w:marTop w:val="0"/>
      <w:marBottom w:val="0"/>
      <w:divBdr>
        <w:top w:val="none" w:sz="0" w:space="0" w:color="auto"/>
        <w:left w:val="none" w:sz="0" w:space="0" w:color="auto"/>
        <w:bottom w:val="none" w:sz="0" w:space="0" w:color="auto"/>
        <w:right w:val="none" w:sz="0" w:space="0" w:color="auto"/>
      </w:divBdr>
    </w:div>
    <w:div w:id="1875264581">
      <w:bodyDiv w:val="1"/>
      <w:marLeft w:val="0"/>
      <w:marRight w:val="0"/>
      <w:marTop w:val="0"/>
      <w:marBottom w:val="0"/>
      <w:divBdr>
        <w:top w:val="none" w:sz="0" w:space="0" w:color="auto"/>
        <w:left w:val="none" w:sz="0" w:space="0" w:color="auto"/>
        <w:bottom w:val="none" w:sz="0" w:space="0" w:color="auto"/>
        <w:right w:val="none" w:sz="0" w:space="0" w:color="auto"/>
      </w:divBdr>
    </w:div>
    <w:div w:id="1875772583">
      <w:bodyDiv w:val="1"/>
      <w:marLeft w:val="0"/>
      <w:marRight w:val="0"/>
      <w:marTop w:val="0"/>
      <w:marBottom w:val="0"/>
      <w:divBdr>
        <w:top w:val="none" w:sz="0" w:space="0" w:color="auto"/>
        <w:left w:val="none" w:sz="0" w:space="0" w:color="auto"/>
        <w:bottom w:val="none" w:sz="0" w:space="0" w:color="auto"/>
        <w:right w:val="none" w:sz="0" w:space="0" w:color="auto"/>
      </w:divBdr>
    </w:div>
    <w:div w:id="1876575198">
      <w:bodyDiv w:val="1"/>
      <w:marLeft w:val="0"/>
      <w:marRight w:val="0"/>
      <w:marTop w:val="0"/>
      <w:marBottom w:val="0"/>
      <w:divBdr>
        <w:top w:val="none" w:sz="0" w:space="0" w:color="auto"/>
        <w:left w:val="none" w:sz="0" w:space="0" w:color="auto"/>
        <w:bottom w:val="none" w:sz="0" w:space="0" w:color="auto"/>
        <w:right w:val="none" w:sz="0" w:space="0" w:color="auto"/>
      </w:divBdr>
    </w:div>
    <w:div w:id="1879198156">
      <w:bodyDiv w:val="1"/>
      <w:marLeft w:val="0"/>
      <w:marRight w:val="0"/>
      <w:marTop w:val="0"/>
      <w:marBottom w:val="0"/>
      <w:divBdr>
        <w:top w:val="none" w:sz="0" w:space="0" w:color="auto"/>
        <w:left w:val="none" w:sz="0" w:space="0" w:color="auto"/>
        <w:bottom w:val="none" w:sz="0" w:space="0" w:color="auto"/>
        <w:right w:val="none" w:sz="0" w:space="0" w:color="auto"/>
      </w:divBdr>
    </w:div>
    <w:div w:id="1879778215">
      <w:bodyDiv w:val="1"/>
      <w:marLeft w:val="0"/>
      <w:marRight w:val="0"/>
      <w:marTop w:val="0"/>
      <w:marBottom w:val="0"/>
      <w:divBdr>
        <w:top w:val="none" w:sz="0" w:space="0" w:color="auto"/>
        <w:left w:val="none" w:sz="0" w:space="0" w:color="auto"/>
        <w:bottom w:val="none" w:sz="0" w:space="0" w:color="auto"/>
        <w:right w:val="none" w:sz="0" w:space="0" w:color="auto"/>
      </w:divBdr>
    </w:div>
    <w:div w:id="1881044586">
      <w:bodyDiv w:val="1"/>
      <w:marLeft w:val="0"/>
      <w:marRight w:val="0"/>
      <w:marTop w:val="0"/>
      <w:marBottom w:val="0"/>
      <w:divBdr>
        <w:top w:val="none" w:sz="0" w:space="0" w:color="auto"/>
        <w:left w:val="none" w:sz="0" w:space="0" w:color="auto"/>
        <w:bottom w:val="none" w:sz="0" w:space="0" w:color="auto"/>
        <w:right w:val="none" w:sz="0" w:space="0" w:color="auto"/>
      </w:divBdr>
    </w:div>
    <w:div w:id="1882663822">
      <w:bodyDiv w:val="1"/>
      <w:marLeft w:val="0"/>
      <w:marRight w:val="0"/>
      <w:marTop w:val="0"/>
      <w:marBottom w:val="0"/>
      <w:divBdr>
        <w:top w:val="none" w:sz="0" w:space="0" w:color="auto"/>
        <w:left w:val="none" w:sz="0" w:space="0" w:color="auto"/>
        <w:bottom w:val="none" w:sz="0" w:space="0" w:color="auto"/>
        <w:right w:val="none" w:sz="0" w:space="0" w:color="auto"/>
      </w:divBdr>
    </w:div>
    <w:div w:id="1882933309">
      <w:bodyDiv w:val="1"/>
      <w:marLeft w:val="0"/>
      <w:marRight w:val="0"/>
      <w:marTop w:val="0"/>
      <w:marBottom w:val="0"/>
      <w:divBdr>
        <w:top w:val="none" w:sz="0" w:space="0" w:color="auto"/>
        <w:left w:val="none" w:sz="0" w:space="0" w:color="auto"/>
        <w:bottom w:val="none" w:sz="0" w:space="0" w:color="auto"/>
        <w:right w:val="none" w:sz="0" w:space="0" w:color="auto"/>
      </w:divBdr>
    </w:div>
    <w:div w:id="1883858945">
      <w:bodyDiv w:val="1"/>
      <w:marLeft w:val="0"/>
      <w:marRight w:val="0"/>
      <w:marTop w:val="0"/>
      <w:marBottom w:val="0"/>
      <w:divBdr>
        <w:top w:val="none" w:sz="0" w:space="0" w:color="auto"/>
        <w:left w:val="none" w:sz="0" w:space="0" w:color="auto"/>
        <w:bottom w:val="none" w:sz="0" w:space="0" w:color="auto"/>
        <w:right w:val="none" w:sz="0" w:space="0" w:color="auto"/>
      </w:divBdr>
    </w:div>
    <w:div w:id="1884054772">
      <w:bodyDiv w:val="1"/>
      <w:marLeft w:val="0"/>
      <w:marRight w:val="0"/>
      <w:marTop w:val="0"/>
      <w:marBottom w:val="0"/>
      <w:divBdr>
        <w:top w:val="none" w:sz="0" w:space="0" w:color="auto"/>
        <w:left w:val="none" w:sz="0" w:space="0" w:color="auto"/>
        <w:bottom w:val="none" w:sz="0" w:space="0" w:color="auto"/>
        <w:right w:val="none" w:sz="0" w:space="0" w:color="auto"/>
      </w:divBdr>
    </w:div>
    <w:div w:id="1884442612">
      <w:bodyDiv w:val="1"/>
      <w:marLeft w:val="0"/>
      <w:marRight w:val="0"/>
      <w:marTop w:val="0"/>
      <w:marBottom w:val="0"/>
      <w:divBdr>
        <w:top w:val="none" w:sz="0" w:space="0" w:color="auto"/>
        <w:left w:val="none" w:sz="0" w:space="0" w:color="auto"/>
        <w:bottom w:val="none" w:sz="0" w:space="0" w:color="auto"/>
        <w:right w:val="none" w:sz="0" w:space="0" w:color="auto"/>
      </w:divBdr>
    </w:div>
    <w:div w:id="1884711643">
      <w:bodyDiv w:val="1"/>
      <w:marLeft w:val="0"/>
      <w:marRight w:val="0"/>
      <w:marTop w:val="0"/>
      <w:marBottom w:val="0"/>
      <w:divBdr>
        <w:top w:val="none" w:sz="0" w:space="0" w:color="auto"/>
        <w:left w:val="none" w:sz="0" w:space="0" w:color="auto"/>
        <w:bottom w:val="none" w:sz="0" w:space="0" w:color="auto"/>
        <w:right w:val="none" w:sz="0" w:space="0" w:color="auto"/>
      </w:divBdr>
    </w:div>
    <w:div w:id="1886332236">
      <w:bodyDiv w:val="1"/>
      <w:marLeft w:val="0"/>
      <w:marRight w:val="0"/>
      <w:marTop w:val="0"/>
      <w:marBottom w:val="0"/>
      <w:divBdr>
        <w:top w:val="none" w:sz="0" w:space="0" w:color="auto"/>
        <w:left w:val="none" w:sz="0" w:space="0" w:color="auto"/>
        <w:bottom w:val="none" w:sz="0" w:space="0" w:color="auto"/>
        <w:right w:val="none" w:sz="0" w:space="0" w:color="auto"/>
      </w:divBdr>
      <w:divsChild>
        <w:div w:id="233585585">
          <w:marLeft w:val="720"/>
          <w:marRight w:val="0"/>
          <w:marTop w:val="240"/>
          <w:marBottom w:val="0"/>
          <w:divBdr>
            <w:top w:val="none" w:sz="0" w:space="0" w:color="auto"/>
            <w:left w:val="none" w:sz="0" w:space="0" w:color="auto"/>
            <w:bottom w:val="none" w:sz="0" w:space="0" w:color="auto"/>
            <w:right w:val="none" w:sz="0" w:space="0" w:color="auto"/>
          </w:divBdr>
        </w:div>
        <w:div w:id="1047417965">
          <w:marLeft w:val="720"/>
          <w:marRight w:val="0"/>
          <w:marTop w:val="240"/>
          <w:marBottom w:val="0"/>
          <w:divBdr>
            <w:top w:val="none" w:sz="0" w:space="0" w:color="auto"/>
            <w:left w:val="none" w:sz="0" w:space="0" w:color="auto"/>
            <w:bottom w:val="none" w:sz="0" w:space="0" w:color="auto"/>
            <w:right w:val="none" w:sz="0" w:space="0" w:color="auto"/>
          </w:divBdr>
        </w:div>
        <w:div w:id="1762681008">
          <w:marLeft w:val="720"/>
          <w:marRight w:val="0"/>
          <w:marTop w:val="240"/>
          <w:marBottom w:val="0"/>
          <w:divBdr>
            <w:top w:val="none" w:sz="0" w:space="0" w:color="auto"/>
            <w:left w:val="none" w:sz="0" w:space="0" w:color="auto"/>
            <w:bottom w:val="none" w:sz="0" w:space="0" w:color="auto"/>
            <w:right w:val="none" w:sz="0" w:space="0" w:color="auto"/>
          </w:divBdr>
        </w:div>
        <w:div w:id="1896546980">
          <w:marLeft w:val="720"/>
          <w:marRight w:val="0"/>
          <w:marTop w:val="240"/>
          <w:marBottom w:val="0"/>
          <w:divBdr>
            <w:top w:val="none" w:sz="0" w:space="0" w:color="auto"/>
            <w:left w:val="none" w:sz="0" w:space="0" w:color="auto"/>
            <w:bottom w:val="none" w:sz="0" w:space="0" w:color="auto"/>
            <w:right w:val="none" w:sz="0" w:space="0" w:color="auto"/>
          </w:divBdr>
        </w:div>
      </w:divsChild>
    </w:div>
    <w:div w:id="1890147666">
      <w:bodyDiv w:val="1"/>
      <w:marLeft w:val="0"/>
      <w:marRight w:val="0"/>
      <w:marTop w:val="0"/>
      <w:marBottom w:val="0"/>
      <w:divBdr>
        <w:top w:val="none" w:sz="0" w:space="0" w:color="auto"/>
        <w:left w:val="none" w:sz="0" w:space="0" w:color="auto"/>
        <w:bottom w:val="none" w:sz="0" w:space="0" w:color="auto"/>
        <w:right w:val="none" w:sz="0" w:space="0" w:color="auto"/>
      </w:divBdr>
    </w:div>
    <w:div w:id="1890876461">
      <w:bodyDiv w:val="1"/>
      <w:marLeft w:val="0"/>
      <w:marRight w:val="0"/>
      <w:marTop w:val="0"/>
      <w:marBottom w:val="0"/>
      <w:divBdr>
        <w:top w:val="none" w:sz="0" w:space="0" w:color="auto"/>
        <w:left w:val="none" w:sz="0" w:space="0" w:color="auto"/>
        <w:bottom w:val="none" w:sz="0" w:space="0" w:color="auto"/>
        <w:right w:val="none" w:sz="0" w:space="0" w:color="auto"/>
      </w:divBdr>
    </w:div>
    <w:div w:id="1891460517">
      <w:bodyDiv w:val="1"/>
      <w:marLeft w:val="0"/>
      <w:marRight w:val="0"/>
      <w:marTop w:val="0"/>
      <w:marBottom w:val="0"/>
      <w:divBdr>
        <w:top w:val="none" w:sz="0" w:space="0" w:color="auto"/>
        <w:left w:val="none" w:sz="0" w:space="0" w:color="auto"/>
        <w:bottom w:val="none" w:sz="0" w:space="0" w:color="auto"/>
        <w:right w:val="none" w:sz="0" w:space="0" w:color="auto"/>
      </w:divBdr>
    </w:div>
    <w:div w:id="1892307228">
      <w:bodyDiv w:val="1"/>
      <w:marLeft w:val="0"/>
      <w:marRight w:val="0"/>
      <w:marTop w:val="0"/>
      <w:marBottom w:val="0"/>
      <w:divBdr>
        <w:top w:val="none" w:sz="0" w:space="0" w:color="auto"/>
        <w:left w:val="none" w:sz="0" w:space="0" w:color="auto"/>
        <w:bottom w:val="none" w:sz="0" w:space="0" w:color="auto"/>
        <w:right w:val="none" w:sz="0" w:space="0" w:color="auto"/>
      </w:divBdr>
    </w:div>
    <w:div w:id="1893466438">
      <w:bodyDiv w:val="1"/>
      <w:marLeft w:val="0"/>
      <w:marRight w:val="0"/>
      <w:marTop w:val="0"/>
      <w:marBottom w:val="0"/>
      <w:divBdr>
        <w:top w:val="none" w:sz="0" w:space="0" w:color="auto"/>
        <w:left w:val="none" w:sz="0" w:space="0" w:color="auto"/>
        <w:bottom w:val="none" w:sz="0" w:space="0" w:color="auto"/>
        <w:right w:val="none" w:sz="0" w:space="0" w:color="auto"/>
      </w:divBdr>
    </w:div>
    <w:div w:id="1894658605">
      <w:bodyDiv w:val="1"/>
      <w:marLeft w:val="0"/>
      <w:marRight w:val="0"/>
      <w:marTop w:val="0"/>
      <w:marBottom w:val="0"/>
      <w:divBdr>
        <w:top w:val="none" w:sz="0" w:space="0" w:color="auto"/>
        <w:left w:val="none" w:sz="0" w:space="0" w:color="auto"/>
        <w:bottom w:val="none" w:sz="0" w:space="0" w:color="auto"/>
        <w:right w:val="none" w:sz="0" w:space="0" w:color="auto"/>
      </w:divBdr>
    </w:div>
    <w:div w:id="1895582355">
      <w:bodyDiv w:val="1"/>
      <w:marLeft w:val="0"/>
      <w:marRight w:val="0"/>
      <w:marTop w:val="0"/>
      <w:marBottom w:val="0"/>
      <w:divBdr>
        <w:top w:val="none" w:sz="0" w:space="0" w:color="auto"/>
        <w:left w:val="none" w:sz="0" w:space="0" w:color="auto"/>
        <w:bottom w:val="none" w:sz="0" w:space="0" w:color="auto"/>
        <w:right w:val="none" w:sz="0" w:space="0" w:color="auto"/>
      </w:divBdr>
    </w:div>
    <w:div w:id="1895582406">
      <w:bodyDiv w:val="1"/>
      <w:marLeft w:val="0"/>
      <w:marRight w:val="0"/>
      <w:marTop w:val="0"/>
      <w:marBottom w:val="0"/>
      <w:divBdr>
        <w:top w:val="none" w:sz="0" w:space="0" w:color="auto"/>
        <w:left w:val="none" w:sz="0" w:space="0" w:color="auto"/>
        <w:bottom w:val="none" w:sz="0" w:space="0" w:color="auto"/>
        <w:right w:val="none" w:sz="0" w:space="0" w:color="auto"/>
      </w:divBdr>
    </w:div>
    <w:div w:id="1899700835">
      <w:bodyDiv w:val="1"/>
      <w:marLeft w:val="0"/>
      <w:marRight w:val="0"/>
      <w:marTop w:val="0"/>
      <w:marBottom w:val="0"/>
      <w:divBdr>
        <w:top w:val="none" w:sz="0" w:space="0" w:color="auto"/>
        <w:left w:val="none" w:sz="0" w:space="0" w:color="auto"/>
        <w:bottom w:val="none" w:sz="0" w:space="0" w:color="auto"/>
        <w:right w:val="none" w:sz="0" w:space="0" w:color="auto"/>
      </w:divBdr>
    </w:div>
    <w:div w:id="1901356184">
      <w:bodyDiv w:val="1"/>
      <w:marLeft w:val="0"/>
      <w:marRight w:val="0"/>
      <w:marTop w:val="0"/>
      <w:marBottom w:val="0"/>
      <w:divBdr>
        <w:top w:val="none" w:sz="0" w:space="0" w:color="auto"/>
        <w:left w:val="none" w:sz="0" w:space="0" w:color="auto"/>
        <w:bottom w:val="none" w:sz="0" w:space="0" w:color="auto"/>
        <w:right w:val="none" w:sz="0" w:space="0" w:color="auto"/>
      </w:divBdr>
    </w:div>
    <w:div w:id="1901553886">
      <w:bodyDiv w:val="1"/>
      <w:marLeft w:val="0"/>
      <w:marRight w:val="0"/>
      <w:marTop w:val="0"/>
      <w:marBottom w:val="0"/>
      <w:divBdr>
        <w:top w:val="none" w:sz="0" w:space="0" w:color="auto"/>
        <w:left w:val="none" w:sz="0" w:space="0" w:color="auto"/>
        <w:bottom w:val="none" w:sz="0" w:space="0" w:color="auto"/>
        <w:right w:val="none" w:sz="0" w:space="0" w:color="auto"/>
      </w:divBdr>
    </w:div>
    <w:div w:id="1902279541">
      <w:bodyDiv w:val="1"/>
      <w:marLeft w:val="0"/>
      <w:marRight w:val="0"/>
      <w:marTop w:val="0"/>
      <w:marBottom w:val="0"/>
      <w:divBdr>
        <w:top w:val="none" w:sz="0" w:space="0" w:color="auto"/>
        <w:left w:val="none" w:sz="0" w:space="0" w:color="auto"/>
        <w:bottom w:val="none" w:sz="0" w:space="0" w:color="auto"/>
        <w:right w:val="none" w:sz="0" w:space="0" w:color="auto"/>
      </w:divBdr>
    </w:div>
    <w:div w:id="1902522451">
      <w:bodyDiv w:val="1"/>
      <w:marLeft w:val="0"/>
      <w:marRight w:val="0"/>
      <w:marTop w:val="0"/>
      <w:marBottom w:val="0"/>
      <w:divBdr>
        <w:top w:val="none" w:sz="0" w:space="0" w:color="auto"/>
        <w:left w:val="none" w:sz="0" w:space="0" w:color="auto"/>
        <w:bottom w:val="none" w:sz="0" w:space="0" w:color="auto"/>
        <w:right w:val="none" w:sz="0" w:space="0" w:color="auto"/>
      </w:divBdr>
    </w:div>
    <w:div w:id="1903322514">
      <w:bodyDiv w:val="1"/>
      <w:marLeft w:val="0"/>
      <w:marRight w:val="0"/>
      <w:marTop w:val="0"/>
      <w:marBottom w:val="0"/>
      <w:divBdr>
        <w:top w:val="none" w:sz="0" w:space="0" w:color="auto"/>
        <w:left w:val="none" w:sz="0" w:space="0" w:color="auto"/>
        <w:bottom w:val="none" w:sz="0" w:space="0" w:color="auto"/>
        <w:right w:val="none" w:sz="0" w:space="0" w:color="auto"/>
      </w:divBdr>
    </w:div>
    <w:div w:id="1903563069">
      <w:bodyDiv w:val="1"/>
      <w:marLeft w:val="0"/>
      <w:marRight w:val="0"/>
      <w:marTop w:val="0"/>
      <w:marBottom w:val="0"/>
      <w:divBdr>
        <w:top w:val="none" w:sz="0" w:space="0" w:color="auto"/>
        <w:left w:val="none" w:sz="0" w:space="0" w:color="auto"/>
        <w:bottom w:val="none" w:sz="0" w:space="0" w:color="auto"/>
        <w:right w:val="none" w:sz="0" w:space="0" w:color="auto"/>
      </w:divBdr>
    </w:div>
    <w:div w:id="1904216289">
      <w:bodyDiv w:val="1"/>
      <w:marLeft w:val="0"/>
      <w:marRight w:val="0"/>
      <w:marTop w:val="0"/>
      <w:marBottom w:val="0"/>
      <w:divBdr>
        <w:top w:val="none" w:sz="0" w:space="0" w:color="auto"/>
        <w:left w:val="none" w:sz="0" w:space="0" w:color="auto"/>
        <w:bottom w:val="none" w:sz="0" w:space="0" w:color="auto"/>
        <w:right w:val="none" w:sz="0" w:space="0" w:color="auto"/>
      </w:divBdr>
    </w:div>
    <w:div w:id="1905409012">
      <w:bodyDiv w:val="1"/>
      <w:marLeft w:val="0"/>
      <w:marRight w:val="0"/>
      <w:marTop w:val="0"/>
      <w:marBottom w:val="0"/>
      <w:divBdr>
        <w:top w:val="none" w:sz="0" w:space="0" w:color="auto"/>
        <w:left w:val="none" w:sz="0" w:space="0" w:color="auto"/>
        <w:bottom w:val="none" w:sz="0" w:space="0" w:color="auto"/>
        <w:right w:val="none" w:sz="0" w:space="0" w:color="auto"/>
      </w:divBdr>
    </w:div>
    <w:div w:id="1906450351">
      <w:bodyDiv w:val="1"/>
      <w:marLeft w:val="0"/>
      <w:marRight w:val="0"/>
      <w:marTop w:val="0"/>
      <w:marBottom w:val="0"/>
      <w:divBdr>
        <w:top w:val="none" w:sz="0" w:space="0" w:color="auto"/>
        <w:left w:val="none" w:sz="0" w:space="0" w:color="auto"/>
        <w:bottom w:val="none" w:sz="0" w:space="0" w:color="auto"/>
        <w:right w:val="none" w:sz="0" w:space="0" w:color="auto"/>
      </w:divBdr>
    </w:div>
    <w:div w:id="1906867879">
      <w:bodyDiv w:val="1"/>
      <w:marLeft w:val="0"/>
      <w:marRight w:val="0"/>
      <w:marTop w:val="0"/>
      <w:marBottom w:val="0"/>
      <w:divBdr>
        <w:top w:val="none" w:sz="0" w:space="0" w:color="auto"/>
        <w:left w:val="none" w:sz="0" w:space="0" w:color="auto"/>
        <w:bottom w:val="none" w:sz="0" w:space="0" w:color="auto"/>
        <w:right w:val="none" w:sz="0" w:space="0" w:color="auto"/>
      </w:divBdr>
    </w:div>
    <w:div w:id="1907640810">
      <w:bodyDiv w:val="1"/>
      <w:marLeft w:val="0"/>
      <w:marRight w:val="0"/>
      <w:marTop w:val="0"/>
      <w:marBottom w:val="0"/>
      <w:divBdr>
        <w:top w:val="none" w:sz="0" w:space="0" w:color="auto"/>
        <w:left w:val="none" w:sz="0" w:space="0" w:color="auto"/>
        <w:bottom w:val="none" w:sz="0" w:space="0" w:color="auto"/>
        <w:right w:val="none" w:sz="0" w:space="0" w:color="auto"/>
      </w:divBdr>
    </w:div>
    <w:div w:id="1908488561">
      <w:bodyDiv w:val="1"/>
      <w:marLeft w:val="0"/>
      <w:marRight w:val="0"/>
      <w:marTop w:val="0"/>
      <w:marBottom w:val="0"/>
      <w:divBdr>
        <w:top w:val="none" w:sz="0" w:space="0" w:color="auto"/>
        <w:left w:val="none" w:sz="0" w:space="0" w:color="auto"/>
        <w:bottom w:val="none" w:sz="0" w:space="0" w:color="auto"/>
        <w:right w:val="none" w:sz="0" w:space="0" w:color="auto"/>
      </w:divBdr>
    </w:div>
    <w:div w:id="1912501767">
      <w:bodyDiv w:val="1"/>
      <w:marLeft w:val="0"/>
      <w:marRight w:val="0"/>
      <w:marTop w:val="0"/>
      <w:marBottom w:val="0"/>
      <w:divBdr>
        <w:top w:val="none" w:sz="0" w:space="0" w:color="auto"/>
        <w:left w:val="none" w:sz="0" w:space="0" w:color="auto"/>
        <w:bottom w:val="none" w:sz="0" w:space="0" w:color="auto"/>
        <w:right w:val="none" w:sz="0" w:space="0" w:color="auto"/>
      </w:divBdr>
    </w:div>
    <w:div w:id="1912932633">
      <w:bodyDiv w:val="1"/>
      <w:marLeft w:val="0"/>
      <w:marRight w:val="0"/>
      <w:marTop w:val="0"/>
      <w:marBottom w:val="0"/>
      <w:divBdr>
        <w:top w:val="none" w:sz="0" w:space="0" w:color="auto"/>
        <w:left w:val="none" w:sz="0" w:space="0" w:color="auto"/>
        <w:bottom w:val="none" w:sz="0" w:space="0" w:color="auto"/>
        <w:right w:val="none" w:sz="0" w:space="0" w:color="auto"/>
      </w:divBdr>
    </w:div>
    <w:div w:id="1913419395">
      <w:bodyDiv w:val="1"/>
      <w:marLeft w:val="0"/>
      <w:marRight w:val="0"/>
      <w:marTop w:val="0"/>
      <w:marBottom w:val="0"/>
      <w:divBdr>
        <w:top w:val="none" w:sz="0" w:space="0" w:color="auto"/>
        <w:left w:val="none" w:sz="0" w:space="0" w:color="auto"/>
        <w:bottom w:val="none" w:sz="0" w:space="0" w:color="auto"/>
        <w:right w:val="none" w:sz="0" w:space="0" w:color="auto"/>
      </w:divBdr>
    </w:div>
    <w:div w:id="1913461538">
      <w:bodyDiv w:val="1"/>
      <w:marLeft w:val="0"/>
      <w:marRight w:val="0"/>
      <w:marTop w:val="0"/>
      <w:marBottom w:val="0"/>
      <w:divBdr>
        <w:top w:val="none" w:sz="0" w:space="0" w:color="auto"/>
        <w:left w:val="none" w:sz="0" w:space="0" w:color="auto"/>
        <w:bottom w:val="none" w:sz="0" w:space="0" w:color="auto"/>
        <w:right w:val="none" w:sz="0" w:space="0" w:color="auto"/>
      </w:divBdr>
    </w:div>
    <w:div w:id="1913617069">
      <w:bodyDiv w:val="1"/>
      <w:marLeft w:val="0"/>
      <w:marRight w:val="0"/>
      <w:marTop w:val="0"/>
      <w:marBottom w:val="0"/>
      <w:divBdr>
        <w:top w:val="none" w:sz="0" w:space="0" w:color="auto"/>
        <w:left w:val="none" w:sz="0" w:space="0" w:color="auto"/>
        <w:bottom w:val="none" w:sz="0" w:space="0" w:color="auto"/>
        <w:right w:val="none" w:sz="0" w:space="0" w:color="auto"/>
      </w:divBdr>
    </w:div>
    <w:div w:id="1914003806">
      <w:bodyDiv w:val="1"/>
      <w:marLeft w:val="0"/>
      <w:marRight w:val="0"/>
      <w:marTop w:val="0"/>
      <w:marBottom w:val="0"/>
      <w:divBdr>
        <w:top w:val="none" w:sz="0" w:space="0" w:color="auto"/>
        <w:left w:val="none" w:sz="0" w:space="0" w:color="auto"/>
        <w:bottom w:val="none" w:sz="0" w:space="0" w:color="auto"/>
        <w:right w:val="none" w:sz="0" w:space="0" w:color="auto"/>
      </w:divBdr>
    </w:div>
    <w:div w:id="1914199845">
      <w:bodyDiv w:val="1"/>
      <w:marLeft w:val="0"/>
      <w:marRight w:val="0"/>
      <w:marTop w:val="0"/>
      <w:marBottom w:val="0"/>
      <w:divBdr>
        <w:top w:val="none" w:sz="0" w:space="0" w:color="auto"/>
        <w:left w:val="none" w:sz="0" w:space="0" w:color="auto"/>
        <w:bottom w:val="none" w:sz="0" w:space="0" w:color="auto"/>
        <w:right w:val="none" w:sz="0" w:space="0" w:color="auto"/>
      </w:divBdr>
    </w:div>
    <w:div w:id="1914461000">
      <w:bodyDiv w:val="1"/>
      <w:marLeft w:val="0"/>
      <w:marRight w:val="0"/>
      <w:marTop w:val="0"/>
      <w:marBottom w:val="0"/>
      <w:divBdr>
        <w:top w:val="none" w:sz="0" w:space="0" w:color="auto"/>
        <w:left w:val="none" w:sz="0" w:space="0" w:color="auto"/>
        <w:bottom w:val="none" w:sz="0" w:space="0" w:color="auto"/>
        <w:right w:val="none" w:sz="0" w:space="0" w:color="auto"/>
      </w:divBdr>
    </w:div>
    <w:div w:id="1915124028">
      <w:bodyDiv w:val="1"/>
      <w:marLeft w:val="0"/>
      <w:marRight w:val="0"/>
      <w:marTop w:val="0"/>
      <w:marBottom w:val="0"/>
      <w:divBdr>
        <w:top w:val="none" w:sz="0" w:space="0" w:color="auto"/>
        <w:left w:val="none" w:sz="0" w:space="0" w:color="auto"/>
        <w:bottom w:val="none" w:sz="0" w:space="0" w:color="auto"/>
        <w:right w:val="none" w:sz="0" w:space="0" w:color="auto"/>
      </w:divBdr>
    </w:div>
    <w:div w:id="1917398904">
      <w:bodyDiv w:val="1"/>
      <w:marLeft w:val="0"/>
      <w:marRight w:val="0"/>
      <w:marTop w:val="0"/>
      <w:marBottom w:val="0"/>
      <w:divBdr>
        <w:top w:val="none" w:sz="0" w:space="0" w:color="auto"/>
        <w:left w:val="none" w:sz="0" w:space="0" w:color="auto"/>
        <w:bottom w:val="none" w:sz="0" w:space="0" w:color="auto"/>
        <w:right w:val="none" w:sz="0" w:space="0" w:color="auto"/>
      </w:divBdr>
    </w:div>
    <w:div w:id="1917476499">
      <w:bodyDiv w:val="1"/>
      <w:marLeft w:val="0"/>
      <w:marRight w:val="0"/>
      <w:marTop w:val="0"/>
      <w:marBottom w:val="0"/>
      <w:divBdr>
        <w:top w:val="none" w:sz="0" w:space="0" w:color="auto"/>
        <w:left w:val="none" w:sz="0" w:space="0" w:color="auto"/>
        <w:bottom w:val="none" w:sz="0" w:space="0" w:color="auto"/>
        <w:right w:val="none" w:sz="0" w:space="0" w:color="auto"/>
      </w:divBdr>
    </w:div>
    <w:div w:id="1918057294">
      <w:bodyDiv w:val="1"/>
      <w:marLeft w:val="0"/>
      <w:marRight w:val="0"/>
      <w:marTop w:val="0"/>
      <w:marBottom w:val="0"/>
      <w:divBdr>
        <w:top w:val="none" w:sz="0" w:space="0" w:color="auto"/>
        <w:left w:val="none" w:sz="0" w:space="0" w:color="auto"/>
        <w:bottom w:val="none" w:sz="0" w:space="0" w:color="auto"/>
        <w:right w:val="none" w:sz="0" w:space="0" w:color="auto"/>
      </w:divBdr>
    </w:div>
    <w:div w:id="1918397104">
      <w:bodyDiv w:val="1"/>
      <w:marLeft w:val="0"/>
      <w:marRight w:val="0"/>
      <w:marTop w:val="0"/>
      <w:marBottom w:val="0"/>
      <w:divBdr>
        <w:top w:val="none" w:sz="0" w:space="0" w:color="auto"/>
        <w:left w:val="none" w:sz="0" w:space="0" w:color="auto"/>
        <w:bottom w:val="none" w:sz="0" w:space="0" w:color="auto"/>
        <w:right w:val="none" w:sz="0" w:space="0" w:color="auto"/>
      </w:divBdr>
    </w:div>
    <w:div w:id="1920866713">
      <w:bodyDiv w:val="1"/>
      <w:marLeft w:val="0"/>
      <w:marRight w:val="0"/>
      <w:marTop w:val="0"/>
      <w:marBottom w:val="0"/>
      <w:divBdr>
        <w:top w:val="none" w:sz="0" w:space="0" w:color="auto"/>
        <w:left w:val="none" w:sz="0" w:space="0" w:color="auto"/>
        <w:bottom w:val="none" w:sz="0" w:space="0" w:color="auto"/>
        <w:right w:val="none" w:sz="0" w:space="0" w:color="auto"/>
      </w:divBdr>
    </w:div>
    <w:div w:id="1921131311">
      <w:bodyDiv w:val="1"/>
      <w:marLeft w:val="0"/>
      <w:marRight w:val="0"/>
      <w:marTop w:val="0"/>
      <w:marBottom w:val="0"/>
      <w:divBdr>
        <w:top w:val="none" w:sz="0" w:space="0" w:color="auto"/>
        <w:left w:val="none" w:sz="0" w:space="0" w:color="auto"/>
        <w:bottom w:val="none" w:sz="0" w:space="0" w:color="auto"/>
        <w:right w:val="none" w:sz="0" w:space="0" w:color="auto"/>
      </w:divBdr>
    </w:div>
    <w:div w:id="1922329393">
      <w:bodyDiv w:val="1"/>
      <w:marLeft w:val="0"/>
      <w:marRight w:val="0"/>
      <w:marTop w:val="0"/>
      <w:marBottom w:val="0"/>
      <w:divBdr>
        <w:top w:val="none" w:sz="0" w:space="0" w:color="auto"/>
        <w:left w:val="none" w:sz="0" w:space="0" w:color="auto"/>
        <w:bottom w:val="none" w:sz="0" w:space="0" w:color="auto"/>
        <w:right w:val="none" w:sz="0" w:space="0" w:color="auto"/>
      </w:divBdr>
    </w:div>
    <w:div w:id="1923177660">
      <w:bodyDiv w:val="1"/>
      <w:marLeft w:val="0"/>
      <w:marRight w:val="0"/>
      <w:marTop w:val="0"/>
      <w:marBottom w:val="0"/>
      <w:divBdr>
        <w:top w:val="none" w:sz="0" w:space="0" w:color="auto"/>
        <w:left w:val="none" w:sz="0" w:space="0" w:color="auto"/>
        <w:bottom w:val="none" w:sz="0" w:space="0" w:color="auto"/>
        <w:right w:val="none" w:sz="0" w:space="0" w:color="auto"/>
      </w:divBdr>
    </w:div>
    <w:div w:id="1923445385">
      <w:bodyDiv w:val="1"/>
      <w:marLeft w:val="0"/>
      <w:marRight w:val="0"/>
      <w:marTop w:val="0"/>
      <w:marBottom w:val="0"/>
      <w:divBdr>
        <w:top w:val="none" w:sz="0" w:space="0" w:color="auto"/>
        <w:left w:val="none" w:sz="0" w:space="0" w:color="auto"/>
        <w:bottom w:val="none" w:sz="0" w:space="0" w:color="auto"/>
        <w:right w:val="none" w:sz="0" w:space="0" w:color="auto"/>
      </w:divBdr>
    </w:div>
    <w:div w:id="1923492207">
      <w:bodyDiv w:val="1"/>
      <w:marLeft w:val="0"/>
      <w:marRight w:val="0"/>
      <w:marTop w:val="0"/>
      <w:marBottom w:val="0"/>
      <w:divBdr>
        <w:top w:val="none" w:sz="0" w:space="0" w:color="auto"/>
        <w:left w:val="none" w:sz="0" w:space="0" w:color="auto"/>
        <w:bottom w:val="none" w:sz="0" w:space="0" w:color="auto"/>
        <w:right w:val="none" w:sz="0" w:space="0" w:color="auto"/>
      </w:divBdr>
    </w:div>
    <w:div w:id="1926644889">
      <w:bodyDiv w:val="1"/>
      <w:marLeft w:val="0"/>
      <w:marRight w:val="0"/>
      <w:marTop w:val="0"/>
      <w:marBottom w:val="0"/>
      <w:divBdr>
        <w:top w:val="none" w:sz="0" w:space="0" w:color="auto"/>
        <w:left w:val="none" w:sz="0" w:space="0" w:color="auto"/>
        <w:bottom w:val="none" w:sz="0" w:space="0" w:color="auto"/>
        <w:right w:val="none" w:sz="0" w:space="0" w:color="auto"/>
      </w:divBdr>
    </w:div>
    <w:div w:id="1926768428">
      <w:bodyDiv w:val="1"/>
      <w:marLeft w:val="0"/>
      <w:marRight w:val="0"/>
      <w:marTop w:val="0"/>
      <w:marBottom w:val="0"/>
      <w:divBdr>
        <w:top w:val="none" w:sz="0" w:space="0" w:color="auto"/>
        <w:left w:val="none" w:sz="0" w:space="0" w:color="auto"/>
        <w:bottom w:val="none" w:sz="0" w:space="0" w:color="auto"/>
        <w:right w:val="none" w:sz="0" w:space="0" w:color="auto"/>
      </w:divBdr>
    </w:div>
    <w:div w:id="1927880265">
      <w:bodyDiv w:val="1"/>
      <w:marLeft w:val="0"/>
      <w:marRight w:val="0"/>
      <w:marTop w:val="0"/>
      <w:marBottom w:val="0"/>
      <w:divBdr>
        <w:top w:val="none" w:sz="0" w:space="0" w:color="auto"/>
        <w:left w:val="none" w:sz="0" w:space="0" w:color="auto"/>
        <w:bottom w:val="none" w:sz="0" w:space="0" w:color="auto"/>
        <w:right w:val="none" w:sz="0" w:space="0" w:color="auto"/>
      </w:divBdr>
    </w:div>
    <w:div w:id="1928996242">
      <w:bodyDiv w:val="1"/>
      <w:marLeft w:val="0"/>
      <w:marRight w:val="0"/>
      <w:marTop w:val="0"/>
      <w:marBottom w:val="0"/>
      <w:divBdr>
        <w:top w:val="none" w:sz="0" w:space="0" w:color="auto"/>
        <w:left w:val="none" w:sz="0" w:space="0" w:color="auto"/>
        <w:bottom w:val="none" w:sz="0" w:space="0" w:color="auto"/>
        <w:right w:val="none" w:sz="0" w:space="0" w:color="auto"/>
      </w:divBdr>
    </w:div>
    <w:div w:id="1930189074">
      <w:bodyDiv w:val="1"/>
      <w:marLeft w:val="0"/>
      <w:marRight w:val="0"/>
      <w:marTop w:val="0"/>
      <w:marBottom w:val="0"/>
      <w:divBdr>
        <w:top w:val="none" w:sz="0" w:space="0" w:color="auto"/>
        <w:left w:val="none" w:sz="0" w:space="0" w:color="auto"/>
        <w:bottom w:val="none" w:sz="0" w:space="0" w:color="auto"/>
        <w:right w:val="none" w:sz="0" w:space="0" w:color="auto"/>
      </w:divBdr>
    </w:div>
    <w:div w:id="1930961422">
      <w:bodyDiv w:val="1"/>
      <w:marLeft w:val="0"/>
      <w:marRight w:val="0"/>
      <w:marTop w:val="0"/>
      <w:marBottom w:val="0"/>
      <w:divBdr>
        <w:top w:val="none" w:sz="0" w:space="0" w:color="auto"/>
        <w:left w:val="none" w:sz="0" w:space="0" w:color="auto"/>
        <w:bottom w:val="none" w:sz="0" w:space="0" w:color="auto"/>
        <w:right w:val="none" w:sz="0" w:space="0" w:color="auto"/>
      </w:divBdr>
    </w:div>
    <w:div w:id="1931811539">
      <w:bodyDiv w:val="1"/>
      <w:marLeft w:val="0"/>
      <w:marRight w:val="0"/>
      <w:marTop w:val="0"/>
      <w:marBottom w:val="0"/>
      <w:divBdr>
        <w:top w:val="none" w:sz="0" w:space="0" w:color="auto"/>
        <w:left w:val="none" w:sz="0" w:space="0" w:color="auto"/>
        <w:bottom w:val="none" w:sz="0" w:space="0" w:color="auto"/>
        <w:right w:val="none" w:sz="0" w:space="0" w:color="auto"/>
      </w:divBdr>
    </w:div>
    <w:div w:id="1934775431">
      <w:bodyDiv w:val="1"/>
      <w:marLeft w:val="0"/>
      <w:marRight w:val="0"/>
      <w:marTop w:val="0"/>
      <w:marBottom w:val="0"/>
      <w:divBdr>
        <w:top w:val="none" w:sz="0" w:space="0" w:color="auto"/>
        <w:left w:val="none" w:sz="0" w:space="0" w:color="auto"/>
        <w:bottom w:val="none" w:sz="0" w:space="0" w:color="auto"/>
        <w:right w:val="none" w:sz="0" w:space="0" w:color="auto"/>
      </w:divBdr>
    </w:div>
    <w:div w:id="1935361971">
      <w:bodyDiv w:val="1"/>
      <w:marLeft w:val="0"/>
      <w:marRight w:val="0"/>
      <w:marTop w:val="0"/>
      <w:marBottom w:val="0"/>
      <w:divBdr>
        <w:top w:val="none" w:sz="0" w:space="0" w:color="auto"/>
        <w:left w:val="none" w:sz="0" w:space="0" w:color="auto"/>
        <w:bottom w:val="none" w:sz="0" w:space="0" w:color="auto"/>
        <w:right w:val="none" w:sz="0" w:space="0" w:color="auto"/>
      </w:divBdr>
    </w:div>
    <w:div w:id="1936673326">
      <w:bodyDiv w:val="1"/>
      <w:marLeft w:val="0"/>
      <w:marRight w:val="0"/>
      <w:marTop w:val="0"/>
      <w:marBottom w:val="0"/>
      <w:divBdr>
        <w:top w:val="none" w:sz="0" w:space="0" w:color="auto"/>
        <w:left w:val="none" w:sz="0" w:space="0" w:color="auto"/>
        <w:bottom w:val="none" w:sz="0" w:space="0" w:color="auto"/>
        <w:right w:val="none" w:sz="0" w:space="0" w:color="auto"/>
      </w:divBdr>
    </w:div>
    <w:div w:id="1937904220">
      <w:bodyDiv w:val="1"/>
      <w:marLeft w:val="0"/>
      <w:marRight w:val="0"/>
      <w:marTop w:val="0"/>
      <w:marBottom w:val="0"/>
      <w:divBdr>
        <w:top w:val="none" w:sz="0" w:space="0" w:color="auto"/>
        <w:left w:val="none" w:sz="0" w:space="0" w:color="auto"/>
        <w:bottom w:val="none" w:sz="0" w:space="0" w:color="auto"/>
        <w:right w:val="none" w:sz="0" w:space="0" w:color="auto"/>
      </w:divBdr>
    </w:div>
    <w:div w:id="1938168673">
      <w:bodyDiv w:val="1"/>
      <w:marLeft w:val="0"/>
      <w:marRight w:val="0"/>
      <w:marTop w:val="0"/>
      <w:marBottom w:val="0"/>
      <w:divBdr>
        <w:top w:val="none" w:sz="0" w:space="0" w:color="auto"/>
        <w:left w:val="none" w:sz="0" w:space="0" w:color="auto"/>
        <w:bottom w:val="none" w:sz="0" w:space="0" w:color="auto"/>
        <w:right w:val="none" w:sz="0" w:space="0" w:color="auto"/>
      </w:divBdr>
    </w:div>
    <w:div w:id="1938829453">
      <w:bodyDiv w:val="1"/>
      <w:marLeft w:val="0"/>
      <w:marRight w:val="0"/>
      <w:marTop w:val="0"/>
      <w:marBottom w:val="0"/>
      <w:divBdr>
        <w:top w:val="none" w:sz="0" w:space="0" w:color="auto"/>
        <w:left w:val="none" w:sz="0" w:space="0" w:color="auto"/>
        <w:bottom w:val="none" w:sz="0" w:space="0" w:color="auto"/>
        <w:right w:val="none" w:sz="0" w:space="0" w:color="auto"/>
      </w:divBdr>
    </w:div>
    <w:div w:id="1939287710">
      <w:bodyDiv w:val="1"/>
      <w:marLeft w:val="0"/>
      <w:marRight w:val="0"/>
      <w:marTop w:val="0"/>
      <w:marBottom w:val="0"/>
      <w:divBdr>
        <w:top w:val="none" w:sz="0" w:space="0" w:color="auto"/>
        <w:left w:val="none" w:sz="0" w:space="0" w:color="auto"/>
        <w:bottom w:val="none" w:sz="0" w:space="0" w:color="auto"/>
        <w:right w:val="none" w:sz="0" w:space="0" w:color="auto"/>
      </w:divBdr>
    </w:div>
    <w:div w:id="1940679253">
      <w:bodyDiv w:val="1"/>
      <w:marLeft w:val="0"/>
      <w:marRight w:val="0"/>
      <w:marTop w:val="0"/>
      <w:marBottom w:val="0"/>
      <w:divBdr>
        <w:top w:val="none" w:sz="0" w:space="0" w:color="auto"/>
        <w:left w:val="none" w:sz="0" w:space="0" w:color="auto"/>
        <w:bottom w:val="none" w:sz="0" w:space="0" w:color="auto"/>
        <w:right w:val="none" w:sz="0" w:space="0" w:color="auto"/>
      </w:divBdr>
      <w:divsChild>
        <w:div w:id="98987288">
          <w:marLeft w:val="360"/>
          <w:marRight w:val="0"/>
          <w:marTop w:val="200"/>
          <w:marBottom w:val="0"/>
          <w:divBdr>
            <w:top w:val="none" w:sz="0" w:space="0" w:color="auto"/>
            <w:left w:val="none" w:sz="0" w:space="0" w:color="auto"/>
            <w:bottom w:val="none" w:sz="0" w:space="0" w:color="auto"/>
            <w:right w:val="none" w:sz="0" w:space="0" w:color="auto"/>
          </w:divBdr>
        </w:div>
        <w:div w:id="160969185">
          <w:marLeft w:val="360"/>
          <w:marRight w:val="0"/>
          <w:marTop w:val="200"/>
          <w:marBottom w:val="0"/>
          <w:divBdr>
            <w:top w:val="none" w:sz="0" w:space="0" w:color="auto"/>
            <w:left w:val="none" w:sz="0" w:space="0" w:color="auto"/>
            <w:bottom w:val="none" w:sz="0" w:space="0" w:color="auto"/>
            <w:right w:val="none" w:sz="0" w:space="0" w:color="auto"/>
          </w:divBdr>
        </w:div>
        <w:div w:id="401753472">
          <w:marLeft w:val="360"/>
          <w:marRight w:val="0"/>
          <w:marTop w:val="200"/>
          <w:marBottom w:val="0"/>
          <w:divBdr>
            <w:top w:val="none" w:sz="0" w:space="0" w:color="auto"/>
            <w:left w:val="none" w:sz="0" w:space="0" w:color="auto"/>
            <w:bottom w:val="none" w:sz="0" w:space="0" w:color="auto"/>
            <w:right w:val="none" w:sz="0" w:space="0" w:color="auto"/>
          </w:divBdr>
        </w:div>
        <w:div w:id="730157438">
          <w:marLeft w:val="360"/>
          <w:marRight w:val="0"/>
          <w:marTop w:val="200"/>
          <w:marBottom w:val="0"/>
          <w:divBdr>
            <w:top w:val="none" w:sz="0" w:space="0" w:color="auto"/>
            <w:left w:val="none" w:sz="0" w:space="0" w:color="auto"/>
            <w:bottom w:val="none" w:sz="0" w:space="0" w:color="auto"/>
            <w:right w:val="none" w:sz="0" w:space="0" w:color="auto"/>
          </w:divBdr>
        </w:div>
        <w:div w:id="1463185332">
          <w:marLeft w:val="360"/>
          <w:marRight w:val="0"/>
          <w:marTop w:val="200"/>
          <w:marBottom w:val="0"/>
          <w:divBdr>
            <w:top w:val="none" w:sz="0" w:space="0" w:color="auto"/>
            <w:left w:val="none" w:sz="0" w:space="0" w:color="auto"/>
            <w:bottom w:val="none" w:sz="0" w:space="0" w:color="auto"/>
            <w:right w:val="none" w:sz="0" w:space="0" w:color="auto"/>
          </w:divBdr>
        </w:div>
        <w:div w:id="1678926271">
          <w:marLeft w:val="360"/>
          <w:marRight w:val="0"/>
          <w:marTop w:val="200"/>
          <w:marBottom w:val="0"/>
          <w:divBdr>
            <w:top w:val="none" w:sz="0" w:space="0" w:color="auto"/>
            <w:left w:val="none" w:sz="0" w:space="0" w:color="auto"/>
            <w:bottom w:val="none" w:sz="0" w:space="0" w:color="auto"/>
            <w:right w:val="none" w:sz="0" w:space="0" w:color="auto"/>
          </w:divBdr>
        </w:div>
        <w:div w:id="1935431658">
          <w:marLeft w:val="360"/>
          <w:marRight w:val="0"/>
          <w:marTop w:val="200"/>
          <w:marBottom w:val="0"/>
          <w:divBdr>
            <w:top w:val="none" w:sz="0" w:space="0" w:color="auto"/>
            <w:left w:val="none" w:sz="0" w:space="0" w:color="auto"/>
            <w:bottom w:val="none" w:sz="0" w:space="0" w:color="auto"/>
            <w:right w:val="none" w:sz="0" w:space="0" w:color="auto"/>
          </w:divBdr>
        </w:div>
      </w:divsChild>
    </w:div>
    <w:div w:id="1941597580">
      <w:bodyDiv w:val="1"/>
      <w:marLeft w:val="0"/>
      <w:marRight w:val="0"/>
      <w:marTop w:val="0"/>
      <w:marBottom w:val="0"/>
      <w:divBdr>
        <w:top w:val="none" w:sz="0" w:space="0" w:color="auto"/>
        <w:left w:val="none" w:sz="0" w:space="0" w:color="auto"/>
        <w:bottom w:val="none" w:sz="0" w:space="0" w:color="auto"/>
        <w:right w:val="none" w:sz="0" w:space="0" w:color="auto"/>
      </w:divBdr>
    </w:div>
    <w:div w:id="1942298834">
      <w:bodyDiv w:val="1"/>
      <w:marLeft w:val="0"/>
      <w:marRight w:val="0"/>
      <w:marTop w:val="0"/>
      <w:marBottom w:val="0"/>
      <w:divBdr>
        <w:top w:val="none" w:sz="0" w:space="0" w:color="auto"/>
        <w:left w:val="none" w:sz="0" w:space="0" w:color="auto"/>
        <w:bottom w:val="none" w:sz="0" w:space="0" w:color="auto"/>
        <w:right w:val="none" w:sz="0" w:space="0" w:color="auto"/>
      </w:divBdr>
    </w:div>
    <w:div w:id="1942881045">
      <w:bodyDiv w:val="1"/>
      <w:marLeft w:val="0"/>
      <w:marRight w:val="0"/>
      <w:marTop w:val="0"/>
      <w:marBottom w:val="0"/>
      <w:divBdr>
        <w:top w:val="none" w:sz="0" w:space="0" w:color="auto"/>
        <w:left w:val="none" w:sz="0" w:space="0" w:color="auto"/>
        <w:bottom w:val="none" w:sz="0" w:space="0" w:color="auto"/>
        <w:right w:val="none" w:sz="0" w:space="0" w:color="auto"/>
      </w:divBdr>
    </w:div>
    <w:div w:id="1943994962">
      <w:bodyDiv w:val="1"/>
      <w:marLeft w:val="0"/>
      <w:marRight w:val="0"/>
      <w:marTop w:val="0"/>
      <w:marBottom w:val="0"/>
      <w:divBdr>
        <w:top w:val="none" w:sz="0" w:space="0" w:color="auto"/>
        <w:left w:val="none" w:sz="0" w:space="0" w:color="auto"/>
        <w:bottom w:val="none" w:sz="0" w:space="0" w:color="auto"/>
        <w:right w:val="none" w:sz="0" w:space="0" w:color="auto"/>
      </w:divBdr>
    </w:div>
    <w:div w:id="1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25184273">
          <w:marLeft w:val="1080"/>
          <w:marRight w:val="0"/>
          <w:marTop w:val="100"/>
          <w:marBottom w:val="0"/>
          <w:divBdr>
            <w:top w:val="none" w:sz="0" w:space="0" w:color="auto"/>
            <w:left w:val="none" w:sz="0" w:space="0" w:color="auto"/>
            <w:bottom w:val="none" w:sz="0" w:space="0" w:color="auto"/>
            <w:right w:val="none" w:sz="0" w:space="0" w:color="auto"/>
          </w:divBdr>
        </w:div>
        <w:div w:id="251744449">
          <w:marLeft w:val="360"/>
          <w:marRight w:val="0"/>
          <w:marTop w:val="200"/>
          <w:marBottom w:val="0"/>
          <w:divBdr>
            <w:top w:val="none" w:sz="0" w:space="0" w:color="auto"/>
            <w:left w:val="none" w:sz="0" w:space="0" w:color="auto"/>
            <w:bottom w:val="none" w:sz="0" w:space="0" w:color="auto"/>
            <w:right w:val="none" w:sz="0" w:space="0" w:color="auto"/>
          </w:divBdr>
        </w:div>
        <w:div w:id="985204279">
          <w:marLeft w:val="1080"/>
          <w:marRight w:val="0"/>
          <w:marTop w:val="100"/>
          <w:marBottom w:val="0"/>
          <w:divBdr>
            <w:top w:val="none" w:sz="0" w:space="0" w:color="auto"/>
            <w:left w:val="none" w:sz="0" w:space="0" w:color="auto"/>
            <w:bottom w:val="none" w:sz="0" w:space="0" w:color="auto"/>
            <w:right w:val="none" w:sz="0" w:space="0" w:color="auto"/>
          </w:divBdr>
        </w:div>
        <w:div w:id="1026567227">
          <w:marLeft w:val="1080"/>
          <w:marRight w:val="0"/>
          <w:marTop w:val="100"/>
          <w:marBottom w:val="0"/>
          <w:divBdr>
            <w:top w:val="none" w:sz="0" w:space="0" w:color="auto"/>
            <w:left w:val="none" w:sz="0" w:space="0" w:color="auto"/>
            <w:bottom w:val="none" w:sz="0" w:space="0" w:color="auto"/>
            <w:right w:val="none" w:sz="0" w:space="0" w:color="auto"/>
          </w:divBdr>
        </w:div>
      </w:divsChild>
    </w:div>
    <w:div w:id="1946304086">
      <w:bodyDiv w:val="1"/>
      <w:marLeft w:val="0"/>
      <w:marRight w:val="0"/>
      <w:marTop w:val="0"/>
      <w:marBottom w:val="0"/>
      <w:divBdr>
        <w:top w:val="none" w:sz="0" w:space="0" w:color="auto"/>
        <w:left w:val="none" w:sz="0" w:space="0" w:color="auto"/>
        <w:bottom w:val="none" w:sz="0" w:space="0" w:color="auto"/>
        <w:right w:val="none" w:sz="0" w:space="0" w:color="auto"/>
      </w:divBdr>
      <w:divsChild>
        <w:div w:id="45373649">
          <w:marLeft w:val="0"/>
          <w:marRight w:val="0"/>
          <w:marTop w:val="0"/>
          <w:marBottom w:val="0"/>
          <w:divBdr>
            <w:top w:val="none" w:sz="0" w:space="0" w:color="auto"/>
            <w:left w:val="none" w:sz="0" w:space="0" w:color="auto"/>
            <w:bottom w:val="none" w:sz="0" w:space="0" w:color="auto"/>
            <w:right w:val="none" w:sz="0" w:space="0" w:color="auto"/>
          </w:divBdr>
        </w:div>
        <w:div w:id="1062870542">
          <w:marLeft w:val="0"/>
          <w:marRight w:val="0"/>
          <w:marTop w:val="0"/>
          <w:marBottom w:val="0"/>
          <w:divBdr>
            <w:top w:val="none" w:sz="0" w:space="0" w:color="auto"/>
            <w:left w:val="none" w:sz="0" w:space="0" w:color="auto"/>
            <w:bottom w:val="none" w:sz="0" w:space="0" w:color="auto"/>
            <w:right w:val="none" w:sz="0" w:space="0" w:color="auto"/>
          </w:divBdr>
        </w:div>
        <w:div w:id="1201362755">
          <w:marLeft w:val="0"/>
          <w:marRight w:val="0"/>
          <w:marTop w:val="0"/>
          <w:marBottom w:val="0"/>
          <w:divBdr>
            <w:top w:val="none" w:sz="0" w:space="0" w:color="auto"/>
            <w:left w:val="none" w:sz="0" w:space="0" w:color="auto"/>
            <w:bottom w:val="none" w:sz="0" w:space="0" w:color="auto"/>
            <w:right w:val="none" w:sz="0" w:space="0" w:color="auto"/>
          </w:divBdr>
        </w:div>
      </w:divsChild>
    </w:div>
    <w:div w:id="1946571400">
      <w:bodyDiv w:val="1"/>
      <w:marLeft w:val="0"/>
      <w:marRight w:val="0"/>
      <w:marTop w:val="0"/>
      <w:marBottom w:val="0"/>
      <w:divBdr>
        <w:top w:val="none" w:sz="0" w:space="0" w:color="auto"/>
        <w:left w:val="none" w:sz="0" w:space="0" w:color="auto"/>
        <w:bottom w:val="none" w:sz="0" w:space="0" w:color="auto"/>
        <w:right w:val="none" w:sz="0" w:space="0" w:color="auto"/>
      </w:divBdr>
    </w:div>
    <w:div w:id="1946646875">
      <w:bodyDiv w:val="1"/>
      <w:marLeft w:val="0"/>
      <w:marRight w:val="0"/>
      <w:marTop w:val="0"/>
      <w:marBottom w:val="0"/>
      <w:divBdr>
        <w:top w:val="none" w:sz="0" w:space="0" w:color="auto"/>
        <w:left w:val="none" w:sz="0" w:space="0" w:color="auto"/>
        <w:bottom w:val="none" w:sz="0" w:space="0" w:color="auto"/>
        <w:right w:val="none" w:sz="0" w:space="0" w:color="auto"/>
      </w:divBdr>
    </w:div>
    <w:div w:id="1946768865">
      <w:bodyDiv w:val="1"/>
      <w:marLeft w:val="0"/>
      <w:marRight w:val="0"/>
      <w:marTop w:val="0"/>
      <w:marBottom w:val="0"/>
      <w:divBdr>
        <w:top w:val="none" w:sz="0" w:space="0" w:color="auto"/>
        <w:left w:val="none" w:sz="0" w:space="0" w:color="auto"/>
        <w:bottom w:val="none" w:sz="0" w:space="0" w:color="auto"/>
        <w:right w:val="none" w:sz="0" w:space="0" w:color="auto"/>
      </w:divBdr>
    </w:div>
    <w:div w:id="1947538801">
      <w:bodyDiv w:val="1"/>
      <w:marLeft w:val="0"/>
      <w:marRight w:val="0"/>
      <w:marTop w:val="0"/>
      <w:marBottom w:val="0"/>
      <w:divBdr>
        <w:top w:val="none" w:sz="0" w:space="0" w:color="auto"/>
        <w:left w:val="none" w:sz="0" w:space="0" w:color="auto"/>
        <w:bottom w:val="none" w:sz="0" w:space="0" w:color="auto"/>
        <w:right w:val="none" w:sz="0" w:space="0" w:color="auto"/>
      </w:divBdr>
    </w:div>
    <w:div w:id="1948351019">
      <w:bodyDiv w:val="1"/>
      <w:marLeft w:val="0"/>
      <w:marRight w:val="0"/>
      <w:marTop w:val="0"/>
      <w:marBottom w:val="0"/>
      <w:divBdr>
        <w:top w:val="none" w:sz="0" w:space="0" w:color="auto"/>
        <w:left w:val="none" w:sz="0" w:space="0" w:color="auto"/>
        <w:bottom w:val="none" w:sz="0" w:space="0" w:color="auto"/>
        <w:right w:val="none" w:sz="0" w:space="0" w:color="auto"/>
      </w:divBdr>
    </w:div>
    <w:div w:id="1948541778">
      <w:bodyDiv w:val="1"/>
      <w:marLeft w:val="0"/>
      <w:marRight w:val="0"/>
      <w:marTop w:val="0"/>
      <w:marBottom w:val="0"/>
      <w:divBdr>
        <w:top w:val="none" w:sz="0" w:space="0" w:color="auto"/>
        <w:left w:val="none" w:sz="0" w:space="0" w:color="auto"/>
        <w:bottom w:val="none" w:sz="0" w:space="0" w:color="auto"/>
        <w:right w:val="none" w:sz="0" w:space="0" w:color="auto"/>
      </w:divBdr>
    </w:div>
    <w:div w:id="1949116456">
      <w:bodyDiv w:val="1"/>
      <w:marLeft w:val="0"/>
      <w:marRight w:val="0"/>
      <w:marTop w:val="0"/>
      <w:marBottom w:val="0"/>
      <w:divBdr>
        <w:top w:val="none" w:sz="0" w:space="0" w:color="auto"/>
        <w:left w:val="none" w:sz="0" w:space="0" w:color="auto"/>
        <w:bottom w:val="none" w:sz="0" w:space="0" w:color="auto"/>
        <w:right w:val="none" w:sz="0" w:space="0" w:color="auto"/>
      </w:divBdr>
    </w:div>
    <w:div w:id="1949508549">
      <w:bodyDiv w:val="1"/>
      <w:marLeft w:val="0"/>
      <w:marRight w:val="0"/>
      <w:marTop w:val="0"/>
      <w:marBottom w:val="0"/>
      <w:divBdr>
        <w:top w:val="none" w:sz="0" w:space="0" w:color="auto"/>
        <w:left w:val="none" w:sz="0" w:space="0" w:color="auto"/>
        <w:bottom w:val="none" w:sz="0" w:space="0" w:color="auto"/>
        <w:right w:val="none" w:sz="0" w:space="0" w:color="auto"/>
      </w:divBdr>
    </w:div>
    <w:div w:id="1950114690">
      <w:bodyDiv w:val="1"/>
      <w:marLeft w:val="0"/>
      <w:marRight w:val="0"/>
      <w:marTop w:val="0"/>
      <w:marBottom w:val="0"/>
      <w:divBdr>
        <w:top w:val="none" w:sz="0" w:space="0" w:color="auto"/>
        <w:left w:val="none" w:sz="0" w:space="0" w:color="auto"/>
        <w:bottom w:val="none" w:sz="0" w:space="0" w:color="auto"/>
        <w:right w:val="none" w:sz="0" w:space="0" w:color="auto"/>
      </w:divBdr>
    </w:div>
    <w:div w:id="1952321424">
      <w:bodyDiv w:val="1"/>
      <w:marLeft w:val="0"/>
      <w:marRight w:val="0"/>
      <w:marTop w:val="0"/>
      <w:marBottom w:val="0"/>
      <w:divBdr>
        <w:top w:val="none" w:sz="0" w:space="0" w:color="auto"/>
        <w:left w:val="none" w:sz="0" w:space="0" w:color="auto"/>
        <w:bottom w:val="none" w:sz="0" w:space="0" w:color="auto"/>
        <w:right w:val="none" w:sz="0" w:space="0" w:color="auto"/>
      </w:divBdr>
    </w:div>
    <w:div w:id="1952861874">
      <w:bodyDiv w:val="1"/>
      <w:marLeft w:val="0"/>
      <w:marRight w:val="0"/>
      <w:marTop w:val="0"/>
      <w:marBottom w:val="0"/>
      <w:divBdr>
        <w:top w:val="none" w:sz="0" w:space="0" w:color="auto"/>
        <w:left w:val="none" w:sz="0" w:space="0" w:color="auto"/>
        <w:bottom w:val="none" w:sz="0" w:space="0" w:color="auto"/>
        <w:right w:val="none" w:sz="0" w:space="0" w:color="auto"/>
      </w:divBdr>
    </w:div>
    <w:div w:id="1953125459">
      <w:bodyDiv w:val="1"/>
      <w:marLeft w:val="0"/>
      <w:marRight w:val="0"/>
      <w:marTop w:val="0"/>
      <w:marBottom w:val="0"/>
      <w:divBdr>
        <w:top w:val="none" w:sz="0" w:space="0" w:color="auto"/>
        <w:left w:val="none" w:sz="0" w:space="0" w:color="auto"/>
        <w:bottom w:val="none" w:sz="0" w:space="0" w:color="auto"/>
        <w:right w:val="none" w:sz="0" w:space="0" w:color="auto"/>
      </w:divBdr>
      <w:divsChild>
        <w:div w:id="217936187">
          <w:marLeft w:val="547"/>
          <w:marRight w:val="0"/>
          <w:marTop w:val="200"/>
          <w:marBottom w:val="0"/>
          <w:divBdr>
            <w:top w:val="none" w:sz="0" w:space="0" w:color="auto"/>
            <w:left w:val="none" w:sz="0" w:space="0" w:color="auto"/>
            <w:bottom w:val="none" w:sz="0" w:space="0" w:color="auto"/>
            <w:right w:val="none" w:sz="0" w:space="0" w:color="auto"/>
          </w:divBdr>
        </w:div>
        <w:div w:id="503475241">
          <w:marLeft w:val="547"/>
          <w:marRight w:val="0"/>
          <w:marTop w:val="200"/>
          <w:marBottom w:val="0"/>
          <w:divBdr>
            <w:top w:val="none" w:sz="0" w:space="0" w:color="auto"/>
            <w:left w:val="none" w:sz="0" w:space="0" w:color="auto"/>
            <w:bottom w:val="none" w:sz="0" w:space="0" w:color="auto"/>
            <w:right w:val="none" w:sz="0" w:space="0" w:color="auto"/>
          </w:divBdr>
        </w:div>
        <w:div w:id="726614050">
          <w:marLeft w:val="1267"/>
          <w:marRight w:val="0"/>
          <w:marTop w:val="100"/>
          <w:marBottom w:val="0"/>
          <w:divBdr>
            <w:top w:val="none" w:sz="0" w:space="0" w:color="auto"/>
            <w:left w:val="none" w:sz="0" w:space="0" w:color="auto"/>
            <w:bottom w:val="none" w:sz="0" w:space="0" w:color="auto"/>
            <w:right w:val="none" w:sz="0" w:space="0" w:color="auto"/>
          </w:divBdr>
        </w:div>
        <w:div w:id="1121460567">
          <w:marLeft w:val="1267"/>
          <w:marRight w:val="0"/>
          <w:marTop w:val="100"/>
          <w:marBottom w:val="0"/>
          <w:divBdr>
            <w:top w:val="none" w:sz="0" w:space="0" w:color="auto"/>
            <w:left w:val="none" w:sz="0" w:space="0" w:color="auto"/>
            <w:bottom w:val="none" w:sz="0" w:space="0" w:color="auto"/>
            <w:right w:val="none" w:sz="0" w:space="0" w:color="auto"/>
          </w:divBdr>
        </w:div>
        <w:div w:id="1128664213">
          <w:marLeft w:val="1267"/>
          <w:marRight w:val="0"/>
          <w:marTop w:val="100"/>
          <w:marBottom w:val="0"/>
          <w:divBdr>
            <w:top w:val="none" w:sz="0" w:space="0" w:color="auto"/>
            <w:left w:val="none" w:sz="0" w:space="0" w:color="auto"/>
            <w:bottom w:val="none" w:sz="0" w:space="0" w:color="auto"/>
            <w:right w:val="none" w:sz="0" w:space="0" w:color="auto"/>
          </w:divBdr>
        </w:div>
        <w:div w:id="1433281722">
          <w:marLeft w:val="1267"/>
          <w:marRight w:val="0"/>
          <w:marTop w:val="100"/>
          <w:marBottom w:val="0"/>
          <w:divBdr>
            <w:top w:val="none" w:sz="0" w:space="0" w:color="auto"/>
            <w:left w:val="none" w:sz="0" w:space="0" w:color="auto"/>
            <w:bottom w:val="none" w:sz="0" w:space="0" w:color="auto"/>
            <w:right w:val="none" w:sz="0" w:space="0" w:color="auto"/>
          </w:divBdr>
        </w:div>
        <w:div w:id="2101171023">
          <w:marLeft w:val="1267"/>
          <w:marRight w:val="0"/>
          <w:marTop w:val="100"/>
          <w:marBottom w:val="0"/>
          <w:divBdr>
            <w:top w:val="none" w:sz="0" w:space="0" w:color="auto"/>
            <w:left w:val="none" w:sz="0" w:space="0" w:color="auto"/>
            <w:bottom w:val="none" w:sz="0" w:space="0" w:color="auto"/>
            <w:right w:val="none" w:sz="0" w:space="0" w:color="auto"/>
          </w:divBdr>
        </w:div>
      </w:divsChild>
    </w:div>
    <w:div w:id="1953781655">
      <w:bodyDiv w:val="1"/>
      <w:marLeft w:val="0"/>
      <w:marRight w:val="0"/>
      <w:marTop w:val="0"/>
      <w:marBottom w:val="0"/>
      <w:divBdr>
        <w:top w:val="none" w:sz="0" w:space="0" w:color="auto"/>
        <w:left w:val="none" w:sz="0" w:space="0" w:color="auto"/>
        <w:bottom w:val="none" w:sz="0" w:space="0" w:color="auto"/>
        <w:right w:val="none" w:sz="0" w:space="0" w:color="auto"/>
      </w:divBdr>
    </w:div>
    <w:div w:id="1954242259">
      <w:bodyDiv w:val="1"/>
      <w:marLeft w:val="0"/>
      <w:marRight w:val="0"/>
      <w:marTop w:val="0"/>
      <w:marBottom w:val="0"/>
      <w:divBdr>
        <w:top w:val="none" w:sz="0" w:space="0" w:color="auto"/>
        <w:left w:val="none" w:sz="0" w:space="0" w:color="auto"/>
        <w:bottom w:val="none" w:sz="0" w:space="0" w:color="auto"/>
        <w:right w:val="none" w:sz="0" w:space="0" w:color="auto"/>
      </w:divBdr>
    </w:div>
    <w:div w:id="1954559613">
      <w:bodyDiv w:val="1"/>
      <w:marLeft w:val="0"/>
      <w:marRight w:val="0"/>
      <w:marTop w:val="0"/>
      <w:marBottom w:val="0"/>
      <w:divBdr>
        <w:top w:val="none" w:sz="0" w:space="0" w:color="auto"/>
        <w:left w:val="none" w:sz="0" w:space="0" w:color="auto"/>
        <w:bottom w:val="none" w:sz="0" w:space="0" w:color="auto"/>
        <w:right w:val="none" w:sz="0" w:space="0" w:color="auto"/>
      </w:divBdr>
    </w:div>
    <w:div w:id="1955286684">
      <w:bodyDiv w:val="1"/>
      <w:marLeft w:val="0"/>
      <w:marRight w:val="0"/>
      <w:marTop w:val="0"/>
      <w:marBottom w:val="0"/>
      <w:divBdr>
        <w:top w:val="none" w:sz="0" w:space="0" w:color="auto"/>
        <w:left w:val="none" w:sz="0" w:space="0" w:color="auto"/>
        <w:bottom w:val="none" w:sz="0" w:space="0" w:color="auto"/>
        <w:right w:val="none" w:sz="0" w:space="0" w:color="auto"/>
      </w:divBdr>
    </w:div>
    <w:div w:id="1956013756">
      <w:bodyDiv w:val="1"/>
      <w:marLeft w:val="0"/>
      <w:marRight w:val="0"/>
      <w:marTop w:val="0"/>
      <w:marBottom w:val="0"/>
      <w:divBdr>
        <w:top w:val="none" w:sz="0" w:space="0" w:color="auto"/>
        <w:left w:val="none" w:sz="0" w:space="0" w:color="auto"/>
        <w:bottom w:val="none" w:sz="0" w:space="0" w:color="auto"/>
        <w:right w:val="none" w:sz="0" w:space="0" w:color="auto"/>
      </w:divBdr>
    </w:div>
    <w:div w:id="1957062120">
      <w:bodyDiv w:val="1"/>
      <w:marLeft w:val="0"/>
      <w:marRight w:val="0"/>
      <w:marTop w:val="0"/>
      <w:marBottom w:val="0"/>
      <w:divBdr>
        <w:top w:val="none" w:sz="0" w:space="0" w:color="auto"/>
        <w:left w:val="none" w:sz="0" w:space="0" w:color="auto"/>
        <w:bottom w:val="none" w:sz="0" w:space="0" w:color="auto"/>
        <w:right w:val="none" w:sz="0" w:space="0" w:color="auto"/>
      </w:divBdr>
    </w:div>
    <w:div w:id="1957178846">
      <w:bodyDiv w:val="1"/>
      <w:marLeft w:val="0"/>
      <w:marRight w:val="0"/>
      <w:marTop w:val="0"/>
      <w:marBottom w:val="0"/>
      <w:divBdr>
        <w:top w:val="none" w:sz="0" w:space="0" w:color="auto"/>
        <w:left w:val="none" w:sz="0" w:space="0" w:color="auto"/>
        <w:bottom w:val="none" w:sz="0" w:space="0" w:color="auto"/>
        <w:right w:val="none" w:sz="0" w:space="0" w:color="auto"/>
      </w:divBdr>
    </w:div>
    <w:div w:id="1958680414">
      <w:bodyDiv w:val="1"/>
      <w:marLeft w:val="0"/>
      <w:marRight w:val="0"/>
      <w:marTop w:val="0"/>
      <w:marBottom w:val="0"/>
      <w:divBdr>
        <w:top w:val="none" w:sz="0" w:space="0" w:color="auto"/>
        <w:left w:val="none" w:sz="0" w:space="0" w:color="auto"/>
        <w:bottom w:val="none" w:sz="0" w:space="0" w:color="auto"/>
        <w:right w:val="none" w:sz="0" w:space="0" w:color="auto"/>
      </w:divBdr>
    </w:div>
    <w:div w:id="1958681545">
      <w:bodyDiv w:val="1"/>
      <w:marLeft w:val="0"/>
      <w:marRight w:val="0"/>
      <w:marTop w:val="0"/>
      <w:marBottom w:val="0"/>
      <w:divBdr>
        <w:top w:val="none" w:sz="0" w:space="0" w:color="auto"/>
        <w:left w:val="none" w:sz="0" w:space="0" w:color="auto"/>
        <w:bottom w:val="none" w:sz="0" w:space="0" w:color="auto"/>
        <w:right w:val="none" w:sz="0" w:space="0" w:color="auto"/>
      </w:divBdr>
    </w:div>
    <w:div w:id="1959142995">
      <w:bodyDiv w:val="1"/>
      <w:marLeft w:val="0"/>
      <w:marRight w:val="0"/>
      <w:marTop w:val="0"/>
      <w:marBottom w:val="0"/>
      <w:divBdr>
        <w:top w:val="none" w:sz="0" w:space="0" w:color="auto"/>
        <w:left w:val="none" w:sz="0" w:space="0" w:color="auto"/>
        <w:bottom w:val="none" w:sz="0" w:space="0" w:color="auto"/>
        <w:right w:val="none" w:sz="0" w:space="0" w:color="auto"/>
      </w:divBdr>
    </w:div>
    <w:div w:id="1959530126">
      <w:bodyDiv w:val="1"/>
      <w:marLeft w:val="0"/>
      <w:marRight w:val="0"/>
      <w:marTop w:val="0"/>
      <w:marBottom w:val="0"/>
      <w:divBdr>
        <w:top w:val="none" w:sz="0" w:space="0" w:color="auto"/>
        <w:left w:val="none" w:sz="0" w:space="0" w:color="auto"/>
        <w:bottom w:val="none" w:sz="0" w:space="0" w:color="auto"/>
        <w:right w:val="none" w:sz="0" w:space="0" w:color="auto"/>
      </w:divBdr>
    </w:div>
    <w:div w:id="1959680125">
      <w:bodyDiv w:val="1"/>
      <w:marLeft w:val="0"/>
      <w:marRight w:val="0"/>
      <w:marTop w:val="0"/>
      <w:marBottom w:val="0"/>
      <w:divBdr>
        <w:top w:val="none" w:sz="0" w:space="0" w:color="auto"/>
        <w:left w:val="none" w:sz="0" w:space="0" w:color="auto"/>
        <w:bottom w:val="none" w:sz="0" w:space="0" w:color="auto"/>
        <w:right w:val="none" w:sz="0" w:space="0" w:color="auto"/>
      </w:divBdr>
    </w:div>
    <w:div w:id="1959797132">
      <w:bodyDiv w:val="1"/>
      <w:marLeft w:val="0"/>
      <w:marRight w:val="0"/>
      <w:marTop w:val="0"/>
      <w:marBottom w:val="0"/>
      <w:divBdr>
        <w:top w:val="none" w:sz="0" w:space="0" w:color="auto"/>
        <w:left w:val="none" w:sz="0" w:space="0" w:color="auto"/>
        <w:bottom w:val="none" w:sz="0" w:space="0" w:color="auto"/>
        <w:right w:val="none" w:sz="0" w:space="0" w:color="auto"/>
      </w:divBdr>
    </w:div>
    <w:div w:id="1959946472">
      <w:bodyDiv w:val="1"/>
      <w:marLeft w:val="0"/>
      <w:marRight w:val="0"/>
      <w:marTop w:val="0"/>
      <w:marBottom w:val="0"/>
      <w:divBdr>
        <w:top w:val="none" w:sz="0" w:space="0" w:color="auto"/>
        <w:left w:val="none" w:sz="0" w:space="0" w:color="auto"/>
        <w:bottom w:val="none" w:sz="0" w:space="0" w:color="auto"/>
        <w:right w:val="none" w:sz="0" w:space="0" w:color="auto"/>
      </w:divBdr>
    </w:div>
    <w:div w:id="1960213833">
      <w:bodyDiv w:val="1"/>
      <w:marLeft w:val="0"/>
      <w:marRight w:val="0"/>
      <w:marTop w:val="0"/>
      <w:marBottom w:val="0"/>
      <w:divBdr>
        <w:top w:val="none" w:sz="0" w:space="0" w:color="auto"/>
        <w:left w:val="none" w:sz="0" w:space="0" w:color="auto"/>
        <w:bottom w:val="none" w:sz="0" w:space="0" w:color="auto"/>
        <w:right w:val="none" w:sz="0" w:space="0" w:color="auto"/>
      </w:divBdr>
    </w:div>
    <w:div w:id="1961105908">
      <w:bodyDiv w:val="1"/>
      <w:marLeft w:val="0"/>
      <w:marRight w:val="0"/>
      <w:marTop w:val="0"/>
      <w:marBottom w:val="0"/>
      <w:divBdr>
        <w:top w:val="none" w:sz="0" w:space="0" w:color="auto"/>
        <w:left w:val="none" w:sz="0" w:space="0" w:color="auto"/>
        <w:bottom w:val="none" w:sz="0" w:space="0" w:color="auto"/>
        <w:right w:val="none" w:sz="0" w:space="0" w:color="auto"/>
      </w:divBdr>
    </w:div>
    <w:div w:id="1961301919">
      <w:bodyDiv w:val="1"/>
      <w:marLeft w:val="0"/>
      <w:marRight w:val="0"/>
      <w:marTop w:val="0"/>
      <w:marBottom w:val="0"/>
      <w:divBdr>
        <w:top w:val="none" w:sz="0" w:space="0" w:color="auto"/>
        <w:left w:val="none" w:sz="0" w:space="0" w:color="auto"/>
        <w:bottom w:val="none" w:sz="0" w:space="0" w:color="auto"/>
        <w:right w:val="none" w:sz="0" w:space="0" w:color="auto"/>
      </w:divBdr>
    </w:div>
    <w:div w:id="1961640914">
      <w:bodyDiv w:val="1"/>
      <w:marLeft w:val="0"/>
      <w:marRight w:val="0"/>
      <w:marTop w:val="0"/>
      <w:marBottom w:val="0"/>
      <w:divBdr>
        <w:top w:val="none" w:sz="0" w:space="0" w:color="auto"/>
        <w:left w:val="none" w:sz="0" w:space="0" w:color="auto"/>
        <w:bottom w:val="none" w:sz="0" w:space="0" w:color="auto"/>
        <w:right w:val="none" w:sz="0" w:space="0" w:color="auto"/>
      </w:divBdr>
    </w:div>
    <w:div w:id="1962607665">
      <w:bodyDiv w:val="1"/>
      <w:marLeft w:val="0"/>
      <w:marRight w:val="0"/>
      <w:marTop w:val="0"/>
      <w:marBottom w:val="0"/>
      <w:divBdr>
        <w:top w:val="none" w:sz="0" w:space="0" w:color="auto"/>
        <w:left w:val="none" w:sz="0" w:space="0" w:color="auto"/>
        <w:bottom w:val="none" w:sz="0" w:space="0" w:color="auto"/>
        <w:right w:val="none" w:sz="0" w:space="0" w:color="auto"/>
      </w:divBdr>
    </w:div>
    <w:div w:id="1962685321">
      <w:bodyDiv w:val="1"/>
      <w:marLeft w:val="0"/>
      <w:marRight w:val="0"/>
      <w:marTop w:val="0"/>
      <w:marBottom w:val="0"/>
      <w:divBdr>
        <w:top w:val="none" w:sz="0" w:space="0" w:color="auto"/>
        <w:left w:val="none" w:sz="0" w:space="0" w:color="auto"/>
        <w:bottom w:val="none" w:sz="0" w:space="0" w:color="auto"/>
        <w:right w:val="none" w:sz="0" w:space="0" w:color="auto"/>
      </w:divBdr>
    </w:div>
    <w:div w:id="1963918322">
      <w:bodyDiv w:val="1"/>
      <w:marLeft w:val="0"/>
      <w:marRight w:val="0"/>
      <w:marTop w:val="0"/>
      <w:marBottom w:val="0"/>
      <w:divBdr>
        <w:top w:val="none" w:sz="0" w:space="0" w:color="auto"/>
        <w:left w:val="none" w:sz="0" w:space="0" w:color="auto"/>
        <w:bottom w:val="none" w:sz="0" w:space="0" w:color="auto"/>
        <w:right w:val="none" w:sz="0" w:space="0" w:color="auto"/>
      </w:divBdr>
    </w:div>
    <w:div w:id="1964143791">
      <w:bodyDiv w:val="1"/>
      <w:marLeft w:val="0"/>
      <w:marRight w:val="0"/>
      <w:marTop w:val="0"/>
      <w:marBottom w:val="0"/>
      <w:divBdr>
        <w:top w:val="none" w:sz="0" w:space="0" w:color="auto"/>
        <w:left w:val="none" w:sz="0" w:space="0" w:color="auto"/>
        <w:bottom w:val="none" w:sz="0" w:space="0" w:color="auto"/>
        <w:right w:val="none" w:sz="0" w:space="0" w:color="auto"/>
      </w:divBdr>
    </w:div>
    <w:div w:id="1964144737">
      <w:bodyDiv w:val="1"/>
      <w:marLeft w:val="0"/>
      <w:marRight w:val="0"/>
      <w:marTop w:val="0"/>
      <w:marBottom w:val="0"/>
      <w:divBdr>
        <w:top w:val="none" w:sz="0" w:space="0" w:color="auto"/>
        <w:left w:val="none" w:sz="0" w:space="0" w:color="auto"/>
        <w:bottom w:val="none" w:sz="0" w:space="0" w:color="auto"/>
        <w:right w:val="none" w:sz="0" w:space="0" w:color="auto"/>
      </w:divBdr>
    </w:div>
    <w:div w:id="1964843311">
      <w:bodyDiv w:val="1"/>
      <w:marLeft w:val="0"/>
      <w:marRight w:val="0"/>
      <w:marTop w:val="0"/>
      <w:marBottom w:val="0"/>
      <w:divBdr>
        <w:top w:val="none" w:sz="0" w:space="0" w:color="auto"/>
        <w:left w:val="none" w:sz="0" w:space="0" w:color="auto"/>
        <w:bottom w:val="none" w:sz="0" w:space="0" w:color="auto"/>
        <w:right w:val="none" w:sz="0" w:space="0" w:color="auto"/>
      </w:divBdr>
    </w:div>
    <w:div w:id="1965043495">
      <w:bodyDiv w:val="1"/>
      <w:marLeft w:val="0"/>
      <w:marRight w:val="0"/>
      <w:marTop w:val="0"/>
      <w:marBottom w:val="0"/>
      <w:divBdr>
        <w:top w:val="none" w:sz="0" w:space="0" w:color="auto"/>
        <w:left w:val="none" w:sz="0" w:space="0" w:color="auto"/>
        <w:bottom w:val="none" w:sz="0" w:space="0" w:color="auto"/>
        <w:right w:val="none" w:sz="0" w:space="0" w:color="auto"/>
      </w:divBdr>
    </w:div>
    <w:div w:id="1965504756">
      <w:bodyDiv w:val="1"/>
      <w:marLeft w:val="0"/>
      <w:marRight w:val="0"/>
      <w:marTop w:val="0"/>
      <w:marBottom w:val="0"/>
      <w:divBdr>
        <w:top w:val="none" w:sz="0" w:space="0" w:color="auto"/>
        <w:left w:val="none" w:sz="0" w:space="0" w:color="auto"/>
        <w:bottom w:val="none" w:sz="0" w:space="0" w:color="auto"/>
        <w:right w:val="none" w:sz="0" w:space="0" w:color="auto"/>
      </w:divBdr>
    </w:div>
    <w:div w:id="1965652179">
      <w:bodyDiv w:val="1"/>
      <w:marLeft w:val="0"/>
      <w:marRight w:val="0"/>
      <w:marTop w:val="0"/>
      <w:marBottom w:val="0"/>
      <w:divBdr>
        <w:top w:val="none" w:sz="0" w:space="0" w:color="auto"/>
        <w:left w:val="none" w:sz="0" w:space="0" w:color="auto"/>
        <w:bottom w:val="none" w:sz="0" w:space="0" w:color="auto"/>
        <w:right w:val="none" w:sz="0" w:space="0" w:color="auto"/>
      </w:divBdr>
    </w:div>
    <w:div w:id="1965653028">
      <w:bodyDiv w:val="1"/>
      <w:marLeft w:val="0"/>
      <w:marRight w:val="0"/>
      <w:marTop w:val="0"/>
      <w:marBottom w:val="0"/>
      <w:divBdr>
        <w:top w:val="none" w:sz="0" w:space="0" w:color="auto"/>
        <w:left w:val="none" w:sz="0" w:space="0" w:color="auto"/>
        <w:bottom w:val="none" w:sz="0" w:space="0" w:color="auto"/>
        <w:right w:val="none" w:sz="0" w:space="0" w:color="auto"/>
      </w:divBdr>
    </w:div>
    <w:div w:id="1965847482">
      <w:bodyDiv w:val="1"/>
      <w:marLeft w:val="0"/>
      <w:marRight w:val="0"/>
      <w:marTop w:val="0"/>
      <w:marBottom w:val="0"/>
      <w:divBdr>
        <w:top w:val="none" w:sz="0" w:space="0" w:color="auto"/>
        <w:left w:val="none" w:sz="0" w:space="0" w:color="auto"/>
        <w:bottom w:val="none" w:sz="0" w:space="0" w:color="auto"/>
        <w:right w:val="none" w:sz="0" w:space="0" w:color="auto"/>
      </w:divBdr>
      <w:divsChild>
        <w:div w:id="187642211">
          <w:marLeft w:val="547"/>
          <w:marRight w:val="0"/>
          <w:marTop w:val="96"/>
          <w:marBottom w:val="0"/>
          <w:divBdr>
            <w:top w:val="none" w:sz="0" w:space="0" w:color="auto"/>
            <w:left w:val="none" w:sz="0" w:space="0" w:color="auto"/>
            <w:bottom w:val="none" w:sz="0" w:space="0" w:color="auto"/>
            <w:right w:val="none" w:sz="0" w:space="0" w:color="auto"/>
          </w:divBdr>
        </w:div>
        <w:div w:id="1662276180">
          <w:marLeft w:val="547"/>
          <w:marRight w:val="0"/>
          <w:marTop w:val="96"/>
          <w:marBottom w:val="0"/>
          <w:divBdr>
            <w:top w:val="none" w:sz="0" w:space="0" w:color="auto"/>
            <w:left w:val="none" w:sz="0" w:space="0" w:color="auto"/>
            <w:bottom w:val="none" w:sz="0" w:space="0" w:color="auto"/>
            <w:right w:val="none" w:sz="0" w:space="0" w:color="auto"/>
          </w:divBdr>
        </w:div>
        <w:div w:id="2060742523">
          <w:marLeft w:val="547"/>
          <w:marRight w:val="0"/>
          <w:marTop w:val="96"/>
          <w:marBottom w:val="0"/>
          <w:divBdr>
            <w:top w:val="none" w:sz="0" w:space="0" w:color="auto"/>
            <w:left w:val="none" w:sz="0" w:space="0" w:color="auto"/>
            <w:bottom w:val="none" w:sz="0" w:space="0" w:color="auto"/>
            <w:right w:val="none" w:sz="0" w:space="0" w:color="auto"/>
          </w:divBdr>
        </w:div>
      </w:divsChild>
    </w:div>
    <w:div w:id="1966035171">
      <w:bodyDiv w:val="1"/>
      <w:marLeft w:val="0"/>
      <w:marRight w:val="0"/>
      <w:marTop w:val="0"/>
      <w:marBottom w:val="0"/>
      <w:divBdr>
        <w:top w:val="none" w:sz="0" w:space="0" w:color="auto"/>
        <w:left w:val="none" w:sz="0" w:space="0" w:color="auto"/>
        <w:bottom w:val="none" w:sz="0" w:space="0" w:color="auto"/>
        <w:right w:val="none" w:sz="0" w:space="0" w:color="auto"/>
      </w:divBdr>
    </w:div>
    <w:div w:id="1966085824">
      <w:bodyDiv w:val="1"/>
      <w:marLeft w:val="0"/>
      <w:marRight w:val="0"/>
      <w:marTop w:val="0"/>
      <w:marBottom w:val="0"/>
      <w:divBdr>
        <w:top w:val="none" w:sz="0" w:space="0" w:color="auto"/>
        <w:left w:val="none" w:sz="0" w:space="0" w:color="auto"/>
        <w:bottom w:val="none" w:sz="0" w:space="0" w:color="auto"/>
        <w:right w:val="none" w:sz="0" w:space="0" w:color="auto"/>
      </w:divBdr>
    </w:div>
    <w:div w:id="1967392671">
      <w:bodyDiv w:val="1"/>
      <w:marLeft w:val="0"/>
      <w:marRight w:val="0"/>
      <w:marTop w:val="0"/>
      <w:marBottom w:val="0"/>
      <w:divBdr>
        <w:top w:val="none" w:sz="0" w:space="0" w:color="auto"/>
        <w:left w:val="none" w:sz="0" w:space="0" w:color="auto"/>
        <w:bottom w:val="none" w:sz="0" w:space="0" w:color="auto"/>
        <w:right w:val="none" w:sz="0" w:space="0" w:color="auto"/>
      </w:divBdr>
    </w:div>
    <w:div w:id="1968003278">
      <w:bodyDiv w:val="1"/>
      <w:marLeft w:val="0"/>
      <w:marRight w:val="0"/>
      <w:marTop w:val="0"/>
      <w:marBottom w:val="0"/>
      <w:divBdr>
        <w:top w:val="none" w:sz="0" w:space="0" w:color="auto"/>
        <w:left w:val="none" w:sz="0" w:space="0" w:color="auto"/>
        <w:bottom w:val="none" w:sz="0" w:space="0" w:color="auto"/>
        <w:right w:val="none" w:sz="0" w:space="0" w:color="auto"/>
      </w:divBdr>
    </w:div>
    <w:div w:id="1968050171">
      <w:bodyDiv w:val="1"/>
      <w:marLeft w:val="0"/>
      <w:marRight w:val="0"/>
      <w:marTop w:val="0"/>
      <w:marBottom w:val="0"/>
      <w:divBdr>
        <w:top w:val="none" w:sz="0" w:space="0" w:color="auto"/>
        <w:left w:val="none" w:sz="0" w:space="0" w:color="auto"/>
        <w:bottom w:val="none" w:sz="0" w:space="0" w:color="auto"/>
        <w:right w:val="none" w:sz="0" w:space="0" w:color="auto"/>
      </w:divBdr>
    </w:div>
    <w:div w:id="1969581379">
      <w:bodyDiv w:val="1"/>
      <w:marLeft w:val="0"/>
      <w:marRight w:val="0"/>
      <w:marTop w:val="0"/>
      <w:marBottom w:val="0"/>
      <w:divBdr>
        <w:top w:val="none" w:sz="0" w:space="0" w:color="auto"/>
        <w:left w:val="none" w:sz="0" w:space="0" w:color="auto"/>
        <w:bottom w:val="none" w:sz="0" w:space="0" w:color="auto"/>
        <w:right w:val="none" w:sz="0" w:space="0" w:color="auto"/>
      </w:divBdr>
    </w:div>
    <w:div w:id="1969818825">
      <w:bodyDiv w:val="1"/>
      <w:marLeft w:val="0"/>
      <w:marRight w:val="0"/>
      <w:marTop w:val="0"/>
      <w:marBottom w:val="0"/>
      <w:divBdr>
        <w:top w:val="none" w:sz="0" w:space="0" w:color="auto"/>
        <w:left w:val="none" w:sz="0" w:space="0" w:color="auto"/>
        <w:bottom w:val="none" w:sz="0" w:space="0" w:color="auto"/>
        <w:right w:val="none" w:sz="0" w:space="0" w:color="auto"/>
      </w:divBdr>
    </w:div>
    <w:div w:id="1970016210">
      <w:bodyDiv w:val="1"/>
      <w:marLeft w:val="0"/>
      <w:marRight w:val="0"/>
      <w:marTop w:val="0"/>
      <w:marBottom w:val="0"/>
      <w:divBdr>
        <w:top w:val="none" w:sz="0" w:space="0" w:color="auto"/>
        <w:left w:val="none" w:sz="0" w:space="0" w:color="auto"/>
        <w:bottom w:val="none" w:sz="0" w:space="0" w:color="auto"/>
        <w:right w:val="none" w:sz="0" w:space="0" w:color="auto"/>
      </w:divBdr>
    </w:div>
    <w:div w:id="1970282692">
      <w:bodyDiv w:val="1"/>
      <w:marLeft w:val="0"/>
      <w:marRight w:val="0"/>
      <w:marTop w:val="0"/>
      <w:marBottom w:val="0"/>
      <w:divBdr>
        <w:top w:val="none" w:sz="0" w:space="0" w:color="auto"/>
        <w:left w:val="none" w:sz="0" w:space="0" w:color="auto"/>
        <w:bottom w:val="none" w:sz="0" w:space="0" w:color="auto"/>
        <w:right w:val="none" w:sz="0" w:space="0" w:color="auto"/>
      </w:divBdr>
    </w:div>
    <w:div w:id="1970430531">
      <w:bodyDiv w:val="1"/>
      <w:marLeft w:val="0"/>
      <w:marRight w:val="0"/>
      <w:marTop w:val="0"/>
      <w:marBottom w:val="0"/>
      <w:divBdr>
        <w:top w:val="none" w:sz="0" w:space="0" w:color="auto"/>
        <w:left w:val="none" w:sz="0" w:space="0" w:color="auto"/>
        <w:bottom w:val="none" w:sz="0" w:space="0" w:color="auto"/>
        <w:right w:val="none" w:sz="0" w:space="0" w:color="auto"/>
      </w:divBdr>
    </w:div>
    <w:div w:id="1970935593">
      <w:bodyDiv w:val="1"/>
      <w:marLeft w:val="0"/>
      <w:marRight w:val="0"/>
      <w:marTop w:val="0"/>
      <w:marBottom w:val="0"/>
      <w:divBdr>
        <w:top w:val="none" w:sz="0" w:space="0" w:color="auto"/>
        <w:left w:val="none" w:sz="0" w:space="0" w:color="auto"/>
        <w:bottom w:val="none" w:sz="0" w:space="0" w:color="auto"/>
        <w:right w:val="none" w:sz="0" w:space="0" w:color="auto"/>
      </w:divBdr>
    </w:div>
    <w:div w:id="1970939883">
      <w:bodyDiv w:val="1"/>
      <w:marLeft w:val="0"/>
      <w:marRight w:val="0"/>
      <w:marTop w:val="0"/>
      <w:marBottom w:val="0"/>
      <w:divBdr>
        <w:top w:val="none" w:sz="0" w:space="0" w:color="auto"/>
        <w:left w:val="none" w:sz="0" w:space="0" w:color="auto"/>
        <w:bottom w:val="none" w:sz="0" w:space="0" w:color="auto"/>
        <w:right w:val="none" w:sz="0" w:space="0" w:color="auto"/>
      </w:divBdr>
    </w:div>
    <w:div w:id="1971086396">
      <w:bodyDiv w:val="1"/>
      <w:marLeft w:val="0"/>
      <w:marRight w:val="0"/>
      <w:marTop w:val="0"/>
      <w:marBottom w:val="0"/>
      <w:divBdr>
        <w:top w:val="none" w:sz="0" w:space="0" w:color="auto"/>
        <w:left w:val="none" w:sz="0" w:space="0" w:color="auto"/>
        <w:bottom w:val="none" w:sz="0" w:space="0" w:color="auto"/>
        <w:right w:val="none" w:sz="0" w:space="0" w:color="auto"/>
      </w:divBdr>
    </w:div>
    <w:div w:id="1971861984">
      <w:bodyDiv w:val="1"/>
      <w:marLeft w:val="0"/>
      <w:marRight w:val="0"/>
      <w:marTop w:val="0"/>
      <w:marBottom w:val="0"/>
      <w:divBdr>
        <w:top w:val="none" w:sz="0" w:space="0" w:color="auto"/>
        <w:left w:val="none" w:sz="0" w:space="0" w:color="auto"/>
        <w:bottom w:val="none" w:sz="0" w:space="0" w:color="auto"/>
        <w:right w:val="none" w:sz="0" w:space="0" w:color="auto"/>
      </w:divBdr>
    </w:div>
    <w:div w:id="1973828150">
      <w:bodyDiv w:val="1"/>
      <w:marLeft w:val="0"/>
      <w:marRight w:val="0"/>
      <w:marTop w:val="0"/>
      <w:marBottom w:val="0"/>
      <w:divBdr>
        <w:top w:val="none" w:sz="0" w:space="0" w:color="auto"/>
        <w:left w:val="none" w:sz="0" w:space="0" w:color="auto"/>
        <w:bottom w:val="none" w:sz="0" w:space="0" w:color="auto"/>
        <w:right w:val="none" w:sz="0" w:space="0" w:color="auto"/>
      </w:divBdr>
    </w:div>
    <w:div w:id="1974482962">
      <w:bodyDiv w:val="1"/>
      <w:marLeft w:val="0"/>
      <w:marRight w:val="0"/>
      <w:marTop w:val="0"/>
      <w:marBottom w:val="0"/>
      <w:divBdr>
        <w:top w:val="none" w:sz="0" w:space="0" w:color="auto"/>
        <w:left w:val="none" w:sz="0" w:space="0" w:color="auto"/>
        <w:bottom w:val="none" w:sz="0" w:space="0" w:color="auto"/>
        <w:right w:val="none" w:sz="0" w:space="0" w:color="auto"/>
      </w:divBdr>
    </w:div>
    <w:div w:id="1975330673">
      <w:bodyDiv w:val="1"/>
      <w:marLeft w:val="0"/>
      <w:marRight w:val="0"/>
      <w:marTop w:val="0"/>
      <w:marBottom w:val="0"/>
      <w:divBdr>
        <w:top w:val="none" w:sz="0" w:space="0" w:color="auto"/>
        <w:left w:val="none" w:sz="0" w:space="0" w:color="auto"/>
        <w:bottom w:val="none" w:sz="0" w:space="0" w:color="auto"/>
        <w:right w:val="none" w:sz="0" w:space="0" w:color="auto"/>
      </w:divBdr>
    </w:div>
    <w:div w:id="1975939660">
      <w:bodyDiv w:val="1"/>
      <w:marLeft w:val="0"/>
      <w:marRight w:val="0"/>
      <w:marTop w:val="0"/>
      <w:marBottom w:val="0"/>
      <w:divBdr>
        <w:top w:val="none" w:sz="0" w:space="0" w:color="auto"/>
        <w:left w:val="none" w:sz="0" w:space="0" w:color="auto"/>
        <w:bottom w:val="none" w:sz="0" w:space="0" w:color="auto"/>
        <w:right w:val="none" w:sz="0" w:space="0" w:color="auto"/>
      </w:divBdr>
    </w:div>
    <w:div w:id="1976909016">
      <w:bodyDiv w:val="1"/>
      <w:marLeft w:val="0"/>
      <w:marRight w:val="0"/>
      <w:marTop w:val="0"/>
      <w:marBottom w:val="0"/>
      <w:divBdr>
        <w:top w:val="none" w:sz="0" w:space="0" w:color="auto"/>
        <w:left w:val="none" w:sz="0" w:space="0" w:color="auto"/>
        <w:bottom w:val="none" w:sz="0" w:space="0" w:color="auto"/>
        <w:right w:val="none" w:sz="0" w:space="0" w:color="auto"/>
      </w:divBdr>
    </w:div>
    <w:div w:id="1977297141">
      <w:bodyDiv w:val="1"/>
      <w:marLeft w:val="0"/>
      <w:marRight w:val="0"/>
      <w:marTop w:val="0"/>
      <w:marBottom w:val="0"/>
      <w:divBdr>
        <w:top w:val="none" w:sz="0" w:space="0" w:color="auto"/>
        <w:left w:val="none" w:sz="0" w:space="0" w:color="auto"/>
        <w:bottom w:val="none" w:sz="0" w:space="0" w:color="auto"/>
        <w:right w:val="none" w:sz="0" w:space="0" w:color="auto"/>
      </w:divBdr>
    </w:div>
    <w:div w:id="1977485956">
      <w:bodyDiv w:val="1"/>
      <w:marLeft w:val="0"/>
      <w:marRight w:val="0"/>
      <w:marTop w:val="0"/>
      <w:marBottom w:val="0"/>
      <w:divBdr>
        <w:top w:val="none" w:sz="0" w:space="0" w:color="auto"/>
        <w:left w:val="none" w:sz="0" w:space="0" w:color="auto"/>
        <w:bottom w:val="none" w:sz="0" w:space="0" w:color="auto"/>
        <w:right w:val="none" w:sz="0" w:space="0" w:color="auto"/>
      </w:divBdr>
    </w:div>
    <w:div w:id="1977681588">
      <w:bodyDiv w:val="1"/>
      <w:marLeft w:val="0"/>
      <w:marRight w:val="0"/>
      <w:marTop w:val="0"/>
      <w:marBottom w:val="0"/>
      <w:divBdr>
        <w:top w:val="none" w:sz="0" w:space="0" w:color="auto"/>
        <w:left w:val="none" w:sz="0" w:space="0" w:color="auto"/>
        <w:bottom w:val="none" w:sz="0" w:space="0" w:color="auto"/>
        <w:right w:val="none" w:sz="0" w:space="0" w:color="auto"/>
      </w:divBdr>
    </w:div>
    <w:div w:id="1978146818">
      <w:bodyDiv w:val="1"/>
      <w:marLeft w:val="0"/>
      <w:marRight w:val="0"/>
      <w:marTop w:val="0"/>
      <w:marBottom w:val="0"/>
      <w:divBdr>
        <w:top w:val="none" w:sz="0" w:space="0" w:color="auto"/>
        <w:left w:val="none" w:sz="0" w:space="0" w:color="auto"/>
        <w:bottom w:val="none" w:sz="0" w:space="0" w:color="auto"/>
        <w:right w:val="none" w:sz="0" w:space="0" w:color="auto"/>
      </w:divBdr>
    </w:div>
    <w:div w:id="1978954767">
      <w:bodyDiv w:val="1"/>
      <w:marLeft w:val="0"/>
      <w:marRight w:val="0"/>
      <w:marTop w:val="0"/>
      <w:marBottom w:val="0"/>
      <w:divBdr>
        <w:top w:val="none" w:sz="0" w:space="0" w:color="auto"/>
        <w:left w:val="none" w:sz="0" w:space="0" w:color="auto"/>
        <w:bottom w:val="none" w:sz="0" w:space="0" w:color="auto"/>
        <w:right w:val="none" w:sz="0" w:space="0" w:color="auto"/>
      </w:divBdr>
    </w:div>
    <w:div w:id="1979450975">
      <w:bodyDiv w:val="1"/>
      <w:marLeft w:val="0"/>
      <w:marRight w:val="0"/>
      <w:marTop w:val="0"/>
      <w:marBottom w:val="0"/>
      <w:divBdr>
        <w:top w:val="none" w:sz="0" w:space="0" w:color="auto"/>
        <w:left w:val="none" w:sz="0" w:space="0" w:color="auto"/>
        <w:bottom w:val="none" w:sz="0" w:space="0" w:color="auto"/>
        <w:right w:val="none" w:sz="0" w:space="0" w:color="auto"/>
      </w:divBdr>
    </w:div>
    <w:div w:id="1980114883">
      <w:bodyDiv w:val="1"/>
      <w:marLeft w:val="0"/>
      <w:marRight w:val="0"/>
      <w:marTop w:val="0"/>
      <w:marBottom w:val="0"/>
      <w:divBdr>
        <w:top w:val="none" w:sz="0" w:space="0" w:color="auto"/>
        <w:left w:val="none" w:sz="0" w:space="0" w:color="auto"/>
        <w:bottom w:val="none" w:sz="0" w:space="0" w:color="auto"/>
        <w:right w:val="none" w:sz="0" w:space="0" w:color="auto"/>
      </w:divBdr>
    </w:div>
    <w:div w:id="1980333173">
      <w:bodyDiv w:val="1"/>
      <w:marLeft w:val="0"/>
      <w:marRight w:val="0"/>
      <w:marTop w:val="0"/>
      <w:marBottom w:val="0"/>
      <w:divBdr>
        <w:top w:val="none" w:sz="0" w:space="0" w:color="auto"/>
        <w:left w:val="none" w:sz="0" w:space="0" w:color="auto"/>
        <w:bottom w:val="none" w:sz="0" w:space="0" w:color="auto"/>
        <w:right w:val="none" w:sz="0" w:space="0" w:color="auto"/>
      </w:divBdr>
    </w:div>
    <w:div w:id="1980570309">
      <w:bodyDiv w:val="1"/>
      <w:marLeft w:val="0"/>
      <w:marRight w:val="0"/>
      <w:marTop w:val="0"/>
      <w:marBottom w:val="0"/>
      <w:divBdr>
        <w:top w:val="none" w:sz="0" w:space="0" w:color="auto"/>
        <w:left w:val="none" w:sz="0" w:space="0" w:color="auto"/>
        <w:bottom w:val="none" w:sz="0" w:space="0" w:color="auto"/>
        <w:right w:val="none" w:sz="0" w:space="0" w:color="auto"/>
      </w:divBdr>
    </w:div>
    <w:div w:id="1981180837">
      <w:bodyDiv w:val="1"/>
      <w:marLeft w:val="0"/>
      <w:marRight w:val="0"/>
      <w:marTop w:val="0"/>
      <w:marBottom w:val="0"/>
      <w:divBdr>
        <w:top w:val="none" w:sz="0" w:space="0" w:color="auto"/>
        <w:left w:val="none" w:sz="0" w:space="0" w:color="auto"/>
        <w:bottom w:val="none" w:sz="0" w:space="0" w:color="auto"/>
        <w:right w:val="none" w:sz="0" w:space="0" w:color="auto"/>
      </w:divBdr>
    </w:div>
    <w:div w:id="1981184998">
      <w:bodyDiv w:val="1"/>
      <w:marLeft w:val="0"/>
      <w:marRight w:val="0"/>
      <w:marTop w:val="0"/>
      <w:marBottom w:val="0"/>
      <w:divBdr>
        <w:top w:val="none" w:sz="0" w:space="0" w:color="auto"/>
        <w:left w:val="none" w:sz="0" w:space="0" w:color="auto"/>
        <w:bottom w:val="none" w:sz="0" w:space="0" w:color="auto"/>
        <w:right w:val="none" w:sz="0" w:space="0" w:color="auto"/>
      </w:divBdr>
    </w:div>
    <w:div w:id="1983539565">
      <w:bodyDiv w:val="1"/>
      <w:marLeft w:val="0"/>
      <w:marRight w:val="0"/>
      <w:marTop w:val="0"/>
      <w:marBottom w:val="0"/>
      <w:divBdr>
        <w:top w:val="none" w:sz="0" w:space="0" w:color="auto"/>
        <w:left w:val="none" w:sz="0" w:space="0" w:color="auto"/>
        <w:bottom w:val="none" w:sz="0" w:space="0" w:color="auto"/>
        <w:right w:val="none" w:sz="0" w:space="0" w:color="auto"/>
      </w:divBdr>
    </w:div>
    <w:div w:id="1983733610">
      <w:bodyDiv w:val="1"/>
      <w:marLeft w:val="0"/>
      <w:marRight w:val="0"/>
      <w:marTop w:val="0"/>
      <w:marBottom w:val="0"/>
      <w:divBdr>
        <w:top w:val="none" w:sz="0" w:space="0" w:color="auto"/>
        <w:left w:val="none" w:sz="0" w:space="0" w:color="auto"/>
        <w:bottom w:val="none" w:sz="0" w:space="0" w:color="auto"/>
        <w:right w:val="none" w:sz="0" w:space="0" w:color="auto"/>
      </w:divBdr>
    </w:div>
    <w:div w:id="1984314129">
      <w:bodyDiv w:val="1"/>
      <w:marLeft w:val="0"/>
      <w:marRight w:val="0"/>
      <w:marTop w:val="0"/>
      <w:marBottom w:val="0"/>
      <w:divBdr>
        <w:top w:val="none" w:sz="0" w:space="0" w:color="auto"/>
        <w:left w:val="none" w:sz="0" w:space="0" w:color="auto"/>
        <w:bottom w:val="none" w:sz="0" w:space="0" w:color="auto"/>
        <w:right w:val="none" w:sz="0" w:space="0" w:color="auto"/>
      </w:divBdr>
    </w:div>
    <w:div w:id="1984773086">
      <w:bodyDiv w:val="1"/>
      <w:marLeft w:val="0"/>
      <w:marRight w:val="0"/>
      <w:marTop w:val="0"/>
      <w:marBottom w:val="0"/>
      <w:divBdr>
        <w:top w:val="none" w:sz="0" w:space="0" w:color="auto"/>
        <w:left w:val="none" w:sz="0" w:space="0" w:color="auto"/>
        <w:bottom w:val="none" w:sz="0" w:space="0" w:color="auto"/>
        <w:right w:val="none" w:sz="0" w:space="0" w:color="auto"/>
      </w:divBdr>
    </w:div>
    <w:div w:id="1985505259">
      <w:bodyDiv w:val="1"/>
      <w:marLeft w:val="0"/>
      <w:marRight w:val="0"/>
      <w:marTop w:val="0"/>
      <w:marBottom w:val="0"/>
      <w:divBdr>
        <w:top w:val="none" w:sz="0" w:space="0" w:color="auto"/>
        <w:left w:val="none" w:sz="0" w:space="0" w:color="auto"/>
        <w:bottom w:val="none" w:sz="0" w:space="0" w:color="auto"/>
        <w:right w:val="none" w:sz="0" w:space="0" w:color="auto"/>
      </w:divBdr>
    </w:div>
    <w:div w:id="1985616404">
      <w:bodyDiv w:val="1"/>
      <w:marLeft w:val="0"/>
      <w:marRight w:val="0"/>
      <w:marTop w:val="0"/>
      <w:marBottom w:val="0"/>
      <w:divBdr>
        <w:top w:val="none" w:sz="0" w:space="0" w:color="auto"/>
        <w:left w:val="none" w:sz="0" w:space="0" w:color="auto"/>
        <w:bottom w:val="none" w:sz="0" w:space="0" w:color="auto"/>
        <w:right w:val="none" w:sz="0" w:space="0" w:color="auto"/>
      </w:divBdr>
    </w:div>
    <w:div w:id="1986202967">
      <w:bodyDiv w:val="1"/>
      <w:marLeft w:val="0"/>
      <w:marRight w:val="0"/>
      <w:marTop w:val="0"/>
      <w:marBottom w:val="0"/>
      <w:divBdr>
        <w:top w:val="none" w:sz="0" w:space="0" w:color="auto"/>
        <w:left w:val="none" w:sz="0" w:space="0" w:color="auto"/>
        <w:bottom w:val="none" w:sz="0" w:space="0" w:color="auto"/>
        <w:right w:val="none" w:sz="0" w:space="0" w:color="auto"/>
      </w:divBdr>
    </w:div>
    <w:div w:id="1986278084">
      <w:bodyDiv w:val="1"/>
      <w:marLeft w:val="0"/>
      <w:marRight w:val="0"/>
      <w:marTop w:val="0"/>
      <w:marBottom w:val="0"/>
      <w:divBdr>
        <w:top w:val="none" w:sz="0" w:space="0" w:color="auto"/>
        <w:left w:val="none" w:sz="0" w:space="0" w:color="auto"/>
        <w:bottom w:val="none" w:sz="0" w:space="0" w:color="auto"/>
        <w:right w:val="none" w:sz="0" w:space="0" w:color="auto"/>
      </w:divBdr>
    </w:div>
    <w:div w:id="1986546897">
      <w:bodyDiv w:val="1"/>
      <w:marLeft w:val="0"/>
      <w:marRight w:val="0"/>
      <w:marTop w:val="0"/>
      <w:marBottom w:val="0"/>
      <w:divBdr>
        <w:top w:val="none" w:sz="0" w:space="0" w:color="auto"/>
        <w:left w:val="none" w:sz="0" w:space="0" w:color="auto"/>
        <w:bottom w:val="none" w:sz="0" w:space="0" w:color="auto"/>
        <w:right w:val="none" w:sz="0" w:space="0" w:color="auto"/>
      </w:divBdr>
    </w:div>
    <w:div w:id="1987279176">
      <w:bodyDiv w:val="1"/>
      <w:marLeft w:val="0"/>
      <w:marRight w:val="0"/>
      <w:marTop w:val="0"/>
      <w:marBottom w:val="0"/>
      <w:divBdr>
        <w:top w:val="none" w:sz="0" w:space="0" w:color="auto"/>
        <w:left w:val="none" w:sz="0" w:space="0" w:color="auto"/>
        <w:bottom w:val="none" w:sz="0" w:space="0" w:color="auto"/>
        <w:right w:val="none" w:sz="0" w:space="0" w:color="auto"/>
      </w:divBdr>
    </w:div>
    <w:div w:id="1987316840">
      <w:bodyDiv w:val="1"/>
      <w:marLeft w:val="0"/>
      <w:marRight w:val="0"/>
      <w:marTop w:val="0"/>
      <w:marBottom w:val="0"/>
      <w:divBdr>
        <w:top w:val="none" w:sz="0" w:space="0" w:color="auto"/>
        <w:left w:val="none" w:sz="0" w:space="0" w:color="auto"/>
        <w:bottom w:val="none" w:sz="0" w:space="0" w:color="auto"/>
        <w:right w:val="none" w:sz="0" w:space="0" w:color="auto"/>
      </w:divBdr>
    </w:div>
    <w:div w:id="1988238101">
      <w:bodyDiv w:val="1"/>
      <w:marLeft w:val="0"/>
      <w:marRight w:val="0"/>
      <w:marTop w:val="0"/>
      <w:marBottom w:val="0"/>
      <w:divBdr>
        <w:top w:val="none" w:sz="0" w:space="0" w:color="auto"/>
        <w:left w:val="none" w:sz="0" w:space="0" w:color="auto"/>
        <w:bottom w:val="none" w:sz="0" w:space="0" w:color="auto"/>
        <w:right w:val="none" w:sz="0" w:space="0" w:color="auto"/>
      </w:divBdr>
    </w:div>
    <w:div w:id="1988851428">
      <w:bodyDiv w:val="1"/>
      <w:marLeft w:val="0"/>
      <w:marRight w:val="0"/>
      <w:marTop w:val="0"/>
      <w:marBottom w:val="0"/>
      <w:divBdr>
        <w:top w:val="none" w:sz="0" w:space="0" w:color="auto"/>
        <w:left w:val="none" w:sz="0" w:space="0" w:color="auto"/>
        <w:bottom w:val="none" w:sz="0" w:space="0" w:color="auto"/>
        <w:right w:val="none" w:sz="0" w:space="0" w:color="auto"/>
      </w:divBdr>
    </w:div>
    <w:div w:id="1989936601">
      <w:bodyDiv w:val="1"/>
      <w:marLeft w:val="0"/>
      <w:marRight w:val="0"/>
      <w:marTop w:val="0"/>
      <w:marBottom w:val="0"/>
      <w:divBdr>
        <w:top w:val="none" w:sz="0" w:space="0" w:color="auto"/>
        <w:left w:val="none" w:sz="0" w:space="0" w:color="auto"/>
        <w:bottom w:val="none" w:sz="0" w:space="0" w:color="auto"/>
        <w:right w:val="none" w:sz="0" w:space="0" w:color="auto"/>
      </w:divBdr>
    </w:div>
    <w:div w:id="1990552505">
      <w:bodyDiv w:val="1"/>
      <w:marLeft w:val="0"/>
      <w:marRight w:val="0"/>
      <w:marTop w:val="0"/>
      <w:marBottom w:val="0"/>
      <w:divBdr>
        <w:top w:val="none" w:sz="0" w:space="0" w:color="auto"/>
        <w:left w:val="none" w:sz="0" w:space="0" w:color="auto"/>
        <w:bottom w:val="none" w:sz="0" w:space="0" w:color="auto"/>
        <w:right w:val="none" w:sz="0" w:space="0" w:color="auto"/>
      </w:divBdr>
    </w:div>
    <w:div w:id="1991322175">
      <w:bodyDiv w:val="1"/>
      <w:marLeft w:val="0"/>
      <w:marRight w:val="0"/>
      <w:marTop w:val="0"/>
      <w:marBottom w:val="0"/>
      <w:divBdr>
        <w:top w:val="none" w:sz="0" w:space="0" w:color="auto"/>
        <w:left w:val="none" w:sz="0" w:space="0" w:color="auto"/>
        <w:bottom w:val="none" w:sz="0" w:space="0" w:color="auto"/>
        <w:right w:val="none" w:sz="0" w:space="0" w:color="auto"/>
      </w:divBdr>
    </w:div>
    <w:div w:id="1991909571">
      <w:bodyDiv w:val="1"/>
      <w:marLeft w:val="0"/>
      <w:marRight w:val="0"/>
      <w:marTop w:val="0"/>
      <w:marBottom w:val="0"/>
      <w:divBdr>
        <w:top w:val="none" w:sz="0" w:space="0" w:color="auto"/>
        <w:left w:val="none" w:sz="0" w:space="0" w:color="auto"/>
        <w:bottom w:val="none" w:sz="0" w:space="0" w:color="auto"/>
        <w:right w:val="none" w:sz="0" w:space="0" w:color="auto"/>
      </w:divBdr>
    </w:div>
    <w:div w:id="1992901717">
      <w:bodyDiv w:val="1"/>
      <w:marLeft w:val="0"/>
      <w:marRight w:val="0"/>
      <w:marTop w:val="0"/>
      <w:marBottom w:val="0"/>
      <w:divBdr>
        <w:top w:val="none" w:sz="0" w:space="0" w:color="auto"/>
        <w:left w:val="none" w:sz="0" w:space="0" w:color="auto"/>
        <w:bottom w:val="none" w:sz="0" w:space="0" w:color="auto"/>
        <w:right w:val="none" w:sz="0" w:space="0" w:color="auto"/>
      </w:divBdr>
    </w:div>
    <w:div w:id="1992975177">
      <w:bodyDiv w:val="1"/>
      <w:marLeft w:val="0"/>
      <w:marRight w:val="0"/>
      <w:marTop w:val="0"/>
      <w:marBottom w:val="0"/>
      <w:divBdr>
        <w:top w:val="none" w:sz="0" w:space="0" w:color="auto"/>
        <w:left w:val="none" w:sz="0" w:space="0" w:color="auto"/>
        <w:bottom w:val="none" w:sz="0" w:space="0" w:color="auto"/>
        <w:right w:val="none" w:sz="0" w:space="0" w:color="auto"/>
      </w:divBdr>
    </w:div>
    <w:div w:id="1993099312">
      <w:bodyDiv w:val="1"/>
      <w:marLeft w:val="0"/>
      <w:marRight w:val="0"/>
      <w:marTop w:val="0"/>
      <w:marBottom w:val="0"/>
      <w:divBdr>
        <w:top w:val="none" w:sz="0" w:space="0" w:color="auto"/>
        <w:left w:val="none" w:sz="0" w:space="0" w:color="auto"/>
        <w:bottom w:val="none" w:sz="0" w:space="0" w:color="auto"/>
        <w:right w:val="none" w:sz="0" w:space="0" w:color="auto"/>
      </w:divBdr>
    </w:div>
    <w:div w:id="1993827693">
      <w:bodyDiv w:val="1"/>
      <w:marLeft w:val="0"/>
      <w:marRight w:val="0"/>
      <w:marTop w:val="0"/>
      <w:marBottom w:val="0"/>
      <w:divBdr>
        <w:top w:val="none" w:sz="0" w:space="0" w:color="auto"/>
        <w:left w:val="none" w:sz="0" w:space="0" w:color="auto"/>
        <w:bottom w:val="none" w:sz="0" w:space="0" w:color="auto"/>
        <w:right w:val="none" w:sz="0" w:space="0" w:color="auto"/>
      </w:divBdr>
      <w:divsChild>
        <w:div w:id="21322334">
          <w:marLeft w:val="1080"/>
          <w:marRight w:val="0"/>
          <w:marTop w:val="90"/>
          <w:marBottom w:val="0"/>
          <w:divBdr>
            <w:top w:val="none" w:sz="0" w:space="0" w:color="auto"/>
            <w:left w:val="none" w:sz="0" w:space="0" w:color="auto"/>
            <w:bottom w:val="none" w:sz="0" w:space="0" w:color="auto"/>
            <w:right w:val="none" w:sz="0" w:space="0" w:color="auto"/>
          </w:divBdr>
        </w:div>
        <w:div w:id="342169081">
          <w:marLeft w:val="446"/>
          <w:marRight w:val="0"/>
          <w:marTop w:val="180"/>
          <w:marBottom w:val="0"/>
          <w:divBdr>
            <w:top w:val="none" w:sz="0" w:space="0" w:color="auto"/>
            <w:left w:val="none" w:sz="0" w:space="0" w:color="auto"/>
            <w:bottom w:val="none" w:sz="0" w:space="0" w:color="auto"/>
            <w:right w:val="none" w:sz="0" w:space="0" w:color="auto"/>
          </w:divBdr>
        </w:div>
        <w:div w:id="486554933">
          <w:marLeft w:val="1080"/>
          <w:marRight w:val="0"/>
          <w:marTop w:val="90"/>
          <w:marBottom w:val="0"/>
          <w:divBdr>
            <w:top w:val="none" w:sz="0" w:space="0" w:color="auto"/>
            <w:left w:val="none" w:sz="0" w:space="0" w:color="auto"/>
            <w:bottom w:val="none" w:sz="0" w:space="0" w:color="auto"/>
            <w:right w:val="none" w:sz="0" w:space="0" w:color="auto"/>
          </w:divBdr>
        </w:div>
        <w:div w:id="637149183">
          <w:marLeft w:val="1080"/>
          <w:marRight w:val="0"/>
          <w:marTop w:val="90"/>
          <w:marBottom w:val="0"/>
          <w:divBdr>
            <w:top w:val="none" w:sz="0" w:space="0" w:color="auto"/>
            <w:left w:val="none" w:sz="0" w:space="0" w:color="auto"/>
            <w:bottom w:val="none" w:sz="0" w:space="0" w:color="auto"/>
            <w:right w:val="none" w:sz="0" w:space="0" w:color="auto"/>
          </w:divBdr>
        </w:div>
        <w:div w:id="1098791164">
          <w:marLeft w:val="446"/>
          <w:marRight w:val="0"/>
          <w:marTop w:val="180"/>
          <w:marBottom w:val="0"/>
          <w:divBdr>
            <w:top w:val="none" w:sz="0" w:space="0" w:color="auto"/>
            <w:left w:val="none" w:sz="0" w:space="0" w:color="auto"/>
            <w:bottom w:val="none" w:sz="0" w:space="0" w:color="auto"/>
            <w:right w:val="none" w:sz="0" w:space="0" w:color="auto"/>
          </w:divBdr>
        </w:div>
        <w:div w:id="1280332780">
          <w:marLeft w:val="446"/>
          <w:marRight w:val="0"/>
          <w:marTop w:val="180"/>
          <w:marBottom w:val="0"/>
          <w:divBdr>
            <w:top w:val="none" w:sz="0" w:space="0" w:color="auto"/>
            <w:left w:val="none" w:sz="0" w:space="0" w:color="auto"/>
            <w:bottom w:val="none" w:sz="0" w:space="0" w:color="auto"/>
            <w:right w:val="none" w:sz="0" w:space="0" w:color="auto"/>
          </w:divBdr>
        </w:div>
        <w:div w:id="1622952252">
          <w:marLeft w:val="446"/>
          <w:marRight w:val="0"/>
          <w:marTop w:val="180"/>
          <w:marBottom w:val="0"/>
          <w:divBdr>
            <w:top w:val="none" w:sz="0" w:space="0" w:color="auto"/>
            <w:left w:val="none" w:sz="0" w:space="0" w:color="auto"/>
            <w:bottom w:val="none" w:sz="0" w:space="0" w:color="auto"/>
            <w:right w:val="none" w:sz="0" w:space="0" w:color="auto"/>
          </w:divBdr>
        </w:div>
        <w:div w:id="1826048463">
          <w:marLeft w:val="1080"/>
          <w:marRight w:val="0"/>
          <w:marTop w:val="90"/>
          <w:marBottom w:val="0"/>
          <w:divBdr>
            <w:top w:val="none" w:sz="0" w:space="0" w:color="auto"/>
            <w:left w:val="none" w:sz="0" w:space="0" w:color="auto"/>
            <w:bottom w:val="none" w:sz="0" w:space="0" w:color="auto"/>
            <w:right w:val="none" w:sz="0" w:space="0" w:color="auto"/>
          </w:divBdr>
        </w:div>
        <w:div w:id="1993560072">
          <w:marLeft w:val="446"/>
          <w:marRight w:val="0"/>
          <w:marTop w:val="180"/>
          <w:marBottom w:val="0"/>
          <w:divBdr>
            <w:top w:val="none" w:sz="0" w:space="0" w:color="auto"/>
            <w:left w:val="none" w:sz="0" w:space="0" w:color="auto"/>
            <w:bottom w:val="none" w:sz="0" w:space="0" w:color="auto"/>
            <w:right w:val="none" w:sz="0" w:space="0" w:color="auto"/>
          </w:divBdr>
        </w:div>
        <w:div w:id="2111192031">
          <w:marLeft w:val="1080"/>
          <w:marRight w:val="0"/>
          <w:marTop w:val="90"/>
          <w:marBottom w:val="0"/>
          <w:divBdr>
            <w:top w:val="none" w:sz="0" w:space="0" w:color="auto"/>
            <w:left w:val="none" w:sz="0" w:space="0" w:color="auto"/>
            <w:bottom w:val="none" w:sz="0" w:space="0" w:color="auto"/>
            <w:right w:val="none" w:sz="0" w:space="0" w:color="auto"/>
          </w:divBdr>
        </w:div>
      </w:divsChild>
    </w:div>
    <w:div w:id="1994216091">
      <w:bodyDiv w:val="1"/>
      <w:marLeft w:val="0"/>
      <w:marRight w:val="0"/>
      <w:marTop w:val="0"/>
      <w:marBottom w:val="0"/>
      <w:divBdr>
        <w:top w:val="none" w:sz="0" w:space="0" w:color="auto"/>
        <w:left w:val="none" w:sz="0" w:space="0" w:color="auto"/>
        <w:bottom w:val="none" w:sz="0" w:space="0" w:color="auto"/>
        <w:right w:val="none" w:sz="0" w:space="0" w:color="auto"/>
      </w:divBdr>
    </w:div>
    <w:div w:id="1994485802">
      <w:bodyDiv w:val="1"/>
      <w:marLeft w:val="0"/>
      <w:marRight w:val="0"/>
      <w:marTop w:val="0"/>
      <w:marBottom w:val="0"/>
      <w:divBdr>
        <w:top w:val="none" w:sz="0" w:space="0" w:color="auto"/>
        <w:left w:val="none" w:sz="0" w:space="0" w:color="auto"/>
        <w:bottom w:val="none" w:sz="0" w:space="0" w:color="auto"/>
        <w:right w:val="none" w:sz="0" w:space="0" w:color="auto"/>
      </w:divBdr>
    </w:div>
    <w:div w:id="1994723637">
      <w:bodyDiv w:val="1"/>
      <w:marLeft w:val="0"/>
      <w:marRight w:val="0"/>
      <w:marTop w:val="0"/>
      <w:marBottom w:val="0"/>
      <w:divBdr>
        <w:top w:val="none" w:sz="0" w:space="0" w:color="auto"/>
        <w:left w:val="none" w:sz="0" w:space="0" w:color="auto"/>
        <w:bottom w:val="none" w:sz="0" w:space="0" w:color="auto"/>
        <w:right w:val="none" w:sz="0" w:space="0" w:color="auto"/>
      </w:divBdr>
    </w:div>
    <w:div w:id="1995991263">
      <w:bodyDiv w:val="1"/>
      <w:marLeft w:val="0"/>
      <w:marRight w:val="0"/>
      <w:marTop w:val="0"/>
      <w:marBottom w:val="0"/>
      <w:divBdr>
        <w:top w:val="none" w:sz="0" w:space="0" w:color="auto"/>
        <w:left w:val="none" w:sz="0" w:space="0" w:color="auto"/>
        <w:bottom w:val="none" w:sz="0" w:space="0" w:color="auto"/>
        <w:right w:val="none" w:sz="0" w:space="0" w:color="auto"/>
      </w:divBdr>
    </w:div>
    <w:div w:id="1996570520">
      <w:bodyDiv w:val="1"/>
      <w:marLeft w:val="0"/>
      <w:marRight w:val="0"/>
      <w:marTop w:val="0"/>
      <w:marBottom w:val="0"/>
      <w:divBdr>
        <w:top w:val="none" w:sz="0" w:space="0" w:color="auto"/>
        <w:left w:val="none" w:sz="0" w:space="0" w:color="auto"/>
        <w:bottom w:val="none" w:sz="0" w:space="0" w:color="auto"/>
        <w:right w:val="none" w:sz="0" w:space="0" w:color="auto"/>
      </w:divBdr>
    </w:div>
    <w:div w:id="1997033419">
      <w:bodyDiv w:val="1"/>
      <w:marLeft w:val="0"/>
      <w:marRight w:val="0"/>
      <w:marTop w:val="0"/>
      <w:marBottom w:val="0"/>
      <w:divBdr>
        <w:top w:val="none" w:sz="0" w:space="0" w:color="auto"/>
        <w:left w:val="none" w:sz="0" w:space="0" w:color="auto"/>
        <w:bottom w:val="none" w:sz="0" w:space="0" w:color="auto"/>
        <w:right w:val="none" w:sz="0" w:space="0" w:color="auto"/>
      </w:divBdr>
    </w:div>
    <w:div w:id="1997801549">
      <w:bodyDiv w:val="1"/>
      <w:marLeft w:val="0"/>
      <w:marRight w:val="0"/>
      <w:marTop w:val="0"/>
      <w:marBottom w:val="0"/>
      <w:divBdr>
        <w:top w:val="none" w:sz="0" w:space="0" w:color="auto"/>
        <w:left w:val="none" w:sz="0" w:space="0" w:color="auto"/>
        <w:bottom w:val="none" w:sz="0" w:space="0" w:color="auto"/>
        <w:right w:val="none" w:sz="0" w:space="0" w:color="auto"/>
      </w:divBdr>
    </w:div>
    <w:div w:id="1997802236">
      <w:bodyDiv w:val="1"/>
      <w:marLeft w:val="0"/>
      <w:marRight w:val="0"/>
      <w:marTop w:val="0"/>
      <w:marBottom w:val="0"/>
      <w:divBdr>
        <w:top w:val="none" w:sz="0" w:space="0" w:color="auto"/>
        <w:left w:val="none" w:sz="0" w:space="0" w:color="auto"/>
        <w:bottom w:val="none" w:sz="0" w:space="0" w:color="auto"/>
        <w:right w:val="none" w:sz="0" w:space="0" w:color="auto"/>
      </w:divBdr>
    </w:div>
    <w:div w:id="1998534208">
      <w:bodyDiv w:val="1"/>
      <w:marLeft w:val="0"/>
      <w:marRight w:val="0"/>
      <w:marTop w:val="0"/>
      <w:marBottom w:val="0"/>
      <w:divBdr>
        <w:top w:val="none" w:sz="0" w:space="0" w:color="auto"/>
        <w:left w:val="none" w:sz="0" w:space="0" w:color="auto"/>
        <w:bottom w:val="none" w:sz="0" w:space="0" w:color="auto"/>
        <w:right w:val="none" w:sz="0" w:space="0" w:color="auto"/>
      </w:divBdr>
    </w:div>
    <w:div w:id="2001039561">
      <w:bodyDiv w:val="1"/>
      <w:marLeft w:val="0"/>
      <w:marRight w:val="0"/>
      <w:marTop w:val="0"/>
      <w:marBottom w:val="0"/>
      <w:divBdr>
        <w:top w:val="none" w:sz="0" w:space="0" w:color="auto"/>
        <w:left w:val="none" w:sz="0" w:space="0" w:color="auto"/>
        <w:bottom w:val="none" w:sz="0" w:space="0" w:color="auto"/>
        <w:right w:val="none" w:sz="0" w:space="0" w:color="auto"/>
      </w:divBdr>
    </w:div>
    <w:div w:id="2001349058">
      <w:bodyDiv w:val="1"/>
      <w:marLeft w:val="0"/>
      <w:marRight w:val="0"/>
      <w:marTop w:val="0"/>
      <w:marBottom w:val="0"/>
      <w:divBdr>
        <w:top w:val="none" w:sz="0" w:space="0" w:color="auto"/>
        <w:left w:val="none" w:sz="0" w:space="0" w:color="auto"/>
        <w:bottom w:val="none" w:sz="0" w:space="0" w:color="auto"/>
        <w:right w:val="none" w:sz="0" w:space="0" w:color="auto"/>
      </w:divBdr>
    </w:div>
    <w:div w:id="2001733139">
      <w:bodyDiv w:val="1"/>
      <w:marLeft w:val="0"/>
      <w:marRight w:val="0"/>
      <w:marTop w:val="0"/>
      <w:marBottom w:val="0"/>
      <w:divBdr>
        <w:top w:val="none" w:sz="0" w:space="0" w:color="auto"/>
        <w:left w:val="none" w:sz="0" w:space="0" w:color="auto"/>
        <w:bottom w:val="none" w:sz="0" w:space="0" w:color="auto"/>
        <w:right w:val="none" w:sz="0" w:space="0" w:color="auto"/>
      </w:divBdr>
    </w:div>
    <w:div w:id="2002419615">
      <w:bodyDiv w:val="1"/>
      <w:marLeft w:val="0"/>
      <w:marRight w:val="0"/>
      <w:marTop w:val="0"/>
      <w:marBottom w:val="0"/>
      <w:divBdr>
        <w:top w:val="none" w:sz="0" w:space="0" w:color="auto"/>
        <w:left w:val="none" w:sz="0" w:space="0" w:color="auto"/>
        <w:bottom w:val="none" w:sz="0" w:space="0" w:color="auto"/>
        <w:right w:val="none" w:sz="0" w:space="0" w:color="auto"/>
      </w:divBdr>
    </w:div>
    <w:div w:id="2003123644">
      <w:bodyDiv w:val="1"/>
      <w:marLeft w:val="0"/>
      <w:marRight w:val="0"/>
      <w:marTop w:val="0"/>
      <w:marBottom w:val="0"/>
      <w:divBdr>
        <w:top w:val="none" w:sz="0" w:space="0" w:color="auto"/>
        <w:left w:val="none" w:sz="0" w:space="0" w:color="auto"/>
        <w:bottom w:val="none" w:sz="0" w:space="0" w:color="auto"/>
        <w:right w:val="none" w:sz="0" w:space="0" w:color="auto"/>
      </w:divBdr>
    </w:div>
    <w:div w:id="2003923087">
      <w:bodyDiv w:val="1"/>
      <w:marLeft w:val="0"/>
      <w:marRight w:val="0"/>
      <w:marTop w:val="0"/>
      <w:marBottom w:val="0"/>
      <w:divBdr>
        <w:top w:val="none" w:sz="0" w:space="0" w:color="auto"/>
        <w:left w:val="none" w:sz="0" w:space="0" w:color="auto"/>
        <w:bottom w:val="none" w:sz="0" w:space="0" w:color="auto"/>
        <w:right w:val="none" w:sz="0" w:space="0" w:color="auto"/>
      </w:divBdr>
    </w:div>
    <w:div w:id="2005472337">
      <w:bodyDiv w:val="1"/>
      <w:marLeft w:val="0"/>
      <w:marRight w:val="0"/>
      <w:marTop w:val="0"/>
      <w:marBottom w:val="0"/>
      <w:divBdr>
        <w:top w:val="none" w:sz="0" w:space="0" w:color="auto"/>
        <w:left w:val="none" w:sz="0" w:space="0" w:color="auto"/>
        <w:bottom w:val="none" w:sz="0" w:space="0" w:color="auto"/>
        <w:right w:val="none" w:sz="0" w:space="0" w:color="auto"/>
      </w:divBdr>
    </w:div>
    <w:div w:id="2006281323">
      <w:bodyDiv w:val="1"/>
      <w:marLeft w:val="0"/>
      <w:marRight w:val="0"/>
      <w:marTop w:val="0"/>
      <w:marBottom w:val="0"/>
      <w:divBdr>
        <w:top w:val="none" w:sz="0" w:space="0" w:color="auto"/>
        <w:left w:val="none" w:sz="0" w:space="0" w:color="auto"/>
        <w:bottom w:val="none" w:sz="0" w:space="0" w:color="auto"/>
        <w:right w:val="none" w:sz="0" w:space="0" w:color="auto"/>
      </w:divBdr>
    </w:div>
    <w:div w:id="2006858665">
      <w:bodyDiv w:val="1"/>
      <w:marLeft w:val="0"/>
      <w:marRight w:val="0"/>
      <w:marTop w:val="0"/>
      <w:marBottom w:val="0"/>
      <w:divBdr>
        <w:top w:val="none" w:sz="0" w:space="0" w:color="auto"/>
        <w:left w:val="none" w:sz="0" w:space="0" w:color="auto"/>
        <w:bottom w:val="none" w:sz="0" w:space="0" w:color="auto"/>
        <w:right w:val="none" w:sz="0" w:space="0" w:color="auto"/>
      </w:divBdr>
    </w:div>
    <w:div w:id="2006937791">
      <w:bodyDiv w:val="1"/>
      <w:marLeft w:val="0"/>
      <w:marRight w:val="0"/>
      <w:marTop w:val="0"/>
      <w:marBottom w:val="0"/>
      <w:divBdr>
        <w:top w:val="none" w:sz="0" w:space="0" w:color="auto"/>
        <w:left w:val="none" w:sz="0" w:space="0" w:color="auto"/>
        <w:bottom w:val="none" w:sz="0" w:space="0" w:color="auto"/>
        <w:right w:val="none" w:sz="0" w:space="0" w:color="auto"/>
      </w:divBdr>
      <w:divsChild>
        <w:div w:id="107898541">
          <w:marLeft w:val="1541"/>
          <w:marRight w:val="0"/>
          <w:marTop w:val="77"/>
          <w:marBottom w:val="0"/>
          <w:divBdr>
            <w:top w:val="none" w:sz="0" w:space="0" w:color="auto"/>
            <w:left w:val="none" w:sz="0" w:space="0" w:color="auto"/>
            <w:bottom w:val="none" w:sz="0" w:space="0" w:color="auto"/>
            <w:right w:val="none" w:sz="0" w:space="0" w:color="auto"/>
          </w:divBdr>
        </w:div>
        <w:div w:id="160199001">
          <w:marLeft w:val="1541"/>
          <w:marRight w:val="0"/>
          <w:marTop w:val="77"/>
          <w:marBottom w:val="0"/>
          <w:divBdr>
            <w:top w:val="none" w:sz="0" w:space="0" w:color="auto"/>
            <w:left w:val="none" w:sz="0" w:space="0" w:color="auto"/>
            <w:bottom w:val="none" w:sz="0" w:space="0" w:color="auto"/>
            <w:right w:val="none" w:sz="0" w:space="0" w:color="auto"/>
          </w:divBdr>
        </w:div>
        <w:div w:id="706680590">
          <w:marLeft w:val="1541"/>
          <w:marRight w:val="0"/>
          <w:marTop w:val="77"/>
          <w:marBottom w:val="0"/>
          <w:divBdr>
            <w:top w:val="none" w:sz="0" w:space="0" w:color="auto"/>
            <w:left w:val="none" w:sz="0" w:space="0" w:color="auto"/>
            <w:bottom w:val="none" w:sz="0" w:space="0" w:color="auto"/>
            <w:right w:val="none" w:sz="0" w:space="0" w:color="auto"/>
          </w:divBdr>
        </w:div>
        <w:div w:id="1132164968">
          <w:marLeft w:val="1541"/>
          <w:marRight w:val="0"/>
          <w:marTop w:val="77"/>
          <w:marBottom w:val="0"/>
          <w:divBdr>
            <w:top w:val="none" w:sz="0" w:space="0" w:color="auto"/>
            <w:left w:val="none" w:sz="0" w:space="0" w:color="auto"/>
            <w:bottom w:val="none" w:sz="0" w:space="0" w:color="auto"/>
            <w:right w:val="none" w:sz="0" w:space="0" w:color="auto"/>
          </w:divBdr>
        </w:div>
        <w:div w:id="1332104347">
          <w:marLeft w:val="1541"/>
          <w:marRight w:val="0"/>
          <w:marTop w:val="77"/>
          <w:marBottom w:val="0"/>
          <w:divBdr>
            <w:top w:val="none" w:sz="0" w:space="0" w:color="auto"/>
            <w:left w:val="none" w:sz="0" w:space="0" w:color="auto"/>
            <w:bottom w:val="none" w:sz="0" w:space="0" w:color="auto"/>
            <w:right w:val="none" w:sz="0" w:space="0" w:color="auto"/>
          </w:divBdr>
        </w:div>
      </w:divsChild>
    </w:div>
    <w:div w:id="2007443074">
      <w:bodyDiv w:val="1"/>
      <w:marLeft w:val="0"/>
      <w:marRight w:val="0"/>
      <w:marTop w:val="0"/>
      <w:marBottom w:val="0"/>
      <w:divBdr>
        <w:top w:val="none" w:sz="0" w:space="0" w:color="auto"/>
        <w:left w:val="none" w:sz="0" w:space="0" w:color="auto"/>
        <w:bottom w:val="none" w:sz="0" w:space="0" w:color="auto"/>
        <w:right w:val="none" w:sz="0" w:space="0" w:color="auto"/>
      </w:divBdr>
    </w:div>
    <w:div w:id="2008048127">
      <w:bodyDiv w:val="1"/>
      <w:marLeft w:val="0"/>
      <w:marRight w:val="0"/>
      <w:marTop w:val="0"/>
      <w:marBottom w:val="0"/>
      <w:divBdr>
        <w:top w:val="none" w:sz="0" w:space="0" w:color="auto"/>
        <w:left w:val="none" w:sz="0" w:space="0" w:color="auto"/>
        <w:bottom w:val="none" w:sz="0" w:space="0" w:color="auto"/>
        <w:right w:val="none" w:sz="0" w:space="0" w:color="auto"/>
      </w:divBdr>
    </w:div>
    <w:div w:id="2008635352">
      <w:bodyDiv w:val="1"/>
      <w:marLeft w:val="0"/>
      <w:marRight w:val="0"/>
      <w:marTop w:val="0"/>
      <w:marBottom w:val="0"/>
      <w:divBdr>
        <w:top w:val="none" w:sz="0" w:space="0" w:color="auto"/>
        <w:left w:val="none" w:sz="0" w:space="0" w:color="auto"/>
        <w:bottom w:val="none" w:sz="0" w:space="0" w:color="auto"/>
        <w:right w:val="none" w:sz="0" w:space="0" w:color="auto"/>
      </w:divBdr>
    </w:div>
    <w:div w:id="2008706251">
      <w:bodyDiv w:val="1"/>
      <w:marLeft w:val="0"/>
      <w:marRight w:val="0"/>
      <w:marTop w:val="0"/>
      <w:marBottom w:val="0"/>
      <w:divBdr>
        <w:top w:val="none" w:sz="0" w:space="0" w:color="auto"/>
        <w:left w:val="none" w:sz="0" w:space="0" w:color="auto"/>
        <w:bottom w:val="none" w:sz="0" w:space="0" w:color="auto"/>
        <w:right w:val="none" w:sz="0" w:space="0" w:color="auto"/>
      </w:divBdr>
    </w:div>
    <w:div w:id="2010056221">
      <w:bodyDiv w:val="1"/>
      <w:marLeft w:val="0"/>
      <w:marRight w:val="0"/>
      <w:marTop w:val="0"/>
      <w:marBottom w:val="0"/>
      <w:divBdr>
        <w:top w:val="none" w:sz="0" w:space="0" w:color="auto"/>
        <w:left w:val="none" w:sz="0" w:space="0" w:color="auto"/>
        <w:bottom w:val="none" w:sz="0" w:space="0" w:color="auto"/>
        <w:right w:val="none" w:sz="0" w:space="0" w:color="auto"/>
      </w:divBdr>
    </w:div>
    <w:div w:id="2010136556">
      <w:bodyDiv w:val="1"/>
      <w:marLeft w:val="0"/>
      <w:marRight w:val="0"/>
      <w:marTop w:val="0"/>
      <w:marBottom w:val="0"/>
      <w:divBdr>
        <w:top w:val="none" w:sz="0" w:space="0" w:color="auto"/>
        <w:left w:val="none" w:sz="0" w:space="0" w:color="auto"/>
        <w:bottom w:val="none" w:sz="0" w:space="0" w:color="auto"/>
        <w:right w:val="none" w:sz="0" w:space="0" w:color="auto"/>
      </w:divBdr>
    </w:div>
    <w:div w:id="2011564493">
      <w:bodyDiv w:val="1"/>
      <w:marLeft w:val="0"/>
      <w:marRight w:val="0"/>
      <w:marTop w:val="0"/>
      <w:marBottom w:val="0"/>
      <w:divBdr>
        <w:top w:val="none" w:sz="0" w:space="0" w:color="auto"/>
        <w:left w:val="none" w:sz="0" w:space="0" w:color="auto"/>
        <w:bottom w:val="none" w:sz="0" w:space="0" w:color="auto"/>
        <w:right w:val="none" w:sz="0" w:space="0" w:color="auto"/>
      </w:divBdr>
    </w:div>
    <w:div w:id="2012176329">
      <w:bodyDiv w:val="1"/>
      <w:marLeft w:val="0"/>
      <w:marRight w:val="0"/>
      <w:marTop w:val="0"/>
      <w:marBottom w:val="0"/>
      <w:divBdr>
        <w:top w:val="none" w:sz="0" w:space="0" w:color="auto"/>
        <w:left w:val="none" w:sz="0" w:space="0" w:color="auto"/>
        <w:bottom w:val="none" w:sz="0" w:space="0" w:color="auto"/>
        <w:right w:val="none" w:sz="0" w:space="0" w:color="auto"/>
      </w:divBdr>
    </w:div>
    <w:div w:id="2012563148">
      <w:bodyDiv w:val="1"/>
      <w:marLeft w:val="0"/>
      <w:marRight w:val="0"/>
      <w:marTop w:val="0"/>
      <w:marBottom w:val="0"/>
      <w:divBdr>
        <w:top w:val="none" w:sz="0" w:space="0" w:color="auto"/>
        <w:left w:val="none" w:sz="0" w:space="0" w:color="auto"/>
        <w:bottom w:val="none" w:sz="0" w:space="0" w:color="auto"/>
        <w:right w:val="none" w:sz="0" w:space="0" w:color="auto"/>
      </w:divBdr>
    </w:div>
    <w:div w:id="2013488714">
      <w:bodyDiv w:val="1"/>
      <w:marLeft w:val="0"/>
      <w:marRight w:val="0"/>
      <w:marTop w:val="0"/>
      <w:marBottom w:val="0"/>
      <w:divBdr>
        <w:top w:val="none" w:sz="0" w:space="0" w:color="auto"/>
        <w:left w:val="none" w:sz="0" w:space="0" w:color="auto"/>
        <w:bottom w:val="none" w:sz="0" w:space="0" w:color="auto"/>
        <w:right w:val="none" w:sz="0" w:space="0" w:color="auto"/>
      </w:divBdr>
    </w:div>
    <w:div w:id="2013557522">
      <w:bodyDiv w:val="1"/>
      <w:marLeft w:val="0"/>
      <w:marRight w:val="0"/>
      <w:marTop w:val="0"/>
      <w:marBottom w:val="0"/>
      <w:divBdr>
        <w:top w:val="none" w:sz="0" w:space="0" w:color="auto"/>
        <w:left w:val="none" w:sz="0" w:space="0" w:color="auto"/>
        <w:bottom w:val="none" w:sz="0" w:space="0" w:color="auto"/>
        <w:right w:val="none" w:sz="0" w:space="0" w:color="auto"/>
      </w:divBdr>
    </w:div>
    <w:div w:id="2014065806">
      <w:bodyDiv w:val="1"/>
      <w:marLeft w:val="0"/>
      <w:marRight w:val="0"/>
      <w:marTop w:val="0"/>
      <w:marBottom w:val="0"/>
      <w:divBdr>
        <w:top w:val="none" w:sz="0" w:space="0" w:color="auto"/>
        <w:left w:val="none" w:sz="0" w:space="0" w:color="auto"/>
        <w:bottom w:val="none" w:sz="0" w:space="0" w:color="auto"/>
        <w:right w:val="none" w:sz="0" w:space="0" w:color="auto"/>
      </w:divBdr>
    </w:div>
    <w:div w:id="2014910123">
      <w:bodyDiv w:val="1"/>
      <w:marLeft w:val="0"/>
      <w:marRight w:val="0"/>
      <w:marTop w:val="0"/>
      <w:marBottom w:val="0"/>
      <w:divBdr>
        <w:top w:val="none" w:sz="0" w:space="0" w:color="auto"/>
        <w:left w:val="none" w:sz="0" w:space="0" w:color="auto"/>
        <w:bottom w:val="none" w:sz="0" w:space="0" w:color="auto"/>
        <w:right w:val="none" w:sz="0" w:space="0" w:color="auto"/>
      </w:divBdr>
    </w:div>
    <w:div w:id="2014994117">
      <w:bodyDiv w:val="1"/>
      <w:marLeft w:val="0"/>
      <w:marRight w:val="0"/>
      <w:marTop w:val="0"/>
      <w:marBottom w:val="0"/>
      <w:divBdr>
        <w:top w:val="none" w:sz="0" w:space="0" w:color="auto"/>
        <w:left w:val="none" w:sz="0" w:space="0" w:color="auto"/>
        <w:bottom w:val="none" w:sz="0" w:space="0" w:color="auto"/>
        <w:right w:val="none" w:sz="0" w:space="0" w:color="auto"/>
      </w:divBdr>
    </w:div>
    <w:div w:id="2015568915">
      <w:bodyDiv w:val="1"/>
      <w:marLeft w:val="0"/>
      <w:marRight w:val="0"/>
      <w:marTop w:val="0"/>
      <w:marBottom w:val="0"/>
      <w:divBdr>
        <w:top w:val="none" w:sz="0" w:space="0" w:color="auto"/>
        <w:left w:val="none" w:sz="0" w:space="0" w:color="auto"/>
        <w:bottom w:val="none" w:sz="0" w:space="0" w:color="auto"/>
        <w:right w:val="none" w:sz="0" w:space="0" w:color="auto"/>
      </w:divBdr>
    </w:div>
    <w:div w:id="2015641875">
      <w:bodyDiv w:val="1"/>
      <w:marLeft w:val="0"/>
      <w:marRight w:val="0"/>
      <w:marTop w:val="0"/>
      <w:marBottom w:val="0"/>
      <w:divBdr>
        <w:top w:val="none" w:sz="0" w:space="0" w:color="auto"/>
        <w:left w:val="none" w:sz="0" w:space="0" w:color="auto"/>
        <w:bottom w:val="none" w:sz="0" w:space="0" w:color="auto"/>
        <w:right w:val="none" w:sz="0" w:space="0" w:color="auto"/>
      </w:divBdr>
    </w:div>
    <w:div w:id="2016296773">
      <w:bodyDiv w:val="1"/>
      <w:marLeft w:val="0"/>
      <w:marRight w:val="0"/>
      <w:marTop w:val="0"/>
      <w:marBottom w:val="0"/>
      <w:divBdr>
        <w:top w:val="none" w:sz="0" w:space="0" w:color="auto"/>
        <w:left w:val="none" w:sz="0" w:space="0" w:color="auto"/>
        <w:bottom w:val="none" w:sz="0" w:space="0" w:color="auto"/>
        <w:right w:val="none" w:sz="0" w:space="0" w:color="auto"/>
      </w:divBdr>
    </w:div>
    <w:div w:id="2017725895">
      <w:bodyDiv w:val="1"/>
      <w:marLeft w:val="0"/>
      <w:marRight w:val="0"/>
      <w:marTop w:val="0"/>
      <w:marBottom w:val="0"/>
      <w:divBdr>
        <w:top w:val="none" w:sz="0" w:space="0" w:color="auto"/>
        <w:left w:val="none" w:sz="0" w:space="0" w:color="auto"/>
        <w:bottom w:val="none" w:sz="0" w:space="0" w:color="auto"/>
        <w:right w:val="none" w:sz="0" w:space="0" w:color="auto"/>
      </w:divBdr>
    </w:div>
    <w:div w:id="2017926547">
      <w:bodyDiv w:val="1"/>
      <w:marLeft w:val="0"/>
      <w:marRight w:val="0"/>
      <w:marTop w:val="0"/>
      <w:marBottom w:val="0"/>
      <w:divBdr>
        <w:top w:val="none" w:sz="0" w:space="0" w:color="auto"/>
        <w:left w:val="none" w:sz="0" w:space="0" w:color="auto"/>
        <w:bottom w:val="none" w:sz="0" w:space="0" w:color="auto"/>
        <w:right w:val="none" w:sz="0" w:space="0" w:color="auto"/>
      </w:divBdr>
    </w:div>
    <w:div w:id="2018263435">
      <w:bodyDiv w:val="1"/>
      <w:marLeft w:val="0"/>
      <w:marRight w:val="0"/>
      <w:marTop w:val="0"/>
      <w:marBottom w:val="0"/>
      <w:divBdr>
        <w:top w:val="none" w:sz="0" w:space="0" w:color="auto"/>
        <w:left w:val="none" w:sz="0" w:space="0" w:color="auto"/>
        <w:bottom w:val="none" w:sz="0" w:space="0" w:color="auto"/>
        <w:right w:val="none" w:sz="0" w:space="0" w:color="auto"/>
      </w:divBdr>
    </w:div>
    <w:div w:id="2018605808">
      <w:bodyDiv w:val="1"/>
      <w:marLeft w:val="0"/>
      <w:marRight w:val="0"/>
      <w:marTop w:val="0"/>
      <w:marBottom w:val="0"/>
      <w:divBdr>
        <w:top w:val="none" w:sz="0" w:space="0" w:color="auto"/>
        <w:left w:val="none" w:sz="0" w:space="0" w:color="auto"/>
        <w:bottom w:val="none" w:sz="0" w:space="0" w:color="auto"/>
        <w:right w:val="none" w:sz="0" w:space="0" w:color="auto"/>
      </w:divBdr>
    </w:div>
    <w:div w:id="2018724305">
      <w:bodyDiv w:val="1"/>
      <w:marLeft w:val="0"/>
      <w:marRight w:val="0"/>
      <w:marTop w:val="0"/>
      <w:marBottom w:val="0"/>
      <w:divBdr>
        <w:top w:val="none" w:sz="0" w:space="0" w:color="auto"/>
        <w:left w:val="none" w:sz="0" w:space="0" w:color="auto"/>
        <w:bottom w:val="none" w:sz="0" w:space="0" w:color="auto"/>
        <w:right w:val="none" w:sz="0" w:space="0" w:color="auto"/>
      </w:divBdr>
    </w:div>
    <w:div w:id="2019044543">
      <w:bodyDiv w:val="1"/>
      <w:marLeft w:val="0"/>
      <w:marRight w:val="0"/>
      <w:marTop w:val="0"/>
      <w:marBottom w:val="0"/>
      <w:divBdr>
        <w:top w:val="none" w:sz="0" w:space="0" w:color="auto"/>
        <w:left w:val="none" w:sz="0" w:space="0" w:color="auto"/>
        <w:bottom w:val="none" w:sz="0" w:space="0" w:color="auto"/>
        <w:right w:val="none" w:sz="0" w:space="0" w:color="auto"/>
      </w:divBdr>
    </w:div>
    <w:div w:id="2020278379">
      <w:bodyDiv w:val="1"/>
      <w:marLeft w:val="0"/>
      <w:marRight w:val="0"/>
      <w:marTop w:val="0"/>
      <w:marBottom w:val="0"/>
      <w:divBdr>
        <w:top w:val="none" w:sz="0" w:space="0" w:color="auto"/>
        <w:left w:val="none" w:sz="0" w:space="0" w:color="auto"/>
        <w:bottom w:val="none" w:sz="0" w:space="0" w:color="auto"/>
        <w:right w:val="none" w:sz="0" w:space="0" w:color="auto"/>
      </w:divBdr>
    </w:div>
    <w:div w:id="2020960501">
      <w:bodyDiv w:val="1"/>
      <w:marLeft w:val="0"/>
      <w:marRight w:val="0"/>
      <w:marTop w:val="0"/>
      <w:marBottom w:val="0"/>
      <w:divBdr>
        <w:top w:val="none" w:sz="0" w:space="0" w:color="auto"/>
        <w:left w:val="none" w:sz="0" w:space="0" w:color="auto"/>
        <w:bottom w:val="none" w:sz="0" w:space="0" w:color="auto"/>
        <w:right w:val="none" w:sz="0" w:space="0" w:color="auto"/>
      </w:divBdr>
    </w:div>
    <w:div w:id="2021083242">
      <w:bodyDiv w:val="1"/>
      <w:marLeft w:val="0"/>
      <w:marRight w:val="0"/>
      <w:marTop w:val="0"/>
      <w:marBottom w:val="0"/>
      <w:divBdr>
        <w:top w:val="none" w:sz="0" w:space="0" w:color="auto"/>
        <w:left w:val="none" w:sz="0" w:space="0" w:color="auto"/>
        <w:bottom w:val="none" w:sz="0" w:space="0" w:color="auto"/>
        <w:right w:val="none" w:sz="0" w:space="0" w:color="auto"/>
      </w:divBdr>
    </w:div>
    <w:div w:id="2021619256">
      <w:bodyDiv w:val="1"/>
      <w:marLeft w:val="0"/>
      <w:marRight w:val="0"/>
      <w:marTop w:val="0"/>
      <w:marBottom w:val="0"/>
      <w:divBdr>
        <w:top w:val="none" w:sz="0" w:space="0" w:color="auto"/>
        <w:left w:val="none" w:sz="0" w:space="0" w:color="auto"/>
        <w:bottom w:val="none" w:sz="0" w:space="0" w:color="auto"/>
        <w:right w:val="none" w:sz="0" w:space="0" w:color="auto"/>
      </w:divBdr>
    </w:div>
    <w:div w:id="2022200892">
      <w:bodyDiv w:val="1"/>
      <w:marLeft w:val="0"/>
      <w:marRight w:val="0"/>
      <w:marTop w:val="0"/>
      <w:marBottom w:val="0"/>
      <w:divBdr>
        <w:top w:val="none" w:sz="0" w:space="0" w:color="auto"/>
        <w:left w:val="none" w:sz="0" w:space="0" w:color="auto"/>
        <w:bottom w:val="none" w:sz="0" w:space="0" w:color="auto"/>
        <w:right w:val="none" w:sz="0" w:space="0" w:color="auto"/>
      </w:divBdr>
    </w:div>
    <w:div w:id="2022513972">
      <w:bodyDiv w:val="1"/>
      <w:marLeft w:val="0"/>
      <w:marRight w:val="0"/>
      <w:marTop w:val="0"/>
      <w:marBottom w:val="0"/>
      <w:divBdr>
        <w:top w:val="none" w:sz="0" w:space="0" w:color="auto"/>
        <w:left w:val="none" w:sz="0" w:space="0" w:color="auto"/>
        <w:bottom w:val="none" w:sz="0" w:space="0" w:color="auto"/>
        <w:right w:val="none" w:sz="0" w:space="0" w:color="auto"/>
      </w:divBdr>
    </w:div>
    <w:div w:id="2023504827">
      <w:bodyDiv w:val="1"/>
      <w:marLeft w:val="0"/>
      <w:marRight w:val="0"/>
      <w:marTop w:val="0"/>
      <w:marBottom w:val="0"/>
      <w:divBdr>
        <w:top w:val="none" w:sz="0" w:space="0" w:color="auto"/>
        <w:left w:val="none" w:sz="0" w:space="0" w:color="auto"/>
        <w:bottom w:val="none" w:sz="0" w:space="0" w:color="auto"/>
        <w:right w:val="none" w:sz="0" w:space="0" w:color="auto"/>
      </w:divBdr>
    </w:div>
    <w:div w:id="2023627683">
      <w:bodyDiv w:val="1"/>
      <w:marLeft w:val="0"/>
      <w:marRight w:val="0"/>
      <w:marTop w:val="0"/>
      <w:marBottom w:val="0"/>
      <w:divBdr>
        <w:top w:val="none" w:sz="0" w:space="0" w:color="auto"/>
        <w:left w:val="none" w:sz="0" w:space="0" w:color="auto"/>
        <w:bottom w:val="none" w:sz="0" w:space="0" w:color="auto"/>
        <w:right w:val="none" w:sz="0" w:space="0" w:color="auto"/>
      </w:divBdr>
    </w:div>
    <w:div w:id="2023777133">
      <w:bodyDiv w:val="1"/>
      <w:marLeft w:val="0"/>
      <w:marRight w:val="0"/>
      <w:marTop w:val="0"/>
      <w:marBottom w:val="0"/>
      <w:divBdr>
        <w:top w:val="none" w:sz="0" w:space="0" w:color="auto"/>
        <w:left w:val="none" w:sz="0" w:space="0" w:color="auto"/>
        <w:bottom w:val="none" w:sz="0" w:space="0" w:color="auto"/>
        <w:right w:val="none" w:sz="0" w:space="0" w:color="auto"/>
      </w:divBdr>
    </w:div>
    <w:div w:id="2024164962">
      <w:bodyDiv w:val="1"/>
      <w:marLeft w:val="0"/>
      <w:marRight w:val="0"/>
      <w:marTop w:val="0"/>
      <w:marBottom w:val="0"/>
      <w:divBdr>
        <w:top w:val="none" w:sz="0" w:space="0" w:color="auto"/>
        <w:left w:val="none" w:sz="0" w:space="0" w:color="auto"/>
        <w:bottom w:val="none" w:sz="0" w:space="0" w:color="auto"/>
        <w:right w:val="none" w:sz="0" w:space="0" w:color="auto"/>
      </w:divBdr>
    </w:div>
    <w:div w:id="2024896110">
      <w:bodyDiv w:val="1"/>
      <w:marLeft w:val="0"/>
      <w:marRight w:val="0"/>
      <w:marTop w:val="0"/>
      <w:marBottom w:val="0"/>
      <w:divBdr>
        <w:top w:val="none" w:sz="0" w:space="0" w:color="auto"/>
        <w:left w:val="none" w:sz="0" w:space="0" w:color="auto"/>
        <w:bottom w:val="none" w:sz="0" w:space="0" w:color="auto"/>
        <w:right w:val="none" w:sz="0" w:space="0" w:color="auto"/>
      </w:divBdr>
    </w:div>
    <w:div w:id="2025085896">
      <w:bodyDiv w:val="1"/>
      <w:marLeft w:val="0"/>
      <w:marRight w:val="0"/>
      <w:marTop w:val="0"/>
      <w:marBottom w:val="0"/>
      <w:divBdr>
        <w:top w:val="none" w:sz="0" w:space="0" w:color="auto"/>
        <w:left w:val="none" w:sz="0" w:space="0" w:color="auto"/>
        <w:bottom w:val="none" w:sz="0" w:space="0" w:color="auto"/>
        <w:right w:val="none" w:sz="0" w:space="0" w:color="auto"/>
      </w:divBdr>
    </w:div>
    <w:div w:id="2025671622">
      <w:bodyDiv w:val="1"/>
      <w:marLeft w:val="0"/>
      <w:marRight w:val="0"/>
      <w:marTop w:val="0"/>
      <w:marBottom w:val="0"/>
      <w:divBdr>
        <w:top w:val="none" w:sz="0" w:space="0" w:color="auto"/>
        <w:left w:val="none" w:sz="0" w:space="0" w:color="auto"/>
        <w:bottom w:val="none" w:sz="0" w:space="0" w:color="auto"/>
        <w:right w:val="none" w:sz="0" w:space="0" w:color="auto"/>
      </w:divBdr>
    </w:div>
    <w:div w:id="2027125613">
      <w:bodyDiv w:val="1"/>
      <w:marLeft w:val="0"/>
      <w:marRight w:val="0"/>
      <w:marTop w:val="0"/>
      <w:marBottom w:val="0"/>
      <w:divBdr>
        <w:top w:val="none" w:sz="0" w:space="0" w:color="auto"/>
        <w:left w:val="none" w:sz="0" w:space="0" w:color="auto"/>
        <w:bottom w:val="none" w:sz="0" w:space="0" w:color="auto"/>
        <w:right w:val="none" w:sz="0" w:space="0" w:color="auto"/>
      </w:divBdr>
    </w:div>
    <w:div w:id="2027368819">
      <w:bodyDiv w:val="1"/>
      <w:marLeft w:val="0"/>
      <w:marRight w:val="0"/>
      <w:marTop w:val="0"/>
      <w:marBottom w:val="0"/>
      <w:divBdr>
        <w:top w:val="none" w:sz="0" w:space="0" w:color="auto"/>
        <w:left w:val="none" w:sz="0" w:space="0" w:color="auto"/>
        <w:bottom w:val="none" w:sz="0" w:space="0" w:color="auto"/>
        <w:right w:val="none" w:sz="0" w:space="0" w:color="auto"/>
      </w:divBdr>
    </w:div>
    <w:div w:id="2027437286">
      <w:bodyDiv w:val="1"/>
      <w:marLeft w:val="0"/>
      <w:marRight w:val="0"/>
      <w:marTop w:val="0"/>
      <w:marBottom w:val="0"/>
      <w:divBdr>
        <w:top w:val="none" w:sz="0" w:space="0" w:color="auto"/>
        <w:left w:val="none" w:sz="0" w:space="0" w:color="auto"/>
        <w:bottom w:val="none" w:sz="0" w:space="0" w:color="auto"/>
        <w:right w:val="none" w:sz="0" w:space="0" w:color="auto"/>
      </w:divBdr>
    </w:div>
    <w:div w:id="2028293513">
      <w:bodyDiv w:val="1"/>
      <w:marLeft w:val="0"/>
      <w:marRight w:val="0"/>
      <w:marTop w:val="0"/>
      <w:marBottom w:val="0"/>
      <w:divBdr>
        <w:top w:val="none" w:sz="0" w:space="0" w:color="auto"/>
        <w:left w:val="none" w:sz="0" w:space="0" w:color="auto"/>
        <w:bottom w:val="none" w:sz="0" w:space="0" w:color="auto"/>
        <w:right w:val="none" w:sz="0" w:space="0" w:color="auto"/>
      </w:divBdr>
    </w:div>
    <w:div w:id="2028360956">
      <w:bodyDiv w:val="1"/>
      <w:marLeft w:val="0"/>
      <w:marRight w:val="0"/>
      <w:marTop w:val="0"/>
      <w:marBottom w:val="0"/>
      <w:divBdr>
        <w:top w:val="none" w:sz="0" w:space="0" w:color="auto"/>
        <w:left w:val="none" w:sz="0" w:space="0" w:color="auto"/>
        <w:bottom w:val="none" w:sz="0" w:space="0" w:color="auto"/>
        <w:right w:val="none" w:sz="0" w:space="0" w:color="auto"/>
      </w:divBdr>
    </w:div>
    <w:div w:id="2028633016">
      <w:bodyDiv w:val="1"/>
      <w:marLeft w:val="0"/>
      <w:marRight w:val="0"/>
      <w:marTop w:val="0"/>
      <w:marBottom w:val="0"/>
      <w:divBdr>
        <w:top w:val="none" w:sz="0" w:space="0" w:color="auto"/>
        <w:left w:val="none" w:sz="0" w:space="0" w:color="auto"/>
        <w:bottom w:val="none" w:sz="0" w:space="0" w:color="auto"/>
        <w:right w:val="none" w:sz="0" w:space="0" w:color="auto"/>
      </w:divBdr>
    </w:div>
    <w:div w:id="2028865937">
      <w:bodyDiv w:val="1"/>
      <w:marLeft w:val="0"/>
      <w:marRight w:val="0"/>
      <w:marTop w:val="0"/>
      <w:marBottom w:val="0"/>
      <w:divBdr>
        <w:top w:val="none" w:sz="0" w:space="0" w:color="auto"/>
        <w:left w:val="none" w:sz="0" w:space="0" w:color="auto"/>
        <w:bottom w:val="none" w:sz="0" w:space="0" w:color="auto"/>
        <w:right w:val="none" w:sz="0" w:space="0" w:color="auto"/>
      </w:divBdr>
    </w:div>
    <w:div w:id="2029213726">
      <w:bodyDiv w:val="1"/>
      <w:marLeft w:val="0"/>
      <w:marRight w:val="0"/>
      <w:marTop w:val="0"/>
      <w:marBottom w:val="0"/>
      <w:divBdr>
        <w:top w:val="none" w:sz="0" w:space="0" w:color="auto"/>
        <w:left w:val="none" w:sz="0" w:space="0" w:color="auto"/>
        <w:bottom w:val="none" w:sz="0" w:space="0" w:color="auto"/>
        <w:right w:val="none" w:sz="0" w:space="0" w:color="auto"/>
      </w:divBdr>
    </w:div>
    <w:div w:id="2029865559">
      <w:bodyDiv w:val="1"/>
      <w:marLeft w:val="0"/>
      <w:marRight w:val="0"/>
      <w:marTop w:val="0"/>
      <w:marBottom w:val="0"/>
      <w:divBdr>
        <w:top w:val="none" w:sz="0" w:space="0" w:color="auto"/>
        <w:left w:val="none" w:sz="0" w:space="0" w:color="auto"/>
        <w:bottom w:val="none" w:sz="0" w:space="0" w:color="auto"/>
        <w:right w:val="none" w:sz="0" w:space="0" w:color="auto"/>
      </w:divBdr>
    </w:div>
    <w:div w:id="2031449854">
      <w:bodyDiv w:val="1"/>
      <w:marLeft w:val="0"/>
      <w:marRight w:val="0"/>
      <w:marTop w:val="0"/>
      <w:marBottom w:val="0"/>
      <w:divBdr>
        <w:top w:val="none" w:sz="0" w:space="0" w:color="auto"/>
        <w:left w:val="none" w:sz="0" w:space="0" w:color="auto"/>
        <w:bottom w:val="none" w:sz="0" w:space="0" w:color="auto"/>
        <w:right w:val="none" w:sz="0" w:space="0" w:color="auto"/>
      </w:divBdr>
    </w:div>
    <w:div w:id="2031833447">
      <w:bodyDiv w:val="1"/>
      <w:marLeft w:val="0"/>
      <w:marRight w:val="0"/>
      <w:marTop w:val="0"/>
      <w:marBottom w:val="0"/>
      <w:divBdr>
        <w:top w:val="none" w:sz="0" w:space="0" w:color="auto"/>
        <w:left w:val="none" w:sz="0" w:space="0" w:color="auto"/>
        <w:bottom w:val="none" w:sz="0" w:space="0" w:color="auto"/>
        <w:right w:val="none" w:sz="0" w:space="0" w:color="auto"/>
      </w:divBdr>
    </w:div>
    <w:div w:id="2032025331">
      <w:bodyDiv w:val="1"/>
      <w:marLeft w:val="0"/>
      <w:marRight w:val="0"/>
      <w:marTop w:val="0"/>
      <w:marBottom w:val="0"/>
      <w:divBdr>
        <w:top w:val="none" w:sz="0" w:space="0" w:color="auto"/>
        <w:left w:val="none" w:sz="0" w:space="0" w:color="auto"/>
        <w:bottom w:val="none" w:sz="0" w:space="0" w:color="auto"/>
        <w:right w:val="none" w:sz="0" w:space="0" w:color="auto"/>
      </w:divBdr>
    </w:div>
    <w:div w:id="2032142896">
      <w:bodyDiv w:val="1"/>
      <w:marLeft w:val="0"/>
      <w:marRight w:val="0"/>
      <w:marTop w:val="0"/>
      <w:marBottom w:val="0"/>
      <w:divBdr>
        <w:top w:val="none" w:sz="0" w:space="0" w:color="auto"/>
        <w:left w:val="none" w:sz="0" w:space="0" w:color="auto"/>
        <w:bottom w:val="none" w:sz="0" w:space="0" w:color="auto"/>
        <w:right w:val="none" w:sz="0" w:space="0" w:color="auto"/>
      </w:divBdr>
    </w:div>
    <w:div w:id="2032298146">
      <w:bodyDiv w:val="1"/>
      <w:marLeft w:val="0"/>
      <w:marRight w:val="0"/>
      <w:marTop w:val="0"/>
      <w:marBottom w:val="0"/>
      <w:divBdr>
        <w:top w:val="none" w:sz="0" w:space="0" w:color="auto"/>
        <w:left w:val="none" w:sz="0" w:space="0" w:color="auto"/>
        <w:bottom w:val="none" w:sz="0" w:space="0" w:color="auto"/>
        <w:right w:val="none" w:sz="0" w:space="0" w:color="auto"/>
      </w:divBdr>
    </w:div>
    <w:div w:id="2032683722">
      <w:bodyDiv w:val="1"/>
      <w:marLeft w:val="0"/>
      <w:marRight w:val="0"/>
      <w:marTop w:val="0"/>
      <w:marBottom w:val="0"/>
      <w:divBdr>
        <w:top w:val="none" w:sz="0" w:space="0" w:color="auto"/>
        <w:left w:val="none" w:sz="0" w:space="0" w:color="auto"/>
        <w:bottom w:val="none" w:sz="0" w:space="0" w:color="auto"/>
        <w:right w:val="none" w:sz="0" w:space="0" w:color="auto"/>
      </w:divBdr>
    </w:div>
    <w:div w:id="2033022745">
      <w:bodyDiv w:val="1"/>
      <w:marLeft w:val="0"/>
      <w:marRight w:val="0"/>
      <w:marTop w:val="0"/>
      <w:marBottom w:val="0"/>
      <w:divBdr>
        <w:top w:val="none" w:sz="0" w:space="0" w:color="auto"/>
        <w:left w:val="none" w:sz="0" w:space="0" w:color="auto"/>
        <w:bottom w:val="none" w:sz="0" w:space="0" w:color="auto"/>
        <w:right w:val="none" w:sz="0" w:space="0" w:color="auto"/>
      </w:divBdr>
    </w:div>
    <w:div w:id="2033993893">
      <w:bodyDiv w:val="1"/>
      <w:marLeft w:val="0"/>
      <w:marRight w:val="0"/>
      <w:marTop w:val="0"/>
      <w:marBottom w:val="0"/>
      <w:divBdr>
        <w:top w:val="none" w:sz="0" w:space="0" w:color="auto"/>
        <w:left w:val="none" w:sz="0" w:space="0" w:color="auto"/>
        <w:bottom w:val="none" w:sz="0" w:space="0" w:color="auto"/>
        <w:right w:val="none" w:sz="0" w:space="0" w:color="auto"/>
      </w:divBdr>
    </w:div>
    <w:div w:id="2035375298">
      <w:bodyDiv w:val="1"/>
      <w:marLeft w:val="0"/>
      <w:marRight w:val="0"/>
      <w:marTop w:val="0"/>
      <w:marBottom w:val="0"/>
      <w:divBdr>
        <w:top w:val="none" w:sz="0" w:space="0" w:color="auto"/>
        <w:left w:val="none" w:sz="0" w:space="0" w:color="auto"/>
        <w:bottom w:val="none" w:sz="0" w:space="0" w:color="auto"/>
        <w:right w:val="none" w:sz="0" w:space="0" w:color="auto"/>
      </w:divBdr>
    </w:div>
    <w:div w:id="2035963487">
      <w:bodyDiv w:val="1"/>
      <w:marLeft w:val="0"/>
      <w:marRight w:val="0"/>
      <w:marTop w:val="0"/>
      <w:marBottom w:val="0"/>
      <w:divBdr>
        <w:top w:val="none" w:sz="0" w:space="0" w:color="auto"/>
        <w:left w:val="none" w:sz="0" w:space="0" w:color="auto"/>
        <w:bottom w:val="none" w:sz="0" w:space="0" w:color="auto"/>
        <w:right w:val="none" w:sz="0" w:space="0" w:color="auto"/>
      </w:divBdr>
    </w:div>
    <w:div w:id="2036230736">
      <w:bodyDiv w:val="1"/>
      <w:marLeft w:val="0"/>
      <w:marRight w:val="0"/>
      <w:marTop w:val="0"/>
      <w:marBottom w:val="0"/>
      <w:divBdr>
        <w:top w:val="none" w:sz="0" w:space="0" w:color="auto"/>
        <w:left w:val="none" w:sz="0" w:space="0" w:color="auto"/>
        <w:bottom w:val="none" w:sz="0" w:space="0" w:color="auto"/>
        <w:right w:val="none" w:sz="0" w:space="0" w:color="auto"/>
      </w:divBdr>
    </w:div>
    <w:div w:id="2036341640">
      <w:bodyDiv w:val="1"/>
      <w:marLeft w:val="0"/>
      <w:marRight w:val="0"/>
      <w:marTop w:val="0"/>
      <w:marBottom w:val="0"/>
      <w:divBdr>
        <w:top w:val="none" w:sz="0" w:space="0" w:color="auto"/>
        <w:left w:val="none" w:sz="0" w:space="0" w:color="auto"/>
        <w:bottom w:val="none" w:sz="0" w:space="0" w:color="auto"/>
        <w:right w:val="none" w:sz="0" w:space="0" w:color="auto"/>
      </w:divBdr>
    </w:div>
    <w:div w:id="2036803954">
      <w:bodyDiv w:val="1"/>
      <w:marLeft w:val="0"/>
      <w:marRight w:val="0"/>
      <w:marTop w:val="0"/>
      <w:marBottom w:val="0"/>
      <w:divBdr>
        <w:top w:val="none" w:sz="0" w:space="0" w:color="auto"/>
        <w:left w:val="none" w:sz="0" w:space="0" w:color="auto"/>
        <w:bottom w:val="none" w:sz="0" w:space="0" w:color="auto"/>
        <w:right w:val="none" w:sz="0" w:space="0" w:color="auto"/>
      </w:divBdr>
    </w:div>
    <w:div w:id="2040088534">
      <w:bodyDiv w:val="1"/>
      <w:marLeft w:val="0"/>
      <w:marRight w:val="0"/>
      <w:marTop w:val="0"/>
      <w:marBottom w:val="0"/>
      <w:divBdr>
        <w:top w:val="none" w:sz="0" w:space="0" w:color="auto"/>
        <w:left w:val="none" w:sz="0" w:space="0" w:color="auto"/>
        <w:bottom w:val="none" w:sz="0" w:space="0" w:color="auto"/>
        <w:right w:val="none" w:sz="0" w:space="0" w:color="auto"/>
      </w:divBdr>
    </w:div>
    <w:div w:id="2041084753">
      <w:bodyDiv w:val="1"/>
      <w:marLeft w:val="0"/>
      <w:marRight w:val="0"/>
      <w:marTop w:val="0"/>
      <w:marBottom w:val="0"/>
      <w:divBdr>
        <w:top w:val="none" w:sz="0" w:space="0" w:color="auto"/>
        <w:left w:val="none" w:sz="0" w:space="0" w:color="auto"/>
        <w:bottom w:val="none" w:sz="0" w:space="0" w:color="auto"/>
        <w:right w:val="none" w:sz="0" w:space="0" w:color="auto"/>
      </w:divBdr>
    </w:div>
    <w:div w:id="2042321543">
      <w:bodyDiv w:val="1"/>
      <w:marLeft w:val="0"/>
      <w:marRight w:val="0"/>
      <w:marTop w:val="0"/>
      <w:marBottom w:val="0"/>
      <w:divBdr>
        <w:top w:val="none" w:sz="0" w:space="0" w:color="auto"/>
        <w:left w:val="none" w:sz="0" w:space="0" w:color="auto"/>
        <w:bottom w:val="none" w:sz="0" w:space="0" w:color="auto"/>
        <w:right w:val="none" w:sz="0" w:space="0" w:color="auto"/>
      </w:divBdr>
    </w:div>
    <w:div w:id="2042853393">
      <w:bodyDiv w:val="1"/>
      <w:marLeft w:val="0"/>
      <w:marRight w:val="0"/>
      <w:marTop w:val="0"/>
      <w:marBottom w:val="0"/>
      <w:divBdr>
        <w:top w:val="none" w:sz="0" w:space="0" w:color="auto"/>
        <w:left w:val="none" w:sz="0" w:space="0" w:color="auto"/>
        <w:bottom w:val="none" w:sz="0" w:space="0" w:color="auto"/>
        <w:right w:val="none" w:sz="0" w:space="0" w:color="auto"/>
      </w:divBdr>
    </w:div>
    <w:div w:id="2043438250">
      <w:bodyDiv w:val="1"/>
      <w:marLeft w:val="0"/>
      <w:marRight w:val="0"/>
      <w:marTop w:val="0"/>
      <w:marBottom w:val="0"/>
      <w:divBdr>
        <w:top w:val="none" w:sz="0" w:space="0" w:color="auto"/>
        <w:left w:val="none" w:sz="0" w:space="0" w:color="auto"/>
        <w:bottom w:val="none" w:sz="0" w:space="0" w:color="auto"/>
        <w:right w:val="none" w:sz="0" w:space="0" w:color="auto"/>
      </w:divBdr>
    </w:div>
    <w:div w:id="2044091460">
      <w:bodyDiv w:val="1"/>
      <w:marLeft w:val="0"/>
      <w:marRight w:val="0"/>
      <w:marTop w:val="0"/>
      <w:marBottom w:val="0"/>
      <w:divBdr>
        <w:top w:val="none" w:sz="0" w:space="0" w:color="auto"/>
        <w:left w:val="none" w:sz="0" w:space="0" w:color="auto"/>
        <w:bottom w:val="none" w:sz="0" w:space="0" w:color="auto"/>
        <w:right w:val="none" w:sz="0" w:space="0" w:color="auto"/>
      </w:divBdr>
    </w:div>
    <w:div w:id="2044406471">
      <w:bodyDiv w:val="1"/>
      <w:marLeft w:val="0"/>
      <w:marRight w:val="0"/>
      <w:marTop w:val="0"/>
      <w:marBottom w:val="0"/>
      <w:divBdr>
        <w:top w:val="none" w:sz="0" w:space="0" w:color="auto"/>
        <w:left w:val="none" w:sz="0" w:space="0" w:color="auto"/>
        <w:bottom w:val="none" w:sz="0" w:space="0" w:color="auto"/>
        <w:right w:val="none" w:sz="0" w:space="0" w:color="auto"/>
      </w:divBdr>
    </w:div>
    <w:div w:id="2044553563">
      <w:bodyDiv w:val="1"/>
      <w:marLeft w:val="0"/>
      <w:marRight w:val="0"/>
      <w:marTop w:val="0"/>
      <w:marBottom w:val="0"/>
      <w:divBdr>
        <w:top w:val="none" w:sz="0" w:space="0" w:color="auto"/>
        <w:left w:val="none" w:sz="0" w:space="0" w:color="auto"/>
        <w:bottom w:val="none" w:sz="0" w:space="0" w:color="auto"/>
        <w:right w:val="none" w:sz="0" w:space="0" w:color="auto"/>
      </w:divBdr>
    </w:div>
    <w:div w:id="2045059029">
      <w:bodyDiv w:val="1"/>
      <w:marLeft w:val="0"/>
      <w:marRight w:val="0"/>
      <w:marTop w:val="0"/>
      <w:marBottom w:val="0"/>
      <w:divBdr>
        <w:top w:val="none" w:sz="0" w:space="0" w:color="auto"/>
        <w:left w:val="none" w:sz="0" w:space="0" w:color="auto"/>
        <w:bottom w:val="none" w:sz="0" w:space="0" w:color="auto"/>
        <w:right w:val="none" w:sz="0" w:space="0" w:color="auto"/>
      </w:divBdr>
    </w:div>
    <w:div w:id="2045128372">
      <w:bodyDiv w:val="1"/>
      <w:marLeft w:val="0"/>
      <w:marRight w:val="0"/>
      <w:marTop w:val="0"/>
      <w:marBottom w:val="0"/>
      <w:divBdr>
        <w:top w:val="none" w:sz="0" w:space="0" w:color="auto"/>
        <w:left w:val="none" w:sz="0" w:space="0" w:color="auto"/>
        <w:bottom w:val="none" w:sz="0" w:space="0" w:color="auto"/>
        <w:right w:val="none" w:sz="0" w:space="0" w:color="auto"/>
      </w:divBdr>
    </w:div>
    <w:div w:id="2045207692">
      <w:bodyDiv w:val="1"/>
      <w:marLeft w:val="0"/>
      <w:marRight w:val="0"/>
      <w:marTop w:val="0"/>
      <w:marBottom w:val="0"/>
      <w:divBdr>
        <w:top w:val="none" w:sz="0" w:space="0" w:color="auto"/>
        <w:left w:val="none" w:sz="0" w:space="0" w:color="auto"/>
        <w:bottom w:val="none" w:sz="0" w:space="0" w:color="auto"/>
        <w:right w:val="none" w:sz="0" w:space="0" w:color="auto"/>
      </w:divBdr>
    </w:div>
    <w:div w:id="2045403415">
      <w:bodyDiv w:val="1"/>
      <w:marLeft w:val="0"/>
      <w:marRight w:val="0"/>
      <w:marTop w:val="0"/>
      <w:marBottom w:val="0"/>
      <w:divBdr>
        <w:top w:val="none" w:sz="0" w:space="0" w:color="auto"/>
        <w:left w:val="none" w:sz="0" w:space="0" w:color="auto"/>
        <w:bottom w:val="none" w:sz="0" w:space="0" w:color="auto"/>
        <w:right w:val="none" w:sz="0" w:space="0" w:color="auto"/>
      </w:divBdr>
    </w:div>
    <w:div w:id="2046438512">
      <w:bodyDiv w:val="1"/>
      <w:marLeft w:val="0"/>
      <w:marRight w:val="0"/>
      <w:marTop w:val="0"/>
      <w:marBottom w:val="0"/>
      <w:divBdr>
        <w:top w:val="none" w:sz="0" w:space="0" w:color="auto"/>
        <w:left w:val="none" w:sz="0" w:space="0" w:color="auto"/>
        <w:bottom w:val="none" w:sz="0" w:space="0" w:color="auto"/>
        <w:right w:val="none" w:sz="0" w:space="0" w:color="auto"/>
      </w:divBdr>
    </w:div>
    <w:div w:id="2046562559">
      <w:bodyDiv w:val="1"/>
      <w:marLeft w:val="0"/>
      <w:marRight w:val="0"/>
      <w:marTop w:val="0"/>
      <w:marBottom w:val="0"/>
      <w:divBdr>
        <w:top w:val="none" w:sz="0" w:space="0" w:color="auto"/>
        <w:left w:val="none" w:sz="0" w:space="0" w:color="auto"/>
        <w:bottom w:val="none" w:sz="0" w:space="0" w:color="auto"/>
        <w:right w:val="none" w:sz="0" w:space="0" w:color="auto"/>
      </w:divBdr>
    </w:div>
    <w:div w:id="2046979439">
      <w:bodyDiv w:val="1"/>
      <w:marLeft w:val="0"/>
      <w:marRight w:val="0"/>
      <w:marTop w:val="0"/>
      <w:marBottom w:val="0"/>
      <w:divBdr>
        <w:top w:val="none" w:sz="0" w:space="0" w:color="auto"/>
        <w:left w:val="none" w:sz="0" w:space="0" w:color="auto"/>
        <w:bottom w:val="none" w:sz="0" w:space="0" w:color="auto"/>
        <w:right w:val="none" w:sz="0" w:space="0" w:color="auto"/>
      </w:divBdr>
    </w:div>
    <w:div w:id="2047635675">
      <w:bodyDiv w:val="1"/>
      <w:marLeft w:val="0"/>
      <w:marRight w:val="0"/>
      <w:marTop w:val="0"/>
      <w:marBottom w:val="0"/>
      <w:divBdr>
        <w:top w:val="none" w:sz="0" w:space="0" w:color="auto"/>
        <w:left w:val="none" w:sz="0" w:space="0" w:color="auto"/>
        <w:bottom w:val="none" w:sz="0" w:space="0" w:color="auto"/>
        <w:right w:val="none" w:sz="0" w:space="0" w:color="auto"/>
      </w:divBdr>
    </w:div>
    <w:div w:id="2048212073">
      <w:bodyDiv w:val="1"/>
      <w:marLeft w:val="0"/>
      <w:marRight w:val="0"/>
      <w:marTop w:val="0"/>
      <w:marBottom w:val="0"/>
      <w:divBdr>
        <w:top w:val="none" w:sz="0" w:space="0" w:color="auto"/>
        <w:left w:val="none" w:sz="0" w:space="0" w:color="auto"/>
        <w:bottom w:val="none" w:sz="0" w:space="0" w:color="auto"/>
        <w:right w:val="none" w:sz="0" w:space="0" w:color="auto"/>
      </w:divBdr>
    </w:div>
    <w:div w:id="2049639968">
      <w:bodyDiv w:val="1"/>
      <w:marLeft w:val="0"/>
      <w:marRight w:val="0"/>
      <w:marTop w:val="0"/>
      <w:marBottom w:val="0"/>
      <w:divBdr>
        <w:top w:val="none" w:sz="0" w:space="0" w:color="auto"/>
        <w:left w:val="none" w:sz="0" w:space="0" w:color="auto"/>
        <w:bottom w:val="none" w:sz="0" w:space="0" w:color="auto"/>
        <w:right w:val="none" w:sz="0" w:space="0" w:color="auto"/>
      </w:divBdr>
    </w:div>
    <w:div w:id="2050294829">
      <w:bodyDiv w:val="1"/>
      <w:marLeft w:val="0"/>
      <w:marRight w:val="0"/>
      <w:marTop w:val="0"/>
      <w:marBottom w:val="0"/>
      <w:divBdr>
        <w:top w:val="none" w:sz="0" w:space="0" w:color="auto"/>
        <w:left w:val="none" w:sz="0" w:space="0" w:color="auto"/>
        <w:bottom w:val="none" w:sz="0" w:space="0" w:color="auto"/>
        <w:right w:val="none" w:sz="0" w:space="0" w:color="auto"/>
      </w:divBdr>
    </w:div>
    <w:div w:id="2050297326">
      <w:bodyDiv w:val="1"/>
      <w:marLeft w:val="0"/>
      <w:marRight w:val="0"/>
      <w:marTop w:val="0"/>
      <w:marBottom w:val="0"/>
      <w:divBdr>
        <w:top w:val="none" w:sz="0" w:space="0" w:color="auto"/>
        <w:left w:val="none" w:sz="0" w:space="0" w:color="auto"/>
        <w:bottom w:val="none" w:sz="0" w:space="0" w:color="auto"/>
        <w:right w:val="none" w:sz="0" w:space="0" w:color="auto"/>
      </w:divBdr>
    </w:div>
    <w:div w:id="2050494760">
      <w:bodyDiv w:val="1"/>
      <w:marLeft w:val="0"/>
      <w:marRight w:val="0"/>
      <w:marTop w:val="0"/>
      <w:marBottom w:val="0"/>
      <w:divBdr>
        <w:top w:val="none" w:sz="0" w:space="0" w:color="auto"/>
        <w:left w:val="none" w:sz="0" w:space="0" w:color="auto"/>
        <w:bottom w:val="none" w:sz="0" w:space="0" w:color="auto"/>
        <w:right w:val="none" w:sz="0" w:space="0" w:color="auto"/>
      </w:divBdr>
    </w:div>
    <w:div w:id="2051296948">
      <w:bodyDiv w:val="1"/>
      <w:marLeft w:val="0"/>
      <w:marRight w:val="0"/>
      <w:marTop w:val="0"/>
      <w:marBottom w:val="0"/>
      <w:divBdr>
        <w:top w:val="none" w:sz="0" w:space="0" w:color="auto"/>
        <w:left w:val="none" w:sz="0" w:space="0" w:color="auto"/>
        <w:bottom w:val="none" w:sz="0" w:space="0" w:color="auto"/>
        <w:right w:val="none" w:sz="0" w:space="0" w:color="auto"/>
      </w:divBdr>
    </w:div>
    <w:div w:id="2052797743">
      <w:bodyDiv w:val="1"/>
      <w:marLeft w:val="0"/>
      <w:marRight w:val="0"/>
      <w:marTop w:val="0"/>
      <w:marBottom w:val="0"/>
      <w:divBdr>
        <w:top w:val="none" w:sz="0" w:space="0" w:color="auto"/>
        <w:left w:val="none" w:sz="0" w:space="0" w:color="auto"/>
        <w:bottom w:val="none" w:sz="0" w:space="0" w:color="auto"/>
        <w:right w:val="none" w:sz="0" w:space="0" w:color="auto"/>
      </w:divBdr>
    </w:div>
    <w:div w:id="2052879651">
      <w:bodyDiv w:val="1"/>
      <w:marLeft w:val="0"/>
      <w:marRight w:val="0"/>
      <w:marTop w:val="0"/>
      <w:marBottom w:val="0"/>
      <w:divBdr>
        <w:top w:val="none" w:sz="0" w:space="0" w:color="auto"/>
        <w:left w:val="none" w:sz="0" w:space="0" w:color="auto"/>
        <w:bottom w:val="none" w:sz="0" w:space="0" w:color="auto"/>
        <w:right w:val="none" w:sz="0" w:space="0" w:color="auto"/>
      </w:divBdr>
    </w:div>
    <w:div w:id="2052917702">
      <w:bodyDiv w:val="1"/>
      <w:marLeft w:val="0"/>
      <w:marRight w:val="0"/>
      <w:marTop w:val="0"/>
      <w:marBottom w:val="0"/>
      <w:divBdr>
        <w:top w:val="none" w:sz="0" w:space="0" w:color="auto"/>
        <w:left w:val="none" w:sz="0" w:space="0" w:color="auto"/>
        <w:bottom w:val="none" w:sz="0" w:space="0" w:color="auto"/>
        <w:right w:val="none" w:sz="0" w:space="0" w:color="auto"/>
      </w:divBdr>
    </w:div>
    <w:div w:id="2054622084">
      <w:bodyDiv w:val="1"/>
      <w:marLeft w:val="0"/>
      <w:marRight w:val="0"/>
      <w:marTop w:val="0"/>
      <w:marBottom w:val="0"/>
      <w:divBdr>
        <w:top w:val="none" w:sz="0" w:space="0" w:color="auto"/>
        <w:left w:val="none" w:sz="0" w:space="0" w:color="auto"/>
        <w:bottom w:val="none" w:sz="0" w:space="0" w:color="auto"/>
        <w:right w:val="none" w:sz="0" w:space="0" w:color="auto"/>
      </w:divBdr>
    </w:div>
    <w:div w:id="2055034574">
      <w:bodyDiv w:val="1"/>
      <w:marLeft w:val="0"/>
      <w:marRight w:val="0"/>
      <w:marTop w:val="0"/>
      <w:marBottom w:val="0"/>
      <w:divBdr>
        <w:top w:val="none" w:sz="0" w:space="0" w:color="auto"/>
        <w:left w:val="none" w:sz="0" w:space="0" w:color="auto"/>
        <w:bottom w:val="none" w:sz="0" w:space="0" w:color="auto"/>
        <w:right w:val="none" w:sz="0" w:space="0" w:color="auto"/>
      </w:divBdr>
    </w:div>
    <w:div w:id="2055539781">
      <w:bodyDiv w:val="1"/>
      <w:marLeft w:val="0"/>
      <w:marRight w:val="0"/>
      <w:marTop w:val="0"/>
      <w:marBottom w:val="0"/>
      <w:divBdr>
        <w:top w:val="none" w:sz="0" w:space="0" w:color="auto"/>
        <w:left w:val="none" w:sz="0" w:space="0" w:color="auto"/>
        <w:bottom w:val="none" w:sz="0" w:space="0" w:color="auto"/>
        <w:right w:val="none" w:sz="0" w:space="0" w:color="auto"/>
      </w:divBdr>
    </w:div>
    <w:div w:id="2055618517">
      <w:bodyDiv w:val="1"/>
      <w:marLeft w:val="0"/>
      <w:marRight w:val="0"/>
      <w:marTop w:val="0"/>
      <w:marBottom w:val="0"/>
      <w:divBdr>
        <w:top w:val="none" w:sz="0" w:space="0" w:color="auto"/>
        <w:left w:val="none" w:sz="0" w:space="0" w:color="auto"/>
        <w:bottom w:val="none" w:sz="0" w:space="0" w:color="auto"/>
        <w:right w:val="none" w:sz="0" w:space="0" w:color="auto"/>
      </w:divBdr>
    </w:div>
    <w:div w:id="2056004602">
      <w:bodyDiv w:val="1"/>
      <w:marLeft w:val="0"/>
      <w:marRight w:val="0"/>
      <w:marTop w:val="0"/>
      <w:marBottom w:val="0"/>
      <w:divBdr>
        <w:top w:val="none" w:sz="0" w:space="0" w:color="auto"/>
        <w:left w:val="none" w:sz="0" w:space="0" w:color="auto"/>
        <w:bottom w:val="none" w:sz="0" w:space="0" w:color="auto"/>
        <w:right w:val="none" w:sz="0" w:space="0" w:color="auto"/>
      </w:divBdr>
    </w:div>
    <w:div w:id="2057076195">
      <w:bodyDiv w:val="1"/>
      <w:marLeft w:val="0"/>
      <w:marRight w:val="0"/>
      <w:marTop w:val="0"/>
      <w:marBottom w:val="0"/>
      <w:divBdr>
        <w:top w:val="none" w:sz="0" w:space="0" w:color="auto"/>
        <w:left w:val="none" w:sz="0" w:space="0" w:color="auto"/>
        <w:bottom w:val="none" w:sz="0" w:space="0" w:color="auto"/>
        <w:right w:val="none" w:sz="0" w:space="0" w:color="auto"/>
      </w:divBdr>
    </w:div>
    <w:div w:id="2057311651">
      <w:bodyDiv w:val="1"/>
      <w:marLeft w:val="0"/>
      <w:marRight w:val="0"/>
      <w:marTop w:val="0"/>
      <w:marBottom w:val="0"/>
      <w:divBdr>
        <w:top w:val="none" w:sz="0" w:space="0" w:color="auto"/>
        <w:left w:val="none" w:sz="0" w:space="0" w:color="auto"/>
        <w:bottom w:val="none" w:sz="0" w:space="0" w:color="auto"/>
        <w:right w:val="none" w:sz="0" w:space="0" w:color="auto"/>
      </w:divBdr>
      <w:divsChild>
        <w:div w:id="652222095">
          <w:marLeft w:val="547"/>
          <w:marRight w:val="0"/>
          <w:marTop w:val="77"/>
          <w:marBottom w:val="0"/>
          <w:divBdr>
            <w:top w:val="none" w:sz="0" w:space="0" w:color="auto"/>
            <w:left w:val="none" w:sz="0" w:space="0" w:color="auto"/>
            <w:bottom w:val="none" w:sz="0" w:space="0" w:color="auto"/>
            <w:right w:val="none" w:sz="0" w:space="0" w:color="auto"/>
          </w:divBdr>
        </w:div>
        <w:div w:id="884372510">
          <w:marLeft w:val="1166"/>
          <w:marRight w:val="0"/>
          <w:marTop w:val="77"/>
          <w:marBottom w:val="0"/>
          <w:divBdr>
            <w:top w:val="none" w:sz="0" w:space="0" w:color="auto"/>
            <w:left w:val="none" w:sz="0" w:space="0" w:color="auto"/>
            <w:bottom w:val="none" w:sz="0" w:space="0" w:color="auto"/>
            <w:right w:val="none" w:sz="0" w:space="0" w:color="auto"/>
          </w:divBdr>
        </w:div>
        <w:div w:id="1162962079">
          <w:marLeft w:val="1166"/>
          <w:marRight w:val="0"/>
          <w:marTop w:val="77"/>
          <w:marBottom w:val="0"/>
          <w:divBdr>
            <w:top w:val="none" w:sz="0" w:space="0" w:color="auto"/>
            <w:left w:val="none" w:sz="0" w:space="0" w:color="auto"/>
            <w:bottom w:val="none" w:sz="0" w:space="0" w:color="auto"/>
            <w:right w:val="none" w:sz="0" w:space="0" w:color="auto"/>
          </w:divBdr>
        </w:div>
        <w:div w:id="1758210951">
          <w:marLeft w:val="1166"/>
          <w:marRight w:val="0"/>
          <w:marTop w:val="77"/>
          <w:marBottom w:val="0"/>
          <w:divBdr>
            <w:top w:val="none" w:sz="0" w:space="0" w:color="auto"/>
            <w:left w:val="none" w:sz="0" w:space="0" w:color="auto"/>
            <w:bottom w:val="none" w:sz="0" w:space="0" w:color="auto"/>
            <w:right w:val="none" w:sz="0" w:space="0" w:color="auto"/>
          </w:divBdr>
        </w:div>
        <w:div w:id="1797529519">
          <w:marLeft w:val="547"/>
          <w:marRight w:val="0"/>
          <w:marTop w:val="77"/>
          <w:marBottom w:val="0"/>
          <w:divBdr>
            <w:top w:val="none" w:sz="0" w:space="0" w:color="auto"/>
            <w:left w:val="none" w:sz="0" w:space="0" w:color="auto"/>
            <w:bottom w:val="none" w:sz="0" w:space="0" w:color="auto"/>
            <w:right w:val="none" w:sz="0" w:space="0" w:color="auto"/>
          </w:divBdr>
        </w:div>
      </w:divsChild>
    </w:div>
    <w:div w:id="2058163991">
      <w:bodyDiv w:val="1"/>
      <w:marLeft w:val="0"/>
      <w:marRight w:val="0"/>
      <w:marTop w:val="0"/>
      <w:marBottom w:val="0"/>
      <w:divBdr>
        <w:top w:val="none" w:sz="0" w:space="0" w:color="auto"/>
        <w:left w:val="none" w:sz="0" w:space="0" w:color="auto"/>
        <w:bottom w:val="none" w:sz="0" w:space="0" w:color="auto"/>
        <w:right w:val="none" w:sz="0" w:space="0" w:color="auto"/>
      </w:divBdr>
    </w:div>
    <w:div w:id="2059622919">
      <w:bodyDiv w:val="1"/>
      <w:marLeft w:val="0"/>
      <w:marRight w:val="0"/>
      <w:marTop w:val="0"/>
      <w:marBottom w:val="0"/>
      <w:divBdr>
        <w:top w:val="none" w:sz="0" w:space="0" w:color="auto"/>
        <w:left w:val="none" w:sz="0" w:space="0" w:color="auto"/>
        <w:bottom w:val="none" w:sz="0" w:space="0" w:color="auto"/>
        <w:right w:val="none" w:sz="0" w:space="0" w:color="auto"/>
      </w:divBdr>
    </w:div>
    <w:div w:id="2059740005">
      <w:bodyDiv w:val="1"/>
      <w:marLeft w:val="0"/>
      <w:marRight w:val="0"/>
      <w:marTop w:val="0"/>
      <w:marBottom w:val="0"/>
      <w:divBdr>
        <w:top w:val="none" w:sz="0" w:space="0" w:color="auto"/>
        <w:left w:val="none" w:sz="0" w:space="0" w:color="auto"/>
        <w:bottom w:val="none" w:sz="0" w:space="0" w:color="auto"/>
        <w:right w:val="none" w:sz="0" w:space="0" w:color="auto"/>
      </w:divBdr>
    </w:div>
    <w:div w:id="2059746657">
      <w:bodyDiv w:val="1"/>
      <w:marLeft w:val="0"/>
      <w:marRight w:val="0"/>
      <w:marTop w:val="0"/>
      <w:marBottom w:val="0"/>
      <w:divBdr>
        <w:top w:val="none" w:sz="0" w:space="0" w:color="auto"/>
        <w:left w:val="none" w:sz="0" w:space="0" w:color="auto"/>
        <w:bottom w:val="none" w:sz="0" w:space="0" w:color="auto"/>
        <w:right w:val="none" w:sz="0" w:space="0" w:color="auto"/>
      </w:divBdr>
    </w:div>
    <w:div w:id="2061125641">
      <w:bodyDiv w:val="1"/>
      <w:marLeft w:val="0"/>
      <w:marRight w:val="0"/>
      <w:marTop w:val="0"/>
      <w:marBottom w:val="0"/>
      <w:divBdr>
        <w:top w:val="none" w:sz="0" w:space="0" w:color="auto"/>
        <w:left w:val="none" w:sz="0" w:space="0" w:color="auto"/>
        <w:bottom w:val="none" w:sz="0" w:space="0" w:color="auto"/>
        <w:right w:val="none" w:sz="0" w:space="0" w:color="auto"/>
      </w:divBdr>
    </w:div>
    <w:div w:id="2061703965">
      <w:bodyDiv w:val="1"/>
      <w:marLeft w:val="0"/>
      <w:marRight w:val="0"/>
      <w:marTop w:val="0"/>
      <w:marBottom w:val="0"/>
      <w:divBdr>
        <w:top w:val="none" w:sz="0" w:space="0" w:color="auto"/>
        <w:left w:val="none" w:sz="0" w:space="0" w:color="auto"/>
        <w:bottom w:val="none" w:sz="0" w:space="0" w:color="auto"/>
        <w:right w:val="none" w:sz="0" w:space="0" w:color="auto"/>
      </w:divBdr>
    </w:div>
    <w:div w:id="2062829160">
      <w:bodyDiv w:val="1"/>
      <w:marLeft w:val="0"/>
      <w:marRight w:val="0"/>
      <w:marTop w:val="0"/>
      <w:marBottom w:val="0"/>
      <w:divBdr>
        <w:top w:val="none" w:sz="0" w:space="0" w:color="auto"/>
        <w:left w:val="none" w:sz="0" w:space="0" w:color="auto"/>
        <w:bottom w:val="none" w:sz="0" w:space="0" w:color="auto"/>
        <w:right w:val="none" w:sz="0" w:space="0" w:color="auto"/>
      </w:divBdr>
    </w:div>
    <w:div w:id="2064018452">
      <w:bodyDiv w:val="1"/>
      <w:marLeft w:val="0"/>
      <w:marRight w:val="0"/>
      <w:marTop w:val="0"/>
      <w:marBottom w:val="0"/>
      <w:divBdr>
        <w:top w:val="none" w:sz="0" w:space="0" w:color="auto"/>
        <w:left w:val="none" w:sz="0" w:space="0" w:color="auto"/>
        <w:bottom w:val="none" w:sz="0" w:space="0" w:color="auto"/>
        <w:right w:val="none" w:sz="0" w:space="0" w:color="auto"/>
      </w:divBdr>
    </w:div>
    <w:div w:id="2064063795">
      <w:bodyDiv w:val="1"/>
      <w:marLeft w:val="0"/>
      <w:marRight w:val="0"/>
      <w:marTop w:val="0"/>
      <w:marBottom w:val="0"/>
      <w:divBdr>
        <w:top w:val="none" w:sz="0" w:space="0" w:color="auto"/>
        <w:left w:val="none" w:sz="0" w:space="0" w:color="auto"/>
        <w:bottom w:val="none" w:sz="0" w:space="0" w:color="auto"/>
        <w:right w:val="none" w:sz="0" w:space="0" w:color="auto"/>
      </w:divBdr>
    </w:div>
    <w:div w:id="2065711495">
      <w:bodyDiv w:val="1"/>
      <w:marLeft w:val="0"/>
      <w:marRight w:val="0"/>
      <w:marTop w:val="0"/>
      <w:marBottom w:val="0"/>
      <w:divBdr>
        <w:top w:val="none" w:sz="0" w:space="0" w:color="auto"/>
        <w:left w:val="none" w:sz="0" w:space="0" w:color="auto"/>
        <w:bottom w:val="none" w:sz="0" w:space="0" w:color="auto"/>
        <w:right w:val="none" w:sz="0" w:space="0" w:color="auto"/>
      </w:divBdr>
    </w:div>
    <w:div w:id="2066096347">
      <w:bodyDiv w:val="1"/>
      <w:marLeft w:val="0"/>
      <w:marRight w:val="0"/>
      <w:marTop w:val="0"/>
      <w:marBottom w:val="0"/>
      <w:divBdr>
        <w:top w:val="none" w:sz="0" w:space="0" w:color="auto"/>
        <w:left w:val="none" w:sz="0" w:space="0" w:color="auto"/>
        <w:bottom w:val="none" w:sz="0" w:space="0" w:color="auto"/>
        <w:right w:val="none" w:sz="0" w:space="0" w:color="auto"/>
      </w:divBdr>
    </w:div>
    <w:div w:id="2066248428">
      <w:bodyDiv w:val="1"/>
      <w:marLeft w:val="0"/>
      <w:marRight w:val="0"/>
      <w:marTop w:val="0"/>
      <w:marBottom w:val="0"/>
      <w:divBdr>
        <w:top w:val="none" w:sz="0" w:space="0" w:color="auto"/>
        <w:left w:val="none" w:sz="0" w:space="0" w:color="auto"/>
        <w:bottom w:val="none" w:sz="0" w:space="0" w:color="auto"/>
        <w:right w:val="none" w:sz="0" w:space="0" w:color="auto"/>
      </w:divBdr>
    </w:div>
    <w:div w:id="2066954506">
      <w:bodyDiv w:val="1"/>
      <w:marLeft w:val="0"/>
      <w:marRight w:val="0"/>
      <w:marTop w:val="0"/>
      <w:marBottom w:val="0"/>
      <w:divBdr>
        <w:top w:val="none" w:sz="0" w:space="0" w:color="auto"/>
        <w:left w:val="none" w:sz="0" w:space="0" w:color="auto"/>
        <w:bottom w:val="none" w:sz="0" w:space="0" w:color="auto"/>
        <w:right w:val="none" w:sz="0" w:space="0" w:color="auto"/>
      </w:divBdr>
    </w:div>
    <w:div w:id="2067022973">
      <w:bodyDiv w:val="1"/>
      <w:marLeft w:val="0"/>
      <w:marRight w:val="0"/>
      <w:marTop w:val="0"/>
      <w:marBottom w:val="0"/>
      <w:divBdr>
        <w:top w:val="none" w:sz="0" w:space="0" w:color="auto"/>
        <w:left w:val="none" w:sz="0" w:space="0" w:color="auto"/>
        <w:bottom w:val="none" w:sz="0" w:space="0" w:color="auto"/>
        <w:right w:val="none" w:sz="0" w:space="0" w:color="auto"/>
      </w:divBdr>
    </w:div>
    <w:div w:id="2068340122">
      <w:bodyDiv w:val="1"/>
      <w:marLeft w:val="0"/>
      <w:marRight w:val="0"/>
      <w:marTop w:val="0"/>
      <w:marBottom w:val="0"/>
      <w:divBdr>
        <w:top w:val="none" w:sz="0" w:space="0" w:color="auto"/>
        <w:left w:val="none" w:sz="0" w:space="0" w:color="auto"/>
        <w:bottom w:val="none" w:sz="0" w:space="0" w:color="auto"/>
        <w:right w:val="none" w:sz="0" w:space="0" w:color="auto"/>
      </w:divBdr>
    </w:div>
    <w:div w:id="2068383073">
      <w:bodyDiv w:val="1"/>
      <w:marLeft w:val="0"/>
      <w:marRight w:val="0"/>
      <w:marTop w:val="0"/>
      <w:marBottom w:val="0"/>
      <w:divBdr>
        <w:top w:val="none" w:sz="0" w:space="0" w:color="auto"/>
        <w:left w:val="none" w:sz="0" w:space="0" w:color="auto"/>
        <w:bottom w:val="none" w:sz="0" w:space="0" w:color="auto"/>
        <w:right w:val="none" w:sz="0" w:space="0" w:color="auto"/>
      </w:divBdr>
    </w:div>
    <w:div w:id="2068607714">
      <w:bodyDiv w:val="1"/>
      <w:marLeft w:val="0"/>
      <w:marRight w:val="0"/>
      <w:marTop w:val="0"/>
      <w:marBottom w:val="0"/>
      <w:divBdr>
        <w:top w:val="none" w:sz="0" w:space="0" w:color="auto"/>
        <w:left w:val="none" w:sz="0" w:space="0" w:color="auto"/>
        <w:bottom w:val="none" w:sz="0" w:space="0" w:color="auto"/>
        <w:right w:val="none" w:sz="0" w:space="0" w:color="auto"/>
      </w:divBdr>
    </w:div>
    <w:div w:id="2070106939">
      <w:bodyDiv w:val="1"/>
      <w:marLeft w:val="0"/>
      <w:marRight w:val="0"/>
      <w:marTop w:val="0"/>
      <w:marBottom w:val="0"/>
      <w:divBdr>
        <w:top w:val="none" w:sz="0" w:space="0" w:color="auto"/>
        <w:left w:val="none" w:sz="0" w:space="0" w:color="auto"/>
        <w:bottom w:val="none" w:sz="0" w:space="0" w:color="auto"/>
        <w:right w:val="none" w:sz="0" w:space="0" w:color="auto"/>
      </w:divBdr>
    </w:div>
    <w:div w:id="2071726957">
      <w:bodyDiv w:val="1"/>
      <w:marLeft w:val="0"/>
      <w:marRight w:val="0"/>
      <w:marTop w:val="0"/>
      <w:marBottom w:val="0"/>
      <w:divBdr>
        <w:top w:val="none" w:sz="0" w:space="0" w:color="auto"/>
        <w:left w:val="none" w:sz="0" w:space="0" w:color="auto"/>
        <w:bottom w:val="none" w:sz="0" w:space="0" w:color="auto"/>
        <w:right w:val="none" w:sz="0" w:space="0" w:color="auto"/>
      </w:divBdr>
    </w:div>
    <w:div w:id="2073964271">
      <w:bodyDiv w:val="1"/>
      <w:marLeft w:val="0"/>
      <w:marRight w:val="0"/>
      <w:marTop w:val="0"/>
      <w:marBottom w:val="0"/>
      <w:divBdr>
        <w:top w:val="none" w:sz="0" w:space="0" w:color="auto"/>
        <w:left w:val="none" w:sz="0" w:space="0" w:color="auto"/>
        <w:bottom w:val="none" w:sz="0" w:space="0" w:color="auto"/>
        <w:right w:val="none" w:sz="0" w:space="0" w:color="auto"/>
      </w:divBdr>
    </w:div>
    <w:div w:id="2074303928">
      <w:bodyDiv w:val="1"/>
      <w:marLeft w:val="0"/>
      <w:marRight w:val="0"/>
      <w:marTop w:val="0"/>
      <w:marBottom w:val="0"/>
      <w:divBdr>
        <w:top w:val="none" w:sz="0" w:space="0" w:color="auto"/>
        <w:left w:val="none" w:sz="0" w:space="0" w:color="auto"/>
        <w:bottom w:val="none" w:sz="0" w:space="0" w:color="auto"/>
        <w:right w:val="none" w:sz="0" w:space="0" w:color="auto"/>
      </w:divBdr>
    </w:div>
    <w:div w:id="2074427064">
      <w:bodyDiv w:val="1"/>
      <w:marLeft w:val="0"/>
      <w:marRight w:val="0"/>
      <w:marTop w:val="0"/>
      <w:marBottom w:val="0"/>
      <w:divBdr>
        <w:top w:val="none" w:sz="0" w:space="0" w:color="auto"/>
        <w:left w:val="none" w:sz="0" w:space="0" w:color="auto"/>
        <w:bottom w:val="none" w:sz="0" w:space="0" w:color="auto"/>
        <w:right w:val="none" w:sz="0" w:space="0" w:color="auto"/>
      </w:divBdr>
    </w:div>
    <w:div w:id="2074548645">
      <w:bodyDiv w:val="1"/>
      <w:marLeft w:val="0"/>
      <w:marRight w:val="0"/>
      <w:marTop w:val="0"/>
      <w:marBottom w:val="0"/>
      <w:divBdr>
        <w:top w:val="none" w:sz="0" w:space="0" w:color="auto"/>
        <w:left w:val="none" w:sz="0" w:space="0" w:color="auto"/>
        <w:bottom w:val="none" w:sz="0" w:space="0" w:color="auto"/>
        <w:right w:val="none" w:sz="0" w:space="0" w:color="auto"/>
      </w:divBdr>
    </w:div>
    <w:div w:id="2076665536">
      <w:bodyDiv w:val="1"/>
      <w:marLeft w:val="0"/>
      <w:marRight w:val="0"/>
      <w:marTop w:val="0"/>
      <w:marBottom w:val="0"/>
      <w:divBdr>
        <w:top w:val="none" w:sz="0" w:space="0" w:color="auto"/>
        <w:left w:val="none" w:sz="0" w:space="0" w:color="auto"/>
        <w:bottom w:val="none" w:sz="0" w:space="0" w:color="auto"/>
        <w:right w:val="none" w:sz="0" w:space="0" w:color="auto"/>
      </w:divBdr>
    </w:div>
    <w:div w:id="2077389907">
      <w:bodyDiv w:val="1"/>
      <w:marLeft w:val="0"/>
      <w:marRight w:val="0"/>
      <w:marTop w:val="0"/>
      <w:marBottom w:val="0"/>
      <w:divBdr>
        <w:top w:val="none" w:sz="0" w:space="0" w:color="auto"/>
        <w:left w:val="none" w:sz="0" w:space="0" w:color="auto"/>
        <w:bottom w:val="none" w:sz="0" w:space="0" w:color="auto"/>
        <w:right w:val="none" w:sz="0" w:space="0" w:color="auto"/>
      </w:divBdr>
    </w:div>
    <w:div w:id="2077974813">
      <w:bodyDiv w:val="1"/>
      <w:marLeft w:val="0"/>
      <w:marRight w:val="0"/>
      <w:marTop w:val="0"/>
      <w:marBottom w:val="0"/>
      <w:divBdr>
        <w:top w:val="none" w:sz="0" w:space="0" w:color="auto"/>
        <w:left w:val="none" w:sz="0" w:space="0" w:color="auto"/>
        <w:bottom w:val="none" w:sz="0" w:space="0" w:color="auto"/>
        <w:right w:val="none" w:sz="0" w:space="0" w:color="auto"/>
      </w:divBdr>
    </w:div>
    <w:div w:id="2079550717">
      <w:bodyDiv w:val="1"/>
      <w:marLeft w:val="0"/>
      <w:marRight w:val="0"/>
      <w:marTop w:val="0"/>
      <w:marBottom w:val="0"/>
      <w:divBdr>
        <w:top w:val="none" w:sz="0" w:space="0" w:color="auto"/>
        <w:left w:val="none" w:sz="0" w:space="0" w:color="auto"/>
        <w:bottom w:val="none" w:sz="0" w:space="0" w:color="auto"/>
        <w:right w:val="none" w:sz="0" w:space="0" w:color="auto"/>
      </w:divBdr>
    </w:div>
    <w:div w:id="2079552396">
      <w:bodyDiv w:val="1"/>
      <w:marLeft w:val="0"/>
      <w:marRight w:val="0"/>
      <w:marTop w:val="0"/>
      <w:marBottom w:val="0"/>
      <w:divBdr>
        <w:top w:val="none" w:sz="0" w:space="0" w:color="auto"/>
        <w:left w:val="none" w:sz="0" w:space="0" w:color="auto"/>
        <w:bottom w:val="none" w:sz="0" w:space="0" w:color="auto"/>
        <w:right w:val="none" w:sz="0" w:space="0" w:color="auto"/>
      </w:divBdr>
    </w:div>
    <w:div w:id="2079553619">
      <w:bodyDiv w:val="1"/>
      <w:marLeft w:val="0"/>
      <w:marRight w:val="0"/>
      <w:marTop w:val="0"/>
      <w:marBottom w:val="0"/>
      <w:divBdr>
        <w:top w:val="none" w:sz="0" w:space="0" w:color="auto"/>
        <w:left w:val="none" w:sz="0" w:space="0" w:color="auto"/>
        <w:bottom w:val="none" w:sz="0" w:space="0" w:color="auto"/>
        <w:right w:val="none" w:sz="0" w:space="0" w:color="auto"/>
      </w:divBdr>
    </w:div>
    <w:div w:id="2081515896">
      <w:bodyDiv w:val="1"/>
      <w:marLeft w:val="0"/>
      <w:marRight w:val="0"/>
      <w:marTop w:val="0"/>
      <w:marBottom w:val="0"/>
      <w:divBdr>
        <w:top w:val="none" w:sz="0" w:space="0" w:color="auto"/>
        <w:left w:val="none" w:sz="0" w:space="0" w:color="auto"/>
        <w:bottom w:val="none" w:sz="0" w:space="0" w:color="auto"/>
        <w:right w:val="none" w:sz="0" w:space="0" w:color="auto"/>
      </w:divBdr>
    </w:div>
    <w:div w:id="2083091386">
      <w:bodyDiv w:val="1"/>
      <w:marLeft w:val="0"/>
      <w:marRight w:val="0"/>
      <w:marTop w:val="0"/>
      <w:marBottom w:val="0"/>
      <w:divBdr>
        <w:top w:val="none" w:sz="0" w:space="0" w:color="auto"/>
        <w:left w:val="none" w:sz="0" w:space="0" w:color="auto"/>
        <w:bottom w:val="none" w:sz="0" w:space="0" w:color="auto"/>
        <w:right w:val="none" w:sz="0" w:space="0" w:color="auto"/>
      </w:divBdr>
    </w:div>
    <w:div w:id="2083940644">
      <w:bodyDiv w:val="1"/>
      <w:marLeft w:val="0"/>
      <w:marRight w:val="0"/>
      <w:marTop w:val="0"/>
      <w:marBottom w:val="0"/>
      <w:divBdr>
        <w:top w:val="none" w:sz="0" w:space="0" w:color="auto"/>
        <w:left w:val="none" w:sz="0" w:space="0" w:color="auto"/>
        <w:bottom w:val="none" w:sz="0" w:space="0" w:color="auto"/>
        <w:right w:val="none" w:sz="0" w:space="0" w:color="auto"/>
      </w:divBdr>
    </w:div>
    <w:div w:id="2086949316">
      <w:bodyDiv w:val="1"/>
      <w:marLeft w:val="0"/>
      <w:marRight w:val="0"/>
      <w:marTop w:val="0"/>
      <w:marBottom w:val="0"/>
      <w:divBdr>
        <w:top w:val="none" w:sz="0" w:space="0" w:color="auto"/>
        <w:left w:val="none" w:sz="0" w:space="0" w:color="auto"/>
        <w:bottom w:val="none" w:sz="0" w:space="0" w:color="auto"/>
        <w:right w:val="none" w:sz="0" w:space="0" w:color="auto"/>
      </w:divBdr>
    </w:div>
    <w:div w:id="2086953071">
      <w:bodyDiv w:val="1"/>
      <w:marLeft w:val="0"/>
      <w:marRight w:val="0"/>
      <w:marTop w:val="0"/>
      <w:marBottom w:val="0"/>
      <w:divBdr>
        <w:top w:val="none" w:sz="0" w:space="0" w:color="auto"/>
        <w:left w:val="none" w:sz="0" w:space="0" w:color="auto"/>
        <w:bottom w:val="none" w:sz="0" w:space="0" w:color="auto"/>
        <w:right w:val="none" w:sz="0" w:space="0" w:color="auto"/>
      </w:divBdr>
    </w:div>
    <w:div w:id="2088336700">
      <w:bodyDiv w:val="1"/>
      <w:marLeft w:val="0"/>
      <w:marRight w:val="0"/>
      <w:marTop w:val="0"/>
      <w:marBottom w:val="0"/>
      <w:divBdr>
        <w:top w:val="none" w:sz="0" w:space="0" w:color="auto"/>
        <w:left w:val="none" w:sz="0" w:space="0" w:color="auto"/>
        <w:bottom w:val="none" w:sz="0" w:space="0" w:color="auto"/>
        <w:right w:val="none" w:sz="0" w:space="0" w:color="auto"/>
      </w:divBdr>
    </w:div>
    <w:div w:id="2088726679">
      <w:bodyDiv w:val="1"/>
      <w:marLeft w:val="0"/>
      <w:marRight w:val="0"/>
      <w:marTop w:val="0"/>
      <w:marBottom w:val="0"/>
      <w:divBdr>
        <w:top w:val="none" w:sz="0" w:space="0" w:color="auto"/>
        <w:left w:val="none" w:sz="0" w:space="0" w:color="auto"/>
        <w:bottom w:val="none" w:sz="0" w:space="0" w:color="auto"/>
        <w:right w:val="none" w:sz="0" w:space="0" w:color="auto"/>
      </w:divBdr>
    </w:div>
    <w:div w:id="2089884648">
      <w:bodyDiv w:val="1"/>
      <w:marLeft w:val="0"/>
      <w:marRight w:val="0"/>
      <w:marTop w:val="0"/>
      <w:marBottom w:val="0"/>
      <w:divBdr>
        <w:top w:val="none" w:sz="0" w:space="0" w:color="auto"/>
        <w:left w:val="none" w:sz="0" w:space="0" w:color="auto"/>
        <w:bottom w:val="none" w:sz="0" w:space="0" w:color="auto"/>
        <w:right w:val="none" w:sz="0" w:space="0" w:color="auto"/>
      </w:divBdr>
    </w:div>
    <w:div w:id="2090691328">
      <w:bodyDiv w:val="1"/>
      <w:marLeft w:val="0"/>
      <w:marRight w:val="0"/>
      <w:marTop w:val="0"/>
      <w:marBottom w:val="0"/>
      <w:divBdr>
        <w:top w:val="none" w:sz="0" w:space="0" w:color="auto"/>
        <w:left w:val="none" w:sz="0" w:space="0" w:color="auto"/>
        <w:bottom w:val="none" w:sz="0" w:space="0" w:color="auto"/>
        <w:right w:val="none" w:sz="0" w:space="0" w:color="auto"/>
      </w:divBdr>
    </w:div>
    <w:div w:id="2092044112">
      <w:bodyDiv w:val="1"/>
      <w:marLeft w:val="0"/>
      <w:marRight w:val="0"/>
      <w:marTop w:val="0"/>
      <w:marBottom w:val="0"/>
      <w:divBdr>
        <w:top w:val="none" w:sz="0" w:space="0" w:color="auto"/>
        <w:left w:val="none" w:sz="0" w:space="0" w:color="auto"/>
        <w:bottom w:val="none" w:sz="0" w:space="0" w:color="auto"/>
        <w:right w:val="none" w:sz="0" w:space="0" w:color="auto"/>
      </w:divBdr>
    </w:div>
    <w:div w:id="2093382367">
      <w:bodyDiv w:val="1"/>
      <w:marLeft w:val="0"/>
      <w:marRight w:val="0"/>
      <w:marTop w:val="0"/>
      <w:marBottom w:val="0"/>
      <w:divBdr>
        <w:top w:val="none" w:sz="0" w:space="0" w:color="auto"/>
        <w:left w:val="none" w:sz="0" w:space="0" w:color="auto"/>
        <w:bottom w:val="none" w:sz="0" w:space="0" w:color="auto"/>
        <w:right w:val="none" w:sz="0" w:space="0" w:color="auto"/>
      </w:divBdr>
    </w:div>
    <w:div w:id="2094083412">
      <w:bodyDiv w:val="1"/>
      <w:marLeft w:val="0"/>
      <w:marRight w:val="0"/>
      <w:marTop w:val="0"/>
      <w:marBottom w:val="0"/>
      <w:divBdr>
        <w:top w:val="none" w:sz="0" w:space="0" w:color="auto"/>
        <w:left w:val="none" w:sz="0" w:space="0" w:color="auto"/>
        <w:bottom w:val="none" w:sz="0" w:space="0" w:color="auto"/>
        <w:right w:val="none" w:sz="0" w:space="0" w:color="auto"/>
      </w:divBdr>
    </w:div>
    <w:div w:id="2095130530">
      <w:bodyDiv w:val="1"/>
      <w:marLeft w:val="0"/>
      <w:marRight w:val="0"/>
      <w:marTop w:val="0"/>
      <w:marBottom w:val="0"/>
      <w:divBdr>
        <w:top w:val="none" w:sz="0" w:space="0" w:color="auto"/>
        <w:left w:val="none" w:sz="0" w:space="0" w:color="auto"/>
        <w:bottom w:val="none" w:sz="0" w:space="0" w:color="auto"/>
        <w:right w:val="none" w:sz="0" w:space="0" w:color="auto"/>
      </w:divBdr>
    </w:div>
    <w:div w:id="2095587505">
      <w:bodyDiv w:val="1"/>
      <w:marLeft w:val="0"/>
      <w:marRight w:val="0"/>
      <w:marTop w:val="0"/>
      <w:marBottom w:val="0"/>
      <w:divBdr>
        <w:top w:val="none" w:sz="0" w:space="0" w:color="auto"/>
        <w:left w:val="none" w:sz="0" w:space="0" w:color="auto"/>
        <w:bottom w:val="none" w:sz="0" w:space="0" w:color="auto"/>
        <w:right w:val="none" w:sz="0" w:space="0" w:color="auto"/>
      </w:divBdr>
    </w:div>
    <w:div w:id="2095590115">
      <w:bodyDiv w:val="1"/>
      <w:marLeft w:val="0"/>
      <w:marRight w:val="0"/>
      <w:marTop w:val="0"/>
      <w:marBottom w:val="0"/>
      <w:divBdr>
        <w:top w:val="none" w:sz="0" w:space="0" w:color="auto"/>
        <w:left w:val="none" w:sz="0" w:space="0" w:color="auto"/>
        <w:bottom w:val="none" w:sz="0" w:space="0" w:color="auto"/>
        <w:right w:val="none" w:sz="0" w:space="0" w:color="auto"/>
      </w:divBdr>
    </w:div>
    <w:div w:id="2095663334">
      <w:bodyDiv w:val="1"/>
      <w:marLeft w:val="0"/>
      <w:marRight w:val="0"/>
      <w:marTop w:val="0"/>
      <w:marBottom w:val="0"/>
      <w:divBdr>
        <w:top w:val="none" w:sz="0" w:space="0" w:color="auto"/>
        <w:left w:val="none" w:sz="0" w:space="0" w:color="auto"/>
        <w:bottom w:val="none" w:sz="0" w:space="0" w:color="auto"/>
        <w:right w:val="none" w:sz="0" w:space="0" w:color="auto"/>
      </w:divBdr>
    </w:div>
    <w:div w:id="2096515546">
      <w:bodyDiv w:val="1"/>
      <w:marLeft w:val="0"/>
      <w:marRight w:val="0"/>
      <w:marTop w:val="0"/>
      <w:marBottom w:val="0"/>
      <w:divBdr>
        <w:top w:val="none" w:sz="0" w:space="0" w:color="auto"/>
        <w:left w:val="none" w:sz="0" w:space="0" w:color="auto"/>
        <w:bottom w:val="none" w:sz="0" w:space="0" w:color="auto"/>
        <w:right w:val="none" w:sz="0" w:space="0" w:color="auto"/>
      </w:divBdr>
    </w:div>
    <w:div w:id="2098207571">
      <w:bodyDiv w:val="1"/>
      <w:marLeft w:val="0"/>
      <w:marRight w:val="0"/>
      <w:marTop w:val="0"/>
      <w:marBottom w:val="0"/>
      <w:divBdr>
        <w:top w:val="none" w:sz="0" w:space="0" w:color="auto"/>
        <w:left w:val="none" w:sz="0" w:space="0" w:color="auto"/>
        <w:bottom w:val="none" w:sz="0" w:space="0" w:color="auto"/>
        <w:right w:val="none" w:sz="0" w:space="0" w:color="auto"/>
      </w:divBdr>
    </w:div>
    <w:div w:id="2099015777">
      <w:bodyDiv w:val="1"/>
      <w:marLeft w:val="0"/>
      <w:marRight w:val="0"/>
      <w:marTop w:val="0"/>
      <w:marBottom w:val="0"/>
      <w:divBdr>
        <w:top w:val="none" w:sz="0" w:space="0" w:color="auto"/>
        <w:left w:val="none" w:sz="0" w:space="0" w:color="auto"/>
        <w:bottom w:val="none" w:sz="0" w:space="0" w:color="auto"/>
        <w:right w:val="none" w:sz="0" w:space="0" w:color="auto"/>
      </w:divBdr>
    </w:div>
    <w:div w:id="2102145347">
      <w:bodyDiv w:val="1"/>
      <w:marLeft w:val="0"/>
      <w:marRight w:val="0"/>
      <w:marTop w:val="0"/>
      <w:marBottom w:val="0"/>
      <w:divBdr>
        <w:top w:val="none" w:sz="0" w:space="0" w:color="auto"/>
        <w:left w:val="none" w:sz="0" w:space="0" w:color="auto"/>
        <w:bottom w:val="none" w:sz="0" w:space="0" w:color="auto"/>
        <w:right w:val="none" w:sz="0" w:space="0" w:color="auto"/>
      </w:divBdr>
    </w:div>
    <w:div w:id="2102751199">
      <w:bodyDiv w:val="1"/>
      <w:marLeft w:val="0"/>
      <w:marRight w:val="0"/>
      <w:marTop w:val="0"/>
      <w:marBottom w:val="0"/>
      <w:divBdr>
        <w:top w:val="none" w:sz="0" w:space="0" w:color="auto"/>
        <w:left w:val="none" w:sz="0" w:space="0" w:color="auto"/>
        <w:bottom w:val="none" w:sz="0" w:space="0" w:color="auto"/>
        <w:right w:val="none" w:sz="0" w:space="0" w:color="auto"/>
      </w:divBdr>
    </w:div>
    <w:div w:id="2104492389">
      <w:bodyDiv w:val="1"/>
      <w:marLeft w:val="0"/>
      <w:marRight w:val="0"/>
      <w:marTop w:val="0"/>
      <w:marBottom w:val="0"/>
      <w:divBdr>
        <w:top w:val="none" w:sz="0" w:space="0" w:color="auto"/>
        <w:left w:val="none" w:sz="0" w:space="0" w:color="auto"/>
        <w:bottom w:val="none" w:sz="0" w:space="0" w:color="auto"/>
        <w:right w:val="none" w:sz="0" w:space="0" w:color="auto"/>
      </w:divBdr>
    </w:div>
    <w:div w:id="2105568797">
      <w:bodyDiv w:val="1"/>
      <w:marLeft w:val="0"/>
      <w:marRight w:val="0"/>
      <w:marTop w:val="0"/>
      <w:marBottom w:val="0"/>
      <w:divBdr>
        <w:top w:val="none" w:sz="0" w:space="0" w:color="auto"/>
        <w:left w:val="none" w:sz="0" w:space="0" w:color="auto"/>
        <w:bottom w:val="none" w:sz="0" w:space="0" w:color="auto"/>
        <w:right w:val="none" w:sz="0" w:space="0" w:color="auto"/>
      </w:divBdr>
    </w:div>
    <w:div w:id="2105953997">
      <w:bodyDiv w:val="1"/>
      <w:marLeft w:val="0"/>
      <w:marRight w:val="0"/>
      <w:marTop w:val="0"/>
      <w:marBottom w:val="0"/>
      <w:divBdr>
        <w:top w:val="none" w:sz="0" w:space="0" w:color="auto"/>
        <w:left w:val="none" w:sz="0" w:space="0" w:color="auto"/>
        <w:bottom w:val="none" w:sz="0" w:space="0" w:color="auto"/>
        <w:right w:val="none" w:sz="0" w:space="0" w:color="auto"/>
      </w:divBdr>
    </w:div>
    <w:div w:id="2106219275">
      <w:bodyDiv w:val="1"/>
      <w:marLeft w:val="0"/>
      <w:marRight w:val="0"/>
      <w:marTop w:val="0"/>
      <w:marBottom w:val="0"/>
      <w:divBdr>
        <w:top w:val="none" w:sz="0" w:space="0" w:color="auto"/>
        <w:left w:val="none" w:sz="0" w:space="0" w:color="auto"/>
        <w:bottom w:val="none" w:sz="0" w:space="0" w:color="auto"/>
        <w:right w:val="none" w:sz="0" w:space="0" w:color="auto"/>
      </w:divBdr>
    </w:div>
    <w:div w:id="2106490072">
      <w:bodyDiv w:val="1"/>
      <w:marLeft w:val="0"/>
      <w:marRight w:val="0"/>
      <w:marTop w:val="0"/>
      <w:marBottom w:val="0"/>
      <w:divBdr>
        <w:top w:val="none" w:sz="0" w:space="0" w:color="auto"/>
        <w:left w:val="none" w:sz="0" w:space="0" w:color="auto"/>
        <w:bottom w:val="none" w:sz="0" w:space="0" w:color="auto"/>
        <w:right w:val="none" w:sz="0" w:space="0" w:color="auto"/>
      </w:divBdr>
    </w:div>
    <w:div w:id="2106919359">
      <w:bodyDiv w:val="1"/>
      <w:marLeft w:val="0"/>
      <w:marRight w:val="0"/>
      <w:marTop w:val="0"/>
      <w:marBottom w:val="0"/>
      <w:divBdr>
        <w:top w:val="none" w:sz="0" w:space="0" w:color="auto"/>
        <w:left w:val="none" w:sz="0" w:space="0" w:color="auto"/>
        <w:bottom w:val="none" w:sz="0" w:space="0" w:color="auto"/>
        <w:right w:val="none" w:sz="0" w:space="0" w:color="auto"/>
      </w:divBdr>
    </w:div>
    <w:div w:id="2106995751">
      <w:bodyDiv w:val="1"/>
      <w:marLeft w:val="0"/>
      <w:marRight w:val="0"/>
      <w:marTop w:val="0"/>
      <w:marBottom w:val="0"/>
      <w:divBdr>
        <w:top w:val="none" w:sz="0" w:space="0" w:color="auto"/>
        <w:left w:val="none" w:sz="0" w:space="0" w:color="auto"/>
        <w:bottom w:val="none" w:sz="0" w:space="0" w:color="auto"/>
        <w:right w:val="none" w:sz="0" w:space="0" w:color="auto"/>
      </w:divBdr>
      <w:divsChild>
        <w:div w:id="1247150557">
          <w:marLeft w:val="446"/>
          <w:marRight w:val="0"/>
          <w:marTop w:val="168"/>
          <w:marBottom w:val="0"/>
          <w:divBdr>
            <w:top w:val="none" w:sz="0" w:space="0" w:color="auto"/>
            <w:left w:val="none" w:sz="0" w:space="0" w:color="auto"/>
            <w:bottom w:val="none" w:sz="0" w:space="0" w:color="auto"/>
            <w:right w:val="none" w:sz="0" w:space="0" w:color="auto"/>
          </w:divBdr>
        </w:div>
      </w:divsChild>
    </w:div>
    <w:div w:id="2107113812">
      <w:bodyDiv w:val="1"/>
      <w:marLeft w:val="0"/>
      <w:marRight w:val="0"/>
      <w:marTop w:val="0"/>
      <w:marBottom w:val="0"/>
      <w:divBdr>
        <w:top w:val="none" w:sz="0" w:space="0" w:color="auto"/>
        <w:left w:val="none" w:sz="0" w:space="0" w:color="auto"/>
        <w:bottom w:val="none" w:sz="0" w:space="0" w:color="auto"/>
        <w:right w:val="none" w:sz="0" w:space="0" w:color="auto"/>
      </w:divBdr>
    </w:div>
    <w:div w:id="2107185963">
      <w:bodyDiv w:val="1"/>
      <w:marLeft w:val="0"/>
      <w:marRight w:val="0"/>
      <w:marTop w:val="0"/>
      <w:marBottom w:val="0"/>
      <w:divBdr>
        <w:top w:val="none" w:sz="0" w:space="0" w:color="auto"/>
        <w:left w:val="none" w:sz="0" w:space="0" w:color="auto"/>
        <w:bottom w:val="none" w:sz="0" w:space="0" w:color="auto"/>
        <w:right w:val="none" w:sz="0" w:space="0" w:color="auto"/>
      </w:divBdr>
    </w:div>
    <w:div w:id="2107339271">
      <w:bodyDiv w:val="1"/>
      <w:marLeft w:val="0"/>
      <w:marRight w:val="0"/>
      <w:marTop w:val="0"/>
      <w:marBottom w:val="0"/>
      <w:divBdr>
        <w:top w:val="none" w:sz="0" w:space="0" w:color="auto"/>
        <w:left w:val="none" w:sz="0" w:space="0" w:color="auto"/>
        <w:bottom w:val="none" w:sz="0" w:space="0" w:color="auto"/>
        <w:right w:val="none" w:sz="0" w:space="0" w:color="auto"/>
      </w:divBdr>
    </w:div>
    <w:div w:id="2108036600">
      <w:bodyDiv w:val="1"/>
      <w:marLeft w:val="0"/>
      <w:marRight w:val="0"/>
      <w:marTop w:val="0"/>
      <w:marBottom w:val="0"/>
      <w:divBdr>
        <w:top w:val="none" w:sz="0" w:space="0" w:color="auto"/>
        <w:left w:val="none" w:sz="0" w:space="0" w:color="auto"/>
        <w:bottom w:val="none" w:sz="0" w:space="0" w:color="auto"/>
        <w:right w:val="none" w:sz="0" w:space="0" w:color="auto"/>
      </w:divBdr>
    </w:div>
    <w:div w:id="2108109482">
      <w:bodyDiv w:val="1"/>
      <w:marLeft w:val="0"/>
      <w:marRight w:val="0"/>
      <w:marTop w:val="0"/>
      <w:marBottom w:val="0"/>
      <w:divBdr>
        <w:top w:val="none" w:sz="0" w:space="0" w:color="auto"/>
        <w:left w:val="none" w:sz="0" w:space="0" w:color="auto"/>
        <w:bottom w:val="none" w:sz="0" w:space="0" w:color="auto"/>
        <w:right w:val="none" w:sz="0" w:space="0" w:color="auto"/>
      </w:divBdr>
    </w:div>
    <w:div w:id="2108308708">
      <w:bodyDiv w:val="1"/>
      <w:marLeft w:val="0"/>
      <w:marRight w:val="0"/>
      <w:marTop w:val="0"/>
      <w:marBottom w:val="0"/>
      <w:divBdr>
        <w:top w:val="none" w:sz="0" w:space="0" w:color="auto"/>
        <w:left w:val="none" w:sz="0" w:space="0" w:color="auto"/>
        <w:bottom w:val="none" w:sz="0" w:space="0" w:color="auto"/>
        <w:right w:val="none" w:sz="0" w:space="0" w:color="auto"/>
      </w:divBdr>
    </w:div>
    <w:div w:id="2109227505">
      <w:bodyDiv w:val="1"/>
      <w:marLeft w:val="0"/>
      <w:marRight w:val="0"/>
      <w:marTop w:val="0"/>
      <w:marBottom w:val="0"/>
      <w:divBdr>
        <w:top w:val="none" w:sz="0" w:space="0" w:color="auto"/>
        <w:left w:val="none" w:sz="0" w:space="0" w:color="auto"/>
        <w:bottom w:val="none" w:sz="0" w:space="0" w:color="auto"/>
        <w:right w:val="none" w:sz="0" w:space="0" w:color="auto"/>
      </w:divBdr>
    </w:div>
    <w:div w:id="2109764193">
      <w:bodyDiv w:val="1"/>
      <w:marLeft w:val="0"/>
      <w:marRight w:val="0"/>
      <w:marTop w:val="0"/>
      <w:marBottom w:val="0"/>
      <w:divBdr>
        <w:top w:val="none" w:sz="0" w:space="0" w:color="auto"/>
        <w:left w:val="none" w:sz="0" w:space="0" w:color="auto"/>
        <w:bottom w:val="none" w:sz="0" w:space="0" w:color="auto"/>
        <w:right w:val="none" w:sz="0" w:space="0" w:color="auto"/>
      </w:divBdr>
    </w:div>
    <w:div w:id="2111311349">
      <w:bodyDiv w:val="1"/>
      <w:marLeft w:val="0"/>
      <w:marRight w:val="0"/>
      <w:marTop w:val="0"/>
      <w:marBottom w:val="0"/>
      <w:divBdr>
        <w:top w:val="none" w:sz="0" w:space="0" w:color="auto"/>
        <w:left w:val="none" w:sz="0" w:space="0" w:color="auto"/>
        <w:bottom w:val="none" w:sz="0" w:space="0" w:color="auto"/>
        <w:right w:val="none" w:sz="0" w:space="0" w:color="auto"/>
      </w:divBdr>
    </w:div>
    <w:div w:id="2112388553">
      <w:bodyDiv w:val="1"/>
      <w:marLeft w:val="0"/>
      <w:marRight w:val="0"/>
      <w:marTop w:val="0"/>
      <w:marBottom w:val="0"/>
      <w:divBdr>
        <w:top w:val="none" w:sz="0" w:space="0" w:color="auto"/>
        <w:left w:val="none" w:sz="0" w:space="0" w:color="auto"/>
        <w:bottom w:val="none" w:sz="0" w:space="0" w:color="auto"/>
        <w:right w:val="none" w:sz="0" w:space="0" w:color="auto"/>
      </w:divBdr>
    </w:div>
    <w:div w:id="2114081764">
      <w:bodyDiv w:val="1"/>
      <w:marLeft w:val="0"/>
      <w:marRight w:val="0"/>
      <w:marTop w:val="0"/>
      <w:marBottom w:val="0"/>
      <w:divBdr>
        <w:top w:val="none" w:sz="0" w:space="0" w:color="auto"/>
        <w:left w:val="none" w:sz="0" w:space="0" w:color="auto"/>
        <w:bottom w:val="none" w:sz="0" w:space="0" w:color="auto"/>
        <w:right w:val="none" w:sz="0" w:space="0" w:color="auto"/>
      </w:divBdr>
    </w:div>
    <w:div w:id="2114281789">
      <w:bodyDiv w:val="1"/>
      <w:marLeft w:val="0"/>
      <w:marRight w:val="0"/>
      <w:marTop w:val="0"/>
      <w:marBottom w:val="0"/>
      <w:divBdr>
        <w:top w:val="none" w:sz="0" w:space="0" w:color="auto"/>
        <w:left w:val="none" w:sz="0" w:space="0" w:color="auto"/>
        <w:bottom w:val="none" w:sz="0" w:space="0" w:color="auto"/>
        <w:right w:val="none" w:sz="0" w:space="0" w:color="auto"/>
      </w:divBdr>
    </w:div>
    <w:div w:id="2114669385">
      <w:bodyDiv w:val="1"/>
      <w:marLeft w:val="0"/>
      <w:marRight w:val="0"/>
      <w:marTop w:val="0"/>
      <w:marBottom w:val="0"/>
      <w:divBdr>
        <w:top w:val="none" w:sz="0" w:space="0" w:color="auto"/>
        <w:left w:val="none" w:sz="0" w:space="0" w:color="auto"/>
        <w:bottom w:val="none" w:sz="0" w:space="0" w:color="auto"/>
        <w:right w:val="none" w:sz="0" w:space="0" w:color="auto"/>
      </w:divBdr>
    </w:div>
    <w:div w:id="2115786226">
      <w:bodyDiv w:val="1"/>
      <w:marLeft w:val="0"/>
      <w:marRight w:val="0"/>
      <w:marTop w:val="0"/>
      <w:marBottom w:val="0"/>
      <w:divBdr>
        <w:top w:val="none" w:sz="0" w:space="0" w:color="auto"/>
        <w:left w:val="none" w:sz="0" w:space="0" w:color="auto"/>
        <w:bottom w:val="none" w:sz="0" w:space="0" w:color="auto"/>
        <w:right w:val="none" w:sz="0" w:space="0" w:color="auto"/>
      </w:divBdr>
    </w:div>
    <w:div w:id="2118215876">
      <w:bodyDiv w:val="1"/>
      <w:marLeft w:val="0"/>
      <w:marRight w:val="0"/>
      <w:marTop w:val="0"/>
      <w:marBottom w:val="0"/>
      <w:divBdr>
        <w:top w:val="none" w:sz="0" w:space="0" w:color="auto"/>
        <w:left w:val="none" w:sz="0" w:space="0" w:color="auto"/>
        <w:bottom w:val="none" w:sz="0" w:space="0" w:color="auto"/>
        <w:right w:val="none" w:sz="0" w:space="0" w:color="auto"/>
      </w:divBdr>
    </w:div>
    <w:div w:id="2118987072">
      <w:bodyDiv w:val="1"/>
      <w:marLeft w:val="0"/>
      <w:marRight w:val="0"/>
      <w:marTop w:val="0"/>
      <w:marBottom w:val="0"/>
      <w:divBdr>
        <w:top w:val="none" w:sz="0" w:space="0" w:color="auto"/>
        <w:left w:val="none" w:sz="0" w:space="0" w:color="auto"/>
        <w:bottom w:val="none" w:sz="0" w:space="0" w:color="auto"/>
        <w:right w:val="none" w:sz="0" w:space="0" w:color="auto"/>
      </w:divBdr>
    </w:div>
    <w:div w:id="2121335532">
      <w:bodyDiv w:val="1"/>
      <w:marLeft w:val="0"/>
      <w:marRight w:val="0"/>
      <w:marTop w:val="0"/>
      <w:marBottom w:val="0"/>
      <w:divBdr>
        <w:top w:val="none" w:sz="0" w:space="0" w:color="auto"/>
        <w:left w:val="none" w:sz="0" w:space="0" w:color="auto"/>
        <w:bottom w:val="none" w:sz="0" w:space="0" w:color="auto"/>
        <w:right w:val="none" w:sz="0" w:space="0" w:color="auto"/>
      </w:divBdr>
    </w:div>
    <w:div w:id="2121340889">
      <w:bodyDiv w:val="1"/>
      <w:marLeft w:val="0"/>
      <w:marRight w:val="0"/>
      <w:marTop w:val="0"/>
      <w:marBottom w:val="0"/>
      <w:divBdr>
        <w:top w:val="none" w:sz="0" w:space="0" w:color="auto"/>
        <w:left w:val="none" w:sz="0" w:space="0" w:color="auto"/>
        <w:bottom w:val="none" w:sz="0" w:space="0" w:color="auto"/>
        <w:right w:val="none" w:sz="0" w:space="0" w:color="auto"/>
      </w:divBdr>
    </w:div>
    <w:div w:id="2124575472">
      <w:bodyDiv w:val="1"/>
      <w:marLeft w:val="0"/>
      <w:marRight w:val="0"/>
      <w:marTop w:val="0"/>
      <w:marBottom w:val="0"/>
      <w:divBdr>
        <w:top w:val="none" w:sz="0" w:space="0" w:color="auto"/>
        <w:left w:val="none" w:sz="0" w:space="0" w:color="auto"/>
        <w:bottom w:val="none" w:sz="0" w:space="0" w:color="auto"/>
        <w:right w:val="none" w:sz="0" w:space="0" w:color="auto"/>
      </w:divBdr>
    </w:div>
    <w:div w:id="2127121229">
      <w:bodyDiv w:val="1"/>
      <w:marLeft w:val="0"/>
      <w:marRight w:val="0"/>
      <w:marTop w:val="0"/>
      <w:marBottom w:val="0"/>
      <w:divBdr>
        <w:top w:val="none" w:sz="0" w:space="0" w:color="auto"/>
        <w:left w:val="none" w:sz="0" w:space="0" w:color="auto"/>
        <w:bottom w:val="none" w:sz="0" w:space="0" w:color="auto"/>
        <w:right w:val="none" w:sz="0" w:space="0" w:color="auto"/>
      </w:divBdr>
    </w:div>
    <w:div w:id="2127579320">
      <w:bodyDiv w:val="1"/>
      <w:marLeft w:val="0"/>
      <w:marRight w:val="0"/>
      <w:marTop w:val="0"/>
      <w:marBottom w:val="0"/>
      <w:divBdr>
        <w:top w:val="none" w:sz="0" w:space="0" w:color="auto"/>
        <w:left w:val="none" w:sz="0" w:space="0" w:color="auto"/>
        <w:bottom w:val="none" w:sz="0" w:space="0" w:color="auto"/>
        <w:right w:val="none" w:sz="0" w:space="0" w:color="auto"/>
      </w:divBdr>
    </w:div>
    <w:div w:id="2130053532">
      <w:bodyDiv w:val="1"/>
      <w:marLeft w:val="0"/>
      <w:marRight w:val="0"/>
      <w:marTop w:val="0"/>
      <w:marBottom w:val="0"/>
      <w:divBdr>
        <w:top w:val="none" w:sz="0" w:space="0" w:color="auto"/>
        <w:left w:val="none" w:sz="0" w:space="0" w:color="auto"/>
        <w:bottom w:val="none" w:sz="0" w:space="0" w:color="auto"/>
        <w:right w:val="none" w:sz="0" w:space="0" w:color="auto"/>
      </w:divBdr>
    </w:div>
    <w:div w:id="2131624660">
      <w:bodyDiv w:val="1"/>
      <w:marLeft w:val="0"/>
      <w:marRight w:val="0"/>
      <w:marTop w:val="0"/>
      <w:marBottom w:val="0"/>
      <w:divBdr>
        <w:top w:val="none" w:sz="0" w:space="0" w:color="auto"/>
        <w:left w:val="none" w:sz="0" w:space="0" w:color="auto"/>
        <w:bottom w:val="none" w:sz="0" w:space="0" w:color="auto"/>
        <w:right w:val="none" w:sz="0" w:space="0" w:color="auto"/>
      </w:divBdr>
    </w:div>
    <w:div w:id="2133136045">
      <w:bodyDiv w:val="1"/>
      <w:marLeft w:val="0"/>
      <w:marRight w:val="0"/>
      <w:marTop w:val="0"/>
      <w:marBottom w:val="0"/>
      <w:divBdr>
        <w:top w:val="none" w:sz="0" w:space="0" w:color="auto"/>
        <w:left w:val="none" w:sz="0" w:space="0" w:color="auto"/>
        <w:bottom w:val="none" w:sz="0" w:space="0" w:color="auto"/>
        <w:right w:val="none" w:sz="0" w:space="0" w:color="auto"/>
      </w:divBdr>
    </w:div>
    <w:div w:id="2134253552">
      <w:bodyDiv w:val="1"/>
      <w:marLeft w:val="0"/>
      <w:marRight w:val="0"/>
      <w:marTop w:val="0"/>
      <w:marBottom w:val="0"/>
      <w:divBdr>
        <w:top w:val="none" w:sz="0" w:space="0" w:color="auto"/>
        <w:left w:val="none" w:sz="0" w:space="0" w:color="auto"/>
        <w:bottom w:val="none" w:sz="0" w:space="0" w:color="auto"/>
        <w:right w:val="none" w:sz="0" w:space="0" w:color="auto"/>
      </w:divBdr>
    </w:div>
    <w:div w:id="2134708722">
      <w:bodyDiv w:val="1"/>
      <w:marLeft w:val="0"/>
      <w:marRight w:val="0"/>
      <w:marTop w:val="0"/>
      <w:marBottom w:val="0"/>
      <w:divBdr>
        <w:top w:val="none" w:sz="0" w:space="0" w:color="auto"/>
        <w:left w:val="none" w:sz="0" w:space="0" w:color="auto"/>
        <w:bottom w:val="none" w:sz="0" w:space="0" w:color="auto"/>
        <w:right w:val="none" w:sz="0" w:space="0" w:color="auto"/>
      </w:divBdr>
    </w:div>
    <w:div w:id="2136021991">
      <w:bodyDiv w:val="1"/>
      <w:marLeft w:val="0"/>
      <w:marRight w:val="0"/>
      <w:marTop w:val="0"/>
      <w:marBottom w:val="0"/>
      <w:divBdr>
        <w:top w:val="none" w:sz="0" w:space="0" w:color="auto"/>
        <w:left w:val="none" w:sz="0" w:space="0" w:color="auto"/>
        <w:bottom w:val="none" w:sz="0" w:space="0" w:color="auto"/>
        <w:right w:val="none" w:sz="0" w:space="0" w:color="auto"/>
      </w:divBdr>
    </w:div>
    <w:div w:id="2136440359">
      <w:bodyDiv w:val="1"/>
      <w:marLeft w:val="0"/>
      <w:marRight w:val="0"/>
      <w:marTop w:val="0"/>
      <w:marBottom w:val="0"/>
      <w:divBdr>
        <w:top w:val="none" w:sz="0" w:space="0" w:color="auto"/>
        <w:left w:val="none" w:sz="0" w:space="0" w:color="auto"/>
        <w:bottom w:val="none" w:sz="0" w:space="0" w:color="auto"/>
        <w:right w:val="none" w:sz="0" w:space="0" w:color="auto"/>
      </w:divBdr>
    </w:div>
    <w:div w:id="2137871859">
      <w:bodyDiv w:val="1"/>
      <w:marLeft w:val="0"/>
      <w:marRight w:val="0"/>
      <w:marTop w:val="0"/>
      <w:marBottom w:val="0"/>
      <w:divBdr>
        <w:top w:val="none" w:sz="0" w:space="0" w:color="auto"/>
        <w:left w:val="none" w:sz="0" w:space="0" w:color="auto"/>
        <w:bottom w:val="none" w:sz="0" w:space="0" w:color="auto"/>
        <w:right w:val="none" w:sz="0" w:space="0" w:color="auto"/>
      </w:divBdr>
      <w:divsChild>
        <w:div w:id="796921383">
          <w:marLeft w:val="0"/>
          <w:marRight w:val="0"/>
          <w:marTop w:val="0"/>
          <w:marBottom w:val="0"/>
          <w:divBdr>
            <w:top w:val="none" w:sz="0" w:space="0" w:color="auto"/>
            <w:left w:val="none" w:sz="0" w:space="0" w:color="auto"/>
            <w:bottom w:val="none" w:sz="0" w:space="0" w:color="auto"/>
            <w:right w:val="none" w:sz="0" w:space="0" w:color="auto"/>
          </w:divBdr>
          <w:divsChild>
            <w:div w:id="1458834240">
              <w:marLeft w:val="0"/>
              <w:marRight w:val="0"/>
              <w:marTop w:val="0"/>
              <w:marBottom w:val="0"/>
              <w:divBdr>
                <w:top w:val="none" w:sz="0" w:space="0" w:color="auto"/>
                <w:left w:val="none" w:sz="0" w:space="0" w:color="auto"/>
                <w:bottom w:val="none" w:sz="0" w:space="0" w:color="auto"/>
                <w:right w:val="none" w:sz="0" w:space="0" w:color="auto"/>
              </w:divBdr>
              <w:divsChild>
                <w:div w:id="5803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8859">
          <w:marLeft w:val="0"/>
          <w:marRight w:val="0"/>
          <w:marTop w:val="0"/>
          <w:marBottom w:val="0"/>
          <w:divBdr>
            <w:top w:val="none" w:sz="0" w:space="0" w:color="auto"/>
            <w:left w:val="none" w:sz="0" w:space="0" w:color="auto"/>
            <w:bottom w:val="none" w:sz="0" w:space="0" w:color="auto"/>
            <w:right w:val="none" w:sz="0" w:space="0" w:color="auto"/>
          </w:divBdr>
          <w:divsChild>
            <w:div w:id="1435634994">
              <w:marLeft w:val="0"/>
              <w:marRight w:val="0"/>
              <w:marTop w:val="0"/>
              <w:marBottom w:val="0"/>
              <w:divBdr>
                <w:top w:val="none" w:sz="0" w:space="0" w:color="auto"/>
                <w:left w:val="none" w:sz="0" w:space="0" w:color="auto"/>
                <w:bottom w:val="none" w:sz="0" w:space="0" w:color="auto"/>
                <w:right w:val="none" w:sz="0" w:space="0" w:color="auto"/>
              </w:divBdr>
            </w:div>
          </w:divsChild>
        </w:div>
        <w:div w:id="1380476599">
          <w:marLeft w:val="0"/>
          <w:marRight w:val="0"/>
          <w:marTop w:val="0"/>
          <w:marBottom w:val="0"/>
          <w:divBdr>
            <w:top w:val="none" w:sz="0" w:space="0" w:color="auto"/>
            <w:left w:val="none" w:sz="0" w:space="0" w:color="auto"/>
            <w:bottom w:val="none" w:sz="0" w:space="0" w:color="auto"/>
            <w:right w:val="none" w:sz="0" w:space="0" w:color="auto"/>
          </w:divBdr>
          <w:divsChild>
            <w:div w:id="786967667">
              <w:marLeft w:val="0"/>
              <w:marRight w:val="0"/>
              <w:marTop w:val="0"/>
              <w:marBottom w:val="0"/>
              <w:divBdr>
                <w:top w:val="none" w:sz="0" w:space="0" w:color="auto"/>
                <w:left w:val="none" w:sz="0" w:space="0" w:color="auto"/>
                <w:bottom w:val="none" w:sz="0" w:space="0" w:color="auto"/>
                <w:right w:val="none" w:sz="0" w:space="0" w:color="auto"/>
              </w:divBdr>
              <w:divsChild>
                <w:div w:id="1115250626">
                  <w:marLeft w:val="0"/>
                  <w:marRight w:val="0"/>
                  <w:marTop w:val="0"/>
                  <w:marBottom w:val="0"/>
                  <w:divBdr>
                    <w:top w:val="none" w:sz="0" w:space="0" w:color="auto"/>
                    <w:left w:val="none" w:sz="0" w:space="0" w:color="auto"/>
                    <w:bottom w:val="none" w:sz="0" w:space="0" w:color="auto"/>
                    <w:right w:val="none" w:sz="0" w:space="0" w:color="auto"/>
                  </w:divBdr>
                  <w:divsChild>
                    <w:div w:id="561479560">
                      <w:marLeft w:val="0"/>
                      <w:marRight w:val="0"/>
                      <w:marTop w:val="0"/>
                      <w:marBottom w:val="0"/>
                      <w:divBdr>
                        <w:top w:val="none" w:sz="0" w:space="0" w:color="auto"/>
                        <w:left w:val="none" w:sz="0" w:space="0" w:color="auto"/>
                        <w:bottom w:val="none" w:sz="0" w:space="0" w:color="auto"/>
                        <w:right w:val="none" w:sz="0" w:space="0" w:color="auto"/>
                      </w:divBdr>
                      <w:divsChild>
                        <w:div w:id="4087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51229">
          <w:marLeft w:val="0"/>
          <w:marRight w:val="0"/>
          <w:marTop w:val="0"/>
          <w:marBottom w:val="0"/>
          <w:divBdr>
            <w:top w:val="none" w:sz="0" w:space="0" w:color="auto"/>
            <w:left w:val="none" w:sz="0" w:space="0" w:color="auto"/>
            <w:bottom w:val="none" w:sz="0" w:space="0" w:color="auto"/>
            <w:right w:val="none" w:sz="0" w:space="0" w:color="auto"/>
          </w:divBdr>
          <w:divsChild>
            <w:div w:id="1299916948">
              <w:marLeft w:val="0"/>
              <w:marRight w:val="0"/>
              <w:marTop w:val="0"/>
              <w:marBottom w:val="0"/>
              <w:divBdr>
                <w:top w:val="none" w:sz="0" w:space="0" w:color="auto"/>
                <w:left w:val="none" w:sz="0" w:space="0" w:color="auto"/>
                <w:bottom w:val="none" w:sz="0" w:space="0" w:color="auto"/>
                <w:right w:val="none" w:sz="0" w:space="0" w:color="auto"/>
              </w:divBdr>
            </w:div>
            <w:div w:id="1370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3893">
      <w:bodyDiv w:val="1"/>
      <w:marLeft w:val="0"/>
      <w:marRight w:val="0"/>
      <w:marTop w:val="0"/>
      <w:marBottom w:val="0"/>
      <w:divBdr>
        <w:top w:val="none" w:sz="0" w:space="0" w:color="auto"/>
        <w:left w:val="none" w:sz="0" w:space="0" w:color="auto"/>
        <w:bottom w:val="none" w:sz="0" w:space="0" w:color="auto"/>
        <w:right w:val="none" w:sz="0" w:space="0" w:color="auto"/>
      </w:divBdr>
    </w:div>
    <w:div w:id="2138522555">
      <w:bodyDiv w:val="1"/>
      <w:marLeft w:val="0"/>
      <w:marRight w:val="0"/>
      <w:marTop w:val="0"/>
      <w:marBottom w:val="0"/>
      <w:divBdr>
        <w:top w:val="none" w:sz="0" w:space="0" w:color="auto"/>
        <w:left w:val="none" w:sz="0" w:space="0" w:color="auto"/>
        <w:bottom w:val="none" w:sz="0" w:space="0" w:color="auto"/>
        <w:right w:val="none" w:sz="0" w:space="0" w:color="auto"/>
      </w:divBdr>
    </w:div>
    <w:div w:id="2138985744">
      <w:bodyDiv w:val="1"/>
      <w:marLeft w:val="0"/>
      <w:marRight w:val="0"/>
      <w:marTop w:val="0"/>
      <w:marBottom w:val="0"/>
      <w:divBdr>
        <w:top w:val="none" w:sz="0" w:space="0" w:color="auto"/>
        <w:left w:val="none" w:sz="0" w:space="0" w:color="auto"/>
        <w:bottom w:val="none" w:sz="0" w:space="0" w:color="auto"/>
        <w:right w:val="none" w:sz="0" w:space="0" w:color="auto"/>
      </w:divBdr>
    </w:div>
    <w:div w:id="2140219489">
      <w:bodyDiv w:val="1"/>
      <w:marLeft w:val="0"/>
      <w:marRight w:val="0"/>
      <w:marTop w:val="0"/>
      <w:marBottom w:val="0"/>
      <w:divBdr>
        <w:top w:val="none" w:sz="0" w:space="0" w:color="auto"/>
        <w:left w:val="none" w:sz="0" w:space="0" w:color="auto"/>
        <w:bottom w:val="none" w:sz="0" w:space="0" w:color="auto"/>
        <w:right w:val="none" w:sz="0" w:space="0" w:color="auto"/>
      </w:divBdr>
    </w:div>
    <w:div w:id="2140493839">
      <w:bodyDiv w:val="1"/>
      <w:marLeft w:val="0"/>
      <w:marRight w:val="0"/>
      <w:marTop w:val="0"/>
      <w:marBottom w:val="0"/>
      <w:divBdr>
        <w:top w:val="none" w:sz="0" w:space="0" w:color="auto"/>
        <w:left w:val="none" w:sz="0" w:space="0" w:color="auto"/>
        <w:bottom w:val="none" w:sz="0" w:space="0" w:color="auto"/>
        <w:right w:val="none" w:sz="0" w:space="0" w:color="auto"/>
      </w:divBdr>
    </w:div>
    <w:div w:id="2141456703">
      <w:bodyDiv w:val="1"/>
      <w:marLeft w:val="0"/>
      <w:marRight w:val="0"/>
      <w:marTop w:val="0"/>
      <w:marBottom w:val="0"/>
      <w:divBdr>
        <w:top w:val="none" w:sz="0" w:space="0" w:color="auto"/>
        <w:left w:val="none" w:sz="0" w:space="0" w:color="auto"/>
        <w:bottom w:val="none" w:sz="0" w:space="0" w:color="auto"/>
        <w:right w:val="none" w:sz="0" w:space="0" w:color="auto"/>
      </w:divBdr>
    </w:div>
    <w:div w:id="2141994976">
      <w:bodyDiv w:val="1"/>
      <w:marLeft w:val="0"/>
      <w:marRight w:val="0"/>
      <w:marTop w:val="0"/>
      <w:marBottom w:val="0"/>
      <w:divBdr>
        <w:top w:val="none" w:sz="0" w:space="0" w:color="auto"/>
        <w:left w:val="none" w:sz="0" w:space="0" w:color="auto"/>
        <w:bottom w:val="none" w:sz="0" w:space="0" w:color="auto"/>
        <w:right w:val="none" w:sz="0" w:space="0" w:color="auto"/>
      </w:divBdr>
    </w:div>
    <w:div w:id="2142110695">
      <w:bodyDiv w:val="1"/>
      <w:marLeft w:val="0"/>
      <w:marRight w:val="0"/>
      <w:marTop w:val="0"/>
      <w:marBottom w:val="0"/>
      <w:divBdr>
        <w:top w:val="none" w:sz="0" w:space="0" w:color="auto"/>
        <w:left w:val="none" w:sz="0" w:space="0" w:color="auto"/>
        <w:bottom w:val="none" w:sz="0" w:space="0" w:color="auto"/>
        <w:right w:val="none" w:sz="0" w:space="0" w:color="auto"/>
      </w:divBdr>
    </w:div>
    <w:div w:id="2145148974">
      <w:bodyDiv w:val="1"/>
      <w:marLeft w:val="0"/>
      <w:marRight w:val="0"/>
      <w:marTop w:val="0"/>
      <w:marBottom w:val="0"/>
      <w:divBdr>
        <w:top w:val="none" w:sz="0" w:space="0" w:color="auto"/>
        <w:left w:val="none" w:sz="0" w:space="0" w:color="auto"/>
        <w:bottom w:val="none" w:sz="0" w:space="0" w:color="auto"/>
        <w:right w:val="none" w:sz="0" w:space="0" w:color="auto"/>
      </w:divBdr>
    </w:div>
    <w:div w:id="214723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D4BE5E8C0574DAF4751D834C73124" ma:contentTypeVersion="11" ma:contentTypeDescription="Create a new document." ma:contentTypeScope="" ma:versionID="b513eb591303b8392dc46c1c6acf3ff6">
  <xsd:schema xmlns:xsd="http://www.w3.org/2001/XMLSchema" xmlns:xs="http://www.w3.org/2001/XMLSchema" xmlns:p="http://schemas.microsoft.com/office/2006/metadata/properties" xmlns:ns2="4b4d97bd-e347-4586-b700-c1de9dad83d2" xmlns:ns3="b7bbf09e-acb7-42f0-920e-bfe01af7f459" targetNamespace="http://schemas.microsoft.com/office/2006/metadata/properties" ma:root="true" ma:fieldsID="1cdcc84dea4925f9cac45cb1b1d4b2ae" ns2:_="" ns3:_="">
    <xsd:import namespace="4b4d97bd-e347-4586-b700-c1de9dad83d2"/>
    <xsd:import namespace="b7bbf09e-acb7-42f0-920e-bfe01af7f4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4d97bd-e347-4586-b700-c1de9dad83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7bbf09e-acb7-42f0-920e-bfe01af7f45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ct:contentTypeSchema xmlns:ct="http://schemas.microsoft.com/office/2006/metadata/contentType" xmlns:ma="http://schemas.microsoft.com/office/2006/metadata/properties/metaAttributes" ct:_="" ma:_="" ma:contentTypeName="Document" ma:contentTypeID="0x01010090DD4BE5E8C0574DAF4751D834C73124" ma:contentTypeVersion="9" ma:contentTypeDescription="Create a new document." ma:contentTypeScope="" ma:versionID="39a8480734e2c25c86d679a465f43cbb">
  <xsd:schema xmlns:xsd="http://www.w3.org/2001/XMLSchema" xmlns:xs="http://www.w3.org/2001/XMLSchema" xmlns:p="http://schemas.microsoft.com/office/2006/metadata/properties" xmlns:ns2="4b4d97bd-e347-4586-b700-c1de9dad83d2" targetNamespace="http://schemas.microsoft.com/office/2006/metadata/properties" ma:root="true" ma:fieldsID="2dfdcdcc818a07f0643ecd222dd8765f" ns2:_="">
    <xsd:import namespace="4b4d97bd-e347-4586-b700-c1de9dad83d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4d97bd-e347-4586-b700-c1de9dad83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Ele22</b:Tag>
    <b:SourceType>InternetSite</b:SourceType>
    <b:Guid>{5536460B-752D-45CE-81A4-FFD563BED9CE}</b:Guid>
    <b:Author>
      <b:Author>
        <b:Corporate>Electric Power Research Institute</b:Corporate>
      </b:Author>
    </b:Author>
    <b:Title>OpenDSS</b:Title>
    <b:InternetSiteTitle>EPRI</b:InternetSiteTitle>
    <b:Year>2022</b:Year>
    <b:Month>April</b:Month>
    <b:Day>2</b:Day>
    <b:URL>https://www.epri.com/pages/sa/opendss</b:URL>
    <b:RefOrder>2</b:RefOrder>
  </b:Source>
  <b:Source>
    <b:Tag>Dug20</b:Tag>
    <b:SourceType>Report</b:SourceType>
    <b:Guid>{F2DF29C5-60ED-46CE-815F-B043D80033E2}</b:Guid>
    <b:Title>The Open Distribution System Simulator (OpenDSS) Reference Guide</b:Title>
    <b:Year>2020</b:Year>
    <b:URL>https://sourceforge.net/p/electricdss/code/HEAD/tree/trunk/Distrib/Doc/OpenDSSManual.pdf</b:URL>
    <b:City>Washington, DC</b:City>
    <b:Publisher>Electric Power Research Institute</b:Publisher>
    <b:Pages>218</b:Pages>
    <b:Institution>Electric Power Research Institute</b:Institution>
    <b:Author>
      <b:Author>
        <b:NameList>
          <b:Person>
            <b:Last>Dugan</b:Last>
            <b:Middle>C.</b:Middle>
            <b:First>Roger</b:First>
          </b:Person>
          <b:Person>
            <b:Last>Montenegro</b:Last>
            <b:First>Davis</b:First>
          </b:Person>
        </b:NameList>
      </b:Author>
    </b:Author>
    <b:Comments>Program Revision: 9.0.0, Build 3+</b:Comments>
    <b:RefOrder>3</b:RefOrder>
  </b:Source>
  <b:Source>
    <b:Tag>FuF19</b:Tag>
    <b:SourceType>Report</b:SourceType>
    <b:Guid>{CE7230A4-4405-4E3B-B011-8E18587A7742}</b:Guid>
    <b:Title>OpenDSS Tutorial and Cases</b:Title>
    <b:Year>2019</b:Year>
    <b:Publisher>Iowa State University</b:Publisher>
    <b:City>Ames, Iowa</b:City>
    <b:Department>Department of Electrical and Computer Engineering</b:Department>
    <b:Institution>Iowa State University</b:Institution>
    <b:Pages>403</b:Pages>
    <b:URL>https://www.coursehero.com/file/87693420/EE653-OpenDSS-Tutorial-and-Casespptx</b:URL>
    <b:Author>
      <b:Author>
        <b:NameList>
          <b:Person>
            <b:Last>Fu</b:Last>
            <b:First>Fankun</b:First>
          </b:Person>
        </b:NameList>
      </b:Author>
    </b:Author>
    <b:RefOrder>4</b:RefOrder>
  </b:Source>
  <b:Source>
    <b:Tag>CMa22</b:Tag>
    <b:SourceType>InternetSite</b:SourceType>
    <b:Guid>{BDA0684A-A2F0-4920-92AA-2FC7758875D1}</b:Guid>
    <b:Title>Running CMake</b:Title>
    <b:Year>2022</b:Year>
    <b:InternetSiteTitle>CMake</b:InternetSiteTitle>
    <b:Month>April</b:Month>
    <b:Day>3</b:Day>
    <b:URL>https://cmake.org/runningcmake</b:URL>
    <b:Author>
      <b:Author>
        <b:Corporate>CMake</b:Corporate>
      </b:Author>
    </b:Autho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AD4463-0763-42A4-AE11-848FB29FA7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4d97bd-e347-4586-b700-c1de9dad83d2"/>
    <ds:schemaRef ds:uri="b7bbf09e-acb7-42f0-920e-bfe01af7f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F8E8D6-3617-4E08-81A5-67E737ED5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4d97bd-e347-4586-b700-c1de9dad8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DC614B-7C03-4529-AFD4-F176F688574C}">
  <ds:schemaRefs>
    <ds:schemaRef ds:uri="http://schemas.openxmlformats.org/officeDocument/2006/bibliography"/>
  </ds:schemaRefs>
</ds:datastoreItem>
</file>

<file path=customXml/itemProps4.xml><?xml version="1.0" encoding="utf-8"?>
<ds:datastoreItem xmlns:ds="http://schemas.openxmlformats.org/officeDocument/2006/customXml" ds:itemID="{D8224A52-2FA0-4056-AF6A-871901030DA2}">
  <ds:schemaRefs>
    <ds:schemaRef ds:uri="http://schemas.microsoft.com/sharepoint/v3/contenttype/forms"/>
  </ds:schemaRefs>
</ds:datastoreItem>
</file>

<file path=customXml/itemProps5.xml><?xml version="1.0" encoding="utf-8"?>
<ds:datastoreItem xmlns:ds="http://schemas.openxmlformats.org/officeDocument/2006/customXml" ds:itemID="{F54008B1-6CA9-476E-9764-F95A10CB42B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99</Pages>
  <Words>24939</Words>
  <Characters>142157</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166763</CharactersWithSpaces>
  <SharedDoc>false</SharedDoc>
  <HLinks>
    <vt:vector size="966" baseType="variant">
      <vt:variant>
        <vt:i4>2490430</vt:i4>
      </vt:variant>
      <vt:variant>
        <vt:i4>1365</vt:i4>
      </vt:variant>
      <vt:variant>
        <vt:i4>0</vt:i4>
      </vt:variant>
      <vt:variant>
        <vt:i4>5</vt:i4>
      </vt:variant>
      <vt:variant>
        <vt:lpwstr>https://software.af.mil/dsop/services/</vt:lpwstr>
      </vt:variant>
      <vt:variant>
        <vt:lpwstr/>
      </vt:variant>
      <vt:variant>
        <vt:i4>87</vt:i4>
      </vt:variant>
      <vt:variant>
        <vt:i4>1362</vt:i4>
      </vt:variant>
      <vt:variant>
        <vt:i4>0</vt:i4>
      </vt:variant>
      <vt:variant>
        <vt:i4>5</vt:i4>
      </vt:variant>
      <vt:variant>
        <vt:lpwstr>https://software.af.mil/team/platformone/</vt:lpwstr>
      </vt:variant>
      <vt:variant>
        <vt:lpwstr/>
      </vt:variant>
      <vt:variant>
        <vt:i4>7012418</vt:i4>
      </vt:variant>
      <vt:variant>
        <vt:i4>1299</vt:i4>
      </vt:variant>
      <vt:variant>
        <vt:i4>0</vt:i4>
      </vt:variant>
      <vt:variant>
        <vt:i4>5</vt:i4>
      </vt:variant>
      <vt:variant>
        <vt:lpwstr>https://calculator.aws/</vt:lpwstr>
      </vt:variant>
      <vt:variant>
        <vt:lpwstr>/</vt:lpwstr>
      </vt:variant>
      <vt:variant>
        <vt:i4>1441808</vt:i4>
      </vt:variant>
      <vt:variant>
        <vt:i4>1143</vt:i4>
      </vt:variant>
      <vt:variant>
        <vt:i4>0</vt:i4>
      </vt:variant>
      <vt:variant>
        <vt:i4>5</vt:i4>
      </vt:variant>
      <vt:variant>
        <vt:lpwstr>https://www.atlassian.com/software/ jira</vt:lpwstr>
      </vt:variant>
      <vt:variant>
        <vt:lpwstr/>
      </vt:variant>
      <vt:variant>
        <vt:i4>458832</vt:i4>
      </vt:variant>
      <vt:variant>
        <vt:i4>1140</vt:i4>
      </vt:variant>
      <vt:variant>
        <vt:i4>0</vt:i4>
      </vt:variant>
      <vt:variant>
        <vt:i4>5</vt:i4>
      </vt:variant>
      <vt:variant>
        <vt:lpwstr>https://www.atlassian.com/software/ jira/core</vt:lpwstr>
      </vt:variant>
      <vt:variant>
        <vt:lpwstr/>
      </vt:variant>
      <vt:variant>
        <vt:i4>7471144</vt:i4>
      </vt:variant>
      <vt:variant>
        <vt:i4>1101</vt:i4>
      </vt:variant>
      <vt:variant>
        <vt:i4>0</vt:i4>
      </vt:variant>
      <vt:variant>
        <vt:i4>5</vt:i4>
      </vt:variant>
      <vt:variant>
        <vt:lpwstr>https://www.atlassian.com/devops/what-is-devops</vt:lpwstr>
      </vt:variant>
      <vt:variant>
        <vt:lpwstr/>
      </vt:variant>
      <vt:variant>
        <vt:i4>1835061</vt:i4>
      </vt:variant>
      <vt:variant>
        <vt:i4>908</vt:i4>
      </vt:variant>
      <vt:variant>
        <vt:i4>0</vt:i4>
      </vt:variant>
      <vt:variant>
        <vt:i4>5</vt:i4>
      </vt:variant>
      <vt:variant>
        <vt:lpwstr/>
      </vt:variant>
      <vt:variant>
        <vt:lpwstr>_Toc57407834</vt:lpwstr>
      </vt:variant>
      <vt:variant>
        <vt:i4>1769525</vt:i4>
      </vt:variant>
      <vt:variant>
        <vt:i4>902</vt:i4>
      </vt:variant>
      <vt:variant>
        <vt:i4>0</vt:i4>
      </vt:variant>
      <vt:variant>
        <vt:i4>5</vt:i4>
      </vt:variant>
      <vt:variant>
        <vt:lpwstr/>
      </vt:variant>
      <vt:variant>
        <vt:lpwstr>_Toc57407833</vt:lpwstr>
      </vt:variant>
      <vt:variant>
        <vt:i4>1703989</vt:i4>
      </vt:variant>
      <vt:variant>
        <vt:i4>896</vt:i4>
      </vt:variant>
      <vt:variant>
        <vt:i4>0</vt:i4>
      </vt:variant>
      <vt:variant>
        <vt:i4>5</vt:i4>
      </vt:variant>
      <vt:variant>
        <vt:lpwstr/>
      </vt:variant>
      <vt:variant>
        <vt:lpwstr>_Toc57407832</vt:lpwstr>
      </vt:variant>
      <vt:variant>
        <vt:i4>1638453</vt:i4>
      </vt:variant>
      <vt:variant>
        <vt:i4>890</vt:i4>
      </vt:variant>
      <vt:variant>
        <vt:i4>0</vt:i4>
      </vt:variant>
      <vt:variant>
        <vt:i4>5</vt:i4>
      </vt:variant>
      <vt:variant>
        <vt:lpwstr/>
      </vt:variant>
      <vt:variant>
        <vt:lpwstr>_Toc57407831</vt:lpwstr>
      </vt:variant>
      <vt:variant>
        <vt:i4>1572917</vt:i4>
      </vt:variant>
      <vt:variant>
        <vt:i4>884</vt:i4>
      </vt:variant>
      <vt:variant>
        <vt:i4>0</vt:i4>
      </vt:variant>
      <vt:variant>
        <vt:i4>5</vt:i4>
      </vt:variant>
      <vt:variant>
        <vt:lpwstr/>
      </vt:variant>
      <vt:variant>
        <vt:lpwstr>_Toc57407830</vt:lpwstr>
      </vt:variant>
      <vt:variant>
        <vt:i4>1114164</vt:i4>
      </vt:variant>
      <vt:variant>
        <vt:i4>878</vt:i4>
      </vt:variant>
      <vt:variant>
        <vt:i4>0</vt:i4>
      </vt:variant>
      <vt:variant>
        <vt:i4>5</vt:i4>
      </vt:variant>
      <vt:variant>
        <vt:lpwstr/>
      </vt:variant>
      <vt:variant>
        <vt:lpwstr>_Toc57407829</vt:lpwstr>
      </vt:variant>
      <vt:variant>
        <vt:i4>1048628</vt:i4>
      </vt:variant>
      <vt:variant>
        <vt:i4>872</vt:i4>
      </vt:variant>
      <vt:variant>
        <vt:i4>0</vt:i4>
      </vt:variant>
      <vt:variant>
        <vt:i4>5</vt:i4>
      </vt:variant>
      <vt:variant>
        <vt:lpwstr/>
      </vt:variant>
      <vt:variant>
        <vt:lpwstr>_Toc57407828</vt:lpwstr>
      </vt:variant>
      <vt:variant>
        <vt:i4>2031668</vt:i4>
      </vt:variant>
      <vt:variant>
        <vt:i4>866</vt:i4>
      </vt:variant>
      <vt:variant>
        <vt:i4>0</vt:i4>
      </vt:variant>
      <vt:variant>
        <vt:i4>5</vt:i4>
      </vt:variant>
      <vt:variant>
        <vt:lpwstr/>
      </vt:variant>
      <vt:variant>
        <vt:lpwstr>_Toc57407827</vt:lpwstr>
      </vt:variant>
      <vt:variant>
        <vt:i4>1966132</vt:i4>
      </vt:variant>
      <vt:variant>
        <vt:i4>860</vt:i4>
      </vt:variant>
      <vt:variant>
        <vt:i4>0</vt:i4>
      </vt:variant>
      <vt:variant>
        <vt:i4>5</vt:i4>
      </vt:variant>
      <vt:variant>
        <vt:lpwstr/>
      </vt:variant>
      <vt:variant>
        <vt:lpwstr>_Toc57407826</vt:lpwstr>
      </vt:variant>
      <vt:variant>
        <vt:i4>1900596</vt:i4>
      </vt:variant>
      <vt:variant>
        <vt:i4>851</vt:i4>
      </vt:variant>
      <vt:variant>
        <vt:i4>0</vt:i4>
      </vt:variant>
      <vt:variant>
        <vt:i4>5</vt:i4>
      </vt:variant>
      <vt:variant>
        <vt:lpwstr/>
      </vt:variant>
      <vt:variant>
        <vt:lpwstr>_Toc57407825</vt:lpwstr>
      </vt:variant>
      <vt:variant>
        <vt:i4>1835060</vt:i4>
      </vt:variant>
      <vt:variant>
        <vt:i4>845</vt:i4>
      </vt:variant>
      <vt:variant>
        <vt:i4>0</vt:i4>
      </vt:variant>
      <vt:variant>
        <vt:i4>5</vt:i4>
      </vt:variant>
      <vt:variant>
        <vt:lpwstr/>
      </vt:variant>
      <vt:variant>
        <vt:lpwstr>_Toc57407824</vt:lpwstr>
      </vt:variant>
      <vt:variant>
        <vt:i4>1769524</vt:i4>
      </vt:variant>
      <vt:variant>
        <vt:i4>839</vt:i4>
      </vt:variant>
      <vt:variant>
        <vt:i4>0</vt:i4>
      </vt:variant>
      <vt:variant>
        <vt:i4>5</vt:i4>
      </vt:variant>
      <vt:variant>
        <vt:lpwstr/>
      </vt:variant>
      <vt:variant>
        <vt:lpwstr>_Toc57407823</vt:lpwstr>
      </vt:variant>
      <vt:variant>
        <vt:i4>1703988</vt:i4>
      </vt:variant>
      <vt:variant>
        <vt:i4>833</vt:i4>
      </vt:variant>
      <vt:variant>
        <vt:i4>0</vt:i4>
      </vt:variant>
      <vt:variant>
        <vt:i4>5</vt:i4>
      </vt:variant>
      <vt:variant>
        <vt:lpwstr/>
      </vt:variant>
      <vt:variant>
        <vt:lpwstr>_Toc57407822</vt:lpwstr>
      </vt:variant>
      <vt:variant>
        <vt:i4>1638452</vt:i4>
      </vt:variant>
      <vt:variant>
        <vt:i4>827</vt:i4>
      </vt:variant>
      <vt:variant>
        <vt:i4>0</vt:i4>
      </vt:variant>
      <vt:variant>
        <vt:i4>5</vt:i4>
      </vt:variant>
      <vt:variant>
        <vt:lpwstr/>
      </vt:variant>
      <vt:variant>
        <vt:lpwstr>_Toc57407821</vt:lpwstr>
      </vt:variant>
      <vt:variant>
        <vt:i4>1572916</vt:i4>
      </vt:variant>
      <vt:variant>
        <vt:i4>821</vt:i4>
      </vt:variant>
      <vt:variant>
        <vt:i4>0</vt:i4>
      </vt:variant>
      <vt:variant>
        <vt:i4>5</vt:i4>
      </vt:variant>
      <vt:variant>
        <vt:lpwstr/>
      </vt:variant>
      <vt:variant>
        <vt:lpwstr>_Toc57407820</vt:lpwstr>
      </vt:variant>
      <vt:variant>
        <vt:i4>1114167</vt:i4>
      </vt:variant>
      <vt:variant>
        <vt:i4>815</vt:i4>
      </vt:variant>
      <vt:variant>
        <vt:i4>0</vt:i4>
      </vt:variant>
      <vt:variant>
        <vt:i4>5</vt:i4>
      </vt:variant>
      <vt:variant>
        <vt:lpwstr/>
      </vt:variant>
      <vt:variant>
        <vt:lpwstr>_Toc57407819</vt:lpwstr>
      </vt:variant>
      <vt:variant>
        <vt:i4>1048631</vt:i4>
      </vt:variant>
      <vt:variant>
        <vt:i4>809</vt:i4>
      </vt:variant>
      <vt:variant>
        <vt:i4>0</vt:i4>
      </vt:variant>
      <vt:variant>
        <vt:i4>5</vt:i4>
      </vt:variant>
      <vt:variant>
        <vt:lpwstr/>
      </vt:variant>
      <vt:variant>
        <vt:lpwstr>_Toc57407818</vt:lpwstr>
      </vt:variant>
      <vt:variant>
        <vt:i4>2031671</vt:i4>
      </vt:variant>
      <vt:variant>
        <vt:i4>803</vt:i4>
      </vt:variant>
      <vt:variant>
        <vt:i4>0</vt:i4>
      </vt:variant>
      <vt:variant>
        <vt:i4>5</vt:i4>
      </vt:variant>
      <vt:variant>
        <vt:lpwstr/>
      </vt:variant>
      <vt:variant>
        <vt:lpwstr>_Toc57407817</vt:lpwstr>
      </vt:variant>
      <vt:variant>
        <vt:i4>1966135</vt:i4>
      </vt:variant>
      <vt:variant>
        <vt:i4>797</vt:i4>
      </vt:variant>
      <vt:variant>
        <vt:i4>0</vt:i4>
      </vt:variant>
      <vt:variant>
        <vt:i4>5</vt:i4>
      </vt:variant>
      <vt:variant>
        <vt:lpwstr/>
      </vt:variant>
      <vt:variant>
        <vt:lpwstr>_Toc57407816</vt:lpwstr>
      </vt:variant>
      <vt:variant>
        <vt:i4>1900599</vt:i4>
      </vt:variant>
      <vt:variant>
        <vt:i4>791</vt:i4>
      </vt:variant>
      <vt:variant>
        <vt:i4>0</vt:i4>
      </vt:variant>
      <vt:variant>
        <vt:i4>5</vt:i4>
      </vt:variant>
      <vt:variant>
        <vt:lpwstr/>
      </vt:variant>
      <vt:variant>
        <vt:lpwstr>_Toc57407815</vt:lpwstr>
      </vt:variant>
      <vt:variant>
        <vt:i4>1835063</vt:i4>
      </vt:variant>
      <vt:variant>
        <vt:i4>785</vt:i4>
      </vt:variant>
      <vt:variant>
        <vt:i4>0</vt:i4>
      </vt:variant>
      <vt:variant>
        <vt:i4>5</vt:i4>
      </vt:variant>
      <vt:variant>
        <vt:lpwstr/>
      </vt:variant>
      <vt:variant>
        <vt:lpwstr>_Toc57407814</vt:lpwstr>
      </vt:variant>
      <vt:variant>
        <vt:i4>1769527</vt:i4>
      </vt:variant>
      <vt:variant>
        <vt:i4>779</vt:i4>
      </vt:variant>
      <vt:variant>
        <vt:i4>0</vt:i4>
      </vt:variant>
      <vt:variant>
        <vt:i4>5</vt:i4>
      </vt:variant>
      <vt:variant>
        <vt:lpwstr/>
      </vt:variant>
      <vt:variant>
        <vt:lpwstr>_Toc57407813</vt:lpwstr>
      </vt:variant>
      <vt:variant>
        <vt:i4>1703991</vt:i4>
      </vt:variant>
      <vt:variant>
        <vt:i4>773</vt:i4>
      </vt:variant>
      <vt:variant>
        <vt:i4>0</vt:i4>
      </vt:variant>
      <vt:variant>
        <vt:i4>5</vt:i4>
      </vt:variant>
      <vt:variant>
        <vt:lpwstr/>
      </vt:variant>
      <vt:variant>
        <vt:lpwstr>_Toc57407812</vt:lpwstr>
      </vt:variant>
      <vt:variant>
        <vt:i4>1638455</vt:i4>
      </vt:variant>
      <vt:variant>
        <vt:i4>767</vt:i4>
      </vt:variant>
      <vt:variant>
        <vt:i4>0</vt:i4>
      </vt:variant>
      <vt:variant>
        <vt:i4>5</vt:i4>
      </vt:variant>
      <vt:variant>
        <vt:lpwstr/>
      </vt:variant>
      <vt:variant>
        <vt:lpwstr>_Toc57407811</vt:lpwstr>
      </vt:variant>
      <vt:variant>
        <vt:i4>1572919</vt:i4>
      </vt:variant>
      <vt:variant>
        <vt:i4>761</vt:i4>
      </vt:variant>
      <vt:variant>
        <vt:i4>0</vt:i4>
      </vt:variant>
      <vt:variant>
        <vt:i4>5</vt:i4>
      </vt:variant>
      <vt:variant>
        <vt:lpwstr/>
      </vt:variant>
      <vt:variant>
        <vt:lpwstr>_Toc57407810</vt:lpwstr>
      </vt:variant>
      <vt:variant>
        <vt:i4>1114166</vt:i4>
      </vt:variant>
      <vt:variant>
        <vt:i4>755</vt:i4>
      </vt:variant>
      <vt:variant>
        <vt:i4>0</vt:i4>
      </vt:variant>
      <vt:variant>
        <vt:i4>5</vt:i4>
      </vt:variant>
      <vt:variant>
        <vt:lpwstr/>
      </vt:variant>
      <vt:variant>
        <vt:lpwstr>_Toc57407809</vt:lpwstr>
      </vt:variant>
      <vt:variant>
        <vt:i4>1048630</vt:i4>
      </vt:variant>
      <vt:variant>
        <vt:i4>749</vt:i4>
      </vt:variant>
      <vt:variant>
        <vt:i4>0</vt:i4>
      </vt:variant>
      <vt:variant>
        <vt:i4>5</vt:i4>
      </vt:variant>
      <vt:variant>
        <vt:lpwstr/>
      </vt:variant>
      <vt:variant>
        <vt:lpwstr>_Toc57407808</vt:lpwstr>
      </vt:variant>
      <vt:variant>
        <vt:i4>2031670</vt:i4>
      </vt:variant>
      <vt:variant>
        <vt:i4>743</vt:i4>
      </vt:variant>
      <vt:variant>
        <vt:i4>0</vt:i4>
      </vt:variant>
      <vt:variant>
        <vt:i4>5</vt:i4>
      </vt:variant>
      <vt:variant>
        <vt:lpwstr/>
      </vt:variant>
      <vt:variant>
        <vt:lpwstr>_Toc57407807</vt:lpwstr>
      </vt:variant>
      <vt:variant>
        <vt:i4>1966134</vt:i4>
      </vt:variant>
      <vt:variant>
        <vt:i4>737</vt:i4>
      </vt:variant>
      <vt:variant>
        <vt:i4>0</vt:i4>
      </vt:variant>
      <vt:variant>
        <vt:i4>5</vt:i4>
      </vt:variant>
      <vt:variant>
        <vt:lpwstr/>
      </vt:variant>
      <vt:variant>
        <vt:lpwstr>_Toc57407806</vt:lpwstr>
      </vt:variant>
      <vt:variant>
        <vt:i4>1900598</vt:i4>
      </vt:variant>
      <vt:variant>
        <vt:i4>731</vt:i4>
      </vt:variant>
      <vt:variant>
        <vt:i4>0</vt:i4>
      </vt:variant>
      <vt:variant>
        <vt:i4>5</vt:i4>
      </vt:variant>
      <vt:variant>
        <vt:lpwstr/>
      </vt:variant>
      <vt:variant>
        <vt:lpwstr>_Toc57407805</vt:lpwstr>
      </vt:variant>
      <vt:variant>
        <vt:i4>1835062</vt:i4>
      </vt:variant>
      <vt:variant>
        <vt:i4>725</vt:i4>
      </vt:variant>
      <vt:variant>
        <vt:i4>0</vt:i4>
      </vt:variant>
      <vt:variant>
        <vt:i4>5</vt:i4>
      </vt:variant>
      <vt:variant>
        <vt:lpwstr/>
      </vt:variant>
      <vt:variant>
        <vt:lpwstr>_Toc57407804</vt:lpwstr>
      </vt:variant>
      <vt:variant>
        <vt:i4>1769526</vt:i4>
      </vt:variant>
      <vt:variant>
        <vt:i4>716</vt:i4>
      </vt:variant>
      <vt:variant>
        <vt:i4>0</vt:i4>
      </vt:variant>
      <vt:variant>
        <vt:i4>5</vt:i4>
      </vt:variant>
      <vt:variant>
        <vt:lpwstr/>
      </vt:variant>
      <vt:variant>
        <vt:lpwstr>_Toc57407803</vt:lpwstr>
      </vt:variant>
      <vt:variant>
        <vt:i4>1703990</vt:i4>
      </vt:variant>
      <vt:variant>
        <vt:i4>710</vt:i4>
      </vt:variant>
      <vt:variant>
        <vt:i4>0</vt:i4>
      </vt:variant>
      <vt:variant>
        <vt:i4>5</vt:i4>
      </vt:variant>
      <vt:variant>
        <vt:lpwstr/>
      </vt:variant>
      <vt:variant>
        <vt:lpwstr>_Toc57407802</vt:lpwstr>
      </vt:variant>
      <vt:variant>
        <vt:i4>1638454</vt:i4>
      </vt:variant>
      <vt:variant>
        <vt:i4>704</vt:i4>
      </vt:variant>
      <vt:variant>
        <vt:i4>0</vt:i4>
      </vt:variant>
      <vt:variant>
        <vt:i4>5</vt:i4>
      </vt:variant>
      <vt:variant>
        <vt:lpwstr/>
      </vt:variant>
      <vt:variant>
        <vt:lpwstr>_Toc57407801</vt:lpwstr>
      </vt:variant>
      <vt:variant>
        <vt:i4>1572918</vt:i4>
      </vt:variant>
      <vt:variant>
        <vt:i4>698</vt:i4>
      </vt:variant>
      <vt:variant>
        <vt:i4>0</vt:i4>
      </vt:variant>
      <vt:variant>
        <vt:i4>5</vt:i4>
      </vt:variant>
      <vt:variant>
        <vt:lpwstr/>
      </vt:variant>
      <vt:variant>
        <vt:lpwstr>_Toc57407800</vt:lpwstr>
      </vt:variant>
      <vt:variant>
        <vt:i4>1966143</vt:i4>
      </vt:variant>
      <vt:variant>
        <vt:i4>692</vt:i4>
      </vt:variant>
      <vt:variant>
        <vt:i4>0</vt:i4>
      </vt:variant>
      <vt:variant>
        <vt:i4>5</vt:i4>
      </vt:variant>
      <vt:variant>
        <vt:lpwstr/>
      </vt:variant>
      <vt:variant>
        <vt:lpwstr>_Toc57407799</vt:lpwstr>
      </vt:variant>
      <vt:variant>
        <vt:i4>2031679</vt:i4>
      </vt:variant>
      <vt:variant>
        <vt:i4>686</vt:i4>
      </vt:variant>
      <vt:variant>
        <vt:i4>0</vt:i4>
      </vt:variant>
      <vt:variant>
        <vt:i4>5</vt:i4>
      </vt:variant>
      <vt:variant>
        <vt:lpwstr/>
      </vt:variant>
      <vt:variant>
        <vt:lpwstr>_Toc57407798</vt:lpwstr>
      </vt:variant>
      <vt:variant>
        <vt:i4>1048639</vt:i4>
      </vt:variant>
      <vt:variant>
        <vt:i4>680</vt:i4>
      </vt:variant>
      <vt:variant>
        <vt:i4>0</vt:i4>
      </vt:variant>
      <vt:variant>
        <vt:i4>5</vt:i4>
      </vt:variant>
      <vt:variant>
        <vt:lpwstr/>
      </vt:variant>
      <vt:variant>
        <vt:lpwstr>_Toc57407797</vt:lpwstr>
      </vt:variant>
      <vt:variant>
        <vt:i4>1114175</vt:i4>
      </vt:variant>
      <vt:variant>
        <vt:i4>674</vt:i4>
      </vt:variant>
      <vt:variant>
        <vt:i4>0</vt:i4>
      </vt:variant>
      <vt:variant>
        <vt:i4>5</vt:i4>
      </vt:variant>
      <vt:variant>
        <vt:lpwstr/>
      </vt:variant>
      <vt:variant>
        <vt:lpwstr>_Toc57407796</vt:lpwstr>
      </vt:variant>
      <vt:variant>
        <vt:i4>1179711</vt:i4>
      </vt:variant>
      <vt:variant>
        <vt:i4>668</vt:i4>
      </vt:variant>
      <vt:variant>
        <vt:i4>0</vt:i4>
      </vt:variant>
      <vt:variant>
        <vt:i4>5</vt:i4>
      </vt:variant>
      <vt:variant>
        <vt:lpwstr/>
      </vt:variant>
      <vt:variant>
        <vt:lpwstr>_Toc57407795</vt:lpwstr>
      </vt:variant>
      <vt:variant>
        <vt:i4>1245247</vt:i4>
      </vt:variant>
      <vt:variant>
        <vt:i4>662</vt:i4>
      </vt:variant>
      <vt:variant>
        <vt:i4>0</vt:i4>
      </vt:variant>
      <vt:variant>
        <vt:i4>5</vt:i4>
      </vt:variant>
      <vt:variant>
        <vt:lpwstr/>
      </vt:variant>
      <vt:variant>
        <vt:lpwstr>_Toc57407794</vt:lpwstr>
      </vt:variant>
      <vt:variant>
        <vt:i4>1310783</vt:i4>
      </vt:variant>
      <vt:variant>
        <vt:i4>656</vt:i4>
      </vt:variant>
      <vt:variant>
        <vt:i4>0</vt:i4>
      </vt:variant>
      <vt:variant>
        <vt:i4>5</vt:i4>
      </vt:variant>
      <vt:variant>
        <vt:lpwstr/>
      </vt:variant>
      <vt:variant>
        <vt:lpwstr>_Toc57407793</vt:lpwstr>
      </vt:variant>
      <vt:variant>
        <vt:i4>1376319</vt:i4>
      </vt:variant>
      <vt:variant>
        <vt:i4>650</vt:i4>
      </vt:variant>
      <vt:variant>
        <vt:i4>0</vt:i4>
      </vt:variant>
      <vt:variant>
        <vt:i4>5</vt:i4>
      </vt:variant>
      <vt:variant>
        <vt:lpwstr/>
      </vt:variant>
      <vt:variant>
        <vt:lpwstr>_Toc57407792</vt:lpwstr>
      </vt:variant>
      <vt:variant>
        <vt:i4>1441855</vt:i4>
      </vt:variant>
      <vt:variant>
        <vt:i4>644</vt:i4>
      </vt:variant>
      <vt:variant>
        <vt:i4>0</vt:i4>
      </vt:variant>
      <vt:variant>
        <vt:i4>5</vt:i4>
      </vt:variant>
      <vt:variant>
        <vt:lpwstr/>
      </vt:variant>
      <vt:variant>
        <vt:lpwstr>_Toc57407791</vt:lpwstr>
      </vt:variant>
      <vt:variant>
        <vt:i4>1507391</vt:i4>
      </vt:variant>
      <vt:variant>
        <vt:i4>638</vt:i4>
      </vt:variant>
      <vt:variant>
        <vt:i4>0</vt:i4>
      </vt:variant>
      <vt:variant>
        <vt:i4>5</vt:i4>
      </vt:variant>
      <vt:variant>
        <vt:lpwstr/>
      </vt:variant>
      <vt:variant>
        <vt:lpwstr>_Toc57407790</vt:lpwstr>
      </vt:variant>
      <vt:variant>
        <vt:i4>1966142</vt:i4>
      </vt:variant>
      <vt:variant>
        <vt:i4>632</vt:i4>
      </vt:variant>
      <vt:variant>
        <vt:i4>0</vt:i4>
      </vt:variant>
      <vt:variant>
        <vt:i4>5</vt:i4>
      </vt:variant>
      <vt:variant>
        <vt:lpwstr/>
      </vt:variant>
      <vt:variant>
        <vt:lpwstr>_Toc57407789</vt:lpwstr>
      </vt:variant>
      <vt:variant>
        <vt:i4>2031678</vt:i4>
      </vt:variant>
      <vt:variant>
        <vt:i4>626</vt:i4>
      </vt:variant>
      <vt:variant>
        <vt:i4>0</vt:i4>
      </vt:variant>
      <vt:variant>
        <vt:i4>5</vt:i4>
      </vt:variant>
      <vt:variant>
        <vt:lpwstr/>
      </vt:variant>
      <vt:variant>
        <vt:lpwstr>_Toc57407788</vt:lpwstr>
      </vt:variant>
      <vt:variant>
        <vt:i4>1048638</vt:i4>
      </vt:variant>
      <vt:variant>
        <vt:i4>620</vt:i4>
      </vt:variant>
      <vt:variant>
        <vt:i4>0</vt:i4>
      </vt:variant>
      <vt:variant>
        <vt:i4>5</vt:i4>
      </vt:variant>
      <vt:variant>
        <vt:lpwstr/>
      </vt:variant>
      <vt:variant>
        <vt:lpwstr>_Toc57407787</vt:lpwstr>
      </vt:variant>
      <vt:variant>
        <vt:i4>1114174</vt:i4>
      </vt:variant>
      <vt:variant>
        <vt:i4>614</vt:i4>
      </vt:variant>
      <vt:variant>
        <vt:i4>0</vt:i4>
      </vt:variant>
      <vt:variant>
        <vt:i4>5</vt:i4>
      </vt:variant>
      <vt:variant>
        <vt:lpwstr/>
      </vt:variant>
      <vt:variant>
        <vt:lpwstr>_Toc57407786</vt:lpwstr>
      </vt:variant>
      <vt:variant>
        <vt:i4>1179710</vt:i4>
      </vt:variant>
      <vt:variant>
        <vt:i4>608</vt:i4>
      </vt:variant>
      <vt:variant>
        <vt:i4>0</vt:i4>
      </vt:variant>
      <vt:variant>
        <vt:i4>5</vt:i4>
      </vt:variant>
      <vt:variant>
        <vt:lpwstr/>
      </vt:variant>
      <vt:variant>
        <vt:lpwstr>_Toc57407785</vt:lpwstr>
      </vt:variant>
      <vt:variant>
        <vt:i4>1245246</vt:i4>
      </vt:variant>
      <vt:variant>
        <vt:i4>602</vt:i4>
      </vt:variant>
      <vt:variant>
        <vt:i4>0</vt:i4>
      </vt:variant>
      <vt:variant>
        <vt:i4>5</vt:i4>
      </vt:variant>
      <vt:variant>
        <vt:lpwstr/>
      </vt:variant>
      <vt:variant>
        <vt:lpwstr>_Toc57407784</vt:lpwstr>
      </vt:variant>
      <vt:variant>
        <vt:i4>1310782</vt:i4>
      </vt:variant>
      <vt:variant>
        <vt:i4>596</vt:i4>
      </vt:variant>
      <vt:variant>
        <vt:i4>0</vt:i4>
      </vt:variant>
      <vt:variant>
        <vt:i4>5</vt:i4>
      </vt:variant>
      <vt:variant>
        <vt:lpwstr/>
      </vt:variant>
      <vt:variant>
        <vt:lpwstr>_Toc57407783</vt:lpwstr>
      </vt:variant>
      <vt:variant>
        <vt:i4>1376318</vt:i4>
      </vt:variant>
      <vt:variant>
        <vt:i4>590</vt:i4>
      </vt:variant>
      <vt:variant>
        <vt:i4>0</vt:i4>
      </vt:variant>
      <vt:variant>
        <vt:i4>5</vt:i4>
      </vt:variant>
      <vt:variant>
        <vt:lpwstr/>
      </vt:variant>
      <vt:variant>
        <vt:lpwstr>_Toc57407782</vt:lpwstr>
      </vt:variant>
      <vt:variant>
        <vt:i4>1441854</vt:i4>
      </vt:variant>
      <vt:variant>
        <vt:i4>584</vt:i4>
      </vt:variant>
      <vt:variant>
        <vt:i4>0</vt:i4>
      </vt:variant>
      <vt:variant>
        <vt:i4>5</vt:i4>
      </vt:variant>
      <vt:variant>
        <vt:lpwstr/>
      </vt:variant>
      <vt:variant>
        <vt:lpwstr>_Toc57407781</vt:lpwstr>
      </vt:variant>
      <vt:variant>
        <vt:i4>1507390</vt:i4>
      </vt:variant>
      <vt:variant>
        <vt:i4>578</vt:i4>
      </vt:variant>
      <vt:variant>
        <vt:i4>0</vt:i4>
      </vt:variant>
      <vt:variant>
        <vt:i4>5</vt:i4>
      </vt:variant>
      <vt:variant>
        <vt:lpwstr/>
      </vt:variant>
      <vt:variant>
        <vt:lpwstr>_Toc57407780</vt:lpwstr>
      </vt:variant>
      <vt:variant>
        <vt:i4>1966129</vt:i4>
      </vt:variant>
      <vt:variant>
        <vt:i4>572</vt:i4>
      </vt:variant>
      <vt:variant>
        <vt:i4>0</vt:i4>
      </vt:variant>
      <vt:variant>
        <vt:i4>5</vt:i4>
      </vt:variant>
      <vt:variant>
        <vt:lpwstr/>
      </vt:variant>
      <vt:variant>
        <vt:lpwstr>_Toc57407779</vt:lpwstr>
      </vt:variant>
      <vt:variant>
        <vt:i4>2031665</vt:i4>
      </vt:variant>
      <vt:variant>
        <vt:i4>566</vt:i4>
      </vt:variant>
      <vt:variant>
        <vt:i4>0</vt:i4>
      </vt:variant>
      <vt:variant>
        <vt:i4>5</vt:i4>
      </vt:variant>
      <vt:variant>
        <vt:lpwstr/>
      </vt:variant>
      <vt:variant>
        <vt:lpwstr>_Toc57407778</vt:lpwstr>
      </vt:variant>
      <vt:variant>
        <vt:i4>1048625</vt:i4>
      </vt:variant>
      <vt:variant>
        <vt:i4>560</vt:i4>
      </vt:variant>
      <vt:variant>
        <vt:i4>0</vt:i4>
      </vt:variant>
      <vt:variant>
        <vt:i4>5</vt:i4>
      </vt:variant>
      <vt:variant>
        <vt:lpwstr/>
      </vt:variant>
      <vt:variant>
        <vt:lpwstr>_Toc57407777</vt:lpwstr>
      </vt:variant>
      <vt:variant>
        <vt:i4>1114161</vt:i4>
      </vt:variant>
      <vt:variant>
        <vt:i4>554</vt:i4>
      </vt:variant>
      <vt:variant>
        <vt:i4>0</vt:i4>
      </vt:variant>
      <vt:variant>
        <vt:i4>5</vt:i4>
      </vt:variant>
      <vt:variant>
        <vt:lpwstr/>
      </vt:variant>
      <vt:variant>
        <vt:lpwstr>_Toc57407776</vt:lpwstr>
      </vt:variant>
      <vt:variant>
        <vt:i4>1179697</vt:i4>
      </vt:variant>
      <vt:variant>
        <vt:i4>548</vt:i4>
      </vt:variant>
      <vt:variant>
        <vt:i4>0</vt:i4>
      </vt:variant>
      <vt:variant>
        <vt:i4>5</vt:i4>
      </vt:variant>
      <vt:variant>
        <vt:lpwstr/>
      </vt:variant>
      <vt:variant>
        <vt:lpwstr>_Toc57407775</vt:lpwstr>
      </vt:variant>
      <vt:variant>
        <vt:i4>1245233</vt:i4>
      </vt:variant>
      <vt:variant>
        <vt:i4>542</vt:i4>
      </vt:variant>
      <vt:variant>
        <vt:i4>0</vt:i4>
      </vt:variant>
      <vt:variant>
        <vt:i4>5</vt:i4>
      </vt:variant>
      <vt:variant>
        <vt:lpwstr/>
      </vt:variant>
      <vt:variant>
        <vt:lpwstr>_Toc57407774</vt:lpwstr>
      </vt:variant>
      <vt:variant>
        <vt:i4>1310769</vt:i4>
      </vt:variant>
      <vt:variant>
        <vt:i4>536</vt:i4>
      </vt:variant>
      <vt:variant>
        <vt:i4>0</vt:i4>
      </vt:variant>
      <vt:variant>
        <vt:i4>5</vt:i4>
      </vt:variant>
      <vt:variant>
        <vt:lpwstr/>
      </vt:variant>
      <vt:variant>
        <vt:lpwstr>_Toc57407773</vt:lpwstr>
      </vt:variant>
      <vt:variant>
        <vt:i4>1376305</vt:i4>
      </vt:variant>
      <vt:variant>
        <vt:i4>530</vt:i4>
      </vt:variant>
      <vt:variant>
        <vt:i4>0</vt:i4>
      </vt:variant>
      <vt:variant>
        <vt:i4>5</vt:i4>
      </vt:variant>
      <vt:variant>
        <vt:lpwstr/>
      </vt:variant>
      <vt:variant>
        <vt:lpwstr>_Toc57407772</vt:lpwstr>
      </vt:variant>
      <vt:variant>
        <vt:i4>1441841</vt:i4>
      </vt:variant>
      <vt:variant>
        <vt:i4>524</vt:i4>
      </vt:variant>
      <vt:variant>
        <vt:i4>0</vt:i4>
      </vt:variant>
      <vt:variant>
        <vt:i4>5</vt:i4>
      </vt:variant>
      <vt:variant>
        <vt:lpwstr/>
      </vt:variant>
      <vt:variant>
        <vt:lpwstr>_Toc57407771</vt:lpwstr>
      </vt:variant>
      <vt:variant>
        <vt:i4>1507377</vt:i4>
      </vt:variant>
      <vt:variant>
        <vt:i4>518</vt:i4>
      </vt:variant>
      <vt:variant>
        <vt:i4>0</vt:i4>
      </vt:variant>
      <vt:variant>
        <vt:i4>5</vt:i4>
      </vt:variant>
      <vt:variant>
        <vt:lpwstr/>
      </vt:variant>
      <vt:variant>
        <vt:lpwstr>_Toc57407770</vt:lpwstr>
      </vt:variant>
      <vt:variant>
        <vt:i4>1966128</vt:i4>
      </vt:variant>
      <vt:variant>
        <vt:i4>512</vt:i4>
      </vt:variant>
      <vt:variant>
        <vt:i4>0</vt:i4>
      </vt:variant>
      <vt:variant>
        <vt:i4>5</vt:i4>
      </vt:variant>
      <vt:variant>
        <vt:lpwstr/>
      </vt:variant>
      <vt:variant>
        <vt:lpwstr>_Toc57407769</vt:lpwstr>
      </vt:variant>
      <vt:variant>
        <vt:i4>2031664</vt:i4>
      </vt:variant>
      <vt:variant>
        <vt:i4>506</vt:i4>
      </vt:variant>
      <vt:variant>
        <vt:i4>0</vt:i4>
      </vt:variant>
      <vt:variant>
        <vt:i4>5</vt:i4>
      </vt:variant>
      <vt:variant>
        <vt:lpwstr/>
      </vt:variant>
      <vt:variant>
        <vt:lpwstr>_Toc57407768</vt:lpwstr>
      </vt:variant>
      <vt:variant>
        <vt:i4>1048624</vt:i4>
      </vt:variant>
      <vt:variant>
        <vt:i4>500</vt:i4>
      </vt:variant>
      <vt:variant>
        <vt:i4>0</vt:i4>
      </vt:variant>
      <vt:variant>
        <vt:i4>5</vt:i4>
      </vt:variant>
      <vt:variant>
        <vt:lpwstr/>
      </vt:variant>
      <vt:variant>
        <vt:lpwstr>_Toc57407767</vt:lpwstr>
      </vt:variant>
      <vt:variant>
        <vt:i4>1114160</vt:i4>
      </vt:variant>
      <vt:variant>
        <vt:i4>494</vt:i4>
      </vt:variant>
      <vt:variant>
        <vt:i4>0</vt:i4>
      </vt:variant>
      <vt:variant>
        <vt:i4>5</vt:i4>
      </vt:variant>
      <vt:variant>
        <vt:lpwstr/>
      </vt:variant>
      <vt:variant>
        <vt:lpwstr>_Toc57407766</vt:lpwstr>
      </vt:variant>
      <vt:variant>
        <vt:i4>1179696</vt:i4>
      </vt:variant>
      <vt:variant>
        <vt:i4>488</vt:i4>
      </vt:variant>
      <vt:variant>
        <vt:i4>0</vt:i4>
      </vt:variant>
      <vt:variant>
        <vt:i4>5</vt:i4>
      </vt:variant>
      <vt:variant>
        <vt:lpwstr/>
      </vt:variant>
      <vt:variant>
        <vt:lpwstr>_Toc57407765</vt:lpwstr>
      </vt:variant>
      <vt:variant>
        <vt:i4>1245232</vt:i4>
      </vt:variant>
      <vt:variant>
        <vt:i4>482</vt:i4>
      </vt:variant>
      <vt:variant>
        <vt:i4>0</vt:i4>
      </vt:variant>
      <vt:variant>
        <vt:i4>5</vt:i4>
      </vt:variant>
      <vt:variant>
        <vt:lpwstr/>
      </vt:variant>
      <vt:variant>
        <vt:lpwstr>_Toc57407764</vt:lpwstr>
      </vt:variant>
      <vt:variant>
        <vt:i4>1310768</vt:i4>
      </vt:variant>
      <vt:variant>
        <vt:i4>476</vt:i4>
      </vt:variant>
      <vt:variant>
        <vt:i4>0</vt:i4>
      </vt:variant>
      <vt:variant>
        <vt:i4>5</vt:i4>
      </vt:variant>
      <vt:variant>
        <vt:lpwstr/>
      </vt:variant>
      <vt:variant>
        <vt:lpwstr>_Toc57407763</vt:lpwstr>
      </vt:variant>
      <vt:variant>
        <vt:i4>1376304</vt:i4>
      </vt:variant>
      <vt:variant>
        <vt:i4>470</vt:i4>
      </vt:variant>
      <vt:variant>
        <vt:i4>0</vt:i4>
      </vt:variant>
      <vt:variant>
        <vt:i4>5</vt:i4>
      </vt:variant>
      <vt:variant>
        <vt:lpwstr/>
      </vt:variant>
      <vt:variant>
        <vt:lpwstr>_Toc57407762</vt:lpwstr>
      </vt:variant>
      <vt:variant>
        <vt:i4>1441840</vt:i4>
      </vt:variant>
      <vt:variant>
        <vt:i4>464</vt:i4>
      </vt:variant>
      <vt:variant>
        <vt:i4>0</vt:i4>
      </vt:variant>
      <vt:variant>
        <vt:i4>5</vt:i4>
      </vt:variant>
      <vt:variant>
        <vt:lpwstr/>
      </vt:variant>
      <vt:variant>
        <vt:lpwstr>_Toc57407761</vt:lpwstr>
      </vt:variant>
      <vt:variant>
        <vt:i4>1507376</vt:i4>
      </vt:variant>
      <vt:variant>
        <vt:i4>458</vt:i4>
      </vt:variant>
      <vt:variant>
        <vt:i4>0</vt:i4>
      </vt:variant>
      <vt:variant>
        <vt:i4>5</vt:i4>
      </vt:variant>
      <vt:variant>
        <vt:lpwstr/>
      </vt:variant>
      <vt:variant>
        <vt:lpwstr>_Toc57407760</vt:lpwstr>
      </vt:variant>
      <vt:variant>
        <vt:i4>1966131</vt:i4>
      </vt:variant>
      <vt:variant>
        <vt:i4>452</vt:i4>
      </vt:variant>
      <vt:variant>
        <vt:i4>0</vt:i4>
      </vt:variant>
      <vt:variant>
        <vt:i4>5</vt:i4>
      </vt:variant>
      <vt:variant>
        <vt:lpwstr/>
      </vt:variant>
      <vt:variant>
        <vt:lpwstr>_Toc57407759</vt:lpwstr>
      </vt:variant>
      <vt:variant>
        <vt:i4>2031667</vt:i4>
      </vt:variant>
      <vt:variant>
        <vt:i4>446</vt:i4>
      </vt:variant>
      <vt:variant>
        <vt:i4>0</vt:i4>
      </vt:variant>
      <vt:variant>
        <vt:i4>5</vt:i4>
      </vt:variant>
      <vt:variant>
        <vt:lpwstr/>
      </vt:variant>
      <vt:variant>
        <vt:lpwstr>_Toc57407758</vt:lpwstr>
      </vt:variant>
      <vt:variant>
        <vt:i4>1048627</vt:i4>
      </vt:variant>
      <vt:variant>
        <vt:i4>440</vt:i4>
      </vt:variant>
      <vt:variant>
        <vt:i4>0</vt:i4>
      </vt:variant>
      <vt:variant>
        <vt:i4>5</vt:i4>
      </vt:variant>
      <vt:variant>
        <vt:lpwstr/>
      </vt:variant>
      <vt:variant>
        <vt:lpwstr>_Toc57407757</vt:lpwstr>
      </vt:variant>
      <vt:variant>
        <vt:i4>1114163</vt:i4>
      </vt:variant>
      <vt:variant>
        <vt:i4>434</vt:i4>
      </vt:variant>
      <vt:variant>
        <vt:i4>0</vt:i4>
      </vt:variant>
      <vt:variant>
        <vt:i4>5</vt:i4>
      </vt:variant>
      <vt:variant>
        <vt:lpwstr/>
      </vt:variant>
      <vt:variant>
        <vt:lpwstr>_Toc57407756</vt:lpwstr>
      </vt:variant>
      <vt:variant>
        <vt:i4>1179699</vt:i4>
      </vt:variant>
      <vt:variant>
        <vt:i4>428</vt:i4>
      </vt:variant>
      <vt:variant>
        <vt:i4>0</vt:i4>
      </vt:variant>
      <vt:variant>
        <vt:i4>5</vt:i4>
      </vt:variant>
      <vt:variant>
        <vt:lpwstr/>
      </vt:variant>
      <vt:variant>
        <vt:lpwstr>_Toc57407755</vt:lpwstr>
      </vt:variant>
      <vt:variant>
        <vt:i4>1245235</vt:i4>
      </vt:variant>
      <vt:variant>
        <vt:i4>422</vt:i4>
      </vt:variant>
      <vt:variant>
        <vt:i4>0</vt:i4>
      </vt:variant>
      <vt:variant>
        <vt:i4>5</vt:i4>
      </vt:variant>
      <vt:variant>
        <vt:lpwstr/>
      </vt:variant>
      <vt:variant>
        <vt:lpwstr>_Toc57407754</vt:lpwstr>
      </vt:variant>
      <vt:variant>
        <vt:i4>1310771</vt:i4>
      </vt:variant>
      <vt:variant>
        <vt:i4>416</vt:i4>
      </vt:variant>
      <vt:variant>
        <vt:i4>0</vt:i4>
      </vt:variant>
      <vt:variant>
        <vt:i4>5</vt:i4>
      </vt:variant>
      <vt:variant>
        <vt:lpwstr/>
      </vt:variant>
      <vt:variant>
        <vt:lpwstr>_Toc57407753</vt:lpwstr>
      </vt:variant>
      <vt:variant>
        <vt:i4>1376307</vt:i4>
      </vt:variant>
      <vt:variant>
        <vt:i4>410</vt:i4>
      </vt:variant>
      <vt:variant>
        <vt:i4>0</vt:i4>
      </vt:variant>
      <vt:variant>
        <vt:i4>5</vt:i4>
      </vt:variant>
      <vt:variant>
        <vt:lpwstr/>
      </vt:variant>
      <vt:variant>
        <vt:lpwstr>_Toc57407752</vt:lpwstr>
      </vt:variant>
      <vt:variant>
        <vt:i4>1441843</vt:i4>
      </vt:variant>
      <vt:variant>
        <vt:i4>404</vt:i4>
      </vt:variant>
      <vt:variant>
        <vt:i4>0</vt:i4>
      </vt:variant>
      <vt:variant>
        <vt:i4>5</vt:i4>
      </vt:variant>
      <vt:variant>
        <vt:lpwstr/>
      </vt:variant>
      <vt:variant>
        <vt:lpwstr>_Toc57407751</vt:lpwstr>
      </vt:variant>
      <vt:variant>
        <vt:i4>1507379</vt:i4>
      </vt:variant>
      <vt:variant>
        <vt:i4>398</vt:i4>
      </vt:variant>
      <vt:variant>
        <vt:i4>0</vt:i4>
      </vt:variant>
      <vt:variant>
        <vt:i4>5</vt:i4>
      </vt:variant>
      <vt:variant>
        <vt:lpwstr/>
      </vt:variant>
      <vt:variant>
        <vt:lpwstr>_Toc57407750</vt:lpwstr>
      </vt:variant>
      <vt:variant>
        <vt:i4>1966130</vt:i4>
      </vt:variant>
      <vt:variant>
        <vt:i4>392</vt:i4>
      </vt:variant>
      <vt:variant>
        <vt:i4>0</vt:i4>
      </vt:variant>
      <vt:variant>
        <vt:i4>5</vt:i4>
      </vt:variant>
      <vt:variant>
        <vt:lpwstr/>
      </vt:variant>
      <vt:variant>
        <vt:lpwstr>_Toc57407749</vt:lpwstr>
      </vt:variant>
      <vt:variant>
        <vt:i4>2031666</vt:i4>
      </vt:variant>
      <vt:variant>
        <vt:i4>386</vt:i4>
      </vt:variant>
      <vt:variant>
        <vt:i4>0</vt:i4>
      </vt:variant>
      <vt:variant>
        <vt:i4>5</vt:i4>
      </vt:variant>
      <vt:variant>
        <vt:lpwstr/>
      </vt:variant>
      <vt:variant>
        <vt:lpwstr>_Toc57407748</vt:lpwstr>
      </vt:variant>
      <vt:variant>
        <vt:i4>1048626</vt:i4>
      </vt:variant>
      <vt:variant>
        <vt:i4>380</vt:i4>
      </vt:variant>
      <vt:variant>
        <vt:i4>0</vt:i4>
      </vt:variant>
      <vt:variant>
        <vt:i4>5</vt:i4>
      </vt:variant>
      <vt:variant>
        <vt:lpwstr/>
      </vt:variant>
      <vt:variant>
        <vt:lpwstr>_Toc57407747</vt:lpwstr>
      </vt:variant>
      <vt:variant>
        <vt:i4>1114162</vt:i4>
      </vt:variant>
      <vt:variant>
        <vt:i4>374</vt:i4>
      </vt:variant>
      <vt:variant>
        <vt:i4>0</vt:i4>
      </vt:variant>
      <vt:variant>
        <vt:i4>5</vt:i4>
      </vt:variant>
      <vt:variant>
        <vt:lpwstr/>
      </vt:variant>
      <vt:variant>
        <vt:lpwstr>_Toc57407746</vt:lpwstr>
      </vt:variant>
      <vt:variant>
        <vt:i4>1179698</vt:i4>
      </vt:variant>
      <vt:variant>
        <vt:i4>368</vt:i4>
      </vt:variant>
      <vt:variant>
        <vt:i4>0</vt:i4>
      </vt:variant>
      <vt:variant>
        <vt:i4>5</vt:i4>
      </vt:variant>
      <vt:variant>
        <vt:lpwstr/>
      </vt:variant>
      <vt:variant>
        <vt:lpwstr>_Toc57407745</vt:lpwstr>
      </vt:variant>
      <vt:variant>
        <vt:i4>1245234</vt:i4>
      </vt:variant>
      <vt:variant>
        <vt:i4>362</vt:i4>
      </vt:variant>
      <vt:variant>
        <vt:i4>0</vt:i4>
      </vt:variant>
      <vt:variant>
        <vt:i4>5</vt:i4>
      </vt:variant>
      <vt:variant>
        <vt:lpwstr/>
      </vt:variant>
      <vt:variant>
        <vt:lpwstr>_Toc57407744</vt:lpwstr>
      </vt:variant>
      <vt:variant>
        <vt:i4>1310770</vt:i4>
      </vt:variant>
      <vt:variant>
        <vt:i4>356</vt:i4>
      </vt:variant>
      <vt:variant>
        <vt:i4>0</vt:i4>
      </vt:variant>
      <vt:variant>
        <vt:i4>5</vt:i4>
      </vt:variant>
      <vt:variant>
        <vt:lpwstr/>
      </vt:variant>
      <vt:variant>
        <vt:lpwstr>_Toc57407743</vt:lpwstr>
      </vt:variant>
      <vt:variant>
        <vt:i4>1376306</vt:i4>
      </vt:variant>
      <vt:variant>
        <vt:i4>350</vt:i4>
      </vt:variant>
      <vt:variant>
        <vt:i4>0</vt:i4>
      </vt:variant>
      <vt:variant>
        <vt:i4>5</vt:i4>
      </vt:variant>
      <vt:variant>
        <vt:lpwstr/>
      </vt:variant>
      <vt:variant>
        <vt:lpwstr>_Toc57407742</vt:lpwstr>
      </vt:variant>
      <vt:variant>
        <vt:i4>1441842</vt:i4>
      </vt:variant>
      <vt:variant>
        <vt:i4>344</vt:i4>
      </vt:variant>
      <vt:variant>
        <vt:i4>0</vt:i4>
      </vt:variant>
      <vt:variant>
        <vt:i4>5</vt:i4>
      </vt:variant>
      <vt:variant>
        <vt:lpwstr/>
      </vt:variant>
      <vt:variant>
        <vt:lpwstr>_Toc57407741</vt:lpwstr>
      </vt:variant>
      <vt:variant>
        <vt:i4>1507378</vt:i4>
      </vt:variant>
      <vt:variant>
        <vt:i4>338</vt:i4>
      </vt:variant>
      <vt:variant>
        <vt:i4>0</vt:i4>
      </vt:variant>
      <vt:variant>
        <vt:i4>5</vt:i4>
      </vt:variant>
      <vt:variant>
        <vt:lpwstr/>
      </vt:variant>
      <vt:variant>
        <vt:lpwstr>_Toc57407740</vt:lpwstr>
      </vt:variant>
      <vt:variant>
        <vt:i4>1966133</vt:i4>
      </vt:variant>
      <vt:variant>
        <vt:i4>332</vt:i4>
      </vt:variant>
      <vt:variant>
        <vt:i4>0</vt:i4>
      </vt:variant>
      <vt:variant>
        <vt:i4>5</vt:i4>
      </vt:variant>
      <vt:variant>
        <vt:lpwstr/>
      </vt:variant>
      <vt:variant>
        <vt:lpwstr>_Toc57407739</vt:lpwstr>
      </vt:variant>
      <vt:variant>
        <vt:i4>2031669</vt:i4>
      </vt:variant>
      <vt:variant>
        <vt:i4>326</vt:i4>
      </vt:variant>
      <vt:variant>
        <vt:i4>0</vt:i4>
      </vt:variant>
      <vt:variant>
        <vt:i4>5</vt:i4>
      </vt:variant>
      <vt:variant>
        <vt:lpwstr/>
      </vt:variant>
      <vt:variant>
        <vt:lpwstr>_Toc57407738</vt:lpwstr>
      </vt:variant>
      <vt:variant>
        <vt:i4>1048629</vt:i4>
      </vt:variant>
      <vt:variant>
        <vt:i4>320</vt:i4>
      </vt:variant>
      <vt:variant>
        <vt:i4>0</vt:i4>
      </vt:variant>
      <vt:variant>
        <vt:i4>5</vt:i4>
      </vt:variant>
      <vt:variant>
        <vt:lpwstr/>
      </vt:variant>
      <vt:variant>
        <vt:lpwstr>_Toc57407737</vt:lpwstr>
      </vt:variant>
      <vt:variant>
        <vt:i4>1114165</vt:i4>
      </vt:variant>
      <vt:variant>
        <vt:i4>314</vt:i4>
      </vt:variant>
      <vt:variant>
        <vt:i4>0</vt:i4>
      </vt:variant>
      <vt:variant>
        <vt:i4>5</vt:i4>
      </vt:variant>
      <vt:variant>
        <vt:lpwstr/>
      </vt:variant>
      <vt:variant>
        <vt:lpwstr>_Toc57407736</vt:lpwstr>
      </vt:variant>
      <vt:variant>
        <vt:i4>1179701</vt:i4>
      </vt:variant>
      <vt:variant>
        <vt:i4>308</vt:i4>
      </vt:variant>
      <vt:variant>
        <vt:i4>0</vt:i4>
      </vt:variant>
      <vt:variant>
        <vt:i4>5</vt:i4>
      </vt:variant>
      <vt:variant>
        <vt:lpwstr/>
      </vt:variant>
      <vt:variant>
        <vt:lpwstr>_Toc57407735</vt:lpwstr>
      </vt:variant>
      <vt:variant>
        <vt:i4>1245237</vt:i4>
      </vt:variant>
      <vt:variant>
        <vt:i4>302</vt:i4>
      </vt:variant>
      <vt:variant>
        <vt:i4>0</vt:i4>
      </vt:variant>
      <vt:variant>
        <vt:i4>5</vt:i4>
      </vt:variant>
      <vt:variant>
        <vt:lpwstr/>
      </vt:variant>
      <vt:variant>
        <vt:lpwstr>_Toc57407734</vt:lpwstr>
      </vt:variant>
      <vt:variant>
        <vt:i4>1310773</vt:i4>
      </vt:variant>
      <vt:variant>
        <vt:i4>296</vt:i4>
      </vt:variant>
      <vt:variant>
        <vt:i4>0</vt:i4>
      </vt:variant>
      <vt:variant>
        <vt:i4>5</vt:i4>
      </vt:variant>
      <vt:variant>
        <vt:lpwstr/>
      </vt:variant>
      <vt:variant>
        <vt:lpwstr>_Toc57407733</vt:lpwstr>
      </vt:variant>
      <vt:variant>
        <vt:i4>1376309</vt:i4>
      </vt:variant>
      <vt:variant>
        <vt:i4>290</vt:i4>
      </vt:variant>
      <vt:variant>
        <vt:i4>0</vt:i4>
      </vt:variant>
      <vt:variant>
        <vt:i4>5</vt:i4>
      </vt:variant>
      <vt:variant>
        <vt:lpwstr/>
      </vt:variant>
      <vt:variant>
        <vt:lpwstr>_Toc57407732</vt:lpwstr>
      </vt:variant>
      <vt:variant>
        <vt:i4>1441845</vt:i4>
      </vt:variant>
      <vt:variant>
        <vt:i4>284</vt:i4>
      </vt:variant>
      <vt:variant>
        <vt:i4>0</vt:i4>
      </vt:variant>
      <vt:variant>
        <vt:i4>5</vt:i4>
      </vt:variant>
      <vt:variant>
        <vt:lpwstr/>
      </vt:variant>
      <vt:variant>
        <vt:lpwstr>_Toc57407731</vt:lpwstr>
      </vt:variant>
      <vt:variant>
        <vt:i4>1507381</vt:i4>
      </vt:variant>
      <vt:variant>
        <vt:i4>278</vt:i4>
      </vt:variant>
      <vt:variant>
        <vt:i4>0</vt:i4>
      </vt:variant>
      <vt:variant>
        <vt:i4>5</vt:i4>
      </vt:variant>
      <vt:variant>
        <vt:lpwstr/>
      </vt:variant>
      <vt:variant>
        <vt:lpwstr>_Toc57407730</vt:lpwstr>
      </vt:variant>
      <vt:variant>
        <vt:i4>1966132</vt:i4>
      </vt:variant>
      <vt:variant>
        <vt:i4>272</vt:i4>
      </vt:variant>
      <vt:variant>
        <vt:i4>0</vt:i4>
      </vt:variant>
      <vt:variant>
        <vt:i4>5</vt:i4>
      </vt:variant>
      <vt:variant>
        <vt:lpwstr/>
      </vt:variant>
      <vt:variant>
        <vt:lpwstr>_Toc57407729</vt:lpwstr>
      </vt:variant>
      <vt:variant>
        <vt:i4>2031668</vt:i4>
      </vt:variant>
      <vt:variant>
        <vt:i4>266</vt:i4>
      </vt:variant>
      <vt:variant>
        <vt:i4>0</vt:i4>
      </vt:variant>
      <vt:variant>
        <vt:i4>5</vt:i4>
      </vt:variant>
      <vt:variant>
        <vt:lpwstr/>
      </vt:variant>
      <vt:variant>
        <vt:lpwstr>_Toc57407728</vt:lpwstr>
      </vt:variant>
      <vt:variant>
        <vt:i4>1048628</vt:i4>
      </vt:variant>
      <vt:variant>
        <vt:i4>260</vt:i4>
      </vt:variant>
      <vt:variant>
        <vt:i4>0</vt:i4>
      </vt:variant>
      <vt:variant>
        <vt:i4>5</vt:i4>
      </vt:variant>
      <vt:variant>
        <vt:lpwstr/>
      </vt:variant>
      <vt:variant>
        <vt:lpwstr>_Toc57407727</vt:lpwstr>
      </vt:variant>
      <vt:variant>
        <vt:i4>1114164</vt:i4>
      </vt:variant>
      <vt:variant>
        <vt:i4>254</vt:i4>
      </vt:variant>
      <vt:variant>
        <vt:i4>0</vt:i4>
      </vt:variant>
      <vt:variant>
        <vt:i4>5</vt:i4>
      </vt:variant>
      <vt:variant>
        <vt:lpwstr/>
      </vt:variant>
      <vt:variant>
        <vt:lpwstr>_Toc57407726</vt:lpwstr>
      </vt:variant>
      <vt:variant>
        <vt:i4>1179700</vt:i4>
      </vt:variant>
      <vt:variant>
        <vt:i4>248</vt:i4>
      </vt:variant>
      <vt:variant>
        <vt:i4>0</vt:i4>
      </vt:variant>
      <vt:variant>
        <vt:i4>5</vt:i4>
      </vt:variant>
      <vt:variant>
        <vt:lpwstr/>
      </vt:variant>
      <vt:variant>
        <vt:lpwstr>_Toc57407725</vt:lpwstr>
      </vt:variant>
      <vt:variant>
        <vt:i4>1245236</vt:i4>
      </vt:variant>
      <vt:variant>
        <vt:i4>242</vt:i4>
      </vt:variant>
      <vt:variant>
        <vt:i4>0</vt:i4>
      </vt:variant>
      <vt:variant>
        <vt:i4>5</vt:i4>
      </vt:variant>
      <vt:variant>
        <vt:lpwstr/>
      </vt:variant>
      <vt:variant>
        <vt:lpwstr>_Toc57407724</vt:lpwstr>
      </vt:variant>
      <vt:variant>
        <vt:i4>1310772</vt:i4>
      </vt:variant>
      <vt:variant>
        <vt:i4>236</vt:i4>
      </vt:variant>
      <vt:variant>
        <vt:i4>0</vt:i4>
      </vt:variant>
      <vt:variant>
        <vt:i4>5</vt:i4>
      </vt:variant>
      <vt:variant>
        <vt:lpwstr/>
      </vt:variant>
      <vt:variant>
        <vt:lpwstr>_Toc57407723</vt:lpwstr>
      </vt:variant>
      <vt:variant>
        <vt:i4>1376308</vt:i4>
      </vt:variant>
      <vt:variant>
        <vt:i4>230</vt:i4>
      </vt:variant>
      <vt:variant>
        <vt:i4>0</vt:i4>
      </vt:variant>
      <vt:variant>
        <vt:i4>5</vt:i4>
      </vt:variant>
      <vt:variant>
        <vt:lpwstr/>
      </vt:variant>
      <vt:variant>
        <vt:lpwstr>_Toc57407722</vt:lpwstr>
      </vt:variant>
      <vt:variant>
        <vt:i4>1441844</vt:i4>
      </vt:variant>
      <vt:variant>
        <vt:i4>224</vt:i4>
      </vt:variant>
      <vt:variant>
        <vt:i4>0</vt:i4>
      </vt:variant>
      <vt:variant>
        <vt:i4>5</vt:i4>
      </vt:variant>
      <vt:variant>
        <vt:lpwstr/>
      </vt:variant>
      <vt:variant>
        <vt:lpwstr>_Toc57407721</vt:lpwstr>
      </vt:variant>
      <vt:variant>
        <vt:i4>1507380</vt:i4>
      </vt:variant>
      <vt:variant>
        <vt:i4>218</vt:i4>
      </vt:variant>
      <vt:variant>
        <vt:i4>0</vt:i4>
      </vt:variant>
      <vt:variant>
        <vt:i4>5</vt:i4>
      </vt:variant>
      <vt:variant>
        <vt:lpwstr/>
      </vt:variant>
      <vt:variant>
        <vt:lpwstr>_Toc57407720</vt:lpwstr>
      </vt:variant>
      <vt:variant>
        <vt:i4>1966135</vt:i4>
      </vt:variant>
      <vt:variant>
        <vt:i4>212</vt:i4>
      </vt:variant>
      <vt:variant>
        <vt:i4>0</vt:i4>
      </vt:variant>
      <vt:variant>
        <vt:i4>5</vt:i4>
      </vt:variant>
      <vt:variant>
        <vt:lpwstr/>
      </vt:variant>
      <vt:variant>
        <vt:lpwstr>_Toc57407719</vt:lpwstr>
      </vt:variant>
      <vt:variant>
        <vt:i4>2031671</vt:i4>
      </vt:variant>
      <vt:variant>
        <vt:i4>206</vt:i4>
      </vt:variant>
      <vt:variant>
        <vt:i4>0</vt:i4>
      </vt:variant>
      <vt:variant>
        <vt:i4>5</vt:i4>
      </vt:variant>
      <vt:variant>
        <vt:lpwstr/>
      </vt:variant>
      <vt:variant>
        <vt:lpwstr>_Toc57407718</vt:lpwstr>
      </vt:variant>
      <vt:variant>
        <vt:i4>1048631</vt:i4>
      </vt:variant>
      <vt:variant>
        <vt:i4>200</vt:i4>
      </vt:variant>
      <vt:variant>
        <vt:i4>0</vt:i4>
      </vt:variant>
      <vt:variant>
        <vt:i4>5</vt:i4>
      </vt:variant>
      <vt:variant>
        <vt:lpwstr/>
      </vt:variant>
      <vt:variant>
        <vt:lpwstr>_Toc57407717</vt:lpwstr>
      </vt:variant>
      <vt:variant>
        <vt:i4>1114167</vt:i4>
      </vt:variant>
      <vt:variant>
        <vt:i4>194</vt:i4>
      </vt:variant>
      <vt:variant>
        <vt:i4>0</vt:i4>
      </vt:variant>
      <vt:variant>
        <vt:i4>5</vt:i4>
      </vt:variant>
      <vt:variant>
        <vt:lpwstr/>
      </vt:variant>
      <vt:variant>
        <vt:lpwstr>_Toc57407716</vt:lpwstr>
      </vt:variant>
      <vt:variant>
        <vt:i4>1179703</vt:i4>
      </vt:variant>
      <vt:variant>
        <vt:i4>188</vt:i4>
      </vt:variant>
      <vt:variant>
        <vt:i4>0</vt:i4>
      </vt:variant>
      <vt:variant>
        <vt:i4>5</vt:i4>
      </vt:variant>
      <vt:variant>
        <vt:lpwstr/>
      </vt:variant>
      <vt:variant>
        <vt:lpwstr>_Toc57407715</vt:lpwstr>
      </vt:variant>
      <vt:variant>
        <vt:i4>1245239</vt:i4>
      </vt:variant>
      <vt:variant>
        <vt:i4>182</vt:i4>
      </vt:variant>
      <vt:variant>
        <vt:i4>0</vt:i4>
      </vt:variant>
      <vt:variant>
        <vt:i4>5</vt:i4>
      </vt:variant>
      <vt:variant>
        <vt:lpwstr/>
      </vt:variant>
      <vt:variant>
        <vt:lpwstr>_Toc57407714</vt:lpwstr>
      </vt:variant>
      <vt:variant>
        <vt:i4>1310775</vt:i4>
      </vt:variant>
      <vt:variant>
        <vt:i4>176</vt:i4>
      </vt:variant>
      <vt:variant>
        <vt:i4>0</vt:i4>
      </vt:variant>
      <vt:variant>
        <vt:i4>5</vt:i4>
      </vt:variant>
      <vt:variant>
        <vt:lpwstr/>
      </vt:variant>
      <vt:variant>
        <vt:lpwstr>_Toc57407713</vt:lpwstr>
      </vt:variant>
      <vt:variant>
        <vt:i4>1376311</vt:i4>
      </vt:variant>
      <vt:variant>
        <vt:i4>170</vt:i4>
      </vt:variant>
      <vt:variant>
        <vt:i4>0</vt:i4>
      </vt:variant>
      <vt:variant>
        <vt:i4>5</vt:i4>
      </vt:variant>
      <vt:variant>
        <vt:lpwstr/>
      </vt:variant>
      <vt:variant>
        <vt:lpwstr>_Toc57407712</vt:lpwstr>
      </vt:variant>
      <vt:variant>
        <vt:i4>1441847</vt:i4>
      </vt:variant>
      <vt:variant>
        <vt:i4>164</vt:i4>
      </vt:variant>
      <vt:variant>
        <vt:i4>0</vt:i4>
      </vt:variant>
      <vt:variant>
        <vt:i4>5</vt:i4>
      </vt:variant>
      <vt:variant>
        <vt:lpwstr/>
      </vt:variant>
      <vt:variant>
        <vt:lpwstr>_Toc57407711</vt:lpwstr>
      </vt:variant>
      <vt:variant>
        <vt:i4>1507383</vt:i4>
      </vt:variant>
      <vt:variant>
        <vt:i4>158</vt:i4>
      </vt:variant>
      <vt:variant>
        <vt:i4>0</vt:i4>
      </vt:variant>
      <vt:variant>
        <vt:i4>5</vt:i4>
      </vt:variant>
      <vt:variant>
        <vt:lpwstr/>
      </vt:variant>
      <vt:variant>
        <vt:lpwstr>_Toc57407710</vt:lpwstr>
      </vt:variant>
      <vt:variant>
        <vt:i4>1966134</vt:i4>
      </vt:variant>
      <vt:variant>
        <vt:i4>152</vt:i4>
      </vt:variant>
      <vt:variant>
        <vt:i4>0</vt:i4>
      </vt:variant>
      <vt:variant>
        <vt:i4>5</vt:i4>
      </vt:variant>
      <vt:variant>
        <vt:lpwstr/>
      </vt:variant>
      <vt:variant>
        <vt:lpwstr>_Toc57407709</vt:lpwstr>
      </vt:variant>
      <vt:variant>
        <vt:i4>2031670</vt:i4>
      </vt:variant>
      <vt:variant>
        <vt:i4>146</vt:i4>
      </vt:variant>
      <vt:variant>
        <vt:i4>0</vt:i4>
      </vt:variant>
      <vt:variant>
        <vt:i4>5</vt:i4>
      </vt:variant>
      <vt:variant>
        <vt:lpwstr/>
      </vt:variant>
      <vt:variant>
        <vt:lpwstr>_Toc57407708</vt:lpwstr>
      </vt:variant>
      <vt:variant>
        <vt:i4>1048630</vt:i4>
      </vt:variant>
      <vt:variant>
        <vt:i4>140</vt:i4>
      </vt:variant>
      <vt:variant>
        <vt:i4>0</vt:i4>
      </vt:variant>
      <vt:variant>
        <vt:i4>5</vt:i4>
      </vt:variant>
      <vt:variant>
        <vt:lpwstr/>
      </vt:variant>
      <vt:variant>
        <vt:lpwstr>_Toc57407707</vt:lpwstr>
      </vt:variant>
      <vt:variant>
        <vt:i4>1114166</vt:i4>
      </vt:variant>
      <vt:variant>
        <vt:i4>134</vt:i4>
      </vt:variant>
      <vt:variant>
        <vt:i4>0</vt:i4>
      </vt:variant>
      <vt:variant>
        <vt:i4>5</vt:i4>
      </vt:variant>
      <vt:variant>
        <vt:lpwstr/>
      </vt:variant>
      <vt:variant>
        <vt:lpwstr>_Toc57407706</vt:lpwstr>
      </vt:variant>
      <vt:variant>
        <vt:i4>1179702</vt:i4>
      </vt:variant>
      <vt:variant>
        <vt:i4>128</vt:i4>
      </vt:variant>
      <vt:variant>
        <vt:i4>0</vt:i4>
      </vt:variant>
      <vt:variant>
        <vt:i4>5</vt:i4>
      </vt:variant>
      <vt:variant>
        <vt:lpwstr/>
      </vt:variant>
      <vt:variant>
        <vt:lpwstr>_Toc57407705</vt:lpwstr>
      </vt:variant>
      <vt:variant>
        <vt:i4>1245238</vt:i4>
      </vt:variant>
      <vt:variant>
        <vt:i4>122</vt:i4>
      </vt:variant>
      <vt:variant>
        <vt:i4>0</vt:i4>
      </vt:variant>
      <vt:variant>
        <vt:i4>5</vt:i4>
      </vt:variant>
      <vt:variant>
        <vt:lpwstr/>
      </vt:variant>
      <vt:variant>
        <vt:lpwstr>_Toc57407704</vt:lpwstr>
      </vt:variant>
      <vt:variant>
        <vt:i4>1310774</vt:i4>
      </vt:variant>
      <vt:variant>
        <vt:i4>116</vt:i4>
      </vt:variant>
      <vt:variant>
        <vt:i4>0</vt:i4>
      </vt:variant>
      <vt:variant>
        <vt:i4>5</vt:i4>
      </vt:variant>
      <vt:variant>
        <vt:lpwstr/>
      </vt:variant>
      <vt:variant>
        <vt:lpwstr>_Toc57407703</vt:lpwstr>
      </vt:variant>
      <vt:variant>
        <vt:i4>1376310</vt:i4>
      </vt:variant>
      <vt:variant>
        <vt:i4>110</vt:i4>
      </vt:variant>
      <vt:variant>
        <vt:i4>0</vt:i4>
      </vt:variant>
      <vt:variant>
        <vt:i4>5</vt:i4>
      </vt:variant>
      <vt:variant>
        <vt:lpwstr/>
      </vt:variant>
      <vt:variant>
        <vt:lpwstr>_Toc57407702</vt:lpwstr>
      </vt:variant>
      <vt:variant>
        <vt:i4>1441846</vt:i4>
      </vt:variant>
      <vt:variant>
        <vt:i4>104</vt:i4>
      </vt:variant>
      <vt:variant>
        <vt:i4>0</vt:i4>
      </vt:variant>
      <vt:variant>
        <vt:i4>5</vt:i4>
      </vt:variant>
      <vt:variant>
        <vt:lpwstr/>
      </vt:variant>
      <vt:variant>
        <vt:lpwstr>_Toc57407701</vt:lpwstr>
      </vt:variant>
      <vt:variant>
        <vt:i4>1507382</vt:i4>
      </vt:variant>
      <vt:variant>
        <vt:i4>98</vt:i4>
      </vt:variant>
      <vt:variant>
        <vt:i4>0</vt:i4>
      </vt:variant>
      <vt:variant>
        <vt:i4>5</vt:i4>
      </vt:variant>
      <vt:variant>
        <vt:lpwstr/>
      </vt:variant>
      <vt:variant>
        <vt:lpwstr>_Toc57407700</vt:lpwstr>
      </vt:variant>
      <vt:variant>
        <vt:i4>2031679</vt:i4>
      </vt:variant>
      <vt:variant>
        <vt:i4>92</vt:i4>
      </vt:variant>
      <vt:variant>
        <vt:i4>0</vt:i4>
      </vt:variant>
      <vt:variant>
        <vt:i4>5</vt:i4>
      </vt:variant>
      <vt:variant>
        <vt:lpwstr/>
      </vt:variant>
      <vt:variant>
        <vt:lpwstr>_Toc57407699</vt:lpwstr>
      </vt:variant>
      <vt:variant>
        <vt:i4>1966143</vt:i4>
      </vt:variant>
      <vt:variant>
        <vt:i4>86</vt:i4>
      </vt:variant>
      <vt:variant>
        <vt:i4>0</vt:i4>
      </vt:variant>
      <vt:variant>
        <vt:i4>5</vt:i4>
      </vt:variant>
      <vt:variant>
        <vt:lpwstr/>
      </vt:variant>
      <vt:variant>
        <vt:lpwstr>_Toc57407698</vt:lpwstr>
      </vt:variant>
      <vt:variant>
        <vt:i4>1114175</vt:i4>
      </vt:variant>
      <vt:variant>
        <vt:i4>80</vt:i4>
      </vt:variant>
      <vt:variant>
        <vt:i4>0</vt:i4>
      </vt:variant>
      <vt:variant>
        <vt:i4>5</vt:i4>
      </vt:variant>
      <vt:variant>
        <vt:lpwstr/>
      </vt:variant>
      <vt:variant>
        <vt:lpwstr>_Toc57407697</vt:lpwstr>
      </vt:variant>
      <vt:variant>
        <vt:i4>1048639</vt:i4>
      </vt:variant>
      <vt:variant>
        <vt:i4>74</vt:i4>
      </vt:variant>
      <vt:variant>
        <vt:i4>0</vt:i4>
      </vt:variant>
      <vt:variant>
        <vt:i4>5</vt:i4>
      </vt:variant>
      <vt:variant>
        <vt:lpwstr/>
      </vt:variant>
      <vt:variant>
        <vt:lpwstr>_Toc57407696</vt:lpwstr>
      </vt:variant>
      <vt:variant>
        <vt:i4>1245247</vt:i4>
      </vt:variant>
      <vt:variant>
        <vt:i4>68</vt:i4>
      </vt:variant>
      <vt:variant>
        <vt:i4>0</vt:i4>
      </vt:variant>
      <vt:variant>
        <vt:i4>5</vt:i4>
      </vt:variant>
      <vt:variant>
        <vt:lpwstr/>
      </vt:variant>
      <vt:variant>
        <vt:lpwstr>_Toc57407695</vt:lpwstr>
      </vt:variant>
      <vt:variant>
        <vt:i4>1179711</vt:i4>
      </vt:variant>
      <vt:variant>
        <vt:i4>62</vt:i4>
      </vt:variant>
      <vt:variant>
        <vt:i4>0</vt:i4>
      </vt:variant>
      <vt:variant>
        <vt:i4>5</vt:i4>
      </vt:variant>
      <vt:variant>
        <vt:lpwstr/>
      </vt:variant>
      <vt:variant>
        <vt:lpwstr>_Toc57407694</vt:lpwstr>
      </vt:variant>
      <vt:variant>
        <vt:i4>1376319</vt:i4>
      </vt:variant>
      <vt:variant>
        <vt:i4>56</vt:i4>
      </vt:variant>
      <vt:variant>
        <vt:i4>0</vt:i4>
      </vt:variant>
      <vt:variant>
        <vt:i4>5</vt:i4>
      </vt:variant>
      <vt:variant>
        <vt:lpwstr/>
      </vt:variant>
      <vt:variant>
        <vt:lpwstr>_Toc57407693</vt:lpwstr>
      </vt:variant>
      <vt:variant>
        <vt:i4>1310783</vt:i4>
      </vt:variant>
      <vt:variant>
        <vt:i4>50</vt:i4>
      </vt:variant>
      <vt:variant>
        <vt:i4>0</vt:i4>
      </vt:variant>
      <vt:variant>
        <vt:i4>5</vt:i4>
      </vt:variant>
      <vt:variant>
        <vt:lpwstr/>
      </vt:variant>
      <vt:variant>
        <vt:lpwstr>_Toc57407692</vt:lpwstr>
      </vt:variant>
      <vt:variant>
        <vt:i4>1507391</vt:i4>
      </vt:variant>
      <vt:variant>
        <vt:i4>44</vt:i4>
      </vt:variant>
      <vt:variant>
        <vt:i4>0</vt:i4>
      </vt:variant>
      <vt:variant>
        <vt:i4>5</vt:i4>
      </vt:variant>
      <vt:variant>
        <vt:lpwstr/>
      </vt:variant>
      <vt:variant>
        <vt:lpwstr>_Toc57407691</vt:lpwstr>
      </vt:variant>
      <vt:variant>
        <vt:i4>1441855</vt:i4>
      </vt:variant>
      <vt:variant>
        <vt:i4>38</vt:i4>
      </vt:variant>
      <vt:variant>
        <vt:i4>0</vt:i4>
      </vt:variant>
      <vt:variant>
        <vt:i4>5</vt:i4>
      </vt:variant>
      <vt:variant>
        <vt:lpwstr/>
      </vt:variant>
      <vt:variant>
        <vt:lpwstr>_Toc57407690</vt:lpwstr>
      </vt:variant>
      <vt:variant>
        <vt:i4>2031678</vt:i4>
      </vt:variant>
      <vt:variant>
        <vt:i4>32</vt:i4>
      </vt:variant>
      <vt:variant>
        <vt:i4>0</vt:i4>
      </vt:variant>
      <vt:variant>
        <vt:i4>5</vt:i4>
      </vt:variant>
      <vt:variant>
        <vt:lpwstr/>
      </vt:variant>
      <vt:variant>
        <vt:lpwstr>_Toc57407689</vt:lpwstr>
      </vt:variant>
      <vt:variant>
        <vt:i4>1966142</vt:i4>
      </vt:variant>
      <vt:variant>
        <vt:i4>26</vt:i4>
      </vt:variant>
      <vt:variant>
        <vt:i4>0</vt:i4>
      </vt:variant>
      <vt:variant>
        <vt:i4>5</vt:i4>
      </vt:variant>
      <vt:variant>
        <vt:lpwstr/>
      </vt:variant>
      <vt:variant>
        <vt:lpwstr>_Toc57407688</vt:lpwstr>
      </vt:variant>
      <vt:variant>
        <vt:i4>1114174</vt:i4>
      </vt:variant>
      <vt:variant>
        <vt:i4>20</vt:i4>
      </vt:variant>
      <vt:variant>
        <vt:i4>0</vt:i4>
      </vt:variant>
      <vt:variant>
        <vt:i4>5</vt:i4>
      </vt:variant>
      <vt:variant>
        <vt:lpwstr/>
      </vt:variant>
      <vt:variant>
        <vt:lpwstr>_Toc57407687</vt:lpwstr>
      </vt:variant>
      <vt:variant>
        <vt:i4>1048638</vt:i4>
      </vt:variant>
      <vt:variant>
        <vt:i4>14</vt:i4>
      </vt:variant>
      <vt:variant>
        <vt:i4>0</vt:i4>
      </vt:variant>
      <vt:variant>
        <vt:i4>5</vt:i4>
      </vt:variant>
      <vt:variant>
        <vt:lpwstr/>
      </vt:variant>
      <vt:variant>
        <vt:lpwstr>_Toc57407686</vt:lpwstr>
      </vt:variant>
      <vt:variant>
        <vt:i4>1245246</vt:i4>
      </vt:variant>
      <vt:variant>
        <vt:i4>8</vt:i4>
      </vt:variant>
      <vt:variant>
        <vt:i4>0</vt:i4>
      </vt:variant>
      <vt:variant>
        <vt:i4>5</vt:i4>
      </vt:variant>
      <vt:variant>
        <vt:lpwstr/>
      </vt:variant>
      <vt:variant>
        <vt:lpwstr>_Toc57407685</vt:lpwstr>
      </vt:variant>
      <vt:variant>
        <vt:i4>1179710</vt:i4>
      </vt:variant>
      <vt:variant>
        <vt:i4>2</vt:i4>
      </vt:variant>
      <vt:variant>
        <vt:i4>0</vt:i4>
      </vt:variant>
      <vt:variant>
        <vt:i4>5</vt:i4>
      </vt:variant>
      <vt:variant>
        <vt:lpwstr/>
      </vt:variant>
      <vt:variant>
        <vt:lpwstr>_Toc57407684</vt:lpwstr>
      </vt:variant>
      <vt:variant>
        <vt:i4>7536690</vt:i4>
      </vt:variant>
      <vt:variant>
        <vt:i4>9</vt:i4>
      </vt:variant>
      <vt:variant>
        <vt:i4>0</vt:i4>
      </vt:variant>
      <vt:variant>
        <vt:i4>5</vt:i4>
      </vt:variant>
      <vt:variant>
        <vt:lpwstr>https://repo1.dsop.io/dsop</vt:lpwstr>
      </vt:variant>
      <vt:variant>
        <vt:lpwstr/>
      </vt:variant>
      <vt:variant>
        <vt:i4>5046328</vt:i4>
      </vt:variant>
      <vt:variant>
        <vt:i4>6</vt:i4>
      </vt:variant>
      <vt:variant>
        <vt:i4>0</vt:i4>
      </vt:variant>
      <vt:variant>
        <vt:i4>5</vt:i4>
      </vt:variant>
      <vt:variant>
        <vt:lpwstr>https://docs.gitlab.com/ee/development/code_review.html</vt:lpwstr>
      </vt:variant>
      <vt:variant>
        <vt:lpwstr/>
      </vt:variant>
      <vt:variant>
        <vt:i4>7405601</vt:i4>
      </vt:variant>
      <vt:variant>
        <vt:i4>3</vt:i4>
      </vt:variant>
      <vt:variant>
        <vt:i4>0</vt:i4>
      </vt:variant>
      <vt:variant>
        <vt:i4>5</vt:i4>
      </vt:variant>
      <vt:variant>
        <vt:lpwstr>https://docs.aws.amazon.com/IAM/latest/UserGuide/introduction.html</vt:lpwstr>
      </vt:variant>
      <vt:variant>
        <vt:lpwstr/>
      </vt:variant>
      <vt:variant>
        <vt:i4>7602290</vt:i4>
      </vt:variant>
      <vt:variant>
        <vt:i4>0</vt:i4>
      </vt:variant>
      <vt:variant>
        <vt:i4>0</vt:i4>
      </vt:variant>
      <vt:variant>
        <vt:i4>5</vt:i4>
      </vt:variant>
      <vt:variant>
        <vt:lpwstr>https://www.jasonclause.com/configuration-management-cybersecurity/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Rochford</dc:creator>
  <cp:keywords/>
  <dc:description/>
  <cp:lastModifiedBy>Peter Rochford</cp:lastModifiedBy>
  <cp:revision>16</cp:revision>
  <dcterms:created xsi:type="dcterms:W3CDTF">2022-08-26T16:10:00Z</dcterms:created>
  <dcterms:modified xsi:type="dcterms:W3CDTF">2022-08-26T16:51:00Z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0x01010090DD4BE5E8C0574DAF4751D834C73124</vt:lpwstr>
  </property>
</Properties>
</file>