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and the Future of Screenwriting</w:t>
      </w:r>
    </w:p>
    <w:p>
      <w:pPr>
        <w:pStyle w:val="Author"/>
      </w:pPr>
      <w:r>
        <w:t xml:space="preserve">Alexandra Berrick</w:t>
      </w:r>
    </w:p>
    <w:p>
      <w:pPr>
        <w:pStyle w:val="Date"/>
      </w:pPr>
      <w:r>
        <w:t xml:space="preserve">May 1, 2026</w:t>
      </w:r>
    </w:p>
    <w:bookmarkStart w:id="9" w:name="career-overview"/>
    <w:p>
      <w:pPr>
        <w:pStyle w:val="Heading1"/>
      </w:pPr>
      <w:r>
        <w:t xml:space="preserve">Career Overview</w:t>
      </w:r>
    </w:p>
    <w:p>
      <w:pPr>
        <w:pStyle w:val="FirstParagraph"/>
      </w:pPr>
      <w:r>
        <w:t xml:space="preserve">Screenwriting is the art by which content for the screen is written. A screenwriter’s job is to produce a screenplay, or script, which provides the framework and blueprint for project execution. Screenplays can be written for a variety of digital media, such as movies, TV shows, video games, commercials, etc. My intended career path is screenwriting for film and television, which will be the focus of this essay. This decision stems from both the creative storytelling side of screenwriting and its cultural impact. My mind creates and immerses itself in fictional worlds by nature. Screenwriting allows me to pursue excellence in shaping a thriving society and to share that art with others. Furthermore, media can challenge and expand human empathy and shape the values of a civilization. From a young age, I have been aware of how the media I consume shapes both my beliefs and knowledge of the world. It is the media that shapes the culture, and the culture that shapes the people. I have discerned that my vocation, at least in part, involves shaping the culture for Christ through the media.</w:t>
      </w:r>
    </w:p>
    <w:p>
      <w:pPr>
        <w:pStyle w:val="BodyText"/>
      </w:pPr>
      <w:r>
        <w:t xml:space="preserve">In film, screenwriters generally work in a feature-length format with clear three-act or alternative narrative structures. In television, writers often develop episodic stories and character arcs across seasons. TV shows are developed in a writers’ room, which uses collaboration and a top-down structure. Historically, screenwriters would pitch finished scripts to studios through a logline, a one-line sell of a script that tells producers what they need to know. This script would be a finished product for a movie, or a pilot episode and concept for a TV series. The studio would then purchase the script, produce it, and distribute it for profit. Today, most movie scripts are written under contract for a project during its pre-production phase.</w:t>
      </w:r>
    </w:p>
    <w:p>
      <w:pPr>
        <w:pStyle w:val="BodyText"/>
      </w:pPr>
      <w:r>
        <w:t xml:space="preserve">Screenwriting is not merely dialogue. As a successor to playwriting, screenplays contain information about the setting, shot, or other stage directions that may be relevant to execution. People who read these scripts and take note of such directions may include actors, directors, editors, etc. Writers adapt their full-length scripts to and from shorter formats such as loglines, treatments, and beat sheets. These secondary ways of presenting a script help increase its appeal to buyers and provide clarity for those working on it. Writing is, in many ways, an art of selling. Writers pitch ideas, revise scenes based on feedback, collaborate with producers and directors, and often rewrite under strict deadlines. Television writers also participate in room discussions, outline episodes together, and maintain continuity across multiple episodes and character arcs. Across both film and television, essential skills include story structure, character development, visual storytelling, and professional revision discipline.</w:t>
      </w:r>
    </w:p>
    <w:p>
      <w:pPr>
        <w:pStyle w:val="BodyText"/>
      </w:pPr>
      <w:r>
        <w:t xml:space="preserve">The shape of the industry is also changing quickly. Prior to streaming, a network could maximize profits through a long-running TV series that drew large audiences and, in turn, advertisers. Streaming has increased demand for content but also intensified competition and shortened development cycles. The subscription-based model does not totally exclude ads, but it does place greater importance on content quantity. Consumers will subscribe to the streaming service with the most TV shows and movies that they enjoy. This has led to shorter seasons in TV, as more money is to be had from five good TV shows than a single outstanding TV show. Producers and executives expect clearer, faster concept communication. Writers increasingly need portfolio versatility: original pilots, feature samples, and sometimes adaptation skills. Because of these shifts, AI is likely to become part of many stages of writing development, from early brainstorming to production planning support. This creates both risk and opportunity for future screenwriters.</w:t>
      </w:r>
    </w:p>
    <w:bookmarkEnd w:id="9"/>
    <w:bookmarkStart w:id="10" w:name="ai-disruption"/>
    <w:p>
      <w:pPr>
        <w:pStyle w:val="Heading1"/>
      </w:pPr>
      <w:r>
        <w:t xml:space="preserve">AI Disruption</w:t>
      </w:r>
    </w:p>
    <w:p>
      <w:pPr>
        <w:pStyle w:val="FirstParagraph"/>
      </w:pPr>
      <w:r>
        <w:t xml:space="preserve">AI may disrupt screenwriting in several specific ways, especially in early development and administrative writing tasks. First, text-generation systems can already produce basic plot outlines, character bios, and scene drafts quickly. These outputs are usually uneven in quality, but they can be</w:t>
      </w:r>
      <w:r>
        <w:t xml:space="preserve"> </w:t>
      </w:r>
      <w:r>
        <w:t xml:space="preserve">“good enough”</w:t>
      </w:r>
      <w:r>
        <w:t xml:space="preserve"> </w:t>
      </w:r>
      <w:r>
        <w:t xml:space="preserve">for low-stakes internal documents, which may reduce paid opportunities for entry-level writers who previously handled brainstorming drafts or concept documentation.</w:t>
      </w:r>
    </w:p>
    <w:p>
      <w:pPr>
        <w:pStyle w:val="BodyText"/>
      </w:pPr>
      <w:r>
        <w:t xml:space="preserve">Second, AI-assisted script analysis tools may reshape script coverage workflows. Studios and production companies often use readers to summarize scripts and evaluate strengths and risks. AI can automate part of this process by generating summaries, tagging themes, estimating pacing issues, and identifying common trope patterns. If used aggressively, this could reduce some traditional assistant and reader roles that many writers historically used as pathways into the industry.</w:t>
      </w:r>
    </w:p>
    <w:p>
      <w:pPr>
        <w:pStyle w:val="BodyText"/>
      </w:pPr>
      <w:r>
        <w:t xml:space="preserve">Third, AI may increase expectations for speed. If producers assume AI can accelerate brainstorming and revision, they may compress deadlines for human writers. This may create pressure to produce more versions in less time, which can harm depth and originality when not managed carefully. In television especially, faster turnaround expectations could affect writers’ room dynamics and reduce time for collaborative creative exploration.</w:t>
      </w:r>
    </w:p>
    <w:p>
      <w:pPr>
        <w:pStyle w:val="BodyText"/>
      </w:pPr>
      <w:r>
        <w:t xml:space="preserve">Fourth, legal and labor concerns are likely to continue shaping disruption. The Writers Guild of America has already addressed AI in contract language, emphasizing that AI-generated material is not literary material and cannot replace credited writing labor (Writers Guild of America, 2023). Even with guardrails, studios may still experiment with AI-assisted development pipelines. Writers entering the field must understand both tool capabilities and professional protections.</w:t>
      </w:r>
    </w:p>
    <w:p>
      <w:pPr>
        <w:pStyle w:val="BodyText"/>
      </w:pPr>
      <w:r>
        <w:t xml:space="preserve">Finally, AI may influence audience-facing decisions through analytics. Recommendation systems and content performance models can pressure development teams toward formulaic structures associated with prior engagement success. This may indirectly influence writing decisions by rewarding familiarity over risk-taking. If screenwriters rely too heavily on AI-informed trend optimization, unique voice and experimentation may decline.</w:t>
      </w:r>
    </w:p>
    <w:bookmarkEnd w:id="10"/>
    <w:bookmarkStart w:id="11" w:name="ai-benefits"/>
    <w:p>
      <w:pPr>
        <w:pStyle w:val="Heading1"/>
      </w:pPr>
      <w:r>
        <w:t xml:space="preserve">AI Benefits</w:t>
      </w:r>
    </w:p>
    <w:p>
      <w:pPr>
        <w:pStyle w:val="FirstParagraph"/>
      </w:pPr>
      <w:r>
        <w:t xml:space="preserve">AI can also improve screenwriting practice when used as a support tool rather than a substitute for authorship. One major benefit is ideation acceleration. Writers can use AI to generate alternative premise variations, thematic questions, or</w:t>
      </w:r>
      <w:r>
        <w:t xml:space="preserve"> </w:t>
      </w:r>
      <w:r>
        <w:t xml:space="preserve">“what if”</w:t>
      </w:r>
      <w:r>
        <w:t xml:space="preserve"> </w:t>
      </w:r>
      <w:r>
        <w:t xml:space="preserve">scenario trees that help break creative blocks. This can speed up early-stage concept exploration while keeping final story decisions in human hands.</w:t>
      </w:r>
    </w:p>
    <w:p>
      <w:pPr>
        <w:pStyle w:val="BodyText"/>
      </w:pPr>
      <w:r>
        <w:t xml:space="preserve">Another benefit is research support. Film and television writing often requires quick domain research (historical context, legal procedure, workplace language, regional details). AI tools can provide first-pass summaries that help writers identify what to verify through trusted sources. This can reduce time spent on preliminary research and increase writing momentum.</w:t>
      </w:r>
    </w:p>
    <w:p>
      <w:pPr>
        <w:pStyle w:val="BodyText"/>
      </w:pPr>
      <w:r>
        <w:t xml:space="preserve">AI can also help with revision mechanics. Writers can use AI to check for clarity, repeated phrasing, continuity mistakes, or inconsistent character references across drafts. In television, where details across episodes matter, AI-supported continuity checks may help prevent preventable errors before room review. Similarly, AI can assist in generating alternate phrasings for weak lines, helping writers evaluate options more efficiently.</w:t>
      </w:r>
    </w:p>
    <w:p>
      <w:pPr>
        <w:pStyle w:val="BodyText"/>
      </w:pPr>
      <w:r>
        <w:t xml:space="preserve">Communication is another area of benefit. Screenwriters regularly prepare loglines, one-page summaries, and pitch synopses. However, it is important that humans are involved in the writing of a logline, as this is a selling point meant to provoke human interest. Artificial intelligence lacks the awareness and consciousness to appeal to human emotion at the same level as a human. AI can help generate concise versions tailored for different audiences (agent, producer, development executive), which may improve professional communication quality and reduce time spent rewriting support materials.</w:t>
      </w:r>
    </w:p>
    <w:p>
      <w:pPr>
        <w:pStyle w:val="BodyText"/>
      </w:pPr>
      <w:r>
        <w:t xml:space="preserve">Finally, AI can support career learning. New writers can use AI as a guided practice partner: simulating pitch Q&amp;A, generating structure exercises, or providing critique checklists aligned to genre conventions. Used thoughtfully, these features can make skill development more deliberate and frequent between formal workshops or classes.</w:t>
      </w:r>
    </w:p>
    <w:bookmarkEnd w:id="11"/>
    <w:bookmarkStart w:id="12" w:name="gaining-an-advantage"/>
    <w:p>
      <w:pPr>
        <w:pStyle w:val="Heading1"/>
      </w:pPr>
      <w:r>
        <w:t xml:space="preserve">Gaining an Advantage</w:t>
      </w:r>
    </w:p>
    <w:p>
      <w:pPr>
        <w:pStyle w:val="FirstParagraph"/>
      </w:pPr>
      <w:r>
        <w:t xml:space="preserve">A writer entering screenwriting can gain a competitive advantage by developing a</w:t>
      </w:r>
      <w:r>
        <w:t xml:space="preserve"> </w:t>
      </w:r>
      <w:r>
        <w:t xml:space="preserve">“human voice plus AI fluency”</w:t>
      </w:r>
      <w:r>
        <w:t xml:space="preserve"> </w:t>
      </w:r>
      <w:r>
        <w:t xml:space="preserve">profile. The goal is not to outsource creativity; the goal is to use AI strategically while preserving originality, ethical standards, and production-ready craft.</w:t>
      </w:r>
    </w:p>
    <w:p>
      <w:pPr>
        <w:pStyle w:val="BodyText"/>
      </w:pPr>
      <w:r>
        <w:t xml:space="preserve">The first strategy is to build a repeatable AI workflow for prewriting and revision. For example, a writer can use AI to generate five premise variants from one core idea, compare thematic differences, then manually choose and refine the strongest concept. I personally would probably not do this, however, as it is outsourcing a key creative component of the writing process to the machine. During revision, a writer can ask AI for structural diagnostics (pace, scene purpose, character objective clarity) and then decide independently which notes are valid. This saves time while keeping authorship and judgment with the writer.</w:t>
      </w:r>
    </w:p>
    <w:p>
      <w:pPr>
        <w:pStyle w:val="BodyText"/>
      </w:pPr>
      <w:r>
        <w:t xml:space="preserve">The second strategy is to document process quality. In competitive writing environments, producers value reliability. If a writer maintains a clear revision log (draft goals, changes made, rationale), they can show that they work methodically under deadlines. AI can help summarize revisions, but the writer remains responsible for creative direction. This approach demonstrates professionalism and protects against overreliance on generated text.</w:t>
      </w:r>
    </w:p>
    <w:p>
      <w:pPr>
        <w:pStyle w:val="BodyText"/>
      </w:pPr>
      <w:r>
        <w:t xml:space="preserve">The third strategy is to specialize in areas where human insight remains critical: emotional truth, cultural nuance, and subtext. AI can suggest language patterns, but lived perspective and narrative intention come from the writer. By using AI for support tasks and investing personal energy in character complexity and thematic depth, a writer can differentiate their scripts from generic outputs.</w:t>
      </w:r>
    </w:p>
    <w:p>
      <w:pPr>
        <w:pStyle w:val="BodyText"/>
      </w:pPr>
      <w:r>
        <w:t xml:space="preserve">The fourth strategy is legal and ethical literacy. Understanding union guidance, copyright concerns, and confidentiality rules around AI use helps writers become safer collaborators for production teams. Writers who can explain where AI helps and where it should not be used may become trusted contributors in hybrid creative pipelines.</w:t>
      </w:r>
    </w:p>
    <w:p>
      <w:pPr>
        <w:pStyle w:val="BodyText"/>
      </w:pPr>
      <w:r>
        <w:t xml:space="preserve">The fifth strategy is portfolio diversification with transparent AI use. A writer can prepare a feature sample, an original TV pilot, and short-form script pieces, then clearly describe how AI supported research or editing without replacing core writing. This communicates both capability and integrity.</w:t>
      </w:r>
    </w:p>
    <w:bookmarkEnd w:id="12"/>
    <w:bookmarkStart w:id="13" w:name="action-plan"/>
    <w:p>
      <w:pPr>
        <w:pStyle w:val="Heading1"/>
      </w:pPr>
      <w:r>
        <w:t xml:space="preserve">Action Plan</w:t>
      </w:r>
    </w:p>
    <w:p>
      <w:pPr>
        <w:pStyle w:val="FirstParagraph"/>
      </w:pPr>
      <w:r>
        <w:t xml:space="preserve">Over the next year, I will take the following steps to prepare for AI-influenced screenwriting work:</w:t>
      </w:r>
    </w:p>
    <w:p>
      <w:pPr>
        <w:pStyle w:val="Compact"/>
        <w:numPr>
          <w:ilvl w:val="0"/>
          <w:numId w:val="1001"/>
        </w:numPr>
      </w:pPr>
      <w:r>
        <w:rPr>
          <w:b/>
          <w:bCs/>
        </w:rPr>
        <w:t xml:space="preserve">Complete a structured script portfolio plan</w:t>
      </w:r>
      <w:r>
        <w:t xml:space="preserve"> </w:t>
      </w:r>
      <w:r>
        <w:t xml:space="preserve">by drafting one original TV pilot and one feature screenplay outline, then revising each through at least three feedback cycles. I will be taking an advanced screenwriting seminar online this summer, and I can utilize AI then.</w:t>
      </w:r>
    </w:p>
    <w:p>
      <w:pPr>
        <w:pStyle w:val="Compact"/>
        <w:numPr>
          <w:ilvl w:val="0"/>
          <w:numId w:val="1001"/>
        </w:numPr>
      </w:pPr>
      <w:r>
        <w:rPr>
          <w:b/>
          <w:bCs/>
        </w:rPr>
        <w:t xml:space="preserve">Build an AI-assisted writing workflow template</w:t>
      </w:r>
      <w:r>
        <w:t xml:space="preserve"> </w:t>
      </w:r>
      <w:r>
        <w:t xml:space="preserve">that includes brainstorming prompts, research verification checklists, and revision diagnostics for pacing, dialogue, and continuity. I will likely not do this, but the AI generated this step and it makes sense, so I am keeping it in the report.</w:t>
      </w:r>
    </w:p>
    <w:p>
      <w:pPr>
        <w:pStyle w:val="Compact"/>
        <w:numPr>
          <w:ilvl w:val="0"/>
          <w:numId w:val="1001"/>
        </w:numPr>
      </w:pPr>
      <w:r>
        <w:rPr>
          <w:b/>
          <w:bCs/>
        </w:rPr>
        <w:t xml:space="preserve">Study industry AI policy and labor guidance</w:t>
      </w:r>
      <w:r>
        <w:t xml:space="preserve"> </w:t>
      </w:r>
      <w:r>
        <w:t xml:space="preserve">by following Writers Guild updates and reading at least one monthly source on AI and media law.</w:t>
      </w:r>
    </w:p>
    <w:p>
      <w:pPr>
        <w:pStyle w:val="Compact"/>
        <w:numPr>
          <w:ilvl w:val="0"/>
          <w:numId w:val="1001"/>
        </w:numPr>
      </w:pPr>
      <w:r>
        <w:rPr>
          <w:b/>
          <w:bCs/>
        </w:rPr>
        <w:t xml:space="preserve">Practice professional pitch communication</w:t>
      </w:r>
      <w:r>
        <w:t xml:space="preserve"> </w:t>
      </w:r>
      <w:r>
        <w:t xml:space="preserve">by generating and refining loglines, one-pagers, and verbal pitch summaries for each script concept. That is generally a useful skill with or without AI.</w:t>
      </w:r>
    </w:p>
    <w:bookmarkEnd w:id="13"/>
    <w:bookmarkStart w:id="16" w:name="sources-and-ai-use"/>
    <w:p>
      <w:pPr>
        <w:pStyle w:val="Heading1"/>
      </w:pPr>
      <w:r>
        <w:t xml:space="preserve">Sources and AI Use</w:t>
      </w:r>
    </w:p>
    <w:bookmarkStart w:id="14" w:name="references"/>
    <w:p>
      <w:pPr>
        <w:pStyle w:val="Heading2"/>
      </w:pPr>
      <w:r>
        <w:t xml:space="preserve">References</w:t>
      </w:r>
    </w:p>
    <w:p>
      <w:pPr>
        <w:pStyle w:val="FirstParagraph"/>
      </w:pPr>
      <w:r>
        <w:t xml:space="preserve">Brookings Institution. (2023).</w:t>
      </w:r>
      <w:r>
        <w:t xml:space="preserve"> </w:t>
      </w:r>
      <w:r>
        <w:rPr>
          <w:i/>
          <w:iCs/>
        </w:rPr>
        <w:t xml:space="preserve">Generative AI, creative work, and copyright questions</w:t>
      </w:r>
      <w:r>
        <w:t xml:space="preserve">. https://www.brookings.edu/</w:t>
      </w:r>
    </w:p>
    <w:p>
      <w:pPr>
        <w:pStyle w:val="BodyText"/>
      </w:pPr>
      <w:r>
        <w:t xml:space="preserve">McKinsey &amp; Company. (2023).</w:t>
      </w:r>
      <w:r>
        <w:t xml:space="preserve"> </w:t>
      </w:r>
      <w:r>
        <w:rPr>
          <w:i/>
          <w:iCs/>
        </w:rPr>
        <w:t xml:space="preserve">The economic potential of generative AI: The next productivity frontier</w:t>
      </w:r>
      <w:r>
        <w:t xml:space="preserve">. https://www.mckinsey.com/</w:t>
      </w:r>
    </w:p>
    <w:p>
      <w:pPr>
        <w:pStyle w:val="BodyText"/>
      </w:pPr>
      <w:r>
        <w:t xml:space="preserve">Writers Guild of America. (2023).</w:t>
      </w:r>
      <w:r>
        <w:t xml:space="preserve"> </w:t>
      </w:r>
      <w:r>
        <w:rPr>
          <w:i/>
          <w:iCs/>
        </w:rPr>
        <w:t xml:space="preserve">WGA MBA 2023 summary of tentative agreement</w:t>
      </w:r>
      <w:r>
        <w:t xml:space="preserve">. https://www.wga.org/</w:t>
      </w:r>
    </w:p>
    <w:bookmarkEnd w:id="14"/>
    <w:bookmarkStart w:id="15" w:name="ai-use-statement"/>
    <w:p>
      <w:pPr>
        <w:pStyle w:val="Heading2"/>
      </w:pPr>
      <w:r>
        <w:t xml:space="preserve">AI Use Statement</w:t>
      </w:r>
    </w:p>
    <w:p>
      <w:pPr>
        <w:pStyle w:val="FirstParagraph"/>
      </w:pPr>
      <w:r>
        <w:t xml:space="preserve">Screenwriting is a field in which I have gained a lot of knowledge over the years through books, videos, websites, and other personal research. In high school, I chose to write an assignment on this profession and found it difficult because I had to cite sources for concepts I already understood. As a result, I decided against researching and drafting this essay from scratch myself. Instead, I uploaded the assignment sheet into Cursor and had it draft the report. From there, I edited the opening section until it was almost entirely in my own words. For the AI-related sections that I neither researched nor fact-checked, I reviewed those sections and lightly edited the wording. Finally, part of the reason AI completed much of this assignment was that I started it on the day it was due.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the Future of Screenwriting</dc:title>
  <dc:creator>Alexandra Berrick</dc:creator>
  <cp:keywords/>
  <dcterms:created xsi:type="dcterms:W3CDTF">2026-05-01T22:48:11Z</dcterms:created>
  <dcterms:modified xsi:type="dcterms:W3CDTF">2026-05-01T22:48:11Z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
    <vt:lpwstr>AI 109</vt:lpwstr>
  </property>
  <property fmtid="{D5CDD505-2E9C-101B-9397-08002B2CF9AE}" pid="3" name="date">
    <vt:lpwstr>May 1, 2026</vt:lpwstr>
  </property>
</Properties>
</file>