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2D" w:rsidRDefault="000F582D">
      <w:r>
        <w:rPr>
          <w:noProof/>
        </w:rPr>
        <w:drawing>
          <wp:inline distT="0" distB="0" distL="0" distR="0" wp14:anchorId="30386A3B">
            <wp:extent cx="5572125" cy="1908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1908175"/>
                    </a:xfrm>
                    <a:prstGeom prst="rect">
                      <a:avLst/>
                    </a:prstGeom>
                    <a:noFill/>
                  </pic:spPr>
                </pic:pic>
              </a:graphicData>
            </a:graphic>
          </wp:inline>
        </w:drawing>
      </w:r>
    </w:p>
    <w:p w:rsidR="000F582D" w:rsidRPr="000F582D" w:rsidRDefault="000F582D" w:rsidP="000F582D">
      <w:pPr>
        <w:jc w:val="center"/>
        <w:rPr>
          <w:rFonts w:ascii="Algerian" w:hAnsi="Algerian"/>
          <w:sz w:val="48"/>
          <w:szCs w:val="48"/>
        </w:rPr>
      </w:pPr>
    </w:p>
    <w:p w:rsidR="000F582D" w:rsidRPr="000F582D" w:rsidRDefault="000F582D" w:rsidP="000F582D">
      <w:pPr>
        <w:tabs>
          <w:tab w:val="left" w:pos="1866"/>
        </w:tabs>
        <w:jc w:val="center"/>
        <w:rPr>
          <w:rFonts w:ascii="Algerian" w:hAnsi="Algerian"/>
          <w:sz w:val="48"/>
          <w:szCs w:val="48"/>
        </w:rPr>
      </w:pPr>
      <w:r w:rsidRPr="000F582D">
        <w:rPr>
          <w:rFonts w:ascii="Algerian" w:hAnsi="Algerian"/>
          <w:sz w:val="48"/>
          <w:szCs w:val="48"/>
        </w:rPr>
        <w:t>DEBRE BERHAN UNIVERSITY</w:t>
      </w:r>
    </w:p>
    <w:p w:rsidR="000F582D" w:rsidRPr="000F582D" w:rsidRDefault="000F582D" w:rsidP="000F582D">
      <w:pPr>
        <w:tabs>
          <w:tab w:val="left" w:pos="1866"/>
        </w:tabs>
        <w:jc w:val="center"/>
        <w:rPr>
          <w:rFonts w:ascii="Algerian" w:hAnsi="Algerian"/>
          <w:sz w:val="48"/>
          <w:szCs w:val="48"/>
        </w:rPr>
      </w:pPr>
      <w:r w:rsidRPr="000F582D">
        <w:rPr>
          <w:rFonts w:ascii="Algerian" w:hAnsi="Algerian"/>
          <w:sz w:val="48"/>
          <w:szCs w:val="48"/>
        </w:rPr>
        <w:t>COLLEGE OF COMPUTING</w:t>
      </w:r>
    </w:p>
    <w:p w:rsidR="000F582D" w:rsidRDefault="000F582D" w:rsidP="000F582D">
      <w:pPr>
        <w:tabs>
          <w:tab w:val="left" w:pos="1866"/>
        </w:tabs>
        <w:jc w:val="center"/>
        <w:rPr>
          <w:rFonts w:ascii="Algerian" w:hAnsi="Algerian"/>
          <w:sz w:val="48"/>
          <w:szCs w:val="48"/>
        </w:rPr>
      </w:pPr>
      <w:r w:rsidRPr="000F582D">
        <w:rPr>
          <w:rFonts w:ascii="Algerian" w:hAnsi="Algerian"/>
          <w:sz w:val="48"/>
          <w:szCs w:val="48"/>
        </w:rPr>
        <w:t>COMPUTER SCIENCE DEPARTMENT</w:t>
      </w:r>
    </w:p>
    <w:p w:rsidR="00E86057" w:rsidRPr="000F582D" w:rsidRDefault="00E86057" w:rsidP="000F582D">
      <w:pPr>
        <w:tabs>
          <w:tab w:val="left" w:pos="1866"/>
        </w:tabs>
        <w:jc w:val="center"/>
        <w:rPr>
          <w:rFonts w:ascii="Algerian" w:hAnsi="Algerian"/>
          <w:sz w:val="48"/>
          <w:szCs w:val="48"/>
        </w:rPr>
      </w:pPr>
      <w:r>
        <w:rPr>
          <w:rFonts w:ascii="Algerian" w:hAnsi="Algerian"/>
          <w:sz w:val="48"/>
          <w:szCs w:val="48"/>
        </w:rPr>
        <w:t>Selected topic</w:t>
      </w:r>
    </w:p>
    <w:p w:rsidR="00C6285C" w:rsidRDefault="000F582D" w:rsidP="000F582D">
      <w:pPr>
        <w:tabs>
          <w:tab w:val="left" w:pos="1866"/>
        </w:tabs>
        <w:jc w:val="center"/>
        <w:rPr>
          <w:rFonts w:ascii="Algerian" w:hAnsi="Algerian"/>
          <w:sz w:val="48"/>
          <w:szCs w:val="48"/>
        </w:rPr>
      </w:pPr>
      <w:r w:rsidRPr="000F582D">
        <w:rPr>
          <w:rFonts w:ascii="Algerian" w:hAnsi="Algerian"/>
          <w:sz w:val="48"/>
          <w:szCs w:val="48"/>
        </w:rPr>
        <w:t>INDIVIDUAL ASSIGNMENT</w:t>
      </w:r>
    </w:p>
    <w:p w:rsidR="0040298B" w:rsidRDefault="0040298B" w:rsidP="000F582D">
      <w:pPr>
        <w:tabs>
          <w:tab w:val="left" w:pos="1866"/>
        </w:tabs>
        <w:jc w:val="center"/>
        <w:rPr>
          <w:rFonts w:ascii="Algerian" w:hAnsi="Algerian"/>
          <w:sz w:val="32"/>
          <w:szCs w:val="32"/>
        </w:rPr>
      </w:pPr>
      <w:r>
        <w:rPr>
          <w:rFonts w:ascii="Algerian" w:hAnsi="Algerian"/>
          <w:sz w:val="32"/>
          <w:szCs w:val="32"/>
        </w:rPr>
        <w:t>Name bersabeh solomon</w:t>
      </w:r>
    </w:p>
    <w:p w:rsidR="0040298B" w:rsidRPr="0040298B" w:rsidRDefault="0040298B" w:rsidP="000F582D">
      <w:pPr>
        <w:tabs>
          <w:tab w:val="left" w:pos="1866"/>
        </w:tabs>
        <w:jc w:val="center"/>
        <w:rPr>
          <w:rFonts w:ascii="Algerian" w:hAnsi="Algerian"/>
          <w:sz w:val="32"/>
          <w:szCs w:val="32"/>
        </w:rPr>
      </w:pPr>
      <w:r>
        <w:rPr>
          <w:rFonts w:ascii="Algerian" w:hAnsi="Algerian"/>
          <w:sz w:val="32"/>
          <w:szCs w:val="32"/>
        </w:rPr>
        <w:t>Id dbue/773/11</w:t>
      </w:r>
      <w:bookmarkStart w:id="0" w:name="_GoBack"/>
      <w:bookmarkEnd w:id="0"/>
    </w:p>
    <w:p w:rsidR="000F582D" w:rsidRDefault="000F582D" w:rsidP="000F582D">
      <w:pPr>
        <w:tabs>
          <w:tab w:val="left" w:pos="1866"/>
        </w:tabs>
        <w:jc w:val="center"/>
        <w:rPr>
          <w:rFonts w:ascii="Algerian" w:hAnsi="Algerian"/>
          <w:sz w:val="48"/>
          <w:szCs w:val="48"/>
        </w:rPr>
      </w:pPr>
    </w:p>
    <w:p w:rsidR="000F582D" w:rsidRDefault="000F582D" w:rsidP="000F582D">
      <w:pPr>
        <w:tabs>
          <w:tab w:val="left" w:pos="1866"/>
        </w:tabs>
        <w:jc w:val="center"/>
        <w:rPr>
          <w:rFonts w:ascii="Algerian" w:hAnsi="Algerian"/>
          <w:sz w:val="48"/>
          <w:szCs w:val="48"/>
        </w:rPr>
      </w:pPr>
    </w:p>
    <w:p w:rsidR="000F582D" w:rsidRDefault="000F582D" w:rsidP="000F582D">
      <w:pPr>
        <w:tabs>
          <w:tab w:val="left" w:pos="1866"/>
        </w:tabs>
        <w:jc w:val="center"/>
        <w:rPr>
          <w:rFonts w:ascii="Algerian" w:hAnsi="Algerian"/>
          <w:sz w:val="48"/>
          <w:szCs w:val="48"/>
        </w:rPr>
      </w:pPr>
    </w:p>
    <w:p w:rsidR="000F582D" w:rsidRDefault="000F582D" w:rsidP="000F582D">
      <w:pPr>
        <w:tabs>
          <w:tab w:val="left" w:pos="1866"/>
        </w:tabs>
        <w:jc w:val="center"/>
        <w:rPr>
          <w:rFonts w:ascii="Algerian" w:hAnsi="Algerian"/>
          <w:sz w:val="48"/>
          <w:szCs w:val="48"/>
        </w:rPr>
      </w:pPr>
    </w:p>
    <w:p w:rsidR="000F582D" w:rsidRDefault="000F582D" w:rsidP="000F582D">
      <w:pPr>
        <w:tabs>
          <w:tab w:val="left" w:pos="1866"/>
        </w:tabs>
        <w:rPr>
          <w:rFonts w:asciiTheme="majorHAnsi" w:hAnsiTheme="majorHAnsi"/>
          <w:sz w:val="36"/>
          <w:szCs w:val="36"/>
          <w:u w:val="single"/>
        </w:rPr>
      </w:pPr>
      <w:r w:rsidRPr="000F582D">
        <w:rPr>
          <w:rFonts w:asciiTheme="majorHAnsi" w:hAnsiTheme="majorHAnsi"/>
          <w:sz w:val="36"/>
          <w:szCs w:val="36"/>
          <w:u w:val="single"/>
        </w:rPr>
        <w:t>M</w:t>
      </w:r>
      <w:r>
        <w:rPr>
          <w:rFonts w:asciiTheme="majorHAnsi" w:hAnsiTheme="majorHAnsi"/>
          <w:sz w:val="36"/>
          <w:szCs w:val="36"/>
          <w:u w:val="single"/>
        </w:rPr>
        <w:t>AC</w:t>
      </w:r>
      <w:r w:rsidRPr="000F582D">
        <w:rPr>
          <w:rFonts w:asciiTheme="majorHAnsi" w:hAnsiTheme="majorHAnsi"/>
          <w:sz w:val="36"/>
          <w:szCs w:val="36"/>
          <w:u w:val="single"/>
        </w:rPr>
        <w:t xml:space="preserve"> of </w:t>
      </w:r>
      <w:proofErr w:type="spellStart"/>
      <w:r w:rsidRPr="000F582D">
        <w:rPr>
          <w:rFonts w:asciiTheme="majorHAnsi" w:hAnsiTheme="majorHAnsi"/>
          <w:sz w:val="36"/>
          <w:szCs w:val="36"/>
          <w:u w:val="single"/>
        </w:rPr>
        <w:t>laravel</w:t>
      </w:r>
      <w:proofErr w:type="spellEnd"/>
    </w:p>
    <w:p w:rsidR="000F582D" w:rsidRPr="000F582D" w:rsidRDefault="000F582D" w:rsidP="000F582D">
      <w:pPr>
        <w:pStyle w:val="ListParagraph"/>
        <w:numPr>
          <w:ilvl w:val="0"/>
          <w:numId w:val="1"/>
        </w:numPr>
        <w:tabs>
          <w:tab w:val="left" w:pos="1866"/>
        </w:tabs>
        <w:rPr>
          <w:rFonts w:asciiTheme="majorHAnsi" w:hAnsiTheme="majorHAnsi"/>
          <w:sz w:val="28"/>
          <w:szCs w:val="28"/>
        </w:rPr>
      </w:pPr>
      <w:r w:rsidRPr="000F582D">
        <w:rPr>
          <w:rFonts w:ascii="Calibri" w:hAnsi="Calibri" w:cs="Calibri"/>
          <w:sz w:val="28"/>
          <w:szCs w:val="28"/>
        </w:rPr>
        <w:t>MVC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 Some other design patterns are based on MVC, such as MVVM (Model-View-View model), MVP (Model-View-Presenter), and MVW (Model-View-Whatever).</w:t>
      </w:r>
    </w:p>
    <w:p w:rsidR="00783293" w:rsidRPr="000F582D" w:rsidRDefault="00783293" w:rsidP="00783293">
      <w:pPr>
        <w:pStyle w:val="ListParagraph"/>
        <w:numPr>
          <w:ilvl w:val="0"/>
          <w:numId w:val="1"/>
        </w:numPr>
        <w:tabs>
          <w:tab w:val="left" w:pos="1866"/>
        </w:tabs>
        <w:rPr>
          <w:rFonts w:asciiTheme="majorHAnsi" w:hAnsiTheme="majorHAnsi"/>
          <w:sz w:val="28"/>
          <w:szCs w:val="28"/>
        </w:rPr>
      </w:pPr>
      <w:proofErr w:type="spellStart"/>
      <w:r w:rsidRPr="00783293">
        <w:rPr>
          <w:rFonts w:asciiTheme="majorHAnsi" w:hAnsiTheme="majorHAnsi"/>
          <w:sz w:val="28"/>
          <w:szCs w:val="28"/>
        </w:rPr>
        <w:t>Laravel</w:t>
      </w:r>
      <w:proofErr w:type="spellEnd"/>
      <w:r w:rsidRPr="00783293">
        <w:rPr>
          <w:rFonts w:asciiTheme="majorHAnsi" w:hAnsiTheme="majorHAnsi"/>
          <w:sz w:val="28"/>
          <w:szCs w:val="28"/>
        </w:rPr>
        <w:t xml:space="preserve"> is one of the world’s most popular PHP frameworks for building web applications from small to large projects. Due to its performance, features and scalability, </w:t>
      </w:r>
      <w:proofErr w:type="spellStart"/>
      <w:r w:rsidRPr="00783293">
        <w:rPr>
          <w:rFonts w:asciiTheme="majorHAnsi" w:hAnsiTheme="majorHAnsi"/>
          <w:sz w:val="28"/>
          <w:szCs w:val="28"/>
        </w:rPr>
        <w:t>Laravel</w:t>
      </w:r>
      <w:proofErr w:type="spellEnd"/>
      <w:r w:rsidRPr="00783293">
        <w:rPr>
          <w:rFonts w:asciiTheme="majorHAnsi" w:hAnsiTheme="majorHAnsi"/>
          <w:sz w:val="28"/>
          <w:szCs w:val="28"/>
        </w:rPr>
        <w:t xml:space="preserve"> is the choice of professional developers. You can customize </w:t>
      </w:r>
      <w:proofErr w:type="spellStart"/>
      <w:r w:rsidRPr="00783293">
        <w:rPr>
          <w:rFonts w:asciiTheme="majorHAnsi" w:hAnsiTheme="majorHAnsi"/>
          <w:sz w:val="28"/>
          <w:szCs w:val="28"/>
        </w:rPr>
        <w:t>Laravel</w:t>
      </w:r>
      <w:proofErr w:type="spellEnd"/>
      <w:r w:rsidRPr="00783293">
        <w:rPr>
          <w:rFonts w:asciiTheme="majorHAnsi" w:hAnsiTheme="majorHAnsi"/>
          <w:sz w:val="28"/>
          <w:szCs w:val="28"/>
        </w:rPr>
        <w:t xml:space="preserve"> so quickly that you can build your own project structure to meet your web application requirements.</w:t>
      </w:r>
    </w:p>
    <w:p w:rsidR="000F582D" w:rsidRDefault="000F582D" w:rsidP="000F582D">
      <w:pPr>
        <w:pStyle w:val="ListParagraph"/>
        <w:numPr>
          <w:ilvl w:val="0"/>
          <w:numId w:val="1"/>
        </w:numPr>
        <w:tabs>
          <w:tab w:val="left" w:pos="1866"/>
        </w:tabs>
        <w:rPr>
          <w:rFonts w:asciiTheme="majorHAnsi" w:hAnsiTheme="majorHAnsi"/>
          <w:sz w:val="28"/>
          <w:szCs w:val="28"/>
        </w:rPr>
      </w:pPr>
      <w:r w:rsidRPr="000F582D">
        <w:rPr>
          <w:rFonts w:asciiTheme="majorHAnsi" w:hAnsiTheme="majorHAnsi"/>
          <w:sz w:val="28"/>
          <w:szCs w:val="28"/>
        </w:rPr>
        <w:t>The three parts of the MVC software-design pattern can be described as follows:</w:t>
      </w:r>
    </w:p>
    <w:p w:rsidR="000F582D" w:rsidRDefault="000F582D" w:rsidP="000F582D">
      <w:pPr>
        <w:pStyle w:val="ListParagraph"/>
        <w:numPr>
          <w:ilvl w:val="0"/>
          <w:numId w:val="2"/>
        </w:numPr>
        <w:tabs>
          <w:tab w:val="left" w:pos="1866"/>
        </w:tabs>
        <w:rPr>
          <w:rFonts w:asciiTheme="majorHAnsi" w:hAnsiTheme="majorHAnsi"/>
          <w:sz w:val="28"/>
          <w:szCs w:val="28"/>
        </w:rPr>
      </w:pPr>
      <w:r w:rsidRPr="000F582D">
        <w:rPr>
          <w:rFonts w:asciiTheme="majorHAnsi" w:hAnsiTheme="majorHAnsi"/>
          <w:sz w:val="28"/>
          <w:szCs w:val="28"/>
        </w:rPr>
        <w:t>Model: Manages data and business logic.</w:t>
      </w:r>
    </w:p>
    <w:p w:rsidR="00783293" w:rsidRPr="000F582D" w:rsidRDefault="00783293" w:rsidP="00783293">
      <w:pPr>
        <w:pStyle w:val="ListParagraph"/>
        <w:tabs>
          <w:tab w:val="left" w:pos="1866"/>
        </w:tabs>
        <w:ind w:left="2623"/>
        <w:rPr>
          <w:rFonts w:asciiTheme="majorHAnsi" w:hAnsiTheme="majorHAnsi"/>
          <w:sz w:val="28"/>
          <w:szCs w:val="28"/>
        </w:rPr>
      </w:pPr>
      <w:r w:rsidRPr="00783293">
        <w:rPr>
          <w:rFonts w:asciiTheme="majorHAnsi" w:hAnsiTheme="majorHAnsi"/>
          <w:sz w:val="28"/>
          <w:szCs w:val="28"/>
        </w:rPr>
        <w:t>•</w:t>
      </w:r>
      <w:r w:rsidRPr="00783293">
        <w:rPr>
          <w:rFonts w:asciiTheme="majorHAnsi" w:hAnsiTheme="majorHAnsi"/>
          <w:sz w:val="28"/>
          <w:szCs w:val="28"/>
        </w:rPr>
        <w:tab/>
        <w:t xml:space="preserve">Model is where we perform the database-related operations. Like, insert, delete, edit, update query, etc. The model folder exists in the App folder in </w:t>
      </w:r>
      <w:proofErr w:type="spellStart"/>
      <w:r w:rsidRPr="00783293">
        <w:rPr>
          <w:rFonts w:asciiTheme="majorHAnsi" w:hAnsiTheme="majorHAnsi"/>
          <w:sz w:val="28"/>
          <w:szCs w:val="28"/>
        </w:rPr>
        <w:t>Laravel</w:t>
      </w:r>
      <w:proofErr w:type="spellEnd"/>
      <w:r w:rsidRPr="00783293">
        <w:rPr>
          <w:rFonts w:asciiTheme="majorHAnsi" w:hAnsiTheme="majorHAnsi"/>
          <w:sz w:val="28"/>
          <w:szCs w:val="28"/>
        </w:rPr>
        <w:t xml:space="preserve"> 8. Here you have to create models corresponding to the database tables.</w:t>
      </w:r>
    </w:p>
    <w:p w:rsidR="000F582D" w:rsidRDefault="000F582D" w:rsidP="000F582D">
      <w:pPr>
        <w:pStyle w:val="ListParagraph"/>
        <w:numPr>
          <w:ilvl w:val="0"/>
          <w:numId w:val="2"/>
        </w:numPr>
        <w:tabs>
          <w:tab w:val="left" w:pos="1866"/>
        </w:tabs>
        <w:rPr>
          <w:rFonts w:asciiTheme="majorHAnsi" w:hAnsiTheme="majorHAnsi"/>
          <w:sz w:val="28"/>
          <w:szCs w:val="28"/>
        </w:rPr>
      </w:pPr>
      <w:r w:rsidRPr="000F582D">
        <w:rPr>
          <w:rFonts w:asciiTheme="majorHAnsi" w:hAnsiTheme="majorHAnsi"/>
          <w:sz w:val="28"/>
          <w:szCs w:val="28"/>
        </w:rPr>
        <w:t>View: Handles layout and display.</w:t>
      </w:r>
    </w:p>
    <w:p w:rsidR="000F582D" w:rsidRDefault="000F582D" w:rsidP="000F582D">
      <w:pPr>
        <w:pStyle w:val="ListParagraph"/>
        <w:numPr>
          <w:ilvl w:val="0"/>
          <w:numId w:val="2"/>
        </w:numPr>
        <w:tabs>
          <w:tab w:val="left" w:pos="1866"/>
        </w:tabs>
        <w:rPr>
          <w:rFonts w:asciiTheme="majorHAnsi" w:hAnsiTheme="majorHAnsi"/>
          <w:sz w:val="28"/>
          <w:szCs w:val="28"/>
        </w:rPr>
      </w:pPr>
      <w:r w:rsidRPr="000F582D">
        <w:rPr>
          <w:rFonts w:asciiTheme="majorHAnsi" w:hAnsiTheme="majorHAnsi"/>
          <w:sz w:val="28"/>
          <w:szCs w:val="28"/>
        </w:rPr>
        <w:t>Controller: Routes commands to the model and view parts.</w:t>
      </w:r>
    </w:p>
    <w:p w:rsidR="00F9097F" w:rsidRDefault="00F9097F" w:rsidP="00F9097F">
      <w:pPr>
        <w:pStyle w:val="ListParagraph"/>
        <w:numPr>
          <w:ilvl w:val="0"/>
          <w:numId w:val="8"/>
        </w:numPr>
        <w:tabs>
          <w:tab w:val="left" w:pos="1866"/>
        </w:tabs>
        <w:rPr>
          <w:rFonts w:asciiTheme="majorHAnsi" w:hAnsiTheme="majorHAnsi"/>
          <w:sz w:val="28"/>
          <w:szCs w:val="28"/>
        </w:rPr>
      </w:pPr>
      <w:r w:rsidRPr="00F9097F">
        <w:rPr>
          <w:rFonts w:asciiTheme="majorHAnsi" w:hAnsiTheme="majorHAnsi"/>
          <w:sz w:val="28"/>
          <w:szCs w:val="28"/>
        </w:rPr>
        <w:t xml:space="preserve">Features of </w:t>
      </w:r>
      <w:proofErr w:type="spellStart"/>
      <w:r w:rsidRPr="00F9097F">
        <w:rPr>
          <w:rFonts w:asciiTheme="majorHAnsi" w:hAnsiTheme="majorHAnsi"/>
          <w:sz w:val="28"/>
          <w:szCs w:val="28"/>
        </w:rPr>
        <w:t>Laravel</w:t>
      </w:r>
      <w:proofErr w:type="spellEnd"/>
      <w:r w:rsidRPr="00F9097F">
        <w:rPr>
          <w:rFonts w:asciiTheme="majorHAnsi" w:hAnsiTheme="majorHAnsi"/>
          <w:sz w:val="28"/>
          <w:szCs w:val="28"/>
        </w:rPr>
        <w:t>:</w:t>
      </w:r>
    </w:p>
    <w:p w:rsidR="00F9097F" w:rsidRDefault="00F9097F" w:rsidP="00F9097F">
      <w:pPr>
        <w:pStyle w:val="ListParagraph"/>
        <w:numPr>
          <w:ilvl w:val="0"/>
          <w:numId w:val="9"/>
        </w:numPr>
        <w:tabs>
          <w:tab w:val="left" w:pos="1866"/>
        </w:tabs>
        <w:rPr>
          <w:rFonts w:asciiTheme="majorHAnsi" w:hAnsiTheme="majorHAnsi"/>
          <w:sz w:val="28"/>
          <w:szCs w:val="28"/>
        </w:rPr>
      </w:pPr>
      <w:r w:rsidRPr="00F9097F">
        <w:rPr>
          <w:rFonts w:asciiTheme="majorHAnsi" w:hAnsiTheme="majorHAnsi"/>
          <w:sz w:val="28"/>
          <w:szCs w:val="28"/>
        </w:rPr>
        <w:t>Authentication</w:t>
      </w:r>
    </w:p>
    <w:p w:rsidR="00F9097F" w:rsidRDefault="00F9097F" w:rsidP="00F9097F">
      <w:pPr>
        <w:pStyle w:val="ListParagraph"/>
        <w:numPr>
          <w:ilvl w:val="0"/>
          <w:numId w:val="9"/>
        </w:numPr>
        <w:tabs>
          <w:tab w:val="left" w:pos="1866"/>
        </w:tabs>
        <w:rPr>
          <w:rFonts w:asciiTheme="majorHAnsi" w:hAnsiTheme="majorHAnsi"/>
          <w:sz w:val="28"/>
          <w:szCs w:val="28"/>
        </w:rPr>
      </w:pPr>
      <w:r w:rsidRPr="00F9097F">
        <w:rPr>
          <w:rFonts w:asciiTheme="majorHAnsi" w:hAnsiTheme="majorHAnsi"/>
          <w:sz w:val="28"/>
          <w:szCs w:val="28"/>
        </w:rPr>
        <w:t>Dynamic Template:</w:t>
      </w:r>
    </w:p>
    <w:p w:rsidR="00F9097F" w:rsidRDefault="00F9097F" w:rsidP="00F9097F">
      <w:pPr>
        <w:pStyle w:val="ListParagraph"/>
        <w:numPr>
          <w:ilvl w:val="0"/>
          <w:numId w:val="9"/>
        </w:numPr>
        <w:tabs>
          <w:tab w:val="left" w:pos="1866"/>
        </w:tabs>
        <w:rPr>
          <w:rFonts w:asciiTheme="majorHAnsi" w:hAnsiTheme="majorHAnsi"/>
          <w:sz w:val="28"/>
          <w:szCs w:val="28"/>
        </w:rPr>
      </w:pPr>
      <w:r w:rsidRPr="00F9097F">
        <w:rPr>
          <w:rFonts w:asciiTheme="majorHAnsi" w:hAnsiTheme="majorHAnsi"/>
          <w:sz w:val="28"/>
          <w:szCs w:val="28"/>
        </w:rPr>
        <w:t>Database Migrations:</w:t>
      </w:r>
    </w:p>
    <w:p w:rsidR="00F9097F" w:rsidRDefault="00F9097F" w:rsidP="00F9097F">
      <w:pPr>
        <w:pStyle w:val="ListParagraph"/>
        <w:numPr>
          <w:ilvl w:val="0"/>
          <w:numId w:val="9"/>
        </w:numPr>
        <w:tabs>
          <w:tab w:val="left" w:pos="1866"/>
        </w:tabs>
        <w:rPr>
          <w:rFonts w:asciiTheme="majorHAnsi" w:hAnsiTheme="majorHAnsi"/>
          <w:sz w:val="28"/>
          <w:szCs w:val="28"/>
        </w:rPr>
      </w:pPr>
      <w:r w:rsidRPr="00F9097F">
        <w:rPr>
          <w:rFonts w:asciiTheme="majorHAnsi" w:hAnsiTheme="majorHAnsi"/>
          <w:sz w:val="28"/>
          <w:szCs w:val="28"/>
        </w:rPr>
        <w:t>MVC Architecture</w:t>
      </w:r>
    </w:p>
    <w:p w:rsidR="00F9097F" w:rsidRPr="00F9097F" w:rsidRDefault="00F9097F" w:rsidP="00F9097F">
      <w:pPr>
        <w:pStyle w:val="ListParagraph"/>
        <w:numPr>
          <w:ilvl w:val="0"/>
          <w:numId w:val="9"/>
        </w:numPr>
        <w:tabs>
          <w:tab w:val="left" w:pos="1866"/>
        </w:tabs>
        <w:rPr>
          <w:rFonts w:asciiTheme="majorHAnsi" w:hAnsiTheme="majorHAnsi"/>
          <w:sz w:val="28"/>
          <w:szCs w:val="28"/>
        </w:rPr>
      </w:pPr>
      <w:r w:rsidRPr="00F9097F">
        <w:rPr>
          <w:rFonts w:asciiTheme="majorHAnsi" w:hAnsiTheme="majorHAnsi"/>
          <w:sz w:val="28"/>
          <w:szCs w:val="28"/>
        </w:rPr>
        <w:t>Unit Testing:</w:t>
      </w:r>
    </w:p>
    <w:p w:rsidR="00B4525E" w:rsidRDefault="00B4525E" w:rsidP="00B4525E">
      <w:pPr>
        <w:tabs>
          <w:tab w:val="left" w:pos="1866"/>
        </w:tabs>
        <w:rPr>
          <w:rFonts w:asciiTheme="majorHAnsi" w:hAnsiTheme="majorHAnsi"/>
          <w:sz w:val="44"/>
          <w:szCs w:val="36"/>
          <w:u w:val="single"/>
        </w:rPr>
      </w:pPr>
      <w:r w:rsidRPr="00B4525E">
        <w:rPr>
          <w:rFonts w:asciiTheme="majorHAnsi" w:hAnsiTheme="majorHAnsi"/>
          <w:sz w:val="44"/>
          <w:szCs w:val="36"/>
          <w:u w:val="single"/>
        </w:rPr>
        <w:lastRenderedPageBreak/>
        <w:t>Routing</w:t>
      </w:r>
      <w:r>
        <w:rPr>
          <w:rFonts w:asciiTheme="majorHAnsi" w:hAnsiTheme="majorHAnsi"/>
          <w:sz w:val="44"/>
          <w:szCs w:val="36"/>
          <w:u w:val="single"/>
        </w:rPr>
        <w:t xml:space="preserve"> </w:t>
      </w:r>
    </w:p>
    <w:p w:rsidR="00B4525E" w:rsidRPr="00B4525E" w:rsidRDefault="00B4525E" w:rsidP="00B4525E">
      <w:pPr>
        <w:pStyle w:val="ListParagraph"/>
        <w:numPr>
          <w:ilvl w:val="0"/>
          <w:numId w:val="3"/>
        </w:numPr>
        <w:rPr>
          <w:rFonts w:ascii="Calibri" w:eastAsia="Calibri" w:hAnsi="Calibri" w:cs="Calibri"/>
          <w:sz w:val="28"/>
          <w:szCs w:val="28"/>
        </w:rPr>
      </w:pPr>
      <w:r w:rsidRPr="00B4525E">
        <w:rPr>
          <w:rFonts w:ascii="Calibri" w:eastAsia="Calibri" w:hAnsi="Calibri" w:cs="Calibri"/>
          <w:sz w:val="28"/>
          <w:szCs w:val="28"/>
        </w:rPr>
        <w:t>Router is a process of selecting path along which the data can be transferred from source to the destination. Routing is performed by a special device known as a router.</w:t>
      </w:r>
    </w:p>
    <w:p w:rsidR="00B4525E" w:rsidRPr="00B4525E" w:rsidRDefault="00B4525E" w:rsidP="00B4525E">
      <w:pPr>
        <w:pStyle w:val="ListParagraph"/>
        <w:numPr>
          <w:ilvl w:val="0"/>
          <w:numId w:val="3"/>
        </w:numPr>
        <w:rPr>
          <w:rFonts w:ascii="Calibri" w:eastAsia="Calibri" w:hAnsi="Calibri" w:cs="Calibri"/>
          <w:sz w:val="28"/>
          <w:szCs w:val="28"/>
        </w:rPr>
      </w:pPr>
      <w:r w:rsidRPr="00B4525E">
        <w:rPr>
          <w:rFonts w:ascii="Calibri" w:eastAsia="Calibri" w:hAnsi="Calibri" w:cs="Calibri"/>
          <w:sz w:val="28"/>
          <w:szCs w:val="28"/>
        </w:rPr>
        <w:t>A Router works at the network layer in the OSI model and internet layer in TCP/IP model</w:t>
      </w:r>
    </w:p>
    <w:p w:rsidR="00537644" w:rsidRPr="00537644" w:rsidRDefault="00537644" w:rsidP="00537644">
      <w:pPr>
        <w:pStyle w:val="ListParagraph"/>
        <w:numPr>
          <w:ilvl w:val="0"/>
          <w:numId w:val="3"/>
        </w:numPr>
        <w:rPr>
          <w:rFonts w:ascii="Calibri" w:eastAsia="Calibri" w:hAnsi="Calibri" w:cs="Calibri"/>
          <w:sz w:val="28"/>
          <w:szCs w:val="28"/>
        </w:rPr>
      </w:pPr>
      <w:r w:rsidRPr="00537644">
        <w:rPr>
          <w:rFonts w:ascii="Calibri" w:eastAsia="Calibri" w:hAnsi="Calibri" w:cs="Calibri"/>
          <w:sz w:val="28"/>
          <w:szCs w:val="28"/>
        </w:rPr>
        <w:t>The routing protocols use the metric to determine the best path for the packet delivery. The metric is the standard of measurement such as hop count, bandwidth, delay, current load on the path, etc. used by the routing algorithm to determine the optimal path to the destination.</w:t>
      </w:r>
    </w:p>
    <w:p w:rsidR="00537644" w:rsidRPr="00537644" w:rsidRDefault="00537644" w:rsidP="00537644">
      <w:pPr>
        <w:pStyle w:val="ListParagraph"/>
        <w:numPr>
          <w:ilvl w:val="0"/>
          <w:numId w:val="3"/>
        </w:numPr>
        <w:rPr>
          <w:rFonts w:ascii="Calibri" w:eastAsia="Calibri" w:hAnsi="Calibri" w:cs="Calibri"/>
          <w:sz w:val="28"/>
          <w:szCs w:val="28"/>
        </w:rPr>
      </w:pPr>
      <w:r w:rsidRPr="00537644">
        <w:rPr>
          <w:rFonts w:ascii="Calibri" w:eastAsia="Calibri" w:hAnsi="Calibri" w:cs="Calibri"/>
          <w:sz w:val="28"/>
          <w:szCs w:val="28"/>
        </w:rPr>
        <w:t>Routing can be classified into three categories:</w:t>
      </w:r>
    </w:p>
    <w:p w:rsidR="00B4525E" w:rsidRDefault="00537644" w:rsidP="00537644">
      <w:pPr>
        <w:pStyle w:val="ListParagraph"/>
        <w:numPr>
          <w:ilvl w:val="0"/>
          <w:numId w:val="5"/>
        </w:numPr>
        <w:rPr>
          <w:rFonts w:ascii="Calibri" w:eastAsia="Calibri" w:hAnsi="Calibri" w:cs="Calibri"/>
          <w:sz w:val="28"/>
          <w:szCs w:val="28"/>
        </w:rPr>
      </w:pPr>
      <w:r w:rsidRPr="00537644">
        <w:rPr>
          <w:rFonts w:ascii="Calibri" w:eastAsia="Calibri" w:hAnsi="Calibri" w:cs="Calibri"/>
          <w:sz w:val="28"/>
          <w:szCs w:val="28"/>
        </w:rPr>
        <w:t>Static Routing</w:t>
      </w:r>
    </w:p>
    <w:p w:rsidR="00F9097F" w:rsidRDefault="00F9097F" w:rsidP="00F9097F">
      <w:pPr>
        <w:pStyle w:val="ListParagraph"/>
        <w:numPr>
          <w:ilvl w:val="0"/>
          <w:numId w:val="13"/>
        </w:numPr>
        <w:rPr>
          <w:rFonts w:ascii="Calibri" w:eastAsia="Calibri" w:hAnsi="Calibri" w:cs="Calibri"/>
          <w:sz w:val="28"/>
          <w:szCs w:val="28"/>
        </w:rPr>
      </w:pPr>
      <w:r w:rsidRPr="00F9097F">
        <w:rPr>
          <w:rFonts w:ascii="Calibri" w:eastAsia="Calibri" w:hAnsi="Calibri" w:cs="Calibri"/>
          <w:sz w:val="28"/>
          <w:szCs w:val="28"/>
        </w:rPr>
        <w:tab/>
        <w:t>A Router can send the packets for the destination along the route defined by the administrator.</w:t>
      </w:r>
    </w:p>
    <w:p w:rsidR="00F9097F" w:rsidRPr="00F9097F" w:rsidRDefault="00F9097F" w:rsidP="00F9097F">
      <w:pPr>
        <w:pStyle w:val="ListParagraph"/>
        <w:numPr>
          <w:ilvl w:val="0"/>
          <w:numId w:val="13"/>
        </w:numPr>
        <w:rPr>
          <w:rFonts w:ascii="Calibri" w:eastAsia="Calibri" w:hAnsi="Calibri" w:cs="Calibri"/>
          <w:sz w:val="28"/>
          <w:szCs w:val="28"/>
        </w:rPr>
      </w:pPr>
      <w:r w:rsidRPr="00F9097F">
        <w:rPr>
          <w:rFonts w:ascii="Calibri" w:eastAsia="Calibri" w:hAnsi="Calibri" w:cs="Calibri"/>
          <w:sz w:val="28"/>
          <w:szCs w:val="28"/>
        </w:rPr>
        <w:t>It is a technique in which the administrator manually adds the routes in a routing table.</w:t>
      </w:r>
    </w:p>
    <w:p w:rsidR="00537644" w:rsidRDefault="00537644" w:rsidP="00537644">
      <w:pPr>
        <w:pStyle w:val="ListParagraph"/>
        <w:numPr>
          <w:ilvl w:val="0"/>
          <w:numId w:val="5"/>
        </w:numPr>
        <w:rPr>
          <w:rFonts w:ascii="Calibri" w:eastAsia="Calibri" w:hAnsi="Calibri" w:cs="Calibri"/>
          <w:sz w:val="28"/>
          <w:szCs w:val="28"/>
        </w:rPr>
      </w:pPr>
      <w:r w:rsidRPr="00537644">
        <w:rPr>
          <w:rFonts w:ascii="Calibri" w:eastAsia="Calibri" w:hAnsi="Calibri" w:cs="Calibri"/>
          <w:sz w:val="28"/>
          <w:szCs w:val="28"/>
        </w:rPr>
        <w:t>Default Routing</w:t>
      </w:r>
    </w:p>
    <w:p w:rsidR="00F9097F" w:rsidRDefault="00F9097F" w:rsidP="00F9097F">
      <w:pPr>
        <w:pStyle w:val="ListParagraph"/>
        <w:numPr>
          <w:ilvl w:val="0"/>
          <w:numId w:val="11"/>
        </w:numPr>
        <w:rPr>
          <w:rFonts w:ascii="Calibri" w:eastAsia="Calibri" w:hAnsi="Calibri" w:cs="Calibri"/>
          <w:sz w:val="28"/>
          <w:szCs w:val="28"/>
        </w:rPr>
      </w:pPr>
      <w:r w:rsidRPr="00F9097F">
        <w:rPr>
          <w:rFonts w:ascii="Calibri" w:eastAsia="Calibri" w:hAnsi="Calibri" w:cs="Calibri"/>
          <w:sz w:val="28"/>
          <w:szCs w:val="28"/>
        </w:rPr>
        <w:t>Default Routing is a technique in which a router is configured to send all the packets to the same hop device, and it doesn't matter whether it belongs to a particular network or not. A Packet is transmitted to the device for which it is configured in default routing.</w:t>
      </w:r>
    </w:p>
    <w:p w:rsidR="00537644" w:rsidRDefault="00537644" w:rsidP="00537644">
      <w:pPr>
        <w:pStyle w:val="ListParagraph"/>
        <w:numPr>
          <w:ilvl w:val="0"/>
          <w:numId w:val="5"/>
        </w:numPr>
        <w:rPr>
          <w:rFonts w:ascii="Calibri" w:eastAsia="Calibri" w:hAnsi="Calibri" w:cs="Calibri"/>
          <w:sz w:val="28"/>
          <w:szCs w:val="28"/>
        </w:rPr>
      </w:pPr>
      <w:r w:rsidRPr="00537644">
        <w:rPr>
          <w:rFonts w:ascii="Calibri" w:eastAsia="Calibri" w:hAnsi="Calibri" w:cs="Calibri"/>
          <w:sz w:val="28"/>
          <w:szCs w:val="28"/>
        </w:rPr>
        <w:t>Dynamic Routing</w:t>
      </w:r>
    </w:p>
    <w:p w:rsidR="00F9097F" w:rsidRDefault="00F9097F" w:rsidP="00F9097F">
      <w:pPr>
        <w:pStyle w:val="ListParagraph"/>
        <w:numPr>
          <w:ilvl w:val="0"/>
          <w:numId w:val="11"/>
        </w:numPr>
        <w:rPr>
          <w:rFonts w:ascii="Calibri" w:eastAsia="Calibri" w:hAnsi="Calibri" w:cs="Calibri"/>
          <w:sz w:val="28"/>
          <w:szCs w:val="28"/>
        </w:rPr>
      </w:pPr>
      <w:r w:rsidRPr="00F9097F">
        <w:rPr>
          <w:rFonts w:ascii="Calibri" w:eastAsia="Calibri" w:hAnsi="Calibri" w:cs="Calibri"/>
          <w:sz w:val="28"/>
          <w:szCs w:val="28"/>
        </w:rPr>
        <w:t>It is a technique in which a router adds a new route in the routing table for each packet in response to the changes in the condition or topology of the network.</w:t>
      </w:r>
    </w:p>
    <w:p w:rsidR="00F9097F" w:rsidRPr="00F9097F" w:rsidRDefault="00F9097F" w:rsidP="00F9097F">
      <w:pPr>
        <w:pStyle w:val="ListParagraph"/>
        <w:numPr>
          <w:ilvl w:val="0"/>
          <w:numId w:val="11"/>
        </w:numPr>
        <w:rPr>
          <w:rFonts w:ascii="Calibri" w:eastAsia="Calibri" w:hAnsi="Calibri" w:cs="Calibri"/>
          <w:sz w:val="28"/>
          <w:szCs w:val="28"/>
        </w:rPr>
      </w:pPr>
      <w:r w:rsidRPr="00F9097F">
        <w:rPr>
          <w:rFonts w:ascii="Calibri" w:eastAsia="Calibri" w:hAnsi="Calibri" w:cs="Calibri"/>
          <w:sz w:val="28"/>
          <w:szCs w:val="28"/>
        </w:rPr>
        <w:t>In Dynamic Routing, RIP and OSPF are the protocols used to discover the new routes.</w:t>
      </w:r>
    </w:p>
    <w:p w:rsidR="00C212AD" w:rsidRPr="00BD09E6" w:rsidRDefault="00C212AD" w:rsidP="00BD09E6">
      <w:pPr>
        <w:pStyle w:val="ListParagraph"/>
        <w:numPr>
          <w:ilvl w:val="0"/>
          <w:numId w:val="15"/>
        </w:numPr>
        <w:rPr>
          <w:rFonts w:ascii="Calibri" w:eastAsia="Calibri" w:hAnsi="Calibri" w:cs="Calibri"/>
          <w:sz w:val="28"/>
          <w:szCs w:val="28"/>
        </w:rPr>
      </w:pPr>
      <w:r w:rsidRPr="00BD09E6">
        <w:rPr>
          <w:rFonts w:ascii="Calibri" w:eastAsia="Calibri" w:hAnsi="Calibri" w:cs="Calibri"/>
          <w:sz w:val="28"/>
          <w:szCs w:val="28"/>
        </w:rPr>
        <w:t>Routing Metrics and Costs</w:t>
      </w:r>
    </w:p>
    <w:p w:rsidR="00C212AD" w:rsidRPr="00C212AD" w:rsidRDefault="00C212AD" w:rsidP="00C212AD">
      <w:pPr>
        <w:pStyle w:val="ListParagraph"/>
        <w:numPr>
          <w:ilvl w:val="0"/>
          <w:numId w:val="7"/>
        </w:numPr>
        <w:rPr>
          <w:rFonts w:ascii="Calibri" w:eastAsia="Calibri" w:hAnsi="Calibri" w:cs="Calibri"/>
          <w:sz w:val="28"/>
          <w:szCs w:val="28"/>
        </w:rPr>
      </w:pPr>
      <w:r w:rsidRPr="00C212AD">
        <w:rPr>
          <w:rFonts w:ascii="Calibri" w:eastAsia="Calibri" w:hAnsi="Calibri" w:cs="Calibri"/>
          <w:sz w:val="28"/>
          <w:szCs w:val="28"/>
        </w:rPr>
        <w:lastRenderedPageBreak/>
        <w:t>Routing metrics and costs are used for determining the best route to the destination. The factors used by the protocols to determine the shortest path, these factors are known as a metric.</w:t>
      </w:r>
    </w:p>
    <w:p w:rsidR="00C212AD" w:rsidRDefault="00C212AD" w:rsidP="00C212AD">
      <w:pPr>
        <w:pStyle w:val="ListParagraph"/>
        <w:numPr>
          <w:ilvl w:val="0"/>
          <w:numId w:val="7"/>
        </w:numPr>
        <w:rPr>
          <w:rFonts w:ascii="Calibri" w:eastAsia="Calibri" w:hAnsi="Calibri" w:cs="Calibri"/>
          <w:sz w:val="28"/>
          <w:szCs w:val="28"/>
        </w:rPr>
      </w:pPr>
      <w:r w:rsidRPr="00C212AD">
        <w:rPr>
          <w:rFonts w:ascii="Calibri" w:eastAsia="Calibri" w:hAnsi="Calibri" w:cs="Calibri"/>
          <w:sz w:val="28"/>
          <w:szCs w:val="28"/>
        </w:rPr>
        <w:t>Metrics are the network variables used to determine the best route to the destination. For some protocols use the static metrics means that their value cannot be changed and for some other routing protocols use the dynamic metrics means that their value can be assigned by the system administrator.</w:t>
      </w:r>
    </w:p>
    <w:p w:rsidR="00A84625" w:rsidRPr="00776061" w:rsidRDefault="00A84625" w:rsidP="00A84625">
      <w:pPr>
        <w:rPr>
          <w:rFonts w:ascii="Calibri" w:eastAsia="Calibri" w:hAnsi="Calibri" w:cs="Calibri"/>
          <w:sz w:val="36"/>
          <w:szCs w:val="36"/>
          <w:u w:val="single"/>
        </w:rPr>
      </w:pPr>
      <w:r w:rsidRPr="00776061">
        <w:rPr>
          <w:rFonts w:ascii="Calibri" w:eastAsia="Calibri" w:hAnsi="Calibri" w:cs="Calibri"/>
          <w:sz w:val="36"/>
          <w:szCs w:val="36"/>
          <w:u w:val="single"/>
        </w:rPr>
        <w:t>Migration and relationship</w:t>
      </w:r>
    </w:p>
    <w:p w:rsidR="00A84625" w:rsidRDefault="00A84625" w:rsidP="00A84625">
      <w:pPr>
        <w:pStyle w:val="ListParagraph"/>
        <w:numPr>
          <w:ilvl w:val="0"/>
          <w:numId w:val="15"/>
        </w:numPr>
        <w:rPr>
          <w:rFonts w:ascii="Calibri" w:eastAsia="Calibri" w:hAnsi="Calibri" w:cs="Calibri"/>
          <w:sz w:val="28"/>
          <w:szCs w:val="28"/>
        </w:rPr>
      </w:pPr>
      <w:proofErr w:type="gramStart"/>
      <w:r w:rsidRPr="00A84625">
        <w:rPr>
          <w:rFonts w:ascii="Calibri" w:eastAsia="Calibri" w:hAnsi="Calibri" w:cs="Calibri"/>
          <w:sz w:val="28"/>
          <w:szCs w:val="28"/>
        </w:rPr>
        <w:t>Migrating</w:t>
      </w:r>
      <w:proofErr w:type="gramEnd"/>
      <w:r w:rsidRPr="00A84625">
        <w:rPr>
          <w:rFonts w:ascii="Calibri" w:eastAsia="Calibri" w:hAnsi="Calibri" w:cs="Calibri"/>
          <w:sz w:val="28"/>
          <w:szCs w:val="28"/>
        </w:rPr>
        <w:t xml:space="preserve"> an entire data center environment to the cloud or another location is a large-scale, comprehensive process. Completing such a migration project successfully—with minimal downtime or disruption to operations—requires careful planning and coordination.</w:t>
      </w:r>
    </w:p>
    <w:p w:rsidR="00A84625" w:rsidRDefault="00A84625" w:rsidP="00A84625">
      <w:pPr>
        <w:pStyle w:val="ListParagraph"/>
        <w:numPr>
          <w:ilvl w:val="0"/>
          <w:numId w:val="15"/>
        </w:numPr>
        <w:rPr>
          <w:rFonts w:ascii="Calibri" w:eastAsia="Calibri" w:hAnsi="Calibri" w:cs="Calibri"/>
          <w:sz w:val="28"/>
          <w:szCs w:val="28"/>
        </w:rPr>
      </w:pPr>
      <w:r w:rsidRPr="00A84625">
        <w:rPr>
          <w:rFonts w:ascii="Calibri" w:eastAsia="Calibri" w:hAnsi="Calibri" w:cs="Calibri"/>
          <w:sz w:val="28"/>
          <w:szCs w:val="28"/>
        </w:rPr>
        <w:t>Database migration is an example of specialized workload migration. Many public and private cloud providers offer tools that can facilitate or automate parts of the database migration process to ensure that your database remains secure throughout the transfer and that no data loss or corruption occurs. Additionally, most cloud providers offer migration services that can verify your data’s integrity after the transfer.</w:t>
      </w:r>
    </w:p>
    <w:p w:rsidR="00A84625" w:rsidRDefault="00A84625" w:rsidP="00A84625">
      <w:pPr>
        <w:pStyle w:val="ListParagraph"/>
        <w:numPr>
          <w:ilvl w:val="0"/>
          <w:numId w:val="15"/>
        </w:numPr>
        <w:rPr>
          <w:rFonts w:ascii="Calibri" w:eastAsia="Calibri" w:hAnsi="Calibri" w:cs="Calibri"/>
          <w:sz w:val="28"/>
          <w:szCs w:val="28"/>
        </w:rPr>
      </w:pPr>
      <w:r w:rsidRPr="00A84625">
        <w:rPr>
          <w:rFonts w:ascii="Calibri" w:eastAsia="Calibri" w:hAnsi="Calibri" w:cs="Calibri"/>
          <w:sz w:val="28"/>
          <w:szCs w:val="28"/>
        </w:rPr>
        <w:t>Data migration is the process of transferring data from one storage system or computing environment to another.</w:t>
      </w:r>
    </w:p>
    <w:p w:rsidR="00A84625" w:rsidRDefault="00776061" w:rsidP="00776061">
      <w:pPr>
        <w:pStyle w:val="ListParagraph"/>
        <w:numPr>
          <w:ilvl w:val="0"/>
          <w:numId w:val="15"/>
        </w:numPr>
        <w:rPr>
          <w:rFonts w:ascii="Calibri" w:eastAsia="Calibri" w:hAnsi="Calibri" w:cs="Calibri"/>
          <w:sz w:val="28"/>
          <w:szCs w:val="28"/>
        </w:rPr>
      </w:pPr>
      <w:r w:rsidRPr="00776061">
        <w:rPr>
          <w:rFonts w:ascii="Calibri" w:eastAsia="Calibri" w:hAnsi="Calibri" w:cs="Calibri"/>
          <w:sz w:val="28"/>
          <w:szCs w:val="28"/>
        </w:rPr>
        <w:t>Following are the various kinds of migration that take place in the computer world.</w:t>
      </w:r>
    </w:p>
    <w:p w:rsidR="00C212AD" w:rsidRDefault="00776061" w:rsidP="00776061">
      <w:pPr>
        <w:pStyle w:val="ListParagraph"/>
        <w:numPr>
          <w:ilvl w:val="0"/>
          <w:numId w:val="16"/>
        </w:numPr>
        <w:rPr>
          <w:rFonts w:ascii="Calibri" w:eastAsia="Calibri" w:hAnsi="Calibri" w:cs="Calibri"/>
          <w:sz w:val="28"/>
          <w:szCs w:val="28"/>
        </w:rPr>
      </w:pPr>
      <w:r w:rsidRPr="00776061">
        <w:rPr>
          <w:rFonts w:ascii="Calibri" w:eastAsia="Calibri" w:hAnsi="Calibri" w:cs="Calibri"/>
          <w:sz w:val="28"/>
          <w:szCs w:val="28"/>
        </w:rPr>
        <w:t>Storage Migration</w:t>
      </w:r>
    </w:p>
    <w:p w:rsidR="00776061" w:rsidRDefault="00776061" w:rsidP="00776061">
      <w:pPr>
        <w:pStyle w:val="ListParagraph"/>
        <w:numPr>
          <w:ilvl w:val="0"/>
          <w:numId w:val="16"/>
        </w:numPr>
        <w:rPr>
          <w:rFonts w:ascii="Calibri" w:eastAsia="Calibri" w:hAnsi="Calibri" w:cs="Calibri"/>
          <w:sz w:val="28"/>
          <w:szCs w:val="28"/>
        </w:rPr>
      </w:pPr>
      <w:r w:rsidRPr="00776061">
        <w:rPr>
          <w:rFonts w:ascii="Calibri" w:eastAsia="Calibri" w:hAnsi="Calibri" w:cs="Calibri"/>
          <w:sz w:val="28"/>
          <w:szCs w:val="28"/>
        </w:rPr>
        <w:t>Application Migration</w:t>
      </w:r>
    </w:p>
    <w:p w:rsidR="00776061" w:rsidRDefault="00776061" w:rsidP="00776061">
      <w:pPr>
        <w:pStyle w:val="ListParagraph"/>
        <w:numPr>
          <w:ilvl w:val="0"/>
          <w:numId w:val="16"/>
        </w:numPr>
        <w:rPr>
          <w:rFonts w:ascii="Calibri" w:eastAsia="Calibri" w:hAnsi="Calibri" w:cs="Calibri"/>
          <w:sz w:val="28"/>
          <w:szCs w:val="28"/>
        </w:rPr>
      </w:pPr>
      <w:r w:rsidRPr="00776061">
        <w:rPr>
          <w:rFonts w:ascii="Calibri" w:eastAsia="Calibri" w:hAnsi="Calibri" w:cs="Calibri"/>
          <w:sz w:val="28"/>
          <w:szCs w:val="28"/>
        </w:rPr>
        <w:t>Data Migration</w:t>
      </w:r>
    </w:p>
    <w:p w:rsidR="00776061" w:rsidRDefault="00776061" w:rsidP="00776061">
      <w:pPr>
        <w:pStyle w:val="ListParagraph"/>
        <w:numPr>
          <w:ilvl w:val="0"/>
          <w:numId w:val="16"/>
        </w:numPr>
        <w:rPr>
          <w:rFonts w:ascii="Calibri" w:eastAsia="Calibri" w:hAnsi="Calibri" w:cs="Calibri"/>
          <w:sz w:val="28"/>
          <w:szCs w:val="28"/>
        </w:rPr>
      </w:pPr>
      <w:r w:rsidRPr="00776061">
        <w:rPr>
          <w:rFonts w:ascii="Calibri" w:eastAsia="Calibri" w:hAnsi="Calibri" w:cs="Calibri"/>
          <w:sz w:val="28"/>
          <w:szCs w:val="28"/>
        </w:rPr>
        <w:t>Domain Migration</w:t>
      </w:r>
    </w:p>
    <w:p w:rsidR="00776061" w:rsidRDefault="00776061" w:rsidP="00776061">
      <w:pPr>
        <w:pStyle w:val="ListParagraph"/>
        <w:numPr>
          <w:ilvl w:val="0"/>
          <w:numId w:val="16"/>
        </w:numPr>
        <w:rPr>
          <w:rFonts w:ascii="Calibri" w:eastAsia="Calibri" w:hAnsi="Calibri" w:cs="Calibri"/>
          <w:sz w:val="28"/>
          <w:szCs w:val="28"/>
        </w:rPr>
      </w:pPr>
      <w:r w:rsidRPr="00776061">
        <w:rPr>
          <w:rFonts w:ascii="Calibri" w:eastAsia="Calibri" w:hAnsi="Calibri" w:cs="Calibri"/>
          <w:sz w:val="28"/>
          <w:szCs w:val="28"/>
        </w:rPr>
        <w:t>Cloud Migration</w:t>
      </w:r>
    </w:p>
    <w:p w:rsidR="00776061" w:rsidRDefault="00776061" w:rsidP="00776061">
      <w:pPr>
        <w:pStyle w:val="ListParagraph"/>
        <w:numPr>
          <w:ilvl w:val="0"/>
          <w:numId w:val="17"/>
        </w:numPr>
        <w:rPr>
          <w:rFonts w:ascii="Calibri" w:eastAsia="Calibri" w:hAnsi="Calibri" w:cs="Calibri"/>
          <w:sz w:val="28"/>
          <w:szCs w:val="28"/>
        </w:rPr>
      </w:pPr>
      <w:r w:rsidRPr="00776061">
        <w:rPr>
          <w:rFonts w:ascii="Calibri" w:eastAsia="Calibri" w:hAnsi="Calibri" w:cs="Calibri"/>
          <w:sz w:val="28"/>
          <w:szCs w:val="28"/>
        </w:rPr>
        <w:t xml:space="preserve">A relationship, in the context of databases, is a situation that exists between two relational database tables when one table has a foreign key that references the primary key of the other table. Relationships allow </w:t>
      </w:r>
      <w:r w:rsidRPr="00776061">
        <w:rPr>
          <w:rFonts w:ascii="Calibri" w:eastAsia="Calibri" w:hAnsi="Calibri" w:cs="Calibri"/>
          <w:sz w:val="28"/>
          <w:szCs w:val="28"/>
        </w:rPr>
        <w:lastRenderedPageBreak/>
        <w:t>relational databases to split and store data in different tables, while linking disparate data items.</w:t>
      </w:r>
    </w:p>
    <w:p w:rsidR="00776061" w:rsidRDefault="00776061" w:rsidP="00776061">
      <w:pPr>
        <w:rPr>
          <w:rFonts w:ascii="Calibri" w:eastAsia="Calibri" w:hAnsi="Calibri" w:cs="Calibri"/>
          <w:sz w:val="36"/>
          <w:szCs w:val="36"/>
          <w:u w:val="single"/>
        </w:rPr>
      </w:pPr>
      <w:r>
        <w:rPr>
          <w:rFonts w:ascii="Calibri" w:eastAsia="Calibri" w:hAnsi="Calibri" w:cs="Calibri"/>
          <w:sz w:val="36"/>
          <w:szCs w:val="36"/>
          <w:u w:val="single"/>
        </w:rPr>
        <w:t>Blade template engine</w:t>
      </w:r>
    </w:p>
    <w:p w:rsidR="00776061" w:rsidRDefault="00776061" w:rsidP="00776061">
      <w:pPr>
        <w:pStyle w:val="ListParagraph"/>
        <w:numPr>
          <w:ilvl w:val="0"/>
          <w:numId w:val="17"/>
        </w:numPr>
        <w:rPr>
          <w:rFonts w:ascii="Calibri" w:eastAsia="Calibri" w:hAnsi="Calibri" w:cs="Calibri"/>
          <w:sz w:val="28"/>
          <w:szCs w:val="28"/>
        </w:rPr>
      </w:pPr>
      <w:r w:rsidRPr="00776061">
        <w:rPr>
          <w:rFonts w:ascii="Calibri" w:eastAsia="Calibri" w:hAnsi="Calibri" w:cs="Calibri"/>
          <w:sz w:val="28"/>
          <w:szCs w:val="28"/>
        </w:rPr>
        <w:t xml:space="preserve">Blade is the simple, yet powerful </w:t>
      </w:r>
      <w:proofErr w:type="spellStart"/>
      <w:r w:rsidRPr="00776061">
        <w:rPr>
          <w:rFonts w:ascii="Calibri" w:eastAsia="Calibri" w:hAnsi="Calibri" w:cs="Calibri"/>
          <w:sz w:val="28"/>
          <w:szCs w:val="28"/>
        </w:rPr>
        <w:t>templating</w:t>
      </w:r>
      <w:proofErr w:type="spellEnd"/>
      <w:r w:rsidRPr="00776061">
        <w:rPr>
          <w:rFonts w:ascii="Calibri" w:eastAsia="Calibri" w:hAnsi="Calibri" w:cs="Calibri"/>
          <w:sz w:val="28"/>
          <w:szCs w:val="28"/>
        </w:rPr>
        <w:t xml:space="preserve"> engine that is included with </w:t>
      </w:r>
      <w:proofErr w:type="spellStart"/>
      <w:r w:rsidRPr="00776061">
        <w:rPr>
          <w:rFonts w:ascii="Calibri" w:eastAsia="Calibri" w:hAnsi="Calibri" w:cs="Calibri"/>
          <w:sz w:val="28"/>
          <w:szCs w:val="28"/>
        </w:rPr>
        <w:t>Laravel</w:t>
      </w:r>
      <w:proofErr w:type="spellEnd"/>
      <w:r w:rsidRPr="00776061">
        <w:rPr>
          <w:rFonts w:ascii="Calibri" w:eastAsia="Calibri" w:hAnsi="Calibri" w:cs="Calibri"/>
          <w:sz w:val="28"/>
          <w:szCs w:val="28"/>
        </w:rPr>
        <w:t xml:space="preserve">. Unlike some PHP </w:t>
      </w:r>
      <w:proofErr w:type="spellStart"/>
      <w:r w:rsidRPr="00776061">
        <w:rPr>
          <w:rFonts w:ascii="Calibri" w:eastAsia="Calibri" w:hAnsi="Calibri" w:cs="Calibri"/>
          <w:sz w:val="28"/>
          <w:szCs w:val="28"/>
        </w:rPr>
        <w:t>templating</w:t>
      </w:r>
      <w:proofErr w:type="spellEnd"/>
      <w:r w:rsidRPr="00776061">
        <w:rPr>
          <w:rFonts w:ascii="Calibri" w:eastAsia="Calibri" w:hAnsi="Calibri" w:cs="Calibri"/>
          <w:sz w:val="28"/>
          <w:szCs w:val="28"/>
        </w:rPr>
        <w:t xml:space="preserve"> engines, Blade does not restrict you from using plain PHP code in your templates. In fact, all Blade templates are compiled into plain PHP code and cached until they are </w:t>
      </w:r>
      <w:proofErr w:type="gramStart"/>
      <w:r w:rsidRPr="00776061">
        <w:rPr>
          <w:rFonts w:ascii="Calibri" w:eastAsia="Calibri" w:hAnsi="Calibri" w:cs="Calibri"/>
          <w:sz w:val="28"/>
          <w:szCs w:val="28"/>
        </w:rPr>
        <w:t>modified,</w:t>
      </w:r>
      <w:proofErr w:type="gramEnd"/>
      <w:r w:rsidRPr="00776061">
        <w:rPr>
          <w:rFonts w:ascii="Calibri" w:eastAsia="Calibri" w:hAnsi="Calibri" w:cs="Calibri"/>
          <w:sz w:val="28"/>
          <w:szCs w:val="28"/>
        </w:rPr>
        <w:t xml:space="preserve"> meaning Blade adds essentially zero overhead to your application. Blade template files use the .</w:t>
      </w:r>
      <w:proofErr w:type="spellStart"/>
      <w:r w:rsidRPr="00776061">
        <w:rPr>
          <w:rFonts w:ascii="Calibri" w:eastAsia="Calibri" w:hAnsi="Calibri" w:cs="Calibri"/>
          <w:sz w:val="28"/>
          <w:szCs w:val="28"/>
        </w:rPr>
        <w:t>blade.php</w:t>
      </w:r>
      <w:proofErr w:type="spellEnd"/>
      <w:r w:rsidRPr="00776061">
        <w:rPr>
          <w:rFonts w:ascii="Calibri" w:eastAsia="Calibri" w:hAnsi="Calibri" w:cs="Calibri"/>
          <w:sz w:val="28"/>
          <w:szCs w:val="28"/>
        </w:rPr>
        <w:t xml:space="preserve"> file extension and are typically stored in the resources/views directory.</w:t>
      </w:r>
    </w:p>
    <w:p w:rsidR="00776061" w:rsidRDefault="00776061" w:rsidP="00776061">
      <w:pPr>
        <w:pStyle w:val="ListParagraph"/>
        <w:numPr>
          <w:ilvl w:val="0"/>
          <w:numId w:val="17"/>
        </w:numPr>
        <w:rPr>
          <w:rFonts w:ascii="Calibri" w:eastAsia="Calibri" w:hAnsi="Calibri" w:cs="Calibri"/>
          <w:sz w:val="28"/>
          <w:szCs w:val="28"/>
        </w:rPr>
      </w:pPr>
      <w:r w:rsidRPr="00776061">
        <w:rPr>
          <w:rFonts w:ascii="Calibri" w:eastAsia="Calibri" w:hAnsi="Calibri" w:cs="Calibri"/>
          <w:sz w:val="28"/>
          <w:szCs w:val="28"/>
        </w:rPr>
        <w:t>Blade views may be returned from routes or controllers using the global view helper. Of course, as mentioned in the documentation on views, data may be passed to the Blade view using the view helper's second argument</w:t>
      </w:r>
    </w:p>
    <w:p w:rsidR="00776061" w:rsidRPr="00776061" w:rsidRDefault="00776061" w:rsidP="00776061">
      <w:pPr>
        <w:pStyle w:val="ListParagraph"/>
        <w:numPr>
          <w:ilvl w:val="0"/>
          <w:numId w:val="17"/>
        </w:numPr>
        <w:rPr>
          <w:rFonts w:ascii="Calibri" w:eastAsia="Calibri" w:hAnsi="Calibri" w:cs="Calibri"/>
          <w:sz w:val="28"/>
          <w:szCs w:val="28"/>
        </w:rPr>
      </w:pPr>
      <w:r w:rsidRPr="00776061">
        <w:rPr>
          <w:rFonts w:ascii="Calibri" w:eastAsia="Calibri" w:hAnsi="Calibri" w:cs="Calibri"/>
          <w:sz w:val="28"/>
          <w:szCs w:val="28"/>
        </w:rPr>
        <w:t>Route::get('/', function () {</w:t>
      </w:r>
    </w:p>
    <w:p w:rsidR="00776061" w:rsidRPr="00776061" w:rsidRDefault="00776061" w:rsidP="00776061">
      <w:pPr>
        <w:pStyle w:val="ListParagraph"/>
        <w:rPr>
          <w:rFonts w:ascii="Calibri" w:eastAsia="Calibri" w:hAnsi="Calibri" w:cs="Calibri"/>
          <w:sz w:val="28"/>
          <w:szCs w:val="28"/>
        </w:rPr>
      </w:pPr>
      <w:r w:rsidRPr="00776061">
        <w:rPr>
          <w:rFonts w:ascii="Calibri" w:eastAsia="Calibri" w:hAnsi="Calibri" w:cs="Calibri"/>
          <w:sz w:val="28"/>
          <w:szCs w:val="28"/>
        </w:rPr>
        <w:t xml:space="preserve">    </w:t>
      </w:r>
      <w:proofErr w:type="gramStart"/>
      <w:r w:rsidRPr="00776061">
        <w:rPr>
          <w:rFonts w:ascii="Calibri" w:eastAsia="Calibri" w:hAnsi="Calibri" w:cs="Calibri"/>
          <w:sz w:val="28"/>
          <w:szCs w:val="28"/>
        </w:rPr>
        <w:t>return</w:t>
      </w:r>
      <w:proofErr w:type="gramEnd"/>
      <w:r w:rsidRPr="00776061">
        <w:rPr>
          <w:rFonts w:ascii="Calibri" w:eastAsia="Calibri" w:hAnsi="Calibri" w:cs="Calibri"/>
          <w:sz w:val="28"/>
          <w:szCs w:val="28"/>
        </w:rPr>
        <w:t xml:space="preserve"> view('greeting', ['name' =&gt; 'Finn']);</w:t>
      </w:r>
    </w:p>
    <w:p w:rsidR="00776061" w:rsidRDefault="00776061" w:rsidP="00776061">
      <w:pPr>
        <w:pStyle w:val="ListParagraph"/>
        <w:rPr>
          <w:rFonts w:ascii="Calibri" w:eastAsia="Calibri" w:hAnsi="Calibri" w:cs="Calibri"/>
          <w:sz w:val="28"/>
          <w:szCs w:val="28"/>
        </w:rPr>
      </w:pPr>
      <w:r w:rsidRPr="00776061">
        <w:rPr>
          <w:rFonts w:ascii="Calibri" w:eastAsia="Calibri" w:hAnsi="Calibri" w:cs="Calibri"/>
          <w:sz w:val="28"/>
          <w:szCs w:val="28"/>
        </w:rPr>
        <w:t>});</w:t>
      </w:r>
    </w:p>
    <w:p w:rsidR="00C93927" w:rsidRDefault="00C93927" w:rsidP="00C93927">
      <w:pPr>
        <w:pStyle w:val="ListParagraph"/>
        <w:numPr>
          <w:ilvl w:val="0"/>
          <w:numId w:val="17"/>
        </w:numPr>
        <w:rPr>
          <w:rFonts w:ascii="Calibri" w:eastAsia="Calibri" w:hAnsi="Calibri" w:cs="Calibri"/>
          <w:sz w:val="28"/>
          <w:szCs w:val="28"/>
        </w:rPr>
      </w:pPr>
      <w:r w:rsidRPr="00C93927">
        <w:rPr>
          <w:rFonts w:ascii="Calibri" w:eastAsia="Calibri" w:hAnsi="Calibri" w:cs="Calibri"/>
          <w:sz w:val="28"/>
          <w:szCs w:val="28"/>
        </w:rPr>
        <w:t>Blade view files use the .</w:t>
      </w:r>
      <w:proofErr w:type="spellStart"/>
      <w:r w:rsidRPr="00C93927">
        <w:rPr>
          <w:rFonts w:ascii="Calibri" w:eastAsia="Calibri" w:hAnsi="Calibri" w:cs="Calibri"/>
          <w:sz w:val="28"/>
          <w:szCs w:val="28"/>
        </w:rPr>
        <w:t>blade.php</w:t>
      </w:r>
      <w:proofErr w:type="spellEnd"/>
      <w:r w:rsidRPr="00C93927">
        <w:rPr>
          <w:rFonts w:ascii="Calibri" w:eastAsia="Calibri" w:hAnsi="Calibri" w:cs="Calibri"/>
          <w:sz w:val="28"/>
          <w:szCs w:val="28"/>
        </w:rPr>
        <w:t xml:space="preserve"> file extension and are typically stored in the resources/views directory.</w:t>
      </w:r>
    </w:p>
    <w:p w:rsidR="00C93927" w:rsidRDefault="00C93927" w:rsidP="00C93927">
      <w:pPr>
        <w:pStyle w:val="ListParagraph"/>
        <w:numPr>
          <w:ilvl w:val="0"/>
          <w:numId w:val="17"/>
        </w:numPr>
        <w:rPr>
          <w:rFonts w:ascii="Calibri" w:eastAsia="Calibri" w:hAnsi="Calibri" w:cs="Calibri"/>
          <w:sz w:val="28"/>
          <w:szCs w:val="28"/>
        </w:rPr>
      </w:pPr>
      <w:r w:rsidRPr="00C93927">
        <w:rPr>
          <w:rFonts w:ascii="Calibri" w:eastAsia="Calibri" w:hAnsi="Calibri" w:cs="Calibri"/>
          <w:sz w:val="28"/>
          <w:szCs w:val="28"/>
        </w:rPr>
        <w:t>Two of the primary benefits of using Blade are template inheritance and sections. We can define a blade page as a combination of layout and sections.</w:t>
      </w:r>
    </w:p>
    <w:p w:rsidR="009D6B64" w:rsidRPr="00010318" w:rsidRDefault="009D6B64" w:rsidP="009D6B64">
      <w:pPr>
        <w:ind w:left="360"/>
        <w:rPr>
          <w:rFonts w:ascii="Calibri" w:eastAsia="Calibri" w:hAnsi="Calibri" w:cs="Calibri"/>
          <w:sz w:val="28"/>
          <w:szCs w:val="28"/>
        </w:rPr>
      </w:pPr>
      <w:r w:rsidRPr="009D6B64">
        <w:rPr>
          <w:rFonts w:ascii="Calibri" w:eastAsia="Calibri" w:hAnsi="Calibri" w:cs="Calibri"/>
          <w:sz w:val="36"/>
          <w:szCs w:val="36"/>
          <w:u w:val="single"/>
        </w:rPr>
        <w:t>Directive</w:t>
      </w:r>
      <w:r w:rsidR="00010318">
        <w:rPr>
          <w:rFonts w:ascii="Calibri" w:eastAsia="Calibri" w:hAnsi="Calibri" w:cs="Calibri"/>
          <w:sz w:val="36"/>
          <w:szCs w:val="36"/>
          <w:u w:val="single"/>
        </w:rPr>
        <w:t>s</w:t>
      </w:r>
    </w:p>
    <w:p w:rsidR="009D6B64" w:rsidRDefault="00010318" w:rsidP="00010318">
      <w:pPr>
        <w:pStyle w:val="ListParagraph"/>
        <w:numPr>
          <w:ilvl w:val="0"/>
          <w:numId w:val="19"/>
        </w:numPr>
        <w:rPr>
          <w:rFonts w:ascii="Calibri" w:eastAsia="Calibri" w:hAnsi="Calibri" w:cs="Calibri"/>
          <w:sz w:val="28"/>
          <w:szCs w:val="28"/>
        </w:rPr>
      </w:pPr>
      <w:r w:rsidRPr="00010318">
        <w:rPr>
          <w:rFonts w:ascii="Calibri" w:eastAsia="Calibri" w:hAnsi="Calibri" w:cs="Calibri"/>
          <w:sz w:val="28"/>
          <w:szCs w:val="28"/>
        </w:rPr>
        <w:t>In computer programming, a directive or pragma (from "pragmatic") is a language construct that specifies how a compiler (or other translator) should process its input. Directives are not part of the grammar of a programming language, and may vary from compiler to compiler. They can be processed by a preprocessor to specify compiler behavior, or function as a form of in-band parameterization.</w:t>
      </w:r>
    </w:p>
    <w:p w:rsidR="00010318" w:rsidRDefault="00010318" w:rsidP="00010318">
      <w:pPr>
        <w:pStyle w:val="ListParagraph"/>
        <w:numPr>
          <w:ilvl w:val="0"/>
          <w:numId w:val="19"/>
        </w:numPr>
        <w:rPr>
          <w:rFonts w:ascii="Calibri" w:eastAsia="Calibri" w:hAnsi="Calibri" w:cs="Calibri"/>
          <w:sz w:val="28"/>
          <w:szCs w:val="28"/>
        </w:rPr>
      </w:pPr>
      <w:r w:rsidRPr="00010318">
        <w:rPr>
          <w:rFonts w:ascii="Calibri" w:eastAsia="Calibri" w:hAnsi="Calibri" w:cs="Calibri"/>
          <w:sz w:val="28"/>
          <w:szCs w:val="28"/>
        </w:rPr>
        <w:t xml:space="preserve">In some cases directives specify global behavior, while in other cases they only affect a local section, such as a block of programming code. In some </w:t>
      </w:r>
      <w:r w:rsidRPr="00010318">
        <w:rPr>
          <w:rFonts w:ascii="Calibri" w:eastAsia="Calibri" w:hAnsi="Calibri" w:cs="Calibri"/>
          <w:sz w:val="28"/>
          <w:szCs w:val="28"/>
        </w:rPr>
        <w:lastRenderedPageBreak/>
        <w:t>cases, such as some C programs, directives are optional compiler hints, and may be ignored, but normally they are prescriptive, and must be followed. However, a directive does not perform any action in the language itself, but rather only a change in the behavior of the compiler.</w:t>
      </w:r>
    </w:p>
    <w:p w:rsidR="00010318" w:rsidRDefault="00010318" w:rsidP="00010318">
      <w:pPr>
        <w:pStyle w:val="ListParagraph"/>
        <w:numPr>
          <w:ilvl w:val="0"/>
          <w:numId w:val="19"/>
        </w:numPr>
        <w:rPr>
          <w:rFonts w:ascii="Calibri" w:eastAsia="Calibri" w:hAnsi="Calibri" w:cs="Calibri"/>
          <w:sz w:val="28"/>
          <w:szCs w:val="28"/>
        </w:rPr>
      </w:pPr>
      <w:r w:rsidRPr="00010318">
        <w:rPr>
          <w:rFonts w:ascii="Calibri" w:eastAsia="Calibri" w:hAnsi="Calibri" w:cs="Calibri"/>
          <w:sz w:val="28"/>
          <w:szCs w:val="28"/>
        </w:rPr>
        <w:t xml:space="preserve"> A directive is a code line (</w:t>
      </w:r>
      <w:proofErr w:type="gramStart"/>
      <w:r w:rsidRPr="00010318">
        <w:rPr>
          <w:rFonts w:ascii="Calibri" w:eastAsia="Calibri" w:hAnsi="Calibri" w:cs="Calibri"/>
          <w:sz w:val="28"/>
          <w:szCs w:val="28"/>
        </w:rPr>
        <w:t>statement )</w:t>
      </w:r>
      <w:proofErr w:type="gramEnd"/>
      <w:r w:rsidRPr="00010318">
        <w:rPr>
          <w:rFonts w:ascii="Calibri" w:eastAsia="Calibri" w:hAnsi="Calibri" w:cs="Calibri"/>
          <w:sz w:val="28"/>
          <w:szCs w:val="28"/>
        </w:rPr>
        <w:t xml:space="preserve"> that tells the compiler something. It is not code that ever gets executed; it is simply to help the compiler compile your code.</w:t>
      </w:r>
    </w:p>
    <w:p w:rsidR="00026DC6" w:rsidRDefault="00026DC6" w:rsidP="00026DC6">
      <w:pPr>
        <w:pStyle w:val="ListParagraph"/>
        <w:numPr>
          <w:ilvl w:val="0"/>
          <w:numId w:val="19"/>
        </w:numPr>
        <w:rPr>
          <w:rFonts w:ascii="Calibri" w:eastAsia="Calibri" w:hAnsi="Calibri" w:cs="Calibri"/>
          <w:sz w:val="28"/>
          <w:szCs w:val="28"/>
        </w:rPr>
      </w:pPr>
      <w:r w:rsidRPr="00026DC6">
        <w:rPr>
          <w:rFonts w:ascii="Calibri" w:eastAsia="Calibri" w:hAnsi="Calibri" w:cs="Calibri"/>
          <w:sz w:val="28"/>
          <w:szCs w:val="28"/>
        </w:rPr>
        <w:t>The declare construct is used to set execution directives for a block of code. The syntax of declare is similar to the syntax of other flow control constructs:</w:t>
      </w:r>
    </w:p>
    <w:p w:rsidR="00026DC6" w:rsidRDefault="00AD04E6" w:rsidP="00AD04E6">
      <w:pPr>
        <w:pStyle w:val="ListParagraph"/>
        <w:numPr>
          <w:ilvl w:val="0"/>
          <w:numId w:val="19"/>
        </w:numPr>
        <w:rPr>
          <w:rFonts w:ascii="Calibri" w:eastAsia="Calibri" w:hAnsi="Calibri" w:cs="Calibri"/>
          <w:sz w:val="28"/>
          <w:szCs w:val="28"/>
        </w:rPr>
      </w:pPr>
      <w:r w:rsidRPr="00AD04E6">
        <w:rPr>
          <w:rFonts w:ascii="Calibri" w:eastAsia="Calibri" w:hAnsi="Calibri" w:cs="Calibri"/>
          <w:sz w:val="28"/>
          <w:szCs w:val="28"/>
        </w:rPr>
        <w:t>Code sample</w:t>
      </w:r>
    </w:p>
    <w:p w:rsidR="00AD04E6" w:rsidRPr="00AD04E6" w:rsidRDefault="00AD04E6" w:rsidP="00AD04E6">
      <w:pPr>
        <w:pStyle w:val="ListParagraph"/>
        <w:numPr>
          <w:ilvl w:val="0"/>
          <w:numId w:val="20"/>
        </w:numPr>
        <w:rPr>
          <w:rFonts w:ascii="Calibri" w:eastAsia="Calibri" w:hAnsi="Calibri" w:cs="Calibri"/>
          <w:sz w:val="28"/>
          <w:szCs w:val="28"/>
        </w:rPr>
      </w:pPr>
      <w:r w:rsidRPr="00AD04E6">
        <w:rPr>
          <w:rFonts w:ascii="Calibri" w:eastAsia="Calibri" w:hAnsi="Calibri" w:cs="Calibri"/>
          <w:sz w:val="28"/>
          <w:szCs w:val="28"/>
        </w:rPr>
        <w:t>&lt;?</w:t>
      </w:r>
      <w:proofErr w:type="spellStart"/>
      <w:r w:rsidRPr="00AD04E6">
        <w:rPr>
          <w:rFonts w:ascii="Calibri" w:eastAsia="Calibri" w:hAnsi="Calibri" w:cs="Calibri"/>
          <w:sz w:val="28"/>
          <w:szCs w:val="28"/>
        </w:rPr>
        <w:t>php</w:t>
      </w:r>
      <w:proofErr w:type="spellEnd"/>
    </w:p>
    <w:p w:rsidR="00AD04E6" w:rsidRPr="00AD04E6" w:rsidRDefault="00AD04E6" w:rsidP="00AD04E6">
      <w:pPr>
        <w:pStyle w:val="ListParagraph"/>
        <w:ind w:left="2961"/>
        <w:rPr>
          <w:rFonts w:ascii="Calibri" w:eastAsia="Calibri" w:hAnsi="Calibri" w:cs="Calibri"/>
          <w:sz w:val="28"/>
          <w:szCs w:val="28"/>
        </w:rPr>
      </w:pPr>
      <w:r w:rsidRPr="00AD04E6">
        <w:rPr>
          <w:rFonts w:ascii="Calibri" w:eastAsia="Calibri" w:hAnsi="Calibri" w:cs="Calibri"/>
          <w:sz w:val="28"/>
          <w:szCs w:val="28"/>
        </w:rPr>
        <w:t>// This is valid:</w:t>
      </w:r>
    </w:p>
    <w:p w:rsidR="00AD04E6" w:rsidRPr="00AD04E6" w:rsidRDefault="00AD04E6" w:rsidP="00AD04E6">
      <w:pPr>
        <w:pStyle w:val="ListParagraph"/>
        <w:ind w:left="2961"/>
        <w:rPr>
          <w:rFonts w:ascii="Calibri" w:eastAsia="Calibri" w:hAnsi="Calibri" w:cs="Calibri"/>
          <w:sz w:val="28"/>
          <w:szCs w:val="28"/>
        </w:rPr>
      </w:pPr>
      <w:proofErr w:type="gramStart"/>
      <w:r w:rsidRPr="00AD04E6">
        <w:rPr>
          <w:rFonts w:ascii="Calibri" w:eastAsia="Calibri" w:hAnsi="Calibri" w:cs="Calibri"/>
          <w:sz w:val="28"/>
          <w:szCs w:val="28"/>
        </w:rPr>
        <w:t>declare(</w:t>
      </w:r>
      <w:proofErr w:type="gramEnd"/>
      <w:r w:rsidRPr="00AD04E6">
        <w:rPr>
          <w:rFonts w:ascii="Calibri" w:eastAsia="Calibri" w:hAnsi="Calibri" w:cs="Calibri"/>
          <w:sz w:val="28"/>
          <w:szCs w:val="28"/>
        </w:rPr>
        <w:t>ticks=1);</w:t>
      </w:r>
    </w:p>
    <w:p w:rsidR="00AD04E6" w:rsidRPr="00AD04E6" w:rsidRDefault="00AD04E6" w:rsidP="00AD04E6">
      <w:pPr>
        <w:pStyle w:val="ListParagraph"/>
        <w:ind w:left="2961"/>
        <w:rPr>
          <w:rFonts w:ascii="Calibri" w:eastAsia="Calibri" w:hAnsi="Calibri" w:cs="Calibri"/>
          <w:sz w:val="28"/>
          <w:szCs w:val="28"/>
        </w:rPr>
      </w:pPr>
      <w:r w:rsidRPr="00AD04E6">
        <w:rPr>
          <w:rFonts w:ascii="Calibri" w:eastAsia="Calibri" w:hAnsi="Calibri" w:cs="Calibri"/>
          <w:sz w:val="28"/>
          <w:szCs w:val="28"/>
        </w:rPr>
        <w:t xml:space="preserve">// </w:t>
      </w:r>
      <w:proofErr w:type="gramStart"/>
      <w:r w:rsidRPr="00AD04E6">
        <w:rPr>
          <w:rFonts w:ascii="Calibri" w:eastAsia="Calibri" w:hAnsi="Calibri" w:cs="Calibri"/>
          <w:sz w:val="28"/>
          <w:szCs w:val="28"/>
        </w:rPr>
        <w:t>This</w:t>
      </w:r>
      <w:proofErr w:type="gramEnd"/>
      <w:r w:rsidRPr="00AD04E6">
        <w:rPr>
          <w:rFonts w:ascii="Calibri" w:eastAsia="Calibri" w:hAnsi="Calibri" w:cs="Calibri"/>
          <w:sz w:val="28"/>
          <w:szCs w:val="28"/>
        </w:rPr>
        <w:t xml:space="preserve"> is invalid:</w:t>
      </w:r>
    </w:p>
    <w:p w:rsidR="00AD04E6" w:rsidRPr="00AD04E6" w:rsidRDefault="00AD04E6" w:rsidP="00AD04E6">
      <w:pPr>
        <w:pStyle w:val="ListParagraph"/>
        <w:ind w:left="2961"/>
        <w:rPr>
          <w:rFonts w:ascii="Calibri" w:eastAsia="Calibri" w:hAnsi="Calibri" w:cs="Calibri"/>
          <w:sz w:val="28"/>
          <w:szCs w:val="28"/>
        </w:rPr>
      </w:pPr>
      <w:proofErr w:type="spellStart"/>
      <w:proofErr w:type="gramStart"/>
      <w:r w:rsidRPr="00AD04E6">
        <w:rPr>
          <w:rFonts w:ascii="Calibri" w:eastAsia="Calibri" w:hAnsi="Calibri" w:cs="Calibri"/>
          <w:sz w:val="28"/>
          <w:szCs w:val="28"/>
        </w:rPr>
        <w:t>const</w:t>
      </w:r>
      <w:proofErr w:type="spellEnd"/>
      <w:proofErr w:type="gramEnd"/>
      <w:r w:rsidRPr="00AD04E6">
        <w:rPr>
          <w:rFonts w:ascii="Calibri" w:eastAsia="Calibri" w:hAnsi="Calibri" w:cs="Calibri"/>
          <w:sz w:val="28"/>
          <w:szCs w:val="28"/>
        </w:rPr>
        <w:t xml:space="preserve"> TICK_VALUE = 1;</w:t>
      </w:r>
    </w:p>
    <w:p w:rsidR="00AD04E6" w:rsidRPr="00AD04E6" w:rsidRDefault="00AD04E6" w:rsidP="00AD04E6">
      <w:pPr>
        <w:pStyle w:val="ListParagraph"/>
        <w:ind w:left="2961"/>
        <w:rPr>
          <w:rFonts w:ascii="Calibri" w:eastAsia="Calibri" w:hAnsi="Calibri" w:cs="Calibri"/>
          <w:sz w:val="28"/>
          <w:szCs w:val="28"/>
        </w:rPr>
      </w:pPr>
      <w:proofErr w:type="gramStart"/>
      <w:r w:rsidRPr="00AD04E6">
        <w:rPr>
          <w:rFonts w:ascii="Calibri" w:eastAsia="Calibri" w:hAnsi="Calibri" w:cs="Calibri"/>
          <w:sz w:val="28"/>
          <w:szCs w:val="28"/>
        </w:rPr>
        <w:t>declare(</w:t>
      </w:r>
      <w:proofErr w:type="gramEnd"/>
      <w:r w:rsidRPr="00AD04E6">
        <w:rPr>
          <w:rFonts w:ascii="Calibri" w:eastAsia="Calibri" w:hAnsi="Calibri" w:cs="Calibri"/>
          <w:sz w:val="28"/>
          <w:szCs w:val="28"/>
        </w:rPr>
        <w:t>ticks=TICK_VALUE);</w:t>
      </w:r>
    </w:p>
    <w:p w:rsidR="00AD04E6" w:rsidRPr="00010318" w:rsidRDefault="00AD04E6" w:rsidP="00AD04E6">
      <w:pPr>
        <w:pStyle w:val="ListParagraph"/>
        <w:ind w:left="2961"/>
        <w:rPr>
          <w:rFonts w:ascii="Calibri" w:eastAsia="Calibri" w:hAnsi="Calibri" w:cs="Calibri"/>
          <w:sz w:val="28"/>
          <w:szCs w:val="28"/>
        </w:rPr>
      </w:pPr>
      <w:r w:rsidRPr="00AD04E6">
        <w:rPr>
          <w:rFonts w:ascii="Calibri" w:eastAsia="Calibri" w:hAnsi="Calibri" w:cs="Calibri"/>
          <w:sz w:val="28"/>
          <w:szCs w:val="28"/>
        </w:rPr>
        <w:t>?&gt;</w:t>
      </w:r>
    </w:p>
    <w:p w:rsidR="00B4525E" w:rsidRPr="00537644" w:rsidRDefault="00B4525E" w:rsidP="00537644">
      <w:pPr>
        <w:tabs>
          <w:tab w:val="left" w:pos="1866"/>
        </w:tabs>
        <w:rPr>
          <w:rFonts w:asciiTheme="majorHAnsi" w:hAnsiTheme="majorHAnsi"/>
          <w:sz w:val="28"/>
          <w:szCs w:val="28"/>
        </w:rPr>
      </w:pPr>
    </w:p>
    <w:p w:rsidR="00783293" w:rsidRPr="000F582D" w:rsidRDefault="00783293" w:rsidP="00783293">
      <w:pPr>
        <w:pStyle w:val="ListParagraph"/>
        <w:tabs>
          <w:tab w:val="left" w:pos="1866"/>
        </w:tabs>
        <w:ind w:left="2623"/>
        <w:rPr>
          <w:rFonts w:asciiTheme="majorHAnsi" w:hAnsiTheme="majorHAnsi"/>
          <w:sz w:val="28"/>
          <w:szCs w:val="28"/>
        </w:rPr>
      </w:pPr>
    </w:p>
    <w:p w:rsidR="000F582D" w:rsidRPr="000F582D" w:rsidRDefault="000F582D" w:rsidP="000F582D">
      <w:pPr>
        <w:tabs>
          <w:tab w:val="left" w:pos="1866"/>
        </w:tabs>
        <w:rPr>
          <w:rFonts w:asciiTheme="majorHAnsi" w:hAnsiTheme="majorHAnsi"/>
          <w:sz w:val="28"/>
          <w:szCs w:val="28"/>
        </w:rPr>
      </w:pPr>
    </w:p>
    <w:p w:rsidR="000F582D" w:rsidRPr="000F582D" w:rsidRDefault="000F582D" w:rsidP="000F582D">
      <w:pPr>
        <w:tabs>
          <w:tab w:val="left" w:pos="1866"/>
        </w:tabs>
        <w:rPr>
          <w:rFonts w:asciiTheme="majorHAnsi" w:hAnsiTheme="majorHAnsi"/>
          <w:sz w:val="32"/>
          <w:szCs w:val="32"/>
        </w:rPr>
      </w:pPr>
      <w:r>
        <w:rPr>
          <w:rFonts w:asciiTheme="majorHAnsi" w:hAnsiTheme="majorHAnsi"/>
          <w:sz w:val="32"/>
          <w:szCs w:val="32"/>
        </w:rPr>
        <w:t xml:space="preserve"> </w:t>
      </w:r>
    </w:p>
    <w:sectPr w:rsidR="000F582D" w:rsidRPr="000F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394E"/>
    <w:multiLevelType w:val="hybridMultilevel"/>
    <w:tmpl w:val="40380CB4"/>
    <w:lvl w:ilvl="0" w:tplc="0409000B">
      <w:start w:val="1"/>
      <w:numFmt w:val="bullet"/>
      <w:lvlText w:val=""/>
      <w:lvlJc w:val="left"/>
      <w:pPr>
        <w:ind w:left="3093" w:hanging="360"/>
      </w:pPr>
      <w:rPr>
        <w:rFonts w:ascii="Wingdings" w:hAnsi="Wingdings" w:hint="default"/>
      </w:rPr>
    </w:lvl>
    <w:lvl w:ilvl="1" w:tplc="04090003" w:tentative="1">
      <w:start w:val="1"/>
      <w:numFmt w:val="bullet"/>
      <w:lvlText w:val="o"/>
      <w:lvlJc w:val="left"/>
      <w:pPr>
        <w:ind w:left="3813" w:hanging="360"/>
      </w:pPr>
      <w:rPr>
        <w:rFonts w:ascii="Courier New" w:hAnsi="Courier New" w:cs="Courier New" w:hint="default"/>
      </w:rPr>
    </w:lvl>
    <w:lvl w:ilvl="2" w:tplc="04090005" w:tentative="1">
      <w:start w:val="1"/>
      <w:numFmt w:val="bullet"/>
      <w:lvlText w:val=""/>
      <w:lvlJc w:val="left"/>
      <w:pPr>
        <w:ind w:left="4533" w:hanging="360"/>
      </w:pPr>
      <w:rPr>
        <w:rFonts w:ascii="Wingdings" w:hAnsi="Wingdings" w:hint="default"/>
      </w:rPr>
    </w:lvl>
    <w:lvl w:ilvl="3" w:tplc="04090001" w:tentative="1">
      <w:start w:val="1"/>
      <w:numFmt w:val="bullet"/>
      <w:lvlText w:val=""/>
      <w:lvlJc w:val="left"/>
      <w:pPr>
        <w:ind w:left="5253" w:hanging="360"/>
      </w:pPr>
      <w:rPr>
        <w:rFonts w:ascii="Symbol" w:hAnsi="Symbol" w:hint="default"/>
      </w:rPr>
    </w:lvl>
    <w:lvl w:ilvl="4" w:tplc="04090003" w:tentative="1">
      <w:start w:val="1"/>
      <w:numFmt w:val="bullet"/>
      <w:lvlText w:val="o"/>
      <w:lvlJc w:val="left"/>
      <w:pPr>
        <w:ind w:left="5973" w:hanging="360"/>
      </w:pPr>
      <w:rPr>
        <w:rFonts w:ascii="Courier New" w:hAnsi="Courier New" w:cs="Courier New" w:hint="default"/>
      </w:rPr>
    </w:lvl>
    <w:lvl w:ilvl="5" w:tplc="04090005" w:tentative="1">
      <w:start w:val="1"/>
      <w:numFmt w:val="bullet"/>
      <w:lvlText w:val=""/>
      <w:lvlJc w:val="left"/>
      <w:pPr>
        <w:ind w:left="6693" w:hanging="360"/>
      </w:pPr>
      <w:rPr>
        <w:rFonts w:ascii="Wingdings" w:hAnsi="Wingdings" w:hint="default"/>
      </w:rPr>
    </w:lvl>
    <w:lvl w:ilvl="6" w:tplc="04090001" w:tentative="1">
      <w:start w:val="1"/>
      <w:numFmt w:val="bullet"/>
      <w:lvlText w:val=""/>
      <w:lvlJc w:val="left"/>
      <w:pPr>
        <w:ind w:left="7413" w:hanging="360"/>
      </w:pPr>
      <w:rPr>
        <w:rFonts w:ascii="Symbol" w:hAnsi="Symbol" w:hint="default"/>
      </w:rPr>
    </w:lvl>
    <w:lvl w:ilvl="7" w:tplc="04090003" w:tentative="1">
      <w:start w:val="1"/>
      <w:numFmt w:val="bullet"/>
      <w:lvlText w:val="o"/>
      <w:lvlJc w:val="left"/>
      <w:pPr>
        <w:ind w:left="8133" w:hanging="360"/>
      </w:pPr>
      <w:rPr>
        <w:rFonts w:ascii="Courier New" w:hAnsi="Courier New" w:cs="Courier New" w:hint="default"/>
      </w:rPr>
    </w:lvl>
    <w:lvl w:ilvl="8" w:tplc="04090005" w:tentative="1">
      <w:start w:val="1"/>
      <w:numFmt w:val="bullet"/>
      <w:lvlText w:val=""/>
      <w:lvlJc w:val="left"/>
      <w:pPr>
        <w:ind w:left="8853" w:hanging="360"/>
      </w:pPr>
      <w:rPr>
        <w:rFonts w:ascii="Wingdings" w:hAnsi="Wingdings" w:hint="default"/>
      </w:rPr>
    </w:lvl>
  </w:abstractNum>
  <w:abstractNum w:abstractNumId="1">
    <w:nsid w:val="0C387F60"/>
    <w:multiLevelType w:val="hybridMultilevel"/>
    <w:tmpl w:val="D6980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D4731"/>
    <w:multiLevelType w:val="hybridMultilevel"/>
    <w:tmpl w:val="07861D52"/>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nsid w:val="1751381D"/>
    <w:multiLevelType w:val="hybridMultilevel"/>
    <w:tmpl w:val="007875CE"/>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4">
    <w:nsid w:val="24CA2492"/>
    <w:multiLevelType w:val="hybridMultilevel"/>
    <w:tmpl w:val="24066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86904"/>
    <w:multiLevelType w:val="hybridMultilevel"/>
    <w:tmpl w:val="2736D000"/>
    <w:lvl w:ilvl="0" w:tplc="04090003">
      <w:start w:val="1"/>
      <w:numFmt w:val="bullet"/>
      <w:lvlText w:val="o"/>
      <w:lvlJc w:val="left"/>
      <w:pPr>
        <w:ind w:left="2373" w:hanging="360"/>
      </w:pPr>
      <w:rPr>
        <w:rFonts w:ascii="Courier New" w:hAnsi="Courier New" w:cs="Courier New" w:hint="default"/>
      </w:rPr>
    </w:lvl>
    <w:lvl w:ilvl="1" w:tplc="04090003" w:tentative="1">
      <w:start w:val="1"/>
      <w:numFmt w:val="bullet"/>
      <w:lvlText w:val="o"/>
      <w:lvlJc w:val="left"/>
      <w:pPr>
        <w:ind w:left="3093" w:hanging="360"/>
      </w:pPr>
      <w:rPr>
        <w:rFonts w:ascii="Courier New" w:hAnsi="Courier New" w:cs="Courier New" w:hint="default"/>
      </w:rPr>
    </w:lvl>
    <w:lvl w:ilvl="2" w:tplc="04090005" w:tentative="1">
      <w:start w:val="1"/>
      <w:numFmt w:val="bullet"/>
      <w:lvlText w:val=""/>
      <w:lvlJc w:val="left"/>
      <w:pPr>
        <w:ind w:left="3813" w:hanging="360"/>
      </w:pPr>
      <w:rPr>
        <w:rFonts w:ascii="Wingdings" w:hAnsi="Wingdings" w:hint="default"/>
      </w:rPr>
    </w:lvl>
    <w:lvl w:ilvl="3" w:tplc="04090001" w:tentative="1">
      <w:start w:val="1"/>
      <w:numFmt w:val="bullet"/>
      <w:lvlText w:val=""/>
      <w:lvlJc w:val="left"/>
      <w:pPr>
        <w:ind w:left="4533" w:hanging="360"/>
      </w:pPr>
      <w:rPr>
        <w:rFonts w:ascii="Symbol" w:hAnsi="Symbol" w:hint="default"/>
      </w:rPr>
    </w:lvl>
    <w:lvl w:ilvl="4" w:tplc="04090003" w:tentative="1">
      <w:start w:val="1"/>
      <w:numFmt w:val="bullet"/>
      <w:lvlText w:val="o"/>
      <w:lvlJc w:val="left"/>
      <w:pPr>
        <w:ind w:left="5253" w:hanging="360"/>
      </w:pPr>
      <w:rPr>
        <w:rFonts w:ascii="Courier New" w:hAnsi="Courier New" w:cs="Courier New" w:hint="default"/>
      </w:rPr>
    </w:lvl>
    <w:lvl w:ilvl="5" w:tplc="04090005" w:tentative="1">
      <w:start w:val="1"/>
      <w:numFmt w:val="bullet"/>
      <w:lvlText w:val=""/>
      <w:lvlJc w:val="left"/>
      <w:pPr>
        <w:ind w:left="5973" w:hanging="360"/>
      </w:pPr>
      <w:rPr>
        <w:rFonts w:ascii="Wingdings" w:hAnsi="Wingdings" w:hint="default"/>
      </w:rPr>
    </w:lvl>
    <w:lvl w:ilvl="6" w:tplc="04090001" w:tentative="1">
      <w:start w:val="1"/>
      <w:numFmt w:val="bullet"/>
      <w:lvlText w:val=""/>
      <w:lvlJc w:val="left"/>
      <w:pPr>
        <w:ind w:left="6693" w:hanging="360"/>
      </w:pPr>
      <w:rPr>
        <w:rFonts w:ascii="Symbol" w:hAnsi="Symbol" w:hint="default"/>
      </w:rPr>
    </w:lvl>
    <w:lvl w:ilvl="7" w:tplc="04090003" w:tentative="1">
      <w:start w:val="1"/>
      <w:numFmt w:val="bullet"/>
      <w:lvlText w:val="o"/>
      <w:lvlJc w:val="left"/>
      <w:pPr>
        <w:ind w:left="7413" w:hanging="360"/>
      </w:pPr>
      <w:rPr>
        <w:rFonts w:ascii="Courier New" w:hAnsi="Courier New" w:cs="Courier New" w:hint="default"/>
      </w:rPr>
    </w:lvl>
    <w:lvl w:ilvl="8" w:tplc="04090005" w:tentative="1">
      <w:start w:val="1"/>
      <w:numFmt w:val="bullet"/>
      <w:lvlText w:val=""/>
      <w:lvlJc w:val="left"/>
      <w:pPr>
        <w:ind w:left="8133" w:hanging="360"/>
      </w:pPr>
      <w:rPr>
        <w:rFonts w:ascii="Wingdings" w:hAnsi="Wingdings" w:hint="default"/>
      </w:rPr>
    </w:lvl>
  </w:abstractNum>
  <w:abstractNum w:abstractNumId="6">
    <w:nsid w:val="34B2469A"/>
    <w:multiLevelType w:val="hybridMultilevel"/>
    <w:tmpl w:val="6FB04940"/>
    <w:lvl w:ilvl="0" w:tplc="0409000B">
      <w:start w:val="1"/>
      <w:numFmt w:val="bullet"/>
      <w:lvlText w:val=""/>
      <w:lvlJc w:val="left"/>
      <w:pPr>
        <w:ind w:left="2185" w:hanging="360"/>
      </w:pPr>
      <w:rPr>
        <w:rFonts w:ascii="Wingdings" w:hAnsi="Wingdings"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7">
    <w:nsid w:val="3674345B"/>
    <w:multiLevelType w:val="hybridMultilevel"/>
    <w:tmpl w:val="AFBE7860"/>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8">
    <w:nsid w:val="38544081"/>
    <w:multiLevelType w:val="hybridMultilevel"/>
    <w:tmpl w:val="84D44638"/>
    <w:lvl w:ilvl="0" w:tplc="04090003">
      <w:start w:val="1"/>
      <w:numFmt w:val="bullet"/>
      <w:lvlText w:val="o"/>
      <w:lvlJc w:val="left"/>
      <w:pPr>
        <w:ind w:left="3093" w:hanging="360"/>
      </w:pPr>
      <w:rPr>
        <w:rFonts w:ascii="Courier New" w:hAnsi="Courier New" w:cs="Courier New" w:hint="default"/>
      </w:rPr>
    </w:lvl>
    <w:lvl w:ilvl="1" w:tplc="04090003" w:tentative="1">
      <w:start w:val="1"/>
      <w:numFmt w:val="bullet"/>
      <w:lvlText w:val="o"/>
      <w:lvlJc w:val="left"/>
      <w:pPr>
        <w:ind w:left="3813" w:hanging="360"/>
      </w:pPr>
      <w:rPr>
        <w:rFonts w:ascii="Courier New" w:hAnsi="Courier New" w:cs="Courier New" w:hint="default"/>
      </w:rPr>
    </w:lvl>
    <w:lvl w:ilvl="2" w:tplc="04090005" w:tentative="1">
      <w:start w:val="1"/>
      <w:numFmt w:val="bullet"/>
      <w:lvlText w:val=""/>
      <w:lvlJc w:val="left"/>
      <w:pPr>
        <w:ind w:left="4533" w:hanging="360"/>
      </w:pPr>
      <w:rPr>
        <w:rFonts w:ascii="Wingdings" w:hAnsi="Wingdings" w:hint="default"/>
      </w:rPr>
    </w:lvl>
    <w:lvl w:ilvl="3" w:tplc="04090001" w:tentative="1">
      <w:start w:val="1"/>
      <w:numFmt w:val="bullet"/>
      <w:lvlText w:val=""/>
      <w:lvlJc w:val="left"/>
      <w:pPr>
        <w:ind w:left="5253" w:hanging="360"/>
      </w:pPr>
      <w:rPr>
        <w:rFonts w:ascii="Symbol" w:hAnsi="Symbol" w:hint="default"/>
      </w:rPr>
    </w:lvl>
    <w:lvl w:ilvl="4" w:tplc="04090003" w:tentative="1">
      <w:start w:val="1"/>
      <w:numFmt w:val="bullet"/>
      <w:lvlText w:val="o"/>
      <w:lvlJc w:val="left"/>
      <w:pPr>
        <w:ind w:left="5973" w:hanging="360"/>
      </w:pPr>
      <w:rPr>
        <w:rFonts w:ascii="Courier New" w:hAnsi="Courier New" w:cs="Courier New" w:hint="default"/>
      </w:rPr>
    </w:lvl>
    <w:lvl w:ilvl="5" w:tplc="04090005" w:tentative="1">
      <w:start w:val="1"/>
      <w:numFmt w:val="bullet"/>
      <w:lvlText w:val=""/>
      <w:lvlJc w:val="left"/>
      <w:pPr>
        <w:ind w:left="6693" w:hanging="360"/>
      </w:pPr>
      <w:rPr>
        <w:rFonts w:ascii="Wingdings" w:hAnsi="Wingdings" w:hint="default"/>
      </w:rPr>
    </w:lvl>
    <w:lvl w:ilvl="6" w:tplc="04090001" w:tentative="1">
      <w:start w:val="1"/>
      <w:numFmt w:val="bullet"/>
      <w:lvlText w:val=""/>
      <w:lvlJc w:val="left"/>
      <w:pPr>
        <w:ind w:left="7413" w:hanging="360"/>
      </w:pPr>
      <w:rPr>
        <w:rFonts w:ascii="Symbol" w:hAnsi="Symbol" w:hint="default"/>
      </w:rPr>
    </w:lvl>
    <w:lvl w:ilvl="7" w:tplc="04090003" w:tentative="1">
      <w:start w:val="1"/>
      <w:numFmt w:val="bullet"/>
      <w:lvlText w:val="o"/>
      <w:lvlJc w:val="left"/>
      <w:pPr>
        <w:ind w:left="8133" w:hanging="360"/>
      </w:pPr>
      <w:rPr>
        <w:rFonts w:ascii="Courier New" w:hAnsi="Courier New" w:cs="Courier New" w:hint="default"/>
      </w:rPr>
    </w:lvl>
    <w:lvl w:ilvl="8" w:tplc="04090005" w:tentative="1">
      <w:start w:val="1"/>
      <w:numFmt w:val="bullet"/>
      <w:lvlText w:val=""/>
      <w:lvlJc w:val="left"/>
      <w:pPr>
        <w:ind w:left="8853" w:hanging="360"/>
      </w:pPr>
      <w:rPr>
        <w:rFonts w:ascii="Wingdings" w:hAnsi="Wingdings" w:hint="default"/>
      </w:rPr>
    </w:lvl>
  </w:abstractNum>
  <w:abstractNum w:abstractNumId="9">
    <w:nsid w:val="39A94FE1"/>
    <w:multiLevelType w:val="hybridMultilevel"/>
    <w:tmpl w:val="18BC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72D4E"/>
    <w:multiLevelType w:val="hybridMultilevel"/>
    <w:tmpl w:val="9CC240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8F4DB2"/>
    <w:multiLevelType w:val="hybridMultilevel"/>
    <w:tmpl w:val="F3909FC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49F626F9"/>
    <w:multiLevelType w:val="hybridMultilevel"/>
    <w:tmpl w:val="20C69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9229B"/>
    <w:multiLevelType w:val="hybridMultilevel"/>
    <w:tmpl w:val="80968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215DB7"/>
    <w:multiLevelType w:val="hybridMultilevel"/>
    <w:tmpl w:val="F01E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AA7A9B"/>
    <w:multiLevelType w:val="hybridMultilevel"/>
    <w:tmpl w:val="AC0C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3B4E67"/>
    <w:multiLevelType w:val="hybridMultilevel"/>
    <w:tmpl w:val="F560E9C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7">
    <w:nsid w:val="6BFC5FF7"/>
    <w:multiLevelType w:val="hybridMultilevel"/>
    <w:tmpl w:val="930CC130"/>
    <w:lvl w:ilvl="0" w:tplc="04090003">
      <w:start w:val="1"/>
      <w:numFmt w:val="bullet"/>
      <w:lvlText w:val="o"/>
      <w:lvlJc w:val="left"/>
      <w:pPr>
        <w:ind w:left="2874" w:hanging="360"/>
      </w:pPr>
      <w:rPr>
        <w:rFonts w:ascii="Courier New" w:hAnsi="Courier New" w:cs="Courier New"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8">
    <w:nsid w:val="717D243E"/>
    <w:multiLevelType w:val="hybridMultilevel"/>
    <w:tmpl w:val="2A1CC4BE"/>
    <w:lvl w:ilvl="0" w:tplc="0409000B">
      <w:start w:val="1"/>
      <w:numFmt w:val="bullet"/>
      <w:lvlText w:val=""/>
      <w:lvlJc w:val="left"/>
      <w:pPr>
        <w:ind w:left="2623" w:hanging="360"/>
      </w:pPr>
      <w:rPr>
        <w:rFonts w:ascii="Wingdings" w:hAnsi="Wingdings" w:hint="default"/>
      </w:rPr>
    </w:lvl>
    <w:lvl w:ilvl="1" w:tplc="04090003" w:tentative="1">
      <w:start w:val="1"/>
      <w:numFmt w:val="bullet"/>
      <w:lvlText w:val="o"/>
      <w:lvlJc w:val="left"/>
      <w:pPr>
        <w:ind w:left="3343" w:hanging="360"/>
      </w:pPr>
      <w:rPr>
        <w:rFonts w:ascii="Courier New" w:hAnsi="Courier New" w:cs="Courier New" w:hint="default"/>
      </w:rPr>
    </w:lvl>
    <w:lvl w:ilvl="2" w:tplc="04090005" w:tentative="1">
      <w:start w:val="1"/>
      <w:numFmt w:val="bullet"/>
      <w:lvlText w:val=""/>
      <w:lvlJc w:val="left"/>
      <w:pPr>
        <w:ind w:left="4063" w:hanging="360"/>
      </w:pPr>
      <w:rPr>
        <w:rFonts w:ascii="Wingdings" w:hAnsi="Wingdings" w:hint="default"/>
      </w:rPr>
    </w:lvl>
    <w:lvl w:ilvl="3" w:tplc="04090001" w:tentative="1">
      <w:start w:val="1"/>
      <w:numFmt w:val="bullet"/>
      <w:lvlText w:val=""/>
      <w:lvlJc w:val="left"/>
      <w:pPr>
        <w:ind w:left="4783" w:hanging="360"/>
      </w:pPr>
      <w:rPr>
        <w:rFonts w:ascii="Symbol" w:hAnsi="Symbol" w:hint="default"/>
      </w:rPr>
    </w:lvl>
    <w:lvl w:ilvl="4" w:tplc="04090003" w:tentative="1">
      <w:start w:val="1"/>
      <w:numFmt w:val="bullet"/>
      <w:lvlText w:val="o"/>
      <w:lvlJc w:val="left"/>
      <w:pPr>
        <w:ind w:left="5503" w:hanging="360"/>
      </w:pPr>
      <w:rPr>
        <w:rFonts w:ascii="Courier New" w:hAnsi="Courier New" w:cs="Courier New" w:hint="default"/>
      </w:rPr>
    </w:lvl>
    <w:lvl w:ilvl="5" w:tplc="04090005" w:tentative="1">
      <w:start w:val="1"/>
      <w:numFmt w:val="bullet"/>
      <w:lvlText w:val=""/>
      <w:lvlJc w:val="left"/>
      <w:pPr>
        <w:ind w:left="6223" w:hanging="360"/>
      </w:pPr>
      <w:rPr>
        <w:rFonts w:ascii="Wingdings" w:hAnsi="Wingdings" w:hint="default"/>
      </w:rPr>
    </w:lvl>
    <w:lvl w:ilvl="6" w:tplc="04090001" w:tentative="1">
      <w:start w:val="1"/>
      <w:numFmt w:val="bullet"/>
      <w:lvlText w:val=""/>
      <w:lvlJc w:val="left"/>
      <w:pPr>
        <w:ind w:left="6943" w:hanging="360"/>
      </w:pPr>
      <w:rPr>
        <w:rFonts w:ascii="Symbol" w:hAnsi="Symbol" w:hint="default"/>
      </w:rPr>
    </w:lvl>
    <w:lvl w:ilvl="7" w:tplc="04090003" w:tentative="1">
      <w:start w:val="1"/>
      <w:numFmt w:val="bullet"/>
      <w:lvlText w:val="o"/>
      <w:lvlJc w:val="left"/>
      <w:pPr>
        <w:ind w:left="7663" w:hanging="360"/>
      </w:pPr>
      <w:rPr>
        <w:rFonts w:ascii="Courier New" w:hAnsi="Courier New" w:cs="Courier New" w:hint="default"/>
      </w:rPr>
    </w:lvl>
    <w:lvl w:ilvl="8" w:tplc="04090005" w:tentative="1">
      <w:start w:val="1"/>
      <w:numFmt w:val="bullet"/>
      <w:lvlText w:val=""/>
      <w:lvlJc w:val="left"/>
      <w:pPr>
        <w:ind w:left="8383" w:hanging="360"/>
      </w:pPr>
      <w:rPr>
        <w:rFonts w:ascii="Wingdings" w:hAnsi="Wingdings" w:hint="default"/>
      </w:rPr>
    </w:lvl>
  </w:abstractNum>
  <w:abstractNum w:abstractNumId="19">
    <w:nsid w:val="7BDA330D"/>
    <w:multiLevelType w:val="hybridMultilevel"/>
    <w:tmpl w:val="577CB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
  </w:num>
  <w:num w:numId="4">
    <w:abstractNumId w:val="19"/>
  </w:num>
  <w:num w:numId="5">
    <w:abstractNumId w:val="7"/>
  </w:num>
  <w:num w:numId="6">
    <w:abstractNumId w:val="11"/>
  </w:num>
  <w:num w:numId="7">
    <w:abstractNumId w:val="2"/>
  </w:num>
  <w:num w:numId="8">
    <w:abstractNumId w:val="15"/>
  </w:num>
  <w:num w:numId="9">
    <w:abstractNumId w:val="6"/>
  </w:num>
  <w:num w:numId="10">
    <w:abstractNumId w:val="5"/>
  </w:num>
  <w:num w:numId="11">
    <w:abstractNumId w:val="8"/>
  </w:num>
  <w:num w:numId="12">
    <w:abstractNumId w:val="3"/>
  </w:num>
  <w:num w:numId="13">
    <w:abstractNumId w:val="17"/>
  </w:num>
  <w:num w:numId="14">
    <w:abstractNumId w:val="0"/>
  </w:num>
  <w:num w:numId="15">
    <w:abstractNumId w:val="12"/>
  </w:num>
  <w:num w:numId="16">
    <w:abstractNumId w:val="14"/>
  </w:num>
  <w:num w:numId="17">
    <w:abstractNumId w:val="4"/>
  </w:num>
  <w:num w:numId="18">
    <w:abstractNumId w:val="10"/>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82D"/>
    <w:rsid w:val="00010318"/>
    <w:rsid w:val="00026DC6"/>
    <w:rsid w:val="000F582D"/>
    <w:rsid w:val="0040298B"/>
    <w:rsid w:val="00537644"/>
    <w:rsid w:val="005B4D22"/>
    <w:rsid w:val="00776061"/>
    <w:rsid w:val="00783293"/>
    <w:rsid w:val="009D6B64"/>
    <w:rsid w:val="00A84625"/>
    <w:rsid w:val="00AD04E6"/>
    <w:rsid w:val="00B4525E"/>
    <w:rsid w:val="00BD09E6"/>
    <w:rsid w:val="00C212AD"/>
    <w:rsid w:val="00C6285C"/>
    <w:rsid w:val="00C93927"/>
    <w:rsid w:val="00E86057"/>
    <w:rsid w:val="00F9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82D"/>
    <w:rPr>
      <w:rFonts w:ascii="Tahoma" w:hAnsi="Tahoma" w:cs="Tahoma"/>
      <w:sz w:val="16"/>
      <w:szCs w:val="16"/>
    </w:rPr>
  </w:style>
  <w:style w:type="paragraph" w:styleId="ListParagraph">
    <w:name w:val="List Paragraph"/>
    <w:basedOn w:val="Normal"/>
    <w:uiPriority w:val="34"/>
    <w:qFormat/>
    <w:rsid w:val="000F5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82D"/>
    <w:rPr>
      <w:rFonts w:ascii="Tahoma" w:hAnsi="Tahoma" w:cs="Tahoma"/>
      <w:sz w:val="16"/>
      <w:szCs w:val="16"/>
    </w:rPr>
  </w:style>
  <w:style w:type="paragraph" w:styleId="ListParagraph">
    <w:name w:val="List Paragraph"/>
    <w:basedOn w:val="Normal"/>
    <w:uiPriority w:val="34"/>
    <w:qFormat/>
    <w:rsid w:val="000F5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2023-01-29T12:15:00Z</dcterms:created>
  <dcterms:modified xsi:type="dcterms:W3CDTF">2023-01-30T02:29:00Z</dcterms:modified>
</cp:coreProperties>
</file>