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49CF" w14:textId="65EF12E1" w:rsidR="00A570AE" w:rsidRPr="0072393C" w:rsidRDefault="00DC48F1" w:rsidP="0072393C">
      <w:pPr>
        <w:pStyle w:val="Heading1"/>
        <w:rPr>
          <w:color w:val="auto"/>
          <w:lang w:val="en-US"/>
        </w:rPr>
      </w:pPr>
      <w:r w:rsidRPr="00DC48F1">
        <w:rPr>
          <w:color w:val="auto"/>
          <w:lang w:val="en-US"/>
        </w:rPr>
        <w:t>Data source</w:t>
      </w:r>
    </w:p>
    <w:p w14:paraId="2CEF77B1" w14:textId="76FAC8CE" w:rsidR="00DC48F1" w:rsidRPr="008661D2" w:rsidRDefault="00DC48F1" w:rsidP="008661D2">
      <w:pPr>
        <w:rPr>
          <w:lang w:val="en-US"/>
        </w:rPr>
      </w:pPr>
      <w:r>
        <w:t>Cyclistic trip data (</w:t>
      </w:r>
      <w:hyperlink r:id="rId5" w:history="1">
        <w:r w:rsidRPr="00262BFE">
          <w:rPr>
            <w:rStyle w:val="Hyperlink"/>
          </w:rPr>
          <w:t>https://divvy-tripdata.s3.amazonaws.com/index.html</w:t>
        </w:r>
      </w:hyperlink>
      <w:r>
        <w:t>)</w:t>
      </w:r>
    </w:p>
    <w:p w14:paraId="3132BA6F" w14:textId="614ADE0F" w:rsidR="00DC48F1" w:rsidRDefault="00DC48F1" w:rsidP="004F569D">
      <w:pPr>
        <w:pStyle w:val="ListParagraph"/>
        <w:numPr>
          <w:ilvl w:val="0"/>
          <w:numId w:val="5"/>
        </w:numPr>
      </w:pPr>
      <w:r w:rsidRPr="008661D2">
        <w:rPr>
          <w:lang w:val="en-US"/>
        </w:rPr>
        <w:t xml:space="preserve">This dataset describes data collected by </w:t>
      </w:r>
      <w:r w:rsidR="00914D2F">
        <w:rPr>
          <w:lang w:val="en-US"/>
        </w:rPr>
        <w:t>Divvy Bikes, a bike-sharing company that operates in Chicago.</w:t>
      </w:r>
    </w:p>
    <w:p w14:paraId="25E591BD" w14:textId="04009A9D" w:rsidR="00276D87" w:rsidRDefault="00276D87" w:rsidP="004F569D">
      <w:pPr>
        <w:pStyle w:val="ListParagraph"/>
        <w:numPr>
          <w:ilvl w:val="0"/>
          <w:numId w:val="5"/>
        </w:numPr>
      </w:pPr>
      <w:r>
        <w:t xml:space="preserve">The dataset contains data about individual trips by </w:t>
      </w:r>
      <w:r w:rsidR="00A673CD">
        <w:rPr>
          <w:lang w:val="en-US"/>
        </w:rPr>
        <w:t>Divvy Bikes</w:t>
      </w:r>
      <w:r>
        <w:t xml:space="preserve"> users and also data about </w:t>
      </w:r>
      <w:r w:rsidR="00C03713">
        <w:rPr>
          <w:lang w:val="en-US"/>
        </w:rPr>
        <w:t>Divvy Bikes</w:t>
      </w:r>
      <w:r>
        <w:t>’s bike sharing stations that allow users to collect and release their bike.</w:t>
      </w:r>
    </w:p>
    <w:p w14:paraId="3F94CA6E" w14:textId="089EBA0D" w:rsidR="000D4ACD" w:rsidRDefault="000D4ACD" w:rsidP="004F569D">
      <w:pPr>
        <w:pStyle w:val="ListParagraph"/>
        <w:numPr>
          <w:ilvl w:val="0"/>
          <w:numId w:val="5"/>
        </w:numPr>
      </w:pPr>
      <w:r>
        <w:t>There are data from 2013 to 2023 in the dataset. In this case study, I will take the most recent 5 years of data to do my analysis.</w:t>
      </w:r>
      <w:r w:rsidR="00D41154">
        <w:t xml:space="preserve"> This selection of range is because data from too long ago has lost its credibility to deduce insight/conclusion for current time. Also, the COVID-19 pandemic outrage clearly has a huge impact on people’s mobilization and  commute. As the pandemic has now become endemic, the society is experiencing a huge change. The data from 2020-2021 may not be that reliable to deduct conclusion about current and the future. Including data from 2019 also allows me to compare it with data from 2022 to 2023.</w:t>
      </w:r>
    </w:p>
    <w:p w14:paraId="05396AAC" w14:textId="3C10C6F8" w:rsidR="008661D2" w:rsidRDefault="00A92AB9" w:rsidP="00A92AB9">
      <w:pPr>
        <w:pStyle w:val="Heading1"/>
        <w:rPr>
          <w:color w:val="auto"/>
        </w:rPr>
      </w:pPr>
      <w:r w:rsidRPr="00A92AB9">
        <w:rPr>
          <w:color w:val="auto"/>
        </w:rPr>
        <w:t>Data organization</w:t>
      </w:r>
    </w:p>
    <w:p w14:paraId="7BAC227C" w14:textId="16156F83" w:rsidR="008F6A8A" w:rsidRDefault="008F6A8A" w:rsidP="004F569D">
      <w:pPr>
        <w:pStyle w:val="ListParagraph"/>
        <w:numPr>
          <w:ilvl w:val="0"/>
          <w:numId w:val="6"/>
        </w:numPr>
      </w:pPr>
      <w:r>
        <w:t>The dataset contains multiple CSV files, each CSV file describes the data of trips/stations for a certain period of time</w:t>
      </w:r>
      <w:r w:rsidR="000D4ACD">
        <w:t xml:space="preserve"> </w:t>
      </w:r>
      <w:r w:rsidR="00D042AF">
        <w:t>(</w:t>
      </w:r>
      <w:r>
        <w:t>a season or a year</w:t>
      </w:r>
      <w:r w:rsidR="00D042AF">
        <w:t>)</w:t>
      </w:r>
      <w:r>
        <w:t>.</w:t>
      </w:r>
    </w:p>
    <w:p w14:paraId="024BD3C0" w14:textId="192C2884" w:rsidR="00F71527" w:rsidRDefault="00F71527" w:rsidP="004F569D">
      <w:pPr>
        <w:pStyle w:val="ListParagraph"/>
        <w:numPr>
          <w:ilvl w:val="0"/>
          <w:numId w:val="6"/>
        </w:numPr>
      </w:pPr>
      <w:r>
        <w:t xml:space="preserve">There are 3 types of organizations of columns in the CSVs data that I include in my analysis, for the readability of the documentation, I </w:t>
      </w:r>
      <w:r w:rsidR="00A83269">
        <w:t xml:space="preserve">will </w:t>
      </w:r>
      <w:r>
        <w:t>leave the</w:t>
      </w:r>
      <w:r w:rsidR="00A83269">
        <w:t xml:space="preserve"> information about columns organization</w:t>
      </w:r>
      <w:r>
        <w:t xml:space="preserve"> in the </w:t>
      </w:r>
      <w:r w:rsidR="005D3C2B">
        <w:t xml:space="preserve">next </w:t>
      </w:r>
      <w:r>
        <w:t>section.</w:t>
      </w:r>
    </w:p>
    <w:p w14:paraId="716B4CED" w14:textId="749FC7F7" w:rsidR="008221C8" w:rsidRDefault="008221C8" w:rsidP="004F569D">
      <w:pPr>
        <w:pStyle w:val="ListParagraph"/>
        <w:numPr>
          <w:ilvl w:val="0"/>
          <w:numId w:val="6"/>
        </w:numPr>
      </w:pPr>
      <w:r>
        <w:t>The data is huge, and it contains too many rows to manipulate with spreadsheets, thus, a database will be used</w:t>
      </w:r>
      <w:r w:rsidR="009D199A">
        <w:t>.</w:t>
      </w:r>
    </w:p>
    <w:p w14:paraId="6D20CFF3" w14:textId="70378F36" w:rsidR="00F71527" w:rsidRPr="002404E8" w:rsidRDefault="002404E8" w:rsidP="002404E8">
      <w:pPr>
        <w:pStyle w:val="Heading1"/>
        <w:rPr>
          <w:color w:val="auto"/>
        </w:rPr>
      </w:pPr>
      <w:r w:rsidRPr="002404E8">
        <w:rPr>
          <w:color w:val="auto"/>
        </w:rPr>
        <w:t>Column organization</w:t>
      </w:r>
    </w:p>
    <w:p w14:paraId="1E7DF5EB" w14:textId="1C691D65" w:rsidR="002404E8" w:rsidRDefault="009F5637" w:rsidP="002404E8">
      <w:r>
        <w:t xml:space="preserve">Data of 2019 : </w:t>
      </w:r>
      <w:r w:rsidR="002404E8" w:rsidRPr="00F71527">
        <w:t>Divvy_Trips_2019_Q</w:t>
      </w:r>
      <w:r>
        <w:t>X</w:t>
      </w:r>
      <w:r w:rsidR="002404E8" w:rsidRPr="00F71527">
        <w:t>.csv</w:t>
      </w:r>
      <w:r w:rsidR="002404E8">
        <w:t xml:space="preserve"> </w:t>
      </w:r>
      <w:r>
        <w:t>, X = {1,2,3,4}</w:t>
      </w:r>
    </w:p>
    <w:tbl>
      <w:tblPr>
        <w:tblStyle w:val="TableGrid"/>
        <w:tblW w:w="0" w:type="auto"/>
        <w:tblInd w:w="-5" w:type="dxa"/>
        <w:tblLook w:val="04A0" w:firstRow="1" w:lastRow="0" w:firstColumn="1" w:lastColumn="0" w:noHBand="0" w:noVBand="1"/>
      </w:tblPr>
      <w:tblGrid>
        <w:gridCol w:w="1772"/>
        <w:gridCol w:w="1161"/>
        <w:gridCol w:w="5052"/>
      </w:tblGrid>
      <w:tr w:rsidR="002404E8" w14:paraId="52A6E443" w14:textId="77777777" w:rsidTr="002F10EE">
        <w:tc>
          <w:tcPr>
            <w:tcW w:w="1390" w:type="dxa"/>
          </w:tcPr>
          <w:p w14:paraId="3CF67DB1" w14:textId="77777777" w:rsidR="002404E8" w:rsidRDefault="002404E8" w:rsidP="002F10EE">
            <w:pPr>
              <w:pStyle w:val="ListParagraph"/>
              <w:ind w:left="0"/>
            </w:pPr>
            <w:r>
              <w:t>Column name</w:t>
            </w:r>
          </w:p>
        </w:tc>
        <w:tc>
          <w:tcPr>
            <w:tcW w:w="1134" w:type="dxa"/>
          </w:tcPr>
          <w:p w14:paraId="5740C4F1" w14:textId="77777777" w:rsidR="002404E8" w:rsidRDefault="002404E8" w:rsidP="002F10EE">
            <w:pPr>
              <w:pStyle w:val="ListParagraph"/>
              <w:ind w:left="0"/>
            </w:pPr>
            <w:r>
              <w:t>Data Type</w:t>
            </w:r>
          </w:p>
        </w:tc>
        <w:tc>
          <w:tcPr>
            <w:tcW w:w="5052" w:type="dxa"/>
          </w:tcPr>
          <w:p w14:paraId="6AD042FD" w14:textId="77777777" w:rsidR="002404E8" w:rsidRDefault="002404E8" w:rsidP="002F10EE">
            <w:pPr>
              <w:pStyle w:val="ListParagraph"/>
              <w:ind w:left="0"/>
            </w:pPr>
            <w:r>
              <w:t>Description</w:t>
            </w:r>
          </w:p>
        </w:tc>
      </w:tr>
      <w:tr w:rsidR="002404E8" w14:paraId="1B0A3451" w14:textId="77777777" w:rsidTr="002F10EE">
        <w:tc>
          <w:tcPr>
            <w:tcW w:w="1390" w:type="dxa"/>
          </w:tcPr>
          <w:p w14:paraId="678FBE05" w14:textId="5A3AC3E8" w:rsidR="002404E8" w:rsidRDefault="00A031EE" w:rsidP="002F10EE">
            <w:pPr>
              <w:pStyle w:val="ListParagraph"/>
              <w:ind w:left="0"/>
            </w:pPr>
            <w:r>
              <w:t>trip_id</w:t>
            </w:r>
          </w:p>
        </w:tc>
        <w:tc>
          <w:tcPr>
            <w:tcW w:w="1134" w:type="dxa"/>
          </w:tcPr>
          <w:p w14:paraId="1079C44C" w14:textId="1ADE6C28" w:rsidR="002404E8" w:rsidRDefault="00A031EE" w:rsidP="002F10EE">
            <w:pPr>
              <w:pStyle w:val="ListParagraph"/>
              <w:ind w:left="0"/>
            </w:pPr>
            <w:r>
              <w:t>qualitative</w:t>
            </w:r>
          </w:p>
        </w:tc>
        <w:tc>
          <w:tcPr>
            <w:tcW w:w="5052" w:type="dxa"/>
          </w:tcPr>
          <w:p w14:paraId="2A6C6277" w14:textId="376DA99A" w:rsidR="002404E8" w:rsidRDefault="00A031EE" w:rsidP="002F10EE">
            <w:pPr>
              <w:pStyle w:val="ListParagraph"/>
              <w:ind w:left="0"/>
            </w:pPr>
            <w:r>
              <w:t>Unique ID for an individual trip</w:t>
            </w:r>
          </w:p>
        </w:tc>
      </w:tr>
      <w:tr w:rsidR="002404E8" w14:paraId="06572B2F" w14:textId="77777777" w:rsidTr="002F10EE">
        <w:tc>
          <w:tcPr>
            <w:tcW w:w="1390" w:type="dxa"/>
          </w:tcPr>
          <w:p w14:paraId="7185CD08" w14:textId="2B4A2F49" w:rsidR="00A031EE" w:rsidRDefault="00A031EE" w:rsidP="002F10EE">
            <w:pPr>
              <w:pStyle w:val="ListParagraph"/>
              <w:ind w:left="0"/>
            </w:pPr>
            <w:r>
              <w:t>start_time</w:t>
            </w:r>
          </w:p>
        </w:tc>
        <w:tc>
          <w:tcPr>
            <w:tcW w:w="1134" w:type="dxa"/>
          </w:tcPr>
          <w:p w14:paraId="3517A24B" w14:textId="09BE9607" w:rsidR="002404E8" w:rsidRDefault="00A031EE" w:rsidP="002F10EE">
            <w:pPr>
              <w:pStyle w:val="ListParagraph"/>
              <w:ind w:left="0"/>
            </w:pPr>
            <w:r>
              <w:t>quantitative</w:t>
            </w:r>
          </w:p>
        </w:tc>
        <w:tc>
          <w:tcPr>
            <w:tcW w:w="5052" w:type="dxa"/>
          </w:tcPr>
          <w:p w14:paraId="66B9F0C9" w14:textId="261ABC31" w:rsidR="002404E8" w:rsidRDefault="00A031EE" w:rsidP="002F10EE">
            <w:pPr>
              <w:pStyle w:val="ListParagraph"/>
              <w:ind w:left="0"/>
            </w:pPr>
            <w:r>
              <w:t>Starting time of the trip</w:t>
            </w:r>
          </w:p>
        </w:tc>
      </w:tr>
      <w:tr w:rsidR="002404E8" w14:paraId="55E742BF" w14:textId="77777777" w:rsidTr="002F10EE">
        <w:tc>
          <w:tcPr>
            <w:tcW w:w="1390" w:type="dxa"/>
          </w:tcPr>
          <w:p w14:paraId="59206D95" w14:textId="0E321DA4" w:rsidR="002404E8" w:rsidRDefault="00A031EE" w:rsidP="002F10EE">
            <w:pPr>
              <w:pStyle w:val="ListParagraph"/>
              <w:ind w:left="0"/>
            </w:pPr>
            <w:r>
              <w:t>end_time</w:t>
            </w:r>
          </w:p>
        </w:tc>
        <w:tc>
          <w:tcPr>
            <w:tcW w:w="1134" w:type="dxa"/>
          </w:tcPr>
          <w:p w14:paraId="4C18E038" w14:textId="260C890B" w:rsidR="002404E8" w:rsidRDefault="00A031EE" w:rsidP="002F10EE">
            <w:pPr>
              <w:pStyle w:val="ListParagraph"/>
              <w:ind w:left="0"/>
            </w:pPr>
            <w:r>
              <w:t>quantitative</w:t>
            </w:r>
          </w:p>
        </w:tc>
        <w:tc>
          <w:tcPr>
            <w:tcW w:w="5052" w:type="dxa"/>
          </w:tcPr>
          <w:p w14:paraId="715E9E2E" w14:textId="6E9E684F" w:rsidR="002404E8" w:rsidRDefault="00A031EE" w:rsidP="002F10EE">
            <w:pPr>
              <w:pStyle w:val="ListParagraph"/>
              <w:ind w:left="0"/>
            </w:pPr>
            <w:r>
              <w:t>Ending time of the trip</w:t>
            </w:r>
          </w:p>
        </w:tc>
      </w:tr>
      <w:tr w:rsidR="002404E8" w14:paraId="47A98AEC" w14:textId="77777777" w:rsidTr="002F10EE">
        <w:tc>
          <w:tcPr>
            <w:tcW w:w="1390" w:type="dxa"/>
          </w:tcPr>
          <w:p w14:paraId="23F872EE" w14:textId="28DC1454" w:rsidR="002404E8" w:rsidRDefault="00A031EE" w:rsidP="002F10EE">
            <w:pPr>
              <w:pStyle w:val="ListParagraph"/>
              <w:ind w:left="0"/>
            </w:pPr>
            <w:r>
              <w:t>bikeid</w:t>
            </w:r>
          </w:p>
        </w:tc>
        <w:tc>
          <w:tcPr>
            <w:tcW w:w="1134" w:type="dxa"/>
          </w:tcPr>
          <w:p w14:paraId="0D5DCA43" w14:textId="7218D662" w:rsidR="002404E8" w:rsidRDefault="00A031EE" w:rsidP="002F10EE">
            <w:pPr>
              <w:pStyle w:val="ListParagraph"/>
              <w:ind w:left="0"/>
            </w:pPr>
            <w:r>
              <w:t>qualitative</w:t>
            </w:r>
          </w:p>
        </w:tc>
        <w:tc>
          <w:tcPr>
            <w:tcW w:w="5052" w:type="dxa"/>
          </w:tcPr>
          <w:p w14:paraId="62252FD9" w14:textId="6FF5420A" w:rsidR="002404E8" w:rsidRDefault="00A031EE" w:rsidP="002F10EE">
            <w:pPr>
              <w:pStyle w:val="ListParagraph"/>
              <w:ind w:left="0"/>
            </w:pPr>
            <w:r>
              <w:t>Unique ID for each bike</w:t>
            </w:r>
          </w:p>
        </w:tc>
      </w:tr>
      <w:tr w:rsidR="002404E8" w14:paraId="33A1D379" w14:textId="77777777" w:rsidTr="002F10EE">
        <w:tc>
          <w:tcPr>
            <w:tcW w:w="1390" w:type="dxa"/>
          </w:tcPr>
          <w:p w14:paraId="4E435993" w14:textId="1324E26A" w:rsidR="002404E8" w:rsidRDefault="00A031EE" w:rsidP="002F10EE">
            <w:pPr>
              <w:pStyle w:val="ListParagraph"/>
              <w:ind w:left="0"/>
            </w:pPr>
            <w:r>
              <w:t>tripduration</w:t>
            </w:r>
          </w:p>
        </w:tc>
        <w:tc>
          <w:tcPr>
            <w:tcW w:w="1134" w:type="dxa"/>
          </w:tcPr>
          <w:p w14:paraId="08D02E14" w14:textId="69AD951B" w:rsidR="002404E8" w:rsidRDefault="00A031EE" w:rsidP="002F10EE">
            <w:pPr>
              <w:pStyle w:val="ListParagraph"/>
              <w:ind w:left="0"/>
            </w:pPr>
            <w:r>
              <w:t>quantitative</w:t>
            </w:r>
          </w:p>
        </w:tc>
        <w:tc>
          <w:tcPr>
            <w:tcW w:w="5052" w:type="dxa"/>
          </w:tcPr>
          <w:p w14:paraId="3584684B" w14:textId="448AB763" w:rsidR="002404E8" w:rsidRDefault="00A031EE" w:rsidP="002F10EE">
            <w:pPr>
              <w:pStyle w:val="ListParagraph"/>
              <w:ind w:left="0"/>
            </w:pPr>
            <w:r>
              <w:t>Duration of the trip</w:t>
            </w:r>
          </w:p>
        </w:tc>
      </w:tr>
      <w:tr w:rsidR="002404E8" w14:paraId="629AE38A" w14:textId="77777777" w:rsidTr="002F10EE">
        <w:tc>
          <w:tcPr>
            <w:tcW w:w="1390" w:type="dxa"/>
          </w:tcPr>
          <w:p w14:paraId="623A94B5" w14:textId="40D57CFE" w:rsidR="002404E8" w:rsidRDefault="00A031EE" w:rsidP="002F10EE">
            <w:pPr>
              <w:pStyle w:val="ListParagraph"/>
              <w:ind w:left="0"/>
            </w:pPr>
            <w:r>
              <w:t>from_station_id</w:t>
            </w:r>
          </w:p>
        </w:tc>
        <w:tc>
          <w:tcPr>
            <w:tcW w:w="1134" w:type="dxa"/>
          </w:tcPr>
          <w:p w14:paraId="7C67D617" w14:textId="69774747" w:rsidR="002404E8" w:rsidRDefault="00A031EE" w:rsidP="002F10EE">
            <w:pPr>
              <w:pStyle w:val="ListParagraph"/>
              <w:ind w:left="0"/>
            </w:pPr>
            <w:r>
              <w:t>qualitative</w:t>
            </w:r>
          </w:p>
        </w:tc>
        <w:tc>
          <w:tcPr>
            <w:tcW w:w="5052" w:type="dxa"/>
          </w:tcPr>
          <w:p w14:paraId="368D379A" w14:textId="3F2A183B" w:rsidR="002404E8" w:rsidRDefault="00A031EE" w:rsidP="002F10EE">
            <w:pPr>
              <w:pStyle w:val="ListParagraph"/>
              <w:ind w:left="0"/>
            </w:pPr>
            <w:r>
              <w:t>The ID of starting station</w:t>
            </w:r>
          </w:p>
        </w:tc>
      </w:tr>
      <w:tr w:rsidR="00A031EE" w14:paraId="3AAAE856" w14:textId="77777777" w:rsidTr="002F10EE">
        <w:tc>
          <w:tcPr>
            <w:tcW w:w="1390" w:type="dxa"/>
          </w:tcPr>
          <w:p w14:paraId="652A6BB2" w14:textId="79209B45" w:rsidR="00A031EE" w:rsidRDefault="00A031EE" w:rsidP="002F10EE">
            <w:pPr>
              <w:pStyle w:val="ListParagraph"/>
              <w:ind w:left="0"/>
            </w:pPr>
            <w:r>
              <w:t>from_station_name</w:t>
            </w:r>
          </w:p>
        </w:tc>
        <w:tc>
          <w:tcPr>
            <w:tcW w:w="1134" w:type="dxa"/>
          </w:tcPr>
          <w:p w14:paraId="277271B8" w14:textId="6C9D8665" w:rsidR="00A031EE" w:rsidRDefault="00A031EE" w:rsidP="002F10EE">
            <w:pPr>
              <w:pStyle w:val="ListParagraph"/>
              <w:ind w:left="0"/>
            </w:pPr>
            <w:r>
              <w:t>qualitative</w:t>
            </w:r>
          </w:p>
        </w:tc>
        <w:tc>
          <w:tcPr>
            <w:tcW w:w="5052" w:type="dxa"/>
          </w:tcPr>
          <w:p w14:paraId="6C816274" w14:textId="173E8516" w:rsidR="00A031EE" w:rsidRDefault="00A031EE" w:rsidP="002F10EE">
            <w:pPr>
              <w:pStyle w:val="ListParagraph"/>
              <w:ind w:left="0"/>
            </w:pPr>
            <w:r>
              <w:t>The name of starting station</w:t>
            </w:r>
          </w:p>
        </w:tc>
      </w:tr>
      <w:tr w:rsidR="00A031EE" w14:paraId="687CAE27" w14:textId="77777777" w:rsidTr="002F10EE">
        <w:tc>
          <w:tcPr>
            <w:tcW w:w="1390" w:type="dxa"/>
          </w:tcPr>
          <w:p w14:paraId="5EB31B05" w14:textId="2EF39645" w:rsidR="00A031EE" w:rsidRDefault="00A031EE" w:rsidP="002F10EE">
            <w:pPr>
              <w:pStyle w:val="ListParagraph"/>
              <w:ind w:left="0"/>
            </w:pPr>
            <w:r>
              <w:t>to_station_id</w:t>
            </w:r>
          </w:p>
        </w:tc>
        <w:tc>
          <w:tcPr>
            <w:tcW w:w="1134" w:type="dxa"/>
          </w:tcPr>
          <w:p w14:paraId="18206A75" w14:textId="7239CF2B" w:rsidR="00A031EE" w:rsidRDefault="00A031EE" w:rsidP="002F10EE">
            <w:pPr>
              <w:pStyle w:val="ListParagraph"/>
              <w:ind w:left="0"/>
            </w:pPr>
            <w:r>
              <w:t>qualitative</w:t>
            </w:r>
          </w:p>
        </w:tc>
        <w:tc>
          <w:tcPr>
            <w:tcW w:w="5052" w:type="dxa"/>
          </w:tcPr>
          <w:p w14:paraId="2EA0C39A" w14:textId="5FE739EB" w:rsidR="00A031EE" w:rsidRDefault="00A031EE" w:rsidP="002F10EE">
            <w:pPr>
              <w:pStyle w:val="ListParagraph"/>
              <w:ind w:left="0"/>
            </w:pPr>
            <w:r>
              <w:t>The ID of ending station</w:t>
            </w:r>
          </w:p>
        </w:tc>
      </w:tr>
      <w:tr w:rsidR="00A031EE" w14:paraId="75E85A1D" w14:textId="77777777" w:rsidTr="00F91949">
        <w:trPr>
          <w:trHeight w:val="42"/>
        </w:trPr>
        <w:tc>
          <w:tcPr>
            <w:tcW w:w="1390" w:type="dxa"/>
          </w:tcPr>
          <w:p w14:paraId="253FC45C" w14:textId="26301DEE" w:rsidR="00A031EE" w:rsidRDefault="00A031EE" w:rsidP="002F10EE">
            <w:pPr>
              <w:pStyle w:val="ListParagraph"/>
              <w:ind w:left="0"/>
            </w:pPr>
            <w:r>
              <w:t>to_station_name</w:t>
            </w:r>
          </w:p>
        </w:tc>
        <w:tc>
          <w:tcPr>
            <w:tcW w:w="1134" w:type="dxa"/>
          </w:tcPr>
          <w:p w14:paraId="1A5CD158" w14:textId="2ECD95D7" w:rsidR="00A031EE" w:rsidRDefault="00A031EE" w:rsidP="002F10EE">
            <w:pPr>
              <w:pStyle w:val="ListParagraph"/>
              <w:ind w:left="0"/>
            </w:pPr>
            <w:r>
              <w:t>qualitative</w:t>
            </w:r>
          </w:p>
        </w:tc>
        <w:tc>
          <w:tcPr>
            <w:tcW w:w="5052" w:type="dxa"/>
          </w:tcPr>
          <w:p w14:paraId="75D7E13A" w14:textId="13ED8702" w:rsidR="00A031EE" w:rsidRDefault="00A031EE" w:rsidP="002F10EE">
            <w:pPr>
              <w:pStyle w:val="ListParagraph"/>
              <w:ind w:left="0"/>
            </w:pPr>
            <w:r>
              <w:t>The name of ending station</w:t>
            </w:r>
          </w:p>
        </w:tc>
      </w:tr>
      <w:tr w:rsidR="00A031EE" w14:paraId="61141BC0" w14:textId="77777777" w:rsidTr="002F10EE">
        <w:tc>
          <w:tcPr>
            <w:tcW w:w="1390" w:type="dxa"/>
          </w:tcPr>
          <w:p w14:paraId="6DD6080A" w14:textId="76792B11" w:rsidR="00A031EE" w:rsidRDefault="00A031EE" w:rsidP="002F10EE">
            <w:pPr>
              <w:pStyle w:val="ListParagraph"/>
              <w:ind w:left="0"/>
            </w:pPr>
            <w:r>
              <w:t>usertype</w:t>
            </w:r>
          </w:p>
        </w:tc>
        <w:tc>
          <w:tcPr>
            <w:tcW w:w="1134" w:type="dxa"/>
          </w:tcPr>
          <w:p w14:paraId="46FF4B10" w14:textId="1FFA1E44" w:rsidR="00A031EE" w:rsidRDefault="00A031EE" w:rsidP="002F10EE">
            <w:pPr>
              <w:pStyle w:val="ListParagraph"/>
              <w:ind w:left="0"/>
            </w:pPr>
            <w:r>
              <w:t>qualitative</w:t>
            </w:r>
          </w:p>
        </w:tc>
        <w:tc>
          <w:tcPr>
            <w:tcW w:w="5052" w:type="dxa"/>
          </w:tcPr>
          <w:p w14:paraId="4AEF8026" w14:textId="780267FB" w:rsidR="00A031EE" w:rsidRDefault="00351598" w:rsidP="002F10EE">
            <w:pPr>
              <w:pStyle w:val="ListParagraph"/>
              <w:ind w:left="0"/>
            </w:pPr>
            <w:r>
              <w:t>Type of the user who underwent this trip</w:t>
            </w:r>
          </w:p>
        </w:tc>
      </w:tr>
      <w:tr w:rsidR="00A031EE" w14:paraId="3AC8E943" w14:textId="77777777" w:rsidTr="002F10EE">
        <w:tc>
          <w:tcPr>
            <w:tcW w:w="1390" w:type="dxa"/>
          </w:tcPr>
          <w:p w14:paraId="52F88776" w14:textId="44A6A708" w:rsidR="00A031EE" w:rsidRDefault="00A031EE" w:rsidP="002F10EE">
            <w:pPr>
              <w:pStyle w:val="ListParagraph"/>
              <w:ind w:left="0"/>
            </w:pPr>
            <w:r>
              <w:t>gender</w:t>
            </w:r>
          </w:p>
        </w:tc>
        <w:tc>
          <w:tcPr>
            <w:tcW w:w="1134" w:type="dxa"/>
          </w:tcPr>
          <w:p w14:paraId="2371A3F8" w14:textId="6F5E7104" w:rsidR="00A031EE" w:rsidRDefault="00A031EE" w:rsidP="002F10EE">
            <w:pPr>
              <w:pStyle w:val="ListParagraph"/>
              <w:ind w:left="0"/>
            </w:pPr>
            <w:r>
              <w:t>Boolean</w:t>
            </w:r>
          </w:p>
        </w:tc>
        <w:tc>
          <w:tcPr>
            <w:tcW w:w="5052" w:type="dxa"/>
          </w:tcPr>
          <w:p w14:paraId="59AC1C5C" w14:textId="5656E814" w:rsidR="00A031EE" w:rsidRDefault="00351598" w:rsidP="002F10EE">
            <w:pPr>
              <w:pStyle w:val="ListParagraph"/>
              <w:ind w:left="0"/>
            </w:pPr>
            <w:r>
              <w:t>Gender of the user who underwent this trip</w:t>
            </w:r>
          </w:p>
        </w:tc>
      </w:tr>
      <w:tr w:rsidR="00A031EE" w14:paraId="3F1E3F38" w14:textId="77777777" w:rsidTr="002F10EE">
        <w:tc>
          <w:tcPr>
            <w:tcW w:w="1390" w:type="dxa"/>
          </w:tcPr>
          <w:p w14:paraId="378D6670" w14:textId="31C71D51" w:rsidR="00A031EE" w:rsidRDefault="00A031EE" w:rsidP="002F10EE">
            <w:pPr>
              <w:pStyle w:val="ListParagraph"/>
              <w:ind w:left="0"/>
            </w:pPr>
            <w:r>
              <w:t>birthyear</w:t>
            </w:r>
          </w:p>
        </w:tc>
        <w:tc>
          <w:tcPr>
            <w:tcW w:w="1134" w:type="dxa"/>
          </w:tcPr>
          <w:p w14:paraId="469FBA91" w14:textId="35832053" w:rsidR="00A031EE" w:rsidRDefault="00A031EE" w:rsidP="002F10EE">
            <w:pPr>
              <w:pStyle w:val="ListParagraph"/>
              <w:ind w:left="0"/>
            </w:pPr>
            <w:r>
              <w:t>quantitative</w:t>
            </w:r>
          </w:p>
        </w:tc>
        <w:tc>
          <w:tcPr>
            <w:tcW w:w="5052" w:type="dxa"/>
          </w:tcPr>
          <w:p w14:paraId="78C52B62" w14:textId="115F076A" w:rsidR="00A031EE" w:rsidRDefault="00351598" w:rsidP="002F10EE">
            <w:pPr>
              <w:pStyle w:val="ListParagraph"/>
              <w:ind w:left="0"/>
            </w:pPr>
            <w:r>
              <w:t>Birthyear of the user who underwent this trip</w:t>
            </w:r>
          </w:p>
        </w:tc>
      </w:tr>
    </w:tbl>
    <w:p w14:paraId="139DDCCE" w14:textId="77777777" w:rsidR="00F71527" w:rsidRDefault="00F71527" w:rsidP="00F71527"/>
    <w:p w14:paraId="5FCE7226" w14:textId="77777777" w:rsidR="0069273F" w:rsidRDefault="0069273F" w:rsidP="00F71527"/>
    <w:p w14:paraId="64329C30" w14:textId="77777777" w:rsidR="0069273F" w:rsidRDefault="0069273F" w:rsidP="00F71527"/>
    <w:p w14:paraId="59E6B993" w14:textId="77777777" w:rsidR="0069273F" w:rsidRDefault="0069273F" w:rsidP="00F71527"/>
    <w:p w14:paraId="5ADA082C" w14:textId="77777777" w:rsidR="0069273F" w:rsidRDefault="0069273F" w:rsidP="00F71527"/>
    <w:p w14:paraId="2A9CD0D4" w14:textId="340418CD" w:rsidR="00BC122C" w:rsidRDefault="00BC122C" w:rsidP="00F71527">
      <w:r>
        <w:lastRenderedPageBreak/>
        <w:t>Data of 2020 to 2023 : YYYYMM</w:t>
      </w:r>
      <w:r w:rsidRPr="00BC122C">
        <w:t>-divvy-tripdata.csv</w:t>
      </w:r>
      <w:r>
        <w:t>, YYYYMM=the year and specific month of which the data is about</w:t>
      </w:r>
    </w:p>
    <w:tbl>
      <w:tblPr>
        <w:tblStyle w:val="TableGrid"/>
        <w:tblW w:w="7603" w:type="dxa"/>
        <w:tblInd w:w="-5" w:type="dxa"/>
        <w:tblLook w:val="04A0" w:firstRow="1" w:lastRow="0" w:firstColumn="1" w:lastColumn="0" w:noHBand="0" w:noVBand="1"/>
      </w:tblPr>
      <w:tblGrid>
        <w:gridCol w:w="1727"/>
        <w:gridCol w:w="1161"/>
        <w:gridCol w:w="4715"/>
      </w:tblGrid>
      <w:tr w:rsidR="00326BE4" w14:paraId="2223D958" w14:textId="77777777" w:rsidTr="00326BE4">
        <w:tc>
          <w:tcPr>
            <w:tcW w:w="1727" w:type="dxa"/>
          </w:tcPr>
          <w:p w14:paraId="2BDDE169" w14:textId="77777777" w:rsidR="00326BE4" w:rsidRDefault="00326BE4" w:rsidP="002F10EE">
            <w:pPr>
              <w:pStyle w:val="ListParagraph"/>
              <w:ind w:left="0"/>
            </w:pPr>
            <w:r>
              <w:t>Column name</w:t>
            </w:r>
          </w:p>
        </w:tc>
        <w:tc>
          <w:tcPr>
            <w:tcW w:w="1161" w:type="dxa"/>
          </w:tcPr>
          <w:p w14:paraId="7A1D35D5" w14:textId="77777777" w:rsidR="00326BE4" w:rsidRDefault="00326BE4" w:rsidP="002F10EE">
            <w:pPr>
              <w:pStyle w:val="ListParagraph"/>
              <w:ind w:left="0"/>
            </w:pPr>
            <w:r>
              <w:t>Data Type</w:t>
            </w:r>
          </w:p>
        </w:tc>
        <w:tc>
          <w:tcPr>
            <w:tcW w:w="4715" w:type="dxa"/>
          </w:tcPr>
          <w:p w14:paraId="4DA73187" w14:textId="77777777" w:rsidR="00326BE4" w:rsidRDefault="00326BE4" w:rsidP="002F10EE">
            <w:pPr>
              <w:pStyle w:val="ListParagraph"/>
              <w:ind w:left="0"/>
            </w:pPr>
            <w:r>
              <w:t>Description</w:t>
            </w:r>
          </w:p>
        </w:tc>
      </w:tr>
      <w:tr w:rsidR="00326BE4" w14:paraId="5921BE4A" w14:textId="77777777" w:rsidTr="00326BE4">
        <w:tc>
          <w:tcPr>
            <w:tcW w:w="1727" w:type="dxa"/>
          </w:tcPr>
          <w:p w14:paraId="5455BB84" w14:textId="444E782B" w:rsidR="00326BE4" w:rsidRDefault="00326BE4" w:rsidP="00326BE4">
            <w:pPr>
              <w:pStyle w:val="ListParagraph"/>
              <w:ind w:left="0"/>
            </w:pPr>
            <w:r>
              <w:t>ride_id</w:t>
            </w:r>
          </w:p>
        </w:tc>
        <w:tc>
          <w:tcPr>
            <w:tcW w:w="1161" w:type="dxa"/>
          </w:tcPr>
          <w:p w14:paraId="780799C8" w14:textId="362595C1" w:rsidR="00326BE4" w:rsidRDefault="00326BE4" w:rsidP="00326BE4">
            <w:pPr>
              <w:pStyle w:val="ListParagraph"/>
              <w:ind w:left="0"/>
            </w:pPr>
            <w:r>
              <w:t>qualitative</w:t>
            </w:r>
          </w:p>
        </w:tc>
        <w:tc>
          <w:tcPr>
            <w:tcW w:w="4715" w:type="dxa"/>
          </w:tcPr>
          <w:p w14:paraId="56A37DE6" w14:textId="5AEED39F" w:rsidR="00326BE4" w:rsidRDefault="00326BE4" w:rsidP="00326BE4">
            <w:pPr>
              <w:pStyle w:val="ListParagraph"/>
              <w:ind w:left="0"/>
            </w:pPr>
            <w:r>
              <w:t>Unique ID for an individual trip</w:t>
            </w:r>
          </w:p>
        </w:tc>
      </w:tr>
      <w:tr w:rsidR="00326BE4" w14:paraId="46AABD37" w14:textId="77777777" w:rsidTr="00326BE4">
        <w:tc>
          <w:tcPr>
            <w:tcW w:w="1727" w:type="dxa"/>
          </w:tcPr>
          <w:p w14:paraId="7E8DFFA3" w14:textId="119534D8" w:rsidR="00326BE4" w:rsidRDefault="00326BE4" w:rsidP="00326BE4">
            <w:pPr>
              <w:pStyle w:val="ListParagraph"/>
              <w:ind w:left="0"/>
            </w:pPr>
            <w:r>
              <w:t>rideable_type</w:t>
            </w:r>
          </w:p>
        </w:tc>
        <w:tc>
          <w:tcPr>
            <w:tcW w:w="1161" w:type="dxa"/>
          </w:tcPr>
          <w:p w14:paraId="2894F97E" w14:textId="7ECB653B" w:rsidR="00326BE4" w:rsidRDefault="00326BE4" w:rsidP="00326BE4">
            <w:pPr>
              <w:pStyle w:val="ListParagraph"/>
              <w:ind w:left="0"/>
            </w:pPr>
            <w:r>
              <w:t>qualitative</w:t>
            </w:r>
          </w:p>
        </w:tc>
        <w:tc>
          <w:tcPr>
            <w:tcW w:w="4715" w:type="dxa"/>
          </w:tcPr>
          <w:p w14:paraId="76341230" w14:textId="7C1B302D" w:rsidR="00326BE4" w:rsidRDefault="00326BE4" w:rsidP="00326BE4">
            <w:pPr>
              <w:pStyle w:val="ListParagraph"/>
              <w:ind w:left="0"/>
            </w:pPr>
            <w:r>
              <w:t>The type of the bike used in this trip</w:t>
            </w:r>
          </w:p>
        </w:tc>
      </w:tr>
      <w:tr w:rsidR="00326BE4" w14:paraId="34E82657" w14:textId="69805672" w:rsidTr="00326BE4">
        <w:tc>
          <w:tcPr>
            <w:tcW w:w="1727" w:type="dxa"/>
          </w:tcPr>
          <w:p w14:paraId="1F29B189" w14:textId="14034D49" w:rsidR="00326BE4" w:rsidRDefault="00326BE4" w:rsidP="00326BE4">
            <w:pPr>
              <w:pStyle w:val="ListParagraph"/>
              <w:ind w:left="0"/>
            </w:pPr>
            <w:r>
              <w:t>started_at</w:t>
            </w:r>
          </w:p>
        </w:tc>
        <w:tc>
          <w:tcPr>
            <w:tcW w:w="1161" w:type="dxa"/>
          </w:tcPr>
          <w:p w14:paraId="1D8CA459" w14:textId="1CD02CDB" w:rsidR="00326BE4" w:rsidRDefault="00326BE4" w:rsidP="00326BE4">
            <w:pPr>
              <w:pStyle w:val="ListParagraph"/>
              <w:ind w:left="0"/>
            </w:pPr>
            <w:r>
              <w:t>quantitative</w:t>
            </w:r>
          </w:p>
        </w:tc>
        <w:tc>
          <w:tcPr>
            <w:tcW w:w="4715" w:type="dxa"/>
          </w:tcPr>
          <w:p w14:paraId="37899A10" w14:textId="5F1854EE" w:rsidR="00326BE4" w:rsidRDefault="00326BE4" w:rsidP="00326BE4">
            <w:pPr>
              <w:pStyle w:val="ListParagraph"/>
              <w:ind w:left="0"/>
            </w:pPr>
            <w:r>
              <w:t>Starting time of the trip</w:t>
            </w:r>
          </w:p>
        </w:tc>
      </w:tr>
      <w:tr w:rsidR="00326BE4" w14:paraId="05600053" w14:textId="77777777" w:rsidTr="00326BE4">
        <w:tc>
          <w:tcPr>
            <w:tcW w:w="1727" w:type="dxa"/>
          </w:tcPr>
          <w:p w14:paraId="491398DE" w14:textId="7228DCEA" w:rsidR="00326BE4" w:rsidRDefault="00326BE4" w:rsidP="00326BE4">
            <w:pPr>
              <w:pStyle w:val="ListParagraph"/>
              <w:ind w:left="0"/>
            </w:pPr>
            <w:r>
              <w:t>ended_at</w:t>
            </w:r>
          </w:p>
        </w:tc>
        <w:tc>
          <w:tcPr>
            <w:tcW w:w="1161" w:type="dxa"/>
          </w:tcPr>
          <w:p w14:paraId="0FDC5E82" w14:textId="2780CC73" w:rsidR="00326BE4" w:rsidRDefault="00326BE4" w:rsidP="00326BE4">
            <w:pPr>
              <w:pStyle w:val="ListParagraph"/>
              <w:ind w:left="0"/>
            </w:pPr>
            <w:r>
              <w:t>quantitative</w:t>
            </w:r>
          </w:p>
        </w:tc>
        <w:tc>
          <w:tcPr>
            <w:tcW w:w="4715" w:type="dxa"/>
          </w:tcPr>
          <w:p w14:paraId="14225D3F" w14:textId="461DEE36" w:rsidR="00326BE4" w:rsidRDefault="00326BE4" w:rsidP="00326BE4">
            <w:pPr>
              <w:pStyle w:val="ListParagraph"/>
              <w:ind w:left="0"/>
            </w:pPr>
            <w:r>
              <w:t>Ending time of the trip</w:t>
            </w:r>
          </w:p>
        </w:tc>
      </w:tr>
      <w:tr w:rsidR="00326BE4" w14:paraId="3B3A5AFB" w14:textId="77777777" w:rsidTr="00326BE4">
        <w:tc>
          <w:tcPr>
            <w:tcW w:w="1727" w:type="dxa"/>
          </w:tcPr>
          <w:p w14:paraId="4EF919BD" w14:textId="4AEF4DD7" w:rsidR="00326BE4" w:rsidRDefault="00326BE4" w:rsidP="00326BE4">
            <w:pPr>
              <w:pStyle w:val="ListParagraph"/>
              <w:ind w:left="0"/>
            </w:pPr>
            <w:r>
              <w:t>start_station_name</w:t>
            </w:r>
          </w:p>
        </w:tc>
        <w:tc>
          <w:tcPr>
            <w:tcW w:w="1161" w:type="dxa"/>
          </w:tcPr>
          <w:p w14:paraId="455D3A3B" w14:textId="054E4593" w:rsidR="00326BE4" w:rsidRDefault="00326BE4" w:rsidP="00326BE4">
            <w:pPr>
              <w:pStyle w:val="ListParagraph"/>
              <w:ind w:left="0"/>
            </w:pPr>
            <w:r>
              <w:t>qualitative</w:t>
            </w:r>
          </w:p>
        </w:tc>
        <w:tc>
          <w:tcPr>
            <w:tcW w:w="4715" w:type="dxa"/>
          </w:tcPr>
          <w:p w14:paraId="248FC9B8" w14:textId="26CFD7DE" w:rsidR="00326BE4" w:rsidRDefault="00326BE4" w:rsidP="00326BE4">
            <w:pPr>
              <w:pStyle w:val="ListParagraph"/>
              <w:ind w:left="0"/>
            </w:pPr>
            <w:r>
              <w:t>The ID of starting station</w:t>
            </w:r>
          </w:p>
        </w:tc>
      </w:tr>
      <w:tr w:rsidR="00326BE4" w14:paraId="1BC99EC4" w14:textId="77777777" w:rsidTr="00326BE4">
        <w:tc>
          <w:tcPr>
            <w:tcW w:w="1727" w:type="dxa"/>
          </w:tcPr>
          <w:p w14:paraId="48C11F6E" w14:textId="2CA36A37" w:rsidR="00326BE4" w:rsidRDefault="00326BE4" w:rsidP="00326BE4">
            <w:pPr>
              <w:pStyle w:val="ListParagraph"/>
              <w:ind w:left="0"/>
            </w:pPr>
            <w:r>
              <w:t>start_station_id</w:t>
            </w:r>
          </w:p>
        </w:tc>
        <w:tc>
          <w:tcPr>
            <w:tcW w:w="1161" w:type="dxa"/>
          </w:tcPr>
          <w:p w14:paraId="33DFAD68" w14:textId="0E9933B9" w:rsidR="00326BE4" w:rsidRDefault="00326BE4" w:rsidP="00326BE4">
            <w:pPr>
              <w:pStyle w:val="ListParagraph"/>
              <w:ind w:left="0"/>
            </w:pPr>
            <w:r>
              <w:t>qualitative</w:t>
            </w:r>
          </w:p>
        </w:tc>
        <w:tc>
          <w:tcPr>
            <w:tcW w:w="4715" w:type="dxa"/>
          </w:tcPr>
          <w:p w14:paraId="270C3E95" w14:textId="2661EC0B" w:rsidR="00326BE4" w:rsidRDefault="00326BE4" w:rsidP="00326BE4">
            <w:pPr>
              <w:pStyle w:val="ListParagraph"/>
              <w:ind w:left="0"/>
            </w:pPr>
            <w:r>
              <w:t>The name of starting station</w:t>
            </w:r>
          </w:p>
        </w:tc>
      </w:tr>
      <w:tr w:rsidR="00326BE4" w14:paraId="6ABA6E39" w14:textId="77777777" w:rsidTr="00326BE4">
        <w:tc>
          <w:tcPr>
            <w:tcW w:w="1727" w:type="dxa"/>
          </w:tcPr>
          <w:p w14:paraId="2BB908F9" w14:textId="618A288F" w:rsidR="00326BE4" w:rsidRDefault="00326BE4" w:rsidP="00326BE4">
            <w:pPr>
              <w:pStyle w:val="ListParagraph"/>
              <w:ind w:left="0"/>
            </w:pPr>
            <w:r>
              <w:t>end_station_id</w:t>
            </w:r>
          </w:p>
        </w:tc>
        <w:tc>
          <w:tcPr>
            <w:tcW w:w="1161" w:type="dxa"/>
          </w:tcPr>
          <w:p w14:paraId="749A063B" w14:textId="0DD47D21" w:rsidR="00326BE4" w:rsidRDefault="00326BE4" w:rsidP="00326BE4">
            <w:pPr>
              <w:pStyle w:val="ListParagraph"/>
              <w:ind w:left="0"/>
            </w:pPr>
            <w:r>
              <w:t>qualitative</w:t>
            </w:r>
          </w:p>
        </w:tc>
        <w:tc>
          <w:tcPr>
            <w:tcW w:w="4715" w:type="dxa"/>
          </w:tcPr>
          <w:p w14:paraId="53EDF41A" w14:textId="2BD103FA" w:rsidR="00326BE4" w:rsidRDefault="00326BE4" w:rsidP="00326BE4">
            <w:pPr>
              <w:pStyle w:val="ListParagraph"/>
              <w:ind w:left="0"/>
            </w:pPr>
            <w:r>
              <w:t>The ID of ending station</w:t>
            </w:r>
          </w:p>
        </w:tc>
      </w:tr>
      <w:tr w:rsidR="00326BE4" w14:paraId="337A84EF" w14:textId="77777777" w:rsidTr="00326BE4">
        <w:tc>
          <w:tcPr>
            <w:tcW w:w="1727" w:type="dxa"/>
          </w:tcPr>
          <w:p w14:paraId="153D3732" w14:textId="1F08BFBD" w:rsidR="00326BE4" w:rsidRDefault="00326BE4" w:rsidP="00326BE4">
            <w:pPr>
              <w:pStyle w:val="ListParagraph"/>
              <w:ind w:left="0"/>
            </w:pPr>
            <w:r>
              <w:t>end_station_name</w:t>
            </w:r>
          </w:p>
        </w:tc>
        <w:tc>
          <w:tcPr>
            <w:tcW w:w="1161" w:type="dxa"/>
          </w:tcPr>
          <w:p w14:paraId="687B2645" w14:textId="0EF23A3A" w:rsidR="00326BE4" w:rsidRDefault="00326BE4" w:rsidP="00326BE4">
            <w:pPr>
              <w:pStyle w:val="ListParagraph"/>
              <w:ind w:left="0"/>
            </w:pPr>
            <w:r>
              <w:t>qualitative</w:t>
            </w:r>
          </w:p>
        </w:tc>
        <w:tc>
          <w:tcPr>
            <w:tcW w:w="4715" w:type="dxa"/>
          </w:tcPr>
          <w:p w14:paraId="57780C3E" w14:textId="7DB081EF" w:rsidR="00326BE4" w:rsidRDefault="00326BE4" w:rsidP="00326BE4">
            <w:pPr>
              <w:pStyle w:val="ListParagraph"/>
              <w:ind w:left="0"/>
            </w:pPr>
            <w:r>
              <w:t>The name of ending station</w:t>
            </w:r>
          </w:p>
        </w:tc>
      </w:tr>
      <w:tr w:rsidR="00326BE4" w14:paraId="7FF16751" w14:textId="77777777" w:rsidTr="00326BE4">
        <w:tc>
          <w:tcPr>
            <w:tcW w:w="1727" w:type="dxa"/>
          </w:tcPr>
          <w:p w14:paraId="66F92B95" w14:textId="30317458" w:rsidR="00326BE4" w:rsidRDefault="00326BE4" w:rsidP="00326BE4">
            <w:pPr>
              <w:pStyle w:val="ListParagraph"/>
              <w:ind w:left="0"/>
            </w:pPr>
            <w:r>
              <w:t>start_lat</w:t>
            </w:r>
          </w:p>
        </w:tc>
        <w:tc>
          <w:tcPr>
            <w:tcW w:w="1161" w:type="dxa"/>
          </w:tcPr>
          <w:p w14:paraId="0009DD9B" w14:textId="0510153A" w:rsidR="00326BE4" w:rsidRDefault="00326BE4" w:rsidP="00326BE4">
            <w:pPr>
              <w:pStyle w:val="ListParagraph"/>
              <w:ind w:left="0"/>
            </w:pPr>
            <w:r>
              <w:t>quantitative</w:t>
            </w:r>
          </w:p>
        </w:tc>
        <w:tc>
          <w:tcPr>
            <w:tcW w:w="4715" w:type="dxa"/>
          </w:tcPr>
          <w:p w14:paraId="15873B0F" w14:textId="5C9E3D06" w:rsidR="00326BE4" w:rsidRDefault="00326BE4" w:rsidP="00326BE4">
            <w:pPr>
              <w:pStyle w:val="ListParagraph"/>
              <w:ind w:left="0"/>
            </w:pPr>
            <w:r>
              <w:t>The latitude of the starting position</w:t>
            </w:r>
          </w:p>
        </w:tc>
      </w:tr>
      <w:tr w:rsidR="00326BE4" w14:paraId="7A515102" w14:textId="77777777" w:rsidTr="00326BE4">
        <w:tc>
          <w:tcPr>
            <w:tcW w:w="1727" w:type="dxa"/>
          </w:tcPr>
          <w:p w14:paraId="47F3F6FF" w14:textId="20AC3F2C" w:rsidR="00326BE4" w:rsidRDefault="00326BE4" w:rsidP="00326BE4">
            <w:pPr>
              <w:pStyle w:val="ListParagraph"/>
              <w:ind w:left="0"/>
            </w:pPr>
            <w:r>
              <w:t>start_lng</w:t>
            </w:r>
          </w:p>
        </w:tc>
        <w:tc>
          <w:tcPr>
            <w:tcW w:w="1161" w:type="dxa"/>
          </w:tcPr>
          <w:p w14:paraId="755773B8" w14:textId="22B85F58" w:rsidR="00326BE4" w:rsidRDefault="00326BE4" w:rsidP="00326BE4">
            <w:pPr>
              <w:pStyle w:val="ListParagraph"/>
              <w:ind w:left="0"/>
            </w:pPr>
            <w:r>
              <w:t>quantitative</w:t>
            </w:r>
          </w:p>
        </w:tc>
        <w:tc>
          <w:tcPr>
            <w:tcW w:w="4715" w:type="dxa"/>
          </w:tcPr>
          <w:p w14:paraId="36FF46F1" w14:textId="4A37D665" w:rsidR="00326BE4" w:rsidRDefault="00B50AF9" w:rsidP="00326BE4">
            <w:pPr>
              <w:pStyle w:val="ListParagraph"/>
              <w:ind w:left="0"/>
            </w:pPr>
            <w:r>
              <w:t xml:space="preserve">The longitude of the ending position </w:t>
            </w:r>
          </w:p>
        </w:tc>
      </w:tr>
      <w:tr w:rsidR="00326BE4" w14:paraId="070C2557" w14:textId="77777777" w:rsidTr="00326BE4">
        <w:tc>
          <w:tcPr>
            <w:tcW w:w="1727" w:type="dxa"/>
          </w:tcPr>
          <w:p w14:paraId="4CBB50C1" w14:textId="44370790" w:rsidR="00326BE4" w:rsidRDefault="00326BE4" w:rsidP="00326BE4">
            <w:pPr>
              <w:pStyle w:val="ListParagraph"/>
              <w:ind w:left="0"/>
            </w:pPr>
            <w:r>
              <w:t>end_lat</w:t>
            </w:r>
          </w:p>
        </w:tc>
        <w:tc>
          <w:tcPr>
            <w:tcW w:w="1161" w:type="dxa"/>
          </w:tcPr>
          <w:p w14:paraId="4915CC70" w14:textId="162E7954" w:rsidR="00326BE4" w:rsidRDefault="00326BE4" w:rsidP="00326BE4">
            <w:pPr>
              <w:pStyle w:val="ListParagraph"/>
              <w:ind w:left="0"/>
            </w:pPr>
            <w:r>
              <w:t>quantitative</w:t>
            </w:r>
          </w:p>
        </w:tc>
        <w:tc>
          <w:tcPr>
            <w:tcW w:w="4715" w:type="dxa"/>
          </w:tcPr>
          <w:p w14:paraId="6450B3BC" w14:textId="51CC05EA" w:rsidR="00326BE4" w:rsidRDefault="00B50AF9" w:rsidP="00326BE4">
            <w:pPr>
              <w:pStyle w:val="ListParagraph"/>
              <w:ind w:left="0"/>
            </w:pPr>
            <w:r>
              <w:t>The latitude of the ending position</w:t>
            </w:r>
          </w:p>
        </w:tc>
      </w:tr>
      <w:tr w:rsidR="00326BE4" w14:paraId="1543D976" w14:textId="77777777" w:rsidTr="00326BE4">
        <w:tc>
          <w:tcPr>
            <w:tcW w:w="1727" w:type="dxa"/>
          </w:tcPr>
          <w:p w14:paraId="78013F9D" w14:textId="353B0D41" w:rsidR="00326BE4" w:rsidRDefault="00326BE4" w:rsidP="00326BE4">
            <w:pPr>
              <w:pStyle w:val="ListParagraph"/>
              <w:ind w:left="0"/>
            </w:pPr>
            <w:r>
              <w:t>end_lng</w:t>
            </w:r>
          </w:p>
        </w:tc>
        <w:tc>
          <w:tcPr>
            <w:tcW w:w="1161" w:type="dxa"/>
          </w:tcPr>
          <w:p w14:paraId="62F24F09" w14:textId="0FF15480" w:rsidR="00326BE4" w:rsidRDefault="00326BE4" w:rsidP="00326BE4">
            <w:pPr>
              <w:pStyle w:val="ListParagraph"/>
              <w:ind w:left="0"/>
            </w:pPr>
            <w:r>
              <w:t>quantitative</w:t>
            </w:r>
          </w:p>
        </w:tc>
        <w:tc>
          <w:tcPr>
            <w:tcW w:w="4715" w:type="dxa"/>
          </w:tcPr>
          <w:p w14:paraId="04CF06C8" w14:textId="2D50E07F" w:rsidR="00326BE4" w:rsidRDefault="00B50AF9" w:rsidP="00326BE4">
            <w:pPr>
              <w:pStyle w:val="ListParagraph"/>
              <w:ind w:left="0"/>
            </w:pPr>
            <w:r>
              <w:t>The longitude of the ending position</w:t>
            </w:r>
          </w:p>
        </w:tc>
      </w:tr>
      <w:tr w:rsidR="00326BE4" w14:paraId="62538775" w14:textId="77777777" w:rsidTr="00326BE4">
        <w:tc>
          <w:tcPr>
            <w:tcW w:w="1727" w:type="dxa"/>
          </w:tcPr>
          <w:p w14:paraId="75BD9322" w14:textId="064D43E8" w:rsidR="00326BE4" w:rsidRDefault="00326BE4" w:rsidP="00326BE4">
            <w:pPr>
              <w:pStyle w:val="ListParagraph"/>
              <w:ind w:left="0"/>
            </w:pPr>
            <w:r>
              <w:t>member_casual</w:t>
            </w:r>
          </w:p>
        </w:tc>
        <w:tc>
          <w:tcPr>
            <w:tcW w:w="1161" w:type="dxa"/>
          </w:tcPr>
          <w:p w14:paraId="04C28900" w14:textId="1AA785C6" w:rsidR="00326BE4" w:rsidRDefault="00326BE4" w:rsidP="00326BE4">
            <w:pPr>
              <w:pStyle w:val="ListParagraph"/>
              <w:ind w:left="0"/>
            </w:pPr>
            <w:r>
              <w:t>qualitative</w:t>
            </w:r>
          </w:p>
        </w:tc>
        <w:tc>
          <w:tcPr>
            <w:tcW w:w="4715" w:type="dxa"/>
          </w:tcPr>
          <w:p w14:paraId="360E6C0A" w14:textId="23C8CE6A" w:rsidR="00326BE4" w:rsidRDefault="00B9622D" w:rsidP="00326BE4">
            <w:pPr>
              <w:pStyle w:val="ListParagraph"/>
              <w:ind w:left="0"/>
            </w:pPr>
            <w:r>
              <w:t>Whether or not the</w:t>
            </w:r>
            <w:r w:rsidR="00B50AF9">
              <w:t xml:space="preserve"> user</w:t>
            </w:r>
            <w:r>
              <w:t xml:space="preserve"> is</w:t>
            </w:r>
            <w:r w:rsidR="00B50AF9">
              <w:t xml:space="preserve"> classified as member or as a casual user</w:t>
            </w:r>
          </w:p>
        </w:tc>
      </w:tr>
    </w:tbl>
    <w:p w14:paraId="4741E389" w14:textId="77777777" w:rsidR="002404E8" w:rsidRPr="008F6A8A" w:rsidRDefault="002404E8" w:rsidP="00F71527"/>
    <w:p w14:paraId="51DBBCC8" w14:textId="409E1C50" w:rsidR="00143C71" w:rsidRPr="00143C71" w:rsidRDefault="00143C71" w:rsidP="00143C71">
      <w:pPr>
        <w:pStyle w:val="Heading1"/>
        <w:rPr>
          <w:color w:val="auto"/>
        </w:rPr>
      </w:pPr>
      <w:r w:rsidRPr="00143C71">
        <w:rPr>
          <w:color w:val="auto"/>
        </w:rPr>
        <w:t>Data Integrity</w:t>
      </w:r>
    </w:p>
    <w:p w14:paraId="1D2C6DFC" w14:textId="4EF63C6A" w:rsidR="001D5FF2" w:rsidRDefault="005B1B89" w:rsidP="001D5FF2">
      <w:pPr>
        <w:numPr>
          <w:ilvl w:val="0"/>
          <w:numId w:val="8"/>
        </w:numPr>
        <w:tabs>
          <w:tab w:val="left" w:pos="420"/>
        </w:tabs>
        <w:spacing w:after="0" w:line="240" w:lineRule="auto"/>
        <w:rPr>
          <w:sz w:val="24"/>
          <w:szCs w:val="24"/>
        </w:rPr>
      </w:pPr>
      <w:r>
        <w:rPr>
          <w:sz w:val="24"/>
          <w:szCs w:val="24"/>
        </w:rPr>
        <w:t>A</w:t>
      </w:r>
      <w:r w:rsidR="001D5FF2">
        <w:rPr>
          <w:rFonts w:hint="eastAsia"/>
          <w:sz w:val="24"/>
          <w:szCs w:val="24"/>
        </w:rPr>
        <w:t xml:space="preserve">ccuracy  </w:t>
      </w:r>
      <w:r w:rsidR="001D5FF2">
        <w:rPr>
          <w:sz w:val="24"/>
          <w:szCs w:val="24"/>
        </w:rPr>
        <w:t xml:space="preserve">: this dataset was </w:t>
      </w:r>
      <w:r w:rsidR="00AD79E2">
        <w:rPr>
          <w:sz w:val="24"/>
          <w:szCs w:val="24"/>
        </w:rPr>
        <w:t xml:space="preserve">made available by </w:t>
      </w:r>
      <w:r w:rsidR="00AD79E2">
        <w:rPr>
          <w:lang w:val="en-US"/>
        </w:rPr>
        <w:t xml:space="preserve">Divvy Bikes, which is real-life data of their users historical trips, the data was anonymized so that it does not contain any personal information. </w:t>
      </w:r>
      <w:r w:rsidR="001D5FF2">
        <w:rPr>
          <w:sz w:val="24"/>
          <w:szCs w:val="24"/>
        </w:rPr>
        <w:t xml:space="preserve"> </w:t>
      </w:r>
    </w:p>
    <w:p w14:paraId="4C84205B" w14:textId="0803BF18" w:rsidR="001D5FF2" w:rsidRDefault="00DF70C3" w:rsidP="001D5FF2">
      <w:pPr>
        <w:numPr>
          <w:ilvl w:val="0"/>
          <w:numId w:val="8"/>
        </w:numPr>
        <w:tabs>
          <w:tab w:val="left" w:pos="420"/>
        </w:tabs>
        <w:spacing w:after="0" w:line="240" w:lineRule="auto"/>
        <w:rPr>
          <w:sz w:val="24"/>
          <w:szCs w:val="24"/>
        </w:rPr>
      </w:pPr>
      <w:r>
        <w:rPr>
          <w:sz w:val="24"/>
          <w:szCs w:val="24"/>
        </w:rPr>
        <w:t>C</w:t>
      </w:r>
      <w:r w:rsidR="001D5FF2">
        <w:rPr>
          <w:rFonts w:hint="eastAsia"/>
          <w:sz w:val="24"/>
          <w:szCs w:val="24"/>
        </w:rPr>
        <w:t>ompleteness</w:t>
      </w:r>
      <w:r w:rsidR="00742FAB">
        <w:rPr>
          <w:sz w:val="24"/>
          <w:szCs w:val="24"/>
        </w:rPr>
        <w:t xml:space="preserve"> : This data is fairly complete, given that it gives a well summarized information about individual trips. Still, there are some data that I would like to have to do a more informed analysis, such as the purchase data of users, the usual route of which the users take. However, there are some data privacy concerns that might be preventing the company from releasing such data. So, in the scope of publicly available data, it is fair to say that this data is complete. </w:t>
      </w:r>
    </w:p>
    <w:p w14:paraId="734F3409" w14:textId="17993348" w:rsidR="001D5FF2" w:rsidRDefault="00DF70C3" w:rsidP="00245C45">
      <w:pPr>
        <w:numPr>
          <w:ilvl w:val="0"/>
          <w:numId w:val="8"/>
        </w:numPr>
        <w:tabs>
          <w:tab w:val="left" w:pos="420"/>
        </w:tabs>
        <w:spacing w:after="0" w:line="240" w:lineRule="auto"/>
        <w:rPr>
          <w:sz w:val="24"/>
          <w:szCs w:val="24"/>
        </w:rPr>
      </w:pPr>
      <w:r>
        <w:rPr>
          <w:sz w:val="24"/>
          <w:szCs w:val="24"/>
        </w:rPr>
        <w:t>C</w:t>
      </w:r>
      <w:r w:rsidR="001D5FF2">
        <w:rPr>
          <w:rFonts w:hint="eastAsia"/>
          <w:sz w:val="24"/>
          <w:szCs w:val="24"/>
        </w:rPr>
        <w:t>onsistency</w:t>
      </w:r>
      <w:r w:rsidR="00245C45">
        <w:rPr>
          <w:sz w:val="24"/>
          <w:szCs w:val="24"/>
        </w:rPr>
        <w:t xml:space="preserve"> : The historical data has not experienced much update after the first publication(mostly published in 2020), so</w:t>
      </w:r>
      <w:r w:rsidR="00184CF7">
        <w:rPr>
          <w:sz w:val="24"/>
          <w:szCs w:val="24"/>
        </w:rPr>
        <w:t xml:space="preserve"> </w:t>
      </w:r>
      <w:r w:rsidR="00CD6EEC">
        <w:rPr>
          <w:sz w:val="24"/>
          <w:szCs w:val="24"/>
        </w:rPr>
        <w:t>it</w:t>
      </w:r>
      <w:r w:rsidR="00184CF7">
        <w:rPr>
          <w:sz w:val="24"/>
          <w:szCs w:val="24"/>
        </w:rPr>
        <w:t xml:space="preserve"> should be consistent for</w:t>
      </w:r>
      <w:r w:rsidR="00245C45">
        <w:rPr>
          <w:sz w:val="24"/>
          <w:szCs w:val="24"/>
        </w:rPr>
        <w:t xml:space="preserve"> anyone with access to this public data</w:t>
      </w:r>
      <w:r w:rsidR="00184CF7">
        <w:rPr>
          <w:sz w:val="24"/>
          <w:szCs w:val="24"/>
        </w:rPr>
        <w:t>.</w:t>
      </w:r>
    </w:p>
    <w:p w14:paraId="7FE9B54C" w14:textId="33663150" w:rsidR="006F0B4B" w:rsidRDefault="00DF70C3" w:rsidP="006F0B4B">
      <w:pPr>
        <w:numPr>
          <w:ilvl w:val="0"/>
          <w:numId w:val="8"/>
        </w:numPr>
        <w:tabs>
          <w:tab w:val="left" w:pos="420"/>
        </w:tabs>
        <w:spacing w:after="0" w:line="240" w:lineRule="auto"/>
        <w:rPr>
          <w:sz w:val="24"/>
          <w:szCs w:val="24"/>
        </w:rPr>
      </w:pPr>
      <w:r>
        <w:rPr>
          <w:sz w:val="24"/>
          <w:szCs w:val="24"/>
        </w:rPr>
        <w:t>T</w:t>
      </w:r>
      <w:r w:rsidR="001D5FF2">
        <w:rPr>
          <w:rFonts w:hint="eastAsia"/>
          <w:sz w:val="24"/>
          <w:szCs w:val="24"/>
        </w:rPr>
        <w:t>rustworthiness</w:t>
      </w:r>
      <w:r w:rsidR="00442EE2">
        <w:rPr>
          <w:sz w:val="24"/>
          <w:szCs w:val="24"/>
        </w:rPr>
        <w:t xml:space="preserve"> : The trustworthiness is evaluated in the next section.</w:t>
      </w:r>
    </w:p>
    <w:p w14:paraId="7C774836" w14:textId="77777777" w:rsidR="00442EE2" w:rsidRPr="00442EE2" w:rsidRDefault="00442EE2" w:rsidP="00442EE2">
      <w:pPr>
        <w:tabs>
          <w:tab w:val="left" w:pos="420"/>
        </w:tabs>
        <w:spacing w:after="0" w:line="240" w:lineRule="auto"/>
        <w:ind w:left="720"/>
        <w:rPr>
          <w:sz w:val="24"/>
          <w:szCs w:val="24"/>
        </w:rPr>
      </w:pPr>
    </w:p>
    <w:p w14:paraId="58F9B197" w14:textId="7E1EC0CC" w:rsidR="0098367C" w:rsidRPr="0098367C" w:rsidRDefault="00A92AB9" w:rsidP="0098367C">
      <w:pPr>
        <w:pStyle w:val="Heading1"/>
        <w:rPr>
          <w:color w:val="auto"/>
        </w:rPr>
      </w:pPr>
      <w:r w:rsidRPr="00A92AB9">
        <w:rPr>
          <w:rFonts w:hint="eastAsia"/>
          <w:color w:val="auto"/>
        </w:rPr>
        <w:t>Dataset credibility assessment (ROCCC)</w:t>
      </w:r>
    </w:p>
    <w:tbl>
      <w:tblPr>
        <w:tblStyle w:val="TableGrid"/>
        <w:tblW w:w="0" w:type="auto"/>
        <w:tblLayout w:type="fixed"/>
        <w:tblLook w:val="04A0" w:firstRow="1" w:lastRow="0" w:firstColumn="1" w:lastColumn="0" w:noHBand="0" w:noVBand="1"/>
      </w:tblPr>
      <w:tblGrid>
        <w:gridCol w:w="1838"/>
        <w:gridCol w:w="6095"/>
        <w:gridCol w:w="993"/>
      </w:tblGrid>
      <w:tr w:rsidR="00DB2F3D" w14:paraId="42D33B4F" w14:textId="77777777" w:rsidTr="00DB2F3D">
        <w:tc>
          <w:tcPr>
            <w:tcW w:w="1838" w:type="dxa"/>
            <w:shd w:val="clear" w:color="auto" w:fill="F2F2F2" w:themeFill="background1" w:themeFillShade="F2"/>
          </w:tcPr>
          <w:p w14:paraId="428CF8EA" w14:textId="55AF37B6" w:rsidR="00DB2F3D" w:rsidRPr="0030151E" w:rsidRDefault="00A80E36" w:rsidP="002F10EE">
            <w:pPr>
              <w:widowControl/>
              <w:rPr>
                <w:b/>
                <w:bCs/>
                <w:sz w:val="24"/>
                <w:szCs w:val="24"/>
              </w:rPr>
            </w:pPr>
            <w:r w:rsidRPr="0030151E">
              <w:rPr>
                <w:b/>
                <w:bCs/>
                <w:sz w:val="24"/>
                <w:szCs w:val="24"/>
              </w:rPr>
              <w:t>Feature</w:t>
            </w:r>
          </w:p>
        </w:tc>
        <w:tc>
          <w:tcPr>
            <w:tcW w:w="6095" w:type="dxa"/>
            <w:shd w:val="clear" w:color="auto" w:fill="F2F2F2" w:themeFill="background1" w:themeFillShade="F2"/>
          </w:tcPr>
          <w:p w14:paraId="3535F6F0" w14:textId="5C9AC025" w:rsidR="00DB2F3D" w:rsidRPr="0030151E" w:rsidRDefault="00DB2F3D" w:rsidP="002F10EE">
            <w:pPr>
              <w:widowControl/>
              <w:rPr>
                <w:b/>
                <w:bCs/>
                <w:sz w:val="24"/>
                <w:szCs w:val="24"/>
              </w:rPr>
            </w:pPr>
            <w:r w:rsidRPr="0030151E">
              <w:rPr>
                <w:b/>
                <w:bCs/>
                <w:sz w:val="24"/>
                <w:szCs w:val="24"/>
              </w:rPr>
              <w:t>Assessment</w:t>
            </w:r>
          </w:p>
        </w:tc>
        <w:tc>
          <w:tcPr>
            <w:tcW w:w="993" w:type="dxa"/>
            <w:shd w:val="clear" w:color="auto" w:fill="F2F2F2" w:themeFill="background1" w:themeFillShade="F2"/>
          </w:tcPr>
          <w:p w14:paraId="724F1C11" w14:textId="77777777" w:rsidR="00DB2F3D" w:rsidRPr="0030151E" w:rsidRDefault="00DB2F3D" w:rsidP="002F10EE">
            <w:pPr>
              <w:widowControl/>
              <w:rPr>
                <w:b/>
                <w:bCs/>
                <w:sz w:val="24"/>
                <w:szCs w:val="24"/>
              </w:rPr>
            </w:pPr>
            <w:r w:rsidRPr="0030151E">
              <w:rPr>
                <w:rFonts w:hint="eastAsia"/>
                <w:b/>
                <w:bCs/>
                <w:sz w:val="24"/>
                <w:szCs w:val="24"/>
              </w:rPr>
              <w:t>Score</w:t>
            </w:r>
          </w:p>
        </w:tc>
      </w:tr>
      <w:tr w:rsidR="00DB2F3D" w14:paraId="37180BBD" w14:textId="77777777" w:rsidTr="00DB2F3D">
        <w:tc>
          <w:tcPr>
            <w:tcW w:w="1838" w:type="dxa"/>
            <w:shd w:val="clear" w:color="auto" w:fill="F2F2F2" w:themeFill="background1" w:themeFillShade="F2"/>
          </w:tcPr>
          <w:p w14:paraId="3C9715F3" w14:textId="77777777" w:rsidR="00DB2F3D" w:rsidRDefault="00DB2F3D" w:rsidP="002F10EE">
            <w:pPr>
              <w:widowControl/>
              <w:rPr>
                <w:sz w:val="24"/>
                <w:szCs w:val="24"/>
              </w:rPr>
            </w:pPr>
            <w:r>
              <w:rPr>
                <w:rFonts w:hint="eastAsia"/>
                <w:sz w:val="24"/>
                <w:szCs w:val="24"/>
              </w:rPr>
              <w:t>Reliable</w:t>
            </w:r>
          </w:p>
        </w:tc>
        <w:tc>
          <w:tcPr>
            <w:tcW w:w="6095" w:type="dxa"/>
          </w:tcPr>
          <w:p w14:paraId="0B31D35D" w14:textId="65528CB3" w:rsidR="00DB2F3D" w:rsidRPr="000B4F16" w:rsidRDefault="008F6BBB" w:rsidP="002F10EE">
            <w:pPr>
              <w:widowControl/>
              <w:rPr>
                <w:sz w:val="21"/>
                <w:szCs w:val="21"/>
              </w:rPr>
            </w:pPr>
            <w:r w:rsidRPr="000B4F16">
              <w:rPr>
                <w:sz w:val="21"/>
                <w:szCs w:val="21"/>
              </w:rPr>
              <w:t xml:space="preserve">This data is made public by </w:t>
            </w:r>
            <w:r w:rsidR="002F18B3" w:rsidRPr="000B4F16">
              <w:rPr>
                <w:sz w:val="21"/>
                <w:szCs w:val="21"/>
              </w:rPr>
              <w:t>Divvy Bikes, as the data is huge and thus the sample size, this data is fairly reliable to do inferential analysis. However, Divvy Bikes is a company that operates mainly in Chicago, so we should assume that the data is not reliable enough to make conclusions on broader population group.</w:t>
            </w:r>
          </w:p>
        </w:tc>
        <w:tc>
          <w:tcPr>
            <w:tcW w:w="993" w:type="dxa"/>
          </w:tcPr>
          <w:p w14:paraId="11864039" w14:textId="4FE99735" w:rsidR="00DB2F3D" w:rsidRPr="000B4F16" w:rsidRDefault="002F18B3" w:rsidP="002F10EE">
            <w:pPr>
              <w:widowControl/>
              <w:rPr>
                <w:sz w:val="21"/>
                <w:szCs w:val="21"/>
              </w:rPr>
            </w:pPr>
            <w:r w:rsidRPr="000B4F16">
              <w:rPr>
                <w:sz w:val="21"/>
                <w:szCs w:val="21"/>
              </w:rPr>
              <w:t>4</w:t>
            </w:r>
          </w:p>
        </w:tc>
      </w:tr>
      <w:tr w:rsidR="00DB2F3D" w14:paraId="01DC57B1" w14:textId="77777777" w:rsidTr="00DB2F3D">
        <w:tc>
          <w:tcPr>
            <w:tcW w:w="1838" w:type="dxa"/>
            <w:shd w:val="clear" w:color="auto" w:fill="F2F2F2" w:themeFill="background1" w:themeFillShade="F2"/>
          </w:tcPr>
          <w:p w14:paraId="308728F4" w14:textId="77777777" w:rsidR="00DB2F3D" w:rsidRDefault="00DB2F3D" w:rsidP="002F10EE">
            <w:pPr>
              <w:widowControl/>
              <w:rPr>
                <w:sz w:val="24"/>
                <w:szCs w:val="24"/>
              </w:rPr>
            </w:pPr>
            <w:r>
              <w:rPr>
                <w:rFonts w:hint="eastAsia"/>
                <w:sz w:val="24"/>
                <w:szCs w:val="24"/>
              </w:rPr>
              <w:t>Original</w:t>
            </w:r>
          </w:p>
        </w:tc>
        <w:tc>
          <w:tcPr>
            <w:tcW w:w="6095" w:type="dxa"/>
          </w:tcPr>
          <w:p w14:paraId="4C3AE392" w14:textId="35E82840" w:rsidR="00DB2F3D" w:rsidRPr="000B4F16" w:rsidRDefault="00AD487B" w:rsidP="002F10EE">
            <w:pPr>
              <w:widowControl/>
              <w:rPr>
                <w:sz w:val="21"/>
                <w:szCs w:val="21"/>
              </w:rPr>
            </w:pPr>
            <w:r w:rsidRPr="000B4F16">
              <w:rPr>
                <w:sz w:val="21"/>
                <w:szCs w:val="21"/>
              </w:rPr>
              <w:t>This is a 3-rd party data that is neither from the fictional company Cyclistic nor from our own data collections, so it has low originality.</w:t>
            </w:r>
          </w:p>
        </w:tc>
        <w:tc>
          <w:tcPr>
            <w:tcW w:w="993" w:type="dxa"/>
          </w:tcPr>
          <w:p w14:paraId="0A392418" w14:textId="64879DFD" w:rsidR="00DB2F3D" w:rsidRPr="000B4F16" w:rsidRDefault="00AD487B" w:rsidP="002F10EE">
            <w:pPr>
              <w:widowControl/>
              <w:rPr>
                <w:sz w:val="21"/>
                <w:szCs w:val="21"/>
              </w:rPr>
            </w:pPr>
            <w:r w:rsidRPr="000B4F16">
              <w:rPr>
                <w:sz w:val="21"/>
                <w:szCs w:val="21"/>
              </w:rPr>
              <w:t>2</w:t>
            </w:r>
          </w:p>
        </w:tc>
      </w:tr>
      <w:tr w:rsidR="00DB2F3D" w14:paraId="79E9CE83" w14:textId="77777777" w:rsidTr="00DB2F3D">
        <w:tc>
          <w:tcPr>
            <w:tcW w:w="1838" w:type="dxa"/>
            <w:shd w:val="clear" w:color="auto" w:fill="F2F2F2" w:themeFill="background1" w:themeFillShade="F2"/>
          </w:tcPr>
          <w:p w14:paraId="7D1CC27E" w14:textId="77777777" w:rsidR="00DB2F3D" w:rsidRDefault="00DB2F3D" w:rsidP="002F10EE">
            <w:pPr>
              <w:widowControl/>
              <w:rPr>
                <w:sz w:val="24"/>
                <w:szCs w:val="24"/>
              </w:rPr>
            </w:pPr>
            <w:r>
              <w:rPr>
                <w:rFonts w:hint="eastAsia"/>
                <w:sz w:val="24"/>
                <w:szCs w:val="24"/>
              </w:rPr>
              <w:t>Comprehensive</w:t>
            </w:r>
          </w:p>
        </w:tc>
        <w:tc>
          <w:tcPr>
            <w:tcW w:w="6095" w:type="dxa"/>
          </w:tcPr>
          <w:p w14:paraId="535E4786" w14:textId="7694EFA5" w:rsidR="00DB2F3D" w:rsidRPr="000B4F16" w:rsidRDefault="002A1945" w:rsidP="002F10EE">
            <w:pPr>
              <w:widowControl/>
              <w:rPr>
                <w:sz w:val="21"/>
                <w:szCs w:val="21"/>
              </w:rPr>
            </w:pPr>
            <w:r w:rsidRPr="000B4F16">
              <w:rPr>
                <w:sz w:val="21"/>
                <w:szCs w:val="21"/>
              </w:rPr>
              <w:t>The data comprises of numerous data of trips, which is enough to do analysis on trip patterns. However, there can be more data to do relevant analysis, such as data about users subscription and payments.</w:t>
            </w:r>
          </w:p>
        </w:tc>
        <w:tc>
          <w:tcPr>
            <w:tcW w:w="993" w:type="dxa"/>
          </w:tcPr>
          <w:p w14:paraId="131E51D4" w14:textId="77777777" w:rsidR="00DB2F3D" w:rsidRPr="000B4F16" w:rsidRDefault="00230957" w:rsidP="002F10EE">
            <w:pPr>
              <w:widowControl/>
              <w:rPr>
                <w:sz w:val="21"/>
                <w:szCs w:val="21"/>
              </w:rPr>
            </w:pPr>
            <w:r w:rsidRPr="000B4F16">
              <w:rPr>
                <w:sz w:val="21"/>
                <w:szCs w:val="21"/>
              </w:rPr>
              <w:t>4.0</w:t>
            </w:r>
          </w:p>
          <w:p w14:paraId="62EAB1E0" w14:textId="61C5C60A" w:rsidR="00230957" w:rsidRPr="000B4F16" w:rsidRDefault="00230957" w:rsidP="002F10EE">
            <w:pPr>
              <w:widowControl/>
              <w:rPr>
                <w:sz w:val="21"/>
                <w:szCs w:val="21"/>
              </w:rPr>
            </w:pPr>
          </w:p>
        </w:tc>
      </w:tr>
      <w:tr w:rsidR="00DB2F3D" w14:paraId="4F6641A5" w14:textId="77777777" w:rsidTr="00DB2F3D">
        <w:tc>
          <w:tcPr>
            <w:tcW w:w="1838" w:type="dxa"/>
            <w:shd w:val="clear" w:color="auto" w:fill="F2F2F2" w:themeFill="background1" w:themeFillShade="F2"/>
          </w:tcPr>
          <w:p w14:paraId="19A477A5" w14:textId="77777777" w:rsidR="00DB2F3D" w:rsidRDefault="00DB2F3D" w:rsidP="002F10EE">
            <w:pPr>
              <w:widowControl/>
              <w:rPr>
                <w:sz w:val="24"/>
                <w:szCs w:val="24"/>
              </w:rPr>
            </w:pPr>
            <w:r>
              <w:rPr>
                <w:rFonts w:hint="eastAsia"/>
                <w:sz w:val="24"/>
                <w:szCs w:val="24"/>
              </w:rPr>
              <w:t>Current</w:t>
            </w:r>
          </w:p>
        </w:tc>
        <w:tc>
          <w:tcPr>
            <w:tcW w:w="6095" w:type="dxa"/>
          </w:tcPr>
          <w:p w14:paraId="558EB8C0" w14:textId="0D463E8A" w:rsidR="00DB2F3D" w:rsidRPr="000B4F16" w:rsidRDefault="00171F56" w:rsidP="002F10EE">
            <w:pPr>
              <w:widowControl/>
              <w:rPr>
                <w:sz w:val="21"/>
                <w:szCs w:val="21"/>
              </w:rPr>
            </w:pPr>
            <w:r w:rsidRPr="000B4F16">
              <w:rPr>
                <w:sz w:val="21"/>
                <w:szCs w:val="21"/>
              </w:rPr>
              <w:t>The latest time period of the data is July of 2023, which is recent enough for the insights derived to be applied to current situations.</w:t>
            </w:r>
          </w:p>
        </w:tc>
        <w:tc>
          <w:tcPr>
            <w:tcW w:w="993" w:type="dxa"/>
          </w:tcPr>
          <w:p w14:paraId="5F528659" w14:textId="639BD312" w:rsidR="00DB2F3D" w:rsidRPr="000B4F16" w:rsidRDefault="004E4500" w:rsidP="002F10EE">
            <w:pPr>
              <w:widowControl/>
              <w:rPr>
                <w:sz w:val="21"/>
                <w:szCs w:val="21"/>
              </w:rPr>
            </w:pPr>
            <w:r w:rsidRPr="000B4F16">
              <w:rPr>
                <w:sz w:val="21"/>
                <w:szCs w:val="21"/>
              </w:rPr>
              <w:t>4.5</w:t>
            </w:r>
          </w:p>
        </w:tc>
      </w:tr>
      <w:tr w:rsidR="00DB2F3D" w14:paraId="326F3B5F" w14:textId="77777777" w:rsidTr="00DB2F3D">
        <w:tc>
          <w:tcPr>
            <w:tcW w:w="1838" w:type="dxa"/>
            <w:shd w:val="clear" w:color="auto" w:fill="F2F2F2" w:themeFill="background1" w:themeFillShade="F2"/>
          </w:tcPr>
          <w:p w14:paraId="20F12D69" w14:textId="77777777" w:rsidR="00DB2F3D" w:rsidRDefault="00DB2F3D" w:rsidP="002F10EE">
            <w:pPr>
              <w:widowControl/>
              <w:rPr>
                <w:sz w:val="24"/>
                <w:szCs w:val="24"/>
              </w:rPr>
            </w:pPr>
            <w:r>
              <w:rPr>
                <w:rFonts w:hint="eastAsia"/>
                <w:sz w:val="24"/>
                <w:szCs w:val="24"/>
              </w:rPr>
              <w:t>Cited</w:t>
            </w:r>
          </w:p>
        </w:tc>
        <w:tc>
          <w:tcPr>
            <w:tcW w:w="6095" w:type="dxa"/>
          </w:tcPr>
          <w:p w14:paraId="5F67E025" w14:textId="056CE4FB" w:rsidR="00DB2F3D" w:rsidRPr="000B4F16" w:rsidRDefault="0022517B" w:rsidP="002F10EE">
            <w:pPr>
              <w:widowControl/>
              <w:rPr>
                <w:sz w:val="21"/>
                <w:szCs w:val="21"/>
              </w:rPr>
            </w:pPr>
            <w:r w:rsidRPr="000B4F16">
              <w:rPr>
                <w:sz w:val="21"/>
                <w:szCs w:val="21"/>
              </w:rPr>
              <w:t>Yes</w:t>
            </w:r>
          </w:p>
        </w:tc>
        <w:tc>
          <w:tcPr>
            <w:tcW w:w="993" w:type="dxa"/>
          </w:tcPr>
          <w:p w14:paraId="2F0EE4D4" w14:textId="0B882883" w:rsidR="00DB2F3D" w:rsidRPr="000B4F16" w:rsidRDefault="0022517B" w:rsidP="002F10EE">
            <w:pPr>
              <w:widowControl/>
              <w:rPr>
                <w:sz w:val="21"/>
                <w:szCs w:val="21"/>
              </w:rPr>
            </w:pPr>
            <w:r w:rsidRPr="000B4F16">
              <w:rPr>
                <w:sz w:val="21"/>
                <w:szCs w:val="21"/>
              </w:rPr>
              <w:t>4.5</w:t>
            </w:r>
          </w:p>
        </w:tc>
      </w:tr>
      <w:tr w:rsidR="0022517B" w14:paraId="167A381F" w14:textId="77777777" w:rsidTr="00931E02">
        <w:tc>
          <w:tcPr>
            <w:tcW w:w="7933" w:type="dxa"/>
            <w:gridSpan w:val="2"/>
            <w:shd w:val="clear" w:color="auto" w:fill="auto"/>
          </w:tcPr>
          <w:p w14:paraId="3183E376" w14:textId="7D64EEAA" w:rsidR="0022517B" w:rsidRPr="0030151E" w:rsidRDefault="0022517B" w:rsidP="0022517B">
            <w:pPr>
              <w:jc w:val="center"/>
              <w:rPr>
                <w:b/>
                <w:bCs/>
                <w:sz w:val="21"/>
                <w:szCs w:val="21"/>
              </w:rPr>
            </w:pPr>
            <w:r w:rsidRPr="0030151E">
              <w:rPr>
                <w:b/>
                <w:bCs/>
                <w:sz w:val="28"/>
                <w:szCs w:val="28"/>
              </w:rPr>
              <w:t>Overall score of credibility</w:t>
            </w:r>
          </w:p>
        </w:tc>
        <w:tc>
          <w:tcPr>
            <w:tcW w:w="993" w:type="dxa"/>
          </w:tcPr>
          <w:p w14:paraId="2BB9EB07" w14:textId="3D460BE6" w:rsidR="0022517B" w:rsidRDefault="000B4F16" w:rsidP="002F10EE">
            <w:pPr>
              <w:rPr>
                <w:sz w:val="21"/>
                <w:szCs w:val="21"/>
              </w:rPr>
            </w:pPr>
            <w:r>
              <w:rPr>
                <w:sz w:val="21"/>
                <w:szCs w:val="21"/>
              </w:rPr>
              <w:t>3.8</w:t>
            </w:r>
          </w:p>
        </w:tc>
      </w:tr>
    </w:tbl>
    <w:p w14:paraId="55AF046A" w14:textId="5DFDD516" w:rsidR="008661D2" w:rsidRPr="008661D2" w:rsidRDefault="008661D2" w:rsidP="008661D2">
      <w:pPr>
        <w:pStyle w:val="Heading1"/>
        <w:rPr>
          <w:color w:val="auto"/>
        </w:rPr>
      </w:pPr>
      <w:r w:rsidRPr="008661D2">
        <w:rPr>
          <w:color w:val="auto"/>
        </w:rPr>
        <w:lastRenderedPageBreak/>
        <w:t>Problems with the data</w:t>
      </w:r>
    </w:p>
    <w:p w14:paraId="7F18EBD8" w14:textId="735400F2" w:rsidR="008661D2" w:rsidRDefault="007F0534" w:rsidP="007F0534">
      <w:pPr>
        <w:pStyle w:val="ListParagraph"/>
        <w:numPr>
          <w:ilvl w:val="0"/>
          <w:numId w:val="10"/>
        </w:numPr>
      </w:pPr>
      <w:r>
        <w:t>The data is stored separately in several CSV files, in which some of them have different organizations from others, so a data merging process needs to be taken out.</w:t>
      </w:r>
    </w:p>
    <w:p w14:paraId="1FEF7950" w14:textId="77777777" w:rsidR="009B1649" w:rsidRDefault="001E2428" w:rsidP="007F0534">
      <w:pPr>
        <w:pStyle w:val="ListParagraph"/>
        <w:numPr>
          <w:ilvl w:val="0"/>
          <w:numId w:val="10"/>
        </w:numPr>
      </w:pPr>
      <w:r>
        <w:t xml:space="preserve">Missing values presented, </w:t>
      </w:r>
      <w:r w:rsidR="0003389A">
        <w:t>some inconsistency in station name observed(some data adds ‘*’ after station name),</w:t>
      </w:r>
      <w:r>
        <w:t>needs data cleaning.</w:t>
      </w:r>
      <w:r w:rsidR="0003389A">
        <w:t xml:space="preserve"> </w:t>
      </w:r>
    </w:p>
    <w:p w14:paraId="0A4B29DF" w14:textId="2D29E30A" w:rsidR="006F0684" w:rsidRDefault="00DE3A26" w:rsidP="006F0684">
      <w:pPr>
        <w:pStyle w:val="ListParagraph"/>
        <w:numPr>
          <w:ilvl w:val="0"/>
          <w:numId w:val="10"/>
        </w:numPr>
      </w:pPr>
      <w:r>
        <w:t xml:space="preserve">Inconsistency between user type across year, </w:t>
      </w:r>
      <w:r w:rsidR="00F85330">
        <w:t xml:space="preserve">also inconsistency between matching of station id to station name, all this </w:t>
      </w:r>
      <w:r>
        <w:t>needs to be addressed when doing data merging.</w:t>
      </w:r>
    </w:p>
    <w:p w14:paraId="550BBC5A" w14:textId="7FCDF8A6" w:rsidR="006F0684" w:rsidRDefault="00F13AAC" w:rsidP="006F0684">
      <w:pPr>
        <w:pStyle w:val="ListParagraph"/>
        <w:numPr>
          <w:ilvl w:val="0"/>
          <w:numId w:val="10"/>
        </w:numPr>
      </w:pPr>
      <w:r>
        <w:t xml:space="preserve"> Also some data was not collected in years before 2020</w:t>
      </w:r>
      <w:r w:rsidR="002351FF">
        <w:t>(gender, birthyear)</w:t>
      </w:r>
      <w:r>
        <w:t>, and some not collected after it</w:t>
      </w:r>
      <w:r w:rsidR="002351FF">
        <w:t>(longitude and latitude)</w:t>
      </w:r>
      <w:r>
        <w:t>.</w:t>
      </w:r>
    </w:p>
    <w:p w14:paraId="3CF268F9" w14:textId="75A85EF3" w:rsidR="00AF1816" w:rsidRDefault="003B35DB" w:rsidP="00AF1816">
      <w:pPr>
        <w:pStyle w:val="ListParagraph"/>
        <w:numPr>
          <w:ilvl w:val="0"/>
          <w:numId w:val="10"/>
        </w:numPr>
      </w:pPr>
      <w:r>
        <w:t xml:space="preserve">The dataset is lack of demographic data about the users, which may be due to a privacy </w:t>
      </w:r>
      <w:r w:rsidR="003F01D4">
        <w:t>concern</w:t>
      </w:r>
      <w:r w:rsidR="00BC135F">
        <w:t>.</w:t>
      </w:r>
    </w:p>
    <w:p w14:paraId="002F156D" w14:textId="77777777" w:rsidR="006F0684" w:rsidRDefault="006F0684" w:rsidP="00AF1816">
      <w:pPr>
        <w:pStyle w:val="ListParagraph"/>
        <w:numPr>
          <w:ilvl w:val="0"/>
          <w:numId w:val="10"/>
        </w:numPr>
      </w:pPr>
    </w:p>
    <w:p w14:paraId="451A0851" w14:textId="77777777" w:rsidR="004F569D" w:rsidRPr="004F569D" w:rsidRDefault="004F569D" w:rsidP="004F569D">
      <w:pPr>
        <w:pStyle w:val="Heading1"/>
        <w:rPr>
          <w:color w:val="auto"/>
        </w:rPr>
      </w:pPr>
      <w:r w:rsidRPr="004F569D">
        <w:rPr>
          <w:rFonts w:hint="eastAsia"/>
          <w:color w:val="auto"/>
        </w:rPr>
        <w:t>About licensing, privacy, security, and accessibility</w:t>
      </w:r>
    </w:p>
    <w:p w14:paraId="12BDE019" w14:textId="2BFC22DF" w:rsidR="004F569D" w:rsidRDefault="00423797" w:rsidP="004F569D">
      <w:pPr>
        <w:numPr>
          <w:ilvl w:val="0"/>
          <w:numId w:val="4"/>
        </w:numPr>
        <w:spacing w:after="0" w:line="240" w:lineRule="auto"/>
        <w:rPr>
          <w:sz w:val="24"/>
          <w:szCs w:val="24"/>
        </w:rPr>
      </w:pPr>
      <w:r>
        <w:rPr>
          <w:sz w:val="24"/>
          <w:szCs w:val="24"/>
        </w:rPr>
        <w:t xml:space="preserve">Divvy Bikes </w:t>
      </w:r>
      <w:r>
        <w:rPr>
          <w:rFonts w:ascii="Arial" w:hAnsi="Arial" w:cs="Arial"/>
          <w:color w:val="0C0B31"/>
          <w:shd w:val="clear" w:color="auto" w:fill="FFFFFF"/>
        </w:rPr>
        <w:t xml:space="preserve">grants to the public a non-exclusive, royalty-free, limited, perpetual license to access, reproduce, analyse, copy, modify, distribute in </w:t>
      </w:r>
      <w:r w:rsidR="0005392D">
        <w:rPr>
          <w:rFonts w:ascii="Arial" w:hAnsi="Arial" w:cs="Arial"/>
          <w:color w:val="0C0B31"/>
          <w:shd w:val="clear" w:color="auto" w:fill="FFFFFF"/>
        </w:rPr>
        <w:t>one’s</w:t>
      </w:r>
      <w:r>
        <w:rPr>
          <w:rFonts w:ascii="Arial" w:hAnsi="Arial" w:cs="Arial"/>
          <w:color w:val="0C0B31"/>
          <w:shd w:val="clear" w:color="auto" w:fill="FFFFFF"/>
        </w:rPr>
        <w:t xml:space="preserve"> product or service and use the Data for any lawful purpose (“License”).</w:t>
      </w:r>
    </w:p>
    <w:p w14:paraId="194ADC4D" w14:textId="4C2DED4C" w:rsidR="004F569D" w:rsidRDefault="004F569D" w:rsidP="004F569D">
      <w:pPr>
        <w:numPr>
          <w:ilvl w:val="0"/>
          <w:numId w:val="4"/>
        </w:numPr>
        <w:spacing w:after="0" w:line="240" w:lineRule="auto"/>
        <w:rPr>
          <w:sz w:val="24"/>
          <w:szCs w:val="24"/>
        </w:rPr>
      </w:pPr>
      <w:r>
        <w:rPr>
          <w:sz w:val="24"/>
          <w:szCs w:val="24"/>
        </w:rPr>
        <w:t xml:space="preserve">As for the privacy, </w:t>
      </w:r>
      <w:r w:rsidR="004C5846">
        <w:rPr>
          <w:sz w:val="24"/>
          <w:szCs w:val="24"/>
        </w:rPr>
        <w:t>the dataset</w:t>
      </w:r>
      <w:r>
        <w:rPr>
          <w:sz w:val="24"/>
          <w:szCs w:val="24"/>
        </w:rPr>
        <w:t xml:space="preserve"> </w:t>
      </w:r>
      <w:r w:rsidR="00AC1709">
        <w:rPr>
          <w:sz w:val="24"/>
          <w:szCs w:val="24"/>
        </w:rPr>
        <w:t>does</w:t>
      </w:r>
      <w:r>
        <w:rPr>
          <w:sz w:val="24"/>
          <w:szCs w:val="24"/>
        </w:rPr>
        <w:t xml:space="preserve"> not contain any personal information that would lead to the identification of sample individuals. However, a full attention about data privacy is to be paid if there will be other dataset(s) included into the project.</w:t>
      </w:r>
    </w:p>
    <w:p w14:paraId="67F238CE" w14:textId="7FBD7B5B" w:rsidR="004F569D" w:rsidRDefault="004F569D" w:rsidP="004F569D">
      <w:pPr>
        <w:numPr>
          <w:ilvl w:val="0"/>
          <w:numId w:val="4"/>
        </w:numPr>
        <w:spacing w:after="0" w:line="240" w:lineRule="auto"/>
        <w:rPr>
          <w:sz w:val="24"/>
          <w:szCs w:val="24"/>
        </w:rPr>
      </w:pPr>
      <w:r>
        <w:rPr>
          <w:sz w:val="24"/>
          <w:szCs w:val="24"/>
        </w:rPr>
        <w:t xml:space="preserve">As for the security and accessibility, </w:t>
      </w:r>
      <w:r w:rsidR="00AC1709">
        <w:rPr>
          <w:sz w:val="24"/>
          <w:szCs w:val="24"/>
        </w:rPr>
        <w:t>regarding</w:t>
      </w:r>
      <w:r>
        <w:rPr>
          <w:sz w:val="24"/>
          <w:szCs w:val="24"/>
        </w:rPr>
        <w:t xml:space="preserve"> data ethics, also to show case my work in my portfolio, I will make all related materials public, including documentations, code, cleaned data, data visualizations, report. </w:t>
      </w:r>
    </w:p>
    <w:p w14:paraId="3A0D1399" w14:textId="77777777" w:rsidR="008661D2" w:rsidRPr="004F569D" w:rsidRDefault="008661D2" w:rsidP="004F569D"/>
    <w:sectPr w:rsidR="008661D2" w:rsidRPr="004F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F0D3C6"/>
    <w:multiLevelType w:val="multilevel"/>
    <w:tmpl w:val="D1F0D3C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9146933"/>
    <w:multiLevelType w:val="hybridMultilevel"/>
    <w:tmpl w:val="2CA2945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48B4C43"/>
    <w:multiLevelType w:val="hybridMultilevel"/>
    <w:tmpl w:val="3FFE6056"/>
    <w:lvl w:ilvl="0" w:tplc="FFFFFFFF">
      <w:start w:val="1"/>
      <w:numFmt w:val="bullet"/>
      <w:lvlText w:val=""/>
      <w:lvlJc w:val="left"/>
      <w:pPr>
        <w:ind w:left="720" w:hanging="360"/>
      </w:pPr>
      <w:rPr>
        <w:rFonts w:ascii="Symbol" w:hAnsi="Symbol" w:hint="default"/>
      </w:rPr>
    </w:lvl>
    <w:lvl w:ilvl="1" w:tplc="542CA052">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2232A2"/>
    <w:multiLevelType w:val="hybridMultilevel"/>
    <w:tmpl w:val="1DF8130C"/>
    <w:lvl w:ilvl="0" w:tplc="4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5428E6"/>
    <w:multiLevelType w:val="hybridMultilevel"/>
    <w:tmpl w:val="979E2416"/>
    <w:lvl w:ilvl="0" w:tplc="9FAE612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2D18DC"/>
    <w:multiLevelType w:val="hybridMultilevel"/>
    <w:tmpl w:val="B47814A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EF07232"/>
    <w:multiLevelType w:val="hybridMultilevel"/>
    <w:tmpl w:val="A98AC500"/>
    <w:lvl w:ilvl="0" w:tplc="4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7A5BD0"/>
    <w:multiLevelType w:val="hybridMultilevel"/>
    <w:tmpl w:val="401A79B0"/>
    <w:lvl w:ilvl="0" w:tplc="1F403060">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A8B69B8"/>
    <w:multiLevelType w:val="hybridMultilevel"/>
    <w:tmpl w:val="FF40D7F4"/>
    <w:lvl w:ilvl="0" w:tplc="542CA05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E709C66"/>
    <w:multiLevelType w:val="singleLevel"/>
    <w:tmpl w:val="5E709C66"/>
    <w:lvl w:ilvl="0">
      <w:start w:val="1"/>
      <w:numFmt w:val="bullet"/>
      <w:lvlText w:val=""/>
      <w:lvlJc w:val="left"/>
      <w:pPr>
        <w:tabs>
          <w:tab w:val="left" w:pos="420"/>
        </w:tabs>
        <w:ind w:left="420" w:hanging="420"/>
      </w:pPr>
      <w:rPr>
        <w:rFonts w:ascii="Wingdings" w:hAnsi="Wingdings" w:hint="default"/>
      </w:rPr>
    </w:lvl>
  </w:abstractNum>
  <w:num w:numId="1" w16cid:durableId="1338843292">
    <w:abstractNumId w:val="8"/>
  </w:num>
  <w:num w:numId="2" w16cid:durableId="1439443126">
    <w:abstractNumId w:val="7"/>
  </w:num>
  <w:num w:numId="3" w16cid:durableId="267591504">
    <w:abstractNumId w:val="9"/>
  </w:num>
  <w:num w:numId="4" w16cid:durableId="741365428">
    <w:abstractNumId w:val="1"/>
  </w:num>
  <w:num w:numId="5" w16cid:durableId="560485928">
    <w:abstractNumId w:val="3"/>
  </w:num>
  <w:num w:numId="6" w16cid:durableId="1268270426">
    <w:abstractNumId w:val="6"/>
  </w:num>
  <w:num w:numId="7" w16cid:durableId="1245728342">
    <w:abstractNumId w:val="0"/>
  </w:num>
  <w:num w:numId="8" w16cid:durableId="1432093883">
    <w:abstractNumId w:val="5"/>
  </w:num>
  <w:num w:numId="9" w16cid:durableId="1481507299">
    <w:abstractNumId w:val="2"/>
  </w:num>
  <w:num w:numId="10" w16cid:durableId="108403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D"/>
    <w:rsid w:val="0003389A"/>
    <w:rsid w:val="00052387"/>
    <w:rsid w:val="0005392D"/>
    <w:rsid w:val="00072AF2"/>
    <w:rsid w:val="000B4F16"/>
    <w:rsid w:val="000D4ACD"/>
    <w:rsid w:val="00143C71"/>
    <w:rsid w:val="00171F56"/>
    <w:rsid w:val="00184CF7"/>
    <w:rsid w:val="001D5FF2"/>
    <w:rsid w:val="001E2428"/>
    <w:rsid w:val="001F0EB4"/>
    <w:rsid w:val="002113FC"/>
    <w:rsid w:val="00214894"/>
    <w:rsid w:val="0022517B"/>
    <w:rsid w:val="00230957"/>
    <w:rsid w:val="002351FF"/>
    <w:rsid w:val="002404E8"/>
    <w:rsid w:val="00245C45"/>
    <w:rsid w:val="00276D87"/>
    <w:rsid w:val="002A1945"/>
    <w:rsid w:val="002F18B3"/>
    <w:rsid w:val="0030151E"/>
    <w:rsid w:val="00326BE4"/>
    <w:rsid w:val="00351598"/>
    <w:rsid w:val="003B35DB"/>
    <w:rsid w:val="003F01D4"/>
    <w:rsid w:val="00423797"/>
    <w:rsid w:val="00442EE2"/>
    <w:rsid w:val="00445722"/>
    <w:rsid w:val="004C5846"/>
    <w:rsid w:val="004E4500"/>
    <w:rsid w:val="004F569D"/>
    <w:rsid w:val="004F7A4C"/>
    <w:rsid w:val="005937F8"/>
    <w:rsid w:val="005B1B89"/>
    <w:rsid w:val="005D3C2B"/>
    <w:rsid w:val="00614CE8"/>
    <w:rsid w:val="006257CF"/>
    <w:rsid w:val="0069273F"/>
    <w:rsid w:val="006F0684"/>
    <w:rsid w:val="006F0B4B"/>
    <w:rsid w:val="0072393C"/>
    <w:rsid w:val="00742FAB"/>
    <w:rsid w:val="007F0534"/>
    <w:rsid w:val="008221C8"/>
    <w:rsid w:val="008552DD"/>
    <w:rsid w:val="008661D2"/>
    <w:rsid w:val="00870A1D"/>
    <w:rsid w:val="008F6A8A"/>
    <w:rsid w:val="008F6BBB"/>
    <w:rsid w:val="00914D2F"/>
    <w:rsid w:val="0098367C"/>
    <w:rsid w:val="009B1649"/>
    <w:rsid w:val="009B739F"/>
    <w:rsid w:val="009D199A"/>
    <w:rsid w:val="009F5637"/>
    <w:rsid w:val="00A031EE"/>
    <w:rsid w:val="00A163B3"/>
    <w:rsid w:val="00A22447"/>
    <w:rsid w:val="00A570AE"/>
    <w:rsid w:val="00A673CD"/>
    <w:rsid w:val="00A80E36"/>
    <w:rsid w:val="00A83269"/>
    <w:rsid w:val="00A92AB9"/>
    <w:rsid w:val="00A958D3"/>
    <w:rsid w:val="00A96DED"/>
    <w:rsid w:val="00AB02A2"/>
    <w:rsid w:val="00AC1709"/>
    <w:rsid w:val="00AD487B"/>
    <w:rsid w:val="00AD79E2"/>
    <w:rsid w:val="00AE2962"/>
    <w:rsid w:val="00AF1816"/>
    <w:rsid w:val="00B437C3"/>
    <w:rsid w:val="00B50AF9"/>
    <w:rsid w:val="00B9622D"/>
    <w:rsid w:val="00BC122C"/>
    <w:rsid w:val="00BC135F"/>
    <w:rsid w:val="00BE1558"/>
    <w:rsid w:val="00BE5C5F"/>
    <w:rsid w:val="00C03713"/>
    <w:rsid w:val="00C16674"/>
    <w:rsid w:val="00C734DC"/>
    <w:rsid w:val="00CD6EEC"/>
    <w:rsid w:val="00D042AF"/>
    <w:rsid w:val="00D1565B"/>
    <w:rsid w:val="00D41154"/>
    <w:rsid w:val="00D60CC8"/>
    <w:rsid w:val="00D70AB7"/>
    <w:rsid w:val="00DB2F3D"/>
    <w:rsid w:val="00DC48F1"/>
    <w:rsid w:val="00DE3A26"/>
    <w:rsid w:val="00DF70C3"/>
    <w:rsid w:val="00F13AAC"/>
    <w:rsid w:val="00F71527"/>
    <w:rsid w:val="00F85330"/>
    <w:rsid w:val="00F909BE"/>
    <w:rsid w:val="00F91949"/>
    <w:rsid w:val="00FB1E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721E"/>
  <w15:chartTrackingRefBased/>
  <w15:docId w15:val="{37EE90E6-4E4D-4EF4-A1D3-52D26267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4D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43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DC"/>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DC48F1"/>
    <w:pPr>
      <w:ind w:left="720"/>
      <w:contextualSpacing/>
    </w:pPr>
  </w:style>
  <w:style w:type="character" w:styleId="Hyperlink">
    <w:name w:val="Hyperlink"/>
    <w:basedOn w:val="DefaultParagraphFont"/>
    <w:uiPriority w:val="99"/>
    <w:unhideWhenUsed/>
    <w:rsid w:val="00DC48F1"/>
    <w:rPr>
      <w:color w:val="0563C1" w:themeColor="hyperlink"/>
      <w:u w:val="single"/>
    </w:rPr>
  </w:style>
  <w:style w:type="character" w:styleId="UnresolvedMention">
    <w:name w:val="Unresolved Mention"/>
    <w:basedOn w:val="DefaultParagraphFont"/>
    <w:uiPriority w:val="99"/>
    <w:semiHidden/>
    <w:unhideWhenUsed/>
    <w:rsid w:val="00DC48F1"/>
    <w:rPr>
      <w:color w:val="605E5C"/>
      <w:shd w:val="clear" w:color="auto" w:fill="E1DFDD"/>
    </w:rPr>
  </w:style>
  <w:style w:type="table" w:styleId="TableGrid">
    <w:name w:val="Table Grid"/>
    <w:basedOn w:val="TableNormal"/>
    <w:qFormat/>
    <w:rsid w:val="00A92AB9"/>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3C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Phua</dc:creator>
  <cp:keywords/>
  <dc:description/>
  <cp:lastModifiedBy>junyu Phua</cp:lastModifiedBy>
  <cp:revision>93</cp:revision>
  <dcterms:created xsi:type="dcterms:W3CDTF">2023-09-26T11:11:00Z</dcterms:created>
  <dcterms:modified xsi:type="dcterms:W3CDTF">2023-10-12T07:05:00Z</dcterms:modified>
</cp:coreProperties>
</file>