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8F" w:rsidRPr="00BD450B" w:rsidRDefault="00897942" w:rsidP="00654B9B">
      <w:pPr>
        <w:jc w:val="center"/>
        <w:rPr>
          <w:rFonts w:ascii="Arial" w:eastAsiaTheme="majorEastAsia" w:hAnsi="Arial"/>
          <w:sz w:val="52"/>
        </w:rPr>
      </w:pPr>
      <w:r w:rsidRPr="00BD450B">
        <w:rPr>
          <w:rFonts w:ascii="Arial" w:eastAsiaTheme="majorEastAsia" w:hAnsi="Arial" w:hint="eastAsia"/>
          <w:sz w:val="52"/>
        </w:rPr>
        <w:t>开发规范</w:t>
      </w:r>
    </w:p>
    <w:p w:rsidR="00897942" w:rsidRPr="00BD450B" w:rsidRDefault="00897942" w:rsidP="005C1B50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 xml:space="preserve">1 </w:t>
      </w:r>
      <w:r w:rsidRPr="00BD450B">
        <w:rPr>
          <w:rFonts w:ascii="Arial" w:hAnsi="Arial" w:hint="eastAsia"/>
          <w:sz w:val="44"/>
        </w:rPr>
        <w:t>系统规范</w:t>
      </w:r>
    </w:p>
    <w:p w:rsidR="00897942" w:rsidRPr="00BD450B" w:rsidRDefault="00897942" w:rsidP="005C1B50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1.1 </w:t>
      </w:r>
      <w:r w:rsidRPr="00BD450B">
        <w:rPr>
          <w:rFonts w:ascii="Arial" w:hAnsi="Arial" w:hint="eastAsia"/>
          <w:sz w:val="32"/>
          <w:szCs w:val="32"/>
        </w:rPr>
        <w:t>系统命名</w:t>
      </w:r>
    </w:p>
    <w:p w:rsidR="00897942" w:rsidRPr="00BD450B" w:rsidRDefault="00D63F7A" w:rsidP="009B6DB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建议系统命名时遵循一定的</w:t>
      </w:r>
      <w:r w:rsidRPr="00BD450B">
        <w:rPr>
          <w:rFonts w:ascii="Arial" w:hAnsi="Arial" w:hint="eastAsia"/>
          <w:b/>
        </w:rPr>
        <w:t>命名规则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根据系统用途的不同，选择适当的后缀</w:t>
      </w:r>
      <w:r w:rsidRPr="00BD450B">
        <w:rPr>
          <w:rFonts w:ascii="Arial" w:hAnsi="Arial" w:hint="eastAsia"/>
        </w:rPr>
        <w:t>。例如，可以根据以下规则选择后缀：</w:t>
      </w:r>
    </w:p>
    <w:p w:rsidR="00B7645E" w:rsidRPr="00BD450B" w:rsidRDefault="00D63F7A" w:rsidP="009B6DBB">
      <w:pPr>
        <w:pStyle w:val="a3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-web</w:t>
      </w:r>
      <w:r w:rsidRPr="00BD450B">
        <w:rPr>
          <w:rFonts w:ascii="Arial" w:hAnsi="Arial" w:hint="eastAsia"/>
        </w:rPr>
        <w:t>，页面展现类的系统，更多地是与用户交互</w:t>
      </w:r>
    </w:p>
    <w:p w:rsidR="00D63F7A" w:rsidRPr="00BD450B" w:rsidRDefault="00D63F7A" w:rsidP="009B6DBB">
      <w:pPr>
        <w:pStyle w:val="a3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-core</w:t>
      </w:r>
      <w:r w:rsidRPr="00BD450B">
        <w:rPr>
          <w:rFonts w:ascii="Arial" w:hAnsi="Arial" w:hint="eastAsia"/>
        </w:rPr>
        <w:t>，某个业务的核心处理系统</w:t>
      </w:r>
    </w:p>
    <w:p w:rsidR="00D63F7A" w:rsidRPr="00BD450B" w:rsidRDefault="00D63F7A" w:rsidP="009B6DBB">
      <w:pPr>
        <w:pStyle w:val="a3"/>
        <w:numPr>
          <w:ilvl w:val="0"/>
          <w:numId w:val="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-mng</w:t>
      </w:r>
      <w:r w:rsidRPr="00BD450B">
        <w:rPr>
          <w:rFonts w:ascii="Arial" w:hAnsi="Arial" w:hint="eastAsia"/>
        </w:rPr>
        <w:t>，管理类系统</w:t>
      </w:r>
    </w:p>
    <w:p w:rsidR="00B7645E" w:rsidRPr="00BD450B" w:rsidRDefault="00D63F7A" w:rsidP="009B6DB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如有特殊命名要求，可以酌情放宽要求。</w:t>
      </w:r>
    </w:p>
    <w:p w:rsidR="00D63F7A" w:rsidRPr="00BD450B" w:rsidRDefault="00C24C81" w:rsidP="005C1B50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1.2 </w:t>
      </w:r>
      <w:r w:rsidRPr="00BD450B">
        <w:rPr>
          <w:rFonts w:ascii="Arial" w:hAnsi="Arial" w:hint="eastAsia"/>
          <w:sz w:val="32"/>
          <w:szCs w:val="32"/>
        </w:rPr>
        <w:t>系统结构</w:t>
      </w:r>
    </w:p>
    <w:p w:rsidR="00C24C81" w:rsidRPr="00BD450B" w:rsidRDefault="00654B9B" w:rsidP="00B424C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系统必须由框架生成工具生成，以便自动获得模块化的多工程</w:t>
      </w:r>
      <w:r w:rsidRPr="00BD450B">
        <w:rPr>
          <w:rFonts w:ascii="Arial" w:hAnsi="Arial" w:hint="eastAsia"/>
        </w:rPr>
        <w:t>Maven</w:t>
      </w:r>
      <w:r w:rsidRPr="00BD450B">
        <w:rPr>
          <w:rFonts w:ascii="Arial" w:hAnsi="Arial" w:hint="eastAsia"/>
        </w:rPr>
        <w:t>项目、默认的配置文件以及编译部署脚本等内容。</w:t>
      </w:r>
    </w:p>
    <w:p w:rsidR="001C539C" w:rsidRPr="00BD450B" w:rsidRDefault="004F5942" w:rsidP="00B424C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为了避免将代码堆砌在一个模块内，建议将项目分为以下几个模块（生成工具默认会生成这些项目并建立依赖）：</w:t>
      </w:r>
    </w:p>
    <w:p w:rsidR="009B6DBB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base</w:t>
      </w:r>
      <w:r w:rsidRPr="00BD450B">
        <w:rPr>
          <w:rFonts w:ascii="Arial" w:hAnsi="Arial" w:hint="eastAsia"/>
        </w:rPr>
        <w:t>，存放最基本的</w:t>
      </w:r>
      <w:r w:rsidRPr="00BD450B">
        <w:rPr>
          <w:rFonts w:ascii="Arial" w:hAnsi="Arial" w:hint="eastAsia"/>
          <w:b/>
        </w:rPr>
        <w:t>全局配置和代码</w:t>
      </w:r>
    </w:p>
    <w:p w:rsidR="009B6DBB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dal</w:t>
      </w:r>
      <w:r w:rsidRPr="00BD450B">
        <w:rPr>
          <w:rFonts w:ascii="Arial" w:hAnsi="Arial" w:hint="eastAsia"/>
        </w:rPr>
        <w:t>，存放</w:t>
      </w:r>
      <w:r w:rsidRPr="00BD450B">
        <w:rPr>
          <w:rFonts w:ascii="Arial" w:hAnsi="Arial" w:hint="eastAsia"/>
          <w:b/>
        </w:rPr>
        <w:t>数据库</w:t>
      </w:r>
      <w:r w:rsidRPr="00BD450B">
        <w:rPr>
          <w:rFonts w:ascii="Arial" w:hAnsi="Arial" w:hint="eastAsia"/>
        </w:rPr>
        <w:t>操作相关的代码，</w:t>
      </w:r>
      <w:r w:rsidRPr="00BD450B">
        <w:rPr>
          <w:rFonts w:ascii="Arial" w:hAnsi="Arial" w:hint="eastAsia"/>
        </w:rPr>
        <w:t>MyBatis</w:t>
      </w:r>
      <w:r w:rsidRPr="00BD450B">
        <w:rPr>
          <w:rFonts w:ascii="Arial" w:hAnsi="Arial" w:hint="eastAsia"/>
        </w:rPr>
        <w:t>映射、配置、</w:t>
      </w:r>
      <w:r w:rsidRPr="00BD450B">
        <w:rPr>
          <w:rFonts w:ascii="Arial" w:hAnsi="Arial" w:hint="eastAsia"/>
        </w:rPr>
        <w:t>DAO</w:t>
      </w:r>
      <w:r w:rsidR="00926D3B" w:rsidRPr="00BD450B">
        <w:rPr>
          <w:rFonts w:ascii="Arial" w:hAnsi="Arial" w:hint="eastAsia"/>
        </w:rPr>
        <w:t>接口及实现等</w:t>
      </w:r>
    </w:p>
    <w:p w:rsidR="009B6DBB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/>
        </w:rPr>
        <w:t>service</w:t>
      </w:r>
    </w:p>
    <w:p w:rsidR="009B6DBB" w:rsidRPr="00BD450B" w:rsidRDefault="009B6DBB" w:rsidP="00B424C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service-api</w:t>
      </w:r>
      <w:r w:rsidRPr="00BD450B">
        <w:rPr>
          <w:rFonts w:ascii="Arial" w:hAnsi="Arial" w:hint="eastAsia"/>
        </w:rPr>
        <w:t>，存放发布的</w:t>
      </w:r>
      <w:r w:rsidRPr="00BD450B">
        <w:rPr>
          <w:rFonts w:ascii="Arial" w:hAnsi="Arial" w:hint="eastAsia"/>
          <w:b/>
        </w:rPr>
        <w:t>服务接口和模型类</w:t>
      </w:r>
    </w:p>
    <w:p w:rsidR="009B6DBB" w:rsidRPr="00BD450B" w:rsidRDefault="009B6DBB" w:rsidP="00B424C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service-impl</w:t>
      </w:r>
      <w:r w:rsidRPr="00BD450B">
        <w:rPr>
          <w:rFonts w:ascii="Arial" w:hAnsi="Arial" w:hint="eastAsia"/>
        </w:rPr>
        <w:t>，存放</w:t>
      </w:r>
      <w:r w:rsidRPr="00BD450B">
        <w:rPr>
          <w:rFonts w:ascii="Arial" w:hAnsi="Arial" w:hint="eastAsia"/>
          <w:b/>
        </w:rPr>
        <w:t>服务</w:t>
      </w:r>
      <w:r w:rsidRPr="00BD450B">
        <w:rPr>
          <w:rFonts w:ascii="Arial" w:hAnsi="Arial" w:hint="eastAsia"/>
        </w:rPr>
        <w:t>的</w:t>
      </w:r>
      <w:r w:rsidRPr="00BD450B">
        <w:rPr>
          <w:rFonts w:ascii="Arial" w:hAnsi="Arial" w:hint="eastAsia"/>
          <w:b/>
        </w:rPr>
        <w:t>实现</w:t>
      </w:r>
      <w:r w:rsidRPr="00BD450B">
        <w:rPr>
          <w:rFonts w:ascii="Arial" w:hAnsi="Arial" w:hint="eastAsia"/>
        </w:rPr>
        <w:t>代码</w:t>
      </w:r>
    </w:p>
    <w:p w:rsidR="009B6DBB" w:rsidRPr="00BD450B" w:rsidRDefault="009B6DBB" w:rsidP="00B424C8">
      <w:pPr>
        <w:pStyle w:val="a3"/>
        <w:numPr>
          <w:ilvl w:val="1"/>
          <w:numId w:val="2"/>
        </w:numPr>
        <w:spacing w:line="360" w:lineRule="auto"/>
        <w:ind w:firstLineChars="0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service-integration</w:t>
      </w:r>
      <w:r w:rsidRPr="00BD450B">
        <w:rPr>
          <w:rFonts w:ascii="Arial" w:hAnsi="Arial" w:hint="eastAsia"/>
        </w:rPr>
        <w:t>，集成</w:t>
      </w:r>
      <w:r w:rsidRPr="00BD450B">
        <w:rPr>
          <w:rFonts w:ascii="Arial" w:hAnsi="Arial" w:hint="eastAsia"/>
          <w:b/>
        </w:rPr>
        <w:t>外部服务</w:t>
      </w:r>
    </w:p>
    <w:p w:rsidR="009B6DBB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biz</w:t>
      </w:r>
      <w:r w:rsidRPr="00BD450B">
        <w:rPr>
          <w:rFonts w:ascii="Arial" w:hAnsi="Arial" w:hint="eastAsia"/>
        </w:rPr>
        <w:t>，存放</w:t>
      </w:r>
      <w:r w:rsidRPr="00BD450B">
        <w:rPr>
          <w:rFonts w:ascii="Arial" w:hAnsi="Arial" w:hint="eastAsia"/>
          <w:b/>
        </w:rPr>
        <w:t>业务逻辑</w:t>
      </w:r>
    </w:p>
    <w:p w:rsidR="009B6DBB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web</w:t>
      </w:r>
      <w:r w:rsidRPr="00BD450B">
        <w:rPr>
          <w:rFonts w:ascii="Arial" w:hAnsi="Arial" w:hint="eastAsia"/>
        </w:rPr>
        <w:t>，存放</w:t>
      </w:r>
      <w:r w:rsidRPr="00BD450B">
        <w:rPr>
          <w:rFonts w:ascii="Arial" w:hAnsi="Arial" w:hint="eastAsia"/>
        </w:rPr>
        <w:t>Web</w:t>
      </w:r>
      <w:r w:rsidRPr="00BD450B">
        <w:rPr>
          <w:rFonts w:ascii="Arial" w:hAnsi="Arial" w:hint="eastAsia"/>
        </w:rPr>
        <w:t>页面</w:t>
      </w:r>
      <w:r w:rsidRPr="00BD450B">
        <w:rPr>
          <w:rFonts w:ascii="Arial" w:hAnsi="Arial" w:hint="eastAsia"/>
          <w:b/>
        </w:rPr>
        <w:t>控制器</w:t>
      </w:r>
    </w:p>
    <w:p w:rsidR="004F5942" w:rsidRPr="00BD450B" w:rsidRDefault="009B6DBB" w:rsidP="00B424C8">
      <w:pPr>
        <w:pStyle w:val="a3"/>
        <w:numPr>
          <w:ilvl w:val="0"/>
          <w:numId w:val="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test</w:t>
      </w:r>
      <w:r w:rsidRPr="00BD450B">
        <w:rPr>
          <w:rFonts w:ascii="Arial" w:hAnsi="Arial" w:hint="eastAsia"/>
        </w:rPr>
        <w:t>，存放</w:t>
      </w:r>
      <w:r w:rsidRPr="00BD450B">
        <w:rPr>
          <w:rFonts w:ascii="Arial" w:hAnsi="Arial" w:hint="eastAsia"/>
          <w:b/>
        </w:rPr>
        <w:t>集成测试</w:t>
      </w:r>
      <w:r w:rsidRPr="00BD450B">
        <w:rPr>
          <w:rFonts w:ascii="Arial" w:hAnsi="Arial" w:hint="eastAsia"/>
        </w:rPr>
        <w:t>代码</w:t>
      </w:r>
    </w:p>
    <w:p w:rsidR="001C539C" w:rsidRPr="00BD450B" w:rsidRDefault="004C49E7" w:rsidP="005C1B50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1.3 </w:t>
      </w:r>
      <w:r w:rsidRPr="00BD450B">
        <w:rPr>
          <w:rFonts w:ascii="Arial" w:hAnsi="Arial" w:hint="eastAsia"/>
          <w:sz w:val="32"/>
          <w:szCs w:val="32"/>
        </w:rPr>
        <w:t>部署环境</w:t>
      </w:r>
    </w:p>
    <w:p w:rsidR="00A375F7" w:rsidRPr="00BD450B" w:rsidRDefault="00A375F7" w:rsidP="00A375F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运行所需的基础软件（比如</w:t>
      </w:r>
      <w:r w:rsidRPr="00BD450B">
        <w:rPr>
          <w:rFonts w:ascii="Arial" w:hAnsi="Arial" w:hint="eastAsia"/>
        </w:rPr>
        <w:t>JDK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Tomcat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Maven</w:t>
      </w:r>
      <w:r w:rsidRPr="00BD450B">
        <w:rPr>
          <w:rFonts w:ascii="Arial" w:hAnsi="Arial" w:hint="eastAsia"/>
        </w:rPr>
        <w:t>等等），都统一安装在一个目录中，随后建立规范的</w:t>
      </w:r>
      <w:r w:rsidRPr="00BD450B">
        <w:rPr>
          <w:rFonts w:ascii="Arial" w:hAnsi="Arial" w:hint="eastAsia"/>
        </w:rPr>
        <w:t>link</w:t>
      </w:r>
      <w:r w:rsidRPr="00BD450B">
        <w:rPr>
          <w:rFonts w:ascii="Arial" w:hAnsi="Arial" w:hint="eastAsia"/>
        </w:rPr>
        <w:t>指向目标，以安装在</w:t>
      </w:r>
      <w:r w:rsidRPr="00BD450B">
        <w:rPr>
          <w:rFonts w:ascii="Arial" w:hAnsi="Arial" w:hint="eastAsia"/>
        </w:rPr>
        <w:t>~/soft</w:t>
      </w:r>
      <w:r w:rsidRPr="00BD450B">
        <w:rPr>
          <w:rFonts w:ascii="Arial" w:hAnsi="Arial" w:hint="eastAsia"/>
        </w:rPr>
        <w:t>为例：</w:t>
      </w:r>
    </w:p>
    <w:p w:rsidR="00A375F7" w:rsidRPr="00BD450B" w:rsidRDefault="00A375F7" w:rsidP="00A375F7">
      <w:pPr>
        <w:pStyle w:val="a3"/>
        <w:numPr>
          <w:ilvl w:val="0"/>
          <w:numId w:val="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/>
        </w:rPr>
        <w:t>~/soft/java =&gt; ~/soft/jdk1.7.0_40</w:t>
      </w:r>
    </w:p>
    <w:p w:rsidR="00A375F7" w:rsidRPr="00BD450B" w:rsidRDefault="00A375F7" w:rsidP="00A375F7">
      <w:pPr>
        <w:pStyle w:val="a3"/>
        <w:numPr>
          <w:ilvl w:val="0"/>
          <w:numId w:val="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/>
        </w:rPr>
        <w:lastRenderedPageBreak/>
        <w:t>~/soft/tomcat =&gt; ~/soft/apache-tomcat-7.0.42</w:t>
      </w:r>
    </w:p>
    <w:p w:rsidR="00A375F7" w:rsidRPr="00BD450B" w:rsidRDefault="00A375F7" w:rsidP="00A375F7">
      <w:pPr>
        <w:pStyle w:val="a3"/>
        <w:numPr>
          <w:ilvl w:val="0"/>
          <w:numId w:val="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/>
        </w:rPr>
        <w:t>~/soft/maven =&gt; ~/soft/apache-maven-3.0.4</w:t>
      </w:r>
    </w:p>
    <w:p w:rsidR="004C49E7" w:rsidRPr="00BD450B" w:rsidRDefault="00A375F7" w:rsidP="00A375F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软件目录中仅放置未修改的“原始”版本，</w:t>
      </w:r>
      <w:r w:rsidRPr="00BD450B">
        <w:rPr>
          <w:rFonts w:ascii="Arial" w:hAnsi="Arial" w:hint="eastAsia"/>
          <w:color w:val="C00000"/>
        </w:rPr>
        <w:t>所有对配置的修改，环境变量的设置，都在</w:t>
      </w:r>
      <w:r w:rsidRPr="00BD450B">
        <w:rPr>
          <w:rFonts w:ascii="Arial" w:hAnsi="Arial" w:hint="eastAsia"/>
          <w:b/>
          <w:color w:val="C00000"/>
        </w:rPr>
        <w:t>项目的部署脚本</w:t>
      </w:r>
      <w:r w:rsidRPr="00BD450B">
        <w:rPr>
          <w:rFonts w:ascii="Arial" w:hAnsi="Arial" w:hint="eastAsia"/>
          <w:color w:val="C00000"/>
        </w:rPr>
        <w:t>中完成</w:t>
      </w:r>
      <w:r w:rsidRPr="00BD450B">
        <w:rPr>
          <w:rFonts w:ascii="Arial" w:hAnsi="Arial" w:hint="eastAsia"/>
        </w:rPr>
        <w:t>。（框架默认已支持）</w:t>
      </w:r>
    </w:p>
    <w:p w:rsidR="004C49E7" w:rsidRPr="00BD450B" w:rsidRDefault="002E7212" w:rsidP="00E55B9C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 xml:space="preserve">2 </w:t>
      </w:r>
      <w:r w:rsidRPr="00BD450B">
        <w:rPr>
          <w:rFonts w:ascii="Arial" w:hAnsi="Arial" w:hint="eastAsia"/>
          <w:sz w:val="44"/>
        </w:rPr>
        <w:t>数据库操作</w:t>
      </w:r>
    </w:p>
    <w:p w:rsidR="002E7212" w:rsidRPr="00BD450B" w:rsidRDefault="00446D22" w:rsidP="00B424C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以下涉及特定数据库特性时，如无说明均指</w:t>
      </w:r>
      <w:r w:rsidRPr="00BD450B">
        <w:rPr>
          <w:rFonts w:ascii="Arial" w:hAnsi="Arial" w:hint="eastAsia"/>
          <w:b/>
        </w:rPr>
        <w:t>MySQL</w:t>
      </w:r>
      <w:r w:rsidRPr="00BD450B">
        <w:rPr>
          <w:rFonts w:ascii="Arial" w:hAnsi="Arial" w:hint="eastAsia"/>
        </w:rPr>
        <w:t>数据库。</w:t>
      </w:r>
    </w:p>
    <w:p w:rsidR="00446D22" w:rsidRPr="00BD450B" w:rsidRDefault="00446D22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2.1 </w:t>
      </w:r>
      <w:r w:rsidRPr="00BD450B">
        <w:rPr>
          <w:rFonts w:ascii="Arial" w:hAnsi="Arial" w:hint="eastAsia"/>
          <w:sz w:val="32"/>
          <w:szCs w:val="32"/>
        </w:rPr>
        <w:t>数据库连接池</w:t>
      </w:r>
    </w:p>
    <w:p w:rsidR="00EC7B25" w:rsidRPr="00BD450B" w:rsidRDefault="00EC7B25" w:rsidP="00EC7B2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项目中使用数据库时，</w:t>
      </w:r>
      <w:r w:rsidRPr="00BD450B">
        <w:rPr>
          <w:rFonts w:ascii="Arial" w:hAnsi="Arial" w:hint="eastAsia"/>
          <w:b/>
          <w:color w:val="FF0000"/>
        </w:rPr>
        <w:t>严禁</w:t>
      </w:r>
      <w:r w:rsidRPr="00BD450B">
        <w:rPr>
          <w:rFonts w:ascii="Arial" w:hAnsi="Arial" w:hint="eastAsia"/>
          <w:color w:val="FF0000"/>
        </w:rPr>
        <w:t>自行</w:t>
      </w:r>
      <w:r w:rsidRPr="00BD450B">
        <w:rPr>
          <w:rFonts w:ascii="Arial" w:hAnsi="Arial" w:hint="eastAsia"/>
          <w:b/>
          <w:color w:val="FF0000"/>
        </w:rPr>
        <w:t>在代码中创建数据库连接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必须使用</w:t>
      </w:r>
      <w:r w:rsidRPr="00BD450B">
        <w:rPr>
          <w:rFonts w:ascii="Arial" w:hAnsi="Arial" w:hint="eastAsia"/>
          <w:b/>
          <w:u w:val="single"/>
        </w:rPr>
        <w:t>数据库连接池</w:t>
      </w:r>
      <w:r w:rsidRPr="00BD450B">
        <w:rPr>
          <w:rFonts w:ascii="Arial" w:hAnsi="Arial" w:hint="eastAsia"/>
        </w:rPr>
        <w:t>，可以选择在</w:t>
      </w:r>
      <w:r w:rsidRPr="00BD450B">
        <w:rPr>
          <w:rFonts w:ascii="Arial" w:hAnsi="Arial" w:hint="eastAsia"/>
        </w:rPr>
        <w:t>Spring</w:t>
      </w:r>
      <w:r w:rsidRPr="00BD450B">
        <w:rPr>
          <w:rFonts w:ascii="Arial" w:hAnsi="Arial" w:hint="eastAsia"/>
        </w:rPr>
        <w:t>中进行数据库连接池的配置，也可以选择</w:t>
      </w:r>
      <w:r w:rsidRPr="00BD450B">
        <w:rPr>
          <w:rFonts w:ascii="Arial" w:hAnsi="Arial" w:hint="eastAsia"/>
        </w:rPr>
        <w:t>JNDI</w:t>
      </w:r>
      <w:r w:rsidRPr="00BD450B">
        <w:rPr>
          <w:rFonts w:ascii="Arial" w:hAnsi="Arial" w:hint="eastAsia"/>
        </w:rPr>
        <w:t>方式，在应用服务器容器中进行配置。</w:t>
      </w:r>
    </w:p>
    <w:p w:rsidR="00446D22" w:rsidRPr="00BD450B" w:rsidRDefault="00EC7B25" w:rsidP="00EC7B2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以将数据库连接池配置在</w:t>
      </w:r>
      <w:r w:rsidRPr="00BD450B">
        <w:rPr>
          <w:rFonts w:ascii="Arial" w:hAnsi="Arial" w:hint="eastAsia"/>
        </w:rPr>
        <w:t>Spring</w:t>
      </w:r>
      <w:r w:rsidRPr="00BD450B">
        <w:rPr>
          <w:rFonts w:ascii="Arial" w:hAnsi="Arial" w:hint="eastAsia"/>
        </w:rPr>
        <w:t>容器中为例，选择的的数据库连接池为</w:t>
      </w:r>
      <w:hyperlink r:id="rId9" w:history="1">
        <w:r w:rsidRPr="00BD450B">
          <w:rPr>
            <w:rStyle w:val="a4"/>
            <w:rFonts w:ascii="Arial" w:hAnsi="Arial" w:hint="eastAsia"/>
          </w:rPr>
          <w:t>Druid</w:t>
        </w:r>
      </w:hyperlink>
      <w:r w:rsidRPr="00BD450B">
        <w:rPr>
          <w:rFonts w:ascii="Arial" w:hAnsi="Arial" w:hint="eastAsia"/>
        </w:rPr>
        <w:t>。</w:t>
      </w:r>
    </w:p>
    <w:p w:rsidR="005E34C0" w:rsidRPr="00BD450B" w:rsidRDefault="005E34C0" w:rsidP="005E34C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有以下</w:t>
      </w:r>
      <w:r w:rsidRPr="00BD450B">
        <w:rPr>
          <w:rFonts w:ascii="Arial" w:hAnsi="Arial" w:hint="eastAsia"/>
          <w:b/>
          <w:color w:val="FF0000"/>
        </w:rPr>
        <w:t>注意事项</w:t>
      </w:r>
      <w:r w:rsidRPr="00BD450B">
        <w:rPr>
          <w:rFonts w:ascii="Arial" w:hAnsi="Arial" w:hint="eastAsia"/>
        </w:rPr>
        <w:t>：</w:t>
      </w:r>
    </w:p>
    <w:p w:rsidR="005E34C0" w:rsidRPr="00BD450B" w:rsidRDefault="005E34C0" w:rsidP="005E34C0">
      <w:pPr>
        <w:pStyle w:val="a3"/>
        <w:numPr>
          <w:ilvl w:val="0"/>
          <w:numId w:val="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连接数据库所用的配置信息必须剥离在对应的</w:t>
      </w:r>
      <w:r w:rsidRPr="00BD450B">
        <w:rPr>
          <w:rFonts w:ascii="Arial" w:hAnsi="Arial" w:hint="eastAsia"/>
        </w:rPr>
        <w:t>-db-config.properties</w:t>
      </w:r>
      <w:r w:rsidRPr="00BD450B">
        <w:rPr>
          <w:rFonts w:ascii="Arial" w:hAnsi="Arial" w:hint="eastAsia"/>
        </w:rPr>
        <w:t>中，不得硬编码在</w:t>
      </w:r>
      <w:r w:rsidRPr="00BD450B">
        <w:rPr>
          <w:rFonts w:ascii="Arial" w:hAnsi="Arial" w:hint="eastAsia"/>
        </w:rPr>
        <w:t>Spring</w:t>
      </w:r>
      <w:r w:rsidRPr="00BD450B">
        <w:rPr>
          <w:rFonts w:ascii="Arial" w:hAnsi="Arial" w:hint="eastAsia"/>
        </w:rPr>
        <w:t>配置文件中。</w:t>
      </w:r>
    </w:p>
    <w:p w:rsidR="00EC7B25" w:rsidRPr="00BD450B" w:rsidRDefault="005E34C0" w:rsidP="005E34C0">
      <w:pPr>
        <w:pStyle w:val="a3"/>
        <w:numPr>
          <w:ilvl w:val="0"/>
          <w:numId w:val="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连接使用的密码必须以密文形式存放，生产环境解密所用的公钥由运维管理。</w:t>
      </w:r>
    </w:p>
    <w:p w:rsidR="002E7212" w:rsidRPr="00BD450B" w:rsidRDefault="00E91018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2.2 Mapper</w:t>
      </w:r>
      <w:r w:rsidRPr="00BD450B">
        <w:rPr>
          <w:rFonts w:ascii="Arial" w:hAnsi="Arial" w:hint="eastAsia"/>
          <w:sz w:val="32"/>
          <w:szCs w:val="32"/>
        </w:rPr>
        <w:t>与</w:t>
      </w:r>
      <w:r w:rsidR="001D1B0E" w:rsidRPr="00BD450B">
        <w:rPr>
          <w:rFonts w:ascii="Arial" w:hAnsi="Arial" w:hint="eastAsia"/>
          <w:sz w:val="32"/>
          <w:szCs w:val="32"/>
        </w:rPr>
        <w:t>DAO</w:t>
      </w:r>
      <w:r w:rsidRPr="00BD450B">
        <w:rPr>
          <w:rFonts w:ascii="Arial" w:hAnsi="Arial" w:hint="eastAsia"/>
          <w:sz w:val="32"/>
          <w:szCs w:val="32"/>
        </w:rPr>
        <w:t>的编写</w:t>
      </w:r>
    </w:p>
    <w:p w:rsidR="0084735C" w:rsidRPr="00BD450B" w:rsidRDefault="0084735C" w:rsidP="0084735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MyBatis</w:t>
      </w:r>
      <w:r w:rsidRPr="00BD450B">
        <w:rPr>
          <w:rFonts w:ascii="Arial" w:hAnsi="Arial" w:hint="eastAsia"/>
        </w:rPr>
        <w:t>的映射文件分为两部分——自动生成部分、手写部分</w:t>
      </w:r>
    </w:p>
    <w:p w:rsidR="0084735C" w:rsidRPr="00BD450B" w:rsidRDefault="0084735C" w:rsidP="0084735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自动生成的内容包含</w:t>
      </w:r>
      <w:r w:rsidRPr="00BD450B">
        <w:rPr>
          <w:rFonts w:ascii="Arial" w:hAnsi="Arial" w:hint="eastAsia"/>
        </w:rPr>
        <w:t>Mapper</w:t>
      </w:r>
      <w:r w:rsidRPr="00BD450B">
        <w:rPr>
          <w:rFonts w:ascii="Arial" w:hAnsi="Arial" w:hint="eastAsia"/>
        </w:rPr>
        <w:t>接口、</w:t>
      </w:r>
      <w:r w:rsidRPr="00BD450B">
        <w:rPr>
          <w:rFonts w:ascii="Arial" w:hAnsi="Arial" w:hint="eastAsia"/>
        </w:rPr>
        <w:t>SQL Mapping</w:t>
      </w:r>
      <w:r w:rsidRPr="00BD450B">
        <w:rPr>
          <w:rFonts w:ascii="Arial" w:hAnsi="Arial" w:hint="eastAsia"/>
        </w:rPr>
        <w:t>文件、</w:t>
      </w:r>
      <w:r w:rsidRPr="00BD450B">
        <w:rPr>
          <w:rFonts w:ascii="Arial" w:hAnsi="Arial" w:hint="eastAsia"/>
        </w:rPr>
        <w:t>DO</w:t>
      </w:r>
      <w:r w:rsidRPr="00BD450B">
        <w:rPr>
          <w:rFonts w:ascii="Arial" w:hAnsi="Arial" w:hint="eastAsia"/>
        </w:rPr>
        <w:t>对象，位于</w:t>
      </w:r>
      <w:r w:rsidRPr="00BD450B">
        <w:rPr>
          <w:rFonts w:ascii="Arial" w:hAnsi="Arial" w:hint="eastAsia"/>
        </w:rPr>
        <w:t>dal</w:t>
      </w:r>
      <w:r w:rsidRPr="00BD450B">
        <w:rPr>
          <w:rFonts w:ascii="Arial" w:hAnsi="Arial" w:hint="eastAsia"/>
        </w:rPr>
        <w:t>的目录中，</w:t>
      </w:r>
      <w:r w:rsidRPr="00BD450B">
        <w:rPr>
          <w:rFonts w:ascii="Arial" w:hAnsi="Arial" w:hint="eastAsia"/>
        </w:rPr>
        <w:t>SQL Mapping</w:t>
      </w:r>
      <w:r w:rsidRPr="00BD450B">
        <w:rPr>
          <w:rFonts w:ascii="Arial" w:hAnsi="Arial" w:hint="eastAsia"/>
        </w:rPr>
        <w:t>放在</w:t>
      </w:r>
      <w:r w:rsidRPr="00BD450B">
        <w:rPr>
          <w:rFonts w:ascii="Arial" w:hAnsi="Arial" w:hint="eastAsia"/>
        </w:rPr>
        <w:t>mapping/auto</w:t>
      </w:r>
      <w:r w:rsidRPr="00BD450B">
        <w:rPr>
          <w:rFonts w:ascii="Arial" w:hAnsi="Arial" w:hint="eastAsia"/>
        </w:rPr>
        <w:t>中，</w:t>
      </w:r>
      <w:r w:rsidRPr="00BD450B">
        <w:rPr>
          <w:rFonts w:ascii="Arial" w:hAnsi="Arial" w:hint="eastAsia"/>
          <w:color w:val="FF0000"/>
        </w:rPr>
        <w:t>严禁修改自动生成的内容</w:t>
      </w:r>
      <w:r w:rsidRPr="00BD450B">
        <w:rPr>
          <w:rFonts w:ascii="Arial" w:hAnsi="Arial" w:hint="eastAsia"/>
        </w:rPr>
        <w:t>。手工编写的映射文件放在</w:t>
      </w:r>
      <w:r w:rsidRPr="00BD450B">
        <w:rPr>
          <w:rFonts w:ascii="Arial" w:hAnsi="Arial" w:hint="eastAsia"/>
        </w:rPr>
        <w:t>mapping/manual</w:t>
      </w:r>
      <w:r w:rsidRPr="00BD450B">
        <w:rPr>
          <w:rFonts w:ascii="Arial" w:hAnsi="Arial" w:hint="eastAsia"/>
        </w:rPr>
        <w:t>中。</w:t>
      </w:r>
    </w:p>
    <w:p w:rsidR="00E91018" w:rsidRPr="00BD450B" w:rsidRDefault="0084735C" w:rsidP="0084735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color w:val="FF0000"/>
        </w:rPr>
        <w:t>上层代码不直接使用</w:t>
      </w:r>
      <w:r w:rsidRPr="00BD450B">
        <w:rPr>
          <w:rFonts w:ascii="Arial" w:hAnsi="Arial" w:hint="eastAsia"/>
          <w:color w:val="FF0000"/>
        </w:rPr>
        <w:t>Mapper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需要编写</w:t>
      </w:r>
      <w:r w:rsidR="00151097" w:rsidRPr="00BD450B">
        <w:rPr>
          <w:rFonts w:ascii="Arial" w:hAnsi="Arial" w:hint="eastAsia"/>
          <w:b/>
          <w:u w:val="single"/>
        </w:rPr>
        <w:t>DAO</w:t>
      </w:r>
      <w:r w:rsidRPr="00BD450B">
        <w:rPr>
          <w:rFonts w:ascii="Arial" w:hAnsi="Arial" w:hint="eastAsia"/>
          <w:b/>
          <w:u w:val="single"/>
        </w:rPr>
        <w:t>接口及实现</w:t>
      </w:r>
      <w:r w:rsidRPr="00BD450B">
        <w:rPr>
          <w:rFonts w:ascii="Arial" w:hAnsi="Arial" w:hint="eastAsia"/>
          <w:u w:val="single"/>
        </w:rPr>
        <w:t>，由</w:t>
      </w:r>
      <w:r w:rsidR="00151097" w:rsidRPr="00BD450B">
        <w:rPr>
          <w:rFonts w:ascii="Arial" w:hAnsi="Arial" w:hint="eastAsia"/>
          <w:u w:val="single"/>
        </w:rPr>
        <w:t>DAO</w:t>
      </w:r>
      <w:r w:rsidRPr="00BD450B">
        <w:rPr>
          <w:rFonts w:ascii="Arial" w:hAnsi="Arial" w:hint="eastAsia"/>
          <w:u w:val="single"/>
        </w:rPr>
        <w:t>进行统一的封装和调用</w:t>
      </w:r>
      <w:r w:rsidRPr="00BD450B">
        <w:rPr>
          <w:rFonts w:ascii="Arial" w:hAnsi="Arial" w:hint="eastAsia"/>
        </w:rPr>
        <w:t>。</w:t>
      </w:r>
      <w:r w:rsidR="00151097" w:rsidRPr="00BD450B">
        <w:rPr>
          <w:rFonts w:ascii="Arial" w:hAnsi="Arial" w:hint="eastAsia"/>
        </w:rPr>
        <w:t>DAO</w:t>
      </w:r>
      <w:r w:rsidRPr="00BD450B">
        <w:rPr>
          <w:rFonts w:ascii="Arial" w:hAnsi="Arial" w:hint="eastAsia"/>
        </w:rPr>
        <w:t>必须位于指定的</w:t>
      </w:r>
      <w:r w:rsidRPr="00BD450B">
        <w:rPr>
          <w:rFonts w:ascii="Arial" w:hAnsi="Arial" w:hint="eastAsia"/>
        </w:rPr>
        <w:t>dao</w:t>
      </w:r>
      <w:r w:rsidRPr="00BD450B">
        <w:rPr>
          <w:rFonts w:ascii="Arial" w:hAnsi="Arial" w:hint="eastAsia"/>
        </w:rPr>
        <w:t>包下，</w:t>
      </w:r>
      <w:r w:rsidR="00151097" w:rsidRPr="00BD450B">
        <w:rPr>
          <w:rFonts w:ascii="Arial" w:hAnsi="Arial" w:hint="eastAsia"/>
        </w:rPr>
        <w:t>DAO</w:t>
      </w:r>
      <w:r w:rsidRPr="00BD450B">
        <w:rPr>
          <w:rFonts w:ascii="Arial" w:hAnsi="Arial" w:hint="eastAsia"/>
        </w:rPr>
        <w:t>操作必须输出摘要日志。</w:t>
      </w:r>
    </w:p>
    <w:p w:rsidR="00E91018" w:rsidRPr="00BD450B" w:rsidRDefault="001D1B0E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2.3 </w:t>
      </w:r>
      <w:r w:rsidRPr="00BD450B">
        <w:rPr>
          <w:rFonts w:ascii="Arial" w:hAnsi="Arial" w:hint="eastAsia"/>
          <w:b/>
          <w:color w:val="FF0000"/>
          <w:sz w:val="32"/>
          <w:szCs w:val="32"/>
        </w:rPr>
        <w:t>敏感数据</w:t>
      </w:r>
      <w:r w:rsidRPr="00BD450B">
        <w:rPr>
          <w:rFonts w:ascii="Arial" w:hAnsi="Arial" w:hint="eastAsia"/>
          <w:sz w:val="32"/>
          <w:szCs w:val="32"/>
        </w:rPr>
        <w:t>的处理</w:t>
      </w:r>
    </w:p>
    <w:p w:rsidR="00B0193B" w:rsidRPr="00BD450B" w:rsidRDefault="00B0193B" w:rsidP="00B019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数据库</w:t>
      </w:r>
      <w:r w:rsidRPr="00BD450B">
        <w:rPr>
          <w:rFonts w:ascii="Arial" w:hAnsi="Arial" w:hint="eastAsia"/>
        </w:rPr>
        <w:t>中</w:t>
      </w:r>
      <w:r w:rsidRPr="00BD450B">
        <w:rPr>
          <w:rFonts w:ascii="Arial" w:hAnsi="Arial" w:hint="eastAsia"/>
          <w:b/>
          <w:color w:val="FF0000"/>
        </w:rPr>
        <w:t>严禁存储</w:t>
      </w:r>
      <w:r w:rsidRPr="00BD450B">
        <w:rPr>
          <w:rFonts w:ascii="Arial" w:hAnsi="Arial" w:hint="eastAsia"/>
          <w:color w:val="FF0000"/>
        </w:rPr>
        <w:t>以下内容</w:t>
      </w:r>
      <w:r w:rsidRPr="00BD450B">
        <w:rPr>
          <w:rFonts w:ascii="Arial" w:hAnsi="Arial" w:hint="eastAsia"/>
        </w:rPr>
        <w:t>：</w:t>
      </w:r>
    </w:p>
    <w:p w:rsidR="00B0193B" w:rsidRPr="00BD450B" w:rsidRDefault="00B0193B" w:rsidP="00B01895">
      <w:pPr>
        <w:pStyle w:val="a3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信用卡有效期</w:t>
      </w:r>
    </w:p>
    <w:p w:rsidR="00B0193B" w:rsidRPr="00BD450B" w:rsidRDefault="00B0193B" w:rsidP="00B01895">
      <w:pPr>
        <w:pStyle w:val="a3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信用卡</w:t>
      </w:r>
      <w:r w:rsidRPr="00BD450B">
        <w:rPr>
          <w:rFonts w:ascii="Arial" w:hAnsi="Arial" w:hint="eastAsia"/>
        </w:rPr>
        <w:t>CVV</w:t>
      </w:r>
    </w:p>
    <w:p w:rsidR="00B0193B" w:rsidRPr="00BD450B" w:rsidRDefault="00B0193B" w:rsidP="00B01895">
      <w:pPr>
        <w:pStyle w:val="a3"/>
        <w:numPr>
          <w:ilvl w:val="0"/>
          <w:numId w:val="9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用户的各种密码（应用本身的密码除外）</w:t>
      </w:r>
    </w:p>
    <w:p w:rsidR="00B0193B" w:rsidRPr="00BD450B" w:rsidRDefault="00B0193B" w:rsidP="00B019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数据库中</w:t>
      </w:r>
      <w:r w:rsidRPr="00BD450B">
        <w:rPr>
          <w:rFonts w:ascii="Arial" w:hAnsi="Arial" w:hint="eastAsia"/>
          <w:b/>
          <w:color w:val="FF0000"/>
        </w:rPr>
        <w:t>严禁</w:t>
      </w:r>
      <w:r w:rsidRPr="00BD450B">
        <w:rPr>
          <w:rFonts w:ascii="Arial" w:hAnsi="Arial" w:hint="eastAsia"/>
          <w:color w:val="FF0000"/>
        </w:rPr>
        <w:t>以</w:t>
      </w:r>
      <w:r w:rsidRPr="00BD450B">
        <w:rPr>
          <w:rFonts w:ascii="Arial" w:hAnsi="Arial" w:hint="eastAsia"/>
          <w:b/>
          <w:color w:val="FF0000"/>
        </w:rPr>
        <w:t>明文方式</w:t>
      </w:r>
      <w:r w:rsidRPr="00BD450B">
        <w:rPr>
          <w:rFonts w:ascii="Arial" w:hAnsi="Arial" w:hint="eastAsia"/>
          <w:color w:val="FF0000"/>
        </w:rPr>
        <w:t>存储以下内容</w:t>
      </w:r>
      <w:r w:rsidRPr="00BD450B">
        <w:rPr>
          <w:rFonts w:ascii="Arial" w:hAnsi="Arial" w:hint="eastAsia"/>
        </w:rPr>
        <w:t>：</w:t>
      </w:r>
    </w:p>
    <w:p w:rsidR="00B0193B" w:rsidRPr="00BD450B" w:rsidRDefault="00B0193B" w:rsidP="00FA5AFB">
      <w:pPr>
        <w:pStyle w:val="a3"/>
        <w:numPr>
          <w:ilvl w:val="0"/>
          <w:numId w:val="1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lastRenderedPageBreak/>
        <w:t>用户的各种密码（需加密存储于专门的库中）</w:t>
      </w:r>
    </w:p>
    <w:p w:rsidR="00B0193B" w:rsidRPr="00BD450B" w:rsidRDefault="00B0193B" w:rsidP="00FA5AFB">
      <w:pPr>
        <w:pStyle w:val="a3"/>
        <w:numPr>
          <w:ilvl w:val="0"/>
          <w:numId w:val="1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信用卡卡号</w:t>
      </w:r>
    </w:p>
    <w:p w:rsidR="00151097" w:rsidRPr="00BD450B" w:rsidRDefault="00B0193B" w:rsidP="00B019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信用卡的卡号</w:t>
      </w:r>
      <w:r w:rsidRPr="00BD450B">
        <w:rPr>
          <w:rFonts w:ascii="Arial" w:hAnsi="Arial" w:hint="eastAsia"/>
          <w:color w:val="FF0000"/>
        </w:rPr>
        <w:t>不得在网络中</w:t>
      </w:r>
      <w:r w:rsidRPr="00BD450B">
        <w:rPr>
          <w:rFonts w:ascii="Arial" w:hAnsi="Arial" w:hint="eastAsia"/>
          <w:b/>
          <w:color w:val="FF0000"/>
        </w:rPr>
        <w:t>明文传输</w:t>
      </w:r>
      <w:r w:rsidRPr="00BD450B">
        <w:rPr>
          <w:rFonts w:ascii="Arial" w:hAnsi="Arial" w:hint="eastAsia"/>
          <w:color w:val="FF0000"/>
        </w:rPr>
        <w:t>，不得以</w:t>
      </w:r>
      <w:r w:rsidRPr="00BD450B">
        <w:rPr>
          <w:rFonts w:ascii="Arial" w:hAnsi="Arial" w:hint="eastAsia"/>
          <w:b/>
          <w:color w:val="FF0000"/>
        </w:rPr>
        <w:t>明文形式</w:t>
      </w:r>
      <w:r w:rsidRPr="00BD450B">
        <w:rPr>
          <w:rFonts w:ascii="Arial" w:hAnsi="Arial" w:hint="eastAsia"/>
          <w:color w:val="FF0000"/>
        </w:rPr>
        <w:t>出现在</w:t>
      </w:r>
      <w:r w:rsidRPr="00BD450B">
        <w:rPr>
          <w:rFonts w:ascii="Arial" w:hAnsi="Arial" w:hint="eastAsia"/>
          <w:b/>
          <w:color w:val="FF0000"/>
        </w:rPr>
        <w:t>日志</w:t>
      </w:r>
      <w:r w:rsidRPr="00BD450B">
        <w:rPr>
          <w:rFonts w:ascii="Arial" w:hAnsi="Arial" w:hint="eastAsia"/>
          <w:color w:val="FF0000"/>
        </w:rPr>
        <w:t>或标准输出中</w:t>
      </w:r>
      <w:r w:rsidRPr="00BD450B">
        <w:rPr>
          <w:rFonts w:ascii="Arial" w:hAnsi="Arial" w:hint="eastAsia"/>
        </w:rPr>
        <w:t>（可以出现前六后四的形式，或者索引卡号）；</w:t>
      </w:r>
      <w:r w:rsidRPr="00BD450B">
        <w:rPr>
          <w:rFonts w:ascii="Arial" w:hAnsi="Arial" w:hint="eastAsia"/>
          <w:b/>
        </w:rPr>
        <w:t>信用卡的有效期及</w:t>
      </w:r>
      <w:r w:rsidRPr="00BD450B">
        <w:rPr>
          <w:rFonts w:ascii="Arial" w:hAnsi="Arial" w:hint="eastAsia"/>
          <w:b/>
        </w:rPr>
        <w:t>CVV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FF0000"/>
        </w:rPr>
        <w:t>不得出现在</w:t>
      </w:r>
      <w:r w:rsidRPr="00BD450B">
        <w:rPr>
          <w:rFonts w:ascii="Arial" w:hAnsi="Arial" w:hint="eastAsia"/>
          <w:b/>
          <w:color w:val="FF0000"/>
        </w:rPr>
        <w:t>日志</w:t>
      </w:r>
      <w:r w:rsidRPr="00BD450B">
        <w:rPr>
          <w:rFonts w:ascii="Arial" w:hAnsi="Arial" w:hint="eastAsia"/>
          <w:color w:val="FF0000"/>
        </w:rPr>
        <w:t>或标准输出中</w:t>
      </w:r>
      <w:r w:rsidRPr="00BD450B">
        <w:rPr>
          <w:rFonts w:ascii="Arial" w:hAnsi="Arial" w:hint="eastAsia"/>
        </w:rPr>
        <w:t>。关于日志的输出，详见</w:t>
      </w:r>
      <w:r w:rsidRPr="00BD450B">
        <w:rPr>
          <w:rFonts w:ascii="Arial" w:hAnsi="Arial" w:hint="eastAsia"/>
          <w:b/>
        </w:rPr>
        <w:t>日志规范</w:t>
      </w:r>
      <w:r w:rsidRPr="00BD450B">
        <w:rPr>
          <w:rFonts w:ascii="Arial" w:hAnsi="Arial" w:hint="eastAsia"/>
        </w:rPr>
        <w:t>。</w:t>
      </w:r>
    </w:p>
    <w:p w:rsidR="00151097" w:rsidRPr="00BD450B" w:rsidRDefault="00FA7502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2.4 </w:t>
      </w:r>
      <w:r w:rsidRPr="00BD450B">
        <w:rPr>
          <w:rFonts w:ascii="Arial" w:hAnsi="Arial" w:hint="eastAsia"/>
          <w:sz w:val="32"/>
          <w:szCs w:val="32"/>
        </w:rPr>
        <w:t>表及字段命名</w:t>
      </w:r>
    </w:p>
    <w:p w:rsidR="00FA7502" w:rsidRPr="00BD450B" w:rsidRDefault="00FA7502" w:rsidP="00FA7502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数据表名、字段名、索引名的命名中，使用</w:t>
      </w:r>
      <w:r w:rsidRPr="00BD450B">
        <w:rPr>
          <w:rFonts w:ascii="Arial" w:hAnsi="Arial" w:hint="eastAsia"/>
        </w:rPr>
        <w:t>_</w:t>
      </w:r>
      <w:r w:rsidRPr="00BD450B">
        <w:rPr>
          <w:rFonts w:ascii="Arial" w:hAnsi="Arial" w:hint="eastAsia"/>
        </w:rPr>
        <w:t>分隔单词，例如：</w:t>
      </w:r>
    </w:p>
    <w:p w:rsidR="00FA7502" w:rsidRPr="00BD450B" w:rsidRDefault="00FA7502" w:rsidP="00FA7502">
      <w:pPr>
        <w:pStyle w:val="a3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表名：</w:t>
      </w:r>
      <w:r w:rsidRPr="00BD450B">
        <w:rPr>
          <w:rFonts w:ascii="Arial" w:hAnsi="Arial" w:hint="eastAsia"/>
        </w:rPr>
        <w:t>user_info</w:t>
      </w:r>
    </w:p>
    <w:p w:rsidR="00FA7502" w:rsidRPr="00BD450B" w:rsidRDefault="00FA7502" w:rsidP="00FA7502">
      <w:pPr>
        <w:pStyle w:val="a3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字段名：</w:t>
      </w:r>
      <w:r w:rsidRPr="00BD450B">
        <w:rPr>
          <w:rFonts w:ascii="Arial" w:hAnsi="Arial" w:hint="eastAsia"/>
        </w:rPr>
        <w:t>id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gmt_create</w:t>
      </w:r>
    </w:p>
    <w:p w:rsidR="00FA7502" w:rsidRPr="00BD450B" w:rsidRDefault="00FA7502" w:rsidP="00FA7502">
      <w:pPr>
        <w:pStyle w:val="a3"/>
        <w:numPr>
          <w:ilvl w:val="0"/>
          <w:numId w:val="11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索引名：</w:t>
      </w:r>
      <w:r w:rsidRPr="00BD450B">
        <w:rPr>
          <w:rFonts w:ascii="Arial" w:hAnsi="Arial" w:hint="eastAsia"/>
        </w:rPr>
        <w:t>pk_user_info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fk_ui_od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uniq_username</w:t>
      </w:r>
    </w:p>
    <w:p w:rsidR="00FA7502" w:rsidRPr="00BD450B" w:rsidRDefault="00FA7502" w:rsidP="00FA7502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C00000"/>
        </w:rPr>
        <w:t>建议</w:t>
      </w:r>
      <w:r w:rsidRPr="00BD450B">
        <w:rPr>
          <w:rFonts w:ascii="Arial" w:hAnsi="Arial" w:hint="eastAsia"/>
          <w:color w:val="C00000"/>
        </w:rPr>
        <w:t>所有的数据表中都需要增加以下两个字段</w:t>
      </w:r>
      <w:r w:rsidRPr="00BD450B">
        <w:rPr>
          <w:rFonts w:ascii="Arial" w:hAnsi="Arial" w:hint="eastAsia"/>
        </w:rPr>
        <w:t>：</w:t>
      </w:r>
    </w:p>
    <w:p w:rsidR="00FA7502" w:rsidRPr="00BD450B" w:rsidRDefault="00FA7502" w:rsidP="00317410">
      <w:pPr>
        <w:pStyle w:val="a3"/>
        <w:numPr>
          <w:ilvl w:val="0"/>
          <w:numId w:val="1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gmt_create</w:t>
      </w:r>
      <w:r w:rsidRPr="00BD450B">
        <w:rPr>
          <w:rFonts w:ascii="Arial" w:hAnsi="Arial" w:hint="eastAsia"/>
        </w:rPr>
        <w:t>，类型</w:t>
      </w:r>
      <w:r w:rsidRPr="00BD450B">
        <w:rPr>
          <w:rFonts w:ascii="Arial" w:hAnsi="Arial" w:hint="eastAsia"/>
        </w:rPr>
        <w:t xml:space="preserve">datetime </w:t>
      </w:r>
      <w:r w:rsidRPr="00BD450B">
        <w:rPr>
          <w:rFonts w:ascii="Arial" w:hAnsi="Arial" w:hint="eastAsia"/>
        </w:rPr>
        <w:t>，表示记录创建时间，一经创建不得修改</w:t>
      </w:r>
    </w:p>
    <w:p w:rsidR="00343C06" w:rsidRPr="00BD450B" w:rsidRDefault="00FA7502" w:rsidP="00317410">
      <w:pPr>
        <w:pStyle w:val="a3"/>
        <w:numPr>
          <w:ilvl w:val="0"/>
          <w:numId w:val="1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gmt_modified</w:t>
      </w:r>
      <w:r w:rsidRPr="00BD450B">
        <w:rPr>
          <w:rFonts w:ascii="Arial" w:hAnsi="Arial" w:hint="eastAsia"/>
        </w:rPr>
        <w:t>，类型</w:t>
      </w:r>
      <w:r w:rsidRPr="00BD450B">
        <w:rPr>
          <w:rFonts w:ascii="Arial" w:hAnsi="Arial" w:hint="eastAsia"/>
        </w:rPr>
        <w:t xml:space="preserve">datetime </w:t>
      </w:r>
      <w:r w:rsidRPr="00BD450B">
        <w:rPr>
          <w:rFonts w:ascii="Arial" w:hAnsi="Arial" w:hint="eastAsia"/>
        </w:rPr>
        <w:t>，表示记录最后修改时间，每次修改记录内容时，该字段的值必须改为</w:t>
      </w:r>
      <w:r w:rsidRPr="00BD450B">
        <w:rPr>
          <w:rFonts w:ascii="Arial" w:hAnsi="Arial" w:hint="eastAsia"/>
        </w:rPr>
        <w:t>now()</w:t>
      </w:r>
    </w:p>
    <w:p w:rsidR="00343C06" w:rsidRPr="00BD450B" w:rsidRDefault="003823F3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2.5 SQL</w:t>
      </w:r>
      <w:r w:rsidRPr="00BD450B">
        <w:rPr>
          <w:rFonts w:ascii="Arial" w:hAnsi="Arial" w:hint="eastAsia"/>
          <w:sz w:val="32"/>
          <w:szCs w:val="32"/>
        </w:rPr>
        <w:t>编写注意事项</w:t>
      </w:r>
    </w:p>
    <w:p w:rsidR="003823F3" w:rsidRPr="00BD450B" w:rsidRDefault="003823F3" w:rsidP="005967F4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2.5.1 </w:t>
      </w:r>
      <w:r w:rsidRPr="00BD450B">
        <w:rPr>
          <w:rFonts w:ascii="Arial" w:hAnsi="Arial" w:hint="eastAsia"/>
          <w:sz w:val="28"/>
          <w:szCs w:val="28"/>
        </w:rPr>
        <w:t>不得省略或者使用</w:t>
      </w:r>
      <w:r w:rsidRPr="00BD450B">
        <w:rPr>
          <w:rFonts w:ascii="Arial" w:hAnsi="Arial" w:hint="eastAsia"/>
          <w:sz w:val="28"/>
          <w:szCs w:val="28"/>
        </w:rPr>
        <w:t>*</w:t>
      </w:r>
      <w:r w:rsidRPr="00BD450B">
        <w:rPr>
          <w:rFonts w:ascii="Arial" w:hAnsi="Arial" w:hint="eastAsia"/>
          <w:sz w:val="28"/>
          <w:szCs w:val="28"/>
        </w:rPr>
        <w:t>代替字段列表</w:t>
      </w:r>
    </w:p>
    <w:p w:rsidR="003823F3" w:rsidRPr="00BD450B" w:rsidRDefault="003823F3" w:rsidP="003823F3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自己手工编写的</w:t>
      </w:r>
      <w:r w:rsidRPr="00BD450B">
        <w:rPr>
          <w:rFonts w:ascii="Arial" w:hAnsi="Arial" w:hint="eastAsia"/>
        </w:rPr>
        <w:t>SQL</w:t>
      </w:r>
      <w:r w:rsidRPr="00BD450B">
        <w:rPr>
          <w:rFonts w:ascii="Arial" w:hAnsi="Arial" w:hint="eastAsia"/>
        </w:rPr>
        <w:t>语句中，需要明确标明数据表字段，不得省略或者使用</w:t>
      </w:r>
      <w:r w:rsidRPr="00BD450B">
        <w:rPr>
          <w:rFonts w:ascii="Arial" w:hAnsi="Arial" w:hint="eastAsia"/>
        </w:rPr>
        <w:t xml:space="preserve">* </w:t>
      </w:r>
      <w:r w:rsidRPr="00BD450B">
        <w:rPr>
          <w:rFonts w:ascii="Arial" w:hAnsi="Arial" w:hint="eastAsia"/>
        </w:rPr>
        <w:t>代替，例如：</w:t>
      </w:r>
    </w:p>
    <w:p w:rsidR="003823F3" w:rsidRPr="00BD450B" w:rsidRDefault="003823F3" w:rsidP="003823F3">
      <w:pPr>
        <w:pStyle w:val="a3"/>
        <w:numPr>
          <w:ilvl w:val="0"/>
          <w:numId w:val="14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</w:t>
      </w:r>
      <w:r w:rsidRPr="00BD450B">
        <w:rPr>
          <w:rFonts w:ascii="Arial" w:hAnsi="Arial" w:hint="eastAsia"/>
          <w:b/>
        </w:rPr>
        <w:t>select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语句中，需要固定返回字段列表</w:t>
      </w:r>
    </w:p>
    <w:p w:rsidR="003823F3" w:rsidRPr="00BD450B" w:rsidRDefault="003823F3" w:rsidP="003823F3">
      <w:pPr>
        <w:pStyle w:val="a3"/>
        <w:numPr>
          <w:ilvl w:val="0"/>
          <w:numId w:val="14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</w:t>
      </w:r>
      <w:r w:rsidRPr="00BD450B">
        <w:rPr>
          <w:rFonts w:ascii="Arial" w:hAnsi="Arial" w:hint="eastAsia"/>
          <w:b/>
        </w:rPr>
        <w:t>insert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语句中，需要指定插入字段，不能仅有</w:t>
      </w:r>
      <w:r w:rsidRPr="00BD450B">
        <w:rPr>
          <w:rFonts w:ascii="Arial" w:hAnsi="Arial" w:hint="eastAsia"/>
        </w:rPr>
        <w:t>value</w:t>
      </w:r>
    </w:p>
    <w:p w:rsidR="00317410" w:rsidRPr="00BD450B" w:rsidRDefault="008E2B18" w:rsidP="005967F4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2.5.2 </w:t>
      </w:r>
      <w:r w:rsidRPr="00BD450B">
        <w:rPr>
          <w:rFonts w:ascii="Arial" w:hAnsi="Arial" w:hint="eastAsia"/>
          <w:sz w:val="28"/>
          <w:szCs w:val="28"/>
        </w:rPr>
        <w:t>锁定记录的方法</w:t>
      </w:r>
    </w:p>
    <w:p w:rsidR="00317410" w:rsidRPr="00BD450B" w:rsidRDefault="008E2B18" w:rsidP="00B424C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如果是在使用</w:t>
      </w:r>
      <w:r w:rsidRPr="00BD450B">
        <w:rPr>
          <w:rFonts w:ascii="Arial" w:hAnsi="Arial" w:hint="eastAsia"/>
        </w:rPr>
        <w:t>Oracle</w:t>
      </w:r>
      <w:r w:rsidRPr="00BD450B">
        <w:rPr>
          <w:rFonts w:ascii="Arial" w:hAnsi="Arial" w:hint="eastAsia"/>
        </w:rPr>
        <w:t>数据库，锁定记录必须使用</w:t>
      </w:r>
      <w:r w:rsidRPr="00BD450B">
        <w:rPr>
          <w:rFonts w:ascii="Arial" w:hAnsi="Arial" w:hint="eastAsia"/>
        </w:rPr>
        <w:t xml:space="preserve">for update nowait </w:t>
      </w:r>
      <w:r w:rsidRPr="00BD450B">
        <w:rPr>
          <w:rFonts w:ascii="Arial" w:hAnsi="Arial" w:hint="eastAsia"/>
        </w:rPr>
        <w:t>。</w:t>
      </w:r>
    </w:p>
    <w:p w:rsidR="008E2B18" w:rsidRPr="00BD450B" w:rsidRDefault="008E2B18" w:rsidP="005967F4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2.5.3 </w:t>
      </w:r>
      <w:r w:rsidRPr="00BD450B">
        <w:rPr>
          <w:rFonts w:ascii="Arial" w:hAnsi="Arial" w:hint="eastAsia"/>
          <w:sz w:val="28"/>
          <w:szCs w:val="28"/>
        </w:rPr>
        <w:t>大数据量查询</w:t>
      </w:r>
    </w:p>
    <w:p w:rsidR="00562571" w:rsidRPr="00BD450B" w:rsidRDefault="00562571" w:rsidP="0056257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u w:val="single"/>
        </w:rPr>
        <w:t>对于</w:t>
      </w:r>
      <w:r w:rsidRPr="00BD450B">
        <w:rPr>
          <w:rFonts w:ascii="Arial" w:hAnsi="Arial" w:hint="eastAsia"/>
          <w:b/>
          <w:u w:val="single"/>
        </w:rPr>
        <w:t>返回值很多</w:t>
      </w:r>
      <w:r w:rsidRPr="00BD450B">
        <w:rPr>
          <w:rFonts w:ascii="Arial" w:hAnsi="Arial" w:hint="eastAsia"/>
          <w:u w:val="single"/>
        </w:rPr>
        <w:t>的查询，</w:t>
      </w:r>
      <w:r w:rsidRPr="00BD450B">
        <w:rPr>
          <w:rFonts w:ascii="Arial" w:hAnsi="Arial" w:hint="eastAsia"/>
        </w:rPr>
        <w:t>如无特殊情况，</w:t>
      </w:r>
      <w:r w:rsidRPr="00BD450B">
        <w:rPr>
          <w:rFonts w:ascii="Arial" w:hAnsi="Arial" w:hint="eastAsia"/>
          <w:u w:val="single"/>
        </w:rPr>
        <w:t>尽量采用</w:t>
      </w:r>
      <w:r w:rsidRPr="00BD450B">
        <w:rPr>
          <w:rFonts w:ascii="Arial" w:hAnsi="Arial" w:hint="eastAsia"/>
          <w:b/>
          <w:u w:val="single"/>
        </w:rPr>
        <w:t>分页查询</w:t>
      </w:r>
      <w:r w:rsidRPr="00BD450B">
        <w:rPr>
          <w:rFonts w:ascii="Arial" w:hAnsi="Arial" w:hint="eastAsia"/>
          <w:u w:val="single"/>
        </w:rPr>
        <w:t>的方式，逐批返回查询结果。</w:t>
      </w:r>
    </w:p>
    <w:p w:rsidR="00317410" w:rsidRPr="00BD450B" w:rsidRDefault="00562571" w:rsidP="0056257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可以采用如下步骤查询数据：</w:t>
      </w:r>
    </w:p>
    <w:p w:rsidR="005C1B50" w:rsidRPr="00BD450B" w:rsidRDefault="005C1B50" w:rsidP="005C1B50">
      <w:pPr>
        <w:pStyle w:val="a3"/>
        <w:numPr>
          <w:ilvl w:val="0"/>
          <w:numId w:val="16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通过</w:t>
      </w:r>
      <w:r w:rsidRPr="00BD450B">
        <w:rPr>
          <w:rFonts w:ascii="Arial" w:hAnsi="Arial" w:hint="eastAsia"/>
        </w:rPr>
        <w:t xml:space="preserve">select count(*) </w:t>
      </w:r>
      <w:r w:rsidRPr="00BD450B">
        <w:rPr>
          <w:rFonts w:ascii="Arial" w:hAnsi="Arial" w:hint="eastAsia"/>
        </w:rPr>
        <w:t>查询符合条件的记录的总条数，此时不用带</w:t>
      </w:r>
      <w:r w:rsidRPr="00BD450B">
        <w:rPr>
          <w:rFonts w:ascii="Arial" w:hAnsi="Arial" w:hint="eastAsia"/>
        </w:rPr>
        <w:t xml:space="preserve">order by </w:t>
      </w:r>
      <w:r w:rsidRPr="00BD450B">
        <w:rPr>
          <w:rFonts w:ascii="Arial" w:hAnsi="Arial" w:hint="eastAsia"/>
        </w:rPr>
        <w:t>子句</w:t>
      </w:r>
    </w:p>
    <w:p w:rsidR="008E2B18" w:rsidRPr="00BD450B" w:rsidRDefault="005C1B50" w:rsidP="005C1B50">
      <w:pPr>
        <w:pStyle w:val="a3"/>
        <w:numPr>
          <w:ilvl w:val="0"/>
          <w:numId w:val="16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通过</w:t>
      </w:r>
      <w:r w:rsidRPr="00BD450B">
        <w:rPr>
          <w:rFonts w:ascii="Arial" w:hAnsi="Arial" w:hint="eastAsia"/>
        </w:rPr>
        <w:t xml:space="preserve">select limit </w:t>
      </w:r>
      <w:r w:rsidRPr="00BD450B">
        <w:rPr>
          <w:rFonts w:ascii="Arial" w:hAnsi="Arial" w:hint="eastAsia"/>
        </w:rPr>
        <w:t>查询指定范围内的记录，此时需要指定排序顺序，</w:t>
      </w:r>
      <w:r w:rsidRPr="00BD450B">
        <w:rPr>
          <w:rFonts w:ascii="Arial" w:hAnsi="Arial" w:hint="eastAsia"/>
          <w:color w:val="FF0000"/>
        </w:rPr>
        <w:t>如果使用日期类型的字段排序，要注意</w:t>
      </w:r>
      <w:r w:rsidRPr="00BD450B">
        <w:rPr>
          <w:rFonts w:ascii="Arial" w:hAnsi="Arial" w:hint="eastAsia"/>
          <w:b/>
          <w:color w:val="FF0000"/>
        </w:rPr>
        <w:t>相同时间的记录的顺序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  <w:u w:val="single"/>
        </w:rPr>
        <w:t>建议</w:t>
      </w:r>
      <w:r w:rsidRPr="00BD450B">
        <w:rPr>
          <w:rFonts w:ascii="Arial" w:hAnsi="Arial" w:hint="eastAsia"/>
          <w:u w:val="single"/>
        </w:rPr>
        <w:t>再指定一个能标明顺序的字段</w:t>
      </w:r>
    </w:p>
    <w:p w:rsidR="008E2B18" w:rsidRPr="00BD450B" w:rsidRDefault="005C1B50" w:rsidP="00E55B9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lastRenderedPageBreak/>
        <w:t xml:space="preserve">2.6 </w:t>
      </w:r>
      <w:r w:rsidRPr="00BD450B">
        <w:rPr>
          <w:rFonts w:ascii="Arial" w:hAnsi="Arial" w:hint="eastAsia"/>
          <w:sz w:val="32"/>
          <w:szCs w:val="32"/>
        </w:rPr>
        <w:t>事务</w:t>
      </w:r>
    </w:p>
    <w:p w:rsidR="00D63F7A" w:rsidRPr="00BD450B" w:rsidRDefault="005967F4" w:rsidP="005967F4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2.6.1 </w:t>
      </w:r>
      <w:r w:rsidRPr="00BD450B">
        <w:rPr>
          <w:rFonts w:ascii="Arial" w:hAnsi="Arial" w:hint="eastAsia"/>
          <w:sz w:val="28"/>
          <w:szCs w:val="28"/>
        </w:rPr>
        <w:t>事务的配置</w:t>
      </w:r>
    </w:p>
    <w:p w:rsidR="006C7A6F" w:rsidRPr="00BD450B" w:rsidRDefault="006C7A6F" w:rsidP="006C7A6F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u w:val="single"/>
        </w:rPr>
        <w:t>在需要事务保障的地方，必须使用</w:t>
      </w:r>
      <w:r w:rsidRPr="00BD450B">
        <w:rPr>
          <w:rFonts w:ascii="Arial" w:hAnsi="Arial" w:hint="eastAsia"/>
          <w:b/>
          <w:u w:val="single"/>
        </w:rPr>
        <w:t>框架支持的方式启用事务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FF0000"/>
        </w:rPr>
        <w:t>严禁自行调用数据库连接开始、提交或者回滚事务</w:t>
      </w:r>
      <w:r w:rsidRPr="00BD450B">
        <w:rPr>
          <w:rFonts w:ascii="Arial" w:hAnsi="Arial" w:hint="eastAsia"/>
        </w:rPr>
        <w:t>。在</w:t>
      </w:r>
      <w:r w:rsidRPr="00BD450B">
        <w:rPr>
          <w:rFonts w:ascii="Arial" w:hAnsi="Arial" w:hint="eastAsia"/>
        </w:rPr>
        <w:t>Spring</w:t>
      </w:r>
      <w:r w:rsidRPr="00BD450B">
        <w:rPr>
          <w:rFonts w:ascii="Arial" w:hAnsi="Arial" w:hint="eastAsia"/>
        </w:rPr>
        <w:t>中提供了以下</w:t>
      </w:r>
      <w:r w:rsidRPr="00BD450B">
        <w:rPr>
          <w:rFonts w:ascii="Arial" w:hAnsi="Arial" w:hint="eastAsia"/>
          <w:b/>
        </w:rPr>
        <w:t>声明事务的方式</w:t>
      </w:r>
      <w:r w:rsidRPr="00BD450B">
        <w:rPr>
          <w:rFonts w:ascii="Arial" w:hAnsi="Arial" w:hint="eastAsia"/>
        </w:rPr>
        <w:t>：</w:t>
      </w:r>
    </w:p>
    <w:p w:rsidR="006C7A6F" w:rsidRPr="00BD450B" w:rsidRDefault="006C7A6F" w:rsidP="006C7A6F">
      <w:pPr>
        <w:pStyle w:val="a3"/>
        <w:numPr>
          <w:ilvl w:val="0"/>
          <w:numId w:val="1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编程式（如无必要，不建议使用）</w:t>
      </w:r>
    </w:p>
    <w:p w:rsidR="006C7A6F" w:rsidRPr="00BD450B" w:rsidRDefault="006C7A6F" w:rsidP="006C7A6F">
      <w:pPr>
        <w:pStyle w:val="a3"/>
        <w:numPr>
          <w:ilvl w:val="0"/>
          <w:numId w:val="1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声明式</w:t>
      </w:r>
    </w:p>
    <w:p w:rsidR="006C7A6F" w:rsidRPr="00BD450B" w:rsidRDefault="006C7A6F" w:rsidP="006C7A6F">
      <w:pPr>
        <w:pStyle w:val="a3"/>
        <w:numPr>
          <w:ilvl w:val="1"/>
          <w:numId w:val="18"/>
        </w:numPr>
        <w:spacing w:line="360" w:lineRule="auto"/>
        <w:ind w:firstLineChars="0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XML</w:t>
      </w:r>
      <w:r w:rsidRPr="00BD450B">
        <w:rPr>
          <w:rFonts w:ascii="Arial" w:hAnsi="Arial" w:hint="eastAsia"/>
        </w:rPr>
        <w:t>配置</w:t>
      </w:r>
    </w:p>
    <w:p w:rsidR="006C7A6F" w:rsidRPr="00BD450B" w:rsidRDefault="006C7A6F" w:rsidP="004B55DA">
      <w:pPr>
        <w:pStyle w:val="a3"/>
        <w:numPr>
          <w:ilvl w:val="1"/>
          <w:numId w:val="18"/>
        </w:numPr>
        <w:spacing w:line="360" w:lineRule="auto"/>
        <w:ind w:firstLineChars="0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注解</w:t>
      </w:r>
      <w:r w:rsidRPr="00BD450B">
        <w:rPr>
          <w:rFonts w:ascii="Arial" w:hAnsi="Arial" w:hint="eastAsia"/>
        </w:rPr>
        <w:t>（</w:t>
      </w:r>
      <w:r w:rsidRPr="00BD450B">
        <w:rPr>
          <w:rFonts w:ascii="Arial" w:hAnsi="Arial" w:hint="eastAsia"/>
          <w:b/>
          <w:color w:val="C00000"/>
        </w:rPr>
        <w:t>推荐</w:t>
      </w:r>
      <w:r w:rsidRPr="00BD450B">
        <w:rPr>
          <w:rFonts w:ascii="Arial" w:hAnsi="Arial" w:hint="eastAsia"/>
        </w:rPr>
        <w:t>）</w:t>
      </w:r>
    </w:p>
    <w:p w:rsidR="006C7A6F" w:rsidRPr="00BD450B" w:rsidRDefault="006C7A6F" w:rsidP="006C7A6F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在能够明确是</w:t>
      </w:r>
      <w:r w:rsidRPr="00BD450B">
        <w:rPr>
          <w:rFonts w:ascii="Arial" w:hAnsi="Arial" w:hint="eastAsia"/>
          <w:b/>
        </w:rPr>
        <w:t>只读操作</w:t>
      </w:r>
      <w:r w:rsidRPr="00BD450B">
        <w:rPr>
          <w:rFonts w:ascii="Arial" w:hAnsi="Arial" w:hint="eastAsia"/>
        </w:rPr>
        <w:t>的情况下，优先选择</w:t>
      </w:r>
      <w:r w:rsidRPr="00BD450B">
        <w:rPr>
          <w:rFonts w:ascii="Arial" w:hAnsi="Arial" w:hint="eastAsia"/>
          <w:b/>
        </w:rPr>
        <w:t>只读事务</w:t>
      </w:r>
      <w:r w:rsidRPr="00BD450B">
        <w:rPr>
          <w:rFonts w:ascii="Arial" w:hAnsi="Arial" w:hint="eastAsia"/>
        </w:rPr>
        <w:t>，即：</w:t>
      </w:r>
    </w:p>
    <w:p w:rsidR="0077591C" w:rsidRPr="00BD450B" w:rsidRDefault="0077591C" w:rsidP="006C7A6F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b/>
          <w:color w:val="333333"/>
          <w:kern w:val="0"/>
          <w:szCs w:val="21"/>
        </w:rPr>
        <w:t>@Transactional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b/>
          <w:color w:val="C00000"/>
          <w:kern w:val="0"/>
          <w:szCs w:val="21"/>
        </w:rPr>
        <w:t>readOnly</w:t>
      </w:r>
      <w:r w:rsidRPr="00BD450B">
        <w:rPr>
          <w:rFonts w:ascii="Arial" w:hAnsi="Arial" w:cs="Arial"/>
          <w:color w:val="C00000"/>
          <w:kern w:val="0"/>
          <w:szCs w:val="21"/>
        </w:rPr>
        <w:t xml:space="preserve"> </w:t>
      </w:r>
      <w:r w:rsidRPr="00BD450B">
        <w:rPr>
          <w:rFonts w:ascii="Arial" w:hAnsi="Arial" w:cs="Arial"/>
          <w:color w:val="333333"/>
          <w:kern w:val="0"/>
          <w:szCs w:val="21"/>
        </w:rPr>
        <w:t>= true)</w:t>
      </w:r>
    </w:p>
    <w:p w:rsidR="005967F4" w:rsidRPr="00BD450B" w:rsidRDefault="00921D84" w:rsidP="00921D84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2.6.2 </w:t>
      </w:r>
      <w:r w:rsidRPr="00BD450B">
        <w:rPr>
          <w:rFonts w:ascii="Arial" w:hAnsi="Arial" w:hint="eastAsia"/>
          <w:sz w:val="28"/>
          <w:szCs w:val="28"/>
        </w:rPr>
        <w:t>大数据量操作</w:t>
      </w:r>
    </w:p>
    <w:p w:rsidR="00DA282E" w:rsidRPr="00BD450B" w:rsidRDefault="00DA282E" w:rsidP="00DA282E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u w:val="single"/>
        </w:rPr>
        <w:t>在</w:t>
      </w:r>
      <w:r w:rsidRPr="00BD450B">
        <w:rPr>
          <w:rFonts w:ascii="Arial" w:hAnsi="Arial" w:hint="eastAsia"/>
          <w:b/>
          <w:color w:val="FF0000"/>
          <w:u w:val="single"/>
        </w:rPr>
        <w:t>大批量</w:t>
      </w:r>
      <w:r w:rsidRPr="00BD450B">
        <w:rPr>
          <w:rFonts w:ascii="Arial" w:hAnsi="Arial" w:hint="eastAsia"/>
          <w:color w:val="FF0000"/>
          <w:u w:val="single"/>
        </w:rPr>
        <w:t>数据操作</w:t>
      </w:r>
      <w:r w:rsidRPr="00BD450B">
        <w:rPr>
          <w:rFonts w:ascii="Arial" w:hAnsi="Arial" w:hint="eastAsia"/>
          <w:u w:val="single"/>
        </w:rPr>
        <w:t>时，</w:t>
      </w:r>
      <w:r w:rsidRPr="00BD450B">
        <w:rPr>
          <w:rFonts w:ascii="Arial" w:hAnsi="Arial" w:hint="eastAsia"/>
        </w:rPr>
        <w:t>如无特殊要求，</w:t>
      </w:r>
      <w:r w:rsidRPr="00BD450B">
        <w:rPr>
          <w:rFonts w:ascii="Arial" w:hAnsi="Arial" w:hint="eastAsia"/>
          <w:b/>
          <w:color w:val="C00000"/>
          <w:u w:val="single"/>
        </w:rPr>
        <w:t>必须</w:t>
      </w:r>
      <w:r w:rsidRPr="00BD450B">
        <w:rPr>
          <w:rFonts w:ascii="Arial" w:hAnsi="Arial" w:hint="eastAsia"/>
          <w:u w:val="single"/>
        </w:rPr>
        <w:t>使用</w:t>
      </w:r>
      <w:r w:rsidRPr="00BD450B">
        <w:rPr>
          <w:rFonts w:ascii="Arial" w:hAnsi="Arial" w:hint="eastAsia"/>
          <w:b/>
          <w:u w:val="single"/>
        </w:rPr>
        <w:t>批量操作</w:t>
      </w:r>
      <w:r w:rsidRPr="00BD450B">
        <w:rPr>
          <w:rFonts w:ascii="Arial" w:hAnsi="Arial" w:hint="eastAsia"/>
          <w:u w:val="single"/>
        </w:rPr>
        <w:t>，不能变更一条记录提交一次</w:t>
      </w:r>
      <w:r w:rsidRPr="00BD450B">
        <w:rPr>
          <w:rFonts w:ascii="Arial" w:hAnsi="Arial" w:hint="eastAsia"/>
        </w:rPr>
        <w:t>。</w:t>
      </w:r>
    </w:p>
    <w:p w:rsidR="00921D84" w:rsidRPr="00BD450B" w:rsidRDefault="00DA282E" w:rsidP="00DA282E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对大量数据进行更新和删除时，必须拆分进行，不能一次处理。</w:t>
      </w:r>
    </w:p>
    <w:p w:rsidR="00921D84" w:rsidRPr="00BD450B" w:rsidRDefault="00751CC8" w:rsidP="00751CC8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2.6.3 </w:t>
      </w:r>
      <w:r w:rsidRPr="00BD450B">
        <w:rPr>
          <w:rFonts w:ascii="Arial" w:hAnsi="Arial" w:hint="eastAsia"/>
          <w:sz w:val="28"/>
          <w:szCs w:val="28"/>
        </w:rPr>
        <w:t>其他</w:t>
      </w:r>
    </w:p>
    <w:p w:rsidR="00751CC8" w:rsidRPr="00BD450B" w:rsidRDefault="00751CC8" w:rsidP="00751CC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</w:t>
      </w:r>
      <w:r w:rsidRPr="00BD450B">
        <w:rPr>
          <w:rFonts w:ascii="Arial" w:hAnsi="Arial" w:hint="eastAsia"/>
          <w:b/>
        </w:rPr>
        <w:t>事务</w:t>
      </w:r>
      <w:r w:rsidRPr="00BD450B">
        <w:rPr>
          <w:rFonts w:ascii="Arial" w:hAnsi="Arial" w:hint="eastAsia"/>
        </w:rPr>
        <w:t>中，不得出现以下情况：</w:t>
      </w:r>
    </w:p>
    <w:p w:rsidR="00751CC8" w:rsidRPr="00BD450B" w:rsidRDefault="00751CC8" w:rsidP="00751CC8">
      <w:pPr>
        <w:pStyle w:val="a3"/>
        <w:numPr>
          <w:ilvl w:val="0"/>
          <w:numId w:val="2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主动调用</w:t>
      </w:r>
      <w:r w:rsidRPr="00BD450B">
        <w:rPr>
          <w:rFonts w:ascii="Arial" w:hAnsi="Arial" w:hint="eastAsia"/>
        </w:rPr>
        <w:t xml:space="preserve">Thread.sleep </w:t>
      </w:r>
      <w:r w:rsidRPr="00BD450B">
        <w:rPr>
          <w:rFonts w:ascii="Arial" w:hAnsi="Arial" w:hint="eastAsia"/>
        </w:rPr>
        <w:t>，并应尽量避免等待各种资源</w:t>
      </w:r>
    </w:p>
    <w:p w:rsidR="005967F4" w:rsidRPr="00BD450B" w:rsidRDefault="00751CC8" w:rsidP="00751CC8">
      <w:pPr>
        <w:pStyle w:val="a3"/>
        <w:numPr>
          <w:ilvl w:val="0"/>
          <w:numId w:val="2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进行远程调用（特定场景除外，比如分布式事务的情况）</w:t>
      </w:r>
    </w:p>
    <w:p w:rsidR="00751CC8" w:rsidRPr="00BD450B" w:rsidRDefault="000A6B30" w:rsidP="000A6B30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 xml:space="preserve">3 </w:t>
      </w:r>
      <w:r w:rsidRPr="00BD450B">
        <w:rPr>
          <w:rFonts w:ascii="Arial" w:hAnsi="Arial" w:hint="eastAsia"/>
          <w:sz w:val="44"/>
        </w:rPr>
        <w:t>并发操作</w:t>
      </w:r>
    </w:p>
    <w:p w:rsidR="00751CC8" w:rsidRPr="00BD450B" w:rsidRDefault="006520D4" w:rsidP="006520D4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3.1 </w:t>
      </w:r>
      <w:r w:rsidRPr="00BD450B">
        <w:rPr>
          <w:rFonts w:ascii="Arial" w:hAnsi="Arial" w:hint="eastAsia"/>
          <w:sz w:val="32"/>
          <w:szCs w:val="32"/>
        </w:rPr>
        <w:t>线程池</w:t>
      </w:r>
    </w:p>
    <w:p w:rsidR="006520D4" w:rsidRPr="00BD450B" w:rsidRDefault="006520D4" w:rsidP="006520D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在系统中，如无特殊情况，</w:t>
      </w:r>
      <w:r w:rsidRPr="00BD450B">
        <w:rPr>
          <w:rFonts w:ascii="Arial" w:hAnsi="Arial" w:hint="eastAsia"/>
          <w:color w:val="FF0000"/>
        </w:rPr>
        <w:t>不得自行创建</w:t>
      </w:r>
      <w:r w:rsidRPr="00BD450B">
        <w:rPr>
          <w:rFonts w:ascii="Arial" w:hAnsi="Arial" w:hint="eastAsia"/>
          <w:b/>
          <w:color w:val="FF0000"/>
        </w:rPr>
        <w:t>线程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需要配置</w:t>
      </w:r>
      <w:r w:rsidRPr="00BD450B">
        <w:rPr>
          <w:rFonts w:ascii="Arial" w:hAnsi="Arial" w:hint="eastAsia"/>
          <w:b/>
          <w:u w:val="single"/>
        </w:rPr>
        <w:t>线程池</w:t>
      </w:r>
      <w:r w:rsidRPr="00BD450B">
        <w:rPr>
          <w:rFonts w:ascii="Arial" w:hAnsi="Arial" w:hint="eastAsia"/>
          <w:u w:val="single"/>
        </w:rPr>
        <w:t>来管理线程</w:t>
      </w:r>
      <w:r w:rsidRPr="00BD450B">
        <w:rPr>
          <w:rFonts w:ascii="Arial" w:hAnsi="Arial" w:hint="eastAsia"/>
        </w:rPr>
        <w:t>。</w:t>
      </w:r>
    </w:p>
    <w:p w:rsidR="00751CC8" w:rsidRPr="00BD450B" w:rsidRDefault="006520D4" w:rsidP="006520D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</w:t>
      </w:r>
      <w:r w:rsidRPr="00BD450B">
        <w:rPr>
          <w:rFonts w:ascii="Arial" w:hAnsi="Arial" w:hint="eastAsia"/>
        </w:rPr>
        <w:t>Spring</w:t>
      </w:r>
      <w:r w:rsidRPr="00BD450B">
        <w:rPr>
          <w:rFonts w:ascii="Arial" w:hAnsi="Arial" w:hint="eastAsia"/>
        </w:rPr>
        <w:t>的应用程序中，可以使用</w:t>
      </w:r>
      <w:r w:rsidRPr="00BD450B">
        <w:rPr>
          <w:rFonts w:ascii="Arial" w:hAnsi="Arial" w:hint="eastAsia"/>
          <w:b/>
        </w:rPr>
        <w:t>ThreadPoolTaskExecutor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来配置线程池。对于</w:t>
      </w:r>
      <w:r w:rsidRPr="00BD450B">
        <w:rPr>
          <w:rFonts w:ascii="Arial" w:hAnsi="Arial" w:hint="eastAsia"/>
          <w:color w:val="C00000"/>
        </w:rPr>
        <w:t>不需要返回值</w:t>
      </w:r>
      <w:r w:rsidRPr="00BD450B">
        <w:rPr>
          <w:rFonts w:ascii="Arial" w:hAnsi="Arial" w:hint="eastAsia"/>
        </w:rPr>
        <w:t>的情况，直接使用</w:t>
      </w:r>
      <w:r w:rsidRPr="00BD450B">
        <w:rPr>
          <w:rFonts w:ascii="Arial" w:hAnsi="Arial" w:hint="eastAsia"/>
          <w:b/>
        </w:rPr>
        <w:t>execute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方法，</w:t>
      </w:r>
      <w:r w:rsidRPr="00BD450B">
        <w:rPr>
          <w:rFonts w:ascii="Arial" w:hAnsi="Arial" w:hint="eastAsia"/>
          <w:color w:val="C00000"/>
        </w:rPr>
        <w:t>需要返回值</w:t>
      </w:r>
      <w:r w:rsidRPr="00BD450B">
        <w:rPr>
          <w:rFonts w:ascii="Arial" w:hAnsi="Arial" w:hint="eastAsia"/>
        </w:rPr>
        <w:t>的情况使用</w:t>
      </w:r>
      <w:r w:rsidRPr="00BD450B">
        <w:rPr>
          <w:rFonts w:ascii="Arial" w:hAnsi="Arial" w:hint="eastAsia"/>
          <w:b/>
        </w:rPr>
        <w:t>submit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方法。</w:t>
      </w:r>
    </w:p>
    <w:p w:rsidR="00751CC8" w:rsidRPr="00BD450B" w:rsidRDefault="00693AAF" w:rsidP="00693AAF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3.2 java.util.concurrent</w:t>
      </w:r>
      <w:r w:rsidRPr="00BD450B">
        <w:rPr>
          <w:rFonts w:ascii="Arial" w:hAnsi="Arial" w:hint="eastAsia"/>
          <w:sz w:val="32"/>
          <w:szCs w:val="32"/>
        </w:rPr>
        <w:t>的使用</w:t>
      </w:r>
    </w:p>
    <w:p w:rsidR="00921047" w:rsidRPr="00BD450B" w:rsidRDefault="00921047" w:rsidP="0092104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在系统中，</w:t>
      </w:r>
      <w:r w:rsidRPr="00BD450B">
        <w:rPr>
          <w:rFonts w:ascii="Arial" w:hAnsi="Arial" w:hint="eastAsia"/>
          <w:u w:val="single"/>
        </w:rPr>
        <w:t>如果可能出现</w:t>
      </w:r>
      <w:r w:rsidRPr="00BD450B">
        <w:rPr>
          <w:rFonts w:ascii="Arial" w:hAnsi="Arial" w:hint="eastAsia"/>
          <w:b/>
          <w:color w:val="C00000"/>
          <w:u w:val="single"/>
        </w:rPr>
        <w:t>并发的场景</w:t>
      </w:r>
      <w:r w:rsidRPr="00BD450B">
        <w:rPr>
          <w:rFonts w:ascii="Arial" w:hAnsi="Arial" w:hint="eastAsia"/>
          <w:u w:val="single"/>
        </w:rPr>
        <w:t>，需要考虑用</w:t>
      </w:r>
      <w:r w:rsidRPr="00BD450B">
        <w:rPr>
          <w:rFonts w:ascii="Arial" w:hAnsi="Arial" w:hint="eastAsia"/>
          <w:b/>
          <w:u w:val="single"/>
        </w:rPr>
        <w:t xml:space="preserve">java.util.concurrent </w:t>
      </w:r>
      <w:r w:rsidRPr="00BD450B">
        <w:rPr>
          <w:rFonts w:ascii="Arial" w:hAnsi="Arial" w:hint="eastAsia"/>
          <w:b/>
          <w:u w:val="single"/>
        </w:rPr>
        <w:t>中的辅助类</w:t>
      </w:r>
      <w:r w:rsidRPr="00BD450B">
        <w:rPr>
          <w:rFonts w:ascii="Arial" w:hAnsi="Arial" w:hint="eastAsia"/>
        </w:rPr>
        <w:t>，替换常用的一些类，比如：</w:t>
      </w:r>
    </w:p>
    <w:p w:rsidR="00921047" w:rsidRPr="00BD450B" w:rsidRDefault="00921047" w:rsidP="00921047">
      <w:pPr>
        <w:pStyle w:val="a3"/>
        <w:numPr>
          <w:ilvl w:val="0"/>
          <w:numId w:val="24"/>
        </w:numPr>
        <w:spacing w:line="360" w:lineRule="auto"/>
        <w:ind w:firstLineChars="0" w:hanging="278"/>
        <w:jc w:val="left"/>
        <w:rPr>
          <w:rFonts w:ascii="Arial" w:hAnsi="Arial"/>
          <w:b/>
        </w:rPr>
      </w:pPr>
      <w:r w:rsidRPr="00BD450B">
        <w:rPr>
          <w:rFonts w:ascii="Arial" w:hAnsi="Arial"/>
          <w:b/>
        </w:rPr>
        <w:t>ConcurrentHashMap</w:t>
      </w:r>
    </w:p>
    <w:p w:rsidR="00921047" w:rsidRPr="00BD450B" w:rsidRDefault="00921047" w:rsidP="00921047">
      <w:pPr>
        <w:pStyle w:val="a3"/>
        <w:numPr>
          <w:ilvl w:val="0"/>
          <w:numId w:val="24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/>
        </w:rPr>
        <w:t>CopyOnWriteArrayList</w:t>
      </w:r>
    </w:p>
    <w:p w:rsidR="00921047" w:rsidRPr="00BD450B" w:rsidRDefault="00921047" w:rsidP="00921047">
      <w:pPr>
        <w:pStyle w:val="a3"/>
        <w:numPr>
          <w:ilvl w:val="0"/>
          <w:numId w:val="24"/>
        </w:numPr>
        <w:spacing w:line="360" w:lineRule="auto"/>
        <w:ind w:firstLineChars="0" w:hanging="278"/>
        <w:jc w:val="left"/>
        <w:rPr>
          <w:rFonts w:ascii="Arial" w:hAnsi="Arial"/>
          <w:b/>
        </w:rPr>
      </w:pPr>
      <w:r w:rsidRPr="00BD450B">
        <w:rPr>
          <w:rFonts w:ascii="Arial" w:hAnsi="Arial"/>
          <w:b/>
        </w:rPr>
        <w:lastRenderedPageBreak/>
        <w:t>LinkedBlockingQueue</w:t>
      </w:r>
    </w:p>
    <w:p w:rsidR="006520D4" w:rsidRPr="00BD450B" w:rsidRDefault="00921047" w:rsidP="0092104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一些</w:t>
      </w:r>
      <w:r w:rsidRPr="00BD450B">
        <w:rPr>
          <w:rFonts w:ascii="Arial" w:hAnsi="Arial" w:hint="eastAsia"/>
          <w:b/>
          <w:color w:val="C00000"/>
        </w:rPr>
        <w:t>原子的数据类型</w:t>
      </w:r>
      <w:r w:rsidRPr="00BD450B">
        <w:rPr>
          <w:rFonts w:ascii="Arial" w:hAnsi="Arial" w:hint="eastAsia"/>
        </w:rPr>
        <w:t>，可以使用</w:t>
      </w:r>
      <w:r w:rsidRPr="00BD450B">
        <w:rPr>
          <w:rFonts w:ascii="Arial" w:hAnsi="Arial" w:hint="eastAsia"/>
        </w:rPr>
        <w:t>java.util.concurrent.</w:t>
      </w:r>
      <w:r w:rsidRPr="00BD450B">
        <w:rPr>
          <w:rFonts w:ascii="Arial" w:hAnsi="Arial" w:hint="eastAsia"/>
          <w:b/>
        </w:rPr>
        <w:t>atomic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中的对应类。</w:t>
      </w:r>
    </w:p>
    <w:p w:rsidR="006520D4" w:rsidRPr="00BD450B" w:rsidRDefault="003205C8" w:rsidP="003205C8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3.3 ThreadLocal</w:t>
      </w:r>
      <w:r w:rsidRPr="00BD450B">
        <w:rPr>
          <w:rFonts w:ascii="Arial" w:hAnsi="Arial" w:hint="eastAsia"/>
          <w:sz w:val="32"/>
          <w:szCs w:val="32"/>
        </w:rPr>
        <w:t>的使用</w:t>
      </w:r>
    </w:p>
    <w:p w:rsidR="00751CC8" w:rsidRPr="00BD450B" w:rsidRDefault="003205C8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使用</w:t>
      </w:r>
      <w:r w:rsidRPr="00BD450B">
        <w:rPr>
          <w:rFonts w:ascii="Arial" w:hAnsi="Arial" w:hint="eastAsia"/>
        </w:rPr>
        <w:t xml:space="preserve">ThreadLocal </w:t>
      </w:r>
      <w:r w:rsidRPr="00BD450B">
        <w:rPr>
          <w:rFonts w:ascii="Arial" w:hAnsi="Arial" w:hint="eastAsia"/>
        </w:rPr>
        <w:t>时，</w:t>
      </w:r>
      <w:r w:rsidRPr="00BD450B">
        <w:rPr>
          <w:rFonts w:ascii="Arial" w:hAnsi="Arial" w:hint="eastAsia"/>
          <w:color w:val="FF0000"/>
        </w:rPr>
        <w:t>必须自己手动调用</w:t>
      </w:r>
      <w:r w:rsidRPr="00BD450B">
        <w:rPr>
          <w:rFonts w:ascii="Arial" w:hAnsi="Arial" w:hint="eastAsia"/>
          <w:b/>
          <w:color w:val="FF0000"/>
        </w:rPr>
        <w:t>remove</w:t>
      </w:r>
      <w:r w:rsidRPr="00BD450B">
        <w:rPr>
          <w:rFonts w:ascii="Arial" w:hAnsi="Arial" w:hint="eastAsia"/>
          <w:color w:val="FF0000"/>
        </w:rPr>
        <w:t xml:space="preserve"> </w:t>
      </w:r>
      <w:r w:rsidRPr="00BD450B">
        <w:rPr>
          <w:rFonts w:ascii="Arial" w:hAnsi="Arial" w:hint="eastAsia"/>
          <w:color w:val="FF0000"/>
        </w:rPr>
        <w:t>方法进行</w:t>
      </w:r>
      <w:r w:rsidRPr="00BD450B">
        <w:rPr>
          <w:rFonts w:ascii="Arial" w:hAnsi="Arial" w:hint="eastAsia"/>
          <w:b/>
          <w:color w:val="FF0000"/>
        </w:rPr>
        <w:t>清理</w:t>
      </w:r>
      <w:r w:rsidRPr="00BD450B">
        <w:rPr>
          <w:rFonts w:ascii="Arial" w:hAnsi="Arial" w:hint="eastAsia"/>
          <w:color w:val="FF0000"/>
        </w:rPr>
        <w:t>，避免多线程操作时产生影响</w:t>
      </w:r>
      <w:r w:rsidRPr="00BD450B">
        <w:rPr>
          <w:rFonts w:ascii="Arial" w:hAnsi="Arial" w:hint="eastAsia"/>
        </w:rPr>
        <w:t>，比如线程池线程复用时存在遗留数据。</w:t>
      </w:r>
    </w:p>
    <w:p w:rsidR="003205C8" w:rsidRPr="00BD450B" w:rsidRDefault="00BD04FA" w:rsidP="00BD04FA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>4 Web</w:t>
      </w:r>
      <w:r w:rsidRPr="00BD450B">
        <w:rPr>
          <w:rFonts w:ascii="Arial" w:hAnsi="Arial" w:hint="eastAsia"/>
          <w:sz w:val="44"/>
        </w:rPr>
        <w:t>与服务</w:t>
      </w:r>
    </w:p>
    <w:p w:rsidR="008B746E" w:rsidRPr="00BD450B" w:rsidRDefault="00704E11" w:rsidP="00704E11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4.1 Web</w:t>
      </w:r>
      <w:r w:rsidRPr="00BD450B">
        <w:rPr>
          <w:rFonts w:ascii="Arial" w:hAnsi="Arial" w:hint="eastAsia"/>
          <w:sz w:val="32"/>
          <w:szCs w:val="32"/>
        </w:rPr>
        <w:t>控制器的声明</w:t>
      </w:r>
    </w:p>
    <w:p w:rsidR="00704E11" w:rsidRPr="00BD450B" w:rsidRDefault="00704E11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/>
        </w:rPr>
        <w:t>TBD</w:t>
      </w:r>
    </w:p>
    <w:p w:rsidR="00704E11" w:rsidRPr="00BD450B" w:rsidRDefault="00704E11" w:rsidP="00704E11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4.2 REST</w:t>
      </w:r>
      <w:r w:rsidRPr="00BD450B">
        <w:rPr>
          <w:rFonts w:ascii="Arial" w:hAnsi="Arial" w:hint="eastAsia"/>
          <w:sz w:val="32"/>
          <w:szCs w:val="32"/>
        </w:rPr>
        <w:t>服务的声明</w:t>
      </w:r>
    </w:p>
    <w:p w:rsidR="00704E11" w:rsidRPr="00BD450B" w:rsidRDefault="00704E11" w:rsidP="00704E1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/>
        </w:rPr>
        <w:t>TBD</w:t>
      </w:r>
    </w:p>
    <w:p w:rsidR="003205C8" w:rsidRPr="00BD450B" w:rsidRDefault="00704E11" w:rsidP="00704E11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4.3 REST</w:t>
      </w:r>
      <w:r w:rsidRPr="00BD450B">
        <w:rPr>
          <w:rFonts w:ascii="Arial" w:hAnsi="Arial" w:hint="eastAsia"/>
          <w:sz w:val="32"/>
          <w:szCs w:val="32"/>
        </w:rPr>
        <w:t>服务的调用</w:t>
      </w:r>
    </w:p>
    <w:p w:rsidR="00704E11" w:rsidRPr="00BD450B" w:rsidRDefault="00704E11" w:rsidP="00704E1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/>
        </w:rPr>
        <w:t>TBD</w:t>
      </w:r>
    </w:p>
    <w:p w:rsidR="00704E11" w:rsidRPr="00BD450B" w:rsidRDefault="00704E11" w:rsidP="00704E11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4.4 </w:t>
      </w:r>
      <w:r w:rsidRPr="00BD450B">
        <w:rPr>
          <w:rFonts w:ascii="Arial" w:hAnsi="Arial" w:hint="eastAsia"/>
          <w:sz w:val="32"/>
          <w:szCs w:val="32"/>
        </w:rPr>
        <w:t>服务结果的返回</w:t>
      </w:r>
    </w:p>
    <w:p w:rsidR="00F40CD4" w:rsidRPr="00BD450B" w:rsidRDefault="00F40CD4" w:rsidP="00F40CD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所有服务的响应</w:t>
      </w:r>
      <w:r w:rsidRPr="00BD450B">
        <w:rPr>
          <w:rFonts w:ascii="Arial" w:hAnsi="Arial" w:hint="eastAsia"/>
        </w:rPr>
        <w:t>中建议包含以下两个内容：</w:t>
      </w:r>
    </w:p>
    <w:p w:rsidR="00F40CD4" w:rsidRPr="00BD450B" w:rsidRDefault="00F40CD4" w:rsidP="00F40CD4">
      <w:pPr>
        <w:pStyle w:val="a3"/>
        <w:numPr>
          <w:ilvl w:val="0"/>
          <w:numId w:val="2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resultCode </w:t>
      </w:r>
      <w:r w:rsidRPr="00BD450B">
        <w:rPr>
          <w:rFonts w:ascii="Arial" w:hAnsi="Arial" w:hint="eastAsia"/>
        </w:rPr>
        <w:t>，结果码，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表示系统执行成功且业务成功，其他结果下文详细描述</w:t>
      </w:r>
    </w:p>
    <w:p w:rsidR="00F40CD4" w:rsidRPr="00BD450B" w:rsidRDefault="00F40CD4" w:rsidP="00F40CD4">
      <w:pPr>
        <w:pStyle w:val="a3"/>
        <w:numPr>
          <w:ilvl w:val="0"/>
          <w:numId w:val="2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resultMessage </w:t>
      </w:r>
      <w:r w:rsidRPr="00BD450B">
        <w:rPr>
          <w:rFonts w:ascii="Arial" w:hAnsi="Arial" w:hint="eastAsia"/>
        </w:rPr>
        <w:t>，结果描述，以文字形式描述返回内容</w:t>
      </w:r>
    </w:p>
    <w:p w:rsidR="00F40CD4" w:rsidRPr="00BD450B" w:rsidRDefault="00F40CD4" w:rsidP="00F40CD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结果码</w:t>
      </w:r>
      <w:r w:rsidRPr="00BD450B">
        <w:rPr>
          <w:rFonts w:ascii="Arial" w:hAnsi="Arial" w:hint="eastAsia"/>
        </w:rPr>
        <w:t>非成功状态构成规范：</w:t>
      </w:r>
    </w:p>
    <w:p w:rsidR="00F40CD4" w:rsidRPr="00BD450B" w:rsidRDefault="00F40CD4" w:rsidP="00F40CD4">
      <w:pPr>
        <w:spacing w:line="360" w:lineRule="auto"/>
        <w:ind w:firstLine="420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4</w:t>
      </w:r>
      <w:r w:rsidRPr="00BD450B">
        <w:rPr>
          <w:rFonts w:ascii="Arial" w:hAnsi="Arial" w:hint="eastAsia"/>
        </w:rPr>
        <w:t>位系统标识符</w:t>
      </w:r>
      <w:r w:rsidRPr="00BD450B">
        <w:rPr>
          <w:rFonts w:ascii="Arial" w:hAnsi="Arial" w:hint="eastAsia"/>
        </w:rPr>
        <w:t>_</w:t>
      </w:r>
      <w:r w:rsidRPr="00BD450B">
        <w:rPr>
          <w:rFonts w:ascii="Arial" w:hAnsi="Arial" w:hint="eastAsia"/>
        </w:rPr>
        <w:t>一级结果码</w:t>
      </w:r>
      <w:r w:rsidRPr="00BD450B">
        <w:rPr>
          <w:rFonts w:ascii="Arial" w:hAnsi="Arial" w:hint="eastAsia"/>
        </w:rPr>
        <w:t>_</w:t>
      </w:r>
      <w:r w:rsidRPr="00BD450B">
        <w:rPr>
          <w:rFonts w:ascii="Arial" w:hAnsi="Arial" w:hint="eastAsia"/>
        </w:rPr>
        <w:t>二级结果码</w:t>
      </w:r>
    </w:p>
    <w:p w:rsidR="00F40CD4" w:rsidRPr="00BD450B" w:rsidRDefault="00F40CD4" w:rsidP="00F40CD4">
      <w:pPr>
        <w:pStyle w:val="a3"/>
        <w:numPr>
          <w:ilvl w:val="0"/>
          <w:numId w:val="2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4</w:t>
      </w:r>
      <w:r w:rsidRPr="00BD450B">
        <w:rPr>
          <w:rFonts w:ascii="Arial" w:hAnsi="Arial" w:hint="eastAsia"/>
        </w:rPr>
        <w:t>位系统标识符，表示结果码的来源，</w:t>
      </w:r>
      <w:r w:rsidRPr="00BD450B">
        <w:rPr>
          <w:rFonts w:ascii="Arial" w:hAnsi="Arial" w:hint="eastAsia"/>
        </w:rPr>
        <w:t>0000-0999</w:t>
      </w:r>
      <w:r w:rsidRPr="00BD450B">
        <w:rPr>
          <w:rFonts w:ascii="Arial" w:hAnsi="Arial" w:hint="eastAsia"/>
        </w:rPr>
        <w:t>为保留段，</w:t>
      </w:r>
      <w:r w:rsidRPr="00BD450B">
        <w:rPr>
          <w:rFonts w:ascii="Arial" w:hAnsi="Arial" w:hint="eastAsia"/>
        </w:rPr>
        <w:t>1000-9999</w:t>
      </w:r>
      <w:r w:rsidRPr="00BD450B">
        <w:rPr>
          <w:rFonts w:ascii="Arial" w:hAnsi="Arial" w:hint="eastAsia"/>
        </w:rPr>
        <w:t>可用，每个系统的标示符另行约定</w:t>
      </w:r>
    </w:p>
    <w:p w:rsidR="00F40CD4" w:rsidRPr="00BD450B" w:rsidRDefault="00F40CD4" w:rsidP="00F40CD4">
      <w:pPr>
        <w:pStyle w:val="a3"/>
        <w:numPr>
          <w:ilvl w:val="0"/>
          <w:numId w:val="2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一级结果码，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开头的为保留段，系统的结果码首位从</w:t>
      </w:r>
      <w:r w:rsidRPr="00BD450B">
        <w:rPr>
          <w:rFonts w:ascii="Arial" w:hAnsi="Arial" w:hint="eastAsia"/>
        </w:rPr>
        <w:t>1</w:t>
      </w:r>
      <w:r w:rsidRPr="00BD450B">
        <w:rPr>
          <w:rFonts w:ascii="Arial" w:hAnsi="Arial" w:hint="eastAsia"/>
        </w:rPr>
        <w:t>开始</w:t>
      </w:r>
    </w:p>
    <w:p w:rsidR="00704E11" w:rsidRPr="00BD450B" w:rsidRDefault="00F40CD4" w:rsidP="00F40CD4">
      <w:pPr>
        <w:pStyle w:val="a3"/>
        <w:numPr>
          <w:ilvl w:val="0"/>
          <w:numId w:val="2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二级结果码，一般为外部系统传入的结果码，可一同返回</w:t>
      </w:r>
    </w:p>
    <w:p w:rsidR="00704E11" w:rsidRPr="00BD450B" w:rsidRDefault="0075177A" w:rsidP="0075177A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4.5 Web</w:t>
      </w:r>
      <w:r w:rsidRPr="00BD450B">
        <w:rPr>
          <w:rFonts w:ascii="Arial" w:hAnsi="Arial" w:hint="eastAsia"/>
          <w:sz w:val="32"/>
          <w:szCs w:val="32"/>
        </w:rPr>
        <w:t>安全</w:t>
      </w:r>
    </w:p>
    <w:p w:rsidR="0075177A" w:rsidRPr="00BD450B" w:rsidRDefault="0075177A" w:rsidP="0075177A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/>
        </w:rPr>
        <w:t>TBD</w:t>
      </w:r>
    </w:p>
    <w:p w:rsidR="00704E11" w:rsidRPr="00BD450B" w:rsidRDefault="00591A50" w:rsidP="00591A50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 xml:space="preserve">5 </w:t>
      </w:r>
      <w:r w:rsidRPr="00BD450B">
        <w:rPr>
          <w:rFonts w:ascii="Arial" w:hAnsi="Arial" w:hint="eastAsia"/>
          <w:sz w:val="44"/>
        </w:rPr>
        <w:t>代码风格</w:t>
      </w:r>
    </w:p>
    <w:p w:rsidR="0075177A" w:rsidRPr="00BD450B" w:rsidRDefault="00591A50" w:rsidP="00591A5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u w:val="single"/>
        </w:rPr>
        <w:t>团队中的所有成员需要使用</w:t>
      </w:r>
      <w:r w:rsidRPr="00BD450B">
        <w:rPr>
          <w:rFonts w:ascii="Arial" w:hAnsi="Arial" w:hint="eastAsia"/>
          <w:b/>
          <w:u w:val="single"/>
        </w:rPr>
        <w:t>一样的代码模板</w:t>
      </w:r>
      <w:r w:rsidRPr="00BD450B">
        <w:rPr>
          <w:rFonts w:ascii="Arial" w:hAnsi="Arial" w:hint="eastAsia"/>
          <w:u w:val="single"/>
        </w:rPr>
        <w:t>、遵循</w:t>
      </w:r>
      <w:r w:rsidRPr="00BD450B">
        <w:rPr>
          <w:rFonts w:ascii="Arial" w:hAnsi="Arial" w:hint="eastAsia"/>
          <w:b/>
          <w:u w:val="single"/>
        </w:rPr>
        <w:t>一致的代码风格</w:t>
      </w:r>
      <w:r w:rsidRPr="00BD450B">
        <w:rPr>
          <w:rFonts w:ascii="Arial" w:hAnsi="Arial" w:hint="eastAsia"/>
        </w:rPr>
        <w:t>，如果使用</w:t>
      </w:r>
      <w:r w:rsidRPr="00BD450B">
        <w:rPr>
          <w:rFonts w:ascii="Arial" w:hAnsi="Arial" w:hint="eastAsia"/>
        </w:rPr>
        <w:t>Eclipse</w:t>
      </w:r>
      <w:r w:rsidRPr="00BD450B">
        <w:rPr>
          <w:rFonts w:ascii="Arial" w:hAnsi="Arial" w:hint="eastAsia"/>
        </w:rPr>
        <w:t>，可以导入统一的</w:t>
      </w:r>
      <w:r w:rsidRPr="00BD450B">
        <w:rPr>
          <w:rFonts w:ascii="Arial" w:hAnsi="Arial" w:hint="eastAsia"/>
        </w:rPr>
        <w:t>CodeTemplate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CleanUp</w:t>
      </w:r>
      <w:r w:rsidRPr="00BD450B">
        <w:rPr>
          <w:rFonts w:ascii="Arial" w:hAnsi="Arial" w:hint="eastAsia"/>
        </w:rPr>
        <w:t>和</w:t>
      </w:r>
      <w:r w:rsidRPr="00BD450B">
        <w:rPr>
          <w:rFonts w:ascii="Arial" w:hAnsi="Arial" w:hint="eastAsia"/>
        </w:rPr>
        <w:t>Formatter</w:t>
      </w:r>
      <w:r w:rsidRPr="00BD450B">
        <w:rPr>
          <w:rFonts w:ascii="Arial" w:hAnsi="Arial" w:hint="eastAsia"/>
        </w:rPr>
        <w:t>配置。</w:t>
      </w:r>
    </w:p>
    <w:p w:rsidR="0075177A" w:rsidRPr="00BD450B" w:rsidRDefault="00ED65E5" w:rsidP="00ED65E5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lastRenderedPageBreak/>
        <w:t xml:space="preserve">5.1 </w:t>
      </w:r>
      <w:r w:rsidRPr="00BD450B">
        <w:rPr>
          <w:rFonts w:ascii="Arial" w:hAnsi="Arial" w:hint="eastAsia"/>
          <w:sz w:val="32"/>
          <w:szCs w:val="32"/>
        </w:rPr>
        <w:t>命名</w:t>
      </w:r>
    </w:p>
    <w:p w:rsidR="00591A50" w:rsidRPr="00BD450B" w:rsidRDefault="00ED65E5" w:rsidP="00ED65E5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5.1.1 </w:t>
      </w:r>
      <w:r w:rsidRPr="00BD450B">
        <w:rPr>
          <w:rFonts w:ascii="Arial" w:hAnsi="Arial" w:hint="eastAsia"/>
          <w:sz w:val="28"/>
          <w:szCs w:val="28"/>
        </w:rPr>
        <w:t>包名</w:t>
      </w:r>
    </w:p>
    <w:p w:rsidR="00591A50" w:rsidRPr="00BD450B" w:rsidRDefault="00ED65E5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Java</w:t>
      </w:r>
      <w:r w:rsidRPr="00BD450B">
        <w:rPr>
          <w:rFonts w:ascii="Arial" w:hAnsi="Arial" w:hint="eastAsia"/>
        </w:rPr>
        <w:t>代码中包名使用</w:t>
      </w:r>
      <w:r w:rsidRPr="00BD450B">
        <w:rPr>
          <w:rFonts w:ascii="Arial" w:hAnsi="Arial" w:hint="eastAsia"/>
          <w:color w:val="C00000"/>
        </w:rPr>
        <w:t>全小写字母</w:t>
      </w:r>
      <w:r w:rsidRPr="00BD450B">
        <w:rPr>
          <w:rFonts w:ascii="Arial" w:hAnsi="Arial" w:hint="eastAsia"/>
        </w:rPr>
        <w:t>，使用</w:t>
      </w:r>
      <w:r w:rsidRPr="00BD450B">
        <w:rPr>
          <w:rFonts w:ascii="Arial" w:hAnsi="Arial" w:hint="eastAsia"/>
          <w:color w:val="C00000"/>
        </w:rPr>
        <w:t>完整拼写的单词</w:t>
      </w:r>
      <w:r w:rsidRPr="00BD450B">
        <w:rPr>
          <w:rFonts w:ascii="Arial" w:hAnsi="Arial" w:hint="eastAsia"/>
        </w:rPr>
        <w:t>，或者有含义的缩写。</w:t>
      </w:r>
    </w:p>
    <w:p w:rsidR="00ED65E5" w:rsidRPr="00BD450B" w:rsidRDefault="00ED65E5" w:rsidP="00ED65E5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5.1.2 </w:t>
      </w:r>
      <w:r w:rsidRPr="00BD450B">
        <w:rPr>
          <w:rFonts w:ascii="Arial" w:hAnsi="Arial" w:hint="eastAsia"/>
          <w:sz w:val="28"/>
          <w:szCs w:val="28"/>
        </w:rPr>
        <w:t>接口与类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接口名和类名</w:t>
      </w:r>
      <w:r w:rsidRPr="00BD450B">
        <w:rPr>
          <w:rFonts w:ascii="Arial" w:hAnsi="Arial" w:hint="eastAsia"/>
        </w:rPr>
        <w:t>遵循</w:t>
      </w:r>
      <w:r w:rsidRPr="00BD450B">
        <w:rPr>
          <w:rFonts w:ascii="Arial" w:hAnsi="Arial" w:hint="eastAsia"/>
          <w:b/>
          <w:color w:val="C00000"/>
        </w:rPr>
        <w:t>驼峰规则</w:t>
      </w:r>
      <w:r w:rsidRPr="00BD450B">
        <w:rPr>
          <w:rFonts w:ascii="Arial" w:hAnsi="Arial" w:hint="eastAsia"/>
        </w:rPr>
        <w:t>，首字母大写，需要是个</w:t>
      </w:r>
      <w:r w:rsidRPr="00BD450B">
        <w:rPr>
          <w:rFonts w:ascii="Arial" w:hAnsi="Arial" w:hint="eastAsia"/>
          <w:color w:val="C00000"/>
        </w:rPr>
        <w:t>名词的完整形式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FF0000"/>
        </w:rPr>
        <w:t>尽量避免不常见的缩写，接口名无需以</w:t>
      </w:r>
      <w:r w:rsidRPr="00BD450B">
        <w:rPr>
          <w:rFonts w:ascii="Arial" w:hAnsi="Arial" w:hint="eastAsia"/>
          <w:color w:val="FF0000"/>
        </w:rPr>
        <w:t xml:space="preserve">I </w:t>
      </w:r>
      <w:r w:rsidRPr="00BD450B">
        <w:rPr>
          <w:rFonts w:ascii="Arial" w:hAnsi="Arial" w:hint="eastAsia"/>
          <w:color w:val="FF0000"/>
        </w:rPr>
        <w:t>开头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接口的实现类</w:t>
      </w:r>
      <w:r w:rsidRPr="00BD450B">
        <w:rPr>
          <w:rFonts w:ascii="Arial" w:hAnsi="Arial" w:hint="eastAsia"/>
        </w:rPr>
        <w:t>可以使用</w:t>
      </w:r>
      <w:r w:rsidRPr="00BD450B">
        <w:rPr>
          <w:rFonts w:ascii="Arial" w:hAnsi="Arial" w:hint="eastAsia"/>
        </w:rPr>
        <w:t>-</w:t>
      </w:r>
      <w:r w:rsidRPr="00BD450B">
        <w:rPr>
          <w:rFonts w:ascii="Arial" w:hAnsi="Arial" w:hint="eastAsia"/>
          <w:b/>
        </w:rPr>
        <w:t xml:space="preserve">Impl </w:t>
      </w:r>
      <w:r w:rsidRPr="00BD450B">
        <w:rPr>
          <w:rFonts w:ascii="Arial" w:hAnsi="Arial" w:hint="eastAsia"/>
          <w:b/>
        </w:rPr>
        <w:t>后缀</w:t>
      </w:r>
      <w:r w:rsidRPr="00BD450B">
        <w:rPr>
          <w:rFonts w:ascii="Arial" w:hAnsi="Arial" w:hint="eastAsia"/>
        </w:rPr>
        <w:t>。</w:t>
      </w:r>
    </w:p>
    <w:p w:rsidR="00ED65E5" w:rsidRPr="00BD450B" w:rsidRDefault="00ED65E5" w:rsidP="00ED65E5">
      <w:pPr>
        <w:keepNext/>
        <w:jc w:val="left"/>
        <w:outlineLvl w:val="2"/>
        <w:rPr>
          <w:rFonts w:ascii="Arial" w:hAnsi="Arial"/>
        </w:rPr>
      </w:pPr>
      <w:r w:rsidRPr="00BD450B">
        <w:rPr>
          <w:rFonts w:ascii="Arial" w:hAnsi="Arial" w:hint="eastAsia"/>
          <w:sz w:val="28"/>
          <w:szCs w:val="28"/>
        </w:rPr>
        <w:t xml:space="preserve">5.1.3 </w:t>
      </w:r>
      <w:r w:rsidRPr="00BD450B">
        <w:rPr>
          <w:rFonts w:ascii="Arial" w:hAnsi="Arial" w:hint="eastAsia"/>
          <w:sz w:val="28"/>
          <w:szCs w:val="28"/>
        </w:rPr>
        <w:t>常量、变量与枚举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常量名</w:t>
      </w:r>
      <w:r w:rsidRPr="00BD450B">
        <w:rPr>
          <w:rFonts w:ascii="Arial" w:hAnsi="Arial" w:hint="eastAsia"/>
        </w:rPr>
        <w:t>必须使用</w:t>
      </w:r>
      <w:r w:rsidRPr="00BD450B">
        <w:rPr>
          <w:rFonts w:ascii="Arial" w:hAnsi="Arial" w:hint="eastAsia"/>
          <w:color w:val="C00000"/>
        </w:rPr>
        <w:t>全大写，以</w:t>
      </w:r>
      <w:r w:rsidRPr="00BD450B">
        <w:rPr>
          <w:rFonts w:ascii="Arial" w:hAnsi="Arial" w:hint="eastAsia"/>
          <w:color w:val="C00000"/>
        </w:rPr>
        <w:t xml:space="preserve">_ </w:t>
      </w:r>
      <w:r w:rsidRPr="00BD450B">
        <w:rPr>
          <w:rFonts w:ascii="Arial" w:hAnsi="Arial" w:hint="eastAsia"/>
          <w:color w:val="C00000"/>
        </w:rPr>
        <w:t>分隔单词</w:t>
      </w:r>
      <w:r w:rsidRPr="00BD450B">
        <w:rPr>
          <w:rFonts w:ascii="Arial" w:hAnsi="Arial" w:hint="eastAsia"/>
        </w:rPr>
        <w:t>，需要是个</w:t>
      </w:r>
      <w:r w:rsidRPr="00BD450B">
        <w:rPr>
          <w:rFonts w:ascii="Arial" w:hAnsi="Arial" w:hint="eastAsia"/>
          <w:color w:val="C00000"/>
        </w:rPr>
        <w:t>名词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C00000"/>
        </w:rPr>
        <w:t>仅日志的</w:t>
      </w:r>
      <w:r w:rsidRPr="00BD450B">
        <w:rPr>
          <w:rFonts w:ascii="Arial" w:hAnsi="Arial" w:hint="eastAsia"/>
          <w:color w:val="C00000"/>
        </w:rPr>
        <w:t xml:space="preserve">Logger </w:t>
      </w:r>
      <w:r w:rsidRPr="00BD450B">
        <w:rPr>
          <w:rFonts w:ascii="Arial" w:hAnsi="Arial" w:hint="eastAsia"/>
          <w:color w:val="C00000"/>
        </w:rPr>
        <w:t>定义除外</w:t>
      </w:r>
      <w:r w:rsidRPr="00BD450B">
        <w:rPr>
          <w:rFonts w:ascii="Arial" w:hAnsi="Arial" w:hint="eastAsia"/>
        </w:rPr>
        <w:t>，可以用以下形式：</w:t>
      </w:r>
    </w:p>
    <w:p w:rsidR="00D050C5" w:rsidRPr="00BD450B" w:rsidRDefault="00D050C5" w:rsidP="00ED65E5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b/>
          <w:color w:val="333333"/>
          <w:kern w:val="0"/>
          <w:szCs w:val="21"/>
        </w:rPr>
        <w:t>private static final</w:t>
      </w:r>
      <w:r w:rsidRPr="00BD450B">
        <w:rPr>
          <w:rFonts w:ascii="Arial" w:hAnsi="Arial" w:cs="Arial"/>
          <w:color w:val="333333"/>
          <w:kern w:val="0"/>
          <w:szCs w:val="21"/>
        </w:rPr>
        <w:t xml:space="preserve"> Logger logger = LoggerFactory.</w:t>
      </w:r>
      <w:r w:rsidRPr="00BD450B">
        <w:rPr>
          <w:rFonts w:ascii="Arial" w:hAnsi="Arial" w:cs="Arial"/>
          <w:color w:val="008181"/>
          <w:kern w:val="0"/>
          <w:szCs w:val="21"/>
        </w:rPr>
        <w:t>getLogger</w:t>
      </w:r>
      <w:r w:rsidRPr="00BD450B">
        <w:rPr>
          <w:rFonts w:ascii="Arial" w:hAnsi="Arial" w:cs="Arial"/>
          <w:color w:val="333333"/>
          <w:kern w:val="0"/>
          <w:szCs w:val="21"/>
        </w:rPr>
        <w:t>(xxx.</w:t>
      </w:r>
      <w:r w:rsidRPr="00BD450B">
        <w:rPr>
          <w:rFonts w:ascii="Arial" w:hAnsi="Arial" w:cs="Arial"/>
          <w:color w:val="008181"/>
          <w:kern w:val="0"/>
          <w:szCs w:val="21"/>
        </w:rPr>
        <w:t>class</w:t>
      </w:r>
      <w:r w:rsidRPr="00BD450B">
        <w:rPr>
          <w:rFonts w:ascii="Arial" w:hAnsi="Arial" w:cs="Arial"/>
          <w:color w:val="333333"/>
          <w:kern w:val="0"/>
          <w:szCs w:val="21"/>
        </w:rPr>
        <w:t>);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变量名</w:t>
      </w:r>
      <w:r w:rsidRPr="00BD450B">
        <w:rPr>
          <w:rFonts w:ascii="Arial" w:hAnsi="Arial" w:hint="eastAsia"/>
        </w:rPr>
        <w:t>需要遵循</w:t>
      </w:r>
      <w:r w:rsidRPr="00BD450B">
        <w:rPr>
          <w:rFonts w:ascii="Arial" w:hAnsi="Arial" w:hint="eastAsia"/>
          <w:b/>
          <w:color w:val="C00000"/>
        </w:rPr>
        <w:t>驼峰规则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C00000"/>
        </w:rPr>
        <w:t>首字母小写</w:t>
      </w:r>
      <w:r w:rsidRPr="00BD450B">
        <w:rPr>
          <w:rFonts w:ascii="Arial" w:hAnsi="Arial" w:hint="eastAsia"/>
        </w:rPr>
        <w:t>，需要是个</w:t>
      </w:r>
      <w:r w:rsidRPr="00BD450B">
        <w:rPr>
          <w:rFonts w:ascii="Arial" w:hAnsi="Arial" w:hint="eastAsia"/>
          <w:color w:val="C00000"/>
        </w:rPr>
        <w:t>名词</w:t>
      </w:r>
      <w:r w:rsidRPr="00BD450B">
        <w:rPr>
          <w:rFonts w:ascii="Arial" w:hAnsi="Arial" w:hint="eastAsia"/>
        </w:rPr>
        <w:t>。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枚举的属性</w:t>
      </w:r>
      <w:r w:rsidRPr="00BD450B">
        <w:rPr>
          <w:rFonts w:ascii="Arial" w:hAnsi="Arial" w:hint="eastAsia"/>
        </w:rPr>
        <w:t>命名规则同常量。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一行仅一个声明，避免在一行内为多个变量赋值。仅在代码块的开头处定义变量。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color w:val="C00000"/>
        </w:rPr>
        <w:t>内外层的</w:t>
      </w:r>
      <w:r w:rsidRPr="00BD450B">
        <w:rPr>
          <w:rFonts w:ascii="Arial" w:hAnsi="Arial" w:hint="eastAsia"/>
          <w:b/>
          <w:color w:val="C00000"/>
        </w:rPr>
        <w:t>变量</w:t>
      </w:r>
      <w:r w:rsidRPr="00BD450B">
        <w:rPr>
          <w:rFonts w:ascii="Arial" w:hAnsi="Arial" w:hint="eastAsia"/>
          <w:color w:val="C00000"/>
        </w:rPr>
        <w:t>尽量</w:t>
      </w:r>
      <w:r w:rsidRPr="00BD450B">
        <w:rPr>
          <w:rFonts w:ascii="Arial" w:hAnsi="Arial" w:hint="eastAsia"/>
          <w:b/>
          <w:color w:val="C00000"/>
        </w:rPr>
        <w:t>不要重名</w:t>
      </w:r>
      <w:r w:rsidRPr="00BD450B">
        <w:rPr>
          <w:rFonts w:ascii="Arial" w:hAnsi="Arial" w:hint="eastAsia"/>
          <w:color w:val="C00000"/>
        </w:rPr>
        <w:t>，以免产生误解和分歧</w:t>
      </w:r>
      <w:r w:rsidRPr="00BD450B">
        <w:rPr>
          <w:rFonts w:ascii="Arial" w:hAnsi="Arial" w:hint="eastAsia"/>
        </w:rPr>
        <w:t>。</w:t>
      </w:r>
    </w:p>
    <w:p w:rsidR="00ED65E5" w:rsidRPr="00BD450B" w:rsidRDefault="00ED65E5" w:rsidP="00ED65E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Java</w:t>
      </w:r>
      <w:r w:rsidRPr="00BD450B">
        <w:rPr>
          <w:rFonts w:ascii="Arial" w:hAnsi="Arial" w:hint="eastAsia"/>
          <w:b/>
        </w:rPr>
        <w:t>接口中的常量</w:t>
      </w:r>
      <w:r w:rsidRPr="00BD450B">
        <w:rPr>
          <w:rFonts w:ascii="Arial" w:hAnsi="Arial" w:hint="eastAsia"/>
        </w:rPr>
        <w:t>默认是</w:t>
      </w:r>
      <w:r w:rsidRPr="00BD450B">
        <w:rPr>
          <w:rFonts w:ascii="Arial" w:hAnsi="Arial" w:hint="eastAsia"/>
          <w:b/>
        </w:rPr>
        <w:t>public static final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的，所以</w:t>
      </w:r>
      <w:r w:rsidRPr="00BD450B">
        <w:rPr>
          <w:rFonts w:ascii="Arial" w:hAnsi="Arial" w:hint="eastAsia"/>
          <w:color w:val="C00000"/>
        </w:rPr>
        <w:t>定义时无需添加这三个修饰符</w:t>
      </w:r>
      <w:r w:rsidRPr="00BD450B">
        <w:rPr>
          <w:rFonts w:ascii="Arial" w:hAnsi="Arial" w:hint="eastAsia"/>
        </w:rPr>
        <w:t>。</w:t>
      </w:r>
    </w:p>
    <w:p w:rsidR="00ED65E5" w:rsidRPr="00BD450B" w:rsidRDefault="00867F7D" w:rsidP="00432CD1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5.1.4 </w:t>
      </w:r>
      <w:r w:rsidRPr="00BD450B">
        <w:rPr>
          <w:rFonts w:ascii="Arial" w:hAnsi="Arial" w:hint="eastAsia"/>
          <w:sz w:val="28"/>
          <w:szCs w:val="28"/>
        </w:rPr>
        <w:t>方法</w:t>
      </w:r>
    </w:p>
    <w:p w:rsidR="00867F7D" w:rsidRPr="00BD450B" w:rsidRDefault="00867F7D" w:rsidP="00867F7D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方法名</w:t>
      </w:r>
      <w:r w:rsidRPr="00BD450B">
        <w:rPr>
          <w:rFonts w:ascii="Arial" w:hAnsi="Arial" w:hint="eastAsia"/>
        </w:rPr>
        <w:t>需要遵循</w:t>
      </w:r>
      <w:r w:rsidRPr="00BD450B">
        <w:rPr>
          <w:rFonts w:ascii="Arial" w:hAnsi="Arial" w:hint="eastAsia"/>
          <w:b/>
          <w:color w:val="C00000"/>
        </w:rPr>
        <w:t>驼峰规则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C00000"/>
        </w:rPr>
        <w:t>首字母小写</w:t>
      </w:r>
      <w:r w:rsidRPr="00BD450B">
        <w:rPr>
          <w:rFonts w:ascii="Arial" w:hAnsi="Arial" w:hint="eastAsia"/>
        </w:rPr>
        <w:t>，必须</w:t>
      </w:r>
      <w:r w:rsidRPr="00BD450B">
        <w:rPr>
          <w:rFonts w:ascii="Arial" w:hAnsi="Arial" w:hint="eastAsia"/>
          <w:color w:val="C00000"/>
        </w:rPr>
        <w:t>以</w:t>
      </w:r>
      <w:r w:rsidRPr="00BD450B">
        <w:rPr>
          <w:rFonts w:ascii="Arial" w:hAnsi="Arial" w:hint="eastAsia"/>
          <w:b/>
          <w:color w:val="C00000"/>
        </w:rPr>
        <w:t>动词</w:t>
      </w:r>
      <w:r w:rsidRPr="00BD450B">
        <w:rPr>
          <w:rFonts w:ascii="Arial" w:hAnsi="Arial" w:hint="eastAsia"/>
          <w:color w:val="C00000"/>
        </w:rPr>
        <w:t>开头</w:t>
      </w:r>
      <w:r w:rsidRPr="00BD450B">
        <w:rPr>
          <w:rFonts w:ascii="Arial" w:hAnsi="Arial" w:hint="eastAsia"/>
        </w:rPr>
        <w:t>。</w:t>
      </w:r>
    </w:p>
    <w:p w:rsidR="00867F7D" w:rsidRPr="00BD450B" w:rsidRDefault="00867F7D" w:rsidP="00867F7D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类成员属性的</w:t>
      </w:r>
      <w:r w:rsidRPr="00BD450B">
        <w:rPr>
          <w:rFonts w:ascii="Arial" w:hAnsi="Arial" w:hint="eastAsia"/>
          <w:b/>
        </w:rPr>
        <w:t xml:space="preserve">getter </w:t>
      </w:r>
      <w:r w:rsidRPr="00BD450B">
        <w:rPr>
          <w:rFonts w:ascii="Arial" w:hAnsi="Arial" w:hint="eastAsia"/>
          <w:b/>
        </w:rPr>
        <w:t>和</w:t>
      </w:r>
      <w:r w:rsidRPr="00BD450B">
        <w:rPr>
          <w:rFonts w:ascii="Arial" w:hAnsi="Arial" w:hint="eastAsia"/>
          <w:b/>
        </w:rPr>
        <w:t xml:space="preserve">setter </w:t>
      </w:r>
      <w:r w:rsidRPr="00BD450B">
        <w:rPr>
          <w:rFonts w:ascii="Arial" w:hAnsi="Arial" w:hint="eastAsia"/>
          <w:b/>
        </w:rPr>
        <w:t>方法</w:t>
      </w:r>
      <w:r w:rsidRPr="00BD450B">
        <w:rPr>
          <w:rFonts w:ascii="Arial" w:hAnsi="Arial" w:hint="eastAsia"/>
          <w:u w:val="single"/>
        </w:rPr>
        <w:t>使用</w:t>
      </w:r>
      <w:r w:rsidRPr="00BD450B">
        <w:rPr>
          <w:rFonts w:ascii="Arial" w:hAnsi="Arial" w:hint="eastAsia"/>
          <w:u w:val="single"/>
        </w:rPr>
        <w:t>IDE</w:t>
      </w:r>
      <w:r w:rsidRPr="00BD450B">
        <w:rPr>
          <w:rFonts w:ascii="Arial" w:hAnsi="Arial" w:hint="eastAsia"/>
          <w:u w:val="single"/>
        </w:rPr>
        <w:t>自动生成的功能，遵循</w:t>
      </w:r>
      <w:r w:rsidRPr="00BD450B">
        <w:rPr>
          <w:rFonts w:ascii="Arial" w:hAnsi="Arial" w:hint="eastAsia"/>
          <w:u w:val="single"/>
        </w:rPr>
        <w:t>JavaBean</w:t>
      </w:r>
      <w:r w:rsidRPr="00BD450B">
        <w:rPr>
          <w:rFonts w:ascii="Arial" w:hAnsi="Arial" w:hint="eastAsia"/>
          <w:u w:val="single"/>
        </w:rPr>
        <w:t>的命名规范</w:t>
      </w:r>
      <w:r w:rsidRPr="00BD450B">
        <w:rPr>
          <w:rFonts w:ascii="Arial" w:hAnsi="Arial" w:hint="eastAsia"/>
        </w:rPr>
        <w:t>。</w:t>
      </w:r>
    </w:p>
    <w:p w:rsidR="00ED65E5" w:rsidRPr="00BD450B" w:rsidRDefault="00867F7D" w:rsidP="00867F7D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Java</w:t>
      </w:r>
      <w:r w:rsidRPr="00BD450B">
        <w:rPr>
          <w:rFonts w:ascii="Arial" w:hAnsi="Arial" w:hint="eastAsia"/>
          <w:b/>
        </w:rPr>
        <w:t>接口中的方法</w:t>
      </w:r>
      <w:r w:rsidRPr="00BD450B">
        <w:rPr>
          <w:rFonts w:ascii="Arial" w:hAnsi="Arial" w:hint="eastAsia"/>
        </w:rPr>
        <w:t>默认是</w:t>
      </w:r>
      <w:r w:rsidRPr="00BD450B">
        <w:rPr>
          <w:rFonts w:ascii="Arial" w:hAnsi="Arial" w:hint="eastAsia"/>
          <w:b/>
        </w:rPr>
        <w:t>public abstract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的，所以</w:t>
      </w:r>
      <w:r w:rsidRPr="00BD450B">
        <w:rPr>
          <w:rFonts w:ascii="Arial" w:hAnsi="Arial" w:hint="eastAsia"/>
          <w:color w:val="C00000"/>
        </w:rPr>
        <w:t>定义时无需添加这两个修饰符</w:t>
      </w:r>
      <w:r w:rsidRPr="00BD450B">
        <w:rPr>
          <w:rFonts w:ascii="Arial" w:hAnsi="Arial" w:hint="eastAsia"/>
        </w:rPr>
        <w:t>。</w:t>
      </w:r>
    </w:p>
    <w:p w:rsidR="00867F7D" w:rsidRPr="00BD450B" w:rsidRDefault="00EB59E5" w:rsidP="00EB59E5">
      <w:pPr>
        <w:keepNext/>
        <w:jc w:val="left"/>
        <w:outlineLvl w:val="1"/>
        <w:rPr>
          <w:rFonts w:ascii="Arial" w:hAnsi="Arial"/>
        </w:rPr>
      </w:pPr>
      <w:r w:rsidRPr="00BD450B">
        <w:rPr>
          <w:rFonts w:ascii="Arial" w:hAnsi="Arial" w:hint="eastAsia"/>
          <w:sz w:val="32"/>
          <w:szCs w:val="32"/>
        </w:rPr>
        <w:t xml:space="preserve">5.2 </w:t>
      </w:r>
      <w:r w:rsidRPr="00BD450B">
        <w:rPr>
          <w:rFonts w:ascii="Arial" w:hAnsi="Arial" w:hint="eastAsia"/>
          <w:sz w:val="32"/>
          <w:szCs w:val="32"/>
        </w:rPr>
        <w:t>注释</w:t>
      </w:r>
    </w:p>
    <w:p w:rsidR="00950A64" w:rsidRPr="00BD450B" w:rsidRDefault="00950A64" w:rsidP="00950A6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一个标准的</w:t>
      </w:r>
      <w:r w:rsidRPr="00BD450B">
        <w:rPr>
          <w:rFonts w:ascii="Arial" w:hAnsi="Arial" w:hint="eastAsia"/>
        </w:rPr>
        <w:t>Java</w:t>
      </w:r>
      <w:r w:rsidRPr="00BD450B">
        <w:rPr>
          <w:rFonts w:ascii="Arial" w:hAnsi="Arial" w:hint="eastAsia"/>
        </w:rPr>
        <w:t>文件中，需要包含以下注释：</w:t>
      </w:r>
    </w:p>
    <w:p w:rsidR="00950A64" w:rsidRPr="00BD450B" w:rsidRDefault="00950A64" w:rsidP="00950A64">
      <w:pPr>
        <w:pStyle w:val="a3"/>
        <w:numPr>
          <w:ilvl w:val="0"/>
          <w:numId w:val="2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文件版权信息，使用</w:t>
      </w:r>
      <w:r w:rsidRPr="00BD450B">
        <w:rPr>
          <w:rFonts w:ascii="Arial" w:hAnsi="Arial" w:hint="eastAsia"/>
        </w:rPr>
        <w:t>Javadoc</w:t>
      </w:r>
      <w:r w:rsidRPr="00BD450B">
        <w:rPr>
          <w:rFonts w:ascii="Arial" w:hAnsi="Arial" w:hint="eastAsia"/>
        </w:rPr>
        <w:t>格式</w:t>
      </w:r>
    </w:p>
    <w:p w:rsidR="00950A64" w:rsidRPr="00BD450B" w:rsidRDefault="00950A64" w:rsidP="00950A64">
      <w:pPr>
        <w:pStyle w:val="a3"/>
        <w:numPr>
          <w:ilvl w:val="0"/>
          <w:numId w:val="2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类型</w:t>
      </w:r>
      <w:r w:rsidRPr="00BD450B">
        <w:rPr>
          <w:rFonts w:ascii="Arial" w:hAnsi="Arial" w:hint="eastAsia"/>
        </w:rPr>
        <w:t>说明，使用</w:t>
      </w:r>
      <w:r w:rsidRPr="00BD450B">
        <w:rPr>
          <w:rFonts w:ascii="Arial" w:hAnsi="Arial" w:hint="eastAsia"/>
        </w:rPr>
        <w:t>Javadoc</w:t>
      </w:r>
      <w:r w:rsidRPr="00BD450B">
        <w:rPr>
          <w:rFonts w:ascii="Arial" w:hAnsi="Arial" w:hint="eastAsia"/>
        </w:rPr>
        <w:t>格式，需要包含</w:t>
      </w:r>
      <w:r w:rsidRPr="00BD450B">
        <w:rPr>
          <w:rFonts w:ascii="Arial" w:hAnsi="Arial" w:hint="eastAsia"/>
          <w:b/>
          <w:color w:val="C00000"/>
        </w:rPr>
        <w:t>简要说明</w:t>
      </w:r>
      <w:r w:rsidRPr="00BD450B">
        <w:rPr>
          <w:rFonts w:ascii="Arial" w:hAnsi="Arial" w:hint="eastAsia"/>
        </w:rPr>
        <w:t>和</w:t>
      </w:r>
      <w:r w:rsidRPr="00BD450B">
        <w:rPr>
          <w:rFonts w:ascii="Arial" w:hAnsi="Arial" w:hint="eastAsia"/>
          <w:b/>
          <w:color w:val="C00000"/>
        </w:rPr>
        <w:t>作者信息</w:t>
      </w:r>
    </w:p>
    <w:p w:rsidR="00950A64" w:rsidRPr="00BD450B" w:rsidRDefault="00950A64" w:rsidP="00950A64">
      <w:pPr>
        <w:pStyle w:val="a3"/>
        <w:numPr>
          <w:ilvl w:val="0"/>
          <w:numId w:val="2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成员属性</w:t>
      </w:r>
      <w:r w:rsidRPr="00BD450B">
        <w:rPr>
          <w:rFonts w:ascii="Arial" w:hAnsi="Arial" w:hint="eastAsia"/>
        </w:rPr>
        <w:t>注释，使用</w:t>
      </w:r>
      <w:r w:rsidRPr="00BD450B">
        <w:rPr>
          <w:rFonts w:ascii="Arial" w:hAnsi="Arial" w:hint="eastAsia"/>
        </w:rPr>
        <w:t>Javadoc</w:t>
      </w:r>
      <w:r w:rsidRPr="00BD450B">
        <w:rPr>
          <w:rFonts w:ascii="Arial" w:hAnsi="Arial" w:hint="eastAsia"/>
        </w:rPr>
        <w:t>格式（可选）</w:t>
      </w:r>
    </w:p>
    <w:p w:rsidR="00950A64" w:rsidRPr="00BD450B" w:rsidRDefault="00950A64" w:rsidP="00950A64">
      <w:pPr>
        <w:pStyle w:val="a3"/>
        <w:numPr>
          <w:ilvl w:val="0"/>
          <w:numId w:val="2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构造方法注释，使用</w:t>
      </w:r>
      <w:r w:rsidRPr="00BD450B">
        <w:rPr>
          <w:rFonts w:ascii="Arial" w:hAnsi="Arial" w:hint="eastAsia"/>
        </w:rPr>
        <w:t>Javadoc</w:t>
      </w:r>
      <w:r w:rsidRPr="00BD450B">
        <w:rPr>
          <w:rFonts w:ascii="Arial" w:hAnsi="Arial" w:hint="eastAsia"/>
        </w:rPr>
        <w:t>格式</w:t>
      </w:r>
    </w:p>
    <w:p w:rsidR="00950A64" w:rsidRPr="00BD450B" w:rsidRDefault="00950A64" w:rsidP="00950A64">
      <w:pPr>
        <w:pStyle w:val="a3"/>
        <w:numPr>
          <w:ilvl w:val="0"/>
          <w:numId w:val="28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所有</w:t>
      </w:r>
      <w:r w:rsidRPr="00BD450B">
        <w:rPr>
          <w:rFonts w:ascii="Arial" w:hAnsi="Arial" w:hint="eastAsia"/>
          <w:b/>
        </w:rPr>
        <w:t>public</w:t>
      </w:r>
      <w:r w:rsidRPr="00BD450B">
        <w:rPr>
          <w:rFonts w:ascii="Arial" w:hAnsi="Arial" w:hint="eastAsia"/>
          <w:b/>
        </w:rPr>
        <w:t>和</w:t>
      </w:r>
      <w:r w:rsidRPr="00BD450B">
        <w:rPr>
          <w:rFonts w:ascii="Arial" w:hAnsi="Arial" w:hint="eastAsia"/>
          <w:b/>
        </w:rPr>
        <w:t>protected</w:t>
      </w:r>
      <w:r w:rsidRPr="00BD450B">
        <w:rPr>
          <w:rFonts w:ascii="Arial" w:hAnsi="Arial" w:hint="eastAsia"/>
          <w:b/>
        </w:rPr>
        <w:t>的方法</w:t>
      </w:r>
      <w:r w:rsidRPr="00BD450B">
        <w:rPr>
          <w:rFonts w:ascii="Arial" w:hAnsi="Arial" w:hint="eastAsia"/>
        </w:rPr>
        <w:t>需要注释，使用</w:t>
      </w:r>
      <w:r w:rsidRPr="00BD450B">
        <w:rPr>
          <w:rFonts w:ascii="Arial" w:hAnsi="Arial" w:hint="eastAsia"/>
        </w:rPr>
        <w:t>Javadoc</w:t>
      </w:r>
      <w:r w:rsidRPr="00BD450B">
        <w:rPr>
          <w:rFonts w:ascii="Arial" w:hAnsi="Arial" w:hint="eastAsia"/>
        </w:rPr>
        <w:t>格式，需要包含</w:t>
      </w:r>
      <w:r w:rsidRPr="00BD450B">
        <w:rPr>
          <w:rFonts w:ascii="Arial" w:hAnsi="Arial" w:hint="eastAsia"/>
          <w:b/>
          <w:color w:val="C00000"/>
        </w:rPr>
        <w:t>简要说明、参数、返回值</w:t>
      </w:r>
      <w:r w:rsidRPr="00BD450B">
        <w:rPr>
          <w:rFonts w:ascii="Arial" w:hAnsi="Arial" w:hint="eastAsia"/>
        </w:rPr>
        <w:t>和</w:t>
      </w:r>
      <w:r w:rsidRPr="00BD450B">
        <w:rPr>
          <w:rFonts w:ascii="Arial" w:hAnsi="Arial" w:hint="eastAsia"/>
          <w:b/>
          <w:color w:val="C00000"/>
        </w:rPr>
        <w:t>异常信息</w:t>
      </w:r>
    </w:p>
    <w:p w:rsidR="00867F7D" w:rsidRPr="00BD450B" w:rsidRDefault="00950A64" w:rsidP="00950A6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lastRenderedPageBreak/>
        <w:t>IDE</w:t>
      </w:r>
      <w:r w:rsidRPr="00BD450B">
        <w:rPr>
          <w:rFonts w:ascii="Arial" w:hAnsi="Arial" w:hint="eastAsia"/>
          <w:b/>
        </w:rPr>
        <w:t>自动生成的</w:t>
      </w:r>
      <w:r w:rsidRPr="00BD450B">
        <w:rPr>
          <w:rFonts w:ascii="Arial" w:hAnsi="Arial" w:hint="eastAsia"/>
          <w:b/>
        </w:rPr>
        <w:t xml:space="preserve">getter </w:t>
      </w:r>
      <w:r w:rsidRPr="00BD450B">
        <w:rPr>
          <w:rFonts w:ascii="Arial" w:hAnsi="Arial" w:hint="eastAsia"/>
          <w:b/>
        </w:rPr>
        <w:t>和</w:t>
      </w:r>
      <w:r w:rsidRPr="00BD450B">
        <w:rPr>
          <w:rFonts w:ascii="Arial" w:hAnsi="Arial" w:hint="eastAsia"/>
          <w:b/>
        </w:rPr>
        <w:t xml:space="preserve">setter </w:t>
      </w:r>
      <w:r w:rsidRPr="00BD450B">
        <w:rPr>
          <w:rFonts w:ascii="Arial" w:hAnsi="Arial" w:hint="eastAsia"/>
          <w:b/>
        </w:rPr>
        <w:t>方法</w:t>
      </w:r>
      <w:r w:rsidRPr="00BD450B">
        <w:rPr>
          <w:rFonts w:ascii="Arial" w:hAnsi="Arial" w:hint="eastAsia"/>
          <w:color w:val="C00000"/>
        </w:rPr>
        <w:t>无需注释</w:t>
      </w:r>
      <w:r w:rsidRPr="00BD450B">
        <w:rPr>
          <w:rFonts w:ascii="Arial" w:hAnsi="Arial" w:hint="eastAsia"/>
        </w:rPr>
        <w:t>。</w:t>
      </w:r>
    </w:p>
    <w:p w:rsidR="00EB59E5" w:rsidRPr="00BD450B" w:rsidRDefault="00306104" w:rsidP="00306104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5.3 </w:t>
      </w:r>
      <w:r w:rsidRPr="00BD450B">
        <w:rPr>
          <w:rFonts w:ascii="Arial" w:hAnsi="Arial" w:hint="eastAsia"/>
          <w:sz w:val="32"/>
          <w:szCs w:val="32"/>
        </w:rPr>
        <w:t>缩进</w:t>
      </w:r>
    </w:p>
    <w:p w:rsidR="00306104" w:rsidRPr="00BD450B" w:rsidRDefault="00306104" w:rsidP="0030610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C00000"/>
        </w:rPr>
        <w:t>禁止使用</w:t>
      </w:r>
      <w:r w:rsidRPr="00BD450B">
        <w:rPr>
          <w:rFonts w:ascii="Arial" w:hAnsi="Arial" w:hint="eastAsia"/>
          <w:b/>
          <w:color w:val="C00000"/>
        </w:rPr>
        <w:t>Tab</w:t>
      </w:r>
      <w:r w:rsidRPr="00BD450B">
        <w:rPr>
          <w:rFonts w:ascii="Arial" w:hAnsi="Arial" w:hint="eastAsia"/>
          <w:color w:val="C00000"/>
        </w:rPr>
        <w:t>进行缩进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所有的缩进均用</w:t>
      </w:r>
      <w:r w:rsidRPr="00BD450B">
        <w:rPr>
          <w:rFonts w:ascii="Arial" w:hAnsi="Arial" w:hint="eastAsia"/>
          <w:u w:val="single"/>
        </w:rPr>
        <w:t>Soft Tab</w:t>
      </w:r>
      <w:r w:rsidRPr="00BD450B">
        <w:rPr>
          <w:rFonts w:ascii="Arial" w:hAnsi="Arial" w:hint="eastAsia"/>
          <w:u w:val="single"/>
        </w:rPr>
        <w:t>，用</w:t>
      </w:r>
      <w:r w:rsidRPr="00BD450B">
        <w:rPr>
          <w:rFonts w:ascii="Arial" w:hAnsi="Arial" w:hint="eastAsia"/>
          <w:b/>
          <w:u w:val="single"/>
        </w:rPr>
        <w:t>4</w:t>
      </w:r>
      <w:r w:rsidRPr="00BD450B">
        <w:rPr>
          <w:rFonts w:ascii="Arial" w:hAnsi="Arial" w:hint="eastAsia"/>
          <w:b/>
          <w:u w:val="single"/>
        </w:rPr>
        <w:t>个空格</w:t>
      </w:r>
      <w:r w:rsidRPr="00BD450B">
        <w:rPr>
          <w:rFonts w:ascii="Arial" w:hAnsi="Arial" w:hint="eastAsia"/>
          <w:u w:val="single"/>
        </w:rPr>
        <w:t>代替</w:t>
      </w:r>
      <w:r w:rsidRPr="00BD450B">
        <w:rPr>
          <w:rFonts w:ascii="Arial" w:hAnsi="Arial" w:hint="eastAsia"/>
          <w:u w:val="single"/>
        </w:rPr>
        <w:t>Tab</w:t>
      </w:r>
      <w:r w:rsidRPr="00BD450B">
        <w:rPr>
          <w:rFonts w:ascii="Arial" w:hAnsi="Arial" w:hint="eastAsia"/>
          <w:u w:val="single"/>
        </w:rPr>
        <w:t>进行缩进</w:t>
      </w:r>
      <w:r w:rsidRPr="00BD450B">
        <w:rPr>
          <w:rFonts w:ascii="Arial" w:hAnsi="Arial" w:hint="eastAsia"/>
        </w:rPr>
        <w:t>。</w:t>
      </w:r>
    </w:p>
    <w:p w:rsidR="00EB59E5" w:rsidRPr="00BD450B" w:rsidRDefault="00306104" w:rsidP="00306104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一行代码仅包含一条语句，同级的代码无需缩进。</w:t>
      </w:r>
    </w:p>
    <w:p w:rsidR="00306104" w:rsidRPr="00BD450B" w:rsidRDefault="00306104" w:rsidP="00306104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5.4 </w:t>
      </w:r>
      <w:r w:rsidRPr="00BD450B">
        <w:rPr>
          <w:rFonts w:ascii="Arial" w:hAnsi="Arial" w:hint="eastAsia"/>
          <w:sz w:val="32"/>
          <w:szCs w:val="32"/>
        </w:rPr>
        <w:t>空格</w:t>
      </w:r>
    </w:p>
    <w:p w:rsidR="00E6375F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关键字和随后的括号</w:t>
      </w:r>
      <w:r w:rsidRPr="00BD450B">
        <w:rPr>
          <w:rFonts w:ascii="Arial" w:hAnsi="Arial" w:hint="eastAsia"/>
        </w:rPr>
        <w:t xml:space="preserve">( </w:t>
      </w:r>
      <w:r w:rsidRPr="00BD450B">
        <w:rPr>
          <w:rFonts w:ascii="Arial" w:hAnsi="Arial" w:hint="eastAsia"/>
        </w:rPr>
        <w:t>间应该有空格分隔</w:t>
      </w:r>
    </w:p>
    <w:p w:rsidR="00E6375F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括号</w:t>
      </w:r>
      <w:r w:rsidRPr="00BD450B">
        <w:rPr>
          <w:rFonts w:ascii="Arial" w:hAnsi="Arial" w:hint="eastAsia"/>
        </w:rPr>
        <w:t xml:space="preserve">) </w:t>
      </w:r>
      <w:r w:rsidRPr="00BD450B">
        <w:rPr>
          <w:rFonts w:ascii="Arial" w:hAnsi="Arial" w:hint="eastAsia"/>
        </w:rPr>
        <w:t>和随后的花括号</w:t>
      </w:r>
      <w:r w:rsidRPr="00BD450B">
        <w:rPr>
          <w:rFonts w:ascii="Arial" w:hAnsi="Arial" w:hint="eastAsia"/>
        </w:rPr>
        <w:t xml:space="preserve">{ </w:t>
      </w:r>
      <w:r w:rsidRPr="00BD450B">
        <w:rPr>
          <w:rFonts w:ascii="Arial" w:hAnsi="Arial" w:hint="eastAsia"/>
        </w:rPr>
        <w:t>间应该由空格分隔</w:t>
      </w:r>
    </w:p>
    <w:p w:rsidR="00E6375F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参数列表定义中的</w:t>
      </w:r>
      <w:r w:rsidRPr="00BD450B">
        <w:rPr>
          <w:rFonts w:ascii="Arial" w:hAnsi="Arial" w:hint="eastAsia"/>
          <w:b/>
        </w:rPr>
        <w:t>,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后应该带有空格</w:t>
      </w:r>
    </w:p>
    <w:p w:rsidR="00E6375F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所有操作符前后应该有空格（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  <w:b/>
          <w:color w:val="C00000"/>
        </w:rPr>
        <w:t>.</w:t>
      </w:r>
      <w:r w:rsidRPr="00BD450B">
        <w:rPr>
          <w:rFonts w:ascii="Arial" w:hAnsi="Arial" w:hint="eastAsia"/>
          <w:color w:val="C00000"/>
        </w:rPr>
        <w:t xml:space="preserve"> </w:t>
      </w:r>
      <w:r w:rsidRPr="00BD450B">
        <w:rPr>
          <w:rFonts w:ascii="Arial" w:hAnsi="Arial" w:hint="eastAsia"/>
          <w:color w:val="C00000"/>
        </w:rPr>
        <w:t>除外</w:t>
      </w:r>
      <w:r w:rsidRPr="00BD450B">
        <w:rPr>
          <w:rFonts w:ascii="Arial" w:hAnsi="Arial" w:hint="eastAsia"/>
        </w:rPr>
        <w:t>）</w:t>
      </w:r>
    </w:p>
    <w:p w:rsidR="00E6375F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强制类型转换的类型后面应该有个空格</w:t>
      </w:r>
    </w:p>
    <w:p w:rsidR="00306104" w:rsidRPr="00BD450B" w:rsidRDefault="00E6375F" w:rsidP="00E6375F">
      <w:pPr>
        <w:pStyle w:val="a3"/>
        <w:numPr>
          <w:ilvl w:val="0"/>
          <w:numId w:val="30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for </w:t>
      </w:r>
      <w:r w:rsidRPr="00BD450B">
        <w:rPr>
          <w:rFonts w:ascii="Arial" w:hAnsi="Arial" w:hint="eastAsia"/>
        </w:rPr>
        <w:t>语句中的表达式应该用空格分割</w:t>
      </w:r>
    </w:p>
    <w:p w:rsidR="00306104" w:rsidRPr="00BD450B" w:rsidRDefault="00431D41" w:rsidP="00431D41">
      <w:pPr>
        <w:keepNext/>
        <w:jc w:val="left"/>
        <w:outlineLvl w:val="1"/>
        <w:rPr>
          <w:rFonts w:ascii="Arial" w:hAnsi="Arial"/>
        </w:rPr>
      </w:pPr>
      <w:r w:rsidRPr="00BD450B">
        <w:rPr>
          <w:rFonts w:ascii="Arial" w:hAnsi="Arial" w:hint="eastAsia"/>
          <w:sz w:val="32"/>
          <w:szCs w:val="32"/>
        </w:rPr>
        <w:t xml:space="preserve">5.5 </w:t>
      </w:r>
      <w:r w:rsidRPr="00BD450B">
        <w:rPr>
          <w:rFonts w:ascii="Arial" w:hAnsi="Arial" w:hint="eastAsia"/>
          <w:sz w:val="32"/>
          <w:szCs w:val="32"/>
        </w:rPr>
        <w:t>括号</w:t>
      </w:r>
    </w:p>
    <w:p w:rsidR="00431D41" w:rsidRPr="00BD450B" w:rsidRDefault="00431D41" w:rsidP="00431D4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所有的</w:t>
      </w:r>
      <w:r w:rsidRPr="00BD450B">
        <w:rPr>
          <w:rFonts w:ascii="Arial" w:hAnsi="Arial" w:hint="eastAsia"/>
          <w:b/>
        </w:rPr>
        <w:t>{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都无需另起一行，紧跟之前的内容，之间用空格分隔。所有的</w:t>
      </w:r>
      <w:r w:rsidRPr="00BD450B">
        <w:rPr>
          <w:rFonts w:ascii="Arial" w:hAnsi="Arial" w:hint="eastAsia"/>
          <w:b/>
        </w:rPr>
        <w:t>}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都单独一行。</w:t>
      </w:r>
    </w:p>
    <w:p w:rsidR="00431D41" w:rsidRPr="00BD450B" w:rsidRDefault="00431D41" w:rsidP="00431D4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所有的分支、循环语句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color w:val="C00000"/>
        </w:rPr>
        <w:t>必须用</w:t>
      </w:r>
      <w:r w:rsidRPr="00BD450B">
        <w:rPr>
          <w:rFonts w:ascii="Arial" w:hAnsi="Arial" w:hint="eastAsia"/>
          <w:color w:val="C00000"/>
        </w:rPr>
        <w:t xml:space="preserve">{} </w:t>
      </w:r>
      <w:r w:rsidRPr="00BD450B">
        <w:rPr>
          <w:rFonts w:ascii="Arial" w:hAnsi="Arial" w:hint="eastAsia"/>
          <w:color w:val="C00000"/>
        </w:rPr>
        <w:t>包裹，即使只有一行内容也是如此</w:t>
      </w:r>
      <w:r w:rsidRPr="00BD450B">
        <w:rPr>
          <w:rFonts w:ascii="Arial" w:hAnsi="Arial" w:hint="eastAsia"/>
        </w:rPr>
        <w:t>。如果分支或循环语句的执行体较长，在</w:t>
      </w:r>
      <w:r w:rsidRPr="00BD450B">
        <w:rPr>
          <w:rFonts w:ascii="Arial" w:hAnsi="Arial" w:hint="eastAsia"/>
        </w:rPr>
        <w:t xml:space="preserve">} </w:t>
      </w:r>
      <w:r w:rsidRPr="00BD450B">
        <w:rPr>
          <w:rFonts w:ascii="Arial" w:hAnsi="Arial" w:hint="eastAsia"/>
        </w:rPr>
        <w:t>后建议添加注释说明是哪个的结尾。</w:t>
      </w:r>
    </w:p>
    <w:p w:rsidR="00431D41" w:rsidRPr="00BD450B" w:rsidRDefault="00431D41" w:rsidP="00431D41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在复杂的表达式中，必须用</w:t>
      </w:r>
      <w:r w:rsidRPr="00BD450B">
        <w:rPr>
          <w:rFonts w:ascii="Arial" w:hAnsi="Arial" w:hint="eastAsia"/>
        </w:rPr>
        <w:t xml:space="preserve">() </w:t>
      </w:r>
      <w:r w:rsidRPr="00BD450B">
        <w:rPr>
          <w:rFonts w:ascii="Arial" w:hAnsi="Arial" w:hint="eastAsia"/>
        </w:rPr>
        <w:t>来确定计算优先级。</w:t>
      </w:r>
    </w:p>
    <w:p w:rsidR="00306104" w:rsidRPr="00BD450B" w:rsidRDefault="000616EA" w:rsidP="000616EA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5.6 </w:t>
      </w:r>
      <w:r w:rsidRPr="00BD450B">
        <w:rPr>
          <w:rFonts w:ascii="Arial" w:hAnsi="Arial" w:hint="eastAsia"/>
          <w:sz w:val="32"/>
          <w:szCs w:val="32"/>
        </w:rPr>
        <w:t>长度</w:t>
      </w:r>
    </w:p>
    <w:p w:rsidR="00E94E93" w:rsidRPr="00BD450B" w:rsidRDefault="00E94E93" w:rsidP="00E94E93">
      <w:pPr>
        <w:pStyle w:val="a3"/>
        <w:numPr>
          <w:ilvl w:val="0"/>
          <w:numId w:val="3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单行</w:t>
      </w:r>
      <w:r w:rsidRPr="00BD450B">
        <w:rPr>
          <w:rFonts w:ascii="Arial" w:hAnsi="Arial" w:hint="eastAsia"/>
        </w:rPr>
        <w:t>的长度建议控制在</w:t>
      </w:r>
      <w:r w:rsidRPr="00BD450B">
        <w:rPr>
          <w:rFonts w:ascii="Arial" w:hAnsi="Arial" w:hint="eastAsia"/>
        </w:rPr>
        <w:t>100</w:t>
      </w:r>
      <w:r w:rsidRPr="00BD450B">
        <w:rPr>
          <w:rFonts w:ascii="Arial" w:hAnsi="Arial" w:hint="eastAsia"/>
        </w:rPr>
        <w:t>个字符以内，最多不要超过</w:t>
      </w:r>
      <w:r w:rsidRPr="00BD450B">
        <w:rPr>
          <w:rFonts w:ascii="Arial" w:hAnsi="Arial" w:hint="eastAsia"/>
        </w:rPr>
        <w:t>120</w:t>
      </w:r>
      <w:r w:rsidRPr="00BD450B">
        <w:rPr>
          <w:rFonts w:ascii="Arial" w:hAnsi="Arial" w:hint="eastAsia"/>
        </w:rPr>
        <w:t>个字符，如语句过长可以换行并缩进</w:t>
      </w:r>
    </w:p>
    <w:p w:rsidR="00E94E93" w:rsidRPr="00BD450B" w:rsidRDefault="00E94E93" w:rsidP="00E94E93">
      <w:pPr>
        <w:pStyle w:val="a3"/>
        <w:numPr>
          <w:ilvl w:val="0"/>
          <w:numId w:val="3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方法</w:t>
      </w:r>
      <w:r w:rsidRPr="00BD450B">
        <w:rPr>
          <w:rFonts w:ascii="Arial" w:hAnsi="Arial" w:hint="eastAsia"/>
        </w:rPr>
        <w:t>的长度建议控制在</w:t>
      </w:r>
      <w:r w:rsidRPr="00BD450B">
        <w:rPr>
          <w:rFonts w:ascii="Arial" w:hAnsi="Arial" w:hint="eastAsia"/>
        </w:rPr>
        <w:t>200</w:t>
      </w:r>
      <w:r w:rsidRPr="00BD450B">
        <w:rPr>
          <w:rFonts w:ascii="Arial" w:hAnsi="Arial" w:hint="eastAsia"/>
        </w:rPr>
        <w:t>行以内，</w:t>
      </w:r>
      <w:r w:rsidRPr="00BD450B">
        <w:rPr>
          <w:rFonts w:ascii="Arial" w:hAnsi="Arial" w:hint="eastAsia"/>
          <w:color w:val="C00000"/>
        </w:rPr>
        <w:t>最好是</w:t>
      </w:r>
      <w:r w:rsidRPr="00BD450B">
        <w:rPr>
          <w:rFonts w:ascii="Arial" w:hAnsi="Arial" w:hint="eastAsia"/>
          <w:b/>
          <w:color w:val="C00000"/>
        </w:rPr>
        <w:t>一屏以内</w:t>
      </w:r>
    </w:p>
    <w:p w:rsidR="00E94E93" w:rsidRPr="00BD450B" w:rsidRDefault="00E94E93" w:rsidP="00E94E93">
      <w:pPr>
        <w:pStyle w:val="a3"/>
        <w:numPr>
          <w:ilvl w:val="0"/>
          <w:numId w:val="3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类</w:t>
      </w:r>
      <w:r w:rsidRPr="00BD450B">
        <w:rPr>
          <w:rFonts w:ascii="Arial" w:hAnsi="Arial" w:hint="eastAsia"/>
        </w:rPr>
        <w:t>的长度建议不要超过</w:t>
      </w:r>
      <w:r w:rsidRPr="00BD450B">
        <w:rPr>
          <w:rFonts w:ascii="Arial" w:hAnsi="Arial" w:hint="eastAsia"/>
        </w:rPr>
        <w:t>2000</w:t>
      </w:r>
      <w:r w:rsidRPr="00BD450B">
        <w:rPr>
          <w:rFonts w:ascii="Arial" w:hAnsi="Arial" w:hint="eastAsia"/>
        </w:rPr>
        <w:t>行</w:t>
      </w:r>
    </w:p>
    <w:p w:rsidR="00E94E93" w:rsidRPr="00BD450B" w:rsidRDefault="00E94E93" w:rsidP="00E94E93">
      <w:pPr>
        <w:pStyle w:val="a3"/>
        <w:numPr>
          <w:ilvl w:val="0"/>
          <w:numId w:val="3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方法的参数</w:t>
      </w:r>
      <w:r w:rsidRPr="00BD450B">
        <w:rPr>
          <w:rFonts w:ascii="Arial" w:hAnsi="Arial" w:hint="eastAsia"/>
        </w:rPr>
        <w:t>建议不要超过</w:t>
      </w:r>
      <w:r w:rsidRPr="00BD450B">
        <w:rPr>
          <w:rFonts w:ascii="Arial" w:hAnsi="Arial" w:hint="eastAsia"/>
        </w:rPr>
        <w:t>5</w:t>
      </w:r>
      <w:r w:rsidRPr="00BD450B">
        <w:rPr>
          <w:rFonts w:ascii="Arial" w:hAnsi="Arial" w:hint="eastAsia"/>
        </w:rPr>
        <w:t>个，如果参数较多可以封装成参数类，</w:t>
      </w:r>
      <w:r w:rsidRPr="00BD450B">
        <w:rPr>
          <w:rFonts w:ascii="Arial" w:hAnsi="Arial" w:hint="eastAsia"/>
        </w:rPr>
        <w:t>REST</w:t>
      </w:r>
      <w:r w:rsidRPr="00BD450B">
        <w:rPr>
          <w:rFonts w:ascii="Arial" w:hAnsi="Arial" w:hint="eastAsia"/>
        </w:rPr>
        <w:t>接口的参数无论多少都建议封装成参数类</w:t>
      </w:r>
    </w:p>
    <w:p w:rsidR="00704E11" w:rsidRPr="00BD450B" w:rsidRDefault="00E94E93" w:rsidP="00E94E93">
      <w:pPr>
        <w:pStyle w:val="a3"/>
        <w:numPr>
          <w:ilvl w:val="0"/>
          <w:numId w:val="32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方法内的嵌套</w:t>
      </w:r>
      <w:r w:rsidRPr="00BD450B">
        <w:rPr>
          <w:rFonts w:ascii="Arial" w:hAnsi="Arial" w:hint="eastAsia"/>
        </w:rPr>
        <w:t>建议不要超过</w:t>
      </w:r>
      <w:r w:rsidRPr="00BD450B">
        <w:rPr>
          <w:rFonts w:ascii="Arial" w:hAnsi="Arial" w:hint="eastAsia"/>
        </w:rPr>
        <w:t>3</w:t>
      </w:r>
      <w:r w:rsidRPr="00BD450B">
        <w:rPr>
          <w:rFonts w:ascii="Arial" w:hAnsi="Arial" w:hint="eastAsia"/>
        </w:rPr>
        <w:t>层</w:t>
      </w:r>
    </w:p>
    <w:p w:rsidR="000616EA" w:rsidRPr="00BD450B" w:rsidRDefault="00AB0599" w:rsidP="00AB0599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 xml:space="preserve">6 </w:t>
      </w:r>
      <w:r w:rsidRPr="00BD450B">
        <w:rPr>
          <w:rFonts w:ascii="Arial" w:hAnsi="Arial" w:hint="eastAsia"/>
          <w:sz w:val="44"/>
        </w:rPr>
        <w:t>其他</w:t>
      </w:r>
    </w:p>
    <w:p w:rsidR="000616EA" w:rsidRPr="00BD450B" w:rsidRDefault="00CB1EA5" w:rsidP="00CB1EA5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6.1 </w:t>
      </w:r>
      <w:r w:rsidRPr="00BD450B">
        <w:rPr>
          <w:rFonts w:ascii="Arial" w:hAnsi="Arial" w:hint="eastAsia"/>
          <w:b/>
          <w:sz w:val="32"/>
          <w:szCs w:val="32"/>
        </w:rPr>
        <w:t>字符串</w:t>
      </w:r>
      <w:r w:rsidRPr="00BD450B">
        <w:rPr>
          <w:rFonts w:ascii="Arial" w:hAnsi="Arial" w:hint="eastAsia"/>
          <w:sz w:val="32"/>
          <w:szCs w:val="32"/>
        </w:rPr>
        <w:t>处理</w:t>
      </w:r>
    </w:p>
    <w:p w:rsidR="00CB1EA5" w:rsidRPr="00BD450B" w:rsidRDefault="00CB1EA5" w:rsidP="00CB1E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对于字符串的处理，尽可能使用</w:t>
      </w:r>
      <w:r w:rsidRPr="00BD450B">
        <w:rPr>
          <w:rFonts w:ascii="Arial" w:hAnsi="Arial" w:hint="eastAsia"/>
          <w:b/>
        </w:rPr>
        <w:t>StringUtils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等辅助类进行。</w:t>
      </w:r>
    </w:p>
    <w:p w:rsidR="00CB1EA5" w:rsidRPr="00BD450B" w:rsidRDefault="00CB1EA5" w:rsidP="00CB1E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比如，可以使用</w:t>
      </w:r>
      <w:r w:rsidRPr="00BD450B">
        <w:rPr>
          <w:rFonts w:ascii="Arial" w:hAnsi="Arial" w:hint="eastAsia"/>
        </w:rPr>
        <w:t>Apache Common Langs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</w:rPr>
        <w:t>StringUtils</w:t>
      </w:r>
      <w:r w:rsidRPr="00BD450B">
        <w:rPr>
          <w:rFonts w:ascii="Arial" w:hAnsi="Arial" w:hint="eastAsia"/>
        </w:rPr>
        <w:t>的具体方法，详见</w:t>
      </w:r>
      <w:hyperlink r:id="rId10" w:history="1">
        <w:r w:rsidRPr="00BD450B">
          <w:rPr>
            <w:rStyle w:val="a4"/>
            <w:rFonts w:ascii="Arial" w:hAnsi="Arial" w:hint="eastAsia"/>
          </w:rPr>
          <w:t>官方</w:t>
        </w:r>
        <w:r w:rsidRPr="00BD450B">
          <w:rPr>
            <w:rStyle w:val="a4"/>
            <w:rFonts w:ascii="Arial" w:hAnsi="Arial" w:hint="eastAsia"/>
          </w:rPr>
          <w:t>JavaDocs</w:t>
        </w:r>
      </w:hyperlink>
      <w:r w:rsidRPr="00BD450B">
        <w:rPr>
          <w:rFonts w:ascii="Arial" w:hAnsi="Arial" w:hint="eastAsia"/>
        </w:rPr>
        <w:t>。</w:t>
      </w:r>
    </w:p>
    <w:p w:rsidR="00CB1EA5" w:rsidRPr="00BD450B" w:rsidRDefault="00CB1EA5" w:rsidP="00CB1EA5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lastRenderedPageBreak/>
        <w:t xml:space="preserve">6.1.1 </w:t>
      </w:r>
      <w:r w:rsidRPr="00BD450B">
        <w:rPr>
          <w:rFonts w:ascii="Arial" w:hAnsi="Arial" w:hint="eastAsia"/>
          <w:sz w:val="28"/>
          <w:szCs w:val="28"/>
        </w:rPr>
        <w:t>字符串</w:t>
      </w:r>
      <w:r w:rsidRPr="00BD450B">
        <w:rPr>
          <w:rFonts w:ascii="Arial" w:hAnsi="Arial" w:hint="eastAsia"/>
          <w:color w:val="C00000"/>
          <w:sz w:val="28"/>
          <w:szCs w:val="28"/>
        </w:rPr>
        <w:t>判空</w:t>
      </w:r>
    </w:p>
    <w:p w:rsidR="00CB1EA5" w:rsidRPr="00BD450B" w:rsidRDefault="00CB1EA5" w:rsidP="00CB1E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FF0000"/>
        </w:rPr>
        <w:t>严禁使用</w:t>
      </w:r>
      <w:r w:rsidRPr="00BD450B">
        <w:rPr>
          <w:rFonts w:ascii="Arial" w:hAnsi="Arial" w:hint="eastAsia"/>
          <w:color w:val="FF0000"/>
        </w:rPr>
        <w:t>下列的方式进行判断</w:t>
      </w:r>
      <w:r w:rsidRPr="00BD450B">
        <w:rPr>
          <w:rFonts w:ascii="Arial" w:hAnsi="Arial" w:hint="eastAsia"/>
        </w:rPr>
        <w:t>：</w:t>
      </w:r>
    </w:p>
    <w:p w:rsidR="00C5568B" w:rsidRPr="00BD450B" w:rsidRDefault="00C5568B" w:rsidP="00CB1EA5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str1 == null || str1.</w:t>
      </w:r>
      <w:r w:rsidRPr="00BD450B">
        <w:rPr>
          <w:rFonts w:ascii="Arial" w:hAnsi="Arial" w:cs="Arial"/>
          <w:color w:val="008181"/>
          <w:kern w:val="0"/>
          <w:szCs w:val="21"/>
        </w:rPr>
        <w:t xml:space="preserve">length </w:t>
      </w:r>
      <w:r w:rsidRPr="00BD450B">
        <w:rPr>
          <w:rFonts w:ascii="Arial" w:hAnsi="Arial" w:cs="Arial"/>
          <w:color w:val="333333"/>
          <w:kern w:val="0"/>
          <w:szCs w:val="21"/>
        </w:rPr>
        <w:t xml:space="preserve">== </w:t>
      </w:r>
      <w:r w:rsidRPr="00BD450B">
        <w:rPr>
          <w:rFonts w:ascii="Arial" w:hAnsi="Arial" w:cs="Arial"/>
          <w:color w:val="009A9A"/>
          <w:kern w:val="0"/>
          <w:szCs w:val="21"/>
        </w:rPr>
        <w:t>0</w:t>
      </w:r>
    </w:p>
    <w:p w:rsidR="00CB1EA5" w:rsidRPr="00BD450B" w:rsidRDefault="00CB1EA5" w:rsidP="00CB1E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可以根据情况使用下面的方式：</w:t>
      </w:r>
    </w:p>
    <w:p w:rsidR="0064791E" w:rsidRPr="00BD450B" w:rsidRDefault="0064791E" w:rsidP="0064791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StringUtils.</w:t>
      </w:r>
      <w:r w:rsidRPr="00BD450B">
        <w:rPr>
          <w:rFonts w:ascii="Arial" w:hAnsi="Arial" w:cs="Arial"/>
          <w:color w:val="008181"/>
          <w:kern w:val="0"/>
          <w:szCs w:val="21"/>
        </w:rPr>
        <w:t>isBlank</w:t>
      </w:r>
      <w:r w:rsidRPr="00BD450B">
        <w:rPr>
          <w:rFonts w:ascii="Arial" w:hAnsi="Arial" w:cs="Arial"/>
          <w:color w:val="333333"/>
          <w:kern w:val="0"/>
          <w:szCs w:val="21"/>
        </w:rPr>
        <w:t>(str1)</w:t>
      </w:r>
    </w:p>
    <w:p w:rsidR="0064791E" w:rsidRPr="00BD450B" w:rsidRDefault="0064791E" w:rsidP="0064791E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StringUtils.</w:t>
      </w:r>
      <w:r w:rsidRPr="00BD450B">
        <w:rPr>
          <w:rFonts w:ascii="Arial" w:hAnsi="Arial" w:cs="Arial"/>
          <w:color w:val="008181"/>
          <w:kern w:val="0"/>
          <w:szCs w:val="21"/>
        </w:rPr>
        <w:t>isEmpty</w:t>
      </w:r>
      <w:r w:rsidRPr="00BD450B">
        <w:rPr>
          <w:rFonts w:ascii="Arial" w:hAnsi="Arial" w:cs="Arial"/>
          <w:color w:val="333333"/>
          <w:kern w:val="0"/>
          <w:szCs w:val="21"/>
        </w:rPr>
        <w:t>(str1)</w:t>
      </w:r>
    </w:p>
    <w:p w:rsidR="00CB1EA5" w:rsidRPr="00BD450B" w:rsidRDefault="009C4BA5" w:rsidP="009C4BA5">
      <w:pPr>
        <w:keepNext/>
        <w:jc w:val="left"/>
        <w:outlineLvl w:val="2"/>
        <w:rPr>
          <w:rFonts w:ascii="Arial" w:hAnsi="Arial"/>
        </w:rPr>
      </w:pPr>
      <w:r w:rsidRPr="00BD450B">
        <w:rPr>
          <w:rFonts w:ascii="Arial" w:hAnsi="Arial" w:hint="eastAsia"/>
          <w:sz w:val="28"/>
          <w:szCs w:val="28"/>
        </w:rPr>
        <w:t xml:space="preserve">6.1.2 </w:t>
      </w:r>
      <w:r w:rsidRPr="00BD450B">
        <w:rPr>
          <w:rFonts w:ascii="Arial" w:hAnsi="Arial" w:hint="eastAsia"/>
          <w:sz w:val="28"/>
          <w:szCs w:val="28"/>
        </w:rPr>
        <w:t>字符串</w:t>
      </w:r>
      <w:r w:rsidRPr="00BD450B">
        <w:rPr>
          <w:rFonts w:ascii="Arial" w:hAnsi="Arial" w:hint="eastAsia"/>
          <w:color w:val="C00000"/>
          <w:sz w:val="28"/>
          <w:szCs w:val="28"/>
        </w:rPr>
        <w:t>比较</w:t>
      </w:r>
    </w:p>
    <w:p w:rsidR="009C4BA5" w:rsidRPr="00BD450B" w:rsidRDefault="009C4BA5" w:rsidP="009C4B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FF0000"/>
        </w:rPr>
        <w:t>严禁使用</w:t>
      </w:r>
      <w:r w:rsidRPr="00BD450B">
        <w:rPr>
          <w:rFonts w:ascii="Arial" w:hAnsi="Arial" w:hint="eastAsia"/>
          <w:color w:val="FF0000"/>
        </w:rPr>
        <w:t>下列方法进行判断</w:t>
      </w:r>
      <w:r w:rsidRPr="00BD450B">
        <w:rPr>
          <w:rFonts w:ascii="Arial" w:hAnsi="Arial" w:hint="eastAsia"/>
        </w:rPr>
        <w:t>：</w:t>
      </w:r>
    </w:p>
    <w:p w:rsidR="0064791E" w:rsidRPr="00BD450B" w:rsidRDefault="0064791E" w:rsidP="0064791E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str1 == str2</w:t>
      </w:r>
    </w:p>
    <w:p w:rsidR="0064791E" w:rsidRPr="00BD450B" w:rsidRDefault="0064791E" w:rsidP="0064791E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str1.</w:t>
      </w:r>
      <w:r w:rsidRPr="00BD450B">
        <w:rPr>
          <w:rFonts w:ascii="Arial" w:hAnsi="Arial" w:cs="Arial"/>
          <w:color w:val="008181"/>
          <w:kern w:val="0"/>
          <w:szCs w:val="21"/>
        </w:rPr>
        <w:t>equals</w:t>
      </w:r>
      <w:r w:rsidRPr="00BD450B">
        <w:rPr>
          <w:rFonts w:ascii="Arial" w:hAnsi="Arial" w:cs="Arial"/>
          <w:color w:val="333333"/>
          <w:kern w:val="0"/>
          <w:szCs w:val="21"/>
        </w:rPr>
        <w:t>(str2)</w:t>
      </w:r>
    </w:p>
    <w:p w:rsidR="009C4BA5" w:rsidRPr="00BD450B" w:rsidRDefault="009C4BA5" w:rsidP="009C4B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必须使用</w:t>
      </w:r>
      <w:r w:rsidRPr="00BD450B">
        <w:rPr>
          <w:rFonts w:ascii="Arial" w:hAnsi="Arial" w:hint="eastAsia"/>
          <w:b/>
        </w:rPr>
        <w:t>StringUtils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的相关方法：</w:t>
      </w:r>
    </w:p>
    <w:p w:rsidR="003620F7" w:rsidRPr="00BD450B" w:rsidRDefault="003620F7" w:rsidP="003620F7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StringUtils.</w:t>
      </w:r>
      <w:r w:rsidRPr="00BD450B">
        <w:rPr>
          <w:rFonts w:ascii="Arial" w:hAnsi="Arial" w:cs="Arial"/>
          <w:color w:val="008181"/>
          <w:kern w:val="0"/>
          <w:szCs w:val="21"/>
        </w:rPr>
        <w:t>equals</w:t>
      </w:r>
      <w:r w:rsidRPr="00BD450B">
        <w:rPr>
          <w:rFonts w:ascii="Arial" w:hAnsi="Arial" w:cs="Arial"/>
          <w:color w:val="333333"/>
          <w:kern w:val="0"/>
          <w:szCs w:val="21"/>
        </w:rPr>
        <w:t>(str1, str2)</w:t>
      </w:r>
    </w:p>
    <w:p w:rsidR="003620F7" w:rsidRPr="00BD450B" w:rsidRDefault="003620F7" w:rsidP="003620F7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StringUtils.</w:t>
      </w:r>
      <w:r w:rsidRPr="00BD450B">
        <w:rPr>
          <w:rFonts w:ascii="Arial" w:hAnsi="Arial" w:cs="Arial"/>
          <w:color w:val="008181"/>
          <w:kern w:val="0"/>
          <w:szCs w:val="21"/>
        </w:rPr>
        <w:t>equalsIgnoreCase</w:t>
      </w:r>
      <w:r w:rsidRPr="00BD450B">
        <w:rPr>
          <w:rFonts w:ascii="Arial" w:hAnsi="Arial" w:cs="Arial"/>
          <w:color w:val="333333"/>
          <w:kern w:val="0"/>
          <w:szCs w:val="21"/>
        </w:rPr>
        <w:t>(str1, str2)</w:t>
      </w:r>
    </w:p>
    <w:p w:rsidR="009C4BA5" w:rsidRPr="00BD450B" w:rsidRDefault="009C4BA5" w:rsidP="009C4BA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实在无法使用</w:t>
      </w:r>
      <w:r w:rsidRPr="00BD450B">
        <w:rPr>
          <w:rFonts w:ascii="Arial" w:hAnsi="Arial" w:hint="eastAsia"/>
        </w:rPr>
        <w:t xml:space="preserve">StringUtils </w:t>
      </w:r>
      <w:r w:rsidRPr="00BD450B">
        <w:rPr>
          <w:rFonts w:ascii="Arial" w:hAnsi="Arial" w:hint="eastAsia"/>
        </w:rPr>
        <w:t>的时候，</w:t>
      </w:r>
      <w:r w:rsidRPr="00BD450B">
        <w:rPr>
          <w:rFonts w:ascii="Arial" w:hAnsi="Arial" w:hint="eastAsia"/>
          <w:u w:val="single"/>
        </w:rPr>
        <w:t>必须将</w:t>
      </w:r>
      <w:r w:rsidRPr="00BD450B">
        <w:rPr>
          <w:rFonts w:ascii="Arial" w:hAnsi="Arial" w:hint="eastAsia"/>
          <w:b/>
          <w:u w:val="single"/>
        </w:rPr>
        <w:t>明确不为</w:t>
      </w:r>
      <w:r w:rsidRPr="00BD450B">
        <w:rPr>
          <w:rFonts w:ascii="Arial" w:hAnsi="Arial" w:hint="eastAsia"/>
          <w:b/>
          <w:u w:val="single"/>
        </w:rPr>
        <w:t xml:space="preserve">null </w:t>
      </w:r>
      <w:r w:rsidRPr="00BD450B">
        <w:rPr>
          <w:rFonts w:ascii="Arial" w:hAnsi="Arial" w:hint="eastAsia"/>
          <w:b/>
          <w:u w:val="single"/>
        </w:rPr>
        <w:t>的对象</w:t>
      </w:r>
      <w:r w:rsidRPr="00BD450B">
        <w:rPr>
          <w:rFonts w:ascii="Arial" w:hAnsi="Arial" w:hint="eastAsia"/>
          <w:u w:val="single"/>
        </w:rPr>
        <w:t>放在前面</w:t>
      </w:r>
      <w:r w:rsidRPr="00BD450B">
        <w:rPr>
          <w:rFonts w:ascii="Arial" w:hAnsi="Arial" w:hint="eastAsia"/>
        </w:rPr>
        <w:t>：</w:t>
      </w:r>
    </w:p>
    <w:p w:rsidR="001D1F1D" w:rsidRPr="00BD450B" w:rsidRDefault="001D1F1D" w:rsidP="009C4BA5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DE1144"/>
          <w:kern w:val="0"/>
          <w:szCs w:val="21"/>
        </w:rPr>
        <w:t>"abc"</w:t>
      </w:r>
      <w:r w:rsidRPr="00BD450B">
        <w:rPr>
          <w:rFonts w:ascii="Arial" w:hAnsi="Arial" w:cs="Arial"/>
          <w:color w:val="333333"/>
          <w:kern w:val="0"/>
          <w:szCs w:val="21"/>
        </w:rPr>
        <w:t>.</w:t>
      </w:r>
      <w:r w:rsidRPr="00BD450B">
        <w:rPr>
          <w:rFonts w:ascii="Arial" w:hAnsi="Arial" w:cs="Arial"/>
          <w:color w:val="008181"/>
          <w:kern w:val="0"/>
          <w:szCs w:val="21"/>
        </w:rPr>
        <w:t>equals</w:t>
      </w:r>
      <w:r w:rsidRPr="00BD450B">
        <w:rPr>
          <w:rFonts w:ascii="Arial" w:hAnsi="Arial" w:cs="Arial"/>
          <w:color w:val="333333"/>
          <w:kern w:val="0"/>
          <w:szCs w:val="21"/>
        </w:rPr>
        <w:t>(str1)</w:t>
      </w:r>
    </w:p>
    <w:p w:rsidR="009C4BA5" w:rsidRPr="00BD450B" w:rsidRDefault="00B40325" w:rsidP="00B40325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6.1.3 </w:t>
      </w:r>
      <w:r w:rsidRPr="00BD450B">
        <w:rPr>
          <w:rFonts w:ascii="Arial" w:hAnsi="Arial" w:hint="eastAsia"/>
          <w:sz w:val="28"/>
          <w:szCs w:val="28"/>
        </w:rPr>
        <w:t>字符串</w:t>
      </w:r>
      <w:r w:rsidRPr="00BD450B">
        <w:rPr>
          <w:rFonts w:ascii="Arial" w:hAnsi="Arial" w:hint="eastAsia"/>
          <w:color w:val="C00000"/>
          <w:sz w:val="28"/>
          <w:szCs w:val="28"/>
        </w:rPr>
        <w:t>拼接</w:t>
      </w:r>
    </w:p>
    <w:p w:rsidR="00CB1EA5" w:rsidRPr="00BD450B" w:rsidRDefault="00B40325" w:rsidP="00B40325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在有为数众多（大于</w:t>
      </w:r>
      <w:r w:rsidRPr="00BD450B">
        <w:rPr>
          <w:rFonts w:ascii="Arial" w:hAnsi="Arial" w:hint="eastAsia"/>
        </w:rPr>
        <w:t>10</w:t>
      </w:r>
      <w:r w:rsidRPr="00BD450B">
        <w:rPr>
          <w:rFonts w:ascii="Arial" w:hAnsi="Arial" w:hint="eastAsia"/>
        </w:rPr>
        <w:t>个）的字符串需要拼接时，</w:t>
      </w:r>
      <w:r w:rsidRPr="00BD450B">
        <w:rPr>
          <w:rFonts w:ascii="Arial" w:hAnsi="Arial" w:hint="eastAsia"/>
          <w:b/>
          <w:color w:val="FF0000"/>
        </w:rPr>
        <w:t>避免使用</w:t>
      </w:r>
      <w:r w:rsidRPr="00BD450B">
        <w:rPr>
          <w:rFonts w:ascii="Arial" w:hAnsi="Arial" w:hint="eastAsia"/>
          <w:b/>
          <w:color w:val="FF0000"/>
        </w:rPr>
        <w:t>+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u w:val="single"/>
        </w:rPr>
        <w:t>应该使用</w:t>
      </w:r>
      <w:r w:rsidRPr="00BD450B">
        <w:rPr>
          <w:rFonts w:ascii="Arial" w:hAnsi="Arial" w:hint="eastAsia"/>
          <w:b/>
          <w:u w:val="single"/>
        </w:rPr>
        <w:t>StringBuffer</w:t>
      </w:r>
      <w:r w:rsidRPr="00BD450B">
        <w:rPr>
          <w:rFonts w:ascii="Arial" w:hAnsi="Arial" w:hint="eastAsia"/>
          <w:u w:val="single"/>
        </w:rPr>
        <w:t xml:space="preserve"> </w:t>
      </w:r>
      <w:r w:rsidRPr="00BD450B">
        <w:rPr>
          <w:rFonts w:ascii="Arial" w:hAnsi="Arial" w:hint="eastAsia"/>
          <w:u w:val="single"/>
        </w:rPr>
        <w:t>（</w:t>
      </w:r>
      <w:r w:rsidRPr="00BD450B">
        <w:rPr>
          <w:rFonts w:ascii="Arial" w:hAnsi="Arial" w:hint="eastAsia"/>
          <w:b/>
          <w:color w:val="C00000"/>
          <w:u w:val="single"/>
        </w:rPr>
        <w:t>线程安全</w:t>
      </w:r>
      <w:r w:rsidRPr="00BD450B">
        <w:rPr>
          <w:rFonts w:ascii="Arial" w:hAnsi="Arial" w:hint="eastAsia"/>
          <w:u w:val="single"/>
        </w:rPr>
        <w:t>）或者</w:t>
      </w:r>
      <w:r w:rsidRPr="00BD450B">
        <w:rPr>
          <w:rFonts w:ascii="Arial" w:hAnsi="Arial" w:hint="eastAsia"/>
          <w:b/>
          <w:u w:val="single"/>
        </w:rPr>
        <w:t>StringBuilder</w:t>
      </w:r>
      <w:r w:rsidRPr="00BD450B">
        <w:rPr>
          <w:rFonts w:ascii="Arial" w:hAnsi="Arial" w:hint="eastAsia"/>
          <w:u w:val="single"/>
        </w:rPr>
        <w:t xml:space="preserve"> </w:t>
      </w:r>
      <w:r w:rsidRPr="00BD450B">
        <w:rPr>
          <w:rFonts w:ascii="Arial" w:hAnsi="Arial" w:hint="eastAsia"/>
          <w:u w:val="single"/>
        </w:rPr>
        <w:t>（</w:t>
      </w:r>
      <w:r w:rsidRPr="00BD450B">
        <w:rPr>
          <w:rFonts w:ascii="Arial" w:hAnsi="Arial" w:hint="eastAsia"/>
          <w:b/>
          <w:color w:val="C00000"/>
          <w:u w:val="single"/>
        </w:rPr>
        <w:t>非线程安全</w:t>
      </w:r>
      <w:r w:rsidRPr="00BD450B">
        <w:rPr>
          <w:rFonts w:ascii="Arial" w:hAnsi="Arial" w:hint="eastAsia"/>
          <w:u w:val="single"/>
        </w:rPr>
        <w:t>）的</w:t>
      </w:r>
      <w:r w:rsidRPr="00BD450B">
        <w:rPr>
          <w:rFonts w:ascii="Arial" w:hAnsi="Arial" w:hint="eastAsia"/>
          <w:b/>
          <w:u w:val="single"/>
        </w:rPr>
        <w:t>append</w:t>
      </w:r>
      <w:r w:rsidRPr="00BD450B">
        <w:rPr>
          <w:rFonts w:ascii="Arial" w:hAnsi="Arial" w:hint="eastAsia"/>
          <w:u w:val="single"/>
        </w:rPr>
        <w:t xml:space="preserve"> </w:t>
      </w:r>
      <w:r w:rsidRPr="00BD450B">
        <w:rPr>
          <w:rFonts w:ascii="Arial" w:hAnsi="Arial" w:hint="eastAsia"/>
          <w:u w:val="single"/>
        </w:rPr>
        <w:t>方法进行拼接</w:t>
      </w:r>
      <w:r w:rsidRPr="00BD450B">
        <w:rPr>
          <w:rFonts w:ascii="Arial" w:hAnsi="Arial" w:hint="eastAsia"/>
        </w:rPr>
        <w:t>。或者直接使用</w:t>
      </w:r>
      <w:r w:rsidRPr="00BD450B">
        <w:rPr>
          <w:rFonts w:ascii="Arial" w:hAnsi="Arial" w:hint="eastAsia"/>
        </w:rPr>
        <w:t xml:space="preserve">StringUtils </w:t>
      </w:r>
      <w:r w:rsidRPr="00BD450B">
        <w:rPr>
          <w:rFonts w:ascii="Arial" w:hAnsi="Arial" w:hint="eastAsia"/>
        </w:rPr>
        <w:t>的</w:t>
      </w:r>
      <w:r w:rsidRPr="00BD450B">
        <w:rPr>
          <w:rFonts w:ascii="Arial" w:hAnsi="Arial" w:hint="eastAsia"/>
          <w:b/>
        </w:rPr>
        <w:t>join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方法进行拼接。</w:t>
      </w:r>
    </w:p>
    <w:p w:rsidR="00B40325" w:rsidRPr="00BD450B" w:rsidRDefault="00D630CC" w:rsidP="005C0D97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6.2</w:t>
      </w:r>
      <w:r w:rsidR="005C0D97" w:rsidRPr="00BD450B">
        <w:rPr>
          <w:rFonts w:ascii="Arial" w:hAnsi="Arial" w:hint="eastAsia"/>
          <w:sz w:val="32"/>
          <w:szCs w:val="32"/>
        </w:rPr>
        <w:t xml:space="preserve"> </w:t>
      </w:r>
      <w:r w:rsidR="005C0D97" w:rsidRPr="00BD450B">
        <w:rPr>
          <w:rFonts w:ascii="Arial" w:hAnsi="Arial" w:hint="eastAsia"/>
          <w:b/>
          <w:sz w:val="32"/>
          <w:szCs w:val="32"/>
        </w:rPr>
        <w:t>数字</w:t>
      </w:r>
      <w:r w:rsidR="005C0D97" w:rsidRPr="00BD450B">
        <w:rPr>
          <w:rFonts w:ascii="Arial" w:hAnsi="Arial" w:hint="eastAsia"/>
          <w:sz w:val="32"/>
          <w:szCs w:val="32"/>
        </w:rPr>
        <w:t>处理</w:t>
      </w:r>
    </w:p>
    <w:p w:rsidR="005C0D97" w:rsidRPr="00BD450B" w:rsidRDefault="005C0D97" w:rsidP="005C0D9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在进行</w:t>
      </w:r>
      <w:r w:rsidRPr="00BD450B">
        <w:rPr>
          <w:rFonts w:ascii="Arial" w:hAnsi="Arial" w:hint="eastAsia"/>
          <w:b/>
        </w:rPr>
        <w:t>字符串到数字类型的转换</w:t>
      </w:r>
      <w:r w:rsidRPr="00BD450B">
        <w:rPr>
          <w:rFonts w:ascii="Arial" w:hAnsi="Arial" w:hint="eastAsia"/>
        </w:rPr>
        <w:t>时，</w:t>
      </w:r>
      <w:r w:rsidRPr="00BD450B">
        <w:rPr>
          <w:rFonts w:ascii="Arial" w:hAnsi="Arial" w:hint="eastAsia"/>
          <w:b/>
          <w:color w:val="C00000"/>
        </w:rPr>
        <w:t>建议使用</w:t>
      </w:r>
      <w:r w:rsidRPr="00BD450B">
        <w:rPr>
          <w:rFonts w:ascii="Arial" w:hAnsi="Arial" w:hint="eastAsia"/>
        </w:rPr>
        <w:t>Apache Commons Langs</w:t>
      </w:r>
      <w:r w:rsidRPr="00BD450B">
        <w:rPr>
          <w:rFonts w:ascii="Arial" w:hAnsi="Arial" w:hint="eastAsia"/>
        </w:rPr>
        <w:t>中的</w:t>
      </w:r>
      <w:r w:rsidRPr="00BD450B">
        <w:rPr>
          <w:rFonts w:ascii="Arial" w:hAnsi="Arial" w:hint="eastAsia"/>
          <w:b/>
        </w:rPr>
        <w:t>NumberUtils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辅助类，例如：</w:t>
      </w:r>
    </w:p>
    <w:p w:rsidR="001D1F1D" w:rsidRPr="00BD450B" w:rsidRDefault="001D1F1D" w:rsidP="005C0D97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NumberUtils.</w:t>
      </w:r>
      <w:r w:rsidRPr="00BD450B">
        <w:rPr>
          <w:rFonts w:ascii="Arial" w:hAnsi="Arial" w:cs="Arial"/>
          <w:color w:val="008181"/>
          <w:kern w:val="0"/>
          <w:szCs w:val="21"/>
        </w:rPr>
        <w:t>toInt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color w:val="DE1144"/>
          <w:kern w:val="0"/>
          <w:szCs w:val="21"/>
        </w:rPr>
        <w:t>"123"</w:t>
      </w:r>
      <w:r w:rsidRPr="00BD450B">
        <w:rPr>
          <w:rFonts w:ascii="Arial" w:hAnsi="Arial" w:cs="Arial"/>
          <w:color w:val="333333"/>
          <w:kern w:val="0"/>
          <w:szCs w:val="21"/>
        </w:rPr>
        <w:t xml:space="preserve">, </w:t>
      </w:r>
      <w:r w:rsidRPr="00BD450B">
        <w:rPr>
          <w:rFonts w:ascii="Arial" w:hAnsi="Arial" w:cs="Arial"/>
          <w:color w:val="009A9A"/>
          <w:kern w:val="0"/>
          <w:szCs w:val="21"/>
        </w:rPr>
        <w:t>0</w:t>
      </w:r>
      <w:r w:rsidRPr="00BD450B">
        <w:rPr>
          <w:rFonts w:ascii="Arial" w:hAnsi="Arial" w:cs="Arial"/>
          <w:color w:val="333333"/>
          <w:kern w:val="0"/>
          <w:szCs w:val="21"/>
        </w:rPr>
        <w:t>);</w:t>
      </w:r>
    </w:p>
    <w:p w:rsidR="005C0D97" w:rsidRPr="00BD450B" w:rsidRDefault="005C0D97" w:rsidP="005C0D97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判断</w:t>
      </w:r>
      <w:r w:rsidRPr="00BD450B">
        <w:rPr>
          <w:rFonts w:ascii="Arial" w:hAnsi="Arial" w:hint="eastAsia"/>
          <w:b/>
        </w:rPr>
        <w:t>字符串是否为数字</w:t>
      </w:r>
      <w:r w:rsidRPr="00BD450B">
        <w:rPr>
          <w:rFonts w:ascii="Arial" w:hAnsi="Arial" w:hint="eastAsia"/>
        </w:rPr>
        <w:t>时，可以考虑使用其中的：</w:t>
      </w:r>
    </w:p>
    <w:p w:rsidR="001D1F1D" w:rsidRPr="00BD450B" w:rsidRDefault="001D1F1D" w:rsidP="001D1F1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NumberUtils.</w:t>
      </w:r>
      <w:r w:rsidRPr="00BD450B">
        <w:rPr>
          <w:rFonts w:ascii="Arial" w:hAnsi="Arial" w:cs="Arial"/>
          <w:color w:val="008181"/>
          <w:kern w:val="0"/>
          <w:szCs w:val="21"/>
        </w:rPr>
        <w:t>isDigits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color w:val="DE1144"/>
          <w:kern w:val="0"/>
          <w:szCs w:val="21"/>
        </w:rPr>
        <w:t>"123"</w:t>
      </w:r>
      <w:r w:rsidRPr="00BD450B">
        <w:rPr>
          <w:rFonts w:ascii="Arial" w:hAnsi="Arial" w:cs="Arial"/>
          <w:color w:val="333333"/>
          <w:kern w:val="0"/>
          <w:szCs w:val="21"/>
        </w:rPr>
        <w:t>);</w:t>
      </w:r>
    </w:p>
    <w:p w:rsidR="001D1F1D" w:rsidRPr="00BD450B" w:rsidRDefault="001D1F1D" w:rsidP="001D1F1D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NumberUtils.</w:t>
      </w:r>
      <w:r w:rsidRPr="00BD450B">
        <w:rPr>
          <w:rFonts w:ascii="Arial" w:hAnsi="Arial" w:cs="Arial"/>
          <w:color w:val="008181"/>
          <w:kern w:val="0"/>
          <w:szCs w:val="21"/>
        </w:rPr>
        <w:t>isNumber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color w:val="DE1144"/>
          <w:kern w:val="0"/>
          <w:szCs w:val="21"/>
        </w:rPr>
        <w:t>"123L"</w:t>
      </w:r>
      <w:r w:rsidRPr="00BD450B">
        <w:rPr>
          <w:rFonts w:ascii="Arial" w:hAnsi="Arial" w:cs="Arial"/>
          <w:color w:val="333333"/>
          <w:kern w:val="0"/>
          <w:szCs w:val="21"/>
        </w:rPr>
        <w:t>);</w:t>
      </w:r>
    </w:p>
    <w:p w:rsidR="005C0D97" w:rsidRPr="00BD450B" w:rsidRDefault="00D630CC" w:rsidP="00D630C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6.3 </w:t>
      </w:r>
      <w:r w:rsidRPr="00BD450B">
        <w:rPr>
          <w:rFonts w:ascii="Arial" w:hAnsi="Arial" w:hint="eastAsia"/>
          <w:b/>
          <w:sz w:val="32"/>
          <w:szCs w:val="32"/>
        </w:rPr>
        <w:t>金额</w:t>
      </w:r>
      <w:r w:rsidRPr="00BD450B">
        <w:rPr>
          <w:rFonts w:ascii="Arial" w:hAnsi="Arial" w:hint="eastAsia"/>
          <w:sz w:val="32"/>
          <w:szCs w:val="32"/>
        </w:rPr>
        <w:t>处理</w:t>
      </w:r>
    </w:p>
    <w:p w:rsidR="00D630CC" w:rsidRPr="00BD450B" w:rsidRDefault="00D630CC" w:rsidP="00D630C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表示金额时，</w:t>
      </w:r>
      <w:r w:rsidRPr="00BD450B">
        <w:rPr>
          <w:rFonts w:ascii="Arial" w:hAnsi="Arial" w:hint="eastAsia"/>
          <w:color w:val="FF0000"/>
        </w:rPr>
        <w:t>不得使用</w:t>
      </w:r>
      <w:r w:rsidRPr="00BD450B">
        <w:rPr>
          <w:rFonts w:ascii="Arial" w:hAnsi="Arial" w:hint="eastAsia"/>
          <w:b/>
          <w:color w:val="FF0000"/>
        </w:rPr>
        <w:t>原子类型</w:t>
      </w:r>
      <w:r w:rsidRPr="00BD450B">
        <w:rPr>
          <w:rFonts w:ascii="Arial" w:hAnsi="Arial" w:hint="eastAsia"/>
        </w:rPr>
        <w:t>，比如</w:t>
      </w:r>
      <w:r w:rsidRPr="00BD450B">
        <w:rPr>
          <w:rFonts w:ascii="Arial" w:hAnsi="Arial" w:hint="eastAsia"/>
        </w:rPr>
        <w:t>double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float</w:t>
      </w:r>
      <w:r w:rsidRPr="00BD450B">
        <w:rPr>
          <w:rFonts w:ascii="Arial" w:hAnsi="Arial" w:hint="eastAsia"/>
        </w:rPr>
        <w:t>、</w:t>
      </w:r>
      <w:r w:rsidRPr="00BD450B">
        <w:rPr>
          <w:rFonts w:ascii="Arial" w:hAnsi="Arial" w:hint="eastAsia"/>
        </w:rPr>
        <w:t>long</w:t>
      </w:r>
      <w:r w:rsidRPr="00BD450B">
        <w:rPr>
          <w:rFonts w:ascii="Arial" w:hAnsi="Arial" w:hint="eastAsia"/>
        </w:rPr>
        <w:t>。在系统中，</w:t>
      </w:r>
      <w:r w:rsidRPr="00BD450B">
        <w:rPr>
          <w:rFonts w:ascii="Arial" w:hAnsi="Arial" w:hint="eastAsia"/>
          <w:b/>
          <w:color w:val="C00000"/>
        </w:rPr>
        <w:t>必须使用</w:t>
      </w:r>
      <w:r w:rsidRPr="00BD450B">
        <w:rPr>
          <w:rFonts w:ascii="Arial" w:hAnsi="Arial" w:hint="eastAsia"/>
        </w:rPr>
        <w:t>Joda Money</w:t>
      </w:r>
      <w:r w:rsidRPr="00BD450B">
        <w:rPr>
          <w:rFonts w:ascii="Arial" w:hAnsi="Arial" w:hint="eastAsia"/>
        </w:rPr>
        <w:t>中的</w:t>
      </w:r>
      <w:r w:rsidRPr="00BD450B">
        <w:rPr>
          <w:rFonts w:ascii="Arial" w:hAnsi="Arial" w:hint="eastAsia"/>
          <w:b/>
        </w:rPr>
        <w:t>Money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类来表示金额。</w:t>
      </w:r>
    </w:p>
    <w:p w:rsidR="00D630CC" w:rsidRPr="00BD450B" w:rsidRDefault="00D630CC" w:rsidP="00D630C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lastRenderedPageBreak/>
        <w:t>在自动生成的代码中（仅限</w:t>
      </w:r>
      <w:r w:rsidRPr="00BD450B">
        <w:rPr>
          <w:rFonts w:ascii="Arial" w:hAnsi="Arial" w:hint="eastAsia"/>
        </w:rPr>
        <w:t>DAL</w:t>
      </w:r>
      <w:r w:rsidRPr="00BD450B">
        <w:rPr>
          <w:rFonts w:ascii="Arial" w:hAnsi="Arial" w:hint="eastAsia"/>
        </w:rPr>
        <w:t>中），如果无法使用</w:t>
      </w:r>
      <w:r w:rsidRPr="00BD450B">
        <w:rPr>
          <w:rFonts w:ascii="Arial" w:hAnsi="Arial" w:hint="eastAsia"/>
        </w:rPr>
        <w:t xml:space="preserve">Money </w:t>
      </w:r>
      <w:r w:rsidRPr="00BD450B">
        <w:rPr>
          <w:rFonts w:ascii="Arial" w:hAnsi="Arial" w:hint="eastAsia"/>
        </w:rPr>
        <w:t>，则必须使用</w:t>
      </w:r>
      <w:r w:rsidRPr="00BD450B">
        <w:rPr>
          <w:rFonts w:ascii="Arial" w:hAnsi="Arial" w:hint="eastAsia"/>
          <w:b/>
        </w:rPr>
        <w:t>BigDecimal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来表示金额。且使用范围局限在</w:t>
      </w:r>
      <w:r w:rsidRPr="00BD450B">
        <w:rPr>
          <w:rFonts w:ascii="Arial" w:hAnsi="Arial" w:hint="eastAsia"/>
        </w:rPr>
        <w:t>DAL</w:t>
      </w:r>
      <w:r w:rsidRPr="00BD450B">
        <w:rPr>
          <w:rFonts w:ascii="Arial" w:hAnsi="Arial" w:hint="eastAsia"/>
        </w:rPr>
        <w:t>中，必须将整个</w:t>
      </w:r>
      <w:r w:rsidRPr="00BD450B">
        <w:rPr>
          <w:rFonts w:ascii="Arial" w:hAnsi="Arial" w:hint="eastAsia"/>
        </w:rPr>
        <w:t>Entity</w:t>
      </w:r>
      <w:r w:rsidRPr="00BD450B">
        <w:rPr>
          <w:rFonts w:ascii="Arial" w:hAnsi="Arial" w:hint="eastAsia"/>
        </w:rPr>
        <w:t>转换成业务的对象后在外层使用。</w:t>
      </w:r>
    </w:p>
    <w:p w:rsidR="005C0D97" w:rsidRPr="00BD450B" w:rsidRDefault="00D630CC" w:rsidP="00D630C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</w:t>
      </w:r>
      <w:r w:rsidRPr="00BD450B">
        <w:rPr>
          <w:rFonts w:ascii="Arial" w:hAnsi="Arial" w:hint="eastAsia"/>
          <w:b/>
        </w:rPr>
        <w:t>数据库</w:t>
      </w:r>
      <w:r w:rsidRPr="00BD450B">
        <w:rPr>
          <w:rFonts w:ascii="Arial" w:hAnsi="Arial" w:hint="eastAsia"/>
        </w:rPr>
        <w:t>中存储金额时，以</w:t>
      </w:r>
      <w:r w:rsidRPr="00BD450B">
        <w:rPr>
          <w:rFonts w:ascii="Arial" w:hAnsi="Arial" w:hint="eastAsia"/>
          <w:b/>
        </w:rPr>
        <w:t>分</w:t>
      </w:r>
      <w:r w:rsidRPr="00BD450B">
        <w:rPr>
          <w:rFonts w:ascii="Arial" w:hAnsi="Arial" w:hint="eastAsia"/>
        </w:rPr>
        <w:t>为单位。</w:t>
      </w:r>
    </w:p>
    <w:p w:rsidR="00D630CC" w:rsidRPr="00BD450B" w:rsidRDefault="000C4C2C" w:rsidP="000C4C2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6.4 </w:t>
      </w:r>
      <w:r w:rsidRPr="00BD450B">
        <w:rPr>
          <w:rFonts w:ascii="Arial" w:hAnsi="Arial" w:hint="eastAsia"/>
          <w:b/>
          <w:sz w:val="32"/>
          <w:szCs w:val="32"/>
        </w:rPr>
        <w:t>日期</w:t>
      </w:r>
      <w:r w:rsidRPr="00BD450B">
        <w:rPr>
          <w:rFonts w:ascii="Arial" w:hAnsi="Arial" w:hint="eastAsia"/>
          <w:sz w:val="32"/>
          <w:szCs w:val="32"/>
        </w:rPr>
        <w:t>操作</w:t>
      </w:r>
    </w:p>
    <w:p w:rsidR="00D630CC" w:rsidRPr="00BD450B" w:rsidRDefault="000C4C2C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在系统中表示日期时间时，</w:t>
      </w:r>
      <w:r w:rsidRPr="00BD450B">
        <w:rPr>
          <w:rFonts w:ascii="Arial" w:hAnsi="Arial" w:hint="eastAsia"/>
          <w:u w:val="single"/>
        </w:rPr>
        <w:t>需要使用</w:t>
      </w:r>
      <w:r w:rsidRPr="00BD450B">
        <w:rPr>
          <w:rFonts w:ascii="Arial" w:hAnsi="Arial" w:hint="eastAsia"/>
          <w:u w:val="single"/>
        </w:rPr>
        <w:t>java.</w:t>
      </w:r>
      <w:r w:rsidRPr="00BD450B">
        <w:rPr>
          <w:rFonts w:ascii="Arial" w:hAnsi="Arial" w:hint="eastAsia"/>
          <w:b/>
          <w:u w:val="single"/>
        </w:rPr>
        <w:t>util.Date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，而</w:t>
      </w:r>
      <w:r w:rsidRPr="00BD450B">
        <w:rPr>
          <w:rFonts w:ascii="Arial" w:hAnsi="Arial" w:hint="eastAsia"/>
          <w:color w:val="FF0000"/>
        </w:rPr>
        <w:t>不是</w:t>
      </w:r>
      <w:r w:rsidRPr="00BD450B">
        <w:rPr>
          <w:rFonts w:ascii="Arial" w:hAnsi="Arial" w:hint="eastAsia"/>
          <w:color w:val="FF0000"/>
        </w:rPr>
        <w:t>java.</w:t>
      </w:r>
      <w:r w:rsidRPr="00BD450B">
        <w:rPr>
          <w:rFonts w:ascii="Arial" w:hAnsi="Arial" w:hint="eastAsia"/>
          <w:b/>
          <w:color w:val="FF0000"/>
        </w:rPr>
        <w:t>sql.Date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！</w:t>
      </w:r>
    </w:p>
    <w:p w:rsidR="000C4C2C" w:rsidRPr="00BD450B" w:rsidRDefault="000C4C2C" w:rsidP="000C4C2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在进行日期操作时，</w:t>
      </w:r>
      <w:r w:rsidRPr="00BD450B">
        <w:rPr>
          <w:rFonts w:ascii="Arial" w:hAnsi="Arial" w:hint="eastAsia"/>
          <w:b/>
          <w:color w:val="C00000"/>
        </w:rPr>
        <w:t>建议</w:t>
      </w:r>
      <w:r w:rsidRPr="00BD450B">
        <w:rPr>
          <w:rFonts w:ascii="Arial" w:hAnsi="Arial" w:hint="eastAsia"/>
        </w:rPr>
        <w:t>采用</w:t>
      </w:r>
      <w:r w:rsidRPr="00BD450B">
        <w:rPr>
          <w:rFonts w:ascii="Arial" w:hAnsi="Arial" w:hint="eastAsia"/>
          <w:b/>
        </w:rPr>
        <w:t>Joda Time</w:t>
      </w:r>
      <w:r w:rsidRPr="00BD450B">
        <w:rPr>
          <w:rFonts w:ascii="Arial" w:hAnsi="Arial" w:hint="eastAsia"/>
        </w:rPr>
        <w:t>。比如，格式化时间对象时：</w:t>
      </w:r>
    </w:p>
    <w:p w:rsidR="000C4C2C" w:rsidRPr="00BD450B" w:rsidRDefault="000C4C2C" w:rsidP="000C4C2C">
      <w:pPr>
        <w:pStyle w:val="a3"/>
        <w:numPr>
          <w:ilvl w:val="0"/>
          <w:numId w:val="34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FF0000"/>
        </w:rPr>
        <w:t>不得使用</w:t>
      </w:r>
      <w:r w:rsidRPr="00BD450B">
        <w:rPr>
          <w:rFonts w:ascii="Arial" w:hAnsi="Arial" w:hint="eastAsia"/>
          <w:color w:val="FF0000"/>
        </w:rPr>
        <w:t xml:space="preserve">SimpleDateFormat </w:t>
      </w:r>
      <w:r w:rsidRPr="00BD450B">
        <w:rPr>
          <w:rFonts w:ascii="Arial" w:hAnsi="Arial" w:hint="eastAsia"/>
          <w:color w:val="FF0000"/>
        </w:rPr>
        <w:t>，该类</w:t>
      </w:r>
      <w:r w:rsidRPr="00BD450B">
        <w:rPr>
          <w:rFonts w:ascii="Arial" w:hAnsi="Arial" w:hint="eastAsia"/>
          <w:b/>
          <w:color w:val="FF0000"/>
        </w:rPr>
        <w:t>不是线程安全的</w:t>
      </w:r>
    </w:p>
    <w:p w:rsidR="000C4C2C" w:rsidRPr="00BD450B" w:rsidRDefault="000C4C2C" w:rsidP="000C4C2C">
      <w:pPr>
        <w:pStyle w:val="a3"/>
        <w:numPr>
          <w:ilvl w:val="0"/>
          <w:numId w:val="34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  <w:color w:val="C00000"/>
        </w:rPr>
        <w:t>建议</w:t>
      </w:r>
      <w:r w:rsidRPr="00BD450B">
        <w:rPr>
          <w:rFonts w:ascii="Arial" w:hAnsi="Arial" w:hint="eastAsia"/>
        </w:rPr>
        <w:t>使用</w:t>
      </w:r>
      <w:r w:rsidRPr="00BD450B">
        <w:rPr>
          <w:rFonts w:ascii="Arial" w:hAnsi="Arial" w:hint="eastAsia"/>
        </w:rPr>
        <w:t>Joda Time</w:t>
      </w:r>
      <w:r w:rsidRPr="00BD450B">
        <w:rPr>
          <w:rFonts w:ascii="Arial" w:hAnsi="Arial" w:hint="eastAsia"/>
        </w:rPr>
        <w:t>的</w:t>
      </w:r>
      <w:r w:rsidRPr="00BD450B">
        <w:rPr>
          <w:rFonts w:ascii="Arial" w:hAnsi="Arial" w:hint="eastAsia"/>
          <w:b/>
        </w:rPr>
        <w:t>DateTimeFormatter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辅助类</w:t>
      </w:r>
    </w:p>
    <w:p w:rsidR="00A64856" w:rsidRPr="00BD450B" w:rsidRDefault="00A64856" w:rsidP="00A64856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DateTimeFormatter fmt = DateTimeFormat.</w:t>
      </w:r>
      <w:r w:rsidRPr="00BD450B">
        <w:rPr>
          <w:rFonts w:ascii="Arial" w:hAnsi="Arial" w:cs="Arial"/>
          <w:color w:val="008181"/>
          <w:kern w:val="0"/>
          <w:szCs w:val="21"/>
        </w:rPr>
        <w:t>forPattern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color w:val="DE1144"/>
          <w:kern w:val="0"/>
          <w:szCs w:val="21"/>
        </w:rPr>
        <w:t>"yyyyMMdd"</w:t>
      </w:r>
      <w:r w:rsidRPr="00BD450B">
        <w:rPr>
          <w:rFonts w:ascii="Arial" w:hAnsi="Arial" w:cs="Arial"/>
          <w:color w:val="333333"/>
          <w:kern w:val="0"/>
          <w:szCs w:val="21"/>
        </w:rPr>
        <w:t>);</w:t>
      </w:r>
    </w:p>
    <w:p w:rsidR="00A64856" w:rsidRPr="00BD450B" w:rsidRDefault="00A64856" w:rsidP="00A64856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DateTime dt = fmt.</w:t>
      </w:r>
      <w:r w:rsidRPr="00BD450B">
        <w:rPr>
          <w:rFonts w:ascii="Arial" w:hAnsi="Arial" w:cs="Arial"/>
          <w:color w:val="008181"/>
          <w:kern w:val="0"/>
          <w:szCs w:val="21"/>
        </w:rPr>
        <w:t>parseDateTime</w:t>
      </w:r>
      <w:r w:rsidRPr="00BD450B">
        <w:rPr>
          <w:rFonts w:ascii="Arial" w:hAnsi="Arial" w:cs="Arial"/>
          <w:color w:val="333333"/>
          <w:kern w:val="0"/>
          <w:szCs w:val="21"/>
        </w:rPr>
        <w:t>(strInputDateTime);</w:t>
      </w:r>
    </w:p>
    <w:p w:rsidR="000C4C2C" w:rsidRPr="00BD450B" w:rsidRDefault="000C4C2C" w:rsidP="000C4C2C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6.5 </w:t>
      </w:r>
      <w:r w:rsidRPr="00BD450B">
        <w:rPr>
          <w:rFonts w:ascii="Arial" w:hAnsi="Arial" w:hint="eastAsia"/>
          <w:b/>
          <w:sz w:val="32"/>
          <w:szCs w:val="32"/>
        </w:rPr>
        <w:t>资源</w:t>
      </w:r>
      <w:r w:rsidRPr="00BD450B">
        <w:rPr>
          <w:rFonts w:ascii="Arial" w:hAnsi="Arial" w:hint="eastAsia"/>
          <w:sz w:val="32"/>
          <w:szCs w:val="32"/>
        </w:rPr>
        <w:t>操作</w:t>
      </w:r>
    </w:p>
    <w:p w:rsidR="000C4C2C" w:rsidRPr="00BD450B" w:rsidRDefault="000C4C2C" w:rsidP="000C4C2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所有的资源操作，</w:t>
      </w:r>
      <w:r w:rsidRPr="00BD450B">
        <w:rPr>
          <w:rFonts w:ascii="Arial" w:hAnsi="Arial" w:hint="eastAsia"/>
          <w:color w:val="C00000"/>
        </w:rPr>
        <w:t>在完成后</w:t>
      </w:r>
      <w:r w:rsidRPr="00BD450B">
        <w:rPr>
          <w:rFonts w:ascii="Arial" w:hAnsi="Arial" w:hint="eastAsia"/>
          <w:b/>
          <w:color w:val="C00000"/>
        </w:rPr>
        <w:t>必须按顺序关闭资源</w:t>
      </w:r>
      <w:r w:rsidRPr="00BD450B">
        <w:rPr>
          <w:rFonts w:ascii="Arial" w:hAnsi="Arial" w:hint="eastAsia"/>
          <w:color w:val="C00000"/>
        </w:rPr>
        <w:t>，并且</w:t>
      </w:r>
      <w:r w:rsidRPr="00BD450B">
        <w:rPr>
          <w:rFonts w:ascii="Arial" w:hAnsi="Arial" w:hint="eastAsia"/>
          <w:b/>
          <w:color w:val="C00000"/>
        </w:rPr>
        <w:t>注意捕获异常</w:t>
      </w:r>
      <w:r w:rsidRPr="00BD450B">
        <w:rPr>
          <w:rFonts w:ascii="Arial" w:hAnsi="Arial" w:hint="eastAsia"/>
        </w:rPr>
        <w:t>（</w:t>
      </w:r>
      <w:r w:rsidRPr="00BD450B">
        <w:rPr>
          <w:rFonts w:ascii="Arial" w:hAnsi="Arial" w:hint="eastAsia"/>
          <w:color w:val="C00000"/>
        </w:rPr>
        <w:t>即使是在</w:t>
      </w:r>
      <w:r w:rsidRPr="00BD450B">
        <w:rPr>
          <w:rFonts w:ascii="Arial" w:hAnsi="Arial" w:hint="eastAsia"/>
          <w:b/>
          <w:color w:val="C00000"/>
        </w:rPr>
        <w:t>finally</w:t>
      </w:r>
      <w:r w:rsidRPr="00BD450B">
        <w:rPr>
          <w:rFonts w:ascii="Arial" w:hAnsi="Arial" w:hint="eastAsia"/>
          <w:color w:val="C00000"/>
        </w:rPr>
        <w:t xml:space="preserve"> </w:t>
      </w:r>
      <w:r w:rsidRPr="00BD450B">
        <w:rPr>
          <w:rFonts w:ascii="Arial" w:hAnsi="Arial" w:hint="eastAsia"/>
          <w:color w:val="C00000"/>
        </w:rPr>
        <w:t>段中</w:t>
      </w:r>
      <w:r w:rsidRPr="00BD450B">
        <w:rPr>
          <w:rFonts w:ascii="Arial" w:hAnsi="Arial" w:hint="eastAsia"/>
        </w:rPr>
        <w:t>）</w:t>
      </w:r>
      <w:r w:rsidRPr="00BD450B">
        <w:rPr>
          <w:rFonts w:ascii="Arial" w:hAnsi="Arial" w:hint="eastAsia"/>
          <w:b/>
          <w:color w:val="C00000"/>
        </w:rPr>
        <w:t>！</w:t>
      </w:r>
    </w:p>
    <w:p w:rsidR="000C4C2C" w:rsidRPr="00BD450B" w:rsidRDefault="000C4C2C" w:rsidP="000C4C2C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如果</w:t>
      </w:r>
      <w:r w:rsidRPr="00BD450B">
        <w:rPr>
          <w:rFonts w:ascii="Arial" w:hAnsi="Arial" w:hint="eastAsia"/>
          <w:color w:val="C00000"/>
        </w:rPr>
        <w:t>不关注关闭资源时的异常</w:t>
      </w:r>
      <w:r w:rsidRPr="00BD450B">
        <w:rPr>
          <w:rFonts w:ascii="Arial" w:hAnsi="Arial" w:hint="eastAsia"/>
        </w:rPr>
        <w:t>，可以使用</w:t>
      </w:r>
      <w:r w:rsidRPr="00BD450B">
        <w:rPr>
          <w:rFonts w:ascii="Arial" w:hAnsi="Arial" w:hint="eastAsia"/>
        </w:rPr>
        <w:t>Apache Commons IO</w:t>
      </w:r>
      <w:r w:rsidRPr="00BD450B">
        <w:rPr>
          <w:rFonts w:ascii="Arial" w:hAnsi="Arial" w:hint="eastAsia"/>
        </w:rPr>
        <w:t>中的</w:t>
      </w:r>
      <w:r w:rsidRPr="00BD450B">
        <w:rPr>
          <w:rFonts w:ascii="Arial" w:hAnsi="Arial" w:hint="eastAsia"/>
          <w:b/>
        </w:rPr>
        <w:t>IOUtils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的</w:t>
      </w:r>
      <w:r w:rsidRPr="00BD450B">
        <w:rPr>
          <w:rFonts w:ascii="Arial" w:hAnsi="Arial" w:hint="eastAsia"/>
          <w:b/>
        </w:rPr>
        <w:t>closeQuietly</w:t>
      </w:r>
      <w:r w:rsidRPr="00BD450B">
        <w:rPr>
          <w:rFonts w:ascii="Arial" w:hAnsi="Arial" w:hint="eastAsia"/>
        </w:rPr>
        <w:t xml:space="preserve"> </w:t>
      </w:r>
      <w:r w:rsidRPr="00BD450B">
        <w:rPr>
          <w:rFonts w:ascii="Arial" w:hAnsi="Arial" w:hint="eastAsia"/>
        </w:rPr>
        <w:t>方法，例如：</w:t>
      </w:r>
    </w:p>
    <w:p w:rsidR="00CE682F" w:rsidRPr="00BD450B" w:rsidRDefault="00CE682F" w:rsidP="000C4C2C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IOUtils.</w:t>
      </w:r>
      <w:r w:rsidRPr="00BD450B">
        <w:rPr>
          <w:rFonts w:ascii="Arial" w:hAnsi="Arial" w:cs="Arial"/>
          <w:color w:val="008181"/>
          <w:kern w:val="0"/>
          <w:szCs w:val="21"/>
        </w:rPr>
        <w:t>closeQuietly</w:t>
      </w:r>
      <w:r w:rsidRPr="00BD450B">
        <w:rPr>
          <w:rFonts w:ascii="Arial" w:hAnsi="Arial" w:cs="Arial"/>
          <w:color w:val="333333"/>
          <w:kern w:val="0"/>
          <w:szCs w:val="21"/>
        </w:rPr>
        <w:t>(someFileReader);</w:t>
      </w:r>
    </w:p>
    <w:p w:rsidR="000C4C2C" w:rsidRPr="00BD450B" w:rsidRDefault="009A5C2A" w:rsidP="009A5C2A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6.6 </w:t>
      </w:r>
      <w:r w:rsidRPr="00BD450B">
        <w:rPr>
          <w:rFonts w:ascii="Arial" w:hAnsi="Arial" w:hint="eastAsia"/>
          <w:b/>
          <w:sz w:val="32"/>
          <w:szCs w:val="32"/>
        </w:rPr>
        <w:t>异常</w:t>
      </w:r>
      <w:r w:rsidRPr="00BD450B">
        <w:rPr>
          <w:rFonts w:ascii="Arial" w:hAnsi="Arial" w:hint="eastAsia"/>
          <w:sz w:val="32"/>
          <w:szCs w:val="32"/>
        </w:rPr>
        <w:t>处理</w:t>
      </w:r>
    </w:p>
    <w:p w:rsidR="009930A0" w:rsidRPr="00BD450B" w:rsidRDefault="009930A0" w:rsidP="009930A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b/>
        </w:rPr>
        <w:t>捕获到的异常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  <w:color w:val="C00000"/>
          <w:u w:val="single"/>
        </w:rPr>
        <w:t>必须</w:t>
      </w:r>
      <w:r w:rsidRPr="00BD450B">
        <w:rPr>
          <w:rFonts w:ascii="Arial" w:hAnsi="Arial" w:hint="eastAsia"/>
          <w:u w:val="single"/>
        </w:rPr>
        <w:t>按如下格式输出到</w:t>
      </w:r>
      <w:r w:rsidRPr="00BD450B">
        <w:rPr>
          <w:rFonts w:ascii="Arial" w:hAnsi="Arial" w:hint="eastAsia"/>
          <w:b/>
          <w:color w:val="C00000"/>
          <w:u w:val="single"/>
        </w:rPr>
        <w:t>错误日志</w:t>
      </w:r>
      <w:r w:rsidRPr="00BD450B">
        <w:rPr>
          <w:rFonts w:ascii="Arial" w:hAnsi="Arial" w:hint="eastAsia"/>
          <w:u w:val="single"/>
        </w:rPr>
        <w:t>中</w:t>
      </w:r>
      <w:r w:rsidRPr="00BD450B">
        <w:rPr>
          <w:rFonts w:ascii="Arial" w:hAnsi="Arial" w:hint="eastAsia"/>
        </w:rPr>
        <w:t>：</w:t>
      </w:r>
    </w:p>
    <w:p w:rsidR="004E3DB1" w:rsidRPr="002724F6" w:rsidRDefault="004E3DB1" w:rsidP="009930A0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2724F6">
        <w:rPr>
          <w:rFonts w:ascii="Arial" w:hAnsi="Arial" w:cs="Arial"/>
          <w:color w:val="333333"/>
          <w:kern w:val="0"/>
          <w:szCs w:val="21"/>
        </w:rPr>
        <w:t>logger.</w:t>
      </w:r>
      <w:r w:rsidRPr="002724F6">
        <w:rPr>
          <w:rFonts w:ascii="Arial" w:hAnsi="Arial" w:cs="Arial"/>
          <w:color w:val="008181"/>
          <w:kern w:val="0"/>
          <w:szCs w:val="21"/>
        </w:rPr>
        <w:t>error</w:t>
      </w:r>
      <w:r w:rsidRPr="002724F6">
        <w:rPr>
          <w:rFonts w:ascii="Arial" w:hAnsi="Arial" w:cs="Arial"/>
          <w:color w:val="333333"/>
          <w:kern w:val="0"/>
          <w:szCs w:val="21"/>
        </w:rPr>
        <w:t>(</w:t>
      </w:r>
      <w:r w:rsidRPr="002724F6">
        <w:rPr>
          <w:rFonts w:ascii="Arial" w:hAnsi="Arial" w:cs="Arial"/>
          <w:color w:val="DE1144"/>
          <w:kern w:val="0"/>
          <w:szCs w:val="21"/>
        </w:rPr>
        <w:t>"</w:t>
      </w:r>
      <w:r w:rsidRPr="002724F6">
        <w:rPr>
          <w:rFonts w:ascii="Arial" w:hAnsi="Arial" w:cs="Arial"/>
          <w:color w:val="DE1144"/>
          <w:kern w:val="0"/>
          <w:szCs w:val="21"/>
        </w:rPr>
        <w:t>相关描述</w:t>
      </w:r>
      <w:r w:rsidRPr="002724F6">
        <w:rPr>
          <w:rFonts w:ascii="Arial" w:hAnsi="Arial" w:cs="Arial"/>
          <w:color w:val="DE1144"/>
          <w:kern w:val="0"/>
          <w:szCs w:val="21"/>
        </w:rPr>
        <w:t>"</w:t>
      </w:r>
      <w:r w:rsidRPr="002724F6">
        <w:rPr>
          <w:rFonts w:ascii="Arial" w:hAnsi="Arial" w:cs="Arial"/>
          <w:color w:val="333333"/>
          <w:kern w:val="0"/>
          <w:szCs w:val="21"/>
        </w:rPr>
        <w:t>, e);</w:t>
      </w:r>
    </w:p>
    <w:p w:rsidR="009930A0" w:rsidRPr="00BD450B" w:rsidRDefault="009930A0" w:rsidP="009930A0">
      <w:pPr>
        <w:spacing w:line="360" w:lineRule="auto"/>
        <w:jc w:val="left"/>
        <w:rPr>
          <w:rFonts w:ascii="Arial" w:hAnsi="Arial"/>
          <w:b/>
        </w:rPr>
      </w:pPr>
      <w:r w:rsidRPr="00BD450B">
        <w:rPr>
          <w:rFonts w:ascii="Arial" w:hAnsi="Arial" w:hint="eastAsia"/>
          <w:b/>
          <w:color w:val="FF0000"/>
        </w:rPr>
        <w:t>不得使用</w:t>
      </w:r>
    </w:p>
    <w:p w:rsidR="004E3DB1" w:rsidRPr="00BD450B" w:rsidRDefault="004E3DB1" w:rsidP="009930A0">
      <w:pPr>
        <w:spacing w:line="360" w:lineRule="auto"/>
        <w:ind w:firstLine="420"/>
        <w:jc w:val="left"/>
        <w:rPr>
          <w:rFonts w:ascii="Arial" w:hAnsi="Arial" w:cs="Arial"/>
          <w:szCs w:val="21"/>
        </w:rPr>
      </w:pPr>
      <w:r w:rsidRPr="00BD450B">
        <w:rPr>
          <w:rFonts w:ascii="Arial" w:hAnsi="Arial" w:cs="Arial"/>
          <w:color w:val="333333"/>
          <w:kern w:val="0"/>
          <w:szCs w:val="21"/>
        </w:rPr>
        <w:t>logger.</w:t>
      </w:r>
      <w:r w:rsidRPr="00BD450B">
        <w:rPr>
          <w:rFonts w:ascii="Arial" w:hAnsi="Arial" w:cs="Arial"/>
          <w:color w:val="008181"/>
          <w:kern w:val="0"/>
          <w:szCs w:val="21"/>
        </w:rPr>
        <w:t>error</w:t>
      </w:r>
      <w:r w:rsidRPr="00BD450B">
        <w:rPr>
          <w:rFonts w:ascii="Arial" w:hAnsi="Arial" w:cs="Arial"/>
          <w:color w:val="333333"/>
          <w:kern w:val="0"/>
          <w:szCs w:val="21"/>
        </w:rPr>
        <w:t>(</w:t>
      </w:r>
      <w:r w:rsidRPr="00BD450B">
        <w:rPr>
          <w:rFonts w:ascii="Arial" w:hAnsi="Arial" w:cs="Arial"/>
          <w:color w:val="DE1144"/>
          <w:kern w:val="0"/>
          <w:szCs w:val="21"/>
        </w:rPr>
        <w:t>"</w:t>
      </w:r>
      <w:r w:rsidRPr="00BD450B">
        <w:rPr>
          <w:rFonts w:ascii="Arial" w:hAnsi="Arial" w:cs="Arial"/>
          <w:color w:val="DE1144"/>
          <w:kern w:val="0"/>
          <w:szCs w:val="21"/>
        </w:rPr>
        <w:t>相关描述</w:t>
      </w:r>
      <w:r w:rsidRPr="00BD450B">
        <w:rPr>
          <w:rFonts w:ascii="Arial" w:hAnsi="Arial" w:cs="Arial"/>
          <w:color w:val="DE1144"/>
          <w:kern w:val="0"/>
          <w:szCs w:val="21"/>
        </w:rPr>
        <w:t xml:space="preserve">" </w:t>
      </w:r>
      <w:r w:rsidRPr="00BD450B">
        <w:rPr>
          <w:rFonts w:ascii="Arial" w:hAnsi="Arial" w:cs="Arial"/>
          <w:color w:val="333333"/>
          <w:kern w:val="0"/>
          <w:szCs w:val="21"/>
        </w:rPr>
        <w:t>+ e);</w:t>
      </w:r>
    </w:p>
    <w:p w:rsidR="009930A0" w:rsidRPr="00BD450B" w:rsidRDefault="009930A0" w:rsidP="009930A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  <w:color w:val="FF0000"/>
        </w:rPr>
        <w:t>这样会</w:t>
      </w:r>
      <w:r w:rsidRPr="00BD450B">
        <w:rPr>
          <w:rFonts w:ascii="Arial" w:hAnsi="Arial" w:hint="eastAsia"/>
          <w:b/>
          <w:color w:val="FF0000"/>
        </w:rPr>
        <w:t>丢失异常堆栈</w:t>
      </w:r>
      <w:r w:rsidRPr="00BD450B">
        <w:rPr>
          <w:rFonts w:ascii="Arial" w:hAnsi="Arial" w:hint="eastAsia"/>
        </w:rPr>
        <w:t>。</w:t>
      </w:r>
    </w:p>
    <w:p w:rsidR="000C4C2C" w:rsidRPr="00BD450B" w:rsidRDefault="009930A0" w:rsidP="009930A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对于已知的</w:t>
      </w:r>
      <w:r w:rsidRPr="00BD450B">
        <w:rPr>
          <w:rFonts w:ascii="Arial" w:hAnsi="Arial" w:hint="eastAsia"/>
          <w:b/>
        </w:rPr>
        <w:t>可接受的业务异常</w:t>
      </w:r>
      <w:r w:rsidRPr="00BD450B">
        <w:rPr>
          <w:rFonts w:ascii="Arial" w:hAnsi="Arial" w:hint="eastAsia"/>
        </w:rPr>
        <w:t>，可以不用</w:t>
      </w:r>
      <w:r w:rsidRPr="00BD450B">
        <w:rPr>
          <w:rFonts w:ascii="Arial" w:hAnsi="Arial" w:hint="eastAsia"/>
        </w:rPr>
        <w:t>ERROR</w:t>
      </w:r>
      <w:r w:rsidRPr="00BD450B">
        <w:rPr>
          <w:rFonts w:ascii="Arial" w:hAnsi="Arial" w:hint="eastAsia"/>
        </w:rPr>
        <w:t>级别输出，使用</w:t>
      </w:r>
      <w:r w:rsidRPr="00BD450B">
        <w:rPr>
          <w:rFonts w:ascii="Arial" w:hAnsi="Arial" w:hint="eastAsia"/>
        </w:rPr>
        <w:t>WARN</w:t>
      </w:r>
      <w:r w:rsidRPr="00BD450B">
        <w:rPr>
          <w:rFonts w:ascii="Arial" w:hAnsi="Arial" w:hint="eastAsia"/>
        </w:rPr>
        <w:t>级别。详见</w:t>
      </w:r>
      <w:r w:rsidRPr="00BD450B">
        <w:rPr>
          <w:rFonts w:ascii="Arial" w:hAnsi="Arial" w:hint="eastAsia"/>
          <w:b/>
        </w:rPr>
        <w:t>日志规范</w:t>
      </w:r>
      <w:r w:rsidRPr="00BD450B">
        <w:rPr>
          <w:rFonts w:ascii="Arial" w:hAnsi="Arial" w:hint="eastAsia"/>
        </w:rPr>
        <w:t>。</w:t>
      </w:r>
    </w:p>
    <w:p w:rsidR="009041B5" w:rsidRPr="00BD450B" w:rsidRDefault="009041B5" w:rsidP="009041B5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6.7 </w:t>
      </w:r>
      <w:r w:rsidRPr="00BD450B">
        <w:rPr>
          <w:rFonts w:ascii="Arial" w:hAnsi="Arial" w:hint="eastAsia"/>
          <w:b/>
          <w:sz w:val="32"/>
          <w:szCs w:val="32"/>
        </w:rPr>
        <w:t>超时</w:t>
      </w:r>
      <w:r w:rsidRPr="00BD450B">
        <w:rPr>
          <w:rFonts w:ascii="Arial" w:hAnsi="Arial" w:hint="eastAsia"/>
          <w:sz w:val="32"/>
          <w:szCs w:val="32"/>
        </w:rPr>
        <w:t>处理</w:t>
      </w:r>
    </w:p>
    <w:p w:rsidR="009041B5" w:rsidRPr="00BD450B" w:rsidRDefault="00DB71FD" w:rsidP="009930A0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数据库操作和远程调用都要设置合理的超时时间。</w:t>
      </w:r>
    </w:p>
    <w:p w:rsidR="009041B5" w:rsidRPr="00BD450B" w:rsidRDefault="00DB71FD" w:rsidP="00DB71FD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6.7.1 </w:t>
      </w:r>
      <w:r w:rsidRPr="00BD450B">
        <w:rPr>
          <w:rFonts w:ascii="Arial" w:hAnsi="Arial" w:hint="eastAsia"/>
          <w:b/>
          <w:sz w:val="28"/>
          <w:szCs w:val="28"/>
        </w:rPr>
        <w:t>数据库</w:t>
      </w:r>
      <w:r w:rsidRPr="00BD450B">
        <w:rPr>
          <w:rFonts w:ascii="Arial" w:hAnsi="Arial" w:hint="eastAsia"/>
          <w:sz w:val="28"/>
          <w:szCs w:val="28"/>
        </w:rPr>
        <w:t>超时</w:t>
      </w:r>
    </w:p>
    <w:p w:rsidR="00402918" w:rsidRPr="00BD450B" w:rsidRDefault="00402918" w:rsidP="0040291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数据库的超时均设置在连接池配置中，使用</w:t>
      </w:r>
      <w:r w:rsidRPr="00BD450B">
        <w:rPr>
          <w:rFonts w:ascii="Arial" w:hAnsi="Arial" w:hint="eastAsia"/>
        </w:rPr>
        <w:t>Druid</w:t>
      </w:r>
      <w:r w:rsidRPr="00BD450B">
        <w:rPr>
          <w:rFonts w:ascii="Arial" w:hAnsi="Arial" w:hint="eastAsia"/>
        </w:rPr>
        <w:t>连接池连接</w:t>
      </w:r>
      <w:r w:rsidRPr="00BD450B">
        <w:rPr>
          <w:rFonts w:ascii="Arial" w:hAnsi="Arial" w:hint="eastAsia"/>
        </w:rPr>
        <w:t>MySQL</w:t>
      </w:r>
      <w:r w:rsidRPr="00BD450B">
        <w:rPr>
          <w:rFonts w:ascii="Arial" w:hAnsi="Arial" w:hint="eastAsia"/>
        </w:rPr>
        <w:t>数据库时需要注意的</w:t>
      </w:r>
      <w:r w:rsidRPr="00BD450B">
        <w:rPr>
          <w:rFonts w:ascii="Arial" w:hAnsi="Arial" w:hint="eastAsia"/>
        </w:rPr>
        <w:lastRenderedPageBreak/>
        <w:t>超时，包括但不局限于：</w:t>
      </w:r>
    </w:p>
    <w:p w:rsidR="00402918" w:rsidRPr="00BD450B" w:rsidRDefault="00402918" w:rsidP="00402918">
      <w:pPr>
        <w:pStyle w:val="a3"/>
        <w:numPr>
          <w:ilvl w:val="0"/>
          <w:numId w:val="3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connectTimeout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建立</w:t>
      </w:r>
      <w:r w:rsidRPr="00BD450B">
        <w:rPr>
          <w:rFonts w:ascii="Arial" w:hAnsi="Arial" w:hint="eastAsia"/>
          <w:b/>
        </w:rPr>
        <w:t>Socket</w:t>
      </w:r>
      <w:r w:rsidRPr="00BD450B">
        <w:rPr>
          <w:rFonts w:ascii="Arial" w:hAnsi="Arial" w:hint="eastAsia"/>
          <w:b/>
        </w:rPr>
        <w:t>连接</w:t>
      </w:r>
      <w:r w:rsidRPr="00BD450B">
        <w:rPr>
          <w:rFonts w:ascii="Arial" w:hAnsi="Arial" w:hint="eastAsia"/>
        </w:rPr>
        <w:t>的超时，默认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无超时</w:t>
      </w:r>
    </w:p>
    <w:p w:rsidR="00402918" w:rsidRPr="00BD450B" w:rsidRDefault="00402918" w:rsidP="00402918">
      <w:pPr>
        <w:pStyle w:val="a3"/>
        <w:numPr>
          <w:ilvl w:val="0"/>
          <w:numId w:val="3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socketTimeout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网络</w:t>
      </w:r>
      <w:r w:rsidRPr="00BD450B">
        <w:rPr>
          <w:rFonts w:ascii="Arial" w:hAnsi="Arial" w:hint="eastAsia"/>
          <w:b/>
        </w:rPr>
        <w:t>Socket</w:t>
      </w:r>
      <w:r w:rsidRPr="00BD450B">
        <w:rPr>
          <w:rFonts w:ascii="Arial" w:hAnsi="Arial" w:hint="eastAsia"/>
          <w:b/>
        </w:rPr>
        <w:t>操作</w:t>
      </w:r>
      <w:r w:rsidRPr="00BD450B">
        <w:rPr>
          <w:rFonts w:ascii="Arial" w:hAnsi="Arial" w:hint="eastAsia"/>
        </w:rPr>
        <w:t>的超时，默认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无超时</w:t>
      </w:r>
    </w:p>
    <w:p w:rsidR="00402918" w:rsidRPr="00BD450B" w:rsidRDefault="00402918" w:rsidP="00402918">
      <w:pPr>
        <w:pStyle w:val="a3"/>
        <w:numPr>
          <w:ilvl w:val="0"/>
          <w:numId w:val="3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queryTimeout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执行</w:t>
      </w:r>
      <w:r w:rsidRPr="00BD450B">
        <w:rPr>
          <w:rFonts w:ascii="Arial" w:hAnsi="Arial" w:hint="eastAsia"/>
          <w:b/>
        </w:rPr>
        <w:t>SQL</w:t>
      </w:r>
      <w:r w:rsidRPr="00BD450B">
        <w:rPr>
          <w:rFonts w:ascii="Arial" w:hAnsi="Arial" w:hint="eastAsia"/>
          <w:b/>
        </w:rPr>
        <w:t>语句</w:t>
      </w:r>
      <w:r w:rsidRPr="00BD450B">
        <w:rPr>
          <w:rFonts w:ascii="Arial" w:hAnsi="Arial" w:hint="eastAsia"/>
        </w:rPr>
        <w:t>的超时</w:t>
      </w:r>
    </w:p>
    <w:p w:rsidR="00402918" w:rsidRPr="00BD450B" w:rsidRDefault="00402918" w:rsidP="00402918">
      <w:pPr>
        <w:pStyle w:val="a3"/>
        <w:numPr>
          <w:ilvl w:val="0"/>
          <w:numId w:val="35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maxWait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从连接池获取连接</w:t>
      </w:r>
      <w:r w:rsidRPr="00BD450B">
        <w:rPr>
          <w:rFonts w:ascii="Arial" w:hAnsi="Arial" w:hint="eastAsia"/>
        </w:rPr>
        <w:t>的超时</w:t>
      </w:r>
    </w:p>
    <w:p w:rsidR="00DB71FD" w:rsidRPr="00BD450B" w:rsidRDefault="00402918" w:rsidP="0040291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要</w:t>
      </w:r>
      <w:r w:rsidRPr="00BD450B">
        <w:rPr>
          <w:rFonts w:ascii="Arial" w:hAnsi="Arial" w:hint="eastAsia"/>
          <w:color w:val="C00000"/>
        </w:rPr>
        <w:t>注意</w:t>
      </w:r>
      <w:r w:rsidRPr="00BD450B">
        <w:rPr>
          <w:rFonts w:ascii="Arial" w:hAnsi="Arial" w:hint="eastAsia"/>
          <w:b/>
          <w:color w:val="C00000"/>
        </w:rPr>
        <w:t>socketTimeout</w:t>
      </w:r>
      <w:r w:rsidRPr="00BD450B">
        <w:rPr>
          <w:rFonts w:ascii="Arial" w:hAnsi="Arial" w:hint="eastAsia"/>
          <w:color w:val="C00000"/>
        </w:rPr>
        <w:t xml:space="preserve"> </w:t>
      </w:r>
      <w:r w:rsidRPr="00BD450B">
        <w:rPr>
          <w:rFonts w:ascii="Arial" w:hAnsi="Arial" w:hint="eastAsia"/>
          <w:color w:val="C00000"/>
        </w:rPr>
        <w:t>和</w:t>
      </w:r>
      <w:r w:rsidRPr="00BD450B">
        <w:rPr>
          <w:rFonts w:ascii="Arial" w:hAnsi="Arial" w:hint="eastAsia"/>
          <w:b/>
          <w:color w:val="C00000"/>
        </w:rPr>
        <w:t>queryTimeout</w:t>
      </w:r>
      <w:r w:rsidRPr="00BD450B">
        <w:rPr>
          <w:rFonts w:ascii="Arial" w:hAnsi="Arial" w:hint="eastAsia"/>
          <w:color w:val="C00000"/>
        </w:rPr>
        <w:t xml:space="preserve"> </w:t>
      </w:r>
      <w:r w:rsidRPr="00BD450B">
        <w:rPr>
          <w:rFonts w:ascii="Arial" w:hAnsi="Arial" w:hint="eastAsia"/>
          <w:color w:val="C00000"/>
        </w:rPr>
        <w:t>的设置，</w:t>
      </w:r>
      <w:r w:rsidRPr="00BD450B">
        <w:rPr>
          <w:rFonts w:ascii="Arial" w:hAnsi="Arial" w:hint="eastAsia"/>
          <w:b/>
          <w:color w:val="C00000"/>
        </w:rPr>
        <w:t>前者必须大于后者</w:t>
      </w:r>
      <w:r w:rsidRPr="00BD450B">
        <w:rPr>
          <w:rFonts w:ascii="Arial" w:hAnsi="Arial" w:hint="eastAsia"/>
        </w:rPr>
        <w:t>，不然后者设置无效。</w:t>
      </w:r>
    </w:p>
    <w:p w:rsidR="009041B5" w:rsidRPr="00BD450B" w:rsidRDefault="00D04DA9" w:rsidP="00D04DA9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6.7.2 </w:t>
      </w:r>
      <w:r w:rsidRPr="00BD450B">
        <w:rPr>
          <w:rFonts w:ascii="Arial" w:hAnsi="Arial" w:hint="eastAsia"/>
          <w:b/>
          <w:sz w:val="28"/>
          <w:szCs w:val="28"/>
        </w:rPr>
        <w:t>远程调用</w:t>
      </w:r>
      <w:r w:rsidRPr="00BD450B">
        <w:rPr>
          <w:rFonts w:ascii="Arial" w:hAnsi="Arial" w:hint="eastAsia"/>
          <w:sz w:val="28"/>
          <w:szCs w:val="28"/>
        </w:rPr>
        <w:t>超时</w:t>
      </w:r>
    </w:p>
    <w:p w:rsidR="00D04DA9" w:rsidRPr="00BD450B" w:rsidRDefault="00D04DA9" w:rsidP="00D04DA9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以</w:t>
      </w:r>
      <w:r w:rsidRPr="00BD450B">
        <w:rPr>
          <w:rFonts w:ascii="Arial" w:hAnsi="Arial" w:hint="eastAsia"/>
        </w:rPr>
        <w:t>REST</w:t>
      </w:r>
      <w:r w:rsidRPr="00BD450B">
        <w:rPr>
          <w:rFonts w:ascii="Arial" w:hAnsi="Arial" w:hint="eastAsia"/>
        </w:rPr>
        <w:t>风格的远程调用为例，同样需要设置超时：</w:t>
      </w:r>
    </w:p>
    <w:p w:rsidR="00D04DA9" w:rsidRPr="00BD450B" w:rsidRDefault="00D04DA9" w:rsidP="00D04DA9">
      <w:pPr>
        <w:pStyle w:val="a3"/>
        <w:numPr>
          <w:ilvl w:val="0"/>
          <w:numId w:val="3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connectTimeout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建立</w:t>
      </w:r>
      <w:r w:rsidRPr="00BD450B">
        <w:rPr>
          <w:rFonts w:ascii="Arial" w:hAnsi="Arial" w:hint="eastAsia"/>
          <w:b/>
        </w:rPr>
        <w:t>Socket</w:t>
      </w:r>
      <w:r w:rsidRPr="00BD450B">
        <w:rPr>
          <w:rFonts w:ascii="Arial" w:hAnsi="Arial" w:hint="eastAsia"/>
          <w:b/>
        </w:rPr>
        <w:t>连接</w:t>
      </w:r>
      <w:r w:rsidRPr="00BD450B">
        <w:rPr>
          <w:rFonts w:ascii="Arial" w:hAnsi="Arial" w:hint="eastAsia"/>
        </w:rPr>
        <w:t>的超时，默认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无超时</w:t>
      </w:r>
    </w:p>
    <w:p w:rsidR="00D04DA9" w:rsidRPr="00BD450B" w:rsidRDefault="00D04DA9" w:rsidP="00D04DA9">
      <w:pPr>
        <w:pStyle w:val="a3"/>
        <w:numPr>
          <w:ilvl w:val="0"/>
          <w:numId w:val="37"/>
        </w:numPr>
        <w:spacing w:line="360" w:lineRule="auto"/>
        <w:ind w:firstLineChars="0" w:hanging="278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 xml:space="preserve">readTimeout </w:t>
      </w:r>
      <w:r w:rsidRPr="00BD450B">
        <w:rPr>
          <w:rFonts w:ascii="Arial" w:hAnsi="Arial" w:hint="eastAsia"/>
        </w:rPr>
        <w:t>，</w:t>
      </w:r>
      <w:r w:rsidRPr="00BD450B">
        <w:rPr>
          <w:rFonts w:ascii="Arial" w:hAnsi="Arial" w:hint="eastAsia"/>
          <w:b/>
        </w:rPr>
        <w:t>从</w:t>
      </w:r>
      <w:r w:rsidRPr="00BD450B">
        <w:rPr>
          <w:rFonts w:ascii="Arial" w:hAnsi="Arial" w:hint="eastAsia"/>
          <w:b/>
        </w:rPr>
        <w:t>Socket</w:t>
      </w:r>
      <w:r w:rsidRPr="00BD450B">
        <w:rPr>
          <w:rFonts w:ascii="Arial" w:hAnsi="Arial" w:hint="eastAsia"/>
          <w:b/>
        </w:rPr>
        <w:t>读取数据</w:t>
      </w:r>
      <w:r w:rsidRPr="00BD450B">
        <w:rPr>
          <w:rFonts w:ascii="Arial" w:hAnsi="Arial" w:hint="eastAsia"/>
        </w:rPr>
        <w:t>的超时，默认</w:t>
      </w:r>
      <w:r w:rsidRPr="00BD450B">
        <w:rPr>
          <w:rFonts w:ascii="Arial" w:hAnsi="Arial" w:hint="eastAsia"/>
        </w:rPr>
        <w:t>0</w:t>
      </w:r>
      <w:r w:rsidRPr="00BD450B">
        <w:rPr>
          <w:rFonts w:ascii="Arial" w:hAnsi="Arial" w:hint="eastAsia"/>
        </w:rPr>
        <w:t>无超时</w:t>
      </w:r>
    </w:p>
    <w:p w:rsidR="000C4C2C" w:rsidRPr="00BD450B" w:rsidRDefault="00D04DA9" w:rsidP="00D04DA9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在服务端，如果使用了</w:t>
      </w:r>
      <w:r w:rsidRPr="00BD450B">
        <w:rPr>
          <w:rFonts w:ascii="Arial" w:hAnsi="Arial" w:hint="eastAsia"/>
          <w:b/>
        </w:rPr>
        <w:t>Nginx</w:t>
      </w:r>
      <w:r w:rsidRPr="00BD450B">
        <w:rPr>
          <w:rFonts w:ascii="Arial" w:hAnsi="Arial" w:hint="eastAsia"/>
        </w:rPr>
        <w:t>来做负载，</w:t>
      </w:r>
      <w:r w:rsidRPr="00BD450B">
        <w:rPr>
          <w:rFonts w:ascii="Arial" w:hAnsi="Arial" w:hint="eastAsia"/>
          <w:color w:val="C00000"/>
        </w:rPr>
        <w:t>需要</w:t>
      </w:r>
      <w:r w:rsidRPr="00BD450B">
        <w:rPr>
          <w:rFonts w:ascii="Arial" w:hAnsi="Arial" w:hint="eastAsia"/>
          <w:b/>
          <w:color w:val="C00000"/>
        </w:rPr>
        <w:t>注意</w:t>
      </w:r>
      <w:r w:rsidRPr="00BD450B">
        <w:rPr>
          <w:rFonts w:ascii="Arial" w:hAnsi="Arial" w:hint="eastAsia"/>
          <w:b/>
          <w:color w:val="C00000"/>
        </w:rPr>
        <w:t>proxy_read_timeout</w:t>
      </w:r>
      <w:r w:rsidRPr="00BD450B">
        <w:rPr>
          <w:rFonts w:ascii="Arial" w:hAnsi="Arial" w:hint="eastAsia"/>
          <w:color w:val="C00000"/>
        </w:rPr>
        <w:t xml:space="preserve"> </w:t>
      </w:r>
      <w:r w:rsidRPr="00BD450B">
        <w:rPr>
          <w:rFonts w:ascii="Arial" w:hAnsi="Arial" w:hint="eastAsia"/>
          <w:color w:val="C00000"/>
        </w:rPr>
        <w:t>的设置，后端的操作时间较长时，</w:t>
      </w:r>
      <w:r w:rsidRPr="00BD450B">
        <w:rPr>
          <w:rFonts w:ascii="Arial" w:hAnsi="Arial" w:hint="eastAsia"/>
          <w:b/>
          <w:color w:val="C00000"/>
        </w:rPr>
        <w:t>避免</w:t>
      </w:r>
      <w:r w:rsidRPr="00BD450B">
        <w:rPr>
          <w:rFonts w:ascii="Arial" w:hAnsi="Arial" w:hint="eastAsia"/>
          <w:b/>
          <w:color w:val="C00000"/>
        </w:rPr>
        <w:t>Nginx</w:t>
      </w:r>
      <w:r w:rsidRPr="00BD450B">
        <w:rPr>
          <w:rFonts w:ascii="Arial" w:hAnsi="Arial" w:hint="eastAsia"/>
          <w:b/>
          <w:color w:val="C00000"/>
        </w:rPr>
        <w:t>提前超时，而后端仍在执行的情况</w:t>
      </w:r>
      <w:r w:rsidRPr="00BD450B">
        <w:rPr>
          <w:rFonts w:ascii="Arial" w:hAnsi="Arial" w:hint="eastAsia"/>
        </w:rPr>
        <w:t>。</w:t>
      </w:r>
    </w:p>
    <w:p w:rsidR="00D04DA9" w:rsidRPr="00BD450B" w:rsidRDefault="00D04DA9" w:rsidP="00D04DA9">
      <w:pPr>
        <w:keepNext/>
        <w:jc w:val="left"/>
        <w:outlineLvl w:val="2"/>
        <w:rPr>
          <w:rFonts w:ascii="Arial" w:hAnsi="Arial"/>
          <w:sz w:val="28"/>
          <w:szCs w:val="28"/>
        </w:rPr>
      </w:pPr>
      <w:r w:rsidRPr="00BD450B">
        <w:rPr>
          <w:rFonts w:ascii="Arial" w:hAnsi="Arial" w:hint="eastAsia"/>
          <w:sz w:val="28"/>
          <w:szCs w:val="28"/>
        </w:rPr>
        <w:t xml:space="preserve">6.7.3 </w:t>
      </w:r>
      <w:r w:rsidRPr="00BD450B">
        <w:rPr>
          <w:rFonts w:ascii="Arial" w:hAnsi="Arial" w:hint="eastAsia"/>
          <w:b/>
          <w:sz w:val="28"/>
          <w:szCs w:val="28"/>
        </w:rPr>
        <w:t>Future</w:t>
      </w:r>
      <w:r w:rsidRPr="00BD450B">
        <w:rPr>
          <w:rFonts w:ascii="Arial" w:hAnsi="Arial" w:hint="eastAsia"/>
          <w:sz w:val="28"/>
          <w:szCs w:val="28"/>
        </w:rPr>
        <w:t>超时</w:t>
      </w:r>
    </w:p>
    <w:p w:rsidR="00D04DA9" w:rsidRPr="00BD450B" w:rsidRDefault="00F66420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/>
        </w:rPr>
        <w:t>TBD</w:t>
      </w:r>
    </w:p>
    <w:p w:rsidR="00D04DA9" w:rsidRPr="00BD450B" w:rsidRDefault="00F66420" w:rsidP="00F66420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 xml:space="preserve">6.8 </w:t>
      </w:r>
      <w:r w:rsidRPr="00BD450B">
        <w:rPr>
          <w:rFonts w:ascii="Arial" w:hAnsi="Arial" w:hint="eastAsia"/>
          <w:b/>
          <w:sz w:val="32"/>
          <w:szCs w:val="32"/>
        </w:rPr>
        <w:t>参数</w:t>
      </w:r>
      <w:r w:rsidRPr="00BD450B">
        <w:rPr>
          <w:rFonts w:ascii="Arial" w:hAnsi="Arial" w:hint="eastAsia"/>
          <w:sz w:val="32"/>
          <w:szCs w:val="32"/>
        </w:rPr>
        <w:t>处理</w:t>
      </w:r>
    </w:p>
    <w:p w:rsidR="00233588" w:rsidRPr="00BD450B" w:rsidRDefault="00233588" w:rsidP="0023358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禁止在方法内对参数进行赋值，对于引用类型的参数，在方法内用</w:t>
      </w:r>
      <w:r w:rsidRPr="00BD450B">
        <w:rPr>
          <w:rFonts w:ascii="Arial" w:hAnsi="Arial" w:hint="eastAsia"/>
        </w:rPr>
        <w:t xml:space="preserve">= </w:t>
      </w:r>
      <w:r w:rsidRPr="00BD450B">
        <w:rPr>
          <w:rFonts w:ascii="Arial" w:hAnsi="Arial" w:hint="eastAsia"/>
        </w:rPr>
        <w:t>改变引用，对方法外部是没有影响的。</w:t>
      </w:r>
    </w:p>
    <w:p w:rsidR="00D04DA9" w:rsidRPr="00BD450B" w:rsidRDefault="00233588" w:rsidP="00233588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在方法中，起码是</w:t>
      </w:r>
      <w:r w:rsidRPr="00BD450B">
        <w:rPr>
          <w:rFonts w:ascii="Arial" w:hAnsi="Arial" w:hint="eastAsia"/>
        </w:rPr>
        <w:t xml:space="preserve">public </w:t>
      </w:r>
      <w:r w:rsidRPr="00BD450B">
        <w:rPr>
          <w:rFonts w:ascii="Arial" w:hAnsi="Arial" w:hint="eastAsia"/>
        </w:rPr>
        <w:t>的方法中，建议在开头就对关键参数进行校验，比如是否为</w:t>
      </w:r>
      <w:r w:rsidRPr="00BD450B">
        <w:rPr>
          <w:rFonts w:ascii="Arial" w:hAnsi="Arial" w:hint="eastAsia"/>
        </w:rPr>
        <w:t xml:space="preserve">null </w:t>
      </w:r>
      <w:r w:rsidRPr="00BD450B">
        <w:rPr>
          <w:rFonts w:ascii="Arial" w:hAnsi="Arial" w:hint="eastAsia"/>
        </w:rPr>
        <w:t>。如果使用</w:t>
      </w:r>
      <w:r w:rsidRPr="00BD450B">
        <w:rPr>
          <w:rFonts w:ascii="Arial" w:hAnsi="Arial" w:hint="eastAsia"/>
        </w:rPr>
        <w:t>Spring Framework</w:t>
      </w:r>
      <w:r w:rsidRPr="00BD450B">
        <w:rPr>
          <w:rFonts w:ascii="Arial" w:hAnsi="Arial" w:hint="eastAsia"/>
        </w:rPr>
        <w:t>，可以考虑用</w:t>
      </w:r>
      <w:r w:rsidRPr="00BD450B">
        <w:rPr>
          <w:rFonts w:ascii="Arial" w:hAnsi="Arial" w:hint="eastAsia"/>
        </w:rPr>
        <w:t xml:space="preserve">Assert </w:t>
      </w:r>
      <w:r w:rsidRPr="00BD450B">
        <w:rPr>
          <w:rFonts w:ascii="Arial" w:hAnsi="Arial" w:hint="eastAsia"/>
        </w:rPr>
        <w:t>辅助类进行断言判断。</w:t>
      </w:r>
    </w:p>
    <w:p w:rsidR="00D04DA9" w:rsidRPr="00BD450B" w:rsidRDefault="00E17FCF" w:rsidP="00E17FCF">
      <w:pPr>
        <w:keepNext/>
        <w:jc w:val="left"/>
        <w:outlineLvl w:val="1"/>
        <w:rPr>
          <w:rFonts w:ascii="Arial" w:hAnsi="Arial"/>
          <w:sz w:val="32"/>
          <w:szCs w:val="32"/>
        </w:rPr>
      </w:pPr>
      <w:r w:rsidRPr="00BD450B">
        <w:rPr>
          <w:rFonts w:ascii="Arial" w:hAnsi="Arial" w:hint="eastAsia"/>
          <w:sz w:val="32"/>
          <w:szCs w:val="32"/>
        </w:rPr>
        <w:t>6.9 Maven</w:t>
      </w:r>
      <w:r w:rsidRPr="00BD450B">
        <w:rPr>
          <w:rFonts w:ascii="Arial" w:hAnsi="Arial" w:hint="eastAsia"/>
          <w:sz w:val="32"/>
          <w:szCs w:val="32"/>
        </w:rPr>
        <w:t>配置</w:t>
      </w:r>
    </w:p>
    <w:p w:rsidR="00233588" w:rsidRPr="00BD450B" w:rsidRDefault="00A96F3B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多模块</w:t>
      </w:r>
      <w:r w:rsidRPr="00BD450B">
        <w:rPr>
          <w:rFonts w:ascii="Arial" w:hAnsi="Arial" w:hint="eastAsia"/>
        </w:rPr>
        <w:t>Maven</w:t>
      </w:r>
      <w:r w:rsidRPr="00BD450B">
        <w:rPr>
          <w:rFonts w:ascii="Arial" w:hAnsi="Arial" w:hint="eastAsia"/>
        </w:rPr>
        <w:t>项目中仅能在顶层的</w:t>
      </w:r>
      <w:r w:rsidRPr="00BD450B">
        <w:rPr>
          <w:rFonts w:ascii="Arial" w:hAnsi="Arial" w:hint="eastAsia"/>
        </w:rPr>
        <w:t>DependencyMangement</w:t>
      </w:r>
      <w:r w:rsidRPr="00BD450B">
        <w:rPr>
          <w:rFonts w:ascii="Arial" w:hAnsi="Arial" w:hint="eastAsia"/>
        </w:rPr>
        <w:t>中指定依赖</w:t>
      </w:r>
      <w:r w:rsidRPr="00BD450B">
        <w:rPr>
          <w:rFonts w:ascii="Arial" w:hAnsi="Arial" w:hint="eastAsia"/>
        </w:rPr>
        <w:t>Artifact</w:t>
      </w:r>
      <w:r w:rsidRPr="00BD450B">
        <w:rPr>
          <w:rFonts w:ascii="Arial" w:hAnsi="Arial" w:hint="eastAsia"/>
        </w:rPr>
        <w:t>的版本号，子模块中不得添加</w:t>
      </w:r>
      <w:r w:rsidRPr="00BD450B">
        <w:rPr>
          <w:rFonts w:ascii="Arial" w:hAnsi="Arial" w:hint="eastAsia"/>
        </w:rPr>
        <w:t>version</w:t>
      </w:r>
      <w:r w:rsidRPr="00BD450B">
        <w:rPr>
          <w:rFonts w:ascii="Arial" w:hAnsi="Arial" w:hint="eastAsia"/>
        </w:rPr>
        <w:t>版本号。</w:t>
      </w:r>
    </w:p>
    <w:p w:rsidR="00E17FCF" w:rsidRPr="00BD450B" w:rsidRDefault="00C52593" w:rsidP="00A96F3B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>7</w:t>
      </w:r>
      <w:r w:rsidR="00A96F3B" w:rsidRPr="00BD450B">
        <w:rPr>
          <w:rFonts w:ascii="Arial" w:hAnsi="Arial" w:hint="eastAsia"/>
          <w:sz w:val="44"/>
        </w:rPr>
        <w:t xml:space="preserve"> </w:t>
      </w:r>
      <w:r w:rsidR="00A96F3B" w:rsidRPr="00BD450B">
        <w:rPr>
          <w:rFonts w:ascii="Arial" w:hAnsi="Arial" w:hint="eastAsia"/>
          <w:sz w:val="44"/>
        </w:rPr>
        <w:t>日志规范</w:t>
      </w:r>
    </w:p>
    <w:p w:rsidR="00E17FCF" w:rsidRPr="00BD450B" w:rsidRDefault="000E5907" w:rsidP="00926D3B">
      <w:pPr>
        <w:spacing w:line="360" w:lineRule="auto"/>
        <w:jc w:val="left"/>
        <w:rPr>
          <w:rFonts w:ascii="Arial" w:hAnsi="Arial"/>
        </w:rPr>
      </w:pPr>
      <w:r w:rsidRPr="00BD450B">
        <w:rPr>
          <w:rFonts w:ascii="Arial" w:hAnsi="Arial" w:hint="eastAsia"/>
        </w:rPr>
        <w:t>详见</w:t>
      </w:r>
      <w:r w:rsidRPr="00BD450B">
        <w:rPr>
          <w:rFonts w:ascii="Arial" w:hAnsi="Arial" w:hint="eastAsia"/>
          <w:b/>
        </w:rPr>
        <w:t>日志规范</w:t>
      </w:r>
      <w:r w:rsidRPr="004A31CE">
        <w:rPr>
          <w:rFonts w:ascii="Arial" w:hAnsi="Arial" w:hint="eastAsia"/>
        </w:rPr>
        <w:t>文档</w:t>
      </w:r>
      <w:r w:rsidRPr="00BD450B">
        <w:rPr>
          <w:rFonts w:ascii="Arial" w:hAnsi="Arial" w:hint="eastAsia"/>
        </w:rPr>
        <w:t>。</w:t>
      </w:r>
      <w:bookmarkStart w:id="0" w:name="_GoBack"/>
      <w:bookmarkEnd w:id="0"/>
    </w:p>
    <w:p w:rsidR="00C90B5F" w:rsidRPr="00BD450B" w:rsidRDefault="00C52593" w:rsidP="000E5907">
      <w:pPr>
        <w:keepNext/>
        <w:jc w:val="left"/>
        <w:outlineLvl w:val="0"/>
        <w:rPr>
          <w:rFonts w:ascii="Arial" w:hAnsi="Arial"/>
          <w:sz w:val="44"/>
        </w:rPr>
      </w:pPr>
      <w:r w:rsidRPr="00BD450B">
        <w:rPr>
          <w:rFonts w:ascii="Arial" w:hAnsi="Arial" w:hint="eastAsia"/>
          <w:sz w:val="44"/>
        </w:rPr>
        <w:t>8</w:t>
      </w:r>
      <w:r w:rsidR="000E5907" w:rsidRPr="00BD450B">
        <w:rPr>
          <w:rFonts w:ascii="Arial" w:hAnsi="Arial" w:hint="eastAsia"/>
          <w:sz w:val="44"/>
        </w:rPr>
        <w:t xml:space="preserve"> </w:t>
      </w:r>
      <w:r w:rsidR="000E5907" w:rsidRPr="00BD450B">
        <w:rPr>
          <w:rFonts w:ascii="Arial" w:hAnsi="Arial" w:hint="eastAsia"/>
          <w:sz w:val="44"/>
        </w:rPr>
        <w:t>修订记录</w:t>
      </w:r>
    </w:p>
    <w:p w:rsidR="00D04DA9" w:rsidRPr="00BD450B" w:rsidRDefault="00D04DA9" w:rsidP="00926D3B">
      <w:pPr>
        <w:spacing w:line="360" w:lineRule="auto"/>
        <w:jc w:val="left"/>
        <w:rPr>
          <w:rFonts w:ascii="Arial" w:hAnsi="Arial"/>
        </w:rPr>
      </w:pPr>
    </w:p>
    <w:p w:rsidR="000E5907" w:rsidRPr="00BD450B" w:rsidRDefault="000E5907" w:rsidP="00926D3B">
      <w:pPr>
        <w:spacing w:line="360" w:lineRule="auto"/>
        <w:jc w:val="left"/>
        <w:rPr>
          <w:rFonts w:ascii="Arial" w:hAnsi="Arial"/>
        </w:rPr>
      </w:pPr>
    </w:p>
    <w:sectPr w:rsidR="000E5907" w:rsidRPr="00BD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0CB" w:rsidRDefault="009560CB" w:rsidP="00C52593">
      <w:r>
        <w:separator/>
      </w:r>
    </w:p>
  </w:endnote>
  <w:endnote w:type="continuationSeparator" w:id="0">
    <w:p w:rsidR="009560CB" w:rsidRDefault="009560CB" w:rsidP="00C5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0CB" w:rsidRDefault="009560CB" w:rsidP="00C52593">
      <w:r>
        <w:separator/>
      </w:r>
    </w:p>
  </w:footnote>
  <w:footnote w:type="continuationSeparator" w:id="0">
    <w:p w:rsidR="009560CB" w:rsidRDefault="009560CB" w:rsidP="00C5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1E42"/>
    <w:multiLevelType w:val="hybridMultilevel"/>
    <w:tmpl w:val="E7D8F874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202D33"/>
    <w:multiLevelType w:val="hybridMultilevel"/>
    <w:tmpl w:val="3D1817D2"/>
    <w:lvl w:ilvl="0" w:tplc="4A2CF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A68F5"/>
    <w:multiLevelType w:val="hybridMultilevel"/>
    <w:tmpl w:val="B7E45284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DD1DFE"/>
    <w:multiLevelType w:val="hybridMultilevel"/>
    <w:tmpl w:val="81565536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B25FE"/>
    <w:multiLevelType w:val="hybridMultilevel"/>
    <w:tmpl w:val="25FA6C64"/>
    <w:lvl w:ilvl="0" w:tplc="0778D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018A9"/>
    <w:multiLevelType w:val="hybridMultilevel"/>
    <w:tmpl w:val="6FB60510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007766"/>
    <w:multiLevelType w:val="hybridMultilevel"/>
    <w:tmpl w:val="B9C42FBE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7B48C9"/>
    <w:multiLevelType w:val="hybridMultilevel"/>
    <w:tmpl w:val="E4728C0A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99305E"/>
    <w:multiLevelType w:val="hybridMultilevel"/>
    <w:tmpl w:val="66182D12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3E6213"/>
    <w:multiLevelType w:val="hybridMultilevel"/>
    <w:tmpl w:val="AAF63338"/>
    <w:lvl w:ilvl="0" w:tplc="0F5E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875D17"/>
    <w:multiLevelType w:val="hybridMultilevel"/>
    <w:tmpl w:val="F2F67D90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E24B2E"/>
    <w:multiLevelType w:val="hybridMultilevel"/>
    <w:tmpl w:val="4EBE4750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BD171C"/>
    <w:multiLevelType w:val="hybridMultilevel"/>
    <w:tmpl w:val="10E0B000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3B3934"/>
    <w:multiLevelType w:val="hybridMultilevel"/>
    <w:tmpl w:val="1A80EA56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D961D4"/>
    <w:multiLevelType w:val="hybridMultilevel"/>
    <w:tmpl w:val="78E43214"/>
    <w:lvl w:ilvl="0" w:tplc="356024D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E297156"/>
    <w:multiLevelType w:val="hybridMultilevel"/>
    <w:tmpl w:val="60C24C1E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E4B7A10"/>
    <w:multiLevelType w:val="hybridMultilevel"/>
    <w:tmpl w:val="74FC764A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134AC7"/>
    <w:multiLevelType w:val="hybridMultilevel"/>
    <w:tmpl w:val="18CA8292"/>
    <w:lvl w:ilvl="0" w:tplc="7D54848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231154D"/>
    <w:multiLevelType w:val="hybridMultilevel"/>
    <w:tmpl w:val="B5F286DE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9E68D9"/>
    <w:multiLevelType w:val="hybridMultilevel"/>
    <w:tmpl w:val="BCD0FC2C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B24F8B"/>
    <w:multiLevelType w:val="hybridMultilevel"/>
    <w:tmpl w:val="3502004E"/>
    <w:lvl w:ilvl="0" w:tplc="1BCA8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976BC1"/>
    <w:multiLevelType w:val="hybridMultilevel"/>
    <w:tmpl w:val="F6FE1FFC"/>
    <w:lvl w:ilvl="0" w:tplc="34945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1B2ED1"/>
    <w:multiLevelType w:val="hybridMultilevel"/>
    <w:tmpl w:val="6F7A1986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DB7780"/>
    <w:multiLevelType w:val="hybridMultilevel"/>
    <w:tmpl w:val="7472A772"/>
    <w:lvl w:ilvl="0" w:tplc="3A6CA9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A6569F"/>
    <w:multiLevelType w:val="hybridMultilevel"/>
    <w:tmpl w:val="018812F4"/>
    <w:lvl w:ilvl="0" w:tplc="3DC87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175D07"/>
    <w:multiLevelType w:val="hybridMultilevel"/>
    <w:tmpl w:val="34ECD3F8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0440A9"/>
    <w:multiLevelType w:val="hybridMultilevel"/>
    <w:tmpl w:val="8942310C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9137A2"/>
    <w:multiLevelType w:val="hybridMultilevel"/>
    <w:tmpl w:val="1BBE9F8C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007837"/>
    <w:multiLevelType w:val="hybridMultilevel"/>
    <w:tmpl w:val="3F60D2E0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1AA099C"/>
    <w:multiLevelType w:val="hybridMultilevel"/>
    <w:tmpl w:val="9C5CDE7A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1342B0"/>
    <w:multiLevelType w:val="hybridMultilevel"/>
    <w:tmpl w:val="4858EA96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963394"/>
    <w:multiLevelType w:val="hybridMultilevel"/>
    <w:tmpl w:val="24D0CBB2"/>
    <w:lvl w:ilvl="0" w:tplc="A04AD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122A07"/>
    <w:multiLevelType w:val="hybridMultilevel"/>
    <w:tmpl w:val="ED9E6454"/>
    <w:lvl w:ilvl="0" w:tplc="3A6CA9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2B65AC"/>
    <w:multiLevelType w:val="hybridMultilevel"/>
    <w:tmpl w:val="75E42C7E"/>
    <w:lvl w:ilvl="0" w:tplc="6ADAB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C942AC"/>
    <w:multiLevelType w:val="hybridMultilevel"/>
    <w:tmpl w:val="1DB04AE4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22167A"/>
    <w:multiLevelType w:val="hybridMultilevel"/>
    <w:tmpl w:val="09F8CAB8"/>
    <w:lvl w:ilvl="0" w:tplc="34945B7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FB12AC"/>
    <w:multiLevelType w:val="hybridMultilevel"/>
    <w:tmpl w:val="9BD84AA6"/>
    <w:lvl w:ilvl="0" w:tplc="36B2A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D522EC"/>
    <w:multiLevelType w:val="hybridMultilevel"/>
    <w:tmpl w:val="FE940344"/>
    <w:lvl w:ilvl="0" w:tplc="0420A1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9"/>
  </w:num>
  <w:num w:numId="4">
    <w:abstractNumId w:val="24"/>
  </w:num>
  <w:num w:numId="5">
    <w:abstractNumId w:val="26"/>
  </w:num>
  <w:num w:numId="6">
    <w:abstractNumId w:val="36"/>
  </w:num>
  <w:num w:numId="7">
    <w:abstractNumId w:val="3"/>
  </w:num>
  <w:num w:numId="8">
    <w:abstractNumId w:val="4"/>
  </w:num>
  <w:num w:numId="9">
    <w:abstractNumId w:val="37"/>
  </w:num>
  <w:num w:numId="10">
    <w:abstractNumId w:val="27"/>
  </w:num>
  <w:num w:numId="11">
    <w:abstractNumId w:val="5"/>
  </w:num>
  <w:num w:numId="12">
    <w:abstractNumId w:val="8"/>
  </w:num>
  <w:num w:numId="13">
    <w:abstractNumId w:val="33"/>
  </w:num>
  <w:num w:numId="14">
    <w:abstractNumId w:val="2"/>
  </w:num>
  <w:num w:numId="15">
    <w:abstractNumId w:val="20"/>
  </w:num>
  <w:num w:numId="16">
    <w:abstractNumId w:val="32"/>
  </w:num>
  <w:num w:numId="17">
    <w:abstractNumId w:val="31"/>
  </w:num>
  <w:num w:numId="18">
    <w:abstractNumId w:val="6"/>
  </w:num>
  <w:num w:numId="19">
    <w:abstractNumId w:val="1"/>
  </w:num>
  <w:num w:numId="20">
    <w:abstractNumId w:val="23"/>
  </w:num>
  <w:num w:numId="21">
    <w:abstractNumId w:val="17"/>
  </w:num>
  <w:num w:numId="22">
    <w:abstractNumId w:val="22"/>
  </w:num>
  <w:num w:numId="23">
    <w:abstractNumId w:val="16"/>
  </w:num>
  <w:num w:numId="24">
    <w:abstractNumId w:val="28"/>
  </w:num>
  <w:num w:numId="25">
    <w:abstractNumId w:val="34"/>
  </w:num>
  <w:num w:numId="26">
    <w:abstractNumId w:val="21"/>
  </w:num>
  <w:num w:numId="27">
    <w:abstractNumId w:val="15"/>
  </w:num>
  <w:num w:numId="28">
    <w:abstractNumId w:val="29"/>
  </w:num>
  <w:num w:numId="29">
    <w:abstractNumId w:val="7"/>
  </w:num>
  <w:num w:numId="30">
    <w:abstractNumId w:val="35"/>
  </w:num>
  <w:num w:numId="31">
    <w:abstractNumId w:val="13"/>
  </w:num>
  <w:num w:numId="32">
    <w:abstractNumId w:val="10"/>
  </w:num>
  <w:num w:numId="33">
    <w:abstractNumId w:val="12"/>
  </w:num>
  <w:num w:numId="34">
    <w:abstractNumId w:val="0"/>
  </w:num>
  <w:num w:numId="35">
    <w:abstractNumId w:val="25"/>
  </w:num>
  <w:num w:numId="36">
    <w:abstractNumId w:val="11"/>
  </w:num>
  <w:num w:numId="37">
    <w:abstractNumId w:val="1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DA"/>
    <w:rsid w:val="00015768"/>
    <w:rsid w:val="0002725A"/>
    <w:rsid w:val="000616EA"/>
    <w:rsid w:val="000A6B30"/>
    <w:rsid w:val="000C4C2C"/>
    <w:rsid w:val="000E5907"/>
    <w:rsid w:val="00151097"/>
    <w:rsid w:val="001C539C"/>
    <w:rsid w:val="001D1B0E"/>
    <w:rsid w:val="001D1F1D"/>
    <w:rsid w:val="00223092"/>
    <w:rsid w:val="00233588"/>
    <w:rsid w:val="002724F6"/>
    <w:rsid w:val="002E7212"/>
    <w:rsid w:val="00306104"/>
    <w:rsid w:val="00317410"/>
    <w:rsid w:val="003205C8"/>
    <w:rsid w:val="00343C06"/>
    <w:rsid w:val="003620F7"/>
    <w:rsid w:val="003823F3"/>
    <w:rsid w:val="00402918"/>
    <w:rsid w:val="00431D41"/>
    <w:rsid w:val="00432CD1"/>
    <w:rsid w:val="00446D22"/>
    <w:rsid w:val="00447DAC"/>
    <w:rsid w:val="00473F26"/>
    <w:rsid w:val="00494037"/>
    <w:rsid w:val="004A31CE"/>
    <w:rsid w:val="004C49E7"/>
    <w:rsid w:val="004E3DB1"/>
    <w:rsid w:val="004F5942"/>
    <w:rsid w:val="00517A60"/>
    <w:rsid w:val="00562571"/>
    <w:rsid w:val="00591A50"/>
    <w:rsid w:val="005967F4"/>
    <w:rsid w:val="005C0D97"/>
    <w:rsid w:val="005C1B50"/>
    <w:rsid w:val="005E34C0"/>
    <w:rsid w:val="0064791E"/>
    <w:rsid w:val="006520D4"/>
    <w:rsid w:val="00654B9B"/>
    <w:rsid w:val="00693AAF"/>
    <w:rsid w:val="006C51DA"/>
    <w:rsid w:val="006C7A6F"/>
    <w:rsid w:val="00704E11"/>
    <w:rsid w:val="0075177A"/>
    <w:rsid w:val="00751CC8"/>
    <w:rsid w:val="0077591C"/>
    <w:rsid w:val="0080580D"/>
    <w:rsid w:val="0084735C"/>
    <w:rsid w:val="00867F7D"/>
    <w:rsid w:val="00897942"/>
    <w:rsid w:val="008B746E"/>
    <w:rsid w:val="008C7E0A"/>
    <w:rsid w:val="008E2B18"/>
    <w:rsid w:val="009041B5"/>
    <w:rsid w:val="00921047"/>
    <w:rsid w:val="00921D84"/>
    <w:rsid w:val="00926D3B"/>
    <w:rsid w:val="00950A64"/>
    <w:rsid w:val="009560CB"/>
    <w:rsid w:val="009930A0"/>
    <w:rsid w:val="009A5C2A"/>
    <w:rsid w:val="009A7A7E"/>
    <w:rsid w:val="009B1537"/>
    <w:rsid w:val="009B6DBB"/>
    <w:rsid w:val="009C4BA5"/>
    <w:rsid w:val="009F398F"/>
    <w:rsid w:val="00A375F7"/>
    <w:rsid w:val="00A64856"/>
    <w:rsid w:val="00A7374C"/>
    <w:rsid w:val="00A96F3B"/>
    <w:rsid w:val="00AB02C0"/>
    <w:rsid w:val="00AB0599"/>
    <w:rsid w:val="00AB7BA9"/>
    <w:rsid w:val="00B01895"/>
    <w:rsid w:val="00B0193B"/>
    <w:rsid w:val="00B40325"/>
    <w:rsid w:val="00B424C8"/>
    <w:rsid w:val="00B7645E"/>
    <w:rsid w:val="00BD04FA"/>
    <w:rsid w:val="00BD450B"/>
    <w:rsid w:val="00C149D7"/>
    <w:rsid w:val="00C24C81"/>
    <w:rsid w:val="00C52593"/>
    <w:rsid w:val="00C5568B"/>
    <w:rsid w:val="00C8223C"/>
    <w:rsid w:val="00C90B5F"/>
    <w:rsid w:val="00CB1B57"/>
    <w:rsid w:val="00CB1EA5"/>
    <w:rsid w:val="00CE682F"/>
    <w:rsid w:val="00D04DA9"/>
    <w:rsid w:val="00D050C5"/>
    <w:rsid w:val="00D630CC"/>
    <w:rsid w:val="00D63F7A"/>
    <w:rsid w:val="00DA282E"/>
    <w:rsid w:val="00DB71FD"/>
    <w:rsid w:val="00DC5B29"/>
    <w:rsid w:val="00E17FCF"/>
    <w:rsid w:val="00E55B9C"/>
    <w:rsid w:val="00E6375F"/>
    <w:rsid w:val="00E91018"/>
    <w:rsid w:val="00E94E93"/>
    <w:rsid w:val="00EB59E5"/>
    <w:rsid w:val="00EC7B25"/>
    <w:rsid w:val="00ED65E5"/>
    <w:rsid w:val="00F40CD4"/>
    <w:rsid w:val="00F66420"/>
    <w:rsid w:val="00FA5AFB"/>
    <w:rsid w:val="00FA7502"/>
    <w:rsid w:val="00F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4C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5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5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5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34C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5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25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5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2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mmons.apache.org/proper/commons-lang/javadocs/api-release/org/apache/commons/lang3/StringUtil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ru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ED538-1913-4C2B-B86E-DED39B6B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1042</Words>
  <Characters>5941</Characters>
  <Application>Microsoft Office Word</Application>
  <DocSecurity>0</DocSecurity>
  <Lines>49</Lines>
  <Paragraphs>13</Paragraphs>
  <ScaleCrop>false</ScaleCrop>
  <Company>Free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Lee</dc:creator>
  <cp:keywords/>
  <dc:description/>
  <cp:lastModifiedBy>Edward Lee</cp:lastModifiedBy>
  <cp:revision>123</cp:revision>
  <dcterms:created xsi:type="dcterms:W3CDTF">2015-12-27T14:16:00Z</dcterms:created>
  <dcterms:modified xsi:type="dcterms:W3CDTF">2015-12-28T05:34:00Z</dcterms:modified>
</cp:coreProperties>
</file>