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8F" w:rsidRPr="00557756" w:rsidRDefault="00512C7F" w:rsidP="00512C7F">
      <w:pPr>
        <w:jc w:val="center"/>
        <w:rPr>
          <w:rFonts w:ascii="Arial" w:eastAsiaTheme="majorEastAsia" w:hAnsi="Arial"/>
          <w:sz w:val="52"/>
        </w:rPr>
      </w:pPr>
      <w:r w:rsidRPr="00557756">
        <w:rPr>
          <w:rFonts w:ascii="Arial" w:eastAsiaTheme="majorEastAsia" w:hAnsi="Arial" w:hint="eastAsia"/>
          <w:sz w:val="52"/>
        </w:rPr>
        <w:t>日志规范</w:t>
      </w:r>
    </w:p>
    <w:p w:rsidR="00512C7F" w:rsidRPr="00557756" w:rsidRDefault="00D26124" w:rsidP="00D26124">
      <w:pPr>
        <w:keepNext/>
        <w:jc w:val="left"/>
        <w:outlineLvl w:val="0"/>
        <w:rPr>
          <w:rFonts w:ascii="Arial" w:hAnsi="Arial"/>
          <w:sz w:val="44"/>
        </w:rPr>
      </w:pPr>
      <w:r w:rsidRPr="00557756">
        <w:rPr>
          <w:rFonts w:ascii="Arial" w:hAnsi="Arial" w:hint="eastAsia"/>
          <w:sz w:val="44"/>
        </w:rPr>
        <w:t xml:space="preserve">1 </w:t>
      </w:r>
      <w:r w:rsidRPr="00557756">
        <w:rPr>
          <w:rFonts w:ascii="Arial" w:hAnsi="Arial" w:hint="eastAsia"/>
          <w:sz w:val="44"/>
        </w:rPr>
        <w:t>日志工具</w:t>
      </w:r>
    </w:p>
    <w:p w:rsidR="00D26124" w:rsidRPr="00557756" w:rsidRDefault="00D26124" w:rsidP="00D26124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557756">
        <w:rPr>
          <w:rFonts w:ascii="Arial" w:hAnsi="Arial" w:hint="eastAsia"/>
          <w:sz w:val="32"/>
          <w:szCs w:val="32"/>
        </w:rPr>
        <w:t xml:space="preserve">1.1 </w:t>
      </w:r>
      <w:r w:rsidRPr="00557756">
        <w:rPr>
          <w:rFonts w:ascii="Arial" w:hAnsi="Arial" w:hint="eastAsia"/>
          <w:sz w:val="32"/>
          <w:szCs w:val="32"/>
        </w:rPr>
        <w:t>日志工具的选择</w:t>
      </w:r>
    </w:p>
    <w:p w:rsidR="00D26124" w:rsidRPr="00557756" w:rsidRDefault="00D26124" w:rsidP="00FA5759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项目中仅使用</w:t>
      </w:r>
      <w:r w:rsidRPr="00557756">
        <w:rPr>
          <w:rFonts w:ascii="Arial" w:hAnsi="Arial" w:hint="eastAsia"/>
          <w:b/>
        </w:rPr>
        <w:t>抽象日志框架</w:t>
      </w:r>
      <w:r w:rsidRPr="00557756">
        <w:rPr>
          <w:rFonts w:ascii="Arial" w:hAnsi="Arial" w:hint="eastAsia"/>
        </w:rPr>
        <w:t>来处理日志，</w:t>
      </w:r>
      <w:r w:rsidRPr="00557756">
        <w:rPr>
          <w:rFonts w:ascii="Arial" w:hAnsi="Arial" w:hint="eastAsia"/>
          <w:color w:val="FF0000"/>
        </w:rPr>
        <w:t>不得直接使用</w:t>
      </w:r>
      <w:r w:rsidRPr="00557756">
        <w:rPr>
          <w:rFonts w:ascii="Arial" w:hAnsi="Arial" w:hint="eastAsia"/>
          <w:color w:val="FF0000"/>
        </w:rPr>
        <w:t>Log4J</w:t>
      </w:r>
      <w:r w:rsidRPr="00557756">
        <w:rPr>
          <w:rFonts w:ascii="Arial" w:hAnsi="Arial" w:hint="eastAsia"/>
          <w:color w:val="FF0000"/>
        </w:rPr>
        <w:t>或</w:t>
      </w:r>
      <w:r w:rsidRPr="00557756">
        <w:rPr>
          <w:rFonts w:ascii="Arial" w:hAnsi="Arial" w:hint="eastAsia"/>
          <w:color w:val="FF0000"/>
        </w:rPr>
        <w:t>LogBack</w:t>
      </w:r>
      <w:r w:rsidRPr="00557756">
        <w:rPr>
          <w:rFonts w:ascii="Arial" w:hAnsi="Arial" w:hint="eastAsia"/>
        </w:rPr>
        <w:t>，</w:t>
      </w:r>
      <w:r w:rsidRPr="00557756">
        <w:rPr>
          <w:rFonts w:ascii="Arial" w:hAnsi="Arial" w:hint="eastAsia"/>
          <w:b/>
          <w:color w:val="C00000"/>
        </w:rPr>
        <w:t>建议</w:t>
      </w:r>
      <w:r w:rsidRPr="00557756">
        <w:rPr>
          <w:rFonts w:ascii="Arial" w:hAnsi="Arial" w:hint="eastAsia"/>
        </w:rPr>
        <w:t>使用</w:t>
      </w:r>
      <w:hyperlink r:id="rId8" w:history="1">
        <w:r w:rsidRPr="00557756">
          <w:rPr>
            <w:rStyle w:val="a5"/>
            <w:rFonts w:ascii="Arial" w:hAnsi="Arial" w:hint="eastAsia"/>
            <w:b/>
          </w:rPr>
          <w:t>SLF4J</w:t>
        </w:r>
      </w:hyperlink>
      <w:r w:rsidRPr="00557756">
        <w:rPr>
          <w:rFonts w:ascii="Arial" w:hAnsi="Arial" w:hint="eastAsia"/>
        </w:rPr>
        <w:t>。具体的日志框架实现，</w:t>
      </w:r>
      <w:r w:rsidRPr="00557756">
        <w:rPr>
          <w:rFonts w:ascii="Arial" w:hAnsi="Arial" w:hint="eastAsia"/>
          <w:b/>
          <w:color w:val="C00000"/>
        </w:rPr>
        <w:t>建议</w:t>
      </w:r>
      <w:r w:rsidRPr="00557756">
        <w:rPr>
          <w:rFonts w:ascii="Arial" w:hAnsi="Arial" w:hint="eastAsia"/>
        </w:rPr>
        <w:t>使用</w:t>
      </w:r>
      <w:hyperlink r:id="rId9" w:history="1">
        <w:r w:rsidRPr="00557756">
          <w:rPr>
            <w:rStyle w:val="a5"/>
            <w:rFonts w:ascii="Arial" w:hAnsi="Arial" w:hint="eastAsia"/>
            <w:b/>
          </w:rPr>
          <w:t>LogBack</w:t>
        </w:r>
      </w:hyperlink>
      <w:r w:rsidRPr="00557756">
        <w:rPr>
          <w:rFonts w:ascii="Arial" w:hAnsi="Arial" w:hint="eastAsia"/>
        </w:rPr>
        <w:t>。</w:t>
      </w:r>
    </w:p>
    <w:p w:rsidR="00D26124" w:rsidRPr="00557756" w:rsidRDefault="00D26124" w:rsidP="00FA5759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在</w:t>
      </w:r>
      <w:r w:rsidRPr="00557756">
        <w:rPr>
          <w:rFonts w:ascii="Arial" w:hAnsi="Arial" w:hint="eastAsia"/>
        </w:rPr>
        <w:t>Maven</w:t>
      </w:r>
      <w:r w:rsidRPr="00557756">
        <w:rPr>
          <w:rFonts w:ascii="Arial" w:hAnsi="Arial" w:hint="eastAsia"/>
        </w:rPr>
        <w:t>项目的依赖中，如果间接依赖了不同的日志框架，需要</w:t>
      </w:r>
      <w:r w:rsidRPr="00557756">
        <w:rPr>
          <w:rFonts w:ascii="Arial" w:hAnsi="Arial" w:hint="eastAsia"/>
        </w:rPr>
        <w:t>exclude</w:t>
      </w:r>
      <w:r w:rsidRPr="00557756">
        <w:rPr>
          <w:rFonts w:ascii="Arial" w:hAnsi="Arial" w:hint="eastAsia"/>
        </w:rPr>
        <w:t>掉，或者它们仅能出现在</w:t>
      </w:r>
      <w:r w:rsidRPr="00557756">
        <w:rPr>
          <w:rFonts w:ascii="Arial" w:hAnsi="Arial" w:hint="eastAsia"/>
        </w:rPr>
        <w:t>test</w:t>
      </w:r>
      <w:r w:rsidRPr="00557756">
        <w:rPr>
          <w:rFonts w:ascii="Arial" w:hAnsi="Arial" w:hint="eastAsia"/>
        </w:rPr>
        <w:t>的</w:t>
      </w:r>
      <w:r w:rsidRPr="00557756">
        <w:rPr>
          <w:rFonts w:ascii="Arial" w:hAnsi="Arial" w:hint="eastAsia"/>
        </w:rPr>
        <w:t>scope</w:t>
      </w:r>
      <w:r w:rsidRPr="00557756">
        <w:rPr>
          <w:rFonts w:ascii="Arial" w:hAnsi="Arial" w:hint="eastAsia"/>
        </w:rPr>
        <w:t>中。</w:t>
      </w:r>
    </w:p>
    <w:p w:rsidR="00D26124" w:rsidRPr="00557756" w:rsidRDefault="00D26124" w:rsidP="00FA5759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以使用</w:t>
      </w:r>
      <w:r w:rsidR="00FA5759" w:rsidRPr="00557756">
        <w:rPr>
          <w:rFonts w:ascii="Arial" w:hAnsi="Arial" w:hint="eastAsia"/>
        </w:rPr>
        <w:t>SLF4J</w:t>
      </w:r>
      <w:r w:rsidRPr="00557756">
        <w:rPr>
          <w:rFonts w:ascii="Arial" w:hAnsi="Arial" w:hint="eastAsia"/>
        </w:rPr>
        <w:t>和</w:t>
      </w:r>
      <w:r w:rsidRPr="00557756">
        <w:rPr>
          <w:rFonts w:ascii="Arial" w:hAnsi="Arial" w:hint="eastAsia"/>
        </w:rPr>
        <w:t>LogBack</w:t>
      </w:r>
      <w:r w:rsidRPr="00557756">
        <w:rPr>
          <w:rFonts w:ascii="Arial" w:hAnsi="Arial" w:hint="eastAsia"/>
        </w:rPr>
        <w:t>为例，如果有第三方库依赖了</w:t>
      </w:r>
      <w:r w:rsidRPr="00557756">
        <w:rPr>
          <w:rFonts w:ascii="Arial" w:hAnsi="Arial" w:hint="eastAsia"/>
        </w:rPr>
        <w:t xml:space="preserve">Apache </w:t>
      </w:r>
      <w:r w:rsidRPr="00557756">
        <w:rPr>
          <w:rFonts w:ascii="Arial" w:hAnsi="Arial" w:hint="eastAsia"/>
          <w:color w:val="FF0000"/>
        </w:rPr>
        <w:t>Commons Logging</w:t>
      </w:r>
      <w:r w:rsidRPr="00557756">
        <w:rPr>
          <w:rFonts w:ascii="Arial" w:hAnsi="Arial" w:hint="eastAsia"/>
        </w:rPr>
        <w:t>或者</w:t>
      </w:r>
      <w:r w:rsidRPr="00557756">
        <w:rPr>
          <w:rFonts w:ascii="Arial" w:hAnsi="Arial" w:hint="eastAsia"/>
          <w:color w:val="FF0000"/>
        </w:rPr>
        <w:t>Log4J</w:t>
      </w:r>
      <w:r w:rsidRPr="00557756">
        <w:rPr>
          <w:rFonts w:ascii="Arial" w:hAnsi="Arial" w:hint="eastAsia"/>
        </w:rPr>
        <w:t>框架，则可进行如下配置：</w:t>
      </w:r>
    </w:p>
    <w:p w:rsidR="00512C7F" w:rsidRPr="00557756" w:rsidRDefault="00D26124" w:rsidP="00FA5759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1</w:t>
      </w:r>
      <w:r w:rsidRPr="00557756">
        <w:rPr>
          <w:rFonts w:ascii="Arial" w:hAnsi="Arial" w:hint="eastAsia"/>
        </w:rPr>
        <w:t>、添加</w:t>
      </w:r>
      <w:r w:rsidR="003A647E" w:rsidRPr="00557756">
        <w:rPr>
          <w:rFonts w:ascii="Arial" w:hAnsi="Arial" w:hint="eastAsia"/>
        </w:rPr>
        <w:t>SLF4J</w:t>
      </w:r>
      <w:r w:rsidRPr="00557756">
        <w:rPr>
          <w:rFonts w:ascii="Arial" w:hAnsi="Arial" w:hint="eastAsia"/>
        </w:rPr>
        <w:t>对其他框架的支持</w:t>
      </w:r>
    </w:p>
    <w:p w:rsidR="00027666" w:rsidRPr="00557756" w:rsidRDefault="00027666" w:rsidP="0002766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&lt;dependency&gt;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&lt;groupId&gt;</w:t>
      </w:r>
      <w:r w:rsidRPr="00557756">
        <w:rPr>
          <w:rFonts w:ascii="Arial" w:hAnsi="Arial" w:cs="Arial"/>
          <w:color w:val="333333"/>
          <w:kern w:val="0"/>
          <w:szCs w:val="21"/>
        </w:rPr>
        <w:t>org.slf4j</w:t>
      </w:r>
      <w:r w:rsidRPr="00557756">
        <w:rPr>
          <w:rFonts w:ascii="Arial" w:hAnsi="Arial" w:cs="Arial"/>
          <w:color w:val="000081"/>
          <w:kern w:val="0"/>
          <w:szCs w:val="21"/>
        </w:rPr>
        <w:t>&lt;/groupId&gt;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&lt;artifactId&gt;</w:t>
      </w:r>
      <w:r w:rsidRPr="00557756">
        <w:rPr>
          <w:rFonts w:ascii="Arial" w:hAnsi="Arial" w:cs="Arial"/>
          <w:color w:val="333333"/>
          <w:kern w:val="0"/>
          <w:szCs w:val="21"/>
        </w:rPr>
        <w:t>jcl-over-slf4j</w:t>
      </w:r>
      <w:r w:rsidRPr="00557756">
        <w:rPr>
          <w:rFonts w:ascii="Arial" w:hAnsi="Arial" w:cs="Arial"/>
          <w:color w:val="000081"/>
          <w:kern w:val="0"/>
          <w:szCs w:val="21"/>
        </w:rPr>
        <w:t>&lt;/artifactId&gt;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&lt;version&gt;</w:t>
      </w:r>
      <w:r w:rsidRPr="00557756">
        <w:rPr>
          <w:rFonts w:ascii="Arial" w:hAnsi="Arial" w:cs="Arial"/>
          <w:color w:val="333333"/>
          <w:kern w:val="0"/>
          <w:szCs w:val="21"/>
        </w:rPr>
        <w:t>1.7.5</w:t>
      </w:r>
      <w:r w:rsidRPr="00557756">
        <w:rPr>
          <w:rFonts w:ascii="Arial" w:hAnsi="Arial" w:cs="Arial"/>
          <w:color w:val="000081"/>
          <w:kern w:val="0"/>
          <w:szCs w:val="21"/>
        </w:rPr>
        <w:t>&lt;/version&gt;</w:t>
      </w:r>
    </w:p>
    <w:p w:rsidR="00027666" w:rsidRPr="00557756" w:rsidRDefault="00027666" w:rsidP="0002766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&lt;/dependency&gt;</w:t>
      </w:r>
    </w:p>
    <w:p w:rsidR="00027666" w:rsidRPr="00557756" w:rsidRDefault="00027666" w:rsidP="0002766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&lt;dependency&gt;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&lt;groupId&gt;</w:t>
      </w:r>
      <w:r w:rsidRPr="00557756">
        <w:rPr>
          <w:rFonts w:ascii="Arial" w:hAnsi="Arial" w:cs="Arial"/>
          <w:color w:val="333333"/>
          <w:kern w:val="0"/>
          <w:szCs w:val="21"/>
        </w:rPr>
        <w:t>org.slf4j</w:t>
      </w:r>
      <w:r w:rsidRPr="00557756">
        <w:rPr>
          <w:rFonts w:ascii="Arial" w:hAnsi="Arial" w:cs="Arial"/>
          <w:color w:val="000081"/>
          <w:kern w:val="0"/>
          <w:szCs w:val="21"/>
        </w:rPr>
        <w:t>&lt;/groupId&gt;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&lt;artifactId&gt;</w:t>
      </w:r>
      <w:r w:rsidRPr="00557756">
        <w:rPr>
          <w:rFonts w:ascii="Arial" w:hAnsi="Arial" w:cs="Arial"/>
          <w:color w:val="333333"/>
          <w:kern w:val="0"/>
          <w:szCs w:val="21"/>
        </w:rPr>
        <w:t>log4j-over-slf4j</w:t>
      </w:r>
      <w:r w:rsidRPr="00557756">
        <w:rPr>
          <w:rFonts w:ascii="Arial" w:hAnsi="Arial" w:cs="Arial"/>
          <w:color w:val="000081"/>
          <w:kern w:val="0"/>
          <w:szCs w:val="21"/>
        </w:rPr>
        <w:t>&lt;/artifactId&gt;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&lt;version&gt;</w:t>
      </w:r>
      <w:r w:rsidRPr="00557756">
        <w:rPr>
          <w:rFonts w:ascii="Arial" w:hAnsi="Arial" w:cs="Arial"/>
          <w:color w:val="333333"/>
          <w:kern w:val="0"/>
          <w:szCs w:val="21"/>
        </w:rPr>
        <w:t>1.7.5</w:t>
      </w:r>
      <w:r w:rsidRPr="00557756">
        <w:rPr>
          <w:rFonts w:ascii="Arial" w:hAnsi="Arial" w:cs="Arial"/>
          <w:color w:val="000081"/>
          <w:kern w:val="0"/>
          <w:szCs w:val="21"/>
        </w:rPr>
        <w:t>&lt;/version&gt;</w:t>
      </w:r>
    </w:p>
    <w:p w:rsidR="00027666" w:rsidRPr="00557756" w:rsidRDefault="00027666" w:rsidP="00027666">
      <w:pPr>
        <w:spacing w:line="360" w:lineRule="auto"/>
        <w:ind w:leftChars="200" w:left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&lt;/dependency&gt;</w:t>
      </w:r>
    </w:p>
    <w:p w:rsidR="00D26124" w:rsidRPr="00557756" w:rsidRDefault="00B30320" w:rsidP="00FA5759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2</w:t>
      </w:r>
      <w:r w:rsidRPr="00557756">
        <w:rPr>
          <w:rFonts w:ascii="Arial" w:hAnsi="Arial" w:hint="eastAsia"/>
        </w:rPr>
        <w:t>、排除掉第三方库中的依赖，以</w:t>
      </w:r>
      <w:r w:rsidRPr="00557756">
        <w:rPr>
          <w:rFonts w:ascii="Arial" w:hAnsi="Arial" w:hint="eastAsia"/>
        </w:rPr>
        <w:t>Apache Commons Logging</w:t>
      </w:r>
      <w:r w:rsidRPr="00557756">
        <w:rPr>
          <w:rFonts w:ascii="Arial" w:hAnsi="Arial" w:hint="eastAsia"/>
        </w:rPr>
        <w:t>为例，在</w:t>
      </w:r>
      <w:r w:rsidRPr="00557756">
        <w:rPr>
          <w:rFonts w:ascii="Arial" w:hAnsi="Arial" w:hint="eastAsia"/>
        </w:rPr>
        <w:t xml:space="preserve">&lt;dependency&gt; </w:t>
      </w:r>
      <w:r w:rsidRPr="00557756">
        <w:rPr>
          <w:rFonts w:ascii="Arial" w:hAnsi="Arial" w:hint="eastAsia"/>
        </w:rPr>
        <w:t>中添加如下内容：</w:t>
      </w:r>
    </w:p>
    <w:p w:rsidR="00027666" w:rsidRPr="00557756" w:rsidRDefault="00027666" w:rsidP="0002766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&lt;exclusions&gt;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&lt;exclusion&gt;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400" w:left="84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&lt;groupId&gt;</w:t>
      </w:r>
      <w:r w:rsidRPr="00557756">
        <w:rPr>
          <w:rFonts w:ascii="Arial" w:hAnsi="Arial" w:cs="Arial"/>
          <w:color w:val="333333"/>
          <w:kern w:val="0"/>
          <w:szCs w:val="21"/>
        </w:rPr>
        <w:t>commons-logging</w:t>
      </w:r>
      <w:r w:rsidRPr="00557756">
        <w:rPr>
          <w:rFonts w:ascii="Arial" w:hAnsi="Arial" w:cs="Arial"/>
          <w:color w:val="000081"/>
          <w:kern w:val="0"/>
          <w:szCs w:val="21"/>
        </w:rPr>
        <w:t>&lt;/groupId&gt;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400" w:left="84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&lt;artifactId&gt;</w:t>
      </w:r>
      <w:r w:rsidRPr="00557756">
        <w:rPr>
          <w:rFonts w:ascii="Arial" w:hAnsi="Arial" w:cs="Arial"/>
          <w:color w:val="333333"/>
          <w:kern w:val="0"/>
          <w:szCs w:val="21"/>
        </w:rPr>
        <w:t>commons-logging</w:t>
      </w:r>
      <w:r w:rsidRPr="00557756">
        <w:rPr>
          <w:rFonts w:ascii="Arial" w:hAnsi="Arial" w:cs="Arial"/>
          <w:color w:val="000081"/>
          <w:kern w:val="0"/>
          <w:szCs w:val="21"/>
        </w:rPr>
        <w:t>&lt;/artifactId&gt;</w:t>
      </w:r>
    </w:p>
    <w:p w:rsidR="00027666" w:rsidRPr="00557756" w:rsidRDefault="00027666" w:rsidP="00043322">
      <w:pPr>
        <w:autoSpaceDE w:val="0"/>
        <w:autoSpaceDN w:val="0"/>
        <w:adjustRightInd w:val="0"/>
        <w:ind w:leftChars="200" w:left="420" w:firstLine="420"/>
        <w:jc w:val="left"/>
        <w:rPr>
          <w:rFonts w:ascii="Arial" w:hAnsi="Arial" w:cs="Arial"/>
          <w:color w:val="000081"/>
          <w:kern w:val="0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&lt;/exclusion&gt;</w:t>
      </w:r>
    </w:p>
    <w:p w:rsidR="00027666" w:rsidRPr="00557756" w:rsidRDefault="00027666" w:rsidP="00027666">
      <w:pPr>
        <w:spacing w:line="360" w:lineRule="auto"/>
        <w:ind w:leftChars="200" w:left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000081"/>
          <w:kern w:val="0"/>
          <w:szCs w:val="21"/>
        </w:rPr>
        <w:t>&lt;/exclusions&gt;</w:t>
      </w:r>
    </w:p>
    <w:p w:rsidR="00B96BA5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（后续的文档中，默认使用</w:t>
      </w:r>
      <w:r w:rsidRPr="00557756">
        <w:rPr>
          <w:rFonts w:ascii="Arial" w:hAnsi="Arial" w:hint="eastAsia"/>
        </w:rPr>
        <w:t>SLF4J</w:t>
      </w:r>
      <w:r w:rsidRPr="00557756">
        <w:rPr>
          <w:rFonts w:ascii="Arial" w:hAnsi="Arial" w:hint="eastAsia"/>
        </w:rPr>
        <w:t>进行说明。）</w:t>
      </w:r>
    </w:p>
    <w:p w:rsidR="00D26124" w:rsidRPr="00557756" w:rsidRDefault="00AF1832" w:rsidP="00BE61BF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557756">
        <w:rPr>
          <w:rFonts w:ascii="Arial" w:hAnsi="Arial" w:hint="eastAsia"/>
          <w:sz w:val="32"/>
          <w:szCs w:val="32"/>
        </w:rPr>
        <w:t>1.2 Logger</w:t>
      </w:r>
      <w:r w:rsidRPr="00557756">
        <w:rPr>
          <w:rFonts w:ascii="Arial" w:hAnsi="Arial" w:hint="eastAsia"/>
          <w:sz w:val="32"/>
          <w:szCs w:val="32"/>
        </w:rPr>
        <w:t>的定义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在使用</w:t>
      </w:r>
      <w:r w:rsidRPr="00557756">
        <w:rPr>
          <w:rFonts w:ascii="Arial" w:hAnsi="Arial" w:hint="eastAsia"/>
        </w:rPr>
        <w:t xml:space="preserve">Logger </w:t>
      </w:r>
      <w:r w:rsidRPr="00557756">
        <w:rPr>
          <w:rFonts w:ascii="Arial" w:hAnsi="Arial" w:hint="eastAsia"/>
        </w:rPr>
        <w:t>时，需要用如下方式在类中</w:t>
      </w:r>
      <w:r w:rsidRPr="00557756">
        <w:rPr>
          <w:rFonts w:ascii="Arial" w:hAnsi="Arial" w:hint="eastAsia"/>
          <w:b/>
        </w:rPr>
        <w:t>定义</w:t>
      </w:r>
      <w:r w:rsidRPr="00557756">
        <w:rPr>
          <w:rFonts w:ascii="Arial" w:hAnsi="Arial" w:hint="eastAsia"/>
          <w:b/>
        </w:rPr>
        <w:t>Logger</w:t>
      </w:r>
      <w:r w:rsidRPr="00557756">
        <w:rPr>
          <w:rFonts w:ascii="Arial" w:hAnsi="Arial" w:hint="eastAsia"/>
          <w:b/>
        </w:rPr>
        <w:t>对象</w:t>
      </w:r>
      <w:r w:rsidRPr="00557756">
        <w:rPr>
          <w:rFonts w:ascii="Arial" w:hAnsi="Arial" w:hint="eastAsia"/>
        </w:rPr>
        <w:t>：</w:t>
      </w:r>
    </w:p>
    <w:p w:rsidR="00716A05" w:rsidRPr="00557756" w:rsidRDefault="00716A05" w:rsidP="00BE61B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private static final Logger logger = LoggerFactory.</w:t>
      </w:r>
      <w:r w:rsidRPr="00557756">
        <w:rPr>
          <w:rFonts w:ascii="Arial" w:hAnsi="Arial" w:cs="Arial"/>
          <w:color w:val="008181"/>
          <w:kern w:val="0"/>
          <w:szCs w:val="21"/>
        </w:rPr>
        <w:t>getLogger</w:t>
      </w:r>
      <w:r w:rsidRPr="00557756">
        <w:rPr>
          <w:rFonts w:ascii="Arial" w:hAnsi="Arial" w:cs="Arial"/>
          <w:color w:val="333333"/>
          <w:kern w:val="0"/>
          <w:szCs w:val="21"/>
        </w:rPr>
        <w:t>(xxx.</w:t>
      </w:r>
      <w:r w:rsidRPr="00557756">
        <w:rPr>
          <w:rFonts w:ascii="Arial" w:hAnsi="Arial" w:cs="Arial"/>
          <w:color w:val="008181"/>
          <w:kern w:val="0"/>
          <w:szCs w:val="21"/>
        </w:rPr>
        <w:t>class</w:t>
      </w:r>
      <w:r w:rsidRPr="00557756">
        <w:rPr>
          <w:rFonts w:ascii="Arial" w:hAnsi="Arial" w:cs="Arial"/>
          <w:color w:val="333333"/>
          <w:kern w:val="0"/>
          <w:szCs w:val="21"/>
        </w:rPr>
        <w:t>);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lastRenderedPageBreak/>
        <w:t>如果有确定的日志名，则可以直接指定</w:t>
      </w:r>
      <w:r w:rsidRPr="00557756">
        <w:rPr>
          <w:rFonts w:ascii="Arial" w:hAnsi="Arial" w:hint="eastAsia"/>
          <w:b/>
        </w:rPr>
        <w:t>日志名</w:t>
      </w:r>
      <w:r w:rsidRPr="00557756">
        <w:rPr>
          <w:rFonts w:ascii="Arial" w:hAnsi="Arial" w:hint="eastAsia"/>
        </w:rPr>
        <w:t>：</w:t>
      </w:r>
    </w:p>
    <w:p w:rsidR="005238BB" w:rsidRPr="004433E2" w:rsidRDefault="005238BB" w:rsidP="00BE61B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4433E2">
        <w:rPr>
          <w:rFonts w:ascii="Arial" w:hAnsi="Arial" w:cs="Arial"/>
          <w:color w:val="333333"/>
          <w:kern w:val="0"/>
          <w:szCs w:val="21"/>
        </w:rPr>
        <w:t>private static final Logger logger = LoggerFactory.</w:t>
      </w:r>
      <w:r w:rsidRPr="004433E2">
        <w:rPr>
          <w:rFonts w:ascii="Arial" w:hAnsi="Arial" w:cs="Arial"/>
          <w:color w:val="008181"/>
          <w:kern w:val="0"/>
          <w:szCs w:val="21"/>
        </w:rPr>
        <w:t>getLogger</w:t>
      </w:r>
      <w:r w:rsidRPr="004433E2">
        <w:rPr>
          <w:rFonts w:ascii="Arial" w:hAnsi="Arial" w:cs="Arial"/>
          <w:color w:val="333333"/>
          <w:kern w:val="0"/>
          <w:szCs w:val="21"/>
        </w:rPr>
        <w:t>(</w:t>
      </w:r>
      <w:r w:rsidRPr="004433E2">
        <w:rPr>
          <w:rFonts w:ascii="Arial" w:hAnsi="Arial" w:cs="Arial"/>
          <w:color w:val="DE1144"/>
          <w:kern w:val="0"/>
          <w:szCs w:val="21"/>
        </w:rPr>
        <w:t>"</w:t>
      </w:r>
      <w:r w:rsidRPr="004433E2">
        <w:rPr>
          <w:rFonts w:ascii="Arial" w:hAnsi="Arial" w:cs="Arial"/>
          <w:color w:val="DE1144"/>
          <w:kern w:val="0"/>
          <w:szCs w:val="21"/>
        </w:rPr>
        <w:t>日志名</w:t>
      </w:r>
      <w:r w:rsidRPr="004433E2">
        <w:rPr>
          <w:rFonts w:ascii="Arial" w:hAnsi="Arial" w:cs="Arial"/>
          <w:color w:val="DE1144"/>
          <w:kern w:val="0"/>
          <w:szCs w:val="21"/>
        </w:rPr>
        <w:t>"</w:t>
      </w:r>
      <w:r w:rsidRPr="004433E2">
        <w:rPr>
          <w:rFonts w:ascii="Arial" w:hAnsi="Arial" w:cs="Arial"/>
          <w:color w:val="333333"/>
          <w:kern w:val="0"/>
          <w:szCs w:val="21"/>
        </w:rPr>
        <w:t>);</w:t>
      </w:r>
    </w:p>
    <w:p w:rsidR="00AF1832" w:rsidRPr="00557756" w:rsidRDefault="00AF1832" w:rsidP="00BE61BF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557756">
        <w:rPr>
          <w:rFonts w:ascii="Arial" w:hAnsi="Arial" w:hint="eastAsia"/>
          <w:sz w:val="32"/>
          <w:szCs w:val="32"/>
        </w:rPr>
        <w:t>1.3 Logger</w:t>
      </w:r>
      <w:r w:rsidRPr="00557756">
        <w:rPr>
          <w:rFonts w:ascii="Arial" w:hAnsi="Arial" w:hint="eastAsia"/>
          <w:sz w:val="32"/>
          <w:szCs w:val="32"/>
        </w:rPr>
        <w:t>的使用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输出日志时，</w:t>
      </w:r>
      <w:r w:rsidRPr="00557756">
        <w:rPr>
          <w:rFonts w:ascii="Arial" w:hAnsi="Arial" w:hint="eastAsia"/>
          <w:b/>
          <w:color w:val="FF0000"/>
        </w:rPr>
        <w:t>不得使用</w:t>
      </w:r>
      <w:r w:rsidRPr="00557756">
        <w:rPr>
          <w:rFonts w:ascii="Arial" w:hAnsi="Arial" w:hint="eastAsia"/>
          <w:color w:val="FF0000"/>
        </w:rPr>
        <w:t>字符串拼接的方式</w:t>
      </w:r>
      <w:r w:rsidRPr="00557756">
        <w:rPr>
          <w:rFonts w:ascii="Arial" w:hAnsi="Arial" w:hint="eastAsia"/>
        </w:rPr>
        <w:t>，即：</w:t>
      </w:r>
    </w:p>
    <w:p w:rsidR="00A5598A" w:rsidRPr="00557756" w:rsidRDefault="00A5598A" w:rsidP="00BE61B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logger.</w:t>
      </w:r>
      <w:r w:rsidRPr="00557756">
        <w:rPr>
          <w:rFonts w:ascii="Arial" w:hAnsi="Arial" w:cs="Arial"/>
          <w:color w:val="008181"/>
          <w:kern w:val="0"/>
          <w:szCs w:val="21"/>
        </w:rPr>
        <w:t>info</w:t>
      </w:r>
      <w:r w:rsidRPr="00557756">
        <w:rPr>
          <w:rFonts w:ascii="Arial" w:hAnsi="Arial" w:cs="Arial"/>
          <w:color w:val="333333"/>
          <w:kern w:val="0"/>
          <w:szCs w:val="21"/>
        </w:rPr>
        <w:t>(</w:t>
      </w:r>
      <w:r w:rsidRPr="00557756">
        <w:rPr>
          <w:rFonts w:ascii="Arial" w:hAnsi="Arial" w:cs="Arial"/>
          <w:color w:val="DE1144"/>
          <w:kern w:val="0"/>
          <w:szCs w:val="21"/>
        </w:rPr>
        <w:t xml:space="preserve">"foo" </w:t>
      </w:r>
      <w:r w:rsidRPr="00557756">
        <w:rPr>
          <w:rFonts w:ascii="Arial" w:hAnsi="Arial" w:cs="Arial"/>
          <w:color w:val="333333"/>
          <w:kern w:val="0"/>
          <w:szCs w:val="21"/>
        </w:rPr>
        <w:t>+ bar);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需要使用以下方式，避免不必要的</w:t>
      </w:r>
      <w:r w:rsidRPr="00557756">
        <w:rPr>
          <w:rFonts w:ascii="Arial" w:hAnsi="Arial" w:hint="eastAsia"/>
        </w:rPr>
        <w:t xml:space="preserve">toString </w:t>
      </w:r>
      <w:r w:rsidRPr="00557756">
        <w:rPr>
          <w:rFonts w:ascii="Arial" w:hAnsi="Arial" w:hint="eastAsia"/>
        </w:rPr>
        <w:t>和字符串拼接操作：</w:t>
      </w:r>
    </w:p>
    <w:p w:rsidR="00C33CB6" w:rsidRPr="00557756" w:rsidRDefault="00C33CB6" w:rsidP="00BE61B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logger.</w:t>
      </w:r>
      <w:r w:rsidRPr="00557756">
        <w:rPr>
          <w:rFonts w:ascii="Arial" w:hAnsi="Arial" w:cs="Arial"/>
          <w:color w:val="008181"/>
          <w:kern w:val="0"/>
          <w:szCs w:val="21"/>
        </w:rPr>
        <w:t>info</w:t>
      </w:r>
      <w:r w:rsidRPr="00557756">
        <w:rPr>
          <w:rFonts w:ascii="Arial" w:hAnsi="Arial" w:cs="Arial"/>
          <w:color w:val="333333"/>
          <w:kern w:val="0"/>
          <w:szCs w:val="21"/>
        </w:rPr>
        <w:t>(</w:t>
      </w:r>
      <w:r w:rsidRPr="00557756">
        <w:rPr>
          <w:rFonts w:ascii="Arial" w:hAnsi="Arial" w:cs="Arial"/>
          <w:color w:val="DE1144"/>
          <w:kern w:val="0"/>
          <w:szCs w:val="21"/>
        </w:rPr>
        <w:t>"foo</w:t>
      </w:r>
      <w:r w:rsidRPr="00557756">
        <w:rPr>
          <w:rFonts w:ascii="Arial" w:hAnsi="Arial" w:cs="Arial"/>
          <w:b/>
          <w:color w:val="DE1144"/>
          <w:kern w:val="0"/>
          <w:szCs w:val="21"/>
        </w:rPr>
        <w:t>{}</w:t>
      </w:r>
      <w:r w:rsidRPr="00557756">
        <w:rPr>
          <w:rFonts w:ascii="Arial" w:hAnsi="Arial" w:cs="Arial"/>
          <w:color w:val="DE1144"/>
          <w:kern w:val="0"/>
          <w:szCs w:val="21"/>
        </w:rPr>
        <w:t>"</w:t>
      </w:r>
      <w:r w:rsidRPr="00557756">
        <w:rPr>
          <w:rFonts w:ascii="Arial" w:hAnsi="Arial" w:cs="Arial"/>
          <w:color w:val="333333"/>
          <w:kern w:val="0"/>
          <w:szCs w:val="21"/>
        </w:rPr>
        <w:t>, bar);</w:t>
      </w:r>
    </w:p>
    <w:p w:rsidR="00D26124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SLF4J</w:t>
      </w:r>
      <w:r w:rsidRPr="00557756">
        <w:rPr>
          <w:rFonts w:ascii="Arial" w:hAnsi="Arial" w:hint="eastAsia"/>
        </w:rPr>
        <w:t>的方法支持</w:t>
      </w:r>
      <w:r w:rsidRPr="00557756">
        <w:rPr>
          <w:rFonts w:ascii="Arial" w:hAnsi="Arial" w:hint="eastAsia"/>
          <w:b/>
        </w:rPr>
        <w:t>可变参数</w:t>
      </w:r>
      <w:r w:rsidRPr="00557756">
        <w:rPr>
          <w:rFonts w:ascii="Arial" w:hAnsi="Arial" w:hint="eastAsia"/>
        </w:rPr>
        <w:t>，</w:t>
      </w:r>
      <w:r w:rsidRPr="00557756">
        <w:rPr>
          <w:rFonts w:ascii="Arial" w:hAnsi="Arial" w:hint="eastAsia"/>
          <w:color w:val="C00000"/>
        </w:rPr>
        <w:t>可以添加任意数量的</w:t>
      </w:r>
      <w:r w:rsidRPr="00557756">
        <w:rPr>
          <w:rFonts w:ascii="Arial" w:hAnsi="Arial" w:hint="eastAsia"/>
          <w:b/>
          <w:color w:val="C00000"/>
        </w:rPr>
        <w:t>{}</w:t>
      </w:r>
      <w:r w:rsidRPr="00557756">
        <w:rPr>
          <w:rFonts w:ascii="Arial" w:hAnsi="Arial" w:hint="eastAsia"/>
          <w:color w:val="C00000"/>
        </w:rPr>
        <w:t>，且无需在输出日志前进行</w:t>
      </w:r>
      <w:r w:rsidRPr="00557756">
        <w:rPr>
          <w:rFonts w:ascii="Arial" w:hAnsi="Arial" w:hint="eastAsia"/>
          <w:b/>
          <w:color w:val="C00000"/>
        </w:rPr>
        <w:t>isXXXEnabled</w:t>
      </w:r>
      <w:r w:rsidRPr="00557756">
        <w:rPr>
          <w:rFonts w:ascii="Arial" w:hAnsi="Arial" w:hint="eastAsia"/>
          <w:color w:val="C00000"/>
        </w:rPr>
        <w:t>判断</w:t>
      </w:r>
      <w:r w:rsidRPr="00557756">
        <w:rPr>
          <w:rFonts w:ascii="Arial" w:hAnsi="Arial" w:hint="eastAsia"/>
        </w:rPr>
        <w:t>。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如果使用</w:t>
      </w:r>
      <w:r w:rsidRPr="00557756">
        <w:rPr>
          <w:rFonts w:ascii="Arial" w:hAnsi="Arial" w:hint="eastAsia"/>
        </w:rPr>
        <w:t>Apache Commons Logging</w:t>
      </w:r>
      <w:r w:rsidRPr="00557756">
        <w:rPr>
          <w:rFonts w:ascii="Arial" w:hAnsi="Arial" w:hint="eastAsia"/>
        </w:rPr>
        <w:t>或者</w:t>
      </w:r>
      <w:r w:rsidRPr="00557756">
        <w:rPr>
          <w:rFonts w:ascii="Arial" w:hAnsi="Arial" w:hint="eastAsia"/>
        </w:rPr>
        <w:t>Log4J</w:t>
      </w:r>
      <w:r w:rsidRPr="00557756">
        <w:rPr>
          <w:rFonts w:ascii="Arial" w:hAnsi="Arial" w:hint="eastAsia"/>
        </w:rPr>
        <w:t>，需要在输出之前进行判断，例如：</w:t>
      </w:r>
    </w:p>
    <w:p w:rsidR="00872F27" w:rsidRPr="00557756" w:rsidRDefault="00872F27" w:rsidP="00872F27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if (logger.</w:t>
      </w:r>
      <w:r w:rsidRPr="00557756">
        <w:rPr>
          <w:rFonts w:ascii="Arial" w:hAnsi="Arial" w:cs="Arial"/>
          <w:color w:val="008181"/>
          <w:kern w:val="0"/>
          <w:szCs w:val="21"/>
        </w:rPr>
        <w:t>isInfoEnabled</w:t>
      </w:r>
      <w:r w:rsidRPr="00557756">
        <w:rPr>
          <w:rFonts w:ascii="Arial" w:hAnsi="Arial" w:cs="Arial"/>
          <w:color w:val="333333"/>
          <w:kern w:val="0"/>
          <w:szCs w:val="21"/>
        </w:rPr>
        <w:t>()) {</w:t>
      </w:r>
    </w:p>
    <w:p w:rsidR="00872F27" w:rsidRPr="00557756" w:rsidRDefault="00872F27" w:rsidP="00872F27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logger.</w:t>
      </w:r>
      <w:r w:rsidRPr="00557756">
        <w:rPr>
          <w:rFonts w:ascii="Arial" w:hAnsi="Arial" w:cs="Arial"/>
          <w:color w:val="008181"/>
          <w:kern w:val="0"/>
          <w:szCs w:val="21"/>
        </w:rPr>
        <w:t>info</w:t>
      </w:r>
      <w:r w:rsidRPr="00557756">
        <w:rPr>
          <w:rFonts w:ascii="Arial" w:hAnsi="Arial" w:cs="Arial"/>
          <w:color w:val="333333"/>
          <w:kern w:val="0"/>
          <w:szCs w:val="21"/>
        </w:rPr>
        <w:t>(</w:t>
      </w:r>
      <w:r w:rsidRPr="00557756">
        <w:rPr>
          <w:rFonts w:ascii="Arial" w:hAnsi="Arial" w:cs="Arial"/>
          <w:color w:val="DE1144"/>
          <w:kern w:val="0"/>
          <w:szCs w:val="21"/>
        </w:rPr>
        <w:t>"foo"</w:t>
      </w:r>
      <w:r w:rsidRPr="00557756">
        <w:rPr>
          <w:rFonts w:ascii="Arial" w:hAnsi="Arial" w:cs="Arial"/>
          <w:color w:val="333333"/>
          <w:kern w:val="0"/>
          <w:szCs w:val="21"/>
        </w:rPr>
        <w:t>);</w:t>
      </w:r>
    </w:p>
    <w:p w:rsidR="00872F27" w:rsidRPr="00557756" w:rsidRDefault="00872F27" w:rsidP="00872F27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}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  <w:color w:val="C00000"/>
        </w:rPr>
        <w:t>建议</w:t>
      </w:r>
      <w:r w:rsidRPr="00557756">
        <w:rPr>
          <w:rFonts w:ascii="Arial" w:hAnsi="Arial" w:hint="eastAsia"/>
        </w:rPr>
        <w:t>对</w:t>
      </w:r>
      <w:r w:rsidRPr="00557756">
        <w:rPr>
          <w:rFonts w:ascii="Arial" w:hAnsi="Arial" w:hint="eastAsia"/>
          <w:b/>
        </w:rPr>
        <w:t>ERROR</w:t>
      </w:r>
      <w:r w:rsidRPr="00557756">
        <w:rPr>
          <w:rFonts w:ascii="Arial" w:hAnsi="Arial" w:hint="eastAsia"/>
        </w:rPr>
        <w:t xml:space="preserve"> </w:t>
      </w:r>
      <w:r w:rsidRPr="00557756">
        <w:rPr>
          <w:rFonts w:ascii="Arial" w:hAnsi="Arial" w:hint="eastAsia"/>
        </w:rPr>
        <w:t>和</w:t>
      </w:r>
      <w:r w:rsidRPr="00557756">
        <w:rPr>
          <w:rFonts w:ascii="Arial" w:hAnsi="Arial" w:hint="eastAsia"/>
          <w:b/>
        </w:rPr>
        <w:t>WARN</w:t>
      </w:r>
      <w:r w:rsidRPr="00557756">
        <w:rPr>
          <w:rFonts w:ascii="Arial" w:hAnsi="Arial" w:hint="eastAsia"/>
        </w:rPr>
        <w:t xml:space="preserve"> </w:t>
      </w:r>
      <w:r w:rsidRPr="00557756">
        <w:rPr>
          <w:rFonts w:ascii="Arial" w:hAnsi="Arial" w:hint="eastAsia"/>
        </w:rPr>
        <w:t>级别以外的日志都增加此判断。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为了保证</w:t>
      </w:r>
      <w:r w:rsidRPr="00557756">
        <w:rPr>
          <w:rFonts w:ascii="Arial" w:hAnsi="Arial" w:hint="eastAsia"/>
          <w:b/>
        </w:rPr>
        <w:t>异常信息</w:t>
      </w:r>
      <w:r w:rsidRPr="00557756">
        <w:rPr>
          <w:rFonts w:ascii="Arial" w:hAnsi="Arial" w:hint="eastAsia"/>
        </w:rPr>
        <w:t>能够输出</w:t>
      </w:r>
      <w:r w:rsidRPr="00557756">
        <w:rPr>
          <w:rFonts w:ascii="Arial" w:hAnsi="Arial" w:hint="eastAsia"/>
          <w:b/>
          <w:color w:val="C00000"/>
        </w:rPr>
        <w:t>完整的异常堆栈</w:t>
      </w:r>
      <w:r w:rsidRPr="00557756">
        <w:rPr>
          <w:rFonts w:ascii="Arial" w:hAnsi="Arial" w:hint="eastAsia"/>
        </w:rPr>
        <w:t>，必须使用支持</w:t>
      </w:r>
      <w:r w:rsidRPr="00557756">
        <w:rPr>
          <w:rFonts w:ascii="Arial" w:hAnsi="Arial" w:hint="eastAsia"/>
          <w:b/>
        </w:rPr>
        <w:t>Throwable</w:t>
      </w:r>
      <w:r w:rsidRPr="00557756">
        <w:rPr>
          <w:rFonts w:ascii="Arial" w:hAnsi="Arial" w:hint="eastAsia"/>
        </w:rPr>
        <w:t>参数的方法输出异常，同时选择</w:t>
      </w:r>
      <w:r w:rsidRPr="00557756">
        <w:rPr>
          <w:rFonts w:ascii="Arial" w:hAnsi="Arial" w:hint="eastAsia"/>
          <w:b/>
        </w:rPr>
        <w:t>ERROR</w:t>
      </w:r>
      <w:r w:rsidRPr="00557756">
        <w:rPr>
          <w:rFonts w:ascii="Arial" w:hAnsi="Arial" w:hint="eastAsia"/>
        </w:rPr>
        <w:t xml:space="preserve"> </w:t>
      </w:r>
      <w:r w:rsidRPr="00557756">
        <w:rPr>
          <w:rFonts w:ascii="Arial" w:hAnsi="Arial" w:hint="eastAsia"/>
        </w:rPr>
        <w:t>级别输出：</w:t>
      </w:r>
    </w:p>
    <w:p w:rsidR="007022CC" w:rsidRPr="004433E2" w:rsidRDefault="007022CC" w:rsidP="00BE61B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4433E2">
        <w:rPr>
          <w:rFonts w:ascii="Arial" w:hAnsi="Arial" w:cs="Arial"/>
          <w:color w:val="333333"/>
          <w:kern w:val="0"/>
          <w:szCs w:val="21"/>
        </w:rPr>
        <w:t>logger.</w:t>
      </w:r>
      <w:r w:rsidRPr="004433E2">
        <w:rPr>
          <w:rFonts w:ascii="Arial" w:hAnsi="Arial" w:cs="Arial"/>
          <w:color w:val="008181"/>
          <w:kern w:val="0"/>
          <w:szCs w:val="21"/>
        </w:rPr>
        <w:t>error</w:t>
      </w:r>
      <w:r w:rsidRPr="004433E2">
        <w:rPr>
          <w:rFonts w:ascii="Arial" w:hAnsi="Arial" w:cs="Arial"/>
          <w:color w:val="333333"/>
          <w:kern w:val="0"/>
          <w:szCs w:val="21"/>
        </w:rPr>
        <w:t>(</w:t>
      </w:r>
      <w:r w:rsidRPr="004433E2">
        <w:rPr>
          <w:rFonts w:ascii="Arial" w:hAnsi="Arial" w:cs="Arial"/>
          <w:color w:val="DE1144"/>
          <w:kern w:val="0"/>
          <w:szCs w:val="21"/>
        </w:rPr>
        <w:t>"</w:t>
      </w:r>
      <w:r w:rsidRPr="004433E2">
        <w:rPr>
          <w:rFonts w:ascii="Arial" w:hAnsi="Arial" w:cs="Arial"/>
          <w:color w:val="DE1144"/>
          <w:kern w:val="0"/>
          <w:szCs w:val="21"/>
        </w:rPr>
        <w:t>处理</w:t>
      </w:r>
      <w:r w:rsidRPr="004433E2">
        <w:rPr>
          <w:rFonts w:ascii="Arial" w:hAnsi="Arial" w:cs="Arial"/>
          <w:color w:val="DE1144"/>
          <w:kern w:val="0"/>
          <w:szCs w:val="21"/>
        </w:rPr>
        <w:t>XXX</w:t>
      </w:r>
      <w:r w:rsidRPr="004433E2">
        <w:rPr>
          <w:rFonts w:ascii="Arial" w:hAnsi="Arial" w:cs="Arial"/>
          <w:color w:val="DE1144"/>
          <w:kern w:val="0"/>
          <w:szCs w:val="21"/>
        </w:rPr>
        <w:t>业务时发生异常</w:t>
      </w:r>
      <w:r w:rsidRPr="004433E2">
        <w:rPr>
          <w:rFonts w:ascii="Arial" w:hAnsi="Arial" w:cs="Arial"/>
          <w:color w:val="DE1144"/>
          <w:kern w:val="0"/>
          <w:szCs w:val="21"/>
        </w:rPr>
        <w:t>"</w:t>
      </w:r>
      <w:r w:rsidRPr="004433E2">
        <w:rPr>
          <w:rFonts w:ascii="Arial" w:hAnsi="Arial" w:cs="Arial"/>
          <w:color w:val="333333"/>
          <w:kern w:val="0"/>
          <w:szCs w:val="21"/>
        </w:rPr>
        <w:t xml:space="preserve">, </w:t>
      </w:r>
      <w:r w:rsidRPr="004433E2">
        <w:rPr>
          <w:rFonts w:ascii="Arial" w:hAnsi="Arial" w:cs="Arial"/>
          <w:b/>
          <w:color w:val="333333"/>
          <w:kern w:val="0"/>
          <w:szCs w:val="21"/>
        </w:rPr>
        <w:t>e</w:t>
      </w:r>
      <w:r w:rsidRPr="004433E2">
        <w:rPr>
          <w:rFonts w:ascii="Arial" w:hAnsi="Arial" w:cs="Arial"/>
          <w:color w:val="333333"/>
          <w:kern w:val="0"/>
          <w:szCs w:val="21"/>
        </w:rPr>
        <w:t>);</w:t>
      </w:r>
    </w:p>
    <w:p w:rsidR="00AF1832" w:rsidRPr="00557756" w:rsidRDefault="00AF1832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使用</w:t>
      </w:r>
      <w:r w:rsidRPr="00557756">
        <w:rPr>
          <w:rFonts w:ascii="Arial" w:hAnsi="Arial" w:hint="eastAsia"/>
        </w:rPr>
        <w:t xml:space="preserve">+ </w:t>
      </w:r>
      <w:r w:rsidRPr="00557756">
        <w:rPr>
          <w:rFonts w:ascii="Arial" w:hAnsi="Arial" w:hint="eastAsia"/>
        </w:rPr>
        <w:t>拼接描述和异常对象，这样</w:t>
      </w:r>
      <w:r w:rsidRPr="00557756">
        <w:rPr>
          <w:rFonts w:ascii="Arial" w:hAnsi="Arial" w:hint="eastAsia"/>
          <w:color w:val="FF0000"/>
        </w:rPr>
        <w:t>会丢失异常堆栈</w:t>
      </w:r>
      <w:r w:rsidRPr="00557756">
        <w:rPr>
          <w:rFonts w:ascii="Arial" w:hAnsi="Arial" w:hint="eastAsia"/>
        </w:rPr>
        <w:t>，因此严禁使用以下方法：</w:t>
      </w:r>
    </w:p>
    <w:p w:rsidR="0078656B" w:rsidRPr="004433E2" w:rsidRDefault="0078656B" w:rsidP="00BE61B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4433E2">
        <w:rPr>
          <w:rFonts w:ascii="Arial" w:hAnsi="Arial" w:cs="Arial"/>
          <w:color w:val="333333"/>
          <w:kern w:val="0"/>
          <w:szCs w:val="21"/>
        </w:rPr>
        <w:t>logger.</w:t>
      </w:r>
      <w:r w:rsidRPr="004433E2">
        <w:rPr>
          <w:rFonts w:ascii="Arial" w:hAnsi="Arial" w:cs="Arial"/>
          <w:color w:val="008181"/>
          <w:kern w:val="0"/>
          <w:szCs w:val="21"/>
        </w:rPr>
        <w:t>error</w:t>
      </w:r>
      <w:r w:rsidRPr="004433E2">
        <w:rPr>
          <w:rFonts w:ascii="Arial" w:hAnsi="Arial" w:cs="Arial"/>
          <w:color w:val="333333"/>
          <w:kern w:val="0"/>
          <w:szCs w:val="21"/>
        </w:rPr>
        <w:t>(</w:t>
      </w:r>
      <w:r w:rsidRPr="004433E2">
        <w:rPr>
          <w:rFonts w:ascii="Arial" w:hAnsi="Arial" w:cs="Arial"/>
          <w:color w:val="DE1144"/>
          <w:kern w:val="0"/>
          <w:szCs w:val="21"/>
        </w:rPr>
        <w:t>"</w:t>
      </w:r>
      <w:r w:rsidRPr="004433E2">
        <w:rPr>
          <w:rFonts w:ascii="Arial" w:hAnsi="Arial" w:cs="Arial"/>
          <w:color w:val="DE1144"/>
          <w:kern w:val="0"/>
          <w:szCs w:val="21"/>
        </w:rPr>
        <w:t>处理</w:t>
      </w:r>
      <w:r w:rsidRPr="004433E2">
        <w:rPr>
          <w:rFonts w:ascii="Arial" w:hAnsi="Arial" w:cs="Arial"/>
          <w:color w:val="DE1144"/>
          <w:kern w:val="0"/>
          <w:szCs w:val="21"/>
        </w:rPr>
        <w:t>XXX</w:t>
      </w:r>
      <w:r w:rsidRPr="004433E2">
        <w:rPr>
          <w:rFonts w:ascii="Arial" w:hAnsi="Arial" w:cs="Arial"/>
          <w:color w:val="DE1144"/>
          <w:kern w:val="0"/>
          <w:szCs w:val="21"/>
        </w:rPr>
        <w:t>业务时发生异常</w:t>
      </w:r>
      <w:r w:rsidRPr="004433E2">
        <w:rPr>
          <w:rFonts w:ascii="Arial" w:hAnsi="Arial" w:cs="Arial"/>
          <w:color w:val="DE1144"/>
          <w:kern w:val="0"/>
          <w:szCs w:val="21"/>
        </w:rPr>
        <w:t xml:space="preserve">" </w:t>
      </w:r>
      <w:r w:rsidRPr="004433E2">
        <w:rPr>
          <w:rFonts w:ascii="Arial" w:hAnsi="Arial" w:cs="Arial"/>
          <w:color w:val="333333"/>
          <w:kern w:val="0"/>
          <w:szCs w:val="21"/>
        </w:rPr>
        <w:t>+ e);</w:t>
      </w:r>
    </w:p>
    <w:p w:rsidR="00AF1832" w:rsidRPr="00557756" w:rsidRDefault="00803BCB" w:rsidP="00803BCB">
      <w:pPr>
        <w:keepNext/>
        <w:jc w:val="left"/>
        <w:outlineLvl w:val="0"/>
        <w:rPr>
          <w:rFonts w:ascii="Arial" w:hAnsi="Arial"/>
          <w:sz w:val="44"/>
        </w:rPr>
      </w:pPr>
      <w:r w:rsidRPr="00557756">
        <w:rPr>
          <w:rFonts w:ascii="Arial" w:hAnsi="Arial" w:hint="eastAsia"/>
          <w:sz w:val="44"/>
        </w:rPr>
        <w:t xml:space="preserve">2 </w:t>
      </w:r>
      <w:r w:rsidRPr="00557756">
        <w:rPr>
          <w:rFonts w:ascii="Arial" w:hAnsi="Arial" w:hint="eastAsia"/>
          <w:sz w:val="44"/>
        </w:rPr>
        <w:t>日志文件命名</w:t>
      </w:r>
    </w:p>
    <w:p w:rsidR="00803BCB" w:rsidRPr="00557756" w:rsidRDefault="00803BCB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</w:rPr>
        <w:t>日志</w:t>
      </w:r>
      <w:r w:rsidRPr="00557756">
        <w:rPr>
          <w:rFonts w:ascii="Arial" w:hAnsi="Arial" w:hint="eastAsia"/>
        </w:rPr>
        <w:t>分为以下几类：</w:t>
      </w:r>
    </w:p>
    <w:p w:rsidR="00803BCB" w:rsidRPr="00557756" w:rsidRDefault="00803BCB" w:rsidP="00BE61BF">
      <w:pPr>
        <w:pStyle w:val="a7"/>
        <w:numPr>
          <w:ilvl w:val="0"/>
          <w:numId w:val="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</w:rPr>
        <w:t>业务</w:t>
      </w:r>
      <w:r w:rsidRPr="00557756">
        <w:rPr>
          <w:rFonts w:ascii="Arial" w:hAnsi="Arial" w:hint="eastAsia"/>
        </w:rPr>
        <w:t>日志</w:t>
      </w:r>
    </w:p>
    <w:p w:rsidR="00803BCB" w:rsidRPr="00557756" w:rsidRDefault="00803BCB" w:rsidP="00BE61BF">
      <w:pPr>
        <w:pStyle w:val="a7"/>
        <w:numPr>
          <w:ilvl w:val="0"/>
          <w:numId w:val="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</w:rPr>
        <w:t>错误</w:t>
      </w:r>
      <w:r w:rsidRPr="00557756">
        <w:rPr>
          <w:rFonts w:ascii="Arial" w:hAnsi="Arial" w:hint="eastAsia"/>
        </w:rPr>
        <w:t>日志，统一将</w:t>
      </w:r>
      <w:r w:rsidRPr="00557756">
        <w:rPr>
          <w:rFonts w:ascii="Arial" w:hAnsi="Arial" w:hint="eastAsia"/>
          <w:b/>
          <w:color w:val="C00000"/>
        </w:rPr>
        <w:t xml:space="preserve">ERROR </w:t>
      </w:r>
      <w:r w:rsidRPr="00557756">
        <w:rPr>
          <w:rFonts w:ascii="Arial" w:hAnsi="Arial" w:hint="eastAsia"/>
          <w:b/>
          <w:color w:val="C00000"/>
        </w:rPr>
        <w:t>级别</w:t>
      </w:r>
      <w:r w:rsidRPr="00557756">
        <w:rPr>
          <w:rFonts w:ascii="Arial" w:hAnsi="Arial" w:hint="eastAsia"/>
        </w:rPr>
        <w:t>的日志汇总到一个日志中</w:t>
      </w:r>
    </w:p>
    <w:p w:rsidR="00803BCB" w:rsidRPr="00557756" w:rsidRDefault="00803BCB" w:rsidP="00BE61BF">
      <w:pPr>
        <w:pStyle w:val="a7"/>
        <w:numPr>
          <w:ilvl w:val="0"/>
          <w:numId w:val="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</w:rPr>
        <w:t>摘要</w:t>
      </w:r>
      <w:r w:rsidRPr="00557756">
        <w:rPr>
          <w:rFonts w:ascii="Arial" w:hAnsi="Arial" w:hint="eastAsia"/>
        </w:rPr>
        <w:t>日志，以</w:t>
      </w:r>
      <w:r w:rsidRPr="00557756">
        <w:rPr>
          <w:rFonts w:ascii="Arial" w:hAnsi="Arial" w:hint="eastAsia"/>
        </w:rPr>
        <w:t xml:space="preserve">-digest </w:t>
      </w:r>
      <w:r w:rsidRPr="00557756">
        <w:rPr>
          <w:rFonts w:ascii="Arial" w:hAnsi="Arial" w:hint="eastAsia"/>
        </w:rPr>
        <w:t>作为主文件名后缀</w:t>
      </w:r>
    </w:p>
    <w:p w:rsidR="00803BCB" w:rsidRPr="00557756" w:rsidRDefault="00803BCB" w:rsidP="00BE61BF">
      <w:pPr>
        <w:pStyle w:val="a7"/>
        <w:numPr>
          <w:ilvl w:val="0"/>
          <w:numId w:val="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</w:rPr>
        <w:t>统计</w:t>
      </w:r>
      <w:r w:rsidRPr="00557756">
        <w:rPr>
          <w:rFonts w:ascii="Arial" w:hAnsi="Arial" w:hint="eastAsia"/>
        </w:rPr>
        <w:t>日志，以</w:t>
      </w:r>
      <w:r w:rsidRPr="00557756">
        <w:rPr>
          <w:rFonts w:ascii="Arial" w:hAnsi="Arial" w:hint="eastAsia"/>
        </w:rPr>
        <w:t xml:space="preserve">-stat </w:t>
      </w:r>
      <w:r w:rsidRPr="00557756">
        <w:rPr>
          <w:rFonts w:ascii="Arial" w:hAnsi="Arial" w:hint="eastAsia"/>
        </w:rPr>
        <w:t>作为主文件名后缀</w:t>
      </w:r>
    </w:p>
    <w:p w:rsidR="00803BCB" w:rsidRPr="00557756" w:rsidRDefault="00803BCB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</w:rPr>
        <w:t>日志文件</w:t>
      </w:r>
      <w:r w:rsidRPr="00557756">
        <w:rPr>
          <w:rFonts w:ascii="Arial" w:hAnsi="Arial" w:hint="eastAsia"/>
        </w:rPr>
        <w:t>可以有两种扩展名：</w:t>
      </w:r>
    </w:p>
    <w:p w:rsidR="00803BCB" w:rsidRPr="00557756" w:rsidRDefault="00803BCB" w:rsidP="00BE61BF">
      <w:pPr>
        <w:pStyle w:val="a7"/>
        <w:numPr>
          <w:ilvl w:val="0"/>
          <w:numId w:val="3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/>
        </w:rPr>
        <w:t>xxx.log</w:t>
      </w:r>
    </w:p>
    <w:p w:rsidR="00803BCB" w:rsidRPr="00557756" w:rsidRDefault="00803BCB" w:rsidP="00BE61BF">
      <w:pPr>
        <w:pStyle w:val="a7"/>
        <w:numPr>
          <w:ilvl w:val="0"/>
          <w:numId w:val="3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xxx.Nd.log</w:t>
      </w:r>
      <w:r w:rsidRPr="00557756">
        <w:rPr>
          <w:rFonts w:ascii="Arial" w:hAnsi="Arial" w:hint="eastAsia"/>
        </w:rPr>
        <w:t>，</w:t>
      </w:r>
      <w:r w:rsidRPr="00557756">
        <w:rPr>
          <w:rFonts w:ascii="Arial" w:hAnsi="Arial" w:hint="eastAsia"/>
        </w:rPr>
        <w:t xml:space="preserve"> N </w:t>
      </w:r>
      <w:r w:rsidRPr="00557756">
        <w:rPr>
          <w:rFonts w:ascii="Arial" w:hAnsi="Arial" w:hint="eastAsia"/>
        </w:rPr>
        <w:t>表示天数，用来标识日志的保存天数</w:t>
      </w:r>
    </w:p>
    <w:p w:rsidR="00803BCB" w:rsidRPr="00557756" w:rsidRDefault="00803BCB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未标识保存天数的日志文件，运维可以按需要任意清除。</w:t>
      </w:r>
    </w:p>
    <w:p w:rsidR="00803BCB" w:rsidRPr="00557756" w:rsidRDefault="00803BCB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日志必须按照一定规则进行滚动，</w:t>
      </w:r>
      <w:r w:rsidRPr="00557756">
        <w:rPr>
          <w:rFonts w:ascii="Arial" w:hAnsi="Arial" w:hint="eastAsia"/>
          <w:color w:val="C00000"/>
        </w:rPr>
        <w:t>以</w:t>
      </w:r>
      <w:r w:rsidRPr="00557756">
        <w:rPr>
          <w:rFonts w:ascii="Arial" w:hAnsi="Arial" w:hint="eastAsia"/>
          <w:b/>
          <w:color w:val="C00000"/>
        </w:rPr>
        <w:t>避免单个日志文件过大，影响性能</w:t>
      </w:r>
      <w:r w:rsidRPr="00557756">
        <w:rPr>
          <w:rFonts w:ascii="Arial" w:hAnsi="Arial" w:hint="eastAsia"/>
        </w:rPr>
        <w:t>。</w:t>
      </w:r>
    </w:p>
    <w:p w:rsidR="00803BCB" w:rsidRPr="00557756" w:rsidRDefault="00803BCB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lastRenderedPageBreak/>
        <w:t>日志可以</w:t>
      </w:r>
      <w:r w:rsidRPr="00557756">
        <w:rPr>
          <w:rFonts w:ascii="Arial" w:hAnsi="Arial" w:hint="eastAsia"/>
          <w:b/>
        </w:rPr>
        <w:t>按天</w:t>
      </w:r>
      <w:r w:rsidRPr="00557756">
        <w:rPr>
          <w:rFonts w:ascii="Arial" w:hAnsi="Arial" w:hint="eastAsia"/>
        </w:rPr>
        <w:t>或者</w:t>
      </w:r>
      <w:r w:rsidRPr="00557756">
        <w:rPr>
          <w:rFonts w:ascii="Arial" w:hAnsi="Arial" w:hint="eastAsia"/>
          <w:b/>
        </w:rPr>
        <w:t>按小时</w:t>
      </w:r>
      <w:r w:rsidRPr="00557756">
        <w:rPr>
          <w:rFonts w:ascii="Arial" w:hAnsi="Arial" w:hint="eastAsia"/>
        </w:rPr>
        <w:t>滚动，滚动后的日志文件后缀名结尾方式如下：</w:t>
      </w:r>
    </w:p>
    <w:p w:rsidR="00803BCB" w:rsidRPr="00557756" w:rsidRDefault="00803BCB" w:rsidP="00BE61BF">
      <w:pPr>
        <w:pStyle w:val="a7"/>
        <w:numPr>
          <w:ilvl w:val="0"/>
          <w:numId w:val="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按天滚动，</w:t>
      </w:r>
      <w:r w:rsidRPr="00557756">
        <w:rPr>
          <w:rFonts w:ascii="Arial" w:hAnsi="Arial" w:hint="eastAsia"/>
        </w:rPr>
        <w:t>xxx.log.20131213</w:t>
      </w:r>
    </w:p>
    <w:p w:rsidR="00803BCB" w:rsidRPr="00557756" w:rsidRDefault="00803BCB" w:rsidP="00BE61BF">
      <w:pPr>
        <w:pStyle w:val="a7"/>
        <w:numPr>
          <w:ilvl w:val="0"/>
          <w:numId w:val="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按小时滚动，</w:t>
      </w:r>
      <w:r w:rsidRPr="00557756">
        <w:rPr>
          <w:rFonts w:ascii="Arial" w:hAnsi="Arial" w:hint="eastAsia"/>
        </w:rPr>
        <w:t>xxx.log.20131213_12</w:t>
      </w:r>
    </w:p>
    <w:p w:rsidR="00803BCB" w:rsidRPr="00557756" w:rsidRDefault="00803BCB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综上，一个按天滚动、需要保存</w:t>
      </w:r>
      <w:r w:rsidRPr="00557756">
        <w:rPr>
          <w:rFonts w:ascii="Arial" w:hAnsi="Arial" w:hint="eastAsia"/>
        </w:rPr>
        <w:t>7</w:t>
      </w:r>
      <w:r w:rsidRPr="00557756">
        <w:rPr>
          <w:rFonts w:ascii="Arial" w:hAnsi="Arial" w:hint="eastAsia"/>
        </w:rPr>
        <w:t>天的摘要日志完整文件名是这样的：</w:t>
      </w:r>
    </w:p>
    <w:p w:rsidR="005D4DEE" w:rsidRPr="00557756" w:rsidRDefault="005D4DEE" w:rsidP="00BE61B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xxx-digest.7d.log.20131213</w:t>
      </w:r>
    </w:p>
    <w:p w:rsidR="00803BCB" w:rsidRPr="00557756" w:rsidRDefault="00253F8C" w:rsidP="00253F8C">
      <w:pPr>
        <w:keepNext/>
        <w:jc w:val="left"/>
        <w:outlineLvl w:val="0"/>
        <w:rPr>
          <w:rFonts w:ascii="Arial" w:hAnsi="Arial"/>
          <w:sz w:val="44"/>
        </w:rPr>
      </w:pPr>
      <w:r w:rsidRPr="00557756">
        <w:rPr>
          <w:rFonts w:ascii="Arial" w:hAnsi="Arial" w:hint="eastAsia"/>
          <w:sz w:val="44"/>
        </w:rPr>
        <w:t xml:space="preserve">3 </w:t>
      </w:r>
      <w:r w:rsidRPr="00557756">
        <w:rPr>
          <w:rFonts w:ascii="Arial" w:hAnsi="Arial" w:hint="eastAsia"/>
          <w:sz w:val="44"/>
        </w:rPr>
        <w:t>日志格式</w:t>
      </w:r>
    </w:p>
    <w:p w:rsidR="005A530E" w:rsidRPr="00557756" w:rsidRDefault="005A530E" w:rsidP="005A530E">
      <w:pPr>
        <w:spacing w:line="360" w:lineRule="auto"/>
        <w:rPr>
          <w:rFonts w:ascii="Arial" w:hAnsi="Arial"/>
        </w:rPr>
      </w:pPr>
      <w:r w:rsidRPr="00557756">
        <w:rPr>
          <w:rFonts w:ascii="Arial" w:hAnsi="Arial" w:hint="eastAsia"/>
        </w:rPr>
        <w:t>日志需要遵循一定的格式，</w:t>
      </w:r>
      <w:r w:rsidRPr="00557756">
        <w:rPr>
          <w:rFonts w:ascii="Arial" w:hAnsi="Arial" w:hint="eastAsia"/>
          <w:b/>
        </w:rPr>
        <w:t>方便人与机器阅读和分析</w:t>
      </w:r>
      <w:r w:rsidRPr="00557756">
        <w:rPr>
          <w:rFonts w:ascii="Arial" w:hAnsi="Arial" w:hint="eastAsia"/>
        </w:rPr>
        <w:t>。日志一般由以下几部分组成：</w:t>
      </w:r>
    </w:p>
    <w:p w:rsidR="005A530E" w:rsidRPr="00557756" w:rsidRDefault="005A530E" w:rsidP="00DF0673">
      <w:pPr>
        <w:pStyle w:val="a7"/>
        <w:numPr>
          <w:ilvl w:val="0"/>
          <w:numId w:val="7"/>
        </w:numPr>
        <w:spacing w:line="360" w:lineRule="auto"/>
        <w:ind w:firstLineChars="0" w:hanging="278"/>
        <w:rPr>
          <w:rFonts w:ascii="Arial" w:hAnsi="Arial"/>
        </w:rPr>
      </w:pPr>
      <w:r w:rsidRPr="00557756">
        <w:rPr>
          <w:rFonts w:ascii="Arial" w:hAnsi="Arial" w:hint="eastAsia"/>
        </w:rPr>
        <w:t>时间，一般精确到</w:t>
      </w:r>
      <w:r w:rsidRPr="00557756">
        <w:rPr>
          <w:rFonts w:ascii="Arial" w:hAnsi="Arial" w:hint="eastAsia"/>
          <w:b/>
        </w:rPr>
        <w:t>毫秒</w:t>
      </w:r>
    </w:p>
    <w:p w:rsidR="005A530E" w:rsidRPr="00557756" w:rsidRDefault="005A530E" w:rsidP="00DF0673">
      <w:pPr>
        <w:pStyle w:val="a7"/>
        <w:numPr>
          <w:ilvl w:val="0"/>
          <w:numId w:val="7"/>
        </w:numPr>
        <w:spacing w:line="360" w:lineRule="auto"/>
        <w:ind w:firstLineChars="0" w:hanging="278"/>
        <w:rPr>
          <w:rFonts w:ascii="Arial" w:hAnsi="Arial"/>
        </w:rPr>
      </w:pPr>
      <w:r w:rsidRPr="00557756">
        <w:rPr>
          <w:rFonts w:ascii="Arial" w:hAnsi="Arial" w:hint="eastAsia"/>
        </w:rPr>
        <w:t>日志级别，即</w:t>
      </w:r>
      <w:r w:rsidRPr="00557756">
        <w:rPr>
          <w:rFonts w:ascii="Arial" w:hAnsi="Arial" w:hint="eastAsia"/>
        </w:rPr>
        <w:t xml:space="preserve">ERROR </w:t>
      </w:r>
      <w:r w:rsidRPr="00557756">
        <w:rPr>
          <w:rFonts w:ascii="Arial" w:hAnsi="Arial" w:hint="eastAsia"/>
        </w:rPr>
        <w:t>、</w:t>
      </w:r>
      <w:r w:rsidRPr="00557756">
        <w:rPr>
          <w:rFonts w:ascii="Arial" w:hAnsi="Arial" w:hint="eastAsia"/>
        </w:rPr>
        <w:t xml:space="preserve">WARN </w:t>
      </w:r>
      <w:r w:rsidRPr="00557756">
        <w:rPr>
          <w:rFonts w:ascii="Arial" w:hAnsi="Arial" w:hint="eastAsia"/>
        </w:rPr>
        <w:t>、</w:t>
      </w:r>
      <w:r w:rsidRPr="00557756">
        <w:rPr>
          <w:rFonts w:ascii="Arial" w:hAnsi="Arial" w:hint="eastAsia"/>
        </w:rPr>
        <w:t xml:space="preserve">INFO </w:t>
      </w:r>
      <w:r w:rsidRPr="00557756">
        <w:rPr>
          <w:rFonts w:ascii="Arial" w:hAnsi="Arial" w:hint="eastAsia"/>
        </w:rPr>
        <w:t>、</w:t>
      </w:r>
      <w:r w:rsidRPr="00557756">
        <w:rPr>
          <w:rFonts w:ascii="Arial" w:hAnsi="Arial" w:hint="eastAsia"/>
        </w:rPr>
        <w:t xml:space="preserve">DEBUG </w:t>
      </w:r>
      <w:r w:rsidRPr="00557756">
        <w:rPr>
          <w:rFonts w:ascii="Arial" w:hAnsi="Arial" w:hint="eastAsia"/>
        </w:rPr>
        <w:t>、</w:t>
      </w:r>
      <w:r w:rsidRPr="00557756">
        <w:rPr>
          <w:rFonts w:ascii="Arial" w:hAnsi="Arial" w:hint="eastAsia"/>
        </w:rPr>
        <w:t>TRACE</w:t>
      </w:r>
    </w:p>
    <w:p w:rsidR="005A530E" w:rsidRPr="00557756" w:rsidRDefault="005A530E" w:rsidP="00DF0673">
      <w:pPr>
        <w:pStyle w:val="a7"/>
        <w:numPr>
          <w:ilvl w:val="0"/>
          <w:numId w:val="7"/>
        </w:numPr>
        <w:spacing w:line="360" w:lineRule="auto"/>
        <w:ind w:firstLineChars="0" w:hanging="278"/>
        <w:rPr>
          <w:rFonts w:ascii="Arial" w:hAnsi="Arial"/>
        </w:rPr>
      </w:pPr>
      <w:r w:rsidRPr="00557756">
        <w:rPr>
          <w:rFonts w:ascii="Arial" w:hAnsi="Arial" w:hint="eastAsia"/>
        </w:rPr>
        <w:t>唯一</w:t>
      </w:r>
      <w:r w:rsidRPr="00557756">
        <w:rPr>
          <w:rFonts w:ascii="Arial" w:hAnsi="Arial" w:hint="eastAsia"/>
        </w:rPr>
        <w:t>ID</w:t>
      </w:r>
      <w:r w:rsidRPr="00557756">
        <w:rPr>
          <w:rFonts w:ascii="Arial" w:hAnsi="Arial" w:hint="eastAsia"/>
        </w:rPr>
        <w:t>，一般是</w:t>
      </w:r>
      <w:r w:rsidRPr="00557756">
        <w:rPr>
          <w:rFonts w:ascii="Arial" w:hAnsi="Arial" w:hint="eastAsia"/>
          <w:b/>
        </w:rPr>
        <w:t>贯穿所有上下游系统的唯一</w:t>
      </w:r>
      <w:r w:rsidRPr="00557756">
        <w:rPr>
          <w:rFonts w:ascii="Arial" w:hAnsi="Arial" w:hint="eastAsia"/>
          <w:b/>
        </w:rPr>
        <w:t>ID</w:t>
      </w:r>
      <w:r w:rsidRPr="00557756">
        <w:rPr>
          <w:rFonts w:ascii="Arial" w:hAnsi="Arial" w:hint="eastAsia"/>
        </w:rPr>
        <w:t>，如果没有的话也可以是本系统内部的标识</w:t>
      </w:r>
    </w:p>
    <w:p w:rsidR="005A530E" w:rsidRPr="00557756" w:rsidRDefault="005A530E" w:rsidP="00DF0673">
      <w:pPr>
        <w:pStyle w:val="a7"/>
        <w:numPr>
          <w:ilvl w:val="0"/>
          <w:numId w:val="7"/>
        </w:numPr>
        <w:spacing w:line="360" w:lineRule="auto"/>
        <w:ind w:firstLineChars="0" w:hanging="278"/>
        <w:rPr>
          <w:rFonts w:ascii="Arial" w:hAnsi="Arial"/>
        </w:rPr>
      </w:pPr>
      <w:r w:rsidRPr="00557756">
        <w:rPr>
          <w:rFonts w:ascii="Arial" w:hAnsi="Arial" w:hint="eastAsia"/>
        </w:rPr>
        <w:t>线程，输出日志的</w:t>
      </w:r>
      <w:r w:rsidRPr="00557756">
        <w:rPr>
          <w:rFonts w:ascii="Arial" w:hAnsi="Arial" w:hint="eastAsia"/>
          <w:b/>
        </w:rPr>
        <w:t>线程名称</w:t>
      </w:r>
    </w:p>
    <w:p w:rsidR="005A530E" w:rsidRPr="00557756" w:rsidRDefault="005A530E" w:rsidP="00DF0673">
      <w:pPr>
        <w:pStyle w:val="a7"/>
        <w:numPr>
          <w:ilvl w:val="0"/>
          <w:numId w:val="7"/>
        </w:numPr>
        <w:spacing w:line="360" w:lineRule="auto"/>
        <w:ind w:firstLineChars="0" w:hanging="278"/>
        <w:rPr>
          <w:rFonts w:ascii="Arial" w:hAnsi="Arial"/>
        </w:rPr>
      </w:pPr>
      <w:r w:rsidRPr="00557756">
        <w:rPr>
          <w:rFonts w:ascii="Arial" w:hAnsi="Arial" w:hint="eastAsia"/>
        </w:rPr>
        <w:t>日志名称，一般是类名（可以做些限制，避免过长），也可以是特定的名称</w:t>
      </w:r>
    </w:p>
    <w:p w:rsidR="00253F8C" w:rsidRPr="00557756" w:rsidRDefault="005A530E" w:rsidP="00BE61BF">
      <w:pPr>
        <w:pStyle w:val="a7"/>
        <w:numPr>
          <w:ilvl w:val="0"/>
          <w:numId w:val="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具体内容</w:t>
      </w:r>
    </w:p>
    <w:p w:rsidR="00803BCB" w:rsidRPr="00557756" w:rsidRDefault="00BE61BF" w:rsidP="00BE61BF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557756">
        <w:rPr>
          <w:rFonts w:ascii="Arial" w:hAnsi="Arial" w:hint="eastAsia"/>
          <w:sz w:val="32"/>
          <w:szCs w:val="32"/>
        </w:rPr>
        <w:t xml:space="preserve">3.1 </w:t>
      </w:r>
      <w:r w:rsidRPr="00557756">
        <w:rPr>
          <w:rFonts w:ascii="Arial" w:hAnsi="Arial" w:hint="eastAsia"/>
          <w:sz w:val="32"/>
          <w:szCs w:val="32"/>
        </w:rPr>
        <w:t>业务日志</w:t>
      </w:r>
    </w:p>
    <w:p w:rsidR="00BE61BF" w:rsidRPr="00557756" w:rsidRDefault="00BE61BF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  <w:b/>
        </w:rPr>
        <w:t>业务日志的格式</w:t>
      </w:r>
      <w:r w:rsidRPr="00557756">
        <w:rPr>
          <w:rFonts w:ascii="Arial" w:hAnsi="Arial" w:hint="eastAsia"/>
        </w:rPr>
        <w:t>建议如下：</w:t>
      </w:r>
    </w:p>
    <w:p w:rsidR="00857E82" w:rsidRPr="00557756" w:rsidRDefault="00857E82" w:rsidP="00BE61BF">
      <w:pPr>
        <w:spacing w:line="360" w:lineRule="auto"/>
        <w:ind w:firstLine="420"/>
        <w:jc w:val="left"/>
        <w:rPr>
          <w:rFonts w:ascii="Arial" w:hAnsi="Arial"/>
          <w:szCs w:val="21"/>
        </w:rPr>
      </w:pPr>
      <w:r w:rsidRPr="00557756">
        <w:rPr>
          <w:rFonts w:ascii="Arial" w:hAnsi="Arial" w:cs="鏂板畫浣?" w:hint="eastAsia"/>
          <w:color w:val="333333"/>
          <w:kern w:val="0"/>
          <w:szCs w:val="21"/>
        </w:rPr>
        <w:t>时间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级别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Consolas"/>
          <w:color w:val="333333"/>
          <w:kern w:val="0"/>
          <w:szCs w:val="21"/>
        </w:rPr>
        <w:t>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唯一</w:t>
      </w:r>
      <w:r w:rsidRPr="00557756">
        <w:rPr>
          <w:rFonts w:ascii="Arial" w:hAnsi="Arial" w:cs="Consolas"/>
          <w:color w:val="333333"/>
          <w:kern w:val="0"/>
          <w:szCs w:val="21"/>
        </w:rPr>
        <w:t>ID][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线程</w:t>
      </w:r>
      <w:r w:rsidRPr="00557756">
        <w:rPr>
          <w:rFonts w:ascii="Arial" w:hAnsi="Arial" w:cs="Consolas"/>
          <w:color w:val="333333"/>
          <w:kern w:val="0"/>
          <w:szCs w:val="21"/>
        </w:rPr>
        <w:t xml:space="preserve">]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日志名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Consolas"/>
          <w:color w:val="333333"/>
          <w:kern w:val="0"/>
          <w:szCs w:val="21"/>
        </w:rPr>
        <w:t xml:space="preserve">-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内容</w:t>
      </w:r>
    </w:p>
    <w:p w:rsidR="005A530E" w:rsidRPr="00557756" w:rsidRDefault="00BE61BF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例如：</w:t>
      </w:r>
    </w:p>
    <w:p w:rsidR="0093490B" w:rsidRPr="00557756" w:rsidRDefault="0093490B" w:rsidP="00BE61BF">
      <w:pPr>
        <w:spacing w:line="360" w:lineRule="auto"/>
        <w:ind w:firstLine="420"/>
        <w:jc w:val="left"/>
        <w:rPr>
          <w:rFonts w:ascii="Arial" w:hAnsi="Arial"/>
          <w:szCs w:val="21"/>
        </w:rPr>
      </w:pPr>
      <w:r w:rsidRPr="00557756">
        <w:rPr>
          <w:rFonts w:ascii="Arial" w:hAnsi="Arial" w:cs="Consolas"/>
          <w:color w:val="333333"/>
          <w:kern w:val="0"/>
          <w:szCs w:val="21"/>
        </w:rPr>
        <w:t xml:space="preserve">2013-12-09 18:17:30,110 WARN [1049754451][http-nio-8081-exec-6] c.b.c.b.s.i.XXXServiceImpl -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请求</w:t>
      </w:r>
      <w:r w:rsidRPr="00557756">
        <w:rPr>
          <w:rFonts w:ascii="Arial" w:hAnsi="Arial" w:cs="Consolas"/>
          <w:color w:val="333333"/>
          <w:kern w:val="0"/>
          <w:szCs w:val="21"/>
        </w:rPr>
        <w:t>XXX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业务处理，传入的参数为空。</w:t>
      </w:r>
    </w:p>
    <w:p w:rsidR="00BE61BF" w:rsidRPr="00557756" w:rsidRDefault="00051C68" w:rsidP="00051C68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557756">
        <w:rPr>
          <w:rFonts w:ascii="Arial" w:hAnsi="Arial" w:hint="eastAsia"/>
          <w:sz w:val="32"/>
          <w:szCs w:val="32"/>
        </w:rPr>
        <w:t xml:space="preserve">3.2 </w:t>
      </w:r>
      <w:r w:rsidRPr="00557756">
        <w:rPr>
          <w:rFonts w:ascii="Arial" w:hAnsi="Arial" w:hint="eastAsia"/>
          <w:sz w:val="32"/>
          <w:szCs w:val="32"/>
        </w:rPr>
        <w:t>错误日志</w:t>
      </w:r>
    </w:p>
    <w:p w:rsidR="00051C68" w:rsidRPr="00557756" w:rsidRDefault="00051C68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格式同</w:t>
      </w:r>
      <w:r w:rsidRPr="00557756">
        <w:rPr>
          <w:rFonts w:ascii="Arial" w:hAnsi="Arial" w:hint="eastAsia"/>
        </w:rPr>
        <w:t>3.1</w:t>
      </w:r>
      <w:r w:rsidRPr="00557756">
        <w:rPr>
          <w:rFonts w:ascii="Arial" w:hAnsi="Arial" w:hint="eastAsia"/>
        </w:rPr>
        <w:t>。</w:t>
      </w:r>
    </w:p>
    <w:p w:rsidR="00051C68" w:rsidRPr="00557756" w:rsidRDefault="00051C68" w:rsidP="00051C68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557756">
        <w:rPr>
          <w:rFonts w:ascii="Arial" w:hAnsi="Arial" w:hint="eastAsia"/>
          <w:sz w:val="32"/>
          <w:szCs w:val="32"/>
        </w:rPr>
        <w:t xml:space="preserve">3.3 </w:t>
      </w:r>
      <w:r w:rsidRPr="00557756">
        <w:rPr>
          <w:rFonts w:ascii="Arial" w:hAnsi="Arial" w:hint="eastAsia"/>
          <w:sz w:val="32"/>
          <w:szCs w:val="32"/>
        </w:rPr>
        <w:t>摘要日志</w:t>
      </w:r>
    </w:p>
    <w:p w:rsidR="00051C68" w:rsidRPr="00557756" w:rsidRDefault="00051C68" w:rsidP="00051C68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大多数摘要日志都是按类型输出到不同文件中的，因此文件就代表了含义，不需要日志名。格式建议如下：</w:t>
      </w:r>
    </w:p>
    <w:p w:rsidR="00372004" w:rsidRPr="00557756" w:rsidRDefault="00372004" w:rsidP="00051C68">
      <w:pPr>
        <w:spacing w:line="360" w:lineRule="auto"/>
        <w:ind w:firstLine="420"/>
        <w:jc w:val="left"/>
        <w:rPr>
          <w:rFonts w:ascii="Arial" w:hAnsi="Arial"/>
          <w:szCs w:val="21"/>
        </w:rPr>
      </w:pPr>
      <w:r w:rsidRPr="00557756">
        <w:rPr>
          <w:rFonts w:ascii="Arial" w:hAnsi="Arial" w:cs="鏂板畫浣?" w:hint="eastAsia"/>
          <w:color w:val="333333"/>
          <w:kern w:val="0"/>
          <w:szCs w:val="21"/>
        </w:rPr>
        <w:t>时间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级别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Consolas"/>
          <w:color w:val="333333"/>
          <w:kern w:val="0"/>
          <w:szCs w:val="21"/>
        </w:rPr>
        <w:t>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唯一</w:t>
      </w:r>
      <w:r w:rsidRPr="00557756">
        <w:rPr>
          <w:rFonts w:ascii="Arial" w:hAnsi="Arial" w:cs="Consolas"/>
          <w:color w:val="333333"/>
          <w:kern w:val="0"/>
          <w:szCs w:val="21"/>
        </w:rPr>
        <w:t>ID][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线程</w:t>
      </w:r>
      <w:r w:rsidRPr="00557756">
        <w:rPr>
          <w:rFonts w:ascii="Arial" w:hAnsi="Arial" w:cs="Consolas"/>
          <w:color w:val="333333"/>
          <w:kern w:val="0"/>
          <w:szCs w:val="21"/>
        </w:rPr>
        <w:t xml:space="preserve">] -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内容</w:t>
      </w:r>
    </w:p>
    <w:p w:rsidR="00051C68" w:rsidRPr="00557756" w:rsidRDefault="00051C68" w:rsidP="00051C68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不同的类型，内容有所不同，一般摘要可以有以下几类：</w:t>
      </w:r>
    </w:p>
    <w:p w:rsidR="00051C68" w:rsidRPr="00557756" w:rsidRDefault="00051C68" w:rsidP="00051C68">
      <w:pPr>
        <w:pStyle w:val="a7"/>
        <w:numPr>
          <w:ilvl w:val="0"/>
          <w:numId w:val="9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数据层访问摘要，文件名一般为</w:t>
      </w:r>
      <w:r w:rsidRPr="00557756">
        <w:rPr>
          <w:rFonts w:ascii="Arial" w:hAnsi="Arial" w:hint="eastAsia"/>
        </w:rPr>
        <w:t>xxx-dal-digest.log</w:t>
      </w:r>
    </w:p>
    <w:p w:rsidR="00051C68" w:rsidRPr="00557756" w:rsidRDefault="00051C68" w:rsidP="00051C68">
      <w:pPr>
        <w:pStyle w:val="a7"/>
        <w:numPr>
          <w:ilvl w:val="0"/>
          <w:numId w:val="9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lastRenderedPageBreak/>
        <w:t>调用下游服务摘要，文件名一般为</w:t>
      </w:r>
      <w:r w:rsidRPr="00557756">
        <w:rPr>
          <w:rFonts w:ascii="Arial" w:hAnsi="Arial" w:hint="eastAsia"/>
        </w:rPr>
        <w:t>xxx-sal-digest.log</w:t>
      </w:r>
    </w:p>
    <w:p w:rsidR="00051C68" w:rsidRPr="00557756" w:rsidRDefault="00051C68" w:rsidP="00051C68">
      <w:pPr>
        <w:pStyle w:val="a7"/>
        <w:numPr>
          <w:ilvl w:val="0"/>
          <w:numId w:val="9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对上游提供服务摘要，文件名一般为</w:t>
      </w:r>
      <w:r w:rsidRPr="00557756">
        <w:rPr>
          <w:rFonts w:ascii="Arial" w:hAnsi="Arial" w:hint="eastAsia"/>
        </w:rPr>
        <w:t>xxx-service-digest.log</w:t>
      </w:r>
    </w:p>
    <w:p w:rsidR="00051C68" w:rsidRPr="00557756" w:rsidRDefault="00051C68" w:rsidP="00051C68">
      <w:pPr>
        <w:pStyle w:val="a7"/>
        <w:numPr>
          <w:ilvl w:val="0"/>
          <w:numId w:val="9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Web</w:t>
      </w:r>
      <w:r w:rsidRPr="00557756">
        <w:rPr>
          <w:rFonts w:ascii="Arial" w:hAnsi="Arial" w:hint="eastAsia"/>
        </w:rPr>
        <w:t>页面访问摘要，文件名一般为</w:t>
      </w:r>
      <w:r w:rsidRPr="00557756">
        <w:rPr>
          <w:rFonts w:ascii="Arial" w:hAnsi="Arial" w:hint="eastAsia"/>
        </w:rPr>
        <w:t>xxx-page-digest.log</w:t>
      </w:r>
    </w:p>
    <w:p w:rsidR="00051C68" w:rsidRPr="00557756" w:rsidRDefault="00051C68" w:rsidP="00051C68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一般的摘要日志内容中要包含以下内容：</w:t>
      </w:r>
    </w:p>
    <w:p w:rsidR="00051C68" w:rsidRPr="00557756" w:rsidRDefault="00051C68" w:rsidP="00213939">
      <w:pPr>
        <w:pStyle w:val="a7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记录的对象</w:t>
      </w:r>
    </w:p>
    <w:p w:rsidR="00051C68" w:rsidRPr="00557756" w:rsidRDefault="00051C68" w:rsidP="00213939">
      <w:pPr>
        <w:pStyle w:val="a7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结果，成功或失败</w:t>
      </w:r>
    </w:p>
    <w:p w:rsidR="00051C68" w:rsidRPr="00557756" w:rsidRDefault="00051C68" w:rsidP="00213939">
      <w:pPr>
        <w:pStyle w:val="a7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耗时</w:t>
      </w:r>
    </w:p>
    <w:p w:rsidR="00051C68" w:rsidRPr="00557756" w:rsidRDefault="00051C68" w:rsidP="00213939">
      <w:pPr>
        <w:pStyle w:val="a7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参数，用</w:t>
      </w:r>
      <w:r w:rsidRPr="00557756">
        <w:rPr>
          <w:rFonts w:ascii="Arial" w:hAnsi="Arial" w:hint="eastAsia"/>
        </w:rPr>
        <w:t xml:space="preserve">, </w:t>
      </w:r>
      <w:r w:rsidRPr="00557756">
        <w:rPr>
          <w:rFonts w:ascii="Arial" w:hAnsi="Arial" w:hint="eastAsia"/>
        </w:rPr>
        <w:t>分隔，可选</w:t>
      </w:r>
    </w:p>
    <w:p w:rsidR="00051C68" w:rsidRPr="00557756" w:rsidRDefault="00051C68" w:rsidP="00213939">
      <w:pPr>
        <w:pStyle w:val="a7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返回值，用</w:t>
      </w:r>
      <w:r w:rsidRPr="00557756">
        <w:rPr>
          <w:rFonts w:ascii="Arial" w:hAnsi="Arial" w:hint="eastAsia"/>
        </w:rPr>
        <w:t xml:space="preserve">, </w:t>
      </w:r>
      <w:r w:rsidRPr="00557756">
        <w:rPr>
          <w:rFonts w:ascii="Arial" w:hAnsi="Arial" w:hint="eastAsia"/>
        </w:rPr>
        <w:t>分隔，可选</w:t>
      </w:r>
    </w:p>
    <w:p w:rsidR="00051C68" w:rsidRPr="00557756" w:rsidRDefault="00051C68" w:rsidP="00051C68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因此，完整的摘要日志格式会是这样的：</w:t>
      </w:r>
    </w:p>
    <w:p w:rsidR="00372004" w:rsidRPr="00557756" w:rsidRDefault="00372004" w:rsidP="00213939">
      <w:pPr>
        <w:spacing w:line="360" w:lineRule="auto"/>
        <w:ind w:firstLine="420"/>
        <w:jc w:val="left"/>
        <w:rPr>
          <w:rFonts w:ascii="Arial" w:hAnsi="Arial"/>
          <w:szCs w:val="21"/>
        </w:rPr>
      </w:pPr>
      <w:r w:rsidRPr="00557756">
        <w:rPr>
          <w:rFonts w:ascii="Arial" w:hAnsi="Arial" w:cs="鏂板畫浣?" w:hint="eastAsia"/>
          <w:color w:val="333333"/>
          <w:kern w:val="0"/>
          <w:szCs w:val="21"/>
        </w:rPr>
        <w:t>时间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级别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Consolas"/>
          <w:color w:val="333333"/>
          <w:kern w:val="0"/>
          <w:szCs w:val="21"/>
        </w:rPr>
        <w:t>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唯一</w:t>
      </w:r>
      <w:r w:rsidRPr="00557756">
        <w:rPr>
          <w:rFonts w:ascii="Arial" w:hAnsi="Arial" w:cs="Consolas"/>
          <w:color w:val="333333"/>
          <w:kern w:val="0"/>
          <w:szCs w:val="21"/>
        </w:rPr>
        <w:t>ID][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线程</w:t>
      </w:r>
      <w:r w:rsidRPr="00557756">
        <w:rPr>
          <w:rFonts w:ascii="Arial" w:hAnsi="Arial" w:cs="Consolas"/>
          <w:color w:val="333333"/>
          <w:kern w:val="0"/>
          <w:szCs w:val="21"/>
        </w:rPr>
        <w:t>] - [(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对象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结果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耗时</w:t>
      </w:r>
      <w:r w:rsidRPr="00557756">
        <w:rPr>
          <w:rFonts w:ascii="Arial" w:hAnsi="Arial" w:cs="Consolas"/>
          <w:color w:val="333333"/>
          <w:kern w:val="0"/>
          <w:szCs w:val="21"/>
        </w:rPr>
        <w:t>)(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参数</w:t>
      </w:r>
      <w:r w:rsidRPr="00557756">
        <w:rPr>
          <w:rFonts w:ascii="Arial" w:hAnsi="Arial" w:cs="Consolas"/>
          <w:color w:val="333333"/>
          <w:kern w:val="0"/>
          <w:szCs w:val="21"/>
        </w:rPr>
        <w:t>)(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返回值</w:t>
      </w:r>
      <w:r w:rsidRPr="00557756">
        <w:rPr>
          <w:rFonts w:ascii="Arial" w:hAnsi="Arial" w:cs="Consolas"/>
          <w:color w:val="333333"/>
          <w:kern w:val="0"/>
          <w:szCs w:val="21"/>
        </w:rPr>
        <w:t>)]</w:t>
      </w:r>
    </w:p>
    <w:p w:rsidR="00051C68" w:rsidRPr="00557756" w:rsidRDefault="00051C68" w:rsidP="00051C68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忽略的内容用</w:t>
      </w:r>
      <w:r w:rsidRPr="00557756">
        <w:rPr>
          <w:rFonts w:ascii="Arial" w:hAnsi="Arial" w:hint="eastAsia"/>
        </w:rPr>
        <w:t xml:space="preserve">- </w:t>
      </w:r>
      <w:r w:rsidRPr="00557756">
        <w:rPr>
          <w:rFonts w:ascii="Arial" w:hAnsi="Arial" w:hint="eastAsia"/>
        </w:rPr>
        <w:t>填充。</w:t>
      </w:r>
    </w:p>
    <w:p w:rsidR="00051C68" w:rsidRPr="00557756" w:rsidRDefault="00051C68" w:rsidP="00051C68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如果摘要是由系统框架级统一输出的，选择同样的级别输出，则可以忽略“级别”一项。</w:t>
      </w:r>
    </w:p>
    <w:p w:rsidR="00051C68" w:rsidRPr="00557756" w:rsidRDefault="00134A40" w:rsidP="00134A40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557756">
        <w:rPr>
          <w:rFonts w:ascii="Arial" w:hAnsi="Arial" w:hint="eastAsia"/>
          <w:sz w:val="28"/>
          <w:szCs w:val="28"/>
        </w:rPr>
        <w:t xml:space="preserve">3.3.1 </w:t>
      </w:r>
      <w:r w:rsidRPr="00557756">
        <w:rPr>
          <w:rFonts w:ascii="Arial" w:hAnsi="Arial" w:hint="eastAsia"/>
          <w:sz w:val="28"/>
          <w:szCs w:val="28"/>
        </w:rPr>
        <w:t>数据层访问摘要</w:t>
      </w:r>
    </w:p>
    <w:p w:rsidR="00720B40" w:rsidRPr="00557756" w:rsidRDefault="00720B40" w:rsidP="00720B40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每次数据库操作建议都记录摘要，以便后续分析系统处理请求过程中的瓶颈，借业务判断数据库状态等等。</w:t>
      </w:r>
    </w:p>
    <w:p w:rsidR="00124CFB" w:rsidRPr="00557756" w:rsidRDefault="00124CFB" w:rsidP="00720B40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2013-12-09 15:40:55,092 INFO [1049754451][http-nio-8081-exec-6] - [(UserDao.findByNameAndType, Y, 10ms)(foo,bar)(-)]</w:t>
      </w:r>
    </w:p>
    <w:p w:rsidR="00051C68" w:rsidRPr="00557756" w:rsidRDefault="0026675D" w:rsidP="0026675D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557756">
        <w:rPr>
          <w:rFonts w:ascii="Arial" w:hAnsi="Arial" w:hint="eastAsia"/>
          <w:sz w:val="28"/>
          <w:szCs w:val="28"/>
        </w:rPr>
        <w:t xml:space="preserve">3.3.2 </w:t>
      </w:r>
      <w:r w:rsidRPr="00557756">
        <w:rPr>
          <w:rFonts w:ascii="Arial" w:hAnsi="Arial" w:hint="eastAsia"/>
          <w:sz w:val="28"/>
          <w:szCs w:val="28"/>
        </w:rPr>
        <w:t>调用下游服务摘要</w:t>
      </w:r>
    </w:p>
    <w:p w:rsidR="00720B40" w:rsidRPr="00557756" w:rsidRDefault="0026675D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格式同</w:t>
      </w:r>
      <w:r w:rsidRPr="00557756">
        <w:rPr>
          <w:rFonts w:ascii="Arial" w:hAnsi="Arial" w:hint="eastAsia"/>
        </w:rPr>
        <w:t>3.3.1</w:t>
      </w:r>
      <w:r w:rsidRPr="00557756">
        <w:rPr>
          <w:rFonts w:ascii="Arial" w:hAnsi="Arial" w:hint="eastAsia"/>
        </w:rPr>
        <w:t>。</w:t>
      </w:r>
    </w:p>
    <w:p w:rsidR="00720B40" w:rsidRPr="00557756" w:rsidRDefault="0026675D" w:rsidP="0026675D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557756">
        <w:rPr>
          <w:rFonts w:ascii="Arial" w:hAnsi="Arial" w:hint="eastAsia"/>
          <w:sz w:val="28"/>
          <w:szCs w:val="28"/>
        </w:rPr>
        <w:t xml:space="preserve">3.3.3 </w:t>
      </w:r>
      <w:r w:rsidRPr="00557756">
        <w:rPr>
          <w:rFonts w:ascii="Arial" w:hAnsi="Arial" w:hint="eastAsia"/>
          <w:sz w:val="28"/>
          <w:szCs w:val="28"/>
        </w:rPr>
        <w:t>对上游提供服务摘要</w:t>
      </w:r>
    </w:p>
    <w:p w:rsidR="0026675D" w:rsidRPr="00557756" w:rsidRDefault="0026675D" w:rsidP="0026675D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对上游提供服务的摘要中，最好能够记录下是哪个上游系统发起的请求，因此需要增加一项。</w:t>
      </w:r>
    </w:p>
    <w:p w:rsidR="0026675D" w:rsidRPr="00557756" w:rsidRDefault="0026675D" w:rsidP="0026675D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以</w:t>
      </w:r>
      <w:r w:rsidRPr="00557756">
        <w:rPr>
          <w:rFonts w:ascii="Arial" w:hAnsi="Arial" w:hint="eastAsia"/>
        </w:rPr>
        <w:t>REST</w:t>
      </w:r>
      <w:r w:rsidRPr="00557756">
        <w:rPr>
          <w:rFonts w:ascii="Arial" w:hAnsi="Arial" w:hint="eastAsia"/>
        </w:rPr>
        <w:t>风格的服务为例，其实质相当于处理了一次</w:t>
      </w:r>
      <w:r w:rsidRPr="00557756">
        <w:rPr>
          <w:rFonts w:ascii="Arial" w:hAnsi="Arial" w:hint="eastAsia"/>
        </w:rPr>
        <w:t>HTTP</w:t>
      </w:r>
      <w:r w:rsidRPr="00557756">
        <w:rPr>
          <w:rFonts w:ascii="Arial" w:hAnsi="Arial" w:hint="eastAsia"/>
        </w:rPr>
        <w:t>请求，可以采用如下格式：</w:t>
      </w:r>
    </w:p>
    <w:p w:rsidR="00124CFB" w:rsidRPr="00557756" w:rsidRDefault="00124CFB" w:rsidP="0026675D">
      <w:pPr>
        <w:spacing w:line="360" w:lineRule="auto"/>
        <w:ind w:firstLine="420"/>
        <w:jc w:val="left"/>
        <w:rPr>
          <w:rFonts w:ascii="Arial" w:hAnsi="Arial"/>
          <w:szCs w:val="21"/>
        </w:rPr>
      </w:pPr>
      <w:r w:rsidRPr="00557756">
        <w:rPr>
          <w:rFonts w:ascii="Arial" w:hAnsi="Arial" w:cs="鏂板畫浣?" w:hint="eastAsia"/>
          <w:color w:val="333333"/>
          <w:kern w:val="0"/>
          <w:szCs w:val="21"/>
        </w:rPr>
        <w:t>时间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级别</w:t>
      </w:r>
      <w:r w:rsidRPr="00557756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557756">
        <w:rPr>
          <w:rFonts w:ascii="Arial" w:hAnsi="Arial" w:cs="Consolas"/>
          <w:color w:val="333333"/>
          <w:kern w:val="0"/>
          <w:szCs w:val="21"/>
        </w:rPr>
        <w:t>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唯一</w:t>
      </w:r>
      <w:r w:rsidRPr="00557756">
        <w:rPr>
          <w:rFonts w:ascii="Arial" w:hAnsi="Arial" w:cs="Consolas"/>
          <w:color w:val="333333"/>
          <w:kern w:val="0"/>
          <w:szCs w:val="21"/>
        </w:rPr>
        <w:t>ID][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线程</w:t>
      </w:r>
      <w:r w:rsidRPr="00557756">
        <w:rPr>
          <w:rFonts w:ascii="Arial" w:hAnsi="Arial" w:cs="Consolas"/>
          <w:color w:val="333333"/>
          <w:kern w:val="0"/>
          <w:szCs w:val="21"/>
        </w:rPr>
        <w:t>][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上游系统</w:t>
      </w:r>
      <w:r w:rsidRPr="00557756">
        <w:rPr>
          <w:rFonts w:ascii="Arial" w:hAnsi="Arial" w:cs="Consolas"/>
          <w:color w:val="333333"/>
          <w:kern w:val="0"/>
          <w:szCs w:val="21"/>
        </w:rPr>
        <w:t>] - [(HTTP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方法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请求</w:t>
      </w:r>
      <w:r w:rsidRPr="00557756">
        <w:rPr>
          <w:rFonts w:ascii="Arial" w:hAnsi="Arial" w:cs="Consolas"/>
          <w:color w:val="333333"/>
          <w:kern w:val="0"/>
          <w:szCs w:val="21"/>
        </w:rPr>
        <w:t>URL,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对应处理方法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结果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总耗时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业务处理耗时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结果渲染耗时</w:t>
      </w:r>
      <w:r w:rsidRPr="00557756">
        <w:rPr>
          <w:rFonts w:ascii="Arial" w:hAnsi="Arial" w:cs="Consolas"/>
          <w:color w:val="333333"/>
          <w:kern w:val="0"/>
          <w:szCs w:val="21"/>
        </w:rPr>
        <w:t>)(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参数</w:t>
      </w:r>
      <w:r w:rsidRPr="00557756">
        <w:rPr>
          <w:rFonts w:ascii="Arial" w:hAnsi="Arial" w:cs="Consolas"/>
          <w:color w:val="333333"/>
          <w:kern w:val="0"/>
          <w:szCs w:val="21"/>
        </w:rPr>
        <w:t>)(HTTP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结果响应码</w:t>
      </w:r>
      <w:r w:rsidRPr="00557756">
        <w:rPr>
          <w:rFonts w:ascii="Arial" w:hAnsi="Arial" w:cs="Consolas"/>
          <w:color w:val="333333"/>
          <w:kern w:val="0"/>
          <w:szCs w:val="21"/>
        </w:rPr>
        <w:t>,</w:t>
      </w:r>
      <w:r w:rsidRPr="00557756">
        <w:rPr>
          <w:rFonts w:ascii="Arial" w:hAnsi="Arial" w:cs="鏂板畫浣?" w:hint="eastAsia"/>
          <w:color w:val="333333"/>
          <w:kern w:val="0"/>
          <w:szCs w:val="21"/>
        </w:rPr>
        <w:t>返回值</w:t>
      </w:r>
      <w:r w:rsidRPr="00557756">
        <w:rPr>
          <w:rFonts w:ascii="Arial" w:hAnsi="Arial" w:cs="Consolas"/>
          <w:color w:val="333333"/>
          <w:kern w:val="0"/>
          <w:szCs w:val="21"/>
        </w:rPr>
        <w:t>)]</w:t>
      </w:r>
    </w:p>
    <w:p w:rsidR="0026675D" w:rsidRPr="00557756" w:rsidRDefault="0026675D" w:rsidP="0026675D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例如：</w:t>
      </w:r>
    </w:p>
    <w:p w:rsidR="00124CFB" w:rsidRPr="00557756" w:rsidRDefault="00124CFB" w:rsidP="0026675D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2013-12-09 15:40:55,578 INFO [1049754451][http-nio-8081-exec-6][systemA] - [(POST,/user,UserController.find,Y,3ms,2ms,1ms)(foo,bar)(200,0)]</w:t>
      </w:r>
    </w:p>
    <w:p w:rsidR="0026675D" w:rsidRPr="00557756" w:rsidRDefault="0026675D" w:rsidP="0026675D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RPC</w:t>
      </w:r>
      <w:r w:rsidRPr="00557756">
        <w:rPr>
          <w:rFonts w:ascii="Arial" w:hAnsi="Arial" w:hint="eastAsia"/>
        </w:rPr>
        <w:t>风格的服务，则可以使用如下格式：</w:t>
      </w:r>
    </w:p>
    <w:p w:rsidR="00124CFB" w:rsidRPr="004F3B80" w:rsidRDefault="00124CFB" w:rsidP="0026675D">
      <w:pPr>
        <w:spacing w:line="360" w:lineRule="auto"/>
        <w:ind w:firstLine="420"/>
        <w:jc w:val="left"/>
        <w:rPr>
          <w:rFonts w:ascii="Arial" w:hAnsi="Arial"/>
          <w:szCs w:val="21"/>
        </w:rPr>
      </w:pPr>
      <w:r w:rsidRPr="004F3B80">
        <w:rPr>
          <w:rFonts w:ascii="Arial" w:hAnsi="Arial" w:cs="鏂板畫浣?" w:hint="eastAsia"/>
          <w:color w:val="333333"/>
          <w:kern w:val="0"/>
          <w:szCs w:val="21"/>
        </w:rPr>
        <w:lastRenderedPageBreak/>
        <w:t>时间</w:t>
      </w:r>
      <w:r w:rsidRPr="004F3B80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级别</w:t>
      </w:r>
      <w:r w:rsidRPr="004F3B80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4F3B80">
        <w:rPr>
          <w:rFonts w:ascii="Arial" w:hAnsi="Arial" w:cs="Consolas"/>
          <w:color w:val="333333"/>
          <w:kern w:val="0"/>
          <w:szCs w:val="21"/>
        </w:rPr>
        <w:t>[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唯一</w:t>
      </w:r>
      <w:r w:rsidRPr="004F3B80">
        <w:rPr>
          <w:rFonts w:ascii="Arial" w:hAnsi="Arial" w:cs="Consolas"/>
          <w:color w:val="333333"/>
          <w:kern w:val="0"/>
          <w:szCs w:val="21"/>
        </w:rPr>
        <w:t>ID][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线程</w:t>
      </w:r>
      <w:r w:rsidRPr="004F3B80">
        <w:rPr>
          <w:rFonts w:ascii="Arial" w:hAnsi="Arial" w:cs="Consolas"/>
          <w:color w:val="333333"/>
          <w:kern w:val="0"/>
          <w:szCs w:val="21"/>
        </w:rPr>
        <w:t>][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上游系统</w:t>
      </w:r>
      <w:r w:rsidRPr="004F3B80">
        <w:rPr>
          <w:rFonts w:ascii="Arial" w:hAnsi="Arial" w:cs="Consolas"/>
          <w:color w:val="333333"/>
          <w:kern w:val="0"/>
          <w:szCs w:val="21"/>
        </w:rPr>
        <w:t>] - [(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处理方法</w:t>
      </w:r>
      <w:r w:rsidRPr="004F3B80">
        <w:rPr>
          <w:rFonts w:ascii="Arial" w:hAnsi="Arial" w:cs="Consolas"/>
          <w:color w:val="333333"/>
          <w:kern w:val="0"/>
          <w:szCs w:val="21"/>
        </w:rPr>
        <w:t>,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结果</w:t>
      </w:r>
      <w:r w:rsidRPr="004F3B80">
        <w:rPr>
          <w:rFonts w:ascii="Arial" w:hAnsi="Arial" w:cs="Consolas"/>
          <w:color w:val="333333"/>
          <w:kern w:val="0"/>
          <w:szCs w:val="21"/>
        </w:rPr>
        <w:t>,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耗时</w:t>
      </w:r>
      <w:r w:rsidRPr="004F3B80">
        <w:rPr>
          <w:rFonts w:ascii="Arial" w:hAnsi="Arial" w:cs="Consolas"/>
          <w:color w:val="333333"/>
          <w:kern w:val="0"/>
          <w:szCs w:val="21"/>
        </w:rPr>
        <w:t>)(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参数</w:t>
      </w:r>
      <w:r w:rsidRPr="004F3B80">
        <w:rPr>
          <w:rFonts w:ascii="Arial" w:hAnsi="Arial" w:cs="Consolas"/>
          <w:color w:val="333333"/>
          <w:kern w:val="0"/>
          <w:szCs w:val="21"/>
        </w:rPr>
        <w:t>)(</w:t>
      </w:r>
      <w:r w:rsidRPr="004F3B80">
        <w:rPr>
          <w:rFonts w:ascii="Arial" w:hAnsi="Arial" w:cs="鏂板畫浣?" w:hint="eastAsia"/>
          <w:color w:val="333333"/>
          <w:kern w:val="0"/>
          <w:szCs w:val="21"/>
        </w:rPr>
        <w:t>返回值</w:t>
      </w:r>
      <w:r w:rsidRPr="004F3B80">
        <w:rPr>
          <w:rFonts w:ascii="Arial" w:hAnsi="Arial" w:cs="Consolas"/>
          <w:color w:val="333333"/>
          <w:kern w:val="0"/>
          <w:szCs w:val="21"/>
        </w:rPr>
        <w:t>)]</w:t>
      </w:r>
    </w:p>
    <w:p w:rsidR="0026675D" w:rsidRPr="00557756" w:rsidRDefault="0058536B" w:rsidP="0058536B">
      <w:pPr>
        <w:keepNext/>
        <w:jc w:val="left"/>
        <w:outlineLvl w:val="2"/>
        <w:rPr>
          <w:rFonts w:ascii="Arial" w:hAnsi="Arial"/>
        </w:rPr>
      </w:pPr>
      <w:r w:rsidRPr="00557756">
        <w:rPr>
          <w:rFonts w:ascii="Arial" w:hAnsi="Arial" w:hint="eastAsia"/>
          <w:sz w:val="28"/>
          <w:szCs w:val="28"/>
        </w:rPr>
        <w:t>3.3.4 Web</w:t>
      </w:r>
      <w:r w:rsidRPr="00557756">
        <w:rPr>
          <w:rFonts w:ascii="Arial" w:hAnsi="Arial" w:hint="eastAsia"/>
          <w:sz w:val="28"/>
          <w:szCs w:val="28"/>
        </w:rPr>
        <w:t>页面访问摘要</w:t>
      </w:r>
    </w:p>
    <w:p w:rsidR="0026675D" w:rsidRPr="00557756" w:rsidRDefault="0026097A" w:rsidP="00BE61BF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格式同</w:t>
      </w:r>
      <w:r w:rsidRPr="00557756">
        <w:rPr>
          <w:rFonts w:ascii="Arial" w:hAnsi="Arial" w:hint="eastAsia"/>
        </w:rPr>
        <w:t>3.3.3</w:t>
      </w:r>
      <w:r w:rsidRPr="00557756">
        <w:rPr>
          <w:rFonts w:ascii="Arial" w:hAnsi="Arial" w:hint="eastAsia"/>
        </w:rPr>
        <w:t>的</w:t>
      </w:r>
      <w:r w:rsidRPr="00557756">
        <w:rPr>
          <w:rFonts w:ascii="Arial" w:hAnsi="Arial" w:hint="eastAsia"/>
        </w:rPr>
        <w:t>REST</w:t>
      </w:r>
      <w:r w:rsidRPr="00557756">
        <w:rPr>
          <w:rFonts w:ascii="Arial" w:hAnsi="Arial" w:hint="eastAsia"/>
        </w:rPr>
        <w:t>服务摘要日志。</w:t>
      </w:r>
    </w:p>
    <w:p w:rsidR="0058536B" w:rsidRPr="00557756" w:rsidRDefault="0026097A" w:rsidP="0026097A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557756">
        <w:rPr>
          <w:rFonts w:ascii="Arial" w:hAnsi="Arial" w:hint="eastAsia"/>
          <w:sz w:val="32"/>
          <w:szCs w:val="32"/>
        </w:rPr>
        <w:t xml:space="preserve">3.4 </w:t>
      </w:r>
      <w:r w:rsidRPr="00557756">
        <w:rPr>
          <w:rFonts w:ascii="Arial" w:hAnsi="Arial" w:hint="eastAsia"/>
          <w:sz w:val="32"/>
          <w:szCs w:val="32"/>
        </w:rPr>
        <w:t>统计日志</w:t>
      </w:r>
    </w:p>
    <w:p w:rsidR="0026097A" w:rsidRPr="00557756" w:rsidRDefault="0026097A" w:rsidP="0026097A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统计日志时对某些资源一段时间内使用情况的汇总，因此与具体的请求或线程无关，格式较为简单：</w:t>
      </w:r>
    </w:p>
    <w:p w:rsidR="00124CFB" w:rsidRPr="00F75F07" w:rsidRDefault="00124CFB" w:rsidP="0026097A">
      <w:pPr>
        <w:spacing w:line="360" w:lineRule="auto"/>
        <w:ind w:firstLine="420"/>
        <w:jc w:val="left"/>
        <w:rPr>
          <w:rFonts w:ascii="Arial" w:hAnsi="Arial"/>
          <w:szCs w:val="21"/>
        </w:rPr>
      </w:pPr>
      <w:r w:rsidRPr="00F75F07">
        <w:rPr>
          <w:rFonts w:ascii="Arial" w:hAnsi="Arial" w:cs="鏂板畫浣?" w:hint="eastAsia"/>
          <w:color w:val="333333"/>
          <w:kern w:val="0"/>
          <w:szCs w:val="21"/>
        </w:rPr>
        <w:t>时间</w:t>
      </w:r>
      <w:r w:rsidRPr="00F75F07">
        <w:rPr>
          <w:rFonts w:ascii="Arial" w:hAnsi="Arial" w:cs="鏂板畫浣?"/>
          <w:color w:val="333333"/>
          <w:kern w:val="0"/>
          <w:szCs w:val="21"/>
        </w:rPr>
        <w:t xml:space="preserve"> </w:t>
      </w:r>
      <w:r w:rsidRPr="00F75F07">
        <w:rPr>
          <w:rFonts w:ascii="Arial" w:hAnsi="Arial" w:cs="Consolas"/>
          <w:color w:val="333333"/>
          <w:kern w:val="0"/>
          <w:szCs w:val="21"/>
        </w:rPr>
        <w:t>- [(</w:t>
      </w:r>
      <w:r w:rsidRPr="00F75F07">
        <w:rPr>
          <w:rFonts w:ascii="Arial" w:hAnsi="Arial" w:cs="鏂板畫浣?" w:hint="eastAsia"/>
          <w:color w:val="333333"/>
          <w:kern w:val="0"/>
          <w:szCs w:val="21"/>
        </w:rPr>
        <w:t>统计项</w:t>
      </w:r>
      <w:r w:rsidRPr="00F75F07">
        <w:rPr>
          <w:rFonts w:ascii="Arial" w:hAnsi="Arial" w:cs="Consolas"/>
          <w:color w:val="333333"/>
          <w:kern w:val="0"/>
          <w:szCs w:val="21"/>
        </w:rPr>
        <w:t>1)(</w:t>
      </w:r>
      <w:r w:rsidRPr="00F75F07">
        <w:rPr>
          <w:rFonts w:ascii="Arial" w:hAnsi="Arial" w:cs="鏂板畫浣?" w:hint="eastAsia"/>
          <w:color w:val="333333"/>
          <w:kern w:val="0"/>
          <w:szCs w:val="21"/>
        </w:rPr>
        <w:t>统计项</w:t>
      </w:r>
      <w:r w:rsidRPr="00F75F07">
        <w:rPr>
          <w:rFonts w:ascii="Arial" w:hAnsi="Arial" w:cs="Consolas"/>
          <w:color w:val="333333"/>
          <w:kern w:val="0"/>
          <w:szCs w:val="21"/>
        </w:rPr>
        <w:t>2)]</w:t>
      </w:r>
    </w:p>
    <w:p w:rsidR="0026097A" w:rsidRPr="00557756" w:rsidRDefault="0026097A" w:rsidP="0026097A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例如对系统</w:t>
      </w:r>
      <w:r w:rsidRPr="00557756">
        <w:rPr>
          <w:rFonts w:ascii="Arial" w:hAnsi="Arial" w:hint="eastAsia"/>
        </w:rPr>
        <w:t>LOAD</w:t>
      </w:r>
      <w:r w:rsidRPr="00557756">
        <w:rPr>
          <w:rFonts w:ascii="Arial" w:hAnsi="Arial" w:hint="eastAsia"/>
        </w:rPr>
        <w:t>和内存的统计：</w:t>
      </w:r>
    </w:p>
    <w:p w:rsidR="00124CFB" w:rsidRPr="00557756" w:rsidRDefault="00124CFB" w:rsidP="0026097A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557756">
        <w:rPr>
          <w:rFonts w:ascii="Arial" w:hAnsi="Arial" w:cs="Arial"/>
          <w:color w:val="333333"/>
          <w:kern w:val="0"/>
          <w:szCs w:val="21"/>
        </w:rPr>
        <w:t>2013-12-13 16:08:05,532 - [(2.15)(367,64400,0,0,2486)]</w:t>
      </w:r>
    </w:p>
    <w:p w:rsidR="0026097A" w:rsidRPr="00557756" w:rsidRDefault="0026097A" w:rsidP="0026097A">
      <w:pPr>
        <w:keepNext/>
        <w:jc w:val="left"/>
        <w:outlineLvl w:val="0"/>
        <w:rPr>
          <w:rFonts w:ascii="Arial" w:hAnsi="Arial"/>
          <w:sz w:val="44"/>
        </w:rPr>
      </w:pPr>
      <w:r w:rsidRPr="00557756">
        <w:rPr>
          <w:rFonts w:ascii="Arial" w:hAnsi="Arial" w:hint="eastAsia"/>
          <w:sz w:val="44"/>
        </w:rPr>
        <w:t xml:space="preserve">4 </w:t>
      </w:r>
      <w:r w:rsidRPr="00557756">
        <w:rPr>
          <w:rFonts w:ascii="Arial" w:hAnsi="Arial" w:hint="eastAsia"/>
          <w:sz w:val="44"/>
        </w:rPr>
        <w:t>日志内容</w:t>
      </w:r>
    </w:p>
    <w:p w:rsidR="00A73EDE" w:rsidRPr="00557756" w:rsidRDefault="00A73EDE" w:rsidP="00A73EDE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本节主要描述</w:t>
      </w:r>
      <w:r w:rsidRPr="00557756">
        <w:rPr>
          <w:rFonts w:ascii="Arial" w:hAnsi="Arial" w:hint="eastAsia"/>
          <w:b/>
        </w:rPr>
        <w:t>业务日志</w:t>
      </w:r>
      <w:r w:rsidRPr="00557756">
        <w:rPr>
          <w:rFonts w:ascii="Arial" w:hAnsi="Arial" w:hint="eastAsia"/>
        </w:rPr>
        <w:t>的内容，一般根据业务内容进行定义，但需要遵循以下要求：</w:t>
      </w:r>
    </w:p>
    <w:p w:rsidR="00A73EDE" w:rsidRPr="00557756" w:rsidRDefault="00A73EDE" w:rsidP="00A73EDE">
      <w:pPr>
        <w:pStyle w:val="a7"/>
        <w:numPr>
          <w:ilvl w:val="0"/>
          <w:numId w:val="13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日志内容要完整，至少要能通过日志了解业务的情况。</w:t>
      </w:r>
    </w:p>
    <w:p w:rsidR="00A73EDE" w:rsidRPr="00557756" w:rsidRDefault="00A73EDE" w:rsidP="00A73EDE">
      <w:pPr>
        <w:pStyle w:val="a7"/>
        <w:numPr>
          <w:ilvl w:val="0"/>
          <w:numId w:val="13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日志文件需要合理的拆分，不能全部放置于一个文件中。</w:t>
      </w:r>
    </w:p>
    <w:p w:rsidR="00A73EDE" w:rsidRPr="00557756" w:rsidRDefault="00A73EDE" w:rsidP="00A73EDE">
      <w:pPr>
        <w:pStyle w:val="a7"/>
        <w:numPr>
          <w:ilvl w:val="0"/>
          <w:numId w:val="13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日志文件内容尽量不要重复输出，避免浪费存储空间。</w:t>
      </w:r>
    </w:p>
    <w:p w:rsidR="00A73EDE" w:rsidRPr="00557756" w:rsidRDefault="00A73EDE" w:rsidP="00A73EDE">
      <w:pPr>
        <w:pStyle w:val="a7"/>
        <w:numPr>
          <w:ilvl w:val="0"/>
          <w:numId w:val="13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日志要有合理的日志级别，生产环境一般只打开</w:t>
      </w:r>
      <w:r w:rsidRPr="00557756">
        <w:rPr>
          <w:rFonts w:ascii="Arial" w:hAnsi="Arial" w:hint="eastAsia"/>
        </w:rPr>
        <w:t xml:space="preserve">INFO </w:t>
      </w:r>
      <w:r w:rsidRPr="00557756">
        <w:rPr>
          <w:rFonts w:ascii="Arial" w:hAnsi="Arial" w:hint="eastAsia"/>
        </w:rPr>
        <w:t>及以上的日志级别。</w:t>
      </w:r>
    </w:p>
    <w:p w:rsidR="00A73EDE" w:rsidRPr="00557756" w:rsidRDefault="00A73EDE" w:rsidP="00A73EDE">
      <w:pPr>
        <w:pStyle w:val="a7"/>
        <w:numPr>
          <w:ilvl w:val="1"/>
          <w:numId w:val="13"/>
        </w:numPr>
        <w:spacing w:line="360" w:lineRule="auto"/>
        <w:ind w:firstLineChars="0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正常的业务日志记录，使用</w:t>
      </w:r>
      <w:r w:rsidRPr="00557756">
        <w:rPr>
          <w:rFonts w:ascii="Arial" w:hAnsi="Arial" w:hint="eastAsia"/>
        </w:rPr>
        <w:t xml:space="preserve">INFO </w:t>
      </w:r>
      <w:r w:rsidRPr="00557756">
        <w:rPr>
          <w:rFonts w:ascii="Arial" w:hAnsi="Arial" w:hint="eastAsia"/>
        </w:rPr>
        <w:t>级别。</w:t>
      </w:r>
    </w:p>
    <w:p w:rsidR="00A73EDE" w:rsidRPr="00557756" w:rsidRDefault="00A73EDE" w:rsidP="00A73EDE">
      <w:pPr>
        <w:pStyle w:val="a7"/>
        <w:numPr>
          <w:ilvl w:val="1"/>
          <w:numId w:val="13"/>
        </w:numPr>
        <w:spacing w:line="360" w:lineRule="auto"/>
        <w:ind w:firstLineChars="0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可接受的或者可预见的业务错误，使用</w:t>
      </w:r>
      <w:r w:rsidRPr="00557756">
        <w:rPr>
          <w:rFonts w:ascii="Arial" w:hAnsi="Arial" w:hint="eastAsia"/>
        </w:rPr>
        <w:t xml:space="preserve">WARN </w:t>
      </w:r>
      <w:r w:rsidRPr="00557756">
        <w:rPr>
          <w:rFonts w:ascii="Arial" w:hAnsi="Arial" w:hint="eastAsia"/>
        </w:rPr>
        <w:t>级别。</w:t>
      </w:r>
    </w:p>
    <w:p w:rsidR="00A73EDE" w:rsidRPr="00557756" w:rsidRDefault="00A73EDE" w:rsidP="00A73EDE">
      <w:pPr>
        <w:pStyle w:val="a7"/>
        <w:numPr>
          <w:ilvl w:val="1"/>
          <w:numId w:val="13"/>
        </w:numPr>
        <w:spacing w:line="360" w:lineRule="auto"/>
        <w:ind w:firstLineChars="0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系统异常或者严重的业务错误，使用</w:t>
      </w:r>
      <w:r w:rsidRPr="00557756">
        <w:rPr>
          <w:rFonts w:ascii="Arial" w:hAnsi="Arial" w:hint="eastAsia"/>
        </w:rPr>
        <w:t xml:space="preserve">ERROR </w:t>
      </w:r>
      <w:r w:rsidRPr="00557756">
        <w:rPr>
          <w:rFonts w:ascii="Arial" w:hAnsi="Arial" w:hint="eastAsia"/>
        </w:rPr>
        <w:t>级别。</w:t>
      </w:r>
    </w:p>
    <w:p w:rsidR="00A73EDE" w:rsidRPr="00557756" w:rsidRDefault="00A73EDE" w:rsidP="00A73EDE">
      <w:pPr>
        <w:pStyle w:val="a7"/>
        <w:numPr>
          <w:ilvl w:val="1"/>
          <w:numId w:val="13"/>
        </w:numPr>
        <w:spacing w:line="360" w:lineRule="auto"/>
        <w:ind w:firstLineChars="0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仅供调试使用的日志，使用</w:t>
      </w:r>
      <w:r w:rsidRPr="00557756">
        <w:rPr>
          <w:rFonts w:ascii="Arial" w:hAnsi="Arial" w:hint="eastAsia"/>
        </w:rPr>
        <w:t xml:space="preserve">DEBUG </w:t>
      </w:r>
      <w:r w:rsidRPr="00557756">
        <w:rPr>
          <w:rFonts w:ascii="Arial" w:hAnsi="Arial" w:hint="eastAsia"/>
        </w:rPr>
        <w:t>级别。</w:t>
      </w:r>
    </w:p>
    <w:p w:rsidR="00A73EDE" w:rsidRPr="00557756" w:rsidRDefault="00A73EDE" w:rsidP="00A73EDE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出于</w:t>
      </w:r>
      <w:r w:rsidRPr="00557756">
        <w:rPr>
          <w:rFonts w:ascii="Arial" w:hAnsi="Arial" w:hint="eastAsia"/>
          <w:b/>
        </w:rPr>
        <w:t>安全</w:t>
      </w:r>
      <w:r w:rsidRPr="00557756">
        <w:rPr>
          <w:rFonts w:ascii="Arial" w:hAnsi="Arial" w:hint="eastAsia"/>
        </w:rPr>
        <w:t>角度的考虑，以下内容严禁完整出现在日志中，可以选择截取部分显示：</w:t>
      </w:r>
    </w:p>
    <w:p w:rsidR="00A73EDE" w:rsidRPr="00557756" w:rsidRDefault="00A73EDE" w:rsidP="00A73EDE">
      <w:pPr>
        <w:pStyle w:val="a7"/>
        <w:numPr>
          <w:ilvl w:val="0"/>
          <w:numId w:val="16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身份证号码</w:t>
      </w:r>
    </w:p>
    <w:p w:rsidR="00A73EDE" w:rsidRPr="00557756" w:rsidRDefault="00A73EDE" w:rsidP="00A73EDE">
      <w:pPr>
        <w:pStyle w:val="a7"/>
        <w:numPr>
          <w:ilvl w:val="0"/>
          <w:numId w:val="16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手机号码</w:t>
      </w:r>
    </w:p>
    <w:p w:rsidR="00A73EDE" w:rsidRPr="00557756" w:rsidRDefault="00A73EDE" w:rsidP="00A73EDE">
      <w:pPr>
        <w:pStyle w:val="a7"/>
        <w:numPr>
          <w:ilvl w:val="0"/>
          <w:numId w:val="16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银行卡号码</w:t>
      </w:r>
    </w:p>
    <w:p w:rsidR="00A73EDE" w:rsidRPr="00557756" w:rsidRDefault="00A73EDE" w:rsidP="00A73EDE">
      <w:pPr>
        <w:spacing w:line="360" w:lineRule="auto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关于</w:t>
      </w:r>
      <w:r w:rsidRPr="00557756">
        <w:rPr>
          <w:rFonts w:ascii="Arial" w:hAnsi="Arial" w:hint="eastAsia"/>
          <w:b/>
        </w:rPr>
        <w:t>信用卡</w:t>
      </w:r>
      <w:r w:rsidRPr="00557756">
        <w:rPr>
          <w:rFonts w:ascii="Arial" w:hAnsi="Arial" w:hint="eastAsia"/>
        </w:rPr>
        <w:t>，以下内容严禁出现在日志中：</w:t>
      </w:r>
    </w:p>
    <w:p w:rsidR="00A73EDE" w:rsidRPr="00557756" w:rsidRDefault="00A73EDE" w:rsidP="00A73EDE">
      <w:pPr>
        <w:pStyle w:val="a7"/>
        <w:numPr>
          <w:ilvl w:val="0"/>
          <w:numId w:val="1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信用卡有效期</w:t>
      </w:r>
    </w:p>
    <w:p w:rsidR="0026097A" w:rsidRPr="00557756" w:rsidRDefault="00A73EDE" w:rsidP="00A73EDE">
      <w:pPr>
        <w:pStyle w:val="a7"/>
        <w:numPr>
          <w:ilvl w:val="0"/>
          <w:numId w:val="1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557756">
        <w:rPr>
          <w:rFonts w:ascii="Arial" w:hAnsi="Arial" w:hint="eastAsia"/>
        </w:rPr>
        <w:t>信用卡</w:t>
      </w:r>
      <w:r w:rsidRPr="00557756">
        <w:rPr>
          <w:rFonts w:ascii="Arial" w:hAnsi="Arial" w:hint="eastAsia"/>
        </w:rPr>
        <w:t>CVV</w:t>
      </w:r>
      <w:bookmarkStart w:id="0" w:name="_GoBack"/>
      <w:bookmarkEnd w:id="0"/>
    </w:p>
    <w:p w:rsidR="0026097A" w:rsidRPr="00557756" w:rsidRDefault="002A4A81" w:rsidP="002A4A81">
      <w:pPr>
        <w:keepNext/>
        <w:jc w:val="left"/>
        <w:outlineLvl w:val="0"/>
        <w:rPr>
          <w:rFonts w:ascii="Arial" w:hAnsi="Arial"/>
        </w:rPr>
      </w:pPr>
      <w:r w:rsidRPr="00557756">
        <w:rPr>
          <w:rFonts w:ascii="Arial" w:hAnsi="Arial" w:hint="eastAsia"/>
          <w:sz w:val="44"/>
        </w:rPr>
        <w:t xml:space="preserve">5 </w:t>
      </w:r>
      <w:r w:rsidRPr="00557756">
        <w:rPr>
          <w:rFonts w:ascii="Arial" w:hAnsi="Arial" w:hint="eastAsia"/>
          <w:sz w:val="44"/>
        </w:rPr>
        <w:t>修订记录</w:t>
      </w:r>
    </w:p>
    <w:p w:rsidR="0026097A" w:rsidRPr="00557756" w:rsidRDefault="0026097A" w:rsidP="00BE61BF">
      <w:pPr>
        <w:spacing w:line="360" w:lineRule="auto"/>
        <w:jc w:val="left"/>
        <w:rPr>
          <w:rFonts w:ascii="Arial" w:hAnsi="Arial"/>
        </w:rPr>
      </w:pPr>
    </w:p>
    <w:p w:rsidR="00B96BA5" w:rsidRPr="00557756" w:rsidRDefault="00B96BA5" w:rsidP="00BE61BF">
      <w:pPr>
        <w:spacing w:line="360" w:lineRule="auto"/>
        <w:jc w:val="left"/>
        <w:rPr>
          <w:rFonts w:ascii="Arial" w:hAnsi="Arial"/>
        </w:rPr>
      </w:pPr>
    </w:p>
    <w:sectPr w:rsidR="00B96BA5" w:rsidRPr="0055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F9D" w:rsidRDefault="00407F9D" w:rsidP="00512C7F">
      <w:r>
        <w:separator/>
      </w:r>
    </w:p>
  </w:endnote>
  <w:endnote w:type="continuationSeparator" w:id="0">
    <w:p w:rsidR="00407F9D" w:rsidRDefault="00407F9D" w:rsidP="0051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鏂板畫浣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F9D" w:rsidRDefault="00407F9D" w:rsidP="00512C7F">
      <w:r>
        <w:separator/>
      </w:r>
    </w:p>
  </w:footnote>
  <w:footnote w:type="continuationSeparator" w:id="0">
    <w:p w:rsidR="00407F9D" w:rsidRDefault="00407F9D" w:rsidP="00512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474"/>
    <w:multiLevelType w:val="hybridMultilevel"/>
    <w:tmpl w:val="8F285714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82ADE"/>
    <w:multiLevelType w:val="hybridMultilevel"/>
    <w:tmpl w:val="8B662E90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763B9"/>
    <w:multiLevelType w:val="hybridMultilevel"/>
    <w:tmpl w:val="FB28B604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896385"/>
    <w:multiLevelType w:val="hybridMultilevel"/>
    <w:tmpl w:val="76D4447A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FC458F"/>
    <w:multiLevelType w:val="hybridMultilevel"/>
    <w:tmpl w:val="B4386E8E"/>
    <w:lvl w:ilvl="0" w:tplc="E268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2A1D33"/>
    <w:multiLevelType w:val="hybridMultilevel"/>
    <w:tmpl w:val="F496DA86"/>
    <w:lvl w:ilvl="0" w:tplc="3BF69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985CA9"/>
    <w:multiLevelType w:val="hybridMultilevel"/>
    <w:tmpl w:val="BF1AEB54"/>
    <w:lvl w:ilvl="0" w:tplc="5C86E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A1B6F"/>
    <w:multiLevelType w:val="hybridMultilevel"/>
    <w:tmpl w:val="3CBA2D08"/>
    <w:lvl w:ilvl="0" w:tplc="6760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3D71A0"/>
    <w:multiLevelType w:val="hybridMultilevel"/>
    <w:tmpl w:val="759C7386"/>
    <w:lvl w:ilvl="0" w:tplc="830A9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6D4729"/>
    <w:multiLevelType w:val="hybridMultilevel"/>
    <w:tmpl w:val="589E24D2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EE1F19"/>
    <w:multiLevelType w:val="hybridMultilevel"/>
    <w:tmpl w:val="6E6235EC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242C48"/>
    <w:multiLevelType w:val="hybridMultilevel"/>
    <w:tmpl w:val="32B8276C"/>
    <w:lvl w:ilvl="0" w:tplc="E104D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A92AD4"/>
    <w:multiLevelType w:val="hybridMultilevel"/>
    <w:tmpl w:val="95FA1D2E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C87552"/>
    <w:multiLevelType w:val="hybridMultilevel"/>
    <w:tmpl w:val="4D6A5928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4578E"/>
    <w:multiLevelType w:val="hybridMultilevel"/>
    <w:tmpl w:val="D8CCB28C"/>
    <w:lvl w:ilvl="0" w:tplc="7EA6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072722"/>
    <w:multiLevelType w:val="hybridMultilevel"/>
    <w:tmpl w:val="EF50676E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74BEF"/>
    <w:multiLevelType w:val="hybridMultilevel"/>
    <w:tmpl w:val="30FC7EF6"/>
    <w:lvl w:ilvl="0" w:tplc="D70C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894F7E"/>
    <w:multiLevelType w:val="hybridMultilevel"/>
    <w:tmpl w:val="F7B8D59A"/>
    <w:lvl w:ilvl="0" w:tplc="0466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631BFC"/>
    <w:multiLevelType w:val="hybridMultilevel"/>
    <w:tmpl w:val="3AA8B986"/>
    <w:lvl w:ilvl="0" w:tplc="A43A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4"/>
  </w:num>
  <w:num w:numId="5">
    <w:abstractNumId w:val="12"/>
  </w:num>
  <w:num w:numId="6">
    <w:abstractNumId w:val="4"/>
  </w:num>
  <w:num w:numId="7">
    <w:abstractNumId w:val="3"/>
  </w:num>
  <w:num w:numId="8">
    <w:abstractNumId w:val="18"/>
  </w:num>
  <w:num w:numId="9">
    <w:abstractNumId w:val="1"/>
  </w:num>
  <w:num w:numId="10">
    <w:abstractNumId w:val="16"/>
  </w:num>
  <w:num w:numId="11">
    <w:abstractNumId w:val="15"/>
  </w:num>
  <w:num w:numId="12">
    <w:abstractNumId w:val="6"/>
  </w:num>
  <w:num w:numId="13">
    <w:abstractNumId w:val="2"/>
  </w:num>
  <w:num w:numId="14">
    <w:abstractNumId w:val="11"/>
  </w:num>
  <w:num w:numId="15">
    <w:abstractNumId w:val="8"/>
  </w:num>
  <w:num w:numId="16">
    <w:abstractNumId w:val="9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6E"/>
    <w:rsid w:val="00027666"/>
    <w:rsid w:val="00043322"/>
    <w:rsid w:val="00051C68"/>
    <w:rsid w:val="000B463F"/>
    <w:rsid w:val="00124CFB"/>
    <w:rsid w:val="00134A40"/>
    <w:rsid w:val="00213939"/>
    <w:rsid w:val="00253F8C"/>
    <w:rsid w:val="0026097A"/>
    <w:rsid w:val="0026675D"/>
    <w:rsid w:val="002753B3"/>
    <w:rsid w:val="002A4A81"/>
    <w:rsid w:val="00372004"/>
    <w:rsid w:val="00381C8D"/>
    <w:rsid w:val="003A647E"/>
    <w:rsid w:val="00407F9D"/>
    <w:rsid w:val="004433E2"/>
    <w:rsid w:val="004F3B80"/>
    <w:rsid w:val="00512C7F"/>
    <w:rsid w:val="005238BB"/>
    <w:rsid w:val="00557756"/>
    <w:rsid w:val="0058536B"/>
    <w:rsid w:val="005A530E"/>
    <w:rsid w:val="005D4DEE"/>
    <w:rsid w:val="007022CC"/>
    <w:rsid w:val="00716A05"/>
    <w:rsid w:val="0071746B"/>
    <w:rsid w:val="00720B40"/>
    <w:rsid w:val="0078656B"/>
    <w:rsid w:val="00803BCB"/>
    <w:rsid w:val="00857E82"/>
    <w:rsid w:val="00872F27"/>
    <w:rsid w:val="008B43CB"/>
    <w:rsid w:val="008F0A04"/>
    <w:rsid w:val="009134E1"/>
    <w:rsid w:val="0093490B"/>
    <w:rsid w:val="009876D2"/>
    <w:rsid w:val="009A6EE9"/>
    <w:rsid w:val="009F398F"/>
    <w:rsid w:val="00A5598A"/>
    <w:rsid w:val="00A73EDE"/>
    <w:rsid w:val="00AF1832"/>
    <w:rsid w:val="00B30320"/>
    <w:rsid w:val="00B6538C"/>
    <w:rsid w:val="00B96BA5"/>
    <w:rsid w:val="00BE61BF"/>
    <w:rsid w:val="00BE62A6"/>
    <w:rsid w:val="00C33CB6"/>
    <w:rsid w:val="00D26124"/>
    <w:rsid w:val="00D3676E"/>
    <w:rsid w:val="00DD1202"/>
    <w:rsid w:val="00DF0673"/>
    <w:rsid w:val="00E20CD4"/>
    <w:rsid w:val="00F05C59"/>
    <w:rsid w:val="00F66229"/>
    <w:rsid w:val="00F75F07"/>
    <w:rsid w:val="00FA5759"/>
    <w:rsid w:val="00F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C7F"/>
    <w:rPr>
      <w:sz w:val="18"/>
      <w:szCs w:val="18"/>
    </w:rPr>
  </w:style>
  <w:style w:type="character" w:styleId="a5">
    <w:name w:val="Hyperlink"/>
    <w:basedOn w:val="a0"/>
    <w:uiPriority w:val="99"/>
    <w:unhideWhenUsed/>
    <w:rsid w:val="00D261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96B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6BA5"/>
    <w:rPr>
      <w:sz w:val="18"/>
      <w:szCs w:val="18"/>
    </w:rPr>
  </w:style>
  <w:style w:type="paragraph" w:styleId="a7">
    <w:name w:val="List Paragraph"/>
    <w:basedOn w:val="a"/>
    <w:uiPriority w:val="34"/>
    <w:qFormat/>
    <w:rsid w:val="00803B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C7F"/>
    <w:rPr>
      <w:sz w:val="18"/>
      <w:szCs w:val="18"/>
    </w:rPr>
  </w:style>
  <w:style w:type="character" w:styleId="a5">
    <w:name w:val="Hyperlink"/>
    <w:basedOn w:val="a0"/>
    <w:uiPriority w:val="99"/>
    <w:unhideWhenUsed/>
    <w:rsid w:val="00D261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96B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6BA5"/>
    <w:rPr>
      <w:sz w:val="18"/>
      <w:szCs w:val="18"/>
    </w:rPr>
  </w:style>
  <w:style w:type="paragraph" w:styleId="a7">
    <w:name w:val="List Paragraph"/>
    <w:basedOn w:val="a"/>
    <w:uiPriority w:val="34"/>
    <w:qFormat/>
    <w:rsid w:val="00803B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f4j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gback.qos.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558</Words>
  <Characters>3183</Characters>
  <Application>Microsoft Office Word</Application>
  <DocSecurity>0</DocSecurity>
  <Lines>26</Lines>
  <Paragraphs>7</Paragraphs>
  <ScaleCrop>false</ScaleCrop>
  <Company>Free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Lee</dc:creator>
  <cp:keywords/>
  <dc:description/>
  <cp:lastModifiedBy>Edward Lee</cp:lastModifiedBy>
  <cp:revision>55</cp:revision>
  <dcterms:created xsi:type="dcterms:W3CDTF">2015-12-28T02:10:00Z</dcterms:created>
  <dcterms:modified xsi:type="dcterms:W3CDTF">2015-12-28T05:41:00Z</dcterms:modified>
</cp:coreProperties>
</file>