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66B8E" w14:textId="1047B015" w:rsidR="002E657A" w:rsidRPr="002E657A" w:rsidRDefault="002E657A" w:rsidP="00D94C94">
      <w:pPr>
        <w:pStyle w:val="NormalWeb"/>
        <w:rPr>
          <w:u w:val="single"/>
        </w:rPr>
      </w:pPr>
      <w:r w:rsidRPr="002E657A">
        <w:rPr>
          <w:rStyle w:val="Strong"/>
          <w:u w:val="single"/>
        </w:rPr>
        <w:t>Solar</w:t>
      </w:r>
      <w:r w:rsidRPr="002E657A">
        <w:rPr>
          <w:rStyle w:val="Strong"/>
          <w:u w:val="single"/>
        </w:rPr>
        <w:t xml:space="preserve"> Design and Load Analysis</w:t>
      </w:r>
    </w:p>
    <w:p w14:paraId="6554026E" w14:textId="0564F623" w:rsidR="002E657A" w:rsidRDefault="002E657A" w:rsidP="002E657A">
      <w:pPr>
        <w:pStyle w:val="Heading3"/>
      </w:pPr>
      <w:r>
        <w:t>SUN HSU Garment Co., Ltd. Solar PV Project Overview</w:t>
      </w:r>
    </w:p>
    <w:p w14:paraId="3FEB373B" w14:textId="77777777" w:rsidR="005C085C" w:rsidRDefault="005C085C" w:rsidP="005C085C">
      <w:r>
        <w:rPr>
          <w:rFonts w:cs="Times New Roman"/>
          <w:b/>
          <w:bCs/>
        </w:rPr>
        <w:t>Client</w:t>
      </w:r>
      <w:r w:rsidRPr="00E55181">
        <w:rPr>
          <w:rFonts w:cs="Times New Roman"/>
          <w:b/>
          <w:bCs/>
        </w:rPr>
        <w:t xml:space="preserve"> Name</w:t>
      </w:r>
      <w:r w:rsidRPr="00E55181">
        <w:rPr>
          <w:rFonts w:cs="Times New Roman"/>
        </w:rPr>
        <w:t xml:space="preserve">: </w:t>
      </w:r>
      <w:r>
        <w:t>SUN HSU Garment Co., Ltd.</w:t>
      </w:r>
    </w:p>
    <w:p w14:paraId="0D436134" w14:textId="42F158DF" w:rsidR="005C085C" w:rsidRPr="005C085C" w:rsidRDefault="005C085C" w:rsidP="005C085C">
      <w:pPr>
        <w:rPr>
          <w:rFonts w:cs="Times New Roman"/>
        </w:rPr>
      </w:pPr>
      <w:r>
        <w:rPr>
          <w:rStyle w:val="Strong"/>
        </w:rPr>
        <w:t>Location:</w:t>
      </w:r>
      <w:r>
        <w:t xml:space="preserve"> Kabas Village, </w:t>
      </w:r>
      <w:proofErr w:type="spellStart"/>
      <w:r>
        <w:t>Khvet</w:t>
      </w:r>
      <w:proofErr w:type="spellEnd"/>
      <w:r>
        <w:t xml:space="preserve"> Thum Commune, Prey Chhor District, Kampong Cham Province, Cambodia</w:t>
      </w:r>
    </w:p>
    <w:p w14:paraId="45203777" w14:textId="5A650209" w:rsidR="00477BD4" w:rsidRDefault="002E657A" w:rsidP="005C085C">
      <w:pPr>
        <w:pStyle w:val="NormalWeb"/>
      </w:pPr>
      <w:r>
        <w:rPr>
          <w:rStyle w:val="Strong"/>
        </w:rPr>
        <w:t>Project</w:t>
      </w:r>
      <w:r w:rsidR="005C085C">
        <w:rPr>
          <w:rStyle w:val="Strong"/>
        </w:rPr>
        <w:t xml:space="preserve"> Summary</w:t>
      </w:r>
      <w:r>
        <w:rPr>
          <w:rStyle w:val="Strong"/>
        </w:rPr>
        <w:t>:</w:t>
      </w:r>
      <w:r w:rsidR="005C085C" w:rsidRPr="005C085C">
        <w:t xml:space="preserve"> </w:t>
      </w:r>
      <w:r w:rsidR="005C085C">
        <w:t>The project aimed to reduce electricity costs and minimize environmental impact</w:t>
      </w:r>
      <w:r w:rsidR="005C085C">
        <w:t xml:space="preserve"> of the SUN HSU Garment Factory in Kabas Village</w:t>
      </w:r>
      <w:r w:rsidR="005C085C">
        <w:t xml:space="preserve"> by installing a Solar Photovoltaic (Solar PV) system. This system was designed to address the high electricity consumption of energy-intensive machinery across three production zones, which employ 2,900 workers. </w:t>
      </w:r>
    </w:p>
    <w:p w14:paraId="45366B18" w14:textId="799D516C" w:rsidR="002E657A" w:rsidRDefault="00477BD4" w:rsidP="00477BD4">
      <w:pPr>
        <w:pStyle w:val="NormalWeb"/>
      </w:pPr>
      <w:r>
        <w:t xml:space="preserve">The project has a total installed capacity of 1,573 </w:t>
      </w:r>
      <w:proofErr w:type="spellStart"/>
      <w:r>
        <w:t>kWp</w:t>
      </w:r>
      <w:proofErr w:type="spellEnd"/>
      <w:r>
        <w:t xml:space="preserve">, consisting of three different zones with an allocation of 572 </w:t>
      </w:r>
      <w:proofErr w:type="spellStart"/>
      <w:r>
        <w:t>kWp</w:t>
      </w:r>
      <w:proofErr w:type="spellEnd"/>
      <w:r>
        <w:t xml:space="preserve"> and 429 </w:t>
      </w:r>
      <w:proofErr w:type="spellStart"/>
      <w:r>
        <w:t>kWp</w:t>
      </w:r>
      <w:proofErr w:type="spellEnd"/>
      <w:r>
        <w:t xml:space="preserve"> across them. A total of 2,420 solar PV modules were installed at a mounting height of 2.5 meters, inclined at 10 degrees facing south. In terms of energy production and environmental impact, the system is projected to generate an annual energy output of 2,276 MWh. Over a span of 25 years, it will replace approximately 55,513.6 tons of CO2 emissions, while the CO2 emissions during operation are estimated at 1,081.8 tons.</w:t>
      </w:r>
    </w:p>
    <w:p w14:paraId="3E53A233" w14:textId="77777777" w:rsidR="002E657A" w:rsidRDefault="002E657A" w:rsidP="002E657A">
      <w:pPr>
        <w:pStyle w:val="NormalWeb"/>
      </w:pPr>
      <w:r>
        <w:t>The implementation of the Solar PV system has resulted in significant operational cost savings and enhanced the factory's reputation as a leader in green technology within the garment manufacturing sector.</w:t>
      </w:r>
    </w:p>
    <w:p w14:paraId="4996C9AD" w14:textId="4F086511" w:rsidR="00E55181" w:rsidRPr="00E55181" w:rsidRDefault="00E55181" w:rsidP="00E55181">
      <w:pPr>
        <w:rPr>
          <w:rStyle w:val="Strong"/>
          <w:rFonts w:cs="Times New Roman"/>
          <w:u w:val="single"/>
        </w:rPr>
      </w:pPr>
      <w:r>
        <w:rPr>
          <w:rStyle w:val="Strong"/>
          <w:u w:val="single"/>
        </w:rPr>
        <w:br w:type="page"/>
      </w:r>
      <w:r>
        <w:rPr>
          <w:rStyle w:val="Strong"/>
          <w:u w:val="single"/>
        </w:rPr>
        <w:lastRenderedPageBreak/>
        <w:t>Groundwater Survey</w:t>
      </w:r>
    </w:p>
    <w:p w14:paraId="42AFFB9D" w14:textId="03CB1741" w:rsidR="00E55181" w:rsidRDefault="00E55181" w:rsidP="00E55181">
      <w:pPr>
        <w:pStyle w:val="Heading3"/>
      </w:pPr>
      <w:r>
        <w:t>Groundwater Survey Project Overview</w:t>
      </w:r>
    </w:p>
    <w:p w14:paraId="72A0F99D" w14:textId="40A54F84" w:rsidR="001C0F94" w:rsidRDefault="005C085C" w:rsidP="001C0F94">
      <w:pPr>
        <w:numPr>
          <w:ilvl w:val="0"/>
          <w:numId w:val="25"/>
        </w:numPr>
        <w:spacing w:before="100" w:beforeAutospacing="1" w:after="100" w:afterAutospacing="1"/>
        <w:rPr>
          <w:rFonts w:cs="Times New Roman"/>
        </w:rPr>
      </w:pPr>
      <w:r w:rsidRPr="00E55181">
        <w:rPr>
          <w:rFonts w:cs="Times New Roman"/>
          <w:b/>
          <w:bCs/>
        </w:rPr>
        <w:t>Company Name</w:t>
      </w:r>
      <w:r w:rsidRPr="00E55181">
        <w:rPr>
          <w:rFonts w:cs="Times New Roman"/>
        </w:rPr>
        <w:t xml:space="preserve">: </w:t>
      </w:r>
      <w:r w:rsidR="00477BD4">
        <w:rPr>
          <w:rFonts w:cs="Times New Roman"/>
        </w:rPr>
        <w:t>Private Client</w:t>
      </w:r>
    </w:p>
    <w:p w14:paraId="3D4B835B" w14:textId="117BF61B" w:rsidR="00BF1D30" w:rsidRPr="001C0F94" w:rsidRDefault="005C085C" w:rsidP="00BF1D30">
      <w:pPr>
        <w:numPr>
          <w:ilvl w:val="0"/>
          <w:numId w:val="25"/>
        </w:numPr>
        <w:spacing w:before="100" w:beforeAutospacing="1" w:after="100" w:afterAutospacing="1"/>
        <w:rPr>
          <w:rFonts w:cs="Times New Roman"/>
        </w:rPr>
      </w:pPr>
      <w:r w:rsidRPr="001C0F94">
        <w:rPr>
          <w:rFonts w:cs="Times New Roman"/>
          <w:b/>
          <w:bCs/>
        </w:rPr>
        <w:t>Location</w:t>
      </w:r>
      <w:r w:rsidRPr="00E55181">
        <w:rPr>
          <w:rFonts w:cs="Times New Roman"/>
        </w:rPr>
        <w:t xml:space="preserve">: </w:t>
      </w:r>
      <w:proofErr w:type="spellStart"/>
      <w:r w:rsidR="001C0F94" w:rsidRPr="00BF1D30">
        <w:t>Chisang</w:t>
      </w:r>
      <w:proofErr w:type="spellEnd"/>
      <w:r w:rsidR="001C0F94" w:rsidRPr="00BF1D30">
        <w:t xml:space="preserve"> Village, </w:t>
      </w:r>
      <w:proofErr w:type="spellStart"/>
      <w:r w:rsidR="001C0F94" w:rsidRPr="00BF1D30">
        <w:t>Ratanakmundul</w:t>
      </w:r>
      <w:proofErr w:type="spellEnd"/>
      <w:r w:rsidR="001C0F94" w:rsidRPr="00BF1D30">
        <w:t xml:space="preserve"> District, Battambang Province, Cambodia</w:t>
      </w:r>
    </w:p>
    <w:p w14:paraId="15471140" w14:textId="2775CB14" w:rsidR="001C0F94" w:rsidRPr="001C0F94" w:rsidRDefault="00F6635E" w:rsidP="001C0F94">
      <w:pPr>
        <w:spacing w:before="100" w:beforeAutospacing="1" w:after="100" w:afterAutospacing="1"/>
        <w:rPr>
          <w:rFonts w:cs="Times New Roman"/>
        </w:rPr>
      </w:pPr>
      <w:r>
        <w:rPr>
          <w:rFonts w:cs="Times New Roman"/>
          <w:b/>
          <w:bCs/>
        </w:rPr>
        <w:t>Project Summary</w:t>
      </w:r>
    </w:p>
    <w:p w14:paraId="626D7374" w14:textId="36E565A3" w:rsidR="001C0F94" w:rsidRPr="001C0F94" w:rsidRDefault="001C0F94" w:rsidP="001C0F94">
      <w:pPr>
        <w:spacing w:before="100" w:beforeAutospacing="1" w:after="100" w:afterAutospacing="1"/>
        <w:rPr>
          <w:rFonts w:cs="Times New Roman"/>
        </w:rPr>
      </w:pPr>
      <w:r w:rsidRPr="001C0F94">
        <w:rPr>
          <w:rFonts w:cs="Times New Roman"/>
        </w:rPr>
        <w:t xml:space="preserve">The primary objectives of the </w:t>
      </w:r>
      <w:r w:rsidR="00F6635E">
        <w:rPr>
          <w:rFonts w:cs="Times New Roman"/>
        </w:rPr>
        <w:t xml:space="preserve">groundwater survey </w:t>
      </w:r>
      <w:r w:rsidR="008B663D">
        <w:rPr>
          <w:rFonts w:cs="Times New Roman"/>
        </w:rPr>
        <w:t>were</w:t>
      </w:r>
      <w:r w:rsidR="00F6635E">
        <w:rPr>
          <w:rFonts w:cs="Times New Roman"/>
        </w:rPr>
        <w:t xml:space="preserve"> the following</w:t>
      </w:r>
      <w:r w:rsidRPr="001C0F94">
        <w:rPr>
          <w:rFonts w:cs="Times New Roman"/>
        </w:rPr>
        <w:t>:</w:t>
      </w:r>
    </w:p>
    <w:p w14:paraId="57444C25" w14:textId="4B8E605E" w:rsidR="001C0F94" w:rsidRPr="001C0F94" w:rsidRDefault="00F6635E" w:rsidP="00F6635E">
      <w:pPr>
        <w:numPr>
          <w:ilvl w:val="0"/>
          <w:numId w:val="37"/>
        </w:numPr>
        <w:spacing w:before="100" w:beforeAutospacing="1" w:after="100" w:afterAutospacing="1"/>
        <w:rPr>
          <w:rFonts w:cs="Times New Roman"/>
        </w:rPr>
      </w:pPr>
      <w:r>
        <w:rPr>
          <w:rFonts w:cs="Times New Roman"/>
        </w:rPr>
        <w:t>Identif</w:t>
      </w:r>
      <w:r w:rsidR="008B663D">
        <w:rPr>
          <w:rFonts w:cs="Times New Roman"/>
        </w:rPr>
        <w:t>ication of</w:t>
      </w:r>
      <w:r>
        <w:rPr>
          <w:rFonts w:cs="Times New Roman"/>
        </w:rPr>
        <w:t xml:space="preserve"> t</w:t>
      </w:r>
      <w:r w:rsidR="001C0F94" w:rsidRPr="001C0F94">
        <w:rPr>
          <w:rFonts w:cs="Times New Roman"/>
        </w:rPr>
        <w:t>he approximate locations and depths of groundwater wells</w:t>
      </w:r>
    </w:p>
    <w:p w14:paraId="722A06AC" w14:textId="06612282" w:rsidR="001C0F94" w:rsidRPr="001C0F94" w:rsidRDefault="001C0F94" w:rsidP="001C0F94">
      <w:pPr>
        <w:numPr>
          <w:ilvl w:val="0"/>
          <w:numId w:val="37"/>
        </w:numPr>
        <w:spacing w:before="100" w:beforeAutospacing="1" w:after="100" w:afterAutospacing="1"/>
        <w:rPr>
          <w:rFonts w:cs="Times New Roman"/>
        </w:rPr>
      </w:pPr>
      <w:r w:rsidRPr="001C0F94">
        <w:rPr>
          <w:rFonts w:cs="Times New Roman"/>
        </w:rPr>
        <w:t>Prio</w:t>
      </w:r>
      <w:r w:rsidR="00F6635E">
        <w:rPr>
          <w:rFonts w:cs="Times New Roman"/>
        </w:rPr>
        <w:t>ritization of wells</w:t>
      </w:r>
    </w:p>
    <w:p w14:paraId="514EEF84" w14:textId="6B255B99" w:rsidR="001C0F94" w:rsidRPr="001C0F94" w:rsidRDefault="001C0F94" w:rsidP="001C0F94">
      <w:pPr>
        <w:numPr>
          <w:ilvl w:val="0"/>
          <w:numId w:val="37"/>
        </w:numPr>
        <w:spacing w:before="100" w:beforeAutospacing="1" w:after="100" w:afterAutospacing="1"/>
        <w:rPr>
          <w:rFonts w:cs="Times New Roman"/>
        </w:rPr>
      </w:pPr>
      <w:r w:rsidRPr="001C0F94">
        <w:rPr>
          <w:rFonts w:cs="Times New Roman"/>
        </w:rPr>
        <w:t>D</w:t>
      </w:r>
      <w:r w:rsidR="00F6635E">
        <w:rPr>
          <w:rFonts w:cs="Times New Roman"/>
        </w:rPr>
        <w:t>esign of d</w:t>
      </w:r>
      <w:r w:rsidRPr="001C0F94">
        <w:rPr>
          <w:rFonts w:cs="Times New Roman"/>
        </w:rPr>
        <w:t>etailed well location maps</w:t>
      </w:r>
    </w:p>
    <w:p w14:paraId="3DD3D059" w14:textId="12498D95" w:rsidR="001C0F94" w:rsidRPr="001C0F94" w:rsidRDefault="001C0F94" w:rsidP="001C0F94">
      <w:pPr>
        <w:spacing w:before="100" w:beforeAutospacing="1" w:after="100" w:afterAutospacing="1"/>
        <w:rPr>
          <w:rFonts w:cs="Times New Roman"/>
        </w:rPr>
      </w:pPr>
      <w:r w:rsidRPr="001C0F94">
        <w:rPr>
          <w:rFonts w:cs="Times New Roman"/>
        </w:rPr>
        <w:t>The survey covered 5 hectares at each site, incorporating a total of 18 survey lines. Fieldwork utilized a groundwater detector from the United States to identify optimal locations for groundwater wells. Th</w:t>
      </w:r>
      <w:r w:rsidR="00F6635E">
        <w:rPr>
          <w:rFonts w:cs="Times New Roman"/>
        </w:rPr>
        <w:t xml:space="preserve">e successful completion of this project </w:t>
      </w:r>
      <w:r w:rsidR="008D59DE">
        <w:rPr>
          <w:rFonts w:cs="Times New Roman"/>
        </w:rPr>
        <w:t>provided</w:t>
      </w:r>
      <w:r w:rsidRPr="001C0F94">
        <w:rPr>
          <w:rFonts w:cs="Times New Roman"/>
        </w:rPr>
        <w:t xml:space="preserve"> essential data for informed decision-making</w:t>
      </w:r>
      <w:r w:rsidR="008D59DE">
        <w:rPr>
          <w:rFonts w:cs="Times New Roman"/>
        </w:rPr>
        <w:t xml:space="preserve"> regarding well drilling</w:t>
      </w:r>
      <w:r w:rsidRPr="001C0F94">
        <w:rPr>
          <w:rFonts w:cs="Times New Roman"/>
        </w:rPr>
        <w:t xml:space="preserve"> </w:t>
      </w:r>
      <w:r w:rsidR="008D59DE">
        <w:rPr>
          <w:rFonts w:cs="Times New Roman"/>
        </w:rPr>
        <w:t>for our client.</w:t>
      </w:r>
    </w:p>
    <w:p w14:paraId="280A44E7" w14:textId="7B2C4FEF" w:rsidR="00E55181" w:rsidRPr="002E657A" w:rsidRDefault="00E55181" w:rsidP="00BF1D30">
      <w:pPr>
        <w:pStyle w:val="NormalWeb"/>
        <w:rPr>
          <w:u w:val="single"/>
        </w:rPr>
      </w:pPr>
    </w:p>
    <w:p w14:paraId="69B75BFA" w14:textId="77777777" w:rsidR="002E657A" w:rsidRDefault="002E657A" w:rsidP="00D94C94">
      <w:pPr>
        <w:pStyle w:val="NormalWeb"/>
      </w:pPr>
    </w:p>
    <w:p w14:paraId="2CC306A4" w14:textId="77777777" w:rsidR="000D3D47" w:rsidRDefault="000D3D47" w:rsidP="00D94C94">
      <w:pPr>
        <w:pStyle w:val="NormalWeb"/>
      </w:pPr>
    </w:p>
    <w:p w14:paraId="248B875D" w14:textId="77777777" w:rsidR="00E55181" w:rsidRDefault="00E55181">
      <w:pPr>
        <w:rPr>
          <w:rStyle w:val="Strong"/>
          <w:rFonts w:cs="Times New Roman"/>
        </w:rPr>
      </w:pPr>
      <w:r>
        <w:rPr>
          <w:rStyle w:val="Strong"/>
        </w:rPr>
        <w:br w:type="page"/>
      </w:r>
    </w:p>
    <w:p w14:paraId="467AFA2A" w14:textId="4D82F1F1" w:rsidR="00E55181" w:rsidRPr="00E55181" w:rsidRDefault="00E55181" w:rsidP="000D3D47">
      <w:pPr>
        <w:pStyle w:val="NormalWeb"/>
        <w:rPr>
          <w:rStyle w:val="Strong"/>
          <w:u w:val="single"/>
        </w:rPr>
      </w:pPr>
      <w:r w:rsidRPr="00E55181">
        <w:rPr>
          <w:rStyle w:val="Strong"/>
          <w:u w:val="single"/>
        </w:rPr>
        <w:lastRenderedPageBreak/>
        <w:t>Well Drilling</w:t>
      </w:r>
      <w:r>
        <w:rPr>
          <w:rStyle w:val="Strong"/>
          <w:u w:val="single"/>
        </w:rPr>
        <w:t>, Design &amp; Construction</w:t>
      </w:r>
    </w:p>
    <w:p w14:paraId="63E04E3D" w14:textId="77777777" w:rsidR="00E55181" w:rsidRPr="00E55181" w:rsidRDefault="00E55181" w:rsidP="00E55181">
      <w:pPr>
        <w:spacing w:before="100" w:beforeAutospacing="1" w:after="100" w:afterAutospacing="1"/>
        <w:rPr>
          <w:rFonts w:cs="Times New Roman"/>
        </w:rPr>
      </w:pPr>
      <w:r w:rsidRPr="00E55181">
        <w:rPr>
          <w:rFonts w:cs="Times New Roman"/>
          <w:b/>
          <w:bCs/>
        </w:rPr>
        <w:t>Baby Bird Farm Well Drilling Project Overview</w:t>
      </w:r>
    </w:p>
    <w:p w14:paraId="2F2662D6" w14:textId="77777777" w:rsidR="00E55181" w:rsidRPr="00E55181" w:rsidRDefault="00E55181" w:rsidP="00E55181">
      <w:pPr>
        <w:numPr>
          <w:ilvl w:val="0"/>
          <w:numId w:val="25"/>
        </w:numPr>
        <w:spacing w:before="100" w:beforeAutospacing="1" w:after="100" w:afterAutospacing="1"/>
        <w:rPr>
          <w:rFonts w:cs="Times New Roman"/>
        </w:rPr>
      </w:pPr>
      <w:r w:rsidRPr="00E55181">
        <w:rPr>
          <w:rFonts w:cs="Times New Roman"/>
          <w:b/>
          <w:bCs/>
        </w:rPr>
        <w:t>Company Name</w:t>
      </w:r>
      <w:r w:rsidRPr="00E55181">
        <w:rPr>
          <w:rFonts w:cs="Times New Roman"/>
        </w:rPr>
        <w:t>: Baby Bird Farm</w:t>
      </w:r>
    </w:p>
    <w:p w14:paraId="6EAA7C10" w14:textId="77777777" w:rsidR="00E55181" w:rsidRPr="00E55181" w:rsidRDefault="00E55181" w:rsidP="00E55181">
      <w:pPr>
        <w:numPr>
          <w:ilvl w:val="0"/>
          <w:numId w:val="25"/>
        </w:numPr>
        <w:spacing w:before="100" w:beforeAutospacing="1" w:after="100" w:afterAutospacing="1"/>
        <w:rPr>
          <w:rFonts w:cs="Times New Roman"/>
        </w:rPr>
      </w:pPr>
      <w:r w:rsidRPr="00E55181">
        <w:rPr>
          <w:rFonts w:cs="Times New Roman"/>
          <w:b/>
          <w:bCs/>
        </w:rPr>
        <w:t>Location</w:t>
      </w:r>
      <w:r w:rsidRPr="00E55181">
        <w:rPr>
          <w:rFonts w:cs="Times New Roman"/>
        </w:rPr>
        <w:t xml:space="preserve">: </w:t>
      </w:r>
      <w:proofErr w:type="spellStart"/>
      <w:r w:rsidRPr="00E55181">
        <w:rPr>
          <w:rFonts w:cs="Times New Roman"/>
        </w:rPr>
        <w:t>Damnak</w:t>
      </w:r>
      <w:proofErr w:type="spellEnd"/>
      <w:r w:rsidRPr="00E55181">
        <w:rPr>
          <w:rFonts w:cs="Times New Roman"/>
        </w:rPr>
        <w:t xml:space="preserve"> Chang Er, Sangkat Prey Thom, Kep City, Kep Province, Cambodia</w:t>
      </w:r>
    </w:p>
    <w:p w14:paraId="7C92E7D2" w14:textId="77777777" w:rsidR="00E55181" w:rsidRPr="00E55181" w:rsidRDefault="00E55181" w:rsidP="00E55181">
      <w:pPr>
        <w:spacing w:before="100" w:beforeAutospacing="1" w:after="100" w:afterAutospacing="1"/>
        <w:outlineLvl w:val="2"/>
        <w:rPr>
          <w:rFonts w:cs="Times New Roman"/>
          <w:b/>
          <w:bCs/>
          <w:sz w:val="27"/>
          <w:szCs w:val="27"/>
        </w:rPr>
      </w:pPr>
      <w:r w:rsidRPr="00E55181">
        <w:rPr>
          <w:rFonts w:cs="Times New Roman"/>
          <w:b/>
          <w:bCs/>
          <w:sz w:val="27"/>
          <w:szCs w:val="27"/>
        </w:rPr>
        <w:t>Project Summary</w:t>
      </w:r>
    </w:p>
    <w:p w14:paraId="2B6145A0" w14:textId="56175459" w:rsidR="00873710" w:rsidRDefault="007D5C7B" w:rsidP="005C085C">
      <w:pPr>
        <w:spacing w:before="100" w:beforeAutospacing="1" w:after="100" w:afterAutospacing="1"/>
        <w:rPr>
          <w:rFonts w:cs="Times New Roman"/>
        </w:rPr>
      </w:pPr>
      <w:r>
        <w:rPr>
          <w:rFonts w:cs="Times New Roman"/>
        </w:rPr>
        <w:t>KB Engineering</w:t>
      </w:r>
      <w:r w:rsidR="00E55181" w:rsidRPr="00E55181">
        <w:rPr>
          <w:rFonts w:cs="Times New Roman"/>
        </w:rPr>
        <w:t xml:space="preserve"> undertook a well drilling project </w:t>
      </w:r>
      <w:r>
        <w:rPr>
          <w:rFonts w:cs="Times New Roman"/>
        </w:rPr>
        <w:t xml:space="preserve">for Baby Bird Farm </w:t>
      </w:r>
      <w:r w:rsidR="00E55181" w:rsidRPr="00E55181">
        <w:rPr>
          <w:rFonts w:cs="Times New Roman"/>
        </w:rPr>
        <w:t>to enhance water access for its agricultural operations. This involved drilling multiple wells</w:t>
      </w:r>
      <w:r w:rsidR="005C085C">
        <w:rPr>
          <w:rFonts w:cs="Times New Roman"/>
        </w:rPr>
        <w:t xml:space="preserve"> in different areas of the farm</w:t>
      </w:r>
      <w:r w:rsidR="00E55181" w:rsidRPr="00E55181">
        <w:rPr>
          <w:rFonts w:cs="Times New Roman"/>
        </w:rPr>
        <w:t>,</w:t>
      </w:r>
      <w:r w:rsidR="005C085C">
        <w:rPr>
          <w:rFonts w:cs="Times New Roman"/>
        </w:rPr>
        <w:t xml:space="preserve"> procuring and</w:t>
      </w:r>
      <w:r w:rsidR="00E55181" w:rsidRPr="00E55181">
        <w:rPr>
          <w:rFonts w:cs="Times New Roman"/>
        </w:rPr>
        <w:t xml:space="preserve"> installing essential equipment</w:t>
      </w:r>
      <w:r w:rsidR="005C085C">
        <w:rPr>
          <w:rFonts w:cs="Times New Roman"/>
        </w:rPr>
        <w:t xml:space="preserve"> such as transfer pumps</w:t>
      </w:r>
      <w:r w:rsidR="00E55181" w:rsidRPr="00E55181">
        <w:rPr>
          <w:rFonts w:cs="Times New Roman"/>
        </w:rPr>
        <w:t xml:space="preserve">, and ensuring efficient </w:t>
      </w:r>
      <w:r w:rsidR="005C085C">
        <w:rPr>
          <w:rFonts w:cs="Times New Roman"/>
        </w:rPr>
        <w:t>water transport from one area to another</w:t>
      </w:r>
      <w:r w:rsidR="00E55181" w:rsidRPr="00E55181">
        <w:rPr>
          <w:rFonts w:cs="Times New Roman"/>
        </w:rPr>
        <w:t>.</w:t>
      </w:r>
      <w:r w:rsidR="00873710">
        <w:rPr>
          <w:rFonts w:cs="Times New Roman"/>
        </w:rPr>
        <w:br w:type="page"/>
      </w:r>
    </w:p>
    <w:p w14:paraId="3A58B2BA" w14:textId="28245610" w:rsidR="00136E3C" w:rsidRPr="00136E3C" w:rsidRDefault="00B00D22" w:rsidP="00136E3C">
      <w:pPr>
        <w:spacing w:before="100" w:beforeAutospacing="1" w:after="100" w:afterAutospacing="1"/>
        <w:outlineLvl w:val="2"/>
        <w:rPr>
          <w:rFonts w:cs="Times New Roman"/>
          <w:b/>
          <w:bCs/>
          <w:sz w:val="27"/>
          <w:szCs w:val="27"/>
          <w:u w:val="single"/>
        </w:rPr>
      </w:pPr>
      <w:r w:rsidRPr="005C085C">
        <w:rPr>
          <w:rFonts w:cs="Times New Roman"/>
          <w:b/>
          <w:bCs/>
          <w:sz w:val="27"/>
          <w:szCs w:val="27"/>
          <w:u w:val="single"/>
        </w:rPr>
        <w:lastRenderedPageBreak/>
        <w:t>Bored Well</w:t>
      </w:r>
      <w:r w:rsidR="00136E3C" w:rsidRPr="00136E3C">
        <w:rPr>
          <w:rFonts w:cs="Times New Roman"/>
          <w:b/>
          <w:bCs/>
          <w:sz w:val="27"/>
          <w:szCs w:val="27"/>
          <w:u w:val="single"/>
        </w:rPr>
        <w:t xml:space="preserve"> Design, Construction, and Installation</w:t>
      </w:r>
    </w:p>
    <w:p w14:paraId="55BFCD8B" w14:textId="77777777" w:rsidR="005C085C" w:rsidRDefault="005C085C" w:rsidP="00F6635E">
      <w:pPr>
        <w:rPr>
          <w:rFonts w:cs="Times New Roman"/>
        </w:rPr>
      </w:pPr>
      <w:r w:rsidRPr="00136E3C">
        <w:rPr>
          <w:rFonts w:cs="Times New Roman"/>
          <w:b/>
          <w:bCs/>
        </w:rPr>
        <w:t>Client:</w:t>
      </w:r>
      <w:r w:rsidRPr="00136E3C">
        <w:rPr>
          <w:rFonts w:cs="Times New Roman"/>
        </w:rPr>
        <w:t xml:space="preserve"> Angkor Harvest Co., Ltd.</w:t>
      </w:r>
    </w:p>
    <w:p w14:paraId="77CD6235" w14:textId="748B2C76" w:rsidR="00136E3C" w:rsidRPr="00136E3C" w:rsidRDefault="00136E3C" w:rsidP="00F6635E">
      <w:pPr>
        <w:rPr>
          <w:rFonts w:cs="Times New Roman"/>
        </w:rPr>
      </w:pPr>
      <w:r w:rsidRPr="00136E3C">
        <w:rPr>
          <w:rFonts w:cs="Times New Roman"/>
          <w:b/>
          <w:bCs/>
        </w:rPr>
        <w:t>Location:</w:t>
      </w:r>
      <w:r w:rsidRPr="00136E3C">
        <w:rPr>
          <w:rFonts w:cs="Times New Roman"/>
        </w:rPr>
        <w:t xml:space="preserve"> Kampong </w:t>
      </w:r>
      <w:proofErr w:type="spellStart"/>
      <w:r w:rsidRPr="00136E3C">
        <w:rPr>
          <w:rFonts w:cs="Times New Roman"/>
        </w:rPr>
        <w:t>Speu</w:t>
      </w:r>
      <w:proofErr w:type="spellEnd"/>
      <w:r w:rsidRPr="00136E3C">
        <w:rPr>
          <w:rFonts w:cs="Times New Roman"/>
        </w:rPr>
        <w:t xml:space="preserve"> Province, Cambodia</w:t>
      </w:r>
    </w:p>
    <w:p w14:paraId="1D3D86E3" w14:textId="13D4D32D" w:rsidR="00136E3C" w:rsidRPr="00136E3C" w:rsidRDefault="00136E3C" w:rsidP="00136E3C">
      <w:pPr>
        <w:spacing w:before="100" w:beforeAutospacing="1" w:after="100" w:afterAutospacing="1"/>
        <w:outlineLvl w:val="3"/>
        <w:rPr>
          <w:rFonts w:cs="Times New Roman"/>
          <w:b/>
          <w:bCs/>
        </w:rPr>
      </w:pPr>
      <w:r w:rsidRPr="00136E3C">
        <w:rPr>
          <w:rFonts w:cs="Times New Roman"/>
          <w:b/>
          <w:bCs/>
        </w:rPr>
        <w:t>Project</w:t>
      </w:r>
      <w:r w:rsidR="005C085C">
        <w:rPr>
          <w:rFonts w:cs="Times New Roman"/>
          <w:b/>
          <w:bCs/>
        </w:rPr>
        <w:t xml:space="preserve"> Summary</w:t>
      </w:r>
    </w:p>
    <w:p w14:paraId="5C6C8137" w14:textId="73A69F87" w:rsidR="00136E3C" w:rsidRDefault="00136E3C" w:rsidP="00136E3C">
      <w:pPr>
        <w:spacing w:before="100" w:beforeAutospacing="1" w:after="100" w:afterAutospacing="1"/>
        <w:rPr>
          <w:rFonts w:cs="Times New Roman"/>
        </w:rPr>
      </w:pPr>
      <w:r w:rsidRPr="00136E3C">
        <w:rPr>
          <w:rFonts w:cs="Times New Roman"/>
        </w:rPr>
        <w:t>KB Engineering Services successfully designed, drilled, and installed a water well with a diesel-powered pump for Angkor Harvest's food processing facility and farm. The well was constructed to meet provincial regulations, ensuring a safe and reliable water supply for the client's operations.</w:t>
      </w:r>
      <w:r w:rsidR="005C085C">
        <w:rPr>
          <w:rFonts w:cs="Times New Roman"/>
        </w:rPr>
        <w:t xml:space="preserve"> </w:t>
      </w:r>
    </w:p>
    <w:p w14:paraId="49A5F126" w14:textId="55016578" w:rsidR="00136E3C" w:rsidRPr="00136E3C" w:rsidRDefault="005C085C" w:rsidP="005C085C">
      <w:pPr>
        <w:spacing w:before="100" w:beforeAutospacing="1" w:after="100" w:afterAutospacing="1"/>
        <w:rPr>
          <w:rFonts w:cs="Times New Roman"/>
        </w:rPr>
      </w:pPr>
      <w:r>
        <w:rPr>
          <w:rFonts w:cs="Times New Roman"/>
        </w:rPr>
        <w:t>Key Services included:</w:t>
      </w:r>
    </w:p>
    <w:p w14:paraId="7E21144B" w14:textId="0A721837" w:rsidR="00136E3C" w:rsidRPr="00136E3C" w:rsidRDefault="00B00D22" w:rsidP="00136E3C">
      <w:pPr>
        <w:numPr>
          <w:ilvl w:val="0"/>
          <w:numId w:val="34"/>
        </w:numPr>
        <w:spacing w:before="100" w:beforeAutospacing="1" w:after="100" w:afterAutospacing="1"/>
        <w:rPr>
          <w:rFonts w:cs="Times New Roman"/>
        </w:rPr>
      </w:pPr>
      <w:r>
        <w:rPr>
          <w:rFonts w:cs="Times New Roman"/>
          <w:b/>
          <w:bCs/>
        </w:rPr>
        <w:t xml:space="preserve">Bored </w:t>
      </w:r>
      <w:r w:rsidR="00136E3C" w:rsidRPr="00136E3C">
        <w:rPr>
          <w:rFonts w:cs="Times New Roman"/>
          <w:b/>
          <w:bCs/>
        </w:rPr>
        <w:t>Well Design &amp; Drilling:</w:t>
      </w:r>
      <w:r w:rsidR="00136E3C" w:rsidRPr="00136E3C">
        <w:rPr>
          <w:rFonts w:cs="Times New Roman"/>
        </w:rPr>
        <w:t xml:space="preserve"> Designed and drilled a well with secure casing and a water-tight cap to prevent contamination.</w:t>
      </w:r>
    </w:p>
    <w:p w14:paraId="56148B1D" w14:textId="77777777" w:rsidR="00136E3C" w:rsidRPr="00136E3C" w:rsidRDefault="00136E3C" w:rsidP="00136E3C">
      <w:pPr>
        <w:numPr>
          <w:ilvl w:val="0"/>
          <w:numId w:val="34"/>
        </w:numPr>
        <w:spacing w:before="100" w:beforeAutospacing="1" w:after="100" w:afterAutospacing="1"/>
        <w:rPr>
          <w:rFonts w:cs="Times New Roman"/>
        </w:rPr>
      </w:pPr>
      <w:r w:rsidRPr="00136E3C">
        <w:rPr>
          <w:rFonts w:cs="Times New Roman"/>
          <w:b/>
          <w:bCs/>
        </w:rPr>
        <w:t>Diesel Pump Installation:</w:t>
      </w:r>
      <w:r w:rsidRPr="00136E3C">
        <w:rPr>
          <w:rFonts w:cs="Times New Roman"/>
        </w:rPr>
        <w:t xml:space="preserve"> Installed a reliable diesel-powered pump to support farm operations.</w:t>
      </w:r>
    </w:p>
    <w:p w14:paraId="6D29B9C4" w14:textId="77777777" w:rsidR="00136E3C" w:rsidRPr="00136E3C" w:rsidRDefault="00136E3C" w:rsidP="00136E3C">
      <w:pPr>
        <w:numPr>
          <w:ilvl w:val="0"/>
          <w:numId w:val="34"/>
        </w:numPr>
        <w:spacing w:before="100" w:beforeAutospacing="1" w:after="100" w:afterAutospacing="1"/>
        <w:rPr>
          <w:rFonts w:cs="Times New Roman"/>
        </w:rPr>
      </w:pPr>
      <w:r w:rsidRPr="00136E3C">
        <w:rPr>
          <w:rFonts w:cs="Times New Roman"/>
          <w:b/>
          <w:bCs/>
        </w:rPr>
        <w:t>Equipment Supply:</w:t>
      </w:r>
      <w:r w:rsidRPr="00136E3C">
        <w:rPr>
          <w:rFonts w:cs="Times New Roman"/>
        </w:rPr>
        <w:t xml:space="preserve"> Provided all materials, including well casing, drilling tools, and safety gear.</w:t>
      </w:r>
    </w:p>
    <w:p w14:paraId="74C8730F" w14:textId="77777777" w:rsidR="00136E3C" w:rsidRPr="00136E3C" w:rsidRDefault="00136E3C" w:rsidP="00136E3C">
      <w:pPr>
        <w:numPr>
          <w:ilvl w:val="0"/>
          <w:numId w:val="34"/>
        </w:numPr>
        <w:spacing w:before="100" w:beforeAutospacing="1" w:after="100" w:afterAutospacing="1"/>
        <w:rPr>
          <w:rFonts w:cs="Times New Roman"/>
        </w:rPr>
      </w:pPr>
      <w:r w:rsidRPr="00136E3C">
        <w:rPr>
          <w:rFonts w:cs="Times New Roman"/>
          <w:b/>
          <w:bCs/>
        </w:rPr>
        <w:t>Operations &amp; Maintenance:</w:t>
      </w:r>
      <w:r w:rsidRPr="00136E3C">
        <w:rPr>
          <w:rFonts w:cs="Times New Roman"/>
        </w:rPr>
        <w:t xml:space="preserve"> One-year maintenance service with quarterly inspections.</w:t>
      </w:r>
    </w:p>
    <w:p w14:paraId="2A615EDA" w14:textId="44FC9B06" w:rsidR="00136E3C" w:rsidRPr="00136E3C" w:rsidRDefault="005C085C" w:rsidP="00136E3C">
      <w:pPr>
        <w:spacing w:before="100" w:beforeAutospacing="1" w:after="100" w:afterAutospacing="1"/>
        <w:rPr>
          <w:rFonts w:cs="Times New Roman"/>
        </w:rPr>
      </w:pPr>
      <w:r>
        <w:rPr>
          <w:rFonts w:cs="Times New Roman"/>
        </w:rPr>
        <w:t xml:space="preserve">KB Engineering successfully delivered the water pump test report, water quality test results, well completion report and calibration certificates efficiently. </w:t>
      </w:r>
      <w:r w:rsidR="00136E3C" w:rsidRPr="00136E3C">
        <w:rPr>
          <w:rFonts w:cs="Times New Roman"/>
        </w:rPr>
        <w:t>This project ensured a dependable water source for Angkor Harvest’s operations, underscoring our commitment to quality, safety, and client satisfaction.</w:t>
      </w:r>
    </w:p>
    <w:p w14:paraId="6C5B29EA" w14:textId="4FA62256" w:rsidR="00873710" w:rsidRPr="00E55181" w:rsidRDefault="00873710" w:rsidP="00873710">
      <w:pPr>
        <w:pStyle w:val="NormalWeb"/>
        <w:rPr>
          <w:rStyle w:val="Strong"/>
          <w:u w:val="single"/>
        </w:rPr>
      </w:pPr>
    </w:p>
    <w:p w14:paraId="3FFED8EB" w14:textId="0B60B89D" w:rsidR="00FB2DBD" w:rsidRDefault="00FB2DBD">
      <w:pPr>
        <w:rPr>
          <w:rFonts w:cs="Times New Roman"/>
        </w:rPr>
      </w:pPr>
      <w:r>
        <w:rPr>
          <w:rFonts w:cs="Times New Roman"/>
        </w:rPr>
        <w:br w:type="page"/>
      </w:r>
    </w:p>
    <w:p w14:paraId="688E9A1F" w14:textId="77777777" w:rsidR="00F6635E" w:rsidRDefault="00F6635E" w:rsidP="00F6635E">
      <w:pPr>
        <w:pStyle w:val="NormalWeb"/>
      </w:pPr>
      <w:r>
        <w:rPr>
          <w:rStyle w:val="Strong"/>
        </w:rPr>
        <w:lastRenderedPageBreak/>
        <w:t>Mobile App and Web Development</w:t>
      </w:r>
    </w:p>
    <w:p w14:paraId="1295D5CF" w14:textId="17AB3A1E" w:rsidR="00F6635E" w:rsidRPr="00F6635E" w:rsidRDefault="00F6635E" w:rsidP="00F6635E">
      <w:pPr>
        <w:pStyle w:val="NormalWeb"/>
      </w:pPr>
      <w:r>
        <w:t>KB Engineering has developed websites for various small companies across different industries, showcasing our versatility and expertise in web development.</w:t>
      </w:r>
      <w:r w:rsidRPr="00F6635E">
        <w:t xml:space="preserve"> </w:t>
      </w:r>
      <w:r>
        <w:t xml:space="preserve">Our comprehensive approach to mobile app development includes user experience research, interaction and experience design, thorough market research and testing, and implementation and maintenance of SEO best practices to ensure the highest quality standards. </w:t>
      </w:r>
    </w:p>
    <w:p w14:paraId="41BB8628" w14:textId="1EE15649" w:rsidR="00F6635E" w:rsidRDefault="00F6635E" w:rsidP="00F6635E">
      <w:pPr>
        <w:pStyle w:val="NormalWeb"/>
      </w:pPr>
      <w:r>
        <w:t>Currently, we are in the midst of creating a mobile application designed to assist in English language learning for users in Cambodia. This application aims to provide an engaging and interactive platform for learners to enhance their language skills effectively.</w:t>
      </w:r>
    </w:p>
    <w:sectPr w:rsidR="00F6635E" w:rsidSect="0065504A">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h Battambang">
    <w:panose1 w:val="02000500000000020004"/>
    <w:charset w:val="00"/>
    <w:family w:val="auto"/>
    <w:pitch w:val="variable"/>
    <w:sig w:usb0="A00000EF" w:usb1="5000204A" w:usb2="00010000" w:usb3="00000000" w:csb0="0000011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27F21"/>
    <w:multiLevelType w:val="multilevel"/>
    <w:tmpl w:val="DBCC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33B8"/>
    <w:multiLevelType w:val="multilevel"/>
    <w:tmpl w:val="CC0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D6CF6"/>
    <w:multiLevelType w:val="multilevel"/>
    <w:tmpl w:val="B94A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A7CC7"/>
    <w:multiLevelType w:val="multilevel"/>
    <w:tmpl w:val="5B5A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35A7A"/>
    <w:multiLevelType w:val="multilevel"/>
    <w:tmpl w:val="AAEA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862A7"/>
    <w:multiLevelType w:val="multilevel"/>
    <w:tmpl w:val="B9CC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45182"/>
    <w:multiLevelType w:val="multilevel"/>
    <w:tmpl w:val="5A04D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5233C"/>
    <w:multiLevelType w:val="multilevel"/>
    <w:tmpl w:val="B87A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63A7F"/>
    <w:multiLevelType w:val="multilevel"/>
    <w:tmpl w:val="C656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F2B41"/>
    <w:multiLevelType w:val="multilevel"/>
    <w:tmpl w:val="4D64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E6E0A"/>
    <w:multiLevelType w:val="multilevel"/>
    <w:tmpl w:val="814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A94898"/>
    <w:multiLevelType w:val="multilevel"/>
    <w:tmpl w:val="616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535BC"/>
    <w:multiLevelType w:val="multilevel"/>
    <w:tmpl w:val="5B7E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827263"/>
    <w:multiLevelType w:val="multilevel"/>
    <w:tmpl w:val="23E6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A72E7A"/>
    <w:multiLevelType w:val="multilevel"/>
    <w:tmpl w:val="97F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80D9E"/>
    <w:multiLevelType w:val="multilevel"/>
    <w:tmpl w:val="366C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F2AB4"/>
    <w:multiLevelType w:val="multilevel"/>
    <w:tmpl w:val="0F4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E7D7A"/>
    <w:multiLevelType w:val="multilevel"/>
    <w:tmpl w:val="079C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15721"/>
    <w:multiLevelType w:val="multilevel"/>
    <w:tmpl w:val="AD0A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BA471B"/>
    <w:multiLevelType w:val="multilevel"/>
    <w:tmpl w:val="589A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95AF1"/>
    <w:multiLevelType w:val="multilevel"/>
    <w:tmpl w:val="5314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E6A0B"/>
    <w:multiLevelType w:val="multilevel"/>
    <w:tmpl w:val="0E7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A32854"/>
    <w:multiLevelType w:val="multilevel"/>
    <w:tmpl w:val="900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072CBC"/>
    <w:multiLevelType w:val="multilevel"/>
    <w:tmpl w:val="E832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22951"/>
    <w:multiLevelType w:val="multilevel"/>
    <w:tmpl w:val="6D3C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C2ADA"/>
    <w:multiLevelType w:val="multilevel"/>
    <w:tmpl w:val="748C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756F9"/>
    <w:multiLevelType w:val="multilevel"/>
    <w:tmpl w:val="95B8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C24C7"/>
    <w:multiLevelType w:val="hybridMultilevel"/>
    <w:tmpl w:val="9B22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3597F"/>
    <w:multiLevelType w:val="multilevel"/>
    <w:tmpl w:val="6BC6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866A1F"/>
    <w:multiLevelType w:val="hybridMultilevel"/>
    <w:tmpl w:val="DF32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C7144F"/>
    <w:multiLevelType w:val="multilevel"/>
    <w:tmpl w:val="81EE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1F12BC"/>
    <w:multiLevelType w:val="multilevel"/>
    <w:tmpl w:val="C296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EA51CC"/>
    <w:multiLevelType w:val="multilevel"/>
    <w:tmpl w:val="8E8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8E6498"/>
    <w:multiLevelType w:val="multilevel"/>
    <w:tmpl w:val="D6F6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465E0"/>
    <w:multiLevelType w:val="multilevel"/>
    <w:tmpl w:val="2AE4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A7F1C"/>
    <w:multiLevelType w:val="multilevel"/>
    <w:tmpl w:val="5E8E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FE4082"/>
    <w:multiLevelType w:val="multilevel"/>
    <w:tmpl w:val="F1AC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1"/>
  </w:num>
  <w:num w:numId="3">
    <w:abstractNumId w:val="28"/>
  </w:num>
  <w:num w:numId="4">
    <w:abstractNumId w:val="9"/>
  </w:num>
  <w:num w:numId="5">
    <w:abstractNumId w:val="5"/>
  </w:num>
  <w:num w:numId="6">
    <w:abstractNumId w:val="16"/>
  </w:num>
  <w:num w:numId="7">
    <w:abstractNumId w:val="19"/>
  </w:num>
  <w:num w:numId="8">
    <w:abstractNumId w:val="32"/>
  </w:num>
  <w:num w:numId="9">
    <w:abstractNumId w:val="1"/>
  </w:num>
  <w:num w:numId="10">
    <w:abstractNumId w:val="22"/>
  </w:num>
  <w:num w:numId="11">
    <w:abstractNumId w:val="21"/>
  </w:num>
  <w:num w:numId="12">
    <w:abstractNumId w:val="33"/>
  </w:num>
  <w:num w:numId="13">
    <w:abstractNumId w:val="7"/>
  </w:num>
  <w:num w:numId="14">
    <w:abstractNumId w:val="14"/>
  </w:num>
  <w:num w:numId="15">
    <w:abstractNumId w:val="24"/>
  </w:num>
  <w:num w:numId="16">
    <w:abstractNumId w:val="26"/>
  </w:num>
  <w:num w:numId="17">
    <w:abstractNumId w:val="0"/>
  </w:num>
  <w:num w:numId="18">
    <w:abstractNumId w:val="35"/>
  </w:num>
  <w:num w:numId="19">
    <w:abstractNumId w:val="27"/>
  </w:num>
  <w:num w:numId="20">
    <w:abstractNumId w:val="18"/>
  </w:num>
  <w:num w:numId="21">
    <w:abstractNumId w:val="6"/>
  </w:num>
  <w:num w:numId="22">
    <w:abstractNumId w:val="10"/>
  </w:num>
  <w:num w:numId="23">
    <w:abstractNumId w:val="12"/>
  </w:num>
  <w:num w:numId="24">
    <w:abstractNumId w:val="4"/>
  </w:num>
  <w:num w:numId="25">
    <w:abstractNumId w:val="17"/>
  </w:num>
  <w:num w:numId="26">
    <w:abstractNumId w:val="23"/>
  </w:num>
  <w:num w:numId="27">
    <w:abstractNumId w:val="11"/>
  </w:num>
  <w:num w:numId="28">
    <w:abstractNumId w:val="34"/>
  </w:num>
  <w:num w:numId="29">
    <w:abstractNumId w:val="36"/>
  </w:num>
  <w:num w:numId="30">
    <w:abstractNumId w:val="3"/>
  </w:num>
  <w:num w:numId="31">
    <w:abstractNumId w:val="30"/>
  </w:num>
  <w:num w:numId="32">
    <w:abstractNumId w:val="20"/>
  </w:num>
  <w:num w:numId="33">
    <w:abstractNumId w:val="15"/>
  </w:num>
  <w:num w:numId="34">
    <w:abstractNumId w:val="8"/>
  </w:num>
  <w:num w:numId="35">
    <w:abstractNumId w:val="2"/>
  </w:num>
  <w:num w:numId="36">
    <w:abstractNumId w:val="1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94"/>
    <w:rsid w:val="000D3D47"/>
    <w:rsid w:val="00136E3C"/>
    <w:rsid w:val="001C0F94"/>
    <w:rsid w:val="00283631"/>
    <w:rsid w:val="002E657A"/>
    <w:rsid w:val="003B54FA"/>
    <w:rsid w:val="00477BD4"/>
    <w:rsid w:val="004869A4"/>
    <w:rsid w:val="004E54A6"/>
    <w:rsid w:val="00534615"/>
    <w:rsid w:val="005C085C"/>
    <w:rsid w:val="0070227B"/>
    <w:rsid w:val="007D5C7B"/>
    <w:rsid w:val="00873710"/>
    <w:rsid w:val="008B663D"/>
    <w:rsid w:val="008D59DE"/>
    <w:rsid w:val="008E599D"/>
    <w:rsid w:val="009E1E1B"/>
    <w:rsid w:val="00B00D22"/>
    <w:rsid w:val="00BB1356"/>
    <w:rsid w:val="00BF1D30"/>
    <w:rsid w:val="00CD486A"/>
    <w:rsid w:val="00CF142C"/>
    <w:rsid w:val="00D94C94"/>
    <w:rsid w:val="00E55181"/>
    <w:rsid w:val="00F24FCF"/>
    <w:rsid w:val="00F6635E"/>
    <w:rsid w:val="00FB2DB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7872E6"/>
  <w15:chartTrackingRefBased/>
  <w15:docId w15:val="{71FA91FC-DB56-4F69-BB5A-ABF9AF22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Kh Battambang"/>
        <w:sz w:val="24"/>
        <w:szCs w:val="24"/>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486A"/>
    <w:pPr>
      <w:spacing w:before="100" w:beforeAutospacing="1" w:after="100" w:afterAutospacing="1"/>
      <w:outlineLvl w:val="2"/>
    </w:pPr>
    <w:rPr>
      <w:rFonts w:cs="Times New Roman"/>
      <w:b/>
      <w:bCs/>
      <w:sz w:val="27"/>
      <w:szCs w:val="27"/>
    </w:rPr>
  </w:style>
  <w:style w:type="paragraph" w:styleId="Heading4">
    <w:name w:val="heading 4"/>
    <w:basedOn w:val="Normal"/>
    <w:next w:val="Normal"/>
    <w:link w:val="Heading4Char"/>
    <w:uiPriority w:val="9"/>
    <w:semiHidden/>
    <w:unhideWhenUsed/>
    <w:qFormat/>
    <w:rsid w:val="002E657A"/>
    <w:pPr>
      <w:keepNext/>
      <w:keepLines/>
      <w:spacing w:before="40"/>
      <w:outlineLvl w:val="3"/>
    </w:pPr>
    <w:rPr>
      <w:rFonts w:asciiTheme="majorHAnsi" w:eastAsiaTheme="majorEastAsia" w:hAnsiTheme="majorHAnsi" w:cstheme="majorBidi"/>
      <w:i/>
      <w:iCs/>
      <w:color w:val="2F5496" w:themeColor="accent1" w:themeShade="BF"/>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D94C94"/>
    <w:pPr>
      <w:autoSpaceDE w:val="0"/>
      <w:autoSpaceDN w:val="0"/>
      <w:adjustRightInd w:val="0"/>
      <w:spacing w:line="288" w:lineRule="auto"/>
      <w:textAlignment w:val="center"/>
    </w:pPr>
    <w:rPr>
      <w:rFonts w:ascii="MinionPro-Regular" w:hAnsi="MinionPro-Regular" w:cs="MinionPro-Regular"/>
      <w:color w:val="000000"/>
    </w:rPr>
  </w:style>
  <w:style w:type="paragraph" w:styleId="NormalWeb">
    <w:name w:val="Normal (Web)"/>
    <w:basedOn w:val="Normal"/>
    <w:uiPriority w:val="99"/>
    <w:unhideWhenUsed/>
    <w:rsid w:val="00D94C94"/>
    <w:pPr>
      <w:spacing w:before="100" w:beforeAutospacing="1" w:after="100" w:afterAutospacing="1"/>
    </w:pPr>
    <w:rPr>
      <w:rFonts w:cs="Times New Roman"/>
    </w:rPr>
  </w:style>
  <w:style w:type="character" w:styleId="Strong">
    <w:name w:val="Strong"/>
    <w:basedOn w:val="DefaultParagraphFont"/>
    <w:uiPriority w:val="22"/>
    <w:qFormat/>
    <w:rsid w:val="00D94C94"/>
    <w:rPr>
      <w:b/>
      <w:bCs/>
    </w:rPr>
  </w:style>
  <w:style w:type="character" w:customStyle="1" w:styleId="Heading3Char">
    <w:name w:val="Heading 3 Char"/>
    <w:basedOn w:val="DefaultParagraphFont"/>
    <w:link w:val="Heading3"/>
    <w:uiPriority w:val="9"/>
    <w:rsid w:val="00CD486A"/>
    <w:rPr>
      <w:rFonts w:cs="Times New Roman"/>
      <w:b/>
      <w:bCs/>
      <w:sz w:val="27"/>
      <w:szCs w:val="27"/>
    </w:rPr>
  </w:style>
  <w:style w:type="paragraph" w:styleId="ListParagraph">
    <w:name w:val="List Paragraph"/>
    <w:basedOn w:val="Normal"/>
    <w:uiPriority w:val="34"/>
    <w:qFormat/>
    <w:rsid w:val="00534615"/>
    <w:pPr>
      <w:ind w:left="720"/>
      <w:contextualSpacing/>
    </w:pPr>
    <w:rPr>
      <w:szCs w:val="39"/>
    </w:rPr>
  </w:style>
  <w:style w:type="character" w:customStyle="1" w:styleId="Heading4Char">
    <w:name w:val="Heading 4 Char"/>
    <w:basedOn w:val="DefaultParagraphFont"/>
    <w:link w:val="Heading4"/>
    <w:uiPriority w:val="9"/>
    <w:semiHidden/>
    <w:rsid w:val="002E657A"/>
    <w:rPr>
      <w:rFonts w:asciiTheme="majorHAnsi" w:eastAsiaTheme="majorEastAsia" w:hAnsiTheme="majorHAnsi" w:cstheme="majorBidi"/>
      <w:i/>
      <w:iCs/>
      <w:color w:val="2F5496" w:themeColor="accent1" w:themeShade="BF"/>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95723">
      <w:bodyDiv w:val="1"/>
      <w:marLeft w:val="0"/>
      <w:marRight w:val="0"/>
      <w:marTop w:val="0"/>
      <w:marBottom w:val="0"/>
      <w:divBdr>
        <w:top w:val="none" w:sz="0" w:space="0" w:color="auto"/>
        <w:left w:val="none" w:sz="0" w:space="0" w:color="auto"/>
        <w:bottom w:val="none" w:sz="0" w:space="0" w:color="auto"/>
        <w:right w:val="none" w:sz="0" w:space="0" w:color="auto"/>
      </w:divBdr>
    </w:div>
    <w:div w:id="81949809">
      <w:bodyDiv w:val="1"/>
      <w:marLeft w:val="0"/>
      <w:marRight w:val="0"/>
      <w:marTop w:val="0"/>
      <w:marBottom w:val="0"/>
      <w:divBdr>
        <w:top w:val="none" w:sz="0" w:space="0" w:color="auto"/>
        <w:left w:val="none" w:sz="0" w:space="0" w:color="auto"/>
        <w:bottom w:val="none" w:sz="0" w:space="0" w:color="auto"/>
        <w:right w:val="none" w:sz="0" w:space="0" w:color="auto"/>
      </w:divBdr>
    </w:div>
    <w:div w:id="88939534">
      <w:bodyDiv w:val="1"/>
      <w:marLeft w:val="0"/>
      <w:marRight w:val="0"/>
      <w:marTop w:val="0"/>
      <w:marBottom w:val="0"/>
      <w:divBdr>
        <w:top w:val="none" w:sz="0" w:space="0" w:color="auto"/>
        <w:left w:val="none" w:sz="0" w:space="0" w:color="auto"/>
        <w:bottom w:val="none" w:sz="0" w:space="0" w:color="auto"/>
        <w:right w:val="none" w:sz="0" w:space="0" w:color="auto"/>
      </w:divBdr>
    </w:div>
    <w:div w:id="97339341">
      <w:bodyDiv w:val="1"/>
      <w:marLeft w:val="0"/>
      <w:marRight w:val="0"/>
      <w:marTop w:val="0"/>
      <w:marBottom w:val="0"/>
      <w:divBdr>
        <w:top w:val="none" w:sz="0" w:space="0" w:color="auto"/>
        <w:left w:val="none" w:sz="0" w:space="0" w:color="auto"/>
        <w:bottom w:val="none" w:sz="0" w:space="0" w:color="auto"/>
        <w:right w:val="none" w:sz="0" w:space="0" w:color="auto"/>
      </w:divBdr>
    </w:div>
    <w:div w:id="179242560">
      <w:bodyDiv w:val="1"/>
      <w:marLeft w:val="0"/>
      <w:marRight w:val="0"/>
      <w:marTop w:val="0"/>
      <w:marBottom w:val="0"/>
      <w:divBdr>
        <w:top w:val="none" w:sz="0" w:space="0" w:color="auto"/>
        <w:left w:val="none" w:sz="0" w:space="0" w:color="auto"/>
        <w:bottom w:val="none" w:sz="0" w:space="0" w:color="auto"/>
        <w:right w:val="none" w:sz="0" w:space="0" w:color="auto"/>
      </w:divBdr>
    </w:div>
    <w:div w:id="308680353">
      <w:bodyDiv w:val="1"/>
      <w:marLeft w:val="0"/>
      <w:marRight w:val="0"/>
      <w:marTop w:val="0"/>
      <w:marBottom w:val="0"/>
      <w:divBdr>
        <w:top w:val="none" w:sz="0" w:space="0" w:color="auto"/>
        <w:left w:val="none" w:sz="0" w:space="0" w:color="auto"/>
        <w:bottom w:val="none" w:sz="0" w:space="0" w:color="auto"/>
        <w:right w:val="none" w:sz="0" w:space="0" w:color="auto"/>
      </w:divBdr>
    </w:div>
    <w:div w:id="369453761">
      <w:bodyDiv w:val="1"/>
      <w:marLeft w:val="0"/>
      <w:marRight w:val="0"/>
      <w:marTop w:val="0"/>
      <w:marBottom w:val="0"/>
      <w:divBdr>
        <w:top w:val="none" w:sz="0" w:space="0" w:color="auto"/>
        <w:left w:val="none" w:sz="0" w:space="0" w:color="auto"/>
        <w:bottom w:val="none" w:sz="0" w:space="0" w:color="auto"/>
        <w:right w:val="none" w:sz="0" w:space="0" w:color="auto"/>
      </w:divBdr>
    </w:div>
    <w:div w:id="881594231">
      <w:bodyDiv w:val="1"/>
      <w:marLeft w:val="0"/>
      <w:marRight w:val="0"/>
      <w:marTop w:val="0"/>
      <w:marBottom w:val="0"/>
      <w:divBdr>
        <w:top w:val="none" w:sz="0" w:space="0" w:color="auto"/>
        <w:left w:val="none" w:sz="0" w:space="0" w:color="auto"/>
        <w:bottom w:val="none" w:sz="0" w:space="0" w:color="auto"/>
        <w:right w:val="none" w:sz="0" w:space="0" w:color="auto"/>
      </w:divBdr>
    </w:div>
    <w:div w:id="1096286974">
      <w:bodyDiv w:val="1"/>
      <w:marLeft w:val="0"/>
      <w:marRight w:val="0"/>
      <w:marTop w:val="0"/>
      <w:marBottom w:val="0"/>
      <w:divBdr>
        <w:top w:val="none" w:sz="0" w:space="0" w:color="auto"/>
        <w:left w:val="none" w:sz="0" w:space="0" w:color="auto"/>
        <w:bottom w:val="none" w:sz="0" w:space="0" w:color="auto"/>
        <w:right w:val="none" w:sz="0" w:space="0" w:color="auto"/>
      </w:divBdr>
    </w:div>
    <w:div w:id="1168442347">
      <w:bodyDiv w:val="1"/>
      <w:marLeft w:val="0"/>
      <w:marRight w:val="0"/>
      <w:marTop w:val="0"/>
      <w:marBottom w:val="0"/>
      <w:divBdr>
        <w:top w:val="none" w:sz="0" w:space="0" w:color="auto"/>
        <w:left w:val="none" w:sz="0" w:space="0" w:color="auto"/>
        <w:bottom w:val="none" w:sz="0" w:space="0" w:color="auto"/>
        <w:right w:val="none" w:sz="0" w:space="0" w:color="auto"/>
      </w:divBdr>
      <w:divsChild>
        <w:div w:id="774011854">
          <w:marLeft w:val="0"/>
          <w:marRight w:val="0"/>
          <w:marTop w:val="0"/>
          <w:marBottom w:val="0"/>
          <w:divBdr>
            <w:top w:val="none" w:sz="0" w:space="0" w:color="auto"/>
            <w:left w:val="none" w:sz="0" w:space="0" w:color="auto"/>
            <w:bottom w:val="none" w:sz="0" w:space="0" w:color="auto"/>
            <w:right w:val="none" w:sz="0" w:space="0" w:color="auto"/>
          </w:divBdr>
          <w:divsChild>
            <w:div w:id="2035301355">
              <w:marLeft w:val="0"/>
              <w:marRight w:val="0"/>
              <w:marTop w:val="0"/>
              <w:marBottom w:val="0"/>
              <w:divBdr>
                <w:top w:val="none" w:sz="0" w:space="0" w:color="auto"/>
                <w:left w:val="none" w:sz="0" w:space="0" w:color="auto"/>
                <w:bottom w:val="none" w:sz="0" w:space="0" w:color="auto"/>
                <w:right w:val="none" w:sz="0" w:space="0" w:color="auto"/>
              </w:divBdr>
              <w:divsChild>
                <w:div w:id="719477756">
                  <w:marLeft w:val="0"/>
                  <w:marRight w:val="0"/>
                  <w:marTop w:val="0"/>
                  <w:marBottom w:val="0"/>
                  <w:divBdr>
                    <w:top w:val="none" w:sz="0" w:space="0" w:color="auto"/>
                    <w:left w:val="none" w:sz="0" w:space="0" w:color="auto"/>
                    <w:bottom w:val="none" w:sz="0" w:space="0" w:color="auto"/>
                    <w:right w:val="none" w:sz="0" w:space="0" w:color="auto"/>
                  </w:divBdr>
                  <w:divsChild>
                    <w:div w:id="396824955">
                      <w:marLeft w:val="0"/>
                      <w:marRight w:val="0"/>
                      <w:marTop w:val="0"/>
                      <w:marBottom w:val="0"/>
                      <w:divBdr>
                        <w:top w:val="none" w:sz="0" w:space="0" w:color="auto"/>
                        <w:left w:val="none" w:sz="0" w:space="0" w:color="auto"/>
                        <w:bottom w:val="none" w:sz="0" w:space="0" w:color="auto"/>
                        <w:right w:val="none" w:sz="0" w:space="0" w:color="auto"/>
                      </w:divBdr>
                      <w:divsChild>
                        <w:div w:id="675766272">
                          <w:marLeft w:val="0"/>
                          <w:marRight w:val="0"/>
                          <w:marTop w:val="0"/>
                          <w:marBottom w:val="0"/>
                          <w:divBdr>
                            <w:top w:val="none" w:sz="0" w:space="0" w:color="auto"/>
                            <w:left w:val="none" w:sz="0" w:space="0" w:color="auto"/>
                            <w:bottom w:val="none" w:sz="0" w:space="0" w:color="auto"/>
                            <w:right w:val="none" w:sz="0" w:space="0" w:color="auto"/>
                          </w:divBdr>
                          <w:divsChild>
                            <w:div w:id="1834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989063">
      <w:bodyDiv w:val="1"/>
      <w:marLeft w:val="0"/>
      <w:marRight w:val="0"/>
      <w:marTop w:val="0"/>
      <w:marBottom w:val="0"/>
      <w:divBdr>
        <w:top w:val="none" w:sz="0" w:space="0" w:color="auto"/>
        <w:left w:val="none" w:sz="0" w:space="0" w:color="auto"/>
        <w:bottom w:val="none" w:sz="0" w:space="0" w:color="auto"/>
        <w:right w:val="none" w:sz="0" w:space="0" w:color="auto"/>
      </w:divBdr>
    </w:div>
    <w:div w:id="1310671083">
      <w:bodyDiv w:val="1"/>
      <w:marLeft w:val="0"/>
      <w:marRight w:val="0"/>
      <w:marTop w:val="0"/>
      <w:marBottom w:val="0"/>
      <w:divBdr>
        <w:top w:val="none" w:sz="0" w:space="0" w:color="auto"/>
        <w:left w:val="none" w:sz="0" w:space="0" w:color="auto"/>
        <w:bottom w:val="none" w:sz="0" w:space="0" w:color="auto"/>
        <w:right w:val="none" w:sz="0" w:space="0" w:color="auto"/>
      </w:divBdr>
    </w:div>
    <w:div w:id="1487475376">
      <w:bodyDiv w:val="1"/>
      <w:marLeft w:val="0"/>
      <w:marRight w:val="0"/>
      <w:marTop w:val="0"/>
      <w:marBottom w:val="0"/>
      <w:divBdr>
        <w:top w:val="none" w:sz="0" w:space="0" w:color="auto"/>
        <w:left w:val="none" w:sz="0" w:space="0" w:color="auto"/>
        <w:bottom w:val="none" w:sz="0" w:space="0" w:color="auto"/>
        <w:right w:val="none" w:sz="0" w:space="0" w:color="auto"/>
      </w:divBdr>
    </w:div>
    <w:div w:id="1547374105">
      <w:bodyDiv w:val="1"/>
      <w:marLeft w:val="0"/>
      <w:marRight w:val="0"/>
      <w:marTop w:val="0"/>
      <w:marBottom w:val="0"/>
      <w:divBdr>
        <w:top w:val="none" w:sz="0" w:space="0" w:color="auto"/>
        <w:left w:val="none" w:sz="0" w:space="0" w:color="auto"/>
        <w:bottom w:val="none" w:sz="0" w:space="0" w:color="auto"/>
        <w:right w:val="none" w:sz="0" w:space="0" w:color="auto"/>
      </w:divBdr>
    </w:div>
    <w:div w:id="1673726096">
      <w:bodyDiv w:val="1"/>
      <w:marLeft w:val="0"/>
      <w:marRight w:val="0"/>
      <w:marTop w:val="0"/>
      <w:marBottom w:val="0"/>
      <w:divBdr>
        <w:top w:val="none" w:sz="0" w:space="0" w:color="auto"/>
        <w:left w:val="none" w:sz="0" w:space="0" w:color="auto"/>
        <w:bottom w:val="none" w:sz="0" w:space="0" w:color="auto"/>
        <w:right w:val="none" w:sz="0" w:space="0" w:color="auto"/>
      </w:divBdr>
      <w:divsChild>
        <w:div w:id="567038657">
          <w:marLeft w:val="0"/>
          <w:marRight w:val="0"/>
          <w:marTop w:val="0"/>
          <w:marBottom w:val="0"/>
          <w:divBdr>
            <w:top w:val="none" w:sz="0" w:space="0" w:color="auto"/>
            <w:left w:val="none" w:sz="0" w:space="0" w:color="auto"/>
            <w:bottom w:val="none" w:sz="0" w:space="0" w:color="auto"/>
            <w:right w:val="none" w:sz="0" w:space="0" w:color="auto"/>
          </w:divBdr>
          <w:divsChild>
            <w:div w:id="116221997">
              <w:marLeft w:val="0"/>
              <w:marRight w:val="0"/>
              <w:marTop w:val="0"/>
              <w:marBottom w:val="0"/>
              <w:divBdr>
                <w:top w:val="none" w:sz="0" w:space="0" w:color="auto"/>
                <w:left w:val="none" w:sz="0" w:space="0" w:color="auto"/>
                <w:bottom w:val="none" w:sz="0" w:space="0" w:color="auto"/>
                <w:right w:val="none" w:sz="0" w:space="0" w:color="auto"/>
              </w:divBdr>
              <w:divsChild>
                <w:div w:id="1081024664">
                  <w:marLeft w:val="0"/>
                  <w:marRight w:val="0"/>
                  <w:marTop w:val="0"/>
                  <w:marBottom w:val="0"/>
                  <w:divBdr>
                    <w:top w:val="none" w:sz="0" w:space="0" w:color="auto"/>
                    <w:left w:val="none" w:sz="0" w:space="0" w:color="auto"/>
                    <w:bottom w:val="none" w:sz="0" w:space="0" w:color="auto"/>
                    <w:right w:val="none" w:sz="0" w:space="0" w:color="auto"/>
                  </w:divBdr>
                  <w:divsChild>
                    <w:div w:id="21052649">
                      <w:marLeft w:val="0"/>
                      <w:marRight w:val="0"/>
                      <w:marTop w:val="0"/>
                      <w:marBottom w:val="0"/>
                      <w:divBdr>
                        <w:top w:val="none" w:sz="0" w:space="0" w:color="auto"/>
                        <w:left w:val="none" w:sz="0" w:space="0" w:color="auto"/>
                        <w:bottom w:val="none" w:sz="0" w:space="0" w:color="auto"/>
                        <w:right w:val="none" w:sz="0" w:space="0" w:color="auto"/>
                      </w:divBdr>
                      <w:divsChild>
                        <w:div w:id="105395614">
                          <w:marLeft w:val="0"/>
                          <w:marRight w:val="0"/>
                          <w:marTop w:val="0"/>
                          <w:marBottom w:val="0"/>
                          <w:divBdr>
                            <w:top w:val="none" w:sz="0" w:space="0" w:color="auto"/>
                            <w:left w:val="none" w:sz="0" w:space="0" w:color="auto"/>
                            <w:bottom w:val="none" w:sz="0" w:space="0" w:color="auto"/>
                            <w:right w:val="none" w:sz="0" w:space="0" w:color="auto"/>
                          </w:divBdr>
                          <w:divsChild>
                            <w:div w:id="20857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41503">
      <w:bodyDiv w:val="1"/>
      <w:marLeft w:val="0"/>
      <w:marRight w:val="0"/>
      <w:marTop w:val="0"/>
      <w:marBottom w:val="0"/>
      <w:divBdr>
        <w:top w:val="none" w:sz="0" w:space="0" w:color="auto"/>
        <w:left w:val="none" w:sz="0" w:space="0" w:color="auto"/>
        <w:bottom w:val="none" w:sz="0" w:space="0" w:color="auto"/>
        <w:right w:val="none" w:sz="0" w:space="0" w:color="auto"/>
      </w:divBdr>
    </w:div>
    <w:div w:id="1737899107">
      <w:bodyDiv w:val="1"/>
      <w:marLeft w:val="0"/>
      <w:marRight w:val="0"/>
      <w:marTop w:val="0"/>
      <w:marBottom w:val="0"/>
      <w:divBdr>
        <w:top w:val="none" w:sz="0" w:space="0" w:color="auto"/>
        <w:left w:val="none" w:sz="0" w:space="0" w:color="auto"/>
        <w:bottom w:val="none" w:sz="0" w:space="0" w:color="auto"/>
        <w:right w:val="none" w:sz="0" w:space="0" w:color="auto"/>
      </w:divBdr>
    </w:div>
    <w:div w:id="1740639331">
      <w:bodyDiv w:val="1"/>
      <w:marLeft w:val="0"/>
      <w:marRight w:val="0"/>
      <w:marTop w:val="0"/>
      <w:marBottom w:val="0"/>
      <w:divBdr>
        <w:top w:val="none" w:sz="0" w:space="0" w:color="auto"/>
        <w:left w:val="none" w:sz="0" w:space="0" w:color="auto"/>
        <w:bottom w:val="none" w:sz="0" w:space="0" w:color="auto"/>
        <w:right w:val="none" w:sz="0" w:space="0" w:color="auto"/>
      </w:divBdr>
    </w:div>
    <w:div w:id="1741251771">
      <w:bodyDiv w:val="1"/>
      <w:marLeft w:val="0"/>
      <w:marRight w:val="0"/>
      <w:marTop w:val="0"/>
      <w:marBottom w:val="0"/>
      <w:divBdr>
        <w:top w:val="none" w:sz="0" w:space="0" w:color="auto"/>
        <w:left w:val="none" w:sz="0" w:space="0" w:color="auto"/>
        <w:bottom w:val="none" w:sz="0" w:space="0" w:color="auto"/>
        <w:right w:val="none" w:sz="0" w:space="0" w:color="auto"/>
      </w:divBdr>
    </w:div>
    <w:div w:id="183784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Berta Kang</dc:creator>
  <cp:keywords/>
  <dc:description/>
  <cp:lastModifiedBy>Berta Kang</cp:lastModifiedBy>
  <cp:revision>14</cp:revision>
  <dcterms:created xsi:type="dcterms:W3CDTF">2024-09-27T10:58:00Z</dcterms:created>
  <dcterms:modified xsi:type="dcterms:W3CDTF">2024-09-27T13:26:00Z</dcterms:modified>
</cp:coreProperties>
</file>