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EDB" w:rsidRDefault="00E364DE">
      <w:r>
        <w:t>Geheime boodschap: Toeken op a bakkes!!!</w:t>
      </w:r>
    </w:p>
    <w:sectPr w:rsidR="00F56EDB" w:rsidSect="00504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364DE"/>
    <w:rsid w:val="002822C9"/>
    <w:rsid w:val="00504928"/>
    <w:rsid w:val="00C541D5"/>
    <w:rsid w:val="00E36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0492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</cp:revision>
  <dcterms:created xsi:type="dcterms:W3CDTF">2011-11-09T11:13:00Z</dcterms:created>
  <dcterms:modified xsi:type="dcterms:W3CDTF">2011-11-09T11:14:00Z</dcterms:modified>
</cp:coreProperties>
</file>