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Relatório de Acompanhamento</w:t>
      </w:r>
    </w:p>
    <w:p>
      <w:pPr>
        <w:jc w:val="center"/>
      </w:pPr>
      <w:r>
        <w:rPr>
          <w:b/>
          <w:sz w:val="24"/>
        </w:rPr>
        <w:t>Desafio Integrador 2026 - FirewallSign</w:t>
      </w:r>
    </w:p>
    <w:p/>
    <w:p>
      <w:r>
        <w:rPr>
          <w:b/>
        </w:rPr>
        <w:t xml:space="preserve">Curso: </w:t>
      </w:r>
      <w:r>
        <w:t>Engenharia de Software</w:t>
      </w:r>
    </w:p>
    <w:p>
      <w:r>
        <w:rPr>
          <w:b/>
        </w:rPr>
        <w:t xml:space="preserve">Período: </w:t>
      </w:r>
      <w:r>
        <w:t>5º Período</w:t>
      </w:r>
    </w:p>
    <w:p>
      <w:r>
        <w:rPr>
          <w:b/>
        </w:rPr>
        <w:t xml:space="preserve">Nome do sistema: </w:t>
      </w:r>
      <w:r>
        <w:t>FirewallSign</w:t>
      </w:r>
    </w:p>
    <w:p>
      <w:pPr>
        <w:pStyle w:val="Heading1"/>
      </w:pPr>
      <w:r>
        <w:t>1. Objetivo do relatório</w:t>
      </w:r>
    </w:p>
    <w:p>
      <w:r>
        <w:t>Este relatório apresenta a divisão das atividades realizadas pelos integrantes do grupo durante o desenvolvimento do sistema. O projeto foi organizado em três áreas principais: frontend, backend e inteligência artificial, permitindo uma separação clara das responsabilidades e facilitando a integração entre as partes.</w:t>
      </w:r>
    </w:p>
    <w:p>
      <w:pPr>
        <w:pStyle w:val="Heading1"/>
      </w:pPr>
      <w:r>
        <w:t>2. Integrantes e funções desempenhadas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D9EAF7"/>
            <w:vAlign w:val="center"/>
            <w:tcBorders>
              <w:top w:val="single" w:sz="6" w:color="808080"/>
              <w:left w:val="single" w:sz="6" w:color="808080"/>
              <w:bottom w:val="single" w:sz="6" w:color="808080"/>
              <w:right w:val="single" w:sz="6" w:color="808080"/>
            </w:tcBorders>
          </w:tcPr>
          <w:p>
            <w:pPr>
              <w:spacing w:after="60"/>
            </w:pPr>
            <w:r>
              <w:rPr>
                <w:rFonts w:ascii="Arial" w:hAnsi="Arial"/>
                <w:b/>
                <w:sz w:val="20"/>
              </w:rPr>
              <w:t>Integrante</w:t>
            </w:r>
          </w:p>
        </w:tc>
        <w:tc>
          <w:tcPr>
            <w:tcW w:type="dxa" w:w="3249"/>
            <w:shd w:fill="D9EAF7"/>
            <w:vAlign w:val="center"/>
            <w:tcBorders>
              <w:top w:val="single" w:sz="6" w:color="808080"/>
              <w:left w:val="single" w:sz="6" w:color="808080"/>
              <w:bottom w:val="single" w:sz="6" w:color="808080"/>
              <w:right w:val="single" w:sz="6" w:color="808080"/>
            </w:tcBorders>
          </w:tcPr>
          <w:p>
            <w:pPr>
              <w:spacing w:after="60"/>
            </w:pPr>
            <w:r>
              <w:rPr>
                <w:rFonts w:ascii="Arial" w:hAnsi="Arial"/>
                <w:b/>
                <w:sz w:val="20"/>
              </w:rPr>
              <w:t>Área</w:t>
            </w:r>
          </w:p>
        </w:tc>
        <w:tc>
          <w:tcPr>
            <w:tcW w:type="dxa" w:w="3249"/>
            <w:shd w:fill="D9EAF7"/>
            <w:vAlign w:val="center"/>
            <w:tcBorders>
              <w:top w:val="single" w:sz="6" w:color="808080"/>
              <w:left w:val="single" w:sz="6" w:color="808080"/>
              <w:bottom w:val="single" w:sz="6" w:color="808080"/>
              <w:right w:val="single" w:sz="6" w:color="808080"/>
            </w:tcBorders>
          </w:tcPr>
          <w:p>
            <w:pPr>
              <w:spacing w:after="60"/>
            </w:pPr>
            <w:r>
              <w:rPr>
                <w:rFonts w:ascii="Arial" w:hAnsi="Arial"/>
                <w:b/>
                <w:sz w:val="20"/>
              </w:rPr>
              <w:t>Responsabilidades principais</w:t>
            </w:r>
          </w:p>
        </w:tc>
      </w:tr>
      <w:tr>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Andrew</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Frontend</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Desenvolvimento das telas, componentes visuais, navegação, integração com a API, responsividade e página de crescimento estratégico.</w:t>
            </w:r>
          </w:p>
        </w:tc>
      </w:tr>
      <w:tr>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Josué</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Backend</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Estruturação do backend em NestJS, criação dos módulos, controllers, services, CRUDs, integração com Prisma/SQLite e relatórios.</w:t>
            </w:r>
          </w:p>
        </w:tc>
      </w:tr>
      <w:tr>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Felipe</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Inteligência Artificial</w:t>
            </w:r>
          </w:p>
        </w:tc>
        <w:tc>
          <w:tcPr>
            <w:tcW w:type="dxa" w:w="3249"/>
            <w:vAlign w:val="top"/>
            <w:tcBorders>
              <w:top w:val="single" w:sz="6" w:color="808080"/>
              <w:left w:val="single" w:sz="6" w:color="808080"/>
              <w:bottom w:val="single" w:sz="6" w:color="808080"/>
              <w:right w:val="single" w:sz="6" w:color="808080"/>
            </w:tcBorders>
          </w:tcPr>
          <w:p>
            <w:pPr>
              <w:spacing w:after="60"/>
            </w:pPr>
            <w:r>
              <w:rPr>
                <w:rFonts w:ascii="Arial" w:hAnsi="Arial"/>
                <w:sz w:val="20"/>
              </w:rPr>
              <w:t>Criação do módulo de IA em Python, tratamento dos dados, treinamento do modelo Random Forest e geração das previsões estratégicas.</w:t>
            </w:r>
          </w:p>
        </w:tc>
      </w:tr>
    </w:tbl>
    <w:p>
      <w:pPr>
        <w:pStyle w:val="Heading2"/>
      </w:pPr>
      <w:r>
        <w:t>2.1 Andrew - Frontend</w:t>
      </w:r>
    </w:p>
    <w:p>
      <w:r>
        <w:t>Andrew ficou responsável pelo desenvolvimento da interface web do sistema, utilizando Next.js, React e TypeScript.</w:t>
      </w:r>
    </w:p>
    <w:p>
      <w:pPr>
        <w:pStyle w:val="ListBullet"/>
        <w:spacing w:after="40"/>
      </w:pPr>
      <w:r>
        <w:t>Criação das páginas principais do sistema.</w:t>
      </w:r>
    </w:p>
    <w:p>
      <w:pPr>
        <w:pStyle w:val="ListBullet"/>
        <w:spacing w:after="40"/>
      </w:pPr>
      <w:r>
        <w:t>Desenvolvimento das telas de clientes, planos, assinaturas, relatórios e crescimento estratégico.</w:t>
      </w:r>
    </w:p>
    <w:p>
      <w:pPr>
        <w:pStyle w:val="ListBullet"/>
        <w:spacing w:after="40"/>
      </w:pPr>
      <w:r>
        <w:t>Integração do frontend com as rotas da API do backend.</w:t>
      </w:r>
    </w:p>
    <w:p>
      <w:pPr>
        <w:pStyle w:val="ListBullet"/>
        <w:spacing w:after="40"/>
      </w:pPr>
      <w:r>
        <w:t>Organização dos componentes visuais e da navegação do sistema.</w:t>
      </w:r>
    </w:p>
    <w:p>
      <w:pPr>
        <w:pStyle w:val="ListBullet"/>
        <w:spacing w:after="40"/>
      </w:pPr>
      <w:r>
        <w:t>Ajustes de layout, responsividade e usabilidade.</w:t>
      </w:r>
    </w:p>
    <w:p>
      <w:pPr>
        <w:pStyle w:val="ListBullet"/>
        <w:spacing w:after="40"/>
      </w:pPr>
      <w:r>
        <w:t>Tratamento das respostas da API no frontend.</w:t>
      </w:r>
    </w:p>
    <w:p>
      <w:pPr>
        <w:pStyle w:val="ListBullet"/>
        <w:spacing w:after="40"/>
      </w:pPr>
      <w:r>
        <w:t>Criação da página de crescimento estratégico, exibindo risco de churn, propensão de compra e recomendações para os clientes.</w:t>
      </w:r>
    </w:p>
    <w:p>
      <w:pPr>
        <w:pStyle w:val="Heading2"/>
      </w:pPr>
      <w:r>
        <w:t>2.2 Josué - Backend</w:t>
      </w:r>
    </w:p>
    <w:p>
      <w:r>
        <w:t>Josué ficou responsável pela implementação do backend do sistema, utilizando NestJS, Prisma e SQLite.</w:t>
      </w:r>
    </w:p>
    <w:p>
      <w:pPr>
        <w:pStyle w:val="ListBullet"/>
        <w:spacing w:after="40"/>
      </w:pPr>
      <w:r>
        <w:t>Estruturação do backend em módulos, controllers e services.</w:t>
      </w:r>
    </w:p>
    <w:p>
      <w:pPr>
        <w:pStyle w:val="ListBullet"/>
        <w:spacing w:after="40"/>
      </w:pPr>
      <w:r>
        <w:t>Implementação das rotas da API.</w:t>
      </w:r>
    </w:p>
    <w:p>
      <w:pPr>
        <w:pStyle w:val="ListBullet"/>
        <w:spacing w:after="40"/>
      </w:pPr>
      <w:r>
        <w:t>Criação dos CRUDs de clientes, planos e assinaturas.</w:t>
      </w:r>
    </w:p>
    <w:p>
      <w:pPr>
        <w:pStyle w:val="ListBullet"/>
        <w:spacing w:after="40"/>
      </w:pPr>
      <w:r>
        <w:t>Integração do backend com o banco de dados SQLite usando Prisma.</w:t>
      </w:r>
    </w:p>
    <w:p>
      <w:pPr>
        <w:pStyle w:val="ListBullet"/>
        <w:spacing w:after="40"/>
      </w:pPr>
      <w:r>
        <w:t>Configuração do Prisma Client e modelagem das entidades.</w:t>
      </w:r>
    </w:p>
    <w:p>
      <w:pPr>
        <w:pStyle w:val="ListBullet"/>
        <w:spacing w:after="40"/>
      </w:pPr>
      <w:r>
        <w:t>Implementação das regras de negócio e validações básicas.</w:t>
      </w:r>
    </w:p>
    <w:p>
      <w:pPr>
        <w:pStyle w:val="ListBullet"/>
        <w:spacing w:after="40"/>
      </w:pPr>
      <w:r>
        <w:t>Desenvolvimento das rotas de relatórios gerenciais.</w:t>
      </w:r>
    </w:p>
    <w:p>
      <w:pPr>
        <w:pStyle w:val="ListBullet"/>
        <w:spacing w:after="40"/>
      </w:pPr>
      <w:r>
        <w:t>Integração da rota de crescimento estratégico com o módulo de IA.</w:t>
      </w:r>
    </w:p>
    <w:p>
      <w:pPr>
        <w:pStyle w:val="Heading2"/>
      </w:pPr>
      <w:r>
        <w:t>2.3 Felipe - Inteligência Artificial</w:t>
      </w:r>
    </w:p>
    <w:p>
      <w:r>
        <w:t>Felipe ficou responsável pela parte de inteligência artificial e análise estratégica do sistema, utilizando Python, Pandas, Scikit-learn e Random Forest.</w:t>
      </w:r>
    </w:p>
    <w:p>
      <w:pPr>
        <w:pStyle w:val="ListBullet"/>
        <w:spacing w:after="40"/>
      </w:pPr>
      <w:r>
        <w:t>Criação do módulo de IA em Python.</w:t>
      </w:r>
    </w:p>
    <w:p>
      <w:pPr>
        <w:pStyle w:val="ListBullet"/>
        <w:spacing w:after="40"/>
      </w:pPr>
      <w:r>
        <w:t>Organização dos dados de treinamento.</w:t>
      </w:r>
    </w:p>
    <w:p>
      <w:pPr>
        <w:pStyle w:val="ListBullet"/>
        <w:spacing w:after="40"/>
      </w:pPr>
      <w:r>
        <w:t>Implementação do tratamento dos dados.</w:t>
      </w:r>
    </w:p>
    <w:p>
      <w:pPr>
        <w:pStyle w:val="ListBullet"/>
        <w:spacing w:after="40"/>
      </w:pPr>
      <w:r>
        <w:t>Remoção de registros duplicados.</w:t>
      </w:r>
    </w:p>
    <w:p>
      <w:pPr>
        <w:pStyle w:val="ListBullet"/>
        <w:spacing w:after="40"/>
      </w:pPr>
      <w:r>
        <w:t>Tratamento de valores ausentes.</w:t>
      </w:r>
    </w:p>
    <w:p>
      <w:pPr>
        <w:pStyle w:val="ListBullet"/>
        <w:spacing w:after="40"/>
      </w:pPr>
      <w:r>
        <w:t>Tratamento de outliers.</w:t>
      </w:r>
    </w:p>
    <w:p>
      <w:pPr>
        <w:pStyle w:val="ListBullet"/>
        <w:spacing w:after="40"/>
      </w:pPr>
      <w:r>
        <w:t>Aplicação de normalização dos dados com Min-Max.</w:t>
      </w:r>
    </w:p>
    <w:p>
      <w:pPr>
        <w:pStyle w:val="ListBullet"/>
        <w:spacing w:after="40"/>
      </w:pPr>
      <w:r>
        <w:t>Criação e treinamento do modelo Random Forest.</w:t>
      </w:r>
    </w:p>
    <w:p>
      <w:pPr>
        <w:pStyle w:val="ListBullet"/>
        <w:spacing w:after="40"/>
      </w:pPr>
      <w:r>
        <w:t>Geração do arquivo do modelo treinado.</w:t>
      </w:r>
    </w:p>
    <w:p>
      <w:pPr>
        <w:pStyle w:val="ListBullet"/>
        <w:spacing w:after="40"/>
      </w:pPr>
      <w:r>
        <w:t>Implementação da previsão de risco de churn e propensão de compra.</w:t>
      </w:r>
    </w:p>
    <w:p>
      <w:pPr>
        <w:pStyle w:val="ListBullet"/>
        <w:spacing w:after="40"/>
      </w:pPr>
      <w:r>
        <w:t>Apoio na integração da análise estratégica com o backend.</w:t>
      </w:r>
    </w:p>
    <w:p>
      <w:pPr>
        <w:pStyle w:val="Heading1"/>
      </w:pPr>
      <w:r>
        <w:t>3. Protótipos e interfaces desenvolvidas</w:t>
      </w:r>
    </w:p>
    <w:p>
      <w:r>
        <w:t>Durante o desenvolvimento, foram criadas telas funcionais diretamente no frontend do sistema. As principais interfaces desenvolvidas foram:</w:t>
      </w:r>
    </w:p>
    <w:p>
      <w:pPr>
        <w:pStyle w:val="ListBullet"/>
        <w:spacing w:after="40"/>
      </w:pPr>
      <w:r>
        <w:t>Tela inicial com acesso às principais funcionalidades.</w:t>
      </w:r>
    </w:p>
    <w:p>
      <w:pPr>
        <w:pStyle w:val="ListBullet"/>
        <w:spacing w:after="40"/>
      </w:pPr>
      <w:r>
        <w:t>Tela de cadastro e listagem de clientes.</w:t>
      </w:r>
    </w:p>
    <w:p>
      <w:pPr>
        <w:pStyle w:val="ListBullet"/>
        <w:spacing w:after="40"/>
      </w:pPr>
      <w:r>
        <w:t>Tela de cadastro e listagem de planos de firewall.</w:t>
      </w:r>
    </w:p>
    <w:p>
      <w:pPr>
        <w:pStyle w:val="ListBullet"/>
        <w:spacing w:after="40"/>
      </w:pPr>
      <w:r>
        <w:t>Tela de cadastro e listagem de assinaturas.</w:t>
      </w:r>
    </w:p>
    <w:p>
      <w:pPr>
        <w:pStyle w:val="ListBullet"/>
        <w:spacing w:after="40"/>
      </w:pPr>
      <w:r>
        <w:t>Tela de relatórios gerenciais.</w:t>
      </w:r>
    </w:p>
    <w:p>
      <w:pPr>
        <w:pStyle w:val="ListBullet"/>
        <w:spacing w:after="40"/>
      </w:pPr>
      <w:r>
        <w:t>Tela de crescimento estratégico, com análise de clientes por risco de churn e propensão de compra.</w:t>
      </w:r>
    </w:p>
    <w:p>
      <w:r>
        <w:t>As interfaces foram desenvolvidas com foco em simplicidade, organização visual e facilidade de uso pelos gestores.</w:t>
      </w:r>
    </w:p>
    <w:p>
      <w:pPr>
        <w:pStyle w:val="Heading1"/>
      </w:pPr>
      <w:r>
        <w:t>4. Organização do desenvolvimento</w:t>
      </w:r>
    </w:p>
    <w:p>
      <w:r>
        <w:t>O grupo organizou o desenvolvimento separando as responsabilidades por área. O frontend ficou responsável pela experiência do usuário e exibição dos dados. O backend ficou responsável pelas regras de negócio, banco de dados e disponibilização das APIs. A parte de inteligência artificial ficou responsável pelo modelo Random Forest e pelo tratamento dos dados utilizados na análise estratégica.</w:t>
      </w:r>
    </w:p>
    <w:p>
      <w:r>
        <w:t>Essa divisão permitiu que o sistema fosse desenvolvido de forma modular, facilitando a manutenção, a explicação técnica e a integração entre as partes.</w:t>
      </w:r>
    </w:p>
    <w:p>
      <w:pPr>
        <w:pStyle w:val="Heading1"/>
      </w:pPr>
      <w:r>
        <w:t>5. Conclusão</w:t>
      </w:r>
    </w:p>
    <w:p>
      <w:r>
        <w:t>O desenvolvimento do projeto foi dividido entre os integrantes de forma equilibrada, considerando as principais áreas exigidas pelo Desafio Integrador. Cada integrante ficou responsável por uma parte essencial do sistema, contribuindo para a construção de uma aplicação web com persistência de dados, relatórios gerenciais e módulo de apoio à tomada de decisão estratégica.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FirewallSign - Relatório de Acompanhamento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