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1F4E79"/>
          <w:sz w:val="40"/>
        </w:rPr>
        <w:t>Diagrama de Banco de Dados</w:t>
      </w:r>
    </w:p>
    <w:p>
      <w:pPr>
        <w:spacing w:after="320"/>
        <w:jc w:val="center"/>
      </w:pPr>
      <w:r>
        <w:rPr>
          <w:i/>
          <w:color w:val="5A5A5A"/>
          <w:sz w:val="20"/>
        </w:rPr>
        <w:t>FirewallSign - Desafio Integrador 2026</w:t>
      </w:r>
    </w:p>
    <w:p>
      <w:pPr>
        <w:pStyle w:val="Heading1"/>
      </w:pPr>
      <w:r>
        <w:t>1. Visão geral</w:t>
      </w:r>
    </w:p>
    <w:p>
      <w:pPr>
        <w:jc w:val="both"/>
      </w:pPr>
      <w:r>
        <w:t>O banco de dados do sistema possui três entidades principais: Cliente, Plano e Assinatura. A entidade Assinatura funciona como ligação entre o cliente e o plano contratado.</w:t>
      </w:r>
    </w:p>
    <w:p>
      <w:pPr>
        <w:pStyle w:val="Heading1"/>
      </w:pPr>
      <w:r>
        <w:t>2. Diagrama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900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banco_corrigi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0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Entidades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20"/>
              </w:rPr>
              <w:t>Entidade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20"/>
              </w:rPr>
              <w:t>Descrição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Cliente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Armazena informações cadastrais dos clientes.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Plano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Armazena os planos de firewall disponíveis para contratação.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Assinatura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Registra a contratação de um plano por um cliente, incluindo status, ciclo, valor e cancelamento.</w:t>
            </w:r>
          </w:p>
        </w:tc>
      </w:tr>
    </w:tbl>
    <w:p/>
    <w:p>
      <w:pPr>
        <w:pStyle w:val="Heading1"/>
      </w:pPr>
      <w:r>
        <w:t>4. Relacionamentos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Relacionamento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Cardinalidade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Descrição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Cliente - Assinatura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1:N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Um cliente pode possuir várias assinaturas.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Plano - Assinatura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1:N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Um plano pode estar presente em várias assinaturas.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Assinatura - Cliente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N:1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Cada assinatura pertence a um único cliente.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Assinatura - Plano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N:1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Cada assinatura pertence a um único plano.</w:t>
            </w:r>
          </w:p>
        </w:tc>
      </w:tr>
    </w:tbl>
    <w:p/>
    <w:p>
      <w:pPr>
        <w:pStyle w:val="Heading1"/>
      </w:pPr>
      <w:r>
        <w:t>5. Observação</w:t>
      </w:r>
    </w:p>
    <w:p>
      <w:pPr>
        <w:jc w:val="both"/>
      </w:pPr>
      <w:r>
        <w:t>No domínio do sistema, Plano representa o produto oferecido pela empresa, enquanto Assinatura representa o pedido ou contratação.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