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A5DD2" w:rsidRDefault="0077539E">
      <w:r w:rsidRPr="00F33C02">
        <w:rPr>
          <w:rStyle w:val="2Char"/>
        </w:rPr>
        <w:t>问题</w:t>
      </w:r>
      <w:r>
        <w:rPr>
          <w:rFonts w:hint="eastAsia"/>
        </w:rPr>
        <w:t>：</w:t>
      </w:r>
      <w:r w:rsidR="00F33C02">
        <w:rPr>
          <w:rFonts w:hint="eastAsia"/>
        </w:rPr>
        <w:t>为一个人搭配不同的服饰</w:t>
      </w:r>
    </w:p>
    <w:p w:rsidR="0077539E" w:rsidRDefault="0077539E">
      <w:r w:rsidRPr="00F33C02">
        <w:rPr>
          <w:rStyle w:val="2Char"/>
        </w:rPr>
        <w:t>分析</w:t>
      </w:r>
      <w:r>
        <w:rPr>
          <w:rFonts w:hint="eastAsia"/>
        </w:rPr>
        <w:t>：</w:t>
      </w:r>
    </w:p>
    <w:p w:rsidR="0077539E" w:rsidRDefault="0077539E">
      <w:r>
        <w:rPr>
          <w:noProof/>
        </w:rPr>
        <w:drawing>
          <wp:inline distT="0" distB="0" distL="0" distR="0" wp14:anchorId="4B33D10C" wp14:editId="5C1807E4">
            <wp:extent cx="5274310" cy="378079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4310" cy="3780790"/>
                    </a:xfrm>
                    <a:prstGeom prst="rect">
                      <a:avLst/>
                    </a:prstGeom>
                  </pic:spPr>
                </pic:pic>
              </a:graphicData>
            </a:graphic>
          </wp:inline>
        </w:drawing>
      </w:r>
    </w:p>
    <w:p w:rsidR="00F33C02" w:rsidRDefault="00F33C02">
      <w:r>
        <w:rPr>
          <w:noProof/>
        </w:rPr>
        <w:drawing>
          <wp:inline distT="0" distB="0" distL="0" distR="0" wp14:anchorId="6EBB558B" wp14:editId="060DF4F1">
            <wp:extent cx="5274310" cy="310769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3107690"/>
                    </a:xfrm>
                    <a:prstGeom prst="rect">
                      <a:avLst/>
                    </a:prstGeom>
                  </pic:spPr>
                </pic:pic>
              </a:graphicData>
            </a:graphic>
          </wp:inline>
        </w:drawing>
      </w:r>
    </w:p>
    <w:p w:rsidR="00F33C02" w:rsidRDefault="00F33C02">
      <w:r>
        <w:rPr>
          <w:noProof/>
        </w:rPr>
        <w:lastRenderedPageBreak/>
        <w:drawing>
          <wp:inline distT="0" distB="0" distL="0" distR="0" wp14:anchorId="19C58C18" wp14:editId="7BBD2F5B">
            <wp:extent cx="5274310" cy="391096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3910965"/>
                    </a:xfrm>
                    <a:prstGeom prst="rect">
                      <a:avLst/>
                    </a:prstGeom>
                  </pic:spPr>
                </pic:pic>
              </a:graphicData>
            </a:graphic>
          </wp:inline>
        </w:drawing>
      </w:r>
    </w:p>
    <w:p w:rsidR="00F33C02" w:rsidRDefault="00F33C02">
      <w:r>
        <w:rPr>
          <w:noProof/>
        </w:rPr>
        <w:drawing>
          <wp:inline distT="0" distB="0" distL="0" distR="0" wp14:anchorId="7E9F420F" wp14:editId="28C8E54E">
            <wp:extent cx="5274310" cy="200406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004060"/>
                    </a:xfrm>
                    <a:prstGeom prst="rect">
                      <a:avLst/>
                    </a:prstGeom>
                  </pic:spPr>
                </pic:pic>
              </a:graphicData>
            </a:graphic>
          </wp:inline>
        </w:drawing>
      </w:r>
    </w:p>
    <w:p w:rsidR="00F33C02" w:rsidRDefault="00F33C02" w:rsidP="00F33C02">
      <w:pPr>
        <w:pStyle w:val="a3"/>
        <w:numPr>
          <w:ilvl w:val="0"/>
          <w:numId w:val="1"/>
        </w:numPr>
        <w:ind w:firstLineChars="0"/>
      </w:pPr>
      <w:r>
        <w:rPr>
          <w:rFonts w:hint="eastAsia"/>
        </w:rPr>
        <w:t>component</w:t>
      </w:r>
      <w:r>
        <w:rPr>
          <w:rFonts w:hint="eastAsia"/>
        </w:rPr>
        <w:t>是一个对象接口，</w:t>
      </w:r>
      <w:proofErr w:type="spellStart"/>
      <w:r>
        <w:rPr>
          <w:rFonts w:hint="eastAsia"/>
        </w:rPr>
        <w:t>ConcreteComponent</w:t>
      </w:r>
      <w:proofErr w:type="spellEnd"/>
      <w:r>
        <w:rPr>
          <w:rFonts w:hint="eastAsia"/>
        </w:rPr>
        <w:t>是一个具体的对象，</w:t>
      </w:r>
      <w:r>
        <w:rPr>
          <w:rFonts w:hint="eastAsia"/>
        </w:rPr>
        <w:t>Decorator</w:t>
      </w:r>
      <w:r>
        <w:rPr>
          <w:rFonts w:hint="eastAsia"/>
        </w:rPr>
        <w:t>是抽象类，扩展</w:t>
      </w:r>
      <w:r>
        <w:rPr>
          <w:rFonts w:hint="eastAsia"/>
        </w:rPr>
        <w:t>Component</w:t>
      </w:r>
      <w:r>
        <w:rPr>
          <w:rFonts w:hint="eastAsia"/>
        </w:rPr>
        <w:t>的功能，但对于</w:t>
      </w:r>
      <w:r>
        <w:rPr>
          <w:rFonts w:hint="eastAsia"/>
        </w:rPr>
        <w:t>Component</w:t>
      </w:r>
      <w:r>
        <w:rPr>
          <w:rFonts w:hint="eastAsia"/>
        </w:rPr>
        <w:t>来说，是无需知道</w:t>
      </w:r>
      <w:r>
        <w:rPr>
          <w:rFonts w:hint="eastAsia"/>
        </w:rPr>
        <w:t>Decorator</w:t>
      </w:r>
      <w:r>
        <w:rPr>
          <w:rFonts w:hint="eastAsia"/>
        </w:rPr>
        <w:t>的存在。</w:t>
      </w:r>
      <w:proofErr w:type="spellStart"/>
      <w:r>
        <w:rPr>
          <w:rFonts w:hint="eastAsia"/>
        </w:rPr>
        <w:t>ConcreteDecorator</w:t>
      </w:r>
      <w:proofErr w:type="spellEnd"/>
      <w:r>
        <w:rPr>
          <w:rFonts w:hint="eastAsia"/>
        </w:rPr>
        <w:t>是具体的装饰对象。</w:t>
      </w:r>
    </w:p>
    <w:p w:rsidR="00F33C02" w:rsidRDefault="00F33C02" w:rsidP="00F33C02">
      <w:pPr>
        <w:pStyle w:val="a3"/>
        <w:numPr>
          <w:ilvl w:val="0"/>
          <w:numId w:val="1"/>
        </w:numPr>
        <w:ind w:firstLineChars="0"/>
      </w:pPr>
      <w:r>
        <w:t>如上利用</w:t>
      </w:r>
      <w:proofErr w:type="spellStart"/>
      <w:r>
        <w:t>setComponent</w:t>
      </w:r>
      <w:proofErr w:type="spellEnd"/>
      <w:r>
        <w:t>来对对象进行包装</w:t>
      </w:r>
      <w:r>
        <w:rPr>
          <w:rFonts w:hint="eastAsia"/>
        </w:rPr>
        <w:t>。</w:t>
      </w:r>
      <w:r>
        <w:t>每个装饰对象只关心自己的功能</w:t>
      </w:r>
      <w:r>
        <w:rPr>
          <w:rFonts w:hint="eastAsia"/>
        </w:rPr>
        <w:t>，</w:t>
      </w:r>
      <w:r>
        <w:t>不需要关心如何被添加到对象链中</w:t>
      </w:r>
      <w:r>
        <w:rPr>
          <w:rFonts w:hint="eastAsia"/>
        </w:rPr>
        <w:t>。</w:t>
      </w:r>
    </w:p>
    <w:p w:rsidR="00F33C02" w:rsidRDefault="00F33C02" w:rsidP="00F33C02">
      <w:pPr>
        <w:pStyle w:val="a3"/>
        <w:numPr>
          <w:ilvl w:val="0"/>
          <w:numId w:val="1"/>
        </w:numPr>
        <w:ind w:firstLineChars="0"/>
      </w:pPr>
      <w:r>
        <w:t>如果只有一个</w:t>
      </w:r>
      <w:proofErr w:type="spellStart"/>
      <w:r>
        <w:t>ConcreteComponent</w:t>
      </w:r>
      <w:proofErr w:type="spellEnd"/>
      <w:r>
        <w:t>类</w:t>
      </w:r>
      <w:r>
        <w:rPr>
          <w:rFonts w:hint="eastAsia"/>
        </w:rPr>
        <w:t>，</w:t>
      </w:r>
      <w:r>
        <w:t>没有</w:t>
      </w:r>
      <w:r>
        <w:t>Component</w:t>
      </w:r>
      <w:r>
        <w:t>类</w:t>
      </w:r>
      <w:r>
        <w:rPr>
          <w:rFonts w:hint="eastAsia"/>
        </w:rPr>
        <w:t>，</w:t>
      </w:r>
      <w:r>
        <w:t>Decorator</w:t>
      </w:r>
      <w:r>
        <w:t>可以使</w:t>
      </w:r>
      <w:proofErr w:type="spellStart"/>
      <w:r>
        <w:t>ConcreteComponent</w:t>
      </w:r>
      <w:proofErr w:type="spellEnd"/>
      <w:r>
        <w:t>的子类</w:t>
      </w:r>
      <w:r>
        <w:rPr>
          <w:rFonts w:hint="eastAsia"/>
        </w:rPr>
        <w:t>。</w:t>
      </w:r>
      <w:r>
        <w:t>如果只有一个</w:t>
      </w:r>
      <w:proofErr w:type="spellStart"/>
      <w:r>
        <w:t>ConcreteDecorator</w:t>
      </w:r>
      <w:proofErr w:type="spellEnd"/>
      <w:r>
        <w:rPr>
          <w:rFonts w:hint="eastAsia"/>
        </w:rPr>
        <w:t>，</w:t>
      </w:r>
      <w:r>
        <w:t>那么可以将</w:t>
      </w:r>
      <w:r>
        <w:t>Decorator</w:t>
      </w:r>
      <w:r>
        <w:t>和</w:t>
      </w:r>
      <w:proofErr w:type="spellStart"/>
      <w:r>
        <w:t>ConcreteDecorator</w:t>
      </w:r>
      <w:proofErr w:type="spellEnd"/>
      <w:r>
        <w:t>合并成一个类</w:t>
      </w:r>
      <w:r>
        <w:rPr>
          <w:rFonts w:hint="eastAsia"/>
        </w:rPr>
        <w:t>。</w:t>
      </w:r>
    </w:p>
    <w:p w:rsidR="00C22956" w:rsidRDefault="00C22956" w:rsidP="00F33C02">
      <w:pPr>
        <w:pStyle w:val="a3"/>
        <w:numPr>
          <w:ilvl w:val="0"/>
          <w:numId w:val="1"/>
        </w:numPr>
        <w:ind w:firstLineChars="0"/>
      </w:pPr>
      <w:r>
        <w:rPr>
          <w:noProof/>
        </w:rPr>
        <w:lastRenderedPageBreak/>
        <w:drawing>
          <wp:inline distT="0" distB="0" distL="0" distR="0" wp14:anchorId="5E8B1A06" wp14:editId="7126E372">
            <wp:extent cx="5274310" cy="207835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078355"/>
                    </a:xfrm>
                    <a:prstGeom prst="rect">
                      <a:avLst/>
                    </a:prstGeom>
                  </pic:spPr>
                </pic:pic>
              </a:graphicData>
            </a:graphic>
          </wp:inline>
        </w:drawing>
      </w:r>
    </w:p>
    <w:p w:rsidR="00C22956" w:rsidRDefault="00C22956" w:rsidP="00C22956">
      <w:pPr>
        <w:pStyle w:val="a3"/>
        <w:ind w:left="360" w:firstLineChars="0" w:firstLine="0"/>
      </w:pPr>
      <w:r>
        <w:t>在这里是将人作为</w:t>
      </w:r>
      <w:proofErr w:type="spellStart"/>
      <w:r w:rsidR="00EF569F">
        <w:t>ConcreteComponent</w:t>
      </w:r>
      <w:proofErr w:type="spellEnd"/>
      <w:r w:rsidR="00EF569F">
        <w:rPr>
          <w:rFonts w:hint="eastAsia"/>
        </w:rPr>
        <w:t>，</w:t>
      </w:r>
      <w:r w:rsidR="00EF569F">
        <w:t>服饰是</w:t>
      </w:r>
      <w:r w:rsidR="00EF569F">
        <w:t>Decorator</w:t>
      </w:r>
    </w:p>
    <w:p w:rsidR="00EF569F" w:rsidRDefault="00EF569F" w:rsidP="00EF569F">
      <w:pPr>
        <w:pStyle w:val="a3"/>
        <w:numPr>
          <w:ilvl w:val="0"/>
          <w:numId w:val="1"/>
        </w:numPr>
        <w:ind w:firstLineChars="0"/>
      </w:pPr>
      <w:r>
        <w:rPr>
          <w:rFonts w:hint="eastAsia"/>
        </w:rPr>
        <w:t>装饰模式是为已有功能动态地添加更多功能的方式。有时候这些新添的功能仅仅为了满足一些只在某种特定情况下才会执行的特殊行为的需要。当需要执行特殊行为时，客户代码就可以在运行时根据需要有选择地、按顺序地使用装饰功能包装对象了。有效</w:t>
      </w:r>
      <w:proofErr w:type="gramStart"/>
      <w:r>
        <w:rPr>
          <w:rFonts w:hint="eastAsia"/>
        </w:rPr>
        <w:t>地将类的</w:t>
      </w:r>
      <w:proofErr w:type="gramEnd"/>
      <w:r>
        <w:rPr>
          <w:rFonts w:hint="eastAsia"/>
        </w:rPr>
        <w:t>核心职责和装饰功能区分开。</w:t>
      </w:r>
    </w:p>
    <w:p w:rsidR="00EF569F" w:rsidRDefault="00EF569F" w:rsidP="00EF569F">
      <w:pPr>
        <w:pStyle w:val="a3"/>
        <w:numPr>
          <w:ilvl w:val="0"/>
          <w:numId w:val="1"/>
        </w:numPr>
        <w:ind w:firstLineChars="0"/>
        <w:rPr>
          <w:rFonts w:hint="eastAsia"/>
        </w:rPr>
      </w:pPr>
      <w:r>
        <w:t>装饰模式的顺序很重要</w:t>
      </w:r>
      <w:r>
        <w:rPr>
          <w:rFonts w:hint="eastAsia"/>
        </w:rPr>
        <w:t>，</w:t>
      </w:r>
      <w:r>
        <w:t>例如加密数据和过滤词汇是数据持久化前的装饰功能</w:t>
      </w:r>
      <w:r>
        <w:rPr>
          <w:rFonts w:hint="eastAsia"/>
        </w:rPr>
        <w:t>。</w:t>
      </w:r>
      <w:r>
        <w:t>最好保证装饰类之间彼此独立</w:t>
      </w:r>
      <w:r>
        <w:rPr>
          <w:rFonts w:hint="eastAsia"/>
        </w:rPr>
        <w:t>。</w:t>
      </w:r>
      <w:bookmarkStart w:id="0" w:name="_GoBack"/>
      <w:bookmarkEnd w:id="0"/>
    </w:p>
    <w:sectPr w:rsidR="00EF569F">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75A16E8A"/>
    <w:multiLevelType w:val="hybridMultilevel"/>
    <w:tmpl w:val="9A36912C"/>
    <w:lvl w:ilvl="0" w:tplc="6192BB9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224AB"/>
    <w:rsid w:val="001A5DD2"/>
    <w:rsid w:val="0077539E"/>
    <w:rsid w:val="009224AB"/>
    <w:rsid w:val="00C22956"/>
    <w:rsid w:val="00EF569F"/>
    <w:rsid w:val="00F33C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A3250D6-A84E-4AF4-92C1-B1FB4F5EB8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2">
    <w:name w:val="heading 2"/>
    <w:basedOn w:val="a"/>
    <w:next w:val="a"/>
    <w:link w:val="2Char"/>
    <w:uiPriority w:val="9"/>
    <w:unhideWhenUsed/>
    <w:qFormat/>
    <w:rsid w:val="00F33C02"/>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33C02"/>
    <w:pPr>
      <w:ind w:firstLineChars="200" w:firstLine="420"/>
    </w:pPr>
  </w:style>
  <w:style w:type="character" w:customStyle="1" w:styleId="2Char">
    <w:name w:val="标题 2 Char"/>
    <w:basedOn w:val="a0"/>
    <w:link w:val="2"/>
    <w:uiPriority w:val="9"/>
    <w:rsid w:val="00F33C02"/>
    <w:rPr>
      <w:rFonts w:asciiTheme="majorHAnsi" w:eastAsiaTheme="majorEastAsia" w:hAnsiTheme="majorHAnsi" w:cstheme="majorBidi"/>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TotalTime>
  <Pages>3</Pages>
  <Words>85</Words>
  <Characters>487</Characters>
  <Application>Microsoft Office Word</Application>
  <DocSecurity>0</DocSecurity>
  <Lines>4</Lines>
  <Paragraphs>1</Paragraphs>
  <ScaleCrop>false</ScaleCrop>
  <Company/>
  <LinksUpToDate>false</LinksUpToDate>
  <CharactersWithSpaces>571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Bertha</dc:creator>
  <cp:keywords/>
  <dc:description/>
  <cp:lastModifiedBy>Bertha</cp:lastModifiedBy>
  <cp:revision>3</cp:revision>
  <dcterms:created xsi:type="dcterms:W3CDTF">2016-05-12T06:03:00Z</dcterms:created>
  <dcterms:modified xsi:type="dcterms:W3CDTF">2016-05-12T06:33:00Z</dcterms:modified>
</cp:coreProperties>
</file>