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A3226" w:rsidRPr="0094344A" w:rsidRDefault="009A3226" w:rsidP="009A3226">
      <w:pPr>
        <w:pStyle w:val="Titre"/>
        <w:rPr>
          <w:rFonts w:ascii="Calibri" w:hAnsi="Calibri" w:cs="Calibri"/>
          <w:noProof/>
        </w:rPr>
      </w:pPr>
      <w:r w:rsidRPr="0094344A">
        <w:rPr>
          <w:rFonts w:ascii="Calibri" w:hAnsi="Calibri" w:cs="Calibri"/>
          <w:noProof/>
          <w:lang w:val="fr-FR" w:eastAsia="fr-FR"/>
        </w:rPr>
        <w:drawing>
          <wp:inline distT="0" distB="0" distL="0" distR="0" wp14:anchorId="417CA784" wp14:editId="66335063">
            <wp:extent cx="6354445" cy="2742565"/>
            <wp:effectExtent l="0" t="0" r="0" b="0"/>
            <wp:docPr id="1" name="Image 1" descr="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2"/>
                    <pic:cNvPicPr>
                      <a:picLocks noChangeAspect="1" noChangeArrowheads="1"/>
                    </pic:cNvPicPr>
                  </pic:nvPicPr>
                  <pic:blipFill>
                    <a:blip r:embed="rId9">
                      <a:extLst>
                        <a:ext uri="{28A0092B-C50C-407E-A947-70E740481C1C}">
                          <a14:useLocalDpi xmlns:a14="http://schemas.microsoft.com/office/drawing/2010/main" val="0"/>
                        </a:ext>
                      </a:extLst>
                    </a:blip>
                    <a:srcRect r="4305"/>
                    <a:stretch>
                      <a:fillRect/>
                    </a:stretch>
                  </pic:blipFill>
                  <pic:spPr bwMode="auto">
                    <a:xfrm>
                      <a:off x="0" y="0"/>
                      <a:ext cx="6354445" cy="2742565"/>
                    </a:xfrm>
                    <a:prstGeom prst="rect">
                      <a:avLst/>
                    </a:prstGeom>
                    <a:noFill/>
                    <a:ln>
                      <a:noFill/>
                    </a:ln>
                  </pic:spPr>
                </pic:pic>
              </a:graphicData>
            </a:graphic>
          </wp:inline>
        </w:drawing>
      </w:r>
    </w:p>
    <w:p w:rsidR="009A3226" w:rsidRPr="0094344A" w:rsidRDefault="009A3226" w:rsidP="009A3226">
      <w:pPr>
        <w:pStyle w:val="Titre"/>
        <w:jc w:val="left"/>
        <w:rPr>
          <w:rFonts w:ascii="Calibri" w:hAnsi="Calibri" w:cs="Calibri"/>
          <w:noProof/>
        </w:rPr>
      </w:pPr>
    </w:p>
    <w:p w:rsidR="009A3226" w:rsidRPr="0094344A" w:rsidRDefault="009A3226" w:rsidP="009A3226">
      <w:pPr>
        <w:rPr>
          <w:rFonts w:cs="Calibri"/>
          <w:b/>
          <w:color w:val="262626"/>
          <w:sz w:val="50"/>
          <w:szCs w:val="50"/>
        </w:rPr>
      </w:pPr>
    </w:p>
    <w:p w:rsidR="009A3226" w:rsidRPr="0094344A" w:rsidRDefault="009A3226" w:rsidP="009A3226">
      <w:pPr>
        <w:rPr>
          <w:rFonts w:cs="Calibri"/>
          <w:b/>
          <w:color w:val="262626"/>
          <w:sz w:val="50"/>
          <w:szCs w:val="50"/>
        </w:rPr>
      </w:pPr>
    </w:p>
    <w:p w:rsidR="009A3226" w:rsidRPr="0094344A" w:rsidRDefault="009A3226" w:rsidP="009A3226">
      <w:pPr>
        <w:jc w:val="center"/>
        <w:rPr>
          <w:rFonts w:cs="Calibri"/>
          <w:bCs/>
          <w:color w:val="000000" w:themeColor="text1"/>
          <w:sz w:val="50"/>
          <w:szCs w:val="5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4344A">
        <w:rPr>
          <w:rFonts w:cs="Calibri"/>
          <w:bCs/>
          <w:color w:val="000000" w:themeColor="text1"/>
          <w:sz w:val="50"/>
          <w:szCs w:val="5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Lot 2 - Document d’Architecture Technique</w:t>
      </w:r>
    </w:p>
    <w:p w:rsidR="009A3226" w:rsidRPr="0094344A" w:rsidRDefault="009A3226" w:rsidP="009A3226">
      <w:pPr>
        <w:jc w:val="center"/>
        <w:rPr>
          <w:rFonts w:cs="Calibri"/>
          <w:bCs/>
          <w:color w:val="000000" w:themeColor="text1"/>
          <w:sz w:val="50"/>
          <w:szCs w:val="5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9A3226" w:rsidRPr="0094344A" w:rsidRDefault="009A3226" w:rsidP="009A3226">
      <w:pPr>
        <w:jc w:val="center"/>
        <w:rPr>
          <w:rFonts w:cs="Calibri"/>
          <w:bCs/>
          <w:color w:val="000000" w:themeColor="text1"/>
          <w:sz w:val="50"/>
          <w:szCs w:val="5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bl>
      <w:tblPr>
        <w:tblW w:w="0" w:type="auto"/>
        <w:tblInd w:w="108" w:type="dxa"/>
        <w:tblLook w:val="0480" w:firstRow="0" w:lastRow="0" w:firstColumn="1" w:lastColumn="0" w:noHBand="0" w:noVBand="1"/>
      </w:tblPr>
      <w:tblGrid>
        <w:gridCol w:w="3227"/>
        <w:gridCol w:w="7347"/>
      </w:tblGrid>
      <w:tr w:rsidR="009A3226" w:rsidRPr="0094344A" w:rsidTr="00733BDF">
        <w:tc>
          <w:tcPr>
            <w:tcW w:w="3227" w:type="dxa"/>
            <w:vMerge w:val="restart"/>
            <w:vAlign w:val="center"/>
          </w:tcPr>
          <w:p w:rsidR="009A3226" w:rsidRPr="0094344A" w:rsidRDefault="009A3226" w:rsidP="00733BDF">
            <w:pPr>
              <w:rPr>
                <w:rFonts w:cs="Calibri"/>
                <w:color w:val="000000"/>
              </w:rPr>
            </w:pPr>
            <w:r w:rsidRPr="0094344A">
              <w:rPr>
                <w:rFonts w:cs="Calibri"/>
                <w:noProof/>
                <w:lang w:eastAsia="fr-FR"/>
              </w:rPr>
              <w:drawing>
                <wp:inline distT="0" distB="0" distL="0" distR="0" wp14:anchorId="599FD336" wp14:editId="63769203">
                  <wp:extent cx="1905000" cy="1905000"/>
                  <wp:effectExtent l="0" t="0" r="0" b="0"/>
                  <wp:docPr id="438220351" name="Image 438220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1905000" cy="1905000"/>
                          </a:xfrm>
                          <a:prstGeom prst="rect">
                            <a:avLst/>
                          </a:prstGeom>
                        </pic:spPr>
                      </pic:pic>
                    </a:graphicData>
                  </a:graphic>
                </wp:inline>
              </w:drawing>
            </w:r>
          </w:p>
        </w:tc>
        <w:tc>
          <w:tcPr>
            <w:tcW w:w="7371" w:type="dxa"/>
            <w:vAlign w:val="center"/>
          </w:tcPr>
          <w:p w:rsidR="009A3226" w:rsidRPr="0094344A" w:rsidRDefault="009A3226" w:rsidP="00733BDF">
            <w:pPr>
              <w:pStyle w:val="titreguide"/>
              <w:rPr>
                <w:rFonts w:eastAsia="Calibri"/>
                <w:color w:val="262626" w:themeColor="text1" w:themeTint="D9"/>
                <w:sz w:val="28"/>
                <w:szCs w:val="28"/>
              </w:rPr>
            </w:pPr>
            <w:r w:rsidRPr="0094344A">
              <w:rPr>
                <w:rFonts w:eastAsia="Calibri"/>
                <w:color w:val="262626" w:themeColor="text1" w:themeTint="D9"/>
                <w:sz w:val="28"/>
                <w:szCs w:val="28"/>
              </w:rPr>
              <w:t>Intégration consolidée et agrégée des données d'essais cliniques menés dans les centres CLIP dans des bases de données</w:t>
            </w:r>
          </w:p>
          <w:p w:rsidR="009A3226" w:rsidRPr="0094344A" w:rsidRDefault="000D265D" w:rsidP="000D265D">
            <w:pPr>
              <w:pStyle w:val="titreguide"/>
              <w:rPr>
                <w:i/>
                <w:iCs/>
                <w:caps/>
                <w:color w:val="000000"/>
                <w:sz w:val="22"/>
                <w:szCs w:val="22"/>
              </w:rPr>
            </w:pPr>
            <w:r>
              <w:rPr>
                <w:i/>
                <w:iCs/>
                <w:caps/>
                <w:color w:val="000000" w:themeColor="text1"/>
                <w:sz w:val="22"/>
                <w:szCs w:val="22"/>
              </w:rPr>
              <w:t>&gt; Lot 2</w:t>
            </w:r>
            <w:r w:rsidR="009A3226" w:rsidRPr="0094344A">
              <w:rPr>
                <w:i/>
                <w:iCs/>
                <w:caps/>
                <w:color w:val="000000" w:themeColor="text1"/>
                <w:sz w:val="22"/>
                <w:szCs w:val="22"/>
              </w:rPr>
              <w:t xml:space="preserve"> : Chargement des </w:t>
            </w:r>
            <w:r>
              <w:rPr>
                <w:i/>
                <w:iCs/>
                <w:caps/>
                <w:color w:val="000000" w:themeColor="text1"/>
                <w:sz w:val="22"/>
                <w:szCs w:val="22"/>
              </w:rPr>
              <w:t>PUBLICATIONS PUBMED ET DES REFERENTIELS MESH</w:t>
            </w:r>
          </w:p>
        </w:tc>
      </w:tr>
      <w:tr w:rsidR="009A3226" w:rsidRPr="0094344A" w:rsidTr="00733BDF">
        <w:tc>
          <w:tcPr>
            <w:tcW w:w="3227" w:type="dxa"/>
            <w:vMerge/>
            <w:vAlign w:val="center"/>
          </w:tcPr>
          <w:p w:rsidR="009A3226" w:rsidRPr="0094344A" w:rsidRDefault="009A3226" w:rsidP="00733BDF">
            <w:pPr>
              <w:jc w:val="center"/>
              <w:rPr>
                <w:rFonts w:cs="Calibri"/>
                <w:noProof/>
                <w:sz w:val="40"/>
                <w:szCs w:val="40"/>
              </w:rPr>
            </w:pPr>
          </w:p>
        </w:tc>
        <w:tc>
          <w:tcPr>
            <w:tcW w:w="7371" w:type="dxa"/>
            <w:vAlign w:val="center"/>
          </w:tcPr>
          <w:p w:rsidR="009A3226" w:rsidRPr="0094344A" w:rsidRDefault="009A3226" w:rsidP="00733BDF">
            <w:pPr>
              <w:pStyle w:val="titreguide"/>
              <w:rPr>
                <w:i/>
                <w:iCs/>
              </w:rPr>
            </w:pPr>
            <w:r w:rsidRPr="0094344A">
              <w:t>V1.0</w:t>
            </w:r>
          </w:p>
        </w:tc>
      </w:tr>
    </w:tbl>
    <w:p w:rsidR="009A3226" w:rsidRPr="0094344A" w:rsidRDefault="009A3226" w:rsidP="009A3226">
      <w:pPr>
        <w:jc w:val="right"/>
        <w:rPr>
          <w:rFonts w:cs="Calibri"/>
          <w:b/>
          <w:bCs/>
          <w:i/>
          <w:iCs/>
          <w:color w:val="000000" w:themeColor="text1"/>
          <w:sz w:val="24"/>
          <w:szCs w:val="24"/>
          <w:u w:val="single"/>
        </w:rPr>
      </w:pPr>
      <w:r w:rsidRPr="0094344A">
        <w:rPr>
          <w:rFonts w:cs="Calibri"/>
          <w:b/>
          <w:bCs/>
          <w:i/>
          <w:iCs/>
          <w:color w:val="000000" w:themeColor="text1"/>
          <w:sz w:val="24"/>
          <w:szCs w:val="24"/>
        </w:rPr>
        <w:t>A Paris, le 14/02/2022</w:t>
      </w:r>
    </w:p>
    <w:p w:rsidR="009A3226" w:rsidRPr="0094344A" w:rsidRDefault="009A3226" w:rsidP="009A3226">
      <w:pPr>
        <w:rPr>
          <w:rFonts w:cs="Calibri"/>
          <w:b/>
          <w:bCs/>
          <w:i/>
          <w:iCs/>
          <w:color w:val="000000" w:themeColor="text1"/>
          <w:sz w:val="24"/>
          <w:szCs w:val="24"/>
          <w:u w:val="single"/>
        </w:rPr>
      </w:pPr>
    </w:p>
    <w:p w:rsidR="009A3226" w:rsidRPr="0094344A" w:rsidRDefault="009A3226" w:rsidP="009A3226">
      <w:pPr>
        <w:rPr>
          <w:rFonts w:cs="Calibri"/>
          <w:b/>
          <w:bCs/>
          <w:i/>
          <w:iCs/>
          <w:color w:val="000000" w:themeColor="text1"/>
          <w:sz w:val="24"/>
          <w:szCs w:val="24"/>
          <w:u w:val="single"/>
        </w:rPr>
      </w:pPr>
    </w:p>
    <w:p w:rsidR="009A3226" w:rsidRPr="0094344A" w:rsidRDefault="009A3226" w:rsidP="009A3226">
      <w:pPr>
        <w:rPr>
          <w:rFonts w:cs="Calibri"/>
          <w:b/>
          <w:bCs/>
          <w:i/>
          <w:iCs/>
          <w:color w:val="000000" w:themeColor="text1"/>
          <w:sz w:val="24"/>
          <w:szCs w:val="24"/>
          <w:u w:val="single"/>
        </w:rPr>
      </w:pPr>
    </w:p>
    <w:p w:rsidR="009A3226" w:rsidRPr="0094344A" w:rsidRDefault="009A3226" w:rsidP="009A3226">
      <w:pPr>
        <w:rPr>
          <w:rFonts w:cs="Calibri"/>
          <w:b/>
          <w:bCs/>
          <w:i/>
          <w:iCs/>
          <w:color w:val="000000" w:themeColor="text1"/>
          <w:sz w:val="24"/>
          <w:szCs w:val="24"/>
          <w:u w:val="single"/>
        </w:rPr>
      </w:pPr>
    </w:p>
    <w:p w:rsidR="009A3226" w:rsidRPr="0094344A" w:rsidRDefault="009A3226" w:rsidP="009A3226">
      <w:pPr>
        <w:rPr>
          <w:rFonts w:cs="Calibri"/>
          <w:b/>
          <w:bCs/>
          <w:i/>
          <w:iCs/>
          <w:color w:val="000000" w:themeColor="text1"/>
          <w:sz w:val="24"/>
          <w:szCs w:val="24"/>
          <w:u w:val="single"/>
        </w:rPr>
      </w:pPr>
    </w:p>
    <w:p w:rsidR="009A3226" w:rsidRDefault="009A3226" w:rsidP="009A3226">
      <w:pPr>
        <w:rPr>
          <w:rFonts w:cs="Calibri"/>
          <w:b/>
          <w:bCs/>
          <w:i/>
          <w:iCs/>
          <w:color w:val="000000" w:themeColor="text1"/>
          <w:sz w:val="24"/>
          <w:szCs w:val="24"/>
          <w:u w:val="single"/>
        </w:rPr>
      </w:pPr>
    </w:p>
    <w:p w:rsidR="009D1A14" w:rsidRDefault="009D1A14" w:rsidP="009A3226">
      <w:pPr>
        <w:rPr>
          <w:rFonts w:cs="Calibri"/>
          <w:b/>
          <w:bCs/>
          <w:i/>
          <w:iCs/>
          <w:color w:val="000000" w:themeColor="text1"/>
          <w:sz w:val="24"/>
          <w:szCs w:val="24"/>
          <w:u w:val="single"/>
        </w:rPr>
      </w:pPr>
    </w:p>
    <w:p w:rsidR="009D1A14" w:rsidRDefault="009D1A14" w:rsidP="009A3226">
      <w:pPr>
        <w:rPr>
          <w:rFonts w:cs="Calibri"/>
          <w:b/>
          <w:bCs/>
          <w:i/>
          <w:iCs/>
          <w:color w:val="000000" w:themeColor="text1"/>
          <w:sz w:val="24"/>
          <w:szCs w:val="24"/>
          <w:u w:val="single"/>
        </w:rPr>
      </w:pPr>
    </w:p>
    <w:p w:rsidR="009D1A14" w:rsidRDefault="009A3226" w:rsidP="009A3226">
      <w:pPr>
        <w:rPr>
          <w:rFonts w:cs="Calibri"/>
          <w:i/>
          <w:iCs/>
        </w:rPr>
      </w:pPr>
      <w:r w:rsidRPr="0094344A">
        <w:rPr>
          <w:rFonts w:cs="Calibri"/>
          <w:b/>
          <w:bCs/>
          <w:i/>
          <w:iCs/>
          <w:color w:val="000000" w:themeColor="text1"/>
          <w:sz w:val="24"/>
          <w:szCs w:val="24"/>
          <w:u w:val="single"/>
        </w:rPr>
        <w:t>A destination de </w:t>
      </w:r>
      <w:r w:rsidRPr="0094344A">
        <w:rPr>
          <w:rFonts w:cs="Calibri"/>
          <w:b/>
          <w:bCs/>
          <w:i/>
          <w:iCs/>
          <w:color w:val="000000" w:themeColor="text1"/>
          <w:sz w:val="24"/>
          <w:szCs w:val="24"/>
        </w:rPr>
        <w:t xml:space="preserve">: </w:t>
      </w:r>
      <w:r w:rsidRPr="0094344A">
        <w:rPr>
          <w:rFonts w:cs="Calibri"/>
          <w:i/>
          <w:iCs/>
        </w:rPr>
        <w:t>Frédéric LEGRAND et Stéphane DE GRAEVE</w:t>
      </w:r>
    </w:p>
    <w:p w:rsidR="009D1A14" w:rsidRDefault="009D1A14" w:rsidP="009D1A14">
      <w:r>
        <w:lastRenderedPageBreak/>
        <w:br w:type="page"/>
      </w:r>
    </w:p>
    <w:p w:rsidR="009A3226" w:rsidRPr="0094344A" w:rsidRDefault="009A3226" w:rsidP="009A3226">
      <w:pPr>
        <w:rPr>
          <w:rFonts w:cs="Calibri"/>
          <w:i/>
          <w:iCs/>
        </w:rPr>
      </w:pPr>
    </w:p>
    <w:sdt>
      <w:sdtPr>
        <w:rPr>
          <w:rFonts w:cs="Calibri"/>
        </w:rPr>
        <w:id w:val="-1960173157"/>
        <w:docPartObj>
          <w:docPartGallery w:val="Table of Contents"/>
          <w:docPartUnique/>
        </w:docPartObj>
      </w:sdtPr>
      <w:sdtEndPr>
        <w:rPr>
          <w:rFonts w:eastAsia="Calibri"/>
          <w:color w:val="auto"/>
          <w:sz w:val="22"/>
          <w:szCs w:val="22"/>
          <w:lang w:eastAsia="en-US"/>
        </w:rPr>
      </w:sdtEndPr>
      <w:sdtContent>
        <w:p w:rsidR="00136AB5" w:rsidRPr="0094344A" w:rsidRDefault="00136AB5">
          <w:pPr>
            <w:pStyle w:val="En-ttedetabledesmatires"/>
            <w:rPr>
              <w:rFonts w:cs="Calibri"/>
              <w:color w:val="auto"/>
            </w:rPr>
          </w:pPr>
          <w:r w:rsidRPr="0094344A">
            <w:rPr>
              <w:rFonts w:cs="Calibri"/>
              <w:color w:val="auto"/>
            </w:rPr>
            <w:t>Contenu</w:t>
          </w:r>
        </w:p>
        <w:p w:rsidR="0094344A" w:rsidRPr="0094344A" w:rsidRDefault="0094344A" w:rsidP="0094344A">
          <w:pPr>
            <w:rPr>
              <w:rFonts w:cs="Calibri"/>
              <w:lang w:eastAsia="fr-FR"/>
            </w:rPr>
          </w:pPr>
        </w:p>
        <w:p w:rsidR="003C0611" w:rsidRDefault="00136AB5">
          <w:pPr>
            <w:pStyle w:val="TM1"/>
            <w:tabs>
              <w:tab w:val="left" w:pos="440"/>
              <w:tab w:val="right" w:leader="dot" w:pos="10456"/>
            </w:tabs>
            <w:rPr>
              <w:rFonts w:asciiTheme="minorHAnsi" w:eastAsiaTheme="minorEastAsia" w:hAnsiTheme="minorHAnsi" w:cstheme="minorBidi"/>
              <w:noProof/>
              <w:lang w:eastAsia="fr-FR"/>
            </w:rPr>
          </w:pPr>
          <w:r w:rsidRPr="0094344A">
            <w:rPr>
              <w:rFonts w:cs="Calibri"/>
            </w:rPr>
            <w:fldChar w:fldCharType="begin"/>
          </w:r>
          <w:r w:rsidRPr="0094344A">
            <w:rPr>
              <w:rFonts w:cs="Calibri"/>
            </w:rPr>
            <w:instrText xml:space="preserve"> TOC \o "1-3" \h \z \u </w:instrText>
          </w:r>
          <w:r w:rsidRPr="0094344A">
            <w:rPr>
              <w:rFonts w:cs="Calibri"/>
            </w:rPr>
            <w:fldChar w:fldCharType="separate"/>
          </w:r>
          <w:hyperlink w:anchor="_Toc95754126" w:history="1">
            <w:r w:rsidR="003C0611" w:rsidRPr="003A348C">
              <w:rPr>
                <w:rStyle w:val="Lienhypertexte"/>
                <w:rFonts w:cs="Calibri"/>
                <w:noProof/>
              </w:rPr>
              <w:t>1.</w:t>
            </w:r>
            <w:r w:rsidR="003C0611">
              <w:rPr>
                <w:rFonts w:asciiTheme="minorHAnsi" w:eastAsiaTheme="minorEastAsia" w:hAnsiTheme="minorHAnsi" w:cstheme="minorBidi"/>
                <w:noProof/>
                <w:lang w:eastAsia="fr-FR"/>
              </w:rPr>
              <w:tab/>
            </w:r>
            <w:r w:rsidR="003C0611" w:rsidRPr="003A348C">
              <w:rPr>
                <w:rStyle w:val="Lienhypertexte"/>
                <w:rFonts w:cs="Calibri"/>
                <w:noProof/>
              </w:rPr>
              <w:t>OBJET DU DOCUMENT</w:t>
            </w:r>
            <w:r w:rsidR="003C0611">
              <w:rPr>
                <w:noProof/>
                <w:webHidden/>
              </w:rPr>
              <w:tab/>
            </w:r>
            <w:r w:rsidR="003C0611">
              <w:rPr>
                <w:noProof/>
                <w:webHidden/>
              </w:rPr>
              <w:fldChar w:fldCharType="begin"/>
            </w:r>
            <w:r w:rsidR="003C0611">
              <w:rPr>
                <w:noProof/>
                <w:webHidden/>
              </w:rPr>
              <w:instrText xml:space="preserve"> PAGEREF _Toc95754126 \h </w:instrText>
            </w:r>
            <w:r w:rsidR="003C0611">
              <w:rPr>
                <w:noProof/>
                <w:webHidden/>
              </w:rPr>
            </w:r>
            <w:r w:rsidR="003C0611">
              <w:rPr>
                <w:noProof/>
                <w:webHidden/>
              </w:rPr>
              <w:fldChar w:fldCharType="separate"/>
            </w:r>
            <w:r w:rsidR="003C0611">
              <w:rPr>
                <w:noProof/>
                <w:webHidden/>
              </w:rPr>
              <w:t>4</w:t>
            </w:r>
            <w:r w:rsidR="003C0611">
              <w:rPr>
                <w:noProof/>
                <w:webHidden/>
              </w:rPr>
              <w:fldChar w:fldCharType="end"/>
            </w:r>
          </w:hyperlink>
        </w:p>
        <w:p w:rsidR="003C0611" w:rsidRDefault="003C0611">
          <w:pPr>
            <w:pStyle w:val="TM1"/>
            <w:tabs>
              <w:tab w:val="left" w:pos="440"/>
              <w:tab w:val="right" w:leader="dot" w:pos="10456"/>
            </w:tabs>
            <w:rPr>
              <w:rFonts w:asciiTheme="minorHAnsi" w:eastAsiaTheme="minorEastAsia" w:hAnsiTheme="minorHAnsi" w:cstheme="minorBidi"/>
              <w:noProof/>
              <w:lang w:eastAsia="fr-FR"/>
            </w:rPr>
          </w:pPr>
          <w:hyperlink w:anchor="_Toc95754127" w:history="1">
            <w:r w:rsidRPr="003A348C">
              <w:rPr>
                <w:rStyle w:val="Lienhypertexte"/>
                <w:rFonts w:cs="Calibri"/>
                <w:noProof/>
              </w:rPr>
              <w:t>2.</w:t>
            </w:r>
            <w:r>
              <w:rPr>
                <w:rFonts w:asciiTheme="minorHAnsi" w:eastAsiaTheme="minorEastAsia" w:hAnsiTheme="minorHAnsi" w:cstheme="minorBidi"/>
                <w:noProof/>
                <w:lang w:eastAsia="fr-FR"/>
              </w:rPr>
              <w:tab/>
            </w:r>
            <w:r w:rsidRPr="003A348C">
              <w:rPr>
                <w:rStyle w:val="Lienhypertexte"/>
                <w:rFonts w:cs="Calibri"/>
                <w:noProof/>
              </w:rPr>
              <w:t>STRUCTURE PROJET</w:t>
            </w:r>
            <w:r>
              <w:rPr>
                <w:noProof/>
                <w:webHidden/>
              </w:rPr>
              <w:tab/>
            </w:r>
            <w:r>
              <w:rPr>
                <w:noProof/>
                <w:webHidden/>
              </w:rPr>
              <w:fldChar w:fldCharType="begin"/>
            </w:r>
            <w:r>
              <w:rPr>
                <w:noProof/>
                <w:webHidden/>
              </w:rPr>
              <w:instrText xml:space="preserve"> PAGEREF _Toc95754127 \h </w:instrText>
            </w:r>
            <w:r>
              <w:rPr>
                <w:noProof/>
                <w:webHidden/>
              </w:rPr>
            </w:r>
            <w:r>
              <w:rPr>
                <w:noProof/>
                <w:webHidden/>
              </w:rPr>
              <w:fldChar w:fldCharType="separate"/>
            </w:r>
            <w:r>
              <w:rPr>
                <w:noProof/>
                <w:webHidden/>
              </w:rPr>
              <w:t>5</w:t>
            </w:r>
            <w:r>
              <w:rPr>
                <w:noProof/>
                <w:webHidden/>
              </w:rPr>
              <w:fldChar w:fldCharType="end"/>
            </w:r>
          </w:hyperlink>
        </w:p>
        <w:p w:rsidR="003C0611" w:rsidRDefault="003C0611">
          <w:pPr>
            <w:pStyle w:val="TM2"/>
            <w:tabs>
              <w:tab w:val="left" w:pos="880"/>
              <w:tab w:val="right" w:leader="dot" w:pos="10456"/>
            </w:tabs>
            <w:rPr>
              <w:rFonts w:asciiTheme="minorHAnsi" w:eastAsiaTheme="minorEastAsia" w:hAnsiTheme="minorHAnsi" w:cstheme="minorBidi"/>
              <w:noProof/>
              <w:lang w:eastAsia="fr-FR"/>
            </w:rPr>
          </w:pPr>
          <w:hyperlink w:anchor="_Toc95754128" w:history="1">
            <w:r w:rsidRPr="003A348C">
              <w:rPr>
                <w:rStyle w:val="Lienhypertexte"/>
                <w:noProof/>
              </w:rPr>
              <w:t xml:space="preserve">2.1.  </w:t>
            </w:r>
            <w:r>
              <w:rPr>
                <w:rFonts w:asciiTheme="minorHAnsi" w:eastAsiaTheme="minorEastAsia" w:hAnsiTheme="minorHAnsi" w:cstheme="minorBidi"/>
                <w:noProof/>
                <w:lang w:eastAsia="fr-FR"/>
              </w:rPr>
              <w:tab/>
            </w:r>
            <w:r w:rsidRPr="003A348C">
              <w:rPr>
                <w:rStyle w:val="Lienhypertexte"/>
                <w:noProof/>
              </w:rPr>
              <w:t>Répertoire racine du projet</w:t>
            </w:r>
            <w:r>
              <w:rPr>
                <w:noProof/>
                <w:webHidden/>
              </w:rPr>
              <w:tab/>
            </w:r>
            <w:r>
              <w:rPr>
                <w:noProof/>
                <w:webHidden/>
              </w:rPr>
              <w:fldChar w:fldCharType="begin"/>
            </w:r>
            <w:r>
              <w:rPr>
                <w:noProof/>
                <w:webHidden/>
              </w:rPr>
              <w:instrText xml:space="preserve"> PAGEREF _Toc95754128 \h </w:instrText>
            </w:r>
            <w:r>
              <w:rPr>
                <w:noProof/>
                <w:webHidden/>
              </w:rPr>
            </w:r>
            <w:r>
              <w:rPr>
                <w:noProof/>
                <w:webHidden/>
              </w:rPr>
              <w:fldChar w:fldCharType="separate"/>
            </w:r>
            <w:r>
              <w:rPr>
                <w:noProof/>
                <w:webHidden/>
              </w:rPr>
              <w:t>5</w:t>
            </w:r>
            <w:r>
              <w:rPr>
                <w:noProof/>
                <w:webHidden/>
              </w:rPr>
              <w:fldChar w:fldCharType="end"/>
            </w:r>
          </w:hyperlink>
        </w:p>
        <w:p w:rsidR="003C0611" w:rsidRDefault="003C0611">
          <w:pPr>
            <w:pStyle w:val="TM2"/>
            <w:tabs>
              <w:tab w:val="left" w:pos="880"/>
              <w:tab w:val="right" w:leader="dot" w:pos="10456"/>
            </w:tabs>
            <w:rPr>
              <w:rFonts w:asciiTheme="minorHAnsi" w:eastAsiaTheme="minorEastAsia" w:hAnsiTheme="minorHAnsi" w:cstheme="minorBidi"/>
              <w:noProof/>
              <w:lang w:eastAsia="fr-FR"/>
            </w:rPr>
          </w:pPr>
          <w:hyperlink w:anchor="_Toc95754129" w:history="1">
            <w:r w:rsidRPr="003A348C">
              <w:rPr>
                <w:rStyle w:val="Lienhypertexte"/>
                <w:rFonts w:eastAsia="Times"/>
                <w:noProof/>
              </w:rPr>
              <w:t>2.2.</w:t>
            </w:r>
            <w:r>
              <w:rPr>
                <w:rFonts w:asciiTheme="minorHAnsi" w:eastAsiaTheme="minorEastAsia" w:hAnsiTheme="minorHAnsi" w:cstheme="minorBidi"/>
                <w:noProof/>
                <w:lang w:eastAsia="fr-FR"/>
              </w:rPr>
              <w:tab/>
            </w:r>
            <w:r w:rsidRPr="003A348C">
              <w:rPr>
                <w:rStyle w:val="Lienhypertexte"/>
                <w:rFonts w:eastAsia="Times"/>
                <w:noProof/>
              </w:rPr>
              <w:t>Répertoires de travail</w:t>
            </w:r>
            <w:r>
              <w:rPr>
                <w:noProof/>
                <w:webHidden/>
              </w:rPr>
              <w:tab/>
            </w:r>
            <w:r>
              <w:rPr>
                <w:noProof/>
                <w:webHidden/>
              </w:rPr>
              <w:fldChar w:fldCharType="begin"/>
            </w:r>
            <w:r>
              <w:rPr>
                <w:noProof/>
                <w:webHidden/>
              </w:rPr>
              <w:instrText xml:space="preserve"> PAGEREF _Toc95754129 \h </w:instrText>
            </w:r>
            <w:r>
              <w:rPr>
                <w:noProof/>
                <w:webHidden/>
              </w:rPr>
            </w:r>
            <w:r>
              <w:rPr>
                <w:noProof/>
                <w:webHidden/>
              </w:rPr>
              <w:fldChar w:fldCharType="separate"/>
            </w:r>
            <w:r>
              <w:rPr>
                <w:noProof/>
                <w:webHidden/>
              </w:rPr>
              <w:t>5</w:t>
            </w:r>
            <w:r>
              <w:rPr>
                <w:noProof/>
                <w:webHidden/>
              </w:rPr>
              <w:fldChar w:fldCharType="end"/>
            </w:r>
          </w:hyperlink>
        </w:p>
        <w:p w:rsidR="003C0611" w:rsidRDefault="003C0611">
          <w:pPr>
            <w:pStyle w:val="TM2"/>
            <w:tabs>
              <w:tab w:val="left" w:pos="880"/>
              <w:tab w:val="right" w:leader="dot" w:pos="10456"/>
            </w:tabs>
            <w:rPr>
              <w:rFonts w:asciiTheme="minorHAnsi" w:eastAsiaTheme="minorEastAsia" w:hAnsiTheme="minorHAnsi" w:cstheme="minorBidi"/>
              <w:noProof/>
              <w:lang w:eastAsia="fr-FR"/>
            </w:rPr>
          </w:pPr>
          <w:hyperlink w:anchor="_Toc95754130" w:history="1">
            <w:r w:rsidRPr="003A348C">
              <w:rPr>
                <w:rStyle w:val="Lienhypertexte"/>
                <w:noProof/>
              </w:rPr>
              <w:t>2.3.</w:t>
            </w:r>
            <w:r>
              <w:rPr>
                <w:rFonts w:asciiTheme="minorHAnsi" w:eastAsiaTheme="minorEastAsia" w:hAnsiTheme="minorHAnsi" w:cstheme="minorBidi"/>
                <w:noProof/>
                <w:lang w:eastAsia="fr-FR"/>
              </w:rPr>
              <w:tab/>
            </w:r>
            <w:r w:rsidRPr="003A348C">
              <w:rPr>
                <w:rStyle w:val="Lienhypertexte"/>
                <w:noProof/>
              </w:rPr>
              <w:t>Script de Paramétrage</w:t>
            </w:r>
            <w:r>
              <w:rPr>
                <w:noProof/>
                <w:webHidden/>
              </w:rPr>
              <w:tab/>
            </w:r>
            <w:r>
              <w:rPr>
                <w:noProof/>
                <w:webHidden/>
              </w:rPr>
              <w:fldChar w:fldCharType="begin"/>
            </w:r>
            <w:r>
              <w:rPr>
                <w:noProof/>
                <w:webHidden/>
              </w:rPr>
              <w:instrText xml:space="preserve"> PAGEREF _Toc95754130 \h </w:instrText>
            </w:r>
            <w:r>
              <w:rPr>
                <w:noProof/>
                <w:webHidden/>
              </w:rPr>
            </w:r>
            <w:r>
              <w:rPr>
                <w:noProof/>
                <w:webHidden/>
              </w:rPr>
              <w:fldChar w:fldCharType="separate"/>
            </w:r>
            <w:r>
              <w:rPr>
                <w:noProof/>
                <w:webHidden/>
              </w:rPr>
              <w:t>6</w:t>
            </w:r>
            <w:r>
              <w:rPr>
                <w:noProof/>
                <w:webHidden/>
              </w:rPr>
              <w:fldChar w:fldCharType="end"/>
            </w:r>
          </w:hyperlink>
        </w:p>
        <w:p w:rsidR="003C0611" w:rsidRDefault="003C0611">
          <w:pPr>
            <w:pStyle w:val="TM1"/>
            <w:tabs>
              <w:tab w:val="left" w:pos="440"/>
              <w:tab w:val="right" w:leader="dot" w:pos="10456"/>
            </w:tabs>
            <w:rPr>
              <w:rFonts w:asciiTheme="minorHAnsi" w:eastAsiaTheme="minorEastAsia" w:hAnsiTheme="minorHAnsi" w:cstheme="minorBidi"/>
              <w:noProof/>
              <w:lang w:eastAsia="fr-FR"/>
            </w:rPr>
          </w:pPr>
          <w:hyperlink w:anchor="_Toc95754131" w:history="1">
            <w:r w:rsidRPr="003A348C">
              <w:rPr>
                <w:rStyle w:val="Lienhypertexte"/>
                <w:noProof/>
              </w:rPr>
              <w:t>3.</w:t>
            </w:r>
            <w:r>
              <w:rPr>
                <w:rFonts w:asciiTheme="minorHAnsi" w:eastAsiaTheme="minorEastAsia" w:hAnsiTheme="minorHAnsi" w:cstheme="minorBidi"/>
                <w:noProof/>
                <w:lang w:eastAsia="fr-FR"/>
              </w:rPr>
              <w:tab/>
            </w:r>
            <w:r w:rsidRPr="003A348C">
              <w:rPr>
                <w:rStyle w:val="Lienhypertexte"/>
                <w:noProof/>
              </w:rPr>
              <w:t xml:space="preserve">SCRIPT PRINCIPAL – </w:t>
            </w:r>
            <w:r w:rsidRPr="003A348C">
              <w:rPr>
                <w:rStyle w:val="Lienhypertexte"/>
                <w:i/>
                <w:noProof/>
              </w:rPr>
              <w:t>MAIN</w:t>
            </w:r>
            <w:r>
              <w:rPr>
                <w:noProof/>
                <w:webHidden/>
              </w:rPr>
              <w:tab/>
            </w:r>
            <w:r>
              <w:rPr>
                <w:noProof/>
                <w:webHidden/>
              </w:rPr>
              <w:fldChar w:fldCharType="begin"/>
            </w:r>
            <w:r>
              <w:rPr>
                <w:noProof/>
                <w:webHidden/>
              </w:rPr>
              <w:instrText xml:space="preserve"> PAGEREF _Toc95754131 \h </w:instrText>
            </w:r>
            <w:r>
              <w:rPr>
                <w:noProof/>
                <w:webHidden/>
              </w:rPr>
            </w:r>
            <w:r>
              <w:rPr>
                <w:noProof/>
                <w:webHidden/>
              </w:rPr>
              <w:fldChar w:fldCharType="separate"/>
            </w:r>
            <w:r>
              <w:rPr>
                <w:noProof/>
                <w:webHidden/>
              </w:rPr>
              <w:t>7</w:t>
            </w:r>
            <w:r>
              <w:rPr>
                <w:noProof/>
                <w:webHidden/>
              </w:rPr>
              <w:fldChar w:fldCharType="end"/>
            </w:r>
          </w:hyperlink>
        </w:p>
        <w:p w:rsidR="003C0611" w:rsidRDefault="003C0611">
          <w:pPr>
            <w:pStyle w:val="TM2"/>
            <w:tabs>
              <w:tab w:val="left" w:pos="880"/>
              <w:tab w:val="right" w:leader="dot" w:pos="10456"/>
            </w:tabs>
            <w:rPr>
              <w:rFonts w:asciiTheme="minorHAnsi" w:eastAsiaTheme="minorEastAsia" w:hAnsiTheme="minorHAnsi" w:cstheme="minorBidi"/>
              <w:noProof/>
              <w:lang w:eastAsia="fr-FR"/>
            </w:rPr>
          </w:pPr>
          <w:hyperlink w:anchor="_Toc95754132" w:history="1">
            <w:r w:rsidRPr="003A348C">
              <w:rPr>
                <w:rStyle w:val="Lienhypertexte"/>
                <w:noProof/>
              </w:rPr>
              <w:t>3.1.</w:t>
            </w:r>
            <w:r>
              <w:rPr>
                <w:rFonts w:asciiTheme="minorHAnsi" w:eastAsiaTheme="minorEastAsia" w:hAnsiTheme="minorHAnsi" w:cstheme="minorBidi"/>
                <w:noProof/>
                <w:lang w:eastAsia="fr-FR"/>
              </w:rPr>
              <w:tab/>
            </w:r>
            <w:r w:rsidRPr="003A348C">
              <w:rPr>
                <w:rStyle w:val="Lienhypertexte"/>
                <w:noProof/>
              </w:rPr>
              <w:t xml:space="preserve">Présentation du </w:t>
            </w:r>
            <w:r w:rsidRPr="003A348C">
              <w:rPr>
                <w:rStyle w:val="Lienhypertexte"/>
                <w:i/>
                <w:noProof/>
              </w:rPr>
              <w:t>MAIN</w:t>
            </w:r>
            <w:r>
              <w:rPr>
                <w:noProof/>
                <w:webHidden/>
              </w:rPr>
              <w:tab/>
            </w:r>
            <w:r>
              <w:rPr>
                <w:noProof/>
                <w:webHidden/>
              </w:rPr>
              <w:fldChar w:fldCharType="begin"/>
            </w:r>
            <w:r>
              <w:rPr>
                <w:noProof/>
                <w:webHidden/>
              </w:rPr>
              <w:instrText xml:space="preserve"> PAGEREF _Toc95754132 \h </w:instrText>
            </w:r>
            <w:r>
              <w:rPr>
                <w:noProof/>
                <w:webHidden/>
              </w:rPr>
            </w:r>
            <w:r>
              <w:rPr>
                <w:noProof/>
                <w:webHidden/>
              </w:rPr>
              <w:fldChar w:fldCharType="separate"/>
            </w:r>
            <w:r>
              <w:rPr>
                <w:noProof/>
                <w:webHidden/>
              </w:rPr>
              <w:t>7</w:t>
            </w:r>
            <w:r>
              <w:rPr>
                <w:noProof/>
                <w:webHidden/>
              </w:rPr>
              <w:fldChar w:fldCharType="end"/>
            </w:r>
          </w:hyperlink>
        </w:p>
        <w:p w:rsidR="003C0611" w:rsidRDefault="003C0611">
          <w:pPr>
            <w:pStyle w:val="TM2"/>
            <w:tabs>
              <w:tab w:val="left" w:pos="880"/>
              <w:tab w:val="right" w:leader="dot" w:pos="10456"/>
            </w:tabs>
            <w:rPr>
              <w:rFonts w:asciiTheme="minorHAnsi" w:eastAsiaTheme="minorEastAsia" w:hAnsiTheme="minorHAnsi" w:cstheme="minorBidi"/>
              <w:noProof/>
              <w:lang w:eastAsia="fr-FR"/>
            </w:rPr>
          </w:pPr>
          <w:hyperlink w:anchor="_Toc95754133" w:history="1">
            <w:r w:rsidRPr="003A348C">
              <w:rPr>
                <w:rStyle w:val="Lienhypertexte"/>
                <w:noProof/>
              </w:rPr>
              <w:t>3.2.</w:t>
            </w:r>
            <w:r>
              <w:rPr>
                <w:rFonts w:asciiTheme="minorHAnsi" w:eastAsiaTheme="minorEastAsia" w:hAnsiTheme="minorHAnsi" w:cstheme="minorBidi"/>
                <w:noProof/>
                <w:lang w:eastAsia="fr-FR"/>
              </w:rPr>
              <w:tab/>
            </w:r>
            <w:r w:rsidRPr="003A348C">
              <w:rPr>
                <w:rStyle w:val="Lienhypertexte"/>
                <w:noProof/>
              </w:rPr>
              <w:t>Mécanique par BLOC</w:t>
            </w:r>
            <w:r>
              <w:rPr>
                <w:noProof/>
                <w:webHidden/>
              </w:rPr>
              <w:tab/>
            </w:r>
            <w:r>
              <w:rPr>
                <w:noProof/>
                <w:webHidden/>
              </w:rPr>
              <w:fldChar w:fldCharType="begin"/>
            </w:r>
            <w:r>
              <w:rPr>
                <w:noProof/>
                <w:webHidden/>
              </w:rPr>
              <w:instrText xml:space="preserve"> PAGEREF _Toc95754133 \h </w:instrText>
            </w:r>
            <w:r>
              <w:rPr>
                <w:noProof/>
                <w:webHidden/>
              </w:rPr>
            </w:r>
            <w:r>
              <w:rPr>
                <w:noProof/>
                <w:webHidden/>
              </w:rPr>
              <w:fldChar w:fldCharType="separate"/>
            </w:r>
            <w:r>
              <w:rPr>
                <w:noProof/>
                <w:webHidden/>
              </w:rPr>
              <w:t>8</w:t>
            </w:r>
            <w:r>
              <w:rPr>
                <w:noProof/>
                <w:webHidden/>
              </w:rPr>
              <w:fldChar w:fldCharType="end"/>
            </w:r>
          </w:hyperlink>
        </w:p>
        <w:p w:rsidR="003C0611" w:rsidRDefault="003C0611">
          <w:pPr>
            <w:pStyle w:val="TM2"/>
            <w:tabs>
              <w:tab w:val="left" w:pos="880"/>
              <w:tab w:val="right" w:leader="dot" w:pos="10456"/>
            </w:tabs>
            <w:rPr>
              <w:rFonts w:asciiTheme="minorHAnsi" w:eastAsiaTheme="minorEastAsia" w:hAnsiTheme="minorHAnsi" w:cstheme="minorBidi"/>
              <w:noProof/>
              <w:lang w:eastAsia="fr-FR"/>
            </w:rPr>
          </w:pPr>
          <w:hyperlink w:anchor="_Toc95754134" w:history="1">
            <w:r w:rsidRPr="003A348C">
              <w:rPr>
                <w:rStyle w:val="Lienhypertexte"/>
                <w:noProof/>
              </w:rPr>
              <w:t>3.3.</w:t>
            </w:r>
            <w:r>
              <w:rPr>
                <w:rFonts w:asciiTheme="minorHAnsi" w:eastAsiaTheme="minorEastAsia" w:hAnsiTheme="minorHAnsi" w:cstheme="minorBidi"/>
                <w:noProof/>
                <w:lang w:eastAsia="fr-FR"/>
              </w:rPr>
              <w:tab/>
            </w:r>
            <w:r w:rsidRPr="003A348C">
              <w:rPr>
                <w:rStyle w:val="Lienhypertexte"/>
                <w:noProof/>
              </w:rPr>
              <w:t>Liste des fonctions</w:t>
            </w:r>
            <w:r>
              <w:rPr>
                <w:noProof/>
                <w:webHidden/>
              </w:rPr>
              <w:tab/>
            </w:r>
            <w:r>
              <w:rPr>
                <w:noProof/>
                <w:webHidden/>
              </w:rPr>
              <w:fldChar w:fldCharType="begin"/>
            </w:r>
            <w:r>
              <w:rPr>
                <w:noProof/>
                <w:webHidden/>
              </w:rPr>
              <w:instrText xml:space="preserve"> PAGEREF _Toc95754134 \h </w:instrText>
            </w:r>
            <w:r>
              <w:rPr>
                <w:noProof/>
                <w:webHidden/>
              </w:rPr>
            </w:r>
            <w:r>
              <w:rPr>
                <w:noProof/>
                <w:webHidden/>
              </w:rPr>
              <w:fldChar w:fldCharType="separate"/>
            </w:r>
            <w:r>
              <w:rPr>
                <w:noProof/>
                <w:webHidden/>
              </w:rPr>
              <w:t>9</w:t>
            </w:r>
            <w:r>
              <w:rPr>
                <w:noProof/>
                <w:webHidden/>
              </w:rPr>
              <w:fldChar w:fldCharType="end"/>
            </w:r>
          </w:hyperlink>
        </w:p>
        <w:p w:rsidR="003C0611" w:rsidRDefault="003C0611">
          <w:pPr>
            <w:pStyle w:val="TM2"/>
            <w:tabs>
              <w:tab w:val="left" w:pos="880"/>
              <w:tab w:val="right" w:leader="dot" w:pos="10456"/>
            </w:tabs>
            <w:rPr>
              <w:rFonts w:asciiTheme="minorHAnsi" w:eastAsiaTheme="minorEastAsia" w:hAnsiTheme="minorHAnsi" w:cstheme="minorBidi"/>
              <w:noProof/>
              <w:lang w:eastAsia="fr-FR"/>
            </w:rPr>
          </w:pPr>
          <w:hyperlink w:anchor="_Toc95754135" w:history="1">
            <w:r w:rsidRPr="003A348C">
              <w:rPr>
                <w:rStyle w:val="Lienhypertexte"/>
                <w:noProof/>
              </w:rPr>
              <w:t>3.4.</w:t>
            </w:r>
            <w:r>
              <w:rPr>
                <w:rFonts w:asciiTheme="minorHAnsi" w:eastAsiaTheme="minorEastAsia" w:hAnsiTheme="minorHAnsi" w:cstheme="minorBidi"/>
                <w:noProof/>
                <w:lang w:eastAsia="fr-FR"/>
              </w:rPr>
              <w:tab/>
            </w:r>
            <w:r w:rsidRPr="003A348C">
              <w:rPr>
                <w:rStyle w:val="Lienhypertexte"/>
                <w:noProof/>
              </w:rPr>
              <w:t>Prérequis techniques</w:t>
            </w:r>
            <w:r>
              <w:rPr>
                <w:noProof/>
                <w:webHidden/>
              </w:rPr>
              <w:tab/>
            </w:r>
            <w:r>
              <w:rPr>
                <w:noProof/>
                <w:webHidden/>
              </w:rPr>
              <w:fldChar w:fldCharType="begin"/>
            </w:r>
            <w:r>
              <w:rPr>
                <w:noProof/>
                <w:webHidden/>
              </w:rPr>
              <w:instrText xml:space="preserve"> PAGEREF _Toc95754135 \h </w:instrText>
            </w:r>
            <w:r>
              <w:rPr>
                <w:noProof/>
                <w:webHidden/>
              </w:rPr>
            </w:r>
            <w:r>
              <w:rPr>
                <w:noProof/>
                <w:webHidden/>
              </w:rPr>
              <w:fldChar w:fldCharType="separate"/>
            </w:r>
            <w:r>
              <w:rPr>
                <w:noProof/>
                <w:webHidden/>
              </w:rPr>
              <w:t>13</w:t>
            </w:r>
            <w:r>
              <w:rPr>
                <w:noProof/>
                <w:webHidden/>
              </w:rPr>
              <w:fldChar w:fldCharType="end"/>
            </w:r>
          </w:hyperlink>
        </w:p>
        <w:p w:rsidR="003C0611" w:rsidRDefault="003C0611">
          <w:pPr>
            <w:pStyle w:val="TM2"/>
            <w:tabs>
              <w:tab w:val="left" w:pos="880"/>
              <w:tab w:val="right" w:leader="dot" w:pos="10456"/>
            </w:tabs>
            <w:rPr>
              <w:rFonts w:asciiTheme="minorHAnsi" w:eastAsiaTheme="minorEastAsia" w:hAnsiTheme="minorHAnsi" w:cstheme="minorBidi"/>
              <w:noProof/>
              <w:lang w:eastAsia="fr-FR"/>
            </w:rPr>
          </w:pPr>
          <w:hyperlink w:anchor="_Toc95754136" w:history="1">
            <w:r w:rsidRPr="003A348C">
              <w:rPr>
                <w:rStyle w:val="Lienhypertexte"/>
                <w:noProof/>
              </w:rPr>
              <w:t>3.5.</w:t>
            </w:r>
            <w:r>
              <w:rPr>
                <w:rFonts w:asciiTheme="minorHAnsi" w:eastAsiaTheme="minorEastAsia" w:hAnsiTheme="minorHAnsi" w:cstheme="minorBidi"/>
                <w:noProof/>
                <w:lang w:eastAsia="fr-FR"/>
              </w:rPr>
              <w:tab/>
            </w:r>
            <w:r w:rsidRPr="003A348C">
              <w:rPr>
                <w:rStyle w:val="Lienhypertexte"/>
                <w:noProof/>
              </w:rPr>
              <w:t>Gestion des schemas postgre</w:t>
            </w:r>
            <w:r>
              <w:rPr>
                <w:noProof/>
                <w:webHidden/>
              </w:rPr>
              <w:tab/>
            </w:r>
            <w:r>
              <w:rPr>
                <w:noProof/>
                <w:webHidden/>
              </w:rPr>
              <w:fldChar w:fldCharType="begin"/>
            </w:r>
            <w:r>
              <w:rPr>
                <w:noProof/>
                <w:webHidden/>
              </w:rPr>
              <w:instrText xml:space="preserve"> PAGEREF _Toc95754136 \h </w:instrText>
            </w:r>
            <w:r>
              <w:rPr>
                <w:noProof/>
                <w:webHidden/>
              </w:rPr>
            </w:r>
            <w:r>
              <w:rPr>
                <w:noProof/>
                <w:webHidden/>
              </w:rPr>
              <w:fldChar w:fldCharType="separate"/>
            </w:r>
            <w:r>
              <w:rPr>
                <w:noProof/>
                <w:webHidden/>
              </w:rPr>
              <w:t>15</w:t>
            </w:r>
            <w:r>
              <w:rPr>
                <w:noProof/>
                <w:webHidden/>
              </w:rPr>
              <w:fldChar w:fldCharType="end"/>
            </w:r>
          </w:hyperlink>
        </w:p>
        <w:p w:rsidR="003C0611" w:rsidRDefault="003C0611">
          <w:pPr>
            <w:pStyle w:val="TM2"/>
            <w:tabs>
              <w:tab w:val="left" w:pos="880"/>
              <w:tab w:val="right" w:leader="dot" w:pos="10456"/>
            </w:tabs>
            <w:rPr>
              <w:rFonts w:asciiTheme="minorHAnsi" w:eastAsiaTheme="minorEastAsia" w:hAnsiTheme="minorHAnsi" w:cstheme="minorBidi"/>
              <w:noProof/>
              <w:lang w:eastAsia="fr-FR"/>
            </w:rPr>
          </w:pPr>
          <w:hyperlink w:anchor="_Toc95754137" w:history="1">
            <w:r w:rsidRPr="003A348C">
              <w:rPr>
                <w:rStyle w:val="Lienhypertexte"/>
                <w:noProof/>
              </w:rPr>
              <w:t>3.6</w:t>
            </w:r>
            <w:r>
              <w:rPr>
                <w:rFonts w:asciiTheme="minorHAnsi" w:eastAsiaTheme="minorEastAsia" w:hAnsiTheme="minorHAnsi" w:cstheme="minorBidi"/>
                <w:noProof/>
                <w:lang w:eastAsia="fr-FR"/>
              </w:rPr>
              <w:tab/>
            </w:r>
            <w:r w:rsidRPr="003A348C">
              <w:rPr>
                <w:rStyle w:val="Lienhypertexte"/>
                <w:noProof/>
              </w:rPr>
              <w:t>Indexes et clés primaires postgre</w:t>
            </w:r>
            <w:r>
              <w:rPr>
                <w:noProof/>
                <w:webHidden/>
              </w:rPr>
              <w:tab/>
            </w:r>
            <w:r>
              <w:rPr>
                <w:noProof/>
                <w:webHidden/>
              </w:rPr>
              <w:fldChar w:fldCharType="begin"/>
            </w:r>
            <w:r>
              <w:rPr>
                <w:noProof/>
                <w:webHidden/>
              </w:rPr>
              <w:instrText xml:space="preserve"> PAGEREF _Toc95754137 \h </w:instrText>
            </w:r>
            <w:r>
              <w:rPr>
                <w:noProof/>
                <w:webHidden/>
              </w:rPr>
            </w:r>
            <w:r>
              <w:rPr>
                <w:noProof/>
                <w:webHidden/>
              </w:rPr>
              <w:fldChar w:fldCharType="separate"/>
            </w:r>
            <w:r>
              <w:rPr>
                <w:noProof/>
                <w:webHidden/>
              </w:rPr>
              <w:t>15</w:t>
            </w:r>
            <w:r>
              <w:rPr>
                <w:noProof/>
                <w:webHidden/>
              </w:rPr>
              <w:fldChar w:fldCharType="end"/>
            </w:r>
          </w:hyperlink>
        </w:p>
        <w:p w:rsidR="003C0611" w:rsidRDefault="003C0611">
          <w:pPr>
            <w:pStyle w:val="TM1"/>
            <w:tabs>
              <w:tab w:val="left" w:pos="440"/>
              <w:tab w:val="right" w:leader="dot" w:pos="10456"/>
            </w:tabs>
            <w:rPr>
              <w:rFonts w:asciiTheme="minorHAnsi" w:eastAsiaTheme="minorEastAsia" w:hAnsiTheme="minorHAnsi" w:cstheme="minorBidi"/>
              <w:noProof/>
              <w:lang w:eastAsia="fr-FR"/>
            </w:rPr>
          </w:pPr>
          <w:hyperlink w:anchor="_Toc95754138" w:history="1">
            <w:r w:rsidRPr="003A348C">
              <w:rPr>
                <w:rStyle w:val="Lienhypertexte"/>
                <w:noProof/>
              </w:rPr>
              <w:t>4.</w:t>
            </w:r>
            <w:r>
              <w:rPr>
                <w:rFonts w:asciiTheme="minorHAnsi" w:eastAsiaTheme="minorEastAsia" w:hAnsiTheme="minorHAnsi" w:cstheme="minorBidi"/>
                <w:noProof/>
                <w:lang w:eastAsia="fr-FR"/>
              </w:rPr>
              <w:tab/>
            </w:r>
            <w:r w:rsidRPr="003A348C">
              <w:rPr>
                <w:rStyle w:val="Lienhypertexte"/>
                <w:noProof/>
              </w:rPr>
              <w:t>FICHIERS INPUT</w:t>
            </w:r>
            <w:r>
              <w:rPr>
                <w:noProof/>
                <w:webHidden/>
              </w:rPr>
              <w:tab/>
            </w:r>
            <w:r>
              <w:rPr>
                <w:noProof/>
                <w:webHidden/>
              </w:rPr>
              <w:fldChar w:fldCharType="begin"/>
            </w:r>
            <w:r>
              <w:rPr>
                <w:noProof/>
                <w:webHidden/>
              </w:rPr>
              <w:instrText xml:space="preserve"> PAGEREF _Toc95754138 \h </w:instrText>
            </w:r>
            <w:r>
              <w:rPr>
                <w:noProof/>
                <w:webHidden/>
              </w:rPr>
            </w:r>
            <w:r>
              <w:rPr>
                <w:noProof/>
                <w:webHidden/>
              </w:rPr>
              <w:fldChar w:fldCharType="separate"/>
            </w:r>
            <w:r>
              <w:rPr>
                <w:noProof/>
                <w:webHidden/>
              </w:rPr>
              <w:t>16</w:t>
            </w:r>
            <w:r>
              <w:rPr>
                <w:noProof/>
                <w:webHidden/>
              </w:rPr>
              <w:fldChar w:fldCharType="end"/>
            </w:r>
          </w:hyperlink>
        </w:p>
        <w:p w:rsidR="003C0611" w:rsidRDefault="003C0611">
          <w:pPr>
            <w:pStyle w:val="TM1"/>
            <w:tabs>
              <w:tab w:val="left" w:pos="440"/>
              <w:tab w:val="right" w:leader="dot" w:pos="10456"/>
            </w:tabs>
            <w:rPr>
              <w:rFonts w:asciiTheme="minorHAnsi" w:eastAsiaTheme="minorEastAsia" w:hAnsiTheme="minorHAnsi" w:cstheme="minorBidi"/>
              <w:noProof/>
              <w:lang w:eastAsia="fr-FR"/>
            </w:rPr>
          </w:pPr>
          <w:hyperlink w:anchor="_Toc95754139" w:history="1">
            <w:r w:rsidRPr="003A348C">
              <w:rPr>
                <w:rStyle w:val="Lienhypertexte"/>
                <w:noProof/>
              </w:rPr>
              <w:t>5.</w:t>
            </w:r>
            <w:r>
              <w:rPr>
                <w:rFonts w:asciiTheme="minorHAnsi" w:eastAsiaTheme="minorEastAsia" w:hAnsiTheme="minorHAnsi" w:cstheme="minorBidi"/>
                <w:noProof/>
                <w:lang w:eastAsia="fr-FR"/>
              </w:rPr>
              <w:tab/>
            </w:r>
            <w:r w:rsidRPr="003A348C">
              <w:rPr>
                <w:rStyle w:val="Lienhypertexte"/>
                <w:noProof/>
              </w:rPr>
              <w:t>TABLES POSTGRE</w:t>
            </w:r>
            <w:r>
              <w:rPr>
                <w:noProof/>
                <w:webHidden/>
              </w:rPr>
              <w:tab/>
            </w:r>
            <w:r>
              <w:rPr>
                <w:noProof/>
                <w:webHidden/>
              </w:rPr>
              <w:fldChar w:fldCharType="begin"/>
            </w:r>
            <w:r>
              <w:rPr>
                <w:noProof/>
                <w:webHidden/>
              </w:rPr>
              <w:instrText xml:space="preserve"> PAGEREF _Toc95754139 \h </w:instrText>
            </w:r>
            <w:r>
              <w:rPr>
                <w:noProof/>
                <w:webHidden/>
              </w:rPr>
            </w:r>
            <w:r>
              <w:rPr>
                <w:noProof/>
                <w:webHidden/>
              </w:rPr>
              <w:fldChar w:fldCharType="separate"/>
            </w:r>
            <w:r>
              <w:rPr>
                <w:noProof/>
                <w:webHidden/>
              </w:rPr>
              <w:t>16</w:t>
            </w:r>
            <w:r>
              <w:rPr>
                <w:noProof/>
                <w:webHidden/>
              </w:rPr>
              <w:fldChar w:fldCharType="end"/>
            </w:r>
          </w:hyperlink>
        </w:p>
        <w:p w:rsidR="003C0611" w:rsidRDefault="003C0611">
          <w:pPr>
            <w:pStyle w:val="TM1"/>
            <w:tabs>
              <w:tab w:val="left" w:pos="440"/>
              <w:tab w:val="right" w:leader="dot" w:pos="10456"/>
            </w:tabs>
            <w:rPr>
              <w:rFonts w:asciiTheme="minorHAnsi" w:eastAsiaTheme="minorEastAsia" w:hAnsiTheme="minorHAnsi" w:cstheme="minorBidi"/>
              <w:noProof/>
              <w:lang w:eastAsia="fr-FR"/>
            </w:rPr>
          </w:pPr>
          <w:hyperlink w:anchor="_Toc95754140" w:history="1">
            <w:r w:rsidRPr="003A348C">
              <w:rPr>
                <w:rStyle w:val="Lienhypertexte"/>
                <w:noProof/>
              </w:rPr>
              <w:t>6.</w:t>
            </w:r>
            <w:r>
              <w:rPr>
                <w:rFonts w:asciiTheme="minorHAnsi" w:eastAsiaTheme="minorEastAsia" w:hAnsiTheme="minorHAnsi" w:cstheme="minorBidi"/>
                <w:noProof/>
                <w:lang w:eastAsia="fr-FR"/>
              </w:rPr>
              <w:tab/>
            </w:r>
            <w:r w:rsidRPr="003A348C">
              <w:rPr>
                <w:rStyle w:val="Lienhypertexte"/>
                <w:noProof/>
              </w:rPr>
              <w:t>CHEMINS RELATIFS</w:t>
            </w:r>
            <w:r>
              <w:rPr>
                <w:noProof/>
                <w:webHidden/>
              </w:rPr>
              <w:tab/>
            </w:r>
            <w:r>
              <w:rPr>
                <w:noProof/>
                <w:webHidden/>
              </w:rPr>
              <w:fldChar w:fldCharType="begin"/>
            </w:r>
            <w:r>
              <w:rPr>
                <w:noProof/>
                <w:webHidden/>
              </w:rPr>
              <w:instrText xml:space="preserve"> PAGEREF _Toc95754140 \h </w:instrText>
            </w:r>
            <w:r>
              <w:rPr>
                <w:noProof/>
                <w:webHidden/>
              </w:rPr>
            </w:r>
            <w:r>
              <w:rPr>
                <w:noProof/>
                <w:webHidden/>
              </w:rPr>
              <w:fldChar w:fldCharType="separate"/>
            </w:r>
            <w:r>
              <w:rPr>
                <w:noProof/>
                <w:webHidden/>
              </w:rPr>
              <w:t>16</w:t>
            </w:r>
            <w:r>
              <w:rPr>
                <w:noProof/>
                <w:webHidden/>
              </w:rPr>
              <w:fldChar w:fldCharType="end"/>
            </w:r>
          </w:hyperlink>
        </w:p>
        <w:p w:rsidR="00136AB5" w:rsidRPr="0094344A" w:rsidRDefault="00136AB5">
          <w:pPr>
            <w:rPr>
              <w:rFonts w:cs="Calibri"/>
            </w:rPr>
          </w:pPr>
          <w:r w:rsidRPr="0094344A">
            <w:rPr>
              <w:rFonts w:cs="Calibri"/>
              <w:b/>
              <w:bCs/>
            </w:rPr>
            <w:fldChar w:fldCharType="end"/>
          </w:r>
        </w:p>
      </w:sdtContent>
    </w:sdt>
    <w:p w:rsidR="009A3226" w:rsidRPr="0094344A" w:rsidRDefault="009A3226" w:rsidP="00136AB5">
      <w:pPr>
        <w:pStyle w:val="En-ttedetabledesmatires"/>
        <w:rPr>
          <w:rFonts w:cs="Calibri"/>
        </w:rPr>
      </w:pPr>
    </w:p>
    <w:p w:rsidR="009A3226" w:rsidRPr="0094344A" w:rsidRDefault="009A3226" w:rsidP="009A3226">
      <w:pPr>
        <w:rPr>
          <w:rFonts w:cs="Calibri"/>
          <w:i/>
          <w:iCs/>
        </w:rPr>
      </w:pPr>
    </w:p>
    <w:p w:rsidR="009A3226" w:rsidRPr="0094344A" w:rsidRDefault="009A3226" w:rsidP="009A3226">
      <w:pPr>
        <w:rPr>
          <w:rFonts w:cs="Calibri"/>
          <w:i/>
          <w:iCs/>
        </w:rPr>
      </w:pPr>
    </w:p>
    <w:p w:rsidR="009A3226" w:rsidRPr="0094344A" w:rsidRDefault="009A3226">
      <w:pPr>
        <w:spacing w:after="200" w:line="276" w:lineRule="auto"/>
        <w:rPr>
          <w:rFonts w:cs="Calibri"/>
          <w:i/>
          <w:iCs/>
        </w:rPr>
      </w:pPr>
      <w:r w:rsidRPr="0094344A">
        <w:rPr>
          <w:rFonts w:cs="Calibri"/>
          <w:i/>
          <w:iCs/>
        </w:rPr>
        <w:br w:type="page"/>
      </w:r>
    </w:p>
    <w:p w:rsidR="009A3226" w:rsidRPr="0094344A" w:rsidRDefault="009A3226" w:rsidP="00136AB5">
      <w:pPr>
        <w:pStyle w:val="Titre1"/>
        <w:numPr>
          <w:ilvl w:val="0"/>
          <w:numId w:val="2"/>
        </w:numPr>
        <w:rPr>
          <w:rFonts w:cs="Calibri"/>
          <w:color w:val="auto"/>
        </w:rPr>
      </w:pPr>
      <w:bookmarkStart w:id="0" w:name="_Toc95754126"/>
      <w:r w:rsidRPr="0094344A">
        <w:rPr>
          <w:rFonts w:cs="Calibri"/>
          <w:color w:val="auto"/>
        </w:rPr>
        <w:lastRenderedPageBreak/>
        <w:t>OB</w:t>
      </w:r>
      <w:r w:rsidR="002A649D">
        <w:rPr>
          <w:rFonts w:cs="Calibri"/>
          <w:color w:val="auto"/>
        </w:rPr>
        <w:t>J</w:t>
      </w:r>
      <w:r w:rsidRPr="0094344A">
        <w:rPr>
          <w:rFonts w:cs="Calibri"/>
          <w:color w:val="auto"/>
        </w:rPr>
        <w:t>ET DU DOCUMENT</w:t>
      </w:r>
      <w:bookmarkEnd w:id="0"/>
    </w:p>
    <w:p w:rsidR="009A3226" w:rsidRPr="0094344A" w:rsidRDefault="009A3226" w:rsidP="009A3226">
      <w:pPr>
        <w:pStyle w:val="Titre"/>
        <w:jc w:val="left"/>
        <w:rPr>
          <w:rFonts w:ascii="Calibri" w:hAnsi="Calibri" w:cs="Calibri"/>
          <w:sz w:val="32"/>
          <w:lang w:val="fr-FR"/>
        </w:rPr>
      </w:pPr>
    </w:p>
    <w:p w:rsidR="009A3226" w:rsidRPr="0094344A" w:rsidRDefault="009A3226" w:rsidP="009A3226">
      <w:pPr>
        <w:pStyle w:val="Titre"/>
        <w:jc w:val="left"/>
        <w:rPr>
          <w:rFonts w:ascii="Calibri" w:hAnsi="Calibri" w:cs="Calibri"/>
          <w:sz w:val="32"/>
          <w:lang w:val="fr-FR"/>
        </w:rPr>
      </w:pPr>
    </w:p>
    <w:p w:rsidR="009A3226" w:rsidRDefault="004A4745" w:rsidP="004A4745">
      <w:pPr>
        <w:pStyle w:val="Titre"/>
        <w:numPr>
          <w:ilvl w:val="0"/>
          <w:numId w:val="3"/>
        </w:numPr>
        <w:jc w:val="left"/>
        <w:rPr>
          <w:rFonts w:ascii="Calibri" w:hAnsi="Calibri" w:cs="Calibri"/>
          <w:b w:val="0"/>
          <w:sz w:val="22"/>
          <w:szCs w:val="16"/>
          <w:lang w:val="fr-FR"/>
        </w:rPr>
      </w:pPr>
      <w:r>
        <w:rPr>
          <w:rFonts w:ascii="Calibri" w:hAnsi="Calibri" w:cs="Calibri"/>
          <w:b w:val="0"/>
          <w:sz w:val="22"/>
          <w:szCs w:val="16"/>
          <w:lang w:val="fr-FR"/>
        </w:rPr>
        <w:t>Présenter le cadre de la mission</w:t>
      </w:r>
    </w:p>
    <w:p w:rsidR="004A4745" w:rsidRDefault="004A4745" w:rsidP="004A4745">
      <w:pPr>
        <w:pStyle w:val="Titre"/>
        <w:numPr>
          <w:ilvl w:val="0"/>
          <w:numId w:val="3"/>
        </w:numPr>
        <w:jc w:val="left"/>
        <w:rPr>
          <w:rFonts w:ascii="Calibri" w:hAnsi="Calibri" w:cs="Calibri"/>
          <w:b w:val="0"/>
          <w:sz w:val="22"/>
          <w:szCs w:val="16"/>
          <w:lang w:val="fr-FR"/>
        </w:rPr>
      </w:pPr>
      <w:r>
        <w:rPr>
          <w:rFonts w:ascii="Calibri" w:hAnsi="Calibri" w:cs="Calibri"/>
          <w:b w:val="0"/>
          <w:sz w:val="22"/>
          <w:szCs w:val="16"/>
          <w:lang w:val="fr-FR"/>
        </w:rPr>
        <w:t>Rapide objectif du document (présenté le projet R)</w:t>
      </w:r>
    </w:p>
    <w:p w:rsidR="004A4745" w:rsidRDefault="004A4745" w:rsidP="004A4745">
      <w:pPr>
        <w:pStyle w:val="Titre"/>
        <w:numPr>
          <w:ilvl w:val="0"/>
          <w:numId w:val="3"/>
        </w:numPr>
        <w:jc w:val="left"/>
        <w:rPr>
          <w:rFonts w:ascii="Calibri" w:hAnsi="Calibri" w:cs="Calibri"/>
          <w:b w:val="0"/>
          <w:sz w:val="22"/>
          <w:szCs w:val="16"/>
          <w:lang w:val="fr-FR"/>
        </w:rPr>
      </w:pPr>
      <w:r>
        <w:rPr>
          <w:rFonts w:ascii="Calibri" w:hAnsi="Calibri" w:cs="Calibri"/>
          <w:b w:val="0"/>
          <w:sz w:val="22"/>
          <w:szCs w:val="16"/>
          <w:lang w:val="fr-FR"/>
        </w:rPr>
        <w:t xml:space="preserve">Rapide </w:t>
      </w:r>
      <w:proofErr w:type="spellStart"/>
      <w:r w:rsidR="000D265D">
        <w:rPr>
          <w:rFonts w:ascii="Calibri" w:hAnsi="Calibri" w:cs="Calibri"/>
          <w:b w:val="0"/>
          <w:sz w:val="22"/>
          <w:szCs w:val="16"/>
          <w:lang w:val="fr-FR"/>
        </w:rPr>
        <w:t>summary</w:t>
      </w:r>
      <w:proofErr w:type="spellEnd"/>
      <w:r w:rsidR="000D265D">
        <w:rPr>
          <w:rFonts w:ascii="Calibri" w:hAnsi="Calibri" w:cs="Calibri"/>
          <w:b w:val="0"/>
          <w:sz w:val="22"/>
          <w:szCs w:val="16"/>
          <w:lang w:val="fr-FR"/>
        </w:rPr>
        <w:t xml:space="preserve"> du document</w:t>
      </w:r>
    </w:p>
    <w:p w:rsidR="004A4745" w:rsidRDefault="004A4745" w:rsidP="004A4745">
      <w:pPr>
        <w:pStyle w:val="Titre"/>
        <w:numPr>
          <w:ilvl w:val="0"/>
          <w:numId w:val="3"/>
        </w:numPr>
        <w:jc w:val="left"/>
        <w:rPr>
          <w:rFonts w:ascii="Calibri" w:hAnsi="Calibri" w:cs="Calibri"/>
          <w:b w:val="0"/>
          <w:sz w:val="22"/>
          <w:szCs w:val="16"/>
          <w:lang w:val="fr-FR"/>
        </w:rPr>
      </w:pPr>
      <w:r>
        <w:rPr>
          <w:rFonts w:ascii="Calibri" w:hAnsi="Calibri" w:cs="Calibri"/>
          <w:b w:val="0"/>
          <w:sz w:val="22"/>
          <w:szCs w:val="16"/>
          <w:lang w:val="fr-FR"/>
        </w:rPr>
        <w:t xml:space="preserve">Préciser que ce document sera accompagné d’un MODOP </w:t>
      </w:r>
    </w:p>
    <w:p w:rsidR="004A4745" w:rsidRDefault="004A4745" w:rsidP="004A4745">
      <w:pPr>
        <w:pStyle w:val="Titre"/>
        <w:jc w:val="left"/>
        <w:rPr>
          <w:rFonts w:ascii="Calibri" w:hAnsi="Calibri" w:cs="Calibri"/>
          <w:b w:val="0"/>
          <w:sz w:val="22"/>
          <w:szCs w:val="16"/>
          <w:lang w:val="fr-FR"/>
        </w:rPr>
      </w:pPr>
    </w:p>
    <w:p w:rsidR="009F392F" w:rsidRDefault="004A4745" w:rsidP="009F392F">
      <w:pPr>
        <w:pStyle w:val="Titre1"/>
        <w:numPr>
          <w:ilvl w:val="0"/>
          <w:numId w:val="2"/>
        </w:numPr>
        <w:rPr>
          <w:color w:val="auto"/>
        </w:rPr>
      </w:pPr>
      <w:r>
        <w:rPr>
          <w:sz w:val="22"/>
          <w:szCs w:val="16"/>
        </w:rPr>
        <w:br w:type="page"/>
      </w:r>
    </w:p>
    <w:p w:rsidR="009F392F" w:rsidRDefault="009F392F" w:rsidP="009F392F">
      <w:pPr>
        <w:pStyle w:val="Titre1"/>
        <w:numPr>
          <w:ilvl w:val="0"/>
          <w:numId w:val="5"/>
        </w:numPr>
        <w:rPr>
          <w:rFonts w:cs="Calibri"/>
          <w:color w:val="auto"/>
        </w:rPr>
      </w:pPr>
      <w:bookmarkStart w:id="1" w:name="_Toc95754127"/>
      <w:r w:rsidRPr="009F392F">
        <w:rPr>
          <w:rFonts w:cs="Calibri"/>
          <w:color w:val="auto"/>
        </w:rPr>
        <w:lastRenderedPageBreak/>
        <w:t>STRUCTURE PROJET</w:t>
      </w:r>
      <w:bookmarkEnd w:id="1"/>
    </w:p>
    <w:p w:rsidR="009F392F" w:rsidRPr="00A03125" w:rsidRDefault="00A03125" w:rsidP="00747C77">
      <w:pPr>
        <w:pStyle w:val="Titre2"/>
        <w:ind w:firstLine="708"/>
      </w:pPr>
      <w:bookmarkStart w:id="2" w:name="_Toc95754128"/>
      <w:r w:rsidRPr="00A03125">
        <w:rPr>
          <w:bCs w:val="0"/>
        </w:rPr>
        <w:t>2.</w:t>
      </w:r>
      <w:r w:rsidRPr="00A03125">
        <w:t xml:space="preserve">1.  </w:t>
      </w:r>
      <w:r w:rsidR="00747C77">
        <w:tab/>
      </w:r>
      <w:r w:rsidR="00747C77" w:rsidRPr="00747C77">
        <w:t>Répertoire</w:t>
      </w:r>
      <w:r w:rsidRPr="00A03125">
        <w:t xml:space="preserve"> racine du projet</w:t>
      </w:r>
      <w:bookmarkEnd w:id="2"/>
    </w:p>
    <w:p w:rsidR="009F392F" w:rsidRPr="009F392F" w:rsidRDefault="009F392F" w:rsidP="009F392F"/>
    <w:p w:rsidR="009F392F" w:rsidRDefault="00747C77" w:rsidP="00A604AB">
      <w:pPr>
        <w:jc w:val="both"/>
      </w:pPr>
      <w:r>
        <w:t>L’ensemble des codes R est inclus dans un projet. La fonctionnalité « Projet » de R permet de gérer les chemins relatifs et par conséquent le projet n’a pas besoin d’une initialisation des chemins.</w:t>
      </w:r>
      <w:r w:rsidR="00A604AB">
        <w:t xml:space="preserve"> Le chemin « racine » du projet est le même sur n’importe quel environnement. </w:t>
      </w:r>
    </w:p>
    <w:p w:rsidR="00A604AB" w:rsidRDefault="00A604AB" w:rsidP="009F392F"/>
    <w:p w:rsidR="00A604AB" w:rsidRPr="00A604AB" w:rsidRDefault="00A604AB" w:rsidP="009F392F">
      <w:pPr>
        <w:rPr>
          <w:b/>
          <w:u w:val="single"/>
        </w:rPr>
      </w:pPr>
      <w:r w:rsidRPr="00A604AB">
        <w:rPr>
          <w:b/>
          <w:u w:val="single"/>
        </w:rPr>
        <w:t>Aperçu de l’architecture </w:t>
      </w:r>
      <w:r w:rsidR="002F7E0B">
        <w:rPr>
          <w:b/>
          <w:u w:val="single"/>
        </w:rPr>
        <w:t xml:space="preserve">projet </w:t>
      </w:r>
      <w:r w:rsidRPr="00A604AB">
        <w:rPr>
          <w:b/>
          <w:u w:val="single"/>
        </w:rPr>
        <w:t xml:space="preserve">: </w:t>
      </w:r>
    </w:p>
    <w:p w:rsidR="00A604AB" w:rsidRDefault="00A604AB" w:rsidP="009F392F"/>
    <w:p w:rsidR="009F392F" w:rsidRPr="009F392F" w:rsidRDefault="00A604AB" w:rsidP="009F392F">
      <w:r w:rsidRPr="00A604AB">
        <w:rPr>
          <w:noProof/>
          <w:color w:val="FF0000"/>
          <w:lang w:eastAsia="fr-FR"/>
        </w:rPr>
        <mc:AlternateContent>
          <mc:Choice Requires="wps">
            <w:drawing>
              <wp:anchor distT="0" distB="0" distL="114300" distR="114300" simplePos="0" relativeHeight="251659264" behindDoc="0" locked="0" layoutInCell="1" allowOverlap="1" wp14:anchorId="31F582EC" wp14:editId="32AC5600">
                <wp:simplePos x="0" y="0"/>
                <wp:positionH relativeFrom="column">
                  <wp:posOffset>0</wp:posOffset>
                </wp:positionH>
                <wp:positionV relativeFrom="paragraph">
                  <wp:posOffset>1553325</wp:posOffset>
                </wp:positionV>
                <wp:extent cx="5749636" cy="228600"/>
                <wp:effectExtent l="0" t="0" r="22860" b="19050"/>
                <wp:wrapNone/>
                <wp:docPr id="3" name="Rectangle 3"/>
                <wp:cNvGraphicFramePr/>
                <a:graphic xmlns:a="http://schemas.openxmlformats.org/drawingml/2006/main">
                  <a:graphicData uri="http://schemas.microsoft.com/office/word/2010/wordprocessingShape">
                    <wps:wsp>
                      <wps:cNvSpPr/>
                      <wps:spPr>
                        <a:xfrm>
                          <a:off x="0" y="0"/>
                          <a:ext cx="5749636" cy="228600"/>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3" o:spid="_x0000_s1026" style="position:absolute;margin-left:0;margin-top:122.3pt;width:452.75pt;height:18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" filled="f" strokecolor="red" strokeweight="1pt"/>
            </w:pict>
          </mc:Fallback>
        </mc:AlternateContent>
      </w:r>
      <w:r>
        <w:rPr>
          <w:noProof/>
          <w:lang w:eastAsia="fr-FR"/>
        </w:rPr>
        <w:drawing>
          <wp:inline distT="0" distB="0" distL="0" distR="0" wp14:anchorId="4B83CF78" wp14:editId="6148ACF0">
            <wp:extent cx="6647506" cy="2639291"/>
            <wp:effectExtent l="0" t="0" r="1270" b="889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13369" t="11597" r="12863" b="35667"/>
                    <a:stretch/>
                  </pic:blipFill>
                  <pic:spPr bwMode="auto">
                    <a:xfrm>
                      <a:off x="0" y="0"/>
                      <a:ext cx="6661524" cy="2644857"/>
                    </a:xfrm>
                    <a:prstGeom prst="rect">
                      <a:avLst/>
                    </a:prstGeom>
                    <a:ln>
                      <a:noFill/>
                    </a:ln>
                    <a:extLst>
                      <a:ext uri="{53640926-AAD7-44D8-BBD7-CCE9431645EC}">
                        <a14:shadowObscured xmlns:a14="http://schemas.microsoft.com/office/drawing/2010/main"/>
                      </a:ext>
                    </a:extLst>
                  </pic:spPr>
                </pic:pic>
              </a:graphicData>
            </a:graphic>
          </wp:inline>
        </w:drawing>
      </w:r>
    </w:p>
    <w:p w:rsidR="004A4745" w:rsidRPr="00DB3977" w:rsidRDefault="00DB3977" w:rsidP="00DB3977">
      <w:pPr>
        <w:pStyle w:val="Titre2"/>
        <w:ind w:firstLine="708"/>
        <w:rPr>
          <w:rFonts w:eastAsia="Times"/>
        </w:rPr>
      </w:pPr>
      <w:bookmarkStart w:id="3" w:name="_Toc95754129"/>
      <w:r w:rsidRPr="00DB3977">
        <w:rPr>
          <w:rFonts w:eastAsia="Times"/>
          <w:bCs w:val="0"/>
        </w:rPr>
        <w:t>2.</w:t>
      </w:r>
      <w:r w:rsidRPr="00DB3977">
        <w:rPr>
          <w:rFonts w:eastAsia="Times"/>
        </w:rPr>
        <w:t>2.</w:t>
      </w:r>
      <w:r w:rsidRPr="00DB3977">
        <w:rPr>
          <w:rFonts w:eastAsia="Times"/>
        </w:rPr>
        <w:tab/>
      </w:r>
      <w:r w:rsidR="004C108B" w:rsidRPr="00DB3977">
        <w:rPr>
          <w:rFonts w:eastAsia="Times"/>
        </w:rPr>
        <w:t>Répertoires de travail</w:t>
      </w:r>
      <w:bookmarkEnd w:id="3"/>
    </w:p>
    <w:p w:rsidR="004C108B" w:rsidRPr="004C108B" w:rsidRDefault="004C108B" w:rsidP="004C108B"/>
    <w:p w:rsidR="004A4745" w:rsidRDefault="00A604AB" w:rsidP="002F7E0B">
      <w:pPr>
        <w:pStyle w:val="Titre"/>
        <w:jc w:val="both"/>
        <w:rPr>
          <w:rFonts w:ascii="Calibri" w:hAnsi="Calibri" w:cs="Calibri"/>
          <w:b w:val="0"/>
          <w:sz w:val="22"/>
          <w:szCs w:val="16"/>
          <w:lang w:val="fr-FR"/>
        </w:rPr>
      </w:pPr>
      <w:r>
        <w:rPr>
          <w:rFonts w:ascii="Calibri" w:hAnsi="Calibri" w:cs="Calibri"/>
          <w:b w:val="0"/>
          <w:sz w:val="22"/>
          <w:szCs w:val="16"/>
          <w:lang w:val="fr-FR"/>
        </w:rPr>
        <w:t xml:space="preserve">Le contenu du répertoire est un projet uniquement avec la présence d’un élément de type « R </w:t>
      </w:r>
      <w:r w:rsidR="002F7E0B">
        <w:rPr>
          <w:rFonts w:ascii="Calibri" w:hAnsi="Calibri" w:cs="Calibri"/>
          <w:b w:val="0"/>
          <w:sz w:val="22"/>
          <w:szCs w:val="16"/>
          <w:lang w:val="fr-FR"/>
        </w:rPr>
        <w:t>Project</w:t>
      </w:r>
      <w:r>
        <w:rPr>
          <w:rFonts w:ascii="Calibri" w:hAnsi="Calibri" w:cs="Calibri"/>
          <w:b w:val="0"/>
          <w:sz w:val="22"/>
          <w:szCs w:val="16"/>
          <w:lang w:val="fr-FR"/>
        </w:rPr>
        <w:t xml:space="preserve"> » à la racine.  </w:t>
      </w:r>
    </w:p>
    <w:p w:rsidR="002F7E0B" w:rsidRDefault="002F7E0B" w:rsidP="002F7E0B">
      <w:pPr>
        <w:pStyle w:val="Titre"/>
        <w:jc w:val="both"/>
        <w:rPr>
          <w:rFonts w:ascii="Calibri" w:hAnsi="Calibri" w:cs="Calibri"/>
          <w:b w:val="0"/>
          <w:sz w:val="22"/>
          <w:szCs w:val="16"/>
          <w:lang w:val="fr-FR"/>
        </w:rPr>
      </w:pPr>
    </w:p>
    <w:p w:rsidR="002F7E0B" w:rsidRDefault="002F7E0B" w:rsidP="002F7E0B">
      <w:pPr>
        <w:pStyle w:val="Titre"/>
        <w:jc w:val="both"/>
        <w:rPr>
          <w:rFonts w:ascii="Calibri" w:hAnsi="Calibri" w:cs="Calibri"/>
          <w:b w:val="0"/>
          <w:sz w:val="22"/>
          <w:szCs w:val="16"/>
          <w:lang w:val="fr-FR"/>
        </w:rPr>
      </w:pPr>
      <w:r>
        <w:rPr>
          <w:rFonts w:ascii="Calibri" w:hAnsi="Calibri" w:cs="Calibri"/>
          <w:b w:val="0"/>
          <w:sz w:val="22"/>
          <w:szCs w:val="16"/>
          <w:lang w:val="fr-FR"/>
        </w:rPr>
        <w:t>Nous allons nous intéresser principalement au répertoire « </w:t>
      </w:r>
      <w:r w:rsidRPr="00DC06DA">
        <w:rPr>
          <w:rFonts w:ascii="Calibri" w:hAnsi="Calibri" w:cs="Calibri"/>
          <w:sz w:val="22"/>
          <w:szCs w:val="16"/>
          <w:lang w:val="fr-FR"/>
        </w:rPr>
        <w:t>Prod/</w:t>
      </w:r>
      <w:r>
        <w:rPr>
          <w:rFonts w:ascii="Calibri" w:hAnsi="Calibri" w:cs="Calibri"/>
          <w:b w:val="0"/>
          <w:sz w:val="22"/>
          <w:szCs w:val="16"/>
          <w:lang w:val="fr-FR"/>
        </w:rPr>
        <w:t> ». Le répertoire « Archive »  contient des fonctions dépréciées mais qui peuvent servir de sauvegarde si besoin.</w:t>
      </w:r>
    </w:p>
    <w:p w:rsidR="002F7E0B" w:rsidRDefault="002F7E0B" w:rsidP="004A4745">
      <w:pPr>
        <w:pStyle w:val="Titre"/>
        <w:jc w:val="left"/>
        <w:rPr>
          <w:rFonts w:ascii="Calibri" w:hAnsi="Calibri" w:cs="Calibri"/>
          <w:b w:val="0"/>
          <w:sz w:val="22"/>
          <w:szCs w:val="16"/>
          <w:lang w:val="fr-FR"/>
        </w:rPr>
      </w:pPr>
    </w:p>
    <w:p w:rsidR="000D5D34" w:rsidRPr="00A604AB" w:rsidRDefault="002F7E0B" w:rsidP="002F7E0B">
      <w:pPr>
        <w:rPr>
          <w:b/>
          <w:u w:val="single"/>
        </w:rPr>
      </w:pPr>
      <w:r>
        <w:rPr>
          <w:b/>
          <w:u w:val="single"/>
        </w:rPr>
        <w:t>Architecture des répertoires de travail</w:t>
      </w:r>
      <w:r w:rsidRPr="00A604AB">
        <w:rPr>
          <w:b/>
          <w:u w:val="single"/>
        </w:rPr>
        <w:t xml:space="preserve"> : </w:t>
      </w:r>
    </w:p>
    <w:p w:rsidR="002F7E0B" w:rsidRDefault="002F7E0B" w:rsidP="004A4745">
      <w:pPr>
        <w:pStyle w:val="Titre"/>
        <w:jc w:val="left"/>
        <w:rPr>
          <w:rFonts w:ascii="Calibri" w:hAnsi="Calibri" w:cs="Calibri"/>
          <w:b w:val="0"/>
          <w:sz w:val="22"/>
          <w:szCs w:val="16"/>
          <w:lang w:val="fr-FR"/>
        </w:rPr>
      </w:pPr>
    </w:p>
    <w:p w:rsidR="002F7E0B" w:rsidRDefault="000D5D34" w:rsidP="004A4745">
      <w:pPr>
        <w:pStyle w:val="Titre"/>
        <w:jc w:val="left"/>
        <w:rPr>
          <w:rFonts w:ascii="Calibri" w:hAnsi="Calibri" w:cs="Calibri"/>
          <w:b w:val="0"/>
          <w:sz w:val="22"/>
          <w:szCs w:val="16"/>
          <w:lang w:val="fr-FR"/>
        </w:rPr>
      </w:pPr>
      <w:r>
        <w:rPr>
          <w:noProof/>
          <w:lang w:eastAsia="fr-FR"/>
        </w:rPr>
        <w:drawing>
          <wp:inline distT="0" distB="0" distL="0" distR="0" wp14:anchorId="16A3DA4B" wp14:editId="4C305BD1">
            <wp:extent cx="5828258" cy="1805940"/>
            <wp:effectExtent l="0" t="0" r="1270" b="381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13661" t="12648" r="22862" b="51937"/>
                    <a:stretch/>
                  </pic:blipFill>
                  <pic:spPr bwMode="auto">
                    <a:xfrm>
                      <a:off x="0" y="0"/>
                      <a:ext cx="5834739" cy="1807948"/>
                    </a:xfrm>
                    <a:prstGeom prst="rect">
                      <a:avLst/>
                    </a:prstGeom>
                    <a:ln>
                      <a:noFill/>
                    </a:ln>
                    <a:extLst>
                      <a:ext uri="{53640926-AAD7-44D8-BBD7-CCE9431645EC}">
                        <a14:shadowObscured xmlns:a14="http://schemas.microsoft.com/office/drawing/2010/main"/>
                      </a:ext>
                    </a:extLst>
                  </pic:spPr>
                </pic:pic>
              </a:graphicData>
            </a:graphic>
          </wp:inline>
        </w:drawing>
      </w:r>
    </w:p>
    <w:p w:rsidR="000D5D34" w:rsidRDefault="000D5D34" w:rsidP="00C87A0C">
      <w:pPr>
        <w:pStyle w:val="Titre"/>
        <w:numPr>
          <w:ilvl w:val="0"/>
          <w:numId w:val="6"/>
        </w:numPr>
        <w:ind w:left="1134" w:hanging="426"/>
        <w:jc w:val="both"/>
        <w:rPr>
          <w:rFonts w:ascii="Calibri" w:hAnsi="Calibri" w:cs="Calibri"/>
          <w:b w:val="0"/>
          <w:sz w:val="22"/>
          <w:szCs w:val="16"/>
          <w:lang w:val="fr-FR"/>
        </w:rPr>
      </w:pPr>
      <w:r w:rsidRPr="000D5D34">
        <w:rPr>
          <w:rFonts w:ascii="Calibri" w:hAnsi="Calibri" w:cs="Calibri"/>
          <w:sz w:val="22"/>
          <w:szCs w:val="16"/>
          <w:lang w:val="fr-FR"/>
        </w:rPr>
        <w:t>Config</w:t>
      </w:r>
      <w:r>
        <w:rPr>
          <w:rFonts w:ascii="Calibri" w:hAnsi="Calibri" w:cs="Calibri"/>
          <w:sz w:val="22"/>
          <w:szCs w:val="16"/>
          <w:lang w:val="fr-FR"/>
        </w:rPr>
        <w:t>/</w:t>
      </w:r>
      <w:r>
        <w:rPr>
          <w:rFonts w:ascii="Calibri" w:hAnsi="Calibri" w:cs="Calibri"/>
          <w:b w:val="0"/>
          <w:sz w:val="22"/>
          <w:szCs w:val="16"/>
          <w:lang w:val="fr-FR"/>
        </w:rPr>
        <w:t xml:space="preserve"> : Contient les informations de connexion aux bases </w:t>
      </w:r>
      <w:proofErr w:type="spellStart"/>
      <w:r w:rsidR="00221FA8">
        <w:rPr>
          <w:rFonts w:ascii="Calibri" w:hAnsi="Calibri" w:cs="Calibri"/>
          <w:b w:val="0"/>
          <w:sz w:val="22"/>
          <w:szCs w:val="16"/>
          <w:lang w:val="fr-FR"/>
        </w:rPr>
        <w:t>postgre</w:t>
      </w:r>
      <w:proofErr w:type="spellEnd"/>
    </w:p>
    <w:p w:rsidR="000D5D34" w:rsidRDefault="000D5D34" w:rsidP="00C87A0C">
      <w:pPr>
        <w:pStyle w:val="Titre"/>
        <w:numPr>
          <w:ilvl w:val="0"/>
          <w:numId w:val="6"/>
        </w:numPr>
        <w:ind w:left="1134" w:hanging="426"/>
        <w:jc w:val="both"/>
        <w:rPr>
          <w:rFonts w:ascii="Calibri" w:hAnsi="Calibri" w:cs="Calibri"/>
          <w:b w:val="0"/>
          <w:sz w:val="22"/>
          <w:szCs w:val="16"/>
          <w:lang w:val="fr-FR"/>
        </w:rPr>
      </w:pPr>
      <w:r w:rsidRPr="000D5D34">
        <w:rPr>
          <w:rFonts w:ascii="Calibri" w:hAnsi="Calibri" w:cs="Calibri"/>
          <w:sz w:val="22"/>
          <w:szCs w:val="16"/>
          <w:lang w:val="fr-FR"/>
        </w:rPr>
        <w:t>Fonctions/</w:t>
      </w:r>
      <w:r>
        <w:rPr>
          <w:rFonts w:ascii="Calibri" w:hAnsi="Calibri" w:cs="Calibri"/>
          <w:b w:val="0"/>
          <w:sz w:val="22"/>
          <w:szCs w:val="16"/>
          <w:lang w:val="fr-FR"/>
        </w:rPr>
        <w:t xml:space="preserve"> : Contient toutes les fonctions </w:t>
      </w:r>
      <w:r w:rsidR="004462C3">
        <w:rPr>
          <w:rFonts w:ascii="Calibri" w:hAnsi="Calibri" w:cs="Calibri"/>
          <w:b w:val="0"/>
          <w:sz w:val="22"/>
          <w:szCs w:val="16"/>
          <w:lang w:val="fr-FR"/>
        </w:rPr>
        <w:t>nécessaires au projet</w:t>
      </w:r>
      <w:r>
        <w:rPr>
          <w:rFonts w:ascii="Calibri" w:hAnsi="Calibri" w:cs="Calibri"/>
          <w:b w:val="0"/>
          <w:sz w:val="22"/>
          <w:szCs w:val="16"/>
          <w:lang w:val="fr-FR"/>
        </w:rPr>
        <w:t xml:space="preserve"> </w:t>
      </w:r>
    </w:p>
    <w:p w:rsidR="004462C3" w:rsidRDefault="004462C3" w:rsidP="002C400D">
      <w:pPr>
        <w:pStyle w:val="Titre"/>
        <w:numPr>
          <w:ilvl w:val="4"/>
          <w:numId w:val="6"/>
        </w:numPr>
        <w:ind w:left="1560" w:hanging="426"/>
        <w:jc w:val="left"/>
        <w:rPr>
          <w:rFonts w:ascii="Calibri" w:hAnsi="Calibri" w:cs="Calibri"/>
          <w:b w:val="0"/>
          <w:sz w:val="22"/>
          <w:szCs w:val="16"/>
          <w:lang w:val="fr-FR"/>
        </w:rPr>
      </w:pPr>
      <w:r>
        <w:rPr>
          <w:noProof/>
          <w:lang w:eastAsia="fr-FR"/>
        </w:rPr>
        <w:drawing>
          <wp:inline distT="0" distB="0" distL="0" distR="0" wp14:anchorId="0513A900" wp14:editId="5E47212A">
            <wp:extent cx="4382302" cy="1120140"/>
            <wp:effectExtent l="0" t="0" r="0" b="381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13788" t="16328" r="29248" b="57457"/>
                    <a:stretch/>
                  </pic:blipFill>
                  <pic:spPr bwMode="auto">
                    <a:xfrm>
                      <a:off x="0" y="0"/>
                      <a:ext cx="4387175" cy="1121386"/>
                    </a:xfrm>
                    <a:prstGeom prst="rect">
                      <a:avLst/>
                    </a:prstGeom>
                    <a:ln>
                      <a:noFill/>
                    </a:ln>
                    <a:extLst>
                      <a:ext uri="{53640926-AAD7-44D8-BBD7-CCE9431645EC}">
                        <a14:shadowObscured xmlns:a14="http://schemas.microsoft.com/office/drawing/2010/main"/>
                      </a:ext>
                    </a:extLst>
                  </pic:spPr>
                </pic:pic>
              </a:graphicData>
            </a:graphic>
          </wp:inline>
        </w:drawing>
      </w:r>
    </w:p>
    <w:p w:rsidR="004462C3" w:rsidRDefault="004462C3" w:rsidP="004C108B">
      <w:pPr>
        <w:pStyle w:val="Titre"/>
        <w:numPr>
          <w:ilvl w:val="4"/>
          <w:numId w:val="7"/>
        </w:numPr>
        <w:jc w:val="left"/>
        <w:rPr>
          <w:rFonts w:ascii="Calibri" w:hAnsi="Calibri" w:cs="Calibri"/>
          <w:b w:val="0"/>
          <w:sz w:val="22"/>
          <w:szCs w:val="16"/>
          <w:lang w:val="fr-FR"/>
        </w:rPr>
      </w:pPr>
      <w:r>
        <w:rPr>
          <w:rFonts w:ascii="Calibri" w:hAnsi="Calibri" w:cs="Calibri"/>
          <w:b w:val="0"/>
          <w:sz w:val="22"/>
          <w:szCs w:val="16"/>
          <w:lang w:val="fr-FR"/>
        </w:rPr>
        <w:lastRenderedPageBreak/>
        <w:t>Les fonctions sont placées dans des répertoires spécifiques</w:t>
      </w:r>
    </w:p>
    <w:p w:rsidR="004C108B" w:rsidRDefault="004C108B" w:rsidP="004C108B">
      <w:pPr>
        <w:pStyle w:val="Titre"/>
        <w:jc w:val="left"/>
        <w:rPr>
          <w:rFonts w:ascii="Calibri" w:hAnsi="Calibri" w:cs="Calibri"/>
          <w:b w:val="0"/>
          <w:sz w:val="22"/>
          <w:szCs w:val="16"/>
          <w:lang w:val="fr-FR"/>
        </w:rPr>
      </w:pPr>
    </w:p>
    <w:p w:rsidR="004C108B" w:rsidRPr="00DB3977" w:rsidRDefault="004C108B" w:rsidP="00C87A0C">
      <w:pPr>
        <w:pStyle w:val="Titre"/>
        <w:numPr>
          <w:ilvl w:val="0"/>
          <w:numId w:val="7"/>
        </w:numPr>
        <w:ind w:left="1134" w:hanging="425"/>
        <w:jc w:val="both"/>
        <w:rPr>
          <w:rFonts w:ascii="Calibri" w:hAnsi="Calibri" w:cs="Calibri"/>
          <w:sz w:val="22"/>
          <w:szCs w:val="16"/>
          <w:lang w:val="fr-FR"/>
        </w:rPr>
      </w:pPr>
      <w:r w:rsidRPr="004C108B">
        <w:rPr>
          <w:rFonts w:ascii="Calibri" w:hAnsi="Calibri" w:cs="Calibri"/>
          <w:sz w:val="22"/>
          <w:szCs w:val="16"/>
          <w:lang w:val="fr-FR"/>
        </w:rPr>
        <w:t>Input/</w:t>
      </w:r>
      <w:r>
        <w:rPr>
          <w:rFonts w:ascii="Calibri" w:hAnsi="Calibri" w:cs="Calibri"/>
          <w:sz w:val="22"/>
          <w:szCs w:val="16"/>
          <w:lang w:val="fr-FR"/>
        </w:rPr>
        <w:t> </w:t>
      </w:r>
      <w:r>
        <w:rPr>
          <w:rFonts w:ascii="Calibri" w:hAnsi="Calibri" w:cs="Calibri"/>
          <w:b w:val="0"/>
          <w:sz w:val="22"/>
          <w:szCs w:val="16"/>
          <w:lang w:val="fr-FR"/>
        </w:rPr>
        <w:t xml:space="preserve">: Contient tous les éléments nécessaires au projet </w:t>
      </w:r>
    </w:p>
    <w:p w:rsidR="004C108B" w:rsidRDefault="004C108B" w:rsidP="00C87A0C">
      <w:pPr>
        <w:pStyle w:val="Titre"/>
        <w:numPr>
          <w:ilvl w:val="4"/>
          <w:numId w:val="7"/>
        </w:numPr>
        <w:jc w:val="both"/>
        <w:rPr>
          <w:rFonts w:ascii="Calibri" w:hAnsi="Calibri" w:cs="Calibri"/>
          <w:b w:val="0"/>
          <w:sz w:val="22"/>
          <w:szCs w:val="16"/>
          <w:lang w:val="fr-FR"/>
        </w:rPr>
      </w:pPr>
      <w:r>
        <w:rPr>
          <w:rFonts w:ascii="Calibri" w:hAnsi="Calibri" w:cs="Calibri"/>
          <w:b w:val="0"/>
          <w:sz w:val="22"/>
          <w:szCs w:val="16"/>
          <w:lang w:val="fr-FR"/>
        </w:rPr>
        <w:t>Les référentiels MESH (</w:t>
      </w:r>
      <w:proofErr w:type="spellStart"/>
      <w:r>
        <w:rPr>
          <w:rFonts w:ascii="Calibri" w:hAnsi="Calibri" w:cs="Calibri"/>
          <w:b w:val="0"/>
          <w:sz w:val="22"/>
          <w:szCs w:val="16"/>
          <w:lang w:val="fr-FR"/>
        </w:rPr>
        <w:t>desc</w:t>
      </w:r>
      <w:proofErr w:type="spellEnd"/>
      <w:r>
        <w:rPr>
          <w:rFonts w:ascii="Calibri" w:hAnsi="Calibri" w:cs="Calibri"/>
          <w:b w:val="0"/>
          <w:sz w:val="22"/>
          <w:szCs w:val="16"/>
          <w:lang w:val="fr-FR"/>
        </w:rPr>
        <w:t xml:space="preserve">, </w:t>
      </w:r>
      <w:proofErr w:type="spellStart"/>
      <w:r>
        <w:rPr>
          <w:rFonts w:ascii="Calibri" w:hAnsi="Calibri" w:cs="Calibri"/>
          <w:b w:val="0"/>
          <w:sz w:val="22"/>
          <w:szCs w:val="16"/>
          <w:lang w:val="fr-FR"/>
        </w:rPr>
        <w:t>supp</w:t>
      </w:r>
      <w:proofErr w:type="spellEnd"/>
      <w:r>
        <w:rPr>
          <w:rFonts w:ascii="Calibri" w:hAnsi="Calibri" w:cs="Calibri"/>
          <w:b w:val="0"/>
          <w:sz w:val="22"/>
          <w:szCs w:val="16"/>
          <w:lang w:val="fr-FR"/>
        </w:rPr>
        <w:t xml:space="preserve">, </w:t>
      </w:r>
      <w:proofErr w:type="spellStart"/>
      <w:r>
        <w:rPr>
          <w:rFonts w:ascii="Calibri" w:hAnsi="Calibri" w:cs="Calibri"/>
          <w:b w:val="0"/>
          <w:sz w:val="22"/>
          <w:szCs w:val="16"/>
          <w:lang w:val="fr-FR"/>
        </w:rPr>
        <w:t>pa</w:t>
      </w:r>
      <w:proofErr w:type="spellEnd"/>
      <w:r>
        <w:rPr>
          <w:rFonts w:ascii="Calibri" w:hAnsi="Calibri" w:cs="Calibri"/>
          <w:b w:val="0"/>
          <w:sz w:val="22"/>
          <w:szCs w:val="16"/>
          <w:lang w:val="fr-FR"/>
        </w:rPr>
        <w:t xml:space="preserve">, </w:t>
      </w:r>
      <w:proofErr w:type="spellStart"/>
      <w:r>
        <w:rPr>
          <w:rFonts w:ascii="Calibri" w:hAnsi="Calibri" w:cs="Calibri"/>
          <w:b w:val="0"/>
          <w:sz w:val="22"/>
          <w:szCs w:val="16"/>
          <w:lang w:val="fr-FR"/>
        </w:rPr>
        <w:t>qual</w:t>
      </w:r>
      <w:proofErr w:type="spellEnd"/>
      <w:r>
        <w:rPr>
          <w:rFonts w:ascii="Calibri" w:hAnsi="Calibri" w:cs="Calibri"/>
          <w:b w:val="0"/>
          <w:sz w:val="22"/>
          <w:szCs w:val="16"/>
          <w:lang w:val="fr-FR"/>
        </w:rPr>
        <w:t>)</w:t>
      </w:r>
    </w:p>
    <w:p w:rsidR="004C108B" w:rsidRDefault="004C108B" w:rsidP="00C87A0C">
      <w:pPr>
        <w:pStyle w:val="Titre"/>
        <w:numPr>
          <w:ilvl w:val="4"/>
          <w:numId w:val="7"/>
        </w:numPr>
        <w:jc w:val="both"/>
        <w:rPr>
          <w:rFonts w:ascii="Calibri" w:hAnsi="Calibri" w:cs="Calibri"/>
          <w:b w:val="0"/>
          <w:sz w:val="22"/>
          <w:szCs w:val="16"/>
          <w:lang w:val="fr-FR"/>
        </w:rPr>
      </w:pPr>
      <w:r>
        <w:rPr>
          <w:rFonts w:ascii="Calibri" w:hAnsi="Calibri" w:cs="Calibri"/>
          <w:b w:val="0"/>
          <w:sz w:val="22"/>
          <w:szCs w:val="16"/>
          <w:lang w:val="fr-FR"/>
        </w:rPr>
        <w:t xml:space="preserve">Une arborescence de fichiers dédiées au traitement des référentiels au format </w:t>
      </w:r>
      <w:r w:rsidRPr="004C108B">
        <w:rPr>
          <w:rFonts w:ascii="Calibri" w:hAnsi="Calibri" w:cs="Calibri"/>
          <w:sz w:val="22"/>
          <w:szCs w:val="16"/>
          <w:lang w:val="fr-FR"/>
        </w:rPr>
        <w:t>XML</w:t>
      </w:r>
    </w:p>
    <w:p w:rsidR="004C108B" w:rsidRDefault="004C108B" w:rsidP="004C108B">
      <w:pPr>
        <w:pStyle w:val="Titre"/>
        <w:numPr>
          <w:ilvl w:val="4"/>
          <w:numId w:val="7"/>
        </w:numPr>
        <w:jc w:val="left"/>
        <w:rPr>
          <w:rFonts w:ascii="Calibri" w:hAnsi="Calibri" w:cs="Calibri"/>
          <w:b w:val="0"/>
          <w:sz w:val="22"/>
          <w:szCs w:val="16"/>
          <w:lang w:val="fr-FR"/>
        </w:rPr>
      </w:pPr>
      <w:r>
        <w:rPr>
          <w:noProof/>
          <w:lang w:eastAsia="fr-FR"/>
        </w:rPr>
        <w:drawing>
          <wp:inline distT="0" distB="0" distL="0" distR="0" wp14:anchorId="23DF8202" wp14:editId="264B5809">
            <wp:extent cx="4135582" cy="1476233"/>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13450" t="13369" r="36411" b="54406"/>
                    <a:stretch/>
                  </pic:blipFill>
                  <pic:spPr bwMode="auto">
                    <a:xfrm>
                      <a:off x="0" y="0"/>
                      <a:ext cx="4148083" cy="1480695"/>
                    </a:xfrm>
                    <a:prstGeom prst="rect">
                      <a:avLst/>
                    </a:prstGeom>
                    <a:ln>
                      <a:noFill/>
                    </a:ln>
                    <a:extLst>
                      <a:ext uri="{53640926-AAD7-44D8-BBD7-CCE9431645EC}">
                        <a14:shadowObscured xmlns:a14="http://schemas.microsoft.com/office/drawing/2010/main"/>
                      </a:ext>
                    </a:extLst>
                  </pic:spPr>
                </pic:pic>
              </a:graphicData>
            </a:graphic>
          </wp:inline>
        </w:drawing>
      </w:r>
    </w:p>
    <w:p w:rsidR="00DB3977" w:rsidRDefault="00DB3977" w:rsidP="00DB3977">
      <w:pPr>
        <w:pStyle w:val="Titre"/>
        <w:ind w:left="1494"/>
        <w:jc w:val="left"/>
        <w:rPr>
          <w:rFonts w:ascii="Calibri" w:hAnsi="Calibri" w:cs="Calibri"/>
          <w:b w:val="0"/>
          <w:sz w:val="22"/>
          <w:szCs w:val="16"/>
          <w:lang w:val="fr-FR"/>
        </w:rPr>
      </w:pPr>
    </w:p>
    <w:p w:rsidR="00DB3977" w:rsidRDefault="00DB3977" w:rsidP="00C87A0C">
      <w:pPr>
        <w:pStyle w:val="Titre"/>
        <w:numPr>
          <w:ilvl w:val="3"/>
          <w:numId w:val="7"/>
        </w:numPr>
        <w:ind w:left="1134" w:hanging="425"/>
        <w:jc w:val="both"/>
        <w:rPr>
          <w:rFonts w:ascii="Calibri" w:hAnsi="Calibri" w:cs="Calibri"/>
          <w:b w:val="0"/>
          <w:sz w:val="22"/>
          <w:szCs w:val="16"/>
          <w:lang w:val="fr-FR"/>
        </w:rPr>
      </w:pPr>
      <w:r w:rsidRPr="00DB3977">
        <w:rPr>
          <w:rFonts w:ascii="Calibri" w:hAnsi="Calibri" w:cs="Calibri"/>
          <w:sz w:val="22"/>
          <w:szCs w:val="16"/>
          <w:lang w:val="fr-FR"/>
        </w:rPr>
        <w:t>Log/</w:t>
      </w:r>
      <w:r>
        <w:rPr>
          <w:rFonts w:ascii="Calibri" w:hAnsi="Calibri" w:cs="Calibri"/>
          <w:b w:val="0"/>
          <w:sz w:val="22"/>
          <w:szCs w:val="16"/>
          <w:lang w:val="fr-FR"/>
        </w:rPr>
        <w:t> : Contient l’ensemble des fichiers de log nommé par programme et daté</w:t>
      </w:r>
    </w:p>
    <w:p w:rsidR="00DB3977" w:rsidRDefault="00DB3977" w:rsidP="00C87A0C">
      <w:pPr>
        <w:pStyle w:val="Titre"/>
        <w:numPr>
          <w:ilvl w:val="3"/>
          <w:numId w:val="7"/>
        </w:numPr>
        <w:ind w:left="1134" w:hanging="425"/>
        <w:jc w:val="both"/>
        <w:rPr>
          <w:rFonts w:ascii="Calibri" w:hAnsi="Calibri" w:cs="Calibri"/>
          <w:b w:val="0"/>
          <w:sz w:val="22"/>
          <w:szCs w:val="16"/>
          <w:lang w:val="fr-FR"/>
        </w:rPr>
      </w:pPr>
      <w:r w:rsidRPr="00DB3977">
        <w:rPr>
          <w:rFonts w:ascii="Calibri" w:hAnsi="Calibri" w:cs="Calibri"/>
          <w:sz w:val="22"/>
          <w:szCs w:val="16"/>
          <w:lang w:val="fr-FR"/>
        </w:rPr>
        <w:t>Output/</w:t>
      </w:r>
      <w:r>
        <w:rPr>
          <w:rFonts w:ascii="Calibri" w:hAnsi="Calibri" w:cs="Calibri"/>
          <w:b w:val="0"/>
          <w:sz w:val="22"/>
          <w:szCs w:val="16"/>
          <w:lang w:val="fr-FR"/>
        </w:rPr>
        <w:t xml:space="preserve"> : Contient à la racine des fichiers de suivi (pubmed + référentiels) et une arborescence de sous répertoires </w:t>
      </w:r>
    </w:p>
    <w:p w:rsidR="00DB3977" w:rsidRDefault="00DB3977" w:rsidP="00DB3977">
      <w:pPr>
        <w:pStyle w:val="Titre"/>
        <w:numPr>
          <w:ilvl w:val="4"/>
          <w:numId w:val="7"/>
        </w:numPr>
        <w:jc w:val="left"/>
        <w:rPr>
          <w:rFonts w:ascii="Calibri" w:hAnsi="Calibri" w:cs="Calibri"/>
          <w:b w:val="0"/>
          <w:sz w:val="22"/>
          <w:szCs w:val="16"/>
          <w:lang w:val="fr-FR"/>
        </w:rPr>
      </w:pPr>
      <w:r>
        <w:rPr>
          <w:noProof/>
          <w:lang w:eastAsia="fr-FR"/>
        </w:rPr>
        <w:drawing>
          <wp:inline distT="0" distB="0" distL="0" distR="0" wp14:anchorId="57B0C1DE" wp14:editId="27E3B155">
            <wp:extent cx="4641273" cy="2122219"/>
            <wp:effectExtent l="0" t="0" r="6985"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13450" t="13361" r="24132" b="35250"/>
                    <a:stretch/>
                  </pic:blipFill>
                  <pic:spPr bwMode="auto">
                    <a:xfrm>
                      <a:off x="0" y="0"/>
                      <a:ext cx="4642823" cy="2122928"/>
                    </a:xfrm>
                    <a:prstGeom prst="rect">
                      <a:avLst/>
                    </a:prstGeom>
                    <a:ln>
                      <a:noFill/>
                    </a:ln>
                    <a:extLst>
                      <a:ext uri="{53640926-AAD7-44D8-BBD7-CCE9431645EC}">
                        <a14:shadowObscured xmlns:a14="http://schemas.microsoft.com/office/drawing/2010/main"/>
                      </a:ext>
                    </a:extLst>
                  </pic:spPr>
                </pic:pic>
              </a:graphicData>
            </a:graphic>
          </wp:inline>
        </w:drawing>
      </w:r>
    </w:p>
    <w:p w:rsidR="00DC06DA" w:rsidRDefault="00DC06DA" w:rsidP="00C87A0C">
      <w:pPr>
        <w:pStyle w:val="Titre"/>
        <w:numPr>
          <w:ilvl w:val="4"/>
          <w:numId w:val="7"/>
        </w:numPr>
        <w:jc w:val="both"/>
        <w:rPr>
          <w:rFonts w:ascii="Calibri" w:hAnsi="Calibri" w:cs="Calibri"/>
          <w:b w:val="0"/>
          <w:sz w:val="22"/>
          <w:szCs w:val="16"/>
          <w:lang w:val="fr-FR"/>
        </w:rPr>
      </w:pPr>
      <w:r>
        <w:rPr>
          <w:rFonts w:ascii="Calibri" w:hAnsi="Calibri" w:cs="Calibri"/>
          <w:b w:val="0"/>
          <w:sz w:val="22"/>
          <w:szCs w:val="16"/>
          <w:lang w:val="fr-FR"/>
        </w:rPr>
        <w:t xml:space="preserve">Les sous répertoires sont principalement des fichiers RDS contenant de la DATA (pubmed ou référentiels) </w:t>
      </w:r>
      <w:bookmarkStart w:id="4" w:name="_GoBack"/>
      <w:bookmarkEnd w:id="4"/>
    </w:p>
    <w:p w:rsidR="00DC06DA" w:rsidRDefault="00DC06DA" w:rsidP="00C87A0C">
      <w:pPr>
        <w:pStyle w:val="Titre"/>
        <w:numPr>
          <w:ilvl w:val="4"/>
          <w:numId w:val="7"/>
        </w:numPr>
        <w:jc w:val="both"/>
        <w:rPr>
          <w:rFonts w:ascii="Calibri" w:hAnsi="Calibri" w:cs="Calibri"/>
          <w:b w:val="0"/>
          <w:sz w:val="22"/>
          <w:szCs w:val="16"/>
          <w:lang w:val="fr-FR"/>
        </w:rPr>
      </w:pPr>
      <w:r>
        <w:rPr>
          <w:rFonts w:ascii="Calibri" w:hAnsi="Calibri" w:cs="Calibri"/>
          <w:b w:val="0"/>
          <w:sz w:val="22"/>
          <w:szCs w:val="16"/>
          <w:lang w:val="fr-FR"/>
        </w:rPr>
        <w:t>Nous pouvons trouver d’autres répertoires pour les temps de traitement des programmes, les référentiels des balises ou un répertoire de vérification de fichiers RDS.</w:t>
      </w:r>
    </w:p>
    <w:p w:rsidR="00DC06DA" w:rsidRDefault="00DC06DA" w:rsidP="00C87A0C">
      <w:pPr>
        <w:pStyle w:val="Titre"/>
        <w:numPr>
          <w:ilvl w:val="3"/>
          <w:numId w:val="7"/>
        </w:numPr>
        <w:ind w:left="1134" w:hanging="425"/>
        <w:jc w:val="both"/>
        <w:rPr>
          <w:rFonts w:ascii="Calibri" w:hAnsi="Calibri" w:cs="Calibri"/>
          <w:b w:val="0"/>
          <w:sz w:val="22"/>
          <w:szCs w:val="16"/>
          <w:lang w:val="fr-FR"/>
        </w:rPr>
      </w:pPr>
      <w:r w:rsidRPr="00DC06DA">
        <w:rPr>
          <w:rFonts w:ascii="Calibri" w:hAnsi="Calibri" w:cs="Calibri"/>
          <w:sz w:val="22"/>
          <w:szCs w:val="16"/>
          <w:lang w:val="fr-FR"/>
        </w:rPr>
        <w:t>Param/</w:t>
      </w:r>
      <w:r>
        <w:rPr>
          <w:rFonts w:ascii="Calibri" w:hAnsi="Calibri" w:cs="Calibri"/>
          <w:b w:val="0"/>
          <w:sz w:val="22"/>
          <w:szCs w:val="16"/>
          <w:lang w:val="fr-FR"/>
        </w:rPr>
        <w:t> : Contient le script de paramétrage (variables globales + chargement des librairies)</w:t>
      </w:r>
    </w:p>
    <w:p w:rsidR="00DC06DA" w:rsidRDefault="00DC06DA" w:rsidP="00C87A0C">
      <w:pPr>
        <w:pStyle w:val="Titre"/>
        <w:numPr>
          <w:ilvl w:val="3"/>
          <w:numId w:val="7"/>
        </w:numPr>
        <w:ind w:left="1134" w:hanging="425"/>
        <w:jc w:val="both"/>
        <w:rPr>
          <w:rFonts w:ascii="Calibri" w:hAnsi="Calibri" w:cs="Calibri"/>
          <w:b w:val="0"/>
          <w:color w:val="FF0000"/>
          <w:sz w:val="22"/>
          <w:szCs w:val="16"/>
          <w:lang w:val="fr-FR"/>
        </w:rPr>
      </w:pPr>
      <w:r w:rsidRPr="00DC06DA">
        <w:rPr>
          <w:rFonts w:ascii="Calibri" w:hAnsi="Calibri" w:cs="Calibri"/>
          <w:color w:val="FF0000"/>
          <w:sz w:val="22"/>
          <w:szCs w:val="16"/>
          <w:lang w:val="fr-FR"/>
        </w:rPr>
        <w:t>Script/</w:t>
      </w:r>
      <w:r w:rsidRPr="00DC06DA">
        <w:rPr>
          <w:rFonts w:ascii="Calibri" w:hAnsi="Calibri" w:cs="Calibri"/>
          <w:b w:val="0"/>
          <w:color w:val="FF0000"/>
          <w:sz w:val="22"/>
          <w:szCs w:val="16"/>
          <w:lang w:val="fr-FR"/>
        </w:rPr>
        <w:t xml:space="preserve"> : déprécié ? </w:t>
      </w:r>
    </w:p>
    <w:p w:rsidR="00DC06DA" w:rsidRDefault="00DC06DA" w:rsidP="002C400D">
      <w:pPr>
        <w:pStyle w:val="Titre"/>
        <w:jc w:val="left"/>
        <w:rPr>
          <w:rFonts w:ascii="Calibri" w:hAnsi="Calibri" w:cs="Calibri"/>
          <w:b w:val="0"/>
          <w:color w:val="FF0000"/>
          <w:sz w:val="22"/>
          <w:szCs w:val="16"/>
          <w:lang w:val="fr-FR"/>
        </w:rPr>
      </w:pPr>
    </w:p>
    <w:p w:rsidR="002C400D" w:rsidRDefault="002C400D" w:rsidP="002C400D">
      <w:pPr>
        <w:pStyle w:val="Titre2"/>
        <w:ind w:firstLine="709"/>
      </w:pPr>
      <w:bookmarkStart w:id="5" w:name="_Toc95754130"/>
      <w:r>
        <w:t>2.3.</w:t>
      </w:r>
      <w:r>
        <w:tab/>
        <w:t>Script de Paramétrage</w:t>
      </w:r>
      <w:bookmarkEnd w:id="5"/>
    </w:p>
    <w:p w:rsidR="002C400D" w:rsidRDefault="002C400D" w:rsidP="002C400D"/>
    <w:p w:rsidR="002C400D" w:rsidRDefault="002C400D" w:rsidP="002C400D">
      <w:pPr>
        <w:jc w:val="both"/>
      </w:pPr>
      <w:r>
        <w:t xml:space="preserve">Pour rappel, le script de paramétrage du projet est présent dans le répertoire : </w:t>
      </w:r>
      <w:r w:rsidRPr="002C400D">
        <w:rPr>
          <w:b/>
          <w:i/>
        </w:rPr>
        <w:t>./Prod/Param/</w:t>
      </w:r>
      <w:r>
        <w:t>.</w:t>
      </w:r>
    </w:p>
    <w:p w:rsidR="002C400D" w:rsidRDefault="002C400D" w:rsidP="002C400D"/>
    <w:p w:rsidR="002C400D" w:rsidRDefault="002C400D" w:rsidP="00357113">
      <w:pPr>
        <w:jc w:val="both"/>
      </w:pPr>
      <w:r>
        <w:t xml:space="preserve">L’objectif du script de paramétrage est d’éviter dans le code la présence de chemins </w:t>
      </w:r>
      <w:r w:rsidR="00357113">
        <w:t xml:space="preserve">écris </w:t>
      </w:r>
      <w:r>
        <w:t xml:space="preserve">« en dur » (ex : </w:t>
      </w:r>
      <w:r w:rsidR="00357113">
        <w:t>« </w:t>
      </w:r>
      <w:r>
        <w:t>/Prod/Output/mon_fichier.csv</w:t>
      </w:r>
      <w:r w:rsidR="00357113">
        <w:t> »</w:t>
      </w:r>
      <w:r>
        <w:t>)</w:t>
      </w:r>
      <w:r w:rsidR="00357113">
        <w:t>. Les chemins ou autres informations globales au projet sont définies dans le script de paramétrage.</w:t>
      </w:r>
    </w:p>
    <w:p w:rsidR="00357113" w:rsidRDefault="00357113" w:rsidP="00357113">
      <w:pPr>
        <w:jc w:val="both"/>
      </w:pPr>
    </w:p>
    <w:p w:rsidR="00357113" w:rsidRDefault="00357113" w:rsidP="00357113">
      <w:pPr>
        <w:jc w:val="both"/>
      </w:pPr>
      <w:r>
        <w:t xml:space="preserve">L’organisation du script correspond à l’organisation du projet qui sera explicitée en détail dans la partie suivante : </w:t>
      </w:r>
    </w:p>
    <w:p w:rsidR="00357113" w:rsidRDefault="00357113" w:rsidP="00357113">
      <w:pPr>
        <w:jc w:val="both"/>
      </w:pPr>
    </w:p>
    <w:p w:rsidR="00357113" w:rsidRDefault="00357113" w:rsidP="00357113">
      <w:pPr>
        <w:pStyle w:val="Paragraphedeliste"/>
        <w:numPr>
          <w:ilvl w:val="0"/>
          <w:numId w:val="9"/>
        </w:numPr>
        <w:ind w:left="1134" w:hanging="425"/>
      </w:pPr>
      <w:r>
        <w:t xml:space="preserve">Bloc traitements </w:t>
      </w:r>
      <w:r w:rsidRPr="00C87A0C">
        <w:rPr>
          <w:b/>
        </w:rPr>
        <w:t>pubmed</w:t>
      </w:r>
    </w:p>
    <w:p w:rsidR="00357113" w:rsidRDefault="00357113" w:rsidP="00357113">
      <w:pPr>
        <w:pStyle w:val="Paragraphedeliste"/>
        <w:numPr>
          <w:ilvl w:val="0"/>
          <w:numId w:val="9"/>
        </w:numPr>
        <w:ind w:left="1134" w:hanging="425"/>
      </w:pPr>
      <w:r>
        <w:t xml:space="preserve">Bloc traitements du référentiel </w:t>
      </w:r>
      <w:proofErr w:type="spellStart"/>
      <w:r w:rsidRPr="00C87A0C">
        <w:rPr>
          <w:b/>
        </w:rPr>
        <w:t>Desc</w:t>
      </w:r>
      <w:proofErr w:type="spellEnd"/>
    </w:p>
    <w:p w:rsidR="00357113" w:rsidRDefault="00357113" w:rsidP="00357113">
      <w:pPr>
        <w:pStyle w:val="Paragraphedeliste"/>
        <w:numPr>
          <w:ilvl w:val="0"/>
          <w:numId w:val="9"/>
        </w:numPr>
        <w:ind w:left="1134" w:hanging="425"/>
      </w:pPr>
      <w:r>
        <w:t xml:space="preserve">Bloc traitements du référentiel </w:t>
      </w:r>
      <w:proofErr w:type="spellStart"/>
      <w:r w:rsidRPr="00C87A0C">
        <w:rPr>
          <w:b/>
        </w:rPr>
        <w:t>Supp</w:t>
      </w:r>
      <w:proofErr w:type="spellEnd"/>
    </w:p>
    <w:p w:rsidR="00357113" w:rsidRDefault="00357113" w:rsidP="00357113">
      <w:pPr>
        <w:pStyle w:val="Paragraphedeliste"/>
        <w:numPr>
          <w:ilvl w:val="0"/>
          <w:numId w:val="9"/>
        </w:numPr>
        <w:ind w:left="1134" w:hanging="425"/>
      </w:pPr>
      <w:r>
        <w:t xml:space="preserve">Bloc traitements du référentiel </w:t>
      </w:r>
      <w:r w:rsidRPr="00C87A0C">
        <w:rPr>
          <w:b/>
        </w:rPr>
        <w:t>Pa</w:t>
      </w:r>
    </w:p>
    <w:p w:rsidR="00357113" w:rsidRPr="00556815" w:rsidRDefault="00357113" w:rsidP="00357113">
      <w:pPr>
        <w:pStyle w:val="Paragraphedeliste"/>
        <w:numPr>
          <w:ilvl w:val="0"/>
          <w:numId w:val="9"/>
        </w:numPr>
        <w:ind w:left="1134" w:hanging="425"/>
      </w:pPr>
      <w:r>
        <w:t xml:space="preserve">Bloc traitements du référentiel </w:t>
      </w:r>
      <w:proofErr w:type="spellStart"/>
      <w:r w:rsidRPr="00C87A0C">
        <w:rPr>
          <w:b/>
        </w:rPr>
        <w:t>Qual</w:t>
      </w:r>
      <w:proofErr w:type="spellEnd"/>
    </w:p>
    <w:p w:rsidR="00556815" w:rsidRPr="00556815" w:rsidRDefault="00556815" w:rsidP="00556815">
      <w:pPr>
        <w:pStyle w:val="Paragraphedeliste"/>
        <w:numPr>
          <w:ilvl w:val="0"/>
          <w:numId w:val="9"/>
        </w:numPr>
        <w:ind w:left="1134" w:hanging="425"/>
      </w:pPr>
      <w:r>
        <w:t xml:space="preserve">Bloc traitements du référentiel </w:t>
      </w:r>
      <w:r>
        <w:rPr>
          <w:b/>
        </w:rPr>
        <w:t>TREE CODE</w:t>
      </w:r>
    </w:p>
    <w:p w:rsidR="00357113" w:rsidRDefault="00357113" w:rsidP="00357113"/>
    <w:p w:rsidR="00357113" w:rsidRDefault="00357113" w:rsidP="002C400D">
      <w:r>
        <w:rPr>
          <w:noProof/>
          <w:lang w:eastAsia="fr-FR"/>
        </w:rPr>
        <mc:AlternateContent>
          <mc:Choice Requires="wps">
            <w:drawing>
              <wp:anchor distT="0" distB="0" distL="114300" distR="114300" simplePos="0" relativeHeight="251660288" behindDoc="0" locked="0" layoutInCell="1" allowOverlap="1">
                <wp:simplePos x="0" y="0"/>
                <wp:positionH relativeFrom="column">
                  <wp:posOffset>4821382</wp:posOffset>
                </wp:positionH>
                <wp:positionV relativeFrom="paragraph">
                  <wp:posOffset>34636</wp:posOffset>
                </wp:positionV>
                <wp:extent cx="1517073" cy="2105891"/>
                <wp:effectExtent l="0" t="0" r="26035" b="27940"/>
                <wp:wrapNone/>
                <wp:docPr id="9" name="Rectangle 9"/>
                <wp:cNvGraphicFramePr/>
                <a:graphic xmlns:a="http://schemas.openxmlformats.org/drawingml/2006/main">
                  <a:graphicData uri="http://schemas.microsoft.com/office/word/2010/wordprocessingShape">
                    <wps:wsp>
                      <wps:cNvSpPr/>
                      <wps:spPr>
                        <a:xfrm>
                          <a:off x="0" y="0"/>
                          <a:ext cx="1517073" cy="210589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9" o:spid="_x0000_s1026" style="position:absolute;margin-left:379.65pt;margin-top:2.75pt;width:119.45pt;height:165.8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" filled="f" strokecolor="red" strokeweight="2pt"/>
            </w:pict>
          </mc:Fallback>
        </mc:AlternateContent>
      </w:r>
    </w:p>
    <w:p w:rsidR="00357113" w:rsidRDefault="00185E88" w:rsidP="002C400D">
      <w:r>
        <w:rPr>
          <w:noProof/>
          <w:lang w:eastAsia="fr-FR"/>
        </w:rPr>
        <mc:AlternateContent>
          <mc:Choice Requires="wps">
            <w:drawing>
              <wp:anchor distT="0" distB="0" distL="114300" distR="114300" simplePos="0" relativeHeight="251663360" behindDoc="0" locked="0" layoutInCell="1" allowOverlap="1">
                <wp:simplePos x="0" y="0"/>
                <wp:positionH relativeFrom="column">
                  <wp:posOffset>4987636</wp:posOffset>
                </wp:positionH>
                <wp:positionV relativeFrom="paragraph">
                  <wp:posOffset>1969481</wp:posOffset>
                </wp:positionV>
                <wp:extent cx="457200" cy="1157086"/>
                <wp:effectExtent l="0" t="0" r="19050" b="24130"/>
                <wp:wrapNone/>
                <wp:docPr id="10" name="Connecteur droit 10"/>
                <wp:cNvGraphicFramePr/>
                <a:graphic xmlns:a="http://schemas.openxmlformats.org/drawingml/2006/main">
                  <a:graphicData uri="http://schemas.microsoft.com/office/word/2010/wordprocessingShape">
                    <wps:wsp>
                      <wps:cNvCnPr/>
                      <wps:spPr>
                        <a:xfrm flipV="1">
                          <a:off x="0" y="0"/>
                          <a:ext cx="457200" cy="1157086"/>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Connecteur droit 10" o:spid="_x0000_s1026" style="position:absolute;flip:y;z-index:251663360;visibility:visible;mso-wrap-style:square;mso-wrap-distance-left:9pt;mso-wrap-distance-top:0;mso-wrap-distance-right:9pt;mso-wrap-distance-bottom:0;mso-position-horizontal:absolute;mso-position-horizontal-relative:text;mso-position-vertical:absolute;mso-position-vertical-relative:text" from="392.75pt,155.1pt" to="428.75pt,24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" strokecolor="red" strokeweight="1.5pt"/>
            </w:pict>
          </mc:Fallback>
        </mc:AlternateContent>
      </w:r>
      <w:r w:rsidR="00357113">
        <w:rPr>
          <w:noProof/>
          <w:lang w:eastAsia="fr-FR"/>
        </w:rPr>
        <w:drawing>
          <wp:inline distT="0" distB="0" distL="0" distR="0" wp14:anchorId="2A02EF01" wp14:editId="59F013EF">
            <wp:extent cx="6157130" cy="2888673"/>
            <wp:effectExtent l="0" t="0" r="0" b="698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t="14695" r="38007" b="34074"/>
                    <a:stretch/>
                  </pic:blipFill>
                  <pic:spPr bwMode="auto">
                    <a:xfrm>
                      <a:off x="0" y="0"/>
                      <a:ext cx="6154867" cy="2887611"/>
                    </a:xfrm>
                    <a:prstGeom prst="rect">
                      <a:avLst/>
                    </a:prstGeom>
                    <a:ln>
                      <a:noFill/>
                    </a:ln>
                    <a:extLst>
                      <a:ext uri="{53640926-AAD7-44D8-BBD7-CCE9431645EC}">
                        <a14:shadowObscured xmlns:a14="http://schemas.microsoft.com/office/drawing/2010/main"/>
                      </a:ext>
                    </a:extLst>
                  </pic:spPr>
                </pic:pic>
              </a:graphicData>
            </a:graphic>
          </wp:inline>
        </w:drawing>
      </w:r>
    </w:p>
    <w:p w:rsidR="00185E88" w:rsidRDefault="00185E88" w:rsidP="002C400D"/>
    <w:p w:rsidR="00185E88" w:rsidRPr="002C400D" w:rsidRDefault="00185E88" w:rsidP="002C400D">
      <w:r w:rsidRPr="00357113">
        <w:rPr>
          <w:rFonts w:cs="Calibri"/>
          <w:b/>
          <w:noProof/>
          <w:szCs w:val="16"/>
        </w:rPr>
        <mc:AlternateContent>
          <mc:Choice Requires="wps">
            <w:drawing>
              <wp:anchor distT="0" distB="0" distL="114300" distR="114300" simplePos="0" relativeHeight="251662336" behindDoc="0" locked="0" layoutInCell="1" allowOverlap="1" wp14:anchorId="3DFDAFEF" wp14:editId="485345E8">
                <wp:simplePos x="0" y="0"/>
                <wp:positionH relativeFrom="column">
                  <wp:posOffset>3661410</wp:posOffset>
                </wp:positionH>
                <wp:positionV relativeFrom="paragraph">
                  <wp:posOffset>59690</wp:posOffset>
                </wp:positionV>
                <wp:extent cx="2374265" cy="1403985"/>
                <wp:effectExtent l="0" t="0" r="27940" b="14605"/>
                <wp:wrapNone/>
                <wp:docPr id="30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solidFill>
                            <a:schemeClr val="tx1"/>
                          </a:solidFill>
                          <a:miter lim="800000"/>
                          <a:headEnd/>
                          <a:tailEnd/>
                        </a:ln>
                      </wps:spPr>
                      <wps:txbx>
                        <w:txbxContent>
                          <w:p w:rsidR="003C0611" w:rsidRDefault="003C0611">
                            <w:r>
                              <w:t>Structure des paramètres par BLOC</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Zone de texte 2" o:spid="_x0000_s1026" type="#_x0000_t202" style="position:absolute;margin-left:288.3pt;margin-top:4.7pt;width:186.95pt;height:110.55pt;z-index:251662336;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" strokecolor="black [3213]">
                <v:textbox style="mso-fit-shape-to-text:t">
                  <w:txbxContent>
                    <w:p w:rsidR="003C0611" w:rsidRDefault="003C0611">
                      <w:r>
                        <w:t>Structure des paramètres par BLOC</w:t>
                      </w:r>
                    </w:p>
                  </w:txbxContent>
                </v:textbox>
              </v:shape>
            </w:pict>
          </mc:Fallback>
        </mc:AlternateContent>
      </w:r>
    </w:p>
    <w:p w:rsidR="002C400D" w:rsidRDefault="002C400D" w:rsidP="002C400D"/>
    <w:p w:rsidR="002C400D" w:rsidRDefault="002C400D" w:rsidP="002C400D"/>
    <w:p w:rsidR="00185E88" w:rsidRDefault="00185E88" w:rsidP="002C400D"/>
    <w:p w:rsidR="00185E88" w:rsidRDefault="00C87A0C" w:rsidP="00C87A0C">
      <w:pPr>
        <w:jc w:val="both"/>
      </w:pPr>
      <w:r>
        <w:t xml:space="preserve">Le chargement des packages externes, la création des chemins relatifs à l’environnement interne au projet ainsi que les variables globales sont créées dans ce script. </w:t>
      </w:r>
    </w:p>
    <w:p w:rsidR="00C87A0C" w:rsidRDefault="00C87A0C" w:rsidP="00C87A0C">
      <w:pPr>
        <w:jc w:val="both"/>
      </w:pPr>
    </w:p>
    <w:p w:rsidR="00C87A0C" w:rsidRDefault="00C87A0C" w:rsidP="00C87A0C">
      <w:pPr>
        <w:jc w:val="both"/>
      </w:pPr>
    </w:p>
    <w:p w:rsidR="00C87A0C" w:rsidRDefault="00C87A0C" w:rsidP="00C87A0C">
      <w:pPr>
        <w:pStyle w:val="Titre1"/>
        <w:numPr>
          <w:ilvl w:val="0"/>
          <w:numId w:val="5"/>
        </w:numPr>
      </w:pPr>
      <w:bookmarkStart w:id="6" w:name="_Toc95754131"/>
      <w:r>
        <w:t xml:space="preserve">SCRIPT PRINCIPAL – </w:t>
      </w:r>
      <w:r w:rsidRPr="00A67F6E">
        <w:rPr>
          <w:i/>
        </w:rPr>
        <w:t>MAIN</w:t>
      </w:r>
      <w:bookmarkEnd w:id="6"/>
    </w:p>
    <w:p w:rsidR="00A67F6E" w:rsidRDefault="00A67F6E" w:rsidP="00A67F6E"/>
    <w:p w:rsidR="00A67F6E" w:rsidRPr="00A67F6E" w:rsidRDefault="00A67F6E" w:rsidP="00A67F6E">
      <w:pPr>
        <w:pStyle w:val="Titre2"/>
        <w:ind w:firstLine="708"/>
      </w:pPr>
      <w:bookmarkStart w:id="7" w:name="_Toc95754132"/>
      <w:r w:rsidRPr="00A67F6E">
        <w:rPr>
          <w:b w:val="0"/>
          <w:bCs w:val="0"/>
        </w:rPr>
        <w:t>3.</w:t>
      </w:r>
      <w:r>
        <w:t>1.</w:t>
      </w:r>
      <w:r>
        <w:tab/>
        <w:t xml:space="preserve">Présentation du </w:t>
      </w:r>
      <w:r w:rsidRPr="00A67F6E">
        <w:rPr>
          <w:i/>
        </w:rPr>
        <w:t>MAIN</w:t>
      </w:r>
      <w:bookmarkEnd w:id="7"/>
    </w:p>
    <w:p w:rsidR="00C87A0C" w:rsidRDefault="00C87A0C" w:rsidP="00C87A0C"/>
    <w:p w:rsidR="00C87A0C" w:rsidRDefault="00C87A0C" w:rsidP="00A67F6E">
      <w:pPr>
        <w:jc w:val="both"/>
      </w:pPr>
      <w:r>
        <w:t xml:space="preserve">Le point d’entrée du projet est le script </w:t>
      </w:r>
      <w:r w:rsidR="00A67F6E" w:rsidRPr="00A67F6E">
        <w:rPr>
          <w:b/>
          <w:i/>
        </w:rPr>
        <w:t>01-MAIN_Traitements.R</w:t>
      </w:r>
      <w:r w:rsidR="00A67F6E">
        <w:rPr>
          <w:b/>
          <w:i/>
        </w:rPr>
        <w:t xml:space="preserve"> </w:t>
      </w:r>
      <w:r w:rsidR="00A67F6E">
        <w:t>(</w:t>
      </w:r>
      <w:r w:rsidR="00A67F6E" w:rsidRPr="00A67F6E">
        <w:rPr>
          <w:i/>
        </w:rPr>
        <w:t>./Prod/</w:t>
      </w:r>
      <w:r w:rsidR="00A67F6E">
        <w:t>), ce script est organisé en BLOC et chaque bloc peut s’exécuter de façon indépendante.</w:t>
      </w:r>
    </w:p>
    <w:p w:rsidR="00A67F6E" w:rsidRPr="00A67F6E" w:rsidRDefault="00A67F6E" w:rsidP="00A67F6E">
      <w:pPr>
        <w:jc w:val="both"/>
      </w:pPr>
    </w:p>
    <w:p w:rsidR="00C87A0C" w:rsidRDefault="00A67F6E" w:rsidP="002C400D">
      <w:r>
        <w:rPr>
          <w:noProof/>
          <w:lang w:eastAsia="fr-FR"/>
        </w:rPr>
        <mc:AlternateContent>
          <mc:Choice Requires="wps">
            <w:drawing>
              <wp:anchor distT="0" distB="0" distL="114300" distR="114300" simplePos="0" relativeHeight="251664384" behindDoc="0" locked="0" layoutInCell="1" allowOverlap="1">
                <wp:simplePos x="0" y="0"/>
                <wp:positionH relativeFrom="column">
                  <wp:posOffset>-55245</wp:posOffset>
                </wp:positionH>
                <wp:positionV relativeFrom="paragraph">
                  <wp:posOffset>1396018</wp:posOffset>
                </wp:positionV>
                <wp:extent cx="5715000" cy="193964"/>
                <wp:effectExtent l="0" t="0" r="19050" b="15875"/>
                <wp:wrapNone/>
                <wp:docPr id="12" name="Rectangle 12"/>
                <wp:cNvGraphicFramePr/>
                <a:graphic xmlns:a="http://schemas.openxmlformats.org/drawingml/2006/main">
                  <a:graphicData uri="http://schemas.microsoft.com/office/word/2010/wordprocessingShape">
                    <wps:wsp>
                      <wps:cNvSpPr/>
                      <wps:spPr>
                        <a:xfrm>
                          <a:off x="0" y="0"/>
                          <a:ext cx="5715000" cy="19396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2" o:spid="_x0000_s1026" style="position:absolute;margin-left:-4.35pt;margin-top:109.9pt;width:450pt;height:15.2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" filled="f" strokecolor="red" strokeweight="2pt"/>
            </w:pict>
          </mc:Fallback>
        </mc:AlternateContent>
      </w:r>
      <w:r>
        <w:rPr>
          <w:noProof/>
          <w:lang w:eastAsia="fr-FR"/>
        </w:rPr>
        <w:drawing>
          <wp:inline distT="0" distB="0" distL="0" distR="0" wp14:anchorId="1003E917" wp14:editId="0111C07F">
            <wp:extent cx="5828258" cy="1805940"/>
            <wp:effectExtent l="0" t="0" r="1270" b="381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13661" t="12648" r="22862" b="51937"/>
                    <a:stretch/>
                  </pic:blipFill>
                  <pic:spPr bwMode="auto">
                    <a:xfrm>
                      <a:off x="0" y="0"/>
                      <a:ext cx="5834739" cy="1807948"/>
                    </a:xfrm>
                    <a:prstGeom prst="rect">
                      <a:avLst/>
                    </a:prstGeom>
                    <a:ln>
                      <a:noFill/>
                    </a:ln>
                    <a:extLst>
                      <a:ext uri="{53640926-AAD7-44D8-BBD7-CCE9431645EC}">
                        <a14:shadowObscured xmlns:a14="http://schemas.microsoft.com/office/drawing/2010/main"/>
                      </a:ext>
                    </a:extLst>
                  </pic:spPr>
                </pic:pic>
              </a:graphicData>
            </a:graphic>
          </wp:inline>
        </w:drawing>
      </w:r>
    </w:p>
    <w:p w:rsidR="00C87A0C" w:rsidRDefault="00A67F6E" w:rsidP="00A67F6E">
      <w:pPr>
        <w:jc w:val="both"/>
      </w:pPr>
      <w:r>
        <w:t xml:space="preserve">Pour chaque bloc, il faudra exécuter la partie </w:t>
      </w:r>
      <w:r w:rsidRPr="00A67F6E">
        <w:rPr>
          <w:b/>
          <w:i/>
        </w:rPr>
        <w:t>INIT</w:t>
      </w:r>
      <w:r>
        <w:t xml:space="preserve">, en début de script, qui permet le chargement en mémoire des paramètres et des fonctions. </w:t>
      </w:r>
    </w:p>
    <w:p w:rsidR="00A67F6E" w:rsidRDefault="00A67F6E" w:rsidP="00A67F6E">
      <w:pPr>
        <w:jc w:val="both"/>
      </w:pPr>
    </w:p>
    <w:p w:rsidR="00A67F6E" w:rsidRDefault="00A67F6E">
      <w:pPr>
        <w:spacing w:after="200" w:line="276" w:lineRule="auto"/>
      </w:pPr>
      <w:r>
        <w:br w:type="page"/>
      </w:r>
    </w:p>
    <w:p w:rsidR="00A67F6E" w:rsidRDefault="00A67F6E" w:rsidP="00A67F6E">
      <w:pPr>
        <w:jc w:val="both"/>
      </w:pPr>
    </w:p>
    <w:p w:rsidR="00A67F6E" w:rsidRDefault="00A67F6E" w:rsidP="00A67F6E">
      <w:pPr>
        <w:jc w:val="both"/>
      </w:pPr>
      <w:r>
        <w:t xml:space="preserve">L’organisation du script est claire et les blocs sont facilement identifiables : </w:t>
      </w:r>
    </w:p>
    <w:p w:rsidR="00A67F6E" w:rsidRDefault="00A67F6E" w:rsidP="00A67F6E">
      <w:pPr>
        <w:jc w:val="both"/>
      </w:pPr>
    </w:p>
    <w:p w:rsidR="00A67F6E" w:rsidRDefault="00A67F6E" w:rsidP="002C400D">
      <w:r>
        <w:rPr>
          <w:noProof/>
          <w:lang w:eastAsia="fr-FR"/>
        </w:rPr>
        <w:drawing>
          <wp:inline distT="0" distB="0" distL="0" distR="0" wp14:anchorId="078AED4B" wp14:editId="77BDFC1F">
            <wp:extent cx="6172200" cy="2735538"/>
            <wp:effectExtent l="0" t="0" r="0" b="825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t="10256" r="37724" b="38889"/>
                    <a:stretch/>
                  </pic:blipFill>
                  <pic:spPr bwMode="auto">
                    <a:xfrm>
                      <a:off x="0" y="0"/>
                      <a:ext cx="6171651" cy="2735295"/>
                    </a:xfrm>
                    <a:prstGeom prst="rect">
                      <a:avLst/>
                    </a:prstGeom>
                    <a:ln>
                      <a:noFill/>
                    </a:ln>
                    <a:extLst>
                      <a:ext uri="{53640926-AAD7-44D8-BBD7-CCE9431645EC}">
                        <a14:shadowObscured xmlns:a14="http://schemas.microsoft.com/office/drawing/2010/main"/>
                      </a:ext>
                    </a:extLst>
                  </pic:spPr>
                </pic:pic>
              </a:graphicData>
            </a:graphic>
          </wp:inline>
        </w:drawing>
      </w:r>
    </w:p>
    <w:p w:rsidR="00A67F6E" w:rsidRDefault="00A67F6E" w:rsidP="002C400D"/>
    <w:p w:rsidR="00A67F6E" w:rsidRDefault="00A67F6E" w:rsidP="002C400D"/>
    <w:p w:rsidR="00A67F6E" w:rsidRDefault="002A649D" w:rsidP="002A649D">
      <w:pPr>
        <w:pStyle w:val="Titre2"/>
      </w:pPr>
      <w:r>
        <w:tab/>
      </w:r>
      <w:bookmarkStart w:id="8" w:name="_Toc95754133"/>
      <w:r w:rsidR="00A67F6E">
        <w:t>3.2.</w:t>
      </w:r>
      <w:r w:rsidR="00A67F6E">
        <w:tab/>
      </w:r>
      <w:r>
        <w:t>Mécanique par BLOC</w:t>
      </w:r>
      <w:bookmarkEnd w:id="8"/>
    </w:p>
    <w:p w:rsidR="002A649D" w:rsidRDefault="002A649D" w:rsidP="002A649D"/>
    <w:p w:rsidR="002A649D" w:rsidRDefault="002A649D" w:rsidP="00E44F53">
      <w:pPr>
        <w:jc w:val="both"/>
      </w:pPr>
      <w:r>
        <w:t xml:space="preserve">Nous allons voir la mécanique et l’enchainement global des BLOCS à travers une présentation plus détaillée du </w:t>
      </w:r>
      <w:r w:rsidRPr="002A649D">
        <w:rPr>
          <w:b/>
          <w:i/>
        </w:rPr>
        <w:t>MAIN</w:t>
      </w:r>
      <w:r>
        <w:t xml:space="preserve"> </w:t>
      </w:r>
      <w:r w:rsidRPr="002A649D">
        <w:t>(</w:t>
      </w:r>
      <w:r>
        <w:t xml:space="preserve">script : </w:t>
      </w:r>
      <w:r w:rsidRPr="002A649D">
        <w:rPr>
          <w:b/>
        </w:rPr>
        <w:t>01-MAIN_Traitements.R</w:t>
      </w:r>
      <w:r w:rsidRPr="002A649D">
        <w:t>)</w:t>
      </w:r>
      <w:r>
        <w:t>.</w:t>
      </w:r>
    </w:p>
    <w:p w:rsidR="002A649D" w:rsidRDefault="002A649D" w:rsidP="00E44F53">
      <w:pPr>
        <w:jc w:val="both"/>
      </w:pPr>
    </w:p>
    <w:p w:rsidR="002A649D" w:rsidRDefault="002A649D" w:rsidP="00E44F53">
      <w:pPr>
        <w:pStyle w:val="Paragraphedeliste"/>
        <w:numPr>
          <w:ilvl w:val="0"/>
          <w:numId w:val="10"/>
        </w:numPr>
        <w:ind w:left="1134" w:hanging="425"/>
        <w:jc w:val="both"/>
      </w:pPr>
      <w:r w:rsidRPr="002A649D">
        <w:rPr>
          <w:b/>
        </w:rPr>
        <w:t>BLOC INIT</w:t>
      </w:r>
      <w:r>
        <w:t xml:space="preserve"> : Bloc nécessaire l’exécution de chaque bloc : </w:t>
      </w:r>
    </w:p>
    <w:p w:rsidR="002A649D" w:rsidRDefault="002A649D" w:rsidP="00E44F53">
      <w:pPr>
        <w:jc w:val="both"/>
      </w:pPr>
      <w:r>
        <w:t>Ce bloc permet de charger en mémoire les paramètres (chemins relatifs, variables globales) et les fonctions.</w:t>
      </w:r>
    </w:p>
    <w:p w:rsidR="002A649D" w:rsidRDefault="002A649D" w:rsidP="00E44F53">
      <w:pPr>
        <w:jc w:val="both"/>
      </w:pPr>
    </w:p>
    <w:p w:rsidR="002A649D" w:rsidRDefault="002A649D" w:rsidP="00E44F53">
      <w:pPr>
        <w:pStyle w:val="Paragraphedeliste"/>
        <w:numPr>
          <w:ilvl w:val="0"/>
          <w:numId w:val="10"/>
        </w:numPr>
        <w:ind w:left="1134" w:hanging="425"/>
        <w:jc w:val="both"/>
      </w:pPr>
      <w:r w:rsidRPr="002A649D">
        <w:rPr>
          <w:b/>
        </w:rPr>
        <w:t>BLOC PUBMED</w:t>
      </w:r>
      <w:r>
        <w:t> : Requêtes vers l’API NCBI + traitements des publications pubmed :</w:t>
      </w:r>
    </w:p>
    <w:p w:rsidR="00E44F53" w:rsidRDefault="00E44F53" w:rsidP="00E44F53">
      <w:pPr>
        <w:jc w:val="both"/>
      </w:pPr>
      <w:r>
        <w:rPr>
          <w:noProof/>
          <w:lang w:eastAsia="fr-FR"/>
        </w:rPr>
        <w:drawing>
          <wp:inline distT="0" distB="0" distL="0" distR="0" wp14:anchorId="3D39709A" wp14:editId="5FA18907">
            <wp:extent cx="5799670" cy="1309254"/>
            <wp:effectExtent l="0" t="0" r="0" b="571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t="17948" r="37840" b="56197"/>
                    <a:stretch/>
                  </pic:blipFill>
                  <pic:spPr bwMode="auto">
                    <a:xfrm>
                      <a:off x="0" y="0"/>
                      <a:ext cx="5799151" cy="1309137"/>
                    </a:xfrm>
                    <a:prstGeom prst="rect">
                      <a:avLst/>
                    </a:prstGeom>
                    <a:ln>
                      <a:noFill/>
                    </a:ln>
                    <a:extLst>
                      <a:ext uri="{53640926-AAD7-44D8-BBD7-CCE9431645EC}">
                        <a14:shadowObscured xmlns:a14="http://schemas.microsoft.com/office/drawing/2010/main"/>
                      </a:ext>
                    </a:extLst>
                  </pic:spPr>
                </pic:pic>
              </a:graphicData>
            </a:graphic>
          </wp:inline>
        </w:drawing>
      </w:r>
    </w:p>
    <w:p w:rsidR="00E44F53" w:rsidRDefault="00E44F53" w:rsidP="00E44F53">
      <w:pPr>
        <w:jc w:val="both"/>
      </w:pPr>
    </w:p>
    <w:p w:rsidR="00E44F53" w:rsidRDefault="00E44F53" w:rsidP="00E44F53">
      <w:pPr>
        <w:jc w:val="both"/>
      </w:pPr>
      <w:r>
        <w:t>Ce bloc permettra de cibler les publications pubmed via l’API et de les télécharger. Cette partie comprend également une mécanique de suivi des publications téléchargées, des contrôles sur la qualité des données et une mécanique de reprise en cas de problèmes.</w:t>
      </w:r>
    </w:p>
    <w:p w:rsidR="00E44F53" w:rsidRDefault="00E44F53" w:rsidP="00E44F53">
      <w:pPr>
        <w:jc w:val="both"/>
      </w:pPr>
    </w:p>
    <w:p w:rsidR="00E44F53" w:rsidRDefault="00E44F53" w:rsidP="00E44F53">
      <w:pPr>
        <w:jc w:val="both"/>
      </w:pPr>
      <w:r>
        <w:t>Cette partie comprend la création d’un référentiel</w:t>
      </w:r>
      <w:r w:rsidR="0080633F">
        <w:t xml:space="preserve"> de balises qui pourra être challengé et ensuite réintégré. Ce référentiel de comptage est créé à partir de l’ensemble des publications et servira à la création des tables simples et multiples. </w:t>
      </w:r>
    </w:p>
    <w:p w:rsidR="002A649D" w:rsidRDefault="002A649D" w:rsidP="002A649D"/>
    <w:p w:rsidR="0080633F" w:rsidRDefault="0080633F" w:rsidP="0080633F">
      <w:pPr>
        <w:jc w:val="both"/>
      </w:pPr>
      <w:r>
        <w:t xml:space="preserve">La dernière partie du BLOC sera dédiée au chargement en bases </w:t>
      </w:r>
      <w:proofErr w:type="spellStart"/>
      <w:r w:rsidR="00221FA8">
        <w:t>postgre</w:t>
      </w:r>
      <w:proofErr w:type="spellEnd"/>
      <w:r>
        <w:t xml:space="preserve"> (Création du schéma, structure des tables et chargement).</w:t>
      </w:r>
    </w:p>
    <w:p w:rsidR="0080633F" w:rsidRDefault="0080633F" w:rsidP="0080633F">
      <w:pPr>
        <w:jc w:val="both"/>
      </w:pPr>
    </w:p>
    <w:p w:rsidR="0080633F" w:rsidRDefault="0080633F" w:rsidP="0080633F">
      <w:pPr>
        <w:pStyle w:val="Paragraphedeliste"/>
        <w:numPr>
          <w:ilvl w:val="0"/>
          <w:numId w:val="10"/>
        </w:numPr>
        <w:ind w:left="1134" w:hanging="425"/>
        <w:jc w:val="both"/>
      </w:pPr>
      <w:r w:rsidRPr="0080633F">
        <w:rPr>
          <w:b/>
        </w:rPr>
        <w:t>BLOCS REFERENTIELS</w:t>
      </w:r>
      <w:r>
        <w:t> : Chaque BLOC est organisé de la même manière et permet de traiter les différents référentiels MESH (</w:t>
      </w:r>
      <w:proofErr w:type="spellStart"/>
      <w:r>
        <w:t>Desc</w:t>
      </w:r>
      <w:proofErr w:type="spellEnd"/>
      <w:r>
        <w:t xml:space="preserve">, </w:t>
      </w:r>
      <w:proofErr w:type="spellStart"/>
      <w:r>
        <w:t>Supp</w:t>
      </w:r>
      <w:proofErr w:type="spellEnd"/>
      <w:r>
        <w:t xml:space="preserve">, Pa, </w:t>
      </w:r>
      <w:proofErr w:type="spellStart"/>
      <w:r>
        <w:t>Qual</w:t>
      </w:r>
      <w:proofErr w:type="spellEnd"/>
      <w:r>
        <w:t xml:space="preserve">) : </w:t>
      </w:r>
    </w:p>
    <w:p w:rsidR="0080633F" w:rsidRDefault="0080633F" w:rsidP="0080633F">
      <w:pPr>
        <w:jc w:val="both"/>
      </w:pPr>
      <w:r>
        <w:t xml:space="preserve">Pour chaque BLOC/référentiel, nous allons trouver </w:t>
      </w:r>
      <w:r w:rsidR="00FF2871">
        <w:t xml:space="preserve">dans le script </w:t>
      </w:r>
      <w:r>
        <w:t xml:space="preserve">une fonction qui permettra la lecture du référentiel en entrée et son traitement. </w:t>
      </w:r>
    </w:p>
    <w:p w:rsidR="0080633F" w:rsidRDefault="0080633F" w:rsidP="0080633F">
      <w:pPr>
        <w:jc w:val="both"/>
      </w:pPr>
      <w:r>
        <w:lastRenderedPageBreak/>
        <w:t xml:space="preserve">Comme pour le BLOC pubmed, nous allons créer </w:t>
      </w:r>
      <w:r w:rsidR="000C75EA">
        <w:t xml:space="preserve">un référentiel de balises qui pourra être challengé et réintégré. </w:t>
      </w:r>
    </w:p>
    <w:p w:rsidR="000C75EA" w:rsidRDefault="000C75EA" w:rsidP="0080633F">
      <w:pPr>
        <w:jc w:val="both"/>
      </w:pPr>
    </w:p>
    <w:p w:rsidR="0080633F" w:rsidRDefault="0080633F" w:rsidP="0080633F">
      <w:r>
        <w:rPr>
          <w:noProof/>
          <w:lang w:eastAsia="fr-FR"/>
        </w:rPr>
        <w:drawing>
          <wp:inline distT="0" distB="0" distL="0" distR="0" wp14:anchorId="21A8E2A7" wp14:editId="4FC6578F">
            <wp:extent cx="6054436" cy="1657360"/>
            <wp:effectExtent l="0" t="0" r="381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t="17522" r="37703" b="51058"/>
                    <a:stretch/>
                  </pic:blipFill>
                  <pic:spPr bwMode="auto">
                    <a:xfrm>
                      <a:off x="0" y="0"/>
                      <a:ext cx="6055958" cy="1657777"/>
                    </a:xfrm>
                    <a:prstGeom prst="rect">
                      <a:avLst/>
                    </a:prstGeom>
                    <a:ln>
                      <a:noFill/>
                    </a:ln>
                    <a:extLst>
                      <a:ext uri="{53640926-AAD7-44D8-BBD7-CCE9431645EC}">
                        <a14:shadowObscured xmlns:a14="http://schemas.microsoft.com/office/drawing/2010/main"/>
                      </a:ext>
                    </a:extLst>
                  </pic:spPr>
                </pic:pic>
              </a:graphicData>
            </a:graphic>
          </wp:inline>
        </w:drawing>
      </w:r>
    </w:p>
    <w:p w:rsidR="000C75EA" w:rsidRDefault="000C75EA" w:rsidP="0080633F"/>
    <w:p w:rsidR="000C75EA" w:rsidRDefault="000C75EA" w:rsidP="000C75EA">
      <w:pPr>
        <w:jc w:val="both"/>
      </w:pPr>
      <w:r>
        <w:t xml:space="preserve">En fin de chaque BLOC, nous trouverons une fonction qui se chargera de charger les données dans les tables </w:t>
      </w:r>
      <w:proofErr w:type="spellStart"/>
      <w:r w:rsidR="00221FA8">
        <w:t>postgre</w:t>
      </w:r>
      <w:proofErr w:type="spellEnd"/>
      <w:r>
        <w:t>.</w:t>
      </w:r>
    </w:p>
    <w:p w:rsidR="000C75EA" w:rsidRDefault="000C75EA" w:rsidP="0080633F"/>
    <w:p w:rsidR="000C75EA" w:rsidRDefault="000C75EA" w:rsidP="000C75EA">
      <w:pPr>
        <w:pStyle w:val="Paragraphedeliste"/>
        <w:numPr>
          <w:ilvl w:val="0"/>
          <w:numId w:val="10"/>
        </w:numPr>
        <w:ind w:left="1134" w:hanging="425"/>
      </w:pPr>
      <w:r w:rsidRPr="000C75EA">
        <w:rPr>
          <w:b/>
        </w:rPr>
        <w:t>BLOC MESH TREES</w:t>
      </w:r>
      <w:r>
        <w:t xml:space="preserve"> : Ce dernier BLOC a pour fonction de charger en base </w:t>
      </w:r>
      <w:proofErr w:type="spellStart"/>
      <w:r w:rsidR="00221FA8">
        <w:t>postgre</w:t>
      </w:r>
      <w:proofErr w:type="spellEnd"/>
      <w:r>
        <w:t xml:space="preserve"> l’ensemble des codes MESH.</w:t>
      </w:r>
    </w:p>
    <w:p w:rsidR="000C75EA" w:rsidRDefault="000C75EA" w:rsidP="000C75EA">
      <w:r>
        <w:rPr>
          <w:noProof/>
          <w:lang w:eastAsia="fr-FR"/>
        </w:rPr>
        <w:drawing>
          <wp:inline distT="0" distB="0" distL="0" distR="0" wp14:anchorId="787D46CD" wp14:editId="71F5CB12">
            <wp:extent cx="6401061" cy="1960418"/>
            <wp:effectExtent l="0" t="0" r="0" b="190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t="6652" b="38456"/>
                    <a:stretch/>
                  </pic:blipFill>
                  <pic:spPr bwMode="auto">
                    <a:xfrm>
                      <a:off x="0" y="0"/>
                      <a:ext cx="6402671" cy="1960911"/>
                    </a:xfrm>
                    <a:prstGeom prst="rect">
                      <a:avLst/>
                    </a:prstGeom>
                    <a:ln>
                      <a:noFill/>
                    </a:ln>
                    <a:extLst>
                      <a:ext uri="{53640926-AAD7-44D8-BBD7-CCE9431645EC}">
                        <a14:shadowObscured xmlns:a14="http://schemas.microsoft.com/office/drawing/2010/main"/>
                      </a:ext>
                    </a:extLst>
                  </pic:spPr>
                </pic:pic>
              </a:graphicData>
            </a:graphic>
          </wp:inline>
        </w:drawing>
      </w:r>
    </w:p>
    <w:p w:rsidR="000C75EA" w:rsidRDefault="000C75EA" w:rsidP="000C75EA"/>
    <w:p w:rsidR="000C75EA" w:rsidRDefault="000C75EA" w:rsidP="00983386">
      <w:pPr>
        <w:jc w:val="both"/>
      </w:pPr>
      <w:r>
        <w:t>Pour chaque code, nous avons le libellé associé ainsi que la décomposition par niveau.</w:t>
      </w:r>
    </w:p>
    <w:p w:rsidR="00AD26C2" w:rsidRDefault="00AD26C2" w:rsidP="00983386">
      <w:pPr>
        <w:jc w:val="both"/>
      </w:pPr>
    </w:p>
    <w:p w:rsidR="00AD26C2" w:rsidRDefault="00AD26C2" w:rsidP="00AD26C2">
      <w:pPr>
        <w:pStyle w:val="Titre2"/>
        <w:ind w:firstLine="709"/>
      </w:pPr>
      <w:bookmarkStart w:id="9" w:name="_Toc95754134"/>
      <w:r>
        <w:t>3.3.</w:t>
      </w:r>
      <w:r>
        <w:tab/>
        <w:t>Liste des fonctions</w:t>
      </w:r>
      <w:bookmarkEnd w:id="9"/>
    </w:p>
    <w:p w:rsidR="00AD26C2" w:rsidRDefault="00AD26C2" w:rsidP="00AD26C2"/>
    <w:p w:rsidR="00AD26C2" w:rsidRDefault="00AD26C2" w:rsidP="00983386">
      <w:pPr>
        <w:jc w:val="both"/>
      </w:pPr>
      <w:r>
        <w:t xml:space="preserve">Pour rappel, le script de lancement principal </w:t>
      </w:r>
      <w:r w:rsidRPr="00AD26C2">
        <w:rPr>
          <w:b/>
          <w:i/>
        </w:rPr>
        <w:t>01-MAIN_Traitements.R</w:t>
      </w:r>
      <w:r w:rsidR="00983386">
        <w:rPr>
          <w:b/>
          <w:i/>
        </w:rPr>
        <w:t xml:space="preserve"> </w:t>
      </w:r>
      <w:r w:rsidR="00983386">
        <w:t xml:space="preserve">appellera l’ensemble des fonctions nécessaires au projet. </w:t>
      </w:r>
    </w:p>
    <w:p w:rsidR="00CB47F0" w:rsidRDefault="00CB47F0" w:rsidP="00983386">
      <w:pPr>
        <w:jc w:val="both"/>
      </w:pPr>
      <w:r>
        <w:t xml:space="preserve">Chaque fonction est </w:t>
      </w:r>
      <w:r w:rsidR="00616CEB">
        <w:t>précédée</w:t>
      </w:r>
      <w:r>
        <w:t xml:space="preserve"> d’un cartouche avec un résumé, la description des paramètres et la valeur en sortie.</w:t>
      </w:r>
    </w:p>
    <w:p w:rsidR="00983386" w:rsidRDefault="00983386" w:rsidP="00983386">
      <w:pPr>
        <w:jc w:val="both"/>
      </w:pPr>
    </w:p>
    <w:tbl>
      <w:tblPr>
        <w:tblpPr w:leftFromText="141" w:rightFromText="141" w:vertAnchor="text" w:tblpX="-578" w:tblpY="1"/>
        <w:tblOverlap w:val="never"/>
        <w:tblW w:w="11696" w:type="dxa"/>
        <w:tblBorders>
          <w:top w:val="single" w:sz="6" w:space="0" w:color="000000" w:themeColor="text1"/>
          <w:left w:val="single" w:sz="6" w:space="0" w:color="000000" w:themeColor="text1"/>
          <w:bottom w:val="single" w:sz="6" w:space="0" w:color="000000" w:themeColor="text1"/>
          <w:right w:val="single" w:sz="6" w:space="0" w:color="000000" w:themeColor="text1"/>
        </w:tblBorders>
        <w:tblLayout w:type="fixed"/>
        <w:tblCellMar>
          <w:left w:w="70" w:type="dxa"/>
          <w:right w:w="70" w:type="dxa"/>
        </w:tblCellMar>
        <w:tblLook w:val="00A0" w:firstRow="1" w:lastRow="0" w:firstColumn="1" w:lastColumn="0" w:noHBand="0" w:noVBand="0"/>
      </w:tblPr>
      <w:tblGrid>
        <w:gridCol w:w="4323"/>
        <w:gridCol w:w="2693"/>
        <w:gridCol w:w="4680"/>
      </w:tblGrid>
      <w:tr w:rsidR="00983386" w:rsidRPr="001F462B" w:rsidTr="00733BDF">
        <w:trPr>
          <w:trHeight w:val="552"/>
          <w:tblHeader/>
        </w:trPr>
        <w:tc>
          <w:tcPr>
            <w:tcW w:w="4323" w:type="dxa"/>
            <w:tcBorders>
              <w:top w:val="single" w:sz="6" w:space="0" w:color="000000" w:themeColor="text1"/>
              <w:left w:val="single" w:sz="6" w:space="0" w:color="000000" w:themeColor="text1"/>
              <w:bottom w:val="single" w:sz="6" w:space="0" w:color="000000" w:themeColor="text1"/>
              <w:right w:val="nil"/>
            </w:tcBorders>
            <w:shd w:val="clear" w:color="auto" w:fill="000000" w:themeFill="text1"/>
            <w:vAlign w:val="center"/>
            <w:hideMark/>
          </w:tcPr>
          <w:p w:rsidR="00983386" w:rsidRPr="001F462B" w:rsidRDefault="00983386" w:rsidP="00733BDF">
            <w:pPr>
              <w:jc w:val="center"/>
              <w:rPr>
                <w:rFonts w:asciiTheme="minorHAnsi" w:hAnsiTheme="minorHAnsi" w:cstheme="minorHAnsi"/>
                <w:b/>
                <w:i/>
                <w:sz w:val="24"/>
                <w:szCs w:val="24"/>
              </w:rPr>
            </w:pPr>
            <w:r w:rsidRPr="001F462B">
              <w:rPr>
                <w:rFonts w:asciiTheme="minorHAnsi" w:hAnsiTheme="minorHAnsi" w:cstheme="minorHAnsi"/>
                <w:b/>
                <w:snapToGrid w:val="0"/>
                <w:sz w:val="24"/>
                <w:szCs w:val="24"/>
              </w:rPr>
              <w:t>Nom</w:t>
            </w:r>
          </w:p>
        </w:tc>
        <w:tc>
          <w:tcPr>
            <w:tcW w:w="2693" w:type="dxa"/>
            <w:tcBorders>
              <w:top w:val="single" w:sz="6" w:space="0" w:color="000000" w:themeColor="text1"/>
              <w:left w:val="nil"/>
              <w:bottom w:val="single" w:sz="6" w:space="0" w:color="000000" w:themeColor="text1"/>
              <w:right w:val="nil"/>
            </w:tcBorders>
            <w:shd w:val="clear" w:color="auto" w:fill="000000" w:themeFill="text1"/>
            <w:vAlign w:val="center"/>
            <w:hideMark/>
          </w:tcPr>
          <w:p w:rsidR="00983386" w:rsidRPr="001F462B" w:rsidRDefault="00983386" w:rsidP="00733BDF">
            <w:pPr>
              <w:jc w:val="center"/>
              <w:rPr>
                <w:rFonts w:asciiTheme="minorHAnsi" w:hAnsiTheme="minorHAnsi" w:cstheme="minorHAnsi"/>
                <w:b/>
                <w:sz w:val="24"/>
                <w:szCs w:val="24"/>
              </w:rPr>
            </w:pPr>
            <w:r w:rsidRPr="001F462B">
              <w:rPr>
                <w:rFonts w:asciiTheme="minorHAnsi" w:hAnsiTheme="minorHAnsi" w:cstheme="minorHAnsi"/>
                <w:b/>
                <w:sz w:val="24"/>
                <w:szCs w:val="24"/>
              </w:rPr>
              <w:t>Chemin relatif</w:t>
            </w:r>
          </w:p>
        </w:tc>
        <w:tc>
          <w:tcPr>
            <w:tcW w:w="4680" w:type="dxa"/>
            <w:tcBorders>
              <w:top w:val="single" w:sz="6" w:space="0" w:color="000000" w:themeColor="text1"/>
              <w:left w:val="nil"/>
              <w:bottom w:val="single" w:sz="6" w:space="0" w:color="000000" w:themeColor="text1"/>
              <w:right w:val="nil"/>
            </w:tcBorders>
            <w:shd w:val="clear" w:color="auto" w:fill="000000" w:themeFill="text1"/>
            <w:vAlign w:val="center"/>
            <w:hideMark/>
          </w:tcPr>
          <w:p w:rsidR="00983386" w:rsidRPr="001F462B" w:rsidRDefault="00983386" w:rsidP="00733BDF">
            <w:pPr>
              <w:jc w:val="center"/>
              <w:rPr>
                <w:rFonts w:asciiTheme="minorHAnsi" w:hAnsiTheme="minorHAnsi" w:cstheme="minorHAnsi"/>
                <w:b/>
                <w:sz w:val="24"/>
                <w:szCs w:val="24"/>
              </w:rPr>
            </w:pPr>
            <w:r w:rsidRPr="001F462B">
              <w:rPr>
                <w:rFonts w:asciiTheme="minorHAnsi" w:hAnsiTheme="minorHAnsi" w:cstheme="minorHAnsi"/>
                <w:b/>
                <w:sz w:val="24"/>
                <w:szCs w:val="24"/>
              </w:rPr>
              <w:t>Description</w:t>
            </w:r>
          </w:p>
        </w:tc>
      </w:tr>
      <w:tr w:rsidR="00983386" w:rsidRPr="004E3127" w:rsidTr="00733BDF">
        <w:trPr>
          <w:cantSplit/>
          <w:trHeight w:val="1134"/>
        </w:trPr>
        <w:tc>
          <w:tcPr>
            <w:tcW w:w="4323"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rsidR="00983386" w:rsidRPr="00DC4E02" w:rsidRDefault="00983386" w:rsidP="00733BDF">
            <w:pPr>
              <w:ind w:hanging="11"/>
              <w:jc w:val="center"/>
              <w:rPr>
                <w:rFonts w:asciiTheme="minorHAnsi" w:hAnsiTheme="minorHAnsi" w:cstheme="minorHAnsi"/>
                <w:sz w:val="20"/>
                <w:szCs w:val="20"/>
              </w:rPr>
            </w:pPr>
          </w:p>
          <w:p w:rsidR="00983386" w:rsidRPr="00983386" w:rsidRDefault="00983386" w:rsidP="00983386">
            <w:pPr>
              <w:jc w:val="center"/>
              <w:rPr>
                <w:rFonts w:asciiTheme="minorHAnsi" w:hAnsiTheme="minorHAnsi" w:cstheme="majorHAnsi"/>
                <w:b/>
                <w:i/>
                <w:color w:val="0070C0"/>
                <w:sz w:val="20"/>
                <w:szCs w:val="20"/>
                <w:lang w:eastAsia="fr-FR"/>
              </w:rPr>
            </w:pPr>
            <w:r w:rsidRPr="00983386">
              <w:rPr>
                <w:rFonts w:asciiTheme="minorHAnsi" w:hAnsiTheme="minorHAnsi" w:cstheme="majorHAnsi"/>
                <w:b/>
                <w:i/>
                <w:color w:val="0070C0"/>
                <w:sz w:val="20"/>
                <w:szCs w:val="20"/>
                <w:lang w:eastAsia="fr-FR"/>
              </w:rPr>
              <w:t>split_rds.R</w:t>
            </w:r>
          </w:p>
          <w:p w:rsidR="00983386" w:rsidRPr="00DC4E02" w:rsidRDefault="00983386" w:rsidP="00733BDF">
            <w:pPr>
              <w:ind w:hanging="11"/>
              <w:jc w:val="center"/>
              <w:rPr>
                <w:rFonts w:asciiTheme="minorHAnsi" w:hAnsiTheme="minorHAnsi" w:cstheme="minorHAnsi"/>
                <w:sz w:val="20"/>
                <w:szCs w:val="20"/>
              </w:rPr>
            </w:pPr>
          </w:p>
        </w:tc>
        <w:tc>
          <w:tcPr>
            <w:tcW w:w="2693"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rsidR="00983386" w:rsidRPr="00DC4E02" w:rsidRDefault="00983386" w:rsidP="00733BDF">
            <w:pPr>
              <w:ind w:left="-1"/>
              <w:jc w:val="center"/>
              <w:rPr>
                <w:rFonts w:asciiTheme="minorHAnsi" w:hAnsiTheme="minorHAnsi" w:cstheme="minorHAnsi"/>
                <w:sz w:val="20"/>
                <w:szCs w:val="20"/>
              </w:rPr>
            </w:pPr>
          </w:p>
          <w:p w:rsidR="00983386" w:rsidRPr="00DC4E02" w:rsidRDefault="00983386" w:rsidP="00733BDF">
            <w:pPr>
              <w:ind w:left="-1"/>
              <w:jc w:val="center"/>
              <w:rPr>
                <w:rFonts w:asciiTheme="minorHAnsi" w:hAnsiTheme="minorHAnsi" w:cstheme="minorHAnsi"/>
                <w:sz w:val="20"/>
                <w:szCs w:val="20"/>
              </w:rPr>
            </w:pPr>
            <w:r>
              <w:rPr>
                <w:b/>
              </w:rPr>
              <w:t>./Prod/Fonctions/balises</w:t>
            </w:r>
          </w:p>
          <w:p w:rsidR="00983386" w:rsidRPr="00DC4E02" w:rsidRDefault="00983386" w:rsidP="00733BDF">
            <w:pPr>
              <w:ind w:left="-1"/>
              <w:jc w:val="center"/>
              <w:rPr>
                <w:rFonts w:asciiTheme="minorHAnsi" w:hAnsiTheme="minorHAnsi" w:cstheme="minorHAnsi"/>
                <w:sz w:val="20"/>
                <w:szCs w:val="20"/>
              </w:rPr>
            </w:pPr>
          </w:p>
        </w:tc>
        <w:tc>
          <w:tcPr>
            <w:tcW w:w="468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983386" w:rsidRPr="004E3127" w:rsidRDefault="00983386" w:rsidP="00733BDF">
            <w:pPr>
              <w:jc w:val="center"/>
              <w:rPr>
                <w:rFonts w:asciiTheme="minorHAnsi" w:hAnsiTheme="minorHAnsi" w:cstheme="minorHAnsi"/>
                <w:sz w:val="18"/>
                <w:szCs w:val="20"/>
              </w:rPr>
            </w:pPr>
          </w:p>
          <w:p w:rsidR="00221FA8" w:rsidRDefault="00983386" w:rsidP="00221FA8">
            <w:pPr>
              <w:jc w:val="center"/>
              <w:rPr>
                <w:rFonts w:asciiTheme="minorHAnsi" w:hAnsiTheme="minorHAnsi" w:cstheme="minorHAnsi"/>
                <w:sz w:val="18"/>
                <w:szCs w:val="20"/>
              </w:rPr>
            </w:pPr>
            <w:r w:rsidRPr="00983386">
              <w:rPr>
                <w:rFonts w:asciiTheme="minorHAnsi" w:hAnsiTheme="minorHAnsi" w:cstheme="minorHAnsi"/>
                <w:sz w:val="18"/>
                <w:szCs w:val="20"/>
              </w:rPr>
              <w:t>Application des règles de gestion par fichier RDS</w:t>
            </w:r>
            <w:r>
              <w:rPr>
                <w:rFonts w:asciiTheme="minorHAnsi" w:hAnsiTheme="minorHAnsi" w:cstheme="minorHAnsi"/>
                <w:sz w:val="18"/>
                <w:szCs w:val="20"/>
              </w:rPr>
              <w:t xml:space="preserve"> à partir d’un</w:t>
            </w:r>
          </w:p>
          <w:p w:rsidR="00983386" w:rsidRDefault="00983386" w:rsidP="00221FA8">
            <w:pPr>
              <w:rPr>
                <w:rFonts w:asciiTheme="minorHAnsi" w:hAnsiTheme="minorHAnsi" w:cstheme="minorHAnsi"/>
                <w:sz w:val="18"/>
                <w:szCs w:val="20"/>
              </w:rPr>
            </w:pPr>
            <w:r>
              <w:rPr>
                <w:rFonts w:asciiTheme="minorHAnsi" w:hAnsiTheme="minorHAnsi" w:cstheme="minorHAnsi"/>
                <w:sz w:val="18"/>
                <w:szCs w:val="20"/>
              </w:rPr>
              <w:t>référentiel de comptage</w:t>
            </w:r>
          </w:p>
          <w:p w:rsidR="00831500" w:rsidRPr="00221FA8" w:rsidRDefault="00831500" w:rsidP="00831500">
            <w:pPr>
              <w:ind w:left="-1"/>
              <w:rPr>
                <w:sz w:val="18"/>
              </w:rPr>
            </w:pPr>
            <w:r w:rsidRPr="00221FA8">
              <w:rPr>
                <w:sz w:val="18"/>
              </w:rPr>
              <w:t xml:space="preserve">En sortie :  </w:t>
            </w:r>
          </w:p>
          <w:p w:rsidR="00831500" w:rsidRPr="004E3127" w:rsidRDefault="00831500" w:rsidP="00221FA8">
            <w:pPr>
              <w:rPr>
                <w:rFonts w:asciiTheme="minorHAnsi" w:hAnsiTheme="minorHAnsi" w:cstheme="minorHAnsi"/>
                <w:sz w:val="18"/>
                <w:szCs w:val="20"/>
              </w:rPr>
            </w:pPr>
            <w:r>
              <w:rPr>
                <w:rFonts w:asciiTheme="minorHAnsi" w:hAnsiTheme="minorHAnsi" w:cstheme="minorHAnsi"/>
                <w:sz w:val="18"/>
                <w:szCs w:val="20"/>
              </w:rPr>
              <w:t>Split en data frame « simples » ou « multiples »</w:t>
            </w:r>
          </w:p>
        </w:tc>
      </w:tr>
      <w:tr w:rsidR="00983386" w:rsidRPr="004E3127" w:rsidTr="00733BDF">
        <w:trPr>
          <w:cantSplit/>
          <w:trHeight w:val="1134"/>
        </w:trPr>
        <w:tc>
          <w:tcPr>
            <w:tcW w:w="4323"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rsidR="00983386" w:rsidRPr="00DC4E02" w:rsidRDefault="00983386" w:rsidP="00983386">
            <w:pPr>
              <w:jc w:val="center"/>
              <w:rPr>
                <w:rFonts w:asciiTheme="minorHAnsi" w:hAnsiTheme="minorHAnsi" w:cstheme="minorHAnsi"/>
                <w:sz w:val="20"/>
                <w:szCs w:val="20"/>
              </w:rPr>
            </w:pPr>
            <w:proofErr w:type="spellStart"/>
            <w:r w:rsidRPr="00983386">
              <w:rPr>
                <w:rFonts w:asciiTheme="minorHAnsi" w:hAnsiTheme="minorHAnsi" w:cstheme="majorHAnsi"/>
                <w:b/>
                <w:i/>
                <w:color w:val="0070C0"/>
                <w:sz w:val="20"/>
                <w:szCs w:val="20"/>
                <w:lang w:eastAsia="fr-FR"/>
              </w:rPr>
              <w:t>balises_simples_dates.R</w:t>
            </w:r>
            <w:proofErr w:type="spellEnd"/>
          </w:p>
        </w:tc>
        <w:tc>
          <w:tcPr>
            <w:tcW w:w="2693"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rsidR="00983386" w:rsidRPr="00DC4E02" w:rsidRDefault="00983386" w:rsidP="00983386">
            <w:pPr>
              <w:ind w:left="-1"/>
              <w:jc w:val="center"/>
              <w:rPr>
                <w:rFonts w:asciiTheme="minorHAnsi" w:hAnsiTheme="minorHAnsi" w:cstheme="minorHAnsi"/>
                <w:sz w:val="20"/>
                <w:szCs w:val="20"/>
              </w:rPr>
            </w:pPr>
            <w:r>
              <w:rPr>
                <w:b/>
              </w:rPr>
              <w:t>./Prod/Fonctions/balises</w:t>
            </w:r>
          </w:p>
          <w:p w:rsidR="00983386" w:rsidRPr="00DC4E02" w:rsidRDefault="00983386" w:rsidP="00733BDF">
            <w:pPr>
              <w:ind w:left="-1"/>
              <w:jc w:val="center"/>
              <w:rPr>
                <w:rFonts w:asciiTheme="minorHAnsi" w:hAnsiTheme="minorHAnsi" w:cstheme="minorHAnsi"/>
                <w:sz w:val="20"/>
                <w:szCs w:val="20"/>
              </w:rPr>
            </w:pPr>
          </w:p>
        </w:tc>
        <w:tc>
          <w:tcPr>
            <w:tcW w:w="468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983386" w:rsidRPr="00983386" w:rsidRDefault="00983386" w:rsidP="00983386">
            <w:pPr>
              <w:ind w:left="-1"/>
              <w:rPr>
                <w:sz w:val="18"/>
              </w:rPr>
            </w:pPr>
            <w:r w:rsidRPr="00983386">
              <w:rPr>
                <w:sz w:val="18"/>
              </w:rPr>
              <w:t xml:space="preserve">Fonction traitant les dates   </w:t>
            </w:r>
          </w:p>
          <w:p w:rsidR="00983386" w:rsidRPr="00983386" w:rsidRDefault="00983386" w:rsidP="00983386">
            <w:pPr>
              <w:ind w:left="-1"/>
              <w:rPr>
                <w:sz w:val="18"/>
              </w:rPr>
            </w:pPr>
            <w:r w:rsidRPr="00983386">
              <w:rPr>
                <w:sz w:val="18"/>
              </w:rPr>
              <w:t>Transforme plusieurs lignes d'une date (</w:t>
            </w:r>
            <w:proofErr w:type="spellStart"/>
            <w:r w:rsidRPr="00983386">
              <w:rPr>
                <w:sz w:val="18"/>
              </w:rPr>
              <w:t>day-month-year</w:t>
            </w:r>
            <w:proofErr w:type="spellEnd"/>
            <w:r w:rsidRPr="00983386">
              <w:rPr>
                <w:sz w:val="18"/>
              </w:rPr>
              <w:t>) en une seule ligne</w:t>
            </w:r>
          </w:p>
          <w:p w:rsidR="00983386" w:rsidRPr="004E3127" w:rsidRDefault="00983386" w:rsidP="00983386">
            <w:pPr>
              <w:rPr>
                <w:rFonts w:asciiTheme="minorHAnsi" w:hAnsiTheme="minorHAnsi" w:cstheme="minorHAnsi"/>
                <w:sz w:val="18"/>
                <w:szCs w:val="20"/>
              </w:rPr>
            </w:pPr>
            <w:r w:rsidRPr="00983386">
              <w:rPr>
                <w:sz w:val="18"/>
              </w:rPr>
              <w:t>En sortie : Pour chaque id et pour chaque type de date, la date est concaténée sur une ligne</w:t>
            </w:r>
          </w:p>
        </w:tc>
      </w:tr>
      <w:tr w:rsidR="00983386" w:rsidRPr="004E3127" w:rsidTr="00733BDF">
        <w:trPr>
          <w:cantSplit/>
          <w:trHeight w:val="1134"/>
        </w:trPr>
        <w:tc>
          <w:tcPr>
            <w:tcW w:w="4323"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rsidR="00983386" w:rsidRPr="00983386" w:rsidRDefault="00221FA8" w:rsidP="00983386">
            <w:pPr>
              <w:jc w:val="center"/>
              <w:rPr>
                <w:rFonts w:asciiTheme="minorHAnsi" w:hAnsiTheme="minorHAnsi" w:cstheme="majorHAnsi"/>
                <w:b/>
                <w:i/>
                <w:color w:val="0070C0"/>
                <w:sz w:val="20"/>
                <w:szCs w:val="20"/>
                <w:lang w:eastAsia="fr-FR"/>
              </w:rPr>
            </w:pPr>
            <w:proofErr w:type="spellStart"/>
            <w:r w:rsidRPr="00221FA8">
              <w:rPr>
                <w:rFonts w:asciiTheme="minorHAnsi" w:hAnsiTheme="minorHAnsi" w:cstheme="majorHAnsi"/>
                <w:b/>
                <w:i/>
                <w:color w:val="0070C0"/>
                <w:sz w:val="20"/>
                <w:szCs w:val="20"/>
                <w:lang w:eastAsia="fr-FR"/>
              </w:rPr>
              <w:t>balisage_RDS.R</w:t>
            </w:r>
            <w:proofErr w:type="spellEnd"/>
          </w:p>
        </w:tc>
        <w:tc>
          <w:tcPr>
            <w:tcW w:w="2693"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rsidR="00221FA8" w:rsidRPr="00DC4E02" w:rsidRDefault="00221FA8" w:rsidP="00221FA8">
            <w:pPr>
              <w:ind w:left="-1"/>
              <w:jc w:val="center"/>
              <w:rPr>
                <w:rFonts w:asciiTheme="minorHAnsi" w:hAnsiTheme="minorHAnsi" w:cstheme="minorHAnsi"/>
                <w:sz w:val="20"/>
                <w:szCs w:val="20"/>
              </w:rPr>
            </w:pPr>
            <w:r>
              <w:rPr>
                <w:b/>
              </w:rPr>
              <w:t>./Prod/Fonctions/balises</w:t>
            </w:r>
          </w:p>
          <w:p w:rsidR="00983386" w:rsidRDefault="00983386" w:rsidP="00983386">
            <w:pPr>
              <w:ind w:left="-1"/>
              <w:jc w:val="center"/>
              <w:rPr>
                <w:b/>
              </w:rPr>
            </w:pPr>
          </w:p>
        </w:tc>
        <w:tc>
          <w:tcPr>
            <w:tcW w:w="468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221FA8" w:rsidRPr="00221FA8" w:rsidRDefault="00221FA8" w:rsidP="00221FA8">
            <w:pPr>
              <w:ind w:left="-1"/>
              <w:rPr>
                <w:sz w:val="18"/>
              </w:rPr>
            </w:pPr>
            <w:r w:rsidRPr="00221FA8">
              <w:rPr>
                <w:sz w:val="18"/>
              </w:rPr>
              <w:t xml:space="preserve">Fonction qui scan un répertoire contenant des .RDS      </w:t>
            </w:r>
            <w:r>
              <w:rPr>
                <w:sz w:val="18"/>
              </w:rPr>
              <w:t xml:space="preserve">                               </w:t>
            </w:r>
          </w:p>
          <w:p w:rsidR="00221FA8" w:rsidRPr="00221FA8" w:rsidRDefault="00221FA8" w:rsidP="00221FA8">
            <w:pPr>
              <w:ind w:left="-1"/>
              <w:rPr>
                <w:sz w:val="18"/>
              </w:rPr>
            </w:pPr>
            <w:r w:rsidRPr="00221FA8">
              <w:rPr>
                <w:sz w:val="18"/>
              </w:rPr>
              <w:t xml:space="preserve">Appel la fonction de découpage en table simples/multiples : </w:t>
            </w:r>
            <w:proofErr w:type="spellStart"/>
            <w:r w:rsidRPr="00221FA8">
              <w:rPr>
                <w:i/>
                <w:sz w:val="18"/>
              </w:rPr>
              <w:t>split_</w:t>
            </w:r>
            <w:proofErr w:type="gramStart"/>
            <w:r w:rsidRPr="00221FA8">
              <w:rPr>
                <w:i/>
                <w:sz w:val="18"/>
              </w:rPr>
              <w:t>rds</w:t>
            </w:r>
            <w:proofErr w:type="spellEnd"/>
            <w:r w:rsidRPr="00221FA8">
              <w:rPr>
                <w:i/>
                <w:sz w:val="18"/>
              </w:rPr>
              <w:t>()</w:t>
            </w:r>
            <w:proofErr w:type="gramEnd"/>
            <w:r>
              <w:rPr>
                <w:sz w:val="18"/>
              </w:rPr>
              <w:t xml:space="preserve">               </w:t>
            </w:r>
          </w:p>
          <w:p w:rsidR="00983386" w:rsidRPr="00983386" w:rsidRDefault="00221FA8" w:rsidP="00221FA8">
            <w:pPr>
              <w:ind w:left="-1"/>
              <w:rPr>
                <w:sz w:val="18"/>
              </w:rPr>
            </w:pPr>
            <w:r w:rsidRPr="00221FA8">
              <w:rPr>
                <w:sz w:val="18"/>
              </w:rPr>
              <w:t xml:space="preserve">En sortie : Ecrit les tables simples/multiples sous </w:t>
            </w:r>
            <w:proofErr w:type="spellStart"/>
            <w:r>
              <w:rPr>
                <w:sz w:val="18"/>
              </w:rPr>
              <w:t>postgre</w:t>
            </w:r>
            <w:proofErr w:type="spellEnd"/>
            <w:r w:rsidRPr="00221FA8">
              <w:rPr>
                <w:sz w:val="18"/>
              </w:rPr>
              <w:t xml:space="preserve"> : </w:t>
            </w:r>
            <w:proofErr w:type="spellStart"/>
            <w:r w:rsidRPr="00221FA8">
              <w:rPr>
                <w:i/>
                <w:sz w:val="18"/>
              </w:rPr>
              <w:t>pstgr_write_</w:t>
            </w:r>
            <w:proofErr w:type="gramStart"/>
            <w:r w:rsidRPr="00221FA8">
              <w:rPr>
                <w:i/>
                <w:sz w:val="18"/>
              </w:rPr>
              <w:t>table</w:t>
            </w:r>
            <w:proofErr w:type="spellEnd"/>
            <w:r w:rsidRPr="00221FA8">
              <w:rPr>
                <w:i/>
                <w:sz w:val="18"/>
              </w:rPr>
              <w:t>(</w:t>
            </w:r>
            <w:proofErr w:type="gramEnd"/>
            <w:r w:rsidRPr="00221FA8">
              <w:rPr>
                <w:i/>
                <w:sz w:val="18"/>
              </w:rPr>
              <w:t>)</w:t>
            </w:r>
          </w:p>
        </w:tc>
      </w:tr>
      <w:tr w:rsidR="00221FA8" w:rsidRPr="004E3127" w:rsidTr="00733BDF">
        <w:trPr>
          <w:cantSplit/>
          <w:trHeight w:val="1134"/>
        </w:trPr>
        <w:tc>
          <w:tcPr>
            <w:tcW w:w="4323"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rsidR="00221FA8" w:rsidRPr="00221FA8" w:rsidRDefault="00221FA8" w:rsidP="00983386">
            <w:pPr>
              <w:jc w:val="center"/>
              <w:rPr>
                <w:rFonts w:asciiTheme="minorHAnsi" w:hAnsiTheme="minorHAnsi" w:cstheme="majorHAnsi"/>
                <w:b/>
                <w:i/>
                <w:color w:val="0070C0"/>
                <w:sz w:val="20"/>
                <w:szCs w:val="20"/>
                <w:lang w:eastAsia="fr-FR"/>
              </w:rPr>
            </w:pPr>
            <w:proofErr w:type="spellStart"/>
            <w:r w:rsidRPr="00221FA8">
              <w:rPr>
                <w:rFonts w:asciiTheme="minorHAnsi" w:hAnsiTheme="minorHAnsi" w:cstheme="majorHAnsi"/>
                <w:b/>
                <w:i/>
                <w:color w:val="0070C0"/>
                <w:sz w:val="20"/>
                <w:szCs w:val="20"/>
                <w:lang w:eastAsia="fr-FR"/>
              </w:rPr>
              <w:lastRenderedPageBreak/>
              <w:t>balisage_RDS_candidate</w:t>
            </w:r>
            <w:r>
              <w:rPr>
                <w:rFonts w:asciiTheme="minorHAnsi" w:hAnsiTheme="minorHAnsi" w:cstheme="majorHAnsi"/>
                <w:b/>
                <w:i/>
                <w:color w:val="0070C0"/>
                <w:sz w:val="20"/>
                <w:szCs w:val="20"/>
                <w:lang w:eastAsia="fr-FR"/>
              </w:rPr>
              <w:t>.R</w:t>
            </w:r>
            <w:proofErr w:type="spellEnd"/>
          </w:p>
        </w:tc>
        <w:tc>
          <w:tcPr>
            <w:tcW w:w="2693"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rsidR="00221FA8" w:rsidRPr="00DC4E02" w:rsidRDefault="00221FA8" w:rsidP="00221FA8">
            <w:pPr>
              <w:ind w:left="-1"/>
              <w:jc w:val="center"/>
              <w:rPr>
                <w:rFonts w:asciiTheme="minorHAnsi" w:hAnsiTheme="minorHAnsi" w:cstheme="minorHAnsi"/>
                <w:sz w:val="20"/>
                <w:szCs w:val="20"/>
              </w:rPr>
            </w:pPr>
            <w:r>
              <w:rPr>
                <w:b/>
              </w:rPr>
              <w:t>./Prod/Fonctions/balises</w:t>
            </w:r>
          </w:p>
          <w:p w:rsidR="00221FA8" w:rsidRDefault="00221FA8" w:rsidP="00221FA8">
            <w:pPr>
              <w:ind w:left="-1"/>
              <w:jc w:val="center"/>
              <w:rPr>
                <w:b/>
              </w:rPr>
            </w:pPr>
          </w:p>
        </w:tc>
        <w:tc>
          <w:tcPr>
            <w:tcW w:w="468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221FA8" w:rsidRPr="00221FA8" w:rsidRDefault="00221FA8" w:rsidP="00221FA8">
            <w:pPr>
              <w:ind w:left="-1"/>
              <w:rPr>
                <w:sz w:val="18"/>
              </w:rPr>
            </w:pPr>
            <w:r w:rsidRPr="00221FA8">
              <w:rPr>
                <w:sz w:val="18"/>
              </w:rPr>
              <w:t xml:space="preserve">Cette fonction a pour but de remonter les données sous </w:t>
            </w:r>
            <w:proofErr w:type="spellStart"/>
            <w:r w:rsidRPr="00221FA8">
              <w:rPr>
                <w:sz w:val="18"/>
              </w:rPr>
              <w:t>P</w:t>
            </w:r>
            <w:r>
              <w:rPr>
                <w:sz w:val="18"/>
              </w:rPr>
              <w:t>ostgre</w:t>
            </w:r>
            <w:proofErr w:type="spellEnd"/>
            <w:r>
              <w:rPr>
                <w:sz w:val="18"/>
              </w:rPr>
              <w:t xml:space="preserve"> en séparant les </w:t>
            </w:r>
            <w:r w:rsidRPr="00221FA8">
              <w:rPr>
                <w:sz w:val="18"/>
              </w:rPr>
              <w:t>données des balises si</w:t>
            </w:r>
            <w:r w:rsidR="00A17192">
              <w:rPr>
                <w:sz w:val="18"/>
              </w:rPr>
              <w:t>mples et les balises multiples</w:t>
            </w:r>
            <w:r w:rsidRPr="00221FA8">
              <w:rPr>
                <w:sz w:val="18"/>
              </w:rPr>
              <w:t xml:space="preserve"> </w:t>
            </w:r>
            <w:r>
              <w:rPr>
                <w:sz w:val="18"/>
              </w:rPr>
              <w:t xml:space="preserve">                            </w:t>
            </w:r>
          </w:p>
          <w:p w:rsidR="00221FA8" w:rsidRPr="00221FA8" w:rsidRDefault="00221FA8" w:rsidP="00221FA8">
            <w:pPr>
              <w:ind w:left="-1"/>
              <w:rPr>
                <w:sz w:val="18"/>
              </w:rPr>
            </w:pPr>
            <w:r w:rsidRPr="00221FA8">
              <w:rPr>
                <w:sz w:val="18"/>
              </w:rPr>
              <w:t xml:space="preserve">1) création du schéma cible s'il n'existe pas                                         </w:t>
            </w:r>
          </w:p>
          <w:p w:rsidR="00221FA8" w:rsidRPr="00221FA8" w:rsidRDefault="00221FA8" w:rsidP="00221FA8">
            <w:pPr>
              <w:ind w:left="-1"/>
              <w:rPr>
                <w:sz w:val="18"/>
              </w:rPr>
            </w:pPr>
            <w:r w:rsidRPr="00221FA8">
              <w:rPr>
                <w:sz w:val="18"/>
              </w:rPr>
              <w:t xml:space="preserve">2) création des structures vides pour accueillir les données                          </w:t>
            </w:r>
          </w:p>
          <w:p w:rsidR="00221FA8" w:rsidRPr="00221FA8" w:rsidRDefault="00221FA8" w:rsidP="00221FA8">
            <w:pPr>
              <w:ind w:left="-1"/>
              <w:rPr>
                <w:sz w:val="18"/>
              </w:rPr>
            </w:pPr>
            <w:r w:rsidRPr="00221FA8">
              <w:rPr>
                <w:sz w:val="18"/>
              </w:rPr>
              <w:t xml:space="preserve">3) séparation des </w:t>
            </w:r>
            <w:proofErr w:type="spellStart"/>
            <w:r w:rsidRPr="00221FA8">
              <w:rPr>
                <w:sz w:val="18"/>
              </w:rPr>
              <w:t>rds</w:t>
            </w:r>
            <w:proofErr w:type="spellEnd"/>
            <w:r w:rsidRPr="00221FA8">
              <w:rPr>
                <w:sz w:val="18"/>
              </w:rPr>
              <w:t xml:space="preserve"> en partie simple/</w:t>
            </w:r>
            <w:proofErr w:type="spellStart"/>
            <w:r w:rsidRPr="00221FA8">
              <w:rPr>
                <w:sz w:val="18"/>
              </w:rPr>
              <w:t>mult</w:t>
            </w:r>
            <w:proofErr w:type="spellEnd"/>
            <w:r w:rsidRPr="00221FA8">
              <w:rPr>
                <w:sz w:val="18"/>
              </w:rPr>
              <w:t xml:space="preserve"> puis remont</w:t>
            </w:r>
            <w:r>
              <w:rPr>
                <w:sz w:val="18"/>
              </w:rPr>
              <w:t xml:space="preserve">ée sous </w:t>
            </w:r>
            <w:proofErr w:type="spellStart"/>
            <w:r>
              <w:rPr>
                <w:sz w:val="18"/>
              </w:rPr>
              <w:t>Postgre</w:t>
            </w:r>
            <w:proofErr w:type="spellEnd"/>
            <w:r>
              <w:rPr>
                <w:sz w:val="18"/>
              </w:rPr>
              <w:t xml:space="preserve"> </w:t>
            </w:r>
          </w:p>
        </w:tc>
      </w:tr>
      <w:tr w:rsidR="00221FA8" w:rsidRPr="004E3127" w:rsidTr="00733BDF">
        <w:trPr>
          <w:cantSplit/>
          <w:trHeight w:val="1134"/>
        </w:trPr>
        <w:tc>
          <w:tcPr>
            <w:tcW w:w="4323"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rsidR="00221FA8" w:rsidRPr="00221FA8" w:rsidRDefault="00221FA8" w:rsidP="00983386">
            <w:pPr>
              <w:jc w:val="center"/>
              <w:rPr>
                <w:rFonts w:asciiTheme="minorHAnsi" w:hAnsiTheme="minorHAnsi" w:cstheme="majorHAnsi"/>
                <w:b/>
                <w:i/>
                <w:color w:val="0070C0"/>
                <w:sz w:val="20"/>
                <w:szCs w:val="20"/>
                <w:lang w:eastAsia="fr-FR"/>
              </w:rPr>
            </w:pPr>
            <w:proofErr w:type="spellStart"/>
            <w:r w:rsidRPr="00221FA8">
              <w:rPr>
                <w:rFonts w:asciiTheme="minorHAnsi" w:hAnsiTheme="minorHAnsi" w:cstheme="majorHAnsi"/>
                <w:b/>
                <w:i/>
                <w:color w:val="0070C0"/>
                <w:sz w:val="20"/>
                <w:szCs w:val="20"/>
                <w:lang w:eastAsia="fr-FR"/>
              </w:rPr>
              <w:t>comptage_balise</w:t>
            </w:r>
            <w:r>
              <w:rPr>
                <w:rFonts w:asciiTheme="minorHAnsi" w:hAnsiTheme="minorHAnsi" w:cstheme="majorHAnsi"/>
                <w:b/>
                <w:i/>
                <w:color w:val="0070C0"/>
                <w:sz w:val="20"/>
                <w:szCs w:val="20"/>
                <w:lang w:eastAsia="fr-FR"/>
              </w:rPr>
              <w:t>.R</w:t>
            </w:r>
            <w:proofErr w:type="spellEnd"/>
          </w:p>
        </w:tc>
        <w:tc>
          <w:tcPr>
            <w:tcW w:w="2693"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rsidR="00221FA8" w:rsidRPr="00DC4E02" w:rsidRDefault="00221FA8" w:rsidP="00221FA8">
            <w:pPr>
              <w:ind w:left="-1"/>
              <w:jc w:val="center"/>
              <w:rPr>
                <w:rFonts w:asciiTheme="minorHAnsi" w:hAnsiTheme="minorHAnsi" w:cstheme="minorHAnsi"/>
                <w:sz w:val="20"/>
                <w:szCs w:val="20"/>
              </w:rPr>
            </w:pPr>
            <w:r>
              <w:rPr>
                <w:b/>
              </w:rPr>
              <w:t>./Prod/Fonctions/balises</w:t>
            </w:r>
          </w:p>
          <w:p w:rsidR="00221FA8" w:rsidRDefault="00221FA8" w:rsidP="00221FA8">
            <w:pPr>
              <w:ind w:left="-1"/>
              <w:jc w:val="center"/>
              <w:rPr>
                <w:b/>
              </w:rPr>
            </w:pPr>
          </w:p>
        </w:tc>
        <w:tc>
          <w:tcPr>
            <w:tcW w:w="468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221FA8" w:rsidRPr="00221FA8" w:rsidRDefault="00221FA8" w:rsidP="00221FA8">
            <w:pPr>
              <w:ind w:left="-1"/>
              <w:rPr>
                <w:sz w:val="18"/>
              </w:rPr>
            </w:pPr>
            <w:r w:rsidRPr="00221FA8">
              <w:rPr>
                <w:sz w:val="18"/>
              </w:rPr>
              <w:t xml:space="preserve">Cette fonction a pour but de </w:t>
            </w:r>
            <w:r>
              <w:rPr>
                <w:sz w:val="18"/>
              </w:rPr>
              <w:t>créer</w:t>
            </w:r>
            <w:r w:rsidRPr="00221FA8">
              <w:rPr>
                <w:sz w:val="18"/>
              </w:rPr>
              <w:t xml:space="preserve"> le référentiel qui pe</w:t>
            </w:r>
            <w:r>
              <w:rPr>
                <w:sz w:val="18"/>
              </w:rPr>
              <w:t xml:space="preserve">rmettra de définir les </w:t>
            </w:r>
            <w:r w:rsidRPr="00221FA8">
              <w:rPr>
                <w:sz w:val="18"/>
              </w:rPr>
              <w:t>balises simples et les balises multiples</w:t>
            </w:r>
          </w:p>
          <w:p w:rsidR="00831500" w:rsidRPr="00221FA8" w:rsidRDefault="00221FA8" w:rsidP="00831500">
            <w:pPr>
              <w:ind w:left="-1"/>
              <w:rPr>
                <w:sz w:val="18"/>
              </w:rPr>
            </w:pPr>
            <w:r w:rsidRPr="00221FA8">
              <w:rPr>
                <w:sz w:val="18"/>
              </w:rPr>
              <w:t xml:space="preserve">En sortie :  </w:t>
            </w:r>
          </w:p>
          <w:p w:rsidR="00221FA8" w:rsidRPr="00221FA8" w:rsidRDefault="00221FA8" w:rsidP="00221FA8">
            <w:pPr>
              <w:ind w:left="-1"/>
              <w:rPr>
                <w:sz w:val="18"/>
              </w:rPr>
            </w:pPr>
            <w:r w:rsidRPr="00221FA8">
              <w:rPr>
                <w:sz w:val="18"/>
              </w:rPr>
              <w:t xml:space="preserve">un fichier csv avec les </w:t>
            </w:r>
            <w:r w:rsidR="00831500" w:rsidRPr="00221FA8">
              <w:rPr>
                <w:sz w:val="18"/>
              </w:rPr>
              <w:t>différents</w:t>
            </w:r>
            <w:r w:rsidRPr="00221FA8">
              <w:rPr>
                <w:sz w:val="18"/>
              </w:rPr>
              <w:t xml:space="preserve"> </w:t>
            </w:r>
            <w:r w:rsidR="00831500" w:rsidRPr="00221FA8">
              <w:rPr>
                <w:sz w:val="18"/>
              </w:rPr>
              <w:t>éléments</w:t>
            </w:r>
            <w:r w:rsidRPr="00221FA8">
              <w:rPr>
                <w:sz w:val="18"/>
              </w:rPr>
              <w:t xml:space="preserve"> pour qualifier les balises simples/</w:t>
            </w:r>
            <w:proofErr w:type="spellStart"/>
            <w:r w:rsidRPr="00221FA8">
              <w:rPr>
                <w:sz w:val="18"/>
              </w:rPr>
              <w:t>mult</w:t>
            </w:r>
            <w:proofErr w:type="spellEnd"/>
          </w:p>
        </w:tc>
      </w:tr>
      <w:tr w:rsidR="00733BDF" w:rsidRPr="004E3127" w:rsidTr="00733BDF">
        <w:trPr>
          <w:cantSplit/>
          <w:trHeight w:val="1134"/>
        </w:trPr>
        <w:tc>
          <w:tcPr>
            <w:tcW w:w="4323"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rsidR="00733BDF" w:rsidRPr="00221FA8" w:rsidRDefault="00733BDF" w:rsidP="00983386">
            <w:pPr>
              <w:jc w:val="center"/>
              <w:rPr>
                <w:rFonts w:asciiTheme="minorHAnsi" w:hAnsiTheme="minorHAnsi" w:cstheme="majorHAnsi"/>
                <w:b/>
                <w:i/>
                <w:color w:val="0070C0"/>
                <w:sz w:val="20"/>
                <w:szCs w:val="20"/>
                <w:lang w:eastAsia="fr-FR"/>
              </w:rPr>
            </w:pPr>
            <w:proofErr w:type="spellStart"/>
            <w:r w:rsidRPr="00733BDF">
              <w:rPr>
                <w:rFonts w:asciiTheme="minorHAnsi" w:hAnsiTheme="minorHAnsi" w:cstheme="majorHAnsi"/>
                <w:b/>
                <w:i/>
                <w:color w:val="0070C0"/>
                <w:sz w:val="20"/>
                <w:szCs w:val="20"/>
                <w:lang w:eastAsia="fr-FR"/>
              </w:rPr>
              <w:t>load_rds_file_to_db</w:t>
            </w:r>
            <w:r>
              <w:rPr>
                <w:rFonts w:asciiTheme="minorHAnsi" w:hAnsiTheme="minorHAnsi" w:cstheme="majorHAnsi"/>
                <w:b/>
                <w:i/>
                <w:color w:val="0070C0"/>
                <w:sz w:val="20"/>
                <w:szCs w:val="20"/>
                <w:lang w:eastAsia="fr-FR"/>
              </w:rPr>
              <w:t>.R</w:t>
            </w:r>
            <w:proofErr w:type="spellEnd"/>
          </w:p>
        </w:tc>
        <w:tc>
          <w:tcPr>
            <w:tcW w:w="2693"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rsidR="00733BDF" w:rsidRPr="00DC4E02" w:rsidRDefault="00733BDF" w:rsidP="00733BDF">
            <w:pPr>
              <w:ind w:left="-1"/>
              <w:jc w:val="center"/>
              <w:rPr>
                <w:rFonts w:asciiTheme="minorHAnsi" w:hAnsiTheme="minorHAnsi" w:cstheme="minorHAnsi"/>
                <w:sz w:val="20"/>
                <w:szCs w:val="20"/>
              </w:rPr>
            </w:pPr>
            <w:r>
              <w:rPr>
                <w:b/>
              </w:rPr>
              <w:t>./Prod/Fonctions/balises</w:t>
            </w:r>
          </w:p>
          <w:p w:rsidR="00733BDF" w:rsidRDefault="00733BDF" w:rsidP="00221FA8">
            <w:pPr>
              <w:ind w:left="-1"/>
              <w:jc w:val="center"/>
              <w:rPr>
                <w:b/>
              </w:rPr>
            </w:pPr>
          </w:p>
        </w:tc>
        <w:tc>
          <w:tcPr>
            <w:tcW w:w="468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733BDF" w:rsidRPr="00221FA8" w:rsidRDefault="00733BDF" w:rsidP="00221FA8">
            <w:pPr>
              <w:ind w:left="-1"/>
              <w:rPr>
                <w:sz w:val="18"/>
              </w:rPr>
            </w:pPr>
          </w:p>
        </w:tc>
      </w:tr>
      <w:tr w:rsidR="00733BDF" w:rsidRPr="004E3127" w:rsidTr="00733BDF">
        <w:trPr>
          <w:cantSplit/>
          <w:trHeight w:val="1134"/>
        </w:trPr>
        <w:tc>
          <w:tcPr>
            <w:tcW w:w="4323"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rsidR="00733BDF" w:rsidRPr="00733BDF" w:rsidRDefault="00733BDF" w:rsidP="00983386">
            <w:pPr>
              <w:jc w:val="center"/>
              <w:rPr>
                <w:rFonts w:asciiTheme="minorHAnsi" w:hAnsiTheme="minorHAnsi" w:cstheme="majorHAnsi"/>
                <w:b/>
                <w:i/>
                <w:color w:val="0070C0"/>
                <w:sz w:val="20"/>
                <w:szCs w:val="20"/>
                <w:lang w:eastAsia="fr-FR"/>
              </w:rPr>
            </w:pPr>
            <w:proofErr w:type="spellStart"/>
            <w:r w:rsidRPr="00733BDF">
              <w:rPr>
                <w:rFonts w:asciiTheme="minorHAnsi" w:hAnsiTheme="minorHAnsi" w:cstheme="majorHAnsi"/>
                <w:b/>
                <w:i/>
                <w:color w:val="0070C0"/>
                <w:sz w:val="20"/>
                <w:szCs w:val="20"/>
                <w:lang w:eastAsia="fr-FR"/>
              </w:rPr>
              <w:t>pstgr_write_table.R</w:t>
            </w:r>
            <w:proofErr w:type="spellEnd"/>
          </w:p>
        </w:tc>
        <w:tc>
          <w:tcPr>
            <w:tcW w:w="2693"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rsidR="00733BDF" w:rsidRDefault="00733BDF" w:rsidP="00733BDF">
            <w:pPr>
              <w:ind w:left="-1"/>
              <w:jc w:val="center"/>
              <w:rPr>
                <w:b/>
              </w:rPr>
            </w:pPr>
            <w:r>
              <w:rPr>
                <w:b/>
              </w:rPr>
              <w:t>./Prod/Fonctions/</w:t>
            </w:r>
            <w:proofErr w:type="spellStart"/>
            <w:r>
              <w:rPr>
                <w:b/>
              </w:rPr>
              <w:t>post_gres</w:t>
            </w:r>
            <w:proofErr w:type="spellEnd"/>
          </w:p>
        </w:tc>
        <w:tc>
          <w:tcPr>
            <w:tcW w:w="468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733BDF" w:rsidRPr="00221FA8" w:rsidRDefault="00733BDF" w:rsidP="00221FA8">
            <w:pPr>
              <w:ind w:left="-1"/>
              <w:rPr>
                <w:sz w:val="18"/>
              </w:rPr>
            </w:pPr>
            <w:r>
              <w:rPr>
                <w:sz w:val="18"/>
              </w:rPr>
              <w:t>Chargement dans un schéma et une table paramétrable d’un fichier RDS</w:t>
            </w:r>
          </w:p>
        </w:tc>
      </w:tr>
      <w:tr w:rsidR="00733BDF" w:rsidRPr="004E3127" w:rsidTr="00733BDF">
        <w:trPr>
          <w:cantSplit/>
          <w:trHeight w:val="1134"/>
        </w:trPr>
        <w:tc>
          <w:tcPr>
            <w:tcW w:w="4323"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rsidR="00733BDF" w:rsidRPr="00733BDF" w:rsidRDefault="00733BDF" w:rsidP="00983386">
            <w:pPr>
              <w:jc w:val="center"/>
              <w:rPr>
                <w:rFonts w:asciiTheme="minorHAnsi" w:hAnsiTheme="minorHAnsi" w:cstheme="majorHAnsi"/>
                <w:b/>
                <w:i/>
                <w:color w:val="0070C0"/>
                <w:sz w:val="20"/>
                <w:szCs w:val="20"/>
                <w:lang w:eastAsia="fr-FR"/>
              </w:rPr>
            </w:pPr>
            <w:proofErr w:type="spellStart"/>
            <w:r w:rsidRPr="00733BDF">
              <w:rPr>
                <w:rFonts w:asciiTheme="minorHAnsi" w:hAnsiTheme="minorHAnsi" w:cstheme="majorHAnsi"/>
                <w:b/>
                <w:i/>
                <w:color w:val="0070C0"/>
                <w:sz w:val="20"/>
                <w:szCs w:val="20"/>
                <w:lang w:eastAsia="fr-FR"/>
              </w:rPr>
              <w:t>pstgr_init_schema.R</w:t>
            </w:r>
            <w:proofErr w:type="spellEnd"/>
          </w:p>
        </w:tc>
        <w:tc>
          <w:tcPr>
            <w:tcW w:w="2693"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rsidR="00733BDF" w:rsidRDefault="00733BDF" w:rsidP="00733BDF">
            <w:pPr>
              <w:ind w:left="-1"/>
              <w:jc w:val="center"/>
              <w:rPr>
                <w:b/>
              </w:rPr>
            </w:pPr>
            <w:r>
              <w:rPr>
                <w:b/>
              </w:rPr>
              <w:t>./Prod/Fonctions/</w:t>
            </w:r>
            <w:proofErr w:type="spellStart"/>
            <w:r>
              <w:rPr>
                <w:b/>
              </w:rPr>
              <w:t>post_gres</w:t>
            </w:r>
            <w:proofErr w:type="spellEnd"/>
          </w:p>
        </w:tc>
        <w:tc>
          <w:tcPr>
            <w:tcW w:w="468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733BDF" w:rsidRDefault="00733BDF" w:rsidP="00221FA8">
            <w:pPr>
              <w:ind w:left="-1"/>
              <w:rPr>
                <w:sz w:val="18"/>
              </w:rPr>
            </w:pPr>
            <w:r>
              <w:rPr>
                <w:sz w:val="18"/>
              </w:rPr>
              <w:t xml:space="preserve">Création d’un schéma avec le nom en </w:t>
            </w:r>
            <w:r w:rsidR="00B87C4C">
              <w:rPr>
                <w:sz w:val="18"/>
              </w:rPr>
              <w:t>paramètre</w:t>
            </w:r>
          </w:p>
          <w:p w:rsidR="00733BDF" w:rsidRDefault="00733BDF" w:rsidP="00221FA8">
            <w:pPr>
              <w:ind w:left="-1"/>
              <w:rPr>
                <w:sz w:val="18"/>
              </w:rPr>
            </w:pPr>
          </w:p>
          <w:p w:rsidR="00733BDF" w:rsidRDefault="00733BDF" w:rsidP="00221FA8">
            <w:pPr>
              <w:ind w:left="-1"/>
              <w:rPr>
                <w:sz w:val="18"/>
              </w:rPr>
            </w:pPr>
            <w:r>
              <w:rPr>
                <w:sz w:val="18"/>
              </w:rPr>
              <w:t>Check si le schéma existe sinon le créé</w:t>
            </w:r>
          </w:p>
        </w:tc>
      </w:tr>
      <w:tr w:rsidR="00733BDF" w:rsidRPr="004E3127" w:rsidTr="00733BDF">
        <w:trPr>
          <w:cantSplit/>
          <w:trHeight w:val="1134"/>
        </w:trPr>
        <w:tc>
          <w:tcPr>
            <w:tcW w:w="4323"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rsidR="00733BDF" w:rsidRPr="00733BDF" w:rsidRDefault="00733BDF" w:rsidP="00983386">
            <w:pPr>
              <w:jc w:val="center"/>
              <w:rPr>
                <w:rFonts w:asciiTheme="minorHAnsi" w:hAnsiTheme="minorHAnsi" w:cstheme="majorHAnsi"/>
                <w:b/>
                <w:i/>
                <w:color w:val="0070C0"/>
                <w:sz w:val="20"/>
                <w:szCs w:val="20"/>
                <w:lang w:eastAsia="fr-FR"/>
              </w:rPr>
            </w:pPr>
            <w:proofErr w:type="spellStart"/>
            <w:r w:rsidRPr="00733BDF">
              <w:rPr>
                <w:rFonts w:asciiTheme="minorHAnsi" w:hAnsiTheme="minorHAnsi" w:cstheme="majorHAnsi"/>
                <w:b/>
                <w:i/>
                <w:color w:val="0070C0"/>
                <w:sz w:val="20"/>
                <w:szCs w:val="20"/>
                <w:lang w:eastAsia="fr-FR"/>
              </w:rPr>
              <w:t>create_index.R</w:t>
            </w:r>
            <w:proofErr w:type="spellEnd"/>
          </w:p>
        </w:tc>
        <w:tc>
          <w:tcPr>
            <w:tcW w:w="2693"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rsidR="00733BDF" w:rsidRDefault="00733BDF" w:rsidP="00733BDF">
            <w:pPr>
              <w:ind w:left="-1"/>
              <w:jc w:val="center"/>
              <w:rPr>
                <w:b/>
              </w:rPr>
            </w:pPr>
            <w:r>
              <w:rPr>
                <w:b/>
              </w:rPr>
              <w:t>./Prod/Fonctions/</w:t>
            </w:r>
            <w:proofErr w:type="spellStart"/>
            <w:r>
              <w:rPr>
                <w:b/>
              </w:rPr>
              <w:t>post_gres</w:t>
            </w:r>
            <w:proofErr w:type="spellEnd"/>
          </w:p>
        </w:tc>
        <w:tc>
          <w:tcPr>
            <w:tcW w:w="468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733BDF" w:rsidRDefault="00B87C4C" w:rsidP="00221FA8">
            <w:pPr>
              <w:ind w:left="-1"/>
              <w:rPr>
                <w:sz w:val="18"/>
              </w:rPr>
            </w:pPr>
            <w:r>
              <w:rPr>
                <w:sz w:val="18"/>
              </w:rPr>
              <w:t>Création des indexes sur un schéma et un nom de table passé en paramètre</w:t>
            </w:r>
          </w:p>
          <w:p w:rsidR="00B87C4C" w:rsidRDefault="00B87C4C" w:rsidP="00221FA8">
            <w:pPr>
              <w:ind w:left="-1"/>
              <w:rPr>
                <w:sz w:val="18"/>
              </w:rPr>
            </w:pPr>
          </w:p>
          <w:p w:rsidR="00B87C4C" w:rsidRDefault="00B87C4C" w:rsidP="00221FA8">
            <w:pPr>
              <w:ind w:left="-1"/>
              <w:rPr>
                <w:sz w:val="18"/>
              </w:rPr>
            </w:pPr>
            <w:r>
              <w:rPr>
                <w:sz w:val="18"/>
              </w:rPr>
              <w:t>Check si l’index existe sinon le créé</w:t>
            </w:r>
          </w:p>
        </w:tc>
      </w:tr>
      <w:tr w:rsidR="00B87C4C" w:rsidRPr="004E3127" w:rsidTr="00733BDF">
        <w:trPr>
          <w:cantSplit/>
          <w:trHeight w:val="1134"/>
        </w:trPr>
        <w:tc>
          <w:tcPr>
            <w:tcW w:w="4323"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rsidR="00B87C4C" w:rsidRPr="00733BDF" w:rsidRDefault="00B87C4C" w:rsidP="00983386">
            <w:pPr>
              <w:jc w:val="center"/>
              <w:rPr>
                <w:rFonts w:asciiTheme="minorHAnsi" w:hAnsiTheme="minorHAnsi" w:cstheme="majorHAnsi"/>
                <w:b/>
                <w:i/>
                <w:color w:val="0070C0"/>
                <w:sz w:val="20"/>
                <w:szCs w:val="20"/>
                <w:lang w:eastAsia="fr-FR"/>
              </w:rPr>
            </w:pPr>
            <w:proofErr w:type="spellStart"/>
            <w:r w:rsidRPr="00B87C4C">
              <w:rPr>
                <w:rFonts w:asciiTheme="minorHAnsi" w:hAnsiTheme="minorHAnsi" w:cstheme="majorHAnsi"/>
                <w:b/>
                <w:i/>
                <w:color w:val="0070C0"/>
                <w:sz w:val="20"/>
                <w:szCs w:val="20"/>
                <w:lang w:eastAsia="fr-FR"/>
              </w:rPr>
              <w:t>create_primary_key.R</w:t>
            </w:r>
            <w:proofErr w:type="spellEnd"/>
          </w:p>
        </w:tc>
        <w:tc>
          <w:tcPr>
            <w:tcW w:w="2693"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rsidR="00B87C4C" w:rsidRDefault="00B87C4C" w:rsidP="00733BDF">
            <w:pPr>
              <w:ind w:left="-1"/>
              <w:jc w:val="center"/>
              <w:rPr>
                <w:b/>
              </w:rPr>
            </w:pPr>
            <w:r>
              <w:rPr>
                <w:b/>
              </w:rPr>
              <w:t>./Prod/Fonctions/</w:t>
            </w:r>
            <w:proofErr w:type="spellStart"/>
            <w:r>
              <w:rPr>
                <w:b/>
              </w:rPr>
              <w:t>post_gres</w:t>
            </w:r>
            <w:proofErr w:type="spellEnd"/>
          </w:p>
        </w:tc>
        <w:tc>
          <w:tcPr>
            <w:tcW w:w="468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B87C4C" w:rsidRDefault="00B87C4C" w:rsidP="00B87C4C">
            <w:pPr>
              <w:ind w:left="-1"/>
              <w:rPr>
                <w:sz w:val="18"/>
              </w:rPr>
            </w:pPr>
            <w:r>
              <w:rPr>
                <w:sz w:val="18"/>
              </w:rPr>
              <w:t>Création des clés primaires sur un schéma et un nom de table passé en paramètre</w:t>
            </w:r>
          </w:p>
          <w:p w:rsidR="00B87C4C" w:rsidRDefault="00B87C4C" w:rsidP="00B87C4C">
            <w:pPr>
              <w:ind w:left="-1"/>
              <w:rPr>
                <w:sz w:val="18"/>
              </w:rPr>
            </w:pPr>
          </w:p>
          <w:p w:rsidR="00B87C4C" w:rsidRDefault="00B87C4C" w:rsidP="00B87C4C">
            <w:pPr>
              <w:ind w:left="-1"/>
              <w:rPr>
                <w:sz w:val="18"/>
              </w:rPr>
            </w:pPr>
          </w:p>
        </w:tc>
      </w:tr>
      <w:tr w:rsidR="00B87C4C" w:rsidRPr="004E3127" w:rsidTr="00733BDF">
        <w:trPr>
          <w:cantSplit/>
          <w:trHeight w:val="1134"/>
        </w:trPr>
        <w:tc>
          <w:tcPr>
            <w:tcW w:w="4323"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rsidR="00B87C4C" w:rsidRPr="00B87C4C" w:rsidRDefault="00B87C4C" w:rsidP="00983386">
            <w:pPr>
              <w:jc w:val="center"/>
              <w:rPr>
                <w:rFonts w:asciiTheme="minorHAnsi" w:hAnsiTheme="minorHAnsi" w:cstheme="majorHAnsi"/>
                <w:b/>
                <w:i/>
                <w:color w:val="0070C0"/>
                <w:sz w:val="20"/>
                <w:szCs w:val="20"/>
                <w:lang w:eastAsia="fr-FR"/>
              </w:rPr>
            </w:pPr>
            <w:proofErr w:type="spellStart"/>
            <w:r>
              <w:rPr>
                <w:rFonts w:asciiTheme="minorHAnsi" w:hAnsiTheme="minorHAnsi" w:cstheme="majorHAnsi"/>
                <w:b/>
                <w:i/>
                <w:color w:val="0070C0"/>
                <w:sz w:val="20"/>
                <w:szCs w:val="20"/>
                <w:lang w:eastAsia="fr-FR"/>
              </w:rPr>
              <w:t>g</w:t>
            </w:r>
            <w:r w:rsidRPr="00B87C4C">
              <w:rPr>
                <w:rFonts w:asciiTheme="minorHAnsi" w:hAnsiTheme="minorHAnsi" w:cstheme="majorHAnsi"/>
                <w:b/>
                <w:i/>
                <w:color w:val="0070C0"/>
                <w:sz w:val="20"/>
                <w:szCs w:val="20"/>
                <w:lang w:eastAsia="fr-FR"/>
              </w:rPr>
              <w:t>rant_rights.R</w:t>
            </w:r>
            <w:proofErr w:type="spellEnd"/>
            <w:r w:rsidRPr="00B87C4C">
              <w:rPr>
                <w:rFonts w:asciiTheme="minorHAnsi" w:hAnsiTheme="minorHAnsi" w:cstheme="majorHAnsi"/>
                <w:b/>
                <w:i/>
                <w:color w:val="0070C0"/>
                <w:sz w:val="20"/>
                <w:szCs w:val="20"/>
                <w:lang w:eastAsia="fr-FR"/>
              </w:rPr>
              <w:t xml:space="preserve">   </w:t>
            </w:r>
          </w:p>
        </w:tc>
        <w:tc>
          <w:tcPr>
            <w:tcW w:w="2693"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rsidR="00B87C4C" w:rsidRDefault="00B87C4C" w:rsidP="00733BDF">
            <w:pPr>
              <w:ind w:left="-1"/>
              <w:jc w:val="center"/>
              <w:rPr>
                <w:b/>
              </w:rPr>
            </w:pPr>
            <w:r>
              <w:rPr>
                <w:b/>
              </w:rPr>
              <w:t>./Prod/Fonctions/</w:t>
            </w:r>
            <w:proofErr w:type="spellStart"/>
            <w:r>
              <w:rPr>
                <w:b/>
              </w:rPr>
              <w:t>post_gres</w:t>
            </w:r>
            <w:proofErr w:type="spellEnd"/>
          </w:p>
        </w:tc>
        <w:tc>
          <w:tcPr>
            <w:tcW w:w="468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B87C4C" w:rsidRDefault="00B87C4C" w:rsidP="00B87C4C">
            <w:pPr>
              <w:ind w:left="-1"/>
              <w:rPr>
                <w:sz w:val="18"/>
              </w:rPr>
            </w:pPr>
            <w:r>
              <w:rPr>
                <w:sz w:val="18"/>
              </w:rPr>
              <w:t xml:space="preserve">Application des autorisations sur l’utilisateur </w:t>
            </w:r>
            <w:r w:rsidRPr="00B87C4C">
              <w:rPr>
                <w:b/>
                <w:sz w:val="18"/>
              </w:rPr>
              <w:t>INC_U_PRI</w:t>
            </w:r>
          </w:p>
        </w:tc>
      </w:tr>
      <w:tr w:rsidR="00B87C4C" w:rsidRPr="004E3127" w:rsidTr="00733BDF">
        <w:trPr>
          <w:cantSplit/>
          <w:trHeight w:val="1134"/>
        </w:trPr>
        <w:tc>
          <w:tcPr>
            <w:tcW w:w="4323"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rsidR="00B87C4C" w:rsidRDefault="00B87C4C" w:rsidP="00983386">
            <w:pPr>
              <w:jc w:val="center"/>
              <w:rPr>
                <w:rFonts w:asciiTheme="minorHAnsi" w:hAnsiTheme="minorHAnsi" w:cstheme="majorHAnsi"/>
                <w:b/>
                <w:i/>
                <w:color w:val="0070C0"/>
                <w:sz w:val="20"/>
                <w:szCs w:val="20"/>
                <w:lang w:eastAsia="fr-FR"/>
              </w:rPr>
            </w:pPr>
            <w:proofErr w:type="spellStart"/>
            <w:r w:rsidRPr="00B87C4C">
              <w:rPr>
                <w:rFonts w:asciiTheme="minorHAnsi" w:hAnsiTheme="minorHAnsi" w:cstheme="majorHAnsi"/>
                <w:b/>
                <w:i/>
                <w:color w:val="0070C0"/>
                <w:sz w:val="20"/>
                <w:szCs w:val="20"/>
                <w:lang w:eastAsia="fr-FR"/>
              </w:rPr>
              <w:t>initialize_df_table_simple_mult.R</w:t>
            </w:r>
            <w:proofErr w:type="spellEnd"/>
            <w:r w:rsidRPr="00B87C4C">
              <w:rPr>
                <w:rFonts w:asciiTheme="minorHAnsi" w:hAnsiTheme="minorHAnsi" w:cstheme="majorHAnsi"/>
                <w:b/>
                <w:i/>
                <w:color w:val="0070C0"/>
                <w:sz w:val="20"/>
                <w:szCs w:val="20"/>
                <w:lang w:eastAsia="fr-FR"/>
              </w:rPr>
              <w:t xml:space="preserve">   </w:t>
            </w:r>
          </w:p>
        </w:tc>
        <w:tc>
          <w:tcPr>
            <w:tcW w:w="2693"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rsidR="00B87C4C" w:rsidRDefault="00B87C4C" w:rsidP="00733BDF">
            <w:pPr>
              <w:ind w:left="-1"/>
              <w:jc w:val="center"/>
              <w:rPr>
                <w:b/>
              </w:rPr>
            </w:pPr>
            <w:r>
              <w:rPr>
                <w:b/>
              </w:rPr>
              <w:t>./Prod/Fonctions/</w:t>
            </w:r>
            <w:proofErr w:type="spellStart"/>
            <w:r>
              <w:rPr>
                <w:b/>
              </w:rPr>
              <w:t>post_gres</w:t>
            </w:r>
            <w:proofErr w:type="spellEnd"/>
          </w:p>
        </w:tc>
        <w:tc>
          <w:tcPr>
            <w:tcW w:w="468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B87C4C" w:rsidRDefault="004778B6" w:rsidP="00B87C4C">
            <w:pPr>
              <w:ind w:left="-1"/>
              <w:rPr>
                <w:sz w:val="18"/>
              </w:rPr>
            </w:pPr>
            <w:r>
              <w:rPr>
                <w:sz w:val="18"/>
              </w:rPr>
              <w:t>Structure des noms de colonnes des tables simples et multiples</w:t>
            </w:r>
          </w:p>
        </w:tc>
      </w:tr>
      <w:tr w:rsidR="00B87C4C" w:rsidRPr="004E3127" w:rsidTr="00733BDF">
        <w:trPr>
          <w:cantSplit/>
          <w:trHeight w:val="1134"/>
        </w:trPr>
        <w:tc>
          <w:tcPr>
            <w:tcW w:w="4323"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rsidR="00B87C4C" w:rsidRPr="00B87C4C" w:rsidRDefault="00B87C4C" w:rsidP="00983386">
            <w:pPr>
              <w:jc w:val="center"/>
              <w:rPr>
                <w:rFonts w:asciiTheme="minorHAnsi" w:hAnsiTheme="minorHAnsi" w:cstheme="majorHAnsi"/>
                <w:b/>
                <w:i/>
                <w:color w:val="0070C0"/>
                <w:sz w:val="20"/>
                <w:szCs w:val="20"/>
                <w:lang w:eastAsia="fr-FR"/>
              </w:rPr>
            </w:pPr>
            <w:proofErr w:type="spellStart"/>
            <w:r w:rsidRPr="00B87C4C">
              <w:rPr>
                <w:rFonts w:asciiTheme="minorHAnsi" w:hAnsiTheme="minorHAnsi" w:cstheme="majorHAnsi"/>
                <w:b/>
                <w:i/>
                <w:color w:val="0070C0"/>
                <w:sz w:val="20"/>
                <w:szCs w:val="20"/>
                <w:lang w:eastAsia="fr-FR"/>
              </w:rPr>
              <w:t>pstgr_write_table_ref_vide.R</w:t>
            </w:r>
            <w:proofErr w:type="spellEnd"/>
          </w:p>
        </w:tc>
        <w:tc>
          <w:tcPr>
            <w:tcW w:w="2693"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rsidR="00B87C4C" w:rsidRDefault="004778B6" w:rsidP="00733BDF">
            <w:pPr>
              <w:ind w:left="-1"/>
              <w:jc w:val="center"/>
              <w:rPr>
                <w:b/>
              </w:rPr>
            </w:pPr>
            <w:r>
              <w:rPr>
                <w:b/>
              </w:rPr>
              <w:t>./Prod/Fonctions/</w:t>
            </w:r>
            <w:proofErr w:type="spellStart"/>
            <w:r>
              <w:rPr>
                <w:b/>
              </w:rPr>
              <w:t>post_gres</w:t>
            </w:r>
            <w:proofErr w:type="spellEnd"/>
          </w:p>
        </w:tc>
        <w:tc>
          <w:tcPr>
            <w:tcW w:w="468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B87C4C" w:rsidRDefault="004778B6" w:rsidP="004778B6">
            <w:pPr>
              <w:ind w:left="-1"/>
              <w:rPr>
                <w:sz w:val="18"/>
              </w:rPr>
            </w:pPr>
            <w:r>
              <w:rPr>
                <w:sz w:val="18"/>
              </w:rPr>
              <w:t xml:space="preserve">Organisation des noms de colonnes et typages pour chargement des tables vides (structure) en bases </w:t>
            </w:r>
            <w:proofErr w:type="spellStart"/>
            <w:r>
              <w:rPr>
                <w:sz w:val="18"/>
              </w:rPr>
              <w:t>postgre</w:t>
            </w:r>
            <w:proofErr w:type="spellEnd"/>
          </w:p>
        </w:tc>
      </w:tr>
      <w:tr w:rsidR="00CB47F0" w:rsidRPr="004E3127" w:rsidTr="00733BDF">
        <w:trPr>
          <w:cantSplit/>
          <w:trHeight w:val="1134"/>
        </w:trPr>
        <w:tc>
          <w:tcPr>
            <w:tcW w:w="4323"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rsidR="00CB47F0" w:rsidRPr="00B87C4C" w:rsidRDefault="00CB47F0" w:rsidP="00983386">
            <w:pPr>
              <w:jc w:val="center"/>
              <w:rPr>
                <w:rFonts w:asciiTheme="minorHAnsi" w:hAnsiTheme="minorHAnsi" w:cstheme="majorHAnsi"/>
                <w:b/>
                <w:i/>
                <w:color w:val="0070C0"/>
                <w:sz w:val="20"/>
                <w:szCs w:val="20"/>
                <w:lang w:eastAsia="fr-FR"/>
              </w:rPr>
            </w:pPr>
            <w:proofErr w:type="spellStart"/>
            <w:r w:rsidRPr="00CB47F0">
              <w:rPr>
                <w:rFonts w:asciiTheme="minorHAnsi" w:hAnsiTheme="minorHAnsi" w:cstheme="majorHAnsi"/>
                <w:b/>
                <w:i/>
                <w:color w:val="0070C0"/>
                <w:sz w:val="20"/>
                <w:szCs w:val="20"/>
                <w:lang w:eastAsia="fr-FR"/>
              </w:rPr>
              <w:t>check_xml</w:t>
            </w:r>
            <w:r>
              <w:rPr>
                <w:rFonts w:asciiTheme="minorHAnsi" w:hAnsiTheme="minorHAnsi" w:cstheme="majorHAnsi"/>
                <w:b/>
                <w:i/>
                <w:color w:val="0070C0"/>
                <w:sz w:val="20"/>
                <w:szCs w:val="20"/>
                <w:lang w:eastAsia="fr-FR"/>
              </w:rPr>
              <w:t>.R</w:t>
            </w:r>
            <w:proofErr w:type="spellEnd"/>
          </w:p>
        </w:tc>
        <w:tc>
          <w:tcPr>
            <w:tcW w:w="2693"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rsidR="00CB47F0" w:rsidRDefault="00CB47F0" w:rsidP="00733BDF">
            <w:pPr>
              <w:ind w:left="-1"/>
              <w:jc w:val="center"/>
              <w:rPr>
                <w:b/>
              </w:rPr>
            </w:pPr>
            <w:r>
              <w:rPr>
                <w:b/>
              </w:rPr>
              <w:t>./Prod/Fonctions/pubmed</w:t>
            </w:r>
          </w:p>
        </w:tc>
        <w:tc>
          <w:tcPr>
            <w:tcW w:w="468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CB47F0" w:rsidRDefault="00CB47F0" w:rsidP="00CB47F0">
            <w:pPr>
              <w:ind w:left="-1"/>
              <w:rPr>
                <w:sz w:val="18"/>
              </w:rPr>
            </w:pPr>
            <w:r>
              <w:rPr>
                <w:sz w:val="18"/>
              </w:rPr>
              <w:t xml:space="preserve">Vérification de la présence d’un NCT dans les publications téléchargées  </w:t>
            </w:r>
          </w:p>
        </w:tc>
      </w:tr>
      <w:tr w:rsidR="00CB47F0" w:rsidRPr="004E3127" w:rsidTr="00733BDF">
        <w:trPr>
          <w:cantSplit/>
          <w:trHeight w:val="1134"/>
        </w:trPr>
        <w:tc>
          <w:tcPr>
            <w:tcW w:w="4323"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rsidR="00CB47F0" w:rsidRPr="00CB47F0" w:rsidRDefault="00CB47F0" w:rsidP="00983386">
            <w:pPr>
              <w:jc w:val="center"/>
              <w:rPr>
                <w:rFonts w:asciiTheme="minorHAnsi" w:hAnsiTheme="minorHAnsi" w:cstheme="majorHAnsi"/>
                <w:b/>
                <w:i/>
                <w:color w:val="0070C0"/>
                <w:sz w:val="20"/>
                <w:szCs w:val="20"/>
                <w:lang w:eastAsia="fr-FR"/>
              </w:rPr>
            </w:pPr>
            <w:proofErr w:type="spellStart"/>
            <w:r w:rsidRPr="00CB47F0">
              <w:rPr>
                <w:rFonts w:asciiTheme="minorHAnsi" w:hAnsiTheme="minorHAnsi" w:cstheme="majorHAnsi"/>
                <w:b/>
                <w:i/>
                <w:color w:val="0070C0"/>
                <w:sz w:val="20"/>
                <w:szCs w:val="20"/>
                <w:lang w:eastAsia="fr-FR"/>
              </w:rPr>
              <w:t>test_reprise_necessaire</w:t>
            </w:r>
            <w:r>
              <w:rPr>
                <w:rFonts w:asciiTheme="minorHAnsi" w:hAnsiTheme="minorHAnsi" w:cstheme="majorHAnsi"/>
                <w:b/>
                <w:i/>
                <w:color w:val="0070C0"/>
                <w:sz w:val="20"/>
                <w:szCs w:val="20"/>
                <w:lang w:eastAsia="fr-FR"/>
              </w:rPr>
              <w:t>.R</w:t>
            </w:r>
            <w:proofErr w:type="spellEnd"/>
          </w:p>
        </w:tc>
        <w:tc>
          <w:tcPr>
            <w:tcW w:w="2693"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rsidR="00CB47F0" w:rsidRDefault="00CB47F0" w:rsidP="00733BDF">
            <w:pPr>
              <w:ind w:left="-1"/>
              <w:jc w:val="center"/>
              <w:rPr>
                <w:b/>
              </w:rPr>
            </w:pPr>
            <w:r>
              <w:rPr>
                <w:b/>
              </w:rPr>
              <w:t>./Prod/Fonctions/pubmed</w:t>
            </w:r>
          </w:p>
        </w:tc>
        <w:tc>
          <w:tcPr>
            <w:tcW w:w="468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CB47F0" w:rsidRDefault="00CB47F0" w:rsidP="00CB47F0">
            <w:pPr>
              <w:ind w:left="-1"/>
              <w:rPr>
                <w:sz w:val="18"/>
              </w:rPr>
            </w:pPr>
            <w:r w:rsidRPr="00CB47F0">
              <w:rPr>
                <w:sz w:val="18"/>
              </w:rPr>
              <w:t xml:space="preserve">test </w:t>
            </w:r>
            <w:r>
              <w:rPr>
                <w:sz w:val="18"/>
              </w:rPr>
              <w:t xml:space="preserve">si la publication est bien dans la liste des id à charger </w:t>
            </w:r>
          </w:p>
        </w:tc>
      </w:tr>
      <w:tr w:rsidR="00CB47F0" w:rsidRPr="004E3127" w:rsidTr="00733BDF">
        <w:trPr>
          <w:cantSplit/>
          <w:trHeight w:val="1134"/>
        </w:trPr>
        <w:tc>
          <w:tcPr>
            <w:tcW w:w="4323"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rsidR="00CB47F0" w:rsidRPr="00CB47F0" w:rsidRDefault="00CB47F0" w:rsidP="00983386">
            <w:pPr>
              <w:jc w:val="center"/>
              <w:rPr>
                <w:rFonts w:asciiTheme="minorHAnsi" w:hAnsiTheme="minorHAnsi" w:cstheme="majorHAnsi"/>
                <w:b/>
                <w:i/>
                <w:color w:val="0070C0"/>
                <w:sz w:val="20"/>
                <w:szCs w:val="20"/>
                <w:lang w:eastAsia="fr-FR"/>
              </w:rPr>
            </w:pPr>
            <w:proofErr w:type="spellStart"/>
            <w:r w:rsidRPr="00CB47F0">
              <w:rPr>
                <w:rFonts w:asciiTheme="minorHAnsi" w:hAnsiTheme="minorHAnsi" w:cstheme="majorHAnsi"/>
                <w:b/>
                <w:i/>
                <w:color w:val="0070C0"/>
                <w:sz w:val="20"/>
                <w:szCs w:val="20"/>
                <w:lang w:eastAsia="fr-FR"/>
              </w:rPr>
              <w:lastRenderedPageBreak/>
              <w:t>fetchAPI</w:t>
            </w:r>
            <w:r>
              <w:rPr>
                <w:rFonts w:asciiTheme="minorHAnsi" w:hAnsiTheme="minorHAnsi" w:cstheme="majorHAnsi"/>
                <w:b/>
                <w:i/>
                <w:color w:val="0070C0"/>
                <w:sz w:val="20"/>
                <w:szCs w:val="20"/>
                <w:lang w:eastAsia="fr-FR"/>
              </w:rPr>
              <w:t>.R</w:t>
            </w:r>
            <w:proofErr w:type="spellEnd"/>
          </w:p>
        </w:tc>
        <w:tc>
          <w:tcPr>
            <w:tcW w:w="2693"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rsidR="00CB47F0" w:rsidRDefault="00CB47F0" w:rsidP="00733BDF">
            <w:pPr>
              <w:ind w:left="-1"/>
              <w:jc w:val="center"/>
              <w:rPr>
                <w:b/>
              </w:rPr>
            </w:pPr>
            <w:r>
              <w:rPr>
                <w:b/>
              </w:rPr>
              <w:t>./Prod/Fonctions/pubmed</w:t>
            </w:r>
          </w:p>
        </w:tc>
        <w:tc>
          <w:tcPr>
            <w:tcW w:w="468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CB47F0" w:rsidRDefault="00CB47F0" w:rsidP="00CB47F0">
            <w:pPr>
              <w:ind w:left="-1"/>
              <w:rPr>
                <w:sz w:val="18"/>
              </w:rPr>
            </w:pPr>
            <w:r w:rsidRPr="00CB47F0">
              <w:rPr>
                <w:sz w:val="18"/>
              </w:rPr>
              <w:t>Cette fonction permet la récupération des publications liées à un NCT au format XML</w:t>
            </w:r>
          </w:p>
          <w:p w:rsidR="00CB47F0" w:rsidRDefault="00CB47F0" w:rsidP="00CB47F0">
            <w:pPr>
              <w:ind w:left="-1"/>
              <w:rPr>
                <w:b/>
                <w:i/>
                <w:sz w:val="18"/>
              </w:rPr>
            </w:pPr>
            <w:r>
              <w:rPr>
                <w:sz w:val="18"/>
              </w:rPr>
              <w:t xml:space="preserve">Cette fonction encapsule une fonction du package </w:t>
            </w:r>
            <w:r w:rsidRPr="00CB47F0">
              <w:rPr>
                <w:b/>
                <w:i/>
                <w:sz w:val="18"/>
              </w:rPr>
              <w:t>rentrez</w:t>
            </w:r>
          </w:p>
          <w:p w:rsidR="00CB47F0" w:rsidRDefault="00CB47F0" w:rsidP="00CB47F0">
            <w:pPr>
              <w:ind w:left="-1"/>
              <w:rPr>
                <w:sz w:val="18"/>
              </w:rPr>
            </w:pPr>
            <w:r>
              <w:rPr>
                <w:sz w:val="18"/>
              </w:rPr>
              <w:t xml:space="preserve">En sortie : </w:t>
            </w:r>
          </w:p>
          <w:p w:rsidR="00CB47F0" w:rsidRPr="00CB47F0" w:rsidRDefault="00CB47F0" w:rsidP="00CB47F0">
            <w:pPr>
              <w:ind w:left="-1"/>
              <w:rPr>
                <w:sz w:val="18"/>
              </w:rPr>
            </w:pPr>
            <w:r>
              <w:rPr>
                <w:sz w:val="18"/>
              </w:rPr>
              <w:t>U</w:t>
            </w:r>
            <w:r w:rsidRPr="00CB47F0">
              <w:rPr>
                <w:sz w:val="18"/>
              </w:rPr>
              <w:t xml:space="preserve">ne liste de fichiers XML </w:t>
            </w:r>
            <w:r>
              <w:rPr>
                <w:sz w:val="18"/>
              </w:rPr>
              <w:t xml:space="preserve">correspondant aux id </w:t>
            </w:r>
          </w:p>
        </w:tc>
      </w:tr>
      <w:tr w:rsidR="00616CEB" w:rsidRPr="004E3127" w:rsidTr="00733BDF">
        <w:trPr>
          <w:cantSplit/>
          <w:trHeight w:val="1134"/>
        </w:trPr>
        <w:tc>
          <w:tcPr>
            <w:tcW w:w="4323"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rsidR="00616CEB" w:rsidRPr="00CB47F0" w:rsidRDefault="00616CEB" w:rsidP="00983386">
            <w:pPr>
              <w:jc w:val="center"/>
              <w:rPr>
                <w:rFonts w:asciiTheme="minorHAnsi" w:hAnsiTheme="minorHAnsi" w:cstheme="majorHAnsi"/>
                <w:b/>
                <w:i/>
                <w:color w:val="0070C0"/>
                <w:sz w:val="20"/>
                <w:szCs w:val="20"/>
                <w:lang w:eastAsia="fr-FR"/>
              </w:rPr>
            </w:pPr>
            <w:proofErr w:type="spellStart"/>
            <w:r w:rsidRPr="00616CEB">
              <w:rPr>
                <w:rFonts w:asciiTheme="minorHAnsi" w:hAnsiTheme="minorHAnsi" w:cstheme="majorHAnsi"/>
                <w:b/>
                <w:i/>
                <w:color w:val="0070C0"/>
                <w:sz w:val="20"/>
                <w:szCs w:val="20"/>
                <w:lang w:eastAsia="fr-FR"/>
              </w:rPr>
              <w:t>full_traitements_xml</w:t>
            </w:r>
            <w:r>
              <w:rPr>
                <w:rFonts w:asciiTheme="minorHAnsi" w:hAnsiTheme="minorHAnsi" w:cstheme="majorHAnsi"/>
                <w:b/>
                <w:i/>
                <w:color w:val="0070C0"/>
                <w:sz w:val="20"/>
                <w:szCs w:val="20"/>
                <w:lang w:eastAsia="fr-FR"/>
              </w:rPr>
              <w:t>.R</w:t>
            </w:r>
            <w:proofErr w:type="spellEnd"/>
          </w:p>
        </w:tc>
        <w:tc>
          <w:tcPr>
            <w:tcW w:w="2693"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rsidR="00616CEB" w:rsidRDefault="00616CEB" w:rsidP="00733BDF">
            <w:pPr>
              <w:ind w:left="-1"/>
              <w:jc w:val="center"/>
              <w:rPr>
                <w:b/>
              </w:rPr>
            </w:pPr>
            <w:r>
              <w:rPr>
                <w:b/>
              </w:rPr>
              <w:t>./Prod/Fonctions/pubmed</w:t>
            </w:r>
          </w:p>
        </w:tc>
        <w:tc>
          <w:tcPr>
            <w:tcW w:w="468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616CEB" w:rsidRPr="00616CEB" w:rsidRDefault="00616CEB" w:rsidP="00616CEB">
            <w:pPr>
              <w:ind w:left="-1"/>
              <w:rPr>
                <w:sz w:val="18"/>
              </w:rPr>
            </w:pPr>
            <w:r w:rsidRPr="00616CEB">
              <w:rPr>
                <w:sz w:val="18"/>
              </w:rPr>
              <w:t>Cette fonction permet l'intégration en RDS de l'ensemble des XM</w:t>
            </w:r>
            <w:r>
              <w:rPr>
                <w:sz w:val="18"/>
              </w:rPr>
              <w:t xml:space="preserve">L                     </w:t>
            </w:r>
          </w:p>
          <w:p w:rsidR="00616CEB" w:rsidRDefault="00616CEB" w:rsidP="00616CEB">
            <w:pPr>
              <w:ind w:left="-1"/>
              <w:rPr>
                <w:sz w:val="18"/>
              </w:rPr>
            </w:pPr>
            <w:r>
              <w:rPr>
                <w:sz w:val="18"/>
              </w:rPr>
              <w:t>C</w:t>
            </w:r>
            <w:r w:rsidRPr="00616CEB">
              <w:rPr>
                <w:sz w:val="18"/>
              </w:rPr>
              <w:t xml:space="preserve">haque RDS contiendra le nombre de publication défini en paramètre    </w:t>
            </w:r>
          </w:p>
          <w:p w:rsidR="00616CEB" w:rsidRDefault="00616CEB" w:rsidP="00616CEB">
            <w:pPr>
              <w:ind w:left="-1"/>
              <w:rPr>
                <w:sz w:val="18"/>
              </w:rPr>
            </w:pPr>
            <w:r>
              <w:rPr>
                <w:sz w:val="18"/>
              </w:rPr>
              <w:t xml:space="preserve">En sortie : </w:t>
            </w:r>
          </w:p>
          <w:p w:rsidR="00616CEB" w:rsidRDefault="00616CEB" w:rsidP="00616CEB">
            <w:pPr>
              <w:ind w:left="-1"/>
              <w:rPr>
                <w:sz w:val="18"/>
              </w:rPr>
            </w:pPr>
            <w:r w:rsidRPr="00616CEB">
              <w:rPr>
                <w:sz w:val="18"/>
              </w:rPr>
              <w:t>Les fichiers RDS issus de la structuration des XML</w:t>
            </w:r>
          </w:p>
          <w:p w:rsidR="00616CEB" w:rsidRPr="00CB47F0" w:rsidRDefault="00616CEB" w:rsidP="00616CEB">
            <w:pPr>
              <w:ind w:left="-1"/>
              <w:rPr>
                <w:sz w:val="18"/>
              </w:rPr>
            </w:pPr>
            <w:r>
              <w:rPr>
                <w:sz w:val="18"/>
              </w:rPr>
              <w:t>Création du</w:t>
            </w:r>
            <w:r w:rsidRPr="00616CEB">
              <w:rPr>
                <w:sz w:val="18"/>
              </w:rPr>
              <w:t xml:space="preserve"> fichier de suivi des intégrations  </w:t>
            </w:r>
          </w:p>
        </w:tc>
      </w:tr>
      <w:tr w:rsidR="00616CEB" w:rsidRPr="004E3127" w:rsidTr="00733BDF">
        <w:trPr>
          <w:cantSplit/>
          <w:trHeight w:val="1134"/>
        </w:trPr>
        <w:tc>
          <w:tcPr>
            <w:tcW w:w="4323"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rsidR="00616CEB" w:rsidRPr="00616CEB" w:rsidRDefault="00616CEB" w:rsidP="00983386">
            <w:pPr>
              <w:jc w:val="center"/>
              <w:rPr>
                <w:rFonts w:asciiTheme="minorHAnsi" w:hAnsiTheme="minorHAnsi" w:cstheme="majorHAnsi"/>
                <w:b/>
                <w:i/>
                <w:color w:val="0070C0"/>
                <w:sz w:val="20"/>
                <w:szCs w:val="20"/>
                <w:lang w:eastAsia="fr-FR"/>
              </w:rPr>
            </w:pPr>
            <w:proofErr w:type="spellStart"/>
            <w:r w:rsidRPr="00616CEB">
              <w:rPr>
                <w:rFonts w:asciiTheme="minorHAnsi" w:hAnsiTheme="minorHAnsi" w:cstheme="majorHAnsi"/>
                <w:b/>
                <w:i/>
                <w:color w:val="0070C0"/>
                <w:sz w:val="20"/>
                <w:szCs w:val="20"/>
                <w:lang w:eastAsia="fr-FR"/>
              </w:rPr>
              <w:t>identification_id_a_charger</w:t>
            </w:r>
            <w:r>
              <w:rPr>
                <w:rFonts w:asciiTheme="minorHAnsi" w:hAnsiTheme="minorHAnsi" w:cstheme="majorHAnsi"/>
                <w:b/>
                <w:i/>
                <w:color w:val="0070C0"/>
                <w:sz w:val="20"/>
                <w:szCs w:val="20"/>
                <w:lang w:eastAsia="fr-FR"/>
              </w:rPr>
              <w:t>.R</w:t>
            </w:r>
            <w:proofErr w:type="spellEnd"/>
          </w:p>
        </w:tc>
        <w:tc>
          <w:tcPr>
            <w:tcW w:w="2693"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rsidR="00616CEB" w:rsidRDefault="00616CEB" w:rsidP="00733BDF">
            <w:pPr>
              <w:ind w:left="-1"/>
              <w:jc w:val="center"/>
              <w:rPr>
                <w:b/>
              </w:rPr>
            </w:pPr>
            <w:r>
              <w:rPr>
                <w:b/>
              </w:rPr>
              <w:t>./Prod/Fonctions/pubmed</w:t>
            </w:r>
          </w:p>
        </w:tc>
        <w:tc>
          <w:tcPr>
            <w:tcW w:w="468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616CEB" w:rsidRPr="00616CEB" w:rsidRDefault="00616CEB" w:rsidP="00616CEB">
            <w:pPr>
              <w:ind w:left="-1"/>
              <w:rPr>
                <w:sz w:val="18"/>
              </w:rPr>
            </w:pPr>
            <w:r w:rsidRPr="00616CEB">
              <w:rPr>
                <w:sz w:val="18"/>
              </w:rPr>
              <w:t xml:space="preserve">Cette fonction a pour vocation de récupérer l'ensemble </w:t>
            </w:r>
            <w:r>
              <w:rPr>
                <w:sz w:val="18"/>
              </w:rPr>
              <w:t xml:space="preserve">des </w:t>
            </w:r>
            <w:r w:rsidRPr="00616CEB">
              <w:rPr>
                <w:i/>
                <w:sz w:val="18"/>
              </w:rPr>
              <w:t xml:space="preserve">id pubmed </w:t>
            </w:r>
            <w:r>
              <w:rPr>
                <w:sz w:val="18"/>
              </w:rPr>
              <w:t xml:space="preserve">restant à charger </w:t>
            </w:r>
          </w:p>
          <w:p w:rsidR="00616CEB" w:rsidRPr="00616CEB" w:rsidRDefault="00616CEB" w:rsidP="00616CEB">
            <w:pPr>
              <w:rPr>
                <w:sz w:val="18"/>
              </w:rPr>
            </w:pPr>
            <w:r w:rsidRPr="00616CEB">
              <w:rPr>
                <w:sz w:val="18"/>
              </w:rPr>
              <w:t xml:space="preserve">Elle fait le delta entre l'ensemble des </w:t>
            </w:r>
            <w:r w:rsidRPr="00616CEB">
              <w:rPr>
                <w:i/>
                <w:sz w:val="18"/>
              </w:rPr>
              <w:t xml:space="preserve">id </w:t>
            </w:r>
            <w:r>
              <w:rPr>
                <w:i/>
                <w:sz w:val="18"/>
              </w:rPr>
              <w:t>pubm</w:t>
            </w:r>
            <w:r w:rsidRPr="00616CEB">
              <w:rPr>
                <w:i/>
                <w:sz w:val="18"/>
              </w:rPr>
              <w:t>ed</w:t>
            </w:r>
            <w:r w:rsidRPr="00616CEB">
              <w:rPr>
                <w:sz w:val="18"/>
              </w:rPr>
              <w:t xml:space="preserve"> à charger</w:t>
            </w:r>
            <w:r>
              <w:rPr>
                <w:sz w:val="18"/>
              </w:rPr>
              <w:t xml:space="preserve"> et ce qui est tracé dans le fichier de suivi</w:t>
            </w:r>
          </w:p>
        </w:tc>
      </w:tr>
      <w:tr w:rsidR="00616CEB" w:rsidRPr="004E3127" w:rsidTr="00733BDF">
        <w:trPr>
          <w:cantSplit/>
          <w:trHeight w:val="1134"/>
        </w:trPr>
        <w:tc>
          <w:tcPr>
            <w:tcW w:w="4323"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rsidR="00616CEB" w:rsidRPr="00616CEB" w:rsidRDefault="00616CEB" w:rsidP="00983386">
            <w:pPr>
              <w:jc w:val="center"/>
              <w:rPr>
                <w:rFonts w:asciiTheme="minorHAnsi" w:hAnsiTheme="minorHAnsi" w:cstheme="majorHAnsi"/>
                <w:b/>
                <w:i/>
                <w:color w:val="0070C0"/>
                <w:sz w:val="20"/>
                <w:szCs w:val="20"/>
                <w:lang w:eastAsia="fr-FR"/>
              </w:rPr>
            </w:pPr>
            <w:proofErr w:type="spellStart"/>
            <w:r w:rsidRPr="00616CEB">
              <w:rPr>
                <w:rFonts w:asciiTheme="minorHAnsi" w:hAnsiTheme="minorHAnsi" w:cstheme="majorHAnsi"/>
                <w:b/>
                <w:i/>
                <w:color w:val="0070C0"/>
                <w:sz w:val="20"/>
                <w:szCs w:val="20"/>
                <w:lang w:eastAsia="fr-FR"/>
              </w:rPr>
              <w:t>identification_id_plus_present</w:t>
            </w:r>
            <w:r>
              <w:rPr>
                <w:rFonts w:asciiTheme="minorHAnsi" w:hAnsiTheme="minorHAnsi" w:cstheme="majorHAnsi"/>
                <w:b/>
                <w:i/>
                <w:color w:val="0070C0"/>
                <w:sz w:val="20"/>
                <w:szCs w:val="20"/>
                <w:lang w:eastAsia="fr-FR"/>
              </w:rPr>
              <w:t>.R</w:t>
            </w:r>
            <w:proofErr w:type="spellEnd"/>
          </w:p>
        </w:tc>
        <w:tc>
          <w:tcPr>
            <w:tcW w:w="2693"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rsidR="00616CEB" w:rsidRDefault="00616CEB" w:rsidP="00733BDF">
            <w:pPr>
              <w:ind w:left="-1"/>
              <w:jc w:val="center"/>
              <w:rPr>
                <w:b/>
              </w:rPr>
            </w:pPr>
            <w:r>
              <w:rPr>
                <w:b/>
              </w:rPr>
              <w:t>./Prod/Fonctions/pubmed</w:t>
            </w:r>
          </w:p>
        </w:tc>
        <w:tc>
          <w:tcPr>
            <w:tcW w:w="468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616CEB" w:rsidRPr="00616CEB" w:rsidRDefault="00616CEB" w:rsidP="00616CEB">
            <w:pPr>
              <w:ind w:left="-1"/>
              <w:rPr>
                <w:sz w:val="18"/>
              </w:rPr>
            </w:pPr>
            <w:r w:rsidRPr="00616CEB">
              <w:rPr>
                <w:sz w:val="18"/>
              </w:rPr>
              <w:t>Cette fonction a pour vocation de récupérer l'ensembl</w:t>
            </w:r>
            <w:r>
              <w:rPr>
                <w:sz w:val="18"/>
              </w:rPr>
              <w:t xml:space="preserve">e des </w:t>
            </w:r>
            <w:r w:rsidRPr="00616CEB">
              <w:rPr>
                <w:i/>
                <w:sz w:val="18"/>
              </w:rPr>
              <w:t>id pubmed</w:t>
            </w:r>
            <w:r>
              <w:rPr>
                <w:sz w:val="18"/>
              </w:rPr>
              <w:t xml:space="preserve"> qui ont été  </w:t>
            </w:r>
            <w:r w:rsidRPr="00616CEB">
              <w:rPr>
                <w:sz w:val="18"/>
              </w:rPr>
              <w:t xml:space="preserve">charges mais qui ne sont plus rattaches à une publication désormais </w:t>
            </w:r>
          </w:p>
          <w:p w:rsidR="00616CEB" w:rsidRPr="00616CEB" w:rsidRDefault="00616CEB" w:rsidP="00616CEB">
            <w:pPr>
              <w:rPr>
                <w:sz w:val="18"/>
              </w:rPr>
            </w:pPr>
            <w:r w:rsidRPr="00616CEB">
              <w:rPr>
                <w:sz w:val="18"/>
              </w:rPr>
              <w:t xml:space="preserve">Ce cas peut apparaitre lors d'une reprise notamment               </w:t>
            </w:r>
          </w:p>
        </w:tc>
      </w:tr>
      <w:tr w:rsidR="00616CEB" w:rsidRPr="004E3127" w:rsidTr="00733BDF">
        <w:trPr>
          <w:cantSplit/>
          <w:trHeight w:val="1134"/>
        </w:trPr>
        <w:tc>
          <w:tcPr>
            <w:tcW w:w="4323"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rsidR="00616CEB" w:rsidRPr="00616CEB" w:rsidRDefault="00616CEB" w:rsidP="00983386">
            <w:pPr>
              <w:jc w:val="center"/>
              <w:rPr>
                <w:rFonts w:asciiTheme="minorHAnsi" w:hAnsiTheme="minorHAnsi" w:cstheme="majorHAnsi"/>
                <w:b/>
                <w:i/>
                <w:color w:val="0070C0"/>
                <w:sz w:val="20"/>
                <w:szCs w:val="20"/>
                <w:lang w:eastAsia="fr-FR"/>
              </w:rPr>
            </w:pPr>
            <w:proofErr w:type="spellStart"/>
            <w:r w:rsidRPr="00616CEB">
              <w:rPr>
                <w:rFonts w:asciiTheme="minorHAnsi" w:hAnsiTheme="minorHAnsi" w:cstheme="majorHAnsi"/>
                <w:b/>
                <w:i/>
                <w:color w:val="0070C0"/>
                <w:sz w:val="20"/>
                <w:szCs w:val="20"/>
                <w:lang w:eastAsia="fr-FR"/>
              </w:rPr>
              <w:t>Lancement_PUBMED</w:t>
            </w:r>
            <w:r>
              <w:rPr>
                <w:rFonts w:asciiTheme="minorHAnsi" w:hAnsiTheme="minorHAnsi" w:cstheme="majorHAnsi"/>
                <w:b/>
                <w:i/>
                <w:color w:val="0070C0"/>
                <w:sz w:val="20"/>
                <w:szCs w:val="20"/>
                <w:lang w:eastAsia="fr-FR"/>
              </w:rPr>
              <w:t>.R</w:t>
            </w:r>
            <w:proofErr w:type="spellEnd"/>
          </w:p>
        </w:tc>
        <w:tc>
          <w:tcPr>
            <w:tcW w:w="2693"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rsidR="00616CEB" w:rsidRDefault="00616CEB" w:rsidP="00733BDF">
            <w:pPr>
              <w:ind w:left="-1"/>
              <w:jc w:val="center"/>
              <w:rPr>
                <w:b/>
              </w:rPr>
            </w:pPr>
            <w:r>
              <w:rPr>
                <w:b/>
              </w:rPr>
              <w:t>./Prod/Fonctions/pubmed</w:t>
            </w:r>
          </w:p>
        </w:tc>
        <w:tc>
          <w:tcPr>
            <w:tcW w:w="468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616CEB" w:rsidRPr="00616CEB" w:rsidRDefault="00616CEB" w:rsidP="00616CEB">
            <w:pPr>
              <w:ind w:left="-1"/>
              <w:rPr>
                <w:sz w:val="18"/>
              </w:rPr>
            </w:pPr>
            <w:r w:rsidRPr="00616CEB">
              <w:rPr>
                <w:sz w:val="18"/>
              </w:rPr>
              <w:t xml:space="preserve">Cette fonction lance toute la récupération des publications :                         </w:t>
            </w:r>
          </w:p>
          <w:p w:rsidR="00616CEB" w:rsidRPr="00616CEB" w:rsidRDefault="00616CEB" w:rsidP="00616CEB">
            <w:pPr>
              <w:ind w:left="-1"/>
              <w:rPr>
                <w:sz w:val="18"/>
              </w:rPr>
            </w:pPr>
            <w:r w:rsidRPr="00616CEB">
              <w:rPr>
                <w:sz w:val="18"/>
              </w:rPr>
              <w:t xml:space="preserve">1) récupération des publications liées à un NCT                                     </w:t>
            </w:r>
          </w:p>
          <w:p w:rsidR="00616CEB" w:rsidRPr="00616CEB" w:rsidRDefault="00616CEB" w:rsidP="00616CEB">
            <w:pPr>
              <w:ind w:left="-1"/>
              <w:rPr>
                <w:sz w:val="18"/>
              </w:rPr>
            </w:pPr>
            <w:r w:rsidRPr="00616CEB">
              <w:rPr>
                <w:sz w:val="18"/>
              </w:rPr>
              <w:t xml:space="preserve">2) récupération par paquet des publications au format XML                           </w:t>
            </w:r>
          </w:p>
          <w:p w:rsidR="00616CEB" w:rsidRPr="00616CEB" w:rsidRDefault="00616CEB" w:rsidP="00616CEB">
            <w:pPr>
              <w:ind w:left="-1"/>
              <w:rPr>
                <w:sz w:val="18"/>
              </w:rPr>
            </w:pPr>
            <w:r w:rsidRPr="00616CEB">
              <w:rPr>
                <w:sz w:val="18"/>
              </w:rPr>
              <w:t xml:space="preserve">3) scrutation des données en fichier structurés            </w:t>
            </w:r>
          </w:p>
        </w:tc>
      </w:tr>
      <w:tr w:rsidR="00616CEB" w:rsidRPr="004E3127" w:rsidTr="00733BDF">
        <w:trPr>
          <w:cantSplit/>
          <w:trHeight w:val="1134"/>
        </w:trPr>
        <w:tc>
          <w:tcPr>
            <w:tcW w:w="4323"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rsidR="00616CEB" w:rsidRPr="00616CEB" w:rsidRDefault="00616CEB" w:rsidP="00983386">
            <w:pPr>
              <w:jc w:val="center"/>
              <w:rPr>
                <w:rFonts w:asciiTheme="minorHAnsi" w:hAnsiTheme="minorHAnsi" w:cstheme="majorHAnsi"/>
                <w:b/>
                <w:i/>
                <w:color w:val="0070C0"/>
                <w:sz w:val="20"/>
                <w:szCs w:val="20"/>
                <w:lang w:eastAsia="fr-FR"/>
              </w:rPr>
            </w:pPr>
            <w:proofErr w:type="spellStart"/>
            <w:r w:rsidRPr="00616CEB">
              <w:rPr>
                <w:rFonts w:asciiTheme="minorHAnsi" w:hAnsiTheme="minorHAnsi" w:cstheme="majorHAnsi"/>
                <w:b/>
                <w:i/>
                <w:color w:val="0070C0"/>
                <w:sz w:val="20"/>
                <w:szCs w:val="20"/>
                <w:lang w:eastAsia="fr-FR"/>
              </w:rPr>
              <w:t>searchAPI</w:t>
            </w:r>
            <w:r>
              <w:rPr>
                <w:rFonts w:asciiTheme="minorHAnsi" w:hAnsiTheme="minorHAnsi" w:cstheme="majorHAnsi"/>
                <w:b/>
                <w:i/>
                <w:color w:val="0070C0"/>
                <w:sz w:val="20"/>
                <w:szCs w:val="20"/>
                <w:lang w:eastAsia="fr-FR"/>
              </w:rPr>
              <w:t>.R</w:t>
            </w:r>
            <w:proofErr w:type="spellEnd"/>
          </w:p>
        </w:tc>
        <w:tc>
          <w:tcPr>
            <w:tcW w:w="2693"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rsidR="00616CEB" w:rsidRDefault="00616CEB" w:rsidP="00733BDF">
            <w:pPr>
              <w:ind w:left="-1"/>
              <w:jc w:val="center"/>
              <w:rPr>
                <w:b/>
              </w:rPr>
            </w:pPr>
            <w:r>
              <w:rPr>
                <w:b/>
              </w:rPr>
              <w:t>./Prod/Fonctions/pubmed</w:t>
            </w:r>
          </w:p>
        </w:tc>
        <w:tc>
          <w:tcPr>
            <w:tcW w:w="468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616CEB" w:rsidRPr="00616CEB" w:rsidRDefault="00616CEB" w:rsidP="00616CEB">
            <w:pPr>
              <w:ind w:left="-1"/>
              <w:rPr>
                <w:sz w:val="18"/>
              </w:rPr>
            </w:pPr>
            <w:r w:rsidRPr="00616CEB">
              <w:rPr>
                <w:sz w:val="18"/>
              </w:rPr>
              <w:t>Cette fonction permet la récupération des id des public</w:t>
            </w:r>
            <w:r>
              <w:rPr>
                <w:sz w:val="18"/>
              </w:rPr>
              <w:t xml:space="preserve">ations </w:t>
            </w:r>
            <w:r w:rsidR="005D642B">
              <w:rPr>
                <w:sz w:val="18"/>
              </w:rPr>
              <w:t>liées</w:t>
            </w:r>
            <w:r>
              <w:rPr>
                <w:sz w:val="18"/>
              </w:rPr>
              <w:t xml:space="preserve"> </w:t>
            </w:r>
            <w:r w:rsidR="005D642B">
              <w:rPr>
                <w:sz w:val="18"/>
              </w:rPr>
              <w:t>à</w:t>
            </w:r>
            <w:r>
              <w:rPr>
                <w:sz w:val="18"/>
              </w:rPr>
              <w:t xml:space="preserve"> un NCT          </w:t>
            </w:r>
          </w:p>
          <w:p w:rsidR="00616CEB" w:rsidRPr="00616CEB" w:rsidRDefault="00616CEB" w:rsidP="00616CEB">
            <w:pPr>
              <w:ind w:left="-1"/>
              <w:rPr>
                <w:sz w:val="18"/>
              </w:rPr>
            </w:pPr>
            <w:r w:rsidRPr="00616CEB">
              <w:rPr>
                <w:sz w:val="18"/>
              </w:rPr>
              <w:t xml:space="preserve">Elle permet </w:t>
            </w:r>
            <w:r w:rsidR="005D642B" w:rsidRPr="00616CEB">
              <w:rPr>
                <w:sz w:val="18"/>
              </w:rPr>
              <w:t>également</w:t>
            </w:r>
            <w:r w:rsidRPr="00616CEB">
              <w:rPr>
                <w:sz w:val="18"/>
              </w:rPr>
              <w:t xml:space="preserve"> de remonter sur l'API la liste des</w:t>
            </w:r>
            <w:r>
              <w:rPr>
                <w:sz w:val="18"/>
              </w:rPr>
              <w:t xml:space="preserve"> publications que </w:t>
            </w:r>
            <w:r w:rsidR="005D642B">
              <w:rPr>
                <w:sz w:val="18"/>
              </w:rPr>
              <w:t>l’on</w:t>
            </w:r>
            <w:r>
              <w:rPr>
                <w:sz w:val="18"/>
              </w:rPr>
              <w:t xml:space="preserve"> </w:t>
            </w:r>
            <w:r w:rsidR="005D642B">
              <w:rPr>
                <w:sz w:val="18"/>
              </w:rPr>
              <w:t>r</w:t>
            </w:r>
            <w:r w:rsidR="005D642B" w:rsidRPr="00616CEB">
              <w:rPr>
                <w:sz w:val="18"/>
              </w:rPr>
              <w:t>amènera</w:t>
            </w:r>
            <w:r w:rsidRPr="00616CEB">
              <w:rPr>
                <w:sz w:val="18"/>
              </w:rPr>
              <w:t xml:space="preserve"> par la suite pour les </w:t>
            </w:r>
            <w:r w:rsidR="005D642B" w:rsidRPr="00616CEB">
              <w:rPr>
                <w:sz w:val="18"/>
              </w:rPr>
              <w:t>récupérer</w:t>
            </w:r>
            <w:r w:rsidRPr="00616CEB">
              <w:rPr>
                <w:sz w:val="18"/>
              </w:rPr>
              <w:t xml:space="preserve"> en masse (option </w:t>
            </w:r>
            <w:proofErr w:type="spellStart"/>
            <w:r w:rsidRPr="005D642B">
              <w:rPr>
                <w:i/>
                <w:sz w:val="18"/>
              </w:rPr>
              <w:t>use_history</w:t>
            </w:r>
            <w:proofErr w:type="spellEnd"/>
            <w:r w:rsidRPr="005D642B">
              <w:rPr>
                <w:i/>
                <w:sz w:val="18"/>
              </w:rPr>
              <w:t xml:space="preserve"> = TRUE</w:t>
            </w:r>
            <w:r w:rsidRPr="00616CEB">
              <w:rPr>
                <w:sz w:val="18"/>
              </w:rPr>
              <w:t>)</w:t>
            </w:r>
          </w:p>
        </w:tc>
      </w:tr>
      <w:tr w:rsidR="00616CEB" w:rsidRPr="004E3127" w:rsidTr="00733BDF">
        <w:trPr>
          <w:cantSplit/>
          <w:trHeight w:val="1134"/>
        </w:trPr>
        <w:tc>
          <w:tcPr>
            <w:tcW w:w="4323"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rsidR="00616CEB" w:rsidRPr="00616CEB" w:rsidRDefault="00616CEB" w:rsidP="00983386">
            <w:pPr>
              <w:jc w:val="center"/>
              <w:rPr>
                <w:rFonts w:asciiTheme="minorHAnsi" w:hAnsiTheme="minorHAnsi" w:cstheme="majorHAnsi"/>
                <w:b/>
                <w:i/>
                <w:color w:val="0070C0"/>
                <w:sz w:val="20"/>
                <w:szCs w:val="20"/>
                <w:lang w:eastAsia="fr-FR"/>
              </w:rPr>
            </w:pPr>
            <w:proofErr w:type="spellStart"/>
            <w:r w:rsidRPr="00616CEB">
              <w:rPr>
                <w:rFonts w:asciiTheme="minorHAnsi" w:hAnsiTheme="minorHAnsi" w:cstheme="majorHAnsi"/>
                <w:b/>
                <w:i/>
                <w:color w:val="0070C0"/>
                <w:sz w:val="20"/>
                <w:szCs w:val="20"/>
                <w:lang w:eastAsia="fr-FR"/>
              </w:rPr>
              <w:t>identification_id_doublons</w:t>
            </w:r>
            <w:r>
              <w:rPr>
                <w:rFonts w:asciiTheme="minorHAnsi" w:hAnsiTheme="minorHAnsi" w:cstheme="majorHAnsi"/>
                <w:b/>
                <w:i/>
                <w:color w:val="0070C0"/>
                <w:sz w:val="20"/>
                <w:szCs w:val="20"/>
                <w:lang w:eastAsia="fr-FR"/>
              </w:rPr>
              <w:t>.R</w:t>
            </w:r>
            <w:proofErr w:type="spellEnd"/>
          </w:p>
        </w:tc>
        <w:tc>
          <w:tcPr>
            <w:tcW w:w="2693"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rsidR="00616CEB" w:rsidRDefault="00616CEB" w:rsidP="00733BDF">
            <w:pPr>
              <w:ind w:left="-1"/>
              <w:jc w:val="center"/>
              <w:rPr>
                <w:b/>
              </w:rPr>
            </w:pPr>
            <w:r>
              <w:rPr>
                <w:b/>
              </w:rPr>
              <w:t>./Prod/Fonctions/pubmed</w:t>
            </w:r>
          </w:p>
        </w:tc>
        <w:tc>
          <w:tcPr>
            <w:tcW w:w="468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616CEB" w:rsidRDefault="00616CEB" w:rsidP="00616CEB">
            <w:pPr>
              <w:ind w:left="-1"/>
              <w:rPr>
                <w:sz w:val="18"/>
              </w:rPr>
            </w:pPr>
            <w:r w:rsidRPr="00616CEB">
              <w:rPr>
                <w:sz w:val="18"/>
              </w:rPr>
              <w:t xml:space="preserve">Cette fonction a pour vocation de récupérer l'ensemble </w:t>
            </w:r>
            <w:r>
              <w:rPr>
                <w:sz w:val="18"/>
              </w:rPr>
              <w:t xml:space="preserve">des </w:t>
            </w:r>
            <w:r w:rsidRPr="00616CEB">
              <w:rPr>
                <w:i/>
                <w:sz w:val="18"/>
              </w:rPr>
              <w:t>id pubmed</w:t>
            </w:r>
            <w:r>
              <w:rPr>
                <w:sz w:val="18"/>
              </w:rPr>
              <w:t xml:space="preserve"> qui ont été  charges  plusieurs fois</w:t>
            </w:r>
          </w:p>
          <w:p w:rsidR="00616CEB" w:rsidRPr="00616CEB" w:rsidRDefault="00616CEB" w:rsidP="00616CEB">
            <w:pPr>
              <w:ind w:left="-1"/>
              <w:rPr>
                <w:sz w:val="18"/>
              </w:rPr>
            </w:pPr>
            <w:r w:rsidRPr="00616CEB">
              <w:rPr>
                <w:sz w:val="18"/>
              </w:rPr>
              <w:t>Dans ce cas on garde la dernière i</w:t>
            </w:r>
            <w:r>
              <w:rPr>
                <w:sz w:val="18"/>
              </w:rPr>
              <w:t xml:space="preserve">ntégration            </w:t>
            </w:r>
            <w:r w:rsidRPr="00616CEB">
              <w:rPr>
                <w:sz w:val="18"/>
              </w:rPr>
              <w:t xml:space="preserve">  </w:t>
            </w:r>
          </w:p>
          <w:p w:rsidR="00616CEB" w:rsidRDefault="00616CEB" w:rsidP="00616CEB">
            <w:pPr>
              <w:ind w:left="-1"/>
              <w:rPr>
                <w:sz w:val="18"/>
              </w:rPr>
            </w:pPr>
            <w:r>
              <w:rPr>
                <w:sz w:val="18"/>
              </w:rPr>
              <w:t>En sortie :</w:t>
            </w:r>
          </w:p>
          <w:p w:rsidR="00616CEB" w:rsidRPr="00616CEB" w:rsidRDefault="00616CEB" w:rsidP="00616CEB">
            <w:pPr>
              <w:ind w:left="-1"/>
              <w:rPr>
                <w:sz w:val="18"/>
              </w:rPr>
            </w:pPr>
            <w:r w:rsidRPr="00616CEB">
              <w:rPr>
                <w:sz w:val="18"/>
              </w:rPr>
              <w:t xml:space="preserve">un vecteur avec l'ensemble des publications </w:t>
            </w:r>
            <w:proofErr w:type="spellStart"/>
            <w:proofErr w:type="gramStart"/>
            <w:r w:rsidRPr="00616CEB">
              <w:rPr>
                <w:sz w:val="18"/>
              </w:rPr>
              <w:t>a</w:t>
            </w:r>
            <w:proofErr w:type="spellEnd"/>
            <w:proofErr w:type="gramEnd"/>
            <w:r w:rsidRPr="00616CEB">
              <w:rPr>
                <w:sz w:val="18"/>
              </w:rPr>
              <w:t xml:space="preserve"> supprimer et des fichiers concernes</w:t>
            </w:r>
          </w:p>
        </w:tc>
      </w:tr>
      <w:tr w:rsidR="005D642B" w:rsidRPr="004E3127" w:rsidTr="00733BDF">
        <w:trPr>
          <w:cantSplit/>
          <w:trHeight w:val="1134"/>
        </w:trPr>
        <w:tc>
          <w:tcPr>
            <w:tcW w:w="4323"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rsidR="005D642B" w:rsidRPr="00616CEB" w:rsidRDefault="005D642B" w:rsidP="00983386">
            <w:pPr>
              <w:jc w:val="center"/>
              <w:rPr>
                <w:rFonts w:asciiTheme="minorHAnsi" w:hAnsiTheme="minorHAnsi" w:cstheme="majorHAnsi"/>
                <w:b/>
                <w:i/>
                <w:color w:val="0070C0"/>
                <w:sz w:val="20"/>
                <w:szCs w:val="20"/>
                <w:lang w:eastAsia="fr-FR"/>
              </w:rPr>
            </w:pPr>
            <w:proofErr w:type="spellStart"/>
            <w:r w:rsidRPr="005D642B">
              <w:rPr>
                <w:rFonts w:asciiTheme="minorHAnsi" w:hAnsiTheme="minorHAnsi" w:cstheme="majorHAnsi"/>
                <w:b/>
                <w:i/>
                <w:color w:val="0070C0"/>
                <w:sz w:val="20"/>
                <w:szCs w:val="20"/>
                <w:lang w:eastAsia="fr-FR"/>
              </w:rPr>
              <w:t>suppression_en_doublons</w:t>
            </w:r>
            <w:r>
              <w:rPr>
                <w:rFonts w:asciiTheme="minorHAnsi" w:hAnsiTheme="minorHAnsi" w:cstheme="majorHAnsi"/>
                <w:b/>
                <w:i/>
                <w:color w:val="0070C0"/>
                <w:sz w:val="20"/>
                <w:szCs w:val="20"/>
                <w:lang w:eastAsia="fr-FR"/>
              </w:rPr>
              <w:t>.R</w:t>
            </w:r>
            <w:proofErr w:type="spellEnd"/>
          </w:p>
        </w:tc>
        <w:tc>
          <w:tcPr>
            <w:tcW w:w="2693"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rsidR="005D642B" w:rsidRDefault="005D642B" w:rsidP="00733BDF">
            <w:pPr>
              <w:ind w:left="-1"/>
              <w:jc w:val="center"/>
              <w:rPr>
                <w:b/>
              </w:rPr>
            </w:pPr>
            <w:r>
              <w:rPr>
                <w:b/>
              </w:rPr>
              <w:t>./Prod/Fonctions/pubmed</w:t>
            </w:r>
          </w:p>
        </w:tc>
        <w:tc>
          <w:tcPr>
            <w:tcW w:w="468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5D642B" w:rsidRDefault="005D642B" w:rsidP="005D642B">
            <w:pPr>
              <w:ind w:left="-1"/>
              <w:rPr>
                <w:sz w:val="18"/>
              </w:rPr>
            </w:pPr>
            <w:r w:rsidRPr="005D642B">
              <w:rPr>
                <w:sz w:val="18"/>
              </w:rPr>
              <w:t xml:space="preserve">Cette fonction a pour vocation de supprimer l'ensemble des </w:t>
            </w:r>
            <w:r w:rsidRPr="005D642B">
              <w:rPr>
                <w:i/>
                <w:sz w:val="18"/>
              </w:rPr>
              <w:t>id pubmed</w:t>
            </w:r>
            <w:r w:rsidRPr="005D642B">
              <w:rPr>
                <w:sz w:val="18"/>
              </w:rPr>
              <w:t xml:space="preserve"> qui sont chargées </w:t>
            </w:r>
            <w:r>
              <w:rPr>
                <w:sz w:val="18"/>
              </w:rPr>
              <w:t>plusieurs fois</w:t>
            </w:r>
          </w:p>
          <w:p w:rsidR="005D642B" w:rsidRDefault="005D642B" w:rsidP="005D642B">
            <w:pPr>
              <w:ind w:left="-1"/>
              <w:rPr>
                <w:sz w:val="18"/>
              </w:rPr>
            </w:pPr>
            <w:r w:rsidRPr="005D642B">
              <w:rPr>
                <w:sz w:val="18"/>
              </w:rPr>
              <w:t xml:space="preserve">Elle se base sur le vecteur </w:t>
            </w:r>
            <w:proofErr w:type="spellStart"/>
            <w:r w:rsidRPr="005D642B">
              <w:rPr>
                <w:sz w:val="18"/>
              </w:rPr>
              <w:t>liste_doublons</w:t>
            </w:r>
            <w:proofErr w:type="spellEnd"/>
            <w:r w:rsidRPr="005D642B">
              <w:rPr>
                <w:sz w:val="18"/>
              </w:rPr>
              <w:t xml:space="preserve"> créé précé</w:t>
            </w:r>
            <w:r>
              <w:rPr>
                <w:sz w:val="18"/>
              </w:rPr>
              <w:t>de</w:t>
            </w:r>
            <w:r w:rsidRPr="005D642B">
              <w:rPr>
                <w:sz w:val="18"/>
              </w:rPr>
              <w:t xml:space="preserve">mment et sur le fichier de suivi </w:t>
            </w:r>
            <w:r>
              <w:rPr>
                <w:sz w:val="18"/>
              </w:rPr>
              <w:t>pour trouver les .RDS à épurer</w:t>
            </w:r>
          </w:p>
          <w:p w:rsidR="005D642B" w:rsidRPr="00616CEB" w:rsidRDefault="005D642B" w:rsidP="005D642B">
            <w:pPr>
              <w:ind w:left="-1"/>
              <w:rPr>
                <w:sz w:val="18"/>
              </w:rPr>
            </w:pPr>
            <w:r w:rsidRPr="005D642B">
              <w:rPr>
                <w:sz w:val="18"/>
              </w:rPr>
              <w:t>On ne garde que la dernièr</w:t>
            </w:r>
            <w:r>
              <w:rPr>
                <w:sz w:val="18"/>
              </w:rPr>
              <w:t xml:space="preserve">e </w:t>
            </w:r>
            <w:r w:rsidRPr="005D642B">
              <w:rPr>
                <w:sz w:val="18"/>
              </w:rPr>
              <w:t>intégration</w:t>
            </w:r>
          </w:p>
        </w:tc>
      </w:tr>
      <w:tr w:rsidR="005D642B" w:rsidRPr="004E3127" w:rsidTr="00733BDF">
        <w:trPr>
          <w:cantSplit/>
          <w:trHeight w:val="1134"/>
        </w:trPr>
        <w:tc>
          <w:tcPr>
            <w:tcW w:w="4323"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rsidR="005D642B" w:rsidRPr="005D642B" w:rsidRDefault="005D642B" w:rsidP="00983386">
            <w:pPr>
              <w:jc w:val="center"/>
              <w:rPr>
                <w:rFonts w:asciiTheme="minorHAnsi" w:hAnsiTheme="minorHAnsi" w:cstheme="majorHAnsi"/>
                <w:b/>
                <w:i/>
                <w:color w:val="0070C0"/>
                <w:sz w:val="20"/>
                <w:szCs w:val="20"/>
                <w:lang w:eastAsia="fr-FR"/>
              </w:rPr>
            </w:pPr>
            <w:proofErr w:type="spellStart"/>
            <w:r w:rsidRPr="005D642B">
              <w:rPr>
                <w:rFonts w:asciiTheme="minorHAnsi" w:hAnsiTheme="minorHAnsi" w:cstheme="majorHAnsi"/>
                <w:b/>
                <w:i/>
                <w:color w:val="0070C0"/>
                <w:sz w:val="20"/>
                <w:szCs w:val="20"/>
                <w:lang w:eastAsia="fr-FR"/>
              </w:rPr>
              <w:t>identification_id_a_charger</w:t>
            </w:r>
            <w:r>
              <w:rPr>
                <w:rFonts w:asciiTheme="minorHAnsi" w:hAnsiTheme="minorHAnsi" w:cstheme="majorHAnsi"/>
                <w:b/>
                <w:i/>
                <w:color w:val="0070C0"/>
                <w:sz w:val="20"/>
                <w:szCs w:val="20"/>
                <w:lang w:eastAsia="fr-FR"/>
              </w:rPr>
              <w:t>.R</w:t>
            </w:r>
            <w:proofErr w:type="spellEnd"/>
          </w:p>
        </w:tc>
        <w:tc>
          <w:tcPr>
            <w:tcW w:w="2693"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rsidR="005D642B" w:rsidRDefault="005D642B" w:rsidP="00733BDF">
            <w:pPr>
              <w:ind w:left="-1"/>
              <w:jc w:val="center"/>
              <w:rPr>
                <w:b/>
              </w:rPr>
            </w:pPr>
            <w:r>
              <w:rPr>
                <w:b/>
              </w:rPr>
              <w:t>./Prod/Fonctions/pubmed</w:t>
            </w:r>
          </w:p>
        </w:tc>
        <w:tc>
          <w:tcPr>
            <w:tcW w:w="468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5D642B" w:rsidRDefault="005D642B" w:rsidP="005D642B">
            <w:pPr>
              <w:ind w:left="-1"/>
              <w:rPr>
                <w:sz w:val="18"/>
              </w:rPr>
            </w:pPr>
            <w:r w:rsidRPr="005D642B">
              <w:rPr>
                <w:sz w:val="18"/>
              </w:rPr>
              <w:t xml:space="preserve">Cette fonction a pour vocation de supprimer l'ensemble des </w:t>
            </w:r>
            <w:r w:rsidRPr="005D642B">
              <w:rPr>
                <w:i/>
                <w:sz w:val="18"/>
              </w:rPr>
              <w:t>id pubmed</w:t>
            </w:r>
            <w:r>
              <w:rPr>
                <w:sz w:val="18"/>
              </w:rPr>
              <w:t xml:space="preserve"> qui ne sont plus charger</w:t>
            </w:r>
          </w:p>
          <w:p w:rsidR="005D642B" w:rsidRPr="005D642B" w:rsidRDefault="005D642B" w:rsidP="005D642B">
            <w:pPr>
              <w:ind w:left="-1"/>
              <w:rPr>
                <w:sz w:val="18"/>
              </w:rPr>
            </w:pPr>
            <w:r w:rsidRPr="005D642B">
              <w:rPr>
                <w:sz w:val="18"/>
              </w:rPr>
              <w:t xml:space="preserve">Elle se base sur le vecteur </w:t>
            </w:r>
            <w:proofErr w:type="spellStart"/>
            <w:r w:rsidRPr="005D642B">
              <w:rPr>
                <w:sz w:val="18"/>
              </w:rPr>
              <w:t>liste_plus_pres</w:t>
            </w:r>
            <w:r>
              <w:rPr>
                <w:sz w:val="18"/>
              </w:rPr>
              <w:t>ent</w:t>
            </w:r>
            <w:proofErr w:type="spellEnd"/>
            <w:r>
              <w:rPr>
                <w:sz w:val="18"/>
              </w:rPr>
              <w:t xml:space="preserve"> </w:t>
            </w:r>
            <w:proofErr w:type="gramStart"/>
            <w:r>
              <w:rPr>
                <w:sz w:val="18"/>
              </w:rPr>
              <w:t>créer</w:t>
            </w:r>
            <w:proofErr w:type="gramEnd"/>
            <w:r>
              <w:rPr>
                <w:sz w:val="18"/>
              </w:rPr>
              <w:t xml:space="preserve"> précédemment et sur le </w:t>
            </w:r>
            <w:r w:rsidRPr="005D642B">
              <w:rPr>
                <w:sz w:val="18"/>
              </w:rPr>
              <w:t>fichier de suivi pour trouver les .RDS à épurer</w:t>
            </w:r>
          </w:p>
        </w:tc>
      </w:tr>
      <w:tr w:rsidR="004778B6" w:rsidRPr="004E3127" w:rsidTr="00733BDF">
        <w:trPr>
          <w:cantSplit/>
          <w:trHeight w:val="1134"/>
        </w:trPr>
        <w:tc>
          <w:tcPr>
            <w:tcW w:w="4323"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rsidR="004778B6" w:rsidRPr="00B87C4C" w:rsidRDefault="004778B6" w:rsidP="00983386">
            <w:pPr>
              <w:jc w:val="center"/>
              <w:rPr>
                <w:rFonts w:asciiTheme="minorHAnsi" w:hAnsiTheme="minorHAnsi" w:cstheme="majorHAnsi"/>
                <w:b/>
                <w:i/>
                <w:color w:val="0070C0"/>
                <w:sz w:val="20"/>
                <w:szCs w:val="20"/>
                <w:lang w:eastAsia="fr-FR"/>
              </w:rPr>
            </w:pPr>
            <w:proofErr w:type="spellStart"/>
            <w:r>
              <w:rPr>
                <w:rFonts w:asciiTheme="minorHAnsi" w:hAnsiTheme="minorHAnsi" w:cstheme="majorHAnsi"/>
                <w:b/>
                <w:i/>
                <w:color w:val="0070C0"/>
                <w:sz w:val="20"/>
                <w:szCs w:val="20"/>
                <w:lang w:eastAsia="fr-FR"/>
              </w:rPr>
              <w:t>Test.R</w:t>
            </w:r>
            <w:proofErr w:type="spellEnd"/>
          </w:p>
        </w:tc>
        <w:tc>
          <w:tcPr>
            <w:tcW w:w="2693"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rsidR="004778B6" w:rsidRDefault="004778B6" w:rsidP="00733BDF">
            <w:pPr>
              <w:ind w:left="-1"/>
              <w:jc w:val="center"/>
              <w:rPr>
                <w:b/>
              </w:rPr>
            </w:pPr>
            <w:r>
              <w:rPr>
                <w:b/>
              </w:rPr>
              <w:t>./Prod/Fonctions/tests</w:t>
            </w:r>
          </w:p>
        </w:tc>
        <w:tc>
          <w:tcPr>
            <w:tcW w:w="468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4778B6" w:rsidRDefault="004778B6" w:rsidP="004778B6">
            <w:pPr>
              <w:ind w:left="-1"/>
              <w:rPr>
                <w:sz w:val="18"/>
              </w:rPr>
            </w:pPr>
            <w:r>
              <w:rPr>
                <w:sz w:val="18"/>
              </w:rPr>
              <w:t>Regroupement de fonctions de tests sur la partie qualité des data des référentiels</w:t>
            </w:r>
          </w:p>
        </w:tc>
      </w:tr>
      <w:tr w:rsidR="004778B6" w:rsidRPr="004E3127" w:rsidTr="00733BDF">
        <w:trPr>
          <w:cantSplit/>
          <w:trHeight w:val="1134"/>
        </w:trPr>
        <w:tc>
          <w:tcPr>
            <w:tcW w:w="4323"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rsidR="004778B6" w:rsidRDefault="004356D9" w:rsidP="00983386">
            <w:pPr>
              <w:jc w:val="center"/>
              <w:rPr>
                <w:rFonts w:asciiTheme="minorHAnsi" w:hAnsiTheme="minorHAnsi" w:cstheme="majorHAnsi"/>
                <w:b/>
                <w:i/>
                <w:color w:val="0070C0"/>
                <w:sz w:val="20"/>
                <w:szCs w:val="20"/>
                <w:lang w:eastAsia="fr-FR"/>
              </w:rPr>
            </w:pPr>
            <w:r w:rsidRPr="004356D9">
              <w:rPr>
                <w:rFonts w:asciiTheme="minorHAnsi" w:hAnsiTheme="minorHAnsi" w:cstheme="majorHAnsi"/>
                <w:b/>
                <w:i/>
                <w:color w:val="0070C0"/>
                <w:sz w:val="20"/>
                <w:szCs w:val="20"/>
                <w:lang w:eastAsia="fr-FR"/>
              </w:rPr>
              <w:t xml:space="preserve">01-definition_fonction_log </w:t>
            </w:r>
            <w:r w:rsidR="004778B6">
              <w:rPr>
                <w:rFonts w:asciiTheme="minorHAnsi" w:hAnsiTheme="minorHAnsi" w:cstheme="majorHAnsi"/>
                <w:b/>
                <w:i/>
                <w:color w:val="0070C0"/>
                <w:sz w:val="20"/>
                <w:szCs w:val="20"/>
                <w:lang w:eastAsia="fr-FR"/>
              </w:rPr>
              <w:t>.R</w:t>
            </w:r>
          </w:p>
        </w:tc>
        <w:tc>
          <w:tcPr>
            <w:tcW w:w="2693"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rsidR="004778B6" w:rsidRDefault="004778B6" w:rsidP="00733BDF">
            <w:pPr>
              <w:ind w:left="-1"/>
              <w:jc w:val="center"/>
              <w:rPr>
                <w:b/>
              </w:rPr>
            </w:pPr>
            <w:r>
              <w:rPr>
                <w:b/>
              </w:rPr>
              <w:t>./Prod/Fonctions/</w:t>
            </w:r>
            <w:proofErr w:type="spellStart"/>
            <w:r>
              <w:rPr>
                <w:b/>
              </w:rPr>
              <w:t>tools</w:t>
            </w:r>
            <w:proofErr w:type="spellEnd"/>
          </w:p>
        </w:tc>
        <w:tc>
          <w:tcPr>
            <w:tcW w:w="468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4778B6" w:rsidRDefault="004778B6" w:rsidP="004778B6">
            <w:pPr>
              <w:ind w:left="-1"/>
              <w:rPr>
                <w:sz w:val="18"/>
              </w:rPr>
            </w:pPr>
            <w:r>
              <w:rPr>
                <w:sz w:val="18"/>
              </w:rPr>
              <w:t>Création d’un fichier de log et redirection de la console vers ce fichier</w:t>
            </w:r>
          </w:p>
        </w:tc>
      </w:tr>
      <w:tr w:rsidR="004778B6" w:rsidRPr="004E3127" w:rsidTr="00733BDF">
        <w:trPr>
          <w:cantSplit/>
          <w:trHeight w:val="1134"/>
        </w:trPr>
        <w:tc>
          <w:tcPr>
            <w:tcW w:w="4323"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rsidR="004778B6" w:rsidRPr="004778B6" w:rsidRDefault="004356D9" w:rsidP="00983386">
            <w:pPr>
              <w:jc w:val="center"/>
              <w:rPr>
                <w:rFonts w:asciiTheme="minorHAnsi" w:hAnsiTheme="minorHAnsi" w:cstheme="majorHAnsi"/>
                <w:b/>
                <w:i/>
                <w:color w:val="0070C0"/>
                <w:sz w:val="20"/>
                <w:szCs w:val="20"/>
                <w:lang w:eastAsia="fr-FR"/>
              </w:rPr>
            </w:pPr>
            <w:r w:rsidRPr="004356D9">
              <w:rPr>
                <w:rFonts w:asciiTheme="minorHAnsi" w:hAnsiTheme="minorHAnsi" w:cstheme="majorHAnsi"/>
                <w:b/>
                <w:i/>
                <w:color w:val="0070C0"/>
                <w:sz w:val="20"/>
                <w:szCs w:val="20"/>
                <w:lang w:eastAsia="fr-FR"/>
              </w:rPr>
              <w:t>13-definition_not_in</w:t>
            </w:r>
            <w:r>
              <w:rPr>
                <w:rFonts w:asciiTheme="minorHAnsi" w:hAnsiTheme="minorHAnsi" w:cstheme="majorHAnsi"/>
                <w:b/>
                <w:i/>
                <w:color w:val="0070C0"/>
                <w:sz w:val="20"/>
                <w:szCs w:val="20"/>
                <w:lang w:eastAsia="fr-FR"/>
              </w:rPr>
              <w:t>.R</w:t>
            </w:r>
          </w:p>
        </w:tc>
        <w:tc>
          <w:tcPr>
            <w:tcW w:w="2693"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rsidR="004778B6" w:rsidRDefault="004356D9" w:rsidP="00733BDF">
            <w:pPr>
              <w:ind w:left="-1"/>
              <w:jc w:val="center"/>
              <w:rPr>
                <w:b/>
              </w:rPr>
            </w:pPr>
            <w:r>
              <w:rPr>
                <w:b/>
              </w:rPr>
              <w:t>./Prod/Fonctions/</w:t>
            </w:r>
            <w:proofErr w:type="spellStart"/>
            <w:r>
              <w:rPr>
                <w:b/>
              </w:rPr>
              <w:t>tools</w:t>
            </w:r>
            <w:proofErr w:type="spellEnd"/>
          </w:p>
        </w:tc>
        <w:tc>
          <w:tcPr>
            <w:tcW w:w="468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4778B6" w:rsidRDefault="004356D9" w:rsidP="004778B6">
            <w:pPr>
              <w:ind w:left="-1"/>
              <w:rPr>
                <w:sz w:val="18"/>
              </w:rPr>
            </w:pPr>
            <w:r>
              <w:rPr>
                <w:sz w:val="18"/>
              </w:rPr>
              <w:t>Création d’une fonction pour symbole « not in »</w:t>
            </w:r>
          </w:p>
        </w:tc>
      </w:tr>
      <w:tr w:rsidR="00246269" w:rsidRPr="004E3127" w:rsidTr="00733BDF">
        <w:trPr>
          <w:cantSplit/>
          <w:trHeight w:val="1134"/>
        </w:trPr>
        <w:tc>
          <w:tcPr>
            <w:tcW w:w="4323"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rsidR="00246269" w:rsidRPr="004356D9" w:rsidRDefault="00246269" w:rsidP="00983386">
            <w:pPr>
              <w:jc w:val="center"/>
              <w:rPr>
                <w:rFonts w:asciiTheme="minorHAnsi" w:hAnsiTheme="minorHAnsi" w:cstheme="majorHAnsi"/>
                <w:b/>
                <w:i/>
                <w:color w:val="0070C0"/>
                <w:sz w:val="20"/>
                <w:szCs w:val="20"/>
                <w:lang w:eastAsia="fr-FR"/>
              </w:rPr>
            </w:pPr>
            <w:proofErr w:type="spellStart"/>
            <w:r w:rsidRPr="00246269">
              <w:rPr>
                <w:rFonts w:asciiTheme="minorHAnsi" w:hAnsiTheme="minorHAnsi" w:cstheme="majorHAnsi"/>
                <w:b/>
                <w:i/>
                <w:color w:val="0070C0"/>
                <w:sz w:val="20"/>
                <w:szCs w:val="20"/>
                <w:lang w:eastAsia="fr-FR"/>
              </w:rPr>
              <w:lastRenderedPageBreak/>
              <w:t>write_data_check_to_csv.R</w:t>
            </w:r>
            <w:proofErr w:type="spellEnd"/>
          </w:p>
        </w:tc>
        <w:tc>
          <w:tcPr>
            <w:tcW w:w="2693"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rsidR="00246269" w:rsidRDefault="00246269" w:rsidP="00733BDF">
            <w:pPr>
              <w:ind w:left="-1"/>
              <w:jc w:val="center"/>
              <w:rPr>
                <w:b/>
              </w:rPr>
            </w:pPr>
            <w:r>
              <w:rPr>
                <w:b/>
              </w:rPr>
              <w:t>./Prod/Fonctions/</w:t>
            </w:r>
            <w:proofErr w:type="spellStart"/>
            <w:r>
              <w:rPr>
                <w:b/>
              </w:rPr>
              <w:t>tools</w:t>
            </w:r>
            <w:proofErr w:type="spellEnd"/>
          </w:p>
        </w:tc>
        <w:tc>
          <w:tcPr>
            <w:tcW w:w="468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246269" w:rsidRDefault="00246269" w:rsidP="004778B6">
            <w:pPr>
              <w:ind w:left="-1"/>
              <w:rPr>
                <w:sz w:val="18"/>
              </w:rPr>
            </w:pPr>
            <w:r w:rsidRPr="00246269">
              <w:rPr>
                <w:sz w:val="18"/>
              </w:rPr>
              <w:t xml:space="preserve">Ecrit un data frame </w:t>
            </w:r>
            <w:proofErr w:type="spellStart"/>
            <w:r w:rsidRPr="00246269">
              <w:rPr>
                <w:sz w:val="18"/>
              </w:rPr>
              <w:t>dt</w:t>
            </w:r>
            <w:proofErr w:type="spellEnd"/>
            <w:r w:rsidRPr="00246269">
              <w:rPr>
                <w:sz w:val="18"/>
              </w:rPr>
              <w:t xml:space="preserve"> dans un fichier </w:t>
            </w:r>
            <w:proofErr w:type="spellStart"/>
            <w:r w:rsidRPr="00246269">
              <w:rPr>
                <w:sz w:val="18"/>
              </w:rPr>
              <w:t>filename</w:t>
            </w:r>
            <w:proofErr w:type="spellEnd"/>
            <w:r w:rsidRPr="00246269">
              <w:rPr>
                <w:sz w:val="18"/>
              </w:rPr>
              <w:t xml:space="preserve"> situé dans le répertoire </w:t>
            </w:r>
            <w:proofErr w:type="spellStart"/>
            <w:r w:rsidRPr="00246269">
              <w:rPr>
                <w:sz w:val="18"/>
              </w:rPr>
              <w:t>dir_file</w:t>
            </w:r>
            <w:proofErr w:type="spellEnd"/>
          </w:p>
        </w:tc>
      </w:tr>
      <w:tr w:rsidR="00246269" w:rsidRPr="004E3127" w:rsidTr="00733BDF">
        <w:trPr>
          <w:cantSplit/>
          <w:trHeight w:val="1134"/>
        </w:trPr>
        <w:tc>
          <w:tcPr>
            <w:tcW w:w="4323"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rsidR="00246269" w:rsidRPr="00246269" w:rsidRDefault="00246269" w:rsidP="00983386">
            <w:pPr>
              <w:jc w:val="center"/>
              <w:rPr>
                <w:rFonts w:asciiTheme="minorHAnsi" w:hAnsiTheme="minorHAnsi" w:cstheme="majorHAnsi"/>
                <w:b/>
                <w:i/>
                <w:color w:val="0070C0"/>
                <w:sz w:val="20"/>
                <w:szCs w:val="20"/>
                <w:lang w:eastAsia="fr-FR"/>
              </w:rPr>
            </w:pPr>
            <w:proofErr w:type="spellStart"/>
            <w:r w:rsidRPr="00246269">
              <w:rPr>
                <w:rFonts w:asciiTheme="minorHAnsi" w:hAnsiTheme="minorHAnsi" w:cstheme="majorHAnsi"/>
                <w:b/>
                <w:i/>
                <w:color w:val="0070C0"/>
                <w:sz w:val="20"/>
                <w:szCs w:val="20"/>
                <w:lang w:eastAsia="fr-FR"/>
              </w:rPr>
              <w:t>calcul_temps_trt.R</w:t>
            </w:r>
            <w:proofErr w:type="spellEnd"/>
            <w:r w:rsidRPr="00246269">
              <w:rPr>
                <w:rFonts w:asciiTheme="minorHAnsi" w:hAnsiTheme="minorHAnsi" w:cstheme="majorHAnsi"/>
                <w:b/>
                <w:i/>
                <w:color w:val="0070C0"/>
                <w:sz w:val="20"/>
                <w:szCs w:val="20"/>
                <w:lang w:eastAsia="fr-FR"/>
              </w:rPr>
              <w:t xml:space="preserve">     </w:t>
            </w:r>
          </w:p>
        </w:tc>
        <w:tc>
          <w:tcPr>
            <w:tcW w:w="2693"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rsidR="00246269" w:rsidRDefault="00246269" w:rsidP="00733BDF">
            <w:pPr>
              <w:ind w:left="-1"/>
              <w:jc w:val="center"/>
              <w:rPr>
                <w:b/>
              </w:rPr>
            </w:pPr>
            <w:r>
              <w:rPr>
                <w:b/>
              </w:rPr>
              <w:t>./Prod/Fonctions/</w:t>
            </w:r>
            <w:proofErr w:type="spellStart"/>
            <w:r>
              <w:rPr>
                <w:b/>
              </w:rPr>
              <w:t>tools</w:t>
            </w:r>
            <w:proofErr w:type="spellEnd"/>
          </w:p>
        </w:tc>
        <w:tc>
          <w:tcPr>
            <w:tcW w:w="468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246269" w:rsidRPr="00246269" w:rsidRDefault="00246269" w:rsidP="00246269">
            <w:pPr>
              <w:rPr>
                <w:sz w:val="18"/>
              </w:rPr>
            </w:pPr>
            <w:r w:rsidRPr="00246269">
              <w:rPr>
                <w:sz w:val="18"/>
              </w:rPr>
              <w:t xml:space="preserve">Fonction qui permet de calculer le temps des traitements d'une étape </w:t>
            </w:r>
          </w:p>
          <w:p w:rsidR="00246269" w:rsidRDefault="00246269" w:rsidP="00246269">
            <w:pPr>
              <w:ind w:left="-1"/>
              <w:rPr>
                <w:sz w:val="18"/>
              </w:rPr>
            </w:pPr>
            <w:r>
              <w:rPr>
                <w:sz w:val="18"/>
              </w:rPr>
              <w:t xml:space="preserve">En sortie : </w:t>
            </w:r>
          </w:p>
          <w:p w:rsidR="00246269" w:rsidRPr="00246269" w:rsidRDefault="00246269" w:rsidP="00246269">
            <w:pPr>
              <w:ind w:left="-1"/>
              <w:rPr>
                <w:sz w:val="18"/>
              </w:rPr>
            </w:pPr>
            <w:r>
              <w:rPr>
                <w:sz w:val="18"/>
              </w:rPr>
              <w:t xml:space="preserve">Un fichier </w:t>
            </w:r>
            <w:proofErr w:type="spellStart"/>
            <w:r>
              <w:rPr>
                <w:sz w:val="18"/>
              </w:rPr>
              <w:t>txt</w:t>
            </w:r>
            <w:proofErr w:type="spellEnd"/>
            <w:r>
              <w:rPr>
                <w:sz w:val="18"/>
              </w:rPr>
              <w:t xml:space="preserve"> </w:t>
            </w:r>
            <w:r w:rsidR="00CB47F0" w:rsidRPr="00CB47F0">
              <w:rPr>
                <w:sz w:val="18"/>
              </w:rPr>
              <w:t>avec 4 colonnes (label, heure de début, heure de fin, durée en mn)</w:t>
            </w:r>
          </w:p>
        </w:tc>
      </w:tr>
      <w:tr w:rsidR="005D642B" w:rsidRPr="004E3127" w:rsidTr="00733BDF">
        <w:trPr>
          <w:cantSplit/>
          <w:trHeight w:val="1134"/>
        </w:trPr>
        <w:tc>
          <w:tcPr>
            <w:tcW w:w="4323"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rsidR="005D642B" w:rsidRPr="00246269" w:rsidRDefault="005D642B" w:rsidP="00983386">
            <w:pPr>
              <w:jc w:val="center"/>
              <w:rPr>
                <w:rFonts w:asciiTheme="minorHAnsi" w:hAnsiTheme="minorHAnsi" w:cstheme="majorHAnsi"/>
                <w:b/>
                <w:i/>
                <w:color w:val="0070C0"/>
                <w:sz w:val="20"/>
                <w:szCs w:val="20"/>
                <w:lang w:eastAsia="fr-FR"/>
              </w:rPr>
            </w:pPr>
            <w:proofErr w:type="spellStart"/>
            <w:r w:rsidRPr="005D642B">
              <w:rPr>
                <w:rFonts w:asciiTheme="minorHAnsi" w:hAnsiTheme="minorHAnsi" w:cstheme="majorHAnsi"/>
                <w:b/>
                <w:i/>
                <w:color w:val="0070C0"/>
                <w:sz w:val="20"/>
                <w:szCs w:val="20"/>
                <w:lang w:eastAsia="fr-FR"/>
              </w:rPr>
              <w:t>initialize_df_record</w:t>
            </w:r>
            <w:r>
              <w:rPr>
                <w:rFonts w:asciiTheme="minorHAnsi" w:hAnsiTheme="minorHAnsi" w:cstheme="majorHAnsi"/>
                <w:b/>
                <w:i/>
                <w:color w:val="0070C0"/>
                <w:sz w:val="20"/>
                <w:szCs w:val="20"/>
                <w:lang w:eastAsia="fr-FR"/>
              </w:rPr>
              <w:t>.R</w:t>
            </w:r>
            <w:proofErr w:type="spellEnd"/>
          </w:p>
        </w:tc>
        <w:tc>
          <w:tcPr>
            <w:tcW w:w="2693"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rsidR="005D642B" w:rsidRDefault="005D642B" w:rsidP="005D642B">
            <w:pPr>
              <w:ind w:left="-1"/>
              <w:jc w:val="center"/>
              <w:rPr>
                <w:b/>
              </w:rPr>
            </w:pPr>
            <w:r w:rsidRPr="005D642B">
              <w:rPr>
                <w:b/>
              </w:rPr>
              <w:t>./</w:t>
            </w:r>
            <w:r>
              <w:rPr>
                <w:b/>
              </w:rPr>
              <w:t>‘’</w:t>
            </w:r>
            <w:r w:rsidRPr="005D642B">
              <w:rPr>
                <w:b/>
              </w:rPr>
              <w:t>/</w:t>
            </w:r>
            <w:r>
              <w:rPr>
                <w:b/>
              </w:rPr>
              <w:t>’’</w:t>
            </w:r>
            <w:r w:rsidRPr="005D642B">
              <w:rPr>
                <w:b/>
              </w:rPr>
              <w:t>/</w:t>
            </w:r>
            <w:proofErr w:type="spellStart"/>
            <w:r w:rsidRPr="005D642B">
              <w:rPr>
                <w:b/>
              </w:rPr>
              <w:t>traitements_xml</w:t>
            </w:r>
            <w:proofErr w:type="spellEnd"/>
          </w:p>
        </w:tc>
        <w:tc>
          <w:tcPr>
            <w:tcW w:w="468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5D642B" w:rsidRDefault="005D642B" w:rsidP="00246269">
            <w:pPr>
              <w:rPr>
                <w:sz w:val="18"/>
              </w:rPr>
            </w:pPr>
            <w:r w:rsidRPr="005D642B">
              <w:rPr>
                <w:sz w:val="18"/>
              </w:rPr>
              <w:t xml:space="preserve">Initialise un data frame vide avec 6 colonnes </w:t>
            </w:r>
          </w:p>
          <w:p w:rsidR="005D642B" w:rsidRPr="005D642B" w:rsidRDefault="005D642B" w:rsidP="00246269">
            <w:pPr>
              <w:rPr>
                <w:i/>
                <w:sz w:val="18"/>
              </w:rPr>
            </w:pPr>
            <w:proofErr w:type="spellStart"/>
            <w:r w:rsidRPr="005D642B">
              <w:rPr>
                <w:i/>
                <w:sz w:val="18"/>
              </w:rPr>
              <w:t>Nom_balise</w:t>
            </w:r>
            <w:proofErr w:type="spellEnd"/>
            <w:r w:rsidRPr="005D642B">
              <w:rPr>
                <w:i/>
                <w:sz w:val="18"/>
              </w:rPr>
              <w:t>, Parent, Chemin, Profondeur, Valeur, Attribut</w:t>
            </w:r>
          </w:p>
        </w:tc>
      </w:tr>
      <w:tr w:rsidR="005D642B" w:rsidRPr="004E3127" w:rsidTr="00733BDF">
        <w:trPr>
          <w:cantSplit/>
          <w:trHeight w:val="1134"/>
        </w:trPr>
        <w:tc>
          <w:tcPr>
            <w:tcW w:w="4323"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rsidR="005D642B" w:rsidRPr="005D642B" w:rsidRDefault="005D642B" w:rsidP="00983386">
            <w:pPr>
              <w:jc w:val="center"/>
              <w:rPr>
                <w:rFonts w:asciiTheme="minorHAnsi" w:hAnsiTheme="minorHAnsi" w:cstheme="majorHAnsi"/>
                <w:b/>
                <w:i/>
                <w:color w:val="0070C0"/>
                <w:sz w:val="20"/>
                <w:szCs w:val="20"/>
                <w:lang w:eastAsia="fr-FR"/>
              </w:rPr>
            </w:pPr>
            <w:proofErr w:type="spellStart"/>
            <w:r w:rsidRPr="005D642B">
              <w:rPr>
                <w:rFonts w:asciiTheme="minorHAnsi" w:hAnsiTheme="minorHAnsi" w:cstheme="majorHAnsi"/>
                <w:b/>
                <w:i/>
                <w:color w:val="0070C0"/>
                <w:sz w:val="20"/>
                <w:szCs w:val="20"/>
                <w:lang w:eastAsia="fr-FR"/>
              </w:rPr>
              <w:t>split_elements.R</w:t>
            </w:r>
            <w:proofErr w:type="spellEnd"/>
          </w:p>
        </w:tc>
        <w:tc>
          <w:tcPr>
            <w:tcW w:w="2693"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rsidR="005D642B" w:rsidRPr="005D642B" w:rsidRDefault="002A6743" w:rsidP="005D642B">
            <w:pPr>
              <w:ind w:left="-1"/>
              <w:jc w:val="center"/>
              <w:rPr>
                <w:b/>
              </w:rPr>
            </w:pPr>
            <w:r w:rsidRPr="005D642B">
              <w:rPr>
                <w:b/>
              </w:rPr>
              <w:t>./</w:t>
            </w:r>
            <w:r>
              <w:rPr>
                <w:b/>
              </w:rPr>
              <w:t>‘’</w:t>
            </w:r>
            <w:r w:rsidRPr="005D642B">
              <w:rPr>
                <w:b/>
              </w:rPr>
              <w:t>/</w:t>
            </w:r>
            <w:r>
              <w:rPr>
                <w:b/>
              </w:rPr>
              <w:t>’’</w:t>
            </w:r>
            <w:r w:rsidRPr="005D642B">
              <w:rPr>
                <w:b/>
              </w:rPr>
              <w:t>/</w:t>
            </w:r>
            <w:proofErr w:type="spellStart"/>
            <w:r w:rsidRPr="005D642B">
              <w:rPr>
                <w:b/>
              </w:rPr>
              <w:t>traitements_xml</w:t>
            </w:r>
            <w:proofErr w:type="spellEnd"/>
          </w:p>
        </w:tc>
        <w:tc>
          <w:tcPr>
            <w:tcW w:w="468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5D642B" w:rsidRPr="005D642B" w:rsidRDefault="002A6743" w:rsidP="00246269">
            <w:pPr>
              <w:rPr>
                <w:sz w:val="18"/>
              </w:rPr>
            </w:pPr>
            <w:r>
              <w:rPr>
                <w:sz w:val="18"/>
              </w:rPr>
              <w:t>Collection de plusieurs fonctions spécifiques aux traitements des fichiers XML (organisation et split en plusieurs XML)</w:t>
            </w:r>
          </w:p>
        </w:tc>
      </w:tr>
      <w:tr w:rsidR="002A6743" w:rsidRPr="004E3127" w:rsidTr="00733BDF">
        <w:trPr>
          <w:cantSplit/>
          <w:trHeight w:val="1134"/>
        </w:trPr>
        <w:tc>
          <w:tcPr>
            <w:tcW w:w="4323"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rsidR="002A6743" w:rsidRPr="005D642B" w:rsidRDefault="002A6743" w:rsidP="00983386">
            <w:pPr>
              <w:jc w:val="center"/>
              <w:rPr>
                <w:rFonts w:asciiTheme="minorHAnsi" w:hAnsiTheme="minorHAnsi" w:cstheme="majorHAnsi"/>
                <w:b/>
                <w:i/>
                <w:color w:val="0070C0"/>
                <w:sz w:val="20"/>
                <w:szCs w:val="20"/>
                <w:lang w:eastAsia="fr-FR"/>
              </w:rPr>
            </w:pPr>
            <w:proofErr w:type="spellStart"/>
            <w:r w:rsidRPr="002A6743">
              <w:rPr>
                <w:rFonts w:asciiTheme="minorHAnsi" w:hAnsiTheme="minorHAnsi" w:cstheme="majorHAnsi"/>
                <w:b/>
                <w:i/>
                <w:color w:val="0070C0"/>
                <w:sz w:val="20"/>
                <w:szCs w:val="20"/>
                <w:lang w:eastAsia="fr-FR"/>
              </w:rPr>
              <w:t>treat_level_child</w:t>
            </w:r>
            <w:r>
              <w:rPr>
                <w:rFonts w:asciiTheme="minorHAnsi" w:hAnsiTheme="minorHAnsi" w:cstheme="majorHAnsi"/>
                <w:b/>
                <w:i/>
                <w:color w:val="0070C0"/>
                <w:sz w:val="20"/>
                <w:szCs w:val="20"/>
                <w:lang w:eastAsia="fr-FR"/>
              </w:rPr>
              <w:t>.R</w:t>
            </w:r>
            <w:proofErr w:type="spellEnd"/>
          </w:p>
        </w:tc>
        <w:tc>
          <w:tcPr>
            <w:tcW w:w="2693"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rsidR="002A6743" w:rsidRPr="005D642B" w:rsidRDefault="002A6743" w:rsidP="005D642B">
            <w:pPr>
              <w:ind w:left="-1"/>
              <w:jc w:val="center"/>
              <w:rPr>
                <w:b/>
              </w:rPr>
            </w:pPr>
            <w:r w:rsidRPr="005D642B">
              <w:rPr>
                <w:b/>
              </w:rPr>
              <w:t>./</w:t>
            </w:r>
            <w:r>
              <w:rPr>
                <w:b/>
              </w:rPr>
              <w:t>‘’</w:t>
            </w:r>
            <w:r w:rsidRPr="005D642B">
              <w:rPr>
                <w:b/>
              </w:rPr>
              <w:t>/</w:t>
            </w:r>
            <w:r>
              <w:rPr>
                <w:b/>
              </w:rPr>
              <w:t>’’</w:t>
            </w:r>
            <w:r w:rsidRPr="005D642B">
              <w:rPr>
                <w:b/>
              </w:rPr>
              <w:t>/</w:t>
            </w:r>
            <w:proofErr w:type="spellStart"/>
            <w:r w:rsidRPr="005D642B">
              <w:rPr>
                <w:b/>
              </w:rPr>
              <w:t>traitements_xml</w:t>
            </w:r>
            <w:proofErr w:type="spellEnd"/>
          </w:p>
        </w:tc>
        <w:tc>
          <w:tcPr>
            <w:tcW w:w="468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2A6743" w:rsidRDefault="002A6743" w:rsidP="00246269">
            <w:pPr>
              <w:rPr>
                <w:sz w:val="18"/>
              </w:rPr>
            </w:pPr>
            <w:r w:rsidRPr="002A6743">
              <w:rPr>
                <w:sz w:val="18"/>
              </w:rPr>
              <w:t>Traite un niveau d'arborescence du .XML pour un enregistrement donné</w:t>
            </w:r>
          </w:p>
        </w:tc>
      </w:tr>
      <w:tr w:rsidR="002A6743" w:rsidRPr="004E3127" w:rsidTr="00733BDF">
        <w:trPr>
          <w:cantSplit/>
          <w:trHeight w:val="1134"/>
        </w:trPr>
        <w:tc>
          <w:tcPr>
            <w:tcW w:w="4323"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rsidR="002A6743" w:rsidRPr="002A6743" w:rsidRDefault="002A6743" w:rsidP="00983386">
            <w:pPr>
              <w:jc w:val="center"/>
              <w:rPr>
                <w:rFonts w:asciiTheme="minorHAnsi" w:hAnsiTheme="minorHAnsi" w:cstheme="majorHAnsi"/>
                <w:b/>
                <w:i/>
                <w:color w:val="0070C0"/>
                <w:sz w:val="20"/>
                <w:szCs w:val="20"/>
                <w:lang w:eastAsia="fr-FR"/>
              </w:rPr>
            </w:pPr>
            <w:proofErr w:type="spellStart"/>
            <w:r w:rsidRPr="002A6743">
              <w:rPr>
                <w:rFonts w:asciiTheme="minorHAnsi" w:hAnsiTheme="minorHAnsi" w:cstheme="majorHAnsi"/>
                <w:b/>
                <w:i/>
                <w:color w:val="0070C0"/>
                <w:sz w:val="20"/>
                <w:szCs w:val="20"/>
                <w:lang w:eastAsia="fr-FR"/>
              </w:rPr>
              <w:t>treat_xml_file</w:t>
            </w:r>
            <w:r>
              <w:rPr>
                <w:rFonts w:asciiTheme="minorHAnsi" w:hAnsiTheme="minorHAnsi" w:cstheme="majorHAnsi"/>
                <w:b/>
                <w:i/>
                <w:color w:val="0070C0"/>
                <w:sz w:val="20"/>
                <w:szCs w:val="20"/>
                <w:lang w:eastAsia="fr-FR"/>
              </w:rPr>
              <w:t>.R</w:t>
            </w:r>
            <w:proofErr w:type="spellEnd"/>
          </w:p>
        </w:tc>
        <w:tc>
          <w:tcPr>
            <w:tcW w:w="2693"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rsidR="002A6743" w:rsidRPr="005D642B" w:rsidRDefault="002A6743" w:rsidP="005D642B">
            <w:pPr>
              <w:ind w:left="-1"/>
              <w:jc w:val="center"/>
              <w:rPr>
                <w:b/>
              </w:rPr>
            </w:pPr>
            <w:r w:rsidRPr="005D642B">
              <w:rPr>
                <w:b/>
              </w:rPr>
              <w:t>./</w:t>
            </w:r>
            <w:r>
              <w:rPr>
                <w:b/>
              </w:rPr>
              <w:t>‘’</w:t>
            </w:r>
            <w:r w:rsidRPr="005D642B">
              <w:rPr>
                <w:b/>
              </w:rPr>
              <w:t>/</w:t>
            </w:r>
            <w:r>
              <w:rPr>
                <w:b/>
              </w:rPr>
              <w:t>’’</w:t>
            </w:r>
            <w:r w:rsidRPr="005D642B">
              <w:rPr>
                <w:b/>
              </w:rPr>
              <w:t>/</w:t>
            </w:r>
            <w:proofErr w:type="spellStart"/>
            <w:r w:rsidRPr="005D642B">
              <w:rPr>
                <w:b/>
              </w:rPr>
              <w:t>traitements_xml</w:t>
            </w:r>
            <w:proofErr w:type="spellEnd"/>
          </w:p>
        </w:tc>
        <w:tc>
          <w:tcPr>
            <w:tcW w:w="468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2A6743" w:rsidRPr="002A6743" w:rsidRDefault="002A6743" w:rsidP="002A6743">
            <w:pPr>
              <w:rPr>
                <w:sz w:val="18"/>
              </w:rPr>
            </w:pPr>
            <w:r w:rsidRPr="002A6743">
              <w:rPr>
                <w:sz w:val="18"/>
              </w:rPr>
              <w:t>Traite les données XML après lecture du fichier .XML</w:t>
            </w:r>
          </w:p>
        </w:tc>
      </w:tr>
      <w:tr w:rsidR="002A6743" w:rsidRPr="004E3127" w:rsidTr="00733BDF">
        <w:trPr>
          <w:cantSplit/>
          <w:trHeight w:val="1134"/>
        </w:trPr>
        <w:tc>
          <w:tcPr>
            <w:tcW w:w="4323"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rsidR="002A6743" w:rsidRPr="002A6743" w:rsidRDefault="002A6743" w:rsidP="00983386">
            <w:pPr>
              <w:jc w:val="center"/>
              <w:rPr>
                <w:rFonts w:asciiTheme="minorHAnsi" w:hAnsiTheme="minorHAnsi" w:cstheme="majorHAnsi"/>
                <w:b/>
                <w:i/>
                <w:color w:val="0070C0"/>
                <w:sz w:val="20"/>
                <w:szCs w:val="20"/>
                <w:lang w:eastAsia="fr-FR"/>
              </w:rPr>
            </w:pPr>
            <w:proofErr w:type="spellStart"/>
            <w:r w:rsidRPr="002A6743">
              <w:rPr>
                <w:rFonts w:asciiTheme="minorHAnsi" w:hAnsiTheme="minorHAnsi" w:cstheme="majorHAnsi"/>
                <w:b/>
                <w:i/>
                <w:color w:val="0070C0"/>
                <w:sz w:val="20"/>
                <w:szCs w:val="20"/>
                <w:lang w:eastAsia="fr-FR"/>
              </w:rPr>
              <w:t>traitements_xml_pubmed</w:t>
            </w:r>
            <w:r>
              <w:rPr>
                <w:rFonts w:asciiTheme="minorHAnsi" w:hAnsiTheme="minorHAnsi" w:cstheme="majorHAnsi"/>
                <w:b/>
                <w:i/>
                <w:color w:val="0070C0"/>
                <w:sz w:val="20"/>
                <w:szCs w:val="20"/>
                <w:lang w:eastAsia="fr-FR"/>
              </w:rPr>
              <w:t>.R</w:t>
            </w:r>
            <w:proofErr w:type="spellEnd"/>
          </w:p>
        </w:tc>
        <w:tc>
          <w:tcPr>
            <w:tcW w:w="2693"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rsidR="002A6743" w:rsidRPr="005D642B" w:rsidRDefault="002A6743" w:rsidP="005D642B">
            <w:pPr>
              <w:ind w:left="-1"/>
              <w:jc w:val="center"/>
              <w:rPr>
                <w:b/>
              </w:rPr>
            </w:pPr>
            <w:r w:rsidRPr="005D642B">
              <w:rPr>
                <w:b/>
              </w:rPr>
              <w:t>./</w:t>
            </w:r>
            <w:r>
              <w:rPr>
                <w:b/>
              </w:rPr>
              <w:t>‘’</w:t>
            </w:r>
            <w:r w:rsidRPr="005D642B">
              <w:rPr>
                <w:b/>
              </w:rPr>
              <w:t>/</w:t>
            </w:r>
            <w:r>
              <w:rPr>
                <w:b/>
              </w:rPr>
              <w:t>’’</w:t>
            </w:r>
            <w:r w:rsidRPr="005D642B">
              <w:rPr>
                <w:b/>
              </w:rPr>
              <w:t>/</w:t>
            </w:r>
            <w:proofErr w:type="spellStart"/>
            <w:r w:rsidRPr="005D642B">
              <w:rPr>
                <w:b/>
              </w:rPr>
              <w:t>traitements_xml</w:t>
            </w:r>
            <w:proofErr w:type="spellEnd"/>
          </w:p>
        </w:tc>
        <w:tc>
          <w:tcPr>
            <w:tcW w:w="468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2A6743" w:rsidRPr="002A6743" w:rsidRDefault="002A6743" w:rsidP="002A6743">
            <w:pPr>
              <w:rPr>
                <w:sz w:val="18"/>
              </w:rPr>
            </w:pPr>
            <w:r>
              <w:rPr>
                <w:sz w:val="18"/>
              </w:rPr>
              <w:t>E</w:t>
            </w:r>
            <w:r w:rsidRPr="002A6743">
              <w:rPr>
                <w:sz w:val="18"/>
              </w:rPr>
              <w:t xml:space="preserve">xport au format RDS un data frame contenant l'ensemble des fichiers </w:t>
            </w:r>
            <w:proofErr w:type="spellStart"/>
            <w:r w:rsidRPr="002A6743">
              <w:rPr>
                <w:sz w:val="18"/>
              </w:rPr>
              <w:t>xml</w:t>
            </w:r>
            <w:proofErr w:type="spellEnd"/>
            <w:r w:rsidRPr="002A6743">
              <w:rPr>
                <w:sz w:val="18"/>
              </w:rPr>
              <w:t xml:space="preserve"> d'un lot</w:t>
            </w:r>
          </w:p>
        </w:tc>
      </w:tr>
      <w:tr w:rsidR="002A6743" w:rsidRPr="004E3127" w:rsidTr="00733BDF">
        <w:trPr>
          <w:cantSplit/>
          <w:trHeight w:val="1134"/>
        </w:trPr>
        <w:tc>
          <w:tcPr>
            <w:tcW w:w="4323"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rsidR="002A6743" w:rsidRPr="002A6743" w:rsidRDefault="002A6743" w:rsidP="00983386">
            <w:pPr>
              <w:jc w:val="center"/>
              <w:rPr>
                <w:rFonts w:asciiTheme="minorHAnsi" w:hAnsiTheme="minorHAnsi" w:cstheme="majorHAnsi"/>
                <w:b/>
                <w:i/>
                <w:color w:val="0070C0"/>
                <w:sz w:val="20"/>
                <w:szCs w:val="20"/>
                <w:lang w:eastAsia="fr-FR"/>
              </w:rPr>
            </w:pPr>
            <w:proofErr w:type="spellStart"/>
            <w:r w:rsidRPr="002A6743">
              <w:rPr>
                <w:rFonts w:asciiTheme="minorHAnsi" w:hAnsiTheme="minorHAnsi" w:cstheme="majorHAnsi"/>
                <w:b/>
                <w:i/>
                <w:color w:val="0070C0"/>
                <w:sz w:val="20"/>
                <w:szCs w:val="20"/>
                <w:lang w:eastAsia="fr-FR"/>
              </w:rPr>
              <w:t>traitements_xml_pubmed_file</w:t>
            </w:r>
            <w:r>
              <w:rPr>
                <w:rFonts w:asciiTheme="minorHAnsi" w:hAnsiTheme="minorHAnsi" w:cstheme="majorHAnsi"/>
                <w:b/>
                <w:i/>
                <w:color w:val="0070C0"/>
                <w:sz w:val="20"/>
                <w:szCs w:val="20"/>
                <w:lang w:eastAsia="fr-FR"/>
              </w:rPr>
              <w:t>.R</w:t>
            </w:r>
            <w:proofErr w:type="spellEnd"/>
          </w:p>
        </w:tc>
        <w:tc>
          <w:tcPr>
            <w:tcW w:w="2693"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rsidR="002A6743" w:rsidRPr="005D642B" w:rsidRDefault="002A6743" w:rsidP="005D642B">
            <w:pPr>
              <w:ind w:left="-1"/>
              <w:jc w:val="center"/>
              <w:rPr>
                <w:b/>
              </w:rPr>
            </w:pPr>
            <w:r w:rsidRPr="005D642B">
              <w:rPr>
                <w:b/>
              </w:rPr>
              <w:t>./</w:t>
            </w:r>
            <w:r>
              <w:rPr>
                <w:b/>
              </w:rPr>
              <w:t>‘’</w:t>
            </w:r>
            <w:r w:rsidRPr="005D642B">
              <w:rPr>
                <w:b/>
              </w:rPr>
              <w:t>/</w:t>
            </w:r>
            <w:r>
              <w:rPr>
                <w:b/>
              </w:rPr>
              <w:t>’’</w:t>
            </w:r>
            <w:r w:rsidRPr="005D642B">
              <w:rPr>
                <w:b/>
              </w:rPr>
              <w:t>/</w:t>
            </w:r>
            <w:proofErr w:type="spellStart"/>
            <w:r w:rsidRPr="005D642B">
              <w:rPr>
                <w:b/>
              </w:rPr>
              <w:t>traitements_xml</w:t>
            </w:r>
            <w:proofErr w:type="spellEnd"/>
          </w:p>
        </w:tc>
        <w:tc>
          <w:tcPr>
            <w:tcW w:w="468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2A6743" w:rsidRDefault="002A6743" w:rsidP="002A6743">
            <w:pPr>
              <w:rPr>
                <w:sz w:val="18"/>
              </w:rPr>
            </w:pPr>
            <w:r>
              <w:rPr>
                <w:sz w:val="18"/>
              </w:rPr>
              <w:t>Fonction</w:t>
            </w:r>
            <w:r w:rsidRPr="002A6743">
              <w:rPr>
                <w:sz w:val="18"/>
              </w:rPr>
              <w:t xml:space="preserve"> qui traite</w:t>
            </w:r>
            <w:r>
              <w:rPr>
                <w:sz w:val="18"/>
              </w:rPr>
              <w:t xml:space="preserve"> des lots de fichiers XML</w:t>
            </w:r>
            <w:r w:rsidRPr="002A6743">
              <w:rPr>
                <w:sz w:val="18"/>
              </w:rPr>
              <w:t xml:space="preserve"> pubmed à la maille "fichier"</w:t>
            </w:r>
          </w:p>
        </w:tc>
      </w:tr>
      <w:tr w:rsidR="002A6743" w:rsidRPr="004E3127" w:rsidTr="00733BDF">
        <w:trPr>
          <w:cantSplit/>
          <w:trHeight w:val="1134"/>
        </w:trPr>
        <w:tc>
          <w:tcPr>
            <w:tcW w:w="4323"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rsidR="002A6743" w:rsidRPr="002A6743" w:rsidRDefault="002A6743" w:rsidP="00983386">
            <w:pPr>
              <w:jc w:val="center"/>
              <w:rPr>
                <w:rFonts w:asciiTheme="minorHAnsi" w:hAnsiTheme="minorHAnsi" w:cstheme="majorHAnsi"/>
                <w:b/>
                <w:i/>
                <w:color w:val="0070C0"/>
                <w:sz w:val="20"/>
                <w:szCs w:val="20"/>
                <w:lang w:eastAsia="fr-FR"/>
              </w:rPr>
            </w:pPr>
            <w:proofErr w:type="spellStart"/>
            <w:r w:rsidRPr="002A6743">
              <w:rPr>
                <w:rFonts w:asciiTheme="minorHAnsi" w:hAnsiTheme="minorHAnsi" w:cstheme="majorHAnsi"/>
                <w:b/>
                <w:i/>
                <w:color w:val="0070C0"/>
                <w:sz w:val="20"/>
                <w:szCs w:val="20"/>
                <w:lang w:eastAsia="fr-FR"/>
              </w:rPr>
              <w:t>treat_record</w:t>
            </w:r>
            <w:r>
              <w:rPr>
                <w:rFonts w:asciiTheme="minorHAnsi" w:hAnsiTheme="minorHAnsi" w:cstheme="majorHAnsi"/>
                <w:b/>
                <w:i/>
                <w:color w:val="0070C0"/>
                <w:sz w:val="20"/>
                <w:szCs w:val="20"/>
                <w:lang w:eastAsia="fr-FR"/>
              </w:rPr>
              <w:t>.R</w:t>
            </w:r>
            <w:proofErr w:type="spellEnd"/>
          </w:p>
        </w:tc>
        <w:tc>
          <w:tcPr>
            <w:tcW w:w="2693"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rsidR="002A6743" w:rsidRPr="005D642B" w:rsidRDefault="002A6743" w:rsidP="005D642B">
            <w:pPr>
              <w:ind w:left="-1"/>
              <w:jc w:val="center"/>
              <w:rPr>
                <w:b/>
              </w:rPr>
            </w:pPr>
            <w:r w:rsidRPr="005D642B">
              <w:rPr>
                <w:b/>
              </w:rPr>
              <w:t>./</w:t>
            </w:r>
            <w:r>
              <w:rPr>
                <w:b/>
              </w:rPr>
              <w:t>‘’</w:t>
            </w:r>
            <w:r w:rsidRPr="005D642B">
              <w:rPr>
                <w:b/>
              </w:rPr>
              <w:t>/</w:t>
            </w:r>
            <w:r>
              <w:rPr>
                <w:b/>
              </w:rPr>
              <w:t>’’</w:t>
            </w:r>
            <w:r w:rsidRPr="005D642B">
              <w:rPr>
                <w:b/>
              </w:rPr>
              <w:t>/</w:t>
            </w:r>
            <w:proofErr w:type="spellStart"/>
            <w:r w:rsidRPr="005D642B">
              <w:rPr>
                <w:b/>
              </w:rPr>
              <w:t>traitements_xml</w:t>
            </w:r>
            <w:proofErr w:type="spellEnd"/>
          </w:p>
        </w:tc>
        <w:tc>
          <w:tcPr>
            <w:tcW w:w="468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2A6743" w:rsidRDefault="002A6743" w:rsidP="002A6743">
            <w:pPr>
              <w:rPr>
                <w:sz w:val="18"/>
              </w:rPr>
            </w:pPr>
            <w:r w:rsidRPr="002A6743">
              <w:rPr>
                <w:sz w:val="18"/>
              </w:rPr>
              <w:t>Traite un enregistrement children_0</w:t>
            </w:r>
          </w:p>
        </w:tc>
      </w:tr>
      <w:tr w:rsidR="002A6743" w:rsidRPr="004E3127" w:rsidTr="00733BDF">
        <w:trPr>
          <w:cantSplit/>
          <w:trHeight w:val="1134"/>
        </w:trPr>
        <w:tc>
          <w:tcPr>
            <w:tcW w:w="4323"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rsidR="002A6743" w:rsidRPr="002A6743" w:rsidRDefault="002A6743" w:rsidP="00983386">
            <w:pPr>
              <w:jc w:val="center"/>
              <w:rPr>
                <w:rFonts w:asciiTheme="minorHAnsi" w:hAnsiTheme="minorHAnsi" w:cstheme="majorHAnsi"/>
                <w:b/>
                <w:i/>
                <w:color w:val="0070C0"/>
                <w:sz w:val="20"/>
                <w:szCs w:val="20"/>
                <w:lang w:eastAsia="fr-FR"/>
              </w:rPr>
            </w:pPr>
            <w:proofErr w:type="spellStart"/>
            <w:r w:rsidRPr="002A6743">
              <w:rPr>
                <w:rFonts w:asciiTheme="minorHAnsi" w:hAnsiTheme="minorHAnsi" w:cstheme="majorHAnsi"/>
                <w:b/>
                <w:i/>
                <w:color w:val="0070C0"/>
                <w:sz w:val="20"/>
                <w:szCs w:val="20"/>
                <w:lang w:eastAsia="fr-FR"/>
              </w:rPr>
              <w:t>create_df_tag_attributes</w:t>
            </w:r>
            <w:r>
              <w:rPr>
                <w:rFonts w:asciiTheme="minorHAnsi" w:hAnsiTheme="minorHAnsi" w:cstheme="majorHAnsi"/>
                <w:b/>
                <w:i/>
                <w:color w:val="0070C0"/>
                <w:sz w:val="20"/>
                <w:szCs w:val="20"/>
                <w:lang w:eastAsia="fr-FR"/>
              </w:rPr>
              <w:t>.R</w:t>
            </w:r>
            <w:proofErr w:type="spellEnd"/>
          </w:p>
        </w:tc>
        <w:tc>
          <w:tcPr>
            <w:tcW w:w="2693"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rsidR="002A6743" w:rsidRPr="005D642B" w:rsidRDefault="002A6743" w:rsidP="005D642B">
            <w:pPr>
              <w:ind w:left="-1"/>
              <w:jc w:val="center"/>
              <w:rPr>
                <w:b/>
              </w:rPr>
            </w:pPr>
            <w:r w:rsidRPr="005D642B">
              <w:rPr>
                <w:b/>
              </w:rPr>
              <w:t>./</w:t>
            </w:r>
            <w:r>
              <w:rPr>
                <w:b/>
              </w:rPr>
              <w:t>‘’</w:t>
            </w:r>
            <w:r w:rsidRPr="005D642B">
              <w:rPr>
                <w:b/>
              </w:rPr>
              <w:t>/</w:t>
            </w:r>
            <w:r>
              <w:rPr>
                <w:b/>
              </w:rPr>
              <w:t>’’</w:t>
            </w:r>
            <w:r w:rsidRPr="005D642B">
              <w:rPr>
                <w:b/>
              </w:rPr>
              <w:t>/</w:t>
            </w:r>
            <w:proofErr w:type="spellStart"/>
            <w:r w:rsidRPr="005D642B">
              <w:rPr>
                <w:b/>
              </w:rPr>
              <w:t>traitements_xml</w:t>
            </w:r>
            <w:proofErr w:type="spellEnd"/>
          </w:p>
        </w:tc>
        <w:tc>
          <w:tcPr>
            <w:tcW w:w="468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2A6743" w:rsidRDefault="002A6743" w:rsidP="002A6743">
            <w:pPr>
              <w:rPr>
                <w:sz w:val="18"/>
              </w:rPr>
            </w:pPr>
            <w:r w:rsidRPr="002A6743">
              <w:rPr>
                <w:sz w:val="18"/>
              </w:rPr>
              <w:t>Cette fonction écrit dans un data frame les différents é</w:t>
            </w:r>
            <w:r>
              <w:rPr>
                <w:sz w:val="18"/>
              </w:rPr>
              <w:t>léments d'une balise</w:t>
            </w:r>
          </w:p>
          <w:p w:rsidR="002A6743" w:rsidRPr="002A6743" w:rsidRDefault="002A6743" w:rsidP="002A6743">
            <w:pPr>
              <w:rPr>
                <w:sz w:val="18"/>
              </w:rPr>
            </w:pPr>
            <w:r w:rsidRPr="002A6743">
              <w:rPr>
                <w:sz w:val="18"/>
              </w:rPr>
              <w:t xml:space="preserve">Elle intervient au point le plus profond de l'arborescence        </w:t>
            </w:r>
          </w:p>
        </w:tc>
      </w:tr>
      <w:tr w:rsidR="002A6743" w:rsidRPr="004E3127" w:rsidTr="00733BDF">
        <w:trPr>
          <w:cantSplit/>
          <w:trHeight w:val="1134"/>
        </w:trPr>
        <w:tc>
          <w:tcPr>
            <w:tcW w:w="4323"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rsidR="002A6743" w:rsidRPr="002A6743" w:rsidRDefault="002A6743" w:rsidP="00983386">
            <w:pPr>
              <w:jc w:val="center"/>
              <w:rPr>
                <w:rFonts w:asciiTheme="minorHAnsi" w:hAnsiTheme="minorHAnsi" w:cstheme="majorHAnsi"/>
                <w:b/>
                <w:i/>
                <w:color w:val="0070C0"/>
                <w:sz w:val="20"/>
                <w:szCs w:val="20"/>
                <w:lang w:eastAsia="fr-FR"/>
              </w:rPr>
            </w:pPr>
            <w:proofErr w:type="spellStart"/>
            <w:r w:rsidRPr="002A6743">
              <w:rPr>
                <w:rFonts w:asciiTheme="minorHAnsi" w:hAnsiTheme="minorHAnsi" w:cstheme="majorHAnsi"/>
                <w:b/>
                <w:i/>
                <w:color w:val="0070C0"/>
                <w:sz w:val="20"/>
                <w:szCs w:val="20"/>
                <w:lang w:eastAsia="fr-FR"/>
              </w:rPr>
              <w:t>traitements_xml_by_type</w:t>
            </w:r>
            <w:r>
              <w:rPr>
                <w:rFonts w:asciiTheme="minorHAnsi" w:hAnsiTheme="minorHAnsi" w:cstheme="majorHAnsi"/>
                <w:b/>
                <w:i/>
                <w:color w:val="0070C0"/>
                <w:sz w:val="20"/>
                <w:szCs w:val="20"/>
                <w:lang w:eastAsia="fr-FR"/>
              </w:rPr>
              <w:t>.R</w:t>
            </w:r>
            <w:proofErr w:type="spellEnd"/>
          </w:p>
        </w:tc>
        <w:tc>
          <w:tcPr>
            <w:tcW w:w="2693"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rsidR="002A6743" w:rsidRPr="005D642B" w:rsidRDefault="002A6743" w:rsidP="005D642B">
            <w:pPr>
              <w:ind w:left="-1"/>
              <w:jc w:val="center"/>
              <w:rPr>
                <w:b/>
              </w:rPr>
            </w:pPr>
            <w:r w:rsidRPr="005D642B">
              <w:rPr>
                <w:b/>
              </w:rPr>
              <w:t>./</w:t>
            </w:r>
            <w:r>
              <w:rPr>
                <w:b/>
              </w:rPr>
              <w:t>‘’</w:t>
            </w:r>
            <w:r w:rsidRPr="005D642B">
              <w:rPr>
                <w:b/>
              </w:rPr>
              <w:t>/</w:t>
            </w:r>
            <w:r>
              <w:rPr>
                <w:b/>
              </w:rPr>
              <w:t>’’</w:t>
            </w:r>
            <w:r w:rsidRPr="005D642B">
              <w:rPr>
                <w:b/>
              </w:rPr>
              <w:t>/</w:t>
            </w:r>
            <w:proofErr w:type="spellStart"/>
            <w:r w:rsidRPr="005D642B">
              <w:rPr>
                <w:b/>
              </w:rPr>
              <w:t>traitements_xml</w:t>
            </w:r>
            <w:proofErr w:type="spellEnd"/>
          </w:p>
        </w:tc>
        <w:tc>
          <w:tcPr>
            <w:tcW w:w="468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2A6743" w:rsidRDefault="002A6743" w:rsidP="002A6743">
            <w:pPr>
              <w:rPr>
                <w:sz w:val="18"/>
              </w:rPr>
            </w:pPr>
            <w:r w:rsidRPr="002A6743">
              <w:rPr>
                <w:sz w:val="18"/>
              </w:rPr>
              <w:t>L'objectif de cette fonction est de structurer des données d</w:t>
            </w:r>
            <w:r>
              <w:rPr>
                <w:sz w:val="18"/>
              </w:rPr>
              <w:t xml:space="preserve">’un fichier XML          </w:t>
            </w:r>
          </w:p>
          <w:p w:rsidR="002A6743" w:rsidRPr="002A6743" w:rsidRDefault="002A6743" w:rsidP="002A6743">
            <w:pPr>
              <w:rPr>
                <w:sz w:val="18"/>
              </w:rPr>
            </w:pPr>
            <w:r w:rsidRPr="002A6743">
              <w:rPr>
                <w:sz w:val="18"/>
              </w:rPr>
              <w:t xml:space="preserve">Traite un type de données parmi </w:t>
            </w:r>
            <w:r w:rsidR="00C40E5A">
              <w:rPr>
                <w:sz w:val="18"/>
              </w:rPr>
              <w:t xml:space="preserve">les référentiels </w:t>
            </w:r>
            <w:proofErr w:type="spellStart"/>
            <w:r w:rsidRPr="002A6743">
              <w:rPr>
                <w:sz w:val="18"/>
              </w:rPr>
              <w:t>supp</w:t>
            </w:r>
            <w:proofErr w:type="spellEnd"/>
            <w:r w:rsidRPr="002A6743">
              <w:rPr>
                <w:sz w:val="18"/>
              </w:rPr>
              <w:t xml:space="preserve">, </w:t>
            </w:r>
            <w:proofErr w:type="spellStart"/>
            <w:r w:rsidRPr="002A6743">
              <w:rPr>
                <w:sz w:val="18"/>
              </w:rPr>
              <w:t>qual</w:t>
            </w:r>
            <w:proofErr w:type="spellEnd"/>
            <w:r w:rsidRPr="002A6743">
              <w:rPr>
                <w:sz w:val="18"/>
              </w:rPr>
              <w:t xml:space="preserve">, </w:t>
            </w:r>
            <w:proofErr w:type="spellStart"/>
            <w:r w:rsidRPr="002A6743">
              <w:rPr>
                <w:sz w:val="18"/>
              </w:rPr>
              <w:t>desc</w:t>
            </w:r>
            <w:proofErr w:type="spellEnd"/>
            <w:r w:rsidRPr="002A6743">
              <w:rPr>
                <w:sz w:val="18"/>
              </w:rPr>
              <w:t xml:space="preserve"> et </w:t>
            </w:r>
            <w:proofErr w:type="spellStart"/>
            <w:r w:rsidRPr="002A6743">
              <w:rPr>
                <w:sz w:val="18"/>
              </w:rPr>
              <w:t>pa</w:t>
            </w:r>
            <w:proofErr w:type="spellEnd"/>
            <w:r w:rsidRPr="002A6743">
              <w:rPr>
                <w:sz w:val="18"/>
              </w:rPr>
              <w:t xml:space="preserve"> en écrivant les .</w:t>
            </w:r>
            <w:proofErr w:type="spellStart"/>
            <w:r w:rsidRPr="002A6743">
              <w:rPr>
                <w:sz w:val="18"/>
              </w:rPr>
              <w:t>rds</w:t>
            </w:r>
            <w:proofErr w:type="spellEnd"/>
          </w:p>
        </w:tc>
      </w:tr>
    </w:tbl>
    <w:p w:rsidR="00983386" w:rsidRDefault="00983386" w:rsidP="00983386">
      <w:pPr>
        <w:jc w:val="both"/>
      </w:pPr>
    </w:p>
    <w:p w:rsidR="00C40E5A" w:rsidRDefault="00C40E5A" w:rsidP="00983386">
      <w:pPr>
        <w:jc w:val="both"/>
      </w:pPr>
    </w:p>
    <w:p w:rsidR="00C40E5A" w:rsidRDefault="00C40E5A" w:rsidP="00983386">
      <w:pPr>
        <w:jc w:val="both"/>
      </w:pPr>
    </w:p>
    <w:p w:rsidR="00C40E5A" w:rsidRDefault="00C40E5A">
      <w:pPr>
        <w:spacing w:after="200" w:line="276" w:lineRule="auto"/>
      </w:pPr>
      <w:r>
        <w:br w:type="page"/>
      </w:r>
    </w:p>
    <w:p w:rsidR="00C40E5A" w:rsidRDefault="00BE02F4" w:rsidP="00BE02F4">
      <w:pPr>
        <w:pStyle w:val="Titre2"/>
        <w:ind w:firstLine="709"/>
      </w:pPr>
      <w:bookmarkStart w:id="10" w:name="_Toc95754135"/>
      <w:r>
        <w:lastRenderedPageBreak/>
        <w:t>3.4.</w:t>
      </w:r>
      <w:r>
        <w:tab/>
        <w:t>Prérequis techniques</w:t>
      </w:r>
      <w:bookmarkEnd w:id="10"/>
    </w:p>
    <w:p w:rsidR="00BE02F4" w:rsidRDefault="00BE02F4" w:rsidP="00BE02F4"/>
    <w:p w:rsidR="00BE02F4" w:rsidRDefault="00BE02F4" w:rsidP="00BE02F4">
      <w:r>
        <w:t xml:space="preserve">L’ensemble du projet a pour but de charger les publications pubmed et les référentiels associés en bases </w:t>
      </w:r>
      <w:proofErr w:type="spellStart"/>
      <w:r>
        <w:t>postgre</w:t>
      </w:r>
      <w:proofErr w:type="spellEnd"/>
      <w:r>
        <w:t xml:space="preserve">. Pour se faire nous devons renseigner dans un fichier de config </w:t>
      </w:r>
      <w:r w:rsidRPr="00A33213">
        <w:rPr>
          <w:b/>
          <w:i/>
        </w:rPr>
        <w:t>(./Prod/Config/config.txt</w:t>
      </w:r>
      <w:r>
        <w:t xml:space="preserve">) les informations de connexion : </w:t>
      </w:r>
    </w:p>
    <w:p w:rsidR="00BE02F4" w:rsidRDefault="00BE02F4" w:rsidP="00BE02F4"/>
    <w:tbl>
      <w:tblPr>
        <w:tblStyle w:val="Grilledutableau"/>
        <w:tblW w:w="0" w:type="auto"/>
        <w:tblLook w:val="04A0" w:firstRow="1" w:lastRow="0" w:firstColumn="1" w:lastColumn="0" w:noHBand="0" w:noVBand="1"/>
      </w:tblPr>
      <w:tblGrid>
        <w:gridCol w:w="2121"/>
        <w:gridCol w:w="2121"/>
        <w:gridCol w:w="2121"/>
        <w:gridCol w:w="2121"/>
        <w:gridCol w:w="2122"/>
      </w:tblGrid>
      <w:tr w:rsidR="00A33213" w:rsidTr="00A33213">
        <w:tc>
          <w:tcPr>
            <w:tcW w:w="2121" w:type="dxa"/>
            <w:shd w:val="clear" w:color="auto" w:fill="000000" w:themeFill="text1"/>
          </w:tcPr>
          <w:p w:rsidR="00A33213" w:rsidRPr="00A33213" w:rsidRDefault="00A33213" w:rsidP="00A33213">
            <w:pPr>
              <w:jc w:val="center"/>
              <w:rPr>
                <w:b/>
                <w:color w:val="FFFFFF" w:themeColor="background1"/>
              </w:rPr>
            </w:pPr>
            <w:proofErr w:type="spellStart"/>
            <w:r w:rsidRPr="00A33213">
              <w:rPr>
                <w:b/>
                <w:color w:val="FFFFFF" w:themeColor="background1"/>
              </w:rPr>
              <w:t>conn</w:t>
            </w:r>
            <w:proofErr w:type="spellEnd"/>
          </w:p>
        </w:tc>
        <w:tc>
          <w:tcPr>
            <w:tcW w:w="2121" w:type="dxa"/>
            <w:shd w:val="clear" w:color="auto" w:fill="000000" w:themeFill="text1"/>
          </w:tcPr>
          <w:p w:rsidR="00A33213" w:rsidRPr="00A33213" w:rsidRDefault="00A33213" w:rsidP="00A33213">
            <w:pPr>
              <w:jc w:val="center"/>
              <w:rPr>
                <w:b/>
                <w:color w:val="FFFFFF" w:themeColor="background1"/>
              </w:rPr>
            </w:pPr>
            <w:r w:rsidRPr="00A33213">
              <w:rPr>
                <w:b/>
                <w:color w:val="FFFFFF" w:themeColor="background1"/>
              </w:rPr>
              <w:t>port</w:t>
            </w:r>
          </w:p>
        </w:tc>
        <w:tc>
          <w:tcPr>
            <w:tcW w:w="2121" w:type="dxa"/>
            <w:shd w:val="clear" w:color="auto" w:fill="000000" w:themeFill="text1"/>
          </w:tcPr>
          <w:p w:rsidR="00A33213" w:rsidRPr="00A33213" w:rsidRDefault="00A33213" w:rsidP="00A33213">
            <w:pPr>
              <w:jc w:val="center"/>
              <w:rPr>
                <w:b/>
                <w:color w:val="FFFFFF" w:themeColor="background1"/>
              </w:rPr>
            </w:pPr>
            <w:r w:rsidRPr="00A33213">
              <w:rPr>
                <w:b/>
                <w:color w:val="FFFFFF" w:themeColor="background1"/>
              </w:rPr>
              <w:t>user</w:t>
            </w:r>
          </w:p>
        </w:tc>
        <w:tc>
          <w:tcPr>
            <w:tcW w:w="2121" w:type="dxa"/>
            <w:shd w:val="clear" w:color="auto" w:fill="000000" w:themeFill="text1"/>
          </w:tcPr>
          <w:p w:rsidR="00A33213" w:rsidRPr="00A33213" w:rsidRDefault="00A33213" w:rsidP="00A33213">
            <w:pPr>
              <w:jc w:val="center"/>
              <w:rPr>
                <w:b/>
                <w:color w:val="FFFFFF" w:themeColor="background1"/>
              </w:rPr>
            </w:pPr>
            <w:proofErr w:type="spellStart"/>
            <w:r w:rsidRPr="00A33213">
              <w:rPr>
                <w:b/>
                <w:color w:val="FFFFFF" w:themeColor="background1"/>
              </w:rPr>
              <w:t>password</w:t>
            </w:r>
            <w:proofErr w:type="spellEnd"/>
          </w:p>
        </w:tc>
        <w:tc>
          <w:tcPr>
            <w:tcW w:w="2122" w:type="dxa"/>
            <w:shd w:val="clear" w:color="auto" w:fill="000000" w:themeFill="text1"/>
          </w:tcPr>
          <w:p w:rsidR="00A33213" w:rsidRPr="00A33213" w:rsidRDefault="00A33213" w:rsidP="00A33213">
            <w:pPr>
              <w:jc w:val="center"/>
              <w:rPr>
                <w:b/>
                <w:color w:val="FFFFFF" w:themeColor="background1"/>
              </w:rPr>
            </w:pPr>
            <w:proofErr w:type="spellStart"/>
            <w:r w:rsidRPr="00A33213">
              <w:rPr>
                <w:b/>
                <w:color w:val="FFFFFF" w:themeColor="background1"/>
              </w:rPr>
              <w:t>dbname</w:t>
            </w:r>
            <w:proofErr w:type="spellEnd"/>
          </w:p>
        </w:tc>
      </w:tr>
      <w:tr w:rsidR="00A33213" w:rsidTr="00A33213">
        <w:tc>
          <w:tcPr>
            <w:tcW w:w="2121" w:type="dxa"/>
          </w:tcPr>
          <w:p w:rsidR="00A33213" w:rsidRDefault="00A33213" w:rsidP="00A33213">
            <w:pPr>
              <w:jc w:val="center"/>
            </w:pPr>
            <w:proofErr w:type="spellStart"/>
            <w:r>
              <w:t>virt-db-hygie</w:t>
            </w:r>
            <w:proofErr w:type="spellEnd"/>
          </w:p>
        </w:tc>
        <w:tc>
          <w:tcPr>
            <w:tcW w:w="2121" w:type="dxa"/>
          </w:tcPr>
          <w:p w:rsidR="00A33213" w:rsidRDefault="00A33213" w:rsidP="00A33213">
            <w:pPr>
              <w:jc w:val="center"/>
            </w:pPr>
            <w:r>
              <w:t>5433</w:t>
            </w:r>
          </w:p>
        </w:tc>
        <w:tc>
          <w:tcPr>
            <w:tcW w:w="2121" w:type="dxa"/>
          </w:tcPr>
          <w:p w:rsidR="00A33213" w:rsidRDefault="00A33213" w:rsidP="00A33213">
            <w:pPr>
              <w:jc w:val="center"/>
            </w:pPr>
            <w:r>
              <w:t>INC_U_PRI_A</w:t>
            </w:r>
          </w:p>
        </w:tc>
        <w:tc>
          <w:tcPr>
            <w:tcW w:w="2121" w:type="dxa"/>
          </w:tcPr>
          <w:p w:rsidR="00A33213" w:rsidRDefault="00A33213" w:rsidP="00A33213">
            <w:pPr>
              <w:jc w:val="center"/>
            </w:pPr>
            <w:r>
              <w:t>GhTHINE2TIVA</w:t>
            </w:r>
          </w:p>
        </w:tc>
        <w:tc>
          <w:tcPr>
            <w:tcW w:w="2122" w:type="dxa"/>
          </w:tcPr>
          <w:p w:rsidR="00A33213" w:rsidRDefault="00A33213" w:rsidP="00A33213">
            <w:pPr>
              <w:jc w:val="center"/>
            </w:pPr>
            <w:r>
              <w:t>INC</w:t>
            </w:r>
          </w:p>
          <w:p w:rsidR="00A33213" w:rsidRDefault="00A33213" w:rsidP="00A33213">
            <w:pPr>
              <w:jc w:val="center"/>
            </w:pPr>
          </w:p>
        </w:tc>
      </w:tr>
    </w:tbl>
    <w:p w:rsidR="00BE02F4" w:rsidRDefault="00BE02F4" w:rsidP="00BE02F4"/>
    <w:p w:rsidR="00A33213" w:rsidRDefault="00A33213" w:rsidP="00BE02F4">
      <w:r>
        <w:t xml:space="preserve">Le projet, pour son bon fonctionnement nécessite l’installation de packages externes : </w:t>
      </w:r>
    </w:p>
    <w:p w:rsidR="00A33213" w:rsidRDefault="00A33213" w:rsidP="00BE02F4"/>
    <w:p w:rsidR="00A33213" w:rsidRDefault="00A33213" w:rsidP="00BE02F4">
      <w:pPr>
        <w:rPr>
          <w:rFonts w:asciiTheme="minorHAnsi" w:eastAsiaTheme="minorHAnsi" w:hAnsiTheme="minorHAnsi" w:cstheme="minorBidi"/>
        </w:rPr>
      </w:pPr>
      <w:r>
        <w:fldChar w:fldCharType="begin"/>
      </w:r>
      <w:r>
        <w:instrText xml:space="preserve"> LINK Excel.SheetBinaryMacroEnabled.12 "C:\\Users\\Clement\\Documents\\Perso\\Entreprises\\Estia\\clients\\INCA\\L2-PUBMED\\Prod\\Input\\list_package_projet.csv" "list_package_projet!L1C1:L11C5" \a \f 5 \h  \* MERGEFORMAT </w:instrText>
      </w:r>
      <w:r>
        <w:fldChar w:fldCharType="separate"/>
      </w:r>
    </w:p>
    <w:tbl>
      <w:tblPr>
        <w:tblStyle w:val="Grilledutableau"/>
        <w:tblW w:w="6200" w:type="dxa"/>
        <w:tblLook w:val="04A0" w:firstRow="1" w:lastRow="0" w:firstColumn="1" w:lastColumn="0" w:noHBand="0" w:noVBand="1"/>
      </w:tblPr>
      <w:tblGrid>
        <w:gridCol w:w="1357"/>
        <w:gridCol w:w="1240"/>
        <w:gridCol w:w="1790"/>
        <w:gridCol w:w="1240"/>
        <w:gridCol w:w="1240"/>
      </w:tblGrid>
      <w:tr w:rsidR="00A33213" w:rsidRPr="00A33213" w:rsidTr="00A33213">
        <w:trPr>
          <w:trHeight w:val="288"/>
        </w:trPr>
        <w:tc>
          <w:tcPr>
            <w:tcW w:w="1240" w:type="dxa"/>
            <w:shd w:val="clear" w:color="auto" w:fill="000000" w:themeFill="text1"/>
            <w:noWrap/>
            <w:hideMark/>
          </w:tcPr>
          <w:p w:rsidR="00A33213" w:rsidRPr="00A33213" w:rsidRDefault="00A33213">
            <w:pPr>
              <w:rPr>
                <w:b/>
                <w:color w:val="FFFFFF" w:themeColor="background1"/>
              </w:rPr>
            </w:pPr>
            <w:r w:rsidRPr="00A33213">
              <w:rPr>
                <w:b/>
                <w:color w:val="FFFFFF" w:themeColor="background1"/>
              </w:rPr>
              <w:t>Package</w:t>
            </w:r>
          </w:p>
        </w:tc>
        <w:tc>
          <w:tcPr>
            <w:tcW w:w="1240" w:type="dxa"/>
            <w:shd w:val="clear" w:color="auto" w:fill="000000" w:themeFill="text1"/>
            <w:noWrap/>
            <w:hideMark/>
          </w:tcPr>
          <w:p w:rsidR="00A33213" w:rsidRPr="00A33213" w:rsidRDefault="00A33213">
            <w:pPr>
              <w:rPr>
                <w:b/>
                <w:color w:val="FFFFFF" w:themeColor="background1"/>
              </w:rPr>
            </w:pPr>
            <w:r w:rsidRPr="00A33213">
              <w:rPr>
                <w:b/>
                <w:color w:val="FFFFFF" w:themeColor="background1"/>
              </w:rPr>
              <w:t>Version</w:t>
            </w:r>
          </w:p>
        </w:tc>
        <w:tc>
          <w:tcPr>
            <w:tcW w:w="1240" w:type="dxa"/>
            <w:shd w:val="clear" w:color="auto" w:fill="000000" w:themeFill="text1"/>
            <w:noWrap/>
            <w:hideMark/>
          </w:tcPr>
          <w:p w:rsidR="00A33213" w:rsidRPr="00A33213" w:rsidRDefault="00A33213">
            <w:pPr>
              <w:rPr>
                <w:b/>
                <w:color w:val="FFFFFF" w:themeColor="background1"/>
              </w:rPr>
            </w:pPr>
            <w:proofErr w:type="spellStart"/>
            <w:r w:rsidRPr="00A33213">
              <w:rPr>
                <w:b/>
                <w:color w:val="FFFFFF" w:themeColor="background1"/>
              </w:rPr>
              <w:t>Suggests</w:t>
            </w:r>
            <w:proofErr w:type="spellEnd"/>
          </w:p>
        </w:tc>
        <w:tc>
          <w:tcPr>
            <w:tcW w:w="1240" w:type="dxa"/>
            <w:shd w:val="clear" w:color="auto" w:fill="000000" w:themeFill="text1"/>
            <w:noWrap/>
            <w:hideMark/>
          </w:tcPr>
          <w:p w:rsidR="00A33213" w:rsidRPr="00A33213" w:rsidRDefault="00A33213">
            <w:pPr>
              <w:rPr>
                <w:b/>
                <w:color w:val="FFFFFF" w:themeColor="background1"/>
              </w:rPr>
            </w:pPr>
            <w:proofErr w:type="spellStart"/>
            <w:r w:rsidRPr="00A33213">
              <w:rPr>
                <w:b/>
                <w:color w:val="FFFFFF" w:themeColor="background1"/>
              </w:rPr>
              <w:t>Depends</w:t>
            </w:r>
            <w:proofErr w:type="spellEnd"/>
          </w:p>
        </w:tc>
        <w:tc>
          <w:tcPr>
            <w:tcW w:w="1240" w:type="dxa"/>
            <w:shd w:val="clear" w:color="auto" w:fill="000000" w:themeFill="text1"/>
            <w:noWrap/>
            <w:hideMark/>
          </w:tcPr>
          <w:p w:rsidR="00A33213" w:rsidRPr="00A33213" w:rsidRDefault="00A33213">
            <w:pPr>
              <w:rPr>
                <w:b/>
                <w:color w:val="FFFFFF" w:themeColor="background1"/>
              </w:rPr>
            </w:pPr>
            <w:r>
              <w:rPr>
                <w:noProof/>
              </w:rPr>
              <mc:AlternateContent>
                <mc:Choice Requires="wps">
                  <w:drawing>
                    <wp:anchor distT="0" distB="0" distL="114300" distR="114300" simplePos="0" relativeHeight="251666432" behindDoc="0" locked="0" layoutInCell="1" allowOverlap="1" wp14:anchorId="6E8DFEEE" wp14:editId="5879EBF1">
                      <wp:simplePos x="0" y="0"/>
                      <wp:positionH relativeFrom="column">
                        <wp:posOffset>970915</wp:posOffset>
                      </wp:positionH>
                      <wp:positionV relativeFrom="paragraph">
                        <wp:posOffset>10507</wp:posOffset>
                      </wp:positionV>
                      <wp:extent cx="2327275" cy="664845"/>
                      <wp:effectExtent l="0" t="0" r="15875" b="20955"/>
                      <wp:wrapNone/>
                      <wp:docPr id="1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27275" cy="664845"/>
                              </a:xfrm>
                              <a:prstGeom prst="rect">
                                <a:avLst/>
                              </a:prstGeom>
                              <a:solidFill>
                                <a:srgbClr val="FFFFFF"/>
                              </a:solidFill>
                              <a:ln w="9525">
                                <a:solidFill>
                                  <a:srgbClr val="000000"/>
                                </a:solidFill>
                                <a:miter lim="800000"/>
                                <a:headEnd/>
                                <a:tailEnd/>
                              </a:ln>
                            </wps:spPr>
                            <wps:txbx>
                              <w:txbxContent>
                                <w:p w:rsidR="003C0611" w:rsidRDefault="003C0611">
                                  <w:r>
                                    <w:t>Gestion automatique de l’installation des packages via le CRAN (recherche et installation des dernières versions)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76.45pt;margin-top:.85pt;width:183.25pt;height:52.3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">
                      <v:textbox>
                        <w:txbxContent>
                          <w:p w:rsidR="003C0611" w:rsidRDefault="003C0611">
                            <w:r>
                              <w:t>Gestion automatique de l’installation des packages via le CRAN (recherche et installation des dernières versions)</w:t>
                            </w:r>
                          </w:p>
                        </w:txbxContent>
                      </v:textbox>
                    </v:shape>
                  </w:pict>
                </mc:Fallback>
              </mc:AlternateContent>
            </w:r>
            <w:r w:rsidRPr="00A33213">
              <w:rPr>
                <w:b/>
                <w:color w:val="FFFFFF" w:themeColor="background1"/>
              </w:rPr>
              <w:t>Imports</w:t>
            </w:r>
          </w:p>
        </w:tc>
      </w:tr>
      <w:tr w:rsidR="00A33213" w:rsidRPr="00A33213" w:rsidTr="00A33213">
        <w:trPr>
          <w:trHeight w:val="288"/>
        </w:trPr>
        <w:tc>
          <w:tcPr>
            <w:tcW w:w="1240" w:type="dxa"/>
            <w:noWrap/>
            <w:hideMark/>
          </w:tcPr>
          <w:p w:rsidR="00A33213" w:rsidRPr="00A33213" w:rsidRDefault="00A33213">
            <w:proofErr w:type="spellStart"/>
            <w:r w:rsidRPr="00A33213">
              <w:t>data.table</w:t>
            </w:r>
            <w:proofErr w:type="spellEnd"/>
          </w:p>
        </w:tc>
        <w:tc>
          <w:tcPr>
            <w:tcW w:w="1240" w:type="dxa"/>
            <w:noWrap/>
            <w:hideMark/>
          </w:tcPr>
          <w:p w:rsidR="00A33213" w:rsidRPr="00A33213" w:rsidRDefault="00A33213">
            <w:r w:rsidRPr="00A33213">
              <w:t>1.13.0</w:t>
            </w:r>
          </w:p>
        </w:tc>
        <w:tc>
          <w:tcPr>
            <w:tcW w:w="1240" w:type="dxa"/>
            <w:hideMark/>
          </w:tcPr>
          <w:p w:rsidR="00A33213" w:rsidRPr="00A33213" w:rsidRDefault="00A33213">
            <w:r w:rsidRPr="00A33213">
              <w:t xml:space="preserve">bit64, </w:t>
            </w:r>
            <w:proofErr w:type="spellStart"/>
            <w:r w:rsidRPr="00A33213">
              <w:t>curl</w:t>
            </w:r>
            <w:proofErr w:type="spellEnd"/>
            <w:r w:rsidRPr="00A33213">
              <w:t xml:space="preserve">, </w:t>
            </w:r>
            <w:proofErr w:type="spellStart"/>
            <w:r w:rsidRPr="00A33213">
              <w:t>R.utils</w:t>
            </w:r>
            <w:proofErr w:type="spellEnd"/>
            <w:r w:rsidRPr="00A33213">
              <w:t xml:space="preserve">, </w:t>
            </w:r>
            <w:proofErr w:type="spellStart"/>
            <w:r w:rsidRPr="00A33213">
              <w:t>xts</w:t>
            </w:r>
            <w:proofErr w:type="spellEnd"/>
            <w:r w:rsidRPr="00A33213">
              <w:t xml:space="preserve">, </w:t>
            </w:r>
            <w:proofErr w:type="spellStart"/>
            <w:r w:rsidRPr="00A33213">
              <w:t>nanotime</w:t>
            </w:r>
            <w:proofErr w:type="spellEnd"/>
            <w:r w:rsidRPr="00A33213">
              <w:t xml:space="preserve">, zoo, </w:t>
            </w:r>
            <w:proofErr w:type="spellStart"/>
            <w:r w:rsidRPr="00A33213">
              <w:t>yaml</w:t>
            </w:r>
            <w:proofErr w:type="spellEnd"/>
            <w:r w:rsidRPr="00A33213">
              <w:t xml:space="preserve">, </w:t>
            </w:r>
            <w:proofErr w:type="spellStart"/>
            <w:r w:rsidRPr="00A33213">
              <w:t>knitr</w:t>
            </w:r>
            <w:proofErr w:type="spellEnd"/>
            <w:proofErr w:type="gramStart"/>
            <w:r w:rsidRPr="00A33213">
              <w:t>,</w:t>
            </w:r>
            <w:proofErr w:type="gramEnd"/>
            <w:r w:rsidRPr="00A33213">
              <w:br/>
            </w:r>
            <w:r w:rsidRPr="00A33213">
              <w:br/>
            </w:r>
            <w:proofErr w:type="spellStart"/>
            <w:r w:rsidRPr="00A33213">
              <w:t>rmarkdown</w:t>
            </w:r>
            <w:proofErr w:type="spellEnd"/>
          </w:p>
        </w:tc>
        <w:tc>
          <w:tcPr>
            <w:tcW w:w="1240" w:type="dxa"/>
            <w:noWrap/>
            <w:hideMark/>
          </w:tcPr>
          <w:p w:rsidR="00A33213" w:rsidRPr="00A33213" w:rsidRDefault="00A33213">
            <w:r w:rsidRPr="00A33213">
              <w:t>R (&gt;= 3.1.0)</w:t>
            </w:r>
          </w:p>
        </w:tc>
        <w:tc>
          <w:tcPr>
            <w:tcW w:w="1240" w:type="dxa"/>
            <w:noWrap/>
            <w:hideMark/>
          </w:tcPr>
          <w:p w:rsidR="00A33213" w:rsidRPr="00A33213" w:rsidRDefault="00A33213">
            <w:proofErr w:type="spellStart"/>
            <w:r w:rsidRPr="00A33213">
              <w:t>methods</w:t>
            </w:r>
            <w:proofErr w:type="spellEnd"/>
          </w:p>
        </w:tc>
      </w:tr>
      <w:tr w:rsidR="00A33213" w:rsidRPr="00A33213" w:rsidTr="00A33213">
        <w:trPr>
          <w:trHeight w:val="288"/>
        </w:trPr>
        <w:tc>
          <w:tcPr>
            <w:tcW w:w="1240" w:type="dxa"/>
            <w:noWrap/>
            <w:hideMark/>
          </w:tcPr>
          <w:p w:rsidR="00A33213" w:rsidRPr="00A33213" w:rsidRDefault="00A33213">
            <w:r w:rsidRPr="00A33213">
              <w:t>DBI</w:t>
            </w:r>
          </w:p>
        </w:tc>
        <w:tc>
          <w:tcPr>
            <w:tcW w:w="1240" w:type="dxa"/>
            <w:noWrap/>
            <w:hideMark/>
          </w:tcPr>
          <w:p w:rsidR="00A33213" w:rsidRPr="00A33213" w:rsidRDefault="00A33213">
            <w:r w:rsidRPr="00A33213">
              <w:t>1.1.0</w:t>
            </w:r>
          </w:p>
        </w:tc>
        <w:tc>
          <w:tcPr>
            <w:tcW w:w="1240" w:type="dxa"/>
            <w:hideMark/>
          </w:tcPr>
          <w:p w:rsidR="00A33213" w:rsidRPr="00A33213" w:rsidRDefault="00A33213">
            <w:r w:rsidRPr="00A33213">
              <w:t xml:space="preserve">blob, </w:t>
            </w:r>
            <w:proofErr w:type="spellStart"/>
            <w:r w:rsidRPr="00A33213">
              <w:t>covr</w:t>
            </w:r>
            <w:proofErr w:type="spellEnd"/>
            <w:r w:rsidRPr="00A33213">
              <w:t xml:space="preserve">, </w:t>
            </w:r>
            <w:proofErr w:type="spellStart"/>
            <w:r w:rsidRPr="00A33213">
              <w:t>hms</w:t>
            </w:r>
            <w:proofErr w:type="spellEnd"/>
            <w:r w:rsidRPr="00A33213">
              <w:t xml:space="preserve">, </w:t>
            </w:r>
            <w:proofErr w:type="spellStart"/>
            <w:r w:rsidRPr="00A33213">
              <w:t>knitr</w:t>
            </w:r>
            <w:proofErr w:type="spellEnd"/>
            <w:r w:rsidRPr="00A33213">
              <w:t xml:space="preserve">, </w:t>
            </w:r>
            <w:proofErr w:type="spellStart"/>
            <w:r w:rsidRPr="00A33213">
              <w:t>magrittr</w:t>
            </w:r>
            <w:proofErr w:type="spellEnd"/>
            <w:r w:rsidRPr="00A33213">
              <w:t xml:space="preserve">, </w:t>
            </w:r>
            <w:proofErr w:type="spellStart"/>
            <w:r w:rsidRPr="00A33213">
              <w:t>rmarkdown</w:t>
            </w:r>
            <w:proofErr w:type="spellEnd"/>
            <w:r w:rsidRPr="00A33213">
              <w:t xml:space="preserve">, </w:t>
            </w:r>
            <w:proofErr w:type="spellStart"/>
            <w:r w:rsidRPr="00A33213">
              <w:t>rprojroot</w:t>
            </w:r>
            <w:proofErr w:type="spellEnd"/>
            <w:proofErr w:type="gramStart"/>
            <w:r w:rsidRPr="00A33213">
              <w:t>,</w:t>
            </w:r>
            <w:proofErr w:type="gramEnd"/>
            <w:r w:rsidRPr="00A33213">
              <w:br/>
            </w:r>
            <w:r w:rsidRPr="00A33213">
              <w:br/>
            </w:r>
            <w:proofErr w:type="spellStart"/>
            <w:r w:rsidRPr="00A33213">
              <w:t>RSQLite</w:t>
            </w:r>
            <w:proofErr w:type="spellEnd"/>
            <w:r w:rsidRPr="00A33213">
              <w:t xml:space="preserve"> (&gt;= 1.1-2), </w:t>
            </w:r>
            <w:proofErr w:type="spellStart"/>
            <w:r w:rsidRPr="00A33213">
              <w:t>testthat</w:t>
            </w:r>
            <w:proofErr w:type="spellEnd"/>
            <w:r w:rsidRPr="00A33213">
              <w:t>, xml2</w:t>
            </w:r>
          </w:p>
        </w:tc>
        <w:tc>
          <w:tcPr>
            <w:tcW w:w="1240" w:type="dxa"/>
            <w:noWrap/>
            <w:hideMark/>
          </w:tcPr>
          <w:p w:rsidR="00A33213" w:rsidRPr="00A33213" w:rsidRDefault="00A33213">
            <w:proofErr w:type="spellStart"/>
            <w:r w:rsidRPr="00A33213">
              <w:t>methods</w:t>
            </w:r>
            <w:proofErr w:type="spellEnd"/>
            <w:r w:rsidRPr="00A33213">
              <w:t>, R (&gt;= 3.0.0)</w:t>
            </w:r>
          </w:p>
        </w:tc>
        <w:tc>
          <w:tcPr>
            <w:tcW w:w="1240" w:type="dxa"/>
            <w:noWrap/>
            <w:hideMark/>
          </w:tcPr>
          <w:p w:rsidR="00A33213" w:rsidRPr="00A33213" w:rsidRDefault="00A33213">
            <w:r w:rsidRPr="00A33213">
              <w:t>NA</w:t>
            </w:r>
          </w:p>
        </w:tc>
      </w:tr>
      <w:tr w:rsidR="00A33213" w:rsidRPr="00A33213" w:rsidTr="00A33213">
        <w:trPr>
          <w:trHeight w:val="288"/>
        </w:trPr>
        <w:tc>
          <w:tcPr>
            <w:tcW w:w="1240" w:type="dxa"/>
            <w:noWrap/>
            <w:hideMark/>
          </w:tcPr>
          <w:p w:rsidR="00A33213" w:rsidRPr="00A33213" w:rsidRDefault="00A33213">
            <w:proofErr w:type="spellStart"/>
            <w:r w:rsidRPr="00A33213">
              <w:t>dplyr</w:t>
            </w:r>
            <w:proofErr w:type="spellEnd"/>
          </w:p>
        </w:tc>
        <w:tc>
          <w:tcPr>
            <w:tcW w:w="1240" w:type="dxa"/>
            <w:noWrap/>
            <w:hideMark/>
          </w:tcPr>
          <w:p w:rsidR="00A33213" w:rsidRPr="00A33213" w:rsidRDefault="00A33213">
            <w:r w:rsidRPr="00A33213">
              <w:t>1.0.1</w:t>
            </w:r>
          </w:p>
        </w:tc>
        <w:tc>
          <w:tcPr>
            <w:tcW w:w="1240" w:type="dxa"/>
            <w:hideMark/>
          </w:tcPr>
          <w:p w:rsidR="00A33213" w:rsidRPr="00A33213" w:rsidRDefault="00A33213">
            <w:proofErr w:type="spellStart"/>
            <w:r w:rsidRPr="00A33213">
              <w:t>bench</w:t>
            </w:r>
            <w:proofErr w:type="spellEnd"/>
            <w:r w:rsidRPr="00A33213">
              <w:t xml:space="preserve">, </w:t>
            </w:r>
            <w:proofErr w:type="spellStart"/>
            <w:r w:rsidRPr="00A33213">
              <w:t>broom</w:t>
            </w:r>
            <w:proofErr w:type="spellEnd"/>
            <w:r w:rsidRPr="00A33213">
              <w:t xml:space="preserve">, </w:t>
            </w:r>
            <w:proofErr w:type="spellStart"/>
            <w:r w:rsidRPr="00A33213">
              <w:t>callr</w:t>
            </w:r>
            <w:proofErr w:type="spellEnd"/>
            <w:r w:rsidRPr="00A33213">
              <w:t xml:space="preserve">, </w:t>
            </w:r>
            <w:proofErr w:type="spellStart"/>
            <w:r w:rsidRPr="00A33213">
              <w:t>covr</w:t>
            </w:r>
            <w:proofErr w:type="spellEnd"/>
            <w:r w:rsidRPr="00A33213">
              <w:t xml:space="preserve">, DBI, </w:t>
            </w:r>
            <w:proofErr w:type="spellStart"/>
            <w:r w:rsidRPr="00A33213">
              <w:t>dbplyr</w:t>
            </w:r>
            <w:proofErr w:type="spellEnd"/>
            <w:r w:rsidRPr="00A33213">
              <w:t xml:space="preserve"> (&gt;= 1.4.3), </w:t>
            </w:r>
            <w:proofErr w:type="spellStart"/>
            <w:r w:rsidRPr="00A33213">
              <w:t>knitr</w:t>
            </w:r>
            <w:proofErr w:type="spellEnd"/>
            <w:proofErr w:type="gramStart"/>
            <w:r w:rsidRPr="00A33213">
              <w:t>,</w:t>
            </w:r>
            <w:proofErr w:type="gramEnd"/>
            <w:r w:rsidRPr="00A33213">
              <w:br/>
            </w:r>
            <w:r w:rsidRPr="00A33213">
              <w:br/>
            </w:r>
            <w:proofErr w:type="spellStart"/>
            <w:r w:rsidRPr="00A33213">
              <w:t>Lahman</w:t>
            </w:r>
            <w:proofErr w:type="spellEnd"/>
            <w:r w:rsidRPr="00A33213">
              <w:t xml:space="preserve">, </w:t>
            </w:r>
            <w:proofErr w:type="spellStart"/>
            <w:r w:rsidRPr="00A33213">
              <w:t>lobstr</w:t>
            </w:r>
            <w:proofErr w:type="spellEnd"/>
            <w:r w:rsidRPr="00A33213">
              <w:t xml:space="preserve">, </w:t>
            </w:r>
            <w:proofErr w:type="spellStart"/>
            <w:r w:rsidRPr="00A33213">
              <w:t>microbenchmark</w:t>
            </w:r>
            <w:proofErr w:type="spellEnd"/>
            <w:r w:rsidRPr="00A33213">
              <w:t xml:space="preserve">, nycflights13, </w:t>
            </w:r>
            <w:proofErr w:type="spellStart"/>
            <w:r w:rsidRPr="00A33213">
              <w:t>purrr</w:t>
            </w:r>
            <w:proofErr w:type="spellEnd"/>
            <w:r w:rsidRPr="00A33213">
              <w:t xml:space="preserve">, </w:t>
            </w:r>
            <w:proofErr w:type="spellStart"/>
            <w:r w:rsidRPr="00A33213">
              <w:t>rmarkdown</w:t>
            </w:r>
            <w:proofErr w:type="spellEnd"/>
            <w:r w:rsidRPr="00A33213">
              <w:t>,</w:t>
            </w:r>
            <w:r w:rsidRPr="00A33213">
              <w:br/>
            </w:r>
            <w:r w:rsidRPr="00A33213">
              <w:br/>
            </w:r>
            <w:proofErr w:type="spellStart"/>
            <w:r w:rsidRPr="00A33213">
              <w:t>RMySQL</w:t>
            </w:r>
            <w:proofErr w:type="spellEnd"/>
            <w:r w:rsidRPr="00A33213">
              <w:t xml:space="preserve">, </w:t>
            </w:r>
            <w:proofErr w:type="spellStart"/>
            <w:r w:rsidRPr="00A33213">
              <w:t>RPostgreSQL</w:t>
            </w:r>
            <w:proofErr w:type="spellEnd"/>
            <w:r w:rsidRPr="00A33213">
              <w:t xml:space="preserve">, </w:t>
            </w:r>
            <w:proofErr w:type="spellStart"/>
            <w:r w:rsidRPr="00A33213">
              <w:t>RSQLite</w:t>
            </w:r>
            <w:proofErr w:type="spellEnd"/>
            <w:r w:rsidRPr="00A33213">
              <w:t xml:space="preserve">, </w:t>
            </w:r>
            <w:proofErr w:type="spellStart"/>
            <w:r w:rsidRPr="00A33213">
              <w:t>testthat</w:t>
            </w:r>
            <w:proofErr w:type="spellEnd"/>
            <w:r w:rsidRPr="00A33213">
              <w:t xml:space="preserve"> (&gt;= 2.1.0), </w:t>
            </w:r>
            <w:proofErr w:type="spellStart"/>
            <w:r w:rsidRPr="00A33213">
              <w:t>withr</w:t>
            </w:r>
            <w:proofErr w:type="spellEnd"/>
          </w:p>
        </w:tc>
        <w:tc>
          <w:tcPr>
            <w:tcW w:w="1240" w:type="dxa"/>
            <w:noWrap/>
            <w:hideMark/>
          </w:tcPr>
          <w:p w:rsidR="00A33213" w:rsidRPr="00A33213" w:rsidRDefault="00A33213">
            <w:r w:rsidRPr="00A33213">
              <w:t>R (&gt;= 3.2.0)</w:t>
            </w:r>
          </w:p>
        </w:tc>
        <w:tc>
          <w:tcPr>
            <w:tcW w:w="1240" w:type="dxa"/>
            <w:hideMark/>
          </w:tcPr>
          <w:p w:rsidR="00A33213" w:rsidRPr="00A33213" w:rsidRDefault="00A33213">
            <w:proofErr w:type="spellStart"/>
            <w:r w:rsidRPr="00A33213">
              <w:t>ellipsis</w:t>
            </w:r>
            <w:proofErr w:type="spellEnd"/>
            <w:r w:rsidRPr="00A33213">
              <w:t xml:space="preserve">, </w:t>
            </w:r>
            <w:proofErr w:type="spellStart"/>
            <w:r w:rsidRPr="00A33213">
              <w:t>generics</w:t>
            </w:r>
            <w:proofErr w:type="spellEnd"/>
            <w:r w:rsidRPr="00A33213">
              <w:t xml:space="preserve">, glue (&gt;= 1.3.2), </w:t>
            </w:r>
            <w:proofErr w:type="spellStart"/>
            <w:r w:rsidRPr="00A33213">
              <w:t>lifecycle</w:t>
            </w:r>
            <w:proofErr w:type="spellEnd"/>
            <w:r w:rsidRPr="00A33213">
              <w:t xml:space="preserve"> (&gt;= 0.2.0)</w:t>
            </w:r>
            <w:proofErr w:type="gramStart"/>
            <w:r w:rsidRPr="00A33213">
              <w:t>,</w:t>
            </w:r>
            <w:proofErr w:type="gramEnd"/>
            <w:r w:rsidRPr="00A33213">
              <w:br/>
            </w:r>
            <w:r w:rsidRPr="00A33213">
              <w:br/>
            </w:r>
            <w:proofErr w:type="spellStart"/>
            <w:r w:rsidRPr="00A33213">
              <w:t>magrittr</w:t>
            </w:r>
            <w:proofErr w:type="spellEnd"/>
            <w:r w:rsidRPr="00A33213">
              <w:t xml:space="preserve"> (&gt;= 1.5), </w:t>
            </w:r>
            <w:proofErr w:type="spellStart"/>
            <w:r w:rsidRPr="00A33213">
              <w:t>methods</w:t>
            </w:r>
            <w:proofErr w:type="spellEnd"/>
            <w:r w:rsidRPr="00A33213">
              <w:t xml:space="preserve">, R6, </w:t>
            </w:r>
            <w:proofErr w:type="spellStart"/>
            <w:r w:rsidRPr="00A33213">
              <w:t>rlang</w:t>
            </w:r>
            <w:proofErr w:type="spellEnd"/>
            <w:r w:rsidRPr="00A33213">
              <w:t xml:space="preserve"> (&gt;= 0.4.7), </w:t>
            </w:r>
            <w:proofErr w:type="spellStart"/>
            <w:r w:rsidRPr="00A33213">
              <w:t>tibble</w:t>
            </w:r>
            <w:proofErr w:type="spellEnd"/>
            <w:r w:rsidRPr="00A33213">
              <w:t xml:space="preserve"> (&gt;=</w:t>
            </w:r>
            <w:r w:rsidRPr="00A33213">
              <w:br/>
            </w:r>
            <w:r w:rsidRPr="00A33213">
              <w:br/>
              <w:t xml:space="preserve">2.1.3), </w:t>
            </w:r>
            <w:proofErr w:type="spellStart"/>
            <w:r w:rsidRPr="00A33213">
              <w:t>tidyselect</w:t>
            </w:r>
            <w:proofErr w:type="spellEnd"/>
            <w:r w:rsidRPr="00A33213">
              <w:t xml:space="preserve"> (&gt;= 1.1.0), </w:t>
            </w:r>
            <w:proofErr w:type="spellStart"/>
            <w:r w:rsidRPr="00A33213">
              <w:t>utils</w:t>
            </w:r>
            <w:proofErr w:type="spellEnd"/>
            <w:r w:rsidRPr="00A33213">
              <w:t xml:space="preserve">, </w:t>
            </w:r>
            <w:proofErr w:type="spellStart"/>
            <w:r w:rsidRPr="00A33213">
              <w:t>vctrs</w:t>
            </w:r>
            <w:proofErr w:type="spellEnd"/>
            <w:r w:rsidRPr="00A33213">
              <w:t xml:space="preserve"> (&gt;= 0.3.2)</w:t>
            </w:r>
          </w:p>
        </w:tc>
      </w:tr>
      <w:tr w:rsidR="00A33213" w:rsidRPr="00A33213" w:rsidTr="00A33213">
        <w:trPr>
          <w:trHeight w:val="288"/>
        </w:trPr>
        <w:tc>
          <w:tcPr>
            <w:tcW w:w="1240" w:type="dxa"/>
            <w:noWrap/>
            <w:hideMark/>
          </w:tcPr>
          <w:p w:rsidR="00A33213" w:rsidRPr="00A33213" w:rsidRDefault="00A33213">
            <w:proofErr w:type="spellStart"/>
            <w:r w:rsidRPr="00A33213">
              <w:t>odbc</w:t>
            </w:r>
            <w:proofErr w:type="spellEnd"/>
          </w:p>
        </w:tc>
        <w:tc>
          <w:tcPr>
            <w:tcW w:w="1240" w:type="dxa"/>
            <w:noWrap/>
            <w:hideMark/>
          </w:tcPr>
          <w:p w:rsidR="00A33213" w:rsidRPr="00A33213" w:rsidRDefault="00A33213">
            <w:r w:rsidRPr="00A33213">
              <w:t>1.3.3</w:t>
            </w:r>
          </w:p>
        </w:tc>
        <w:tc>
          <w:tcPr>
            <w:tcW w:w="1240" w:type="dxa"/>
            <w:noWrap/>
            <w:hideMark/>
          </w:tcPr>
          <w:p w:rsidR="00A33213" w:rsidRPr="00A33213" w:rsidRDefault="00A33213">
            <w:proofErr w:type="spellStart"/>
            <w:r w:rsidRPr="00A33213">
              <w:t>covr</w:t>
            </w:r>
            <w:proofErr w:type="spellEnd"/>
            <w:r w:rsidRPr="00A33213">
              <w:t xml:space="preserve">, </w:t>
            </w:r>
            <w:proofErr w:type="spellStart"/>
            <w:r w:rsidRPr="00A33213">
              <w:t>DBItest</w:t>
            </w:r>
            <w:proofErr w:type="spellEnd"/>
            <w:r w:rsidRPr="00A33213">
              <w:t xml:space="preserve">, </w:t>
            </w:r>
            <w:proofErr w:type="spellStart"/>
            <w:r w:rsidRPr="00A33213">
              <w:t>magrittr</w:t>
            </w:r>
            <w:proofErr w:type="spellEnd"/>
            <w:r w:rsidRPr="00A33213">
              <w:t xml:space="preserve">, </w:t>
            </w:r>
            <w:proofErr w:type="spellStart"/>
            <w:r w:rsidRPr="00A33213">
              <w:t>RSQLite</w:t>
            </w:r>
            <w:proofErr w:type="spellEnd"/>
            <w:r w:rsidRPr="00A33213">
              <w:t xml:space="preserve">, </w:t>
            </w:r>
            <w:proofErr w:type="spellStart"/>
            <w:r w:rsidRPr="00A33213">
              <w:t>testthat</w:t>
            </w:r>
            <w:proofErr w:type="spellEnd"/>
            <w:r w:rsidRPr="00A33213">
              <w:t xml:space="preserve">, </w:t>
            </w:r>
            <w:proofErr w:type="spellStart"/>
            <w:r w:rsidRPr="00A33213">
              <w:t>tibble</w:t>
            </w:r>
            <w:proofErr w:type="spellEnd"/>
          </w:p>
        </w:tc>
        <w:tc>
          <w:tcPr>
            <w:tcW w:w="1240" w:type="dxa"/>
            <w:noWrap/>
            <w:hideMark/>
          </w:tcPr>
          <w:p w:rsidR="00A33213" w:rsidRPr="00A33213" w:rsidRDefault="00A33213">
            <w:r w:rsidRPr="00A33213">
              <w:t>R (&gt;= 3.2.0)</w:t>
            </w:r>
          </w:p>
        </w:tc>
        <w:tc>
          <w:tcPr>
            <w:tcW w:w="1240" w:type="dxa"/>
            <w:hideMark/>
          </w:tcPr>
          <w:p w:rsidR="00A33213" w:rsidRPr="00A33213" w:rsidRDefault="00A33213">
            <w:r w:rsidRPr="00A33213">
              <w:t xml:space="preserve">bit64, blob (&gt;= 1.2.0), DBI (&gt;= 1.0.0), </w:t>
            </w:r>
            <w:proofErr w:type="spellStart"/>
            <w:r w:rsidRPr="00A33213">
              <w:t>hms</w:t>
            </w:r>
            <w:proofErr w:type="spellEnd"/>
            <w:r w:rsidRPr="00A33213">
              <w:t xml:space="preserve">, </w:t>
            </w:r>
            <w:proofErr w:type="spellStart"/>
            <w:r w:rsidRPr="00A33213">
              <w:t>methods</w:t>
            </w:r>
            <w:proofErr w:type="spellEnd"/>
            <w:r w:rsidRPr="00A33213">
              <w:t xml:space="preserve">, </w:t>
            </w:r>
            <w:proofErr w:type="spellStart"/>
            <w:r w:rsidRPr="00A33213">
              <w:t>rlang</w:t>
            </w:r>
            <w:proofErr w:type="spellEnd"/>
            <w:proofErr w:type="gramStart"/>
            <w:r w:rsidRPr="00A33213">
              <w:t>,</w:t>
            </w:r>
            <w:proofErr w:type="gramEnd"/>
            <w:r w:rsidRPr="00A33213">
              <w:br/>
            </w:r>
            <w:r w:rsidRPr="00A33213">
              <w:br/>
            </w:r>
            <w:proofErr w:type="spellStart"/>
            <w:r w:rsidRPr="00A33213">
              <w:lastRenderedPageBreak/>
              <w:t>Rcpp</w:t>
            </w:r>
            <w:proofErr w:type="spellEnd"/>
            <w:r w:rsidRPr="00A33213">
              <w:t xml:space="preserve"> (&gt;= 0.12.11)</w:t>
            </w:r>
          </w:p>
        </w:tc>
      </w:tr>
      <w:tr w:rsidR="00A33213" w:rsidRPr="00A33213" w:rsidTr="00A33213">
        <w:trPr>
          <w:trHeight w:val="288"/>
        </w:trPr>
        <w:tc>
          <w:tcPr>
            <w:tcW w:w="1240" w:type="dxa"/>
            <w:noWrap/>
            <w:hideMark/>
          </w:tcPr>
          <w:p w:rsidR="00A33213" w:rsidRPr="00A33213" w:rsidRDefault="00A33213">
            <w:r w:rsidRPr="00A33213">
              <w:lastRenderedPageBreak/>
              <w:t>rentrez</w:t>
            </w:r>
          </w:p>
        </w:tc>
        <w:tc>
          <w:tcPr>
            <w:tcW w:w="1240" w:type="dxa"/>
            <w:noWrap/>
            <w:hideMark/>
          </w:tcPr>
          <w:p w:rsidR="00A33213" w:rsidRPr="00A33213" w:rsidRDefault="00A33213">
            <w:r w:rsidRPr="00A33213">
              <w:t>1.2.3</w:t>
            </w:r>
          </w:p>
        </w:tc>
        <w:tc>
          <w:tcPr>
            <w:tcW w:w="1240" w:type="dxa"/>
            <w:noWrap/>
            <w:hideMark/>
          </w:tcPr>
          <w:p w:rsidR="00A33213" w:rsidRPr="00A33213" w:rsidRDefault="00A33213">
            <w:proofErr w:type="spellStart"/>
            <w:r w:rsidRPr="00A33213">
              <w:t>testthat</w:t>
            </w:r>
            <w:proofErr w:type="spellEnd"/>
            <w:r w:rsidRPr="00A33213">
              <w:t xml:space="preserve">, </w:t>
            </w:r>
            <w:proofErr w:type="spellStart"/>
            <w:r w:rsidRPr="00A33213">
              <w:t>knitr</w:t>
            </w:r>
            <w:proofErr w:type="spellEnd"/>
            <w:r w:rsidRPr="00A33213">
              <w:t xml:space="preserve">, </w:t>
            </w:r>
            <w:proofErr w:type="spellStart"/>
            <w:r w:rsidRPr="00A33213">
              <w:t>rmarkdown</w:t>
            </w:r>
            <w:proofErr w:type="spellEnd"/>
          </w:p>
        </w:tc>
        <w:tc>
          <w:tcPr>
            <w:tcW w:w="1240" w:type="dxa"/>
            <w:noWrap/>
            <w:hideMark/>
          </w:tcPr>
          <w:p w:rsidR="00A33213" w:rsidRPr="00A33213" w:rsidRDefault="00A33213">
            <w:r w:rsidRPr="00A33213">
              <w:t>R (&gt;= 2.6.0)</w:t>
            </w:r>
          </w:p>
        </w:tc>
        <w:tc>
          <w:tcPr>
            <w:tcW w:w="1240" w:type="dxa"/>
            <w:noWrap/>
            <w:hideMark/>
          </w:tcPr>
          <w:p w:rsidR="00A33213" w:rsidRPr="00A33213" w:rsidRDefault="00A33213">
            <w:r w:rsidRPr="00A33213">
              <w:t xml:space="preserve">XML, </w:t>
            </w:r>
            <w:proofErr w:type="spellStart"/>
            <w:r w:rsidRPr="00A33213">
              <w:t>httr</w:t>
            </w:r>
            <w:proofErr w:type="spellEnd"/>
            <w:r w:rsidRPr="00A33213">
              <w:t xml:space="preserve"> (&gt;= 0.5), </w:t>
            </w:r>
            <w:proofErr w:type="spellStart"/>
            <w:r w:rsidRPr="00A33213">
              <w:t>jsonlite</w:t>
            </w:r>
            <w:proofErr w:type="spellEnd"/>
            <w:r w:rsidRPr="00A33213">
              <w:t xml:space="preserve"> (&gt;= 0.9)</w:t>
            </w:r>
          </w:p>
        </w:tc>
      </w:tr>
      <w:tr w:rsidR="00A33213" w:rsidRPr="00A33213" w:rsidTr="00A33213">
        <w:trPr>
          <w:trHeight w:val="288"/>
        </w:trPr>
        <w:tc>
          <w:tcPr>
            <w:tcW w:w="1240" w:type="dxa"/>
            <w:noWrap/>
            <w:hideMark/>
          </w:tcPr>
          <w:p w:rsidR="00A33213" w:rsidRPr="00A33213" w:rsidRDefault="00A33213">
            <w:proofErr w:type="spellStart"/>
            <w:r w:rsidRPr="00A33213">
              <w:t>RPostgreSQL</w:t>
            </w:r>
            <w:proofErr w:type="spellEnd"/>
          </w:p>
        </w:tc>
        <w:tc>
          <w:tcPr>
            <w:tcW w:w="1240" w:type="dxa"/>
            <w:noWrap/>
            <w:hideMark/>
          </w:tcPr>
          <w:p w:rsidR="00A33213" w:rsidRPr="00A33213" w:rsidRDefault="00A33213">
            <w:r w:rsidRPr="00A33213">
              <w:t>0.7-3</w:t>
            </w:r>
          </w:p>
        </w:tc>
        <w:tc>
          <w:tcPr>
            <w:tcW w:w="1240" w:type="dxa"/>
            <w:noWrap/>
            <w:hideMark/>
          </w:tcPr>
          <w:p w:rsidR="00A33213" w:rsidRPr="00A33213" w:rsidRDefault="00A33213">
            <w:r w:rsidRPr="00A33213">
              <w:t>NA</w:t>
            </w:r>
          </w:p>
        </w:tc>
        <w:tc>
          <w:tcPr>
            <w:tcW w:w="1240" w:type="dxa"/>
            <w:noWrap/>
            <w:hideMark/>
          </w:tcPr>
          <w:p w:rsidR="00A33213" w:rsidRPr="00A33213" w:rsidRDefault="00A33213">
            <w:r w:rsidRPr="00A33213">
              <w:t xml:space="preserve">R (&gt;= 2.9.0), </w:t>
            </w:r>
            <w:proofErr w:type="spellStart"/>
            <w:r w:rsidRPr="00A33213">
              <w:t>methods</w:t>
            </w:r>
            <w:proofErr w:type="spellEnd"/>
            <w:r w:rsidRPr="00A33213">
              <w:t>, DBI (&gt;= 0.3)</w:t>
            </w:r>
          </w:p>
        </w:tc>
        <w:tc>
          <w:tcPr>
            <w:tcW w:w="1240" w:type="dxa"/>
            <w:noWrap/>
            <w:hideMark/>
          </w:tcPr>
          <w:p w:rsidR="00A33213" w:rsidRPr="00A33213" w:rsidRDefault="00A33213">
            <w:r w:rsidRPr="00A33213">
              <w:t>NA</w:t>
            </w:r>
          </w:p>
        </w:tc>
      </w:tr>
      <w:tr w:rsidR="00A33213" w:rsidRPr="00A33213" w:rsidTr="00A33213">
        <w:trPr>
          <w:trHeight w:val="288"/>
        </w:trPr>
        <w:tc>
          <w:tcPr>
            <w:tcW w:w="1240" w:type="dxa"/>
            <w:noWrap/>
            <w:hideMark/>
          </w:tcPr>
          <w:p w:rsidR="00A33213" w:rsidRPr="00A33213" w:rsidRDefault="00A33213">
            <w:proofErr w:type="spellStart"/>
            <w:r w:rsidRPr="00A33213">
              <w:t>stringr</w:t>
            </w:r>
            <w:proofErr w:type="spellEnd"/>
          </w:p>
        </w:tc>
        <w:tc>
          <w:tcPr>
            <w:tcW w:w="1240" w:type="dxa"/>
            <w:noWrap/>
            <w:hideMark/>
          </w:tcPr>
          <w:p w:rsidR="00A33213" w:rsidRPr="00A33213" w:rsidRDefault="00A33213">
            <w:r w:rsidRPr="00A33213">
              <w:t>1.4.0</w:t>
            </w:r>
          </w:p>
        </w:tc>
        <w:tc>
          <w:tcPr>
            <w:tcW w:w="1240" w:type="dxa"/>
            <w:noWrap/>
            <w:hideMark/>
          </w:tcPr>
          <w:p w:rsidR="00A33213" w:rsidRPr="00A33213" w:rsidRDefault="00A33213">
            <w:proofErr w:type="spellStart"/>
            <w:r w:rsidRPr="00A33213">
              <w:t>covr</w:t>
            </w:r>
            <w:proofErr w:type="spellEnd"/>
            <w:r w:rsidRPr="00A33213">
              <w:t xml:space="preserve">, </w:t>
            </w:r>
            <w:proofErr w:type="spellStart"/>
            <w:r w:rsidRPr="00A33213">
              <w:t>htmltools</w:t>
            </w:r>
            <w:proofErr w:type="spellEnd"/>
            <w:r w:rsidRPr="00A33213">
              <w:t xml:space="preserve">, </w:t>
            </w:r>
            <w:proofErr w:type="spellStart"/>
            <w:r w:rsidRPr="00A33213">
              <w:t>htmlwidgets</w:t>
            </w:r>
            <w:proofErr w:type="spellEnd"/>
            <w:r w:rsidRPr="00A33213">
              <w:t xml:space="preserve">, </w:t>
            </w:r>
            <w:proofErr w:type="spellStart"/>
            <w:r w:rsidRPr="00A33213">
              <w:t>knitr</w:t>
            </w:r>
            <w:proofErr w:type="spellEnd"/>
            <w:r w:rsidRPr="00A33213">
              <w:t xml:space="preserve">, </w:t>
            </w:r>
            <w:proofErr w:type="spellStart"/>
            <w:r w:rsidRPr="00A33213">
              <w:t>rmarkdown</w:t>
            </w:r>
            <w:proofErr w:type="spellEnd"/>
            <w:r w:rsidRPr="00A33213">
              <w:t xml:space="preserve">, </w:t>
            </w:r>
            <w:proofErr w:type="spellStart"/>
            <w:r w:rsidRPr="00A33213">
              <w:t>testthat</w:t>
            </w:r>
            <w:proofErr w:type="spellEnd"/>
          </w:p>
        </w:tc>
        <w:tc>
          <w:tcPr>
            <w:tcW w:w="1240" w:type="dxa"/>
            <w:noWrap/>
            <w:hideMark/>
          </w:tcPr>
          <w:p w:rsidR="00A33213" w:rsidRPr="00A33213" w:rsidRDefault="00A33213">
            <w:r w:rsidRPr="00A33213">
              <w:t>R (&gt;= 3.1)</w:t>
            </w:r>
          </w:p>
        </w:tc>
        <w:tc>
          <w:tcPr>
            <w:tcW w:w="1240" w:type="dxa"/>
            <w:noWrap/>
            <w:hideMark/>
          </w:tcPr>
          <w:p w:rsidR="00A33213" w:rsidRPr="00A33213" w:rsidRDefault="00A33213">
            <w:r w:rsidRPr="00A33213">
              <w:t xml:space="preserve">glue (&gt;= 1.2.0), </w:t>
            </w:r>
            <w:proofErr w:type="spellStart"/>
            <w:r w:rsidRPr="00A33213">
              <w:t>magrittr</w:t>
            </w:r>
            <w:proofErr w:type="spellEnd"/>
            <w:r w:rsidRPr="00A33213">
              <w:t xml:space="preserve">, </w:t>
            </w:r>
            <w:proofErr w:type="spellStart"/>
            <w:r w:rsidRPr="00A33213">
              <w:t>stringi</w:t>
            </w:r>
            <w:proofErr w:type="spellEnd"/>
            <w:r w:rsidRPr="00A33213">
              <w:t xml:space="preserve"> (&gt;= 1.1.7)</w:t>
            </w:r>
          </w:p>
        </w:tc>
      </w:tr>
      <w:tr w:rsidR="00A33213" w:rsidRPr="00A33213" w:rsidTr="00A33213">
        <w:trPr>
          <w:trHeight w:val="288"/>
        </w:trPr>
        <w:tc>
          <w:tcPr>
            <w:tcW w:w="1240" w:type="dxa"/>
            <w:noWrap/>
            <w:hideMark/>
          </w:tcPr>
          <w:p w:rsidR="00A33213" w:rsidRPr="00A33213" w:rsidRDefault="00A33213">
            <w:proofErr w:type="spellStart"/>
            <w:r w:rsidRPr="00A33213">
              <w:t>tidyr</w:t>
            </w:r>
            <w:proofErr w:type="spellEnd"/>
          </w:p>
        </w:tc>
        <w:tc>
          <w:tcPr>
            <w:tcW w:w="1240" w:type="dxa"/>
            <w:noWrap/>
            <w:hideMark/>
          </w:tcPr>
          <w:p w:rsidR="00A33213" w:rsidRPr="00A33213" w:rsidRDefault="00A33213">
            <w:r w:rsidRPr="00A33213">
              <w:t>1.1.1</w:t>
            </w:r>
          </w:p>
        </w:tc>
        <w:tc>
          <w:tcPr>
            <w:tcW w:w="1240" w:type="dxa"/>
            <w:hideMark/>
          </w:tcPr>
          <w:p w:rsidR="00A33213" w:rsidRPr="00A33213" w:rsidRDefault="00A33213">
            <w:proofErr w:type="spellStart"/>
            <w:r w:rsidRPr="00A33213">
              <w:t>covr</w:t>
            </w:r>
            <w:proofErr w:type="spellEnd"/>
            <w:r w:rsidRPr="00A33213">
              <w:t xml:space="preserve">, </w:t>
            </w:r>
            <w:proofErr w:type="spellStart"/>
            <w:r w:rsidRPr="00A33213">
              <w:t>jsonlite</w:t>
            </w:r>
            <w:proofErr w:type="spellEnd"/>
            <w:r w:rsidRPr="00A33213">
              <w:t xml:space="preserve">, </w:t>
            </w:r>
            <w:proofErr w:type="spellStart"/>
            <w:r w:rsidRPr="00A33213">
              <w:t>knitr</w:t>
            </w:r>
            <w:proofErr w:type="spellEnd"/>
            <w:r w:rsidRPr="00A33213">
              <w:t xml:space="preserve">, </w:t>
            </w:r>
            <w:proofErr w:type="spellStart"/>
            <w:r w:rsidRPr="00A33213">
              <w:t>repurrrsive</w:t>
            </w:r>
            <w:proofErr w:type="spellEnd"/>
            <w:r w:rsidRPr="00A33213">
              <w:t xml:space="preserve"> (&gt;= 1.0.0), </w:t>
            </w:r>
            <w:proofErr w:type="spellStart"/>
            <w:r w:rsidRPr="00A33213">
              <w:t>rmarkdown</w:t>
            </w:r>
            <w:proofErr w:type="spellEnd"/>
            <w:proofErr w:type="gramStart"/>
            <w:r w:rsidRPr="00A33213">
              <w:t>,</w:t>
            </w:r>
            <w:proofErr w:type="gramEnd"/>
            <w:r w:rsidRPr="00A33213">
              <w:br/>
            </w:r>
            <w:r w:rsidRPr="00A33213">
              <w:br/>
            </w:r>
            <w:proofErr w:type="spellStart"/>
            <w:r w:rsidRPr="00A33213">
              <w:t>readr</w:t>
            </w:r>
            <w:proofErr w:type="spellEnd"/>
            <w:r w:rsidRPr="00A33213">
              <w:t xml:space="preserve">, </w:t>
            </w:r>
            <w:proofErr w:type="spellStart"/>
            <w:r w:rsidRPr="00A33213">
              <w:t>testthat</w:t>
            </w:r>
            <w:proofErr w:type="spellEnd"/>
            <w:r w:rsidRPr="00A33213">
              <w:t xml:space="preserve"> (&gt;= 2.1.0)</w:t>
            </w:r>
          </w:p>
        </w:tc>
        <w:tc>
          <w:tcPr>
            <w:tcW w:w="1240" w:type="dxa"/>
            <w:noWrap/>
            <w:hideMark/>
          </w:tcPr>
          <w:p w:rsidR="00A33213" w:rsidRPr="00A33213" w:rsidRDefault="00A33213">
            <w:r w:rsidRPr="00A33213">
              <w:t>R (&gt;= 3.1)</w:t>
            </w:r>
          </w:p>
        </w:tc>
        <w:tc>
          <w:tcPr>
            <w:tcW w:w="1240" w:type="dxa"/>
            <w:hideMark/>
          </w:tcPr>
          <w:p w:rsidR="00A33213" w:rsidRPr="00A33213" w:rsidRDefault="00A33213">
            <w:proofErr w:type="spellStart"/>
            <w:r w:rsidRPr="00A33213">
              <w:t>dplyr</w:t>
            </w:r>
            <w:proofErr w:type="spellEnd"/>
            <w:r w:rsidRPr="00A33213">
              <w:t xml:space="preserve"> (&gt;= 0.8.2), </w:t>
            </w:r>
            <w:proofErr w:type="spellStart"/>
            <w:r w:rsidRPr="00A33213">
              <w:t>ellipsis</w:t>
            </w:r>
            <w:proofErr w:type="spellEnd"/>
            <w:r w:rsidRPr="00A33213">
              <w:t xml:space="preserve"> (&gt;= 0.1.0), glue, </w:t>
            </w:r>
            <w:proofErr w:type="spellStart"/>
            <w:r w:rsidRPr="00A33213">
              <w:t>magrittr</w:t>
            </w:r>
            <w:proofErr w:type="spellEnd"/>
            <w:r w:rsidRPr="00A33213">
              <w:t xml:space="preserve">, </w:t>
            </w:r>
            <w:proofErr w:type="spellStart"/>
            <w:r w:rsidRPr="00A33213">
              <w:t>purrr</w:t>
            </w:r>
            <w:proofErr w:type="spellEnd"/>
            <w:proofErr w:type="gramStart"/>
            <w:r w:rsidRPr="00A33213">
              <w:t>,</w:t>
            </w:r>
            <w:proofErr w:type="gramEnd"/>
            <w:r w:rsidRPr="00A33213">
              <w:br/>
            </w:r>
            <w:r w:rsidRPr="00A33213">
              <w:br/>
            </w:r>
            <w:proofErr w:type="spellStart"/>
            <w:r w:rsidRPr="00A33213">
              <w:t>rlang</w:t>
            </w:r>
            <w:proofErr w:type="spellEnd"/>
            <w:r w:rsidRPr="00A33213">
              <w:t xml:space="preserve">, </w:t>
            </w:r>
            <w:proofErr w:type="spellStart"/>
            <w:r w:rsidRPr="00A33213">
              <w:t>tibble</w:t>
            </w:r>
            <w:proofErr w:type="spellEnd"/>
            <w:r w:rsidRPr="00A33213">
              <w:t xml:space="preserve"> (&gt;= 2.1.1), </w:t>
            </w:r>
            <w:proofErr w:type="spellStart"/>
            <w:r w:rsidRPr="00A33213">
              <w:t>tidyselect</w:t>
            </w:r>
            <w:proofErr w:type="spellEnd"/>
            <w:r w:rsidRPr="00A33213">
              <w:t xml:space="preserve"> (&gt;= 1.1.0), </w:t>
            </w:r>
            <w:proofErr w:type="spellStart"/>
            <w:r w:rsidRPr="00A33213">
              <w:t>utils</w:t>
            </w:r>
            <w:proofErr w:type="spellEnd"/>
            <w:r w:rsidRPr="00A33213">
              <w:t xml:space="preserve">, </w:t>
            </w:r>
            <w:proofErr w:type="spellStart"/>
            <w:r w:rsidRPr="00A33213">
              <w:t>vctrs</w:t>
            </w:r>
            <w:proofErr w:type="spellEnd"/>
            <w:r w:rsidRPr="00A33213">
              <w:br/>
            </w:r>
            <w:r w:rsidRPr="00A33213">
              <w:br/>
              <w:t xml:space="preserve">(&gt;= 0.3.0), </w:t>
            </w:r>
            <w:proofErr w:type="spellStart"/>
            <w:r w:rsidRPr="00A33213">
              <w:t>lifecycle</w:t>
            </w:r>
            <w:proofErr w:type="spellEnd"/>
          </w:p>
        </w:tc>
      </w:tr>
      <w:tr w:rsidR="00A33213" w:rsidRPr="00A33213" w:rsidTr="00A33213">
        <w:trPr>
          <w:trHeight w:val="288"/>
        </w:trPr>
        <w:tc>
          <w:tcPr>
            <w:tcW w:w="1240" w:type="dxa"/>
            <w:noWrap/>
            <w:hideMark/>
          </w:tcPr>
          <w:p w:rsidR="00A33213" w:rsidRPr="00A33213" w:rsidRDefault="00A33213">
            <w:r w:rsidRPr="00A33213">
              <w:t>XML</w:t>
            </w:r>
          </w:p>
        </w:tc>
        <w:tc>
          <w:tcPr>
            <w:tcW w:w="1240" w:type="dxa"/>
            <w:noWrap/>
            <w:hideMark/>
          </w:tcPr>
          <w:p w:rsidR="00A33213" w:rsidRPr="00A33213" w:rsidRDefault="00A33213">
            <w:r w:rsidRPr="00A33213">
              <w:t>3.99-0.8</w:t>
            </w:r>
          </w:p>
        </w:tc>
        <w:tc>
          <w:tcPr>
            <w:tcW w:w="1240" w:type="dxa"/>
            <w:noWrap/>
            <w:hideMark/>
          </w:tcPr>
          <w:p w:rsidR="00A33213" w:rsidRPr="00A33213" w:rsidRDefault="00A33213">
            <w:proofErr w:type="spellStart"/>
            <w:r w:rsidRPr="00A33213">
              <w:t>bitops</w:t>
            </w:r>
            <w:proofErr w:type="spellEnd"/>
            <w:r w:rsidRPr="00A33213">
              <w:t xml:space="preserve">, </w:t>
            </w:r>
            <w:proofErr w:type="spellStart"/>
            <w:r w:rsidRPr="00A33213">
              <w:t>RCurl</w:t>
            </w:r>
            <w:proofErr w:type="spellEnd"/>
          </w:p>
        </w:tc>
        <w:tc>
          <w:tcPr>
            <w:tcW w:w="1240" w:type="dxa"/>
            <w:noWrap/>
            <w:hideMark/>
          </w:tcPr>
          <w:p w:rsidR="00A33213" w:rsidRPr="00A33213" w:rsidRDefault="00A33213">
            <w:r w:rsidRPr="00A33213">
              <w:t xml:space="preserve">R (&gt;= 4.0.0), </w:t>
            </w:r>
            <w:proofErr w:type="spellStart"/>
            <w:r w:rsidRPr="00A33213">
              <w:t>methods</w:t>
            </w:r>
            <w:proofErr w:type="spellEnd"/>
            <w:r w:rsidRPr="00A33213">
              <w:t xml:space="preserve">, </w:t>
            </w:r>
            <w:proofErr w:type="spellStart"/>
            <w:r w:rsidRPr="00A33213">
              <w:t>utils</w:t>
            </w:r>
            <w:proofErr w:type="spellEnd"/>
          </w:p>
        </w:tc>
        <w:tc>
          <w:tcPr>
            <w:tcW w:w="1240" w:type="dxa"/>
            <w:noWrap/>
            <w:hideMark/>
          </w:tcPr>
          <w:p w:rsidR="00A33213" w:rsidRPr="00A33213" w:rsidRDefault="00A33213">
            <w:r w:rsidRPr="00A33213">
              <w:t>NA</w:t>
            </w:r>
          </w:p>
        </w:tc>
      </w:tr>
      <w:tr w:rsidR="00A33213" w:rsidRPr="00A33213" w:rsidTr="00A33213">
        <w:trPr>
          <w:trHeight w:val="288"/>
        </w:trPr>
        <w:tc>
          <w:tcPr>
            <w:tcW w:w="1240" w:type="dxa"/>
            <w:noWrap/>
            <w:hideMark/>
          </w:tcPr>
          <w:p w:rsidR="00A33213" w:rsidRPr="00A33213" w:rsidRDefault="00A33213">
            <w:r w:rsidRPr="00A33213">
              <w:t>xml2</w:t>
            </w:r>
          </w:p>
        </w:tc>
        <w:tc>
          <w:tcPr>
            <w:tcW w:w="1240" w:type="dxa"/>
            <w:noWrap/>
            <w:hideMark/>
          </w:tcPr>
          <w:p w:rsidR="00A33213" w:rsidRPr="00A33213" w:rsidRDefault="00A33213">
            <w:r w:rsidRPr="00A33213">
              <w:t>1.3.2</w:t>
            </w:r>
          </w:p>
        </w:tc>
        <w:tc>
          <w:tcPr>
            <w:tcW w:w="1240" w:type="dxa"/>
            <w:hideMark/>
          </w:tcPr>
          <w:p w:rsidR="00A33213" w:rsidRPr="00A33213" w:rsidRDefault="00A33213">
            <w:proofErr w:type="spellStart"/>
            <w:r w:rsidRPr="00A33213">
              <w:t>covr</w:t>
            </w:r>
            <w:proofErr w:type="spellEnd"/>
            <w:r w:rsidRPr="00A33213">
              <w:t xml:space="preserve">, </w:t>
            </w:r>
            <w:proofErr w:type="spellStart"/>
            <w:r w:rsidRPr="00A33213">
              <w:t>curl</w:t>
            </w:r>
            <w:proofErr w:type="spellEnd"/>
            <w:r w:rsidRPr="00A33213">
              <w:t xml:space="preserve">, </w:t>
            </w:r>
            <w:proofErr w:type="spellStart"/>
            <w:r w:rsidRPr="00A33213">
              <w:t>httr</w:t>
            </w:r>
            <w:proofErr w:type="spellEnd"/>
            <w:r w:rsidRPr="00A33213">
              <w:t xml:space="preserve">, </w:t>
            </w:r>
            <w:proofErr w:type="spellStart"/>
            <w:r w:rsidRPr="00A33213">
              <w:t>knitr</w:t>
            </w:r>
            <w:proofErr w:type="spellEnd"/>
            <w:r w:rsidRPr="00A33213">
              <w:t xml:space="preserve">, </w:t>
            </w:r>
            <w:proofErr w:type="spellStart"/>
            <w:r w:rsidRPr="00A33213">
              <w:t>magrittr</w:t>
            </w:r>
            <w:proofErr w:type="spellEnd"/>
            <w:r w:rsidRPr="00A33213">
              <w:t xml:space="preserve">, </w:t>
            </w:r>
            <w:proofErr w:type="spellStart"/>
            <w:r w:rsidRPr="00A33213">
              <w:t>mockery</w:t>
            </w:r>
            <w:proofErr w:type="spellEnd"/>
            <w:r w:rsidRPr="00A33213">
              <w:t xml:space="preserve">, </w:t>
            </w:r>
            <w:proofErr w:type="spellStart"/>
            <w:r w:rsidRPr="00A33213">
              <w:t>rmarkdown</w:t>
            </w:r>
            <w:proofErr w:type="spellEnd"/>
            <w:proofErr w:type="gramStart"/>
            <w:r w:rsidRPr="00A33213">
              <w:t>,</w:t>
            </w:r>
            <w:proofErr w:type="gramEnd"/>
            <w:r w:rsidRPr="00A33213">
              <w:br/>
            </w:r>
            <w:r w:rsidRPr="00A33213">
              <w:br/>
            </w:r>
            <w:proofErr w:type="spellStart"/>
            <w:r w:rsidRPr="00A33213">
              <w:t>testthat</w:t>
            </w:r>
            <w:proofErr w:type="spellEnd"/>
            <w:r w:rsidRPr="00A33213">
              <w:t xml:space="preserve"> (&gt;= 2.1.0)</w:t>
            </w:r>
          </w:p>
        </w:tc>
        <w:tc>
          <w:tcPr>
            <w:tcW w:w="1240" w:type="dxa"/>
            <w:noWrap/>
            <w:hideMark/>
          </w:tcPr>
          <w:p w:rsidR="00A33213" w:rsidRPr="00A33213" w:rsidRDefault="00A33213">
            <w:r w:rsidRPr="00A33213">
              <w:t>R (&gt;= 3.1.0)</w:t>
            </w:r>
          </w:p>
        </w:tc>
        <w:tc>
          <w:tcPr>
            <w:tcW w:w="1240" w:type="dxa"/>
            <w:noWrap/>
            <w:hideMark/>
          </w:tcPr>
          <w:p w:rsidR="00A33213" w:rsidRPr="00A33213" w:rsidRDefault="00A33213">
            <w:proofErr w:type="spellStart"/>
            <w:r w:rsidRPr="00A33213">
              <w:t>methods</w:t>
            </w:r>
            <w:proofErr w:type="spellEnd"/>
          </w:p>
        </w:tc>
      </w:tr>
    </w:tbl>
    <w:p w:rsidR="00A33213" w:rsidRDefault="00A33213" w:rsidP="00BE02F4">
      <w:r>
        <w:fldChar w:fldCharType="end"/>
      </w:r>
    </w:p>
    <w:p w:rsidR="00A33213" w:rsidRDefault="00A33213" w:rsidP="00BE02F4"/>
    <w:p w:rsidR="00A33213" w:rsidRDefault="00A33213">
      <w:pPr>
        <w:spacing w:after="200" w:line="276" w:lineRule="auto"/>
      </w:pPr>
      <w:r>
        <w:br w:type="page"/>
      </w:r>
    </w:p>
    <w:p w:rsidR="00A33213" w:rsidRDefault="00072644" w:rsidP="00072644">
      <w:pPr>
        <w:pStyle w:val="Titre2"/>
        <w:ind w:firstLine="709"/>
      </w:pPr>
      <w:bookmarkStart w:id="11" w:name="_Toc95754136"/>
      <w:r>
        <w:lastRenderedPageBreak/>
        <w:t>3.5.</w:t>
      </w:r>
      <w:r>
        <w:tab/>
        <w:t>G</w:t>
      </w:r>
      <w:r w:rsidRPr="00072644">
        <w:t xml:space="preserve">estion des </w:t>
      </w:r>
      <w:proofErr w:type="spellStart"/>
      <w:r w:rsidRPr="00072644">
        <w:t>schemas</w:t>
      </w:r>
      <w:proofErr w:type="spellEnd"/>
      <w:r>
        <w:t xml:space="preserve"> </w:t>
      </w:r>
      <w:proofErr w:type="spellStart"/>
      <w:r>
        <w:t>postgre</w:t>
      </w:r>
      <w:bookmarkEnd w:id="11"/>
      <w:proofErr w:type="spellEnd"/>
    </w:p>
    <w:p w:rsidR="00072644" w:rsidRDefault="00072644" w:rsidP="00072644"/>
    <w:p w:rsidR="00072644" w:rsidRDefault="00072644" w:rsidP="00072644"/>
    <w:p w:rsidR="00072644" w:rsidRDefault="00072644" w:rsidP="00072644"/>
    <w:p w:rsidR="00072644" w:rsidRDefault="00072644" w:rsidP="00072644">
      <w:pPr>
        <w:pStyle w:val="Titre2"/>
        <w:ind w:firstLine="709"/>
      </w:pPr>
      <w:bookmarkStart w:id="12" w:name="_Toc95754137"/>
      <w:r>
        <w:t>3.6</w:t>
      </w:r>
      <w:r>
        <w:tab/>
        <w:t xml:space="preserve">Indexes et clés primaires </w:t>
      </w:r>
      <w:proofErr w:type="spellStart"/>
      <w:r>
        <w:t>postgre</w:t>
      </w:r>
      <w:bookmarkEnd w:id="12"/>
      <w:proofErr w:type="spellEnd"/>
    </w:p>
    <w:p w:rsidR="00072644" w:rsidRDefault="00072644" w:rsidP="00072644"/>
    <w:p w:rsidR="00072644" w:rsidRDefault="00E96EAF" w:rsidP="00E96EAF">
      <w:pPr>
        <w:jc w:val="both"/>
      </w:pPr>
      <w:r>
        <w:t>Lors de l’étape de création des tables vides (simples et multiples),  pour les données pubmed et référentiels, nous allons créer des clés primaires et indexes.</w:t>
      </w:r>
    </w:p>
    <w:p w:rsidR="00E96EAF" w:rsidRDefault="00E96EAF" w:rsidP="00072644"/>
    <w:p w:rsidR="00E96EAF" w:rsidRDefault="00264A76" w:rsidP="00072644">
      <w:pPr>
        <w:rPr>
          <w:b/>
          <w:u w:val="single"/>
        </w:rPr>
      </w:pPr>
      <w:r w:rsidRPr="00E96EAF">
        <w:rPr>
          <w:b/>
          <w:noProof/>
          <w:u w:val="single"/>
        </w:rPr>
        <mc:AlternateContent>
          <mc:Choice Requires="wps">
            <w:drawing>
              <wp:anchor distT="0" distB="0" distL="114300" distR="114300" simplePos="0" relativeHeight="251671552" behindDoc="0" locked="0" layoutInCell="1" allowOverlap="1" wp14:anchorId="11A40154" wp14:editId="5BD3A6EA">
                <wp:simplePos x="0" y="0"/>
                <wp:positionH relativeFrom="column">
                  <wp:posOffset>2403475</wp:posOffset>
                </wp:positionH>
                <wp:positionV relativeFrom="paragraph">
                  <wp:posOffset>156845</wp:posOffset>
                </wp:positionV>
                <wp:extent cx="2057400" cy="1003935"/>
                <wp:effectExtent l="0" t="0" r="19050" b="24765"/>
                <wp:wrapNone/>
                <wp:docPr id="2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7400" cy="1003935"/>
                        </a:xfrm>
                        <a:prstGeom prst="rect">
                          <a:avLst/>
                        </a:prstGeom>
                        <a:solidFill>
                          <a:srgbClr val="FFFFFF"/>
                        </a:solidFill>
                        <a:ln w="9525">
                          <a:solidFill>
                            <a:srgbClr val="000000"/>
                          </a:solidFill>
                          <a:miter lim="800000"/>
                          <a:headEnd/>
                          <a:tailEnd/>
                        </a:ln>
                      </wps:spPr>
                      <wps:txbx>
                        <w:txbxContent>
                          <w:p w:rsidR="003C0611" w:rsidRDefault="003C0611" w:rsidP="00E96EAF">
                            <w:pPr>
                              <w:rPr>
                                <w:b/>
                                <w:u w:val="single"/>
                              </w:rPr>
                            </w:pPr>
                            <w:r>
                              <w:rPr>
                                <w:b/>
                                <w:u w:val="single"/>
                              </w:rPr>
                              <w:t>TABLE</w:t>
                            </w:r>
                            <w:r w:rsidRPr="00E96EAF">
                              <w:rPr>
                                <w:b/>
                                <w:u w:val="single"/>
                              </w:rPr>
                              <w:t xml:space="preserve"> </w:t>
                            </w:r>
                            <w:r>
                              <w:rPr>
                                <w:b/>
                                <w:u w:val="single"/>
                              </w:rPr>
                              <w:t xml:space="preserve">MULTIPLE </w:t>
                            </w:r>
                            <w:r w:rsidRPr="00E96EAF">
                              <w:rPr>
                                <w:b/>
                                <w:u w:val="single"/>
                              </w:rPr>
                              <w:t>PUBMED :</w:t>
                            </w:r>
                          </w:p>
                          <w:p w:rsidR="003C0611" w:rsidRDefault="003C0611" w:rsidP="00E96EAF">
                            <w:pPr>
                              <w:rPr>
                                <w:b/>
                                <w:u w:val="single"/>
                              </w:rPr>
                            </w:pPr>
                          </w:p>
                          <w:p w:rsidR="003C0611" w:rsidRPr="00264A76" w:rsidRDefault="003C0611" w:rsidP="00264A76">
                            <w:pPr>
                              <w:pStyle w:val="Paragraphedeliste"/>
                              <w:numPr>
                                <w:ilvl w:val="0"/>
                                <w:numId w:val="11"/>
                              </w:numPr>
                              <w:rPr>
                                <w:b/>
                                <w:sz w:val="20"/>
                              </w:rPr>
                            </w:pPr>
                            <w:r w:rsidRPr="00264A76">
                              <w:rPr>
                                <w:b/>
                                <w:sz w:val="20"/>
                              </w:rPr>
                              <w:t xml:space="preserve">Un index </w:t>
                            </w:r>
                            <w:r>
                              <w:rPr>
                                <w:b/>
                                <w:sz w:val="20"/>
                              </w:rPr>
                              <w:t xml:space="preserve">(clé primaire) </w:t>
                            </w:r>
                            <w:r w:rsidRPr="00264A76">
                              <w:rPr>
                                <w:b/>
                                <w:sz w:val="20"/>
                              </w:rPr>
                              <w:t>sur l’id de la publication</w:t>
                            </w:r>
                            <w:r>
                              <w:rPr>
                                <w:b/>
                                <w:sz w:val="20"/>
                              </w:rPr>
                              <w:t xml:space="preserve"> et le chemin</w:t>
                            </w:r>
                          </w:p>
                          <w:p w:rsidR="003C0611" w:rsidRDefault="003C0611" w:rsidP="00E96EA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189.25pt;margin-top:12.35pt;width:162pt;height:79.0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">
                <v:textbox>
                  <w:txbxContent>
                    <w:p w:rsidR="003C0611" w:rsidRDefault="003C0611" w:rsidP="00E96EAF">
                      <w:pPr>
                        <w:rPr>
                          <w:b/>
                          <w:u w:val="single"/>
                        </w:rPr>
                      </w:pPr>
                      <w:r>
                        <w:rPr>
                          <w:b/>
                          <w:u w:val="single"/>
                        </w:rPr>
                        <w:t>TABLE</w:t>
                      </w:r>
                      <w:r w:rsidRPr="00E96EAF">
                        <w:rPr>
                          <w:b/>
                          <w:u w:val="single"/>
                        </w:rPr>
                        <w:t xml:space="preserve"> </w:t>
                      </w:r>
                      <w:r>
                        <w:rPr>
                          <w:b/>
                          <w:u w:val="single"/>
                        </w:rPr>
                        <w:t xml:space="preserve">MULTIPLE </w:t>
                      </w:r>
                      <w:r w:rsidRPr="00E96EAF">
                        <w:rPr>
                          <w:b/>
                          <w:u w:val="single"/>
                        </w:rPr>
                        <w:t>PUBMED :</w:t>
                      </w:r>
                    </w:p>
                    <w:p w:rsidR="003C0611" w:rsidRDefault="003C0611" w:rsidP="00E96EAF">
                      <w:pPr>
                        <w:rPr>
                          <w:b/>
                          <w:u w:val="single"/>
                        </w:rPr>
                      </w:pPr>
                    </w:p>
                    <w:p w:rsidR="003C0611" w:rsidRPr="00264A76" w:rsidRDefault="003C0611" w:rsidP="00264A76">
                      <w:pPr>
                        <w:pStyle w:val="Paragraphedeliste"/>
                        <w:numPr>
                          <w:ilvl w:val="0"/>
                          <w:numId w:val="11"/>
                        </w:numPr>
                        <w:rPr>
                          <w:b/>
                          <w:sz w:val="20"/>
                        </w:rPr>
                      </w:pPr>
                      <w:r w:rsidRPr="00264A76">
                        <w:rPr>
                          <w:b/>
                          <w:sz w:val="20"/>
                        </w:rPr>
                        <w:t xml:space="preserve">Un index </w:t>
                      </w:r>
                      <w:r>
                        <w:rPr>
                          <w:b/>
                          <w:sz w:val="20"/>
                        </w:rPr>
                        <w:t xml:space="preserve">(clé primaire) </w:t>
                      </w:r>
                      <w:r w:rsidRPr="00264A76">
                        <w:rPr>
                          <w:b/>
                          <w:sz w:val="20"/>
                        </w:rPr>
                        <w:t>sur l’id de la publication</w:t>
                      </w:r>
                      <w:r>
                        <w:rPr>
                          <w:b/>
                          <w:sz w:val="20"/>
                        </w:rPr>
                        <w:t xml:space="preserve"> et le chemin</w:t>
                      </w:r>
                    </w:p>
                    <w:p w:rsidR="003C0611" w:rsidRDefault="003C0611" w:rsidP="00E96EAF"/>
                  </w:txbxContent>
                </v:textbox>
              </v:shape>
            </w:pict>
          </mc:Fallback>
        </mc:AlternateContent>
      </w:r>
      <w:r w:rsidRPr="00E96EAF">
        <w:rPr>
          <w:b/>
          <w:noProof/>
          <w:u w:val="single"/>
        </w:rPr>
        <mc:AlternateContent>
          <mc:Choice Requires="wps">
            <w:drawing>
              <wp:anchor distT="0" distB="0" distL="114300" distR="114300" simplePos="0" relativeHeight="251669504" behindDoc="0" locked="0" layoutInCell="1" allowOverlap="1" wp14:anchorId="68F9277B" wp14:editId="396C7A7E">
                <wp:simplePos x="0" y="0"/>
                <wp:positionH relativeFrom="column">
                  <wp:posOffset>34636</wp:posOffset>
                </wp:positionH>
                <wp:positionV relativeFrom="paragraph">
                  <wp:posOffset>150495</wp:posOffset>
                </wp:positionV>
                <wp:extent cx="2063750" cy="1011382"/>
                <wp:effectExtent l="0" t="0" r="12700" b="17780"/>
                <wp:wrapNone/>
                <wp:docPr id="2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3750" cy="1011382"/>
                        </a:xfrm>
                        <a:prstGeom prst="rect">
                          <a:avLst/>
                        </a:prstGeom>
                        <a:solidFill>
                          <a:srgbClr val="FFFFFF"/>
                        </a:solidFill>
                        <a:ln w="9525">
                          <a:solidFill>
                            <a:srgbClr val="000000"/>
                          </a:solidFill>
                          <a:miter lim="800000"/>
                          <a:headEnd/>
                          <a:tailEnd/>
                        </a:ln>
                      </wps:spPr>
                      <wps:txbx>
                        <w:txbxContent>
                          <w:p w:rsidR="003C0611" w:rsidRDefault="003C0611" w:rsidP="00E96EAF">
                            <w:pPr>
                              <w:rPr>
                                <w:b/>
                                <w:u w:val="single"/>
                              </w:rPr>
                            </w:pPr>
                            <w:r>
                              <w:rPr>
                                <w:b/>
                                <w:u w:val="single"/>
                              </w:rPr>
                              <w:t>TABLE</w:t>
                            </w:r>
                            <w:r w:rsidRPr="00E96EAF">
                              <w:rPr>
                                <w:b/>
                                <w:u w:val="single"/>
                              </w:rPr>
                              <w:t xml:space="preserve"> </w:t>
                            </w:r>
                            <w:r>
                              <w:rPr>
                                <w:b/>
                                <w:u w:val="single"/>
                              </w:rPr>
                              <w:t xml:space="preserve">SIMPLE </w:t>
                            </w:r>
                            <w:r w:rsidRPr="00E96EAF">
                              <w:rPr>
                                <w:b/>
                                <w:u w:val="single"/>
                              </w:rPr>
                              <w:t>PUBMED :</w:t>
                            </w:r>
                          </w:p>
                          <w:p w:rsidR="003C0611" w:rsidRDefault="003C0611" w:rsidP="00E96EAF">
                            <w:pPr>
                              <w:rPr>
                                <w:b/>
                                <w:u w:val="single"/>
                              </w:rPr>
                            </w:pPr>
                          </w:p>
                          <w:p w:rsidR="003C0611" w:rsidRPr="00264A76" w:rsidRDefault="003C0611" w:rsidP="00264A76">
                            <w:pPr>
                              <w:pStyle w:val="Paragraphedeliste"/>
                              <w:numPr>
                                <w:ilvl w:val="0"/>
                                <w:numId w:val="11"/>
                              </w:numPr>
                              <w:rPr>
                                <w:b/>
                                <w:sz w:val="20"/>
                              </w:rPr>
                            </w:pPr>
                            <w:r w:rsidRPr="00264A76">
                              <w:rPr>
                                <w:b/>
                                <w:sz w:val="20"/>
                              </w:rPr>
                              <w:t xml:space="preserve">Un index </w:t>
                            </w:r>
                            <w:r>
                              <w:rPr>
                                <w:b/>
                                <w:sz w:val="20"/>
                              </w:rPr>
                              <w:t xml:space="preserve">(clé primaire) </w:t>
                            </w:r>
                            <w:r w:rsidRPr="00264A76">
                              <w:rPr>
                                <w:b/>
                                <w:sz w:val="20"/>
                              </w:rPr>
                              <w:t>sur l’id unique de la publication</w:t>
                            </w:r>
                          </w:p>
                          <w:p w:rsidR="003C0611" w:rsidRDefault="003C061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margin-left:2.75pt;margin-top:11.85pt;width:162.5pt;height:79.6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">
                <v:textbox>
                  <w:txbxContent>
                    <w:p w:rsidR="003C0611" w:rsidRDefault="003C0611" w:rsidP="00E96EAF">
                      <w:pPr>
                        <w:rPr>
                          <w:b/>
                          <w:u w:val="single"/>
                        </w:rPr>
                      </w:pPr>
                      <w:r>
                        <w:rPr>
                          <w:b/>
                          <w:u w:val="single"/>
                        </w:rPr>
                        <w:t>TABLE</w:t>
                      </w:r>
                      <w:r w:rsidRPr="00E96EAF">
                        <w:rPr>
                          <w:b/>
                          <w:u w:val="single"/>
                        </w:rPr>
                        <w:t xml:space="preserve"> </w:t>
                      </w:r>
                      <w:r>
                        <w:rPr>
                          <w:b/>
                          <w:u w:val="single"/>
                        </w:rPr>
                        <w:t xml:space="preserve">SIMPLE </w:t>
                      </w:r>
                      <w:r w:rsidRPr="00E96EAF">
                        <w:rPr>
                          <w:b/>
                          <w:u w:val="single"/>
                        </w:rPr>
                        <w:t>PUBMED :</w:t>
                      </w:r>
                    </w:p>
                    <w:p w:rsidR="003C0611" w:rsidRDefault="003C0611" w:rsidP="00E96EAF">
                      <w:pPr>
                        <w:rPr>
                          <w:b/>
                          <w:u w:val="single"/>
                        </w:rPr>
                      </w:pPr>
                    </w:p>
                    <w:p w:rsidR="003C0611" w:rsidRPr="00264A76" w:rsidRDefault="003C0611" w:rsidP="00264A76">
                      <w:pPr>
                        <w:pStyle w:val="Paragraphedeliste"/>
                        <w:numPr>
                          <w:ilvl w:val="0"/>
                          <w:numId w:val="11"/>
                        </w:numPr>
                        <w:rPr>
                          <w:b/>
                          <w:sz w:val="20"/>
                        </w:rPr>
                      </w:pPr>
                      <w:r w:rsidRPr="00264A76">
                        <w:rPr>
                          <w:b/>
                          <w:sz w:val="20"/>
                        </w:rPr>
                        <w:t xml:space="preserve">Un index </w:t>
                      </w:r>
                      <w:r>
                        <w:rPr>
                          <w:b/>
                          <w:sz w:val="20"/>
                        </w:rPr>
                        <w:t xml:space="preserve">(clé primaire) </w:t>
                      </w:r>
                      <w:r w:rsidRPr="00264A76">
                        <w:rPr>
                          <w:b/>
                          <w:sz w:val="20"/>
                        </w:rPr>
                        <w:t>sur l’id unique de la publication</w:t>
                      </w:r>
                    </w:p>
                    <w:p w:rsidR="003C0611" w:rsidRDefault="003C0611"/>
                  </w:txbxContent>
                </v:textbox>
              </v:shape>
            </w:pict>
          </mc:Fallback>
        </mc:AlternateContent>
      </w:r>
    </w:p>
    <w:p w:rsidR="00E96EAF" w:rsidRPr="00E96EAF" w:rsidRDefault="00E96EAF" w:rsidP="00072644">
      <w:pPr>
        <w:rPr>
          <w:b/>
          <w:u w:val="single"/>
        </w:rPr>
      </w:pPr>
    </w:p>
    <w:p w:rsidR="00072644" w:rsidRDefault="00072644" w:rsidP="00072644"/>
    <w:p w:rsidR="00072644" w:rsidRDefault="00072644" w:rsidP="00072644"/>
    <w:p w:rsidR="00072644" w:rsidRDefault="00072644" w:rsidP="00072644"/>
    <w:p w:rsidR="00072644" w:rsidRPr="00072644" w:rsidRDefault="00072644" w:rsidP="00072644"/>
    <w:p w:rsidR="00DB3977" w:rsidRDefault="00DB3977" w:rsidP="00DB3977">
      <w:pPr>
        <w:pStyle w:val="Titre"/>
        <w:ind w:left="4374"/>
        <w:jc w:val="left"/>
        <w:rPr>
          <w:rFonts w:ascii="Calibri" w:hAnsi="Calibri" w:cs="Calibri"/>
          <w:b w:val="0"/>
          <w:sz w:val="22"/>
          <w:szCs w:val="16"/>
          <w:lang w:val="fr-FR"/>
        </w:rPr>
      </w:pPr>
    </w:p>
    <w:p w:rsidR="004C108B" w:rsidRDefault="00264A76" w:rsidP="004C108B">
      <w:pPr>
        <w:pStyle w:val="Paragraphedeliste"/>
        <w:tabs>
          <w:tab w:val="left" w:pos="1702"/>
        </w:tabs>
        <w:rPr>
          <w:rFonts w:cs="Calibri"/>
          <w:szCs w:val="16"/>
        </w:rPr>
      </w:pPr>
      <w:r>
        <w:rPr>
          <w:noProof/>
          <w:lang w:eastAsia="fr-FR"/>
        </w:rPr>
        <w:drawing>
          <wp:anchor distT="0" distB="0" distL="114300" distR="114300" simplePos="0" relativeHeight="251672576" behindDoc="1" locked="0" layoutInCell="1" allowOverlap="1" wp14:anchorId="79F1D066" wp14:editId="4CD4DEBA">
            <wp:simplePos x="0" y="0"/>
            <wp:positionH relativeFrom="column">
              <wp:posOffset>2819400</wp:posOffset>
            </wp:positionH>
            <wp:positionV relativeFrom="paragraph">
              <wp:posOffset>57785</wp:posOffset>
            </wp:positionV>
            <wp:extent cx="1248410" cy="824230"/>
            <wp:effectExtent l="0" t="0" r="8890" b="0"/>
            <wp:wrapNone/>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extLst>
                        <a:ext uri="{28A0092B-C50C-407E-A947-70E740481C1C}">
                          <a14:useLocalDpi xmlns:a14="http://schemas.microsoft.com/office/drawing/2010/main" val="0"/>
                        </a:ext>
                      </a:extLst>
                    </a:blip>
                    <a:srcRect l="28853" t="24790" r="64774" b="67516"/>
                    <a:stretch/>
                  </pic:blipFill>
                  <pic:spPr bwMode="auto">
                    <a:xfrm>
                      <a:off x="0" y="0"/>
                      <a:ext cx="1248410" cy="8242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fr-FR"/>
        </w:rPr>
        <w:drawing>
          <wp:anchor distT="0" distB="0" distL="114300" distR="114300" simplePos="0" relativeHeight="251667456" behindDoc="1" locked="0" layoutInCell="1" allowOverlap="1" wp14:anchorId="6E4B6B2D" wp14:editId="5E5B91B6">
            <wp:simplePos x="0" y="0"/>
            <wp:positionH relativeFrom="column">
              <wp:posOffset>429491</wp:posOffset>
            </wp:positionH>
            <wp:positionV relativeFrom="paragraph">
              <wp:posOffset>58132</wp:posOffset>
            </wp:positionV>
            <wp:extent cx="1530764" cy="782782"/>
            <wp:effectExtent l="0" t="0" r="0" b="0"/>
            <wp:wrapNone/>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extLst>
                        <a:ext uri="{28A0092B-C50C-407E-A947-70E740481C1C}">
                          <a14:useLocalDpi xmlns:a14="http://schemas.microsoft.com/office/drawing/2010/main" val="0"/>
                        </a:ext>
                      </a:extLst>
                    </a:blip>
                    <a:srcRect l="29085" t="24579" r="60371" b="65568"/>
                    <a:stretch/>
                  </pic:blipFill>
                  <pic:spPr bwMode="auto">
                    <a:xfrm>
                      <a:off x="0" y="0"/>
                      <a:ext cx="1530350" cy="7825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C108B">
        <w:rPr>
          <w:rFonts w:cs="Calibri"/>
          <w:szCs w:val="16"/>
        </w:rPr>
        <w:tab/>
      </w:r>
    </w:p>
    <w:p w:rsidR="004C108B" w:rsidRDefault="004C108B" w:rsidP="004C108B">
      <w:pPr>
        <w:pStyle w:val="Titre"/>
        <w:ind w:left="774"/>
        <w:jc w:val="left"/>
        <w:rPr>
          <w:rFonts w:ascii="Calibri" w:hAnsi="Calibri" w:cs="Calibri"/>
          <w:sz w:val="22"/>
          <w:szCs w:val="16"/>
          <w:lang w:val="fr-FR"/>
        </w:rPr>
      </w:pPr>
    </w:p>
    <w:p w:rsidR="00185E88" w:rsidRDefault="00185E88" w:rsidP="004C108B">
      <w:pPr>
        <w:pStyle w:val="Titre"/>
        <w:ind w:left="774"/>
        <w:jc w:val="left"/>
        <w:rPr>
          <w:rFonts w:ascii="Calibri" w:hAnsi="Calibri" w:cs="Calibri"/>
          <w:sz w:val="22"/>
          <w:szCs w:val="16"/>
          <w:lang w:val="fr-FR"/>
        </w:rPr>
      </w:pPr>
    </w:p>
    <w:p w:rsidR="00185E88" w:rsidRDefault="00185E88" w:rsidP="004C108B">
      <w:pPr>
        <w:pStyle w:val="Titre"/>
        <w:ind w:left="774"/>
        <w:jc w:val="left"/>
        <w:rPr>
          <w:rFonts w:ascii="Calibri" w:hAnsi="Calibri" w:cs="Calibri"/>
          <w:sz w:val="22"/>
          <w:szCs w:val="16"/>
          <w:lang w:val="fr-FR"/>
        </w:rPr>
      </w:pPr>
    </w:p>
    <w:p w:rsidR="00185E88" w:rsidRPr="004C108B" w:rsidRDefault="00185E88" w:rsidP="004C108B">
      <w:pPr>
        <w:pStyle w:val="Titre"/>
        <w:ind w:left="774"/>
        <w:jc w:val="left"/>
        <w:rPr>
          <w:rFonts w:ascii="Calibri" w:hAnsi="Calibri" w:cs="Calibri"/>
          <w:sz w:val="22"/>
          <w:szCs w:val="16"/>
          <w:lang w:val="fr-FR"/>
        </w:rPr>
      </w:pPr>
    </w:p>
    <w:p w:rsidR="004462C3" w:rsidRDefault="004462C3" w:rsidP="004462C3">
      <w:pPr>
        <w:pStyle w:val="Titre"/>
        <w:ind w:left="1134"/>
        <w:jc w:val="left"/>
        <w:rPr>
          <w:rFonts w:ascii="Calibri" w:hAnsi="Calibri" w:cs="Calibri"/>
          <w:b w:val="0"/>
          <w:sz w:val="22"/>
          <w:szCs w:val="16"/>
          <w:lang w:val="fr-FR"/>
        </w:rPr>
      </w:pPr>
    </w:p>
    <w:p w:rsidR="00264A76" w:rsidRDefault="00264A76" w:rsidP="004462C3">
      <w:pPr>
        <w:pStyle w:val="Titre"/>
        <w:ind w:left="1134"/>
        <w:jc w:val="left"/>
        <w:rPr>
          <w:rFonts w:ascii="Calibri" w:hAnsi="Calibri" w:cs="Calibri"/>
          <w:b w:val="0"/>
          <w:sz w:val="22"/>
          <w:szCs w:val="16"/>
          <w:lang w:val="fr-FR"/>
        </w:rPr>
      </w:pPr>
    </w:p>
    <w:p w:rsidR="00264A76" w:rsidRDefault="00264A76" w:rsidP="004462C3">
      <w:pPr>
        <w:pStyle w:val="Titre"/>
        <w:ind w:left="1134"/>
        <w:jc w:val="left"/>
        <w:rPr>
          <w:rFonts w:ascii="Calibri" w:hAnsi="Calibri" w:cs="Calibri"/>
          <w:b w:val="0"/>
          <w:sz w:val="22"/>
          <w:szCs w:val="16"/>
          <w:lang w:val="fr-FR"/>
        </w:rPr>
      </w:pPr>
    </w:p>
    <w:p w:rsidR="002F7E0B" w:rsidRDefault="00264A76" w:rsidP="00264A76">
      <w:pPr>
        <w:pStyle w:val="Titre"/>
        <w:jc w:val="both"/>
        <w:rPr>
          <w:rFonts w:ascii="Calibri" w:hAnsi="Calibri" w:cs="Calibri"/>
          <w:b w:val="0"/>
          <w:sz w:val="22"/>
          <w:szCs w:val="16"/>
          <w:lang w:val="fr-FR"/>
        </w:rPr>
      </w:pPr>
      <w:r>
        <w:rPr>
          <w:rFonts w:ascii="Calibri" w:hAnsi="Calibri" w:cs="Calibri"/>
          <w:b w:val="0"/>
          <w:sz w:val="22"/>
          <w:szCs w:val="16"/>
          <w:lang w:val="fr-FR"/>
        </w:rPr>
        <w:t xml:space="preserve">Sur l’ensemble des référentiels, les clés primaires (cela implique de créer un indexe) sont les mêmes. </w:t>
      </w:r>
    </w:p>
    <w:p w:rsidR="00264A76" w:rsidRDefault="00264A76" w:rsidP="00264A76">
      <w:pPr>
        <w:pStyle w:val="Titre"/>
        <w:jc w:val="both"/>
        <w:rPr>
          <w:rFonts w:ascii="Calibri" w:hAnsi="Calibri" w:cs="Calibri"/>
          <w:b w:val="0"/>
          <w:sz w:val="22"/>
          <w:szCs w:val="16"/>
          <w:lang w:val="fr-FR"/>
        </w:rPr>
      </w:pPr>
    </w:p>
    <w:p w:rsidR="00264A76" w:rsidRPr="00264A76" w:rsidRDefault="00264A76" w:rsidP="00264A76">
      <w:pPr>
        <w:pStyle w:val="Titre"/>
        <w:jc w:val="both"/>
        <w:rPr>
          <w:rFonts w:ascii="Calibri" w:hAnsi="Calibri" w:cs="Calibri"/>
          <w:b w:val="0"/>
          <w:sz w:val="22"/>
          <w:szCs w:val="16"/>
          <w:lang w:val="fr-FR"/>
        </w:rPr>
      </w:pPr>
      <w:r w:rsidRPr="00E96EAF">
        <w:rPr>
          <w:b w:val="0"/>
          <w:noProof/>
          <w:u w:val="single"/>
        </w:rPr>
        <mc:AlternateContent>
          <mc:Choice Requires="wps">
            <w:drawing>
              <wp:anchor distT="0" distB="0" distL="114300" distR="114300" simplePos="0" relativeHeight="251676672" behindDoc="0" locked="0" layoutInCell="1" allowOverlap="1" wp14:anchorId="75F9F0E5" wp14:editId="109B6CF1">
                <wp:simplePos x="0" y="0"/>
                <wp:positionH relativeFrom="column">
                  <wp:posOffset>3290397</wp:posOffset>
                </wp:positionH>
                <wp:positionV relativeFrom="paragraph">
                  <wp:posOffset>153035</wp:posOffset>
                </wp:positionV>
                <wp:extent cx="2750127" cy="1003935"/>
                <wp:effectExtent l="0" t="0" r="12700" b="24765"/>
                <wp:wrapNone/>
                <wp:docPr id="2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50127" cy="1003935"/>
                        </a:xfrm>
                        <a:prstGeom prst="rect">
                          <a:avLst/>
                        </a:prstGeom>
                        <a:solidFill>
                          <a:srgbClr val="FFFFFF"/>
                        </a:solidFill>
                        <a:ln w="9525">
                          <a:solidFill>
                            <a:srgbClr val="000000"/>
                          </a:solidFill>
                          <a:miter lim="800000"/>
                          <a:headEnd/>
                          <a:tailEnd/>
                        </a:ln>
                      </wps:spPr>
                      <wps:txbx>
                        <w:txbxContent>
                          <w:p w:rsidR="003C0611" w:rsidRDefault="003C0611" w:rsidP="00264A76">
                            <w:pPr>
                              <w:rPr>
                                <w:b/>
                                <w:u w:val="single"/>
                              </w:rPr>
                            </w:pPr>
                            <w:r>
                              <w:rPr>
                                <w:b/>
                                <w:u w:val="single"/>
                              </w:rPr>
                              <w:t>TABLE</w:t>
                            </w:r>
                            <w:r w:rsidRPr="00E96EAF">
                              <w:rPr>
                                <w:b/>
                                <w:u w:val="single"/>
                              </w:rPr>
                              <w:t xml:space="preserve"> </w:t>
                            </w:r>
                            <w:r>
                              <w:rPr>
                                <w:b/>
                                <w:u w:val="single"/>
                              </w:rPr>
                              <w:t xml:space="preserve">MULTIPLE </w:t>
                            </w:r>
                            <w:proofErr w:type="spellStart"/>
                            <w:r>
                              <w:rPr>
                                <w:b/>
                                <w:u w:val="single"/>
                              </w:rPr>
                              <w:t>Desc</w:t>
                            </w:r>
                            <w:proofErr w:type="spellEnd"/>
                            <w:r>
                              <w:rPr>
                                <w:b/>
                                <w:u w:val="single"/>
                              </w:rPr>
                              <w:t>/</w:t>
                            </w:r>
                            <w:proofErr w:type="spellStart"/>
                            <w:r>
                              <w:rPr>
                                <w:b/>
                                <w:u w:val="single"/>
                              </w:rPr>
                              <w:t>Supp</w:t>
                            </w:r>
                            <w:proofErr w:type="spellEnd"/>
                            <w:r>
                              <w:rPr>
                                <w:b/>
                                <w:u w:val="single"/>
                              </w:rPr>
                              <w:t>/Pa/</w:t>
                            </w:r>
                            <w:proofErr w:type="spellStart"/>
                            <w:r>
                              <w:rPr>
                                <w:b/>
                                <w:u w:val="single"/>
                              </w:rPr>
                              <w:t>Qual</w:t>
                            </w:r>
                            <w:proofErr w:type="spellEnd"/>
                            <w:r w:rsidRPr="00E96EAF">
                              <w:rPr>
                                <w:b/>
                                <w:u w:val="single"/>
                              </w:rPr>
                              <w:t> :</w:t>
                            </w:r>
                          </w:p>
                          <w:p w:rsidR="003C0611" w:rsidRDefault="003C0611" w:rsidP="00264A76">
                            <w:pPr>
                              <w:rPr>
                                <w:b/>
                                <w:u w:val="single"/>
                              </w:rPr>
                            </w:pPr>
                          </w:p>
                          <w:p w:rsidR="003C0611" w:rsidRPr="00264A76" w:rsidRDefault="003C0611" w:rsidP="00264A76">
                            <w:pPr>
                              <w:pStyle w:val="Paragraphedeliste"/>
                              <w:numPr>
                                <w:ilvl w:val="0"/>
                                <w:numId w:val="11"/>
                              </w:numPr>
                              <w:rPr>
                                <w:b/>
                                <w:sz w:val="20"/>
                              </w:rPr>
                            </w:pPr>
                            <w:r w:rsidRPr="00264A76">
                              <w:rPr>
                                <w:b/>
                                <w:sz w:val="20"/>
                              </w:rPr>
                              <w:t xml:space="preserve">Un index </w:t>
                            </w:r>
                            <w:r>
                              <w:rPr>
                                <w:b/>
                                <w:sz w:val="20"/>
                              </w:rPr>
                              <w:t xml:space="preserve">(clé primaire) </w:t>
                            </w:r>
                            <w:r w:rsidRPr="00264A76">
                              <w:rPr>
                                <w:b/>
                                <w:sz w:val="20"/>
                              </w:rPr>
                              <w:t xml:space="preserve">sur l’id </w:t>
                            </w:r>
                            <w:r>
                              <w:rPr>
                                <w:b/>
                                <w:sz w:val="20"/>
                              </w:rPr>
                              <w:t>du référentiel et le chemin</w:t>
                            </w:r>
                          </w:p>
                          <w:p w:rsidR="003C0611" w:rsidRDefault="003C0611" w:rsidP="00264A7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left:0;text-align:left;margin-left:259.1pt;margin-top:12.05pt;width:216.55pt;height:79.0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">
                <v:textbox>
                  <w:txbxContent>
                    <w:p w:rsidR="003C0611" w:rsidRDefault="003C0611" w:rsidP="00264A76">
                      <w:pPr>
                        <w:rPr>
                          <w:b/>
                          <w:u w:val="single"/>
                        </w:rPr>
                      </w:pPr>
                      <w:r>
                        <w:rPr>
                          <w:b/>
                          <w:u w:val="single"/>
                        </w:rPr>
                        <w:t>TABLE</w:t>
                      </w:r>
                      <w:r w:rsidRPr="00E96EAF">
                        <w:rPr>
                          <w:b/>
                          <w:u w:val="single"/>
                        </w:rPr>
                        <w:t xml:space="preserve"> </w:t>
                      </w:r>
                      <w:r>
                        <w:rPr>
                          <w:b/>
                          <w:u w:val="single"/>
                        </w:rPr>
                        <w:t xml:space="preserve">MULTIPLE </w:t>
                      </w:r>
                      <w:proofErr w:type="spellStart"/>
                      <w:r>
                        <w:rPr>
                          <w:b/>
                          <w:u w:val="single"/>
                        </w:rPr>
                        <w:t>Desc</w:t>
                      </w:r>
                      <w:proofErr w:type="spellEnd"/>
                      <w:r>
                        <w:rPr>
                          <w:b/>
                          <w:u w:val="single"/>
                        </w:rPr>
                        <w:t>/</w:t>
                      </w:r>
                      <w:proofErr w:type="spellStart"/>
                      <w:r>
                        <w:rPr>
                          <w:b/>
                          <w:u w:val="single"/>
                        </w:rPr>
                        <w:t>Supp</w:t>
                      </w:r>
                      <w:proofErr w:type="spellEnd"/>
                      <w:r>
                        <w:rPr>
                          <w:b/>
                          <w:u w:val="single"/>
                        </w:rPr>
                        <w:t>/Pa/</w:t>
                      </w:r>
                      <w:proofErr w:type="spellStart"/>
                      <w:r>
                        <w:rPr>
                          <w:b/>
                          <w:u w:val="single"/>
                        </w:rPr>
                        <w:t>Qual</w:t>
                      </w:r>
                      <w:proofErr w:type="spellEnd"/>
                      <w:r w:rsidRPr="00E96EAF">
                        <w:rPr>
                          <w:b/>
                          <w:u w:val="single"/>
                        </w:rPr>
                        <w:t> :</w:t>
                      </w:r>
                    </w:p>
                    <w:p w:rsidR="003C0611" w:rsidRDefault="003C0611" w:rsidP="00264A76">
                      <w:pPr>
                        <w:rPr>
                          <w:b/>
                          <w:u w:val="single"/>
                        </w:rPr>
                      </w:pPr>
                    </w:p>
                    <w:p w:rsidR="003C0611" w:rsidRPr="00264A76" w:rsidRDefault="003C0611" w:rsidP="00264A76">
                      <w:pPr>
                        <w:pStyle w:val="Paragraphedeliste"/>
                        <w:numPr>
                          <w:ilvl w:val="0"/>
                          <w:numId w:val="11"/>
                        </w:numPr>
                        <w:rPr>
                          <w:b/>
                          <w:sz w:val="20"/>
                        </w:rPr>
                      </w:pPr>
                      <w:r w:rsidRPr="00264A76">
                        <w:rPr>
                          <w:b/>
                          <w:sz w:val="20"/>
                        </w:rPr>
                        <w:t xml:space="preserve">Un index </w:t>
                      </w:r>
                      <w:r>
                        <w:rPr>
                          <w:b/>
                          <w:sz w:val="20"/>
                        </w:rPr>
                        <w:t xml:space="preserve">(clé primaire) </w:t>
                      </w:r>
                      <w:r w:rsidRPr="00264A76">
                        <w:rPr>
                          <w:b/>
                          <w:sz w:val="20"/>
                        </w:rPr>
                        <w:t xml:space="preserve">sur l’id </w:t>
                      </w:r>
                      <w:r>
                        <w:rPr>
                          <w:b/>
                          <w:sz w:val="20"/>
                        </w:rPr>
                        <w:t>du référentiel et le chemin</w:t>
                      </w:r>
                    </w:p>
                    <w:p w:rsidR="003C0611" w:rsidRDefault="003C0611" w:rsidP="00264A76"/>
                  </w:txbxContent>
                </v:textbox>
              </v:shape>
            </w:pict>
          </mc:Fallback>
        </mc:AlternateContent>
      </w:r>
      <w:r w:rsidRPr="00E96EAF">
        <w:rPr>
          <w:b w:val="0"/>
          <w:noProof/>
          <w:u w:val="single"/>
        </w:rPr>
        <mc:AlternateContent>
          <mc:Choice Requires="wps">
            <w:drawing>
              <wp:anchor distT="0" distB="0" distL="114300" distR="114300" simplePos="0" relativeHeight="251674624" behindDoc="0" locked="0" layoutInCell="1" allowOverlap="1" wp14:anchorId="3E9A9A56" wp14:editId="4C1FAB42">
                <wp:simplePos x="0" y="0"/>
                <wp:positionH relativeFrom="column">
                  <wp:posOffset>48260</wp:posOffset>
                </wp:positionH>
                <wp:positionV relativeFrom="paragraph">
                  <wp:posOffset>146685</wp:posOffset>
                </wp:positionV>
                <wp:extent cx="2355215" cy="1010920"/>
                <wp:effectExtent l="0" t="0" r="26035" b="17780"/>
                <wp:wrapNone/>
                <wp:docPr id="2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55215" cy="1010920"/>
                        </a:xfrm>
                        <a:prstGeom prst="rect">
                          <a:avLst/>
                        </a:prstGeom>
                        <a:solidFill>
                          <a:srgbClr val="FFFFFF"/>
                        </a:solidFill>
                        <a:ln w="9525">
                          <a:solidFill>
                            <a:srgbClr val="000000"/>
                          </a:solidFill>
                          <a:miter lim="800000"/>
                          <a:headEnd/>
                          <a:tailEnd/>
                        </a:ln>
                      </wps:spPr>
                      <wps:txbx>
                        <w:txbxContent>
                          <w:p w:rsidR="003C0611" w:rsidRDefault="003C0611" w:rsidP="00264A76">
                            <w:pPr>
                              <w:rPr>
                                <w:b/>
                                <w:u w:val="single"/>
                              </w:rPr>
                            </w:pPr>
                            <w:r>
                              <w:rPr>
                                <w:b/>
                                <w:u w:val="single"/>
                              </w:rPr>
                              <w:t>TABLE</w:t>
                            </w:r>
                            <w:r w:rsidRPr="00E96EAF">
                              <w:rPr>
                                <w:b/>
                                <w:u w:val="single"/>
                              </w:rPr>
                              <w:t xml:space="preserve"> </w:t>
                            </w:r>
                            <w:r>
                              <w:rPr>
                                <w:b/>
                                <w:u w:val="single"/>
                              </w:rPr>
                              <w:t xml:space="preserve">SIMPLE </w:t>
                            </w:r>
                            <w:proofErr w:type="spellStart"/>
                            <w:r>
                              <w:rPr>
                                <w:b/>
                                <w:u w:val="single"/>
                              </w:rPr>
                              <w:t>Desc</w:t>
                            </w:r>
                            <w:proofErr w:type="spellEnd"/>
                            <w:r>
                              <w:rPr>
                                <w:b/>
                                <w:u w:val="single"/>
                              </w:rPr>
                              <w:t>/</w:t>
                            </w:r>
                            <w:proofErr w:type="spellStart"/>
                            <w:r>
                              <w:rPr>
                                <w:b/>
                                <w:u w:val="single"/>
                              </w:rPr>
                              <w:t>Supp</w:t>
                            </w:r>
                            <w:proofErr w:type="spellEnd"/>
                            <w:r>
                              <w:rPr>
                                <w:b/>
                                <w:u w:val="single"/>
                              </w:rPr>
                              <w:t>/Pa/</w:t>
                            </w:r>
                            <w:proofErr w:type="spellStart"/>
                            <w:r>
                              <w:rPr>
                                <w:b/>
                                <w:u w:val="single"/>
                              </w:rPr>
                              <w:t>Qual</w:t>
                            </w:r>
                            <w:proofErr w:type="spellEnd"/>
                            <w:r w:rsidRPr="00E96EAF">
                              <w:rPr>
                                <w:b/>
                                <w:u w:val="single"/>
                              </w:rPr>
                              <w:t> :</w:t>
                            </w:r>
                          </w:p>
                          <w:p w:rsidR="003C0611" w:rsidRDefault="003C0611" w:rsidP="00264A76">
                            <w:pPr>
                              <w:rPr>
                                <w:b/>
                                <w:u w:val="single"/>
                              </w:rPr>
                            </w:pPr>
                          </w:p>
                          <w:p w:rsidR="003C0611" w:rsidRPr="00264A76" w:rsidRDefault="003C0611" w:rsidP="00264A76">
                            <w:pPr>
                              <w:pStyle w:val="Paragraphedeliste"/>
                              <w:numPr>
                                <w:ilvl w:val="0"/>
                                <w:numId w:val="11"/>
                              </w:numPr>
                              <w:rPr>
                                <w:b/>
                                <w:sz w:val="20"/>
                              </w:rPr>
                            </w:pPr>
                            <w:r w:rsidRPr="00264A76">
                              <w:rPr>
                                <w:b/>
                                <w:sz w:val="20"/>
                              </w:rPr>
                              <w:t xml:space="preserve">Un index </w:t>
                            </w:r>
                            <w:r>
                              <w:rPr>
                                <w:b/>
                                <w:sz w:val="20"/>
                              </w:rPr>
                              <w:t xml:space="preserve">(clé primaire) </w:t>
                            </w:r>
                            <w:r w:rsidRPr="00264A76">
                              <w:rPr>
                                <w:b/>
                                <w:sz w:val="20"/>
                              </w:rPr>
                              <w:t xml:space="preserve">sur l’id unique </w:t>
                            </w:r>
                            <w:r>
                              <w:rPr>
                                <w:b/>
                                <w:sz w:val="20"/>
                              </w:rPr>
                              <w:t>du référentiel</w:t>
                            </w:r>
                          </w:p>
                          <w:p w:rsidR="003C0611" w:rsidRDefault="003C0611" w:rsidP="00264A7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left:0;text-align:left;margin-left:3.8pt;margin-top:11.55pt;width:185.45pt;height:79.6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">
                <v:textbox>
                  <w:txbxContent>
                    <w:p w:rsidR="003C0611" w:rsidRDefault="003C0611" w:rsidP="00264A76">
                      <w:pPr>
                        <w:rPr>
                          <w:b/>
                          <w:u w:val="single"/>
                        </w:rPr>
                      </w:pPr>
                      <w:r>
                        <w:rPr>
                          <w:b/>
                          <w:u w:val="single"/>
                        </w:rPr>
                        <w:t>TABLE</w:t>
                      </w:r>
                      <w:r w:rsidRPr="00E96EAF">
                        <w:rPr>
                          <w:b/>
                          <w:u w:val="single"/>
                        </w:rPr>
                        <w:t xml:space="preserve"> </w:t>
                      </w:r>
                      <w:r>
                        <w:rPr>
                          <w:b/>
                          <w:u w:val="single"/>
                        </w:rPr>
                        <w:t xml:space="preserve">SIMPLE </w:t>
                      </w:r>
                      <w:proofErr w:type="spellStart"/>
                      <w:r>
                        <w:rPr>
                          <w:b/>
                          <w:u w:val="single"/>
                        </w:rPr>
                        <w:t>Desc</w:t>
                      </w:r>
                      <w:proofErr w:type="spellEnd"/>
                      <w:r>
                        <w:rPr>
                          <w:b/>
                          <w:u w:val="single"/>
                        </w:rPr>
                        <w:t>/</w:t>
                      </w:r>
                      <w:proofErr w:type="spellStart"/>
                      <w:r>
                        <w:rPr>
                          <w:b/>
                          <w:u w:val="single"/>
                        </w:rPr>
                        <w:t>Supp</w:t>
                      </w:r>
                      <w:proofErr w:type="spellEnd"/>
                      <w:r>
                        <w:rPr>
                          <w:b/>
                          <w:u w:val="single"/>
                        </w:rPr>
                        <w:t>/Pa/</w:t>
                      </w:r>
                      <w:proofErr w:type="spellStart"/>
                      <w:r>
                        <w:rPr>
                          <w:b/>
                          <w:u w:val="single"/>
                        </w:rPr>
                        <w:t>Qual</w:t>
                      </w:r>
                      <w:proofErr w:type="spellEnd"/>
                      <w:r w:rsidRPr="00E96EAF">
                        <w:rPr>
                          <w:b/>
                          <w:u w:val="single"/>
                        </w:rPr>
                        <w:t> :</w:t>
                      </w:r>
                    </w:p>
                    <w:p w:rsidR="003C0611" w:rsidRDefault="003C0611" w:rsidP="00264A76">
                      <w:pPr>
                        <w:rPr>
                          <w:b/>
                          <w:u w:val="single"/>
                        </w:rPr>
                      </w:pPr>
                    </w:p>
                    <w:p w:rsidR="003C0611" w:rsidRPr="00264A76" w:rsidRDefault="003C0611" w:rsidP="00264A76">
                      <w:pPr>
                        <w:pStyle w:val="Paragraphedeliste"/>
                        <w:numPr>
                          <w:ilvl w:val="0"/>
                          <w:numId w:val="11"/>
                        </w:numPr>
                        <w:rPr>
                          <w:b/>
                          <w:sz w:val="20"/>
                        </w:rPr>
                      </w:pPr>
                      <w:r w:rsidRPr="00264A76">
                        <w:rPr>
                          <w:b/>
                          <w:sz w:val="20"/>
                        </w:rPr>
                        <w:t xml:space="preserve">Un index </w:t>
                      </w:r>
                      <w:r>
                        <w:rPr>
                          <w:b/>
                          <w:sz w:val="20"/>
                        </w:rPr>
                        <w:t xml:space="preserve">(clé primaire) </w:t>
                      </w:r>
                      <w:r w:rsidRPr="00264A76">
                        <w:rPr>
                          <w:b/>
                          <w:sz w:val="20"/>
                        </w:rPr>
                        <w:t xml:space="preserve">sur l’id unique </w:t>
                      </w:r>
                      <w:r>
                        <w:rPr>
                          <w:b/>
                          <w:sz w:val="20"/>
                        </w:rPr>
                        <w:t>du référentiel</w:t>
                      </w:r>
                    </w:p>
                    <w:p w:rsidR="003C0611" w:rsidRDefault="003C0611" w:rsidP="00264A76"/>
                  </w:txbxContent>
                </v:textbox>
              </v:shape>
            </w:pict>
          </mc:Fallback>
        </mc:AlternateContent>
      </w:r>
    </w:p>
    <w:p w:rsidR="002F7E0B" w:rsidRPr="0094344A" w:rsidRDefault="002F7E0B" w:rsidP="004A4745">
      <w:pPr>
        <w:pStyle w:val="Titre"/>
        <w:jc w:val="left"/>
        <w:rPr>
          <w:rFonts w:ascii="Calibri" w:hAnsi="Calibri" w:cs="Calibri"/>
          <w:b w:val="0"/>
          <w:sz w:val="22"/>
          <w:szCs w:val="16"/>
          <w:lang w:val="fr-FR"/>
        </w:rPr>
      </w:pPr>
    </w:p>
    <w:p w:rsidR="009A3226" w:rsidRPr="0094344A" w:rsidRDefault="009A3226" w:rsidP="009A3226">
      <w:pPr>
        <w:pStyle w:val="Titre"/>
        <w:jc w:val="left"/>
        <w:rPr>
          <w:rFonts w:ascii="Calibri" w:hAnsi="Calibri" w:cs="Calibri"/>
          <w:sz w:val="32"/>
          <w:lang w:val="fr-FR"/>
        </w:rPr>
      </w:pPr>
    </w:p>
    <w:p w:rsidR="009A3226" w:rsidRDefault="009A3226" w:rsidP="009A3226">
      <w:pPr>
        <w:pStyle w:val="Titre"/>
        <w:jc w:val="left"/>
        <w:rPr>
          <w:rFonts w:ascii="Calibri" w:hAnsi="Calibri" w:cs="Calibri"/>
          <w:sz w:val="32"/>
          <w:lang w:val="fr-FR"/>
        </w:rPr>
      </w:pPr>
    </w:p>
    <w:p w:rsidR="004B492B" w:rsidRDefault="004B492B" w:rsidP="009A3226">
      <w:pPr>
        <w:pStyle w:val="Titre"/>
        <w:jc w:val="left"/>
        <w:rPr>
          <w:rFonts w:ascii="Calibri" w:hAnsi="Calibri" w:cs="Calibri"/>
          <w:sz w:val="32"/>
          <w:lang w:val="fr-FR"/>
        </w:rPr>
      </w:pPr>
    </w:p>
    <w:p w:rsidR="004B492B" w:rsidRDefault="004B492B" w:rsidP="009A3226">
      <w:pPr>
        <w:pStyle w:val="Titre"/>
        <w:jc w:val="left"/>
        <w:rPr>
          <w:rFonts w:ascii="Calibri" w:hAnsi="Calibri" w:cs="Calibri"/>
          <w:sz w:val="32"/>
          <w:lang w:val="fr-FR"/>
        </w:rPr>
      </w:pPr>
    </w:p>
    <w:p w:rsidR="004B492B" w:rsidRDefault="004B492B" w:rsidP="009A3226">
      <w:pPr>
        <w:pStyle w:val="Titre"/>
        <w:jc w:val="left"/>
        <w:rPr>
          <w:rFonts w:ascii="Calibri" w:hAnsi="Calibri" w:cs="Calibri"/>
          <w:sz w:val="32"/>
          <w:lang w:val="fr-FR"/>
        </w:rPr>
      </w:pPr>
      <w:r>
        <w:rPr>
          <w:noProof/>
          <w:lang w:eastAsia="fr-FR"/>
        </w:rPr>
        <w:drawing>
          <wp:anchor distT="0" distB="0" distL="114300" distR="114300" simplePos="0" relativeHeight="251678720" behindDoc="1" locked="0" layoutInCell="1" allowOverlap="1" wp14:anchorId="7107F8C4" wp14:editId="59DF63D9">
            <wp:simplePos x="0" y="0"/>
            <wp:positionH relativeFrom="column">
              <wp:posOffset>4163291</wp:posOffset>
            </wp:positionH>
            <wp:positionV relativeFrom="paragraph">
              <wp:posOffset>170930</wp:posOffset>
            </wp:positionV>
            <wp:extent cx="1118778" cy="741219"/>
            <wp:effectExtent l="0" t="0" r="5715" b="1905"/>
            <wp:wrapNone/>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cstate="print">
                      <a:extLst>
                        <a:ext uri="{28A0092B-C50C-407E-A947-70E740481C1C}">
                          <a14:useLocalDpi xmlns:a14="http://schemas.microsoft.com/office/drawing/2010/main" val="0"/>
                        </a:ext>
                      </a:extLst>
                    </a:blip>
                    <a:srcRect l="28734" t="24790" r="64899" b="67501"/>
                    <a:stretch/>
                  </pic:blipFill>
                  <pic:spPr bwMode="auto">
                    <a:xfrm>
                      <a:off x="0" y="0"/>
                      <a:ext cx="1119448" cy="74166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fr-FR"/>
        </w:rPr>
        <w:drawing>
          <wp:anchor distT="0" distB="0" distL="114300" distR="114300" simplePos="0" relativeHeight="251677696" behindDoc="0" locked="0" layoutInCell="1" allowOverlap="1" wp14:anchorId="7EA49758" wp14:editId="0B4F01E2">
            <wp:simplePos x="0" y="0"/>
            <wp:positionH relativeFrom="column">
              <wp:posOffset>512618</wp:posOffset>
            </wp:positionH>
            <wp:positionV relativeFrom="paragraph">
              <wp:posOffset>122786</wp:posOffset>
            </wp:positionV>
            <wp:extent cx="1491135" cy="720437"/>
            <wp:effectExtent l="0" t="0" r="0" b="3810"/>
            <wp:wrapNone/>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extLst>
                        <a:ext uri="{28A0092B-C50C-407E-A947-70E740481C1C}">
                          <a14:useLocalDpi xmlns:a14="http://schemas.microsoft.com/office/drawing/2010/main" val="0"/>
                        </a:ext>
                      </a:extLst>
                    </a:blip>
                    <a:srcRect l="28969" t="24366" r="60718" b="66523"/>
                    <a:stretch/>
                  </pic:blipFill>
                  <pic:spPr bwMode="auto">
                    <a:xfrm>
                      <a:off x="0" y="0"/>
                      <a:ext cx="1491135" cy="72043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4B492B" w:rsidRDefault="004B492B" w:rsidP="009A3226">
      <w:pPr>
        <w:pStyle w:val="Titre"/>
        <w:jc w:val="left"/>
        <w:rPr>
          <w:rFonts w:ascii="Calibri" w:hAnsi="Calibri" w:cs="Calibri"/>
          <w:sz w:val="32"/>
          <w:lang w:val="fr-FR"/>
        </w:rPr>
      </w:pPr>
    </w:p>
    <w:p w:rsidR="004B492B" w:rsidRDefault="004B492B" w:rsidP="009A3226">
      <w:pPr>
        <w:pStyle w:val="Titre"/>
        <w:jc w:val="left"/>
        <w:rPr>
          <w:rFonts w:ascii="Calibri" w:hAnsi="Calibri" w:cs="Calibri"/>
          <w:sz w:val="32"/>
          <w:lang w:val="fr-FR"/>
        </w:rPr>
      </w:pPr>
    </w:p>
    <w:p w:rsidR="004B492B" w:rsidRDefault="004B492B" w:rsidP="009A3226">
      <w:pPr>
        <w:pStyle w:val="Titre"/>
        <w:jc w:val="left"/>
        <w:rPr>
          <w:rFonts w:ascii="Calibri" w:hAnsi="Calibri" w:cs="Calibri"/>
          <w:sz w:val="32"/>
          <w:lang w:val="fr-FR"/>
        </w:rPr>
      </w:pPr>
    </w:p>
    <w:p w:rsidR="004B492B" w:rsidRDefault="004B492B" w:rsidP="009A3226">
      <w:pPr>
        <w:pStyle w:val="Titre"/>
        <w:jc w:val="left"/>
        <w:rPr>
          <w:rFonts w:ascii="Calibri" w:hAnsi="Calibri" w:cs="Calibri"/>
          <w:sz w:val="32"/>
          <w:lang w:val="fr-FR"/>
        </w:rPr>
      </w:pPr>
    </w:p>
    <w:p w:rsidR="004B492B" w:rsidRDefault="004B492B" w:rsidP="009A3226">
      <w:pPr>
        <w:pStyle w:val="Titre"/>
        <w:jc w:val="left"/>
        <w:rPr>
          <w:rFonts w:ascii="Calibri" w:hAnsi="Calibri" w:cs="Calibri"/>
          <w:sz w:val="32"/>
          <w:lang w:val="fr-FR"/>
        </w:rPr>
      </w:pPr>
    </w:p>
    <w:p w:rsidR="004B492B" w:rsidRDefault="004B492B">
      <w:pPr>
        <w:spacing w:after="200" w:line="276" w:lineRule="auto"/>
        <w:rPr>
          <w:rFonts w:eastAsia="Times" w:cs="Calibri"/>
          <w:b/>
          <w:bCs/>
          <w:sz w:val="32"/>
          <w:szCs w:val="28"/>
          <w:lang w:eastAsia="x-none"/>
        </w:rPr>
      </w:pPr>
      <w:r>
        <w:rPr>
          <w:rFonts w:cs="Calibri"/>
          <w:sz w:val="32"/>
        </w:rPr>
        <w:br w:type="page"/>
      </w:r>
    </w:p>
    <w:p w:rsidR="004B492B" w:rsidRDefault="004B492B" w:rsidP="004B492B">
      <w:pPr>
        <w:pStyle w:val="Titre1"/>
        <w:numPr>
          <w:ilvl w:val="0"/>
          <w:numId w:val="5"/>
        </w:numPr>
      </w:pPr>
      <w:bookmarkStart w:id="13" w:name="_Toc95754138"/>
      <w:r>
        <w:lastRenderedPageBreak/>
        <w:t>FICHIERS INPUT</w:t>
      </w:r>
      <w:bookmarkEnd w:id="13"/>
    </w:p>
    <w:p w:rsidR="004B492B" w:rsidRDefault="004B492B" w:rsidP="004B492B"/>
    <w:p w:rsidR="004B492B" w:rsidRDefault="004B492B" w:rsidP="004B492B"/>
    <w:p w:rsidR="004B492B" w:rsidRDefault="004B492B" w:rsidP="004B492B">
      <w:pPr>
        <w:pStyle w:val="Titre1"/>
        <w:numPr>
          <w:ilvl w:val="0"/>
          <w:numId w:val="5"/>
        </w:numPr>
      </w:pPr>
      <w:bookmarkStart w:id="14" w:name="_Toc95754139"/>
      <w:r>
        <w:t>TABLES POSTGRE</w:t>
      </w:r>
      <w:bookmarkEnd w:id="14"/>
    </w:p>
    <w:p w:rsidR="004B492B" w:rsidRDefault="004B492B" w:rsidP="004B492B"/>
    <w:p w:rsidR="004B492B" w:rsidRDefault="004B492B" w:rsidP="004B492B"/>
    <w:p w:rsidR="004B492B" w:rsidRPr="004B492B" w:rsidRDefault="004B492B" w:rsidP="004B492B">
      <w:pPr>
        <w:pStyle w:val="Titre1"/>
        <w:numPr>
          <w:ilvl w:val="0"/>
          <w:numId w:val="5"/>
        </w:numPr>
      </w:pPr>
      <w:bookmarkStart w:id="15" w:name="_Toc95754140"/>
      <w:r>
        <w:t>CHEMINS RELATIFS</w:t>
      </w:r>
      <w:bookmarkEnd w:id="15"/>
    </w:p>
    <w:sectPr w:rsidR="004B492B" w:rsidRPr="004B492B" w:rsidSect="00C40E5A">
      <w:footerReference w:type="default" r:id="rId25"/>
      <w:pgSz w:w="11906" w:h="16838"/>
      <w:pgMar w:top="720" w:right="720" w:bottom="720" w:left="720"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4499C" w:rsidRDefault="0034499C" w:rsidP="009D1A14">
      <w:r>
        <w:separator/>
      </w:r>
    </w:p>
  </w:endnote>
  <w:endnote w:type="continuationSeparator" w:id="0">
    <w:p w:rsidR="0034499C" w:rsidRDefault="0034499C" w:rsidP="009D1A1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47241181"/>
      <w:docPartObj>
        <w:docPartGallery w:val="Page Numbers (Bottom of Page)"/>
        <w:docPartUnique/>
      </w:docPartObj>
    </w:sdtPr>
    <w:sdtContent>
      <w:p w:rsidR="003C0611" w:rsidRDefault="003C0611">
        <w:pPr>
          <w:pStyle w:val="Pieddepage"/>
          <w:jc w:val="right"/>
        </w:pPr>
        <w:r>
          <w:fldChar w:fldCharType="begin"/>
        </w:r>
        <w:r>
          <w:instrText>PAGE   \* MERGEFORMAT</w:instrText>
        </w:r>
        <w:r>
          <w:fldChar w:fldCharType="separate"/>
        </w:r>
        <w:r w:rsidR="00FF2871">
          <w:rPr>
            <w:noProof/>
          </w:rPr>
          <w:t>6</w:t>
        </w:r>
        <w:r>
          <w:fldChar w:fldCharType="end"/>
        </w:r>
      </w:p>
    </w:sdtContent>
  </w:sdt>
  <w:p w:rsidR="003C0611" w:rsidRDefault="003C0611">
    <w:pPr>
      <w:pStyle w:val="Pieddepage"/>
    </w:pPr>
    <w:r w:rsidRPr="00C40E5A">
      <w:t xml:space="preserve">Lot </w:t>
    </w:r>
    <w:r>
      <w:t>2 - DAT</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4499C" w:rsidRDefault="0034499C" w:rsidP="009D1A14">
      <w:r>
        <w:separator/>
      </w:r>
    </w:p>
  </w:footnote>
  <w:footnote w:type="continuationSeparator" w:id="0">
    <w:p w:rsidR="0034499C" w:rsidRDefault="0034499C" w:rsidP="009D1A1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EF14BF"/>
    <w:multiLevelType w:val="hybridMultilevel"/>
    <w:tmpl w:val="4140A154"/>
    <w:lvl w:ilvl="0" w:tplc="49D255FC">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nsid w:val="3DF8250C"/>
    <w:multiLevelType w:val="hybridMultilevel"/>
    <w:tmpl w:val="CF3012A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3E5510FF"/>
    <w:multiLevelType w:val="hybridMultilevel"/>
    <w:tmpl w:val="6FD6083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446C2130"/>
    <w:multiLevelType w:val="hybridMultilevel"/>
    <w:tmpl w:val="F0047C58"/>
    <w:lvl w:ilvl="0" w:tplc="040C0001">
      <w:start w:val="1"/>
      <w:numFmt w:val="bullet"/>
      <w:lvlText w:val=""/>
      <w:lvlJc w:val="left"/>
      <w:pPr>
        <w:ind w:left="360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457306CC"/>
    <w:multiLevelType w:val="hybridMultilevel"/>
    <w:tmpl w:val="E7007D4C"/>
    <w:lvl w:ilvl="0" w:tplc="040C0001">
      <w:start w:val="1"/>
      <w:numFmt w:val="bullet"/>
      <w:lvlText w:val=""/>
      <w:lvlJc w:val="left"/>
      <w:pPr>
        <w:ind w:left="360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47F53A40"/>
    <w:multiLevelType w:val="hybridMultilevel"/>
    <w:tmpl w:val="0D967D84"/>
    <w:lvl w:ilvl="0" w:tplc="49D255FC">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nsid w:val="4D5B6A30"/>
    <w:multiLevelType w:val="multilevel"/>
    <w:tmpl w:val="1D1E67CE"/>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7">
    <w:nsid w:val="5B405F91"/>
    <w:multiLevelType w:val="hybridMultilevel"/>
    <w:tmpl w:val="F3F2197A"/>
    <w:lvl w:ilvl="0" w:tplc="040C0001">
      <w:start w:val="1"/>
      <w:numFmt w:val="bullet"/>
      <w:lvlText w:val=""/>
      <w:lvlJc w:val="left"/>
      <w:pPr>
        <w:ind w:left="1068" w:hanging="360"/>
      </w:pPr>
      <w:rPr>
        <w:rFonts w:ascii="Symbol" w:hAnsi="Symbol" w:hint="default"/>
      </w:rPr>
    </w:lvl>
    <w:lvl w:ilvl="1" w:tplc="040C0003">
      <w:start w:val="1"/>
      <w:numFmt w:val="bullet"/>
      <w:lvlText w:val="o"/>
      <w:lvlJc w:val="left"/>
      <w:pPr>
        <w:ind w:left="-1092" w:hanging="360"/>
      </w:pPr>
      <w:rPr>
        <w:rFonts w:ascii="Courier New" w:hAnsi="Courier New" w:cs="Courier New" w:hint="default"/>
      </w:rPr>
    </w:lvl>
    <w:lvl w:ilvl="2" w:tplc="040C0005">
      <w:start w:val="1"/>
      <w:numFmt w:val="bullet"/>
      <w:lvlText w:val=""/>
      <w:lvlJc w:val="left"/>
      <w:pPr>
        <w:ind w:left="-372" w:hanging="360"/>
      </w:pPr>
      <w:rPr>
        <w:rFonts w:ascii="Wingdings" w:hAnsi="Wingdings" w:hint="default"/>
      </w:rPr>
    </w:lvl>
    <w:lvl w:ilvl="3" w:tplc="040C0001">
      <w:start w:val="1"/>
      <w:numFmt w:val="bullet"/>
      <w:lvlText w:val=""/>
      <w:lvlJc w:val="left"/>
      <w:pPr>
        <w:ind w:left="348" w:hanging="360"/>
      </w:pPr>
      <w:rPr>
        <w:rFonts w:ascii="Symbol" w:hAnsi="Symbol" w:hint="default"/>
      </w:rPr>
    </w:lvl>
    <w:lvl w:ilvl="4" w:tplc="040C0003">
      <w:start w:val="1"/>
      <w:numFmt w:val="bullet"/>
      <w:lvlText w:val="o"/>
      <w:lvlJc w:val="left"/>
      <w:pPr>
        <w:ind w:left="1068" w:hanging="360"/>
      </w:pPr>
      <w:rPr>
        <w:rFonts w:ascii="Courier New" w:hAnsi="Courier New" w:cs="Courier New" w:hint="default"/>
      </w:rPr>
    </w:lvl>
    <w:lvl w:ilvl="5" w:tplc="040C0005">
      <w:start w:val="1"/>
      <w:numFmt w:val="bullet"/>
      <w:lvlText w:val=""/>
      <w:lvlJc w:val="left"/>
      <w:pPr>
        <w:ind w:left="1788" w:hanging="360"/>
      </w:pPr>
      <w:rPr>
        <w:rFonts w:ascii="Wingdings" w:hAnsi="Wingdings" w:hint="default"/>
      </w:rPr>
    </w:lvl>
    <w:lvl w:ilvl="6" w:tplc="040C0001" w:tentative="1">
      <w:start w:val="1"/>
      <w:numFmt w:val="bullet"/>
      <w:lvlText w:val=""/>
      <w:lvlJc w:val="left"/>
      <w:pPr>
        <w:ind w:left="2508" w:hanging="360"/>
      </w:pPr>
      <w:rPr>
        <w:rFonts w:ascii="Symbol" w:hAnsi="Symbol" w:hint="default"/>
      </w:rPr>
    </w:lvl>
    <w:lvl w:ilvl="7" w:tplc="040C0003" w:tentative="1">
      <w:start w:val="1"/>
      <w:numFmt w:val="bullet"/>
      <w:lvlText w:val="o"/>
      <w:lvlJc w:val="left"/>
      <w:pPr>
        <w:ind w:left="3228" w:hanging="360"/>
      </w:pPr>
      <w:rPr>
        <w:rFonts w:ascii="Courier New" w:hAnsi="Courier New" w:cs="Courier New" w:hint="default"/>
      </w:rPr>
    </w:lvl>
    <w:lvl w:ilvl="8" w:tplc="040C0005" w:tentative="1">
      <w:start w:val="1"/>
      <w:numFmt w:val="bullet"/>
      <w:lvlText w:val=""/>
      <w:lvlJc w:val="left"/>
      <w:pPr>
        <w:ind w:left="3948" w:hanging="360"/>
      </w:pPr>
      <w:rPr>
        <w:rFonts w:ascii="Wingdings" w:hAnsi="Wingdings" w:hint="default"/>
      </w:rPr>
    </w:lvl>
  </w:abstractNum>
  <w:abstractNum w:abstractNumId="8">
    <w:nsid w:val="5FBA39DE"/>
    <w:multiLevelType w:val="multilevel"/>
    <w:tmpl w:val="DDF0F23E"/>
    <w:lvl w:ilvl="0">
      <w:start w:val="2"/>
      <w:numFmt w:val="decimal"/>
      <w:lvlText w:val="%1."/>
      <w:lvlJc w:val="left"/>
      <w:pPr>
        <w:ind w:left="786" w:hanging="360"/>
      </w:pPr>
      <w:rPr>
        <w:rFonts w:hint="default"/>
      </w:rPr>
    </w:lvl>
    <w:lvl w:ilvl="1">
      <w:start w:val="1"/>
      <w:numFmt w:val="decimal"/>
      <w:isLgl/>
      <w:lvlText w:val="%1.%2."/>
      <w:lvlJc w:val="left"/>
      <w:pPr>
        <w:ind w:left="1146" w:hanging="720"/>
      </w:pPr>
      <w:rPr>
        <w:rFonts w:hint="default"/>
      </w:rPr>
    </w:lvl>
    <w:lvl w:ilvl="2">
      <w:start w:val="1"/>
      <w:numFmt w:val="decimal"/>
      <w:isLgl/>
      <w:lvlText w:val="%1.%2.%3."/>
      <w:lvlJc w:val="left"/>
      <w:pPr>
        <w:ind w:left="1506" w:hanging="1080"/>
      </w:pPr>
      <w:rPr>
        <w:rFonts w:hint="default"/>
      </w:rPr>
    </w:lvl>
    <w:lvl w:ilvl="3">
      <w:start w:val="1"/>
      <w:numFmt w:val="decimal"/>
      <w:isLgl/>
      <w:lvlText w:val="%1.%2.%3.%4."/>
      <w:lvlJc w:val="left"/>
      <w:pPr>
        <w:ind w:left="1506" w:hanging="1080"/>
      </w:pPr>
      <w:rPr>
        <w:rFonts w:hint="default"/>
      </w:rPr>
    </w:lvl>
    <w:lvl w:ilvl="4">
      <w:start w:val="1"/>
      <w:numFmt w:val="decimal"/>
      <w:isLgl/>
      <w:lvlText w:val="%1.%2.%3.%4.%5."/>
      <w:lvlJc w:val="left"/>
      <w:pPr>
        <w:ind w:left="1866" w:hanging="1440"/>
      </w:pPr>
      <w:rPr>
        <w:rFonts w:hint="default"/>
      </w:rPr>
    </w:lvl>
    <w:lvl w:ilvl="5">
      <w:start w:val="1"/>
      <w:numFmt w:val="decimal"/>
      <w:isLgl/>
      <w:lvlText w:val="%1.%2.%3.%4.%5.%6."/>
      <w:lvlJc w:val="left"/>
      <w:pPr>
        <w:ind w:left="2226" w:hanging="1800"/>
      </w:pPr>
      <w:rPr>
        <w:rFonts w:hint="default"/>
      </w:rPr>
    </w:lvl>
    <w:lvl w:ilvl="6">
      <w:start w:val="1"/>
      <w:numFmt w:val="decimal"/>
      <w:isLgl/>
      <w:lvlText w:val="%1.%2.%3.%4.%5.%6.%7."/>
      <w:lvlJc w:val="left"/>
      <w:pPr>
        <w:ind w:left="2226" w:hanging="1800"/>
      </w:pPr>
      <w:rPr>
        <w:rFonts w:hint="default"/>
      </w:rPr>
    </w:lvl>
    <w:lvl w:ilvl="7">
      <w:start w:val="1"/>
      <w:numFmt w:val="decimal"/>
      <w:isLgl/>
      <w:lvlText w:val="%1.%2.%3.%4.%5.%6.%7.%8."/>
      <w:lvlJc w:val="left"/>
      <w:pPr>
        <w:ind w:left="2586" w:hanging="2160"/>
      </w:pPr>
      <w:rPr>
        <w:rFonts w:hint="default"/>
      </w:rPr>
    </w:lvl>
    <w:lvl w:ilvl="8">
      <w:start w:val="1"/>
      <w:numFmt w:val="decimal"/>
      <w:isLgl/>
      <w:lvlText w:val="%1.%2.%3.%4.%5.%6.%7.%8.%9."/>
      <w:lvlJc w:val="left"/>
      <w:pPr>
        <w:ind w:left="2946" w:hanging="2520"/>
      </w:pPr>
      <w:rPr>
        <w:rFonts w:hint="default"/>
      </w:rPr>
    </w:lvl>
  </w:abstractNum>
  <w:abstractNum w:abstractNumId="9">
    <w:nsid w:val="660C1BA1"/>
    <w:multiLevelType w:val="hybridMultilevel"/>
    <w:tmpl w:val="1102F3B2"/>
    <w:lvl w:ilvl="0" w:tplc="040C0001">
      <w:start w:val="1"/>
      <w:numFmt w:val="bullet"/>
      <w:lvlText w:val=""/>
      <w:lvlJc w:val="left"/>
      <w:pPr>
        <w:ind w:left="1494" w:hanging="360"/>
      </w:pPr>
      <w:rPr>
        <w:rFonts w:ascii="Symbol" w:hAnsi="Symbol" w:hint="default"/>
      </w:rPr>
    </w:lvl>
    <w:lvl w:ilvl="1" w:tplc="040C0003">
      <w:start w:val="1"/>
      <w:numFmt w:val="bullet"/>
      <w:lvlText w:val="o"/>
      <w:lvlJc w:val="left"/>
      <w:pPr>
        <w:ind w:left="-666" w:hanging="360"/>
      </w:pPr>
      <w:rPr>
        <w:rFonts w:ascii="Courier New" w:hAnsi="Courier New" w:cs="Courier New" w:hint="default"/>
      </w:rPr>
    </w:lvl>
    <w:lvl w:ilvl="2" w:tplc="040C0005">
      <w:start w:val="1"/>
      <w:numFmt w:val="bullet"/>
      <w:lvlText w:val=""/>
      <w:lvlJc w:val="left"/>
      <w:pPr>
        <w:ind w:left="54" w:hanging="360"/>
      </w:pPr>
      <w:rPr>
        <w:rFonts w:ascii="Wingdings" w:hAnsi="Wingdings" w:hint="default"/>
      </w:rPr>
    </w:lvl>
    <w:lvl w:ilvl="3" w:tplc="040C0001">
      <w:start w:val="1"/>
      <w:numFmt w:val="bullet"/>
      <w:lvlText w:val=""/>
      <w:lvlJc w:val="left"/>
      <w:pPr>
        <w:ind w:left="774" w:hanging="360"/>
      </w:pPr>
      <w:rPr>
        <w:rFonts w:ascii="Symbol" w:hAnsi="Symbol" w:hint="default"/>
      </w:rPr>
    </w:lvl>
    <w:lvl w:ilvl="4" w:tplc="040C0003">
      <w:start w:val="1"/>
      <w:numFmt w:val="bullet"/>
      <w:lvlText w:val="o"/>
      <w:lvlJc w:val="left"/>
      <w:pPr>
        <w:ind w:left="1494" w:hanging="360"/>
      </w:pPr>
      <w:rPr>
        <w:rFonts w:ascii="Courier New" w:hAnsi="Courier New" w:cs="Courier New" w:hint="default"/>
      </w:rPr>
    </w:lvl>
    <w:lvl w:ilvl="5" w:tplc="040C0005">
      <w:start w:val="1"/>
      <w:numFmt w:val="bullet"/>
      <w:lvlText w:val=""/>
      <w:lvlJc w:val="left"/>
      <w:pPr>
        <w:ind w:left="2214" w:hanging="360"/>
      </w:pPr>
      <w:rPr>
        <w:rFonts w:ascii="Wingdings" w:hAnsi="Wingdings" w:hint="default"/>
      </w:rPr>
    </w:lvl>
    <w:lvl w:ilvl="6" w:tplc="040C0001">
      <w:start w:val="1"/>
      <w:numFmt w:val="bullet"/>
      <w:lvlText w:val=""/>
      <w:lvlJc w:val="left"/>
      <w:pPr>
        <w:ind w:left="2934" w:hanging="360"/>
      </w:pPr>
      <w:rPr>
        <w:rFonts w:ascii="Symbol" w:hAnsi="Symbol" w:hint="default"/>
      </w:rPr>
    </w:lvl>
    <w:lvl w:ilvl="7" w:tplc="040C0003">
      <w:start w:val="1"/>
      <w:numFmt w:val="bullet"/>
      <w:lvlText w:val="o"/>
      <w:lvlJc w:val="left"/>
      <w:pPr>
        <w:ind w:left="3654" w:hanging="360"/>
      </w:pPr>
      <w:rPr>
        <w:rFonts w:ascii="Courier New" w:hAnsi="Courier New" w:cs="Courier New" w:hint="default"/>
      </w:rPr>
    </w:lvl>
    <w:lvl w:ilvl="8" w:tplc="040C0005">
      <w:start w:val="1"/>
      <w:numFmt w:val="bullet"/>
      <w:lvlText w:val=""/>
      <w:lvlJc w:val="left"/>
      <w:pPr>
        <w:ind w:left="4374" w:hanging="360"/>
      </w:pPr>
      <w:rPr>
        <w:rFonts w:ascii="Wingdings" w:hAnsi="Wingdings" w:hint="default"/>
      </w:rPr>
    </w:lvl>
  </w:abstractNum>
  <w:abstractNum w:abstractNumId="10">
    <w:nsid w:val="6BCD5A7C"/>
    <w:multiLevelType w:val="hybridMultilevel"/>
    <w:tmpl w:val="1D04787E"/>
    <w:lvl w:ilvl="0" w:tplc="040C0001">
      <w:start w:val="1"/>
      <w:numFmt w:val="bullet"/>
      <w:lvlText w:val=""/>
      <w:lvlJc w:val="left"/>
      <w:pPr>
        <w:ind w:left="360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7364035B"/>
    <w:multiLevelType w:val="hybridMultilevel"/>
    <w:tmpl w:val="F4A61D8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5"/>
  </w:num>
  <w:num w:numId="2">
    <w:abstractNumId w:val="6"/>
  </w:num>
  <w:num w:numId="3">
    <w:abstractNumId w:val="11"/>
  </w:num>
  <w:num w:numId="4">
    <w:abstractNumId w:val="0"/>
  </w:num>
  <w:num w:numId="5">
    <w:abstractNumId w:val="8"/>
  </w:num>
  <w:num w:numId="6">
    <w:abstractNumId w:val="7"/>
  </w:num>
  <w:num w:numId="7">
    <w:abstractNumId w:val="9"/>
  </w:num>
  <w:num w:numId="8">
    <w:abstractNumId w:val="3"/>
  </w:num>
  <w:num w:numId="9">
    <w:abstractNumId w:val="4"/>
  </w:num>
  <w:num w:numId="10">
    <w:abstractNumId w:val="10"/>
  </w:num>
  <w:num w:numId="11">
    <w:abstractNumId w:val="1"/>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A3226"/>
    <w:rsid w:val="00072644"/>
    <w:rsid w:val="000C75EA"/>
    <w:rsid w:val="000D265D"/>
    <w:rsid w:val="000D5D34"/>
    <w:rsid w:val="00136AB5"/>
    <w:rsid w:val="00185E88"/>
    <w:rsid w:val="00221FA8"/>
    <w:rsid w:val="00246269"/>
    <w:rsid w:val="00264A76"/>
    <w:rsid w:val="002A649D"/>
    <w:rsid w:val="002A6743"/>
    <w:rsid w:val="002C400D"/>
    <w:rsid w:val="002F7E0B"/>
    <w:rsid w:val="0034499C"/>
    <w:rsid w:val="00357113"/>
    <w:rsid w:val="003C0611"/>
    <w:rsid w:val="004356D9"/>
    <w:rsid w:val="004462C3"/>
    <w:rsid w:val="004778B6"/>
    <w:rsid w:val="004A4745"/>
    <w:rsid w:val="004B492B"/>
    <w:rsid w:val="004C108B"/>
    <w:rsid w:val="00556815"/>
    <w:rsid w:val="005D642B"/>
    <w:rsid w:val="00616CEB"/>
    <w:rsid w:val="006D1C6A"/>
    <w:rsid w:val="00733BDF"/>
    <w:rsid w:val="00747C77"/>
    <w:rsid w:val="0080633F"/>
    <w:rsid w:val="00831500"/>
    <w:rsid w:val="0094344A"/>
    <w:rsid w:val="00983386"/>
    <w:rsid w:val="009A3226"/>
    <w:rsid w:val="009D1A14"/>
    <w:rsid w:val="009F392F"/>
    <w:rsid w:val="00A03125"/>
    <w:rsid w:val="00A15716"/>
    <w:rsid w:val="00A17192"/>
    <w:rsid w:val="00A33213"/>
    <w:rsid w:val="00A604AB"/>
    <w:rsid w:val="00A67F6E"/>
    <w:rsid w:val="00A77CB1"/>
    <w:rsid w:val="00AD26C2"/>
    <w:rsid w:val="00B87C4C"/>
    <w:rsid w:val="00BE02F4"/>
    <w:rsid w:val="00C40E5A"/>
    <w:rsid w:val="00C87A0C"/>
    <w:rsid w:val="00CB47F0"/>
    <w:rsid w:val="00DB3977"/>
    <w:rsid w:val="00DC06DA"/>
    <w:rsid w:val="00E44F53"/>
    <w:rsid w:val="00E96EAF"/>
    <w:rsid w:val="00FF287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A3226"/>
    <w:pPr>
      <w:spacing w:after="0" w:line="240" w:lineRule="auto"/>
    </w:pPr>
    <w:rPr>
      <w:rFonts w:ascii="Calibri" w:eastAsia="Calibri" w:hAnsi="Calibri" w:cs="Times New Roman"/>
    </w:rPr>
  </w:style>
  <w:style w:type="paragraph" w:styleId="Titre1">
    <w:name w:val="heading 1"/>
    <w:basedOn w:val="Normal"/>
    <w:next w:val="Normal"/>
    <w:link w:val="Titre1Car"/>
    <w:uiPriority w:val="9"/>
    <w:qFormat/>
    <w:rsid w:val="009F392F"/>
    <w:pPr>
      <w:keepNext/>
      <w:keepLines/>
      <w:spacing w:before="480"/>
      <w:outlineLvl w:val="0"/>
    </w:pPr>
    <w:rPr>
      <w:rFonts w:eastAsiaTheme="majorEastAsia" w:cstheme="majorBidi"/>
      <w:b/>
      <w:bCs/>
      <w:color w:val="000000" w:themeColor="text1"/>
      <w:sz w:val="32"/>
      <w:szCs w:val="28"/>
    </w:rPr>
  </w:style>
  <w:style w:type="paragraph" w:styleId="Titre2">
    <w:name w:val="heading 2"/>
    <w:basedOn w:val="Normal"/>
    <w:next w:val="Normal"/>
    <w:link w:val="Titre2Car"/>
    <w:uiPriority w:val="9"/>
    <w:unhideWhenUsed/>
    <w:qFormat/>
    <w:rsid w:val="00747C77"/>
    <w:pPr>
      <w:keepNext/>
      <w:keepLines/>
      <w:spacing w:before="200"/>
      <w:outlineLvl w:val="1"/>
    </w:pPr>
    <w:rPr>
      <w:rFonts w:eastAsiaTheme="majorEastAsia" w:cstheme="majorBidi"/>
      <w:b/>
      <w:bCs/>
      <w:color w:val="000000" w:themeColor="text1"/>
      <w:sz w:val="28"/>
      <w:szCs w:val="26"/>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link w:val="TitreCar"/>
    <w:qFormat/>
    <w:rsid w:val="009A3226"/>
    <w:pPr>
      <w:jc w:val="center"/>
    </w:pPr>
    <w:rPr>
      <w:rFonts w:ascii="Times" w:eastAsia="Times" w:hAnsi="Times"/>
      <w:b/>
      <w:bCs/>
      <w:sz w:val="28"/>
      <w:szCs w:val="28"/>
      <w:lang w:val="x-none" w:eastAsia="x-none"/>
    </w:rPr>
  </w:style>
  <w:style w:type="character" w:customStyle="1" w:styleId="TitreCar">
    <w:name w:val="Titre Car"/>
    <w:basedOn w:val="Policepardfaut"/>
    <w:link w:val="Titre"/>
    <w:rsid w:val="009A3226"/>
    <w:rPr>
      <w:rFonts w:ascii="Times" w:eastAsia="Times" w:hAnsi="Times" w:cs="Times New Roman"/>
      <w:b/>
      <w:bCs/>
      <w:sz w:val="28"/>
      <w:szCs w:val="28"/>
      <w:lang w:val="x-none" w:eastAsia="x-none"/>
    </w:rPr>
  </w:style>
  <w:style w:type="paragraph" w:customStyle="1" w:styleId="titreguide">
    <w:name w:val="titreguide"/>
    <w:basedOn w:val="Normal"/>
    <w:rsid w:val="009A3226"/>
    <w:pPr>
      <w:pBdr>
        <w:top w:val="single" w:sz="30" w:space="9" w:color="auto"/>
      </w:pBdr>
      <w:spacing w:before="480"/>
    </w:pPr>
    <w:rPr>
      <w:rFonts w:eastAsia="Times New Roman" w:cs="Calibri"/>
      <w:b/>
      <w:bCs/>
      <w:sz w:val="24"/>
      <w:szCs w:val="24"/>
      <w:lang w:eastAsia="fr-FR"/>
    </w:rPr>
  </w:style>
  <w:style w:type="paragraph" w:styleId="Textedebulles">
    <w:name w:val="Balloon Text"/>
    <w:basedOn w:val="Normal"/>
    <w:link w:val="TextedebullesCar"/>
    <w:uiPriority w:val="99"/>
    <w:semiHidden/>
    <w:unhideWhenUsed/>
    <w:rsid w:val="009A3226"/>
    <w:rPr>
      <w:rFonts w:ascii="Tahoma" w:hAnsi="Tahoma" w:cs="Tahoma"/>
      <w:sz w:val="16"/>
      <w:szCs w:val="16"/>
    </w:rPr>
  </w:style>
  <w:style w:type="character" w:customStyle="1" w:styleId="TextedebullesCar">
    <w:name w:val="Texte de bulles Car"/>
    <w:basedOn w:val="Policepardfaut"/>
    <w:link w:val="Textedebulles"/>
    <w:uiPriority w:val="99"/>
    <w:semiHidden/>
    <w:rsid w:val="009A3226"/>
    <w:rPr>
      <w:rFonts w:ascii="Tahoma" w:eastAsia="Calibri" w:hAnsi="Tahoma" w:cs="Tahoma"/>
      <w:sz w:val="16"/>
      <w:szCs w:val="16"/>
    </w:rPr>
  </w:style>
  <w:style w:type="character" w:customStyle="1" w:styleId="Titre1Car">
    <w:name w:val="Titre 1 Car"/>
    <w:basedOn w:val="Policepardfaut"/>
    <w:link w:val="Titre1"/>
    <w:uiPriority w:val="9"/>
    <w:rsid w:val="009F392F"/>
    <w:rPr>
      <w:rFonts w:ascii="Calibri" w:eastAsiaTheme="majorEastAsia" w:hAnsi="Calibri" w:cstheme="majorBidi"/>
      <w:b/>
      <w:bCs/>
      <w:color w:val="000000" w:themeColor="text1"/>
      <w:sz w:val="32"/>
      <w:szCs w:val="28"/>
    </w:rPr>
  </w:style>
  <w:style w:type="paragraph" w:styleId="En-ttedetabledesmatires">
    <w:name w:val="TOC Heading"/>
    <w:basedOn w:val="Titre1"/>
    <w:next w:val="Normal"/>
    <w:uiPriority w:val="39"/>
    <w:unhideWhenUsed/>
    <w:qFormat/>
    <w:rsid w:val="009A3226"/>
    <w:pPr>
      <w:spacing w:line="276" w:lineRule="auto"/>
      <w:outlineLvl w:val="9"/>
    </w:pPr>
    <w:rPr>
      <w:lang w:eastAsia="fr-FR"/>
    </w:rPr>
  </w:style>
  <w:style w:type="paragraph" w:styleId="TM1">
    <w:name w:val="toc 1"/>
    <w:basedOn w:val="Normal"/>
    <w:next w:val="Normal"/>
    <w:autoRedefine/>
    <w:uiPriority w:val="39"/>
    <w:unhideWhenUsed/>
    <w:rsid w:val="00136AB5"/>
    <w:pPr>
      <w:spacing w:after="100"/>
    </w:pPr>
  </w:style>
  <w:style w:type="character" w:styleId="Lienhypertexte">
    <w:name w:val="Hyperlink"/>
    <w:basedOn w:val="Policepardfaut"/>
    <w:uiPriority w:val="99"/>
    <w:unhideWhenUsed/>
    <w:rsid w:val="00136AB5"/>
    <w:rPr>
      <w:color w:val="0000FF" w:themeColor="hyperlink"/>
      <w:u w:val="single"/>
    </w:rPr>
  </w:style>
  <w:style w:type="paragraph" w:styleId="En-tte">
    <w:name w:val="header"/>
    <w:basedOn w:val="Normal"/>
    <w:link w:val="En-tteCar"/>
    <w:uiPriority w:val="99"/>
    <w:unhideWhenUsed/>
    <w:rsid w:val="009D1A14"/>
    <w:pPr>
      <w:tabs>
        <w:tab w:val="center" w:pos="4536"/>
        <w:tab w:val="right" w:pos="9072"/>
      </w:tabs>
    </w:pPr>
  </w:style>
  <w:style w:type="character" w:customStyle="1" w:styleId="En-tteCar">
    <w:name w:val="En-tête Car"/>
    <w:basedOn w:val="Policepardfaut"/>
    <w:link w:val="En-tte"/>
    <w:uiPriority w:val="99"/>
    <w:rsid w:val="009D1A14"/>
    <w:rPr>
      <w:rFonts w:ascii="Calibri" w:eastAsia="Calibri" w:hAnsi="Calibri" w:cs="Times New Roman"/>
    </w:rPr>
  </w:style>
  <w:style w:type="paragraph" w:styleId="Pieddepage">
    <w:name w:val="footer"/>
    <w:basedOn w:val="Normal"/>
    <w:link w:val="PieddepageCar"/>
    <w:uiPriority w:val="99"/>
    <w:unhideWhenUsed/>
    <w:rsid w:val="009D1A14"/>
    <w:pPr>
      <w:tabs>
        <w:tab w:val="center" w:pos="4536"/>
        <w:tab w:val="right" w:pos="9072"/>
      </w:tabs>
    </w:pPr>
  </w:style>
  <w:style w:type="character" w:customStyle="1" w:styleId="PieddepageCar">
    <w:name w:val="Pied de page Car"/>
    <w:basedOn w:val="Policepardfaut"/>
    <w:link w:val="Pieddepage"/>
    <w:uiPriority w:val="99"/>
    <w:rsid w:val="009D1A14"/>
    <w:rPr>
      <w:rFonts w:ascii="Calibri" w:eastAsia="Calibri" w:hAnsi="Calibri" w:cs="Times New Roman"/>
    </w:rPr>
  </w:style>
  <w:style w:type="paragraph" w:styleId="Paragraphedeliste">
    <w:name w:val="List Paragraph"/>
    <w:basedOn w:val="Normal"/>
    <w:uiPriority w:val="34"/>
    <w:qFormat/>
    <w:rsid w:val="009F392F"/>
    <w:pPr>
      <w:ind w:left="720"/>
      <w:contextualSpacing/>
    </w:pPr>
  </w:style>
  <w:style w:type="character" w:customStyle="1" w:styleId="Titre2Car">
    <w:name w:val="Titre 2 Car"/>
    <w:basedOn w:val="Policepardfaut"/>
    <w:link w:val="Titre2"/>
    <w:uiPriority w:val="9"/>
    <w:rsid w:val="00747C77"/>
    <w:rPr>
      <w:rFonts w:ascii="Calibri" w:eastAsiaTheme="majorEastAsia" w:hAnsi="Calibri" w:cstheme="majorBidi"/>
      <w:b/>
      <w:bCs/>
      <w:color w:val="000000" w:themeColor="text1"/>
      <w:sz w:val="28"/>
      <w:szCs w:val="26"/>
    </w:rPr>
  </w:style>
  <w:style w:type="paragraph" w:styleId="TM2">
    <w:name w:val="toc 2"/>
    <w:basedOn w:val="Normal"/>
    <w:next w:val="Normal"/>
    <w:autoRedefine/>
    <w:uiPriority w:val="39"/>
    <w:unhideWhenUsed/>
    <w:rsid w:val="00747C77"/>
    <w:pPr>
      <w:spacing w:after="100"/>
      <w:ind w:left="220"/>
    </w:pPr>
  </w:style>
  <w:style w:type="paragraph" w:customStyle="1" w:styleId="ProgrammesSAS">
    <w:name w:val="Programmes SAS"/>
    <w:basedOn w:val="Normal"/>
    <w:next w:val="Normal"/>
    <w:link w:val="ProgrammesSASCar"/>
    <w:qFormat/>
    <w:rsid w:val="00983386"/>
    <w:pPr>
      <w:framePr w:hSpace="141" w:wrap="around" w:vAnchor="text" w:hAnchor="text" w:x="-506" w:y="1"/>
      <w:ind w:left="709"/>
      <w:suppressOverlap/>
    </w:pPr>
    <w:rPr>
      <w:rFonts w:asciiTheme="minorHAnsi" w:hAnsiTheme="minorHAnsi" w:cstheme="majorHAnsi"/>
      <w:b/>
      <w:i/>
      <w:color w:val="0070C0"/>
      <w:szCs w:val="18"/>
      <w:lang w:eastAsia="fr-FR"/>
    </w:rPr>
  </w:style>
  <w:style w:type="character" w:customStyle="1" w:styleId="ProgrammesSASCar">
    <w:name w:val="Programmes SAS Car"/>
    <w:basedOn w:val="Policepardfaut"/>
    <w:link w:val="ProgrammesSAS"/>
    <w:rsid w:val="00983386"/>
    <w:rPr>
      <w:rFonts w:eastAsia="Calibri" w:cstheme="majorHAnsi"/>
      <w:b/>
      <w:i/>
      <w:color w:val="0070C0"/>
      <w:szCs w:val="18"/>
      <w:lang w:eastAsia="fr-FR"/>
    </w:rPr>
  </w:style>
  <w:style w:type="table" w:styleId="Grilledutableau">
    <w:name w:val="Table Grid"/>
    <w:basedOn w:val="TableauNormal"/>
    <w:uiPriority w:val="59"/>
    <w:unhideWhenUsed/>
    <w:rsid w:val="00A3321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A3226"/>
    <w:pPr>
      <w:spacing w:after="0" w:line="240" w:lineRule="auto"/>
    </w:pPr>
    <w:rPr>
      <w:rFonts w:ascii="Calibri" w:eastAsia="Calibri" w:hAnsi="Calibri" w:cs="Times New Roman"/>
    </w:rPr>
  </w:style>
  <w:style w:type="paragraph" w:styleId="Titre1">
    <w:name w:val="heading 1"/>
    <w:basedOn w:val="Normal"/>
    <w:next w:val="Normal"/>
    <w:link w:val="Titre1Car"/>
    <w:uiPriority w:val="9"/>
    <w:qFormat/>
    <w:rsid w:val="009F392F"/>
    <w:pPr>
      <w:keepNext/>
      <w:keepLines/>
      <w:spacing w:before="480"/>
      <w:outlineLvl w:val="0"/>
    </w:pPr>
    <w:rPr>
      <w:rFonts w:eastAsiaTheme="majorEastAsia" w:cstheme="majorBidi"/>
      <w:b/>
      <w:bCs/>
      <w:color w:val="000000" w:themeColor="text1"/>
      <w:sz w:val="32"/>
      <w:szCs w:val="28"/>
    </w:rPr>
  </w:style>
  <w:style w:type="paragraph" w:styleId="Titre2">
    <w:name w:val="heading 2"/>
    <w:basedOn w:val="Normal"/>
    <w:next w:val="Normal"/>
    <w:link w:val="Titre2Car"/>
    <w:uiPriority w:val="9"/>
    <w:unhideWhenUsed/>
    <w:qFormat/>
    <w:rsid w:val="00747C77"/>
    <w:pPr>
      <w:keepNext/>
      <w:keepLines/>
      <w:spacing w:before="200"/>
      <w:outlineLvl w:val="1"/>
    </w:pPr>
    <w:rPr>
      <w:rFonts w:eastAsiaTheme="majorEastAsia" w:cstheme="majorBidi"/>
      <w:b/>
      <w:bCs/>
      <w:color w:val="000000" w:themeColor="text1"/>
      <w:sz w:val="28"/>
      <w:szCs w:val="26"/>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link w:val="TitreCar"/>
    <w:qFormat/>
    <w:rsid w:val="009A3226"/>
    <w:pPr>
      <w:jc w:val="center"/>
    </w:pPr>
    <w:rPr>
      <w:rFonts w:ascii="Times" w:eastAsia="Times" w:hAnsi="Times"/>
      <w:b/>
      <w:bCs/>
      <w:sz w:val="28"/>
      <w:szCs w:val="28"/>
      <w:lang w:val="x-none" w:eastAsia="x-none"/>
    </w:rPr>
  </w:style>
  <w:style w:type="character" w:customStyle="1" w:styleId="TitreCar">
    <w:name w:val="Titre Car"/>
    <w:basedOn w:val="Policepardfaut"/>
    <w:link w:val="Titre"/>
    <w:rsid w:val="009A3226"/>
    <w:rPr>
      <w:rFonts w:ascii="Times" w:eastAsia="Times" w:hAnsi="Times" w:cs="Times New Roman"/>
      <w:b/>
      <w:bCs/>
      <w:sz w:val="28"/>
      <w:szCs w:val="28"/>
      <w:lang w:val="x-none" w:eastAsia="x-none"/>
    </w:rPr>
  </w:style>
  <w:style w:type="paragraph" w:customStyle="1" w:styleId="titreguide">
    <w:name w:val="titreguide"/>
    <w:basedOn w:val="Normal"/>
    <w:rsid w:val="009A3226"/>
    <w:pPr>
      <w:pBdr>
        <w:top w:val="single" w:sz="30" w:space="9" w:color="auto"/>
      </w:pBdr>
      <w:spacing w:before="480"/>
    </w:pPr>
    <w:rPr>
      <w:rFonts w:eastAsia="Times New Roman" w:cs="Calibri"/>
      <w:b/>
      <w:bCs/>
      <w:sz w:val="24"/>
      <w:szCs w:val="24"/>
      <w:lang w:eastAsia="fr-FR"/>
    </w:rPr>
  </w:style>
  <w:style w:type="paragraph" w:styleId="Textedebulles">
    <w:name w:val="Balloon Text"/>
    <w:basedOn w:val="Normal"/>
    <w:link w:val="TextedebullesCar"/>
    <w:uiPriority w:val="99"/>
    <w:semiHidden/>
    <w:unhideWhenUsed/>
    <w:rsid w:val="009A3226"/>
    <w:rPr>
      <w:rFonts w:ascii="Tahoma" w:hAnsi="Tahoma" w:cs="Tahoma"/>
      <w:sz w:val="16"/>
      <w:szCs w:val="16"/>
    </w:rPr>
  </w:style>
  <w:style w:type="character" w:customStyle="1" w:styleId="TextedebullesCar">
    <w:name w:val="Texte de bulles Car"/>
    <w:basedOn w:val="Policepardfaut"/>
    <w:link w:val="Textedebulles"/>
    <w:uiPriority w:val="99"/>
    <w:semiHidden/>
    <w:rsid w:val="009A3226"/>
    <w:rPr>
      <w:rFonts w:ascii="Tahoma" w:eastAsia="Calibri" w:hAnsi="Tahoma" w:cs="Tahoma"/>
      <w:sz w:val="16"/>
      <w:szCs w:val="16"/>
    </w:rPr>
  </w:style>
  <w:style w:type="character" w:customStyle="1" w:styleId="Titre1Car">
    <w:name w:val="Titre 1 Car"/>
    <w:basedOn w:val="Policepardfaut"/>
    <w:link w:val="Titre1"/>
    <w:uiPriority w:val="9"/>
    <w:rsid w:val="009F392F"/>
    <w:rPr>
      <w:rFonts w:ascii="Calibri" w:eastAsiaTheme="majorEastAsia" w:hAnsi="Calibri" w:cstheme="majorBidi"/>
      <w:b/>
      <w:bCs/>
      <w:color w:val="000000" w:themeColor="text1"/>
      <w:sz w:val="32"/>
      <w:szCs w:val="28"/>
    </w:rPr>
  </w:style>
  <w:style w:type="paragraph" w:styleId="En-ttedetabledesmatires">
    <w:name w:val="TOC Heading"/>
    <w:basedOn w:val="Titre1"/>
    <w:next w:val="Normal"/>
    <w:uiPriority w:val="39"/>
    <w:unhideWhenUsed/>
    <w:qFormat/>
    <w:rsid w:val="009A3226"/>
    <w:pPr>
      <w:spacing w:line="276" w:lineRule="auto"/>
      <w:outlineLvl w:val="9"/>
    </w:pPr>
    <w:rPr>
      <w:lang w:eastAsia="fr-FR"/>
    </w:rPr>
  </w:style>
  <w:style w:type="paragraph" w:styleId="TM1">
    <w:name w:val="toc 1"/>
    <w:basedOn w:val="Normal"/>
    <w:next w:val="Normal"/>
    <w:autoRedefine/>
    <w:uiPriority w:val="39"/>
    <w:unhideWhenUsed/>
    <w:rsid w:val="00136AB5"/>
    <w:pPr>
      <w:spacing w:after="100"/>
    </w:pPr>
  </w:style>
  <w:style w:type="character" w:styleId="Lienhypertexte">
    <w:name w:val="Hyperlink"/>
    <w:basedOn w:val="Policepardfaut"/>
    <w:uiPriority w:val="99"/>
    <w:unhideWhenUsed/>
    <w:rsid w:val="00136AB5"/>
    <w:rPr>
      <w:color w:val="0000FF" w:themeColor="hyperlink"/>
      <w:u w:val="single"/>
    </w:rPr>
  </w:style>
  <w:style w:type="paragraph" w:styleId="En-tte">
    <w:name w:val="header"/>
    <w:basedOn w:val="Normal"/>
    <w:link w:val="En-tteCar"/>
    <w:uiPriority w:val="99"/>
    <w:unhideWhenUsed/>
    <w:rsid w:val="009D1A14"/>
    <w:pPr>
      <w:tabs>
        <w:tab w:val="center" w:pos="4536"/>
        <w:tab w:val="right" w:pos="9072"/>
      </w:tabs>
    </w:pPr>
  </w:style>
  <w:style w:type="character" w:customStyle="1" w:styleId="En-tteCar">
    <w:name w:val="En-tête Car"/>
    <w:basedOn w:val="Policepardfaut"/>
    <w:link w:val="En-tte"/>
    <w:uiPriority w:val="99"/>
    <w:rsid w:val="009D1A14"/>
    <w:rPr>
      <w:rFonts w:ascii="Calibri" w:eastAsia="Calibri" w:hAnsi="Calibri" w:cs="Times New Roman"/>
    </w:rPr>
  </w:style>
  <w:style w:type="paragraph" w:styleId="Pieddepage">
    <w:name w:val="footer"/>
    <w:basedOn w:val="Normal"/>
    <w:link w:val="PieddepageCar"/>
    <w:uiPriority w:val="99"/>
    <w:unhideWhenUsed/>
    <w:rsid w:val="009D1A14"/>
    <w:pPr>
      <w:tabs>
        <w:tab w:val="center" w:pos="4536"/>
        <w:tab w:val="right" w:pos="9072"/>
      </w:tabs>
    </w:pPr>
  </w:style>
  <w:style w:type="character" w:customStyle="1" w:styleId="PieddepageCar">
    <w:name w:val="Pied de page Car"/>
    <w:basedOn w:val="Policepardfaut"/>
    <w:link w:val="Pieddepage"/>
    <w:uiPriority w:val="99"/>
    <w:rsid w:val="009D1A14"/>
    <w:rPr>
      <w:rFonts w:ascii="Calibri" w:eastAsia="Calibri" w:hAnsi="Calibri" w:cs="Times New Roman"/>
    </w:rPr>
  </w:style>
  <w:style w:type="paragraph" w:styleId="Paragraphedeliste">
    <w:name w:val="List Paragraph"/>
    <w:basedOn w:val="Normal"/>
    <w:uiPriority w:val="34"/>
    <w:qFormat/>
    <w:rsid w:val="009F392F"/>
    <w:pPr>
      <w:ind w:left="720"/>
      <w:contextualSpacing/>
    </w:pPr>
  </w:style>
  <w:style w:type="character" w:customStyle="1" w:styleId="Titre2Car">
    <w:name w:val="Titre 2 Car"/>
    <w:basedOn w:val="Policepardfaut"/>
    <w:link w:val="Titre2"/>
    <w:uiPriority w:val="9"/>
    <w:rsid w:val="00747C77"/>
    <w:rPr>
      <w:rFonts w:ascii="Calibri" w:eastAsiaTheme="majorEastAsia" w:hAnsi="Calibri" w:cstheme="majorBidi"/>
      <w:b/>
      <w:bCs/>
      <w:color w:val="000000" w:themeColor="text1"/>
      <w:sz w:val="28"/>
      <w:szCs w:val="26"/>
    </w:rPr>
  </w:style>
  <w:style w:type="paragraph" w:styleId="TM2">
    <w:name w:val="toc 2"/>
    <w:basedOn w:val="Normal"/>
    <w:next w:val="Normal"/>
    <w:autoRedefine/>
    <w:uiPriority w:val="39"/>
    <w:unhideWhenUsed/>
    <w:rsid w:val="00747C77"/>
    <w:pPr>
      <w:spacing w:after="100"/>
      <w:ind w:left="220"/>
    </w:pPr>
  </w:style>
  <w:style w:type="paragraph" w:customStyle="1" w:styleId="ProgrammesSAS">
    <w:name w:val="Programmes SAS"/>
    <w:basedOn w:val="Normal"/>
    <w:next w:val="Normal"/>
    <w:link w:val="ProgrammesSASCar"/>
    <w:qFormat/>
    <w:rsid w:val="00983386"/>
    <w:pPr>
      <w:framePr w:hSpace="141" w:wrap="around" w:vAnchor="text" w:hAnchor="text" w:x="-506" w:y="1"/>
      <w:ind w:left="709"/>
      <w:suppressOverlap/>
    </w:pPr>
    <w:rPr>
      <w:rFonts w:asciiTheme="minorHAnsi" w:hAnsiTheme="minorHAnsi" w:cstheme="majorHAnsi"/>
      <w:b/>
      <w:i/>
      <w:color w:val="0070C0"/>
      <w:szCs w:val="18"/>
      <w:lang w:eastAsia="fr-FR"/>
    </w:rPr>
  </w:style>
  <w:style w:type="character" w:customStyle="1" w:styleId="ProgrammesSASCar">
    <w:name w:val="Programmes SAS Car"/>
    <w:basedOn w:val="Policepardfaut"/>
    <w:link w:val="ProgrammesSAS"/>
    <w:rsid w:val="00983386"/>
    <w:rPr>
      <w:rFonts w:eastAsia="Calibri" w:cstheme="majorHAnsi"/>
      <w:b/>
      <w:i/>
      <w:color w:val="0070C0"/>
      <w:szCs w:val="18"/>
      <w:lang w:eastAsia="fr-FR"/>
    </w:rPr>
  </w:style>
  <w:style w:type="table" w:styleId="Grilledutableau">
    <w:name w:val="Table Grid"/>
    <w:basedOn w:val="TableauNormal"/>
    <w:uiPriority w:val="59"/>
    <w:unhideWhenUsed/>
    <w:rsid w:val="00A3321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00182169">
      <w:bodyDiv w:val="1"/>
      <w:marLeft w:val="0"/>
      <w:marRight w:val="0"/>
      <w:marTop w:val="0"/>
      <w:marBottom w:val="0"/>
      <w:divBdr>
        <w:top w:val="none" w:sz="0" w:space="0" w:color="auto"/>
        <w:left w:val="none" w:sz="0" w:space="0" w:color="auto"/>
        <w:bottom w:val="none" w:sz="0" w:space="0" w:color="auto"/>
        <w:right w:val="none" w:sz="0" w:space="0" w:color="auto"/>
      </w:divBdr>
    </w:div>
    <w:div w:id="593438206">
      <w:bodyDiv w:val="1"/>
      <w:marLeft w:val="0"/>
      <w:marRight w:val="0"/>
      <w:marTop w:val="0"/>
      <w:marBottom w:val="0"/>
      <w:divBdr>
        <w:top w:val="none" w:sz="0" w:space="0" w:color="auto"/>
        <w:left w:val="none" w:sz="0" w:space="0" w:color="auto"/>
        <w:bottom w:val="none" w:sz="0" w:space="0" w:color="auto"/>
        <w:right w:val="none" w:sz="0" w:space="0" w:color="auto"/>
      </w:divBdr>
    </w:div>
    <w:div w:id="672532084">
      <w:bodyDiv w:val="1"/>
      <w:marLeft w:val="0"/>
      <w:marRight w:val="0"/>
      <w:marTop w:val="0"/>
      <w:marBottom w:val="0"/>
      <w:divBdr>
        <w:top w:val="none" w:sz="0" w:space="0" w:color="auto"/>
        <w:left w:val="none" w:sz="0" w:space="0" w:color="auto"/>
        <w:bottom w:val="none" w:sz="0" w:space="0" w:color="auto"/>
        <w:right w:val="none" w:sz="0" w:space="0" w:color="auto"/>
      </w:divBdr>
    </w:div>
    <w:div w:id="16262348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A0B42"/>
    <w:rsid w:val="007A0B4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891444220ED04BF6B6296850A28E3CB0">
    <w:name w:val="891444220ED04BF6B6296850A28E3CB0"/>
    <w:rsid w:val="007A0B42"/>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891444220ED04BF6B6296850A28E3CB0">
    <w:name w:val="891444220ED04BF6B6296850A28E3CB0"/>
    <w:rsid w:val="007A0B4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868A961-A06F-4BE2-8F0D-C0EEA47A57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348</TotalTime>
  <Pages>16</Pages>
  <Words>2605</Words>
  <Characters>14332</Characters>
  <Application>Microsoft Office Word</Application>
  <DocSecurity>0</DocSecurity>
  <Lines>119</Lines>
  <Paragraphs>33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16904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Clement</dc:creator>
  <cp:lastModifiedBy>Clement</cp:lastModifiedBy>
  <cp:revision>17</cp:revision>
  <dcterms:created xsi:type="dcterms:W3CDTF">2022-02-14T09:41:00Z</dcterms:created>
  <dcterms:modified xsi:type="dcterms:W3CDTF">2022-02-14T17:03:00Z</dcterms:modified>
</cp:coreProperties>
</file>