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</w:rPr>
      </w:pPr>
      <w:r>
        <w:rPr>
          <w:rFonts w:hint="default"/>
        </w:rPr>
        <w:t xml:space="preserve"> Vista alta y listar venta</w:t>
      </w:r>
    </w:p>
    <w:p>
      <w:pPr>
        <w:pStyle w:val="3"/>
      </w:pPr>
      <w:r>
        <w:rPr>
          <w:rFonts w:hint="default"/>
        </w:rPr>
        <w:t xml:space="preserve"> Lógica alta venta y generar PDF</w:t>
      </w:r>
      <w:r>
        <w:t xml:space="preserve"> </w:t>
      </w:r>
    </w:p>
    <w:p/>
    <w:p>
      <w:pPr>
        <w:pStyle w:val="3"/>
      </w:pPr>
      <w:r>
        <w:rPr>
          <w:rFonts w:hint="default"/>
        </w:rPr>
        <w:t>Ventas</w:t>
      </w:r>
    </w:p>
    <w:p>
      <w:pPr/>
    </w:p>
    <w:tbl>
      <w:tblPr>
        <w:tblStyle w:val="13"/>
        <w:tblW w:w="8794" w:type="dxa"/>
        <w:jc w:val="center"/>
        <w:tblInd w:w="-651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9"/>
        <w:gridCol w:w="1059"/>
        <w:gridCol w:w="1058"/>
        <w:gridCol w:w="1058"/>
        <w:gridCol w:w="1107"/>
        <w:gridCol w:w="226"/>
        <w:gridCol w:w="832"/>
        <w:gridCol w:w="1745"/>
      </w:tblGrid>
      <w:tr>
        <w:trPr>
          <w:trHeight w:val="218" w:hRule="atLeast"/>
          <w:jc w:val="center"/>
        </w:trPr>
        <w:tc>
          <w:tcPr>
            <w:tcW w:w="1709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r>
              <w:rPr>
                <w:rFonts w:hint="default"/>
              </w:rPr>
              <w:t>Vista alta y listar venta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7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768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Un vendedor seleccionará desde un inmueble que desea venderlo.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 mostrará un cuadro de dialogo con el propietario, 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el dialogo se pedirá que se ingrese el monto de venta y el nuevo propietario.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Con un botón de cancelar venta y otro de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realizar venta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, en este ultimo se pedira la contraseña al vendedor para confirmar la venta </w:t>
            </w:r>
          </w:p>
        </w:tc>
      </w:tr>
      <w:tr>
        <w:trPr>
          <w:trHeight w:val="95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>
        <w:pStyle w:val="3"/>
      </w:pPr>
      <w:r>
        <w:rPr>
          <w:rFonts w:hint="default"/>
        </w:rPr>
        <w:t>Ventas</w:t>
      </w:r>
    </w:p>
    <w:p>
      <w:pPr/>
    </w:p>
    <w:tbl>
      <w:tblPr>
        <w:tblStyle w:val="13"/>
        <w:tblW w:w="8794" w:type="dxa"/>
        <w:jc w:val="center"/>
        <w:tblInd w:w="-651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9"/>
        <w:gridCol w:w="1059"/>
        <w:gridCol w:w="1058"/>
        <w:gridCol w:w="1058"/>
        <w:gridCol w:w="1107"/>
        <w:gridCol w:w="226"/>
        <w:gridCol w:w="832"/>
        <w:gridCol w:w="1745"/>
      </w:tblGrid>
      <w:tr>
        <w:trPr>
          <w:trHeight w:val="218" w:hRule="atLeast"/>
          <w:jc w:val="center"/>
        </w:trPr>
        <w:tc>
          <w:tcPr>
            <w:tcW w:w="1709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4"/>
            </w:pPr>
            <w:r>
              <w:rPr>
                <w:rFonts w:hint="default"/>
              </w:rPr>
              <w:t>Lógica alta venta y generar PDF</w:t>
            </w:r>
          </w:p>
        </w:tc>
        <w:tc>
          <w:tcPr>
            <w:tcW w:w="1058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gridSpan w:val="2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77" w:type="dxa"/>
            <w:gridSpan w:val="2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2768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 recibe un objeto venta con el monto de venta, un vendedor, un cliente, un propietario y un inmueble.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 le asignará una fecha de venta,  se validará el monto ingresado y que el cliente que compra el inmueble sea distinto del propietario.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deberá generar un archivo PDF con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siguientes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datos 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la venta: fecha, monto, propietario anterior, propietario actual, y los datos relevantes del inmueble</w:t>
            </w:r>
            <w:bookmarkStart w:id="0" w:name="_GoBack"/>
            <w:bookmarkEnd w:id="0"/>
          </w:p>
        </w:tc>
      </w:tr>
      <w:tr>
        <w:trPr>
          <w:trHeight w:val="95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39" w:hRule="atLeast"/>
          <w:jc w:val="center"/>
        </w:trPr>
        <w:tc>
          <w:tcPr>
            <w:tcW w:w="8794" w:type="dxa"/>
            <w:gridSpan w:val="8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18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>
        <w:trPr>
          <w:trHeight w:val="231" w:hRule="atLeast"/>
          <w:jc w:val="center"/>
        </w:trPr>
        <w:tc>
          <w:tcPr>
            <w:tcW w:w="17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803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>
      <w:pPr/>
    </w:p>
    <w:p>
      <w:pPr/>
    </w:p>
    <w:sectPr>
      <w:footerReference r:id="rId3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a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a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a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ngXian">
    <w:altName w:val="FZXiHeiI-Z08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kaash">
    <w:panose1 w:val="02000603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670091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22688"/>
    <w:rsid w:val="0002690B"/>
    <w:rsid w:val="00040721"/>
    <w:rsid w:val="00087294"/>
    <w:rsid w:val="000C061F"/>
    <w:rsid w:val="000C4589"/>
    <w:rsid w:val="000E0C2D"/>
    <w:rsid w:val="000E311A"/>
    <w:rsid w:val="00125332"/>
    <w:rsid w:val="00135737"/>
    <w:rsid w:val="00155BC3"/>
    <w:rsid w:val="001838DE"/>
    <w:rsid w:val="0019152D"/>
    <w:rsid w:val="001C5629"/>
    <w:rsid w:val="001F310B"/>
    <w:rsid w:val="001F72C8"/>
    <w:rsid w:val="00204C89"/>
    <w:rsid w:val="002147B0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642F0"/>
    <w:rsid w:val="00473D83"/>
    <w:rsid w:val="0048606D"/>
    <w:rsid w:val="004941D0"/>
    <w:rsid w:val="004B14A5"/>
    <w:rsid w:val="004E5B07"/>
    <w:rsid w:val="005270AB"/>
    <w:rsid w:val="005374F7"/>
    <w:rsid w:val="005B575F"/>
    <w:rsid w:val="005F5684"/>
    <w:rsid w:val="0061555E"/>
    <w:rsid w:val="006411DC"/>
    <w:rsid w:val="006661D2"/>
    <w:rsid w:val="006D63C4"/>
    <w:rsid w:val="00712BBE"/>
    <w:rsid w:val="00724989"/>
    <w:rsid w:val="00727CB9"/>
    <w:rsid w:val="00760E42"/>
    <w:rsid w:val="00767929"/>
    <w:rsid w:val="007B29F8"/>
    <w:rsid w:val="007E0409"/>
    <w:rsid w:val="007F06DA"/>
    <w:rsid w:val="00852954"/>
    <w:rsid w:val="00857F6A"/>
    <w:rsid w:val="0087730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13C42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B2190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EF391976"/>
    <w:rsid w:val="F3971E4A"/>
    <w:rsid w:val="F5DCA817"/>
    <w:rsid w:val="FB7F1556"/>
    <w:rsid w:val="FEDF6921"/>
    <w:rsid w:val="FFDFF910"/>
    <w:rsid w:val="FFFF052D"/>
  </w:rsids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lang w:val="es-ES_tradnl" w:eastAsia="es-E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b/>
      <w:lang w:val="es-AR" w:eastAsia="es-AR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9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header"/>
    <w:basedOn w:val="1"/>
    <w:link w:val="18"/>
    <w:unhideWhenUsed/>
    <w:uiPriority w:val="99"/>
    <w:pPr>
      <w:tabs>
        <w:tab w:val="center" w:pos="4419"/>
        <w:tab w:val="right" w:pos="8838"/>
      </w:tabs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uiPriority w:val="39"/>
    <w:pPr>
      <w:spacing w:after="100"/>
      <w:ind w:left="200"/>
    </w:pPr>
  </w:style>
  <w:style w:type="paragraph" w:styleId="10">
    <w:name w:val="toc 3"/>
    <w:basedOn w:val="1"/>
    <w:next w:val="1"/>
    <w:unhideWhenUsed/>
    <w:uiPriority w:val="39"/>
    <w:pPr>
      <w:spacing w:after="100"/>
      <w:ind w:left="4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s-ES_tradnl" w:eastAsia="es-ES"/>
    </w:rPr>
  </w:style>
  <w:style w:type="character" w:customStyle="1" w:styleId="15">
    <w:name w:val="Título 2 Car"/>
    <w:basedOn w:val="11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s-ES_tradnl" w:eastAsia="es-ES"/>
    </w:rPr>
  </w:style>
  <w:style w:type="character" w:customStyle="1" w:styleId="16">
    <w:name w:val="Título 3 Car"/>
    <w:basedOn w:val="11"/>
    <w:link w:val="4"/>
    <w:uiPriority w:val="9"/>
    <w:rPr>
      <w:rFonts w:asciiTheme="majorHAnsi" w:hAnsiTheme="majorHAnsi" w:eastAsiaTheme="majorEastAsia" w:cstheme="majorBidi"/>
      <w:b/>
      <w:sz w:val="20"/>
      <w:szCs w:val="20"/>
      <w:lang w:eastAsia="es-AR"/>
    </w:rPr>
  </w:style>
  <w:style w:type="paragraph" w:customStyle="1" w:styleId="17">
    <w:name w:val="Párrafo de lista1"/>
    <w:basedOn w:val="1"/>
    <w:qFormat/>
    <w:uiPriority w:val="34"/>
    <w:pPr>
      <w:ind w:left="720"/>
      <w:contextualSpacing/>
    </w:pPr>
  </w:style>
  <w:style w:type="character" w:customStyle="1" w:styleId="18">
    <w:name w:val="Encabezado Car"/>
    <w:basedOn w:val="11"/>
    <w:link w:val="7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customStyle="1" w:styleId="19">
    <w:name w:val="Pie de página Car"/>
    <w:basedOn w:val="11"/>
    <w:link w:val="6"/>
    <w:uiPriority w:val="99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paragraph" w:customStyle="1" w:styleId="20">
    <w:name w:val="Título de TDC1"/>
    <w:basedOn w:val="2"/>
    <w:next w:val="1"/>
    <w:unhideWhenUsed/>
    <w:qFormat/>
    <w:uiPriority w:val="3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21">
    <w:name w:val="Texto de globo Car"/>
    <w:basedOn w:val="11"/>
    <w:link w:val="5"/>
    <w:semiHidden/>
    <w:uiPriority w:val="99"/>
    <w:rPr>
      <w:rFonts w:ascii="Tahoma" w:hAnsi="Tahoma" w:eastAsia="Times New Roman" w:cs="Tahoma"/>
      <w:sz w:val="16"/>
      <w:szCs w:val="16"/>
      <w:lang w:val="es-ES_tradnl" w:eastAsia="es-ES"/>
    </w:rPr>
  </w:style>
  <w:style w:type="paragraph" w:customStyle="1" w:styleId="22">
    <w:name w:val="Párrafo de lista2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B646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838</Words>
  <Characters>4612</Characters>
  <Lines>38</Lines>
  <Paragraphs>10</Paragraphs>
  <TotalTime>0</TotalTime>
  <ScaleCrop>false</ScaleCrop>
  <LinksUpToDate>false</LinksUpToDate>
  <CharactersWithSpaces>5440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2016-10-05T10:27:00Z</dcterms:created>
  <dc:creator>Lucas Moretti</dc:creator>
  <cp:lastModifiedBy>fer</cp:lastModifiedBy>
  <dcterms:modified xsi:type="dcterms:W3CDTF">2016-12-06T18:23:22Z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11274ל-10.1.0.5672</vt:lpwstr>
  </property>
</Properties>
</file>